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949AC" w14:textId="62FA43D1" w:rsidR="00AB0CCF" w:rsidRPr="00F15F06" w:rsidRDefault="000445F5" w:rsidP="005548CF">
      <w:pPr>
        <w:jc w:val="center"/>
        <w:rPr>
          <w:rFonts w:ascii="ＭＳ ゴシック" w:eastAsia="ＭＳ ゴシック" w:hAnsi="ＭＳ ゴシック" w:cs="Meiryo UI"/>
          <w:b/>
          <w:kern w:val="0"/>
          <w:sz w:val="36"/>
          <w:szCs w:val="36"/>
        </w:rPr>
      </w:pPr>
      <w:r w:rsidRPr="009A4A80">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0A437529" wp14:editId="3BAF1F7B">
                <wp:simplePos x="0" y="0"/>
                <wp:positionH relativeFrom="margin">
                  <wp:align>right</wp:align>
                </wp:positionH>
                <wp:positionV relativeFrom="page">
                  <wp:posOffset>228600</wp:posOffset>
                </wp:positionV>
                <wp:extent cx="971550" cy="371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71550" cy="371475"/>
                        </a:xfrm>
                        <a:prstGeom prst="rect">
                          <a:avLst/>
                        </a:prstGeom>
                        <a:solidFill>
                          <a:schemeClr val="lt1"/>
                        </a:solidFill>
                        <a:ln w="6350">
                          <a:solidFill>
                            <a:prstClr val="black"/>
                          </a:solidFill>
                        </a:ln>
                      </wps:spPr>
                      <wps:txbx>
                        <w:txbxContent>
                          <w:p w14:paraId="4B702261" w14:textId="7A11F275" w:rsidR="00D45A44" w:rsidRPr="001037C6" w:rsidRDefault="00D45A44" w:rsidP="00D45A44">
                            <w:pPr>
                              <w:jc w:val="center"/>
                              <w:rPr>
                                <w:rFonts w:ascii="ＭＳ 明朝" w:eastAsia="ＭＳ 明朝" w:hAnsi="ＭＳ 明朝"/>
                                <w:sz w:val="28"/>
                                <w:szCs w:val="32"/>
                              </w:rPr>
                            </w:pPr>
                            <w:r w:rsidRPr="001037C6">
                              <w:rPr>
                                <w:rFonts w:ascii="ＭＳ 明朝" w:eastAsia="ＭＳ 明朝" w:hAnsi="ＭＳ 明朝" w:hint="eastAsia"/>
                                <w:sz w:val="28"/>
                                <w:szCs w:val="32"/>
                              </w:rPr>
                              <w:t>資料</w:t>
                            </w:r>
                            <w:r w:rsidR="00456B7B">
                              <w:rPr>
                                <w:rFonts w:ascii="ＭＳ 明朝" w:eastAsia="ＭＳ 明朝" w:hAnsi="ＭＳ 明朝" w:hint="eastAsia"/>
                                <w:sz w:val="28"/>
                                <w:szCs w:val="32"/>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37529" id="_x0000_t202" coordsize="21600,21600" o:spt="202" path="m,l,21600r21600,l21600,xe">
                <v:stroke joinstyle="miter"/>
                <v:path gradientshapeok="t" o:connecttype="rect"/>
              </v:shapetype>
              <v:shape id="テキスト ボックス 1" o:spid="_x0000_s1026" type="#_x0000_t202" style="position:absolute;left:0;text-align:left;margin-left:25.3pt;margin-top:18pt;width:76.5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" fillcolor="white [3201]" strokeweight=".5pt">
                <v:textbox inset="0,0,0,0">
                  <w:txbxContent>
                    <w:p w14:paraId="4B702261" w14:textId="7A11F275" w:rsidR="00D45A44" w:rsidRPr="001037C6" w:rsidRDefault="00D45A44" w:rsidP="00D45A44">
                      <w:pPr>
                        <w:jc w:val="center"/>
                        <w:rPr>
                          <w:rFonts w:ascii="ＭＳ 明朝" w:eastAsia="ＭＳ 明朝" w:hAnsi="ＭＳ 明朝"/>
                          <w:sz w:val="28"/>
                          <w:szCs w:val="32"/>
                        </w:rPr>
                      </w:pPr>
                      <w:r w:rsidRPr="001037C6">
                        <w:rPr>
                          <w:rFonts w:ascii="ＭＳ 明朝" w:eastAsia="ＭＳ 明朝" w:hAnsi="ＭＳ 明朝" w:hint="eastAsia"/>
                          <w:sz w:val="28"/>
                          <w:szCs w:val="32"/>
                        </w:rPr>
                        <w:t>資料</w:t>
                      </w:r>
                      <w:r w:rsidR="00456B7B">
                        <w:rPr>
                          <w:rFonts w:ascii="ＭＳ 明朝" w:eastAsia="ＭＳ 明朝" w:hAnsi="ＭＳ 明朝" w:hint="eastAsia"/>
                          <w:sz w:val="28"/>
                          <w:szCs w:val="32"/>
                        </w:rPr>
                        <w:t>３</w:t>
                      </w:r>
                    </w:p>
                  </w:txbxContent>
                </v:textbox>
                <w10:wrap anchorx="margin" anchory="page"/>
              </v:shape>
            </w:pict>
          </mc:Fallback>
        </mc:AlternateContent>
      </w:r>
      <w:r w:rsidR="005D03A0" w:rsidRPr="009A4A80">
        <w:rPr>
          <w:rFonts w:ascii="ＭＳ ゴシック" w:eastAsia="ＭＳ ゴシック" w:hAnsi="ＭＳ ゴシック" w:hint="eastAsia"/>
          <w:b/>
          <w:spacing w:val="6"/>
          <w:kern w:val="0"/>
          <w:sz w:val="28"/>
          <w:szCs w:val="28"/>
        </w:rPr>
        <w:t>脱炭素ポイント制度の内容に係る</w:t>
      </w:r>
      <w:r w:rsidR="00754603" w:rsidRPr="00981585">
        <w:rPr>
          <w:rFonts w:ascii="ＭＳ ゴシック" w:eastAsia="ＭＳ ゴシック" w:hAnsi="ＭＳ ゴシック" w:hint="eastAsia"/>
          <w:b/>
          <w:sz w:val="28"/>
          <w:szCs w:val="36"/>
        </w:rPr>
        <w:t>意見交換</w:t>
      </w:r>
    </w:p>
    <w:p w14:paraId="2EDC3356" w14:textId="77777777" w:rsidR="00927EDC" w:rsidRDefault="00927EDC" w:rsidP="004E0F43">
      <w:pPr>
        <w:spacing w:line="240" w:lineRule="exact"/>
        <w:jc w:val="left"/>
        <w:rPr>
          <w:rFonts w:ascii="ＭＳ 明朝" w:eastAsia="ＭＳ 明朝" w:hAnsi="ＭＳ 明朝"/>
          <w:sz w:val="24"/>
          <w:szCs w:val="24"/>
        </w:rPr>
      </w:pPr>
    </w:p>
    <w:p w14:paraId="50AA3ACA" w14:textId="1B708A40" w:rsidR="00526C36" w:rsidRDefault="004E5BD8" w:rsidP="008112BC">
      <w:pPr>
        <w:ind w:firstLineChars="100" w:firstLine="223"/>
        <w:jc w:val="left"/>
        <w:rPr>
          <w:rFonts w:ascii="ＭＳ 明朝" w:eastAsia="ＭＳ 明朝" w:hAnsi="ＭＳ 明朝"/>
          <w:sz w:val="24"/>
          <w:szCs w:val="24"/>
        </w:rPr>
      </w:pPr>
      <w:r w:rsidRPr="001E68E9">
        <w:rPr>
          <w:rFonts w:ascii="ＭＳ 明朝" w:eastAsia="ＭＳ 明朝" w:hAnsi="ＭＳ 明朝" w:hint="eastAsia"/>
          <w:sz w:val="24"/>
          <w:szCs w:val="24"/>
        </w:rPr>
        <w:t>今後の脱炭素ポイント制度の内容</w:t>
      </w:r>
      <w:r w:rsidR="00054614" w:rsidRPr="001E68E9">
        <w:rPr>
          <w:rFonts w:ascii="ＭＳ 明朝" w:eastAsia="ＭＳ 明朝" w:hAnsi="ＭＳ 明朝" w:hint="eastAsia"/>
          <w:sz w:val="24"/>
          <w:szCs w:val="24"/>
        </w:rPr>
        <w:t>を検討していくため、</w:t>
      </w:r>
      <w:r w:rsidRPr="001E68E9">
        <w:rPr>
          <w:rFonts w:ascii="ＭＳ 明朝" w:eastAsia="ＭＳ 明朝" w:hAnsi="ＭＳ 明朝" w:hint="eastAsia"/>
          <w:sz w:val="24"/>
          <w:szCs w:val="24"/>
        </w:rPr>
        <w:t>以下の内容</w:t>
      </w:r>
      <w:r w:rsidR="001C741B" w:rsidRPr="001E68E9">
        <w:rPr>
          <w:rFonts w:ascii="ＭＳ 明朝" w:eastAsia="ＭＳ 明朝" w:hAnsi="ＭＳ 明朝" w:hint="eastAsia"/>
          <w:sz w:val="24"/>
          <w:szCs w:val="24"/>
        </w:rPr>
        <w:t>について、意見交換を行</w:t>
      </w:r>
      <w:r w:rsidR="00263084" w:rsidRPr="001E68E9">
        <w:rPr>
          <w:rFonts w:ascii="ＭＳ 明朝" w:eastAsia="ＭＳ 明朝" w:hAnsi="ＭＳ 明朝" w:hint="eastAsia"/>
          <w:sz w:val="24"/>
          <w:szCs w:val="24"/>
        </w:rPr>
        <w:t>う</w:t>
      </w:r>
      <w:r w:rsidR="001C741B" w:rsidRPr="001E68E9">
        <w:rPr>
          <w:rFonts w:ascii="ＭＳ 明朝" w:eastAsia="ＭＳ 明朝" w:hAnsi="ＭＳ 明朝" w:hint="eastAsia"/>
          <w:sz w:val="24"/>
          <w:szCs w:val="24"/>
        </w:rPr>
        <w:t>。</w:t>
      </w:r>
    </w:p>
    <w:p w14:paraId="7D18E58D" w14:textId="6CB46941" w:rsidR="008C054B" w:rsidRPr="00BD3F2B" w:rsidRDefault="008C054B" w:rsidP="004E0F43">
      <w:pPr>
        <w:spacing w:line="240" w:lineRule="exact"/>
        <w:jc w:val="left"/>
        <w:rPr>
          <w:rFonts w:ascii="ＭＳ 明朝" w:eastAsia="ＭＳ 明朝" w:hAnsi="ＭＳ 明朝"/>
          <w:sz w:val="24"/>
          <w:szCs w:val="24"/>
        </w:rPr>
      </w:pPr>
    </w:p>
    <w:p w14:paraId="3F2B4EE7" w14:textId="5FBA35E7" w:rsidR="00B3543F" w:rsidRPr="00F4255C" w:rsidRDefault="0071647E" w:rsidP="008112BC">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5E5F6E" w:rsidRPr="00F4255C">
        <w:rPr>
          <w:rFonts w:ascii="ＭＳ ゴシック" w:eastAsia="ＭＳ ゴシック" w:hAnsi="ＭＳ ゴシック" w:hint="eastAsia"/>
          <w:b/>
          <w:sz w:val="24"/>
          <w:szCs w:val="24"/>
        </w:rPr>
        <w:t>PRロゴマークの必要性について</w:t>
      </w:r>
    </w:p>
    <w:tbl>
      <w:tblPr>
        <w:tblStyle w:val="a8"/>
        <w:tblW w:w="9923" w:type="dxa"/>
        <w:tblInd w:w="137" w:type="dxa"/>
        <w:tblLook w:val="04A0" w:firstRow="1" w:lastRow="0" w:firstColumn="1" w:lastColumn="0" w:noHBand="0" w:noVBand="1"/>
      </w:tblPr>
      <w:tblGrid>
        <w:gridCol w:w="851"/>
        <w:gridCol w:w="850"/>
        <w:gridCol w:w="8222"/>
      </w:tblGrid>
      <w:tr w:rsidR="007B1D49" w:rsidRPr="0036097C" w14:paraId="546B42D3" w14:textId="77777777" w:rsidTr="00DB26E8">
        <w:tc>
          <w:tcPr>
            <w:tcW w:w="851" w:type="dxa"/>
          </w:tcPr>
          <w:p w14:paraId="66720B94" w14:textId="526B5CDC" w:rsidR="007B1D49" w:rsidRPr="00D40C60" w:rsidRDefault="007B1D49" w:rsidP="008112BC">
            <w:pPr>
              <w:jc w:val="left"/>
              <w:rPr>
                <w:rFonts w:ascii="ＭＳ ゴシック" w:eastAsia="ＭＳ ゴシック" w:hAnsi="ＭＳ ゴシック"/>
                <w:szCs w:val="24"/>
              </w:rPr>
            </w:pPr>
          </w:p>
        </w:tc>
        <w:tc>
          <w:tcPr>
            <w:tcW w:w="850" w:type="dxa"/>
          </w:tcPr>
          <w:p w14:paraId="40330C99" w14:textId="1C0261EF" w:rsidR="007B1D49" w:rsidRPr="00D40C60" w:rsidRDefault="00891FC2" w:rsidP="008112BC">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回答数</w:t>
            </w:r>
          </w:p>
        </w:tc>
        <w:tc>
          <w:tcPr>
            <w:tcW w:w="8222" w:type="dxa"/>
          </w:tcPr>
          <w:p w14:paraId="01772FA3" w14:textId="75442A27" w:rsidR="007B1D49" w:rsidRPr="00D40C60" w:rsidRDefault="002A428B" w:rsidP="008112BC">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主な意見</w:t>
            </w:r>
          </w:p>
        </w:tc>
      </w:tr>
      <w:tr w:rsidR="007B1D49" w:rsidRPr="0036097C" w14:paraId="3744F303" w14:textId="77777777" w:rsidTr="00DB26E8">
        <w:tc>
          <w:tcPr>
            <w:tcW w:w="851" w:type="dxa"/>
          </w:tcPr>
          <w:p w14:paraId="31EF84DA" w14:textId="79FF55E5" w:rsidR="007B1D49" w:rsidRPr="00D40C60" w:rsidRDefault="007B1D49" w:rsidP="008112BC">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必要</w:t>
            </w:r>
          </w:p>
        </w:tc>
        <w:tc>
          <w:tcPr>
            <w:tcW w:w="850" w:type="dxa"/>
          </w:tcPr>
          <w:p w14:paraId="4CC86939" w14:textId="2B7B1239" w:rsidR="007B1D49" w:rsidRPr="00C226FB" w:rsidRDefault="00D41749" w:rsidP="008112BC">
            <w:pPr>
              <w:jc w:val="left"/>
              <w:rPr>
                <w:rFonts w:ascii="ＭＳ 明朝" w:eastAsia="ＭＳ 明朝" w:hAnsi="ＭＳ 明朝"/>
                <w:szCs w:val="24"/>
              </w:rPr>
            </w:pPr>
            <w:r w:rsidRPr="00C226FB">
              <w:rPr>
                <w:rFonts w:ascii="ＭＳ 明朝" w:eastAsia="ＭＳ 明朝" w:hAnsi="ＭＳ 明朝" w:hint="eastAsia"/>
                <w:szCs w:val="24"/>
              </w:rPr>
              <w:t>６</w:t>
            </w:r>
          </w:p>
        </w:tc>
        <w:tc>
          <w:tcPr>
            <w:tcW w:w="8222" w:type="dxa"/>
          </w:tcPr>
          <w:p w14:paraId="72BA049A" w14:textId="3C57B429" w:rsidR="007B1D49" w:rsidRPr="00C226FB" w:rsidRDefault="005F4519" w:rsidP="00745CA7">
            <w:pPr>
              <w:spacing w:line="280" w:lineRule="exact"/>
              <w:jc w:val="left"/>
              <w:rPr>
                <w:rFonts w:ascii="ＭＳ 明朝" w:eastAsia="ＭＳ 明朝" w:hAnsi="ＭＳ 明朝"/>
                <w:kern w:val="0"/>
                <w:szCs w:val="24"/>
              </w:rPr>
            </w:pPr>
            <w:r w:rsidRPr="00C226FB">
              <w:rPr>
                <w:rFonts w:ascii="ＭＳ 明朝" w:eastAsia="ＭＳ 明朝" w:hAnsi="ＭＳ 明朝" w:hint="eastAsia"/>
                <w:kern w:val="0"/>
                <w:szCs w:val="24"/>
              </w:rPr>
              <w:t>・</w:t>
            </w:r>
            <w:r w:rsidR="00283DCB" w:rsidRPr="00C226FB">
              <w:rPr>
                <w:rFonts w:ascii="ＭＳ 明朝" w:eastAsia="ＭＳ 明朝" w:hAnsi="ＭＳ 明朝" w:hint="eastAsia"/>
                <w:kern w:val="0"/>
                <w:szCs w:val="24"/>
              </w:rPr>
              <w:t>府民の方に定着させるため、あったほうが良い。</w:t>
            </w:r>
          </w:p>
          <w:p w14:paraId="3F799B3B" w14:textId="59AF7CE8" w:rsidR="00ED62DD" w:rsidRPr="00C226FB" w:rsidRDefault="00D52F7E" w:rsidP="00D20BA1">
            <w:pPr>
              <w:pStyle w:val="ab"/>
              <w:spacing w:line="280" w:lineRule="exact"/>
              <w:ind w:left="193" w:hangingChars="100" w:hanging="193"/>
              <w:rPr>
                <w:rFonts w:ascii="ＭＳ 明朝" w:eastAsia="ＭＳ 明朝" w:hAnsi="ＭＳ 明朝"/>
                <w:kern w:val="0"/>
                <w:sz w:val="21"/>
                <w:szCs w:val="24"/>
              </w:rPr>
            </w:pPr>
            <w:r w:rsidRPr="00C226FB">
              <w:rPr>
                <w:rFonts w:ascii="ＭＳ 明朝" w:eastAsia="ＭＳ 明朝" w:hAnsi="ＭＳ 明朝" w:hint="eastAsia"/>
                <w:kern w:val="0"/>
                <w:sz w:val="21"/>
                <w:szCs w:val="24"/>
              </w:rPr>
              <w:t>・</w:t>
            </w:r>
            <w:r w:rsidR="0030381D" w:rsidRPr="00C226FB">
              <w:rPr>
                <w:rFonts w:ascii="ＭＳ 明朝" w:eastAsia="ＭＳ 明朝" w:hAnsi="ＭＳ 明朝" w:hint="eastAsia"/>
                <w:kern w:val="0"/>
                <w:sz w:val="21"/>
                <w:szCs w:val="24"/>
              </w:rPr>
              <w:t>単にポイント制度の名称を示すものではなく、</w:t>
            </w:r>
            <w:r w:rsidR="00477217" w:rsidRPr="00C226FB">
              <w:rPr>
                <w:rFonts w:ascii="ＭＳ 明朝" w:eastAsia="ＭＳ 明朝" w:hAnsi="ＭＳ 明朝" w:hint="eastAsia"/>
                <w:sz w:val="21"/>
                <w:szCs w:val="24"/>
              </w:rPr>
              <w:t>「当該商品・サービスを、環境配慮商品・サービスとして</w:t>
            </w:r>
            <w:r w:rsidR="00585046" w:rsidRPr="00C226FB">
              <w:rPr>
                <w:rFonts w:ascii="ＭＳ 明朝" w:eastAsia="ＭＳ 明朝" w:hAnsi="ＭＳ 明朝" w:hint="eastAsia"/>
                <w:sz w:val="21"/>
                <w:szCs w:val="24"/>
              </w:rPr>
              <w:t>大阪府が</w:t>
            </w:r>
            <w:r w:rsidRPr="00C226FB">
              <w:rPr>
                <w:rFonts w:ascii="ＭＳ 明朝" w:eastAsia="ＭＳ 明朝" w:hAnsi="ＭＳ 明朝" w:hint="eastAsia"/>
                <w:kern w:val="0"/>
                <w:sz w:val="21"/>
                <w:szCs w:val="24"/>
              </w:rPr>
              <w:t>推</w:t>
            </w:r>
            <w:r w:rsidR="00477217" w:rsidRPr="00C226FB">
              <w:rPr>
                <w:rFonts w:ascii="ＭＳ 明朝" w:eastAsia="ＭＳ 明朝" w:hAnsi="ＭＳ 明朝" w:hint="eastAsia"/>
                <w:kern w:val="0"/>
                <w:sz w:val="21"/>
                <w:szCs w:val="24"/>
              </w:rPr>
              <w:t>奨</w:t>
            </w:r>
            <w:r w:rsidR="00EB241F" w:rsidRPr="00C226FB">
              <w:rPr>
                <w:rFonts w:ascii="ＭＳ 明朝" w:eastAsia="ＭＳ 明朝" w:hAnsi="ＭＳ 明朝" w:hint="eastAsia"/>
                <w:kern w:val="0"/>
                <w:sz w:val="21"/>
                <w:szCs w:val="24"/>
              </w:rPr>
              <w:t>している旨を明示する</w:t>
            </w:r>
            <w:r w:rsidR="00477217" w:rsidRPr="00C226FB">
              <w:rPr>
                <w:rFonts w:ascii="ＭＳ 明朝" w:eastAsia="ＭＳ 明朝" w:hAnsi="ＭＳ 明朝" w:hint="eastAsia"/>
                <w:kern w:val="0"/>
                <w:sz w:val="21"/>
                <w:szCs w:val="24"/>
              </w:rPr>
              <w:t>」</w:t>
            </w:r>
            <w:r w:rsidR="00EB241F" w:rsidRPr="00C226FB">
              <w:rPr>
                <w:rFonts w:ascii="ＭＳ 明朝" w:eastAsia="ＭＳ 明朝" w:hAnsi="ＭＳ 明朝" w:hint="eastAsia"/>
                <w:kern w:val="0"/>
                <w:sz w:val="21"/>
                <w:szCs w:val="24"/>
              </w:rPr>
              <w:t>ような</w:t>
            </w:r>
            <w:r w:rsidR="00E87ED3" w:rsidRPr="00C226FB">
              <w:rPr>
                <w:rFonts w:ascii="ＭＳ 明朝" w:eastAsia="ＭＳ 明朝" w:hAnsi="ＭＳ 明朝" w:hint="eastAsia"/>
                <w:kern w:val="0"/>
                <w:sz w:val="21"/>
                <w:szCs w:val="24"/>
              </w:rPr>
              <w:t>ロゴ</w:t>
            </w:r>
            <w:r w:rsidR="00EB241F" w:rsidRPr="00C226FB">
              <w:rPr>
                <w:rFonts w:ascii="ＭＳ 明朝" w:eastAsia="ＭＳ 明朝" w:hAnsi="ＭＳ 明朝" w:hint="eastAsia"/>
                <w:kern w:val="0"/>
                <w:sz w:val="21"/>
                <w:szCs w:val="24"/>
              </w:rPr>
              <w:t>であれば、</w:t>
            </w:r>
            <w:r w:rsidR="00477217" w:rsidRPr="00C226FB">
              <w:rPr>
                <w:rFonts w:ascii="ＭＳ 明朝" w:eastAsia="ＭＳ 明朝" w:hAnsi="ＭＳ 明朝" w:hint="eastAsia"/>
                <w:kern w:val="0"/>
                <w:sz w:val="21"/>
                <w:szCs w:val="24"/>
              </w:rPr>
              <w:t>望ましい。</w:t>
            </w:r>
          </w:p>
        </w:tc>
      </w:tr>
      <w:tr w:rsidR="007B1D49" w:rsidRPr="0036097C" w14:paraId="2950C99C" w14:textId="77777777" w:rsidTr="00DB26E8">
        <w:tc>
          <w:tcPr>
            <w:tcW w:w="851" w:type="dxa"/>
          </w:tcPr>
          <w:p w14:paraId="6B2B85FD" w14:textId="248F9BF8" w:rsidR="007B1D49" w:rsidRPr="00D40C60" w:rsidRDefault="007B1D49" w:rsidP="008112BC">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不要</w:t>
            </w:r>
          </w:p>
        </w:tc>
        <w:tc>
          <w:tcPr>
            <w:tcW w:w="850" w:type="dxa"/>
          </w:tcPr>
          <w:p w14:paraId="7FC03B2F" w14:textId="7A32F82A" w:rsidR="007B1D49" w:rsidRPr="00C226FB" w:rsidRDefault="009854C8" w:rsidP="008112BC">
            <w:pPr>
              <w:jc w:val="left"/>
              <w:rPr>
                <w:rFonts w:ascii="ＭＳ 明朝" w:eastAsia="ＭＳ 明朝" w:hAnsi="ＭＳ 明朝"/>
                <w:szCs w:val="24"/>
              </w:rPr>
            </w:pPr>
            <w:r w:rsidRPr="00C226FB">
              <w:rPr>
                <w:rFonts w:ascii="ＭＳ 明朝" w:eastAsia="ＭＳ 明朝" w:hAnsi="ＭＳ 明朝" w:hint="eastAsia"/>
                <w:szCs w:val="24"/>
              </w:rPr>
              <w:t>０</w:t>
            </w:r>
          </w:p>
        </w:tc>
        <w:tc>
          <w:tcPr>
            <w:tcW w:w="8222" w:type="dxa"/>
          </w:tcPr>
          <w:p w14:paraId="0CAB7915" w14:textId="77777777" w:rsidR="007B1D49" w:rsidRPr="00C226FB" w:rsidRDefault="007B1D49" w:rsidP="00745CA7">
            <w:pPr>
              <w:spacing w:line="280" w:lineRule="exact"/>
              <w:jc w:val="left"/>
              <w:rPr>
                <w:rFonts w:ascii="ＭＳ 明朝" w:eastAsia="ＭＳ 明朝" w:hAnsi="ＭＳ 明朝"/>
                <w:szCs w:val="24"/>
              </w:rPr>
            </w:pPr>
          </w:p>
        </w:tc>
      </w:tr>
      <w:tr w:rsidR="007B1D49" w:rsidRPr="0036097C" w14:paraId="2966F59A" w14:textId="77777777" w:rsidTr="00DB26E8">
        <w:tc>
          <w:tcPr>
            <w:tcW w:w="851" w:type="dxa"/>
          </w:tcPr>
          <w:p w14:paraId="1B533B3E" w14:textId="76F3C583" w:rsidR="007B1D49" w:rsidRPr="00D40C60" w:rsidRDefault="007B1D49" w:rsidP="008112BC">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その他</w:t>
            </w:r>
          </w:p>
        </w:tc>
        <w:tc>
          <w:tcPr>
            <w:tcW w:w="850" w:type="dxa"/>
          </w:tcPr>
          <w:p w14:paraId="63147DA2" w14:textId="5CF538AB" w:rsidR="007B1D49" w:rsidRPr="00C226FB" w:rsidRDefault="000C67B4" w:rsidP="008112BC">
            <w:pPr>
              <w:jc w:val="left"/>
              <w:rPr>
                <w:rFonts w:ascii="ＭＳ 明朝" w:eastAsia="ＭＳ 明朝" w:hAnsi="ＭＳ 明朝"/>
                <w:szCs w:val="24"/>
              </w:rPr>
            </w:pPr>
            <w:r w:rsidRPr="00C226FB">
              <w:rPr>
                <w:rFonts w:ascii="ＭＳ 明朝" w:eastAsia="ＭＳ 明朝" w:hAnsi="ＭＳ 明朝" w:hint="eastAsia"/>
                <w:szCs w:val="24"/>
              </w:rPr>
              <w:t>４</w:t>
            </w:r>
          </w:p>
        </w:tc>
        <w:tc>
          <w:tcPr>
            <w:tcW w:w="8222" w:type="dxa"/>
          </w:tcPr>
          <w:p w14:paraId="1BC3AD74" w14:textId="77777777" w:rsidR="007B1D49" w:rsidRPr="00C226FB" w:rsidRDefault="007F6429" w:rsidP="00745CA7">
            <w:pPr>
              <w:spacing w:line="280" w:lineRule="exact"/>
              <w:jc w:val="left"/>
              <w:rPr>
                <w:rFonts w:ascii="ＭＳ 明朝" w:eastAsia="ＭＳ 明朝" w:hAnsi="ＭＳ 明朝"/>
                <w:szCs w:val="24"/>
              </w:rPr>
            </w:pPr>
            <w:r w:rsidRPr="00C226FB">
              <w:rPr>
                <w:rFonts w:ascii="ＭＳ 明朝" w:eastAsia="ＭＳ 明朝" w:hAnsi="ＭＳ 明朝" w:hint="eastAsia"/>
                <w:szCs w:val="24"/>
              </w:rPr>
              <w:t>・現時点での判断は困難</w:t>
            </w:r>
          </w:p>
          <w:p w14:paraId="470ED335" w14:textId="77777777" w:rsidR="00F15D35" w:rsidRPr="00C226FB" w:rsidRDefault="00F15D35" w:rsidP="00745CA7">
            <w:pPr>
              <w:spacing w:line="280" w:lineRule="exact"/>
              <w:ind w:left="193" w:hangingChars="100" w:hanging="193"/>
              <w:jc w:val="left"/>
              <w:rPr>
                <w:rFonts w:ascii="ＭＳ 明朝" w:eastAsia="ＭＳ 明朝" w:hAnsi="ＭＳ 明朝"/>
                <w:kern w:val="0"/>
                <w:szCs w:val="24"/>
              </w:rPr>
            </w:pPr>
            <w:r w:rsidRPr="00C226FB">
              <w:rPr>
                <w:rFonts w:ascii="ＭＳ 明朝" w:eastAsia="ＭＳ 明朝" w:hAnsi="ＭＳ 明朝" w:hint="eastAsia"/>
                <w:szCs w:val="24"/>
              </w:rPr>
              <w:t>・</w:t>
            </w:r>
            <w:r w:rsidRPr="00C226FB">
              <w:rPr>
                <w:rFonts w:ascii="ＭＳ 明朝" w:eastAsia="ＭＳ 明朝" w:hAnsi="ＭＳ 明朝" w:hint="eastAsia"/>
                <w:kern w:val="0"/>
                <w:szCs w:val="24"/>
              </w:rPr>
              <w:t>ロゴデザインと各事業者様の店舗等のコンセプトとの親和性等が気になる。</w:t>
            </w:r>
          </w:p>
          <w:p w14:paraId="24248DF7" w14:textId="358592B7" w:rsidR="009B1ABF" w:rsidRPr="00C226FB" w:rsidRDefault="00D0423B" w:rsidP="00745CA7">
            <w:pPr>
              <w:spacing w:line="280" w:lineRule="exact"/>
              <w:ind w:left="193" w:hangingChars="100" w:hanging="193"/>
              <w:jc w:val="left"/>
              <w:rPr>
                <w:rFonts w:ascii="ＭＳ 明朝" w:eastAsia="ＭＳ 明朝" w:hAnsi="ＭＳ 明朝"/>
                <w:szCs w:val="24"/>
              </w:rPr>
            </w:pPr>
            <w:r w:rsidRPr="00C226FB">
              <w:rPr>
                <w:rFonts w:ascii="ＭＳ 明朝" w:eastAsia="ＭＳ 明朝" w:hAnsi="ＭＳ 明朝" w:hint="eastAsia"/>
                <w:kern w:val="0"/>
                <w:szCs w:val="24"/>
              </w:rPr>
              <w:t>・</w:t>
            </w:r>
            <w:r w:rsidR="009B1ABF" w:rsidRPr="00C226FB">
              <w:rPr>
                <w:rFonts w:ascii="ＭＳ 明朝" w:eastAsia="ＭＳ 明朝" w:hAnsi="ＭＳ 明朝" w:hint="eastAsia"/>
                <w:kern w:val="0"/>
                <w:szCs w:val="24"/>
              </w:rPr>
              <w:t>実証事業</w:t>
            </w:r>
            <w:r w:rsidR="00605799" w:rsidRPr="00C226FB">
              <w:rPr>
                <w:rFonts w:ascii="ＭＳ 明朝" w:eastAsia="ＭＳ 明朝" w:hAnsi="ＭＳ 明朝" w:hint="eastAsia"/>
                <w:kern w:val="0"/>
                <w:szCs w:val="24"/>
              </w:rPr>
              <w:t>の実施期間中においては</w:t>
            </w:r>
            <w:r w:rsidR="009B1ABF" w:rsidRPr="00C226FB">
              <w:rPr>
                <w:rFonts w:ascii="ＭＳ 明朝" w:eastAsia="ＭＳ 明朝" w:hAnsi="ＭＳ 明朝" w:hint="eastAsia"/>
                <w:kern w:val="0"/>
                <w:szCs w:val="24"/>
              </w:rPr>
              <w:t>不要。</w:t>
            </w:r>
          </w:p>
        </w:tc>
      </w:tr>
    </w:tbl>
    <w:p w14:paraId="36A7B37E" w14:textId="5A787378" w:rsidR="00862E2B" w:rsidRPr="0036097C" w:rsidRDefault="00300D2A" w:rsidP="004E0F43">
      <w:pPr>
        <w:spacing w:line="240" w:lineRule="exact"/>
        <w:jc w:val="left"/>
        <w:rPr>
          <w:rFonts w:ascii="ＭＳ 明朝" w:eastAsia="ＭＳ 明朝" w:hAnsi="ＭＳ 明朝"/>
          <w:szCs w:val="24"/>
        </w:rPr>
      </w:pPr>
      <w:r w:rsidRPr="0036097C">
        <w:rPr>
          <w:rFonts w:ascii="ＭＳ 明朝" w:eastAsia="ＭＳ 明朝" w:hAnsi="ＭＳ 明朝" w:hint="eastAsia"/>
          <w:szCs w:val="24"/>
        </w:rPr>
        <w:t xml:space="preserve">　</w:t>
      </w:r>
    </w:p>
    <w:p w14:paraId="4D7B4A52" w14:textId="1E7D4455" w:rsidR="00442AE9" w:rsidRPr="00F4255C" w:rsidRDefault="0071647E" w:rsidP="008112BC">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442AE9" w:rsidRPr="00F4255C">
        <w:rPr>
          <w:rFonts w:ascii="ＭＳ ゴシック" w:eastAsia="ＭＳ ゴシック" w:hAnsi="ＭＳ ゴシック" w:hint="eastAsia"/>
          <w:b/>
          <w:sz w:val="24"/>
          <w:szCs w:val="24"/>
        </w:rPr>
        <w:t>事業者</w:t>
      </w:r>
      <w:r w:rsidR="00F4255C">
        <w:rPr>
          <w:rFonts w:ascii="ＭＳ ゴシック" w:eastAsia="ＭＳ ゴシック" w:hAnsi="ＭＳ ゴシック" w:hint="eastAsia"/>
          <w:b/>
          <w:sz w:val="24"/>
          <w:szCs w:val="24"/>
        </w:rPr>
        <w:t>によって、ポイントの付与割合が違っていても良いと考えるがどうか</w:t>
      </w:r>
    </w:p>
    <w:p w14:paraId="315096CF" w14:textId="77777777" w:rsidR="00652381" w:rsidRDefault="002018AC" w:rsidP="001E68E9">
      <w:pPr>
        <w:jc w:val="left"/>
        <w:rPr>
          <w:rFonts w:ascii="ＭＳ 明朝" w:eastAsia="ＭＳ 明朝" w:hAnsi="ＭＳ 明朝"/>
          <w:szCs w:val="24"/>
        </w:rPr>
      </w:pPr>
      <w:r w:rsidRPr="0036097C">
        <w:rPr>
          <w:rFonts w:ascii="ＭＳ 明朝" w:eastAsia="ＭＳ 明朝" w:hAnsi="ＭＳ 明朝" w:hint="eastAsia"/>
          <w:szCs w:val="24"/>
        </w:rPr>
        <w:t xml:space="preserve">　</w:t>
      </w:r>
      <w:r w:rsidR="006F2B83" w:rsidRPr="0036097C">
        <w:rPr>
          <w:rFonts w:ascii="ＭＳ 明朝" w:eastAsia="ＭＳ 明朝" w:hAnsi="ＭＳ 明朝" w:hint="eastAsia"/>
          <w:szCs w:val="24"/>
        </w:rPr>
        <w:t>（</w:t>
      </w:r>
      <w:r w:rsidR="0015485A" w:rsidRPr="0036097C">
        <w:rPr>
          <w:rFonts w:ascii="ＭＳ 明朝" w:eastAsia="ＭＳ 明朝" w:hAnsi="ＭＳ 明朝" w:hint="eastAsia"/>
          <w:szCs w:val="24"/>
        </w:rPr>
        <w:t>例）Ａスーパー：大阪産のトマトに</w:t>
      </w:r>
      <w:r w:rsidR="0015485A" w:rsidRPr="0036097C">
        <w:rPr>
          <w:rFonts w:ascii="ＭＳ 明朝" w:eastAsia="ＭＳ 明朝" w:hAnsi="ＭＳ 明朝" w:hint="eastAsia"/>
          <w:szCs w:val="24"/>
          <w:u w:val="single"/>
        </w:rPr>
        <w:t>3ポイント</w:t>
      </w:r>
      <w:r w:rsidR="0015485A" w:rsidRPr="0036097C">
        <w:rPr>
          <w:rFonts w:ascii="ＭＳ 明朝" w:eastAsia="ＭＳ 明朝" w:hAnsi="ＭＳ 明朝" w:hint="eastAsia"/>
          <w:szCs w:val="24"/>
        </w:rPr>
        <w:t>付与</w:t>
      </w:r>
      <w:r w:rsidR="005032EA">
        <w:rPr>
          <w:rFonts w:ascii="ＭＳ 明朝" w:eastAsia="ＭＳ 明朝" w:hAnsi="ＭＳ 明朝" w:hint="eastAsia"/>
          <w:szCs w:val="24"/>
        </w:rPr>
        <w:t xml:space="preserve">　　</w:t>
      </w:r>
    </w:p>
    <w:p w14:paraId="5A1B5E30" w14:textId="364C89D6" w:rsidR="00A33CD6" w:rsidRPr="0036097C" w:rsidRDefault="0015485A" w:rsidP="00652381">
      <w:pPr>
        <w:ind w:firstLineChars="400" w:firstLine="770"/>
        <w:jc w:val="left"/>
        <w:rPr>
          <w:rFonts w:ascii="ＭＳ 明朝" w:eastAsia="ＭＳ 明朝" w:hAnsi="ＭＳ 明朝"/>
          <w:szCs w:val="24"/>
        </w:rPr>
      </w:pPr>
      <w:r w:rsidRPr="0036097C">
        <w:rPr>
          <w:rFonts w:ascii="ＭＳ 明朝" w:eastAsia="ＭＳ 明朝" w:hAnsi="ＭＳ 明朝" w:hint="eastAsia"/>
          <w:szCs w:val="24"/>
        </w:rPr>
        <w:t>Ｂスーパー：大阪産のトマトに</w:t>
      </w:r>
      <w:r w:rsidRPr="0036097C">
        <w:rPr>
          <w:rFonts w:ascii="ＭＳ 明朝" w:eastAsia="ＭＳ 明朝" w:hAnsi="ＭＳ 明朝" w:hint="eastAsia"/>
          <w:szCs w:val="24"/>
          <w:u w:val="single"/>
        </w:rPr>
        <w:t>20ポイント</w:t>
      </w:r>
      <w:r w:rsidRPr="0036097C">
        <w:rPr>
          <w:rFonts w:ascii="ＭＳ 明朝" w:eastAsia="ＭＳ 明朝" w:hAnsi="ＭＳ 明朝" w:hint="eastAsia"/>
          <w:szCs w:val="24"/>
        </w:rPr>
        <w:t>付与</w:t>
      </w:r>
    </w:p>
    <w:tbl>
      <w:tblPr>
        <w:tblStyle w:val="a8"/>
        <w:tblW w:w="9923" w:type="dxa"/>
        <w:tblInd w:w="137" w:type="dxa"/>
        <w:tblLook w:val="04A0" w:firstRow="1" w:lastRow="0" w:firstColumn="1" w:lastColumn="0" w:noHBand="0" w:noVBand="1"/>
      </w:tblPr>
      <w:tblGrid>
        <w:gridCol w:w="992"/>
        <w:gridCol w:w="851"/>
        <w:gridCol w:w="8080"/>
      </w:tblGrid>
      <w:tr w:rsidR="00A33CD6" w:rsidRPr="0036097C" w14:paraId="4353FD82" w14:textId="77777777" w:rsidTr="00DB26E8">
        <w:tc>
          <w:tcPr>
            <w:tcW w:w="992" w:type="dxa"/>
          </w:tcPr>
          <w:p w14:paraId="66F94A3A" w14:textId="1E9964E3" w:rsidR="00A33CD6" w:rsidRPr="00D40C60" w:rsidRDefault="00A33CD6" w:rsidP="008646BF">
            <w:pPr>
              <w:jc w:val="left"/>
              <w:rPr>
                <w:rFonts w:ascii="ＭＳ ゴシック" w:eastAsia="ＭＳ ゴシック" w:hAnsi="ＭＳ ゴシック"/>
                <w:szCs w:val="24"/>
              </w:rPr>
            </w:pPr>
          </w:p>
        </w:tc>
        <w:tc>
          <w:tcPr>
            <w:tcW w:w="851" w:type="dxa"/>
          </w:tcPr>
          <w:p w14:paraId="04A17767" w14:textId="624B23A9" w:rsidR="00A33CD6" w:rsidRPr="00D40C60" w:rsidRDefault="00891FC2" w:rsidP="008646BF">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回答数</w:t>
            </w:r>
          </w:p>
        </w:tc>
        <w:tc>
          <w:tcPr>
            <w:tcW w:w="8080" w:type="dxa"/>
          </w:tcPr>
          <w:p w14:paraId="416E6636" w14:textId="77777777" w:rsidR="00A33CD6" w:rsidRPr="00D40C60" w:rsidRDefault="00A33CD6" w:rsidP="008646BF">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主な意見</w:t>
            </w:r>
          </w:p>
        </w:tc>
      </w:tr>
      <w:tr w:rsidR="00A33CD6" w:rsidRPr="0036097C" w14:paraId="72466686" w14:textId="77777777" w:rsidTr="00DB26E8">
        <w:tc>
          <w:tcPr>
            <w:tcW w:w="992" w:type="dxa"/>
          </w:tcPr>
          <w:p w14:paraId="0831408B" w14:textId="623343F8" w:rsidR="00A33CD6" w:rsidRPr="00D40C60" w:rsidRDefault="00686FC5" w:rsidP="008646BF">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良い</w:t>
            </w:r>
          </w:p>
        </w:tc>
        <w:tc>
          <w:tcPr>
            <w:tcW w:w="851" w:type="dxa"/>
          </w:tcPr>
          <w:p w14:paraId="6485BF94" w14:textId="5696270A" w:rsidR="00A33CD6" w:rsidRPr="00C226FB" w:rsidRDefault="00E3380A" w:rsidP="008646BF">
            <w:pPr>
              <w:jc w:val="left"/>
              <w:rPr>
                <w:rFonts w:ascii="ＭＳ 明朝" w:eastAsia="ＭＳ 明朝" w:hAnsi="ＭＳ 明朝"/>
                <w:szCs w:val="24"/>
              </w:rPr>
            </w:pPr>
            <w:r w:rsidRPr="00C226FB">
              <w:rPr>
                <w:rFonts w:ascii="ＭＳ 明朝" w:eastAsia="ＭＳ 明朝" w:hAnsi="ＭＳ 明朝" w:hint="eastAsia"/>
                <w:szCs w:val="24"/>
              </w:rPr>
              <w:t>５</w:t>
            </w:r>
          </w:p>
        </w:tc>
        <w:tc>
          <w:tcPr>
            <w:tcW w:w="8080" w:type="dxa"/>
          </w:tcPr>
          <w:p w14:paraId="34146FA8" w14:textId="77777777" w:rsidR="00A33CD6" w:rsidRPr="00C226FB" w:rsidRDefault="00A712A8" w:rsidP="00745CA7">
            <w:pPr>
              <w:pStyle w:val="ab"/>
              <w:spacing w:line="280" w:lineRule="exact"/>
              <w:ind w:left="193" w:hangingChars="100" w:hanging="193"/>
              <w:rPr>
                <w:rFonts w:ascii="ＭＳ 明朝" w:eastAsia="ＭＳ 明朝" w:hAnsi="ＭＳ 明朝"/>
                <w:sz w:val="21"/>
                <w:szCs w:val="24"/>
              </w:rPr>
            </w:pPr>
            <w:r w:rsidRPr="00C226FB">
              <w:rPr>
                <w:rFonts w:ascii="ＭＳ 明朝" w:eastAsia="ＭＳ 明朝" w:hAnsi="ＭＳ 明朝" w:hint="eastAsia"/>
                <w:sz w:val="21"/>
                <w:szCs w:val="24"/>
              </w:rPr>
              <w:t>・それぞれの販売戦略もあるので、違ってしかるべき。</w:t>
            </w:r>
          </w:p>
          <w:p w14:paraId="5DDC94D4" w14:textId="1E425218" w:rsidR="00801B0D" w:rsidRPr="00C226FB" w:rsidRDefault="00A712A8" w:rsidP="00745CA7">
            <w:pPr>
              <w:pStyle w:val="ab"/>
              <w:spacing w:line="280" w:lineRule="exact"/>
              <w:ind w:left="193" w:hangingChars="100" w:hanging="193"/>
              <w:rPr>
                <w:rFonts w:ascii="ＭＳ 明朝" w:eastAsia="ＭＳ 明朝" w:hAnsi="ＭＳ 明朝"/>
                <w:sz w:val="21"/>
                <w:szCs w:val="24"/>
              </w:rPr>
            </w:pPr>
            <w:r w:rsidRPr="00C226FB">
              <w:rPr>
                <w:rFonts w:ascii="ＭＳ 明朝" w:eastAsia="ＭＳ 明朝" w:hAnsi="ＭＳ 明朝" w:hint="eastAsia"/>
                <w:sz w:val="21"/>
                <w:szCs w:val="24"/>
              </w:rPr>
              <w:t>・事業者の取組みを拘束しないほうがよい。</w:t>
            </w:r>
          </w:p>
        </w:tc>
      </w:tr>
      <w:tr w:rsidR="00A33CD6" w:rsidRPr="0036097C" w14:paraId="4180C376" w14:textId="77777777" w:rsidTr="00DB26E8">
        <w:tc>
          <w:tcPr>
            <w:tcW w:w="992" w:type="dxa"/>
          </w:tcPr>
          <w:p w14:paraId="11D816E6" w14:textId="6D437B41" w:rsidR="00A33CD6" w:rsidRPr="00D40C60" w:rsidRDefault="00DE1255" w:rsidP="008646BF">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良くない</w:t>
            </w:r>
          </w:p>
        </w:tc>
        <w:tc>
          <w:tcPr>
            <w:tcW w:w="851" w:type="dxa"/>
          </w:tcPr>
          <w:p w14:paraId="29F31E8B" w14:textId="5F81346C" w:rsidR="00A33CD6" w:rsidRPr="00C226FB" w:rsidRDefault="00891FC2" w:rsidP="008646BF">
            <w:pPr>
              <w:jc w:val="left"/>
              <w:rPr>
                <w:rFonts w:ascii="ＭＳ 明朝" w:eastAsia="ＭＳ 明朝" w:hAnsi="ＭＳ 明朝"/>
                <w:szCs w:val="24"/>
              </w:rPr>
            </w:pPr>
            <w:r w:rsidRPr="00C226FB">
              <w:rPr>
                <w:rFonts w:ascii="ＭＳ 明朝" w:eastAsia="ＭＳ 明朝" w:hAnsi="ＭＳ 明朝" w:hint="eastAsia"/>
                <w:szCs w:val="24"/>
              </w:rPr>
              <w:t>０</w:t>
            </w:r>
          </w:p>
        </w:tc>
        <w:tc>
          <w:tcPr>
            <w:tcW w:w="8080" w:type="dxa"/>
          </w:tcPr>
          <w:p w14:paraId="6EE77BAE" w14:textId="77777777" w:rsidR="00A33CD6" w:rsidRPr="00C226FB" w:rsidRDefault="00A33CD6" w:rsidP="00745CA7">
            <w:pPr>
              <w:spacing w:line="280" w:lineRule="exact"/>
              <w:jc w:val="left"/>
              <w:rPr>
                <w:rFonts w:ascii="ＭＳ 明朝" w:eastAsia="ＭＳ 明朝" w:hAnsi="ＭＳ 明朝"/>
                <w:szCs w:val="24"/>
              </w:rPr>
            </w:pPr>
          </w:p>
        </w:tc>
      </w:tr>
      <w:tr w:rsidR="00F246E5" w:rsidRPr="0036097C" w14:paraId="2A3990A1" w14:textId="77777777" w:rsidTr="00DB26E8">
        <w:tc>
          <w:tcPr>
            <w:tcW w:w="992" w:type="dxa"/>
          </w:tcPr>
          <w:p w14:paraId="09ED44F3" w14:textId="444A5FE3" w:rsidR="00F246E5" w:rsidRPr="00D40C60" w:rsidRDefault="00F246E5" w:rsidP="008646BF">
            <w:pPr>
              <w:jc w:val="left"/>
              <w:rPr>
                <w:rFonts w:ascii="ＭＳ ゴシック" w:eastAsia="ＭＳ ゴシック" w:hAnsi="ＭＳ ゴシック"/>
                <w:b/>
                <w:szCs w:val="24"/>
              </w:rPr>
            </w:pPr>
            <w:r w:rsidRPr="00D40C60">
              <w:rPr>
                <w:rFonts w:ascii="ＭＳ ゴシック" w:eastAsia="ＭＳ ゴシック" w:hAnsi="ＭＳ ゴシック" w:hint="eastAsia"/>
                <w:b/>
                <w:szCs w:val="24"/>
              </w:rPr>
              <w:t>その他</w:t>
            </w:r>
          </w:p>
        </w:tc>
        <w:tc>
          <w:tcPr>
            <w:tcW w:w="851" w:type="dxa"/>
          </w:tcPr>
          <w:p w14:paraId="6E7ADE0A" w14:textId="5096C819" w:rsidR="00F246E5" w:rsidRPr="00C226FB" w:rsidRDefault="00BB6117" w:rsidP="008646BF">
            <w:pPr>
              <w:jc w:val="left"/>
              <w:rPr>
                <w:rFonts w:ascii="ＭＳ 明朝" w:eastAsia="ＭＳ 明朝" w:hAnsi="ＭＳ 明朝"/>
                <w:szCs w:val="24"/>
              </w:rPr>
            </w:pPr>
            <w:r w:rsidRPr="00C226FB">
              <w:rPr>
                <w:rFonts w:ascii="ＭＳ 明朝" w:eastAsia="ＭＳ 明朝" w:hAnsi="ＭＳ 明朝" w:hint="eastAsia"/>
                <w:szCs w:val="24"/>
              </w:rPr>
              <w:t>３</w:t>
            </w:r>
          </w:p>
        </w:tc>
        <w:tc>
          <w:tcPr>
            <w:tcW w:w="8080" w:type="dxa"/>
          </w:tcPr>
          <w:p w14:paraId="7AA51593" w14:textId="13D3C741" w:rsidR="000F27B1" w:rsidRPr="00C226FB" w:rsidRDefault="00F246E5" w:rsidP="00745CA7">
            <w:pPr>
              <w:spacing w:line="280" w:lineRule="exact"/>
              <w:jc w:val="left"/>
              <w:rPr>
                <w:rFonts w:ascii="ＭＳ 明朝" w:eastAsia="ＭＳ 明朝" w:hAnsi="ＭＳ 明朝"/>
                <w:szCs w:val="24"/>
              </w:rPr>
            </w:pPr>
            <w:r w:rsidRPr="00C226FB">
              <w:rPr>
                <w:rFonts w:ascii="ＭＳ 明朝" w:eastAsia="ＭＳ 明朝" w:hAnsi="ＭＳ 明朝" w:hint="eastAsia"/>
                <w:szCs w:val="24"/>
              </w:rPr>
              <w:t>・決めたとしてもポイント付与上限くらいか。</w:t>
            </w:r>
          </w:p>
        </w:tc>
      </w:tr>
    </w:tbl>
    <w:p w14:paraId="4DC23BCA" w14:textId="35E06C25" w:rsidR="00CE161A" w:rsidRDefault="00CE161A" w:rsidP="00CE161A">
      <w:pPr>
        <w:ind w:firstLineChars="200" w:firstLine="385"/>
        <w:jc w:val="left"/>
        <w:rPr>
          <w:rFonts w:ascii="ＭＳ 明朝" w:eastAsia="ＭＳ 明朝" w:hAnsi="ＭＳ 明朝"/>
          <w:sz w:val="24"/>
          <w:szCs w:val="24"/>
        </w:rPr>
      </w:pPr>
      <w:r w:rsidRPr="0036097C">
        <w:rPr>
          <w:rFonts w:ascii="ＭＳ 明朝" w:eastAsia="ＭＳ 明朝" w:hAnsi="ＭＳ 明朝" w:hint="eastAsia"/>
          <w:szCs w:val="24"/>
        </w:rPr>
        <w:t>※ポイント付与する脱炭素商品・サービスと比較できる商品があることが前提</w:t>
      </w:r>
    </w:p>
    <w:p w14:paraId="42BC2292" w14:textId="44C87ACA" w:rsidR="00442AE9" w:rsidRPr="00120AA5" w:rsidRDefault="00442AE9" w:rsidP="004E0F43">
      <w:pPr>
        <w:spacing w:line="240" w:lineRule="exact"/>
        <w:jc w:val="left"/>
        <w:rPr>
          <w:rFonts w:ascii="ＭＳ 明朝" w:eastAsia="ＭＳ 明朝" w:hAnsi="ＭＳ 明朝"/>
          <w:sz w:val="24"/>
          <w:szCs w:val="24"/>
        </w:rPr>
      </w:pPr>
    </w:p>
    <w:p w14:paraId="40125956" w14:textId="2B81C145" w:rsidR="00A95EB5" w:rsidRPr="009F663E" w:rsidRDefault="00D761D8" w:rsidP="008112BC">
      <w:pPr>
        <w:jc w:val="left"/>
        <w:rPr>
          <w:rFonts w:ascii="ＭＳ ゴシック" w:eastAsia="ＭＳ ゴシック" w:hAnsi="ＭＳ ゴシック"/>
          <w:kern w:val="0"/>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0288" behindDoc="0" locked="0" layoutInCell="1" allowOverlap="1" wp14:anchorId="717BC359" wp14:editId="17CDA8F0">
                <wp:simplePos x="0" y="0"/>
                <wp:positionH relativeFrom="margin">
                  <wp:posOffset>85725</wp:posOffset>
                </wp:positionH>
                <wp:positionV relativeFrom="paragraph">
                  <wp:posOffset>127635</wp:posOffset>
                </wp:positionV>
                <wp:extent cx="333375" cy="1104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33375" cy="1104900"/>
                        </a:xfrm>
                        <a:prstGeom prst="rect">
                          <a:avLst/>
                        </a:prstGeom>
                        <a:noFill/>
                        <a:ln w="6350">
                          <a:noFill/>
                        </a:ln>
                      </wps:spPr>
                      <wps:txbx>
                        <w:txbxContent>
                          <w:p w14:paraId="4DFC4798" w14:textId="13D37944" w:rsidR="009F663E" w:rsidRPr="00D761D8" w:rsidRDefault="009F663E">
                            <w:pPr>
                              <w:rPr>
                                <w:rFonts w:ascii="ＭＳ ゴシック" w:eastAsia="ＭＳ ゴシック" w:hAnsi="ＭＳ ゴシック"/>
                                <w:color w:val="000000" w:themeColor="text1"/>
                              </w:rPr>
                            </w:pPr>
                            <w:r w:rsidRPr="00D761D8">
                              <w:rPr>
                                <w:rFonts w:ascii="ＭＳ ゴシック" w:eastAsia="ＭＳ ゴシック" w:hAnsi="ＭＳ ゴシック" w:hint="eastAsia"/>
                                <w:color w:val="000000" w:themeColor="text1"/>
                              </w:rPr>
                              <w:t>〈基本的な</w:t>
                            </w:r>
                            <w:r w:rsidRPr="00D761D8">
                              <w:rPr>
                                <w:rFonts w:ascii="ＭＳ ゴシック" w:eastAsia="ＭＳ ゴシック" w:hAnsi="ＭＳ ゴシック"/>
                                <w:color w:val="000000" w:themeColor="text1"/>
                              </w:rPr>
                              <w:t>考え方</w:t>
                            </w:r>
                            <w:r w:rsidRPr="00D761D8">
                              <w:rPr>
                                <w:rFonts w:ascii="ＭＳ ゴシック" w:eastAsia="ＭＳ ゴシック" w:hAnsi="ＭＳ ゴシック" w:hint="eastAsia"/>
                                <w:color w:val="000000" w:themeColor="text1"/>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BC359" id="_x0000_t202" coordsize="21600,21600" o:spt="202" path="m,l,21600r21600,l21600,xe">
                <v:stroke joinstyle="miter"/>
                <v:path gradientshapeok="t" o:connecttype="rect"/>
              </v:shapetype>
              <v:shape id="テキスト ボックス 3" o:spid="_x0000_s1027" type="#_x0000_t202" style="position:absolute;margin-left:6.75pt;margin-top:10.05pt;width:26.25pt;height: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" filled="f" stroked="f" strokeweight=".5pt">
                <v:textbox style="layout-flow:vertical-ideographic" inset="0,0,0,0">
                  <w:txbxContent>
                    <w:p w14:paraId="4DFC4798" w14:textId="13D37944" w:rsidR="009F663E" w:rsidRPr="00D761D8" w:rsidRDefault="009F663E">
                      <w:pPr>
                        <w:rPr>
                          <w:rFonts w:ascii="ＭＳ ゴシック" w:eastAsia="ＭＳ ゴシック" w:hAnsi="ＭＳ ゴシック" w:hint="eastAsia"/>
                          <w:color w:val="000000" w:themeColor="text1"/>
                        </w:rPr>
                      </w:pPr>
                      <w:r w:rsidRPr="00D761D8">
                        <w:rPr>
                          <w:rFonts w:ascii="ＭＳ ゴシック" w:eastAsia="ＭＳ ゴシック" w:hAnsi="ＭＳ ゴシック" w:hint="eastAsia"/>
                          <w:color w:val="000000" w:themeColor="text1"/>
                        </w:rPr>
                        <w:t>〈基本的な</w:t>
                      </w:r>
                      <w:r w:rsidRPr="00D761D8">
                        <w:rPr>
                          <w:rFonts w:ascii="ＭＳ ゴシック" w:eastAsia="ＭＳ ゴシック" w:hAnsi="ＭＳ ゴシック"/>
                          <w:color w:val="000000" w:themeColor="text1"/>
                        </w:rPr>
                        <w:t>考え方</w:t>
                      </w:r>
                      <w:r w:rsidRPr="00D761D8">
                        <w:rPr>
                          <w:rFonts w:ascii="ＭＳ ゴシック" w:eastAsia="ＭＳ ゴシック" w:hAnsi="ＭＳ ゴシック" w:hint="eastAsia"/>
                          <w:color w:val="000000" w:themeColor="text1"/>
                        </w:rPr>
                        <w:t>〉</w:t>
                      </w:r>
                    </w:p>
                  </w:txbxContent>
                </v:textbox>
                <w10:wrap anchorx="margin"/>
              </v:shape>
            </w:pict>
          </mc:Fallback>
        </mc:AlternateContent>
      </w:r>
      <w:r w:rsidR="0071647E">
        <w:rPr>
          <w:rFonts w:ascii="ＭＳ ゴシック" w:eastAsia="ＭＳ ゴシック" w:hAnsi="ＭＳ ゴシック" w:hint="eastAsia"/>
          <w:b/>
          <w:sz w:val="24"/>
          <w:szCs w:val="24"/>
        </w:rPr>
        <w:t>○</w:t>
      </w:r>
      <w:r w:rsidR="00440F3D" w:rsidRPr="00F27610">
        <w:rPr>
          <w:rFonts w:ascii="ＭＳ ゴシック" w:eastAsia="ＭＳ ゴシック" w:hAnsi="ＭＳ ゴシック" w:hint="eastAsia"/>
          <w:b/>
          <w:kern w:val="0"/>
          <w:sz w:val="24"/>
          <w:szCs w:val="24"/>
        </w:rPr>
        <w:t>ポイントを付与するのにふさわしい脱炭素商品・サービスはどのようなものが</w:t>
      </w:r>
      <w:r w:rsidR="008214ED">
        <w:rPr>
          <w:rFonts w:ascii="ＭＳ ゴシック" w:eastAsia="ＭＳ ゴシック" w:hAnsi="ＭＳ ゴシック" w:hint="eastAsia"/>
          <w:b/>
          <w:kern w:val="0"/>
          <w:sz w:val="24"/>
          <w:szCs w:val="24"/>
        </w:rPr>
        <w:t>あるか</w:t>
      </w:r>
    </w:p>
    <w:p w14:paraId="1FDA12B6" w14:textId="5117765E" w:rsidR="00C575EA" w:rsidRDefault="00C575EA" w:rsidP="008112BC">
      <w:pPr>
        <w:jc w:val="left"/>
        <w:rPr>
          <w:rFonts w:ascii="ＭＳ 明朝" w:eastAsia="ＭＳ 明朝" w:hAnsi="ＭＳ 明朝"/>
          <w:kern w:val="0"/>
          <w:szCs w:val="24"/>
        </w:rPr>
      </w:pPr>
      <w:r w:rsidRPr="00C575EA">
        <w:rPr>
          <w:rFonts w:ascii="ＭＳ 明朝" w:eastAsia="ＭＳ 明朝" w:hAnsi="ＭＳ 明朝" w:hint="eastAsia"/>
          <w:kern w:val="0"/>
          <w:szCs w:val="24"/>
        </w:rPr>
        <w:t xml:space="preserve">　　</w:t>
      </w:r>
      <w:r w:rsidR="009B57D2">
        <w:rPr>
          <w:rFonts w:ascii="ＭＳ 明朝" w:eastAsia="ＭＳ 明朝" w:hAnsi="ＭＳ 明朝" w:hint="eastAsia"/>
          <w:kern w:val="0"/>
          <w:szCs w:val="24"/>
        </w:rPr>
        <w:t xml:space="preserve">　</w:t>
      </w:r>
      <w:r w:rsidRPr="00C575EA">
        <w:rPr>
          <w:rFonts w:ascii="ＭＳ 明朝" w:eastAsia="ＭＳ 明朝" w:hAnsi="ＭＳ 明朝" w:hint="eastAsia"/>
          <w:kern w:val="0"/>
          <w:szCs w:val="24"/>
        </w:rPr>
        <w:t>・すでに普及</w:t>
      </w:r>
      <w:r>
        <w:rPr>
          <w:rFonts w:ascii="ＭＳ 明朝" w:eastAsia="ＭＳ 明朝" w:hAnsi="ＭＳ 明朝" w:hint="eastAsia"/>
          <w:kern w:val="0"/>
          <w:szCs w:val="24"/>
        </w:rPr>
        <w:t>している認証・マークの活用</w:t>
      </w:r>
    </w:p>
    <w:p w14:paraId="6723DA1B" w14:textId="0C24D961" w:rsidR="00C575EA" w:rsidRDefault="00C575EA" w:rsidP="008112BC">
      <w:pPr>
        <w:jc w:val="left"/>
        <w:rPr>
          <w:rFonts w:ascii="ＭＳ 明朝" w:eastAsia="ＭＳ 明朝" w:hAnsi="ＭＳ 明朝"/>
          <w:kern w:val="0"/>
          <w:szCs w:val="24"/>
        </w:rPr>
      </w:pPr>
      <w:r>
        <w:rPr>
          <w:rFonts w:ascii="ＭＳ 明朝" w:eastAsia="ＭＳ 明朝" w:hAnsi="ＭＳ 明朝" w:hint="eastAsia"/>
          <w:kern w:val="0"/>
          <w:szCs w:val="24"/>
        </w:rPr>
        <w:t xml:space="preserve">　　</w:t>
      </w:r>
      <w:r w:rsidR="009B57D2">
        <w:rPr>
          <w:rFonts w:ascii="ＭＳ 明朝" w:eastAsia="ＭＳ 明朝" w:hAnsi="ＭＳ 明朝" w:hint="eastAsia"/>
          <w:kern w:val="0"/>
          <w:szCs w:val="24"/>
        </w:rPr>
        <w:t xml:space="preserve">　</w:t>
      </w:r>
      <w:r>
        <w:rPr>
          <w:rFonts w:ascii="ＭＳ 明朝" w:eastAsia="ＭＳ 明朝" w:hAnsi="ＭＳ 明朝" w:hint="eastAsia"/>
          <w:kern w:val="0"/>
          <w:szCs w:val="24"/>
        </w:rPr>
        <w:t>・カーボンフットプリントなど</w:t>
      </w:r>
      <w:r w:rsidR="005A75BB">
        <w:rPr>
          <w:rFonts w:ascii="ＭＳ 明朝" w:eastAsia="ＭＳ 明朝" w:hAnsi="ＭＳ 明朝" w:hint="eastAsia"/>
          <w:kern w:val="0"/>
          <w:szCs w:val="24"/>
        </w:rPr>
        <w:t>が</w:t>
      </w:r>
      <w:r>
        <w:rPr>
          <w:rFonts w:ascii="ＭＳ 明朝" w:eastAsia="ＭＳ 明朝" w:hAnsi="ＭＳ 明朝" w:hint="eastAsia"/>
          <w:kern w:val="0"/>
          <w:szCs w:val="24"/>
        </w:rPr>
        <w:t>広く普及し、認知が向上するまでは厳密さを追求し過ぎない</w:t>
      </w:r>
    </w:p>
    <w:p w14:paraId="0F8659C9" w14:textId="411544A0" w:rsidR="00C575EA" w:rsidRDefault="00C575EA" w:rsidP="009E4F55">
      <w:pPr>
        <w:ind w:left="578" w:hangingChars="300" w:hanging="578"/>
        <w:jc w:val="left"/>
        <w:rPr>
          <w:rFonts w:ascii="ＭＳ 明朝" w:eastAsia="ＭＳ 明朝" w:hAnsi="ＭＳ 明朝"/>
          <w:kern w:val="0"/>
          <w:szCs w:val="24"/>
        </w:rPr>
      </w:pPr>
      <w:r>
        <w:rPr>
          <w:rFonts w:ascii="ＭＳ 明朝" w:eastAsia="ＭＳ 明朝" w:hAnsi="ＭＳ 明朝" w:hint="eastAsia"/>
          <w:kern w:val="0"/>
          <w:szCs w:val="24"/>
        </w:rPr>
        <w:t xml:space="preserve">　　</w:t>
      </w:r>
      <w:r w:rsidR="009B57D2">
        <w:rPr>
          <w:rFonts w:ascii="ＭＳ 明朝" w:eastAsia="ＭＳ 明朝" w:hAnsi="ＭＳ 明朝" w:hint="eastAsia"/>
          <w:kern w:val="0"/>
          <w:szCs w:val="24"/>
        </w:rPr>
        <w:t xml:space="preserve">　</w:t>
      </w:r>
      <w:r>
        <w:rPr>
          <w:rFonts w:ascii="ＭＳ 明朝" w:eastAsia="ＭＳ 明朝" w:hAnsi="ＭＳ 明朝" w:hint="eastAsia"/>
          <w:kern w:val="0"/>
          <w:szCs w:val="24"/>
        </w:rPr>
        <w:t>・</w:t>
      </w:r>
      <w:r w:rsidR="009E4F55">
        <w:rPr>
          <w:rFonts w:ascii="ＭＳ 明朝" w:eastAsia="ＭＳ 明朝" w:hAnsi="ＭＳ 明朝" w:hint="eastAsia"/>
          <w:kern w:val="0"/>
          <w:szCs w:val="24"/>
        </w:rPr>
        <w:t>行動変容の趣旨</w:t>
      </w:r>
      <w:r w:rsidR="002C7777">
        <w:rPr>
          <w:rFonts w:ascii="ＭＳ 明朝" w:eastAsia="ＭＳ 明朝" w:hAnsi="ＭＳ 明朝" w:hint="eastAsia"/>
          <w:kern w:val="0"/>
          <w:szCs w:val="24"/>
        </w:rPr>
        <w:t>を踏まえ、消費者が選択を再考し変え得る競合又は比較商品が</w:t>
      </w:r>
      <w:bookmarkStart w:id="0" w:name="_GoBack"/>
      <w:bookmarkEnd w:id="0"/>
      <w:r w:rsidR="003A714D">
        <w:rPr>
          <w:rFonts w:ascii="ＭＳ 明朝" w:eastAsia="ＭＳ 明朝" w:hAnsi="ＭＳ 明朝" w:hint="eastAsia"/>
          <w:kern w:val="0"/>
          <w:szCs w:val="24"/>
        </w:rPr>
        <w:t>あること</w:t>
      </w:r>
      <w:r w:rsidR="00507DCA">
        <w:rPr>
          <w:rFonts w:ascii="ＭＳ 明朝" w:eastAsia="ＭＳ 明朝" w:hAnsi="ＭＳ 明朝" w:hint="eastAsia"/>
          <w:kern w:val="0"/>
          <w:szCs w:val="24"/>
        </w:rPr>
        <w:t>が望ましい</w:t>
      </w:r>
    </w:p>
    <w:p w14:paraId="31AA111F" w14:textId="255FF0E7" w:rsidR="009E4F55" w:rsidRDefault="009E4F55" w:rsidP="009B57D2">
      <w:pPr>
        <w:ind w:left="770" w:hangingChars="400" w:hanging="770"/>
        <w:jc w:val="left"/>
        <w:rPr>
          <w:rFonts w:ascii="ＭＳ 明朝" w:eastAsia="ＭＳ 明朝" w:hAnsi="ＭＳ 明朝"/>
          <w:kern w:val="0"/>
          <w:szCs w:val="24"/>
        </w:rPr>
      </w:pPr>
      <w:r>
        <w:rPr>
          <w:rFonts w:ascii="ＭＳ 明朝" w:eastAsia="ＭＳ 明朝" w:hAnsi="ＭＳ 明朝" w:hint="eastAsia"/>
          <w:kern w:val="0"/>
          <w:szCs w:val="24"/>
        </w:rPr>
        <w:t xml:space="preserve">　　</w:t>
      </w:r>
      <w:r w:rsidR="009B57D2">
        <w:rPr>
          <w:rFonts w:ascii="ＭＳ 明朝" w:eastAsia="ＭＳ 明朝" w:hAnsi="ＭＳ 明朝" w:hint="eastAsia"/>
          <w:kern w:val="0"/>
          <w:szCs w:val="24"/>
        </w:rPr>
        <w:t xml:space="preserve">　</w:t>
      </w:r>
      <w:r>
        <w:rPr>
          <w:rFonts w:ascii="ＭＳ 明朝" w:eastAsia="ＭＳ 明朝" w:hAnsi="ＭＳ 明朝" w:hint="eastAsia"/>
          <w:kern w:val="0"/>
          <w:szCs w:val="24"/>
        </w:rPr>
        <w:t>・</w:t>
      </w:r>
      <w:r w:rsidR="004A63E2">
        <w:rPr>
          <w:rFonts w:ascii="ＭＳ 明朝" w:eastAsia="ＭＳ 明朝" w:hAnsi="ＭＳ 明朝" w:hint="eastAsia"/>
          <w:kern w:val="0"/>
          <w:szCs w:val="24"/>
        </w:rPr>
        <w:t>これまで</w:t>
      </w:r>
      <w:r w:rsidR="003A714D">
        <w:rPr>
          <w:rFonts w:ascii="ＭＳ 明朝" w:eastAsia="ＭＳ 明朝" w:hAnsi="ＭＳ 明朝" w:hint="eastAsia"/>
          <w:kern w:val="0"/>
          <w:szCs w:val="24"/>
        </w:rPr>
        <w:t>環境意識の</w:t>
      </w:r>
      <w:r w:rsidR="004A63E2">
        <w:rPr>
          <w:rFonts w:ascii="ＭＳ 明朝" w:eastAsia="ＭＳ 明朝" w:hAnsi="ＭＳ 明朝" w:hint="eastAsia"/>
          <w:kern w:val="0"/>
          <w:szCs w:val="24"/>
        </w:rPr>
        <w:t>なかった消費者も含めたあらゆる層</w:t>
      </w:r>
      <w:r w:rsidR="006202E9">
        <w:rPr>
          <w:rFonts w:ascii="ＭＳ 明朝" w:eastAsia="ＭＳ 明朝" w:hAnsi="ＭＳ 明朝" w:hint="eastAsia"/>
          <w:kern w:val="0"/>
          <w:szCs w:val="24"/>
        </w:rPr>
        <w:t>へ</w:t>
      </w:r>
      <w:r w:rsidR="00A71C67">
        <w:rPr>
          <w:rFonts w:ascii="ＭＳ 明朝" w:eastAsia="ＭＳ 明朝" w:hAnsi="ＭＳ 明朝" w:hint="eastAsia"/>
          <w:kern w:val="0"/>
          <w:szCs w:val="24"/>
        </w:rPr>
        <w:t>の行動変容を促進するため、</w:t>
      </w:r>
      <w:r w:rsidR="00BE5A57">
        <w:rPr>
          <w:rFonts w:ascii="ＭＳ 明朝" w:eastAsia="ＭＳ 明朝" w:hAnsi="ＭＳ 明朝" w:hint="eastAsia"/>
          <w:kern w:val="0"/>
          <w:szCs w:val="24"/>
        </w:rPr>
        <w:t>汎用的な製品・サービスである</w:t>
      </w:r>
      <w:r w:rsidR="006565A7">
        <w:rPr>
          <w:rFonts w:ascii="ＭＳ 明朝" w:eastAsia="ＭＳ 明朝" w:hAnsi="ＭＳ 明朝" w:hint="eastAsia"/>
          <w:kern w:val="0"/>
          <w:szCs w:val="24"/>
        </w:rPr>
        <w:t>こと</w:t>
      </w:r>
      <w:r w:rsidR="005354DC">
        <w:rPr>
          <w:rFonts w:ascii="ＭＳ 明朝" w:eastAsia="ＭＳ 明朝" w:hAnsi="ＭＳ 明朝" w:hint="eastAsia"/>
          <w:kern w:val="0"/>
          <w:szCs w:val="24"/>
        </w:rPr>
        <w:t>が望ましい</w:t>
      </w:r>
    </w:p>
    <w:tbl>
      <w:tblPr>
        <w:tblStyle w:val="a8"/>
        <w:tblW w:w="0" w:type="auto"/>
        <w:tblInd w:w="137" w:type="dxa"/>
        <w:tblLayout w:type="fixed"/>
        <w:tblLook w:val="04A0" w:firstRow="1" w:lastRow="0" w:firstColumn="1" w:lastColumn="0" w:noHBand="0" w:noVBand="1"/>
      </w:tblPr>
      <w:tblGrid>
        <w:gridCol w:w="425"/>
        <w:gridCol w:w="426"/>
        <w:gridCol w:w="850"/>
        <w:gridCol w:w="3827"/>
        <w:gridCol w:w="4395"/>
      </w:tblGrid>
      <w:tr w:rsidR="004A1DE1" w14:paraId="607CD375" w14:textId="77777777" w:rsidTr="00513119">
        <w:tc>
          <w:tcPr>
            <w:tcW w:w="851" w:type="dxa"/>
            <w:gridSpan w:val="2"/>
            <w:vAlign w:val="center"/>
          </w:tcPr>
          <w:p w14:paraId="0597F092" w14:textId="65DDF286" w:rsidR="004A1DE1" w:rsidRPr="00D40C60" w:rsidRDefault="004A1DE1" w:rsidP="009B5C5B">
            <w:pPr>
              <w:jc w:val="center"/>
              <w:rPr>
                <w:rFonts w:ascii="ＭＳ ゴシック" w:eastAsia="ＭＳ ゴシック" w:hAnsi="ＭＳ ゴシック"/>
                <w:kern w:val="0"/>
                <w:sz w:val="20"/>
                <w:szCs w:val="20"/>
              </w:rPr>
            </w:pPr>
          </w:p>
        </w:tc>
        <w:tc>
          <w:tcPr>
            <w:tcW w:w="4677" w:type="dxa"/>
            <w:gridSpan w:val="2"/>
          </w:tcPr>
          <w:p w14:paraId="30F4D034" w14:textId="2B035ADA" w:rsidR="004A1DE1" w:rsidRPr="00D40C60" w:rsidRDefault="009B5C5B" w:rsidP="009B5C5B">
            <w:pPr>
              <w:jc w:val="center"/>
              <w:rPr>
                <w:rFonts w:ascii="ＭＳ ゴシック" w:eastAsia="ＭＳ ゴシック" w:hAnsi="ＭＳ ゴシック"/>
                <w:b/>
                <w:kern w:val="0"/>
                <w:sz w:val="20"/>
                <w:szCs w:val="20"/>
              </w:rPr>
            </w:pPr>
            <w:r w:rsidRPr="00D40C60">
              <w:rPr>
                <w:rFonts w:ascii="ＭＳ ゴシック" w:eastAsia="ＭＳ ゴシック" w:hAnsi="ＭＳ ゴシック" w:hint="eastAsia"/>
                <w:b/>
                <w:kern w:val="0"/>
                <w:sz w:val="20"/>
                <w:szCs w:val="20"/>
              </w:rPr>
              <w:t>商品例</w:t>
            </w:r>
          </w:p>
        </w:tc>
        <w:tc>
          <w:tcPr>
            <w:tcW w:w="4395" w:type="dxa"/>
          </w:tcPr>
          <w:p w14:paraId="3AE43973" w14:textId="613151C9" w:rsidR="004A1DE1" w:rsidRPr="00D40C60" w:rsidRDefault="009B5C5B" w:rsidP="00F6221E">
            <w:pPr>
              <w:jc w:val="center"/>
              <w:rPr>
                <w:rFonts w:ascii="ＭＳ ゴシック" w:eastAsia="ＭＳ ゴシック" w:hAnsi="ＭＳ ゴシック"/>
                <w:b/>
                <w:kern w:val="0"/>
                <w:sz w:val="20"/>
                <w:szCs w:val="20"/>
              </w:rPr>
            </w:pPr>
            <w:r w:rsidRPr="00D40C60">
              <w:rPr>
                <w:rFonts w:ascii="ＭＳ ゴシック" w:eastAsia="ＭＳ ゴシック" w:hAnsi="ＭＳ ゴシック" w:hint="eastAsia"/>
                <w:b/>
                <w:kern w:val="0"/>
                <w:sz w:val="20"/>
                <w:szCs w:val="20"/>
              </w:rPr>
              <w:t>関連行動</w:t>
            </w:r>
          </w:p>
        </w:tc>
      </w:tr>
      <w:tr w:rsidR="000E4C4D" w14:paraId="002783A4" w14:textId="77777777" w:rsidTr="00513119">
        <w:tc>
          <w:tcPr>
            <w:tcW w:w="425" w:type="dxa"/>
            <w:vMerge w:val="restart"/>
            <w:vAlign w:val="center"/>
          </w:tcPr>
          <w:p w14:paraId="025EC9CF" w14:textId="5661356D" w:rsidR="000E4C4D" w:rsidRPr="00D40C60" w:rsidRDefault="000E4C4D" w:rsidP="00C06171">
            <w:pPr>
              <w:rPr>
                <w:rFonts w:ascii="ＭＳ ゴシック" w:eastAsia="ＭＳ ゴシック" w:hAnsi="ＭＳ ゴシック"/>
                <w:b/>
                <w:kern w:val="0"/>
                <w:sz w:val="20"/>
                <w:szCs w:val="20"/>
              </w:rPr>
            </w:pPr>
            <w:r w:rsidRPr="00D40C60">
              <w:rPr>
                <w:rFonts w:ascii="ＭＳ ゴシック" w:eastAsia="ＭＳ ゴシック" w:hAnsi="ＭＳ ゴシック" w:hint="eastAsia"/>
                <w:b/>
                <w:kern w:val="0"/>
                <w:sz w:val="20"/>
                <w:szCs w:val="20"/>
              </w:rPr>
              <w:t>製品</w:t>
            </w:r>
          </w:p>
        </w:tc>
        <w:tc>
          <w:tcPr>
            <w:tcW w:w="426" w:type="dxa"/>
            <w:vMerge w:val="restart"/>
            <w:vAlign w:val="center"/>
          </w:tcPr>
          <w:p w14:paraId="0970B789" w14:textId="64101577" w:rsidR="000E4C4D" w:rsidRPr="00D40C60" w:rsidRDefault="000E4C4D" w:rsidP="001D1473">
            <w:pPr>
              <w:jc w:val="center"/>
              <w:rPr>
                <w:rFonts w:ascii="ＭＳ ゴシック" w:eastAsia="ＭＳ ゴシック" w:hAnsi="ＭＳ ゴシック"/>
                <w:b/>
                <w:kern w:val="0"/>
                <w:sz w:val="20"/>
                <w:szCs w:val="20"/>
              </w:rPr>
            </w:pPr>
            <w:r w:rsidRPr="00D40C60">
              <w:rPr>
                <w:rFonts w:ascii="ＭＳ ゴシック" w:eastAsia="ＭＳ ゴシック" w:hAnsi="ＭＳ ゴシック" w:hint="eastAsia"/>
                <w:b/>
                <w:kern w:val="0"/>
                <w:sz w:val="20"/>
                <w:szCs w:val="20"/>
              </w:rPr>
              <w:t>食品</w:t>
            </w:r>
          </w:p>
        </w:tc>
        <w:tc>
          <w:tcPr>
            <w:tcW w:w="850" w:type="dxa"/>
          </w:tcPr>
          <w:p w14:paraId="443DB220" w14:textId="21B10889" w:rsidR="000E4C4D" w:rsidRPr="00D40C60" w:rsidRDefault="000E4C4D" w:rsidP="009E4F55">
            <w:pPr>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spacing w:val="10"/>
                <w:w w:val="65"/>
                <w:kern w:val="0"/>
                <w:sz w:val="20"/>
                <w:szCs w:val="20"/>
                <w:fitText w:val="549" w:id="-1456202240"/>
              </w:rPr>
              <w:t>生鮮品</w:t>
            </w:r>
            <w:r w:rsidR="00C6688A" w:rsidRPr="00D40C60">
              <w:rPr>
                <w:rFonts w:ascii="ＭＳ ゴシック" w:eastAsia="ＭＳ ゴシック" w:hAnsi="ＭＳ ゴシック" w:hint="eastAsia"/>
                <w:spacing w:val="-14"/>
                <w:w w:val="65"/>
                <w:kern w:val="0"/>
                <w:sz w:val="20"/>
                <w:szCs w:val="20"/>
                <w:fitText w:val="549" w:id="-1456202240"/>
              </w:rPr>
              <w:t>等</w:t>
            </w:r>
          </w:p>
        </w:tc>
        <w:tc>
          <w:tcPr>
            <w:tcW w:w="3827" w:type="dxa"/>
          </w:tcPr>
          <w:p w14:paraId="7F857706" w14:textId="109483E4" w:rsidR="000E4C4D" w:rsidRPr="00506E72" w:rsidRDefault="006A54C9"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地産地消の野菜・</w:t>
            </w:r>
            <w:r w:rsidR="00B42181" w:rsidRPr="00506E72">
              <w:rPr>
                <w:rFonts w:ascii="ＭＳ 明朝" w:eastAsia="ＭＳ 明朝" w:hAnsi="ＭＳ 明朝" w:hint="eastAsia"/>
                <w:kern w:val="0"/>
                <w:sz w:val="20"/>
                <w:szCs w:val="20"/>
              </w:rPr>
              <w:t>肉</w:t>
            </w:r>
            <w:r w:rsidRPr="00506E72">
              <w:rPr>
                <w:rFonts w:ascii="ＭＳ 明朝" w:eastAsia="ＭＳ 明朝" w:hAnsi="ＭＳ 明朝" w:hint="eastAsia"/>
                <w:kern w:val="0"/>
                <w:sz w:val="20"/>
                <w:szCs w:val="20"/>
              </w:rPr>
              <w:t>・</w:t>
            </w:r>
            <w:r w:rsidR="00B131F1" w:rsidRPr="00506E72">
              <w:rPr>
                <w:rFonts w:ascii="ＭＳ 明朝" w:eastAsia="ＭＳ 明朝" w:hAnsi="ＭＳ 明朝" w:hint="eastAsia"/>
                <w:kern w:val="0"/>
                <w:sz w:val="20"/>
                <w:szCs w:val="20"/>
              </w:rPr>
              <w:t>魚、地産地消食材を使用又は店内加工した惣菜</w:t>
            </w:r>
          </w:p>
        </w:tc>
        <w:tc>
          <w:tcPr>
            <w:tcW w:w="4395" w:type="dxa"/>
          </w:tcPr>
          <w:p w14:paraId="0DE75EAB" w14:textId="0D8DFE76" w:rsidR="000E4C4D" w:rsidRPr="00506E72" w:rsidRDefault="003A4E94"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量り売り、当日消費期限商品の購入</w:t>
            </w:r>
            <w:r w:rsidR="00B3496F" w:rsidRPr="00506E72">
              <w:rPr>
                <w:rFonts w:ascii="ＭＳ 明朝" w:eastAsia="ＭＳ 明朝" w:hAnsi="ＭＳ 明朝" w:hint="eastAsia"/>
                <w:kern w:val="0"/>
                <w:sz w:val="20"/>
                <w:szCs w:val="20"/>
              </w:rPr>
              <w:t>、マイ容器の利用</w:t>
            </w:r>
          </w:p>
        </w:tc>
      </w:tr>
      <w:tr w:rsidR="000E4C4D" w14:paraId="0ABF86E5" w14:textId="77777777" w:rsidTr="00513119">
        <w:tc>
          <w:tcPr>
            <w:tcW w:w="425" w:type="dxa"/>
            <w:vMerge/>
            <w:textDirection w:val="tbRlV"/>
          </w:tcPr>
          <w:p w14:paraId="06F1E2EE" w14:textId="77777777" w:rsidR="000E4C4D" w:rsidRPr="00D40C60" w:rsidRDefault="000E4C4D" w:rsidP="0057571F">
            <w:pPr>
              <w:ind w:left="113" w:right="113"/>
              <w:jc w:val="left"/>
              <w:rPr>
                <w:rFonts w:ascii="ＭＳ ゴシック" w:eastAsia="ＭＳ ゴシック" w:hAnsi="ＭＳ ゴシック"/>
                <w:b/>
                <w:kern w:val="0"/>
                <w:sz w:val="20"/>
                <w:szCs w:val="20"/>
              </w:rPr>
            </w:pPr>
          </w:p>
        </w:tc>
        <w:tc>
          <w:tcPr>
            <w:tcW w:w="426" w:type="dxa"/>
            <w:vMerge/>
          </w:tcPr>
          <w:p w14:paraId="089B685B" w14:textId="77777777" w:rsidR="000E4C4D" w:rsidRPr="00D40C60" w:rsidRDefault="000E4C4D" w:rsidP="009E4F55">
            <w:pPr>
              <w:jc w:val="left"/>
              <w:rPr>
                <w:rFonts w:ascii="ＭＳ ゴシック" w:eastAsia="ＭＳ ゴシック" w:hAnsi="ＭＳ ゴシック"/>
                <w:b/>
                <w:kern w:val="0"/>
                <w:sz w:val="20"/>
                <w:szCs w:val="20"/>
              </w:rPr>
            </w:pPr>
          </w:p>
        </w:tc>
        <w:tc>
          <w:tcPr>
            <w:tcW w:w="850" w:type="dxa"/>
          </w:tcPr>
          <w:p w14:paraId="4CFF2D23" w14:textId="66325EFF" w:rsidR="000E4C4D" w:rsidRPr="00D40C60" w:rsidRDefault="000E4C4D" w:rsidP="000E4C4D">
            <w:pPr>
              <w:ind w:left="1095" w:hangingChars="600" w:hanging="1095"/>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kern w:val="0"/>
                <w:sz w:val="20"/>
                <w:szCs w:val="20"/>
              </w:rPr>
              <w:t>加工品</w:t>
            </w:r>
          </w:p>
        </w:tc>
        <w:tc>
          <w:tcPr>
            <w:tcW w:w="3827" w:type="dxa"/>
          </w:tcPr>
          <w:p w14:paraId="36A8DD2D" w14:textId="64977A04" w:rsidR="000E4C4D" w:rsidRPr="00506E72" w:rsidRDefault="000E4C4D"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個包装してないお菓子、代替肉製品、昆虫食製品、ラベルレスのPET</w:t>
            </w:r>
            <w:r w:rsidR="00590EFE" w:rsidRPr="00506E72">
              <w:rPr>
                <w:rFonts w:ascii="ＭＳ 明朝" w:eastAsia="ＭＳ 明朝" w:hAnsi="ＭＳ 明朝" w:hint="eastAsia"/>
                <w:kern w:val="0"/>
                <w:sz w:val="20"/>
                <w:szCs w:val="20"/>
              </w:rPr>
              <w:t>飲料水、リサイクル素材の容器</w:t>
            </w:r>
          </w:p>
        </w:tc>
        <w:tc>
          <w:tcPr>
            <w:tcW w:w="4395" w:type="dxa"/>
          </w:tcPr>
          <w:p w14:paraId="74736A3C" w14:textId="47C011D0" w:rsidR="000E4C4D" w:rsidRPr="00506E72" w:rsidRDefault="00F7480B" w:rsidP="00745CA7">
            <w:pPr>
              <w:spacing w:line="280" w:lineRule="exact"/>
              <w:jc w:val="left"/>
              <w:rPr>
                <w:rFonts w:ascii="ＭＳ 明朝" w:eastAsia="ＭＳ 明朝" w:hAnsi="ＭＳ 明朝"/>
                <w:kern w:val="0"/>
                <w:sz w:val="20"/>
                <w:szCs w:val="20"/>
              </w:rPr>
            </w:pPr>
            <w:r>
              <w:rPr>
                <w:rFonts w:ascii="ＭＳ 明朝" w:eastAsia="ＭＳ 明朝" w:hAnsi="ＭＳ 明朝" w:hint="eastAsia"/>
                <w:kern w:val="0"/>
                <w:sz w:val="20"/>
                <w:szCs w:val="20"/>
              </w:rPr>
              <w:t>量り売り、</w:t>
            </w:r>
            <w:r w:rsidR="003A4E94" w:rsidRPr="00506E72">
              <w:rPr>
                <w:rFonts w:ascii="ＭＳ 明朝" w:eastAsia="ＭＳ 明朝" w:hAnsi="ＭＳ 明朝" w:hint="eastAsia"/>
                <w:kern w:val="0"/>
                <w:sz w:val="20"/>
                <w:szCs w:val="20"/>
              </w:rPr>
              <w:t>てまえどり、</w:t>
            </w:r>
            <w:r w:rsidR="00104998" w:rsidRPr="00506E72">
              <w:rPr>
                <w:rFonts w:ascii="ＭＳ 明朝" w:eastAsia="ＭＳ 明朝" w:hAnsi="ＭＳ 明朝" w:hint="eastAsia"/>
                <w:kern w:val="0"/>
                <w:sz w:val="20"/>
                <w:szCs w:val="20"/>
              </w:rPr>
              <w:t>マイボトル</w:t>
            </w:r>
            <w:r w:rsidR="00004D49" w:rsidRPr="00506E72">
              <w:rPr>
                <w:rFonts w:ascii="ＭＳ 明朝" w:eastAsia="ＭＳ 明朝" w:hAnsi="ＭＳ 明朝" w:hint="eastAsia"/>
                <w:kern w:val="0"/>
                <w:sz w:val="20"/>
                <w:szCs w:val="20"/>
              </w:rPr>
              <w:t>・マイ容器</w:t>
            </w:r>
            <w:r w:rsidR="006C4259" w:rsidRPr="00506E72">
              <w:rPr>
                <w:rFonts w:ascii="ＭＳ 明朝" w:eastAsia="ＭＳ 明朝" w:hAnsi="ＭＳ 明朝" w:hint="eastAsia"/>
                <w:kern w:val="0"/>
                <w:sz w:val="20"/>
                <w:szCs w:val="20"/>
              </w:rPr>
              <w:t>の利用、包装の断り</w:t>
            </w:r>
            <w:r w:rsidR="00104998" w:rsidRPr="00506E72">
              <w:rPr>
                <w:rFonts w:ascii="ＭＳ 明朝" w:eastAsia="ＭＳ 明朝" w:hAnsi="ＭＳ 明朝" w:hint="eastAsia"/>
                <w:kern w:val="0"/>
                <w:sz w:val="20"/>
                <w:szCs w:val="20"/>
              </w:rPr>
              <w:t>、缶・ペットボトル・</w:t>
            </w:r>
            <w:r w:rsidR="00AB64DA" w:rsidRPr="00506E72">
              <w:rPr>
                <w:rFonts w:ascii="ＭＳ 明朝" w:eastAsia="ＭＳ 明朝" w:hAnsi="ＭＳ 明朝" w:hint="eastAsia"/>
                <w:kern w:val="0"/>
                <w:sz w:val="20"/>
                <w:szCs w:val="20"/>
              </w:rPr>
              <w:t>トレイの回収ボックスへ</w:t>
            </w:r>
            <w:r w:rsidR="005D1C1A" w:rsidRPr="00506E72">
              <w:rPr>
                <w:rFonts w:ascii="ＭＳ 明朝" w:eastAsia="ＭＳ 明朝" w:hAnsi="ＭＳ 明朝" w:hint="eastAsia"/>
                <w:kern w:val="0"/>
                <w:sz w:val="20"/>
                <w:szCs w:val="20"/>
              </w:rPr>
              <w:t>の</w:t>
            </w:r>
            <w:r w:rsidR="00271CB1" w:rsidRPr="00506E72">
              <w:rPr>
                <w:rFonts w:ascii="ＭＳ 明朝" w:eastAsia="ＭＳ 明朝" w:hAnsi="ＭＳ 明朝" w:hint="eastAsia"/>
                <w:kern w:val="0"/>
                <w:sz w:val="20"/>
                <w:szCs w:val="20"/>
              </w:rPr>
              <w:t>持</w:t>
            </w:r>
            <w:r w:rsidR="005D1C1A" w:rsidRPr="00506E72">
              <w:rPr>
                <w:rFonts w:ascii="ＭＳ 明朝" w:eastAsia="ＭＳ 明朝" w:hAnsi="ＭＳ 明朝" w:hint="eastAsia"/>
                <w:kern w:val="0"/>
                <w:sz w:val="20"/>
                <w:szCs w:val="20"/>
              </w:rPr>
              <w:t>込み</w:t>
            </w:r>
            <w:r w:rsidR="00717F2C" w:rsidRPr="00506E72">
              <w:rPr>
                <w:rFonts w:ascii="ＭＳ 明朝" w:eastAsia="ＭＳ 明朝" w:hAnsi="ＭＳ 明朝" w:hint="eastAsia"/>
                <w:kern w:val="0"/>
                <w:sz w:val="20"/>
                <w:szCs w:val="20"/>
              </w:rPr>
              <w:t>、カトラリー辞退</w:t>
            </w:r>
          </w:p>
        </w:tc>
      </w:tr>
      <w:tr w:rsidR="000E4C4D" w14:paraId="26B0487B" w14:textId="77777777" w:rsidTr="00513119">
        <w:tc>
          <w:tcPr>
            <w:tcW w:w="425" w:type="dxa"/>
            <w:vMerge/>
            <w:textDirection w:val="tbRlV"/>
          </w:tcPr>
          <w:p w14:paraId="0EC25D86" w14:textId="77777777" w:rsidR="000E4C4D" w:rsidRPr="00D40C60" w:rsidRDefault="000E4C4D" w:rsidP="0057571F">
            <w:pPr>
              <w:ind w:left="113" w:right="113"/>
              <w:jc w:val="left"/>
              <w:rPr>
                <w:rFonts w:ascii="ＭＳ ゴシック" w:eastAsia="ＭＳ ゴシック" w:hAnsi="ＭＳ ゴシック"/>
                <w:b/>
                <w:kern w:val="0"/>
                <w:sz w:val="20"/>
                <w:szCs w:val="20"/>
              </w:rPr>
            </w:pPr>
          </w:p>
        </w:tc>
        <w:tc>
          <w:tcPr>
            <w:tcW w:w="426" w:type="dxa"/>
            <w:vMerge w:val="restart"/>
            <w:vAlign w:val="center"/>
          </w:tcPr>
          <w:p w14:paraId="518A93C7" w14:textId="22D2905E" w:rsidR="000E4C4D" w:rsidRPr="00D40C60" w:rsidRDefault="000E4C4D" w:rsidP="000A01FA">
            <w:pPr>
              <w:jc w:val="center"/>
              <w:rPr>
                <w:rFonts w:ascii="ＭＳ ゴシック" w:eastAsia="ＭＳ ゴシック" w:hAnsi="ＭＳ ゴシック"/>
                <w:b/>
                <w:kern w:val="0"/>
                <w:sz w:val="20"/>
                <w:szCs w:val="20"/>
              </w:rPr>
            </w:pPr>
            <w:r w:rsidRPr="00D40C60">
              <w:rPr>
                <w:rFonts w:ascii="ＭＳ ゴシック" w:eastAsia="ＭＳ ゴシック" w:hAnsi="ＭＳ ゴシック" w:hint="eastAsia"/>
                <w:b/>
                <w:kern w:val="0"/>
                <w:sz w:val="20"/>
                <w:szCs w:val="20"/>
              </w:rPr>
              <w:t>非食品</w:t>
            </w:r>
          </w:p>
        </w:tc>
        <w:tc>
          <w:tcPr>
            <w:tcW w:w="850" w:type="dxa"/>
          </w:tcPr>
          <w:p w14:paraId="4C5418AD" w14:textId="421E8E53" w:rsidR="000E4C4D" w:rsidRPr="00D40C60" w:rsidRDefault="000E4C4D" w:rsidP="000E4C4D">
            <w:pPr>
              <w:ind w:left="913" w:hangingChars="500" w:hanging="913"/>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kern w:val="0"/>
                <w:sz w:val="20"/>
                <w:szCs w:val="20"/>
              </w:rPr>
              <w:t>日用品</w:t>
            </w:r>
          </w:p>
        </w:tc>
        <w:tc>
          <w:tcPr>
            <w:tcW w:w="3827" w:type="dxa"/>
          </w:tcPr>
          <w:p w14:paraId="2DEC5BA1" w14:textId="18DC000A" w:rsidR="000E4C4D" w:rsidRPr="00506E72" w:rsidRDefault="009C1753"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詰め替え製品、</w:t>
            </w:r>
            <w:r w:rsidR="00C45424" w:rsidRPr="00506E72">
              <w:rPr>
                <w:rFonts w:ascii="ＭＳ 明朝" w:eastAsia="ＭＳ 明朝" w:hAnsi="ＭＳ 明朝" w:hint="eastAsia"/>
                <w:kern w:val="0"/>
                <w:sz w:val="20"/>
                <w:szCs w:val="20"/>
              </w:rPr>
              <w:t>紙容器入りの物、プラ以外の製品、</w:t>
            </w:r>
            <w:r w:rsidR="008C61BA" w:rsidRPr="00506E72">
              <w:rPr>
                <w:rFonts w:ascii="ＭＳ 明朝" w:eastAsia="ＭＳ 明朝" w:hAnsi="ＭＳ 明朝" w:hint="eastAsia"/>
                <w:kern w:val="0"/>
                <w:sz w:val="20"/>
                <w:szCs w:val="20"/>
              </w:rPr>
              <w:t>使い捨てでない製品</w:t>
            </w:r>
            <w:r w:rsidR="003324C5" w:rsidRPr="00506E72">
              <w:rPr>
                <w:rFonts w:ascii="ＭＳ 明朝" w:eastAsia="ＭＳ 明朝" w:hAnsi="ＭＳ 明朝" w:hint="eastAsia"/>
                <w:kern w:val="0"/>
                <w:sz w:val="20"/>
                <w:szCs w:val="20"/>
              </w:rPr>
              <w:t>、</w:t>
            </w:r>
            <w:r w:rsidR="00F205C2" w:rsidRPr="00506E72">
              <w:rPr>
                <w:rFonts w:ascii="ＭＳ 明朝" w:eastAsia="ＭＳ 明朝" w:hAnsi="ＭＳ 明朝" w:hint="eastAsia"/>
                <w:kern w:val="0"/>
                <w:sz w:val="20"/>
                <w:szCs w:val="20"/>
              </w:rPr>
              <w:t>再生紙トイレットペーパー</w:t>
            </w:r>
            <w:r w:rsidR="00914595" w:rsidRPr="00506E72">
              <w:rPr>
                <w:rFonts w:ascii="ＭＳ 明朝" w:eastAsia="ＭＳ 明朝" w:hAnsi="ＭＳ 明朝" w:hint="eastAsia"/>
                <w:kern w:val="0"/>
                <w:sz w:val="20"/>
                <w:szCs w:val="20"/>
              </w:rPr>
              <w:t>、布の傘</w:t>
            </w:r>
            <w:r w:rsidR="00071EA6" w:rsidRPr="00506E72">
              <w:rPr>
                <w:rFonts w:ascii="ＭＳ 明朝" w:eastAsia="ＭＳ 明朝" w:hAnsi="ＭＳ 明朝" w:hint="eastAsia"/>
                <w:kern w:val="0"/>
                <w:sz w:val="20"/>
                <w:szCs w:val="20"/>
              </w:rPr>
              <w:t>、植物油インキ使用のパッケージ商品</w:t>
            </w:r>
          </w:p>
        </w:tc>
        <w:tc>
          <w:tcPr>
            <w:tcW w:w="4395" w:type="dxa"/>
          </w:tcPr>
          <w:p w14:paraId="51438774" w14:textId="19744CE7" w:rsidR="000E4C4D" w:rsidRPr="00506E72" w:rsidRDefault="0028787A"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量り売り</w:t>
            </w:r>
            <w:r w:rsidR="00914595" w:rsidRPr="00506E72">
              <w:rPr>
                <w:rFonts w:ascii="ＭＳ 明朝" w:eastAsia="ＭＳ 明朝" w:hAnsi="ＭＳ 明朝" w:hint="eastAsia"/>
                <w:kern w:val="0"/>
                <w:sz w:val="20"/>
                <w:szCs w:val="20"/>
              </w:rPr>
              <w:t>、</w:t>
            </w:r>
            <w:r w:rsidR="005E6C83" w:rsidRPr="00506E72">
              <w:rPr>
                <w:rFonts w:ascii="ＭＳ 明朝" w:eastAsia="ＭＳ 明朝" w:hAnsi="ＭＳ 明朝" w:hint="eastAsia"/>
                <w:kern w:val="0"/>
                <w:sz w:val="20"/>
                <w:szCs w:val="20"/>
              </w:rPr>
              <w:t>容器の返却・回収ボックスへの持込み、</w:t>
            </w:r>
            <w:r w:rsidR="00914595" w:rsidRPr="00506E72">
              <w:rPr>
                <w:rFonts w:ascii="ＭＳ 明朝" w:eastAsia="ＭＳ 明朝" w:hAnsi="ＭＳ 明朝" w:hint="eastAsia"/>
                <w:kern w:val="0"/>
                <w:sz w:val="20"/>
                <w:szCs w:val="20"/>
              </w:rPr>
              <w:t>傘シェアリング</w:t>
            </w:r>
          </w:p>
        </w:tc>
      </w:tr>
      <w:tr w:rsidR="00831B96" w14:paraId="5497ECE6" w14:textId="77777777" w:rsidTr="00513119">
        <w:tc>
          <w:tcPr>
            <w:tcW w:w="425" w:type="dxa"/>
            <w:vMerge/>
            <w:textDirection w:val="tbRlV"/>
          </w:tcPr>
          <w:p w14:paraId="6E26D2A5" w14:textId="77777777" w:rsidR="00831B96" w:rsidRPr="00D40C60" w:rsidRDefault="00831B96" w:rsidP="0057571F">
            <w:pPr>
              <w:ind w:left="113" w:right="113"/>
              <w:jc w:val="left"/>
              <w:rPr>
                <w:rFonts w:ascii="ＭＳ ゴシック" w:eastAsia="ＭＳ ゴシック" w:hAnsi="ＭＳ ゴシック"/>
                <w:kern w:val="0"/>
                <w:sz w:val="20"/>
                <w:szCs w:val="20"/>
              </w:rPr>
            </w:pPr>
          </w:p>
        </w:tc>
        <w:tc>
          <w:tcPr>
            <w:tcW w:w="426" w:type="dxa"/>
            <w:vMerge/>
          </w:tcPr>
          <w:p w14:paraId="626BFC6D" w14:textId="77777777" w:rsidR="00831B96" w:rsidRPr="00D40C60" w:rsidRDefault="00831B96" w:rsidP="009E4F55">
            <w:pPr>
              <w:jc w:val="left"/>
              <w:rPr>
                <w:rFonts w:ascii="ＭＳ ゴシック" w:eastAsia="ＭＳ ゴシック" w:hAnsi="ＭＳ ゴシック"/>
                <w:kern w:val="0"/>
                <w:sz w:val="20"/>
                <w:szCs w:val="20"/>
              </w:rPr>
            </w:pPr>
          </w:p>
        </w:tc>
        <w:tc>
          <w:tcPr>
            <w:tcW w:w="850" w:type="dxa"/>
          </w:tcPr>
          <w:p w14:paraId="63BFBE6F" w14:textId="32A75F41" w:rsidR="00831B96" w:rsidRPr="00D40C60" w:rsidRDefault="00831B96" w:rsidP="009E4F55">
            <w:pPr>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kern w:val="0"/>
                <w:sz w:val="20"/>
                <w:szCs w:val="20"/>
              </w:rPr>
              <w:t>化粧品</w:t>
            </w:r>
          </w:p>
        </w:tc>
        <w:tc>
          <w:tcPr>
            <w:tcW w:w="3827" w:type="dxa"/>
          </w:tcPr>
          <w:p w14:paraId="4DF98430" w14:textId="15929138" w:rsidR="00831B96" w:rsidRPr="00506E72" w:rsidRDefault="00107822" w:rsidP="00745CA7">
            <w:pPr>
              <w:spacing w:line="280" w:lineRule="exact"/>
              <w:jc w:val="left"/>
              <w:rPr>
                <w:rFonts w:ascii="ＭＳ 明朝" w:eastAsia="ＭＳ 明朝" w:hAnsi="ＭＳ 明朝"/>
                <w:kern w:val="0"/>
                <w:sz w:val="20"/>
                <w:szCs w:val="20"/>
              </w:rPr>
            </w:pPr>
            <w:r>
              <w:rPr>
                <w:rFonts w:ascii="ＭＳ 明朝" w:eastAsia="ＭＳ 明朝" w:hAnsi="ＭＳ 明朝" w:hint="eastAsia"/>
                <w:kern w:val="0"/>
                <w:sz w:val="20"/>
                <w:szCs w:val="20"/>
              </w:rPr>
              <w:t>詰め替え製品、受賞品（</w:t>
            </w:r>
            <w:r w:rsidRPr="00107822">
              <w:rPr>
                <w:rStyle w:val="ad"/>
                <w:rFonts w:ascii="ＭＳ 明朝" w:eastAsia="ＭＳ 明朝" w:hAnsi="ＭＳ 明朝" w:cs="Arial"/>
                <w:b w:val="0"/>
                <w:color w:val="111111"/>
                <w:sz w:val="20"/>
                <w:shd w:val="clear" w:color="auto" w:fill="FFFFFF"/>
              </w:rPr>
              <w:t>サスティナブルコスメアワード</w:t>
            </w:r>
            <w:r>
              <w:rPr>
                <w:rStyle w:val="ad"/>
                <w:rFonts w:ascii="ＭＳ 明朝" w:eastAsia="ＭＳ 明朝" w:hAnsi="ＭＳ 明朝" w:cs="Arial" w:hint="eastAsia"/>
                <w:b w:val="0"/>
                <w:color w:val="111111"/>
                <w:sz w:val="20"/>
                <w:shd w:val="clear" w:color="auto" w:fill="FFFFFF"/>
              </w:rPr>
              <w:t>等）</w:t>
            </w:r>
          </w:p>
        </w:tc>
        <w:tc>
          <w:tcPr>
            <w:tcW w:w="4395" w:type="dxa"/>
          </w:tcPr>
          <w:p w14:paraId="7850F36F" w14:textId="77777777" w:rsidR="00831B96" w:rsidRPr="00506E72" w:rsidRDefault="00831B96" w:rsidP="00271CB1">
            <w:pPr>
              <w:spacing w:line="280" w:lineRule="exact"/>
              <w:ind w:rightChars="-110" w:right="-212"/>
              <w:jc w:val="left"/>
              <w:rPr>
                <w:rFonts w:ascii="ＭＳ 明朝" w:eastAsia="ＭＳ 明朝" w:hAnsi="ＭＳ 明朝"/>
                <w:kern w:val="0"/>
                <w:sz w:val="20"/>
                <w:szCs w:val="20"/>
              </w:rPr>
            </w:pPr>
          </w:p>
        </w:tc>
      </w:tr>
      <w:tr w:rsidR="000E4C4D" w14:paraId="5A30B685" w14:textId="77777777" w:rsidTr="00513119">
        <w:tc>
          <w:tcPr>
            <w:tcW w:w="425" w:type="dxa"/>
            <w:vMerge/>
            <w:textDirection w:val="tbRlV"/>
          </w:tcPr>
          <w:p w14:paraId="1724BCD4" w14:textId="77777777" w:rsidR="000E4C4D" w:rsidRPr="00D40C60" w:rsidRDefault="000E4C4D" w:rsidP="0057571F">
            <w:pPr>
              <w:ind w:left="113" w:right="113"/>
              <w:jc w:val="left"/>
              <w:rPr>
                <w:rFonts w:ascii="ＭＳ ゴシック" w:eastAsia="ＭＳ ゴシック" w:hAnsi="ＭＳ ゴシック"/>
                <w:kern w:val="0"/>
                <w:sz w:val="20"/>
                <w:szCs w:val="20"/>
              </w:rPr>
            </w:pPr>
          </w:p>
        </w:tc>
        <w:tc>
          <w:tcPr>
            <w:tcW w:w="426" w:type="dxa"/>
            <w:vMerge/>
          </w:tcPr>
          <w:p w14:paraId="776CD7F8" w14:textId="77777777" w:rsidR="000E4C4D" w:rsidRPr="00D40C60" w:rsidRDefault="000E4C4D" w:rsidP="009E4F55">
            <w:pPr>
              <w:jc w:val="left"/>
              <w:rPr>
                <w:rFonts w:ascii="ＭＳ ゴシック" w:eastAsia="ＭＳ ゴシック" w:hAnsi="ＭＳ ゴシック"/>
                <w:kern w:val="0"/>
                <w:sz w:val="20"/>
                <w:szCs w:val="20"/>
              </w:rPr>
            </w:pPr>
          </w:p>
        </w:tc>
        <w:tc>
          <w:tcPr>
            <w:tcW w:w="850" w:type="dxa"/>
          </w:tcPr>
          <w:p w14:paraId="25A645D3" w14:textId="45E5E71E" w:rsidR="000E4C4D" w:rsidRPr="00D40C60" w:rsidRDefault="000E4C4D" w:rsidP="009E4F55">
            <w:pPr>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kern w:val="0"/>
                <w:sz w:val="20"/>
                <w:szCs w:val="20"/>
              </w:rPr>
              <w:t>衣料品</w:t>
            </w:r>
          </w:p>
        </w:tc>
        <w:tc>
          <w:tcPr>
            <w:tcW w:w="3827" w:type="dxa"/>
          </w:tcPr>
          <w:p w14:paraId="4BEC3956" w14:textId="5267C51E" w:rsidR="000E4C4D" w:rsidRPr="00506E72" w:rsidRDefault="000E4C4D"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リサイクル素材の服、天然繊維の服、</w:t>
            </w:r>
            <w:r w:rsidR="00E42EF2" w:rsidRPr="00506E72">
              <w:rPr>
                <w:rFonts w:ascii="ＭＳ 明朝" w:eastAsia="ＭＳ 明朝" w:hAnsi="ＭＳ 明朝" w:hint="eastAsia"/>
                <w:kern w:val="0"/>
                <w:sz w:val="20"/>
                <w:szCs w:val="20"/>
              </w:rPr>
              <w:t>リユース品</w:t>
            </w:r>
          </w:p>
        </w:tc>
        <w:tc>
          <w:tcPr>
            <w:tcW w:w="4395" w:type="dxa"/>
          </w:tcPr>
          <w:p w14:paraId="76D16586" w14:textId="569330A8" w:rsidR="00A11AAB" w:rsidRPr="00506E72" w:rsidRDefault="00745CA7" w:rsidP="002B27B0">
            <w:pPr>
              <w:spacing w:line="280" w:lineRule="exact"/>
              <w:ind w:rightChars="-53" w:right="-102"/>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不要な衣料品</w:t>
            </w:r>
            <w:r w:rsidR="000E4C4D" w:rsidRPr="00506E72">
              <w:rPr>
                <w:rFonts w:ascii="ＭＳ 明朝" w:eastAsia="ＭＳ 明朝" w:hAnsi="ＭＳ 明朝" w:hint="eastAsia"/>
                <w:kern w:val="0"/>
                <w:sz w:val="20"/>
                <w:szCs w:val="20"/>
              </w:rPr>
              <w:t>の回収</w:t>
            </w:r>
            <w:r w:rsidR="00FF03EE" w:rsidRPr="00506E72">
              <w:rPr>
                <w:rFonts w:ascii="ＭＳ 明朝" w:eastAsia="ＭＳ 明朝" w:hAnsi="ＭＳ 明朝" w:hint="eastAsia"/>
                <w:kern w:val="0"/>
                <w:sz w:val="20"/>
                <w:szCs w:val="20"/>
              </w:rPr>
              <w:t>ボックスへの</w:t>
            </w:r>
            <w:r w:rsidR="00271CB1" w:rsidRPr="00506E72">
              <w:rPr>
                <w:rFonts w:ascii="ＭＳ 明朝" w:eastAsia="ＭＳ 明朝" w:hAnsi="ＭＳ 明朝" w:hint="eastAsia"/>
                <w:kern w:val="0"/>
                <w:sz w:val="20"/>
                <w:szCs w:val="20"/>
              </w:rPr>
              <w:t>持</w:t>
            </w:r>
            <w:r w:rsidR="00FF03EE" w:rsidRPr="00506E72">
              <w:rPr>
                <w:rFonts w:ascii="ＭＳ 明朝" w:eastAsia="ＭＳ 明朝" w:hAnsi="ＭＳ 明朝" w:hint="eastAsia"/>
                <w:kern w:val="0"/>
                <w:sz w:val="20"/>
                <w:szCs w:val="20"/>
              </w:rPr>
              <w:t>込み</w:t>
            </w:r>
            <w:r w:rsidR="00712D3E" w:rsidRPr="00506E72">
              <w:rPr>
                <w:rFonts w:ascii="ＭＳ 明朝" w:eastAsia="ＭＳ 明朝" w:hAnsi="ＭＳ 明朝" w:hint="eastAsia"/>
                <w:kern w:val="0"/>
                <w:sz w:val="20"/>
                <w:szCs w:val="20"/>
              </w:rPr>
              <w:t>、</w:t>
            </w:r>
            <w:r w:rsidR="00DD4DCB" w:rsidRPr="00506E72">
              <w:rPr>
                <w:rFonts w:ascii="ＭＳ 明朝" w:eastAsia="ＭＳ 明朝" w:hAnsi="ＭＳ 明朝" w:hint="eastAsia"/>
                <w:kern w:val="0"/>
                <w:sz w:val="20"/>
                <w:szCs w:val="20"/>
              </w:rPr>
              <w:t>クリーニングハンガーの</w:t>
            </w:r>
            <w:r w:rsidR="00271CB1" w:rsidRPr="00506E72">
              <w:rPr>
                <w:rFonts w:ascii="ＭＳ 明朝" w:eastAsia="ＭＳ 明朝" w:hAnsi="ＭＳ 明朝" w:hint="eastAsia"/>
                <w:kern w:val="0"/>
                <w:sz w:val="20"/>
                <w:szCs w:val="20"/>
              </w:rPr>
              <w:t>持</w:t>
            </w:r>
            <w:r w:rsidR="00DD4DCB" w:rsidRPr="00506E72">
              <w:rPr>
                <w:rFonts w:ascii="ＭＳ 明朝" w:eastAsia="ＭＳ 明朝" w:hAnsi="ＭＳ 明朝" w:hint="eastAsia"/>
                <w:kern w:val="0"/>
                <w:sz w:val="20"/>
                <w:szCs w:val="20"/>
              </w:rPr>
              <w:t>込み</w:t>
            </w:r>
          </w:p>
        </w:tc>
      </w:tr>
      <w:tr w:rsidR="000E4C4D" w14:paraId="5A932B8C" w14:textId="77777777" w:rsidTr="00513119">
        <w:tc>
          <w:tcPr>
            <w:tcW w:w="425" w:type="dxa"/>
            <w:vMerge/>
            <w:textDirection w:val="tbRlV"/>
          </w:tcPr>
          <w:p w14:paraId="70A6C5D9" w14:textId="77777777" w:rsidR="000E4C4D" w:rsidRPr="00D40C60" w:rsidRDefault="000E4C4D" w:rsidP="0057571F">
            <w:pPr>
              <w:ind w:left="113" w:right="113"/>
              <w:jc w:val="left"/>
              <w:rPr>
                <w:rFonts w:ascii="ＭＳ ゴシック" w:eastAsia="ＭＳ ゴシック" w:hAnsi="ＭＳ ゴシック"/>
                <w:kern w:val="0"/>
                <w:sz w:val="20"/>
                <w:szCs w:val="20"/>
              </w:rPr>
            </w:pPr>
          </w:p>
        </w:tc>
        <w:tc>
          <w:tcPr>
            <w:tcW w:w="426" w:type="dxa"/>
            <w:vMerge/>
          </w:tcPr>
          <w:p w14:paraId="4900FAAF" w14:textId="77777777" w:rsidR="000E4C4D" w:rsidRPr="00D40C60" w:rsidRDefault="000E4C4D" w:rsidP="009E4F55">
            <w:pPr>
              <w:jc w:val="left"/>
              <w:rPr>
                <w:rFonts w:ascii="ＭＳ ゴシック" w:eastAsia="ＭＳ ゴシック" w:hAnsi="ＭＳ ゴシック"/>
                <w:kern w:val="0"/>
                <w:sz w:val="20"/>
                <w:szCs w:val="20"/>
              </w:rPr>
            </w:pPr>
          </w:p>
        </w:tc>
        <w:tc>
          <w:tcPr>
            <w:tcW w:w="850" w:type="dxa"/>
          </w:tcPr>
          <w:p w14:paraId="459DF84C" w14:textId="0E8E33D5" w:rsidR="000E4C4D" w:rsidRPr="00D40C60" w:rsidRDefault="003D45B0" w:rsidP="009E4F55">
            <w:pPr>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spacing w:val="11"/>
                <w:w w:val="76"/>
                <w:kern w:val="0"/>
                <w:sz w:val="20"/>
                <w:szCs w:val="20"/>
                <w:fitText w:val="641" w:id="-1456737536"/>
              </w:rPr>
              <w:t>電化製</w:t>
            </w:r>
            <w:r w:rsidRPr="00D40C60">
              <w:rPr>
                <w:rFonts w:ascii="ＭＳ ゴシック" w:eastAsia="ＭＳ ゴシック" w:hAnsi="ＭＳ ゴシック" w:hint="eastAsia"/>
                <w:spacing w:val="-15"/>
                <w:w w:val="76"/>
                <w:kern w:val="0"/>
                <w:sz w:val="20"/>
                <w:szCs w:val="20"/>
                <w:fitText w:val="641" w:id="-1456737536"/>
              </w:rPr>
              <w:t>品</w:t>
            </w:r>
          </w:p>
        </w:tc>
        <w:tc>
          <w:tcPr>
            <w:tcW w:w="3827" w:type="dxa"/>
          </w:tcPr>
          <w:p w14:paraId="39743765" w14:textId="59EF664E" w:rsidR="000E4C4D" w:rsidRPr="00506E72" w:rsidRDefault="0056745B"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省エネラベル</w:t>
            </w:r>
            <w:r w:rsidR="000E4C4D" w:rsidRPr="00506E72">
              <w:rPr>
                <w:rFonts w:ascii="ＭＳ 明朝" w:eastAsia="ＭＳ 明朝" w:hAnsi="ＭＳ 明朝" w:hint="eastAsia"/>
                <w:kern w:val="0"/>
                <w:sz w:val="20"/>
                <w:szCs w:val="20"/>
              </w:rPr>
              <w:t>の</w:t>
            </w:r>
            <w:r w:rsidRPr="00506E72">
              <w:rPr>
                <w:rFonts w:ascii="ＭＳ 明朝" w:eastAsia="ＭＳ 明朝" w:hAnsi="ＭＳ 明朝" w:hint="eastAsia"/>
                <w:kern w:val="0"/>
                <w:sz w:val="20"/>
                <w:szCs w:val="20"/>
              </w:rPr>
              <w:t>星が多い</w:t>
            </w:r>
            <w:r w:rsidR="000E4C4D" w:rsidRPr="00506E72">
              <w:rPr>
                <w:rFonts w:ascii="ＭＳ 明朝" w:eastAsia="ＭＳ 明朝" w:hAnsi="ＭＳ 明朝" w:hint="eastAsia"/>
                <w:kern w:val="0"/>
                <w:sz w:val="20"/>
                <w:szCs w:val="20"/>
              </w:rPr>
              <w:t>電化製品、LED照明</w:t>
            </w:r>
          </w:p>
        </w:tc>
        <w:tc>
          <w:tcPr>
            <w:tcW w:w="4395" w:type="dxa"/>
          </w:tcPr>
          <w:p w14:paraId="584B4497" w14:textId="6CEC1F28" w:rsidR="000E4C4D" w:rsidRPr="00506E72" w:rsidRDefault="000E4C4D" w:rsidP="00745CA7">
            <w:pPr>
              <w:spacing w:line="280" w:lineRule="exact"/>
              <w:jc w:val="left"/>
              <w:rPr>
                <w:rFonts w:ascii="ＭＳ 明朝" w:eastAsia="ＭＳ 明朝" w:hAnsi="ＭＳ 明朝"/>
                <w:kern w:val="0"/>
                <w:sz w:val="20"/>
                <w:szCs w:val="20"/>
              </w:rPr>
            </w:pPr>
          </w:p>
        </w:tc>
      </w:tr>
      <w:tr w:rsidR="000E4C4D" w14:paraId="5C1DEDB9" w14:textId="77777777" w:rsidTr="00513119">
        <w:tc>
          <w:tcPr>
            <w:tcW w:w="425" w:type="dxa"/>
            <w:vMerge w:val="restart"/>
            <w:textDirection w:val="tbRlV"/>
          </w:tcPr>
          <w:p w14:paraId="5AFA79C4" w14:textId="0169FB3D" w:rsidR="000E4C4D" w:rsidRPr="00D40C60" w:rsidRDefault="000E4C4D" w:rsidP="008C7479">
            <w:pPr>
              <w:ind w:left="113" w:right="113"/>
              <w:rPr>
                <w:rFonts w:ascii="ＭＳ ゴシック" w:eastAsia="ＭＳ ゴシック" w:hAnsi="ＭＳ ゴシック"/>
                <w:b/>
                <w:kern w:val="0"/>
                <w:sz w:val="20"/>
                <w:szCs w:val="20"/>
              </w:rPr>
            </w:pPr>
            <w:r w:rsidRPr="00D40C60">
              <w:rPr>
                <w:rFonts w:ascii="ＭＳ ゴシック" w:eastAsia="ＭＳ ゴシック" w:hAnsi="ＭＳ ゴシック" w:hint="eastAsia"/>
                <w:b/>
                <w:kern w:val="0"/>
                <w:sz w:val="20"/>
                <w:szCs w:val="20"/>
              </w:rPr>
              <w:t>サービス</w:t>
            </w:r>
          </w:p>
        </w:tc>
        <w:tc>
          <w:tcPr>
            <w:tcW w:w="1276" w:type="dxa"/>
            <w:gridSpan w:val="2"/>
          </w:tcPr>
          <w:p w14:paraId="61B90C8F" w14:textId="7F5D7001" w:rsidR="000E4C4D" w:rsidRPr="00D40C60" w:rsidRDefault="000E4C4D" w:rsidP="009E4F55">
            <w:pPr>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kern w:val="0"/>
                <w:sz w:val="20"/>
                <w:szCs w:val="20"/>
              </w:rPr>
              <w:t>移動・輸送</w:t>
            </w:r>
          </w:p>
        </w:tc>
        <w:tc>
          <w:tcPr>
            <w:tcW w:w="3827" w:type="dxa"/>
          </w:tcPr>
          <w:p w14:paraId="1D184DF7" w14:textId="2D552BD7" w:rsidR="000E4C4D" w:rsidRPr="00506E72" w:rsidRDefault="000E4C4D"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カーシェアでのEV</w:t>
            </w:r>
            <w:r w:rsidR="001819E3" w:rsidRPr="00506E72">
              <w:rPr>
                <w:rFonts w:ascii="ＭＳ 明朝" w:eastAsia="ＭＳ 明朝" w:hAnsi="ＭＳ 明朝" w:hint="eastAsia"/>
                <w:kern w:val="0"/>
                <w:sz w:val="20"/>
                <w:szCs w:val="20"/>
              </w:rPr>
              <w:t>利用</w:t>
            </w:r>
          </w:p>
        </w:tc>
        <w:tc>
          <w:tcPr>
            <w:tcW w:w="4395" w:type="dxa"/>
          </w:tcPr>
          <w:p w14:paraId="1323B686" w14:textId="7399F283" w:rsidR="000E4C4D" w:rsidRPr="00506E72" w:rsidRDefault="008C5B63" w:rsidP="00745CA7">
            <w:pPr>
              <w:spacing w:line="280" w:lineRule="exact"/>
              <w:jc w:val="left"/>
              <w:rPr>
                <w:rFonts w:ascii="ＭＳ 明朝" w:eastAsia="ＭＳ 明朝" w:hAnsi="ＭＳ 明朝"/>
                <w:kern w:val="0"/>
                <w:sz w:val="20"/>
                <w:szCs w:val="20"/>
              </w:rPr>
            </w:pPr>
            <w:r>
              <w:rPr>
                <w:rFonts w:ascii="ＭＳ 明朝" w:eastAsia="ＭＳ 明朝" w:hAnsi="ＭＳ 明朝" w:hint="eastAsia"/>
                <w:kern w:val="0"/>
                <w:sz w:val="20"/>
                <w:szCs w:val="20"/>
              </w:rPr>
              <w:t>（</w:t>
            </w:r>
            <w:r w:rsidR="0092160A">
              <w:rPr>
                <w:rFonts w:ascii="ＭＳ 明朝" w:eastAsia="ＭＳ 明朝" w:hAnsi="ＭＳ 明朝" w:hint="eastAsia"/>
                <w:kern w:val="0"/>
                <w:sz w:val="20"/>
                <w:szCs w:val="20"/>
              </w:rPr>
              <w:t>電車</w:t>
            </w:r>
            <w:r>
              <w:rPr>
                <w:rFonts w:ascii="ＭＳ 明朝" w:eastAsia="ＭＳ 明朝" w:hAnsi="ＭＳ 明朝" w:hint="eastAsia"/>
                <w:kern w:val="0"/>
                <w:sz w:val="20"/>
                <w:szCs w:val="20"/>
              </w:rPr>
              <w:t>本数の削減につながる）</w:t>
            </w:r>
            <w:r w:rsidR="001819E3" w:rsidRPr="00506E72">
              <w:rPr>
                <w:rFonts w:ascii="ＭＳ 明朝" w:eastAsia="ＭＳ 明朝" w:hAnsi="ＭＳ 明朝" w:hint="eastAsia"/>
                <w:kern w:val="0"/>
                <w:sz w:val="20"/>
                <w:szCs w:val="20"/>
              </w:rPr>
              <w:t>昼間・夜間遅め等ラッシュ時間帯以外の乗車</w:t>
            </w:r>
          </w:p>
        </w:tc>
      </w:tr>
      <w:tr w:rsidR="000E4C4D" w14:paraId="450A45E2" w14:textId="77777777" w:rsidTr="00513119">
        <w:tc>
          <w:tcPr>
            <w:tcW w:w="425" w:type="dxa"/>
            <w:vMerge/>
          </w:tcPr>
          <w:p w14:paraId="0335B125" w14:textId="77777777" w:rsidR="000E4C4D" w:rsidRPr="00D40C60" w:rsidRDefault="000E4C4D" w:rsidP="009E4F55">
            <w:pPr>
              <w:jc w:val="left"/>
              <w:rPr>
                <w:rFonts w:ascii="ＭＳ ゴシック" w:eastAsia="ＭＳ ゴシック" w:hAnsi="ＭＳ ゴシック"/>
                <w:kern w:val="0"/>
                <w:sz w:val="20"/>
                <w:szCs w:val="20"/>
              </w:rPr>
            </w:pPr>
          </w:p>
        </w:tc>
        <w:tc>
          <w:tcPr>
            <w:tcW w:w="1276" w:type="dxa"/>
            <w:gridSpan w:val="2"/>
          </w:tcPr>
          <w:p w14:paraId="5EA59EDD" w14:textId="6FA2BE86" w:rsidR="000E4C4D" w:rsidRPr="00D40C60" w:rsidRDefault="000E4C4D" w:rsidP="009E4F55">
            <w:pPr>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kern w:val="0"/>
                <w:sz w:val="20"/>
                <w:szCs w:val="20"/>
              </w:rPr>
              <w:t>外食・飲食</w:t>
            </w:r>
          </w:p>
        </w:tc>
        <w:tc>
          <w:tcPr>
            <w:tcW w:w="3827" w:type="dxa"/>
          </w:tcPr>
          <w:p w14:paraId="34007D00" w14:textId="334334C5" w:rsidR="000E4C4D" w:rsidRPr="00506E72" w:rsidRDefault="000E4C4D"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地元産の食材メニュー</w:t>
            </w:r>
          </w:p>
        </w:tc>
        <w:tc>
          <w:tcPr>
            <w:tcW w:w="4395" w:type="dxa"/>
          </w:tcPr>
          <w:p w14:paraId="12CC5CA1" w14:textId="0C8E6FF2" w:rsidR="000E4C4D" w:rsidRPr="00506E72" w:rsidRDefault="00F169AC"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紙ストローの利用、食べきり</w:t>
            </w:r>
            <w:r w:rsidR="006C4259" w:rsidRPr="00506E72">
              <w:rPr>
                <w:rFonts w:ascii="ＭＳ 明朝" w:eastAsia="ＭＳ 明朝" w:hAnsi="ＭＳ 明朝" w:hint="eastAsia"/>
                <w:kern w:val="0"/>
                <w:sz w:val="20"/>
                <w:szCs w:val="20"/>
              </w:rPr>
              <w:t>、食べ残しのマイ容器での持ち帰り</w:t>
            </w:r>
          </w:p>
        </w:tc>
      </w:tr>
      <w:tr w:rsidR="000E4C4D" w14:paraId="57433648" w14:textId="77777777" w:rsidTr="00513119">
        <w:trPr>
          <w:trHeight w:val="263"/>
        </w:trPr>
        <w:tc>
          <w:tcPr>
            <w:tcW w:w="425" w:type="dxa"/>
            <w:vMerge/>
          </w:tcPr>
          <w:p w14:paraId="3627CE30" w14:textId="77777777" w:rsidR="000E4C4D" w:rsidRPr="00D40C60" w:rsidRDefault="000E4C4D" w:rsidP="009E4F55">
            <w:pPr>
              <w:jc w:val="left"/>
              <w:rPr>
                <w:rFonts w:ascii="ＭＳ ゴシック" w:eastAsia="ＭＳ ゴシック" w:hAnsi="ＭＳ ゴシック"/>
                <w:kern w:val="0"/>
                <w:sz w:val="20"/>
                <w:szCs w:val="20"/>
              </w:rPr>
            </w:pPr>
          </w:p>
        </w:tc>
        <w:tc>
          <w:tcPr>
            <w:tcW w:w="1276" w:type="dxa"/>
            <w:gridSpan w:val="2"/>
          </w:tcPr>
          <w:p w14:paraId="027B3372" w14:textId="2560F15D" w:rsidR="000E4C4D" w:rsidRPr="00D40C60" w:rsidRDefault="000E4C4D" w:rsidP="00351ACF">
            <w:pPr>
              <w:ind w:left="1278" w:hangingChars="700" w:hanging="1278"/>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kern w:val="0"/>
                <w:sz w:val="20"/>
                <w:szCs w:val="20"/>
              </w:rPr>
              <w:t>旅行・観光</w:t>
            </w:r>
          </w:p>
        </w:tc>
        <w:tc>
          <w:tcPr>
            <w:tcW w:w="3827" w:type="dxa"/>
          </w:tcPr>
          <w:p w14:paraId="315C8EC8" w14:textId="586A06CE" w:rsidR="000E4C4D" w:rsidRPr="00506E72" w:rsidRDefault="000E4C4D"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CO</w:t>
            </w:r>
            <w:r w:rsidRPr="00506E72">
              <w:rPr>
                <w:rFonts w:ascii="ＭＳ 明朝" w:eastAsia="ＭＳ 明朝" w:hAnsi="ＭＳ 明朝" w:hint="eastAsia"/>
                <w:kern w:val="0"/>
                <w:sz w:val="20"/>
                <w:szCs w:val="20"/>
                <w:vertAlign w:val="subscript"/>
              </w:rPr>
              <w:t>2</w:t>
            </w:r>
            <w:r w:rsidR="00351ACF" w:rsidRPr="00506E72">
              <w:rPr>
                <w:rFonts w:ascii="ＭＳ 明朝" w:eastAsia="ＭＳ 明朝" w:hAnsi="ＭＳ 明朝" w:hint="eastAsia"/>
                <w:kern w:val="0"/>
                <w:sz w:val="20"/>
                <w:szCs w:val="20"/>
              </w:rPr>
              <w:t>排出量の少ないホテルでの宿泊</w:t>
            </w:r>
          </w:p>
        </w:tc>
        <w:tc>
          <w:tcPr>
            <w:tcW w:w="4395" w:type="dxa"/>
          </w:tcPr>
          <w:p w14:paraId="4B715E80" w14:textId="3EAB3342" w:rsidR="000E4C4D" w:rsidRPr="00506E72" w:rsidRDefault="006C4259"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アメニティやリネン類交換・清掃の断り</w:t>
            </w:r>
          </w:p>
        </w:tc>
      </w:tr>
      <w:tr w:rsidR="007901F4" w14:paraId="1159A2C2" w14:textId="77777777" w:rsidTr="00513119">
        <w:trPr>
          <w:trHeight w:val="353"/>
        </w:trPr>
        <w:tc>
          <w:tcPr>
            <w:tcW w:w="425" w:type="dxa"/>
            <w:vMerge/>
          </w:tcPr>
          <w:p w14:paraId="4192BA7D" w14:textId="77777777" w:rsidR="007901F4" w:rsidRPr="00D40C60" w:rsidRDefault="007901F4" w:rsidP="009E4F55">
            <w:pPr>
              <w:jc w:val="left"/>
              <w:rPr>
                <w:rFonts w:ascii="ＭＳ ゴシック" w:eastAsia="ＭＳ ゴシック" w:hAnsi="ＭＳ ゴシック"/>
                <w:kern w:val="0"/>
                <w:sz w:val="20"/>
                <w:szCs w:val="20"/>
              </w:rPr>
            </w:pPr>
          </w:p>
        </w:tc>
        <w:tc>
          <w:tcPr>
            <w:tcW w:w="1276" w:type="dxa"/>
            <w:gridSpan w:val="2"/>
          </w:tcPr>
          <w:p w14:paraId="35092F0B" w14:textId="43F98216" w:rsidR="007901F4" w:rsidRPr="00D40C60" w:rsidRDefault="007901F4" w:rsidP="009E4F55">
            <w:pPr>
              <w:jc w:val="left"/>
              <w:rPr>
                <w:rFonts w:ascii="ＭＳ ゴシック" w:eastAsia="ＭＳ ゴシック" w:hAnsi="ＭＳ ゴシック"/>
                <w:kern w:val="0"/>
                <w:sz w:val="20"/>
                <w:szCs w:val="20"/>
              </w:rPr>
            </w:pPr>
            <w:r w:rsidRPr="00D40C60">
              <w:rPr>
                <w:rFonts w:ascii="ＭＳ ゴシック" w:eastAsia="ＭＳ ゴシック" w:hAnsi="ＭＳ ゴシック" w:hint="eastAsia"/>
                <w:kern w:val="0"/>
                <w:sz w:val="20"/>
                <w:szCs w:val="20"/>
              </w:rPr>
              <w:t>電力</w:t>
            </w:r>
          </w:p>
        </w:tc>
        <w:tc>
          <w:tcPr>
            <w:tcW w:w="3827" w:type="dxa"/>
          </w:tcPr>
          <w:p w14:paraId="79385605" w14:textId="470C2F95" w:rsidR="007901F4" w:rsidRPr="00506E72" w:rsidRDefault="007901F4" w:rsidP="00745CA7">
            <w:pPr>
              <w:spacing w:line="280" w:lineRule="exact"/>
              <w:jc w:val="left"/>
              <w:rPr>
                <w:rFonts w:ascii="ＭＳ 明朝" w:eastAsia="ＭＳ 明朝" w:hAnsi="ＭＳ 明朝"/>
                <w:kern w:val="0"/>
                <w:sz w:val="20"/>
                <w:szCs w:val="20"/>
              </w:rPr>
            </w:pPr>
            <w:r w:rsidRPr="00506E72">
              <w:rPr>
                <w:rFonts w:ascii="ＭＳ 明朝" w:eastAsia="ＭＳ 明朝" w:hAnsi="ＭＳ 明朝" w:hint="eastAsia"/>
                <w:kern w:val="0"/>
                <w:sz w:val="20"/>
                <w:szCs w:val="20"/>
              </w:rPr>
              <w:t>再エネ電力の使用</w:t>
            </w:r>
          </w:p>
        </w:tc>
        <w:tc>
          <w:tcPr>
            <w:tcW w:w="4395" w:type="dxa"/>
          </w:tcPr>
          <w:p w14:paraId="3C5E8679" w14:textId="5AF4B7B4" w:rsidR="007901F4" w:rsidRPr="00506E72" w:rsidRDefault="007901F4" w:rsidP="00745CA7">
            <w:pPr>
              <w:spacing w:line="280" w:lineRule="exact"/>
              <w:jc w:val="left"/>
              <w:rPr>
                <w:rFonts w:ascii="ＭＳ 明朝" w:eastAsia="ＭＳ 明朝" w:hAnsi="ＭＳ 明朝"/>
                <w:kern w:val="0"/>
                <w:sz w:val="20"/>
                <w:szCs w:val="20"/>
              </w:rPr>
            </w:pPr>
          </w:p>
        </w:tc>
      </w:tr>
    </w:tbl>
    <w:p w14:paraId="2F891524" w14:textId="462D719F" w:rsidR="00C575EA" w:rsidRDefault="00C575EA" w:rsidP="004E0F43">
      <w:pPr>
        <w:spacing w:line="240" w:lineRule="exact"/>
        <w:jc w:val="left"/>
        <w:rPr>
          <w:rFonts w:ascii="ＭＳ ゴシック" w:eastAsia="ＭＳ ゴシック" w:hAnsi="ＭＳ ゴシック"/>
          <w:kern w:val="0"/>
          <w:szCs w:val="24"/>
        </w:rPr>
      </w:pPr>
    </w:p>
    <w:p w14:paraId="4B4D2C5E" w14:textId="6648AAB6" w:rsidR="002C267A" w:rsidRPr="009C6096" w:rsidRDefault="0071647E" w:rsidP="008112BC">
      <w:pPr>
        <w:jc w:val="left"/>
        <w:rPr>
          <w:rFonts w:ascii="ＭＳ ゴシック" w:eastAsia="ＭＳ ゴシック" w:hAnsi="ＭＳ ゴシック"/>
          <w:b/>
          <w:kern w:val="0"/>
          <w:sz w:val="24"/>
          <w:szCs w:val="24"/>
        </w:rPr>
      </w:pPr>
      <w:r>
        <w:rPr>
          <w:rFonts w:ascii="ＭＳ ゴシック" w:eastAsia="ＭＳ ゴシック" w:hAnsi="ＭＳ ゴシック" w:hint="eastAsia"/>
          <w:b/>
          <w:sz w:val="24"/>
          <w:szCs w:val="24"/>
        </w:rPr>
        <w:t>○</w:t>
      </w:r>
      <w:r w:rsidR="009C6096" w:rsidRPr="009C6096">
        <w:rPr>
          <w:rFonts w:ascii="ＭＳ ゴシック" w:eastAsia="ＭＳ ゴシック" w:hAnsi="ＭＳ ゴシック" w:hint="eastAsia"/>
          <w:b/>
          <w:sz w:val="24"/>
          <w:szCs w:val="24"/>
        </w:rPr>
        <w:t>今後、脱炭素ポイント制度の普及・展開していくために、確認しておくべきことはないか。</w:t>
      </w:r>
    </w:p>
    <w:sectPr w:rsidR="002C267A" w:rsidRPr="009C6096" w:rsidSect="00D54CFD">
      <w:pgSz w:w="11906" w:h="16838" w:code="9"/>
      <w:pgMar w:top="397" w:right="851" w:bottom="397" w:left="851" w:header="851" w:footer="992" w:gutter="0"/>
      <w:cols w:space="425"/>
      <w:docGrid w:type="linesAndChars" w:linePitch="314"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ECB3" w14:textId="77777777" w:rsidR="0034548F" w:rsidRDefault="0034548F" w:rsidP="00B87581">
      <w:r>
        <w:separator/>
      </w:r>
    </w:p>
  </w:endnote>
  <w:endnote w:type="continuationSeparator" w:id="0">
    <w:p w14:paraId="04663363" w14:textId="77777777" w:rsidR="0034548F" w:rsidRDefault="0034548F" w:rsidP="00B8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C95D4" w14:textId="77777777" w:rsidR="0034548F" w:rsidRDefault="0034548F" w:rsidP="00B87581">
      <w:r>
        <w:separator/>
      </w:r>
    </w:p>
  </w:footnote>
  <w:footnote w:type="continuationSeparator" w:id="0">
    <w:p w14:paraId="59A35D31" w14:textId="77777777" w:rsidR="0034548F" w:rsidRDefault="0034548F" w:rsidP="00B8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6E67"/>
    <w:multiLevelType w:val="hybridMultilevel"/>
    <w:tmpl w:val="418C14F4"/>
    <w:lvl w:ilvl="0" w:tplc="242C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38"/>
    <w:rsid w:val="00003A2F"/>
    <w:rsid w:val="00003FB2"/>
    <w:rsid w:val="0000479C"/>
    <w:rsid w:val="00004D49"/>
    <w:rsid w:val="00005AEE"/>
    <w:rsid w:val="00030F34"/>
    <w:rsid w:val="00031CAF"/>
    <w:rsid w:val="00033449"/>
    <w:rsid w:val="00035493"/>
    <w:rsid w:val="00035B08"/>
    <w:rsid w:val="000445F5"/>
    <w:rsid w:val="00044A38"/>
    <w:rsid w:val="00045A73"/>
    <w:rsid w:val="00045E21"/>
    <w:rsid w:val="000469CB"/>
    <w:rsid w:val="00050870"/>
    <w:rsid w:val="00051A0E"/>
    <w:rsid w:val="00052A64"/>
    <w:rsid w:val="00054614"/>
    <w:rsid w:val="00057607"/>
    <w:rsid w:val="000579D1"/>
    <w:rsid w:val="00061D8B"/>
    <w:rsid w:val="00071A55"/>
    <w:rsid w:val="00071EA6"/>
    <w:rsid w:val="00080A9F"/>
    <w:rsid w:val="0008402D"/>
    <w:rsid w:val="00090C0C"/>
    <w:rsid w:val="00093FC8"/>
    <w:rsid w:val="000A004F"/>
    <w:rsid w:val="000A00CA"/>
    <w:rsid w:val="000A01FA"/>
    <w:rsid w:val="000A158C"/>
    <w:rsid w:val="000A2C73"/>
    <w:rsid w:val="000A34D6"/>
    <w:rsid w:val="000A3CC8"/>
    <w:rsid w:val="000A54BF"/>
    <w:rsid w:val="000B3D11"/>
    <w:rsid w:val="000B5A83"/>
    <w:rsid w:val="000C2EE0"/>
    <w:rsid w:val="000C67B4"/>
    <w:rsid w:val="000D7C1C"/>
    <w:rsid w:val="000E29FE"/>
    <w:rsid w:val="000E4C4D"/>
    <w:rsid w:val="000F03B5"/>
    <w:rsid w:val="000F27B1"/>
    <w:rsid w:val="001037C6"/>
    <w:rsid w:val="00104998"/>
    <w:rsid w:val="00105F5B"/>
    <w:rsid w:val="00107822"/>
    <w:rsid w:val="00111496"/>
    <w:rsid w:val="00113FAF"/>
    <w:rsid w:val="00120AA5"/>
    <w:rsid w:val="00122B63"/>
    <w:rsid w:val="00124FFF"/>
    <w:rsid w:val="001278DF"/>
    <w:rsid w:val="00135E63"/>
    <w:rsid w:val="00144F15"/>
    <w:rsid w:val="00153956"/>
    <w:rsid w:val="0015485A"/>
    <w:rsid w:val="001571B2"/>
    <w:rsid w:val="001646BC"/>
    <w:rsid w:val="001706EA"/>
    <w:rsid w:val="00171E9F"/>
    <w:rsid w:val="00176148"/>
    <w:rsid w:val="00180AD4"/>
    <w:rsid w:val="00181453"/>
    <w:rsid w:val="001819E3"/>
    <w:rsid w:val="0018619F"/>
    <w:rsid w:val="00186632"/>
    <w:rsid w:val="00191468"/>
    <w:rsid w:val="00191495"/>
    <w:rsid w:val="00195E99"/>
    <w:rsid w:val="001A4A23"/>
    <w:rsid w:val="001A556F"/>
    <w:rsid w:val="001B2445"/>
    <w:rsid w:val="001B29A9"/>
    <w:rsid w:val="001B563F"/>
    <w:rsid w:val="001B73A3"/>
    <w:rsid w:val="001B7492"/>
    <w:rsid w:val="001C0126"/>
    <w:rsid w:val="001C0817"/>
    <w:rsid w:val="001C1041"/>
    <w:rsid w:val="001C3EEA"/>
    <w:rsid w:val="001C63E4"/>
    <w:rsid w:val="001C6BA0"/>
    <w:rsid w:val="001C741B"/>
    <w:rsid w:val="001D1473"/>
    <w:rsid w:val="001D33AC"/>
    <w:rsid w:val="001D430D"/>
    <w:rsid w:val="001D6203"/>
    <w:rsid w:val="001D7DC8"/>
    <w:rsid w:val="001E68E9"/>
    <w:rsid w:val="001E7238"/>
    <w:rsid w:val="001E73A8"/>
    <w:rsid w:val="001F01E1"/>
    <w:rsid w:val="001F2E0D"/>
    <w:rsid w:val="001F31F9"/>
    <w:rsid w:val="002018AC"/>
    <w:rsid w:val="00211170"/>
    <w:rsid w:val="002118DA"/>
    <w:rsid w:val="00211980"/>
    <w:rsid w:val="00214635"/>
    <w:rsid w:val="00216DBB"/>
    <w:rsid w:val="00222571"/>
    <w:rsid w:val="00227D4B"/>
    <w:rsid w:val="0024231E"/>
    <w:rsid w:val="00244385"/>
    <w:rsid w:val="00245158"/>
    <w:rsid w:val="002460AB"/>
    <w:rsid w:val="002536B1"/>
    <w:rsid w:val="00254C8A"/>
    <w:rsid w:val="00256B84"/>
    <w:rsid w:val="00263084"/>
    <w:rsid w:val="00264848"/>
    <w:rsid w:val="00265EA9"/>
    <w:rsid w:val="00271CB1"/>
    <w:rsid w:val="00282FD4"/>
    <w:rsid w:val="0028328B"/>
    <w:rsid w:val="002834E1"/>
    <w:rsid w:val="002839D4"/>
    <w:rsid w:val="00283DCB"/>
    <w:rsid w:val="0028787A"/>
    <w:rsid w:val="0029046B"/>
    <w:rsid w:val="00290F48"/>
    <w:rsid w:val="00293C48"/>
    <w:rsid w:val="002A0311"/>
    <w:rsid w:val="002A0EC0"/>
    <w:rsid w:val="002A428B"/>
    <w:rsid w:val="002B27B0"/>
    <w:rsid w:val="002B4FDF"/>
    <w:rsid w:val="002B584C"/>
    <w:rsid w:val="002C1799"/>
    <w:rsid w:val="002C267A"/>
    <w:rsid w:val="002C3B85"/>
    <w:rsid w:val="002C7777"/>
    <w:rsid w:val="002E0EA2"/>
    <w:rsid w:val="002E4305"/>
    <w:rsid w:val="002E58C0"/>
    <w:rsid w:val="00300D2A"/>
    <w:rsid w:val="0030381D"/>
    <w:rsid w:val="00320662"/>
    <w:rsid w:val="003272E1"/>
    <w:rsid w:val="00331176"/>
    <w:rsid w:val="003324C5"/>
    <w:rsid w:val="003359EF"/>
    <w:rsid w:val="00336A07"/>
    <w:rsid w:val="0034548F"/>
    <w:rsid w:val="0034655A"/>
    <w:rsid w:val="0034733E"/>
    <w:rsid w:val="00350938"/>
    <w:rsid w:val="00351ACF"/>
    <w:rsid w:val="003558ED"/>
    <w:rsid w:val="0036097C"/>
    <w:rsid w:val="00363027"/>
    <w:rsid w:val="00367D62"/>
    <w:rsid w:val="00372529"/>
    <w:rsid w:val="00372705"/>
    <w:rsid w:val="003822B2"/>
    <w:rsid w:val="00383CC9"/>
    <w:rsid w:val="00386827"/>
    <w:rsid w:val="00395151"/>
    <w:rsid w:val="003956D9"/>
    <w:rsid w:val="00397D73"/>
    <w:rsid w:val="003A26BD"/>
    <w:rsid w:val="003A31FA"/>
    <w:rsid w:val="003A4E94"/>
    <w:rsid w:val="003A714D"/>
    <w:rsid w:val="003B35AC"/>
    <w:rsid w:val="003B3A33"/>
    <w:rsid w:val="003B681C"/>
    <w:rsid w:val="003D3542"/>
    <w:rsid w:val="003D366A"/>
    <w:rsid w:val="003D45B0"/>
    <w:rsid w:val="003E4D5C"/>
    <w:rsid w:val="003F352A"/>
    <w:rsid w:val="003F5800"/>
    <w:rsid w:val="003F630F"/>
    <w:rsid w:val="004000C1"/>
    <w:rsid w:val="00401B51"/>
    <w:rsid w:val="004105D5"/>
    <w:rsid w:val="00414D30"/>
    <w:rsid w:val="00415C2A"/>
    <w:rsid w:val="0041711C"/>
    <w:rsid w:val="00424047"/>
    <w:rsid w:val="00424535"/>
    <w:rsid w:val="00432853"/>
    <w:rsid w:val="00435C49"/>
    <w:rsid w:val="00437AA5"/>
    <w:rsid w:val="00440F3D"/>
    <w:rsid w:val="00441A9F"/>
    <w:rsid w:val="00442AE9"/>
    <w:rsid w:val="00456B7B"/>
    <w:rsid w:val="00461416"/>
    <w:rsid w:val="0046293A"/>
    <w:rsid w:val="00464472"/>
    <w:rsid w:val="00467D1B"/>
    <w:rsid w:val="0047214E"/>
    <w:rsid w:val="00472E59"/>
    <w:rsid w:val="00477217"/>
    <w:rsid w:val="00482837"/>
    <w:rsid w:val="00491CC6"/>
    <w:rsid w:val="004933C1"/>
    <w:rsid w:val="0049415E"/>
    <w:rsid w:val="004968CE"/>
    <w:rsid w:val="004A0B40"/>
    <w:rsid w:val="004A1DE1"/>
    <w:rsid w:val="004A2BFB"/>
    <w:rsid w:val="004A30F4"/>
    <w:rsid w:val="004A50A6"/>
    <w:rsid w:val="004A58EC"/>
    <w:rsid w:val="004A63E2"/>
    <w:rsid w:val="004B255B"/>
    <w:rsid w:val="004B4C24"/>
    <w:rsid w:val="004C1956"/>
    <w:rsid w:val="004D0B35"/>
    <w:rsid w:val="004D0D54"/>
    <w:rsid w:val="004D0E41"/>
    <w:rsid w:val="004D451E"/>
    <w:rsid w:val="004E0F43"/>
    <w:rsid w:val="004E243D"/>
    <w:rsid w:val="004E4AEA"/>
    <w:rsid w:val="004E5BD8"/>
    <w:rsid w:val="004E635E"/>
    <w:rsid w:val="004F0818"/>
    <w:rsid w:val="004F3B51"/>
    <w:rsid w:val="005032EA"/>
    <w:rsid w:val="00506D73"/>
    <w:rsid w:val="00506E72"/>
    <w:rsid w:val="00507DCA"/>
    <w:rsid w:val="00513119"/>
    <w:rsid w:val="0052075C"/>
    <w:rsid w:val="00526BA5"/>
    <w:rsid w:val="00526C36"/>
    <w:rsid w:val="005354DA"/>
    <w:rsid w:val="005354DC"/>
    <w:rsid w:val="00535B7C"/>
    <w:rsid w:val="005548CF"/>
    <w:rsid w:val="00562D6A"/>
    <w:rsid w:val="0056401E"/>
    <w:rsid w:val="005652FD"/>
    <w:rsid w:val="0056745B"/>
    <w:rsid w:val="0057571F"/>
    <w:rsid w:val="00583EF1"/>
    <w:rsid w:val="00584E6D"/>
    <w:rsid w:val="00585046"/>
    <w:rsid w:val="00585095"/>
    <w:rsid w:val="00590EFE"/>
    <w:rsid w:val="005924FA"/>
    <w:rsid w:val="00597AC2"/>
    <w:rsid w:val="005A0BAB"/>
    <w:rsid w:val="005A65E0"/>
    <w:rsid w:val="005A75BB"/>
    <w:rsid w:val="005B0E18"/>
    <w:rsid w:val="005D03A0"/>
    <w:rsid w:val="005D1C1A"/>
    <w:rsid w:val="005E26DC"/>
    <w:rsid w:val="005E5F6E"/>
    <w:rsid w:val="005E6C83"/>
    <w:rsid w:val="005E6F50"/>
    <w:rsid w:val="005F15BE"/>
    <w:rsid w:val="005F4519"/>
    <w:rsid w:val="005F51E1"/>
    <w:rsid w:val="00605799"/>
    <w:rsid w:val="00611BA5"/>
    <w:rsid w:val="00612216"/>
    <w:rsid w:val="00615A3B"/>
    <w:rsid w:val="006202E9"/>
    <w:rsid w:val="00621C43"/>
    <w:rsid w:val="0063069A"/>
    <w:rsid w:val="00641F79"/>
    <w:rsid w:val="00644FF8"/>
    <w:rsid w:val="006451ED"/>
    <w:rsid w:val="00646970"/>
    <w:rsid w:val="00650E56"/>
    <w:rsid w:val="00652381"/>
    <w:rsid w:val="006565A7"/>
    <w:rsid w:val="00660D2D"/>
    <w:rsid w:val="0066366F"/>
    <w:rsid w:val="00670040"/>
    <w:rsid w:val="00670A1C"/>
    <w:rsid w:val="006800B0"/>
    <w:rsid w:val="00681020"/>
    <w:rsid w:val="00686493"/>
    <w:rsid w:val="00686FC5"/>
    <w:rsid w:val="0068738F"/>
    <w:rsid w:val="00692966"/>
    <w:rsid w:val="00695DA5"/>
    <w:rsid w:val="006A3A6B"/>
    <w:rsid w:val="006A54C9"/>
    <w:rsid w:val="006B0941"/>
    <w:rsid w:val="006B3A7C"/>
    <w:rsid w:val="006C07A6"/>
    <w:rsid w:val="006C4259"/>
    <w:rsid w:val="006C6A6B"/>
    <w:rsid w:val="006D07B6"/>
    <w:rsid w:val="006D4894"/>
    <w:rsid w:val="006D61B7"/>
    <w:rsid w:val="006E0507"/>
    <w:rsid w:val="006E22C9"/>
    <w:rsid w:val="006E55D7"/>
    <w:rsid w:val="006E78BE"/>
    <w:rsid w:val="006E7F03"/>
    <w:rsid w:val="006F2B83"/>
    <w:rsid w:val="006F6062"/>
    <w:rsid w:val="007065F8"/>
    <w:rsid w:val="00711378"/>
    <w:rsid w:val="00711E32"/>
    <w:rsid w:val="00712D3E"/>
    <w:rsid w:val="007142F5"/>
    <w:rsid w:val="007143FF"/>
    <w:rsid w:val="0071647E"/>
    <w:rsid w:val="00717F2C"/>
    <w:rsid w:val="00736AE9"/>
    <w:rsid w:val="00736EAB"/>
    <w:rsid w:val="007377B2"/>
    <w:rsid w:val="00737988"/>
    <w:rsid w:val="00745C98"/>
    <w:rsid w:val="00745CA7"/>
    <w:rsid w:val="00751269"/>
    <w:rsid w:val="00751524"/>
    <w:rsid w:val="00751AF7"/>
    <w:rsid w:val="00754603"/>
    <w:rsid w:val="00754B50"/>
    <w:rsid w:val="00756ED4"/>
    <w:rsid w:val="00773838"/>
    <w:rsid w:val="007759F7"/>
    <w:rsid w:val="007762D9"/>
    <w:rsid w:val="007808C5"/>
    <w:rsid w:val="00783BF7"/>
    <w:rsid w:val="007901F4"/>
    <w:rsid w:val="00792C47"/>
    <w:rsid w:val="007952E3"/>
    <w:rsid w:val="007A081B"/>
    <w:rsid w:val="007A6B6A"/>
    <w:rsid w:val="007B1D49"/>
    <w:rsid w:val="007B2222"/>
    <w:rsid w:val="007C0F59"/>
    <w:rsid w:val="007C298D"/>
    <w:rsid w:val="007C54FE"/>
    <w:rsid w:val="007E174C"/>
    <w:rsid w:val="007E5FE7"/>
    <w:rsid w:val="007E75A4"/>
    <w:rsid w:val="007F0673"/>
    <w:rsid w:val="007F5919"/>
    <w:rsid w:val="007F6429"/>
    <w:rsid w:val="00801B0D"/>
    <w:rsid w:val="00802998"/>
    <w:rsid w:val="00802C7E"/>
    <w:rsid w:val="0080510D"/>
    <w:rsid w:val="008112BC"/>
    <w:rsid w:val="00813DD2"/>
    <w:rsid w:val="00820519"/>
    <w:rsid w:val="008214ED"/>
    <w:rsid w:val="008240C1"/>
    <w:rsid w:val="00824CBF"/>
    <w:rsid w:val="00831B96"/>
    <w:rsid w:val="00835531"/>
    <w:rsid w:val="00837D36"/>
    <w:rsid w:val="00843E33"/>
    <w:rsid w:val="00846DD1"/>
    <w:rsid w:val="008470BE"/>
    <w:rsid w:val="00847DDD"/>
    <w:rsid w:val="008575AB"/>
    <w:rsid w:val="00862E2B"/>
    <w:rsid w:val="00866EAA"/>
    <w:rsid w:val="00875979"/>
    <w:rsid w:val="00881BEE"/>
    <w:rsid w:val="00882973"/>
    <w:rsid w:val="00883DCD"/>
    <w:rsid w:val="00891FC2"/>
    <w:rsid w:val="00892DDD"/>
    <w:rsid w:val="008A2DF7"/>
    <w:rsid w:val="008A5817"/>
    <w:rsid w:val="008A6047"/>
    <w:rsid w:val="008A6603"/>
    <w:rsid w:val="008B66B4"/>
    <w:rsid w:val="008B6E79"/>
    <w:rsid w:val="008B7215"/>
    <w:rsid w:val="008B7ECC"/>
    <w:rsid w:val="008C02EF"/>
    <w:rsid w:val="008C054B"/>
    <w:rsid w:val="008C5B63"/>
    <w:rsid w:val="008C61BA"/>
    <w:rsid w:val="008C7000"/>
    <w:rsid w:val="008C7479"/>
    <w:rsid w:val="008D1798"/>
    <w:rsid w:val="008D3B1B"/>
    <w:rsid w:val="008D54CD"/>
    <w:rsid w:val="008E4367"/>
    <w:rsid w:val="008E5695"/>
    <w:rsid w:val="008F277D"/>
    <w:rsid w:val="008F4F98"/>
    <w:rsid w:val="009024C3"/>
    <w:rsid w:val="00906204"/>
    <w:rsid w:val="0090622D"/>
    <w:rsid w:val="00913137"/>
    <w:rsid w:val="00914595"/>
    <w:rsid w:val="0092160A"/>
    <w:rsid w:val="0092375E"/>
    <w:rsid w:val="00924B89"/>
    <w:rsid w:val="00924C86"/>
    <w:rsid w:val="00927EDC"/>
    <w:rsid w:val="00927F58"/>
    <w:rsid w:val="009341F5"/>
    <w:rsid w:val="00935528"/>
    <w:rsid w:val="00936D9B"/>
    <w:rsid w:val="00947B15"/>
    <w:rsid w:val="00950BDA"/>
    <w:rsid w:val="00951F95"/>
    <w:rsid w:val="009620A9"/>
    <w:rsid w:val="00966368"/>
    <w:rsid w:val="00967B66"/>
    <w:rsid w:val="00971DFB"/>
    <w:rsid w:val="00976046"/>
    <w:rsid w:val="00981585"/>
    <w:rsid w:val="00983B44"/>
    <w:rsid w:val="009850D6"/>
    <w:rsid w:val="009854C8"/>
    <w:rsid w:val="009935EC"/>
    <w:rsid w:val="00996641"/>
    <w:rsid w:val="009968D0"/>
    <w:rsid w:val="009A1BD3"/>
    <w:rsid w:val="009A33ED"/>
    <w:rsid w:val="009A4561"/>
    <w:rsid w:val="009A4A80"/>
    <w:rsid w:val="009B02CC"/>
    <w:rsid w:val="009B1ABF"/>
    <w:rsid w:val="009B4179"/>
    <w:rsid w:val="009B57D2"/>
    <w:rsid w:val="009B5C5B"/>
    <w:rsid w:val="009B67C7"/>
    <w:rsid w:val="009C1753"/>
    <w:rsid w:val="009C1F97"/>
    <w:rsid w:val="009C22A5"/>
    <w:rsid w:val="009C2677"/>
    <w:rsid w:val="009C2A35"/>
    <w:rsid w:val="009C6096"/>
    <w:rsid w:val="009D1278"/>
    <w:rsid w:val="009D330F"/>
    <w:rsid w:val="009D4C4B"/>
    <w:rsid w:val="009D568C"/>
    <w:rsid w:val="009E0B91"/>
    <w:rsid w:val="009E2E9D"/>
    <w:rsid w:val="009E4F55"/>
    <w:rsid w:val="009F1F8D"/>
    <w:rsid w:val="009F663E"/>
    <w:rsid w:val="009F7A4D"/>
    <w:rsid w:val="00A00885"/>
    <w:rsid w:val="00A01E72"/>
    <w:rsid w:val="00A07A01"/>
    <w:rsid w:val="00A10C6D"/>
    <w:rsid w:val="00A11AAB"/>
    <w:rsid w:val="00A11F6E"/>
    <w:rsid w:val="00A12660"/>
    <w:rsid w:val="00A155B0"/>
    <w:rsid w:val="00A1695F"/>
    <w:rsid w:val="00A26D55"/>
    <w:rsid w:val="00A27CAF"/>
    <w:rsid w:val="00A31E53"/>
    <w:rsid w:val="00A33CD6"/>
    <w:rsid w:val="00A35F0E"/>
    <w:rsid w:val="00A42F5B"/>
    <w:rsid w:val="00A43C04"/>
    <w:rsid w:val="00A43EEC"/>
    <w:rsid w:val="00A44ECD"/>
    <w:rsid w:val="00A53C95"/>
    <w:rsid w:val="00A6682E"/>
    <w:rsid w:val="00A712A8"/>
    <w:rsid w:val="00A71C67"/>
    <w:rsid w:val="00A7380B"/>
    <w:rsid w:val="00A755C0"/>
    <w:rsid w:val="00A83B0F"/>
    <w:rsid w:val="00A84BB7"/>
    <w:rsid w:val="00A85F11"/>
    <w:rsid w:val="00A93FA8"/>
    <w:rsid w:val="00A95EB5"/>
    <w:rsid w:val="00A976C5"/>
    <w:rsid w:val="00AA3CEC"/>
    <w:rsid w:val="00AA5937"/>
    <w:rsid w:val="00AA6BA1"/>
    <w:rsid w:val="00AB0CCF"/>
    <w:rsid w:val="00AB0D79"/>
    <w:rsid w:val="00AB1B99"/>
    <w:rsid w:val="00AB4C5F"/>
    <w:rsid w:val="00AB64DA"/>
    <w:rsid w:val="00AC02CE"/>
    <w:rsid w:val="00AC0D56"/>
    <w:rsid w:val="00AC3298"/>
    <w:rsid w:val="00AC3AF3"/>
    <w:rsid w:val="00AC5042"/>
    <w:rsid w:val="00AC7DDC"/>
    <w:rsid w:val="00AD0CC4"/>
    <w:rsid w:val="00AD57D7"/>
    <w:rsid w:val="00AD6525"/>
    <w:rsid w:val="00AD6A47"/>
    <w:rsid w:val="00AE5785"/>
    <w:rsid w:val="00AE5D79"/>
    <w:rsid w:val="00AE5FAF"/>
    <w:rsid w:val="00AE6697"/>
    <w:rsid w:val="00AF083B"/>
    <w:rsid w:val="00AF5282"/>
    <w:rsid w:val="00AF54DB"/>
    <w:rsid w:val="00B0027C"/>
    <w:rsid w:val="00B020A0"/>
    <w:rsid w:val="00B05A7F"/>
    <w:rsid w:val="00B131F1"/>
    <w:rsid w:val="00B242BA"/>
    <w:rsid w:val="00B2601D"/>
    <w:rsid w:val="00B3476F"/>
    <w:rsid w:val="00B3496F"/>
    <w:rsid w:val="00B3543F"/>
    <w:rsid w:val="00B36157"/>
    <w:rsid w:val="00B42181"/>
    <w:rsid w:val="00B4334C"/>
    <w:rsid w:val="00B43A10"/>
    <w:rsid w:val="00B676E5"/>
    <w:rsid w:val="00B67CF8"/>
    <w:rsid w:val="00B71C88"/>
    <w:rsid w:val="00B742FF"/>
    <w:rsid w:val="00B75242"/>
    <w:rsid w:val="00B87581"/>
    <w:rsid w:val="00B92FB3"/>
    <w:rsid w:val="00BA07FC"/>
    <w:rsid w:val="00BA2C6B"/>
    <w:rsid w:val="00BA4E38"/>
    <w:rsid w:val="00BA55F2"/>
    <w:rsid w:val="00BA62FF"/>
    <w:rsid w:val="00BA6AA7"/>
    <w:rsid w:val="00BB1E98"/>
    <w:rsid w:val="00BB513C"/>
    <w:rsid w:val="00BB5781"/>
    <w:rsid w:val="00BB6117"/>
    <w:rsid w:val="00BC404A"/>
    <w:rsid w:val="00BD08E2"/>
    <w:rsid w:val="00BD1577"/>
    <w:rsid w:val="00BD23EF"/>
    <w:rsid w:val="00BD3F2B"/>
    <w:rsid w:val="00BE5075"/>
    <w:rsid w:val="00BE5A57"/>
    <w:rsid w:val="00BF25C3"/>
    <w:rsid w:val="00BF6177"/>
    <w:rsid w:val="00BF719C"/>
    <w:rsid w:val="00BF7BAB"/>
    <w:rsid w:val="00C01410"/>
    <w:rsid w:val="00C02699"/>
    <w:rsid w:val="00C06171"/>
    <w:rsid w:val="00C06F26"/>
    <w:rsid w:val="00C15A1A"/>
    <w:rsid w:val="00C16AF7"/>
    <w:rsid w:val="00C226FB"/>
    <w:rsid w:val="00C26CEC"/>
    <w:rsid w:val="00C341B4"/>
    <w:rsid w:val="00C34493"/>
    <w:rsid w:val="00C36F17"/>
    <w:rsid w:val="00C4257B"/>
    <w:rsid w:val="00C45424"/>
    <w:rsid w:val="00C46A10"/>
    <w:rsid w:val="00C511DB"/>
    <w:rsid w:val="00C51BAF"/>
    <w:rsid w:val="00C5236A"/>
    <w:rsid w:val="00C575EA"/>
    <w:rsid w:val="00C63D80"/>
    <w:rsid w:val="00C64CFF"/>
    <w:rsid w:val="00C6520E"/>
    <w:rsid w:val="00C655FE"/>
    <w:rsid w:val="00C65E7D"/>
    <w:rsid w:val="00C6688A"/>
    <w:rsid w:val="00C754CA"/>
    <w:rsid w:val="00C813A6"/>
    <w:rsid w:val="00C81820"/>
    <w:rsid w:val="00C86861"/>
    <w:rsid w:val="00C9644C"/>
    <w:rsid w:val="00CA1329"/>
    <w:rsid w:val="00CA39C1"/>
    <w:rsid w:val="00CA7E71"/>
    <w:rsid w:val="00CB1D43"/>
    <w:rsid w:val="00CB51FF"/>
    <w:rsid w:val="00CD0466"/>
    <w:rsid w:val="00CD4448"/>
    <w:rsid w:val="00CE161A"/>
    <w:rsid w:val="00CF07CE"/>
    <w:rsid w:val="00CF2158"/>
    <w:rsid w:val="00D0157B"/>
    <w:rsid w:val="00D0423B"/>
    <w:rsid w:val="00D11F1E"/>
    <w:rsid w:val="00D125DB"/>
    <w:rsid w:val="00D15F94"/>
    <w:rsid w:val="00D20BA1"/>
    <w:rsid w:val="00D210AC"/>
    <w:rsid w:val="00D215D5"/>
    <w:rsid w:val="00D21C7D"/>
    <w:rsid w:val="00D22573"/>
    <w:rsid w:val="00D34E1A"/>
    <w:rsid w:val="00D37262"/>
    <w:rsid w:val="00D40C60"/>
    <w:rsid w:val="00D41749"/>
    <w:rsid w:val="00D430FA"/>
    <w:rsid w:val="00D43BD8"/>
    <w:rsid w:val="00D44AF9"/>
    <w:rsid w:val="00D45A44"/>
    <w:rsid w:val="00D52F7E"/>
    <w:rsid w:val="00D54CFD"/>
    <w:rsid w:val="00D5526B"/>
    <w:rsid w:val="00D567BB"/>
    <w:rsid w:val="00D611D7"/>
    <w:rsid w:val="00D6398F"/>
    <w:rsid w:val="00D75F2C"/>
    <w:rsid w:val="00D761D8"/>
    <w:rsid w:val="00D7752C"/>
    <w:rsid w:val="00D80A75"/>
    <w:rsid w:val="00D91F6F"/>
    <w:rsid w:val="00D922A8"/>
    <w:rsid w:val="00DA3026"/>
    <w:rsid w:val="00DA4E79"/>
    <w:rsid w:val="00DA60E4"/>
    <w:rsid w:val="00DA745D"/>
    <w:rsid w:val="00DA747E"/>
    <w:rsid w:val="00DA7E83"/>
    <w:rsid w:val="00DB26E8"/>
    <w:rsid w:val="00DB655D"/>
    <w:rsid w:val="00DB7B84"/>
    <w:rsid w:val="00DC0B0D"/>
    <w:rsid w:val="00DC5B19"/>
    <w:rsid w:val="00DD4DCB"/>
    <w:rsid w:val="00DE00C7"/>
    <w:rsid w:val="00DE1255"/>
    <w:rsid w:val="00DE1D88"/>
    <w:rsid w:val="00DF35C7"/>
    <w:rsid w:val="00E001B1"/>
    <w:rsid w:val="00E00FAB"/>
    <w:rsid w:val="00E032D7"/>
    <w:rsid w:val="00E0585C"/>
    <w:rsid w:val="00E10696"/>
    <w:rsid w:val="00E3380A"/>
    <w:rsid w:val="00E36329"/>
    <w:rsid w:val="00E42EF2"/>
    <w:rsid w:val="00E43F8D"/>
    <w:rsid w:val="00E477BF"/>
    <w:rsid w:val="00E51BF7"/>
    <w:rsid w:val="00E51C36"/>
    <w:rsid w:val="00E51F74"/>
    <w:rsid w:val="00E63CD5"/>
    <w:rsid w:val="00E654A6"/>
    <w:rsid w:val="00E7094A"/>
    <w:rsid w:val="00E74946"/>
    <w:rsid w:val="00E83C45"/>
    <w:rsid w:val="00E86089"/>
    <w:rsid w:val="00E86B24"/>
    <w:rsid w:val="00E87ED3"/>
    <w:rsid w:val="00E90D0E"/>
    <w:rsid w:val="00E916DA"/>
    <w:rsid w:val="00E93720"/>
    <w:rsid w:val="00E93F9D"/>
    <w:rsid w:val="00E943BA"/>
    <w:rsid w:val="00E948E7"/>
    <w:rsid w:val="00E97160"/>
    <w:rsid w:val="00EA2EA1"/>
    <w:rsid w:val="00EA5B72"/>
    <w:rsid w:val="00EB241F"/>
    <w:rsid w:val="00EB621F"/>
    <w:rsid w:val="00EC5440"/>
    <w:rsid w:val="00EC7FDA"/>
    <w:rsid w:val="00ED1BCE"/>
    <w:rsid w:val="00ED374E"/>
    <w:rsid w:val="00ED4718"/>
    <w:rsid w:val="00ED62DD"/>
    <w:rsid w:val="00EE7936"/>
    <w:rsid w:val="00EF3183"/>
    <w:rsid w:val="00EF552A"/>
    <w:rsid w:val="00EF63AE"/>
    <w:rsid w:val="00F00E0C"/>
    <w:rsid w:val="00F10A4F"/>
    <w:rsid w:val="00F10FF6"/>
    <w:rsid w:val="00F1137F"/>
    <w:rsid w:val="00F15D35"/>
    <w:rsid w:val="00F15F06"/>
    <w:rsid w:val="00F169AC"/>
    <w:rsid w:val="00F201AB"/>
    <w:rsid w:val="00F205C2"/>
    <w:rsid w:val="00F21E4D"/>
    <w:rsid w:val="00F22261"/>
    <w:rsid w:val="00F246E5"/>
    <w:rsid w:val="00F266F8"/>
    <w:rsid w:val="00F27610"/>
    <w:rsid w:val="00F41005"/>
    <w:rsid w:val="00F4255C"/>
    <w:rsid w:val="00F426D9"/>
    <w:rsid w:val="00F43F43"/>
    <w:rsid w:val="00F526AF"/>
    <w:rsid w:val="00F60CC7"/>
    <w:rsid w:val="00F6221E"/>
    <w:rsid w:val="00F63F37"/>
    <w:rsid w:val="00F66A55"/>
    <w:rsid w:val="00F71B0C"/>
    <w:rsid w:val="00F7480B"/>
    <w:rsid w:val="00F74D4B"/>
    <w:rsid w:val="00F841B1"/>
    <w:rsid w:val="00F965E2"/>
    <w:rsid w:val="00F97B82"/>
    <w:rsid w:val="00FA2044"/>
    <w:rsid w:val="00FA2138"/>
    <w:rsid w:val="00FA21EE"/>
    <w:rsid w:val="00FA3415"/>
    <w:rsid w:val="00FA3510"/>
    <w:rsid w:val="00FA52C2"/>
    <w:rsid w:val="00FA6A93"/>
    <w:rsid w:val="00FB1B80"/>
    <w:rsid w:val="00FB3CDC"/>
    <w:rsid w:val="00FB51FB"/>
    <w:rsid w:val="00FB5CE8"/>
    <w:rsid w:val="00FB69E8"/>
    <w:rsid w:val="00FC15A3"/>
    <w:rsid w:val="00FC766A"/>
    <w:rsid w:val="00FC7EEB"/>
    <w:rsid w:val="00FD331E"/>
    <w:rsid w:val="00FE2EE5"/>
    <w:rsid w:val="00FF03EE"/>
    <w:rsid w:val="00FF44A2"/>
    <w:rsid w:val="00FF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98DAA1E"/>
  <w15:chartTrackingRefBased/>
  <w15:docId w15:val="{FB9D133C-AFBE-45A1-A013-E82C1548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581"/>
    <w:pPr>
      <w:tabs>
        <w:tab w:val="center" w:pos="4252"/>
        <w:tab w:val="right" w:pos="8504"/>
      </w:tabs>
      <w:snapToGrid w:val="0"/>
    </w:pPr>
  </w:style>
  <w:style w:type="character" w:customStyle="1" w:styleId="a4">
    <w:name w:val="ヘッダー (文字)"/>
    <w:basedOn w:val="a0"/>
    <w:link w:val="a3"/>
    <w:uiPriority w:val="99"/>
    <w:rsid w:val="00B87581"/>
  </w:style>
  <w:style w:type="paragraph" w:styleId="a5">
    <w:name w:val="footer"/>
    <w:basedOn w:val="a"/>
    <w:link w:val="a6"/>
    <w:uiPriority w:val="99"/>
    <w:unhideWhenUsed/>
    <w:rsid w:val="00B87581"/>
    <w:pPr>
      <w:tabs>
        <w:tab w:val="center" w:pos="4252"/>
        <w:tab w:val="right" w:pos="8504"/>
      </w:tabs>
      <w:snapToGrid w:val="0"/>
    </w:pPr>
  </w:style>
  <w:style w:type="character" w:customStyle="1" w:styleId="a6">
    <w:name w:val="フッター (文字)"/>
    <w:basedOn w:val="a0"/>
    <w:link w:val="a5"/>
    <w:uiPriority w:val="99"/>
    <w:rsid w:val="00B87581"/>
  </w:style>
  <w:style w:type="paragraph" w:styleId="a7">
    <w:name w:val="List Paragraph"/>
    <w:basedOn w:val="a"/>
    <w:uiPriority w:val="34"/>
    <w:qFormat/>
    <w:rsid w:val="00A12660"/>
    <w:pPr>
      <w:ind w:leftChars="400" w:left="840"/>
    </w:pPr>
  </w:style>
  <w:style w:type="table" w:styleId="a8">
    <w:name w:val="Table Grid"/>
    <w:basedOn w:val="a1"/>
    <w:uiPriority w:val="39"/>
    <w:rsid w:val="003D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5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52C"/>
    <w:rPr>
      <w:rFonts w:asciiTheme="majorHAnsi" w:eastAsiaTheme="majorEastAsia" w:hAnsiTheme="majorHAnsi" w:cstheme="majorBidi"/>
      <w:sz w:val="18"/>
      <w:szCs w:val="18"/>
    </w:rPr>
  </w:style>
  <w:style w:type="paragraph" w:styleId="ab">
    <w:name w:val="Plain Text"/>
    <w:basedOn w:val="a"/>
    <w:link w:val="ac"/>
    <w:uiPriority w:val="99"/>
    <w:unhideWhenUsed/>
    <w:rsid w:val="00D52F7E"/>
    <w:pPr>
      <w:jc w:val="left"/>
    </w:pPr>
    <w:rPr>
      <w:rFonts w:ascii="Yu Gothic" w:eastAsia="Yu Gothic" w:hAnsi="Courier New" w:cs="Courier New"/>
      <w:sz w:val="22"/>
    </w:rPr>
  </w:style>
  <w:style w:type="character" w:customStyle="1" w:styleId="ac">
    <w:name w:val="書式なし (文字)"/>
    <w:basedOn w:val="a0"/>
    <w:link w:val="ab"/>
    <w:uiPriority w:val="99"/>
    <w:rsid w:val="00D52F7E"/>
    <w:rPr>
      <w:rFonts w:ascii="Yu Gothic" w:eastAsia="Yu Gothic" w:hAnsi="Courier New" w:cs="Courier New"/>
      <w:sz w:val="22"/>
    </w:rPr>
  </w:style>
  <w:style w:type="character" w:styleId="ad">
    <w:name w:val="Strong"/>
    <w:basedOn w:val="a0"/>
    <w:uiPriority w:val="22"/>
    <w:qFormat/>
    <w:rsid w:val="00107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34195">
      <w:bodyDiv w:val="1"/>
      <w:marLeft w:val="0"/>
      <w:marRight w:val="0"/>
      <w:marTop w:val="0"/>
      <w:marBottom w:val="0"/>
      <w:divBdr>
        <w:top w:val="none" w:sz="0" w:space="0" w:color="auto"/>
        <w:left w:val="none" w:sz="0" w:space="0" w:color="auto"/>
        <w:bottom w:val="none" w:sz="0" w:space="0" w:color="auto"/>
        <w:right w:val="none" w:sz="0" w:space="0" w:color="auto"/>
      </w:divBdr>
    </w:div>
    <w:div w:id="1466969958">
      <w:bodyDiv w:val="1"/>
      <w:marLeft w:val="0"/>
      <w:marRight w:val="0"/>
      <w:marTop w:val="0"/>
      <w:marBottom w:val="0"/>
      <w:divBdr>
        <w:top w:val="none" w:sz="0" w:space="0" w:color="auto"/>
        <w:left w:val="none" w:sz="0" w:space="0" w:color="auto"/>
        <w:bottom w:val="none" w:sz="0" w:space="0" w:color="auto"/>
        <w:right w:val="none" w:sz="0" w:space="0" w:color="auto"/>
      </w:divBdr>
    </w:div>
    <w:div w:id="19971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晃規</dc:creator>
  <cp:keywords/>
  <dc:description/>
  <cp:lastModifiedBy>池田　晃規</cp:lastModifiedBy>
  <cp:revision>693</cp:revision>
  <cp:lastPrinted>2022-09-06T08:31:00Z</cp:lastPrinted>
  <dcterms:created xsi:type="dcterms:W3CDTF">2022-05-22T05:31:00Z</dcterms:created>
  <dcterms:modified xsi:type="dcterms:W3CDTF">2022-09-06T23:53:00Z</dcterms:modified>
</cp:coreProperties>
</file>