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991" w:rsidRPr="007F5991" w:rsidRDefault="007F5991" w:rsidP="007F5991">
      <w:pPr>
        <w:rPr>
          <w:rFonts w:ascii="ＭＳ 明朝" w:eastAsia="ＭＳ 明朝" w:hAnsi="ＭＳ 明朝"/>
          <w:sz w:val="22"/>
        </w:rPr>
      </w:pPr>
      <w:bookmarkStart w:id="0" w:name="_GoBack"/>
      <w:bookmarkEnd w:id="0"/>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621"/>
        <w:gridCol w:w="2483"/>
      </w:tblGrid>
      <w:tr w:rsidR="007F5991" w:rsidTr="007F5991">
        <w:trPr>
          <w:trHeight w:val="1732"/>
        </w:trPr>
        <w:tc>
          <w:tcPr>
            <w:tcW w:w="621" w:type="dxa"/>
            <w:tcBorders>
              <w:top w:val="single" w:sz="12" w:space="0" w:color="auto"/>
              <w:bottom w:val="single" w:sz="12" w:space="0" w:color="auto"/>
              <w:right w:val="single" w:sz="4" w:space="0" w:color="auto"/>
            </w:tcBorders>
            <w:vAlign w:val="center"/>
          </w:tcPr>
          <w:p w:rsidR="007F5991" w:rsidRDefault="007F5991" w:rsidP="007F5991">
            <w:pPr>
              <w:rPr>
                <w:rFonts w:ascii="ＭＳ 明朝" w:eastAsia="ＭＳ 明朝" w:hAnsi="ＭＳ 明朝"/>
                <w:sz w:val="22"/>
              </w:rPr>
            </w:pPr>
            <w:r>
              <w:rPr>
                <w:rFonts w:ascii="ＭＳ 明朝" w:eastAsia="ＭＳ 明朝" w:hAnsi="ＭＳ 明朝" w:hint="eastAsia"/>
                <w:sz w:val="22"/>
              </w:rPr>
              <w:t>受</w:t>
            </w:r>
          </w:p>
          <w:p w:rsidR="007F5991" w:rsidRDefault="007F5991" w:rsidP="007F5991">
            <w:pPr>
              <w:rPr>
                <w:rFonts w:ascii="ＭＳ 明朝" w:eastAsia="ＭＳ 明朝" w:hAnsi="ＭＳ 明朝"/>
                <w:sz w:val="22"/>
              </w:rPr>
            </w:pPr>
            <w:r>
              <w:rPr>
                <w:rFonts w:ascii="ＭＳ 明朝" w:eastAsia="ＭＳ 明朝" w:hAnsi="ＭＳ 明朝" w:hint="eastAsia"/>
                <w:sz w:val="22"/>
              </w:rPr>
              <w:t>験</w:t>
            </w:r>
          </w:p>
          <w:p w:rsidR="007F5991" w:rsidRDefault="007F5991" w:rsidP="007F5991">
            <w:pPr>
              <w:rPr>
                <w:rFonts w:ascii="ＭＳ 明朝" w:eastAsia="ＭＳ 明朝" w:hAnsi="ＭＳ 明朝"/>
                <w:sz w:val="22"/>
              </w:rPr>
            </w:pPr>
            <w:r>
              <w:rPr>
                <w:rFonts w:ascii="ＭＳ 明朝" w:eastAsia="ＭＳ 明朝" w:hAnsi="ＭＳ 明朝" w:hint="eastAsia"/>
                <w:sz w:val="22"/>
              </w:rPr>
              <w:t>番</w:t>
            </w:r>
          </w:p>
          <w:p w:rsidR="007F5991" w:rsidRDefault="007F5991" w:rsidP="007F5991">
            <w:pPr>
              <w:rPr>
                <w:rFonts w:ascii="ＭＳ 明朝" w:eastAsia="ＭＳ 明朝" w:hAnsi="ＭＳ 明朝"/>
                <w:sz w:val="22"/>
              </w:rPr>
            </w:pPr>
            <w:r>
              <w:rPr>
                <w:rFonts w:ascii="ＭＳ 明朝" w:eastAsia="ＭＳ 明朝" w:hAnsi="ＭＳ 明朝" w:hint="eastAsia"/>
                <w:sz w:val="22"/>
              </w:rPr>
              <w:t>号</w:t>
            </w:r>
          </w:p>
        </w:tc>
        <w:tc>
          <w:tcPr>
            <w:tcW w:w="2483" w:type="dxa"/>
            <w:tcBorders>
              <w:left w:val="single" w:sz="4" w:space="0" w:color="auto"/>
            </w:tcBorders>
          </w:tcPr>
          <w:p w:rsidR="007F5991" w:rsidRDefault="007F5991" w:rsidP="007F5991">
            <w:pPr>
              <w:rPr>
                <w:rFonts w:ascii="ＭＳ 明朝" w:eastAsia="ＭＳ 明朝" w:hAnsi="ＭＳ 明朝"/>
                <w:sz w:val="22"/>
              </w:rPr>
            </w:pPr>
          </w:p>
        </w:tc>
      </w:tr>
    </w:tbl>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p>
    <w:p w:rsidR="007F5991" w:rsidRPr="007F5991" w:rsidRDefault="007F5991" w:rsidP="007F5991">
      <w:pPr>
        <w:jc w:val="center"/>
        <w:rPr>
          <w:rFonts w:ascii="ＭＳ 明朝" w:eastAsia="ＭＳ 明朝" w:hAnsi="ＭＳ 明朝"/>
          <w:b/>
          <w:sz w:val="44"/>
          <w:szCs w:val="44"/>
        </w:rPr>
      </w:pPr>
      <w:r w:rsidRPr="007F5991">
        <w:rPr>
          <w:rFonts w:ascii="ＭＳ 明朝" w:eastAsia="ＭＳ 明朝" w:hAnsi="ＭＳ 明朝" w:hint="eastAsia"/>
          <w:b/>
          <w:sz w:val="44"/>
          <w:szCs w:val="44"/>
        </w:rPr>
        <w:t>令和４年度</w:t>
      </w:r>
    </w:p>
    <w:p w:rsidR="007F5991" w:rsidRPr="007F5991" w:rsidRDefault="007F5991" w:rsidP="007F5991">
      <w:pPr>
        <w:jc w:val="center"/>
        <w:rPr>
          <w:rFonts w:ascii="ＭＳ 明朝" w:eastAsia="ＭＳ 明朝" w:hAnsi="ＭＳ 明朝"/>
          <w:b/>
          <w:sz w:val="44"/>
          <w:szCs w:val="44"/>
        </w:rPr>
      </w:pPr>
      <w:r w:rsidRPr="007F5991">
        <w:rPr>
          <w:rFonts w:ascii="ＭＳ 明朝" w:eastAsia="ＭＳ 明朝" w:hAnsi="ＭＳ 明朝" w:hint="eastAsia"/>
          <w:b/>
          <w:sz w:val="44"/>
          <w:szCs w:val="44"/>
        </w:rPr>
        <w:t>大阪府クリーニング師学科試験問題</w:t>
      </w:r>
    </w:p>
    <w:p w:rsidR="007F5991" w:rsidRPr="007F5991" w:rsidRDefault="007F5991" w:rsidP="007F5991">
      <w:pPr>
        <w:rPr>
          <w:rFonts w:ascii="ＭＳ 明朝" w:eastAsia="ＭＳ 明朝" w:hAnsi="ＭＳ 明朝"/>
          <w:sz w:val="22"/>
        </w:rPr>
      </w:pPr>
    </w:p>
    <w:p w:rsidR="007F5991" w:rsidRPr="007F5991" w:rsidRDefault="007F5991" w:rsidP="007F5991">
      <w:pPr>
        <w:jc w:val="center"/>
        <w:rPr>
          <w:rFonts w:ascii="ＭＳ 明朝" w:eastAsia="ＭＳ 明朝" w:hAnsi="ＭＳ 明朝"/>
          <w:b/>
          <w:sz w:val="24"/>
          <w:szCs w:val="24"/>
        </w:rPr>
      </w:pPr>
      <w:r w:rsidRPr="007F5991">
        <w:rPr>
          <w:rFonts w:ascii="ＭＳ 明朝" w:eastAsia="ＭＳ 明朝" w:hAnsi="ＭＳ 明朝" w:hint="eastAsia"/>
          <w:b/>
          <w:sz w:val="24"/>
          <w:szCs w:val="24"/>
        </w:rPr>
        <w:t>（注意事項）</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hint="eastAsia"/>
          <w:sz w:val="22"/>
        </w:rPr>
        <w:t>１　試験開始後、ページの落丁や印刷の不明瞭なものがないか確かめてください。</w:t>
      </w:r>
    </w:p>
    <w:p w:rsidR="007F5991" w:rsidRPr="007F5991" w:rsidRDefault="007F5991" w:rsidP="007F5991">
      <w:pPr>
        <w:ind w:left="220" w:hangingChars="100" w:hanging="220"/>
        <w:rPr>
          <w:rFonts w:ascii="ＭＳ 明朝" w:eastAsia="ＭＳ 明朝" w:hAnsi="ＭＳ 明朝"/>
          <w:sz w:val="22"/>
        </w:rPr>
      </w:pPr>
      <w:r w:rsidRPr="007F5991">
        <w:rPr>
          <w:rFonts w:ascii="ＭＳ 明朝" w:eastAsia="ＭＳ 明朝" w:hAnsi="ＭＳ 明朝" w:hint="eastAsia"/>
          <w:sz w:val="22"/>
        </w:rPr>
        <w:t>２　解答は、別紙の解答用紙に黒鉛筆（シャープペンシル可）を使って明確に記入してください。</w:t>
      </w:r>
    </w:p>
    <w:p w:rsidR="007F5991" w:rsidRPr="007F5991" w:rsidRDefault="007F5991" w:rsidP="007F5991">
      <w:pPr>
        <w:rPr>
          <w:rFonts w:ascii="ＭＳ 明朝" w:eastAsia="ＭＳ 明朝" w:hAnsi="ＭＳ 明朝"/>
          <w:sz w:val="22"/>
        </w:rPr>
      </w:pPr>
      <w:r w:rsidRPr="007F5991">
        <w:rPr>
          <w:rFonts w:ascii="ＭＳ 明朝" w:eastAsia="ＭＳ 明朝" w:hAnsi="ＭＳ 明朝" w:hint="eastAsia"/>
          <w:sz w:val="22"/>
        </w:rPr>
        <w:t>３　解答の記入方法等は次のとおりです。</w:t>
      </w:r>
    </w:p>
    <w:p w:rsidR="007F5991" w:rsidRPr="007F5991" w:rsidRDefault="007F5991" w:rsidP="007F5991">
      <w:pPr>
        <w:ind w:leftChars="100" w:left="650" w:hangingChars="200" w:hanging="440"/>
        <w:rPr>
          <w:rFonts w:ascii="ＭＳ 明朝" w:eastAsia="ＭＳ 明朝" w:hAnsi="ＭＳ 明朝"/>
          <w:sz w:val="22"/>
        </w:rPr>
      </w:pPr>
      <w:r w:rsidRPr="007F5991">
        <w:rPr>
          <w:rFonts w:ascii="ＭＳ 明朝" w:eastAsia="ＭＳ 明朝" w:hAnsi="ＭＳ 明朝"/>
          <w:sz w:val="22"/>
        </w:rPr>
        <w:t>(1)　解答用紙の問題番号に該当する選択肢①②③④から正解と思う番号を一つ選んで、</w:t>
      </w:r>
      <w:r w:rsidRPr="007F5991">
        <w:rPr>
          <w:rFonts w:ascii="ＭＳ 明朝" w:eastAsia="ＭＳ 明朝" w:hAnsi="ＭＳ 明朝" w:hint="eastAsia"/>
          <w:sz w:val="22"/>
        </w:rPr>
        <w:t>〇の中をぬりつぶしてください。</w:t>
      </w:r>
    </w:p>
    <w:p w:rsidR="007F5991" w:rsidRPr="007F5991" w:rsidRDefault="007F5991" w:rsidP="007F5991">
      <w:pPr>
        <w:ind w:leftChars="300" w:left="630" w:firstLineChars="100" w:firstLine="220"/>
        <w:rPr>
          <w:rFonts w:ascii="ＭＳ 明朝" w:eastAsia="ＭＳ 明朝" w:hAnsi="ＭＳ 明朝"/>
          <w:sz w:val="22"/>
        </w:rPr>
      </w:pPr>
      <w:r w:rsidRPr="007F5991">
        <w:rPr>
          <w:rFonts w:ascii="ＭＳ 明朝" w:eastAsia="ＭＳ 明朝" w:hAnsi="ＭＳ 明朝" w:hint="eastAsia"/>
          <w:sz w:val="22"/>
        </w:rPr>
        <w:t>たとえば、ある問題に対し、②が正解と思ったときは、解答用紙のその問題番号の行の②をぬりつぶして、①●③④としてください。</w:t>
      </w:r>
    </w:p>
    <w:p w:rsidR="007F5991" w:rsidRPr="007F5991" w:rsidRDefault="007F5991" w:rsidP="007F5991">
      <w:pPr>
        <w:ind w:firstLineChars="100" w:firstLine="220"/>
        <w:rPr>
          <w:rFonts w:ascii="ＭＳ 明朝" w:eastAsia="ＭＳ 明朝" w:hAnsi="ＭＳ 明朝"/>
          <w:sz w:val="22"/>
        </w:rPr>
      </w:pPr>
      <w:r w:rsidRPr="007F5991">
        <w:rPr>
          <w:rFonts w:ascii="ＭＳ 明朝" w:eastAsia="ＭＳ 明朝" w:hAnsi="ＭＳ 明朝"/>
          <w:sz w:val="22"/>
        </w:rPr>
        <w:t>(2)　問題番号と解答用紙の番号をまちがえないように注意してください。</w:t>
      </w:r>
    </w:p>
    <w:p w:rsidR="007F5991" w:rsidRPr="007F5991" w:rsidRDefault="007F5991" w:rsidP="007F5991">
      <w:pPr>
        <w:ind w:firstLineChars="100" w:firstLine="220"/>
        <w:rPr>
          <w:rFonts w:ascii="ＭＳ 明朝" w:eastAsia="ＭＳ 明朝" w:hAnsi="ＭＳ 明朝"/>
          <w:sz w:val="22"/>
        </w:rPr>
      </w:pPr>
      <w:r w:rsidRPr="007F5991">
        <w:rPr>
          <w:rFonts w:ascii="ＭＳ 明朝" w:eastAsia="ＭＳ 明朝" w:hAnsi="ＭＳ 明朝"/>
          <w:sz w:val="22"/>
        </w:rPr>
        <w:t>(3)　書き違えたときは、消しゴムで完全に消してから明瞭に再度記入してください。</w:t>
      </w:r>
    </w:p>
    <w:p w:rsidR="007F5991" w:rsidRPr="007F5991" w:rsidRDefault="007F5991" w:rsidP="007F5991">
      <w:pPr>
        <w:ind w:leftChars="300" w:left="630"/>
        <w:rPr>
          <w:rFonts w:ascii="ＭＳ 明朝" w:eastAsia="ＭＳ 明朝" w:hAnsi="ＭＳ 明朝"/>
          <w:sz w:val="22"/>
        </w:rPr>
      </w:pPr>
      <w:r w:rsidRPr="007F5991">
        <w:rPr>
          <w:rFonts w:ascii="ＭＳ 明朝" w:eastAsia="ＭＳ 明朝" w:hAnsi="ＭＳ 明朝" w:hint="eastAsia"/>
          <w:sz w:val="22"/>
        </w:rPr>
        <w:t>解答番号の〇の外側にマークをしたり、不明瞭であった時は、採点できなくなることがありますので注意してください。</w:t>
      </w:r>
    </w:p>
    <w:p w:rsidR="007F5991" w:rsidRPr="007F5991" w:rsidRDefault="007F5991" w:rsidP="007F5991">
      <w:pPr>
        <w:rPr>
          <w:rFonts w:ascii="ＭＳ 明朝" w:eastAsia="ＭＳ 明朝" w:hAnsi="ＭＳ 明朝"/>
          <w:sz w:val="22"/>
        </w:rPr>
      </w:pPr>
      <w:r>
        <w:rPr>
          <w:rFonts w:ascii="ＭＳ 明朝" w:eastAsia="ＭＳ 明朝" w:hAnsi="ＭＳ 明朝" w:hint="eastAsia"/>
          <w:sz w:val="22"/>
        </w:rPr>
        <w:t xml:space="preserve">　</w:t>
      </w:r>
      <w:r w:rsidRPr="007F5991">
        <w:rPr>
          <w:rFonts w:ascii="ＭＳ 明朝" w:eastAsia="ＭＳ 明朝" w:hAnsi="ＭＳ 明朝"/>
          <w:sz w:val="22"/>
        </w:rPr>
        <w:t>(4)　１つの問題に対し○の中を２つ以上ぬりつぶした場合は不正解となります。</w:t>
      </w:r>
    </w:p>
    <w:p w:rsidR="007F5991" w:rsidRPr="007F5991" w:rsidRDefault="007F5991" w:rsidP="007F5991">
      <w:pPr>
        <w:rPr>
          <w:rFonts w:ascii="ＭＳ 明朝" w:eastAsia="ＭＳ 明朝" w:hAnsi="ＭＳ 明朝"/>
          <w:sz w:val="22"/>
        </w:rPr>
      </w:pPr>
      <w:r w:rsidRPr="007F5991">
        <w:rPr>
          <w:rFonts w:ascii="ＭＳ 明朝" w:eastAsia="ＭＳ 明朝" w:hAnsi="ＭＳ 明朝" w:hint="eastAsia"/>
          <w:sz w:val="22"/>
        </w:rPr>
        <w:t>４　試験時間は、午後</w:t>
      </w:r>
      <w:r w:rsidRPr="007F5991">
        <w:rPr>
          <w:rFonts w:ascii="ＭＳ 明朝" w:eastAsia="ＭＳ 明朝" w:hAnsi="ＭＳ 明朝"/>
          <w:sz w:val="22"/>
        </w:rPr>
        <w:t>1時45分から午後2時30分までの45分間です。</w:t>
      </w:r>
    </w:p>
    <w:p w:rsidR="007F5991" w:rsidRPr="007F5991" w:rsidRDefault="007F5991" w:rsidP="007F5991">
      <w:pPr>
        <w:rPr>
          <w:rFonts w:ascii="ＭＳ 明朝" w:eastAsia="ＭＳ 明朝" w:hAnsi="ＭＳ 明朝"/>
          <w:sz w:val="22"/>
        </w:rPr>
      </w:pPr>
      <w:r w:rsidRPr="007F5991">
        <w:rPr>
          <w:rFonts w:ascii="ＭＳ 明朝" w:eastAsia="ＭＳ 明朝" w:hAnsi="ＭＳ 明朝" w:hint="eastAsia"/>
          <w:sz w:val="22"/>
        </w:rPr>
        <w:t>５　試験途中で退出することはできません。</w:t>
      </w:r>
    </w:p>
    <w:p w:rsidR="007F5991" w:rsidRPr="007F5991" w:rsidRDefault="007F5991" w:rsidP="007F5991">
      <w:pPr>
        <w:rPr>
          <w:rFonts w:ascii="ＭＳ 明朝" w:eastAsia="ＭＳ 明朝" w:hAnsi="ＭＳ 明朝"/>
          <w:sz w:val="22"/>
        </w:rPr>
      </w:pPr>
      <w:r w:rsidRPr="007F5991">
        <w:rPr>
          <w:rFonts w:ascii="ＭＳ 明朝" w:eastAsia="ＭＳ 明朝" w:hAnsi="ＭＳ 明朝" w:hint="eastAsia"/>
          <w:sz w:val="22"/>
        </w:rPr>
        <w:t>６　受験票は机の上に置き、退出する際は必ず持って出てください。</w:t>
      </w:r>
    </w:p>
    <w:p w:rsidR="007F5991" w:rsidRPr="007F5991" w:rsidRDefault="007F5991" w:rsidP="007F5991">
      <w:pPr>
        <w:ind w:left="220" w:hangingChars="100" w:hanging="220"/>
        <w:rPr>
          <w:rFonts w:ascii="ＭＳ 明朝" w:eastAsia="ＭＳ 明朝" w:hAnsi="ＭＳ 明朝"/>
          <w:sz w:val="22"/>
        </w:rPr>
      </w:pPr>
      <w:r w:rsidRPr="007F5991">
        <w:rPr>
          <w:rFonts w:ascii="ＭＳ 明朝" w:eastAsia="ＭＳ 明朝" w:hAnsi="ＭＳ 明朝" w:hint="eastAsia"/>
          <w:sz w:val="22"/>
        </w:rPr>
        <w:t>７　法令等においては、「洗濯」と「洗たく」が混在していますが、本試験においては「洗たく」に統一して記載しています。</w:t>
      </w:r>
      <w:r w:rsidRPr="007F5991">
        <w:rPr>
          <w:rFonts w:ascii="ＭＳ 明朝" w:eastAsia="ＭＳ 明朝" w:hAnsi="ＭＳ 明朝"/>
          <w:sz w:val="22"/>
        </w:rPr>
        <w:t xml:space="preserve"> </w:t>
      </w:r>
    </w:p>
    <w:p w:rsidR="007F5991" w:rsidRPr="007F5991" w:rsidRDefault="007F5991" w:rsidP="007F5991">
      <w:pPr>
        <w:rPr>
          <w:rFonts w:ascii="ＭＳ 明朝" w:eastAsia="ＭＳ 明朝" w:hAnsi="ＭＳ 明朝"/>
          <w:sz w:val="22"/>
        </w:rPr>
      </w:pPr>
      <w:r w:rsidRPr="007F5991">
        <w:rPr>
          <w:rFonts w:ascii="ＭＳ 明朝" w:eastAsia="ＭＳ 明朝" w:hAnsi="ＭＳ 明朝"/>
          <w:sz w:val="22"/>
        </w:rPr>
        <w:t xml:space="preserve"> </w:t>
      </w:r>
    </w:p>
    <w:p w:rsidR="007F5991" w:rsidRDefault="007F5991" w:rsidP="007F5991">
      <w:pPr>
        <w:rPr>
          <w:rFonts w:ascii="ＭＳ 明朝" w:eastAsia="ＭＳ 明朝" w:hAnsi="ＭＳ 明朝"/>
          <w:sz w:val="22"/>
        </w:rPr>
      </w:pPr>
      <w:r w:rsidRPr="007F5991">
        <w:rPr>
          <w:rFonts w:ascii="ＭＳ 明朝" w:eastAsia="ＭＳ 明朝" w:hAnsi="ＭＳ 明朝"/>
          <w:sz w:val="22"/>
        </w:rPr>
        <w:tab/>
        <w:t xml:space="preserve"> </w:t>
      </w:r>
    </w:p>
    <w:p w:rsidR="007F5991" w:rsidRDefault="007F5991" w:rsidP="007F5991">
      <w:pPr>
        <w:rPr>
          <w:rFonts w:ascii="ＭＳ 明朝" w:eastAsia="ＭＳ 明朝" w:hAnsi="ＭＳ 明朝"/>
          <w:sz w:val="22"/>
        </w:rPr>
      </w:pPr>
    </w:p>
    <w:p w:rsidR="007F5991" w:rsidRDefault="007F5991" w:rsidP="007F5991">
      <w:pPr>
        <w:rPr>
          <w:rFonts w:ascii="ＭＳ 明朝" w:eastAsia="ＭＳ 明朝" w:hAnsi="ＭＳ 明朝"/>
          <w:sz w:val="22"/>
        </w:rPr>
      </w:pPr>
    </w:p>
    <w:p w:rsidR="007F5991" w:rsidRDefault="007F5991" w:rsidP="007F5991">
      <w:pPr>
        <w:rPr>
          <w:rFonts w:ascii="ＭＳ 明朝" w:eastAsia="ＭＳ 明朝" w:hAnsi="ＭＳ 明朝"/>
          <w:sz w:val="22"/>
        </w:rPr>
      </w:pPr>
    </w:p>
    <w:p w:rsidR="007F5991" w:rsidRDefault="007F5991" w:rsidP="007F5991">
      <w:pPr>
        <w:rPr>
          <w:rFonts w:ascii="ＭＳ 明朝" w:eastAsia="ＭＳ 明朝" w:hAnsi="ＭＳ 明朝"/>
          <w:sz w:val="22"/>
        </w:rPr>
      </w:pPr>
    </w:p>
    <w:p w:rsidR="007F5991" w:rsidRDefault="007F5991" w:rsidP="007F5991">
      <w:pPr>
        <w:rPr>
          <w:rFonts w:ascii="ＭＳ 明朝" w:eastAsia="ＭＳ 明朝" w:hAnsi="ＭＳ 明朝"/>
          <w:sz w:val="22"/>
        </w:rPr>
      </w:pPr>
    </w:p>
    <w:p w:rsidR="007F5991" w:rsidRDefault="007F5991" w:rsidP="007F5991">
      <w:pPr>
        <w:rPr>
          <w:rFonts w:ascii="ＭＳ 明朝" w:eastAsia="ＭＳ 明朝" w:hAnsi="ＭＳ 明朝"/>
          <w:sz w:val="22"/>
        </w:rPr>
      </w:pPr>
      <w:r>
        <w:rPr>
          <w:rFonts w:ascii="ＭＳ 明朝" w:eastAsia="ＭＳ 明朝" w:hAnsi="ＭＳ 明朝"/>
          <w:noProof/>
          <w:sz w:val="22"/>
        </w:rPr>
        <w:lastRenderedPageBreak/>
        <w:drawing>
          <wp:inline distT="0" distB="0" distL="0" distR="0" wp14:anchorId="25FE9FD2">
            <wp:extent cx="5521325" cy="895350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405" cy="8976332"/>
                    </a:xfrm>
                    <a:prstGeom prst="rect">
                      <a:avLst/>
                    </a:prstGeom>
                    <a:noFill/>
                    <a:ln>
                      <a:noFill/>
                    </a:ln>
                  </pic:spPr>
                </pic:pic>
              </a:graphicData>
            </a:graphic>
          </wp:inline>
        </w:drawing>
      </w:r>
    </w:p>
    <w:p w:rsidR="007F5991" w:rsidRPr="007F5991" w:rsidRDefault="00853173" w:rsidP="007F5991">
      <w:pPr>
        <w:jc w:val="center"/>
        <w:rPr>
          <w:rFonts w:ascii="ＭＳ 明朝" w:eastAsia="ＭＳ 明朝" w:hAnsi="ＭＳ 明朝"/>
          <w:sz w:val="28"/>
          <w:szCs w:val="28"/>
        </w:rPr>
      </w:pPr>
      <w:r>
        <w:rPr>
          <w:rFonts w:ascii="ＭＳ 明朝" w:eastAsia="ＭＳ 明朝" w:hAnsi="ＭＳ 明朝" w:hint="eastAsia"/>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4330065</wp:posOffset>
                </wp:positionH>
                <wp:positionV relativeFrom="paragraph">
                  <wp:posOffset>-339090</wp:posOffset>
                </wp:positionV>
                <wp:extent cx="1228725" cy="3333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228725" cy="333375"/>
                        </a:xfrm>
                        <a:prstGeom prst="rect">
                          <a:avLst/>
                        </a:prstGeom>
                        <a:noFill/>
                        <a:ln w="6350">
                          <a:noFill/>
                        </a:ln>
                      </wps:spPr>
                      <wps:txbx>
                        <w:txbxContent>
                          <w:p w:rsidR="00853173" w:rsidRPr="00853173" w:rsidRDefault="00853173">
                            <w:pPr>
                              <w:rPr>
                                <w:rFonts w:ascii="ＭＳ 明朝" w:eastAsia="ＭＳ 明朝" w:hAnsi="ＭＳ 明朝"/>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40.95pt;margin-top:-26.7pt;width:96.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" filled="f" stroked="f" strokeweight=".5pt">
                <v:textbox>
                  <w:txbxContent>
                    <w:p w:rsidR="00853173" w:rsidRPr="00853173" w:rsidRDefault="00853173">
                      <w:pPr>
                        <w:rPr>
                          <w:rFonts w:ascii="ＭＳ 明朝" w:eastAsia="ＭＳ 明朝" w:hAnsi="ＭＳ 明朝" w:hint="eastAsia"/>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v:textbox>
              </v:shape>
            </w:pict>
          </mc:Fallback>
        </mc:AlternateContent>
      </w:r>
      <w:r w:rsidR="007F5991" w:rsidRPr="007F5991">
        <w:rPr>
          <w:rFonts w:ascii="ＭＳ 明朝" w:eastAsia="ＭＳ 明朝" w:hAnsi="ＭＳ 明朝" w:hint="eastAsia"/>
          <w:sz w:val="28"/>
          <w:szCs w:val="28"/>
        </w:rPr>
        <w:t>衛</w:t>
      </w:r>
      <w:r w:rsidR="007F5991" w:rsidRPr="007F5991">
        <w:rPr>
          <w:rFonts w:ascii="ＭＳ 明朝" w:eastAsia="ＭＳ 明朝" w:hAnsi="ＭＳ 明朝"/>
          <w:sz w:val="28"/>
          <w:szCs w:val="28"/>
        </w:rPr>
        <w:t xml:space="preserve"> 生 法 規 に 関 す る 知 識</w:t>
      </w:r>
    </w:p>
    <w:p w:rsidR="007F5991" w:rsidRPr="007F5991" w:rsidRDefault="007F5991" w:rsidP="007F5991">
      <w:pPr>
        <w:rPr>
          <w:rFonts w:ascii="ＭＳ 明朝" w:eastAsia="ＭＳ 明朝" w:hAnsi="ＭＳ 明朝"/>
          <w:sz w:val="22"/>
        </w:rPr>
      </w:pPr>
    </w:p>
    <w:p w:rsidR="007F5991" w:rsidRPr="007F5991" w:rsidRDefault="007F5991" w:rsidP="00797FA2">
      <w:pPr>
        <w:ind w:left="220" w:hangingChars="100" w:hanging="220"/>
        <w:rPr>
          <w:rFonts w:ascii="ＭＳ 明朝" w:eastAsia="ＭＳ 明朝" w:hAnsi="ＭＳ 明朝"/>
          <w:sz w:val="22"/>
        </w:rPr>
      </w:pPr>
      <w:r w:rsidRPr="007F5991">
        <w:rPr>
          <w:rFonts w:ascii="ＭＳ 明朝" w:eastAsia="ＭＳ 明朝" w:hAnsi="ＭＳ 明朝" w:hint="eastAsia"/>
          <w:sz w:val="22"/>
        </w:rPr>
        <w:t>１．クリーニング業法で規定するクリーニング業</w:t>
      </w:r>
      <w:r w:rsidR="00E560A7">
        <w:rPr>
          <w:rFonts w:ascii="ＭＳ 明朝" w:eastAsia="ＭＳ 明朝" w:hAnsi="ＭＳ 明朝" w:hint="eastAsia"/>
          <w:sz w:val="22"/>
        </w:rPr>
        <w:t>及び営業者</w:t>
      </w:r>
      <w:r w:rsidRPr="007F5991">
        <w:rPr>
          <w:rFonts w:ascii="ＭＳ 明朝" w:eastAsia="ＭＳ 明朝" w:hAnsi="ＭＳ 明朝" w:hint="eastAsia"/>
          <w:sz w:val="22"/>
        </w:rPr>
        <w:t>について、正しいものを一つ選びなさい。</w:t>
      </w:r>
    </w:p>
    <w:p w:rsidR="007F5991" w:rsidRPr="00F850A7" w:rsidRDefault="007F5991" w:rsidP="00F850A7">
      <w:pPr>
        <w:pStyle w:val="a4"/>
        <w:numPr>
          <w:ilvl w:val="0"/>
          <w:numId w:val="2"/>
        </w:numPr>
        <w:ind w:leftChars="0"/>
        <w:rPr>
          <w:rFonts w:ascii="ＭＳ 明朝" w:eastAsia="ＭＳ 明朝" w:hAnsi="ＭＳ 明朝"/>
          <w:sz w:val="22"/>
        </w:rPr>
      </w:pPr>
      <w:r w:rsidRPr="00F850A7">
        <w:rPr>
          <w:rFonts w:ascii="ＭＳ 明朝" w:eastAsia="ＭＳ 明朝" w:hAnsi="ＭＳ 明朝"/>
          <w:sz w:val="22"/>
        </w:rPr>
        <w:t>洗たくをしないで洗たく物の受取及び引渡しをすることを営業とする者は</w:t>
      </w:r>
      <w:r w:rsidR="00E560A7">
        <w:rPr>
          <w:rFonts w:ascii="ＭＳ 明朝" w:eastAsia="ＭＳ 明朝" w:hAnsi="ＭＳ 明朝" w:hint="eastAsia"/>
          <w:sz w:val="22"/>
        </w:rPr>
        <w:t>、営業者に</w:t>
      </w:r>
      <w:r w:rsidRPr="00F850A7">
        <w:rPr>
          <w:rFonts w:ascii="ＭＳ 明朝" w:eastAsia="ＭＳ 明朝" w:hAnsi="ＭＳ 明朝"/>
          <w:sz w:val="22"/>
        </w:rPr>
        <w:t>含ま</w:t>
      </w:r>
      <w:r w:rsidR="00E560A7">
        <w:rPr>
          <w:rFonts w:ascii="ＭＳ 明朝" w:eastAsia="ＭＳ 明朝" w:hAnsi="ＭＳ 明朝" w:hint="eastAsia"/>
          <w:sz w:val="22"/>
        </w:rPr>
        <w:t>れ</w:t>
      </w:r>
      <w:r w:rsidRPr="00F850A7">
        <w:rPr>
          <w:rFonts w:ascii="ＭＳ 明朝" w:eastAsia="ＭＳ 明朝" w:hAnsi="ＭＳ 明朝"/>
          <w:sz w:val="22"/>
        </w:rPr>
        <w:t>ない。</w:t>
      </w:r>
    </w:p>
    <w:p w:rsidR="007F5991" w:rsidRPr="00F850A7" w:rsidRDefault="007F5991" w:rsidP="00F850A7">
      <w:pPr>
        <w:pStyle w:val="a4"/>
        <w:numPr>
          <w:ilvl w:val="0"/>
          <w:numId w:val="2"/>
        </w:numPr>
        <w:ind w:leftChars="0"/>
        <w:rPr>
          <w:rFonts w:ascii="ＭＳ 明朝" w:eastAsia="ＭＳ 明朝" w:hAnsi="ＭＳ 明朝"/>
          <w:sz w:val="22"/>
        </w:rPr>
      </w:pPr>
      <w:r w:rsidRPr="00F850A7">
        <w:rPr>
          <w:rFonts w:ascii="ＭＳ 明朝" w:eastAsia="ＭＳ 明朝" w:hAnsi="ＭＳ 明朝"/>
          <w:sz w:val="22"/>
        </w:rPr>
        <w:t>着物をほどいて、</w:t>
      </w:r>
      <w:r w:rsidR="00B35AA7">
        <w:rPr>
          <w:rFonts w:ascii="ＭＳ 明朝" w:eastAsia="ＭＳ 明朝" w:hAnsi="ＭＳ 明朝"/>
          <w:sz w:val="22"/>
        </w:rPr>
        <w:ruby>
          <w:rubyPr>
            <w:rubyAlign w:val="distributeSpace"/>
            <w:hps w:val="11"/>
            <w:hpsRaise w:val="20"/>
            <w:hpsBaseText w:val="22"/>
            <w:lid w:val="ja-JP"/>
          </w:rubyPr>
          <w:rt>
            <w:r w:rsidR="00B35AA7" w:rsidRPr="00B35AA7">
              <w:rPr>
                <w:rFonts w:ascii="ＭＳ 明朝" w:eastAsia="ＭＳ 明朝" w:hAnsi="ＭＳ 明朝"/>
                <w:sz w:val="11"/>
              </w:rPr>
              <w:t>たんものじょう</w:t>
            </w:r>
          </w:rt>
          <w:rubyBase>
            <w:r w:rsidR="00B35AA7">
              <w:rPr>
                <w:rFonts w:ascii="ＭＳ 明朝" w:eastAsia="ＭＳ 明朝" w:hAnsi="ＭＳ 明朝"/>
                <w:sz w:val="22"/>
              </w:rPr>
              <w:t>反物状</w:t>
            </w:r>
          </w:rubyBase>
        </w:ruby>
      </w:r>
      <w:r w:rsidRPr="00F850A7">
        <w:rPr>
          <w:rFonts w:ascii="ＭＳ 明朝" w:eastAsia="ＭＳ 明朝" w:hAnsi="ＭＳ 明朝"/>
          <w:sz w:val="22"/>
        </w:rPr>
        <w:t>にして水洗いをする行為（洗い張り）は</w:t>
      </w:r>
      <w:r w:rsidR="00695527">
        <w:rPr>
          <w:rFonts w:ascii="ＭＳ 明朝" w:eastAsia="ＭＳ 明朝" w:hAnsi="ＭＳ 明朝" w:hint="eastAsia"/>
          <w:sz w:val="22"/>
        </w:rPr>
        <w:t>、</w:t>
      </w:r>
      <w:r w:rsidRPr="00F850A7">
        <w:rPr>
          <w:rFonts w:ascii="ＭＳ 明朝" w:eastAsia="ＭＳ 明朝" w:hAnsi="ＭＳ 明朝"/>
          <w:sz w:val="22"/>
        </w:rPr>
        <w:t>クリーニング業に含まれる。</w:t>
      </w:r>
    </w:p>
    <w:p w:rsidR="007F5991" w:rsidRPr="0046047B" w:rsidRDefault="0046047B" w:rsidP="00660BD5">
      <w:pPr>
        <w:pStyle w:val="a4"/>
        <w:numPr>
          <w:ilvl w:val="0"/>
          <w:numId w:val="2"/>
        </w:numPr>
        <w:ind w:leftChars="0"/>
        <w:rPr>
          <w:rFonts w:ascii="ＭＳ 明朝" w:eastAsia="ＭＳ 明朝" w:hAnsi="ＭＳ 明朝"/>
          <w:sz w:val="22"/>
        </w:rPr>
      </w:pPr>
      <w:r w:rsidRPr="0046047B">
        <w:rPr>
          <w:rFonts w:ascii="ＭＳ 明朝" w:eastAsia="ＭＳ 明朝" w:hAnsi="ＭＳ 明朝" w:hint="eastAsia"/>
          <w:sz w:val="22"/>
        </w:rPr>
        <w:t>コインオペレーション</w:t>
      </w:r>
      <w:r w:rsidR="00402CA7" w:rsidRPr="0046047B">
        <w:rPr>
          <w:rFonts w:ascii="ＭＳ 明朝" w:eastAsia="ＭＳ 明朝" w:hAnsi="ＭＳ 明朝" w:hint="eastAsia"/>
          <w:sz w:val="22"/>
        </w:rPr>
        <w:t>クリーニング機を設置し、全てセルフサービスにより利用者に機械を利用させることは、</w:t>
      </w:r>
      <w:r w:rsidR="00402CA7" w:rsidRPr="0046047B">
        <w:rPr>
          <w:rFonts w:ascii="ＭＳ 明朝" w:eastAsia="ＭＳ 明朝" w:hAnsi="ＭＳ 明朝"/>
          <w:sz w:val="22"/>
        </w:rPr>
        <w:t>クリーニング業に含まれ</w:t>
      </w:r>
      <w:r w:rsidR="00EA13E7">
        <w:rPr>
          <w:rFonts w:ascii="ＭＳ 明朝" w:eastAsia="ＭＳ 明朝" w:hAnsi="ＭＳ 明朝" w:hint="eastAsia"/>
          <w:sz w:val="22"/>
        </w:rPr>
        <w:t>ない</w:t>
      </w:r>
      <w:r w:rsidR="007F5991" w:rsidRPr="0046047B">
        <w:rPr>
          <w:rFonts w:ascii="ＭＳ 明朝" w:eastAsia="ＭＳ 明朝" w:hAnsi="ＭＳ 明朝"/>
          <w:sz w:val="22"/>
        </w:rPr>
        <w:t>。</w:t>
      </w:r>
    </w:p>
    <w:p w:rsidR="007F5991" w:rsidRPr="00F850A7" w:rsidRDefault="007F5991" w:rsidP="007F5991">
      <w:pPr>
        <w:pStyle w:val="a4"/>
        <w:numPr>
          <w:ilvl w:val="0"/>
          <w:numId w:val="2"/>
        </w:numPr>
        <w:ind w:leftChars="0"/>
        <w:rPr>
          <w:rFonts w:ascii="ＭＳ 明朝" w:eastAsia="ＭＳ 明朝" w:hAnsi="ＭＳ 明朝"/>
          <w:sz w:val="22"/>
        </w:rPr>
      </w:pPr>
      <w:r w:rsidRPr="00F850A7">
        <w:rPr>
          <w:rFonts w:ascii="ＭＳ 明朝" w:eastAsia="ＭＳ 明朝" w:hAnsi="ＭＳ 明朝"/>
          <w:sz w:val="22"/>
        </w:rPr>
        <w:t>繊維製品を使用させるために貸与し、その使用済み後はこれを回収して洗たくし、さらにこれを貸与す</w:t>
      </w:r>
      <w:r w:rsidR="00E560A7">
        <w:rPr>
          <w:rFonts w:ascii="ＭＳ 明朝" w:eastAsia="ＭＳ 明朝" w:hAnsi="ＭＳ 明朝"/>
          <w:sz w:val="22"/>
        </w:rPr>
        <w:t>ることを繰り返して行うことを営業とすることは、クリーニング業に</w:t>
      </w:r>
      <w:r w:rsidRPr="00F850A7">
        <w:rPr>
          <w:rFonts w:ascii="ＭＳ 明朝" w:eastAsia="ＭＳ 明朝" w:hAnsi="ＭＳ 明朝"/>
          <w:sz w:val="22"/>
        </w:rPr>
        <w:t>含ま</w:t>
      </w:r>
      <w:r w:rsidR="00E560A7">
        <w:rPr>
          <w:rFonts w:ascii="ＭＳ 明朝" w:eastAsia="ＭＳ 明朝" w:hAnsi="ＭＳ 明朝" w:hint="eastAsia"/>
          <w:sz w:val="22"/>
        </w:rPr>
        <w:t>れ</w:t>
      </w:r>
      <w:r w:rsidRPr="00F850A7">
        <w:rPr>
          <w:rFonts w:ascii="ＭＳ 明朝" w:eastAsia="ＭＳ 明朝" w:hAnsi="ＭＳ 明朝"/>
          <w:sz w:val="22"/>
        </w:rPr>
        <w:t>ない。</w:t>
      </w:r>
    </w:p>
    <w:p w:rsidR="007F5991" w:rsidRPr="007F5991" w:rsidRDefault="007F5991" w:rsidP="007F5991">
      <w:pPr>
        <w:rPr>
          <w:rFonts w:ascii="ＭＳ 明朝" w:eastAsia="ＭＳ 明朝" w:hAnsi="ＭＳ 明朝"/>
          <w:sz w:val="22"/>
        </w:rPr>
      </w:pPr>
    </w:p>
    <w:p w:rsidR="007F5991" w:rsidRPr="007F5991" w:rsidRDefault="008725E2" w:rsidP="00797FA2">
      <w:pPr>
        <w:ind w:left="220" w:hangingChars="100" w:hanging="220"/>
        <w:rPr>
          <w:rFonts w:ascii="ＭＳ 明朝" w:eastAsia="ＭＳ 明朝" w:hAnsi="ＭＳ 明朝"/>
          <w:sz w:val="22"/>
        </w:rPr>
      </w:pPr>
      <w:r>
        <w:rPr>
          <w:rFonts w:ascii="ＭＳ 明朝" w:eastAsia="ＭＳ 明朝" w:hAnsi="ＭＳ 明朝" w:hint="eastAsia"/>
          <w:sz w:val="22"/>
        </w:rPr>
        <w:t>２．クリーニング業法に規定する</w:t>
      </w:r>
      <w:r w:rsidR="007F5991" w:rsidRPr="007F5991">
        <w:rPr>
          <w:rFonts w:ascii="ＭＳ 明朝" w:eastAsia="ＭＳ 明朝" w:hAnsi="ＭＳ 明朝" w:hint="eastAsia"/>
          <w:sz w:val="22"/>
        </w:rPr>
        <w:t>クリーニング師及びクリーニング師免許の取扱いについて、</w:t>
      </w:r>
      <w:r w:rsidR="007F5991" w:rsidRPr="00747D4B">
        <w:rPr>
          <w:rFonts w:ascii="ＭＳ 明朝" w:eastAsia="ＭＳ 明朝" w:hAnsi="ＭＳ 明朝" w:hint="eastAsia"/>
          <w:sz w:val="22"/>
          <w:u w:val="single"/>
        </w:rPr>
        <w:t>誤っているもの</w:t>
      </w:r>
      <w:r w:rsidR="007F5991" w:rsidRPr="007F5991">
        <w:rPr>
          <w:rFonts w:ascii="ＭＳ 明朝" w:eastAsia="ＭＳ 明朝" w:hAnsi="ＭＳ 明朝" w:hint="eastAsia"/>
          <w:sz w:val="22"/>
        </w:rPr>
        <w:t>を一つ選びなさい。</w:t>
      </w:r>
    </w:p>
    <w:p w:rsidR="007F5991" w:rsidRPr="00F850A7" w:rsidRDefault="007F5991" w:rsidP="00F850A7">
      <w:pPr>
        <w:pStyle w:val="a4"/>
        <w:numPr>
          <w:ilvl w:val="0"/>
          <w:numId w:val="4"/>
        </w:numPr>
        <w:ind w:leftChars="0"/>
        <w:rPr>
          <w:rFonts w:ascii="ＭＳ 明朝" w:eastAsia="ＭＳ 明朝" w:hAnsi="ＭＳ 明朝"/>
          <w:sz w:val="22"/>
        </w:rPr>
      </w:pPr>
      <w:r w:rsidRPr="00F850A7">
        <w:rPr>
          <w:rFonts w:ascii="ＭＳ 明朝" w:eastAsia="ＭＳ 明朝" w:hAnsi="ＭＳ 明朝"/>
          <w:sz w:val="22"/>
        </w:rPr>
        <w:t>クリーニング師免許証の再交付を申請した後、失った免許証を発見したときは、５日以内に免許を与えた都道府県知事に提出しなければならない。</w:t>
      </w:r>
    </w:p>
    <w:p w:rsidR="007F5991" w:rsidRPr="00F850A7" w:rsidRDefault="007F5991" w:rsidP="00F850A7">
      <w:pPr>
        <w:pStyle w:val="a4"/>
        <w:numPr>
          <w:ilvl w:val="0"/>
          <w:numId w:val="4"/>
        </w:numPr>
        <w:ind w:leftChars="0"/>
        <w:rPr>
          <w:rFonts w:ascii="ＭＳ 明朝" w:eastAsia="ＭＳ 明朝" w:hAnsi="ＭＳ 明朝"/>
          <w:sz w:val="22"/>
        </w:rPr>
      </w:pPr>
      <w:r w:rsidRPr="00F850A7">
        <w:rPr>
          <w:rFonts w:ascii="ＭＳ 明朝" w:eastAsia="ＭＳ 明朝" w:hAnsi="ＭＳ 明朝"/>
          <w:sz w:val="22"/>
        </w:rPr>
        <w:t>クリーニング師免許を有する者は、クリーニング師試験合格地の都道府県以外においても、クリーニング師として従事することができる。</w:t>
      </w:r>
    </w:p>
    <w:p w:rsidR="007F5991" w:rsidRPr="00F850A7" w:rsidRDefault="007F5991" w:rsidP="00F850A7">
      <w:pPr>
        <w:pStyle w:val="a4"/>
        <w:numPr>
          <w:ilvl w:val="0"/>
          <w:numId w:val="4"/>
        </w:numPr>
        <w:ind w:leftChars="0"/>
        <w:rPr>
          <w:rFonts w:ascii="ＭＳ 明朝" w:eastAsia="ＭＳ 明朝" w:hAnsi="ＭＳ 明朝"/>
          <w:sz w:val="22"/>
        </w:rPr>
      </w:pPr>
      <w:r w:rsidRPr="00F850A7">
        <w:rPr>
          <w:rFonts w:ascii="ＭＳ 明朝" w:eastAsia="ＭＳ 明朝" w:hAnsi="ＭＳ 明朝"/>
          <w:sz w:val="22"/>
        </w:rPr>
        <w:t>クリーニング所の開設者は、クリーニング師でなければならない。</w:t>
      </w:r>
    </w:p>
    <w:p w:rsidR="007F5991" w:rsidRPr="00F850A7" w:rsidRDefault="007F5991" w:rsidP="007F5991">
      <w:pPr>
        <w:pStyle w:val="a4"/>
        <w:numPr>
          <w:ilvl w:val="0"/>
          <w:numId w:val="4"/>
        </w:numPr>
        <w:ind w:leftChars="0"/>
        <w:rPr>
          <w:rFonts w:ascii="ＭＳ 明朝" w:eastAsia="ＭＳ 明朝" w:hAnsi="ＭＳ 明朝"/>
          <w:sz w:val="22"/>
        </w:rPr>
      </w:pPr>
      <w:r w:rsidRPr="00F850A7">
        <w:rPr>
          <w:rFonts w:ascii="ＭＳ 明朝" w:eastAsia="ＭＳ 明朝" w:hAnsi="ＭＳ 明朝"/>
          <w:sz w:val="22"/>
        </w:rPr>
        <w:t>クリーニング師は、本籍又は氏名を変更したときは、１０日以内に、免許証の訂正の申請を免許を与えた都道府県知事にしなければならない。</w:t>
      </w:r>
    </w:p>
    <w:p w:rsidR="007F5991" w:rsidRPr="007F5991" w:rsidRDefault="007F5991" w:rsidP="007F5991">
      <w:pPr>
        <w:rPr>
          <w:rFonts w:ascii="ＭＳ 明朝" w:eastAsia="ＭＳ 明朝" w:hAnsi="ＭＳ 明朝"/>
          <w:sz w:val="22"/>
        </w:rPr>
      </w:pPr>
    </w:p>
    <w:p w:rsidR="007F5991" w:rsidRPr="007F5991" w:rsidRDefault="007F5991" w:rsidP="00797FA2">
      <w:pPr>
        <w:ind w:left="220" w:hangingChars="100" w:hanging="220"/>
        <w:rPr>
          <w:rFonts w:ascii="ＭＳ 明朝" w:eastAsia="ＭＳ 明朝" w:hAnsi="ＭＳ 明朝"/>
          <w:sz w:val="22"/>
        </w:rPr>
      </w:pPr>
      <w:r w:rsidRPr="007F5991">
        <w:rPr>
          <w:rFonts w:ascii="ＭＳ 明朝" w:eastAsia="ＭＳ 明朝" w:hAnsi="ＭＳ 明朝" w:hint="eastAsia"/>
          <w:sz w:val="22"/>
        </w:rPr>
        <w:t>３．クリーニング師の研修及び業務従事者に対する講習について、正しいものを一つ選びなさい。</w:t>
      </w:r>
    </w:p>
    <w:p w:rsidR="007F5991" w:rsidRPr="00F850A7" w:rsidRDefault="007F5991" w:rsidP="00F850A7">
      <w:pPr>
        <w:pStyle w:val="a4"/>
        <w:numPr>
          <w:ilvl w:val="0"/>
          <w:numId w:val="6"/>
        </w:numPr>
        <w:ind w:leftChars="0"/>
        <w:rPr>
          <w:rFonts w:ascii="ＭＳ 明朝" w:eastAsia="ＭＳ 明朝" w:hAnsi="ＭＳ 明朝"/>
          <w:sz w:val="22"/>
        </w:rPr>
      </w:pPr>
      <w:r w:rsidRPr="00F850A7">
        <w:rPr>
          <w:rFonts w:ascii="ＭＳ 明朝" w:eastAsia="ＭＳ 明朝" w:hAnsi="ＭＳ 明朝"/>
          <w:sz w:val="22"/>
        </w:rPr>
        <w:t>クリーニング所の業務に従事するクリーニング師は、業務に従事した後１年以内に都道府県知事が指定したクリーニング師の資質の向上を図るための研修を受けなければならない。</w:t>
      </w:r>
    </w:p>
    <w:p w:rsidR="007F5991" w:rsidRPr="00F850A7" w:rsidRDefault="007F5991" w:rsidP="00F850A7">
      <w:pPr>
        <w:pStyle w:val="a4"/>
        <w:numPr>
          <w:ilvl w:val="0"/>
          <w:numId w:val="6"/>
        </w:numPr>
        <w:ind w:leftChars="0"/>
        <w:rPr>
          <w:rFonts w:ascii="ＭＳ 明朝" w:eastAsia="ＭＳ 明朝" w:hAnsi="ＭＳ 明朝"/>
          <w:sz w:val="22"/>
        </w:rPr>
      </w:pPr>
      <w:r w:rsidRPr="00F850A7">
        <w:rPr>
          <w:rFonts w:ascii="ＭＳ 明朝" w:eastAsia="ＭＳ 明朝" w:hAnsi="ＭＳ 明朝"/>
          <w:sz w:val="22"/>
        </w:rPr>
        <w:t>クリーニング所の業務に従事するクリーニング師が３名いるクリーニング所の場合、都道府県知事が指定したクリーニング師の資質の向上を図るための研修を受けるのは、１名でよい。</w:t>
      </w:r>
    </w:p>
    <w:p w:rsidR="007F5991" w:rsidRPr="00F850A7" w:rsidRDefault="007F5991" w:rsidP="00F850A7">
      <w:pPr>
        <w:pStyle w:val="a4"/>
        <w:numPr>
          <w:ilvl w:val="0"/>
          <w:numId w:val="6"/>
        </w:numPr>
        <w:ind w:leftChars="0"/>
        <w:rPr>
          <w:rFonts w:ascii="ＭＳ 明朝" w:eastAsia="ＭＳ 明朝" w:hAnsi="ＭＳ 明朝"/>
          <w:sz w:val="22"/>
        </w:rPr>
      </w:pPr>
      <w:r w:rsidRPr="00F850A7">
        <w:rPr>
          <w:rFonts w:ascii="ＭＳ 明朝" w:eastAsia="ＭＳ 明朝" w:hAnsi="ＭＳ 明朝"/>
          <w:sz w:val="22"/>
        </w:rPr>
        <w:t>営業者は、クリーニング所を開設した日から１年以内にその従事者の中から、その従事者の数の10分の１の者を選び、都道府県知事が指定した当該業務に関する知識の習得及び技能の向上を図るための講習を受けさせなければならない。</w:t>
      </w:r>
    </w:p>
    <w:p w:rsidR="007F5991" w:rsidRPr="00F850A7" w:rsidRDefault="007F5991" w:rsidP="00F850A7">
      <w:pPr>
        <w:pStyle w:val="a4"/>
        <w:numPr>
          <w:ilvl w:val="0"/>
          <w:numId w:val="6"/>
        </w:numPr>
        <w:ind w:leftChars="0"/>
        <w:rPr>
          <w:rFonts w:ascii="ＭＳ 明朝" w:eastAsia="ＭＳ 明朝" w:hAnsi="ＭＳ 明朝"/>
          <w:sz w:val="22"/>
        </w:rPr>
      </w:pPr>
      <w:r w:rsidRPr="00F850A7">
        <w:rPr>
          <w:rFonts w:ascii="ＭＳ 明朝" w:eastAsia="ＭＳ 明朝" w:hAnsi="ＭＳ 明朝"/>
          <w:sz w:val="22"/>
        </w:rPr>
        <w:t>クリーニング所の業務に従事するクリーニング師は、初回の研修受講後、５年を超えない期間ごとに研修を受けるものとする。</w:t>
      </w:r>
    </w:p>
    <w:p w:rsidR="007F5991" w:rsidRPr="007F5991" w:rsidRDefault="007F5991" w:rsidP="007F5991">
      <w:pPr>
        <w:rPr>
          <w:rFonts w:ascii="ＭＳ 明朝" w:eastAsia="ＭＳ 明朝" w:hAnsi="ＭＳ 明朝"/>
          <w:sz w:val="22"/>
        </w:rPr>
      </w:pPr>
    </w:p>
    <w:p w:rsidR="007F5991" w:rsidRPr="007F5991" w:rsidRDefault="00853173" w:rsidP="007F5991">
      <w:pPr>
        <w:rPr>
          <w:rFonts w:ascii="ＭＳ 明朝" w:eastAsia="ＭＳ 明朝" w:hAnsi="ＭＳ 明朝"/>
          <w:sz w:val="22"/>
        </w:rPr>
      </w:pPr>
      <w:r>
        <w:rPr>
          <w:rFonts w:ascii="ＭＳ 明朝" w:eastAsia="ＭＳ 明朝" w:hAnsi="ＭＳ 明朝" w:hint="eastAsia"/>
          <w:noProof/>
          <w:sz w:val="28"/>
          <w:szCs w:val="28"/>
        </w:rPr>
        <mc:AlternateContent>
          <mc:Choice Requires="wps">
            <w:drawing>
              <wp:anchor distT="0" distB="0" distL="114300" distR="114300" simplePos="0" relativeHeight="251661312" behindDoc="0" locked="0" layoutInCell="1" allowOverlap="1" wp14:anchorId="6FD39C08" wp14:editId="2415C9D5">
                <wp:simplePos x="0" y="0"/>
                <wp:positionH relativeFrom="margin">
                  <wp:posOffset>4314190</wp:posOffset>
                </wp:positionH>
                <wp:positionV relativeFrom="paragraph">
                  <wp:posOffset>-334010</wp:posOffset>
                </wp:positionV>
                <wp:extent cx="1257300" cy="323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rsidR="00853173" w:rsidRPr="00853173" w:rsidRDefault="00853173" w:rsidP="00853173">
                            <w:pPr>
                              <w:rPr>
                                <w:rFonts w:ascii="ＭＳ 明朝" w:eastAsia="ＭＳ 明朝" w:hAnsi="ＭＳ 明朝"/>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9C08" id="テキスト ボックス 2" o:spid="_x0000_s1027" type="#_x0000_t202" style="position:absolute;left:0;text-align:left;margin-left:339.7pt;margin-top:-26.3pt;width:99pt;height:25.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" filled="f" stroked="f" strokeweight=".5pt">
                <v:textbox>
                  <w:txbxContent>
                    <w:p w:rsidR="00853173" w:rsidRPr="00853173" w:rsidRDefault="00853173" w:rsidP="00853173">
                      <w:pPr>
                        <w:rPr>
                          <w:rFonts w:ascii="ＭＳ 明朝" w:eastAsia="ＭＳ 明朝" w:hAnsi="ＭＳ 明朝" w:hint="eastAsia"/>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v:textbox>
                <w10:wrap anchorx="margin"/>
              </v:shape>
            </w:pict>
          </mc:Fallback>
        </mc:AlternateContent>
      </w:r>
      <w:r w:rsidR="007F5991" w:rsidRPr="007F5991">
        <w:rPr>
          <w:rFonts w:ascii="ＭＳ 明朝" w:eastAsia="ＭＳ 明朝" w:hAnsi="ＭＳ 明朝" w:hint="eastAsia"/>
          <w:sz w:val="22"/>
        </w:rPr>
        <w:t>４．クリーニング業法に関する記述について、正しいものを一つ選びなさい。</w:t>
      </w:r>
    </w:p>
    <w:p w:rsidR="007F5991" w:rsidRPr="00F850A7" w:rsidRDefault="007F5991" w:rsidP="00F850A7">
      <w:pPr>
        <w:pStyle w:val="a4"/>
        <w:numPr>
          <w:ilvl w:val="0"/>
          <w:numId w:val="8"/>
        </w:numPr>
        <w:ind w:leftChars="0"/>
        <w:rPr>
          <w:rFonts w:ascii="ＭＳ 明朝" w:eastAsia="ＭＳ 明朝" w:hAnsi="ＭＳ 明朝"/>
          <w:sz w:val="22"/>
        </w:rPr>
      </w:pPr>
      <w:r w:rsidRPr="00F850A7">
        <w:rPr>
          <w:rFonts w:ascii="ＭＳ 明朝" w:eastAsia="ＭＳ 明朝" w:hAnsi="ＭＳ 明朝"/>
          <w:sz w:val="22"/>
        </w:rPr>
        <w:t>営業者は、苦情の申出先を店頭に掲示すれば、洗たく物の受取及び引渡しをしようとする際に、利用者に当該掲示事項を記載した書面を配布しなくてもよい。</w:t>
      </w:r>
    </w:p>
    <w:p w:rsidR="007F5991" w:rsidRPr="00F850A7" w:rsidRDefault="00402CA7" w:rsidP="00F850A7">
      <w:pPr>
        <w:pStyle w:val="a4"/>
        <w:numPr>
          <w:ilvl w:val="0"/>
          <w:numId w:val="8"/>
        </w:numPr>
        <w:ind w:leftChars="0"/>
        <w:rPr>
          <w:rFonts w:ascii="ＭＳ 明朝" w:eastAsia="ＭＳ 明朝" w:hAnsi="ＭＳ 明朝"/>
          <w:sz w:val="22"/>
        </w:rPr>
      </w:pPr>
      <w:r>
        <w:rPr>
          <w:rFonts w:ascii="ＭＳ 明朝" w:eastAsia="ＭＳ 明朝" w:hAnsi="ＭＳ 明朝"/>
          <w:sz w:val="22"/>
        </w:rPr>
        <w:t>都道府県知事は、営業者又はその使用人で、洗</w:t>
      </w:r>
      <w:r>
        <w:rPr>
          <w:rFonts w:ascii="ＭＳ 明朝" w:eastAsia="ＭＳ 明朝" w:hAnsi="ＭＳ 明朝" w:hint="eastAsia"/>
          <w:sz w:val="22"/>
        </w:rPr>
        <w:t>たく</w:t>
      </w:r>
      <w:r w:rsidR="007F5991" w:rsidRPr="00F850A7">
        <w:rPr>
          <w:rFonts w:ascii="ＭＳ 明朝" w:eastAsia="ＭＳ 明朝" w:hAnsi="ＭＳ 明朝"/>
          <w:sz w:val="22"/>
        </w:rPr>
        <w:t>物の処理の業務に従事するものが伝染性の疾病にかかり、その就業が公衆衛生上不適当と認めるときは、期間を定めてその業務を停止することができる。</w:t>
      </w:r>
    </w:p>
    <w:p w:rsidR="007F5991" w:rsidRPr="00F850A7" w:rsidRDefault="007F5991" w:rsidP="00F850A7">
      <w:pPr>
        <w:pStyle w:val="a4"/>
        <w:numPr>
          <w:ilvl w:val="0"/>
          <w:numId w:val="8"/>
        </w:numPr>
        <w:ind w:leftChars="0"/>
        <w:rPr>
          <w:rFonts w:ascii="ＭＳ 明朝" w:eastAsia="ＭＳ 明朝" w:hAnsi="ＭＳ 明朝"/>
          <w:sz w:val="22"/>
        </w:rPr>
      </w:pPr>
      <w:r w:rsidRPr="00F850A7">
        <w:rPr>
          <w:rFonts w:ascii="ＭＳ 明朝" w:eastAsia="ＭＳ 明朝" w:hAnsi="ＭＳ 明朝"/>
          <w:sz w:val="22"/>
        </w:rPr>
        <w:t>クリーニング師であれば、クリーニング所以外の場所でも、営業として洗たく物の処理を行うことができる。</w:t>
      </w:r>
    </w:p>
    <w:p w:rsidR="007F5991" w:rsidRPr="00F850A7" w:rsidRDefault="0081110F" w:rsidP="00F850A7">
      <w:pPr>
        <w:pStyle w:val="a4"/>
        <w:numPr>
          <w:ilvl w:val="0"/>
          <w:numId w:val="8"/>
        </w:numPr>
        <w:ind w:leftChars="0"/>
        <w:rPr>
          <w:rFonts w:ascii="ＭＳ 明朝" w:eastAsia="ＭＳ 明朝" w:hAnsi="ＭＳ 明朝"/>
          <w:sz w:val="22"/>
        </w:rPr>
      </w:pPr>
      <w:r w:rsidRPr="00F850A7">
        <w:rPr>
          <w:rFonts w:ascii="ＭＳ 明朝" w:eastAsia="ＭＳ 明朝" w:hAnsi="ＭＳ 明朝"/>
          <w:sz w:val="22"/>
        </w:rPr>
        <w:t>クリーニング業法に基づく罰金の規定</w:t>
      </w:r>
      <w:r>
        <w:rPr>
          <w:rFonts w:ascii="ＭＳ 明朝" w:eastAsia="ＭＳ 明朝" w:hAnsi="ＭＳ 明朝" w:hint="eastAsia"/>
          <w:sz w:val="22"/>
        </w:rPr>
        <w:t>は、</w:t>
      </w:r>
      <w:r w:rsidR="007F5991" w:rsidRPr="00F850A7">
        <w:rPr>
          <w:rFonts w:ascii="ＭＳ 明朝" w:eastAsia="ＭＳ 明朝" w:hAnsi="ＭＳ 明朝"/>
          <w:sz w:val="22"/>
        </w:rPr>
        <w:t>ク</w:t>
      </w:r>
      <w:r>
        <w:rPr>
          <w:rFonts w:ascii="ＭＳ 明朝" w:eastAsia="ＭＳ 明朝" w:hAnsi="ＭＳ 明朝"/>
          <w:sz w:val="22"/>
        </w:rPr>
        <w:t>リーニング業法に基づく環境衛生監視員による立入検査を拒んだ者</w:t>
      </w:r>
      <w:r>
        <w:rPr>
          <w:rFonts w:ascii="ＭＳ 明朝" w:eastAsia="ＭＳ 明朝" w:hAnsi="ＭＳ 明朝" w:hint="eastAsia"/>
          <w:sz w:val="22"/>
        </w:rPr>
        <w:t>には、適用されない</w:t>
      </w:r>
      <w:r w:rsidR="007F5991" w:rsidRPr="00F850A7">
        <w:rPr>
          <w:rFonts w:ascii="ＭＳ 明朝" w:eastAsia="ＭＳ 明朝" w:hAnsi="ＭＳ 明朝"/>
          <w:sz w:val="22"/>
        </w:rPr>
        <w:t>。</w:t>
      </w:r>
    </w:p>
    <w:p w:rsidR="007F5991" w:rsidRDefault="007F5991" w:rsidP="007F5991">
      <w:pPr>
        <w:rPr>
          <w:rFonts w:ascii="ＭＳ 明朝" w:eastAsia="ＭＳ 明朝" w:hAnsi="ＭＳ 明朝"/>
          <w:sz w:val="22"/>
        </w:rPr>
      </w:pPr>
      <w:r w:rsidRPr="007F5991">
        <w:rPr>
          <w:rFonts w:ascii="ＭＳ 明朝" w:eastAsia="ＭＳ 明朝" w:hAnsi="ＭＳ 明朝"/>
          <w:sz w:val="22"/>
        </w:rPr>
        <w:t xml:space="preserve"> </w:t>
      </w: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Default="00F850A7" w:rsidP="007F5991">
      <w:pPr>
        <w:rPr>
          <w:rFonts w:ascii="ＭＳ 明朝" w:eastAsia="ＭＳ 明朝" w:hAnsi="ＭＳ 明朝"/>
          <w:sz w:val="22"/>
        </w:rPr>
      </w:pPr>
    </w:p>
    <w:p w:rsidR="00F850A7" w:rsidRPr="007F5991" w:rsidRDefault="00F850A7" w:rsidP="007F5991">
      <w:pPr>
        <w:rPr>
          <w:rFonts w:ascii="ＭＳ 明朝" w:eastAsia="ＭＳ 明朝" w:hAnsi="ＭＳ 明朝"/>
          <w:sz w:val="22"/>
        </w:rPr>
      </w:pPr>
    </w:p>
    <w:p w:rsidR="007F5991" w:rsidRPr="00747D4B" w:rsidRDefault="00853173" w:rsidP="00747D4B">
      <w:pPr>
        <w:jc w:val="center"/>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663360" behindDoc="0" locked="0" layoutInCell="1" allowOverlap="1" wp14:anchorId="6FD39C08" wp14:editId="2415C9D5">
                <wp:simplePos x="0" y="0"/>
                <wp:positionH relativeFrom="column">
                  <wp:posOffset>4314825</wp:posOffset>
                </wp:positionH>
                <wp:positionV relativeFrom="paragraph">
                  <wp:posOffset>-334010</wp:posOffset>
                </wp:positionV>
                <wp:extent cx="1257300" cy="3238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rsidR="00853173" w:rsidRPr="00853173" w:rsidRDefault="00853173" w:rsidP="00853173">
                            <w:pPr>
                              <w:rPr>
                                <w:rFonts w:ascii="ＭＳ 明朝" w:eastAsia="ＭＳ 明朝" w:hAnsi="ＭＳ 明朝"/>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9C08" id="テキスト ボックス 3" o:spid="_x0000_s1028" type="#_x0000_t202" style="position:absolute;left:0;text-align:left;margin-left:339.75pt;margin-top:-26.3pt;width:99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" filled="f" stroked="f" strokeweight=".5pt">
                <v:textbox>
                  <w:txbxContent>
                    <w:p w:rsidR="00853173" w:rsidRPr="00853173" w:rsidRDefault="00853173" w:rsidP="00853173">
                      <w:pPr>
                        <w:rPr>
                          <w:rFonts w:ascii="ＭＳ 明朝" w:eastAsia="ＭＳ 明朝" w:hAnsi="ＭＳ 明朝" w:hint="eastAsia"/>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v:textbox>
              </v:shape>
            </w:pict>
          </mc:Fallback>
        </mc:AlternateContent>
      </w:r>
      <w:r w:rsidR="007F5991" w:rsidRPr="00747D4B">
        <w:rPr>
          <w:rFonts w:ascii="ＭＳ 明朝" w:eastAsia="ＭＳ 明朝" w:hAnsi="ＭＳ 明朝" w:hint="eastAsia"/>
          <w:sz w:val="28"/>
          <w:szCs w:val="28"/>
        </w:rPr>
        <w:t>公</w:t>
      </w:r>
      <w:r w:rsidR="007F5991" w:rsidRPr="00747D4B">
        <w:rPr>
          <w:rFonts w:ascii="ＭＳ 明朝" w:eastAsia="ＭＳ 明朝" w:hAnsi="ＭＳ 明朝"/>
          <w:sz w:val="28"/>
          <w:szCs w:val="28"/>
        </w:rPr>
        <w:t xml:space="preserve"> 衆 衛 生 に 関 す る 知 識</w:t>
      </w:r>
    </w:p>
    <w:p w:rsidR="007F5991" w:rsidRPr="007F5991" w:rsidRDefault="007F5991" w:rsidP="007F5991">
      <w:pPr>
        <w:rPr>
          <w:rFonts w:ascii="ＭＳ 明朝" w:eastAsia="ＭＳ 明朝" w:hAnsi="ＭＳ 明朝"/>
          <w:sz w:val="22"/>
        </w:rPr>
      </w:pPr>
    </w:p>
    <w:p w:rsidR="0046047B" w:rsidRDefault="008725E2" w:rsidP="00797FA2">
      <w:pPr>
        <w:ind w:left="220" w:hangingChars="100" w:hanging="220"/>
        <w:rPr>
          <w:rFonts w:ascii="ＭＳ 明朝" w:eastAsia="ＭＳ 明朝" w:hAnsi="ＭＳ 明朝"/>
          <w:sz w:val="22"/>
        </w:rPr>
      </w:pPr>
      <w:r>
        <w:rPr>
          <w:rFonts w:ascii="ＭＳ 明朝" w:eastAsia="ＭＳ 明朝" w:hAnsi="ＭＳ 明朝" w:hint="eastAsia"/>
          <w:sz w:val="22"/>
        </w:rPr>
        <w:t>５．日本国憲法第２５条に規定されている条文の</w:t>
      </w:r>
      <w:r w:rsidR="0046047B" w:rsidRPr="007F5991">
        <w:rPr>
          <w:rFonts w:ascii="ＭＳ 明朝" w:eastAsia="ＭＳ 明朝" w:hAnsi="ＭＳ 明朝"/>
          <w:sz w:val="22"/>
        </w:rPr>
        <w:t>空欄</w:t>
      </w:r>
      <w:r w:rsidR="0046047B">
        <w:rPr>
          <w:rFonts w:ascii="ＭＳ 明朝" w:eastAsia="ＭＳ 明朝" w:hAnsi="ＭＳ 明朝" w:hint="eastAsia"/>
          <w:sz w:val="22"/>
          <w:bdr w:val="single" w:sz="4" w:space="0" w:color="auto"/>
        </w:rPr>
        <w:t xml:space="preserve">　　</w:t>
      </w:r>
      <w:r w:rsidR="0046047B">
        <w:rPr>
          <w:rFonts w:ascii="ＭＳ 明朝" w:eastAsia="ＭＳ 明朝" w:hAnsi="ＭＳ 明朝"/>
          <w:sz w:val="22"/>
          <w:bdr w:val="single" w:sz="4" w:space="0" w:color="auto"/>
        </w:rPr>
        <w:t>ア</w:t>
      </w:r>
      <w:r w:rsidR="0046047B">
        <w:rPr>
          <w:rFonts w:ascii="ＭＳ 明朝" w:eastAsia="ＭＳ 明朝" w:hAnsi="ＭＳ 明朝" w:hint="eastAsia"/>
          <w:sz w:val="22"/>
          <w:bdr w:val="single" w:sz="4" w:space="0" w:color="auto"/>
        </w:rPr>
        <w:t xml:space="preserve">　　</w:t>
      </w:r>
      <w:r w:rsidR="0046047B">
        <w:rPr>
          <w:rFonts w:ascii="ＭＳ 明朝" w:eastAsia="ＭＳ 明朝" w:hAnsi="ＭＳ 明朝" w:hint="eastAsia"/>
          <w:sz w:val="22"/>
        </w:rPr>
        <w:t>、</w:t>
      </w:r>
      <w:r w:rsidR="0046047B">
        <w:rPr>
          <w:rFonts w:ascii="ＭＳ 明朝" w:eastAsia="ＭＳ 明朝" w:hAnsi="ＭＳ 明朝" w:hint="eastAsia"/>
          <w:sz w:val="22"/>
          <w:bdr w:val="single" w:sz="4" w:space="0" w:color="auto"/>
        </w:rPr>
        <w:t xml:space="preserve">　　</w:t>
      </w:r>
      <w:r w:rsidR="0046047B">
        <w:rPr>
          <w:rFonts w:ascii="ＭＳ 明朝" w:eastAsia="ＭＳ 明朝" w:hAnsi="ＭＳ 明朝"/>
          <w:sz w:val="22"/>
          <w:bdr w:val="single" w:sz="4" w:space="0" w:color="auto"/>
        </w:rPr>
        <w:t>イ</w:t>
      </w:r>
      <w:r w:rsidR="0046047B">
        <w:rPr>
          <w:rFonts w:ascii="ＭＳ 明朝" w:eastAsia="ＭＳ 明朝" w:hAnsi="ＭＳ 明朝" w:hint="eastAsia"/>
          <w:sz w:val="22"/>
          <w:bdr w:val="single" w:sz="4" w:space="0" w:color="auto"/>
        </w:rPr>
        <w:t xml:space="preserve">　　</w:t>
      </w:r>
      <w:r w:rsidR="0046047B">
        <w:rPr>
          <w:rFonts w:ascii="ＭＳ 明朝" w:eastAsia="ＭＳ 明朝" w:hAnsi="ＭＳ 明朝" w:hint="eastAsia"/>
          <w:sz w:val="22"/>
        </w:rPr>
        <w:t>、</w:t>
      </w:r>
    </w:p>
    <w:p w:rsidR="007F5991" w:rsidRPr="007F5991" w:rsidRDefault="0046047B" w:rsidP="00E560A7">
      <w:pPr>
        <w:ind w:firstLineChars="100" w:firstLine="220"/>
        <w:rPr>
          <w:rFonts w:ascii="ＭＳ 明朝" w:eastAsia="ＭＳ 明朝" w:hAnsi="ＭＳ 明朝"/>
          <w:sz w:val="22"/>
        </w:rPr>
      </w:pPr>
      <w:r>
        <w:rPr>
          <w:rFonts w:ascii="ＭＳ 明朝" w:eastAsia="ＭＳ 明朝" w:hAnsi="ＭＳ 明朝" w:hint="eastAsia"/>
          <w:sz w:val="22"/>
          <w:bdr w:val="single" w:sz="4" w:space="0" w:color="auto"/>
        </w:rPr>
        <w:t xml:space="preserve"> </w:t>
      </w:r>
      <w:r>
        <w:rPr>
          <w:rFonts w:ascii="ＭＳ 明朝" w:eastAsia="ＭＳ 明朝" w:hAnsi="ＭＳ 明朝"/>
          <w:sz w:val="22"/>
          <w:bdr w:val="single" w:sz="4" w:space="0" w:color="auto"/>
        </w:rPr>
        <w:t xml:space="preserve">   </w:t>
      </w:r>
      <w:r>
        <w:rPr>
          <w:rFonts w:ascii="ＭＳ 明朝" w:eastAsia="ＭＳ 明朝" w:hAnsi="ＭＳ 明朝" w:hint="eastAsia"/>
          <w:sz w:val="22"/>
          <w:bdr w:val="single" w:sz="4" w:space="0" w:color="auto"/>
        </w:rPr>
        <w:t>ウ</w:t>
      </w:r>
      <w:r w:rsidRPr="0046047B">
        <w:rPr>
          <w:rFonts w:ascii="ＭＳ 明朝" w:eastAsia="ＭＳ 明朝" w:hAnsi="ＭＳ 明朝" w:hint="eastAsia"/>
          <w:sz w:val="22"/>
          <w:bdr w:val="single" w:sz="4" w:space="0" w:color="auto"/>
        </w:rPr>
        <w:t xml:space="preserve">　</w:t>
      </w:r>
      <w:r>
        <w:rPr>
          <w:rFonts w:ascii="ＭＳ 明朝" w:eastAsia="ＭＳ 明朝" w:hAnsi="ＭＳ 明朝"/>
          <w:sz w:val="22"/>
          <w:bdr w:val="single" w:sz="4" w:space="0" w:color="auto"/>
        </w:rPr>
        <w:t xml:space="preserve">  </w:t>
      </w:r>
      <w:r w:rsidRPr="007F5991">
        <w:rPr>
          <w:rFonts w:ascii="ＭＳ 明朝" w:eastAsia="ＭＳ 明朝" w:hAnsi="ＭＳ 明朝"/>
          <w:sz w:val="22"/>
        </w:rPr>
        <w:t>に</w:t>
      </w:r>
      <w:r w:rsidR="007F5991" w:rsidRPr="007F5991">
        <w:rPr>
          <w:rFonts w:ascii="ＭＳ 明朝" w:eastAsia="ＭＳ 明朝" w:hAnsi="ＭＳ 明朝" w:hint="eastAsia"/>
          <w:sz w:val="22"/>
        </w:rPr>
        <w:t>当てはまる</w:t>
      </w:r>
      <w:r>
        <w:rPr>
          <w:rFonts w:ascii="ＭＳ 明朝" w:eastAsia="ＭＳ 明朝" w:hAnsi="ＭＳ 明朝" w:hint="eastAsia"/>
          <w:sz w:val="22"/>
        </w:rPr>
        <w:t>語の組み合わせについて、</w:t>
      </w:r>
      <w:r w:rsidR="007F5991" w:rsidRPr="007F5991">
        <w:rPr>
          <w:rFonts w:ascii="ＭＳ 明朝" w:eastAsia="ＭＳ 明朝" w:hAnsi="ＭＳ 明朝" w:hint="eastAsia"/>
          <w:sz w:val="22"/>
        </w:rPr>
        <w:t>正しいものを一つ選びなさい。</w:t>
      </w:r>
    </w:p>
    <w:p w:rsidR="007F5991" w:rsidRPr="007F5991" w:rsidRDefault="007F5991" w:rsidP="00797FA2">
      <w:pPr>
        <w:ind w:leftChars="100" w:left="210"/>
        <w:rPr>
          <w:rFonts w:ascii="ＭＳ 明朝" w:eastAsia="ＭＳ 明朝" w:hAnsi="ＭＳ 明朝"/>
          <w:sz w:val="22"/>
        </w:rPr>
      </w:pPr>
      <w:r w:rsidRPr="007F5991">
        <w:rPr>
          <w:rFonts w:ascii="ＭＳ 明朝" w:eastAsia="ＭＳ 明朝" w:hAnsi="ＭＳ 明朝" w:hint="eastAsia"/>
          <w:sz w:val="22"/>
        </w:rPr>
        <w:t>「すべての国民は、</w:t>
      </w:r>
      <w:r w:rsidRPr="00747D4B">
        <w:rPr>
          <w:rFonts w:ascii="ＭＳ 明朝" w:eastAsia="ＭＳ 明朝" w:hAnsi="ＭＳ 明朝" w:hint="eastAsia"/>
          <w:sz w:val="22"/>
          <w:bdr w:val="single" w:sz="4" w:space="0" w:color="auto"/>
        </w:rPr>
        <w:t xml:space="preserve">　　ア　　</w:t>
      </w:r>
      <w:r w:rsidRPr="007F5991">
        <w:rPr>
          <w:rFonts w:ascii="ＭＳ 明朝" w:eastAsia="ＭＳ 明朝" w:hAnsi="ＭＳ 明朝" w:hint="eastAsia"/>
          <w:sz w:val="22"/>
        </w:rPr>
        <w:t>で</w:t>
      </w:r>
      <w:r w:rsidRPr="00747D4B">
        <w:rPr>
          <w:rFonts w:ascii="ＭＳ 明朝" w:eastAsia="ＭＳ 明朝" w:hAnsi="ＭＳ 明朝" w:hint="eastAsia"/>
          <w:sz w:val="22"/>
          <w:bdr w:val="single" w:sz="4" w:space="0" w:color="auto"/>
        </w:rPr>
        <w:t xml:space="preserve">　　イ　　</w:t>
      </w:r>
      <w:r w:rsidRPr="007F5991">
        <w:rPr>
          <w:rFonts w:ascii="ＭＳ 明朝" w:eastAsia="ＭＳ 明朝" w:hAnsi="ＭＳ 明朝" w:hint="eastAsia"/>
          <w:sz w:val="22"/>
        </w:rPr>
        <w:t>な最低限度の生活を営む権利を有する。国は、すべての</w:t>
      </w:r>
      <w:r w:rsidRPr="00747D4B">
        <w:rPr>
          <w:rFonts w:ascii="ＭＳ 明朝" w:eastAsia="ＭＳ 明朝" w:hAnsi="ＭＳ 明朝" w:hint="eastAsia"/>
          <w:sz w:val="22"/>
          <w:bdr w:val="single" w:sz="4" w:space="0" w:color="auto"/>
        </w:rPr>
        <w:t xml:space="preserve">　　ウ　　</w:t>
      </w:r>
      <w:r w:rsidRPr="007F5991">
        <w:rPr>
          <w:rFonts w:ascii="ＭＳ 明朝" w:eastAsia="ＭＳ 明朝" w:hAnsi="ＭＳ 明朝" w:hint="eastAsia"/>
          <w:sz w:val="22"/>
        </w:rPr>
        <w:t>について、社会福祉、社会保障及び公衆衛生の向上及び増進に努めなければならない。」</w:t>
      </w:r>
    </w:p>
    <w:p w:rsidR="007F5991" w:rsidRPr="00797FA2" w:rsidRDefault="007F5991" w:rsidP="00797FA2">
      <w:pPr>
        <w:pStyle w:val="a4"/>
        <w:numPr>
          <w:ilvl w:val="0"/>
          <w:numId w:val="11"/>
        </w:numPr>
        <w:ind w:leftChars="0"/>
        <w:rPr>
          <w:rFonts w:ascii="ＭＳ 明朝" w:eastAsia="ＭＳ 明朝" w:hAnsi="ＭＳ 明朝"/>
          <w:sz w:val="22"/>
        </w:rPr>
      </w:pPr>
      <w:r w:rsidRPr="00797FA2">
        <w:rPr>
          <w:rFonts w:ascii="ＭＳ 明朝" w:eastAsia="ＭＳ 明朝" w:hAnsi="ＭＳ 明朝"/>
          <w:sz w:val="22"/>
        </w:rPr>
        <w:t>ア：健康　　イ：文化的　　ウ：生活部面</w:t>
      </w:r>
    </w:p>
    <w:p w:rsidR="007F5991" w:rsidRPr="00797FA2" w:rsidRDefault="007F5991" w:rsidP="00797FA2">
      <w:pPr>
        <w:pStyle w:val="a4"/>
        <w:numPr>
          <w:ilvl w:val="0"/>
          <w:numId w:val="11"/>
        </w:numPr>
        <w:ind w:leftChars="0"/>
        <w:rPr>
          <w:rFonts w:ascii="ＭＳ 明朝" w:eastAsia="ＭＳ 明朝" w:hAnsi="ＭＳ 明朝"/>
          <w:sz w:val="22"/>
        </w:rPr>
      </w:pPr>
      <w:r w:rsidRPr="00797FA2">
        <w:rPr>
          <w:rFonts w:ascii="ＭＳ 明朝" w:eastAsia="ＭＳ 明朝" w:hAnsi="ＭＳ 明朝"/>
          <w:sz w:val="22"/>
        </w:rPr>
        <w:t>ア：安全　　イ：衛生的　　ウ：生活部面</w:t>
      </w:r>
    </w:p>
    <w:p w:rsidR="007F5991" w:rsidRPr="00797FA2" w:rsidRDefault="007F5991" w:rsidP="00797FA2">
      <w:pPr>
        <w:pStyle w:val="a4"/>
        <w:numPr>
          <w:ilvl w:val="0"/>
          <w:numId w:val="11"/>
        </w:numPr>
        <w:ind w:leftChars="0"/>
        <w:rPr>
          <w:rFonts w:ascii="ＭＳ 明朝" w:eastAsia="ＭＳ 明朝" w:hAnsi="ＭＳ 明朝"/>
          <w:sz w:val="22"/>
        </w:rPr>
      </w:pPr>
      <w:r w:rsidRPr="00797FA2">
        <w:rPr>
          <w:rFonts w:ascii="ＭＳ 明朝" w:eastAsia="ＭＳ 明朝" w:hAnsi="ＭＳ 明朝"/>
          <w:sz w:val="22"/>
        </w:rPr>
        <w:t>ア：安全　　イ：文化的　　ウ：経済部面</w:t>
      </w:r>
    </w:p>
    <w:p w:rsidR="007F5991" w:rsidRPr="00797FA2" w:rsidRDefault="007F5991" w:rsidP="00797FA2">
      <w:pPr>
        <w:pStyle w:val="a4"/>
        <w:numPr>
          <w:ilvl w:val="0"/>
          <w:numId w:val="11"/>
        </w:numPr>
        <w:ind w:leftChars="0"/>
        <w:rPr>
          <w:rFonts w:ascii="ＭＳ 明朝" w:eastAsia="ＭＳ 明朝" w:hAnsi="ＭＳ 明朝"/>
          <w:sz w:val="22"/>
        </w:rPr>
      </w:pPr>
      <w:r w:rsidRPr="00797FA2">
        <w:rPr>
          <w:rFonts w:ascii="ＭＳ 明朝" w:eastAsia="ＭＳ 明朝" w:hAnsi="ＭＳ 明朝"/>
          <w:sz w:val="22"/>
        </w:rPr>
        <w:t>ア：健康　　イ：衛生的　　ウ：経済部面</w:t>
      </w:r>
    </w:p>
    <w:p w:rsidR="007F5991" w:rsidRPr="007F5991" w:rsidRDefault="007F5991" w:rsidP="007F5991">
      <w:pPr>
        <w:rPr>
          <w:rFonts w:ascii="ＭＳ 明朝" w:eastAsia="ＭＳ 明朝" w:hAnsi="ＭＳ 明朝"/>
          <w:sz w:val="22"/>
        </w:rPr>
      </w:pPr>
    </w:p>
    <w:p w:rsidR="007F5991" w:rsidRPr="007F5991" w:rsidRDefault="008725E2" w:rsidP="00797FA2">
      <w:pPr>
        <w:ind w:left="220" w:hangingChars="100" w:hanging="220"/>
        <w:rPr>
          <w:rFonts w:ascii="ＭＳ 明朝" w:eastAsia="ＭＳ 明朝" w:hAnsi="ＭＳ 明朝"/>
          <w:sz w:val="22"/>
        </w:rPr>
      </w:pPr>
      <w:r>
        <w:rPr>
          <w:rFonts w:ascii="ＭＳ 明朝" w:eastAsia="ＭＳ 明朝" w:hAnsi="ＭＳ 明朝" w:hint="eastAsia"/>
          <w:sz w:val="22"/>
        </w:rPr>
        <w:t>６．クリーニング所に</w:t>
      </w:r>
      <w:r w:rsidR="005777C4">
        <w:rPr>
          <w:rFonts w:ascii="ＭＳ 明朝" w:eastAsia="ＭＳ 明朝" w:hAnsi="ＭＳ 明朝" w:hint="eastAsia"/>
          <w:sz w:val="22"/>
        </w:rPr>
        <w:t>関連</w:t>
      </w:r>
      <w:r w:rsidR="007F5991" w:rsidRPr="007F5991">
        <w:rPr>
          <w:rFonts w:ascii="ＭＳ 明朝" w:eastAsia="ＭＳ 明朝" w:hAnsi="ＭＳ 明朝" w:hint="eastAsia"/>
          <w:sz w:val="22"/>
        </w:rPr>
        <w:t>する法律の規制について、</w:t>
      </w:r>
      <w:r w:rsidR="007F5991" w:rsidRPr="00747D4B">
        <w:rPr>
          <w:rFonts w:ascii="ＭＳ 明朝" w:eastAsia="ＭＳ 明朝" w:hAnsi="ＭＳ 明朝" w:hint="eastAsia"/>
          <w:sz w:val="22"/>
          <w:u w:val="single"/>
        </w:rPr>
        <w:t>誤っているもの</w:t>
      </w:r>
      <w:r w:rsidR="007F5991" w:rsidRPr="007F5991">
        <w:rPr>
          <w:rFonts w:ascii="ＭＳ 明朝" w:eastAsia="ＭＳ 明朝" w:hAnsi="ＭＳ 明朝" w:hint="eastAsia"/>
          <w:sz w:val="22"/>
        </w:rPr>
        <w:t>を一つ選びなさい。</w:t>
      </w:r>
    </w:p>
    <w:p w:rsidR="007F5991" w:rsidRPr="00797FA2" w:rsidRDefault="007F5991" w:rsidP="00797FA2">
      <w:pPr>
        <w:pStyle w:val="a4"/>
        <w:numPr>
          <w:ilvl w:val="0"/>
          <w:numId w:val="13"/>
        </w:numPr>
        <w:ind w:leftChars="0"/>
        <w:rPr>
          <w:rFonts w:ascii="ＭＳ 明朝" w:eastAsia="ＭＳ 明朝" w:hAnsi="ＭＳ 明朝"/>
          <w:sz w:val="22"/>
        </w:rPr>
      </w:pPr>
      <w:r w:rsidRPr="00797FA2">
        <w:rPr>
          <w:rFonts w:ascii="ＭＳ 明朝" w:eastAsia="ＭＳ 明朝" w:hAnsi="ＭＳ 明朝"/>
          <w:sz w:val="22"/>
        </w:rPr>
        <w:t>プラスチックに係る資源循環の促進等に関する法律において、</w:t>
      </w:r>
      <w:r w:rsidR="00E627E0" w:rsidRPr="00797FA2">
        <w:rPr>
          <w:rFonts w:ascii="ＭＳ 明朝" w:eastAsia="ＭＳ 明朝" w:hAnsi="ＭＳ 明朝"/>
          <w:sz w:val="22"/>
        </w:rPr>
        <w:t>特定プラスチック使用製品（衣類用ハンガー及び衣類用カバー）を使用しているすべてのクリーニング事業者</w:t>
      </w:r>
      <w:r w:rsidR="00E627E0">
        <w:rPr>
          <w:rFonts w:ascii="ＭＳ 明朝" w:eastAsia="ＭＳ 明朝" w:hAnsi="ＭＳ 明朝" w:hint="eastAsia"/>
          <w:sz w:val="22"/>
        </w:rPr>
        <w:t>は、</w:t>
      </w:r>
      <w:r w:rsidRPr="00797FA2">
        <w:rPr>
          <w:rFonts w:ascii="ＭＳ 明朝" w:eastAsia="ＭＳ 明朝" w:hAnsi="ＭＳ 明朝"/>
          <w:sz w:val="22"/>
        </w:rPr>
        <w:t>プラスチック廃棄物の排出</w:t>
      </w:r>
      <w:r w:rsidR="00E627E0">
        <w:rPr>
          <w:rFonts w:ascii="ＭＳ 明朝" w:eastAsia="ＭＳ 明朝" w:hAnsi="ＭＳ 明朝"/>
          <w:sz w:val="22"/>
        </w:rPr>
        <w:t>抑制、再資源化の促進などに取り組まなければならない</w:t>
      </w:r>
      <w:r w:rsidRPr="00797FA2">
        <w:rPr>
          <w:rFonts w:ascii="ＭＳ 明朝" w:eastAsia="ＭＳ 明朝" w:hAnsi="ＭＳ 明朝"/>
          <w:sz w:val="22"/>
        </w:rPr>
        <w:t>。</w:t>
      </w:r>
    </w:p>
    <w:p w:rsidR="007F5991" w:rsidRPr="00797FA2" w:rsidRDefault="007F5991" w:rsidP="00797FA2">
      <w:pPr>
        <w:pStyle w:val="a4"/>
        <w:numPr>
          <w:ilvl w:val="0"/>
          <w:numId w:val="13"/>
        </w:numPr>
        <w:ind w:leftChars="0"/>
        <w:rPr>
          <w:rFonts w:ascii="ＭＳ 明朝" w:eastAsia="ＭＳ 明朝" w:hAnsi="ＭＳ 明朝"/>
          <w:sz w:val="22"/>
        </w:rPr>
      </w:pPr>
      <w:r w:rsidRPr="00797FA2">
        <w:rPr>
          <w:rFonts w:ascii="ＭＳ 明朝" w:eastAsia="ＭＳ 明朝" w:hAnsi="ＭＳ 明朝"/>
          <w:sz w:val="22"/>
        </w:rPr>
        <w:t>建築基準法において、引火性溶剤を用いるドライクリーニング工場の立地が認められているのは、第１種低層住居専用地域のみである。</w:t>
      </w:r>
    </w:p>
    <w:p w:rsidR="007F5991" w:rsidRPr="00797FA2" w:rsidRDefault="007F5991" w:rsidP="00797FA2">
      <w:pPr>
        <w:pStyle w:val="a4"/>
        <w:numPr>
          <w:ilvl w:val="0"/>
          <w:numId w:val="13"/>
        </w:numPr>
        <w:ind w:leftChars="0"/>
        <w:rPr>
          <w:rFonts w:ascii="ＭＳ 明朝" w:eastAsia="ＭＳ 明朝" w:hAnsi="ＭＳ 明朝"/>
          <w:sz w:val="22"/>
        </w:rPr>
      </w:pPr>
      <w:r w:rsidRPr="00797FA2">
        <w:rPr>
          <w:rFonts w:ascii="ＭＳ 明朝" w:eastAsia="ＭＳ 明朝" w:hAnsi="ＭＳ 明朝"/>
          <w:sz w:val="22"/>
        </w:rPr>
        <w:t>廃棄物の処理及び清掃に関する法律において、クリーニング所で使用する石油系溶剤を含む廃油は、特別管理産業廃棄物に分類され、特別管理産業廃棄物管理責任者を置かなければならない。</w:t>
      </w:r>
    </w:p>
    <w:p w:rsidR="007F5991" w:rsidRPr="00797FA2" w:rsidRDefault="007F5991" w:rsidP="00797FA2">
      <w:pPr>
        <w:pStyle w:val="a4"/>
        <w:numPr>
          <w:ilvl w:val="0"/>
          <w:numId w:val="13"/>
        </w:numPr>
        <w:ind w:leftChars="0"/>
        <w:rPr>
          <w:rFonts w:ascii="ＭＳ 明朝" w:eastAsia="ＭＳ 明朝" w:hAnsi="ＭＳ 明朝"/>
          <w:sz w:val="22"/>
        </w:rPr>
      </w:pPr>
      <w:r w:rsidRPr="00797FA2">
        <w:rPr>
          <w:rFonts w:ascii="ＭＳ 明朝" w:eastAsia="ＭＳ 明朝" w:hAnsi="ＭＳ 明朝"/>
          <w:sz w:val="22"/>
        </w:rPr>
        <w:t>労働安全衛生法の規定に基づく特定化学物質障害予防規則において、テトラクロロエチレンを取り扱う作業場には、作業に従事する労働者が見やすい箇所に、テトラクロロエチレンが人体に及ぼす作用を掲示しなければならない。</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hint="eastAsia"/>
          <w:sz w:val="22"/>
        </w:rPr>
        <w:t>７．感染症に関する記述について、</w:t>
      </w:r>
      <w:r w:rsidRPr="00747D4B">
        <w:rPr>
          <w:rFonts w:ascii="ＭＳ 明朝" w:eastAsia="ＭＳ 明朝" w:hAnsi="ＭＳ 明朝" w:hint="eastAsia"/>
          <w:sz w:val="22"/>
          <w:u w:val="single"/>
        </w:rPr>
        <w:t>誤っているもの</w:t>
      </w:r>
      <w:r w:rsidR="00747D4B">
        <w:rPr>
          <w:rFonts w:ascii="ＭＳ 明朝" w:eastAsia="ＭＳ 明朝" w:hAnsi="ＭＳ 明朝" w:hint="eastAsia"/>
          <w:sz w:val="22"/>
        </w:rPr>
        <w:t>を一つ選びなさい</w:t>
      </w:r>
      <w:r w:rsidRPr="007F5991">
        <w:rPr>
          <w:rFonts w:ascii="ＭＳ 明朝" w:eastAsia="ＭＳ 明朝" w:hAnsi="ＭＳ 明朝" w:hint="eastAsia"/>
          <w:sz w:val="22"/>
        </w:rPr>
        <w:t>。</w:t>
      </w:r>
    </w:p>
    <w:p w:rsidR="007F5991" w:rsidRPr="00797FA2" w:rsidRDefault="007F5991" w:rsidP="00797FA2">
      <w:pPr>
        <w:pStyle w:val="a4"/>
        <w:numPr>
          <w:ilvl w:val="0"/>
          <w:numId w:val="15"/>
        </w:numPr>
        <w:ind w:leftChars="0"/>
        <w:rPr>
          <w:rFonts w:ascii="ＭＳ 明朝" w:eastAsia="ＭＳ 明朝" w:hAnsi="ＭＳ 明朝"/>
          <w:sz w:val="22"/>
        </w:rPr>
      </w:pPr>
      <w:r w:rsidRPr="00797FA2">
        <w:rPr>
          <w:rFonts w:ascii="ＭＳ 明朝" w:eastAsia="ＭＳ 明朝" w:hAnsi="ＭＳ 明朝"/>
          <w:sz w:val="22"/>
        </w:rPr>
        <w:t>セレウス菌が形成する芽胞は、熱やアルコールに抵抗性があり、病院リネン類を介した集団感染の原因となる。</w:t>
      </w:r>
    </w:p>
    <w:p w:rsidR="007F5991" w:rsidRPr="00797FA2" w:rsidRDefault="007F5991" w:rsidP="00797FA2">
      <w:pPr>
        <w:pStyle w:val="a4"/>
        <w:numPr>
          <w:ilvl w:val="0"/>
          <w:numId w:val="15"/>
        </w:numPr>
        <w:ind w:leftChars="0"/>
        <w:rPr>
          <w:rFonts w:ascii="ＭＳ 明朝" w:eastAsia="ＭＳ 明朝" w:hAnsi="ＭＳ 明朝"/>
          <w:sz w:val="22"/>
        </w:rPr>
      </w:pPr>
      <w:r w:rsidRPr="00797FA2">
        <w:rPr>
          <w:rFonts w:ascii="ＭＳ 明朝" w:eastAsia="ＭＳ 明朝" w:hAnsi="ＭＳ 明朝"/>
          <w:sz w:val="22"/>
        </w:rPr>
        <w:t>洗たく前の委託物に触れる場合</w:t>
      </w:r>
      <w:r w:rsidR="00F26B7A">
        <w:rPr>
          <w:rFonts w:ascii="ＭＳ 明朝" w:eastAsia="ＭＳ 明朝" w:hAnsi="ＭＳ 明朝" w:hint="eastAsia"/>
          <w:sz w:val="22"/>
        </w:rPr>
        <w:t>、</w:t>
      </w:r>
      <w:r w:rsidR="00F26B7A">
        <w:rPr>
          <w:rFonts w:ascii="ＭＳ 明朝" w:eastAsia="ＭＳ 明朝" w:hAnsi="ＭＳ 明朝"/>
          <w:sz w:val="22"/>
        </w:rPr>
        <w:t>マスク・エプロン</w:t>
      </w:r>
      <w:r w:rsidR="00F26B7A">
        <w:rPr>
          <w:rFonts w:ascii="ＭＳ 明朝" w:eastAsia="ＭＳ 明朝" w:hAnsi="ＭＳ 明朝" w:hint="eastAsia"/>
          <w:sz w:val="22"/>
        </w:rPr>
        <w:t>の着用</w:t>
      </w:r>
      <w:r w:rsidRPr="00797FA2">
        <w:rPr>
          <w:rFonts w:ascii="ＭＳ 明朝" w:eastAsia="ＭＳ 明朝" w:hAnsi="ＭＳ 明朝"/>
          <w:sz w:val="22"/>
        </w:rPr>
        <w:t>が</w:t>
      </w:r>
      <w:r w:rsidR="00F26B7A">
        <w:rPr>
          <w:rFonts w:ascii="ＭＳ 明朝" w:eastAsia="ＭＳ 明朝" w:hAnsi="ＭＳ 明朝" w:hint="eastAsia"/>
          <w:sz w:val="22"/>
        </w:rPr>
        <w:t>感染症予防に</w:t>
      </w:r>
      <w:r w:rsidRPr="00797FA2">
        <w:rPr>
          <w:rFonts w:ascii="ＭＳ 明朝" w:eastAsia="ＭＳ 明朝" w:hAnsi="ＭＳ 明朝"/>
          <w:sz w:val="22"/>
        </w:rPr>
        <w:t>有効である。</w:t>
      </w:r>
    </w:p>
    <w:p w:rsidR="007F5991" w:rsidRPr="00797FA2" w:rsidRDefault="007F5991" w:rsidP="00797FA2">
      <w:pPr>
        <w:pStyle w:val="a4"/>
        <w:numPr>
          <w:ilvl w:val="0"/>
          <w:numId w:val="15"/>
        </w:numPr>
        <w:ind w:leftChars="0"/>
        <w:rPr>
          <w:rFonts w:ascii="ＭＳ 明朝" w:eastAsia="ＭＳ 明朝" w:hAnsi="ＭＳ 明朝"/>
          <w:sz w:val="22"/>
        </w:rPr>
      </w:pPr>
      <w:r w:rsidRPr="00797FA2">
        <w:rPr>
          <w:rFonts w:ascii="ＭＳ 明朝" w:eastAsia="ＭＳ 明朝" w:hAnsi="ＭＳ 明朝"/>
          <w:sz w:val="22"/>
        </w:rPr>
        <w:t>新型コロナウイルス感染症（COVID-19）の主要な感染経路は、エアロゾル感染、接触感染、飛沫感染と考えられており、感染を予防するためには、石けんを使った手洗いや、密閉空間、密集場所、密接場面のいわゆる「３つの密」を避けることが重要である。</w:t>
      </w:r>
    </w:p>
    <w:p w:rsidR="007F5991" w:rsidRPr="00797FA2" w:rsidRDefault="007F5991" w:rsidP="00797FA2">
      <w:pPr>
        <w:pStyle w:val="a4"/>
        <w:numPr>
          <w:ilvl w:val="0"/>
          <w:numId w:val="15"/>
        </w:numPr>
        <w:ind w:leftChars="0"/>
        <w:rPr>
          <w:rFonts w:ascii="ＭＳ 明朝" w:eastAsia="ＭＳ 明朝" w:hAnsi="ＭＳ 明朝"/>
          <w:sz w:val="22"/>
        </w:rPr>
      </w:pPr>
      <w:r w:rsidRPr="00797FA2">
        <w:rPr>
          <w:rFonts w:ascii="ＭＳ 明朝" w:eastAsia="ＭＳ 明朝" w:hAnsi="ＭＳ 明朝"/>
          <w:sz w:val="22"/>
        </w:rPr>
        <w:t>感染症の病原体を保有している者は、必ずその感染症の症状を呈する。</w:t>
      </w:r>
    </w:p>
    <w:p w:rsidR="007F5991" w:rsidRPr="007F5991" w:rsidRDefault="007F5991" w:rsidP="007F5991">
      <w:pPr>
        <w:rPr>
          <w:rFonts w:ascii="ＭＳ 明朝" w:eastAsia="ＭＳ 明朝" w:hAnsi="ＭＳ 明朝"/>
          <w:sz w:val="22"/>
        </w:rPr>
      </w:pPr>
    </w:p>
    <w:p w:rsidR="007F5991" w:rsidRDefault="007F5991" w:rsidP="007F5991">
      <w:pPr>
        <w:rPr>
          <w:rFonts w:ascii="ＭＳ 明朝" w:eastAsia="ＭＳ 明朝" w:hAnsi="ＭＳ 明朝"/>
          <w:sz w:val="22"/>
        </w:rPr>
      </w:pPr>
      <w:r w:rsidRPr="007F5991">
        <w:rPr>
          <w:rFonts w:ascii="ＭＳ 明朝" w:eastAsia="ＭＳ 明朝" w:hAnsi="ＭＳ 明朝"/>
          <w:sz w:val="22"/>
        </w:rPr>
        <w:t xml:space="preserve"> </w:t>
      </w:r>
    </w:p>
    <w:p w:rsidR="008725E2" w:rsidRPr="007F5991" w:rsidRDefault="008725E2" w:rsidP="007F5991">
      <w:pPr>
        <w:rPr>
          <w:rFonts w:ascii="ＭＳ 明朝" w:eastAsia="ＭＳ 明朝" w:hAnsi="ＭＳ 明朝"/>
          <w:sz w:val="22"/>
        </w:rPr>
      </w:pPr>
    </w:p>
    <w:p w:rsidR="007F5991" w:rsidRPr="007F5991" w:rsidRDefault="00853173" w:rsidP="007F5991">
      <w:pPr>
        <w:rPr>
          <w:rFonts w:ascii="ＭＳ 明朝" w:eastAsia="ＭＳ 明朝" w:hAnsi="ＭＳ 明朝"/>
          <w:sz w:val="22"/>
        </w:rPr>
      </w:pPr>
      <w:r>
        <w:rPr>
          <w:rFonts w:ascii="ＭＳ 明朝" w:eastAsia="ＭＳ 明朝" w:hAnsi="ＭＳ 明朝" w:hint="eastAsia"/>
          <w:noProof/>
          <w:sz w:val="28"/>
          <w:szCs w:val="28"/>
        </w:rPr>
        <mc:AlternateContent>
          <mc:Choice Requires="wps">
            <w:drawing>
              <wp:anchor distT="0" distB="0" distL="114300" distR="114300" simplePos="0" relativeHeight="251665408" behindDoc="0" locked="0" layoutInCell="1" allowOverlap="1" wp14:anchorId="6FD39C08" wp14:editId="2415C9D5">
                <wp:simplePos x="0" y="0"/>
                <wp:positionH relativeFrom="column">
                  <wp:posOffset>4314825</wp:posOffset>
                </wp:positionH>
                <wp:positionV relativeFrom="paragraph">
                  <wp:posOffset>-334010</wp:posOffset>
                </wp:positionV>
                <wp:extent cx="1257300" cy="323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rsidR="00853173" w:rsidRPr="00853173" w:rsidRDefault="00853173" w:rsidP="00853173">
                            <w:pPr>
                              <w:rPr>
                                <w:rFonts w:ascii="ＭＳ 明朝" w:eastAsia="ＭＳ 明朝" w:hAnsi="ＭＳ 明朝"/>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9C08" id="テキスト ボックス 4" o:spid="_x0000_s1029" type="#_x0000_t202" style="position:absolute;left:0;text-align:left;margin-left:339.75pt;margin-top:-26.3pt;width:99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" filled="f" stroked="f" strokeweight=".5pt">
                <v:textbox>
                  <w:txbxContent>
                    <w:p w:rsidR="00853173" w:rsidRPr="00853173" w:rsidRDefault="00853173" w:rsidP="00853173">
                      <w:pPr>
                        <w:rPr>
                          <w:rFonts w:ascii="ＭＳ 明朝" w:eastAsia="ＭＳ 明朝" w:hAnsi="ＭＳ 明朝" w:hint="eastAsia"/>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v:textbox>
              </v:shape>
            </w:pict>
          </mc:Fallback>
        </mc:AlternateContent>
      </w:r>
      <w:r w:rsidR="007F5991" w:rsidRPr="007F5991">
        <w:rPr>
          <w:rFonts w:ascii="ＭＳ 明朝" w:eastAsia="ＭＳ 明朝" w:hAnsi="ＭＳ 明朝" w:hint="eastAsia"/>
          <w:sz w:val="22"/>
        </w:rPr>
        <w:t>８．指定洗たく物の消毒方法について、</w:t>
      </w:r>
      <w:r w:rsidR="007F5991" w:rsidRPr="00747D4B">
        <w:rPr>
          <w:rFonts w:ascii="ＭＳ 明朝" w:eastAsia="ＭＳ 明朝" w:hAnsi="ＭＳ 明朝" w:hint="eastAsia"/>
          <w:sz w:val="22"/>
          <w:u w:val="single"/>
        </w:rPr>
        <w:t>誤っているもの</w:t>
      </w:r>
      <w:r w:rsidR="007F5991" w:rsidRPr="007F5991">
        <w:rPr>
          <w:rFonts w:ascii="ＭＳ 明朝" w:eastAsia="ＭＳ 明朝" w:hAnsi="ＭＳ 明朝" w:hint="eastAsia"/>
          <w:sz w:val="22"/>
        </w:rPr>
        <w:t>を一つ選びなさい。</w:t>
      </w:r>
    </w:p>
    <w:p w:rsidR="007F5991" w:rsidRPr="00797FA2" w:rsidRDefault="00375630" w:rsidP="00797FA2">
      <w:pPr>
        <w:pStyle w:val="a4"/>
        <w:numPr>
          <w:ilvl w:val="0"/>
          <w:numId w:val="17"/>
        </w:numPr>
        <w:ind w:leftChars="0"/>
        <w:rPr>
          <w:rFonts w:ascii="ＭＳ 明朝" w:eastAsia="ＭＳ 明朝" w:hAnsi="ＭＳ 明朝"/>
          <w:sz w:val="22"/>
        </w:rPr>
      </w:pPr>
      <w:r>
        <w:rPr>
          <w:rFonts w:ascii="ＭＳ 明朝" w:eastAsia="ＭＳ 明朝" w:hAnsi="ＭＳ 明朝"/>
          <w:sz w:val="22"/>
        </w:rPr>
        <w:t>蒸気による消毒方法では、</w:t>
      </w:r>
      <w:r>
        <w:rPr>
          <w:rFonts w:ascii="ＭＳ 明朝" w:eastAsia="ＭＳ 明朝" w:hAnsi="ＭＳ 明朝" w:hint="eastAsia"/>
          <w:sz w:val="22"/>
        </w:rPr>
        <w:t>80</w:t>
      </w:r>
      <w:r w:rsidR="007F5991" w:rsidRPr="00797FA2">
        <w:rPr>
          <w:rFonts w:ascii="ＭＳ 明朝" w:eastAsia="ＭＳ 明朝" w:hAnsi="ＭＳ 明朝"/>
          <w:sz w:val="22"/>
        </w:rPr>
        <w:t>℃以上の湿熱に５分間以上触れさせる。</w:t>
      </w:r>
    </w:p>
    <w:p w:rsidR="007F5991" w:rsidRPr="00797FA2" w:rsidRDefault="007F5991" w:rsidP="00797FA2">
      <w:pPr>
        <w:pStyle w:val="a4"/>
        <w:numPr>
          <w:ilvl w:val="0"/>
          <w:numId w:val="17"/>
        </w:numPr>
        <w:ind w:leftChars="0"/>
        <w:rPr>
          <w:rFonts w:ascii="ＭＳ 明朝" w:eastAsia="ＭＳ 明朝" w:hAnsi="ＭＳ 明朝"/>
          <w:sz w:val="22"/>
        </w:rPr>
      </w:pPr>
      <w:r w:rsidRPr="00797FA2">
        <w:rPr>
          <w:rFonts w:ascii="ＭＳ 明朝" w:eastAsia="ＭＳ 明朝" w:hAnsi="ＭＳ 明朝"/>
          <w:sz w:val="22"/>
        </w:rPr>
        <w:t>熱湯による消</w:t>
      </w:r>
      <w:r w:rsidR="00375630">
        <w:rPr>
          <w:rFonts w:ascii="ＭＳ 明朝" w:eastAsia="ＭＳ 明朝" w:hAnsi="ＭＳ 明朝"/>
          <w:sz w:val="22"/>
        </w:rPr>
        <w:t>毒方法では、</w:t>
      </w:r>
      <w:r w:rsidR="00375630">
        <w:rPr>
          <w:rFonts w:ascii="ＭＳ 明朝" w:eastAsia="ＭＳ 明朝" w:hAnsi="ＭＳ 明朝" w:hint="eastAsia"/>
          <w:sz w:val="22"/>
        </w:rPr>
        <w:t>80</w:t>
      </w:r>
      <w:r w:rsidRPr="00797FA2">
        <w:rPr>
          <w:rFonts w:ascii="ＭＳ 明朝" w:eastAsia="ＭＳ 明朝" w:hAnsi="ＭＳ 明朝"/>
          <w:sz w:val="22"/>
        </w:rPr>
        <w:t>℃以上の熱湯に10分間以上浸す。</w:t>
      </w:r>
    </w:p>
    <w:p w:rsidR="007F5991" w:rsidRPr="00797FA2" w:rsidRDefault="007F5991" w:rsidP="00797FA2">
      <w:pPr>
        <w:pStyle w:val="a4"/>
        <w:numPr>
          <w:ilvl w:val="0"/>
          <w:numId w:val="17"/>
        </w:numPr>
        <w:ind w:leftChars="0"/>
        <w:rPr>
          <w:rFonts w:ascii="ＭＳ 明朝" w:eastAsia="ＭＳ 明朝" w:hAnsi="ＭＳ 明朝"/>
          <w:sz w:val="22"/>
        </w:rPr>
      </w:pPr>
      <w:r w:rsidRPr="00797FA2">
        <w:rPr>
          <w:rFonts w:ascii="ＭＳ 明朝" w:eastAsia="ＭＳ 明朝" w:hAnsi="ＭＳ 明朝"/>
          <w:sz w:val="22"/>
        </w:rPr>
        <w:t>逆性石けん液、両性界面活性剤等の殺</w:t>
      </w:r>
      <w:r w:rsidR="00375630">
        <w:rPr>
          <w:rFonts w:ascii="ＭＳ 明朝" w:eastAsia="ＭＳ 明朝" w:hAnsi="ＭＳ 明朝"/>
          <w:sz w:val="22"/>
        </w:rPr>
        <w:t>菌効果のある界面活性剤による消毒では、その適正希釈水溶液中に</w:t>
      </w:r>
      <w:r w:rsidR="00375630">
        <w:rPr>
          <w:rFonts w:ascii="ＭＳ 明朝" w:eastAsia="ＭＳ 明朝" w:hAnsi="ＭＳ 明朝" w:hint="eastAsia"/>
          <w:sz w:val="22"/>
        </w:rPr>
        <w:t>30</w:t>
      </w:r>
      <w:r w:rsidRPr="00797FA2">
        <w:rPr>
          <w:rFonts w:ascii="ＭＳ 明朝" w:eastAsia="ＭＳ 明朝" w:hAnsi="ＭＳ 明朝"/>
          <w:sz w:val="22"/>
        </w:rPr>
        <w:t>℃</w:t>
      </w:r>
      <w:r w:rsidR="00375630">
        <w:rPr>
          <w:rFonts w:ascii="ＭＳ 明朝" w:eastAsia="ＭＳ 明朝" w:hAnsi="ＭＳ 明朝"/>
          <w:sz w:val="22"/>
        </w:rPr>
        <w:t>以上で</w:t>
      </w:r>
      <w:r w:rsidR="00375630">
        <w:rPr>
          <w:rFonts w:ascii="ＭＳ 明朝" w:eastAsia="ＭＳ 明朝" w:hAnsi="ＭＳ 明朝" w:hint="eastAsia"/>
          <w:sz w:val="22"/>
        </w:rPr>
        <w:t>30</w:t>
      </w:r>
      <w:r w:rsidRPr="00797FA2">
        <w:rPr>
          <w:rFonts w:ascii="ＭＳ 明朝" w:eastAsia="ＭＳ 明朝" w:hAnsi="ＭＳ 明朝"/>
          <w:sz w:val="22"/>
        </w:rPr>
        <w:t>分間以上浸す。</w:t>
      </w:r>
    </w:p>
    <w:p w:rsidR="007F5991" w:rsidRPr="00797FA2" w:rsidRDefault="007F5991" w:rsidP="00797FA2">
      <w:pPr>
        <w:pStyle w:val="a4"/>
        <w:numPr>
          <w:ilvl w:val="0"/>
          <w:numId w:val="17"/>
        </w:numPr>
        <w:ind w:leftChars="0"/>
        <w:rPr>
          <w:rFonts w:ascii="ＭＳ 明朝" w:eastAsia="ＭＳ 明朝" w:hAnsi="ＭＳ 明朝"/>
          <w:sz w:val="22"/>
        </w:rPr>
      </w:pPr>
      <w:r w:rsidRPr="00797FA2">
        <w:rPr>
          <w:rFonts w:ascii="ＭＳ 明朝" w:eastAsia="ＭＳ 明朝" w:hAnsi="ＭＳ 明朝"/>
          <w:sz w:val="22"/>
        </w:rPr>
        <w:t>さらし粉、次亜塩</w:t>
      </w:r>
      <w:r w:rsidR="00375630">
        <w:rPr>
          <w:rFonts w:ascii="ＭＳ 明朝" w:eastAsia="ＭＳ 明朝" w:hAnsi="ＭＳ 明朝"/>
          <w:sz w:val="22"/>
        </w:rPr>
        <w:t>素酸ナトリウム等を使用した塩素剤による消毒</w:t>
      </w:r>
      <w:r w:rsidR="00402CA7">
        <w:rPr>
          <w:rFonts w:ascii="ＭＳ 明朝" w:eastAsia="ＭＳ 明朝" w:hAnsi="ＭＳ 明朝" w:hint="eastAsia"/>
          <w:sz w:val="22"/>
        </w:rPr>
        <w:t>で</w:t>
      </w:r>
      <w:r w:rsidR="00375630">
        <w:rPr>
          <w:rFonts w:ascii="ＭＳ 明朝" w:eastAsia="ＭＳ 明朝" w:hAnsi="ＭＳ 明朝"/>
          <w:sz w:val="22"/>
        </w:rPr>
        <w:t>は、その遊離塩素</w:t>
      </w:r>
      <w:r w:rsidR="00375630">
        <w:rPr>
          <w:rFonts w:ascii="ＭＳ 明朝" w:eastAsia="ＭＳ 明朝" w:hAnsi="ＭＳ 明朝" w:hint="eastAsia"/>
          <w:sz w:val="22"/>
        </w:rPr>
        <w:t>250</w:t>
      </w:r>
      <w:r w:rsidRPr="00797FA2">
        <w:rPr>
          <w:rFonts w:ascii="ＭＳ 明朝" w:eastAsia="ＭＳ 明朝" w:hAnsi="ＭＳ 明朝"/>
          <w:sz w:val="22"/>
        </w:rPr>
        <w:t>ppm</w:t>
      </w:r>
      <w:r w:rsidR="00375630">
        <w:rPr>
          <w:rFonts w:ascii="ＭＳ 明朝" w:eastAsia="ＭＳ 明朝" w:hAnsi="ＭＳ 明朝"/>
          <w:sz w:val="22"/>
        </w:rPr>
        <w:t>以上の水溶液中に</w:t>
      </w:r>
      <w:r w:rsidR="00375630">
        <w:rPr>
          <w:rFonts w:ascii="ＭＳ 明朝" w:eastAsia="ＭＳ 明朝" w:hAnsi="ＭＳ 明朝" w:hint="eastAsia"/>
          <w:sz w:val="22"/>
        </w:rPr>
        <w:t>30</w:t>
      </w:r>
      <w:r w:rsidRPr="00797FA2">
        <w:rPr>
          <w:rFonts w:ascii="ＭＳ 明朝" w:eastAsia="ＭＳ 明朝" w:hAnsi="ＭＳ 明朝"/>
          <w:sz w:val="22"/>
        </w:rPr>
        <w:t>℃以上で５分間以上浸す。</w:t>
      </w:r>
    </w:p>
    <w:p w:rsidR="007F5991" w:rsidRDefault="007F5991" w:rsidP="007F5991">
      <w:pPr>
        <w:rPr>
          <w:rFonts w:ascii="ＭＳ 明朝" w:eastAsia="ＭＳ 明朝" w:hAnsi="ＭＳ 明朝"/>
          <w:sz w:val="22"/>
        </w:rPr>
      </w:pPr>
      <w:r w:rsidRPr="007F5991">
        <w:rPr>
          <w:rFonts w:ascii="ＭＳ 明朝" w:eastAsia="ＭＳ 明朝" w:hAnsi="ＭＳ 明朝"/>
          <w:sz w:val="22"/>
        </w:rPr>
        <w:t xml:space="preserve"> </w:t>
      </w: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Default="00797FA2" w:rsidP="007F5991">
      <w:pPr>
        <w:rPr>
          <w:rFonts w:ascii="ＭＳ 明朝" w:eastAsia="ＭＳ 明朝" w:hAnsi="ＭＳ 明朝"/>
          <w:sz w:val="22"/>
        </w:rPr>
      </w:pPr>
    </w:p>
    <w:p w:rsidR="00797FA2" w:rsidRPr="007F5991" w:rsidRDefault="00797FA2" w:rsidP="007F5991">
      <w:pPr>
        <w:rPr>
          <w:rFonts w:ascii="ＭＳ 明朝" w:eastAsia="ＭＳ 明朝" w:hAnsi="ＭＳ 明朝"/>
          <w:sz w:val="22"/>
        </w:rPr>
      </w:pPr>
    </w:p>
    <w:p w:rsidR="007F5991" w:rsidRPr="00747D4B" w:rsidRDefault="00853173" w:rsidP="00747D4B">
      <w:pPr>
        <w:jc w:val="center"/>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667456" behindDoc="0" locked="0" layoutInCell="1" allowOverlap="1" wp14:anchorId="6FD39C08" wp14:editId="2415C9D5">
                <wp:simplePos x="0" y="0"/>
                <wp:positionH relativeFrom="column">
                  <wp:posOffset>4324350</wp:posOffset>
                </wp:positionH>
                <wp:positionV relativeFrom="paragraph">
                  <wp:posOffset>-334010</wp:posOffset>
                </wp:positionV>
                <wp:extent cx="1257300" cy="3238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rsidR="00853173" w:rsidRPr="00853173" w:rsidRDefault="00853173" w:rsidP="00853173">
                            <w:pPr>
                              <w:rPr>
                                <w:rFonts w:ascii="ＭＳ 明朝" w:eastAsia="ＭＳ 明朝" w:hAnsi="ＭＳ 明朝"/>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9C08" id="テキスト ボックス 5" o:spid="_x0000_s1030" type="#_x0000_t202" style="position:absolute;left:0;text-align:left;margin-left:340.5pt;margin-top:-26.3pt;width:99pt;height: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" filled="f" stroked="f" strokeweight=".5pt">
                <v:textbox>
                  <w:txbxContent>
                    <w:p w:rsidR="00853173" w:rsidRPr="00853173" w:rsidRDefault="00853173" w:rsidP="00853173">
                      <w:pPr>
                        <w:rPr>
                          <w:rFonts w:ascii="ＭＳ 明朝" w:eastAsia="ＭＳ 明朝" w:hAnsi="ＭＳ 明朝" w:hint="eastAsia"/>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v:textbox>
              </v:shape>
            </w:pict>
          </mc:Fallback>
        </mc:AlternateContent>
      </w:r>
      <w:r w:rsidR="007F5991" w:rsidRPr="00747D4B">
        <w:rPr>
          <w:rFonts w:ascii="ＭＳ 明朝" w:eastAsia="ＭＳ 明朝" w:hAnsi="ＭＳ 明朝" w:hint="eastAsia"/>
          <w:sz w:val="28"/>
          <w:szCs w:val="28"/>
        </w:rPr>
        <w:t>薬</w:t>
      </w:r>
      <w:r w:rsidR="007F5991" w:rsidRPr="00747D4B">
        <w:rPr>
          <w:rFonts w:ascii="ＭＳ 明朝" w:eastAsia="ＭＳ 明朝" w:hAnsi="ＭＳ 明朝"/>
          <w:sz w:val="28"/>
          <w:szCs w:val="28"/>
        </w:rPr>
        <w:t xml:space="preserve"> 品 に 関 す る 知 識</w:t>
      </w:r>
    </w:p>
    <w:p w:rsidR="007F5991" w:rsidRPr="007F5991" w:rsidRDefault="007F5991" w:rsidP="007F5991">
      <w:pPr>
        <w:rPr>
          <w:rFonts w:ascii="ＭＳ 明朝" w:eastAsia="ＭＳ 明朝" w:hAnsi="ＭＳ 明朝"/>
          <w:sz w:val="22"/>
        </w:rPr>
      </w:pPr>
    </w:p>
    <w:p w:rsidR="007F5991" w:rsidRPr="007F5991" w:rsidRDefault="007F5991" w:rsidP="00797FA2">
      <w:pPr>
        <w:ind w:left="220" w:hangingChars="100" w:hanging="220"/>
        <w:rPr>
          <w:rFonts w:ascii="ＭＳ 明朝" w:eastAsia="ＭＳ 明朝" w:hAnsi="ＭＳ 明朝"/>
          <w:sz w:val="22"/>
        </w:rPr>
      </w:pPr>
      <w:r w:rsidRPr="007F5991">
        <w:rPr>
          <w:rFonts w:ascii="ＭＳ 明朝" w:eastAsia="ＭＳ 明朝" w:hAnsi="ＭＳ 明朝" w:hint="eastAsia"/>
          <w:sz w:val="22"/>
        </w:rPr>
        <w:t>９．一般的なドライクリーニング用溶剤に関する記述について、</w:t>
      </w:r>
      <w:r w:rsidRPr="00F850A7">
        <w:rPr>
          <w:rFonts w:ascii="ＭＳ 明朝" w:eastAsia="ＭＳ 明朝" w:hAnsi="ＭＳ 明朝" w:hint="eastAsia"/>
          <w:sz w:val="22"/>
          <w:u w:val="single"/>
        </w:rPr>
        <w:t>誤っているもの</w:t>
      </w:r>
      <w:r w:rsidRPr="007F5991">
        <w:rPr>
          <w:rFonts w:ascii="ＭＳ 明朝" w:eastAsia="ＭＳ 明朝" w:hAnsi="ＭＳ 明朝" w:hint="eastAsia"/>
          <w:sz w:val="22"/>
        </w:rPr>
        <w:t>を一つ選びなさい。</w:t>
      </w:r>
    </w:p>
    <w:p w:rsidR="007F5991" w:rsidRPr="00797FA2" w:rsidRDefault="00E627E0" w:rsidP="00797FA2">
      <w:pPr>
        <w:pStyle w:val="a4"/>
        <w:numPr>
          <w:ilvl w:val="0"/>
          <w:numId w:val="19"/>
        </w:numPr>
        <w:ind w:leftChars="0"/>
        <w:rPr>
          <w:rFonts w:ascii="ＭＳ 明朝" w:eastAsia="ＭＳ 明朝" w:hAnsi="ＭＳ 明朝"/>
          <w:sz w:val="22"/>
        </w:rPr>
      </w:pPr>
      <w:r>
        <w:rPr>
          <w:rFonts w:ascii="ＭＳ 明朝" w:eastAsia="ＭＳ 明朝" w:hAnsi="ＭＳ 明朝"/>
          <w:sz w:val="22"/>
        </w:rPr>
        <w:t>無極性溶剤で</w:t>
      </w:r>
      <w:r w:rsidR="007F5991" w:rsidRPr="00797FA2">
        <w:rPr>
          <w:rFonts w:ascii="ＭＳ 明朝" w:eastAsia="ＭＳ 明朝" w:hAnsi="ＭＳ 明朝"/>
          <w:sz w:val="22"/>
        </w:rPr>
        <w:t>、</w:t>
      </w:r>
      <w:r>
        <w:rPr>
          <w:rFonts w:ascii="ＭＳ 明朝" w:eastAsia="ＭＳ 明朝" w:hAnsi="ＭＳ 明朝" w:hint="eastAsia"/>
          <w:sz w:val="22"/>
        </w:rPr>
        <w:t>分子量は</w:t>
      </w:r>
      <w:r>
        <w:rPr>
          <w:rFonts w:ascii="ＭＳ 明朝" w:eastAsia="ＭＳ 明朝" w:hAnsi="ＭＳ 明朝"/>
          <w:sz w:val="22"/>
        </w:rPr>
        <w:t>水に比べて</w:t>
      </w:r>
      <w:r w:rsidR="007F5991" w:rsidRPr="00797FA2">
        <w:rPr>
          <w:rFonts w:ascii="ＭＳ 明朝" w:eastAsia="ＭＳ 明朝" w:hAnsi="ＭＳ 明朝"/>
          <w:sz w:val="22"/>
        </w:rPr>
        <w:t>大きい。</w:t>
      </w:r>
    </w:p>
    <w:p w:rsidR="007F5991" w:rsidRPr="00797FA2" w:rsidRDefault="00616BAF" w:rsidP="00797FA2">
      <w:pPr>
        <w:pStyle w:val="a4"/>
        <w:numPr>
          <w:ilvl w:val="0"/>
          <w:numId w:val="19"/>
        </w:numPr>
        <w:ind w:leftChars="0"/>
        <w:rPr>
          <w:rFonts w:ascii="ＭＳ 明朝" w:eastAsia="ＭＳ 明朝" w:hAnsi="ＭＳ 明朝"/>
          <w:sz w:val="22"/>
        </w:rPr>
      </w:pPr>
      <w:r>
        <w:rPr>
          <w:rFonts w:ascii="ＭＳ 明朝" w:eastAsia="ＭＳ 明朝" w:hAnsi="ＭＳ 明朝"/>
          <w:sz w:val="22"/>
        </w:rPr>
        <w:t>油</w:t>
      </w:r>
      <w:r w:rsidR="007F5991" w:rsidRPr="00797FA2">
        <w:rPr>
          <w:rFonts w:ascii="ＭＳ 明朝" w:eastAsia="ＭＳ 明朝" w:hAnsi="ＭＳ 明朝"/>
          <w:sz w:val="22"/>
        </w:rPr>
        <w:t>性汚れを溶解しやすいが、水溶性汚れは除去しにくい。</w:t>
      </w:r>
    </w:p>
    <w:p w:rsidR="007F5991" w:rsidRPr="00797FA2" w:rsidRDefault="007F5991" w:rsidP="00797FA2">
      <w:pPr>
        <w:pStyle w:val="a4"/>
        <w:numPr>
          <w:ilvl w:val="0"/>
          <w:numId w:val="19"/>
        </w:numPr>
        <w:ind w:leftChars="0"/>
        <w:rPr>
          <w:rFonts w:ascii="ＭＳ 明朝" w:eastAsia="ＭＳ 明朝" w:hAnsi="ＭＳ 明朝"/>
          <w:sz w:val="22"/>
        </w:rPr>
      </w:pPr>
      <w:r w:rsidRPr="00797FA2">
        <w:rPr>
          <w:rFonts w:ascii="ＭＳ 明朝" w:eastAsia="ＭＳ 明朝" w:hAnsi="ＭＳ 明朝"/>
          <w:sz w:val="22"/>
        </w:rPr>
        <w:t>繊維が膨潤しにくいので、衣類の形くずれが起きにくい。</w:t>
      </w:r>
    </w:p>
    <w:p w:rsidR="007F5991" w:rsidRPr="00375630" w:rsidRDefault="007F5991" w:rsidP="007F5991">
      <w:pPr>
        <w:pStyle w:val="a4"/>
        <w:numPr>
          <w:ilvl w:val="0"/>
          <w:numId w:val="19"/>
        </w:numPr>
        <w:ind w:leftChars="0"/>
        <w:rPr>
          <w:rFonts w:ascii="ＭＳ 明朝" w:eastAsia="ＭＳ 明朝" w:hAnsi="ＭＳ 明朝"/>
          <w:sz w:val="22"/>
        </w:rPr>
      </w:pPr>
      <w:r w:rsidRPr="00797FA2">
        <w:rPr>
          <w:rFonts w:ascii="ＭＳ 明朝" w:eastAsia="ＭＳ 明朝" w:hAnsi="ＭＳ 明朝"/>
          <w:sz w:val="22"/>
        </w:rPr>
        <w:t>有毒・有害性がなく、</w:t>
      </w:r>
      <w:r w:rsidR="00E627E0">
        <w:rPr>
          <w:rFonts w:ascii="ＭＳ 明朝" w:eastAsia="ＭＳ 明朝" w:hAnsi="ＭＳ 明朝" w:hint="eastAsia"/>
          <w:sz w:val="22"/>
        </w:rPr>
        <w:t>また、</w:t>
      </w:r>
      <w:r w:rsidRPr="00797FA2">
        <w:rPr>
          <w:rFonts w:ascii="ＭＳ 明朝" w:eastAsia="ＭＳ 明朝" w:hAnsi="ＭＳ 明朝"/>
          <w:sz w:val="22"/>
        </w:rPr>
        <w:t>揮発性が低い。</w:t>
      </w:r>
    </w:p>
    <w:p w:rsidR="007F5991" w:rsidRPr="007F5991" w:rsidRDefault="007F5991" w:rsidP="007F5991">
      <w:pPr>
        <w:rPr>
          <w:rFonts w:ascii="ＭＳ 明朝" w:eastAsia="ＭＳ 明朝" w:hAnsi="ＭＳ 明朝"/>
          <w:sz w:val="22"/>
        </w:rPr>
      </w:pPr>
    </w:p>
    <w:p w:rsidR="007F5991" w:rsidRPr="007F5991" w:rsidRDefault="007F5991" w:rsidP="00375630">
      <w:pPr>
        <w:ind w:left="220" w:hangingChars="100" w:hanging="220"/>
        <w:rPr>
          <w:rFonts w:ascii="ＭＳ 明朝" w:eastAsia="ＭＳ 明朝" w:hAnsi="ＭＳ 明朝"/>
          <w:sz w:val="22"/>
        </w:rPr>
      </w:pPr>
      <w:r w:rsidRPr="007F5991">
        <w:rPr>
          <w:rFonts w:ascii="ＭＳ 明朝" w:eastAsia="ＭＳ 明朝" w:hAnsi="ＭＳ 明朝"/>
          <w:sz w:val="22"/>
        </w:rPr>
        <w:t>10</w:t>
      </w:r>
      <w:r w:rsidR="008725E2">
        <w:rPr>
          <w:rFonts w:ascii="ＭＳ 明朝" w:eastAsia="ＭＳ 明朝" w:hAnsi="ＭＳ 明朝"/>
          <w:sz w:val="22"/>
        </w:rPr>
        <w:t>．次の記述</w:t>
      </w:r>
      <w:r w:rsidR="008725E2">
        <w:rPr>
          <w:rFonts w:ascii="ＭＳ 明朝" w:eastAsia="ＭＳ 明朝" w:hAnsi="ＭＳ 明朝" w:hint="eastAsia"/>
          <w:sz w:val="22"/>
        </w:rPr>
        <w:t>の</w:t>
      </w:r>
      <w:r w:rsidRPr="007F5991">
        <w:rPr>
          <w:rFonts w:ascii="ＭＳ 明朝" w:eastAsia="ＭＳ 明朝" w:hAnsi="ＭＳ 明朝"/>
          <w:sz w:val="22"/>
        </w:rPr>
        <w:t>空欄</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ア</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w:t>
      </w:r>
      <w:r w:rsidR="00747D4B">
        <w:rPr>
          <w:rFonts w:ascii="ＭＳ 明朝" w:eastAsia="ＭＳ 明朝" w:hAnsi="ＭＳ 明朝" w:hint="eastAsia"/>
          <w:sz w:val="22"/>
        </w:rPr>
        <w:t>、</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イ</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w:t>
      </w:r>
      <w:r w:rsidR="00747D4B">
        <w:rPr>
          <w:rFonts w:ascii="ＭＳ 明朝" w:eastAsia="ＭＳ 明朝" w:hAnsi="ＭＳ 明朝" w:hint="eastAsia"/>
          <w:sz w:val="22"/>
        </w:rPr>
        <w:t>、</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ウ  </w:t>
      </w:r>
      <w:r w:rsidRPr="007F5991">
        <w:rPr>
          <w:rFonts w:ascii="ＭＳ 明朝" w:eastAsia="ＭＳ 明朝" w:hAnsi="ＭＳ 明朝"/>
          <w:sz w:val="22"/>
        </w:rPr>
        <w:t>に当てはまる語の組み合わせについて、正しいものを一つ選びなさい。</w:t>
      </w:r>
    </w:p>
    <w:p w:rsidR="007F5991" w:rsidRPr="007F5991" w:rsidRDefault="007F5991" w:rsidP="00375630">
      <w:pPr>
        <w:ind w:leftChars="100" w:left="210"/>
        <w:rPr>
          <w:rFonts w:ascii="ＭＳ 明朝" w:eastAsia="ＭＳ 明朝" w:hAnsi="ＭＳ 明朝"/>
          <w:sz w:val="22"/>
        </w:rPr>
      </w:pPr>
      <w:r w:rsidRPr="007F5991">
        <w:rPr>
          <w:rFonts w:ascii="ＭＳ 明朝" w:eastAsia="ＭＳ 明朝" w:hAnsi="ＭＳ 明朝" w:hint="eastAsia"/>
          <w:sz w:val="22"/>
        </w:rPr>
        <w:t>「界面活性剤の併用を行う際、アニオン（陰イオン）界面活性剤に</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ア</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w:t>
      </w:r>
      <w:r w:rsidRPr="007F5991">
        <w:rPr>
          <w:rFonts w:ascii="ＭＳ 明朝" w:eastAsia="ＭＳ 明朝" w:hAnsi="ＭＳ 明朝"/>
          <w:sz w:val="22"/>
        </w:rPr>
        <w:t>界面活性剤の併用は可能であるが、</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イ</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w:t>
      </w:r>
      <w:r w:rsidRPr="007F5991">
        <w:rPr>
          <w:rFonts w:ascii="ＭＳ 明朝" w:eastAsia="ＭＳ 明朝" w:hAnsi="ＭＳ 明朝"/>
          <w:sz w:val="22"/>
        </w:rPr>
        <w:t>界面活性剤の併用は</w:t>
      </w:r>
      <w:r w:rsidR="00616BAF">
        <w:rPr>
          <w:rFonts w:ascii="ＭＳ 明朝" w:eastAsia="ＭＳ 明朝" w:hAnsi="ＭＳ 明朝" w:hint="eastAsia"/>
          <w:sz w:val="22"/>
        </w:rPr>
        <w:t>、</w:t>
      </w:r>
      <w:r w:rsidRPr="007F5991">
        <w:rPr>
          <w:rFonts w:ascii="ＭＳ 明朝" w:eastAsia="ＭＳ 明朝" w:hAnsi="ＭＳ 明朝"/>
          <w:sz w:val="22"/>
        </w:rPr>
        <w:t>両者が</w:t>
      </w:r>
      <w:r w:rsidR="00747D4B">
        <w:rPr>
          <w:rFonts w:ascii="ＭＳ 明朝" w:eastAsia="ＭＳ 明朝" w:hAnsi="ＭＳ 明朝" w:hint="eastAsia"/>
          <w:sz w:val="22"/>
          <w:bdr w:val="single" w:sz="4" w:space="0" w:color="auto"/>
        </w:rPr>
        <w:t xml:space="preserve"> </w:t>
      </w:r>
      <w:r w:rsidR="00747D4B">
        <w:rPr>
          <w:rFonts w:ascii="ＭＳ 明朝" w:eastAsia="ＭＳ 明朝" w:hAnsi="ＭＳ 明朝"/>
          <w:sz w:val="22"/>
          <w:bdr w:val="single" w:sz="4" w:space="0" w:color="auto"/>
        </w:rPr>
        <w:t xml:space="preserve"> ウ  </w:t>
      </w:r>
      <w:r w:rsidRPr="007F5991">
        <w:rPr>
          <w:rFonts w:ascii="ＭＳ 明朝" w:eastAsia="ＭＳ 明朝" w:hAnsi="ＭＳ 明朝"/>
          <w:sz w:val="22"/>
        </w:rPr>
        <w:t>結合するため適切ではない。」</w:t>
      </w:r>
    </w:p>
    <w:p w:rsidR="007F5991" w:rsidRPr="00375630" w:rsidRDefault="007F5991" w:rsidP="00375630">
      <w:pPr>
        <w:pStyle w:val="a4"/>
        <w:numPr>
          <w:ilvl w:val="0"/>
          <w:numId w:val="21"/>
        </w:numPr>
        <w:ind w:leftChars="0"/>
        <w:rPr>
          <w:rFonts w:ascii="ＭＳ 明朝" w:eastAsia="ＭＳ 明朝" w:hAnsi="ＭＳ 明朝"/>
          <w:sz w:val="22"/>
        </w:rPr>
      </w:pPr>
      <w:r w:rsidRPr="00375630">
        <w:rPr>
          <w:rFonts w:ascii="ＭＳ 明朝" w:eastAsia="ＭＳ 明朝" w:hAnsi="ＭＳ 明朝" w:hint="eastAsia"/>
          <w:sz w:val="22"/>
        </w:rPr>
        <w:t>ア：カチオン（陽イオン）　イ：ノニオン（非イオン）　ウ：水素</w:t>
      </w:r>
    </w:p>
    <w:p w:rsidR="007F5991" w:rsidRPr="00375630" w:rsidRDefault="007F5991" w:rsidP="00375630">
      <w:pPr>
        <w:pStyle w:val="a4"/>
        <w:numPr>
          <w:ilvl w:val="0"/>
          <w:numId w:val="21"/>
        </w:numPr>
        <w:ind w:leftChars="0"/>
        <w:rPr>
          <w:rFonts w:ascii="ＭＳ 明朝" w:eastAsia="ＭＳ 明朝" w:hAnsi="ＭＳ 明朝"/>
          <w:sz w:val="22"/>
        </w:rPr>
      </w:pPr>
      <w:r w:rsidRPr="00375630">
        <w:rPr>
          <w:rFonts w:ascii="ＭＳ 明朝" w:eastAsia="ＭＳ 明朝" w:hAnsi="ＭＳ 明朝" w:hint="eastAsia"/>
          <w:sz w:val="22"/>
        </w:rPr>
        <w:t>ア：ノニオン（非イオン）　イ：カチオン（陽イオン）　ウ：水素</w:t>
      </w:r>
    </w:p>
    <w:p w:rsidR="007F5991" w:rsidRPr="00375630" w:rsidRDefault="007F5991" w:rsidP="00375630">
      <w:pPr>
        <w:pStyle w:val="a4"/>
        <w:numPr>
          <w:ilvl w:val="0"/>
          <w:numId w:val="21"/>
        </w:numPr>
        <w:ind w:leftChars="0"/>
        <w:rPr>
          <w:rFonts w:ascii="ＭＳ 明朝" w:eastAsia="ＭＳ 明朝" w:hAnsi="ＭＳ 明朝"/>
          <w:sz w:val="22"/>
        </w:rPr>
      </w:pPr>
      <w:r w:rsidRPr="00375630">
        <w:rPr>
          <w:rFonts w:ascii="ＭＳ 明朝" w:eastAsia="ＭＳ 明朝" w:hAnsi="ＭＳ 明朝" w:hint="eastAsia"/>
          <w:sz w:val="22"/>
        </w:rPr>
        <w:t>ア：カチオン（陽イオン）　イ：ノニオン（非イオン）　ウ：イオン</w:t>
      </w:r>
    </w:p>
    <w:p w:rsidR="007F5991" w:rsidRPr="00375630" w:rsidRDefault="007F5991" w:rsidP="00375630">
      <w:pPr>
        <w:pStyle w:val="a4"/>
        <w:numPr>
          <w:ilvl w:val="0"/>
          <w:numId w:val="21"/>
        </w:numPr>
        <w:ind w:leftChars="0"/>
        <w:rPr>
          <w:rFonts w:ascii="ＭＳ 明朝" w:eastAsia="ＭＳ 明朝" w:hAnsi="ＭＳ 明朝"/>
          <w:sz w:val="22"/>
        </w:rPr>
      </w:pPr>
      <w:r w:rsidRPr="00375630">
        <w:rPr>
          <w:rFonts w:ascii="ＭＳ 明朝" w:eastAsia="ＭＳ 明朝" w:hAnsi="ＭＳ 明朝" w:hint="eastAsia"/>
          <w:sz w:val="22"/>
        </w:rPr>
        <w:t>ア：ノニオン（非イオン）　イ：カチオン（陽イオン）　ウ：イオン</w:t>
      </w:r>
    </w:p>
    <w:p w:rsidR="007F5991" w:rsidRPr="007F5991" w:rsidRDefault="007F5991" w:rsidP="007F5991">
      <w:pPr>
        <w:rPr>
          <w:rFonts w:ascii="ＭＳ 明朝" w:eastAsia="ＭＳ 明朝" w:hAnsi="ＭＳ 明朝"/>
          <w:sz w:val="22"/>
        </w:rPr>
      </w:pPr>
    </w:p>
    <w:p w:rsidR="007F5991" w:rsidRPr="007F5991" w:rsidRDefault="007F5991" w:rsidP="00375630">
      <w:pPr>
        <w:ind w:left="220" w:hangingChars="100" w:hanging="220"/>
        <w:rPr>
          <w:rFonts w:ascii="ＭＳ 明朝" w:eastAsia="ＭＳ 明朝" w:hAnsi="ＭＳ 明朝"/>
          <w:sz w:val="22"/>
        </w:rPr>
      </w:pPr>
      <w:r w:rsidRPr="007F5991">
        <w:rPr>
          <w:rFonts w:ascii="ＭＳ 明朝" w:eastAsia="ＭＳ 明朝" w:hAnsi="ＭＳ 明朝"/>
          <w:sz w:val="22"/>
        </w:rPr>
        <w:t>11．</w:t>
      </w:r>
      <w:r w:rsidR="00375630">
        <w:rPr>
          <w:rFonts w:ascii="ＭＳ 明朝" w:eastAsia="ＭＳ 明朝" w:hAnsi="ＭＳ 明朝" w:hint="eastAsia"/>
          <w:sz w:val="22"/>
        </w:rPr>
        <w:t>A</w:t>
      </w:r>
      <w:r w:rsidRPr="007F5991">
        <w:rPr>
          <w:rFonts w:ascii="ＭＳ 明朝" w:eastAsia="ＭＳ 明朝" w:hAnsi="ＭＳ 明朝" w:hint="eastAsia"/>
          <w:sz w:val="22"/>
        </w:rPr>
        <w:t>〜</w:t>
      </w:r>
      <w:r w:rsidRPr="007F5991">
        <w:rPr>
          <w:rFonts w:ascii="ＭＳ 明朝" w:eastAsia="ＭＳ 明朝" w:hAnsi="ＭＳ 明朝"/>
          <w:sz w:val="22"/>
        </w:rPr>
        <w:t>Cの図に示された繊維製品の取り扱いに関する表示記号（JIS L0001:2014</w:t>
      </w:r>
      <w:r w:rsidR="00747D4B">
        <w:rPr>
          <w:rFonts w:ascii="ＭＳ 明朝" w:eastAsia="ＭＳ 明朝" w:hAnsi="ＭＳ 明朝" w:hint="eastAsia"/>
          <w:sz w:val="22"/>
        </w:rPr>
        <w:t>、</w:t>
      </w:r>
      <w:r w:rsidRPr="007F5991">
        <w:rPr>
          <w:rFonts w:ascii="ＭＳ 明朝" w:eastAsia="ＭＳ 明朝" w:hAnsi="ＭＳ 明朝"/>
          <w:sz w:val="22"/>
        </w:rPr>
        <w:t>記号番号220</w:t>
      </w:r>
      <w:r w:rsidR="00747D4B">
        <w:rPr>
          <w:rFonts w:ascii="ＭＳ 明朝" w:eastAsia="ＭＳ 明朝" w:hAnsi="ＭＳ 明朝" w:hint="eastAsia"/>
          <w:sz w:val="22"/>
        </w:rPr>
        <w:t>、</w:t>
      </w:r>
      <w:r w:rsidRPr="007F5991">
        <w:rPr>
          <w:rFonts w:ascii="ＭＳ 明朝" w:eastAsia="ＭＳ 明朝" w:hAnsi="ＭＳ 明朝"/>
          <w:sz w:val="22"/>
        </w:rPr>
        <w:t>210</w:t>
      </w:r>
      <w:r w:rsidR="00747D4B">
        <w:rPr>
          <w:rFonts w:ascii="ＭＳ 明朝" w:eastAsia="ＭＳ 明朝" w:hAnsi="ＭＳ 明朝" w:hint="eastAsia"/>
          <w:sz w:val="22"/>
        </w:rPr>
        <w:t>、</w:t>
      </w:r>
      <w:r w:rsidRPr="007F5991">
        <w:rPr>
          <w:rFonts w:ascii="ＭＳ 明朝" w:eastAsia="ＭＳ 明朝" w:hAnsi="ＭＳ 明朝"/>
          <w:sz w:val="22"/>
        </w:rPr>
        <w:t>200）の意味について、正しいものを一つ選びなさい。</w:t>
      </w:r>
    </w:p>
    <w:p w:rsidR="00747D4B" w:rsidRPr="007F5991" w:rsidRDefault="007F5991" w:rsidP="00375630">
      <w:pPr>
        <w:ind w:firstLineChars="700" w:firstLine="1540"/>
        <w:rPr>
          <w:rFonts w:ascii="ＭＳ 明朝" w:eastAsia="ＭＳ 明朝" w:hAnsi="ＭＳ 明朝"/>
          <w:sz w:val="22"/>
        </w:rPr>
      </w:pPr>
      <w:r w:rsidRPr="007F5991">
        <w:rPr>
          <w:rFonts w:ascii="ＭＳ 明朝" w:eastAsia="ＭＳ 明朝" w:hAnsi="ＭＳ 明朝"/>
          <w:sz w:val="22"/>
        </w:rPr>
        <w:t xml:space="preserve">A： </w:t>
      </w:r>
      <w:r w:rsidR="00747D4B" w:rsidRPr="00970BC3">
        <w:rPr>
          <w:rFonts w:ascii="ＭＳ 明朝" w:eastAsia="ＭＳ 明朝" w:hAnsi="ＭＳ 明朝"/>
          <w:color w:val="000000"/>
          <w:sz w:val="22"/>
        </w:rPr>
        <w:fldChar w:fldCharType="begin"/>
      </w:r>
      <w:r w:rsidR="00747D4B" w:rsidRPr="00970BC3">
        <w:rPr>
          <w:rFonts w:ascii="ＭＳ 明朝" w:eastAsia="ＭＳ 明朝" w:hAnsi="ＭＳ 明朝"/>
          <w:color w:val="000000"/>
          <w:sz w:val="22"/>
        </w:rPr>
        <w:instrText xml:space="preserve"> INCLUDEPICTURE "https://www.caa.go.jp/policies/policy/representation/household_goods/guide/img/h27_wash_220.jpg" \* MERGEFORMATINET </w:instrText>
      </w:r>
      <w:r w:rsidR="00747D4B" w:rsidRPr="00970BC3">
        <w:rPr>
          <w:rFonts w:ascii="ＭＳ 明朝" w:eastAsia="ＭＳ 明朝" w:hAnsi="ＭＳ 明朝"/>
          <w:color w:val="000000"/>
          <w:sz w:val="22"/>
        </w:rPr>
        <w:fldChar w:fldCharType="separate"/>
      </w:r>
      <w:r w:rsidR="00495C04">
        <w:rPr>
          <w:rFonts w:ascii="ＭＳ 明朝" w:eastAsia="ＭＳ 明朝" w:hAnsi="ＭＳ 明朝"/>
          <w:noProof/>
          <w:color w:val="000000"/>
          <w:sz w:val="22"/>
        </w:rPr>
        <w:fldChar w:fldCharType="begin"/>
      </w:r>
      <w:r w:rsidR="00495C04">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495C04">
        <w:rPr>
          <w:rFonts w:ascii="ＭＳ 明朝" w:eastAsia="ＭＳ 明朝" w:hAnsi="ＭＳ 明朝"/>
          <w:noProof/>
          <w:color w:val="000000"/>
          <w:sz w:val="22"/>
        </w:rPr>
        <w:fldChar w:fldCharType="separate"/>
      </w:r>
      <w:r w:rsidR="007531A7">
        <w:rPr>
          <w:rFonts w:ascii="ＭＳ 明朝" w:eastAsia="ＭＳ 明朝" w:hAnsi="ＭＳ 明朝"/>
          <w:noProof/>
          <w:color w:val="000000"/>
          <w:sz w:val="22"/>
        </w:rPr>
        <w:fldChar w:fldCharType="begin"/>
      </w:r>
      <w:r w:rsidR="007531A7">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7531A7">
        <w:rPr>
          <w:rFonts w:ascii="ＭＳ 明朝" w:eastAsia="ＭＳ 明朝" w:hAnsi="ＭＳ 明朝"/>
          <w:noProof/>
          <w:color w:val="000000"/>
          <w:sz w:val="22"/>
        </w:rPr>
        <w:fldChar w:fldCharType="separate"/>
      </w:r>
      <w:r w:rsidR="00EA13E7">
        <w:rPr>
          <w:rFonts w:ascii="ＭＳ 明朝" w:eastAsia="ＭＳ 明朝" w:hAnsi="ＭＳ 明朝"/>
          <w:noProof/>
          <w:color w:val="000000"/>
          <w:sz w:val="22"/>
        </w:rPr>
        <w:fldChar w:fldCharType="begin"/>
      </w:r>
      <w:r w:rsidR="00EA13E7">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EA13E7">
        <w:rPr>
          <w:rFonts w:ascii="ＭＳ 明朝" w:eastAsia="ＭＳ 明朝" w:hAnsi="ＭＳ 明朝"/>
          <w:noProof/>
          <w:color w:val="000000"/>
          <w:sz w:val="22"/>
        </w:rPr>
        <w:fldChar w:fldCharType="separate"/>
      </w:r>
      <w:r w:rsidR="00E560A7">
        <w:rPr>
          <w:rFonts w:ascii="ＭＳ 明朝" w:eastAsia="ＭＳ 明朝" w:hAnsi="ＭＳ 明朝"/>
          <w:noProof/>
          <w:color w:val="000000"/>
          <w:sz w:val="22"/>
        </w:rPr>
        <w:fldChar w:fldCharType="begin"/>
      </w:r>
      <w:r w:rsidR="00E560A7">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E560A7">
        <w:rPr>
          <w:rFonts w:ascii="ＭＳ 明朝" w:eastAsia="ＭＳ 明朝" w:hAnsi="ＭＳ 明朝"/>
          <w:noProof/>
          <w:color w:val="000000"/>
          <w:sz w:val="22"/>
        </w:rPr>
        <w:fldChar w:fldCharType="separate"/>
      </w:r>
      <w:r w:rsidR="008725E2">
        <w:rPr>
          <w:rFonts w:ascii="ＭＳ 明朝" w:eastAsia="ＭＳ 明朝" w:hAnsi="ＭＳ 明朝"/>
          <w:noProof/>
          <w:color w:val="000000"/>
          <w:sz w:val="22"/>
        </w:rPr>
        <w:fldChar w:fldCharType="begin"/>
      </w:r>
      <w:r w:rsidR="008725E2">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8725E2">
        <w:rPr>
          <w:rFonts w:ascii="ＭＳ 明朝" w:eastAsia="ＭＳ 明朝" w:hAnsi="ＭＳ 明朝"/>
          <w:noProof/>
          <w:color w:val="000000"/>
          <w:sz w:val="22"/>
        </w:rPr>
        <w:fldChar w:fldCharType="separate"/>
      </w:r>
      <w:r w:rsidR="005777C4">
        <w:rPr>
          <w:rFonts w:ascii="ＭＳ 明朝" w:eastAsia="ＭＳ 明朝" w:hAnsi="ＭＳ 明朝"/>
          <w:noProof/>
          <w:color w:val="000000"/>
          <w:sz w:val="22"/>
        </w:rPr>
        <w:fldChar w:fldCharType="begin"/>
      </w:r>
      <w:r w:rsidR="005777C4">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5777C4">
        <w:rPr>
          <w:rFonts w:ascii="ＭＳ 明朝" w:eastAsia="ＭＳ 明朝" w:hAnsi="ＭＳ 明朝"/>
          <w:noProof/>
          <w:color w:val="000000"/>
          <w:sz w:val="22"/>
        </w:rPr>
        <w:fldChar w:fldCharType="separate"/>
      </w:r>
      <w:r w:rsidR="00E627E0">
        <w:rPr>
          <w:rFonts w:ascii="ＭＳ 明朝" w:eastAsia="ＭＳ 明朝" w:hAnsi="ＭＳ 明朝"/>
          <w:noProof/>
          <w:color w:val="000000"/>
          <w:sz w:val="22"/>
        </w:rPr>
        <w:fldChar w:fldCharType="begin"/>
      </w:r>
      <w:r w:rsidR="00E627E0">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E627E0">
        <w:rPr>
          <w:rFonts w:ascii="ＭＳ 明朝" w:eastAsia="ＭＳ 明朝" w:hAnsi="ＭＳ 明朝"/>
          <w:noProof/>
          <w:color w:val="000000"/>
          <w:sz w:val="22"/>
        </w:rPr>
        <w:fldChar w:fldCharType="separate"/>
      </w:r>
      <w:r w:rsidR="00096A3B">
        <w:rPr>
          <w:rFonts w:ascii="ＭＳ 明朝" w:eastAsia="ＭＳ 明朝" w:hAnsi="ＭＳ 明朝"/>
          <w:noProof/>
          <w:color w:val="000000"/>
          <w:sz w:val="22"/>
        </w:rPr>
        <w:fldChar w:fldCharType="begin"/>
      </w:r>
      <w:r w:rsidR="00096A3B">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096A3B">
        <w:rPr>
          <w:rFonts w:ascii="ＭＳ 明朝" w:eastAsia="ＭＳ 明朝" w:hAnsi="ＭＳ 明朝"/>
          <w:noProof/>
          <w:color w:val="000000"/>
          <w:sz w:val="22"/>
        </w:rPr>
        <w:fldChar w:fldCharType="separate"/>
      </w:r>
      <w:r w:rsidR="00950F23">
        <w:rPr>
          <w:rFonts w:ascii="ＭＳ 明朝" w:eastAsia="ＭＳ 明朝" w:hAnsi="ＭＳ 明朝"/>
          <w:noProof/>
          <w:color w:val="000000"/>
          <w:sz w:val="22"/>
        </w:rPr>
        <w:fldChar w:fldCharType="begin"/>
      </w:r>
      <w:r w:rsidR="00950F23">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950F23">
        <w:rPr>
          <w:rFonts w:ascii="ＭＳ 明朝" w:eastAsia="ＭＳ 明朝" w:hAnsi="ＭＳ 明朝"/>
          <w:noProof/>
          <w:color w:val="000000"/>
          <w:sz w:val="22"/>
        </w:rPr>
        <w:fldChar w:fldCharType="separate"/>
      </w:r>
      <w:r w:rsidR="00853173">
        <w:rPr>
          <w:rFonts w:ascii="ＭＳ 明朝" w:eastAsia="ＭＳ 明朝" w:hAnsi="ＭＳ 明朝"/>
          <w:noProof/>
          <w:color w:val="000000"/>
          <w:sz w:val="22"/>
        </w:rPr>
        <w:fldChar w:fldCharType="begin"/>
      </w:r>
      <w:r w:rsidR="00853173">
        <w:rPr>
          <w:rFonts w:ascii="ＭＳ 明朝" w:eastAsia="ＭＳ 明朝" w:hAnsi="ＭＳ 明朝"/>
          <w:noProof/>
          <w:color w:val="000000"/>
          <w:sz w:val="22"/>
        </w:rPr>
        <w:instrText xml:space="preserve"> INCLUDEPICTURE  "https://www.caa.go.jp/policies/policy/representation/household_goods/guide/img/h27_wash_220.jpg" \* MERGEFORMATINET </w:instrText>
      </w:r>
      <w:r w:rsidR="00853173">
        <w:rPr>
          <w:rFonts w:ascii="ＭＳ 明朝" w:eastAsia="ＭＳ 明朝" w:hAnsi="ＭＳ 明朝"/>
          <w:noProof/>
          <w:color w:val="000000"/>
          <w:sz w:val="22"/>
        </w:rPr>
        <w:fldChar w:fldCharType="separate"/>
      </w:r>
      <w:r w:rsidR="003D206D">
        <w:rPr>
          <w:rFonts w:ascii="ＭＳ 明朝" w:eastAsia="ＭＳ 明朝" w:hAnsi="ＭＳ 明朝"/>
          <w:noProof/>
          <w:color w:val="000000"/>
          <w:sz w:val="22"/>
        </w:rPr>
        <w:fldChar w:fldCharType="begin"/>
      </w:r>
      <w:r w:rsidR="003D206D">
        <w:rPr>
          <w:rFonts w:ascii="ＭＳ 明朝" w:eastAsia="ＭＳ 明朝" w:hAnsi="ＭＳ 明朝"/>
          <w:noProof/>
          <w:color w:val="000000"/>
          <w:sz w:val="22"/>
        </w:rPr>
        <w:instrText xml:space="preserve"> </w:instrText>
      </w:r>
      <w:r w:rsidR="003D206D">
        <w:rPr>
          <w:rFonts w:ascii="ＭＳ 明朝" w:eastAsia="ＭＳ 明朝" w:hAnsi="ＭＳ 明朝"/>
          <w:noProof/>
          <w:color w:val="000000"/>
          <w:sz w:val="22"/>
        </w:rPr>
        <w:instrText>INCLUDEPICTURE  "https://www.caa.go.jp/policies/policy/representation/hou</w:instrText>
      </w:r>
      <w:r w:rsidR="003D206D">
        <w:rPr>
          <w:rFonts w:ascii="ＭＳ 明朝" w:eastAsia="ＭＳ 明朝" w:hAnsi="ＭＳ 明朝"/>
          <w:noProof/>
          <w:color w:val="000000"/>
          <w:sz w:val="22"/>
        </w:rPr>
        <w:instrText>sehold_goods/guide/img/h27_wash_220.jpg" \* MERGEFORMATINET</w:instrText>
      </w:r>
      <w:r w:rsidR="003D206D">
        <w:rPr>
          <w:rFonts w:ascii="ＭＳ 明朝" w:eastAsia="ＭＳ 明朝" w:hAnsi="ＭＳ 明朝"/>
          <w:noProof/>
          <w:color w:val="000000"/>
          <w:sz w:val="22"/>
        </w:rPr>
        <w:instrText xml:space="preserve"> </w:instrText>
      </w:r>
      <w:r w:rsidR="003D206D">
        <w:rPr>
          <w:rFonts w:ascii="ＭＳ 明朝" w:eastAsia="ＭＳ 明朝" w:hAnsi="ＭＳ 明朝"/>
          <w:noProof/>
          <w:color w:val="000000"/>
          <w:sz w:val="22"/>
        </w:rPr>
        <w:fldChar w:fldCharType="separate"/>
      </w:r>
      <w:r w:rsidR="003D206D">
        <w:rPr>
          <w:rFonts w:ascii="ＭＳ 明朝" w:eastAsia="ＭＳ 明朝" w:hAnsi="ＭＳ 明朝"/>
          <w:noProof/>
          <w:color w:val="00000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alt="図形&#10;&#10;自動的に生成された説明" style="width:49.5pt;height:42.75pt;visibility:visible">
            <v:imagedata r:id="rId8" r:href="rId9"/>
            <o:lock v:ext="edit" aspectratio="f"/>
          </v:shape>
        </w:pict>
      </w:r>
      <w:r w:rsidR="003D206D">
        <w:rPr>
          <w:rFonts w:ascii="ＭＳ 明朝" w:eastAsia="ＭＳ 明朝" w:hAnsi="ＭＳ 明朝"/>
          <w:noProof/>
          <w:color w:val="000000"/>
          <w:sz w:val="22"/>
        </w:rPr>
        <w:fldChar w:fldCharType="end"/>
      </w:r>
      <w:r w:rsidR="00853173">
        <w:rPr>
          <w:rFonts w:ascii="ＭＳ 明朝" w:eastAsia="ＭＳ 明朝" w:hAnsi="ＭＳ 明朝"/>
          <w:noProof/>
          <w:color w:val="000000"/>
          <w:sz w:val="22"/>
        </w:rPr>
        <w:fldChar w:fldCharType="end"/>
      </w:r>
      <w:r w:rsidR="00950F23">
        <w:rPr>
          <w:rFonts w:ascii="ＭＳ 明朝" w:eastAsia="ＭＳ 明朝" w:hAnsi="ＭＳ 明朝"/>
          <w:noProof/>
          <w:color w:val="000000"/>
          <w:sz w:val="22"/>
        </w:rPr>
        <w:fldChar w:fldCharType="end"/>
      </w:r>
      <w:r w:rsidR="00096A3B">
        <w:rPr>
          <w:rFonts w:ascii="ＭＳ 明朝" w:eastAsia="ＭＳ 明朝" w:hAnsi="ＭＳ 明朝"/>
          <w:noProof/>
          <w:color w:val="000000"/>
          <w:sz w:val="22"/>
        </w:rPr>
        <w:fldChar w:fldCharType="end"/>
      </w:r>
      <w:r w:rsidR="00E627E0">
        <w:rPr>
          <w:rFonts w:ascii="ＭＳ 明朝" w:eastAsia="ＭＳ 明朝" w:hAnsi="ＭＳ 明朝"/>
          <w:noProof/>
          <w:color w:val="000000"/>
          <w:sz w:val="22"/>
        </w:rPr>
        <w:fldChar w:fldCharType="end"/>
      </w:r>
      <w:r w:rsidR="005777C4">
        <w:rPr>
          <w:rFonts w:ascii="ＭＳ 明朝" w:eastAsia="ＭＳ 明朝" w:hAnsi="ＭＳ 明朝"/>
          <w:noProof/>
          <w:color w:val="000000"/>
          <w:sz w:val="22"/>
        </w:rPr>
        <w:fldChar w:fldCharType="end"/>
      </w:r>
      <w:r w:rsidR="008725E2">
        <w:rPr>
          <w:rFonts w:ascii="ＭＳ 明朝" w:eastAsia="ＭＳ 明朝" w:hAnsi="ＭＳ 明朝"/>
          <w:noProof/>
          <w:color w:val="000000"/>
          <w:sz w:val="22"/>
        </w:rPr>
        <w:fldChar w:fldCharType="end"/>
      </w:r>
      <w:r w:rsidR="00E560A7">
        <w:rPr>
          <w:rFonts w:ascii="ＭＳ 明朝" w:eastAsia="ＭＳ 明朝" w:hAnsi="ＭＳ 明朝"/>
          <w:noProof/>
          <w:color w:val="000000"/>
          <w:sz w:val="22"/>
        </w:rPr>
        <w:fldChar w:fldCharType="end"/>
      </w:r>
      <w:r w:rsidR="00EA13E7">
        <w:rPr>
          <w:rFonts w:ascii="ＭＳ 明朝" w:eastAsia="ＭＳ 明朝" w:hAnsi="ＭＳ 明朝"/>
          <w:noProof/>
          <w:color w:val="000000"/>
          <w:sz w:val="22"/>
        </w:rPr>
        <w:fldChar w:fldCharType="end"/>
      </w:r>
      <w:r w:rsidR="007531A7">
        <w:rPr>
          <w:rFonts w:ascii="ＭＳ 明朝" w:eastAsia="ＭＳ 明朝" w:hAnsi="ＭＳ 明朝"/>
          <w:noProof/>
          <w:color w:val="000000"/>
          <w:sz w:val="22"/>
        </w:rPr>
        <w:fldChar w:fldCharType="end"/>
      </w:r>
      <w:r w:rsidR="00495C04">
        <w:rPr>
          <w:rFonts w:ascii="ＭＳ 明朝" w:eastAsia="ＭＳ 明朝" w:hAnsi="ＭＳ 明朝"/>
          <w:noProof/>
          <w:color w:val="000000"/>
          <w:sz w:val="22"/>
        </w:rPr>
        <w:fldChar w:fldCharType="end"/>
      </w:r>
      <w:r w:rsidR="00747D4B" w:rsidRPr="00970BC3">
        <w:rPr>
          <w:rFonts w:ascii="ＭＳ 明朝" w:eastAsia="ＭＳ 明朝" w:hAnsi="ＭＳ 明朝"/>
          <w:color w:val="000000"/>
          <w:sz w:val="22"/>
        </w:rPr>
        <w:fldChar w:fldCharType="end"/>
      </w:r>
      <w:r w:rsidRPr="007F5991">
        <w:rPr>
          <w:rFonts w:ascii="ＭＳ 明朝" w:eastAsia="ＭＳ 明朝" w:hAnsi="ＭＳ 明朝"/>
          <w:sz w:val="22"/>
        </w:rPr>
        <w:t xml:space="preserve">　　　B：</w:t>
      </w:r>
      <w:r w:rsidR="00747D4B" w:rsidRPr="00970BC3">
        <w:rPr>
          <w:rFonts w:ascii="ＭＳ 明朝" w:eastAsia="ＭＳ 明朝" w:hAnsi="ＭＳ 明朝"/>
          <w:color w:val="000000"/>
          <w:sz w:val="22"/>
        </w:rPr>
        <w:fldChar w:fldCharType="begin"/>
      </w:r>
      <w:r w:rsidR="00747D4B" w:rsidRPr="00970BC3">
        <w:rPr>
          <w:rFonts w:ascii="ＭＳ 明朝" w:eastAsia="ＭＳ 明朝" w:hAnsi="ＭＳ 明朝"/>
          <w:color w:val="000000"/>
          <w:sz w:val="22"/>
        </w:rPr>
        <w:instrText xml:space="preserve"> INCLUDEPICTURE "https://www.caa.go.jp/policies/policy/representation/household_goods/guide/img/h27_wash_210.jpg" \* MERGEFORMATINET </w:instrText>
      </w:r>
      <w:r w:rsidR="00747D4B" w:rsidRPr="00970BC3">
        <w:rPr>
          <w:rFonts w:ascii="ＭＳ 明朝" w:eastAsia="ＭＳ 明朝" w:hAnsi="ＭＳ 明朝"/>
          <w:color w:val="000000"/>
          <w:sz w:val="22"/>
        </w:rPr>
        <w:fldChar w:fldCharType="separate"/>
      </w:r>
      <w:r w:rsidR="00495C04">
        <w:rPr>
          <w:rFonts w:ascii="ＭＳ 明朝" w:eastAsia="ＭＳ 明朝" w:hAnsi="ＭＳ 明朝"/>
          <w:noProof/>
          <w:color w:val="000000"/>
          <w:sz w:val="22"/>
        </w:rPr>
        <w:fldChar w:fldCharType="begin"/>
      </w:r>
      <w:r w:rsidR="00495C04">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495C04">
        <w:rPr>
          <w:rFonts w:ascii="ＭＳ 明朝" w:eastAsia="ＭＳ 明朝" w:hAnsi="ＭＳ 明朝"/>
          <w:noProof/>
          <w:color w:val="000000"/>
          <w:sz w:val="22"/>
        </w:rPr>
        <w:fldChar w:fldCharType="separate"/>
      </w:r>
      <w:r w:rsidR="007531A7">
        <w:rPr>
          <w:rFonts w:ascii="ＭＳ 明朝" w:eastAsia="ＭＳ 明朝" w:hAnsi="ＭＳ 明朝"/>
          <w:noProof/>
          <w:color w:val="000000"/>
          <w:sz w:val="22"/>
        </w:rPr>
        <w:fldChar w:fldCharType="begin"/>
      </w:r>
      <w:r w:rsidR="007531A7">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7531A7">
        <w:rPr>
          <w:rFonts w:ascii="ＭＳ 明朝" w:eastAsia="ＭＳ 明朝" w:hAnsi="ＭＳ 明朝"/>
          <w:noProof/>
          <w:color w:val="000000"/>
          <w:sz w:val="22"/>
        </w:rPr>
        <w:fldChar w:fldCharType="separate"/>
      </w:r>
      <w:r w:rsidR="00EA13E7">
        <w:rPr>
          <w:rFonts w:ascii="ＭＳ 明朝" w:eastAsia="ＭＳ 明朝" w:hAnsi="ＭＳ 明朝"/>
          <w:noProof/>
          <w:color w:val="000000"/>
          <w:sz w:val="22"/>
        </w:rPr>
        <w:fldChar w:fldCharType="begin"/>
      </w:r>
      <w:r w:rsidR="00EA13E7">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EA13E7">
        <w:rPr>
          <w:rFonts w:ascii="ＭＳ 明朝" w:eastAsia="ＭＳ 明朝" w:hAnsi="ＭＳ 明朝"/>
          <w:noProof/>
          <w:color w:val="000000"/>
          <w:sz w:val="22"/>
        </w:rPr>
        <w:fldChar w:fldCharType="separate"/>
      </w:r>
      <w:r w:rsidR="00E560A7">
        <w:rPr>
          <w:rFonts w:ascii="ＭＳ 明朝" w:eastAsia="ＭＳ 明朝" w:hAnsi="ＭＳ 明朝"/>
          <w:noProof/>
          <w:color w:val="000000"/>
          <w:sz w:val="22"/>
        </w:rPr>
        <w:fldChar w:fldCharType="begin"/>
      </w:r>
      <w:r w:rsidR="00E560A7">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E560A7">
        <w:rPr>
          <w:rFonts w:ascii="ＭＳ 明朝" w:eastAsia="ＭＳ 明朝" w:hAnsi="ＭＳ 明朝"/>
          <w:noProof/>
          <w:color w:val="000000"/>
          <w:sz w:val="22"/>
        </w:rPr>
        <w:fldChar w:fldCharType="separate"/>
      </w:r>
      <w:r w:rsidR="008725E2">
        <w:rPr>
          <w:rFonts w:ascii="ＭＳ 明朝" w:eastAsia="ＭＳ 明朝" w:hAnsi="ＭＳ 明朝"/>
          <w:noProof/>
          <w:color w:val="000000"/>
          <w:sz w:val="22"/>
        </w:rPr>
        <w:fldChar w:fldCharType="begin"/>
      </w:r>
      <w:r w:rsidR="008725E2">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8725E2">
        <w:rPr>
          <w:rFonts w:ascii="ＭＳ 明朝" w:eastAsia="ＭＳ 明朝" w:hAnsi="ＭＳ 明朝"/>
          <w:noProof/>
          <w:color w:val="000000"/>
          <w:sz w:val="22"/>
        </w:rPr>
        <w:fldChar w:fldCharType="separate"/>
      </w:r>
      <w:r w:rsidR="005777C4">
        <w:rPr>
          <w:rFonts w:ascii="ＭＳ 明朝" w:eastAsia="ＭＳ 明朝" w:hAnsi="ＭＳ 明朝"/>
          <w:noProof/>
          <w:color w:val="000000"/>
          <w:sz w:val="22"/>
        </w:rPr>
        <w:fldChar w:fldCharType="begin"/>
      </w:r>
      <w:r w:rsidR="005777C4">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5777C4">
        <w:rPr>
          <w:rFonts w:ascii="ＭＳ 明朝" w:eastAsia="ＭＳ 明朝" w:hAnsi="ＭＳ 明朝"/>
          <w:noProof/>
          <w:color w:val="000000"/>
          <w:sz w:val="22"/>
        </w:rPr>
        <w:fldChar w:fldCharType="separate"/>
      </w:r>
      <w:r w:rsidR="00E627E0">
        <w:rPr>
          <w:rFonts w:ascii="ＭＳ 明朝" w:eastAsia="ＭＳ 明朝" w:hAnsi="ＭＳ 明朝"/>
          <w:noProof/>
          <w:color w:val="000000"/>
          <w:sz w:val="22"/>
        </w:rPr>
        <w:fldChar w:fldCharType="begin"/>
      </w:r>
      <w:r w:rsidR="00E627E0">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E627E0">
        <w:rPr>
          <w:rFonts w:ascii="ＭＳ 明朝" w:eastAsia="ＭＳ 明朝" w:hAnsi="ＭＳ 明朝"/>
          <w:noProof/>
          <w:color w:val="000000"/>
          <w:sz w:val="22"/>
        </w:rPr>
        <w:fldChar w:fldCharType="separate"/>
      </w:r>
      <w:r w:rsidR="00096A3B">
        <w:rPr>
          <w:rFonts w:ascii="ＭＳ 明朝" w:eastAsia="ＭＳ 明朝" w:hAnsi="ＭＳ 明朝"/>
          <w:noProof/>
          <w:color w:val="000000"/>
          <w:sz w:val="22"/>
        </w:rPr>
        <w:fldChar w:fldCharType="begin"/>
      </w:r>
      <w:r w:rsidR="00096A3B">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096A3B">
        <w:rPr>
          <w:rFonts w:ascii="ＭＳ 明朝" w:eastAsia="ＭＳ 明朝" w:hAnsi="ＭＳ 明朝"/>
          <w:noProof/>
          <w:color w:val="000000"/>
          <w:sz w:val="22"/>
        </w:rPr>
        <w:fldChar w:fldCharType="separate"/>
      </w:r>
      <w:r w:rsidR="00950F23">
        <w:rPr>
          <w:rFonts w:ascii="ＭＳ 明朝" w:eastAsia="ＭＳ 明朝" w:hAnsi="ＭＳ 明朝"/>
          <w:noProof/>
          <w:color w:val="000000"/>
          <w:sz w:val="22"/>
        </w:rPr>
        <w:fldChar w:fldCharType="begin"/>
      </w:r>
      <w:r w:rsidR="00950F23">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950F23">
        <w:rPr>
          <w:rFonts w:ascii="ＭＳ 明朝" w:eastAsia="ＭＳ 明朝" w:hAnsi="ＭＳ 明朝"/>
          <w:noProof/>
          <w:color w:val="000000"/>
          <w:sz w:val="22"/>
        </w:rPr>
        <w:fldChar w:fldCharType="separate"/>
      </w:r>
      <w:r w:rsidR="00853173">
        <w:rPr>
          <w:rFonts w:ascii="ＭＳ 明朝" w:eastAsia="ＭＳ 明朝" w:hAnsi="ＭＳ 明朝"/>
          <w:noProof/>
          <w:color w:val="000000"/>
          <w:sz w:val="22"/>
        </w:rPr>
        <w:fldChar w:fldCharType="begin"/>
      </w:r>
      <w:r w:rsidR="00853173">
        <w:rPr>
          <w:rFonts w:ascii="ＭＳ 明朝" w:eastAsia="ＭＳ 明朝" w:hAnsi="ＭＳ 明朝"/>
          <w:noProof/>
          <w:color w:val="000000"/>
          <w:sz w:val="22"/>
        </w:rPr>
        <w:instrText xml:space="preserve"> INCLUDEPICTURE  "https://www.caa.go.jp/policies/policy/representation/household_goods/guide/img/h27_wash_210.jpg" \* MERGEFORMATINET </w:instrText>
      </w:r>
      <w:r w:rsidR="00853173">
        <w:rPr>
          <w:rFonts w:ascii="ＭＳ 明朝" w:eastAsia="ＭＳ 明朝" w:hAnsi="ＭＳ 明朝"/>
          <w:noProof/>
          <w:color w:val="000000"/>
          <w:sz w:val="22"/>
        </w:rPr>
        <w:fldChar w:fldCharType="separate"/>
      </w:r>
      <w:r w:rsidR="003D206D">
        <w:rPr>
          <w:rFonts w:ascii="ＭＳ 明朝" w:eastAsia="ＭＳ 明朝" w:hAnsi="ＭＳ 明朝"/>
          <w:noProof/>
          <w:color w:val="000000"/>
          <w:sz w:val="22"/>
        </w:rPr>
        <w:fldChar w:fldCharType="begin"/>
      </w:r>
      <w:r w:rsidR="003D206D">
        <w:rPr>
          <w:rFonts w:ascii="ＭＳ 明朝" w:eastAsia="ＭＳ 明朝" w:hAnsi="ＭＳ 明朝"/>
          <w:noProof/>
          <w:color w:val="000000"/>
          <w:sz w:val="22"/>
        </w:rPr>
        <w:instrText xml:space="preserve"> </w:instrText>
      </w:r>
      <w:r w:rsidR="003D206D">
        <w:rPr>
          <w:rFonts w:ascii="ＭＳ 明朝" w:eastAsia="ＭＳ 明朝" w:hAnsi="ＭＳ 明朝"/>
          <w:noProof/>
          <w:color w:val="000000"/>
          <w:sz w:val="22"/>
        </w:rPr>
        <w:instrText>INCLUDEPICTURE  "https://www.caa.go.jp/policies/policy/representation/household_goods/guide/img/h</w:instrText>
      </w:r>
      <w:r w:rsidR="003D206D">
        <w:rPr>
          <w:rFonts w:ascii="ＭＳ 明朝" w:eastAsia="ＭＳ 明朝" w:hAnsi="ＭＳ 明朝"/>
          <w:noProof/>
          <w:color w:val="000000"/>
          <w:sz w:val="22"/>
        </w:rPr>
        <w:instrText>27_wash_210.jpg" \* MERGEFORMATINET</w:instrText>
      </w:r>
      <w:r w:rsidR="003D206D">
        <w:rPr>
          <w:rFonts w:ascii="ＭＳ 明朝" w:eastAsia="ＭＳ 明朝" w:hAnsi="ＭＳ 明朝"/>
          <w:noProof/>
          <w:color w:val="000000"/>
          <w:sz w:val="22"/>
        </w:rPr>
        <w:instrText xml:space="preserve"> </w:instrText>
      </w:r>
      <w:r w:rsidR="003D206D">
        <w:rPr>
          <w:rFonts w:ascii="ＭＳ 明朝" w:eastAsia="ＭＳ 明朝" w:hAnsi="ＭＳ 明朝"/>
          <w:noProof/>
          <w:color w:val="000000"/>
          <w:sz w:val="22"/>
        </w:rPr>
        <w:fldChar w:fldCharType="separate"/>
      </w:r>
      <w:r w:rsidR="003D206D">
        <w:rPr>
          <w:rFonts w:ascii="ＭＳ 明朝" w:eastAsia="ＭＳ 明朝" w:hAnsi="ＭＳ 明朝"/>
          <w:noProof/>
          <w:color w:val="000000"/>
          <w:sz w:val="22"/>
        </w:rPr>
        <w:pict>
          <v:shape id="図 2" o:spid="_x0000_i1026" type="#_x0000_t75" alt="文字が書かれている&#10;&#10;中程度の精度で自動的に生成された説明" style="width:47.25pt;height:42.75pt;visibility:visible">
            <v:imagedata r:id="rId10" r:href="rId11"/>
            <o:lock v:ext="edit" aspectratio="f"/>
          </v:shape>
        </w:pict>
      </w:r>
      <w:r w:rsidR="003D206D">
        <w:rPr>
          <w:rFonts w:ascii="ＭＳ 明朝" w:eastAsia="ＭＳ 明朝" w:hAnsi="ＭＳ 明朝"/>
          <w:noProof/>
          <w:color w:val="000000"/>
          <w:sz w:val="22"/>
        </w:rPr>
        <w:fldChar w:fldCharType="end"/>
      </w:r>
      <w:r w:rsidR="00853173">
        <w:rPr>
          <w:rFonts w:ascii="ＭＳ 明朝" w:eastAsia="ＭＳ 明朝" w:hAnsi="ＭＳ 明朝"/>
          <w:noProof/>
          <w:color w:val="000000"/>
          <w:sz w:val="22"/>
        </w:rPr>
        <w:fldChar w:fldCharType="end"/>
      </w:r>
      <w:r w:rsidR="00950F23">
        <w:rPr>
          <w:rFonts w:ascii="ＭＳ 明朝" w:eastAsia="ＭＳ 明朝" w:hAnsi="ＭＳ 明朝"/>
          <w:noProof/>
          <w:color w:val="000000"/>
          <w:sz w:val="22"/>
        </w:rPr>
        <w:fldChar w:fldCharType="end"/>
      </w:r>
      <w:r w:rsidR="00096A3B">
        <w:rPr>
          <w:rFonts w:ascii="ＭＳ 明朝" w:eastAsia="ＭＳ 明朝" w:hAnsi="ＭＳ 明朝"/>
          <w:noProof/>
          <w:color w:val="000000"/>
          <w:sz w:val="22"/>
        </w:rPr>
        <w:fldChar w:fldCharType="end"/>
      </w:r>
      <w:r w:rsidR="00E627E0">
        <w:rPr>
          <w:rFonts w:ascii="ＭＳ 明朝" w:eastAsia="ＭＳ 明朝" w:hAnsi="ＭＳ 明朝"/>
          <w:noProof/>
          <w:color w:val="000000"/>
          <w:sz w:val="22"/>
        </w:rPr>
        <w:fldChar w:fldCharType="end"/>
      </w:r>
      <w:r w:rsidR="005777C4">
        <w:rPr>
          <w:rFonts w:ascii="ＭＳ 明朝" w:eastAsia="ＭＳ 明朝" w:hAnsi="ＭＳ 明朝"/>
          <w:noProof/>
          <w:color w:val="000000"/>
          <w:sz w:val="22"/>
        </w:rPr>
        <w:fldChar w:fldCharType="end"/>
      </w:r>
      <w:r w:rsidR="008725E2">
        <w:rPr>
          <w:rFonts w:ascii="ＭＳ 明朝" w:eastAsia="ＭＳ 明朝" w:hAnsi="ＭＳ 明朝"/>
          <w:noProof/>
          <w:color w:val="000000"/>
          <w:sz w:val="22"/>
        </w:rPr>
        <w:fldChar w:fldCharType="end"/>
      </w:r>
      <w:r w:rsidR="00E560A7">
        <w:rPr>
          <w:rFonts w:ascii="ＭＳ 明朝" w:eastAsia="ＭＳ 明朝" w:hAnsi="ＭＳ 明朝"/>
          <w:noProof/>
          <w:color w:val="000000"/>
          <w:sz w:val="22"/>
        </w:rPr>
        <w:fldChar w:fldCharType="end"/>
      </w:r>
      <w:r w:rsidR="00EA13E7">
        <w:rPr>
          <w:rFonts w:ascii="ＭＳ 明朝" w:eastAsia="ＭＳ 明朝" w:hAnsi="ＭＳ 明朝"/>
          <w:noProof/>
          <w:color w:val="000000"/>
          <w:sz w:val="22"/>
        </w:rPr>
        <w:fldChar w:fldCharType="end"/>
      </w:r>
      <w:r w:rsidR="007531A7">
        <w:rPr>
          <w:rFonts w:ascii="ＭＳ 明朝" w:eastAsia="ＭＳ 明朝" w:hAnsi="ＭＳ 明朝"/>
          <w:noProof/>
          <w:color w:val="000000"/>
          <w:sz w:val="22"/>
        </w:rPr>
        <w:fldChar w:fldCharType="end"/>
      </w:r>
      <w:r w:rsidR="00495C04">
        <w:rPr>
          <w:rFonts w:ascii="ＭＳ 明朝" w:eastAsia="ＭＳ 明朝" w:hAnsi="ＭＳ 明朝"/>
          <w:noProof/>
          <w:color w:val="000000"/>
          <w:sz w:val="22"/>
        </w:rPr>
        <w:fldChar w:fldCharType="end"/>
      </w:r>
      <w:r w:rsidR="00747D4B" w:rsidRPr="00970BC3">
        <w:rPr>
          <w:rFonts w:ascii="ＭＳ 明朝" w:eastAsia="ＭＳ 明朝" w:hAnsi="ＭＳ 明朝"/>
          <w:color w:val="000000"/>
          <w:sz w:val="22"/>
        </w:rPr>
        <w:fldChar w:fldCharType="end"/>
      </w:r>
      <w:r w:rsidRPr="007F5991">
        <w:rPr>
          <w:rFonts w:ascii="ＭＳ 明朝" w:eastAsia="ＭＳ 明朝" w:hAnsi="ＭＳ 明朝"/>
          <w:sz w:val="22"/>
        </w:rPr>
        <w:t xml:space="preserve"> 　　　C： </w:t>
      </w:r>
      <w:r w:rsidR="00747D4B" w:rsidRPr="00970BC3">
        <w:rPr>
          <w:rFonts w:ascii="ＭＳ 明朝" w:eastAsia="ＭＳ 明朝" w:hAnsi="ＭＳ 明朝"/>
          <w:color w:val="000000"/>
          <w:sz w:val="22"/>
        </w:rPr>
        <w:fldChar w:fldCharType="begin"/>
      </w:r>
      <w:r w:rsidR="00747D4B" w:rsidRPr="00970BC3">
        <w:rPr>
          <w:rFonts w:ascii="ＭＳ 明朝" w:eastAsia="ＭＳ 明朝" w:hAnsi="ＭＳ 明朝"/>
          <w:color w:val="000000"/>
          <w:sz w:val="22"/>
        </w:rPr>
        <w:instrText xml:space="preserve"> INCLUDEPICTURE "https://www.caa.go.jp/policies/policy/representation/household_goods/guide/img/h27_wash_200.jpg" \* MERGEFORMATINET </w:instrText>
      </w:r>
      <w:r w:rsidR="00747D4B" w:rsidRPr="00970BC3">
        <w:rPr>
          <w:rFonts w:ascii="ＭＳ 明朝" w:eastAsia="ＭＳ 明朝" w:hAnsi="ＭＳ 明朝"/>
          <w:color w:val="000000"/>
          <w:sz w:val="22"/>
        </w:rPr>
        <w:fldChar w:fldCharType="separate"/>
      </w:r>
      <w:r w:rsidR="00495C04">
        <w:rPr>
          <w:rFonts w:ascii="ＭＳ 明朝" w:eastAsia="ＭＳ 明朝" w:hAnsi="ＭＳ 明朝"/>
          <w:noProof/>
          <w:color w:val="000000"/>
          <w:sz w:val="22"/>
        </w:rPr>
        <w:fldChar w:fldCharType="begin"/>
      </w:r>
      <w:r w:rsidR="00495C04">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495C04">
        <w:rPr>
          <w:rFonts w:ascii="ＭＳ 明朝" w:eastAsia="ＭＳ 明朝" w:hAnsi="ＭＳ 明朝"/>
          <w:noProof/>
          <w:color w:val="000000"/>
          <w:sz w:val="22"/>
        </w:rPr>
        <w:fldChar w:fldCharType="separate"/>
      </w:r>
      <w:r w:rsidR="007531A7">
        <w:rPr>
          <w:rFonts w:ascii="ＭＳ 明朝" w:eastAsia="ＭＳ 明朝" w:hAnsi="ＭＳ 明朝"/>
          <w:noProof/>
          <w:color w:val="000000"/>
          <w:sz w:val="22"/>
        </w:rPr>
        <w:fldChar w:fldCharType="begin"/>
      </w:r>
      <w:r w:rsidR="007531A7">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7531A7">
        <w:rPr>
          <w:rFonts w:ascii="ＭＳ 明朝" w:eastAsia="ＭＳ 明朝" w:hAnsi="ＭＳ 明朝"/>
          <w:noProof/>
          <w:color w:val="000000"/>
          <w:sz w:val="22"/>
        </w:rPr>
        <w:fldChar w:fldCharType="separate"/>
      </w:r>
      <w:r w:rsidR="00EA13E7">
        <w:rPr>
          <w:rFonts w:ascii="ＭＳ 明朝" w:eastAsia="ＭＳ 明朝" w:hAnsi="ＭＳ 明朝"/>
          <w:noProof/>
          <w:color w:val="000000"/>
          <w:sz w:val="22"/>
        </w:rPr>
        <w:fldChar w:fldCharType="begin"/>
      </w:r>
      <w:r w:rsidR="00EA13E7">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EA13E7">
        <w:rPr>
          <w:rFonts w:ascii="ＭＳ 明朝" w:eastAsia="ＭＳ 明朝" w:hAnsi="ＭＳ 明朝"/>
          <w:noProof/>
          <w:color w:val="000000"/>
          <w:sz w:val="22"/>
        </w:rPr>
        <w:fldChar w:fldCharType="separate"/>
      </w:r>
      <w:r w:rsidR="00E560A7">
        <w:rPr>
          <w:rFonts w:ascii="ＭＳ 明朝" w:eastAsia="ＭＳ 明朝" w:hAnsi="ＭＳ 明朝"/>
          <w:noProof/>
          <w:color w:val="000000"/>
          <w:sz w:val="22"/>
        </w:rPr>
        <w:fldChar w:fldCharType="begin"/>
      </w:r>
      <w:r w:rsidR="00E560A7">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E560A7">
        <w:rPr>
          <w:rFonts w:ascii="ＭＳ 明朝" w:eastAsia="ＭＳ 明朝" w:hAnsi="ＭＳ 明朝"/>
          <w:noProof/>
          <w:color w:val="000000"/>
          <w:sz w:val="22"/>
        </w:rPr>
        <w:fldChar w:fldCharType="separate"/>
      </w:r>
      <w:r w:rsidR="008725E2">
        <w:rPr>
          <w:rFonts w:ascii="ＭＳ 明朝" w:eastAsia="ＭＳ 明朝" w:hAnsi="ＭＳ 明朝"/>
          <w:noProof/>
          <w:color w:val="000000"/>
          <w:sz w:val="22"/>
        </w:rPr>
        <w:fldChar w:fldCharType="begin"/>
      </w:r>
      <w:r w:rsidR="008725E2">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8725E2">
        <w:rPr>
          <w:rFonts w:ascii="ＭＳ 明朝" w:eastAsia="ＭＳ 明朝" w:hAnsi="ＭＳ 明朝"/>
          <w:noProof/>
          <w:color w:val="000000"/>
          <w:sz w:val="22"/>
        </w:rPr>
        <w:fldChar w:fldCharType="separate"/>
      </w:r>
      <w:r w:rsidR="005777C4">
        <w:rPr>
          <w:rFonts w:ascii="ＭＳ 明朝" w:eastAsia="ＭＳ 明朝" w:hAnsi="ＭＳ 明朝"/>
          <w:noProof/>
          <w:color w:val="000000"/>
          <w:sz w:val="22"/>
        </w:rPr>
        <w:fldChar w:fldCharType="begin"/>
      </w:r>
      <w:r w:rsidR="005777C4">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5777C4">
        <w:rPr>
          <w:rFonts w:ascii="ＭＳ 明朝" w:eastAsia="ＭＳ 明朝" w:hAnsi="ＭＳ 明朝"/>
          <w:noProof/>
          <w:color w:val="000000"/>
          <w:sz w:val="22"/>
        </w:rPr>
        <w:fldChar w:fldCharType="separate"/>
      </w:r>
      <w:r w:rsidR="00E627E0">
        <w:rPr>
          <w:rFonts w:ascii="ＭＳ 明朝" w:eastAsia="ＭＳ 明朝" w:hAnsi="ＭＳ 明朝"/>
          <w:noProof/>
          <w:color w:val="000000"/>
          <w:sz w:val="22"/>
        </w:rPr>
        <w:fldChar w:fldCharType="begin"/>
      </w:r>
      <w:r w:rsidR="00E627E0">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E627E0">
        <w:rPr>
          <w:rFonts w:ascii="ＭＳ 明朝" w:eastAsia="ＭＳ 明朝" w:hAnsi="ＭＳ 明朝"/>
          <w:noProof/>
          <w:color w:val="000000"/>
          <w:sz w:val="22"/>
        </w:rPr>
        <w:fldChar w:fldCharType="separate"/>
      </w:r>
      <w:r w:rsidR="00096A3B">
        <w:rPr>
          <w:rFonts w:ascii="ＭＳ 明朝" w:eastAsia="ＭＳ 明朝" w:hAnsi="ＭＳ 明朝"/>
          <w:noProof/>
          <w:color w:val="000000"/>
          <w:sz w:val="22"/>
        </w:rPr>
        <w:fldChar w:fldCharType="begin"/>
      </w:r>
      <w:r w:rsidR="00096A3B">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096A3B">
        <w:rPr>
          <w:rFonts w:ascii="ＭＳ 明朝" w:eastAsia="ＭＳ 明朝" w:hAnsi="ＭＳ 明朝"/>
          <w:noProof/>
          <w:color w:val="000000"/>
          <w:sz w:val="22"/>
        </w:rPr>
        <w:fldChar w:fldCharType="separate"/>
      </w:r>
      <w:r w:rsidR="00950F23">
        <w:rPr>
          <w:rFonts w:ascii="ＭＳ 明朝" w:eastAsia="ＭＳ 明朝" w:hAnsi="ＭＳ 明朝"/>
          <w:noProof/>
          <w:color w:val="000000"/>
          <w:sz w:val="22"/>
        </w:rPr>
        <w:fldChar w:fldCharType="begin"/>
      </w:r>
      <w:r w:rsidR="00950F23">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950F23">
        <w:rPr>
          <w:rFonts w:ascii="ＭＳ 明朝" w:eastAsia="ＭＳ 明朝" w:hAnsi="ＭＳ 明朝"/>
          <w:noProof/>
          <w:color w:val="000000"/>
          <w:sz w:val="22"/>
        </w:rPr>
        <w:fldChar w:fldCharType="separate"/>
      </w:r>
      <w:r w:rsidR="00853173">
        <w:rPr>
          <w:rFonts w:ascii="ＭＳ 明朝" w:eastAsia="ＭＳ 明朝" w:hAnsi="ＭＳ 明朝"/>
          <w:noProof/>
          <w:color w:val="000000"/>
          <w:sz w:val="22"/>
        </w:rPr>
        <w:fldChar w:fldCharType="begin"/>
      </w:r>
      <w:r w:rsidR="00853173">
        <w:rPr>
          <w:rFonts w:ascii="ＭＳ 明朝" w:eastAsia="ＭＳ 明朝" w:hAnsi="ＭＳ 明朝"/>
          <w:noProof/>
          <w:color w:val="000000"/>
          <w:sz w:val="22"/>
        </w:rPr>
        <w:instrText xml:space="preserve"> INCLUDEPICTURE  "https://www.caa.go.jp/policies/policy/representation/household_goods/guide/img/h27_wash_200.jpg" \* MERGEFORMATINET </w:instrText>
      </w:r>
      <w:r w:rsidR="00853173">
        <w:rPr>
          <w:rFonts w:ascii="ＭＳ 明朝" w:eastAsia="ＭＳ 明朝" w:hAnsi="ＭＳ 明朝"/>
          <w:noProof/>
          <w:color w:val="000000"/>
          <w:sz w:val="22"/>
        </w:rPr>
        <w:fldChar w:fldCharType="separate"/>
      </w:r>
      <w:r w:rsidR="003D206D">
        <w:rPr>
          <w:rFonts w:ascii="ＭＳ 明朝" w:eastAsia="ＭＳ 明朝" w:hAnsi="ＭＳ 明朝"/>
          <w:noProof/>
          <w:color w:val="000000"/>
          <w:sz w:val="22"/>
        </w:rPr>
        <w:fldChar w:fldCharType="begin"/>
      </w:r>
      <w:r w:rsidR="003D206D">
        <w:rPr>
          <w:rFonts w:ascii="ＭＳ 明朝" w:eastAsia="ＭＳ 明朝" w:hAnsi="ＭＳ 明朝"/>
          <w:noProof/>
          <w:color w:val="000000"/>
          <w:sz w:val="22"/>
        </w:rPr>
        <w:instrText xml:space="preserve"> </w:instrText>
      </w:r>
      <w:r w:rsidR="003D206D">
        <w:rPr>
          <w:rFonts w:ascii="ＭＳ 明朝" w:eastAsia="ＭＳ 明朝" w:hAnsi="ＭＳ 明朝"/>
          <w:noProof/>
          <w:color w:val="000000"/>
          <w:sz w:val="22"/>
        </w:rPr>
        <w:instrText>INCLUDEPICTURE  "https://www.caa.go.jp/policies/policy/representation/household_goods/guide/img/h27_wash_200.jpg" \* MERGEFORMATINET</w:instrText>
      </w:r>
      <w:r w:rsidR="003D206D">
        <w:rPr>
          <w:rFonts w:ascii="ＭＳ 明朝" w:eastAsia="ＭＳ 明朝" w:hAnsi="ＭＳ 明朝"/>
          <w:noProof/>
          <w:color w:val="000000"/>
          <w:sz w:val="22"/>
        </w:rPr>
        <w:instrText xml:space="preserve"> </w:instrText>
      </w:r>
      <w:r w:rsidR="003D206D">
        <w:rPr>
          <w:rFonts w:ascii="ＭＳ 明朝" w:eastAsia="ＭＳ 明朝" w:hAnsi="ＭＳ 明朝"/>
          <w:noProof/>
          <w:color w:val="000000"/>
          <w:sz w:val="22"/>
        </w:rPr>
        <w:fldChar w:fldCharType="separate"/>
      </w:r>
      <w:r w:rsidR="003D206D">
        <w:rPr>
          <w:rFonts w:ascii="ＭＳ 明朝" w:eastAsia="ＭＳ 明朝" w:hAnsi="ＭＳ 明朝"/>
          <w:noProof/>
          <w:color w:val="000000"/>
          <w:sz w:val="22"/>
        </w:rPr>
        <w:pict>
          <v:shape id="図 3" o:spid="_x0000_i1027" type="#_x0000_t75" alt="アイコン&#10;&#10;自動的に生成された説明" style="width:46.5pt;height:42.75pt;visibility:visible">
            <v:imagedata r:id="rId12" r:href="rId13"/>
            <o:lock v:ext="edit" aspectratio="f"/>
          </v:shape>
        </w:pict>
      </w:r>
      <w:r w:rsidR="003D206D">
        <w:rPr>
          <w:rFonts w:ascii="ＭＳ 明朝" w:eastAsia="ＭＳ 明朝" w:hAnsi="ＭＳ 明朝"/>
          <w:noProof/>
          <w:color w:val="000000"/>
          <w:sz w:val="22"/>
        </w:rPr>
        <w:fldChar w:fldCharType="end"/>
      </w:r>
      <w:r w:rsidR="00853173">
        <w:rPr>
          <w:rFonts w:ascii="ＭＳ 明朝" w:eastAsia="ＭＳ 明朝" w:hAnsi="ＭＳ 明朝"/>
          <w:noProof/>
          <w:color w:val="000000"/>
          <w:sz w:val="22"/>
        </w:rPr>
        <w:fldChar w:fldCharType="end"/>
      </w:r>
      <w:r w:rsidR="00950F23">
        <w:rPr>
          <w:rFonts w:ascii="ＭＳ 明朝" w:eastAsia="ＭＳ 明朝" w:hAnsi="ＭＳ 明朝"/>
          <w:noProof/>
          <w:color w:val="000000"/>
          <w:sz w:val="22"/>
        </w:rPr>
        <w:fldChar w:fldCharType="end"/>
      </w:r>
      <w:r w:rsidR="00096A3B">
        <w:rPr>
          <w:rFonts w:ascii="ＭＳ 明朝" w:eastAsia="ＭＳ 明朝" w:hAnsi="ＭＳ 明朝"/>
          <w:noProof/>
          <w:color w:val="000000"/>
          <w:sz w:val="22"/>
        </w:rPr>
        <w:fldChar w:fldCharType="end"/>
      </w:r>
      <w:r w:rsidR="00E627E0">
        <w:rPr>
          <w:rFonts w:ascii="ＭＳ 明朝" w:eastAsia="ＭＳ 明朝" w:hAnsi="ＭＳ 明朝"/>
          <w:noProof/>
          <w:color w:val="000000"/>
          <w:sz w:val="22"/>
        </w:rPr>
        <w:fldChar w:fldCharType="end"/>
      </w:r>
      <w:r w:rsidR="005777C4">
        <w:rPr>
          <w:rFonts w:ascii="ＭＳ 明朝" w:eastAsia="ＭＳ 明朝" w:hAnsi="ＭＳ 明朝"/>
          <w:noProof/>
          <w:color w:val="000000"/>
          <w:sz w:val="22"/>
        </w:rPr>
        <w:fldChar w:fldCharType="end"/>
      </w:r>
      <w:r w:rsidR="008725E2">
        <w:rPr>
          <w:rFonts w:ascii="ＭＳ 明朝" w:eastAsia="ＭＳ 明朝" w:hAnsi="ＭＳ 明朝"/>
          <w:noProof/>
          <w:color w:val="000000"/>
          <w:sz w:val="22"/>
        </w:rPr>
        <w:fldChar w:fldCharType="end"/>
      </w:r>
      <w:r w:rsidR="00E560A7">
        <w:rPr>
          <w:rFonts w:ascii="ＭＳ 明朝" w:eastAsia="ＭＳ 明朝" w:hAnsi="ＭＳ 明朝"/>
          <w:noProof/>
          <w:color w:val="000000"/>
          <w:sz w:val="22"/>
        </w:rPr>
        <w:fldChar w:fldCharType="end"/>
      </w:r>
      <w:r w:rsidR="00EA13E7">
        <w:rPr>
          <w:rFonts w:ascii="ＭＳ 明朝" w:eastAsia="ＭＳ 明朝" w:hAnsi="ＭＳ 明朝"/>
          <w:noProof/>
          <w:color w:val="000000"/>
          <w:sz w:val="22"/>
        </w:rPr>
        <w:fldChar w:fldCharType="end"/>
      </w:r>
      <w:r w:rsidR="007531A7">
        <w:rPr>
          <w:rFonts w:ascii="ＭＳ 明朝" w:eastAsia="ＭＳ 明朝" w:hAnsi="ＭＳ 明朝"/>
          <w:noProof/>
          <w:color w:val="000000"/>
          <w:sz w:val="22"/>
        </w:rPr>
        <w:fldChar w:fldCharType="end"/>
      </w:r>
      <w:r w:rsidR="00495C04">
        <w:rPr>
          <w:rFonts w:ascii="ＭＳ 明朝" w:eastAsia="ＭＳ 明朝" w:hAnsi="ＭＳ 明朝"/>
          <w:noProof/>
          <w:color w:val="000000"/>
          <w:sz w:val="22"/>
        </w:rPr>
        <w:fldChar w:fldCharType="end"/>
      </w:r>
      <w:r w:rsidR="00747D4B" w:rsidRPr="00970BC3">
        <w:rPr>
          <w:rFonts w:ascii="ＭＳ 明朝" w:eastAsia="ＭＳ 明朝" w:hAnsi="ＭＳ 明朝"/>
          <w:color w:val="000000"/>
          <w:sz w:val="22"/>
        </w:rPr>
        <w:fldChar w:fldCharType="end"/>
      </w:r>
    </w:p>
    <w:p w:rsidR="007F5991" w:rsidRPr="00375630" w:rsidRDefault="007F5991" w:rsidP="00375630">
      <w:pPr>
        <w:pStyle w:val="a4"/>
        <w:numPr>
          <w:ilvl w:val="0"/>
          <w:numId w:val="23"/>
        </w:numPr>
        <w:ind w:leftChars="0"/>
        <w:rPr>
          <w:rFonts w:ascii="ＭＳ 明朝" w:eastAsia="ＭＳ 明朝" w:hAnsi="ＭＳ 明朝"/>
          <w:sz w:val="22"/>
        </w:rPr>
      </w:pPr>
      <w:r w:rsidRPr="00375630">
        <w:rPr>
          <w:rFonts w:ascii="ＭＳ 明朝" w:eastAsia="ＭＳ 明朝" w:hAnsi="ＭＳ 明朝"/>
          <w:sz w:val="22"/>
        </w:rPr>
        <w:t>Aは、塩素系及び酸素系漂白剤による漂白処理ができる。</w:t>
      </w:r>
    </w:p>
    <w:p w:rsidR="007F5991" w:rsidRPr="00375630" w:rsidRDefault="007F5991" w:rsidP="00375630">
      <w:pPr>
        <w:pStyle w:val="a4"/>
        <w:numPr>
          <w:ilvl w:val="0"/>
          <w:numId w:val="23"/>
        </w:numPr>
        <w:ind w:leftChars="0"/>
        <w:rPr>
          <w:rFonts w:ascii="ＭＳ 明朝" w:eastAsia="ＭＳ 明朝" w:hAnsi="ＭＳ 明朝"/>
          <w:sz w:val="22"/>
        </w:rPr>
      </w:pPr>
      <w:r w:rsidRPr="00375630">
        <w:rPr>
          <w:rFonts w:ascii="ＭＳ 明朝" w:eastAsia="ＭＳ 明朝" w:hAnsi="ＭＳ 明朝"/>
          <w:sz w:val="22"/>
        </w:rPr>
        <w:t>Bは、日陰でのつり干し乾燥がよい。</w:t>
      </w:r>
    </w:p>
    <w:p w:rsidR="007F5991" w:rsidRPr="00375630" w:rsidRDefault="007F5991" w:rsidP="00375630">
      <w:pPr>
        <w:pStyle w:val="a4"/>
        <w:numPr>
          <w:ilvl w:val="0"/>
          <w:numId w:val="23"/>
        </w:numPr>
        <w:ind w:leftChars="0"/>
        <w:rPr>
          <w:rFonts w:ascii="ＭＳ 明朝" w:eastAsia="ＭＳ 明朝" w:hAnsi="ＭＳ 明朝"/>
          <w:sz w:val="22"/>
        </w:rPr>
      </w:pPr>
      <w:r w:rsidRPr="00375630">
        <w:rPr>
          <w:rFonts w:ascii="ＭＳ 明朝" w:eastAsia="ＭＳ 明朝" w:hAnsi="ＭＳ 明朝"/>
          <w:sz w:val="22"/>
        </w:rPr>
        <w:t>Bは、塩素系漂白剤による漂白処理ができるが、酸素系漂白剤による漂白処理はできない。</w:t>
      </w:r>
    </w:p>
    <w:p w:rsidR="007F5991" w:rsidRPr="00375630" w:rsidRDefault="007F5991" w:rsidP="00375630">
      <w:pPr>
        <w:pStyle w:val="a4"/>
        <w:numPr>
          <w:ilvl w:val="0"/>
          <w:numId w:val="23"/>
        </w:numPr>
        <w:ind w:leftChars="0"/>
        <w:rPr>
          <w:rFonts w:ascii="ＭＳ 明朝" w:eastAsia="ＭＳ 明朝" w:hAnsi="ＭＳ 明朝"/>
          <w:sz w:val="22"/>
        </w:rPr>
      </w:pPr>
      <w:r w:rsidRPr="00375630">
        <w:rPr>
          <w:rFonts w:ascii="ＭＳ 明朝" w:eastAsia="ＭＳ 明朝" w:hAnsi="ＭＳ 明朝"/>
          <w:sz w:val="22"/>
        </w:rPr>
        <w:t>C</w:t>
      </w:r>
      <w:r w:rsidR="00402CA7">
        <w:rPr>
          <w:rFonts w:ascii="ＭＳ 明朝" w:eastAsia="ＭＳ 明朝" w:hAnsi="ＭＳ 明朝"/>
          <w:sz w:val="22"/>
        </w:rPr>
        <w:t>は、洗</w:t>
      </w:r>
      <w:r w:rsidR="00402CA7">
        <w:rPr>
          <w:rFonts w:ascii="ＭＳ 明朝" w:eastAsia="ＭＳ 明朝" w:hAnsi="ＭＳ 明朝" w:hint="eastAsia"/>
          <w:sz w:val="22"/>
        </w:rPr>
        <w:t>たく</w:t>
      </w:r>
      <w:r w:rsidRPr="00375630">
        <w:rPr>
          <w:rFonts w:ascii="ＭＳ 明朝" w:eastAsia="ＭＳ 明朝" w:hAnsi="ＭＳ 明朝"/>
          <w:sz w:val="22"/>
        </w:rPr>
        <w:t>処理後のタンブル乾燥処理はできない。</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sz w:val="22"/>
        </w:rPr>
        <w:t>12．酵素とその分解物質の組み合わせについて、</w:t>
      </w:r>
      <w:r w:rsidRPr="00F850A7">
        <w:rPr>
          <w:rFonts w:ascii="ＭＳ 明朝" w:eastAsia="ＭＳ 明朝" w:hAnsi="ＭＳ 明朝"/>
          <w:sz w:val="22"/>
          <w:u w:val="single"/>
        </w:rPr>
        <w:t>誤っているもの</w:t>
      </w:r>
      <w:r w:rsidRPr="007F5991">
        <w:rPr>
          <w:rFonts w:ascii="ＭＳ 明朝" w:eastAsia="ＭＳ 明朝" w:hAnsi="ＭＳ 明朝"/>
          <w:sz w:val="22"/>
        </w:rPr>
        <w:t>を一つ選びなさい。</w:t>
      </w:r>
    </w:p>
    <w:p w:rsidR="007F5991" w:rsidRPr="00375630" w:rsidRDefault="007F5991" w:rsidP="00375630">
      <w:pPr>
        <w:pStyle w:val="a4"/>
        <w:numPr>
          <w:ilvl w:val="0"/>
          <w:numId w:val="25"/>
        </w:numPr>
        <w:ind w:leftChars="0"/>
        <w:rPr>
          <w:rFonts w:ascii="ＭＳ 明朝" w:eastAsia="ＭＳ 明朝" w:hAnsi="ＭＳ 明朝"/>
          <w:sz w:val="22"/>
        </w:rPr>
      </w:pPr>
      <w:r w:rsidRPr="00375630">
        <w:rPr>
          <w:rFonts w:ascii="ＭＳ 明朝" w:eastAsia="ＭＳ 明朝" w:hAnsi="ＭＳ 明朝" w:hint="eastAsia"/>
          <w:sz w:val="22"/>
        </w:rPr>
        <w:t>プロテアーゼ　―　タンパク質</w:t>
      </w:r>
    </w:p>
    <w:p w:rsidR="007F5991" w:rsidRPr="00375630" w:rsidRDefault="007F5991" w:rsidP="00375630">
      <w:pPr>
        <w:pStyle w:val="a4"/>
        <w:numPr>
          <w:ilvl w:val="0"/>
          <w:numId w:val="25"/>
        </w:numPr>
        <w:ind w:leftChars="0"/>
        <w:rPr>
          <w:rFonts w:ascii="ＭＳ 明朝" w:eastAsia="ＭＳ 明朝" w:hAnsi="ＭＳ 明朝"/>
          <w:sz w:val="22"/>
        </w:rPr>
      </w:pPr>
      <w:r w:rsidRPr="00375630">
        <w:rPr>
          <w:rFonts w:ascii="ＭＳ 明朝" w:eastAsia="ＭＳ 明朝" w:hAnsi="ＭＳ 明朝" w:hint="eastAsia"/>
          <w:sz w:val="22"/>
        </w:rPr>
        <w:t>リパーゼ　―　鉱物（泥汚れなど）</w:t>
      </w:r>
    </w:p>
    <w:p w:rsidR="007F5991" w:rsidRPr="00375630" w:rsidRDefault="007F5991" w:rsidP="00375630">
      <w:pPr>
        <w:pStyle w:val="a4"/>
        <w:numPr>
          <w:ilvl w:val="0"/>
          <w:numId w:val="25"/>
        </w:numPr>
        <w:ind w:leftChars="0"/>
        <w:rPr>
          <w:rFonts w:ascii="ＭＳ 明朝" w:eastAsia="ＭＳ 明朝" w:hAnsi="ＭＳ 明朝"/>
          <w:sz w:val="22"/>
        </w:rPr>
      </w:pPr>
      <w:r w:rsidRPr="00375630">
        <w:rPr>
          <w:rFonts w:ascii="ＭＳ 明朝" w:eastAsia="ＭＳ 明朝" w:hAnsi="ＭＳ 明朝" w:hint="eastAsia"/>
          <w:sz w:val="22"/>
        </w:rPr>
        <w:t>アミラーゼ　―　デンプン</w:t>
      </w:r>
    </w:p>
    <w:p w:rsidR="007F5991" w:rsidRPr="00375630" w:rsidRDefault="007F5991" w:rsidP="00375630">
      <w:pPr>
        <w:pStyle w:val="a4"/>
        <w:numPr>
          <w:ilvl w:val="0"/>
          <w:numId w:val="25"/>
        </w:numPr>
        <w:ind w:leftChars="0"/>
        <w:rPr>
          <w:rFonts w:ascii="ＭＳ 明朝" w:eastAsia="ＭＳ 明朝" w:hAnsi="ＭＳ 明朝"/>
          <w:sz w:val="22"/>
        </w:rPr>
      </w:pPr>
      <w:r w:rsidRPr="00375630">
        <w:rPr>
          <w:rFonts w:ascii="ＭＳ 明朝" w:eastAsia="ＭＳ 明朝" w:hAnsi="ＭＳ 明朝" w:hint="eastAsia"/>
          <w:sz w:val="22"/>
        </w:rPr>
        <w:t>セルラーゼ　―　セルロース（繊維素）</w:t>
      </w:r>
    </w:p>
    <w:p w:rsidR="007F5991" w:rsidRPr="007F5991" w:rsidRDefault="007F5991" w:rsidP="007F5991">
      <w:pPr>
        <w:rPr>
          <w:rFonts w:ascii="ＭＳ 明朝" w:eastAsia="ＭＳ 明朝" w:hAnsi="ＭＳ 明朝"/>
          <w:sz w:val="22"/>
        </w:rPr>
      </w:pPr>
    </w:p>
    <w:p w:rsidR="007F5991" w:rsidRDefault="007F5991" w:rsidP="007F5991">
      <w:pPr>
        <w:rPr>
          <w:rFonts w:ascii="ＭＳ 明朝" w:eastAsia="ＭＳ 明朝" w:hAnsi="ＭＳ 明朝"/>
          <w:sz w:val="22"/>
        </w:rPr>
      </w:pPr>
      <w:r w:rsidRPr="007F5991">
        <w:rPr>
          <w:rFonts w:ascii="ＭＳ 明朝" w:eastAsia="ＭＳ 明朝" w:hAnsi="ＭＳ 明朝"/>
          <w:sz w:val="22"/>
        </w:rPr>
        <w:t xml:space="preserve"> </w:t>
      </w:r>
    </w:p>
    <w:p w:rsidR="00375630" w:rsidRPr="007F5991" w:rsidRDefault="00375630" w:rsidP="007F5991">
      <w:pPr>
        <w:rPr>
          <w:rFonts w:ascii="ＭＳ 明朝" w:eastAsia="ＭＳ 明朝" w:hAnsi="ＭＳ 明朝"/>
          <w:sz w:val="22"/>
        </w:rPr>
      </w:pPr>
    </w:p>
    <w:p w:rsidR="007F5991" w:rsidRPr="00747D4B" w:rsidRDefault="00853173" w:rsidP="00747D4B">
      <w:pPr>
        <w:jc w:val="center"/>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669504" behindDoc="0" locked="0" layoutInCell="1" allowOverlap="1" wp14:anchorId="6FD39C08" wp14:editId="2415C9D5">
                <wp:simplePos x="0" y="0"/>
                <wp:positionH relativeFrom="column">
                  <wp:posOffset>4305300</wp:posOffset>
                </wp:positionH>
                <wp:positionV relativeFrom="paragraph">
                  <wp:posOffset>-334010</wp:posOffset>
                </wp:positionV>
                <wp:extent cx="125730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rsidR="00853173" w:rsidRPr="00853173" w:rsidRDefault="00853173" w:rsidP="00853173">
                            <w:pPr>
                              <w:rPr>
                                <w:rFonts w:ascii="ＭＳ 明朝" w:eastAsia="ＭＳ 明朝" w:hAnsi="ＭＳ 明朝"/>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9C08" id="テキスト ボックス 6" o:spid="_x0000_s1031" type="#_x0000_t202" style="position:absolute;left:0;text-align:left;margin-left:339pt;margin-top:-26.3pt;width:99pt;height: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" filled="f" stroked="f" strokeweight=".5pt">
                <v:textbox>
                  <w:txbxContent>
                    <w:p w:rsidR="00853173" w:rsidRPr="00853173" w:rsidRDefault="00853173" w:rsidP="00853173">
                      <w:pPr>
                        <w:rPr>
                          <w:rFonts w:ascii="ＭＳ 明朝" w:eastAsia="ＭＳ 明朝" w:hAnsi="ＭＳ 明朝" w:hint="eastAsia"/>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v:textbox>
              </v:shape>
            </w:pict>
          </mc:Fallback>
        </mc:AlternateContent>
      </w:r>
      <w:r w:rsidR="007F5991" w:rsidRPr="00747D4B">
        <w:rPr>
          <w:rFonts w:ascii="ＭＳ 明朝" w:eastAsia="ＭＳ 明朝" w:hAnsi="ＭＳ 明朝" w:hint="eastAsia"/>
          <w:sz w:val="28"/>
          <w:szCs w:val="28"/>
        </w:rPr>
        <w:t>繊</w:t>
      </w:r>
      <w:r w:rsidR="007F5991" w:rsidRPr="00747D4B">
        <w:rPr>
          <w:rFonts w:ascii="ＭＳ 明朝" w:eastAsia="ＭＳ 明朝" w:hAnsi="ＭＳ 明朝"/>
          <w:sz w:val="28"/>
          <w:szCs w:val="28"/>
        </w:rPr>
        <w:t xml:space="preserve"> 維 に 関 す る 知 識</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sz w:val="22"/>
        </w:rPr>
        <w:t>13．繊維製品品質表示規程に関する記述について、</w:t>
      </w:r>
      <w:r w:rsidRPr="00F850A7">
        <w:rPr>
          <w:rFonts w:ascii="ＭＳ 明朝" w:eastAsia="ＭＳ 明朝" w:hAnsi="ＭＳ 明朝"/>
          <w:sz w:val="22"/>
          <w:u w:val="single"/>
        </w:rPr>
        <w:t>誤っているもの</w:t>
      </w:r>
      <w:r w:rsidRPr="007F5991">
        <w:rPr>
          <w:rFonts w:ascii="ＭＳ 明朝" w:eastAsia="ＭＳ 明朝" w:hAnsi="ＭＳ 明朝"/>
          <w:sz w:val="22"/>
        </w:rPr>
        <w:t>を一つ選びなさい。</w:t>
      </w:r>
    </w:p>
    <w:p w:rsidR="007F5991" w:rsidRPr="00375630" w:rsidRDefault="007F5991" w:rsidP="00375630">
      <w:pPr>
        <w:pStyle w:val="a4"/>
        <w:numPr>
          <w:ilvl w:val="0"/>
          <w:numId w:val="27"/>
        </w:numPr>
        <w:ind w:leftChars="0"/>
        <w:rPr>
          <w:rFonts w:ascii="ＭＳ 明朝" w:eastAsia="ＭＳ 明朝" w:hAnsi="ＭＳ 明朝"/>
          <w:sz w:val="22"/>
        </w:rPr>
      </w:pPr>
      <w:r w:rsidRPr="00375630">
        <w:rPr>
          <w:rFonts w:ascii="ＭＳ 明朝" w:eastAsia="ＭＳ 明朝" w:hAnsi="ＭＳ 明朝" w:hint="eastAsia"/>
          <w:sz w:val="22"/>
        </w:rPr>
        <w:t>ポリアクリルニトリル系合成繊維の指定用語は、アクリルニトリルの質量割合が</w:t>
      </w:r>
      <w:r w:rsidRPr="00375630">
        <w:rPr>
          <w:rFonts w:ascii="ＭＳ 明朝" w:eastAsia="ＭＳ 明朝" w:hAnsi="ＭＳ 明朝"/>
          <w:sz w:val="22"/>
        </w:rPr>
        <w:t>85％以上のものはアクリル、その他のものはアクリル系である。</w:t>
      </w:r>
    </w:p>
    <w:p w:rsidR="007F5991" w:rsidRPr="00375630" w:rsidRDefault="007F5991" w:rsidP="00375630">
      <w:pPr>
        <w:pStyle w:val="a4"/>
        <w:numPr>
          <w:ilvl w:val="0"/>
          <w:numId w:val="27"/>
        </w:numPr>
        <w:ind w:leftChars="0"/>
        <w:rPr>
          <w:rFonts w:ascii="ＭＳ 明朝" w:eastAsia="ＭＳ 明朝" w:hAnsi="ＭＳ 明朝"/>
          <w:sz w:val="22"/>
        </w:rPr>
      </w:pPr>
      <w:r w:rsidRPr="00375630">
        <w:rPr>
          <w:rFonts w:ascii="ＭＳ 明朝" w:eastAsia="ＭＳ 明朝" w:hAnsi="ＭＳ 明朝" w:hint="eastAsia"/>
          <w:sz w:val="22"/>
        </w:rPr>
        <w:t>ポリエステル、ナイロン、ポリウレタンは合成繊維に分類される。</w:t>
      </w:r>
    </w:p>
    <w:p w:rsidR="007F5991" w:rsidRPr="00375630" w:rsidRDefault="007F5991" w:rsidP="00375630">
      <w:pPr>
        <w:pStyle w:val="a4"/>
        <w:numPr>
          <w:ilvl w:val="0"/>
          <w:numId w:val="27"/>
        </w:numPr>
        <w:ind w:leftChars="0"/>
        <w:rPr>
          <w:rFonts w:ascii="ＭＳ 明朝" w:eastAsia="ＭＳ 明朝" w:hAnsi="ＭＳ 明朝"/>
          <w:sz w:val="22"/>
        </w:rPr>
      </w:pPr>
      <w:r w:rsidRPr="00375630">
        <w:rPr>
          <w:rFonts w:ascii="ＭＳ 明朝" w:eastAsia="ＭＳ 明朝" w:hAnsi="ＭＳ 明朝" w:hint="eastAsia"/>
          <w:sz w:val="22"/>
        </w:rPr>
        <w:t>らくだの指定用語は、毛、らくだ、キャメルである。</w:t>
      </w:r>
    </w:p>
    <w:p w:rsidR="007F5991" w:rsidRPr="00375630" w:rsidRDefault="007F5991" w:rsidP="00375630">
      <w:pPr>
        <w:pStyle w:val="a4"/>
        <w:numPr>
          <w:ilvl w:val="0"/>
          <w:numId w:val="27"/>
        </w:numPr>
        <w:ind w:leftChars="0"/>
        <w:rPr>
          <w:rFonts w:ascii="ＭＳ 明朝" w:eastAsia="ＭＳ 明朝" w:hAnsi="ＭＳ 明朝"/>
          <w:sz w:val="22"/>
        </w:rPr>
      </w:pPr>
      <w:r w:rsidRPr="00375630">
        <w:rPr>
          <w:rFonts w:ascii="ＭＳ 明朝" w:eastAsia="ＭＳ 明朝" w:hAnsi="ＭＳ 明朝" w:hint="eastAsia"/>
          <w:sz w:val="22"/>
        </w:rPr>
        <w:t>レーヨン、ポリノジック、リヨセルは再生繊維に分類される。</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sz w:val="22"/>
        </w:rPr>
        <w:t>14．衣料用繊維に関する記述について、</w:t>
      </w:r>
      <w:r w:rsidRPr="00F850A7">
        <w:rPr>
          <w:rFonts w:ascii="ＭＳ 明朝" w:eastAsia="ＭＳ 明朝" w:hAnsi="ＭＳ 明朝"/>
          <w:sz w:val="22"/>
          <w:u w:val="single"/>
        </w:rPr>
        <w:t>誤っているもの</w:t>
      </w:r>
      <w:r w:rsidRPr="007F5991">
        <w:rPr>
          <w:rFonts w:ascii="ＭＳ 明朝" w:eastAsia="ＭＳ 明朝" w:hAnsi="ＭＳ 明朝"/>
          <w:sz w:val="22"/>
        </w:rPr>
        <w:t>を一つ選びなさい。</w:t>
      </w:r>
    </w:p>
    <w:p w:rsidR="007F5991" w:rsidRPr="00F956F5" w:rsidRDefault="007F5991" w:rsidP="00F956F5">
      <w:pPr>
        <w:pStyle w:val="a4"/>
        <w:numPr>
          <w:ilvl w:val="0"/>
          <w:numId w:val="29"/>
        </w:numPr>
        <w:ind w:leftChars="0"/>
        <w:rPr>
          <w:rFonts w:ascii="ＭＳ 明朝" w:eastAsia="ＭＳ 明朝" w:hAnsi="ＭＳ 明朝"/>
          <w:sz w:val="22"/>
        </w:rPr>
      </w:pPr>
      <w:r w:rsidRPr="00F956F5">
        <w:rPr>
          <w:rFonts w:ascii="ＭＳ 明朝" w:eastAsia="ＭＳ 明朝" w:hAnsi="ＭＳ 明朝" w:hint="eastAsia"/>
          <w:sz w:val="22"/>
        </w:rPr>
        <w:t>ポリエステル系合成繊維のポリトリメチレンテレフタレート</w:t>
      </w:r>
      <w:r w:rsidRPr="00F956F5">
        <w:rPr>
          <w:rFonts w:ascii="ＭＳ 明朝" w:eastAsia="ＭＳ 明朝" w:hAnsi="ＭＳ 明朝"/>
          <w:sz w:val="22"/>
        </w:rPr>
        <w:t>(PTT)は、ポリエチレンテレフタレート（PET)に比べて熱に弱く、アイロンの温度によって繊維が溶解するので、注意が必要である。</w:t>
      </w:r>
    </w:p>
    <w:p w:rsidR="007F5991" w:rsidRPr="00F956F5" w:rsidRDefault="007F5991" w:rsidP="00F956F5">
      <w:pPr>
        <w:pStyle w:val="a4"/>
        <w:numPr>
          <w:ilvl w:val="0"/>
          <w:numId w:val="29"/>
        </w:numPr>
        <w:ind w:leftChars="0"/>
        <w:rPr>
          <w:rFonts w:ascii="ＭＳ 明朝" w:eastAsia="ＭＳ 明朝" w:hAnsi="ＭＳ 明朝"/>
          <w:sz w:val="22"/>
        </w:rPr>
      </w:pPr>
      <w:r w:rsidRPr="00F956F5">
        <w:rPr>
          <w:rFonts w:ascii="ＭＳ 明朝" w:eastAsia="ＭＳ 明朝" w:hAnsi="ＭＳ 明朝" w:hint="eastAsia"/>
          <w:sz w:val="22"/>
        </w:rPr>
        <w:t>弾性繊維であるポリウレタン系合成繊維は、経時劣化し易い弱点を持つ。</w:t>
      </w:r>
    </w:p>
    <w:p w:rsidR="007F5991" w:rsidRPr="00F956F5" w:rsidRDefault="007F5991" w:rsidP="00F956F5">
      <w:pPr>
        <w:pStyle w:val="a4"/>
        <w:numPr>
          <w:ilvl w:val="0"/>
          <w:numId w:val="29"/>
        </w:numPr>
        <w:ind w:leftChars="0"/>
        <w:rPr>
          <w:rFonts w:ascii="ＭＳ 明朝" w:eastAsia="ＭＳ 明朝" w:hAnsi="ＭＳ 明朝"/>
          <w:sz w:val="22"/>
        </w:rPr>
      </w:pPr>
      <w:r w:rsidRPr="00F956F5">
        <w:rPr>
          <w:rFonts w:ascii="ＭＳ 明朝" w:eastAsia="ＭＳ 明朝" w:hAnsi="ＭＳ 明朝" w:hint="eastAsia"/>
          <w:sz w:val="22"/>
        </w:rPr>
        <w:t>綿花をとった後に残る短繊維はコットンリンターと呼ばれ、キュプラの原料として使用される。</w:t>
      </w:r>
    </w:p>
    <w:p w:rsidR="007F5991" w:rsidRPr="00F956F5" w:rsidRDefault="008725E2" w:rsidP="00F956F5">
      <w:pPr>
        <w:pStyle w:val="a4"/>
        <w:numPr>
          <w:ilvl w:val="0"/>
          <w:numId w:val="29"/>
        </w:numPr>
        <w:ind w:leftChars="0"/>
        <w:rPr>
          <w:rFonts w:ascii="ＭＳ 明朝" w:eastAsia="ＭＳ 明朝" w:hAnsi="ＭＳ 明朝"/>
          <w:sz w:val="22"/>
        </w:rPr>
      </w:pPr>
      <w:r>
        <w:rPr>
          <w:rFonts w:ascii="ＭＳ 明朝" w:eastAsia="ＭＳ 明朝" w:hAnsi="ＭＳ 明朝" w:hint="eastAsia"/>
          <w:sz w:val="22"/>
        </w:rPr>
        <w:t>麻は、天然繊維最大の引っ張り強さを持つ</w:t>
      </w:r>
      <w:r w:rsidR="007F5991" w:rsidRPr="00F956F5">
        <w:rPr>
          <w:rFonts w:ascii="ＭＳ 明朝" w:eastAsia="ＭＳ 明朝" w:hAnsi="ＭＳ 明朝" w:hint="eastAsia"/>
          <w:sz w:val="22"/>
        </w:rPr>
        <w:t>が、水に濡れると乾燥時よりも弱くなる。</w:t>
      </w:r>
    </w:p>
    <w:p w:rsidR="007F5991" w:rsidRPr="007F5991" w:rsidRDefault="007F5991" w:rsidP="007F5991">
      <w:pPr>
        <w:rPr>
          <w:rFonts w:ascii="ＭＳ 明朝" w:eastAsia="ＭＳ 明朝" w:hAnsi="ＭＳ 明朝"/>
          <w:sz w:val="22"/>
        </w:rPr>
      </w:pPr>
    </w:p>
    <w:p w:rsidR="007F5991" w:rsidRPr="007F5991" w:rsidRDefault="007F5991" w:rsidP="00F956F5">
      <w:pPr>
        <w:spacing w:line="380" w:lineRule="exact"/>
        <w:ind w:left="220" w:hangingChars="100" w:hanging="220"/>
        <w:rPr>
          <w:rFonts w:ascii="ＭＳ 明朝" w:eastAsia="ＭＳ 明朝" w:hAnsi="ＭＳ 明朝"/>
          <w:sz w:val="22"/>
        </w:rPr>
      </w:pPr>
      <w:r w:rsidRPr="007F5991">
        <w:rPr>
          <w:rFonts w:ascii="ＭＳ 明朝" w:eastAsia="ＭＳ 明朝" w:hAnsi="ＭＳ 明朝"/>
          <w:sz w:val="22"/>
        </w:rPr>
        <w:t>15．織物(</w:t>
      </w:r>
      <w:r w:rsidR="00F850A7">
        <w:rPr>
          <w:rFonts w:ascii="ＭＳ 明朝" w:eastAsia="ＭＳ 明朝" w:hAnsi="ＭＳ 明朝"/>
          <w:sz w:val="22"/>
        </w:rPr>
        <w:ruby>
          <w:rubyPr>
            <w:rubyAlign w:val="distributeSpace"/>
            <w:hps w:val="11"/>
            <w:hpsRaise w:val="20"/>
            <w:hpsBaseText w:val="22"/>
            <w:lid w:val="ja-JP"/>
          </w:rubyPr>
          <w:rt>
            <w:r w:rsidR="00F850A7" w:rsidRPr="00F850A7">
              <w:rPr>
                <w:rFonts w:ascii="ＭＳ 明朝" w:eastAsia="ＭＳ 明朝" w:hAnsi="ＭＳ 明朝"/>
                <w:sz w:val="11"/>
              </w:rPr>
              <w:t>ふはく</w:t>
            </w:r>
          </w:rt>
          <w:rubyBase>
            <w:r w:rsidR="00F850A7">
              <w:rPr>
                <w:rFonts w:ascii="ＭＳ 明朝" w:eastAsia="ＭＳ 明朝" w:hAnsi="ＭＳ 明朝"/>
                <w:sz w:val="22"/>
              </w:rPr>
              <w:t>布帛</w:t>
            </w:r>
          </w:rubyBase>
        </w:ruby>
      </w:r>
      <w:r w:rsidRPr="007F5991">
        <w:rPr>
          <w:rFonts w:ascii="ＭＳ 明朝" w:eastAsia="ＭＳ 明朝" w:hAnsi="ＭＳ 明朝"/>
          <w:sz w:val="22"/>
        </w:rPr>
        <w:t>)と編物(ニット)の特性を比べた説明で、編物(ニット)に関する説明として、</w:t>
      </w:r>
      <w:r w:rsidRPr="00F850A7">
        <w:rPr>
          <w:rFonts w:ascii="ＭＳ 明朝" w:eastAsia="ＭＳ 明朝" w:hAnsi="ＭＳ 明朝"/>
          <w:sz w:val="22"/>
          <w:u w:val="single"/>
        </w:rPr>
        <w:t>誤っているもの</w:t>
      </w:r>
      <w:r w:rsidRPr="007F5991">
        <w:rPr>
          <w:rFonts w:ascii="ＭＳ 明朝" w:eastAsia="ＭＳ 明朝" w:hAnsi="ＭＳ 明朝"/>
          <w:sz w:val="22"/>
        </w:rPr>
        <w:t>を一つ選びなさい。</w:t>
      </w:r>
    </w:p>
    <w:p w:rsidR="007F5991" w:rsidRPr="00F956F5" w:rsidRDefault="007F5991" w:rsidP="00F956F5">
      <w:pPr>
        <w:pStyle w:val="a4"/>
        <w:numPr>
          <w:ilvl w:val="0"/>
          <w:numId w:val="31"/>
        </w:numPr>
        <w:ind w:leftChars="0"/>
        <w:rPr>
          <w:rFonts w:ascii="ＭＳ 明朝" w:eastAsia="ＭＳ 明朝" w:hAnsi="ＭＳ 明朝"/>
          <w:sz w:val="22"/>
        </w:rPr>
      </w:pPr>
      <w:r w:rsidRPr="00F956F5">
        <w:rPr>
          <w:rFonts w:ascii="ＭＳ 明朝" w:eastAsia="ＭＳ 明朝" w:hAnsi="ＭＳ 明朝" w:hint="eastAsia"/>
          <w:sz w:val="22"/>
        </w:rPr>
        <w:t>伸縮性に富み、シワになりにくい。</w:t>
      </w:r>
    </w:p>
    <w:p w:rsidR="007F5991" w:rsidRPr="00F956F5" w:rsidRDefault="007F5991" w:rsidP="00F956F5">
      <w:pPr>
        <w:pStyle w:val="a4"/>
        <w:numPr>
          <w:ilvl w:val="0"/>
          <w:numId w:val="31"/>
        </w:numPr>
        <w:ind w:leftChars="0"/>
        <w:rPr>
          <w:rFonts w:ascii="ＭＳ 明朝" w:eastAsia="ＭＳ 明朝" w:hAnsi="ＭＳ 明朝"/>
          <w:sz w:val="22"/>
        </w:rPr>
      </w:pPr>
      <w:r w:rsidRPr="00F956F5">
        <w:rPr>
          <w:rFonts w:ascii="ＭＳ 明朝" w:eastAsia="ＭＳ 明朝" w:hAnsi="ＭＳ 明朝" w:hint="eastAsia"/>
          <w:sz w:val="22"/>
        </w:rPr>
        <w:t>耐摩耗性に劣る。</w:t>
      </w:r>
    </w:p>
    <w:p w:rsidR="007F5991" w:rsidRPr="00F956F5" w:rsidRDefault="007F5991" w:rsidP="00F956F5">
      <w:pPr>
        <w:pStyle w:val="a4"/>
        <w:numPr>
          <w:ilvl w:val="0"/>
          <w:numId w:val="31"/>
        </w:numPr>
        <w:ind w:leftChars="0"/>
        <w:rPr>
          <w:rFonts w:ascii="ＭＳ 明朝" w:eastAsia="ＭＳ 明朝" w:hAnsi="ＭＳ 明朝"/>
          <w:sz w:val="22"/>
        </w:rPr>
      </w:pPr>
      <w:r w:rsidRPr="00F956F5">
        <w:rPr>
          <w:rFonts w:ascii="ＭＳ 明朝" w:eastAsia="ＭＳ 明朝" w:hAnsi="ＭＳ 明朝" w:hint="eastAsia"/>
          <w:sz w:val="22"/>
        </w:rPr>
        <w:t>保形性（一定の形を保持する性能）が強い。</w:t>
      </w:r>
    </w:p>
    <w:p w:rsidR="007F5991" w:rsidRPr="00F956F5" w:rsidRDefault="007F5991" w:rsidP="00F956F5">
      <w:pPr>
        <w:pStyle w:val="a4"/>
        <w:numPr>
          <w:ilvl w:val="0"/>
          <w:numId w:val="31"/>
        </w:numPr>
        <w:ind w:leftChars="0"/>
        <w:rPr>
          <w:rFonts w:ascii="ＭＳ 明朝" w:eastAsia="ＭＳ 明朝" w:hAnsi="ＭＳ 明朝"/>
          <w:sz w:val="22"/>
        </w:rPr>
      </w:pPr>
      <w:r w:rsidRPr="00F956F5">
        <w:rPr>
          <w:rFonts w:ascii="ＭＳ 明朝" w:eastAsia="ＭＳ 明朝" w:hAnsi="ＭＳ 明朝" w:hint="eastAsia"/>
          <w:sz w:val="22"/>
        </w:rPr>
        <w:t>通気性及び保温性が大きい。</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sz w:val="22"/>
        </w:rPr>
        <w:t>16</w:t>
      </w:r>
      <w:r w:rsidR="00747D4B">
        <w:rPr>
          <w:rFonts w:ascii="ＭＳ 明朝" w:eastAsia="ＭＳ 明朝" w:hAnsi="ＭＳ 明朝"/>
          <w:sz w:val="22"/>
        </w:rPr>
        <w:t>．繊維の鑑別方法について</w:t>
      </w:r>
      <w:r w:rsidR="00747D4B" w:rsidRPr="0081110F">
        <w:rPr>
          <w:rFonts w:ascii="ＭＳ 明朝" w:eastAsia="ＭＳ 明朝" w:hAnsi="ＭＳ 明朝"/>
          <w:sz w:val="22"/>
        </w:rPr>
        <w:t>、</w:t>
      </w:r>
      <w:r w:rsidR="00747D4B" w:rsidRPr="00F850A7">
        <w:rPr>
          <w:rFonts w:ascii="ＭＳ 明朝" w:eastAsia="ＭＳ 明朝" w:hAnsi="ＭＳ 明朝"/>
          <w:sz w:val="22"/>
          <w:u w:val="single"/>
        </w:rPr>
        <w:t>誤っているもの</w:t>
      </w:r>
      <w:r w:rsidR="00747D4B">
        <w:rPr>
          <w:rFonts w:ascii="ＭＳ 明朝" w:eastAsia="ＭＳ 明朝" w:hAnsi="ＭＳ 明朝"/>
          <w:sz w:val="22"/>
        </w:rPr>
        <w:t>を一つ選びなさい。</w:t>
      </w:r>
    </w:p>
    <w:p w:rsidR="007F5991" w:rsidRPr="00F956F5" w:rsidRDefault="007F5991" w:rsidP="00F956F5">
      <w:pPr>
        <w:pStyle w:val="a4"/>
        <w:numPr>
          <w:ilvl w:val="0"/>
          <w:numId w:val="33"/>
        </w:numPr>
        <w:ind w:leftChars="0"/>
        <w:rPr>
          <w:rFonts w:ascii="ＭＳ 明朝" w:eastAsia="ＭＳ 明朝" w:hAnsi="ＭＳ 明朝"/>
          <w:sz w:val="22"/>
        </w:rPr>
      </w:pPr>
      <w:r w:rsidRPr="00F956F5">
        <w:rPr>
          <w:rFonts w:ascii="ＭＳ 明朝" w:eastAsia="ＭＳ 明朝" w:hAnsi="ＭＳ 明朝" w:hint="eastAsia"/>
          <w:sz w:val="22"/>
        </w:rPr>
        <w:t>綿、麻は燃えやすく、燃えると紙の臭いがする。</w:t>
      </w:r>
    </w:p>
    <w:p w:rsidR="007F5991" w:rsidRPr="00F956F5" w:rsidRDefault="007F5991" w:rsidP="00F956F5">
      <w:pPr>
        <w:pStyle w:val="a4"/>
        <w:numPr>
          <w:ilvl w:val="0"/>
          <w:numId w:val="33"/>
        </w:numPr>
        <w:ind w:leftChars="0"/>
        <w:rPr>
          <w:rFonts w:ascii="ＭＳ 明朝" w:eastAsia="ＭＳ 明朝" w:hAnsi="ＭＳ 明朝"/>
          <w:sz w:val="22"/>
        </w:rPr>
      </w:pPr>
      <w:r w:rsidRPr="00F956F5">
        <w:rPr>
          <w:rFonts w:ascii="ＭＳ 明朝" w:eastAsia="ＭＳ 明朝" w:hAnsi="ＭＳ 明朝" w:hint="eastAsia"/>
          <w:sz w:val="22"/>
        </w:rPr>
        <w:t>燃焼による鑑別方法は、加工されていない単一素材よりも、混紡品や特殊加工がされた繊維の鑑別に適している。</w:t>
      </w:r>
    </w:p>
    <w:p w:rsidR="007F5991" w:rsidRPr="00F956F5" w:rsidRDefault="007F5991" w:rsidP="00F956F5">
      <w:pPr>
        <w:pStyle w:val="a4"/>
        <w:numPr>
          <w:ilvl w:val="0"/>
          <w:numId w:val="33"/>
        </w:numPr>
        <w:ind w:leftChars="0"/>
        <w:rPr>
          <w:rFonts w:ascii="ＭＳ 明朝" w:eastAsia="ＭＳ 明朝" w:hAnsi="ＭＳ 明朝"/>
          <w:sz w:val="22"/>
        </w:rPr>
      </w:pPr>
      <w:r w:rsidRPr="00F956F5">
        <w:rPr>
          <w:rFonts w:ascii="ＭＳ 明朝" w:eastAsia="ＭＳ 明朝" w:hAnsi="ＭＳ 明朝" w:hint="eastAsia"/>
          <w:sz w:val="22"/>
        </w:rPr>
        <w:t>アセテートは、室温のアセトンで溶解する繊維である。</w:t>
      </w:r>
    </w:p>
    <w:p w:rsidR="007F5991" w:rsidRPr="00F956F5" w:rsidRDefault="007F5991" w:rsidP="00F956F5">
      <w:pPr>
        <w:pStyle w:val="a4"/>
        <w:numPr>
          <w:ilvl w:val="0"/>
          <w:numId w:val="33"/>
        </w:numPr>
        <w:ind w:leftChars="0"/>
        <w:rPr>
          <w:rFonts w:ascii="ＭＳ 明朝" w:eastAsia="ＭＳ 明朝" w:hAnsi="ＭＳ 明朝"/>
          <w:sz w:val="22"/>
        </w:rPr>
      </w:pPr>
      <w:r w:rsidRPr="00F956F5">
        <w:rPr>
          <w:rFonts w:ascii="ＭＳ 明朝" w:eastAsia="ＭＳ 明朝" w:hAnsi="ＭＳ 明朝" w:hint="eastAsia"/>
          <w:sz w:val="22"/>
        </w:rPr>
        <w:t>絹は、三角形に近い断面形状で表面が滑らかな繊維である。</w:t>
      </w:r>
    </w:p>
    <w:p w:rsidR="007F5991" w:rsidRDefault="007F5991" w:rsidP="007F5991">
      <w:pPr>
        <w:rPr>
          <w:rFonts w:ascii="ＭＳ 明朝" w:eastAsia="ＭＳ 明朝" w:hAnsi="ＭＳ 明朝"/>
          <w:sz w:val="22"/>
        </w:rPr>
      </w:pPr>
      <w:r w:rsidRPr="007F5991">
        <w:rPr>
          <w:rFonts w:ascii="ＭＳ 明朝" w:eastAsia="ＭＳ 明朝" w:hAnsi="ＭＳ 明朝"/>
          <w:sz w:val="22"/>
        </w:rPr>
        <w:t xml:space="preserve"> </w:t>
      </w:r>
    </w:p>
    <w:p w:rsidR="00F956F5" w:rsidRDefault="00F956F5" w:rsidP="007F5991">
      <w:pPr>
        <w:rPr>
          <w:rFonts w:ascii="ＭＳ 明朝" w:eastAsia="ＭＳ 明朝" w:hAnsi="ＭＳ 明朝"/>
          <w:sz w:val="22"/>
        </w:rPr>
      </w:pPr>
    </w:p>
    <w:p w:rsidR="00F956F5" w:rsidRDefault="00F956F5" w:rsidP="007F5991">
      <w:pPr>
        <w:rPr>
          <w:rFonts w:ascii="ＭＳ 明朝" w:eastAsia="ＭＳ 明朝" w:hAnsi="ＭＳ 明朝"/>
          <w:sz w:val="22"/>
        </w:rPr>
      </w:pPr>
    </w:p>
    <w:p w:rsidR="00F956F5" w:rsidRDefault="00F956F5" w:rsidP="007F5991">
      <w:pPr>
        <w:rPr>
          <w:rFonts w:ascii="ＭＳ 明朝" w:eastAsia="ＭＳ 明朝" w:hAnsi="ＭＳ 明朝"/>
          <w:sz w:val="22"/>
        </w:rPr>
      </w:pPr>
    </w:p>
    <w:p w:rsidR="00F956F5" w:rsidRDefault="00F956F5" w:rsidP="007F5991">
      <w:pPr>
        <w:rPr>
          <w:rFonts w:ascii="ＭＳ 明朝" w:eastAsia="ＭＳ 明朝" w:hAnsi="ＭＳ 明朝"/>
          <w:sz w:val="22"/>
        </w:rPr>
      </w:pPr>
    </w:p>
    <w:p w:rsidR="00F956F5" w:rsidRDefault="00F956F5" w:rsidP="007F5991">
      <w:pPr>
        <w:rPr>
          <w:rFonts w:ascii="ＭＳ 明朝" w:eastAsia="ＭＳ 明朝" w:hAnsi="ＭＳ 明朝"/>
          <w:sz w:val="22"/>
        </w:rPr>
      </w:pPr>
    </w:p>
    <w:p w:rsidR="00F956F5" w:rsidRPr="007F5991" w:rsidRDefault="00F956F5" w:rsidP="007F5991">
      <w:pPr>
        <w:rPr>
          <w:rFonts w:ascii="ＭＳ 明朝" w:eastAsia="ＭＳ 明朝" w:hAnsi="ＭＳ 明朝"/>
          <w:sz w:val="22"/>
        </w:rPr>
      </w:pPr>
    </w:p>
    <w:p w:rsidR="007F5991" w:rsidRPr="00747D4B" w:rsidRDefault="00853173" w:rsidP="00F850A7">
      <w:pPr>
        <w:jc w:val="center"/>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671552" behindDoc="0" locked="0" layoutInCell="1" allowOverlap="1" wp14:anchorId="6FD39C08" wp14:editId="2415C9D5">
                <wp:simplePos x="0" y="0"/>
                <wp:positionH relativeFrom="column">
                  <wp:posOffset>4295775</wp:posOffset>
                </wp:positionH>
                <wp:positionV relativeFrom="paragraph">
                  <wp:posOffset>-334010</wp:posOffset>
                </wp:positionV>
                <wp:extent cx="125730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323850"/>
                        </a:xfrm>
                        <a:prstGeom prst="rect">
                          <a:avLst/>
                        </a:prstGeom>
                        <a:noFill/>
                        <a:ln w="6350">
                          <a:noFill/>
                        </a:ln>
                      </wps:spPr>
                      <wps:txbx>
                        <w:txbxContent>
                          <w:p w:rsidR="00853173" w:rsidRPr="00853173" w:rsidRDefault="00853173" w:rsidP="00853173">
                            <w:pPr>
                              <w:rPr>
                                <w:rFonts w:ascii="ＭＳ 明朝" w:eastAsia="ＭＳ 明朝" w:hAnsi="ＭＳ 明朝"/>
                                <w:sz w:val="24"/>
                                <w:szCs w:val="24"/>
                              </w:rPr>
                            </w:pPr>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9C08" id="テキスト ボックス 7" o:spid="_x0000_s1032" type="#_x0000_t202" style="position:absolute;left:0;text-align:left;margin-left:338.25pt;margin-top:-26.3pt;width:99pt;height: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" filled="f" stroked="f" strokeweight=".5pt">
                <v:textbox>
                  <w:txbxContent>
                    <w:p w:rsidR="00853173" w:rsidRPr="00853173" w:rsidRDefault="00853173" w:rsidP="00853173">
                      <w:pPr>
                        <w:rPr>
                          <w:rFonts w:ascii="ＭＳ 明朝" w:eastAsia="ＭＳ 明朝" w:hAnsi="ＭＳ 明朝" w:hint="eastAsia"/>
                          <w:sz w:val="24"/>
                          <w:szCs w:val="24"/>
                        </w:rPr>
                      </w:pPr>
                      <w:bookmarkStart w:id="1" w:name="_GoBack"/>
                      <w:r w:rsidRPr="00853173">
                        <w:rPr>
                          <w:rFonts w:ascii="ＭＳ 明朝" w:eastAsia="ＭＳ 明朝" w:hAnsi="ＭＳ 明朝" w:hint="eastAsia"/>
                          <w:sz w:val="24"/>
                          <w:szCs w:val="24"/>
                        </w:rPr>
                        <w:t>（令和</w:t>
                      </w:r>
                      <w:r w:rsidRPr="00853173">
                        <w:rPr>
                          <w:rFonts w:ascii="ＭＳ 明朝" w:eastAsia="ＭＳ 明朝" w:hAnsi="ＭＳ 明朝"/>
                          <w:sz w:val="24"/>
                          <w:szCs w:val="24"/>
                        </w:rPr>
                        <w:t>４年度）</w:t>
                      </w:r>
                      <w:bookmarkEnd w:id="1"/>
                    </w:p>
                  </w:txbxContent>
                </v:textbox>
              </v:shape>
            </w:pict>
          </mc:Fallback>
        </mc:AlternateContent>
      </w:r>
      <w:r w:rsidR="007F5991" w:rsidRPr="00747D4B">
        <w:rPr>
          <w:rFonts w:ascii="ＭＳ 明朝" w:eastAsia="ＭＳ 明朝" w:hAnsi="ＭＳ 明朝" w:hint="eastAsia"/>
          <w:sz w:val="28"/>
          <w:szCs w:val="28"/>
        </w:rPr>
        <w:t>洗たく物の処理に関する知識</w:t>
      </w:r>
    </w:p>
    <w:p w:rsidR="007F5991" w:rsidRPr="007F5991" w:rsidRDefault="007F5991" w:rsidP="007F5991">
      <w:pPr>
        <w:rPr>
          <w:rFonts w:ascii="ＭＳ 明朝" w:eastAsia="ＭＳ 明朝" w:hAnsi="ＭＳ 明朝"/>
          <w:sz w:val="22"/>
        </w:rPr>
      </w:pPr>
    </w:p>
    <w:p w:rsidR="007F5991" w:rsidRPr="007F5991" w:rsidRDefault="007F5991" w:rsidP="00F956F5">
      <w:pPr>
        <w:ind w:left="220" w:hangingChars="100" w:hanging="220"/>
        <w:rPr>
          <w:rFonts w:ascii="ＭＳ 明朝" w:eastAsia="ＭＳ 明朝" w:hAnsi="ＭＳ 明朝"/>
          <w:sz w:val="22"/>
        </w:rPr>
      </w:pPr>
      <w:r w:rsidRPr="007F5991">
        <w:rPr>
          <w:rFonts w:ascii="ＭＳ 明朝" w:eastAsia="ＭＳ 明朝" w:hAnsi="ＭＳ 明朝"/>
          <w:sz w:val="22"/>
        </w:rPr>
        <w:t>17．ドライクリーニング用洗剤（ドライソープ）の作用として、</w:t>
      </w:r>
      <w:r w:rsidRPr="00F850A7">
        <w:rPr>
          <w:rFonts w:ascii="ＭＳ 明朝" w:eastAsia="ＭＳ 明朝" w:hAnsi="ＭＳ 明朝"/>
          <w:sz w:val="22"/>
          <w:u w:val="single"/>
        </w:rPr>
        <w:t>誤っているもの</w:t>
      </w:r>
      <w:r w:rsidRPr="007F5991">
        <w:rPr>
          <w:rFonts w:ascii="ＭＳ 明朝" w:eastAsia="ＭＳ 明朝" w:hAnsi="ＭＳ 明朝"/>
          <w:sz w:val="22"/>
        </w:rPr>
        <w:t xml:space="preserve">を一つ選びなさい。 </w:t>
      </w:r>
    </w:p>
    <w:p w:rsidR="007F5991" w:rsidRPr="00F956F5" w:rsidRDefault="007F5991" w:rsidP="00F956F5">
      <w:pPr>
        <w:pStyle w:val="a4"/>
        <w:numPr>
          <w:ilvl w:val="0"/>
          <w:numId w:val="35"/>
        </w:numPr>
        <w:ind w:leftChars="0"/>
        <w:rPr>
          <w:rFonts w:ascii="ＭＳ 明朝" w:eastAsia="ＭＳ 明朝" w:hAnsi="ＭＳ 明朝"/>
          <w:sz w:val="22"/>
        </w:rPr>
      </w:pPr>
      <w:r w:rsidRPr="00F956F5">
        <w:rPr>
          <w:rFonts w:ascii="ＭＳ 明朝" w:eastAsia="ＭＳ 明朝" w:hAnsi="ＭＳ 明朝" w:hint="eastAsia"/>
          <w:sz w:val="22"/>
        </w:rPr>
        <w:t>ドライ溶剤にとけない水溶性汚れを可溶化水にとかし込む。</w:t>
      </w:r>
    </w:p>
    <w:p w:rsidR="007F5991" w:rsidRPr="00F956F5" w:rsidRDefault="007F5991" w:rsidP="00F956F5">
      <w:pPr>
        <w:pStyle w:val="a4"/>
        <w:numPr>
          <w:ilvl w:val="0"/>
          <w:numId w:val="35"/>
        </w:numPr>
        <w:ind w:leftChars="0"/>
        <w:rPr>
          <w:rFonts w:ascii="ＭＳ 明朝" w:eastAsia="ＭＳ 明朝" w:hAnsi="ＭＳ 明朝"/>
          <w:sz w:val="22"/>
        </w:rPr>
      </w:pPr>
      <w:r w:rsidRPr="00F956F5">
        <w:rPr>
          <w:rFonts w:ascii="ＭＳ 明朝" w:eastAsia="ＭＳ 明朝" w:hAnsi="ＭＳ 明朝" w:hint="eastAsia"/>
          <w:sz w:val="22"/>
        </w:rPr>
        <w:t>個体粒子の汚れを包んで、再附属しないよう液中に浮かす。</w:t>
      </w:r>
    </w:p>
    <w:p w:rsidR="007F5991" w:rsidRPr="00F956F5" w:rsidRDefault="007F5991" w:rsidP="00F956F5">
      <w:pPr>
        <w:pStyle w:val="a4"/>
        <w:numPr>
          <w:ilvl w:val="0"/>
          <w:numId w:val="35"/>
        </w:numPr>
        <w:ind w:leftChars="0"/>
        <w:rPr>
          <w:rFonts w:ascii="ＭＳ 明朝" w:eastAsia="ＭＳ 明朝" w:hAnsi="ＭＳ 明朝"/>
          <w:sz w:val="22"/>
        </w:rPr>
      </w:pPr>
      <w:r w:rsidRPr="00F956F5">
        <w:rPr>
          <w:rFonts w:ascii="ＭＳ 明朝" w:eastAsia="ＭＳ 明朝" w:hAnsi="ＭＳ 明朝" w:hint="eastAsia"/>
          <w:sz w:val="22"/>
        </w:rPr>
        <w:t>静電気発生の防止。</w:t>
      </w:r>
    </w:p>
    <w:p w:rsidR="007F5991" w:rsidRPr="00616BAF" w:rsidRDefault="00D274DC" w:rsidP="007F5991">
      <w:pPr>
        <w:pStyle w:val="a4"/>
        <w:numPr>
          <w:ilvl w:val="0"/>
          <w:numId w:val="35"/>
        </w:numPr>
        <w:ind w:leftChars="0"/>
        <w:rPr>
          <w:rFonts w:ascii="ＭＳ 明朝" w:eastAsia="ＭＳ 明朝" w:hAnsi="ＭＳ 明朝"/>
          <w:sz w:val="22"/>
        </w:rPr>
      </w:pPr>
      <w:r>
        <w:rPr>
          <w:rFonts w:ascii="ＭＳ 明朝" w:eastAsia="ＭＳ 明朝" w:hAnsi="ＭＳ 明朝" w:hint="eastAsia"/>
          <w:sz w:val="22"/>
        </w:rPr>
        <w:t>風合いが悪くなる</w:t>
      </w:r>
      <w:r w:rsidR="007F5991" w:rsidRPr="00F956F5">
        <w:rPr>
          <w:rFonts w:ascii="ＭＳ 明朝" w:eastAsia="ＭＳ 明朝" w:hAnsi="ＭＳ 明朝" w:hint="eastAsia"/>
          <w:sz w:val="22"/>
        </w:rPr>
        <w:t>。</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sz w:val="22"/>
        </w:rPr>
        <w:t>18．特殊クリーニングの処理について、</w:t>
      </w:r>
      <w:r w:rsidRPr="00F850A7">
        <w:rPr>
          <w:rFonts w:ascii="ＭＳ 明朝" w:eastAsia="ＭＳ 明朝" w:hAnsi="ＭＳ 明朝"/>
          <w:sz w:val="22"/>
          <w:u w:val="single"/>
        </w:rPr>
        <w:t>誤っているもの</w:t>
      </w:r>
      <w:r w:rsidRPr="007F5991">
        <w:rPr>
          <w:rFonts w:ascii="ＭＳ 明朝" w:eastAsia="ＭＳ 明朝" w:hAnsi="ＭＳ 明朝"/>
          <w:sz w:val="22"/>
        </w:rPr>
        <w:t>を一つ選びなさい。</w:t>
      </w:r>
    </w:p>
    <w:p w:rsidR="007F5991" w:rsidRPr="00F956F5" w:rsidRDefault="007531A7" w:rsidP="00F956F5">
      <w:pPr>
        <w:pStyle w:val="a4"/>
        <w:numPr>
          <w:ilvl w:val="0"/>
          <w:numId w:val="37"/>
        </w:numPr>
        <w:ind w:leftChars="0"/>
        <w:rPr>
          <w:rFonts w:ascii="ＭＳ 明朝" w:eastAsia="ＭＳ 明朝" w:hAnsi="ＭＳ 明朝"/>
          <w:sz w:val="22"/>
        </w:rPr>
      </w:pPr>
      <w:r>
        <w:rPr>
          <w:rFonts w:ascii="ＭＳ 明朝" w:eastAsia="ＭＳ 明朝" w:hAnsi="ＭＳ 明朝" w:hint="eastAsia"/>
          <w:sz w:val="22"/>
        </w:rPr>
        <w:t>皮革の仕上げは人体プレス機を使うが、</w:t>
      </w:r>
      <w:r>
        <w:rPr>
          <w:rFonts w:ascii="ＭＳ 明朝" w:eastAsia="ＭＳ 明朝" w:hAnsi="ＭＳ 明朝"/>
          <w:sz w:val="22"/>
        </w:rPr>
        <w:t>90</w:t>
      </w:r>
      <w:r>
        <w:rPr>
          <w:rFonts w:ascii="ＭＳ 明朝" w:eastAsia="ＭＳ 明朝" w:hAnsi="ＭＳ 明朝" w:hint="eastAsia"/>
          <w:sz w:val="22"/>
        </w:rPr>
        <w:t>～1</w:t>
      </w:r>
      <w:r>
        <w:rPr>
          <w:rFonts w:ascii="ＭＳ 明朝" w:eastAsia="ＭＳ 明朝" w:hAnsi="ＭＳ 明朝"/>
          <w:sz w:val="22"/>
        </w:rPr>
        <w:t>00</w:t>
      </w:r>
      <w:r w:rsidR="007F5991" w:rsidRPr="00F956F5">
        <w:rPr>
          <w:rFonts w:ascii="ＭＳ 明朝" w:eastAsia="ＭＳ 明朝" w:hAnsi="ＭＳ 明朝" w:hint="eastAsia"/>
          <w:sz w:val="22"/>
        </w:rPr>
        <w:t>℃の蒸気量で、時間をかけて処理をする。</w:t>
      </w:r>
    </w:p>
    <w:p w:rsidR="007F5991" w:rsidRPr="00F956F5" w:rsidRDefault="007F5991" w:rsidP="00F956F5">
      <w:pPr>
        <w:pStyle w:val="a4"/>
        <w:numPr>
          <w:ilvl w:val="0"/>
          <w:numId w:val="37"/>
        </w:numPr>
        <w:ind w:leftChars="0"/>
        <w:rPr>
          <w:rFonts w:ascii="ＭＳ 明朝" w:eastAsia="ＭＳ 明朝" w:hAnsi="ＭＳ 明朝"/>
          <w:sz w:val="22"/>
        </w:rPr>
      </w:pPr>
      <w:r w:rsidRPr="00F956F5">
        <w:rPr>
          <w:rFonts w:ascii="ＭＳ 明朝" w:eastAsia="ＭＳ 明朝" w:hAnsi="ＭＳ 明朝" w:hint="eastAsia"/>
          <w:sz w:val="22"/>
        </w:rPr>
        <w:t>絹和服の洗浄は、石油系溶剤によるブラシ洗いに重点を置き、ワッシャーによる処理はすすぎを行う程度にとどめる。</w:t>
      </w:r>
    </w:p>
    <w:p w:rsidR="007F5991" w:rsidRPr="00F956F5" w:rsidRDefault="007F5991" w:rsidP="00F956F5">
      <w:pPr>
        <w:pStyle w:val="a4"/>
        <w:numPr>
          <w:ilvl w:val="0"/>
          <w:numId w:val="37"/>
        </w:numPr>
        <w:ind w:leftChars="0"/>
        <w:rPr>
          <w:rFonts w:ascii="ＭＳ 明朝" w:eastAsia="ＭＳ 明朝" w:hAnsi="ＭＳ 明朝"/>
          <w:sz w:val="22"/>
        </w:rPr>
      </w:pPr>
      <w:r w:rsidRPr="00F956F5">
        <w:rPr>
          <w:rFonts w:ascii="ＭＳ 明朝" w:eastAsia="ＭＳ 明朝" w:hAnsi="ＭＳ 明朝" w:hint="eastAsia"/>
          <w:sz w:val="22"/>
        </w:rPr>
        <w:t>カーペットのクリーニング方法としての「シャンプー洗い」は、取り外しが困難な敷き詰めカーペットの洗浄に用いられる。</w:t>
      </w:r>
    </w:p>
    <w:p w:rsidR="007F5991" w:rsidRPr="00F956F5" w:rsidRDefault="007F5991" w:rsidP="00F956F5">
      <w:pPr>
        <w:pStyle w:val="a4"/>
        <w:numPr>
          <w:ilvl w:val="0"/>
          <w:numId w:val="37"/>
        </w:numPr>
        <w:ind w:leftChars="0"/>
        <w:rPr>
          <w:rFonts w:ascii="ＭＳ 明朝" w:eastAsia="ＭＳ 明朝" w:hAnsi="ＭＳ 明朝"/>
          <w:sz w:val="22"/>
        </w:rPr>
      </w:pPr>
      <w:r w:rsidRPr="00F956F5">
        <w:rPr>
          <w:rFonts w:ascii="ＭＳ 明朝" w:eastAsia="ＭＳ 明朝" w:hAnsi="ＭＳ 明朝" w:hint="eastAsia"/>
          <w:sz w:val="22"/>
        </w:rPr>
        <w:t>毛皮クリーニングでは、コーン</w:t>
      </w:r>
      <w:r w:rsidR="00495C04">
        <w:rPr>
          <w:rFonts w:ascii="ＭＳ 明朝" w:eastAsia="ＭＳ 明朝" w:hAnsi="ＭＳ 明朝" w:hint="eastAsia"/>
          <w:sz w:val="22"/>
        </w:rPr>
        <w:t>パウダー（トウモロコシの芯の粉）やソーダスト（おがくず）など50～100</w:t>
      </w:r>
      <w:r w:rsidRPr="00F956F5">
        <w:rPr>
          <w:rFonts w:ascii="ＭＳ 明朝" w:eastAsia="ＭＳ 明朝" w:hAnsi="ＭＳ 明朝" w:hint="eastAsia"/>
          <w:sz w:val="22"/>
        </w:rPr>
        <w:t>メッシュの粉末に、毛皮用洗剤と加脂栄養剤を含ませて、汚れをパウダーに吸着させて洗う。</w:t>
      </w:r>
    </w:p>
    <w:p w:rsidR="007F5991" w:rsidRPr="007F5991" w:rsidRDefault="007F5991" w:rsidP="007F5991">
      <w:pPr>
        <w:rPr>
          <w:rFonts w:ascii="ＭＳ 明朝" w:eastAsia="ＭＳ 明朝" w:hAnsi="ＭＳ 明朝"/>
          <w:sz w:val="22"/>
        </w:rPr>
      </w:pPr>
    </w:p>
    <w:p w:rsidR="007F5991" w:rsidRPr="007F5991" w:rsidRDefault="007F5991" w:rsidP="007F5991">
      <w:pPr>
        <w:rPr>
          <w:rFonts w:ascii="ＭＳ 明朝" w:eastAsia="ＭＳ 明朝" w:hAnsi="ＭＳ 明朝"/>
          <w:sz w:val="22"/>
        </w:rPr>
      </w:pPr>
      <w:r w:rsidRPr="007F5991">
        <w:rPr>
          <w:rFonts w:ascii="ＭＳ 明朝" w:eastAsia="ＭＳ 明朝" w:hAnsi="ＭＳ 明朝"/>
          <w:sz w:val="22"/>
        </w:rPr>
        <w:t>19</w:t>
      </w:r>
      <w:r w:rsidR="0081110F">
        <w:rPr>
          <w:rFonts w:ascii="ＭＳ 明朝" w:eastAsia="ＭＳ 明朝" w:hAnsi="ＭＳ 明朝"/>
          <w:sz w:val="22"/>
        </w:rPr>
        <w:t>．シミについて、</w:t>
      </w:r>
      <w:r w:rsidRPr="00F850A7">
        <w:rPr>
          <w:rFonts w:ascii="ＭＳ 明朝" w:eastAsia="ＭＳ 明朝" w:hAnsi="ＭＳ 明朝"/>
          <w:sz w:val="22"/>
          <w:u w:val="single"/>
        </w:rPr>
        <w:t>誤っているもの</w:t>
      </w:r>
      <w:r w:rsidRPr="007F5991">
        <w:rPr>
          <w:rFonts w:ascii="ＭＳ 明朝" w:eastAsia="ＭＳ 明朝" w:hAnsi="ＭＳ 明朝"/>
          <w:sz w:val="22"/>
        </w:rPr>
        <w:t>を一つ選びなさい。</w:t>
      </w:r>
    </w:p>
    <w:p w:rsidR="007F5991" w:rsidRPr="00F956F5" w:rsidRDefault="007F5991" w:rsidP="00F956F5">
      <w:pPr>
        <w:pStyle w:val="a4"/>
        <w:numPr>
          <w:ilvl w:val="0"/>
          <w:numId w:val="38"/>
        </w:numPr>
        <w:ind w:leftChars="0"/>
        <w:rPr>
          <w:rFonts w:ascii="ＭＳ 明朝" w:eastAsia="ＭＳ 明朝" w:hAnsi="ＭＳ 明朝"/>
          <w:sz w:val="22"/>
        </w:rPr>
      </w:pPr>
      <w:r w:rsidRPr="00F956F5">
        <w:rPr>
          <w:rFonts w:ascii="ＭＳ 明朝" w:eastAsia="ＭＳ 明朝" w:hAnsi="ＭＳ 明朝" w:hint="eastAsia"/>
          <w:sz w:val="22"/>
        </w:rPr>
        <w:t>「水溶性のシミ」は、霧吹きで霧をかけると、シミよりも生地のほうが水分を早く吸収する。</w:t>
      </w:r>
    </w:p>
    <w:p w:rsidR="007F5991" w:rsidRPr="00F956F5" w:rsidRDefault="007F5991" w:rsidP="00F956F5">
      <w:pPr>
        <w:pStyle w:val="a4"/>
        <w:numPr>
          <w:ilvl w:val="0"/>
          <w:numId w:val="38"/>
        </w:numPr>
        <w:ind w:leftChars="0"/>
        <w:rPr>
          <w:rFonts w:ascii="ＭＳ 明朝" w:eastAsia="ＭＳ 明朝" w:hAnsi="ＭＳ 明朝"/>
          <w:sz w:val="22"/>
        </w:rPr>
      </w:pPr>
      <w:r w:rsidRPr="00F956F5">
        <w:rPr>
          <w:rFonts w:ascii="ＭＳ 明朝" w:eastAsia="ＭＳ 明朝" w:hAnsi="ＭＳ 明朝" w:hint="eastAsia"/>
          <w:sz w:val="22"/>
        </w:rPr>
        <w:t>「油性のシミ」は、一般に生地が透けて見え、手ざわりが柔らかく、シミの周囲の輪郭は、はっきりしていないものが多い。</w:t>
      </w:r>
    </w:p>
    <w:p w:rsidR="007F5991" w:rsidRPr="00F956F5" w:rsidRDefault="007F5991" w:rsidP="00F956F5">
      <w:pPr>
        <w:pStyle w:val="a4"/>
        <w:numPr>
          <w:ilvl w:val="0"/>
          <w:numId w:val="38"/>
        </w:numPr>
        <w:ind w:leftChars="0"/>
        <w:rPr>
          <w:rFonts w:ascii="ＭＳ 明朝" w:eastAsia="ＭＳ 明朝" w:hAnsi="ＭＳ 明朝"/>
          <w:sz w:val="22"/>
        </w:rPr>
      </w:pPr>
      <w:r w:rsidRPr="00F956F5">
        <w:rPr>
          <w:rFonts w:ascii="ＭＳ 明朝" w:eastAsia="ＭＳ 明朝" w:hAnsi="ＭＳ 明朝" w:hint="eastAsia"/>
          <w:sz w:val="22"/>
        </w:rPr>
        <w:t>ススや泥はねに代表される「不溶性のシミ」は、有機溶剤、水のどちらにも溶解せず、拡大鏡などで観察すると粒子状に見える物質である。</w:t>
      </w:r>
    </w:p>
    <w:p w:rsidR="007F5991" w:rsidRPr="00F956F5" w:rsidRDefault="007F5991" w:rsidP="00F956F5">
      <w:pPr>
        <w:pStyle w:val="a4"/>
        <w:numPr>
          <w:ilvl w:val="0"/>
          <w:numId w:val="38"/>
        </w:numPr>
        <w:ind w:leftChars="0"/>
        <w:rPr>
          <w:rFonts w:ascii="ＭＳ 明朝" w:eastAsia="ＭＳ 明朝" w:hAnsi="ＭＳ 明朝"/>
          <w:sz w:val="22"/>
        </w:rPr>
      </w:pPr>
      <w:r w:rsidRPr="00F956F5">
        <w:rPr>
          <w:rFonts w:ascii="ＭＳ 明朝" w:eastAsia="ＭＳ 明朝" w:hAnsi="ＭＳ 明朝" w:hint="eastAsia"/>
          <w:sz w:val="22"/>
        </w:rPr>
        <w:t>シミ抜き方法の基本は、まず油性のシミを処理し、次に水溶性、不溶性のシミの順に処理を行うことである。</w:t>
      </w:r>
    </w:p>
    <w:p w:rsidR="007F5991" w:rsidRPr="007F5991" w:rsidRDefault="007F5991" w:rsidP="007F5991">
      <w:pPr>
        <w:rPr>
          <w:rFonts w:ascii="ＭＳ 明朝" w:eastAsia="ＭＳ 明朝" w:hAnsi="ＭＳ 明朝"/>
          <w:sz w:val="22"/>
        </w:rPr>
      </w:pPr>
    </w:p>
    <w:p w:rsidR="00747D4B" w:rsidRDefault="007F5991" w:rsidP="007F5991">
      <w:pPr>
        <w:rPr>
          <w:rFonts w:ascii="ＭＳ 明朝" w:eastAsia="ＭＳ 明朝" w:hAnsi="ＭＳ 明朝"/>
          <w:sz w:val="22"/>
        </w:rPr>
      </w:pPr>
      <w:r w:rsidRPr="007F5991">
        <w:rPr>
          <w:rFonts w:ascii="ＭＳ 明朝" w:eastAsia="ＭＳ 明朝" w:hAnsi="ＭＳ 明朝"/>
          <w:sz w:val="22"/>
        </w:rPr>
        <w:t>20</w:t>
      </w:r>
      <w:r w:rsidR="0081110F">
        <w:rPr>
          <w:rFonts w:ascii="ＭＳ 明朝" w:eastAsia="ＭＳ 明朝" w:hAnsi="ＭＳ 明朝"/>
          <w:sz w:val="22"/>
        </w:rPr>
        <w:t>．次の説明文</w:t>
      </w:r>
      <w:r w:rsidR="0081110F">
        <w:rPr>
          <w:rFonts w:ascii="ＭＳ 明朝" w:eastAsia="ＭＳ 明朝" w:hAnsi="ＭＳ 明朝" w:hint="eastAsia"/>
          <w:sz w:val="22"/>
        </w:rPr>
        <w:t>について、</w:t>
      </w:r>
      <w:r w:rsidRPr="00F850A7">
        <w:rPr>
          <w:rFonts w:ascii="ＭＳ 明朝" w:eastAsia="ＭＳ 明朝" w:hAnsi="ＭＳ 明朝"/>
          <w:sz w:val="22"/>
          <w:u w:val="single"/>
        </w:rPr>
        <w:t>誤っているもの</w:t>
      </w:r>
      <w:r w:rsidRPr="007F5991">
        <w:rPr>
          <w:rFonts w:ascii="ＭＳ 明朝" w:eastAsia="ＭＳ 明朝" w:hAnsi="ＭＳ 明朝"/>
          <w:sz w:val="22"/>
        </w:rPr>
        <w:t>を一つ選びなさい。</w:t>
      </w:r>
    </w:p>
    <w:p w:rsidR="007F5991" w:rsidRPr="00F956F5" w:rsidRDefault="007F5991" w:rsidP="00F956F5">
      <w:pPr>
        <w:pStyle w:val="a4"/>
        <w:numPr>
          <w:ilvl w:val="0"/>
          <w:numId w:val="40"/>
        </w:numPr>
        <w:ind w:leftChars="0"/>
        <w:rPr>
          <w:rFonts w:ascii="ＭＳ 明朝" w:eastAsia="ＭＳ 明朝" w:hAnsi="ＭＳ 明朝"/>
          <w:sz w:val="22"/>
        </w:rPr>
      </w:pPr>
      <w:r w:rsidRPr="00F956F5">
        <w:rPr>
          <w:rFonts w:ascii="ＭＳ 明朝" w:eastAsia="ＭＳ 明朝" w:hAnsi="ＭＳ 明朝" w:hint="eastAsia"/>
          <w:sz w:val="22"/>
        </w:rPr>
        <w:t>溶剤の油脂溶解力を示すカウリブタノール値（ＫＢ値）は、石油系溶剤よりテトラクロロエチレンの方が大きい。</w:t>
      </w:r>
      <w:r w:rsidRPr="00F956F5">
        <w:rPr>
          <w:rFonts w:ascii="ＭＳ 明朝" w:eastAsia="ＭＳ 明朝" w:hAnsi="ＭＳ 明朝"/>
          <w:sz w:val="22"/>
        </w:rPr>
        <w:t xml:space="preserve"> </w:t>
      </w:r>
    </w:p>
    <w:p w:rsidR="007F5991" w:rsidRPr="00F956F5" w:rsidRDefault="007F5991" w:rsidP="00F956F5">
      <w:pPr>
        <w:pStyle w:val="a4"/>
        <w:numPr>
          <w:ilvl w:val="0"/>
          <w:numId w:val="40"/>
        </w:numPr>
        <w:ind w:leftChars="0"/>
        <w:rPr>
          <w:rFonts w:ascii="ＭＳ 明朝" w:eastAsia="ＭＳ 明朝" w:hAnsi="ＭＳ 明朝"/>
          <w:sz w:val="22"/>
        </w:rPr>
      </w:pPr>
      <w:r w:rsidRPr="00F956F5">
        <w:rPr>
          <w:rFonts w:ascii="ＭＳ 明朝" w:eastAsia="ＭＳ 明朝" w:hAnsi="ＭＳ 明朝" w:hint="eastAsia"/>
          <w:sz w:val="22"/>
        </w:rPr>
        <w:t>蛍光増白剤の主な役割は、赤外線を吸収して、繊維の</w:t>
      </w:r>
      <w:r w:rsidR="008725E2">
        <w:rPr>
          <w:rFonts w:ascii="ＭＳ 明朝" w:eastAsia="ＭＳ 明朝" w:hAnsi="ＭＳ 明朝" w:hint="eastAsia"/>
          <w:sz w:val="22"/>
        </w:rPr>
        <w:t>見た目の</w:t>
      </w:r>
      <w:r w:rsidRPr="00F956F5">
        <w:rPr>
          <w:rFonts w:ascii="ＭＳ 明朝" w:eastAsia="ＭＳ 明朝" w:hAnsi="ＭＳ 明朝" w:hint="eastAsia"/>
          <w:sz w:val="22"/>
        </w:rPr>
        <w:t>白さを増進するものである。</w:t>
      </w:r>
    </w:p>
    <w:p w:rsidR="007F5991" w:rsidRPr="00F956F5" w:rsidRDefault="007F5991" w:rsidP="00F956F5">
      <w:pPr>
        <w:pStyle w:val="a4"/>
        <w:numPr>
          <w:ilvl w:val="0"/>
          <w:numId w:val="40"/>
        </w:numPr>
        <w:ind w:leftChars="0"/>
        <w:rPr>
          <w:rFonts w:ascii="ＭＳ 明朝" w:eastAsia="ＭＳ 明朝" w:hAnsi="ＭＳ 明朝"/>
          <w:sz w:val="22"/>
        </w:rPr>
      </w:pPr>
      <w:r w:rsidRPr="00F956F5">
        <w:rPr>
          <w:rFonts w:ascii="ＭＳ 明朝" w:eastAsia="ＭＳ 明朝" w:hAnsi="ＭＳ 明朝" w:hint="eastAsia"/>
          <w:sz w:val="22"/>
        </w:rPr>
        <w:t>日本国内で販売される衣類製品は、外国製輸入品も海外生産品も「家庭用品品質表示法」に基づいて表示することが義務付けられている。</w:t>
      </w:r>
    </w:p>
    <w:p w:rsidR="007F5991" w:rsidRPr="00F956F5" w:rsidRDefault="007F5991" w:rsidP="007F5991">
      <w:pPr>
        <w:pStyle w:val="a4"/>
        <w:numPr>
          <w:ilvl w:val="0"/>
          <w:numId w:val="40"/>
        </w:numPr>
        <w:ind w:leftChars="0"/>
        <w:rPr>
          <w:rFonts w:ascii="ＭＳ 明朝" w:eastAsia="ＭＳ 明朝" w:hAnsi="ＭＳ 明朝"/>
          <w:sz w:val="22"/>
        </w:rPr>
      </w:pPr>
      <w:r w:rsidRPr="00F956F5">
        <w:rPr>
          <w:rFonts w:ascii="ＭＳ 明朝" w:eastAsia="ＭＳ 明朝" w:hAnsi="ＭＳ 明朝" w:hint="eastAsia"/>
          <w:sz w:val="22"/>
        </w:rPr>
        <w:t>ウェットクリーニングとは、特殊な技術を用いた業者による繊維製品の水洗い処理のことで、対象品として、毛素材で飲食物汚れのある子供用外衣がある。</w:t>
      </w:r>
    </w:p>
    <w:p w:rsidR="007F5991" w:rsidRPr="007F5991" w:rsidRDefault="00F956F5" w:rsidP="007F5991">
      <w:pPr>
        <w:rPr>
          <w:rFonts w:ascii="ＭＳ 明朝" w:eastAsia="ＭＳ 明朝" w:hAnsi="ＭＳ 明朝"/>
          <w:sz w:val="22"/>
        </w:rPr>
      </w:pPr>
      <w:r>
        <w:rPr>
          <w:rFonts w:ascii="ＭＳ 明朝" w:eastAsia="ＭＳ 明朝" w:hAnsi="ＭＳ 明朝"/>
          <w:noProof/>
          <w:sz w:val="22"/>
        </w:rPr>
        <w:drawing>
          <wp:inline distT="0" distB="0" distL="0" distR="0" wp14:anchorId="40F35942" wp14:editId="52B4069A">
            <wp:extent cx="5400040" cy="8756822"/>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8756822"/>
                    </a:xfrm>
                    <a:prstGeom prst="rect">
                      <a:avLst/>
                    </a:prstGeom>
                    <a:noFill/>
                    <a:ln>
                      <a:noFill/>
                    </a:ln>
                  </pic:spPr>
                </pic:pic>
              </a:graphicData>
            </a:graphic>
          </wp:inline>
        </w:drawing>
      </w:r>
    </w:p>
    <w:p w:rsidR="001918F0" w:rsidRDefault="001918F0">
      <w:pPr>
        <w:rPr>
          <w:rFonts w:ascii="ＭＳ 明朝" w:eastAsia="ＭＳ 明朝" w:hAnsi="ＭＳ 明朝"/>
          <w:sz w:val="22"/>
        </w:rPr>
      </w:pPr>
    </w:p>
    <w:p w:rsidR="00495C04" w:rsidRPr="00950F23" w:rsidRDefault="00950F23">
      <w:pPr>
        <w:rPr>
          <w:rFonts w:ascii="ＭＳ 明朝" w:eastAsia="ＭＳ 明朝" w:hAnsi="ＭＳ 明朝"/>
          <w:b/>
          <w:sz w:val="28"/>
          <w:szCs w:val="28"/>
        </w:rPr>
      </w:pPr>
      <w:r w:rsidRPr="00950F23">
        <w:rPr>
          <w:rFonts w:ascii="ＭＳ 明朝" w:eastAsia="ＭＳ 明朝" w:hAnsi="ＭＳ 明朝" w:hint="eastAsia"/>
          <w:b/>
          <w:sz w:val="28"/>
          <w:szCs w:val="28"/>
        </w:rPr>
        <w:t>令和４年度大阪府クリーニング師学科試験解答</w:t>
      </w:r>
    </w:p>
    <w:p w:rsidR="00950F23" w:rsidRDefault="00950F23">
      <w:pPr>
        <w:rPr>
          <w:rFonts w:ascii="ＭＳ 明朝" w:eastAsia="ＭＳ 明朝" w:hAnsi="ＭＳ 明朝"/>
          <w:sz w:val="22"/>
        </w:rPr>
      </w:pPr>
    </w:p>
    <w:tbl>
      <w:tblPr>
        <w:tblStyle w:val="a3"/>
        <w:tblW w:w="0" w:type="auto"/>
        <w:tblLook w:val="04A0" w:firstRow="1" w:lastRow="0" w:firstColumn="1" w:lastColumn="0" w:noHBand="0" w:noVBand="1"/>
      </w:tblPr>
      <w:tblGrid>
        <w:gridCol w:w="2835"/>
        <w:gridCol w:w="2835"/>
      </w:tblGrid>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問題番号</w:t>
            </w:r>
          </w:p>
        </w:tc>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解答番号</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50F23" w:rsidRPr="00950F23" w:rsidRDefault="00950F23" w:rsidP="00950F23">
            <w:pPr>
              <w:widowControl/>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２</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３</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４</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５</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６</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７</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８</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９</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１０</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１１</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１２</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１３</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１４</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１５</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３</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１６</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１７</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４</w:t>
            </w:r>
          </w:p>
        </w:tc>
      </w:tr>
      <w:tr w:rsidR="00950F23" w:rsidTr="00950F23">
        <w:tc>
          <w:tcPr>
            <w:tcW w:w="2835" w:type="dxa"/>
          </w:tcPr>
          <w:p w:rsidR="00950F23" w:rsidRPr="00950F23" w:rsidRDefault="00950F23" w:rsidP="00950F23">
            <w:pPr>
              <w:jc w:val="center"/>
              <w:rPr>
                <w:rFonts w:ascii="ＭＳ 明朝" w:eastAsia="ＭＳ 明朝" w:hAnsi="ＭＳ 明朝"/>
                <w:sz w:val="22"/>
              </w:rPr>
            </w:pPr>
            <w:r w:rsidRPr="00950F23">
              <w:rPr>
                <w:rFonts w:ascii="ＭＳ 明朝" w:eastAsia="ＭＳ 明朝" w:hAnsi="ＭＳ 明朝" w:hint="eastAsia"/>
                <w:sz w:val="22"/>
              </w:rPr>
              <w:t>１８</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50F23" w:rsidTr="00950F23">
        <w:tc>
          <w:tcPr>
            <w:tcW w:w="2835" w:type="dxa"/>
          </w:tcPr>
          <w:p w:rsidR="00950F23" w:rsidRDefault="00950F23" w:rsidP="00950F23">
            <w:pPr>
              <w:jc w:val="center"/>
              <w:rPr>
                <w:rFonts w:ascii="ＭＳ 明朝" w:eastAsia="ＭＳ 明朝" w:hAnsi="ＭＳ 明朝"/>
                <w:sz w:val="22"/>
              </w:rPr>
            </w:pPr>
            <w:r>
              <w:rPr>
                <w:rFonts w:ascii="ＭＳ 明朝" w:eastAsia="ＭＳ 明朝" w:hAnsi="ＭＳ 明朝" w:hint="eastAsia"/>
                <w:sz w:val="22"/>
              </w:rPr>
              <w:t>１９</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１</w:t>
            </w:r>
          </w:p>
        </w:tc>
      </w:tr>
      <w:tr w:rsidR="00950F23" w:rsidTr="00950F23">
        <w:tc>
          <w:tcPr>
            <w:tcW w:w="2835" w:type="dxa"/>
          </w:tcPr>
          <w:p w:rsidR="00950F23" w:rsidRDefault="00950F23" w:rsidP="00950F23">
            <w:pPr>
              <w:jc w:val="center"/>
              <w:rPr>
                <w:rFonts w:ascii="ＭＳ 明朝" w:eastAsia="ＭＳ 明朝" w:hAnsi="ＭＳ 明朝"/>
                <w:sz w:val="22"/>
              </w:rPr>
            </w:pPr>
            <w:r>
              <w:rPr>
                <w:rFonts w:ascii="ＭＳ 明朝" w:eastAsia="ＭＳ 明朝" w:hAnsi="ＭＳ 明朝" w:hint="eastAsia"/>
                <w:sz w:val="22"/>
              </w:rPr>
              <w:t>２０</w:t>
            </w:r>
          </w:p>
        </w:tc>
        <w:tc>
          <w:tcPr>
            <w:tcW w:w="2835" w:type="dxa"/>
            <w:tcBorders>
              <w:top w:val="nil"/>
              <w:left w:val="single" w:sz="4" w:space="0" w:color="auto"/>
              <w:bottom w:val="single" w:sz="4" w:space="0" w:color="auto"/>
              <w:right w:val="single" w:sz="4" w:space="0" w:color="auto"/>
            </w:tcBorders>
            <w:shd w:val="clear" w:color="auto" w:fill="auto"/>
            <w:vAlign w:val="center"/>
          </w:tcPr>
          <w:p w:rsidR="00950F23" w:rsidRPr="00950F23" w:rsidRDefault="00950F23" w:rsidP="00950F23">
            <w:pPr>
              <w:jc w:val="center"/>
              <w:rPr>
                <w:rFonts w:ascii="ＭＳ 明朝" w:eastAsia="ＭＳ 明朝" w:hAnsi="ＭＳ 明朝"/>
                <w:color w:val="000000"/>
                <w:sz w:val="22"/>
              </w:rPr>
            </w:pPr>
            <w:r>
              <w:rPr>
                <w:rFonts w:ascii="ＭＳ 明朝" w:eastAsia="ＭＳ 明朝" w:hAnsi="ＭＳ 明朝" w:hint="eastAsia"/>
                <w:color w:val="000000"/>
                <w:sz w:val="22"/>
              </w:rPr>
              <w:t>２</w:t>
            </w:r>
          </w:p>
        </w:tc>
      </w:tr>
    </w:tbl>
    <w:p w:rsidR="00950F23" w:rsidRPr="007F5991" w:rsidRDefault="00950F23">
      <w:pPr>
        <w:rPr>
          <w:rFonts w:ascii="ＭＳ 明朝" w:eastAsia="ＭＳ 明朝" w:hAnsi="ＭＳ 明朝"/>
          <w:sz w:val="22"/>
        </w:rPr>
      </w:pPr>
    </w:p>
    <w:sectPr w:rsidR="00950F23" w:rsidRPr="007F5991" w:rsidSect="007F5991">
      <w:headerReference w:type="even" r:id="rId14"/>
      <w:headerReference w:type="default" r:id="rId15"/>
      <w:footerReference w:type="even" r:id="rId16"/>
      <w:footerReference w:type="default" r:id="rId17"/>
      <w:headerReference w:type="first" r:id="rId18"/>
      <w:footerReference w:type="first" r:id="rId19"/>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1A7" w:rsidRDefault="007531A7" w:rsidP="007531A7">
      <w:r>
        <w:separator/>
      </w:r>
    </w:p>
  </w:endnote>
  <w:endnote w:type="continuationSeparator" w:id="0">
    <w:p w:rsidR="007531A7" w:rsidRDefault="007531A7" w:rsidP="0075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06D" w:rsidRDefault="003D206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06D" w:rsidRDefault="003D206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06D" w:rsidRDefault="003D20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1A7" w:rsidRDefault="007531A7" w:rsidP="007531A7">
      <w:r>
        <w:separator/>
      </w:r>
    </w:p>
  </w:footnote>
  <w:footnote w:type="continuationSeparator" w:id="0">
    <w:p w:rsidR="007531A7" w:rsidRDefault="007531A7" w:rsidP="00753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06D" w:rsidRDefault="003D206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06D" w:rsidRDefault="003D206D">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06D" w:rsidRDefault="003D206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7890"/>
    <w:multiLevelType w:val="hybridMultilevel"/>
    <w:tmpl w:val="060A285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6B66E6"/>
    <w:multiLevelType w:val="hybridMultilevel"/>
    <w:tmpl w:val="C3400BF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4F18E2"/>
    <w:multiLevelType w:val="hybridMultilevel"/>
    <w:tmpl w:val="0430017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BB4988"/>
    <w:multiLevelType w:val="hybridMultilevel"/>
    <w:tmpl w:val="53683F7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291BB2"/>
    <w:multiLevelType w:val="hybridMultilevel"/>
    <w:tmpl w:val="473069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B452D6"/>
    <w:multiLevelType w:val="hybridMultilevel"/>
    <w:tmpl w:val="580A0A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5625D7"/>
    <w:multiLevelType w:val="hybridMultilevel"/>
    <w:tmpl w:val="09DA3C6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945F74"/>
    <w:multiLevelType w:val="hybridMultilevel"/>
    <w:tmpl w:val="604E0F4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816323"/>
    <w:multiLevelType w:val="hybridMultilevel"/>
    <w:tmpl w:val="F72E369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1B3B93"/>
    <w:multiLevelType w:val="hybridMultilevel"/>
    <w:tmpl w:val="D50264D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F00527"/>
    <w:multiLevelType w:val="hybridMultilevel"/>
    <w:tmpl w:val="A5344BE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C77C55"/>
    <w:multiLevelType w:val="hybridMultilevel"/>
    <w:tmpl w:val="A6629BB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8A07B0"/>
    <w:multiLevelType w:val="hybridMultilevel"/>
    <w:tmpl w:val="7AE8B62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ED03DB2"/>
    <w:multiLevelType w:val="hybridMultilevel"/>
    <w:tmpl w:val="55DEBA5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613A31"/>
    <w:multiLevelType w:val="hybridMultilevel"/>
    <w:tmpl w:val="5476A07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8455FB"/>
    <w:multiLevelType w:val="hybridMultilevel"/>
    <w:tmpl w:val="A260BD1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0A73B1"/>
    <w:multiLevelType w:val="hybridMultilevel"/>
    <w:tmpl w:val="7B66798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2E7D96"/>
    <w:multiLevelType w:val="hybridMultilevel"/>
    <w:tmpl w:val="49E64C5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141D09"/>
    <w:multiLevelType w:val="hybridMultilevel"/>
    <w:tmpl w:val="1CEABF9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DC00A65"/>
    <w:multiLevelType w:val="hybridMultilevel"/>
    <w:tmpl w:val="CD12B23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01046AC"/>
    <w:multiLevelType w:val="hybridMultilevel"/>
    <w:tmpl w:val="D4C078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0B87BA4"/>
    <w:multiLevelType w:val="hybridMultilevel"/>
    <w:tmpl w:val="072ED39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1225944"/>
    <w:multiLevelType w:val="hybridMultilevel"/>
    <w:tmpl w:val="86CA757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ED2056"/>
    <w:multiLevelType w:val="hybridMultilevel"/>
    <w:tmpl w:val="7244F6B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83077B6"/>
    <w:multiLevelType w:val="hybridMultilevel"/>
    <w:tmpl w:val="8A08EE9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B476D43"/>
    <w:multiLevelType w:val="hybridMultilevel"/>
    <w:tmpl w:val="086A3D5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750F59"/>
    <w:multiLevelType w:val="hybridMultilevel"/>
    <w:tmpl w:val="B0A2CF00"/>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4ED37B6"/>
    <w:multiLevelType w:val="hybridMultilevel"/>
    <w:tmpl w:val="032A999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A227534"/>
    <w:multiLevelType w:val="hybridMultilevel"/>
    <w:tmpl w:val="6FC43D80"/>
    <w:lvl w:ilvl="0" w:tplc="3AECD092">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DB22480"/>
    <w:multiLevelType w:val="hybridMultilevel"/>
    <w:tmpl w:val="89ACF1B8"/>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1EB2505"/>
    <w:multiLevelType w:val="hybridMultilevel"/>
    <w:tmpl w:val="DF30D98E"/>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F755D1"/>
    <w:multiLevelType w:val="hybridMultilevel"/>
    <w:tmpl w:val="E1B44186"/>
    <w:lvl w:ilvl="0" w:tplc="3AECD092">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24D43E9"/>
    <w:multiLevelType w:val="hybridMultilevel"/>
    <w:tmpl w:val="8E38942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5B6001"/>
    <w:multiLevelType w:val="hybridMultilevel"/>
    <w:tmpl w:val="D6FAAD02"/>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6F1751"/>
    <w:multiLevelType w:val="hybridMultilevel"/>
    <w:tmpl w:val="43BCE6C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6F04BF"/>
    <w:multiLevelType w:val="hybridMultilevel"/>
    <w:tmpl w:val="672A222A"/>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77636E1"/>
    <w:multiLevelType w:val="hybridMultilevel"/>
    <w:tmpl w:val="99EEC38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E73ADB"/>
    <w:multiLevelType w:val="hybridMultilevel"/>
    <w:tmpl w:val="F4FC28A4"/>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A734FE3"/>
    <w:multiLevelType w:val="hybridMultilevel"/>
    <w:tmpl w:val="96F80CEC"/>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D2F444F"/>
    <w:multiLevelType w:val="hybridMultilevel"/>
    <w:tmpl w:val="905803C6"/>
    <w:lvl w:ilvl="0" w:tplc="56A0A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
  </w:num>
  <w:num w:numId="3">
    <w:abstractNumId w:val="25"/>
  </w:num>
  <w:num w:numId="4">
    <w:abstractNumId w:val="29"/>
  </w:num>
  <w:num w:numId="5">
    <w:abstractNumId w:val="24"/>
  </w:num>
  <w:num w:numId="6">
    <w:abstractNumId w:val="18"/>
  </w:num>
  <w:num w:numId="7">
    <w:abstractNumId w:val="35"/>
  </w:num>
  <w:num w:numId="8">
    <w:abstractNumId w:val="37"/>
  </w:num>
  <w:num w:numId="9">
    <w:abstractNumId w:val="4"/>
  </w:num>
  <w:num w:numId="10">
    <w:abstractNumId w:val="20"/>
  </w:num>
  <w:num w:numId="11">
    <w:abstractNumId w:val="28"/>
  </w:num>
  <w:num w:numId="12">
    <w:abstractNumId w:val="31"/>
  </w:num>
  <w:num w:numId="13">
    <w:abstractNumId w:val="11"/>
  </w:num>
  <w:num w:numId="14">
    <w:abstractNumId w:val="17"/>
  </w:num>
  <w:num w:numId="15">
    <w:abstractNumId w:val="9"/>
  </w:num>
  <w:num w:numId="16">
    <w:abstractNumId w:val="0"/>
  </w:num>
  <w:num w:numId="17">
    <w:abstractNumId w:val="38"/>
  </w:num>
  <w:num w:numId="18">
    <w:abstractNumId w:val="39"/>
  </w:num>
  <w:num w:numId="19">
    <w:abstractNumId w:val="13"/>
  </w:num>
  <w:num w:numId="20">
    <w:abstractNumId w:val="10"/>
  </w:num>
  <w:num w:numId="21">
    <w:abstractNumId w:val="14"/>
  </w:num>
  <w:num w:numId="22">
    <w:abstractNumId w:val="8"/>
  </w:num>
  <w:num w:numId="23">
    <w:abstractNumId w:val="6"/>
  </w:num>
  <w:num w:numId="24">
    <w:abstractNumId w:val="19"/>
  </w:num>
  <w:num w:numId="25">
    <w:abstractNumId w:val="26"/>
  </w:num>
  <w:num w:numId="26">
    <w:abstractNumId w:val="30"/>
  </w:num>
  <w:num w:numId="27">
    <w:abstractNumId w:val="23"/>
  </w:num>
  <w:num w:numId="28">
    <w:abstractNumId w:val="34"/>
  </w:num>
  <w:num w:numId="29">
    <w:abstractNumId w:val="36"/>
  </w:num>
  <w:num w:numId="30">
    <w:abstractNumId w:val="22"/>
  </w:num>
  <w:num w:numId="31">
    <w:abstractNumId w:val="33"/>
  </w:num>
  <w:num w:numId="32">
    <w:abstractNumId w:val="7"/>
  </w:num>
  <w:num w:numId="33">
    <w:abstractNumId w:val="12"/>
  </w:num>
  <w:num w:numId="34">
    <w:abstractNumId w:val="1"/>
  </w:num>
  <w:num w:numId="35">
    <w:abstractNumId w:val="16"/>
  </w:num>
  <w:num w:numId="36">
    <w:abstractNumId w:val="3"/>
  </w:num>
  <w:num w:numId="37">
    <w:abstractNumId w:val="32"/>
  </w:num>
  <w:num w:numId="38">
    <w:abstractNumId w:val="27"/>
  </w:num>
  <w:num w:numId="39">
    <w:abstractNumId w:val="2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91"/>
    <w:rsid w:val="00096A3B"/>
    <w:rsid w:val="001918F0"/>
    <w:rsid w:val="00375630"/>
    <w:rsid w:val="003D206D"/>
    <w:rsid w:val="00402CA7"/>
    <w:rsid w:val="0046047B"/>
    <w:rsid w:val="00495C04"/>
    <w:rsid w:val="005777C4"/>
    <w:rsid w:val="00616BAF"/>
    <w:rsid w:val="00695527"/>
    <w:rsid w:val="00747D4B"/>
    <w:rsid w:val="007531A7"/>
    <w:rsid w:val="00797FA2"/>
    <w:rsid w:val="007F5991"/>
    <w:rsid w:val="0081110F"/>
    <w:rsid w:val="00853173"/>
    <w:rsid w:val="008725E2"/>
    <w:rsid w:val="00950F23"/>
    <w:rsid w:val="00A81BA4"/>
    <w:rsid w:val="00B35AA7"/>
    <w:rsid w:val="00D274DC"/>
    <w:rsid w:val="00DD164D"/>
    <w:rsid w:val="00E560A7"/>
    <w:rsid w:val="00E627E0"/>
    <w:rsid w:val="00EA13E7"/>
    <w:rsid w:val="00F26B7A"/>
    <w:rsid w:val="00F850A7"/>
    <w:rsid w:val="00F95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F5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850A7"/>
    <w:pPr>
      <w:ind w:leftChars="400" w:left="840"/>
    </w:pPr>
  </w:style>
  <w:style w:type="paragraph" w:styleId="a5">
    <w:name w:val="header"/>
    <w:basedOn w:val="a"/>
    <w:link w:val="a6"/>
    <w:uiPriority w:val="99"/>
    <w:unhideWhenUsed/>
    <w:rsid w:val="007531A7"/>
    <w:pPr>
      <w:tabs>
        <w:tab w:val="center" w:pos="4252"/>
        <w:tab w:val="right" w:pos="8504"/>
      </w:tabs>
      <w:snapToGrid w:val="0"/>
    </w:pPr>
  </w:style>
  <w:style w:type="character" w:customStyle="1" w:styleId="a6">
    <w:name w:val="ヘッダー (文字)"/>
    <w:basedOn w:val="a0"/>
    <w:link w:val="a5"/>
    <w:uiPriority w:val="99"/>
    <w:rsid w:val="007531A7"/>
  </w:style>
  <w:style w:type="paragraph" w:styleId="a7">
    <w:name w:val="footer"/>
    <w:basedOn w:val="a"/>
    <w:link w:val="a8"/>
    <w:uiPriority w:val="99"/>
    <w:unhideWhenUsed/>
    <w:rsid w:val="007531A7"/>
    <w:pPr>
      <w:tabs>
        <w:tab w:val="center" w:pos="4252"/>
        <w:tab w:val="right" w:pos="8504"/>
      </w:tabs>
      <w:snapToGrid w:val="0"/>
    </w:pPr>
  </w:style>
  <w:style w:type="character" w:customStyle="1" w:styleId="a8">
    <w:name w:val="フッター (文字)"/>
    <w:basedOn w:val="a0"/>
    <w:link w:val="a7"/>
    <w:uiPriority w:val="99"/>
    <w:rsid w:val="007531A7"/>
  </w:style>
  <w:style w:type="paragraph" w:styleId="a9">
    <w:name w:val="Balloon Text"/>
    <w:basedOn w:val="a"/>
    <w:link w:val="aa"/>
    <w:uiPriority w:val="99"/>
    <w:semiHidden/>
    <w:unhideWhenUsed/>
    <w:rsid w:val="0069552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95527"/>
    <w:rPr>
      <w:rFonts w:asciiTheme="majorHAnsi" w:eastAsiaTheme="majorEastAsia" w:hAnsiTheme="majorHAnsi" w:cstheme="majorBidi"/>
      <w:sz w:val="18"/>
      <w:szCs w:val="18"/>
    </w:rPr>
  </w:style>
  <w:style w:type="character" w:styleId="ab">
    <w:name w:val="annotation reference"/>
    <w:basedOn w:val="a0"/>
    <w:uiPriority w:val="99"/>
    <w:semiHidden/>
    <w:unhideWhenUsed/>
    <w:rsid w:val="00950F23"/>
    <w:rPr>
      <w:sz w:val="18"/>
      <w:szCs w:val="18"/>
    </w:rPr>
  </w:style>
  <w:style w:type="paragraph" w:styleId="ac">
    <w:name w:val="annotation text"/>
    <w:basedOn w:val="a"/>
    <w:link w:val="ad"/>
    <w:uiPriority w:val="99"/>
    <w:semiHidden/>
    <w:unhideWhenUsed/>
    <w:rsid w:val="00950F23"/>
    <w:pPr>
      <w:jc w:val="left"/>
    </w:pPr>
  </w:style>
  <w:style w:type="character" w:customStyle="1" w:styleId="ad">
    <w:name w:val="コメント文字列 (文字)"/>
    <w:basedOn w:val="a0"/>
    <w:link w:val="ac"/>
    <w:uiPriority w:val="99"/>
    <w:semiHidden/>
    <w:rsid w:val="00950F23"/>
  </w:style>
  <w:style w:type="paragraph" w:styleId="ae">
    <w:name w:val="annotation subject"/>
    <w:basedOn w:val="ac"/>
    <w:next w:val="ac"/>
    <w:link w:val="af"/>
    <w:uiPriority w:val="99"/>
    <w:semiHidden/>
    <w:unhideWhenUsed/>
    <w:rsid w:val="00950F23"/>
    <w:rPr>
      <w:b/>
      <w:bCs/>
    </w:rPr>
  </w:style>
  <w:style w:type="character" w:customStyle="1" w:styleId="af">
    <w:name w:val="コメント内容 (文字)"/>
    <w:basedOn w:val="ad"/>
    <w:link w:val="ae"/>
    <w:uiPriority w:val="99"/>
    <w:semiHidden/>
    <w:rsid w:val="00950F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0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www.caa.go.jp/policies/policy/representation/household_goods/guide/img/h27_wash_200.jp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www.caa.go.jp/policies/policy/representation/household_goods/guide/img/h27_wash_210.jp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https://www.caa.go.jp/policies/policy/representation/household_goods/guide/img/h27_wash_220.jpg" TargetMode="Externa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1608</Words>
  <Characters>9172</Characters>
  <Application>Microsoft Office Word</Application>
  <DocSecurity>0</DocSecurity>
  <Lines>76</Lines>
  <Paragraphs>21</Paragraphs>
  <ScaleCrop>false</ScaleCrop>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2022-11-18T01:59:00Z</dcterms:created>
  <dcterms:modified xsi:type="dcterms:W3CDTF">2022-11-18T02:00:00Z</dcterms:modified>
</cp:coreProperties>
</file>