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6B20E" w14:textId="4542EF59" w:rsidR="00BF4F12" w:rsidRPr="008F196C" w:rsidRDefault="00BF4F12" w:rsidP="00E8736D">
      <w:pPr>
        <w:widowControl/>
        <w:contextualSpacing/>
        <w:jc w:val="center"/>
        <w:rPr>
          <w:rFonts w:asciiTheme="minorEastAsia" w:hAnsiTheme="minorEastAsia"/>
          <w:szCs w:val="21"/>
        </w:rPr>
      </w:pPr>
    </w:p>
    <w:p w14:paraId="7A39AD55" w14:textId="77777777" w:rsidR="00BF4F12" w:rsidRPr="008F196C" w:rsidRDefault="00BF4F12" w:rsidP="00E8736D">
      <w:pPr>
        <w:widowControl/>
        <w:contextualSpacing/>
        <w:jc w:val="center"/>
        <w:rPr>
          <w:rFonts w:asciiTheme="minorEastAsia" w:hAnsiTheme="minorEastAsia"/>
          <w:szCs w:val="21"/>
        </w:rPr>
      </w:pPr>
    </w:p>
    <w:p w14:paraId="11BB8573" w14:textId="77777777" w:rsidR="00BF4F12" w:rsidRPr="008F196C" w:rsidRDefault="00BF4F12" w:rsidP="00E8736D">
      <w:pPr>
        <w:widowControl/>
        <w:contextualSpacing/>
        <w:jc w:val="center"/>
        <w:rPr>
          <w:rFonts w:asciiTheme="minorEastAsia" w:hAnsiTheme="minorEastAsia"/>
          <w:szCs w:val="21"/>
        </w:rPr>
      </w:pPr>
    </w:p>
    <w:p w14:paraId="61FB5216" w14:textId="77777777" w:rsidR="00BF4F12" w:rsidRPr="008F196C" w:rsidRDefault="00BF4F12" w:rsidP="00E8736D">
      <w:pPr>
        <w:widowControl/>
        <w:contextualSpacing/>
        <w:jc w:val="center"/>
        <w:rPr>
          <w:rFonts w:asciiTheme="minorEastAsia" w:hAnsiTheme="minorEastAsia"/>
          <w:szCs w:val="21"/>
        </w:rPr>
      </w:pPr>
    </w:p>
    <w:p w14:paraId="0188F082" w14:textId="77777777" w:rsidR="00BF4F12" w:rsidRPr="008F196C" w:rsidRDefault="00BF4F12" w:rsidP="00E8736D">
      <w:pPr>
        <w:widowControl/>
        <w:contextualSpacing/>
        <w:jc w:val="center"/>
        <w:rPr>
          <w:rFonts w:asciiTheme="minorEastAsia" w:hAnsiTheme="minorEastAsia"/>
          <w:szCs w:val="21"/>
        </w:rPr>
      </w:pPr>
    </w:p>
    <w:p w14:paraId="7D7F6EE2" w14:textId="77777777" w:rsidR="00BF4F12" w:rsidRPr="008F196C" w:rsidRDefault="00BF4F12" w:rsidP="00E8736D">
      <w:pPr>
        <w:widowControl/>
        <w:contextualSpacing/>
        <w:jc w:val="center"/>
        <w:rPr>
          <w:rFonts w:asciiTheme="minorEastAsia" w:hAnsiTheme="minorEastAsia"/>
          <w:szCs w:val="21"/>
        </w:rPr>
      </w:pPr>
    </w:p>
    <w:p w14:paraId="1CCDD522" w14:textId="77777777" w:rsidR="00BF4F12" w:rsidRPr="008F196C" w:rsidRDefault="00BF4F12" w:rsidP="00E8736D">
      <w:pPr>
        <w:widowControl/>
        <w:contextualSpacing/>
        <w:jc w:val="center"/>
        <w:rPr>
          <w:rFonts w:asciiTheme="minorEastAsia" w:hAnsiTheme="minorEastAsia"/>
          <w:szCs w:val="21"/>
        </w:rPr>
      </w:pPr>
    </w:p>
    <w:p w14:paraId="1F763020" w14:textId="77777777" w:rsidR="0051214D" w:rsidRPr="008F196C" w:rsidRDefault="00976C65" w:rsidP="0051214D">
      <w:pPr>
        <w:widowControl/>
        <w:contextualSpacing/>
        <w:jc w:val="center"/>
        <w:rPr>
          <w:rFonts w:asciiTheme="minorEastAsia" w:hAnsiTheme="minorEastAsia"/>
          <w:b/>
          <w:sz w:val="44"/>
          <w:szCs w:val="44"/>
        </w:rPr>
      </w:pPr>
      <w:r w:rsidRPr="008F196C">
        <w:rPr>
          <w:rFonts w:asciiTheme="minorEastAsia" w:hAnsiTheme="minorEastAsia"/>
          <w:b/>
          <w:sz w:val="44"/>
          <w:szCs w:val="44"/>
        </w:rPr>
        <w:t>環境負荷低減事業活動の促進</w:t>
      </w:r>
      <w:r w:rsidR="00484457" w:rsidRPr="008F196C">
        <w:rPr>
          <w:rFonts w:asciiTheme="minorEastAsia" w:hAnsiTheme="minorEastAsia"/>
          <w:b/>
          <w:sz w:val="44"/>
          <w:szCs w:val="44"/>
        </w:rPr>
        <w:t>に関する</w:t>
      </w:r>
    </w:p>
    <w:p w14:paraId="14210D00" w14:textId="77777777" w:rsidR="00976C65" w:rsidRPr="008F196C" w:rsidRDefault="00484457" w:rsidP="0051214D">
      <w:pPr>
        <w:widowControl/>
        <w:contextualSpacing/>
        <w:jc w:val="center"/>
        <w:rPr>
          <w:rFonts w:asciiTheme="minorEastAsia" w:hAnsiTheme="minorEastAsia"/>
          <w:b/>
          <w:sz w:val="44"/>
          <w:szCs w:val="44"/>
        </w:rPr>
      </w:pPr>
      <w:r w:rsidRPr="008F196C">
        <w:rPr>
          <w:rFonts w:asciiTheme="minorEastAsia" w:hAnsiTheme="minorEastAsia" w:hint="eastAsia"/>
          <w:b/>
          <w:sz w:val="44"/>
          <w:szCs w:val="44"/>
        </w:rPr>
        <w:t>大阪府</w:t>
      </w:r>
      <w:r w:rsidRPr="008F196C">
        <w:rPr>
          <w:rFonts w:asciiTheme="minorEastAsia" w:hAnsiTheme="minorEastAsia"/>
          <w:b/>
          <w:sz w:val="44"/>
          <w:szCs w:val="44"/>
        </w:rPr>
        <w:t>基本</w:t>
      </w:r>
      <w:r w:rsidR="00976C65" w:rsidRPr="008F196C">
        <w:rPr>
          <w:rFonts w:asciiTheme="minorEastAsia" w:hAnsiTheme="minorEastAsia"/>
          <w:b/>
          <w:sz w:val="44"/>
          <w:szCs w:val="44"/>
        </w:rPr>
        <w:t>計画</w:t>
      </w:r>
    </w:p>
    <w:p w14:paraId="52FC7684" w14:textId="2A2B89B6" w:rsidR="00976C65" w:rsidRPr="008F196C" w:rsidRDefault="00976C65" w:rsidP="00E8736D">
      <w:pPr>
        <w:widowControl/>
        <w:contextualSpacing/>
        <w:jc w:val="center"/>
        <w:rPr>
          <w:rFonts w:asciiTheme="minorEastAsia" w:hAnsiTheme="minorEastAsia"/>
          <w:b/>
          <w:sz w:val="44"/>
          <w:szCs w:val="44"/>
        </w:rPr>
      </w:pPr>
    </w:p>
    <w:p w14:paraId="3A5B84AA" w14:textId="77777777" w:rsidR="0032628E" w:rsidRPr="008F196C" w:rsidRDefault="0032628E" w:rsidP="00484457">
      <w:pPr>
        <w:widowControl/>
        <w:ind w:right="840"/>
        <w:contextualSpacing/>
        <w:rPr>
          <w:rFonts w:asciiTheme="minorEastAsia" w:hAnsiTheme="minorEastAsia"/>
          <w:b/>
          <w:sz w:val="44"/>
          <w:szCs w:val="44"/>
        </w:rPr>
      </w:pPr>
    </w:p>
    <w:p w14:paraId="63FD3803" w14:textId="77777777" w:rsidR="00BF4F12" w:rsidRPr="008F196C" w:rsidRDefault="00BF4F12" w:rsidP="00484457">
      <w:pPr>
        <w:widowControl/>
        <w:ind w:right="840"/>
        <w:contextualSpacing/>
        <w:rPr>
          <w:rFonts w:asciiTheme="minorEastAsia" w:hAnsiTheme="minorEastAsia"/>
          <w:b/>
          <w:sz w:val="44"/>
          <w:szCs w:val="44"/>
        </w:rPr>
      </w:pPr>
    </w:p>
    <w:p w14:paraId="045AA528" w14:textId="77777777" w:rsidR="00BF4F12" w:rsidRPr="008F196C" w:rsidRDefault="00BF4F12" w:rsidP="00484457">
      <w:pPr>
        <w:widowControl/>
        <w:ind w:right="840"/>
        <w:contextualSpacing/>
        <w:rPr>
          <w:rFonts w:asciiTheme="minorEastAsia" w:hAnsiTheme="minorEastAsia"/>
          <w:b/>
          <w:sz w:val="44"/>
          <w:szCs w:val="44"/>
        </w:rPr>
      </w:pPr>
    </w:p>
    <w:p w14:paraId="247EAFBF" w14:textId="3EBB29C0" w:rsidR="00976C65" w:rsidRPr="008F196C" w:rsidRDefault="00484457" w:rsidP="00484457">
      <w:pPr>
        <w:widowControl/>
        <w:contextualSpacing/>
        <w:jc w:val="center"/>
        <w:rPr>
          <w:rFonts w:asciiTheme="minorEastAsia" w:hAnsiTheme="minorEastAsia"/>
          <w:b/>
          <w:sz w:val="36"/>
          <w:szCs w:val="44"/>
        </w:rPr>
      </w:pPr>
      <w:r w:rsidRPr="008F196C">
        <w:rPr>
          <w:rFonts w:asciiTheme="minorEastAsia" w:hAnsiTheme="minorEastAsia" w:hint="eastAsia"/>
          <w:b/>
          <w:sz w:val="36"/>
          <w:szCs w:val="44"/>
        </w:rPr>
        <w:t>令和５年（2023年）</w:t>
      </w:r>
      <w:r w:rsidR="001572C6" w:rsidRPr="008F196C">
        <w:rPr>
          <w:rFonts w:asciiTheme="minorEastAsia" w:hAnsiTheme="minorEastAsia" w:hint="eastAsia"/>
          <w:b/>
          <w:sz w:val="36"/>
          <w:szCs w:val="44"/>
        </w:rPr>
        <w:t>３</w:t>
      </w:r>
      <w:r w:rsidR="00976C65" w:rsidRPr="008F196C">
        <w:rPr>
          <w:rFonts w:asciiTheme="minorEastAsia" w:hAnsiTheme="minorEastAsia"/>
          <w:b/>
          <w:sz w:val="36"/>
          <w:szCs w:val="44"/>
        </w:rPr>
        <w:t>月</w:t>
      </w:r>
    </w:p>
    <w:p w14:paraId="2B28FF6A" w14:textId="77777777" w:rsidR="00976C65" w:rsidRPr="008F196C" w:rsidRDefault="00976C65" w:rsidP="00E8736D">
      <w:pPr>
        <w:widowControl/>
        <w:contextualSpacing/>
        <w:jc w:val="center"/>
        <w:rPr>
          <w:rFonts w:asciiTheme="minorEastAsia" w:hAnsiTheme="minorEastAsia"/>
          <w:szCs w:val="21"/>
        </w:rPr>
      </w:pPr>
      <w:bookmarkStart w:id="0" w:name="_GoBack"/>
      <w:bookmarkEnd w:id="0"/>
    </w:p>
    <w:p w14:paraId="5EDB54DB" w14:textId="77777777" w:rsidR="00BF4F12" w:rsidRPr="008F196C" w:rsidRDefault="00BF4F12" w:rsidP="00E8736D">
      <w:pPr>
        <w:widowControl/>
        <w:contextualSpacing/>
        <w:jc w:val="center"/>
        <w:rPr>
          <w:rFonts w:asciiTheme="minorEastAsia" w:hAnsiTheme="minorEastAsia"/>
          <w:szCs w:val="21"/>
        </w:rPr>
      </w:pPr>
    </w:p>
    <w:p w14:paraId="1F533D1D" w14:textId="77777777" w:rsidR="00484457" w:rsidRPr="008F196C" w:rsidRDefault="00484457" w:rsidP="00E8736D">
      <w:pPr>
        <w:widowControl/>
        <w:contextualSpacing/>
        <w:jc w:val="center"/>
        <w:rPr>
          <w:rFonts w:asciiTheme="minorEastAsia" w:hAnsiTheme="minorEastAsia"/>
          <w:szCs w:val="21"/>
        </w:rPr>
      </w:pPr>
    </w:p>
    <w:p w14:paraId="575C360F" w14:textId="5A343B87" w:rsidR="00484457" w:rsidRPr="008F196C" w:rsidRDefault="00484457" w:rsidP="00BF4F12">
      <w:pPr>
        <w:widowControl/>
        <w:contextualSpacing/>
        <w:rPr>
          <w:rFonts w:asciiTheme="minorEastAsia" w:hAnsiTheme="minorEastAsia"/>
          <w:sz w:val="24"/>
          <w:szCs w:val="21"/>
        </w:rPr>
      </w:pPr>
      <w:r w:rsidRPr="008F196C">
        <w:rPr>
          <w:rFonts w:asciiTheme="minorEastAsia" w:hAnsiTheme="minorEastAsia" w:hint="eastAsia"/>
          <w:sz w:val="24"/>
          <w:szCs w:val="21"/>
        </w:rPr>
        <w:t>大阪府、大阪市、堺市、岸和田市、豊中市、池田市、吹田市、泉大津市、高槻市、貝</w:t>
      </w:r>
      <w:r w:rsidR="00DC4699" w:rsidRPr="008F196C">
        <w:rPr>
          <w:rFonts w:asciiTheme="minorEastAsia" w:hAnsiTheme="minorEastAsia" w:hint="eastAsia"/>
          <w:sz w:val="24"/>
          <w:szCs w:val="21"/>
        </w:rPr>
        <w:t>塚</w:t>
      </w:r>
      <w:r w:rsidRPr="008F196C">
        <w:rPr>
          <w:rFonts w:asciiTheme="minorEastAsia" w:hAnsiTheme="minorEastAsia" w:hint="eastAsia"/>
          <w:sz w:val="24"/>
          <w:szCs w:val="21"/>
        </w:rPr>
        <w:t>市、守口市、枚方市、茨木市、八尾市、泉佐野市、富田林市、寝屋川市、河内長野市、松原市、大東市、和泉市、箕面市、柏原市、羽曳野市、門真市、摂津市、高石市、藤井寺市、東大阪市、泉南市、四條畷市、交野市、大阪狭山市、阪南市、島本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豊能町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能勢町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忠岡町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熊取町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田尻町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岬町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太子町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河南町</w:t>
      </w:r>
      <w:r w:rsidR="00BF4F12" w:rsidRPr="008F196C">
        <w:rPr>
          <w:rFonts w:asciiTheme="minorEastAsia" w:hAnsiTheme="minorEastAsia" w:hint="eastAsia"/>
          <w:sz w:val="24"/>
          <w:szCs w:val="21"/>
        </w:rPr>
        <w:t>、</w:t>
      </w:r>
      <w:r w:rsidRPr="008F196C">
        <w:rPr>
          <w:rFonts w:asciiTheme="minorEastAsia" w:hAnsiTheme="minorEastAsia" w:hint="eastAsia"/>
          <w:sz w:val="24"/>
          <w:szCs w:val="21"/>
        </w:rPr>
        <w:t>千早赤阪村</w:t>
      </w:r>
      <w:r w:rsidRPr="008F196C">
        <w:rPr>
          <w:rFonts w:asciiTheme="minorEastAsia" w:hAnsiTheme="minorEastAsia" w:hint="eastAsia"/>
          <w:sz w:val="24"/>
          <w:szCs w:val="21"/>
        </w:rPr>
        <w:tab/>
      </w:r>
    </w:p>
    <w:p w14:paraId="0792C3F4" w14:textId="77777777" w:rsidR="00484457" w:rsidRPr="008F196C" w:rsidRDefault="00484457" w:rsidP="00484457">
      <w:pPr>
        <w:widowControl/>
        <w:contextualSpacing/>
        <w:jc w:val="center"/>
        <w:rPr>
          <w:rFonts w:asciiTheme="minorEastAsia" w:hAnsiTheme="minorEastAsia"/>
          <w:szCs w:val="21"/>
        </w:rPr>
      </w:pPr>
    </w:p>
    <w:p w14:paraId="1809FF80" w14:textId="77777777" w:rsidR="00BF4F12" w:rsidRPr="008F196C" w:rsidRDefault="00BF4F12" w:rsidP="00484457">
      <w:pPr>
        <w:widowControl/>
        <w:contextualSpacing/>
        <w:jc w:val="center"/>
        <w:rPr>
          <w:rFonts w:asciiTheme="minorEastAsia" w:hAnsiTheme="minorEastAsia"/>
          <w:szCs w:val="21"/>
        </w:rPr>
      </w:pPr>
    </w:p>
    <w:p w14:paraId="529B9250" w14:textId="77777777" w:rsidR="00BF4F12" w:rsidRPr="008F196C" w:rsidRDefault="00BF4F12" w:rsidP="00484457">
      <w:pPr>
        <w:widowControl/>
        <w:contextualSpacing/>
        <w:jc w:val="center"/>
        <w:rPr>
          <w:rFonts w:asciiTheme="minorEastAsia" w:hAnsiTheme="minorEastAsia"/>
          <w:szCs w:val="21"/>
        </w:rPr>
      </w:pPr>
    </w:p>
    <w:p w14:paraId="3548E579" w14:textId="77777777" w:rsidR="00BF4F12" w:rsidRPr="008F196C" w:rsidRDefault="00BF4F12" w:rsidP="00484457">
      <w:pPr>
        <w:widowControl/>
        <w:contextualSpacing/>
        <w:jc w:val="center"/>
        <w:rPr>
          <w:rFonts w:asciiTheme="minorEastAsia" w:hAnsiTheme="minorEastAsia"/>
          <w:szCs w:val="21"/>
        </w:rPr>
      </w:pPr>
    </w:p>
    <w:p w14:paraId="489827B3" w14:textId="77777777" w:rsidR="00BF4F12" w:rsidRPr="008F196C" w:rsidRDefault="00BF4F12" w:rsidP="00484457">
      <w:pPr>
        <w:widowControl/>
        <w:contextualSpacing/>
        <w:jc w:val="center"/>
        <w:rPr>
          <w:rFonts w:asciiTheme="minorEastAsia" w:hAnsiTheme="minorEastAsia"/>
          <w:szCs w:val="21"/>
        </w:rPr>
      </w:pPr>
    </w:p>
    <w:p w14:paraId="1037E894" w14:textId="491AFDD5" w:rsidR="00976C65" w:rsidRPr="008F196C" w:rsidRDefault="00976C65" w:rsidP="00976C65">
      <w:pPr>
        <w:widowControl/>
        <w:contextualSpacing/>
        <w:rPr>
          <w:rFonts w:asciiTheme="minorEastAsia" w:hAnsiTheme="minorEastAsia"/>
          <w:szCs w:val="21"/>
        </w:rPr>
      </w:pPr>
      <w:r w:rsidRPr="008F196C">
        <w:rPr>
          <w:rFonts w:asciiTheme="minorEastAsia" w:hAnsiTheme="minorEastAsia"/>
          <w:szCs w:val="21"/>
        </w:rPr>
        <w:lastRenderedPageBreak/>
        <w:t xml:space="preserve">　環境と調和のとれた食料システムの確立のための環境負荷低減事業活動の促進等に関する法律（令和</w:t>
      </w:r>
      <w:r w:rsidR="00C87CE0" w:rsidRPr="008F196C">
        <w:rPr>
          <w:rFonts w:asciiTheme="minorEastAsia" w:hAnsiTheme="minorEastAsia" w:hint="eastAsia"/>
          <w:szCs w:val="21"/>
        </w:rPr>
        <w:t>４</w:t>
      </w:r>
      <w:r w:rsidRPr="008F196C">
        <w:rPr>
          <w:rFonts w:asciiTheme="minorEastAsia" w:hAnsiTheme="minorEastAsia"/>
          <w:szCs w:val="21"/>
        </w:rPr>
        <w:t>年法律第37号。以下「法」という。）第16条第</w:t>
      </w:r>
      <w:r w:rsidR="00C87CE0" w:rsidRPr="008F196C">
        <w:rPr>
          <w:rFonts w:asciiTheme="minorEastAsia" w:hAnsiTheme="minorEastAsia" w:hint="eastAsia"/>
          <w:szCs w:val="21"/>
        </w:rPr>
        <w:t>１</w:t>
      </w:r>
      <w:r w:rsidR="0032628E" w:rsidRPr="008F196C">
        <w:rPr>
          <w:rFonts w:asciiTheme="minorEastAsia" w:hAnsiTheme="minorEastAsia"/>
          <w:szCs w:val="21"/>
        </w:rPr>
        <w:t>項に規定する環境負荷低減事業活動の促進に関し、本府における</w:t>
      </w:r>
      <w:r w:rsidRPr="008F196C">
        <w:rPr>
          <w:rFonts w:asciiTheme="minorEastAsia" w:hAnsiTheme="minorEastAsia"/>
          <w:szCs w:val="21"/>
        </w:rPr>
        <w:t>基本的な計画（以下「基本計画」という。）を次のとおり定める</w:t>
      </w:r>
      <w:r w:rsidR="00124C57" w:rsidRPr="008F196C">
        <w:rPr>
          <w:rFonts w:asciiTheme="minorEastAsia" w:hAnsiTheme="minorEastAsia" w:hint="eastAsia"/>
          <w:szCs w:val="21"/>
        </w:rPr>
        <w:t>（計画期間</w:t>
      </w:r>
      <w:r w:rsidR="00D84D9E" w:rsidRPr="008F196C">
        <w:rPr>
          <w:rFonts w:asciiTheme="minorEastAsia" w:hAnsiTheme="minorEastAsia" w:hint="eastAsia"/>
          <w:szCs w:val="21"/>
        </w:rPr>
        <w:t>：</w:t>
      </w:r>
      <w:r w:rsidR="00124C57" w:rsidRPr="008F196C">
        <w:rPr>
          <w:rFonts w:asciiTheme="minorEastAsia" w:hAnsiTheme="minorEastAsia" w:hint="eastAsia"/>
          <w:szCs w:val="21"/>
        </w:rPr>
        <w:t>2023年度～2026年度）</w:t>
      </w:r>
      <w:r w:rsidRPr="008F196C">
        <w:rPr>
          <w:rFonts w:asciiTheme="minorEastAsia" w:hAnsiTheme="minorEastAsia"/>
          <w:szCs w:val="21"/>
        </w:rPr>
        <w:t>。</w:t>
      </w:r>
    </w:p>
    <w:p w14:paraId="4BE2347B" w14:textId="77777777" w:rsidR="00976C65" w:rsidRPr="008F196C" w:rsidRDefault="00976C65" w:rsidP="00976C65">
      <w:pPr>
        <w:widowControl/>
        <w:contextualSpacing/>
        <w:rPr>
          <w:rFonts w:asciiTheme="minorEastAsia" w:hAnsiTheme="minorEastAsia"/>
          <w:szCs w:val="21"/>
        </w:rPr>
      </w:pPr>
    </w:p>
    <w:p w14:paraId="40042DCC" w14:textId="77777777" w:rsidR="00976C65" w:rsidRPr="008F196C" w:rsidRDefault="002D38BC" w:rsidP="00976C65">
      <w:pPr>
        <w:widowControl/>
        <w:contextualSpacing/>
        <w:rPr>
          <w:rFonts w:asciiTheme="minorEastAsia" w:hAnsiTheme="minorEastAsia"/>
          <w:b/>
          <w:szCs w:val="21"/>
          <w:u w:val="single"/>
        </w:rPr>
      </w:pPr>
      <w:r w:rsidRPr="008F196C">
        <w:rPr>
          <w:rFonts w:asciiTheme="minorEastAsia" w:hAnsiTheme="minorEastAsia" w:hint="eastAsia"/>
          <w:b/>
          <w:szCs w:val="21"/>
          <w:u w:val="single"/>
        </w:rPr>
        <w:t>１．本計画策定の背景</w:t>
      </w:r>
    </w:p>
    <w:p w14:paraId="7B5DC026" w14:textId="77777777" w:rsidR="00C96580" w:rsidRPr="008F196C" w:rsidRDefault="00C96580" w:rsidP="00976C65">
      <w:pPr>
        <w:widowControl/>
        <w:contextualSpacing/>
        <w:rPr>
          <w:rFonts w:asciiTheme="minorEastAsia" w:hAnsiTheme="minorEastAsia"/>
          <w:b/>
          <w:szCs w:val="21"/>
        </w:rPr>
      </w:pPr>
      <w:r w:rsidRPr="008F196C">
        <w:rPr>
          <w:rFonts w:asciiTheme="minorEastAsia" w:hAnsiTheme="minorEastAsia" w:hint="eastAsia"/>
          <w:szCs w:val="21"/>
        </w:rPr>
        <w:t xml:space="preserve">　</w:t>
      </w:r>
      <w:r w:rsidRPr="008F196C">
        <w:rPr>
          <w:rFonts w:asciiTheme="minorEastAsia" w:hAnsiTheme="minorEastAsia" w:hint="eastAsia"/>
          <w:b/>
          <w:szCs w:val="21"/>
        </w:rPr>
        <w:t>（国の動き）</w:t>
      </w:r>
    </w:p>
    <w:p w14:paraId="56A1783A" w14:textId="187BA2AD" w:rsidR="00697D0F" w:rsidRPr="008F196C" w:rsidRDefault="002D38BC" w:rsidP="00697D0F">
      <w:pPr>
        <w:widowControl/>
        <w:ind w:left="210" w:hangingChars="100" w:hanging="210"/>
        <w:contextualSpacing/>
        <w:rPr>
          <w:rFonts w:asciiTheme="minorEastAsia" w:hAnsiTheme="minorEastAsia"/>
          <w:szCs w:val="21"/>
        </w:rPr>
      </w:pPr>
      <w:r w:rsidRPr="008F196C">
        <w:rPr>
          <w:rFonts w:asciiTheme="minorEastAsia" w:hAnsiTheme="minorEastAsia" w:hint="eastAsia"/>
          <w:szCs w:val="21"/>
        </w:rPr>
        <w:t xml:space="preserve">　</w:t>
      </w:r>
      <w:r w:rsidR="00697D0F" w:rsidRPr="008F196C">
        <w:rPr>
          <w:rFonts w:asciiTheme="minorEastAsia" w:hAnsiTheme="minorEastAsia" w:hint="eastAsia"/>
          <w:szCs w:val="21"/>
        </w:rPr>
        <w:t xml:space="preserve">　近年</w:t>
      </w:r>
      <w:r w:rsidR="00697D0F" w:rsidRPr="008F196C">
        <w:rPr>
          <w:rFonts w:asciiTheme="minorEastAsia" w:hAnsiTheme="minorEastAsia"/>
          <w:szCs w:val="21"/>
        </w:rPr>
        <w:t>、気候変動や生物多様性の低下等、農林水産物及び食品の生産から消費に至る食料システムを取り巻く環境は大きく変化して</w:t>
      </w:r>
      <w:r w:rsidR="00697D0F" w:rsidRPr="008F196C">
        <w:rPr>
          <w:rFonts w:asciiTheme="minorEastAsia" w:hAnsiTheme="minorEastAsia" w:hint="eastAsia"/>
          <w:szCs w:val="21"/>
        </w:rPr>
        <w:t>おり、世界的にもSDGｓ</w:t>
      </w:r>
      <w:r w:rsidR="000643F6" w:rsidRPr="008F196C">
        <w:rPr>
          <w:rFonts w:asciiTheme="minorEastAsia" w:hAnsiTheme="minorEastAsia" w:hint="eastAsia"/>
          <w:szCs w:val="21"/>
        </w:rPr>
        <w:t>（「持続可能な開発目標（Sustainable Development Goals」）</w:t>
      </w:r>
      <w:r w:rsidR="00697D0F" w:rsidRPr="008F196C">
        <w:rPr>
          <w:rFonts w:asciiTheme="minorEastAsia" w:hAnsiTheme="minorEastAsia" w:hint="eastAsia"/>
          <w:szCs w:val="21"/>
        </w:rPr>
        <w:t>の達成やカーボンニュートラルの実現に向けた取組みが求められている。</w:t>
      </w:r>
      <w:r w:rsidR="00697D0F" w:rsidRPr="008F196C">
        <w:rPr>
          <w:rFonts w:asciiTheme="minorEastAsia" w:hAnsiTheme="minorEastAsia"/>
          <w:szCs w:val="21"/>
        </w:rPr>
        <w:t>これらに対処し、将来にわたり農林漁業及び食品産業の持続的な発展と食料の安定供給の確保を図る観点から、</w:t>
      </w:r>
      <w:r w:rsidR="00697D0F" w:rsidRPr="008F196C">
        <w:rPr>
          <w:rFonts w:asciiTheme="minorEastAsia" w:hAnsiTheme="minorEastAsia" w:hint="eastAsia"/>
          <w:szCs w:val="21"/>
        </w:rPr>
        <w:t>国では</w:t>
      </w:r>
      <w:r w:rsidR="00697D0F" w:rsidRPr="008F196C">
        <w:rPr>
          <w:rFonts w:asciiTheme="minorEastAsia" w:hAnsiTheme="minorEastAsia"/>
          <w:szCs w:val="21"/>
        </w:rPr>
        <w:t>令和</w:t>
      </w:r>
      <w:r w:rsidR="00697D0F" w:rsidRPr="008F196C">
        <w:rPr>
          <w:rFonts w:asciiTheme="minorEastAsia" w:hAnsiTheme="minorEastAsia" w:hint="eastAsia"/>
          <w:szCs w:val="21"/>
        </w:rPr>
        <w:t>３</w:t>
      </w:r>
      <w:r w:rsidR="00697D0F" w:rsidRPr="008F196C">
        <w:rPr>
          <w:rFonts w:asciiTheme="minorEastAsia" w:hAnsiTheme="minorEastAsia"/>
          <w:szCs w:val="21"/>
        </w:rPr>
        <w:t>年</w:t>
      </w:r>
      <w:r w:rsidR="00697D0F" w:rsidRPr="008F196C">
        <w:rPr>
          <w:rFonts w:asciiTheme="minorEastAsia" w:hAnsiTheme="minorEastAsia" w:hint="eastAsia"/>
          <w:szCs w:val="21"/>
        </w:rPr>
        <w:t>５月</w:t>
      </w:r>
      <w:r w:rsidR="00697D0F" w:rsidRPr="008F196C">
        <w:rPr>
          <w:rFonts w:asciiTheme="minorEastAsia" w:hAnsiTheme="minorEastAsia"/>
          <w:szCs w:val="21"/>
        </w:rPr>
        <w:t>にみどりの食料システム</w:t>
      </w:r>
      <w:r w:rsidR="00697D0F" w:rsidRPr="008F196C">
        <w:rPr>
          <w:rFonts w:asciiTheme="minorEastAsia" w:hAnsiTheme="minorEastAsia" w:hint="eastAsia"/>
          <w:szCs w:val="21"/>
        </w:rPr>
        <w:t>戦略が</w:t>
      </w:r>
      <w:r w:rsidR="00697D0F" w:rsidRPr="008F196C">
        <w:rPr>
          <w:rFonts w:asciiTheme="minorEastAsia" w:hAnsiTheme="minorEastAsia"/>
          <w:szCs w:val="21"/>
        </w:rPr>
        <w:t>策定</w:t>
      </w:r>
      <w:r w:rsidR="00697D0F" w:rsidRPr="008F196C">
        <w:rPr>
          <w:rFonts w:asciiTheme="minorEastAsia" w:hAnsiTheme="minorEastAsia" w:hint="eastAsia"/>
          <w:szCs w:val="21"/>
        </w:rPr>
        <w:t>された</w:t>
      </w:r>
      <w:r w:rsidR="00697D0F" w:rsidRPr="008F196C">
        <w:rPr>
          <w:rFonts w:asciiTheme="minorEastAsia" w:hAnsiTheme="minorEastAsia"/>
          <w:szCs w:val="21"/>
        </w:rPr>
        <w:t>。</w:t>
      </w:r>
      <w:r w:rsidR="00697D0F" w:rsidRPr="008F196C">
        <w:rPr>
          <w:rFonts w:asciiTheme="minorEastAsia" w:hAnsiTheme="minorEastAsia" w:hint="eastAsia"/>
          <w:szCs w:val="21"/>
        </w:rPr>
        <w:t>さらに、令和４年には同戦略の実現をめざす法制度として、「みどりの食料システム法」（環境と調和のとれた食料システム</w:t>
      </w:r>
      <w:r w:rsidR="001001D2" w:rsidRPr="008F196C">
        <w:rPr>
          <w:rFonts w:asciiTheme="minorEastAsia" w:hAnsiTheme="minorEastAsia" w:hint="eastAsia"/>
          <w:szCs w:val="21"/>
        </w:rPr>
        <w:t>の</w:t>
      </w:r>
      <w:r w:rsidR="00697D0F" w:rsidRPr="008F196C">
        <w:rPr>
          <w:rFonts w:asciiTheme="minorEastAsia" w:hAnsiTheme="minorEastAsia" w:hint="eastAsia"/>
          <w:szCs w:val="21"/>
        </w:rPr>
        <w:t>確立のための環境負荷低減</w:t>
      </w:r>
      <w:r w:rsidR="001001D2" w:rsidRPr="008F196C">
        <w:rPr>
          <w:rFonts w:asciiTheme="minorEastAsia" w:hAnsiTheme="minorEastAsia" w:hint="eastAsia"/>
          <w:szCs w:val="21"/>
        </w:rPr>
        <w:t>事業</w:t>
      </w:r>
      <w:r w:rsidR="00697D0F" w:rsidRPr="008F196C">
        <w:rPr>
          <w:rFonts w:asciiTheme="minorEastAsia" w:hAnsiTheme="minorEastAsia" w:hint="eastAsia"/>
          <w:szCs w:val="21"/>
        </w:rPr>
        <w:t>活動の促進等に関する法律）が制定・施行され、</w:t>
      </w:r>
      <w:r w:rsidR="007B6B6D" w:rsidRPr="008F196C">
        <w:rPr>
          <w:rFonts w:asciiTheme="minorEastAsia" w:hAnsiTheme="minorEastAsia" w:hint="eastAsia"/>
          <w:szCs w:val="21"/>
        </w:rPr>
        <w:t>同法</w:t>
      </w:r>
      <w:r w:rsidR="00697D0F" w:rsidRPr="008F196C">
        <w:rPr>
          <w:rFonts w:asciiTheme="minorEastAsia" w:hAnsiTheme="minorEastAsia" w:hint="eastAsia"/>
          <w:szCs w:val="21"/>
        </w:rPr>
        <w:t>に基づく国の基本方針の公表に伴い、実質的な運用が開始されたところである。</w:t>
      </w:r>
    </w:p>
    <w:p w14:paraId="0B8E1DD1" w14:textId="77777777" w:rsidR="00C96580" w:rsidRPr="008F196C" w:rsidRDefault="00C96580" w:rsidP="00697D0F">
      <w:pPr>
        <w:widowControl/>
        <w:ind w:left="210" w:hangingChars="100" w:hanging="210"/>
        <w:contextualSpacing/>
        <w:rPr>
          <w:rFonts w:asciiTheme="minorEastAsia" w:hAnsiTheme="minorEastAsia"/>
          <w:b/>
          <w:szCs w:val="21"/>
        </w:rPr>
      </w:pPr>
      <w:r w:rsidRPr="008F196C">
        <w:rPr>
          <w:rFonts w:asciiTheme="minorEastAsia" w:hAnsiTheme="minorEastAsia" w:hint="eastAsia"/>
          <w:szCs w:val="21"/>
        </w:rPr>
        <w:t xml:space="preserve">　</w:t>
      </w:r>
      <w:r w:rsidRPr="008F196C">
        <w:rPr>
          <w:rFonts w:asciiTheme="minorEastAsia" w:hAnsiTheme="minorEastAsia" w:hint="eastAsia"/>
          <w:b/>
          <w:szCs w:val="21"/>
        </w:rPr>
        <w:t>（大阪府の取組み）</w:t>
      </w:r>
    </w:p>
    <w:p w14:paraId="661A9F1C" w14:textId="3C711C14" w:rsidR="00C53295" w:rsidRPr="008F196C" w:rsidRDefault="00B32D1C" w:rsidP="00E074BB">
      <w:pPr>
        <w:widowControl/>
        <w:ind w:left="195" w:firstLineChars="100" w:firstLine="210"/>
        <w:contextualSpacing/>
        <w:rPr>
          <w:rFonts w:asciiTheme="minorEastAsia" w:hAnsiTheme="minorEastAsia"/>
          <w:szCs w:val="21"/>
        </w:rPr>
      </w:pPr>
      <w:r w:rsidRPr="008F196C">
        <w:rPr>
          <w:rFonts w:asciiTheme="minorEastAsia" w:hAnsiTheme="minorEastAsia" w:hint="eastAsia"/>
          <w:szCs w:val="21"/>
        </w:rPr>
        <w:t>府</w:t>
      </w:r>
      <w:r w:rsidR="003C62A9" w:rsidRPr="008F196C">
        <w:rPr>
          <w:rFonts w:asciiTheme="minorEastAsia" w:hAnsiTheme="minorEastAsia" w:hint="eastAsia"/>
          <w:szCs w:val="21"/>
        </w:rPr>
        <w:t>において</w:t>
      </w:r>
      <w:r w:rsidR="00E074BB" w:rsidRPr="008F196C">
        <w:rPr>
          <w:rFonts w:asciiTheme="minorEastAsia" w:hAnsiTheme="minorEastAsia" w:hint="eastAsia"/>
          <w:szCs w:val="21"/>
        </w:rPr>
        <w:t>は</w:t>
      </w:r>
      <w:r w:rsidRPr="008F196C">
        <w:rPr>
          <w:rFonts w:asciiTheme="minorEastAsia" w:hAnsiTheme="minorEastAsia" w:hint="eastAsia"/>
          <w:szCs w:val="21"/>
        </w:rPr>
        <w:t>、</w:t>
      </w:r>
      <w:r w:rsidR="007B6B6D" w:rsidRPr="008F196C">
        <w:rPr>
          <w:rFonts w:asciiTheme="minorEastAsia" w:hAnsiTheme="minorEastAsia" w:hint="eastAsia"/>
          <w:szCs w:val="21"/>
        </w:rPr>
        <w:t>環境に配慮した</w:t>
      </w:r>
      <w:r w:rsidR="00E074BB" w:rsidRPr="008F196C">
        <w:rPr>
          <w:rFonts w:asciiTheme="minorEastAsia" w:hAnsiTheme="minorEastAsia" w:hint="eastAsia"/>
          <w:szCs w:val="21"/>
        </w:rPr>
        <w:t>農産物の生産振興について</w:t>
      </w:r>
      <w:r w:rsidR="00B535F9" w:rsidRPr="008F196C">
        <w:rPr>
          <w:rFonts w:asciiTheme="minorEastAsia" w:hAnsiTheme="minorEastAsia" w:hint="eastAsia"/>
          <w:szCs w:val="21"/>
        </w:rPr>
        <w:t>、</w:t>
      </w:r>
      <w:r w:rsidR="00B34A8B" w:rsidRPr="008F196C">
        <w:rPr>
          <w:rFonts w:asciiTheme="minorEastAsia" w:hAnsiTheme="minorEastAsia" w:hint="eastAsia"/>
          <w:szCs w:val="21"/>
        </w:rPr>
        <w:t>平成13年に「大阪エコ農業推進基本方針」（以下「</w:t>
      </w:r>
      <w:r w:rsidR="00333EA7" w:rsidRPr="008F196C">
        <w:rPr>
          <w:rFonts w:asciiTheme="minorEastAsia" w:hAnsiTheme="minorEastAsia" w:hint="eastAsia"/>
          <w:szCs w:val="21"/>
        </w:rPr>
        <w:t>大阪エコ</w:t>
      </w:r>
      <w:r w:rsidR="00B34A8B" w:rsidRPr="008F196C">
        <w:rPr>
          <w:rFonts w:asciiTheme="minorEastAsia" w:hAnsiTheme="minorEastAsia" w:hint="eastAsia"/>
          <w:szCs w:val="21"/>
        </w:rPr>
        <w:t>基本方針」という。）を策定し、化学肥料の</w:t>
      </w:r>
      <w:r w:rsidR="00F10D6E" w:rsidRPr="008F196C">
        <w:rPr>
          <w:rFonts w:asciiTheme="minorEastAsia" w:hAnsiTheme="minorEastAsia" w:hint="eastAsia"/>
          <w:szCs w:val="21"/>
        </w:rPr>
        <w:t>施肥量</w:t>
      </w:r>
      <w:r w:rsidR="00B34A8B" w:rsidRPr="008F196C">
        <w:rPr>
          <w:rFonts w:asciiTheme="minorEastAsia" w:hAnsiTheme="minorEastAsia" w:hint="eastAsia"/>
          <w:szCs w:val="21"/>
        </w:rPr>
        <w:t>及び化学</w:t>
      </w:r>
      <w:r w:rsidRPr="008F196C">
        <w:rPr>
          <w:rFonts w:asciiTheme="minorEastAsia" w:hAnsiTheme="minorEastAsia" w:hint="eastAsia"/>
          <w:szCs w:val="21"/>
        </w:rPr>
        <w:t>合成農薬の使用回数を削減した病害虫防除の推進</w:t>
      </w:r>
      <w:r w:rsidR="00E074BB" w:rsidRPr="008F196C">
        <w:rPr>
          <w:rFonts w:asciiTheme="minorEastAsia" w:hAnsiTheme="minorEastAsia" w:hint="eastAsia"/>
          <w:szCs w:val="21"/>
        </w:rPr>
        <w:t>や病害虫の総合防除、</w:t>
      </w:r>
      <w:r w:rsidR="000F7EDC" w:rsidRPr="008F196C">
        <w:rPr>
          <w:rFonts w:asciiTheme="minorEastAsia" w:hAnsiTheme="minorEastAsia" w:hint="eastAsia"/>
          <w:szCs w:val="21"/>
        </w:rPr>
        <w:t>施肥技術の普及に努め</w:t>
      </w:r>
      <w:r w:rsidR="003C62A9" w:rsidRPr="008F196C">
        <w:rPr>
          <w:rFonts w:asciiTheme="minorEastAsia" w:hAnsiTheme="minorEastAsia" w:hint="eastAsia"/>
          <w:szCs w:val="21"/>
        </w:rPr>
        <w:t>ている</w:t>
      </w:r>
      <w:r w:rsidR="00A31424" w:rsidRPr="008F196C">
        <w:rPr>
          <w:rFonts w:asciiTheme="minorEastAsia" w:hAnsiTheme="minorEastAsia" w:hint="eastAsia"/>
          <w:szCs w:val="21"/>
        </w:rPr>
        <w:t>。</w:t>
      </w:r>
      <w:r w:rsidR="000F7EDC" w:rsidRPr="008F196C">
        <w:rPr>
          <w:rFonts w:asciiTheme="minorEastAsia" w:hAnsiTheme="minorEastAsia" w:hint="eastAsia"/>
          <w:szCs w:val="21"/>
        </w:rPr>
        <w:t>エコ農業や有機農業に取り組む農業者を経営面から支援し、</w:t>
      </w:r>
      <w:r w:rsidR="003C62A9" w:rsidRPr="008F196C">
        <w:rPr>
          <w:rFonts w:asciiTheme="minorEastAsia" w:hAnsiTheme="minorEastAsia" w:hint="eastAsia"/>
          <w:szCs w:val="21"/>
        </w:rPr>
        <w:t>ブランド化を進めるために、農薬</w:t>
      </w:r>
      <w:r w:rsidR="00A31424" w:rsidRPr="008F196C">
        <w:rPr>
          <w:rFonts w:asciiTheme="minorEastAsia" w:hAnsiTheme="minorEastAsia" w:hint="eastAsia"/>
          <w:szCs w:val="21"/>
        </w:rPr>
        <w:t>使</w:t>
      </w:r>
      <w:r w:rsidR="003C62A9" w:rsidRPr="008F196C">
        <w:rPr>
          <w:rFonts w:asciiTheme="minorEastAsia" w:hAnsiTheme="minorEastAsia" w:hint="eastAsia"/>
          <w:szCs w:val="21"/>
        </w:rPr>
        <w:t>用回数等を作物別に基準を定め、その</w:t>
      </w:r>
      <w:r w:rsidR="00C53295" w:rsidRPr="008F196C">
        <w:rPr>
          <w:rFonts w:asciiTheme="minorEastAsia" w:hAnsiTheme="minorEastAsia" w:hint="eastAsia"/>
          <w:szCs w:val="21"/>
        </w:rPr>
        <w:t>１／２以下</w:t>
      </w:r>
      <w:r w:rsidR="003C62A9" w:rsidRPr="008F196C">
        <w:rPr>
          <w:rFonts w:asciiTheme="minorEastAsia" w:hAnsiTheme="minorEastAsia" w:hint="eastAsia"/>
          <w:szCs w:val="21"/>
        </w:rPr>
        <w:t>の使用での生産</w:t>
      </w:r>
      <w:r w:rsidR="00C53295" w:rsidRPr="008F196C">
        <w:rPr>
          <w:rFonts w:asciiTheme="minorEastAsia" w:hAnsiTheme="minorEastAsia" w:hint="eastAsia"/>
          <w:szCs w:val="21"/>
        </w:rPr>
        <w:t>が確認された農産物を知事が認証する制度</w:t>
      </w:r>
      <w:r w:rsidR="002158FF" w:rsidRPr="008F196C">
        <w:rPr>
          <w:rFonts w:asciiTheme="minorEastAsia" w:hAnsiTheme="minorEastAsia" w:hint="eastAsia"/>
          <w:szCs w:val="21"/>
        </w:rPr>
        <w:t>（以下「大阪エコ農産物認証制度」という。）を実施している</w:t>
      </w:r>
      <w:r w:rsidR="00C53295" w:rsidRPr="008F196C">
        <w:rPr>
          <w:rFonts w:asciiTheme="minorEastAsia" w:hAnsiTheme="minorEastAsia" w:hint="eastAsia"/>
          <w:szCs w:val="21"/>
        </w:rPr>
        <w:t>。</w:t>
      </w:r>
    </w:p>
    <w:p w14:paraId="2656DA41" w14:textId="77777777" w:rsidR="00B34A8B" w:rsidRPr="008F196C" w:rsidRDefault="00B34A8B" w:rsidP="001125A4">
      <w:pPr>
        <w:widowControl/>
        <w:ind w:left="195" w:hangingChars="93" w:hanging="195"/>
        <w:contextualSpacing/>
        <w:rPr>
          <w:rFonts w:asciiTheme="minorEastAsia" w:hAnsiTheme="minorEastAsia"/>
          <w:szCs w:val="21"/>
        </w:rPr>
      </w:pPr>
      <w:r w:rsidRPr="008F196C">
        <w:rPr>
          <w:rFonts w:asciiTheme="minorEastAsia" w:hAnsiTheme="minorEastAsia" w:hint="eastAsia"/>
          <w:szCs w:val="21"/>
        </w:rPr>
        <w:t xml:space="preserve">　　</w:t>
      </w:r>
      <w:r w:rsidR="002158FF" w:rsidRPr="008F196C">
        <w:rPr>
          <w:rFonts w:asciiTheme="minorEastAsia" w:hAnsiTheme="minorEastAsia" w:hint="eastAsia"/>
          <w:szCs w:val="21"/>
        </w:rPr>
        <w:t>また、</w:t>
      </w:r>
      <w:r w:rsidRPr="008F196C">
        <w:rPr>
          <w:rFonts w:asciiTheme="minorEastAsia" w:hAnsiTheme="minorEastAsia" w:hint="eastAsia"/>
          <w:szCs w:val="21"/>
        </w:rPr>
        <w:t>平成18年に有機農業の推進に関する法律（平成18年法律第112号：以下「有機農業法」という。</w:t>
      </w:r>
      <w:r w:rsidR="007E745D" w:rsidRPr="008F196C">
        <w:rPr>
          <w:rFonts w:asciiTheme="minorEastAsia" w:hAnsiTheme="minorEastAsia" w:hint="eastAsia"/>
          <w:szCs w:val="21"/>
        </w:rPr>
        <w:t>）が制定された事を</w:t>
      </w:r>
      <w:r w:rsidR="007E745D" w:rsidRPr="008F196C">
        <w:rPr>
          <w:rFonts w:asciiTheme="minorEastAsia" w:hAnsiTheme="minorEastAsia"/>
          <w:szCs w:val="21"/>
        </w:rPr>
        <w:t>受け</w:t>
      </w:r>
      <w:r w:rsidRPr="008F196C">
        <w:rPr>
          <w:rFonts w:asciiTheme="minorEastAsia" w:hAnsiTheme="minorEastAsia" w:hint="eastAsia"/>
          <w:szCs w:val="21"/>
        </w:rPr>
        <w:t>、</w:t>
      </w:r>
      <w:r w:rsidR="001125A4" w:rsidRPr="008F196C">
        <w:rPr>
          <w:rFonts w:asciiTheme="minorEastAsia" w:hAnsiTheme="minorEastAsia" w:hint="eastAsia"/>
          <w:szCs w:val="21"/>
        </w:rPr>
        <w:t>平成23年に大阪エコ基本方針を有機農業法に基づく都道府県の推進計画に位置づけ、</w:t>
      </w:r>
      <w:r w:rsidR="00D32DC2" w:rsidRPr="008F196C">
        <w:rPr>
          <w:rFonts w:asciiTheme="minorEastAsia" w:hAnsiTheme="minorEastAsia" w:hint="eastAsia"/>
          <w:szCs w:val="21"/>
        </w:rPr>
        <w:t>平成</w:t>
      </w:r>
      <w:r w:rsidR="001125A4" w:rsidRPr="008F196C">
        <w:rPr>
          <w:rFonts w:asciiTheme="minorEastAsia" w:hAnsiTheme="minorEastAsia" w:hint="eastAsia"/>
          <w:szCs w:val="21"/>
        </w:rPr>
        <w:t>28</w:t>
      </w:r>
      <w:r w:rsidR="00D32DC2" w:rsidRPr="008F196C">
        <w:rPr>
          <w:rFonts w:asciiTheme="minorEastAsia" w:hAnsiTheme="minorEastAsia" w:hint="eastAsia"/>
          <w:szCs w:val="21"/>
        </w:rPr>
        <w:t>年からは</w:t>
      </w:r>
      <w:r w:rsidR="00C53295" w:rsidRPr="008F196C">
        <w:rPr>
          <w:rFonts w:asciiTheme="minorEastAsia" w:hAnsiTheme="minorEastAsia" w:hint="eastAsia"/>
          <w:szCs w:val="21"/>
        </w:rPr>
        <w:t>大阪エコ農産物認証制度に農薬・化学肥料「不使用」</w:t>
      </w:r>
      <w:r w:rsidR="001125A4" w:rsidRPr="008F196C">
        <w:rPr>
          <w:rFonts w:asciiTheme="minorEastAsia" w:hAnsiTheme="minorEastAsia" w:hint="eastAsia"/>
          <w:szCs w:val="21"/>
        </w:rPr>
        <w:t>の</w:t>
      </w:r>
      <w:r w:rsidR="00C53295" w:rsidRPr="008F196C">
        <w:rPr>
          <w:rFonts w:asciiTheme="minorEastAsia" w:hAnsiTheme="minorEastAsia" w:hint="eastAsia"/>
          <w:szCs w:val="21"/>
        </w:rPr>
        <w:t>新たな認証区分を設け</w:t>
      </w:r>
      <w:r w:rsidR="00C45B0E" w:rsidRPr="008F196C">
        <w:rPr>
          <w:rFonts w:asciiTheme="minorEastAsia" w:hAnsiTheme="minorEastAsia" w:hint="eastAsia"/>
          <w:szCs w:val="21"/>
        </w:rPr>
        <w:t>るなど、取組</w:t>
      </w:r>
      <w:r w:rsidR="001060FE" w:rsidRPr="008F196C">
        <w:rPr>
          <w:rFonts w:asciiTheme="minorEastAsia" w:hAnsiTheme="minorEastAsia" w:hint="eastAsia"/>
          <w:szCs w:val="21"/>
        </w:rPr>
        <w:t>み</w:t>
      </w:r>
      <w:r w:rsidR="00C45B0E" w:rsidRPr="008F196C">
        <w:rPr>
          <w:rFonts w:asciiTheme="minorEastAsia" w:hAnsiTheme="minorEastAsia" w:hint="eastAsia"/>
          <w:szCs w:val="21"/>
        </w:rPr>
        <w:t>の充実を図ってきたところである。</w:t>
      </w:r>
    </w:p>
    <w:p w14:paraId="6CFFA45C" w14:textId="77777777" w:rsidR="003C62A9" w:rsidRPr="008F196C" w:rsidRDefault="003C62A9" w:rsidP="002158FF">
      <w:pPr>
        <w:widowControl/>
        <w:ind w:leftChars="100" w:left="210" w:firstLineChars="100" w:firstLine="210"/>
        <w:contextualSpacing/>
        <w:rPr>
          <w:rFonts w:asciiTheme="minorEastAsia" w:hAnsiTheme="minorEastAsia"/>
          <w:szCs w:val="21"/>
        </w:rPr>
      </w:pPr>
      <w:r w:rsidRPr="008F196C">
        <w:rPr>
          <w:rFonts w:asciiTheme="minorEastAsia" w:hAnsiTheme="minorEastAsia" w:hint="eastAsia"/>
          <w:szCs w:val="21"/>
        </w:rPr>
        <w:t>令和４年３月に策定した「おおさか農政アクションプラン」では、農分野での脱炭素社会</w:t>
      </w:r>
      <w:r w:rsidR="002158FF" w:rsidRPr="008F196C">
        <w:rPr>
          <w:rFonts w:asciiTheme="minorEastAsia" w:hAnsiTheme="minorEastAsia" w:hint="eastAsia"/>
          <w:szCs w:val="21"/>
        </w:rPr>
        <w:t>への貢献に取り組むこととしており、</w:t>
      </w:r>
      <w:r w:rsidRPr="008F196C">
        <w:rPr>
          <w:rFonts w:asciiTheme="minorEastAsia" w:hAnsiTheme="minorEastAsia" w:hint="eastAsia"/>
          <w:szCs w:val="21"/>
        </w:rPr>
        <w:t>大阪エコ農産物や有機農産物の生産振興や販路拡大、農分野からの脱炭素意識の啓発に取り組んでいる。こうした取組みは、環境負荷低減につながることはもとより、2025年大阪・関西万博に向け環境に調和した生産方法による農産物をPRすることで、大阪産（もん）の魅力向上にも寄与するものである。</w:t>
      </w:r>
    </w:p>
    <w:p w14:paraId="265158D5" w14:textId="783EAD92" w:rsidR="003C62A9" w:rsidRPr="008F196C" w:rsidRDefault="003C62A9" w:rsidP="003C62A9">
      <w:pPr>
        <w:widowControl/>
        <w:ind w:left="195" w:hangingChars="93" w:hanging="195"/>
        <w:contextualSpacing/>
        <w:rPr>
          <w:rFonts w:asciiTheme="minorEastAsia" w:hAnsiTheme="minorEastAsia"/>
          <w:szCs w:val="21"/>
        </w:rPr>
      </w:pPr>
      <w:r w:rsidRPr="008F196C">
        <w:rPr>
          <w:rFonts w:asciiTheme="minorEastAsia" w:hAnsiTheme="minorEastAsia" w:hint="eastAsia"/>
          <w:szCs w:val="21"/>
        </w:rPr>
        <w:t xml:space="preserve">　</w:t>
      </w:r>
      <w:r w:rsidR="002158FF" w:rsidRPr="008F196C">
        <w:rPr>
          <w:rFonts w:asciiTheme="minorEastAsia" w:hAnsiTheme="minorEastAsia" w:hint="eastAsia"/>
          <w:szCs w:val="21"/>
        </w:rPr>
        <w:t xml:space="preserve">　</w:t>
      </w:r>
      <w:r w:rsidR="00E074BB" w:rsidRPr="008F196C">
        <w:rPr>
          <w:rFonts w:asciiTheme="minorEastAsia" w:hAnsiTheme="minorEastAsia" w:hint="eastAsia"/>
          <w:szCs w:val="21"/>
        </w:rPr>
        <w:t>上記の</w:t>
      </w:r>
      <w:r w:rsidRPr="008F196C">
        <w:rPr>
          <w:rFonts w:asciiTheme="minorEastAsia" w:hAnsiTheme="minorEastAsia" w:hint="eastAsia"/>
          <w:szCs w:val="21"/>
        </w:rPr>
        <w:t>経過</w:t>
      </w:r>
      <w:r w:rsidR="002158FF" w:rsidRPr="008F196C">
        <w:rPr>
          <w:rFonts w:asciiTheme="minorEastAsia" w:hAnsiTheme="minorEastAsia" w:hint="eastAsia"/>
          <w:szCs w:val="21"/>
        </w:rPr>
        <w:t>や取組み状況</w:t>
      </w:r>
      <w:r w:rsidRPr="008F196C">
        <w:rPr>
          <w:rFonts w:asciiTheme="minorEastAsia" w:hAnsiTheme="minorEastAsia" w:hint="eastAsia"/>
          <w:szCs w:val="21"/>
        </w:rPr>
        <w:t>を踏まえつつ、本府農林漁業者、食品産業の事業者、消費者その他関係者の理解と連携のもと、農林水産物等の生産から販売に至る各段階で環境への</w:t>
      </w:r>
      <w:r w:rsidRPr="008F196C">
        <w:rPr>
          <w:rFonts w:asciiTheme="minorEastAsia" w:hAnsiTheme="minorEastAsia" w:hint="eastAsia"/>
          <w:szCs w:val="21"/>
        </w:rPr>
        <w:lastRenderedPageBreak/>
        <w:t>負荷を低減し、これらの流通及び消費が広く行われる環境と調和のとれた食料システムの確立を図ることが重要である。</w:t>
      </w:r>
    </w:p>
    <w:p w14:paraId="19C99D27" w14:textId="2A742B16" w:rsidR="002F1135" w:rsidRPr="008F196C" w:rsidRDefault="002F1135" w:rsidP="00B34A8B">
      <w:pPr>
        <w:widowControl/>
        <w:ind w:left="195" w:hangingChars="93" w:hanging="195"/>
        <w:contextualSpacing/>
        <w:rPr>
          <w:rFonts w:asciiTheme="minorEastAsia" w:hAnsiTheme="minorEastAsia"/>
          <w:szCs w:val="21"/>
        </w:rPr>
      </w:pPr>
      <w:r w:rsidRPr="008F196C">
        <w:rPr>
          <w:rFonts w:asciiTheme="minorEastAsia" w:hAnsiTheme="minorEastAsia"/>
          <w:szCs w:val="21"/>
        </w:rPr>
        <w:t xml:space="preserve">　　この基本計画では、法第</w:t>
      </w:r>
      <w:r w:rsidR="00C87CE0" w:rsidRPr="008F196C">
        <w:rPr>
          <w:rFonts w:asciiTheme="minorEastAsia" w:hAnsiTheme="minorEastAsia" w:hint="eastAsia"/>
          <w:szCs w:val="21"/>
        </w:rPr>
        <w:t>２</w:t>
      </w:r>
      <w:r w:rsidRPr="008F196C">
        <w:rPr>
          <w:rFonts w:asciiTheme="minorEastAsia" w:hAnsiTheme="minorEastAsia"/>
          <w:szCs w:val="21"/>
        </w:rPr>
        <w:t>条第</w:t>
      </w:r>
      <w:r w:rsidR="00C87CE0" w:rsidRPr="008F196C">
        <w:rPr>
          <w:rFonts w:asciiTheme="minorEastAsia" w:hAnsiTheme="minorEastAsia" w:hint="eastAsia"/>
          <w:szCs w:val="21"/>
        </w:rPr>
        <w:t>４</w:t>
      </w:r>
      <w:r w:rsidRPr="008F196C">
        <w:rPr>
          <w:rFonts w:asciiTheme="minorEastAsia" w:hAnsiTheme="minorEastAsia"/>
          <w:szCs w:val="21"/>
        </w:rPr>
        <w:t>項に規定する環境負荷低減事業活動の促進及びその基盤を確立するための措置を講ずることにより、</w:t>
      </w:r>
      <w:r w:rsidR="0097669B" w:rsidRPr="008F196C">
        <w:rPr>
          <w:rFonts w:asciiTheme="minorEastAsia" w:hAnsiTheme="minorEastAsia"/>
          <w:szCs w:val="21"/>
        </w:rPr>
        <w:t>本府における</w:t>
      </w:r>
      <w:r w:rsidRPr="008F196C">
        <w:rPr>
          <w:rFonts w:asciiTheme="minorEastAsia" w:hAnsiTheme="minorEastAsia"/>
          <w:szCs w:val="21"/>
        </w:rPr>
        <w:t>環境と調和のとれた食料システムの確立</w:t>
      </w:r>
      <w:r w:rsidR="002158FF" w:rsidRPr="008F196C">
        <w:rPr>
          <w:rFonts w:asciiTheme="minorEastAsia" w:hAnsiTheme="minorEastAsia"/>
          <w:szCs w:val="21"/>
        </w:rPr>
        <w:t>を図るとともに、</w:t>
      </w:r>
      <w:r w:rsidR="00A31424" w:rsidRPr="008F196C">
        <w:rPr>
          <w:rFonts w:asciiTheme="minorEastAsia" w:hAnsiTheme="minorEastAsia" w:hint="eastAsia"/>
          <w:szCs w:val="21"/>
        </w:rPr>
        <w:t>「</w:t>
      </w:r>
      <w:r w:rsidR="0097669B" w:rsidRPr="008F196C">
        <w:rPr>
          <w:rFonts w:asciiTheme="minorEastAsia" w:hAnsiTheme="minorEastAsia"/>
          <w:szCs w:val="21"/>
        </w:rPr>
        <w:t>おおさか農政アクションプラン</w:t>
      </w:r>
      <w:r w:rsidR="00A31424" w:rsidRPr="008F196C">
        <w:rPr>
          <w:rFonts w:asciiTheme="minorEastAsia" w:hAnsiTheme="minorEastAsia" w:hint="eastAsia"/>
          <w:szCs w:val="21"/>
        </w:rPr>
        <w:t>」</w:t>
      </w:r>
      <w:r w:rsidR="00E074BB" w:rsidRPr="008F196C">
        <w:rPr>
          <w:rFonts w:asciiTheme="minorEastAsia" w:hAnsiTheme="minorEastAsia" w:hint="eastAsia"/>
          <w:szCs w:val="21"/>
        </w:rPr>
        <w:t>や</w:t>
      </w:r>
      <w:r w:rsidR="00A31424" w:rsidRPr="008F196C">
        <w:rPr>
          <w:rFonts w:asciiTheme="minorEastAsia" w:hAnsiTheme="minorEastAsia" w:hint="eastAsia"/>
          <w:szCs w:val="21"/>
        </w:rPr>
        <w:t>「</w:t>
      </w:r>
      <w:r w:rsidR="008D243B" w:rsidRPr="008F196C">
        <w:rPr>
          <w:rFonts w:asciiTheme="minorEastAsia" w:hAnsiTheme="minorEastAsia"/>
          <w:szCs w:val="21"/>
        </w:rPr>
        <w:t>大阪府地球温暖化対策実行計画</w:t>
      </w:r>
      <w:r w:rsidR="00DC4699" w:rsidRPr="008F196C">
        <w:rPr>
          <w:rFonts w:asciiTheme="minorEastAsia" w:hAnsiTheme="minorEastAsia" w:hint="eastAsia"/>
          <w:szCs w:val="21"/>
        </w:rPr>
        <w:t>（区域施策編）</w:t>
      </w:r>
      <w:r w:rsidR="00A31424" w:rsidRPr="008F196C">
        <w:rPr>
          <w:rFonts w:asciiTheme="minorEastAsia" w:hAnsiTheme="minorEastAsia" w:hint="eastAsia"/>
          <w:szCs w:val="21"/>
        </w:rPr>
        <w:t>」</w:t>
      </w:r>
      <w:r w:rsidR="00E074BB" w:rsidRPr="008F196C">
        <w:rPr>
          <w:rFonts w:asciiTheme="minorEastAsia" w:hAnsiTheme="minorEastAsia"/>
          <w:szCs w:val="21"/>
        </w:rPr>
        <w:t>などの</w:t>
      </w:r>
      <w:r w:rsidR="002F7B16" w:rsidRPr="008F196C">
        <w:rPr>
          <w:rFonts w:asciiTheme="minorEastAsia" w:hAnsiTheme="minorEastAsia"/>
          <w:szCs w:val="21"/>
        </w:rPr>
        <w:t>目標達成に資する</w:t>
      </w:r>
      <w:r w:rsidR="002F7B16" w:rsidRPr="008F196C">
        <w:rPr>
          <w:rFonts w:asciiTheme="minorEastAsia" w:hAnsiTheme="minorEastAsia" w:hint="eastAsia"/>
          <w:szCs w:val="21"/>
        </w:rPr>
        <w:t>ほか、SDGsの理念を踏襲しており、各取組みの推進を通して、関連するゴールの達成にも貢献するものである。</w:t>
      </w:r>
    </w:p>
    <w:p w14:paraId="0CA5D081" w14:textId="7A0D0EA4" w:rsidR="0028754B" w:rsidRPr="008F196C" w:rsidRDefault="00574943" w:rsidP="00B34A8B">
      <w:pPr>
        <w:widowControl/>
        <w:ind w:left="195" w:hangingChars="93" w:hanging="195"/>
        <w:contextualSpacing/>
        <w:rPr>
          <w:rFonts w:asciiTheme="minorEastAsia" w:hAnsiTheme="minorEastAsia"/>
          <w:szCs w:val="21"/>
        </w:rPr>
      </w:pPr>
      <w:r w:rsidRPr="008F196C">
        <w:rPr>
          <w:rFonts w:asciiTheme="minorEastAsia" w:hAnsiTheme="minorEastAsia" w:hint="eastAsia"/>
          <w:szCs w:val="21"/>
        </w:rPr>
        <w:t xml:space="preserve">　　</w:t>
      </w:r>
      <w:r w:rsidR="0028754B" w:rsidRPr="008F196C">
        <w:rPr>
          <w:rFonts w:asciiTheme="minorEastAsia" w:hAnsiTheme="minorEastAsia" w:hint="eastAsia"/>
          <w:szCs w:val="21"/>
        </w:rPr>
        <w:t>なお</w:t>
      </w:r>
      <w:r w:rsidRPr="008F196C">
        <w:rPr>
          <w:rFonts w:asciiTheme="minorEastAsia" w:hAnsiTheme="minorEastAsia" w:hint="eastAsia"/>
          <w:szCs w:val="21"/>
        </w:rPr>
        <w:t>、この基本計画は平成1</w:t>
      </w:r>
      <w:r w:rsidRPr="008F196C">
        <w:rPr>
          <w:rFonts w:asciiTheme="minorEastAsia" w:hAnsiTheme="minorEastAsia"/>
          <w:szCs w:val="21"/>
        </w:rPr>
        <w:t>8</w:t>
      </w:r>
      <w:r w:rsidRPr="008F196C">
        <w:rPr>
          <w:rFonts w:asciiTheme="minorEastAsia" w:hAnsiTheme="minorEastAsia" w:hint="eastAsia"/>
          <w:szCs w:val="21"/>
        </w:rPr>
        <w:t>年1</w:t>
      </w:r>
      <w:r w:rsidRPr="008F196C">
        <w:rPr>
          <w:rFonts w:asciiTheme="minorEastAsia" w:hAnsiTheme="minorEastAsia"/>
          <w:szCs w:val="21"/>
        </w:rPr>
        <w:t>2</w:t>
      </w:r>
      <w:r w:rsidRPr="008F196C">
        <w:rPr>
          <w:rFonts w:asciiTheme="minorEastAsia" w:hAnsiTheme="minorEastAsia" w:hint="eastAsia"/>
          <w:szCs w:val="21"/>
        </w:rPr>
        <w:t>月に成立した有機農業法第</w:t>
      </w:r>
      <w:r w:rsidR="00C87CE0" w:rsidRPr="008F196C">
        <w:rPr>
          <w:rFonts w:asciiTheme="minorEastAsia" w:hAnsiTheme="minorEastAsia" w:hint="eastAsia"/>
          <w:szCs w:val="21"/>
        </w:rPr>
        <w:t>７</w:t>
      </w:r>
      <w:r w:rsidRPr="008F196C">
        <w:rPr>
          <w:rFonts w:asciiTheme="minorEastAsia" w:hAnsiTheme="minorEastAsia" w:hint="eastAsia"/>
          <w:szCs w:val="21"/>
        </w:rPr>
        <w:t>条第</w:t>
      </w:r>
      <w:r w:rsidR="00C87CE0" w:rsidRPr="008F196C">
        <w:rPr>
          <w:rFonts w:asciiTheme="minorEastAsia" w:hAnsiTheme="minorEastAsia" w:hint="eastAsia"/>
          <w:szCs w:val="21"/>
        </w:rPr>
        <w:t>１</w:t>
      </w:r>
      <w:r w:rsidRPr="008F196C">
        <w:rPr>
          <w:rFonts w:asciiTheme="minorEastAsia" w:hAnsiTheme="minorEastAsia" w:hint="eastAsia"/>
          <w:szCs w:val="21"/>
        </w:rPr>
        <w:t>項に基づく都道府県の推進計画としても位置付けるものとする。</w:t>
      </w:r>
    </w:p>
    <w:p w14:paraId="61803C77" w14:textId="550B1062" w:rsidR="00280393" w:rsidRPr="008F196C" w:rsidRDefault="008C0AD3" w:rsidP="002F7B16">
      <w:pPr>
        <w:widowControl/>
        <w:contextualSpacing/>
        <w:rPr>
          <w:rFonts w:asciiTheme="minorEastAsia" w:hAnsiTheme="minorEastAsia"/>
          <w:szCs w:val="21"/>
        </w:rPr>
      </w:pPr>
      <w:r w:rsidRPr="008F196C">
        <w:rPr>
          <w:rFonts w:asciiTheme="minorEastAsia" w:hAnsiTheme="minorEastAsia"/>
          <w:noProof/>
          <w:szCs w:val="21"/>
        </w:rPr>
        <mc:AlternateContent>
          <mc:Choice Requires="wpg">
            <w:drawing>
              <wp:anchor distT="0" distB="0" distL="114300" distR="114300" simplePos="0" relativeHeight="251659264" behindDoc="0" locked="0" layoutInCell="1" allowOverlap="1" wp14:anchorId="24806AE7" wp14:editId="32DD0933">
                <wp:simplePos x="0" y="0"/>
                <wp:positionH relativeFrom="column">
                  <wp:posOffset>252554</wp:posOffset>
                </wp:positionH>
                <wp:positionV relativeFrom="paragraph">
                  <wp:posOffset>125716</wp:posOffset>
                </wp:positionV>
                <wp:extent cx="2149300" cy="360680"/>
                <wp:effectExtent l="0" t="0" r="3810" b="1270"/>
                <wp:wrapNone/>
                <wp:docPr id="1" name="グループ化 1"/>
                <wp:cNvGraphicFramePr/>
                <a:graphic xmlns:a="http://schemas.openxmlformats.org/drawingml/2006/main">
                  <a:graphicData uri="http://schemas.microsoft.com/office/word/2010/wordprocessingGroup">
                    <wpg:wgp>
                      <wpg:cNvGrpSpPr/>
                      <wpg:grpSpPr>
                        <a:xfrm>
                          <a:off x="0" y="0"/>
                          <a:ext cx="2149300" cy="360680"/>
                          <a:chOff x="0" y="0"/>
                          <a:chExt cx="2149300" cy="360680"/>
                        </a:xfrm>
                      </wpg:grpSpPr>
                      <pic:pic xmlns:pic="http://schemas.openxmlformats.org/drawingml/2006/picture">
                        <pic:nvPicPr>
                          <pic:cNvPr id="2" name="図 2" descr="SDGsゴール2の図です" title="本基本計画と関連するSDGｓゴールについて"/>
                          <pic:cNvPicPr>
                            <a:picLocks noChangeAspect="1"/>
                          </pic:cNvPicPr>
                        </pic:nvPicPr>
                        <pic:blipFill>
                          <a:blip r:embed="rId8"/>
                          <a:stretch>
                            <a:fillRect/>
                          </a:stretch>
                        </pic:blipFill>
                        <pic:spPr>
                          <a:xfrm>
                            <a:off x="0" y="0"/>
                            <a:ext cx="359410" cy="359410"/>
                          </a:xfrm>
                          <a:prstGeom prst="rect">
                            <a:avLst/>
                          </a:prstGeom>
                        </pic:spPr>
                      </pic:pic>
                      <pic:pic xmlns:pic="http://schemas.openxmlformats.org/drawingml/2006/picture">
                        <pic:nvPicPr>
                          <pic:cNvPr id="3" name="図 3" descr="SDGｓゴール8の図です" title="本基本計画と関連するSDGｓゴールについて"/>
                          <pic:cNvPicPr>
                            <a:picLocks noChangeAspect="1"/>
                          </pic:cNvPicPr>
                        </pic:nvPicPr>
                        <pic:blipFill>
                          <a:blip r:embed="rId9"/>
                          <a:stretch>
                            <a:fillRect/>
                          </a:stretch>
                        </pic:blipFill>
                        <pic:spPr>
                          <a:xfrm>
                            <a:off x="719847" y="0"/>
                            <a:ext cx="358775" cy="360680"/>
                          </a:xfrm>
                          <a:prstGeom prst="rect">
                            <a:avLst/>
                          </a:prstGeom>
                        </pic:spPr>
                      </pic:pic>
                      <pic:pic xmlns:pic="http://schemas.openxmlformats.org/drawingml/2006/picture">
                        <pic:nvPicPr>
                          <pic:cNvPr id="4" name="図 4" descr="SDGｓゴール12の図です" title="本基本計画と関連するSDGｓゴールについて"/>
                          <pic:cNvPicPr>
                            <a:picLocks noChangeAspect="1"/>
                          </pic:cNvPicPr>
                        </pic:nvPicPr>
                        <pic:blipFill>
                          <a:blip r:embed="rId10"/>
                          <a:stretch>
                            <a:fillRect/>
                          </a:stretch>
                        </pic:blipFill>
                        <pic:spPr>
                          <a:xfrm>
                            <a:off x="1079771" y="0"/>
                            <a:ext cx="359410" cy="359410"/>
                          </a:xfrm>
                          <a:prstGeom prst="rect">
                            <a:avLst/>
                          </a:prstGeom>
                        </pic:spPr>
                      </pic:pic>
                      <pic:pic xmlns:pic="http://schemas.openxmlformats.org/drawingml/2006/picture">
                        <pic:nvPicPr>
                          <pic:cNvPr id="5" name="図 5" descr="SDGｓゴール3の図です" title="本基本計画と関連するSDGｓゴールについて"/>
                          <pic:cNvPicPr>
                            <a:picLocks noChangeAspect="1"/>
                          </pic:cNvPicPr>
                        </pic:nvPicPr>
                        <pic:blipFill>
                          <a:blip r:embed="rId11"/>
                          <a:stretch>
                            <a:fillRect/>
                          </a:stretch>
                        </pic:blipFill>
                        <pic:spPr>
                          <a:xfrm>
                            <a:off x="359924" y="0"/>
                            <a:ext cx="359410" cy="359410"/>
                          </a:xfrm>
                          <a:prstGeom prst="rect">
                            <a:avLst/>
                          </a:prstGeom>
                        </pic:spPr>
                      </pic:pic>
                      <pic:pic xmlns:pic="http://schemas.openxmlformats.org/drawingml/2006/picture">
                        <pic:nvPicPr>
                          <pic:cNvPr id="6" name="図 6" descr="SDGｓゴール13の図です" title="本基本計画と関連するSDGｓゴールについて"/>
                          <pic:cNvPicPr>
                            <a:picLocks noChangeAspect="1"/>
                          </pic:cNvPicPr>
                        </pic:nvPicPr>
                        <pic:blipFill>
                          <a:blip r:embed="rId12"/>
                          <a:stretch>
                            <a:fillRect/>
                          </a:stretch>
                        </pic:blipFill>
                        <pic:spPr>
                          <a:xfrm>
                            <a:off x="1429966" y="0"/>
                            <a:ext cx="359410" cy="359410"/>
                          </a:xfrm>
                          <a:prstGeom prst="rect">
                            <a:avLst/>
                          </a:prstGeom>
                        </pic:spPr>
                      </pic:pic>
                      <pic:pic xmlns:pic="http://schemas.openxmlformats.org/drawingml/2006/picture">
                        <pic:nvPicPr>
                          <pic:cNvPr id="8" name="Picture 2" descr="SDGｓゴール15の図です" title="本基本計画と関連するSDGｓゴールについて"/>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89890" y="0"/>
                            <a:ext cx="359410" cy="3594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3EAE8F7" id="グループ化 1" o:spid="_x0000_s1026" style="position:absolute;left:0;text-align:left;margin-left:19.9pt;margin-top:9.9pt;width:169.25pt;height:28.4pt;z-index:251659264" coordsize="21493,3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alt="SDGsゴール2の図です"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">
                  <v:imagedata r:id="rId14" o:title="SDGsゴール2の図です"/>
                  <v:path arrowok="t"/>
                </v:shape>
                <v:shape id="図 3" o:spid="_x0000_s1028" type="#_x0000_t75" alt="SDGｓゴール8の図です" style="position:absolute;left:7198;width:3588;height: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">
                  <v:imagedata r:id="rId15" o:title="SDGｓゴール8の図です"/>
                  <v:path arrowok="t"/>
                </v:shape>
                <v:shape id="図 4" o:spid="_x0000_s1029" type="#_x0000_t75" alt="SDGｓゴール12の図です" style="position:absolute;left:1079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">
                  <v:imagedata r:id="rId16" o:title="SDGｓゴール12の図です"/>
                  <v:path arrowok="t"/>
                </v:shape>
                <v:shape id="図 5" o:spid="_x0000_s1030" type="#_x0000_t75" alt="SDGｓゴール3の図です" style="position:absolute;left:359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">
                  <v:imagedata r:id="rId17" o:title="SDGｓゴール3の図です"/>
                  <v:path arrowok="t"/>
                </v:shape>
                <v:shape id="図 6" o:spid="_x0000_s1031" type="#_x0000_t75" alt="SDGｓゴール13の図です" style="position:absolute;left:1429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">
                  <v:imagedata r:id="rId18" o:title="SDGｓゴール13の図です"/>
                  <v:path arrowok="t"/>
                </v:shape>
                <v:shape id="Picture 2" o:spid="_x0000_s1032" type="#_x0000_t75" alt="SDGｓゴール15の図です" style="position:absolute;left:1789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">
                  <v:imagedata r:id="rId19" o:title="SDGｓゴール15の図です"/>
                  <v:path arrowok="t"/>
                </v:shape>
              </v:group>
            </w:pict>
          </mc:Fallback>
        </mc:AlternateContent>
      </w:r>
    </w:p>
    <w:p w14:paraId="124D95E6" w14:textId="7D1D19E1" w:rsidR="00280393" w:rsidRPr="008F196C" w:rsidRDefault="00280393" w:rsidP="00B34A8B">
      <w:pPr>
        <w:widowControl/>
        <w:ind w:left="195" w:hangingChars="93" w:hanging="195"/>
        <w:contextualSpacing/>
        <w:rPr>
          <w:rFonts w:asciiTheme="minorEastAsia" w:hAnsiTheme="minorEastAsia"/>
          <w:szCs w:val="21"/>
        </w:rPr>
      </w:pPr>
    </w:p>
    <w:p w14:paraId="669E965D" w14:textId="77777777" w:rsidR="00FA51C1" w:rsidRPr="008F196C" w:rsidRDefault="00FA51C1" w:rsidP="00B34A8B">
      <w:pPr>
        <w:widowControl/>
        <w:ind w:left="1"/>
        <w:contextualSpacing/>
        <w:rPr>
          <w:rFonts w:asciiTheme="minorEastAsia" w:hAnsiTheme="minorEastAsia"/>
          <w:szCs w:val="21"/>
        </w:rPr>
      </w:pPr>
    </w:p>
    <w:p w14:paraId="6CFB6CA3" w14:textId="77777777" w:rsidR="003D098B" w:rsidRPr="008F196C" w:rsidRDefault="003D098B" w:rsidP="00976C65">
      <w:pPr>
        <w:widowControl/>
        <w:contextualSpacing/>
        <w:rPr>
          <w:rFonts w:asciiTheme="minorEastAsia" w:hAnsiTheme="minorEastAsia"/>
          <w:szCs w:val="21"/>
        </w:rPr>
      </w:pPr>
      <w:r w:rsidRPr="008F196C">
        <w:rPr>
          <w:rFonts w:asciiTheme="minorEastAsia" w:hAnsiTheme="minorEastAsia" w:hint="eastAsia"/>
          <w:b/>
          <w:szCs w:val="21"/>
          <w:u w:val="single"/>
        </w:rPr>
        <w:t>２．環境負荷低減事業活動などの促進に関する事項</w:t>
      </w:r>
    </w:p>
    <w:p w14:paraId="048396EA" w14:textId="17F7AD39" w:rsidR="00FA51C1" w:rsidRPr="008F196C" w:rsidRDefault="003D098B" w:rsidP="00976C65">
      <w:pPr>
        <w:widowControl/>
        <w:contextualSpacing/>
        <w:rPr>
          <w:rFonts w:asciiTheme="minorEastAsia" w:hAnsiTheme="minorEastAsia"/>
          <w:b/>
          <w:szCs w:val="21"/>
          <w:u w:val="single"/>
        </w:rPr>
      </w:pPr>
      <w:r w:rsidRPr="008F196C">
        <w:rPr>
          <w:rFonts w:asciiTheme="minorEastAsia" w:hAnsiTheme="minorEastAsia" w:hint="eastAsia"/>
          <w:b/>
          <w:szCs w:val="21"/>
          <w:u w:val="single"/>
        </w:rPr>
        <w:t>（１）環境負荷低減に関する目標</w:t>
      </w:r>
      <w:r w:rsidR="00C96580" w:rsidRPr="008F196C">
        <w:rPr>
          <w:rFonts w:asciiTheme="minorEastAsia" w:hAnsiTheme="minorEastAsia" w:hint="eastAsia"/>
          <w:b/>
          <w:i/>
          <w:szCs w:val="21"/>
          <w:u w:val="single"/>
        </w:rPr>
        <w:t xml:space="preserve">　（法第16</w:t>
      </w:r>
      <w:r w:rsidR="00263EC2" w:rsidRPr="008F196C">
        <w:rPr>
          <w:rFonts w:asciiTheme="minorEastAsia" w:hAnsiTheme="minorEastAsia" w:hint="eastAsia"/>
          <w:b/>
          <w:i/>
          <w:szCs w:val="21"/>
          <w:u w:val="single"/>
        </w:rPr>
        <w:t>条</w:t>
      </w:r>
      <w:r w:rsidR="00280393" w:rsidRPr="008F196C">
        <w:rPr>
          <w:rFonts w:asciiTheme="minorEastAsia" w:hAnsiTheme="minorEastAsia" w:hint="eastAsia"/>
          <w:b/>
          <w:i/>
          <w:szCs w:val="21"/>
          <w:u w:val="single"/>
        </w:rPr>
        <w:t>第</w:t>
      </w:r>
      <w:r w:rsidR="00C96580" w:rsidRPr="008F196C">
        <w:rPr>
          <w:rFonts w:asciiTheme="minorEastAsia" w:hAnsiTheme="minorEastAsia" w:hint="eastAsia"/>
          <w:b/>
          <w:i/>
          <w:szCs w:val="21"/>
          <w:u w:val="single"/>
        </w:rPr>
        <w:t>2</w:t>
      </w:r>
      <w:r w:rsidR="00C87CE0" w:rsidRPr="008F196C">
        <w:rPr>
          <w:rFonts w:asciiTheme="minorEastAsia" w:hAnsiTheme="minorEastAsia" w:hint="eastAsia"/>
          <w:b/>
          <w:i/>
          <w:szCs w:val="21"/>
          <w:u w:val="single"/>
        </w:rPr>
        <w:t>項第1</w:t>
      </w:r>
      <w:r w:rsidR="00C96580" w:rsidRPr="008F196C">
        <w:rPr>
          <w:rFonts w:asciiTheme="minorEastAsia" w:hAnsiTheme="minorEastAsia" w:hint="eastAsia"/>
          <w:b/>
          <w:i/>
          <w:szCs w:val="21"/>
          <w:u w:val="single"/>
        </w:rPr>
        <w:t>号）</w:t>
      </w:r>
    </w:p>
    <w:p w14:paraId="47413F7C" w14:textId="77777777" w:rsidR="003D098B" w:rsidRPr="008F196C" w:rsidRDefault="003D098B" w:rsidP="00976C65">
      <w:pPr>
        <w:widowControl/>
        <w:contextualSpacing/>
        <w:rPr>
          <w:rFonts w:asciiTheme="minorEastAsia" w:hAnsiTheme="minorEastAsia"/>
          <w:szCs w:val="21"/>
        </w:rPr>
      </w:pPr>
      <w:r w:rsidRPr="008F196C">
        <w:rPr>
          <w:rFonts w:asciiTheme="minorEastAsia" w:hAnsiTheme="minorEastAsia" w:hint="eastAsia"/>
          <w:szCs w:val="21"/>
        </w:rPr>
        <w:t xml:space="preserve">　</w:t>
      </w:r>
      <w:r w:rsidR="00CC0A34" w:rsidRPr="008F196C">
        <w:rPr>
          <w:rFonts w:asciiTheme="minorEastAsia" w:hAnsiTheme="minorEastAsia" w:hint="eastAsia"/>
          <w:szCs w:val="21"/>
        </w:rPr>
        <w:t xml:space="preserve">　</w:t>
      </w:r>
      <w:r w:rsidRPr="008F196C">
        <w:rPr>
          <w:rFonts w:asciiTheme="minorEastAsia" w:hAnsiTheme="minorEastAsia" w:hint="eastAsia"/>
          <w:szCs w:val="21"/>
        </w:rPr>
        <w:t>環境負荷低減事業活動の促進による環境負荷低減に関する目標は次のとおりとする。</w:t>
      </w:r>
    </w:p>
    <w:tbl>
      <w:tblPr>
        <w:tblStyle w:val="a9"/>
        <w:tblW w:w="0" w:type="auto"/>
        <w:tblInd w:w="482" w:type="dxa"/>
        <w:tblLook w:val="04A0" w:firstRow="1" w:lastRow="0" w:firstColumn="1" w:lastColumn="0" w:noHBand="0" w:noVBand="1"/>
      </w:tblPr>
      <w:tblGrid>
        <w:gridCol w:w="1498"/>
        <w:gridCol w:w="1417"/>
        <w:gridCol w:w="1418"/>
        <w:gridCol w:w="3798"/>
      </w:tblGrid>
      <w:tr w:rsidR="008F196C" w:rsidRPr="008F196C" w14:paraId="355BE0A8" w14:textId="77777777" w:rsidTr="001572C6">
        <w:trPr>
          <w:trHeight w:val="411"/>
        </w:trPr>
        <w:tc>
          <w:tcPr>
            <w:tcW w:w="1498" w:type="dxa"/>
            <w:vAlign w:val="center"/>
          </w:tcPr>
          <w:p w14:paraId="2D2D65E5" w14:textId="77777777" w:rsidR="00654E16" w:rsidRPr="008F196C" w:rsidRDefault="00654E16" w:rsidP="00AA0BD8">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目標指標</w:t>
            </w:r>
          </w:p>
        </w:tc>
        <w:tc>
          <w:tcPr>
            <w:tcW w:w="1417" w:type="dxa"/>
          </w:tcPr>
          <w:p w14:paraId="41AAC09B"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基準</w:t>
            </w:r>
          </w:p>
          <w:p w14:paraId="4EABDFE9" w14:textId="71C15549"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（202</w:t>
            </w:r>
            <w:r w:rsidRPr="008F196C">
              <w:rPr>
                <w:rFonts w:ascii="ＭＳ 明朝" w:eastAsia="ＭＳ 明朝" w:hAnsi="ＭＳ 明朝"/>
                <w:szCs w:val="21"/>
              </w:rPr>
              <w:t>2</w:t>
            </w:r>
            <w:r w:rsidRPr="008F196C">
              <w:rPr>
                <w:rFonts w:ascii="ＭＳ 明朝" w:eastAsia="ＭＳ 明朝" w:hAnsi="ＭＳ 明朝" w:hint="eastAsia"/>
                <w:szCs w:val="21"/>
              </w:rPr>
              <w:t>年</w:t>
            </w:r>
            <w:r w:rsidR="002B2425" w:rsidRPr="008F196C">
              <w:rPr>
                <w:rFonts w:ascii="ＭＳ 明朝" w:eastAsia="ＭＳ 明朝" w:hAnsi="ＭＳ 明朝" w:hint="eastAsia"/>
                <w:szCs w:val="21"/>
              </w:rPr>
              <w:t>度</w:t>
            </w:r>
            <w:r w:rsidRPr="008F196C">
              <w:rPr>
                <w:rFonts w:ascii="ＭＳ 明朝" w:eastAsia="ＭＳ 明朝" w:hAnsi="ＭＳ 明朝" w:hint="eastAsia"/>
                <w:szCs w:val="21"/>
              </w:rPr>
              <w:t>）</w:t>
            </w:r>
          </w:p>
        </w:tc>
        <w:tc>
          <w:tcPr>
            <w:tcW w:w="1418" w:type="dxa"/>
          </w:tcPr>
          <w:p w14:paraId="32B9D32C"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目標</w:t>
            </w:r>
          </w:p>
          <w:p w14:paraId="1DE71D8C" w14:textId="774CA06F"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（2</w:t>
            </w:r>
            <w:r w:rsidRPr="008F196C">
              <w:rPr>
                <w:rFonts w:ascii="ＭＳ 明朝" w:eastAsia="ＭＳ 明朝" w:hAnsi="ＭＳ 明朝"/>
                <w:szCs w:val="21"/>
              </w:rPr>
              <w:t>026</w:t>
            </w:r>
            <w:r w:rsidRPr="008F196C">
              <w:rPr>
                <w:rFonts w:ascii="ＭＳ 明朝" w:eastAsia="ＭＳ 明朝" w:hAnsi="ＭＳ 明朝" w:hint="eastAsia"/>
                <w:szCs w:val="21"/>
              </w:rPr>
              <w:t>年</w:t>
            </w:r>
            <w:r w:rsidR="002B2425" w:rsidRPr="008F196C">
              <w:rPr>
                <w:rFonts w:ascii="ＭＳ 明朝" w:eastAsia="ＭＳ 明朝" w:hAnsi="ＭＳ 明朝" w:hint="eastAsia"/>
                <w:szCs w:val="21"/>
              </w:rPr>
              <w:t>度</w:t>
            </w:r>
            <w:r w:rsidRPr="008F196C">
              <w:rPr>
                <w:rFonts w:ascii="ＭＳ 明朝" w:eastAsia="ＭＳ 明朝" w:hAnsi="ＭＳ 明朝" w:hint="eastAsia"/>
                <w:szCs w:val="21"/>
              </w:rPr>
              <w:t>）</w:t>
            </w:r>
          </w:p>
        </w:tc>
        <w:tc>
          <w:tcPr>
            <w:tcW w:w="3798" w:type="dxa"/>
            <w:vAlign w:val="center"/>
          </w:tcPr>
          <w:p w14:paraId="4665402D" w14:textId="77777777" w:rsidR="00654E16" w:rsidRPr="008F196C" w:rsidRDefault="00654E16" w:rsidP="00AA0BD8">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備考</w:t>
            </w:r>
          </w:p>
        </w:tc>
      </w:tr>
      <w:tr w:rsidR="008F196C" w:rsidRPr="008F196C" w14:paraId="54D16047" w14:textId="77777777" w:rsidTr="001572C6">
        <w:trPr>
          <w:trHeight w:val="394"/>
        </w:trPr>
        <w:tc>
          <w:tcPr>
            <w:tcW w:w="1498" w:type="dxa"/>
            <w:vAlign w:val="center"/>
          </w:tcPr>
          <w:p w14:paraId="20C64C7F" w14:textId="77777777" w:rsidR="00CF5A4F"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有機農業</w:t>
            </w:r>
          </w:p>
          <w:p w14:paraId="72717834"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取組面積</w:t>
            </w:r>
          </w:p>
        </w:tc>
        <w:tc>
          <w:tcPr>
            <w:tcW w:w="1417" w:type="dxa"/>
            <w:vAlign w:val="center"/>
          </w:tcPr>
          <w:p w14:paraId="28D5ABE7" w14:textId="77777777" w:rsidR="001572C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0</w:t>
            </w:r>
            <w:r w:rsidRPr="008F196C">
              <w:rPr>
                <w:rFonts w:ascii="ＭＳ 明朝" w:eastAsia="ＭＳ 明朝" w:hAnsi="ＭＳ 明朝"/>
                <w:szCs w:val="21"/>
              </w:rPr>
              <w:t>.3%</w:t>
            </w:r>
          </w:p>
          <w:p w14:paraId="061D5B74" w14:textId="2D3D6EF0"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（3</w:t>
            </w:r>
            <w:r w:rsidRPr="008F196C">
              <w:rPr>
                <w:rFonts w:ascii="ＭＳ 明朝" w:eastAsia="ＭＳ 明朝" w:hAnsi="ＭＳ 明朝"/>
                <w:szCs w:val="21"/>
              </w:rPr>
              <w:t>3</w:t>
            </w:r>
            <w:r w:rsidRPr="008F196C">
              <w:rPr>
                <w:rFonts w:ascii="ＭＳ 明朝" w:eastAsia="ＭＳ 明朝" w:hAnsi="ＭＳ 明朝" w:hint="eastAsia"/>
                <w:szCs w:val="21"/>
              </w:rPr>
              <w:t>h</w:t>
            </w:r>
            <w:r w:rsidRPr="008F196C">
              <w:rPr>
                <w:rFonts w:ascii="ＭＳ 明朝" w:eastAsia="ＭＳ 明朝" w:hAnsi="ＭＳ 明朝"/>
                <w:szCs w:val="21"/>
              </w:rPr>
              <w:t>a</w:t>
            </w:r>
            <w:r w:rsidRPr="008F196C">
              <w:rPr>
                <w:rFonts w:ascii="ＭＳ 明朝" w:eastAsia="ＭＳ 明朝" w:hAnsi="ＭＳ 明朝" w:hint="eastAsia"/>
                <w:szCs w:val="21"/>
              </w:rPr>
              <w:t>）</w:t>
            </w:r>
          </w:p>
        </w:tc>
        <w:tc>
          <w:tcPr>
            <w:tcW w:w="1418" w:type="dxa"/>
            <w:vAlign w:val="center"/>
          </w:tcPr>
          <w:p w14:paraId="6B453FF3" w14:textId="77777777" w:rsidR="001572C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0</w:t>
            </w:r>
            <w:r w:rsidRPr="008F196C">
              <w:rPr>
                <w:rFonts w:ascii="ＭＳ 明朝" w:eastAsia="ＭＳ 明朝" w:hAnsi="ＭＳ 明朝"/>
                <w:szCs w:val="21"/>
              </w:rPr>
              <w:t>.6%</w:t>
            </w:r>
          </w:p>
          <w:p w14:paraId="2F4A2EA8" w14:textId="28309808"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（7</w:t>
            </w:r>
            <w:r w:rsidRPr="008F196C">
              <w:rPr>
                <w:rFonts w:ascii="ＭＳ 明朝" w:eastAsia="ＭＳ 明朝" w:hAnsi="ＭＳ 明朝"/>
                <w:szCs w:val="21"/>
              </w:rPr>
              <w:t>4ha</w:t>
            </w:r>
            <w:r w:rsidRPr="008F196C">
              <w:rPr>
                <w:rFonts w:ascii="ＭＳ 明朝" w:eastAsia="ＭＳ 明朝" w:hAnsi="ＭＳ 明朝" w:hint="eastAsia"/>
                <w:szCs w:val="21"/>
              </w:rPr>
              <w:t>）</w:t>
            </w:r>
          </w:p>
        </w:tc>
        <w:tc>
          <w:tcPr>
            <w:tcW w:w="3798" w:type="dxa"/>
            <w:vAlign w:val="center"/>
          </w:tcPr>
          <w:p w14:paraId="4BECC1BD" w14:textId="77777777" w:rsidR="00654E16" w:rsidRPr="008F196C" w:rsidRDefault="00654E16" w:rsidP="00780027">
            <w:pPr>
              <w:widowControl/>
              <w:contextualSpacing/>
              <w:jc w:val="left"/>
              <w:rPr>
                <w:rFonts w:ascii="ＭＳ 明朝" w:eastAsia="ＭＳ 明朝" w:hAnsi="ＭＳ 明朝"/>
                <w:szCs w:val="21"/>
              </w:rPr>
            </w:pPr>
            <w:r w:rsidRPr="008F196C">
              <w:rPr>
                <w:rFonts w:ascii="ＭＳ 明朝" w:eastAsia="ＭＳ 明朝" w:hAnsi="ＭＳ 明朝" w:hint="eastAsia"/>
                <w:sz w:val="20"/>
                <w:szCs w:val="21"/>
              </w:rPr>
              <w:t>有機JAS認定のほか、大阪エコ農産物</w:t>
            </w:r>
            <w:r w:rsidR="00E67955" w:rsidRPr="008F196C">
              <w:rPr>
                <w:rFonts w:ascii="ＭＳ 明朝" w:eastAsia="ＭＳ 明朝" w:hAnsi="ＭＳ 明朝" w:hint="eastAsia"/>
                <w:sz w:val="20"/>
                <w:szCs w:val="21"/>
              </w:rPr>
              <w:t>不使用認証</w:t>
            </w:r>
            <w:r w:rsidRPr="008F196C">
              <w:rPr>
                <w:rFonts w:ascii="ＭＳ 明朝" w:eastAsia="ＭＳ 明朝" w:hAnsi="ＭＳ 明朝" w:hint="eastAsia"/>
                <w:sz w:val="20"/>
                <w:szCs w:val="21"/>
              </w:rPr>
              <w:t>（</w:t>
            </w:r>
            <w:r w:rsidR="00E67955" w:rsidRPr="008F196C">
              <w:rPr>
                <w:rFonts w:ascii="ＭＳ 明朝" w:eastAsia="ＭＳ 明朝" w:hAnsi="ＭＳ 明朝" w:hint="eastAsia"/>
                <w:sz w:val="20"/>
                <w:szCs w:val="21"/>
              </w:rPr>
              <w:t>農薬・</w:t>
            </w:r>
            <w:r w:rsidRPr="008F196C">
              <w:rPr>
                <w:rFonts w:ascii="ＭＳ 明朝" w:eastAsia="ＭＳ 明朝" w:hAnsi="ＭＳ 明朝" w:hint="eastAsia"/>
                <w:sz w:val="20"/>
                <w:szCs w:val="21"/>
              </w:rPr>
              <w:t>化学肥料不使用区分）などを含む</w:t>
            </w:r>
          </w:p>
        </w:tc>
      </w:tr>
      <w:tr w:rsidR="008F196C" w:rsidRPr="008F196C" w14:paraId="11179CA4" w14:textId="77777777" w:rsidTr="001572C6">
        <w:trPr>
          <w:trHeight w:val="394"/>
        </w:trPr>
        <w:tc>
          <w:tcPr>
            <w:tcW w:w="1498" w:type="dxa"/>
            <w:vAlign w:val="center"/>
          </w:tcPr>
          <w:p w14:paraId="7F675DDA" w14:textId="77777777" w:rsidR="00CF5A4F"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新規有機</w:t>
            </w:r>
          </w:p>
          <w:p w14:paraId="3B888123"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農業者育成</w:t>
            </w:r>
          </w:p>
        </w:tc>
        <w:tc>
          <w:tcPr>
            <w:tcW w:w="1417" w:type="dxa"/>
            <w:vAlign w:val="center"/>
          </w:tcPr>
          <w:p w14:paraId="7ECEE8D0"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10％</w:t>
            </w:r>
          </w:p>
          <w:p w14:paraId="62C6703E"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（1人）</w:t>
            </w:r>
          </w:p>
        </w:tc>
        <w:tc>
          <w:tcPr>
            <w:tcW w:w="1418" w:type="dxa"/>
            <w:vAlign w:val="center"/>
          </w:tcPr>
          <w:p w14:paraId="71CCDDF3"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25％</w:t>
            </w:r>
          </w:p>
          <w:p w14:paraId="5B6BB4E7"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（15人）</w:t>
            </w:r>
          </w:p>
        </w:tc>
        <w:tc>
          <w:tcPr>
            <w:tcW w:w="3798" w:type="dxa"/>
            <w:vAlign w:val="center"/>
          </w:tcPr>
          <w:p w14:paraId="4E07E50C" w14:textId="77777777" w:rsidR="00654E16" w:rsidRPr="008F196C" w:rsidRDefault="00654E16" w:rsidP="00CF5A4F">
            <w:pPr>
              <w:widowControl/>
              <w:contextualSpacing/>
              <w:jc w:val="left"/>
              <w:rPr>
                <w:rFonts w:ascii="ＭＳ 明朝" w:eastAsia="ＭＳ 明朝" w:hAnsi="ＭＳ 明朝"/>
                <w:szCs w:val="21"/>
              </w:rPr>
            </w:pPr>
            <w:r w:rsidRPr="008F196C">
              <w:rPr>
                <w:rFonts w:ascii="ＭＳ 明朝" w:eastAsia="ＭＳ 明朝" w:hAnsi="ＭＳ 明朝" w:hint="eastAsia"/>
                <w:szCs w:val="21"/>
              </w:rPr>
              <w:t>新規就農者のうち、有機農業に取組む農業者の割合</w:t>
            </w:r>
          </w:p>
          <w:p w14:paraId="1FEAE31D" w14:textId="1697BD2F" w:rsidR="00654E16" w:rsidRPr="008F196C" w:rsidRDefault="00654E16" w:rsidP="00CF5A4F">
            <w:pPr>
              <w:widowControl/>
              <w:contextualSpacing/>
              <w:jc w:val="left"/>
              <w:rPr>
                <w:rFonts w:ascii="ＭＳ 明朝" w:eastAsia="ＭＳ 明朝" w:hAnsi="ＭＳ 明朝"/>
                <w:szCs w:val="21"/>
              </w:rPr>
            </w:pPr>
            <w:r w:rsidRPr="008F196C">
              <w:rPr>
                <w:rFonts w:ascii="ＭＳ 明朝" w:eastAsia="ＭＳ 明朝" w:hAnsi="ＭＳ 明朝" w:hint="eastAsia"/>
                <w:szCs w:val="21"/>
              </w:rPr>
              <w:t>目標値は4年間（2023～2026</w:t>
            </w:r>
            <w:r w:rsidR="002B2425" w:rsidRPr="008F196C">
              <w:rPr>
                <w:rFonts w:ascii="ＭＳ 明朝" w:eastAsia="ＭＳ 明朝" w:hAnsi="ＭＳ 明朝" w:hint="eastAsia"/>
                <w:szCs w:val="21"/>
              </w:rPr>
              <w:t>年度）の累計</w:t>
            </w:r>
          </w:p>
        </w:tc>
      </w:tr>
      <w:tr w:rsidR="008F196C" w:rsidRPr="008F196C" w14:paraId="7BFDD4C8" w14:textId="77777777" w:rsidTr="001572C6">
        <w:trPr>
          <w:trHeight w:val="394"/>
        </w:trPr>
        <w:tc>
          <w:tcPr>
            <w:tcW w:w="1498" w:type="dxa"/>
            <w:vAlign w:val="center"/>
          </w:tcPr>
          <w:p w14:paraId="51E0EF88"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有機農業栽培技術の確立</w:t>
            </w:r>
          </w:p>
        </w:tc>
        <w:tc>
          <w:tcPr>
            <w:tcW w:w="1417" w:type="dxa"/>
            <w:vAlign w:val="center"/>
          </w:tcPr>
          <w:p w14:paraId="3D5217D6" w14:textId="15048EEA"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0</w:t>
            </w:r>
            <w:r w:rsidR="002B2425" w:rsidRPr="008F196C">
              <w:rPr>
                <w:rFonts w:ascii="ＭＳ 明朝" w:eastAsia="ＭＳ 明朝" w:hAnsi="ＭＳ 明朝" w:hint="eastAsia"/>
                <w:szCs w:val="21"/>
              </w:rPr>
              <w:t>品目</w:t>
            </w:r>
          </w:p>
        </w:tc>
        <w:tc>
          <w:tcPr>
            <w:tcW w:w="1418" w:type="dxa"/>
            <w:vAlign w:val="center"/>
          </w:tcPr>
          <w:p w14:paraId="11694802"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5品目</w:t>
            </w:r>
          </w:p>
        </w:tc>
        <w:tc>
          <w:tcPr>
            <w:tcW w:w="3798" w:type="dxa"/>
            <w:vAlign w:val="center"/>
          </w:tcPr>
          <w:p w14:paraId="0EFC3159" w14:textId="77777777" w:rsidR="00654E16" w:rsidRPr="008F196C" w:rsidRDefault="00654E16" w:rsidP="00CF5A4F">
            <w:pPr>
              <w:widowControl/>
              <w:contextualSpacing/>
              <w:jc w:val="left"/>
              <w:rPr>
                <w:rFonts w:ascii="ＭＳ 明朝" w:eastAsia="ＭＳ 明朝" w:hAnsi="ＭＳ 明朝"/>
                <w:szCs w:val="21"/>
              </w:rPr>
            </w:pPr>
            <w:r w:rsidRPr="008F196C">
              <w:rPr>
                <w:rFonts w:ascii="ＭＳ 明朝" w:eastAsia="ＭＳ 明朝" w:hAnsi="ＭＳ 明朝" w:hint="eastAsia"/>
                <w:szCs w:val="21"/>
              </w:rPr>
              <w:t>作物ごとの栽培マニュアルの作成</w:t>
            </w:r>
          </w:p>
        </w:tc>
      </w:tr>
      <w:tr w:rsidR="008F196C" w:rsidRPr="008F196C" w14:paraId="1F23A588" w14:textId="77777777" w:rsidTr="001572C6">
        <w:trPr>
          <w:trHeight w:val="587"/>
        </w:trPr>
        <w:tc>
          <w:tcPr>
            <w:tcW w:w="1498" w:type="dxa"/>
            <w:vMerge w:val="restart"/>
            <w:vAlign w:val="center"/>
          </w:tcPr>
          <w:p w14:paraId="53D8F85D" w14:textId="77777777" w:rsidR="00CF5A4F"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民間団体等</w:t>
            </w:r>
          </w:p>
          <w:p w14:paraId="45BCDD6E"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との連携</w:t>
            </w:r>
          </w:p>
        </w:tc>
        <w:tc>
          <w:tcPr>
            <w:tcW w:w="1417" w:type="dxa"/>
            <w:vAlign w:val="center"/>
          </w:tcPr>
          <w:p w14:paraId="79879009" w14:textId="349BDBD7" w:rsidR="00654E16" w:rsidRPr="008F196C" w:rsidRDefault="000E20FB"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1</w:t>
            </w:r>
            <w:r w:rsidR="00441C47" w:rsidRPr="008F196C">
              <w:rPr>
                <w:rFonts w:ascii="ＭＳ 明朝" w:eastAsia="ＭＳ 明朝" w:hAnsi="ＭＳ 明朝" w:hint="eastAsia"/>
                <w:szCs w:val="21"/>
              </w:rPr>
              <w:t>5</w:t>
            </w:r>
            <w:r w:rsidR="00E074BB" w:rsidRPr="008F196C">
              <w:rPr>
                <w:rFonts w:ascii="ＭＳ 明朝" w:eastAsia="ＭＳ 明朝" w:hAnsi="ＭＳ 明朝" w:hint="eastAsia"/>
                <w:szCs w:val="21"/>
              </w:rPr>
              <w:t>団体</w:t>
            </w:r>
          </w:p>
        </w:tc>
        <w:tc>
          <w:tcPr>
            <w:tcW w:w="1418" w:type="dxa"/>
            <w:vAlign w:val="center"/>
          </w:tcPr>
          <w:p w14:paraId="60ADA99F"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100団体</w:t>
            </w:r>
          </w:p>
        </w:tc>
        <w:tc>
          <w:tcPr>
            <w:tcW w:w="3798" w:type="dxa"/>
            <w:vAlign w:val="center"/>
          </w:tcPr>
          <w:p w14:paraId="01511873" w14:textId="77777777" w:rsidR="00654E16" w:rsidRPr="008F196C" w:rsidRDefault="00654E16" w:rsidP="00CF5A4F">
            <w:pPr>
              <w:widowControl/>
              <w:contextualSpacing/>
              <w:jc w:val="left"/>
              <w:rPr>
                <w:rFonts w:ascii="ＭＳ 明朝" w:eastAsia="ＭＳ 明朝" w:hAnsi="ＭＳ 明朝"/>
                <w:szCs w:val="21"/>
              </w:rPr>
            </w:pPr>
            <w:r w:rsidRPr="008F196C">
              <w:rPr>
                <w:rFonts w:ascii="ＭＳ 明朝" w:eastAsia="ＭＳ 明朝" w:hAnsi="ＭＳ 明朝" w:hint="eastAsia"/>
                <w:szCs w:val="21"/>
              </w:rPr>
              <w:t>Osaka AGreen Actionパートナーズ</w:t>
            </w:r>
          </w:p>
        </w:tc>
      </w:tr>
      <w:tr w:rsidR="008F196C" w:rsidRPr="008F196C" w14:paraId="114E6784" w14:textId="77777777" w:rsidTr="001572C6">
        <w:trPr>
          <w:trHeight w:val="553"/>
        </w:trPr>
        <w:tc>
          <w:tcPr>
            <w:tcW w:w="1498" w:type="dxa"/>
            <w:vMerge/>
            <w:vAlign w:val="center"/>
          </w:tcPr>
          <w:p w14:paraId="35921D43" w14:textId="77777777" w:rsidR="00654E16" w:rsidRPr="008F196C" w:rsidRDefault="00654E16" w:rsidP="0031671A">
            <w:pPr>
              <w:widowControl/>
              <w:contextualSpacing/>
              <w:rPr>
                <w:rFonts w:ascii="ＭＳ 明朝" w:eastAsia="ＭＳ 明朝" w:hAnsi="ＭＳ 明朝"/>
                <w:szCs w:val="21"/>
              </w:rPr>
            </w:pPr>
          </w:p>
        </w:tc>
        <w:tc>
          <w:tcPr>
            <w:tcW w:w="1417" w:type="dxa"/>
            <w:vAlign w:val="center"/>
          </w:tcPr>
          <w:p w14:paraId="417963ED" w14:textId="3956C083" w:rsidR="00E074BB" w:rsidRPr="008F196C" w:rsidRDefault="00BE0891" w:rsidP="00E074BB">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4</w:t>
            </w:r>
            <w:r w:rsidR="001001D2" w:rsidRPr="008F196C">
              <w:rPr>
                <w:rFonts w:ascii="ＭＳ 明朝" w:eastAsia="ＭＳ 明朝" w:hAnsi="ＭＳ 明朝"/>
                <w:szCs w:val="21"/>
              </w:rPr>
              <w:t>7</w:t>
            </w:r>
            <w:r w:rsidR="00E074BB" w:rsidRPr="008F196C">
              <w:rPr>
                <w:rFonts w:ascii="ＭＳ 明朝" w:eastAsia="ＭＳ 明朝" w:hAnsi="ＭＳ 明朝" w:hint="eastAsia"/>
                <w:szCs w:val="21"/>
              </w:rPr>
              <w:t>か所</w:t>
            </w:r>
          </w:p>
        </w:tc>
        <w:tc>
          <w:tcPr>
            <w:tcW w:w="1418" w:type="dxa"/>
            <w:vAlign w:val="center"/>
          </w:tcPr>
          <w:p w14:paraId="68FB4F51" w14:textId="77777777" w:rsidR="00654E16" w:rsidRPr="008F196C" w:rsidRDefault="00654E16" w:rsidP="0031671A">
            <w:pPr>
              <w:widowControl/>
              <w:contextualSpacing/>
              <w:jc w:val="center"/>
              <w:rPr>
                <w:rFonts w:ascii="ＭＳ 明朝" w:eastAsia="ＭＳ 明朝" w:hAnsi="ＭＳ 明朝"/>
                <w:szCs w:val="21"/>
              </w:rPr>
            </w:pPr>
            <w:r w:rsidRPr="008F196C">
              <w:rPr>
                <w:rFonts w:ascii="ＭＳ 明朝" w:eastAsia="ＭＳ 明朝" w:hAnsi="ＭＳ 明朝" w:hint="eastAsia"/>
                <w:szCs w:val="21"/>
              </w:rPr>
              <w:t>300か所</w:t>
            </w:r>
          </w:p>
        </w:tc>
        <w:tc>
          <w:tcPr>
            <w:tcW w:w="3798" w:type="dxa"/>
            <w:vAlign w:val="center"/>
          </w:tcPr>
          <w:p w14:paraId="0C1EB690" w14:textId="77777777" w:rsidR="00654E16" w:rsidRPr="008F196C" w:rsidRDefault="00654E16" w:rsidP="00CF5A4F">
            <w:pPr>
              <w:widowControl/>
              <w:contextualSpacing/>
              <w:jc w:val="left"/>
              <w:rPr>
                <w:rFonts w:ascii="ＭＳ 明朝" w:eastAsia="ＭＳ 明朝" w:hAnsi="ＭＳ 明朝"/>
                <w:szCs w:val="21"/>
              </w:rPr>
            </w:pPr>
            <w:r w:rsidRPr="008F196C">
              <w:rPr>
                <w:rFonts w:ascii="ＭＳ 明朝" w:eastAsia="ＭＳ 明朝" w:hAnsi="ＭＳ 明朝" w:hint="eastAsia"/>
                <w:szCs w:val="21"/>
              </w:rPr>
              <w:t>Osaka AGreen Action実施箇所数</w:t>
            </w:r>
          </w:p>
        </w:tc>
      </w:tr>
    </w:tbl>
    <w:p w14:paraId="15943D36" w14:textId="49D919F8" w:rsidR="002D12A9" w:rsidRPr="008F196C" w:rsidRDefault="001572C6" w:rsidP="001572C6">
      <w:pPr>
        <w:widowControl/>
        <w:contextualSpacing/>
        <w:jc w:val="right"/>
        <w:rPr>
          <w:rFonts w:asciiTheme="minorEastAsia" w:hAnsiTheme="minorEastAsia"/>
          <w:sz w:val="20"/>
          <w:szCs w:val="21"/>
        </w:rPr>
      </w:pPr>
      <w:r w:rsidRPr="008F196C">
        <w:rPr>
          <w:rFonts w:asciiTheme="minorEastAsia" w:hAnsiTheme="minorEastAsia" w:hint="eastAsia"/>
          <w:sz w:val="20"/>
          <w:szCs w:val="21"/>
        </w:rPr>
        <w:t>※基準（2022年度）：2023年2月28日時点</w:t>
      </w:r>
    </w:p>
    <w:p w14:paraId="790097EC" w14:textId="77777777" w:rsidR="001572C6" w:rsidRPr="008F196C" w:rsidRDefault="001572C6" w:rsidP="00E074BB">
      <w:pPr>
        <w:widowControl/>
        <w:contextualSpacing/>
        <w:rPr>
          <w:rFonts w:asciiTheme="minorEastAsia" w:hAnsiTheme="minorEastAsia"/>
          <w:sz w:val="20"/>
          <w:szCs w:val="21"/>
        </w:rPr>
      </w:pPr>
    </w:p>
    <w:p w14:paraId="72FD0819" w14:textId="12F916B7" w:rsidR="00081874" w:rsidRPr="008F196C" w:rsidRDefault="008652B4" w:rsidP="00081874">
      <w:pPr>
        <w:widowControl/>
        <w:contextualSpacing/>
        <w:rPr>
          <w:rFonts w:asciiTheme="minorEastAsia" w:hAnsiTheme="minorEastAsia"/>
          <w:szCs w:val="21"/>
        </w:rPr>
      </w:pPr>
      <w:r w:rsidRPr="008F196C">
        <w:rPr>
          <w:rFonts w:asciiTheme="minorEastAsia" w:hAnsiTheme="minorEastAsia" w:hint="eastAsia"/>
          <w:b/>
          <w:szCs w:val="21"/>
          <w:u w:val="single"/>
        </w:rPr>
        <w:t>（２）</w:t>
      </w:r>
      <w:r w:rsidR="00C778FF" w:rsidRPr="008F196C">
        <w:rPr>
          <w:rFonts w:asciiTheme="minorEastAsia" w:hAnsiTheme="minorEastAsia"/>
          <w:b/>
          <w:szCs w:val="21"/>
          <w:u w:val="single"/>
        </w:rPr>
        <w:t>環境負荷低減事業活動として求められる事業活動</w:t>
      </w:r>
      <w:r w:rsidR="00C96580" w:rsidRPr="008F196C">
        <w:rPr>
          <w:rFonts w:asciiTheme="minorEastAsia" w:hAnsiTheme="minorEastAsia" w:hint="eastAsia"/>
          <w:b/>
          <w:szCs w:val="21"/>
          <w:u w:val="single"/>
        </w:rPr>
        <w:t xml:space="preserve">　</w:t>
      </w:r>
      <w:r w:rsidR="00081874" w:rsidRPr="008F196C">
        <w:rPr>
          <w:rFonts w:asciiTheme="minorEastAsia" w:hAnsiTheme="minorEastAsia" w:hint="eastAsia"/>
          <w:b/>
          <w:i/>
          <w:szCs w:val="21"/>
          <w:u w:val="single"/>
        </w:rPr>
        <w:t>（法第16</w:t>
      </w:r>
      <w:r w:rsidR="00263EC2" w:rsidRPr="008F196C">
        <w:rPr>
          <w:rFonts w:asciiTheme="minorEastAsia" w:hAnsiTheme="minorEastAsia" w:hint="eastAsia"/>
          <w:b/>
          <w:i/>
          <w:szCs w:val="21"/>
          <w:u w:val="single"/>
        </w:rPr>
        <w:t>条</w:t>
      </w:r>
      <w:r w:rsidR="00081874" w:rsidRPr="008F196C">
        <w:rPr>
          <w:rFonts w:asciiTheme="minorEastAsia" w:hAnsiTheme="minorEastAsia" w:hint="eastAsia"/>
          <w:b/>
          <w:i/>
          <w:szCs w:val="21"/>
          <w:u w:val="single"/>
        </w:rPr>
        <w:t>第2</w:t>
      </w:r>
      <w:r w:rsidR="00C87CE0" w:rsidRPr="008F196C">
        <w:rPr>
          <w:rFonts w:asciiTheme="minorEastAsia" w:hAnsiTheme="minorEastAsia" w:hint="eastAsia"/>
          <w:b/>
          <w:i/>
          <w:szCs w:val="21"/>
          <w:u w:val="single"/>
        </w:rPr>
        <w:t>項第2</w:t>
      </w:r>
      <w:r w:rsidR="00081874" w:rsidRPr="008F196C">
        <w:rPr>
          <w:rFonts w:asciiTheme="minorEastAsia" w:hAnsiTheme="minorEastAsia" w:hint="eastAsia"/>
          <w:b/>
          <w:i/>
          <w:szCs w:val="21"/>
          <w:u w:val="single"/>
        </w:rPr>
        <w:t>号）</w:t>
      </w:r>
    </w:p>
    <w:p w14:paraId="702C8BDC" w14:textId="77777777" w:rsidR="00C778FF" w:rsidRPr="008F196C" w:rsidRDefault="008652B4" w:rsidP="00CA025A">
      <w:pPr>
        <w:widowControl/>
        <w:ind w:firstLineChars="100" w:firstLine="211"/>
        <w:contextualSpacing/>
        <w:rPr>
          <w:rFonts w:asciiTheme="minorEastAsia" w:hAnsiTheme="minorEastAsia"/>
          <w:b/>
          <w:szCs w:val="21"/>
        </w:rPr>
      </w:pPr>
      <w:r w:rsidRPr="008F196C">
        <w:rPr>
          <w:rFonts w:asciiTheme="minorEastAsia" w:hAnsiTheme="minorEastAsia" w:hint="eastAsia"/>
          <w:b/>
          <w:szCs w:val="21"/>
        </w:rPr>
        <w:t>＜</w:t>
      </w:r>
      <w:r w:rsidR="00C778FF" w:rsidRPr="008F196C">
        <w:rPr>
          <w:rFonts w:asciiTheme="minorEastAsia" w:hAnsiTheme="minorEastAsia"/>
          <w:b/>
          <w:szCs w:val="21"/>
        </w:rPr>
        <w:t>環境負荷低減事業活動の考え方</w:t>
      </w:r>
      <w:r w:rsidRPr="008F196C">
        <w:rPr>
          <w:rFonts w:asciiTheme="minorEastAsia" w:hAnsiTheme="minorEastAsia" w:hint="eastAsia"/>
          <w:b/>
          <w:szCs w:val="21"/>
        </w:rPr>
        <w:t>＞</w:t>
      </w:r>
    </w:p>
    <w:p w14:paraId="62D07A5C" w14:textId="746CD5DE" w:rsidR="00E074BB" w:rsidRPr="008F196C" w:rsidRDefault="00C778FF" w:rsidP="00E074BB">
      <w:pPr>
        <w:widowControl/>
        <w:ind w:left="420" w:hangingChars="200" w:hanging="420"/>
        <w:contextualSpacing/>
        <w:rPr>
          <w:rFonts w:asciiTheme="minorEastAsia" w:hAnsiTheme="minorEastAsia"/>
          <w:szCs w:val="21"/>
        </w:rPr>
      </w:pPr>
      <w:r w:rsidRPr="008F196C">
        <w:rPr>
          <w:rFonts w:asciiTheme="minorEastAsia" w:hAnsiTheme="minorEastAsia"/>
          <w:szCs w:val="21"/>
        </w:rPr>
        <w:t xml:space="preserve">　</w:t>
      </w:r>
      <w:r w:rsidR="008652B4" w:rsidRPr="008F196C">
        <w:rPr>
          <w:rFonts w:asciiTheme="minorEastAsia" w:hAnsiTheme="minorEastAsia" w:hint="eastAsia"/>
          <w:szCs w:val="21"/>
        </w:rPr>
        <w:t xml:space="preserve">　　</w:t>
      </w:r>
      <w:r w:rsidRPr="008F196C">
        <w:rPr>
          <w:rFonts w:asciiTheme="minorEastAsia" w:hAnsiTheme="minorEastAsia"/>
          <w:szCs w:val="21"/>
        </w:rPr>
        <w:t>環境負荷低減事業活動の実施に当たっては、</w:t>
      </w:r>
      <w:r w:rsidR="00622782" w:rsidRPr="008F196C">
        <w:rPr>
          <w:rFonts w:asciiTheme="minorEastAsia" w:hAnsiTheme="minorEastAsia" w:hint="eastAsia"/>
          <w:szCs w:val="21"/>
        </w:rPr>
        <w:t>農林漁業に由来する環境への負荷が</w:t>
      </w:r>
      <w:r w:rsidRPr="008F196C">
        <w:rPr>
          <w:rFonts w:asciiTheme="minorEastAsia" w:hAnsiTheme="minorEastAsia"/>
          <w:szCs w:val="21"/>
        </w:rPr>
        <w:t>物質循環を介して、</w:t>
      </w:r>
      <w:r w:rsidR="005F0F88" w:rsidRPr="008F196C">
        <w:rPr>
          <w:rFonts w:asciiTheme="minorEastAsia" w:hAnsiTheme="minorEastAsia"/>
          <w:szCs w:val="21"/>
        </w:rPr>
        <w:t>自然環境に影響を与えるもので</w:t>
      </w:r>
      <w:r w:rsidR="005F0F88" w:rsidRPr="008F196C">
        <w:rPr>
          <w:rFonts w:asciiTheme="minorEastAsia" w:hAnsiTheme="minorEastAsia" w:hint="eastAsia"/>
          <w:szCs w:val="21"/>
        </w:rPr>
        <w:t>あること</w:t>
      </w:r>
      <w:r w:rsidR="00FC20BE" w:rsidRPr="008F196C">
        <w:rPr>
          <w:rFonts w:asciiTheme="minorEastAsia" w:hAnsiTheme="minorEastAsia"/>
          <w:szCs w:val="21"/>
        </w:rPr>
        <w:t>、</w:t>
      </w:r>
      <w:r w:rsidR="00FF514D" w:rsidRPr="008F196C">
        <w:rPr>
          <w:rFonts w:asciiTheme="minorEastAsia" w:hAnsiTheme="minorEastAsia" w:hint="eastAsia"/>
          <w:szCs w:val="21"/>
        </w:rPr>
        <w:t>農地</w:t>
      </w:r>
      <w:r w:rsidR="00FC20BE" w:rsidRPr="008F196C">
        <w:rPr>
          <w:rFonts w:asciiTheme="minorEastAsia" w:hAnsiTheme="minorEastAsia"/>
          <w:szCs w:val="21"/>
        </w:rPr>
        <w:t>の周囲に多数の</w:t>
      </w:r>
      <w:r w:rsidR="002715CB" w:rsidRPr="008F196C">
        <w:rPr>
          <w:rFonts w:asciiTheme="minorEastAsia" w:hAnsiTheme="minorEastAsia"/>
          <w:szCs w:val="21"/>
        </w:rPr>
        <w:t>都市</w:t>
      </w:r>
      <w:r w:rsidR="004318B3" w:rsidRPr="008F196C">
        <w:rPr>
          <w:rFonts w:asciiTheme="minorEastAsia" w:hAnsiTheme="minorEastAsia"/>
          <w:szCs w:val="21"/>
        </w:rPr>
        <w:t>住民が接する</w:t>
      </w:r>
      <w:r w:rsidR="00FC20BE" w:rsidRPr="008F196C">
        <w:rPr>
          <w:rFonts w:asciiTheme="minorEastAsia" w:hAnsiTheme="minorEastAsia"/>
          <w:szCs w:val="21"/>
        </w:rPr>
        <w:t>大阪農業</w:t>
      </w:r>
      <w:r w:rsidR="002715CB" w:rsidRPr="008F196C">
        <w:rPr>
          <w:rFonts w:asciiTheme="minorEastAsia" w:hAnsiTheme="minorEastAsia"/>
          <w:szCs w:val="21"/>
        </w:rPr>
        <w:t>においては、環境負荷の</w:t>
      </w:r>
      <w:r w:rsidR="005F0F88" w:rsidRPr="008F196C">
        <w:rPr>
          <w:rFonts w:asciiTheme="minorEastAsia" w:hAnsiTheme="minorEastAsia"/>
          <w:szCs w:val="21"/>
        </w:rPr>
        <w:t>低減により、農林漁業の持続性の確保に資することが特に重要である</w:t>
      </w:r>
      <w:r w:rsidR="002715CB" w:rsidRPr="008F196C">
        <w:rPr>
          <w:rFonts w:asciiTheme="minorEastAsia" w:hAnsiTheme="minorEastAsia"/>
          <w:szCs w:val="21"/>
        </w:rPr>
        <w:t>ことを踏まえ、府や農林漁業者のほか、流通や飲食事業者などと連携し、環境負荷の低減に資する生産方式の導入と合わせて、これに伴う労働負荷や生産コストの低減、最適な流通の確保など、創意工夫の取組</w:t>
      </w:r>
      <w:r w:rsidR="00CD5574" w:rsidRPr="008F196C">
        <w:rPr>
          <w:rFonts w:asciiTheme="minorEastAsia" w:hAnsiTheme="minorEastAsia" w:hint="eastAsia"/>
          <w:szCs w:val="21"/>
        </w:rPr>
        <w:t>み</w:t>
      </w:r>
      <w:r w:rsidR="002715CB" w:rsidRPr="008F196C">
        <w:rPr>
          <w:rFonts w:asciiTheme="minorEastAsia" w:hAnsiTheme="minorEastAsia"/>
          <w:szCs w:val="21"/>
        </w:rPr>
        <w:t>を推進するものとする。</w:t>
      </w:r>
    </w:p>
    <w:p w14:paraId="72EFBDC9" w14:textId="39613F91" w:rsidR="00E074BB" w:rsidRPr="008F196C" w:rsidRDefault="00E074BB" w:rsidP="00E074BB">
      <w:pPr>
        <w:widowControl/>
        <w:ind w:leftChars="200" w:left="420" w:firstLineChars="100" w:firstLine="200"/>
        <w:contextualSpacing/>
        <w:rPr>
          <w:rFonts w:asciiTheme="minorEastAsia" w:hAnsiTheme="minorEastAsia"/>
          <w:szCs w:val="21"/>
        </w:rPr>
      </w:pPr>
      <w:r w:rsidRPr="008F196C">
        <w:rPr>
          <w:rFonts w:asciiTheme="minorEastAsia" w:hAnsiTheme="minorEastAsia" w:hint="eastAsia"/>
          <w:sz w:val="20"/>
          <w:szCs w:val="21"/>
        </w:rPr>
        <w:t>従来の大阪エコ農産物（栽培基準の１／２以下、不使用）については、有機農業に関する技術体系が十分に確立されていない状況であることや、農薬・化学肥料の使用削減に寄与することから、引き続き推進する。</w:t>
      </w:r>
    </w:p>
    <w:p w14:paraId="0958F149" w14:textId="57CD1D74" w:rsidR="00AC478A" w:rsidRPr="008F196C" w:rsidRDefault="008652B4" w:rsidP="00E074BB">
      <w:pPr>
        <w:widowControl/>
        <w:ind w:leftChars="200" w:left="420"/>
        <w:contextualSpacing/>
        <w:rPr>
          <w:rFonts w:asciiTheme="minorEastAsia" w:hAnsiTheme="minorEastAsia"/>
          <w:szCs w:val="21"/>
        </w:rPr>
      </w:pPr>
      <w:r w:rsidRPr="008F196C">
        <w:rPr>
          <w:rFonts w:asciiTheme="minorEastAsia" w:hAnsiTheme="minorEastAsia" w:hint="eastAsia"/>
          <w:szCs w:val="21"/>
        </w:rPr>
        <w:t xml:space="preserve">　</w:t>
      </w:r>
      <w:r w:rsidR="004318B3" w:rsidRPr="008F196C">
        <w:rPr>
          <w:rFonts w:asciiTheme="minorEastAsia" w:hAnsiTheme="minorEastAsia"/>
          <w:szCs w:val="21"/>
        </w:rPr>
        <w:t>また、「食</w:t>
      </w:r>
      <w:r w:rsidR="002E001C" w:rsidRPr="008F196C">
        <w:rPr>
          <w:rFonts w:asciiTheme="minorEastAsia" w:hAnsiTheme="minorEastAsia" w:hint="eastAsia"/>
          <w:szCs w:val="21"/>
        </w:rPr>
        <w:t>」</w:t>
      </w:r>
      <w:r w:rsidR="004318B3" w:rsidRPr="008F196C">
        <w:rPr>
          <w:rFonts w:asciiTheme="minorEastAsia" w:hAnsiTheme="minorEastAsia"/>
          <w:szCs w:val="21"/>
        </w:rPr>
        <w:t>と</w:t>
      </w:r>
      <w:r w:rsidR="00644E6D" w:rsidRPr="008F196C">
        <w:rPr>
          <w:rFonts w:asciiTheme="minorEastAsia" w:hAnsiTheme="minorEastAsia" w:hint="eastAsia"/>
          <w:szCs w:val="21"/>
        </w:rPr>
        <w:t>それを支える</w:t>
      </w:r>
      <w:r w:rsidR="002E001C" w:rsidRPr="008F196C">
        <w:rPr>
          <w:rFonts w:asciiTheme="minorEastAsia" w:hAnsiTheme="minorEastAsia" w:hint="eastAsia"/>
          <w:szCs w:val="21"/>
        </w:rPr>
        <w:t>「</w:t>
      </w:r>
      <w:r w:rsidR="004318B3" w:rsidRPr="008F196C">
        <w:rPr>
          <w:rFonts w:asciiTheme="minorEastAsia" w:hAnsiTheme="minorEastAsia"/>
          <w:szCs w:val="21"/>
        </w:rPr>
        <w:t>農</w:t>
      </w:r>
      <w:r w:rsidR="00644E6D" w:rsidRPr="008F196C">
        <w:rPr>
          <w:rFonts w:asciiTheme="minorEastAsia" w:hAnsiTheme="minorEastAsia" w:hint="eastAsia"/>
          <w:szCs w:val="21"/>
        </w:rPr>
        <w:t>とみどり</w:t>
      </w:r>
      <w:r w:rsidR="004318B3" w:rsidRPr="008F196C">
        <w:rPr>
          <w:rFonts w:asciiTheme="minorEastAsia" w:hAnsiTheme="minorEastAsia"/>
          <w:szCs w:val="21"/>
        </w:rPr>
        <w:t>」</w:t>
      </w:r>
      <w:r w:rsidR="002E001C" w:rsidRPr="008F196C">
        <w:rPr>
          <w:rFonts w:asciiTheme="minorEastAsia" w:hAnsiTheme="minorEastAsia" w:hint="eastAsia"/>
          <w:szCs w:val="21"/>
        </w:rPr>
        <w:t>の分野</w:t>
      </w:r>
      <w:r w:rsidR="004318B3" w:rsidRPr="008F196C">
        <w:rPr>
          <w:rFonts w:asciiTheme="minorEastAsia" w:hAnsiTheme="minorEastAsia"/>
          <w:szCs w:val="21"/>
        </w:rPr>
        <w:t>から脱炭素に向けて府民の行動を変える啓発活動「</w:t>
      </w:r>
      <w:r w:rsidRPr="008F196C">
        <w:rPr>
          <w:rFonts w:asciiTheme="minorEastAsia" w:hAnsiTheme="minorEastAsia" w:hint="eastAsia"/>
          <w:szCs w:val="21"/>
        </w:rPr>
        <w:t xml:space="preserve">Osaka AGreen　</w:t>
      </w:r>
      <w:r w:rsidR="004318B3" w:rsidRPr="008F196C">
        <w:rPr>
          <w:rFonts w:asciiTheme="minorEastAsia" w:hAnsiTheme="minorEastAsia"/>
          <w:szCs w:val="21"/>
        </w:rPr>
        <w:t>Action</w:t>
      </w:r>
      <w:r w:rsidR="00263EC2" w:rsidRPr="008F196C">
        <w:rPr>
          <w:rFonts w:asciiTheme="minorEastAsia" w:hAnsiTheme="minorEastAsia"/>
          <w:szCs w:val="21"/>
        </w:rPr>
        <w:t>(</w:t>
      </w:r>
      <w:r w:rsidR="00263EC2" w:rsidRPr="008F196C">
        <w:rPr>
          <w:rFonts w:asciiTheme="minorEastAsia" w:hAnsiTheme="minorEastAsia" w:hint="eastAsia"/>
          <w:szCs w:val="21"/>
        </w:rPr>
        <w:t>おおさかアグリーンアクション</w:t>
      </w:r>
      <w:r w:rsidR="00263EC2" w:rsidRPr="008F196C">
        <w:rPr>
          <w:rFonts w:asciiTheme="minorEastAsia" w:hAnsiTheme="minorEastAsia"/>
          <w:szCs w:val="21"/>
        </w:rPr>
        <w:t>)</w:t>
      </w:r>
      <w:r w:rsidR="004318B3" w:rsidRPr="008F196C">
        <w:rPr>
          <w:rFonts w:asciiTheme="minorEastAsia" w:hAnsiTheme="minorEastAsia"/>
          <w:szCs w:val="21"/>
        </w:rPr>
        <w:t>」</w:t>
      </w:r>
      <w:r w:rsidR="004318B3" w:rsidRPr="008F196C">
        <w:rPr>
          <w:rFonts w:asciiTheme="minorEastAsia" w:hAnsiTheme="minorEastAsia" w:hint="eastAsia"/>
          <w:szCs w:val="21"/>
        </w:rPr>
        <w:t>を通じて、</w:t>
      </w:r>
      <w:r w:rsidR="004318B3" w:rsidRPr="008F196C">
        <w:rPr>
          <w:rFonts w:asciiTheme="minorEastAsia" w:hAnsiTheme="minorEastAsia"/>
          <w:szCs w:val="21"/>
        </w:rPr>
        <w:t>エシカル消費を喚起するなどにより、環境負荷の低減に資する生産方式による農林水産物が買い支えられる社会の構築を目指す。</w:t>
      </w:r>
    </w:p>
    <w:p w14:paraId="342D393D" w14:textId="77777777" w:rsidR="00AC478A" w:rsidRPr="008F196C" w:rsidRDefault="00AC478A" w:rsidP="00976C65">
      <w:pPr>
        <w:widowControl/>
        <w:contextualSpacing/>
        <w:rPr>
          <w:rFonts w:asciiTheme="minorEastAsia" w:hAnsiTheme="minorEastAsia"/>
          <w:szCs w:val="21"/>
        </w:rPr>
      </w:pPr>
    </w:p>
    <w:p w14:paraId="45F9AA15" w14:textId="77777777" w:rsidR="00025A74" w:rsidRPr="008F196C" w:rsidRDefault="008652B4" w:rsidP="00025A74">
      <w:pPr>
        <w:widowControl/>
        <w:ind w:firstLineChars="100" w:firstLine="211"/>
        <w:contextualSpacing/>
        <w:rPr>
          <w:rFonts w:asciiTheme="minorEastAsia" w:hAnsiTheme="minorEastAsia"/>
          <w:b/>
          <w:szCs w:val="21"/>
          <w:u w:val="single"/>
        </w:rPr>
      </w:pPr>
      <w:r w:rsidRPr="008F196C">
        <w:rPr>
          <w:rFonts w:asciiTheme="minorEastAsia" w:hAnsiTheme="minorEastAsia" w:hint="eastAsia"/>
          <w:b/>
          <w:szCs w:val="21"/>
          <w:u w:val="single"/>
        </w:rPr>
        <w:t>＜</w:t>
      </w:r>
      <w:r w:rsidR="00C778FF" w:rsidRPr="008F196C">
        <w:rPr>
          <w:rFonts w:asciiTheme="minorEastAsia" w:hAnsiTheme="minorEastAsia"/>
          <w:b/>
          <w:szCs w:val="21"/>
          <w:u w:val="single"/>
        </w:rPr>
        <w:t>環境負荷低減事業活動の内容</w:t>
      </w:r>
      <w:r w:rsidRPr="008F196C">
        <w:rPr>
          <w:rFonts w:asciiTheme="minorEastAsia" w:hAnsiTheme="minorEastAsia" w:hint="eastAsia"/>
          <w:b/>
          <w:szCs w:val="21"/>
          <w:u w:val="single"/>
        </w:rPr>
        <w:t>＞</w:t>
      </w:r>
    </w:p>
    <w:p w14:paraId="15FEC811" w14:textId="77777777" w:rsidR="004E73CE" w:rsidRPr="008F196C" w:rsidRDefault="00025A74" w:rsidP="00025A74">
      <w:pPr>
        <w:widowControl/>
        <w:ind w:leftChars="200" w:left="420" w:firstLineChars="100" w:firstLine="210"/>
        <w:contextualSpacing/>
        <w:rPr>
          <w:rFonts w:asciiTheme="minorEastAsia" w:hAnsiTheme="minorEastAsia"/>
          <w:szCs w:val="21"/>
        </w:rPr>
      </w:pPr>
      <w:r w:rsidRPr="008F196C">
        <w:rPr>
          <w:rFonts w:asciiTheme="minorEastAsia" w:hAnsiTheme="minorEastAsia" w:hint="eastAsia"/>
          <w:szCs w:val="21"/>
        </w:rPr>
        <w:t>大阪府において、</w:t>
      </w:r>
      <w:r w:rsidR="004E73CE" w:rsidRPr="008F196C">
        <w:rPr>
          <w:rFonts w:asciiTheme="minorEastAsia" w:hAnsiTheme="minorEastAsia" w:hint="eastAsia"/>
          <w:szCs w:val="21"/>
        </w:rPr>
        <w:t>環</w:t>
      </w:r>
      <w:r w:rsidRPr="008F196C">
        <w:rPr>
          <w:rFonts w:asciiTheme="minorEastAsia" w:hAnsiTheme="minorEastAsia" w:hint="eastAsia"/>
          <w:szCs w:val="21"/>
        </w:rPr>
        <w:t>境負荷</w:t>
      </w:r>
      <w:r w:rsidR="004E73CE" w:rsidRPr="008F196C">
        <w:rPr>
          <w:rFonts w:asciiTheme="minorEastAsia" w:hAnsiTheme="minorEastAsia" w:hint="eastAsia"/>
          <w:szCs w:val="21"/>
        </w:rPr>
        <w:t>低減</w:t>
      </w:r>
      <w:r w:rsidRPr="008F196C">
        <w:rPr>
          <w:rFonts w:asciiTheme="minorEastAsia" w:hAnsiTheme="minorEastAsia" w:hint="eastAsia"/>
          <w:szCs w:val="21"/>
        </w:rPr>
        <w:t>事業活動として求められる事業活動は、次の</w:t>
      </w:r>
      <w:r w:rsidR="00E55CBF" w:rsidRPr="008F196C">
        <w:rPr>
          <w:rFonts w:asciiTheme="minorEastAsia" w:hAnsiTheme="minorEastAsia" w:hint="eastAsia"/>
          <w:szCs w:val="21"/>
        </w:rPr>
        <w:t>①から③の</w:t>
      </w:r>
      <w:r w:rsidRPr="008F196C">
        <w:rPr>
          <w:rFonts w:asciiTheme="minorEastAsia" w:hAnsiTheme="minorEastAsia" w:hint="eastAsia"/>
          <w:szCs w:val="21"/>
        </w:rPr>
        <w:t>とおりとする。</w:t>
      </w:r>
    </w:p>
    <w:p w14:paraId="6A4DDEE2" w14:textId="77777777" w:rsidR="00263EC2" w:rsidRPr="008F196C" w:rsidRDefault="004E73CE" w:rsidP="00263EC2">
      <w:pPr>
        <w:widowControl/>
        <w:ind w:leftChars="100" w:left="210" w:firstLineChars="100" w:firstLine="211"/>
        <w:contextualSpacing/>
        <w:rPr>
          <w:rFonts w:asciiTheme="minorEastAsia" w:hAnsiTheme="minorEastAsia"/>
          <w:szCs w:val="21"/>
        </w:rPr>
      </w:pPr>
      <w:r w:rsidRPr="008F196C">
        <w:rPr>
          <w:rFonts w:asciiTheme="minorEastAsia" w:hAnsiTheme="minorEastAsia" w:hint="eastAsia"/>
          <w:b/>
          <w:szCs w:val="21"/>
        </w:rPr>
        <w:t>①</w:t>
      </w:r>
      <w:r w:rsidR="002E001C" w:rsidRPr="008F196C">
        <w:rPr>
          <w:rFonts w:asciiTheme="minorEastAsia" w:hAnsiTheme="minorEastAsia" w:hint="eastAsia"/>
          <w:b/>
          <w:szCs w:val="21"/>
        </w:rPr>
        <w:t>土づくり、化学肥料、化学農薬の</w:t>
      </w:r>
      <w:r w:rsidR="00CA025A" w:rsidRPr="008F196C">
        <w:rPr>
          <w:rFonts w:asciiTheme="minorEastAsia" w:hAnsiTheme="minorEastAsia" w:hint="eastAsia"/>
          <w:b/>
          <w:szCs w:val="21"/>
        </w:rPr>
        <w:t>使用削減</w:t>
      </w:r>
      <w:r w:rsidR="002E001C" w:rsidRPr="008F196C">
        <w:rPr>
          <w:rFonts w:asciiTheme="minorEastAsia" w:hAnsiTheme="minorEastAsia" w:hint="eastAsia"/>
          <w:b/>
          <w:szCs w:val="21"/>
        </w:rPr>
        <w:t>を一体的に行う事業活動</w:t>
      </w:r>
      <w:r w:rsidR="00263EC2" w:rsidRPr="008F196C">
        <w:rPr>
          <w:rFonts w:asciiTheme="minorEastAsia" w:hAnsiTheme="minorEastAsia" w:hint="eastAsia"/>
          <w:b/>
          <w:i/>
          <w:szCs w:val="21"/>
        </w:rPr>
        <w:t>（法第</w:t>
      </w:r>
      <w:r w:rsidR="00263EC2" w:rsidRPr="008F196C">
        <w:rPr>
          <w:rFonts w:asciiTheme="minorEastAsia" w:hAnsiTheme="minorEastAsia"/>
          <w:b/>
          <w:i/>
          <w:szCs w:val="21"/>
        </w:rPr>
        <w:t>2</w:t>
      </w:r>
      <w:r w:rsidR="00263EC2" w:rsidRPr="008F196C">
        <w:rPr>
          <w:rFonts w:asciiTheme="minorEastAsia" w:hAnsiTheme="minorEastAsia" w:hint="eastAsia"/>
          <w:b/>
          <w:i/>
          <w:szCs w:val="21"/>
        </w:rPr>
        <w:t>条第</w:t>
      </w:r>
      <w:r w:rsidR="00263EC2" w:rsidRPr="008F196C">
        <w:rPr>
          <w:rFonts w:asciiTheme="minorEastAsia" w:hAnsiTheme="minorEastAsia"/>
          <w:b/>
          <w:i/>
          <w:szCs w:val="21"/>
        </w:rPr>
        <w:t>4</w:t>
      </w:r>
      <w:r w:rsidR="00263EC2" w:rsidRPr="008F196C">
        <w:rPr>
          <w:rFonts w:asciiTheme="minorEastAsia" w:hAnsiTheme="minorEastAsia" w:hint="eastAsia"/>
          <w:b/>
          <w:i/>
          <w:szCs w:val="21"/>
        </w:rPr>
        <w:t>項第1号）</w:t>
      </w:r>
    </w:p>
    <w:p w14:paraId="486C7279" w14:textId="17208A06" w:rsidR="004E73CE" w:rsidRPr="008F196C" w:rsidRDefault="00CA025A" w:rsidP="00263EC2">
      <w:pPr>
        <w:widowControl/>
        <w:ind w:leftChars="100" w:left="210" w:firstLineChars="100" w:firstLine="210"/>
        <w:contextualSpacing/>
        <w:rPr>
          <w:rFonts w:asciiTheme="minorEastAsia" w:hAnsiTheme="minorEastAsia"/>
          <w:szCs w:val="21"/>
        </w:rPr>
      </w:pPr>
      <w:r w:rsidRPr="008F196C">
        <w:rPr>
          <w:rFonts w:asciiTheme="minorEastAsia" w:hAnsiTheme="minorEastAsia" w:hint="eastAsia"/>
          <w:szCs w:val="21"/>
        </w:rPr>
        <w:t>堆肥等の施用を行う</w:t>
      </w:r>
      <w:r w:rsidR="00644E6D" w:rsidRPr="008F196C">
        <w:rPr>
          <w:rFonts w:asciiTheme="minorEastAsia" w:hAnsiTheme="minorEastAsia" w:hint="eastAsia"/>
          <w:szCs w:val="21"/>
        </w:rPr>
        <w:t>土づくりと、</w:t>
      </w:r>
      <w:r w:rsidRPr="008F196C">
        <w:rPr>
          <w:rFonts w:asciiTheme="minorEastAsia" w:hAnsiTheme="minorEastAsia" w:hint="eastAsia"/>
          <w:szCs w:val="21"/>
        </w:rPr>
        <w:t>農薬</w:t>
      </w:r>
      <w:r w:rsidR="00644E6D" w:rsidRPr="008F196C">
        <w:rPr>
          <w:rFonts w:asciiTheme="minorEastAsia" w:hAnsiTheme="minorEastAsia" w:hint="eastAsia"/>
          <w:szCs w:val="21"/>
        </w:rPr>
        <w:t>・化学肥料</w:t>
      </w:r>
      <w:r w:rsidRPr="008F196C">
        <w:rPr>
          <w:rFonts w:asciiTheme="minorEastAsia" w:hAnsiTheme="minorEastAsia" w:hint="eastAsia"/>
          <w:szCs w:val="21"/>
        </w:rPr>
        <w:t>の使用量</w:t>
      </w:r>
      <w:r w:rsidR="004E73CE" w:rsidRPr="008F196C">
        <w:rPr>
          <w:rFonts w:asciiTheme="minorEastAsia" w:hAnsiTheme="minorEastAsia" w:hint="eastAsia"/>
          <w:szCs w:val="21"/>
        </w:rPr>
        <w:t>削減に資する生産技術を活用する取組</w:t>
      </w:r>
      <w:r w:rsidRPr="008F196C">
        <w:rPr>
          <w:rFonts w:asciiTheme="minorEastAsia" w:hAnsiTheme="minorEastAsia" w:hint="eastAsia"/>
          <w:szCs w:val="21"/>
        </w:rPr>
        <w:t>み</w:t>
      </w:r>
      <w:r w:rsidR="00E074BB" w:rsidRPr="008F196C">
        <w:rPr>
          <w:rFonts w:asciiTheme="minorEastAsia" w:hAnsiTheme="minorEastAsia" w:hint="eastAsia"/>
          <w:szCs w:val="21"/>
        </w:rPr>
        <w:t>を</w:t>
      </w:r>
      <w:r w:rsidR="00B85DA4" w:rsidRPr="008F196C">
        <w:rPr>
          <w:rFonts w:asciiTheme="minorEastAsia" w:hAnsiTheme="minorEastAsia" w:hint="eastAsia"/>
          <w:szCs w:val="21"/>
        </w:rPr>
        <w:t>一体的に行う事業活動が該当し</w:t>
      </w:r>
      <w:r w:rsidR="004E73CE" w:rsidRPr="008F196C">
        <w:rPr>
          <w:rFonts w:asciiTheme="minorEastAsia" w:hAnsiTheme="minorEastAsia" w:hint="eastAsia"/>
          <w:szCs w:val="21"/>
        </w:rPr>
        <w:t>、</w:t>
      </w:r>
      <w:r w:rsidR="00644E6D" w:rsidRPr="008F196C">
        <w:rPr>
          <w:rFonts w:asciiTheme="minorEastAsia" w:hAnsiTheme="minorEastAsia" w:hint="eastAsia"/>
          <w:szCs w:val="21"/>
        </w:rPr>
        <w:t>農薬・化学肥料</w:t>
      </w:r>
      <w:r w:rsidR="004E73CE" w:rsidRPr="008F196C">
        <w:rPr>
          <w:rFonts w:asciiTheme="minorEastAsia" w:hAnsiTheme="minorEastAsia" w:hint="eastAsia"/>
          <w:szCs w:val="21"/>
        </w:rPr>
        <w:t>を使用しない有機農業</w:t>
      </w:r>
      <w:r w:rsidR="00F11EBA" w:rsidRPr="008F196C">
        <w:rPr>
          <w:rFonts w:asciiTheme="minorEastAsia" w:hAnsiTheme="minorEastAsia" w:hint="eastAsia"/>
          <w:szCs w:val="21"/>
        </w:rPr>
        <w:t>等</w:t>
      </w:r>
      <w:r w:rsidR="00B85DA4" w:rsidRPr="008F196C">
        <w:rPr>
          <w:rFonts w:asciiTheme="minorEastAsia" w:hAnsiTheme="minorEastAsia" w:hint="eastAsia"/>
          <w:szCs w:val="21"/>
        </w:rPr>
        <w:t>についてもこれに該当する</w:t>
      </w:r>
      <w:r w:rsidR="004E73CE" w:rsidRPr="008F196C">
        <w:rPr>
          <w:rFonts w:asciiTheme="minorEastAsia" w:hAnsiTheme="minorEastAsia" w:hint="eastAsia"/>
          <w:szCs w:val="21"/>
        </w:rPr>
        <w:t>。</w:t>
      </w:r>
    </w:p>
    <w:p w14:paraId="037054CB" w14:textId="77777777" w:rsidR="0032628E" w:rsidRPr="008F196C" w:rsidRDefault="0032628E" w:rsidP="00025A74">
      <w:pPr>
        <w:widowControl/>
        <w:ind w:firstLineChars="200" w:firstLine="420"/>
        <w:contextualSpacing/>
        <w:rPr>
          <w:rFonts w:asciiTheme="minorEastAsia" w:hAnsiTheme="minorEastAsia"/>
          <w:szCs w:val="21"/>
        </w:rPr>
      </w:pPr>
      <w:r w:rsidRPr="008F196C">
        <w:rPr>
          <w:rFonts w:asciiTheme="minorEastAsia" w:hAnsiTheme="minorEastAsia"/>
          <w:szCs w:val="21"/>
        </w:rPr>
        <w:t>【具体的な</w:t>
      </w:r>
      <w:r w:rsidR="00B85DA4" w:rsidRPr="008F196C">
        <w:rPr>
          <w:rFonts w:asciiTheme="minorEastAsia" w:hAnsiTheme="minorEastAsia" w:hint="eastAsia"/>
          <w:szCs w:val="21"/>
        </w:rPr>
        <w:t>事業活動</w:t>
      </w:r>
      <w:r w:rsidRPr="008F196C">
        <w:rPr>
          <w:rFonts w:asciiTheme="minorEastAsia" w:hAnsiTheme="minorEastAsia"/>
          <w:szCs w:val="21"/>
        </w:rPr>
        <w:t>取組例】</w:t>
      </w:r>
    </w:p>
    <w:p w14:paraId="07719224" w14:textId="77777777" w:rsidR="0032628E" w:rsidRPr="008F196C" w:rsidRDefault="0032628E" w:rsidP="0032628E">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・土壌診断の定期的な実施</w:t>
      </w:r>
    </w:p>
    <w:p w14:paraId="2B0030DE" w14:textId="77777777" w:rsidR="0032628E" w:rsidRPr="008F196C" w:rsidRDefault="0032628E" w:rsidP="0032628E">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・JAや生産部会等における栽培暦の見直し・実践</w:t>
      </w:r>
    </w:p>
    <w:p w14:paraId="415F7A8F" w14:textId="77777777" w:rsidR="0032628E" w:rsidRPr="008F196C" w:rsidRDefault="0032628E" w:rsidP="0032628E">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・耕畜連携や地域内の未利用資源等の堆肥化、施用による土づくり</w:t>
      </w:r>
    </w:p>
    <w:p w14:paraId="06ED857D" w14:textId="16442FAB" w:rsidR="0032628E" w:rsidRPr="008F196C" w:rsidRDefault="0032628E" w:rsidP="0032628E">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・発生の予防を重視したIPM（総合</w:t>
      </w:r>
      <w:r w:rsidR="003E3339" w:rsidRPr="008F196C">
        <w:rPr>
          <w:rFonts w:asciiTheme="minorEastAsia" w:hAnsiTheme="minorEastAsia"/>
          <w:szCs w:val="21"/>
        </w:rPr>
        <w:t>防除）の導入</w:t>
      </w:r>
    </w:p>
    <w:p w14:paraId="6126AF1A" w14:textId="77777777" w:rsidR="00E40CF9" w:rsidRPr="008F196C" w:rsidRDefault="003E3339" w:rsidP="0032628E">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・天敵や</w:t>
      </w:r>
      <w:r w:rsidR="00E40CF9" w:rsidRPr="008F196C">
        <w:rPr>
          <w:rFonts w:asciiTheme="minorEastAsia" w:hAnsiTheme="minorEastAsia"/>
          <w:szCs w:val="21"/>
        </w:rPr>
        <w:t>ソルゴーなどの利用による害虫防除</w:t>
      </w:r>
    </w:p>
    <w:p w14:paraId="2418561C" w14:textId="77777777" w:rsidR="00E40CF9" w:rsidRPr="008F196C" w:rsidRDefault="00E40CF9" w:rsidP="0032628E">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・有機農業実践者の交流促進、技術指導</w:t>
      </w:r>
    </w:p>
    <w:p w14:paraId="54AC2598" w14:textId="77777777" w:rsidR="00E97724" w:rsidRPr="008F196C" w:rsidRDefault="00E97724" w:rsidP="00025A74">
      <w:pPr>
        <w:widowControl/>
        <w:ind w:left="1050" w:hangingChars="500" w:hanging="1050"/>
        <w:contextualSpacing/>
        <w:rPr>
          <w:rFonts w:asciiTheme="minorEastAsia" w:hAnsiTheme="minorEastAsia"/>
          <w:szCs w:val="21"/>
        </w:rPr>
      </w:pPr>
    </w:p>
    <w:p w14:paraId="6B2B259D" w14:textId="77777777" w:rsidR="004E73CE" w:rsidRPr="008F196C" w:rsidRDefault="004E73CE" w:rsidP="00263EC2">
      <w:pPr>
        <w:widowControl/>
        <w:ind w:leftChars="100" w:left="210" w:firstLineChars="100" w:firstLine="211"/>
        <w:contextualSpacing/>
        <w:rPr>
          <w:rFonts w:asciiTheme="minorEastAsia" w:hAnsiTheme="minorEastAsia"/>
          <w:szCs w:val="21"/>
        </w:rPr>
      </w:pPr>
      <w:r w:rsidRPr="008F196C">
        <w:rPr>
          <w:rFonts w:asciiTheme="minorEastAsia" w:hAnsiTheme="minorEastAsia" w:hint="eastAsia"/>
          <w:b/>
          <w:szCs w:val="21"/>
        </w:rPr>
        <w:t>② 温室効果ガスの排出の量の削減に資する事業活動</w:t>
      </w:r>
      <w:r w:rsidR="00263EC2" w:rsidRPr="008F196C">
        <w:rPr>
          <w:rFonts w:asciiTheme="minorEastAsia" w:hAnsiTheme="minorEastAsia" w:hint="eastAsia"/>
          <w:b/>
          <w:i/>
          <w:szCs w:val="21"/>
        </w:rPr>
        <w:t>（法第</w:t>
      </w:r>
      <w:r w:rsidR="00263EC2" w:rsidRPr="008F196C">
        <w:rPr>
          <w:rFonts w:asciiTheme="minorEastAsia" w:hAnsiTheme="minorEastAsia"/>
          <w:b/>
          <w:i/>
          <w:szCs w:val="21"/>
        </w:rPr>
        <w:t>2</w:t>
      </w:r>
      <w:r w:rsidR="00263EC2" w:rsidRPr="008F196C">
        <w:rPr>
          <w:rFonts w:asciiTheme="minorEastAsia" w:hAnsiTheme="minorEastAsia" w:hint="eastAsia"/>
          <w:b/>
          <w:i/>
          <w:szCs w:val="21"/>
        </w:rPr>
        <w:t>条第</w:t>
      </w:r>
      <w:r w:rsidR="00263EC2" w:rsidRPr="008F196C">
        <w:rPr>
          <w:rFonts w:asciiTheme="minorEastAsia" w:hAnsiTheme="minorEastAsia"/>
          <w:b/>
          <w:i/>
          <w:szCs w:val="21"/>
        </w:rPr>
        <w:t>4</w:t>
      </w:r>
      <w:r w:rsidR="00263EC2" w:rsidRPr="008F196C">
        <w:rPr>
          <w:rFonts w:asciiTheme="minorEastAsia" w:hAnsiTheme="minorEastAsia" w:hint="eastAsia"/>
          <w:b/>
          <w:i/>
          <w:szCs w:val="21"/>
        </w:rPr>
        <w:t>項第</w:t>
      </w:r>
      <w:r w:rsidR="00263EC2" w:rsidRPr="008F196C">
        <w:rPr>
          <w:rFonts w:asciiTheme="minorEastAsia" w:hAnsiTheme="minorEastAsia"/>
          <w:b/>
          <w:i/>
          <w:szCs w:val="21"/>
        </w:rPr>
        <w:t>2</w:t>
      </w:r>
      <w:r w:rsidR="00263EC2" w:rsidRPr="008F196C">
        <w:rPr>
          <w:rFonts w:asciiTheme="minorEastAsia" w:hAnsiTheme="minorEastAsia" w:hint="eastAsia"/>
          <w:b/>
          <w:i/>
          <w:szCs w:val="21"/>
        </w:rPr>
        <w:t>号）</w:t>
      </w:r>
    </w:p>
    <w:p w14:paraId="714ED95D" w14:textId="4717BEB2" w:rsidR="00C837A9" w:rsidRPr="008F196C" w:rsidRDefault="004E73CE" w:rsidP="00025A74">
      <w:pPr>
        <w:widowControl/>
        <w:ind w:leftChars="200" w:left="420" w:firstLineChars="100" w:firstLine="210"/>
        <w:contextualSpacing/>
        <w:rPr>
          <w:rFonts w:asciiTheme="minorEastAsia" w:hAnsiTheme="minorEastAsia"/>
          <w:szCs w:val="21"/>
        </w:rPr>
      </w:pPr>
      <w:r w:rsidRPr="008F196C">
        <w:rPr>
          <w:rFonts w:asciiTheme="minorEastAsia" w:hAnsiTheme="minorEastAsia" w:hint="eastAsia"/>
          <w:szCs w:val="21"/>
        </w:rPr>
        <w:t>農林業機械</w:t>
      </w:r>
      <w:r w:rsidR="006D41CF" w:rsidRPr="008F196C">
        <w:rPr>
          <w:rFonts w:asciiTheme="minorEastAsia" w:hAnsiTheme="minorEastAsia" w:hint="eastAsia"/>
          <w:szCs w:val="21"/>
        </w:rPr>
        <w:t>や</w:t>
      </w:r>
      <w:r w:rsidRPr="008F196C">
        <w:rPr>
          <w:rFonts w:asciiTheme="minorEastAsia" w:hAnsiTheme="minorEastAsia" w:hint="eastAsia"/>
          <w:szCs w:val="21"/>
        </w:rPr>
        <w:t>施設園芸での加温設備等における</w:t>
      </w:r>
      <w:r w:rsidR="00F11EBA" w:rsidRPr="008F196C">
        <w:rPr>
          <w:rFonts w:asciiTheme="minorEastAsia" w:hAnsiTheme="minorEastAsia" w:hint="eastAsia"/>
          <w:szCs w:val="21"/>
        </w:rPr>
        <w:t>化石燃料</w:t>
      </w:r>
      <w:r w:rsidRPr="008F196C">
        <w:rPr>
          <w:rFonts w:asciiTheme="minorEastAsia" w:hAnsiTheme="minorEastAsia" w:hint="eastAsia"/>
          <w:szCs w:val="21"/>
        </w:rPr>
        <w:t>に由来</w:t>
      </w:r>
      <w:r w:rsidR="00C837A9" w:rsidRPr="008F196C">
        <w:rPr>
          <w:rFonts w:asciiTheme="minorEastAsia" w:hAnsiTheme="minorEastAsia" w:hint="eastAsia"/>
          <w:szCs w:val="21"/>
        </w:rPr>
        <w:t>する二酸化炭素、農地土壌及び家畜排せつ物の管理並びに家畜の消化管内発酵に由来するメタン等、農林漁業の事業活動に伴って発生する温室効果ガスの排出の量の削減に資する事業活動が該当する。</w:t>
      </w:r>
      <w:r w:rsidR="0097725B" w:rsidRPr="008F196C">
        <w:rPr>
          <w:rFonts w:asciiTheme="minorEastAsia" w:hAnsiTheme="minorEastAsia" w:hint="eastAsia"/>
          <w:szCs w:val="21"/>
        </w:rPr>
        <w:t>なお、農薬・化学肥料は工業生産時に化石燃料を使用していることから、これらを使用しない有機農業等は、これにも該当する。</w:t>
      </w:r>
    </w:p>
    <w:p w14:paraId="78F5C330" w14:textId="77777777" w:rsidR="00417085" w:rsidRPr="008F196C" w:rsidRDefault="00417085" w:rsidP="00D271FD">
      <w:pPr>
        <w:widowControl/>
        <w:ind w:firstLineChars="200" w:firstLine="420"/>
        <w:contextualSpacing/>
        <w:rPr>
          <w:rFonts w:asciiTheme="minorEastAsia" w:hAnsiTheme="minorEastAsia"/>
          <w:szCs w:val="21"/>
        </w:rPr>
      </w:pPr>
      <w:r w:rsidRPr="008F196C">
        <w:rPr>
          <w:rFonts w:asciiTheme="minorEastAsia" w:hAnsiTheme="minorEastAsia"/>
          <w:szCs w:val="21"/>
        </w:rPr>
        <w:t>【具体的な</w:t>
      </w:r>
      <w:r w:rsidR="006D41CF" w:rsidRPr="008F196C">
        <w:rPr>
          <w:rFonts w:asciiTheme="minorEastAsia" w:hAnsiTheme="minorEastAsia" w:hint="eastAsia"/>
          <w:szCs w:val="21"/>
        </w:rPr>
        <w:t>事業活動</w:t>
      </w:r>
      <w:r w:rsidRPr="008F196C">
        <w:rPr>
          <w:rFonts w:asciiTheme="minorEastAsia" w:hAnsiTheme="minorEastAsia"/>
          <w:szCs w:val="21"/>
        </w:rPr>
        <w:t>取組例】</w:t>
      </w:r>
    </w:p>
    <w:p w14:paraId="074DF2C4" w14:textId="77777777" w:rsidR="006D41CF" w:rsidRPr="008F196C" w:rsidRDefault="006D41CF" w:rsidP="00025A74">
      <w:pPr>
        <w:widowControl/>
        <w:ind w:firstLineChars="200" w:firstLine="420"/>
        <w:contextualSpacing/>
        <w:rPr>
          <w:rFonts w:asciiTheme="minorEastAsia" w:hAnsiTheme="minorEastAsia"/>
          <w:szCs w:val="21"/>
        </w:rPr>
      </w:pPr>
      <w:r w:rsidRPr="008F196C">
        <w:rPr>
          <w:rFonts w:asciiTheme="minorEastAsia" w:hAnsiTheme="minorEastAsia" w:hint="eastAsia"/>
          <w:szCs w:val="21"/>
        </w:rPr>
        <w:t xml:space="preserve">　・ICTを活用した環境制御技術</w:t>
      </w:r>
      <w:r w:rsidR="00D271FD" w:rsidRPr="008F196C">
        <w:rPr>
          <w:rFonts w:asciiTheme="minorEastAsia" w:hAnsiTheme="minorEastAsia" w:hint="eastAsia"/>
          <w:szCs w:val="21"/>
        </w:rPr>
        <w:t>の導入</w:t>
      </w:r>
      <w:r w:rsidR="00C0294E" w:rsidRPr="008F196C">
        <w:rPr>
          <w:rFonts w:asciiTheme="minorEastAsia" w:hAnsiTheme="minorEastAsia" w:hint="eastAsia"/>
          <w:szCs w:val="21"/>
        </w:rPr>
        <w:t xml:space="preserve">　　　　　</w:t>
      </w:r>
    </w:p>
    <w:p w14:paraId="5466F316" w14:textId="77777777" w:rsidR="00417085" w:rsidRPr="008F196C" w:rsidRDefault="00417085" w:rsidP="00025A74">
      <w:pPr>
        <w:widowControl/>
        <w:ind w:firstLineChars="200" w:firstLine="420"/>
        <w:contextualSpacing/>
        <w:rPr>
          <w:rFonts w:asciiTheme="minorEastAsia" w:hAnsiTheme="minorEastAsia"/>
          <w:szCs w:val="21"/>
        </w:rPr>
      </w:pPr>
      <w:r w:rsidRPr="008F196C">
        <w:rPr>
          <w:rFonts w:asciiTheme="minorEastAsia" w:hAnsiTheme="minorEastAsia"/>
          <w:szCs w:val="21"/>
        </w:rPr>
        <w:t xml:space="preserve">　・</w:t>
      </w:r>
      <w:r w:rsidR="00B85DA4" w:rsidRPr="008F196C">
        <w:rPr>
          <w:rFonts w:asciiTheme="minorEastAsia" w:hAnsiTheme="minorEastAsia" w:hint="eastAsia"/>
          <w:szCs w:val="21"/>
        </w:rPr>
        <w:t>施設園芸における</w:t>
      </w:r>
      <w:r w:rsidRPr="008F196C">
        <w:rPr>
          <w:rFonts w:asciiTheme="minorEastAsia" w:hAnsiTheme="minorEastAsia"/>
          <w:szCs w:val="21"/>
        </w:rPr>
        <w:t>ヒートポンプの導入</w:t>
      </w:r>
      <w:r w:rsidR="00C0294E" w:rsidRPr="008F196C">
        <w:rPr>
          <w:rFonts w:asciiTheme="minorEastAsia" w:hAnsiTheme="minorEastAsia" w:hint="eastAsia"/>
          <w:szCs w:val="21"/>
        </w:rPr>
        <w:t xml:space="preserve">　　　　</w:t>
      </w:r>
    </w:p>
    <w:p w14:paraId="0C888171" w14:textId="77777777" w:rsidR="00417085" w:rsidRPr="008F196C" w:rsidRDefault="00417085" w:rsidP="00025A74">
      <w:pPr>
        <w:widowControl/>
        <w:ind w:firstLineChars="200" w:firstLine="420"/>
        <w:contextualSpacing/>
        <w:rPr>
          <w:rFonts w:asciiTheme="minorEastAsia" w:hAnsiTheme="minorEastAsia"/>
          <w:szCs w:val="21"/>
        </w:rPr>
      </w:pPr>
      <w:r w:rsidRPr="008F196C">
        <w:rPr>
          <w:rFonts w:asciiTheme="minorEastAsia" w:hAnsiTheme="minorEastAsia"/>
          <w:szCs w:val="21"/>
        </w:rPr>
        <w:t xml:space="preserve">　・暖気排気の循環装置、遮熱資材の導入</w:t>
      </w:r>
    </w:p>
    <w:p w14:paraId="6BDA757C" w14:textId="77777777" w:rsidR="00417085" w:rsidRPr="008F196C" w:rsidRDefault="00417085" w:rsidP="00417085">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・省エネに資する農林漁業機械その他設備の導入</w:t>
      </w:r>
    </w:p>
    <w:p w14:paraId="36DA010C" w14:textId="77777777" w:rsidR="00E40CF9" w:rsidRPr="008F196C" w:rsidRDefault="00417085" w:rsidP="00417085">
      <w:pPr>
        <w:widowControl/>
        <w:contextualSpacing/>
        <w:rPr>
          <w:rFonts w:asciiTheme="minorEastAsia" w:hAnsiTheme="minorEastAsia"/>
          <w:szCs w:val="21"/>
        </w:rPr>
      </w:pPr>
      <w:r w:rsidRPr="008F196C">
        <w:rPr>
          <w:rFonts w:asciiTheme="minorEastAsia" w:hAnsiTheme="minor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szCs w:val="21"/>
        </w:rPr>
        <w:t>・水田での長期中干しの実践</w:t>
      </w:r>
    </w:p>
    <w:p w14:paraId="6466EB85" w14:textId="77777777" w:rsidR="006D41CF" w:rsidRPr="008F196C" w:rsidRDefault="006D41CF" w:rsidP="00417085">
      <w:pPr>
        <w:widowControl/>
        <w:contextualSpacing/>
        <w:rPr>
          <w:rFonts w:asciiTheme="minorEastAsia" w:hAnsiTheme="minorEastAsia"/>
          <w:szCs w:val="21"/>
        </w:rPr>
      </w:pPr>
      <w:r w:rsidRPr="008F196C">
        <w:rPr>
          <w:rFonts w:asciiTheme="minorEastAsia" w:hAnsiTheme="minorEastAsia" w:hint="eastAsia"/>
          <w:szCs w:val="21"/>
        </w:rPr>
        <w:t xml:space="preserve">　</w:t>
      </w:r>
      <w:r w:rsidR="00025A74" w:rsidRPr="008F196C">
        <w:rPr>
          <w:rFonts w:asciiTheme="minorEastAsia" w:hAnsiTheme="minorEastAsia" w:hint="eastAsia"/>
          <w:szCs w:val="21"/>
        </w:rPr>
        <w:t xml:space="preserve">　　</w:t>
      </w:r>
      <w:r w:rsidRPr="008F196C">
        <w:rPr>
          <w:rFonts w:asciiTheme="minorEastAsia" w:hAnsiTheme="minorEastAsia" w:hint="eastAsia"/>
          <w:szCs w:val="21"/>
        </w:rPr>
        <w:t>・農林漁業の事業活動における再生可能エネルギーの活用</w:t>
      </w:r>
      <w:r w:rsidR="00C0294E" w:rsidRPr="008F196C">
        <w:rPr>
          <w:rFonts w:asciiTheme="minorEastAsia" w:hAnsiTheme="minorEastAsia" w:hint="eastAsia"/>
          <w:szCs w:val="21"/>
        </w:rPr>
        <w:t xml:space="preserve">　　　</w:t>
      </w:r>
    </w:p>
    <w:p w14:paraId="5B663611" w14:textId="77777777" w:rsidR="00D271FD" w:rsidRPr="008F196C" w:rsidRDefault="00D271FD" w:rsidP="00417085">
      <w:pPr>
        <w:widowControl/>
        <w:contextualSpacing/>
        <w:rPr>
          <w:rFonts w:asciiTheme="minorEastAsia" w:hAnsiTheme="minorEastAsia"/>
          <w:szCs w:val="21"/>
        </w:rPr>
      </w:pPr>
    </w:p>
    <w:p w14:paraId="7B350177" w14:textId="6970CCF2" w:rsidR="00C837A9" w:rsidRPr="008F196C" w:rsidRDefault="00C837A9" w:rsidP="00025A74">
      <w:pPr>
        <w:widowControl/>
        <w:ind w:firstLineChars="200" w:firstLine="422"/>
        <w:contextualSpacing/>
        <w:rPr>
          <w:rFonts w:asciiTheme="minorEastAsia" w:hAnsiTheme="minorEastAsia"/>
          <w:b/>
          <w:szCs w:val="21"/>
        </w:rPr>
      </w:pPr>
      <w:r w:rsidRPr="008F196C">
        <w:rPr>
          <w:rFonts w:asciiTheme="minorEastAsia" w:hAnsiTheme="minorEastAsia" w:hint="eastAsia"/>
          <w:b/>
          <w:szCs w:val="21"/>
        </w:rPr>
        <w:t>③ 農林水産省令で定める事業活動</w:t>
      </w:r>
      <w:r w:rsidR="00263EC2" w:rsidRPr="008F196C">
        <w:rPr>
          <w:rFonts w:asciiTheme="minorEastAsia" w:hAnsiTheme="minorEastAsia" w:hint="eastAsia"/>
          <w:b/>
          <w:i/>
          <w:szCs w:val="21"/>
        </w:rPr>
        <w:t>（法第</w:t>
      </w:r>
      <w:r w:rsidR="00263EC2" w:rsidRPr="008F196C">
        <w:rPr>
          <w:rFonts w:asciiTheme="minorEastAsia" w:hAnsiTheme="minorEastAsia"/>
          <w:b/>
          <w:i/>
          <w:szCs w:val="21"/>
        </w:rPr>
        <w:t>2</w:t>
      </w:r>
      <w:r w:rsidR="00263EC2" w:rsidRPr="008F196C">
        <w:rPr>
          <w:rFonts w:asciiTheme="minorEastAsia" w:hAnsiTheme="minorEastAsia" w:hint="eastAsia"/>
          <w:b/>
          <w:i/>
          <w:szCs w:val="21"/>
        </w:rPr>
        <w:t>条第</w:t>
      </w:r>
      <w:r w:rsidR="00263EC2" w:rsidRPr="008F196C">
        <w:rPr>
          <w:rFonts w:asciiTheme="minorEastAsia" w:hAnsiTheme="minorEastAsia"/>
          <w:b/>
          <w:i/>
          <w:szCs w:val="21"/>
        </w:rPr>
        <w:t>4</w:t>
      </w:r>
      <w:r w:rsidR="00263EC2" w:rsidRPr="008F196C">
        <w:rPr>
          <w:rFonts w:asciiTheme="minorEastAsia" w:hAnsiTheme="minorEastAsia" w:hint="eastAsia"/>
          <w:b/>
          <w:i/>
          <w:szCs w:val="21"/>
        </w:rPr>
        <w:t>項第</w:t>
      </w:r>
      <w:r w:rsidR="00C87CE0" w:rsidRPr="008F196C">
        <w:rPr>
          <w:rFonts w:asciiTheme="minorEastAsia" w:hAnsiTheme="minorEastAsia"/>
          <w:b/>
          <w:i/>
          <w:szCs w:val="21"/>
        </w:rPr>
        <w:t>3</w:t>
      </w:r>
      <w:r w:rsidR="00263EC2" w:rsidRPr="008F196C">
        <w:rPr>
          <w:rFonts w:asciiTheme="minorEastAsia" w:hAnsiTheme="minorEastAsia" w:hint="eastAsia"/>
          <w:b/>
          <w:i/>
          <w:szCs w:val="21"/>
        </w:rPr>
        <w:t>号）</w:t>
      </w:r>
    </w:p>
    <w:p w14:paraId="3B862386" w14:textId="161B3FB7" w:rsidR="00025A74" w:rsidRPr="008F196C" w:rsidRDefault="00C837A9" w:rsidP="00025A74">
      <w:pPr>
        <w:widowControl/>
        <w:ind w:leftChars="200" w:left="420" w:firstLineChars="100" w:firstLine="210"/>
        <w:contextualSpacing/>
        <w:rPr>
          <w:rFonts w:asciiTheme="minorEastAsia" w:hAnsiTheme="minorEastAsia"/>
          <w:szCs w:val="21"/>
        </w:rPr>
      </w:pPr>
      <w:r w:rsidRPr="008F196C">
        <w:rPr>
          <w:rFonts w:asciiTheme="minorEastAsia" w:hAnsiTheme="minorEastAsia" w:hint="eastAsia"/>
          <w:szCs w:val="21"/>
        </w:rPr>
        <w:t>環境と調和のとれた食料システムの確立のための環境負荷低減事業活動の促進等に関する法律施行規則（令和４年農林水産省令第42号）第１条第１項の規定に基づき、別途農林水産</w:t>
      </w:r>
      <w:r w:rsidR="00C41B50" w:rsidRPr="008F196C">
        <w:rPr>
          <w:rFonts w:asciiTheme="minorEastAsia" w:hAnsiTheme="minorEastAsia" w:hint="eastAsia"/>
          <w:szCs w:val="21"/>
        </w:rPr>
        <w:t>大臣が定めたもの</w:t>
      </w:r>
      <w:r w:rsidR="00025A74" w:rsidRPr="008F196C">
        <w:rPr>
          <w:rFonts w:asciiTheme="minorEastAsia" w:hAnsiTheme="minorEastAsia" w:hint="eastAsia"/>
          <w:szCs w:val="21"/>
        </w:rPr>
        <w:t>が該当する。</w:t>
      </w:r>
    </w:p>
    <w:p w14:paraId="240D97BC" w14:textId="77777777" w:rsidR="00025A74" w:rsidRPr="008F196C" w:rsidRDefault="00025A74" w:rsidP="00025A74">
      <w:pPr>
        <w:widowControl/>
        <w:ind w:firstLineChars="200" w:firstLine="420"/>
        <w:contextualSpacing/>
        <w:rPr>
          <w:rFonts w:asciiTheme="minorEastAsia" w:hAnsiTheme="minorEastAsia"/>
          <w:szCs w:val="21"/>
        </w:rPr>
      </w:pPr>
      <w:r w:rsidRPr="008F196C">
        <w:rPr>
          <w:rFonts w:asciiTheme="minorEastAsia" w:hAnsiTheme="minorEastAsia"/>
          <w:szCs w:val="21"/>
        </w:rPr>
        <w:t>【具体的な</w:t>
      </w:r>
      <w:r w:rsidRPr="008F196C">
        <w:rPr>
          <w:rFonts w:asciiTheme="minorEastAsia" w:hAnsiTheme="minorEastAsia" w:hint="eastAsia"/>
          <w:szCs w:val="21"/>
        </w:rPr>
        <w:t>事業活動</w:t>
      </w:r>
      <w:r w:rsidRPr="008F196C">
        <w:rPr>
          <w:rFonts w:asciiTheme="minorEastAsia" w:hAnsiTheme="minorEastAsia"/>
          <w:szCs w:val="21"/>
        </w:rPr>
        <w:t>取組例】</w:t>
      </w:r>
    </w:p>
    <w:p w14:paraId="3882C8C9" w14:textId="0C9561A2" w:rsidR="00025A74" w:rsidRPr="008F196C" w:rsidRDefault="00025A74" w:rsidP="00025A74">
      <w:pPr>
        <w:widowControl/>
        <w:ind w:firstLineChars="300" w:firstLine="630"/>
        <w:contextualSpacing/>
        <w:rPr>
          <w:rFonts w:asciiTheme="minorEastAsia" w:hAnsiTheme="minorEastAsia"/>
          <w:szCs w:val="21"/>
        </w:rPr>
      </w:pPr>
      <w:r w:rsidRPr="008F196C">
        <w:rPr>
          <w:rFonts w:asciiTheme="minorEastAsia" w:hAnsiTheme="minorEastAsia" w:hint="eastAsia"/>
          <w:szCs w:val="21"/>
        </w:rPr>
        <w:t>・水耕栽培における農薬</w:t>
      </w:r>
      <w:r w:rsidR="00644E6D" w:rsidRPr="008F196C">
        <w:rPr>
          <w:rFonts w:asciiTheme="minorEastAsia" w:hAnsiTheme="minorEastAsia" w:hint="eastAsia"/>
          <w:szCs w:val="21"/>
        </w:rPr>
        <w:t>・化学肥料</w:t>
      </w:r>
      <w:r w:rsidRPr="008F196C">
        <w:rPr>
          <w:rFonts w:asciiTheme="minorEastAsia" w:hAnsiTheme="minorEastAsia" w:hint="eastAsia"/>
          <w:szCs w:val="21"/>
        </w:rPr>
        <w:t>の使用削減</w:t>
      </w:r>
    </w:p>
    <w:p w14:paraId="0C5D976C" w14:textId="77777777" w:rsidR="00025A74" w:rsidRPr="008F196C" w:rsidRDefault="00025A74" w:rsidP="00025A74">
      <w:pPr>
        <w:widowControl/>
        <w:ind w:firstLineChars="300" w:firstLine="630"/>
        <w:contextualSpacing/>
        <w:rPr>
          <w:rFonts w:asciiTheme="minorEastAsia" w:hAnsiTheme="minorEastAsia"/>
          <w:szCs w:val="21"/>
          <w:bdr w:val="single" w:sz="4" w:space="0" w:color="auto"/>
        </w:rPr>
      </w:pPr>
      <w:r w:rsidRPr="008F196C">
        <w:rPr>
          <w:rFonts w:asciiTheme="minorEastAsia" w:hAnsiTheme="minorEastAsia" w:hint="eastAsia"/>
          <w:szCs w:val="21"/>
        </w:rPr>
        <w:t>・バイオ炭の農地への施用</w:t>
      </w:r>
      <w:r w:rsidR="00C0294E" w:rsidRPr="008F196C">
        <w:rPr>
          <w:rFonts w:asciiTheme="minorEastAsia" w:hAnsiTheme="minorEastAsia" w:hint="eastAsia"/>
          <w:szCs w:val="21"/>
        </w:rPr>
        <w:t xml:space="preserve">　　　　　　　　　</w:t>
      </w:r>
    </w:p>
    <w:p w14:paraId="7D86B9E3" w14:textId="77777777" w:rsidR="00025A74" w:rsidRPr="008F196C" w:rsidRDefault="00025A74" w:rsidP="00025A74">
      <w:pPr>
        <w:widowControl/>
        <w:ind w:firstLineChars="300" w:firstLine="630"/>
        <w:contextualSpacing/>
        <w:rPr>
          <w:rFonts w:asciiTheme="minorEastAsia" w:hAnsiTheme="minorEastAsia"/>
          <w:szCs w:val="21"/>
        </w:rPr>
      </w:pPr>
      <w:r w:rsidRPr="008F196C">
        <w:rPr>
          <w:rFonts w:asciiTheme="minorEastAsia" w:hAnsiTheme="minorEastAsia" w:hint="eastAsia"/>
          <w:szCs w:val="21"/>
        </w:rPr>
        <w:t>・プラスチック資材の排出又は流出の抑制</w:t>
      </w:r>
      <w:r w:rsidR="00C0294E" w:rsidRPr="008F196C">
        <w:rPr>
          <w:rFonts w:asciiTheme="minorEastAsia" w:hAnsiTheme="minorEastAsia" w:hint="eastAsia"/>
          <w:szCs w:val="21"/>
        </w:rPr>
        <w:t xml:space="preserve">　　</w:t>
      </w:r>
    </w:p>
    <w:p w14:paraId="34962763" w14:textId="4770A504" w:rsidR="00C41B50" w:rsidRPr="008F196C" w:rsidRDefault="00025A74" w:rsidP="00025A74">
      <w:pPr>
        <w:widowControl/>
        <w:ind w:leftChars="300" w:left="840" w:hangingChars="100" w:hanging="210"/>
        <w:contextualSpacing/>
        <w:rPr>
          <w:rFonts w:asciiTheme="minorEastAsia" w:hAnsiTheme="minorEastAsia"/>
          <w:szCs w:val="21"/>
        </w:rPr>
      </w:pPr>
      <w:r w:rsidRPr="008F196C">
        <w:rPr>
          <w:rFonts w:asciiTheme="minorEastAsia" w:hAnsiTheme="minorEastAsia" w:hint="eastAsia"/>
          <w:szCs w:val="21"/>
        </w:rPr>
        <w:t>・その他、</w:t>
      </w:r>
      <w:r w:rsidR="00644E6D" w:rsidRPr="008F196C">
        <w:rPr>
          <w:rFonts w:asciiTheme="minorEastAsia" w:hAnsiTheme="minorEastAsia" w:hint="eastAsia"/>
          <w:szCs w:val="21"/>
        </w:rPr>
        <w:t>農薬・化学肥料</w:t>
      </w:r>
      <w:r w:rsidR="00C41B50" w:rsidRPr="008F196C">
        <w:rPr>
          <w:rFonts w:asciiTheme="minorEastAsia" w:hAnsiTheme="minorEastAsia" w:hint="eastAsia"/>
          <w:szCs w:val="21"/>
        </w:rPr>
        <w:t>の使用削減と合わせ、本府にお</w:t>
      </w:r>
      <w:r w:rsidRPr="008F196C">
        <w:rPr>
          <w:rFonts w:asciiTheme="minorEastAsia" w:hAnsiTheme="minorEastAsia" w:hint="eastAsia"/>
          <w:szCs w:val="21"/>
        </w:rPr>
        <w:t>ける生物多様性の保全に資する技術等を用いて行う事業活動</w:t>
      </w:r>
      <w:r w:rsidR="00C0294E" w:rsidRPr="008F196C">
        <w:rPr>
          <w:rFonts w:asciiTheme="minorEastAsia" w:hAnsiTheme="minorEastAsia" w:hint="eastAsia"/>
          <w:szCs w:val="21"/>
        </w:rPr>
        <w:t xml:space="preserve">　　　　　　　</w:t>
      </w:r>
    </w:p>
    <w:p w14:paraId="7F71C66B" w14:textId="77777777" w:rsidR="00C778FF" w:rsidRPr="008F196C" w:rsidRDefault="00C778FF" w:rsidP="00C837A9">
      <w:pPr>
        <w:widowControl/>
        <w:contextualSpacing/>
        <w:rPr>
          <w:rFonts w:asciiTheme="minorEastAsia" w:hAnsiTheme="minorEastAsia"/>
          <w:szCs w:val="21"/>
        </w:rPr>
      </w:pPr>
    </w:p>
    <w:p w14:paraId="4AD605AF" w14:textId="22DF8D68" w:rsidR="00081874" w:rsidRPr="008F196C" w:rsidRDefault="00025A74" w:rsidP="00081874">
      <w:pPr>
        <w:widowControl/>
        <w:contextualSpacing/>
        <w:rPr>
          <w:rFonts w:asciiTheme="minorEastAsia" w:hAnsiTheme="minorEastAsia"/>
          <w:szCs w:val="21"/>
        </w:rPr>
      </w:pPr>
      <w:r w:rsidRPr="008F196C">
        <w:rPr>
          <w:rFonts w:asciiTheme="minorEastAsia" w:hAnsiTheme="minorEastAsia" w:hint="eastAsia"/>
          <w:b/>
          <w:szCs w:val="21"/>
          <w:u w:val="single"/>
        </w:rPr>
        <w:t>（３）</w:t>
      </w:r>
      <w:r w:rsidR="00C53283" w:rsidRPr="008F196C">
        <w:rPr>
          <w:rFonts w:asciiTheme="minorEastAsia" w:hAnsiTheme="minorEastAsia"/>
          <w:b/>
          <w:szCs w:val="21"/>
          <w:u w:val="single"/>
        </w:rPr>
        <w:t>特定区域</w:t>
      </w:r>
      <w:r w:rsidRPr="008F196C">
        <w:rPr>
          <w:rFonts w:asciiTheme="minorEastAsia" w:hAnsiTheme="minorEastAsia" w:hint="eastAsia"/>
          <w:b/>
          <w:szCs w:val="21"/>
          <w:u w:val="single"/>
        </w:rPr>
        <w:t>及び特定環境負荷低減事業活動の内容</w:t>
      </w:r>
      <w:r w:rsidR="00081874" w:rsidRPr="008F196C">
        <w:rPr>
          <w:rFonts w:asciiTheme="minorEastAsia" w:hAnsiTheme="minorEastAsia" w:hint="eastAsia"/>
          <w:b/>
          <w:i/>
          <w:szCs w:val="21"/>
          <w:u w:val="single"/>
        </w:rPr>
        <w:t>（法第16</w:t>
      </w:r>
      <w:r w:rsidR="0028754B" w:rsidRPr="008F196C">
        <w:rPr>
          <w:rFonts w:asciiTheme="minorEastAsia" w:hAnsiTheme="minorEastAsia" w:hint="eastAsia"/>
          <w:b/>
          <w:i/>
          <w:szCs w:val="21"/>
          <w:u w:val="single"/>
        </w:rPr>
        <w:t>条</w:t>
      </w:r>
      <w:r w:rsidR="00081874" w:rsidRPr="008F196C">
        <w:rPr>
          <w:rFonts w:asciiTheme="minorEastAsia" w:hAnsiTheme="minorEastAsia" w:hint="eastAsia"/>
          <w:b/>
          <w:i/>
          <w:szCs w:val="21"/>
          <w:u w:val="single"/>
        </w:rPr>
        <w:t>第2</w:t>
      </w:r>
      <w:r w:rsidR="00C87CE0" w:rsidRPr="008F196C">
        <w:rPr>
          <w:rFonts w:asciiTheme="minorEastAsia" w:hAnsiTheme="minorEastAsia" w:hint="eastAsia"/>
          <w:b/>
          <w:i/>
          <w:szCs w:val="21"/>
          <w:u w:val="single"/>
        </w:rPr>
        <w:t>項第3</w:t>
      </w:r>
      <w:r w:rsidR="00081874" w:rsidRPr="008F196C">
        <w:rPr>
          <w:rFonts w:asciiTheme="minorEastAsia" w:hAnsiTheme="minorEastAsia" w:hint="eastAsia"/>
          <w:b/>
          <w:i/>
          <w:szCs w:val="21"/>
          <w:u w:val="single"/>
        </w:rPr>
        <w:t>号）</w:t>
      </w:r>
    </w:p>
    <w:p w14:paraId="0FA4EC82" w14:textId="0E559299" w:rsidR="00025A74" w:rsidRPr="008F196C" w:rsidRDefault="00025A74" w:rsidP="00C837A9">
      <w:pPr>
        <w:widowControl/>
        <w:contextualSpacing/>
        <w:rPr>
          <w:rFonts w:asciiTheme="minorEastAsia" w:hAnsiTheme="minorEastAsia"/>
          <w:szCs w:val="21"/>
        </w:rPr>
      </w:pPr>
      <w:r w:rsidRPr="008F196C">
        <w:rPr>
          <w:rFonts w:asciiTheme="minorEastAsia" w:hAnsiTheme="minorEastAsia" w:hint="eastAsia"/>
          <w:szCs w:val="21"/>
        </w:rPr>
        <w:t xml:space="preserve">　　該当無し（ただし、市町村等から要望があった場合に検討する）</w:t>
      </w:r>
    </w:p>
    <w:p w14:paraId="4511FA36" w14:textId="77777777" w:rsidR="00D271FD" w:rsidRPr="008F196C" w:rsidRDefault="00D271FD" w:rsidP="00C837A9">
      <w:pPr>
        <w:widowControl/>
        <w:contextualSpacing/>
        <w:rPr>
          <w:rFonts w:asciiTheme="minorEastAsia" w:hAnsiTheme="minorEastAsia"/>
          <w:szCs w:val="21"/>
        </w:rPr>
      </w:pPr>
    </w:p>
    <w:p w14:paraId="5DB8D24A" w14:textId="6278150F" w:rsidR="00C96580" w:rsidRPr="008F196C" w:rsidRDefault="00347D3D" w:rsidP="00C96580">
      <w:pPr>
        <w:widowControl/>
        <w:contextualSpacing/>
        <w:rPr>
          <w:rFonts w:asciiTheme="minorEastAsia" w:hAnsiTheme="minorEastAsia"/>
          <w:szCs w:val="21"/>
        </w:rPr>
      </w:pPr>
      <w:r w:rsidRPr="008F196C">
        <w:rPr>
          <w:rFonts w:asciiTheme="minorEastAsia" w:hAnsiTheme="minorEastAsia" w:hint="eastAsia"/>
          <w:b/>
          <w:szCs w:val="21"/>
          <w:u w:val="single"/>
        </w:rPr>
        <w:t>（４）</w:t>
      </w:r>
      <w:r w:rsidR="00417085" w:rsidRPr="008F196C">
        <w:rPr>
          <w:rFonts w:asciiTheme="minorEastAsia" w:hAnsiTheme="minorEastAsia"/>
          <w:b/>
          <w:szCs w:val="21"/>
          <w:u w:val="single"/>
        </w:rPr>
        <w:t>環境負荷低減事業活動の実施に当たって活用することが期待される基盤確立事業の内容</w:t>
      </w:r>
      <w:r w:rsidR="00C96580" w:rsidRPr="008F196C">
        <w:rPr>
          <w:rFonts w:asciiTheme="minorEastAsia" w:hAnsiTheme="minorEastAsia" w:hint="eastAsia"/>
          <w:b/>
          <w:i/>
          <w:szCs w:val="21"/>
          <w:u w:val="single"/>
        </w:rPr>
        <w:t>（法第16</w:t>
      </w:r>
      <w:r w:rsidR="0028754B" w:rsidRPr="008F196C">
        <w:rPr>
          <w:rFonts w:asciiTheme="minorEastAsia" w:hAnsiTheme="minorEastAsia" w:hint="eastAsia"/>
          <w:b/>
          <w:i/>
          <w:szCs w:val="21"/>
          <w:u w:val="single"/>
        </w:rPr>
        <w:t>条</w:t>
      </w:r>
      <w:r w:rsidR="00C96580" w:rsidRPr="008F196C">
        <w:rPr>
          <w:rFonts w:asciiTheme="minorEastAsia" w:hAnsiTheme="minorEastAsia" w:hint="eastAsia"/>
          <w:b/>
          <w:i/>
          <w:szCs w:val="21"/>
          <w:u w:val="single"/>
        </w:rPr>
        <w:t>第2</w:t>
      </w:r>
      <w:r w:rsidR="00C87CE0" w:rsidRPr="008F196C">
        <w:rPr>
          <w:rFonts w:asciiTheme="minorEastAsia" w:hAnsiTheme="minorEastAsia" w:hint="eastAsia"/>
          <w:b/>
          <w:i/>
          <w:szCs w:val="21"/>
          <w:u w:val="single"/>
        </w:rPr>
        <w:t>項第</w:t>
      </w:r>
      <w:r w:rsidR="00FA46EB" w:rsidRPr="008F196C">
        <w:rPr>
          <w:rFonts w:asciiTheme="minorEastAsia" w:hAnsiTheme="minorEastAsia" w:hint="eastAsia"/>
          <w:b/>
          <w:i/>
          <w:szCs w:val="21"/>
          <w:u w:val="single"/>
        </w:rPr>
        <w:t>4</w:t>
      </w:r>
      <w:r w:rsidR="00C96580" w:rsidRPr="008F196C">
        <w:rPr>
          <w:rFonts w:asciiTheme="minorEastAsia" w:hAnsiTheme="minorEastAsia" w:hint="eastAsia"/>
          <w:b/>
          <w:i/>
          <w:szCs w:val="21"/>
          <w:u w:val="single"/>
        </w:rPr>
        <w:t>号）</w:t>
      </w:r>
    </w:p>
    <w:p w14:paraId="16685792" w14:textId="7A11F398" w:rsidR="00F002E2" w:rsidRPr="008F196C" w:rsidRDefault="00F002E2" w:rsidP="00F002E2">
      <w:pPr>
        <w:widowControl/>
        <w:ind w:left="420" w:hangingChars="200" w:hanging="420"/>
        <w:contextualSpacing/>
        <w:rPr>
          <w:rFonts w:asciiTheme="minorEastAsia" w:hAnsiTheme="minorEastAsia"/>
          <w:szCs w:val="21"/>
        </w:rPr>
      </w:pPr>
      <w:r w:rsidRPr="008F196C">
        <w:rPr>
          <w:rFonts w:asciiTheme="minorEastAsia" w:hAnsiTheme="minorEastAsia" w:hint="eastAsia"/>
          <w:szCs w:val="21"/>
        </w:rPr>
        <w:t xml:space="preserve">　　　大阪府では、次の</w:t>
      </w:r>
      <w:r w:rsidR="00C0294E" w:rsidRPr="008F196C">
        <w:rPr>
          <w:rFonts w:asciiTheme="minorEastAsia" w:hAnsiTheme="minorEastAsia" w:hint="eastAsia"/>
          <w:szCs w:val="21"/>
        </w:rPr>
        <w:t>取組み</w:t>
      </w:r>
      <w:r w:rsidRPr="008F196C">
        <w:rPr>
          <w:rFonts w:asciiTheme="minorEastAsia" w:hAnsiTheme="minorEastAsia" w:hint="eastAsia"/>
          <w:szCs w:val="21"/>
        </w:rPr>
        <w:t>について、（地独）大阪府</w:t>
      </w:r>
      <w:r w:rsidR="009067CA" w:rsidRPr="008F196C">
        <w:rPr>
          <w:rFonts w:asciiTheme="minorEastAsia" w:hAnsiTheme="minorEastAsia" w:hint="eastAsia"/>
          <w:szCs w:val="21"/>
        </w:rPr>
        <w:t>立</w:t>
      </w:r>
      <w:r w:rsidRPr="008F196C">
        <w:rPr>
          <w:rFonts w:asciiTheme="minorEastAsia" w:hAnsiTheme="minorEastAsia" w:hint="eastAsia"/>
          <w:szCs w:val="21"/>
        </w:rPr>
        <w:t>環境農林水産総合研究所や民間企業、大学などと連携し、新たな技術の開発や普及を推進する。</w:t>
      </w:r>
    </w:p>
    <w:p w14:paraId="3BF44B17" w14:textId="77777777" w:rsidR="00765305" w:rsidRPr="008F196C" w:rsidRDefault="00F002E2" w:rsidP="00976C65">
      <w:pPr>
        <w:pStyle w:val="aa"/>
        <w:widowControl/>
        <w:numPr>
          <w:ilvl w:val="0"/>
          <w:numId w:val="1"/>
        </w:numPr>
        <w:ind w:leftChars="0"/>
        <w:contextualSpacing/>
        <w:rPr>
          <w:rFonts w:asciiTheme="minorEastAsia" w:hAnsiTheme="minorEastAsia"/>
          <w:szCs w:val="21"/>
        </w:rPr>
      </w:pPr>
      <w:r w:rsidRPr="008F196C">
        <w:rPr>
          <w:rFonts w:asciiTheme="minorEastAsia" w:hAnsiTheme="minorEastAsia" w:hint="eastAsia"/>
          <w:szCs w:val="21"/>
        </w:rPr>
        <w:t>センシング技術等を活用した土壌診断や栄養診断、施肥管理法改善等による化学肥料削減技術の開発・普及</w:t>
      </w:r>
    </w:p>
    <w:p w14:paraId="25F17D09" w14:textId="10B10D7F" w:rsidR="00C53283" w:rsidRPr="008F196C" w:rsidRDefault="00F002E2" w:rsidP="00976C65">
      <w:pPr>
        <w:pStyle w:val="aa"/>
        <w:widowControl/>
        <w:numPr>
          <w:ilvl w:val="0"/>
          <w:numId w:val="1"/>
        </w:numPr>
        <w:ind w:leftChars="0"/>
        <w:contextualSpacing/>
        <w:rPr>
          <w:rFonts w:asciiTheme="minorEastAsia" w:hAnsiTheme="minorEastAsia"/>
          <w:szCs w:val="21"/>
        </w:rPr>
      </w:pPr>
      <w:r w:rsidRPr="008F196C">
        <w:rPr>
          <w:rFonts w:asciiTheme="minorEastAsia" w:hAnsiTheme="minorEastAsia" w:hint="eastAsia"/>
          <w:szCs w:val="21"/>
        </w:rPr>
        <w:t>総合</w:t>
      </w:r>
      <w:r w:rsidR="00644E6D" w:rsidRPr="008F196C">
        <w:rPr>
          <w:rFonts w:asciiTheme="minorEastAsia" w:hAnsiTheme="minorEastAsia" w:hint="eastAsia"/>
          <w:szCs w:val="21"/>
        </w:rPr>
        <w:t>防除</w:t>
      </w:r>
      <w:r w:rsidRPr="008F196C">
        <w:rPr>
          <w:rFonts w:asciiTheme="minorEastAsia" w:hAnsiTheme="minorEastAsia" w:hint="eastAsia"/>
          <w:szCs w:val="21"/>
        </w:rPr>
        <w:t>（IPM）の推進など、農薬に頼らない防除技術や化学合成農薬の削減技術の開発・普及</w:t>
      </w:r>
    </w:p>
    <w:p w14:paraId="3C568747" w14:textId="77777777" w:rsidR="007D6AAF" w:rsidRPr="008F196C" w:rsidRDefault="007D6AAF" w:rsidP="00976C65">
      <w:pPr>
        <w:pStyle w:val="aa"/>
        <w:widowControl/>
        <w:numPr>
          <w:ilvl w:val="0"/>
          <w:numId w:val="1"/>
        </w:numPr>
        <w:ind w:leftChars="0"/>
        <w:contextualSpacing/>
        <w:rPr>
          <w:rFonts w:asciiTheme="minorEastAsia" w:hAnsiTheme="minorEastAsia"/>
          <w:szCs w:val="21"/>
        </w:rPr>
      </w:pPr>
      <w:r w:rsidRPr="008F196C">
        <w:rPr>
          <w:rFonts w:asciiTheme="minorEastAsia" w:hAnsiTheme="minorEastAsia" w:hint="eastAsia"/>
          <w:szCs w:val="21"/>
        </w:rPr>
        <w:t>病害虫に強い品種の開発・普及</w:t>
      </w:r>
    </w:p>
    <w:p w14:paraId="5E9093CB" w14:textId="77777777" w:rsidR="007D6AAF" w:rsidRPr="008F196C" w:rsidRDefault="007D6AAF" w:rsidP="007D6AAF">
      <w:pPr>
        <w:pStyle w:val="aa"/>
        <w:widowControl/>
        <w:numPr>
          <w:ilvl w:val="0"/>
          <w:numId w:val="1"/>
        </w:numPr>
        <w:ind w:leftChars="0"/>
        <w:contextualSpacing/>
        <w:rPr>
          <w:rFonts w:asciiTheme="minorEastAsia" w:hAnsiTheme="minorEastAsia"/>
          <w:szCs w:val="21"/>
        </w:rPr>
      </w:pPr>
      <w:r w:rsidRPr="008F196C">
        <w:rPr>
          <w:rFonts w:asciiTheme="minorEastAsia" w:hAnsiTheme="minorEastAsia" w:hint="eastAsia"/>
          <w:szCs w:val="21"/>
        </w:rPr>
        <w:t>有機農業を実践する経営モデルの確立・普及</w:t>
      </w:r>
    </w:p>
    <w:p w14:paraId="3AAF2520" w14:textId="51D31EDF" w:rsidR="00A479BA" w:rsidRPr="008F196C" w:rsidRDefault="007D6AAF" w:rsidP="00E95313">
      <w:pPr>
        <w:pStyle w:val="aa"/>
        <w:widowControl/>
        <w:numPr>
          <w:ilvl w:val="0"/>
          <w:numId w:val="1"/>
        </w:numPr>
        <w:ind w:leftChars="0"/>
        <w:contextualSpacing/>
        <w:rPr>
          <w:rFonts w:asciiTheme="minorEastAsia" w:hAnsiTheme="minorEastAsia"/>
          <w:szCs w:val="21"/>
        </w:rPr>
      </w:pPr>
      <w:r w:rsidRPr="008F196C">
        <w:rPr>
          <w:rFonts w:asciiTheme="minorEastAsia" w:hAnsiTheme="minorEastAsia" w:hint="eastAsia"/>
          <w:szCs w:val="21"/>
        </w:rPr>
        <w:t>有機農産物や大阪エコ農産物など環境に配慮した農産物の付加価値向上のためのブランド化</w:t>
      </w:r>
    </w:p>
    <w:p w14:paraId="6C3022AD" w14:textId="77777777" w:rsidR="00055A96" w:rsidRPr="008F196C" w:rsidRDefault="00055A96" w:rsidP="00A479BA">
      <w:pPr>
        <w:widowControl/>
        <w:ind w:left="570"/>
        <w:contextualSpacing/>
        <w:rPr>
          <w:rFonts w:asciiTheme="minorEastAsia" w:hAnsiTheme="minorEastAsia"/>
          <w:szCs w:val="21"/>
        </w:rPr>
      </w:pPr>
    </w:p>
    <w:p w14:paraId="0DAF2FD3" w14:textId="77777777" w:rsidR="00765305" w:rsidRPr="008F196C" w:rsidRDefault="00C53283" w:rsidP="00976C65">
      <w:pPr>
        <w:widowControl/>
        <w:contextualSpacing/>
        <w:rPr>
          <w:rFonts w:asciiTheme="minorEastAsia" w:hAnsiTheme="minorEastAsia"/>
          <w:b/>
          <w:szCs w:val="21"/>
          <w:u w:val="single"/>
        </w:rPr>
      </w:pPr>
      <w:r w:rsidRPr="008F196C">
        <w:rPr>
          <w:rFonts w:asciiTheme="minorEastAsia" w:hAnsiTheme="minorEastAsia" w:hint="eastAsia"/>
          <w:b/>
          <w:szCs w:val="21"/>
          <w:u w:val="single"/>
        </w:rPr>
        <w:t>（５）</w:t>
      </w:r>
      <w:r w:rsidR="00765305" w:rsidRPr="008F196C">
        <w:rPr>
          <w:rFonts w:asciiTheme="minorEastAsia" w:hAnsiTheme="minorEastAsia"/>
          <w:b/>
          <w:szCs w:val="21"/>
          <w:u w:val="single"/>
        </w:rPr>
        <w:t xml:space="preserve">　環境負荷低減事業活動により生産された農林水産物の流通及び消費の促進</w:t>
      </w:r>
    </w:p>
    <w:p w14:paraId="14CA7790" w14:textId="7E85D95A" w:rsidR="00C96580" w:rsidRPr="008F196C" w:rsidRDefault="00C96580" w:rsidP="00055A96">
      <w:pPr>
        <w:widowControl/>
        <w:ind w:firstLineChars="200" w:firstLine="422"/>
        <w:contextualSpacing/>
        <w:rPr>
          <w:rFonts w:asciiTheme="minorEastAsia" w:hAnsiTheme="minorEastAsia"/>
          <w:szCs w:val="21"/>
        </w:rPr>
      </w:pPr>
      <w:r w:rsidRPr="008F196C">
        <w:rPr>
          <w:rFonts w:asciiTheme="minorEastAsia" w:hAnsiTheme="minorEastAsia" w:hint="eastAsia"/>
          <w:b/>
          <w:i/>
          <w:szCs w:val="21"/>
          <w:u w:val="single"/>
        </w:rPr>
        <w:t>（法第16</w:t>
      </w:r>
      <w:r w:rsidR="0028754B" w:rsidRPr="008F196C">
        <w:rPr>
          <w:rFonts w:asciiTheme="minorEastAsia" w:hAnsiTheme="minorEastAsia" w:hint="eastAsia"/>
          <w:b/>
          <w:i/>
          <w:szCs w:val="21"/>
          <w:u w:val="single"/>
        </w:rPr>
        <w:t>条</w:t>
      </w:r>
      <w:r w:rsidRPr="008F196C">
        <w:rPr>
          <w:rFonts w:asciiTheme="minorEastAsia" w:hAnsiTheme="minorEastAsia" w:hint="eastAsia"/>
          <w:b/>
          <w:i/>
          <w:szCs w:val="21"/>
          <w:u w:val="single"/>
        </w:rPr>
        <w:t>第2</w:t>
      </w:r>
      <w:r w:rsidR="00C87CE0" w:rsidRPr="008F196C">
        <w:rPr>
          <w:rFonts w:asciiTheme="minorEastAsia" w:hAnsiTheme="minorEastAsia" w:hint="eastAsia"/>
          <w:b/>
          <w:i/>
          <w:szCs w:val="21"/>
          <w:u w:val="single"/>
        </w:rPr>
        <w:t>項第</w:t>
      </w:r>
      <w:r w:rsidR="00FA46EB" w:rsidRPr="008F196C">
        <w:rPr>
          <w:rFonts w:asciiTheme="minorEastAsia" w:hAnsiTheme="minorEastAsia"/>
          <w:b/>
          <w:i/>
          <w:szCs w:val="21"/>
          <w:u w:val="single"/>
        </w:rPr>
        <w:t>5</w:t>
      </w:r>
      <w:r w:rsidRPr="008F196C">
        <w:rPr>
          <w:rFonts w:asciiTheme="minorEastAsia" w:hAnsiTheme="minorEastAsia" w:hint="eastAsia"/>
          <w:b/>
          <w:i/>
          <w:szCs w:val="21"/>
          <w:u w:val="single"/>
        </w:rPr>
        <w:t>号）</w:t>
      </w:r>
    </w:p>
    <w:p w14:paraId="365994D9" w14:textId="415BD640" w:rsidR="00E316B4" w:rsidRPr="008F196C" w:rsidRDefault="00055A96" w:rsidP="00976C65">
      <w:pPr>
        <w:widowControl/>
        <w:contextualSpacing/>
        <w:rPr>
          <w:rFonts w:asciiTheme="minorEastAsia" w:hAnsiTheme="minorEastAsia"/>
          <w:szCs w:val="21"/>
        </w:rPr>
      </w:pPr>
      <w:r w:rsidRPr="008F196C">
        <w:rPr>
          <w:rFonts w:asciiTheme="minorEastAsia" w:hAnsiTheme="minorEastAsia" w:hint="eastAsia"/>
          <w:szCs w:val="21"/>
        </w:rPr>
        <w:t xml:space="preserve">　</w:t>
      </w:r>
      <w:r w:rsidR="00DC4699" w:rsidRPr="008F196C">
        <w:rPr>
          <w:rFonts w:asciiTheme="minorEastAsia" w:hAnsiTheme="minorEastAsia" w:hint="eastAsia"/>
          <w:szCs w:val="21"/>
        </w:rPr>
        <w:t>大阪府では、</w:t>
      </w:r>
      <w:r w:rsidR="003E66E2" w:rsidRPr="008F196C">
        <w:rPr>
          <w:rFonts w:asciiTheme="minorEastAsia" w:hAnsiTheme="minorEastAsia" w:hint="eastAsia"/>
          <w:szCs w:val="21"/>
        </w:rPr>
        <w:t>有機農産物や大阪エコ農産物</w:t>
      </w:r>
      <w:r w:rsidR="00AD63FA" w:rsidRPr="008F196C">
        <w:rPr>
          <w:rFonts w:asciiTheme="minorEastAsia" w:hAnsiTheme="minorEastAsia" w:hint="eastAsia"/>
          <w:szCs w:val="21"/>
        </w:rPr>
        <w:t>の</w:t>
      </w:r>
      <w:r w:rsidR="00B74B90" w:rsidRPr="008F196C">
        <w:rPr>
          <w:rFonts w:asciiTheme="minorEastAsia" w:hAnsiTheme="minorEastAsia" w:hint="eastAsia"/>
          <w:szCs w:val="21"/>
        </w:rPr>
        <w:t>府内での</w:t>
      </w:r>
      <w:r w:rsidR="009A5E23" w:rsidRPr="008F196C">
        <w:rPr>
          <w:rFonts w:asciiTheme="minorEastAsia" w:hAnsiTheme="minorEastAsia" w:hint="eastAsia"/>
          <w:szCs w:val="21"/>
        </w:rPr>
        <w:t>消費</w:t>
      </w:r>
      <w:r w:rsidR="00667527" w:rsidRPr="008F196C">
        <w:rPr>
          <w:rFonts w:asciiTheme="minorEastAsia" w:hAnsiTheme="minorEastAsia" w:hint="eastAsia"/>
          <w:szCs w:val="21"/>
        </w:rPr>
        <w:t>を推進すること</w:t>
      </w:r>
      <w:r w:rsidR="003E66E2" w:rsidRPr="008F196C">
        <w:rPr>
          <w:rFonts w:asciiTheme="minorEastAsia" w:hAnsiTheme="minorEastAsia" w:hint="eastAsia"/>
          <w:szCs w:val="21"/>
        </w:rPr>
        <w:t>は</w:t>
      </w:r>
      <w:r w:rsidR="009A5E23" w:rsidRPr="008F196C">
        <w:rPr>
          <w:rFonts w:asciiTheme="minorEastAsia" w:hAnsiTheme="minorEastAsia" w:hint="eastAsia"/>
          <w:szCs w:val="21"/>
        </w:rPr>
        <w:t>、</w:t>
      </w:r>
      <w:r w:rsidR="0097725B" w:rsidRPr="008F196C">
        <w:rPr>
          <w:rFonts w:asciiTheme="minorEastAsia" w:hAnsiTheme="minorEastAsia" w:hint="eastAsia"/>
          <w:szCs w:val="21"/>
        </w:rPr>
        <w:t>農薬</w:t>
      </w:r>
      <w:r w:rsidR="00FA79CF" w:rsidRPr="008F196C">
        <w:rPr>
          <w:rFonts w:asciiTheme="minorEastAsia" w:hAnsiTheme="minorEastAsia" w:hint="eastAsia"/>
          <w:szCs w:val="21"/>
        </w:rPr>
        <w:t>や化学肥料の使用削減や温室効果ガスの排出の量の削減に資するほか</w:t>
      </w:r>
      <w:r w:rsidR="0097725B" w:rsidRPr="008F196C">
        <w:rPr>
          <w:rFonts w:asciiTheme="minorEastAsia" w:hAnsiTheme="minorEastAsia" w:hint="eastAsia"/>
          <w:szCs w:val="21"/>
        </w:rPr>
        <w:t>、</w:t>
      </w:r>
      <w:r w:rsidR="00CB1C29" w:rsidRPr="008F196C">
        <w:rPr>
          <w:rFonts w:asciiTheme="minorEastAsia" w:hAnsiTheme="minorEastAsia" w:hint="eastAsia"/>
          <w:szCs w:val="21"/>
        </w:rPr>
        <w:t>これら環境負荷低減事業活動により生産された農産物をはじめとする大阪産(もん)の府内での消費は</w:t>
      </w:r>
      <w:r w:rsidR="00524F9A" w:rsidRPr="008F196C">
        <w:rPr>
          <w:rFonts w:asciiTheme="minorEastAsia" w:hAnsiTheme="minorEastAsia" w:hint="eastAsia"/>
          <w:szCs w:val="21"/>
        </w:rPr>
        <w:t>、</w:t>
      </w:r>
      <w:r w:rsidR="0097725B" w:rsidRPr="008F196C">
        <w:rPr>
          <w:rFonts w:asciiTheme="minorEastAsia" w:hAnsiTheme="minorEastAsia" w:hint="eastAsia"/>
          <w:szCs w:val="21"/>
        </w:rPr>
        <w:t>輸送距離が短く</w:t>
      </w:r>
      <w:r w:rsidR="009A5E23" w:rsidRPr="008F196C">
        <w:rPr>
          <w:rFonts w:asciiTheme="minorEastAsia" w:hAnsiTheme="minorEastAsia" w:hint="eastAsia"/>
          <w:szCs w:val="21"/>
        </w:rPr>
        <w:t>、</w:t>
      </w:r>
      <w:r w:rsidR="00524F9A" w:rsidRPr="008F196C">
        <w:rPr>
          <w:rFonts w:asciiTheme="minorEastAsia" w:hAnsiTheme="minorEastAsia" w:hint="eastAsia"/>
          <w:szCs w:val="21"/>
        </w:rPr>
        <w:t>輸送に係る化石燃料の削減・</w:t>
      </w:r>
      <w:r w:rsidR="009A5E23" w:rsidRPr="008F196C">
        <w:rPr>
          <w:rFonts w:asciiTheme="minorEastAsia" w:hAnsiTheme="minorEastAsia" w:hint="eastAsia"/>
          <w:szCs w:val="21"/>
        </w:rPr>
        <w:t>脱炭素に</w:t>
      </w:r>
      <w:r w:rsidR="00667527" w:rsidRPr="008F196C">
        <w:rPr>
          <w:rFonts w:asciiTheme="minorEastAsia" w:hAnsiTheme="minorEastAsia" w:hint="eastAsia"/>
          <w:szCs w:val="21"/>
        </w:rPr>
        <w:t>も</w:t>
      </w:r>
      <w:r w:rsidR="009A5E23" w:rsidRPr="008F196C">
        <w:rPr>
          <w:rFonts w:asciiTheme="minorEastAsia" w:hAnsiTheme="minorEastAsia" w:hint="eastAsia"/>
          <w:szCs w:val="21"/>
        </w:rPr>
        <w:t>貢献する</w:t>
      </w:r>
      <w:r w:rsidR="003E66E2" w:rsidRPr="008F196C">
        <w:rPr>
          <w:rFonts w:asciiTheme="minorEastAsia" w:hAnsiTheme="minorEastAsia" w:hint="eastAsia"/>
          <w:szCs w:val="21"/>
        </w:rPr>
        <w:t>。このため、</w:t>
      </w:r>
      <w:r w:rsidR="004D5B93" w:rsidRPr="008F196C">
        <w:rPr>
          <w:rFonts w:asciiTheme="minorEastAsia" w:hAnsiTheme="minorEastAsia" w:hint="eastAsia"/>
          <w:szCs w:val="21"/>
        </w:rPr>
        <w:t>下記の取組みを実施し、これらの農産物について</w:t>
      </w:r>
      <w:r w:rsidR="00E316B4" w:rsidRPr="008F196C">
        <w:rPr>
          <w:rFonts w:asciiTheme="minorEastAsia" w:hAnsiTheme="minorEastAsia" w:hint="eastAsia"/>
          <w:szCs w:val="21"/>
        </w:rPr>
        <w:t>地産地消を</w:t>
      </w:r>
      <w:r w:rsidR="003E66E2" w:rsidRPr="008F196C">
        <w:rPr>
          <w:rFonts w:asciiTheme="minorEastAsia" w:hAnsiTheme="minorEastAsia" w:hint="eastAsia"/>
          <w:szCs w:val="21"/>
        </w:rPr>
        <w:t>積極的に</w:t>
      </w:r>
      <w:r w:rsidR="00E316B4" w:rsidRPr="008F196C">
        <w:rPr>
          <w:rFonts w:asciiTheme="minorEastAsia" w:hAnsiTheme="minorEastAsia" w:hint="eastAsia"/>
          <w:szCs w:val="21"/>
        </w:rPr>
        <w:t>推進していく。</w:t>
      </w:r>
    </w:p>
    <w:p w14:paraId="201FB6C4" w14:textId="77777777" w:rsidR="00E074BB" w:rsidRPr="008F196C" w:rsidRDefault="00E074BB" w:rsidP="00976C65">
      <w:pPr>
        <w:widowControl/>
        <w:contextualSpacing/>
        <w:rPr>
          <w:rFonts w:asciiTheme="minorEastAsia" w:hAnsiTheme="minorEastAsia"/>
          <w:szCs w:val="21"/>
        </w:rPr>
      </w:pPr>
    </w:p>
    <w:p w14:paraId="25B011E4" w14:textId="77777777" w:rsidR="00B74B90" w:rsidRPr="008F196C" w:rsidRDefault="00B74B90" w:rsidP="00B74B90">
      <w:pPr>
        <w:widowControl/>
        <w:ind w:left="420" w:hangingChars="200" w:hanging="420"/>
        <w:contextualSpacing/>
        <w:rPr>
          <w:rFonts w:asciiTheme="minorEastAsia" w:hAnsiTheme="minorEastAsia"/>
          <w:szCs w:val="21"/>
        </w:rPr>
      </w:pPr>
      <w:r w:rsidRPr="008F196C">
        <w:rPr>
          <w:rFonts w:asciiTheme="minorEastAsia" w:hAnsiTheme="minorEastAsia" w:hint="eastAsia"/>
          <w:szCs w:val="21"/>
        </w:rPr>
        <w:t xml:space="preserve">　①購入拠点の充実</w:t>
      </w:r>
    </w:p>
    <w:p w14:paraId="6EAB0F1F" w14:textId="29287962" w:rsidR="00B74B90" w:rsidRPr="008F196C" w:rsidRDefault="00B74B90" w:rsidP="00B74B90">
      <w:pPr>
        <w:widowControl/>
        <w:ind w:leftChars="200" w:left="420"/>
        <w:contextualSpacing/>
        <w:rPr>
          <w:rFonts w:asciiTheme="minorEastAsia" w:hAnsiTheme="minorEastAsia"/>
          <w:szCs w:val="21"/>
        </w:rPr>
      </w:pPr>
      <w:r w:rsidRPr="008F196C">
        <w:rPr>
          <w:rFonts w:asciiTheme="minorEastAsia" w:hAnsiTheme="minorEastAsia" w:hint="eastAsia"/>
          <w:szCs w:val="21"/>
        </w:rPr>
        <w:t>・購入機会の飛躍的拡大に向け、</w:t>
      </w:r>
      <w:r w:rsidR="00AD63FA" w:rsidRPr="008F196C">
        <w:rPr>
          <w:rFonts w:asciiTheme="minorEastAsia" w:hAnsiTheme="minorEastAsia" w:hint="eastAsia"/>
          <w:szCs w:val="21"/>
        </w:rPr>
        <w:t>郊外だけでなく</w:t>
      </w:r>
      <w:r w:rsidRPr="008F196C">
        <w:rPr>
          <w:rFonts w:asciiTheme="minorEastAsia" w:hAnsiTheme="minorEastAsia" w:hint="eastAsia"/>
          <w:szCs w:val="21"/>
        </w:rPr>
        <w:t>都心部での販売店、</w:t>
      </w:r>
      <w:r w:rsidRPr="008F196C">
        <w:rPr>
          <w:rFonts w:asciiTheme="minorEastAsia" w:hAnsiTheme="minorEastAsia"/>
          <w:szCs w:val="21"/>
        </w:rPr>
        <w:t>飲食店や販売店</w:t>
      </w:r>
      <w:r w:rsidRPr="008F196C">
        <w:rPr>
          <w:rFonts w:asciiTheme="minorEastAsia" w:hAnsiTheme="minorEastAsia" w:hint="eastAsia"/>
          <w:szCs w:val="21"/>
        </w:rPr>
        <w:t>での販売拡大</w:t>
      </w:r>
    </w:p>
    <w:p w14:paraId="33701A6A" w14:textId="0217F7AB" w:rsidR="00B74B90" w:rsidRPr="008F196C" w:rsidRDefault="00B74B90" w:rsidP="00B74B90">
      <w:pPr>
        <w:widowControl/>
        <w:ind w:leftChars="200" w:left="420"/>
        <w:contextualSpacing/>
        <w:rPr>
          <w:rFonts w:asciiTheme="minorEastAsia" w:hAnsiTheme="minorEastAsia"/>
          <w:szCs w:val="21"/>
        </w:rPr>
      </w:pPr>
      <w:r w:rsidRPr="008F196C">
        <w:rPr>
          <w:rFonts w:asciiTheme="minorEastAsia" w:hAnsiTheme="minorEastAsia" w:hint="eastAsia"/>
          <w:szCs w:val="21"/>
        </w:rPr>
        <w:t>・</w:t>
      </w:r>
      <w:r w:rsidR="0097725B" w:rsidRPr="008F196C">
        <w:rPr>
          <w:rFonts w:asciiTheme="minorEastAsia" w:hAnsiTheme="minorEastAsia" w:hint="eastAsia"/>
          <w:szCs w:val="21"/>
        </w:rPr>
        <w:t>輸送距離の短縮及び輸送効率の向上につながる</w:t>
      </w:r>
      <w:r w:rsidRPr="008F196C">
        <w:rPr>
          <w:rFonts w:asciiTheme="minorEastAsia" w:hAnsiTheme="minorEastAsia" w:hint="eastAsia"/>
          <w:szCs w:val="21"/>
        </w:rPr>
        <w:t>効率的な物流の構築</w:t>
      </w:r>
    </w:p>
    <w:p w14:paraId="6EB21B9D" w14:textId="77777777" w:rsidR="004D5B93" w:rsidRPr="008F196C" w:rsidRDefault="00C12510" w:rsidP="003B2A2E">
      <w:pPr>
        <w:widowControl/>
        <w:ind w:left="420" w:hangingChars="200" w:hanging="420"/>
        <w:contextualSpacing/>
        <w:rPr>
          <w:rFonts w:asciiTheme="minorEastAsia" w:hAnsiTheme="minorEastAsia"/>
          <w:szCs w:val="21"/>
        </w:rPr>
      </w:pPr>
      <w:r w:rsidRPr="008F196C">
        <w:rPr>
          <w:rFonts w:asciiTheme="minorEastAsia" w:hAnsiTheme="minorEastAsia"/>
          <w:szCs w:val="21"/>
        </w:rPr>
        <w:t xml:space="preserve">　</w:t>
      </w:r>
      <w:r w:rsidR="00B74B90" w:rsidRPr="008F196C">
        <w:rPr>
          <w:rFonts w:asciiTheme="minorEastAsia" w:hAnsiTheme="minorEastAsia" w:hint="eastAsia"/>
          <w:szCs w:val="21"/>
        </w:rPr>
        <w:t>②事業者や消費者の行動変容</w:t>
      </w:r>
      <w:r w:rsidR="003B2A2E" w:rsidRPr="008F196C">
        <w:rPr>
          <w:rFonts w:asciiTheme="minorEastAsia" w:hAnsiTheme="minorEastAsia" w:hint="eastAsia"/>
          <w:szCs w:val="21"/>
        </w:rPr>
        <w:t>の促進</w:t>
      </w:r>
    </w:p>
    <w:p w14:paraId="41DA3E56" w14:textId="677D6371" w:rsidR="00D1281F" w:rsidRPr="008F196C" w:rsidRDefault="00644E6D" w:rsidP="00B74B90">
      <w:pPr>
        <w:widowControl/>
        <w:ind w:leftChars="200" w:left="630" w:hangingChars="100" w:hanging="210"/>
        <w:contextualSpacing/>
        <w:rPr>
          <w:rFonts w:asciiTheme="minorEastAsia" w:hAnsiTheme="minorEastAsia"/>
          <w:szCs w:val="21"/>
        </w:rPr>
      </w:pPr>
      <w:r w:rsidRPr="008F196C">
        <w:rPr>
          <w:rFonts w:asciiTheme="minorEastAsia" w:hAnsiTheme="minorEastAsia" w:hint="eastAsia"/>
          <w:szCs w:val="21"/>
        </w:rPr>
        <w:t>・一人ひとりの生活に直結する「食」とそれを支える「農と</w:t>
      </w:r>
      <w:r w:rsidR="004D5B93" w:rsidRPr="008F196C">
        <w:rPr>
          <w:rFonts w:asciiTheme="minorEastAsia" w:hAnsiTheme="minorEastAsia" w:hint="eastAsia"/>
          <w:szCs w:val="21"/>
        </w:rPr>
        <w:t>みどり」といった場面で今すぐできる</w:t>
      </w:r>
      <w:r w:rsidR="00B74B90" w:rsidRPr="008F196C">
        <w:rPr>
          <w:rFonts w:asciiTheme="minorEastAsia" w:hAnsiTheme="minorEastAsia" w:hint="eastAsia"/>
          <w:szCs w:val="21"/>
        </w:rPr>
        <w:t>「マルシェや直売所など身近なところで農産物の購入」などの</w:t>
      </w:r>
      <w:r w:rsidR="004D5B93" w:rsidRPr="008F196C">
        <w:rPr>
          <w:rFonts w:asciiTheme="minorEastAsia" w:hAnsiTheme="minorEastAsia" w:hint="eastAsia"/>
          <w:szCs w:val="21"/>
        </w:rPr>
        <w:t>行動に、生産者・消費者・事業者</w:t>
      </w:r>
      <w:r w:rsidR="00667527" w:rsidRPr="008F196C">
        <w:rPr>
          <w:rFonts w:asciiTheme="minorEastAsia" w:hAnsiTheme="minorEastAsia" w:hint="eastAsia"/>
          <w:szCs w:val="21"/>
        </w:rPr>
        <w:t>の</w:t>
      </w:r>
      <w:r w:rsidR="004D5B93" w:rsidRPr="008F196C">
        <w:rPr>
          <w:rFonts w:asciiTheme="minorEastAsia" w:hAnsiTheme="minorEastAsia" w:hint="eastAsia"/>
          <w:szCs w:val="21"/>
        </w:rPr>
        <w:t>一体的</w:t>
      </w:r>
      <w:r w:rsidR="00667527" w:rsidRPr="008F196C">
        <w:rPr>
          <w:rFonts w:asciiTheme="minorEastAsia" w:hAnsiTheme="minorEastAsia" w:hint="eastAsia"/>
          <w:szCs w:val="21"/>
        </w:rPr>
        <w:t>な取組み</w:t>
      </w:r>
      <w:r w:rsidR="001B5CE8" w:rsidRPr="008F196C">
        <w:rPr>
          <w:rFonts w:asciiTheme="minorEastAsia" w:hAnsiTheme="minorEastAsia" w:hint="eastAsia"/>
          <w:szCs w:val="21"/>
        </w:rPr>
        <w:t>「Osaka　AGreen　Action」</w:t>
      </w:r>
      <w:r w:rsidR="00667527" w:rsidRPr="008F196C">
        <w:rPr>
          <w:rFonts w:asciiTheme="minorEastAsia" w:hAnsiTheme="minorEastAsia" w:hint="eastAsia"/>
          <w:szCs w:val="21"/>
        </w:rPr>
        <w:t>を実施</w:t>
      </w:r>
      <w:r w:rsidR="00B74B90" w:rsidRPr="008F196C">
        <w:rPr>
          <w:rFonts w:asciiTheme="minorEastAsia" w:hAnsiTheme="minorEastAsia" w:hint="eastAsia"/>
          <w:szCs w:val="21"/>
        </w:rPr>
        <w:t>。</w:t>
      </w:r>
      <w:r w:rsidR="00667527" w:rsidRPr="008F196C">
        <w:rPr>
          <w:rFonts w:asciiTheme="minorEastAsia" w:hAnsiTheme="minorEastAsia" w:hint="eastAsia"/>
          <w:szCs w:val="21"/>
        </w:rPr>
        <w:t>取組みに協力する事業者をパートナーズとして</w:t>
      </w:r>
      <w:r w:rsidR="003B2A2E" w:rsidRPr="008F196C">
        <w:rPr>
          <w:rFonts w:asciiTheme="minorEastAsia" w:hAnsiTheme="minorEastAsia" w:hint="eastAsia"/>
          <w:szCs w:val="21"/>
        </w:rPr>
        <w:t>募集</w:t>
      </w:r>
      <w:r w:rsidR="000E5400" w:rsidRPr="008F196C">
        <w:rPr>
          <w:rFonts w:asciiTheme="minorEastAsia" w:hAnsiTheme="minorEastAsia" w:hint="eastAsia"/>
          <w:szCs w:val="21"/>
        </w:rPr>
        <w:t>・登録し活動を推進する。</w:t>
      </w:r>
    </w:p>
    <w:p w14:paraId="6C963D16" w14:textId="47E6F13F" w:rsidR="00667527" w:rsidRPr="008F196C" w:rsidRDefault="00D1281F" w:rsidP="00B74B90">
      <w:pPr>
        <w:widowControl/>
        <w:ind w:leftChars="200" w:left="630" w:hangingChars="100" w:hanging="210"/>
        <w:contextualSpacing/>
        <w:rPr>
          <w:rFonts w:asciiTheme="minorEastAsia" w:hAnsiTheme="minorEastAsia"/>
          <w:szCs w:val="21"/>
        </w:rPr>
      </w:pPr>
      <w:r w:rsidRPr="008F196C">
        <w:rPr>
          <w:rFonts w:asciiTheme="minorEastAsia" w:hAnsiTheme="minorEastAsia" w:hint="eastAsia"/>
          <w:szCs w:val="21"/>
        </w:rPr>
        <w:t>・カーボンフットプリント（CFP</w:t>
      </w:r>
      <w:r w:rsidR="00263EC2" w:rsidRPr="008F196C">
        <w:rPr>
          <w:rFonts w:asciiTheme="minorEastAsia" w:hAnsiTheme="minorEastAsia" w:hint="eastAsia"/>
          <w:szCs w:val="21"/>
        </w:rPr>
        <w:t>）など、脱炭素の取組みを見える化する取</w:t>
      </w:r>
      <w:r w:rsidRPr="008F196C">
        <w:rPr>
          <w:rFonts w:asciiTheme="minorEastAsia" w:hAnsiTheme="minorEastAsia" w:hint="eastAsia"/>
          <w:szCs w:val="21"/>
        </w:rPr>
        <w:t>組みの促進</w:t>
      </w:r>
      <w:r w:rsidR="0097725B" w:rsidRPr="008F196C">
        <w:rPr>
          <w:rFonts w:asciiTheme="minorEastAsia" w:hAnsiTheme="minorEastAsia" w:hint="eastAsia"/>
          <w:szCs w:val="21"/>
        </w:rPr>
        <w:t>のほか、生産・流通・使用等の過程でのCO</w:t>
      </w:r>
      <w:r w:rsidR="0097725B" w:rsidRPr="008F196C">
        <w:rPr>
          <w:rFonts w:asciiTheme="minorEastAsia" w:hAnsiTheme="minorEastAsia" w:hint="eastAsia"/>
          <w:szCs w:val="21"/>
          <w:vertAlign w:val="subscript"/>
        </w:rPr>
        <w:t>2</w:t>
      </w:r>
      <w:r w:rsidR="0097725B" w:rsidRPr="008F196C">
        <w:rPr>
          <w:rFonts w:asciiTheme="minorEastAsia" w:hAnsiTheme="minorEastAsia" w:hint="eastAsia"/>
          <w:szCs w:val="21"/>
        </w:rPr>
        <w:t>排出が少ない商品・サービスを購入した消費者に対して脱炭素ポイントを付与する取組みの促進など、</w:t>
      </w:r>
      <w:r w:rsidR="0097725B" w:rsidRPr="008F196C">
        <w:t>持続可能性に配慮した消費行動</w:t>
      </w:r>
      <w:r w:rsidR="009067CA" w:rsidRPr="008F196C">
        <w:rPr>
          <w:rFonts w:hint="eastAsia"/>
        </w:rPr>
        <w:t>を促進</w:t>
      </w:r>
    </w:p>
    <w:p w14:paraId="5AB258A5" w14:textId="77777777" w:rsidR="004D5B93" w:rsidRPr="008F196C" w:rsidRDefault="0024129F" w:rsidP="0024129F">
      <w:pPr>
        <w:widowControl/>
        <w:contextualSpacing/>
        <w:rPr>
          <w:rFonts w:asciiTheme="minorEastAsia" w:hAnsiTheme="minorEastAsia"/>
          <w:szCs w:val="21"/>
        </w:rPr>
      </w:pPr>
      <w:r w:rsidRPr="008F196C">
        <w:rPr>
          <w:rFonts w:asciiTheme="minorEastAsia" w:hAnsiTheme="minorEastAsia" w:hint="eastAsia"/>
          <w:szCs w:val="21"/>
        </w:rPr>
        <w:t xml:space="preserve">　③生産者と流通事業者等のマッチング</w:t>
      </w:r>
    </w:p>
    <w:p w14:paraId="1800A288" w14:textId="05F93B2D" w:rsidR="00765305" w:rsidRPr="008F196C" w:rsidRDefault="0024129F" w:rsidP="00C60958">
      <w:pPr>
        <w:widowControl/>
        <w:ind w:left="630" w:hangingChars="300" w:hanging="630"/>
        <w:contextualSpacing/>
        <w:rPr>
          <w:rFonts w:asciiTheme="minorEastAsia" w:hAnsiTheme="minorEastAsia"/>
          <w:szCs w:val="21"/>
        </w:rPr>
      </w:pPr>
      <w:r w:rsidRPr="008F196C">
        <w:rPr>
          <w:rFonts w:asciiTheme="minorEastAsia" w:hAnsiTheme="minorEastAsia" w:hint="eastAsia"/>
          <w:szCs w:val="21"/>
        </w:rPr>
        <w:t xml:space="preserve">　　・有機農産物や大阪エコ農産物を取り</w:t>
      </w:r>
      <w:r w:rsidR="009067CA" w:rsidRPr="008F196C">
        <w:rPr>
          <w:rFonts w:asciiTheme="minorEastAsia" w:hAnsiTheme="minorEastAsia" w:hint="eastAsia"/>
          <w:szCs w:val="21"/>
        </w:rPr>
        <w:t>扱う流通事業者や消費者と生産者を結び付けるマッチング支援の実施</w:t>
      </w:r>
    </w:p>
    <w:p w14:paraId="6B680C1A" w14:textId="77777777" w:rsidR="00A479BA" w:rsidRPr="008F196C" w:rsidRDefault="00A479BA" w:rsidP="00976C65">
      <w:pPr>
        <w:widowControl/>
        <w:contextualSpacing/>
        <w:rPr>
          <w:rFonts w:asciiTheme="minorEastAsia" w:hAnsiTheme="minorEastAsia"/>
          <w:szCs w:val="21"/>
        </w:rPr>
      </w:pPr>
    </w:p>
    <w:p w14:paraId="11A53357" w14:textId="2AF504CB" w:rsidR="00C96580" w:rsidRPr="008F196C" w:rsidRDefault="0051214D" w:rsidP="00C96580">
      <w:pPr>
        <w:widowControl/>
        <w:contextualSpacing/>
        <w:rPr>
          <w:rFonts w:asciiTheme="minorEastAsia" w:hAnsiTheme="minorEastAsia"/>
          <w:szCs w:val="21"/>
        </w:rPr>
      </w:pPr>
      <w:r w:rsidRPr="008F196C">
        <w:rPr>
          <w:rFonts w:asciiTheme="minorEastAsia" w:hAnsiTheme="minorEastAsia" w:hint="eastAsia"/>
          <w:b/>
          <w:szCs w:val="21"/>
          <w:u w:val="single"/>
        </w:rPr>
        <w:t>（６）</w:t>
      </w:r>
      <w:r w:rsidR="00765305" w:rsidRPr="008F196C">
        <w:rPr>
          <w:rFonts w:asciiTheme="minorEastAsia" w:hAnsiTheme="minorEastAsia"/>
          <w:b/>
          <w:szCs w:val="21"/>
          <w:u w:val="single"/>
        </w:rPr>
        <w:t xml:space="preserve">　その他環境負荷低減事業活動の促進に関する事項</w:t>
      </w:r>
      <w:r w:rsidR="00C96580" w:rsidRPr="008F196C">
        <w:rPr>
          <w:rFonts w:asciiTheme="minorEastAsia" w:hAnsiTheme="minorEastAsia" w:hint="eastAsia"/>
          <w:b/>
          <w:i/>
          <w:szCs w:val="21"/>
          <w:u w:val="single"/>
        </w:rPr>
        <w:t>（法第16</w:t>
      </w:r>
      <w:r w:rsidR="0028754B" w:rsidRPr="008F196C">
        <w:rPr>
          <w:rFonts w:asciiTheme="minorEastAsia" w:hAnsiTheme="minorEastAsia" w:hint="eastAsia"/>
          <w:b/>
          <w:i/>
          <w:szCs w:val="21"/>
          <w:u w:val="single"/>
        </w:rPr>
        <w:t>条</w:t>
      </w:r>
      <w:r w:rsidR="00C96580" w:rsidRPr="008F196C">
        <w:rPr>
          <w:rFonts w:asciiTheme="minorEastAsia" w:hAnsiTheme="minorEastAsia" w:hint="eastAsia"/>
          <w:b/>
          <w:i/>
          <w:szCs w:val="21"/>
          <w:u w:val="single"/>
        </w:rPr>
        <w:t>第2</w:t>
      </w:r>
      <w:r w:rsidR="00C87CE0" w:rsidRPr="008F196C">
        <w:rPr>
          <w:rFonts w:asciiTheme="minorEastAsia" w:hAnsiTheme="minorEastAsia" w:hint="eastAsia"/>
          <w:b/>
          <w:i/>
          <w:szCs w:val="21"/>
          <w:u w:val="single"/>
        </w:rPr>
        <w:t>項第6</w:t>
      </w:r>
      <w:r w:rsidR="00C96580" w:rsidRPr="008F196C">
        <w:rPr>
          <w:rFonts w:asciiTheme="minorEastAsia" w:hAnsiTheme="minorEastAsia" w:hint="eastAsia"/>
          <w:b/>
          <w:i/>
          <w:szCs w:val="21"/>
          <w:u w:val="single"/>
        </w:rPr>
        <w:t>号）</w:t>
      </w:r>
    </w:p>
    <w:p w14:paraId="09AF47AE" w14:textId="14E93326" w:rsidR="002350B7" w:rsidRPr="008F196C" w:rsidRDefault="00DC4699" w:rsidP="00135C7E">
      <w:pPr>
        <w:widowControl/>
        <w:ind w:firstLineChars="100" w:firstLine="210"/>
        <w:contextualSpacing/>
        <w:rPr>
          <w:rFonts w:asciiTheme="minorEastAsia" w:hAnsiTheme="minorEastAsia"/>
          <w:szCs w:val="21"/>
        </w:rPr>
      </w:pPr>
      <w:r w:rsidRPr="008F196C">
        <w:rPr>
          <w:rFonts w:asciiTheme="minorEastAsia" w:hAnsiTheme="minorEastAsia" w:hint="eastAsia"/>
          <w:szCs w:val="21"/>
        </w:rPr>
        <w:t>大阪府において、</w:t>
      </w:r>
      <w:r w:rsidR="00D1281F" w:rsidRPr="008F196C">
        <w:rPr>
          <w:rFonts w:asciiTheme="minorEastAsia" w:hAnsiTheme="minorEastAsia" w:hint="eastAsia"/>
          <w:szCs w:val="21"/>
        </w:rPr>
        <w:t>有機農業</w:t>
      </w:r>
      <w:r w:rsidR="002350B7" w:rsidRPr="008F196C">
        <w:rPr>
          <w:rFonts w:asciiTheme="minorEastAsia" w:hAnsiTheme="minorEastAsia" w:hint="eastAsia"/>
          <w:szCs w:val="21"/>
        </w:rPr>
        <w:t>の取組み拡大に向けて、</w:t>
      </w:r>
      <w:r w:rsidR="00D1281F" w:rsidRPr="008F196C">
        <w:rPr>
          <w:rFonts w:asciiTheme="minorEastAsia" w:hAnsiTheme="minorEastAsia" w:hint="eastAsia"/>
          <w:szCs w:val="21"/>
        </w:rPr>
        <w:t>安定した生産が可能となるよう</w:t>
      </w:r>
      <w:r w:rsidR="0035559D" w:rsidRPr="008F196C">
        <w:rPr>
          <w:rFonts w:asciiTheme="minorEastAsia" w:hAnsiTheme="minorEastAsia" w:hint="eastAsia"/>
          <w:szCs w:val="21"/>
        </w:rPr>
        <w:t>、</w:t>
      </w:r>
      <w:r w:rsidR="00D1281F" w:rsidRPr="008F196C">
        <w:rPr>
          <w:rFonts w:asciiTheme="minorEastAsia" w:hAnsiTheme="minorEastAsia" w:hint="eastAsia"/>
          <w:szCs w:val="21"/>
        </w:rPr>
        <w:t>主要な野菜や果樹</w:t>
      </w:r>
      <w:r w:rsidR="00C87CE0" w:rsidRPr="008F196C">
        <w:rPr>
          <w:rFonts w:asciiTheme="minorEastAsia" w:hAnsiTheme="minorEastAsia" w:hint="eastAsia"/>
          <w:szCs w:val="21"/>
        </w:rPr>
        <w:t>５</w:t>
      </w:r>
      <w:r w:rsidR="001B5CE8" w:rsidRPr="008F196C">
        <w:rPr>
          <w:rFonts w:asciiTheme="minorEastAsia" w:hAnsiTheme="minorEastAsia" w:hint="eastAsia"/>
          <w:szCs w:val="21"/>
        </w:rPr>
        <w:t>品目程度</w:t>
      </w:r>
      <w:r w:rsidR="00D1281F" w:rsidRPr="008F196C">
        <w:rPr>
          <w:rFonts w:asciiTheme="minorEastAsia" w:hAnsiTheme="minorEastAsia" w:hint="eastAsia"/>
          <w:szCs w:val="21"/>
        </w:rPr>
        <w:t>について</w:t>
      </w:r>
      <w:r w:rsidR="0035559D" w:rsidRPr="008F196C">
        <w:rPr>
          <w:rFonts w:asciiTheme="minorEastAsia" w:hAnsiTheme="minorEastAsia" w:hint="eastAsia"/>
          <w:szCs w:val="21"/>
        </w:rPr>
        <w:t>、</w:t>
      </w:r>
      <w:r w:rsidR="00D1281F" w:rsidRPr="008F196C">
        <w:rPr>
          <w:rFonts w:asciiTheme="minorEastAsia" w:hAnsiTheme="minorEastAsia" w:hint="eastAsia"/>
          <w:szCs w:val="21"/>
        </w:rPr>
        <w:t>有機農業の栽培技術の開発や確立に向けた</w:t>
      </w:r>
      <w:r w:rsidR="0035559D" w:rsidRPr="008F196C">
        <w:rPr>
          <w:rFonts w:asciiTheme="minorEastAsia" w:hAnsiTheme="minorEastAsia" w:hint="eastAsia"/>
          <w:szCs w:val="21"/>
        </w:rPr>
        <w:t>技術実証・栽培マニュアルの作成を行う</w:t>
      </w:r>
      <w:r w:rsidR="002350B7" w:rsidRPr="008F196C">
        <w:rPr>
          <w:rFonts w:asciiTheme="minorEastAsia" w:hAnsiTheme="minorEastAsia" w:hint="eastAsia"/>
          <w:szCs w:val="21"/>
        </w:rPr>
        <w:t>とともに、新規就農で有機農業を目指す方に対しては、有機</w:t>
      </w:r>
      <w:r w:rsidR="00E074BB" w:rsidRPr="008F196C">
        <w:rPr>
          <w:rFonts w:asciiTheme="minorEastAsia" w:hAnsiTheme="minorEastAsia" w:hint="eastAsia"/>
          <w:szCs w:val="21"/>
        </w:rPr>
        <w:t>農産物</w:t>
      </w:r>
      <w:r w:rsidR="002350B7" w:rsidRPr="008F196C">
        <w:rPr>
          <w:rFonts w:asciiTheme="minorEastAsia" w:hAnsiTheme="minorEastAsia" w:hint="eastAsia"/>
          <w:szCs w:val="21"/>
        </w:rPr>
        <w:t>アカデミーなどの講座での技術習得の支援を実施する。</w:t>
      </w:r>
    </w:p>
    <w:p w14:paraId="245DA518" w14:textId="603689C5" w:rsidR="00E316B4" w:rsidRPr="008F196C" w:rsidRDefault="002350B7" w:rsidP="002350B7">
      <w:pPr>
        <w:widowControl/>
        <w:ind w:firstLineChars="100" w:firstLine="210"/>
        <w:contextualSpacing/>
        <w:rPr>
          <w:rFonts w:asciiTheme="minorEastAsia" w:hAnsiTheme="minorEastAsia"/>
          <w:szCs w:val="21"/>
          <w:bdr w:val="single" w:sz="4" w:space="0" w:color="auto"/>
        </w:rPr>
      </w:pPr>
      <w:r w:rsidRPr="008F196C">
        <w:rPr>
          <w:rFonts w:asciiTheme="minorEastAsia" w:hAnsiTheme="minorEastAsia"/>
          <w:szCs w:val="21"/>
        </w:rPr>
        <w:t>環境負荷低減事業活動の促進に当たっては、</w:t>
      </w:r>
      <w:r w:rsidR="00F119EF" w:rsidRPr="008F196C">
        <w:rPr>
          <w:rFonts w:asciiTheme="minorEastAsia" w:hAnsiTheme="minorEastAsia"/>
          <w:szCs w:val="21"/>
        </w:rPr>
        <w:t>みどりの食料システム戦略の関連予算、税制・金融の特例、その他国の関連施策を有効に活用するとともに、</w:t>
      </w:r>
      <w:r w:rsidR="009F1595" w:rsidRPr="008F196C">
        <w:rPr>
          <w:rFonts w:asciiTheme="minorEastAsia" w:hAnsiTheme="minorEastAsia" w:hint="eastAsia"/>
          <w:szCs w:val="21"/>
        </w:rPr>
        <w:t>小規模であっても有機農産物や大阪エコ農産物等を</w:t>
      </w:r>
      <w:r w:rsidR="00E074BB" w:rsidRPr="008F196C">
        <w:rPr>
          <w:rFonts w:asciiTheme="minorEastAsia" w:hAnsiTheme="minorEastAsia" w:hint="eastAsia"/>
          <w:szCs w:val="21"/>
        </w:rPr>
        <w:t>生産し、出荷・販売する農業者については、大阪版認定農業者として積極的に支援し、各種施設整備等の促進を図る</w:t>
      </w:r>
      <w:r w:rsidR="009F1595" w:rsidRPr="008F196C">
        <w:rPr>
          <w:rFonts w:asciiTheme="minorEastAsia" w:hAnsiTheme="minorEastAsia" w:hint="eastAsia"/>
          <w:szCs w:val="21"/>
        </w:rPr>
        <w:t>ものとする。</w:t>
      </w:r>
    </w:p>
    <w:p w14:paraId="37935D1D" w14:textId="7782CA1F" w:rsidR="00F119EF" w:rsidRPr="008F196C" w:rsidRDefault="002350B7" w:rsidP="00CF5A4F">
      <w:pPr>
        <w:widowControl/>
        <w:contextualSpacing/>
        <w:rPr>
          <w:rFonts w:asciiTheme="minorEastAsia" w:hAnsiTheme="minorEastAsia"/>
          <w:szCs w:val="21"/>
        </w:rPr>
      </w:pPr>
      <w:r w:rsidRPr="008F196C">
        <w:rPr>
          <w:rFonts w:asciiTheme="minorEastAsia" w:hAnsiTheme="minorEastAsia"/>
          <w:szCs w:val="21"/>
        </w:rPr>
        <w:t xml:space="preserve">　</w:t>
      </w:r>
      <w:r w:rsidRPr="008F196C">
        <w:rPr>
          <w:rFonts w:asciiTheme="minorEastAsia" w:hAnsiTheme="minorEastAsia" w:hint="eastAsia"/>
          <w:szCs w:val="21"/>
        </w:rPr>
        <w:t>さらに、</w:t>
      </w:r>
      <w:r w:rsidRPr="008F196C">
        <w:rPr>
          <w:rFonts w:asciiTheme="minorEastAsia" w:hAnsiTheme="minorEastAsia"/>
          <w:szCs w:val="21"/>
        </w:rPr>
        <w:t>今後、地域のモデル的な取組を創出しその事例の横展開が図られるよう、消費者ニーズや現場の実情を踏まえながら、府、市町村、ＪＡなど農業者団体、関係企業等の関係者と緊密に連携して対応していく。</w:t>
      </w:r>
    </w:p>
    <w:p w14:paraId="6F90F5C7" w14:textId="531C5CBA" w:rsidR="00D84D9E" w:rsidRPr="008F196C" w:rsidRDefault="00D84D9E" w:rsidP="00CF5A4F">
      <w:pPr>
        <w:widowControl/>
        <w:contextualSpacing/>
        <w:rPr>
          <w:rFonts w:asciiTheme="minorEastAsia" w:hAnsiTheme="minorEastAsia"/>
          <w:szCs w:val="21"/>
        </w:rPr>
      </w:pPr>
      <w:r w:rsidRPr="008F196C">
        <w:rPr>
          <w:rFonts w:asciiTheme="minorEastAsia" w:hAnsiTheme="minorEastAsia" w:hint="eastAsia"/>
          <w:szCs w:val="21"/>
        </w:rPr>
        <w:t xml:space="preserve">　また、社会経済情勢の変化などにより、基本計画の推進に大きな影響がある場合には、見直しを図るなど必要な措置を行うこととする。</w:t>
      </w:r>
    </w:p>
    <w:sectPr w:rsidR="00D84D9E" w:rsidRPr="008F19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5151" w14:textId="77777777" w:rsidR="00337E7A" w:rsidRDefault="00337E7A" w:rsidP="00627A8C">
      <w:r>
        <w:separator/>
      </w:r>
    </w:p>
  </w:endnote>
  <w:endnote w:type="continuationSeparator" w:id="0">
    <w:p w14:paraId="2B641573" w14:textId="77777777" w:rsidR="00337E7A" w:rsidRDefault="00337E7A" w:rsidP="0062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F5625" w14:textId="77777777" w:rsidR="00337E7A" w:rsidRDefault="00337E7A" w:rsidP="00627A8C">
      <w:r>
        <w:separator/>
      </w:r>
    </w:p>
  </w:footnote>
  <w:footnote w:type="continuationSeparator" w:id="0">
    <w:p w14:paraId="0B2DBB09" w14:textId="77777777" w:rsidR="00337E7A" w:rsidRDefault="00337E7A" w:rsidP="0062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06FBC"/>
    <w:multiLevelType w:val="hybridMultilevel"/>
    <w:tmpl w:val="DA0457BE"/>
    <w:lvl w:ilvl="0" w:tplc="2878F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54"/>
    <w:rsid w:val="00017617"/>
    <w:rsid w:val="00022468"/>
    <w:rsid w:val="00025A74"/>
    <w:rsid w:val="00030B26"/>
    <w:rsid w:val="00055A96"/>
    <w:rsid w:val="000643F6"/>
    <w:rsid w:val="00066D8F"/>
    <w:rsid w:val="00081874"/>
    <w:rsid w:val="000E20FB"/>
    <w:rsid w:val="000E5400"/>
    <w:rsid w:val="000F7EDC"/>
    <w:rsid w:val="001001D2"/>
    <w:rsid w:val="001060FE"/>
    <w:rsid w:val="001125A4"/>
    <w:rsid w:val="00114DAE"/>
    <w:rsid w:val="00124C57"/>
    <w:rsid w:val="0013564A"/>
    <w:rsid w:val="00135C7E"/>
    <w:rsid w:val="001379FE"/>
    <w:rsid w:val="001461E2"/>
    <w:rsid w:val="001572C6"/>
    <w:rsid w:val="00161A56"/>
    <w:rsid w:val="001B5CE8"/>
    <w:rsid w:val="001E0B68"/>
    <w:rsid w:val="001F6159"/>
    <w:rsid w:val="002158FF"/>
    <w:rsid w:val="002350B7"/>
    <w:rsid w:val="0024129F"/>
    <w:rsid w:val="002537A7"/>
    <w:rsid w:val="00263EC2"/>
    <w:rsid w:val="002715CB"/>
    <w:rsid w:val="00280393"/>
    <w:rsid w:val="00282C9F"/>
    <w:rsid w:val="0028754B"/>
    <w:rsid w:val="002B2425"/>
    <w:rsid w:val="002D12A9"/>
    <w:rsid w:val="002D38BC"/>
    <w:rsid w:val="002E001C"/>
    <w:rsid w:val="002F1135"/>
    <w:rsid w:val="002F7B16"/>
    <w:rsid w:val="003008C7"/>
    <w:rsid w:val="00314A4F"/>
    <w:rsid w:val="0032628E"/>
    <w:rsid w:val="00331054"/>
    <w:rsid w:val="00333EA7"/>
    <w:rsid w:val="00337E7A"/>
    <w:rsid w:val="00340C6F"/>
    <w:rsid w:val="003429AE"/>
    <w:rsid w:val="00347D3D"/>
    <w:rsid w:val="0035559D"/>
    <w:rsid w:val="00361AE8"/>
    <w:rsid w:val="00384959"/>
    <w:rsid w:val="003B2A2E"/>
    <w:rsid w:val="003C62A9"/>
    <w:rsid w:val="003D098B"/>
    <w:rsid w:val="003D22B7"/>
    <w:rsid w:val="003D7043"/>
    <w:rsid w:val="003E3339"/>
    <w:rsid w:val="003E66E2"/>
    <w:rsid w:val="00414BB3"/>
    <w:rsid w:val="00417085"/>
    <w:rsid w:val="004318B3"/>
    <w:rsid w:val="00441C47"/>
    <w:rsid w:val="00484457"/>
    <w:rsid w:val="00485003"/>
    <w:rsid w:val="004C0A0D"/>
    <w:rsid w:val="004D5B93"/>
    <w:rsid w:val="004E0B0C"/>
    <w:rsid w:val="004E6D67"/>
    <w:rsid w:val="004E73CE"/>
    <w:rsid w:val="0051214D"/>
    <w:rsid w:val="00524F9A"/>
    <w:rsid w:val="005306D2"/>
    <w:rsid w:val="0056714E"/>
    <w:rsid w:val="00574943"/>
    <w:rsid w:val="005B0A87"/>
    <w:rsid w:val="005D5BD6"/>
    <w:rsid w:val="005D627E"/>
    <w:rsid w:val="005E08AD"/>
    <w:rsid w:val="005F0F88"/>
    <w:rsid w:val="00610DE4"/>
    <w:rsid w:val="00622782"/>
    <w:rsid w:val="00627A8C"/>
    <w:rsid w:val="00644E6D"/>
    <w:rsid w:val="00654E16"/>
    <w:rsid w:val="00664313"/>
    <w:rsid w:val="00667527"/>
    <w:rsid w:val="00674F9F"/>
    <w:rsid w:val="00693916"/>
    <w:rsid w:val="00697D0F"/>
    <w:rsid w:val="006D41CF"/>
    <w:rsid w:val="00715F66"/>
    <w:rsid w:val="00722C62"/>
    <w:rsid w:val="00740BEF"/>
    <w:rsid w:val="00765305"/>
    <w:rsid w:val="00780027"/>
    <w:rsid w:val="0078199C"/>
    <w:rsid w:val="007A175A"/>
    <w:rsid w:val="007B6B6D"/>
    <w:rsid w:val="007D4850"/>
    <w:rsid w:val="007D6AAF"/>
    <w:rsid w:val="007E34C0"/>
    <w:rsid w:val="007E745D"/>
    <w:rsid w:val="0081464D"/>
    <w:rsid w:val="00860132"/>
    <w:rsid w:val="008652B4"/>
    <w:rsid w:val="008C0AD3"/>
    <w:rsid w:val="008D0598"/>
    <w:rsid w:val="008D243B"/>
    <w:rsid w:val="008F196C"/>
    <w:rsid w:val="008F3A6A"/>
    <w:rsid w:val="009067CA"/>
    <w:rsid w:val="00933F32"/>
    <w:rsid w:val="0097669B"/>
    <w:rsid w:val="00976C65"/>
    <w:rsid w:val="00976FF8"/>
    <w:rsid w:val="0097725B"/>
    <w:rsid w:val="009877D3"/>
    <w:rsid w:val="009A5E23"/>
    <w:rsid w:val="009C7A9B"/>
    <w:rsid w:val="009D7436"/>
    <w:rsid w:val="009F1595"/>
    <w:rsid w:val="00A12C00"/>
    <w:rsid w:val="00A14142"/>
    <w:rsid w:val="00A31424"/>
    <w:rsid w:val="00A479BA"/>
    <w:rsid w:val="00A922FF"/>
    <w:rsid w:val="00AA0BD8"/>
    <w:rsid w:val="00AC478A"/>
    <w:rsid w:val="00AD2061"/>
    <w:rsid w:val="00AD63FA"/>
    <w:rsid w:val="00B02D47"/>
    <w:rsid w:val="00B32D1C"/>
    <w:rsid w:val="00B34A8B"/>
    <w:rsid w:val="00B535F9"/>
    <w:rsid w:val="00B67568"/>
    <w:rsid w:val="00B74B90"/>
    <w:rsid w:val="00B8548B"/>
    <w:rsid w:val="00B85DA4"/>
    <w:rsid w:val="00B869A3"/>
    <w:rsid w:val="00BC4E71"/>
    <w:rsid w:val="00BE0891"/>
    <w:rsid w:val="00BF4F12"/>
    <w:rsid w:val="00C0294E"/>
    <w:rsid w:val="00C12510"/>
    <w:rsid w:val="00C32130"/>
    <w:rsid w:val="00C41B50"/>
    <w:rsid w:val="00C45B0E"/>
    <w:rsid w:val="00C53283"/>
    <w:rsid w:val="00C53295"/>
    <w:rsid w:val="00C60958"/>
    <w:rsid w:val="00C778FF"/>
    <w:rsid w:val="00C80654"/>
    <w:rsid w:val="00C837A9"/>
    <w:rsid w:val="00C87CE0"/>
    <w:rsid w:val="00C96580"/>
    <w:rsid w:val="00CA025A"/>
    <w:rsid w:val="00CB1C29"/>
    <w:rsid w:val="00CC0A34"/>
    <w:rsid w:val="00CC0D23"/>
    <w:rsid w:val="00CC6CFE"/>
    <w:rsid w:val="00CD5574"/>
    <w:rsid w:val="00CF5A4F"/>
    <w:rsid w:val="00D0775D"/>
    <w:rsid w:val="00D1281F"/>
    <w:rsid w:val="00D271FD"/>
    <w:rsid w:val="00D32DC2"/>
    <w:rsid w:val="00D35C07"/>
    <w:rsid w:val="00D84D9E"/>
    <w:rsid w:val="00DA3C9E"/>
    <w:rsid w:val="00DC4699"/>
    <w:rsid w:val="00DE1E98"/>
    <w:rsid w:val="00E074BB"/>
    <w:rsid w:val="00E3103C"/>
    <w:rsid w:val="00E316B4"/>
    <w:rsid w:val="00E40CF9"/>
    <w:rsid w:val="00E41C0A"/>
    <w:rsid w:val="00E55CBF"/>
    <w:rsid w:val="00E67955"/>
    <w:rsid w:val="00E81FFE"/>
    <w:rsid w:val="00E8736D"/>
    <w:rsid w:val="00E913BB"/>
    <w:rsid w:val="00E97724"/>
    <w:rsid w:val="00EA7931"/>
    <w:rsid w:val="00F002E2"/>
    <w:rsid w:val="00F008EE"/>
    <w:rsid w:val="00F03BC7"/>
    <w:rsid w:val="00F0431A"/>
    <w:rsid w:val="00F10D6E"/>
    <w:rsid w:val="00F119EF"/>
    <w:rsid w:val="00F11EBA"/>
    <w:rsid w:val="00F76DCB"/>
    <w:rsid w:val="00F77B6D"/>
    <w:rsid w:val="00F83FC7"/>
    <w:rsid w:val="00FA46EB"/>
    <w:rsid w:val="00FA51C1"/>
    <w:rsid w:val="00FA79CF"/>
    <w:rsid w:val="00FC1BCF"/>
    <w:rsid w:val="00FC20BE"/>
    <w:rsid w:val="00FC78EC"/>
    <w:rsid w:val="00FE1541"/>
    <w:rsid w:val="00FF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C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C9E"/>
    <w:rPr>
      <w:rFonts w:asciiTheme="majorHAnsi" w:eastAsiaTheme="majorEastAsia" w:hAnsiTheme="majorHAnsi" w:cstheme="majorBidi"/>
      <w:sz w:val="18"/>
      <w:szCs w:val="18"/>
    </w:rPr>
  </w:style>
  <w:style w:type="paragraph" w:styleId="a5">
    <w:name w:val="header"/>
    <w:basedOn w:val="a"/>
    <w:link w:val="a6"/>
    <w:uiPriority w:val="99"/>
    <w:unhideWhenUsed/>
    <w:rsid w:val="00627A8C"/>
    <w:pPr>
      <w:tabs>
        <w:tab w:val="center" w:pos="4252"/>
        <w:tab w:val="right" w:pos="8504"/>
      </w:tabs>
      <w:snapToGrid w:val="0"/>
    </w:pPr>
  </w:style>
  <w:style w:type="character" w:customStyle="1" w:styleId="a6">
    <w:name w:val="ヘッダー (文字)"/>
    <w:basedOn w:val="a0"/>
    <w:link w:val="a5"/>
    <w:uiPriority w:val="99"/>
    <w:rsid w:val="00627A8C"/>
  </w:style>
  <w:style w:type="paragraph" w:styleId="a7">
    <w:name w:val="footer"/>
    <w:basedOn w:val="a"/>
    <w:link w:val="a8"/>
    <w:uiPriority w:val="99"/>
    <w:unhideWhenUsed/>
    <w:rsid w:val="00627A8C"/>
    <w:pPr>
      <w:tabs>
        <w:tab w:val="center" w:pos="4252"/>
        <w:tab w:val="right" w:pos="8504"/>
      </w:tabs>
      <w:snapToGrid w:val="0"/>
    </w:pPr>
  </w:style>
  <w:style w:type="character" w:customStyle="1" w:styleId="a8">
    <w:name w:val="フッター (文字)"/>
    <w:basedOn w:val="a0"/>
    <w:link w:val="a7"/>
    <w:uiPriority w:val="99"/>
    <w:rsid w:val="00627A8C"/>
  </w:style>
  <w:style w:type="table" w:styleId="a9">
    <w:name w:val="Table Grid"/>
    <w:basedOn w:val="a1"/>
    <w:uiPriority w:val="59"/>
    <w:rsid w:val="003D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02E2"/>
    <w:pPr>
      <w:ind w:leftChars="400" w:left="840"/>
    </w:pPr>
  </w:style>
  <w:style w:type="character" w:styleId="ab">
    <w:name w:val="annotation reference"/>
    <w:basedOn w:val="a0"/>
    <w:uiPriority w:val="99"/>
    <w:semiHidden/>
    <w:unhideWhenUsed/>
    <w:rsid w:val="001125A4"/>
    <w:rPr>
      <w:sz w:val="18"/>
      <w:szCs w:val="18"/>
    </w:rPr>
  </w:style>
  <w:style w:type="paragraph" w:styleId="ac">
    <w:name w:val="annotation text"/>
    <w:basedOn w:val="a"/>
    <w:link w:val="ad"/>
    <w:uiPriority w:val="99"/>
    <w:semiHidden/>
    <w:unhideWhenUsed/>
    <w:rsid w:val="001125A4"/>
    <w:pPr>
      <w:jc w:val="left"/>
    </w:pPr>
  </w:style>
  <w:style w:type="character" w:customStyle="1" w:styleId="ad">
    <w:name w:val="コメント文字列 (文字)"/>
    <w:basedOn w:val="a0"/>
    <w:link w:val="ac"/>
    <w:uiPriority w:val="99"/>
    <w:semiHidden/>
    <w:rsid w:val="001125A4"/>
  </w:style>
  <w:style w:type="paragraph" w:styleId="ae">
    <w:name w:val="annotation subject"/>
    <w:basedOn w:val="ac"/>
    <w:next w:val="ac"/>
    <w:link w:val="af"/>
    <w:uiPriority w:val="99"/>
    <w:semiHidden/>
    <w:unhideWhenUsed/>
    <w:rsid w:val="001125A4"/>
    <w:rPr>
      <w:b/>
      <w:bCs/>
    </w:rPr>
  </w:style>
  <w:style w:type="character" w:customStyle="1" w:styleId="af">
    <w:name w:val="コメント内容 (文字)"/>
    <w:basedOn w:val="ad"/>
    <w:link w:val="ae"/>
    <w:uiPriority w:val="99"/>
    <w:semiHidden/>
    <w:rsid w:val="0011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30880">
      <w:bodyDiv w:val="1"/>
      <w:marLeft w:val="0"/>
      <w:marRight w:val="0"/>
      <w:marTop w:val="0"/>
      <w:marBottom w:val="0"/>
      <w:divBdr>
        <w:top w:val="none" w:sz="0" w:space="0" w:color="auto"/>
        <w:left w:val="none" w:sz="0" w:space="0" w:color="auto"/>
        <w:bottom w:val="none" w:sz="0" w:space="0" w:color="auto"/>
        <w:right w:val="none" w:sz="0" w:space="0" w:color="auto"/>
      </w:divBdr>
    </w:div>
    <w:div w:id="1612205948">
      <w:bodyDiv w:val="1"/>
      <w:marLeft w:val="0"/>
      <w:marRight w:val="0"/>
      <w:marTop w:val="0"/>
      <w:marBottom w:val="0"/>
      <w:divBdr>
        <w:top w:val="none" w:sz="0" w:space="0" w:color="auto"/>
        <w:left w:val="none" w:sz="0" w:space="0" w:color="auto"/>
        <w:bottom w:val="none" w:sz="0" w:space="0" w:color="auto"/>
        <w:right w:val="none" w:sz="0" w:space="0" w:color="auto"/>
      </w:divBdr>
    </w:div>
    <w:div w:id="20838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AF8A-9458-4293-B549-0C65D848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800</Words>
  <Characters>4563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2023-02-28T06:29:00Z</dcterms:created>
  <dcterms:modified xsi:type="dcterms:W3CDTF">2023-03-13T01:05:00Z</dcterms:modified>
</cp:coreProperties>
</file>