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6C175B" w14:textId="2BF73CE5" w:rsidR="00377875" w:rsidRPr="00F84B0C" w:rsidRDefault="000A0AB6" w:rsidP="00D269F0">
      <w:pPr>
        <w:jc w:val="center"/>
        <w:rPr>
          <w:rFonts w:ascii="ＭＳ 明朝" w:eastAsia="ＭＳ 明朝" w:hAnsi="ＭＳ 明朝"/>
          <w:b/>
          <w:sz w:val="24"/>
          <w:szCs w:val="24"/>
        </w:rPr>
      </w:pPr>
      <w:bookmarkStart w:id="0" w:name="_GoBack"/>
      <w:bookmarkEnd w:id="0"/>
      <w:r w:rsidRPr="00F84B0C">
        <w:rPr>
          <w:rFonts w:ascii="ＭＳ 明朝" w:eastAsia="ＭＳ 明朝" w:hAnsi="ＭＳ 明朝" w:hint="eastAsia"/>
          <w:b/>
          <w:sz w:val="24"/>
          <w:szCs w:val="24"/>
        </w:rPr>
        <w:t>「大阪・関西万博に向けた大阪産</w:t>
      </w:r>
      <w:r w:rsidRPr="00F84B0C">
        <w:rPr>
          <w:rFonts w:ascii="ＭＳ 明朝" w:eastAsia="ＭＳ 明朝" w:hAnsi="ＭＳ 明朝"/>
          <w:b/>
          <w:sz w:val="24"/>
          <w:szCs w:val="24"/>
        </w:rPr>
        <w:t>(もん)の活用拡大支援事業</w:t>
      </w:r>
      <w:r w:rsidRPr="00F84B0C">
        <w:rPr>
          <w:rFonts w:ascii="ＭＳ 明朝" w:eastAsia="ＭＳ 明朝" w:hAnsi="ＭＳ 明朝" w:hint="eastAsia"/>
          <w:b/>
          <w:sz w:val="24"/>
          <w:szCs w:val="24"/>
        </w:rPr>
        <w:t>」</w:t>
      </w:r>
      <w:r w:rsidR="00D269F0" w:rsidRPr="00F84B0C">
        <w:rPr>
          <w:rFonts w:ascii="ＭＳ 明朝" w:eastAsia="ＭＳ 明朝" w:hAnsi="ＭＳ 明朝" w:hint="eastAsia"/>
          <w:b/>
          <w:sz w:val="24"/>
          <w:szCs w:val="24"/>
        </w:rPr>
        <w:t>仕様書</w:t>
      </w:r>
    </w:p>
    <w:p w14:paraId="1FC8FAD1" w14:textId="77777777" w:rsidR="00D269F0" w:rsidRPr="00F84B0C" w:rsidRDefault="00D269F0" w:rsidP="00D269F0">
      <w:pPr>
        <w:jc w:val="center"/>
        <w:rPr>
          <w:rFonts w:ascii="ＭＳ 明朝" w:eastAsia="ＭＳ 明朝" w:hAnsi="ＭＳ 明朝"/>
          <w:b/>
          <w:sz w:val="24"/>
          <w:szCs w:val="24"/>
        </w:rPr>
      </w:pPr>
    </w:p>
    <w:p w14:paraId="7C4AE808" w14:textId="77777777" w:rsidR="00D269F0" w:rsidRPr="00F84B0C" w:rsidRDefault="00D269F0" w:rsidP="00D269F0">
      <w:pPr>
        <w:jc w:val="center"/>
        <w:rPr>
          <w:rFonts w:ascii="ＭＳ 明朝" w:eastAsia="ＭＳ 明朝" w:hAnsi="ＭＳ 明朝"/>
          <w:b/>
          <w:szCs w:val="21"/>
        </w:rPr>
      </w:pPr>
    </w:p>
    <w:p w14:paraId="60B47F61" w14:textId="77777777" w:rsidR="00D269F0" w:rsidRPr="00F84B0C" w:rsidRDefault="0065524A" w:rsidP="00D269F0">
      <w:pPr>
        <w:rPr>
          <w:rFonts w:ascii="ＭＳ 明朝" w:eastAsia="ＭＳ 明朝" w:hAnsi="ＭＳ 明朝"/>
          <w:b/>
          <w:szCs w:val="21"/>
        </w:rPr>
      </w:pPr>
      <w:r w:rsidRPr="00F84B0C">
        <w:rPr>
          <w:rFonts w:ascii="ＭＳ 明朝" w:eastAsia="ＭＳ 明朝" w:hAnsi="ＭＳ 明朝" w:hint="eastAsia"/>
          <w:b/>
          <w:szCs w:val="21"/>
        </w:rPr>
        <w:t xml:space="preserve">１　</w:t>
      </w:r>
      <w:r w:rsidR="0098016F" w:rsidRPr="00F84B0C">
        <w:rPr>
          <w:rFonts w:ascii="ＭＳ 明朝" w:eastAsia="ＭＳ 明朝" w:hAnsi="ＭＳ 明朝" w:hint="eastAsia"/>
          <w:b/>
          <w:szCs w:val="21"/>
        </w:rPr>
        <w:t>事業</w:t>
      </w:r>
      <w:r w:rsidR="00D269F0" w:rsidRPr="00F84B0C">
        <w:rPr>
          <w:rFonts w:ascii="ＭＳ 明朝" w:eastAsia="ＭＳ 明朝" w:hAnsi="ＭＳ 明朝" w:hint="eastAsia"/>
          <w:b/>
          <w:szCs w:val="21"/>
        </w:rPr>
        <w:t>名</w:t>
      </w:r>
    </w:p>
    <w:p w14:paraId="07878B7A" w14:textId="77777777" w:rsidR="00D269F0" w:rsidRPr="00F84B0C" w:rsidRDefault="00D269F0" w:rsidP="00D269F0">
      <w:pPr>
        <w:rPr>
          <w:rFonts w:ascii="ＭＳ 明朝" w:eastAsia="ＭＳ 明朝" w:hAnsi="ＭＳ 明朝"/>
          <w:szCs w:val="21"/>
        </w:rPr>
      </w:pPr>
      <w:r w:rsidRPr="00F84B0C">
        <w:rPr>
          <w:rFonts w:ascii="ＭＳ 明朝" w:eastAsia="ＭＳ 明朝" w:hAnsi="ＭＳ 明朝" w:hint="eastAsia"/>
          <w:szCs w:val="21"/>
        </w:rPr>
        <w:t xml:space="preserve">　　</w:t>
      </w:r>
      <w:r w:rsidR="000A0AB6" w:rsidRPr="00F84B0C">
        <w:rPr>
          <w:rFonts w:ascii="ＭＳ 明朝" w:eastAsia="ＭＳ 明朝" w:hAnsi="ＭＳ 明朝" w:hint="eastAsia"/>
          <w:szCs w:val="21"/>
        </w:rPr>
        <w:t>大阪・関西万博に向けた大阪産</w:t>
      </w:r>
      <w:r w:rsidR="000A0AB6" w:rsidRPr="00F84B0C">
        <w:rPr>
          <w:rFonts w:ascii="ＭＳ 明朝" w:eastAsia="ＭＳ 明朝" w:hAnsi="ＭＳ 明朝"/>
          <w:szCs w:val="21"/>
        </w:rPr>
        <w:t>(もん)の活用拡大支援事業</w:t>
      </w:r>
    </w:p>
    <w:p w14:paraId="75FE759F" w14:textId="77777777" w:rsidR="00D269F0" w:rsidRPr="00F84B0C" w:rsidRDefault="00D269F0" w:rsidP="00D269F0">
      <w:pPr>
        <w:rPr>
          <w:rFonts w:ascii="ＭＳ 明朝" w:eastAsia="ＭＳ 明朝" w:hAnsi="ＭＳ 明朝"/>
          <w:b/>
          <w:szCs w:val="21"/>
        </w:rPr>
      </w:pPr>
    </w:p>
    <w:p w14:paraId="2B77D2E1" w14:textId="6A477082" w:rsidR="0003218E" w:rsidRPr="00F84B0C" w:rsidRDefault="0065524A" w:rsidP="00E67A4D">
      <w:pPr>
        <w:rPr>
          <w:rFonts w:ascii="ＭＳ 明朝" w:eastAsia="ＭＳ 明朝" w:hAnsi="ＭＳ 明朝"/>
          <w:b/>
          <w:szCs w:val="21"/>
        </w:rPr>
      </w:pPr>
      <w:r w:rsidRPr="00F84B0C">
        <w:rPr>
          <w:rFonts w:ascii="ＭＳ 明朝" w:eastAsia="ＭＳ 明朝" w:hAnsi="ＭＳ 明朝" w:hint="eastAsia"/>
          <w:b/>
          <w:szCs w:val="21"/>
        </w:rPr>
        <w:t xml:space="preserve">２　</w:t>
      </w:r>
      <w:r w:rsidR="0098016F" w:rsidRPr="00F84B0C">
        <w:rPr>
          <w:rFonts w:ascii="ＭＳ 明朝" w:eastAsia="ＭＳ 明朝" w:hAnsi="ＭＳ 明朝" w:hint="eastAsia"/>
          <w:b/>
          <w:szCs w:val="21"/>
        </w:rPr>
        <w:t>事業</w:t>
      </w:r>
      <w:r w:rsidR="00D269F0" w:rsidRPr="00F84B0C">
        <w:rPr>
          <w:rFonts w:ascii="ＭＳ 明朝" w:eastAsia="ＭＳ 明朝" w:hAnsi="ＭＳ 明朝" w:hint="eastAsia"/>
          <w:b/>
          <w:szCs w:val="21"/>
        </w:rPr>
        <w:t>目的</w:t>
      </w:r>
      <w:r w:rsidR="00051753" w:rsidRPr="00F84B0C">
        <w:rPr>
          <w:rFonts w:ascii="ＭＳ 明朝" w:eastAsia="ＭＳ 明朝" w:hAnsi="ＭＳ 明朝" w:hint="eastAsia"/>
          <w:b/>
          <w:szCs w:val="21"/>
        </w:rPr>
        <w:t>・概要</w:t>
      </w:r>
    </w:p>
    <w:p w14:paraId="5CC8B1DC" w14:textId="55D10E80" w:rsidR="00B8232A" w:rsidRPr="00F84B0C" w:rsidRDefault="00B8232A" w:rsidP="00164338">
      <w:pPr>
        <w:ind w:leftChars="100" w:left="210" w:firstLineChars="100" w:firstLine="210"/>
        <w:rPr>
          <w:rFonts w:ascii="ＭＳ 明朝" w:eastAsia="ＭＳ 明朝" w:hAnsi="ＭＳ 明朝"/>
        </w:rPr>
      </w:pPr>
      <w:r w:rsidRPr="00F84B0C">
        <w:rPr>
          <w:rFonts w:ascii="ＭＳ 明朝" w:eastAsia="ＭＳ 明朝" w:hAnsi="ＭＳ 明朝" w:hint="eastAsia"/>
        </w:rPr>
        <w:t>大阪府では、活力ある農林水産業の振興を図るため、大阪産(もん)</w:t>
      </w:r>
      <w:r w:rsidRPr="00F84B0C">
        <w:rPr>
          <w:rFonts w:ascii="ＭＳ 明朝" w:eastAsia="ＭＳ 明朝" w:hAnsi="ＭＳ 明朝" w:hint="eastAsia"/>
          <w:vertAlign w:val="superscript"/>
        </w:rPr>
        <w:t>※1</w:t>
      </w:r>
      <w:r w:rsidRPr="00F84B0C">
        <w:rPr>
          <w:rFonts w:ascii="ＭＳ 明朝" w:eastAsia="ＭＳ 明朝" w:hAnsi="ＭＳ 明朝" w:hint="eastAsia"/>
        </w:rPr>
        <w:t>のブランド力向上と販路拡大に取</w:t>
      </w:r>
      <w:r w:rsidR="00CF2B22">
        <w:rPr>
          <w:rFonts w:ascii="ＭＳ 明朝" w:eastAsia="ＭＳ 明朝" w:hAnsi="ＭＳ 明朝" w:hint="eastAsia"/>
        </w:rPr>
        <w:t>り</w:t>
      </w:r>
      <w:r w:rsidRPr="00F84B0C">
        <w:rPr>
          <w:rFonts w:ascii="ＭＳ 明朝" w:eastAsia="ＭＳ 明朝" w:hAnsi="ＭＳ 明朝" w:hint="eastAsia"/>
        </w:rPr>
        <w:t>組んでいる。大阪・関西万博は、府民や国内外からの来阪者に大阪産(もん)を味わっていただく絶好の機会であり、「大阪・関西万博を契機</w:t>
      </w:r>
      <w:r w:rsidR="0075481D">
        <w:rPr>
          <w:rFonts w:ascii="ＭＳ 明朝" w:eastAsia="ＭＳ 明朝" w:hAnsi="ＭＳ 明朝" w:hint="eastAsia"/>
        </w:rPr>
        <w:t>とした「未来社会」の実現に向けて（大阪版万博アクションプラン）</w:t>
      </w:r>
      <w:r w:rsidR="000D03CF">
        <w:rPr>
          <w:rFonts w:ascii="ＭＳ 明朝" w:eastAsia="ＭＳ 明朝" w:hAnsi="ＭＳ 明朝" w:hint="eastAsia"/>
        </w:rPr>
        <w:t>」</w:t>
      </w:r>
      <w:r w:rsidRPr="00F84B0C">
        <w:rPr>
          <w:rFonts w:ascii="ＭＳ 明朝" w:eastAsia="ＭＳ 明朝" w:hAnsi="ＭＳ 明朝" w:hint="eastAsia"/>
          <w:vertAlign w:val="superscript"/>
        </w:rPr>
        <w:t>※2</w:t>
      </w:r>
      <w:r w:rsidR="008C497B">
        <w:rPr>
          <w:rFonts w:ascii="ＭＳ 明朝" w:eastAsia="ＭＳ 明朝" w:hAnsi="ＭＳ 明朝" w:hint="eastAsia"/>
        </w:rPr>
        <w:t>（以下、「大阪版万博アクションプラン」とする。）</w:t>
      </w:r>
      <w:r w:rsidRPr="00F84B0C">
        <w:rPr>
          <w:rFonts w:ascii="ＭＳ 明朝" w:eastAsia="ＭＳ 明朝" w:hAnsi="ＭＳ 明朝" w:hint="eastAsia"/>
        </w:rPr>
        <w:t>を踏まえ、万博のインパクトを最大限に活かした、大阪産(もん)を活用した取組みを展開している。</w:t>
      </w:r>
    </w:p>
    <w:p w14:paraId="389BF1B4" w14:textId="3F0C7134" w:rsidR="00B8232A" w:rsidRPr="00F84B0C" w:rsidRDefault="00B8232A" w:rsidP="00164338">
      <w:pPr>
        <w:ind w:leftChars="100" w:left="210" w:firstLineChars="100" w:firstLine="210"/>
        <w:rPr>
          <w:rFonts w:ascii="ＭＳ 明朝" w:eastAsia="ＭＳ 明朝" w:hAnsi="ＭＳ 明朝"/>
        </w:rPr>
      </w:pPr>
      <w:r w:rsidRPr="00F84B0C">
        <w:rPr>
          <w:rFonts w:ascii="ＭＳ 明朝" w:eastAsia="ＭＳ 明朝" w:hAnsi="ＭＳ 明朝" w:hint="eastAsia"/>
        </w:rPr>
        <w:t>大阪版万博アクションプランでは、万博会場の整備・運営にあたり、「未来社会の実験場」の実装には、特色ある生産品を生み出す農林水産業者等の参画が不可欠としており、万博への参画機会の拡大が課題となっている。</w:t>
      </w:r>
    </w:p>
    <w:p w14:paraId="25A66349" w14:textId="215C4099" w:rsidR="00575730" w:rsidRPr="00F84B0C" w:rsidRDefault="00B8232A" w:rsidP="00164338">
      <w:pPr>
        <w:ind w:leftChars="100" w:left="210" w:firstLineChars="100" w:firstLine="210"/>
        <w:rPr>
          <w:rFonts w:ascii="ＭＳ 明朝" w:eastAsia="ＭＳ 明朝" w:hAnsi="ＭＳ 明朝"/>
          <w:szCs w:val="21"/>
        </w:rPr>
      </w:pPr>
      <w:r w:rsidRPr="00F84B0C">
        <w:rPr>
          <w:rFonts w:ascii="ＭＳ 明朝" w:eastAsia="ＭＳ 明朝" w:hAnsi="ＭＳ 明朝" w:hint="eastAsia"/>
        </w:rPr>
        <w:t>また</w:t>
      </w:r>
      <w:r w:rsidR="008C497B">
        <w:rPr>
          <w:rFonts w:ascii="ＭＳ 明朝" w:eastAsia="ＭＳ 明朝" w:hAnsi="ＭＳ 明朝" w:hint="eastAsia"/>
        </w:rPr>
        <w:t>、令和５</w:t>
      </w:r>
      <w:r w:rsidR="00E67A4D" w:rsidRPr="00F84B0C">
        <w:rPr>
          <w:rFonts w:ascii="ＭＳ 明朝" w:eastAsia="ＭＳ 明朝" w:hAnsi="ＭＳ 明朝" w:hint="eastAsia"/>
        </w:rPr>
        <w:t>年</w:t>
      </w:r>
      <w:r w:rsidR="00873816" w:rsidRPr="00F84B0C">
        <w:rPr>
          <w:rFonts w:ascii="ＭＳ 明朝" w:eastAsia="ＭＳ 明朝" w:hAnsi="ＭＳ 明朝" w:hint="eastAsia"/>
        </w:rPr>
        <w:t>上半期には</w:t>
      </w:r>
      <w:r w:rsidRPr="00F84B0C">
        <w:rPr>
          <w:rFonts w:ascii="ＭＳ 明朝" w:eastAsia="ＭＳ 明朝" w:hAnsi="ＭＳ 明朝" w:hint="eastAsia"/>
        </w:rPr>
        <w:t>、公益社団法人2025</w:t>
      </w:r>
      <w:r w:rsidR="008C497B">
        <w:rPr>
          <w:rFonts w:ascii="ＭＳ 明朝" w:eastAsia="ＭＳ 明朝" w:hAnsi="ＭＳ 明朝" w:hint="eastAsia"/>
        </w:rPr>
        <w:t>年日本国際博覧会協会が策定している「持続可能性に配慮した調達コード</w:t>
      </w:r>
      <w:r w:rsidR="000D03CF">
        <w:rPr>
          <w:rFonts w:ascii="ＭＳ 明朝" w:eastAsia="ＭＳ 明朝" w:hAnsi="ＭＳ 明朝" w:hint="eastAsia"/>
        </w:rPr>
        <w:t>」</w:t>
      </w:r>
      <w:r w:rsidRPr="00F84B0C">
        <w:rPr>
          <w:rFonts w:ascii="ＭＳ 明朝" w:eastAsia="ＭＳ 明朝" w:hAnsi="ＭＳ 明朝" w:hint="eastAsia"/>
          <w:vertAlign w:val="superscript"/>
        </w:rPr>
        <w:t>※3</w:t>
      </w:r>
      <w:r w:rsidR="008C497B">
        <w:rPr>
          <w:rFonts w:ascii="ＭＳ 明朝" w:eastAsia="ＭＳ 明朝" w:hAnsi="ＭＳ 明朝" w:hint="eastAsia"/>
        </w:rPr>
        <w:t>（以下、</w:t>
      </w:r>
      <w:r w:rsidR="00CD3C1A">
        <w:rPr>
          <w:rFonts w:ascii="ＭＳ 明朝" w:eastAsia="ＭＳ 明朝" w:hAnsi="ＭＳ 明朝" w:hint="eastAsia"/>
        </w:rPr>
        <w:t>「</w:t>
      </w:r>
      <w:r w:rsidR="008C497B">
        <w:rPr>
          <w:rFonts w:ascii="ＭＳ 明朝" w:eastAsia="ＭＳ 明朝" w:hAnsi="ＭＳ 明朝" w:hint="eastAsia"/>
        </w:rPr>
        <w:t>万博調達コード</w:t>
      </w:r>
      <w:r w:rsidR="00CD3C1A">
        <w:rPr>
          <w:rFonts w:ascii="ＭＳ 明朝" w:eastAsia="ＭＳ 明朝" w:hAnsi="ＭＳ 明朝" w:hint="eastAsia"/>
        </w:rPr>
        <w:t>」</w:t>
      </w:r>
      <w:r w:rsidR="008C497B">
        <w:rPr>
          <w:rFonts w:ascii="ＭＳ 明朝" w:eastAsia="ＭＳ 明朝" w:hAnsi="ＭＳ 明朝" w:hint="eastAsia"/>
        </w:rPr>
        <w:t>とする</w:t>
      </w:r>
      <w:r w:rsidR="00CD3C1A">
        <w:rPr>
          <w:rFonts w:ascii="ＭＳ 明朝" w:eastAsia="ＭＳ 明朝" w:hAnsi="ＭＳ 明朝" w:hint="eastAsia"/>
        </w:rPr>
        <w:t>。</w:t>
      </w:r>
      <w:r w:rsidR="008C497B" w:rsidRPr="00F84B0C">
        <w:rPr>
          <w:rFonts w:ascii="ＭＳ 明朝" w:eastAsia="ＭＳ 明朝" w:hAnsi="ＭＳ 明朝" w:hint="eastAsia"/>
        </w:rPr>
        <w:t>）</w:t>
      </w:r>
      <w:r w:rsidR="00C10A4C">
        <w:rPr>
          <w:rFonts w:ascii="ＭＳ 明朝" w:eastAsia="ＭＳ 明朝" w:hAnsi="ＭＳ 明朝" w:hint="eastAsia"/>
        </w:rPr>
        <w:t>に食品に関する個別基準が追加</w:t>
      </w:r>
      <w:r w:rsidR="00C673E2">
        <w:rPr>
          <w:rFonts w:ascii="ＭＳ 明朝" w:eastAsia="ＭＳ 明朝" w:hAnsi="ＭＳ 明朝" w:hint="eastAsia"/>
        </w:rPr>
        <w:t>される予定である</w:t>
      </w:r>
      <w:r w:rsidRPr="00F84B0C">
        <w:rPr>
          <w:rFonts w:ascii="ＭＳ 明朝" w:eastAsia="ＭＳ 明朝" w:hAnsi="ＭＳ 明朝" w:hint="eastAsia"/>
        </w:rPr>
        <w:t>。</w:t>
      </w:r>
    </w:p>
    <w:p w14:paraId="7AB3BBCD" w14:textId="73F364D1" w:rsidR="00575730" w:rsidRPr="00F84B0C" w:rsidRDefault="00B8232A" w:rsidP="000D03CF">
      <w:pPr>
        <w:ind w:leftChars="100" w:left="210" w:firstLineChars="100" w:firstLine="210"/>
        <w:rPr>
          <w:rFonts w:ascii="ＭＳ 明朝" w:eastAsia="ＭＳ 明朝" w:hAnsi="ＭＳ 明朝"/>
        </w:rPr>
      </w:pPr>
      <w:r w:rsidRPr="00F84B0C">
        <w:rPr>
          <w:rFonts w:ascii="ＭＳ 明朝" w:eastAsia="ＭＳ 明朝" w:hAnsi="ＭＳ 明朝" w:hint="eastAsia"/>
        </w:rPr>
        <w:t>そこで、</w:t>
      </w:r>
      <w:r w:rsidR="00575730" w:rsidRPr="00F84B0C">
        <w:rPr>
          <w:rFonts w:ascii="ＭＳ 明朝" w:eastAsia="ＭＳ 明朝" w:hAnsi="ＭＳ 明朝" w:hint="eastAsia"/>
        </w:rPr>
        <w:t>万博会場内での大阪産(もん)活用を働きかけるため、大阪産(もん)データベース</w:t>
      </w:r>
      <w:r w:rsidR="00575730" w:rsidRPr="00F84B0C">
        <w:rPr>
          <w:rFonts w:ascii="ＭＳ 明朝" w:eastAsia="ＭＳ 明朝" w:hAnsi="ＭＳ 明朝" w:hint="eastAsia"/>
          <w:vertAlign w:val="superscript"/>
        </w:rPr>
        <w:t>※4</w:t>
      </w:r>
      <w:r w:rsidR="000D03CF" w:rsidRPr="00785281">
        <w:rPr>
          <w:rFonts w:ascii="ＭＳ 明朝" w:eastAsia="ＭＳ 明朝" w:hAnsi="ＭＳ 明朝" w:hint="eastAsia"/>
        </w:rPr>
        <w:t>(</w:t>
      </w:r>
      <w:r w:rsidR="0075481D">
        <w:rPr>
          <w:rFonts w:ascii="ＭＳ 明朝" w:eastAsia="ＭＳ 明朝" w:hAnsi="ＭＳ 明朝" w:hint="eastAsia"/>
        </w:rPr>
        <w:t>以下</w:t>
      </w:r>
      <w:r w:rsidR="0075481D" w:rsidRPr="00F84B0C">
        <w:rPr>
          <w:rFonts w:ascii="ＭＳ 明朝" w:eastAsia="ＭＳ 明朝" w:hAnsi="ＭＳ 明朝" w:hint="eastAsia"/>
        </w:rPr>
        <w:t>、</w:t>
      </w:r>
      <w:r w:rsidR="0075481D">
        <w:rPr>
          <w:rFonts w:ascii="ＭＳ 明朝" w:eastAsia="ＭＳ 明朝" w:hAnsi="ＭＳ 明朝" w:hint="eastAsia"/>
        </w:rPr>
        <w:t>「</w:t>
      </w:r>
      <w:r w:rsidR="0075481D" w:rsidRPr="00F84B0C">
        <w:rPr>
          <w:rFonts w:ascii="ＭＳ 明朝" w:eastAsia="ＭＳ 明朝" w:hAnsi="ＭＳ 明朝" w:hint="eastAsia"/>
        </w:rPr>
        <w:t>データベース</w:t>
      </w:r>
      <w:r w:rsidR="0075481D">
        <w:rPr>
          <w:rFonts w:ascii="ＭＳ 明朝" w:eastAsia="ＭＳ 明朝" w:hAnsi="ＭＳ 明朝" w:hint="eastAsia"/>
        </w:rPr>
        <w:t>」とする</w:t>
      </w:r>
      <w:r w:rsidR="00785281">
        <w:rPr>
          <w:rFonts w:ascii="ＭＳ 明朝" w:eastAsia="ＭＳ 明朝" w:hAnsi="ＭＳ 明朝" w:hint="eastAsia"/>
        </w:rPr>
        <w:t>。</w:t>
      </w:r>
      <w:r w:rsidR="000D03CF">
        <w:rPr>
          <w:rFonts w:ascii="ＭＳ 明朝" w:eastAsia="ＭＳ 明朝" w:hAnsi="ＭＳ 明朝" w:hint="eastAsia"/>
        </w:rPr>
        <w:t>)に</w:t>
      </w:r>
      <w:r w:rsidR="00575730" w:rsidRPr="00F84B0C">
        <w:rPr>
          <w:rFonts w:ascii="ＭＳ 明朝" w:eastAsia="ＭＳ 明朝" w:hAnsi="ＭＳ 明朝" w:hint="eastAsia"/>
        </w:rPr>
        <w:t>万博調達コードに適合する大阪産(もん)や「カーボンフットプリント</w:t>
      </w:r>
      <w:r w:rsidR="00E67A4D" w:rsidRPr="00F84B0C">
        <w:rPr>
          <w:rFonts w:ascii="ＭＳ 明朝" w:eastAsia="ＭＳ 明朝" w:hAnsi="ＭＳ 明朝" w:hint="eastAsia"/>
          <w:vertAlign w:val="superscript"/>
        </w:rPr>
        <w:t>※5</w:t>
      </w:r>
      <w:r w:rsidR="00E67A4D" w:rsidRPr="00F84B0C">
        <w:rPr>
          <w:rFonts w:ascii="ＭＳ 明朝" w:eastAsia="ＭＳ 明朝" w:hAnsi="ＭＳ 明朝" w:hint="eastAsia"/>
        </w:rPr>
        <w:t xml:space="preserve"> </w:t>
      </w:r>
      <w:r w:rsidR="00575730" w:rsidRPr="00F84B0C">
        <w:rPr>
          <w:rFonts w:ascii="ＭＳ 明朝" w:eastAsia="ＭＳ 明朝" w:hAnsi="ＭＳ 明朝" w:hint="eastAsia"/>
        </w:rPr>
        <w:t>(</w:t>
      </w:r>
      <w:r w:rsidR="0075481D">
        <w:rPr>
          <w:rFonts w:ascii="ＭＳ 明朝" w:eastAsia="ＭＳ 明朝" w:hAnsi="ＭＳ 明朝" w:hint="eastAsia"/>
        </w:rPr>
        <w:t>以下</w:t>
      </w:r>
      <w:r w:rsidR="00575730" w:rsidRPr="00F84B0C">
        <w:rPr>
          <w:rFonts w:ascii="ＭＳ 明朝" w:eastAsia="ＭＳ 明朝" w:hAnsi="ＭＳ 明朝" w:hint="eastAsia"/>
        </w:rPr>
        <w:t>、CFP</w:t>
      </w:r>
      <w:r w:rsidR="0075481D">
        <w:rPr>
          <w:rFonts w:ascii="ＭＳ 明朝" w:eastAsia="ＭＳ 明朝" w:hAnsi="ＭＳ 明朝" w:hint="eastAsia"/>
        </w:rPr>
        <w:t>とする</w:t>
      </w:r>
      <w:r w:rsidR="00785281">
        <w:rPr>
          <w:rFonts w:ascii="ＭＳ 明朝" w:eastAsia="ＭＳ 明朝" w:hAnsi="ＭＳ 明朝" w:hint="eastAsia"/>
        </w:rPr>
        <w:t>。</w:t>
      </w:r>
      <w:r w:rsidR="00575730" w:rsidRPr="00F84B0C">
        <w:rPr>
          <w:rFonts w:ascii="ＭＳ 明朝" w:eastAsia="ＭＳ 明朝" w:hAnsi="ＭＳ 明朝" w:hint="eastAsia"/>
        </w:rPr>
        <w:t>)表示食品</w:t>
      </w:r>
      <w:r w:rsidRPr="00F84B0C">
        <w:rPr>
          <w:rFonts w:ascii="ＭＳ 明朝" w:eastAsia="ＭＳ 明朝" w:hAnsi="ＭＳ 明朝" w:hint="eastAsia"/>
        </w:rPr>
        <w:t>」等を追加するとともに、その検索機能を実装、一部英語化を行う</w:t>
      </w:r>
      <w:r w:rsidR="00575730" w:rsidRPr="00F84B0C">
        <w:rPr>
          <w:rFonts w:ascii="ＭＳ 明朝" w:eastAsia="ＭＳ 明朝" w:hAnsi="ＭＳ 明朝" w:hint="eastAsia"/>
        </w:rPr>
        <w:t>。</w:t>
      </w:r>
    </w:p>
    <w:p w14:paraId="5C38940B" w14:textId="770D2E6B" w:rsidR="00575730" w:rsidRPr="00F84B0C" w:rsidRDefault="00E67A4D" w:rsidP="00164338">
      <w:pPr>
        <w:ind w:leftChars="100" w:left="210" w:firstLineChars="100" w:firstLine="210"/>
        <w:rPr>
          <w:rFonts w:ascii="ＭＳ 明朝" w:eastAsia="ＭＳ 明朝" w:hAnsi="ＭＳ 明朝"/>
        </w:rPr>
      </w:pPr>
      <w:r w:rsidRPr="00F84B0C">
        <w:rPr>
          <w:rFonts w:ascii="ＭＳ 明朝" w:eastAsia="ＭＳ 明朝" w:hAnsi="ＭＳ 明朝" w:hint="eastAsia"/>
        </w:rPr>
        <w:t>あわせて</w:t>
      </w:r>
      <w:r w:rsidR="00575730" w:rsidRPr="00F84B0C">
        <w:rPr>
          <w:rFonts w:ascii="ＭＳ 明朝" w:eastAsia="ＭＳ 明朝" w:hAnsi="ＭＳ 明朝" w:hint="eastAsia"/>
        </w:rPr>
        <w:t>、万博参加国に対して、大阪産(もん)の活用を働きかけるため、各国料理における大阪産(もん)</w:t>
      </w:r>
      <w:r w:rsidRPr="00F84B0C">
        <w:rPr>
          <w:rFonts w:ascii="ＭＳ 明朝" w:eastAsia="ＭＳ 明朝" w:hAnsi="ＭＳ 明朝" w:hint="eastAsia"/>
        </w:rPr>
        <w:t>の</w:t>
      </w:r>
      <w:r w:rsidR="00B8232A" w:rsidRPr="00F84B0C">
        <w:rPr>
          <w:rFonts w:ascii="ＭＳ 明朝" w:eastAsia="ＭＳ 明朝" w:hAnsi="ＭＳ 明朝" w:hint="eastAsia"/>
        </w:rPr>
        <w:t>活用事例集等を制作する</w:t>
      </w:r>
      <w:r w:rsidR="00575730" w:rsidRPr="00F84B0C">
        <w:rPr>
          <w:rFonts w:ascii="ＭＳ 明朝" w:eastAsia="ＭＳ 明朝" w:hAnsi="ＭＳ 明朝" w:hint="eastAsia"/>
        </w:rPr>
        <w:t>。</w:t>
      </w:r>
    </w:p>
    <w:p w14:paraId="01944B7B" w14:textId="77777777" w:rsidR="00575730" w:rsidRPr="00F84B0C" w:rsidRDefault="00575730" w:rsidP="00575730">
      <w:pPr>
        <w:ind w:leftChars="100" w:left="210" w:firstLineChars="100" w:firstLine="210"/>
        <w:rPr>
          <w:rFonts w:ascii="ＭＳ 明朝" w:eastAsia="ＭＳ 明朝" w:hAnsi="ＭＳ 明朝"/>
        </w:rPr>
      </w:pPr>
    </w:p>
    <w:p w14:paraId="0074EF6A" w14:textId="77777777" w:rsidR="00B8232A" w:rsidRPr="00F84B0C" w:rsidRDefault="00B8232A" w:rsidP="00B8232A">
      <w:pPr>
        <w:ind w:left="210" w:hangingChars="100" w:hanging="210"/>
        <w:rPr>
          <w:rFonts w:ascii="ＭＳ 明朝" w:eastAsia="ＭＳ 明朝" w:hAnsi="ＭＳ 明朝"/>
        </w:rPr>
      </w:pPr>
      <w:r w:rsidRPr="00F84B0C">
        <w:rPr>
          <w:rFonts w:ascii="ＭＳ 明朝" w:eastAsia="ＭＳ 明朝" w:hAnsi="ＭＳ 明朝" w:hint="eastAsia"/>
        </w:rPr>
        <w:t>※1　大阪産(もん)：</w:t>
      </w:r>
    </w:p>
    <w:p w14:paraId="211165BA" w14:textId="77777777" w:rsidR="00B8232A" w:rsidRPr="00F84B0C" w:rsidRDefault="00B8232A" w:rsidP="00B8232A">
      <w:pPr>
        <w:ind w:left="210" w:hangingChars="100" w:hanging="210"/>
        <w:rPr>
          <w:rFonts w:ascii="ＭＳ 明朝" w:eastAsia="ＭＳ 明朝" w:hAnsi="ＭＳ 明朝"/>
        </w:rPr>
      </w:pPr>
      <w:r w:rsidRPr="00F84B0C">
        <w:rPr>
          <w:rFonts w:ascii="ＭＳ 明朝" w:eastAsia="ＭＳ 明朝" w:hAnsi="ＭＳ 明朝" w:hint="eastAsia"/>
        </w:rPr>
        <w:t xml:space="preserve">　大阪府域で栽培・生産される農産物、畜産物、林産物、水産物とそれらを原材料として使用した加工品</w:t>
      </w:r>
    </w:p>
    <w:p w14:paraId="02B1CF48" w14:textId="77777777" w:rsidR="007733E4" w:rsidRPr="007733E4" w:rsidRDefault="00B8232A" w:rsidP="007733E4">
      <w:pPr>
        <w:jc w:val="left"/>
        <w:rPr>
          <w:rFonts w:ascii="ＭＳ 明朝" w:eastAsia="ＭＳ 明朝" w:hAnsi="ＭＳ 明朝"/>
        </w:rPr>
      </w:pPr>
      <w:r w:rsidRPr="00F84B0C">
        <w:rPr>
          <w:rFonts w:ascii="ＭＳ 明朝" w:eastAsia="ＭＳ 明朝" w:hAnsi="ＭＳ 明朝" w:hint="eastAsia"/>
        </w:rPr>
        <w:t xml:space="preserve">※2　</w:t>
      </w:r>
      <w:r w:rsidR="007733E4" w:rsidRPr="007733E4">
        <w:rPr>
          <w:rFonts w:ascii="ＭＳ 明朝" w:eastAsia="ＭＳ 明朝" w:hAnsi="ＭＳ 明朝" w:hint="eastAsia"/>
        </w:rPr>
        <w:t>大阪・関西万博を契機とした「未来社会」の実現に向けて（大阪版万博アクションプラン）：</w:t>
      </w:r>
    </w:p>
    <w:p w14:paraId="1F7EC3DA" w14:textId="7A69AD55" w:rsidR="00B8232A" w:rsidRPr="00F84B0C" w:rsidRDefault="007733E4" w:rsidP="007733E4">
      <w:pPr>
        <w:ind w:left="210" w:hangingChars="100" w:hanging="210"/>
        <w:jc w:val="left"/>
        <w:rPr>
          <w:rFonts w:ascii="ＭＳ 明朝" w:eastAsia="ＭＳ 明朝" w:hAnsi="ＭＳ 明朝"/>
        </w:rPr>
      </w:pPr>
      <w:r w:rsidRPr="007733E4">
        <w:rPr>
          <w:rFonts w:ascii="ＭＳ 明朝" w:eastAsia="ＭＳ 明朝" w:hAnsi="ＭＳ 明朝" w:hint="eastAsia"/>
        </w:rPr>
        <w:t xml:space="preserve">　万博のテーマやコンセプトを踏まえ、その強みが発揮できると考えられる項目ごとに「めざす姿」を明示し、直面する課題と国への要望事項をとりまとめたもの</w:t>
      </w:r>
      <w:r w:rsidR="00B8232A" w:rsidRPr="00F84B0C">
        <w:rPr>
          <w:rFonts w:ascii="ＭＳ 明朝" w:eastAsia="ＭＳ 明朝" w:hAnsi="ＭＳ 明朝" w:hint="eastAsia"/>
        </w:rPr>
        <w:t xml:space="preserve">　</w:t>
      </w:r>
      <w:hyperlink r:id="rId8" w:history="1">
        <w:r w:rsidR="00B8232A" w:rsidRPr="00F84B0C">
          <w:rPr>
            <w:rStyle w:val="a3"/>
            <w:rFonts w:ascii="ＭＳ 明朝" w:eastAsia="ＭＳ 明朝" w:hAnsi="ＭＳ 明朝"/>
          </w:rPr>
          <w:t>https://www.pref.osaka.lg.jp/seicyo/expoap/index.html</w:t>
        </w:r>
      </w:hyperlink>
    </w:p>
    <w:p w14:paraId="5D2C4E19" w14:textId="77777777" w:rsidR="00B8232A" w:rsidRPr="00F84B0C" w:rsidRDefault="00B8232A" w:rsidP="00B8232A">
      <w:pPr>
        <w:rPr>
          <w:rFonts w:ascii="ＭＳ 明朝" w:eastAsia="ＭＳ 明朝" w:hAnsi="ＭＳ 明朝"/>
        </w:rPr>
      </w:pPr>
      <w:r w:rsidRPr="00F84B0C">
        <w:rPr>
          <w:rFonts w:ascii="ＭＳ 明朝" w:eastAsia="ＭＳ 明朝" w:hAnsi="ＭＳ 明朝" w:hint="eastAsia"/>
        </w:rPr>
        <w:t>※3　持続可能性に配慮した調達コード</w:t>
      </w:r>
    </w:p>
    <w:p w14:paraId="07BCEF00" w14:textId="3F0071B8" w:rsidR="00B8232A" w:rsidRPr="00F84B0C" w:rsidRDefault="00B8232A" w:rsidP="00E67A4D">
      <w:pPr>
        <w:ind w:leftChars="100" w:left="210"/>
        <w:rPr>
          <w:rFonts w:ascii="ＭＳ 明朝" w:eastAsia="ＭＳ 明朝" w:hAnsi="ＭＳ 明朝"/>
        </w:rPr>
      </w:pPr>
      <w:r w:rsidRPr="00F84B0C">
        <w:rPr>
          <w:rFonts w:ascii="ＭＳ 明朝" w:eastAsia="ＭＳ 明朝" w:hAnsi="ＭＳ 明朝" w:hint="eastAsia"/>
        </w:rPr>
        <w:t>公益社団法人2025年日本国際博覧会協会より発表されている、万博会場内の物品やサービスの調達基準。R5</w:t>
      </w:r>
      <w:r w:rsidR="000508D9" w:rsidRPr="00F84B0C">
        <w:rPr>
          <w:rFonts w:ascii="ＭＳ 明朝" w:eastAsia="ＭＳ 明朝" w:hAnsi="ＭＳ 明朝" w:hint="eastAsia"/>
        </w:rPr>
        <w:t>年上半期</w:t>
      </w:r>
      <w:r w:rsidR="00F84B0C">
        <w:rPr>
          <w:rFonts w:ascii="ＭＳ 明朝" w:eastAsia="ＭＳ 明朝" w:hAnsi="ＭＳ 明朝" w:hint="eastAsia"/>
        </w:rPr>
        <w:t>に食品に関するコードが発表される予定</w:t>
      </w:r>
    </w:p>
    <w:p w14:paraId="652D0469" w14:textId="1E8B9123" w:rsidR="00B8232A" w:rsidRPr="00F84B0C" w:rsidRDefault="00E67A4D" w:rsidP="00575730">
      <w:pPr>
        <w:rPr>
          <w:rFonts w:ascii="ＭＳ 明朝" w:eastAsia="ＭＳ 明朝" w:hAnsi="ＭＳ 明朝"/>
        </w:rPr>
      </w:pPr>
      <w:r w:rsidRPr="00F84B0C">
        <w:rPr>
          <w:rFonts w:ascii="ＭＳ 明朝" w:eastAsia="ＭＳ 明朝" w:hAnsi="ＭＳ 明朝" w:hint="eastAsia"/>
        </w:rPr>
        <w:t xml:space="preserve">　</w:t>
      </w:r>
      <w:hyperlink r:id="rId9" w:history="1">
        <w:r w:rsidRPr="00F84B0C">
          <w:rPr>
            <w:rStyle w:val="a3"/>
            <w:rFonts w:ascii="ＭＳ 明朝" w:eastAsia="ＭＳ 明朝" w:hAnsi="ＭＳ 明朝"/>
          </w:rPr>
          <w:t>https://www.expo2025.or.jp/overview/sustainability/sus-code/</w:t>
        </w:r>
      </w:hyperlink>
    </w:p>
    <w:p w14:paraId="31206D39" w14:textId="11E04E6A" w:rsidR="00575730" w:rsidRPr="00F84B0C" w:rsidRDefault="00575730" w:rsidP="00575730">
      <w:pPr>
        <w:rPr>
          <w:rFonts w:ascii="ＭＳ 明朝" w:eastAsia="ＭＳ 明朝" w:hAnsi="ＭＳ 明朝"/>
        </w:rPr>
      </w:pPr>
      <w:r w:rsidRPr="00F84B0C">
        <w:rPr>
          <w:rFonts w:ascii="ＭＳ 明朝" w:eastAsia="ＭＳ 明朝" w:hAnsi="ＭＳ 明朝" w:hint="eastAsia"/>
        </w:rPr>
        <w:t>※4 大阪産(もん)データベース</w:t>
      </w:r>
    </w:p>
    <w:p w14:paraId="440AFEBF" w14:textId="77777777" w:rsidR="00575730" w:rsidRPr="00F84B0C" w:rsidRDefault="00575730" w:rsidP="00E67A4D">
      <w:pPr>
        <w:ind w:leftChars="100" w:left="210"/>
        <w:rPr>
          <w:rFonts w:ascii="ＭＳ 明朝" w:eastAsia="ＭＳ 明朝" w:hAnsi="ＭＳ 明朝"/>
        </w:rPr>
      </w:pPr>
      <w:r w:rsidRPr="00F84B0C">
        <w:rPr>
          <w:rFonts w:ascii="ＭＳ 明朝" w:eastAsia="ＭＳ 明朝" w:hAnsi="ＭＳ 明朝" w:hint="eastAsia"/>
        </w:rPr>
        <w:t>府内産農林水産物の魅力や仕入れに必要な情報を集約したデータベース</w:t>
      </w:r>
    </w:p>
    <w:p w14:paraId="48109B06" w14:textId="03BF5196" w:rsidR="00313663" w:rsidRDefault="00313663" w:rsidP="00B54F4B">
      <w:pPr>
        <w:ind w:left="210" w:hangingChars="100" w:hanging="210"/>
        <w:rPr>
          <w:rFonts w:ascii="ＭＳ 明朝" w:eastAsia="ＭＳ 明朝" w:hAnsi="ＭＳ 明朝"/>
          <w:color w:val="FF0000"/>
        </w:rPr>
      </w:pPr>
      <w:r>
        <w:rPr>
          <w:rFonts w:ascii="ＭＳ 明朝" w:eastAsia="ＭＳ 明朝" w:hAnsi="ＭＳ 明朝" w:hint="eastAsia"/>
          <w:color w:val="FF0000"/>
        </w:rPr>
        <w:t xml:space="preserve">　</w:t>
      </w:r>
      <w:hyperlink r:id="rId10" w:history="1">
        <w:r w:rsidRPr="009D556D">
          <w:rPr>
            <w:rStyle w:val="a3"/>
            <w:rFonts w:ascii="ＭＳ 明朝" w:eastAsia="ＭＳ 明朝" w:hAnsi="ＭＳ 明朝"/>
          </w:rPr>
          <w:t>https://osaka-mon.org/</w:t>
        </w:r>
      </w:hyperlink>
    </w:p>
    <w:p w14:paraId="0F16F83D" w14:textId="583A1A52" w:rsidR="00575730" w:rsidRPr="00F84B0C" w:rsidRDefault="00E67A4D" w:rsidP="00B54F4B">
      <w:pPr>
        <w:ind w:left="210" w:hangingChars="100" w:hanging="210"/>
        <w:rPr>
          <w:rFonts w:ascii="ＭＳ 明朝" w:eastAsia="ＭＳ 明朝" w:hAnsi="ＭＳ 明朝"/>
          <w:szCs w:val="21"/>
        </w:rPr>
      </w:pPr>
      <w:r w:rsidRPr="00F84B0C">
        <w:rPr>
          <w:rFonts w:ascii="ＭＳ 明朝" w:eastAsia="ＭＳ 明朝" w:hAnsi="ＭＳ 明朝" w:hint="eastAsia"/>
        </w:rPr>
        <w:lastRenderedPageBreak/>
        <w:t>※5　カーボンフットプリント</w:t>
      </w:r>
    </w:p>
    <w:p w14:paraId="6BA60C1E" w14:textId="4DDF6AEB" w:rsidR="00575730" w:rsidRPr="00F84B0C" w:rsidRDefault="00DA23C9" w:rsidP="00DA23C9">
      <w:pPr>
        <w:ind w:leftChars="100" w:left="420" w:hangingChars="100" w:hanging="210"/>
        <w:rPr>
          <w:rFonts w:ascii="ＭＳ 明朝" w:eastAsia="ＭＳ 明朝" w:hAnsi="ＭＳ 明朝"/>
          <w:szCs w:val="21"/>
        </w:rPr>
      </w:pPr>
      <w:r w:rsidRPr="00F84B0C">
        <w:rPr>
          <w:rFonts w:ascii="ＭＳ 明朝" w:eastAsia="ＭＳ 明朝" w:hAnsi="ＭＳ 明朝" w:hint="eastAsia"/>
          <w:szCs w:val="21"/>
        </w:rPr>
        <w:t xml:space="preserve">　</w:t>
      </w:r>
      <w:r w:rsidRPr="00F84B0C">
        <w:rPr>
          <w:rFonts w:ascii="ＭＳ 明朝" w:eastAsia="ＭＳ 明朝" w:hAnsi="ＭＳ 明朝"/>
          <w:szCs w:val="21"/>
        </w:rPr>
        <w:t>Carbon Footprint of Products の略称で、商品やサービスの原材料調達から廃棄・リサイクルに至るまでのライフサイクル全体を通して排出される温室効果ガスの排出量を CO2 に換算して、商品やサービスに分かりやすく表示する仕組み</w:t>
      </w:r>
    </w:p>
    <w:p w14:paraId="70DF2AF1" w14:textId="2E619192" w:rsidR="00575730" w:rsidRPr="00F84B0C" w:rsidRDefault="00575730" w:rsidP="00B54F4B">
      <w:pPr>
        <w:ind w:left="210" w:hangingChars="100" w:hanging="210"/>
        <w:rPr>
          <w:rFonts w:ascii="ＭＳ 明朝" w:eastAsia="ＭＳ 明朝" w:hAnsi="ＭＳ 明朝"/>
          <w:szCs w:val="21"/>
        </w:rPr>
      </w:pPr>
    </w:p>
    <w:p w14:paraId="2EE1DB5B" w14:textId="77777777" w:rsidR="00D269F0" w:rsidRPr="00F84B0C" w:rsidRDefault="0065524A" w:rsidP="00D269F0">
      <w:pPr>
        <w:ind w:left="211" w:hangingChars="100" w:hanging="211"/>
        <w:rPr>
          <w:rFonts w:ascii="ＭＳ 明朝" w:eastAsia="ＭＳ 明朝" w:hAnsi="ＭＳ 明朝"/>
          <w:b/>
          <w:szCs w:val="21"/>
        </w:rPr>
      </w:pPr>
      <w:r w:rsidRPr="00F84B0C">
        <w:rPr>
          <w:rFonts w:ascii="ＭＳ 明朝" w:eastAsia="ＭＳ 明朝" w:hAnsi="ＭＳ 明朝" w:hint="eastAsia"/>
          <w:b/>
          <w:szCs w:val="21"/>
        </w:rPr>
        <w:t xml:space="preserve">３　</w:t>
      </w:r>
      <w:r w:rsidR="00D269F0" w:rsidRPr="00F84B0C">
        <w:rPr>
          <w:rFonts w:ascii="ＭＳ 明朝" w:eastAsia="ＭＳ 明朝" w:hAnsi="ＭＳ 明朝" w:hint="eastAsia"/>
          <w:b/>
          <w:szCs w:val="21"/>
        </w:rPr>
        <w:t>契約期間</w:t>
      </w:r>
    </w:p>
    <w:p w14:paraId="29A8EED4" w14:textId="731001B0" w:rsidR="00D269F0" w:rsidRPr="00F84B0C" w:rsidRDefault="00D269F0" w:rsidP="00D269F0">
      <w:pPr>
        <w:ind w:left="211" w:hangingChars="100" w:hanging="211"/>
        <w:rPr>
          <w:rFonts w:ascii="ＭＳ 明朝" w:eastAsia="ＭＳ 明朝" w:hAnsi="ＭＳ 明朝"/>
          <w:szCs w:val="21"/>
        </w:rPr>
      </w:pPr>
      <w:r w:rsidRPr="00F84B0C">
        <w:rPr>
          <w:rFonts w:ascii="ＭＳ 明朝" w:eastAsia="ＭＳ 明朝" w:hAnsi="ＭＳ 明朝" w:hint="eastAsia"/>
          <w:b/>
          <w:szCs w:val="21"/>
        </w:rPr>
        <w:t xml:space="preserve">　　</w:t>
      </w:r>
      <w:r w:rsidRPr="00F84B0C">
        <w:rPr>
          <w:rFonts w:ascii="ＭＳ 明朝" w:eastAsia="ＭＳ 明朝" w:hAnsi="ＭＳ 明朝" w:hint="eastAsia"/>
          <w:szCs w:val="21"/>
        </w:rPr>
        <w:t>契約締結日から令和</w:t>
      </w:r>
      <w:r w:rsidR="003C6021" w:rsidRPr="00F84B0C">
        <w:rPr>
          <w:rFonts w:ascii="ＭＳ 明朝" w:eastAsia="ＭＳ 明朝" w:hAnsi="ＭＳ 明朝" w:hint="eastAsia"/>
          <w:szCs w:val="21"/>
        </w:rPr>
        <w:t>６</w:t>
      </w:r>
      <w:r w:rsidRPr="00F84B0C">
        <w:rPr>
          <w:rFonts w:ascii="ＭＳ 明朝" w:eastAsia="ＭＳ 明朝" w:hAnsi="ＭＳ 明朝" w:hint="eastAsia"/>
          <w:szCs w:val="21"/>
        </w:rPr>
        <w:t>年３月</w:t>
      </w:r>
      <w:r w:rsidR="00412395" w:rsidRPr="00F84B0C">
        <w:rPr>
          <w:rFonts w:ascii="ＭＳ 明朝" w:eastAsia="ＭＳ 明朝" w:hAnsi="ＭＳ 明朝" w:hint="eastAsia"/>
          <w:szCs w:val="21"/>
        </w:rPr>
        <w:t>31</w:t>
      </w:r>
      <w:r w:rsidR="003C6021" w:rsidRPr="00F84B0C">
        <w:rPr>
          <w:rFonts w:ascii="ＭＳ 明朝" w:eastAsia="ＭＳ 明朝" w:hAnsi="ＭＳ 明朝" w:hint="eastAsia"/>
          <w:szCs w:val="21"/>
        </w:rPr>
        <w:t>日（日</w:t>
      </w:r>
      <w:r w:rsidR="00454AE7" w:rsidRPr="00F84B0C">
        <w:rPr>
          <w:rFonts w:ascii="ＭＳ 明朝" w:eastAsia="ＭＳ 明朝" w:hAnsi="ＭＳ 明朝" w:hint="eastAsia"/>
          <w:szCs w:val="21"/>
        </w:rPr>
        <w:t>曜日</w:t>
      </w:r>
      <w:r w:rsidRPr="00F84B0C">
        <w:rPr>
          <w:rFonts w:ascii="ＭＳ 明朝" w:eastAsia="ＭＳ 明朝" w:hAnsi="ＭＳ 明朝" w:hint="eastAsia"/>
          <w:szCs w:val="21"/>
        </w:rPr>
        <w:t>）まで</w:t>
      </w:r>
      <w:r w:rsidR="00CF3C1D" w:rsidRPr="00F84B0C">
        <w:rPr>
          <w:rFonts w:ascii="ＭＳ 明朝" w:eastAsia="ＭＳ 明朝" w:hAnsi="ＭＳ 明朝" w:hint="eastAsia"/>
          <w:szCs w:val="21"/>
        </w:rPr>
        <w:t>。</w:t>
      </w:r>
    </w:p>
    <w:p w14:paraId="50DEFA67" w14:textId="77777777" w:rsidR="00D269F0" w:rsidRPr="00F84B0C" w:rsidRDefault="00D269F0" w:rsidP="00D269F0">
      <w:pPr>
        <w:ind w:left="210" w:hangingChars="100" w:hanging="210"/>
        <w:rPr>
          <w:rFonts w:ascii="ＭＳ 明朝" w:eastAsia="ＭＳ 明朝" w:hAnsi="ＭＳ 明朝"/>
          <w:szCs w:val="21"/>
        </w:rPr>
      </w:pPr>
    </w:p>
    <w:p w14:paraId="153934E3" w14:textId="77777777" w:rsidR="00D269F0" w:rsidRPr="00F84B0C" w:rsidRDefault="0065524A" w:rsidP="00D269F0">
      <w:pPr>
        <w:ind w:left="211" w:hangingChars="100" w:hanging="211"/>
        <w:rPr>
          <w:rFonts w:ascii="ＭＳ 明朝" w:eastAsia="ＭＳ 明朝" w:hAnsi="ＭＳ 明朝"/>
          <w:b/>
          <w:szCs w:val="21"/>
        </w:rPr>
      </w:pPr>
      <w:r w:rsidRPr="00F84B0C">
        <w:rPr>
          <w:rFonts w:ascii="ＭＳ 明朝" w:eastAsia="ＭＳ 明朝" w:hAnsi="ＭＳ 明朝" w:hint="eastAsia"/>
          <w:b/>
          <w:szCs w:val="21"/>
        </w:rPr>
        <w:t xml:space="preserve">４　</w:t>
      </w:r>
      <w:r w:rsidR="00D269F0" w:rsidRPr="00F84B0C">
        <w:rPr>
          <w:rFonts w:ascii="ＭＳ 明朝" w:eastAsia="ＭＳ 明朝" w:hAnsi="ＭＳ 明朝" w:hint="eastAsia"/>
          <w:b/>
          <w:szCs w:val="21"/>
        </w:rPr>
        <w:t>委託上限額</w:t>
      </w:r>
    </w:p>
    <w:p w14:paraId="4EAE986B" w14:textId="2BA3F481" w:rsidR="00D269F0" w:rsidRPr="00F84B0C" w:rsidRDefault="00D269F0" w:rsidP="00D269F0">
      <w:pPr>
        <w:ind w:left="211" w:hangingChars="100" w:hanging="211"/>
        <w:rPr>
          <w:rFonts w:ascii="ＭＳ 明朝" w:eastAsia="ＭＳ 明朝" w:hAnsi="ＭＳ 明朝"/>
          <w:szCs w:val="21"/>
        </w:rPr>
      </w:pPr>
      <w:r w:rsidRPr="00F84B0C">
        <w:rPr>
          <w:rFonts w:ascii="ＭＳ 明朝" w:eastAsia="ＭＳ 明朝" w:hAnsi="ＭＳ 明朝" w:hint="eastAsia"/>
          <w:b/>
          <w:szCs w:val="21"/>
        </w:rPr>
        <w:t xml:space="preserve">　　</w:t>
      </w:r>
      <w:r w:rsidR="00D46F68" w:rsidRPr="00437523">
        <w:rPr>
          <w:rFonts w:ascii="ＭＳ 明朝" w:eastAsia="ＭＳ 明朝" w:hAnsi="ＭＳ 明朝" w:hint="eastAsia"/>
        </w:rPr>
        <w:t>37,841,000円</w:t>
      </w:r>
      <w:r w:rsidR="003C6021" w:rsidRPr="00437523">
        <w:rPr>
          <w:rFonts w:ascii="ＭＳ 明朝" w:eastAsia="ＭＳ 明朝" w:hAnsi="ＭＳ 明朝" w:hint="eastAsia"/>
        </w:rPr>
        <w:t>（税込）</w:t>
      </w:r>
      <w:r w:rsidR="00F0492A" w:rsidRPr="00F84B0C">
        <w:rPr>
          <w:rFonts w:ascii="ＭＳ 明朝" w:eastAsia="ＭＳ 明朝" w:hAnsi="ＭＳ 明朝" w:hint="eastAsia"/>
          <w:szCs w:val="21"/>
        </w:rPr>
        <w:t xml:space="preserve">　※本事業を履行する</w:t>
      </w:r>
      <w:r w:rsidR="008A04B6" w:rsidRPr="00F84B0C">
        <w:rPr>
          <w:rFonts w:ascii="ＭＳ 明朝" w:eastAsia="ＭＳ 明朝" w:hAnsi="ＭＳ 明朝" w:hint="eastAsia"/>
          <w:szCs w:val="21"/>
        </w:rPr>
        <w:t>のに必要な</w:t>
      </w:r>
      <w:r w:rsidR="00F0492A" w:rsidRPr="00F84B0C">
        <w:rPr>
          <w:rFonts w:ascii="ＭＳ 明朝" w:eastAsia="ＭＳ 明朝" w:hAnsi="ＭＳ 明朝" w:hint="eastAsia"/>
          <w:szCs w:val="21"/>
        </w:rPr>
        <w:t>すべての経費を含む</w:t>
      </w:r>
    </w:p>
    <w:p w14:paraId="1B1A244E" w14:textId="77777777" w:rsidR="00F0492A" w:rsidRPr="00F84B0C" w:rsidRDefault="00F0492A" w:rsidP="00D269F0">
      <w:pPr>
        <w:ind w:left="210" w:hangingChars="100" w:hanging="210"/>
        <w:rPr>
          <w:rFonts w:ascii="ＭＳ 明朝" w:eastAsia="ＭＳ 明朝" w:hAnsi="ＭＳ 明朝"/>
          <w:szCs w:val="21"/>
        </w:rPr>
      </w:pPr>
    </w:p>
    <w:p w14:paraId="54EF793C" w14:textId="77777777" w:rsidR="00F0492A" w:rsidRPr="00F84B0C" w:rsidRDefault="0065524A" w:rsidP="00D269F0">
      <w:pPr>
        <w:ind w:left="211" w:hangingChars="100" w:hanging="211"/>
        <w:rPr>
          <w:rFonts w:ascii="ＭＳ 明朝" w:eastAsia="ＭＳ 明朝" w:hAnsi="ＭＳ 明朝"/>
          <w:b/>
          <w:szCs w:val="21"/>
        </w:rPr>
      </w:pPr>
      <w:r w:rsidRPr="00F84B0C">
        <w:rPr>
          <w:rFonts w:ascii="ＭＳ 明朝" w:eastAsia="ＭＳ 明朝" w:hAnsi="ＭＳ 明朝" w:hint="eastAsia"/>
          <w:b/>
          <w:szCs w:val="21"/>
        </w:rPr>
        <w:t xml:space="preserve">５　</w:t>
      </w:r>
      <w:r w:rsidR="00C46D6D" w:rsidRPr="00F84B0C">
        <w:rPr>
          <w:rFonts w:ascii="ＭＳ 明朝" w:eastAsia="ＭＳ 明朝" w:hAnsi="ＭＳ 明朝" w:hint="eastAsia"/>
          <w:b/>
          <w:szCs w:val="21"/>
        </w:rPr>
        <w:t>委託業務</w:t>
      </w:r>
      <w:r w:rsidR="00F0492A" w:rsidRPr="00F84B0C">
        <w:rPr>
          <w:rFonts w:ascii="ＭＳ 明朝" w:eastAsia="ＭＳ 明朝" w:hAnsi="ＭＳ 明朝" w:hint="eastAsia"/>
          <w:b/>
          <w:szCs w:val="21"/>
        </w:rPr>
        <w:t>内容</w:t>
      </w:r>
      <w:r w:rsidR="005013DF" w:rsidRPr="00F84B0C">
        <w:rPr>
          <w:rFonts w:ascii="ＭＳ 明朝" w:eastAsia="ＭＳ 明朝" w:hAnsi="ＭＳ 明朝" w:hint="eastAsia"/>
          <w:b/>
          <w:szCs w:val="21"/>
        </w:rPr>
        <w:t>及び</w:t>
      </w:r>
      <w:r w:rsidR="00C46D6D" w:rsidRPr="00F84B0C">
        <w:rPr>
          <w:rFonts w:ascii="ＭＳ 明朝" w:eastAsia="ＭＳ 明朝" w:hAnsi="ＭＳ 明朝" w:hint="eastAsia"/>
          <w:b/>
          <w:szCs w:val="21"/>
        </w:rPr>
        <w:t>提案を求める事項</w:t>
      </w:r>
    </w:p>
    <w:p w14:paraId="020AD5C8" w14:textId="18E4236C" w:rsidR="002708B9" w:rsidRPr="00F84B0C" w:rsidRDefault="00F0492A" w:rsidP="002708B9">
      <w:pPr>
        <w:rPr>
          <w:rFonts w:ascii="ＭＳ 明朝" w:eastAsia="ＭＳ 明朝" w:hAnsi="ＭＳ 明朝"/>
          <w:szCs w:val="21"/>
        </w:rPr>
      </w:pPr>
      <w:r w:rsidRPr="00F84B0C">
        <w:rPr>
          <w:rFonts w:ascii="ＭＳ 明朝" w:eastAsia="ＭＳ 明朝" w:hAnsi="ＭＳ 明朝" w:hint="eastAsia"/>
          <w:b/>
          <w:szCs w:val="21"/>
        </w:rPr>
        <w:t xml:space="preserve">　</w:t>
      </w:r>
      <w:r w:rsidR="0065524A" w:rsidRPr="00F84B0C">
        <w:rPr>
          <w:rFonts w:ascii="ＭＳ 明朝" w:eastAsia="ＭＳ 明朝" w:hAnsi="ＭＳ 明朝" w:hint="eastAsia"/>
          <w:szCs w:val="21"/>
        </w:rPr>
        <w:t>(</w:t>
      </w:r>
      <w:r w:rsidR="0065524A" w:rsidRPr="00F84B0C">
        <w:rPr>
          <w:rFonts w:ascii="ＭＳ 明朝" w:eastAsia="ＭＳ 明朝" w:hAnsi="ＭＳ 明朝"/>
          <w:szCs w:val="21"/>
        </w:rPr>
        <w:t xml:space="preserve">1) </w:t>
      </w:r>
      <w:r w:rsidR="000508D9" w:rsidRPr="00F84B0C">
        <w:rPr>
          <w:rFonts w:ascii="ＭＳ 明朝" w:eastAsia="ＭＳ 明朝" w:hAnsi="ＭＳ 明朝" w:hint="eastAsia"/>
          <w:szCs w:val="21"/>
        </w:rPr>
        <w:t>データベース</w:t>
      </w:r>
      <w:r w:rsidR="00666AA5" w:rsidRPr="00F84B0C">
        <w:rPr>
          <w:rFonts w:ascii="ＭＳ 明朝" w:eastAsia="ＭＳ 明朝" w:hAnsi="ＭＳ 明朝" w:hint="eastAsia"/>
          <w:szCs w:val="21"/>
        </w:rPr>
        <w:t>の拡充</w:t>
      </w:r>
    </w:p>
    <w:p w14:paraId="74B80B1B" w14:textId="25585C3C" w:rsidR="0028462A" w:rsidRPr="00F84B0C" w:rsidRDefault="005439DC" w:rsidP="00193672">
      <w:pPr>
        <w:rPr>
          <w:rFonts w:ascii="ＭＳ 明朝" w:eastAsia="ＭＳ 明朝" w:hAnsi="ＭＳ 明朝"/>
          <w:szCs w:val="21"/>
        </w:rPr>
      </w:pPr>
      <w:r w:rsidRPr="00F84B0C">
        <w:rPr>
          <w:rFonts w:ascii="ＭＳ 明朝" w:eastAsia="ＭＳ 明朝" w:hAnsi="ＭＳ 明朝" w:hint="eastAsia"/>
          <w:szCs w:val="21"/>
        </w:rPr>
        <w:t xml:space="preserve">　</w:t>
      </w:r>
      <w:r w:rsidR="0065524A" w:rsidRPr="00F84B0C">
        <w:rPr>
          <w:rFonts w:ascii="ＭＳ 明朝" w:eastAsia="ＭＳ 明朝" w:hAnsi="ＭＳ 明朝" w:hint="eastAsia"/>
          <w:szCs w:val="21"/>
        </w:rPr>
        <w:t xml:space="preserve">　ア</w:t>
      </w:r>
      <w:r w:rsidR="0049001D" w:rsidRPr="00F84B0C">
        <w:rPr>
          <w:rFonts w:ascii="ＭＳ 明朝" w:eastAsia="ＭＳ 明朝" w:hAnsi="ＭＳ 明朝" w:hint="eastAsia"/>
          <w:szCs w:val="21"/>
        </w:rPr>
        <w:t xml:space="preserve">　</w:t>
      </w:r>
      <w:r w:rsidR="00E25613">
        <w:rPr>
          <w:rFonts w:ascii="ＭＳ 明朝" w:eastAsia="ＭＳ 明朝" w:hAnsi="ＭＳ 明朝" w:hint="eastAsia"/>
          <w:szCs w:val="21"/>
        </w:rPr>
        <w:t>掲載項目の追加及び</w:t>
      </w:r>
      <w:r w:rsidR="0049001D" w:rsidRPr="00F84B0C">
        <w:rPr>
          <w:rFonts w:ascii="ＭＳ 明朝" w:eastAsia="ＭＳ 明朝" w:hAnsi="ＭＳ 明朝" w:hint="eastAsia"/>
          <w:szCs w:val="21"/>
        </w:rPr>
        <w:t>検索機能の実装</w:t>
      </w:r>
    </w:p>
    <w:p w14:paraId="08EE3B61" w14:textId="5ED7B6AA" w:rsidR="000508D9" w:rsidRPr="00F84B0C" w:rsidRDefault="00D46F68" w:rsidP="00D46F68">
      <w:pPr>
        <w:ind w:leftChars="200" w:left="630" w:hangingChars="100" w:hanging="210"/>
        <w:rPr>
          <w:rFonts w:ascii="ＭＳ 明朝" w:eastAsia="ＭＳ 明朝" w:hAnsi="ＭＳ 明朝"/>
          <w:szCs w:val="21"/>
        </w:rPr>
      </w:pPr>
      <w:r>
        <w:rPr>
          <w:rFonts w:ascii="ＭＳ 明朝" w:eastAsia="ＭＳ 明朝" w:hAnsi="ＭＳ 明朝" w:hint="eastAsia"/>
          <w:szCs w:val="21"/>
        </w:rPr>
        <w:t>・</w:t>
      </w:r>
      <w:r w:rsidR="000508D9" w:rsidRPr="00F84B0C">
        <w:rPr>
          <w:rFonts w:ascii="ＭＳ 明朝" w:eastAsia="ＭＳ 明朝" w:hAnsi="ＭＳ 明朝" w:hint="eastAsia"/>
          <w:szCs w:val="21"/>
        </w:rPr>
        <w:t>下記</w:t>
      </w:r>
      <w:r w:rsidR="00A13F2F" w:rsidRPr="00F84B0C">
        <w:rPr>
          <w:rFonts w:ascii="ＭＳ 明朝" w:eastAsia="ＭＳ 明朝" w:hAnsi="ＭＳ 明朝" w:hint="eastAsia"/>
          <w:szCs w:val="21"/>
        </w:rPr>
        <w:t>２</w:t>
      </w:r>
      <w:r w:rsidR="000508D9" w:rsidRPr="00F84B0C">
        <w:rPr>
          <w:rFonts w:ascii="ＭＳ 明朝" w:eastAsia="ＭＳ 明朝" w:hAnsi="ＭＳ 明朝" w:hint="eastAsia"/>
          <w:szCs w:val="21"/>
        </w:rPr>
        <w:t>項目を掲載する項目をデータベース</w:t>
      </w:r>
      <w:r>
        <w:rPr>
          <w:rFonts w:ascii="ＭＳ 明朝" w:eastAsia="ＭＳ 明朝" w:hAnsi="ＭＳ 明朝" w:hint="eastAsia"/>
          <w:szCs w:val="21"/>
        </w:rPr>
        <w:t>の商品情報</w:t>
      </w:r>
      <w:r w:rsidR="000508D9" w:rsidRPr="00F84B0C">
        <w:rPr>
          <w:rFonts w:ascii="ＭＳ 明朝" w:eastAsia="ＭＳ 明朝" w:hAnsi="ＭＳ 明朝" w:hint="eastAsia"/>
          <w:szCs w:val="21"/>
        </w:rPr>
        <w:t>に追加するとともに、その検索機能を実装すること。</w:t>
      </w:r>
    </w:p>
    <w:p w14:paraId="64C6505C" w14:textId="2705B67A" w:rsidR="00217DDD" w:rsidRPr="00495BEE" w:rsidRDefault="00D46F68" w:rsidP="00D46F68">
      <w:pPr>
        <w:ind w:leftChars="200" w:left="630" w:hangingChars="100" w:hanging="210"/>
        <w:rPr>
          <w:rFonts w:ascii="ＭＳ 明朝" w:eastAsia="ＭＳ 明朝" w:hAnsi="ＭＳ 明朝"/>
          <w:szCs w:val="21"/>
        </w:rPr>
      </w:pPr>
      <w:r>
        <w:rPr>
          <w:rFonts w:ascii="ＭＳ 明朝" w:eastAsia="ＭＳ 明朝" w:hAnsi="ＭＳ 明朝" w:hint="eastAsia"/>
          <w:szCs w:val="21"/>
        </w:rPr>
        <w:t>・</w:t>
      </w:r>
      <w:r w:rsidR="00A13F2F" w:rsidRPr="00F84B0C">
        <w:rPr>
          <w:rFonts w:ascii="ＭＳ 明朝" w:eastAsia="ＭＳ 明朝" w:hAnsi="ＭＳ 明朝" w:hint="eastAsia"/>
          <w:szCs w:val="21"/>
        </w:rPr>
        <w:t>追加</w:t>
      </w:r>
      <w:r w:rsidR="000F792A">
        <w:rPr>
          <w:rFonts w:ascii="ＭＳ 明朝" w:eastAsia="ＭＳ 明朝" w:hAnsi="ＭＳ 明朝" w:hint="eastAsia"/>
          <w:szCs w:val="21"/>
        </w:rPr>
        <w:t>・実装</w:t>
      </w:r>
      <w:r w:rsidR="00A13F2F" w:rsidRPr="00F84B0C">
        <w:rPr>
          <w:rFonts w:ascii="ＭＳ 明朝" w:eastAsia="ＭＳ 明朝" w:hAnsi="ＭＳ 明朝" w:hint="eastAsia"/>
          <w:szCs w:val="21"/>
        </w:rPr>
        <w:t>にあたっては、データベースの閲覧者</w:t>
      </w:r>
      <w:r>
        <w:rPr>
          <w:rFonts w:ascii="ＭＳ 明朝" w:eastAsia="ＭＳ 明朝" w:hAnsi="ＭＳ 明朝" w:hint="eastAsia"/>
          <w:szCs w:val="21"/>
        </w:rPr>
        <w:t>にとって</w:t>
      </w:r>
      <w:r w:rsidR="00A13F2F" w:rsidRPr="00F84B0C">
        <w:rPr>
          <w:rFonts w:ascii="ＭＳ 明朝" w:eastAsia="ＭＳ 明朝" w:hAnsi="ＭＳ 明朝" w:hint="eastAsia"/>
          <w:szCs w:val="21"/>
        </w:rPr>
        <w:t>わかりやすい表示、検索結果となるよ</w:t>
      </w:r>
      <w:r w:rsidR="00A13F2F" w:rsidRPr="00495BEE">
        <w:rPr>
          <w:rFonts w:ascii="ＭＳ 明朝" w:eastAsia="ＭＳ 明朝" w:hAnsi="ＭＳ 明朝" w:hint="eastAsia"/>
          <w:szCs w:val="21"/>
        </w:rPr>
        <w:t>う工夫すること。</w:t>
      </w:r>
    </w:p>
    <w:p w14:paraId="21362F01" w14:textId="0D846D81" w:rsidR="00C80102" w:rsidRPr="00495BEE" w:rsidRDefault="00C80102" w:rsidP="00D46F68">
      <w:pPr>
        <w:ind w:leftChars="200" w:left="630" w:hangingChars="100" w:hanging="210"/>
        <w:rPr>
          <w:rFonts w:ascii="ＭＳ 明朝" w:eastAsia="ＭＳ 明朝" w:hAnsi="ＭＳ 明朝"/>
          <w:szCs w:val="21"/>
        </w:rPr>
      </w:pPr>
      <w:r w:rsidRPr="00495BEE">
        <w:rPr>
          <w:rFonts w:ascii="ＭＳ 明朝" w:eastAsia="ＭＳ 明朝" w:hAnsi="ＭＳ 明朝" w:hint="eastAsia"/>
          <w:szCs w:val="21"/>
        </w:rPr>
        <w:t>・追加機能を実装する前には、現行のデータベースの設計内容を精査のうえ、その設計方針に齟齬がないよう、設計を行うこと</w:t>
      </w:r>
      <w:r w:rsidR="002127A7" w:rsidRPr="00495BEE">
        <w:rPr>
          <w:rFonts w:ascii="ＭＳ 明朝" w:eastAsia="ＭＳ 明朝" w:hAnsi="ＭＳ 明朝" w:hint="eastAsia"/>
          <w:szCs w:val="21"/>
        </w:rPr>
        <w:t>。</w:t>
      </w:r>
    </w:p>
    <w:p w14:paraId="6E4F1434" w14:textId="77777777" w:rsidR="002127A7" w:rsidRPr="002127A7" w:rsidRDefault="002127A7" w:rsidP="00D46F68">
      <w:pPr>
        <w:ind w:leftChars="200" w:left="630" w:hangingChars="100" w:hanging="210"/>
        <w:rPr>
          <w:rFonts w:ascii="ＭＳ 明朝" w:eastAsia="ＭＳ 明朝" w:hAnsi="ＭＳ 明朝"/>
          <w:color w:val="FF0000"/>
          <w:szCs w:val="21"/>
        </w:rPr>
      </w:pPr>
    </w:p>
    <w:p w14:paraId="3668B382" w14:textId="5F018244" w:rsidR="000508D9" w:rsidRPr="00F84B0C" w:rsidRDefault="000508D9" w:rsidP="000508D9">
      <w:pPr>
        <w:ind w:firstLineChars="200" w:firstLine="420"/>
        <w:rPr>
          <w:rFonts w:ascii="ＭＳ 明朝" w:eastAsia="ＭＳ 明朝" w:hAnsi="ＭＳ 明朝"/>
          <w:szCs w:val="21"/>
        </w:rPr>
      </w:pPr>
      <w:r w:rsidRPr="00F84B0C">
        <w:rPr>
          <w:rFonts w:ascii="ＭＳ 明朝" w:eastAsia="ＭＳ 明朝" w:hAnsi="ＭＳ 明朝" w:hint="eastAsia"/>
          <w:szCs w:val="21"/>
        </w:rPr>
        <w:t>＜追加する項目＞</w:t>
      </w:r>
    </w:p>
    <w:p w14:paraId="69BB4FB3" w14:textId="4B3CB3EF" w:rsidR="000508D9" w:rsidRPr="00F84B0C" w:rsidRDefault="00C333FD" w:rsidP="007330CB">
      <w:pPr>
        <w:ind w:firstLineChars="300" w:firstLine="630"/>
        <w:rPr>
          <w:rFonts w:ascii="ＭＳ 明朝" w:eastAsia="ＭＳ 明朝" w:hAnsi="ＭＳ 明朝"/>
          <w:szCs w:val="21"/>
        </w:rPr>
      </w:pPr>
      <w:r w:rsidRPr="00F84B0C">
        <w:rPr>
          <w:rFonts w:ascii="ＭＳ 明朝" w:eastAsia="ＭＳ 明朝" w:hAnsi="ＭＳ 明朝" w:hint="eastAsia"/>
          <w:szCs w:val="21"/>
        </w:rPr>
        <w:t>①</w:t>
      </w:r>
      <w:r w:rsidR="005F65FB">
        <w:rPr>
          <w:rFonts w:ascii="ＭＳ 明朝" w:eastAsia="ＭＳ 明朝" w:hAnsi="ＭＳ 明朝" w:hint="eastAsia"/>
          <w:szCs w:val="21"/>
        </w:rPr>
        <w:t xml:space="preserve"> </w:t>
      </w:r>
      <w:r w:rsidR="000508D9" w:rsidRPr="00F84B0C">
        <w:rPr>
          <w:rFonts w:ascii="ＭＳ 明朝" w:eastAsia="ＭＳ 明朝" w:hAnsi="ＭＳ 明朝" w:hint="eastAsia"/>
          <w:szCs w:val="21"/>
        </w:rPr>
        <w:t>万博調達コードへの適合及びそれに関する留意事項</w:t>
      </w:r>
    </w:p>
    <w:p w14:paraId="46700470" w14:textId="089245B9" w:rsidR="000508D9" w:rsidRPr="00F84B0C" w:rsidRDefault="00C333FD" w:rsidP="007330CB">
      <w:pPr>
        <w:ind w:firstLineChars="300" w:firstLine="630"/>
        <w:rPr>
          <w:rFonts w:ascii="ＭＳ 明朝" w:eastAsia="ＭＳ 明朝" w:hAnsi="ＭＳ 明朝"/>
          <w:szCs w:val="21"/>
        </w:rPr>
      </w:pPr>
      <w:r w:rsidRPr="00F84B0C">
        <w:rPr>
          <w:rFonts w:ascii="ＭＳ 明朝" w:eastAsia="ＭＳ 明朝" w:hAnsi="ＭＳ 明朝" w:hint="eastAsia"/>
          <w:szCs w:val="21"/>
        </w:rPr>
        <w:t>②</w:t>
      </w:r>
      <w:r w:rsidR="005F65FB">
        <w:rPr>
          <w:rFonts w:ascii="ＭＳ 明朝" w:eastAsia="ＭＳ 明朝" w:hAnsi="ＭＳ 明朝" w:hint="eastAsia"/>
          <w:szCs w:val="21"/>
        </w:rPr>
        <w:t xml:space="preserve"> </w:t>
      </w:r>
      <w:r w:rsidR="000508D9" w:rsidRPr="00F84B0C">
        <w:rPr>
          <w:rFonts w:ascii="ＭＳ 明朝" w:eastAsia="ＭＳ 明朝" w:hAnsi="ＭＳ 明朝" w:hint="eastAsia"/>
          <w:szCs w:val="21"/>
        </w:rPr>
        <w:t>CFP表示の有無及びその内容</w:t>
      </w:r>
    </w:p>
    <w:p w14:paraId="76714813" w14:textId="77777777" w:rsidR="00AA0186" w:rsidRDefault="00AA0186" w:rsidP="00AA0186">
      <w:pPr>
        <w:ind w:firstLineChars="200" w:firstLine="420"/>
        <w:rPr>
          <w:rFonts w:ascii="ＭＳ 明朝" w:eastAsia="ＭＳ 明朝" w:hAnsi="ＭＳ 明朝"/>
          <w:szCs w:val="21"/>
        </w:rPr>
      </w:pPr>
    </w:p>
    <w:p w14:paraId="7A813DAD" w14:textId="0E79EC77" w:rsidR="00AA0186" w:rsidRPr="00387D4B" w:rsidRDefault="00AA0186" w:rsidP="00AA0186">
      <w:pPr>
        <w:ind w:firstLineChars="200" w:firstLine="420"/>
        <w:rPr>
          <w:rFonts w:ascii="ＭＳ 明朝" w:eastAsia="ＭＳ 明朝" w:hAnsi="ＭＳ 明朝"/>
          <w:szCs w:val="21"/>
        </w:rPr>
      </w:pPr>
      <w:r>
        <w:rPr>
          <w:rFonts w:ascii="ＭＳ 明朝" w:eastAsia="ＭＳ 明朝" w:hAnsi="ＭＳ 明朝" w:hint="eastAsia"/>
          <w:szCs w:val="21"/>
        </w:rPr>
        <w:t>イ</w:t>
      </w:r>
      <w:r w:rsidRPr="00387D4B">
        <w:rPr>
          <w:rFonts w:ascii="ＭＳ 明朝" w:eastAsia="ＭＳ 明朝" w:hAnsi="ＭＳ 明朝" w:hint="eastAsia"/>
          <w:szCs w:val="21"/>
        </w:rPr>
        <w:t xml:space="preserve">　紹介ページの作成</w:t>
      </w:r>
    </w:p>
    <w:p w14:paraId="4B28227D" w14:textId="77777777" w:rsidR="00AA0186" w:rsidRPr="00387D4B" w:rsidRDefault="00AA0186" w:rsidP="00AA0186">
      <w:pPr>
        <w:ind w:leftChars="200" w:left="630" w:hangingChars="100" w:hanging="210"/>
        <w:rPr>
          <w:rFonts w:ascii="ＭＳ 明朝" w:eastAsia="ＭＳ 明朝" w:hAnsi="ＭＳ 明朝"/>
          <w:szCs w:val="21"/>
        </w:rPr>
      </w:pPr>
      <w:r>
        <w:rPr>
          <w:rFonts w:ascii="ＭＳ 明朝" w:eastAsia="ＭＳ 明朝" w:hAnsi="ＭＳ 明朝" w:hint="eastAsia"/>
          <w:szCs w:val="21"/>
        </w:rPr>
        <w:t>・</w:t>
      </w:r>
      <w:r w:rsidRPr="00387D4B">
        <w:rPr>
          <w:rFonts w:ascii="ＭＳ 明朝" w:eastAsia="ＭＳ 明朝" w:hAnsi="ＭＳ 明朝" w:hint="eastAsia"/>
          <w:szCs w:val="21"/>
        </w:rPr>
        <w:t>下記内容をわかりやすく紹介するページを作成すること。作成にあたっては、閲覧者に対して、活用のメリットが明確に伝わるよう工夫すること。なお、②については、府より説明の元となる情報を提供する。</w:t>
      </w:r>
    </w:p>
    <w:p w14:paraId="5DBFED00" w14:textId="77777777" w:rsidR="00AA0186" w:rsidRPr="00387D4B" w:rsidRDefault="00AA0186" w:rsidP="00AA0186">
      <w:pPr>
        <w:ind w:firstLineChars="200" w:firstLine="420"/>
        <w:rPr>
          <w:rFonts w:ascii="ＭＳ 明朝" w:eastAsia="ＭＳ 明朝" w:hAnsi="ＭＳ 明朝"/>
          <w:szCs w:val="21"/>
        </w:rPr>
      </w:pPr>
      <w:r w:rsidRPr="00387D4B">
        <w:rPr>
          <w:rFonts w:ascii="ＭＳ 明朝" w:eastAsia="ＭＳ 明朝" w:hAnsi="ＭＳ 明朝" w:hint="eastAsia"/>
          <w:szCs w:val="21"/>
        </w:rPr>
        <w:t>＜紹介する内容＞</w:t>
      </w:r>
    </w:p>
    <w:p w14:paraId="26F3FFCE" w14:textId="77777777" w:rsidR="00AA0186" w:rsidRPr="00387D4B" w:rsidRDefault="00AA0186" w:rsidP="00AA0186">
      <w:pPr>
        <w:ind w:leftChars="100" w:left="210" w:firstLineChars="200" w:firstLine="420"/>
        <w:rPr>
          <w:rFonts w:ascii="ＭＳ 明朝" w:eastAsia="ＭＳ 明朝" w:hAnsi="ＭＳ 明朝"/>
          <w:szCs w:val="21"/>
        </w:rPr>
      </w:pPr>
      <w:r w:rsidRPr="00387D4B">
        <w:rPr>
          <w:rFonts w:ascii="ＭＳ 明朝" w:eastAsia="ＭＳ 明朝" w:hAnsi="ＭＳ 明朝" w:hint="eastAsia"/>
          <w:szCs w:val="21"/>
        </w:rPr>
        <w:t>① 万博調達コード適合商品（万博調達コードの説明を含む）</w:t>
      </w:r>
    </w:p>
    <w:p w14:paraId="23F45DF2" w14:textId="09192760" w:rsidR="00321C60" w:rsidRPr="00F84B0C" w:rsidRDefault="005321B4" w:rsidP="00AA0186">
      <w:pPr>
        <w:ind w:firstLineChars="200" w:firstLine="420"/>
        <w:rPr>
          <w:rStyle w:val="a3"/>
          <w:rFonts w:ascii="ＭＳ 明朝" w:eastAsia="ＭＳ 明朝" w:hAnsi="ＭＳ 明朝"/>
          <w:color w:val="auto"/>
          <w:szCs w:val="21"/>
          <w:u w:val="none"/>
        </w:rPr>
      </w:pPr>
      <w:r>
        <w:rPr>
          <w:rFonts w:ascii="ＭＳ 明朝" w:eastAsia="ＭＳ 明朝" w:hAnsi="ＭＳ 明朝" w:hint="eastAsia"/>
          <w:szCs w:val="21"/>
        </w:rPr>
        <w:t xml:space="preserve">　</w:t>
      </w:r>
      <w:r w:rsidR="00AA0186" w:rsidRPr="00387D4B">
        <w:rPr>
          <w:rFonts w:ascii="ＭＳ 明朝" w:eastAsia="ＭＳ 明朝" w:hAnsi="ＭＳ 明朝" w:hint="eastAsia"/>
          <w:szCs w:val="21"/>
        </w:rPr>
        <w:t>② CFP表示商品</w:t>
      </w:r>
    </w:p>
    <w:p w14:paraId="34BAE29B" w14:textId="250F1096" w:rsidR="00AA0186" w:rsidRDefault="00AA0186" w:rsidP="00BD05EF">
      <w:pPr>
        <w:ind w:firstLineChars="200" w:firstLine="420"/>
        <w:rPr>
          <w:rFonts w:ascii="ＭＳ 明朝" w:eastAsia="ＭＳ 明朝" w:hAnsi="ＭＳ 明朝"/>
          <w:szCs w:val="21"/>
        </w:rPr>
      </w:pPr>
    </w:p>
    <w:p w14:paraId="70ACBA00" w14:textId="77777777" w:rsidR="00AA0186" w:rsidRPr="00F84B0C" w:rsidRDefault="00AA0186" w:rsidP="00AA0186">
      <w:pPr>
        <w:ind w:leftChars="200" w:left="420"/>
        <w:rPr>
          <w:rFonts w:ascii="ＭＳ 明朝" w:eastAsia="ＭＳ 明朝" w:hAnsi="ＭＳ 明朝"/>
          <w:szCs w:val="21"/>
        </w:rPr>
      </w:pPr>
      <w:r w:rsidRPr="00F84B0C">
        <w:rPr>
          <w:rFonts w:ascii="ＭＳ 明朝" w:eastAsia="ＭＳ 明朝" w:hAnsi="ＭＳ 明朝" w:hint="eastAsia"/>
          <w:szCs w:val="21"/>
        </w:rPr>
        <w:t>ウ　コンテンツ登録</w:t>
      </w:r>
    </w:p>
    <w:p w14:paraId="2D6896A0" w14:textId="7FDAC350" w:rsidR="00AA0186" w:rsidRPr="00F84B0C" w:rsidRDefault="00AA0186" w:rsidP="00AA0186">
      <w:pPr>
        <w:ind w:leftChars="200" w:left="1155" w:hangingChars="350" w:hanging="735"/>
        <w:rPr>
          <w:rFonts w:ascii="ＭＳ 明朝" w:eastAsia="ＭＳ 明朝" w:hAnsi="ＭＳ 明朝"/>
          <w:szCs w:val="21"/>
        </w:rPr>
      </w:pPr>
      <w:r w:rsidRPr="00F84B0C">
        <w:rPr>
          <w:rFonts w:ascii="ＭＳ 明朝" w:eastAsia="ＭＳ 明朝" w:hAnsi="ＭＳ 明朝" w:hint="eastAsia"/>
          <w:szCs w:val="21"/>
        </w:rPr>
        <w:t>・(</w:t>
      </w:r>
      <w:r w:rsidRPr="00F84B0C">
        <w:rPr>
          <w:rFonts w:ascii="ＭＳ 明朝" w:eastAsia="ＭＳ 明朝" w:hAnsi="ＭＳ 明朝"/>
          <w:szCs w:val="21"/>
        </w:rPr>
        <w:t>2)</w:t>
      </w:r>
      <w:r w:rsidRPr="00F84B0C">
        <w:rPr>
          <w:rFonts w:ascii="ＭＳ 明朝" w:eastAsia="ＭＳ 明朝" w:hAnsi="ＭＳ 明朝" w:hint="eastAsia"/>
          <w:szCs w:val="21"/>
        </w:rPr>
        <w:t>で作成するコンテンツ（商品及びその生産者の情報、中間事業者の情報）を登録すること。</w:t>
      </w:r>
    </w:p>
    <w:p w14:paraId="20673F16" w14:textId="77777777" w:rsidR="00AA0186" w:rsidRPr="00F84B0C" w:rsidRDefault="00AA0186" w:rsidP="00AA0186">
      <w:pPr>
        <w:ind w:leftChars="200" w:left="630" w:hangingChars="100" w:hanging="210"/>
        <w:rPr>
          <w:rFonts w:ascii="ＭＳ 明朝" w:eastAsia="ＭＳ 明朝" w:hAnsi="ＭＳ 明朝"/>
          <w:szCs w:val="21"/>
        </w:rPr>
      </w:pPr>
      <w:r w:rsidRPr="00F84B0C">
        <w:rPr>
          <w:rFonts w:ascii="ＭＳ 明朝" w:eastAsia="ＭＳ 明朝" w:hAnsi="ＭＳ 明朝"/>
          <w:szCs w:val="21"/>
        </w:rPr>
        <w:t>・(1)アで追加する項目</w:t>
      </w:r>
      <w:r w:rsidRPr="00F84B0C">
        <w:rPr>
          <w:rFonts w:ascii="ＭＳ 明朝" w:eastAsia="ＭＳ 明朝" w:hAnsi="ＭＳ 明朝" w:hint="eastAsia"/>
          <w:szCs w:val="21"/>
        </w:rPr>
        <w:t>について、その</w:t>
      </w:r>
      <w:r w:rsidRPr="00F84B0C">
        <w:rPr>
          <w:rFonts w:ascii="ＭＳ 明朝" w:eastAsia="ＭＳ 明朝" w:hAnsi="ＭＳ 明朝"/>
          <w:szCs w:val="21"/>
        </w:rPr>
        <w:t>内容を登録すること。</w:t>
      </w:r>
      <w:r w:rsidRPr="00F84B0C">
        <w:rPr>
          <w:rFonts w:ascii="ＭＳ 明朝" w:eastAsia="ＭＳ 明朝" w:hAnsi="ＭＳ 明朝" w:hint="eastAsia"/>
          <w:szCs w:val="21"/>
        </w:rPr>
        <w:t>対象は、掲載済みの商品及び</w:t>
      </w:r>
      <w:r>
        <w:rPr>
          <w:rFonts w:ascii="ＭＳ 明朝" w:eastAsia="ＭＳ 明朝" w:hAnsi="ＭＳ 明朝" w:hint="eastAsia"/>
          <w:szCs w:val="21"/>
        </w:rPr>
        <w:t>令和５</w:t>
      </w:r>
      <w:r w:rsidRPr="00F84B0C">
        <w:rPr>
          <w:rFonts w:ascii="ＭＳ 明朝" w:eastAsia="ＭＳ 明朝" w:hAnsi="ＭＳ 明朝" w:hint="eastAsia"/>
          <w:szCs w:val="21"/>
        </w:rPr>
        <w:t>年度に掲載する商品と</w:t>
      </w:r>
      <w:r>
        <w:rPr>
          <w:rFonts w:ascii="ＭＳ 明朝" w:eastAsia="ＭＳ 明朝" w:hAnsi="ＭＳ 明朝" w:hint="eastAsia"/>
          <w:szCs w:val="21"/>
        </w:rPr>
        <w:t>する。</w:t>
      </w:r>
      <w:r w:rsidRPr="00F84B0C">
        <w:rPr>
          <w:rFonts w:ascii="ＭＳ 明朝" w:eastAsia="ＭＳ 明朝" w:hAnsi="ＭＳ 明朝"/>
          <w:szCs w:val="21"/>
        </w:rPr>
        <w:t>登録内容については、府</w:t>
      </w:r>
      <w:r w:rsidRPr="00F84B0C">
        <w:rPr>
          <w:rFonts w:ascii="ＭＳ 明朝" w:eastAsia="ＭＳ 明朝" w:hAnsi="ＭＳ 明朝" w:hint="eastAsia"/>
          <w:szCs w:val="21"/>
        </w:rPr>
        <w:t>の指示に従うこと。なお、該当件数は、下記のとおり、見込んでいる。</w:t>
      </w:r>
    </w:p>
    <w:p w14:paraId="33EBE2FE" w14:textId="77777777" w:rsidR="00AA0186" w:rsidRPr="00387D4B" w:rsidRDefault="00AA0186" w:rsidP="00AA0186">
      <w:pPr>
        <w:ind w:left="630" w:hangingChars="300" w:hanging="630"/>
        <w:rPr>
          <w:rFonts w:ascii="ＭＳ 明朝" w:eastAsia="ＭＳ 明朝" w:hAnsi="ＭＳ 明朝"/>
          <w:szCs w:val="21"/>
        </w:rPr>
      </w:pPr>
      <w:r w:rsidRPr="00F84B0C">
        <w:rPr>
          <w:rFonts w:ascii="ＭＳ 明朝" w:eastAsia="ＭＳ 明朝" w:hAnsi="ＭＳ 明朝"/>
          <w:szCs w:val="21"/>
        </w:rPr>
        <w:lastRenderedPageBreak/>
        <w:tab/>
      </w:r>
      <w:r w:rsidRPr="00387D4B">
        <w:rPr>
          <w:rFonts w:ascii="ＭＳ 明朝" w:eastAsia="ＭＳ 明朝" w:hAnsi="ＭＳ 明朝" w:hint="eastAsia"/>
          <w:szCs w:val="21"/>
        </w:rPr>
        <w:t>① 万博調達コードへの適合及びそれに関する留意事項：140件程度</w:t>
      </w:r>
    </w:p>
    <w:p w14:paraId="7B70065B" w14:textId="77777777" w:rsidR="00AA0186" w:rsidRPr="00387D4B" w:rsidRDefault="00AA0186" w:rsidP="00AA0186">
      <w:pPr>
        <w:ind w:left="630" w:hangingChars="300" w:hanging="630"/>
        <w:rPr>
          <w:rFonts w:ascii="ＭＳ 明朝" w:eastAsia="ＭＳ 明朝" w:hAnsi="ＭＳ 明朝"/>
          <w:szCs w:val="21"/>
        </w:rPr>
      </w:pPr>
      <w:r w:rsidRPr="00387D4B">
        <w:rPr>
          <w:rFonts w:ascii="ＭＳ 明朝" w:eastAsia="ＭＳ 明朝" w:hAnsi="ＭＳ 明朝"/>
          <w:szCs w:val="21"/>
        </w:rPr>
        <w:tab/>
      </w:r>
      <w:r w:rsidRPr="00387D4B">
        <w:rPr>
          <w:rFonts w:ascii="ＭＳ 明朝" w:eastAsia="ＭＳ 明朝" w:hAnsi="ＭＳ 明朝" w:hint="eastAsia"/>
          <w:szCs w:val="21"/>
        </w:rPr>
        <w:t xml:space="preserve">② </w:t>
      </w:r>
      <w:r w:rsidRPr="00387D4B">
        <w:rPr>
          <w:rFonts w:ascii="ＭＳ 明朝" w:eastAsia="ＭＳ 明朝" w:hAnsi="ＭＳ 明朝"/>
          <w:szCs w:val="21"/>
        </w:rPr>
        <w:t>CFP表示の有無及びその内容</w:t>
      </w:r>
      <w:r w:rsidRPr="00387D4B">
        <w:rPr>
          <w:rFonts w:ascii="ＭＳ 明朝" w:eastAsia="ＭＳ 明朝" w:hAnsi="ＭＳ 明朝" w:hint="eastAsia"/>
          <w:szCs w:val="21"/>
        </w:rPr>
        <w:t>：30件程度</w:t>
      </w:r>
    </w:p>
    <w:p w14:paraId="4DFC205C" w14:textId="77777777" w:rsidR="00AA0186" w:rsidRDefault="00AA0186" w:rsidP="00BD05EF">
      <w:pPr>
        <w:ind w:firstLineChars="200" w:firstLine="420"/>
        <w:rPr>
          <w:rFonts w:ascii="ＭＳ 明朝" w:eastAsia="ＭＳ 明朝" w:hAnsi="ＭＳ 明朝"/>
          <w:szCs w:val="21"/>
        </w:rPr>
      </w:pPr>
    </w:p>
    <w:p w14:paraId="3083B763" w14:textId="68A8CE76" w:rsidR="00193672" w:rsidRPr="00F84B0C" w:rsidRDefault="00AA0186" w:rsidP="00BD05EF">
      <w:pPr>
        <w:ind w:firstLineChars="200" w:firstLine="420"/>
        <w:rPr>
          <w:rFonts w:ascii="ＭＳ 明朝" w:eastAsia="ＭＳ 明朝" w:hAnsi="ＭＳ 明朝"/>
          <w:szCs w:val="21"/>
        </w:rPr>
      </w:pPr>
      <w:r>
        <w:rPr>
          <w:rFonts w:ascii="ＭＳ 明朝" w:eastAsia="ＭＳ 明朝" w:hAnsi="ＭＳ 明朝" w:hint="eastAsia"/>
          <w:szCs w:val="21"/>
        </w:rPr>
        <w:t>エ</w:t>
      </w:r>
      <w:r w:rsidR="00BD05EF" w:rsidRPr="00F84B0C">
        <w:rPr>
          <w:rFonts w:ascii="ＭＳ 明朝" w:eastAsia="ＭＳ 明朝" w:hAnsi="ＭＳ 明朝" w:hint="eastAsia"/>
          <w:szCs w:val="21"/>
        </w:rPr>
        <w:t xml:space="preserve">　</w:t>
      </w:r>
      <w:r w:rsidR="008F25F2" w:rsidRPr="00F84B0C">
        <w:rPr>
          <w:rFonts w:ascii="ＭＳ 明朝" w:eastAsia="ＭＳ 明朝" w:hAnsi="ＭＳ 明朝" w:hint="eastAsia"/>
          <w:szCs w:val="21"/>
        </w:rPr>
        <w:t>データベースの英語化</w:t>
      </w:r>
    </w:p>
    <w:p w14:paraId="2F178B6A" w14:textId="09C903E5" w:rsidR="007C52DD" w:rsidRPr="00F84B0C" w:rsidRDefault="007C52DD" w:rsidP="00893757">
      <w:pPr>
        <w:ind w:leftChars="200" w:left="630" w:hangingChars="100" w:hanging="210"/>
        <w:rPr>
          <w:rFonts w:ascii="ＭＳ 明朝" w:eastAsia="ＭＳ 明朝" w:hAnsi="ＭＳ 明朝"/>
          <w:szCs w:val="21"/>
        </w:rPr>
      </w:pPr>
      <w:r w:rsidRPr="00F84B0C">
        <w:rPr>
          <w:rFonts w:ascii="ＭＳ 明朝" w:eastAsia="ＭＳ 明朝" w:hAnsi="ＭＳ 明朝" w:hint="eastAsia"/>
          <w:szCs w:val="21"/>
        </w:rPr>
        <w:t>・</w:t>
      </w:r>
      <w:r w:rsidR="008F25F2" w:rsidRPr="00F84B0C">
        <w:rPr>
          <w:rFonts w:ascii="ＭＳ 明朝" w:eastAsia="ＭＳ 明朝" w:hAnsi="ＭＳ 明朝" w:hint="eastAsia"/>
          <w:szCs w:val="21"/>
        </w:rPr>
        <w:t>データベースの英語版を作成すること。英語化の対象は、下記</w:t>
      </w:r>
      <w:r w:rsidR="003F6783" w:rsidRPr="00F84B0C">
        <w:rPr>
          <w:rFonts w:ascii="ＭＳ 明朝" w:eastAsia="ＭＳ 明朝" w:hAnsi="ＭＳ 明朝" w:hint="eastAsia"/>
          <w:szCs w:val="21"/>
        </w:rPr>
        <w:t>のとお</w:t>
      </w:r>
      <w:r w:rsidR="00893757" w:rsidRPr="00F84B0C">
        <w:rPr>
          <w:rFonts w:ascii="ＭＳ 明朝" w:eastAsia="ＭＳ 明朝" w:hAnsi="ＭＳ 明朝" w:hint="eastAsia"/>
          <w:szCs w:val="21"/>
        </w:rPr>
        <w:t>り。</w:t>
      </w:r>
    </w:p>
    <w:p w14:paraId="04C3EE6B" w14:textId="5946D41E" w:rsidR="008F25F2" w:rsidRPr="00F84B0C" w:rsidRDefault="007C52DD" w:rsidP="00893757">
      <w:pPr>
        <w:ind w:leftChars="200" w:left="630" w:hangingChars="100" w:hanging="210"/>
        <w:rPr>
          <w:rFonts w:ascii="ＭＳ 明朝" w:eastAsia="ＭＳ 明朝" w:hAnsi="ＭＳ 明朝"/>
          <w:szCs w:val="21"/>
        </w:rPr>
      </w:pPr>
      <w:r w:rsidRPr="00F84B0C">
        <w:rPr>
          <w:rFonts w:ascii="ＭＳ 明朝" w:eastAsia="ＭＳ 明朝" w:hAnsi="ＭＳ 明朝" w:hint="eastAsia"/>
          <w:szCs w:val="21"/>
        </w:rPr>
        <w:t>・英語と日本語の文字数の違いに留意し、レイアウトの最適化を行うこと。</w:t>
      </w:r>
    </w:p>
    <w:p w14:paraId="2C1CD9D3" w14:textId="0699F742" w:rsidR="007C52DD" w:rsidRPr="00F84B0C" w:rsidRDefault="007C52DD" w:rsidP="00893757">
      <w:pPr>
        <w:ind w:leftChars="200" w:left="630" w:hangingChars="100" w:hanging="210"/>
        <w:rPr>
          <w:rFonts w:ascii="ＭＳ 明朝" w:eastAsia="ＭＳ 明朝" w:hAnsi="ＭＳ 明朝"/>
          <w:szCs w:val="21"/>
        </w:rPr>
      </w:pPr>
      <w:r w:rsidRPr="00F84B0C">
        <w:rPr>
          <w:rFonts w:ascii="ＭＳ 明朝" w:eastAsia="ＭＳ 明朝" w:hAnsi="ＭＳ 明朝" w:hint="eastAsia"/>
          <w:szCs w:val="21"/>
        </w:rPr>
        <w:t>・翻訳については、ネイティブチェックを行うこと。</w:t>
      </w:r>
    </w:p>
    <w:p w14:paraId="5396A998" w14:textId="6A072C1F" w:rsidR="007C52DD" w:rsidRPr="00F84B0C" w:rsidRDefault="007C52DD" w:rsidP="008F25F2">
      <w:pPr>
        <w:ind w:leftChars="200" w:left="630" w:hangingChars="100" w:hanging="210"/>
        <w:rPr>
          <w:rFonts w:ascii="ＭＳ 明朝" w:eastAsia="ＭＳ 明朝" w:hAnsi="ＭＳ 明朝"/>
          <w:szCs w:val="21"/>
        </w:rPr>
      </w:pPr>
      <w:r w:rsidRPr="00F84B0C">
        <w:rPr>
          <w:rFonts w:ascii="ＭＳ 明朝" w:eastAsia="ＭＳ 明朝" w:hAnsi="ＭＳ 明朝" w:hint="eastAsia"/>
          <w:szCs w:val="21"/>
        </w:rPr>
        <w:t>＜英語化する対象＞</w:t>
      </w:r>
    </w:p>
    <w:p w14:paraId="6BB2364C" w14:textId="7856162F" w:rsidR="008F25F2" w:rsidRPr="00F84B0C" w:rsidRDefault="007C52DD" w:rsidP="007330CB">
      <w:pPr>
        <w:ind w:leftChars="300" w:left="840" w:hangingChars="100" w:hanging="210"/>
        <w:rPr>
          <w:rFonts w:ascii="ＭＳ 明朝" w:eastAsia="ＭＳ 明朝" w:hAnsi="ＭＳ 明朝"/>
          <w:szCs w:val="21"/>
        </w:rPr>
      </w:pPr>
      <w:r w:rsidRPr="00F84B0C">
        <w:rPr>
          <w:rFonts w:ascii="ＭＳ 明朝" w:eastAsia="ＭＳ 明朝" w:hAnsi="ＭＳ 明朝" w:hint="eastAsia"/>
          <w:szCs w:val="21"/>
        </w:rPr>
        <w:t>① TOP</w:t>
      </w:r>
      <w:r w:rsidR="008F25F2" w:rsidRPr="00F84B0C">
        <w:rPr>
          <w:rFonts w:ascii="ＭＳ 明朝" w:eastAsia="ＭＳ 明朝" w:hAnsi="ＭＳ 明朝" w:hint="eastAsia"/>
          <w:szCs w:val="21"/>
        </w:rPr>
        <w:t>ページ</w:t>
      </w:r>
    </w:p>
    <w:p w14:paraId="20F8070B" w14:textId="128BD059" w:rsidR="008F25F2" w:rsidRPr="00F84B0C" w:rsidRDefault="007C52DD" w:rsidP="007330CB">
      <w:pPr>
        <w:ind w:leftChars="300" w:left="840" w:hangingChars="100" w:hanging="210"/>
        <w:rPr>
          <w:rFonts w:ascii="ＭＳ 明朝" w:eastAsia="ＭＳ 明朝" w:hAnsi="ＭＳ 明朝"/>
          <w:szCs w:val="21"/>
        </w:rPr>
      </w:pPr>
      <w:r w:rsidRPr="00F84B0C">
        <w:rPr>
          <w:rFonts w:ascii="ＭＳ 明朝" w:eastAsia="ＭＳ 明朝" w:hAnsi="ＭＳ 明朝" w:hint="eastAsia"/>
          <w:szCs w:val="21"/>
        </w:rPr>
        <w:t xml:space="preserve">② </w:t>
      </w:r>
      <w:r w:rsidR="008F25F2" w:rsidRPr="00F84B0C">
        <w:rPr>
          <w:rFonts w:ascii="ＭＳ 明朝" w:eastAsia="ＭＳ 明朝" w:hAnsi="ＭＳ 明朝"/>
          <w:szCs w:val="21"/>
        </w:rPr>
        <w:t>(1)アで追加する項目</w:t>
      </w:r>
      <w:r w:rsidR="008F25F2" w:rsidRPr="00F84B0C">
        <w:rPr>
          <w:rFonts w:ascii="ＭＳ 明朝" w:eastAsia="ＭＳ 明朝" w:hAnsi="ＭＳ 明朝" w:hint="eastAsia"/>
          <w:szCs w:val="21"/>
        </w:rPr>
        <w:t>「①万博調達コードへの適合」を満たす商品</w:t>
      </w:r>
      <w:r w:rsidR="003F6783" w:rsidRPr="00F84B0C">
        <w:rPr>
          <w:rFonts w:ascii="ＭＳ 明朝" w:eastAsia="ＭＳ 明朝" w:hAnsi="ＭＳ 明朝" w:hint="eastAsia"/>
          <w:szCs w:val="21"/>
        </w:rPr>
        <w:t>のページ</w:t>
      </w:r>
    </w:p>
    <w:p w14:paraId="3686D5CA" w14:textId="25752C2F" w:rsidR="0093298A" w:rsidRPr="00F84B0C" w:rsidRDefault="007C52DD" w:rsidP="007330CB">
      <w:pPr>
        <w:ind w:leftChars="300" w:left="840" w:hangingChars="100" w:hanging="210"/>
        <w:rPr>
          <w:rFonts w:ascii="ＭＳ 明朝" w:eastAsia="ＭＳ 明朝" w:hAnsi="ＭＳ 明朝"/>
          <w:szCs w:val="21"/>
        </w:rPr>
      </w:pPr>
      <w:r w:rsidRPr="00F84B0C">
        <w:rPr>
          <w:rFonts w:ascii="ＭＳ 明朝" w:eastAsia="ＭＳ 明朝" w:hAnsi="ＭＳ 明朝" w:hint="eastAsia"/>
          <w:szCs w:val="21"/>
        </w:rPr>
        <w:t>③ ②に該当する</w:t>
      </w:r>
      <w:r w:rsidR="008F25F2" w:rsidRPr="00F84B0C">
        <w:rPr>
          <w:rFonts w:ascii="ＭＳ 明朝" w:eastAsia="ＭＳ 明朝" w:hAnsi="ＭＳ 明朝" w:hint="eastAsia"/>
          <w:szCs w:val="21"/>
        </w:rPr>
        <w:t>商品の生産者</w:t>
      </w:r>
      <w:r w:rsidR="003F6783" w:rsidRPr="00F84B0C">
        <w:rPr>
          <w:rFonts w:ascii="ＭＳ 明朝" w:eastAsia="ＭＳ 明朝" w:hAnsi="ＭＳ 明朝" w:hint="eastAsia"/>
          <w:szCs w:val="21"/>
        </w:rPr>
        <w:t>のページ</w:t>
      </w:r>
    </w:p>
    <w:p w14:paraId="26F6A3AF" w14:textId="1C953FDD" w:rsidR="003F6783" w:rsidRPr="00F84B0C" w:rsidRDefault="007C52DD" w:rsidP="007330CB">
      <w:pPr>
        <w:ind w:leftChars="300" w:left="840" w:hangingChars="100" w:hanging="210"/>
        <w:rPr>
          <w:rFonts w:ascii="ＭＳ 明朝" w:eastAsia="ＭＳ 明朝" w:hAnsi="ＭＳ 明朝"/>
          <w:szCs w:val="21"/>
        </w:rPr>
      </w:pPr>
      <w:r w:rsidRPr="00F84B0C">
        <w:rPr>
          <w:rFonts w:ascii="ＭＳ 明朝" w:eastAsia="ＭＳ 明朝" w:hAnsi="ＭＳ 明朝" w:hint="eastAsia"/>
          <w:szCs w:val="21"/>
        </w:rPr>
        <w:t>④ ②に該当する</w:t>
      </w:r>
      <w:r w:rsidR="003F6783" w:rsidRPr="00F84B0C">
        <w:rPr>
          <w:rFonts w:ascii="ＭＳ 明朝" w:eastAsia="ＭＳ 明朝" w:hAnsi="ＭＳ 明朝" w:hint="eastAsia"/>
          <w:szCs w:val="21"/>
        </w:rPr>
        <w:t>商品及び</w:t>
      </w:r>
      <w:r w:rsidRPr="00F84B0C">
        <w:rPr>
          <w:rFonts w:ascii="ＭＳ 明朝" w:eastAsia="ＭＳ 明朝" w:hAnsi="ＭＳ 明朝" w:hint="eastAsia"/>
          <w:szCs w:val="21"/>
        </w:rPr>
        <w:t>③に該当する</w:t>
      </w:r>
      <w:r w:rsidR="003F6783" w:rsidRPr="00F84B0C">
        <w:rPr>
          <w:rFonts w:ascii="ＭＳ 明朝" w:eastAsia="ＭＳ 明朝" w:hAnsi="ＭＳ 明朝" w:hint="eastAsia"/>
          <w:szCs w:val="21"/>
        </w:rPr>
        <w:t>生産者の検索に関するページ</w:t>
      </w:r>
    </w:p>
    <w:p w14:paraId="1842F26A" w14:textId="312F0BFE" w:rsidR="00321C60" w:rsidRPr="00F84B0C" w:rsidRDefault="007C52DD" w:rsidP="007330CB">
      <w:pPr>
        <w:ind w:leftChars="300" w:left="840" w:hangingChars="100" w:hanging="210"/>
        <w:rPr>
          <w:rFonts w:ascii="ＭＳ 明朝" w:eastAsia="ＭＳ 明朝" w:hAnsi="ＭＳ 明朝"/>
          <w:szCs w:val="21"/>
        </w:rPr>
      </w:pPr>
      <w:r w:rsidRPr="00F84B0C">
        <w:rPr>
          <w:rFonts w:ascii="ＭＳ 明朝" w:eastAsia="ＭＳ 明朝" w:hAnsi="ＭＳ 明朝" w:hint="eastAsia"/>
          <w:szCs w:val="21"/>
        </w:rPr>
        <w:t xml:space="preserve">⑤ </w:t>
      </w:r>
      <w:r w:rsidR="003F6783" w:rsidRPr="00F84B0C">
        <w:rPr>
          <w:rFonts w:ascii="ＭＳ 明朝" w:eastAsia="ＭＳ 明朝" w:hAnsi="ＭＳ 明朝" w:hint="eastAsia"/>
          <w:szCs w:val="21"/>
        </w:rPr>
        <w:t>「お知らせ」ページ</w:t>
      </w:r>
    </w:p>
    <w:p w14:paraId="07DAE830" w14:textId="3AEEEA9C" w:rsidR="003F6783" w:rsidRPr="00F84B0C" w:rsidRDefault="007C52DD" w:rsidP="007330CB">
      <w:pPr>
        <w:ind w:leftChars="300" w:left="840" w:hangingChars="100" w:hanging="210"/>
        <w:rPr>
          <w:rFonts w:ascii="ＭＳ 明朝" w:eastAsia="ＭＳ 明朝" w:hAnsi="ＭＳ 明朝"/>
          <w:szCs w:val="21"/>
        </w:rPr>
      </w:pPr>
      <w:r w:rsidRPr="00F84B0C">
        <w:rPr>
          <w:rFonts w:ascii="ＭＳ 明朝" w:eastAsia="ＭＳ 明朝" w:hAnsi="ＭＳ 明朝" w:hint="eastAsia"/>
          <w:szCs w:val="21"/>
        </w:rPr>
        <w:t xml:space="preserve">⑥ </w:t>
      </w:r>
      <w:r w:rsidR="003F6783" w:rsidRPr="00F84B0C">
        <w:rPr>
          <w:rFonts w:ascii="ＭＳ 明朝" w:eastAsia="ＭＳ 明朝" w:hAnsi="ＭＳ 明朝" w:hint="eastAsia"/>
          <w:szCs w:val="21"/>
        </w:rPr>
        <w:t>「ご利用案内」ページ</w:t>
      </w:r>
    </w:p>
    <w:p w14:paraId="61B5FD97" w14:textId="5213368E" w:rsidR="003F6783" w:rsidRDefault="007C52DD" w:rsidP="007330CB">
      <w:pPr>
        <w:ind w:leftChars="300" w:left="840" w:hangingChars="100" w:hanging="210"/>
        <w:rPr>
          <w:rFonts w:ascii="ＭＳ 明朝" w:eastAsia="ＭＳ 明朝" w:hAnsi="ＭＳ 明朝"/>
          <w:szCs w:val="21"/>
        </w:rPr>
      </w:pPr>
      <w:r w:rsidRPr="00F84B0C">
        <w:rPr>
          <w:rFonts w:ascii="ＭＳ 明朝" w:eastAsia="ＭＳ 明朝" w:hAnsi="ＭＳ 明朝" w:hint="eastAsia"/>
          <w:szCs w:val="21"/>
        </w:rPr>
        <w:t xml:space="preserve">⑦ </w:t>
      </w:r>
      <w:r w:rsidR="003F6783" w:rsidRPr="00F84B0C">
        <w:rPr>
          <w:rFonts w:ascii="ＭＳ 明朝" w:eastAsia="ＭＳ 明朝" w:hAnsi="ＭＳ 明朝" w:hint="eastAsia"/>
          <w:szCs w:val="21"/>
        </w:rPr>
        <w:t>「このサイトについて」ページ</w:t>
      </w:r>
    </w:p>
    <w:p w14:paraId="4620B3E3" w14:textId="2360320B" w:rsidR="00646017" w:rsidRPr="00F84B0C" w:rsidRDefault="00646017" w:rsidP="007330CB">
      <w:pPr>
        <w:ind w:leftChars="300" w:left="840" w:hangingChars="100" w:hanging="210"/>
        <w:rPr>
          <w:rFonts w:ascii="ＭＳ 明朝" w:eastAsia="ＭＳ 明朝" w:hAnsi="ＭＳ 明朝"/>
          <w:szCs w:val="21"/>
        </w:rPr>
      </w:pPr>
      <w:r>
        <w:rPr>
          <w:rFonts w:ascii="ＭＳ 明朝" w:eastAsia="ＭＳ 明朝" w:hAnsi="ＭＳ 明朝" w:hint="eastAsia"/>
          <w:szCs w:val="21"/>
        </w:rPr>
        <w:t>⑧　(1)</w:t>
      </w:r>
      <w:r w:rsidR="005321B4">
        <w:rPr>
          <w:rFonts w:ascii="ＭＳ 明朝" w:eastAsia="ＭＳ 明朝" w:hAnsi="ＭＳ 明朝" w:hint="eastAsia"/>
          <w:szCs w:val="21"/>
        </w:rPr>
        <w:t>イ</w:t>
      </w:r>
      <w:r>
        <w:rPr>
          <w:rFonts w:ascii="ＭＳ 明朝" w:eastAsia="ＭＳ 明朝" w:hAnsi="ＭＳ 明朝" w:hint="eastAsia"/>
          <w:szCs w:val="21"/>
        </w:rPr>
        <w:t>で作成するページ</w:t>
      </w:r>
    </w:p>
    <w:p w14:paraId="38A9EAEC" w14:textId="1B1D1456" w:rsidR="005229BD" w:rsidRPr="00387D4B" w:rsidRDefault="00646017" w:rsidP="00DF57B8">
      <w:pPr>
        <w:ind w:leftChars="300" w:left="840" w:hangingChars="100" w:hanging="210"/>
        <w:rPr>
          <w:rFonts w:ascii="ＭＳ 明朝" w:eastAsia="ＭＳ 明朝" w:hAnsi="ＭＳ 明朝"/>
          <w:szCs w:val="21"/>
        </w:rPr>
      </w:pPr>
      <w:r>
        <w:rPr>
          <w:rFonts w:ascii="ＭＳ 明朝" w:eastAsia="ＭＳ 明朝" w:hAnsi="ＭＳ 明朝" w:hint="eastAsia"/>
          <w:szCs w:val="21"/>
        </w:rPr>
        <w:t>⑨</w:t>
      </w:r>
      <w:r w:rsidR="007C52DD" w:rsidRPr="00F84B0C">
        <w:rPr>
          <w:rFonts w:ascii="ＭＳ 明朝" w:eastAsia="ＭＳ 明朝" w:hAnsi="ＭＳ 明朝" w:hint="eastAsia"/>
          <w:szCs w:val="21"/>
        </w:rPr>
        <w:t xml:space="preserve"> </w:t>
      </w:r>
      <w:r w:rsidR="00893757" w:rsidRPr="00F84B0C">
        <w:rPr>
          <w:rFonts w:ascii="ＭＳ 明朝" w:eastAsia="ＭＳ 明朝" w:hAnsi="ＭＳ 明朝" w:hint="eastAsia"/>
          <w:szCs w:val="21"/>
        </w:rPr>
        <w:t>「</w:t>
      </w:r>
      <w:r w:rsidR="00893757" w:rsidRPr="00F84B0C">
        <w:rPr>
          <w:rFonts w:ascii="ＭＳ 明朝" w:eastAsia="ＭＳ 明朝" w:hAnsi="ＭＳ 明朝"/>
          <w:szCs w:val="21"/>
        </w:rPr>
        <w:t>(4)</w:t>
      </w:r>
      <w:r w:rsidR="00893757" w:rsidRPr="00F84B0C">
        <w:rPr>
          <w:rFonts w:ascii="ＭＳ 明朝" w:eastAsia="ＭＳ 明朝" w:hAnsi="ＭＳ 明朝" w:hint="eastAsia"/>
          <w:szCs w:val="21"/>
        </w:rPr>
        <w:t>ア 英語版デジタルカタログの制作」に必要な</w:t>
      </w:r>
      <w:r w:rsidR="00D46F68">
        <w:rPr>
          <w:rFonts w:ascii="ＭＳ 明朝" w:eastAsia="ＭＳ 明朝" w:hAnsi="ＭＳ 明朝" w:hint="eastAsia"/>
          <w:szCs w:val="21"/>
        </w:rPr>
        <w:t>ページ</w:t>
      </w:r>
    </w:p>
    <w:tbl>
      <w:tblPr>
        <w:tblStyle w:val="ab"/>
        <w:tblpPr w:leftFromText="142" w:rightFromText="142" w:vertAnchor="text" w:horzAnchor="margin" w:tblpXSpec="center" w:tblpY="293"/>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57"/>
      </w:tblGrid>
      <w:tr w:rsidR="0049001D" w:rsidRPr="006050DF" w14:paraId="65568428" w14:textId="77777777" w:rsidTr="0049001D">
        <w:tc>
          <w:tcPr>
            <w:tcW w:w="8957" w:type="dxa"/>
          </w:tcPr>
          <w:p w14:paraId="5668D44E" w14:textId="77777777" w:rsidR="0049001D" w:rsidRPr="00387D4B" w:rsidRDefault="0049001D" w:rsidP="0049001D">
            <w:pPr>
              <w:rPr>
                <w:rFonts w:ascii="ＭＳ 明朝" w:eastAsia="ＭＳ 明朝" w:hAnsi="ＭＳ 明朝"/>
              </w:rPr>
            </w:pPr>
            <w:r w:rsidRPr="00387D4B">
              <w:rPr>
                <w:rFonts w:ascii="ＭＳ 明朝" w:eastAsia="ＭＳ 明朝" w:hAnsi="ＭＳ 明朝" w:hint="eastAsia"/>
              </w:rPr>
              <w:t>【提案を求める事項】</w:t>
            </w:r>
          </w:p>
          <w:p w14:paraId="4F0535B0" w14:textId="6095E31B" w:rsidR="005D7E34" w:rsidRPr="00387D4B" w:rsidRDefault="007C52DD" w:rsidP="007C52DD">
            <w:pPr>
              <w:ind w:leftChars="100" w:left="420" w:hangingChars="100" w:hanging="210"/>
              <w:rPr>
                <w:rFonts w:ascii="ＭＳ 明朝" w:eastAsia="ＭＳ 明朝" w:hAnsi="ＭＳ 明朝"/>
                <w:szCs w:val="21"/>
              </w:rPr>
            </w:pPr>
            <w:r w:rsidRPr="00387D4B">
              <w:rPr>
                <w:rFonts w:ascii="ＭＳ 明朝" w:eastAsia="ＭＳ 明朝" w:hAnsi="ＭＳ 明朝" w:hint="eastAsia"/>
                <w:szCs w:val="21"/>
              </w:rPr>
              <w:t>・</w:t>
            </w:r>
            <w:r w:rsidR="00A1435A" w:rsidRPr="00387D4B">
              <w:rPr>
                <w:rFonts w:ascii="ＭＳ 明朝" w:eastAsia="ＭＳ 明朝" w:hAnsi="ＭＳ 明朝" w:hint="eastAsia"/>
                <w:szCs w:val="21"/>
              </w:rPr>
              <w:t>データベースの拡充（掲載項目の追加、検索機能の追加、英語化）</w:t>
            </w:r>
            <w:r w:rsidR="00C52540" w:rsidRPr="00387D4B">
              <w:rPr>
                <w:rFonts w:ascii="ＭＳ 明朝" w:eastAsia="ＭＳ 明朝" w:hAnsi="ＭＳ 明朝" w:hint="eastAsia"/>
                <w:szCs w:val="21"/>
              </w:rPr>
              <w:t>にあたり、その内容が閲覧者にとって、わかりやすいものとするための工夫を</w:t>
            </w:r>
            <w:r w:rsidR="005D7E34" w:rsidRPr="00387D4B">
              <w:rPr>
                <w:rFonts w:ascii="ＭＳ 明朝" w:eastAsia="ＭＳ 明朝" w:hAnsi="ＭＳ 明朝" w:hint="eastAsia"/>
                <w:szCs w:val="21"/>
              </w:rPr>
              <w:t>具体的に提案してください。</w:t>
            </w:r>
          </w:p>
          <w:p w14:paraId="5004DB1B" w14:textId="2C0C87BD" w:rsidR="0049001D" w:rsidRPr="00387D4B" w:rsidRDefault="007C52DD" w:rsidP="007C52DD">
            <w:pPr>
              <w:ind w:leftChars="100" w:left="420" w:hangingChars="100" w:hanging="210"/>
              <w:rPr>
                <w:rFonts w:ascii="ＭＳ 明朝" w:eastAsia="ＭＳ 明朝" w:hAnsi="ＭＳ 明朝"/>
                <w:szCs w:val="21"/>
              </w:rPr>
            </w:pPr>
            <w:r w:rsidRPr="00387D4B">
              <w:rPr>
                <w:rFonts w:ascii="ＭＳ 明朝" w:eastAsia="ＭＳ 明朝" w:hAnsi="ＭＳ 明朝" w:hint="eastAsia"/>
                <w:szCs w:val="21"/>
              </w:rPr>
              <w:t>・紹介</w:t>
            </w:r>
            <w:r w:rsidR="00C52540" w:rsidRPr="00387D4B">
              <w:rPr>
                <w:rFonts w:ascii="ＭＳ 明朝" w:eastAsia="ＭＳ 明朝" w:hAnsi="ＭＳ 明朝" w:hint="eastAsia"/>
                <w:szCs w:val="21"/>
              </w:rPr>
              <w:t>ページの作成にあたって、その内容をわかりやく伝えるための工夫</w:t>
            </w:r>
            <w:r w:rsidR="00387D4B" w:rsidRPr="00387D4B">
              <w:rPr>
                <w:rFonts w:ascii="ＭＳ 明朝" w:eastAsia="ＭＳ 明朝" w:hAnsi="ＭＳ 明朝" w:hint="eastAsia"/>
                <w:szCs w:val="21"/>
              </w:rPr>
              <w:t>を</w:t>
            </w:r>
            <w:r w:rsidR="00C52540" w:rsidRPr="00387D4B">
              <w:rPr>
                <w:rFonts w:ascii="ＭＳ 明朝" w:eastAsia="ＭＳ 明朝" w:hAnsi="ＭＳ 明朝" w:hint="eastAsia"/>
                <w:szCs w:val="21"/>
              </w:rPr>
              <w:t>、</w:t>
            </w:r>
            <w:r w:rsidR="00387D4B" w:rsidRPr="00387D4B">
              <w:rPr>
                <w:rFonts w:ascii="ＭＳ 明朝" w:eastAsia="ＭＳ 明朝" w:hAnsi="ＭＳ 明朝" w:hint="eastAsia"/>
                <w:szCs w:val="21"/>
              </w:rPr>
              <w:t>具体的に提案してください。</w:t>
            </w:r>
          </w:p>
        </w:tc>
      </w:tr>
    </w:tbl>
    <w:p w14:paraId="04C5E6AF" w14:textId="6C4FDE99" w:rsidR="00655A9F" w:rsidRPr="006050DF" w:rsidRDefault="00655A9F" w:rsidP="00710331">
      <w:pPr>
        <w:rPr>
          <w:rFonts w:ascii="ＭＳ 明朝" w:eastAsia="ＭＳ 明朝" w:hAnsi="ＭＳ 明朝"/>
          <w:szCs w:val="21"/>
        </w:rPr>
      </w:pPr>
    </w:p>
    <w:p w14:paraId="372F7D4C" w14:textId="69166270" w:rsidR="009940CD" w:rsidRPr="00F84B0C" w:rsidRDefault="0017567B" w:rsidP="0017567B">
      <w:pPr>
        <w:ind w:firstLineChars="100" w:firstLine="210"/>
        <w:rPr>
          <w:rFonts w:ascii="ＭＳ 明朝" w:eastAsia="ＭＳ 明朝" w:hAnsi="ＭＳ 明朝"/>
          <w:szCs w:val="21"/>
        </w:rPr>
      </w:pPr>
      <w:r w:rsidRPr="00F84B0C">
        <w:rPr>
          <w:rFonts w:ascii="ＭＳ 明朝" w:eastAsia="ＭＳ 明朝" w:hAnsi="ＭＳ 明朝" w:hint="eastAsia"/>
          <w:szCs w:val="21"/>
        </w:rPr>
        <w:t>(</w:t>
      </w:r>
      <w:r w:rsidR="00354BB0" w:rsidRPr="00F84B0C">
        <w:rPr>
          <w:rFonts w:ascii="ＭＳ 明朝" w:eastAsia="ＭＳ 明朝" w:hAnsi="ＭＳ 明朝" w:hint="eastAsia"/>
          <w:szCs w:val="21"/>
        </w:rPr>
        <w:t>2</w:t>
      </w:r>
      <w:r w:rsidR="005103D7" w:rsidRPr="00F84B0C">
        <w:rPr>
          <w:rFonts w:ascii="ＭＳ 明朝" w:eastAsia="ＭＳ 明朝" w:hAnsi="ＭＳ 明朝"/>
          <w:szCs w:val="21"/>
        </w:rPr>
        <w:t xml:space="preserve">) </w:t>
      </w:r>
      <w:r w:rsidR="005103D7" w:rsidRPr="00F84B0C">
        <w:rPr>
          <w:rFonts w:ascii="ＭＳ 明朝" w:eastAsia="ＭＳ 明朝" w:hAnsi="ＭＳ 明朝" w:hint="eastAsia"/>
          <w:szCs w:val="21"/>
        </w:rPr>
        <w:t>大阪産(もん)データベース</w:t>
      </w:r>
      <w:r w:rsidR="002B6BE5" w:rsidRPr="00F84B0C">
        <w:rPr>
          <w:rFonts w:ascii="ＭＳ 明朝" w:eastAsia="ＭＳ 明朝" w:hAnsi="ＭＳ 明朝" w:hint="eastAsia"/>
          <w:szCs w:val="21"/>
        </w:rPr>
        <w:t>に掲載</w:t>
      </w:r>
      <w:r w:rsidR="00193672" w:rsidRPr="00F84B0C">
        <w:rPr>
          <w:rFonts w:ascii="ＭＳ 明朝" w:eastAsia="ＭＳ 明朝" w:hAnsi="ＭＳ 明朝" w:hint="eastAsia"/>
          <w:szCs w:val="21"/>
        </w:rPr>
        <w:t>するコンテンツの作成</w:t>
      </w:r>
    </w:p>
    <w:p w14:paraId="1ACB6464" w14:textId="6A38AD18" w:rsidR="005103D7" w:rsidRPr="00F84B0C" w:rsidRDefault="005103D7" w:rsidP="005103D7">
      <w:pPr>
        <w:rPr>
          <w:rFonts w:ascii="ＭＳ 明朝" w:eastAsia="ＭＳ 明朝" w:hAnsi="ＭＳ 明朝"/>
          <w:szCs w:val="21"/>
        </w:rPr>
      </w:pPr>
      <w:r w:rsidRPr="00F84B0C">
        <w:rPr>
          <w:rFonts w:ascii="ＭＳ 明朝" w:eastAsia="ＭＳ 明朝" w:hAnsi="ＭＳ 明朝" w:hint="eastAsia"/>
          <w:szCs w:val="21"/>
        </w:rPr>
        <w:t xml:space="preserve">　　ア　商品情報および生産者情報</w:t>
      </w:r>
    </w:p>
    <w:p w14:paraId="33E6AF84" w14:textId="25FD4665" w:rsidR="0089630E" w:rsidRPr="005F7A7E" w:rsidRDefault="0017567B" w:rsidP="0089630E">
      <w:pPr>
        <w:ind w:leftChars="200" w:left="630" w:hangingChars="100" w:hanging="210"/>
        <w:rPr>
          <w:rFonts w:ascii="ＭＳ 明朝" w:eastAsia="ＭＳ 明朝" w:hAnsi="ＭＳ 明朝"/>
          <w:szCs w:val="21"/>
        </w:rPr>
      </w:pPr>
      <w:r w:rsidRPr="00F84B0C">
        <w:rPr>
          <w:rFonts w:ascii="ＭＳ 明朝" w:eastAsia="ＭＳ 明朝" w:hAnsi="ＭＳ 明朝" w:hint="eastAsia"/>
          <w:szCs w:val="21"/>
        </w:rPr>
        <w:t>・</w:t>
      </w:r>
      <w:r w:rsidR="005103D7" w:rsidRPr="00F84B0C">
        <w:rPr>
          <w:rFonts w:ascii="ＭＳ 明朝" w:eastAsia="ＭＳ 明朝" w:hAnsi="ＭＳ 明朝" w:hint="eastAsia"/>
          <w:szCs w:val="21"/>
        </w:rPr>
        <w:t>大阪産(もん)データベースに</w:t>
      </w:r>
      <w:r w:rsidR="005F5F9F" w:rsidRPr="00F84B0C">
        <w:rPr>
          <w:rFonts w:ascii="ＭＳ 明朝" w:eastAsia="ＭＳ 明朝" w:hAnsi="ＭＳ 明朝" w:hint="eastAsia"/>
          <w:szCs w:val="21"/>
        </w:rPr>
        <w:t>掲載する</w:t>
      </w:r>
      <w:r w:rsidR="005103D7" w:rsidRPr="00F84B0C">
        <w:rPr>
          <w:rFonts w:ascii="ＭＳ 明朝" w:eastAsia="ＭＳ 明朝" w:hAnsi="ＭＳ 明朝" w:hint="eastAsia"/>
          <w:szCs w:val="21"/>
        </w:rPr>
        <w:t>、</w:t>
      </w:r>
      <w:r w:rsidR="005103D7" w:rsidRPr="00F84B0C">
        <w:rPr>
          <w:rFonts w:ascii="ＭＳ 明朝" w:eastAsia="ＭＳ 明朝" w:hAnsi="ＭＳ 明朝" w:hint="eastAsia"/>
        </w:rPr>
        <w:t>万博調達コード適合商品やCFP表示商品</w:t>
      </w:r>
      <w:r w:rsidR="005F5F9F" w:rsidRPr="00F84B0C">
        <w:rPr>
          <w:rFonts w:ascii="ＭＳ 明朝" w:eastAsia="ＭＳ 明朝" w:hAnsi="ＭＳ 明朝" w:hint="eastAsia"/>
        </w:rPr>
        <w:t>（約140商品）</w:t>
      </w:r>
      <w:r w:rsidR="005103D7" w:rsidRPr="00F84B0C">
        <w:rPr>
          <w:rFonts w:ascii="ＭＳ 明朝" w:eastAsia="ＭＳ 明朝" w:hAnsi="ＭＳ 明朝" w:hint="eastAsia"/>
        </w:rPr>
        <w:t>について、</w:t>
      </w:r>
      <w:r w:rsidR="0096063B" w:rsidRPr="00F84B0C">
        <w:rPr>
          <w:rFonts w:ascii="ＭＳ 明朝" w:eastAsia="ＭＳ 明朝" w:hAnsi="ＭＳ 明朝" w:hint="eastAsia"/>
          <w:szCs w:val="21"/>
        </w:rPr>
        <w:t>生産者に対する取材</w:t>
      </w:r>
      <w:r w:rsidR="00026D56" w:rsidRPr="00F84B0C">
        <w:rPr>
          <w:rFonts w:ascii="ＭＳ 明朝" w:eastAsia="ＭＳ 明朝" w:hAnsi="ＭＳ 明朝" w:hint="eastAsia"/>
          <w:szCs w:val="21"/>
        </w:rPr>
        <w:t>と</w:t>
      </w:r>
      <w:r w:rsidR="00026D56" w:rsidRPr="005F7A7E">
        <w:rPr>
          <w:rFonts w:ascii="ＭＳ 明朝" w:eastAsia="ＭＳ 明朝" w:hAnsi="ＭＳ 明朝" w:hint="eastAsia"/>
          <w:szCs w:val="21"/>
        </w:rPr>
        <w:t>生産物（収穫前の状態を含む）の撮影を</w:t>
      </w:r>
      <w:r w:rsidR="0096063B" w:rsidRPr="005F7A7E">
        <w:rPr>
          <w:rFonts w:ascii="ＭＳ 明朝" w:eastAsia="ＭＳ 明朝" w:hAnsi="ＭＳ 明朝" w:hint="eastAsia"/>
          <w:szCs w:val="21"/>
        </w:rPr>
        <w:t>行い、</w:t>
      </w:r>
      <w:r w:rsidR="00026D56" w:rsidRPr="005F7A7E">
        <w:rPr>
          <w:rFonts w:ascii="ＭＳ 明朝" w:eastAsia="ＭＳ 明朝" w:hAnsi="ＭＳ 明朝" w:hint="eastAsia"/>
          <w:szCs w:val="21"/>
        </w:rPr>
        <w:t>テキストコンテンツ</w:t>
      </w:r>
      <w:r w:rsidRPr="005F7A7E">
        <w:rPr>
          <w:rFonts w:ascii="ＭＳ 明朝" w:eastAsia="ＭＳ 明朝" w:hAnsi="ＭＳ 明朝" w:hint="eastAsia"/>
          <w:szCs w:val="21"/>
        </w:rPr>
        <w:t>及び</w:t>
      </w:r>
      <w:r w:rsidR="00026D56" w:rsidRPr="005F7A7E">
        <w:rPr>
          <w:rFonts w:ascii="ＭＳ 明朝" w:eastAsia="ＭＳ 明朝" w:hAnsi="ＭＳ 明朝" w:hint="eastAsia"/>
          <w:szCs w:val="21"/>
        </w:rPr>
        <w:t>画像コンテンツ</w:t>
      </w:r>
      <w:r w:rsidR="0096063B" w:rsidRPr="005F7A7E">
        <w:rPr>
          <w:rFonts w:ascii="ＭＳ 明朝" w:eastAsia="ＭＳ 明朝" w:hAnsi="ＭＳ 明朝" w:hint="eastAsia"/>
          <w:szCs w:val="21"/>
        </w:rPr>
        <w:t>を作成する</w:t>
      </w:r>
      <w:r w:rsidR="00281206" w:rsidRPr="005F7A7E">
        <w:rPr>
          <w:rFonts w:ascii="ＭＳ 明朝" w:eastAsia="ＭＳ 明朝" w:hAnsi="ＭＳ 明朝" w:hint="eastAsia"/>
          <w:szCs w:val="21"/>
        </w:rPr>
        <w:t>こと。</w:t>
      </w:r>
      <w:r w:rsidR="00833080" w:rsidRPr="005F7A7E">
        <w:rPr>
          <w:rFonts w:ascii="ＭＳ 明朝" w:eastAsia="ＭＳ 明朝" w:hAnsi="ＭＳ 明朝" w:hint="eastAsia"/>
          <w:szCs w:val="21"/>
        </w:rPr>
        <w:t>詳細は、府と協議のうえ、決定するものとする。</w:t>
      </w:r>
    </w:p>
    <w:p w14:paraId="572057FB" w14:textId="0E39C95C" w:rsidR="00CB62A6" w:rsidRPr="00F84B0C" w:rsidRDefault="00CB62A6" w:rsidP="005103D7">
      <w:pPr>
        <w:ind w:leftChars="200" w:left="630" w:hangingChars="100" w:hanging="210"/>
        <w:rPr>
          <w:rFonts w:ascii="ＭＳ 明朝" w:eastAsia="ＭＳ 明朝" w:hAnsi="ＭＳ 明朝"/>
          <w:szCs w:val="21"/>
        </w:rPr>
      </w:pPr>
      <w:r w:rsidRPr="005F7A7E">
        <w:rPr>
          <w:rFonts w:ascii="ＭＳ 明朝" w:eastAsia="ＭＳ 明朝" w:hAnsi="ＭＳ 明朝" w:hint="eastAsia"/>
          <w:szCs w:val="21"/>
        </w:rPr>
        <w:t>・掲載する商品</w:t>
      </w:r>
      <w:r w:rsidR="0017567B" w:rsidRPr="005F7A7E">
        <w:rPr>
          <w:rFonts w:ascii="ＭＳ 明朝" w:eastAsia="ＭＳ 明朝" w:hAnsi="ＭＳ 明朝" w:hint="eastAsia"/>
          <w:szCs w:val="21"/>
        </w:rPr>
        <w:t>及び</w:t>
      </w:r>
      <w:r w:rsidR="0096063B" w:rsidRPr="005F7A7E">
        <w:rPr>
          <w:rFonts w:ascii="ＭＳ 明朝" w:eastAsia="ＭＳ 明朝" w:hAnsi="ＭＳ 明朝" w:hint="eastAsia"/>
          <w:szCs w:val="21"/>
        </w:rPr>
        <w:t>生産者に関する情報は、事業受託後、大阪府より提供する。ただし、天候不</w:t>
      </w:r>
      <w:r w:rsidR="0096063B" w:rsidRPr="00F84B0C">
        <w:rPr>
          <w:rFonts w:ascii="ＭＳ 明朝" w:eastAsia="ＭＳ 明朝" w:hAnsi="ＭＳ 明朝" w:hint="eastAsia"/>
          <w:szCs w:val="21"/>
        </w:rPr>
        <w:t>良等により、品目や</w:t>
      </w:r>
      <w:r w:rsidR="00BD05EF" w:rsidRPr="00F84B0C">
        <w:rPr>
          <w:rFonts w:ascii="ＭＳ 明朝" w:eastAsia="ＭＳ 明朝" w:hAnsi="ＭＳ 明朝" w:hint="eastAsia"/>
          <w:szCs w:val="21"/>
        </w:rPr>
        <w:t>生産者</w:t>
      </w:r>
      <w:r w:rsidR="00026D56" w:rsidRPr="00F84B0C">
        <w:rPr>
          <w:rFonts w:ascii="ＭＳ 明朝" w:eastAsia="ＭＳ 明朝" w:hAnsi="ＭＳ 明朝" w:hint="eastAsia"/>
          <w:szCs w:val="21"/>
        </w:rPr>
        <w:t>に変動が生じることがある</w:t>
      </w:r>
      <w:r w:rsidR="007015D2" w:rsidRPr="00F84B0C">
        <w:rPr>
          <w:rFonts w:ascii="ＭＳ 明朝" w:eastAsia="ＭＳ 明朝" w:hAnsi="ＭＳ 明朝" w:hint="eastAsia"/>
          <w:szCs w:val="21"/>
        </w:rPr>
        <w:t>ので、都度、大阪府の指示に従うこと</w:t>
      </w:r>
      <w:r w:rsidRPr="00F84B0C">
        <w:rPr>
          <w:rFonts w:ascii="ＭＳ 明朝" w:eastAsia="ＭＳ 明朝" w:hAnsi="ＭＳ 明朝" w:hint="eastAsia"/>
          <w:szCs w:val="21"/>
        </w:rPr>
        <w:t>。なお、掲載する商品は、大阪府において、複数回の公募等を行い、決定する予定である。このため、委託事業者への情報提供も、事業受託後、複数回に分けて行うことを予定している。</w:t>
      </w:r>
    </w:p>
    <w:p w14:paraId="2F933C62" w14:textId="77777777" w:rsidR="00512685" w:rsidRPr="00F84B0C" w:rsidRDefault="007015D2" w:rsidP="00512685">
      <w:pPr>
        <w:ind w:firstLineChars="200" w:firstLine="420"/>
        <w:rPr>
          <w:rFonts w:ascii="ＭＳ 明朝" w:eastAsia="ＭＳ 明朝" w:hAnsi="ＭＳ 明朝"/>
          <w:szCs w:val="21"/>
        </w:rPr>
      </w:pPr>
      <w:r w:rsidRPr="00F84B0C">
        <w:rPr>
          <w:rFonts w:ascii="ＭＳ 明朝" w:eastAsia="ＭＳ 明朝" w:hAnsi="ＭＳ 明朝" w:hint="eastAsia"/>
          <w:szCs w:val="21"/>
        </w:rPr>
        <w:t>・取材については、取材</w:t>
      </w:r>
      <w:r w:rsidR="00281206" w:rsidRPr="00F84B0C">
        <w:rPr>
          <w:rFonts w:ascii="ＭＳ 明朝" w:eastAsia="ＭＳ 明朝" w:hAnsi="ＭＳ 明朝" w:hint="eastAsia"/>
          <w:szCs w:val="21"/>
        </w:rPr>
        <w:t>先である</w:t>
      </w:r>
      <w:r w:rsidR="00A2555C" w:rsidRPr="00F84B0C">
        <w:rPr>
          <w:rFonts w:ascii="ＭＳ 明朝" w:eastAsia="ＭＳ 明朝" w:hAnsi="ＭＳ 明朝" w:hint="eastAsia"/>
          <w:szCs w:val="21"/>
        </w:rPr>
        <w:t>生産者の要望等に十分配慮</w:t>
      </w:r>
      <w:r w:rsidRPr="00F84B0C">
        <w:rPr>
          <w:rFonts w:ascii="ＭＳ 明朝" w:eastAsia="ＭＳ 明朝" w:hAnsi="ＭＳ 明朝" w:hint="eastAsia"/>
          <w:szCs w:val="21"/>
        </w:rPr>
        <w:t>すること。</w:t>
      </w:r>
    </w:p>
    <w:p w14:paraId="3E80434F" w14:textId="77777777" w:rsidR="00512685" w:rsidRPr="00F84B0C" w:rsidRDefault="00EC4694" w:rsidP="005946DC">
      <w:pPr>
        <w:ind w:leftChars="200" w:left="630" w:hangingChars="100" w:hanging="210"/>
        <w:rPr>
          <w:rFonts w:ascii="ＭＳ 明朝" w:eastAsia="ＭＳ 明朝" w:hAnsi="ＭＳ 明朝"/>
          <w:szCs w:val="21"/>
        </w:rPr>
      </w:pPr>
      <w:r w:rsidRPr="00F84B0C">
        <w:rPr>
          <w:rFonts w:ascii="ＭＳ 明朝" w:eastAsia="ＭＳ 明朝" w:hAnsi="ＭＳ 明朝" w:hint="eastAsia"/>
          <w:szCs w:val="21"/>
        </w:rPr>
        <w:t>・取材や撮影の時期は、商品の生育状況等で変動するため、柔軟に対応できる人員体制を確保すること。</w:t>
      </w:r>
    </w:p>
    <w:p w14:paraId="59A30105" w14:textId="0B571D14" w:rsidR="00242502" w:rsidRPr="00F84B0C" w:rsidRDefault="000F1A26" w:rsidP="0041759A">
      <w:pPr>
        <w:ind w:leftChars="200" w:left="630" w:hangingChars="100" w:hanging="210"/>
        <w:rPr>
          <w:rFonts w:ascii="ＭＳ 明朝" w:eastAsia="ＭＳ 明朝" w:hAnsi="ＭＳ 明朝"/>
          <w:szCs w:val="21"/>
        </w:rPr>
      </w:pPr>
      <w:r w:rsidRPr="00F84B0C">
        <w:rPr>
          <w:rFonts w:ascii="ＭＳ 明朝" w:eastAsia="ＭＳ 明朝" w:hAnsi="ＭＳ 明朝" w:hint="eastAsia"/>
          <w:szCs w:val="21"/>
        </w:rPr>
        <w:t>・取材にあたっては、商品に関するストーリーを引き出すよう工夫すること。特に、</w:t>
      </w:r>
      <w:r w:rsidR="007B7BBB" w:rsidRPr="00F84B0C">
        <w:rPr>
          <w:rFonts w:ascii="ＭＳ 明朝" w:eastAsia="ＭＳ 明朝" w:hAnsi="ＭＳ 明朝" w:hint="eastAsia"/>
          <w:szCs w:val="21"/>
        </w:rPr>
        <w:t>その商品にまつわる</w:t>
      </w:r>
      <w:r w:rsidR="00F3744B" w:rsidRPr="00F84B0C">
        <w:rPr>
          <w:rFonts w:ascii="ＭＳ 明朝" w:eastAsia="ＭＳ 明朝" w:hAnsi="ＭＳ 明朝" w:hint="eastAsia"/>
          <w:szCs w:val="21"/>
        </w:rPr>
        <w:t>「</w:t>
      </w:r>
      <w:r w:rsidR="00C83F63" w:rsidRPr="00F84B0C">
        <w:rPr>
          <w:rFonts w:ascii="ＭＳ 明朝" w:eastAsia="ＭＳ 明朝" w:hAnsi="ＭＳ 明朝" w:hint="eastAsia"/>
          <w:szCs w:val="21"/>
        </w:rPr>
        <w:t>食文化</w:t>
      </w:r>
      <w:r w:rsidR="00F3744B" w:rsidRPr="00F84B0C">
        <w:rPr>
          <w:rFonts w:ascii="ＭＳ 明朝" w:eastAsia="ＭＳ 明朝" w:hAnsi="ＭＳ 明朝" w:hint="eastAsia"/>
          <w:szCs w:val="21"/>
        </w:rPr>
        <w:t>」</w:t>
      </w:r>
      <w:r w:rsidR="0041759A" w:rsidRPr="00F84B0C">
        <w:rPr>
          <w:rFonts w:ascii="ＭＳ 明朝" w:eastAsia="ＭＳ 明朝" w:hAnsi="ＭＳ 明朝" w:hint="eastAsia"/>
          <w:szCs w:val="21"/>
        </w:rPr>
        <w:t>等</w:t>
      </w:r>
      <w:r w:rsidRPr="00F84B0C">
        <w:rPr>
          <w:rFonts w:ascii="ＭＳ 明朝" w:eastAsia="ＭＳ 明朝" w:hAnsi="ＭＳ 明朝" w:hint="eastAsia"/>
          <w:szCs w:val="21"/>
        </w:rPr>
        <w:t>、</w:t>
      </w:r>
      <w:r w:rsidR="004E4BB1" w:rsidRPr="00F84B0C">
        <w:rPr>
          <w:rFonts w:ascii="ＭＳ 明朝" w:eastAsia="ＭＳ 明朝" w:hAnsi="ＭＳ 明朝" w:hint="eastAsia"/>
          <w:szCs w:val="21"/>
        </w:rPr>
        <w:t>以下に示す</w:t>
      </w:r>
      <w:r w:rsidR="000F7833" w:rsidRPr="00F84B0C">
        <w:rPr>
          <w:rFonts w:ascii="ＭＳ 明朝" w:eastAsia="ＭＳ 明朝" w:hAnsi="ＭＳ 明朝" w:hint="eastAsia"/>
          <w:szCs w:val="21"/>
        </w:rPr>
        <w:t>「想定される魅力の</w:t>
      </w:r>
      <w:r w:rsidR="004E4BB1" w:rsidRPr="00F84B0C">
        <w:rPr>
          <w:rFonts w:ascii="ＭＳ 明朝" w:eastAsia="ＭＳ 明朝" w:hAnsi="ＭＳ 明朝" w:hint="eastAsia"/>
          <w:szCs w:val="21"/>
        </w:rPr>
        <w:t>キーワード</w:t>
      </w:r>
      <w:r w:rsidR="000F7833" w:rsidRPr="00F84B0C">
        <w:rPr>
          <w:rFonts w:ascii="ＭＳ 明朝" w:eastAsia="ＭＳ 明朝" w:hAnsi="ＭＳ 明朝" w:hint="eastAsia"/>
          <w:szCs w:val="21"/>
        </w:rPr>
        <w:t>」</w:t>
      </w:r>
      <w:r w:rsidR="004E4BB1" w:rsidRPr="00F84B0C">
        <w:rPr>
          <w:rFonts w:ascii="ＭＳ 明朝" w:eastAsia="ＭＳ 明朝" w:hAnsi="ＭＳ 明朝" w:hint="eastAsia"/>
          <w:szCs w:val="21"/>
        </w:rPr>
        <w:t>を参考に、</w:t>
      </w:r>
      <w:r w:rsidR="00F5000A" w:rsidRPr="00F84B0C">
        <w:rPr>
          <w:rFonts w:ascii="ＭＳ 明朝" w:eastAsia="ＭＳ 明朝" w:hAnsi="ＭＳ 明朝" w:hint="eastAsia"/>
          <w:szCs w:val="21"/>
        </w:rPr>
        <w:t>飲食店が仕入</w:t>
      </w:r>
      <w:r w:rsidRPr="00F84B0C">
        <w:rPr>
          <w:rFonts w:ascii="ＭＳ 明朝" w:eastAsia="ＭＳ 明朝" w:hAnsi="ＭＳ 明朝" w:hint="eastAsia"/>
          <w:szCs w:val="21"/>
        </w:rPr>
        <w:t>先を</w:t>
      </w:r>
      <w:r w:rsidRPr="00F84B0C">
        <w:rPr>
          <w:rFonts w:ascii="ＭＳ 明朝" w:eastAsia="ＭＳ 明朝" w:hAnsi="ＭＳ 明朝" w:hint="eastAsia"/>
          <w:szCs w:val="21"/>
        </w:rPr>
        <w:lastRenderedPageBreak/>
        <w:t>選定するうえで魅力となる要素を引き出すことを重視すること。</w:t>
      </w:r>
    </w:p>
    <w:p w14:paraId="44B83009" w14:textId="3014325A" w:rsidR="00B629A2" w:rsidRPr="00F84B0C" w:rsidRDefault="00B629A2" w:rsidP="003172B5">
      <w:pPr>
        <w:ind w:leftChars="300" w:left="840" w:hangingChars="100" w:hanging="210"/>
        <w:rPr>
          <w:rFonts w:ascii="ＭＳ 明朝" w:eastAsia="ＭＳ 明朝" w:hAnsi="ＭＳ 明朝"/>
          <w:szCs w:val="21"/>
        </w:rPr>
      </w:pPr>
    </w:p>
    <w:p w14:paraId="6B6E5DBC" w14:textId="77777777" w:rsidR="00C83F63" w:rsidRPr="00F84B0C" w:rsidRDefault="00C83F63" w:rsidP="00C83F63">
      <w:pPr>
        <w:ind w:leftChars="400" w:left="840"/>
        <w:rPr>
          <w:rFonts w:ascii="ＭＳ 明朝" w:eastAsia="ＭＳ 明朝" w:hAnsi="ＭＳ 明朝"/>
          <w:szCs w:val="21"/>
        </w:rPr>
      </w:pPr>
      <w:r w:rsidRPr="00F84B0C">
        <w:rPr>
          <w:rFonts w:ascii="ＭＳ 明朝" w:eastAsia="ＭＳ 明朝" w:hAnsi="ＭＳ 明朝" w:hint="eastAsia"/>
          <w:szCs w:val="21"/>
        </w:rPr>
        <w:t>※想定される魅力のキーワード</w:t>
      </w:r>
    </w:p>
    <w:tbl>
      <w:tblPr>
        <w:tblStyle w:val="ab"/>
        <w:tblpPr w:leftFromText="142" w:rightFromText="142" w:vertAnchor="text" w:horzAnchor="margin" w:tblpXSpec="right" w:tblpY="33"/>
        <w:tblW w:w="0" w:type="auto"/>
        <w:tblLook w:val="04A0" w:firstRow="1" w:lastRow="0" w:firstColumn="1" w:lastColumn="0" w:noHBand="0" w:noVBand="1"/>
      </w:tblPr>
      <w:tblGrid>
        <w:gridCol w:w="2032"/>
        <w:gridCol w:w="6798"/>
      </w:tblGrid>
      <w:tr w:rsidR="00C83F63" w:rsidRPr="00F84B0C" w14:paraId="21E16AC6" w14:textId="77777777" w:rsidTr="00C83F63">
        <w:tc>
          <w:tcPr>
            <w:tcW w:w="2032" w:type="dxa"/>
            <w:shd w:val="clear" w:color="auto" w:fill="BFBFBF" w:themeFill="background1" w:themeFillShade="BF"/>
          </w:tcPr>
          <w:p w14:paraId="040EEFA9" w14:textId="77777777" w:rsidR="00C83F63" w:rsidRPr="00F84B0C" w:rsidRDefault="00C83F63" w:rsidP="00C83F63">
            <w:pPr>
              <w:jc w:val="center"/>
              <w:rPr>
                <w:rFonts w:ascii="ＭＳ 明朝" w:eastAsia="ＭＳ 明朝" w:hAnsi="ＭＳ 明朝"/>
                <w:szCs w:val="21"/>
              </w:rPr>
            </w:pPr>
            <w:r w:rsidRPr="00F84B0C">
              <w:rPr>
                <w:rFonts w:ascii="ＭＳ 明朝" w:eastAsia="ＭＳ 明朝" w:hAnsi="ＭＳ 明朝" w:hint="eastAsia"/>
                <w:szCs w:val="21"/>
              </w:rPr>
              <w:t>キーワード</w:t>
            </w:r>
          </w:p>
        </w:tc>
        <w:tc>
          <w:tcPr>
            <w:tcW w:w="6798" w:type="dxa"/>
            <w:shd w:val="clear" w:color="auto" w:fill="BFBFBF" w:themeFill="background1" w:themeFillShade="BF"/>
          </w:tcPr>
          <w:p w14:paraId="4C0CCB55" w14:textId="77777777" w:rsidR="00C83F63" w:rsidRPr="00F84B0C" w:rsidRDefault="00C83F63" w:rsidP="00C83F63">
            <w:pPr>
              <w:jc w:val="center"/>
              <w:rPr>
                <w:rFonts w:ascii="ＭＳ 明朝" w:eastAsia="ＭＳ 明朝" w:hAnsi="ＭＳ 明朝"/>
                <w:szCs w:val="21"/>
              </w:rPr>
            </w:pPr>
            <w:r w:rsidRPr="00F84B0C">
              <w:rPr>
                <w:rFonts w:ascii="ＭＳ 明朝" w:eastAsia="ＭＳ 明朝" w:hAnsi="ＭＳ 明朝" w:hint="eastAsia"/>
                <w:szCs w:val="21"/>
              </w:rPr>
              <w:t>例</w:t>
            </w:r>
          </w:p>
        </w:tc>
      </w:tr>
      <w:tr w:rsidR="00C83F63" w:rsidRPr="00F84B0C" w14:paraId="0C54B89C" w14:textId="77777777" w:rsidTr="00C83F63">
        <w:tc>
          <w:tcPr>
            <w:tcW w:w="2032" w:type="dxa"/>
          </w:tcPr>
          <w:p w14:paraId="5FCA012C" w14:textId="77777777" w:rsidR="00C83F63" w:rsidRPr="00F84B0C" w:rsidRDefault="00C83F63" w:rsidP="00C83F63">
            <w:pPr>
              <w:rPr>
                <w:rFonts w:ascii="ＭＳ 明朝" w:eastAsia="ＭＳ 明朝" w:hAnsi="ＭＳ 明朝"/>
                <w:szCs w:val="21"/>
              </w:rPr>
            </w:pPr>
            <w:r w:rsidRPr="00F84B0C">
              <w:rPr>
                <w:rFonts w:ascii="ＭＳ 明朝" w:eastAsia="ＭＳ 明朝" w:hAnsi="ＭＳ 明朝" w:hint="eastAsia"/>
                <w:szCs w:val="21"/>
              </w:rPr>
              <w:t>食文化</w:t>
            </w:r>
          </w:p>
        </w:tc>
        <w:tc>
          <w:tcPr>
            <w:tcW w:w="6798" w:type="dxa"/>
          </w:tcPr>
          <w:p w14:paraId="639BED9E" w14:textId="77777777" w:rsidR="00C83F63" w:rsidRPr="00F84B0C" w:rsidRDefault="00C83F63" w:rsidP="00C83F63">
            <w:pPr>
              <w:ind w:left="210" w:hangingChars="100" w:hanging="210"/>
              <w:rPr>
                <w:rFonts w:ascii="ＭＳ 明朝" w:eastAsia="ＭＳ 明朝" w:hAnsi="ＭＳ 明朝"/>
                <w:szCs w:val="21"/>
              </w:rPr>
            </w:pPr>
            <w:r w:rsidRPr="00F84B0C">
              <w:rPr>
                <w:rFonts w:ascii="ＭＳ 明朝" w:eastAsia="ＭＳ 明朝" w:hAnsi="ＭＳ 明朝" w:hint="eastAsia"/>
                <w:szCs w:val="21"/>
              </w:rPr>
              <w:t>・自然の美しさや季節の移ろい、正月などの年中行事、地域の伝統行事（祭りや神社仏閣への奉納等）との関わり</w:t>
            </w:r>
          </w:p>
          <w:p w14:paraId="6FF7B12B" w14:textId="77777777" w:rsidR="00C83F63" w:rsidRPr="00F84B0C" w:rsidRDefault="00C83F63" w:rsidP="00C83F63">
            <w:pPr>
              <w:ind w:left="210" w:hangingChars="100" w:hanging="210"/>
              <w:rPr>
                <w:rFonts w:ascii="ＭＳ 明朝" w:eastAsia="ＭＳ 明朝" w:hAnsi="ＭＳ 明朝"/>
                <w:szCs w:val="21"/>
              </w:rPr>
            </w:pPr>
            <w:r w:rsidRPr="00F84B0C">
              <w:rPr>
                <w:rFonts w:ascii="ＭＳ 明朝" w:eastAsia="ＭＳ 明朝" w:hAnsi="ＭＳ 明朝" w:hint="eastAsia"/>
                <w:szCs w:val="21"/>
              </w:rPr>
              <w:t xml:space="preserve">・伝統的な食べ方（郷土料理等）　</w:t>
            </w:r>
          </w:p>
        </w:tc>
      </w:tr>
      <w:tr w:rsidR="00C83F63" w:rsidRPr="00F84B0C" w14:paraId="6314CCE4" w14:textId="77777777" w:rsidTr="00C83F63">
        <w:tc>
          <w:tcPr>
            <w:tcW w:w="2032" w:type="dxa"/>
          </w:tcPr>
          <w:p w14:paraId="293AE10F" w14:textId="77777777" w:rsidR="00C83F63" w:rsidRPr="00F84B0C" w:rsidRDefault="00C83F63" w:rsidP="00C83F63">
            <w:pPr>
              <w:rPr>
                <w:rFonts w:ascii="ＭＳ 明朝" w:eastAsia="ＭＳ 明朝" w:hAnsi="ＭＳ 明朝"/>
                <w:szCs w:val="21"/>
              </w:rPr>
            </w:pPr>
            <w:r w:rsidRPr="00F84B0C">
              <w:rPr>
                <w:rFonts w:ascii="ＭＳ 明朝" w:eastAsia="ＭＳ 明朝" w:hAnsi="ＭＳ 明朝" w:hint="eastAsia"/>
                <w:szCs w:val="21"/>
              </w:rPr>
              <w:t>歴史的背景</w:t>
            </w:r>
          </w:p>
        </w:tc>
        <w:tc>
          <w:tcPr>
            <w:tcW w:w="6798" w:type="dxa"/>
          </w:tcPr>
          <w:p w14:paraId="52D8D29E" w14:textId="77777777" w:rsidR="00C83F63" w:rsidRPr="00F84B0C" w:rsidRDefault="004863FC" w:rsidP="004863FC">
            <w:pPr>
              <w:ind w:left="210" w:hangingChars="100" w:hanging="210"/>
              <w:rPr>
                <w:rFonts w:ascii="ＭＳ 明朝" w:eastAsia="ＭＳ 明朝" w:hAnsi="ＭＳ 明朝"/>
                <w:szCs w:val="21"/>
              </w:rPr>
            </w:pPr>
            <w:r w:rsidRPr="00F84B0C">
              <w:rPr>
                <w:rFonts w:ascii="ＭＳ 明朝" w:eastAsia="ＭＳ 明朝" w:hAnsi="ＭＳ 明朝" w:hint="eastAsia"/>
                <w:szCs w:val="21"/>
              </w:rPr>
              <w:t>・生産が始まった時期</w:t>
            </w:r>
            <w:r w:rsidR="00393D63" w:rsidRPr="00F84B0C">
              <w:rPr>
                <w:rFonts w:ascii="ＭＳ 明朝" w:eastAsia="ＭＳ 明朝" w:hAnsi="ＭＳ 明朝" w:hint="eastAsia"/>
                <w:szCs w:val="21"/>
              </w:rPr>
              <w:t>やその地域で</w:t>
            </w:r>
            <w:r w:rsidRPr="00F84B0C">
              <w:rPr>
                <w:rFonts w:ascii="ＭＳ 明朝" w:eastAsia="ＭＳ 明朝" w:hAnsi="ＭＳ 明朝" w:hint="eastAsia"/>
                <w:szCs w:val="21"/>
              </w:rPr>
              <w:t>の</w:t>
            </w:r>
            <w:r w:rsidR="00393D63" w:rsidRPr="00F84B0C">
              <w:rPr>
                <w:rFonts w:ascii="ＭＳ 明朝" w:eastAsia="ＭＳ 明朝" w:hAnsi="ＭＳ 明朝" w:hint="eastAsia"/>
                <w:szCs w:val="21"/>
              </w:rPr>
              <w:t>生産</w:t>
            </w:r>
            <w:r w:rsidRPr="00F84B0C">
              <w:rPr>
                <w:rFonts w:ascii="ＭＳ 明朝" w:eastAsia="ＭＳ 明朝" w:hAnsi="ＭＳ 明朝" w:hint="eastAsia"/>
                <w:szCs w:val="21"/>
              </w:rPr>
              <w:t>が盛んになったきっかけ</w:t>
            </w:r>
          </w:p>
        </w:tc>
      </w:tr>
      <w:tr w:rsidR="00C83F63" w:rsidRPr="00F84B0C" w14:paraId="1B09CE09" w14:textId="77777777" w:rsidTr="00C83F63">
        <w:tc>
          <w:tcPr>
            <w:tcW w:w="2032" w:type="dxa"/>
          </w:tcPr>
          <w:p w14:paraId="30052A56" w14:textId="77777777" w:rsidR="00C83F63" w:rsidRPr="00F84B0C" w:rsidRDefault="00C83F63" w:rsidP="00C83F63">
            <w:pPr>
              <w:rPr>
                <w:rFonts w:ascii="ＭＳ 明朝" w:eastAsia="ＭＳ 明朝" w:hAnsi="ＭＳ 明朝"/>
                <w:szCs w:val="21"/>
              </w:rPr>
            </w:pPr>
            <w:r w:rsidRPr="00F84B0C">
              <w:rPr>
                <w:rFonts w:ascii="ＭＳ 明朝" w:eastAsia="ＭＳ 明朝" w:hAnsi="ＭＳ 明朝" w:hint="eastAsia"/>
                <w:szCs w:val="21"/>
              </w:rPr>
              <w:t>他地域との差別化</w:t>
            </w:r>
          </w:p>
        </w:tc>
        <w:tc>
          <w:tcPr>
            <w:tcW w:w="6798" w:type="dxa"/>
          </w:tcPr>
          <w:p w14:paraId="5135E11C" w14:textId="77777777" w:rsidR="00F1565E" w:rsidRPr="00F84B0C" w:rsidRDefault="00393D63" w:rsidP="0076006B">
            <w:pPr>
              <w:ind w:left="210" w:hangingChars="100" w:hanging="210"/>
              <w:rPr>
                <w:rFonts w:ascii="ＭＳ 明朝" w:eastAsia="ＭＳ 明朝" w:hAnsi="ＭＳ 明朝"/>
                <w:szCs w:val="21"/>
              </w:rPr>
            </w:pPr>
            <w:r w:rsidRPr="00F84B0C">
              <w:rPr>
                <w:rFonts w:ascii="ＭＳ 明朝" w:eastAsia="ＭＳ 明朝" w:hAnsi="ＭＳ 明朝" w:hint="eastAsia"/>
                <w:szCs w:val="21"/>
              </w:rPr>
              <w:t>・</w:t>
            </w:r>
            <w:r w:rsidR="00F1565E" w:rsidRPr="00F84B0C">
              <w:rPr>
                <w:rFonts w:ascii="ＭＳ 明朝" w:eastAsia="ＭＳ 明朝" w:hAnsi="ＭＳ 明朝" w:hint="eastAsia"/>
                <w:szCs w:val="21"/>
              </w:rPr>
              <w:t>特殊な栽培方法</w:t>
            </w:r>
            <w:r w:rsidR="004863FC" w:rsidRPr="00F84B0C">
              <w:rPr>
                <w:rFonts w:ascii="ＭＳ 明朝" w:eastAsia="ＭＳ 明朝" w:hAnsi="ＭＳ 明朝" w:hint="eastAsia"/>
                <w:szCs w:val="21"/>
              </w:rPr>
              <w:t>の採用</w:t>
            </w:r>
            <w:r w:rsidR="00F1565E" w:rsidRPr="00F84B0C">
              <w:rPr>
                <w:rFonts w:ascii="ＭＳ 明朝" w:eastAsia="ＭＳ 明朝" w:hAnsi="ＭＳ 明朝" w:hint="eastAsia"/>
                <w:szCs w:val="21"/>
              </w:rPr>
              <w:t>や</w:t>
            </w:r>
            <w:r w:rsidR="0096502E" w:rsidRPr="00F84B0C">
              <w:rPr>
                <w:rFonts w:ascii="ＭＳ 明朝" w:eastAsia="ＭＳ 明朝" w:hAnsi="ＭＳ 明朝" w:hint="eastAsia"/>
                <w:szCs w:val="21"/>
              </w:rPr>
              <w:t>厳格な出荷基準</w:t>
            </w:r>
            <w:r w:rsidR="0076006B" w:rsidRPr="00F84B0C">
              <w:rPr>
                <w:rFonts w:ascii="ＭＳ 明朝" w:eastAsia="ＭＳ 明朝" w:hAnsi="ＭＳ 明朝" w:hint="eastAsia"/>
                <w:szCs w:val="21"/>
              </w:rPr>
              <w:t>の設定</w:t>
            </w:r>
            <w:r w:rsidR="0096502E" w:rsidRPr="00F84B0C">
              <w:rPr>
                <w:rFonts w:ascii="ＭＳ 明朝" w:eastAsia="ＭＳ 明朝" w:hAnsi="ＭＳ 明朝" w:hint="eastAsia"/>
                <w:szCs w:val="21"/>
              </w:rPr>
              <w:t>など、高品質を保証するための取組み</w:t>
            </w:r>
          </w:p>
        </w:tc>
      </w:tr>
      <w:tr w:rsidR="00C83F63" w:rsidRPr="00F84B0C" w14:paraId="30DA7E3F" w14:textId="77777777" w:rsidTr="00C83F63">
        <w:tc>
          <w:tcPr>
            <w:tcW w:w="2032" w:type="dxa"/>
          </w:tcPr>
          <w:p w14:paraId="6231E118" w14:textId="77777777" w:rsidR="00C83F63" w:rsidRPr="00F84B0C" w:rsidRDefault="00C83F63" w:rsidP="00C83F63">
            <w:pPr>
              <w:rPr>
                <w:rFonts w:ascii="ＭＳ 明朝" w:eastAsia="ＭＳ 明朝" w:hAnsi="ＭＳ 明朝"/>
                <w:szCs w:val="21"/>
              </w:rPr>
            </w:pPr>
            <w:r w:rsidRPr="00F84B0C">
              <w:rPr>
                <w:rFonts w:ascii="ＭＳ 明朝" w:eastAsia="ＭＳ 明朝" w:hAnsi="ＭＳ 明朝" w:hint="eastAsia"/>
                <w:szCs w:val="21"/>
              </w:rPr>
              <w:t>テロワール</w:t>
            </w:r>
          </w:p>
        </w:tc>
        <w:tc>
          <w:tcPr>
            <w:tcW w:w="6798" w:type="dxa"/>
          </w:tcPr>
          <w:p w14:paraId="2E954DE8" w14:textId="77777777" w:rsidR="00C83F63" w:rsidRPr="00F84B0C" w:rsidRDefault="00393D63" w:rsidP="00C83F63">
            <w:pPr>
              <w:ind w:left="210" w:hangingChars="100" w:hanging="210"/>
              <w:rPr>
                <w:rFonts w:ascii="ＭＳ 明朝" w:eastAsia="ＭＳ 明朝" w:hAnsi="ＭＳ 明朝"/>
                <w:szCs w:val="21"/>
              </w:rPr>
            </w:pPr>
            <w:r w:rsidRPr="00F84B0C">
              <w:rPr>
                <w:rFonts w:ascii="ＭＳ 明朝" w:eastAsia="ＭＳ 明朝" w:hAnsi="ＭＳ 明朝" w:hint="eastAsia"/>
                <w:szCs w:val="21"/>
              </w:rPr>
              <w:t>・</w:t>
            </w:r>
            <w:r w:rsidR="00424D15" w:rsidRPr="00F84B0C">
              <w:rPr>
                <w:rFonts w:ascii="ＭＳ 明朝" w:eastAsia="ＭＳ 明朝" w:hAnsi="ＭＳ 明朝" w:hint="eastAsia"/>
                <w:szCs w:val="21"/>
              </w:rPr>
              <w:t>生育地の地理、地勢、気候</w:t>
            </w:r>
            <w:r w:rsidR="00990DE9" w:rsidRPr="00F84B0C">
              <w:rPr>
                <w:rFonts w:ascii="ＭＳ 明朝" w:eastAsia="ＭＳ 明朝" w:hAnsi="ＭＳ 明朝" w:hint="eastAsia"/>
                <w:szCs w:val="21"/>
              </w:rPr>
              <w:t>などに起因して生まれる、作物の特徴</w:t>
            </w:r>
          </w:p>
        </w:tc>
      </w:tr>
      <w:tr w:rsidR="00C83F63" w:rsidRPr="00F84B0C" w14:paraId="4C1763E3" w14:textId="77777777" w:rsidTr="00C83F63">
        <w:tc>
          <w:tcPr>
            <w:tcW w:w="2032" w:type="dxa"/>
          </w:tcPr>
          <w:p w14:paraId="4929FCDF" w14:textId="77777777" w:rsidR="00C83F63" w:rsidRPr="00F84B0C" w:rsidRDefault="00C83F63" w:rsidP="00C83F63">
            <w:pPr>
              <w:rPr>
                <w:rFonts w:ascii="ＭＳ 明朝" w:eastAsia="ＭＳ 明朝" w:hAnsi="ＭＳ 明朝"/>
                <w:szCs w:val="21"/>
              </w:rPr>
            </w:pPr>
            <w:r w:rsidRPr="00F84B0C">
              <w:rPr>
                <w:rFonts w:ascii="ＭＳ 明朝" w:eastAsia="ＭＳ 明朝" w:hAnsi="ＭＳ 明朝" w:hint="eastAsia"/>
                <w:szCs w:val="21"/>
              </w:rPr>
              <w:t>サスティナブルな取組み</w:t>
            </w:r>
          </w:p>
        </w:tc>
        <w:tc>
          <w:tcPr>
            <w:tcW w:w="6798" w:type="dxa"/>
          </w:tcPr>
          <w:p w14:paraId="6AD6C383" w14:textId="77777777" w:rsidR="00C83F63" w:rsidRPr="00F84B0C" w:rsidRDefault="00C83F63" w:rsidP="00C83F63">
            <w:pPr>
              <w:ind w:left="210" w:hangingChars="100" w:hanging="210"/>
              <w:rPr>
                <w:rFonts w:ascii="ＭＳ 明朝" w:eastAsia="ＭＳ 明朝" w:hAnsi="ＭＳ 明朝"/>
                <w:szCs w:val="21"/>
              </w:rPr>
            </w:pPr>
            <w:r w:rsidRPr="00F84B0C">
              <w:rPr>
                <w:rFonts w:ascii="ＭＳ 明朝" w:eastAsia="ＭＳ 明朝" w:hAnsi="ＭＳ 明朝" w:hint="eastAsia"/>
                <w:szCs w:val="21"/>
              </w:rPr>
              <w:t>・農薬と化学肥料の利用削減、水産資源の保護等、環境負荷を低減するための取組み</w:t>
            </w:r>
          </w:p>
        </w:tc>
      </w:tr>
      <w:tr w:rsidR="00C83F63" w:rsidRPr="00F84B0C" w14:paraId="2426C6FF" w14:textId="77777777" w:rsidTr="00C83F63">
        <w:tc>
          <w:tcPr>
            <w:tcW w:w="2032" w:type="dxa"/>
          </w:tcPr>
          <w:p w14:paraId="385FD980" w14:textId="77777777" w:rsidR="00C83F63" w:rsidRPr="00F84B0C" w:rsidRDefault="00C83F63" w:rsidP="00C83F63">
            <w:pPr>
              <w:rPr>
                <w:rFonts w:ascii="ＭＳ 明朝" w:eastAsia="ＭＳ 明朝" w:hAnsi="ＭＳ 明朝"/>
                <w:szCs w:val="21"/>
              </w:rPr>
            </w:pPr>
            <w:r w:rsidRPr="00F84B0C">
              <w:rPr>
                <w:rFonts w:ascii="ＭＳ 明朝" w:eastAsia="ＭＳ 明朝" w:hAnsi="ＭＳ 明朝" w:hint="eastAsia"/>
                <w:szCs w:val="21"/>
              </w:rPr>
              <w:t>「弱み」の克服</w:t>
            </w:r>
          </w:p>
        </w:tc>
        <w:tc>
          <w:tcPr>
            <w:tcW w:w="6798" w:type="dxa"/>
          </w:tcPr>
          <w:p w14:paraId="5027DBC4" w14:textId="77777777" w:rsidR="00C83F63" w:rsidRPr="00F84B0C" w:rsidRDefault="00C83F63" w:rsidP="00C83F63">
            <w:pPr>
              <w:ind w:left="210" w:hangingChars="100" w:hanging="210"/>
              <w:rPr>
                <w:rFonts w:ascii="ＭＳ 明朝" w:eastAsia="ＭＳ 明朝" w:hAnsi="ＭＳ 明朝"/>
                <w:szCs w:val="21"/>
              </w:rPr>
            </w:pPr>
            <w:r w:rsidRPr="00F84B0C">
              <w:rPr>
                <w:rFonts w:ascii="ＭＳ 明朝" w:eastAsia="ＭＳ 明朝" w:hAnsi="ＭＳ 明朝" w:hint="eastAsia"/>
                <w:szCs w:val="21"/>
              </w:rPr>
              <w:t>・曲がりやすい、傷つきやすい、といった食材がもつ「弱み」と、品種改良や調理上の工夫など、その「弱み」を克服した過程や方法</w:t>
            </w:r>
          </w:p>
        </w:tc>
      </w:tr>
      <w:tr w:rsidR="00C83F63" w:rsidRPr="00F84B0C" w14:paraId="70912561" w14:textId="77777777" w:rsidTr="00C83F63">
        <w:tc>
          <w:tcPr>
            <w:tcW w:w="2032" w:type="dxa"/>
          </w:tcPr>
          <w:p w14:paraId="7EACE17A" w14:textId="77777777" w:rsidR="00C83F63" w:rsidRPr="00F84B0C" w:rsidRDefault="00C83F63" w:rsidP="00C83F63">
            <w:pPr>
              <w:rPr>
                <w:rFonts w:ascii="ＭＳ 明朝" w:eastAsia="ＭＳ 明朝" w:hAnsi="ＭＳ 明朝"/>
                <w:szCs w:val="21"/>
              </w:rPr>
            </w:pPr>
            <w:r w:rsidRPr="00F84B0C">
              <w:rPr>
                <w:rFonts w:ascii="ＭＳ 明朝" w:eastAsia="ＭＳ 明朝" w:hAnsi="ＭＳ 明朝" w:hint="eastAsia"/>
                <w:szCs w:val="21"/>
              </w:rPr>
              <w:t>鮮度へのこだわり</w:t>
            </w:r>
          </w:p>
        </w:tc>
        <w:tc>
          <w:tcPr>
            <w:tcW w:w="6798" w:type="dxa"/>
          </w:tcPr>
          <w:p w14:paraId="4952F20B" w14:textId="77777777" w:rsidR="00C83F63" w:rsidRPr="00F84B0C" w:rsidRDefault="00C83F63" w:rsidP="00C83F63">
            <w:pPr>
              <w:ind w:left="210" w:hangingChars="100" w:hanging="210"/>
              <w:rPr>
                <w:rFonts w:ascii="ＭＳ 明朝" w:eastAsia="ＭＳ 明朝" w:hAnsi="ＭＳ 明朝"/>
                <w:szCs w:val="21"/>
              </w:rPr>
            </w:pPr>
            <w:r w:rsidRPr="00F84B0C">
              <w:rPr>
                <w:rFonts w:ascii="ＭＳ 明朝" w:eastAsia="ＭＳ 明朝" w:hAnsi="ＭＳ 明朝" w:hint="eastAsia"/>
                <w:szCs w:val="21"/>
              </w:rPr>
              <w:t>・収穫日当日の出荷、昼網（午後に水揚げされる水産物）の納品など、</w:t>
            </w:r>
          </w:p>
          <w:p w14:paraId="0E1C590E" w14:textId="77777777" w:rsidR="00C83F63" w:rsidRPr="00F84B0C" w:rsidRDefault="00C83F63" w:rsidP="00C83F63">
            <w:pPr>
              <w:ind w:left="210" w:hangingChars="100" w:hanging="210"/>
              <w:rPr>
                <w:rFonts w:ascii="ＭＳ 明朝" w:eastAsia="ＭＳ 明朝" w:hAnsi="ＭＳ 明朝"/>
                <w:szCs w:val="21"/>
              </w:rPr>
            </w:pPr>
            <w:r w:rsidRPr="00F84B0C">
              <w:rPr>
                <w:rFonts w:ascii="ＭＳ 明朝" w:eastAsia="ＭＳ 明朝" w:hAnsi="ＭＳ 明朝" w:hint="eastAsia"/>
                <w:szCs w:val="21"/>
              </w:rPr>
              <w:t xml:space="preserve">　鮮度を保った状態での提供</w:t>
            </w:r>
          </w:p>
        </w:tc>
      </w:tr>
    </w:tbl>
    <w:p w14:paraId="0B53FC64" w14:textId="77777777" w:rsidR="00C83F63" w:rsidRPr="00F84B0C" w:rsidRDefault="00C83F63" w:rsidP="003172B5">
      <w:pPr>
        <w:ind w:leftChars="300" w:left="840" w:hangingChars="100" w:hanging="210"/>
        <w:rPr>
          <w:rFonts w:ascii="ＭＳ 明朝" w:eastAsia="ＭＳ 明朝" w:hAnsi="ＭＳ 明朝"/>
          <w:szCs w:val="21"/>
        </w:rPr>
      </w:pPr>
    </w:p>
    <w:p w14:paraId="30064F70" w14:textId="77777777" w:rsidR="00A92000" w:rsidRPr="00F84B0C" w:rsidRDefault="00A92000" w:rsidP="003172B5">
      <w:pPr>
        <w:ind w:leftChars="300" w:left="840" w:hangingChars="100" w:hanging="210"/>
        <w:rPr>
          <w:rFonts w:ascii="ＭＳ 明朝" w:eastAsia="ＭＳ 明朝" w:hAnsi="ＭＳ 明朝"/>
          <w:szCs w:val="21"/>
        </w:rPr>
      </w:pPr>
    </w:p>
    <w:p w14:paraId="7D223D9F" w14:textId="77777777" w:rsidR="00A92000" w:rsidRPr="00F84B0C" w:rsidRDefault="00A92000" w:rsidP="003172B5">
      <w:pPr>
        <w:ind w:leftChars="300" w:left="840" w:hangingChars="100" w:hanging="210"/>
        <w:rPr>
          <w:rFonts w:ascii="ＭＳ 明朝" w:eastAsia="ＭＳ 明朝" w:hAnsi="ＭＳ 明朝"/>
          <w:szCs w:val="21"/>
        </w:rPr>
      </w:pPr>
    </w:p>
    <w:p w14:paraId="4032D6FA" w14:textId="4ADB376E" w:rsidR="0075406E" w:rsidRPr="00F84B0C" w:rsidRDefault="0075406E" w:rsidP="0089630E">
      <w:pPr>
        <w:ind w:leftChars="200" w:left="630" w:hangingChars="100" w:hanging="210"/>
        <w:rPr>
          <w:rFonts w:ascii="ＭＳ 明朝" w:eastAsia="ＭＳ 明朝" w:hAnsi="ＭＳ 明朝"/>
          <w:szCs w:val="21"/>
        </w:rPr>
      </w:pPr>
    </w:p>
    <w:p w14:paraId="10FF237E" w14:textId="77777777" w:rsidR="005F65FB" w:rsidRDefault="005F65FB" w:rsidP="0075406E">
      <w:pPr>
        <w:ind w:leftChars="200" w:left="630" w:hangingChars="100" w:hanging="210"/>
        <w:rPr>
          <w:rFonts w:ascii="ＭＳ 明朝" w:eastAsia="ＭＳ 明朝" w:hAnsi="ＭＳ 明朝"/>
          <w:szCs w:val="21"/>
        </w:rPr>
      </w:pPr>
    </w:p>
    <w:p w14:paraId="2936B66A" w14:textId="77777777" w:rsidR="005F65FB" w:rsidRDefault="005F65FB" w:rsidP="0075406E">
      <w:pPr>
        <w:ind w:leftChars="200" w:left="630" w:hangingChars="100" w:hanging="210"/>
        <w:rPr>
          <w:rFonts w:ascii="ＭＳ 明朝" w:eastAsia="ＭＳ 明朝" w:hAnsi="ＭＳ 明朝"/>
          <w:szCs w:val="21"/>
        </w:rPr>
      </w:pPr>
    </w:p>
    <w:p w14:paraId="0DD456A4" w14:textId="77777777" w:rsidR="005F65FB" w:rsidRDefault="005F65FB" w:rsidP="0075406E">
      <w:pPr>
        <w:ind w:leftChars="200" w:left="630" w:hangingChars="100" w:hanging="210"/>
        <w:rPr>
          <w:rFonts w:ascii="ＭＳ 明朝" w:eastAsia="ＭＳ 明朝" w:hAnsi="ＭＳ 明朝"/>
          <w:szCs w:val="21"/>
        </w:rPr>
      </w:pPr>
    </w:p>
    <w:p w14:paraId="31EBE7FC" w14:textId="77777777" w:rsidR="005F65FB" w:rsidRDefault="005F65FB" w:rsidP="0075406E">
      <w:pPr>
        <w:ind w:leftChars="200" w:left="630" w:hangingChars="100" w:hanging="210"/>
        <w:rPr>
          <w:rFonts w:ascii="ＭＳ 明朝" w:eastAsia="ＭＳ 明朝" w:hAnsi="ＭＳ 明朝"/>
          <w:szCs w:val="21"/>
        </w:rPr>
      </w:pPr>
    </w:p>
    <w:p w14:paraId="5CE4DE16" w14:textId="77777777" w:rsidR="005F65FB" w:rsidRDefault="005F65FB" w:rsidP="0075406E">
      <w:pPr>
        <w:ind w:leftChars="200" w:left="630" w:hangingChars="100" w:hanging="210"/>
        <w:rPr>
          <w:rFonts w:ascii="ＭＳ 明朝" w:eastAsia="ＭＳ 明朝" w:hAnsi="ＭＳ 明朝"/>
          <w:szCs w:val="21"/>
        </w:rPr>
      </w:pPr>
    </w:p>
    <w:p w14:paraId="4FFA68B6" w14:textId="77777777" w:rsidR="005F65FB" w:rsidRDefault="005F65FB" w:rsidP="0075406E">
      <w:pPr>
        <w:ind w:leftChars="200" w:left="630" w:hangingChars="100" w:hanging="210"/>
        <w:rPr>
          <w:rFonts w:ascii="ＭＳ 明朝" w:eastAsia="ＭＳ 明朝" w:hAnsi="ＭＳ 明朝"/>
          <w:szCs w:val="21"/>
        </w:rPr>
      </w:pPr>
    </w:p>
    <w:p w14:paraId="428FCD4A" w14:textId="77777777" w:rsidR="005F65FB" w:rsidRDefault="005F65FB" w:rsidP="0075406E">
      <w:pPr>
        <w:ind w:leftChars="200" w:left="630" w:hangingChars="100" w:hanging="210"/>
        <w:rPr>
          <w:rFonts w:ascii="ＭＳ 明朝" w:eastAsia="ＭＳ 明朝" w:hAnsi="ＭＳ 明朝"/>
          <w:szCs w:val="21"/>
        </w:rPr>
      </w:pPr>
    </w:p>
    <w:p w14:paraId="5804658F" w14:textId="667307CD" w:rsidR="00DA2D02" w:rsidRDefault="00DA2D02" w:rsidP="0075406E">
      <w:pPr>
        <w:ind w:leftChars="200" w:left="630" w:hangingChars="100" w:hanging="210"/>
        <w:rPr>
          <w:rFonts w:ascii="ＭＳ 明朝" w:eastAsia="ＭＳ 明朝" w:hAnsi="ＭＳ 明朝"/>
          <w:szCs w:val="21"/>
        </w:rPr>
      </w:pPr>
    </w:p>
    <w:p w14:paraId="65FF2241" w14:textId="13679194" w:rsidR="00D208D8" w:rsidRDefault="00D208D8" w:rsidP="0075406E">
      <w:pPr>
        <w:ind w:leftChars="200" w:left="630" w:hangingChars="100" w:hanging="210"/>
        <w:rPr>
          <w:rFonts w:ascii="ＭＳ 明朝" w:eastAsia="ＭＳ 明朝" w:hAnsi="ＭＳ 明朝"/>
          <w:szCs w:val="21"/>
        </w:rPr>
      </w:pPr>
    </w:p>
    <w:p w14:paraId="0748A1BA" w14:textId="7A62096C" w:rsidR="00D208D8" w:rsidRDefault="00D208D8" w:rsidP="0075406E">
      <w:pPr>
        <w:ind w:leftChars="200" w:left="630" w:hangingChars="100" w:hanging="210"/>
        <w:rPr>
          <w:rFonts w:ascii="ＭＳ 明朝" w:eastAsia="ＭＳ 明朝" w:hAnsi="ＭＳ 明朝"/>
          <w:szCs w:val="21"/>
        </w:rPr>
      </w:pPr>
    </w:p>
    <w:p w14:paraId="1E106561" w14:textId="77777777" w:rsidR="00D208D8" w:rsidRDefault="00D208D8" w:rsidP="0075406E">
      <w:pPr>
        <w:ind w:leftChars="200" w:left="630" w:hangingChars="100" w:hanging="210"/>
        <w:rPr>
          <w:rFonts w:ascii="ＭＳ 明朝" w:eastAsia="ＭＳ 明朝" w:hAnsi="ＭＳ 明朝"/>
          <w:szCs w:val="21"/>
        </w:rPr>
      </w:pPr>
    </w:p>
    <w:p w14:paraId="796E0344" w14:textId="25661370" w:rsidR="0089630E" w:rsidRPr="00F84B0C" w:rsidRDefault="00281206" w:rsidP="0075406E">
      <w:pPr>
        <w:ind w:leftChars="200" w:left="630" w:hangingChars="100" w:hanging="210"/>
        <w:rPr>
          <w:rFonts w:ascii="ＭＳ 明朝" w:eastAsia="ＭＳ 明朝" w:hAnsi="ＭＳ 明朝"/>
          <w:szCs w:val="21"/>
        </w:rPr>
      </w:pPr>
      <w:r w:rsidRPr="00F84B0C">
        <w:rPr>
          <w:rFonts w:ascii="ＭＳ 明朝" w:eastAsia="ＭＳ 明朝" w:hAnsi="ＭＳ 明朝" w:hint="eastAsia"/>
          <w:szCs w:val="21"/>
        </w:rPr>
        <w:t>・撮影にあたっては、その商品の魅力が最も効果的に伝わ</w:t>
      </w:r>
      <w:r w:rsidR="0041372E" w:rsidRPr="00F84B0C">
        <w:rPr>
          <w:rFonts w:ascii="ＭＳ 明朝" w:eastAsia="ＭＳ 明朝" w:hAnsi="ＭＳ 明朝" w:hint="eastAsia"/>
          <w:szCs w:val="21"/>
        </w:rPr>
        <w:t>る構図で撮影すること。</w:t>
      </w:r>
      <w:r w:rsidR="00D207AD" w:rsidRPr="00F84B0C">
        <w:rPr>
          <w:rFonts w:ascii="ＭＳ 明朝" w:eastAsia="ＭＳ 明朝" w:hAnsi="ＭＳ 明朝" w:hint="eastAsia"/>
          <w:szCs w:val="21"/>
        </w:rPr>
        <w:t>また</w:t>
      </w:r>
      <w:r w:rsidR="0041372E" w:rsidRPr="00F84B0C">
        <w:rPr>
          <w:rFonts w:ascii="ＭＳ 明朝" w:eastAsia="ＭＳ 明朝" w:hAnsi="ＭＳ 明朝" w:hint="eastAsia"/>
          <w:szCs w:val="21"/>
        </w:rPr>
        <w:t>、商品を</w:t>
      </w:r>
      <w:r w:rsidR="00124C9E" w:rsidRPr="00F84B0C">
        <w:rPr>
          <w:rFonts w:ascii="ＭＳ 明朝" w:eastAsia="ＭＳ 明朝" w:hAnsi="ＭＳ 明朝" w:hint="eastAsia"/>
          <w:szCs w:val="21"/>
        </w:rPr>
        <w:t>効果的に見せるために必要な</w:t>
      </w:r>
      <w:r w:rsidR="0041372E" w:rsidRPr="00F84B0C">
        <w:rPr>
          <w:rFonts w:ascii="ＭＳ 明朝" w:eastAsia="ＭＳ 明朝" w:hAnsi="ＭＳ 明朝" w:hint="eastAsia"/>
          <w:szCs w:val="21"/>
        </w:rPr>
        <w:t>容器、</w:t>
      </w:r>
      <w:r w:rsidRPr="00F84B0C">
        <w:rPr>
          <w:rFonts w:ascii="ＭＳ 明朝" w:eastAsia="ＭＳ 明朝" w:hAnsi="ＭＳ 明朝" w:hint="eastAsia"/>
          <w:szCs w:val="21"/>
        </w:rPr>
        <w:t>小道具</w:t>
      </w:r>
      <w:r w:rsidR="0041372E" w:rsidRPr="00F84B0C">
        <w:rPr>
          <w:rFonts w:ascii="ＭＳ 明朝" w:eastAsia="ＭＳ 明朝" w:hAnsi="ＭＳ 明朝" w:hint="eastAsia"/>
          <w:szCs w:val="21"/>
        </w:rPr>
        <w:t>等</w:t>
      </w:r>
      <w:r w:rsidR="00E54215" w:rsidRPr="00F84B0C">
        <w:rPr>
          <w:rFonts w:ascii="ＭＳ 明朝" w:eastAsia="ＭＳ 明朝" w:hAnsi="ＭＳ 明朝" w:hint="eastAsia"/>
          <w:szCs w:val="21"/>
        </w:rPr>
        <w:t>は</w:t>
      </w:r>
      <w:r w:rsidRPr="00F84B0C">
        <w:rPr>
          <w:rFonts w:ascii="ＭＳ 明朝" w:eastAsia="ＭＳ 明朝" w:hAnsi="ＭＳ 明朝" w:hint="eastAsia"/>
          <w:szCs w:val="21"/>
        </w:rPr>
        <w:t>受注者にて用意すること。</w:t>
      </w:r>
    </w:p>
    <w:p w14:paraId="0C804EBA" w14:textId="152297E9" w:rsidR="0089630E" w:rsidRPr="00F84B0C" w:rsidRDefault="00281206" w:rsidP="0089630E">
      <w:pPr>
        <w:ind w:leftChars="200" w:left="630" w:hangingChars="100" w:hanging="210"/>
        <w:rPr>
          <w:rFonts w:ascii="ＭＳ 明朝" w:eastAsia="ＭＳ 明朝" w:hAnsi="ＭＳ 明朝"/>
          <w:szCs w:val="21"/>
        </w:rPr>
      </w:pPr>
      <w:r w:rsidRPr="00F84B0C">
        <w:rPr>
          <w:rFonts w:ascii="ＭＳ 明朝" w:eastAsia="ＭＳ 明朝" w:hAnsi="ＭＳ 明朝" w:hint="eastAsia"/>
          <w:szCs w:val="21"/>
        </w:rPr>
        <w:t>・商品の撮影は、</w:t>
      </w:r>
      <w:r w:rsidR="005E3021" w:rsidRPr="00F84B0C">
        <w:rPr>
          <w:rFonts w:ascii="ＭＳ 明朝" w:eastAsia="ＭＳ 明朝" w:hAnsi="ＭＳ 明朝" w:hint="eastAsia"/>
          <w:szCs w:val="21"/>
        </w:rPr>
        <w:t>１</w:t>
      </w:r>
      <w:r w:rsidRPr="00F84B0C">
        <w:rPr>
          <w:rFonts w:ascii="ＭＳ 明朝" w:eastAsia="ＭＳ 明朝" w:hAnsi="ＭＳ 明朝" w:hint="eastAsia"/>
          <w:szCs w:val="21"/>
        </w:rPr>
        <w:t>商品最低</w:t>
      </w:r>
      <w:r w:rsidR="0017567B" w:rsidRPr="00F84B0C">
        <w:rPr>
          <w:rFonts w:ascii="ＭＳ 明朝" w:eastAsia="ＭＳ 明朝" w:hAnsi="ＭＳ 明朝" w:hint="eastAsia"/>
          <w:szCs w:val="21"/>
        </w:rPr>
        <w:t>５</w:t>
      </w:r>
      <w:r w:rsidRPr="00F84B0C">
        <w:rPr>
          <w:rFonts w:ascii="ＭＳ 明朝" w:eastAsia="ＭＳ 明朝" w:hAnsi="ＭＳ 明朝" w:hint="eastAsia"/>
          <w:szCs w:val="21"/>
        </w:rPr>
        <w:t>カットは行い、採用しなかったものも含めて、</w:t>
      </w:r>
      <w:r w:rsidR="001D5E1F" w:rsidRPr="00F84B0C">
        <w:rPr>
          <w:rFonts w:ascii="ＭＳ 明朝" w:eastAsia="ＭＳ 明朝" w:hAnsi="ＭＳ 明朝" w:hint="eastAsia"/>
          <w:szCs w:val="21"/>
        </w:rPr>
        <w:t>大阪府</w:t>
      </w:r>
      <w:r w:rsidRPr="00F84B0C">
        <w:rPr>
          <w:rFonts w:ascii="ＭＳ 明朝" w:eastAsia="ＭＳ 明朝" w:hAnsi="ＭＳ 明朝" w:hint="eastAsia"/>
          <w:szCs w:val="21"/>
        </w:rPr>
        <w:t>に提出すること。</w:t>
      </w:r>
      <w:r w:rsidR="001D5E1F" w:rsidRPr="00F84B0C">
        <w:rPr>
          <w:rFonts w:ascii="ＭＳ 明朝" w:eastAsia="ＭＳ 明朝" w:hAnsi="ＭＳ 明朝" w:hint="eastAsia"/>
          <w:szCs w:val="21"/>
        </w:rPr>
        <w:t>大阪府</w:t>
      </w:r>
      <w:r w:rsidRPr="00F84B0C">
        <w:rPr>
          <w:rFonts w:ascii="ＭＳ 明朝" w:eastAsia="ＭＳ 明朝" w:hAnsi="ＭＳ 明朝" w:hint="eastAsia"/>
          <w:szCs w:val="21"/>
        </w:rPr>
        <w:t>は、提出された写真を大阪府のSNSやHP</w:t>
      </w:r>
      <w:r w:rsidR="00E857D4" w:rsidRPr="00F84B0C">
        <w:rPr>
          <w:rFonts w:ascii="ＭＳ 明朝" w:eastAsia="ＭＳ 明朝" w:hAnsi="ＭＳ 明朝" w:hint="eastAsia"/>
          <w:szCs w:val="21"/>
        </w:rPr>
        <w:t>で利用するほか、関連事業における商品PRのために利用することがある。</w:t>
      </w:r>
    </w:p>
    <w:p w14:paraId="6B2A857B" w14:textId="7ACCC090" w:rsidR="0044556A" w:rsidRPr="00F84B0C" w:rsidRDefault="0044556A" w:rsidP="0089630E">
      <w:pPr>
        <w:ind w:leftChars="200" w:left="630" w:hangingChars="100" w:hanging="210"/>
        <w:rPr>
          <w:rFonts w:ascii="ＭＳ 明朝" w:eastAsia="ＭＳ 明朝" w:hAnsi="ＭＳ 明朝"/>
          <w:szCs w:val="21"/>
        </w:rPr>
      </w:pPr>
      <w:r w:rsidRPr="00F84B0C">
        <w:rPr>
          <w:rFonts w:ascii="ＭＳ 明朝" w:eastAsia="ＭＳ 明朝" w:hAnsi="ＭＳ 明朝" w:hint="eastAsia"/>
          <w:szCs w:val="21"/>
        </w:rPr>
        <w:t>・年度内に商品の撮影が行えないもの（例えば、</w:t>
      </w:r>
      <w:r w:rsidR="00F10537">
        <w:rPr>
          <w:rFonts w:ascii="ＭＳ 明朝" w:eastAsia="ＭＳ 明朝" w:hAnsi="ＭＳ 明朝" w:hint="eastAsia"/>
          <w:szCs w:val="21"/>
        </w:rPr>
        <w:t>掲載</w:t>
      </w:r>
      <w:r w:rsidRPr="00F84B0C">
        <w:rPr>
          <w:rFonts w:ascii="ＭＳ 明朝" w:eastAsia="ＭＳ 明朝" w:hAnsi="ＭＳ 明朝" w:hint="eastAsia"/>
          <w:szCs w:val="21"/>
        </w:rPr>
        <w:t>が</w:t>
      </w:r>
      <w:r w:rsidR="00766DBC">
        <w:rPr>
          <w:rFonts w:ascii="ＭＳ 明朝" w:eastAsia="ＭＳ 明朝" w:hAnsi="ＭＳ 明朝" w:hint="eastAsia"/>
          <w:szCs w:val="21"/>
        </w:rPr>
        <w:t>９</w:t>
      </w:r>
      <w:r w:rsidRPr="00F84B0C">
        <w:rPr>
          <w:rFonts w:ascii="ＭＳ 明朝" w:eastAsia="ＭＳ 明朝" w:hAnsi="ＭＳ 明朝" w:hint="eastAsia"/>
          <w:szCs w:val="21"/>
        </w:rPr>
        <w:t>月に決定した生鮮品で、その収穫時期が</w:t>
      </w:r>
      <w:r w:rsidR="00EC2237" w:rsidRPr="00F84B0C">
        <w:rPr>
          <w:rFonts w:ascii="ＭＳ 明朝" w:eastAsia="ＭＳ 明朝" w:hAnsi="ＭＳ 明朝" w:hint="eastAsia"/>
          <w:szCs w:val="21"/>
        </w:rPr>
        <w:t>４～８月であるもの）については、商品の生産者及び府と協議のうえ、生産者等から写真の提供を受ける等の方法で、データベースに掲載する写真を確保すること。</w:t>
      </w:r>
    </w:p>
    <w:p w14:paraId="3158F556" w14:textId="1B4EE728" w:rsidR="0089630E" w:rsidRPr="00F84B0C" w:rsidRDefault="007015D2" w:rsidP="0089630E">
      <w:pPr>
        <w:ind w:leftChars="200" w:left="630" w:hangingChars="100" w:hanging="210"/>
        <w:rPr>
          <w:rFonts w:ascii="ＭＳ 明朝" w:eastAsia="ＭＳ 明朝" w:hAnsi="ＭＳ 明朝"/>
          <w:szCs w:val="21"/>
        </w:rPr>
      </w:pPr>
      <w:r w:rsidRPr="00F84B0C">
        <w:rPr>
          <w:rFonts w:ascii="ＭＳ 明朝" w:eastAsia="ＭＳ 明朝" w:hAnsi="ＭＳ 明朝" w:hint="eastAsia"/>
          <w:szCs w:val="21"/>
        </w:rPr>
        <w:t>・</w:t>
      </w:r>
      <w:r w:rsidR="00281206" w:rsidRPr="00F84B0C">
        <w:rPr>
          <w:rFonts w:ascii="ＭＳ 明朝" w:eastAsia="ＭＳ 明朝" w:hAnsi="ＭＳ 明朝" w:hint="eastAsia"/>
          <w:szCs w:val="21"/>
        </w:rPr>
        <w:t>取材と撮影</w:t>
      </w:r>
      <w:r w:rsidRPr="00F84B0C">
        <w:rPr>
          <w:rFonts w:ascii="ＭＳ 明朝" w:eastAsia="ＭＳ 明朝" w:hAnsi="ＭＳ 明朝" w:hint="eastAsia"/>
          <w:szCs w:val="21"/>
        </w:rPr>
        <w:t>にあたっては、生産者が把握している</w:t>
      </w:r>
      <w:r w:rsidR="006C0CCF" w:rsidRPr="00F84B0C">
        <w:rPr>
          <w:rFonts w:ascii="ＭＳ 明朝" w:eastAsia="ＭＳ 明朝" w:hAnsi="ＭＳ 明朝" w:hint="eastAsia"/>
          <w:szCs w:val="21"/>
        </w:rPr>
        <w:t>ターゲットや利用シーン、商品特徴だけでな</w:t>
      </w:r>
      <w:r w:rsidR="00710331" w:rsidRPr="00F84B0C">
        <w:rPr>
          <w:rFonts w:ascii="ＭＳ 明朝" w:eastAsia="ＭＳ 明朝" w:hAnsi="ＭＳ 明朝" w:hint="eastAsia"/>
          <w:szCs w:val="21"/>
        </w:rPr>
        <w:t>く、飲食店及び飲食店に食材を納入する</w:t>
      </w:r>
      <w:r w:rsidR="00E24DCE" w:rsidRPr="00F84B0C">
        <w:rPr>
          <w:rStyle w:val="a3"/>
          <w:rFonts w:ascii="ＭＳ 明朝" w:eastAsia="ＭＳ 明朝" w:hAnsi="ＭＳ 明朝" w:hint="eastAsia"/>
          <w:color w:val="auto"/>
          <w:szCs w:val="21"/>
          <w:u w:val="none"/>
        </w:rPr>
        <w:t>流通</w:t>
      </w:r>
      <w:r w:rsidR="006C57A9" w:rsidRPr="00F84B0C">
        <w:rPr>
          <w:rStyle w:val="a3"/>
          <w:rFonts w:ascii="ＭＳ 明朝" w:eastAsia="ＭＳ 明朝" w:hAnsi="ＭＳ 明朝" w:hint="eastAsia"/>
          <w:color w:val="auto"/>
          <w:szCs w:val="21"/>
          <w:u w:val="none"/>
        </w:rPr>
        <w:t>業者</w:t>
      </w:r>
      <w:r w:rsidR="006C0CCF" w:rsidRPr="00F84B0C">
        <w:rPr>
          <w:rFonts w:ascii="ＭＳ 明朝" w:eastAsia="ＭＳ 明朝" w:hAnsi="ＭＳ 明朝" w:hint="eastAsia"/>
          <w:szCs w:val="21"/>
        </w:rPr>
        <w:t>が、商品の利用を積極的に検討するきっか</w:t>
      </w:r>
      <w:r w:rsidR="00710331" w:rsidRPr="00F84B0C">
        <w:rPr>
          <w:rFonts w:ascii="ＭＳ 明朝" w:eastAsia="ＭＳ 明朝" w:hAnsi="ＭＳ 明朝" w:hint="eastAsia"/>
          <w:szCs w:val="21"/>
        </w:rPr>
        <w:t>けとなるような魅力を引き出すこと。</w:t>
      </w:r>
      <w:r w:rsidR="00D257A9" w:rsidRPr="00F84B0C">
        <w:rPr>
          <w:rFonts w:ascii="ＭＳ 明朝" w:eastAsia="ＭＳ 明朝" w:hAnsi="ＭＳ 明朝" w:hint="eastAsia"/>
          <w:szCs w:val="21"/>
        </w:rPr>
        <w:t>また、他</w:t>
      </w:r>
      <w:r w:rsidR="005B28F9" w:rsidRPr="00F84B0C">
        <w:rPr>
          <w:rFonts w:ascii="ＭＳ 明朝" w:eastAsia="ＭＳ 明朝" w:hAnsi="ＭＳ 明朝" w:hint="eastAsia"/>
          <w:szCs w:val="21"/>
        </w:rPr>
        <w:t>の</w:t>
      </w:r>
      <w:r w:rsidR="00D257A9" w:rsidRPr="00F84B0C">
        <w:rPr>
          <w:rFonts w:ascii="ＭＳ 明朝" w:eastAsia="ＭＳ 明朝" w:hAnsi="ＭＳ 明朝" w:hint="eastAsia"/>
          <w:szCs w:val="21"/>
        </w:rPr>
        <w:t>産地と比較した場合に、府内産農林水産物がもつ優位性についても、明らかにするよう努めること。</w:t>
      </w:r>
    </w:p>
    <w:p w14:paraId="3CC8ADD3" w14:textId="7C3CD8BF" w:rsidR="00CB552C" w:rsidRPr="00F84B0C" w:rsidRDefault="00CB552C" w:rsidP="0089630E">
      <w:pPr>
        <w:ind w:leftChars="200" w:left="630" w:hangingChars="100" w:hanging="210"/>
        <w:rPr>
          <w:rFonts w:ascii="ＭＳ 明朝" w:eastAsia="ＭＳ 明朝" w:hAnsi="ＭＳ 明朝"/>
          <w:szCs w:val="21"/>
        </w:rPr>
      </w:pPr>
      <w:r w:rsidRPr="00F84B0C">
        <w:rPr>
          <w:rFonts w:ascii="ＭＳ 明朝" w:eastAsia="ＭＳ 明朝" w:hAnsi="ＭＳ 明朝" w:hint="eastAsia"/>
          <w:szCs w:val="21"/>
        </w:rPr>
        <w:t>・コンテンツについては、完成した</w:t>
      </w:r>
      <w:r w:rsidR="00286F4C" w:rsidRPr="00F84B0C">
        <w:rPr>
          <w:rFonts w:ascii="ＭＳ 明朝" w:eastAsia="ＭＳ 明朝" w:hAnsi="ＭＳ 明朝" w:hint="eastAsia"/>
          <w:szCs w:val="21"/>
        </w:rPr>
        <w:t>ものから順次、大阪府へ提出し、その内容について点検をうけること</w:t>
      </w:r>
      <w:r w:rsidRPr="00F84B0C">
        <w:rPr>
          <w:rFonts w:ascii="ＭＳ 明朝" w:eastAsia="ＭＳ 明朝" w:hAnsi="ＭＳ 明朝" w:hint="eastAsia"/>
          <w:szCs w:val="21"/>
        </w:rPr>
        <w:t>（月</w:t>
      </w:r>
      <w:r w:rsidR="005E3021" w:rsidRPr="00F84B0C">
        <w:rPr>
          <w:rFonts w:ascii="ＭＳ 明朝" w:eastAsia="ＭＳ 明朝" w:hAnsi="ＭＳ 明朝" w:hint="eastAsia"/>
          <w:szCs w:val="21"/>
        </w:rPr>
        <w:t>１</w:t>
      </w:r>
      <w:r w:rsidRPr="00F84B0C">
        <w:rPr>
          <w:rFonts w:ascii="ＭＳ 明朝" w:eastAsia="ＭＳ 明朝" w:hAnsi="ＭＳ 明朝"/>
          <w:szCs w:val="21"/>
        </w:rPr>
        <w:t>回の事業報告(「８ 委託事業の実施状況の報告」に記載)と共に提出することを、提出の目安とする）</w:t>
      </w:r>
      <w:r w:rsidR="00286F4C" w:rsidRPr="00F84B0C">
        <w:rPr>
          <w:rFonts w:ascii="ＭＳ 明朝" w:eastAsia="ＭＳ 明朝" w:hAnsi="ＭＳ 明朝" w:hint="eastAsia"/>
          <w:szCs w:val="21"/>
        </w:rPr>
        <w:t>。</w:t>
      </w:r>
    </w:p>
    <w:p w14:paraId="79C1395C" w14:textId="6A431C17" w:rsidR="0017567B" w:rsidRPr="00F84B0C" w:rsidRDefault="0017567B" w:rsidP="00691D32">
      <w:pPr>
        <w:ind w:leftChars="280" w:left="798" w:hangingChars="100" w:hanging="210"/>
        <w:rPr>
          <w:rFonts w:ascii="ＭＳ 明朝" w:eastAsia="ＭＳ 明朝" w:hAnsi="ＭＳ 明朝"/>
          <w:szCs w:val="21"/>
        </w:rPr>
      </w:pPr>
    </w:p>
    <w:p w14:paraId="4A2BC718" w14:textId="0FDF9F44" w:rsidR="005F5F9F" w:rsidRPr="00F84B0C" w:rsidRDefault="00AB27C4" w:rsidP="005F5F9F">
      <w:pPr>
        <w:rPr>
          <w:rFonts w:ascii="ＭＳ 明朝" w:eastAsia="ＭＳ 明朝" w:hAnsi="ＭＳ 明朝"/>
          <w:szCs w:val="21"/>
        </w:rPr>
      </w:pPr>
      <w:r w:rsidRPr="00F84B0C">
        <w:rPr>
          <w:rFonts w:ascii="ＭＳ 明朝" w:eastAsia="ＭＳ 明朝" w:hAnsi="ＭＳ 明朝" w:hint="eastAsia"/>
          <w:szCs w:val="21"/>
        </w:rPr>
        <w:t xml:space="preserve">　　イ</w:t>
      </w:r>
      <w:r w:rsidR="005F5F9F" w:rsidRPr="00F84B0C">
        <w:rPr>
          <w:rFonts w:ascii="ＭＳ 明朝" w:eastAsia="ＭＳ 明朝" w:hAnsi="ＭＳ 明朝" w:hint="eastAsia"/>
          <w:szCs w:val="21"/>
        </w:rPr>
        <w:t xml:space="preserve">　商品情報および生産者情報</w:t>
      </w:r>
    </w:p>
    <w:p w14:paraId="08DA2446" w14:textId="3F8CABC5" w:rsidR="005F5F9F" w:rsidRPr="00F84B0C" w:rsidRDefault="005F5F9F" w:rsidP="00691D32">
      <w:pPr>
        <w:ind w:leftChars="280" w:left="798" w:hangingChars="100" w:hanging="210"/>
        <w:rPr>
          <w:rFonts w:ascii="ＭＳ 明朝" w:eastAsia="ＭＳ 明朝" w:hAnsi="ＭＳ 明朝"/>
          <w:szCs w:val="21"/>
        </w:rPr>
      </w:pPr>
      <w:r w:rsidRPr="00F84B0C">
        <w:rPr>
          <w:rFonts w:ascii="ＭＳ 明朝" w:eastAsia="ＭＳ 明朝" w:hAnsi="ＭＳ 明朝" w:hint="eastAsia"/>
          <w:szCs w:val="21"/>
        </w:rPr>
        <w:t>・大阪産(もん)データベースに</w:t>
      </w:r>
      <w:r w:rsidR="00396D90">
        <w:rPr>
          <w:rFonts w:ascii="ＭＳ 明朝" w:eastAsia="ＭＳ 明朝" w:hAnsi="ＭＳ 明朝" w:hint="eastAsia"/>
          <w:szCs w:val="21"/>
        </w:rPr>
        <w:t>掲載する</w:t>
      </w:r>
      <w:r w:rsidRPr="00F84B0C">
        <w:rPr>
          <w:rFonts w:ascii="ＭＳ 明朝" w:eastAsia="ＭＳ 明朝" w:hAnsi="ＭＳ 明朝" w:hint="eastAsia"/>
          <w:szCs w:val="21"/>
        </w:rPr>
        <w:t>、加工</w:t>
      </w:r>
      <w:r w:rsidR="00AB27C4" w:rsidRPr="00F84B0C">
        <w:rPr>
          <w:rFonts w:ascii="ＭＳ 明朝" w:eastAsia="ＭＳ 明朝" w:hAnsi="ＭＳ 明朝" w:hint="eastAsia"/>
          <w:szCs w:val="21"/>
        </w:rPr>
        <w:t>・</w:t>
      </w:r>
      <w:r w:rsidRPr="00F84B0C">
        <w:rPr>
          <w:rFonts w:ascii="ＭＳ 明朝" w:eastAsia="ＭＳ 明朝" w:hAnsi="ＭＳ 明朝" w:hint="eastAsia"/>
          <w:szCs w:val="21"/>
        </w:rPr>
        <w:t>流通事業者</w:t>
      </w:r>
      <w:r w:rsidR="00AB27C4" w:rsidRPr="00F84B0C">
        <w:rPr>
          <w:rFonts w:ascii="ＭＳ 明朝" w:eastAsia="ＭＳ 明朝" w:hAnsi="ＭＳ 明朝" w:hint="eastAsia"/>
          <w:szCs w:val="21"/>
        </w:rPr>
        <w:t>の情報（５社程度）を</w:t>
      </w:r>
      <w:r w:rsidR="00396D90">
        <w:rPr>
          <w:rFonts w:ascii="ＭＳ 明朝" w:eastAsia="ＭＳ 明朝" w:hAnsi="ＭＳ 明朝" w:hint="eastAsia"/>
          <w:szCs w:val="21"/>
        </w:rPr>
        <w:t>作成</w:t>
      </w:r>
      <w:r w:rsidR="00AB27C4" w:rsidRPr="00F84B0C">
        <w:rPr>
          <w:rFonts w:ascii="ＭＳ 明朝" w:eastAsia="ＭＳ 明朝" w:hAnsi="ＭＳ 明朝" w:hint="eastAsia"/>
          <w:szCs w:val="21"/>
        </w:rPr>
        <w:t>すること。掲載する事業者の情報は、事業受託後、大阪府より提供する。事業者に対して、電話・メール等の方法でヒアリングを行い、掲載に必要な情報を収集すること。</w:t>
      </w:r>
    </w:p>
    <w:tbl>
      <w:tblPr>
        <w:tblStyle w:val="ab"/>
        <w:tblW w:w="0" w:type="auto"/>
        <w:tblInd w:w="56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57"/>
      </w:tblGrid>
      <w:tr w:rsidR="0017567B" w:rsidRPr="00F84B0C" w14:paraId="5E30C6C7" w14:textId="77777777" w:rsidTr="00630649">
        <w:tc>
          <w:tcPr>
            <w:tcW w:w="8957" w:type="dxa"/>
          </w:tcPr>
          <w:p w14:paraId="04C28A18" w14:textId="77777777" w:rsidR="0017567B" w:rsidRPr="00F84B0C" w:rsidRDefault="0017567B" w:rsidP="0017567B">
            <w:pPr>
              <w:rPr>
                <w:rFonts w:ascii="ＭＳ 明朝" w:eastAsia="ＭＳ 明朝" w:hAnsi="ＭＳ 明朝"/>
                <w:szCs w:val="21"/>
              </w:rPr>
            </w:pPr>
            <w:r w:rsidRPr="00F84B0C">
              <w:rPr>
                <w:rFonts w:ascii="ＭＳ 明朝" w:eastAsia="ＭＳ 明朝" w:hAnsi="ＭＳ 明朝" w:hint="eastAsia"/>
                <w:szCs w:val="21"/>
              </w:rPr>
              <w:lastRenderedPageBreak/>
              <w:t>【提案を求める事項】</w:t>
            </w:r>
          </w:p>
          <w:p w14:paraId="36385E03" w14:textId="77777777" w:rsidR="000C7093" w:rsidRPr="00F84B0C" w:rsidRDefault="000C7093" w:rsidP="000A0045">
            <w:pPr>
              <w:ind w:leftChars="100" w:left="420" w:hangingChars="100" w:hanging="210"/>
              <w:rPr>
                <w:rFonts w:ascii="ＭＳ 明朝" w:eastAsia="ＭＳ 明朝" w:hAnsi="ＭＳ 明朝"/>
                <w:color w:val="000000"/>
              </w:rPr>
            </w:pPr>
            <w:r w:rsidRPr="00F84B0C">
              <w:rPr>
                <w:rFonts w:ascii="ＭＳ 明朝" w:eastAsia="ＭＳ 明朝" w:hAnsi="ＭＳ 明朝" w:hint="eastAsia"/>
                <w:szCs w:val="21"/>
              </w:rPr>
              <w:t>・取材を行うにあたり、商品の魅力を最大限</w:t>
            </w:r>
            <w:r w:rsidRPr="00F84B0C">
              <w:rPr>
                <w:rFonts w:ascii="ＭＳ 明朝" w:eastAsia="ＭＳ 明朝" w:hAnsi="ＭＳ 明朝" w:hint="eastAsia"/>
                <w:color w:val="000000"/>
              </w:rPr>
              <w:t>に引き出すための工夫について、具体的に提案してください。</w:t>
            </w:r>
          </w:p>
          <w:p w14:paraId="2B7B61C6" w14:textId="77777777" w:rsidR="0017567B" w:rsidRPr="00F84B0C" w:rsidRDefault="0017567B" w:rsidP="000A0045">
            <w:pPr>
              <w:ind w:leftChars="100" w:left="420" w:hangingChars="100" w:hanging="210"/>
              <w:rPr>
                <w:rFonts w:ascii="ＭＳ 明朝" w:eastAsia="ＭＳ 明朝" w:hAnsi="ＭＳ 明朝"/>
                <w:szCs w:val="21"/>
              </w:rPr>
            </w:pPr>
            <w:r w:rsidRPr="00F84B0C">
              <w:rPr>
                <w:rFonts w:ascii="ＭＳ 明朝" w:eastAsia="ＭＳ 明朝" w:hAnsi="ＭＳ 明朝" w:hint="eastAsia"/>
                <w:szCs w:val="21"/>
              </w:rPr>
              <w:t>・商品の魅力が最も効果的に伝わる構図で撮影するための工夫について、具体的に提案してください。</w:t>
            </w:r>
            <w:r w:rsidR="000C7093" w:rsidRPr="00F84B0C">
              <w:rPr>
                <w:rFonts w:ascii="ＭＳ 明朝" w:eastAsia="ＭＳ 明朝" w:hAnsi="ＭＳ 明朝" w:hint="eastAsia"/>
                <w:szCs w:val="21"/>
              </w:rPr>
              <w:t>また</w:t>
            </w:r>
            <w:r w:rsidR="000A6176" w:rsidRPr="00F84B0C">
              <w:rPr>
                <w:rFonts w:ascii="ＭＳ 明朝" w:eastAsia="ＭＳ 明朝" w:hAnsi="ＭＳ 明朝" w:hint="eastAsia"/>
                <w:szCs w:val="21"/>
              </w:rPr>
              <w:t>、提案には、</w:t>
            </w:r>
            <w:r w:rsidR="008E208A" w:rsidRPr="00F84B0C">
              <w:rPr>
                <w:rFonts w:ascii="ＭＳ 明朝" w:eastAsia="ＭＳ 明朝" w:hAnsi="ＭＳ 明朝" w:hint="eastAsia"/>
                <w:szCs w:val="21"/>
              </w:rPr>
              <w:t>サンプル３点を含めてください。サンプルは、農林水産物の写真とそのキャプション（100～200文字程度）とし、うち１点</w:t>
            </w:r>
            <w:r w:rsidR="002A7D80" w:rsidRPr="00F84B0C">
              <w:rPr>
                <w:rFonts w:ascii="ＭＳ 明朝" w:eastAsia="ＭＳ 明朝" w:hAnsi="ＭＳ 明朝" w:hint="eastAsia"/>
                <w:szCs w:val="21"/>
              </w:rPr>
              <w:t>は、</w:t>
            </w:r>
            <w:r w:rsidR="008E208A" w:rsidRPr="00F84B0C">
              <w:rPr>
                <w:rFonts w:ascii="ＭＳ 明朝" w:eastAsia="ＭＳ 明朝" w:hAnsi="ＭＳ 明朝" w:hint="eastAsia"/>
                <w:szCs w:val="21"/>
              </w:rPr>
              <w:t>トマトとしてください。サンプルとして用いる</w:t>
            </w:r>
            <w:r w:rsidR="000A6176" w:rsidRPr="00F84B0C">
              <w:rPr>
                <w:rFonts w:ascii="ＭＳ 明朝" w:eastAsia="ＭＳ 明朝" w:hAnsi="ＭＳ 明朝" w:hint="eastAsia"/>
                <w:szCs w:val="21"/>
              </w:rPr>
              <w:t>農林水産物の</w:t>
            </w:r>
            <w:r w:rsidR="002916B8" w:rsidRPr="00F84B0C">
              <w:rPr>
                <w:rFonts w:ascii="ＭＳ 明朝" w:eastAsia="ＭＳ 明朝" w:hAnsi="ＭＳ 明朝" w:hint="eastAsia"/>
                <w:szCs w:val="21"/>
              </w:rPr>
              <w:t>品種、</w:t>
            </w:r>
            <w:r w:rsidR="000A6176" w:rsidRPr="00F84B0C">
              <w:rPr>
                <w:rFonts w:ascii="ＭＳ 明朝" w:eastAsia="ＭＳ 明朝" w:hAnsi="ＭＳ 明朝" w:hint="eastAsia"/>
                <w:szCs w:val="21"/>
              </w:rPr>
              <w:t>産地、生産時期</w:t>
            </w:r>
            <w:r w:rsidR="001C4CD9" w:rsidRPr="00F84B0C">
              <w:rPr>
                <w:rFonts w:ascii="ＭＳ 明朝" w:eastAsia="ＭＳ 明朝" w:hAnsi="ＭＳ 明朝" w:hint="eastAsia"/>
                <w:szCs w:val="21"/>
              </w:rPr>
              <w:t>、撮影時期等</w:t>
            </w:r>
            <w:r w:rsidR="000A6176" w:rsidRPr="00F84B0C">
              <w:rPr>
                <w:rFonts w:ascii="ＭＳ 明朝" w:eastAsia="ＭＳ 明朝" w:hAnsi="ＭＳ 明朝" w:hint="eastAsia"/>
                <w:szCs w:val="21"/>
              </w:rPr>
              <w:t>は</w:t>
            </w:r>
            <w:r w:rsidR="001C4CD9" w:rsidRPr="00F84B0C">
              <w:rPr>
                <w:rFonts w:ascii="ＭＳ 明朝" w:eastAsia="ＭＳ 明朝" w:hAnsi="ＭＳ 明朝" w:hint="eastAsia"/>
                <w:szCs w:val="21"/>
              </w:rPr>
              <w:t>問いません</w:t>
            </w:r>
            <w:r w:rsidR="000A6176" w:rsidRPr="00F84B0C">
              <w:rPr>
                <w:rFonts w:ascii="ＭＳ 明朝" w:eastAsia="ＭＳ 明朝" w:hAnsi="ＭＳ 明朝" w:hint="eastAsia"/>
                <w:szCs w:val="21"/>
              </w:rPr>
              <w:t>。</w:t>
            </w:r>
          </w:p>
          <w:p w14:paraId="3762A3C0" w14:textId="77777777" w:rsidR="0017567B" w:rsidRPr="00F84B0C" w:rsidRDefault="000C7093" w:rsidP="000A0045">
            <w:pPr>
              <w:ind w:leftChars="100" w:left="420" w:hangingChars="100" w:hanging="210"/>
              <w:rPr>
                <w:rFonts w:ascii="ＭＳ 明朝" w:eastAsia="ＭＳ 明朝" w:hAnsi="ＭＳ 明朝"/>
                <w:szCs w:val="21"/>
              </w:rPr>
            </w:pPr>
            <w:r w:rsidRPr="00F84B0C">
              <w:rPr>
                <w:rFonts w:ascii="ＭＳ 明朝" w:eastAsia="ＭＳ 明朝" w:hAnsi="ＭＳ 明朝" w:hint="eastAsia"/>
                <w:szCs w:val="21"/>
              </w:rPr>
              <w:t>・取材方法について、収穫時期等を考慮したうえで、効率的に実施するための工夫を具体的に提案してください。</w:t>
            </w:r>
          </w:p>
        </w:tc>
      </w:tr>
    </w:tbl>
    <w:p w14:paraId="4BBC7C7A" w14:textId="77777777" w:rsidR="003F6783" w:rsidRPr="00F84B0C" w:rsidRDefault="003F6783" w:rsidP="00354BB0">
      <w:pPr>
        <w:ind w:firstLineChars="100" w:firstLine="210"/>
        <w:rPr>
          <w:rFonts w:ascii="ＭＳ 明朝" w:eastAsia="ＭＳ 明朝" w:hAnsi="ＭＳ 明朝"/>
          <w:szCs w:val="21"/>
        </w:rPr>
      </w:pPr>
    </w:p>
    <w:p w14:paraId="6A563736" w14:textId="292A02DC" w:rsidR="00354BB0" w:rsidRPr="00F84B0C" w:rsidRDefault="00354BB0" w:rsidP="00354BB0">
      <w:pPr>
        <w:ind w:firstLineChars="100" w:firstLine="210"/>
        <w:rPr>
          <w:rFonts w:ascii="ＭＳ 明朝" w:eastAsia="ＭＳ 明朝" w:hAnsi="ＭＳ 明朝"/>
          <w:szCs w:val="21"/>
        </w:rPr>
      </w:pPr>
      <w:r w:rsidRPr="00F84B0C">
        <w:rPr>
          <w:rFonts w:ascii="ＭＳ 明朝" w:eastAsia="ＭＳ 明朝" w:hAnsi="ＭＳ 明朝" w:hint="eastAsia"/>
          <w:szCs w:val="21"/>
        </w:rPr>
        <w:t>(3</w:t>
      </w:r>
      <w:r w:rsidRPr="00F84B0C">
        <w:rPr>
          <w:rFonts w:ascii="ＭＳ 明朝" w:eastAsia="ＭＳ 明朝" w:hAnsi="ＭＳ 明朝"/>
          <w:szCs w:val="21"/>
        </w:rPr>
        <w:t xml:space="preserve">) </w:t>
      </w:r>
      <w:r w:rsidR="0065150E" w:rsidRPr="00F84B0C">
        <w:rPr>
          <w:rFonts w:ascii="ＭＳ 明朝" w:eastAsia="ＭＳ 明朝" w:hAnsi="ＭＳ 明朝" w:hint="eastAsia"/>
          <w:szCs w:val="21"/>
        </w:rPr>
        <w:t>大阪産(もん)</w:t>
      </w:r>
      <w:r w:rsidRPr="00F84B0C">
        <w:rPr>
          <w:rFonts w:ascii="ＭＳ 明朝" w:eastAsia="ＭＳ 明朝" w:hAnsi="ＭＳ 明朝" w:hint="eastAsia"/>
          <w:szCs w:val="21"/>
        </w:rPr>
        <w:t>データベースの</w:t>
      </w:r>
      <w:r w:rsidR="00571E3C" w:rsidRPr="00F84B0C">
        <w:rPr>
          <w:rFonts w:ascii="ＭＳ 明朝" w:eastAsia="ＭＳ 明朝" w:hAnsi="ＭＳ 明朝" w:hint="eastAsia"/>
          <w:szCs w:val="21"/>
        </w:rPr>
        <w:t>管理・</w:t>
      </w:r>
      <w:r w:rsidRPr="00F84B0C">
        <w:rPr>
          <w:rFonts w:ascii="ＭＳ 明朝" w:eastAsia="ＭＳ 明朝" w:hAnsi="ＭＳ 明朝" w:hint="eastAsia"/>
          <w:szCs w:val="21"/>
        </w:rPr>
        <w:t>運用</w:t>
      </w:r>
    </w:p>
    <w:p w14:paraId="33CD0977" w14:textId="615D225A" w:rsidR="00CF4BE7" w:rsidRPr="00F84B0C" w:rsidRDefault="00CF4BE7" w:rsidP="00CF4BE7">
      <w:pPr>
        <w:ind w:leftChars="200" w:left="630" w:hangingChars="100" w:hanging="210"/>
        <w:rPr>
          <w:rFonts w:ascii="ＭＳ 明朝" w:eastAsia="ＭＳ 明朝" w:hAnsi="ＭＳ 明朝"/>
        </w:rPr>
      </w:pPr>
      <w:r w:rsidRPr="00F84B0C">
        <w:rPr>
          <w:rFonts w:ascii="ＭＳ 明朝" w:eastAsia="ＭＳ 明朝" w:hAnsi="ＭＳ 明朝" w:hint="eastAsia"/>
        </w:rPr>
        <w:t>・データベースTOPページに設置されたカルーセルやお知らせを定期的に更新すること。更新内容は、府から指示するほか、閲覧状況から必要と判断されるものとする。なお、カルーセルの更新には、その画像データの作成も含む。</w:t>
      </w:r>
    </w:p>
    <w:p w14:paraId="38E91A42" w14:textId="2245E64C" w:rsidR="000508D9" w:rsidRPr="00F84B0C" w:rsidRDefault="000508D9" w:rsidP="000508D9">
      <w:pPr>
        <w:ind w:leftChars="200" w:left="630" w:hangingChars="100" w:hanging="210"/>
        <w:rPr>
          <w:rFonts w:ascii="ＭＳ 明朝" w:eastAsia="ＭＳ 明朝" w:hAnsi="ＭＳ 明朝"/>
        </w:rPr>
      </w:pPr>
      <w:r w:rsidRPr="00F84B0C">
        <w:rPr>
          <w:rFonts w:ascii="ＭＳ 明朝" w:eastAsia="ＭＳ 明朝" w:hAnsi="ＭＳ 明朝" w:hint="eastAsia"/>
        </w:rPr>
        <w:t>・デーベースの</w:t>
      </w:r>
      <w:r w:rsidR="0065150E" w:rsidRPr="00F84B0C">
        <w:rPr>
          <w:rFonts w:ascii="ＭＳ 明朝" w:eastAsia="ＭＳ 明朝" w:hAnsi="ＭＳ 明朝" w:hint="eastAsia"/>
        </w:rPr>
        <w:t>掲載内容に関して、</w:t>
      </w:r>
      <w:r w:rsidRPr="00F84B0C">
        <w:rPr>
          <w:rFonts w:ascii="ＭＳ 明朝" w:eastAsia="ＭＳ 明朝" w:hAnsi="ＭＳ 明朝" w:hint="eastAsia"/>
        </w:rPr>
        <w:t>簡易な更新（担当者名や連絡先の変更</w:t>
      </w:r>
      <w:r w:rsidR="004026A1" w:rsidRPr="00F84B0C">
        <w:rPr>
          <w:rFonts w:ascii="ＭＳ 明朝" w:eastAsia="ＭＳ 明朝" w:hAnsi="ＭＳ 明朝" w:hint="eastAsia"/>
        </w:rPr>
        <w:t>など、</w:t>
      </w:r>
      <w:r w:rsidR="00571E3C" w:rsidRPr="00F84B0C">
        <w:rPr>
          <w:rFonts w:ascii="ＭＳ 明朝" w:eastAsia="ＭＳ 明朝" w:hAnsi="ＭＳ 明朝" w:hint="eastAsia"/>
        </w:rPr>
        <w:t>純粋な文字の修正</w:t>
      </w:r>
      <w:r w:rsidR="004026A1" w:rsidRPr="00F84B0C">
        <w:rPr>
          <w:rFonts w:ascii="ＭＳ 明朝" w:eastAsia="ＭＳ 明朝" w:hAnsi="ＭＳ 明朝" w:hint="eastAsia"/>
        </w:rPr>
        <w:t>。もしくは</w:t>
      </w:r>
      <w:r w:rsidR="00571E3C" w:rsidRPr="00F84B0C">
        <w:rPr>
          <w:rFonts w:ascii="ＭＳ 明朝" w:eastAsia="ＭＳ 明朝" w:hAnsi="ＭＳ 明朝" w:hint="eastAsia"/>
        </w:rPr>
        <w:t>、</w:t>
      </w:r>
      <w:r w:rsidR="004026A1" w:rsidRPr="00F84B0C">
        <w:rPr>
          <w:rFonts w:ascii="ＭＳ 明朝" w:eastAsia="ＭＳ 明朝" w:hAnsi="ＭＳ 明朝" w:hint="eastAsia"/>
        </w:rPr>
        <w:t>掲載写真の追加・差し替え・削除</w:t>
      </w:r>
      <w:r w:rsidRPr="00F84B0C">
        <w:rPr>
          <w:rFonts w:ascii="ＭＳ 明朝" w:eastAsia="ＭＳ 明朝" w:hAnsi="ＭＳ 明朝" w:hint="eastAsia"/>
        </w:rPr>
        <w:t>）に対応すること。</w:t>
      </w:r>
      <w:r w:rsidR="004026A1" w:rsidRPr="00F84B0C">
        <w:rPr>
          <w:rFonts w:ascii="ＭＳ 明朝" w:eastAsia="ＭＳ 明朝" w:hAnsi="ＭＳ 明朝" w:hint="eastAsia"/>
        </w:rPr>
        <w:t>更新内容は、</w:t>
      </w:r>
      <w:r w:rsidR="00571E3C" w:rsidRPr="00F84B0C">
        <w:rPr>
          <w:rFonts w:ascii="ＭＳ 明朝" w:eastAsia="ＭＳ 明朝" w:hAnsi="ＭＳ 明朝" w:hint="eastAsia"/>
        </w:rPr>
        <w:t>年間30件程度を予定しており、その内容は、</w:t>
      </w:r>
      <w:r w:rsidR="004026A1" w:rsidRPr="00F84B0C">
        <w:rPr>
          <w:rFonts w:ascii="ＭＳ 明朝" w:eastAsia="ＭＳ 明朝" w:hAnsi="ＭＳ 明朝" w:hint="eastAsia"/>
        </w:rPr>
        <w:t>大阪府より指示する。</w:t>
      </w:r>
    </w:p>
    <w:p w14:paraId="7B9928A8" w14:textId="10D4889D" w:rsidR="000508D9" w:rsidRPr="00F84B0C" w:rsidRDefault="000508D9" w:rsidP="000508D9">
      <w:pPr>
        <w:ind w:leftChars="200" w:left="630" w:hangingChars="100" w:hanging="210"/>
        <w:rPr>
          <w:rFonts w:ascii="ＭＳ 明朝" w:eastAsia="ＭＳ 明朝" w:hAnsi="ＭＳ 明朝"/>
        </w:rPr>
      </w:pPr>
      <w:r w:rsidRPr="00F84B0C">
        <w:rPr>
          <w:rFonts w:ascii="ＭＳ 明朝" w:eastAsia="ＭＳ 明朝" w:hAnsi="ＭＳ 明朝" w:hint="eastAsia"/>
        </w:rPr>
        <w:t>・データベースの維持に必要な経費（サーバー連絡料、ドメイン維持料等）を委託費の中から支出すること。</w:t>
      </w:r>
    </w:p>
    <w:p w14:paraId="448996E6" w14:textId="22CE0ADF" w:rsidR="0065150E" w:rsidRPr="00F84B0C" w:rsidRDefault="0065150E" w:rsidP="0065150E">
      <w:pPr>
        <w:ind w:firstLineChars="200" w:firstLine="420"/>
        <w:rPr>
          <w:rFonts w:ascii="ＭＳ 明朝" w:eastAsia="ＭＳ 明朝" w:hAnsi="ＭＳ 明朝"/>
        </w:rPr>
      </w:pPr>
      <w:r w:rsidRPr="00F84B0C">
        <w:rPr>
          <w:rFonts w:ascii="ＭＳ 明朝" w:eastAsia="ＭＳ 明朝" w:hAnsi="ＭＳ 明朝" w:hint="eastAsia"/>
        </w:rPr>
        <w:t>・定期的にバックアップ等を行い、障害が発生した際に最新の状態に復元できるよう管理すること。</w:t>
      </w:r>
    </w:p>
    <w:p w14:paraId="7FF9337D" w14:textId="21AC959E" w:rsidR="000508D9" w:rsidRPr="00F84B0C" w:rsidRDefault="000508D9" w:rsidP="00AC5007">
      <w:pPr>
        <w:ind w:leftChars="200" w:left="630" w:hangingChars="100" w:hanging="210"/>
        <w:rPr>
          <w:rFonts w:ascii="ＭＳ 明朝" w:eastAsia="ＭＳ 明朝" w:hAnsi="ＭＳ 明朝"/>
        </w:rPr>
      </w:pPr>
      <w:r w:rsidRPr="00F84B0C">
        <w:rPr>
          <w:rFonts w:ascii="ＭＳ 明朝" w:eastAsia="ＭＳ 明朝" w:hAnsi="ＭＳ 明朝" w:hint="eastAsia"/>
        </w:rPr>
        <w:t>・システムへの不正な侵入、システムの停止や障害の発生を予防し、また、障害発生時の影響を最小限とするため、万全のセキュリティ対策を講じること。</w:t>
      </w:r>
      <w:r w:rsidR="005758FB">
        <w:rPr>
          <w:rFonts w:ascii="ＭＳ 明朝" w:eastAsia="ＭＳ 明朝" w:hAnsi="ＭＳ 明朝" w:hint="eastAsia"/>
        </w:rPr>
        <w:t>障害等が発生した場合は、速やかに復旧をはかると共に、大阪府へその内容を報告すること</w:t>
      </w:r>
      <w:r w:rsidR="00B629A2">
        <w:rPr>
          <w:rFonts w:ascii="ＭＳ 明朝" w:eastAsia="ＭＳ 明朝" w:hAnsi="ＭＳ 明朝" w:hint="eastAsia"/>
        </w:rPr>
        <w:t>。</w:t>
      </w:r>
    </w:p>
    <w:p w14:paraId="3CB19A4F" w14:textId="361E6BFE" w:rsidR="00354BB0" w:rsidRPr="00F84B0C" w:rsidRDefault="00AC5007" w:rsidP="00354BB0">
      <w:pPr>
        <w:ind w:leftChars="200" w:left="630" w:hangingChars="100" w:hanging="210"/>
        <w:rPr>
          <w:rFonts w:ascii="ＭＳ 明朝" w:eastAsia="ＭＳ 明朝" w:hAnsi="ＭＳ 明朝"/>
        </w:rPr>
      </w:pPr>
      <w:r w:rsidRPr="00F84B0C">
        <w:rPr>
          <w:rFonts w:ascii="ＭＳ 明朝" w:eastAsia="ＭＳ 明朝" w:hAnsi="ＭＳ 明朝" w:hint="eastAsia"/>
        </w:rPr>
        <w:t>・</w:t>
      </w:r>
      <w:r w:rsidR="0065150E" w:rsidRPr="00F84B0C">
        <w:rPr>
          <w:rFonts w:ascii="ＭＳ 明朝" w:eastAsia="ＭＳ 明朝" w:hAnsi="ＭＳ 明朝" w:hint="eastAsia"/>
        </w:rPr>
        <w:t>定期的に、</w:t>
      </w:r>
      <w:r w:rsidRPr="00F84B0C">
        <w:rPr>
          <w:rFonts w:ascii="ＭＳ 明朝" w:eastAsia="ＭＳ 明朝" w:hAnsi="ＭＳ 明朝" w:hint="eastAsia"/>
        </w:rPr>
        <w:t>データベースの</w:t>
      </w:r>
      <w:r w:rsidR="0065150E" w:rsidRPr="00F84B0C">
        <w:rPr>
          <w:rFonts w:ascii="ＭＳ 明朝" w:eastAsia="ＭＳ 明朝" w:hAnsi="ＭＳ 明朝" w:hint="eastAsia"/>
        </w:rPr>
        <w:t>閲覧状況を分析し、閲覧数を向上させるための取組みについて、府へ提案を行うこと。</w:t>
      </w:r>
    </w:p>
    <w:tbl>
      <w:tblPr>
        <w:tblStyle w:val="ab"/>
        <w:tblpPr w:leftFromText="142" w:rightFromText="142" w:vertAnchor="text" w:horzAnchor="margin" w:tblpXSpec="center" w:tblpY="85"/>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957"/>
      </w:tblGrid>
      <w:tr w:rsidR="00354BB0" w:rsidRPr="00F84B0C" w14:paraId="71A0BF37" w14:textId="77777777" w:rsidTr="00CB62A6">
        <w:tc>
          <w:tcPr>
            <w:tcW w:w="8957" w:type="dxa"/>
          </w:tcPr>
          <w:p w14:paraId="0479B041" w14:textId="77777777" w:rsidR="00354BB0" w:rsidRPr="00F84B0C" w:rsidRDefault="00354BB0" w:rsidP="00CB62A6">
            <w:pPr>
              <w:rPr>
                <w:rFonts w:ascii="ＭＳ 明朝" w:eastAsia="ＭＳ 明朝" w:hAnsi="ＭＳ 明朝"/>
              </w:rPr>
            </w:pPr>
            <w:r w:rsidRPr="00F84B0C">
              <w:rPr>
                <w:rFonts w:ascii="ＭＳ 明朝" w:eastAsia="ＭＳ 明朝" w:hAnsi="ＭＳ 明朝" w:hint="eastAsia"/>
              </w:rPr>
              <w:t>【提案を求める事項】</w:t>
            </w:r>
          </w:p>
          <w:p w14:paraId="4B6B6223" w14:textId="28CAA3A4" w:rsidR="00354BB0" w:rsidRPr="00F84B0C" w:rsidRDefault="00354BB0" w:rsidP="00FE7E99">
            <w:pPr>
              <w:ind w:leftChars="100" w:left="420" w:hangingChars="100" w:hanging="210"/>
              <w:rPr>
                <w:rFonts w:ascii="ＭＳ 明朝" w:eastAsia="ＭＳ 明朝" w:hAnsi="ＭＳ 明朝"/>
                <w:szCs w:val="21"/>
              </w:rPr>
            </w:pPr>
            <w:r w:rsidRPr="00F84B0C">
              <w:rPr>
                <w:rFonts w:ascii="ＭＳ 明朝" w:eastAsia="ＭＳ 明朝" w:hAnsi="ＭＳ 明朝" w:hint="eastAsia"/>
                <w:szCs w:val="21"/>
              </w:rPr>
              <w:t>・円滑にデータベース</w:t>
            </w:r>
            <w:r w:rsidR="0065150E" w:rsidRPr="00F84B0C">
              <w:rPr>
                <w:rFonts w:ascii="ＭＳ 明朝" w:eastAsia="ＭＳ 明朝" w:hAnsi="ＭＳ 明朝" w:hint="eastAsia"/>
                <w:szCs w:val="21"/>
              </w:rPr>
              <w:t>を運用する</w:t>
            </w:r>
            <w:r w:rsidR="00FE7E99">
              <w:rPr>
                <w:rFonts w:ascii="ＭＳ 明朝" w:eastAsia="ＭＳ 明朝" w:hAnsi="ＭＳ 明朝" w:hint="eastAsia"/>
                <w:szCs w:val="21"/>
              </w:rPr>
              <w:t>ための工夫について、</w:t>
            </w:r>
            <w:r w:rsidRPr="00F84B0C">
              <w:rPr>
                <w:rFonts w:ascii="ＭＳ 明朝" w:eastAsia="ＭＳ 明朝" w:hAnsi="ＭＳ 明朝" w:hint="eastAsia"/>
                <w:szCs w:val="21"/>
              </w:rPr>
              <w:t>具体的に提案してください。</w:t>
            </w:r>
          </w:p>
        </w:tc>
      </w:tr>
    </w:tbl>
    <w:p w14:paraId="1046ABD1" w14:textId="77777777" w:rsidR="009940CD" w:rsidRPr="00F84B0C" w:rsidRDefault="009940CD" w:rsidP="003631E0">
      <w:pPr>
        <w:ind w:left="840" w:hangingChars="400" w:hanging="840"/>
        <w:rPr>
          <w:rFonts w:ascii="ＭＳ 明朝" w:eastAsia="ＭＳ 明朝" w:hAnsi="ＭＳ 明朝"/>
          <w:szCs w:val="21"/>
        </w:rPr>
      </w:pPr>
    </w:p>
    <w:p w14:paraId="023A3D82" w14:textId="7BB8B588" w:rsidR="008F01BA" w:rsidRPr="00F84B0C" w:rsidRDefault="0017567B" w:rsidP="008F01BA">
      <w:pPr>
        <w:ind w:leftChars="100" w:left="840" w:hangingChars="300" w:hanging="630"/>
        <w:rPr>
          <w:rFonts w:ascii="ＭＳ 明朝" w:eastAsia="ＭＳ 明朝" w:hAnsi="ＭＳ 明朝"/>
          <w:szCs w:val="21"/>
        </w:rPr>
      </w:pPr>
      <w:r w:rsidRPr="00F84B0C">
        <w:rPr>
          <w:rFonts w:ascii="ＭＳ 明朝" w:eastAsia="ＭＳ 明朝" w:hAnsi="ＭＳ 明朝" w:hint="eastAsia"/>
          <w:szCs w:val="21"/>
        </w:rPr>
        <w:t>(</w:t>
      </w:r>
      <w:r w:rsidR="0049001D" w:rsidRPr="00F84B0C">
        <w:rPr>
          <w:rFonts w:ascii="ＭＳ 明朝" w:eastAsia="ＭＳ 明朝" w:hAnsi="ＭＳ 明朝" w:hint="eastAsia"/>
          <w:szCs w:val="21"/>
        </w:rPr>
        <w:t>4</w:t>
      </w:r>
      <w:r w:rsidRPr="00F84B0C">
        <w:rPr>
          <w:rFonts w:ascii="ＭＳ 明朝" w:eastAsia="ＭＳ 明朝" w:hAnsi="ＭＳ 明朝"/>
          <w:szCs w:val="21"/>
        </w:rPr>
        <w:t>)</w:t>
      </w:r>
      <w:r w:rsidR="00083C9B" w:rsidRPr="00F84B0C">
        <w:rPr>
          <w:rFonts w:ascii="ＭＳ 明朝" w:eastAsia="ＭＳ 明朝" w:hAnsi="ＭＳ 明朝"/>
          <w:szCs w:val="21"/>
        </w:rPr>
        <w:t xml:space="preserve"> </w:t>
      </w:r>
      <w:r w:rsidR="00666AA5" w:rsidRPr="00F84B0C">
        <w:rPr>
          <w:rFonts w:ascii="ＭＳ 明朝" w:eastAsia="ＭＳ 明朝" w:hAnsi="ＭＳ 明朝" w:hint="eastAsia"/>
          <w:szCs w:val="21"/>
        </w:rPr>
        <w:t>万博参加国への働きかけツール</w:t>
      </w:r>
      <w:r w:rsidR="00C32D18" w:rsidRPr="00F84B0C">
        <w:rPr>
          <w:rFonts w:ascii="ＭＳ 明朝" w:eastAsia="ＭＳ 明朝" w:hAnsi="ＭＳ 明朝" w:hint="eastAsia"/>
          <w:szCs w:val="21"/>
        </w:rPr>
        <w:t>の作成</w:t>
      </w:r>
    </w:p>
    <w:p w14:paraId="78191A37" w14:textId="70443E62" w:rsidR="0049001D" w:rsidRPr="00F84B0C" w:rsidRDefault="00C57BF8" w:rsidP="008F01BA">
      <w:pPr>
        <w:ind w:leftChars="100" w:left="840" w:hangingChars="300" w:hanging="630"/>
        <w:rPr>
          <w:rFonts w:ascii="ＭＳ 明朝" w:eastAsia="ＭＳ 明朝" w:hAnsi="ＭＳ 明朝"/>
          <w:szCs w:val="21"/>
        </w:rPr>
      </w:pPr>
      <w:r w:rsidRPr="00F84B0C">
        <w:rPr>
          <w:rFonts w:ascii="ＭＳ 明朝" w:eastAsia="ＭＳ 明朝" w:hAnsi="ＭＳ 明朝" w:hint="eastAsia"/>
          <w:szCs w:val="21"/>
        </w:rPr>
        <w:t xml:space="preserve">　ア　英語版デジタル</w:t>
      </w:r>
      <w:r w:rsidR="0049001D" w:rsidRPr="00F84B0C">
        <w:rPr>
          <w:rFonts w:ascii="ＭＳ 明朝" w:eastAsia="ＭＳ 明朝" w:hAnsi="ＭＳ 明朝" w:hint="eastAsia"/>
          <w:szCs w:val="21"/>
        </w:rPr>
        <w:t>カタログの</w:t>
      </w:r>
      <w:r w:rsidR="00711EF2" w:rsidRPr="00F84B0C">
        <w:rPr>
          <w:rFonts w:ascii="ＭＳ 明朝" w:eastAsia="ＭＳ 明朝" w:hAnsi="ＭＳ 明朝" w:hint="eastAsia"/>
          <w:szCs w:val="21"/>
        </w:rPr>
        <w:t>制作</w:t>
      </w:r>
    </w:p>
    <w:p w14:paraId="73156CA6" w14:textId="0A0EA195" w:rsidR="0049001D" w:rsidRPr="00F84B0C" w:rsidRDefault="0049001D" w:rsidP="008F01BA">
      <w:pPr>
        <w:ind w:leftChars="100" w:left="840" w:hangingChars="300" w:hanging="630"/>
        <w:rPr>
          <w:rFonts w:ascii="ＭＳ 明朝" w:eastAsia="ＭＳ 明朝" w:hAnsi="ＭＳ 明朝"/>
          <w:szCs w:val="21"/>
        </w:rPr>
      </w:pPr>
      <w:r w:rsidRPr="00F84B0C">
        <w:rPr>
          <w:rFonts w:ascii="ＭＳ 明朝" w:eastAsia="ＭＳ 明朝" w:hAnsi="ＭＳ 明朝" w:hint="eastAsia"/>
          <w:szCs w:val="21"/>
        </w:rPr>
        <w:t xml:space="preserve">　・</w:t>
      </w:r>
      <w:r w:rsidR="006D7390">
        <w:rPr>
          <w:rFonts w:ascii="ＭＳ 明朝" w:eastAsia="ＭＳ 明朝" w:hAnsi="ＭＳ 明朝" w:hint="eastAsia"/>
          <w:szCs w:val="21"/>
        </w:rPr>
        <w:t>令和</w:t>
      </w:r>
      <w:r w:rsidR="00E84AE1">
        <w:rPr>
          <w:rFonts w:ascii="ＭＳ 明朝" w:eastAsia="ＭＳ 明朝" w:hAnsi="ＭＳ 明朝" w:hint="eastAsia"/>
          <w:szCs w:val="21"/>
        </w:rPr>
        <w:t>４</w:t>
      </w:r>
      <w:r w:rsidRPr="00F84B0C">
        <w:rPr>
          <w:rFonts w:ascii="ＭＳ 明朝" w:eastAsia="ＭＳ 明朝" w:hAnsi="ＭＳ 明朝" w:hint="eastAsia"/>
          <w:szCs w:val="21"/>
        </w:rPr>
        <w:t>年度に制作した、大阪産(もん)のデジタルカタログの英語版を制作すること</w:t>
      </w:r>
    </w:p>
    <w:p w14:paraId="18FE937D" w14:textId="559C08A0" w:rsidR="0049001D" w:rsidRPr="00F84B0C" w:rsidRDefault="0049001D" w:rsidP="007317D0">
      <w:pPr>
        <w:ind w:leftChars="100" w:left="630" w:hangingChars="200" w:hanging="420"/>
        <w:rPr>
          <w:rFonts w:ascii="ＭＳ 明朝" w:eastAsia="ＭＳ 明朝" w:hAnsi="ＭＳ 明朝"/>
          <w:szCs w:val="21"/>
        </w:rPr>
      </w:pPr>
      <w:r w:rsidRPr="00F84B0C">
        <w:rPr>
          <w:rFonts w:ascii="ＭＳ 明朝" w:eastAsia="ＭＳ 明朝" w:hAnsi="ＭＳ 明朝" w:hint="eastAsia"/>
          <w:szCs w:val="21"/>
        </w:rPr>
        <w:t xml:space="preserve">　・制作にあたっては、データベースと連動している</w:t>
      </w:r>
      <w:r w:rsidR="007317D0" w:rsidRPr="00F84B0C">
        <w:rPr>
          <w:rFonts w:ascii="ＭＳ 明朝" w:eastAsia="ＭＳ 明朝" w:hAnsi="ＭＳ 明朝" w:hint="eastAsia"/>
          <w:szCs w:val="21"/>
        </w:rPr>
        <w:t>ハイパーリンク、QRコードについても、英語版とリンクさせること</w:t>
      </w:r>
      <w:r w:rsidR="00B629A2">
        <w:rPr>
          <w:rFonts w:ascii="ＭＳ 明朝" w:eastAsia="ＭＳ 明朝" w:hAnsi="ＭＳ 明朝" w:hint="eastAsia"/>
          <w:szCs w:val="21"/>
        </w:rPr>
        <w:t>。</w:t>
      </w:r>
    </w:p>
    <w:p w14:paraId="204E1578" w14:textId="753FE9F9" w:rsidR="00711EF2" w:rsidRPr="00F84B0C" w:rsidRDefault="00711EF2" w:rsidP="00313663">
      <w:pPr>
        <w:ind w:left="210" w:hangingChars="100" w:hanging="210"/>
        <w:rPr>
          <w:rFonts w:ascii="ＭＳ 明朝" w:eastAsia="ＭＳ 明朝" w:hAnsi="ＭＳ 明朝"/>
          <w:color w:val="FF0000"/>
        </w:rPr>
      </w:pPr>
      <w:r w:rsidRPr="00F84B0C">
        <w:rPr>
          <w:rFonts w:ascii="ＭＳ 明朝" w:eastAsia="ＭＳ 明朝" w:hAnsi="ＭＳ 明朝" w:hint="eastAsia"/>
          <w:color w:val="FF0000"/>
        </w:rPr>
        <w:t xml:space="preserve">　　</w:t>
      </w:r>
      <w:r w:rsidR="00313663">
        <w:rPr>
          <w:rFonts w:ascii="ＭＳ 明朝" w:eastAsia="ＭＳ 明朝" w:hAnsi="ＭＳ 明朝" w:hint="eastAsia"/>
          <w:color w:val="FF0000"/>
        </w:rPr>
        <w:t xml:space="preserve">　</w:t>
      </w:r>
      <w:hyperlink r:id="rId11" w:history="1">
        <w:r w:rsidR="00313663" w:rsidRPr="009D556D">
          <w:rPr>
            <w:rStyle w:val="a3"/>
            <w:rFonts w:ascii="ＭＳ 明朝" w:eastAsia="ＭＳ 明朝" w:hAnsi="ＭＳ 明朝"/>
          </w:rPr>
          <w:t>https://osaka-mon.org/</w:t>
        </w:r>
      </w:hyperlink>
    </w:p>
    <w:p w14:paraId="032EE157" w14:textId="02E3EA4F" w:rsidR="007317D0" w:rsidRPr="00F84B0C" w:rsidRDefault="007317D0" w:rsidP="007317D0">
      <w:pPr>
        <w:ind w:leftChars="100" w:left="630" w:hangingChars="200" w:hanging="420"/>
        <w:rPr>
          <w:rFonts w:ascii="ＭＳ 明朝" w:eastAsia="ＭＳ 明朝" w:hAnsi="ＭＳ 明朝"/>
          <w:szCs w:val="21"/>
        </w:rPr>
      </w:pPr>
      <w:r w:rsidRPr="00F84B0C">
        <w:rPr>
          <w:rFonts w:ascii="ＭＳ 明朝" w:eastAsia="ＭＳ 明朝" w:hAnsi="ＭＳ 明朝" w:hint="eastAsia"/>
          <w:szCs w:val="21"/>
        </w:rPr>
        <w:t xml:space="preserve">　・英語版がないリンク先については、その内容、ハイパーリンク・QRコードの設定等について、府の指示に従って、変更すること</w:t>
      </w:r>
      <w:r w:rsidR="00B629A2">
        <w:rPr>
          <w:rFonts w:ascii="ＭＳ 明朝" w:eastAsia="ＭＳ 明朝" w:hAnsi="ＭＳ 明朝" w:hint="eastAsia"/>
          <w:szCs w:val="21"/>
        </w:rPr>
        <w:t>。</w:t>
      </w:r>
    </w:p>
    <w:p w14:paraId="7B9A6E71" w14:textId="11133F05" w:rsidR="00C57BF8" w:rsidRPr="00F84B0C" w:rsidRDefault="00C57BF8" w:rsidP="007317D0">
      <w:pPr>
        <w:ind w:leftChars="100" w:left="630" w:hangingChars="200" w:hanging="420"/>
        <w:rPr>
          <w:rFonts w:ascii="ＭＳ 明朝" w:eastAsia="ＭＳ 明朝" w:hAnsi="ＭＳ 明朝"/>
          <w:szCs w:val="21"/>
        </w:rPr>
      </w:pPr>
      <w:r w:rsidRPr="00F84B0C">
        <w:rPr>
          <w:rFonts w:ascii="ＭＳ 明朝" w:eastAsia="ＭＳ 明朝" w:hAnsi="ＭＳ 明朝" w:hint="eastAsia"/>
          <w:szCs w:val="21"/>
        </w:rPr>
        <w:t xml:space="preserve">　・作成したデジタルカタログは、データベースと同じサーバー内に公開すること。あわせて、印刷にも対応できる、編集可能なデザインデータ及びPDFを大阪府へ納品すること。</w:t>
      </w:r>
    </w:p>
    <w:p w14:paraId="0AE4ACA2" w14:textId="624336E9" w:rsidR="007317D0" w:rsidRPr="00F84B0C" w:rsidRDefault="007317D0" w:rsidP="007317D0">
      <w:pPr>
        <w:ind w:leftChars="100" w:left="630" w:hangingChars="200" w:hanging="420"/>
        <w:rPr>
          <w:rFonts w:ascii="ＭＳ 明朝" w:eastAsia="ＭＳ 明朝" w:hAnsi="ＭＳ 明朝"/>
        </w:rPr>
      </w:pPr>
      <w:r w:rsidRPr="00F84B0C">
        <w:rPr>
          <w:rFonts w:ascii="ＭＳ 明朝" w:eastAsia="ＭＳ 明朝" w:hAnsi="ＭＳ 明朝" w:hint="eastAsia"/>
          <w:szCs w:val="21"/>
        </w:rPr>
        <w:lastRenderedPageBreak/>
        <w:t xml:space="preserve">　イ　</w:t>
      </w:r>
      <w:r w:rsidRPr="00F84B0C">
        <w:rPr>
          <w:rFonts w:ascii="ＭＳ 明朝" w:eastAsia="ＭＳ 明朝" w:hAnsi="ＭＳ 明朝" w:hint="eastAsia"/>
        </w:rPr>
        <w:t>大阪産(もん)の活用事例集</w:t>
      </w:r>
    </w:p>
    <w:p w14:paraId="10343933" w14:textId="2C2C7122" w:rsidR="007317D0" w:rsidRPr="00F84B0C" w:rsidRDefault="007317D0" w:rsidP="007317D0">
      <w:pPr>
        <w:ind w:leftChars="100" w:left="630" w:hangingChars="200" w:hanging="420"/>
        <w:rPr>
          <w:rFonts w:ascii="ＭＳ 明朝" w:eastAsia="ＭＳ 明朝" w:hAnsi="ＭＳ 明朝"/>
          <w:szCs w:val="21"/>
        </w:rPr>
      </w:pPr>
      <w:r w:rsidRPr="00F84B0C">
        <w:rPr>
          <w:rFonts w:ascii="ＭＳ 明朝" w:eastAsia="ＭＳ 明朝" w:hAnsi="ＭＳ 明朝" w:hint="eastAsia"/>
        </w:rPr>
        <w:t xml:space="preserve">　・各国料理における大阪産(もん)の活用例をまとめた事例集を作成すること。</w:t>
      </w:r>
      <w:r w:rsidR="00AC5007" w:rsidRPr="00F84B0C">
        <w:rPr>
          <w:rFonts w:ascii="ＭＳ 明朝" w:eastAsia="ＭＳ 明朝" w:hAnsi="ＭＳ 明朝" w:hint="eastAsia"/>
          <w:szCs w:val="21"/>
        </w:rPr>
        <w:t>カタログのページ数は、表紙等を含めて</w:t>
      </w:r>
      <w:r w:rsidR="005F65FB">
        <w:rPr>
          <w:rFonts w:ascii="ＭＳ 明朝" w:eastAsia="ＭＳ 明朝" w:hAnsi="ＭＳ 明朝" w:hint="eastAsia"/>
          <w:szCs w:val="21"/>
        </w:rPr>
        <w:t>４</w:t>
      </w:r>
      <w:r w:rsidR="00AC5007" w:rsidRPr="00F84B0C">
        <w:rPr>
          <w:rFonts w:ascii="ＭＳ 明朝" w:eastAsia="ＭＳ 明朝" w:hAnsi="ＭＳ 明朝" w:hint="eastAsia"/>
          <w:szCs w:val="21"/>
        </w:rPr>
        <w:t>ページ以上４の倍数とすること。</w:t>
      </w:r>
    </w:p>
    <w:p w14:paraId="2243D295" w14:textId="009566B0" w:rsidR="00CF4BE7" w:rsidRPr="00F84B0C" w:rsidRDefault="007317D0" w:rsidP="00C10452">
      <w:pPr>
        <w:ind w:leftChars="100" w:left="630" w:hangingChars="200" w:hanging="420"/>
        <w:rPr>
          <w:rFonts w:ascii="ＭＳ 明朝" w:eastAsia="ＭＳ 明朝" w:hAnsi="ＭＳ 明朝"/>
        </w:rPr>
      </w:pPr>
      <w:r w:rsidRPr="00F84B0C">
        <w:rPr>
          <w:rFonts w:ascii="ＭＳ 明朝" w:eastAsia="ＭＳ 明朝" w:hAnsi="ＭＳ 明朝" w:hint="eastAsia"/>
        </w:rPr>
        <w:t xml:space="preserve">　・事例集は、万博参加国に対して、大阪産(もん)の活用を働きかけることを前提に、その内容を構築すること。</w:t>
      </w:r>
    </w:p>
    <w:p w14:paraId="20BC2448" w14:textId="53DD3D85" w:rsidR="008F01BA" w:rsidRPr="00F84B0C" w:rsidRDefault="00512685" w:rsidP="00AC5007">
      <w:pPr>
        <w:ind w:leftChars="200" w:left="630" w:hangingChars="100" w:hanging="210"/>
        <w:rPr>
          <w:rFonts w:ascii="ＭＳ 明朝" w:eastAsia="ＭＳ 明朝" w:hAnsi="ＭＳ 明朝"/>
          <w:szCs w:val="21"/>
        </w:rPr>
      </w:pPr>
      <w:r w:rsidRPr="00F84B0C">
        <w:rPr>
          <w:rFonts w:ascii="ＭＳ 明朝" w:eastAsia="ＭＳ 明朝" w:hAnsi="ＭＳ 明朝" w:hint="eastAsia"/>
          <w:szCs w:val="21"/>
        </w:rPr>
        <w:t>・</w:t>
      </w:r>
      <w:r w:rsidR="00AC5007" w:rsidRPr="00F84B0C">
        <w:rPr>
          <w:rFonts w:ascii="ＭＳ 明朝" w:eastAsia="ＭＳ 明朝" w:hAnsi="ＭＳ 明朝" w:hint="eastAsia"/>
          <w:szCs w:val="21"/>
        </w:rPr>
        <w:t>事例集に掲載する料理、食材</w:t>
      </w:r>
      <w:r w:rsidR="00844F31" w:rsidRPr="00F84B0C">
        <w:rPr>
          <w:rFonts w:ascii="ＭＳ 明朝" w:eastAsia="ＭＳ 明朝" w:hAnsi="ＭＳ 明朝" w:hint="eastAsia"/>
          <w:szCs w:val="21"/>
        </w:rPr>
        <w:t>やデザインについては、事前に受注者</w:t>
      </w:r>
      <w:r w:rsidRPr="00F84B0C">
        <w:rPr>
          <w:rFonts w:ascii="ＭＳ 明朝" w:eastAsia="ＭＳ 明朝" w:hAnsi="ＭＳ 明朝" w:hint="eastAsia"/>
          <w:szCs w:val="21"/>
        </w:rPr>
        <w:t>が複数の案を提示したう</w:t>
      </w:r>
      <w:r w:rsidR="00AC5007" w:rsidRPr="00F84B0C">
        <w:rPr>
          <w:rFonts w:ascii="ＭＳ 明朝" w:eastAsia="ＭＳ 明朝" w:hAnsi="ＭＳ 明朝" w:hint="eastAsia"/>
          <w:szCs w:val="21"/>
        </w:rPr>
        <w:t>え、</w:t>
      </w:r>
      <w:r w:rsidRPr="00F84B0C">
        <w:rPr>
          <w:rFonts w:ascii="ＭＳ 明朝" w:eastAsia="ＭＳ 明朝" w:hAnsi="ＭＳ 明朝" w:hint="eastAsia"/>
          <w:szCs w:val="21"/>
        </w:rPr>
        <w:t>大阪府と協議のうえ、決定すること。デザインについては、その後、複数回、大阪府が校正を行えるようにすること。</w:t>
      </w:r>
    </w:p>
    <w:p w14:paraId="685F04CD" w14:textId="1FFC0D3E" w:rsidR="00691D32" w:rsidRDefault="00B56B0D" w:rsidP="005833B8">
      <w:pPr>
        <w:ind w:leftChars="200" w:left="630" w:hangingChars="100" w:hanging="210"/>
        <w:rPr>
          <w:rFonts w:ascii="ＭＳ 明朝" w:eastAsia="ＭＳ 明朝" w:hAnsi="ＭＳ 明朝"/>
          <w:szCs w:val="21"/>
        </w:rPr>
      </w:pPr>
      <w:r w:rsidRPr="00F84B0C">
        <w:rPr>
          <w:rFonts w:ascii="ＭＳ 明朝" w:eastAsia="ＭＳ 明朝" w:hAnsi="ＭＳ 明朝" w:hint="eastAsia"/>
          <w:szCs w:val="21"/>
        </w:rPr>
        <w:t>・掲載する写真は、本事業で撮影を行ったものだけでなく、既にレストランやホテルで利用されているもの等を調達して掲載してもよい。ただし、撮影や調達に係る一切の費用は、受注者で負担すること。また、撮影を行う場合、撮影に</w:t>
      </w:r>
      <w:r w:rsidRPr="00F84B0C">
        <w:rPr>
          <w:rFonts w:ascii="ＭＳ 明朝" w:eastAsia="ＭＳ 明朝" w:hAnsi="ＭＳ 明朝"/>
          <w:szCs w:val="21"/>
        </w:rPr>
        <w:t>必要なキッチンスタジオ、調理人、食材等</w:t>
      </w:r>
      <w:r w:rsidRPr="00F84B0C">
        <w:rPr>
          <w:rFonts w:ascii="ＭＳ 明朝" w:eastAsia="ＭＳ 明朝" w:hAnsi="ＭＳ 明朝" w:hint="eastAsia"/>
          <w:szCs w:val="21"/>
        </w:rPr>
        <w:t>の手配は、受注者</w:t>
      </w:r>
      <w:r w:rsidRPr="00F84B0C">
        <w:rPr>
          <w:rFonts w:ascii="ＭＳ 明朝" w:eastAsia="ＭＳ 明朝" w:hAnsi="ＭＳ 明朝"/>
          <w:szCs w:val="21"/>
        </w:rPr>
        <w:t>が</w:t>
      </w:r>
      <w:r w:rsidRPr="00F84B0C">
        <w:rPr>
          <w:rFonts w:ascii="ＭＳ 明朝" w:eastAsia="ＭＳ 明朝" w:hAnsi="ＭＳ 明朝" w:hint="eastAsia"/>
          <w:szCs w:val="21"/>
        </w:rPr>
        <w:t>行う</w:t>
      </w:r>
      <w:r w:rsidRPr="00F84B0C">
        <w:rPr>
          <w:rFonts w:ascii="ＭＳ 明朝" w:eastAsia="ＭＳ 明朝" w:hAnsi="ＭＳ 明朝"/>
          <w:szCs w:val="21"/>
        </w:rPr>
        <w:t>こと。</w:t>
      </w:r>
    </w:p>
    <w:p w14:paraId="2394B3DB" w14:textId="46D2FCF5" w:rsidR="005F65FB" w:rsidRPr="00F84B0C" w:rsidRDefault="005F65FB" w:rsidP="005833B8">
      <w:pPr>
        <w:ind w:leftChars="200" w:left="630" w:hangingChars="100" w:hanging="210"/>
        <w:rPr>
          <w:rFonts w:ascii="ＭＳ 明朝" w:eastAsia="ＭＳ 明朝" w:hAnsi="ＭＳ 明朝"/>
          <w:szCs w:val="21"/>
        </w:rPr>
      </w:pPr>
      <w:r w:rsidRPr="00F84B0C">
        <w:rPr>
          <w:rFonts w:ascii="ＭＳ 明朝" w:eastAsia="ＭＳ 明朝" w:hAnsi="ＭＳ 明朝" w:hint="eastAsia"/>
          <w:szCs w:val="21"/>
        </w:rPr>
        <w:t>・作成した</w:t>
      </w:r>
      <w:r>
        <w:rPr>
          <w:rFonts w:ascii="ＭＳ 明朝" w:eastAsia="ＭＳ 明朝" w:hAnsi="ＭＳ 明朝" w:hint="eastAsia"/>
          <w:szCs w:val="21"/>
        </w:rPr>
        <w:t>事例集</w:t>
      </w:r>
      <w:r w:rsidRPr="00F84B0C">
        <w:rPr>
          <w:rFonts w:ascii="ＭＳ 明朝" w:eastAsia="ＭＳ 明朝" w:hAnsi="ＭＳ 明朝" w:hint="eastAsia"/>
          <w:szCs w:val="21"/>
        </w:rPr>
        <w:t>は、データベースと同じサーバー内に公開すること。あわせて、印刷にも対応できる、編集可能なデザインデータ及びPDFを大阪府へ納品すること。</w:t>
      </w:r>
    </w:p>
    <w:p w14:paraId="73B2E405" w14:textId="77777777" w:rsidR="00C10452" w:rsidRPr="00F84B0C" w:rsidRDefault="00C10452" w:rsidP="00C10452">
      <w:pPr>
        <w:adjustRightInd w:val="0"/>
        <w:ind w:leftChars="225" w:left="683" w:hangingChars="100" w:hanging="210"/>
        <w:rPr>
          <w:rFonts w:ascii="ＭＳ 明朝" w:eastAsia="ＭＳ 明朝" w:hAnsi="ＭＳ 明朝"/>
          <w:szCs w:val="21"/>
        </w:rPr>
      </w:pPr>
      <w:r w:rsidRPr="00F84B0C">
        <w:rPr>
          <w:rFonts w:ascii="ＭＳ 明朝" w:eastAsia="ＭＳ 明朝" w:hAnsi="ＭＳ 明朝" w:hint="eastAsia"/>
        </w:rPr>
        <w:t xml:space="preserve">　</w:t>
      </w:r>
      <w:r w:rsidRPr="00F84B0C">
        <w:rPr>
          <w:rFonts w:ascii="ＭＳ 明朝" w:eastAsia="ＭＳ 明朝" w:hAnsi="ＭＳ 明朝" w:hint="eastAsia"/>
          <w:szCs w:val="21"/>
        </w:rPr>
        <w:t>＜事例集の掲載内容について＞</w:t>
      </w:r>
    </w:p>
    <w:p w14:paraId="30E28A21" w14:textId="413D17D8" w:rsidR="00C10452" w:rsidRPr="00F84B0C" w:rsidRDefault="00DA61A6" w:rsidP="00C10452">
      <w:pPr>
        <w:ind w:leftChars="100" w:left="840" w:hangingChars="300" w:hanging="630"/>
        <w:rPr>
          <w:rFonts w:ascii="ＭＳ 明朝" w:eastAsia="ＭＳ 明朝" w:hAnsi="ＭＳ 明朝"/>
        </w:rPr>
      </w:pPr>
      <w:r>
        <w:rPr>
          <w:rFonts w:ascii="ＭＳ 明朝" w:eastAsia="ＭＳ 明朝" w:hAnsi="ＭＳ 明朝" w:hint="eastAsia"/>
        </w:rPr>
        <w:t xml:space="preserve">　　① </w:t>
      </w:r>
      <w:r w:rsidR="00C10452" w:rsidRPr="00F84B0C">
        <w:rPr>
          <w:rFonts w:ascii="ＭＳ 明朝" w:eastAsia="ＭＳ 明朝" w:hAnsi="ＭＳ 明朝" w:hint="eastAsia"/>
        </w:rPr>
        <w:t>５種類以上の料理を掲載すること。</w:t>
      </w:r>
      <w:r w:rsidR="00610876" w:rsidRPr="00F84B0C">
        <w:rPr>
          <w:rFonts w:ascii="ＭＳ 明朝" w:eastAsia="ＭＳ 明朝" w:hAnsi="ＭＳ 明朝" w:hint="eastAsia"/>
        </w:rPr>
        <w:t>また、</w:t>
      </w:r>
      <w:r w:rsidR="00C10452" w:rsidRPr="00F84B0C">
        <w:rPr>
          <w:rFonts w:ascii="ＭＳ 明朝" w:eastAsia="ＭＳ 明朝" w:hAnsi="ＭＳ 明朝" w:hint="eastAsia"/>
        </w:rPr>
        <w:t>アメリカ・アジア・中東・欧州・アフリカの料理を</w:t>
      </w:r>
      <w:r w:rsidR="00610876" w:rsidRPr="00F84B0C">
        <w:rPr>
          <w:rFonts w:ascii="ＭＳ 明朝" w:eastAsia="ＭＳ 明朝" w:hAnsi="ＭＳ 明朝" w:hint="eastAsia"/>
        </w:rPr>
        <w:t>各々１</w:t>
      </w:r>
      <w:r w:rsidR="00C10452" w:rsidRPr="00F84B0C">
        <w:rPr>
          <w:rFonts w:ascii="ＭＳ 明朝" w:eastAsia="ＭＳ 明朝" w:hAnsi="ＭＳ 明朝" w:hint="eastAsia"/>
        </w:rPr>
        <w:t>品以上含むこと。</w:t>
      </w:r>
    </w:p>
    <w:p w14:paraId="27FCCE34" w14:textId="696BD77D" w:rsidR="00610876" w:rsidRPr="00F84B0C" w:rsidRDefault="00DA61A6" w:rsidP="00C10452">
      <w:pPr>
        <w:ind w:leftChars="300" w:left="840" w:hangingChars="100" w:hanging="210"/>
        <w:rPr>
          <w:rFonts w:ascii="ＭＳ 明朝" w:eastAsia="ＭＳ 明朝" w:hAnsi="ＭＳ 明朝"/>
        </w:rPr>
      </w:pPr>
      <w:r>
        <w:rPr>
          <w:rFonts w:ascii="ＭＳ 明朝" w:eastAsia="ＭＳ 明朝" w:hAnsi="ＭＳ 明朝" w:hint="eastAsia"/>
        </w:rPr>
        <w:t xml:space="preserve">② </w:t>
      </w:r>
      <w:r w:rsidR="00C10452" w:rsidRPr="00F84B0C">
        <w:rPr>
          <w:rFonts w:ascii="ＭＳ 明朝" w:eastAsia="ＭＳ 明朝" w:hAnsi="ＭＳ 明朝" w:hint="eastAsia"/>
        </w:rPr>
        <w:t>活用例として提示する大阪産(もん)については、</w:t>
      </w:r>
      <w:r w:rsidR="00610876" w:rsidRPr="00F84B0C">
        <w:rPr>
          <w:rFonts w:ascii="ＭＳ 明朝" w:eastAsia="ＭＳ 明朝" w:hAnsi="ＭＳ 明朝" w:hint="eastAsia"/>
        </w:rPr>
        <w:t>万博参加国が調達を検討する可能性が高いものを選定すること。</w:t>
      </w:r>
    </w:p>
    <w:p w14:paraId="0E019189" w14:textId="0A7991D0" w:rsidR="00610876" w:rsidRPr="00F84B0C" w:rsidRDefault="00610876" w:rsidP="00C10452">
      <w:pPr>
        <w:ind w:leftChars="300" w:left="840" w:hangingChars="100" w:hanging="210"/>
        <w:rPr>
          <w:rFonts w:ascii="ＭＳ 明朝" w:eastAsia="ＭＳ 明朝" w:hAnsi="ＭＳ 明朝"/>
        </w:rPr>
      </w:pPr>
      <w:r w:rsidRPr="00F84B0C">
        <w:rPr>
          <w:rFonts w:ascii="ＭＳ 明朝" w:eastAsia="ＭＳ 明朝" w:hAnsi="ＭＳ 明朝" w:hint="eastAsia"/>
        </w:rPr>
        <w:t xml:space="preserve">　【万博参加国が調達を検討する可能性が高い大阪産(もん)の例】</w:t>
      </w:r>
    </w:p>
    <w:p w14:paraId="23B0ECE6" w14:textId="1EA3EC1D" w:rsidR="00C10452" w:rsidRPr="00F84B0C" w:rsidRDefault="00610876" w:rsidP="00C10452">
      <w:pPr>
        <w:ind w:leftChars="300" w:left="840" w:hangingChars="100" w:hanging="210"/>
        <w:rPr>
          <w:rFonts w:ascii="ＭＳ 明朝" w:eastAsia="ＭＳ 明朝" w:hAnsi="ＭＳ 明朝"/>
        </w:rPr>
      </w:pPr>
      <w:r w:rsidRPr="00F84B0C">
        <w:rPr>
          <w:rFonts w:ascii="ＭＳ 明朝" w:eastAsia="ＭＳ 明朝" w:hAnsi="ＭＳ 明朝" w:hint="eastAsia"/>
        </w:rPr>
        <w:t xml:space="preserve">　　・</w:t>
      </w:r>
      <w:r w:rsidR="00C10452" w:rsidRPr="00F84B0C">
        <w:rPr>
          <w:rFonts w:ascii="ＭＳ 明朝" w:eastAsia="ＭＳ 明朝" w:hAnsi="ＭＳ 明朝" w:hint="eastAsia"/>
        </w:rPr>
        <w:t>鮮度が問われる</w:t>
      </w:r>
      <w:r w:rsidRPr="00F84B0C">
        <w:rPr>
          <w:rFonts w:ascii="ＭＳ 明朝" w:eastAsia="ＭＳ 明朝" w:hAnsi="ＭＳ 明朝" w:hint="eastAsia"/>
        </w:rPr>
        <w:t>ため、万博会場近郊からの調達が必要とされる葉物</w:t>
      </w:r>
      <w:r w:rsidR="00C10452" w:rsidRPr="00F84B0C">
        <w:rPr>
          <w:rFonts w:ascii="ＭＳ 明朝" w:eastAsia="ＭＳ 明朝" w:hAnsi="ＭＳ 明朝" w:hint="eastAsia"/>
        </w:rPr>
        <w:t>野菜</w:t>
      </w:r>
    </w:p>
    <w:p w14:paraId="2B4461FB" w14:textId="689189EB" w:rsidR="00AB29FD" w:rsidRPr="00F84B0C" w:rsidRDefault="00610876" w:rsidP="005833B8">
      <w:pPr>
        <w:ind w:leftChars="300" w:left="1260" w:hangingChars="300" w:hanging="630"/>
        <w:rPr>
          <w:rFonts w:ascii="ＭＳ 明朝" w:eastAsia="ＭＳ 明朝" w:hAnsi="ＭＳ 明朝"/>
        </w:rPr>
      </w:pPr>
      <w:r w:rsidRPr="00F84B0C">
        <w:rPr>
          <w:rFonts w:ascii="ＭＳ 明朝" w:eastAsia="ＭＳ 明朝" w:hAnsi="ＭＳ 明朝" w:hint="eastAsia"/>
        </w:rPr>
        <w:t xml:space="preserve">　　・大阪・関西万博がその準備・運営にあたり取り組んでいる、カーボンニュートラルの実現に資する、CFP表示商品</w:t>
      </w:r>
    </w:p>
    <w:tbl>
      <w:tblPr>
        <w:tblStyle w:val="ab"/>
        <w:tblpPr w:leftFromText="142" w:rightFromText="142" w:vertAnchor="text" w:tblpX="553" w:tblpYSpec="inside"/>
        <w:tblW w:w="0" w:type="auto"/>
        <w:tblLook w:val="04A0" w:firstRow="1" w:lastRow="0" w:firstColumn="1" w:lastColumn="0" w:noHBand="0" w:noVBand="1"/>
      </w:tblPr>
      <w:tblGrid>
        <w:gridCol w:w="8957"/>
      </w:tblGrid>
      <w:tr w:rsidR="00B01CA4" w:rsidRPr="00F84B0C" w14:paraId="2DA890A4" w14:textId="77777777" w:rsidTr="00630649">
        <w:tc>
          <w:tcPr>
            <w:tcW w:w="8957" w:type="dxa"/>
            <w:tcBorders>
              <w:top w:val="dashed" w:sz="4" w:space="0" w:color="auto"/>
              <w:left w:val="dashed" w:sz="4" w:space="0" w:color="auto"/>
              <w:bottom w:val="dashed" w:sz="4" w:space="0" w:color="auto"/>
              <w:right w:val="dashed" w:sz="4" w:space="0" w:color="auto"/>
            </w:tcBorders>
          </w:tcPr>
          <w:p w14:paraId="6ECC496D" w14:textId="230FFC5D" w:rsidR="007317D0" w:rsidRPr="00F84B0C" w:rsidRDefault="00AB29FD" w:rsidP="002C531D">
            <w:pPr>
              <w:ind w:left="210" w:hangingChars="100" w:hanging="210"/>
              <w:rPr>
                <w:rFonts w:ascii="ＭＳ 明朝" w:eastAsia="ＭＳ 明朝" w:hAnsi="ＭＳ 明朝"/>
                <w:szCs w:val="21"/>
              </w:rPr>
            </w:pPr>
            <w:r w:rsidRPr="00F84B0C">
              <w:rPr>
                <w:rFonts w:ascii="ＭＳ 明朝" w:eastAsia="ＭＳ 明朝" w:hAnsi="ＭＳ 明朝" w:hint="eastAsia"/>
                <w:szCs w:val="21"/>
              </w:rPr>
              <w:t>【提案を求める事項】</w:t>
            </w:r>
          </w:p>
          <w:p w14:paraId="1B1C745B" w14:textId="3D9D7863" w:rsidR="00AB29FD" w:rsidRPr="00F84B0C" w:rsidRDefault="00A51F44" w:rsidP="007317D0">
            <w:pPr>
              <w:ind w:leftChars="100" w:left="420" w:hangingChars="100" w:hanging="210"/>
              <w:rPr>
                <w:rFonts w:ascii="ＭＳ 明朝" w:eastAsia="ＭＳ 明朝" w:hAnsi="ＭＳ 明朝"/>
                <w:szCs w:val="21"/>
              </w:rPr>
            </w:pPr>
            <w:r w:rsidRPr="00F84B0C">
              <w:rPr>
                <w:rFonts w:ascii="ＭＳ 明朝" w:eastAsia="ＭＳ 明朝" w:hAnsi="ＭＳ 明朝" w:hint="eastAsia"/>
                <w:szCs w:val="21"/>
              </w:rPr>
              <w:t>・</w:t>
            </w:r>
            <w:r w:rsidR="007D66B2" w:rsidRPr="00F84B0C">
              <w:rPr>
                <w:rFonts w:ascii="ＭＳ 明朝" w:eastAsia="ＭＳ 明朝" w:hAnsi="ＭＳ 明朝" w:hint="eastAsia"/>
                <w:szCs w:val="21"/>
              </w:rPr>
              <w:t>活用</w:t>
            </w:r>
            <w:r w:rsidR="007317D0" w:rsidRPr="00F84B0C">
              <w:rPr>
                <w:rFonts w:ascii="ＭＳ 明朝" w:eastAsia="ＭＳ 明朝" w:hAnsi="ＭＳ 明朝" w:hint="eastAsia"/>
                <w:szCs w:val="21"/>
              </w:rPr>
              <w:t>事例集</w:t>
            </w:r>
            <w:r w:rsidR="002C6889" w:rsidRPr="00F84B0C">
              <w:rPr>
                <w:rFonts w:ascii="ＭＳ 明朝" w:eastAsia="ＭＳ 明朝" w:hAnsi="ＭＳ 明朝" w:hint="eastAsia"/>
                <w:szCs w:val="21"/>
              </w:rPr>
              <w:t>の閲覧者に</w:t>
            </w:r>
            <w:r w:rsidR="007317D0" w:rsidRPr="00F84B0C">
              <w:rPr>
                <w:rFonts w:ascii="ＭＳ 明朝" w:eastAsia="ＭＳ 明朝" w:hAnsi="ＭＳ 明朝" w:hint="eastAsia"/>
                <w:szCs w:val="21"/>
              </w:rPr>
              <w:t>大阪産(もん)への興味を</w:t>
            </w:r>
            <w:r w:rsidRPr="00F84B0C">
              <w:rPr>
                <w:rFonts w:ascii="ＭＳ 明朝" w:eastAsia="ＭＳ 明朝" w:hAnsi="ＭＳ 明朝" w:hint="eastAsia"/>
                <w:szCs w:val="21"/>
              </w:rPr>
              <w:t>喚起</w:t>
            </w:r>
            <w:r w:rsidR="007317D0" w:rsidRPr="00F84B0C">
              <w:rPr>
                <w:rFonts w:ascii="ＭＳ 明朝" w:eastAsia="ＭＳ 明朝" w:hAnsi="ＭＳ 明朝" w:hint="eastAsia"/>
                <w:szCs w:val="21"/>
              </w:rPr>
              <w:t>し、その活用を検討</w:t>
            </w:r>
            <w:r w:rsidRPr="00F84B0C">
              <w:rPr>
                <w:rFonts w:ascii="ＭＳ 明朝" w:eastAsia="ＭＳ 明朝" w:hAnsi="ＭＳ 明朝" w:hint="eastAsia"/>
                <w:szCs w:val="21"/>
              </w:rPr>
              <w:t>させるための</w:t>
            </w:r>
            <w:r w:rsidR="007317D0" w:rsidRPr="00F84B0C">
              <w:rPr>
                <w:rFonts w:ascii="ＭＳ 明朝" w:eastAsia="ＭＳ 明朝" w:hAnsi="ＭＳ 明朝" w:hint="eastAsia"/>
                <w:szCs w:val="21"/>
              </w:rPr>
              <w:t>内容（掲載する料理名</w:t>
            </w:r>
            <w:r w:rsidR="00467918" w:rsidRPr="00F84B0C">
              <w:rPr>
                <w:rFonts w:ascii="ＭＳ 明朝" w:eastAsia="ＭＳ 明朝" w:hAnsi="ＭＳ 明朝" w:hint="eastAsia"/>
                <w:szCs w:val="21"/>
              </w:rPr>
              <w:t>や活用を提示する大阪産(もん)</w:t>
            </w:r>
            <w:r w:rsidR="007317D0" w:rsidRPr="00F84B0C">
              <w:rPr>
                <w:rFonts w:ascii="ＭＳ 明朝" w:eastAsia="ＭＳ 明朝" w:hAnsi="ＭＳ 明朝" w:hint="eastAsia"/>
                <w:szCs w:val="21"/>
              </w:rPr>
              <w:t>）や</w:t>
            </w:r>
            <w:r w:rsidRPr="00F84B0C">
              <w:rPr>
                <w:rFonts w:ascii="ＭＳ 明朝" w:eastAsia="ＭＳ 明朝" w:hAnsi="ＭＳ 明朝" w:hint="eastAsia"/>
                <w:szCs w:val="21"/>
              </w:rPr>
              <w:t>デザイン</w:t>
            </w:r>
            <w:r w:rsidR="00C01D3B" w:rsidRPr="00F84B0C">
              <w:rPr>
                <w:rFonts w:ascii="ＭＳ 明朝" w:eastAsia="ＭＳ 明朝" w:hAnsi="ＭＳ 明朝" w:hint="eastAsia"/>
                <w:szCs w:val="21"/>
              </w:rPr>
              <w:t>上</w:t>
            </w:r>
            <w:r w:rsidRPr="00F84B0C">
              <w:rPr>
                <w:rFonts w:ascii="ＭＳ 明朝" w:eastAsia="ＭＳ 明朝" w:hAnsi="ＭＳ 明朝" w:hint="eastAsia"/>
                <w:szCs w:val="21"/>
              </w:rPr>
              <w:t>の工夫について、具体的に提案してください</w:t>
            </w:r>
            <w:r w:rsidR="00C01D3B" w:rsidRPr="00F84B0C">
              <w:rPr>
                <w:rFonts w:ascii="ＭＳ 明朝" w:eastAsia="ＭＳ 明朝" w:hAnsi="ＭＳ 明朝" w:hint="eastAsia"/>
                <w:szCs w:val="21"/>
              </w:rPr>
              <w:t>。</w:t>
            </w:r>
          </w:p>
        </w:tc>
      </w:tr>
    </w:tbl>
    <w:p w14:paraId="36C1A54B" w14:textId="77777777" w:rsidR="00AB29FD" w:rsidRPr="00F84B0C" w:rsidRDefault="00AB29FD" w:rsidP="00AB29FD">
      <w:pPr>
        <w:rPr>
          <w:rFonts w:ascii="ＭＳ 明朝" w:eastAsia="ＭＳ 明朝" w:hAnsi="ＭＳ 明朝"/>
          <w:color w:val="FF0000"/>
          <w:szCs w:val="21"/>
        </w:rPr>
      </w:pPr>
    </w:p>
    <w:p w14:paraId="3DEEED30" w14:textId="77777777" w:rsidR="001026F9" w:rsidRPr="00F84B0C" w:rsidRDefault="001026F9" w:rsidP="00AB29FD">
      <w:pPr>
        <w:rPr>
          <w:rFonts w:ascii="ＭＳ 明朝" w:eastAsia="ＭＳ 明朝" w:hAnsi="ＭＳ 明朝"/>
          <w:color w:val="FF0000"/>
          <w:szCs w:val="21"/>
        </w:rPr>
      </w:pPr>
    </w:p>
    <w:p w14:paraId="120E1418" w14:textId="77777777" w:rsidR="001026F9" w:rsidRPr="00F84B0C" w:rsidRDefault="001026F9" w:rsidP="00AB29FD">
      <w:pPr>
        <w:rPr>
          <w:rFonts w:ascii="ＭＳ 明朝" w:eastAsia="ＭＳ 明朝" w:hAnsi="ＭＳ 明朝"/>
          <w:color w:val="FF0000"/>
          <w:szCs w:val="21"/>
        </w:rPr>
      </w:pPr>
    </w:p>
    <w:p w14:paraId="4125A566" w14:textId="25B3EC8A" w:rsidR="001026F9" w:rsidRPr="00F84B0C" w:rsidRDefault="001026F9" w:rsidP="00AB29FD">
      <w:pPr>
        <w:rPr>
          <w:rFonts w:ascii="ＭＳ 明朝" w:eastAsia="ＭＳ 明朝" w:hAnsi="ＭＳ 明朝"/>
          <w:color w:val="FF0000"/>
          <w:szCs w:val="21"/>
        </w:rPr>
      </w:pPr>
    </w:p>
    <w:p w14:paraId="234C54DE" w14:textId="77777777" w:rsidR="005833B8" w:rsidRPr="00F84B0C" w:rsidRDefault="005833B8" w:rsidP="007D66B2">
      <w:pPr>
        <w:ind w:leftChars="100" w:left="840" w:hangingChars="300" w:hanging="630"/>
        <w:rPr>
          <w:rFonts w:ascii="ＭＳ 明朝" w:eastAsia="ＭＳ 明朝" w:hAnsi="ＭＳ 明朝"/>
          <w:szCs w:val="21"/>
        </w:rPr>
      </w:pPr>
    </w:p>
    <w:p w14:paraId="6E6F169D" w14:textId="67F10F48" w:rsidR="007D66B2" w:rsidRPr="00313663" w:rsidRDefault="007D66B2" w:rsidP="007D66B2">
      <w:pPr>
        <w:ind w:leftChars="100" w:left="840" w:hangingChars="300" w:hanging="630"/>
        <w:rPr>
          <w:rFonts w:ascii="ＭＳ 明朝" w:eastAsia="ＭＳ 明朝" w:hAnsi="ＭＳ 明朝"/>
          <w:szCs w:val="21"/>
        </w:rPr>
      </w:pPr>
      <w:r w:rsidRPr="00313663">
        <w:rPr>
          <w:rFonts w:ascii="ＭＳ 明朝" w:eastAsia="ＭＳ 明朝" w:hAnsi="ＭＳ 明朝" w:hint="eastAsia"/>
          <w:szCs w:val="21"/>
        </w:rPr>
        <w:t>(5</w:t>
      </w:r>
      <w:r w:rsidRPr="00313663">
        <w:rPr>
          <w:rFonts w:ascii="ＭＳ 明朝" w:eastAsia="ＭＳ 明朝" w:hAnsi="ＭＳ 明朝"/>
          <w:szCs w:val="21"/>
        </w:rPr>
        <w:t xml:space="preserve">) </w:t>
      </w:r>
      <w:r w:rsidR="00131EA3" w:rsidRPr="00313663">
        <w:rPr>
          <w:rFonts w:ascii="ＭＳ 明朝" w:eastAsia="ＭＳ 明朝" w:hAnsi="ＭＳ 明朝" w:hint="eastAsia"/>
          <w:szCs w:val="21"/>
        </w:rPr>
        <w:t>大阪産(もん)データベースの活用</w:t>
      </w:r>
      <w:r w:rsidR="002C22A0" w:rsidRPr="00313663">
        <w:rPr>
          <w:rFonts w:ascii="ＭＳ 明朝" w:eastAsia="ＭＳ 明朝" w:hAnsi="ＭＳ 明朝" w:hint="eastAsia"/>
          <w:szCs w:val="21"/>
        </w:rPr>
        <w:t>に関する</w:t>
      </w:r>
      <w:r w:rsidR="00131EA3" w:rsidRPr="00313663">
        <w:rPr>
          <w:rFonts w:ascii="ＭＳ 明朝" w:eastAsia="ＭＳ 明朝" w:hAnsi="ＭＳ 明朝" w:hint="eastAsia"/>
          <w:szCs w:val="21"/>
        </w:rPr>
        <w:t>働きかけ</w:t>
      </w:r>
    </w:p>
    <w:p w14:paraId="1BF2B416" w14:textId="3E90EAC4" w:rsidR="009138D2" w:rsidRPr="00313663" w:rsidRDefault="009138D2" w:rsidP="007D66B2">
      <w:pPr>
        <w:ind w:leftChars="100" w:left="840" w:hangingChars="300" w:hanging="630"/>
        <w:rPr>
          <w:rFonts w:ascii="ＭＳ 明朝" w:eastAsia="ＭＳ 明朝" w:hAnsi="ＭＳ 明朝"/>
          <w:szCs w:val="21"/>
        </w:rPr>
      </w:pPr>
      <w:r w:rsidRPr="00313663">
        <w:rPr>
          <w:rFonts w:ascii="ＭＳ 明朝" w:eastAsia="ＭＳ 明朝" w:hAnsi="ＭＳ 明朝" w:hint="eastAsia"/>
          <w:szCs w:val="21"/>
        </w:rPr>
        <w:t xml:space="preserve">　ア　万博参加国等への働きかけ</w:t>
      </w:r>
    </w:p>
    <w:p w14:paraId="420F8A93" w14:textId="6D7E09DF" w:rsidR="009B00D6" w:rsidRPr="00313663" w:rsidRDefault="00DA61A6" w:rsidP="00131EA3">
      <w:pPr>
        <w:ind w:leftChars="100" w:left="420" w:hangingChars="100" w:hanging="210"/>
        <w:rPr>
          <w:rFonts w:ascii="ＭＳ 明朝" w:eastAsia="ＭＳ 明朝" w:hAnsi="ＭＳ 明朝"/>
          <w:szCs w:val="21"/>
        </w:rPr>
      </w:pPr>
      <w:r w:rsidRPr="00313663">
        <w:rPr>
          <w:rFonts w:ascii="ＭＳ 明朝" w:eastAsia="ＭＳ 明朝" w:hAnsi="ＭＳ 明朝" w:hint="eastAsia"/>
          <w:szCs w:val="21"/>
        </w:rPr>
        <w:t xml:space="preserve">　</w:t>
      </w:r>
      <w:r w:rsidR="0090401F" w:rsidRPr="00313663">
        <w:rPr>
          <w:rFonts w:ascii="ＭＳ 明朝" w:eastAsia="ＭＳ 明朝" w:hAnsi="ＭＳ 明朝" w:hint="eastAsia"/>
          <w:szCs w:val="21"/>
        </w:rPr>
        <w:t>・下記対象</w:t>
      </w:r>
      <w:r w:rsidR="001A034B" w:rsidRPr="00313663">
        <w:rPr>
          <w:rFonts w:ascii="ＭＳ 明朝" w:eastAsia="ＭＳ 明朝" w:hAnsi="ＭＳ 明朝" w:hint="eastAsia"/>
          <w:szCs w:val="21"/>
        </w:rPr>
        <w:t>に、</w:t>
      </w:r>
      <w:r w:rsidR="00131EA3" w:rsidRPr="00313663">
        <w:rPr>
          <w:rFonts w:ascii="ＭＳ 明朝" w:eastAsia="ＭＳ 明朝" w:hAnsi="ＭＳ 明朝" w:hint="eastAsia"/>
          <w:szCs w:val="21"/>
        </w:rPr>
        <w:t>データベースの活用方法等を紹介し、大阪産(もん)の活用を働きかけること。</w:t>
      </w:r>
    </w:p>
    <w:p w14:paraId="79F5047B" w14:textId="2D27B7FF" w:rsidR="00131EA3" w:rsidRPr="00313663" w:rsidRDefault="00134FD8" w:rsidP="00131EA3">
      <w:pPr>
        <w:ind w:firstLineChars="200" w:firstLine="420"/>
        <w:rPr>
          <w:rFonts w:ascii="ＭＳ 明朝" w:eastAsia="ＭＳ 明朝" w:hAnsi="ＭＳ 明朝"/>
          <w:szCs w:val="21"/>
        </w:rPr>
      </w:pPr>
      <w:r w:rsidRPr="00313663">
        <w:rPr>
          <w:rFonts w:ascii="ＭＳ 明朝" w:eastAsia="ＭＳ 明朝" w:hAnsi="ＭＳ 明朝" w:hint="eastAsia"/>
          <w:szCs w:val="21"/>
        </w:rPr>
        <w:t xml:space="preserve">　</w:t>
      </w:r>
      <w:r w:rsidR="00131EA3" w:rsidRPr="00313663">
        <w:rPr>
          <w:rFonts w:ascii="ＭＳ 明朝" w:eastAsia="ＭＳ 明朝" w:hAnsi="ＭＳ 明朝" w:hint="eastAsia"/>
          <w:szCs w:val="21"/>
        </w:rPr>
        <w:t>＜働きかける対象＞</w:t>
      </w:r>
    </w:p>
    <w:p w14:paraId="76BD2231" w14:textId="3F7D6A99" w:rsidR="00131EA3" w:rsidRPr="00313663" w:rsidRDefault="00DA61A6" w:rsidP="007330CB">
      <w:pPr>
        <w:ind w:leftChars="100" w:left="210" w:firstLineChars="200" w:firstLine="420"/>
        <w:rPr>
          <w:rFonts w:ascii="ＭＳ 明朝" w:eastAsia="ＭＳ 明朝" w:hAnsi="ＭＳ 明朝"/>
          <w:szCs w:val="21"/>
        </w:rPr>
      </w:pPr>
      <w:r w:rsidRPr="00313663">
        <w:rPr>
          <w:rFonts w:ascii="ＭＳ 明朝" w:eastAsia="ＭＳ 明朝" w:hAnsi="ＭＳ 明朝" w:hint="eastAsia"/>
          <w:szCs w:val="21"/>
        </w:rPr>
        <w:t xml:space="preserve">① </w:t>
      </w:r>
      <w:r w:rsidR="00E84AE1" w:rsidRPr="00313663">
        <w:rPr>
          <w:rFonts w:ascii="ＭＳ 明朝" w:eastAsia="ＭＳ 明朝" w:hAnsi="ＭＳ 明朝" w:hint="eastAsia"/>
          <w:szCs w:val="21"/>
        </w:rPr>
        <w:t>万博参加国の在阪</w:t>
      </w:r>
      <w:r w:rsidR="00131EA3" w:rsidRPr="00313663">
        <w:rPr>
          <w:rFonts w:ascii="ＭＳ 明朝" w:eastAsia="ＭＳ 明朝" w:hAnsi="ＭＳ 明朝" w:hint="eastAsia"/>
          <w:szCs w:val="21"/>
        </w:rPr>
        <w:t>領事館等</w:t>
      </w:r>
    </w:p>
    <w:p w14:paraId="7AEBF94F" w14:textId="35D1B067" w:rsidR="00131EA3" w:rsidRPr="00313663" w:rsidRDefault="00DA61A6" w:rsidP="007330CB">
      <w:pPr>
        <w:ind w:leftChars="150" w:left="315" w:firstLineChars="200" w:firstLine="420"/>
        <w:rPr>
          <w:rFonts w:ascii="ＭＳ 明朝" w:eastAsia="ＭＳ 明朝" w:hAnsi="ＭＳ 明朝"/>
          <w:szCs w:val="21"/>
        </w:rPr>
      </w:pPr>
      <w:r w:rsidRPr="00313663">
        <w:rPr>
          <w:rFonts w:ascii="ＭＳ 明朝" w:eastAsia="ＭＳ 明朝" w:hAnsi="ＭＳ 明朝" w:hint="eastAsia"/>
          <w:szCs w:val="21"/>
        </w:rPr>
        <w:t xml:space="preserve">　</w:t>
      </w:r>
      <w:r w:rsidR="00131EA3" w:rsidRPr="00313663">
        <w:rPr>
          <w:rFonts w:ascii="ＭＳ 明朝" w:eastAsia="ＭＳ 明朝" w:hAnsi="ＭＳ 明朝" w:hint="eastAsia"/>
          <w:szCs w:val="21"/>
        </w:rPr>
        <w:t>府より対象先リストを提供する。対象は50件程度。</w:t>
      </w:r>
    </w:p>
    <w:p w14:paraId="57FFDB2E" w14:textId="4FB3FA45" w:rsidR="00131EA3" w:rsidRPr="00313663" w:rsidRDefault="00DA61A6" w:rsidP="007330CB">
      <w:pPr>
        <w:ind w:leftChars="100" w:left="210" w:firstLineChars="200" w:firstLine="420"/>
        <w:rPr>
          <w:rFonts w:ascii="ＭＳ 明朝" w:eastAsia="ＭＳ 明朝" w:hAnsi="ＭＳ 明朝"/>
          <w:szCs w:val="21"/>
        </w:rPr>
      </w:pPr>
      <w:r w:rsidRPr="00313663">
        <w:rPr>
          <w:rFonts w:ascii="ＭＳ 明朝" w:eastAsia="ＭＳ 明朝" w:hAnsi="ＭＳ 明朝" w:hint="eastAsia"/>
          <w:szCs w:val="21"/>
        </w:rPr>
        <w:t xml:space="preserve">② </w:t>
      </w:r>
      <w:r w:rsidR="001A034B" w:rsidRPr="00313663">
        <w:rPr>
          <w:rFonts w:ascii="ＭＳ 明朝" w:eastAsia="ＭＳ 明朝" w:hAnsi="ＭＳ 明朝" w:hint="eastAsia"/>
          <w:szCs w:val="21"/>
        </w:rPr>
        <w:t>府が指定する会議等の参加者</w:t>
      </w:r>
    </w:p>
    <w:p w14:paraId="12DFE0DC" w14:textId="158A0E78" w:rsidR="0090401F" w:rsidRPr="00313663" w:rsidRDefault="0090401F" w:rsidP="008A494B">
      <w:pPr>
        <w:ind w:leftChars="350" w:left="945" w:hangingChars="100" w:hanging="210"/>
        <w:rPr>
          <w:rFonts w:ascii="ＭＳ 明朝" w:eastAsia="ＭＳ 明朝" w:hAnsi="ＭＳ 明朝"/>
          <w:szCs w:val="21"/>
        </w:rPr>
      </w:pPr>
      <w:r w:rsidRPr="00313663">
        <w:rPr>
          <w:rFonts w:ascii="ＭＳ 明朝" w:eastAsia="ＭＳ 明朝" w:hAnsi="ＭＳ 明朝" w:hint="eastAsia"/>
          <w:szCs w:val="21"/>
        </w:rPr>
        <w:t xml:space="preserve">　府もしくは府の連携団体等が</w:t>
      </w:r>
      <w:r w:rsidR="004C0502" w:rsidRPr="00313663">
        <w:rPr>
          <w:rFonts w:ascii="ＭＳ 明朝" w:eastAsia="ＭＳ 明朝" w:hAnsi="ＭＳ 明朝" w:hint="eastAsia"/>
          <w:szCs w:val="21"/>
        </w:rPr>
        <w:t>開催する、</w:t>
      </w:r>
      <w:r w:rsidR="001A034B" w:rsidRPr="00313663">
        <w:rPr>
          <w:rFonts w:ascii="ＭＳ 明朝" w:eastAsia="ＭＳ 明朝" w:hAnsi="ＭＳ 明朝" w:hint="eastAsia"/>
          <w:szCs w:val="21"/>
        </w:rPr>
        <w:t>府内飲食店等</w:t>
      </w:r>
      <w:r w:rsidR="004C0502" w:rsidRPr="00313663">
        <w:rPr>
          <w:rFonts w:ascii="ＭＳ 明朝" w:eastAsia="ＭＳ 明朝" w:hAnsi="ＭＳ 明朝" w:hint="eastAsia"/>
          <w:szCs w:val="21"/>
        </w:rPr>
        <w:t>が集まる会議や</w:t>
      </w:r>
      <w:r w:rsidR="001A034B" w:rsidRPr="00313663">
        <w:rPr>
          <w:rFonts w:ascii="ＭＳ 明朝" w:eastAsia="ＭＳ 明朝" w:hAnsi="ＭＳ 明朝" w:hint="eastAsia"/>
          <w:szCs w:val="21"/>
        </w:rPr>
        <w:t>説明会を指定する</w:t>
      </w:r>
      <w:r w:rsidR="0056098D" w:rsidRPr="00313663">
        <w:rPr>
          <w:rFonts w:ascii="ＭＳ 明朝" w:eastAsia="ＭＳ 明朝" w:hAnsi="ＭＳ 明朝" w:hint="eastAsia"/>
          <w:szCs w:val="21"/>
        </w:rPr>
        <w:t>。指定された</w:t>
      </w:r>
      <w:r w:rsidR="001A034B" w:rsidRPr="00313663">
        <w:rPr>
          <w:rFonts w:ascii="ＭＳ 明朝" w:eastAsia="ＭＳ 明朝" w:hAnsi="ＭＳ 明朝" w:hint="eastAsia"/>
          <w:szCs w:val="21"/>
        </w:rPr>
        <w:t>会議等に参加し、</w:t>
      </w:r>
      <w:r w:rsidR="0056098D" w:rsidRPr="00313663">
        <w:rPr>
          <w:rFonts w:ascii="ＭＳ 明朝" w:eastAsia="ＭＳ 明朝" w:hAnsi="ＭＳ 明朝" w:hint="eastAsia"/>
          <w:szCs w:val="21"/>
        </w:rPr>
        <w:t>データベースの紹介や大阪産(もん)の活用を促すこと</w:t>
      </w:r>
      <w:r w:rsidR="001A034B" w:rsidRPr="00313663">
        <w:rPr>
          <w:rFonts w:ascii="ＭＳ 明朝" w:eastAsia="ＭＳ 明朝" w:hAnsi="ＭＳ 明朝" w:hint="eastAsia"/>
          <w:szCs w:val="21"/>
        </w:rPr>
        <w:t>（</w:t>
      </w:r>
      <w:r w:rsidR="004C0502" w:rsidRPr="00313663">
        <w:rPr>
          <w:rFonts w:ascii="ＭＳ 明朝" w:eastAsia="ＭＳ 明朝" w:hAnsi="ＭＳ 明朝" w:hint="eastAsia"/>
          <w:szCs w:val="21"/>
        </w:rPr>
        <w:t>年５回程度）</w:t>
      </w:r>
    </w:p>
    <w:p w14:paraId="4780F203" w14:textId="77777777" w:rsidR="0090401F" w:rsidRPr="00313663" w:rsidRDefault="0090401F" w:rsidP="00131EA3">
      <w:pPr>
        <w:ind w:firstLineChars="200" w:firstLine="420"/>
        <w:rPr>
          <w:rFonts w:ascii="ＭＳ 明朝" w:eastAsia="ＭＳ 明朝" w:hAnsi="ＭＳ 明朝"/>
          <w:szCs w:val="21"/>
        </w:rPr>
      </w:pPr>
    </w:p>
    <w:p w14:paraId="609C1D2F" w14:textId="35A64A66" w:rsidR="009138D2" w:rsidRPr="00313663" w:rsidRDefault="0090401F" w:rsidP="00131EA3">
      <w:pPr>
        <w:ind w:firstLineChars="200" w:firstLine="420"/>
        <w:rPr>
          <w:rFonts w:ascii="ＭＳ 明朝" w:eastAsia="ＭＳ 明朝" w:hAnsi="ＭＳ 明朝"/>
          <w:szCs w:val="21"/>
        </w:rPr>
      </w:pPr>
      <w:r w:rsidRPr="00313663">
        <w:rPr>
          <w:rFonts w:ascii="ＭＳ 明朝" w:eastAsia="ＭＳ 明朝" w:hAnsi="ＭＳ 明朝" w:hint="eastAsia"/>
          <w:szCs w:val="21"/>
        </w:rPr>
        <w:lastRenderedPageBreak/>
        <w:t>イ</w:t>
      </w:r>
      <w:r w:rsidR="00EE75EE" w:rsidRPr="00313663">
        <w:rPr>
          <w:rFonts w:ascii="ＭＳ 明朝" w:eastAsia="ＭＳ 明朝" w:hAnsi="ＭＳ 明朝" w:hint="eastAsia"/>
          <w:szCs w:val="21"/>
        </w:rPr>
        <w:t xml:space="preserve">　広報物</w:t>
      </w:r>
      <w:r w:rsidR="009138D2" w:rsidRPr="00313663">
        <w:rPr>
          <w:rFonts w:ascii="ＭＳ 明朝" w:eastAsia="ＭＳ 明朝" w:hAnsi="ＭＳ 明朝" w:hint="eastAsia"/>
          <w:szCs w:val="21"/>
        </w:rPr>
        <w:t>の印刷</w:t>
      </w:r>
    </w:p>
    <w:p w14:paraId="13C50804" w14:textId="6CAAF863" w:rsidR="00EE75EE" w:rsidRPr="00313663" w:rsidRDefault="00EE75EE" w:rsidP="00EE75EE">
      <w:pPr>
        <w:ind w:leftChars="200" w:left="420"/>
        <w:rPr>
          <w:rFonts w:ascii="ＭＳ 明朝" w:eastAsia="ＭＳ 明朝" w:hAnsi="ＭＳ 明朝"/>
          <w:szCs w:val="21"/>
        </w:rPr>
      </w:pPr>
      <w:r w:rsidRPr="00313663">
        <w:rPr>
          <w:rFonts w:ascii="ＭＳ 明朝" w:eastAsia="ＭＳ 明朝" w:hAnsi="ＭＳ 明朝" w:hint="eastAsia"/>
          <w:szCs w:val="21"/>
        </w:rPr>
        <w:t>下記、働きかけにあたり必要な広報物を、合計で</w:t>
      </w:r>
      <w:r w:rsidR="0090401F" w:rsidRPr="00313663">
        <w:rPr>
          <w:rFonts w:ascii="ＭＳ 明朝" w:eastAsia="ＭＳ 明朝" w:hAnsi="ＭＳ 明朝" w:hint="eastAsia"/>
          <w:szCs w:val="21"/>
        </w:rPr>
        <w:t>3</w:t>
      </w:r>
      <w:r w:rsidRPr="00313663">
        <w:rPr>
          <w:rFonts w:ascii="ＭＳ 明朝" w:eastAsia="ＭＳ 明朝" w:hAnsi="ＭＳ 明朝" w:hint="eastAsia"/>
          <w:szCs w:val="21"/>
        </w:rPr>
        <w:t>,000部以上、印刷すること。なお、大阪産(もん)</w:t>
      </w:r>
      <w:r w:rsidR="00954F55">
        <w:rPr>
          <w:rFonts w:ascii="ＭＳ 明朝" w:eastAsia="ＭＳ 明朝" w:hAnsi="ＭＳ 明朝" w:hint="eastAsia"/>
          <w:szCs w:val="21"/>
        </w:rPr>
        <w:t>デジタルカタログ（日本語）</w:t>
      </w:r>
      <w:r w:rsidRPr="00313663">
        <w:rPr>
          <w:rFonts w:ascii="ＭＳ 明朝" w:eastAsia="ＭＳ 明朝" w:hAnsi="ＭＳ 明朝" w:hint="eastAsia"/>
          <w:szCs w:val="21"/>
        </w:rPr>
        <w:t>に必要なデータは、府より提供する</w:t>
      </w:r>
    </w:p>
    <w:p w14:paraId="15E9C4DA" w14:textId="64CA1106" w:rsidR="00EE75EE" w:rsidRPr="00313663" w:rsidRDefault="00EE75EE" w:rsidP="00833080">
      <w:pPr>
        <w:spacing w:line="240" w:lineRule="atLeast"/>
        <w:ind w:leftChars="200" w:left="630" w:hangingChars="100" w:hanging="210"/>
        <w:rPr>
          <w:rFonts w:ascii="ＭＳ 明朝" w:eastAsia="ＭＳ 明朝" w:hAnsi="ＭＳ 明朝"/>
          <w:szCs w:val="21"/>
        </w:rPr>
      </w:pPr>
      <w:r w:rsidRPr="00313663">
        <w:rPr>
          <w:rFonts w:ascii="ＭＳ 明朝" w:eastAsia="ＭＳ 明朝" w:hAnsi="ＭＳ 明朝" w:hint="eastAsia"/>
          <w:szCs w:val="21"/>
        </w:rPr>
        <w:t>・大阪産(もん)デジタルカタログ（日本語）</w:t>
      </w:r>
    </w:p>
    <w:p w14:paraId="794C5D75" w14:textId="0A2EF16C" w:rsidR="00EE75EE" w:rsidRPr="00313663" w:rsidRDefault="00EE75EE" w:rsidP="00EE75EE">
      <w:pPr>
        <w:ind w:leftChars="200" w:left="630" w:hangingChars="100" w:hanging="210"/>
        <w:rPr>
          <w:rFonts w:ascii="ＭＳ 明朝" w:eastAsia="ＭＳ 明朝" w:hAnsi="ＭＳ 明朝"/>
          <w:szCs w:val="21"/>
        </w:rPr>
      </w:pPr>
      <w:r w:rsidRPr="00313663">
        <w:rPr>
          <w:rFonts w:ascii="ＭＳ 明朝" w:eastAsia="ＭＳ 明朝" w:hAnsi="ＭＳ 明朝" w:hint="eastAsia"/>
          <w:szCs w:val="21"/>
        </w:rPr>
        <w:t>・大阪産(もん)デジタルカタログ（英語）</w:t>
      </w:r>
    </w:p>
    <w:p w14:paraId="1727DE0B" w14:textId="2861364A" w:rsidR="001140E3" w:rsidRPr="00313663" w:rsidRDefault="00EE75EE" w:rsidP="00EE75EE">
      <w:pPr>
        <w:ind w:leftChars="200" w:left="630" w:hangingChars="100" w:hanging="210"/>
        <w:rPr>
          <w:rFonts w:ascii="ＭＳ 明朝" w:eastAsia="ＭＳ 明朝" w:hAnsi="ＭＳ 明朝"/>
          <w:szCs w:val="21"/>
        </w:rPr>
      </w:pPr>
      <w:r w:rsidRPr="00313663">
        <w:rPr>
          <w:rFonts w:ascii="ＭＳ 明朝" w:eastAsia="ＭＳ 明朝" w:hAnsi="ＭＳ 明朝" w:hint="eastAsia"/>
          <w:szCs w:val="21"/>
        </w:rPr>
        <w:t>・大阪産(もん)活用事例集</w:t>
      </w:r>
    </w:p>
    <w:p w14:paraId="346C7758" w14:textId="77777777" w:rsidR="009B00D6" w:rsidRPr="00313663" w:rsidRDefault="009B00D6" w:rsidP="00EE75EE">
      <w:pPr>
        <w:ind w:leftChars="200" w:left="630" w:hangingChars="100" w:hanging="210"/>
        <w:rPr>
          <w:rFonts w:ascii="ＭＳ 明朝" w:eastAsia="ＭＳ 明朝" w:hAnsi="ＭＳ 明朝"/>
          <w:szCs w:val="21"/>
        </w:rPr>
      </w:pPr>
    </w:p>
    <w:p w14:paraId="6BED557A" w14:textId="20B370FB" w:rsidR="009B00D6" w:rsidRPr="00313663" w:rsidRDefault="009B00D6" w:rsidP="00EE75EE">
      <w:pPr>
        <w:ind w:leftChars="200" w:left="630" w:hangingChars="100" w:hanging="210"/>
        <w:rPr>
          <w:rFonts w:ascii="ＭＳ 明朝" w:eastAsia="ＭＳ 明朝" w:hAnsi="ＭＳ 明朝"/>
          <w:szCs w:val="21"/>
        </w:rPr>
      </w:pPr>
      <w:r w:rsidRPr="00313663">
        <w:rPr>
          <w:rFonts w:ascii="ＭＳ 明朝" w:eastAsia="ＭＳ 明朝" w:hAnsi="ＭＳ 明朝" w:hint="eastAsia"/>
          <w:szCs w:val="21"/>
        </w:rPr>
        <w:t>ウ データベースの紹介資料の作成</w:t>
      </w:r>
    </w:p>
    <w:p w14:paraId="59660337" w14:textId="775F5548" w:rsidR="009B00D6" w:rsidRPr="00313663" w:rsidRDefault="009B00D6" w:rsidP="004A74B4">
      <w:pPr>
        <w:ind w:leftChars="200" w:left="420"/>
        <w:rPr>
          <w:rFonts w:ascii="ＭＳ 明朝" w:eastAsia="ＭＳ 明朝" w:hAnsi="ＭＳ 明朝"/>
          <w:szCs w:val="21"/>
        </w:rPr>
      </w:pPr>
      <w:r w:rsidRPr="00313663">
        <w:rPr>
          <w:rFonts w:ascii="ＭＳ 明朝" w:eastAsia="ＭＳ 明朝" w:hAnsi="ＭＳ 明朝" w:hint="eastAsia"/>
          <w:szCs w:val="21"/>
        </w:rPr>
        <w:t>府内飲食店等に対して、データベースの紹介</w:t>
      </w:r>
      <w:r w:rsidR="004A74B4" w:rsidRPr="00313663">
        <w:rPr>
          <w:rFonts w:ascii="ＭＳ 明朝" w:eastAsia="ＭＳ 明朝" w:hAnsi="ＭＳ 明朝" w:hint="eastAsia"/>
          <w:szCs w:val="21"/>
        </w:rPr>
        <w:t>や活用の働きかけ</w:t>
      </w:r>
      <w:r w:rsidRPr="00313663">
        <w:rPr>
          <w:rFonts w:ascii="ＭＳ 明朝" w:eastAsia="ＭＳ 明朝" w:hAnsi="ＭＳ 明朝" w:hint="eastAsia"/>
          <w:szCs w:val="21"/>
        </w:rPr>
        <w:t>を</w:t>
      </w:r>
      <w:r w:rsidR="004A74B4" w:rsidRPr="00313663">
        <w:rPr>
          <w:rFonts w:ascii="ＭＳ 明朝" w:eastAsia="ＭＳ 明朝" w:hAnsi="ＭＳ 明朝" w:hint="eastAsia"/>
          <w:szCs w:val="21"/>
        </w:rPr>
        <w:t>目的とした</w:t>
      </w:r>
      <w:r w:rsidRPr="00313663">
        <w:rPr>
          <w:rFonts w:ascii="ＭＳ 明朝" w:eastAsia="ＭＳ 明朝" w:hAnsi="ＭＳ 明朝" w:hint="eastAsia"/>
          <w:szCs w:val="21"/>
        </w:rPr>
        <w:t>、下記２種類の資料を作成すること。</w:t>
      </w:r>
    </w:p>
    <w:p w14:paraId="2CDD5550" w14:textId="635B27FC" w:rsidR="009B00D6" w:rsidRPr="00313663" w:rsidRDefault="009B00D6" w:rsidP="00EE75EE">
      <w:pPr>
        <w:ind w:leftChars="200" w:left="630" w:hangingChars="100" w:hanging="210"/>
        <w:rPr>
          <w:rFonts w:ascii="ＭＳ 明朝" w:eastAsia="ＭＳ 明朝" w:hAnsi="ＭＳ 明朝"/>
          <w:szCs w:val="21"/>
        </w:rPr>
      </w:pPr>
      <w:r w:rsidRPr="00313663">
        <w:rPr>
          <w:rFonts w:ascii="ＭＳ 明朝" w:eastAsia="ＭＳ 明朝" w:hAnsi="ＭＳ 明朝" w:hint="eastAsia"/>
          <w:szCs w:val="21"/>
        </w:rPr>
        <w:t>・PowerPointスライド</w:t>
      </w:r>
      <w:r w:rsidR="003329CA" w:rsidRPr="00313663">
        <w:rPr>
          <w:rFonts w:ascii="ＭＳ 明朝" w:eastAsia="ＭＳ 明朝" w:hAnsi="ＭＳ 明朝" w:hint="eastAsia"/>
          <w:szCs w:val="21"/>
        </w:rPr>
        <w:t>１</w:t>
      </w:r>
      <w:r w:rsidRPr="00313663">
        <w:rPr>
          <w:rFonts w:ascii="ＭＳ 明朝" w:eastAsia="ＭＳ 明朝" w:hAnsi="ＭＳ 明朝" w:hint="eastAsia"/>
          <w:szCs w:val="21"/>
        </w:rPr>
        <w:t>枚（電子メールへの添付資料を想定）</w:t>
      </w:r>
    </w:p>
    <w:p w14:paraId="0FE13BFC" w14:textId="28F49B30" w:rsidR="009B00D6" w:rsidRPr="00313663" w:rsidRDefault="009B00D6" w:rsidP="00EE75EE">
      <w:pPr>
        <w:ind w:leftChars="200" w:left="630" w:hangingChars="100" w:hanging="210"/>
        <w:rPr>
          <w:rFonts w:ascii="ＭＳ 明朝" w:eastAsia="ＭＳ 明朝" w:hAnsi="ＭＳ 明朝"/>
          <w:szCs w:val="21"/>
        </w:rPr>
      </w:pPr>
      <w:r w:rsidRPr="00313663">
        <w:rPr>
          <w:rFonts w:ascii="ＭＳ 明朝" w:eastAsia="ＭＳ 明朝" w:hAnsi="ＭＳ 明朝" w:hint="eastAsia"/>
          <w:szCs w:val="21"/>
        </w:rPr>
        <w:t>・15</w:t>
      </w:r>
      <w:r w:rsidR="003329CA" w:rsidRPr="00313663">
        <w:rPr>
          <w:rFonts w:ascii="ＭＳ 明朝" w:eastAsia="ＭＳ 明朝" w:hAnsi="ＭＳ 明朝" w:hint="eastAsia"/>
          <w:szCs w:val="21"/>
        </w:rPr>
        <w:t>分程度の説明に用いる資料（アの②の会議や説明会での</w:t>
      </w:r>
      <w:r w:rsidRPr="00313663">
        <w:rPr>
          <w:rFonts w:ascii="ＭＳ 明朝" w:eastAsia="ＭＳ 明朝" w:hAnsi="ＭＳ 明朝" w:hint="eastAsia"/>
          <w:szCs w:val="21"/>
        </w:rPr>
        <w:t>使用を想定）</w:t>
      </w:r>
    </w:p>
    <w:p w14:paraId="18C18CAC" w14:textId="77777777" w:rsidR="009B00D6" w:rsidRPr="00313663" w:rsidRDefault="009B00D6" w:rsidP="00EE75EE">
      <w:pPr>
        <w:ind w:leftChars="200" w:left="630" w:hangingChars="100" w:hanging="210"/>
        <w:rPr>
          <w:rFonts w:ascii="ＭＳ 明朝" w:eastAsia="ＭＳ 明朝" w:hAnsi="ＭＳ 明朝"/>
          <w:szCs w:val="21"/>
        </w:rPr>
      </w:pPr>
    </w:p>
    <w:tbl>
      <w:tblPr>
        <w:tblStyle w:val="ab"/>
        <w:tblpPr w:leftFromText="142" w:rightFromText="142" w:vertAnchor="text" w:horzAnchor="margin" w:tblpXSpec="right" w:tblpY="59"/>
        <w:tblW w:w="0" w:type="auto"/>
        <w:tblLook w:val="04A0" w:firstRow="1" w:lastRow="0" w:firstColumn="1" w:lastColumn="0" w:noHBand="0" w:noVBand="1"/>
      </w:tblPr>
      <w:tblGrid>
        <w:gridCol w:w="9118"/>
      </w:tblGrid>
      <w:tr w:rsidR="00834290" w:rsidRPr="00313663" w14:paraId="43704670" w14:textId="77777777" w:rsidTr="00B629A2">
        <w:trPr>
          <w:trHeight w:val="778"/>
        </w:trPr>
        <w:tc>
          <w:tcPr>
            <w:tcW w:w="9118" w:type="dxa"/>
            <w:tcBorders>
              <w:top w:val="dashed" w:sz="4" w:space="0" w:color="auto"/>
              <w:left w:val="dashed" w:sz="4" w:space="0" w:color="auto"/>
              <w:bottom w:val="dashed" w:sz="4" w:space="0" w:color="auto"/>
              <w:right w:val="dashed" w:sz="4" w:space="0" w:color="auto"/>
            </w:tcBorders>
          </w:tcPr>
          <w:p w14:paraId="5692BFE3" w14:textId="77777777" w:rsidR="00B629A2" w:rsidRPr="00313663" w:rsidRDefault="00B629A2" w:rsidP="00B629A2">
            <w:pPr>
              <w:ind w:left="210" w:hangingChars="100" w:hanging="210"/>
              <w:rPr>
                <w:rFonts w:ascii="ＭＳ 明朝" w:eastAsia="ＭＳ 明朝" w:hAnsi="ＭＳ 明朝"/>
                <w:szCs w:val="21"/>
              </w:rPr>
            </w:pPr>
            <w:r w:rsidRPr="00313663">
              <w:rPr>
                <w:rFonts w:ascii="ＭＳ 明朝" w:eastAsia="ＭＳ 明朝" w:hAnsi="ＭＳ 明朝" w:hint="eastAsia"/>
                <w:szCs w:val="21"/>
              </w:rPr>
              <w:t>【提案を求める事項】</w:t>
            </w:r>
          </w:p>
          <w:p w14:paraId="56D84F8A" w14:textId="77777777" w:rsidR="00B629A2" w:rsidRPr="00313663" w:rsidRDefault="00B629A2" w:rsidP="00B629A2">
            <w:pPr>
              <w:ind w:leftChars="100" w:left="420" w:hangingChars="100" w:hanging="210"/>
              <w:rPr>
                <w:rFonts w:ascii="ＭＳ 明朝" w:eastAsia="ＭＳ 明朝" w:hAnsi="ＭＳ 明朝"/>
                <w:szCs w:val="21"/>
              </w:rPr>
            </w:pPr>
            <w:r w:rsidRPr="00313663">
              <w:rPr>
                <w:rFonts w:ascii="ＭＳ 明朝" w:eastAsia="ＭＳ 明朝" w:hAnsi="ＭＳ 明朝" w:hint="eastAsia"/>
                <w:szCs w:val="21"/>
              </w:rPr>
              <w:t>・対象者に対する、効果的な働きかけ方について、具体的に提案してください。</w:t>
            </w:r>
          </w:p>
        </w:tc>
      </w:tr>
    </w:tbl>
    <w:p w14:paraId="1878E21F" w14:textId="40F0BDD9" w:rsidR="00354BB0" w:rsidRPr="00313663" w:rsidRDefault="00354BB0" w:rsidP="008F01BA">
      <w:pPr>
        <w:ind w:firstLineChars="100" w:firstLine="210"/>
        <w:rPr>
          <w:rFonts w:ascii="ＭＳ 明朝" w:eastAsia="ＭＳ 明朝" w:hAnsi="ＭＳ 明朝"/>
          <w:szCs w:val="21"/>
        </w:rPr>
      </w:pPr>
    </w:p>
    <w:p w14:paraId="6EAFFB9B" w14:textId="7B476BAD" w:rsidR="00B629A2" w:rsidRPr="00313663" w:rsidRDefault="00B629A2" w:rsidP="008F01BA">
      <w:pPr>
        <w:ind w:firstLineChars="100" w:firstLine="210"/>
        <w:rPr>
          <w:rFonts w:ascii="ＭＳ 明朝" w:eastAsia="ＭＳ 明朝" w:hAnsi="ＭＳ 明朝"/>
          <w:szCs w:val="21"/>
        </w:rPr>
      </w:pPr>
    </w:p>
    <w:p w14:paraId="7DFAD2F1" w14:textId="77777777" w:rsidR="00B629A2" w:rsidRPr="00313663" w:rsidRDefault="00B629A2" w:rsidP="008F01BA">
      <w:pPr>
        <w:ind w:firstLineChars="100" w:firstLine="210"/>
        <w:rPr>
          <w:rFonts w:ascii="ＭＳ 明朝" w:eastAsia="ＭＳ 明朝" w:hAnsi="ＭＳ 明朝"/>
          <w:szCs w:val="21"/>
        </w:rPr>
      </w:pPr>
    </w:p>
    <w:p w14:paraId="5C471B3C" w14:textId="3DE5158F" w:rsidR="008F01BA" w:rsidRPr="00313663" w:rsidRDefault="007D66B2" w:rsidP="008F01BA">
      <w:pPr>
        <w:ind w:firstLineChars="100" w:firstLine="210"/>
        <w:rPr>
          <w:rFonts w:ascii="ＭＳ 明朝" w:eastAsia="ＭＳ 明朝" w:hAnsi="ＭＳ 明朝"/>
          <w:szCs w:val="21"/>
        </w:rPr>
      </w:pPr>
      <w:r w:rsidRPr="00313663">
        <w:rPr>
          <w:rFonts w:ascii="ＭＳ 明朝" w:eastAsia="ＭＳ 明朝" w:hAnsi="ＭＳ 明朝" w:hint="eastAsia"/>
          <w:szCs w:val="21"/>
        </w:rPr>
        <w:t>(6</w:t>
      </w:r>
      <w:r w:rsidR="00F11737" w:rsidRPr="00313663">
        <w:rPr>
          <w:rFonts w:ascii="ＭＳ 明朝" w:eastAsia="ＭＳ 明朝" w:hAnsi="ＭＳ 明朝"/>
          <w:szCs w:val="21"/>
        </w:rPr>
        <w:t>)</w:t>
      </w:r>
      <w:r w:rsidR="003A56A0" w:rsidRPr="00313663">
        <w:rPr>
          <w:rFonts w:ascii="ＭＳ 明朝" w:eastAsia="ＭＳ 明朝" w:hAnsi="ＭＳ 明朝" w:hint="eastAsia"/>
          <w:szCs w:val="21"/>
        </w:rPr>
        <w:t xml:space="preserve"> </w:t>
      </w:r>
      <w:r w:rsidR="00C46D6D" w:rsidRPr="00313663">
        <w:rPr>
          <w:rFonts w:ascii="ＭＳ 明朝" w:eastAsia="ＭＳ 明朝" w:hAnsi="ＭＳ 明朝" w:hint="eastAsia"/>
          <w:szCs w:val="21"/>
        </w:rPr>
        <w:t>事業の実施体制、スケジュール及び業務遂行能力</w:t>
      </w:r>
    </w:p>
    <w:p w14:paraId="16C87E41" w14:textId="77777777" w:rsidR="00833080" w:rsidRPr="00313663" w:rsidRDefault="00C46D6D" w:rsidP="008F01BA">
      <w:pPr>
        <w:ind w:firstLineChars="200" w:firstLine="420"/>
        <w:rPr>
          <w:rFonts w:ascii="ＭＳ 明朝" w:eastAsia="ＭＳ 明朝" w:hAnsi="ＭＳ 明朝"/>
          <w:szCs w:val="21"/>
        </w:rPr>
      </w:pPr>
      <w:r w:rsidRPr="00313663">
        <w:rPr>
          <w:rFonts w:ascii="ＭＳ 明朝" w:eastAsia="ＭＳ 明朝" w:hAnsi="ＭＳ 明朝" w:hint="eastAsia"/>
          <w:szCs w:val="21"/>
        </w:rPr>
        <w:t>・事業を実施していく上で十分な運営体制が整備されていること。</w:t>
      </w:r>
    </w:p>
    <w:p w14:paraId="6BDF37CC" w14:textId="3520FA39" w:rsidR="00C80102" w:rsidRPr="00313663" w:rsidRDefault="00833080" w:rsidP="008E75F5">
      <w:pPr>
        <w:ind w:leftChars="200" w:left="630" w:hangingChars="100" w:hanging="210"/>
        <w:rPr>
          <w:rFonts w:ascii="ＭＳ 明朝" w:eastAsia="ＭＳ 明朝" w:hAnsi="ＭＳ 明朝"/>
          <w:szCs w:val="21"/>
        </w:rPr>
      </w:pPr>
      <w:r w:rsidRPr="00313663">
        <w:rPr>
          <w:rFonts w:ascii="ＭＳ 明朝" w:eastAsia="ＭＳ 明朝" w:hAnsi="ＭＳ 明朝" w:hint="eastAsia"/>
          <w:szCs w:val="21"/>
        </w:rPr>
        <w:t>・事業の統括責任者、及び業務（データシステム、生産者への取材、広報ツールの作成）</w:t>
      </w:r>
      <w:r w:rsidR="008E75F5" w:rsidRPr="00313663">
        <w:rPr>
          <w:rFonts w:ascii="ＭＳ 明朝" w:eastAsia="ＭＳ 明朝" w:hAnsi="ＭＳ 明朝" w:hint="eastAsia"/>
          <w:szCs w:val="21"/>
        </w:rPr>
        <w:t>毎</w:t>
      </w:r>
      <w:r w:rsidRPr="00313663">
        <w:rPr>
          <w:rFonts w:ascii="ＭＳ 明朝" w:eastAsia="ＭＳ 明朝" w:hAnsi="ＭＳ 明朝" w:hint="eastAsia"/>
          <w:szCs w:val="21"/>
        </w:rPr>
        <w:t>の責任者を配置し</w:t>
      </w:r>
      <w:r w:rsidR="008E75F5" w:rsidRPr="00313663">
        <w:rPr>
          <w:rFonts w:ascii="ＭＳ 明朝" w:eastAsia="ＭＳ 明朝" w:hAnsi="ＭＳ 明朝" w:hint="eastAsia"/>
          <w:szCs w:val="21"/>
        </w:rPr>
        <w:t>、府からの指示に速やかに対応できる体制をとること。</w:t>
      </w:r>
    </w:p>
    <w:p w14:paraId="10113AF2" w14:textId="77777777" w:rsidR="00C46D6D" w:rsidRPr="00313663" w:rsidRDefault="00C46D6D" w:rsidP="008F01BA">
      <w:pPr>
        <w:ind w:leftChars="200" w:left="630" w:hangingChars="100" w:hanging="210"/>
        <w:rPr>
          <w:rFonts w:ascii="ＭＳ 明朝" w:eastAsia="ＭＳ 明朝" w:hAnsi="ＭＳ 明朝"/>
          <w:szCs w:val="21"/>
        </w:rPr>
      </w:pPr>
      <w:r w:rsidRPr="00313663">
        <w:rPr>
          <w:rFonts w:ascii="ＭＳ 明朝" w:eastAsia="ＭＳ 明朝" w:hAnsi="ＭＳ 明朝" w:hint="eastAsia"/>
          <w:szCs w:val="21"/>
        </w:rPr>
        <w:t>・契約期間全体を通じて、事業実施のスケジュールを想定し、その運営について十分な体制が継続</w:t>
      </w:r>
    </w:p>
    <w:p w14:paraId="5737DDE1" w14:textId="55BFD5B8" w:rsidR="00833080" w:rsidRPr="00313663" w:rsidRDefault="00833080" w:rsidP="00833080">
      <w:pPr>
        <w:spacing w:line="240" w:lineRule="atLeast"/>
        <w:ind w:leftChars="300" w:left="840" w:hangingChars="100" w:hanging="210"/>
        <w:rPr>
          <w:rFonts w:ascii="ＭＳ 明朝" w:eastAsia="ＭＳ 明朝" w:hAnsi="ＭＳ 明朝"/>
          <w:szCs w:val="21"/>
        </w:rPr>
      </w:pPr>
      <w:r w:rsidRPr="00313663">
        <w:rPr>
          <w:rFonts w:ascii="ＭＳ 明朝" w:eastAsia="ＭＳ 明朝" w:hAnsi="ＭＳ 明朝" w:hint="eastAsia"/>
          <w:szCs w:val="21"/>
        </w:rPr>
        <w:t>的に維持されていること。</w:t>
      </w:r>
    </w:p>
    <w:tbl>
      <w:tblPr>
        <w:tblStyle w:val="ab"/>
        <w:tblW w:w="0" w:type="auto"/>
        <w:tblInd w:w="562" w:type="dxa"/>
        <w:tblLook w:val="04A0" w:firstRow="1" w:lastRow="0" w:firstColumn="1" w:lastColumn="0" w:noHBand="0" w:noVBand="1"/>
      </w:tblPr>
      <w:tblGrid>
        <w:gridCol w:w="9066"/>
      </w:tblGrid>
      <w:tr w:rsidR="0017567B" w:rsidRPr="00313663" w14:paraId="546D922F" w14:textId="77777777" w:rsidTr="002C531D">
        <w:tc>
          <w:tcPr>
            <w:tcW w:w="9066" w:type="dxa"/>
            <w:tcBorders>
              <w:top w:val="dashed" w:sz="4" w:space="0" w:color="auto"/>
              <w:left w:val="dashed" w:sz="4" w:space="0" w:color="auto"/>
              <w:bottom w:val="dashed" w:sz="4" w:space="0" w:color="auto"/>
              <w:right w:val="dashed" w:sz="4" w:space="0" w:color="auto"/>
            </w:tcBorders>
          </w:tcPr>
          <w:p w14:paraId="5F9128D7" w14:textId="77777777" w:rsidR="00CF3C1D" w:rsidRPr="00313663" w:rsidRDefault="00CF3C1D" w:rsidP="00CF3C1D">
            <w:pPr>
              <w:rPr>
                <w:rFonts w:ascii="ＭＳ 明朝" w:eastAsia="ＭＳ 明朝" w:hAnsi="ＭＳ 明朝"/>
                <w:szCs w:val="21"/>
              </w:rPr>
            </w:pPr>
            <w:r w:rsidRPr="00313663">
              <w:rPr>
                <w:rFonts w:ascii="ＭＳ 明朝" w:eastAsia="ＭＳ 明朝" w:hAnsi="ＭＳ 明朝" w:hint="eastAsia"/>
                <w:szCs w:val="21"/>
              </w:rPr>
              <w:t>【提案を求める事項】</w:t>
            </w:r>
          </w:p>
          <w:p w14:paraId="3668BA4B" w14:textId="77777777" w:rsidR="00CF3C1D" w:rsidRPr="00313663" w:rsidRDefault="00CF3C1D" w:rsidP="00CF3C1D">
            <w:pPr>
              <w:ind w:leftChars="100" w:left="420" w:hangingChars="100" w:hanging="210"/>
              <w:rPr>
                <w:rFonts w:ascii="ＭＳ 明朝" w:eastAsia="ＭＳ 明朝" w:hAnsi="ＭＳ 明朝"/>
                <w:szCs w:val="21"/>
              </w:rPr>
            </w:pPr>
            <w:r w:rsidRPr="00313663">
              <w:rPr>
                <w:rFonts w:ascii="ＭＳ 明朝" w:eastAsia="ＭＳ 明朝" w:hAnsi="ＭＳ 明朝" w:hint="eastAsia"/>
                <w:szCs w:val="21"/>
              </w:rPr>
              <w:t>・</w:t>
            </w:r>
            <w:r w:rsidR="00B01CA4" w:rsidRPr="00313663">
              <w:rPr>
                <w:rFonts w:ascii="ＭＳ 明朝" w:eastAsia="ＭＳ 明朝" w:hAnsi="ＭＳ 明朝" w:hint="eastAsia"/>
                <w:szCs w:val="21"/>
              </w:rPr>
              <w:t>過去</w:t>
            </w:r>
            <w:r w:rsidR="008462A7" w:rsidRPr="00313663">
              <w:rPr>
                <w:rFonts w:ascii="ＭＳ 明朝" w:eastAsia="ＭＳ 明朝" w:hAnsi="ＭＳ 明朝" w:hint="eastAsia"/>
                <w:szCs w:val="21"/>
              </w:rPr>
              <w:t>（</w:t>
            </w:r>
            <w:r w:rsidR="00B01CA4" w:rsidRPr="00313663">
              <w:rPr>
                <w:rFonts w:ascii="ＭＳ 明朝" w:eastAsia="ＭＳ 明朝" w:hAnsi="ＭＳ 明朝" w:hint="eastAsia"/>
                <w:szCs w:val="21"/>
              </w:rPr>
              <w:t>５</w:t>
            </w:r>
            <w:r w:rsidR="00B01CA4" w:rsidRPr="00313663">
              <w:rPr>
                <w:rFonts w:ascii="ＭＳ 明朝" w:eastAsia="ＭＳ 明朝" w:hAnsi="ＭＳ 明朝"/>
                <w:szCs w:val="21"/>
              </w:rPr>
              <w:t>年以内</w:t>
            </w:r>
            <w:r w:rsidR="008462A7" w:rsidRPr="00313663">
              <w:rPr>
                <w:rFonts w:ascii="ＭＳ 明朝" w:eastAsia="ＭＳ 明朝" w:hAnsi="ＭＳ 明朝" w:hint="eastAsia"/>
                <w:szCs w:val="21"/>
              </w:rPr>
              <w:t>）</w:t>
            </w:r>
            <w:r w:rsidR="00B01CA4" w:rsidRPr="00313663">
              <w:rPr>
                <w:rFonts w:ascii="ＭＳ 明朝" w:eastAsia="ＭＳ 明朝" w:hAnsi="ＭＳ 明朝"/>
                <w:szCs w:val="21"/>
              </w:rPr>
              <w:t>に、</w:t>
            </w:r>
            <w:r w:rsidR="00B01CA4" w:rsidRPr="00313663">
              <w:rPr>
                <w:rFonts w:ascii="ＭＳ 明朝" w:eastAsia="ＭＳ 明朝" w:hAnsi="ＭＳ 明朝" w:hint="eastAsia"/>
                <w:szCs w:val="21"/>
              </w:rPr>
              <w:t>デジタルカタログや</w:t>
            </w:r>
            <w:r w:rsidR="00B01CA4" w:rsidRPr="00313663">
              <w:rPr>
                <w:rFonts w:ascii="ＭＳ 明朝" w:eastAsia="ＭＳ 明朝" w:hAnsi="ＭＳ 明朝"/>
                <w:szCs w:val="21"/>
              </w:rPr>
              <w:t>HP、雑誌の制作など、</w:t>
            </w:r>
            <w:r w:rsidR="0086553B" w:rsidRPr="00313663">
              <w:rPr>
                <w:rFonts w:ascii="ＭＳ 明朝" w:eastAsia="ＭＳ 明朝" w:hAnsi="ＭＳ 明朝" w:hint="eastAsia"/>
                <w:szCs w:val="21"/>
              </w:rPr>
              <w:t>食材</w:t>
            </w:r>
            <w:r w:rsidRPr="00313663">
              <w:rPr>
                <w:rFonts w:ascii="ＭＳ 明朝" w:eastAsia="ＭＳ 明朝" w:hAnsi="ＭＳ 明朝" w:hint="eastAsia"/>
                <w:szCs w:val="21"/>
              </w:rPr>
              <w:t>の魅力を主に文章と写真で伝える必要がある事業の実績について、その成果を明記してください。</w:t>
            </w:r>
          </w:p>
          <w:p w14:paraId="6ABFA017" w14:textId="5A16D8D9" w:rsidR="0017567B" w:rsidRPr="00313663" w:rsidRDefault="00CF3C1D" w:rsidP="00CF3C1D">
            <w:pPr>
              <w:ind w:firstLineChars="100" w:firstLine="210"/>
              <w:rPr>
                <w:rFonts w:ascii="ＭＳ 明朝" w:eastAsia="ＭＳ 明朝" w:hAnsi="ＭＳ 明朝"/>
                <w:szCs w:val="21"/>
              </w:rPr>
            </w:pPr>
            <w:r w:rsidRPr="00313663">
              <w:rPr>
                <w:rFonts w:ascii="ＭＳ 明朝" w:eastAsia="ＭＳ 明朝" w:hAnsi="ＭＳ 明朝" w:hint="eastAsia"/>
                <w:szCs w:val="21"/>
              </w:rPr>
              <w:t>・契約期間内の全体スケジュール</w:t>
            </w:r>
            <w:r w:rsidR="00833080" w:rsidRPr="00313663">
              <w:rPr>
                <w:rFonts w:ascii="ＭＳ 明朝" w:eastAsia="ＭＳ 明朝" w:hAnsi="ＭＳ 明朝" w:hint="eastAsia"/>
                <w:szCs w:val="21"/>
              </w:rPr>
              <w:t>、実施体制、人員配置</w:t>
            </w:r>
            <w:r w:rsidRPr="00313663">
              <w:rPr>
                <w:rFonts w:ascii="ＭＳ 明朝" w:eastAsia="ＭＳ 明朝" w:hAnsi="ＭＳ 明朝" w:hint="eastAsia"/>
                <w:szCs w:val="21"/>
              </w:rPr>
              <w:t>について提案してください。</w:t>
            </w:r>
          </w:p>
        </w:tc>
      </w:tr>
    </w:tbl>
    <w:p w14:paraId="06303F62" w14:textId="55EAF39A" w:rsidR="00EE3106" w:rsidRPr="00313663" w:rsidRDefault="00EE3106" w:rsidP="002032BE">
      <w:pPr>
        <w:rPr>
          <w:rFonts w:ascii="ＭＳ 明朝" w:eastAsia="ＭＳ 明朝" w:hAnsi="ＭＳ 明朝"/>
          <w:szCs w:val="21"/>
        </w:rPr>
      </w:pPr>
    </w:p>
    <w:p w14:paraId="03FC499B" w14:textId="77777777" w:rsidR="0084529F" w:rsidRPr="00313663" w:rsidRDefault="00710331" w:rsidP="00CF6A51">
      <w:pPr>
        <w:rPr>
          <w:rFonts w:ascii="ＭＳ 明朝" w:eastAsia="ＭＳ 明朝" w:hAnsi="ＭＳ 明朝"/>
          <w:b/>
          <w:szCs w:val="21"/>
        </w:rPr>
      </w:pPr>
      <w:r w:rsidRPr="00313663">
        <w:rPr>
          <w:rFonts w:ascii="ＭＳ 明朝" w:eastAsia="ＭＳ 明朝" w:hAnsi="ＭＳ 明朝" w:hint="eastAsia"/>
          <w:b/>
          <w:szCs w:val="21"/>
        </w:rPr>
        <w:t>６</w:t>
      </w:r>
      <w:r w:rsidR="00CF3C1D" w:rsidRPr="00313663">
        <w:rPr>
          <w:rFonts w:ascii="ＭＳ 明朝" w:eastAsia="ＭＳ 明朝" w:hAnsi="ＭＳ 明朝" w:hint="eastAsia"/>
          <w:b/>
          <w:szCs w:val="21"/>
        </w:rPr>
        <w:t xml:space="preserve">　</w:t>
      </w:r>
      <w:r w:rsidR="0084529F" w:rsidRPr="00313663">
        <w:rPr>
          <w:rFonts w:ascii="ＭＳ 明朝" w:eastAsia="ＭＳ 明朝" w:hAnsi="ＭＳ 明朝" w:hint="eastAsia"/>
          <w:b/>
          <w:szCs w:val="21"/>
        </w:rPr>
        <w:t>委託事業の実施上の留意点</w:t>
      </w:r>
    </w:p>
    <w:p w14:paraId="00A0645C" w14:textId="77777777" w:rsidR="008F01BA" w:rsidRPr="00F84B0C" w:rsidRDefault="00CF3C1D" w:rsidP="008F01BA">
      <w:pPr>
        <w:rPr>
          <w:rFonts w:ascii="ＭＳ 明朝" w:eastAsia="ＭＳ 明朝" w:hAnsi="ＭＳ 明朝"/>
          <w:szCs w:val="21"/>
        </w:rPr>
      </w:pPr>
      <w:r w:rsidRPr="00313663">
        <w:rPr>
          <w:rFonts w:ascii="ＭＳ 明朝" w:eastAsia="ＭＳ 明朝" w:hAnsi="ＭＳ 明朝" w:hint="eastAsia"/>
          <w:szCs w:val="21"/>
        </w:rPr>
        <w:t xml:space="preserve">　(</w:t>
      </w:r>
      <w:r w:rsidRPr="00313663">
        <w:rPr>
          <w:rFonts w:ascii="ＭＳ 明朝" w:eastAsia="ＭＳ 明朝" w:hAnsi="ＭＳ 明朝"/>
          <w:szCs w:val="21"/>
        </w:rPr>
        <w:t xml:space="preserve">1) </w:t>
      </w:r>
      <w:r w:rsidR="007944CA" w:rsidRPr="00313663">
        <w:rPr>
          <w:rFonts w:ascii="ＭＳ 明朝" w:eastAsia="ＭＳ 明朝" w:hAnsi="ＭＳ 明朝" w:hint="eastAsia"/>
          <w:szCs w:val="21"/>
        </w:rPr>
        <w:t>経費について</w:t>
      </w:r>
    </w:p>
    <w:p w14:paraId="2436D599" w14:textId="77777777" w:rsidR="007944CA" w:rsidRPr="00F84B0C" w:rsidRDefault="006C0CCF" w:rsidP="008F01BA">
      <w:pPr>
        <w:ind w:leftChars="200" w:left="630" w:hangingChars="100" w:hanging="210"/>
        <w:rPr>
          <w:rFonts w:ascii="ＭＳ 明朝" w:eastAsia="ＭＳ 明朝" w:hAnsi="ＭＳ 明朝"/>
          <w:szCs w:val="21"/>
        </w:rPr>
      </w:pPr>
      <w:r w:rsidRPr="00F84B0C">
        <w:rPr>
          <w:rFonts w:ascii="ＭＳ 明朝" w:eastAsia="ＭＳ 明朝" w:hAnsi="ＭＳ 明朝" w:hint="eastAsia"/>
          <w:szCs w:val="21"/>
        </w:rPr>
        <w:t>・本</w:t>
      </w:r>
      <w:r w:rsidR="0098016F" w:rsidRPr="00F84B0C">
        <w:rPr>
          <w:rFonts w:ascii="ＭＳ 明朝" w:eastAsia="ＭＳ 明朝" w:hAnsi="ＭＳ 明朝" w:hint="eastAsia"/>
          <w:szCs w:val="21"/>
        </w:rPr>
        <w:t>事業</w:t>
      </w:r>
      <w:r w:rsidR="007944CA" w:rsidRPr="00F84B0C">
        <w:rPr>
          <w:rFonts w:ascii="ＭＳ 明朝" w:eastAsia="ＭＳ 明朝" w:hAnsi="ＭＳ 明朝" w:hint="eastAsia"/>
          <w:szCs w:val="21"/>
        </w:rPr>
        <w:t>に要する画像等の著作権及び使用料、情報発信等の費用は、全て委託金額内に含むも</w:t>
      </w:r>
      <w:r w:rsidR="001C4CE9" w:rsidRPr="00F84B0C">
        <w:rPr>
          <w:rFonts w:ascii="ＭＳ 明朝" w:eastAsia="ＭＳ 明朝" w:hAnsi="ＭＳ 明朝" w:hint="eastAsia"/>
          <w:szCs w:val="21"/>
        </w:rPr>
        <w:t>のとする。万が一、委託金額を超えた場合は、受注者が負担すること。</w:t>
      </w:r>
    </w:p>
    <w:p w14:paraId="66AD0B1E" w14:textId="0760D928" w:rsidR="001C4CE9" w:rsidRPr="00F84B0C" w:rsidRDefault="001C4CE9" w:rsidP="001C4CE9">
      <w:pPr>
        <w:ind w:leftChars="200" w:left="630" w:hangingChars="100" w:hanging="210"/>
        <w:rPr>
          <w:rFonts w:ascii="ＭＳ 明朝" w:eastAsia="ＭＳ 明朝" w:hAnsi="ＭＳ 明朝"/>
          <w:szCs w:val="21"/>
        </w:rPr>
      </w:pPr>
    </w:p>
    <w:p w14:paraId="179078F9" w14:textId="77777777" w:rsidR="008F01BA" w:rsidRPr="00F84B0C" w:rsidRDefault="00CF3C1D" w:rsidP="008F01BA">
      <w:pPr>
        <w:ind w:firstLineChars="100" w:firstLine="210"/>
        <w:rPr>
          <w:rFonts w:ascii="ＭＳ 明朝" w:eastAsia="ＭＳ 明朝" w:hAnsi="ＭＳ 明朝"/>
          <w:szCs w:val="21"/>
        </w:rPr>
      </w:pPr>
      <w:r w:rsidRPr="00F84B0C">
        <w:rPr>
          <w:rFonts w:ascii="ＭＳ 明朝" w:eastAsia="ＭＳ 明朝" w:hAnsi="ＭＳ 明朝" w:hint="eastAsia"/>
          <w:szCs w:val="21"/>
        </w:rPr>
        <w:t>(</w:t>
      </w:r>
      <w:r w:rsidRPr="00F84B0C">
        <w:rPr>
          <w:rFonts w:ascii="ＭＳ 明朝" w:eastAsia="ＭＳ 明朝" w:hAnsi="ＭＳ 明朝"/>
          <w:szCs w:val="21"/>
        </w:rPr>
        <w:t xml:space="preserve">2) </w:t>
      </w:r>
      <w:r w:rsidR="00C80325" w:rsidRPr="00F84B0C">
        <w:rPr>
          <w:rFonts w:ascii="ＭＳ 明朝" w:eastAsia="ＭＳ 明朝" w:hAnsi="ＭＳ 明朝" w:hint="eastAsia"/>
          <w:szCs w:val="21"/>
        </w:rPr>
        <w:t>著作権及び</w:t>
      </w:r>
      <w:r w:rsidR="007944CA" w:rsidRPr="00F84B0C">
        <w:rPr>
          <w:rFonts w:ascii="ＭＳ 明朝" w:eastAsia="ＭＳ 明朝" w:hAnsi="ＭＳ 明朝" w:hint="eastAsia"/>
          <w:szCs w:val="21"/>
        </w:rPr>
        <w:t>個人情報の保護等</w:t>
      </w:r>
      <w:r w:rsidR="00C80325" w:rsidRPr="00F84B0C">
        <w:rPr>
          <w:rFonts w:ascii="ＭＳ 明朝" w:eastAsia="ＭＳ 明朝" w:hAnsi="ＭＳ 明朝" w:hint="eastAsia"/>
          <w:szCs w:val="21"/>
        </w:rPr>
        <w:t>について</w:t>
      </w:r>
    </w:p>
    <w:p w14:paraId="1C7D9604" w14:textId="195C66C4" w:rsidR="008F01BA" w:rsidRPr="00F84B0C" w:rsidRDefault="006C0CCF" w:rsidP="008F01BA">
      <w:pPr>
        <w:ind w:leftChars="200" w:left="630" w:hangingChars="100" w:hanging="210"/>
        <w:rPr>
          <w:rFonts w:ascii="ＭＳ 明朝" w:eastAsia="ＭＳ 明朝" w:hAnsi="ＭＳ 明朝"/>
          <w:szCs w:val="21"/>
        </w:rPr>
      </w:pPr>
      <w:r w:rsidRPr="00F84B0C">
        <w:rPr>
          <w:rFonts w:ascii="ＭＳ 明朝" w:eastAsia="ＭＳ 明朝" w:hAnsi="ＭＳ 明朝" w:hint="eastAsia"/>
        </w:rPr>
        <w:t>・本</w:t>
      </w:r>
      <w:r w:rsidR="0098016F" w:rsidRPr="00F84B0C">
        <w:rPr>
          <w:rFonts w:ascii="ＭＳ 明朝" w:eastAsia="ＭＳ 明朝" w:hAnsi="ＭＳ 明朝" w:hint="eastAsia"/>
        </w:rPr>
        <w:t>事業</w:t>
      </w:r>
      <w:r w:rsidR="00E067E6" w:rsidRPr="00F84B0C">
        <w:rPr>
          <w:rFonts w:ascii="ＭＳ 明朝" w:eastAsia="ＭＳ 明朝" w:hAnsi="ＭＳ 明朝" w:hint="eastAsia"/>
        </w:rPr>
        <w:t>の</w:t>
      </w:r>
      <w:r w:rsidR="00E067E6" w:rsidRPr="00F84B0C">
        <w:rPr>
          <w:rFonts w:ascii="ＭＳ 明朝" w:eastAsia="ＭＳ 明朝" w:hAnsi="ＭＳ 明朝" w:hint="eastAsia"/>
          <w:szCs w:val="21"/>
        </w:rPr>
        <w:t>成果物及び成果物に使用するため作成したすべてのもの（原稿及び写真、データ等）の著作権（著作権法第21条から第28条に定める権利を含む）</w:t>
      </w:r>
      <w:r w:rsidR="00E067E6" w:rsidRPr="00F84B0C">
        <w:rPr>
          <w:rFonts w:ascii="ＭＳ 明朝" w:eastAsia="ＭＳ 明朝" w:hAnsi="ＭＳ 明朝" w:hint="eastAsia"/>
        </w:rPr>
        <w:t>、情報（個人情報を含む）等について</w:t>
      </w:r>
      <w:r w:rsidRPr="00F84B0C">
        <w:rPr>
          <w:rFonts w:ascii="ＭＳ 明朝" w:eastAsia="ＭＳ 明朝" w:hAnsi="ＭＳ 明朝" w:hint="eastAsia"/>
        </w:rPr>
        <w:t>は、</w:t>
      </w:r>
      <w:r w:rsidR="001D5E1F" w:rsidRPr="00F84B0C">
        <w:rPr>
          <w:rFonts w:ascii="ＭＳ 明朝" w:eastAsia="ＭＳ 明朝" w:hAnsi="ＭＳ 明朝" w:hint="eastAsia"/>
        </w:rPr>
        <w:t>大阪府</w:t>
      </w:r>
      <w:r w:rsidRPr="00F84B0C">
        <w:rPr>
          <w:rFonts w:ascii="ＭＳ 明朝" w:eastAsia="ＭＳ 明朝" w:hAnsi="ＭＳ 明朝" w:hint="eastAsia"/>
        </w:rPr>
        <w:t>に帰属するとともに、本</w:t>
      </w:r>
      <w:r w:rsidR="0098016F" w:rsidRPr="00F84B0C">
        <w:rPr>
          <w:rFonts w:ascii="ＭＳ 明朝" w:eastAsia="ＭＳ 明朝" w:hAnsi="ＭＳ 明朝" w:hint="eastAsia"/>
        </w:rPr>
        <w:t>事業</w:t>
      </w:r>
      <w:r w:rsidR="00E067E6" w:rsidRPr="00F84B0C">
        <w:rPr>
          <w:rFonts w:ascii="ＭＳ 明朝" w:eastAsia="ＭＳ 明朝" w:hAnsi="ＭＳ 明朝" w:hint="eastAsia"/>
        </w:rPr>
        <w:t>終了後においても</w:t>
      </w:r>
      <w:r w:rsidR="001D5E1F" w:rsidRPr="00F84B0C">
        <w:rPr>
          <w:rFonts w:ascii="ＭＳ 明朝" w:eastAsia="ＭＳ 明朝" w:hAnsi="ＭＳ 明朝" w:hint="eastAsia"/>
        </w:rPr>
        <w:t>大阪府</w:t>
      </w:r>
      <w:r w:rsidR="00E067E6" w:rsidRPr="00F84B0C">
        <w:rPr>
          <w:rFonts w:ascii="ＭＳ 明朝" w:eastAsia="ＭＳ 明朝" w:hAnsi="ＭＳ 明朝" w:hint="eastAsia"/>
        </w:rPr>
        <w:t>が自由に無償で使用できるものとする。</w:t>
      </w:r>
    </w:p>
    <w:p w14:paraId="18F0DBB7" w14:textId="28D325BA" w:rsidR="008F01BA" w:rsidRPr="00F84B0C" w:rsidRDefault="00E067E6" w:rsidP="008F01BA">
      <w:pPr>
        <w:ind w:leftChars="200" w:left="630" w:hangingChars="100" w:hanging="210"/>
        <w:rPr>
          <w:rFonts w:ascii="ＭＳ 明朝" w:eastAsia="ＭＳ 明朝" w:hAnsi="ＭＳ 明朝"/>
          <w:szCs w:val="21"/>
        </w:rPr>
      </w:pPr>
      <w:r w:rsidRPr="00F84B0C">
        <w:rPr>
          <w:rFonts w:ascii="ＭＳ 明朝" w:eastAsia="ＭＳ 明朝" w:hAnsi="ＭＳ 明朝" w:hint="eastAsia"/>
          <w:szCs w:val="21"/>
        </w:rPr>
        <w:t>・受注者は著作者人格権を行使しないものとする。</w:t>
      </w:r>
      <w:r w:rsidR="000E70E3" w:rsidRPr="00F84B0C">
        <w:rPr>
          <w:rFonts w:ascii="ＭＳ 明朝" w:eastAsia="ＭＳ 明朝" w:hAnsi="ＭＳ 明朝" w:hint="eastAsia"/>
          <w:szCs w:val="21"/>
        </w:rPr>
        <w:t>また、</w:t>
      </w:r>
      <w:r w:rsidR="006C0CCF" w:rsidRPr="00F84B0C">
        <w:rPr>
          <w:rFonts w:ascii="ＭＳ 明朝" w:eastAsia="ＭＳ 明朝" w:hAnsi="ＭＳ 明朝" w:hint="eastAsia"/>
          <w:szCs w:val="21"/>
        </w:rPr>
        <w:t>制作するデータベース</w:t>
      </w:r>
      <w:r w:rsidR="008857F8" w:rsidRPr="00F84B0C">
        <w:rPr>
          <w:rFonts w:ascii="ＭＳ 明朝" w:eastAsia="ＭＳ 明朝" w:hAnsi="ＭＳ 明朝" w:hint="eastAsia"/>
        </w:rPr>
        <w:t>（ウェブシステム）</w:t>
      </w:r>
      <w:r w:rsidR="003C6021" w:rsidRPr="00F84B0C">
        <w:rPr>
          <w:rFonts w:ascii="ＭＳ 明朝" w:eastAsia="ＭＳ 明朝" w:hAnsi="ＭＳ 明朝" w:hint="eastAsia"/>
          <w:szCs w:val="21"/>
        </w:rPr>
        <w:lastRenderedPageBreak/>
        <w:t>及び万博参加国への働きかけツール</w:t>
      </w:r>
      <w:r w:rsidR="006C0CCF" w:rsidRPr="00F84B0C">
        <w:rPr>
          <w:rFonts w:ascii="ＭＳ 明朝" w:eastAsia="ＭＳ 明朝" w:hAnsi="ＭＳ 明朝" w:hint="eastAsia"/>
          <w:szCs w:val="21"/>
        </w:rPr>
        <w:t>で</w:t>
      </w:r>
      <w:r w:rsidR="0040268A" w:rsidRPr="00F84B0C">
        <w:rPr>
          <w:rFonts w:ascii="ＭＳ 明朝" w:eastAsia="ＭＳ 明朝" w:hAnsi="ＭＳ 明朝" w:hint="eastAsia"/>
          <w:szCs w:val="21"/>
        </w:rPr>
        <w:t>使用する著作物（写真、文章、映像、音声等）</w:t>
      </w:r>
      <w:r w:rsidRPr="00F84B0C">
        <w:rPr>
          <w:rFonts w:ascii="ＭＳ 明朝" w:eastAsia="ＭＳ 明朝" w:hAnsi="ＭＳ 明朝" w:hint="eastAsia"/>
          <w:szCs w:val="21"/>
        </w:rPr>
        <w:t>に係る著作権、肖像権などの</w:t>
      </w:r>
      <w:r w:rsidRPr="00F84B0C">
        <w:rPr>
          <w:rFonts w:ascii="ＭＳ 明朝" w:eastAsia="ＭＳ 明朝" w:hAnsi="ＭＳ 明朝" w:hint="eastAsia"/>
        </w:rPr>
        <w:t>権利関係の処理・調整については受注者が行い</w:t>
      </w:r>
      <w:r w:rsidR="00FB5324" w:rsidRPr="00F84B0C">
        <w:rPr>
          <w:rFonts w:ascii="ＭＳ 明朝" w:eastAsia="ＭＳ 明朝" w:hAnsi="ＭＳ 明朝" w:hint="eastAsia"/>
        </w:rPr>
        <w:t>、</w:t>
      </w:r>
      <w:r w:rsidRPr="00F84B0C">
        <w:rPr>
          <w:rFonts w:ascii="ＭＳ 明朝" w:eastAsia="ＭＳ 明朝" w:hAnsi="ＭＳ 明朝" w:hint="eastAsia"/>
        </w:rPr>
        <w:t>必ず著作権等の了承を得て使用すること。</w:t>
      </w:r>
    </w:p>
    <w:p w14:paraId="6B29C129" w14:textId="77777777" w:rsidR="006479F7" w:rsidRPr="00F84B0C" w:rsidRDefault="00E067E6" w:rsidP="008F01BA">
      <w:pPr>
        <w:ind w:leftChars="200" w:left="630" w:hangingChars="100" w:hanging="210"/>
        <w:rPr>
          <w:rFonts w:ascii="ＭＳ 明朝" w:eastAsia="ＭＳ 明朝" w:hAnsi="ＭＳ 明朝"/>
        </w:rPr>
      </w:pPr>
      <w:r w:rsidRPr="00F84B0C">
        <w:rPr>
          <w:rFonts w:ascii="ＭＳ 明朝" w:eastAsia="ＭＳ 明朝" w:hAnsi="ＭＳ 明朝" w:hint="eastAsia"/>
        </w:rPr>
        <w:t>・成果物が第三者の著作権等を侵害したことにより当該第三者から制作物の使用の差し止め又は損害賠償を求められた場合、受注者は</w:t>
      </w:r>
      <w:r w:rsidR="001D5E1F" w:rsidRPr="00F84B0C">
        <w:rPr>
          <w:rFonts w:ascii="ＭＳ 明朝" w:eastAsia="ＭＳ 明朝" w:hAnsi="ＭＳ 明朝" w:hint="eastAsia"/>
        </w:rPr>
        <w:t>大阪府</w:t>
      </w:r>
      <w:r w:rsidRPr="00F84B0C">
        <w:rPr>
          <w:rFonts w:ascii="ＭＳ 明朝" w:eastAsia="ＭＳ 明朝" w:hAnsi="ＭＳ 明朝" w:hint="eastAsia"/>
        </w:rPr>
        <w:t>に生じた損害を賠償しなければならない。</w:t>
      </w:r>
    </w:p>
    <w:p w14:paraId="3BE43F40" w14:textId="77777777" w:rsidR="00E067E6" w:rsidRPr="00F84B0C" w:rsidRDefault="006C0CCF" w:rsidP="008F01BA">
      <w:pPr>
        <w:ind w:leftChars="200" w:left="630" w:hangingChars="100" w:hanging="210"/>
        <w:rPr>
          <w:rFonts w:ascii="ＭＳ 明朝" w:eastAsia="ＭＳ 明朝" w:hAnsi="ＭＳ 明朝"/>
          <w:szCs w:val="21"/>
        </w:rPr>
      </w:pPr>
      <w:r w:rsidRPr="00F84B0C">
        <w:rPr>
          <w:rFonts w:ascii="ＭＳ 明朝" w:eastAsia="ＭＳ 明朝" w:hAnsi="ＭＳ 明朝" w:hint="eastAsia"/>
        </w:rPr>
        <w:t>・本業務</w:t>
      </w:r>
      <w:r w:rsidR="00E067E6" w:rsidRPr="00F84B0C">
        <w:rPr>
          <w:rFonts w:ascii="ＭＳ 明朝" w:eastAsia="ＭＳ 明朝" w:hAnsi="ＭＳ 明朝" w:hint="eastAsia"/>
        </w:rPr>
        <w:t>を通じて知り得た情報（個人情報を含む）は、事業実施以外の目的で利用してはならない。</w:t>
      </w:r>
    </w:p>
    <w:p w14:paraId="3E5B4FBE" w14:textId="77777777" w:rsidR="001C4CE9" w:rsidRPr="00F84B0C" w:rsidRDefault="001C4CE9" w:rsidP="00883FC5">
      <w:pPr>
        <w:ind w:left="840" w:hangingChars="400" w:hanging="840"/>
        <w:rPr>
          <w:rFonts w:ascii="ＭＳ 明朝" w:eastAsia="ＭＳ 明朝" w:hAnsi="ＭＳ 明朝"/>
        </w:rPr>
      </w:pPr>
    </w:p>
    <w:p w14:paraId="097A7422" w14:textId="77777777" w:rsidR="00AF69A4" w:rsidRDefault="00CF3C1D" w:rsidP="00AF69A4">
      <w:r w:rsidRPr="00F84B0C">
        <w:rPr>
          <w:rFonts w:ascii="ＭＳ 明朝" w:eastAsia="ＭＳ 明朝" w:hAnsi="ＭＳ 明朝" w:hint="eastAsia"/>
        </w:rPr>
        <w:t xml:space="preserve">　(</w:t>
      </w:r>
      <w:r w:rsidR="001C4CD9" w:rsidRPr="00F84B0C">
        <w:rPr>
          <w:rFonts w:ascii="ＭＳ 明朝" w:eastAsia="ＭＳ 明朝" w:hAnsi="ＭＳ 明朝" w:hint="eastAsia"/>
        </w:rPr>
        <w:t>3)</w:t>
      </w:r>
      <w:r w:rsidR="008D42CA" w:rsidRPr="00F84B0C">
        <w:rPr>
          <w:rFonts w:ascii="ＭＳ 明朝" w:eastAsia="ＭＳ 明朝" w:hAnsi="ＭＳ 明朝"/>
        </w:rPr>
        <w:t xml:space="preserve"> </w:t>
      </w:r>
      <w:r w:rsidR="001C4CD9" w:rsidRPr="00F84B0C">
        <w:rPr>
          <w:rFonts w:ascii="ＭＳ 明朝" w:eastAsia="ＭＳ 明朝" w:hAnsi="ＭＳ 明朝" w:hint="eastAsia"/>
        </w:rPr>
        <w:t>再委託について</w:t>
      </w:r>
      <w:r w:rsidR="001C4CD9" w:rsidRPr="00F84B0C">
        <w:rPr>
          <w:rFonts w:hint="eastAsia"/>
        </w:rPr>
        <w:t xml:space="preserve"> </w:t>
      </w:r>
    </w:p>
    <w:p w14:paraId="6CD39046" w14:textId="18BF99C2" w:rsidR="001C4CD9" w:rsidRPr="00F84B0C" w:rsidRDefault="00AF69A4" w:rsidP="00AF69A4">
      <w:pPr>
        <w:ind w:leftChars="200" w:left="630" w:hangingChars="100" w:hanging="210"/>
        <w:rPr>
          <w:rFonts w:ascii="ＭＳ 明朝" w:eastAsia="ＭＳ 明朝" w:hAnsi="ＭＳ 明朝"/>
        </w:rPr>
      </w:pPr>
      <w:r>
        <w:rPr>
          <w:rFonts w:ascii="ＭＳ 明朝" w:eastAsia="ＭＳ 明朝" w:hAnsi="ＭＳ 明朝" w:hint="eastAsia"/>
        </w:rPr>
        <w:t>・</w:t>
      </w:r>
      <w:r w:rsidR="001C4CD9" w:rsidRPr="00F84B0C">
        <w:rPr>
          <w:rFonts w:ascii="ＭＳ 明朝" w:eastAsia="ＭＳ 明朝" w:hAnsi="ＭＳ 明朝" w:hint="eastAsia"/>
        </w:rPr>
        <w:t>業務の主要な部分や契約金額の相当部分を、他の法人等に再委託することは認められないが、専門性等から一部を受注者において実施することが困難な場合や、自ら実施するより高い効果が期待されるときは、</w:t>
      </w:r>
      <w:r w:rsidR="004D5609" w:rsidRPr="00F84B0C">
        <w:rPr>
          <w:rFonts w:ascii="ＭＳ 明朝" w:eastAsia="ＭＳ 明朝" w:hAnsi="ＭＳ 明朝" w:hint="eastAsia"/>
        </w:rPr>
        <w:t>大阪府</w:t>
      </w:r>
      <w:r w:rsidR="001C4CD9" w:rsidRPr="00F84B0C">
        <w:rPr>
          <w:rFonts w:ascii="ＭＳ 明朝" w:eastAsia="ＭＳ 明朝" w:hAnsi="ＭＳ 明朝" w:hint="eastAsia"/>
        </w:rPr>
        <w:t>と協議し、承認を得ること。</w:t>
      </w:r>
    </w:p>
    <w:p w14:paraId="0B52AC4B" w14:textId="1E0A65AC" w:rsidR="001C4CD9" w:rsidRPr="00F84B0C" w:rsidRDefault="001C4CD9" w:rsidP="001C4CD9">
      <w:pPr>
        <w:ind w:leftChars="300" w:left="630" w:firstLineChars="100" w:firstLine="210"/>
        <w:rPr>
          <w:rFonts w:ascii="ＭＳ 明朝" w:eastAsia="ＭＳ 明朝" w:hAnsi="ＭＳ 明朝"/>
        </w:rPr>
      </w:pPr>
    </w:p>
    <w:tbl>
      <w:tblPr>
        <w:tblStyle w:val="ab"/>
        <w:tblpPr w:leftFromText="142" w:rightFromText="142" w:vertAnchor="text" w:horzAnchor="page" w:tblpX="1623" w:tblpY="99"/>
        <w:tblW w:w="0" w:type="auto"/>
        <w:tblLook w:val="04A0" w:firstRow="1" w:lastRow="0" w:firstColumn="1" w:lastColumn="0" w:noHBand="0" w:noVBand="1"/>
      </w:tblPr>
      <w:tblGrid>
        <w:gridCol w:w="9239"/>
      </w:tblGrid>
      <w:tr w:rsidR="00DD00F6" w:rsidRPr="00F84B0C" w14:paraId="602D77DC" w14:textId="77777777" w:rsidTr="002C531D">
        <w:tc>
          <w:tcPr>
            <w:tcW w:w="9239" w:type="dxa"/>
            <w:tcBorders>
              <w:top w:val="dashed" w:sz="4" w:space="0" w:color="auto"/>
              <w:left w:val="dashed" w:sz="4" w:space="0" w:color="auto"/>
              <w:bottom w:val="dashed" w:sz="4" w:space="0" w:color="auto"/>
              <w:right w:val="dashed" w:sz="4" w:space="0" w:color="auto"/>
            </w:tcBorders>
          </w:tcPr>
          <w:p w14:paraId="7DA86B38" w14:textId="77777777" w:rsidR="00DD00F6" w:rsidRPr="00F84B0C" w:rsidRDefault="00DD00F6" w:rsidP="002C531D">
            <w:pPr>
              <w:rPr>
                <w:rFonts w:ascii="ＭＳ 明朝" w:eastAsia="ＭＳ 明朝" w:hAnsi="ＭＳ 明朝"/>
                <w:szCs w:val="21"/>
              </w:rPr>
            </w:pPr>
            <w:r w:rsidRPr="00F84B0C">
              <w:rPr>
                <w:rFonts w:ascii="ＭＳ 明朝" w:eastAsia="ＭＳ 明朝" w:hAnsi="ＭＳ 明朝" w:hint="eastAsia"/>
                <w:szCs w:val="21"/>
              </w:rPr>
              <w:t>◆承認する場合に付する条件</w:t>
            </w:r>
          </w:p>
          <w:p w14:paraId="41264977" w14:textId="77777777" w:rsidR="00DD00F6" w:rsidRPr="00F84B0C" w:rsidRDefault="00E66B10" w:rsidP="002C531D">
            <w:pPr>
              <w:ind w:left="315" w:hangingChars="150" w:hanging="315"/>
              <w:rPr>
                <w:rFonts w:ascii="ＭＳ 明朝" w:eastAsia="ＭＳ 明朝" w:hAnsi="ＭＳ 明朝"/>
                <w:szCs w:val="21"/>
              </w:rPr>
            </w:pPr>
            <w:r w:rsidRPr="00F84B0C">
              <w:rPr>
                <w:rFonts w:ascii="ＭＳ 明朝" w:eastAsia="ＭＳ 明朝" w:hAnsi="ＭＳ 明朝" w:hint="eastAsia"/>
                <w:szCs w:val="21"/>
              </w:rPr>
              <w:t>(</w:t>
            </w:r>
            <w:r w:rsidRPr="00F84B0C">
              <w:rPr>
                <w:rFonts w:ascii="ＭＳ 明朝" w:eastAsia="ＭＳ 明朝" w:hAnsi="ＭＳ 明朝"/>
                <w:szCs w:val="21"/>
              </w:rPr>
              <w:t>1)</w:t>
            </w:r>
            <w:r w:rsidR="00DD00F6" w:rsidRPr="00F84B0C">
              <w:rPr>
                <w:rFonts w:ascii="ＭＳ 明朝" w:eastAsia="ＭＳ 明朝" w:hAnsi="ＭＳ 明朝" w:hint="eastAsia"/>
                <w:szCs w:val="21"/>
              </w:rPr>
              <w:t xml:space="preserve">　受注者は、業務の一部を再委託する場合は、再委託先の名称、再委託する理由、再委託して処理する内容、再委託する期間、再委託に要する費用、委託先において取り扱う情報、再委託先における安全性及び信頼性を確保する対策並びに再委託先に対する管理及び監督の方法を明確にしなければならない。</w:t>
            </w:r>
          </w:p>
          <w:p w14:paraId="74DD3976" w14:textId="3095396C" w:rsidR="00DD00F6" w:rsidRPr="00F84B0C" w:rsidRDefault="00E66B10" w:rsidP="002C531D">
            <w:pPr>
              <w:ind w:left="315" w:hangingChars="150" w:hanging="315"/>
              <w:rPr>
                <w:rFonts w:ascii="ＭＳ 明朝" w:eastAsia="ＭＳ 明朝" w:hAnsi="ＭＳ 明朝"/>
                <w:szCs w:val="21"/>
              </w:rPr>
            </w:pPr>
            <w:r w:rsidRPr="00F84B0C">
              <w:rPr>
                <w:rFonts w:ascii="ＭＳ 明朝" w:eastAsia="ＭＳ 明朝" w:hAnsi="ＭＳ 明朝" w:hint="eastAsia"/>
                <w:szCs w:val="21"/>
              </w:rPr>
              <w:t>(2</w:t>
            </w:r>
            <w:r w:rsidRPr="00F84B0C">
              <w:rPr>
                <w:rFonts w:ascii="ＭＳ 明朝" w:eastAsia="ＭＳ 明朝" w:hAnsi="ＭＳ 明朝"/>
                <w:szCs w:val="21"/>
              </w:rPr>
              <w:t>)</w:t>
            </w:r>
            <w:r w:rsidRPr="00F84B0C">
              <w:rPr>
                <w:rFonts w:ascii="ＭＳ 明朝" w:eastAsia="ＭＳ 明朝" w:hAnsi="ＭＳ 明朝" w:hint="eastAsia"/>
                <w:szCs w:val="21"/>
              </w:rPr>
              <w:t xml:space="preserve">　(</w:t>
            </w:r>
            <w:r w:rsidRPr="00F84B0C">
              <w:rPr>
                <w:rFonts w:ascii="ＭＳ 明朝" w:eastAsia="ＭＳ 明朝" w:hAnsi="ＭＳ 明朝"/>
                <w:szCs w:val="21"/>
              </w:rPr>
              <w:t>1)</w:t>
            </w:r>
            <w:r w:rsidR="00DD00F6" w:rsidRPr="00F84B0C">
              <w:rPr>
                <w:rFonts w:ascii="ＭＳ 明朝" w:eastAsia="ＭＳ 明朝" w:hAnsi="ＭＳ 明朝" w:hint="eastAsia"/>
                <w:szCs w:val="21"/>
              </w:rPr>
              <w:t>の場合、受注者は、再委託先に本契約に基づく一切の義務を順守させるとともに、</w:t>
            </w:r>
            <w:r w:rsidR="004D5609" w:rsidRPr="00F84B0C">
              <w:rPr>
                <w:rFonts w:ascii="ＭＳ 明朝" w:eastAsia="ＭＳ 明朝" w:hAnsi="ＭＳ 明朝" w:hint="eastAsia"/>
              </w:rPr>
              <w:t>大阪府</w:t>
            </w:r>
            <w:r w:rsidR="00DD00F6" w:rsidRPr="00F84B0C">
              <w:rPr>
                <w:rFonts w:ascii="ＭＳ 明朝" w:eastAsia="ＭＳ 明朝" w:hAnsi="ＭＳ 明朝" w:hint="eastAsia"/>
                <w:szCs w:val="21"/>
              </w:rPr>
              <w:t>に対して、再委託先の全ての行為及びその結果について責任を負うものとする。なお、委託内容・指導内容を具体的に明記した委託契約書、完了報告書等を整備するとともに、</w:t>
            </w:r>
            <w:r w:rsidR="004D5609" w:rsidRPr="00F84B0C">
              <w:rPr>
                <w:rFonts w:ascii="ＭＳ 明朝" w:eastAsia="ＭＳ 明朝" w:hAnsi="ＭＳ 明朝" w:hint="eastAsia"/>
              </w:rPr>
              <w:t>大阪府</w:t>
            </w:r>
            <w:r w:rsidR="00DD00F6" w:rsidRPr="00F84B0C">
              <w:rPr>
                <w:rFonts w:ascii="ＭＳ 明朝" w:eastAsia="ＭＳ 明朝" w:hAnsi="ＭＳ 明朝" w:hint="eastAsia"/>
                <w:szCs w:val="21"/>
              </w:rPr>
              <w:t>の求めに応じて提出しなければならない。</w:t>
            </w:r>
          </w:p>
          <w:p w14:paraId="65F25EE6" w14:textId="27B19EDA" w:rsidR="00DD00F6" w:rsidRPr="00F84B0C" w:rsidRDefault="00E66B10" w:rsidP="002C531D">
            <w:pPr>
              <w:ind w:left="315" w:hangingChars="150" w:hanging="315"/>
              <w:rPr>
                <w:rFonts w:ascii="ＭＳ 明朝" w:eastAsia="ＭＳ 明朝" w:hAnsi="ＭＳ 明朝"/>
                <w:szCs w:val="21"/>
              </w:rPr>
            </w:pPr>
            <w:r w:rsidRPr="00F84B0C">
              <w:rPr>
                <w:rFonts w:ascii="ＭＳ 明朝" w:eastAsia="ＭＳ 明朝" w:hAnsi="ＭＳ 明朝" w:hint="eastAsia"/>
                <w:szCs w:val="21"/>
              </w:rPr>
              <w:t>(3</w:t>
            </w:r>
            <w:r w:rsidRPr="00F84B0C">
              <w:rPr>
                <w:rFonts w:ascii="ＭＳ 明朝" w:eastAsia="ＭＳ 明朝" w:hAnsi="ＭＳ 明朝"/>
                <w:szCs w:val="21"/>
              </w:rPr>
              <w:t>)</w:t>
            </w:r>
            <w:r w:rsidRPr="00F84B0C">
              <w:rPr>
                <w:rFonts w:ascii="ＭＳ 明朝" w:eastAsia="ＭＳ 明朝" w:hAnsi="ＭＳ 明朝" w:hint="eastAsia"/>
                <w:szCs w:val="21"/>
              </w:rPr>
              <w:t xml:space="preserve">　</w:t>
            </w:r>
            <w:r w:rsidR="00DD00F6" w:rsidRPr="00F84B0C">
              <w:rPr>
                <w:rFonts w:ascii="ＭＳ 明朝" w:eastAsia="ＭＳ 明朝" w:hAnsi="ＭＳ 明朝" w:hint="eastAsia"/>
                <w:szCs w:val="21"/>
              </w:rPr>
              <w:t>受注者は、再委託先に対して本委託業務の一部を委託した場合は、その履行状況を管理・監督するとともに、</w:t>
            </w:r>
            <w:r w:rsidR="004D5609" w:rsidRPr="00F84B0C">
              <w:rPr>
                <w:rFonts w:ascii="ＭＳ 明朝" w:eastAsia="ＭＳ 明朝" w:hAnsi="ＭＳ 明朝" w:hint="eastAsia"/>
              </w:rPr>
              <w:t>大阪府</w:t>
            </w:r>
            <w:r w:rsidR="00DD00F6" w:rsidRPr="00F84B0C">
              <w:rPr>
                <w:rFonts w:ascii="ＭＳ 明朝" w:eastAsia="ＭＳ 明朝" w:hAnsi="ＭＳ 明朝" w:hint="eastAsia"/>
                <w:szCs w:val="21"/>
              </w:rPr>
              <w:t>の求めに応じて、管理・監督の状況を報告しなければならない。</w:t>
            </w:r>
          </w:p>
          <w:p w14:paraId="1E2F8149" w14:textId="4FC07391" w:rsidR="00DD00F6" w:rsidRPr="00F84B0C" w:rsidRDefault="00E66B10" w:rsidP="002C531D">
            <w:pPr>
              <w:ind w:left="315" w:hangingChars="150" w:hanging="315"/>
              <w:rPr>
                <w:rFonts w:ascii="ＭＳ 明朝" w:eastAsia="ＭＳ 明朝" w:hAnsi="ＭＳ 明朝"/>
                <w:szCs w:val="21"/>
              </w:rPr>
            </w:pPr>
            <w:r w:rsidRPr="00F84B0C">
              <w:rPr>
                <w:rFonts w:ascii="ＭＳ 明朝" w:eastAsia="ＭＳ 明朝" w:hAnsi="ＭＳ 明朝" w:hint="eastAsia"/>
                <w:szCs w:val="21"/>
              </w:rPr>
              <w:t>(4</w:t>
            </w:r>
            <w:r w:rsidRPr="00F84B0C">
              <w:rPr>
                <w:rFonts w:ascii="ＭＳ 明朝" w:eastAsia="ＭＳ 明朝" w:hAnsi="ＭＳ 明朝"/>
                <w:szCs w:val="21"/>
              </w:rPr>
              <w:t>)</w:t>
            </w:r>
            <w:r w:rsidRPr="00F84B0C">
              <w:rPr>
                <w:rFonts w:ascii="ＭＳ 明朝" w:eastAsia="ＭＳ 明朝" w:hAnsi="ＭＳ 明朝" w:hint="eastAsia"/>
                <w:szCs w:val="21"/>
              </w:rPr>
              <w:t xml:space="preserve">　</w:t>
            </w:r>
            <w:r w:rsidR="00DD00F6" w:rsidRPr="00F84B0C">
              <w:rPr>
                <w:rFonts w:ascii="ＭＳ 明朝" w:eastAsia="ＭＳ 明朝" w:hAnsi="ＭＳ 明朝" w:hint="eastAsia"/>
                <w:szCs w:val="21"/>
              </w:rPr>
              <w:t>受注者は、再委託先に対して、本委託業務の主旨及び大阪府の委託業務であることを説明し、本委託業務の関係書類等を本業務終了後、翌年度</w:t>
            </w:r>
            <w:r w:rsidR="00E21C99" w:rsidRPr="00F84B0C">
              <w:rPr>
                <w:rFonts w:ascii="ＭＳ 明朝" w:eastAsia="ＭＳ 明朝" w:hAnsi="ＭＳ 明朝" w:hint="eastAsia"/>
                <w:szCs w:val="21"/>
              </w:rPr>
              <w:t>４</w:t>
            </w:r>
            <w:r w:rsidR="00DD00F6" w:rsidRPr="00F84B0C">
              <w:rPr>
                <w:rFonts w:ascii="ＭＳ 明朝" w:eastAsia="ＭＳ 明朝" w:hAnsi="ＭＳ 明朝"/>
                <w:szCs w:val="21"/>
              </w:rPr>
              <w:t>月</w:t>
            </w:r>
            <w:r w:rsidR="00E21C99" w:rsidRPr="00F84B0C">
              <w:rPr>
                <w:rFonts w:ascii="ＭＳ 明朝" w:eastAsia="ＭＳ 明朝" w:hAnsi="ＭＳ 明朝" w:hint="eastAsia"/>
                <w:szCs w:val="21"/>
              </w:rPr>
              <w:t>１</w:t>
            </w:r>
            <w:r w:rsidR="00DD00F6" w:rsidRPr="00F84B0C">
              <w:rPr>
                <w:rFonts w:ascii="ＭＳ 明朝" w:eastAsia="ＭＳ 明朝" w:hAnsi="ＭＳ 明朝"/>
                <w:szCs w:val="21"/>
              </w:rPr>
              <w:t>日から起算して</w:t>
            </w:r>
            <w:r w:rsidR="00E21C99" w:rsidRPr="00F84B0C">
              <w:rPr>
                <w:rFonts w:ascii="ＭＳ 明朝" w:eastAsia="ＭＳ 明朝" w:hAnsi="ＭＳ 明朝" w:hint="eastAsia"/>
                <w:szCs w:val="21"/>
              </w:rPr>
              <w:t>５</w:t>
            </w:r>
            <w:r w:rsidR="00DD00F6" w:rsidRPr="00F84B0C">
              <w:rPr>
                <w:rFonts w:ascii="ＭＳ 明朝" w:eastAsia="ＭＳ 明朝" w:hAnsi="ＭＳ 明朝"/>
                <w:szCs w:val="21"/>
              </w:rPr>
              <w:t>年間保存するとともに、</w:t>
            </w:r>
            <w:r w:rsidR="004D5609" w:rsidRPr="00F84B0C">
              <w:rPr>
                <w:rFonts w:ascii="ＭＳ 明朝" w:eastAsia="ＭＳ 明朝" w:hAnsi="ＭＳ 明朝" w:hint="eastAsia"/>
              </w:rPr>
              <w:t>大阪府</w:t>
            </w:r>
            <w:r w:rsidR="00DD00F6" w:rsidRPr="00F84B0C">
              <w:rPr>
                <w:rFonts w:ascii="ＭＳ 明朝" w:eastAsia="ＭＳ 明朝" w:hAnsi="ＭＳ 明朝"/>
                <w:szCs w:val="21"/>
              </w:rPr>
              <w:t>からの求めに応じて、受注者が実施する調査への協力について承諾させることとする。なお、再委託先の承諾が得られない場合は再委託をしてはならない。</w:t>
            </w:r>
          </w:p>
          <w:p w14:paraId="1F7F9E4B" w14:textId="6178AA40" w:rsidR="00DD00F6" w:rsidRPr="00F84B0C" w:rsidRDefault="00E66B10" w:rsidP="002C531D">
            <w:pPr>
              <w:ind w:left="315" w:hangingChars="150" w:hanging="315"/>
              <w:rPr>
                <w:rFonts w:ascii="ＭＳ 明朝" w:eastAsia="ＭＳ 明朝" w:hAnsi="ＭＳ 明朝"/>
                <w:szCs w:val="21"/>
              </w:rPr>
            </w:pPr>
            <w:r w:rsidRPr="00F84B0C">
              <w:rPr>
                <w:rFonts w:ascii="ＭＳ 明朝" w:eastAsia="ＭＳ 明朝" w:hAnsi="ＭＳ 明朝" w:hint="eastAsia"/>
                <w:szCs w:val="21"/>
              </w:rPr>
              <w:t>(5</w:t>
            </w:r>
            <w:r w:rsidRPr="00F84B0C">
              <w:rPr>
                <w:rFonts w:ascii="ＭＳ 明朝" w:eastAsia="ＭＳ 明朝" w:hAnsi="ＭＳ 明朝"/>
                <w:szCs w:val="21"/>
              </w:rPr>
              <w:t>)</w:t>
            </w:r>
            <w:r w:rsidRPr="00F84B0C">
              <w:rPr>
                <w:rFonts w:ascii="ＭＳ 明朝" w:eastAsia="ＭＳ 明朝" w:hAnsi="ＭＳ 明朝" w:hint="eastAsia"/>
                <w:szCs w:val="21"/>
              </w:rPr>
              <w:t xml:space="preserve">　</w:t>
            </w:r>
            <w:r w:rsidR="00DD00F6" w:rsidRPr="00F84B0C">
              <w:rPr>
                <w:rFonts w:ascii="ＭＳ 明朝" w:eastAsia="ＭＳ 明朝" w:hAnsi="ＭＳ 明朝" w:hint="eastAsia"/>
                <w:szCs w:val="21"/>
              </w:rPr>
              <w:t>再委託先の選定については、経済性の観点から、可能な範囲において相見積りを取り、相見積りの中で最低価格を提示した者を選定（一般の競争等）しなければならない。なお、経済性の観点によらず内容の優劣により選定する等、相見積りを取っていない場合又は最低価格を提示した者を選定していない場合には、その選定理由を明らかにした選定理由書を</w:t>
            </w:r>
            <w:r w:rsidR="004D5609" w:rsidRPr="00F84B0C">
              <w:rPr>
                <w:rFonts w:ascii="ＭＳ 明朝" w:eastAsia="ＭＳ 明朝" w:hAnsi="ＭＳ 明朝" w:hint="eastAsia"/>
              </w:rPr>
              <w:t>大阪府</w:t>
            </w:r>
            <w:r w:rsidR="00DD00F6" w:rsidRPr="00F84B0C">
              <w:rPr>
                <w:rFonts w:ascii="ＭＳ 明朝" w:eastAsia="ＭＳ 明朝" w:hAnsi="ＭＳ 明朝" w:hint="eastAsia"/>
                <w:szCs w:val="21"/>
              </w:rPr>
              <w:t>に提出し協議しなければならない。</w:t>
            </w:r>
          </w:p>
          <w:p w14:paraId="7DE875BD" w14:textId="77777777" w:rsidR="00DD00F6" w:rsidRPr="00F84B0C" w:rsidRDefault="00E66B10" w:rsidP="002C531D">
            <w:pPr>
              <w:ind w:left="315" w:hangingChars="150" w:hanging="315"/>
              <w:rPr>
                <w:rFonts w:ascii="ＭＳ 明朝" w:eastAsia="ＭＳ 明朝" w:hAnsi="ＭＳ 明朝"/>
                <w:szCs w:val="21"/>
              </w:rPr>
            </w:pPr>
            <w:r w:rsidRPr="00F84B0C">
              <w:rPr>
                <w:rFonts w:ascii="ＭＳ 明朝" w:eastAsia="ＭＳ 明朝" w:hAnsi="ＭＳ 明朝" w:hint="eastAsia"/>
                <w:szCs w:val="21"/>
              </w:rPr>
              <w:t>(6</w:t>
            </w:r>
            <w:r w:rsidRPr="00F84B0C">
              <w:rPr>
                <w:rFonts w:ascii="ＭＳ 明朝" w:eastAsia="ＭＳ 明朝" w:hAnsi="ＭＳ 明朝"/>
                <w:szCs w:val="21"/>
              </w:rPr>
              <w:t>)</w:t>
            </w:r>
            <w:r w:rsidRPr="00F84B0C">
              <w:rPr>
                <w:rFonts w:ascii="ＭＳ 明朝" w:eastAsia="ＭＳ 明朝" w:hAnsi="ＭＳ 明朝" w:hint="eastAsia"/>
                <w:szCs w:val="21"/>
              </w:rPr>
              <w:t xml:space="preserve">　</w:t>
            </w:r>
            <w:r w:rsidR="00DD00F6" w:rsidRPr="00F84B0C">
              <w:rPr>
                <w:rFonts w:ascii="ＭＳ 明朝" w:eastAsia="ＭＳ 明朝" w:hAnsi="ＭＳ 明朝" w:hint="eastAsia"/>
                <w:szCs w:val="21"/>
              </w:rPr>
              <w:t>受注者は、委任した事務、業務が終了したかどうかを完了報告書により確認しなければならない。なお、完了報告書には、検収日を記載し、検収担当者が押印するものとする。</w:t>
            </w:r>
          </w:p>
          <w:p w14:paraId="59F9D356" w14:textId="77777777" w:rsidR="00DD00F6" w:rsidRPr="00F84B0C" w:rsidRDefault="00E66B10" w:rsidP="002C531D">
            <w:pPr>
              <w:ind w:left="315" w:hangingChars="150" w:hanging="315"/>
              <w:rPr>
                <w:rFonts w:ascii="ＭＳ 明朝" w:eastAsia="ＭＳ 明朝" w:hAnsi="ＭＳ 明朝"/>
                <w:szCs w:val="21"/>
              </w:rPr>
            </w:pPr>
            <w:r w:rsidRPr="00F84B0C">
              <w:rPr>
                <w:rFonts w:ascii="ＭＳ 明朝" w:eastAsia="ＭＳ 明朝" w:hAnsi="ＭＳ 明朝" w:hint="eastAsia"/>
                <w:szCs w:val="21"/>
              </w:rPr>
              <w:t>(7</w:t>
            </w:r>
            <w:r w:rsidRPr="00F84B0C">
              <w:rPr>
                <w:rFonts w:ascii="ＭＳ 明朝" w:eastAsia="ＭＳ 明朝" w:hAnsi="ＭＳ 明朝"/>
                <w:szCs w:val="21"/>
              </w:rPr>
              <w:t>)</w:t>
            </w:r>
            <w:r w:rsidRPr="00F84B0C">
              <w:rPr>
                <w:rFonts w:ascii="ＭＳ 明朝" w:eastAsia="ＭＳ 明朝" w:hAnsi="ＭＳ 明朝" w:hint="eastAsia"/>
                <w:szCs w:val="21"/>
              </w:rPr>
              <w:t xml:space="preserve">　</w:t>
            </w:r>
            <w:r w:rsidR="00DD00F6" w:rsidRPr="00F84B0C">
              <w:rPr>
                <w:rFonts w:ascii="ＭＳ 明朝" w:eastAsia="ＭＳ 明朝" w:hAnsi="ＭＳ 明朝" w:hint="eastAsia"/>
                <w:szCs w:val="21"/>
              </w:rPr>
              <w:t>再委託先への支払いは受注者の名義で行うとともに、銀行振込受領書等により支払の事実（支払の相手方、支払日、支払額等）を明確にしなければならない。</w:t>
            </w:r>
          </w:p>
        </w:tc>
      </w:tr>
    </w:tbl>
    <w:p w14:paraId="4B5C2929" w14:textId="4790809F" w:rsidR="00DD00F6" w:rsidRDefault="00DD00F6" w:rsidP="00DD00F6">
      <w:pPr>
        <w:rPr>
          <w:rFonts w:ascii="ＭＳ 明朝" w:eastAsia="ＭＳ 明朝" w:hAnsi="ＭＳ 明朝"/>
        </w:rPr>
      </w:pPr>
    </w:p>
    <w:p w14:paraId="0DA328F5" w14:textId="77777777" w:rsidR="00313663" w:rsidRPr="00F84B0C" w:rsidRDefault="00313663" w:rsidP="00DD00F6">
      <w:pPr>
        <w:rPr>
          <w:rFonts w:ascii="ＭＳ 明朝" w:eastAsia="ＭＳ 明朝" w:hAnsi="ＭＳ 明朝"/>
        </w:rPr>
      </w:pPr>
    </w:p>
    <w:p w14:paraId="29A3D580" w14:textId="1D5C73FF" w:rsidR="008F01BA" w:rsidRPr="00F84B0C" w:rsidRDefault="00CF3C1D" w:rsidP="008F01BA">
      <w:pPr>
        <w:rPr>
          <w:rFonts w:ascii="ＭＳ 明朝" w:eastAsia="ＭＳ 明朝" w:hAnsi="ＭＳ 明朝"/>
        </w:rPr>
      </w:pPr>
      <w:r w:rsidRPr="00F84B0C">
        <w:rPr>
          <w:rFonts w:ascii="ＭＳ 明朝" w:eastAsia="ＭＳ 明朝" w:hAnsi="ＭＳ 明朝"/>
        </w:rPr>
        <w:lastRenderedPageBreak/>
        <w:t xml:space="preserve"> </w:t>
      </w:r>
      <w:r w:rsidR="00AD71B6">
        <w:rPr>
          <w:rFonts w:ascii="ＭＳ 明朝" w:eastAsia="ＭＳ 明朝" w:hAnsi="ＭＳ 明朝" w:hint="eastAsia"/>
        </w:rPr>
        <w:t xml:space="preserve"> </w:t>
      </w:r>
      <w:r w:rsidR="001C4CD9" w:rsidRPr="00F84B0C">
        <w:rPr>
          <w:rFonts w:ascii="ＭＳ 明朝" w:eastAsia="ＭＳ 明朝" w:hAnsi="ＭＳ 明朝" w:hint="eastAsia"/>
        </w:rPr>
        <w:t>(4</w:t>
      </w:r>
      <w:r w:rsidR="001C4CD9" w:rsidRPr="00F84B0C">
        <w:rPr>
          <w:rFonts w:ascii="ＭＳ 明朝" w:eastAsia="ＭＳ 明朝" w:hAnsi="ＭＳ 明朝"/>
        </w:rPr>
        <w:t>)</w:t>
      </w:r>
      <w:r w:rsidR="003603F6">
        <w:rPr>
          <w:rFonts w:ascii="ＭＳ 明朝" w:eastAsia="ＭＳ 明朝" w:hAnsi="ＭＳ 明朝" w:hint="eastAsia"/>
        </w:rPr>
        <w:t xml:space="preserve"> </w:t>
      </w:r>
      <w:r w:rsidR="00E067E6" w:rsidRPr="00F84B0C">
        <w:rPr>
          <w:rFonts w:ascii="ＭＳ 明朝" w:eastAsia="ＭＳ 明朝" w:hAnsi="ＭＳ 明朝" w:hint="eastAsia"/>
        </w:rPr>
        <w:t>その他</w:t>
      </w:r>
    </w:p>
    <w:p w14:paraId="0D424D8B" w14:textId="1C3E5486" w:rsidR="00760ED1" w:rsidRPr="00F84B0C" w:rsidRDefault="0084529F" w:rsidP="003603F6">
      <w:pPr>
        <w:ind w:leftChars="200" w:left="630" w:hangingChars="100" w:hanging="210"/>
        <w:rPr>
          <w:rFonts w:ascii="ＭＳ 明朝" w:eastAsia="ＭＳ 明朝" w:hAnsi="ＭＳ 明朝"/>
        </w:rPr>
      </w:pPr>
      <w:r w:rsidRPr="00F84B0C">
        <w:rPr>
          <w:rFonts w:ascii="ＭＳ 明朝" w:eastAsia="ＭＳ 明朝" w:hAnsi="ＭＳ 明朝" w:hint="eastAsia"/>
        </w:rPr>
        <w:t>・受注者は、不測の事態により事業を実施することが困難になった場合には、遅延なくその旨を</w:t>
      </w:r>
      <w:r w:rsidR="004D5609" w:rsidRPr="00F84B0C">
        <w:rPr>
          <w:rFonts w:ascii="ＭＳ 明朝" w:eastAsia="ＭＳ 明朝" w:hAnsi="ＭＳ 明朝" w:hint="eastAsia"/>
        </w:rPr>
        <w:t>大阪府</w:t>
      </w:r>
      <w:r w:rsidRPr="00F84B0C">
        <w:rPr>
          <w:rFonts w:ascii="ＭＳ 明朝" w:eastAsia="ＭＳ 明朝" w:hAnsi="ＭＳ 明朝" w:hint="eastAsia"/>
        </w:rPr>
        <w:t>に連絡し、その指示に従うものとする</w:t>
      </w:r>
      <w:r w:rsidR="00CE2FF0" w:rsidRPr="00F84B0C">
        <w:rPr>
          <w:rFonts w:ascii="ＭＳ 明朝" w:eastAsia="ＭＳ 明朝" w:hAnsi="ＭＳ 明朝" w:hint="eastAsia"/>
        </w:rPr>
        <w:t>こと</w:t>
      </w:r>
      <w:r w:rsidRPr="00F84B0C">
        <w:rPr>
          <w:rFonts w:ascii="ＭＳ 明朝" w:eastAsia="ＭＳ 明朝" w:hAnsi="ＭＳ 明朝" w:hint="eastAsia"/>
        </w:rPr>
        <w:t>。</w:t>
      </w:r>
    </w:p>
    <w:p w14:paraId="43A59042" w14:textId="09C73A61" w:rsidR="003C0089" w:rsidRPr="00F84B0C" w:rsidRDefault="00E019DF" w:rsidP="00760ED1">
      <w:pPr>
        <w:ind w:leftChars="200" w:left="630" w:hangingChars="100" w:hanging="210"/>
        <w:rPr>
          <w:rFonts w:ascii="ＭＳ 明朝" w:eastAsia="ＭＳ 明朝" w:hAnsi="ＭＳ 明朝"/>
        </w:rPr>
      </w:pPr>
      <w:r w:rsidRPr="00F84B0C">
        <w:rPr>
          <w:rFonts w:ascii="ＭＳ 明朝" w:eastAsia="ＭＳ 明朝" w:hAnsi="ＭＳ 明朝" w:hint="eastAsia"/>
        </w:rPr>
        <w:t>・提案事業の実施にあたっては、受注者は</w:t>
      </w:r>
      <w:r w:rsidR="001D5E1F" w:rsidRPr="00F84B0C">
        <w:rPr>
          <w:rFonts w:ascii="ＭＳ 明朝" w:eastAsia="ＭＳ 明朝" w:hAnsi="ＭＳ 明朝" w:hint="eastAsia"/>
        </w:rPr>
        <w:t>大阪府</w:t>
      </w:r>
      <w:r w:rsidRPr="00F84B0C">
        <w:rPr>
          <w:rFonts w:ascii="ＭＳ 明朝" w:eastAsia="ＭＳ 明朝" w:hAnsi="ＭＳ 明朝" w:hint="eastAsia"/>
        </w:rPr>
        <w:t>と</w:t>
      </w:r>
      <w:r w:rsidR="00CF3C1D" w:rsidRPr="00F84B0C">
        <w:rPr>
          <w:rFonts w:ascii="ＭＳ 明朝" w:eastAsia="ＭＳ 明朝" w:hAnsi="ＭＳ 明朝" w:hint="eastAsia"/>
        </w:rPr>
        <w:t>事前に</w:t>
      </w:r>
      <w:r w:rsidRPr="00F84B0C">
        <w:rPr>
          <w:rFonts w:ascii="ＭＳ 明朝" w:eastAsia="ＭＳ 明朝" w:hAnsi="ＭＳ 明朝" w:hint="eastAsia"/>
        </w:rPr>
        <w:t>十分協議して進めていくこととし、その</w:t>
      </w:r>
      <w:r w:rsidR="004B7C98">
        <w:rPr>
          <w:rFonts w:ascii="ＭＳ 明朝" w:eastAsia="ＭＳ 明朝" w:hAnsi="ＭＳ 明朝" w:hint="eastAsia"/>
        </w:rPr>
        <w:t>事業</w:t>
      </w:r>
      <w:r w:rsidR="001B179E" w:rsidRPr="00F84B0C">
        <w:rPr>
          <w:rFonts w:ascii="ＭＳ 明朝" w:eastAsia="ＭＳ 明朝" w:hAnsi="ＭＳ 明朝" w:hint="eastAsia"/>
        </w:rPr>
        <w:t>内容の</w:t>
      </w:r>
      <w:r w:rsidRPr="00F84B0C">
        <w:rPr>
          <w:rFonts w:ascii="ＭＳ 明朝" w:eastAsia="ＭＳ 明朝" w:hAnsi="ＭＳ 明朝" w:hint="eastAsia"/>
        </w:rPr>
        <w:t>最終決定に際しては、</w:t>
      </w:r>
      <w:r w:rsidR="001D5E1F" w:rsidRPr="00F84B0C">
        <w:rPr>
          <w:rFonts w:ascii="ＭＳ 明朝" w:eastAsia="ＭＳ 明朝" w:hAnsi="ＭＳ 明朝" w:hint="eastAsia"/>
        </w:rPr>
        <w:t>大阪府</w:t>
      </w:r>
      <w:r w:rsidRPr="00F84B0C">
        <w:rPr>
          <w:rFonts w:ascii="ＭＳ 明朝" w:eastAsia="ＭＳ 明朝" w:hAnsi="ＭＳ 明朝" w:hint="eastAsia"/>
        </w:rPr>
        <w:t>は受注者と協議の上、企画提案内容から修正できるものとする</w:t>
      </w:r>
      <w:r w:rsidR="00CE2FF0" w:rsidRPr="00F84B0C">
        <w:rPr>
          <w:rFonts w:ascii="ＭＳ 明朝" w:eastAsia="ＭＳ 明朝" w:hAnsi="ＭＳ 明朝" w:hint="eastAsia"/>
        </w:rPr>
        <w:t>こと</w:t>
      </w:r>
      <w:r w:rsidRPr="00F84B0C">
        <w:rPr>
          <w:rFonts w:ascii="ＭＳ 明朝" w:eastAsia="ＭＳ 明朝" w:hAnsi="ＭＳ 明朝" w:hint="eastAsia"/>
        </w:rPr>
        <w:t>。</w:t>
      </w:r>
    </w:p>
    <w:p w14:paraId="419C07BF" w14:textId="77777777" w:rsidR="00C46D6D" w:rsidRPr="00F84B0C" w:rsidRDefault="00C46D6D" w:rsidP="00C46D6D">
      <w:pPr>
        <w:ind w:firstLineChars="300" w:firstLine="630"/>
        <w:rPr>
          <w:rFonts w:ascii="ＭＳ 明朝" w:eastAsia="ＭＳ 明朝" w:hAnsi="ＭＳ 明朝"/>
        </w:rPr>
      </w:pPr>
    </w:p>
    <w:p w14:paraId="0184C5E0" w14:textId="77777777" w:rsidR="003603F6" w:rsidRDefault="00C46D6D" w:rsidP="003603F6">
      <w:pPr>
        <w:rPr>
          <w:rFonts w:ascii="ＭＳ 明朝" w:eastAsia="ＭＳ 明朝" w:hAnsi="ＭＳ 明朝"/>
          <w:b/>
        </w:rPr>
      </w:pPr>
      <w:r w:rsidRPr="00F84B0C">
        <w:rPr>
          <w:rFonts w:ascii="ＭＳ 明朝" w:eastAsia="ＭＳ 明朝" w:hAnsi="ＭＳ 明朝" w:hint="eastAsia"/>
          <w:b/>
        </w:rPr>
        <w:t>７</w:t>
      </w:r>
      <w:r w:rsidR="00CF3C1D" w:rsidRPr="00F84B0C">
        <w:rPr>
          <w:rFonts w:ascii="ＭＳ 明朝" w:eastAsia="ＭＳ 明朝" w:hAnsi="ＭＳ 明朝" w:hint="eastAsia"/>
          <w:b/>
        </w:rPr>
        <w:t xml:space="preserve">　</w:t>
      </w:r>
      <w:r w:rsidR="00E019DF" w:rsidRPr="00F84B0C">
        <w:rPr>
          <w:rFonts w:ascii="ＭＳ 明朝" w:eastAsia="ＭＳ 明朝" w:hAnsi="ＭＳ 明朝" w:hint="eastAsia"/>
          <w:b/>
        </w:rPr>
        <w:t>委託事業完了後</w:t>
      </w:r>
      <w:r w:rsidR="001D5E1F" w:rsidRPr="00F84B0C">
        <w:rPr>
          <w:rFonts w:ascii="ＭＳ 明朝" w:eastAsia="ＭＳ 明朝" w:hAnsi="ＭＳ 明朝" w:hint="eastAsia"/>
          <w:b/>
        </w:rPr>
        <w:t>の提出物</w:t>
      </w:r>
    </w:p>
    <w:p w14:paraId="7DF9CE06" w14:textId="270C85F5" w:rsidR="003603F6" w:rsidRPr="003603F6" w:rsidRDefault="00AD71B6" w:rsidP="003603F6">
      <w:pPr>
        <w:rPr>
          <w:rFonts w:ascii="ＭＳ 明朝" w:eastAsia="ＭＳ 明朝" w:hAnsi="ＭＳ 明朝"/>
          <w:b/>
        </w:rPr>
      </w:pPr>
      <w:r>
        <w:rPr>
          <w:rFonts w:ascii="ＭＳ 明朝" w:eastAsia="ＭＳ 明朝" w:hAnsi="ＭＳ 明朝" w:hint="eastAsia"/>
        </w:rPr>
        <w:t xml:space="preserve">  </w:t>
      </w:r>
      <w:r w:rsidR="00827F7C">
        <w:rPr>
          <w:rFonts w:ascii="ＭＳ 明朝" w:eastAsia="ＭＳ 明朝" w:hAnsi="ＭＳ 明朝" w:hint="eastAsia"/>
        </w:rPr>
        <w:t>(1</w:t>
      </w:r>
      <w:r w:rsidR="00827F7C" w:rsidRPr="00F84B0C">
        <w:rPr>
          <w:rFonts w:ascii="ＭＳ 明朝" w:eastAsia="ＭＳ 明朝" w:hAnsi="ＭＳ 明朝"/>
        </w:rPr>
        <w:t>)</w:t>
      </w:r>
      <w:r w:rsidR="003603F6">
        <w:rPr>
          <w:rFonts w:ascii="ＭＳ 明朝" w:eastAsia="ＭＳ 明朝" w:hAnsi="ＭＳ 明朝" w:hint="eastAsia"/>
        </w:rPr>
        <w:t xml:space="preserve"> 提出物</w:t>
      </w:r>
    </w:p>
    <w:p w14:paraId="0F3631D5" w14:textId="7920E4E3" w:rsidR="00686EAE" w:rsidRPr="003603F6" w:rsidRDefault="003603F6" w:rsidP="003603F6">
      <w:pPr>
        <w:ind w:leftChars="200" w:left="630" w:hangingChars="100" w:hanging="210"/>
        <w:rPr>
          <w:rFonts w:ascii="ＭＳ 明朝" w:eastAsia="ＭＳ 明朝" w:hAnsi="ＭＳ 明朝"/>
        </w:rPr>
      </w:pPr>
      <w:r>
        <w:rPr>
          <w:rFonts w:ascii="ＭＳ 明朝" w:eastAsia="ＭＳ 明朝" w:hAnsi="ＭＳ 明朝" w:hint="eastAsia"/>
        </w:rPr>
        <w:t>・</w:t>
      </w:r>
      <w:r w:rsidR="00E019DF" w:rsidRPr="00F84B0C">
        <w:rPr>
          <w:rFonts w:ascii="ＭＳ 明朝" w:eastAsia="ＭＳ 明朝" w:hAnsi="ＭＳ 明朝" w:hint="eastAsia"/>
        </w:rPr>
        <w:t>受注者は、事業終了後</w:t>
      </w:r>
      <w:r w:rsidR="00961252" w:rsidRPr="00F84B0C">
        <w:rPr>
          <w:rFonts w:ascii="ＭＳ 明朝" w:eastAsia="ＭＳ 明朝" w:hAnsi="ＭＳ 明朝" w:hint="eastAsia"/>
        </w:rPr>
        <w:t>速やかに</w:t>
      </w:r>
      <w:r w:rsidR="00E019DF" w:rsidRPr="00F84B0C">
        <w:rPr>
          <w:rFonts w:ascii="ＭＳ 明朝" w:eastAsia="ＭＳ 明朝" w:hAnsi="ＭＳ 明朝" w:hint="eastAsia"/>
        </w:rPr>
        <w:t>、</w:t>
      </w:r>
      <w:r w:rsidR="001D5E1F" w:rsidRPr="00F84B0C">
        <w:rPr>
          <w:rFonts w:ascii="ＭＳ 明朝" w:eastAsia="ＭＳ 明朝" w:hAnsi="ＭＳ 明朝" w:hint="eastAsia"/>
        </w:rPr>
        <w:t>事業で実施した業務について、その</w:t>
      </w:r>
      <w:r w:rsidR="00347E8C" w:rsidRPr="00F84B0C">
        <w:rPr>
          <w:rFonts w:ascii="ＭＳ 明朝" w:eastAsia="ＭＳ 明朝" w:hAnsi="ＭＳ 明朝" w:hint="eastAsia"/>
        </w:rPr>
        <w:t>内容・結果等を記載し、</w:t>
      </w:r>
      <w:r w:rsidR="00686EAE" w:rsidRPr="00F84B0C">
        <w:rPr>
          <w:rFonts w:ascii="ＭＳ 明朝" w:eastAsia="ＭＳ 明朝" w:hAnsi="ＭＳ 明朝" w:hint="eastAsia"/>
        </w:rPr>
        <w:t>以下のものを</w:t>
      </w:r>
      <w:r w:rsidR="001D5E1F" w:rsidRPr="00F84B0C">
        <w:rPr>
          <w:rFonts w:ascii="ＭＳ 明朝" w:eastAsia="ＭＳ 明朝" w:hAnsi="ＭＳ 明朝"/>
        </w:rPr>
        <w:t>大阪府</w:t>
      </w:r>
      <w:r w:rsidR="00D71B7C" w:rsidRPr="00F84B0C">
        <w:rPr>
          <w:rFonts w:ascii="ＭＳ 明朝" w:eastAsia="ＭＳ 明朝" w:hAnsi="ＭＳ 明朝"/>
        </w:rPr>
        <w:t>に</w:t>
      </w:r>
      <w:r w:rsidR="006479F7" w:rsidRPr="00F84B0C">
        <w:rPr>
          <w:rFonts w:ascii="ＭＳ 明朝" w:eastAsia="ＭＳ 明朝" w:hAnsi="ＭＳ 明朝" w:hint="eastAsia"/>
        </w:rPr>
        <w:t>納品すること（詳細は別途協議とする</w:t>
      </w:r>
      <w:r w:rsidR="00D71B7C" w:rsidRPr="00F84B0C">
        <w:rPr>
          <w:rFonts w:ascii="ＭＳ 明朝" w:eastAsia="ＭＳ 明朝" w:hAnsi="ＭＳ 明朝" w:hint="eastAsia"/>
        </w:rPr>
        <w:t>）</w:t>
      </w:r>
      <w:r w:rsidR="006479F7" w:rsidRPr="00F84B0C">
        <w:rPr>
          <w:rFonts w:ascii="ＭＳ 明朝" w:eastAsia="ＭＳ 明朝" w:hAnsi="ＭＳ 明朝" w:hint="eastAsia"/>
        </w:rPr>
        <w:t>。</w:t>
      </w:r>
    </w:p>
    <w:p w14:paraId="21AEBB16" w14:textId="44AE9183" w:rsidR="00164E83" w:rsidRPr="00F84B0C" w:rsidRDefault="003603F6" w:rsidP="0026207A">
      <w:pPr>
        <w:ind w:firstLineChars="400" w:firstLine="840"/>
        <w:rPr>
          <w:rFonts w:ascii="ＭＳ 明朝" w:eastAsia="ＭＳ 明朝" w:hAnsi="ＭＳ 明朝"/>
        </w:rPr>
      </w:pPr>
      <w:r>
        <w:rPr>
          <w:rFonts w:ascii="ＭＳ 明朝" w:eastAsia="ＭＳ 明朝" w:hAnsi="ＭＳ 明朝" w:hint="eastAsia"/>
        </w:rPr>
        <w:t>①</w:t>
      </w:r>
      <w:r w:rsidR="00CD58A0" w:rsidRPr="00F84B0C">
        <w:rPr>
          <w:rFonts w:ascii="ＭＳ 明朝" w:eastAsia="ＭＳ 明朝" w:hAnsi="ＭＳ 明朝" w:hint="eastAsia"/>
        </w:rPr>
        <w:t xml:space="preserve"> </w:t>
      </w:r>
      <w:r w:rsidR="00D71B7C" w:rsidRPr="00F84B0C">
        <w:rPr>
          <w:rFonts w:ascii="ＭＳ 明朝" w:eastAsia="ＭＳ 明朝" w:hAnsi="ＭＳ 明朝" w:hint="eastAsia"/>
        </w:rPr>
        <w:t>事業完了報告書</w:t>
      </w:r>
    </w:p>
    <w:p w14:paraId="41AD1012" w14:textId="262BA9C9" w:rsidR="00347E8C" w:rsidRPr="00F84B0C" w:rsidRDefault="003603F6" w:rsidP="0026207A">
      <w:pPr>
        <w:ind w:firstLineChars="400" w:firstLine="840"/>
        <w:rPr>
          <w:rFonts w:ascii="ＭＳ 明朝" w:eastAsia="ＭＳ 明朝" w:hAnsi="ＭＳ 明朝"/>
        </w:rPr>
      </w:pPr>
      <w:r>
        <w:rPr>
          <w:rFonts w:ascii="ＭＳ 明朝" w:eastAsia="ＭＳ 明朝" w:hAnsi="ＭＳ 明朝" w:hint="eastAsia"/>
        </w:rPr>
        <w:t>②</w:t>
      </w:r>
      <w:r w:rsidR="00CD58A0" w:rsidRPr="00F84B0C">
        <w:rPr>
          <w:rFonts w:ascii="ＭＳ 明朝" w:eastAsia="ＭＳ 明朝" w:hAnsi="ＭＳ 明朝" w:hint="eastAsia"/>
        </w:rPr>
        <w:t xml:space="preserve"> </w:t>
      </w:r>
      <w:r w:rsidR="00F7309C" w:rsidRPr="00F84B0C">
        <w:rPr>
          <w:rFonts w:ascii="ＭＳ 明朝" w:eastAsia="ＭＳ 明朝" w:hAnsi="ＭＳ 明朝" w:hint="eastAsia"/>
        </w:rPr>
        <w:t>その他</w:t>
      </w:r>
      <w:r w:rsidR="001D5E1F" w:rsidRPr="00F84B0C">
        <w:rPr>
          <w:rFonts w:ascii="ＭＳ 明朝" w:eastAsia="ＭＳ 明朝" w:hAnsi="ＭＳ 明朝" w:hint="eastAsia"/>
        </w:rPr>
        <w:t>大阪府</w:t>
      </w:r>
      <w:r w:rsidR="00F7309C" w:rsidRPr="00F84B0C">
        <w:rPr>
          <w:rFonts w:ascii="ＭＳ 明朝" w:eastAsia="ＭＳ 明朝" w:hAnsi="ＭＳ 明朝" w:hint="eastAsia"/>
        </w:rPr>
        <w:t>が指示するもの</w:t>
      </w:r>
    </w:p>
    <w:p w14:paraId="406AC942" w14:textId="77777777" w:rsidR="00AD71B6" w:rsidRDefault="00AD71B6" w:rsidP="00827F7C">
      <w:pPr>
        <w:ind w:leftChars="150" w:left="525" w:hangingChars="100" w:hanging="210"/>
        <w:rPr>
          <w:rFonts w:ascii="ＭＳ 明朝" w:eastAsia="ＭＳ 明朝" w:hAnsi="ＭＳ 明朝"/>
        </w:rPr>
      </w:pPr>
    </w:p>
    <w:p w14:paraId="058B17C8" w14:textId="5E0D5460" w:rsidR="008F01BA" w:rsidRPr="00F84B0C" w:rsidRDefault="00827F7C" w:rsidP="00AD71B6">
      <w:pPr>
        <w:ind w:leftChars="100" w:left="420" w:hangingChars="100" w:hanging="210"/>
        <w:rPr>
          <w:rFonts w:ascii="ＭＳ 明朝" w:eastAsia="ＭＳ 明朝" w:hAnsi="ＭＳ 明朝"/>
          <w:szCs w:val="21"/>
        </w:rPr>
      </w:pPr>
      <w:r>
        <w:rPr>
          <w:rFonts w:ascii="ＭＳ 明朝" w:eastAsia="ＭＳ 明朝" w:hAnsi="ＭＳ 明朝" w:hint="eastAsia"/>
        </w:rPr>
        <w:t>(2</w:t>
      </w:r>
      <w:r w:rsidRPr="00F84B0C">
        <w:rPr>
          <w:rFonts w:ascii="ＭＳ 明朝" w:eastAsia="ＭＳ 明朝" w:hAnsi="ＭＳ 明朝"/>
        </w:rPr>
        <w:t>)</w:t>
      </w:r>
      <w:r w:rsidR="003603F6">
        <w:rPr>
          <w:rFonts w:ascii="ＭＳ 明朝" w:eastAsia="ＭＳ 明朝" w:hAnsi="ＭＳ 明朝" w:hint="eastAsia"/>
        </w:rPr>
        <w:t xml:space="preserve"> </w:t>
      </w:r>
      <w:r>
        <w:rPr>
          <w:rFonts w:ascii="ＭＳ 明朝" w:eastAsia="ＭＳ 明朝" w:hAnsi="ＭＳ 明朝" w:hint="eastAsia"/>
          <w:szCs w:val="21"/>
        </w:rPr>
        <w:t>納品形態</w:t>
      </w:r>
    </w:p>
    <w:p w14:paraId="441C173E" w14:textId="1FF65CF2" w:rsidR="008F01BA" w:rsidRPr="00F84B0C" w:rsidRDefault="00302FC8" w:rsidP="008F01BA">
      <w:pPr>
        <w:ind w:leftChars="200" w:left="630" w:hangingChars="100" w:hanging="210"/>
        <w:rPr>
          <w:rFonts w:ascii="ＭＳ 明朝" w:eastAsia="ＭＳ 明朝" w:hAnsi="ＭＳ 明朝"/>
          <w:szCs w:val="21"/>
        </w:rPr>
      </w:pPr>
      <w:r w:rsidRPr="00F84B0C">
        <w:rPr>
          <w:rFonts w:ascii="ＭＳ 明朝" w:eastAsia="ＭＳ 明朝" w:hAnsi="ＭＳ 明朝" w:hint="eastAsia"/>
          <w:szCs w:val="21"/>
        </w:rPr>
        <w:t>・</w:t>
      </w:r>
      <w:r w:rsidR="00883FC5" w:rsidRPr="00F84B0C">
        <w:rPr>
          <w:rFonts w:ascii="ＭＳ 明朝" w:eastAsia="ＭＳ 明朝" w:hAnsi="ＭＳ 明朝" w:hint="eastAsia"/>
          <w:szCs w:val="21"/>
        </w:rPr>
        <w:t>各</w:t>
      </w:r>
      <w:r w:rsidR="00CF3C1D" w:rsidRPr="00F84B0C">
        <w:rPr>
          <w:rFonts w:ascii="ＭＳ 明朝" w:eastAsia="ＭＳ 明朝" w:hAnsi="ＭＳ 明朝" w:hint="eastAsia"/>
          <w:szCs w:val="21"/>
        </w:rPr>
        <w:t>１</w:t>
      </w:r>
      <w:r w:rsidR="00883FC5" w:rsidRPr="00F84B0C">
        <w:rPr>
          <w:rFonts w:ascii="ＭＳ 明朝" w:eastAsia="ＭＳ 明朝" w:hAnsi="ＭＳ 明朝" w:hint="eastAsia"/>
          <w:szCs w:val="21"/>
        </w:rPr>
        <w:t>部を紙媒体で提出すること。また、電子データをＣＤ－Ｒ又はＤＶＤ－Ｒにより１部提出すること。</w:t>
      </w:r>
    </w:p>
    <w:p w14:paraId="1A9B2F10" w14:textId="77777777" w:rsidR="00D0340B" w:rsidRPr="00F84B0C" w:rsidRDefault="00883FC5" w:rsidP="00883FC5">
      <w:pPr>
        <w:ind w:left="630" w:hangingChars="300" w:hanging="630"/>
        <w:rPr>
          <w:rFonts w:ascii="ＭＳ 明朝" w:eastAsia="ＭＳ 明朝" w:hAnsi="ＭＳ 明朝"/>
          <w:szCs w:val="21"/>
        </w:rPr>
      </w:pPr>
      <w:r w:rsidRPr="00F84B0C">
        <w:rPr>
          <w:rFonts w:ascii="ＭＳ 明朝" w:eastAsia="ＭＳ 明朝" w:hAnsi="ＭＳ 明朝" w:hint="eastAsia"/>
          <w:szCs w:val="21"/>
        </w:rPr>
        <w:t xml:space="preserve">　</w:t>
      </w:r>
    </w:p>
    <w:p w14:paraId="4E694ADC" w14:textId="77777777" w:rsidR="008F01BA" w:rsidRPr="00F84B0C" w:rsidRDefault="002D49B8" w:rsidP="008F01BA">
      <w:pPr>
        <w:ind w:left="632" w:hangingChars="300" w:hanging="632"/>
        <w:rPr>
          <w:rFonts w:ascii="ＭＳ 明朝" w:eastAsia="ＭＳ 明朝" w:hAnsi="ＭＳ 明朝"/>
          <w:b/>
        </w:rPr>
      </w:pPr>
      <w:r w:rsidRPr="00F84B0C">
        <w:rPr>
          <w:rFonts w:ascii="ＭＳ 明朝" w:eastAsia="ＭＳ 明朝" w:hAnsi="ＭＳ 明朝" w:hint="eastAsia"/>
          <w:b/>
        </w:rPr>
        <w:t>８</w:t>
      </w:r>
      <w:r w:rsidR="00CF3C1D" w:rsidRPr="00F84B0C">
        <w:rPr>
          <w:rFonts w:ascii="ＭＳ 明朝" w:eastAsia="ＭＳ 明朝" w:hAnsi="ＭＳ 明朝" w:hint="eastAsia"/>
          <w:b/>
        </w:rPr>
        <w:t xml:space="preserve">　</w:t>
      </w:r>
      <w:r w:rsidR="00E854AA" w:rsidRPr="00F84B0C">
        <w:rPr>
          <w:rFonts w:ascii="ＭＳ 明朝" w:eastAsia="ＭＳ 明朝" w:hAnsi="ＭＳ 明朝" w:hint="eastAsia"/>
          <w:b/>
        </w:rPr>
        <w:t>委託事業の実施状況の報告</w:t>
      </w:r>
    </w:p>
    <w:p w14:paraId="3869AFCA" w14:textId="77777777" w:rsidR="008F01BA" w:rsidRPr="00F84B0C" w:rsidRDefault="00E854AA" w:rsidP="008F01BA">
      <w:pPr>
        <w:ind w:leftChars="200" w:left="630" w:hangingChars="100" w:hanging="210"/>
        <w:rPr>
          <w:rFonts w:ascii="ＭＳ 明朝" w:eastAsia="ＭＳ 明朝" w:hAnsi="ＭＳ 明朝"/>
          <w:b/>
        </w:rPr>
      </w:pPr>
      <w:r w:rsidRPr="00F84B0C">
        <w:rPr>
          <w:rFonts w:ascii="ＭＳ 明朝" w:eastAsia="ＭＳ 明朝" w:hAnsi="ＭＳ 明朝" w:hint="eastAsia"/>
        </w:rPr>
        <w:t>・受注者は、契約締結後、</w:t>
      </w:r>
      <w:r w:rsidR="00E26933" w:rsidRPr="00F84B0C">
        <w:rPr>
          <w:rFonts w:ascii="ＭＳ 明朝" w:eastAsia="ＭＳ 明朝" w:hAnsi="ＭＳ 明朝" w:hint="eastAsia"/>
        </w:rPr>
        <w:t>月に</w:t>
      </w:r>
      <w:r w:rsidR="00CF3C1D" w:rsidRPr="00F84B0C">
        <w:rPr>
          <w:rFonts w:ascii="ＭＳ 明朝" w:eastAsia="ＭＳ 明朝" w:hAnsi="ＭＳ 明朝" w:hint="eastAsia"/>
        </w:rPr>
        <w:t>１</w:t>
      </w:r>
      <w:r w:rsidR="00E26933" w:rsidRPr="00F84B0C">
        <w:rPr>
          <w:rFonts w:ascii="ＭＳ 明朝" w:eastAsia="ＭＳ 明朝" w:hAnsi="ＭＳ 明朝" w:hint="eastAsia"/>
        </w:rPr>
        <w:t>回以上</w:t>
      </w:r>
      <w:r w:rsidR="00A95BE8" w:rsidRPr="00F84B0C">
        <w:rPr>
          <w:rFonts w:ascii="ＭＳ 明朝" w:eastAsia="ＭＳ 明朝" w:hAnsi="ＭＳ 明朝" w:hint="eastAsia"/>
        </w:rPr>
        <w:t>、</w:t>
      </w:r>
      <w:r w:rsidRPr="00F84B0C">
        <w:rPr>
          <w:rFonts w:ascii="ＭＳ 明朝" w:eastAsia="ＭＳ 明朝" w:hAnsi="ＭＳ 明朝" w:hint="eastAsia"/>
        </w:rPr>
        <w:t>本事業の実施状況を書面により</w:t>
      </w:r>
      <w:r w:rsidR="001D5E1F" w:rsidRPr="00F84B0C">
        <w:rPr>
          <w:rFonts w:ascii="ＭＳ 明朝" w:eastAsia="ＭＳ 明朝" w:hAnsi="ＭＳ 明朝" w:hint="eastAsia"/>
        </w:rPr>
        <w:t>大阪府</w:t>
      </w:r>
      <w:r w:rsidR="007B408A" w:rsidRPr="00F84B0C">
        <w:rPr>
          <w:rFonts w:ascii="ＭＳ 明朝" w:eastAsia="ＭＳ 明朝" w:hAnsi="ＭＳ 明朝" w:hint="eastAsia"/>
        </w:rPr>
        <w:t>に報告すること（報告様式は府と協議のうえ、決定する</w:t>
      </w:r>
      <w:r w:rsidRPr="00F84B0C">
        <w:rPr>
          <w:rFonts w:ascii="ＭＳ 明朝" w:eastAsia="ＭＳ 明朝" w:hAnsi="ＭＳ 明朝" w:hint="eastAsia"/>
        </w:rPr>
        <w:t>）。</w:t>
      </w:r>
    </w:p>
    <w:p w14:paraId="4989B85E" w14:textId="77777777" w:rsidR="00CF3C1D" w:rsidRPr="00F84B0C" w:rsidRDefault="00E854AA" w:rsidP="008F01BA">
      <w:pPr>
        <w:ind w:leftChars="200" w:left="630" w:hangingChars="100" w:hanging="210"/>
        <w:rPr>
          <w:rFonts w:ascii="ＭＳ 明朝" w:eastAsia="ＭＳ 明朝" w:hAnsi="ＭＳ 明朝"/>
          <w:b/>
        </w:rPr>
      </w:pPr>
      <w:r w:rsidRPr="00F84B0C">
        <w:rPr>
          <w:rFonts w:ascii="ＭＳ 明朝" w:eastAsia="ＭＳ 明朝" w:hAnsi="ＭＳ 明朝" w:hint="eastAsia"/>
        </w:rPr>
        <w:t>・受注者は、事業が著しく遅滞した場合などは、</w:t>
      </w:r>
      <w:r w:rsidR="001D5E1F" w:rsidRPr="00F84B0C">
        <w:rPr>
          <w:rFonts w:ascii="ＭＳ 明朝" w:eastAsia="ＭＳ 明朝" w:hAnsi="ＭＳ 明朝" w:hint="eastAsia"/>
        </w:rPr>
        <w:t>大阪府</w:t>
      </w:r>
      <w:r w:rsidRPr="00F84B0C">
        <w:rPr>
          <w:rFonts w:ascii="ＭＳ 明朝" w:eastAsia="ＭＳ 明朝" w:hAnsi="ＭＳ 明朝" w:hint="eastAsia"/>
        </w:rPr>
        <w:t>の求めに応じて原因の分析、課題の抽出、改善策の策定など必要な措置を行い、その結果について書面で報告すること。</w:t>
      </w:r>
    </w:p>
    <w:p w14:paraId="4372BBC6" w14:textId="77777777" w:rsidR="00E854AA" w:rsidRPr="00F84B0C" w:rsidRDefault="00E854AA" w:rsidP="00CF3C1D">
      <w:pPr>
        <w:ind w:leftChars="200" w:left="630" w:hangingChars="100" w:hanging="210"/>
        <w:rPr>
          <w:rFonts w:ascii="ＭＳ 明朝" w:eastAsia="ＭＳ 明朝" w:hAnsi="ＭＳ 明朝"/>
        </w:rPr>
      </w:pPr>
      <w:r w:rsidRPr="00F84B0C">
        <w:rPr>
          <w:rFonts w:ascii="ＭＳ 明朝" w:eastAsia="ＭＳ 明朝" w:hAnsi="ＭＳ 明朝" w:hint="eastAsia"/>
        </w:rPr>
        <w:t>・</w:t>
      </w:r>
      <w:r w:rsidR="001D5E1F" w:rsidRPr="00F84B0C">
        <w:rPr>
          <w:rFonts w:ascii="ＭＳ 明朝" w:eastAsia="ＭＳ 明朝" w:hAnsi="ＭＳ 明朝" w:hint="eastAsia"/>
        </w:rPr>
        <w:t>大阪府</w:t>
      </w:r>
      <w:r w:rsidRPr="00F84B0C">
        <w:rPr>
          <w:rFonts w:ascii="ＭＳ 明朝" w:eastAsia="ＭＳ 明朝" w:hAnsi="ＭＳ 明朝" w:hint="eastAsia"/>
        </w:rPr>
        <w:t>は、必要に応じて、事業内容等について臨時に報告を求めることがあるため、協力すること。</w:t>
      </w:r>
    </w:p>
    <w:p w14:paraId="7886EF56" w14:textId="0F100210" w:rsidR="00591D6A" w:rsidRPr="00F84B0C" w:rsidRDefault="00591D6A" w:rsidP="00E854AA">
      <w:pPr>
        <w:rPr>
          <w:rFonts w:ascii="ＭＳ 明朝" w:eastAsia="ＭＳ 明朝" w:hAnsi="ＭＳ 明朝"/>
        </w:rPr>
      </w:pPr>
    </w:p>
    <w:p w14:paraId="6B98BA7D" w14:textId="395BE8D0" w:rsidR="008F01BA" w:rsidRPr="00F84B0C" w:rsidRDefault="002D49B8" w:rsidP="008F01BA">
      <w:pPr>
        <w:rPr>
          <w:rFonts w:ascii="ＭＳ 明朝" w:eastAsia="ＭＳ 明朝" w:hAnsi="ＭＳ 明朝"/>
          <w:b/>
        </w:rPr>
      </w:pPr>
      <w:r w:rsidRPr="00F84B0C">
        <w:rPr>
          <w:rFonts w:ascii="ＭＳ 明朝" w:eastAsia="ＭＳ 明朝" w:hAnsi="ＭＳ 明朝" w:hint="eastAsia"/>
          <w:b/>
        </w:rPr>
        <w:t>９</w:t>
      </w:r>
      <w:r w:rsidR="008B6907">
        <w:rPr>
          <w:rFonts w:ascii="ＭＳ 明朝" w:eastAsia="ＭＳ 明朝" w:hAnsi="ＭＳ 明朝" w:hint="eastAsia"/>
          <w:b/>
        </w:rPr>
        <w:t xml:space="preserve">　</w:t>
      </w:r>
      <w:r w:rsidR="00E854AA" w:rsidRPr="00F84B0C">
        <w:rPr>
          <w:rFonts w:ascii="ＭＳ 明朝" w:eastAsia="ＭＳ 明朝" w:hAnsi="ＭＳ 明朝" w:hint="eastAsia"/>
          <w:b/>
        </w:rPr>
        <w:t>書類の保存</w:t>
      </w:r>
    </w:p>
    <w:p w14:paraId="5D373E2D" w14:textId="77777777" w:rsidR="00E854AA" w:rsidRPr="00F84B0C" w:rsidRDefault="00E854AA" w:rsidP="008F01BA">
      <w:pPr>
        <w:ind w:firstLine="420"/>
        <w:rPr>
          <w:rFonts w:ascii="ＭＳ 明朝" w:eastAsia="ＭＳ 明朝" w:hAnsi="ＭＳ 明朝"/>
          <w:b/>
        </w:rPr>
      </w:pPr>
      <w:r w:rsidRPr="00F84B0C">
        <w:rPr>
          <w:rFonts w:ascii="ＭＳ 明朝" w:eastAsia="ＭＳ 明朝" w:hAnsi="ＭＳ 明朝" w:hint="eastAsia"/>
        </w:rPr>
        <w:t>・受注者は、全ての証拠書類を整備し、事業年度終了後５年間保存するものとする。</w:t>
      </w:r>
    </w:p>
    <w:p w14:paraId="2B592C6D" w14:textId="77777777" w:rsidR="0038275F" w:rsidRPr="00F84B0C" w:rsidRDefault="0038275F" w:rsidP="00E019DF">
      <w:pPr>
        <w:rPr>
          <w:rFonts w:ascii="ＭＳ 明朝" w:eastAsia="ＭＳ 明朝" w:hAnsi="ＭＳ 明朝"/>
        </w:rPr>
      </w:pPr>
    </w:p>
    <w:p w14:paraId="170A108A" w14:textId="58BBED5A" w:rsidR="008F01BA" w:rsidRPr="00F84B0C" w:rsidRDefault="00E26933" w:rsidP="008F01BA">
      <w:pPr>
        <w:rPr>
          <w:rFonts w:ascii="ＭＳ 明朝" w:eastAsia="ＭＳ 明朝" w:hAnsi="ＭＳ 明朝"/>
          <w:b/>
        </w:rPr>
      </w:pPr>
      <w:r w:rsidRPr="00F84B0C">
        <w:rPr>
          <w:rFonts w:ascii="ＭＳ 明朝" w:eastAsia="ＭＳ 明朝" w:hAnsi="ＭＳ 明朝" w:hint="eastAsia"/>
          <w:b/>
        </w:rPr>
        <w:t>10</w:t>
      </w:r>
      <w:r w:rsidR="008B6907">
        <w:rPr>
          <w:rFonts w:ascii="ＭＳ 明朝" w:eastAsia="ＭＳ 明朝" w:hAnsi="ＭＳ 明朝" w:hint="eastAsia"/>
          <w:b/>
        </w:rPr>
        <w:t xml:space="preserve">　</w:t>
      </w:r>
      <w:r w:rsidR="00E854AA" w:rsidRPr="00F84B0C">
        <w:rPr>
          <w:rFonts w:ascii="ＭＳ 明朝" w:eastAsia="ＭＳ 明朝" w:hAnsi="ＭＳ 明朝" w:hint="eastAsia"/>
          <w:b/>
        </w:rPr>
        <w:t>その他</w:t>
      </w:r>
    </w:p>
    <w:p w14:paraId="782947C9" w14:textId="77777777" w:rsidR="008F01BA" w:rsidRPr="00F84B0C" w:rsidRDefault="0038275F" w:rsidP="008F01BA">
      <w:pPr>
        <w:ind w:firstLineChars="200" w:firstLine="420"/>
        <w:rPr>
          <w:rFonts w:ascii="ＭＳ 明朝" w:eastAsia="ＭＳ 明朝" w:hAnsi="ＭＳ 明朝"/>
        </w:rPr>
      </w:pPr>
      <w:r w:rsidRPr="00F84B0C">
        <w:rPr>
          <w:rFonts w:ascii="ＭＳ 明朝" w:eastAsia="ＭＳ 明朝" w:hAnsi="ＭＳ 明朝" w:hint="eastAsia"/>
        </w:rPr>
        <w:t>・</w:t>
      </w:r>
      <w:r w:rsidR="00E854AA" w:rsidRPr="00F84B0C">
        <w:rPr>
          <w:rFonts w:ascii="ＭＳ 明朝" w:eastAsia="ＭＳ 明朝" w:hAnsi="ＭＳ 明朝" w:hint="eastAsia"/>
        </w:rPr>
        <w:t>受注者は、契約締結後直ちに事業の実施体制に基づく責任者を指定し、</w:t>
      </w:r>
      <w:r w:rsidR="001D5E1F" w:rsidRPr="00F84B0C">
        <w:rPr>
          <w:rFonts w:ascii="ＭＳ 明朝" w:eastAsia="ＭＳ 明朝" w:hAnsi="ＭＳ 明朝" w:hint="eastAsia"/>
        </w:rPr>
        <w:t>大阪府</w:t>
      </w:r>
      <w:r w:rsidR="008F01BA" w:rsidRPr="00F84B0C">
        <w:rPr>
          <w:rFonts w:ascii="ＭＳ 明朝" w:eastAsia="ＭＳ 明朝" w:hAnsi="ＭＳ 明朝" w:hint="eastAsia"/>
        </w:rPr>
        <w:t>へ報告すること。</w:t>
      </w:r>
    </w:p>
    <w:p w14:paraId="62B3D910" w14:textId="77777777" w:rsidR="008F01BA" w:rsidRPr="00F84B0C" w:rsidRDefault="0038275F" w:rsidP="008F01BA">
      <w:pPr>
        <w:ind w:firstLineChars="200" w:firstLine="420"/>
        <w:rPr>
          <w:rFonts w:ascii="ＭＳ 明朝" w:eastAsia="ＭＳ 明朝" w:hAnsi="ＭＳ 明朝"/>
          <w:b/>
        </w:rPr>
      </w:pPr>
      <w:r w:rsidRPr="00F84B0C">
        <w:rPr>
          <w:rFonts w:ascii="ＭＳ 明朝" w:eastAsia="ＭＳ 明朝" w:hAnsi="ＭＳ 明朝" w:hint="eastAsia"/>
        </w:rPr>
        <w:t>・</w:t>
      </w:r>
      <w:r w:rsidR="00E854AA" w:rsidRPr="00F84B0C">
        <w:rPr>
          <w:rFonts w:ascii="ＭＳ 明朝" w:eastAsia="ＭＳ 明朝" w:hAnsi="ＭＳ 明朝" w:hint="eastAsia"/>
        </w:rPr>
        <w:t>受注者は、事業開始時までに事業計画書（事業スケジュール）を</w:t>
      </w:r>
      <w:r w:rsidR="001D5E1F" w:rsidRPr="00F84B0C">
        <w:rPr>
          <w:rFonts w:ascii="ＭＳ 明朝" w:eastAsia="ＭＳ 明朝" w:hAnsi="ＭＳ 明朝" w:hint="eastAsia"/>
        </w:rPr>
        <w:t>大阪府</w:t>
      </w:r>
      <w:r w:rsidR="00E854AA" w:rsidRPr="00F84B0C">
        <w:rPr>
          <w:rFonts w:ascii="ＭＳ 明朝" w:eastAsia="ＭＳ 明朝" w:hAnsi="ＭＳ 明朝" w:hint="eastAsia"/>
        </w:rPr>
        <w:t>へ提出すること。</w:t>
      </w:r>
    </w:p>
    <w:p w14:paraId="289B1C25" w14:textId="77777777" w:rsidR="008F01BA" w:rsidRPr="00F84B0C" w:rsidRDefault="0038275F" w:rsidP="008F01BA">
      <w:pPr>
        <w:ind w:firstLineChars="200" w:firstLine="420"/>
        <w:rPr>
          <w:rFonts w:ascii="ＭＳ 明朝" w:eastAsia="ＭＳ 明朝" w:hAnsi="ＭＳ 明朝"/>
          <w:b/>
        </w:rPr>
      </w:pPr>
      <w:r w:rsidRPr="00F84B0C">
        <w:rPr>
          <w:rFonts w:ascii="ＭＳ 明朝" w:eastAsia="ＭＳ 明朝" w:hAnsi="ＭＳ 明朝" w:hint="eastAsia"/>
        </w:rPr>
        <w:t>・</w:t>
      </w:r>
      <w:r w:rsidR="00E854AA" w:rsidRPr="00F84B0C">
        <w:rPr>
          <w:rFonts w:ascii="ＭＳ 明朝" w:eastAsia="ＭＳ 明朝" w:hAnsi="ＭＳ 明朝" w:hint="eastAsia"/>
        </w:rPr>
        <w:t>受注者は、契約締結後、事業の実施に際しては、</w:t>
      </w:r>
      <w:r w:rsidR="001D5E1F" w:rsidRPr="00F84B0C">
        <w:rPr>
          <w:rFonts w:ascii="ＭＳ 明朝" w:eastAsia="ＭＳ 明朝" w:hAnsi="ＭＳ 明朝" w:hint="eastAsia"/>
        </w:rPr>
        <w:t>大阪府</w:t>
      </w:r>
      <w:r w:rsidR="00E854AA" w:rsidRPr="00F84B0C">
        <w:rPr>
          <w:rFonts w:ascii="ＭＳ 明朝" w:eastAsia="ＭＳ 明朝" w:hAnsi="ＭＳ 明朝" w:hint="eastAsia"/>
        </w:rPr>
        <w:t>の指示に従うこと。</w:t>
      </w:r>
    </w:p>
    <w:p w14:paraId="61938F68" w14:textId="77777777" w:rsidR="008F01BA" w:rsidRPr="00F84B0C" w:rsidRDefault="00E854AA" w:rsidP="008F01BA">
      <w:pPr>
        <w:ind w:firstLineChars="200" w:firstLine="420"/>
        <w:rPr>
          <w:rFonts w:ascii="ＭＳ 明朝" w:eastAsia="ＭＳ 明朝" w:hAnsi="ＭＳ 明朝"/>
          <w:b/>
        </w:rPr>
      </w:pPr>
      <w:r w:rsidRPr="00F84B0C">
        <w:rPr>
          <w:rFonts w:ascii="ＭＳ 明朝" w:eastAsia="ＭＳ 明朝" w:hAnsi="ＭＳ 明朝" w:hint="eastAsia"/>
        </w:rPr>
        <w:t>・受注者は、見積りの詳細について、</w:t>
      </w:r>
      <w:r w:rsidR="001D5E1F" w:rsidRPr="00F84B0C">
        <w:rPr>
          <w:rFonts w:ascii="ＭＳ 明朝" w:eastAsia="ＭＳ 明朝" w:hAnsi="ＭＳ 明朝" w:hint="eastAsia"/>
        </w:rPr>
        <w:t>大阪府</w:t>
      </w:r>
      <w:r w:rsidR="00D118EE" w:rsidRPr="00F84B0C">
        <w:rPr>
          <w:rFonts w:ascii="ＭＳ 明朝" w:eastAsia="ＭＳ 明朝" w:hAnsi="ＭＳ 明朝" w:hint="eastAsia"/>
        </w:rPr>
        <w:t>と本事業の委託契約を締結する際に協議すること。</w:t>
      </w:r>
    </w:p>
    <w:p w14:paraId="74F16C0F" w14:textId="77777777" w:rsidR="00E854AA" w:rsidRPr="00F84B0C" w:rsidRDefault="00E854AA" w:rsidP="008F01BA">
      <w:pPr>
        <w:ind w:firstLineChars="200" w:firstLine="420"/>
        <w:rPr>
          <w:rFonts w:ascii="ＭＳ 明朝" w:eastAsia="ＭＳ 明朝" w:hAnsi="ＭＳ 明朝"/>
          <w:b/>
        </w:rPr>
      </w:pPr>
      <w:r w:rsidRPr="00F84B0C">
        <w:rPr>
          <w:rFonts w:ascii="ＭＳ 明朝" w:eastAsia="ＭＳ 明朝" w:hAnsi="ＭＳ 明朝" w:hint="eastAsia"/>
        </w:rPr>
        <w:t>・受注者は、関係法令に違反しないよう、十分に注意すること。</w:t>
      </w:r>
    </w:p>
    <w:p w14:paraId="6CCB6F23" w14:textId="77777777" w:rsidR="00E854AA" w:rsidRPr="00326354" w:rsidRDefault="00E26933" w:rsidP="00CF3C1D">
      <w:pPr>
        <w:ind w:leftChars="200" w:left="630" w:hangingChars="100" w:hanging="210"/>
        <w:rPr>
          <w:rFonts w:ascii="ＭＳ 明朝" w:eastAsia="ＭＳ 明朝" w:hAnsi="ＭＳ 明朝"/>
        </w:rPr>
      </w:pPr>
      <w:r w:rsidRPr="00F84B0C">
        <w:rPr>
          <w:rFonts w:ascii="ＭＳ 明朝" w:eastAsia="ＭＳ 明朝" w:hAnsi="ＭＳ 明朝" w:hint="eastAsia"/>
        </w:rPr>
        <w:t>・本</w:t>
      </w:r>
      <w:r w:rsidR="0098016F" w:rsidRPr="00F84B0C">
        <w:rPr>
          <w:rFonts w:ascii="ＭＳ 明朝" w:eastAsia="ＭＳ 明朝" w:hAnsi="ＭＳ 明朝" w:hint="eastAsia"/>
        </w:rPr>
        <w:t>事業</w:t>
      </w:r>
      <w:r w:rsidR="00E854AA" w:rsidRPr="00F84B0C">
        <w:rPr>
          <w:rFonts w:ascii="ＭＳ 明朝" w:eastAsia="ＭＳ 明朝" w:hAnsi="ＭＳ 明朝" w:hint="eastAsia"/>
        </w:rPr>
        <w:t>の実施にあたり、本仕様書に明示なき事項及び疑義が生じた場合は、</w:t>
      </w:r>
      <w:r w:rsidR="001D5E1F" w:rsidRPr="00F84B0C">
        <w:rPr>
          <w:rFonts w:ascii="ＭＳ 明朝" w:eastAsia="ＭＳ 明朝" w:hAnsi="ＭＳ 明朝" w:hint="eastAsia"/>
        </w:rPr>
        <w:t>大阪府</w:t>
      </w:r>
      <w:r w:rsidR="00E854AA" w:rsidRPr="00F84B0C">
        <w:rPr>
          <w:rFonts w:ascii="ＭＳ 明朝" w:eastAsia="ＭＳ 明朝" w:hAnsi="ＭＳ 明朝" w:hint="eastAsia"/>
        </w:rPr>
        <w:t>と受注者で協議の上、業務を遂行する</w:t>
      </w:r>
      <w:r w:rsidR="00CF3C1D" w:rsidRPr="00F84B0C">
        <w:rPr>
          <w:rFonts w:ascii="ＭＳ 明朝" w:eastAsia="ＭＳ 明朝" w:hAnsi="ＭＳ 明朝" w:hint="eastAsia"/>
        </w:rPr>
        <w:t>こと</w:t>
      </w:r>
      <w:r w:rsidR="00E854AA" w:rsidRPr="00F84B0C">
        <w:rPr>
          <w:rFonts w:ascii="ＭＳ 明朝" w:eastAsia="ＭＳ 明朝" w:hAnsi="ＭＳ 明朝" w:hint="eastAsia"/>
        </w:rPr>
        <w:t>。</w:t>
      </w:r>
    </w:p>
    <w:sectPr w:rsidR="00E854AA" w:rsidRPr="00326354" w:rsidSect="003C0089">
      <w:headerReference w:type="default" r:id="rId12"/>
      <w:footerReference w:type="default" r:id="rId13"/>
      <w:pgSz w:w="11906" w:h="16838"/>
      <w:pgMar w:top="1134" w:right="1134" w:bottom="1134" w:left="1134"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AF9603" w16cex:dateUtc="2022-02-10T04:47:00Z"/>
  <w16cex:commentExtensible w16cex:durableId="25AF97A2" w16cex:dateUtc="2022-02-10T04:54:00Z"/>
  <w16cex:commentExtensible w16cex:durableId="25AF9986" w16cex:dateUtc="2022-02-10T05: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502D1C" w16cid:durableId="25AF9603"/>
  <w16cid:commentId w16cid:paraId="3DB56A59" w16cid:durableId="25AF97A2"/>
  <w16cid:commentId w16cid:paraId="4A715526" w16cid:durableId="25AF998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4BD70" w14:textId="77777777" w:rsidR="00CB62A6" w:rsidRDefault="00CB62A6" w:rsidP="00B83130">
      <w:r>
        <w:separator/>
      </w:r>
    </w:p>
  </w:endnote>
  <w:endnote w:type="continuationSeparator" w:id="0">
    <w:p w14:paraId="75764FDA" w14:textId="77777777" w:rsidR="00CB62A6" w:rsidRDefault="00CB62A6" w:rsidP="00B83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1456155"/>
      <w:docPartObj>
        <w:docPartGallery w:val="Page Numbers (Bottom of Page)"/>
        <w:docPartUnique/>
      </w:docPartObj>
    </w:sdtPr>
    <w:sdtEndPr/>
    <w:sdtContent>
      <w:p w14:paraId="41FF26D3" w14:textId="428AB9C6" w:rsidR="00CB62A6" w:rsidRDefault="00CB62A6">
        <w:pPr>
          <w:pStyle w:val="a6"/>
          <w:jc w:val="center"/>
        </w:pPr>
        <w:r>
          <w:fldChar w:fldCharType="begin"/>
        </w:r>
        <w:r>
          <w:instrText>PAGE   \* MERGEFORMAT</w:instrText>
        </w:r>
        <w:r>
          <w:fldChar w:fldCharType="separate"/>
        </w:r>
        <w:r w:rsidR="002153E6" w:rsidRPr="002153E6">
          <w:rPr>
            <w:noProof/>
            <w:lang w:val="ja-JP"/>
          </w:rPr>
          <w:t>9</w:t>
        </w:r>
        <w:r>
          <w:fldChar w:fldCharType="end"/>
        </w:r>
      </w:p>
    </w:sdtContent>
  </w:sdt>
  <w:p w14:paraId="74813CF9" w14:textId="77777777" w:rsidR="00CB62A6" w:rsidRDefault="00CB62A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37CF0" w14:textId="77777777" w:rsidR="00CB62A6" w:rsidRDefault="00CB62A6" w:rsidP="00B83130">
      <w:r>
        <w:separator/>
      </w:r>
    </w:p>
  </w:footnote>
  <w:footnote w:type="continuationSeparator" w:id="0">
    <w:p w14:paraId="06A0ABE0" w14:textId="77777777" w:rsidR="00CB62A6" w:rsidRDefault="00CB62A6" w:rsidP="00B83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014F4" w14:textId="47A83C12" w:rsidR="005D6B11" w:rsidRDefault="005D6B11">
    <w:pPr>
      <w:pStyle w:val="a4"/>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76E2"/>
    <w:multiLevelType w:val="hybridMultilevel"/>
    <w:tmpl w:val="FA38E4A0"/>
    <w:lvl w:ilvl="0" w:tplc="0409000B">
      <w:start w:val="1"/>
      <w:numFmt w:val="bullet"/>
      <w:lvlText w:val=""/>
      <w:lvlJc w:val="left"/>
      <w:pPr>
        <w:ind w:left="2160" w:hanging="420"/>
      </w:pPr>
      <w:rPr>
        <w:rFonts w:ascii="Wingdings" w:hAnsi="Wingdings" w:hint="default"/>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abstractNum w:abstractNumId="1" w15:restartNumberingAfterBreak="0">
    <w:nsid w:val="070160D6"/>
    <w:multiLevelType w:val="hybridMultilevel"/>
    <w:tmpl w:val="FF0ABC6A"/>
    <w:lvl w:ilvl="0" w:tplc="24B23D10">
      <w:start w:val="1"/>
      <w:numFmt w:val="decimalFullWidth"/>
      <w:lvlText w:val="（%1）"/>
      <w:lvlJc w:val="left"/>
      <w:pPr>
        <w:ind w:left="1770" w:hanging="7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 w15:restartNumberingAfterBreak="0">
    <w:nsid w:val="3BC77494"/>
    <w:multiLevelType w:val="hybridMultilevel"/>
    <w:tmpl w:val="AEAC68F2"/>
    <w:lvl w:ilvl="0" w:tplc="1CD6BB94">
      <w:start w:val="4"/>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48227C32"/>
    <w:multiLevelType w:val="hybridMultilevel"/>
    <w:tmpl w:val="7AAA3F94"/>
    <w:lvl w:ilvl="0" w:tplc="E570B2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F4260DA"/>
    <w:multiLevelType w:val="hybridMultilevel"/>
    <w:tmpl w:val="8D62716A"/>
    <w:lvl w:ilvl="0" w:tplc="A392A90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7D4812A3"/>
    <w:multiLevelType w:val="hybridMultilevel"/>
    <w:tmpl w:val="6276C0B8"/>
    <w:lvl w:ilvl="0" w:tplc="EB2EF4B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42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9F0"/>
    <w:rsid w:val="0000408E"/>
    <w:rsid w:val="000063AB"/>
    <w:rsid w:val="0001381A"/>
    <w:rsid w:val="00013CFC"/>
    <w:rsid w:val="00014958"/>
    <w:rsid w:val="000213FF"/>
    <w:rsid w:val="000232F3"/>
    <w:rsid w:val="00023D10"/>
    <w:rsid w:val="00026D56"/>
    <w:rsid w:val="0003218E"/>
    <w:rsid w:val="000508D9"/>
    <w:rsid w:val="00050B17"/>
    <w:rsid w:val="00051753"/>
    <w:rsid w:val="00052297"/>
    <w:rsid w:val="00053076"/>
    <w:rsid w:val="00067EA8"/>
    <w:rsid w:val="000724BA"/>
    <w:rsid w:val="00074644"/>
    <w:rsid w:val="00075C9A"/>
    <w:rsid w:val="00077B1A"/>
    <w:rsid w:val="000817B5"/>
    <w:rsid w:val="000817D2"/>
    <w:rsid w:val="00083C9B"/>
    <w:rsid w:val="000958F7"/>
    <w:rsid w:val="000A0045"/>
    <w:rsid w:val="000A0AB6"/>
    <w:rsid w:val="000A18C6"/>
    <w:rsid w:val="000A18E1"/>
    <w:rsid w:val="000A3013"/>
    <w:rsid w:val="000A5BFE"/>
    <w:rsid w:val="000A6176"/>
    <w:rsid w:val="000A66C4"/>
    <w:rsid w:val="000A686A"/>
    <w:rsid w:val="000A6927"/>
    <w:rsid w:val="000B0EB2"/>
    <w:rsid w:val="000B38D7"/>
    <w:rsid w:val="000B5998"/>
    <w:rsid w:val="000C7093"/>
    <w:rsid w:val="000C78AE"/>
    <w:rsid w:val="000D03CF"/>
    <w:rsid w:val="000D55D7"/>
    <w:rsid w:val="000E70E3"/>
    <w:rsid w:val="000F1A26"/>
    <w:rsid w:val="000F329F"/>
    <w:rsid w:val="000F4DE1"/>
    <w:rsid w:val="000F7833"/>
    <w:rsid w:val="000F792A"/>
    <w:rsid w:val="001026F9"/>
    <w:rsid w:val="00102AC0"/>
    <w:rsid w:val="00105FFE"/>
    <w:rsid w:val="001122DB"/>
    <w:rsid w:val="00113032"/>
    <w:rsid w:val="001140E3"/>
    <w:rsid w:val="001160AA"/>
    <w:rsid w:val="00124C9E"/>
    <w:rsid w:val="00131EA3"/>
    <w:rsid w:val="00131FBF"/>
    <w:rsid w:val="00134FD8"/>
    <w:rsid w:val="00137642"/>
    <w:rsid w:val="001432ED"/>
    <w:rsid w:val="00153418"/>
    <w:rsid w:val="0015372E"/>
    <w:rsid w:val="00154319"/>
    <w:rsid w:val="00155945"/>
    <w:rsid w:val="001562DE"/>
    <w:rsid w:val="00164338"/>
    <w:rsid w:val="00164E83"/>
    <w:rsid w:val="001666F2"/>
    <w:rsid w:val="00167D64"/>
    <w:rsid w:val="0017567B"/>
    <w:rsid w:val="00176CF8"/>
    <w:rsid w:val="00184A86"/>
    <w:rsid w:val="00186901"/>
    <w:rsid w:val="00187DB7"/>
    <w:rsid w:val="00193672"/>
    <w:rsid w:val="001A0334"/>
    <w:rsid w:val="001A034B"/>
    <w:rsid w:val="001A06C5"/>
    <w:rsid w:val="001B179E"/>
    <w:rsid w:val="001B3B1D"/>
    <w:rsid w:val="001C4CD9"/>
    <w:rsid w:val="001C4CE9"/>
    <w:rsid w:val="001D4A67"/>
    <w:rsid w:val="001D5467"/>
    <w:rsid w:val="001D5E1F"/>
    <w:rsid w:val="001D6F5C"/>
    <w:rsid w:val="001E0964"/>
    <w:rsid w:val="001E3E8B"/>
    <w:rsid w:val="001E56B4"/>
    <w:rsid w:val="001F13BE"/>
    <w:rsid w:val="001F267B"/>
    <w:rsid w:val="002013A4"/>
    <w:rsid w:val="00202AA9"/>
    <w:rsid w:val="002032BE"/>
    <w:rsid w:val="00204E34"/>
    <w:rsid w:val="002127A7"/>
    <w:rsid w:val="002153E6"/>
    <w:rsid w:val="00217DDD"/>
    <w:rsid w:val="002226CB"/>
    <w:rsid w:val="00222E46"/>
    <w:rsid w:val="00242502"/>
    <w:rsid w:val="00256A97"/>
    <w:rsid w:val="00257A6A"/>
    <w:rsid w:val="0026207A"/>
    <w:rsid w:val="0026210D"/>
    <w:rsid w:val="00266449"/>
    <w:rsid w:val="002708B9"/>
    <w:rsid w:val="0027241A"/>
    <w:rsid w:val="002805D3"/>
    <w:rsid w:val="00281206"/>
    <w:rsid w:val="0028462A"/>
    <w:rsid w:val="00286F4C"/>
    <w:rsid w:val="002878B5"/>
    <w:rsid w:val="00287C70"/>
    <w:rsid w:val="002916B8"/>
    <w:rsid w:val="00292A2F"/>
    <w:rsid w:val="00294754"/>
    <w:rsid w:val="002A33BE"/>
    <w:rsid w:val="002A7D80"/>
    <w:rsid w:val="002B197A"/>
    <w:rsid w:val="002B2264"/>
    <w:rsid w:val="002B6BE5"/>
    <w:rsid w:val="002B7C68"/>
    <w:rsid w:val="002C22A0"/>
    <w:rsid w:val="002C531D"/>
    <w:rsid w:val="002C6889"/>
    <w:rsid w:val="002D49B8"/>
    <w:rsid w:val="002D7808"/>
    <w:rsid w:val="002E0A59"/>
    <w:rsid w:val="002E26B2"/>
    <w:rsid w:val="002E2FCA"/>
    <w:rsid w:val="002E7482"/>
    <w:rsid w:val="002F4318"/>
    <w:rsid w:val="00302FC8"/>
    <w:rsid w:val="0030547A"/>
    <w:rsid w:val="00305F71"/>
    <w:rsid w:val="00306744"/>
    <w:rsid w:val="00310A77"/>
    <w:rsid w:val="00311693"/>
    <w:rsid w:val="00313663"/>
    <w:rsid w:val="003155A0"/>
    <w:rsid w:val="003172B5"/>
    <w:rsid w:val="003179AF"/>
    <w:rsid w:val="00317EFB"/>
    <w:rsid w:val="0032191B"/>
    <w:rsid w:val="00321C60"/>
    <w:rsid w:val="00322AD2"/>
    <w:rsid w:val="00326354"/>
    <w:rsid w:val="00326EA9"/>
    <w:rsid w:val="003329CA"/>
    <w:rsid w:val="003342B0"/>
    <w:rsid w:val="00342269"/>
    <w:rsid w:val="003433B4"/>
    <w:rsid w:val="00347E8C"/>
    <w:rsid w:val="00354BB0"/>
    <w:rsid w:val="003550A2"/>
    <w:rsid w:val="003603F6"/>
    <w:rsid w:val="0036275F"/>
    <w:rsid w:val="00363021"/>
    <w:rsid w:val="003631E0"/>
    <w:rsid w:val="003723E5"/>
    <w:rsid w:val="00377875"/>
    <w:rsid w:val="003821A8"/>
    <w:rsid w:val="0038275F"/>
    <w:rsid w:val="0038795E"/>
    <w:rsid w:val="00387D4B"/>
    <w:rsid w:val="003904A6"/>
    <w:rsid w:val="00393D63"/>
    <w:rsid w:val="00396D90"/>
    <w:rsid w:val="0039781A"/>
    <w:rsid w:val="003A0A1A"/>
    <w:rsid w:val="003A56A0"/>
    <w:rsid w:val="003B3F85"/>
    <w:rsid w:val="003B7ED9"/>
    <w:rsid w:val="003C0089"/>
    <w:rsid w:val="003C1FB1"/>
    <w:rsid w:val="003C6021"/>
    <w:rsid w:val="003C6A27"/>
    <w:rsid w:val="003D50A3"/>
    <w:rsid w:val="003E3657"/>
    <w:rsid w:val="003E4B83"/>
    <w:rsid w:val="003F6783"/>
    <w:rsid w:val="003F76E0"/>
    <w:rsid w:val="0040268A"/>
    <w:rsid w:val="004026A1"/>
    <w:rsid w:val="004112EA"/>
    <w:rsid w:val="00412395"/>
    <w:rsid w:val="0041372E"/>
    <w:rsid w:val="004171C4"/>
    <w:rsid w:val="0041759A"/>
    <w:rsid w:val="00421894"/>
    <w:rsid w:val="00424D15"/>
    <w:rsid w:val="00433AEF"/>
    <w:rsid w:val="004347D4"/>
    <w:rsid w:val="00437523"/>
    <w:rsid w:val="0044556A"/>
    <w:rsid w:val="0045033C"/>
    <w:rsid w:val="00451119"/>
    <w:rsid w:val="00454AE7"/>
    <w:rsid w:val="00465F11"/>
    <w:rsid w:val="00467918"/>
    <w:rsid w:val="0048364F"/>
    <w:rsid w:val="004863FC"/>
    <w:rsid w:val="0049001D"/>
    <w:rsid w:val="004938F7"/>
    <w:rsid w:val="0049415E"/>
    <w:rsid w:val="004942F3"/>
    <w:rsid w:val="00495BEE"/>
    <w:rsid w:val="00497B14"/>
    <w:rsid w:val="00497B18"/>
    <w:rsid w:val="004A219C"/>
    <w:rsid w:val="004A26D8"/>
    <w:rsid w:val="004A3DAF"/>
    <w:rsid w:val="004A5068"/>
    <w:rsid w:val="004A74B4"/>
    <w:rsid w:val="004B7C98"/>
    <w:rsid w:val="004C0502"/>
    <w:rsid w:val="004C11FF"/>
    <w:rsid w:val="004C64AE"/>
    <w:rsid w:val="004C6946"/>
    <w:rsid w:val="004D0C4E"/>
    <w:rsid w:val="004D5609"/>
    <w:rsid w:val="004E2626"/>
    <w:rsid w:val="004E4BB1"/>
    <w:rsid w:val="004E7145"/>
    <w:rsid w:val="004F68F2"/>
    <w:rsid w:val="004F7775"/>
    <w:rsid w:val="004F7CE7"/>
    <w:rsid w:val="004F7D78"/>
    <w:rsid w:val="005013DF"/>
    <w:rsid w:val="005078FC"/>
    <w:rsid w:val="005103D7"/>
    <w:rsid w:val="005116F8"/>
    <w:rsid w:val="00512685"/>
    <w:rsid w:val="00513606"/>
    <w:rsid w:val="005229BD"/>
    <w:rsid w:val="0052467E"/>
    <w:rsid w:val="005321B4"/>
    <w:rsid w:val="0053291A"/>
    <w:rsid w:val="0053308D"/>
    <w:rsid w:val="00536A0C"/>
    <w:rsid w:val="00542366"/>
    <w:rsid w:val="005439DC"/>
    <w:rsid w:val="005546DE"/>
    <w:rsid w:val="00554974"/>
    <w:rsid w:val="00555BB2"/>
    <w:rsid w:val="0056098D"/>
    <w:rsid w:val="00571E3C"/>
    <w:rsid w:val="00572A10"/>
    <w:rsid w:val="00575730"/>
    <w:rsid w:val="005758FB"/>
    <w:rsid w:val="005833B8"/>
    <w:rsid w:val="005837A6"/>
    <w:rsid w:val="00586AF1"/>
    <w:rsid w:val="00587A0C"/>
    <w:rsid w:val="00587D7D"/>
    <w:rsid w:val="00590644"/>
    <w:rsid w:val="005908E0"/>
    <w:rsid w:val="00591D6A"/>
    <w:rsid w:val="005946DC"/>
    <w:rsid w:val="00597327"/>
    <w:rsid w:val="005A08B5"/>
    <w:rsid w:val="005A1308"/>
    <w:rsid w:val="005A763E"/>
    <w:rsid w:val="005B28F9"/>
    <w:rsid w:val="005B6522"/>
    <w:rsid w:val="005C635E"/>
    <w:rsid w:val="005D6B11"/>
    <w:rsid w:val="005D7E34"/>
    <w:rsid w:val="005E3021"/>
    <w:rsid w:val="005E4682"/>
    <w:rsid w:val="005F01B9"/>
    <w:rsid w:val="005F0B82"/>
    <w:rsid w:val="005F37DB"/>
    <w:rsid w:val="005F58E9"/>
    <w:rsid w:val="005F5F9F"/>
    <w:rsid w:val="005F65FB"/>
    <w:rsid w:val="005F7A7E"/>
    <w:rsid w:val="006027A1"/>
    <w:rsid w:val="006050DF"/>
    <w:rsid w:val="00605B57"/>
    <w:rsid w:val="00610876"/>
    <w:rsid w:val="00617A69"/>
    <w:rsid w:val="00627CD6"/>
    <w:rsid w:val="00630649"/>
    <w:rsid w:val="00635F96"/>
    <w:rsid w:val="00640F5D"/>
    <w:rsid w:val="00646017"/>
    <w:rsid w:val="006479F7"/>
    <w:rsid w:val="0065150E"/>
    <w:rsid w:val="00651812"/>
    <w:rsid w:val="0065524A"/>
    <w:rsid w:val="00655A9F"/>
    <w:rsid w:val="0065627D"/>
    <w:rsid w:val="00664B39"/>
    <w:rsid w:val="00665711"/>
    <w:rsid w:val="00665A20"/>
    <w:rsid w:val="00666AA5"/>
    <w:rsid w:val="0067065F"/>
    <w:rsid w:val="00686EAE"/>
    <w:rsid w:val="00687F15"/>
    <w:rsid w:val="0069082E"/>
    <w:rsid w:val="00691D32"/>
    <w:rsid w:val="00693136"/>
    <w:rsid w:val="00694E2B"/>
    <w:rsid w:val="00697D32"/>
    <w:rsid w:val="006B14F9"/>
    <w:rsid w:val="006C0CCF"/>
    <w:rsid w:val="006C0F3A"/>
    <w:rsid w:val="006C2ED3"/>
    <w:rsid w:val="006C57A9"/>
    <w:rsid w:val="006D0510"/>
    <w:rsid w:val="006D61B7"/>
    <w:rsid w:val="006D6AC4"/>
    <w:rsid w:val="006D7390"/>
    <w:rsid w:val="006E1A66"/>
    <w:rsid w:val="006E2B73"/>
    <w:rsid w:val="006F03C2"/>
    <w:rsid w:val="006F34A7"/>
    <w:rsid w:val="006F4F03"/>
    <w:rsid w:val="006F6CB6"/>
    <w:rsid w:val="00701005"/>
    <w:rsid w:val="007015D2"/>
    <w:rsid w:val="00710331"/>
    <w:rsid w:val="00711EF2"/>
    <w:rsid w:val="00712B29"/>
    <w:rsid w:val="00715D4D"/>
    <w:rsid w:val="00725FA8"/>
    <w:rsid w:val="007266CD"/>
    <w:rsid w:val="00727914"/>
    <w:rsid w:val="007317D0"/>
    <w:rsid w:val="007330CB"/>
    <w:rsid w:val="00736772"/>
    <w:rsid w:val="00740AE8"/>
    <w:rsid w:val="00743773"/>
    <w:rsid w:val="00751999"/>
    <w:rsid w:val="00753F56"/>
    <w:rsid w:val="0075406E"/>
    <w:rsid w:val="0075481D"/>
    <w:rsid w:val="0075497A"/>
    <w:rsid w:val="00756315"/>
    <w:rsid w:val="0076006B"/>
    <w:rsid w:val="0076060E"/>
    <w:rsid w:val="00760ED1"/>
    <w:rsid w:val="00762069"/>
    <w:rsid w:val="00762F33"/>
    <w:rsid w:val="00763BB7"/>
    <w:rsid w:val="0076580D"/>
    <w:rsid w:val="00766DBC"/>
    <w:rsid w:val="007733E4"/>
    <w:rsid w:val="00773BB3"/>
    <w:rsid w:val="00775CD4"/>
    <w:rsid w:val="0077733B"/>
    <w:rsid w:val="00777B39"/>
    <w:rsid w:val="007830C2"/>
    <w:rsid w:val="00785281"/>
    <w:rsid w:val="00785A6B"/>
    <w:rsid w:val="007903A0"/>
    <w:rsid w:val="00790CBF"/>
    <w:rsid w:val="00791E37"/>
    <w:rsid w:val="00792AD1"/>
    <w:rsid w:val="007944CA"/>
    <w:rsid w:val="00795207"/>
    <w:rsid w:val="007954C1"/>
    <w:rsid w:val="00797DD9"/>
    <w:rsid w:val="007A3613"/>
    <w:rsid w:val="007A3B4B"/>
    <w:rsid w:val="007A602C"/>
    <w:rsid w:val="007A6DE9"/>
    <w:rsid w:val="007B093A"/>
    <w:rsid w:val="007B408A"/>
    <w:rsid w:val="007B5CA1"/>
    <w:rsid w:val="007B7BBB"/>
    <w:rsid w:val="007C2E51"/>
    <w:rsid w:val="007C52DD"/>
    <w:rsid w:val="007D21C8"/>
    <w:rsid w:val="007D476B"/>
    <w:rsid w:val="007D66B2"/>
    <w:rsid w:val="007E2F05"/>
    <w:rsid w:val="007F0987"/>
    <w:rsid w:val="007F6E25"/>
    <w:rsid w:val="008072F6"/>
    <w:rsid w:val="00807DF8"/>
    <w:rsid w:val="00814AC9"/>
    <w:rsid w:val="00825C63"/>
    <w:rsid w:val="00827F7C"/>
    <w:rsid w:val="00833080"/>
    <w:rsid w:val="00834290"/>
    <w:rsid w:val="00834758"/>
    <w:rsid w:val="0083708D"/>
    <w:rsid w:val="00844010"/>
    <w:rsid w:val="00844D75"/>
    <w:rsid w:val="00844F31"/>
    <w:rsid w:val="0084529F"/>
    <w:rsid w:val="0084608C"/>
    <w:rsid w:val="008462A7"/>
    <w:rsid w:val="008515E3"/>
    <w:rsid w:val="00855B56"/>
    <w:rsid w:val="0086553B"/>
    <w:rsid w:val="00873816"/>
    <w:rsid w:val="00876FA9"/>
    <w:rsid w:val="00881546"/>
    <w:rsid w:val="008837C3"/>
    <w:rsid w:val="00883FC5"/>
    <w:rsid w:val="008857F8"/>
    <w:rsid w:val="008906F0"/>
    <w:rsid w:val="008926A3"/>
    <w:rsid w:val="00893757"/>
    <w:rsid w:val="0089630E"/>
    <w:rsid w:val="008A04B6"/>
    <w:rsid w:val="008A2A91"/>
    <w:rsid w:val="008A494B"/>
    <w:rsid w:val="008B4DB9"/>
    <w:rsid w:val="008B4DBD"/>
    <w:rsid w:val="008B6907"/>
    <w:rsid w:val="008B6D7E"/>
    <w:rsid w:val="008C497B"/>
    <w:rsid w:val="008C54D9"/>
    <w:rsid w:val="008C7D7A"/>
    <w:rsid w:val="008D0522"/>
    <w:rsid w:val="008D0F58"/>
    <w:rsid w:val="008D1C8E"/>
    <w:rsid w:val="008D42CA"/>
    <w:rsid w:val="008D46F1"/>
    <w:rsid w:val="008D63A2"/>
    <w:rsid w:val="008D6D02"/>
    <w:rsid w:val="008E208A"/>
    <w:rsid w:val="008E75F5"/>
    <w:rsid w:val="008F01BA"/>
    <w:rsid w:val="008F25F2"/>
    <w:rsid w:val="008F2F3A"/>
    <w:rsid w:val="008F5C3C"/>
    <w:rsid w:val="00900328"/>
    <w:rsid w:val="0090401F"/>
    <w:rsid w:val="009127E4"/>
    <w:rsid w:val="00912FE6"/>
    <w:rsid w:val="009138D2"/>
    <w:rsid w:val="00915B81"/>
    <w:rsid w:val="00916DE7"/>
    <w:rsid w:val="0092008A"/>
    <w:rsid w:val="00921ECD"/>
    <w:rsid w:val="0093035E"/>
    <w:rsid w:val="00932237"/>
    <w:rsid w:val="0093298A"/>
    <w:rsid w:val="0094193D"/>
    <w:rsid w:val="009419DC"/>
    <w:rsid w:val="00941FEC"/>
    <w:rsid w:val="00950999"/>
    <w:rsid w:val="0095167B"/>
    <w:rsid w:val="00954F55"/>
    <w:rsid w:val="0096063B"/>
    <w:rsid w:val="00961252"/>
    <w:rsid w:val="0096176C"/>
    <w:rsid w:val="009617F0"/>
    <w:rsid w:val="0096502E"/>
    <w:rsid w:val="00971B92"/>
    <w:rsid w:val="00974404"/>
    <w:rsid w:val="0098016F"/>
    <w:rsid w:val="00981E62"/>
    <w:rsid w:val="00990DE9"/>
    <w:rsid w:val="009940CD"/>
    <w:rsid w:val="00997242"/>
    <w:rsid w:val="009A09AC"/>
    <w:rsid w:val="009A0A05"/>
    <w:rsid w:val="009A3FCF"/>
    <w:rsid w:val="009B00D6"/>
    <w:rsid w:val="009C6004"/>
    <w:rsid w:val="009D4A86"/>
    <w:rsid w:val="009E239B"/>
    <w:rsid w:val="009E3DD0"/>
    <w:rsid w:val="009F2924"/>
    <w:rsid w:val="009F2E43"/>
    <w:rsid w:val="009F3B39"/>
    <w:rsid w:val="009F6514"/>
    <w:rsid w:val="009F67C6"/>
    <w:rsid w:val="009F6D2B"/>
    <w:rsid w:val="00A023A2"/>
    <w:rsid w:val="00A06B91"/>
    <w:rsid w:val="00A135CA"/>
    <w:rsid w:val="00A13F2F"/>
    <w:rsid w:val="00A1435A"/>
    <w:rsid w:val="00A224B6"/>
    <w:rsid w:val="00A2555C"/>
    <w:rsid w:val="00A4273E"/>
    <w:rsid w:val="00A47A1F"/>
    <w:rsid w:val="00A47FE9"/>
    <w:rsid w:val="00A51F44"/>
    <w:rsid w:val="00A53A35"/>
    <w:rsid w:val="00A75B13"/>
    <w:rsid w:val="00A82E9C"/>
    <w:rsid w:val="00A836BD"/>
    <w:rsid w:val="00A84981"/>
    <w:rsid w:val="00A92000"/>
    <w:rsid w:val="00A95BE8"/>
    <w:rsid w:val="00A9741B"/>
    <w:rsid w:val="00AA0186"/>
    <w:rsid w:val="00AA36A6"/>
    <w:rsid w:val="00AA39CF"/>
    <w:rsid w:val="00AB121F"/>
    <w:rsid w:val="00AB27C4"/>
    <w:rsid w:val="00AB29FD"/>
    <w:rsid w:val="00AB7717"/>
    <w:rsid w:val="00AC5007"/>
    <w:rsid w:val="00AC5695"/>
    <w:rsid w:val="00AD1AB4"/>
    <w:rsid w:val="00AD36D5"/>
    <w:rsid w:val="00AD5B7E"/>
    <w:rsid w:val="00AD60E6"/>
    <w:rsid w:val="00AD65CF"/>
    <w:rsid w:val="00AD71B6"/>
    <w:rsid w:val="00AF2686"/>
    <w:rsid w:val="00AF542B"/>
    <w:rsid w:val="00AF69A4"/>
    <w:rsid w:val="00B00F33"/>
    <w:rsid w:val="00B01CA4"/>
    <w:rsid w:val="00B04A24"/>
    <w:rsid w:val="00B06AD5"/>
    <w:rsid w:val="00B075A6"/>
    <w:rsid w:val="00B11105"/>
    <w:rsid w:val="00B15117"/>
    <w:rsid w:val="00B27718"/>
    <w:rsid w:val="00B30A80"/>
    <w:rsid w:val="00B440CA"/>
    <w:rsid w:val="00B50EA7"/>
    <w:rsid w:val="00B53AF6"/>
    <w:rsid w:val="00B54F4B"/>
    <w:rsid w:val="00B56B0D"/>
    <w:rsid w:val="00B60CA6"/>
    <w:rsid w:val="00B629A2"/>
    <w:rsid w:val="00B705FD"/>
    <w:rsid w:val="00B72570"/>
    <w:rsid w:val="00B744B9"/>
    <w:rsid w:val="00B755C4"/>
    <w:rsid w:val="00B7746D"/>
    <w:rsid w:val="00B81DFB"/>
    <w:rsid w:val="00B8232A"/>
    <w:rsid w:val="00B829CC"/>
    <w:rsid w:val="00B83130"/>
    <w:rsid w:val="00B93E34"/>
    <w:rsid w:val="00B95F0D"/>
    <w:rsid w:val="00B96302"/>
    <w:rsid w:val="00B97EB5"/>
    <w:rsid w:val="00BA4801"/>
    <w:rsid w:val="00BA69F3"/>
    <w:rsid w:val="00BB431B"/>
    <w:rsid w:val="00BB6FA8"/>
    <w:rsid w:val="00BC26F3"/>
    <w:rsid w:val="00BC2AF3"/>
    <w:rsid w:val="00BC5802"/>
    <w:rsid w:val="00BC60C9"/>
    <w:rsid w:val="00BD05EF"/>
    <w:rsid w:val="00BD2958"/>
    <w:rsid w:val="00BD382F"/>
    <w:rsid w:val="00BD7D3A"/>
    <w:rsid w:val="00BE18A9"/>
    <w:rsid w:val="00BE1DB2"/>
    <w:rsid w:val="00BE49C6"/>
    <w:rsid w:val="00BF43A7"/>
    <w:rsid w:val="00C01D3B"/>
    <w:rsid w:val="00C05439"/>
    <w:rsid w:val="00C10452"/>
    <w:rsid w:val="00C10A4C"/>
    <w:rsid w:val="00C11684"/>
    <w:rsid w:val="00C156EF"/>
    <w:rsid w:val="00C17584"/>
    <w:rsid w:val="00C24261"/>
    <w:rsid w:val="00C31792"/>
    <w:rsid w:val="00C31E39"/>
    <w:rsid w:val="00C32D18"/>
    <w:rsid w:val="00C32DE0"/>
    <w:rsid w:val="00C333FD"/>
    <w:rsid w:val="00C34C0C"/>
    <w:rsid w:val="00C44C3B"/>
    <w:rsid w:val="00C45979"/>
    <w:rsid w:val="00C46D6D"/>
    <w:rsid w:val="00C50BC1"/>
    <w:rsid w:val="00C52540"/>
    <w:rsid w:val="00C52DAF"/>
    <w:rsid w:val="00C57BF8"/>
    <w:rsid w:val="00C673E2"/>
    <w:rsid w:val="00C67550"/>
    <w:rsid w:val="00C70BAA"/>
    <w:rsid w:val="00C80102"/>
    <w:rsid w:val="00C80325"/>
    <w:rsid w:val="00C83F63"/>
    <w:rsid w:val="00C867AA"/>
    <w:rsid w:val="00C87FC7"/>
    <w:rsid w:val="00C93ABD"/>
    <w:rsid w:val="00C97A78"/>
    <w:rsid w:val="00CA29DF"/>
    <w:rsid w:val="00CA3946"/>
    <w:rsid w:val="00CA4AF4"/>
    <w:rsid w:val="00CB07ED"/>
    <w:rsid w:val="00CB51E8"/>
    <w:rsid w:val="00CB552C"/>
    <w:rsid w:val="00CB5F5C"/>
    <w:rsid w:val="00CB62A6"/>
    <w:rsid w:val="00CC28AD"/>
    <w:rsid w:val="00CC6BA4"/>
    <w:rsid w:val="00CD39A9"/>
    <w:rsid w:val="00CD3C1A"/>
    <w:rsid w:val="00CD58A0"/>
    <w:rsid w:val="00CD59A1"/>
    <w:rsid w:val="00CD6357"/>
    <w:rsid w:val="00CD6E7F"/>
    <w:rsid w:val="00CE10B4"/>
    <w:rsid w:val="00CE2FF0"/>
    <w:rsid w:val="00CE3D55"/>
    <w:rsid w:val="00CE694F"/>
    <w:rsid w:val="00CE6A65"/>
    <w:rsid w:val="00CF0A0D"/>
    <w:rsid w:val="00CF1D46"/>
    <w:rsid w:val="00CF2B22"/>
    <w:rsid w:val="00CF3657"/>
    <w:rsid w:val="00CF386F"/>
    <w:rsid w:val="00CF3C1D"/>
    <w:rsid w:val="00CF4BE7"/>
    <w:rsid w:val="00CF6A51"/>
    <w:rsid w:val="00D0340B"/>
    <w:rsid w:val="00D10FFD"/>
    <w:rsid w:val="00D118EE"/>
    <w:rsid w:val="00D15EA9"/>
    <w:rsid w:val="00D16823"/>
    <w:rsid w:val="00D207AD"/>
    <w:rsid w:val="00D208D8"/>
    <w:rsid w:val="00D252F9"/>
    <w:rsid w:val="00D257A9"/>
    <w:rsid w:val="00D269F0"/>
    <w:rsid w:val="00D35EBA"/>
    <w:rsid w:val="00D40DB5"/>
    <w:rsid w:val="00D413A2"/>
    <w:rsid w:val="00D4184D"/>
    <w:rsid w:val="00D460DA"/>
    <w:rsid w:val="00D46D11"/>
    <w:rsid w:val="00D46F68"/>
    <w:rsid w:val="00D532B5"/>
    <w:rsid w:val="00D54D2F"/>
    <w:rsid w:val="00D556F2"/>
    <w:rsid w:val="00D55AF8"/>
    <w:rsid w:val="00D56B8B"/>
    <w:rsid w:val="00D60B04"/>
    <w:rsid w:val="00D66E09"/>
    <w:rsid w:val="00D71B7C"/>
    <w:rsid w:val="00D775D0"/>
    <w:rsid w:val="00D842CE"/>
    <w:rsid w:val="00D84D61"/>
    <w:rsid w:val="00D867C7"/>
    <w:rsid w:val="00D86F79"/>
    <w:rsid w:val="00D91612"/>
    <w:rsid w:val="00D92217"/>
    <w:rsid w:val="00D979DC"/>
    <w:rsid w:val="00D97C05"/>
    <w:rsid w:val="00DA23C9"/>
    <w:rsid w:val="00DA25E2"/>
    <w:rsid w:val="00DA2D02"/>
    <w:rsid w:val="00DA61A6"/>
    <w:rsid w:val="00DA7E64"/>
    <w:rsid w:val="00DB0E31"/>
    <w:rsid w:val="00DB1ECE"/>
    <w:rsid w:val="00DB5D13"/>
    <w:rsid w:val="00DC4D80"/>
    <w:rsid w:val="00DC7205"/>
    <w:rsid w:val="00DD00F6"/>
    <w:rsid w:val="00DD0192"/>
    <w:rsid w:val="00DD2C1E"/>
    <w:rsid w:val="00DD2ED6"/>
    <w:rsid w:val="00DD628D"/>
    <w:rsid w:val="00DE1901"/>
    <w:rsid w:val="00DE41E8"/>
    <w:rsid w:val="00DE5FA9"/>
    <w:rsid w:val="00DF0480"/>
    <w:rsid w:val="00DF0F85"/>
    <w:rsid w:val="00DF19BE"/>
    <w:rsid w:val="00DF300A"/>
    <w:rsid w:val="00DF57B8"/>
    <w:rsid w:val="00DF64F5"/>
    <w:rsid w:val="00DF7DC4"/>
    <w:rsid w:val="00E019DF"/>
    <w:rsid w:val="00E022E7"/>
    <w:rsid w:val="00E05346"/>
    <w:rsid w:val="00E063BC"/>
    <w:rsid w:val="00E067E6"/>
    <w:rsid w:val="00E21C99"/>
    <w:rsid w:val="00E24DCE"/>
    <w:rsid w:val="00E25613"/>
    <w:rsid w:val="00E26933"/>
    <w:rsid w:val="00E277B7"/>
    <w:rsid w:val="00E40526"/>
    <w:rsid w:val="00E412D6"/>
    <w:rsid w:val="00E46928"/>
    <w:rsid w:val="00E522AA"/>
    <w:rsid w:val="00E53619"/>
    <w:rsid w:val="00E54215"/>
    <w:rsid w:val="00E549E0"/>
    <w:rsid w:val="00E62794"/>
    <w:rsid w:val="00E66B10"/>
    <w:rsid w:val="00E66F1C"/>
    <w:rsid w:val="00E670C3"/>
    <w:rsid w:val="00E67A4D"/>
    <w:rsid w:val="00E747A2"/>
    <w:rsid w:val="00E84AE1"/>
    <w:rsid w:val="00E854AA"/>
    <w:rsid w:val="00E857D4"/>
    <w:rsid w:val="00E925FD"/>
    <w:rsid w:val="00E979D8"/>
    <w:rsid w:val="00EA12C0"/>
    <w:rsid w:val="00EB005C"/>
    <w:rsid w:val="00EC1307"/>
    <w:rsid w:val="00EC2237"/>
    <w:rsid w:val="00EC3E51"/>
    <w:rsid w:val="00EC4694"/>
    <w:rsid w:val="00ED0514"/>
    <w:rsid w:val="00ED4C98"/>
    <w:rsid w:val="00EE3106"/>
    <w:rsid w:val="00EE3C0E"/>
    <w:rsid w:val="00EE4CFA"/>
    <w:rsid w:val="00EE662D"/>
    <w:rsid w:val="00EE75EE"/>
    <w:rsid w:val="00EF53ED"/>
    <w:rsid w:val="00F01EF9"/>
    <w:rsid w:val="00F021D3"/>
    <w:rsid w:val="00F0492A"/>
    <w:rsid w:val="00F07735"/>
    <w:rsid w:val="00F10537"/>
    <w:rsid w:val="00F11737"/>
    <w:rsid w:val="00F1565E"/>
    <w:rsid w:val="00F16641"/>
    <w:rsid w:val="00F24575"/>
    <w:rsid w:val="00F24BA7"/>
    <w:rsid w:val="00F3744B"/>
    <w:rsid w:val="00F4036F"/>
    <w:rsid w:val="00F42297"/>
    <w:rsid w:val="00F4315E"/>
    <w:rsid w:val="00F46162"/>
    <w:rsid w:val="00F5000A"/>
    <w:rsid w:val="00F5376C"/>
    <w:rsid w:val="00F62B61"/>
    <w:rsid w:val="00F66E28"/>
    <w:rsid w:val="00F7309C"/>
    <w:rsid w:val="00F73569"/>
    <w:rsid w:val="00F746AD"/>
    <w:rsid w:val="00F75A16"/>
    <w:rsid w:val="00F77730"/>
    <w:rsid w:val="00F83C88"/>
    <w:rsid w:val="00F84B0C"/>
    <w:rsid w:val="00F909BC"/>
    <w:rsid w:val="00FA0C36"/>
    <w:rsid w:val="00FB5324"/>
    <w:rsid w:val="00FC1F36"/>
    <w:rsid w:val="00FC6506"/>
    <w:rsid w:val="00FD133D"/>
    <w:rsid w:val="00FD29E9"/>
    <w:rsid w:val="00FD5813"/>
    <w:rsid w:val="00FD6432"/>
    <w:rsid w:val="00FE2413"/>
    <w:rsid w:val="00FE2A95"/>
    <w:rsid w:val="00FE3435"/>
    <w:rsid w:val="00FE7E99"/>
    <w:rsid w:val="00FF1721"/>
    <w:rsid w:val="00FF1922"/>
    <w:rsid w:val="00FF235D"/>
    <w:rsid w:val="00FF4F67"/>
    <w:rsid w:val="00FF6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771F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36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022E7"/>
    <w:rPr>
      <w:color w:val="0563C1" w:themeColor="hyperlink"/>
      <w:u w:val="single"/>
    </w:rPr>
  </w:style>
  <w:style w:type="paragraph" w:styleId="a4">
    <w:name w:val="header"/>
    <w:basedOn w:val="a"/>
    <w:link w:val="a5"/>
    <w:uiPriority w:val="99"/>
    <w:unhideWhenUsed/>
    <w:rsid w:val="00B83130"/>
    <w:pPr>
      <w:tabs>
        <w:tab w:val="center" w:pos="4252"/>
        <w:tab w:val="right" w:pos="8504"/>
      </w:tabs>
      <w:snapToGrid w:val="0"/>
    </w:pPr>
  </w:style>
  <w:style w:type="character" w:customStyle="1" w:styleId="a5">
    <w:name w:val="ヘッダー (文字)"/>
    <w:basedOn w:val="a0"/>
    <w:link w:val="a4"/>
    <w:uiPriority w:val="99"/>
    <w:rsid w:val="00B83130"/>
  </w:style>
  <w:style w:type="paragraph" w:styleId="a6">
    <w:name w:val="footer"/>
    <w:basedOn w:val="a"/>
    <w:link w:val="a7"/>
    <w:uiPriority w:val="99"/>
    <w:unhideWhenUsed/>
    <w:rsid w:val="00B83130"/>
    <w:pPr>
      <w:tabs>
        <w:tab w:val="center" w:pos="4252"/>
        <w:tab w:val="right" w:pos="8504"/>
      </w:tabs>
      <w:snapToGrid w:val="0"/>
    </w:pPr>
  </w:style>
  <w:style w:type="character" w:customStyle="1" w:styleId="a7">
    <w:name w:val="フッター (文字)"/>
    <w:basedOn w:val="a0"/>
    <w:link w:val="a6"/>
    <w:uiPriority w:val="99"/>
    <w:rsid w:val="00B83130"/>
  </w:style>
  <w:style w:type="paragraph" w:styleId="a8">
    <w:name w:val="Balloon Text"/>
    <w:basedOn w:val="a"/>
    <w:link w:val="a9"/>
    <w:uiPriority w:val="99"/>
    <w:semiHidden/>
    <w:unhideWhenUsed/>
    <w:rsid w:val="00326E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6EA9"/>
    <w:rPr>
      <w:rFonts w:asciiTheme="majorHAnsi" w:eastAsiaTheme="majorEastAsia" w:hAnsiTheme="majorHAnsi" w:cstheme="majorBidi"/>
      <w:sz w:val="18"/>
      <w:szCs w:val="18"/>
    </w:rPr>
  </w:style>
  <w:style w:type="paragraph" w:styleId="aa">
    <w:name w:val="List Paragraph"/>
    <w:basedOn w:val="a"/>
    <w:uiPriority w:val="34"/>
    <w:qFormat/>
    <w:rsid w:val="00C52DAF"/>
    <w:pPr>
      <w:ind w:leftChars="400" w:left="840"/>
    </w:pPr>
  </w:style>
  <w:style w:type="table" w:styleId="ab">
    <w:name w:val="Table Grid"/>
    <w:basedOn w:val="a1"/>
    <w:uiPriority w:val="39"/>
    <w:rsid w:val="009940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A06C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FollowedHyperlink"/>
    <w:basedOn w:val="a0"/>
    <w:uiPriority w:val="99"/>
    <w:semiHidden/>
    <w:unhideWhenUsed/>
    <w:rsid w:val="00E747A2"/>
    <w:rPr>
      <w:color w:val="954F72" w:themeColor="followedHyperlink"/>
      <w:u w:val="single"/>
    </w:rPr>
  </w:style>
  <w:style w:type="character" w:styleId="ad">
    <w:name w:val="annotation reference"/>
    <w:basedOn w:val="a0"/>
    <w:uiPriority w:val="99"/>
    <w:semiHidden/>
    <w:unhideWhenUsed/>
    <w:rsid w:val="00791E37"/>
    <w:rPr>
      <w:sz w:val="18"/>
      <w:szCs w:val="18"/>
    </w:rPr>
  </w:style>
  <w:style w:type="paragraph" w:styleId="ae">
    <w:name w:val="annotation text"/>
    <w:basedOn w:val="a"/>
    <w:link w:val="af"/>
    <w:uiPriority w:val="99"/>
    <w:semiHidden/>
    <w:unhideWhenUsed/>
    <w:rsid w:val="00791E37"/>
    <w:pPr>
      <w:jc w:val="left"/>
    </w:pPr>
  </w:style>
  <w:style w:type="character" w:customStyle="1" w:styleId="af">
    <w:name w:val="コメント文字列 (文字)"/>
    <w:basedOn w:val="a0"/>
    <w:link w:val="ae"/>
    <w:uiPriority w:val="99"/>
    <w:semiHidden/>
    <w:rsid w:val="00791E37"/>
  </w:style>
  <w:style w:type="paragraph" w:styleId="af0">
    <w:name w:val="annotation subject"/>
    <w:basedOn w:val="ae"/>
    <w:next w:val="ae"/>
    <w:link w:val="af1"/>
    <w:uiPriority w:val="99"/>
    <w:semiHidden/>
    <w:unhideWhenUsed/>
    <w:rsid w:val="00791E37"/>
    <w:rPr>
      <w:b/>
      <w:bCs/>
    </w:rPr>
  </w:style>
  <w:style w:type="character" w:customStyle="1" w:styleId="af1">
    <w:name w:val="コメント内容 (文字)"/>
    <w:basedOn w:val="af"/>
    <w:link w:val="af0"/>
    <w:uiPriority w:val="99"/>
    <w:semiHidden/>
    <w:rsid w:val="00791E37"/>
    <w:rPr>
      <w:b/>
      <w:bCs/>
    </w:rPr>
  </w:style>
  <w:style w:type="paragraph" w:styleId="af2">
    <w:name w:val="No Spacing"/>
    <w:uiPriority w:val="1"/>
    <w:qFormat/>
    <w:rsid w:val="000A18E1"/>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68591">
      <w:bodyDiv w:val="1"/>
      <w:marLeft w:val="0"/>
      <w:marRight w:val="0"/>
      <w:marTop w:val="0"/>
      <w:marBottom w:val="0"/>
      <w:divBdr>
        <w:top w:val="none" w:sz="0" w:space="0" w:color="auto"/>
        <w:left w:val="none" w:sz="0" w:space="0" w:color="auto"/>
        <w:bottom w:val="none" w:sz="0" w:space="0" w:color="auto"/>
        <w:right w:val="none" w:sz="0" w:space="0" w:color="auto"/>
      </w:divBdr>
      <w:divsChild>
        <w:div w:id="1035350377">
          <w:marLeft w:val="216"/>
          <w:marRight w:val="0"/>
          <w:marTop w:val="0"/>
          <w:marBottom w:val="0"/>
          <w:divBdr>
            <w:top w:val="none" w:sz="0" w:space="0" w:color="auto"/>
            <w:left w:val="none" w:sz="0" w:space="0" w:color="auto"/>
            <w:bottom w:val="none" w:sz="0" w:space="0" w:color="auto"/>
            <w:right w:val="none" w:sz="0" w:space="0" w:color="auto"/>
          </w:divBdr>
        </w:div>
        <w:div w:id="1206873749">
          <w:marLeft w:val="216"/>
          <w:marRight w:val="0"/>
          <w:marTop w:val="0"/>
          <w:marBottom w:val="0"/>
          <w:divBdr>
            <w:top w:val="none" w:sz="0" w:space="0" w:color="auto"/>
            <w:left w:val="none" w:sz="0" w:space="0" w:color="auto"/>
            <w:bottom w:val="none" w:sz="0" w:space="0" w:color="auto"/>
            <w:right w:val="none" w:sz="0" w:space="0" w:color="auto"/>
          </w:divBdr>
        </w:div>
        <w:div w:id="1298998378">
          <w:marLeft w:val="216"/>
          <w:marRight w:val="0"/>
          <w:marTop w:val="0"/>
          <w:marBottom w:val="0"/>
          <w:divBdr>
            <w:top w:val="none" w:sz="0" w:space="0" w:color="auto"/>
            <w:left w:val="none" w:sz="0" w:space="0" w:color="auto"/>
            <w:bottom w:val="none" w:sz="0" w:space="0" w:color="auto"/>
            <w:right w:val="none" w:sz="0" w:space="0" w:color="auto"/>
          </w:divBdr>
        </w:div>
      </w:divsChild>
    </w:div>
    <w:div w:id="272565904">
      <w:bodyDiv w:val="1"/>
      <w:marLeft w:val="0"/>
      <w:marRight w:val="0"/>
      <w:marTop w:val="0"/>
      <w:marBottom w:val="0"/>
      <w:divBdr>
        <w:top w:val="none" w:sz="0" w:space="0" w:color="auto"/>
        <w:left w:val="none" w:sz="0" w:space="0" w:color="auto"/>
        <w:bottom w:val="none" w:sz="0" w:space="0" w:color="auto"/>
        <w:right w:val="none" w:sz="0" w:space="0" w:color="auto"/>
      </w:divBdr>
    </w:div>
    <w:div w:id="1265066046">
      <w:bodyDiv w:val="1"/>
      <w:marLeft w:val="0"/>
      <w:marRight w:val="0"/>
      <w:marTop w:val="0"/>
      <w:marBottom w:val="0"/>
      <w:divBdr>
        <w:top w:val="none" w:sz="0" w:space="0" w:color="auto"/>
        <w:left w:val="none" w:sz="0" w:space="0" w:color="auto"/>
        <w:bottom w:val="none" w:sz="0" w:space="0" w:color="auto"/>
        <w:right w:val="none" w:sz="0" w:space="0" w:color="auto"/>
      </w:divBdr>
    </w:div>
    <w:div w:id="1431662393">
      <w:bodyDiv w:val="1"/>
      <w:marLeft w:val="0"/>
      <w:marRight w:val="0"/>
      <w:marTop w:val="0"/>
      <w:marBottom w:val="0"/>
      <w:divBdr>
        <w:top w:val="none" w:sz="0" w:space="0" w:color="auto"/>
        <w:left w:val="none" w:sz="0" w:space="0" w:color="auto"/>
        <w:bottom w:val="none" w:sz="0" w:space="0" w:color="auto"/>
        <w:right w:val="none" w:sz="0" w:space="0" w:color="auto"/>
      </w:divBdr>
    </w:div>
    <w:div w:id="1592884350">
      <w:bodyDiv w:val="1"/>
      <w:marLeft w:val="0"/>
      <w:marRight w:val="0"/>
      <w:marTop w:val="0"/>
      <w:marBottom w:val="0"/>
      <w:divBdr>
        <w:top w:val="none" w:sz="0" w:space="0" w:color="auto"/>
        <w:left w:val="none" w:sz="0" w:space="0" w:color="auto"/>
        <w:bottom w:val="none" w:sz="0" w:space="0" w:color="auto"/>
        <w:right w:val="none" w:sz="0" w:space="0" w:color="auto"/>
      </w:divBdr>
    </w:div>
    <w:div w:id="1746106288">
      <w:bodyDiv w:val="1"/>
      <w:marLeft w:val="0"/>
      <w:marRight w:val="0"/>
      <w:marTop w:val="0"/>
      <w:marBottom w:val="0"/>
      <w:divBdr>
        <w:top w:val="none" w:sz="0" w:space="0" w:color="auto"/>
        <w:left w:val="none" w:sz="0" w:space="0" w:color="auto"/>
        <w:bottom w:val="none" w:sz="0" w:space="0" w:color="auto"/>
        <w:right w:val="none" w:sz="0" w:space="0" w:color="auto"/>
      </w:divBdr>
    </w:div>
    <w:div w:id="1969120300">
      <w:bodyDiv w:val="1"/>
      <w:marLeft w:val="0"/>
      <w:marRight w:val="0"/>
      <w:marTop w:val="0"/>
      <w:marBottom w:val="0"/>
      <w:divBdr>
        <w:top w:val="none" w:sz="0" w:space="0" w:color="auto"/>
        <w:left w:val="none" w:sz="0" w:space="0" w:color="auto"/>
        <w:bottom w:val="none" w:sz="0" w:space="0" w:color="auto"/>
        <w:right w:val="none" w:sz="0" w:space="0" w:color="auto"/>
      </w:divBdr>
    </w:div>
    <w:div w:id="2059425909">
      <w:bodyDiv w:val="1"/>
      <w:marLeft w:val="0"/>
      <w:marRight w:val="0"/>
      <w:marTop w:val="0"/>
      <w:marBottom w:val="0"/>
      <w:divBdr>
        <w:top w:val="none" w:sz="0" w:space="0" w:color="auto"/>
        <w:left w:val="none" w:sz="0" w:space="0" w:color="auto"/>
        <w:bottom w:val="none" w:sz="0" w:space="0" w:color="auto"/>
        <w:right w:val="none" w:sz="0" w:space="0" w:color="auto"/>
      </w:divBdr>
    </w:div>
    <w:div w:id="211675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seicyo/expoap/index.html" TargetMode="Externa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aka-mon.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saka-mon.org/"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www.expo2025.or.jp/overview/sustainability/sus-code/"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7FE80-0AA3-4245-86E5-60415E9DA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1443</Words>
  <Characters>8230</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2022-02-15T04:34:00Z</dcterms:created>
  <dcterms:modified xsi:type="dcterms:W3CDTF">2023-04-04T05:03:00Z</dcterms:modified>
</cp:coreProperties>
</file>