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7A" w:rsidRDefault="0075558F" w:rsidP="00E3277A">
      <w:pPr>
        <w:jc w:val="center"/>
        <w:rPr>
          <w:rFonts w:ascii="HG丸ｺﾞｼｯｸM-PRO" w:eastAsia="HG丸ｺﾞｼｯｸM-PRO" w:hAnsi="HG丸ｺﾞｼｯｸM-PRO"/>
          <w:sz w:val="36"/>
          <w:szCs w:val="36"/>
        </w:rPr>
      </w:pPr>
      <w:r w:rsidRPr="00106C59">
        <w:rPr>
          <w:rFonts w:ascii="HG丸ｺﾞｼｯｸM-PRO" w:eastAsia="HG丸ｺﾞｼｯｸM-PRO" w:hAnsi="HG丸ｺﾞｼｯｸM-PRO" w:hint="eastAsia"/>
          <w:b/>
          <w:bCs/>
          <w:color w:val="FF0000"/>
          <w:sz w:val="36"/>
          <w:szCs w:val="36"/>
        </w:rPr>
        <w:t>農林漁業セーフティ</w:t>
      </w:r>
      <w:r w:rsidR="006321EB" w:rsidRPr="00106C59">
        <w:rPr>
          <w:rFonts w:ascii="HG丸ｺﾞｼｯｸM-PRO" w:eastAsia="HG丸ｺﾞｼｯｸM-PRO" w:hAnsi="HG丸ｺﾞｼｯｸM-PRO" w:hint="eastAsia"/>
          <w:b/>
          <w:bCs/>
          <w:color w:val="FF0000"/>
          <w:sz w:val="36"/>
          <w:szCs w:val="36"/>
        </w:rPr>
        <w:t>ネット資金</w:t>
      </w:r>
    </w:p>
    <w:p w:rsidR="00E3277A" w:rsidRPr="00E3277A" w:rsidRDefault="00E3277A" w:rsidP="00E3277A">
      <w:pPr>
        <w:jc w:val="center"/>
        <w:rPr>
          <w:rFonts w:ascii="HG丸ｺﾞｼｯｸM-PRO" w:eastAsia="HG丸ｺﾞｼｯｸM-PRO" w:hAnsi="HG丸ｺﾞｼｯｸM-PRO"/>
          <w:sz w:val="22"/>
        </w:rPr>
      </w:pPr>
    </w:p>
    <w:p w:rsidR="006321EB" w:rsidRDefault="006321EB" w:rsidP="006321EB">
      <w:pPr>
        <w:ind w:firstLineChars="100" w:firstLine="24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t>不慮の災害や社会的・経済的な環境の変化等によって売上げが減少した農林漁業者の方が、経営の維持安定のために</w:t>
      </w:r>
      <w:r w:rsidRPr="0075558F">
        <w:rPr>
          <w:rFonts w:ascii="HG丸ｺﾞｼｯｸM-PRO" w:eastAsia="HG丸ｺﾞｼｯｸM-PRO" w:hAnsi="HG丸ｺﾞｼｯｸM-PRO" w:hint="eastAsia"/>
          <w:sz w:val="24"/>
          <w:szCs w:val="24"/>
        </w:rPr>
        <w:t>日本政策金融公庫</w:t>
      </w:r>
      <w:r w:rsidRPr="006321EB">
        <w:rPr>
          <w:rFonts w:ascii="HG丸ｺﾞｼｯｸM-PRO" w:eastAsia="HG丸ｺﾞｼｯｸM-PRO" w:hAnsi="HG丸ｺﾞｼｯｸM-PRO" w:hint="eastAsia"/>
          <w:sz w:val="24"/>
          <w:szCs w:val="24"/>
        </w:rPr>
        <w:t xml:space="preserve">から低利で借り入れることができる資金です。 </w:t>
      </w:r>
    </w:p>
    <w:p w:rsidR="006321EB" w:rsidRPr="006321EB" w:rsidRDefault="006321EB" w:rsidP="006321EB">
      <w:pPr>
        <w:rPr>
          <w:rFonts w:ascii="HG丸ｺﾞｼｯｸM-PRO" w:eastAsia="HG丸ｺﾞｼｯｸM-PRO" w:hAnsi="HG丸ｺﾞｼｯｸM-PRO"/>
          <w:sz w:val="24"/>
          <w:szCs w:val="24"/>
        </w:rPr>
      </w:pPr>
    </w:p>
    <w:p w:rsidR="006321EB" w:rsidRDefault="006321EB" w:rsidP="006321EB">
      <w:pPr>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対象者　</w:t>
      </w:r>
    </w:p>
    <w:p w:rsidR="004431E3" w:rsidRDefault="006321EB" w:rsidP="0075558F">
      <w:pPr>
        <w:ind w:firstLineChars="100" w:firstLine="22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 xml:space="preserve">（農業を営む方）認定農業者、認定農業者に準ずる担い手（資格要件あり） </w:t>
      </w:r>
      <w:r w:rsidRPr="006321EB">
        <w:rPr>
          <w:rFonts w:ascii="HG丸ｺﾞｼｯｸM-PRO" w:eastAsia="HG丸ｺﾞｼｯｸM-PRO" w:hAnsi="HG丸ｺﾞｼｯｸM-PRO" w:hint="eastAsia"/>
          <w:sz w:val="22"/>
        </w:rPr>
        <w:br/>
        <w:t xml:space="preserve">　（林業を営む方）林業経営改善計画を作成して、認定を受けた個人・法人</w:t>
      </w:r>
    </w:p>
    <w:p w:rsidR="004431E3" w:rsidRDefault="006321EB" w:rsidP="004431E3">
      <w:pPr>
        <w:ind w:firstLineChars="800" w:firstLine="17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（資格要件あり）</w:t>
      </w:r>
      <w:r w:rsidRPr="006321EB">
        <w:rPr>
          <w:rFonts w:ascii="HG丸ｺﾞｼｯｸM-PRO" w:eastAsia="HG丸ｺﾞｼｯｸM-PRO" w:hAnsi="HG丸ｺﾞｼｯｸM-PRO" w:hint="eastAsia"/>
          <w:sz w:val="22"/>
        </w:rPr>
        <w:br/>
        <w:t xml:space="preserve">　（漁業を営む方）漁業経営改善計画を作成して、認定を受けた個人・法人</w:t>
      </w:r>
    </w:p>
    <w:p w:rsidR="006321EB" w:rsidRPr="006321EB" w:rsidRDefault="006321EB" w:rsidP="004431E3">
      <w:pPr>
        <w:ind w:firstLineChars="800" w:firstLine="17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 xml:space="preserve">（資格要件あり） </w:t>
      </w:r>
      <w:r>
        <w:rPr>
          <w:rFonts w:ascii="HG丸ｺﾞｼｯｸM-PRO" w:eastAsia="HG丸ｺﾞｼｯｸM-PRO" w:hAnsi="HG丸ｺﾞｼｯｸM-PRO" w:hint="eastAsia"/>
          <w:sz w:val="22"/>
        </w:rPr>
        <w:t xml:space="preserve">　</w:t>
      </w:r>
    </w:p>
    <w:p w:rsidR="00105919" w:rsidRDefault="006321EB" w:rsidP="005B0718">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t>■　資金</w:t>
      </w:r>
      <w:r w:rsidR="005B0718">
        <w:rPr>
          <w:rFonts w:ascii="HG丸ｺﾞｼｯｸM-PRO" w:eastAsia="HG丸ｺﾞｼｯｸM-PRO" w:hAnsi="HG丸ｺﾞｼｯｸM-PRO" w:hint="eastAsia"/>
          <w:sz w:val="24"/>
          <w:szCs w:val="24"/>
        </w:rPr>
        <w:t xml:space="preserve">使途　　</w:t>
      </w:r>
      <w:r w:rsidRPr="006321EB">
        <w:rPr>
          <w:rFonts w:ascii="HG丸ｺﾞｼｯｸM-PRO" w:eastAsia="HG丸ｺﾞｼｯｸM-PRO" w:hAnsi="HG丸ｺﾞｼｯｸM-PRO" w:hint="eastAsia"/>
          <w:sz w:val="22"/>
        </w:rPr>
        <w:t>経営資金（運転資金）</w:t>
      </w:r>
      <w:r w:rsidRPr="006321EB">
        <w:rPr>
          <w:rFonts w:ascii="HG丸ｺﾞｼｯｸM-PRO" w:eastAsia="HG丸ｺﾞｼｯｸM-PRO" w:hAnsi="HG丸ｺﾞｼｯｸM-PRO" w:hint="eastAsia"/>
          <w:sz w:val="24"/>
          <w:szCs w:val="24"/>
        </w:rPr>
        <w:t xml:space="preserve"> </w:t>
      </w:r>
    </w:p>
    <w:p w:rsidR="00105919" w:rsidRDefault="006321EB" w:rsidP="005B0718">
      <w:pPr>
        <w:ind w:firstLineChars="900" w:firstLine="216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4"/>
          <w:szCs w:val="24"/>
        </w:rPr>
        <w:br/>
        <w:t xml:space="preserve">■　</w:t>
      </w:r>
      <w:r w:rsidR="005B0718">
        <w:rPr>
          <w:rFonts w:ascii="HG丸ｺﾞｼｯｸM-PRO" w:eastAsia="HG丸ｺﾞｼｯｸM-PRO" w:hAnsi="HG丸ｺﾞｼｯｸM-PRO" w:hint="eastAsia"/>
          <w:sz w:val="24"/>
          <w:szCs w:val="24"/>
        </w:rPr>
        <w:t>貸付</w:t>
      </w:r>
      <w:r w:rsidRPr="006321EB">
        <w:rPr>
          <w:rFonts w:ascii="HG丸ｺﾞｼｯｸM-PRO" w:eastAsia="HG丸ｺﾞｼｯｸM-PRO" w:hAnsi="HG丸ｺﾞｼｯｸM-PRO" w:hint="eastAsia"/>
          <w:sz w:val="24"/>
          <w:szCs w:val="24"/>
        </w:rPr>
        <w:t xml:space="preserve">限度額　</w:t>
      </w:r>
      <w:r w:rsidR="0075558F" w:rsidRPr="0075558F">
        <w:rPr>
          <w:rFonts w:ascii="HG丸ｺﾞｼｯｸM-PRO" w:eastAsia="HG丸ｺﾞｼｯｸM-PRO" w:hAnsi="HG丸ｺﾞｼｯｸM-PRO" w:hint="eastAsia"/>
          <w:sz w:val="22"/>
        </w:rPr>
        <w:t xml:space="preserve">一般　</w:t>
      </w:r>
      <w:r w:rsidRPr="0075558F">
        <w:rPr>
          <w:rFonts w:ascii="HG丸ｺﾞｼｯｸM-PRO" w:eastAsia="HG丸ｺﾞｼｯｸM-PRO" w:hAnsi="HG丸ｺﾞｼｯｸM-PRO" w:hint="eastAsia"/>
          <w:sz w:val="22"/>
        </w:rPr>
        <w:t>６００万円以内</w:t>
      </w:r>
      <w:r w:rsidRPr="006321EB">
        <w:rPr>
          <w:rFonts w:ascii="HG丸ｺﾞｼｯｸM-PRO" w:eastAsia="HG丸ｺﾞｼｯｸM-PRO" w:hAnsi="HG丸ｺﾞｼｯｸM-PRO" w:hint="eastAsia"/>
          <w:sz w:val="22"/>
        </w:rPr>
        <w:t xml:space="preserve"> </w:t>
      </w:r>
    </w:p>
    <w:p w:rsidR="0072181F" w:rsidRDefault="006321EB" w:rsidP="005B0718">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r>
      <w:r w:rsidR="0072181F">
        <w:rPr>
          <w:rFonts w:ascii="HG丸ｺﾞｼｯｸM-PRO" w:eastAsia="HG丸ｺﾞｼｯｸM-PRO" w:hAnsi="HG丸ｺﾞｼｯｸM-PRO" w:hint="eastAsia"/>
          <w:sz w:val="24"/>
          <w:szCs w:val="24"/>
        </w:rPr>
        <w:t>■　貸付利率</w:t>
      </w:r>
      <w:r w:rsidRPr="006321EB">
        <w:rPr>
          <w:rFonts w:ascii="HG丸ｺﾞｼｯｸM-PRO" w:eastAsia="HG丸ｺﾞｼｯｸM-PRO" w:hAnsi="HG丸ｺﾞｼｯｸM-PRO" w:hint="eastAsia"/>
          <w:sz w:val="24"/>
          <w:szCs w:val="24"/>
        </w:rPr>
        <w:t xml:space="preserve"> 　 </w:t>
      </w:r>
      <w:r w:rsidR="0072181F">
        <w:rPr>
          <w:rFonts w:ascii="HG丸ｺﾞｼｯｸM-PRO" w:eastAsia="HG丸ｺﾞｼｯｸM-PRO" w:hAnsi="HG丸ｺﾞｼｯｸM-PRO" w:hint="eastAsia"/>
          <w:sz w:val="24"/>
          <w:szCs w:val="24"/>
        </w:rPr>
        <w:t>0.</w:t>
      </w:r>
      <w:r w:rsidR="00795A7D">
        <w:rPr>
          <w:rFonts w:ascii="HG丸ｺﾞｼｯｸM-PRO" w:eastAsia="HG丸ｺﾞｼｯｸM-PRO" w:hAnsi="HG丸ｺﾞｼｯｸM-PRO" w:hint="eastAsia"/>
          <w:sz w:val="24"/>
          <w:szCs w:val="24"/>
        </w:rPr>
        <w:t>16</w:t>
      </w:r>
      <w:r w:rsidR="00CE75C6">
        <w:rPr>
          <w:rFonts w:ascii="HG丸ｺﾞｼｯｸM-PRO" w:eastAsia="HG丸ｺﾞｼｯｸM-PRO" w:hAnsi="HG丸ｺﾞｼｯｸM-PRO" w:hint="eastAsia"/>
          <w:sz w:val="24"/>
          <w:szCs w:val="24"/>
        </w:rPr>
        <w:t>％</w:t>
      </w:r>
      <w:r w:rsidR="00795A7D">
        <w:rPr>
          <w:rFonts w:ascii="HG丸ｺﾞｼｯｸM-PRO" w:eastAsia="HG丸ｺﾞｼｯｸM-PRO" w:hAnsi="HG丸ｺﾞｼｯｸM-PRO" w:hint="eastAsia"/>
          <w:sz w:val="24"/>
          <w:szCs w:val="24"/>
        </w:rPr>
        <w:t>～</w:t>
      </w:r>
    </w:p>
    <w:p w:rsidR="006321EB" w:rsidRPr="0072181F" w:rsidRDefault="00CE75C6" w:rsidP="0072181F">
      <w:pPr>
        <w:ind w:firstLineChars="600" w:firstLine="144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2"/>
        </w:rPr>
        <w:t>令和</w:t>
      </w:r>
      <w:r w:rsidR="00795A7D">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年</w:t>
      </w:r>
      <w:r w:rsidR="00795A7D">
        <w:rPr>
          <w:rFonts w:ascii="HG丸ｺﾞｼｯｸM-PRO" w:eastAsia="HG丸ｺﾞｼｯｸM-PRO" w:hAnsi="HG丸ｺﾞｼｯｸM-PRO" w:hint="eastAsia"/>
          <w:sz w:val="22"/>
        </w:rPr>
        <w:t>12</w:t>
      </w:r>
      <w:r w:rsidRPr="006321EB">
        <w:rPr>
          <w:rFonts w:ascii="HG丸ｺﾞｼｯｸM-PRO" w:eastAsia="HG丸ｺﾞｼｯｸM-PRO" w:hAnsi="HG丸ｺﾞｼｯｸM-PRO" w:hint="eastAsia"/>
          <w:sz w:val="22"/>
        </w:rPr>
        <w:t>月</w:t>
      </w:r>
      <w:r w:rsidR="00795A7D">
        <w:rPr>
          <w:rFonts w:ascii="HG丸ｺﾞｼｯｸM-PRO" w:eastAsia="HG丸ｺﾞｼｯｸM-PRO" w:hAnsi="HG丸ｺﾞｼｯｸM-PRO" w:hint="eastAsia"/>
          <w:sz w:val="22"/>
        </w:rPr>
        <w:t>20</w:t>
      </w:r>
      <w:bookmarkStart w:id="0" w:name="_GoBack"/>
      <w:bookmarkEnd w:id="0"/>
      <w:r>
        <w:rPr>
          <w:rFonts w:ascii="HG丸ｺﾞｼｯｸM-PRO" w:eastAsia="HG丸ｺﾞｼｯｸM-PRO" w:hAnsi="HG丸ｺﾞｼｯｸM-PRO" w:hint="eastAsia"/>
          <w:sz w:val="22"/>
        </w:rPr>
        <w:t>日現在</w:t>
      </w:r>
      <w:r w:rsidR="0072181F">
        <w:rPr>
          <w:rFonts w:ascii="HG丸ｺﾞｼｯｸM-PRO" w:eastAsia="HG丸ｺﾞｼｯｸM-PRO" w:hAnsi="HG丸ｺﾞｼｯｸM-PRO" w:hint="eastAsia"/>
          <w:sz w:val="22"/>
        </w:rPr>
        <w:t>、金利情勢により貸付利率は変動します。</w:t>
      </w:r>
      <w:r>
        <w:rPr>
          <w:rFonts w:ascii="HG丸ｺﾞｼｯｸM-PRO" w:eastAsia="HG丸ｺﾞｼｯｸM-PRO" w:hAnsi="HG丸ｺﾞｼｯｸM-PRO" w:hint="eastAsia"/>
          <w:sz w:val="22"/>
        </w:rPr>
        <w:t>）</w:t>
      </w:r>
    </w:p>
    <w:p w:rsidR="0075558F" w:rsidRDefault="0075558F" w:rsidP="0075558F">
      <w:pPr>
        <w:rPr>
          <w:rFonts w:ascii="HG丸ｺﾞｼｯｸM-PRO" w:eastAsia="HG丸ｺﾞｼｯｸM-PRO" w:hAnsi="HG丸ｺﾞｼｯｸM-PRO"/>
          <w:sz w:val="22"/>
        </w:rPr>
      </w:pPr>
    </w:p>
    <w:p w:rsidR="0075558F" w:rsidRPr="0075558F" w:rsidRDefault="0075558F" w:rsidP="0075558F">
      <w:pPr>
        <w:pStyle w:val="a6"/>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75558F">
        <w:rPr>
          <w:rFonts w:ascii="HG丸ｺﾞｼｯｸM-PRO" w:eastAsia="HG丸ｺﾞｼｯｸM-PRO" w:hAnsi="HG丸ｺﾞｼｯｸM-PRO" w:hint="eastAsia"/>
          <w:sz w:val="24"/>
          <w:szCs w:val="24"/>
        </w:rPr>
        <w:t>償還期間</w:t>
      </w:r>
      <w:r>
        <w:rPr>
          <w:rFonts w:ascii="HG丸ｺﾞｼｯｸM-PRO" w:eastAsia="HG丸ｺﾞｼｯｸM-PRO" w:hAnsi="HG丸ｺﾞｼｯｸM-PRO" w:hint="eastAsia"/>
          <w:sz w:val="22"/>
        </w:rPr>
        <w:t xml:space="preserve">     10年以内（うち据置期間3年以内）</w:t>
      </w:r>
    </w:p>
    <w:p w:rsidR="0075558F" w:rsidRPr="0075558F" w:rsidRDefault="0075558F" w:rsidP="0075558F">
      <w:pPr>
        <w:pStyle w:val="a6"/>
        <w:ind w:leftChars="0" w:left="360"/>
        <w:rPr>
          <w:rFonts w:ascii="HG丸ｺﾞｼｯｸM-PRO" w:eastAsia="HG丸ｺﾞｼｯｸM-PRO" w:hAnsi="HG丸ｺﾞｼｯｸM-PRO"/>
          <w:sz w:val="24"/>
          <w:szCs w:val="24"/>
        </w:rPr>
      </w:pPr>
    </w:p>
    <w:p w:rsidR="0075558F" w:rsidRDefault="0075558F" w:rsidP="0075558F">
      <w:pPr>
        <w:pStyle w:val="a6"/>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資金を利用できる要件</w:t>
      </w:r>
    </w:p>
    <w:p w:rsidR="0075558F" w:rsidRPr="0075558F" w:rsidRDefault="0075558F" w:rsidP="0075558F">
      <w:pPr>
        <w:ind w:left="360"/>
        <w:rPr>
          <w:rFonts w:ascii="HG丸ｺﾞｼｯｸM-PRO" w:eastAsia="HG丸ｺﾞｼｯｸM-PRO" w:hAnsi="HG丸ｺﾞｼｯｸM-PRO"/>
          <w:sz w:val="22"/>
        </w:rPr>
      </w:pPr>
      <w:r w:rsidRPr="0075558F">
        <w:rPr>
          <w:rFonts w:ascii="HG丸ｺﾞｼｯｸM-PRO" w:eastAsia="HG丸ｺﾞｼｯｸM-PRO" w:hAnsi="HG丸ｺﾞｼｯｸM-PRO" w:hint="eastAsia"/>
          <w:sz w:val="22"/>
        </w:rPr>
        <w:t>・災害（台風、干ばつ、土砂崩壊、地震等）</w:t>
      </w:r>
    </w:p>
    <w:p w:rsidR="0075558F" w:rsidRPr="0075558F" w:rsidRDefault="0075558F" w:rsidP="0075558F">
      <w:pPr>
        <w:ind w:left="360"/>
        <w:rPr>
          <w:rFonts w:ascii="HG丸ｺﾞｼｯｸM-PRO" w:eastAsia="HG丸ｺﾞｼｯｸM-PRO" w:hAnsi="HG丸ｺﾞｼｯｸM-PRO"/>
          <w:sz w:val="22"/>
        </w:rPr>
      </w:pPr>
      <w:r w:rsidRPr="0075558F">
        <w:rPr>
          <w:rFonts w:ascii="HG丸ｺﾞｼｯｸM-PRO" w:eastAsia="HG丸ｺﾞｼｯｸM-PRO" w:hAnsi="HG丸ｺﾞｼｯｸM-PRO" w:hint="eastAsia"/>
          <w:sz w:val="22"/>
        </w:rPr>
        <w:t>・社会的又は経済的環境の変化による経営状況の悪化　等</w:t>
      </w:r>
    </w:p>
    <w:p w:rsidR="006321EB" w:rsidRDefault="006321EB" w:rsidP="006321EB">
      <w:pPr>
        <w:ind w:firstLineChars="900" w:firstLine="2160"/>
        <w:rPr>
          <w:rFonts w:ascii="HG丸ｺﾞｼｯｸM-PRO" w:eastAsia="HG丸ｺﾞｼｯｸM-PRO" w:hAnsi="HG丸ｺﾞｼｯｸM-PRO"/>
          <w:sz w:val="24"/>
          <w:szCs w:val="24"/>
        </w:rPr>
      </w:pPr>
      <w:r w:rsidRPr="006321EB">
        <w:rPr>
          <w:rFonts w:ascii="HG丸ｺﾞｼｯｸM-PRO" w:eastAsia="HG丸ｺﾞｼｯｸM-PRO" w:hAnsi="HG丸ｺﾞｼｯｸM-PRO" w:hint="eastAsia"/>
          <w:sz w:val="24"/>
          <w:szCs w:val="24"/>
        </w:rPr>
        <w:br/>
        <w:t xml:space="preserve">■　</w:t>
      </w:r>
      <w:r w:rsidR="00CE75C6">
        <w:rPr>
          <w:rFonts w:ascii="HG丸ｺﾞｼｯｸM-PRO" w:eastAsia="HG丸ｺﾞｼｯｸM-PRO" w:hAnsi="HG丸ｺﾞｼｯｸM-PRO" w:hint="eastAsia"/>
          <w:sz w:val="24"/>
          <w:szCs w:val="24"/>
        </w:rPr>
        <w:t>担保等</w:t>
      </w:r>
      <w:r w:rsidRPr="006321EB">
        <w:rPr>
          <w:rFonts w:ascii="HG丸ｺﾞｼｯｸM-PRO" w:eastAsia="HG丸ｺﾞｼｯｸM-PRO" w:hAnsi="HG丸ｺﾞｼｯｸM-PRO" w:hint="eastAsia"/>
          <w:sz w:val="24"/>
          <w:szCs w:val="24"/>
        </w:rPr>
        <w:t>    </w:t>
      </w:r>
      <w:r>
        <w:rPr>
          <w:rFonts w:ascii="HG丸ｺﾞｼｯｸM-PRO" w:eastAsia="HG丸ｺﾞｼｯｸM-PRO" w:hAnsi="HG丸ｺﾞｼｯｸM-PRO" w:hint="eastAsia"/>
          <w:sz w:val="24"/>
          <w:szCs w:val="24"/>
        </w:rPr>
        <w:t xml:space="preserve">　　</w:t>
      </w:r>
    </w:p>
    <w:p w:rsidR="006321EB" w:rsidRPr="006321EB" w:rsidRDefault="006321EB" w:rsidP="00CE75C6">
      <w:pPr>
        <w:ind w:leftChars="100" w:left="210" w:firstLineChars="100" w:firstLine="220"/>
        <w:rPr>
          <w:rFonts w:ascii="HG丸ｺﾞｼｯｸM-PRO" w:eastAsia="HG丸ｺﾞｼｯｸM-PRO" w:hAnsi="HG丸ｺﾞｼｯｸM-PRO"/>
          <w:sz w:val="22"/>
        </w:rPr>
      </w:pPr>
      <w:r w:rsidRPr="006321EB">
        <w:rPr>
          <w:rFonts w:ascii="HG丸ｺﾞｼｯｸM-PRO" w:eastAsia="HG丸ｺﾞｼｯｸM-PRO" w:hAnsi="HG丸ｺﾞｼｯｸM-PRO" w:hint="eastAsia"/>
          <w:sz w:val="22"/>
        </w:rPr>
        <w:t>借入希望額・経営状況等により、連帯保証人や担保が必要な場合があります</w:t>
      </w:r>
      <w:r>
        <w:rPr>
          <w:rFonts w:ascii="HG丸ｺﾞｼｯｸM-PRO" w:eastAsia="HG丸ｺﾞｼｯｸM-PRO" w:hAnsi="HG丸ｺﾞｼｯｸM-PRO" w:hint="eastAsia"/>
          <w:sz w:val="22"/>
        </w:rPr>
        <w:t>。</w:t>
      </w:r>
      <w:r w:rsidRPr="006321EB">
        <w:rPr>
          <w:rFonts w:ascii="HG丸ｺﾞｼｯｸM-PRO" w:eastAsia="HG丸ｺﾞｼｯｸM-PRO" w:hAnsi="HG丸ｺﾞｼｯｸM-PRO" w:hint="eastAsia"/>
          <w:sz w:val="22"/>
        </w:rPr>
        <w:t xml:space="preserve">   </w:t>
      </w:r>
    </w:p>
    <w:p w:rsidR="005F7261" w:rsidRDefault="005B0718" w:rsidP="00106C5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5B0718" w:rsidRPr="005B0718" w:rsidRDefault="005F7261" w:rsidP="005B0718">
      <w:pPr>
        <w:pStyle w:val="a6"/>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問い合わせ先</w:t>
      </w:r>
      <w:r w:rsidR="006643A4">
        <w:rPr>
          <w:rFonts w:ascii="HG丸ｺﾞｼｯｸM-PRO" w:eastAsia="HG丸ｺﾞｼｯｸM-PRO" w:hAnsi="HG丸ｺﾞｼｯｸM-PRO" w:hint="eastAsia"/>
          <w:sz w:val="22"/>
        </w:rPr>
        <w:t>（資金の詳細）</w:t>
      </w:r>
    </w:p>
    <w:p w:rsidR="00D94E16" w:rsidRPr="005B0718" w:rsidRDefault="005B0718" w:rsidP="00487FC0">
      <w:pPr>
        <w:ind w:firstLineChars="200" w:firstLine="480"/>
        <w:rPr>
          <w:rFonts w:ascii="HG丸ｺﾞｼｯｸM-PRO" w:eastAsia="HG丸ｺﾞｼｯｸM-PRO" w:hAnsi="HG丸ｺﾞｼｯｸM-PRO"/>
          <w:sz w:val="24"/>
          <w:szCs w:val="24"/>
        </w:rPr>
      </w:pPr>
      <w:r w:rsidRPr="00487FC0">
        <w:rPr>
          <w:rFonts w:ascii="HG丸ｺﾞｼｯｸM-PRO" w:eastAsia="HG丸ｺﾞｼｯｸM-PRO" w:hAnsi="HG丸ｺﾞｼｯｸM-PRO" w:hint="eastAsia"/>
          <w:sz w:val="24"/>
          <w:szCs w:val="24"/>
        </w:rPr>
        <w:t>日本政策金融公庫　大阪支店　農林水産事業</w:t>
      </w:r>
    </w:p>
    <w:p w:rsidR="00105919" w:rsidRDefault="00487FC0" w:rsidP="0010591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w:t>
      </w:r>
      <w:r w:rsidR="00105919">
        <w:rPr>
          <w:rFonts w:ascii="HG丸ｺﾞｼｯｸM-PRO" w:eastAsia="HG丸ｺﾞｼｯｸM-PRO" w:hAnsi="HG丸ｺﾞｼｯｸM-PRO" w:hint="eastAsia"/>
          <w:sz w:val="24"/>
          <w:szCs w:val="24"/>
        </w:rPr>
        <w:t>）</w:t>
      </w:r>
      <w:r w:rsidR="005B0718">
        <w:rPr>
          <w:rFonts w:ascii="HG丸ｺﾞｼｯｸM-PRO" w:eastAsia="HG丸ｺﾞｼｯｸM-PRO" w:hAnsi="HG丸ｺﾞｼｯｸM-PRO" w:hint="eastAsia"/>
          <w:sz w:val="24"/>
          <w:szCs w:val="24"/>
        </w:rPr>
        <w:t>〒</w:t>
      </w:r>
      <w:r w:rsidR="00105919">
        <w:rPr>
          <w:rFonts w:ascii="HG丸ｺﾞｼｯｸM-PRO" w:eastAsia="HG丸ｺﾞｼｯｸM-PRO" w:hAnsi="HG丸ｺﾞｼｯｸM-PRO" w:hint="eastAsia"/>
          <w:sz w:val="24"/>
          <w:szCs w:val="24"/>
        </w:rPr>
        <w:t>530-0057</w:t>
      </w:r>
      <w:r w:rsidR="005B0718">
        <w:rPr>
          <w:rFonts w:ascii="HG丸ｺﾞｼｯｸM-PRO" w:eastAsia="HG丸ｺﾞｼｯｸM-PRO" w:hAnsi="HG丸ｺﾞｼｯｸM-PRO" w:hint="eastAsia"/>
          <w:sz w:val="24"/>
          <w:szCs w:val="24"/>
        </w:rPr>
        <w:t xml:space="preserve">　</w:t>
      </w:r>
      <w:r w:rsidR="00105919">
        <w:rPr>
          <w:rFonts w:ascii="HG丸ｺﾞｼｯｸM-PRO" w:eastAsia="HG丸ｺﾞｼｯｸM-PRO" w:hAnsi="HG丸ｺﾞｼｯｸM-PRO" w:hint="eastAsia"/>
          <w:sz w:val="24"/>
          <w:szCs w:val="24"/>
        </w:rPr>
        <w:t>大阪市北区曽根崎2-3-5</w:t>
      </w:r>
      <w:r w:rsidR="005B0718">
        <w:rPr>
          <w:rFonts w:ascii="HG丸ｺﾞｼｯｸM-PRO" w:eastAsia="HG丸ｺﾞｼｯｸM-PRO" w:hAnsi="HG丸ｺﾞｼｯｸM-PRO" w:hint="eastAsia"/>
          <w:sz w:val="24"/>
          <w:szCs w:val="24"/>
        </w:rPr>
        <w:t xml:space="preserve">　</w:t>
      </w:r>
    </w:p>
    <w:p w:rsidR="005B0718" w:rsidRDefault="005B0718" w:rsidP="00487FC0">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梅新第一生命ビルディング</w:t>
      </w:r>
      <w:r w:rsidR="00105919">
        <w:rPr>
          <w:rFonts w:ascii="HG丸ｺﾞｼｯｸM-PRO" w:eastAsia="HG丸ｺﾞｼｯｸM-PRO" w:hAnsi="HG丸ｺﾞｼｯｸM-PRO" w:hint="eastAsia"/>
          <w:sz w:val="24"/>
          <w:szCs w:val="24"/>
        </w:rPr>
        <w:t>8階</w:t>
      </w:r>
    </w:p>
    <w:p w:rsidR="00105919" w:rsidRDefault="005B0718" w:rsidP="005B07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87FC0">
        <w:rPr>
          <w:rFonts w:ascii="HG丸ｺﾞｼｯｸM-PRO" w:eastAsia="HG丸ｺﾞｼｯｸM-PRO" w:hAnsi="HG丸ｺﾞｼｯｸM-PRO" w:hint="eastAsia"/>
          <w:sz w:val="24"/>
          <w:szCs w:val="24"/>
        </w:rPr>
        <w:t>（TEL</w:t>
      </w:r>
      <w:r w:rsidR="00105919">
        <w:rPr>
          <w:rFonts w:ascii="HG丸ｺﾞｼｯｸM-PRO" w:eastAsia="HG丸ｺﾞｼｯｸM-PRO" w:hAnsi="HG丸ｺﾞｼｯｸM-PRO" w:hint="eastAsia"/>
          <w:sz w:val="24"/>
          <w:szCs w:val="24"/>
        </w:rPr>
        <w:t>）06</w:t>
      </w:r>
      <w:r>
        <w:rPr>
          <w:rFonts w:ascii="HG丸ｺﾞｼｯｸM-PRO" w:eastAsia="HG丸ｺﾞｼｯｸM-PRO" w:hAnsi="HG丸ｺﾞｼｯｸM-PRO" w:hint="eastAsia"/>
          <w:sz w:val="24"/>
          <w:szCs w:val="24"/>
        </w:rPr>
        <w:t>-６</w:t>
      </w:r>
      <w:r w:rsidR="00487FC0">
        <w:rPr>
          <w:rFonts w:ascii="HG丸ｺﾞｼｯｸM-PRO" w:eastAsia="HG丸ｺﾞｼｯｸM-PRO" w:hAnsi="HG丸ｺﾞｼｯｸM-PRO" w:hint="eastAsia"/>
          <w:sz w:val="24"/>
          <w:szCs w:val="24"/>
        </w:rPr>
        <w:t>132-0752</w:t>
      </w:r>
    </w:p>
    <w:p w:rsidR="00487FC0" w:rsidRDefault="00487FC0" w:rsidP="005B0718">
      <w:pPr>
        <w:rPr>
          <w:rFonts w:ascii="HG丸ｺﾞｼｯｸM-PRO" w:eastAsia="HG丸ｺﾞｼｯｸM-PRO" w:hAnsi="HG丸ｺﾞｼｯｸM-PRO"/>
          <w:sz w:val="24"/>
          <w:szCs w:val="24"/>
        </w:rPr>
      </w:pPr>
    </w:p>
    <w:p w:rsidR="00487FC0" w:rsidRPr="00487FC0" w:rsidRDefault="00795A7D" w:rsidP="005B0718">
      <w:pPr>
        <w:rPr>
          <w:rFonts w:ascii="HG丸ｺﾞｼｯｸM-PRO" w:eastAsia="HG丸ｺﾞｼｯｸM-PRO" w:hAnsi="HG丸ｺﾞｼｯｸM-PRO"/>
          <w:sz w:val="22"/>
        </w:rPr>
      </w:pPr>
      <w:hyperlink r:id="rId5" w:history="1">
        <w:r w:rsidR="00487FC0" w:rsidRPr="00487FC0">
          <w:rPr>
            <w:rStyle w:val="a4"/>
            <w:rFonts w:ascii="HG丸ｺﾞｼｯｸM-PRO" w:eastAsia="HG丸ｺﾞｼｯｸM-PRO" w:hAnsi="HG丸ｺﾞｼｯｸM-PRO" w:hint="eastAsia"/>
            <w:sz w:val="22"/>
          </w:rPr>
          <w:t>日本政策金融公庫（農林漁業セーフティネット資金）のホームページへ（外部サイト）</w:t>
        </w:r>
      </w:hyperlink>
    </w:p>
    <w:sectPr w:rsidR="00487FC0" w:rsidRPr="00487FC0" w:rsidSect="00487FC0">
      <w:pgSz w:w="11906" w:h="16838"/>
      <w:pgMar w:top="1985"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308A6"/>
    <w:multiLevelType w:val="hybridMultilevel"/>
    <w:tmpl w:val="852428DC"/>
    <w:lvl w:ilvl="0" w:tplc="AA9A40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4012A8"/>
    <w:multiLevelType w:val="hybridMultilevel"/>
    <w:tmpl w:val="0882B046"/>
    <w:lvl w:ilvl="0" w:tplc="3CFE462A">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6"/>
    <w:rsid w:val="00105919"/>
    <w:rsid w:val="00106C59"/>
    <w:rsid w:val="00182F79"/>
    <w:rsid w:val="004431E3"/>
    <w:rsid w:val="00487FC0"/>
    <w:rsid w:val="0049415E"/>
    <w:rsid w:val="005B0718"/>
    <w:rsid w:val="005F7261"/>
    <w:rsid w:val="006321EB"/>
    <w:rsid w:val="006643A4"/>
    <w:rsid w:val="006900DB"/>
    <w:rsid w:val="006D61B7"/>
    <w:rsid w:val="0072181F"/>
    <w:rsid w:val="0075558F"/>
    <w:rsid w:val="00795A7D"/>
    <w:rsid w:val="00A56AF2"/>
    <w:rsid w:val="00B4357D"/>
    <w:rsid w:val="00BB7BFA"/>
    <w:rsid w:val="00CE75C6"/>
    <w:rsid w:val="00D94E16"/>
    <w:rsid w:val="00E3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DC24D"/>
  <w15:chartTrackingRefBased/>
  <w15:docId w15:val="{C8396CB8-FC68-45C3-8EC2-59E11047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94E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D94E16"/>
    <w:rPr>
      <w:rFonts w:asciiTheme="majorHAnsi" w:eastAsiaTheme="majorEastAsia" w:hAnsiTheme="majorHAnsi" w:cstheme="majorBidi"/>
    </w:rPr>
  </w:style>
  <w:style w:type="paragraph" w:styleId="Web">
    <w:name w:val="Normal (Web)"/>
    <w:basedOn w:val="a"/>
    <w:uiPriority w:val="99"/>
    <w:semiHidden/>
    <w:unhideWhenUsed/>
    <w:rsid w:val="00D94E16"/>
    <w:rPr>
      <w:rFonts w:ascii="Times New Roman" w:hAnsi="Times New Roman" w:cs="Times New Roman"/>
      <w:sz w:val="24"/>
      <w:szCs w:val="24"/>
    </w:rPr>
  </w:style>
  <w:style w:type="character" w:styleId="a3">
    <w:name w:val="Strong"/>
    <w:basedOn w:val="a0"/>
    <w:uiPriority w:val="22"/>
    <w:qFormat/>
    <w:rsid w:val="00D94E16"/>
    <w:rPr>
      <w:b/>
      <w:bCs/>
    </w:rPr>
  </w:style>
  <w:style w:type="character" w:styleId="a4">
    <w:name w:val="Hyperlink"/>
    <w:basedOn w:val="a0"/>
    <w:uiPriority w:val="99"/>
    <w:unhideWhenUsed/>
    <w:rsid w:val="00D94E16"/>
    <w:rPr>
      <w:color w:val="0000FF"/>
      <w:u w:val="single"/>
    </w:rPr>
  </w:style>
  <w:style w:type="character" w:styleId="a5">
    <w:name w:val="FollowedHyperlink"/>
    <w:basedOn w:val="a0"/>
    <w:uiPriority w:val="99"/>
    <w:semiHidden/>
    <w:unhideWhenUsed/>
    <w:rsid w:val="00BB7BFA"/>
    <w:rPr>
      <w:color w:val="954F72" w:themeColor="followedHyperlink"/>
      <w:u w:val="single"/>
    </w:rPr>
  </w:style>
  <w:style w:type="paragraph" w:styleId="a6">
    <w:name w:val="List Paragraph"/>
    <w:basedOn w:val="a"/>
    <w:uiPriority w:val="34"/>
    <w:qFormat/>
    <w:rsid w:val="005F7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312">
      <w:bodyDiv w:val="1"/>
      <w:marLeft w:val="0"/>
      <w:marRight w:val="0"/>
      <w:marTop w:val="0"/>
      <w:marBottom w:val="0"/>
      <w:divBdr>
        <w:top w:val="none" w:sz="0" w:space="0" w:color="auto"/>
        <w:left w:val="none" w:sz="0" w:space="0" w:color="auto"/>
        <w:bottom w:val="none" w:sz="0" w:space="0" w:color="auto"/>
        <w:right w:val="none" w:sz="0" w:space="0" w:color="auto"/>
      </w:divBdr>
      <w:divsChild>
        <w:div w:id="1720351930">
          <w:marLeft w:val="300"/>
          <w:marRight w:val="300"/>
          <w:marTop w:val="0"/>
          <w:marBottom w:val="0"/>
          <w:divBdr>
            <w:top w:val="none" w:sz="0" w:space="0" w:color="auto"/>
            <w:left w:val="none" w:sz="0" w:space="0" w:color="auto"/>
            <w:bottom w:val="none" w:sz="0" w:space="0" w:color="auto"/>
            <w:right w:val="none" w:sz="0" w:space="0" w:color="auto"/>
          </w:divBdr>
          <w:divsChild>
            <w:div w:id="13120994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28357094">
      <w:bodyDiv w:val="1"/>
      <w:marLeft w:val="0"/>
      <w:marRight w:val="0"/>
      <w:marTop w:val="0"/>
      <w:marBottom w:val="0"/>
      <w:divBdr>
        <w:top w:val="none" w:sz="0" w:space="0" w:color="auto"/>
        <w:left w:val="none" w:sz="0" w:space="0" w:color="auto"/>
        <w:bottom w:val="none" w:sz="0" w:space="0" w:color="auto"/>
        <w:right w:val="none" w:sz="0" w:space="0" w:color="auto"/>
      </w:divBdr>
      <w:divsChild>
        <w:div w:id="737900471">
          <w:marLeft w:val="300"/>
          <w:marRight w:val="300"/>
          <w:marTop w:val="0"/>
          <w:marBottom w:val="0"/>
          <w:divBdr>
            <w:top w:val="none" w:sz="0" w:space="0" w:color="auto"/>
            <w:left w:val="none" w:sz="0" w:space="0" w:color="auto"/>
            <w:bottom w:val="none" w:sz="0" w:space="0" w:color="auto"/>
            <w:right w:val="none" w:sz="0" w:space="0" w:color="auto"/>
          </w:divBdr>
          <w:divsChild>
            <w:div w:id="97853400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4897312">
      <w:bodyDiv w:val="1"/>
      <w:marLeft w:val="0"/>
      <w:marRight w:val="0"/>
      <w:marTop w:val="0"/>
      <w:marBottom w:val="0"/>
      <w:divBdr>
        <w:top w:val="none" w:sz="0" w:space="0" w:color="auto"/>
        <w:left w:val="none" w:sz="0" w:space="0" w:color="auto"/>
        <w:bottom w:val="none" w:sz="0" w:space="0" w:color="auto"/>
        <w:right w:val="none" w:sz="0" w:space="0" w:color="auto"/>
      </w:divBdr>
    </w:div>
    <w:div w:id="18915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fc.go.jp/n/finance/search/keieita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16</cp:revision>
  <dcterms:created xsi:type="dcterms:W3CDTF">2019-10-30T07:07:00Z</dcterms:created>
  <dcterms:modified xsi:type="dcterms:W3CDTF">2021-12-21T03:17:00Z</dcterms:modified>
</cp:coreProperties>
</file>