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85" w:rsidRPr="00C13DBD" w:rsidRDefault="00DC57FB" w:rsidP="00545FFE">
      <w:pPr>
        <w:spacing w:beforeLines="50" w:before="180" w:line="440" w:lineRule="exact"/>
        <w:jc w:val="center"/>
        <w:rPr>
          <w:rFonts w:ascii="Meiryo UI" w:eastAsia="Meiryo UI" w:hAnsi="Meiryo UI"/>
          <w:b/>
          <w:sz w:val="20"/>
        </w:rPr>
      </w:pPr>
      <w:r w:rsidRPr="00C13DBD">
        <w:rPr>
          <w:rFonts w:ascii="Meiryo UI" w:eastAsia="Meiryo UI" w:hAnsi="Meiryo UI"/>
          <w:noProof/>
          <w:sz w:val="20"/>
          <w:szCs w:val="21"/>
        </w:rPr>
        <w:drawing>
          <wp:anchor distT="0" distB="0" distL="114300" distR="114300" simplePos="0" relativeHeight="251670528" behindDoc="0" locked="0" layoutInCell="1" allowOverlap="1">
            <wp:simplePos x="0" y="0"/>
            <wp:positionH relativeFrom="margin">
              <wp:posOffset>-321945</wp:posOffset>
            </wp:positionH>
            <wp:positionV relativeFrom="paragraph">
              <wp:posOffset>-381797</wp:posOffset>
            </wp:positionV>
            <wp:extent cx="797560" cy="614680"/>
            <wp:effectExtent l="0" t="0" r="0" b="0"/>
            <wp:wrapNone/>
            <wp:docPr id="148"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7"/>
                    <pic:cNvPicPr>
                      <a:picLocks noChangeAspect="1"/>
                    </pic:cNvPicPr>
                  </pic:nvPicPr>
                  <pic:blipFill>
                    <a:blip r:embed="rId9" cstate="print">
                      <a:extLst>
                        <a:ext uri="{28A0092B-C50C-407E-A947-70E740481C1C}">
                          <a14:useLocalDpi xmlns:a14="http://schemas.microsoft.com/office/drawing/2010/main" val="0"/>
                        </a:ext>
                      </a:extLst>
                    </a:blip>
                    <a:srcRect l="22787" t="16312" r="18343" b="19497"/>
                    <a:stretch>
                      <a:fillRect/>
                    </a:stretch>
                  </pic:blipFill>
                  <pic:spPr>
                    <a:xfrm>
                      <a:off x="0" y="0"/>
                      <a:ext cx="797560" cy="614680"/>
                    </a:xfrm>
                    <a:prstGeom prst="rect">
                      <a:avLst/>
                    </a:prstGeom>
                  </pic:spPr>
                </pic:pic>
              </a:graphicData>
            </a:graphic>
          </wp:anchor>
        </w:drawing>
      </w:r>
      <w:r w:rsidRPr="00C13DBD">
        <w:rPr>
          <w:rFonts w:ascii="Meiryo UI" w:eastAsia="Meiryo UI" w:hAnsi="Meiryo UI" w:hint="eastAsia"/>
          <w:b/>
          <w:sz w:val="28"/>
        </w:rPr>
        <w:t>大阪府商店街等モデル創出普及事業　『商店街等モデル普及セミナー』</w:t>
      </w:r>
    </w:p>
    <w:p w:rsidR="00576985" w:rsidRPr="00C13DBD" w:rsidRDefault="00DC57FB" w:rsidP="00545FFE">
      <w:pPr>
        <w:spacing w:line="440" w:lineRule="exact"/>
        <w:jc w:val="center"/>
        <w:rPr>
          <w:rFonts w:ascii="Meiryo UI" w:eastAsia="Meiryo UI" w:hAnsi="Meiryo UI"/>
          <w:b/>
          <w:sz w:val="44"/>
          <w:szCs w:val="32"/>
        </w:rPr>
      </w:pPr>
      <w:r w:rsidRPr="00C13DBD">
        <w:rPr>
          <w:rFonts w:ascii="Meiryo UI" w:eastAsia="Meiryo UI" w:hAnsi="Meiryo UI" w:hint="eastAsia"/>
          <w:b/>
          <w:sz w:val="28"/>
        </w:rPr>
        <w:t>～</w:t>
      </w:r>
      <w:r w:rsidR="00F22138" w:rsidRPr="00F22138">
        <w:rPr>
          <w:rFonts w:ascii="Meiryo UI" w:eastAsia="Meiryo UI" w:hAnsi="Meiryo UI" w:hint="eastAsia"/>
          <w:b/>
          <w:sz w:val="28"/>
        </w:rPr>
        <w:t>ニューノーマルに沿った商店街活性化事例について</w:t>
      </w:r>
      <w:r w:rsidRPr="00C13DBD">
        <w:rPr>
          <w:rFonts w:ascii="Meiryo UI" w:eastAsia="Meiryo UI" w:hAnsi="Meiryo UI" w:hint="eastAsia"/>
          <w:b/>
          <w:sz w:val="28"/>
        </w:rPr>
        <w:t>～</w:t>
      </w:r>
    </w:p>
    <w:p w:rsidR="00576985" w:rsidRPr="00C9781A" w:rsidRDefault="00AB3462" w:rsidP="00545FFE">
      <w:pPr>
        <w:jc w:val="center"/>
        <w:rPr>
          <w:rFonts w:ascii="Meiryo UI" w:eastAsia="Meiryo UI" w:hAnsi="Meiryo UI"/>
          <w:b/>
          <w:sz w:val="32"/>
          <w:szCs w:val="32"/>
        </w:rPr>
      </w:pPr>
      <w:r w:rsidRPr="00C9781A">
        <w:rPr>
          <w:rFonts w:ascii="Meiryo UI" w:eastAsia="Meiryo UI" w:hAnsi="Meiryo UI" w:hint="eastAsia"/>
          <w:b/>
          <w:sz w:val="28"/>
          <w:szCs w:val="32"/>
        </w:rPr>
        <w:t>実施</w:t>
      </w:r>
      <w:r w:rsidR="00DC57FB" w:rsidRPr="00C9781A">
        <w:rPr>
          <w:rFonts w:ascii="Meiryo UI" w:eastAsia="Meiryo UI" w:hAnsi="Meiryo UI" w:hint="eastAsia"/>
          <w:b/>
          <w:sz w:val="28"/>
          <w:szCs w:val="32"/>
        </w:rPr>
        <w:t>結果</w:t>
      </w:r>
    </w:p>
    <w:p w:rsidR="00576985" w:rsidRPr="00A32E65" w:rsidRDefault="00DC57FB" w:rsidP="00C13DBD">
      <w:pPr>
        <w:rPr>
          <w:rFonts w:ascii="Meiryo UI" w:eastAsia="Meiryo UI" w:hAnsi="Meiryo UI"/>
          <w:b/>
          <w:szCs w:val="21"/>
        </w:rPr>
      </w:pPr>
      <w:r w:rsidRPr="00A32E65">
        <w:rPr>
          <w:rFonts w:ascii="Meiryo UI" w:eastAsia="Meiryo UI" w:hAnsi="Meiryo UI" w:hint="eastAsia"/>
          <w:b/>
          <w:szCs w:val="21"/>
        </w:rPr>
        <w:t>日　時</w:t>
      </w:r>
      <w:r w:rsidRPr="00A32E65">
        <w:rPr>
          <w:rFonts w:ascii="Meiryo UI" w:eastAsia="Meiryo UI" w:hAnsi="Meiryo UI"/>
          <w:b/>
          <w:szCs w:val="21"/>
        </w:rPr>
        <w:tab/>
      </w:r>
      <w:r w:rsidR="009169A8">
        <w:rPr>
          <w:rFonts w:ascii="Meiryo UI" w:eastAsia="Meiryo UI" w:hAnsi="Meiryo UI" w:hint="eastAsia"/>
          <w:b/>
          <w:szCs w:val="21"/>
        </w:rPr>
        <w:t>令和５年３</w:t>
      </w:r>
      <w:r w:rsidRPr="00A32E65">
        <w:rPr>
          <w:rFonts w:ascii="Meiryo UI" w:eastAsia="Meiryo UI" w:hAnsi="Meiryo UI" w:hint="eastAsia"/>
          <w:b/>
          <w:szCs w:val="21"/>
        </w:rPr>
        <w:t>月</w:t>
      </w:r>
      <w:r w:rsidR="009169A8">
        <w:rPr>
          <w:rFonts w:ascii="Meiryo UI" w:eastAsia="Meiryo UI" w:hAnsi="Meiryo UI" w:hint="eastAsia"/>
          <w:b/>
          <w:szCs w:val="21"/>
        </w:rPr>
        <w:t>８日（水</w:t>
      </w:r>
      <w:r w:rsidRPr="00A32E65">
        <w:rPr>
          <w:rFonts w:ascii="Meiryo UI" w:eastAsia="Meiryo UI" w:hAnsi="Meiryo UI" w:hint="eastAsia"/>
          <w:b/>
          <w:szCs w:val="21"/>
        </w:rPr>
        <w:t>）から　（</w:t>
      </w:r>
      <w:r w:rsidR="00442FA9" w:rsidRPr="00A32E65">
        <w:rPr>
          <w:rFonts w:ascii="Meiryo UI" w:eastAsia="Meiryo UI" w:hAnsi="Meiryo UI" w:hint="eastAsia"/>
          <w:b/>
          <w:szCs w:val="21"/>
        </w:rPr>
        <w:t>Web</w:t>
      </w:r>
      <w:r w:rsidRPr="00A32E65">
        <w:rPr>
          <w:rFonts w:ascii="Meiryo UI" w:eastAsia="Meiryo UI" w:hAnsi="Meiryo UI" w:hint="eastAsia"/>
          <w:b/>
          <w:szCs w:val="21"/>
        </w:rPr>
        <w:t>視聴）</w:t>
      </w:r>
    </w:p>
    <w:p w:rsidR="00576985" w:rsidRPr="00A32E65" w:rsidRDefault="00DC57FB" w:rsidP="006239D7">
      <w:pPr>
        <w:rPr>
          <w:rFonts w:ascii="Meiryo UI" w:eastAsia="Meiryo UI" w:hAnsi="Meiryo UI"/>
          <w:b/>
          <w:szCs w:val="21"/>
        </w:rPr>
      </w:pPr>
      <w:r w:rsidRPr="00A32E65">
        <w:rPr>
          <w:rFonts w:ascii="Meiryo UI" w:eastAsia="Meiryo UI" w:hAnsi="Meiryo UI" w:hint="eastAsia"/>
          <w:b/>
          <w:szCs w:val="21"/>
        </w:rPr>
        <w:t>対　象</w:t>
      </w:r>
      <w:r w:rsidRPr="00A32E65">
        <w:rPr>
          <w:rFonts w:ascii="Meiryo UI" w:eastAsia="Meiryo UI" w:hAnsi="Meiryo UI"/>
          <w:b/>
          <w:szCs w:val="21"/>
        </w:rPr>
        <w:tab/>
      </w:r>
      <w:r w:rsidR="00A1581C" w:rsidRPr="00A32E65">
        <w:rPr>
          <w:rFonts w:ascii="Meiryo UI" w:eastAsia="Meiryo UI" w:hAnsi="Meiryo UI" w:hint="eastAsia"/>
          <w:b/>
          <w:szCs w:val="21"/>
        </w:rPr>
        <w:t>商店街関係者及び</w:t>
      </w:r>
      <w:r w:rsidR="0094404B" w:rsidRPr="00A32E65">
        <w:rPr>
          <w:rFonts w:ascii="Meiryo UI" w:eastAsia="Meiryo UI" w:hAnsi="Meiryo UI" w:hint="eastAsia"/>
          <w:b/>
          <w:szCs w:val="21"/>
        </w:rPr>
        <w:t>商業振興に関わる市町村、商工会等の職員</w:t>
      </w:r>
      <w:r w:rsidRPr="00A32E65">
        <w:rPr>
          <w:rFonts w:ascii="Meiryo UI" w:eastAsia="Meiryo UI" w:hAnsi="Meiryo UI" w:hint="eastAsia"/>
          <w:b/>
          <w:szCs w:val="21"/>
        </w:rPr>
        <w:t>など</w:t>
      </w:r>
    </w:p>
    <w:tbl>
      <w:tblPr>
        <w:tblStyle w:val="ae"/>
        <w:tblW w:w="9766" w:type="dxa"/>
        <w:tblInd w:w="-5" w:type="dxa"/>
        <w:tblLayout w:type="fixed"/>
        <w:tblLook w:val="04A0" w:firstRow="1" w:lastRow="0" w:firstColumn="1" w:lastColumn="0" w:noHBand="0" w:noVBand="1"/>
      </w:tblPr>
      <w:tblGrid>
        <w:gridCol w:w="9766"/>
      </w:tblGrid>
      <w:tr w:rsidR="00576985" w:rsidTr="001D26AC">
        <w:trPr>
          <w:trHeight w:val="7928"/>
        </w:trPr>
        <w:tc>
          <w:tcPr>
            <w:tcW w:w="9766" w:type="dxa"/>
            <w:tcBorders>
              <w:top w:val="single" w:sz="4" w:space="0" w:color="5B9BD5"/>
              <w:left w:val="single" w:sz="4" w:space="0" w:color="5B9BD5" w:themeColor="accent1"/>
              <w:bottom w:val="single" w:sz="4" w:space="0" w:color="5B9BD5"/>
              <w:right w:val="single" w:sz="4" w:space="0" w:color="5B9BD5"/>
            </w:tcBorders>
          </w:tcPr>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9CC2E5" w:themeFill="accent1" w:themeFillTint="99"/>
              <w:tblLayout w:type="fixed"/>
              <w:tblLook w:val="04A0" w:firstRow="1" w:lastRow="0" w:firstColumn="1" w:lastColumn="0" w:noHBand="0" w:noVBand="1"/>
            </w:tblPr>
            <w:tblGrid>
              <w:gridCol w:w="9496"/>
            </w:tblGrid>
            <w:tr w:rsidR="00576985" w:rsidTr="00A32E65">
              <w:tc>
                <w:tcPr>
                  <w:tcW w:w="9496" w:type="dxa"/>
                  <w:tcBorders>
                    <w:top w:val="single" w:sz="4" w:space="0" w:color="5B9BD5"/>
                  </w:tcBorders>
                  <w:shd w:val="clear" w:color="auto" w:fill="9CC2E5" w:themeFill="accent1" w:themeFillTint="99"/>
                </w:tcPr>
                <w:p w:rsidR="00E45ECC" w:rsidRPr="00FB14D8" w:rsidRDefault="007E506A" w:rsidP="0071688E">
                  <w:pPr>
                    <w:rPr>
                      <w:rFonts w:ascii="Meiryo UI" w:eastAsia="Meiryo UI" w:hAnsi="Meiryo UI"/>
                      <w:b/>
                      <w:szCs w:val="21"/>
                    </w:rPr>
                  </w:pPr>
                  <w:r w:rsidRPr="007E506A">
                    <w:rPr>
                      <w:rFonts w:ascii="Meiryo UI" w:eastAsia="Meiryo UI" w:hAnsi="Meiryo UI" w:hint="eastAsia"/>
                      <w:b/>
                      <w:szCs w:val="21"/>
                    </w:rPr>
                    <w:t>第１部</w:t>
                  </w:r>
                  <w:r>
                    <w:rPr>
                      <w:rFonts w:ascii="Meiryo UI" w:eastAsia="Meiryo UI" w:hAnsi="Meiryo UI" w:hint="eastAsia"/>
                      <w:b/>
                      <w:szCs w:val="21"/>
                    </w:rPr>
                    <w:t xml:space="preserve">　</w:t>
                  </w:r>
                  <w:r w:rsidR="00AE07CF" w:rsidRPr="00AE07CF">
                    <w:rPr>
                      <w:rFonts w:ascii="Meiryo UI" w:eastAsia="Meiryo UI" w:hAnsi="Meiryo UI" w:hint="eastAsia"/>
                      <w:b/>
                      <w:szCs w:val="21"/>
                    </w:rPr>
                    <w:t>＜</w:t>
                  </w:r>
                  <w:r w:rsidR="00E45ECC" w:rsidRPr="00E45ECC">
                    <w:rPr>
                      <w:rFonts w:ascii="Meiryo UI" w:eastAsia="Meiryo UI" w:hAnsi="Meiryo UI" w:hint="eastAsia"/>
                      <w:b/>
                      <w:szCs w:val="21"/>
                    </w:rPr>
                    <w:t>基調講演</w:t>
                  </w:r>
                  <w:r w:rsidR="00AE07CF" w:rsidRPr="00AE07CF">
                    <w:rPr>
                      <w:rFonts w:ascii="Meiryo UI" w:eastAsia="Meiryo UI" w:hAnsi="Meiryo UI" w:hint="eastAsia"/>
                      <w:b/>
                      <w:szCs w:val="21"/>
                    </w:rPr>
                    <w:t>＞</w:t>
                  </w:r>
                </w:p>
              </w:tc>
            </w:tr>
            <w:tr w:rsidR="00FB14D8" w:rsidTr="00FB14D8">
              <w:tc>
                <w:tcPr>
                  <w:tcW w:w="9496" w:type="dxa"/>
                  <w:shd w:val="clear" w:color="auto" w:fill="auto"/>
                </w:tcPr>
                <w:p w:rsidR="00FB14D8" w:rsidRPr="00B2570E" w:rsidRDefault="00FB14D8" w:rsidP="0071688E">
                  <w:pPr>
                    <w:ind w:left="218" w:hangingChars="104" w:hanging="218"/>
                    <w:rPr>
                      <w:rFonts w:ascii="Meiryo UI" w:eastAsia="Meiryo UI" w:hAnsi="Meiryo UI"/>
                      <w:szCs w:val="21"/>
                    </w:rPr>
                  </w:pPr>
                  <w:r w:rsidRPr="00B2570E">
                    <w:rPr>
                      <w:rFonts w:ascii="Meiryo UI" w:eastAsia="Meiryo UI" w:hAnsi="Meiryo UI" w:hint="eastAsia"/>
                      <w:szCs w:val="21"/>
                    </w:rPr>
                    <w:t>▶　大阪商業大学　総合経営学部教授　加藤</w:t>
                  </w:r>
                  <w:r w:rsidRPr="00B2570E">
                    <w:rPr>
                      <w:rFonts w:ascii="Meiryo UI" w:eastAsia="Meiryo UI" w:hAnsi="Meiryo UI"/>
                      <w:szCs w:val="21"/>
                    </w:rPr>
                    <w:t xml:space="preserve"> 司 氏</w:t>
                  </w:r>
                  <w:r w:rsidRPr="00B2570E">
                    <w:rPr>
                      <w:rFonts w:ascii="Meiryo UI" w:eastAsia="Meiryo UI" w:hAnsi="Meiryo UI" w:hint="eastAsia"/>
                      <w:szCs w:val="21"/>
                    </w:rPr>
                    <w:t>から、「</w:t>
                  </w:r>
                  <w:r w:rsidR="00E838C9" w:rsidRPr="00B2570E">
                    <w:rPr>
                      <w:rFonts w:ascii="Meiryo UI" w:eastAsia="Meiryo UI" w:hAnsi="Meiryo UI" w:hint="eastAsia"/>
                      <w:color w:val="000000" w:themeColor="text1"/>
                      <w:szCs w:val="21"/>
                    </w:rPr>
                    <w:t>DX</w:t>
                  </w:r>
                  <w:r w:rsidRPr="00B2570E">
                    <w:rPr>
                      <w:rFonts w:ascii="Meiryo UI" w:eastAsia="Meiryo UI" w:hAnsi="Meiryo UI" w:hint="eastAsia"/>
                      <w:szCs w:val="21"/>
                    </w:rPr>
                    <w:t>時代における商店街の活性化」と題して、デジタル社会の到来を見据えた商店街活性化などについてご講演。</w:t>
                  </w:r>
                </w:p>
                <w:p w:rsidR="00FB14D8" w:rsidRPr="00B2570E" w:rsidRDefault="00A70729" w:rsidP="0071688E">
                  <w:pPr>
                    <w:rPr>
                      <w:rFonts w:ascii="Meiryo UI" w:eastAsia="Meiryo UI" w:hAnsi="Meiryo UI"/>
                      <w:color w:val="000000" w:themeColor="text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68.5pt;margin-top:39.8pt;width:198.45pt;height:118.2pt;z-index:251682816;mso-position-horizontal-relative:margin;mso-position-vertical-relative:margin" stroked="t" strokecolor="#a5a5a5 [2092]">
                        <v:imagedata r:id="rId10" o:title="1"/>
                        <w10:wrap type="square" anchorx="margin" anchory="margin"/>
                      </v:shape>
                    </w:pict>
                  </w:r>
                  <w:r w:rsidR="00FB14D8" w:rsidRPr="00B2570E">
                    <w:rPr>
                      <w:rFonts w:ascii="Meiryo UI" w:eastAsia="Meiryo UI" w:hAnsi="Meiryo UI" w:hint="eastAsia"/>
                      <w:color w:val="000000" w:themeColor="text1"/>
                      <w:szCs w:val="21"/>
                    </w:rPr>
                    <w:t>・　「</w:t>
                  </w:r>
                  <w:r w:rsidR="00A42CF4" w:rsidRPr="00B2570E">
                    <w:rPr>
                      <w:rFonts w:ascii="Meiryo UI" w:eastAsia="Meiryo UI" w:hAnsi="Meiryo UI" w:hint="eastAsia"/>
                      <w:color w:val="000000" w:themeColor="text1"/>
                      <w:szCs w:val="21"/>
                    </w:rPr>
                    <w:t>商店街が持つアナログ的強みを、より</w:t>
                  </w:r>
                  <w:r w:rsidR="00ED342A" w:rsidRPr="00B2570E">
                    <w:rPr>
                      <w:rFonts w:ascii="Meiryo UI" w:eastAsia="Meiryo UI" w:hAnsi="Meiryo UI" w:hint="eastAsia"/>
                      <w:color w:val="000000" w:themeColor="text1"/>
                      <w:szCs w:val="21"/>
                    </w:rPr>
                    <w:t>効率的・</w:t>
                  </w:r>
                  <w:r w:rsidR="00A42CF4" w:rsidRPr="00B2570E">
                    <w:rPr>
                      <w:rFonts w:ascii="Meiryo UI" w:eastAsia="Meiryo UI" w:hAnsi="Meiryo UI" w:hint="eastAsia"/>
                      <w:color w:val="000000" w:themeColor="text1"/>
                      <w:szCs w:val="21"/>
                    </w:rPr>
                    <w:t>効果的に実現するために</w:t>
                  </w:r>
                  <w:r w:rsidR="00ED342A" w:rsidRPr="00B2570E">
                    <w:rPr>
                      <w:rFonts w:ascii="Meiryo UI" w:eastAsia="Meiryo UI" w:hAnsi="Meiryo UI" w:hint="eastAsia"/>
                      <w:color w:val="000000" w:themeColor="text1"/>
                      <w:szCs w:val="21"/>
                    </w:rPr>
                    <w:t>、</w:t>
                  </w:r>
                  <w:r w:rsidR="00A42CF4" w:rsidRPr="00B2570E">
                    <w:rPr>
                      <w:rFonts w:ascii="Meiryo UI" w:eastAsia="Meiryo UI" w:hAnsi="Meiryo UI" w:hint="eastAsia"/>
                      <w:color w:val="000000" w:themeColor="text1"/>
                      <w:szCs w:val="21"/>
                    </w:rPr>
                    <w:t>デジタル</w:t>
                  </w:r>
                  <w:r w:rsidR="00ED342A" w:rsidRPr="00B2570E">
                    <w:rPr>
                      <w:rFonts w:ascii="Meiryo UI" w:eastAsia="Meiryo UI" w:hAnsi="Meiryo UI" w:hint="eastAsia"/>
                      <w:color w:val="000000" w:themeColor="text1"/>
                      <w:szCs w:val="21"/>
                    </w:rPr>
                    <w:t>や</w:t>
                  </w:r>
                  <w:r w:rsidR="00E838C9">
                    <w:rPr>
                      <w:rFonts w:ascii="Meiryo UI" w:eastAsia="Meiryo UI" w:hAnsi="Meiryo UI" w:hint="eastAsia"/>
                      <w:color w:val="000000" w:themeColor="text1"/>
                      <w:szCs w:val="21"/>
                    </w:rPr>
                    <w:t>ICT</w:t>
                  </w:r>
                  <w:r w:rsidR="00A42CF4" w:rsidRPr="00B2570E">
                    <w:rPr>
                      <w:rFonts w:ascii="Meiryo UI" w:eastAsia="Meiryo UI" w:hAnsi="Meiryo UI" w:hint="eastAsia"/>
                      <w:color w:val="000000" w:themeColor="text1"/>
                      <w:szCs w:val="21"/>
                    </w:rPr>
                    <w:t>を導入すべき。</w:t>
                  </w:r>
                  <w:r w:rsidR="00FB14D8" w:rsidRPr="00B2570E">
                    <w:rPr>
                      <w:rFonts w:ascii="Meiryo UI" w:eastAsia="Meiryo UI" w:hAnsi="Meiryo UI" w:hint="eastAsia"/>
                      <w:color w:val="000000" w:themeColor="text1"/>
                      <w:szCs w:val="21"/>
                    </w:rPr>
                    <w:t>」</w:t>
                  </w:r>
                </w:p>
                <w:p w:rsidR="00FB14D8" w:rsidRPr="00B2570E" w:rsidRDefault="00FB14D8" w:rsidP="0071688E">
                  <w:pPr>
                    <w:rPr>
                      <w:rFonts w:ascii="Meiryo UI" w:eastAsia="Meiryo UI" w:hAnsi="Meiryo UI"/>
                      <w:color w:val="000000" w:themeColor="text1"/>
                      <w:szCs w:val="21"/>
                    </w:rPr>
                  </w:pPr>
                  <w:r w:rsidRPr="00B2570E">
                    <w:rPr>
                      <w:rFonts w:ascii="Meiryo UI" w:eastAsia="Meiryo UI" w:hAnsi="Meiryo UI" w:hint="eastAsia"/>
                      <w:color w:val="000000" w:themeColor="text1"/>
                      <w:szCs w:val="21"/>
                    </w:rPr>
                    <w:t>・　「</w:t>
                  </w:r>
                  <w:r w:rsidR="0093566E">
                    <w:rPr>
                      <w:rFonts w:ascii="Meiryo UI" w:eastAsia="Meiryo UI" w:hAnsi="Meiryo UI" w:hint="eastAsia"/>
                      <w:color w:val="000000" w:themeColor="text1"/>
                      <w:szCs w:val="21"/>
                    </w:rPr>
                    <w:t>これからの商店街は、</w:t>
                  </w:r>
                  <w:r w:rsidR="00ED342A" w:rsidRPr="00B2570E">
                    <w:rPr>
                      <w:rFonts w:ascii="Meiryo UI" w:eastAsia="Meiryo UI" w:hAnsi="Meiryo UI" w:hint="eastAsia"/>
                      <w:color w:val="000000" w:themeColor="text1"/>
                      <w:szCs w:val="21"/>
                    </w:rPr>
                    <w:t>地域の様々な組織と連携し、呼び込んでいくことが必要。自分だけではできないことも、</w:t>
                  </w:r>
                  <w:r w:rsidR="00DC7B8E" w:rsidRPr="00B2570E">
                    <w:rPr>
                      <w:rFonts w:ascii="Meiryo UI" w:eastAsia="Meiryo UI" w:hAnsi="Meiryo UI" w:hint="eastAsia"/>
                      <w:color w:val="000000" w:themeColor="text1"/>
                      <w:szCs w:val="21"/>
                    </w:rPr>
                    <w:t>他</w:t>
                  </w:r>
                  <w:r w:rsidR="00ED342A" w:rsidRPr="00B2570E">
                    <w:rPr>
                      <w:rFonts w:ascii="Meiryo UI" w:eastAsia="Meiryo UI" w:hAnsi="Meiryo UI" w:hint="eastAsia"/>
                      <w:color w:val="000000" w:themeColor="text1"/>
                      <w:szCs w:val="21"/>
                    </w:rPr>
                    <w:t>組織と連携することで提供できる。</w:t>
                  </w:r>
                  <w:r w:rsidRPr="00B2570E">
                    <w:rPr>
                      <w:rFonts w:ascii="Meiryo UI" w:eastAsia="Meiryo UI" w:hAnsi="Meiryo UI" w:hint="eastAsia"/>
                      <w:color w:val="000000" w:themeColor="text1"/>
                      <w:szCs w:val="21"/>
                    </w:rPr>
                    <w:t>」</w:t>
                  </w:r>
                </w:p>
                <w:p w:rsidR="00E91854" w:rsidRPr="00847D39" w:rsidRDefault="00C778E8" w:rsidP="0071688E">
                  <w:pPr>
                    <w:rPr>
                      <w:rFonts w:ascii="Meiryo UI" w:eastAsia="Meiryo UI" w:hAnsi="Meiryo UI"/>
                      <w:color w:val="000000" w:themeColor="text1"/>
                      <w:szCs w:val="21"/>
                    </w:rPr>
                  </w:pPr>
                  <w:r w:rsidRPr="00B2570E">
                    <w:rPr>
                      <w:rFonts w:ascii="Meiryo UI" w:eastAsia="Meiryo UI" w:hAnsi="Meiryo UI" w:hint="eastAsia"/>
                      <w:color w:val="000000" w:themeColor="text1"/>
                      <w:szCs w:val="21"/>
                    </w:rPr>
                    <w:t>・　「『</w:t>
                  </w:r>
                  <w:r w:rsidR="00E838C9">
                    <w:rPr>
                      <w:rFonts w:ascii="Meiryo UI" w:eastAsia="Meiryo UI" w:hAnsi="Meiryo UI" w:hint="eastAsia"/>
                      <w:color w:val="000000" w:themeColor="text1"/>
                      <w:szCs w:val="21"/>
                    </w:rPr>
                    <w:t>ICT</w:t>
                  </w:r>
                  <w:r w:rsidRPr="00B2570E">
                    <w:rPr>
                      <w:rFonts w:ascii="Meiryo UI" w:eastAsia="Meiryo UI" w:hAnsi="Meiryo UI" w:hint="eastAsia"/>
                      <w:color w:val="000000" w:themeColor="text1"/>
                      <w:szCs w:val="21"/>
                    </w:rPr>
                    <w:t>の活用×バイローカル』の先にあるのが、商店街のDX。商店街はDXによって更に進化する。」</w:t>
                  </w:r>
                </w:p>
              </w:tc>
            </w:tr>
            <w:tr w:rsidR="00FB14D8" w:rsidTr="00FB14D8">
              <w:tblPrEx>
                <w:shd w:val="clear" w:color="auto" w:fill="BFBFBF" w:themeFill="background1" w:themeFillShade="BF"/>
              </w:tblPrEx>
              <w:tc>
                <w:tcPr>
                  <w:tcW w:w="9496" w:type="dxa"/>
                  <w:tcBorders>
                    <w:top w:val="single" w:sz="18" w:space="0" w:color="FFFFFF" w:themeColor="background1"/>
                    <w:bottom w:val="single" w:sz="4" w:space="0" w:color="FFFFFF" w:themeColor="background1"/>
                  </w:tcBorders>
                  <w:shd w:val="clear" w:color="auto" w:fill="9CC2E5" w:themeFill="accent1" w:themeFillTint="99"/>
                </w:tcPr>
                <w:p w:rsidR="00FB14D8" w:rsidRDefault="00FB14D8" w:rsidP="0071688E">
                  <w:pPr>
                    <w:rPr>
                      <w:rFonts w:ascii="Meiryo UI" w:eastAsia="Meiryo UI" w:hAnsi="Meiryo UI"/>
                      <w:szCs w:val="21"/>
                    </w:rPr>
                  </w:pPr>
                  <w:r>
                    <w:rPr>
                      <w:rFonts w:ascii="Meiryo UI" w:eastAsia="Meiryo UI" w:hAnsi="Meiryo UI" w:hint="eastAsia"/>
                      <w:b/>
                      <w:szCs w:val="21"/>
                    </w:rPr>
                    <w:t>第２</w:t>
                  </w:r>
                  <w:r w:rsidRPr="007E506A">
                    <w:rPr>
                      <w:rFonts w:ascii="Meiryo UI" w:eastAsia="Meiryo UI" w:hAnsi="Meiryo UI" w:hint="eastAsia"/>
                      <w:b/>
                      <w:szCs w:val="21"/>
                    </w:rPr>
                    <w:t>部</w:t>
                  </w:r>
                  <w:r>
                    <w:rPr>
                      <w:rFonts w:ascii="Meiryo UI" w:eastAsia="Meiryo UI" w:hAnsi="Meiryo UI" w:hint="eastAsia"/>
                      <w:b/>
                      <w:szCs w:val="21"/>
                    </w:rPr>
                    <w:t xml:space="preserve">　</w:t>
                  </w:r>
                  <w:r w:rsidRPr="00AE07CF">
                    <w:rPr>
                      <w:rFonts w:ascii="Meiryo UI" w:eastAsia="Meiryo UI" w:hAnsi="Meiryo UI" w:hint="eastAsia"/>
                      <w:b/>
                      <w:szCs w:val="21"/>
                    </w:rPr>
                    <w:t>＜</w:t>
                  </w:r>
                  <w:r w:rsidRPr="00FB14D8">
                    <w:rPr>
                      <w:rFonts w:ascii="Meiryo UI" w:eastAsia="Meiryo UI" w:hAnsi="Meiryo UI" w:hint="eastAsia"/>
                      <w:b/>
                      <w:szCs w:val="21"/>
                    </w:rPr>
                    <w:t>ＩＣＴ活用先進事例の紹介</w:t>
                  </w:r>
                  <w:r w:rsidRPr="00AE07CF">
                    <w:rPr>
                      <w:rFonts w:ascii="Meiryo UI" w:eastAsia="Meiryo UI" w:hAnsi="Meiryo UI" w:hint="eastAsia"/>
                      <w:b/>
                      <w:szCs w:val="21"/>
                    </w:rPr>
                    <w:t>＞</w:t>
                  </w:r>
                </w:p>
              </w:tc>
            </w:tr>
          </w:tbl>
          <w:p w:rsidR="00FB14D8" w:rsidRPr="00B2570E" w:rsidRDefault="00A70729" w:rsidP="0071688E">
            <w:pPr>
              <w:ind w:leftChars="51" w:left="325" w:hangingChars="104" w:hanging="218"/>
              <w:rPr>
                <w:rFonts w:ascii="Meiryo UI" w:eastAsia="Meiryo UI" w:hAnsi="Meiryo UI"/>
                <w:szCs w:val="21"/>
              </w:rPr>
            </w:pPr>
            <w:r>
              <w:rPr>
                <w:noProof/>
              </w:rPr>
              <w:pict>
                <v:shape id="_x0000_s1032" type="#_x0000_t75" style="position:absolute;left:0;text-align:left;margin-left:274.15pt;margin-top:42.6pt;width:198.45pt;height:109.85pt;z-index:251684864;mso-position-horizontal-relative:text;mso-position-vertical-relative:text;mso-width-relative:page;mso-height-relative:page" stroked="t" strokecolor="#a5a5a5 [2092]">
                  <v:imagedata r:id="rId11" o:title="2"/>
                  <w10:wrap type="square"/>
                </v:shape>
              </w:pict>
            </w:r>
            <w:r w:rsidR="00FB14D8" w:rsidRPr="00B2570E">
              <w:rPr>
                <w:rFonts w:ascii="Meiryo UI" w:eastAsia="Meiryo UI" w:hAnsi="Meiryo UI" w:hint="eastAsia"/>
                <w:szCs w:val="21"/>
              </w:rPr>
              <w:t>▶　戎橋筋商店街振興組合　事業宣伝委員長　福岡</w:t>
            </w:r>
            <w:r w:rsidR="00FB14D8" w:rsidRPr="00B2570E">
              <w:rPr>
                <w:rFonts w:ascii="Meiryo UI" w:eastAsia="Meiryo UI" w:hAnsi="Meiryo UI"/>
                <w:szCs w:val="21"/>
              </w:rPr>
              <w:t xml:space="preserve"> 武志 氏</w:t>
            </w:r>
            <w:r w:rsidR="00FB14D8" w:rsidRPr="00B2570E">
              <w:rPr>
                <w:rFonts w:ascii="Meiryo UI" w:eastAsia="Meiryo UI" w:hAnsi="Meiryo UI" w:hint="eastAsia"/>
                <w:szCs w:val="21"/>
              </w:rPr>
              <w:t>から、「戎橋筋商店街のファンづくり　～商店街公式アプリ「えびなび」開発、デジタル化の取り組み～」と題して、アプリ開発の経過や、今後の方向性などについてご講演。</w:t>
            </w:r>
          </w:p>
          <w:p w:rsidR="004E407B" w:rsidRDefault="004E407B" w:rsidP="0071688E">
            <w:pPr>
              <w:ind w:leftChars="55" w:left="325" w:hangingChars="100" w:hanging="210"/>
              <w:rPr>
                <w:rFonts w:ascii="Meiryo UI" w:eastAsia="Meiryo UI" w:hAnsi="Meiryo UI"/>
                <w:color w:val="000000" w:themeColor="text1"/>
                <w:szCs w:val="21"/>
              </w:rPr>
            </w:pPr>
            <w:r w:rsidRPr="00B2570E">
              <w:rPr>
                <w:rFonts w:ascii="Meiryo UI" w:eastAsia="Meiryo UI" w:hAnsi="Meiryo UI" w:hint="eastAsia"/>
                <w:color w:val="000000" w:themeColor="text1"/>
                <w:szCs w:val="21"/>
              </w:rPr>
              <w:t xml:space="preserve">・　</w:t>
            </w:r>
            <w:r w:rsidR="00E45ECC" w:rsidRPr="00B2570E">
              <w:rPr>
                <w:rFonts w:ascii="Meiryo UI" w:eastAsia="Meiryo UI" w:hAnsi="Meiryo UI" w:hint="eastAsia"/>
                <w:color w:val="000000" w:themeColor="text1"/>
                <w:szCs w:val="21"/>
              </w:rPr>
              <w:t>「</w:t>
            </w:r>
            <w:r w:rsidR="00A4346D" w:rsidRPr="00B2570E">
              <w:rPr>
                <w:rFonts w:ascii="Meiryo UI" w:eastAsia="Meiryo UI" w:hAnsi="Meiryo UI" w:hint="eastAsia"/>
                <w:color w:val="000000" w:themeColor="text1"/>
                <w:szCs w:val="21"/>
              </w:rPr>
              <w:t>商店街</w:t>
            </w:r>
            <w:r w:rsidR="00DF73A8">
              <w:rPr>
                <w:rFonts w:ascii="Meiryo UI" w:eastAsia="Meiryo UI" w:hAnsi="Meiryo UI" w:hint="eastAsia"/>
                <w:color w:val="000000" w:themeColor="text1"/>
                <w:szCs w:val="21"/>
              </w:rPr>
              <w:t>の</w:t>
            </w:r>
            <w:r w:rsidR="00A4346D" w:rsidRPr="00B2570E">
              <w:rPr>
                <w:rFonts w:ascii="Meiryo UI" w:eastAsia="Meiryo UI" w:hAnsi="Meiryo UI" w:hint="eastAsia"/>
                <w:color w:val="000000" w:themeColor="text1"/>
                <w:szCs w:val="21"/>
              </w:rPr>
              <w:t>ファンづくりのため、</w:t>
            </w:r>
            <w:r w:rsidR="001D26AC">
              <w:rPr>
                <w:rFonts w:ascii="Meiryo UI" w:eastAsia="Meiryo UI" w:hAnsi="Meiryo UI" w:hint="eastAsia"/>
                <w:color w:val="000000" w:themeColor="text1"/>
                <w:szCs w:val="21"/>
              </w:rPr>
              <w:t>目的と対象を絞った各紙媒体・デジタル媒体の広報ツールを制作し</w:t>
            </w:r>
            <w:r w:rsidR="00A4346D" w:rsidRPr="00B2570E">
              <w:rPr>
                <w:rFonts w:ascii="Meiryo UI" w:eastAsia="Meiryo UI" w:hAnsi="Meiryo UI" w:hint="eastAsia"/>
                <w:color w:val="000000" w:themeColor="text1"/>
                <w:szCs w:val="21"/>
              </w:rPr>
              <w:t>、情報発信を行ってきた。</w:t>
            </w:r>
            <w:r w:rsidRPr="00B2570E">
              <w:rPr>
                <w:rFonts w:ascii="Meiryo UI" w:eastAsia="Meiryo UI" w:hAnsi="Meiryo UI" w:hint="eastAsia"/>
                <w:color w:val="000000" w:themeColor="text1"/>
                <w:szCs w:val="21"/>
              </w:rPr>
              <w:t>」</w:t>
            </w:r>
          </w:p>
          <w:p w:rsidR="0093566E" w:rsidRPr="0093566E" w:rsidRDefault="0093566E" w:rsidP="0093566E">
            <w:pPr>
              <w:ind w:leftChars="55" w:left="325" w:hangingChars="100" w:hanging="210"/>
              <w:rPr>
                <w:rFonts w:ascii="Meiryo UI" w:eastAsia="Meiryo UI" w:hAnsi="Meiryo UI"/>
                <w:color w:val="000000" w:themeColor="text1"/>
                <w:szCs w:val="21"/>
              </w:rPr>
            </w:pPr>
            <w:r w:rsidRPr="00B2570E">
              <w:rPr>
                <w:rFonts w:ascii="Meiryo UI" w:eastAsia="Meiryo UI" w:hAnsi="Meiryo UI" w:hint="eastAsia"/>
                <w:color w:val="000000" w:themeColor="text1"/>
                <w:szCs w:val="21"/>
              </w:rPr>
              <w:t>・　「</w:t>
            </w:r>
            <w:r w:rsidR="003F0098">
              <w:rPr>
                <w:rFonts w:ascii="Meiryo UI" w:eastAsia="Meiryo UI" w:hAnsi="Meiryo UI" w:hint="eastAsia"/>
                <w:color w:val="000000" w:themeColor="text1"/>
                <w:szCs w:val="21"/>
              </w:rPr>
              <w:t>アプリ開発に先立ち、対象を近隣居住者や従業員、顧客</w:t>
            </w:r>
            <w:r w:rsidR="00A24C36">
              <w:rPr>
                <w:rFonts w:ascii="Meiryo UI" w:eastAsia="Meiryo UI" w:hAnsi="Meiryo UI" w:hint="eastAsia"/>
                <w:color w:val="000000" w:themeColor="text1"/>
                <w:szCs w:val="21"/>
              </w:rPr>
              <w:t>と想定して</w:t>
            </w:r>
            <w:r w:rsidR="003F0098">
              <w:rPr>
                <w:rFonts w:ascii="Meiryo UI" w:eastAsia="Meiryo UI" w:hAnsi="Meiryo UI" w:hint="eastAsia"/>
                <w:color w:val="000000" w:themeColor="text1"/>
                <w:szCs w:val="21"/>
              </w:rPr>
              <w:t>、お客様とお店のメリットを</w:t>
            </w:r>
            <w:r w:rsidR="00A24C36">
              <w:rPr>
                <w:rFonts w:ascii="Meiryo UI" w:eastAsia="Meiryo UI" w:hAnsi="Meiryo UI" w:hint="eastAsia"/>
                <w:color w:val="000000" w:themeColor="text1"/>
                <w:szCs w:val="21"/>
              </w:rPr>
              <w:t>それぞれ</w:t>
            </w:r>
            <w:r w:rsidR="003F0098">
              <w:rPr>
                <w:rFonts w:ascii="Meiryo UI" w:eastAsia="Meiryo UI" w:hAnsi="Meiryo UI" w:hint="eastAsia"/>
                <w:color w:val="000000" w:themeColor="text1"/>
                <w:szCs w:val="21"/>
              </w:rPr>
              <w:t>整理し</w:t>
            </w:r>
            <w:r w:rsidR="001D26AC">
              <w:rPr>
                <w:rFonts w:ascii="Meiryo UI" w:eastAsia="Meiryo UI" w:hAnsi="Meiryo UI" w:hint="eastAsia"/>
                <w:color w:val="000000" w:themeColor="text1"/>
                <w:szCs w:val="21"/>
              </w:rPr>
              <w:t>た</w:t>
            </w:r>
            <w:r w:rsidRPr="00B2570E">
              <w:rPr>
                <w:rFonts w:ascii="Meiryo UI" w:eastAsia="Meiryo UI" w:hAnsi="Meiryo UI" w:hint="eastAsia"/>
                <w:color w:val="000000" w:themeColor="text1"/>
                <w:szCs w:val="21"/>
              </w:rPr>
              <w:t>。」</w:t>
            </w:r>
          </w:p>
          <w:p w:rsidR="0093566E" w:rsidRPr="00B2570E" w:rsidRDefault="00EB442F" w:rsidP="0093566E">
            <w:pPr>
              <w:ind w:leftChars="55" w:left="325" w:hangingChars="100" w:hanging="210"/>
              <w:rPr>
                <w:rFonts w:ascii="Meiryo UI" w:eastAsia="Meiryo UI" w:hAnsi="Meiryo UI"/>
                <w:color w:val="000000" w:themeColor="text1"/>
                <w:szCs w:val="21"/>
              </w:rPr>
            </w:pPr>
            <w:r w:rsidRPr="00B2570E">
              <w:rPr>
                <w:rFonts w:ascii="Meiryo UI" w:eastAsia="Meiryo UI" w:hAnsi="Meiryo UI" w:hint="eastAsia"/>
                <w:color w:val="000000" w:themeColor="text1"/>
                <w:szCs w:val="21"/>
              </w:rPr>
              <w:t>・　「</w:t>
            </w:r>
            <w:r w:rsidR="00740B2E" w:rsidRPr="00B2570E">
              <w:rPr>
                <w:rFonts w:ascii="Meiryo UI" w:eastAsia="Meiryo UI" w:hAnsi="Meiryo UI" w:hint="eastAsia"/>
                <w:color w:val="000000" w:themeColor="text1"/>
                <w:szCs w:val="21"/>
              </w:rPr>
              <w:t>継続するためには、運営体制の確立が必要</w:t>
            </w:r>
            <w:r w:rsidR="00FF4447" w:rsidRPr="00B2570E">
              <w:rPr>
                <w:rFonts w:ascii="Meiryo UI" w:eastAsia="Meiryo UI" w:hAnsi="Meiryo UI" w:hint="eastAsia"/>
                <w:color w:val="000000" w:themeColor="text1"/>
                <w:szCs w:val="21"/>
              </w:rPr>
              <w:t>。</w:t>
            </w:r>
            <w:r w:rsidR="00740B2E" w:rsidRPr="00B2570E">
              <w:rPr>
                <w:rFonts w:ascii="Meiryo UI" w:eastAsia="Meiryo UI" w:hAnsi="Meiryo UI" w:hint="eastAsia"/>
                <w:color w:val="000000" w:themeColor="text1"/>
                <w:szCs w:val="21"/>
              </w:rPr>
              <w:t>ＩＴコンサルタントにサポートを受けながら、事務局が実務を</w:t>
            </w:r>
            <w:r w:rsidR="00B104C5" w:rsidRPr="00B2570E">
              <w:rPr>
                <w:rFonts w:ascii="Meiryo UI" w:eastAsia="Meiryo UI" w:hAnsi="Meiryo UI" w:hint="eastAsia"/>
                <w:color w:val="000000" w:themeColor="text1"/>
                <w:szCs w:val="21"/>
              </w:rPr>
              <w:t>行っている</w:t>
            </w:r>
            <w:r w:rsidR="00740B2E" w:rsidRPr="00B2570E">
              <w:rPr>
                <w:rFonts w:ascii="Meiryo UI" w:eastAsia="Meiryo UI" w:hAnsi="Meiryo UI" w:hint="eastAsia"/>
                <w:color w:val="000000" w:themeColor="text1"/>
                <w:szCs w:val="21"/>
              </w:rPr>
              <w:t>。</w:t>
            </w:r>
            <w:r w:rsidRPr="00B2570E">
              <w:rPr>
                <w:rFonts w:ascii="Meiryo UI" w:eastAsia="Meiryo UI" w:hAnsi="Meiryo UI" w:hint="eastAsia"/>
                <w:color w:val="000000" w:themeColor="text1"/>
                <w:szCs w:val="21"/>
              </w:rPr>
              <w:t>」</w:t>
            </w:r>
          </w:p>
          <w:p w:rsidR="00FB14D8" w:rsidRPr="00E45ECC" w:rsidRDefault="00FB14D8" w:rsidP="0001461C">
            <w:pPr>
              <w:shd w:val="clear" w:color="auto" w:fill="9CC2E5" w:themeFill="accent1" w:themeFillTint="99"/>
              <w:ind w:leftChars="20" w:left="42" w:firstLineChars="50" w:firstLine="105"/>
              <w:rPr>
                <w:rFonts w:ascii="Meiryo UI" w:eastAsia="Meiryo UI" w:hAnsi="Meiryo UI"/>
                <w:b/>
                <w:szCs w:val="21"/>
              </w:rPr>
            </w:pPr>
            <w:r>
              <w:rPr>
                <w:rFonts w:ascii="Meiryo UI" w:eastAsia="Meiryo UI" w:hAnsi="Meiryo UI" w:hint="eastAsia"/>
                <w:b/>
                <w:szCs w:val="21"/>
              </w:rPr>
              <w:t>第３</w:t>
            </w:r>
            <w:r w:rsidRPr="007E506A">
              <w:rPr>
                <w:rFonts w:ascii="Meiryo UI" w:eastAsia="Meiryo UI" w:hAnsi="Meiryo UI" w:hint="eastAsia"/>
                <w:b/>
                <w:szCs w:val="21"/>
              </w:rPr>
              <w:t>部</w:t>
            </w:r>
            <w:r>
              <w:rPr>
                <w:rFonts w:ascii="Meiryo UI" w:eastAsia="Meiryo UI" w:hAnsi="Meiryo UI" w:hint="eastAsia"/>
                <w:b/>
                <w:szCs w:val="21"/>
              </w:rPr>
              <w:t xml:space="preserve">　</w:t>
            </w:r>
            <w:r w:rsidRPr="00AE07CF">
              <w:rPr>
                <w:rFonts w:ascii="Meiryo UI" w:eastAsia="Meiryo UI" w:hAnsi="Meiryo UI" w:hint="eastAsia"/>
                <w:b/>
                <w:szCs w:val="21"/>
              </w:rPr>
              <w:t>＜</w:t>
            </w:r>
            <w:r w:rsidRPr="00FB14D8">
              <w:rPr>
                <w:rFonts w:ascii="Meiryo UI" w:eastAsia="Meiryo UI" w:hAnsi="Meiryo UI" w:hint="eastAsia"/>
                <w:b/>
                <w:szCs w:val="21"/>
              </w:rPr>
              <w:t>モデル創出事業プレゼンテーション</w:t>
            </w:r>
            <w:r w:rsidRPr="00AE07CF">
              <w:rPr>
                <w:rFonts w:ascii="Meiryo UI" w:eastAsia="Meiryo UI" w:hAnsi="Meiryo UI" w:hint="eastAsia"/>
                <w:b/>
                <w:szCs w:val="21"/>
              </w:rPr>
              <w:t>＞</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FD5778" w:rsidTr="004E1DFC">
              <w:tc>
                <w:tcPr>
                  <w:tcW w:w="9496" w:type="dxa"/>
                  <w:tcBorders>
                    <w:top w:val="single" w:sz="18" w:space="0" w:color="FFFFFF" w:themeColor="background1"/>
                    <w:bottom w:val="single" w:sz="4" w:space="0" w:color="FFFFFF" w:themeColor="background1"/>
                  </w:tcBorders>
                  <w:shd w:val="clear" w:color="auto" w:fill="DEEAF6" w:themeFill="accent1" w:themeFillTint="33" w:themeFillShade="BF"/>
                </w:tcPr>
                <w:p w:rsidR="00FD5778" w:rsidRDefault="00FB14D8" w:rsidP="0071688E">
                  <w:pPr>
                    <w:pStyle w:val="1"/>
                    <w:ind w:leftChars="0" w:left="0"/>
                    <w:rPr>
                      <w:rFonts w:ascii="Meiryo UI" w:eastAsia="Meiryo UI" w:hAnsi="Meiryo UI"/>
                      <w:b/>
                      <w:szCs w:val="21"/>
                    </w:rPr>
                  </w:pPr>
                  <w:r>
                    <w:rPr>
                      <w:rFonts w:ascii="Meiryo UI" w:eastAsia="Meiryo UI" w:hAnsi="Meiryo UI" w:hint="eastAsia"/>
                      <w:b/>
                      <w:szCs w:val="21"/>
                    </w:rPr>
                    <w:t>①</w:t>
                  </w:r>
                  <w:r w:rsidR="00FD5778">
                    <w:rPr>
                      <w:rFonts w:ascii="Meiryo UI" w:eastAsia="Meiryo UI" w:hAnsi="Meiryo UI" w:hint="eastAsia"/>
                      <w:b/>
                      <w:szCs w:val="21"/>
                    </w:rPr>
                    <w:t xml:space="preserve">　</w:t>
                  </w:r>
                  <w:r w:rsidRPr="00FB14D8">
                    <w:rPr>
                      <w:rFonts w:ascii="Meiryo UI" w:eastAsia="Meiryo UI" w:hAnsi="Meiryo UI" w:hint="eastAsia"/>
                      <w:b/>
                      <w:szCs w:val="21"/>
                    </w:rPr>
                    <w:t>近隣学生のサポートによる商店街イベントプロモーション動画制作</w:t>
                  </w:r>
                </w:p>
                <w:p w:rsidR="00FD5778" w:rsidRDefault="00FD5778" w:rsidP="0071688E">
                  <w:pPr>
                    <w:pStyle w:val="1"/>
                    <w:ind w:leftChars="0" w:left="0" w:firstLineChars="100" w:firstLine="210"/>
                    <w:rPr>
                      <w:rFonts w:ascii="Meiryo UI" w:eastAsia="Meiryo UI" w:hAnsi="Meiryo UI"/>
                      <w:szCs w:val="21"/>
                    </w:rPr>
                  </w:pPr>
                  <w:r>
                    <w:rPr>
                      <w:rFonts w:ascii="Meiryo UI" w:eastAsia="Meiryo UI" w:hAnsi="Meiryo UI" w:hint="eastAsia"/>
                      <w:b/>
                      <w:szCs w:val="21"/>
                    </w:rPr>
                    <w:t xml:space="preserve">　</w:t>
                  </w:r>
                  <w:r w:rsidR="00FB14D8" w:rsidRPr="00FB14D8">
                    <w:rPr>
                      <w:rFonts w:ascii="Meiryo UI" w:eastAsia="Meiryo UI" w:hAnsi="Meiryo UI" w:hint="eastAsia"/>
                      <w:b/>
                      <w:szCs w:val="21"/>
                    </w:rPr>
                    <w:t>石橋商店会</w:t>
                  </w:r>
                  <w:r w:rsidR="00FB14D8">
                    <w:rPr>
                      <w:rFonts w:ascii="Meiryo UI" w:eastAsia="Meiryo UI" w:hAnsi="Meiryo UI" w:hint="eastAsia"/>
                      <w:b/>
                      <w:szCs w:val="21"/>
                    </w:rPr>
                    <w:t xml:space="preserve">　　</w:t>
                  </w:r>
                  <w:r w:rsidR="00FB14D8" w:rsidRPr="00FB14D8">
                    <w:rPr>
                      <w:rFonts w:ascii="Meiryo UI" w:eastAsia="Meiryo UI" w:hAnsi="Meiryo UI" w:hint="eastAsia"/>
                      <w:b/>
                      <w:szCs w:val="21"/>
                    </w:rPr>
                    <w:t>副会長　堤</w:t>
                  </w:r>
                  <w:r w:rsidR="00FB14D8" w:rsidRPr="00FB14D8">
                    <w:rPr>
                      <w:rFonts w:ascii="Meiryo UI" w:eastAsia="Meiryo UI" w:hAnsi="Meiryo UI"/>
                      <w:b/>
                      <w:szCs w:val="21"/>
                    </w:rPr>
                    <w:t xml:space="preserve"> 洋一 氏 ／ 事務局　浅田 圭佑 氏</w:t>
                  </w:r>
                </w:p>
              </w:tc>
            </w:tr>
          </w:tbl>
          <w:p w:rsidR="004E407B" w:rsidRPr="00B90EF6" w:rsidRDefault="004E407B" w:rsidP="0001461C">
            <w:pPr>
              <w:ind w:leftChars="55" w:left="325"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w:t>
            </w:r>
            <w:r w:rsidR="000F10B7">
              <w:rPr>
                <w:rFonts w:ascii="Meiryo UI" w:eastAsia="Meiryo UI" w:hAnsi="Meiryo UI" w:hint="eastAsia"/>
                <w:color w:val="000000" w:themeColor="text1"/>
                <w:szCs w:val="21"/>
              </w:rPr>
              <w:t>商店街の恒例『おはこ市』のプロモーションムービーを、大阪大学の学生が『おはこ市』に参加している店舗を巡る</w:t>
            </w:r>
            <w:r w:rsidR="00E10221">
              <w:rPr>
                <w:rFonts w:ascii="Meiryo UI" w:eastAsia="Meiryo UI" w:hAnsi="Meiryo UI" w:hint="eastAsia"/>
                <w:color w:val="000000" w:themeColor="text1"/>
                <w:szCs w:val="21"/>
              </w:rPr>
              <w:t>様子を撮影・編集して制作した</w:t>
            </w:r>
            <w:r w:rsidR="000F10B7">
              <w:rPr>
                <w:rFonts w:ascii="Meiryo UI" w:eastAsia="Meiryo UI" w:hAnsi="Meiryo UI" w:hint="eastAsia"/>
                <w:color w:val="000000" w:themeColor="text1"/>
                <w:szCs w:val="21"/>
              </w:rPr>
              <w:t>。</w:t>
            </w:r>
            <w:r>
              <w:rPr>
                <w:rFonts w:ascii="Meiryo UI" w:eastAsia="Meiryo UI" w:hAnsi="Meiryo UI" w:hint="eastAsia"/>
                <w:color w:val="000000" w:themeColor="text1"/>
                <w:szCs w:val="21"/>
              </w:rPr>
              <w:t>」</w:t>
            </w:r>
          </w:p>
          <w:p w:rsidR="004E407B" w:rsidRPr="00B90EF6" w:rsidRDefault="00A70729" w:rsidP="0001461C">
            <w:pPr>
              <w:ind w:leftChars="55" w:left="325" w:hangingChars="100" w:hanging="210"/>
              <w:rPr>
                <w:rFonts w:ascii="Meiryo UI" w:eastAsia="Meiryo UI" w:hAnsi="Meiryo UI"/>
                <w:color w:val="000000" w:themeColor="text1"/>
                <w:szCs w:val="21"/>
              </w:rPr>
            </w:pPr>
            <w:r>
              <w:rPr>
                <w:noProof/>
              </w:rPr>
              <w:pict>
                <v:shape id="_x0000_s1033" type="#_x0000_t75" style="position:absolute;left:0;text-align:left;margin-left:274.15pt;margin-top:479.25pt;width:198.45pt;height:110.65pt;z-index:251686912;mso-position-horizontal-relative:margin;mso-position-vertical-relative:margin">
                  <v:imagedata r:id="rId12" o:title="3"/>
                  <w10:wrap type="square" anchorx="margin" anchory="margin"/>
                </v:shape>
              </w:pict>
            </w:r>
            <w:r w:rsidR="004E407B">
              <w:rPr>
                <w:rFonts w:ascii="Meiryo UI" w:eastAsia="Meiryo UI" w:hAnsi="Meiryo UI" w:hint="eastAsia"/>
                <w:color w:val="000000" w:themeColor="text1"/>
                <w:szCs w:val="21"/>
              </w:rPr>
              <w:t>・　「</w:t>
            </w:r>
            <w:r w:rsidR="00E256E7">
              <w:rPr>
                <w:rFonts w:ascii="Meiryo UI" w:eastAsia="Meiryo UI" w:hAnsi="Meiryo UI" w:hint="eastAsia"/>
                <w:color w:val="000000" w:themeColor="text1"/>
                <w:szCs w:val="21"/>
              </w:rPr>
              <w:t>若い人の意見を取り入れたいと思い、一番身近にいたのが阪大生だった</w:t>
            </w:r>
            <w:r w:rsidR="00EE4B79">
              <w:rPr>
                <w:rFonts w:ascii="Meiryo UI" w:eastAsia="Meiryo UI" w:hAnsi="Meiryo UI" w:hint="eastAsia"/>
                <w:color w:val="000000" w:themeColor="text1"/>
                <w:szCs w:val="21"/>
              </w:rPr>
              <w:t>。</w:t>
            </w:r>
            <w:r w:rsidR="00E256E7">
              <w:rPr>
                <w:rFonts w:ascii="Meiryo UI" w:eastAsia="Meiryo UI" w:hAnsi="Meiryo UI" w:hint="eastAsia"/>
                <w:color w:val="000000" w:themeColor="text1"/>
                <w:szCs w:val="21"/>
              </w:rPr>
              <w:t>最初は、阪大生と何かやったら面白いかな、という気持ちで、学生イベントの景品に商店街の商品を提供し、そこから学生との繋がりができた。</w:t>
            </w:r>
            <w:r w:rsidR="004E407B">
              <w:rPr>
                <w:rFonts w:ascii="Meiryo UI" w:eastAsia="Meiryo UI" w:hAnsi="Meiryo UI" w:hint="eastAsia"/>
                <w:color w:val="000000" w:themeColor="text1"/>
                <w:szCs w:val="21"/>
              </w:rPr>
              <w:t>」</w:t>
            </w:r>
          </w:p>
          <w:p w:rsidR="00E91854" w:rsidRPr="00E96797" w:rsidRDefault="00EE4B79" w:rsidP="00AB1B7A">
            <w:pPr>
              <w:ind w:leftChars="55" w:left="281" w:hangingChars="79" w:hanging="166"/>
              <w:rPr>
                <w:rFonts w:ascii="Meiryo UI" w:eastAsia="Meiryo UI" w:hAnsi="Meiryo UI"/>
                <w:color w:val="000000" w:themeColor="text1"/>
                <w:szCs w:val="21"/>
              </w:rPr>
            </w:pPr>
            <w:r>
              <w:rPr>
                <w:rFonts w:ascii="Meiryo UI" w:eastAsia="Meiryo UI" w:hAnsi="Meiryo UI" w:hint="eastAsia"/>
                <w:color w:val="000000" w:themeColor="text1"/>
                <w:szCs w:val="21"/>
              </w:rPr>
              <w:t>・　「</w:t>
            </w:r>
            <w:r w:rsidR="00AB1B7A">
              <w:rPr>
                <w:rFonts w:ascii="Meiryo UI" w:eastAsia="Meiryo UI" w:hAnsi="Meiryo UI" w:hint="eastAsia"/>
                <w:color w:val="000000" w:themeColor="text1"/>
                <w:szCs w:val="21"/>
              </w:rPr>
              <w:t>大学生と100個の事業をして100個失敗したとしても、</w:t>
            </w:r>
            <w:r w:rsidR="00E74048">
              <w:rPr>
                <w:rFonts w:ascii="Meiryo UI" w:eastAsia="Meiryo UI" w:hAnsi="Meiryo UI" w:hint="eastAsia"/>
                <w:color w:val="000000" w:themeColor="text1"/>
                <w:szCs w:val="21"/>
              </w:rPr>
              <w:t>商店街が活動して</w:t>
            </w:r>
            <w:r w:rsidR="00AB1B7A">
              <w:rPr>
                <w:rFonts w:ascii="Meiryo UI" w:eastAsia="Meiryo UI" w:hAnsi="Meiryo UI" w:hint="eastAsia"/>
                <w:color w:val="000000" w:themeColor="text1"/>
                <w:szCs w:val="21"/>
              </w:rPr>
              <w:t>いることを一般のお客さんが見てくれているので、商店街側も学生側もマイナスではない</w:t>
            </w:r>
            <w:r w:rsidR="00520241">
              <w:rPr>
                <w:rFonts w:ascii="Meiryo UI" w:eastAsia="Meiryo UI" w:hAnsi="Meiryo UI" w:hint="eastAsia"/>
                <w:color w:val="000000" w:themeColor="text1"/>
                <w:szCs w:val="21"/>
              </w:rPr>
              <w:t>。</w:t>
            </w:r>
            <w:r>
              <w:rPr>
                <w:rFonts w:ascii="Meiryo UI" w:eastAsia="Meiryo UI" w:hAnsi="Meiryo UI" w:hint="eastAsia"/>
                <w:color w:val="000000" w:themeColor="text1"/>
                <w:szCs w:val="21"/>
              </w:rPr>
              <w:t>」</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FD5778" w:rsidTr="0096660F">
              <w:tc>
                <w:tcPr>
                  <w:tcW w:w="9496" w:type="dxa"/>
                  <w:tcBorders>
                    <w:top w:val="single" w:sz="18" w:space="0" w:color="FFFFFF" w:themeColor="background1"/>
                    <w:bottom w:val="single" w:sz="4" w:space="0" w:color="FFFFFF" w:themeColor="background1"/>
                  </w:tcBorders>
                  <w:shd w:val="clear" w:color="auto" w:fill="DEEAF6" w:themeFill="accent1" w:themeFillTint="33" w:themeFillShade="BF"/>
                </w:tcPr>
                <w:p w:rsidR="00FD5778" w:rsidRDefault="00FB14D8" w:rsidP="0071688E">
                  <w:pPr>
                    <w:pStyle w:val="1"/>
                    <w:ind w:leftChars="0" w:left="0"/>
                    <w:rPr>
                      <w:rFonts w:ascii="Meiryo UI" w:eastAsia="Meiryo UI" w:hAnsi="Meiryo UI"/>
                      <w:b/>
                      <w:szCs w:val="21"/>
                    </w:rPr>
                  </w:pPr>
                  <w:r>
                    <w:rPr>
                      <w:rFonts w:ascii="Meiryo UI" w:eastAsia="Meiryo UI" w:hAnsi="Meiryo UI" w:hint="eastAsia"/>
                      <w:b/>
                      <w:szCs w:val="21"/>
                    </w:rPr>
                    <w:lastRenderedPageBreak/>
                    <w:t>②</w:t>
                  </w:r>
                  <w:r w:rsidR="00FD5778">
                    <w:rPr>
                      <w:rFonts w:ascii="Meiryo UI" w:eastAsia="Meiryo UI" w:hAnsi="Meiryo UI" w:hint="eastAsia"/>
                      <w:b/>
                      <w:szCs w:val="21"/>
                    </w:rPr>
                    <w:t xml:space="preserve">　</w:t>
                  </w:r>
                  <w:r w:rsidR="00B81505" w:rsidRPr="00B81505">
                    <w:rPr>
                      <w:rFonts w:ascii="Meiryo UI" w:eastAsia="Meiryo UI" w:hAnsi="Meiryo UI" w:hint="eastAsia"/>
                      <w:b/>
                      <w:szCs w:val="21"/>
                    </w:rPr>
                    <w:t>学生のデザインを盛り込んだ商店街ブランディング化</w:t>
                  </w:r>
                </w:p>
                <w:p w:rsidR="00FD5778" w:rsidRDefault="00FD5778" w:rsidP="0071688E">
                  <w:pPr>
                    <w:pStyle w:val="1"/>
                    <w:ind w:leftChars="0" w:left="0" w:firstLineChars="100" w:firstLine="210"/>
                    <w:rPr>
                      <w:rFonts w:ascii="Meiryo UI" w:eastAsia="Meiryo UI" w:hAnsi="Meiryo UI"/>
                      <w:szCs w:val="21"/>
                    </w:rPr>
                  </w:pPr>
                  <w:r>
                    <w:rPr>
                      <w:rFonts w:ascii="Meiryo UI" w:eastAsia="Meiryo UI" w:hAnsi="Meiryo UI" w:hint="eastAsia"/>
                      <w:b/>
                      <w:szCs w:val="21"/>
                    </w:rPr>
                    <w:t xml:space="preserve">　</w:t>
                  </w:r>
                  <w:r w:rsidR="00B81505" w:rsidRPr="00B81505">
                    <w:rPr>
                      <w:rFonts w:ascii="Meiryo UI" w:eastAsia="Meiryo UI" w:hAnsi="Meiryo UI" w:hint="eastAsia"/>
                      <w:b/>
                      <w:szCs w:val="21"/>
                    </w:rPr>
                    <w:t>南地中筋商店街振興組合</w:t>
                  </w:r>
                  <w:r w:rsidR="00B81505">
                    <w:rPr>
                      <w:rFonts w:ascii="Meiryo UI" w:eastAsia="Meiryo UI" w:hAnsi="Meiryo UI" w:hint="eastAsia"/>
                      <w:b/>
                      <w:szCs w:val="21"/>
                    </w:rPr>
                    <w:t xml:space="preserve">　　</w:t>
                  </w:r>
                  <w:r w:rsidR="00B81505" w:rsidRPr="00B81505">
                    <w:rPr>
                      <w:rFonts w:ascii="Meiryo UI" w:eastAsia="Meiryo UI" w:hAnsi="Meiryo UI" w:hint="eastAsia"/>
                      <w:b/>
                      <w:szCs w:val="21"/>
                    </w:rPr>
                    <w:t>理事長　真鍋</w:t>
                  </w:r>
                  <w:r w:rsidR="00B81505" w:rsidRPr="00B81505">
                    <w:rPr>
                      <w:rFonts w:ascii="Meiryo UI" w:eastAsia="Meiryo UI" w:hAnsi="Meiryo UI"/>
                      <w:b/>
                      <w:szCs w:val="21"/>
                    </w:rPr>
                    <w:t xml:space="preserve"> 知秀 氏</w:t>
                  </w:r>
                </w:p>
              </w:tc>
            </w:tr>
          </w:tbl>
          <w:p w:rsidR="004E407B" w:rsidRPr="00B90EF6" w:rsidRDefault="001D26AC" w:rsidP="0001461C">
            <w:pPr>
              <w:ind w:leftChars="55" w:left="325" w:hangingChars="100" w:hanging="210"/>
              <w:rPr>
                <w:rFonts w:ascii="Meiryo UI" w:eastAsia="Meiryo UI" w:hAnsi="Meiryo UI"/>
                <w:color w:val="000000" w:themeColor="text1"/>
                <w:szCs w:val="21"/>
              </w:rPr>
            </w:pPr>
            <w:r>
              <w:rPr>
                <w:noProof/>
              </w:rPr>
              <w:drawing>
                <wp:anchor distT="0" distB="0" distL="114300" distR="114300" simplePos="0" relativeHeight="251692032" behindDoc="0" locked="0" layoutInCell="1" allowOverlap="1">
                  <wp:simplePos x="0" y="0"/>
                  <wp:positionH relativeFrom="margin">
                    <wp:posOffset>3527721</wp:posOffset>
                  </wp:positionH>
                  <wp:positionV relativeFrom="margin">
                    <wp:posOffset>1059564</wp:posOffset>
                  </wp:positionV>
                  <wp:extent cx="2520000" cy="1409121"/>
                  <wp:effectExtent l="0" t="0" r="0" b="635"/>
                  <wp:wrapSquare wrapText="bothSides"/>
                  <wp:docPr id="1" name="図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409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07B">
              <w:rPr>
                <w:rFonts w:ascii="Meiryo UI" w:eastAsia="Meiryo UI" w:hAnsi="Meiryo UI" w:hint="eastAsia"/>
                <w:color w:val="000000" w:themeColor="text1"/>
                <w:szCs w:val="21"/>
              </w:rPr>
              <w:t>・　「</w:t>
            </w:r>
            <w:r w:rsidR="00504D3D">
              <w:rPr>
                <w:rFonts w:ascii="Meiryo UI" w:eastAsia="Meiryo UI" w:hAnsi="Meiryo UI" w:hint="eastAsia"/>
                <w:color w:val="000000" w:themeColor="text1"/>
                <w:szCs w:val="21"/>
              </w:rPr>
              <w:t>近所にある</w:t>
            </w:r>
            <w:r w:rsidR="00504D3D" w:rsidRPr="00504D3D">
              <w:rPr>
                <w:rFonts w:ascii="Meiryo UI" w:eastAsia="Meiryo UI" w:hAnsi="Meiryo UI" w:hint="eastAsia"/>
                <w:color w:val="000000" w:themeColor="text1"/>
                <w:szCs w:val="21"/>
              </w:rPr>
              <w:t>バンタンデザイン研究所</w:t>
            </w:r>
            <w:r w:rsidR="00504D3D">
              <w:rPr>
                <w:rFonts w:ascii="Meiryo UI" w:eastAsia="Meiryo UI" w:hAnsi="Meiryo UI" w:hint="eastAsia"/>
                <w:color w:val="000000" w:themeColor="text1"/>
                <w:szCs w:val="21"/>
              </w:rPr>
              <w:t>の学生さんとタイアップし、商店街組織内にはない若い世代のアイデアやセンスを活用しながら、</w:t>
            </w:r>
            <w:r w:rsidR="0089090C">
              <w:rPr>
                <w:rFonts w:ascii="Meiryo UI" w:eastAsia="Meiryo UI" w:hAnsi="Meiryo UI" w:hint="eastAsia"/>
                <w:color w:val="000000" w:themeColor="text1"/>
                <w:szCs w:val="21"/>
              </w:rPr>
              <w:t>デジタルスタンプラリーの開催、</w:t>
            </w:r>
            <w:r w:rsidR="00504D3D">
              <w:rPr>
                <w:rFonts w:ascii="Meiryo UI" w:eastAsia="Meiryo UI" w:hAnsi="Meiryo UI" w:hint="eastAsia"/>
                <w:color w:val="000000" w:themeColor="text1"/>
                <w:szCs w:val="21"/>
              </w:rPr>
              <w:t>『</w:t>
            </w:r>
            <w:r w:rsidR="0089090C">
              <w:rPr>
                <w:rFonts w:ascii="Meiryo UI" w:eastAsia="Meiryo UI" w:hAnsi="Meiryo UI" w:hint="eastAsia"/>
                <w:color w:val="000000" w:themeColor="text1"/>
                <w:szCs w:val="21"/>
              </w:rPr>
              <w:t>新しい浮世絵展</w:t>
            </w:r>
            <w:r w:rsidR="00504D3D">
              <w:rPr>
                <w:rFonts w:ascii="Meiryo UI" w:eastAsia="Meiryo UI" w:hAnsi="Meiryo UI" w:hint="eastAsia"/>
                <w:color w:val="000000" w:themeColor="text1"/>
                <w:szCs w:val="21"/>
              </w:rPr>
              <w:t>』</w:t>
            </w:r>
            <w:r w:rsidR="0089090C">
              <w:rPr>
                <w:rFonts w:ascii="Meiryo UI" w:eastAsia="Meiryo UI" w:hAnsi="Meiryo UI" w:hint="eastAsia"/>
                <w:color w:val="000000" w:themeColor="text1"/>
                <w:szCs w:val="21"/>
              </w:rPr>
              <w:t>の開催、公式ホームページのリニューアル、SNSの開設を行った</w:t>
            </w:r>
            <w:r w:rsidR="00C72B5E">
              <w:rPr>
                <w:rFonts w:ascii="Meiryo UI" w:eastAsia="Meiryo UI" w:hAnsi="Meiryo UI" w:hint="eastAsia"/>
                <w:color w:val="000000" w:themeColor="text1"/>
                <w:szCs w:val="21"/>
              </w:rPr>
              <w:t>。</w:t>
            </w:r>
            <w:r w:rsidR="004E407B">
              <w:rPr>
                <w:rFonts w:ascii="Meiryo UI" w:eastAsia="Meiryo UI" w:hAnsi="Meiryo UI" w:hint="eastAsia"/>
                <w:color w:val="000000" w:themeColor="text1"/>
                <w:szCs w:val="21"/>
              </w:rPr>
              <w:t>」</w:t>
            </w:r>
          </w:p>
          <w:p w:rsidR="004E407B" w:rsidRPr="00B90EF6" w:rsidRDefault="004E407B" w:rsidP="00E7294E">
            <w:pPr>
              <w:ind w:leftChars="55" w:left="325"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w:t>
            </w:r>
            <w:r w:rsidR="00E7294E">
              <w:rPr>
                <w:rFonts w:ascii="Meiryo UI" w:eastAsia="Meiryo UI" w:hAnsi="Meiryo UI" w:hint="eastAsia"/>
                <w:color w:val="000000" w:themeColor="text1"/>
                <w:szCs w:val="21"/>
              </w:rPr>
              <w:t>学生さんのアイデアの中には、コスト感が合わないものや、非常に奇抜なものもあったが、実現できなかったアイデアも商店街側への刺激となった</w:t>
            </w:r>
            <w:r w:rsidR="00F2536C">
              <w:rPr>
                <w:rFonts w:ascii="Meiryo UI" w:eastAsia="Meiryo UI" w:hAnsi="Meiryo UI" w:hint="eastAsia"/>
                <w:color w:val="000000" w:themeColor="text1"/>
                <w:szCs w:val="21"/>
              </w:rPr>
              <w:t>。</w:t>
            </w:r>
            <w:r>
              <w:rPr>
                <w:rFonts w:ascii="Meiryo UI" w:eastAsia="Meiryo UI" w:hAnsi="Meiryo UI" w:hint="eastAsia"/>
                <w:color w:val="000000" w:themeColor="text1"/>
                <w:szCs w:val="21"/>
              </w:rPr>
              <w:t>」</w:t>
            </w:r>
          </w:p>
          <w:p w:rsidR="00B104C5" w:rsidRPr="00520241" w:rsidRDefault="00101863" w:rsidP="00E7294E">
            <w:pPr>
              <w:ind w:leftChars="55" w:left="325"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w:t>
            </w:r>
            <w:r w:rsidR="00E06AE9">
              <w:rPr>
                <w:rFonts w:ascii="Meiryo UI" w:eastAsia="Meiryo UI" w:hAnsi="Meiryo UI" w:hint="eastAsia"/>
                <w:color w:val="000000" w:themeColor="text1"/>
                <w:szCs w:val="21"/>
              </w:rPr>
              <w:t xml:space="preserve">　「</w:t>
            </w:r>
            <w:r w:rsidR="0089090C">
              <w:rPr>
                <w:rFonts w:ascii="Meiryo UI" w:eastAsia="Meiryo UI" w:hAnsi="Meiryo UI" w:hint="eastAsia"/>
                <w:color w:val="000000" w:themeColor="text1"/>
                <w:szCs w:val="21"/>
              </w:rPr>
              <w:t>学生さんが卒業して</w:t>
            </w:r>
            <w:r w:rsidR="00A70729">
              <w:rPr>
                <w:rFonts w:ascii="Meiryo UI" w:eastAsia="Meiryo UI" w:hAnsi="Meiryo UI" w:hint="eastAsia"/>
                <w:color w:val="000000" w:themeColor="text1"/>
                <w:szCs w:val="21"/>
              </w:rPr>
              <w:t>も</w:t>
            </w:r>
            <w:r w:rsidR="0089090C">
              <w:rPr>
                <w:rFonts w:ascii="Meiryo UI" w:eastAsia="Meiryo UI" w:hAnsi="Meiryo UI" w:hint="eastAsia"/>
                <w:color w:val="000000" w:themeColor="text1"/>
                <w:szCs w:val="21"/>
              </w:rPr>
              <w:t>、</w:t>
            </w:r>
            <w:bookmarkStart w:id="0" w:name="_GoBack"/>
            <w:bookmarkEnd w:id="0"/>
            <w:r w:rsidR="0089090C">
              <w:rPr>
                <w:rFonts w:ascii="Meiryo UI" w:eastAsia="Meiryo UI" w:hAnsi="Meiryo UI" w:hint="eastAsia"/>
                <w:color w:val="000000" w:themeColor="text1"/>
                <w:szCs w:val="21"/>
              </w:rPr>
              <w:t>また新しい学生さんが入学して、代々受け継いでずっと関わり続けてくれるような関係性に持っていきたい</w:t>
            </w:r>
            <w:r>
              <w:rPr>
                <w:rFonts w:ascii="Meiryo UI" w:eastAsia="Meiryo UI" w:hAnsi="Meiryo UI" w:hint="eastAsia"/>
                <w:color w:val="000000" w:themeColor="text1"/>
                <w:szCs w:val="21"/>
              </w:rPr>
              <w:t>。</w:t>
            </w:r>
            <w:r w:rsidR="00520241">
              <w:rPr>
                <w:rFonts w:ascii="Meiryo UI" w:eastAsia="Meiryo UI" w:hAnsi="Meiryo UI" w:hint="eastAsia"/>
                <w:color w:val="000000" w:themeColor="text1"/>
                <w:szCs w:val="21"/>
              </w:rPr>
              <w:t>」</w:t>
            </w:r>
          </w:p>
          <w:p w:rsidR="00E45ECC" w:rsidRDefault="00E45ECC" w:rsidP="0071688E">
            <w:pPr>
              <w:shd w:val="clear" w:color="auto" w:fill="9CC2E5" w:themeFill="accent1" w:themeFillTint="99"/>
              <w:ind w:firstLineChars="50" w:firstLine="105"/>
              <w:rPr>
                <w:rFonts w:ascii="Meiryo UI" w:eastAsia="Meiryo UI" w:hAnsi="Meiryo UI"/>
                <w:szCs w:val="21"/>
              </w:rPr>
            </w:pPr>
            <w:r>
              <w:rPr>
                <w:rFonts w:ascii="Meiryo UI" w:eastAsia="Meiryo UI" w:hAnsi="Meiryo UI" w:hint="eastAsia"/>
                <w:b/>
                <w:szCs w:val="21"/>
              </w:rPr>
              <w:t>第４</w:t>
            </w:r>
            <w:r w:rsidRPr="007E506A">
              <w:rPr>
                <w:rFonts w:ascii="Meiryo UI" w:eastAsia="Meiryo UI" w:hAnsi="Meiryo UI" w:hint="eastAsia"/>
                <w:b/>
                <w:szCs w:val="21"/>
              </w:rPr>
              <w:t>部</w:t>
            </w:r>
            <w:r>
              <w:rPr>
                <w:rFonts w:ascii="Meiryo UI" w:eastAsia="Meiryo UI" w:hAnsi="Meiryo UI" w:hint="eastAsia"/>
                <w:b/>
                <w:szCs w:val="21"/>
              </w:rPr>
              <w:t xml:space="preserve">　</w:t>
            </w:r>
            <w:r w:rsidRPr="00AE07CF">
              <w:rPr>
                <w:rFonts w:ascii="Meiryo UI" w:eastAsia="Meiryo UI" w:hAnsi="Meiryo UI" w:hint="eastAsia"/>
                <w:b/>
                <w:szCs w:val="21"/>
              </w:rPr>
              <w:t>＜</w:t>
            </w:r>
            <w:r w:rsidR="00847D39" w:rsidRPr="00847D39">
              <w:rPr>
                <w:rFonts w:ascii="Meiryo UI" w:eastAsia="Meiryo UI" w:hAnsi="Meiryo UI" w:hint="eastAsia"/>
                <w:b/>
                <w:szCs w:val="21"/>
              </w:rPr>
              <w:t>プレゼンテーション内容の講評</w:t>
            </w:r>
            <w:r w:rsidRPr="00AE07CF">
              <w:rPr>
                <w:rFonts w:ascii="Meiryo UI" w:eastAsia="Meiryo UI" w:hAnsi="Meiryo UI" w:hint="eastAsia"/>
                <w:b/>
                <w:szCs w:val="21"/>
              </w:rPr>
              <w:t>＞</w:t>
            </w:r>
          </w:p>
          <w:p w:rsidR="00B81505" w:rsidRDefault="00B81505" w:rsidP="0001461C">
            <w:pPr>
              <w:ind w:leftChars="51" w:left="325" w:hangingChars="104" w:hanging="218"/>
              <w:rPr>
                <w:rFonts w:ascii="Meiryo UI" w:eastAsia="Meiryo UI" w:hAnsi="Meiryo UI"/>
                <w:szCs w:val="21"/>
              </w:rPr>
            </w:pPr>
            <w:r w:rsidRPr="001C45F7">
              <w:rPr>
                <w:rFonts w:ascii="Meiryo UI" w:eastAsia="Meiryo UI" w:hAnsi="Meiryo UI" w:hint="eastAsia"/>
                <w:szCs w:val="21"/>
              </w:rPr>
              <w:t xml:space="preserve">▶　</w:t>
            </w:r>
            <w:r w:rsidR="00847D39" w:rsidRPr="00847D39">
              <w:rPr>
                <w:rFonts w:ascii="Meiryo UI" w:eastAsia="Meiryo UI" w:hAnsi="Meiryo UI" w:hint="eastAsia"/>
                <w:szCs w:val="21"/>
              </w:rPr>
              <w:t>大阪商業大学　総合経営学部教授　加藤</w:t>
            </w:r>
            <w:r w:rsidR="00847D39" w:rsidRPr="00847D39">
              <w:rPr>
                <w:rFonts w:ascii="Meiryo UI" w:eastAsia="Meiryo UI" w:hAnsi="Meiryo UI"/>
                <w:szCs w:val="21"/>
              </w:rPr>
              <w:t xml:space="preserve"> 司 氏から、</w:t>
            </w:r>
            <w:r w:rsidR="00847D39" w:rsidRPr="00847D39">
              <w:rPr>
                <w:rFonts w:ascii="Meiryo UI" w:eastAsia="Meiryo UI" w:hAnsi="Meiryo UI" w:hint="eastAsia"/>
                <w:szCs w:val="21"/>
              </w:rPr>
              <w:t>モデル創出事業プレゼンテーション</w:t>
            </w:r>
            <w:r w:rsidR="00847D39">
              <w:rPr>
                <w:rFonts w:ascii="Meiryo UI" w:eastAsia="Meiryo UI" w:hAnsi="Meiryo UI" w:hint="eastAsia"/>
                <w:szCs w:val="21"/>
              </w:rPr>
              <w:t>内容の講評</w:t>
            </w:r>
            <w:r>
              <w:rPr>
                <w:rFonts w:ascii="Meiryo UI" w:eastAsia="Meiryo UI" w:hAnsi="Meiryo UI" w:hint="eastAsia"/>
                <w:szCs w:val="21"/>
              </w:rPr>
              <w:t>。</w:t>
            </w:r>
          </w:p>
          <w:p w:rsidR="00847D39" w:rsidRDefault="00847D39" w:rsidP="001D26AC">
            <w:pPr>
              <w:ind w:leftChars="55" w:left="325"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w:t>
            </w:r>
            <w:r w:rsidR="00E838C9">
              <w:rPr>
                <w:rFonts w:ascii="Meiryo UI" w:eastAsia="Meiryo UI" w:hAnsi="Meiryo UI" w:hint="eastAsia"/>
                <w:color w:val="000000" w:themeColor="text1"/>
                <w:szCs w:val="21"/>
              </w:rPr>
              <w:t>地域が盛り上がり、</w:t>
            </w:r>
            <w:r w:rsidR="001D26AC">
              <w:rPr>
                <w:rFonts w:ascii="Meiryo UI" w:eastAsia="Meiryo UI" w:hAnsi="Meiryo UI" w:hint="eastAsia"/>
                <w:color w:val="000000" w:themeColor="text1"/>
                <w:szCs w:val="21"/>
              </w:rPr>
              <w:t>賑わいを生み、</w:t>
            </w:r>
            <w:r w:rsidR="00E838C9">
              <w:rPr>
                <w:rFonts w:ascii="Meiryo UI" w:eastAsia="Meiryo UI" w:hAnsi="Meiryo UI" w:hint="eastAsia"/>
                <w:color w:val="000000" w:themeColor="text1"/>
                <w:szCs w:val="21"/>
              </w:rPr>
              <w:t>多くの方に商店街に愛着を持ってもらい、買い物をしてもらえる、商店街と地域の良い関係が構築されてきたと実感できる事例だった。</w:t>
            </w:r>
            <w:r>
              <w:rPr>
                <w:rFonts w:ascii="Meiryo UI" w:eastAsia="Meiryo UI" w:hAnsi="Meiryo UI" w:hint="eastAsia"/>
                <w:color w:val="000000" w:themeColor="text1"/>
                <w:szCs w:val="21"/>
              </w:rPr>
              <w:t>」</w:t>
            </w:r>
            <w:r w:rsidR="001D26AC">
              <w:rPr>
                <w:noProof/>
              </w:rPr>
              <w:drawing>
                <wp:anchor distT="0" distB="0" distL="114300" distR="114300" simplePos="0" relativeHeight="251693056" behindDoc="0" locked="0" layoutInCell="1" allowOverlap="1">
                  <wp:simplePos x="0" y="0"/>
                  <wp:positionH relativeFrom="margin">
                    <wp:posOffset>3525815</wp:posOffset>
                  </wp:positionH>
                  <wp:positionV relativeFrom="margin">
                    <wp:posOffset>3495070</wp:posOffset>
                  </wp:positionV>
                  <wp:extent cx="2519680" cy="1412875"/>
                  <wp:effectExtent l="19050" t="19050" r="13970" b="15875"/>
                  <wp:wrapSquare wrapText="bothSides"/>
                  <wp:docPr id="2" name="図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1412875"/>
                          </a:xfrm>
                          <a:prstGeom prst="rect">
                            <a:avLst/>
                          </a:prstGeom>
                          <a:noFill/>
                          <a:ln w="9525" cmpd="sng">
                            <a:solidFill>
                              <a:schemeClr val="bg1">
                                <a:lumMod val="65000"/>
                              </a:schemeClr>
                            </a:solidFill>
                            <a:miter lim="800000"/>
                            <a:headEnd/>
                            <a:tailEnd/>
                          </a:ln>
                          <a:effectLst/>
                        </pic:spPr>
                      </pic:pic>
                    </a:graphicData>
                  </a:graphic>
                  <wp14:sizeRelH relativeFrom="margin">
                    <wp14:pctWidth>0</wp14:pctWidth>
                  </wp14:sizeRelH>
                  <wp14:sizeRelV relativeFrom="margin">
                    <wp14:pctHeight>0</wp14:pctHeight>
                  </wp14:sizeRelV>
                </wp:anchor>
              </w:drawing>
            </w:r>
          </w:p>
          <w:p w:rsidR="007E79B1" w:rsidRDefault="007E79B1" w:rsidP="00847D39">
            <w:pPr>
              <w:ind w:leftChars="55" w:left="325"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w:t>
            </w:r>
            <w:r w:rsidR="00FB42C1">
              <w:rPr>
                <w:rFonts w:ascii="Meiryo UI" w:eastAsia="Meiryo UI" w:hAnsi="Meiryo UI" w:hint="eastAsia"/>
                <w:color w:val="000000" w:themeColor="text1"/>
                <w:szCs w:val="21"/>
              </w:rPr>
              <w:t>D</w:t>
            </w:r>
            <w:r w:rsidR="00FB42C1">
              <w:rPr>
                <w:rFonts w:ascii="Meiryo UI" w:eastAsia="Meiryo UI" w:hAnsi="Meiryo UI"/>
                <w:color w:val="000000" w:themeColor="text1"/>
                <w:szCs w:val="21"/>
              </w:rPr>
              <w:t>X</w:t>
            </w:r>
            <w:r w:rsidR="00FB42C1">
              <w:rPr>
                <w:rFonts w:ascii="Meiryo UI" w:eastAsia="Meiryo UI" w:hAnsi="Meiryo UI" w:hint="eastAsia"/>
                <w:color w:val="000000" w:themeColor="text1"/>
                <w:szCs w:val="21"/>
              </w:rPr>
              <w:t>時代における商店街のあり方として、想像以上にICT活用が進んでいると実感した。</w:t>
            </w:r>
            <w:r>
              <w:rPr>
                <w:rFonts w:ascii="Meiryo UI" w:eastAsia="Meiryo UI" w:hAnsi="Meiryo UI" w:hint="eastAsia"/>
                <w:color w:val="000000" w:themeColor="text1"/>
                <w:szCs w:val="21"/>
              </w:rPr>
              <w:t>」</w:t>
            </w:r>
          </w:p>
          <w:p w:rsidR="00776412" w:rsidRPr="007E79B1" w:rsidRDefault="007E79B1" w:rsidP="007E79B1">
            <w:pPr>
              <w:ind w:leftChars="55" w:left="325"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w:t>
            </w:r>
            <w:r w:rsidR="001F5583">
              <w:rPr>
                <w:rFonts w:ascii="Meiryo UI" w:eastAsia="Meiryo UI" w:hAnsi="Meiryo UI" w:hint="eastAsia"/>
                <w:color w:val="000000" w:themeColor="text1"/>
                <w:szCs w:val="21"/>
              </w:rPr>
              <w:t>商店街の究極的な強みは人と人との触れ合い</w:t>
            </w:r>
            <w:r w:rsidR="00E838C9">
              <w:rPr>
                <w:rFonts w:ascii="Meiryo UI" w:eastAsia="Meiryo UI" w:hAnsi="Meiryo UI" w:hint="eastAsia"/>
                <w:color w:val="000000" w:themeColor="text1"/>
                <w:szCs w:val="21"/>
              </w:rPr>
              <w:t>、アナログ的な信頼関係である</w:t>
            </w:r>
            <w:r w:rsidR="00FB42C1">
              <w:rPr>
                <w:rFonts w:ascii="Meiryo UI" w:eastAsia="Meiryo UI" w:hAnsi="Meiryo UI" w:hint="eastAsia"/>
                <w:color w:val="000000" w:themeColor="text1"/>
                <w:szCs w:val="21"/>
              </w:rPr>
              <w:t>。</w:t>
            </w:r>
            <w:r w:rsidR="00E838C9">
              <w:rPr>
                <w:rFonts w:ascii="Meiryo UI" w:eastAsia="Meiryo UI" w:hAnsi="Meiryo UI" w:hint="eastAsia"/>
                <w:color w:val="000000" w:themeColor="text1"/>
                <w:szCs w:val="21"/>
              </w:rPr>
              <w:t>それは多くの事例にも共通しており、ITを活用することで</w:t>
            </w:r>
            <w:r w:rsidR="001D26AC">
              <w:rPr>
                <w:rFonts w:ascii="Meiryo UI" w:eastAsia="Meiryo UI" w:hAnsi="Meiryo UI" w:hint="eastAsia"/>
                <w:color w:val="000000" w:themeColor="text1"/>
                <w:szCs w:val="21"/>
              </w:rPr>
              <w:t>それらを</w:t>
            </w:r>
            <w:r w:rsidR="00E838C9">
              <w:rPr>
                <w:rFonts w:ascii="Meiryo UI" w:eastAsia="Meiryo UI" w:hAnsi="Meiryo UI" w:hint="eastAsia"/>
                <w:color w:val="000000" w:themeColor="text1"/>
                <w:szCs w:val="21"/>
              </w:rPr>
              <w:t>さらに効果的にしていると評価できる。</w:t>
            </w:r>
            <w:r>
              <w:rPr>
                <w:rFonts w:ascii="Meiryo UI" w:eastAsia="Meiryo UI" w:hAnsi="Meiryo UI" w:hint="eastAsia"/>
                <w:color w:val="000000" w:themeColor="text1"/>
                <w:szCs w:val="21"/>
              </w:rPr>
              <w:t>」</w:t>
            </w:r>
          </w:p>
          <w:p w:rsidR="00576985" w:rsidRDefault="00576985" w:rsidP="002901E8">
            <w:pPr>
              <w:ind w:left="210" w:hangingChars="100" w:hanging="210"/>
              <w:rPr>
                <w:rFonts w:ascii="Meiryo UI" w:eastAsia="Meiryo UI" w:hAnsi="Meiryo UI"/>
                <w:szCs w:val="21"/>
              </w:rPr>
            </w:pPr>
          </w:p>
        </w:tc>
      </w:tr>
    </w:tbl>
    <w:p w:rsidR="00576985" w:rsidRDefault="00DC57FB" w:rsidP="00355FFE">
      <w:pPr>
        <w:spacing w:line="240" w:lineRule="atLeast"/>
        <w:jc w:val="center"/>
        <w:rPr>
          <w:rFonts w:ascii="Meiryo UI" w:eastAsia="Meiryo UI" w:hAnsi="Meiryo UI" w:cs="Courier New"/>
          <w:b/>
          <w:color w:val="000000" w:themeColor="text1"/>
          <w:sz w:val="18"/>
          <w:szCs w:val="18"/>
        </w:rPr>
      </w:pPr>
      <w:r>
        <w:rPr>
          <w:rFonts w:ascii="Meiryo UI" w:eastAsia="Meiryo UI" w:hAnsi="Meiryo UI" w:cs="Courier New" w:hint="eastAsia"/>
          <w:b/>
          <w:color w:val="000000" w:themeColor="text1"/>
          <w:sz w:val="18"/>
          <w:szCs w:val="18"/>
        </w:rPr>
        <w:lastRenderedPageBreak/>
        <w:t>大阪府では、商店街活性化のモデル創出と、その成果の普及に取り組んでいます。</w:t>
      </w:r>
    </w:p>
    <w:p w:rsidR="00576985" w:rsidRDefault="00DC57FB" w:rsidP="00355FFE">
      <w:pPr>
        <w:spacing w:line="240" w:lineRule="atLeast"/>
        <w:jc w:val="center"/>
        <w:rPr>
          <w:rFonts w:ascii="Meiryo UI" w:eastAsia="Meiryo UI" w:hAnsi="Meiryo UI"/>
          <w:color w:val="000000" w:themeColor="text1"/>
          <w:szCs w:val="21"/>
        </w:rPr>
      </w:pPr>
      <w:r>
        <w:rPr>
          <w:rFonts w:ascii="Meiryo UI" w:eastAsia="Meiryo UI" w:hAnsi="Meiryo UI" w:cs="Courier New" w:hint="eastAsia"/>
          <w:b/>
          <w:color w:val="000000" w:themeColor="text1"/>
          <w:sz w:val="18"/>
          <w:szCs w:val="18"/>
        </w:rPr>
        <w:t>その一環として、地域商業の活性化に関する先進的な事例の共有や成果の普及を目的に、セミナーを開催しています。</w:t>
      </w:r>
    </w:p>
    <w:sectPr w:rsidR="00576985" w:rsidSect="00A32E65">
      <w:pgSz w:w="11906" w:h="16838"/>
      <w:pgMar w:top="993"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77" w:rsidRDefault="00434677" w:rsidP="008A0082">
      <w:r>
        <w:separator/>
      </w:r>
    </w:p>
  </w:endnote>
  <w:endnote w:type="continuationSeparator" w:id="0">
    <w:p w:rsidR="00434677" w:rsidRDefault="00434677" w:rsidP="008A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77" w:rsidRDefault="00434677" w:rsidP="008A0082">
      <w:r>
        <w:separator/>
      </w:r>
    </w:p>
  </w:footnote>
  <w:footnote w:type="continuationSeparator" w:id="0">
    <w:p w:rsidR="00434677" w:rsidRDefault="00434677" w:rsidP="008A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53D2D"/>
    <w:multiLevelType w:val="multilevel"/>
    <w:tmpl w:val="22653D2D"/>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876250C"/>
    <w:multiLevelType w:val="hybridMultilevel"/>
    <w:tmpl w:val="DE003170"/>
    <w:lvl w:ilvl="0" w:tplc="C674F7C4">
      <w:numFmt w:val="bullet"/>
      <w:lvlText w:val="・"/>
      <w:lvlJc w:val="left"/>
      <w:pPr>
        <w:ind w:left="475" w:hanging="360"/>
      </w:pPr>
      <w:rPr>
        <w:rFonts w:ascii="Meiryo UI" w:eastAsia="Meiryo UI" w:hAnsi="Meiryo UI" w:cstheme="minorBidi"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noPunctuationKerning/>
  <w:characterSpacingControl w:val="compressPunctuation"/>
  <w:hdrShapeDefaults>
    <o:shapedefaults v:ext="edit" spidmax="12289" fillcolor="white">
      <v:fill color="white"/>
      <v:textbox inset="5.85pt,.7pt,5.85pt,.7pt"/>
      <o:colormenu v:ext="edit" strokecolor="none [209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2C"/>
    <w:rsid w:val="00007BA3"/>
    <w:rsid w:val="0001461C"/>
    <w:rsid w:val="00016610"/>
    <w:rsid w:val="000248A1"/>
    <w:rsid w:val="00046C5C"/>
    <w:rsid w:val="0004745B"/>
    <w:rsid w:val="00063D86"/>
    <w:rsid w:val="000648E1"/>
    <w:rsid w:val="00073BBC"/>
    <w:rsid w:val="0008417F"/>
    <w:rsid w:val="00093AFA"/>
    <w:rsid w:val="000A19E8"/>
    <w:rsid w:val="000C5035"/>
    <w:rsid w:val="000D5F7C"/>
    <w:rsid w:val="000E03C8"/>
    <w:rsid w:val="000E068A"/>
    <w:rsid w:val="000F10B7"/>
    <w:rsid w:val="000F1794"/>
    <w:rsid w:val="00101863"/>
    <w:rsid w:val="00110C47"/>
    <w:rsid w:val="00114778"/>
    <w:rsid w:val="00115A67"/>
    <w:rsid w:val="00117824"/>
    <w:rsid w:val="00123CA3"/>
    <w:rsid w:val="001455A0"/>
    <w:rsid w:val="0014781C"/>
    <w:rsid w:val="0015315D"/>
    <w:rsid w:val="00191301"/>
    <w:rsid w:val="00196CB7"/>
    <w:rsid w:val="001A3D30"/>
    <w:rsid w:val="001C13E1"/>
    <w:rsid w:val="001C45F7"/>
    <w:rsid w:val="001D26AC"/>
    <w:rsid w:val="001E580C"/>
    <w:rsid w:val="001E61B1"/>
    <w:rsid w:val="001F25F8"/>
    <w:rsid w:val="001F5583"/>
    <w:rsid w:val="002004CB"/>
    <w:rsid w:val="0020728D"/>
    <w:rsid w:val="002219A8"/>
    <w:rsid w:val="00225372"/>
    <w:rsid w:val="0023393C"/>
    <w:rsid w:val="00236B9C"/>
    <w:rsid w:val="00236E90"/>
    <w:rsid w:val="0024279E"/>
    <w:rsid w:val="00243ECD"/>
    <w:rsid w:val="00245A96"/>
    <w:rsid w:val="00252187"/>
    <w:rsid w:val="00255A46"/>
    <w:rsid w:val="00267E14"/>
    <w:rsid w:val="00281B7A"/>
    <w:rsid w:val="00285A3A"/>
    <w:rsid w:val="002901E8"/>
    <w:rsid w:val="00295596"/>
    <w:rsid w:val="00295B5D"/>
    <w:rsid w:val="002A445D"/>
    <w:rsid w:val="002A7DEA"/>
    <w:rsid w:val="002B56E6"/>
    <w:rsid w:val="002B7C2F"/>
    <w:rsid w:val="002C5B1B"/>
    <w:rsid w:val="002D051A"/>
    <w:rsid w:val="003011DF"/>
    <w:rsid w:val="00304DFA"/>
    <w:rsid w:val="0031057D"/>
    <w:rsid w:val="0031633E"/>
    <w:rsid w:val="00316D20"/>
    <w:rsid w:val="0035041C"/>
    <w:rsid w:val="00355FFE"/>
    <w:rsid w:val="003655DD"/>
    <w:rsid w:val="00365EF9"/>
    <w:rsid w:val="00367040"/>
    <w:rsid w:val="00371258"/>
    <w:rsid w:val="003840FA"/>
    <w:rsid w:val="003913C1"/>
    <w:rsid w:val="003A2ACA"/>
    <w:rsid w:val="003A646D"/>
    <w:rsid w:val="003A7D19"/>
    <w:rsid w:val="003B5A12"/>
    <w:rsid w:val="003B680E"/>
    <w:rsid w:val="003C32D7"/>
    <w:rsid w:val="003E478C"/>
    <w:rsid w:val="003E5F81"/>
    <w:rsid w:val="003E6717"/>
    <w:rsid w:val="003F0098"/>
    <w:rsid w:val="003F3F72"/>
    <w:rsid w:val="00405268"/>
    <w:rsid w:val="004163B1"/>
    <w:rsid w:val="0043017F"/>
    <w:rsid w:val="00434677"/>
    <w:rsid w:val="00442FA9"/>
    <w:rsid w:val="00453568"/>
    <w:rsid w:val="00456FE9"/>
    <w:rsid w:val="00472A06"/>
    <w:rsid w:val="004738B2"/>
    <w:rsid w:val="004878A1"/>
    <w:rsid w:val="00491320"/>
    <w:rsid w:val="0049415E"/>
    <w:rsid w:val="004B5D90"/>
    <w:rsid w:val="004B7358"/>
    <w:rsid w:val="004C137D"/>
    <w:rsid w:val="004C5C2B"/>
    <w:rsid w:val="004D043F"/>
    <w:rsid w:val="004E0441"/>
    <w:rsid w:val="004E21D0"/>
    <w:rsid w:val="004E407B"/>
    <w:rsid w:val="004E5FC7"/>
    <w:rsid w:val="004E6088"/>
    <w:rsid w:val="004F16C3"/>
    <w:rsid w:val="004F1943"/>
    <w:rsid w:val="004F5FF3"/>
    <w:rsid w:val="00504D3D"/>
    <w:rsid w:val="0050530C"/>
    <w:rsid w:val="00520241"/>
    <w:rsid w:val="005363AD"/>
    <w:rsid w:val="00537253"/>
    <w:rsid w:val="00541247"/>
    <w:rsid w:val="005458FD"/>
    <w:rsid w:val="00545FFE"/>
    <w:rsid w:val="005545BC"/>
    <w:rsid w:val="0055667D"/>
    <w:rsid w:val="00562E84"/>
    <w:rsid w:val="00564B3D"/>
    <w:rsid w:val="00574A33"/>
    <w:rsid w:val="00574AF9"/>
    <w:rsid w:val="00574EF4"/>
    <w:rsid w:val="00576985"/>
    <w:rsid w:val="00586E90"/>
    <w:rsid w:val="00590C59"/>
    <w:rsid w:val="005977E7"/>
    <w:rsid w:val="005A743D"/>
    <w:rsid w:val="005B04EE"/>
    <w:rsid w:val="005B3EF5"/>
    <w:rsid w:val="005C2B6D"/>
    <w:rsid w:val="005C7398"/>
    <w:rsid w:val="005D4774"/>
    <w:rsid w:val="005D4B05"/>
    <w:rsid w:val="005E5E7A"/>
    <w:rsid w:val="005F5F50"/>
    <w:rsid w:val="00601A10"/>
    <w:rsid w:val="006046DF"/>
    <w:rsid w:val="0062225A"/>
    <w:rsid w:val="006239D7"/>
    <w:rsid w:val="006258A2"/>
    <w:rsid w:val="00637A74"/>
    <w:rsid w:val="006458E8"/>
    <w:rsid w:val="00671D66"/>
    <w:rsid w:val="00673B37"/>
    <w:rsid w:val="00674DB7"/>
    <w:rsid w:val="00682C2D"/>
    <w:rsid w:val="00682E5C"/>
    <w:rsid w:val="0068490F"/>
    <w:rsid w:val="00686AE8"/>
    <w:rsid w:val="006A1796"/>
    <w:rsid w:val="006C7465"/>
    <w:rsid w:val="006D351D"/>
    <w:rsid w:val="006D61B7"/>
    <w:rsid w:val="006E4E2B"/>
    <w:rsid w:val="00700053"/>
    <w:rsid w:val="0070619A"/>
    <w:rsid w:val="0071688E"/>
    <w:rsid w:val="00717F86"/>
    <w:rsid w:val="00727ADD"/>
    <w:rsid w:val="00730BE9"/>
    <w:rsid w:val="00740B2E"/>
    <w:rsid w:val="00742925"/>
    <w:rsid w:val="007726E0"/>
    <w:rsid w:val="00776412"/>
    <w:rsid w:val="00780FE1"/>
    <w:rsid w:val="0079038F"/>
    <w:rsid w:val="007A677A"/>
    <w:rsid w:val="007B6533"/>
    <w:rsid w:val="007D5617"/>
    <w:rsid w:val="007E506A"/>
    <w:rsid w:val="007E79B1"/>
    <w:rsid w:val="007F0476"/>
    <w:rsid w:val="007F08AD"/>
    <w:rsid w:val="007F3825"/>
    <w:rsid w:val="007F5C08"/>
    <w:rsid w:val="007F7C52"/>
    <w:rsid w:val="00803A33"/>
    <w:rsid w:val="00816D4F"/>
    <w:rsid w:val="00840000"/>
    <w:rsid w:val="0084313A"/>
    <w:rsid w:val="00847D39"/>
    <w:rsid w:val="00850CC1"/>
    <w:rsid w:val="00852A45"/>
    <w:rsid w:val="00852CEB"/>
    <w:rsid w:val="0085326E"/>
    <w:rsid w:val="00872D13"/>
    <w:rsid w:val="0089090C"/>
    <w:rsid w:val="008929E6"/>
    <w:rsid w:val="00897D6A"/>
    <w:rsid w:val="008A0082"/>
    <w:rsid w:val="008B2E85"/>
    <w:rsid w:val="008B33D2"/>
    <w:rsid w:val="008B5713"/>
    <w:rsid w:val="008C2D8C"/>
    <w:rsid w:val="008C2E94"/>
    <w:rsid w:val="008D4402"/>
    <w:rsid w:val="008D4AD0"/>
    <w:rsid w:val="008E568A"/>
    <w:rsid w:val="008F23AE"/>
    <w:rsid w:val="008F3C2E"/>
    <w:rsid w:val="008F702C"/>
    <w:rsid w:val="0090793D"/>
    <w:rsid w:val="009169A8"/>
    <w:rsid w:val="00916E56"/>
    <w:rsid w:val="0092176C"/>
    <w:rsid w:val="00927F41"/>
    <w:rsid w:val="0093160C"/>
    <w:rsid w:val="0093566E"/>
    <w:rsid w:val="00941FCE"/>
    <w:rsid w:val="0094404B"/>
    <w:rsid w:val="009503E7"/>
    <w:rsid w:val="00951C4A"/>
    <w:rsid w:val="009535CD"/>
    <w:rsid w:val="009555DE"/>
    <w:rsid w:val="009604B0"/>
    <w:rsid w:val="009616DF"/>
    <w:rsid w:val="0098440C"/>
    <w:rsid w:val="00992F0F"/>
    <w:rsid w:val="009A1B78"/>
    <w:rsid w:val="009A1BD3"/>
    <w:rsid w:val="009B141C"/>
    <w:rsid w:val="009B1848"/>
    <w:rsid w:val="009D5D7A"/>
    <w:rsid w:val="009E0CAD"/>
    <w:rsid w:val="009E6692"/>
    <w:rsid w:val="00A1581C"/>
    <w:rsid w:val="00A15F6B"/>
    <w:rsid w:val="00A22681"/>
    <w:rsid w:val="00A24C36"/>
    <w:rsid w:val="00A2509B"/>
    <w:rsid w:val="00A26A9A"/>
    <w:rsid w:val="00A32E65"/>
    <w:rsid w:val="00A33883"/>
    <w:rsid w:val="00A42CF4"/>
    <w:rsid w:val="00A4346D"/>
    <w:rsid w:val="00A46308"/>
    <w:rsid w:val="00A5570E"/>
    <w:rsid w:val="00A70729"/>
    <w:rsid w:val="00A80814"/>
    <w:rsid w:val="00A83708"/>
    <w:rsid w:val="00A96125"/>
    <w:rsid w:val="00AA5B8C"/>
    <w:rsid w:val="00AB04CE"/>
    <w:rsid w:val="00AB0DD2"/>
    <w:rsid w:val="00AB1B7A"/>
    <w:rsid w:val="00AB3462"/>
    <w:rsid w:val="00AB6FDA"/>
    <w:rsid w:val="00AE07CF"/>
    <w:rsid w:val="00AF10BC"/>
    <w:rsid w:val="00B06999"/>
    <w:rsid w:val="00B104C5"/>
    <w:rsid w:val="00B1249B"/>
    <w:rsid w:val="00B2570E"/>
    <w:rsid w:val="00B43667"/>
    <w:rsid w:val="00B4374C"/>
    <w:rsid w:val="00B51139"/>
    <w:rsid w:val="00B53ABF"/>
    <w:rsid w:val="00B65D40"/>
    <w:rsid w:val="00B65DF8"/>
    <w:rsid w:val="00B81505"/>
    <w:rsid w:val="00B90EF6"/>
    <w:rsid w:val="00BA7825"/>
    <w:rsid w:val="00BB2889"/>
    <w:rsid w:val="00BB323A"/>
    <w:rsid w:val="00BB440A"/>
    <w:rsid w:val="00BC36F0"/>
    <w:rsid w:val="00BD3351"/>
    <w:rsid w:val="00BD5358"/>
    <w:rsid w:val="00BF3013"/>
    <w:rsid w:val="00C13DBD"/>
    <w:rsid w:val="00C22F91"/>
    <w:rsid w:val="00C233E4"/>
    <w:rsid w:val="00C302CA"/>
    <w:rsid w:val="00C30C25"/>
    <w:rsid w:val="00C64242"/>
    <w:rsid w:val="00C65572"/>
    <w:rsid w:val="00C72B5E"/>
    <w:rsid w:val="00C76E70"/>
    <w:rsid w:val="00C778E8"/>
    <w:rsid w:val="00C802EC"/>
    <w:rsid w:val="00C94059"/>
    <w:rsid w:val="00C9781A"/>
    <w:rsid w:val="00CA4140"/>
    <w:rsid w:val="00CA681D"/>
    <w:rsid w:val="00CA782E"/>
    <w:rsid w:val="00CB18A2"/>
    <w:rsid w:val="00CB2B01"/>
    <w:rsid w:val="00CC77E7"/>
    <w:rsid w:val="00CE68FA"/>
    <w:rsid w:val="00CF7565"/>
    <w:rsid w:val="00D06AB9"/>
    <w:rsid w:val="00D128AA"/>
    <w:rsid w:val="00D1512C"/>
    <w:rsid w:val="00D357D9"/>
    <w:rsid w:val="00D36D19"/>
    <w:rsid w:val="00D47E61"/>
    <w:rsid w:val="00D51AC6"/>
    <w:rsid w:val="00D67CB4"/>
    <w:rsid w:val="00D968B3"/>
    <w:rsid w:val="00DA06EE"/>
    <w:rsid w:val="00DB2A87"/>
    <w:rsid w:val="00DC57FB"/>
    <w:rsid w:val="00DC7B8E"/>
    <w:rsid w:val="00DC7D09"/>
    <w:rsid w:val="00DD41F6"/>
    <w:rsid w:val="00DD53AB"/>
    <w:rsid w:val="00DD595F"/>
    <w:rsid w:val="00DD7FE1"/>
    <w:rsid w:val="00DE3BD7"/>
    <w:rsid w:val="00DF0503"/>
    <w:rsid w:val="00DF5427"/>
    <w:rsid w:val="00DF73A8"/>
    <w:rsid w:val="00E00ACA"/>
    <w:rsid w:val="00E06AE9"/>
    <w:rsid w:val="00E10221"/>
    <w:rsid w:val="00E14821"/>
    <w:rsid w:val="00E21A97"/>
    <w:rsid w:val="00E256E7"/>
    <w:rsid w:val="00E32E4B"/>
    <w:rsid w:val="00E45ECC"/>
    <w:rsid w:val="00E56957"/>
    <w:rsid w:val="00E57CF3"/>
    <w:rsid w:val="00E63BB2"/>
    <w:rsid w:val="00E7294E"/>
    <w:rsid w:val="00E74048"/>
    <w:rsid w:val="00E746B2"/>
    <w:rsid w:val="00E756E1"/>
    <w:rsid w:val="00E778A1"/>
    <w:rsid w:val="00E824C8"/>
    <w:rsid w:val="00E827F2"/>
    <w:rsid w:val="00E838C9"/>
    <w:rsid w:val="00E85E72"/>
    <w:rsid w:val="00E91854"/>
    <w:rsid w:val="00E94BC0"/>
    <w:rsid w:val="00E960AF"/>
    <w:rsid w:val="00E96797"/>
    <w:rsid w:val="00EA77EE"/>
    <w:rsid w:val="00EB00C7"/>
    <w:rsid w:val="00EB07D0"/>
    <w:rsid w:val="00EB442F"/>
    <w:rsid w:val="00EB5A6D"/>
    <w:rsid w:val="00ED31A6"/>
    <w:rsid w:val="00ED342A"/>
    <w:rsid w:val="00ED750F"/>
    <w:rsid w:val="00EE4B79"/>
    <w:rsid w:val="00EF4956"/>
    <w:rsid w:val="00F04F72"/>
    <w:rsid w:val="00F05A4F"/>
    <w:rsid w:val="00F22138"/>
    <w:rsid w:val="00F23A18"/>
    <w:rsid w:val="00F2536C"/>
    <w:rsid w:val="00F36E20"/>
    <w:rsid w:val="00F46F9B"/>
    <w:rsid w:val="00F50160"/>
    <w:rsid w:val="00F52C82"/>
    <w:rsid w:val="00F7659A"/>
    <w:rsid w:val="00F77F8C"/>
    <w:rsid w:val="00F91F4A"/>
    <w:rsid w:val="00F93D80"/>
    <w:rsid w:val="00FA5EE9"/>
    <w:rsid w:val="00FB14D8"/>
    <w:rsid w:val="00FB42C1"/>
    <w:rsid w:val="00FC1B74"/>
    <w:rsid w:val="00FC377B"/>
    <w:rsid w:val="00FD043F"/>
    <w:rsid w:val="00FD38EA"/>
    <w:rsid w:val="00FD5778"/>
    <w:rsid w:val="00FE0F08"/>
    <w:rsid w:val="00FE6421"/>
    <w:rsid w:val="00FF4447"/>
    <w:rsid w:val="0DD5560E"/>
    <w:rsid w:val="173F596F"/>
    <w:rsid w:val="1D1C150E"/>
    <w:rsid w:val="4A9B64FA"/>
    <w:rsid w:val="539C1DFE"/>
    <w:rsid w:val="54230F1B"/>
    <w:rsid w:val="567D7132"/>
    <w:rsid w:val="56DE45E6"/>
    <w:rsid w:val="606A1D86"/>
    <w:rsid w:val="60DA0652"/>
    <w:rsid w:val="68194CFA"/>
    <w:rsid w:val="7C7E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colormenu v:ext="edit" strokecolor="none [2092]"/>
    </o:shapedefaults>
    <o:shapelayout v:ext="edit">
      <o:idmap v:ext="edit" data="1"/>
    </o:shapelayout>
  </w:shapeDefaults>
  <w:decimalSymbol w:val="."/>
  <w:listSeparator w:val=","/>
  <w14:docId w14:val="2B7A1E13"/>
  <w15:docId w15:val="{846FDEF4-2697-4107-9EBF-5F2ACF08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styleId="af">
    <w:name w:val="List Paragraph"/>
    <w:basedOn w:val="a"/>
    <w:uiPriority w:val="99"/>
    <w:rsid w:val="009356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9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CC29F-2E9B-45F9-9AD6-0F841B0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70</cp:revision>
  <cp:lastPrinted>2023-03-13T05:37:00Z</cp:lastPrinted>
  <dcterms:created xsi:type="dcterms:W3CDTF">2022-10-21T11:59:00Z</dcterms:created>
  <dcterms:modified xsi:type="dcterms:W3CDTF">2023-03-22T08:58:00Z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