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B227" w14:textId="1AD48B1B" w:rsidR="005A4B94" w:rsidRPr="00900AC3" w:rsidRDefault="005A4B94" w:rsidP="00900AC3">
      <w:pPr>
        <w:spacing w:line="0" w:lineRule="atLeast"/>
        <w:ind w:right="-1"/>
        <w:jc w:val="left"/>
        <w:rPr>
          <w:rFonts w:asciiTheme="majorEastAsia" w:eastAsiaTheme="majorEastAsia" w:hAnsiTheme="majorEastAsia"/>
          <w:kern w:val="0"/>
          <w:sz w:val="16"/>
          <w:szCs w:val="16"/>
        </w:rPr>
      </w:pPr>
    </w:p>
    <w:p w14:paraId="106C2196" w14:textId="1BED9E72" w:rsidR="00F01ABF" w:rsidRDefault="00F01ABF" w:rsidP="00900AC3">
      <w:pPr>
        <w:wordWrap w:val="0"/>
        <w:spacing w:line="0" w:lineRule="atLeast"/>
        <w:ind w:right="35"/>
        <w:jc w:val="right"/>
        <w:rPr>
          <w:rFonts w:asciiTheme="majorEastAsia" w:eastAsiaTheme="majorEastAsia" w:hAnsiTheme="majorEastAsia"/>
          <w:sz w:val="22"/>
          <w:szCs w:val="22"/>
        </w:rPr>
      </w:pPr>
      <w:r w:rsidRPr="00F45BD3">
        <w:rPr>
          <w:noProof/>
        </w:rPr>
        <w:drawing>
          <wp:anchor distT="0" distB="0" distL="114300" distR="114300" simplePos="0" relativeHeight="251658240" behindDoc="1" locked="0" layoutInCell="1" allowOverlap="1" wp14:anchorId="290A8C57" wp14:editId="79E5B0C1">
            <wp:simplePos x="0" y="0"/>
            <wp:positionH relativeFrom="column">
              <wp:posOffset>-66675</wp:posOffset>
            </wp:positionH>
            <wp:positionV relativeFrom="paragraph">
              <wp:posOffset>141605</wp:posOffset>
            </wp:positionV>
            <wp:extent cx="1361440" cy="1181100"/>
            <wp:effectExtent l="0" t="0" r="0" b="0"/>
            <wp:wrapNone/>
            <wp:docPr id="1" name="図 1" descr="花の絵&#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花の絵&#10;&#10;自動的に生成された説明"/>
                    <pic:cNvPicPr/>
                  </pic:nvPicPr>
                  <pic:blipFill rotWithShape="1">
                    <a:blip r:embed="rId8" cstate="print">
                      <a:extLst>
                        <a:ext uri="{28A0092B-C50C-407E-A947-70E740481C1C}">
                          <a14:useLocalDpi xmlns:a14="http://schemas.microsoft.com/office/drawing/2010/main" val="0"/>
                        </a:ext>
                      </a:extLst>
                    </a:blip>
                    <a:srcRect r="22842" b="40933"/>
                    <a:stretch/>
                  </pic:blipFill>
                  <pic:spPr bwMode="auto">
                    <a:xfrm>
                      <a:off x="0" y="0"/>
                      <a:ext cx="1361440" cy="1181100"/>
                    </a:xfrm>
                    <a:prstGeom prst="rect">
                      <a:avLst/>
                    </a:prstGeom>
                    <a:ln>
                      <a:noFill/>
                    </a:ln>
                    <a:extLst>
                      <a:ext uri="{53640926-AAD7-44D8-BBD7-CCE9431645EC}">
                        <a14:shadowObscured xmlns:a14="http://schemas.microsoft.com/office/drawing/2010/main"/>
                      </a:ext>
                    </a:extLst>
                  </pic:spPr>
                </pic:pic>
              </a:graphicData>
            </a:graphic>
          </wp:anchor>
        </w:drawing>
      </w:r>
      <w:r w:rsidR="007B0A32" w:rsidRPr="00F45BD3">
        <w:rPr>
          <w:rFonts w:asciiTheme="majorEastAsia" w:eastAsiaTheme="majorEastAsia" w:hAnsiTheme="majorEastAsia" w:hint="eastAsia"/>
          <w:sz w:val="22"/>
          <w:szCs w:val="22"/>
        </w:rPr>
        <w:t xml:space="preserve">　</w:t>
      </w:r>
      <w:bookmarkStart w:id="0" w:name="_Hlk109293763"/>
    </w:p>
    <w:p w14:paraId="24821405" w14:textId="62EFA410" w:rsidR="00900AC3" w:rsidRDefault="00900AC3" w:rsidP="00900AC3">
      <w:pPr>
        <w:spacing w:line="0" w:lineRule="atLeast"/>
        <w:ind w:right="35"/>
        <w:jc w:val="right"/>
        <w:rPr>
          <w:rFonts w:asciiTheme="majorEastAsia" w:eastAsiaTheme="majorEastAsia" w:hAnsiTheme="majorEastAsia"/>
          <w:sz w:val="22"/>
          <w:szCs w:val="22"/>
        </w:rPr>
      </w:pPr>
      <w:r w:rsidRPr="00F45BD3">
        <w:rPr>
          <w:noProof/>
        </w:rPr>
        <w:drawing>
          <wp:anchor distT="0" distB="0" distL="114300" distR="114300" simplePos="0" relativeHeight="251660288" behindDoc="1" locked="0" layoutInCell="1" allowOverlap="1" wp14:anchorId="2D984688" wp14:editId="3B3EC47D">
            <wp:simplePos x="0" y="0"/>
            <wp:positionH relativeFrom="column">
              <wp:posOffset>5305425</wp:posOffset>
            </wp:positionH>
            <wp:positionV relativeFrom="paragraph">
              <wp:posOffset>149225</wp:posOffset>
            </wp:positionV>
            <wp:extent cx="1361440" cy="1181100"/>
            <wp:effectExtent l="0" t="0" r="0" b="0"/>
            <wp:wrapNone/>
            <wp:docPr id="7" name="図 7" descr="花の絵&#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花の絵&#10;&#10;自動的に生成された説明"/>
                    <pic:cNvPicPr/>
                  </pic:nvPicPr>
                  <pic:blipFill rotWithShape="1">
                    <a:blip r:embed="rId8" cstate="print">
                      <a:extLst>
                        <a:ext uri="{28A0092B-C50C-407E-A947-70E740481C1C}">
                          <a14:useLocalDpi xmlns:a14="http://schemas.microsoft.com/office/drawing/2010/main" val="0"/>
                        </a:ext>
                      </a:extLst>
                    </a:blip>
                    <a:srcRect r="22842" b="40933"/>
                    <a:stretch/>
                  </pic:blipFill>
                  <pic:spPr bwMode="auto">
                    <a:xfrm flipH="1" flipV="1">
                      <a:off x="0" y="0"/>
                      <a:ext cx="1361440" cy="1181100"/>
                    </a:xfrm>
                    <a:prstGeom prst="rect">
                      <a:avLst/>
                    </a:prstGeom>
                    <a:ln>
                      <a:noFill/>
                    </a:ln>
                    <a:extLst>
                      <a:ext uri="{53640926-AAD7-44D8-BBD7-CCE9431645EC}">
                        <a14:shadowObscured xmlns:a14="http://schemas.microsoft.com/office/drawing/2010/main"/>
                      </a:ext>
                    </a:extLst>
                  </pic:spPr>
                </pic:pic>
              </a:graphicData>
            </a:graphic>
          </wp:anchor>
        </w:drawing>
      </w:r>
    </w:p>
    <w:p w14:paraId="3BA25538" w14:textId="20F49B1E" w:rsidR="00900AC3" w:rsidRPr="00900AC3" w:rsidRDefault="00900AC3" w:rsidP="00900AC3">
      <w:pPr>
        <w:spacing w:line="0" w:lineRule="atLeast"/>
        <w:ind w:right="35"/>
        <w:jc w:val="right"/>
        <w:rPr>
          <w:rFonts w:asciiTheme="majorEastAsia" w:eastAsiaTheme="majorEastAsia" w:hAnsiTheme="majorEastAsia"/>
          <w:sz w:val="22"/>
          <w:szCs w:val="22"/>
        </w:rPr>
      </w:pPr>
    </w:p>
    <w:p w14:paraId="33E13A4F" w14:textId="053B786A" w:rsidR="0016164F" w:rsidRDefault="0016164F" w:rsidP="00CB03C6">
      <w:pPr>
        <w:spacing w:line="0" w:lineRule="atLeas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44"/>
          <w:szCs w:val="44"/>
        </w:rPr>
        <w:t>OBPN</w:t>
      </w:r>
      <w:r w:rsidRPr="0016164F">
        <w:rPr>
          <w:rFonts w:ascii="HG丸ｺﾞｼｯｸM-PRO" w:eastAsia="HG丸ｺﾞｼｯｸM-PRO" w:hAnsi="HG丸ｺﾞｼｯｸM-PRO" w:hint="eastAsia"/>
          <w:sz w:val="36"/>
          <w:szCs w:val="36"/>
        </w:rPr>
        <w:t>(大阪バイオプラスチックビジネス推進ネットワーク)</w:t>
      </w:r>
    </w:p>
    <w:p w14:paraId="696C1628" w14:textId="6F16708A" w:rsidR="006F4D5E" w:rsidRPr="00900AC3" w:rsidRDefault="00CB03C6" w:rsidP="00900AC3">
      <w:pPr>
        <w:spacing w:line="0" w:lineRule="atLeast"/>
        <w:jc w:val="center"/>
        <w:rPr>
          <w:rFonts w:ascii="HG丸ｺﾞｼｯｸM-PRO" w:eastAsia="HG丸ｺﾞｼｯｸM-PRO" w:hAnsi="HG丸ｺﾞｼｯｸM-PRO"/>
          <w:sz w:val="36"/>
          <w:szCs w:val="36"/>
        </w:rPr>
      </w:pPr>
      <w:r w:rsidRPr="00F45BD3">
        <w:rPr>
          <w:rFonts w:ascii="HG丸ｺﾞｼｯｸM-PRO" w:eastAsia="HG丸ｺﾞｼｯｸM-PRO" w:hAnsi="HG丸ｺﾞｼｯｸM-PRO" w:hint="eastAsia"/>
          <w:sz w:val="44"/>
          <w:szCs w:val="44"/>
        </w:rPr>
        <w:t>セミナー</w:t>
      </w:r>
      <w:bookmarkEnd w:id="0"/>
    </w:p>
    <w:p w14:paraId="76391DD5" w14:textId="3F961DFC" w:rsidR="003D173E" w:rsidRPr="00F45BD3" w:rsidRDefault="003D173E" w:rsidP="009079B2">
      <w:pPr>
        <w:tabs>
          <w:tab w:val="right" w:pos="9638"/>
        </w:tabs>
        <w:spacing w:line="0" w:lineRule="atLeast"/>
        <w:rPr>
          <w:rFonts w:ascii="ＭＳ ゴシック" w:eastAsia="ＭＳ ゴシック" w:hAnsi="ＭＳ ゴシック"/>
          <w:sz w:val="12"/>
          <w:szCs w:val="12"/>
        </w:rPr>
      </w:pPr>
    </w:p>
    <w:p w14:paraId="7A358942" w14:textId="3B13C309" w:rsidR="00B863DC" w:rsidRDefault="00B863DC" w:rsidP="00A31B32">
      <w:pPr>
        <w:tabs>
          <w:tab w:val="right" w:pos="9638"/>
        </w:tabs>
        <w:spacing w:line="0" w:lineRule="atLeast"/>
        <w:jc w:val="distribute"/>
        <w:rPr>
          <w:rFonts w:ascii="ＭＳ ゴシック" w:eastAsia="ＭＳ ゴシック" w:hAnsi="ＭＳ ゴシック"/>
          <w:sz w:val="12"/>
          <w:szCs w:val="12"/>
        </w:rPr>
      </w:pPr>
    </w:p>
    <w:p w14:paraId="4A2AF3AC" w14:textId="77777777" w:rsidR="002C6681" w:rsidRDefault="002C6681" w:rsidP="00A31B32">
      <w:pPr>
        <w:tabs>
          <w:tab w:val="right" w:pos="9638"/>
        </w:tabs>
        <w:spacing w:line="0" w:lineRule="atLeast"/>
        <w:jc w:val="distribute"/>
        <w:rPr>
          <w:rFonts w:ascii="ＭＳ ゴシック" w:eastAsia="ＭＳ ゴシック" w:hAnsi="ＭＳ ゴシック"/>
          <w:sz w:val="12"/>
          <w:szCs w:val="12"/>
        </w:rPr>
      </w:pPr>
    </w:p>
    <w:p w14:paraId="35E9E6A3" w14:textId="77777777" w:rsidR="002C6681" w:rsidRPr="00F45BD3" w:rsidRDefault="002C6681" w:rsidP="00A31B32">
      <w:pPr>
        <w:tabs>
          <w:tab w:val="right" w:pos="9638"/>
        </w:tabs>
        <w:spacing w:line="0" w:lineRule="atLeast"/>
        <w:jc w:val="distribute"/>
        <w:rPr>
          <w:rFonts w:ascii="ＭＳ ゴシック" w:eastAsia="ＭＳ ゴシック" w:hAnsi="ＭＳ ゴシック"/>
          <w:sz w:val="12"/>
          <w:szCs w:val="12"/>
        </w:rPr>
      </w:pPr>
    </w:p>
    <w:p w14:paraId="4AD7C7FB" w14:textId="430B326C" w:rsidR="00121A53" w:rsidRDefault="004D28F5" w:rsidP="00121A53">
      <w:pPr>
        <w:tabs>
          <w:tab w:val="right" w:pos="9638"/>
        </w:tabs>
        <w:spacing w:after="240" w:line="0" w:lineRule="atLeast"/>
        <w:ind w:firstLineChars="50" w:firstLine="111"/>
        <w:rPr>
          <w:rFonts w:ascii="ＭＳ Ｐゴシック" w:eastAsia="ＭＳ Ｐゴシック" w:hAnsi="ＭＳ Ｐゴシック" w:hint="eastAsia"/>
          <w:sz w:val="24"/>
        </w:rPr>
      </w:pPr>
      <w:r w:rsidRPr="004D28F5">
        <w:rPr>
          <w:rFonts w:ascii="ＭＳ Ｐゴシック" w:eastAsia="ＭＳ Ｐゴシック" w:hAnsi="ＭＳ Ｐゴシック" w:hint="eastAsia"/>
          <w:sz w:val="24"/>
        </w:rPr>
        <w:t>大阪府では、バイオプラスチック製品のビジネス化を図るため、開発から販売までの一連の企業等によるプロジェクトの組成を支援する「バイオプラスチックビジネスマッチング支援事業」を実施しています。</w:t>
      </w:r>
      <w:r w:rsidR="00121A53">
        <w:rPr>
          <w:rFonts w:ascii="ＭＳ Ｐゴシック" w:eastAsia="ＭＳ Ｐゴシック" w:hAnsi="ＭＳ Ｐゴシック"/>
          <w:sz w:val="24"/>
        </w:rPr>
        <w:br/>
      </w:r>
      <w:r w:rsidR="00121A53">
        <w:rPr>
          <w:rFonts w:ascii="ＭＳ Ｐゴシック" w:eastAsia="ＭＳ Ｐゴシック" w:hAnsi="ＭＳ Ｐゴシック" w:hint="eastAsia"/>
          <w:sz w:val="24"/>
        </w:rPr>
        <w:t xml:space="preserve">　</w:t>
      </w:r>
      <w:r w:rsidRPr="004D28F5">
        <w:rPr>
          <w:rFonts w:ascii="ＭＳ Ｐゴシック" w:eastAsia="ＭＳ Ｐゴシック" w:hAnsi="ＭＳ Ｐゴシック" w:hint="eastAsia"/>
          <w:sz w:val="24"/>
        </w:rPr>
        <w:t>このたび、関心を持つ企業等を引き合わせることでプロジェクト組成を支援するため、以下のとおりセミナーを開催します</w:t>
      </w:r>
      <w:r w:rsidR="00F531F2">
        <w:rPr>
          <w:rFonts w:ascii="ＭＳ Ｐゴシック" w:eastAsia="ＭＳ Ｐゴシック" w:hAnsi="ＭＳ Ｐゴシック" w:hint="eastAsia"/>
          <w:sz w:val="24"/>
        </w:rPr>
        <w:t>。</w:t>
      </w:r>
      <w:r w:rsidR="0030632D">
        <w:rPr>
          <w:rFonts w:ascii="ＭＳ Ｐゴシック" w:eastAsia="ＭＳ Ｐゴシック" w:hAnsi="ＭＳ Ｐゴシック"/>
          <w:sz w:val="24"/>
        </w:rPr>
        <w:br/>
      </w:r>
      <w:r w:rsidR="0030632D">
        <w:rPr>
          <w:rFonts w:ascii="ＭＳ Ｐゴシック" w:eastAsia="ＭＳ Ｐゴシック" w:hAnsi="ＭＳ Ｐゴシック" w:hint="eastAsia"/>
          <w:sz w:val="24"/>
        </w:rPr>
        <w:t xml:space="preserve">　また、</w:t>
      </w:r>
      <w:r w:rsidR="00F531F2">
        <w:rPr>
          <w:rFonts w:ascii="ＭＳ Ｐゴシック" w:eastAsia="ＭＳ Ｐゴシック" w:hAnsi="ＭＳ Ｐゴシック" w:hint="eastAsia"/>
          <w:sz w:val="24"/>
        </w:rPr>
        <w:t>セミナー終了後には</w:t>
      </w:r>
      <w:r w:rsidR="0030632D">
        <w:rPr>
          <w:rFonts w:ascii="ＭＳ Ｐゴシック" w:eastAsia="ＭＳ Ｐゴシック" w:hAnsi="ＭＳ Ｐゴシック" w:hint="eastAsia"/>
          <w:sz w:val="24"/>
        </w:rPr>
        <w:t>、参加企業が相互に</w:t>
      </w:r>
      <w:r w:rsidR="00F531F2">
        <w:rPr>
          <w:rFonts w:ascii="ＭＳ Ｐゴシック" w:eastAsia="ＭＳ Ｐゴシック" w:hAnsi="ＭＳ Ｐゴシック" w:hint="eastAsia"/>
          <w:sz w:val="24"/>
        </w:rPr>
        <w:t>交流</w:t>
      </w:r>
      <w:r w:rsidR="0030632D">
        <w:rPr>
          <w:rFonts w:ascii="ＭＳ Ｐゴシック" w:eastAsia="ＭＳ Ｐゴシック" w:hAnsi="ＭＳ Ｐゴシック" w:hint="eastAsia"/>
          <w:sz w:val="24"/>
        </w:rPr>
        <w:t>する</w:t>
      </w:r>
      <w:r w:rsidR="00F531F2">
        <w:rPr>
          <w:rFonts w:ascii="ＭＳ Ｐゴシック" w:eastAsia="ＭＳ Ｐゴシック" w:hAnsi="ＭＳ Ｐゴシック" w:hint="eastAsia"/>
          <w:sz w:val="24"/>
        </w:rPr>
        <w:t>機会として、名刺交換会を実施します。</w:t>
      </w:r>
      <w:r w:rsidR="00121A53">
        <w:rPr>
          <w:rFonts w:ascii="ＭＳ Ｐゴシック" w:eastAsia="ＭＳ Ｐゴシック" w:hAnsi="ＭＳ Ｐゴシック"/>
          <w:sz w:val="24"/>
        </w:rPr>
        <w:br/>
      </w:r>
      <w:r w:rsidR="00121A53">
        <w:rPr>
          <w:rFonts w:ascii="ＭＳ Ｐゴシック" w:eastAsia="ＭＳ Ｐゴシック" w:hAnsi="ＭＳ Ｐゴシック" w:hint="eastAsia"/>
          <w:sz w:val="24"/>
        </w:rPr>
        <w:t xml:space="preserve">　</w:t>
      </w:r>
      <w:r w:rsidRPr="004D28F5">
        <w:rPr>
          <w:rFonts w:ascii="ＭＳ Ｐゴシック" w:eastAsia="ＭＳ Ｐゴシック" w:hAnsi="ＭＳ Ｐゴシック" w:hint="eastAsia"/>
          <w:sz w:val="24"/>
        </w:rPr>
        <w:t>バイオプラスチックビジネスに関心をお持ちの皆さま、この機会にぜひご参加ください。</w:t>
      </w:r>
      <w:r w:rsidR="00121A53">
        <w:rPr>
          <w:rFonts w:ascii="ＭＳ Ｐゴシック" w:eastAsia="ＭＳ Ｐゴシック" w:hAnsi="ＭＳ Ｐゴシック"/>
          <w:sz w:val="24"/>
        </w:rPr>
        <w:br/>
      </w:r>
      <w:r w:rsidR="00121A53">
        <w:rPr>
          <w:rFonts w:ascii="ＭＳ Ｐゴシック" w:eastAsia="ＭＳ Ｐゴシック" w:hAnsi="ＭＳ Ｐゴシック"/>
          <w:sz w:val="24"/>
        </w:rPr>
        <w:br/>
      </w:r>
      <w:r w:rsidR="00121A53">
        <w:rPr>
          <w:rFonts w:ascii="ＭＳ Ｐゴシック" w:eastAsia="ＭＳ Ｐゴシック" w:hAnsi="ＭＳ Ｐゴシック" w:hint="eastAsia"/>
          <w:sz w:val="24"/>
        </w:rPr>
        <w:t xml:space="preserve">　なお</w:t>
      </w:r>
      <w:r w:rsidR="00121A53" w:rsidRPr="00121A53">
        <w:rPr>
          <w:rFonts w:ascii="ＭＳ Ｐゴシック" w:eastAsia="ＭＳ Ｐゴシック" w:hAnsi="ＭＳ Ｐゴシック" w:hint="eastAsia"/>
          <w:sz w:val="24"/>
        </w:rPr>
        <w:t>本事業</w:t>
      </w:r>
      <w:r w:rsidR="00121A53">
        <w:rPr>
          <w:rFonts w:ascii="ＭＳ Ｐゴシック" w:eastAsia="ＭＳ Ｐゴシック" w:hAnsi="ＭＳ Ｐゴシック" w:hint="eastAsia"/>
          <w:sz w:val="24"/>
        </w:rPr>
        <w:t>は</w:t>
      </w:r>
      <w:r w:rsidR="00121A53" w:rsidRPr="00121A53">
        <w:rPr>
          <w:rFonts w:ascii="ＭＳ Ｐゴシック" w:eastAsia="ＭＳ Ｐゴシック" w:hAnsi="ＭＳ Ｐゴシック" w:hint="eastAsia"/>
          <w:sz w:val="24"/>
        </w:rPr>
        <w:t>、バイオプラスチックビジネスに関する企業等の交流組織</w:t>
      </w:r>
      <w:r w:rsidR="00121A53">
        <w:rPr>
          <w:rFonts w:ascii="ＭＳ Ｐゴシック" w:eastAsia="ＭＳ Ｐゴシック" w:hAnsi="ＭＳ Ｐゴシック" w:hint="eastAsia"/>
          <w:sz w:val="24"/>
        </w:rPr>
        <w:t>「</w:t>
      </w:r>
      <w:r w:rsidR="00121A53" w:rsidRPr="00121A53">
        <w:rPr>
          <w:rFonts w:ascii="ＭＳ Ｐゴシック" w:eastAsia="ＭＳ Ｐゴシック" w:hAnsi="ＭＳ Ｐゴシック" w:hint="eastAsia"/>
          <w:sz w:val="24"/>
        </w:rPr>
        <w:t>大阪バイオプラスチックビジネス推進ネットワーク（ＯＢＰＮ）</w:t>
      </w:r>
      <w:r w:rsidR="00121A53">
        <w:rPr>
          <w:rFonts w:ascii="ＭＳ Ｐゴシック" w:eastAsia="ＭＳ Ｐゴシック" w:hAnsi="ＭＳ Ｐゴシック" w:hint="eastAsia"/>
          <w:sz w:val="24"/>
        </w:rPr>
        <w:t>」</w:t>
      </w:r>
      <w:r w:rsidR="00121A53" w:rsidRPr="00121A53">
        <w:rPr>
          <w:rFonts w:ascii="ＭＳ Ｐゴシック" w:eastAsia="ＭＳ Ｐゴシック" w:hAnsi="ＭＳ Ｐゴシック" w:hint="eastAsia"/>
          <w:sz w:val="24"/>
        </w:rPr>
        <w:t>を運営する一般社団法人西日本プラスチック製品工業協会を事務局として</w:t>
      </w:r>
      <w:r w:rsidR="00121A53">
        <w:rPr>
          <w:rFonts w:ascii="ＭＳ Ｐゴシック" w:eastAsia="ＭＳ Ｐゴシック" w:hAnsi="ＭＳ Ｐゴシック" w:hint="eastAsia"/>
          <w:sz w:val="24"/>
        </w:rPr>
        <w:t>実施するものです。</w:t>
      </w:r>
    </w:p>
    <w:p w14:paraId="0ED83F4C" w14:textId="54CD7A1E" w:rsidR="001A082A" w:rsidRPr="001A082A" w:rsidRDefault="001A082A" w:rsidP="006E3A73">
      <w:pPr>
        <w:tabs>
          <w:tab w:val="right" w:pos="9638"/>
        </w:tabs>
        <w:spacing w:after="240" w:line="0" w:lineRule="atLeast"/>
        <w:ind w:firstLineChars="50" w:firstLine="111"/>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76A027D8" w14:textId="2C29D525" w:rsidR="009079B2" w:rsidRPr="00F45BD3" w:rsidRDefault="009079B2" w:rsidP="006F4D5E">
      <w:pPr>
        <w:tabs>
          <w:tab w:val="right" w:pos="9638"/>
        </w:tabs>
        <w:spacing w:after="240" w:line="0" w:lineRule="atLeast"/>
        <w:rPr>
          <w:rFonts w:ascii="ＭＳ Ｐゴシック" w:eastAsia="ＭＳ Ｐゴシック" w:hAnsi="ＭＳ Ｐゴシック"/>
          <w:sz w:val="28"/>
          <w:szCs w:val="28"/>
        </w:rPr>
      </w:pPr>
      <w:r w:rsidRPr="00F45BD3">
        <w:rPr>
          <w:rFonts w:ascii="ＭＳ Ｐゴシック" w:eastAsia="ＭＳ Ｐゴシック" w:hAnsi="ＭＳ Ｐゴシック" w:hint="eastAsia"/>
          <w:sz w:val="28"/>
          <w:szCs w:val="28"/>
        </w:rPr>
        <w:t>■日時</w:t>
      </w:r>
      <w:r w:rsidR="00984A49" w:rsidRPr="00F45BD3">
        <w:rPr>
          <w:rFonts w:ascii="ＭＳ Ｐゴシック" w:eastAsia="ＭＳ Ｐゴシック" w:hAnsi="ＭＳ Ｐゴシック" w:hint="eastAsia"/>
          <w:sz w:val="28"/>
          <w:szCs w:val="28"/>
        </w:rPr>
        <w:t>：</w:t>
      </w:r>
      <w:r w:rsidR="0030632D">
        <w:rPr>
          <w:rFonts w:ascii="ＭＳ Ｐゴシック" w:eastAsia="ＭＳ Ｐゴシック" w:hAnsi="ＭＳ Ｐゴシック" w:hint="eastAsia"/>
          <w:sz w:val="28"/>
          <w:szCs w:val="28"/>
        </w:rPr>
        <w:t>令和5</w:t>
      </w:r>
      <w:r w:rsidRPr="00F45BD3">
        <w:rPr>
          <w:rFonts w:ascii="ＭＳ Ｐゴシック" w:eastAsia="ＭＳ Ｐゴシック" w:hAnsi="ＭＳ Ｐゴシック" w:hint="eastAsia"/>
          <w:sz w:val="28"/>
          <w:szCs w:val="28"/>
        </w:rPr>
        <w:t>年</w:t>
      </w:r>
      <w:r w:rsidR="0016164F">
        <w:rPr>
          <w:rFonts w:ascii="ＭＳ Ｐゴシック" w:eastAsia="ＭＳ Ｐゴシック" w:hAnsi="ＭＳ Ｐゴシック" w:hint="eastAsia"/>
          <w:sz w:val="28"/>
          <w:szCs w:val="28"/>
        </w:rPr>
        <w:t>12</w:t>
      </w:r>
      <w:r w:rsidRPr="00F45BD3">
        <w:rPr>
          <w:rFonts w:ascii="ＭＳ Ｐゴシック" w:eastAsia="ＭＳ Ｐゴシック" w:hAnsi="ＭＳ Ｐゴシック" w:hint="eastAsia"/>
          <w:sz w:val="28"/>
          <w:szCs w:val="28"/>
        </w:rPr>
        <w:t>月</w:t>
      </w:r>
      <w:r w:rsidR="00CB03C6" w:rsidRPr="00F45BD3">
        <w:rPr>
          <w:rFonts w:ascii="ＭＳ Ｐゴシック" w:eastAsia="ＭＳ Ｐゴシック" w:hAnsi="ＭＳ Ｐゴシック" w:hint="eastAsia"/>
          <w:sz w:val="28"/>
          <w:szCs w:val="28"/>
        </w:rPr>
        <w:t>1</w:t>
      </w:r>
      <w:r w:rsidR="0016164F">
        <w:rPr>
          <w:rFonts w:ascii="ＭＳ Ｐゴシック" w:eastAsia="ＭＳ Ｐゴシック" w:hAnsi="ＭＳ Ｐゴシック" w:hint="eastAsia"/>
          <w:sz w:val="28"/>
          <w:szCs w:val="28"/>
        </w:rPr>
        <w:t>5</w:t>
      </w:r>
      <w:r w:rsidRPr="00F45BD3">
        <w:rPr>
          <w:rFonts w:ascii="ＭＳ Ｐゴシック" w:eastAsia="ＭＳ Ｐゴシック" w:hAnsi="ＭＳ Ｐゴシック" w:hint="eastAsia"/>
          <w:sz w:val="28"/>
          <w:szCs w:val="28"/>
        </w:rPr>
        <w:t>日（</w:t>
      </w:r>
      <w:r w:rsidR="00900AC3">
        <w:rPr>
          <w:rFonts w:ascii="ＭＳ Ｐゴシック" w:eastAsia="ＭＳ Ｐゴシック" w:hAnsi="ＭＳ Ｐゴシック" w:hint="eastAsia"/>
          <w:sz w:val="28"/>
          <w:szCs w:val="28"/>
        </w:rPr>
        <w:t>金曜日</w:t>
      </w:r>
      <w:r w:rsidRPr="00F45BD3">
        <w:rPr>
          <w:rFonts w:ascii="ＭＳ Ｐゴシック" w:eastAsia="ＭＳ Ｐゴシック" w:hAnsi="ＭＳ Ｐゴシック" w:hint="eastAsia"/>
          <w:sz w:val="28"/>
          <w:szCs w:val="28"/>
        </w:rPr>
        <w:t xml:space="preserve">）　</w:t>
      </w:r>
      <w:r w:rsidR="003C5AB6" w:rsidRPr="00F45BD3">
        <w:rPr>
          <w:rFonts w:ascii="ＭＳ Ｐゴシック" w:eastAsia="ＭＳ Ｐゴシック" w:hAnsi="ＭＳ Ｐゴシック" w:hint="eastAsia"/>
          <w:sz w:val="28"/>
          <w:szCs w:val="28"/>
        </w:rPr>
        <w:t>1</w:t>
      </w:r>
      <w:r w:rsidR="006469EA" w:rsidRPr="00F45BD3">
        <w:rPr>
          <w:rFonts w:ascii="ＭＳ Ｐゴシック" w:eastAsia="ＭＳ Ｐゴシック" w:hAnsi="ＭＳ Ｐゴシック" w:hint="eastAsia"/>
          <w:sz w:val="28"/>
          <w:szCs w:val="28"/>
        </w:rPr>
        <w:t>3</w:t>
      </w:r>
      <w:r w:rsidR="00900AC3">
        <w:rPr>
          <w:rFonts w:ascii="ＭＳ Ｐゴシック" w:eastAsia="ＭＳ Ｐゴシック" w:hAnsi="ＭＳ Ｐゴシック" w:hint="eastAsia"/>
          <w:sz w:val="28"/>
          <w:szCs w:val="28"/>
        </w:rPr>
        <w:t>時</w:t>
      </w:r>
      <w:r w:rsidR="00D52878">
        <w:rPr>
          <w:rFonts w:ascii="ＭＳ Ｐゴシック" w:eastAsia="ＭＳ Ｐゴシック" w:hAnsi="ＭＳ Ｐゴシック" w:hint="eastAsia"/>
          <w:sz w:val="28"/>
          <w:szCs w:val="28"/>
        </w:rPr>
        <w:t>3</w:t>
      </w:r>
      <w:r w:rsidR="00456A20" w:rsidRPr="00F45BD3">
        <w:rPr>
          <w:rFonts w:ascii="ＭＳ Ｐゴシック" w:eastAsia="ＭＳ Ｐゴシック" w:hAnsi="ＭＳ Ｐゴシック" w:hint="eastAsia"/>
          <w:sz w:val="28"/>
          <w:szCs w:val="28"/>
        </w:rPr>
        <w:t>0</w:t>
      </w:r>
      <w:r w:rsidR="00900AC3">
        <w:rPr>
          <w:rFonts w:ascii="ＭＳ Ｐゴシック" w:eastAsia="ＭＳ Ｐゴシック" w:hAnsi="ＭＳ Ｐゴシック" w:hint="eastAsia"/>
          <w:sz w:val="28"/>
          <w:szCs w:val="28"/>
        </w:rPr>
        <w:t>分から</w:t>
      </w:r>
      <w:r w:rsidR="006469EA" w:rsidRPr="00F45BD3">
        <w:rPr>
          <w:rFonts w:ascii="ＭＳ Ｐゴシック" w:eastAsia="ＭＳ Ｐゴシック" w:hAnsi="ＭＳ Ｐゴシック" w:hint="eastAsia"/>
          <w:sz w:val="28"/>
          <w:szCs w:val="28"/>
        </w:rPr>
        <w:t>16</w:t>
      </w:r>
      <w:r w:rsidR="00900AC3">
        <w:rPr>
          <w:rFonts w:ascii="ＭＳ Ｐゴシック" w:eastAsia="ＭＳ Ｐゴシック" w:hAnsi="ＭＳ Ｐゴシック" w:hint="eastAsia"/>
          <w:sz w:val="28"/>
          <w:szCs w:val="28"/>
        </w:rPr>
        <w:t>時</w:t>
      </w:r>
    </w:p>
    <w:p w14:paraId="3C640AF7" w14:textId="4C9F4794" w:rsidR="00361E39" w:rsidRPr="00F45BD3" w:rsidRDefault="0098207A" w:rsidP="006F4D5E">
      <w:pPr>
        <w:spacing w:line="0" w:lineRule="atLeast"/>
        <w:rPr>
          <w:rFonts w:ascii="ＭＳ Ｐゴシック" w:eastAsia="ＭＳ Ｐゴシック" w:hAnsi="ＭＳ Ｐゴシック"/>
          <w:sz w:val="28"/>
          <w:szCs w:val="28"/>
        </w:rPr>
      </w:pPr>
      <w:r w:rsidRPr="00F45BD3">
        <w:rPr>
          <w:rFonts w:ascii="ＭＳ Ｐゴシック" w:eastAsia="ＭＳ Ｐゴシック" w:hAnsi="ＭＳ Ｐゴシック" w:hint="eastAsia"/>
          <w:sz w:val="28"/>
          <w:szCs w:val="28"/>
        </w:rPr>
        <w:t>■</w:t>
      </w:r>
      <w:r w:rsidR="00EB3659" w:rsidRPr="00F45BD3">
        <w:rPr>
          <w:rFonts w:ascii="ＭＳ Ｐゴシック" w:eastAsia="ＭＳ Ｐゴシック" w:hAnsi="ＭＳ Ｐゴシック" w:hint="eastAsia"/>
          <w:sz w:val="28"/>
          <w:szCs w:val="28"/>
        </w:rPr>
        <w:t>プログラム</w:t>
      </w:r>
      <w:r w:rsidR="00A731EC" w:rsidRPr="00F45BD3">
        <w:rPr>
          <w:rFonts w:ascii="ＭＳ Ｐゴシック" w:eastAsia="ＭＳ Ｐゴシック" w:hAnsi="ＭＳ Ｐゴシック" w:hint="eastAsia"/>
          <w:sz w:val="28"/>
          <w:szCs w:val="28"/>
        </w:rPr>
        <w:t>（予定）</w:t>
      </w:r>
      <w:r w:rsidR="00984A49" w:rsidRPr="00F45BD3">
        <w:rPr>
          <w:rFonts w:ascii="ＭＳ Ｐゴシック" w:eastAsia="ＭＳ Ｐゴシック" w:hAnsi="ＭＳ Ｐゴシック" w:hint="eastAsia"/>
          <w:sz w:val="28"/>
          <w:szCs w:val="28"/>
        </w:rPr>
        <w:t>：</w:t>
      </w:r>
    </w:p>
    <w:p w14:paraId="5965F89E" w14:textId="70939C26" w:rsidR="006469EA" w:rsidRPr="00E41E4F" w:rsidRDefault="00900AC3" w:rsidP="00D52878">
      <w:pPr>
        <w:spacing w:line="0" w:lineRule="atLeast"/>
        <w:ind w:right="-24"/>
        <w:jc w:val="left"/>
        <w:rPr>
          <w:rFonts w:asciiTheme="majorEastAsia" w:eastAsiaTheme="majorEastAsia" w:hAnsiTheme="majorEastAsia"/>
          <w:sz w:val="24"/>
        </w:rPr>
      </w:pPr>
      <w:r>
        <w:rPr>
          <w:rFonts w:asciiTheme="majorEastAsia" w:eastAsiaTheme="majorEastAsia" w:hAnsiTheme="majorEastAsia" w:hint="eastAsia"/>
          <w:sz w:val="24"/>
        </w:rPr>
        <w:t>（１）</w:t>
      </w:r>
      <w:r w:rsidR="00E41E4F" w:rsidRPr="00E41E4F">
        <w:rPr>
          <w:rFonts w:asciiTheme="majorEastAsia" w:eastAsiaTheme="majorEastAsia" w:hAnsiTheme="majorEastAsia" w:hint="eastAsia"/>
          <w:sz w:val="24"/>
        </w:rPr>
        <w:t>世界を素から変えていく、三井化学のバイオマス・リサイクルの取り組み紹介</w:t>
      </w:r>
    </w:p>
    <w:p w14:paraId="61C603B1" w14:textId="50CBEFE0" w:rsidR="002312B0" w:rsidRPr="002312B0" w:rsidRDefault="002312B0" w:rsidP="00900AC3">
      <w:pPr>
        <w:spacing w:line="0" w:lineRule="atLeast"/>
        <w:ind w:right="-24" w:firstLineChars="200" w:firstLine="445"/>
        <w:jc w:val="left"/>
        <w:rPr>
          <w:rFonts w:asciiTheme="majorEastAsia" w:eastAsiaTheme="majorEastAsia" w:hAnsiTheme="majorEastAsia"/>
          <w:sz w:val="24"/>
        </w:rPr>
      </w:pPr>
      <w:r w:rsidRPr="002312B0">
        <w:rPr>
          <w:rFonts w:asciiTheme="majorEastAsia" w:eastAsiaTheme="majorEastAsia" w:hAnsiTheme="majorEastAsia" w:hint="eastAsia"/>
          <w:sz w:val="24"/>
        </w:rPr>
        <w:t xml:space="preserve">三井化学株式会社　グリーンケミカル事業推進室　</w:t>
      </w:r>
      <w:r w:rsidR="00E41E4F" w:rsidRPr="00E41E4F">
        <w:rPr>
          <w:rFonts w:asciiTheme="majorEastAsia" w:eastAsiaTheme="majorEastAsia" w:hAnsiTheme="majorEastAsia" w:hint="eastAsia"/>
          <w:sz w:val="24"/>
        </w:rPr>
        <w:t>ビジネス・ディベロップメントグループリーダー</w:t>
      </w:r>
    </w:p>
    <w:p w14:paraId="79F61885" w14:textId="2B3FA272" w:rsidR="00BC1B93" w:rsidRPr="00F45BD3" w:rsidRDefault="002312B0" w:rsidP="002312B0">
      <w:pPr>
        <w:spacing w:line="0" w:lineRule="atLeast"/>
        <w:ind w:right="-24" w:firstLineChars="100" w:firstLine="223"/>
        <w:jc w:val="right"/>
        <w:rPr>
          <w:rFonts w:asciiTheme="majorEastAsia" w:eastAsiaTheme="majorEastAsia" w:hAnsiTheme="majorEastAsia"/>
          <w:sz w:val="24"/>
        </w:rPr>
      </w:pPr>
      <w:r w:rsidRPr="002312B0">
        <w:rPr>
          <w:rFonts w:asciiTheme="majorEastAsia" w:eastAsiaTheme="majorEastAsia" w:hAnsiTheme="majorEastAsia" w:hint="eastAsia"/>
          <w:sz w:val="24"/>
        </w:rPr>
        <w:t>松永　有理</w:t>
      </w:r>
      <w:r w:rsidR="00BC1B93" w:rsidRPr="00F45BD3">
        <w:rPr>
          <w:rFonts w:asciiTheme="majorEastAsia" w:eastAsiaTheme="majorEastAsia" w:hAnsiTheme="majorEastAsia" w:hint="eastAsia"/>
          <w:sz w:val="24"/>
        </w:rPr>
        <w:t xml:space="preserve">　氏</w:t>
      </w:r>
    </w:p>
    <w:p w14:paraId="54311668" w14:textId="3E8D831F" w:rsidR="00D52878" w:rsidRDefault="00900AC3" w:rsidP="00D52878">
      <w:pPr>
        <w:spacing w:line="0" w:lineRule="atLeast"/>
        <w:ind w:right="-24"/>
        <w:jc w:val="left"/>
        <w:rPr>
          <w:rFonts w:asciiTheme="majorEastAsia" w:eastAsiaTheme="majorEastAsia" w:hAnsiTheme="majorEastAsia"/>
          <w:sz w:val="24"/>
        </w:rPr>
      </w:pPr>
      <w:r>
        <w:rPr>
          <w:rFonts w:asciiTheme="majorEastAsia" w:eastAsiaTheme="majorEastAsia" w:hAnsiTheme="majorEastAsia" w:hint="eastAsia"/>
          <w:sz w:val="24"/>
        </w:rPr>
        <w:t>（２）</w:t>
      </w:r>
      <w:r w:rsidR="00537D47" w:rsidRPr="00537D47">
        <w:rPr>
          <w:rFonts w:asciiTheme="majorEastAsia" w:eastAsiaTheme="majorEastAsia" w:hAnsiTheme="majorEastAsia" w:hint="eastAsia"/>
          <w:sz w:val="24"/>
        </w:rPr>
        <w:t>生分解性プラスチックの海洋での生分解</w:t>
      </w:r>
    </w:p>
    <w:p w14:paraId="3995B7FD" w14:textId="0022D1BA" w:rsidR="006469EA" w:rsidRPr="00F45BD3" w:rsidRDefault="00D52878" w:rsidP="00900AC3">
      <w:pPr>
        <w:spacing w:line="0" w:lineRule="atLeast"/>
        <w:ind w:right="-24" w:firstLineChars="200" w:firstLine="445"/>
        <w:jc w:val="left"/>
        <w:rPr>
          <w:rFonts w:asciiTheme="majorEastAsia" w:eastAsiaTheme="majorEastAsia" w:hAnsiTheme="majorEastAsia"/>
          <w:sz w:val="24"/>
        </w:rPr>
      </w:pPr>
      <w:r>
        <w:rPr>
          <w:rFonts w:asciiTheme="majorEastAsia" w:eastAsiaTheme="majorEastAsia" w:hAnsiTheme="majorEastAsia" w:hint="eastAsia"/>
          <w:sz w:val="24"/>
        </w:rPr>
        <w:t>国立研究</w:t>
      </w:r>
      <w:r w:rsidR="006D5110">
        <w:rPr>
          <w:rFonts w:asciiTheme="majorEastAsia" w:eastAsiaTheme="majorEastAsia" w:hAnsiTheme="majorEastAsia" w:hint="eastAsia"/>
          <w:sz w:val="24"/>
        </w:rPr>
        <w:t>開発</w:t>
      </w:r>
      <w:r>
        <w:rPr>
          <w:rFonts w:asciiTheme="majorEastAsia" w:eastAsiaTheme="majorEastAsia" w:hAnsiTheme="majorEastAsia" w:hint="eastAsia"/>
          <w:sz w:val="24"/>
        </w:rPr>
        <w:t>法人　産業技術総合研究所　バイオメディカル研究部門　主任研究員</w:t>
      </w:r>
      <w:r w:rsidR="00BC1B93" w:rsidRPr="00F45BD3">
        <w:rPr>
          <w:rFonts w:asciiTheme="majorEastAsia" w:eastAsiaTheme="majorEastAsia" w:hAnsiTheme="majorEastAsia" w:hint="eastAsia"/>
          <w:sz w:val="24"/>
        </w:rPr>
        <w:t xml:space="preserve">　</w:t>
      </w:r>
      <w:r>
        <w:rPr>
          <w:rFonts w:asciiTheme="majorEastAsia" w:eastAsiaTheme="majorEastAsia" w:hAnsiTheme="majorEastAsia" w:hint="eastAsia"/>
          <w:sz w:val="24"/>
        </w:rPr>
        <w:t>中山</w:t>
      </w:r>
      <w:r w:rsidR="006469EA" w:rsidRPr="00F45BD3">
        <w:rPr>
          <w:rFonts w:asciiTheme="majorEastAsia" w:eastAsiaTheme="majorEastAsia" w:hAnsiTheme="majorEastAsia" w:hint="eastAsia"/>
          <w:sz w:val="24"/>
        </w:rPr>
        <w:t xml:space="preserve">　</w:t>
      </w:r>
      <w:r>
        <w:rPr>
          <w:rFonts w:asciiTheme="majorEastAsia" w:eastAsiaTheme="majorEastAsia" w:hAnsiTheme="majorEastAsia" w:hint="eastAsia"/>
          <w:sz w:val="24"/>
        </w:rPr>
        <w:t>敦好</w:t>
      </w:r>
      <w:r w:rsidR="006469EA" w:rsidRPr="00F45BD3">
        <w:rPr>
          <w:rFonts w:asciiTheme="majorEastAsia" w:eastAsiaTheme="majorEastAsia" w:hAnsiTheme="majorEastAsia" w:hint="eastAsia"/>
          <w:sz w:val="24"/>
        </w:rPr>
        <w:t xml:space="preserve">　</w:t>
      </w:r>
      <w:r w:rsidR="00BC1B93" w:rsidRPr="00F45BD3">
        <w:rPr>
          <w:rFonts w:asciiTheme="majorEastAsia" w:eastAsiaTheme="majorEastAsia" w:hAnsiTheme="majorEastAsia" w:hint="eastAsia"/>
          <w:sz w:val="24"/>
        </w:rPr>
        <w:t>氏</w:t>
      </w:r>
    </w:p>
    <w:p w14:paraId="4DD49EAD" w14:textId="79DFDAB7" w:rsidR="00D91046" w:rsidRDefault="00D91046" w:rsidP="003C5AB6">
      <w:pPr>
        <w:spacing w:line="0" w:lineRule="atLeast"/>
        <w:rPr>
          <w:rFonts w:ascii="ＭＳ Ｐゴシック" w:eastAsia="ＭＳ Ｐゴシック" w:hAnsi="ＭＳ Ｐゴシック"/>
          <w:sz w:val="24"/>
        </w:rPr>
      </w:pPr>
    </w:p>
    <w:p w14:paraId="31929D5E" w14:textId="0C136E70" w:rsidR="007D5686" w:rsidRDefault="00900AC3" w:rsidP="007D5686">
      <w:pPr>
        <w:spacing w:line="0" w:lineRule="atLeast"/>
        <w:ind w:right="-24"/>
        <w:jc w:val="left"/>
        <w:rPr>
          <w:rFonts w:asciiTheme="majorEastAsia" w:eastAsiaTheme="majorEastAsia" w:hAnsiTheme="majorEastAsia"/>
          <w:sz w:val="24"/>
        </w:rPr>
      </w:pPr>
      <w:r>
        <w:rPr>
          <w:rFonts w:asciiTheme="majorEastAsia" w:eastAsiaTheme="majorEastAsia" w:hAnsiTheme="majorEastAsia" w:hint="eastAsia"/>
          <w:sz w:val="24"/>
        </w:rPr>
        <w:t>（３）</w:t>
      </w:r>
      <w:r w:rsidR="00F01ABF" w:rsidRPr="00F01ABF">
        <w:rPr>
          <w:rFonts w:asciiTheme="majorEastAsia" w:eastAsiaTheme="majorEastAsia" w:hAnsiTheme="majorEastAsia" w:hint="eastAsia"/>
          <w:sz w:val="24"/>
        </w:rPr>
        <w:t>使用済プラスチックからの再生材製造と利用拡大に向けた取り組み</w:t>
      </w:r>
    </w:p>
    <w:p w14:paraId="60ABFFCE" w14:textId="01844332" w:rsidR="007D5686" w:rsidRDefault="002C6681" w:rsidP="00900AC3">
      <w:pPr>
        <w:spacing w:line="0" w:lineRule="atLeast"/>
        <w:ind w:right="-24" w:firstLineChars="200" w:firstLine="445"/>
        <w:jc w:val="left"/>
        <w:rPr>
          <w:rFonts w:asciiTheme="majorEastAsia" w:eastAsiaTheme="majorEastAsia" w:hAnsiTheme="majorEastAsia"/>
          <w:sz w:val="24"/>
        </w:rPr>
      </w:pPr>
      <w:r>
        <w:rPr>
          <w:rFonts w:asciiTheme="majorEastAsia" w:eastAsiaTheme="majorEastAsia" w:hAnsiTheme="majorEastAsia" w:hint="eastAsia"/>
          <w:sz w:val="24"/>
        </w:rPr>
        <w:t>株式会社富山環境</w:t>
      </w:r>
      <w:r w:rsidR="00E12F63">
        <w:rPr>
          <w:rFonts w:asciiTheme="majorEastAsia" w:eastAsiaTheme="majorEastAsia" w:hAnsiTheme="majorEastAsia" w:hint="eastAsia"/>
          <w:sz w:val="24"/>
        </w:rPr>
        <w:t>整備</w:t>
      </w:r>
      <w:r>
        <w:rPr>
          <w:rFonts w:asciiTheme="majorEastAsia" w:eastAsiaTheme="majorEastAsia" w:hAnsiTheme="majorEastAsia" w:hint="eastAsia"/>
          <w:sz w:val="24"/>
        </w:rPr>
        <w:t xml:space="preserve">　</w:t>
      </w:r>
      <w:r w:rsidR="00F01ABF" w:rsidRPr="00F01ABF">
        <w:rPr>
          <w:rFonts w:asciiTheme="majorEastAsia" w:eastAsiaTheme="majorEastAsia" w:hAnsiTheme="majorEastAsia" w:hint="eastAsia"/>
          <w:sz w:val="24"/>
        </w:rPr>
        <w:t>イノベーション推進室　室長　今井　麻美</w:t>
      </w:r>
      <w:r w:rsidR="00F01ABF">
        <w:rPr>
          <w:rFonts w:asciiTheme="majorEastAsia" w:eastAsiaTheme="majorEastAsia" w:hAnsiTheme="majorEastAsia" w:hint="eastAsia"/>
          <w:sz w:val="24"/>
        </w:rPr>
        <w:t xml:space="preserve">　氏</w:t>
      </w:r>
    </w:p>
    <w:p w14:paraId="6D0CAB85" w14:textId="77777777" w:rsidR="00F01ABF" w:rsidRDefault="00F01ABF" w:rsidP="007D5686">
      <w:pPr>
        <w:spacing w:line="0" w:lineRule="atLeast"/>
        <w:ind w:right="-24" w:firstLineChars="100" w:firstLine="223"/>
        <w:jc w:val="left"/>
        <w:rPr>
          <w:rFonts w:asciiTheme="majorEastAsia" w:eastAsiaTheme="majorEastAsia" w:hAnsiTheme="majorEastAsia"/>
          <w:sz w:val="24"/>
        </w:rPr>
      </w:pPr>
    </w:p>
    <w:p w14:paraId="453D64F5" w14:textId="62DB8555" w:rsidR="00B24BC8" w:rsidRDefault="00C57F58" w:rsidP="00CE5304">
      <w:pPr>
        <w:spacing w:line="0" w:lineRule="atLeast"/>
        <w:ind w:rightChars="-283" w:right="-545"/>
        <w:rPr>
          <w:rFonts w:ascii="游ゴシック" w:eastAsia="游ゴシック" w:hAnsi="游ゴシック"/>
          <w:sz w:val="20"/>
          <w:szCs w:val="20"/>
        </w:rPr>
      </w:pPr>
      <w:r w:rsidRPr="00F45BD3">
        <w:rPr>
          <w:rFonts w:ascii="ＭＳ Ｐゴシック" w:eastAsia="ＭＳ Ｐゴシック" w:hAnsi="ＭＳ Ｐゴシック" w:hint="eastAsia"/>
          <w:sz w:val="28"/>
          <w:szCs w:val="28"/>
        </w:rPr>
        <w:t>■会場</w:t>
      </w:r>
      <w:r w:rsidR="00984A49" w:rsidRPr="00F45BD3">
        <w:rPr>
          <w:rFonts w:ascii="ＭＳ Ｐゴシック" w:eastAsia="ＭＳ Ｐゴシック" w:hAnsi="ＭＳ Ｐゴシック" w:hint="eastAsia"/>
          <w:sz w:val="28"/>
          <w:szCs w:val="28"/>
        </w:rPr>
        <w:t>：</w:t>
      </w:r>
      <w:r w:rsidR="00C646AE" w:rsidRPr="00B24BC8">
        <w:rPr>
          <w:rFonts w:ascii="ＭＳ Ｐゴシック" w:eastAsia="ＭＳ Ｐゴシック" w:hAnsi="ＭＳ Ｐゴシック" w:hint="eastAsia"/>
          <w:sz w:val="28"/>
          <w:szCs w:val="28"/>
        </w:rPr>
        <w:t>ハートンホール日本生命御堂筋ビル12</w:t>
      </w:r>
      <w:r w:rsidR="00D36F08">
        <w:rPr>
          <w:rFonts w:ascii="ＭＳ Ｐゴシック" w:eastAsia="ＭＳ Ｐゴシック" w:hAnsi="ＭＳ Ｐゴシック" w:hint="eastAsia"/>
          <w:sz w:val="28"/>
          <w:szCs w:val="28"/>
        </w:rPr>
        <w:t>F</w:t>
      </w:r>
      <w:r w:rsidR="00C646AE" w:rsidRPr="00B24BC8">
        <w:rPr>
          <w:rFonts w:ascii="ＭＳ Ｐゴシック" w:eastAsia="ＭＳ Ｐゴシック" w:hAnsi="ＭＳ Ｐゴシック" w:hint="eastAsia"/>
          <w:sz w:val="28"/>
          <w:szCs w:val="28"/>
        </w:rPr>
        <w:t xml:space="preserve">　コスモス</w:t>
      </w:r>
    </w:p>
    <w:p w14:paraId="48BD0E07" w14:textId="0A63A4AC" w:rsidR="00C57F58" w:rsidRPr="0030632D" w:rsidRDefault="006E3A73" w:rsidP="00D36F08">
      <w:pPr>
        <w:spacing w:line="0" w:lineRule="atLeast"/>
        <w:ind w:rightChars="61" w:right="117" w:firstLineChars="650" w:firstLine="1447"/>
        <w:rPr>
          <w:rFonts w:ascii="ＭＳ Ｐゴシック" w:eastAsia="ＭＳ Ｐゴシック" w:hAnsi="ＭＳ Ｐゴシック"/>
          <w:sz w:val="24"/>
        </w:rPr>
      </w:pPr>
      <w:r w:rsidRPr="00D36F08">
        <w:rPr>
          <w:rFonts w:ascii="ＭＳ Ｐゴシック" w:eastAsia="ＭＳ Ｐゴシック" w:hAnsi="ＭＳ Ｐゴシック" w:hint="eastAsia"/>
          <w:sz w:val="24"/>
        </w:rPr>
        <w:t>（所在地）</w:t>
      </w:r>
      <w:r w:rsidR="00CE5304" w:rsidRPr="00D36F08">
        <w:rPr>
          <w:rFonts w:ascii="ＭＳ Ｐゴシック" w:eastAsia="ＭＳ Ｐゴシック" w:hAnsi="ＭＳ Ｐゴシック" w:hint="eastAsia"/>
          <w:sz w:val="24"/>
        </w:rPr>
        <w:t>大阪市中央区南船場4-2-4　大阪メトロ御堂筋線　心斎橋</w:t>
      </w:r>
      <w:r w:rsidR="00D36F08" w:rsidRPr="00D36F08">
        <w:rPr>
          <w:rFonts w:ascii="ＭＳ Ｐゴシック" w:eastAsia="ＭＳ Ｐゴシック" w:hAnsi="ＭＳ Ｐゴシック" w:hint="eastAsia"/>
          <w:sz w:val="24"/>
        </w:rPr>
        <w:t>駅3番出口より約</w:t>
      </w:r>
      <w:r w:rsidR="0030632D">
        <w:rPr>
          <w:rFonts w:ascii="ＭＳ Ｐゴシック" w:eastAsia="ＭＳ Ｐゴシック" w:hAnsi="ＭＳ Ｐゴシック" w:hint="eastAsia"/>
          <w:sz w:val="24"/>
        </w:rPr>
        <w:t>3</w:t>
      </w:r>
      <w:r w:rsidR="0030632D">
        <w:rPr>
          <w:rFonts w:ascii="ＭＳ Ｐゴシック" w:eastAsia="ＭＳ Ｐゴシック" w:hAnsi="ＭＳ Ｐゴシック"/>
          <w:sz w:val="24"/>
        </w:rPr>
        <w:t>00m</w:t>
      </w:r>
    </w:p>
    <w:p w14:paraId="5F80C1AE" w14:textId="1FE8353F" w:rsidR="00C646AE" w:rsidRPr="00B24BC8" w:rsidRDefault="009079B2" w:rsidP="006F4D5E">
      <w:pPr>
        <w:spacing w:after="240" w:line="0" w:lineRule="atLeast"/>
        <w:rPr>
          <w:rFonts w:ascii="ＭＳ Ｐゴシック" w:eastAsia="ＭＳ Ｐゴシック" w:hAnsi="ＭＳ Ｐゴシック"/>
          <w:sz w:val="24"/>
        </w:rPr>
      </w:pPr>
      <w:r w:rsidRPr="00B24BC8">
        <w:rPr>
          <w:rFonts w:ascii="ＭＳ Ｐゴシック" w:eastAsia="ＭＳ Ｐゴシック" w:hAnsi="ＭＳ Ｐゴシック" w:hint="eastAsia"/>
          <w:sz w:val="28"/>
          <w:szCs w:val="28"/>
        </w:rPr>
        <w:t>■参加費</w:t>
      </w:r>
      <w:r w:rsidR="00984A49" w:rsidRPr="00B24BC8">
        <w:rPr>
          <w:rFonts w:ascii="ＭＳ Ｐゴシック" w:eastAsia="ＭＳ Ｐゴシック" w:hAnsi="ＭＳ Ｐゴシック" w:hint="eastAsia"/>
          <w:sz w:val="28"/>
          <w:szCs w:val="28"/>
        </w:rPr>
        <w:t>：</w:t>
      </w:r>
      <w:r w:rsidR="00C646AE" w:rsidRPr="00B24BC8">
        <w:rPr>
          <w:rFonts w:ascii="ＭＳ Ｐゴシック" w:eastAsia="ＭＳ Ｐゴシック" w:hAnsi="ＭＳ Ｐゴシック" w:hint="eastAsia"/>
          <w:sz w:val="28"/>
          <w:szCs w:val="28"/>
        </w:rPr>
        <w:t>無料</w:t>
      </w:r>
      <w:r w:rsidR="00677F35" w:rsidRPr="00B24BC8">
        <w:rPr>
          <w:rFonts w:ascii="ＭＳ Ｐゴシック" w:eastAsia="ＭＳ Ｐゴシック" w:hAnsi="ＭＳ Ｐゴシック" w:hint="eastAsia"/>
          <w:sz w:val="24"/>
        </w:rPr>
        <w:t xml:space="preserve">　</w:t>
      </w:r>
    </w:p>
    <w:p w14:paraId="475256EA" w14:textId="0A8E5EFA" w:rsidR="00CE5304" w:rsidRPr="00B24BC8" w:rsidRDefault="001A082A" w:rsidP="006F4D5E">
      <w:pPr>
        <w:spacing w:after="240" w:line="0" w:lineRule="atLeast"/>
        <w:rPr>
          <w:rFonts w:ascii="ＭＳ Ｐゴシック" w:eastAsia="ＭＳ Ｐゴシック" w:hAnsi="ＭＳ Ｐゴシック"/>
          <w:sz w:val="28"/>
          <w:szCs w:val="28"/>
        </w:rPr>
      </w:pPr>
      <w:r w:rsidRPr="00B24BC8">
        <w:rPr>
          <w:rFonts w:ascii="ＭＳ Ｐゴシック" w:eastAsia="ＭＳ Ｐゴシック" w:hAnsi="ＭＳ Ｐゴシック"/>
          <w:noProof/>
          <w:sz w:val="28"/>
          <w:szCs w:val="28"/>
        </w:rPr>
        <w:drawing>
          <wp:anchor distT="0" distB="0" distL="114300" distR="114300" simplePos="0" relativeHeight="251661312" behindDoc="0" locked="0" layoutInCell="1" allowOverlap="1" wp14:anchorId="34E499B2" wp14:editId="4FE08A7D">
            <wp:simplePos x="0" y="0"/>
            <wp:positionH relativeFrom="column">
              <wp:posOffset>5709285</wp:posOffset>
            </wp:positionH>
            <wp:positionV relativeFrom="paragraph">
              <wp:posOffset>92710</wp:posOffset>
            </wp:positionV>
            <wp:extent cx="1042035" cy="1042035"/>
            <wp:effectExtent l="0" t="0" r="5715" b="5715"/>
            <wp:wrapSquare wrapText="bothSides"/>
            <wp:docPr id="815943718"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43718" name="図 1" descr="散布図, 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14:sizeRelH relativeFrom="page">
              <wp14:pctWidth>0</wp14:pctWidth>
            </wp14:sizeRelH>
            <wp14:sizeRelV relativeFrom="page">
              <wp14:pctHeight>0</wp14:pctHeight>
            </wp14:sizeRelV>
          </wp:anchor>
        </w:drawing>
      </w:r>
      <w:r w:rsidR="00CE5304" w:rsidRPr="00B24BC8">
        <w:rPr>
          <w:rFonts w:ascii="ＭＳ Ｐゴシック" w:eastAsia="ＭＳ Ｐゴシック" w:hAnsi="ＭＳ Ｐゴシック" w:hint="eastAsia"/>
          <w:sz w:val="28"/>
          <w:szCs w:val="28"/>
        </w:rPr>
        <w:t>■定員</w:t>
      </w:r>
      <w:r w:rsidR="00984A49" w:rsidRPr="00B24BC8">
        <w:rPr>
          <w:rFonts w:ascii="ＭＳ Ｐゴシック" w:eastAsia="ＭＳ Ｐゴシック" w:hAnsi="ＭＳ Ｐゴシック" w:hint="eastAsia"/>
          <w:sz w:val="28"/>
          <w:szCs w:val="28"/>
        </w:rPr>
        <w:t>：</w:t>
      </w:r>
      <w:r w:rsidR="00CE5304" w:rsidRPr="00B24BC8">
        <w:rPr>
          <w:rFonts w:ascii="ＭＳ Ｐゴシック" w:eastAsia="ＭＳ Ｐゴシック" w:hAnsi="ＭＳ Ｐゴシック" w:hint="eastAsia"/>
          <w:sz w:val="28"/>
          <w:szCs w:val="28"/>
        </w:rPr>
        <w:t>1</w:t>
      </w:r>
      <w:r w:rsidR="00B24BC8" w:rsidRPr="00B24BC8">
        <w:rPr>
          <w:rFonts w:ascii="ＭＳ Ｐゴシック" w:eastAsia="ＭＳ Ｐゴシック" w:hAnsi="ＭＳ Ｐゴシック" w:hint="eastAsia"/>
          <w:sz w:val="28"/>
          <w:szCs w:val="28"/>
        </w:rPr>
        <w:t>00</w:t>
      </w:r>
      <w:r w:rsidR="00CE5304" w:rsidRPr="00B24BC8">
        <w:rPr>
          <w:rFonts w:ascii="ＭＳ Ｐゴシック" w:eastAsia="ＭＳ Ｐゴシック" w:hAnsi="ＭＳ Ｐゴシック" w:hint="eastAsia"/>
          <w:sz w:val="28"/>
          <w:szCs w:val="28"/>
        </w:rPr>
        <w:t>名</w:t>
      </w:r>
    </w:p>
    <w:p w14:paraId="53CA200C" w14:textId="35899174" w:rsidR="001A082A" w:rsidRPr="00D36F08" w:rsidRDefault="006F6BF3" w:rsidP="00D36F08">
      <w:pPr>
        <w:spacing w:line="0" w:lineRule="atLeast"/>
        <w:rPr>
          <w:rFonts w:ascii="ＭＳ Ｐゴシック" w:eastAsia="ＭＳ Ｐゴシック" w:hAnsi="ＭＳ Ｐゴシック"/>
          <w:sz w:val="28"/>
          <w:szCs w:val="28"/>
        </w:rPr>
      </w:pPr>
      <w:r w:rsidRPr="00B24BC8">
        <w:rPr>
          <w:rFonts w:ascii="ＭＳ Ｐゴシック" w:eastAsia="ＭＳ Ｐゴシック" w:hAnsi="ＭＳ Ｐゴシック" w:hint="eastAsia"/>
          <w:sz w:val="28"/>
          <w:szCs w:val="28"/>
        </w:rPr>
        <w:t>■お申込</w:t>
      </w:r>
      <w:r w:rsidR="00984A49" w:rsidRPr="00B24BC8">
        <w:rPr>
          <w:rFonts w:ascii="ＭＳ Ｐゴシック" w:eastAsia="ＭＳ Ｐゴシック" w:hAnsi="ＭＳ Ｐゴシック" w:hint="eastAsia"/>
          <w:sz w:val="28"/>
          <w:szCs w:val="28"/>
        </w:rPr>
        <w:t xml:space="preserve">：　</w:t>
      </w:r>
      <w:r w:rsidR="001A082A" w:rsidRPr="00D36F08">
        <w:rPr>
          <w:rFonts w:ascii="ＭＳ Ｐゴシック" w:eastAsia="ＭＳ Ｐゴシック" w:hAnsi="ＭＳ Ｐゴシック" w:hint="eastAsia"/>
          <w:sz w:val="24"/>
        </w:rPr>
        <w:t>下記のURL、もしくは右記の二次元バーコードからお申込みください。</w:t>
      </w:r>
    </w:p>
    <w:p w14:paraId="6BC6D5E2" w14:textId="6B7F98EB" w:rsidR="00984A49" w:rsidRPr="00D36F08" w:rsidRDefault="00984A49" w:rsidP="00D36F08">
      <w:pPr>
        <w:spacing w:line="0" w:lineRule="atLeast"/>
        <w:ind w:firstLineChars="700" w:firstLine="1558"/>
        <w:rPr>
          <w:rFonts w:ascii="ＭＳ Ｐゴシック" w:eastAsia="ＭＳ Ｐゴシック" w:hAnsi="ＭＳ Ｐゴシック"/>
          <w:sz w:val="24"/>
        </w:rPr>
      </w:pPr>
      <w:r w:rsidRPr="00D36F08">
        <w:rPr>
          <w:rFonts w:ascii="ＭＳ Ｐゴシック" w:eastAsia="ＭＳ Ｐゴシック" w:hAnsi="ＭＳ Ｐゴシック" w:hint="eastAsia"/>
          <w:sz w:val="24"/>
        </w:rPr>
        <w:t>URL：</w:t>
      </w:r>
      <w:r w:rsidR="00B24BC8" w:rsidRPr="00D36F08">
        <w:rPr>
          <w:rFonts w:ascii="ＭＳ Ｐゴシック" w:eastAsia="ＭＳ Ｐゴシック" w:hAnsi="ＭＳ Ｐゴシック"/>
          <w:sz w:val="24"/>
        </w:rPr>
        <w:t>https://forms.gle/WJJP9XxRtkhPC8vY9</w:t>
      </w:r>
      <w:r w:rsidRPr="00D36F08">
        <w:rPr>
          <w:rFonts w:ascii="ＭＳ Ｐゴシック" w:eastAsia="ＭＳ Ｐゴシック" w:hAnsi="ＭＳ Ｐゴシック" w:hint="eastAsia"/>
          <w:sz w:val="24"/>
        </w:rPr>
        <w:t xml:space="preserve">　</w:t>
      </w:r>
      <w:r w:rsidR="001A082A" w:rsidRPr="00D36F08">
        <w:rPr>
          <w:rFonts w:ascii="ＭＳ Ｐゴシック" w:eastAsia="ＭＳ Ｐゴシック" w:hAnsi="ＭＳ Ｐゴシック" w:hint="eastAsia"/>
          <w:sz w:val="24"/>
        </w:rPr>
        <w:t xml:space="preserve">　締切：12月11日（月曜日）</w:t>
      </w:r>
    </w:p>
    <w:p w14:paraId="5D7A79DE" w14:textId="191A4F0F" w:rsidR="00364D15" w:rsidRDefault="00984A49" w:rsidP="001A082A">
      <w:pPr>
        <w:spacing w:line="0" w:lineRule="atLeast"/>
        <w:ind w:firstLineChars="300" w:firstLine="788"/>
        <w:rPr>
          <w:rFonts w:ascii="ＭＳ Ｐゴシック" w:eastAsia="ＭＳ Ｐゴシック" w:hAnsi="ＭＳ Ｐゴシック"/>
          <w:sz w:val="28"/>
          <w:szCs w:val="28"/>
        </w:rPr>
      </w:pPr>
      <w:r w:rsidRPr="00B24BC8">
        <w:rPr>
          <w:rFonts w:ascii="ＭＳ Ｐゴシック" w:eastAsia="ＭＳ Ｐゴシック" w:hAnsi="ＭＳ Ｐゴシック" w:hint="eastAsia"/>
          <w:sz w:val="28"/>
          <w:szCs w:val="28"/>
        </w:rPr>
        <w:t xml:space="preserve">　</w:t>
      </w:r>
    </w:p>
    <w:p w14:paraId="4019383B" w14:textId="5F0D4CD4" w:rsidR="001A082A" w:rsidRPr="00B24BC8" w:rsidRDefault="001A082A" w:rsidP="001A082A">
      <w:pPr>
        <w:spacing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■主催：大阪府</w:t>
      </w:r>
    </w:p>
    <w:p w14:paraId="7BE743BD" w14:textId="483CC144" w:rsidR="006F6BF3" w:rsidRPr="001A082A" w:rsidRDefault="00677F35" w:rsidP="007D5686">
      <w:pPr>
        <w:spacing w:before="240" w:line="0" w:lineRule="atLeast"/>
        <w:rPr>
          <w:rFonts w:ascii="ＭＳ Ｐゴシック" w:eastAsia="ＭＳ Ｐゴシック" w:hAnsi="ＭＳ Ｐゴシック"/>
          <w:sz w:val="28"/>
          <w:szCs w:val="28"/>
        </w:rPr>
      </w:pPr>
      <w:r w:rsidRPr="00B24BC8">
        <w:rPr>
          <w:rFonts w:ascii="ＭＳ Ｐゴシック" w:eastAsia="ＭＳ Ｐゴシック" w:hAnsi="ＭＳ Ｐゴシック" w:hint="eastAsia"/>
          <w:sz w:val="28"/>
          <w:szCs w:val="28"/>
        </w:rPr>
        <w:t>■</w:t>
      </w:r>
      <w:r w:rsidR="00364D15" w:rsidRPr="00B24BC8">
        <w:rPr>
          <w:rFonts w:ascii="ＭＳ Ｐゴシック" w:eastAsia="ＭＳ Ｐゴシック" w:hAnsi="ＭＳ Ｐゴシック" w:hint="eastAsia"/>
          <w:sz w:val="28"/>
          <w:szCs w:val="28"/>
        </w:rPr>
        <w:t>お問合せ</w:t>
      </w:r>
      <w:r w:rsidR="00984A49" w:rsidRPr="00B24BC8">
        <w:rPr>
          <w:rFonts w:ascii="ＭＳ Ｐゴシック" w:eastAsia="ＭＳ Ｐゴシック" w:hAnsi="ＭＳ Ｐゴシック" w:hint="eastAsia"/>
          <w:sz w:val="28"/>
          <w:szCs w:val="28"/>
        </w:rPr>
        <w:t>：</w:t>
      </w:r>
      <w:r w:rsidR="001A082A">
        <w:rPr>
          <w:rFonts w:ascii="ＭＳ Ｐゴシック" w:eastAsia="ＭＳ Ｐゴシック" w:hAnsi="ＭＳ Ｐゴシック" w:hint="eastAsia"/>
          <w:sz w:val="28"/>
          <w:szCs w:val="28"/>
        </w:rPr>
        <w:t>（事務局）一般社団法人西日本プラスチック製品工業協会</w:t>
      </w:r>
    </w:p>
    <w:p w14:paraId="68DB6BDE" w14:textId="63CF7D0A" w:rsidR="004E02C4" w:rsidRPr="006E3A73" w:rsidRDefault="001A082A" w:rsidP="006E3A73">
      <w:pPr>
        <w:spacing w:after="240" w:line="0" w:lineRule="atLeast"/>
        <w:ind w:right="892" w:firstLineChars="500" w:firstLine="1313"/>
        <w:rPr>
          <w:rFonts w:ascii="游ゴシック" w:eastAsia="游ゴシック" w:hAnsi="游ゴシック"/>
          <w:sz w:val="28"/>
          <w:szCs w:val="28"/>
        </w:rPr>
      </w:pPr>
      <w:r>
        <w:rPr>
          <w:rFonts w:ascii="游ゴシック" w:eastAsia="游ゴシック" w:hAnsi="游ゴシック" w:hint="eastAsia"/>
          <w:sz w:val="28"/>
          <w:szCs w:val="28"/>
        </w:rPr>
        <w:t>（</w:t>
      </w:r>
      <w:r w:rsidRPr="001A082A">
        <w:rPr>
          <w:rFonts w:ascii="ＭＳ Ｐゴシック" w:eastAsia="ＭＳ Ｐゴシック" w:hAnsi="ＭＳ Ｐゴシック" w:hint="eastAsia"/>
          <w:sz w:val="28"/>
          <w:szCs w:val="28"/>
        </w:rPr>
        <w:t>電話番号）</w:t>
      </w:r>
      <w:r w:rsidR="006F6BF3" w:rsidRPr="001A082A">
        <w:rPr>
          <w:rFonts w:ascii="ＭＳ Ｐゴシック" w:eastAsia="ＭＳ Ｐゴシック" w:hAnsi="ＭＳ Ｐゴシック"/>
          <w:sz w:val="28"/>
          <w:szCs w:val="28"/>
        </w:rPr>
        <w:t>06-</w:t>
      </w:r>
      <w:r w:rsidR="00C22B8F" w:rsidRPr="001A082A">
        <w:rPr>
          <w:rFonts w:ascii="ＭＳ Ｐゴシック" w:eastAsia="ＭＳ Ｐゴシック" w:hAnsi="ＭＳ Ｐゴシック" w:hint="eastAsia"/>
          <w:sz w:val="28"/>
          <w:szCs w:val="28"/>
        </w:rPr>
        <w:t>6538-6100</w:t>
      </w:r>
      <w:r w:rsidR="006F6BF3" w:rsidRPr="001A082A">
        <w:rPr>
          <w:rFonts w:ascii="ＭＳ Ｐゴシック" w:eastAsia="ＭＳ Ｐゴシック" w:hAnsi="ＭＳ Ｐゴシック"/>
          <w:sz w:val="28"/>
          <w:szCs w:val="28"/>
        </w:rPr>
        <w:t xml:space="preserve">　</w:t>
      </w:r>
      <w:r w:rsidRPr="001A082A">
        <w:rPr>
          <w:rFonts w:ascii="ＭＳ Ｐゴシック" w:eastAsia="ＭＳ Ｐゴシック" w:hAnsi="ＭＳ Ｐゴシック" w:hint="eastAsia"/>
          <w:sz w:val="28"/>
          <w:szCs w:val="28"/>
        </w:rPr>
        <w:t>（</w:t>
      </w:r>
      <w:r w:rsidRPr="001A082A">
        <w:rPr>
          <w:rFonts w:ascii="ＭＳ Ｐゴシック" w:eastAsia="ＭＳ Ｐゴシック" w:hAnsi="ＭＳ Ｐゴシック"/>
          <w:sz w:val="28"/>
          <w:szCs w:val="28"/>
        </w:rPr>
        <w:t>E</w:t>
      </w:r>
      <w:r w:rsidR="006F6BF3" w:rsidRPr="001A082A">
        <w:rPr>
          <w:rFonts w:ascii="ＭＳ Ｐゴシック" w:eastAsia="ＭＳ Ｐゴシック" w:hAnsi="ＭＳ Ｐゴシック" w:hint="eastAsia"/>
          <w:sz w:val="28"/>
          <w:szCs w:val="28"/>
        </w:rPr>
        <w:t>-mail</w:t>
      </w:r>
      <w:r w:rsidRPr="001A082A">
        <w:rPr>
          <w:rFonts w:ascii="ＭＳ Ｐゴシック" w:eastAsia="ＭＳ Ｐゴシック" w:hAnsi="ＭＳ Ｐゴシック" w:hint="eastAsia"/>
          <w:sz w:val="28"/>
          <w:szCs w:val="28"/>
        </w:rPr>
        <w:t>）</w:t>
      </w:r>
      <w:r w:rsidR="00B24BC8" w:rsidRPr="001A082A">
        <w:rPr>
          <w:rFonts w:ascii="ＭＳ Ｐゴシック" w:eastAsia="ＭＳ Ｐゴシック" w:hAnsi="ＭＳ Ｐゴシック" w:hint="eastAsia"/>
          <w:sz w:val="28"/>
          <w:szCs w:val="28"/>
        </w:rPr>
        <w:t>bio</w:t>
      </w:r>
      <w:r w:rsidR="006F6BF3" w:rsidRPr="001A082A">
        <w:rPr>
          <w:rFonts w:ascii="ＭＳ Ｐゴシック" w:eastAsia="ＭＳ Ｐゴシック" w:hAnsi="ＭＳ Ｐゴシック" w:hint="eastAsia"/>
          <w:sz w:val="28"/>
          <w:szCs w:val="28"/>
        </w:rPr>
        <w:t>@nishipla.or.jp</w:t>
      </w:r>
    </w:p>
    <w:sectPr w:rsidR="004E02C4" w:rsidRPr="006E3A73" w:rsidSect="00907CF5">
      <w:pgSz w:w="11906" w:h="16838" w:code="9"/>
      <w:pgMar w:top="720" w:right="720" w:bottom="720" w:left="720" w:header="397" w:footer="340"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A518" w14:textId="77777777" w:rsidR="00B30E29" w:rsidRPr="008B3B79" w:rsidRDefault="00B30E29">
      <w:pPr>
        <w:rPr>
          <w:sz w:val="20"/>
          <w:szCs w:val="20"/>
        </w:rPr>
      </w:pPr>
      <w:r w:rsidRPr="008B3B79">
        <w:rPr>
          <w:sz w:val="20"/>
          <w:szCs w:val="20"/>
        </w:rPr>
        <w:separator/>
      </w:r>
    </w:p>
  </w:endnote>
  <w:endnote w:type="continuationSeparator" w:id="0">
    <w:p w14:paraId="48093ED7" w14:textId="77777777" w:rsidR="00B30E29" w:rsidRPr="008B3B79" w:rsidRDefault="00B30E29">
      <w:pPr>
        <w:rPr>
          <w:sz w:val="20"/>
          <w:szCs w:val="20"/>
        </w:rPr>
      </w:pPr>
      <w:r w:rsidRPr="008B3B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AD5A" w14:textId="77777777" w:rsidR="00B30E29" w:rsidRPr="008B3B79" w:rsidRDefault="00B30E29">
      <w:pPr>
        <w:rPr>
          <w:sz w:val="20"/>
          <w:szCs w:val="20"/>
        </w:rPr>
      </w:pPr>
      <w:r w:rsidRPr="008B3B79">
        <w:rPr>
          <w:sz w:val="20"/>
          <w:szCs w:val="20"/>
        </w:rPr>
        <w:separator/>
      </w:r>
    </w:p>
  </w:footnote>
  <w:footnote w:type="continuationSeparator" w:id="0">
    <w:p w14:paraId="40CDDE6B" w14:textId="77777777" w:rsidR="00B30E29" w:rsidRPr="008B3B79" w:rsidRDefault="00B30E29">
      <w:pPr>
        <w:rPr>
          <w:sz w:val="20"/>
          <w:szCs w:val="20"/>
        </w:rPr>
      </w:pPr>
      <w:r w:rsidRPr="008B3B79">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5F4"/>
    <w:multiLevelType w:val="hybridMultilevel"/>
    <w:tmpl w:val="4E22BE0A"/>
    <w:lvl w:ilvl="0" w:tplc="8D1CCEA6">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1" w15:restartNumberingAfterBreak="0">
    <w:nsid w:val="1D021035"/>
    <w:multiLevelType w:val="hybridMultilevel"/>
    <w:tmpl w:val="7D0CD96A"/>
    <w:lvl w:ilvl="0" w:tplc="F1B423D8">
      <w:start w:val="8"/>
      <w:numFmt w:val="bullet"/>
      <w:lvlText w:val="◆"/>
      <w:lvlJc w:val="left"/>
      <w:pPr>
        <w:tabs>
          <w:tab w:val="num" w:pos="1964"/>
        </w:tabs>
        <w:ind w:left="1964" w:hanging="360"/>
      </w:pPr>
      <w:rPr>
        <w:rFonts w:ascii="Times New Roman" w:eastAsia="ＭＳ 明朝" w:hAnsi="Times New Roman" w:cs="Times New Roman" w:hint="default"/>
        <w:sz w:val="22"/>
      </w:rPr>
    </w:lvl>
    <w:lvl w:ilvl="1" w:tplc="0409000B" w:tentative="1">
      <w:start w:val="1"/>
      <w:numFmt w:val="bullet"/>
      <w:lvlText w:val=""/>
      <w:lvlJc w:val="left"/>
      <w:pPr>
        <w:tabs>
          <w:tab w:val="num" w:pos="2444"/>
        </w:tabs>
        <w:ind w:left="2444" w:hanging="420"/>
      </w:pPr>
      <w:rPr>
        <w:rFonts w:ascii="Wingdings" w:hAnsi="Wingdings" w:hint="default"/>
      </w:rPr>
    </w:lvl>
    <w:lvl w:ilvl="2" w:tplc="0409000D" w:tentative="1">
      <w:start w:val="1"/>
      <w:numFmt w:val="bullet"/>
      <w:lvlText w:val=""/>
      <w:lvlJc w:val="left"/>
      <w:pPr>
        <w:tabs>
          <w:tab w:val="num" w:pos="2864"/>
        </w:tabs>
        <w:ind w:left="2864" w:hanging="420"/>
      </w:pPr>
      <w:rPr>
        <w:rFonts w:ascii="Wingdings" w:hAnsi="Wingdings" w:hint="default"/>
      </w:rPr>
    </w:lvl>
    <w:lvl w:ilvl="3" w:tplc="04090001" w:tentative="1">
      <w:start w:val="1"/>
      <w:numFmt w:val="bullet"/>
      <w:lvlText w:val=""/>
      <w:lvlJc w:val="left"/>
      <w:pPr>
        <w:tabs>
          <w:tab w:val="num" w:pos="3284"/>
        </w:tabs>
        <w:ind w:left="3284" w:hanging="420"/>
      </w:pPr>
      <w:rPr>
        <w:rFonts w:ascii="Wingdings" w:hAnsi="Wingdings" w:hint="default"/>
      </w:rPr>
    </w:lvl>
    <w:lvl w:ilvl="4" w:tplc="0409000B" w:tentative="1">
      <w:start w:val="1"/>
      <w:numFmt w:val="bullet"/>
      <w:lvlText w:val=""/>
      <w:lvlJc w:val="left"/>
      <w:pPr>
        <w:tabs>
          <w:tab w:val="num" w:pos="3704"/>
        </w:tabs>
        <w:ind w:left="3704" w:hanging="420"/>
      </w:pPr>
      <w:rPr>
        <w:rFonts w:ascii="Wingdings" w:hAnsi="Wingdings" w:hint="default"/>
      </w:rPr>
    </w:lvl>
    <w:lvl w:ilvl="5" w:tplc="0409000D" w:tentative="1">
      <w:start w:val="1"/>
      <w:numFmt w:val="bullet"/>
      <w:lvlText w:val=""/>
      <w:lvlJc w:val="left"/>
      <w:pPr>
        <w:tabs>
          <w:tab w:val="num" w:pos="4124"/>
        </w:tabs>
        <w:ind w:left="4124" w:hanging="420"/>
      </w:pPr>
      <w:rPr>
        <w:rFonts w:ascii="Wingdings" w:hAnsi="Wingdings" w:hint="default"/>
      </w:rPr>
    </w:lvl>
    <w:lvl w:ilvl="6" w:tplc="04090001" w:tentative="1">
      <w:start w:val="1"/>
      <w:numFmt w:val="bullet"/>
      <w:lvlText w:val=""/>
      <w:lvlJc w:val="left"/>
      <w:pPr>
        <w:tabs>
          <w:tab w:val="num" w:pos="4544"/>
        </w:tabs>
        <w:ind w:left="4544" w:hanging="420"/>
      </w:pPr>
      <w:rPr>
        <w:rFonts w:ascii="Wingdings" w:hAnsi="Wingdings" w:hint="default"/>
      </w:rPr>
    </w:lvl>
    <w:lvl w:ilvl="7" w:tplc="0409000B" w:tentative="1">
      <w:start w:val="1"/>
      <w:numFmt w:val="bullet"/>
      <w:lvlText w:val=""/>
      <w:lvlJc w:val="left"/>
      <w:pPr>
        <w:tabs>
          <w:tab w:val="num" w:pos="4964"/>
        </w:tabs>
        <w:ind w:left="4964" w:hanging="420"/>
      </w:pPr>
      <w:rPr>
        <w:rFonts w:ascii="Wingdings" w:hAnsi="Wingdings" w:hint="default"/>
      </w:rPr>
    </w:lvl>
    <w:lvl w:ilvl="8" w:tplc="0409000D" w:tentative="1">
      <w:start w:val="1"/>
      <w:numFmt w:val="bullet"/>
      <w:lvlText w:val=""/>
      <w:lvlJc w:val="left"/>
      <w:pPr>
        <w:tabs>
          <w:tab w:val="num" w:pos="5384"/>
        </w:tabs>
        <w:ind w:left="5384" w:hanging="420"/>
      </w:pPr>
      <w:rPr>
        <w:rFonts w:ascii="Wingdings" w:hAnsi="Wingdings" w:hint="default"/>
      </w:rPr>
    </w:lvl>
  </w:abstractNum>
  <w:abstractNum w:abstractNumId="2" w15:restartNumberingAfterBreak="0">
    <w:nsid w:val="1E926E40"/>
    <w:multiLevelType w:val="hybridMultilevel"/>
    <w:tmpl w:val="8A6E27F4"/>
    <w:lvl w:ilvl="0" w:tplc="9FA04214">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3" w15:restartNumberingAfterBreak="0">
    <w:nsid w:val="24F4584F"/>
    <w:multiLevelType w:val="hybridMultilevel"/>
    <w:tmpl w:val="87B24E94"/>
    <w:lvl w:ilvl="0" w:tplc="EBA24CE0">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4" w15:restartNumberingAfterBreak="0">
    <w:nsid w:val="263F7C11"/>
    <w:multiLevelType w:val="hybridMultilevel"/>
    <w:tmpl w:val="6888AFFE"/>
    <w:lvl w:ilvl="0" w:tplc="D52CAFC4">
      <w:start w:val="1"/>
      <w:numFmt w:val="decimal"/>
      <w:lvlText w:val="%1."/>
      <w:lvlJc w:val="left"/>
      <w:pPr>
        <w:tabs>
          <w:tab w:val="num" w:pos="1692"/>
        </w:tabs>
        <w:ind w:left="1692" w:hanging="360"/>
      </w:pPr>
      <w:rPr>
        <w:rFonts w:hint="eastAsia"/>
      </w:rPr>
    </w:lvl>
    <w:lvl w:ilvl="1" w:tplc="04090017" w:tentative="1">
      <w:start w:val="1"/>
      <w:numFmt w:val="aiueoFullWidth"/>
      <w:lvlText w:val="(%2)"/>
      <w:lvlJc w:val="left"/>
      <w:pPr>
        <w:tabs>
          <w:tab w:val="num" w:pos="2172"/>
        </w:tabs>
        <w:ind w:left="2172" w:hanging="420"/>
      </w:pPr>
    </w:lvl>
    <w:lvl w:ilvl="2" w:tplc="04090011" w:tentative="1">
      <w:start w:val="1"/>
      <w:numFmt w:val="decimalEnclosedCircle"/>
      <w:lvlText w:val="%3"/>
      <w:lvlJc w:val="left"/>
      <w:pPr>
        <w:tabs>
          <w:tab w:val="num" w:pos="2592"/>
        </w:tabs>
        <w:ind w:left="2592" w:hanging="420"/>
      </w:pPr>
    </w:lvl>
    <w:lvl w:ilvl="3" w:tplc="0409000F" w:tentative="1">
      <w:start w:val="1"/>
      <w:numFmt w:val="decimal"/>
      <w:lvlText w:val="%4."/>
      <w:lvlJc w:val="left"/>
      <w:pPr>
        <w:tabs>
          <w:tab w:val="num" w:pos="3012"/>
        </w:tabs>
        <w:ind w:left="3012" w:hanging="420"/>
      </w:pPr>
    </w:lvl>
    <w:lvl w:ilvl="4" w:tplc="04090017" w:tentative="1">
      <w:start w:val="1"/>
      <w:numFmt w:val="aiueoFullWidth"/>
      <w:lvlText w:val="(%5)"/>
      <w:lvlJc w:val="left"/>
      <w:pPr>
        <w:tabs>
          <w:tab w:val="num" w:pos="3432"/>
        </w:tabs>
        <w:ind w:left="3432" w:hanging="420"/>
      </w:pPr>
    </w:lvl>
    <w:lvl w:ilvl="5" w:tplc="04090011" w:tentative="1">
      <w:start w:val="1"/>
      <w:numFmt w:val="decimalEnclosedCircle"/>
      <w:lvlText w:val="%6"/>
      <w:lvlJc w:val="left"/>
      <w:pPr>
        <w:tabs>
          <w:tab w:val="num" w:pos="3852"/>
        </w:tabs>
        <w:ind w:left="3852" w:hanging="420"/>
      </w:pPr>
    </w:lvl>
    <w:lvl w:ilvl="6" w:tplc="0409000F" w:tentative="1">
      <w:start w:val="1"/>
      <w:numFmt w:val="decimal"/>
      <w:lvlText w:val="%7."/>
      <w:lvlJc w:val="left"/>
      <w:pPr>
        <w:tabs>
          <w:tab w:val="num" w:pos="4272"/>
        </w:tabs>
        <w:ind w:left="4272" w:hanging="420"/>
      </w:pPr>
    </w:lvl>
    <w:lvl w:ilvl="7" w:tplc="04090017" w:tentative="1">
      <w:start w:val="1"/>
      <w:numFmt w:val="aiueoFullWidth"/>
      <w:lvlText w:val="(%8)"/>
      <w:lvlJc w:val="left"/>
      <w:pPr>
        <w:tabs>
          <w:tab w:val="num" w:pos="4692"/>
        </w:tabs>
        <w:ind w:left="4692" w:hanging="420"/>
      </w:pPr>
    </w:lvl>
    <w:lvl w:ilvl="8" w:tplc="04090011" w:tentative="1">
      <w:start w:val="1"/>
      <w:numFmt w:val="decimalEnclosedCircle"/>
      <w:lvlText w:val="%9"/>
      <w:lvlJc w:val="left"/>
      <w:pPr>
        <w:tabs>
          <w:tab w:val="num" w:pos="5112"/>
        </w:tabs>
        <w:ind w:left="5112" w:hanging="420"/>
      </w:pPr>
    </w:lvl>
  </w:abstractNum>
  <w:abstractNum w:abstractNumId="5" w15:restartNumberingAfterBreak="0">
    <w:nsid w:val="4DCA0FF6"/>
    <w:multiLevelType w:val="hybridMultilevel"/>
    <w:tmpl w:val="E04C3F66"/>
    <w:lvl w:ilvl="0" w:tplc="0DDCF6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B0899"/>
    <w:multiLevelType w:val="hybridMultilevel"/>
    <w:tmpl w:val="D194C458"/>
    <w:lvl w:ilvl="0" w:tplc="389C1F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1377A6"/>
    <w:multiLevelType w:val="hybridMultilevel"/>
    <w:tmpl w:val="591CF7BC"/>
    <w:lvl w:ilvl="0" w:tplc="EDDEDB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96257" fillcolor="white">
      <v:fill color="white"/>
      <v:stroke weight="1.25pt"/>
      <v:textbox inset="5.85pt,.7pt,5.85pt,.7pt"/>
      <o:colormru v:ext="edit" colors="#fc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D6"/>
    <w:rsid w:val="000009DA"/>
    <w:rsid w:val="00012185"/>
    <w:rsid w:val="00022749"/>
    <w:rsid w:val="00026E1C"/>
    <w:rsid w:val="00037053"/>
    <w:rsid w:val="00041DE0"/>
    <w:rsid w:val="00043B5F"/>
    <w:rsid w:val="0004405C"/>
    <w:rsid w:val="00053FA8"/>
    <w:rsid w:val="00061FE9"/>
    <w:rsid w:val="00075115"/>
    <w:rsid w:val="00076009"/>
    <w:rsid w:val="00081221"/>
    <w:rsid w:val="000833D1"/>
    <w:rsid w:val="00083D40"/>
    <w:rsid w:val="00087207"/>
    <w:rsid w:val="000873D6"/>
    <w:rsid w:val="000938EB"/>
    <w:rsid w:val="000B08CA"/>
    <w:rsid w:val="000B36AA"/>
    <w:rsid w:val="000C66BF"/>
    <w:rsid w:val="000C745B"/>
    <w:rsid w:val="000D09AF"/>
    <w:rsid w:val="000D50BC"/>
    <w:rsid w:val="000F120A"/>
    <w:rsid w:val="000F65C9"/>
    <w:rsid w:val="00100321"/>
    <w:rsid w:val="00106D5D"/>
    <w:rsid w:val="00120462"/>
    <w:rsid w:val="00120911"/>
    <w:rsid w:val="00121A53"/>
    <w:rsid w:val="001221C3"/>
    <w:rsid w:val="00122983"/>
    <w:rsid w:val="00122F7D"/>
    <w:rsid w:val="001325AF"/>
    <w:rsid w:val="00132B38"/>
    <w:rsid w:val="00134081"/>
    <w:rsid w:val="001359CB"/>
    <w:rsid w:val="001410B1"/>
    <w:rsid w:val="0014351E"/>
    <w:rsid w:val="001437E6"/>
    <w:rsid w:val="00147870"/>
    <w:rsid w:val="00147FA0"/>
    <w:rsid w:val="0016164F"/>
    <w:rsid w:val="00166DAC"/>
    <w:rsid w:val="00172616"/>
    <w:rsid w:val="001835DB"/>
    <w:rsid w:val="0018579E"/>
    <w:rsid w:val="00197F2C"/>
    <w:rsid w:val="001A082A"/>
    <w:rsid w:val="001A24EC"/>
    <w:rsid w:val="001B2440"/>
    <w:rsid w:val="001C394F"/>
    <w:rsid w:val="001D33E2"/>
    <w:rsid w:val="001E29C0"/>
    <w:rsid w:val="00200839"/>
    <w:rsid w:val="00200B36"/>
    <w:rsid w:val="0020181F"/>
    <w:rsid w:val="002122DA"/>
    <w:rsid w:val="00213A79"/>
    <w:rsid w:val="00213BA4"/>
    <w:rsid w:val="00217A3F"/>
    <w:rsid w:val="00224ED2"/>
    <w:rsid w:val="002312B0"/>
    <w:rsid w:val="00233E60"/>
    <w:rsid w:val="00243929"/>
    <w:rsid w:val="00260FF8"/>
    <w:rsid w:val="002676BF"/>
    <w:rsid w:val="00282A3C"/>
    <w:rsid w:val="00285410"/>
    <w:rsid w:val="00287BEE"/>
    <w:rsid w:val="0029556C"/>
    <w:rsid w:val="002A28A1"/>
    <w:rsid w:val="002A5BC8"/>
    <w:rsid w:val="002B1B94"/>
    <w:rsid w:val="002C1ED6"/>
    <w:rsid w:val="002C37A1"/>
    <w:rsid w:val="002C6436"/>
    <w:rsid w:val="002C6681"/>
    <w:rsid w:val="002E45A1"/>
    <w:rsid w:val="002F2184"/>
    <w:rsid w:val="002F5057"/>
    <w:rsid w:val="002F65D0"/>
    <w:rsid w:val="0030632D"/>
    <w:rsid w:val="00310B24"/>
    <w:rsid w:val="00316479"/>
    <w:rsid w:val="00317FE5"/>
    <w:rsid w:val="003317D4"/>
    <w:rsid w:val="00332F5D"/>
    <w:rsid w:val="003373C3"/>
    <w:rsid w:val="00337B42"/>
    <w:rsid w:val="00342E2E"/>
    <w:rsid w:val="003558AF"/>
    <w:rsid w:val="00356E39"/>
    <w:rsid w:val="00361E39"/>
    <w:rsid w:val="003633E4"/>
    <w:rsid w:val="00364D15"/>
    <w:rsid w:val="003656B6"/>
    <w:rsid w:val="00367FFD"/>
    <w:rsid w:val="00374C95"/>
    <w:rsid w:val="00377902"/>
    <w:rsid w:val="00384DA6"/>
    <w:rsid w:val="00397064"/>
    <w:rsid w:val="00397469"/>
    <w:rsid w:val="003A1361"/>
    <w:rsid w:val="003A7118"/>
    <w:rsid w:val="003B2C35"/>
    <w:rsid w:val="003B53D6"/>
    <w:rsid w:val="003C2555"/>
    <w:rsid w:val="003C5308"/>
    <w:rsid w:val="003C5475"/>
    <w:rsid w:val="003C5AB6"/>
    <w:rsid w:val="003C66F7"/>
    <w:rsid w:val="003C78FE"/>
    <w:rsid w:val="003D173E"/>
    <w:rsid w:val="003D19DE"/>
    <w:rsid w:val="003D787F"/>
    <w:rsid w:val="003E48C6"/>
    <w:rsid w:val="003F0AA9"/>
    <w:rsid w:val="003F4EBD"/>
    <w:rsid w:val="0040168E"/>
    <w:rsid w:val="00416F81"/>
    <w:rsid w:val="00417BC4"/>
    <w:rsid w:val="00417DBD"/>
    <w:rsid w:val="00420EE2"/>
    <w:rsid w:val="00423DA9"/>
    <w:rsid w:val="0043052E"/>
    <w:rsid w:val="00437D3C"/>
    <w:rsid w:val="00441EFC"/>
    <w:rsid w:val="00443E93"/>
    <w:rsid w:val="00446460"/>
    <w:rsid w:val="00450A18"/>
    <w:rsid w:val="00456A20"/>
    <w:rsid w:val="004758B5"/>
    <w:rsid w:val="00486896"/>
    <w:rsid w:val="00493FB2"/>
    <w:rsid w:val="00494F3E"/>
    <w:rsid w:val="004962D2"/>
    <w:rsid w:val="004A6811"/>
    <w:rsid w:val="004A700B"/>
    <w:rsid w:val="004B110A"/>
    <w:rsid w:val="004C0C44"/>
    <w:rsid w:val="004C0EDB"/>
    <w:rsid w:val="004C5AF9"/>
    <w:rsid w:val="004C6876"/>
    <w:rsid w:val="004D28F5"/>
    <w:rsid w:val="004E02C4"/>
    <w:rsid w:val="004E2B46"/>
    <w:rsid w:val="004E2D6A"/>
    <w:rsid w:val="004E7EE6"/>
    <w:rsid w:val="00500118"/>
    <w:rsid w:val="00500277"/>
    <w:rsid w:val="005041C7"/>
    <w:rsid w:val="00522387"/>
    <w:rsid w:val="005237F5"/>
    <w:rsid w:val="00524325"/>
    <w:rsid w:val="005265C6"/>
    <w:rsid w:val="0052660B"/>
    <w:rsid w:val="0052751F"/>
    <w:rsid w:val="005312F4"/>
    <w:rsid w:val="00533965"/>
    <w:rsid w:val="00534C70"/>
    <w:rsid w:val="00537D47"/>
    <w:rsid w:val="005409B8"/>
    <w:rsid w:val="00543CF4"/>
    <w:rsid w:val="00551318"/>
    <w:rsid w:val="00553A01"/>
    <w:rsid w:val="00557D4A"/>
    <w:rsid w:val="005626DE"/>
    <w:rsid w:val="005724D0"/>
    <w:rsid w:val="00577C06"/>
    <w:rsid w:val="00580427"/>
    <w:rsid w:val="005A020A"/>
    <w:rsid w:val="005A300F"/>
    <w:rsid w:val="005A3187"/>
    <w:rsid w:val="005A4B94"/>
    <w:rsid w:val="005B2AE8"/>
    <w:rsid w:val="005B5884"/>
    <w:rsid w:val="005B6B4F"/>
    <w:rsid w:val="005B7C5B"/>
    <w:rsid w:val="005C14A1"/>
    <w:rsid w:val="005C1B95"/>
    <w:rsid w:val="005C37EE"/>
    <w:rsid w:val="005C4323"/>
    <w:rsid w:val="005C4BDE"/>
    <w:rsid w:val="005C641D"/>
    <w:rsid w:val="005C6FB5"/>
    <w:rsid w:val="005D250C"/>
    <w:rsid w:val="005D6951"/>
    <w:rsid w:val="005D6A16"/>
    <w:rsid w:val="005E4B26"/>
    <w:rsid w:val="00613AC4"/>
    <w:rsid w:val="00614F37"/>
    <w:rsid w:val="00616D07"/>
    <w:rsid w:val="00617A40"/>
    <w:rsid w:val="00620844"/>
    <w:rsid w:val="006226F5"/>
    <w:rsid w:val="006242B8"/>
    <w:rsid w:val="00625374"/>
    <w:rsid w:val="006275FF"/>
    <w:rsid w:val="0063323F"/>
    <w:rsid w:val="006408B7"/>
    <w:rsid w:val="006469EA"/>
    <w:rsid w:val="00652126"/>
    <w:rsid w:val="0065679D"/>
    <w:rsid w:val="00665949"/>
    <w:rsid w:val="0067065C"/>
    <w:rsid w:val="00677F35"/>
    <w:rsid w:val="00691154"/>
    <w:rsid w:val="00696A83"/>
    <w:rsid w:val="006A0798"/>
    <w:rsid w:val="006A2FB3"/>
    <w:rsid w:val="006A5413"/>
    <w:rsid w:val="006A54DE"/>
    <w:rsid w:val="006B2A76"/>
    <w:rsid w:val="006B70D8"/>
    <w:rsid w:val="006D5110"/>
    <w:rsid w:val="006E135C"/>
    <w:rsid w:val="006E3A73"/>
    <w:rsid w:val="006F4D5E"/>
    <w:rsid w:val="006F669B"/>
    <w:rsid w:val="006F6BF3"/>
    <w:rsid w:val="00701C9D"/>
    <w:rsid w:val="00710E43"/>
    <w:rsid w:val="00723B9D"/>
    <w:rsid w:val="007500A1"/>
    <w:rsid w:val="00756E3E"/>
    <w:rsid w:val="00756ECC"/>
    <w:rsid w:val="00757214"/>
    <w:rsid w:val="0077285A"/>
    <w:rsid w:val="00773401"/>
    <w:rsid w:val="00780298"/>
    <w:rsid w:val="007838C4"/>
    <w:rsid w:val="0078515E"/>
    <w:rsid w:val="00787862"/>
    <w:rsid w:val="007A0CC2"/>
    <w:rsid w:val="007A171C"/>
    <w:rsid w:val="007A5A31"/>
    <w:rsid w:val="007A6308"/>
    <w:rsid w:val="007B0A32"/>
    <w:rsid w:val="007C0EC2"/>
    <w:rsid w:val="007D5686"/>
    <w:rsid w:val="007D782D"/>
    <w:rsid w:val="007F11D5"/>
    <w:rsid w:val="007F5D7B"/>
    <w:rsid w:val="00800534"/>
    <w:rsid w:val="00800AB4"/>
    <w:rsid w:val="00800C9A"/>
    <w:rsid w:val="00801176"/>
    <w:rsid w:val="0080788C"/>
    <w:rsid w:val="00812344"/>
    <w:rsid w:val="0081473A"/>
    <w:rsid w:val="0081513C"/>
    <w:rsid w:val="008200D6"/>
    <w:rsid w:val="008225A7"/>
    <w:rsid w:val="00830637"/>
    <w:rsid w:val="008429B4"/>
    <w:rsid w:val="008463A3"/>
    <w:rsid w:val="00865D77"/>
    <w:rsid w:val="008814FA"/>
    <w:rsid w:val="008925B8"/>
    <w:rsid w:val="00896D8A"/>
    <w:rsid w:val="008A7EFD"/>
    <w:rsid w:val="008B0AD8"/>
    <w:rsid w:val="008B3B79"/>
    <w:rsid w:val="008B4DA2"/>
    <w:rsid w:val="008B4ED6"/>
    <w:rsid w:val="008C4C5B"/>
    <w:rsid w:val="008C6015"/>
    <w:rsid w:val="008C7A99"/>
    <w:rsid w:val="008D217E"/>
    <w:rsid w:val="008D22D9"/>
    <w:rsid w:val="008D2CF1"/>
    <w:rsid w:val="008D6856"/>
    <w:rsid w:val="008F3F76"/>
    <w:rsid w:val="008F5D1D"/>
    <w:rsid w:val="00900AC3"/>
    <w:rsid w:val="00902CAC"/>
    <w:rsid w:val="009072BD"/>
    <w:rsid w:val="009079B2"/>
    <w:rsid w:val="00907CF5"/>
    <w:rsid w:val="00921CAD"/>
    <w:rsid w:val="009246E5"/>
    <w:rsid w:val="0095629D"/>
    <w:rsid w:val="00961794"/>
    <w:rsid w:val="0097100B"/>
    <w:rsid w:val="00975EC9"/>
    <w:rsid w:val="0098207A"/>
    <w:rsid w:val="00984A49"/>
    <w:rsid w:val="009A0400"/>
    <w:rsid w:val="009A392F"/>
    <w:rsid w:val="009A4BF8"/>
    <w:rsid w:val="009A4EBD"/>
    <w:rsid w:val="009B141C"/>
    <w:rsid w:val="009B39AE"/>
    <w:rsid w:val="009C50B1"/>
    <w:rsid w:val="009D0559"/>
    <w:rsid w:val="009F768F"/>
    <w:rsid w:val="00A03821"/>
    <w:rsid w:val="00A04980"/>
    <w:rsid w:val="00A16E72"/>
    <w:rsid w:val="00A31B32"/>
    <w:rsid w:val="00A33898"/>
    <w:rsid w:val="00A354E3"/>
    <w:rsid w:val="00A44135"/>
    <w:rsid w:val="00A44944"/>
    <w:rsid w:val="00A51B6A"/>
    <w:rsid w:val="00A62075"/>
    <w:rsid w:val="00A631E4"/>
    <w:rsid w:val="00A64AC8"/>
    <w:rsid w:val="00A6759A"/>
    <w:rsid w:val="00A72799"/>
    <w:rsid w:val="00A731EC"/>
    <w:rsid w:val="00A73B77"/>
    <w:rsid w:val="00A73D6C"/>
    <w:rsid w:val="00A75F5D"/>
    <w:rsid w:val="00A8160D"/>
    <w:rsid w:val="00A84E7C"/>
    <w:rsid w:val="00A879A4"/>
    <w:rsid w:val="00A9645C"/>
    <w:rsid w:val="00A96D59"/>
    <w:rsid w:val="00AA3434"/>
    <w:rsid w:val="00AA7E8D"/>
    <w:rsid w:val="00AB0DE2"/>
    <w:rsid w:val="00AB2CE8"/>
    <w:rsid w:val="00AD0100"/>
    <w:rsid w:val="00AD2B79"/>
    <w:rsid w:val="00AF0800"/>
    <w:rsid w:val="00AF5030"/>
    <w:rsid w:val="00B04182"/>
    <w:rsid w:val="00B103FD"/>
    <w:rsid w:val="00B10FE3"/>
    <w:rsid w:val="00B11E8F"/>
    <w:rsid w:val="00B20804"/>
    <w:rsid w:val="00B24BC8"/>
    <w:rsid w:val="00B30E29"/>
    <w:rsid w:val="00B34821"/>
    <w:rsid w:val="00B350D2"/>
    <w:rsid w:val="00B4009B"/>
    <w:rsid w:val="00B47A63"/>
    <w:rsid w:val="00B5536A"/>
    <w:rsid w:val="00B56D16"/>
    <w:rsid w:val="00B61A91"/>
    <w:rsid w:val="00B71841"/>
    <w:rsid w:val="00B80D26"/>
    <w:rsid w:val="00B80DEE"/>
    <w:rsid w:val="00B863DC"/>
    <w:rsid w:val="00BA27DD"/>
    <w:rsid w:val="00BA2C90"/>
    <w:rsid w:val="00BA38A5"/>
    <w:rsid w:val="00BA5F06"/>
    <w:rsid w:val="00BA7676"/>
    <w:rsid w:val="00BB6646"/>
    <w:rsid w:val="00BC1B93"/>
    <w:rsid w:val="00BC398A"/>
    <w:rsid w:val="00BD10F8"/>
    <w:rsid w:val="00BD552C"/>
    <w:rsid w:val="00BE4451"/>
    <w:rsid w:val="00BE6D6E"/>
    <w:rsid w:val="00BF11C8"/>
    <w:rsid w:val="00BF5612"/>
    <w:rsid w:val="00BF5E20"/>
    <w:rsid w:val="00C0036A"/>
    <w:rsid w:val="00C017B0"/>
    <w:rsid w:val="00C10840"/>
    <w:rsid w:val="00C15E94"/>
    <w:rsid w:val="00C17AFE"/>
    <w:rsid w:val="00C22B8F"/>
    <w:rsid w:val="00C23041"/>
    <w:rsid w:val="00C32965"/>
    <w:rsid w:val="00C3405E"/>
    <w:rsid w:val="00C4130B"/>
    <w:rsid w:val="00C42619"/>
    <w:rsid w:val="00C43188"/>
    <w:rsid w:val="00C46BA5"/>
    <w:rsid w:val="00C46F0E"/>
    <w:rsid w:val="00C57F58"/>
    <w:rsid w:val="00C630A4"/>
    <w:rsid w:val="00C644A5"/>
    <w:rsid w:val="00C646AE"/>
    <w:rsid w:val="00C711AE"/>
    <w:rsid w:val="00C84430"/>
    <w:rsid w:val="00C87C65"/>
    <w:rsid w:val="00CA5B2A"/>
    <w:rsid w:val="00CA6FAF"/>
    <w:rsid w:val="00CB03C6"/>
    <w:rsid w:val="00CB231E"/>
    <w:rsid w:val="00CB3397"/>
    <w:rsid w:val="00CC5E89"/>
    <w:rsid w:val="00CD082C"/>
    <w:rsid w:val="00CD2504"/>
    <w:rsid w:val="00CD6853"/>
    <w:rsid w:val="00CD7092"/>
    <w:rsid w:val="00CE5304"/>
    <w:rsid w:val="00CF3920"/>
    <w:rsid w:val="00D00C45"/>
    <w:rsid w:val="00D0236E"/>
    <w:rsid w:val="00D0522C"/>
    <w:rsid w:val="00D07389"/>
    <w:rsid w:val="00D11320"/>
    <w:rsid w:val="00D13036"/>
    <w:rsid w:val="00D173C7"/>
    <w:rsid w:val="00D1775B"/>
    <w:rsid w:val="00D206D5"/>
    <w:rsid w:val="00D2569A"/>
    <w:rsid w:val="00D309B0"/>
    <w:rsid w:val="00D36F08"/>
    <w:rsid w:val="00D37C4E"/>
    <w:rsid w:val="00D43010"/>
    <w:rsid w:val="00D52878"/>
    <w:rsid w:val="00D62CAB"/>
    <w:rsid w:val="00D83090"/>
    <w:rsid w:val="00D834E5"/>
    <w:rsid w:val="00D86BCF"/>
    <w:rsid w:val="00D91046"/>
    <w:rsid w:val="00D91EC1"/>
    <w:rsid w:val="00D92337"/>
    <w:rsid w:val="00DA0CE7"/>
    <w:rsid w:val="00DA3570"/>
    <w:rsid w:val="00DA45CE"/>
    <w:rsid w:val="00DA6A7B"/>
    <w:rsid w:val="00DA7754"/>
    <w:rsid w:val="00DB5452"/>
    <w:rsid w:val="00DC1BBD"/>
    <w:rsid w:val="00DC258D"/>
    <w:rsid w:val="00DC2DD1"/>
    <w:rsid w:val="00DC6D79"/>
    <w:rsid w:val="00DD0F55"/>
    <w:rsid w:val="00DD2705"/>
    <w:rsid w:val="00DD448D"/>
    <w:rsid w:val="00DE4BE7"/>
    <w:rsid w:val="00DE5B6E"/>
    <w:rsid w:val="00DF09CF"/>
    <w:rsid w:val="00DF1217"/>
    <w:rsid w:val="00DF2F02"/>
    <w:rsid w:val="00DF5A1B"/>
    <w:rsid w:val="00E01B64"/>
    <w:rsid w:val="00E02CA7"/>
    <w:rsid w:val="00E04D07"/>
    <w:rsid w:val="00E05DE5"/>
    <w:rsid w:val="00E12954"/>
    <w:rsid w:val="00E12F63"/>
    <w:rsid w:val="00E2037E"/>
    <w:rsid w:val="00E20551"/>
    <w:rsid w:val="00E22561"/>
    <w:rsid w:val="00E2667B"/>
    <w:rsid w:val="00E411C4"/>
    <w:rsid w:val="00E41E4F"/>
    <w:rsid w:val="00E54E6F"/>
    <w:rsid w:val="00E603D1"/>
    <w:rsid w:val="00E618EB"/>
    <w:rsid w:val="00E62B3D"/>
    <w:rsid w:val="00E7146A"/>
    <w:rsid w:val="00E715B7"/>
    <w:rsid w:val="00E71776"/>
    <w:rsid w:val="00E77F3A"/>
    <w:rsid w:val="00EA0302"/>
    <w:rsid w:val="00EA1D1F"/>
    <w:rsid w:val="00EA1D8A"/>
    <w:rsid w:val="00EA764A"/>
    <w:rsid w:val="00EB0306"/>
    <w:rsid w:val="00EB12BF"/>
    <w:rsid w:val="00EB3659"/>
    <w:rsid w:val="00EB40ED"/>
    <w:rsid w:val="00EB7FA4"/>
    <w:rsid w:val="00EC4CF8"/>
    <w:rsid w:val="00EC5463"/>
    <w:rsid w:val="00EC5948"/>
    <w:rsid w:val="00ED1504"/>
    <w:rsid w:val="00ED5A56"/>
    <w:rsid w:val="00EE44FC"/>
    <w:rsid w:val="00EF4A0A"/>
    <w:rsid w:val="00EF6F54"/>
    <w:rsid w:val="00F01ABF"/>
    <w:rsid w:val="00F01E23"/>
    <w:rsid w:val="00F036C0"/>
    <w:rsid w:val="00F036C1"/>
    <w:rsid w:val="00F10585"/>
    <w:rsid w:val="00F176AA"/>
    <w:rsid w:val="00F249FF"/>
    <w:rsid w:val="00F24F85"/>
    <w:rsid w:val="00F301B9"/>
    <w:rsid w:val="00F3621C"/>
    <w:rsid w:val="00F45BD3"/>
    <w:rsid w:val="00F50376"/>
    <w:rsid w:val="00F531F2"/>
    <w:rsid w:val="00F54E76"/>
    <w:rsid w:val="00F61E19"/>
    <w:rsid w:val="00F65642"/>
    <w:rsid w:val="00F663CC"/>
    <w:rsid w:val="00F71EAD"/>
    <w:rsid w:val="00F81F51"/>
    <w:rsid w:val="00F82262"/>
    <w:rsid w:val="00F8293B"/>
    <w:rsid w:val="00F83E0A"/>
    <w:rsid w:val="00FA2916"/>
    <w:rsid w:val="00FB68A9"/>
    <w:rsid w:val="00FD6056"/>
    <w:rsid w:val="00FD60DA"/>
    <w:rsid w:val="00FE3CD8"/>
    <w:rsid w:val="00FF7369"/>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color="white">
      <v:fill color="white"/>
      <v:stroke weight="1.25pt"/>
      <v:textbox inset="5.85pt,.7pt,5.85pt,.7pt"/>
      <o:colormru v:ext="edit" colors="#fcf,#ffc"/>
    </o:shapedefaults>
    <o:shapelayout v:ext="edit">
      <o:idmap v:ext="edit" data="1"/>
    </o:shapelayout>
  </w:shapeDefaults>
  <w:decimalSymbol w:val="."/>
  <w:listSeparator w:val=","/>
  <w14:docId w14:val="1B8ADC7E"/>
  <w15:chartTrackingRefBased/>
  <w15:docId w15:val="{1A0B23EB-09CB-4CE4-827B-BADF9FD6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b/>
      <w:bCs/>
      <w:sz w:val="36"/>
    </w:rPr>
  </w:style>
  <w:style w:type="table" w:styleId="a6">
    <w:name w:val="Table Grid"/>
    <w:basedOn w:val="a1"/>
    <w:rsid w:val="00EF4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66DAC"/>
    <w:rPr>
      <w:color w:val="0000FF"/>
      <w:u w:val="single"/>
    </w:rPr>
  </w:style>
  <w:style w:type="paragraph" w:styleId="a8">
    <w:name w:val="Balloon Text"/>
    <w:basedOn w:val="a"/>
    <w:semiHidden/>
    <w:rsid w:val="00625374"/>
    <w:rPr>
      <w:rFonts w:ascii="Arial" w:eastAsia="ＭＳ ゴシック" w:hAnsi="Arial"/>
      <w:sz w:val="18"/>
      <w:szCs w:val="18"/>
    </w:rPr>
  </w:style>
  <w:style w:type="paragraph" w:customStyle="1" w:styleId="a9">
    <w:name w:val="一太郎８"/>
    <w:rsid w:val="00E2037E"/>
    <w:pPr>
      <w:widowControl w:val="0"/>
      <w:wordWrap w:val="0"/>
      <w:autoSpaceDE w:val="0"/>
      <w:autoSpaceDN w:val="0"/>
      <w:adjustRightInd w:val="0"/>
      <w:spacing w:line="279" w:lineRule="atLeast"/>
      <w:jc w:val="both"/>
    </w:pPr>
    <w:rPr>
      <w:rFonts w:ascii="ＭＳ 明朝" w:eastAsia="ＭＳ ゴシック"/>
      <w:spacing w:val="3"/>
      <w:sz w:val="22"/>
    </w:rPr>
  </w:style>
  <w:style w:type="paragraph" w:styleId="aa">
    <w:name w:val="Date"/>
    <w:basedOn w:val="a"/>
    <w:next w:val="a"/>
    <w:rsid w:val="00233E60"/>
  </w:style>
  <w:style w:type="paragraph" w:styleId="ab">
    <w:name w:val="Closing"/>
    <w:basedOn w:val="a"/>
    <w:link w:val="ac"/>
    <w:rsid w:val="006B70D8"/>
    <w:pPr>
      <w:jc w:val="right"/>
    </w:pPr>
    <w:rPr>
      <w:rFonts w:ascii="ＭＳ 明朝" w:hAnsi="ＭＳ 明朝"/>
      <w:sz w:val="24"/>
    </w:rPr>
  </w:style>
  <w:style w:type="character" w:customStyle="1" w:styleId="ac">
    <w:name w:val="結語 (文字)"/>
    <w:link w:val="ab"/>
    <w:rsid w:val="00800AB4"/>
    <w:rPr>
      <w:rFonts w:ascii="ＭＳ 明朝" w:hAnsi="ＭＳ 明朝"/>
      <w:kern w:val="2"/>
      <w:sz w:val="24"/>
      <w:szCs w:val="24"/>
    </w:rPr>
  </w:style>
  <w:style w:type="character" w:styleId="ad">
    <w:name w:val="Unresolved Mention"/>
    <w:basedOn w:val="a0"/>
    <w:uiPriority w:val="99"/>
    <w:semiHidden/>
    <w:unhideWhenUsed/>
    <w:rsid w:val="00B1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9949">
      <w:bodyDiv w:val="1"/>
      <w:marLeft w:val="0"/>
      <w:marRight w:val="0"/>
      <w:marTop w:val="0"/>
      <w:marBottom w:val="0"/>
      <w:divBdr>
        <w:top w:val="none" w:sz="0" w:space="0" w:color="auto"/>
        <w:left w:val="none" w:sz="0" w:space="0" w:color="auto"/>
        <w:bottom w:val="none" w:sz="0" w:space="0" w:color="auto"/>
        <w:right w:val="none" w:sz="0" w:space="0" w:color="auto"/>
      </w:divBdr>
      <w:divsChild>
        <w:div w:id="60156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525184">
      <w:bodyDiv w:val="1"/>
      <w:marLeft w:val="0"/>
      <w:marRight w:val="0"/>
      <w:marTop w:val="0"/>
      <w:marBottom w:val="0"/>
      <w:divBdr>
        <w:top w:val="none" w:sz="0" w:space="0" w:color="auto"/>
        <w:left w:val="none" w:sz="0" w:space="0" w:color="auto"/>
        <w:bottom w:val="none" w:sz="0" w:space="0" w:color="auto"/>
        <w:right w:val="none" w:sz="0" w:space="0" w:color="auto"/>
      </w:divBdr>
      <w:divsChild>
        <w:div w:id="1282345824">
          <w:marLeft w:val="0"/>
          <w:marRight w:val="0"/>
          <w:marTop w:val="375"/>
          <w:marBottom w:val="375"/>
          <w:divBdr>
            <w:top w:val="none" w:sz="0" w:space="0" w:color="auto"/>
            <w:left w:val="none" w:sz="0" w:space="0" w:color="auto"/>
            <w:bottom w:val="none" w:sz="0" w:space="0" w:color="auto"/>
            <w:right w:val="none" w:sz="0" w:space="0" w:color="auto"/>
          </w:divBdr>
          <w:divsChild>
            <w:div w:id="669328295">
              <w:marLeft w:val="0"/>
              <w:marRight w:val="0"/>
              <w:marTop w:val="0"/>
              <w:marBottom w:val="0"/>
              <w:divBdr>
                <w:top w:val="none" w:sz="0" w:space="0" w:color="auto"/>
                <w:left w:val="none" w:sz="0" w:space="0" w:color="auto"/>
                <w:bottom w:val="none" w:sz="0" w:space="0" w:color="auto"/>
                <w:right w:val="none" w:sz="0" w:space="0" w:color="auto"/>
              </w:divBdr>
              <w:divsChild>
                <w:div w:id="12414531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92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5AD6-7666-4D89-B384-D712C76F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784</Words>
  <Characters>191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20230519</vt:lpstr>
      <vt:lpstr>負担の少ないＩＳＯ取得方法</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2023-11-13T23:41:00Z</cp:lastPrinted>
  <dcterms:created xsi:type="dcterms:W3CDTF">2023-11-14T00:54:00Z</dcterms:created>
  <dcterms:modified xsi:type="dcterms:W3CDTF">2023-11-27T06:15:00Z</dcterms:modified>
</cp:coreProperties>
</file>