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EA5BE" w14:textId="77777777" w:rsidR="00FD0C82" w:rsidRDefault="00FD0C82" w:rsidP="00FD0C82">
      <w:pPr>
        <w:spacing w:line="0" w:lineRule="atLeast"/>
        <w:ind w:leftChars="200" w:left="385" w:right="192"/>
        <w:jc w:val="right"/>
        <w:rPr>
          <w:rFonts w:ascii="HG丸ｺﾞｼｯｸM-PRO" w:eastAsia="HG丸ｺﾞｼｯｸM-PRO" w:hAnsi="HG丸ｺﾞｼｯｸM-PRO"/>
          <w:sz w:val="40"/>
          <w:szCs w:val="40"/>
        </w:rPr>
      </w:pPr>
      <w:r>
        <w:rPr>
          <w:rFonts w:ascii="游ゴシック Light" w:eastAsia="游ゴシック Light" w:hAnsi="游ゴシック Light"/>
          <w:noProof/>
          <w:sz w:val="22"/>
          <w:szCs w:val="22"/>
        </w:rPr>
        <w:drawing>
          <wp:anchor distT="0" distB="0" distL="114300" distR="114300" simplePos="0" relativeHeight="251665920" behindDoc="0" locked="0" layoutInCell="1" allowOverlap="1" wp14:anchorId="4B5FF5DA" wp14:editId="140DE47D">
            <wp:simplePos x="0" y="0"/>
            <wp:positionH relativeFrom="column">
              <wp:posOffset>22860</wp:posOffset>
            </wp:positionH>
            <wp:positionV relativeFrom="paragraph">
              <wp:posOffset>11875</wp:posOffset>
            </wp:positionV>
            <wp:extent cx="2352675" cy="183515"/>
            <wp:effectExtent l="0" t="0" r="9525" b="6985"/>
            <wp:wrapSquare wrapText="bothSides"/>
            <wp:docPr id="1318412441" name="図 1" descr="座る, 探す, 携帯電話, 暗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12441" name="図 1" descr="座る, 探す, 携帯電話, 暗い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l="9619" t="21401" r="9197" b="67707"/>
                    <a:stretch/>
                  </pic:blipFill>
                  <pic:spPr bwMode="auto">
                    <a:xfrm>
                      <a:off x="0" y="0"/>
                      <a:ext cx="2352675" cy="18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09293763"/>
    </w:p>
    <w:p w14:paraId="5016356A" w14:textId="7F08D5EF" w:rsidR="004A4E6B" w:rsidRPr="00FD0C82" w:rsidRDefault="003F0D1E" w:rsidP="003F0D1E">
      <w:pPr>
        <w:ind w:leftChars="1" w:left="385" w:right="118" w:hangingChars="100" w:hanging="383"/>
        <w:jc w:val="center"/>
        <w:rPr>
          <w:rFonts w:asciiTheme="majorEastAsia" w:eastAsiaTheme="majorEastAsia" w:hAnsiTheme="majorEastAsia"/>
          <w:kern w:val="0"/>
          <w:sz w:val="16"/>
          <w:szCs w:val="16"/>
        </w:rPr>
      </w:pPr>
      <w:r>
        <w:rPr>
          <w:rFonts w:ascii="HG丸ｺﾞｼｯｸM-PRO" w:eastAsia="HG丸ｺﾞｼｯｸM-PRO" w:hAnsi="HG丸ｺﾞｼｯｸM-PRO" w:hint="eastAsia"/>
          <w:sz w:val="40"/>
          <w:szCs w:val="40"/>
        </w:rPr>
        <w:t>O</w:t>
      </w:r>
      <w:r>
        <w:rPr>
          <w:rFonts w:ascii="HG丸ｺﾞｼｯｸM-PRO" w:eastAsia="HG丸ｺﾞｼｯｸM-PRO" w:hAnsi="HG丸ｺﾞｼｯｸM-PRO"/>
          <w:sz w:val="40"/>
          <w:szCs w:val="40"/>
        </w:rPr>
        <w:t>BPN</w:t>
      </w:r>
      <w:r>
        <w:rPr>
          <w:rFonts w:ascii="HG丸ｺﾞｼｯｸM-PRO" w:eastAsia="HG丸ｺﾞｼｯｸM-PRO" w:hAnsi="HG丸ｺﾞｼｯｸM-PRO" w:hint="eastAsia"/>
          <w:sz w:val="40"/>
          <w:szCs w:val="40"/>
        </w:rPr>
        <w:t>セミナー</w:t>
      </w:r>
    </w:p>
    <w:bookmarkEnd w:id="0"/>
    <w:p w14:paraId="00792E6A" w14:textId="4429A659" w:rsidR="00E3271F" w:rsidRPr="00734415" w:rsidRDefault="003F0D1E" w:rsidP="003F0D1E">
      <w:pPr>
        <w:jc w:val="center"/>
        <w:rPr>
          <w:rFonts w:ascii="HG丸ｺﾞｼｯｸM-PRO" w:eastAsia="HG丸ｺﾞｼｯｸM-PRO" w:hAnsi="HG丸ｺﾞｼｯｸM-PRO"/>
          <w:sz w:val="32"/>
          <w:szCs w:val="32"/>
        </w:rPr>
      </w:pPr>
      <w:r w:rsidRPr="003F0D1E">
        <w:rPr>
          <w:rFonts w:ascii="HG丸ｺﾞｼｯｸM-PRO" w:eastAsia="HG丸ｺﾞｼｯｸM-PRO" w:hAnsi="HG丸ｺﾞｼｯｸM-PRO" w:hint="eastAsia"/>
          <w:sz w:val="32"/>
          <w:szCs w:val="32"/>
        </w:rPr>
        <w:t>併催 バイオプラスチック取組企業ポスター展示・商談会</w:t>
      </w:r>
    </w:p>
    <w:p w14:paraId="0DE89111" w14:textId="57981562" w:rsidR="001B0EFB" w:rsidRDefault="001B0EFB" w:rsidP="00E3271F">
      <w:pPr>
        <w:spacing w:line="0" w:lineRule="atLeast"/>
        <w:ind w:firstLineChars="300" w:firstLine="608"/>
        <w:jc w:val="left"/>
        <w:rPr>
          <w:rFonts w:ascii="MS UI Gothic" w:eastAsia="MS UI Gothic" w:hAnsi="MS UI Gothic"/>
          <w:sz w:val="24"/>
        </w:rPr>
      </w:pPr>
      <w:r>
        <w:rPr>
          <w:rFonts w:ascii="游ゴシック Light" w:eastAsia="游ゴシック Light" w:hAnsi="游ゴシック Light"/>
          <w:noProof/>
          <w:sz w:val="22"/>
          <w:szCs w:val="22"/>
        </w:rPr>
        <w:drawing>
          <wp:anchor distT="0" distB="0" distL="114300" distR="114300" simplePos="0" relativeHeight="251668992" behindDoc="0" locked="0" layoutInCell="1" allowOverlap="1" wp14:anchorId="2C72B6BD" wp14:editId="039A3BE4">
            <wp:simplePos x="0" y="0"/>
            <wp:positionH relativeFrom="column">
              <wp:posOffset>4238625</wp:posOffset>
            </wp:positionH>
            <wp:positionV relativeFrom="paragraph">
              <wp:posOffset>41275</wp:posOffset>
            </wp:positionV>
            <wp:extent cx="2352675" cy="183515"/>
            <wp:effectExtent l="0" t="0" r="9525" b="6985"/>
            <wp:wrapSquare wrapText="bothSides"/>
            <wp:docPr id="750633383" name="図 750633383" descr="座る, 探す, 携帯電話, 暗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12441" name="図 1" descr="座る, 探す, 携帯電話, 暗い が含まれている画像&#10;&#10;自動的に生成された説明"/>
                    <pic:cNvPicPr/>
                  </pic:nvPicPr>
                  <pic:blipFill rotWithShape="1">
                    <a:blip r:embed="rId8" cstate="print">
                      <a:extLst>
                        <a:ext uri="{28A0092B-C50C-407E-A947-70E740481C1C}">
                          <a14:useLocalDpi xmlns:a14="http://schemas.microsoft.com/office/drawing/2010/main" val="0"/>
                        </a:ext>
                      </a:extLst>
                    </a:blip>
                    <a:srcRect l="9619" t="21401" r="9197" b="67707"/>
                    <a:stretch/>
                  </pic:blipFill>
                  <pic:spPr bwMode="auto">
                    <a:xfrm>
                      <a:off x="0" y="0"/>
                      <a:ext cx="2352675" cy="18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D1593" w14:textId="77777777" w:rsidR="00E3271F" w:rsidRDefault="00E3271F" w:rsidP="00E3271F">
      <w:pPr>
        <w:spacing w:line="0" w:lineRule="atLeast"/>
        <w:ind w:firstLineChars="50" w:firstLine="131"/>
        <w:jc w:val="left"/>
        <w:rPr>
          <w:rFonts w:ascii="MS UI Gothic" w:eastAsia="MS UI Gothic" w:hAnsi="MS UI Gothic"/>
          <w:sz w:val="28"/>
          <w:szCs w:val="28"/>
        </w:rPr>
      </w:pPr>
    </w:p>
    <w:p w14:paraId="724C7E0B" w14:textId="4F47FE62" w:rsidR="004A4E6B" w:rsidRPr="00094ED5" w:rsidRDefault="00E3271F" w:rsidP="00E3271F">
      <w:pPr>
        <w:spacing w:line="0" w:lineRule="atLeast"/>
        <w:ind w:firstLineChars="50" w:firstLine="111"/>
        <w:jc w:val="left"/>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大阪府では、バイオプラスチック製品のビジネス化を図るため、</w:t>
      </w:r>
      <w:r w:rsidR="004A4E6B" w:rsidRPr="00094ED5">
        <w:rPr>
          <w:rFonts w:ascii="ＭＳ Ｐゴシック" w:eastAsia="ＭＳ Ｐゴシック" w:hAnsi="ＭＳ Ｐゴシック" w:hint="eastAsia"/>
          <w:sz w:val="24"/>
        </w:rPr>
        <w:t>開発から販売までの一連の企業等によるプロジェクトの組成を支援する「バイオプラスチックビジネスマッチング支援事業」を実施しています。</w:t>
      </w:r>
    </w:p>
    <w:p w14:paraId="7B8C641A" w14:textId="345660D6" w:rsidR="004A4E6B" w:rsidRPr="00094ED5" w:rsidRDefault="004A4E6B" w:rsidP="00E3271F">
      <w:pPr>
        <w:spacing w:line="0" w:lineRule="atLeast"/>
        <w:ind w:firstLineChars="50" w:firstLine="111"/>
        <w:jc w:val="left"/>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このたび、関心</w:t>
      </w:r>
      <w:r w:rsidR="008B1FEA">
        <w:rPr>
          <w:rFonts w:ascii="ＭＳ Ｐゴシック" w:eastAsia="ＭＳ Ｐゴシック" w:hAnsi="ＭＳ Ｐゴシック" w:hint="eastAsia"/>
          <w:sz w:val="24"/>
        </w:rPr>
        <w:t>を持つ</w:t>
      </w:r>
      <w:r w:rsidRPr="00094ED5">
        <w:rPr>
          <w:rFonts w:ascii="ＭＳ Ｐゴシック" w:eastAsia="ＭＳ Ｐゴシック" w:hAnsi="ＭＳ Ｐゴシック" w:hint="eastAsia"/>
          <w:sz w:val="24"/>
        </w:rPr>
        <w:t>企業等を引き合わせることでプロジェクト組成を支援するため、本事業の受託者であり、バイオプラスチックビジネスに関する企業等の交流組織である大阪バイオプラスチックビジネス推進ネットワーク</w:t>
      </w:r>
      <w:r w:rsidR="008B1FEA">
        <w:rPr>
          <w:rFonts w:ascii="ＭＳ Ｐゴシック" w:eastAsia="ＭＳ Ｐゴシック" w:hAnsi="ＭＳ Ｐゴシック" w:hint="eastAsia"/>
          <w:sz w:val="24"/>
        </w:rPr>
        <w:t>（ＯＢＰＮ）を運営する一般社団法人西日本プラスチック製品工業協会を事務局として</w:t>
      </w:r>
      <w:bookmarkStart w:id="1" w:name="_GoBack"/>
      <w:bookmarkEnd w:id="1"/>
      <w:r w:rsidRPr="00094ED5">
        <w:rPr>
          <w:rFonts w:ascii="ＭＳ Ｐゴシック" w:eastAsia="ＭＳ Ｐゴシック" w:hAnsi="ＭＳ Ｐゴシック" w:hint="eastAsia"/>
          <w:sz w:val="24"/>
        </w:rPr>
        <w:t>、以下のとおりセミナーと商談会を開催しますのでお知らせします。</w:t>
      </w:r>
    </w:p>
    <w:p w14:paraId="180AD8DB" w14:textId="108C7807" w:rsidR="00552652" w:rsidRPr="00094ED5" w:rsidRDefault="003F0D1E" w:rsidP="00E3271F">
      <w:pPr>
        <w:spacing w:line="0" w:lineRule="atLeast"/>
        <w:ind w:firstLineChars="50" w:firstLine="111"/>
        <w:rPr>
          <w:rFonts w:ascii="ＭＳ Ｐゴシック" w:eastAsia="ＭＳ Ｐゴシック" w:hAnsi="ＭＳ Ｐゴシック"/>
          <w:sz w:val="28"/>
          <w:szCs w:val="28"/>
        </w:rPr>
      </w:pPr>
      <w:r>
        <w:rPr>
          <w:rFonts w:ascii="ＭＳ Ｐゴシック" w:eastAsia="ＭＳ Ｐゴシック" w:hAnsi="ＭＳ Ｐゴシック" w:hint="eastAsia"/>
          <w:sz w:val="24"/>
        </w:rPr>
        <w:t>バイオプラスチックビジネスに関心をお持ちの皆さま</w:t>
      </w:r>
      <w:r w:rsidR="004A4E6B" w:rsidRPr="00094ED5">
        <w:rPr>
          <w:rFonts w:ascii="ＭＳ Ｐゴシック" w:eastAsia="ＭＳ Ｐゴシック" w:hAnsi="ＭＳ Ｐゴシック" w:hint="eastAsia"/>
          <w:sz w:val="24"/>
        </w:rPr>
        <w:t>、この機会にぜひご参加ください。</w:t>
      </w:r>
    </w:p>
    <w:p w14:paraId="606560F9" w14:textId="77777777" w:rsidR="00E3271F" w:rsidRPr="00094ED5" w:rsidRDefault="00E3271F" w:rsidP="00E3271F">
      <w:pPr>
        <w:spacing w:line="0" w:lineRule="atLeast"/>
        <w:ind w:firstLineChars="50" w:firstLine="131"/>
        <w:rPr>
          <w:rFonts w:ascii="ＭＳ Ｐゴシック" w:eastAsia="ＭＳ Ｐゴシック" w:hAnsi="ＭＳ Ｐゴシック"/>
          <w:sz w:val="28"/>
          <w:szCs w:val="28"/>
        </w:rPr>
      </w:pPr>
    </w:p>
    <w:p w14:paraId="50E93943" w14:textId="7EDDCE01" w:rsidR="004A4E6B" w:rsidRPr="00094ED5" w:rsidRDefault="009079B2" w:rsidP="004A4E6B">
      <w:pPr>
        <w:spacing w:line="0" w:lineRule="atLeast"/>
        <w:ind w:rightChars="-283" w:right="-545"/>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■日時</w:t>
      </w:r>
      <w:r w:rsidR="00F51DE4" w:rsidRPr="00094ED5">
        <w:rPr>
          <w:rFonts w:ascii="ＭＳ Ｐゴシック" w:eastAsia="ＭＳ Ｐゴシック" w:hAnsi="ＭＳ Ｐゴシック" w:hint="eastAsia"/>
          <w:sz w:val="28"/>
          <w:szCs w:val="28"/>
        </w:rPr>
        <w:t>・会場</w:t>
      </w:r>
      <w:r w:rsidR="00677F35" w:rsidRPr="00094ED5">
        <w:rPr>
          <w:rFonts w:ascii="ＭＳ Ｐゴシック" w:eastAsia="ＭＳ Ｐゴシック" w:hAnsi="ＭＳ Ｐゴシック" w:hint="eastAsia"/>
          <w:sz w:val="28"/>
          <w:szCs w:val="28"/>
        </w:rPr>
        <w:t xml:space="preserve">　</w:t>
      </w:r>
      <w:r w:rsidR="00577C06" w:rsidRPr="00094ED5">
        <w:rPr>
          <w:rFonts w:ascii="ＭＳ Ｐゴシック" w:eastAsia="ＭＳ Ｐゴシック" w:hAnsi="ＭＳ Ｐゴシック" w:hint="eastAsia"/>
          <w:sz w:val="28"/>
          <w:szCs w:val="28"/>
        </w:rPr>
        <w:t>20</w:t>
      </w:r>
      <w:r w:rsidR="00A631E4" w:rsidRPr="00094ED5">
        <w:rPr>
          <w:rFonts w:ascii="ＭＳ Ｐゴシック" w:eastAsia="ＭＳ Ｐゴシック" w:hAnsi="ＭＳ Ｐゴシック" w:hint="eastAsia"/>
          <w:sz w:val="28"/>
          <w:szCs w:val="28"/>
        </w:rPr>
        <w:t>2</w:t>
      </w:r>
      <w:r w:rsidR="006D1BD2" w:rsidRPr="00094ED5">
        <w:rPr>
          <w:rFonts w:ascii="ＭＳ Ｐゴシック" w:eastAsia="ＭＳ Ｐゴシック" w:hAnsi="ＭＳ Ｐゴシック" w:hint="eastAsia"/>
          <w:sz w:val="28"/>
          <w:szCs w:val="28"/>
        </w:rPr>
        <w:t>3</w:t>
      </w:r>
      <w:r w:rsidRPr="00094ED5">
        <w:rPr>
          <w:rFonts w:ascii="ＭＳ Ｐゴシック" w:eastAsia="ＭＳ Ｐゴシック" w:hAnsi="ＭＳ Ｐゴシック" w:hint="eastAsia"/>
          <w:sz w:val="28"/>
          <w:szCs w:val="28"/>
        </w:rPr>
        <w:t>年</w:t>
      </w:r>
      <w:r w:rsidR="003F0D1E">
        <w:rPr>
          <w:rFonts w:ascii="ＭＳ Ｐゴシック" w:eastAsia="ＭＳ Ｐゴシック" w:hAnsi="ＭＳ Ｐゴシック" w:hint="eastAsia"/>
          <w:sz w:val="28"/>
          <w:szCs w:val="28"/>
        </w:rPr>
        <w:t>９</w:t>
      </w:r>
      <w:r w:rsidRPr="00094ED5">
        <w:rPr>
          <w:rFonts w:ascii="ＭＳ Ｐゴシック" w:eastAsia="ＭＳ Ｐゴシック" w:hAnsi="ＭＳ Ｐゴシック" w:hint="eastAsia"/>
          <w:sz w:val="28"/>
          <w:szCs w:val="28"/>
        </w:rPr>
        <w:t>月</w:t>
      </w:r>
      <w:r w:rsidR="003F0D1E">
        <w:rPr>
          <w:rFonts w:ascii="ＭＳ Ｐゴシック" w:eastAsia="ＭＳ Ｐゴシック" w:hAnsi="ＭＳ Ｐゴシック" w:hint="eastAsia"/>
          <w:sz w:val="28"/>
          <w:szCs w:val="28"/>
        </w:rPr>
        <w:t>８</w:t>
      </w:r>
      <w:r w:rsidRPr="00094ED5">
        <w:rPr>
          <w:rFonts w:ascii="ＭＳ Ｐゴシック" w:eastAsia="ＭＳ Ｐゴシック" w:hAnsi="ＭＳ Ｐゴシック" w:hint="eastAsia"/>
          <w:sz w:val="28"/>
          <w:szCs w:val="28"/>
        </w:rPr>
        <w:t>日（金）</w:t>
      </w:r>
      <w:r w:rsidR="004E655B" w:rsidRPr="00094ED5">
        <w:rPr>
          <w:rFonts w:ascii="ＭＳ Ｐゴシック" w:eastAsia="ＭＳ Ｐゴシック" w:hAnsi="ＭＳ Ｐゴシック" w:hint="eastAsia"/>
          <w:sz w:val="28"/>
          <w:szCs w:val="28"/>
        </w:rPr>
        <w:t xml:space="preserve">　　</w:t>
      </w:r>
      <w:r w:rsidR="00F51DE4" w:rsidRPr="00094ED5">
        <w:rPr>
          <w:rFonts w:ascii="ＭＳ Ｐゴシック" w:eastAsia="ＭＳ Ｐゴシック" w:hAnsi="ＭＳ Ｐゴシック" w:hint="eastAsia"/>
          <w:sz w:val="28"/>
          <w:szCs w:val="28"/>
        </w:rPr>
        <w:t>シティプラザ大阪</w:t>
      </w:r>
    </w:p>
    <w:p w14:paraId="7D675737" w14:textId="5D02D66F" w:rsidR="004A4E6B" w:rsidRPr="00094ED5" w:rsidRDefault="004A4E6B" w:rsidP="004A4E6B">
      <w:pPr>
        <w:spacing w:line="0" w:lineRule="atLeast"/>
        <w:ind w:rightChars="-283" w:right="-545" w:firstLineChars="800" w:firstLine="2100"/>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＜ポスター展示・商談会＞　12時30分から17時　２階 旬南</w:t>
      </w:r>
    </w:p>
    <w:p w14:paraId="0089C6D4" w14:textId="5E101996" w:rsidR="004A4E6B" w:rsidRPr="00094ED5" w:rsidRDefault="004A4E6B" w:rsidP="004A4E6B">
      <w:pPr>
        <w:spacing w:line="0" w:lineRule="atLeast"/>
        <w:ind w:rightChars="-283" w:right="-545"/>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 xml:space="preserve">　　　　　　　　　　　　　　　　　　　　＜セミナー＞　13時30分から16時　２階 燦</w:t>
      </w:r>
    </w:p>
    <w:p w14:paraId="279AAD00" w14:textId="77777777" w:rsidR="00062F58" w:rsidRPr="00094ED5" w:rsidRDefault="004A4E6B" w:rsidP="00062F58">
      <w:pPr>
        <w:spacing w:line="0" w:lineRule="atLeast"/>
        <w:ind w:rightChars="-283" w:right="-545"/>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 xml:space="preserve">　　　　　　　　　　　　（所在地）大阪市中央区本町橋２－31</w:t>
      </w:r>
    </w:p>
    <w:p w14:paraId="7F8C611A" w14:textId="75826CF3" w:rsidR="004A4E6B" w:rsidRPr="00094ED5" w:rsidRDefault="004A4E6B" w:rsidP="00062F58">
      <w:pPr>
        <w:spacing w:line="0" w:lineRule="atLeast"/>
        <w:ind w:leftChars="1689" w:left="3252" w:rightChars="-283" w:right="-545"/>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4"/>
        </w:rPr>
        <w:t>地下鉄堺筋線「堺筋本町」駅12番出口より400m</w:t>
      </w:r>
      <w:r w:rsidR="00062F58" w:rsidRPr="00094ED5">
        <w:rPr>
          <w:rFonts w:ascii="ＭＳ Ｐゴシック" w:eastAsia="ＭＳ Ｐゴシック" w:hAnsi="ＭＳ Ｐゴシック"/>
          <w:sz w:val="24"/>
        </w:rPr>
        <w:br/>
      </w:r>
      <w:r w:rsidRPr="00094ED5">
        <w:rPr>
          <w:rFonts w:ascii="ＭＳ Ｐゴシック" w:eastAsia="ＭＳ Ｐゴシック" w:hAnsi="ＭＳ Ｐゴシック" w:hint="eastAsia"/>
          <w:sz w:val="24"/>
        </w:rPr>
        <w:t>地下鉄中央線「谷町四丁目」駅４番出口より650m</w:t>
      </w:r>
    </w:p>
    <w:p w14:paraId="71475AFE" w14:textId="36FB07BF" w:rsidR="004A4E6B" w:rsidRPr="00094ED5" w:rsidRDefault="0098207A" w:rsidP="004A4E6B">
      <w:pPr>
        <w:spacing w:line="0" w:lineRule="atLeas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w:t>
      </w:r>
      <w:r w:rsidR="00EB3659" w:rsidRPr="00094ED5">
        <w:rPr>
          <w:rFonts w:ascii="ＭＳ Ｐゴシック" w:eastAsia="ＭＳ Ｐゴシック" w:hAnsi="ＭＳ Ｐゴシック" w:hint="eastAsia"/>
          <w:sz w:val="28"/>
          <w:szCs w:val="28"/>
        </w:rPr>
        <w:t>プログラム</w:t>
      </w:r>
      <w:r w:rsidR="00A731EC" w:rsidRPr="00094ED5">
        <w:rPr>
          <w:rFonts w:ascii="ＭＳ Ｐゴシック" w:eastAsia="ＭＳ Ｐゴシック" w:hAnsi="ＭＳ Ｐゴシック" w:hint="eastAsia"/>
          <w:sz w:val="28"/>
          <w:szCs w:val="28"/>
        </w:rPr>
        <w:t>（予定）</w:t>
      </w:r>
    </w:p>
    <w:p w14:paraId="44402353" w14:textId="45A1F52B" w:rsidR="004A4E6B" w:rsidRPr="00094ED5" w:rsidRDefault="004A4E6B" w:rsidP="004A4E6B">
      <w:pPr>
        <w:spacing w:line="0" w:lineRule="atLeast"/>
        <w:ind w:firstLineChars="100" w:firstLine="263"/>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【ポスター展示・商談会】</w:t>
      </w:r>
    </w:p>
    <w:p w14:paraId="30F0FDBC" w14:textId="77777777" w:rsidR="004A4E6B" w:rsidRPr="00094ED5" w:rsidRDefault="004A4E6B" w:rsidP="004A4E6B">
      <w:pPr>
        <w:spacing w:line="0" w:lineRule="atLeast"/>
        <w:rPr>
          <w:rFonts w:ascii="ＭＳ Ｐゴシック" w:eastAsia="ＭＳ Ｐゴシック" w:hAnsi="ＭＳ Ｐゴシック"/>
          <w:sz w:val="24"/>
        </w:rPr>
      </w:pPr>
      <w:r w:rsidRPr="00094ED5">
        <w:rPr>
          <w:rFonts w:ascii="ＭＳ Ｐゴシック" w:eastAsia="ＭＳ Ｐゴシック" w:hAnsi="ＭＳ Ｐゴシック" w:hint="eastAsia"/>
          <w:sz w:val="28"/>
          <w:szCs w:val="28"/>
        </w:rPr>
        <w:t xml:space="preserve">　　　</w:t>
      </w:r>
      <w:r w:rsidRPr="00094ED5">
        <w:rPr>
          <w:rFonts w:ascii="ＭＳ Ｐゴシック" w:eastAsia="ＭＳ Ｐゴシック" w:hAnsi="ＭＳ Ｐゴシック" w:hint="eastAsia"/>
          <w:sz w:val="24"/>
        </w:rPr>
        <w:t>バイオプラスチック関連の取組企業による展示・商談</w:t>
      </w:r>
    </w:p>
    <w:p w14:paraId="3A9A75F9" w14:textId="77777777" w:rsidR="003F0D1E" w:rsidRDefault="004A4E6B" w:rsidP="003F0D1E">
      <w:pPr>
        <w:spacing w:line="0" w:lineRule="atLeast"/>
        <w:ind w:firstLineChars="100" w:firstLine="263"/>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【セミナー】</w:t>
      </w:r>
    </w:p>
    <w:p w14:paraId="2F022C86" w14:textId="53BAA6B6" w:rsidR="009D4524" w:rsidRPr="003F0D1E" w:rsidRDefault="003F0D1E" w:rsidP="003F0D1E">
      <w:pPr>
        <w:spacing w:line="0" w:lineRule="atLeast"/>
        <w:ind w:leftChars="73" w:left="141" w:firstLineChars="64" w:firstLine="142"/>
        <w:rPr>
          <w:rFonts w:ascii="ＭＳ Ｐゴシック" w:eastAsia="ＭＳ Ｐゴシック" w:hAnsi="ＭＳ Ｐゴシック"/>
          <w:sz w:val="28"/>
          <w:szCs w:val="28"/>
        </w:rPr>
      </w:pPr>
      <w:r>
        <w:rPr>
          <w:rFonts w:ascii="ＭＳ Ｐゴシック" w:eastAsia="ＭＳ Ｐゴシック" w:hAnsi="ＭＳ Ｐゴシック" w:hint="eastAsia"/>
          <w:sz w:val="24"/>
        </w:rPr>
        <w:t>（１）</w:t>
      </w:r>
      <w:r w:rsidR="004A4E6B" w:rsidRPr="00094ED5">
        <w:rPr>
          <w:rFonts w:ascii="ＭＳ Ｐゴシック" w:eastAsia="ＭＳ Ｐゴシック" w:hAnsi="ＭＳ Ｐゴシック" w:hint="eastAsia"/>
          <w:sz w:val="24"/>
        </w:rPr>
        <w:t>カネカ生分解性バイオポリマーGreen Planetの開発</w:t>
      </w:r>
    </w:p>
    <w:p w14:paraId="6D8D1750" w14:textId="77777777" w:rsidR="003F0D1E" w:rsidRDefault="004A4E6B" w:rsidP="00247980">
      <w:pPr>
        <w:spacing w:line="0" w:lineRule="atLeast"/>
        <w:ind w:leftChars="440" w:left="847"/>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株式会社カネカ　Global Open Innovation企画部 幹部職 福田 竜司 氏</w:t>
      </w:r>
    </w:p>
    <w:p w14:paraId="5A8DC541" w14:textId="77777777" w:rsidR="00247980" w:rsidRDefault="003F0D1E" w:rsidP="00247980">
      <w:pPr>
        <w:spacing w:line="0" w:lineRule="atLeast"/>
        <w:ind w:leftChars="147" w:left="283"/>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004A4E6B" w:rsidRPr="00094ED5">
        <w:rPr>
          <w:rFonts w:ascii="ＭＳ Ｐゴシック" w:eastAsia="ＭＳ Ｐゴシック" w:hAnsi="ＭＳ Ｐゴシック" w:hint="eastAsia"/>
          <w:sz w:val="24"/>
        </w:rPr>
        <w:t>持続可能な社会の実現に向けて</w:t>
      </w:r>
    </w:p>
    <w:p w14:paraId="73FC0FCC" w14:textId="77777777" w:rsidR="00247980" w:rsidRDefault="004A4E6B" w:rsidP="00247980">
      <w:pPr>
        <w:spacing w:line="0" w:lineRule="atLeast"/>
        <w:ind w:leftChars="367" w:left="707" w:firstLine="1"/>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DNP環境配慮パッケージング GREEN PACKAGING －環境配慮設計とLCA－</w:t>
      </w:r>
    </w:p>
    <w:p w14:paraId="1F3F5BCB" w14:textId="77777777" w:rsidR="00247980" w:rsidRDefault="004A4E6B" w:rsidP="00247980">
      <w:pPr>
        <w:spacing w:line="0" w:lineRule="atLeast"/>
        <w:ind w:leftChars="440" w:left="847" w:firstLine="1"/>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大日本印刷株式会社 Lifeデザイン事業部 イノベーティブ・パッケージングセンター</w:t>
      </w:r>
    </w:p>
    <w:p w14:paraId="186F4057" w14:textId="4AEDC8DB" w:rsidR="00247980" w:rsidRDefault="004A4E6B" w:rsidP="00247980">
      <w:pPr>
        <w:spacing w:line="0" w:lineRule="atLeast"/>
        <w:ind w:leftChars="440" w:left="847" w:firstLine="1"/>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ビジネスデザイン本部 環境ビジネス推進部 部長 加戸 卓 氏</w:t>
      </w:r>
    </w:p>
    <w:p w14:paraId="33B3A84D" w14:textId="77777777" w:rsidR="00247980" w:rsidRDefault="00247980" w:rsidP="00247980">
      <w:pPr>
        <w:spacing w:line="0" w:lineRule="atLeast"/>
        <w:ind w:leftChars="73" w:left="141" w:firstLineChars="64" w:firstLine="142"/>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4A4E6B" w:rsidRPr="00094ED5">
        <w:rPr>
          <w:rFonts w:ascii="ＭＳ Ｐゴシック" w:eastAsia="ＭＳ Ｐゴシック" w:hAnsi="ＭＳ Ｐゴシック" w:hint="eastAsia"/>
          <w:sz w:val="24"/>
        </w:rPr>
        <w:t>中小企業におけるSDGs対応の実際～社内担当者と外部支援者それぞれの視点から～</w:t>
      </w:r>
    </w:p>
    <w:p w14:paraId="46494FD1" w14:textId="77777777" w:rsidR="00247980" w:rsidRDefault="004A4E6B" w:rsidP="00247980">
      <w:pPr>
        <w:spacing w:line="0" w:lineRule="atLeast"/>
        <w:ind w:leftChars="367" w:left="707" w:firstLineChars="64" w:firstLine="142"/>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アークハリマ株式会社 経営管理部 課長 仲谷 陽介 氏</w:t>
      </w:r>
    </w:p>
    <w:p w14:paraId="6A83F9FF" w14:textId="14DEE6CF" w:rsidR="00E3271F" w:rsidRPr="00094ED5" w:rsidRDefault="004A4E6B" w:rsidP="00247980">
      <w:pPr>
        <w:spacing w:line="0" w:lineRule="atLeast"/>
        <w:ind w:leftChars="367" w:left="707" w:firstLineChars="64" w:firstLine="142"/>
        <w:rPr>
          <w:rFonts w:ascii="ＭＳ Ｐゴシック" w:eastAsia="ＭＳ Ｐゴシック" w:hAnsi="ＭＳ Ｐゴシック"/>
          <w:sz w:val="24"/>
        </w:rPr>
      </w:pPr>
      <w:r w:rsidRPr="00094ED5">
        <w:rPr>
          <w:rFonts w:ascii="ＭＳ Ｐゴシック" w:eastAsia="ＭＳ Ｐゴシック" w:hAnsi="ＭＳ Ｐゴシック" w:hint="eastAsia"/>
          <w:sz w:val="24"/>
        </w:rPr>
        <w:t>みんなのサステナビリティ研究所 代表 横山 哲朗 氏</w:t>
      </w:r>
    </w:p>
    <w:p w14:paraId="59E6CF76" w14:textId="77777777" w:rsidR="00062F58" w:rsidRPr="00094ED5" w:rsidRDefault="00062F58" w:rsidP="00E3271F">
      <w:pPr>
        <w:spacing w:line="0" w:lineRule="atLeast"/>
        <w:ind w:firstLineChars="300" w:firstLine="788"/>
        <w:rPr>
          <w:rFonts w:ascii="ＭＳ Ｐゴシック" w:eastAsia="ＭＳ Ｐゴシック" w:hAnsi="ＭＳ Ｐゴシック"/>
          <w:sz w:val="28"/>
          <w:szCs w:val="28"/>
        </w:rPr>
      </w:pPr>
    </w:p>
    <w:p w14:paraId="7917AC3B" w14:textId="63C10153" w:rsidR="00A16479" w:rsidRDefault="00FD0C82" w:rsidP="00E3271F">
      <w:pPr>
        <w:spacing w:line="0" w:lineRule="atLeast"/>
        <w:rPr>
          <w:rFonts w:ascii="ＭＳ Ｐゴシック" w:eastAsia="ＭＳ Ｐゴシック" w:hAnsi="ＭＳ Ｐゴシック"/>
          <w:sz w:val="28"/>
          <w:szCs w:val="28"/>
        </w:rPr>
      </w:pPr>
      <w:r w:rsidRPr="00094ED5">
        <w:rPr>
          <w:rFonts w:ascii="ＭＳ Ｐゴシック" w:eastAsia="ＭＳ Ｐゴシック" w:hAnsi="ＭＳ Ｐゴシック"/>
          <w:noProof/>
          <w:sz w:val="28"/>
          <w:szCs w:val="28"/>
        </w:rPr>
        <w:drawing>
          <wp:anchor distT="0" distB="0" distL="114300" distR="114300" simplePos="0" relativeHeight="251666944" behindDoc="0" locked="0" layoutInCell="1" allowOverlap="1" wp14:anchorId="04573098" wp14:editId="57C7520F">
            <wp:simplePos x="0" y="0"/>
            <wp:positionH relativeFrom="margin">
              <wp:posOffset>5116336</wp:posOffset>
            </wp:positionH>
            <wp:positionV relativeFrom="paragraph">
              <wp:posOffset>15240</wp:posOffset>
            </wp:positionV>
            <wp:extent cx="1295400" cy="1295400"/>
            <wp:effectExtent l="0" t="0" r="0" b="0"/>
            <wp:wrapNone/>
            <wp:docPr id="370397506"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97506" name="図 1" descr="散布図, 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004A4E6B" w:rsidRPr="00094ED5">
        <w:rPr>
          <w:rFonts w:ascii="ＭＳ Ｐゴシック" w:eastAsia="ＭＳ Ｐゴシック" w:hAnsi="ＭＳ Ｐゴシック" w:hint="eastAsia"/>
          <w:sz w:val="28"/>
          <w:szCs w:val="28"/>
        </w:rPr>
        <w:t xml:space="preserve">■参加費　</w:t>
      </w:r>
      <w:r w:rsidR="00552652" w:rsidRPr="00094ED5">
        <w:rPr>
          <w:rFonts w:ascii="ＭＳ Ｐゴシック" w:eastAsia="ＭＳ Ｐゴシック" w:hAnsi="ＭＳ Ｐゴシック" w:hint="eastAsia"/>
          <w:sz w:val="28"/>
          <w:szCs w:val="28"/>
        </w:rPr>
        <w:t>無料</w:t>
      </w:r>
    </w:p>
    <w:p w14:paraId="7E5CB4C6" w14:textId="77777777" w:rsidR="00094ED5" w:rsidRPr="00094ED5" w:rsidRDefault="00094ED5" w:rsidP="00E3271F">
      <w:pPr>
        <w:spacing w:line="0" w:lineRule="atLeast"/>
        <w:rPr>
          <w:rFonts w:ascii="ＭＳ Ｐゴシック" w:eastAsia="ＭＳ Ｐゴシック" w:hAnsi="ＭＳ Ｐゴシック"/>
          <w:sz w:val="28"/>
          <w:szCs w:val="28"/>
        </w:rPr>
      </w:pPr>
    </w:p>
    <w:p w14:paraId="14621CAD" w14:textId="77777777" w:rsidR="00FD0C82" w:rsidRPr="00094ED5" w:rsidRDefault="006F6BF3" w:rsidP="004A4E6B">
      <w:pPr>
        <w:spacing w:line="0" w:lineRule="atLeast"/>
        <w:ind w:left="1313" w:hangingChars="500" w:hanging="1313"/>
        <w:jc w:val="lef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■お申込</w:t>
      </w:r>
    </w:p>
    <w:p w14:paraId="3BB86C9C" w14:textId="45901826" w:rsidR="00A16479" w:rsidRDefault="004A4E6B" w:rsidP="00FD0C82">
      <w:pPr>
        <w:spacing w:line="0" w:lineRule="atLeast"/>
        <w:ind w:leftChars="100" w:left="282" w:hangingChars="34" w:hanging="89"/>
        <w:jc w:val="lef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下記の</w:t>
      </w:r>
      <w:r w:rsidR="00FD0C82" w:rsidRPr="00094ED5">
        <w:rPr>
          <w:rFonts w:ascii="ＭＳ Ｐゴシック" w:eastAsia="ＭＳ Ｐゴシック" w:hAnsi="ＭＳ Ｐゴシック"/>
          <w:sz w:val="28"/>
          <w:szCs w:val="28"/>
        </w:rPr>
        <w:t>URL</w:t>
      </w:r>
      <w:r w:rsidRPr="00094ED5">
        <w:rPr>
          <w:rFonts w:ascii="ＭＳ Ｐゴシック" w:eastAsia="ＭＳ Ｐゴシック" w:hAnsi="ＭＳ Ｐゴシック" w:hint="eastAsia"/>
          <w:sz w:val="28"/>
          <w:szCs w:val="28"/>
        </w:rPr>
        <w:t>から</w:t>
      </w:r>
      <w:r w:rsidR="00062F58" w:rsidRPr="00094ED5">
        <w:rPr>
          <w:rFonts w:ascii="ＭＳ Ｐゴシック" w:eastAsia="ＭＳ Ｐゴシック" w:hAnsi="ＭＳ Ｐゴシック" w:hint="eastAsia"/>
          <w:sz w:val="28"/>
          <w:szCs w:val="28"/>
        </w:rPr>
        <w:t>、</w:t>
      </w:r>
      <w:r w:rsidR="00FD0C82" w:rsidRPr="00094ED5">
        <w:rPr>
          <w:rFonts w:ascii="ＭＳ Ｐゴシック" w:eastAsia="ＭＳ Ｐゴシック" w:hAnsi="ＭＳ Ｐゴシック" w:hint="eastAsia"/>
          <w:sz w:val="28"/>
          <w:szCs w:val="28"/>
        </w:rPr>
        <w:t>もしくは右記二次元バーコードで</w:t>
      </w:r>
      <w:r w:rsidRPr="00094ED5">
        <w:rPr>
          <w:rFonts w:ascii="ＭＳ Ｐゴシック" w:eastAsia="ＭＳ Ｐゴシック" w:hAnsi="ＭＳ Ｐゴシック" w:hint="eastAsia"/>
          <w:sz w:val="28"/>
          <w:szCs w:val="28"/>
        </w:rPr>
        <w:t>お申込みください。</w:t>
      </w:r>
      <w:r w:rsidRPr="00094ED5">
        <w:rPr>
          <w:rFonts w:ascii="ＭＳ Ｐゴシック" w:eastAsia="ＭＳ Ｐゴシック" w:hAnsi="ＭＳ Ｐゴシック"/>
          <w:sz w:val="28"/>
          <w:szCs w:val="28"/>
        </w:rPr>
        <w:t xml:space="preserve"> </w:t>
      </w:r>
      <w:r w:rsidR="00FE2EC6" w:rsidRPr="00094ED5">
        <w:rPr>
          <w:rFonts w:ascii="ＭＳ Ｐゴシック" w:eastAsia="ＭＳ Ｐゴシック" w:hAnsi="ＭＳ Ｐゴシック"/>
          <w:sz w:val="28"/>
          <w:szCs w:val="28"/>
        </w:rPr>
        <w:t>https://forms.gle/8tztXJZLrEHyLgJF8</w:t>
      </w:r>
      <w:r w:rsidR="00FE2EC6" w:rsidRPr="00094ED5">
        <w:rPr>
          <w:rFonts w:ascii="ＭＳ Ｐゴシック" w:eastAsia="ＭＳ Ｐゴシック" w:hAnsi="ＭＳ Ｐゴシック" w:hint="eastAsia"/>
          <w:sz w:val="28"/>
          <w:szCs w:val="28"/>
        </w:rPr>
        <w:t xml:space="preserve">　</w:t>
      </w:r>
      <w:r w:rsidR="00FD0C82" w:rsidRPr="00094ED5">
        <w:rPr>
          <w:rFonts w:ascii="ＭＳ Ｐゴシック" w:eastAsia="ＭＳ Ｐゴシック" w:hAnsi="ＭＳ Ｐゴシック" w:hint="eastAsia"/>
          <w:sz w:val="28"/>
          <w:szCs w:val="28"/>
        </w:rPr>
        <w:t xml:space="preserve">　</w:t>
      </w:r>
      <w:r w:rsidRPr="00094ED5">
        <w:rPr>
          <w:rFonts w:ascii="ＭＳ Ｐゴシック" w:eastAsia="ＭＳ Ｐゴシック" w:hAnsi="ＭＳ Ｐゴシック" w:hint="eastAsia"/>
          <w:sz w:val="28"/>
          <w:szCs w:val="28"/>
        </w:rPr>
        <w:t>締切：９月１日（金曜日）</w:t>
      </w:r>
    </w:p>
    <w:p w14:paraId="43FB4C56" w14:textId="77777777" w:rsidR="00094ED5" w:rsidRPr="00094ED5" w:rsidRDefault="00094ED5" w:rsidP="00FD0C82">
      <w:pPr>
        <w:spacing w:line="0" w:lineRule="atLeast"/>
        <w:ind w:leftChars="100" w:left="282" w:hangingChars="34" w:hanging="89"/>
        <w:jc w:val="left"/>
        <w:rPr>
          <w:rFonts w:ascii="ＭＳ Ｐゴシック" w:eastAsia="ＭＳ Ｐゴシック" w:hAnsi="ＭＳ Ｐゴシック"/>
          <w:sz w:val="28"/>
          <w:szCs w:val="28"/>
        </w:rPr>
      </w:pPr>
    </w:p>
    <w:p w14:paraId="3E918632" w14:textId="1AAC539D" w:rsidR="004A4E6B" w:rsidRDefault="004A4E6B" w:rsidP="004A4E6B">
      <w:pPr>
        <w:spacing w:line="0" w:lineRule="atLeas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■主　催　大阪府</w:t>
      </w:r>
    </w:p>
    <w:p w14:paraId="601075BD" w14:textId="77777777" w:rsidR="00094ED5" w:rsidRPr="00094ED5" w:rsidRDefault="00094ED5" w:rsidP="004A4E6B">
      <w:pPr>
        <w:spacing w:line="0" w:lineRule="atLeast"/>
        <w:rPr>
          <w:rFonts w:ascii="ＭＳ Ｐゴシック" w:eastAsia="ＭＳ Ｐゴシック" w:hAnsi="ＭＳ Ｐゴシック"/>
          <w:sz w:val="28"/>
          <w:szCs w:val="28"/>
        </w:rPr>
      </w:pPr>
    </w:p>
    <w:p w14:paraId="6FD5F272" w14:textId="108D55A1" w:rsidR="004A4E6B" w:rsidRPr="00094ED5" w:rsidRDefault="00573D56" w:rsidP="004A4E6B">
      <w:pPr>
        <w:spacing w:line="0" w:lineRule="atLeas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■お問合せ　（事務局）</w:t>
      </w:r>
      <w:r w:rsidR="004A4E6B" w:rsidRPr="00094ED5">
        <w:rPr>
          <w:rFonts w:ascii="ＭＳ Ｐゴシック" w:eastAsia="ＭＳ Ｐゴシック" w:hAnsi="ＭＳ Ｐゴシック" w:hint="eastAsia"/>
          <w:sz w:val="28"/>
          <w:szCs w:val="28"/>
        </w:rPr>
        <w:t>一般社団法人西日本プラスチック製品工業協会</w:t>
      </w:r>
    </w:p>
    <w:p w14:paraId="08540851" w14:textId="191AAFB9" w:rsidR="001C344D" w:rsidRPr="00094ED5" w:rsidRDefault="002A3409" w:rsidP="004A4E6B">
      <w:pPr>
        <w:spacing w:line="0" w:lineRule="atLeast"/>
        <w:rPr>
          <w:rFonts w:ascii="ＭＳ Ｐゴシック" w:eastAsia="ＭＳ Ｐゴシック" w:hAnsi="ＭＳ Ｐゴシック"/>
          <w:sz w:val="28"/>
          <w:szCs w:val="28"/>
        </w:rPr>
      </w:pPr>
      <w:r w:rsidRPr="00094ED5">
        <w:rPr>
          <w:rFonts w:ascii="ＭＳ Ｐゴシック" w:eastAsia="ＭＳ Ｐゴシック" w:hAnsi="ＭＳ Ｐゴシック" w:hint="eastAsia"/>
          <w:sz w:val="28"/>
          <w:szCs w:val="28"/>
        </w:rPr>
        <w:t xml:space="preserve">　　　　　　　 </w:t>
      </w:r>
      <w:r w:rsidR="00573D56" w:rsidRPr="00094ED5">
        <w:rPr>
          <w:rFonts w:ascii="ＭＳ Ｐゴシック" w:eastAsia="ＭＳ Ｐゴシック" w:hAnsi="ＭＳ Ｐゴシック" w:hint="eastAsia"/>
          <w:sz w:val="28"/>
          <w:szCs w:val="28"/>
        </w:rPr>
        <w:t xml:space="preserve">　</w:t>
      </w:r>
      <w:r w:rsidR="004A4E6B" w:rsidRPr="00094ED5">
        <w:rPr>
          <w:rFonts w:ascii="ＭＳ Ｐゴシック" w:eastAsia="ＭＳ Ｐゴシック" w:hAnsi="ＭＳ Ｐゴシック" w:hint="eastAsia"/>
          <w:sz w:val="28"/>
          <w:szCs w:val="28"/>
        </w:rPr>
        <w:t>（電話）06-6538-6100　（E-mail）bio@nishipla.or.jp　担当：平田</w:t>
      </w:r>
    </w:p>
    <w:sectPr w:rsidR="001C344D" w:rsidRPr="00094ED5" w:rsidSect="00907CF5">
      <w:pgSz w:w="11906" w:h="16838" w:code="9"/>
      <w:pgMar w:top="720" w:right="720" w:bottom="720" w:left="720" w:header="397" w:footer="340"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7F5D" w14:textId="77777777" w:rsidR="006C6C36" w:rsidRPr="008B3B79" w:rsidRDefault="006C6C36">
      <w:pPr>
        <w:rPr>
          <w:sz w:val="20"/>
          <w:szCs w:val="20"/>
        </w:rPr>
      </w:pPr>
      <w:r w:rsidRPr="008B3B79">
        <w:rPr>
          <w:sz w:val="20"/>
          <w:szCs w:val="20"/>
        </w:rPr>
        <w:separator/>
      </w:r>
    </w:p>
  </w:endnote>
  <w:endnote w:type="continuationSeparator" w:id="0">
    <w:p w14:paraId="45987225" w14:textId="77777777" w:rsidR="006C6C36" w:rsidRPr="008B3B79" w:rsidRDefault="006C6C36">
      <w:pPr>
        <w:rPr>
          <w:sz w:val="20"/>
          <w:szCs w:val="20"/>
        </w:rPr>
      </w:pPr>
      <w:r w:rsidRPr="008B3B7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E405" w14:textId="77777777" w:rsidR="006C6C36" w:rsidRPr="008B3B79" w:rsidRDefault="006C6C36">
      <w:pPr>
        <w:rPr>
          <w:sz w:val="20"/>
          <w:szCs w:val="20"/>
        </w:rPr>
      </w:pPr>
      <w:r w:rsidRPr="008B3B79">
        <w:rPr>
          <w:sz w:val="20"/>
          <w:szCs w:val="20"/>
        </w:rPr>
        <w:separator/>
      </w:r>
    </w:p>
  </w:footnote>
  <w:footnote w:type="continuationSeparator" w:id="0">
    <w:p w14:paraId="2C275544" w14:textId="77777777" w:rsidR="006C6C36" w:rsidRPr="008B3B79" w:rsidRDefault="006C6C36">
      <w:pPr>
        <w:rPr>
          <w:sz w:val="20"/>
          <w:szCs w:val="20"/>
        </w:rPr>
      </w:pPr>
      <w:r w:rsidRPr="008B3B79">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5F4"/>
    <w:multiLevelType w:val="hybridMultilevel"/>
    <w:tmpl w:val="4E22BE0A"/>
    <w:lvl w:ilvl="0" w:tplc="8D1CCEA6">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1" w15:restartNumberingAfterBreak="0">
    <w:nsid w:val="1D021035"/>
    <w:multiLevelType w:val="hybridMultilevel"/>
    <w:tmpl w:val="7D0CD96A"/>
    <w:lvl w:ilvl="0" w:tplc="F1B423D8">
      <w:start w:val="8"/>
      <w:numFmt w:val="bullet"/>
      <w:lvlText w:val="◆"/>
      <w:lvlJc w:val="left"/>
      <w:pPr>
        <w:tabs>
          <w:tab w:val="num" w:pos="1964"/>
        </w:tabs>
        <w:ind w:left="1964" w:hanging="360"/>
      </w:pPr>
      <w:rPr>
        <w:rFonts w:ascii="Times New Roman" w:eastAsia="ＭＳ 明朝" w:hAnsi="Times New Roman" w:cs="Times New Roman" w:hint="default"/>
        <w:sz w:val="22"/>
      </w:rPr>
    </w:lvl>
    <w:lvl w:ilvl="1" w:tplc="0409000B" w:tentative="1">
      <w:start w:val="1"/>
      <w:numFmt w:val="bullet"/>
      <w:lvlText w:val=""/>
      <w:lvlJc w:val="left"/>
      <w:pPr>
        <w:tabs>
          <w:tab w:val="num" w:pos="2444"/>
        </w:tabs>
        <w:ind w:left="2444" w:hanging="420"/>
      </w:pPr>
      <w:rPr>
        <w:rFonts w:ascii="Wingdings" w:hAnsi="Wingdings" w:hint="default"/>
      </w:rPr>
    </w:lvl>
    <w:lvl w:ilvl="2" w:tplc="0409000D" w:tentative="1">
      <w:start w:val="1"/>
      <w:numFmt w:val="bullet"/>
      <w:lvlText w:val=""/>
      <w:lvlJc w:val="left"/>
      <w:pPr>
        <w:tabs>
          <w:tab w:val="num" w:pos="2864"/>
        </w:tabs>
        <w:ind w:left="2864" w:hanging="420"/>
      </w:pPr>
      <w:rPr>
        <w:rFonts w:ascii="Wingdings" w:hAnsi="Wingdings" w:hint="default"/>
      </w:rPr>
    </w:lvl>
    <w:lvl w:ilvl="3" w:tplc="04090001" w:tentative="1">
      <w:start w:val="1"/>
      <w:numFmt w:val="bullet"/>
      <w:lvlText w:val=""/>
      <w:lvlJc w:val="left"/>
      <w:pPr>
        <w:tabs>
          <w:tab w:val="num" w:pos="3284"/>
        </w:tabs>
        <w:ind w:left="3284" w:hanging="420"/>
      </w:pPr>
      <w:rPr>
        <w:rFonts w:ascii="Wingdings" w:hAnsi="Wingdings" w:hint="default"/>
      </w:rPr>
    </w:lvl>
    <w:lvl w:ilvl="4" w:tplc="0409000B" w:tentative="1">
      <w:start w:val="1"/>
      <w:numFmt w:val="bullet"/>
      <w:lvlText w:val=""/>
      <w:lvlJc w:val="left"/>
      <w:pPr>
        <w:tabs>
          <w:tab w:val="num" w:pos="3704"/>
        </w:tabs>
        <w:ind w:left="3704" w:hanging="420"/>
      </w:pPr>
      <w:rPr>
        <w:rFonts w:ascii="Wingdings" w:hAnsi="Wingdings" w:hint="default"/>
      </w:rPr>
    </w:lvl>
    <w:lvl w:ilvl="5" w:tplc="0409000D" w:tentative="1">
      <w:start w:val="1"/>
      <w:numFmt w:val="bullet"/>
      <w:lvlText w:val=""/>
      <w:lvlJc w:val="left"/>
      <w:pPr>
        <w:tabs>
          <w:tab w:val="num" w:pos="4124"/>
        </w:tabs>
        <w:ind w:left="4124" w:hanging="420"/>
      </w:pPr>
      <w:rPr>
        <w:rFonts w:ascii="Wingdings" w:hAnsi="Wingdings" w:hint="default"/>
      </w:rPr>
    </w:lvl>
    <w:lvl w:ilvl="6" w:tplc="04090001" w:tentative="1">
      <w:start w:val="1"/>
      <w:numFmt w:val="bullet"/>
      <w:lvlText w:val=""/>
      <w:lvlJc w:val="left"/>
      <w:pPr>
        <w:tabs>
          <w:tab w:val="num" w:pos="4544"/>
        </w:tabs>
        <w:ind w:left="4544" w:hanging="420"/>
      </w:pPr>
      <w:rPr>
        <w:rFonts w:ascii="Wingdings" w:hAnsi="Wingdings" w:hint="default"/>
      </w:rPr>
    </w:lvl>
    <w:lvl w:ilvl="7" w:tplc="0409000B" w:tentative="1">
      <w:start w:val="1"/>
      <w:numFmt w:val="bullet"/>
      <w:lvlText w:val=""/>
      <w:lvlJc w:val="left"/>
      <w:pPr>
        <w:tabs>
          <w:tab w:val="num" w:pos="4964"/>
        </w:tabs>
        <w:ind w:left="4964" w:hanging="420"/>
      </w:pPr>
      <w:rPr>
        <w:rFonts w:ascii="Wingdings" w:hAnsi="Wingdings" w:hint="default"/>
      </w:rPr>
    </w:lvl>
    <w:lvl w:ilvl="8" w:tplc="0409000D" w:tentative="1">
      <w:start w:val="1"/>
      <w:numFmt w:val="bullet"/>
      <w:lvlText w:val=""/>
      <w:lvlJc w:val="left"/>
      <w:pPr>
        <w:tabs>
          <w:tab w:val="num" w:pos="5384"/>
        </w:tabs>
        <w:ind w:left="5384" w:hanging="420"/>
      </w:pPr>
      <w:rPr>
        <w:rFonts w:ascii="Wingdings" w:hAnsi="Wingdings" w:hint="default"/>
      </w:rPr>
    </w:lvl>
  </w:abstractNum>
  <w:abstractNum w:abstractNumId="2" w15:restartNumberingAfterBreak="0">
    <w:nsid w:val="1E926E40"/>
    <w:multiLevelType w:val="hybridMultilevel"/>
    <w:tmpl w:val="8A6E27F4"/>
    <w:lvl w:ilvl="0" w:tplc="9FA04214">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3" w15:restartNumberingAfterBreak="0">
    <w:nsid w:val="24F4584F"/>
    <w:multiLevelType w:val="hybridMultilevel"/>
    <w:tmpl w:val="87B24E94"/>
    <w:lvl w:ilvl="0" w:tplc="EBA24CE0">
      <w:numFmt w:val="bullet"/>
      <w:lvlText w:val="●"/>
      <w:lvlJc w:val="left"/>
      <w:pPr>
        <w:tabs>
          <w:tab w:val="num" w:pos="1126"/>
        </w:tabs>
        <w:ind w:left="1126"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06"/>
        </w:tabs>
        <w:ind w:left="1606" w:hanging="420"/>
      </w:pPr>
      <w:rPr>
        <w:rFonts w:ascii="Wingdings" w:hAnsi="Wingdings" w:hint="default"/>
      </w:rPr>
    </w:lvl>
    <w:lvl w:ilvl="2" w:tplc="0409000D" w:tentative="1">
      <w:start w:val="1"/>
      <w:numFmt w:val="bullet"/>
      <w:lvlText w:val=""/>
      <w:lvlJc w:val="left"/>
      <w:pPr>
        <w:tabs>
          <w:tab w:val="num" w:pos="2026"/>
        </w:tabs>
        <w:ind w:left="2026" w:hanging="420"/>
      </w:pPr>
      <w:rPr>
        <w:rFonts w:ascii="Wingdings" w:hAnsi="Wingdings" w:hint="default"/>
      </w:rPr>
    </w:lvl>
    <w:lvl w:ilvl="3" w:tplc="04090001" w:tentative="1">
      <w:start w:val="1"/>
      <w:numFmt w:val="bullet"/>
      <w:lvlText w:val=""/>
      <w:lvlJc w:val="left"/>
      <w:pPr>
        <w:tabs>
          <w:tab w:val="num" w:pos="2446"/>
        </w:tabs>
        <w:ind w:left="2446" w:hanging="420"/>
      </w:pPr>
      <w:rPr>
        <w:rFonts w:ascii="Wingdings" w:hAnsi="Wingdings" w:hint="default"/>
      </w:rPr>
    </w:lvl>
    <w:lvl w:ilvl="4" w:tplc="0409000B" w:tentative="1">
      <w:start w:val="1"/>
      <w:numFmt w:val="bullet"/>
      <w:lvlText w:val=""/>
      <w:lvlJc w:val="left"/>
      <w:pPr>
        <w:tabs>
          <w:tab w:val="num" w:pos="2866"/>
        </w:tabs>
        <w:ind w:left="2866" w:hanging="420"/>
      </w:pPr>
      <w:rPr>
        <w:rFonts w:ascii="Wingdings" w:hAnsi="Wingdings" w:hint="default"/>
      </w:rPr>
    </w:lvl>
    <w:lvl w:ilvl="5" w:tplc="0409000D" w:tentative="1">
      <w:start w:val="1"/>
      <w:numFmt w:val="bullet"/>
      <w:lvlText w:val=""/>
      <w:lvlJc w:val="left"/>
      <w:pPr>
        <w:tabs>
          <w:tab w:val="num" w:pos="3286"/>
        </w:tabs>
        <w:ind w:left="3286" w:hanging="420"/>
      </w:pPr>
      <w:rPr>
        <w:rFonts w:ascii="Wingdings" w:hAnsi="Wingdings" w:hint="default"/>
      </w:rPr>
    </w:lvl>
    <w:lvl w:ilvl="6" w:tplc="04090001" w:tentative="1">
      <w:start w:val="1"/>
      <w:numFmt w:val="bullet"/>
      <w:lvlText w:val=""/>
      <w:lvlJc w:val="left"/>
      <w:pPr>
        <w:tabs>
          <w:tab w:val="num" w:pos="3706"/>
        </w:tabs>
        <w:ind w:left="3706" w:hanging="420"/>
      </w:pPr>
      <w:rPr>
        <w:rFonts w:ascii="Wingdings" w:hAnsi="Wingdings" w:hint="default"/>
      </w:rPr>
    </w:lvl>
    <w:lvl w:ilvl="7" w:tplc="0409000B" w:tentative="1">
      <w:start w:val="1"/>
      <w:numFmt w:val="bullet"/>
      <w:lvlText w:val=""/>
      <w:lvlJc w:val="left"/>
      <w:pPr>
        <w:tabs>
          <w:tab w:val="num" w:pos="4126"/>
        </w:tabs>
        <w:ind w:left="4126" w:hanging="420"/>
      </w:pPr>
      <w:rPr>
        <w:rFonts w:ascii="Wingdings" w:hAnsi="Wingdings" w:hint="default"/>
      </w:rPr>
    </w:lvl>
    <w:lvl w:ilvl="8" w:tplc="0409000D" w:tentative="1">
      <w:start w:val="1"/>
      <w:numFmt w:val="bullet"/>
      <w:lvlText w:val=""/>
      <w:lvlJc w:val="left"/>
      <w:pPr>
        <w:tabs>
          <w:tab w:val="num" w:pos="4546"/>
        </w:tabs>
        <w:ind w:left="4546" w:hanging="420"/>
      </w:pPr>
      <w:rPr>
        <w:rFonts w:ascii="Wingdings" w:hAnsi="Wingdings" w:hint="default"/>
      </w:rPr>
    </w:lvl>
  </w:abstractNum>
  <w:abstractNum w:abstractNumId="4" w15:restartNumberingAfterBreak="0">
    <w:nsid w:val="263F7C11"/>
    <w:multiLevelType w:val="hybridMultilevel"/>
    <w:tmpl w:val="6888AFFE"/>
    <w:lvl w:ilvl="0" w:tplc="D52CAFC4">
      <w:start w:val="1"/>
      <w:numFmt w:val="decimal"/>
      <w:lvlText w:val="%1."/>
      <w:lvlJc w:val="left"/>
      <w:pPr>
        <w:tabs>
          <w:tab w:val="num" w:pos="1692"/>
        </w:tabs>
        <w:ind w:left="1692" w:hanging="360"/>
      </w:pPr>
      <w:rPr>
        <w:rFonts w:hint="eastAsia"/>
      </w:rPr>
    </w:lvl>
    <w:lvl w:ilvl="1" w:tplc="04090017" w:tentative="1">
      <w:start w:val="1"/>
      <w:numFmt w:val="aiueoFullWidth"/>
      <w:lvlText w:val="(%2)"/>
      <w:lvlJc w:val="left"/>
      <w:pPr>
        <w:tabs>
          <w:tab w:val="num" w:pos="2172"/>
        </w:tabs>
        <w:ind w:left="2172" w:hanging="420"/>
      </w:pPr>
    </w:lvl>
    <w:lvl w:ilvl="2" w:tplc="04090011" w:tentative="1">
      <w:start w:val="1"/>
      <w:numFmt w:val="decimalEnclosedCircle"/>
      <w:lvlText w:val="%3"/>
      <w:lvlJc w:val="left"/>
      <w:pPr>
        <w:tabs>
          <w:tab w:val="num" w:pos="2592"/>
        </w:tabs>
        <w:ind w:left="2592" w:hanging="420"/>
      </w:pPr>
    </w:lvl>
    <w:lvl w:ilvl="3" w:tplc="0409000F" w:tentative="1">
      <w:start w:val="1"/>
      <w:numFmt w:val="decimal"/>
      <w:lvlText w:val="%4."/>
      <w:lvlJc w:val="left"/>
      <w:pPr>
        <w:tabs>
          <w:tab w:val="num" w:pos="3012"/>
        </w:tabs>
        <w:ind w:left="3012" w:hanging="420"/>
      </w:pPr>
    </w:lvl>
    <w:lvl w:ilvl="4" w:tplc="04090017" w:tentative="1">
      <w:start w:val="1"/>
      <w:numFmt w:val="aiueoFullWidth"/>
      <w:lvlText w:val="(%5)"/>
      <w:lvlJc w:val="left"/>
      <w:pPr>
        <w:tabs>
          <w:tab w:val="num" w:pos="3432"/>
        </w:tabs>
        <w:ind w:left="3432" w:hanging="420"/>
      </w:pPr>
    </w:lvl>
    <w:lvl w:ilvl="5" w:tplc="04090011" w:tentative="1">
      <w:start w:val="1"/>
      <w:numFmt w:val="decimalEnclosedCircle"/>
      <w:lvlText w:val="%6"/>
      <w:lvlJc w:val="left"/>
      <w:pPr>
        <w:tabs>
          <w:tab w:val="num" w:pos="3852"/>
        </w:tabs>
        <w:ind w:left="3852" w:hanging="420"/>
      </w:pPr>
    </w:lvl>
    <w:lvl w:ilvl="6" w:tplc="0409000F" w:tentative="1">
      <w:start w:val="1"/>
      <w:numFmt w:val="decimal"/>
      <w:lvlText w:val="%7."/>
      <w:lvlJc w:val="left"/>
      <w:pPr>
        <w:tabs>
          <w:tab w:val="num" w:pos="4272"/>
        </w:tabs>
        <w:ind w:left="4272" w:hanging="420"/>
      </w:pPr>
    </w:lvl>
    <w:lvl w:ilvl="7" w:tplc="04090017" w:tentative="1">
      <w:start w:val="1"/>
      <w:numFmt w:val="aiueoFullWidth"/>
      <w:lvlText w:val="(%8)"/>
      <w:lvlJc w:val="left"/>
      <w:pPr>
        <w:tabs>
          <w:tab w:val="num" w:pos="4692"/>
        </w:tabs>
        <w:ind w:left="4692" w:hanging="420"/>
      </w:pPr>
    </w:lvl>
    <w:lvl w:ilvl="8" w:tplc="04090011" w:tentative="1">
      <w:start w:val="1"/>
      <w:numFmt w:val="decimalEnclosedCircle"/>
      <w:lvlText w:val="%9"/>
      <w:lvlJc w:val="left"/>
      <w:pPr>
        <w:tabs>
          <w:tab w:val="num" w:pos="5112"/>
        </w:tabs>
        <w:ind w:left="5112" w:hanging="420"/>
      </w:pPr>
    </w:lvl>
  </w:abstractNum>
  <w:abstractNum w:abstractNumId="5" w15:restartNumberingAfterBreak="0">
    <w:nsid w:val="4DCA0FF6"/>
    <w:multiLevelType w:val="hybridMultilevel"/>
    <w:tmpl w:val="E04C3F66"/>
    <w:lvl w:ilvl="0" w:tplc="0DDCF6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8B0899"/>
    <w:multiLevelType w:val="hybridMultilevel"/>
    <w:tmpl w:val="D194C458"/>
    <w:lvl w:ilvl="0" w:tplc="389C1F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1377A6"/>
    <w:multiLevelType w:val="hybridMultilevel"/>
    <w:tmpl w:val="591CF7BC"/>
    <w:lvl w:ilvl="0" w:tplc="EDDEDB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89" fillcolor="white">
      <v:fill color="white"/>
      <v:stroke weight="1.25pt"/>
      <v:textbox inset="5.85pt,.7pt,5.85pt,.7pt"/>
      <o:colormru v:ext="edit" colors="#fc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D6"/>
    <w:rsid w:val="000009DA"/>
    <w:rsid w:val="00012185"/>
    <w:rsid w:val="00022749"/>
    <w:rsid w:val="00026E1C"/>
    <w:rsid w:val="00037053"/>
    <w:rsid w:val="00041DE0"/>
    <w:rsid w:val="00043B5F"/>
    <w:rsid w:val="0004405C"/>
    <w:rsid w:val="00053FA8"/>
    <w:rsid w:val="00061FE9"/>
    <w:rsid w:val="00062F58"/>
    <w:rsid w:val="00075115"/>
    <w:rsid w:val="00076009"/>
    <w:rsid w:val="00081221"/>
    <w:rsid w:val="000833D1"/>
    <w:rsid w:val="00083D40"/>
    <w:rsid w:val="00087207"/>
    <w:rsid w:val="000873D6"/>
    <w:rsid w:val="000938EB"/>
    <w:rsid w:val="00094ED5"/>
    <w:rsid w:val="000B08CA"/>
    <w:rsid w:val="000B36AA"/>
    <w:rsid w:val="000C66BF"/>
    <w:rsid w:val="000C745B"/>
    <w:rsid w:val="000D09AF"/>
    <w:rsid w:val="000D50BC"/>
    <w:rsid w:val="000F120A"/>
    <w:rsid w:val="000F65C9"/>
    <w:rsid w:val="00100321"/>
    <w:rsid w:val="00106D5D"/>
    <w:rsid w:val="001122CB"/>
    <w:rsid w:val="00120462"/>
    <w:rsid w:val="00120911"/>
    <w:rsid w:val="001221C3"/>
    <w:rsid w:val="00122983"/>
    <w:rsid w:val="00122F7D"/>
    <w:rsid w:val="001325AF"/>
    <w:rsid w:val="00132B38"/>
    <w:rsid w:val="00134081"/>
    <w:rsid w:val="001359CB"/>
    <w:rsid w:val="001410B1"/>
    <w:rsid w:val="0014351E"/>
    <w:rsid w:val="001437E6"/>
    <w:rsid w:val="00146E28"/>
    <w:rsid w:val="00147870"/>
    <w:rsid w:val="00147FA0"/>
    <w:rsid w:val="00166DAC"/>
    <w:rsid w:val="00172616"/>
    <w:rsid w:val="001835DB"/>
    <w:rsid w:val="0018579E"/>
    <w:rsid w:val="00190122"/>
    <w:rsid w:val="00197F2C"/>
    <w:rsid w:val="001A24EC"/>
    <w:rsid w:val="001B0EFB"/>
    <w:rsid w:val="001B2440"/>
    <w:rsid w:val="001C344D"/>
    <w:rsid w:val="001C394F"/>
    <w:rsid w:val="001D33E2"/>
    <w:rsid w:val="001E29C0"/>
    <w:rsid w:val="00200839"/>
    <w:rsid w:val="00200B36"/>
    <w:rsid w:val="0020181F"/>
    <w:rsid w:val="002122DA"/>
    <w:rsid w:val="00213A79"/>
    <w:rsid w:val="00213BA4"/>
    <w:rsid w:val="00217A3F"/>
    <w:rsid w:val="002235DA"/>
    <w:rsid w:val="00224ED2"/>
    <w:rsid w:val="00233E60"/>
    <w:rsid w:val="00243929"/>
    <w:rsid w:val="00247980"/>
    <w:rsid w:val="00260FF8"/>
    <w:rsid w:val="002676BF"/>
    <w:rsid w:val="00282A3C"/>
    <w:rsid w:val="00284E95"/>
    <w:rsid w:val="00285410"/>
    <w:rsid w:val="00287BEE"/>
    <w:rsid w:val="0029556C"/>
    <w:rsid w:val="002A28A1"/>
    <w:rsid w:val="002A3409"/>
    <w:rsid w:val="002A5BC8"/>
    <w:rsid w:val="002B1B94"/>
    <w:rsid w:val="002C1ED6"/>
    <w:rsid w:val="002C37A1"/>
    <w:rsid w:val="002C6436"/>
    <w:rsid w:val="002E45A1"/>
    <w:rsid w:val="002F2184"/>
    <w:rsid w:val="002F5057"/>
    <w:rsid w:val="002F65D0"/>
    <w:rsid w:val="00310B24"/>
    <w:rsid w:val="00316479"/>
    <w:rsid w:val="00317FE5"/>
    <w:rsid w:val="003317D4"/>
    <w:rsid w:val="00332F5D"/>
    <w:rsid w:val="003373C3"/>
    <w:rsid w:val="00337B42"/>
    <w:rsid w:val="00342E2E"/>
    <w:rsid w:val="00352626"/>
    <w:rsid w:val="003558AF"/>
    <w:rsid w:val="00356E39"/>
    <w:rsid w:val="00361E39"/>
    <w:rsid w:val="003633E4"/>
    <w:rsid w:val="00364D15"/>
    <w:rsid w:val="003656B6"/>
    <w:rsid w:val="00367FFD"/>
    <w:rsid w:val="00374C95"/>
    <w:rsid w:val="00377902"/>
    <w:rsid w:val="00384DA6"/>
    <w:rsid w:val="00397064"/>
    <w:rsid w:val="00397469"/>
    <w:rsid w:val="003A1361"/>
    <w:rsid w:val="003A7118"/>
    <w:rsid w:val="003B2C35"/>
    <w:rsid w:val="003B53D6"/>
    <w:rsid w:val="003C2555"/>
    <w:rsid w:val="003C5308"/>
    <w:rsid w:val="003C5475"/>
    <w:rsid w:val="003C5AB6"/>
    <w:rsid w:val="003C66F7"/>
    <w:rsid w:val="003C78FE"/>
    <w:rsid w:val="003C7CC0"/>
    <w:rsid w:val="003D173E"/>
    <w:rsid w:val="003D19DE"/>
    <w:rsid w:val="003D787F"/>
    <w:rsid w:val="003E48C6"/>
    <w:rsid w:val="003F0AA9"/>
    <w:rsid w:val="003F0D1E"/>
    <w:rsid w:val="003F4EBD"/>
    <w:rsid w:val="0040168E"/>
    <w:rsid w:val="00404C4B"/>
    <w:rsid w:val="00416F81"/>
    <w:rsid w:val="00417BC4"/>
    <w:rsid w:val="00417DBD"/>
    <w:rsid w:val="00420EE2"/>
    <w:rsid w:val="00423DA9"/>
    <w:rsid w:val="0043052E"/>
    <w:rsid w:val="00437D3C"/>
    <w:rsid w:val="00441EFC"/>
    <w:rsid w:val="00443E93"/>
    <w:rsid w:val="00450A18"/>
    <w:rsid w:val="00456A20"/>
    <w:rsid w:val="00466E54"/>
    <w:rsid w:val="004758B5"/>
    <w:rsid w:val="00486896"/>
    <w:rsid w:val="00493FB2"/>
    <w:rsid w:val="00494F3E"/>
    <w:rsid w:val="004962D2"/>
    <w:rsid w:val="004A4E6B"/>
    <w:rsid w:val="004A6811"/>
    <w:rsid w:val="004A700B"/>
    <w:rsid w:val="004B110A"/>
    <w:rsid w:val="004C0C44"/>
    <w:rsid w:val="004C0EDB"/>
    <w:rsid w:val="004C5AF9"/>
    <w:rsid w:val="004C6876"/>
    <w:rsid w:val="004E02C4"/>
    <w:rsid w:val="004E2B46"/>
    <w:rsid w:val="004E2D6A"/>
    <w:rsid w:val="004E655B"/>
    <w:rsid w:val="004E7EE6"/>
    <w:rsid w:val="00500118"/>
    <w:rsid w:val="00500277"/>
    <w:rsid w:val="005041C7"/>
    <w:rsid w:val="00522387"/>
    <w:rsid w:val="005237F5"/>
    <w:rsid w:val="00524325"/>
    <w:rsid w:val="005265C6"/>
    <w:rsid w:val="0052660B"/>
    <w:rsid w:val="0052751F"/>
    <w:rsid w:val="005312F4"/>
    <w:rsid w:val="00533965"/>
    <w:rsid w:val="00534C70"/>
    <w:rsid w:val="005409B8"/>
    <w:rsid w:val="00543CF4"/>
    <w:rsid w:val="00551318"/>
    <w:rsid w:val="00552652"/>
    <w:rsid w:val="00553A01"/>
    <w:rsid w:val="00557212"/>
    <w:rsid w:val="00557D4A"/>
    <w:rsid w:val="005626DE"/>
    <w:rsid w:val="005724D0"/>
    <w:rsid w:val="00572722"/>
    <w:rsid w:val="00573D56"/>
    <w:rsid w:val="00577C06"/>
    <w:rsid w:val="00580427"/>
    <w:rsid w:val="005A020A"/>
    <w:rsid w:val="005A3187"/>
    <w:rsid w:val="005A4B94"/>
    <w:rsid w:val="005B2AE8"/>
    <w:rsid w:val="005B5884"/>
    <w:rsid w:val="005B6B4F"/>
    <w:rsid w:val="005B7C5B"/>
    <w:rsid w:val="005C14A1"/>
    <w:rsid w:val="005C1B95"/>
    <w:rsid w:val="005C37EE"/>
    <w:rsid w:val="005C4323"/>
    <w:rsid w:val="005C4BDE"/>
    <w:rsid w:val="005C641D"/>
    <w:rsid w:val="005C6FB5"/>
    <w:rsid w:val="005D250C"/>
    <w:rsid w:val="005D6951"/>
    <w:rsid w:val="005D6A16"/>
    <w:rsid w:val="005E4B26"/>
    <w:rsid w:val="00613AC4"/>
    <w:rsid w:val="00614F37"/>
    <w:rsid w:val="00616D07"/>
    <w:rsid w:val="00617A40"/>
    <w:rsid w:val="00620844"/>
    <w:rsid w:val="006226F5"/>
    <w:rsid w:val="006242B8"/>
    <w:rsid w:val="00625374"/>
    <w:rsid w:val="006275FF"/>
    <w:rsid w:val="0063323F"/>
    <w:rsid w:val="006408B7"/>
    <w:rsid w:val="00652126"/>
    <w:rsid w:val="0065679D"/>
    <w:rsid w:val="00665949"/>
    <w:rsid w:val="0067065C"/>
    <w:rsid w:val="00677F35"/>
    <w:rsid w:val="00691154"/>
    <w:rsid w:val="00696A83"/>
    <w:rsid w:val="006A0798"/>
    <w:rsid w:val="006A2FB3"/>
    <w:rsid w:val="006A5413"/>
    <w:rsid w:val="006A54DE"/>
    <w:rsid w:val="006B70D8"/>
    <w:rsid w:val="006C6C36"/>
    <w:rsid w:val="006D1BD2"/>
    <w:rsid w:val="006E135C"/>
    <w:rsid w:val="006F669B"/>
    <w:rsid w:val="006F6BF3"/>
    <w:rsid w:val="00701C9D"/>
    <w:rsid w:val="00710E43"/>
    <w:rsid w:val="00723B9D"/>
    <w:rsid w:val="007328CF"/>
    <w:rsid w:val="00734415"/>
    <w:rsid w:val="007500A1"/>
    <w:rsid w:val="00756E3E"/>
    <w:rsid w:val="00756ECC"/>
    <w:rsid w:val="00757214"/>
    <w:rsid w:val="0077285A"/>
    <w:rsid w:val="00773401"/>
    <w:rsid w:val="007757EA"/>
    <w:rsid w:val="00780298"/>
    <w:rsid w:val="007838C4"/>
    <w:rsid w:val="0078515E"/>
    <w:rsid w:val="00787862"/>
    <w:rsid w:val="007A0CC2"/>
    <w:rsid w:val="007A171C"/>
    <w:rsid w:val="007A5A31"/>
    <w:rsid w:val="007A6308"/>
    <w:rsid w:val="007B0A32"/>
    <w:rsid w:val="007C0EC2"/>
    <w:rsid w:val="007D782D"/>
    <w:rsid w:val="007F11D5"/>
    <w:rsid w:val="007F5D7B"/>
    <w:rsid w:val="00800534"/>
    <w:rsid w:val="00800AB4"/>
    <w:rsid w:val="00800C9A"/>
    <w:rsid w:val="00801176"/>
    <w:rsid w:val="0080788C"/>
    <w:rsid w:val="00812344"/>
    <w:rsid w:val="0081473A"/>
    <w:rsid w:val="008200D6"/>
    <w:rsid w:val="008225A7"/>
    <w:rsid w:val="00830637"/>
    <w:rsid w:val="008429B4"/>
    <w:rsid w:val="008463A3"/>
    <w:rsid w:val="00865D77"/>
    <w:rsid w:val="008814FA"/>
    <w:rsid w:val="008925B8"/>
    <w:rsid w:val="00896D8A"/>
    <w:rsid w:val="008A7EFD"/>
    <w:rsid w:val="008B0AD8"/>
    <w:rsid w:val="008B1FEA"/>
    <w:rsid w:val="008B3B79"/>
    <w:rsid w:val="008B4DA2"/>
    <w:rsid w:val="008B4ED6"/>
    <w:rsid w:val="008C4C5B"/>
    <w:rsid w:val="008C6015"/>
    <w:rsid w:val="008C7A99"/>
    <w:rsid w:val="008D217E"/>
    <w:rsid w:val="008D22D9"/>
    <w:rsid w:val="008D2CF1"/>
    <w:rsid w:val="008D6856"/>
    <w:rsid w:val="008E433B"/>
    <w:rsid w:val="008F3F76"/>
    <w:rsid w:val="008F5D1D"/>
    <w:rsid w:val="00902CAC"/>
    <w:rsid w:val="009072BD"/>
    <w:rsid w:val="009079B2"/>
    <w:rsid w:val="00907CF5"/>
    <w:rsid w:val="00921CAD"/>
    <w:rsid w:val="009246E5"/>
    <w:rsid w:val="0095629D"/>
    <w:rsid w:val="00961794"/>
    <w:rsid w:val="0097100B"/>
    <w:rsid w:val="00975EC9"/>
    <w:rsid w:val="0098207A"/>
    <w:rsid w:val="009A0400"/>
    <w:rsid w:val="009A392F"/>
    <w:rsid w:val="009A4BF8"/>
    <w:rsid w:val="009A4EBD"/>
    <w:rsid w:val="009B141C"/>
    <w:rsid w:val="009B39AE"/>
    <w:rsid w:val="009C50B1"/>
    <w:rsid w:val="009D0559"/>
    <w:rsid w:val="009D4524"/>
    <w:rsid w:val="009F768F"/>
    <w:rsid w:val="00A04980"/>
    <w:rsid w:val="00A16479"/>
    <w:rsid w:val="00A16E72"/>
    <w:rsid w:val="00A31B32"/>
    <w:rsid w:val="00A33898"/>
    <w:rsid w:val="00A354E3"/>
    <w:rsid w:val="00A37257"/>
    <w:rsid w:val="00A44135"/>
    <w:rsid w:val="00A44944"/>
    <w:rsid w:val="00A503C7"/>
    <w:rsid w:val="00A51B6A"/>
    <w:rsid w:val="00A62075"/>
    <w:rsid w:val="00A631E4"/>
    <w:rsid w:val="00A64AC8"/>
    <w:rsid w:val="00A6759A"/>
    <w:rsid w:val="00A72799"/>
    <w:rsid w:val="00A731EC"/>
    <w:rsid w:val="00A73B77"/>
    <w:rsid w:val="00A73D6C"/>
    <w:rsid w:val="00A75F5D"/>
    <w:rsid w:val="00A8160D"/>
    <w:rsid w:val="00A84E7C"/>
    <w:rsid w:val="00A879A4"/>
    <w:rsid w:val="00A9645C"/>
    <w:rsid w:val="00A96D59"/>
    <w:rsid w:val="00AA3434"/>
    <w:rsid w:val="00AA7E8D"/>
    <w:rsid w:val="00AB0DE2"/>
    <w:rsid w:val="00AB2CE8"/>
    <w:rsid w:val="00AD0100"/>
    <w:rsid w:val="00AD2B79"/>
    <w:rsid w:val="00AF0800"/>
    <w:rsid w:val="00AF5030"/>
    <w:rsid w:val="00B04182"/>
    <w:rsid w:val="00B103FD"/>
    <w:rsid w:val="00B10FE3"/>
    <w:rsid w:val="00B11E8F"/>
    <w:rsid w:val="00B1206D"/>
    <w:rsid w:val="00B20804"/>
    <w:rsid w:val="00B30E29"/>
    <w:rsid w:val="00B34821"/>
    <w:rsid w:val="00B350D2"/>
    <w:rsid w:val="00B4009B"/>
    <w:rsid w:val="00B47A63"/>
    <w:rsid w:val="00B5536A"/>
    <w:rsid w:val="00B56D16"/>
    <w:rsid w:val="00B61A91"/>
    <w:rsid w:val="00B71841"/>
    <w:rsid w:val="00B80D26"/>
    <w:rsid w:val="00B80DEE"/>
    <w:rsid w:val="00B863DC"/>
    <w:rsid w:val="00BA27DD"/>
    <w:rsid w:val="00BA2C90"/>
    <w:rsid w:val="00BA38A5"/>
    <w:rsid w:val="00BA5F06"/>
    <w:rsid w:val="00BA7676"/>
    <w:rsid w:val="00BB6646"/>
    <w:rsid w:val="00BC398A"/>
    <w:rsid w:val="00BD10F8"/>
    <w:rsid w:val="00BD552C"/>
    <w:rsid w:val="00BE4451"/>
    <w:rsid w:val="00BE6D6E"/>
    <w:rsid w:val="00BF11C8"/>
    <w:rsid w:val="00BF5612"/>
    <w:rsid w:val="00BF5E20"/>
    <w:rsid w:val="00C10840"/>
    <w:rsid w:val="00C15E94"/>
    <w:rsid w:val="00C17AFE"/>
    <w:rsid w:val="00C22B8F"/>
    <w:rsid w:val="00C23041"/>
    <w:rsid w:val="00C32965"/>
    <w:rsid w:val="00C3405E"/>
    <w:rsid w:val="00C4130B"/>
    <w:rsid w:val="00C42619"/>
    <w:rsid w:val="00C43188"/>
    <w:rsid w:val="00C46BA5"/>
    <w:rsid w:val="00C46F0E"/>
    <w:rsid w:val="00C57F58"/>
    <w:rsid w:val="00C61DA5"/>
    <w:rsid w:val="00C630A4"/>
    <w:rsid w:val="00C644A5"/>
    <w:rsid w:val="00C711AE"/>
    <w:rsid w:val="00C84430"/>
    <w:rsid w:val="00C87C65"/>
    <w:rsid w:val="00C9298A"/>
    <w:rsid w:val="00CA5055"/>
    <w:rsid w:val="00CA5B2A"/>
    <w:rsid w:val="00CA6FAF"/>
    <w:rsid w:val="00CB231E"/>
    <w:rsid w:val="00CB3397"/>
    <w:rsid w:val="00CC5E89"/>
    <w:rsid w:val="00CD082C"/>
    <w:rsid w:val="00CD2504"/>
    <w:rsid w:val="00CD6853"/>
    <w:rsid w:val="00CD7092"/>
    <w:rsid w:val="00CE7DBC"/>
    <w:rsid w:val="00CF3920"/>
    <w:rsid w:val="00D00C45"/>
    <w:rsid w:val="00D0236E"/>
    <w:rsid w:val="00D0522C"/>
    <w:rsid w:val="00D07389"/>
    <w:rsid w:val="00D11320"/>
    <w:rsid w:val="00D173C7"/>
    <w:rsid w:val="00D1775B"/>
    <w:rsid w:val="00D206D5"/>
    <w:rsid w:val="00D2569A"/>
    <w:rsid w:val="00D309B0"/>
    <w:rsid w:val="00D35ECC"/>
    <w:rsid w:val="00D37C4E"/>
    <w:rsid w:val="00D43010"/>
    <w:rsid w:val="00D62CAB"/>
    <w:rsid w:val="00D83090"/>
    <w:rsid w:val="00D834E5"/>
    <w:rsid w:val="00D86BCF"/>
    <w:rsid w:val="00D91046"/>
    <w:rsid w:val="00D91EC1"/>
    <w:rsid w:val="00D92337"/>
    <w:rsid w:val="00DA0CE7"/>
    <w:rsid w:val="00DA3570"/>
    <w:rsid w:val="00DA45CE"/>
    <w:rsid w:val="00DA6A7B"/>
    <w:rsid w:val="00DA7754"/>
    <w:rsid w:val="00DB5452"/>
    <w:rsid w:val="00DC1BBD"/>
    <w:rsid w:val="00DC258D"/>
    <w:rsid w:val="00DC2DD1"/>
    <w:rsid w:val="00DC6D79"/>
    <w:rsid w:val="00DD2705"/>
    <w:rsid w:val="00DD448D"/>
    <w:rsid w:val="00DE4BE7"/>
    <w:rsid w:val="00DE5B6E"/>
    <w:rsid w:val="00DF09CF"/>
    <w:rsid w:val="00DF1217"/>
    <w:rsid w:val="00DF5A1B"/>
    <w:rsid w:val="00E01B64"/>
    <w:rsid w:val="00E02CA7"/>
    <w:rsid w:val="00E04D07"/>
    <w:rsid w:val="00E05DE5"/>
    <w:rsid w:val="00E0751B"/>
    <w:rsid w:val="00E12954"/>
    <w:rsid w:val="00E155FC"/>
    <w:rsid w:val="00E2037E"/>
    <w:rsid w:val="00E20551"/>
    <w:rsid w:val="00E22561"/>
    <w:rsid w:val="00E2667B"/>
    <w:rsid w:val="00E3271F"/>
    <w:rsid w:val="00E35E73"/>
    <w:rsid w:val="00E411C4"/>
    <w:rsid w:val="00E54E6F"/>
    <w:rsid w:val="00E603D1"/>
    <w:rsid w:val="00E618EB"/>
    <w:rsid w:val="00E62B3D"/>
    <w:rsid w:val="00E7146A"/>
    <w:rsid w:val="00E715B7"/>
    <w:rsid w:val="00E71776"/>
    <w:rsid w:val="00E77F3A"/>
    <w:rsid w:val="00EA0302"/>
    <w:rsid w:val="00EA1D1F"/>
    <w:rsid w:val="00EA1D8A"/>
    <w:rsid w:val="00EA764A"/>
    <w:rsid w:val="00EB0306"/>
    <w:rsid w:val="00EB12BF"/>
    <w:rsid w:val="00EB3659"/>
    <w:rsid w:val="00EB40ED"/>
    <w:rsid w:val="00EB7FA4"/>
    <w:rsid w:val="00EC4CF8"/>
    <w:rsid w:val="00EC5463"/>
    <w:rsid w:val="00EC5948"/>
    <w:rsid w:val="00ED1504"/>
    <w:rsid w:val="00ED5A56"/>
    <w:rsid w:val="00EE44FC"/>
    <w:rsid w:val="00EF4A0A"/>
    <w:rsid w:val="00EF6F54"/>
    <w:rsid w:val="00F01E23"/>
    <w:rsid w:val="00F036C0"/>
    <w:rsid w:val="00F036C1"/>
    <w:rsid w:val="00F10585"/>
    <w:rsid w:val="00F176AA"/>
    <w:rsid w:val="00F249FF"/>
    <w:rsid w:val="00F24F85"/>
    <w:rsid w:val="00F301B9"/>
    <w:rsid w:val="00F3621C"/>
    <w:rsid w:val="00F51DE4"/>
    <w:rsid w:val="00F54E76"/>
    <w:rsid w:val="00F61E19"/>
    <w:rsid w:val="00F65642"/>
    <w:rsid w:val="00F66169"/>
    <w:rsid w:val="00F663CC"/>
    <w:rsid w:val="00F71EAD"/>
    <w:rsid w:val="00F74A99"/>
    <w:rsid w:val="00F81F51"/>
    <w:rsid w:val="00F82262"/>
    <w:rsid w:val="00F8293B"/>
    <w:rsid w:val="00F83E0A"/>
    <w:rsid w:val="00FA2916"/>
    <w:rsid w:val="00FB68A9"/>
    <w:rsid w:val="00FD0C82"/>
    <w:rsid w:val="00FD1DF4"/>
    <w:rsid w:val="00FD29D5"/>
    <w:rsid w:val="00FD6056"/>
    <w:rsid w:val="00FD60DA"/>
    <w:rsid w:val="00FE2EC6"/>
    <w:rsid w:val="00FE3CD8"/>
    <w:rsid w:val="00FF7369"/>
    <w:rsid w:val="00FF7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stroke weight="1.25pt"/>
      <v:textbox inset="5.85pt,.7pt,5.85pt,.7pt"/>
      <o:colormru v:ext="edit" colors="#fcf,#ffc"/>
    </o:shapedefaults>
    <o:shapelayout v:ext="edit">
      <o:idmap v:ext="edit" data="1"/>
    </o:shapelayout>
  </w:shapeDefaults>
  <w:decimalSymbol w:val="."/>
  <w:listSeparator w:val=","/>
  <w14:docId w14:val="1B8ADC7E"/>
  <w15:chartTrackingRefBased/>
  <w15:docId w15:val="{1A0B23EB-09CB-4CE4-827B-BADF9FD6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b/>
      <w:bCs/>
      <w:sz w:val="36"/>
    </w:rPr>
  </w:style>
  <w:style w:type="table" w:styleId="a7">
    <w:name w:val="Table Grid"/>
    <w:basedOn w:val="a1"/>
    <w:rsid w:val="00EF4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166DAC"/>
    <w:rPr>
      <w:color w:val="0000FF"/>
      <w:u w:val="single"/>
    </w:rPr>
  </w:style>
  <w:style w:type="paragraph" w:styleId="a9">
    <w:name w:val="Balloon Text"/>
    <w:basedOn w:val="a"/>
    <w:semiHidden/>
    <w:rsid w:val="00625374"/>
    <w:rPr>
      <w:rFonts w:ascii="Arial" w:eastAsia="ＭＳ ゴシック" w:hAnsi="Arial"/>
      <w:sz w:val="18"/>
      <w:szCs w:val="18"/>
    </w:rPr>
  </w:style>
  <w:style w:type="paragraph" w:customStyle="1" w:styleId="aa">
    <w:name w:val="一太郎８"/>
    <w:rsid w:val="00E2037E"/>
    <w:pPr>
      <w:widowControl w:val="0"/>
      <w:wordWrap w:val="0"/>
      <w:autoSpaceDE w:val="0"/>
      <w:autoSpaceDN w:val="0"/>
      <w:adjustRightInd w:val="0"/>
      <w:spacing w:line="279" w:lineRule="atLeast"/>
      <w:jc w:val="both"/>
    </w:pPr>
    <w:rPr>
      <w:rFonts w:ascii="ＭＳ 明朝" w:eastAsia="ＭＳ ゴシック"/>
      <w:spacing w:val="3"/>
      <w:sz w:val="22"/>
    </w:rPr>
  </w:style>
  <w:style w:type="paragraph" w:styleId="ab">
    <w:name w:val="Date"/>
    <w:basedOn w:val="a"/>
    <w:next w:val="a"/>
    <w:rsid w:val="00233E60"/>
  </w:style>
  <w:style w:type="paragraph" w:styleId="ac">
    <w:name w:val="Closing"/>
    <w:basedOn w:val="a"/>
    <w:link w:val="ad"/>
    <w:rsid w:val="006B70D8"/>
    <w:pPr>
      <w:jc w:val="right"/>
    </w:pPr>
    <w:rPr>
      <w:rFonts w:ascii="ＭＳ 明朝" w:hAnsi="ＭＳ 明朝"/>
      <w:sz w:val="24"/>
    </w:rPr>
  </w:style>
  <w:style w:type="character" w:customStyle="1" w:styleId="ad">
    <w:name w:val="結語 (文字)"/>
    <w:link w:val="ac"/>
    <w:rsid w:val="00800AB4"/>
    <w:rPr>
      <w:rFonts w:ascii="ＭＳ 明朝" w:hAnsi="ＭＳ 明朝"/>
      <w:kern w:val="2"/>
      <w:sz w:val="24"/>
      <w:szCs w:val="24"/>
    </w:rPr>
  </w:style>
  <w:style w:type="character" w:customStyle="1" w:styleId="UnresolvedMention">
    <w:name w:val="Unresolved Mention"/>
    <w:basedOn w:val="a0"/>
    <w:uiPriority w:val="99"/>
    <w:semiHidden/>
    <w:unhideWhenUsed/>
    <w:rsid w:val="00B10FE3"/>
    <w:rPr>
      <w:color w:val="605E5C"/>
      <w:shd w:val="clear" w:color="auto" w:fill="E1DFDD"/>
    </w:rPr>
  </w:style>
  <w:style w:type="character" w:customStyle="1" w:styleId="a4">
    <w:name w:val="ヘッダー (文字)"/>
    <w:basedOn w:val="a0"/>
    <w:link w:val="a3"/>
    <w:rsid w:val="00F66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98864">
      <w:bodyDiv w:val="1"/>
      <w:marLeft w:val="0"/>
      <w:marRight w:val="0"/>
      <w:marTop w:val="0"/>
      <w:marBottom w:val="0"/>
      <w:divBdr>
        <w:top w:val="none" w:sz="0" w:space="0" w:color="auto"/>
        <w:left w:val="none" w:sz="0" w:space="0" w:color="auto"/>
        <w:bottom w:val="none" w:sz="0" w:space="0" w:color="auto"/>
        <w:right w:val="none" w:sz="0" w:space="0" w:color="auto"/>
      </w:divBdr>
    </w:div>
    <w:div w:id="584459949">
      <w:bodyDiv w:val="1"/>
      <w:marLeft w:val="0"/>
      <w:marRight w:val="0"/>
      <w:marTop w:val="0"/>
      <w:marBottom w:val="0"/>
      <w:divBdr>
        <w:top w:val="none" w:sz="0" w:space="0" w:color="auto"/>
        <w:left w:val="none" w:sz="0" w:space="0" w:color="auto"/>
        <w:bottom w:val="none" w:sz="0" w:space="0" w:color="auto"/>
        <w:right w:val="none" w:sz="0" w:space="0" w:color="auto"/>
      </w:divBdr>
      <w:divsChild>
        <w:div w:id="60156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525184">
      <w:bodyDiv w:val="1"/>
      <w:marLeft w:val="0"/>
      <w:marRight w:val="0"/>
      <w:marTop w:val="0"/>
      <w:marBottom w:val="0"/>
      <w:divBdr>
        <w:top w:val="none" w:sz="0" w:space="0" w:color="auto"/>
        <w:left w:val="none" w:sz="0" w:space="0" w:color="auto"/>
        <w:bottom w:val="none" w:sz="0" w:space="0" w:color="auto"/>
        <w:right w:val="none" w:sz="0" w:space="0" w:color="auto"/>
      </w:divBdr>
      <w:divsChild>
        <w:div w:id="1282345824">
          <w:marLeft w:val="0"/>
          <w:marRight w:val="0"/>
          <w:marTop w:val="375"/>
          <w:marBottom w:val="375"/>
          <w:divBdr>
            <w:top w:val="none" w:sz="0" w:space="0" w:color="auto"/>
            <w:left w:val="none" w:sz="0" w:space="0" w:color="auto"/>
            <w:bottom w:val="none" w:sz="0" w:space="0" w:color="auto"/>
            <w:right w:val="none" w:sz="0" w:space="0" w:color="auto"/>
          </w:divBdr>
          <w:divsChild>
            <w:div w:id="669328295">
              <w:marLeft w:val="0"/>
              <w:marRight w:val="0"/>
              <w:marTop w:val="0"/>
              <w:marBottom w:val="0"/>
              <w:divBdr>
                <w:top w:val="none" w:sz="0" w:space="0" w:color="auto"/>
                <w:left w:val="none" w:sz="0" w:space="0" w:color="auto"/>
                <w:bottom w:val="none" w:sz="0" w:space="0" w:color="auto"/>
                <w:right w:val="none" w:sz="0" w:space="0" w:color="auto"/>
              </w:divBdr>
              <w:divsChild>
                <w:div w:id="12414531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7BA9-7BBD-4626-B1F4-F5590A04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842</Words>
  <Characters>268</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20230908</vt:lpstr>
      <vt:lpstr>負担の少ないＩＳＯ取得方法</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2023-08-18T08:38:00Z</cp:lastPrinted>
  <dcterms:created xsi:type="dcterms:W3CDTF">2023-08-18T05:01:00Z</dcterms:created>
  <dcterms:modified xsi:type="dcterms:W3CDTF">2023-08-21T01:58:00Z</dcterms:modified>
</cp:coreProperties>
</file>