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BCA5" w14:textId="77777777" w:rsidR="00980D77" w:rsidRPr="003A10F0" w:rsidRDefault="0023156E" w:rsidP="0082315F">
      <w:pPr>
        <w:jc w:val="center"/>
        <w:rPr>
          <w:rFonts w:ascii="ＭＳ 明朝" w:hAnsi="ＭＳ 明朝"/>
          <w:sz w:val="28"/>
        </w:rPr>
      </w:pPr>
      <w:r w:rsidRPr="003A10F0">
        <w:rPr>
          <w:rFonts w:ascii="ＭＳ 明朝" w:hAnsi="ＭＳ 明朝" w:hint="eastAsia"/>
          <w:sz w:val="28"/>
        </w:rPr>
        <w:t xml:space="preserve">大阪府都市整備部（住宅建築局を除く。）土木工事災害時等施工能力事前審査要綱　</w:t>
      </w:r>
      <w:r w:rsidR="00980D77" w:rsidRPr="003A10F0">
        <w:rPr>
          <w:rFonts w:ascii="ＭＳ 明朝" w:hAnsi="ＭＳ 明朝" w:hint="eastAsia"/>
          <w:sz w:val="28"/>
        </w:rPr>
        <w:t>新旧対照表</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7"/>
        <w:gridCol w:w="6448"/>
        <w:gridCol w:w="2409"/>
      </w:tblGrid>
      <w:tr w:rsidR="004661F3" w:rsidRPr="003A10F0" w14:paraId="02DB07DB" w14:textId="77777777" w:rsidTr="001242CC">
        <w:tc>
          <w:tcPr>
            <w:tcW w:w="6447" w:type="dxa"/>
          </w:tcPr>
          <w:p w14:paraId="5BE2D8E3" w14:textId="77777777" w:rsidR="004661F3" w:rsidRPr="003A10F0" w:rsidRDefault="004661F3" w:rsidP="00503F3C">
            <w:pPr>
              <w:jc w:val="center"/>
              <w:rPr>
                <w:rFonts w:ascii="ＭＳ 明朝" w:hAnsi="ＭＳ 明朝"/>
              </w:rPr>
            </w:pPr>
            <w:r w:rsidRPr="003A10F0">
              <w:rPr>
                <w:rFonts w:ascii="ＭＳ 明朝" w:hAnsi="ＭＳ 明朝" w:hint="eastAsia"/>
              </w:rPr>
              <w:t>新（改訂後）</w:t>
            </w:r>
          </w:p>
        </w:tc>
        <w:tc>
          <w:tcPr>
            <w:tcW w:w="6448" w:type="dxa"/>
          </w:tcPr>
          <w:p w14:paraId="28A7593A" w14:textId="77777777" w:rsidR="004661F3" w:rsidRPr="003A10F0" w:rsidRDefault="004661F3">
            <w:pPr>
              <w:jc w:val="center"/>
              <w:rPr>
                <w:rFonts w:ascii="ＭＳ 明朝" w:hAnsi="ＭＳ 明朝"/>
              </w:rPr>
            </w:pPr>
            <w:r w:rsidRPr="003A10F0">
              <w:rPr>
                <w:rFonts w:ascii="ＭＳ 明朝" w:hAnsi="ＭＳ 明朝" w:hint="eastAsia"/>
              </w:rPr>
              <w:t>旧（改訂前）</w:t>
            </w:r>
          </w:p>
        </w:tc>
        <w:tc>
          <w:tcPr>
            <w:tcW w:w="2409" w:type="dxa"/>
          </w:tcPr>
          <w:p w14:paraId="3716DAF7" w14:textId="77777777" w:rsidR="004661F3" w:rsidRPr="003A10F0" w:rsidRDefault="004661F3">
            <w:pPr>
              <w:jc w:val="center"/>
              <w:rPr>
                <w:rFonts w:ascii="ＭＳ 明朝" w:hAnsi="ＭＳ 明朝"/>
              </w:rPr>
            </w:pPr>
            <w:r w:rsidRPr="003A10F0">
              <w:rPr>
                <w:rFonts w:ascii="ＭＳ 明朝" w:hAnsi="ＭＳ 明朝" w:hint="eastAsia"/>
              </w:rPr>
              <w:t>備考</w:t>
            </w:r>
          </w:p>
        </w:tc>
      </w:tr>
      <w:tr w:rsidR="004661F3" w:rsidRPr="003A10F0" w14:paraId="3A502A76" w14:textId="77777777" w:rsidTr="001242CC">
        <w:trPr>
          <w:trHeight w:val="8438"/>
        </w:trPr>
        <w:tc>
          <w:tcPr>
            <w:tcW w:w="6447" w:type="dxa"/>
          </w:tcPr>
          <w:p w14:paraId="27C91309" w14:textId="47AE359D" w:rsidR="0023156E" w:rsidRPr="003A10F0" w:rsidRDefault="0023156E" w:rsidP="0023156E">
            <w:pPr>
              <w:ind w:left="210" w:hangingChars="100" w:hanging="210"/>
              <w:rPr>
                <w:rFonts w:ascii="ＭＳ 明朝" w:hAnsi="ＭＳ 明朝"/>
              </w:rPr>
            </w:pPr>
          </w:p>
          <w:p w14:paraId="67EBF5C5" w14:textId="4D56916E" w:rsidR="00CD3A36" w:rsidRPr="003A10F0" w:rsidRDefault="0023156E" w:rsidP="0023156E">
            <w:pPr>
              <w:ind w:left="210" w:hangingChars="100" w:hanging="210"/>
              <w:rPr>
                <w:rFonts w:ascii="ＭＳ 明朝" w:hAnsi="ＭＳ 明朝"/>
              </w:rPr>
            </w:pPr>
            <w:r w:rsidRPr="003A10F0">
              <w:rPr>
                <w:rFonts w:ascii="ＭＳ 明朝" w:hAnsi="ＭＳ 明朝" w:hint="eastAsia"/>
              </w:rPr>
              <w:t>第１条</w:t>
            </w:r>
            <w:r w:rsidR="00387926" w:rsidRPr="003A10F0">
              <w:rPr>
                <w:rFonts w:ascii="ＭＳ 明朝" w:hAnsi="ＭＳ 明朝" w:hint="eastAsia"/>
              </w:rPr>
              <w:t xml:space="preserve">　（略）</w:t>
            </w:r>
          </w:p>
          <w:p w14:paraId="2BF68659" w14:textId="20091427" w:rsidR="00497397" w:rsidRPr="003A10F0" w:rsidRDefault="00497397" w:rsidP="002C4FF2">
            <w:pPr>
              <w:rPr>
                <w:rFonts w:ascii="ＭＳ 明朝" w:hAnsi="ＭＳ 明朝"/>
              </w:rPr>
            </w:pPr>
          </w:p>
          <w:p w14:paraId="7D81C3E5" w14:textId="77777777" w:rsidR="005E699B" w:rsidRPr="003A10F0" w:rsidRDefault="005E699B" w:rsidP="005E699B">
            <w:pPr>
              <w:ind w:left="210" w:hangingChars="100" w:hanging="210"/>
              <w:rPr>
                <w:rFonts w:ascii="ＭＳ 明朝" w:hAnsi="ＭＳ 明朝"/>
              </w:rPr>
            </w:pPr>
            <w:r w:rsidRPr="003A10F0">
              <w:rPr>
                <w:rFonts w:ascii="ＭＳ 明朝" w:hAnsi="ＭＳ 明朝" w:hint="eastAsia"/>
              </w:rPr>
              <w:t>（対象業者）</w:t>
            </w:r>
          </w:p>
          <w:p w14:paraId="1756F1AA" w14:textId="476E4E21" w:rsidR="005E699B" w:rsidRPr="003A10F0" w:rsidRDefault="005E699B" w:rsidP="005E699B">
            <w:pPr>
              <w:rPr>
                <w:rFonts w:ascii="ＭＳ 明朝" w:hAnsi="ＭＳ 明朝"/>
              </w:rPr>
            </w:pPr>
            <w:r w:rsidRPr="003A10F0">
              <w:rPr>
                <w:rFonts w:ascii="ＭＳ 明朝" w:hAnsi="ＭＳ 明朝" w:hint="eastAsia"/>
              </w:rPr>
              <w:t>第２条　本要綱による事前審査の対象は、大阪府建設工事競争入札参加資格者名簿中、「土木一式工事」及び「とび・土工・コンクリート工事」を業種登録し、両業種について有効な経営事項審査を受けている者（事業協同組合を含む。以下同じ。）で、「土木一式工事」の等級がＢ、Ｃ又はＤに格付けされており、受注希望工種を「土木」としているもの（以下「登録業者」という。）とする。</w:t>
            </w:r>
            <w:r w:rsidRPr="003A10F0">
              <w:rPr>
                <w:rFonts w:ascii="ＭＳ 明朝" w:hAnsi="ＭＳ 明朝" w:hint="eastAsia"/>
                <w:color w:val="FF0000"/>
                <w:highlight w:val="yellow"/>
              </w:rPr>
              <w:t>また、大阪府総務部契約局の電子入札情報メールサービス（無料）に登録し、電子入札案件情報を受け取れる者とする。</w:t>
            </w:r>
          </w:p>
          <w:p w14:paraId="3A6ED5F7" w14:textId="1B3407E9" w:rsidR="005E699B" w:rsidRPr="003A10F0" w:rsidRDefault="005E699B" w:rsidP="005E699B">
            <w:pPr>
              <w:rPr>
                <w:rFonts w:ascii="ＭＳ 明朝" w:hAnsi="ＭＳ 明朝"/>
              </w:rPr>
            </w:pPr>
          </w:p>
          <w:p w14:paraId="394DC46C" w14:textId="1C81993C" w:rsidR="005E699B" w:rsidRPr="003A10F0" w:rsidRDefault="005E699B" w:rsidP="005E699B">
            <w:pPr>
              <w:rPr>
                <w:rFonts w:ascii="ＭＳ 明朝" w:hAnsi="ＭＳ 明朝"/>
              </w:rPr>
            </w:pPr>
            <w:r w:rsidRPr="003A10F0">
              <w:rPr>
                <w:rFonts w:ascii="ＭＳ 明朝" w:hAnsi="ＭＳ 明朝" w:hint="eastAsia"/>
              </w:rPr>
              <w:t>第３条～第４条　（略）</w:t>
            </w:r>
          </w:p>
          <w:p w14:paraId="4CBF072B" w14:textId="77777777" w:rsidR="005E699B" w:rsidRPr="003A10F0" w:rsidRDefault="005E699B" w:rsidP="005E699B">
            <w:pPr>
              <w:rPr>
                <w:rFonts w:ascii="ＭＳ 明朝" w:hAnsi="ＭＳ 明朝"/>
              </w:rPr>
            </w:pPr>
          </w:p>
          <w:p w14:paraId="2B8CC96B" w14:textId="77777777" w:rsidR="00497397" w:rsidRPr="003A10F0" w:rsidRDefault="00497397" w:rsidP="00497397">
            <w:pPr>
              <w:ind w:left="210" w:hangingChars="100" w:hanging="210"/>
              <w:rPr>
                <w:rFonts w:ascii="ＭＳ 明朝" w:hAnsi="ＭＳ 明朝"/>
              </w:rPr>
            </w:pPr>
            <w:r w:rsidRPr="003A10F0">
              <w:rPr>
                <w:rFonts w:ascii="ＭＳ 明朝" w:hAnsi="ＭＳ 明朝" w:hint="eastAsia"/>
              </w:rPr>
              <w:t>（事前登録申請書の審査）</w:t>
            </w:r>
          </w:p>
          <w:p w14:paraId="5317D37B" w14:textId="77777777" w:rsidR="00497397" w:rsidRPr="003A10F0" w:rsidRDefault="00497397" w:rsidP="00497397">
            <w:pPr>
              <w:ind w:left="210" w:hangingChars="100" w:hanging="210"/>
              <w:rPr>
                <w:rFonts w:ascii="ＭＳ 明朝" w:hAnsi="ＭＳ 明朝"/>
              </w:rPr>
            </w:pPr>
            <w:r w:rsidRPr="003A10F0">
              <w:rPr>
                <w:rFonts w:ascii="ＭＳ 明朝" w:hAnsi="ＭＳ 明朝" w:hint="eastAsia"/>
              </w:rPr>
              <w:t>第５条　（略）</w:t>
            </w:r>
          </w:p>
          <w:p w14:paraId="5418E5B5" w14:textId="77777777" w:rsidR="00497397" w:rsidRPr="003A10F0" w:rsidRDefault="00497397" w:rsidP="00497397">
            <w:pPr>
              <w:ind w:left="210" w:hangingChars="100" w:hanging="210"/>
              <w:rPr>
                <w:rFonts w:ascii="ＭＳ 明朝" w:hAnsi="ＭＳ 明朝"/>
              </w:rPr>
            </w:pPr>
            <w:r w:rsidRPr="003A10F0">
              <w:rPr>
                <w:rFonts w:ascii="ＭＳ 明朝" w:hAnsi="ＭＳ 明朝" w:hint="eastAsia"/>
              </w:rPr>
              <w:t>２　（略）</w:t>
            </w:r>
          </w:p>
          <w:p w14:paraId="5A312A4B" w14:textId="77777777" w:rsidR="00497397" w:rsidRPr="003A10F0" w:rsidRDefault="00497397" w:rsidP="00497397">
            <w:pPr>
              <w:ind w:left="210" w:hangingChars="100" w:hanging="210"/>
              <w:rPr>
                <w:rFonts w:ascii="ＭＳ 明朝" w:hAnsi="ＭＳ 明朝"/>
              </w:rPr>
            </w:pPr>
          </w:p>
          <w:p w14:paraId="2B305B69" w14:textId="77777777" w:rsidR="00497397" w:rsidRPr="003A10F0" w:rsidRDefault="00497397" w:rsidP="00497397">
            <w:pPr>
              <w:ind w:left="210" w:hangingChars="100" w:hanging="210"/>
              <w:rPr>
                <w:rFonts w:ascii="ＭＳ 明朝" w:hAnsi="ＭＳ 明朝"/>
              </w:rPr>
            </w:pPr>
            <w:r w:rsidRPr="003A10F0">
              <w:rPr>
                <w:rFonts w:ascii="ＭＳ 明朝" w:hAnsi="ＭＳ 明朝" w:hint="eastAsia"/>
              </w:rPr>
              <w:t xml:space="preserve">　審査基準</w:t>
            </w:r>
          </w:p>
          <w:p w14:paraId="792F8EA7" w14:textId="77777777" w:rsidR="00497397" w:rsidRPr="003A10F0" w:rsidRDefault="00497397" w:rsidP="00497397">
            <w:pPr>
              <w:ind w:left="210" w:hangingChars="100" w:hanging="210"/>
              <w:rPr>
                <w:rFonts w:ascii="ＭＳ 明朝" w:hAnsi="ＭＳ 明朝"/>
              </w:rPr>
            </w:pPr>
            <w:r w:rsidRPr="003A10F0">
              <w:rPr>
                <w:rFonts w:ascii="ＭＳ 明朝" w:hAnsi="ＭＳ 明朝" w:hint="eastAsia"/>
              </w:rPr>
              <w:t xml:space="preserve">　ア　（略）</w:t>
            </w:r>
          </w:p>
          <w:p w14:paraId="30808FC2" w14:textId="15D9FFE6" w:rsidR="00497397" w:rsidRPr="003A10F0" w:rsidRDefault="00497397" w:rsidP="00497397">
            <w:pPr>
              <w:ind w:left="420" w:hangingChars="200" w:hanging="420"/>
              <w:rPr>
                <w:rFonts w:ascii="ＭＳ 明朝" w:hAnsi="ＭＳ 明朝"/>
              </w:rPr>
            </w:pPr>
            <w:r w:rsidRPr="003A10F0">
              <w:rPr>
                <w:rFonts w:ascii="ＭＳ 明朝" w:hAnsi="ＭＳ 明朝" w:hint="eastAsia"/>
              </w:rPr>
              <w:t xml:space="preserve">　イ　</w:t>
            </w:r>
            <w:r w:rsidR="002C4FF2" w:rsidRPr="003A10F0">
              <w:rPr>
                <w:rFonts w:ascii="ＭＳ 明朝" w:hAnsi="ＭＳ 明朝" w:hint="eastAsia"/>
              </w:rPr>
              <w:t>（略）</w:t>
            </w:r>
          </w:p>
          <w:p w14:paraId="4F17DF51" w14:textId="77777777" w:rsidR="00497397" w:rsidRPr="003A10F0" w:rsidRDefault="00497397" w:rsidP="00497397">
            <w:pPr>
              <w:ind w:left="210" w:hangingChars="100" w:hanging="210"/>
              <w:rPr>
                <w:rFonts w:ascii="ＭＳ 明朝" w:hAnsi="ＭＳ 明朝"/>
              </w:rPr>
            </w:pPr>
            <w:r w:rsidRPr="003A10F0">
              <w:rPr>
                <w:rFonts w:ascii="ＭＳ 明朝" w:hAnsi="ＭＳ 明朝" w:hint="eastAsia"/>
              </w:rPr>
              <w:t xml:space="preserve">　ウ　（略）</w:t>
            </w:r>
          </w:p>
          <w:p w14:paraId="1F7E77B1" w14:textId="7BBABEB3" w:rsidR="002C4FF2" w:rsidRPr="003A10F0" w:rsidRDefault="00497397" w:rsidP="004915E2">
            <w:pPr>
              <w:ind w:left="420" w:hangingChars="200" w:hanging="420"/>
              <w:rPr>
                <w:rFonts w:ascii="ＭＳ 明朝" w:hAnsi="ＭＳ 明朝"/>
              </w:rPr>
            </w:pPr>
            <w:r w:rsidRPr="003A10F0">
              <w:rPr>
                <w:rFonts w:ascii="ＭＳ 明朝" w:hAnsi="ＭＳ 明朝" w:hint="eastAsia"/>
              </w:rPr>
              <w:t xml:space="preserve">　エ　</w:t>
            </w:r>
            <w:r w:rsidR="004915E2" w:rsidRPr="003A10F0">
              <w:rPr>
                <w:rFonts w:ascii="ＭＳ 明朝" w:hAnsi="ＭＳ 明朝" w:hint="eastAsia"/>
              </w:rPr>
              <w:t>（略）</w:t>
            </w:r>
          </w:p>
          <w:p w14:paraId="776C29A8" w14:textId="77777777" w:rsidR="00924641" w:rsidRPr="003A10F0" w:rsidRDefault="00924641" w:rsidP="002C4FF2">
            <w:pPr>
              <w:ind w:leftChars="100" w:left="210"/>
              <w:rPr>
                <w:rFonts w:ascii="ＭＳ 明朝" w:hAnsi="ＭＳ 明朝"/>
                <w:color w:val="FF0000"/>
                <w:highlight w:val="yellow"/>
              </w:rPr>
            </w:pPr>
          </w:p>
          <w:p w14:paraId="58D8EDD9" w14:textId="77777777" w:rsidR="00924641" w:rsidRPr="003A10F0" w:rsidRDefault="00924641" w:rsidP="002C4FF2">
            <w:pPr>
              <w:ind w:leftChars="100" w:left="210"/>
              <w:rPr>
                <w:rFonts w:ascii="ＭＳ 明朝" w:hAnsi="ＭＳ 明朝"/>
                <w:color w:val="FF0000"/>
                <w:highlight w:val="yellow"/>
              </w:rPr>
            </w:pPr>
          </w:p>
          <w:p w14:paraId="4E28400E" w14:textId="77777777" w:rsidR="00924641" w:rsidRPr="003A10F0" w:rsidRDefault="00924641" w:rsidP="002C4FF2">
            <w:pPr>
              <w:ind w:leftChars="100" w:left="210"/>
              <w:rPr>
                <w:rFonts w:ascii="ＭＳ 明朝" w:hAnsi="ＭＳ 明朝"/>
                <w:color w:val="FF0000"/>
                <w:highlight w:val="yellow"/>
              </w:rPr>
            </w:pPr>
          </w:p>
          <w:p w14:paraId="7C53408B" w14:textId="77777777" w:rsidR="00924641" w:rsidRPr="003A10F0" w:rsidRDefault="00924641" w:rsidP="002C4FF2">
            <w:pPr>
              <w:ind w:leftChars="100" w:left="210"/>
              <w:rPr>
                <w:rFonts w:ascii="ＭＳ 明朝" w:hAnsi="ＭＳ 明朝"/>
                <w:color w:val="FF0000"/>
                <w:highlight w:val="yellow"/>
              </w:rPr>
            </w:pPr>
          </w:p>
          <w:p w14:paraId="4D6A8116" w14:textId="77777777" w:rsidR="00924641" w:rsidRPr="003A10F0" w:rsidRDefault="00924641" w:rsidP="002C4FF2">
            <w:pPr>
              <w:ind w:leftChars="100" w:left="210"/>
              <w:rPr>
                <w:rFonts w:ascii="ＭＳ 明朝" w:hAnsi="ＭＳ 明朝"/>
                <w:color w:val="FF0000"/>
                <w:highlight w:val="yellow"/>
              </w:rPr>
            </w:pPr>
          </w:p>
          <w:p w14:paraId="41E0B079" w14:textId="20E0069D" w:rsidR="008512F8" w:rsidRPr="003A10F0" w:rsidRDefault="008512F8" w:rsidP="002C4FF2">
            <w:pPr>
              <w:ind w:leftChars="100" w:left="210"/>
              <w:rPr>
                <w:rFonts w:ascii="ＭＳ 明朝" w:hAnsi="ＭＳ 明朝"/>
              </w:rPr>
            </w:pPr>
            <w:r w:rsidRPr="003A10F0">
              <w:rPr>
                <w:rFonts w:ascii="ＭＳ 明朝" w:hAnsi="ＭＳ 明朝" w:hint="eastAsia"/>
                <w:color w:val="FF0000"/>
                <w:highlight w:val="yellow"/>
              </w:rPr>
              <w:t>オ</w:t>
            </w:r>
            <w:r w:rsidR="005E699B" w:rsidRPr="003A10F0">
              <w:rPr>
                <w:rFonts w:ascii="ＭＳ 明朝" w:hAnsi="ＭＳ 明朝" w:hint="eastAsia"/>
              </w:rPr>
              <w:t xml:space="preserve">　エの重機の運転資格者を有する者であること。</w:t>
            </w:r>
          </w:p>
          <w:p w14:paraId="7C046EF5" w14:textId="6138F39D" w:rsidR="005E699B" w:rsidRPr="003A10F0" w:rsidRDefault="005E699B" w:rsidP="005E699B">
            <w:pPr>
              <w:ind w:leftChars="100" w:left="420" w:hangingChars="100" w:hanging="210"/>
              <w:rPr>
                <w:rFonts w:ascii="ＭＳ 明朝" w:hAnsi="ＭＳ 明朝"/>
              </w:rPr>
            </w:pPr>
            <w:r w:rsidRPr="003A10F0">
              <w:rPr>
                <w:rFonts w:ascii="ＭＳ 明朝" w:hAnsi="ＭＳ 明朝" w:hint="eastAsia"/>
                <w:color w:val="FF0000"/>
                <w:highlight w:val="yellow"/>
              </w:rPr>
              <w:t>カ</w:t>
            </w:r>
            <w:r w:rsidRPr="003A10F0">
              <w:rPr>
                <w:rFonts w:ascii="ＭＳ 明朝" w:hAnsi="ＭＳ 明朝" w:hint="eastAsia"/>
              </w:rPr>
              <w:t xml:space="preserve">　エの重機を保管する場所を当該土木事務所管内に自社所有又は長期賃貸借契約による借地により保有していることを証明できる者であること。なお、事業協同組合である場合においては当該事業協同組合名義で本基準を満たす者であること。</w:t>
            </w:r>
          </w:p>
          <w:p w14:paraId="6A82DE9D" w14:textId="32D1EFDE" w:rsidR="005E699B" w:rsidRPr="003A10F0" w:rsidRDefault="005E699B" w:rsidP="005E699B">
            <w:pPr>
              <w:ind w:leftChars="100" w:left="420" w:hangingChars="100" w:hanging="210"/>
              <w:rPr>
                <w:rFonts w:ascii="ＭＳ 明朝" w:hAnsi="ＭＳ 明朝"/>
              </w:rPr>
            </w:pPr>
            <w:r w:rsidRPr="003A10F0">
              <w:rPr>
                <w:rFonts w:ascii="ＭＳ 明朝" w:hAnsi="ＭＳ 明朝" w:hint="eastAsia"/>
                <w:color w:val="FF0000"/>
                <w:highlight w:val="yellow"/>
              </w:rPr>
              <w:t>キ</w:t>
            </w:r>
            <w:r w:rsidRPr="003A10F0">
              <w:rPr>
                <w:rFonts w:ascii="ＭＳ 明朝" w:hAnsi="ＭＳ 明朝" w:hint="eastAsia"/>
              </w:rPr>
              <w:t xml:space="preserve">　常用労働者を３名以上直接雇用していることを証明できる者であること。</w:t>
            </w:r>
            <w:r w:rsidRPr="003A10F0">
              <w:rPr>
                <w:rFonts w:ascii="ＭＳ 明朝" w:hAnsi="ＭＳ 明朝" w:hint="eastAsia"/>
                <w:color w:val="FF0000"/>
                <w:highlight w:val="yellow"/>
              </w:rPr>
              <w:t>なお、役員や家族従業員については、社外取締役を除き常用労働者として取り扱うことができる。</w:t>
            </w:r>
            <w:r w:rsidRPr="003A10F0">
              <w:rPr>
                <w:rFonts w:ascii="ＭＳ 明朝" w:hAnsi="ＭＳ 明朝" w:hint="eastAsia"/>
              </w:rPr>
              <w:t>ただし、イの技術者に該当するとして申請した者を除く。</w:t>
            </w:r>
          </w:p>
          <w:p w14:paraId="343F3E0E" w14:textId="77777777" w:rsidR="005E699B" w:rsidRPr="003A10F0" w:rsidRDefault="005E699B" w:rsidP="005E699B">
            <w:pPr>
              <w:ind w:leftChars="100" w:left="420" w:hangingChars="100" w:hanging="210"/>
              <w:rPr>
                <w:rFonts w:ascii="ＭＳ 明朝" w:hAnsi="ＭＳ 明朝"/>
              </w:rPr>
            </w:pPr>
            <w:r w:rsidRPr="003A10F0">
              <w:rPr>
                <w:rFonts w:ascii="ＭＳ 明朝" w:hAnsi="ＭＳ 明朝" w:hint="eastAsia"/>
                <w:color w:val="FF0000"/>
                <w:highlight w:val="yellow"/>
              </w:rPr>
              <w:t>ク</w:t>
            </w:r>
            <w:r w:rsidRPr="003A10F0">
              <w:rPr>
                <w:rFonts w:ascii="ＭＳ 明朝" w:hAnsi="ＭＳ 明朝" w:hint="eastAsia"/>
              </w:rPr>
              <w:t xml:space="preserve">　災害時における応急対策に係る土木事務所からの要請に協力することを誓約している者であること。</w:t>
            </w:r>
          </w:p>
          <w:p w14:paraId="3AEBDCCF" w14:textId="55F161E5" w:rsidR="005E699B" w:rsidRPr="003A10F0" w:rsidRDefault="005E699B" w:rsidP="005E699B">
            <w:pPr>
              <w:ind w:leftChars="100" w:left="420" w:hangingChars="100" w:hanging="210"/>
              <w:rPr>
                <w:rFonts w:ascii="ＭＳ 明朝" w:hAnsi="ＭＳ 明朝"/>
              </w:rPr>
            </w:pPr>
            <w:r w:rsidRPr="003A10F0">
              <w:rPr>
                <w:rFonts w:ascii="ＭＳ 明朝" w:hAnsi="ＭＳ 明朝" w:hint="eastAsia"/>
                <w:color w:val="FF0000"/>
                <w:highlight w:val="yellow"/>
              </w:rPr>
              <w:t>ケ</w:t>
            </w:r>
            <w:r w:rsidRPr="003A10F0">
              <w:rPr>
                <w:rFonts w:ascii="ＭＳ 明朝" w:hAnsi="ＭＳ 明朝" w:hint="eastAsia"/>
              </w:rPr>
              <w:t xml:space="preserve">　雇用保険法（昭和49年法律第116号）に基づく雇用保険、健康保険法（大正11年法律第70号）に基づく健康保険及び厚生年金保険法（昭和29年法律第115号）に基づく厚生年金保険に事業主として加入していること。ただし、各保険について法令で適用が除外されている場合を除く。</w:t>
            </w:r>
          </w:p>
          <w:p w14:paraId="7E961167" w14:textId="77777777" w:rsidR="005E699B" w:rsidRPr="003A10F0" w:rsidRDefault="005E699B" w:rsidP="002C4FF2">
            <w:pPr>
              <w:ind w:leftChars="100" w:left="210"/>
              <w:rPr>
                <w:rFonts w:ascii="ＭＳ 明朝" w:hAnsi="ＭＳ 明朝"/>
              </w:rPr>
            </w:pPr>
          </w:p>
          <w:p w14:paraId="78832EFD" w14:textId="63910FDC" w:rsidR="007C24BD" w:rsidRPr="003A10F0" w:rsidRDefault="007C24BD" w:rsidP="002C4FF2">
            <w:pPr>
              <w:ind w:left="420" w:hangingChars="200" w:hanging="420"/>
              <w:rPr>
                <w:rFonts w:ascii="ＭＳ 明朝" w:hAnsi="ＭＳ 明朝"/>
              </w:rPr>
            </w:pPr>
          </w:p>
          <w:p w14:paraId="5BAEA74E" w14:textId="639C66EC" w:rsidR="007C24BD" w:rsidRPr="003A10F0" w:rsidRDefault="007C24BD" w:rsidP="008512F8">
            <w:pPr>
              <w:ind w:left="210" w:hangingChars="100" w:hanging="210"/>
              <w:rPr>
                <w:rFonts w:ascii="ＭＳ 明朝" w:hAnsi="ＭＳ 明朝"/>
              </w:rPr>
            </w:pPr>
            <w:r w:rsidRPr="003A10F0">
              <w:rPr>
                <w:rFonts w:ascii="ＭＳ 明朝" w:hAnsi="ＭＳ 明朝" w:hint="eastAsia"/>
              </w:rPr>
              <w:t>第６条～第</w:t>
            </w:r>
            <w:r w:rsidR="005E699B" w:rsidRPr="003A10F0">
              <w:rPr>
                <w:rFonts w:ascii="ＭＳ 明朝" w:hAnsi="ＭＳ 明朝" w:hint="eastAsia"/>
              </w:rPr>
              <w:t>８</w:t>
            </w:r>
            <w:r w:rsidRPr="003A10F0">
              <w:rPr>
                <w:rFonts w:ascii="ＭＳ 明朝" w:hAnsi="ＭＳ 明朝" w:hint="eastAsia"/>
              </w:rPr>
              <w:t>条　（略）</w:t>
            </w:r>
          </w:p>
          <w:p w14:paraId="56553DDE" w14:textId="30674C03" w:rsidR="009D31D2" w:rsidRPr="003A10F0" w:rsidRDefault="009D31D2" w:rsidP="009D31D2">
            <w:pPr>
              <w:ind w:left="210" w:hangingChars="100" w:hanging="210"/>
              <w:rPr>
                <w:rFonts w:ascii="ＭＳ 明朝" w:hAnsi="ＭＳ 明朝"/>
              </w:rPr>
            </w:pPr>
          </w:p>
          <w:p w14:paraId="5E0E4074" w14:textId="1E90D348" w:rsidR="005E699B" w:rsidRPr="003A10F0" w:rsidRDefault="005E699B" w:rsidP="005E699B">
            <w:pPr>
              <w:ind w:left="210" w:hangingChars="100" w:hanging="210"/>
              <w:rPr>
                <w:rFonts w:ascii="ＭＳ 明朝" w:hAnsi="ＭＳ 明朝"/>
              </w:rPr>
            </w:pPr>
            <w:r w:rsidRPr="003A10F0">
              <w:rPr>
                <w:rFonts w:ascii="ＭＳ 明朝" w:hAnsi="ＭＳ 明朝" w:hint="eastAsia"/>
              </w:rPr>
              <w:t>（取消し）</w:t>
            </w:r>
          </w:p>
          <w:p w14:paraId="05DBD886" w14:textId="63CB8FAF" w:rsidR="005E699B" w:rsidRPr="003A10F0" w:rsidRDefault="005E699B" w:rsidP="005E699B">
            <w:pPr>
              <w:ind w:left="210" w:hangingChars="100" w:hanging="210"/>
              <w:rPr>
                <w:rFonts w:ascii="ＭＳ 明朝" w:hAnsi="ＭＳ 明朝"/>
              </w:rPr>
            </w:pPr>
            <w:r w:rsidRPr="003A10F0">
              <w:rPr>
                <w:rFonts w:ascii="ＭＳ 明朝" w:hAnsi="ＭＳ 明朝" w:hint="eastAsia"/>
              </w:rPr>
              <w:t>第９条</w:t>
            </w:r>
          </w:p>
          <w:p w14:paraId="07CB0CB5" w14:textId="77777777" w:rsidR="005E699B" w:rsidRPr="003A10F0" w:rsidRDefault="005E699B" w:rsidP="005E699B">
            <w:pPr>
              <w:ind w:left="210" w:hangingChars="100" w:hanging="210"/>
              <w:rPr>
                <w:rFonts w:ascii="ＭＳ 明朝" w:hAnsi="ＭＳ 明朝"/>
              </w:rPr>
            </w:pPr>
            <w:r w:rsidRPr="003A10F0">
              <w:rPr>
                <w:rFonts w:ascii="ＭＳ 明朝" w:hAnsi="ＭＳ 明朝" w:hint="eastAsia"/>
              </w:rPr>
              <w:t xml:space="preserve">　ア　（略）</w:t>
            </w:r>
          </w:p>
          <w:p w14:paraId="13B327AA" w14:textId="77777777" w:rsidR="005E699B" w:rsidRPr="003A10F0" w:rsidRDefault="005E699B" w:rsidP="005E699B">
            <w:pPr>
              <w:ind w:left="420" w:hangingChars="200" w:hanging="420"/>
              <w:rPr>
                <w:rFonts w:ascii="ＭＳ 明朝" w:hAnsi="ＭＳ 明朝"/>
              </w:rPr>
            </w:pPr>
            <w:r w:rsidRPr="003A10F0">
              <w:rPr>
                <w:rFonts w:ascii="ＭＳ 明朝" w:hAnsi="ＭＳ 明朝" w:hint="eastAsia"/>
              </w:rPr>
              <w:t xml:space="preserve">　イ　（略）</w:t>
            </w:r>
          </w:p>
          <w:p w14:paraId="558BF46E" w14:textId="1CF1CB10" w:rsidR="005E699B" w:rsidRPr="003A10F0" w:rsidRDefault="005E699B" w:rsidP="005E699B">
            <w:pPr>
              <w:ind w:left="420" w:hangingChars="200" w:hanging="420"/>
              <w:rPr>
                <w:rFonts w:ascii="ＭＳ 明朝" w:hAnsi="ＭＳ 明朝"/>
              </w:rPr>
            </w:pPr>
            <w:r w:rsidRPr="003A10F0">
              <w:rPr>
                <w:rFonts w:ascii="ＭＳ 明朝" w:hAnsi="ＭＳ 明朝" w:hint="eastAsia"/>
              </w:rPr>
              <w:lastRenderedPageBreak/>
              <w:t xml:space="preserve">　ウ　</w:t>
            </w:r>
            <w:r w:rsidRPr="003A10F0">
              <w:rPr>
                <w:rFonts w:ascii="ＭＳ 明朝" w:hAnsi="ＭＳ 明朝" w:hint="eastAsia"/>
                <w:color w:val="FF0000"/>
                <w:highlight w:val="yellow"/>
              </w:rPr>
              <w:t>事前審査登録申請時に</w:t>
            </w:r>
            <w:r w:rsidRPr="003A10F0">
              <w:rPr>
                <w:rFonts w:ascii="ＭＳ 明朝" w:hAnsi="ＭＳ 明朝" w:hint="eastAsia"/>
              </w:rPr>
              <w:t>届け出ている大阪府と契約する営業所の所在地を当該土木事務所管内から管外へ移したとき</w:t>
            </w:r>
          </w:p>
          <w:p w14:paraId="5B05692B" w14:textId="07777812" w:rsidR="005E699B" w:rsidRPr="003A10F0" w:rsidRDefault="005E699B" w:rsidP="005E699B">
            <w:pPr>
              <w:ind w:left="420" w:hangingChars="200" w:hanging="420"/>
              <w:rPr>
                <w:rFonts w:ascii="ＭＳ 明朝" w:hAnsi="ＭＳ 明朝"/>
              </w:rPr>
            </w:pPr>
            <w:r w:rsidRPr="003A10F0">
              <w:rPr>
                <w:rFonts w:ascii="ＭＳ 明朝" w:hAnsi="ＭＳ 明朝" w:hint="eastAsia"/>
              </w:rPr>
              <w:t xml:space="preserve">　エ　第２条に規定する要件に該当しなくなったとき又は第５条第２項に規定する審査基準を満たさなくなった</w:t>
            </w:r>
            <w:r w:rsidRPr="003A10F0">
              <w:rPr>
                <w:rFonts w:ascii="ＭＳ 明朝" w:hAnsi="ＭＳ 明朝" w:hint="eastAsia"/>
                <w:color w:val="FF0000"/>
                <w:highlight w:val="yellow"/>
              </w:rPr>
              <w:t>ことが判明した</w:t>
            </w:r>
            <w:r w:rsidRPr="003A10F0">
              <w:rPr>
                <w:rFonts w:ascii="ＭＳ 明朝" w:hAnsi="ＭＳ 明朝" w:hint="eastAsia"/>
              </w:rPr>
              <w:t>とき</w:t>
            </w:r>
          </w:p>
          <w:p w14:paraId="758DF0AE" w14:textId="022550BE" w:rsidR="004915E2" w:rsidRPr="003A10F0" w:rsidRDefault="004915E2" w:rsidP="009D31D2">
            <w:pPr>
              <w:ind w:left="210" w:hangingChars="100" w:hanging="210"/>
              <w:rPr>
                <w:rFonts w:ascii="ＭＳ 明朝" w:hAnsi="ＭＳ 明朝"/>
              </w:rPr>
            </w:pPr>
          </w:p>
          <w:p w14:paraId="6C9736CD" w14:textId="15AA9155" w:rsidR="005E699B" w:rsidRPr="003A10F0" w:rsidRDefault="005E699B" w:rsidP="009D31D2">
            <w:pPr>
              <w:ind w:left="210" w:hangingChars="100" w:hanging="210"/>
              <w:rPr>
                <w:rFonts w:ascii="ＭＳ 明朝" w:hAnsi="ＭＳ 明朝"/>
              </w:rPr>
            </w:pPr>
            <w:r w:rsidRPr="003A10F0">
              <w:rPr>
                <w:rFonts w:ascii="ＭＳ 明朝" w:hAnsi="ＭＳ 明朝" w:hint="eastAsia"/>
              </w:rPr>
              <w:t>（事務）</w:t>
            </w:r>
          </w:p>
          <w:p w14:paraId="4B962E4A" w14:textId="61782E15" w:rsidR="005E699B" w:rsidRPr="003A10F0" w:rsidRDefault="005E699B" w:rsidP="009D31D2">
            <w:pPr>
              <w:ind w:left="210" w:hangingChars="100" w:hanging="210"/>
              <w:rPr>
                <w:rFonts w:ascii="ＭＳ 明朝" w:hAnsi="ＭＳ 明朝"/>
              </w:rPr>
            </w:pPr>
            <w:r w:rsidRPr="003A10F0">
              <w:rPr>
                <w:rFonts w:ascii="ＭＳ 明朝" w:hAnsi="ＭＳ 明朝" w:hint="eastAsia"/>
              </w:rPr>
              <w:t>第10条　（略）</w:t>
            </w:r>
          </w:p>
          <w:p w14:paraId="1133005B" w14:textId="77777777" w:rsidR="005E699B" w:rsidRPr="003A10F0" w:rsidRDefault="005E699B" w:rsidP="009D31D2">
            <w:pPr>
              <w:ind w:left="210" w:hangingChars="100" w:hanging="210"/>
              <w:rPr>
                <w:rFonts w:ascii="ＭＳ 明朝" w:hAnsi="ＭＳ 明朝"/>
              </w:rPr>
            </w:pPr>
          </w:p>
          <w:p w14:paraId="0ACDAC66" w14:textId="77777777" w:rsidR="005E699B" w:rsidRPr="003A10F0" w:rsidRDefault="005E699B" w:rsidP="005E699B">
            <w:pPr>
              <w:rPr>
                <w:rFonts w:ascii="ＭＳ 明朝" w:hAnsi="ＭＳ 明朝"/>
              </w:rPr>
            </w:pPr>
            <w:r w:rsidRPr="003A10F0">
              <w:rPr>
                <w:rFonts w:ascii="ＭＳ 明朝" w:hAnsi="ＭＳ 明朝" w:hint="eastAsia"/>
              </w:rPr>
              <w:t>附則</w:t>
            </w:r>
          </w:p>
          <w:p w14:paraId="060DC501" w14:textId="41967D50" w:rsidR="009D31D2" w:rsidRPr="003A10F0" w:rsidRDefault="005E699B" w:rsidP="005E699B">
            <w:pPr>
              <w:rPr>
                <w:rFonts w:ascii="ＭＳ 明朝" w:hAnsi="ＭＳ 明朝"/>
              </w:rPr>
            </w:pPr>
            <w:r w:rsidRPr="003A10F0">
              <w:rPr>
                <w:rFonts w:ascii="ＭＳ 明朝" w:hAnsi="ＭＳ 明朝" w:hint="eastAsia"/>
              </w:rPr>
              <w:t xml:space="preserve">　本要綱は、令和５年12月１日から施行する。</w:t>
            </w:r>
          </w:p>
          <w:p w14:paraId="45524512" w14:textId="77777777" w:rsidR="005E699B" w:rsidRPr="003A10F0" w:rsidRDefault="005E699B" w:rsidP="005E699B">
            <w:pPr>
              <w:rPr>
                <w:rFonts w:ascii="ＭＳ 明朝" w:hAnsi="ＭＳ 明朝"/>
              </w:rPr>
            </w:pPr>
          </w:p>
          <w:p w14:paraId="594B6A3D" w14:textId="77777777" w:rsidR="009D31D2" w:rsidRPr="003A10F0" w:rsidRDefault="009D31D2" w:rsidP="009D31D2">
            <w:pPr>
              <w:rPr>
                <w:rFonts w:ascii="ＭＳ 明朝" w:hAnsi="ＭＳ 明朝"/>
                <w:u w:val="single"/>
              </w:rPr>
            </w:pPr>
            <w:r w:rsidRPr="003A10F0">
              <w:rPr>
                <w:rFonts w:ascii="ＭＳ 明朝" w:hAnsi="ＭＳ 明朝" w:hint="eastAsia"/>
                <w:color w:val="FF0000"/>
                <w:highlight w:val="yellow"/>
                <w:u w:val="single"/>
              </w:rPr>
              <w:t>附則</w:t>
            </w:r>
          </w:p>
          <w:p w14:paraId="6D312B77" w14:textId="77777777" w:rsidR="009D31D2" w:rsidRPr="003A10F0" w:rsidRDefault="009D31D2" w:rsidP="009D31D2">
            <w:pPr>
              <w:rPr>
                <w:rFonts w:ascii="ＭＳ 明朝" w:hAnsi="ＭＳ 明朝"/>
                <w:color w:val="FF0000"/>
                <w:u w:val="single"/>
              </w:rPr>
            </w:pPr>
            <w:r w:rsidRPr="003A10F0">
              <w:rPr>
                <w:rFonts w:ascii="ＭＳ 明朝" w:hAnsi="ＭＳ 明朝" w:hint="eastAsia"/>
              </w:rPr>
              <w:t xml:space="preserve">　</w:t>
            </w:r>
            <w:r w:rsidRPr="003A10F0">
              <w:rPr>
                <w:rFonts w:ascii="ＭＳ 明朝" w:hAnsi="ＭＳ 明朝" w:hint="eastAsia"/>
                <w:color w:val="FF0000"/>
                <w:highlight w:val="yellow"/>
                <w:u w:val="single"/>
              </w:rPr>
              <w:t>本要綱は、令和</w:t>
            </w:r>
            <w:r w:rsidR="005E699B" w:rsidRPr="003A10F0">
              <w:rPr>
                <w:rFonts w:ascii="ＭＳ 明朝" w:hAnsi="ＭＳ 明朝" w:hint="eastAsia"/>
                <w:color w:val="FF0000"/>
                <w:highlight w:val="yellow"/>
                <w:u w:val="single"/>
              </w:rPr>
              <w:t>６</w:t>
            </w:r>
            <w:r w:rsidRPr="003A10F0">
              <w:rPr>
                <w:rFonts w:ascii="ＭＳ 明朝" w:hAnsi="ＭＳ 明朝" w:hint="eastAsia"/>
                <w:color w:val="FF0000"/>
                <w:highlight w:val="yellow"/>
                <w:u w:val="single"/>
              </w:rPr>
              <w:t>年</w:t>
            </w:r>
            <w:r w:rsidR="002C4FF2" w:rsidRPr="003A10F0">
              <w:rPr>
                <w:rFonts w:ascii="ＭＳ 明朝" w:hAnsi="ＭＳ 明朝" w:hint="eastAsia"/>
                <w:color w:val="FF0000"/>
                <w:highlight w:val="yellow"/>
                <w:u w:val="single"/>
              </w:rPr>
              <w:t>12</w:t>
            </w:r>
            <w:r w:rsidRPr="003A10F0">
              <w:rPr>
                <w:rFonts w:ascii="ＭＳ 明朝" w:hAnsi="ＭＳ 明朝" w:hint="eastAsia"/>
                <w:color w:val="FF0000"/>
                <w:highlight w:val="yellow"/>
                <w:u w:val="single"/>
              </w:rPr>
              <w:t>月</w:t>
            </w:r>
            <w:r w:rsidR="005E699B" w:rsidRPr="003A10F0">
              <w:rPr>
                <w:rFonts w:ascii="ＭＳ 明朝" w:hAnsi="ＭＳ 明朝" w:hint="eastAsia"/>
                <w:color w:val="FF0000"/>
                <w:highlight w:val="yellow"/>
                <w:u w:val="single"/>
              </w:rPr>
              <w:t>２</w:t>
            </w:r>
            <w:r w:rsidRPr="003A10F0">
              <w:rPr>
                <w:rFonts w:ascii="ＭＳ 明朝" w:hAnsi="ＭＳ 明朝" w:hint="eastAsia"/>
                <w:color w:val="FF0000"/>
                <w:highlight w:val="yellow"/>
                <w:u w:val="single"/>
              </w:rPr>
              <w:t>日から施行する。</w:t>
            </w:r>
          </w:p>
          <w:p w14:paraId="26AA53AD" w14:textId="77777777" w:rsidR="005E699B" w:rsidRPr="003A10F0" w:rsidRDefault="005E699B" w:rsidP="009D31D2">
            <w:pPr>
              <w:rPr>
                <w:rFonts w:ascii="ＭＳ 明朝" w:hAnsi="ＭＳ 明朝"/>
                <w:color w:val="FF0000"/>
                <w:u w:val="single"/>
              </w:rPr>
            </w:pPr>
          </w:p>
          <w:p w14:paraId="3D378CD0" w14:textId="2623F72A" w:rsidR="005E699B" w:rsidRPr="003A10F0" w:rsidRDefault="005E699B" w:rsidP="009D31D2">
            <w:pPr>
              <w:rPr>
                <w:rFonts w:ascii="ＭＳ 明朝" w:hAnsi="ＭＳ 明朝"/>
                <w:color w:val="FF0000"/>
                <w:u w:val="single"/>
              </w:rPr>
            </w:pPr>
            <w:r w:rsidRPr="003A10F0">
              <w:rPr>
                <w:rFonts w:ascii="ＭＳ 明朝" w:hAnsi="ＭＳ 明朝" w:hint="eastAsia"/>
                <w:color w:val="FF0000"/>
                <w:highlight w:val="yellow"/>
                <w:u w:val="single"/>
              </w:rPr>
              <w:t>※末に別表を追加</w:t>
            </w:r>
          </w:p>
        </w:tc>
        <w:tc>
          <w:tcPr>
            <w:tcW w:w="6448" w:type="dxa"/>
          </w:tcPr>
          <w:p w14:paraId="5F35F03A" w14:textId="7BF846AF" w:rsidR="005E699B" w:rsidRPr="003A10F0" w:rsidRDefault="005E699B" w:rsidP="005E699B">
            <w:pPr>
              <w:ind w:left="210" w:hangingChars="100" w:hanging="210"/>
              <w:rPr>
                <w:rFonts w:ascii="ＭＳ 明朝" w:hAnsi="ＭＳ 明朝"/>
              </w:rPr>
            </w:pPr>
          </w:p>
          <w:p w14:paraId="334DBB96" w14:textId="3E39B9CA" w:rsidR="005E699B" w:rsidRPr="003A10F0" w:rsidRDefault="005E699B" w:rsidP="005E699B">
            <w:pPr>
              <w:ind w:left="210" w:hangingChars="100" w:hanging="210"/>
              <w:rPr>
                <w:rFonts w:ascii="ＭＳ 明朝" w:hAnsi="ＭＳ 明朝"/>
              </w:rPr>
            </w:pPr>
            <w:r w:rsidRPr="003A10F0">
              <w:rPr>
                <w:rFonts w:ascii="ＭＳ 明朝" w:hAnsi="ＭＳ 明朝" w:hint="eastAsia"/>
              </w:rPr>
              <w:t>第１条</w:t>
            </w:r>
            <w:r w:rsidR="00387926" w:rsidRPr="003A10F0">
              <w:rPr>
                <w:rFonts w:ascii="ＭＳ 明朝" w:hAnsi="ＭＳ 明朝" w:hint="eastAsia"/>
              </w:rPr>
              <w:t xml:space="preserve">　（略）</w:t>
            </w:r>
          </w:p>
          <w:p w14:paraId="48222D27" w14:textId="77777777" w:rsidR="005E699B" w:rsidRPr="003A10F0" w:rsidRDefault="005E699B" w:rsidP="005E699B">
            <w:pPr>
              <w:rPr>
                <w:rFonts w:ascii="ＭＳ 明朝" w:hAnsi="ＭＳ 明朝"/>
              </w:rPr>
            </w:pPr>
          </w:p>
          <w:p w14:paraId="622B0BD4" w14:textId="77777777" w:rsidR="005E699B" w:rsidRPr="003A10F0" w:rsidRDefault="005E699B" w:rsidP="005E699B">
            <w:pPr>
              <w:ind w:left="210" w:hangingChars="100" w:hanging="210"/>
              <w:rPr>
                <w:rFonts w:ascii="ＭＳ 明朝" w:hAnsi="ＭＳ 明朝"/>
              </w:rPr>
            </w:pPr>
            <w:r w:rsidRPr="003A10F0">
              <w:rPr>
                <w:rFonts w:ascii="ＭＳ 明朝" w:hAnsi="ＭＳ 明朝" w:hint="eastAsia"/>
              </w:rPr>
              <w:t>（対象業者）</w:t>
            </w:r>
          </w:p>
          <w:p w14:paraId="2871BBFA" w14:textId="03B5146D" w:rsidR="005E699B" w:rsidRPr="003A10F0" w:rsidRDefault="005E699B" w:rsidP="005E699B">
            <w:pPr>
              <w:rPr>
                <w:rFonts w:ascii="ＭＳ 明朝" w:hAnsi="ＭＳ 明朝"/>
              </w:rPr>
            </w:pPr>
            <w:r w:rsidRPr="003A10F0">
              <w:rPr>
                <w:rFonts w:ascii="ＭＳ 明朝" w:hAnsi="ＭＳ 明朝" w:hint="eastAsia"/>
              </w:rPr>
              <w:t>第２条　本要綱による事前審査の対象は、大阪府建設工事競争入札参加資格者名簿中、「土木一式工事」及び「とび・土工・コンクリート工事」を業種登録し、両業種について有効な経営事項審査を受けている者（事業協同組合を含む。以下同じ。）で、「土木一式工事」の等級がＢ、Ｃ又はＤに格付けされており、受注希望工種を「土木」としているもの（以下「登録業者」という。）とする。</w:t>
            </w:r>
          </w:p>
          <w:p w14:paraId="54DD44FB" w14:textId="47AC318B" w:rsidR="005E699B" w:rsidRPr="003A10F0" w:rsidRDefault="005E699B" w:rsidP="005E699B">
            <w:pPr>
              <w:rPr>
                <w:rFonts w:ascii="ＭＳ 明朝" w:hAnsi="ＭＳ 明朝"/>
              </w:rPr>
            </w:pPr>
          </w:p>
          <w:p w14:paraId="33F56B9A" w14:textId="77777777" w:rsidR="005E699B" w:rsidRPr="003A10F0" w:rsidRDefault="005E699B" w:rsidP="005E699B">
            <w:pPr>
              <w:rPr>
                <w:rFonts w:ascii="ＭＳ 明朝" w:hAnsi="ＭＳ 明朝"/>
              </w:rPr>
            </w:pPr>
          </w:p>
          <w:p w14:paraId="2E45383E" w14:textId="77777777" w:rsidR="005E699B" w:rsidRPr="003A10F0" w:rsidRDefault="005E699B" w:rsidP="005E699B">
            <w:pPr>
              <w:rPr>
                <w:rFonts w:ascii="ＭＳ 明朝" w:hAnsi="ＭＳ 明朝"/>
              </w:rPr>
            </w:pPr>
          </w:p>
          <w:p w14:paraId="710F5A63" w14:textId="77777777" w:rsidR="005E699B" w:rsidRPr="003A10F0" w:rsidRDefault="005E699B" w:rsidP="005E699B">
            <w:pPr>
              <w:rPr>
                <w:rFonts w:ascii="ＭＳ 明朝" w:hAnsi="ＭＳ 明朝"/>
              </w:rPr>
            </w:pPr>
            <w:r w:rsidRPr="003A10F0">
              <w:rPr>
                <w:rFonts w:ascii="ＭＳ 明朝" w:hAnsi="ＭＳ 明朝" w:hint="eastAsia"/>
              </w:rPr>
              <w:t>第３条～第４条　（略）</w:t>
            </w:r>
          </w:p>
          <w:p w14:paraId="750B7DD3" w14:textId="77777777" w:rsidR="005E699B" w:rsidRPr="003A10F0" w:rsidRDefault="005E699B" w:rsidP="005E699B">
            <w:pPr>
              <w:rPr>
                <w:rFonts w:ascii="ＭＳ 明朝" w:hAnsi="ＭＳ 明朝"/>
              </w:rPr>
            </w:pPr>
          </w:p>
          <w:p w14:paraId="54E6FD37" w14:textId="77777777" w:rsidR="005E699B" w:rsidRPr="003A10F0" w:rsidRDefault="005E699B" w:rsidP="005E699B">
            <w:pPr>
              <w:ind w:left="210" w:hangingChars="100" w:hanging="210"/>
              <w:rPr>
                <w:rFonts w:ascii="ＭＳ 明朝" w:hAnsi="ＭＳ 明朝"/>
              </w:rPr>
            </w:pPr>
            <w:r w:rsidRPr="003A10F0">
              <w:rPr>
                <w:rFonts w:ascii="ＭＳ 明朝" w:hAnsi="ＭＳ 明朝" w:hint="eastAsia"/>
              </w:rPr>
              <w:t>（事前登録申請書の審査）</w:t>
            </w:r>
          </w:p>
          <w:p w14:paraId="3C8D00AC" w14:textId="77777777" w:rsidR="005E699B" w:rsidRPr="003A10F0" w:rsidRDefault="005E699B" w:rsidP="005E699B">
            <w:pPr>
              <w:ind w:left="210" w:hangingChars="100" w:hanging="210"/>
              <w:rPr>
                <w:rFonts w:ascii="ＭＳ 明朝" w:hAnsi="ＭＳ 明朝"/>
              </w:rPr>
            </w:pPr>
            <w:r w:rsidRPr="003A10F0">
              <w:rPr>
                <w:rFonts w:ascii="ＭＳ 明朝" w:hAnsi="ＭＳ 明朝" w:hint="eastAsia"/>
              </w:rPr>
              <w:t>第５条　（略）</w:t>
            </w:r>
          </w:p>
          <w:p w14:paraId="085F8A39" w14:textId="77777777" w:rsidR="005E699B" w:rsidRPr="003A10F0" w:rsidRDefault="005E699B" w:rsidP="005E699B">
            <w:pPr>
              <w:ind w:left="210" w:hangingChars="100" w:hanging="210"/>
              <w:rPr>
                <w:rFonts w:ascii="ＭＳ 明朝" w:hAnsi="ＭＳ 明朝"/>
              </w:rPr>
            </w:pPr>
            <w:r w:rsidRPr="003A10F0">
              <w:rPr>
                <w:rFonts w:ascii="ＭＳ 明朝" w:hAnsi="ＭＳ 明朝" w:hint="eastAsia"/>
              </w:rPr>
              <w:t>２　（略）</w:t>
            </w:r>
          </w:p>
          <w:p w14:paraId="544667F9" w14:textId="77777777" w:rsidR="005E699B" w:rsidRPr="003A10F0" w:rsidRDefault="005E699B" w:rsidP="005E699B">
            <w:pPr>
              <w:ind w:left="210" w:hangingChars="100" w:hanging="210"/>
              <w:rPr>
                <w:rFonts w:ascii="ＭＳ 明朝" w:hAnsi="ＭＳ 明朝"/>
              </w:rPr>
            </w:pPr>
          </w:p>
          <w:p w14:paraId="2C0FAF4C" w14:textId="77777777" w:rsidR="005E699B" w:rsidRPr="003A10F0" w:rsidRDefault="005E699B" w:rsidP="005E699B">
            <w:pPr>
              <w:ind w:left="210" w:hangingChars="100" w:hanging="210"/>
              <w:rPr>
                <w:rFonts w:ascii="ＭＳ 明朝" w:hAnsi="ＭＳ 明朝"/>
              </w:rPr>
            </w:pPr>
            <w:r w:rsidRPr="003A10F0">
              <w:rPr>
                <w:rFonts w:ascii="ＭＳ 明朝" w:hAnsi="ＭＳ 明朝" w:hint="eastAsia"/>
              </w:rPr>
              <w:t xml:space="preserve">　審査基準</w:t>
            </w:r>
          </w:p>
          <w:p w14:paraId="70C4C967" w14:textId="77777777" w:rsidR="005E699B" w:rsidRPr="003A10F0" w:rsidRDefault="005E699B" w:rsidP="005E699B">
            <w:pPr>
              <w:ind w:left="210" w:hangingChars="100" w:hanging="210"/>
              <w:rPr>
                <w:rFonts w:ascii="ＭＳ 明朝" w:hAnsi="ＭＳ 明朝"/>
              </w:rPr>
            </w:pPr>
            <w:r w:rsidRPr="003A10F0">
              <w:rPr>
                <w:rFonts w:ascii="ＭＳ 明朝" w:hAnsi="ＭＳ 明朝" w:hint="eastAsia"/>
              </w:rPr>
              <w:t xml:space="preserve">　ア　（略）</w:t>
            </w:r>
          </w:p>
          <w:p w14:paraId="486F699B" w14:textId="77777777" w:rsidR="005E699B" w:rsidRPr="003A10F0" w:rsidRDefault="005E699B" w:rsidP="005E699B">
            <w:pPr>
              <w:ind w:left="420" w:hangingChars="200" w:hanging="420"/>
              <w:rPr>
                <w:rFonts w:ascii="ＭＳ 明朝" w:hAnsi="ＭＳ 明朝"/>
              </w:rPr>
            </w:pPr>
            <w:r w:rsidRPr="003A10F0">
              <w:rPr>
                <w:rFonts w:ascii="ＭＳ 明朝" w:hAnsi="ＭＳ 明朝" w:hint="eastAsia"/>
              </w:rPr>
              <w:t xml:space="preserve">　イ　（略）</w:t>
            </w:r>
          </w:p>
          <w:p w14:paraId="75333C71" w14:textId="77777777" w:rsidR="005E699B" w:rsidRPr="003A10F0" w:rsidRDefault="005E699B" w:rsidP="005E699B">
            <w:pPr>
              <w:ind w:left="210" w:hangingChars="100" w:hanging="210"/>
              <w:rPr>
                <w:rFonts w:ascii="ＭＳ 明朝" w:hAnsi="ＭＳ 明朝"/>
              </w:rPr>
            </w:pPr>
            <w:r w:rsidRPr="003A10F0">
              <w:rPr>
                <w:rFonts w:ascii="ＭＳ 明朝" w:hAnsi="ＭＳ 明朝" w:hint="eastAsia"/>
              </w:rPr>
              <w:t xml:space="preserve">　ウ　（略）</w:t>
            </w:r>
          </w:p>
          <w:p w14:paraId="49A2B2C9" w14:textId="77777777" w:rsidR="005E699B" w:rsidRPr="003A10F0" w:rsidRDefault="005E699B" w:rsidP="005E699B">
            <w:pPr>
              <w:ind w:left="420" w:hangingChars="200" w:hanging="420"/>
              <w:rPr>
                <w:rFonts w:ascii="ＭＳ 明朝" w:hAnsi="ＭＳ 明朝"/>
              </w:rPr>
            </w:pPr>
            <w:r w:rsidRPr="003A10F0">
              <w:rPr>
                <w:rFonts w:ascii="ＭＳ 明朝" w:hAnsi="ＭＳ 明朝" w:hint="eastAsia"/>
              </w:rPr>
              <w:t xml:space="preserve">　エ　（略）</w:t>
            </w:r>
          </w:p>
          <w:p w14:paraId="3D9B9ACF" w14:textId="4884F6E3" w:rsidR="00924641" w:rsidRPr="003A10F0" w:rsidRDefault="00924641" w:rsidP="00924641">
            <w:pPr>
              <w:ind w:leftChars="100" w:left="420" w:hangingChars="100" w:hanging="210"/>
              <w:rPr>
                <w:rFonts w:ascii="ＭＳ 明朝" w:hAnsi="ＭＳ 明朝"/>
                <w:color w:val="FF0000"/>
              </w:rPr>
            </w:pPr>
            <w:r w:rsidRPr="003A10F0">
              <w:rPr>
                <w:rFonts w:ascii="ＭＳ 明朝" w:hAnsi="ＭＳ 明朝" w:hint="eastAsia"/>
                <w:color w:val="FF0000"/>
                <w:highlight w:val="yellow"/>
              </w:rPr>
              <w:t>オ　エの重機のうち、バックホウについては大阪府都市整備部発</w:t>
            </w:r>
            <w:r w:rsidRPr="003A10F0">
              <w:rPr>
                <w:rFonts w:ascii="ＭＳ 明朝" w:hAnsi="ＭＳ 明朝" w:hint="eastAsia"/>
                <w:color w:val="FF0000"/>
                <w:highlight w:val="yellow"/>
              </w:rPr>
              <w:lastRenderedPageBreak/>
              <w:t>行の「土木工事共通仕様書 第１編 第１章 第１節 総則1-1-1-30環境対策 ６．排出ガス対策型建設機械」に示す排出ガス対策型建設機械の第１次基準以上を満たしていることを証明できる者であること。</w:t>
            </w:r>
          </w:p>
          <w:p w14:paraId="01B1AD0E" w14:textId="3C3447AE" w:rsidR="005E699B" w:rsidRPr="003A10F0" w:rsidRDefault="00924641" w:rsidP="005E699B">
            <w:pPr>
              <w:ind w:leftChars="100" w:left="210"/>
              <w:rPr>
                <w:rFonts w:ascii="ＭＳ 明朝" w:hAnsi="ＭＳ 明朝"/>
              </w:rPr>
            </w:pPr>
            <w:r w:rsidRPr="003A10F0">
              <w:rPr>
                <w:rFonts w:ascii="ＭＳ 明朝" w:hAnsi="ＭＳ 明朝" w:hint="eastAsia"/>
                <w:color w:val="FF0000"/>
                <w:highlight w:val="yellow"/>
              </w:rPr>
              <w:t>カ</w:t>
            </w:r>
            <w:r w:rsidR="005E699B" w:rsidRPr="003A10F0">
              <w:rPr>
                <w:rFonts w:ascii="ＭＳ 明朝" w:hAnsi="ＭＳ 明朝" w:hint="eastAsia"/>
              </w:rPr>
              <w:t xml:space="preserve">　エの重機の運転資格者を有する者であること。</w:t>
            </w:r>
          </w:p>
          <w:p w14:paraId="71BFFC79" w14:textId="4EEB03ED" w:rsidR="005E699B" w:rsidRPr="003A10F0" w:rsidRDefault="00924641" w:rsidP="005E699B">
            <w:pPr>
              <w:ind w:leftChars="100" w:left="420" w:hangingChars="100" w:hanging="210"/>
              <w:rPr>
                <w:rFonts w:ascii="ＭＳ 明朝" w:hAnsi="ＭＳ 明朝"/>
              </w:rPr>
            </w:pPr>
            <w:r w:rsidRPr="003A10F0">
              <w:rPr>
                <w:rFonts w:ascii="ＭＳ 明朝" w:hAnsi="ＭＳ 明朝" w:hint="eastAsia"/>
                <w:color w:val="FF0000"/>
                <w:highlight w:val="yellow"/>
              </w:rPr>
              <w:t>キ</w:t>
            </w:r>
            <w:r w:rsidR="005E699B" w:rsidRPr="003A10F0">
              <w:rPr>
                <w:rFonts w:ascii="ＭＳ 明朝" w:hAnsi="ＭＳ 明朝" w:hint="eastAsia"/>
              </w:rPr>
              <w:t xml:space="preserve">　エの重機を保管する場所を当該土木事務所管内に自社所有又は長期賃貸借契約による借地により保有していることを証明できる者であること。なお、事業協同組合である場合においては当該事業協同組合名義で本基準を満たす者であること。</w:t>
            </w:r>
          </w:p>
          <w:p w14:paraId="6D45AAC9" w14:textId="4E741D47" w:rsidR="005E699B" w:rsidRPr="003A10F0" w:rsidRDefault="00924641" w:rsidP="005E699B">
            <w:pPr>
              <w:ind w:leftChars="100" w:left="420" w:hangingChars="100" w:hanging="210"/>
              <w:rPr>
                <w:rFonts w:ascii="ＭＳ 明朝" w:hAnsi="ＭＳ 明朝"/>
              </w:rPr>
            </w:pPr>
            <w:r w:rsidRPr="003A10F0">
              <w:rPr>
                <w:rFonts w:ascii="ＭＳ 明朝" w:hAnsi="ＭＳ 明朝" w:hint="eastAsia"/>
                <w:color w:val="FF0000"/>
                <w:highlight w:val="yellow"/>
              </w:rPr>
              <w:t>ク</w:t>
            </w:r>
            <w:r w:rsidR="005E699B" w:rsidRPr="003A10F0">
              <w:rPr>
                <w:rFonts w:ascii="ＭＳ 明朝" w:hAnsi="ＭＳ 明朝" w:hint="eastAsia"/>
              </w:rPr>
              <w:t xml:space="preserve">　常用労働者を３名以上直接雇用していることを証明できる者であること。ただし、イの技術者に該当するとして申請した者を除く。</w:t>
            </w:r>
          </w:p>
          <w:p w14:paraId="57940AAD" w14:textId="77777777" w:rsidR="00924641" w:rsidRPr="003A10F0" w:rsidRDefault="00924641" w:rsidP="005E699B">
            <w:pPr>
              <w:ind w:leftChars="100" w:left="420" w:hangingChars="100" w:hanging="210"/>
              <w:rPr>
                <w:rFonts w:ascii="ＭＳ 明朝" w:hAnsi="ＭＳ 明朝"/>
              </w:rPr>
            </w:pPr>
          </w:p>
          <w:p w14:paraId="24B5D28A" w14:textId="29CC98CB" w:rsidR="005E699B" w:rsidRPr="003A10F0" w:rsidRDefault="00924641" w:rsidP="005E699B">
            <w:pPr>
              <w:ind w:leftChars="100" w:left="420" w:hangingChars="100" w:hanging="210"/>
              <w:rPr>
                <w:rFonts w:ascii="ＭＳ 明朝" w:hAnsi="ＭＳ 明朝"/>
              </w:rPr>
            </w:pPr>
            <w:r w:rsidRPr="003A10F0">
              <w:rPr>
                <w:rFonts w:ascii="ＭＳ 明朝" w:hAnsi="ＭＳ 明朝" w:hint="eastAsia"/>
                <w:color w:val="FF0000"/>
                <w:highlight w:val="yellow"/>
              </w:rPr>
              <w:t>ケ</w:t>
            </w:r>
            <w:r w:rsidR="005E699B" w:rsidRPr="003A10F0">
              <w:rPr>
                <w:rFonts w:ascii="ＭＳ 明朝" w:hAnsi="ＭＳ 明朝" w:hint="eastAsia"/>
              </w:rPr>
              <w:t xml:space="preserve">　災害時における応急対策に係る土木事務所からの要請に協力することを誓約している者であること。</w:t>
            </w:r>
          </w:p>
          <w:p w14:paraId="6E5AB2CD" w14:textId="01E40D6D" w:rsidR="005E699B" w:rsidRPr="003A10F0" w:rsidRDefault="00924641" w:rsidP="005E699B">
            <w:pPr>
              <w:ind w:leftChars="100" w:left="420" w:hangingChars="100" w:hanging="210"/>
              <w:rPr>
                <w:rFonts w:ascii="ＭＳ 明朝" w:hAnsi="ＭＳ 明朝"/>
              </w:rPr>
            </w:pPr>
            <w:r w:rsidRPr="003A10F0">
              <w:rPr>
                <w:rFonts w:ascii="ＭＳ 明朝" w:hAnsi="ＭＳ 明朝" w:hint="eastAsia"/>
                <w:color w:val="FF0000"/>
                <w:highlight w:val="yellow"/>
              </w:rPr>
              <w:t>コ</w:t>
            </w:r>
            <w:r w:rsidR="005E699B" w:rsidRPr="003A10F0">
              <w:rPr>
                <w:rFonts w:ascii="ＭＳ 明朝" w:hAnsi="ＭＳ 明朝" w:hint="eastAsia"/>
              </w:rPr>
              <w:t xml:space="preserve">　雇用保険法（昭和49年法律第116号）に基づく雇用保険、健康保険法（大正11年法律第70号）に基づく健康保険及び厚生年金保険法（昭和29年法律第115号）に基づく厚生年金保険に事業主として加入していること。ただし、各保険について法令で適用が除外されている場合を除く。</w:t>
            </w:r>
          </w:p>
          <w:p w14:paraId="288A44EE" w14:textId="77777777" w:rsidR="005E699B" w:rsidRPr="003A10F0" w:rsidRDefault="005E699B" w:rsidP="005E699B">
            <w:pPr>
              <w:ind w:leftChars="100" w:left="210"/>
              <w:rPr>
                <w:rFonts w:ascii="ＭＳ 明朝" w:hAnsi="ＭＳ 明朝"/>
              </w:rPr>
            </w:pPr>
          </w:p>
          <w:p w14:paraId="5B832C03" w14:textId="77777777" w:rsidR="005E699B" w:rsidRPr="003A10F0" w:rsidRDefault="005E699B" w:rsidP="005E699B">
            <w:pPr>
              <w:ind w:left="420" w:hangingChars="200" w:hanging="420"/>
              <w:rPr>
                <w:rFonts w:ascii="ＭＳ 明朝" w:hAnsi="ＭＳ 明朝"/>
              </w:rPr>
            </w:pPr>
          </w:p>
          <w:p w14:paraId="523C48DA" w14:textId="77777777" w:rsidR="005E699B" w:rsidRPr="003A10F0" w:rsidRDefault="005E699B" w:rsidP="005E699B">
            <w:pPr>
              <w:ind w:left="210" w:hangingChars="100" w:hanging="210"/>
              <w:rPr>
                <w:rFonts w:ascii="ＭＳ 明朝" w:hAnsi="ＭＳ 明朝"/>
              </w:rPr>
            </w:pPr>
            <w:r w:rsidRPr="003A10F0">
              <w:rPr>
                <w:rFonts w:ascii="ＭＳ 明朝" w:hAnsi="ＭＳ 明朝" w:hint="eastAsia"/>
              </w:rPr>
              <w:t>第６条～第８条　（略）</w:t>
            </w:r>
          </w:p>
          <w:p w14:paraId="6DC3C442" w14:textId="77777777" w:rsidR="005E699B" w:rsidRPr="003A10F0" w:rsidRDefault="005E699B" w:rsidP="005E699B">
            <w:pPr>
              <w:ind w:left="210" w:hangingChars="100" w:hanging="210"/>
              <w:rPr>
                <w:rFonts w:ascii="ＭＳ 明朝" w:hAnsi="ＭＳ 明朝"/>
              </w:rPr>
            </w:pPr>
          </w:p>
          <w:p w14:paraId="0A4D1BDB" w14:textId="77777777" w:rsidR="005E699B" w:rsidRPr="003A10F0" w:rsidRDefault="005E699B" w:rsidP="005E699B">
            <w:pPr>
              <w:ind w:left="210" w:hangingChars="100" w:hanging="210"/>
              <w:rPr>
                <w:rFonts w:ascii="ＭＳ 明朝" w:hAnsi="ＭＳ 明朝"/>
              </w:rPr>
            </w:pPr>
            <w:r w:rsidRPr="003A10F0">
              <w:rPr>
                <w:rFonts w:ascii="ＭＳ 明朝" w:hAnsi="ＭＳ 明朝" w:hint="eastAsia"/>
              </w:rPr>
              <w:t>（取消し）</w:t>
            </w:r>
          </w:p>
          <w:p w14:paraId="4B32480C" w14:textId="77777777" w:rsidR="005E699B" w:rsidRPr="003A10F0" w:rsidRDefault="005E699B" w:rsidP="005E699B">
            <w:pPr>
              <w:ind w:left="210" w:hangingChars="100" w:hanging="210"/>
              <w:rPr>
                <w:rFonts w:ascii="ＭＳ 明朝" w:hAnsi="ＭＳ 明朝"/>
              </w:rPr>
            </w:pPr>
            <w:r w:rsidRPr="003A10F0">
              <w:rPr>
                <w:rFonts w:ascii="ＭＳ 明朝" w:hAnsi="ＭＳ 明朝" w:hint="eastAsia"/>
              </w:rPr>
              <w:t>第９条</w:t>
            </w:r>
          </w:p>
          <w:p w14:paraId="6302C3A2" w14:textId="77777777" w:rsidR="005E699B" w:rsidRPr="003A10F0" w:rsidRDefault="005E699B" w:rsidP="005E699B">
            <w:pPr>
              <w:ind w:left="210" w:hangingChars="100" w:hanging="210"/>
              <w:rPr>
                <w:rFonts w:ascii="ＭＳ 明朝" w:hAnsi="ＭＳ 明朝"/>
              </w:rPr>
            </w:pPr>
            <w:r w:rsidRPr="003A10F0">
              <w:rPr>
                <w:rFonts w:ascii="ＭＳ 明朝" w:hAnsi="ＭＳ 明朝" w:hint="eastAsia"/>
              </w:rPr>
              <w:t xml:space="preserve">　ア　（略）</w:t>
            </w:r>
          </w:p>
          <w:p w14:paraId="7C17FE6E" w14:textId="77777777" w:rsidR="005E699B" w:rsidRPr="003A10F0" w:rsidRDefault="005E699B" w:rsidP="005E699B">
            <w:pPr>
              <w:ind w:left="420" w:hangingChars="200" w:hanging="420"/>
              <w:rPr>
                <w:rFonts w:ascii="ＭＳ 明朝" w:hAnsi="ＭＳ 明朝"/>
              </w:rPr>
            </w:pPr>
            <w:r w:rsidRPr="003A10F0">
              <w:rPr>
                <w:rFonts w:ascii="ＭＳ 明朝" w:hAnsi="ＭＳ 明朝" w:hint="eastAsia"/>
              </w:rPr>
              <w:t xml:space="preserve">　イ　（略）</w:t>
            </w:r>
          </w:p>
          <w:p w14:paraId="3F88C755" w14:textId="656A7F8A" w:rsidR="005E699B" w:rsidRPr="003A10F0" w:rsidRDefault="005E699B" w:rsidP="005E699B">
            <w:pPr>
              <w:ind w:left="420" w:hangingChars="200" w:hanging="420"/>
              <w:rPr>
                <w:rFonts w:ascii="ＭＳ 明朝" w:hAnsi="ＭＳ 明朝"/>
              </w:rPr>
            </w:pPr>
            <w:r w:rsidRPr="003A10F0">
              <w:rPr>
                <w:rFonts w:ascii="ＭＳ 明朝" w:hAnsi="ＭＳ 明朝" w:hint="eastAsia"/>
              </w:rPr>
              <w:lastRenderedPageBreak/>
              <w:t xml:space="preserve">　ウ　</w:t>
            </w:r>
            <w:r w:rsidRPr="003A10F0">
              <w:rPr>
                <w:rFonts w:ascii="ＭＳ 明朝" w:hAnsi="ＭＳ 明朝" w:hint="eastAsia"/>
                <w:color w:val="FF0000"/>
                <w:highlight w:val="yellow"/>
              </w:rPr>
              <w:t>入札参加資格登録において</w:t>
            </w:r>
            <w:r w:rsidRPr="003A10F0">
              <w:rPr>
                <w:rFonts w:ascii="ＭＳ 明朝" w:hAnsi="ＭＳ 明朝" w:hint="eastAsia"/>
              </w:rPr>
              <w:t>届け出ている大阪府と契約する営業所の所在地を当該土木事務所管内から管外へ移したとき</w:t>
            </w:r>
          </w:p>
          <w:p w14:paraId="7D53EE01" w14:textId="41ABB22A" w:rsidR="005E699B" w:rsidRPr="003A10F0" w:rsidRDefault="005E699B" w:rsidP="005E699B">
            <w:pPr>
              <w:ind w:left="420" w:hangingChars="200" w:hanging="420"/>
              <w:rPr>
                <w:rFonts w:ascii="ＭＳ 明朝" w:hAnsi="ＭＳ 明朝"/>
              </w:rPr>
            </w:pPr>
            <w:r w:rsidRPr="003A10F0">
              <w:rPr>
                <w:rFonts w:ascii="ＭＳ 明朝" w:hAnsi="ＭＳ 明朝" w:hint="eastAsia"/>
              </w:rPr>
              <w:t xml:space="preserve">　エ　第２条に規定する要件に該当しなくなったとき又は第５条第２項に規定する審査基準を満たさなくなったとき</w:t>
            </w:r>
          </w:p>
          <w:p w14:paraId="17DE8C4F" w14:textId="72DED7B6" w:rsidR="005E699B" w:rsidRPr="003A10F0" w:rsidRDefault="005E699B" w:rsidP="005E699B">
            <w:pPr>
              <w:ind w:left="210" w:hangingChars="100" w:hanging="210"/>
              <w:rPr>
                <w:rFonts w:ascii="ＭＳ 明朝" w:hAnsi="ＭＳ 明朝"/>
              </w:rPr>
            </w:pPr>
          </w:p>
          <w:p w14:paraId="6A0654E1" w14:textId="0FF32E02" w:rsidR="00924641" w:rsidRPr="003A10F0" w:rsidRDefault="00924641" w:rsidP="005E699B">
            <w:pPr>
              <w:ind w:left="210" w:hangingChars="100" w:hanging="210"/>
              <w:rPr>
                <w:rFonts w:ascii="ＭＳ 明朝" w:hAnsi="ＭＳ 明朝"/>
              </w:rPr>
            </w:pPr>
          </w:p>
          <w:p w14:paraId="4FB97490" w14:textId="77777777" w:rsidR="005E699B" w:rsidRPr="003A10F0" w:rsidRDefault="005E699B" w:rsidP="005E699B">
            <w:pPr>
              <w:ind w:left="210" w:hangingChars="100" w:hanging="210"/>
              <w:rPr>
                <w:rFonts w:ascii="ＭＳ 明朝" w:hAnsi="ＭＳ 明朝"/>
              </w:rPr>
            </w:pPr>
            <w:r w:rsidRPr="003A10F0">
              <w:rPr>
                <w:rFonts w:ascii="ＭＳ 明朝" w:hAnsi="ＭＳ 明朝" w:hint="eastAsia"/>
              </w:rPr>
              <w:t>（事務）</w:t>
            </w:r>
          </w:p>
          <w:p w14:paraId="18B98531" w14:textId="77777777" w:rsidR="005E699B" w:rsidRPr="003A10F0" w:rsidRDefault="005E699B" w:rsidP="005E699B">
            <w:pPr>
              <w:ind w:left="210" w:hangingChars="100" w:hanging="210"/>
              <w:rPr>
                <w:rFonts w:ascii="ＭＳ 明朝" w:hAnsi="ＭＳ 明朝"/>
              </w:rPr>
            </w:pPr>
            <w:r w:rsidRPr="003A10F0">
              <w:rPr>
                <w:rFonts w:ascii="ＭＳ 明朝" w:hAnsi="ＭＳ 明朝" w:hint="eastAsia"/>
              </w:rPr>
              <w:t>第10条　（略）</w:t>
            </w:r>
          </w:p>
          <w:p w14:paraId="20376A37" w14:textId="77777777" w:rsidR="005E699B" w:rsidRPr="003A10F0" w:rsidRDefault="005E699B" w:rsidP="005E699B">
            <w:pPr>
              <w:ind w:left="210" w:hangingChars="100" w:hanging="210"/>
              <w:rPr>
                <w:rFonts w:ascii="ＭＳ 明朝" w:hAnsi="ＭＳ 明朝"/>
              </w:rPr>
            </w:pPr>
          </w:p>
          <w:p w14:paraId="3ECDE8AC" w14:textId="77777777" w:rsidR="00924641" w:rsidRPr="003A10F0" w:rsidRDefault="00924641" w:rsidP="00924641">
            <w:pPr>
              <w:rPr>
                <w:rFonts w:ascii="ＭＳ 明朝" w:hAnsi="ＭＳ 明朝"/>
              </w:rPr>
            </w:pPr>
            <w:r w:rsidRPr="003A10F0">
              <w:rPr>
                <w:rFonts w:ascii="ＭＳ 明朝" w:hAnsi="ＭＳ 明朝" w:hint="eastAsia"/>
              </w:rPr>
              <w:t>附則</w:t>
            </w:r>
          </w:p>
          <w:p w14:paraId="7C63D510" w14:textId="77777777" w:rsidR="00924641" w:rsidRPr="003A10F0" w:rsidRDefault="00924641" w:rsidP="00924641">
            <w:pPr>
              <w:rPr>
                <w:rFonts w:ascii="ＭＳ 明朝" w:hAnsi="ＭＳ 明朝"/>
              </w:rPr>
            </w:pPr>
            <w:r w:rsidRPr="003A10F0">
              <w:rPr>
                <w:rFonts w:ascii="ＭＳ 明朝" w:hAnsi="ＭＳ 明朝" w:hint="eastAsia"/>
              </w:rPr>
              <w:t xml:space="preserve">　本要綱は、令和５年12月１日から施行する。</w:t>
            </w:r>
          </w:p>
          <w:p w14:paraId="47D02B18" w14:textId="6EF22CE6" w:rsidR="004661F3" w:rsidRPr="003A10F0" w:rsidRDefault="004661F3" w:rsidP="005E699B">
            <w:pPr>
              <w:rPr>
                <w:rFonts w:ascii="ＭＳ 明朝" w:hAnsi="ＭＳ 明朝"/>
              </w:rPr>
            </w:pPr>
          </w:p>
        </w:tc>
        <w:tc>
          <w:tcPr>
            <w:tcW w:w="2409" w:type="dxa"/>
          </w:tcPr>
          <w:p w14:paraId="0E6B029E" w14:textId="367B6ECB" w:rsidR="002C4FF2" w:rsidRPr="003A10F0" w:rsidRDefault="002C4FF2" w:rsidP="00924641">
            <w:pPr>
              <w:ind w:left="210" w:hangingChars="100" w:hanging="210"/>
              <w:jc w:val="center"/>
              <w:rPr>
                <w:rFonts w:ascii="ＭＳ 明朝" w:hAnsi="ＭＳ 明朝"/>
              </w:rPr>
            </w:pPr>
          </w:p>
        </w:tc>
      </w:tr>
    </w:tbl>
    <w:p w14:paraId="3079BA26" w14:textId="77777777" w:rsidR="00980D77" w:rsidRPr="003A10F0" w:rsidRDefault="00980D77" w:rsidP="00BB444D">
      <w:pPr>
        <w:rPr>
          <w:rFonts w:ascii="ＭＳ 明朝" w:hAnsi="ＭＳ 明朝"/>
        </w:rPr>
      </w:pPr>
    </w:p>
    <w:sectPr w:rsidR="00980D77" w:rsidRPr="003A10F0">
      <w:pgSz w:w="16838" w:h="11906" w:orient="landscape"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D89B" w14:textId="77777777" w:rsidR="006D35AF" w:rsidRDefault="006D35AF" w:rsidP="00D1715A">
      <w:r>
        <w:separator/>
      </w:r>
    </w:p>
  </w:endnote>
  <w:endnote w:type="continuationSeparator" w:id="0">
    <w:p w14:paraId="29D1076C" w14:textId="77777777" w:rsidR="006D35AF" w:rsidRDefault="006D35AF" w:rsidP="00D1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B4BD" w14:textId="77777777" w:rsidR="006D35AF" w:rsidRDefault="006D35AF" w:rsidP="00D1715A">
      <w:r>
        <w:separator/>
      </w:r>
    </w:p>
  </w:footnote>
  <w:footnote w:type="continuationSeparator" w:id="0">
    <w:p w14:paraId="455C9DE1" w14:textId="77777777" w:rsidR="006D35AF" w:rsidRDefault="006D35AF" w:rsidP="00D17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4CF"/>
    <w:multiLevelType w:val="hybridMultilevel"/>
    <w:tmpl w:val="4880C244"/>
    <w:lvl w:ilvl="0" w:tplc="CCFC83C2">
      <w:start w:val="9"/>
      <w:numFmt w:val="decimalFullWidth"/>
      <w:lvlText w:val="第%1条"/>
      <w:lvlJc w:val="left"/>
      <w:pPr>
        <w:tabs>
          <w:tab w:val="num" w:pos="1265"/>
        </w:tabs>
        <w:ind w:left="1265" w:hanging="84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 w15:restartNumberingAfterBreak="0">
    <w:nsid w:val="302D66DB"/>
    <w:multiLevelType w:val="hybridMultilevel"/>
    <w:tmpl w:val="A8705FBA"/>
    <w:lvl w:ilvl="0" w:tplc="B5286172">
      <w:start w:val="12"/>
      <w:numFmt w:val="decimal"/>
      <w:lvlText w:val="第%1条"/>
      <w:lvlJc w:val="left"/>
      <w:pPr>
        <w:tabs>
          <w:tab w:val="num" w:pos="840"/>
        </w:tabs>
        <w:ind w:left="840" w:hanging="84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2AE5AF6"/>
    <w:multiLevelType w:val="hybridMultilevel"/>
    <w:tmpl w:val="E0581076"/>
    <w:lvl w:ilvl="0" w:tplc="026C4AF6">
      <w:start w:val="9"/>
      <w:numFmt w:val="decimalFullWidth"/>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D3738C"/>
    <w:multiLevelType w:val="hybridMultilevel"/>
    <w:tmpl w:val="762CE9C8"/>
    <w:lvl w:ilvl="0" w:tplc="106C6580">
      <w:start w:val="12"/>
      <w:numFmt w:val="decimal"/>
      <w:lvlText w:val="第%1条"/>
      <w:lvlJc w:val="left"/>
      <w:pPr>
        <w:tabs>
          <w:tab w:val="num" w:pos="990"/>
        </w:tabs>
        <w:ind w:left="990" w:hanging="7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59D"/>
    <w:rsid w:val="00001AB4"/>
    <w:rsid w:val="00012CE4"/>
    <w:rsid w:val="00012FE5"/>
    <w:rsid w:val="00030912"/>
    <w:rsid w:val="00032048"/>
    <w:rsid w:val="00033F76"/>
    <w:rsid w:val="00042854"/>
    <w:rsid w:val="00043591"/>
    <w:rsid w:val="00047C57"/>
    <w:rsid w:val="00060D85"/>
    <w:rsid w:val="000663C8"/>
    <w:rsid w:val="00070B70"/>
    <w:rsid w:val="00071F27"/>
    <w:rsid w:val="00073E58"/>
    <w:rsid w:val="00073FA4"/>
    <w:rsid w:val="00083CD1"/>
    <w:rsid w:val="00094C1C"/>
    <w:rsid w:val="000A3574"/>
    <w:rsid w:val="000A7657"/>
    <w:rsid w:val="000B2F68"/>
    <w:rsid w:val="000B4B51"/>
    <w:rsid w:val="000B4BB5"/>
    <w:rsid w:val="000B7C42"/>
    <w:rsid w:val="000C5F0C"/>
    <w:rsid w:val="000D752F"/>
    <w:rsid w:val="000E723A"/>
    <w:rsid w:val="000F3BA9"/>
    <w:rsid w:val="000F7774"/>
    <w:rsid w:val="00103159"/>
    <w:rsid w:val="001131C3"/>
    <w:rsid w:val="0011490A"/>
    <w:rsid w:val="00120FAA"/>
    <w:rsid w:val="0012296F"/>
    <w:rsid w:val="00123C7D"/>
    <w:rsid w:val="001242CC"/>
    <w:rsid w:val="0012586E"/>
    <w:rsid w:val="0012726E"/>
    <w:rsid w:val="0013611F"/>
    <w:rsid w:val="00163B39"/>
    <w:rsid w:val="001A3F2D"/>
    <w:rsid w:val="001A7EF4"/>
    <w:rsid w:val="001D0104"/>
    <w:rsid w:val="001D190B"/>
    <w:rsid w:val="001D643A"/>
    <w:rsid w:val="001D64CD"/>
    <w:rsid w:val="001E162C"/>
    <w:rsid w:val="001E7221"/>
    <w:rsid w:val="00204133"/>
    <w:rsid w:val="0023156E"/>
    <w:rsid w:val="00284401"/>
    <w:rsid w:val="002864CD"/>
    <w:rsid w:val="00297E00"/>
    <w:rsid w:val="002A50F3"/>
    <w:rsid w:val="002B72A3"/>
    <w:rsid w:val="002C4FF2"/>
    <w:rsid w:val="002D6383"/>
    <w:rsid w:val="002F61A2"/>
    <w:rsid w:val="00302367"/>
    <w:rsid w:val="00306789"/>
    <w:rsid w:val="00306920"/>
    <w:rsid w:val="00316D40"/>
    <w:rsid w:val="0032482B"/>
    <w:rsid w:val="00326251"/>
    <w:rsid w:val="00326857"/>
    <w:rsid w:val="00327509"/>
    <w:rsid w:val="00353F00"/>
    <w:rsid w:val="003634EA"/>
    <w:rsid w:val="0037321F"/>
    <w:rsid w:val="00374B90"/>
    <w:rsid w:val="00383CA2"/>
    <w:rsid w:val="0038590F"/>
    <w:rsid w:val="00387926"/>
    <w:rsid w:val="003921B0"/>
    <w:rsid w:val="00393F80"/>
    <w:rsid w:val="003943C4"/>
    <w:rsid w:val="00396215"/>
    <w:rsid w:val="003A10F0"/>
    <w:rsid w:val="003A15F2"/>
    <w:rsid w:val="003A1E5A"/>
    <w:rsid w:val="003A2192"/>
    <w:rsid w:val="003B0A89"/>
    <w:rsid w:val="003B5F9C"/>
    <w:rsid w:val="003C3028"/>
    <w:rsid w:val="00401327"/>
    <w:rsid w:val="004268C5"/>
    <w:rsid w:val="0042710D"/>
    <w:rsid w:val="00435A45"/>
    <w:rsid w:val="004618EC"/>
    <w:rsid w:val="0046459D"/>
    <w:rsid w:val="004661F3"/>
    <w:rsid w:val="0047688B"/>
    <w:rsid w:val="00480AD9"/>
    <w:rsid w:val="00485DA1"/>
    <w:rsid w:val="004915E2"/>
    <w:rsid w:val="00497397"/>
    <w:rsid w:val="004B2F80"/>
    <w:rsid w:val="004B4C0D"/>
    <w:rsid w:val="004C0906"/>
    <w:rsid w:val="004C108B"/>
    <w:rsid w:val="004C24FB"/>
    <w:rsid w:val="004D5129"/>
    <w:rsid w:val="004D5A7A"/>
    <w:rsid w:val="004E4FE0"/>
    <w:rsid w:val="004E59CA"/>
    <w:rsid w:val="004E7964"/>
    <w:rsid w:val="00501315"/>
    <w:rsid w:val="00503F3C"/>
    <w:rsid w:val="00504CE2"/>
    <w:rsid w:val="00510A40"/>
    <w:rsid w:val="00523CAC"/>
    <w:rsid w:val="00530D5D"/>
    <w:rsid w:val="00542A61"/>
    <w:rsid w:val="005568C1"/>
    <w:rsid w:val="00556A2B"/>
    <w:rsid w:val="00580488"/>
    <w:rsid w:val="0059183F"/>
    <w:rsid w:val="00595089"/>
    <w:rsid w:val="005B4F8D"/>
    <w:rsid w:val="005D04E8"/>
    <w:rsid w:val="005D7D0D"/>
    <w:rsid w:val="005E3FFE"/>
    <w:rsid w:val="005E699B"/>
    <w:rsid w:val="005F4248"/>
    <w:rsid w:val="005F4BB1"/>
    <w:rsid w:val="006019D7"/>
    <w:rsid w:val="00607479"/>
    <w:rsid w:val="00614B5A"/>
    <w:rsid w:val="00631A9F"/>
    <w:rsid w:val="00657E94"/>
    <w:rsid w:val="00661BD7"/>
    <w:rsid w:val="006720FF"/>
    <w:rsid w:val="00674051"/>
    <w:rsid w:val="00683B58"/>
    <w:rsid w:val="00683D92"/>
    <w:rsid w:val="00685BAF"/>
    <w:rsid w:val="00690C7C"/>
    <w:rsid w:val="006A56F4"/>
    <w:rsid w:val="006B4AA6"/>
    <w:rsid w:val="006D05A1"/>
    <w:rsid w:val="006D2256"/>
    <w:rsid w:val="006D35AF"/>
    <w:rsid w:val="006D7874"/>
    <w:rsid w:val="006F492D"/>
    <w:rsid w:val="006F7FF4"/>
    <w:rsid w:val="00700D82"/>
    <w:rsid w:val="00706F02"/>
    <w:rsid w:val="007101C6"/>
    <w:rsid w:val="00713291"/>
    <w:rsid w:val="0072325A"/>
    <w:rsid w:val="0072360D"/>
    <w:rsid w:val="00736606"/>
    <w:rsid w:val="007424C9"/>
    <w:rsid w:val="007448F1"/>
    <w:rsid w:val="00767405"/>
    <w:rsid w:val="00795210"/>
    <w:rsid w:val="00796460"/>
    <w:rsid w:val="007C19F3"/>
    <w:rsid w:val="007C24BD"/>
    <w:rsid w:val="007E0DAB"/>
    <w:rsid w:val="007E1546"/>
    <w:rsid w:val="007E16C8"/>
    <w:rsid w:val="007E2987"/>
    <w:rsid w:val="007E6425"/>
    <w:rsid w:val="007E7B00"/>
    <w:rsid w:val="007F6BA5"/>
    <w:rsid w:val="00805F3E"/>
    <w:rsid w:val="0082288C"/>
    <w:rsid w:val="0082315F"/>
    <w:rsid w:val="008512F8"/>
    <w:rsid w:val="00852CE0"/>
    <w:rsid w:val="008565DE"/>
    <w:rsid w:val="00863B4F"/>
    <w:rsid w:val="00891071"/>
    <w:rsid w:val="008B1F6A"/>
    <w:rsid w:val="008B2724"/>
    <w:rsid w:val="008C10B0"/>
    <w:rsid w:val="008C1DF4"/>
    <w:rsid w:val="008D0ABD"/>
    <w:rsid w:val="008E2358"/>
    <w:rsid w:val="008F39A9"/>
    <w:rsid w:val="008F6FC3"/>
    <w:rsid w:val="008F7DDD"/>
    <w:rsid w:val="00914DE7"/>
    <w:rsid w:val="00917BCA"/>
    <w:rsid w:val="00924641"/>
    <w:rsid w:val="009579C0"/>
    <w:rsid w:val="00961E27"/>
    <w:rsid w:val="009621F8"/>
    <w:rsid w:val="00965998"/>
    <w:rsid w:val="00980D77"/>
    <w:rsid w:val="00992711"/>
    <w:rsid w:val="00996065"/>
    <w:rsid w:val="00996787"/>
    <w:rsid w:val="009A63B7"/>
    <w:rsid w:val="009B252D"/>
    <w:rsid w:val="009C42D4"/>
    <w:rsid w:val="009D0238"/>
    <w:rsid w:val="009D31D2"/>
    <w:rsid w:val="009D40DB"/>
    <w:rsid w:val="009E637E"/>
    <w:rsid w:val="009F31AD"/>
    <w:rsid w:val="00A01D5D"/>
    <w:rsid w:val="00A063D7"/>
    <w:rsid w:val="00A14EC1"/>
    <w:rsid w:val="00A21264"/>
    <w:rsid w:val="00A30F18"/>
    <w:rsid w:val="00A35894"/>
    <w:rsid w:val="00A44D7F"/>
    <w:rsid w:val="00A50EBB"/>
    <w:rsid w:val="00A53F61"/>
    <w:rsid w:val="00A54CA1"/>
    <w:rsid w:val="00A722A4"/>
    <w:rsid w:val="00A849C6"/>
    <w:rsid w:val="00AA5F46"/>
    <w:rsid w:val="00AA6E54"/>
    <w:rsid w:val="00AC4715"/>
    <w:rsid w:val="00AC792A"/>
    <w:rsid w:val="00AD1077"/>
    <w:rsid w:val="00AE0067"/>
    <w:rsid w:val="00AF5E58"/>
    <w:rsid w:val="00B14A2D"/>
    <w:rsid w:val="00B16A9A"/>
    <w:rsid w:val="00B216C4"/>
    <w:rsid w:val="00B22080"/>
    <w:rsid w:val="00B27770"/>
    <w:rsid w:val="00B31E70"/>
    <w:rsid w:val="00B44190"/>
    <w:rsid w:val="00B46A4E"/>
    <w:rsid w:val="00B50548"/>
    <w:rsid w:val="00B65164"/>
    <w:rsid w:val="00B70485"/>
    <w:rsid w:val="00B77445"/>
    <w:rsid w:val="00B82F79"/>
    <w:rsid w:val="00B839F0"/>
    <w:rsid w:val="00B97570"/>
    <w:rsid w:val="00BA636C"/>
    <w:rsid w:val="00BB444D"/>
    <w:rsid w:val="00BB6615"/>
    <w:rsid w:val="00BC3A91"/>
    <w:rsid w:val="00BC48E1"/>
    <w:rsid w:val="00BC7BD0"/>
    <w:rsid w:val="00BE0D24"/>
    <w:rsid w:val="00BF6691"/>
    <w:rsid w:val="00C077E3"/>
    <w:rsid w:val="00C15FB7"/>
    <w:rsid w:val="00C17B2E"/>
    <w:rsid w:val="00C32005"/>
    <w:rsid w:val="00C4045D"/>
    <w:rsid w:val="00C447B0"/>
    <w:rsid w:val="00C45671"/>
    <w:rsid w:val="00C549A4"/>
    <w:rsid w:val="00C55BE7"/>
    <w:rsid w:val="00C6279B"/>
    <w:rsid w:val="00C65ED9"/>
    <w:rsid w:val="00C76FC9"/>
    <w:rsid w:val="00C87353"/>
    <w:rsid w:val="00C903A5"/>
    <w:rsid w:val="00C92C89"/>
    <w:rsid w:val="00C9308E"/>
    <w:rsid w:val="00CC06DB"/>
    <w:rsid w:val="00CC1358"/>
    <w:rsid w:val="00CD3A36"/>
    <w:rsid w:val="00CE0AE9"/>
    <w:rsid w:val="00CE4099"/>
    <w:rsid w:val="00CF3F4A"/>
    <w:rsid w:val="00D05596"/>
    <w:rsid w:val="00D1715A"/>
    <w:rsid w:val="00D30E9F"/>
    <w:rsid w:val="00D317DD"/>
    <w:rsid w:val="00D6520F"/>
    <w:rsid w:val="00D82410"/>
    <w:rsid w:val="00D91140"/>
    <w:rsid w:val="00D92450"/>
    <w:rsid w:val="00D97BB5"/>
    <w:rsid w:val="00DA34D9"/>
    <w:rsid w:val="00DB2F9C"/>
    <w:rsid w:val="00DB55D4"/>
    <w:rsid w:val="00DB5E80"/>
    <w:rsid w:val="00DD533A"/>
    <w:rsid w:val="00DF0D03"/>
    <w:rsid w:val="00DF3ADF"/>
    <w:rsid w:val="00DF5249"/>
    <w:rsid w:val="00E4565B"/>
    <w:rsid w:val="00E461BC"/>
    <w:rsid w:val="00E659DB"/>
    <w:rsid w:val="00E65BD6"/>
    <w:rsid w:val="00E809B0"/>
    <w:rsid w:val="00E81988"/>
    <w:rsid w:val="00E93198"/>
    <w:rsid w:val="00E952F5"/>
    <w:rsid w:val="00EA1086"/>
    <w:rsid w:val="00EB25F8"/>
    <w:rsid w:val="00EB4416"/>
    <w:rsid w:val="00EB6763"/>
    <w:rsid w:val="00EC35BF"/>
    <w:rsid w:val="00ED2118"/>
    <w:rsid w:val="00ED7987"/>
    <w:rsid w:val="00EE1830"/>
    <w:rsid w:val="00EE48B8"/>
    <w:rsid w:val="00EF4CDA"/>
    <w:rsid w:val="00EF4EDE"/>
    <w:rsid w:val="00EF66F3"/>
    <w:rsid w:val="00F03C14"/>
    <w:rsid w:val="00F0468D"/>
    <w:rsid w:val="00F24171"/>
    <w:rsid w:val="00F267CA"/>
    <w:rsid w:val="00F2758E"/>
    <w:rsid w:val="00F40735"/>
    <w:rsid w:val="00F676D8"/>
    <w:rsid w:val="00F73C5A"/>
    <w:rsid w:val="00F96C01"/>
    <w:rsid w:val="00FB420B"/>
    <w:rsid w:val="00FD6DC7"/>
    <w:rsid w:val="00FD79B2"/>
    <w:rsid w:val="00FE5F84"/>
    <w:rsid w:val="00FF043E"/>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F959F2D"/>
  <w15:chartTrackingRefBased/>
  <w15:docId w15:val="{9179BE8F-48C1-400D-A5B2-8FD9E29B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spacing w:line="334" w:lineRule="exact"/>
      <w:ind w:leftChars="100" w:left="420" w:hangingChars="100" w:hanging="210"/>
    </w:pPr>
  </w:style>
  <w:style w:type="paragraph" w:styleId="2">
    <w:name w:val="Body Text Indent 2"/>
    <w:basedOn w:val="a"/>
    <w:pPr>
      <w:kinsoku w:val="0"/>
      <w:wordWrap w:val="0"/>
      <w:overflowPunct w:val="0"/>
      <w:spacing w:line="334" w:lineRule="exact"/>
      <w:ind w:left="630" w:hangingChars="300" w:hanging="630"/>
    </w:pPr>
  </w:style>
  <w:style w:type="paragraph" w:styleId="a4">
    <w:name w:val="Block Text"/>
    <w:basedOn w:val="a"/>
    <w:pPr>
      <w:kinsoku w:val="0"/>
      <w:wordWrap w:val="0"/>
      <w:overflowPunct w:val="0"/>
      <w:spacing w:line="334" w:lineRule="exact"/>
      <w:ind w:leftChars="100" w:left="420" w:right="215" w:hangingChars="100" w:hanging="210"/>
    </w:pPr>
    <w:rPr>
      <w:u w:val="single"/>
    </w:rPr>
  </w:style>
  <w:style w:type="paragraph" w:styleId="3">
    <w:name w:val="Body Text Indent 3"/>
    <w:basedOn w:val="a"/>
    <w:pPr>
      <w:spacing w:line="280" w:lineRule="exact"/>
      <w:ind w:left="210" w:hangingChars="100" w:hanging="210"/>
    </w:pPr>
  </w:style>
  <w:style w:type="paragraph" w:styleId="a5">
    <w:name w:val="List Paragraph"/>
    <w:basedOn w:val="a"/>
    <w:qFormat/>
    <w:rsid w:val="0082315F"/>
    <w:pPr>
      <w:ind w:leftChars="400" w:left="840"/>
    </w:pPr>
    <w:rPr>
      <w:szCs w:val="22"/>
    </w:rPr>
  </w:style>
  <w:style w:type="paragraph" w:styleId="a6">
    <w:name w:val="header"/>
    <w:basedOn w:val="a"/>
    <w:link w:val="a7"/>
    <w:rsid w:val="00D1715A"/>
    <w:pPr>
      <w:tabs>
        <w:tab w:val="center" w:pos="4252"/>
        <w:tab w:val="right" w:pos="8504"/>
      </w:tabs>
      <w:snapToGrid w:val="0"/>
    </w:pPr>
  </w:style>
  <w:style w:type="character" w:customStyle="1" w:styleId="a7">
    <w:name w:val="ヘッダー (文字)"/>
    <w:link w:val="a6"/>
    <w:rsid w:val="00D1715A"/>
    <w:rPr>
      <w:kern w:val="2"/>
      <w:sz w:val="21"/>
      <w:szCs w:val="24"/>
    </w:rPr>
  </w:style>
  <w:style w:type="paragraph" w:styleId="a8">
    <w:name w:val="footer"/>
    <w:basedOn w:val="a"/>
    <w:link w:val="a9"/>
    <w:rsid w:val="00D1715A"/>
    <w:pPr>
      <w:tabs>
        <w:tab w:val="center" w:pos="4252"/>
        <w:tab w:val="right" w:pos="8504"/>
      </w:tabs>
      <w:snapToGrid w:val="0"/>
    </w:pPr>
  </w:style>
  <w:style w:type="character" w:customStyle="1" w:styleId="a9">
    <w:name w:val="フッター (文字)"/>
    <w:link w:val="a8"/>
    <w:rsid w:val="00D1715A"/>
    <w:rPr>
      <w:kern w:val="2"/>
      <w:sz w:val="21"/>
      <w:szCs w:val="24"/>
    </w:rPr>
  </w:style>
  <w:style w:type="paragraph" w:styleId="aa">
    <w:name w:val="Balloon Text"/>
    <w:basedOn w:val="a"/>
    <w:link w:val="ab"/>
    <w:rsid w:val="00FB420B"/>
    <w:rPr>
      <w:rFonts w:ascii="Arial" w:eastAsia="ＭＳ ゴシック" w:hAnsi="Arial"/>
      <w:sz w:val="18"/>
      <w:szCs w:val="18"/>
    </w:rPr>
  </w:style>
  <w:style w:type="character" w:customStyle="1" w:styleId="ab">
    <w:name w:val="吹き出し (文字)"/>
    <w:link w:val="aa"/>
    <w:rsid w:val="00FB420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017787">
      <w:bodyDiv w:val="1"/>
      <w:marLeft w:val="0"/>
      <w:marRight w:val="0"/>
      <w:marTop w:val="0"/>
      <w:marBottom w:val="0"/>
      <w:divBdr>
        <w:top w:val="none" w:sz="0" w:space="0" w:color="auto"/>
        <w:left w:val="none" w:sz="0" w:space="0" w:color="auto"/>
        <w:bottom w:val="none" w:sz="0" w:space="0" w:color="auto"/>
        <w:right w:val="none" w:sz="0" w:space="0" w:color="auto"/>
      </w:divBdr>
    </w:div>
    <w:div w:id="1447457786">
      <w:bodyDiv w:val="1"/>
      <w:marLeft w:val="0"/>
      <w:marRight w:val="0"/>
      <w:marTop w:val="0"/>
      <w:marBottom w:val="0"/>
      <w:divBdr>
        <w:top w:val="none" w:sz="0" w:space="0" w:color="auto"/>
        <w:left w:val="none" w:sz="0" w:space="0" w:color="auto"/>
        <w:bottom w:val="none" w:sz="0" w:space="0" w:color="auto"/>
        <w:right w:val="none" w:sz="0" w:space="0" w:color="auto"/>
      </w:divBdr>
    </w:div>
    <w:div w:id="18137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121D-F75E-42E9-B403-8D3AEA0C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1835</Words>
  <Characters>196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大阪府土木部建設工事予定価格等事前公表実施要領</vt:lpstr>
      <vt:lpstr>大阪府土木部建設工事予定価格等事前公表実施要領</vt:lpstr>
    </vt:vector>
  </TitlesOfParts>
  <Company>大阪府</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大阪府土木部建設工事予定価格等事前公表実施要領</dc:title>
  <dc:subject/>
  <dc:creator>KarasawaK</dc:creator>
  <cp:keywords/>
  <cp:lastModifiedBy>森山　慶一</cp:lastModifiedBy>
  <cp:revision>37</cp:revision>
  <cp:lastPrinted>2022-12-12T10:00:00Z</cp:lastPrinted>
  <dcterms:created xsi:type="dcterms:W3CDTF">2020-11-20T01:46:00Z</dcterms:created>
  <dcterms:modified xsi:type="dcterms:W3CDTF">2024-11-29T04:22:00Z</dcterms:modified>
</cp:coreProperties>
</file>