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BAD0" w14:textId="4FFE76B0" w:rsidR="00A11F73" w:rsidRPr="00077E7D" w:rsidRDefault="00A11F73" w:rsidP="00A11F73">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sidR="00EC24F7">
        <w:rPr>
          <w:rFonts w:ascii="ＭＳ ゴシック" w:eastAsia="ＭＳ ゴシック" w:hAnsi="ＭＳ ゴシック" w:hint="eastAsia"/>
          <w:b/>
          <w:bCs/>
        </w:rPr>
        <w:t>402</w:t>
      </w:r>
      <w:r w:rsidRPr="00077E7D">
        <w:rPr>
          <w:rFonts w:ascii="ＭＳ ゴシック" w:eastAsia="ＭＳ ゴシック" w:hAnsi="ＭＳ ゴシック" w:hint="eastAsia"/>
          <w:b/>
          <w:bCs/>
        </w:rPr>
        <w:t>号）</w:t>
      </w:r>
    </w:p>
    <w:p w14:paraId="760AA689" w14:textId="52893149" w:rsidR="00A11F73" w:rsidRPr="00077E7D" w:rsidRDefault="00A11F73" w:rsidP="00A11F73">
      <w:pPr>
        <w:tabs>
          <w:tab w:val="left" w:pos="2628"/>
          <w:tab w:val="left" w:pos="6521"/>
        </w:tabs>
        <w:ind w:left="221" w:hangingChars="100" w:hanging="221"/>
        <w:rPr>
          <w:rFonts w:eastAsia="ＭＳ ゴシック"/>
          <w:b/>
          <w:bCs/>
        </w:rPr>
      </w:pPr>
      <w:r>
        <w:rPr>
          <w:rFonts w:eastAsia="ＭＳ ゴシック" w:hint="eastAsia"/>
          <w:b/>
          <w:bCs/>
        </w:rPr>
        <w:t>〔　人事評価関係資料</w:t>
      </w:r>
      <w:r w:rsidR="00E72912">
        <w:rPr>
          <w:rFonts w:eastAsia="ＭＳ ゴシック" w:hint="eastAsia"/>
          <w:b/>
          <w:bCs/>
        </w:rPr>
        <w:t>公開</w:t>
      </w:r>
      <w:r>
        <w:rPr>
          <w:rFonts w:eastAsia="ＭＳ ゴシック" w:hint="eastAsia"/>
          <w:b/>
          <w:bCs/>
        </w:rPr>
        <w:t xml:space="preserve">請求拒否決定審査請求事案　</w:t>
      </w:r>
      <w:r w:rsidRPr="00077E7D">
        <w:rPr>
          <w:rFonts w:eastAsia="ＭＳ ゴシック" w:hint="eastAsia"/>
          <w:b/>
          <w:bCs/>
        </w:rPr>
        <w:t>〕</w:t>
      </w:r>
    </w:p>
    <w:p w14:paraId="11A3C20B" w14:textId="471DD463" w:rsidR="00A11F73" w:rsidRPr="00077E7D" w:rsidRDefault="00A11F73" w:rsidP="00A11F73">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w:t>
      </w:r>
      <w:r w:rsidR="00942909">
        <w:rPr>
          <w:rFonts w:ascii="ＭＳ ゴシック" w:eastAsia="ＭＳ ゴシック" w:hAnsi="ＭＳ ゴシック" w:hint="eastAsia"/>
          <w:b/>
          <w:bCs/>
        </w:rPr>
        <w:t>令和６年</w:t>
      </w:r>
      <w:r w:rsidR="00232AB4">
        <w:rPr>
          <w:rFonts w:ascii="ＭＳ ゴシック" w:eastAsia="ＭＳ ゴシック" w:hAnsi="ＭＳ ゴシック" w:hint="eastAsia"/>
          <w:b/>
          <w:bCs/>
        </w:rPr>
        <w:t>９</w:t>
      </w:r>
      <w:r w:rsidR="00942909">
        <w:rPr>
          <w:rFonts w:ascii="ＭＳ ゴシック" w:eastAsia="ＭＳ ゴシック" w:hAnsi="ＭＳ ゴシック" w:hint="eastAsia"/>
          <w:b/>
          <w:bCs/>
        </w:rPr>
        <w:t>月</w:t>
      </w:r>
      <w:r w:rsidR="003A06BA">
        <w:rPr>
          <w:rFonts w:ascii="ＭＳ ゴシック" w:eastAsia="ＭＳ ゴシック" w:hAnsi="ＭＳ ゴシック" w:hint="eastAsia"/>
          <w:b/>
          <w:bCs/>
        </w:rPr>
        <w:t>24</w:t>
      </w:r>
      <w:r w:rsidR="00942909">
        <w:rPr>
          <w:rFonts w:ascii="ＭＳ ゴシック" w:eastAsia="ＭＳ ゴシック" w:hAnsi="ＭＳ ゴシック" w:hint="eastAsia"/>
          <w:b/>
          <w:bCs/>
        </w:rPr>
        <w:t>日</w:t>
      </w:r>
      <w:r w:rsidRPr="00077E7D">
        <w:rPr>
          <w:rFonts w:ascii="ＭＳ ゴシック" w:eastAsia="ＭＳ ゴシック" w:hAnsi="ＭＳ ゴシック" w:hint="eastAsia"/>
          <w:b/>
          <w:bCs/>
        </w:rPr>
        <w:t>）</w:t>
      </w:r>
    </w:p>
    <w:p w14:paraId="5257E59B" w14:textId="77777777" w:rsidR="00A11F73" w:rsidRPr="005920BE" w:rsidRDefault="00A11F73" w:rsidP="00A11F73">
      <w:pPr>
        <w:tabs>
          <w:tab w:val="left" w:pos="2628"/>
          <w:tab w:val="left" w:pos="6521"/>
        </w:tabs>
        <w:jc w:val="both"/>
        <w:rPr>
          <w:rFonts w:eastAsia="ＭＳ ゴシック"/>
          <w:b/>
          <w:bCs/>
        </w:rPr>
      </w:pPr>
    </w:p>
    <w:p w14:paraId="11103B56" w14:textId="77777777" w:rsidR="00A11F73" w:rsidRPr="0085136E" w:rsidRDefault="00A11F73" w:rsidP="00A11F73">
      <w:pPr>
        <w:tabs>
          <w:tab w:val="left" w:pos="2628"/>
          <w:tab w:val="left" w:pos="6521"/>
        </w:tabs>
        <w:jc w:val="both"/>
        <w:rPr>
          <w:rFonts w:eastAsia="ＭＳ ゴシック"/>
          <w:b/>
          <w:bCs/>
        </w:rPr>
      </w:pPr>
      <w:r w:rsidRPr="0085136E">
        <w:rPr>
          <w:rFonts w:eastAsia="ＭＳ ゴシック" w:hint="eastAsia"/>
          <w:b/>
          <w:bCs/>
        </w:rPr>
        <w:t>第一　審査会の結論</w:t>
      </w:r>
    </w:p>
    <w:p w14:paraId="36C1056B" w14:textId="69DB4A6B" w:rsidR="00A11F73" w:rsidRPr="0085136E" w:rsidRDefault="00A11F73" w:rsidP="00A11F73">
      <w:pPr>
        <w:ind w:left="440" w:hangingChars="200" w:hanging="440"/>
        <w:jc w:val="both"/>
      </w:pPr>
      <w:r w:rsidRPr="0085136E">
        <w:rPr>
          <w:rFonts w:hint="eastAsia"/>
        </w:rPr>
        <w:t xml:space="preserve">　　　</w:t>
      </w:r>
      <w:r w:rsidR="00232AB4" w:rsidRPr="0085136E">
        <w:rPr>
          <w:rFonts w:hint="eastAsia"/>
        </w:rPr>
        <w:t>大阪府</w:t>
      </w:r>
      <w:r w:rsidR="00232AB4">
        <w:rPr>
          <w:rFonts w:hint="eastAsia"/>
        </w:rPr>
        <w:t>知事が行った公開請求拒否決定</w:t>
      </w:r>
      <w:r w:rsidR="00232AB4" w:rsidRPr="0085136E">
        <w:rPr>
          <w:rFonts w:hint="eastAsia"/>
        </w:rPr>
        <w:t>は</w:t>
      </w:r>
      <w:r w:rsidR="00232AB4">
        <w:rPr>
          <w:rFonts w:hint="eastAsia"/>
        </w:rPr>
        <w:t>、</w:t>
      </w:r>
      <w:r w:rsidR="00232AB4" w:rsidRPr="0085136E">
        <w:rPr>
          <w:rFonts w:hint="eastAsia"/>
        </w:rPr>
        <w:t>妥当である。</w:t>
      </w:r>
    </w:p>
    <w:p w14:paraId="25F9B609" w14:textId="77777777" w:rsidR="00A11F73" w:rsidRPr="0085136E" w:rsidRDefault="00A11F73" w:rsidP="00A11F73">
      <w:pPr>
        <w:ind w:left="440" w:hangingChars="200" w:hanging="440"/>
        <w:jc w:val="both"/>
      </w:pPr>
    </w:p>
    <w:p w14:paraId="77C93AC7" w14:textId="77777777" w:rsidR="00A11F73" w:rsidRPr="0085136E" w:rsidRDefault="00A11F73" w:rsidP="00A11F73">
      <w:pPr>
        <w:jc w:val="both"/>
        <w:rPr>
          <w:rFonts w:eastAsia="ＭＳ ゴシック"/>
          <w:b/>
          <w:bCs/>
        </w:rPr>
      </w:pPr>
      <w:r w:rsidRPr="0085136E">
        <w:rPr>
          <w:rFonts w:eastAsia="ＭＳ ゴシック" w:hint="eastAsia"/>
          <w:b/>
          <w:bCs/>
        </w:rPr>
        <w:t>第二　審査請求に至る経過</w:t>
      </w:r>
    </w:p>
    <w:p w14:paraId="7DE0D761" w14:textId="77777777" w:rsidR="00A11F73" w:rsidRPr="00F50FAF" w:rsidRDefault="00A11F73" w:rsidP="00A11F73">
      <w:pPr>
        <w:snapToGrid w:val="0"/>
        <w:spacing w:line="340" w:lineRule="exact"/>
        <w:ind w:left="440" w:hangingChars="200" w:hanging="440"/>
        <w:jc w:val="both"/>
      </w:pPr>
      <w:r w:rsidRPr="0085136E">
        <w:rPr>
          <w:rFonts w:hint="eastAsia"/>
        </w:rPr>
        <w:t xml:space="preserve">　</w:t>
      </w:r>
      <w:r w:rsidRPr="00F50FAF">
        <w:rPr>
          <w:rFonts w:hint="eastAsia"/>
        </w:rPr>
        <w:t>１　令和３年</w:t>
      </w:r>
      <w:r w:rsidR="00F50FAF" w:rsidRPr="00F50FAF">
        <w:rPr>
          <w:rFonts w:hint="eastAsia"/>
        </w:rPr>
        <w:t>２</w:t>
      </w:r>
      <w:r w:rsidRPr="00F50FAF">
        <w:rPr>
          <w:rFonts w:hint="eastAsia"/>
        </w:rPr>
        <w:t>月</w:t>
      </w:r>
      <w:r w:rsidR="00F50FAF" w:rsidRPr="00F50FAF">
        <w:rPr>
          <w:rFonts w:hint="eastAsia"/>
        </w:rPr>
        <w:t>28</w:t>
      </w:r>
      <w:r w:rsidRPr="00F50FAF">
        <w:t>日</w:t>
      </w:r>
      <w:r w:rsidR="00F50FAF">
        <w:rPr>
          <w:rFonts w:hint="eastAsia"/>
        </w:rPr>
        <w:t>付けで</w:t>
      </w:r>
      <w:r w:rsidRPr="00F50FAF">
        <w:t>、審査請求人は、大阪府知事（以下「実施機関」という。）に対し、大阪府情報公開条例（平成11年大阪府条例第39号。以下「条例」という。）第６条の規定により、以下の内容についての行政文書公開請求</w:t>
      </w:r>
      <w:r w:rsidR="00FE7097">
        <w:rPr>
          <w:rFonts w:hint="eastAsia"/>
        </w:rPr>
        <w:t>（以下「本件請求」という。）</w:t>
      </w:r>
      <w:r w:rsidRPr="00F50FAF">
        <w:t>を行った。</w:t>
      </w:r>
    </w:p>
    <w:p w14:paraId="35B3A471" w14:textId="2DE99BF1" w:rsidR="00A11F73" w:rsidRPr="00F50FAF" w:rsidRDefault="00A11F73" w:rsidP="00A11F73">
      <w:pPr>
        <w:snapToGrid w:val="0"/>
        <w:spacing w:line="340" w:lineRule="exact"/>
        <w:jc w:val="both"/>
      </w:pPr>
      <w:r w:rsidRPr="00F50FAF">
        <w:rPr>
          <w:rFonts w:hint="eastAsia"/>
        </w:rPr>
        <w:t xml:space="preserve">　　（</w:t>
      </w:r>
      <w:r w:rsidR="00E04D53">
        <w:rPr>
          <w:rFonts w:hint="eastAsia"/>
        </w:rPr>
        <w:t>行政文書公開</w:t>
      </w:r>
      <w:r w:rsidRPr="00F50FAF">
        <w:rPr>
          <w:rFonts w:hint="eastAsia"/>
        </w:rPr>
        <w:t>請求の内容）</w:t>
      </w:r>
    </w:p>
    <w:p w14:paraId="47B854CC" w14:textId="1FBE5399" w:rsidR="00A11F73" w:rsidRPr="00A11F73" w:rsidRDefault="00F50FAF" w:rsidP="00F50FAF">
      <w:pPr>
        <w:snapToGrid w:val="0"/>
        <w:spacing w:line="340" w:lineRule="exact"/>
        <w:ind w:leftChars="300" w:left="660" w:firstLineChars="100" w:firstLine="220"/>
        <w:jc w:val="both"/>
        <w:rPr>
          <w:color w:val="auto"/>
          <w:highlight w:val="yellow"/>
        </w:rPr>
      </w:pPr>
      <w:r w:rsidRPr="00F50FAF">
        <w:rPr>
          <w:rFonts w:hint="eastAsia"/>
        </w:rPr>
        <w:t>令和２年11月頃に、大阪府</w:t>
      </w:r>
      <w:r w:rsidR="00CD4801">
        <w:rPr>
          <w:rFonts w:hint="eastAsia"/>
        </w:rPr>
        <w:t>○〇</w:t>
      </w:r>
      <w:r w:rsidRPr="00F50FAF">
        <w:rPr>
          <w:rFonts w:hint="eastAsia"/>
        </w:rPr>
        <w:t>部</w:t>
      </w:r>
      <w:r w:rsidR="003E27FD">
        <w:rPr>
          <w:rFonts w:hint="eastAsia"/>
        </w:rPr>
        <w:t>○○</w:t>
      </w:r>
      <w:r w:rsidRPr="00F50FAF">
        <w:rPr>
          <w:rFonts w:hint="eastAsia"/>
        </w:rPr>
        <w:t>室</w:t>
      </w:r>
      <w:r w:rsidR="003E27FD">
        <w:rPr>
          <w:rFonts w:hint="eastAsia"/>
        </w:rPr>
        <w:t>○○</w:t>
      </w:r>
      <w:r w:rsidRPr="00F50FAF">
        <w:rPr>
          <w:rFonts w:hint="eastAsia"/>
        </w:rPr>
        <w:t>室長が、</w:t>
      </w:r>
      <w:r w:rsidR="003E27FD">
        <w:rPr>
          <w:rFonts w:hint="eastAsia"/>
        </w:rPr>
        <w:t>○○</w:t>
      </w:r>
      <w:r w:rsidRPr="00F50FAF">
        <w:rPr>
          <w:rFonts w:hint="eastAsia"/>
        </w:rPr>
        <w:t>課</w:t>
      </w:r>
      <w:r w:rsidR="003E27FD">
        <w:rPr>
          <w:rFonts w:hint="eastAsia"/>
        </w:rPr>
        <w:t>○○</w:t>
      </w:r>
      <w:r w:rsidRPr="00F50FAF">
        <w:rPr>
          <w:rFonts w:hint="eastAsia"/>
        </w:rPr>
        <w:t>に係る「診療情報提供書」の原本又は写しに、「分限処分は</w:t>
      </w:r>
      <w:r w:rsidR="006B60C0">
        <w:rPr>
          <w:rFonts w:hint="eastAsia"/>
        </w:rPr>
        <w:t>○〇</w:t>
      </w:r>
      <w:r w:rsidRPr="00F50FAF">
        <w:rPr>
          <w:rFonts w:hint="eastAsia"/>
        </w:rPr>
        <w:t>が</w:t>
      </w:r>
      <w:r w:rsidR="006B60C0">
        <w:rPr>
          <w:rFonts w:hint="eastAsia"/>
        </w:rPr>
        <w:t>○〇</w:t>
      </w:r>
      <w:r w:rsidRPr="00F50FAF">
        <w:rPr>
          <w:rFonts w:hint="eastAsia"/>
        </w:rPr>
        <w:t>回必要（</w:t>
      </w:r>
      <w:r w:rsidR="006B60C0">
        <w:rPr>
          <w:rFonts w:hint="eastAsia"/>
        </w:rPr>
        <w:t>○〇</w:t>
      </w:r>
      <w:r w:rsidRPr="00F50FAF">
        <w:rPr>
          <w:rFonts w:hint="eastAsia"/>
        </w:rPr>
        <w:t>年）」と手書きした会議等の際の日時、場所、当日の関係（参加）者等がわかる全ての資料及び関係（参加）者間で交わされた本府の公開基準を満たす電子メール、議事録、職員のメモ、その他関係する資料の全て。</w:t>
      </w:r>
    </w:p>
    <w:p w14:paraId="0599F679" w14:textId="77777777" w:rsidR="00A11F73" w:rsidRPr="00A11F73" w:rsidRDefault="00A11F73" w:rsidP="00A11F73">
      <w:pPr>
        <w:snapToGrid w:val="0"/>
        <w:spacing w:line="340" w:lineRule="exact"/>
        <w:jc w:val="both"/>
        <w:rPr>
          <w:highlight w:val="yellow"/>
        </w:rPr>
      </w:pPr>
    </w:p>
    <w:p w14:paraId="7E9123B2" w14:textId="2C4A89E6" w:rsidR="00FE7097" w:rsidRDefault="001602A9" w:rsidP="00A11F73">
      <w:pPr>
        <w:snapToGrid w:val="0"/>
        <w:spacing w:line="340" w:lineRule="exact"/>
        <w:ind w:left="440" w:hangingChars="200" w:hanging="440"/>
        <w:jc w:val="both"/>
      </w:pPr>
      <w:r>
        <w:rPr>
          <w:rFonts w:hint="eastAsia"/>
        </w:rPr>
        <w:t xml:space="preserve">　２　同</w:t>
      </w:r>
      <w:r w:rsidR="00A11F73" w:rsidRPr="00F50FAF">
        <w:rPr>
          <w:rFonts w:hint="eastAsia"/>
        </w:rPr>
        <w:t>年</w:t>
      </w:r>
      <w:r w:rsidR="00F50FAF" w:rsidRPr="00F50FAF">
        <w:rPr>
          <w:rFonts w:hint="eastAsia"/>
        </w:rPr>
        <w:t>３</w:t>
      </w:r>
      <w:r w:rsidR="00A11F73" w:rsidRPr="00F50FAF">
        <w:rPr>
          <w:rFonts w:hint="eastAsia"/>
        </w:rPr>
        <w:t>月</w:t>
      </w:r>
      <w:r w:rsidR="00F50FAF" w:rsidRPr="00F50FAF">
        <w:rPr>
          <w:rFonts w:hint="eastAsia"/>
        </w:rPr>
        <w:t>12</w:t>
      </w:r>
      <w:r w:rsidR="00A11F73" w:rsidRPr="00F50FAF">
        <w:t>日</w:t>
      </w:r>
      <w:r w:rsidR="00F50FAF">
        <w:rPr>
          <w:rFonts w:hint="eastAsia"/>
        </w:rPr>
        <w:t>付けで</w:t>
      </w:r>
      <w:r w:rsidR="00A11F73" w:rsidRPr="00F50FAF">
        <w:t>、実施機関は、</w:t>
      </w:r>
      <w:r w:rsidR="00FE7097" w:rsidRPr="00F50FAF">
        <w:t>条例第13条第２項の規定により、</w:t>
      </w:r>
      <w:r w:rsidR="00FE7097">
        <w:rPr>
          <w:rFonts w:hint="eastAsia"/>
        </w:rPr>
        <w:t>本件請求について、公開請求拒否決定（以下「本件決定」という。）を行い、次のとおり公開請求を拒否する理由を付して、審査請求人に通知した。</w:t>
      </w:r>
    </w:p>
    <w:p w14:paraId="21135628" w14:textId="7A658172" w:rsidR="00FE7097" w:rsidRDefault="00FE7097" w:rsidP="00A11F73">
      <w:pPr>
        <w:snapToGrid w:val="0"/>
        <w:spacing w:line="340" w:lineRule="exact"/>
        <w:ind w:left="440" w:hangingChars="200" w:hanging="440"/>
        <w:jc w:val="both"/>
      </w:pPr>
      <w:r>
        <w:rPr>
          <w:rFonts w:hint="eastAsia"/>
        </w:rPr>
        <w:t xml:space="preserve">　　（</w:t>
      </w:r>
      <w:r w:rsidR="00E72912">
        <w:rPr>
          <w:rFonts w:hint="eastAsia"/>
        </w:rPr>
        <w:t>公開請求を拒否する</w:t>
      </w:r>
      <w:r>
        <w:rPr>
          <w:rFonts w:hint="eastAsia"/>
        </w:rPr>
        <w:t>理由）</w:t>
      </w:r>
    </w:p>
    <w:p w14:paraId="7DDD04FC" w14:textId="77777777" w:rsidR="00A11F73" w:rsidRPr="00A11F73" w:rsidRDefault="00FE7097" w:rsidP="00FE7097">
      <w:pPr>
        <w:snapToGrid w:val="0"/>
        <w:spacing w:line="340" w:lineRule="exact"/>
        <w:ind w:left="660" w:hangingChars="300" w:hanging="660"/>
        <w:jc w:val="both"/>
        <w:rPr>
          <w:highlight w:val="yellow"/>
        </w:rPr>
      </w:pPr>
      <w:r>
        <w:rPr>
          <w:rFonts w:hint="eastAsia"/>
        </w:rPr>
        <w:t xml:space="preserve">　　　　</w:t>
      </w:r>
      <w:r w:rsidR="00F50FAF" w:rsidRPr="00F50FAF">
        <w:rPr>
          <w:rFonts w:hint="eastAsia"/>
        </w:rPr>
        <w:t>本決定は、当該行政文書の存否を明らかにすることにより、同条例第９条第１号に規定する適用除外事項によって保護される利益が侵害されることとなるため</w:t>
      </w:r>
      <w:r w:rsidR="00A11F73" w:rsidRPr="00F50FAF">
        <w:t>。</w:t>
      </w:r>
    </w:p>
    <w:p w14:paraId="23152A30" w14:textId="77777777" w:rsidR="00A11F73" w:rsidRPr="00A11F73" w:rsidRDefault="00A11F73" w:rsidP="00A11F73">
      <w:pPr>
        <w:snapToGrid w:val="0"/>
        <w:spacing w:line="340" w:lineRule="exact"/>
        <w:ind w:left="660" w:hangingChars="300" w:hanging="660"/>
        <w:jc w:val="both"/>
        <w:rPr>
          <w:highlight w:val="yellow"/>
        </w:rPr>
      </w:pPr>
    </w:p>
    <w:p w14:paraId="7E0049FA" w14:textId="77777777" w:rsidR="00A11F73" w:rsidRPr="00F50FAF" w:rsidRDefault="001602A9" w:rsidP="00A11F73">
      <w:pPr>
        <w:snapToGrid w:val="0"/>
        <w:spacing w:line="340" w:lineRule="exact"/>
        <w:ind w:left="440" w:hangingChars="200" w:hanging="440"/>
        <w:jc w:val="both"/>
      </w:pPr>
      <w:r>
        <w:rPr>
          <w:rFonts w:hint="eastAsia"/>
        </w:rPr>
        <w:t xml:space="preserve">　３　同</w:t>
      </w:r>
      <w:r w:rsidR="00A11F73" w:rsidRPr="00F50FAF">
        <w:rPr>
          <w:rFonts w:hint="eastAsia"/>
        </w:rPr>
        <w:t>年</w:t>
      </w:r>
      <w:r w:rsidR="00F50FAF" w:rsidRPr="00F50FAF">
        <w:rPr>
          <w:rFonts w:hint="eastAsia"/>
        </w:rPr>
        <w:t>５</w:t>
      </w:r>
      <w:r w:rsidR="00A11F73" w:rsidRPr="00F50FAF">
        <w:rPr>
          <w:rFonts w:hint="eastAsia"/>
        </w:rPr>
        <w:t>月</w:t>
      </w:r>
      <w:r w:rsidR="00F50FAF" w:rsidRPr="00F50FAF">
        <w:rPr>
          <w:rFonts w:hint="eastAsia"/>
        </w:rPr>
        <w:t>17</w:t>
      </w:r>
      <w:r w:rsidR="00A11F73" w:rsidRPr="00F50FAF">
        <w:t>日</w:t>
      </w:r>
      <w:r w:rsidR="00F50FAF">
        <w:rPr>
          <w:rFonts w:hint="eastAsia"/>
        </w:rPr>
        <w:t>付けで</w:t>
      </w:r>
      <w:r w:rsidR="00A11F73" w:rsidRPr="00F50FAF">
        <w:t>、審査請求人は、</w:t>
      </w:r>
      <w:r w:rsidR="00F50FAF" w:rsidRPr="00F50FAF">
        <w:rPr>
          <w:rFonts w:hint="eastAsia"/>
        </w:rPr>
        <w:t>本件決定</w:t>
      </w:r>
      <w:r w:rsidR="00A11F73" w:rsidRPr="00F50FAF">
        <w:t>を不服として、行政不服審査法（平成26年法律第68号）第２条の規定により、実施機関に対し、審査請求</w:t>
      </w:r>
      <w:r w:rsidR="00FE7097">
        <w:rPr>
          <w:rFonts w:hint="eastAsia"/>
        </w:rPr>
        <w:t>（以下「本件審査請求」という。）</w:t>
      </w:r>
      <w:r w:rsidR="00A11F73" w:rsidRPr="00F50FAF">
        <w:t>を行った。</w:t>
      </w:r>
    </w:p>
    <w:p w14:paraId="6C22F427" w14:textId="77777777" w:rsidR="00A11F73" w:rsidRDefault="00A11F73" w:rsidP="00A11F73">
      <w:pPr>
        <w:snapToGrid w:val="0"/>
        <w:spacing w:line="340" w:lineRule="exact"/>
        <w:ind w:left="440" w:hangingChars="200" w:hanging="440"/>
        <w:jc w:val="both"/>
      </w:pPr>
    </w:p>
    <w:p w14:paraId="13FD7195"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7CFB2CE1" w14:textId="77777777" w:rsidR="00A11F73" w:rsidRPr="0085136E" w:rsidRDefault="00A11F73" w:rsidP="00A11F73">
      <w:pPr>
        <w:ind w:left="440" w:hangingChars="200" w:hanging="440"/>
        <w:jc w:val="both"/>
      </w:pPr>
      <w:r>
        <w:rPr>
          <w:rFonts w:hint="eastAsia"/>
        </w:rPr>
        <w:t xml:space="preserve">　　　</w:t>
      </w:r>
      <w:r w:rsidR="001602A9">
        <w:rPr>
          <w:rFonts w:hint="eastAsia"/>
        </w:rPr>
        <w:t>本件審査請求に係る処分を取り消す、との決定を求める。</w:t>
      </w:r>
    </w:p>
    <w:p w14:paraId="4AF5A614" w14:textId="77777777" w:rsidR="00A11F73" w:rsidRPr="00FD5171" w:rsidRDefault="00A11F73" w:rsidP="00A11F73">
      <w:pPr>
        <w:snapToGrid w:val="0"/>
        <w:spacing w:line="340" w:lineRule="exact"/>
        <w:ind w:left="440" w:hangingChars="200" w:hanging="440"/>
        <w:jc w:val="both"/>
      </w:pPr>
    </w:p>
    <w:p w14:paraId="4CF12E4C"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5B89FC10" w14:textId="77777777" w:rsidR="00A11F73" w:rsidRDefault="00A11F73" w:rsidP="00A11F73">
      <w:pPr>
        <w:ind w:left="432" w:hangingChars="200" w:hanging="432"/>
        <w:jc w:val="both"/>
        <w:rPr>
          <w:spacing w:val="-2"/>
        </w:rPr>
      </w:pPr>
      <w:r w:rsidRPr="0085136E">
        <w:rPr>
          <w:rFonts w:hint="eastAsia"/>
          <w:spacing w:val="-2"/>
        </w:rPr>
        <w:t xml:space="preserve">　　　審査請求人の</w:t>
      </w:r>
      <w:r>
        <w:rPr>
          <w:rFonts w:hint="eastAsia"/>
          <w:spacing w:val="-2"/>
        </w:rPr>
        <w:t>審査請求書における</w:t>
      </w:r>
      <w:r w:rsidRPr="0085136E">
        <w:rPr>
          <w:rFonts w:hint="eastAsia"/>
          <w:spacing w:val="-2"/>
        </w:rPr>
        <w:t>主張は、概ね次のとおりである。</w:t>
      </w:r>
    </w:p>
    <w:p w14:paraId="5797E593" w14:textId="77777777" w:rsidR="00A11F73" w:rsidRDefault="00A11F73" w:rsidP="00A11F73">
      <w:pPr>
        <w:ind w:left="648" w:hangingChars="300" w:hanging="648"/>
        <w:jc w:val="both"/>
        <w:rPr>
          <w:spacing w:val="-2"/>
        </w:rPr>
      </w:pPr>
      <w:r w:rsidRPr="0085136E">
        <w:rPr>
          <w:rFonts w:hint="eastAsia"/>
          <w:spacing w:val="-2"/>
        </w:rPr>
        <w:t xml:space="preserve">　１　</w:t>
      </w:r>
      <w:r>
        <w:rPr>
          <w:rFonts w:hint="eastAsia"/>
          <w:spacing w:val="-2"/>
        </w:rPr>
        <w:t>審査請求書における主張</w:t>
      </w:r>
    </w:p>
    <w:p w14:paraId="794F2A97" w14:textId="41DFAFAB" w:rsidR="001602A9" w:rsidRDefault="00A11F73" w:rsidP="00A11F73">
      <w:pPr>
        <w:ind w:leftChars="100" w:left="436" w:hangingChars="100" w:hanging="216"/>
        <w:rPr>
          <w:spacing w:val="-2"/>
        </w:rPr>
      </w:pPr>
      <w:r w:rsidRPr="0085136E">
        <w:rPr>
          <w:rFonts w:hint="eastAsia"/>
          <w:spacing w:val="-2"/>
        </w:rPr>
        <w:lastRenderedPageBreak/>
        <w:t xml:space="preserve">　　</w:t>
      </w:r>
      <w:r w:rsidR="001602A9">
        <w:rPr>
          <w:rFonts w:hint="eastAsia"/>
          <w:spacing w:val="-2"/>
        </w:rPr>
        <w:t>本件は、令和２年11月頃における</w:t>
      </w:r>
      <w:r w:rsidR="00FF6DD3">
        <w:rPr>
          <w:rFonts w:hint="eastAsia"/>
          <w:spacing w:val="-2"/>
        </w:rPr>
        <w:t>○〇</w:t>
      </w:r>
      <w:r w:rsidR="001602A9">
        <w:rPr>
          <w:rFonts w:hint="eastAsia"/>
          <w:spacing w:val="-2"/>
        </w:rPr>
        <w:t>部</w:t>
      </w:r>
      <w:r w:rsidR="003E27FD">
        <w:rPr>
          <w:rFonts w:hint="eastAsia"/>
        </w:rPr>
        <w:t>○○</w:t>
      </w:r>
      <w:r w:rsidR="001602A9">
        <w:rPr>
          <w:rFonts w:hint="eastAsia"/>
          <w:spacing w:val="-2"/>
        </w:rPr>
        <w:t>室長</w:t>
      </w:r>
      <w:r w:rsidR="003E27FD">
        <w:rPr>
          <w:rFonts w:hint="eastAsia"/>
        </w:rPr>
        <w:t>○○</w:t>
      </w:r>
      <w:r w:rsidR="001602A9">
        <w:rPr>
          <w:rFonts w:hint="eastAsia"/>
          <w:spacing w:val="-2"/>
        </w:rPr>
        <w:t>氏が、部下である</w:t>
      </w:r>
      <w:r w:rsidR="003E27FD">
        <w:rPr>
          <w:rFonts w:hint="eastAsia"/>
        </w:rPr>
        <w:t>○○</w:t>
      </w:r>
      <w:r w:rsidR="001602A9">
        <w:rPr>
          <w:rFonts w:hint="eastAsia"/>
          <w:spacing w:val="-2"/>
        </w:rPr>
        <w:t>課</w:t>
      </w:r>
      <w:r w:rsidR="003E27FD">
        <w:rPr>
          <w:rFonts w:hint="eastAsia"/>
        </w:rPr>
        <w:t>○○</w:t>
      </w:r>
      <w:r w:rsidR="001602A9">
        <w:rPr>
          <w:rFonts w:hint="eastAsia"/>
          <w:spacing w:val="-2"/>
        </w:rPr>
        <w:t>（請求人）に係る庁内の公文書に「分限処分は</w:t>
      </w:r>
      <w:r w:rsidR="006B60C0">
        <w:rPr>
          <w:rFonts w:hint="eastAsia"/>
          <w:spacing w:val="-2"/>
        </w:rPr>
        <w:t>○〇</w:t>
      </w:r>
      <w:r w:rsidR="001602A9">
        <w:rPr>
          <w:rFonts w:hint="eastAsia"/>
          <w:spacing w:val="-2"/>
        </w:rPr>
        <w:t>が</w:t>
      </w:r>
      <w:r w:rsidR="006B60C0">
        <w:rPr>
          <w:rFonts w:hint="eastAsia"/>
          <w:spacing w:val="-2"/>
        </w:rPr>
        <w:t>○〇</w:t>
      </w:r>
      <w:r w:rsidR="001602A9">
        <w:rPr>
          <w:rFonts w:hint="eastAsia"/>
          <w:spacing w:val="-2"/>
        </w:rPr>
        <w:t>回必要（</w:t>
      </w:r>
      <w:r w:rsidR="006B60C0">
        <w:rPr>
          <w:rFonts w:hint="eastAsia"/>
          <w:spacing w:val="-2"/>
        </w:rPr>
        <w:t>○〇</w:t>
      </w:r>
      <w:r w:rsidR="001602A9">
        <w:rPr>
          <w:rFonts w:hint="eastAsia"/>
          <w:spacing w:val="-2"/>
        </w:rPr>
        <w:t>年）」と記入した件につき、全ての関係資料や関係会議に関する全記録等の公開を求めたものである。</w:t>
      </w:r>
    </w:p>
    <w:p w14:paraId="6D21DC29" w14:textId="77777777" w:rsidR="00A11F73" w:rsidRPr="00A11F73" w:rsidRDefault="00A11F73" w:rsidP="001602A9">
      <w:pPr>
        <w:ind w:leftChars="200" w:left="440" w:firstLineChars="100" w:firstLine="220"/>
        <w:rPr>
          <w:rFonts w:asciiTheme="minorEastAsia" w:hAnsiTheme="minorEastAsia"/>
        </w:rPr>
      </w:pPr>
      <w:r w:rsidRPr="00A11F73">
        <w:rPr>
          <w:rFonts w:asciiTheme="minorEastAsia" w:hAnsiTheme="minorEastAsia" w:hint="eastAsia"/>
        </w:rPr>
        <w:t>本件は、単なる公文書への無関係な事項の不適切な書込みだけでなく、人事評価制度を歪め、悪用して公務中に職員を分限処分に追込む画策をしていたとの疑いが濃厚な非違行為とも言える悪質極まりない行為を明らかにする意味において、本公開請求は必要不可欠なものである。</w:t>
      </w:r>
    </w:p>
    <w:p w14:paraId="47081418" w14:textId="77777777" w:rsidR="00A11F73" w:rsidRPr="00A11F73" w:rsidRDefault="00A11F73" w:rsidP="00A11F73">
      <w:pPr>
        <w:ind w:leftChars="200" w:left="440" w:firstLineChars="100" w:firstLine="220"/>
        <w:rPr>
          <w:rFonts w:asciiTheme="minorEastAsia" w:hAnsiTheme="minorEastAsia"/>
        </w:rPr>
      </w:pPr>
      <w:r w:rsidRPr="00A11F73">
        <w:rPr>
          <w:rFonts w:asciiTheme="minorEastAsia" w:hAnsiTheme="minorEastAsia" w:hint="eastAsia"/>
        </w:rPr>
        <w:t>処分庁はこうした非違行為の露見を恐れ、自らの保身のために情報公開制度における公開拒否を行っているに過ぎず、その態度は庁内の綱紀粛正や職場秩序の維持の観点から認め難いものであり、本件に係る全ての情報は直ちに公開されるべきものである。</w:t>
      </w:r>
    </w:p>
    <w:p w14:paraId="1BF7B8A9" w14:textId="386B770A" w:rsidR="00E646B1" w:rsidRDefault="00A11F73" w:rsidP="00A11F73">
      <w:pPr>
        <w:ind w:leftChars="200" w:left="440" w:firstLineChars="100" w:firstLine="220"/>
        <w:jc w:val="both"/>
        <w:rPr>
          <w:rFonts w:asciiTheme="minorEastAsia" w:hAnsiTheme="minorEastAsia"/>
        </w:rPr>
      </w:pPr>
      <w:r w:rsidRPr="00A11F73">
        <w:rPr>
          <w:rFonts w:asciiTheme="minorEastAsia" w:hAnsiTheme="minorEastAsia" w:hint="eastAsia"/>
        </w:rPr>
        <w:t>なお、当該書込みが</w:t>
      </w:r>
      <w:r w:rsidR="003E27FD">
        <w:rPr>
          <w:rFonts w:hint="eastAsia"/>
        </w:rPr>
        <w:t>○○</w:t>
      </w:r>
      <w:r w:rsidRPr="00A11F73">
        <w:rPr>
          <w:rFonts w:asciiTheme="minorEastAsia" w:hAnsiTheme="minorEastAsia" w:hint="eastAsia"/>
        </w:rPr>
        <w:t>室長のものであることは、部下の</w:t>
      </w:r>
      <w:r w:rsidR="003E27FD">
        <w:rPr>
          <w:rFonts w:hint="eastAsia"/>
        </w:rPr>
        <w:t>○○</w:t>
      </w:r>
      <w:r w:rsidRPr="00A11F73">
        <w:rPr>
          <w:rFonts w:asciiTheme="minorEastAsia" w:hAnsiTheme="minorEastAsia" w:hint="eastAsia"/>
        </w:rPr>
        <w:t>課</w:t>
      </w:r>
      <w:r w:rsidR="003E27FD">
        <w:rPr>
          <w:rFonts w:hint="eastAsia"/>
        </w:rPr>
        <w:t>○○</w:t>
      </w:r>
      <w:r w:rsidRPr="00A11F73">
        <w:rPr>
          <w:rFonts w:asciiTheme="minorEastAsia" w:hAnsiTheme="minorEastAsia" w:hint="eastAsia"/>
        </w:rPr>
        <w:t>課長補佐が認めており、疑いの余地はありません。（所属や補職名は、令和２年度のものです。）</w:t>
      </w:r>
    </w:p>
    <w:p w14:paraId="0973DA01" w14:textId="7C98B9B2" w:rsidR="00E646B1" w:rsidRPr="00F365B1" w:rsidRDefault="00E646B1" w:rsidP="00E646B1">
      <w:pPr>
        <w:ind w:leftChars="200" w:left="2420" w:hangingChars="900" w:hanging="1980"/>
        <w:rPr>
          <w:rFonts w:asciiTheme="minorEastAsia" w:hAnsiTheme="minorEastAsia"/>
        </w:rPr>
      </w:pPr>
      <w:r w:rsidRPr="00F365B1">
        <w:rPr>
          <w:rFonts w:asciiTheme="minorEastAsia" w:hAnsiTheme="minorEastAsia" w:hint="eastAsia"/>
        </w:rPr>
        <w:t xml:space="preserve">【添付資料】資料１　</w:t>
      </w:r>
      <w:r w:rsidR="003E27FD">
        <w:rPr>
          <w:rFonts w:hint="eastAsia"/>
        </w:rPr>
        <w:t>○○</w:t>
      </w:r>
      <w:r w:rsidRPr="00F365B1">
        <w:rPr>
          <w:rFonts w:asciiTheme="minorEastAsia" w:hAnsiTheme="minorEastAsia" w:hint="eastAsia"/>
        </w:rPr>
        <w:t>室長の非違行為（疑い）に係る資料</w:t>
      </w:r>
      <w:r w:rsidR="00571360">
        <w:rPr>
          <w:rFonts w:asciiTheme="minorEastAsia" w:hAnsiTheme="minorEastAsia" w:hint="eastAsia"/>
        </w:rPr>
        <w:t>（添付略）</w:t>
      </w:r>
    </w:p>
    <w:p w14:paraId="3C7F0B17" w14:textId="5F819E73" w:rsidR="00E646B1" w:rsidRPr="00F365B1" w:rsidRDefault="00E646B1" w:rsidP="00E646B1">
      <w:pPr>
        <w:ind w:leftChars="200" w:left="440" w:firstLineChars="600" w:firstLine="1320"/>
        <w:jc w:val="both"/>
        <w:rPr>
          <w:rFonts w:asciiTheme="minorEastAsia" w:hAnsiTheme="minorEastAsia"/>
        </w:rPr>
      </w:pPr>
      <w:r w:rsidRPr="00F365B1">
        <w:rPr>
          <w:rFonts w:asciiTheme="minorEastAsia" w:hAnsiTheme="minorEastAsia" w:hint="eastAsia"/>
        </w:rPr>
        <w:t>資料２　「資料１」が</w:t>
      </w:r>
      <w:r w:rsidR="003E27FD">
        <w:rPr>
          <w:rFonts w:hint="eastAsia"/>
        </w:rPr>
        <w:t>○○</w:t>
      </w:r>
      <w:r w:rsidRPr="00F365B1">
        <w:rPr>
          <w:rFonts w:asciiTheme="minorEastAsia" w:hAnsiTheme="minorEastAsia" w:hint="eastAsia"/>
        </w:rPr>
        <w:t>室長の書込みであることを示すメール（写</w:t>
      </w:r>
    </w:p>
    <w:p w14:paraId="70D94A11" w14:textId="0939C5A1" w:rsidR="00A11F73" w:rsidRPr="00A11F73" w:rsidRDefault="00E646B1" w:rsidP="00E646B1">
      <w:pPr>
        <w:ind w:leftChars="200" w:left="440" w:firstLineChars="1000" w:firstLine="2200"/>
        <w:jc w:val="both"/>
        <w:rPr>
          <w:spacing w:val="-2"/>
        </w:rPr>
      </w:pPr>
      <w:r w:rsidRPr="00F365B1">
        <w:rPr>
          <w:rFonts w:asciiTheme="minorEastAsia" w:hAnsiTheme="minorEastAsia" w:hint="eastAsia"/>
        </w:rPr>
        <w:t>し）</w:t>
      </w:r>
      <w:r w:rsidR="00571360">
        <w:rPr>
          <w:rFonts w:asciiTheme="minorEastAsia" w:hAnsiTheme="minorEastAsia" w:hint="eastAsia"/>
        </w:rPr>
        <w:t>（添付略）</w:t>
      </w:r>
    </w:p>
    <w:p w14:paraId="5AFB70C6" w14:textId="77777777" w:rsidR="00A11F73" w:rsidRDefault="00A11F73" w:rsidP="00A11F73">
      <w:pPr>
        <w:ind w:left="432" w:hangingChars="200" w:hanging="432"/>
        <w:jc w:val="both"/>
        <w:rPr>
          <w:spacing w:val="-2"/>
        </w:rPr>
      </w:pPr>
    </w:p>
    <w:p w14:paraId="7B224CD8" w14:textId="77777777" w:rsidR="00A11F73" w:rsidRPr="004B5DAA" w:rsidRDefault="00A11F73" w:rsidP="00A11F73">
      <w:pPr>
        <w:ind w:left="432" w:hangingChars="200" w:hanging="432"/>
        <w:jc w:val="both"/>
        <w:rPr>
          <w:spacing w:val="-2"/>
        </w:rPr>
      </w:pPr>
      <w:r>
        <w:rPr>
          <w:rFonts w:hint="eastAsia"/>
          <w:spacing w:val="-2"/>
        </w:rPr>
        <w:t xml:space="preserve">　２　反論書における主張</w:t>
      </w:r>
    </w:p>
    <w:p w14:paraId="6DEAF067" w14:textId="700C8F89" w:rsidR="00A11F73" w:rsidRPr="00F50FAF" w:rsidRDefault="00F50FAF" w:rsidP="004415D3">
      <w:pPr>
        <w:ind w:left="648" w:hangingChars="300" w:hanging="648"/>
        <w:jc w:val="both"/>
        <w:rPr>
          <w:spacing w:val="-2"/>
        </w:rPr>
      </w:pPr>
      <w:r>
        <w:rPr>
          <w:rFonts w:hint="eastAsia"/>
          <w:spacing w:val="-2"/>
        </w:rPr>
        <w:t xml:space="preserve">　</w:t>
      </w:r>
      <w:r w:rsidR="00A11F73" w:rsidRPr="00F50FAF">
        <w:rPr>
          <w:rFonts w:hint="eastAsia"/>
          <w:spacing w:val="-2"/>
        </w:rPr>
        <w:t>（１）</w:t>
      </w:r>
      <w:r w:rsidRPr="00F50FAF">
        <w:rPr>
          <w:rFonts w:hint="eastAsia"/>
        </w:rPr>
        <w:t>本件は当時の</w:t>
      </w:r>
      <w:r w:rsidR="003E27FD">
        <w:rPr>
          <w:rFonts w:hint="eastAsia"/>
        </w:rPr>
        <w:t>○○</w:t>
      </w:r>
      <w:r w:rsidRPr="00F50FAF">
        <w:rPr>
          <w:rFonts w:hint="eastAsia"/>
        </w:rPr>
        <w:t>室長が庁内の公文書に「分限処分は</w:t>
      </w:r>
      <w:r w:rsidR="005831B0">
        <w:rPr>
          <w:rFonts w:hint="eastAsia"/>
        </w:rPr>
        <w:t>○○</w:t>
      </w:r>
      <w:r w:rsidRPr="00F50FAF">
        <w:rPr>
          <w:rFonts w:hint="eastAsia"/>
        </w:rPr>
        <w:t>が</w:t>
      </w:r>
      <w:r w:rsidR="005831B0">
        <w:rPr>
          <w:rFonts w:hint="eastAsia"/>
        </w:rPr>
        <w:t>○○</w:t>
      </w:r>
      <w:r w:rsidRPr="00F50FAF">
        <w:rPr>
          <w:rFonts w:hint="eastAsia"/>
        </w:rPr>
        <w:t>回必要（</w:t>
      </w:r>
      <w:r w:rsidR="005831B0">
        <w:rPr>
          <w:rFonts w:hint="eastAsia"/>
        </w:rPr>
        <w:t>○○</w:t>
      </w:r>
      <w:r w:rsidRPr="00F50FAF">
        <w:rPr>
          <w:rFonts w:hint="eastAsia"/>
        </w:rPr>
        <w:t>年）」と記載した非違行為に係る全ての関係資料や関係会議に関する全記録等の公開を求めたものである。</w:t>
      </w:r>
    </w:p>
    <w:p w14:paraId="69159C06" w14:textId="4A5922BD" w:rsidR="00F50FAF" w:rsidRPr="00F50FAF" w:rsidRDefault="00A11F73" w:rsidP="00F50FAF">
      <w:pPr>
        <w:ind w:leftChars="100" w:left="652" w:hangingChars="200" w:hanging="432"/>
      </w:pPr>
      <w:r w:rsidRPr="00F50FAF">
        <w:rPr>
          <w:rFonts w:hint="eastAsia"/>
          <w:spacing w:val="-2"/>
        </w:rPr>
        <w:t>（２）</w:t>
      </w:r>
      <w:r w:rsidR="00F50FAF" w:rsidRPr="00F50FAF">
        <w:rPr>
          <w:rFonts w:hint="eastAsia"/>
        </w:rPr>
        <w:t>請求人は当該記載の対象が請求人自身であるため、幾度となく</w:t>
      </w:r>
      <w:r w:rsidR="003E27FD">
        <w:rPr>
          <w:rFonts w:hint="eastAsia"/>
        </w:rPr>
        <w:t>○○</w:t>
      </w:r>
      <w:r w:rsidR="00F50FAF" w:rsidRPr="00F50FAF">
        <w:rPr>
          <w:rFonts w:hint="eastAsia"/>
        </w:rPr>
        <w:t>室長本人に説明を求めたが、いずれも黙殺され回答が得られなかったため、やむなく本件公開請求に至ったものである。</w:t>
      </w:r>
    </w:p>
    <w:p w14:paraId="7D0F6EB6" w14:textId="215C720E" w:rsidR="00A11F73" w:rsidRPr="00F50FAF" w:rsidRDefault="00A11F73" w:rsidP="004415D3">
      <w:pPr>
        <w:ind w:firstLineChars="100" w:firstLine="216"/>
        <w:jc w:val="both"/>
        <w:rPr>
          <w:spacing w:val="-2"/>
        </w:rPr>
      </w:pPr>
      <w:r w:rsidRPr="00F50FAF">
        <w:rPr>
          <w:rFonts w:hint="eastAsia"/>
          <w:spacing w:val="-2"/>
        </w:rPr>
        <w:t>（３）</w:t>
      </w:r>
      <w:r w:rsidR="003E27FD">
        <w:rPr>
          <w:rFonts w:hint="eastAsia"/>
        </w:rPr>
        <w:t>○○</w:t>
      </w:r>
      <w:r w:rsidR="00F50FAF" w:rsidRPr="00F50FAF">
        <w:rPr>
          <w:rFonts w:hint="eastAsia"/>
        </w:rPr>
        <w:t>室は今回、当該非違行為を「人事に関すること」とした。</w:t>
      </w:r>
    </w:p>
    <w:p w14:paraId="541748D5" w14:textId="1FB56DEA" w:rsidR="00A11F73" w:rsidRPr="00F50FAF" w:rsidRDefault="00A11F73" w:rsidP="004415D3">
      <w:pPr>
        <w:ind w:leftChars="100" w:left="652" w:hangingChars="200" w:hanging="432"/>
        <w:jc w:val="both"/>
        <w:rPr>
          <w:spacing w:val="-2"/>
        </w:rPr>
      </w:pPr>
      <w:r w:rsidRPr="00F50FAF">
        <w:rPr>
          <w:rFonts w:hint="eastAsia"/>
          <w:spacing w:val="-2"/>
        </w:rPr>
        <w:t>（４）</w:t>
      </w:r>
      <w:r w:rsidR="00F50FAF" w:rsidRPr="00F50FAF">
        <w:rPr>
          <w:rFonts w:hint="eastAsia"/>
        </w:rPr>
        <w:t>当該「</w:t>
      </w:r>
      <w:r w:rsidR="006B60C0">
        <w:rPr>
          <w:rFonts w:hint="eastAsia"/>
        </w:rPr>
        <w:t>○〇</w:t>
      </w:r>
      <w:r w:rsidR="00F50FAF" w:rsidRPr="00F50FAF">
        <w:rPr>
          <w:rFonts w:hint="eastAsia"/>
        </w:rPr>
        <w:t>」は人事評価をさす以外になく、またこれは年度末の人事評価を控えた前年10～11月頃の行為であることから、この時期から</w:t>
      </w:r>
      <w:r w:rsidR="006B60C0">
        <w:rPr>
          <w:rFonts w:hint="eastAsia"/>
        </w:rPr>
        <w:t>○〇</w:t>
      </w:r>
      <w:r w:rsidR="00F50FAF" w:rsidRPr="00F50FAF">
        <w:rPr>
          <w:rFonts w:hint="eastAsia"/>
        </w:rPr>
        <w:t>評価を下すことを企図していたとみなされ、これは人事評価制度を悪用して請求人を著しく不利益な立場に追い込む、極めて不当で悪質な許しがたい非違行為である。</w:t>
      </w:r>
    </w:p>
    <w:p w14:paraId="1C51F204" w14:textId="5A86620D" w:rsidR="00A11F73" w:rsidRPr="00F50FAF" w:rsidRDefault="00A11F73" w:rsidP="004415D3">
      <w:pPr>
        <w:ind w:leftChars="100" w:left="652" w:hangingChars="200" w:hanging="432"/>
        <w:jc w:val="both"/>
        <w:rPr>
          <w:spacing w:val="-2"/>
        </w:rPr>
      </w:pPr>
      <w:r w:rsidRPr="00F50FAF">
        <w:rPr>
          <w:rFonts w:hint="eastAsia"/>
          <w:spacing w:val="-2"/>
        </w:rPr>
        <w:t>（５）</w:t>
      </w:r>
      <w:r w:rsidR="00F50FAF" w:rsidRPr="00F50FAF">
        <w:rPr>
          <w:rFonts w:hint="eastAsia"/>
        </w:rPr>
        <w:t>今回、</w:t>
      </w:r>
      <w:r w:rsidR="003E27FD">
        <w:rPr>
          <w:rFonts w:hint="eastAsia"/>
        </w:rPr>
        <w:t>○○</w:t>
      </w:r>
      <w:r w:rsidR="00F50FAF" w:rsidRPr="00F50FAF">
        <w:rPr>
          <w:rFonts w:hint="eastAsia"/>
        </w:rPr>
        <w:t>室がこれを「人事に関すること」としたことは、</w:t>
      </w:r>
      <w:r w:rsidR="003E27FD">
        <w:rPr>
          <w:rFonts w:hint="eastAsia"/>
        </w:rPr>
        <w:t>○○</w:t>
      </w:r>
      <w:r w:rsidR="00F50FAF" w:rsidRPr="00F50FAF">
        <w:rPr>
          <w:rFonts w:hint="eastAsia"/>
        </w:rPr>
        <w:t>室ではこうした不当な人事が横行していることが白日のもとにさらされただけでなく、人事の扱いとすることで関係資料等の公開を拒み、こうした不当な事実を隠蔽しようとする姿勢が明らかとなった。</w:t>
      </w:r>
    </w:p>
    <w:p w14:paraId="0EBE46BE" w14:textId="77777777" w:rsidR="00A11F73" w:rsidRPr="00F50FAF" w:rsidRDefault="00A11F73" w:rsidP="004415D3">
      <w:pPr>
        <w:ind w:leftChars="100" w:left="652" w:hangingChars="200" w:hanging="432"/>
        <w:jc w:val="both"/>
        <w:rPr>
          <w:spacing w:val="-2"/>
        </w:rPr>
      </w:pPr>
      <w:r w:rsidRPr="00F50FAF">
        <w:rPr>
          <w:rFonts w:hint="eastAsia"/>
          <w:spacing w:val="-2"/>
        </w:rPr>
        <w:t>（６）</w:t>
      </w:r>
      <w:r w:rsidR="00F50FAF" w:rsidRPr="00F50FAF">
        <w:rPr>
          <w:rFonts w:hint="eastAsia"/>
        </w:rPr>
        <w:t>よって、本手続きを通して、当該非違行為の全貌が明らかになり、それが関係者の厳重な処分につながり、庁内秩序の回復と保持、そして条例の趣旨である「公</w:t>
      </w:r>
      <w:r w:rsidR="00F50FAF" w:rsidRPr="00F50FAF">
        <w:rPr>
          <w:rFonts w:hint="eastAsia"/>
        </w:rPr>
        <w:lastRenderedPageBreak/>
        <w:t>正かつ適切な業務の執行のため」に資することとなるのである。</w:t>
      </w:r>
    </w:p>
    <w:p w14:paraId="34AC9ED9" w14:textId="77777777" w:rsidR="00A11F73" w:rsidRPr="004415D3" w:rsidRDefault="00A11F73" w:rsidP="00A11F73"/>
    <w:p w14:paraId="5D56AAAB" w14:textId="77777777" w:rsidR="00A11F73" w:rsidRPr="00196C22" w:rsidRDefault="00A11F73" w:rsidP="00A11F73">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60DE5908" w14:textId="77777777" w:rsidR="00A11F73" w:rsidRPr="00196C22" w:rsidRDefault="00A11F73" w:rsidP="00A11F73">
      <w:pPr>
        <w:jc w:val="both"/>
        <w:rPr>
          <w:spacing w:val="-2"/>
        </w:rPr>
      </w:pPr>
      <w:r w:rsidRPr="00196C22">
        <w:rPr>
          <w:rFonts w:hint="eastAsia"/>
          <w:spacing w:val="-2"/>
        </w:rPr>
        <w:t xml:space="preserve">　　　実施機関の主張は概ね次のとおりである。</w:t>
      </w:r>
    </w:p>
    <w:p w14:paraId="4D0A6BDC" w14:textId="77777777" w:rsidR="00A11F73" w:rsidRPr="00196C22" w:rsidRDefault="00A11F73" w:rsidP="00A11F73">
      <w:pPr>
        <w:jc w:val="both"/>
        <w:rPr>
          <w:spacing w:val="-2"/>
        </w:rPr>
      </w:pPr>
      <w:r w:rsidRPr="00196C22">
        <w:rPr>
          <w:rFonts w:hint="eastAsia"/>
          <w:spacing w:val="-2"/>
        </w:rPr>
        <w:t xml:space="preserve">　１　弁明書における主張</w:t>
      </w:r>
    </w:p>
    <w:p w14:paraId="23D8BC9A" w14:textId="77777777" w:rsidR="00A11F73" w:rsidRPr="00196C22" w:rsidRDefault="00A11F73" w:rsidP="00A11F73">
      <w:pPr>
        <w:jc w:val="both"/>
        <w:rPr>
          <w:spacing w:val="-2"/>
        </w:rPr>
      </w:pPr>
      <w:r w:rsidRPr="00196C22">
        <w:rPr>
          <w:rFonts w:hint="eastAsia"/>
          <w:spacing w:val="-2"/>
        </w:rPr>
        <w:t xml:space="preserve">　（１）弁明の趣旨</w:t>
      </w:r>
    </w:p>
    <w:p w14:paraId="4CC82614" w14:textId="77777777" w:rsidR="00A11F73" w:rsidRPr="00196C22" w:rsidRDefault="00A11F73" w:rsidP="00A11F73">
      <w:pPr>
        <w:jc w:val="both"/>
        <w:rPr>
          <w:spacing w:val="-2"/>
        </w:rPr>
      </w:pPr>
      <w:r w:rsidRPr="00196C22">
        <w:rPr>
          <w:rFonts w:hint="eastAsia"/>
          <w:spacing w:val="-2"/>
        </w:rPr>
        <w:t xml:space="preserve">　　　　</w:t>
      </w:r>
      <w:r>
        <w:rPr>
          <w:rFonts w:hint="eastAsia"/>
          <w:spacing w:val="-2"/>
        </w:rPr>
        <w:t>本件審査請求を棄却するとの裁決を求める。</w:t>
      </w:r>
    </w:p>
    <w:p w14:paraId="3569A7B4" w14:textId="77777777" w:rsidR="00A11F73" w:rsidRDefault="00A11F73" w:rsidP="00A11F73">
      <w:pPr>
        <w:jc w:val="both"/>
        <w:rPr>
          <w:spacing w:val="-2"/>
        </w:rPr>
      </w:pPr>
      <w:r w:rsidRPr="00196C22">
        <w:rPr>
          <w:rFonts w:hint="eastAsia"/>
          <w:spacing w:val="-2"/>
        </w:rPr>
        <w:t xml:space="preserve">　（２）弁明の理由</w:t>
      </w:r>
    </w:p>
    <w:p w14:paraId="31538772" w14:textId="77777777" w:rsidR="00E646B1" w:rsidRPr="00196C22" w:rsidRDefault="00E646B1" w:rsidP="002E77FB">
      <w:pPr>
        <w:ind w:left="648" w:hangingChars="300" w:hanging="648"/>
        <w:jc w:val="both"/>
        <w:rPr>
          <w:spacing w:val="-2"/>
        </w:rPr>
      </w:pPr>
      <w:r>
        <w:rPr>
          <w:rFonts w:hint="eastAsia"/>
          <w:spacing w:val="-2"/>
        </w:rPr>
        <w:t xml:space="preserve">　　　　</w:t>
      </w:r>
      <w:r w:rsidR="002E77FB" w:rsidRPr="002E77FB">
        <w:rPr>
          <w:rFonts w:hint="eastAsia"/>
          <w:spacing w:val="-2"/>
        </w:rPr>
        <w:t>条例第９条は、実施機関は、次の各号のいずれかに該当する情報が記録されている行政文書を公開してはならないと規定しており、同条第１号で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のあるものと定めている。</w:t>
      </w:r>
    </w:p>
    <w:p w14:paraId="6C7FFF32" w14:textId="77777777" w:rsidR="00A11F73" w:rsidRDefault="00A11F73" w:rsidP="00A11F73">
      <w:pPr>
        <w:ind w:left="648" w:hangingChars="300" w:hanging="648"/>
        <w:jc w:val="both"/>
      </w:pPr>
      <w:r w:rsidRPr="00196C22">
        <w:rPr>
          <w:rFonts w:hint="eastAsia"/>
          <w:spacing w:val="-2"/>
        </w:rPr>
        <w:t xml:space="preserve">　　　</w:t>
      </w:r>
      <w:r>
        <w:rPr>
          <w:rFonts w:hint="eastAsia"/>
          <w:spacing w:val="-2"/>
        </w:rPr>
        <w:t xml:space="preserve">　</w:t>
      </w:r>
      <w:r w:rsidRPr="00A11F73">
        <w:rPr>
          <w:rFonts w:hint="eastAsia"/>
        </w:rPr>
        <w:t>本件行政文書は個人の人事に関する情報であることから、当該行政文書の存否を明らかにすることにより、条例第９条第１号に規定する適用除外事項によって保護される利益が害されることとなるため、条例第10条第１項第２号の公開から除く文書に該当する。</w:t>
      </w:r>
    </w:p>
    <w:p w14:paraId="056E18C1" w14:textId="77777777" w:rsidR="00A11F73" w:rsidRDefault="00A11F73" w:rsidP="00A11F73">
      <w:pPr>
        <w:ind w:firstLineChars="100" w:firstLine="216"/>
        <w:jc w:val="both"/>
        <w:rPr>
          <w:spacing w:val="-2"/>
        </w:rPr>
      </w:pPr>
      <w:r>
        <w:rPr>
          <w:rFonts w:hint="eastAsia"/>
          <w:spacing w:val="-2"/>
        </w:rPr>
        <w:t>（３）結論</w:t>
      </w:r>
    </w:p>
    <w:p w14:paraId="6BB853B1" w14:textId="77777777" w:rsidR="00A11F73" w:rsidRPr="00196C22" w:rsidRDefault="00A11F73" w:rsidP="00A11F73">
      <w:pPr>
        <w:ind w:leftChars="100" w:left="652" w:hangingChars="200" w:hanging="432"/>
        <w:jc w:val="both"/>
        <w:rPr>
          <w:spacing w:val="-2"/>
        </w:rPr>
      </w:pPr>
      <w:r>
        <w:rPr>
          <w:rFonts w:hint="eastAsia"/>
          <w:spacing w:val="-2"/>
        </w:rPr>
        <w:t xml:space="preserve">　　　</w:t>
      </w:r>
      <w:r w:rsidRPr="00196C22">
        <w:rPr>
          <w:rFonts w:hint="eastAsia"/>
          <w:spacing w:val="-2"/>
        </w:rPr>
        <w:t>以上のとおり、本件</w:t>
      </w:r>
      <w:r>
        <w:rPr>
          <w:rFonts w:hint="eastAsia"/>
          <w:spacing w:val="-2"/>
        </w:rPr>
        <w:t>決定は、条例に基づき適正に行われたものであり、何ら違法又は不当な点はなく、適法かつ妥当なものである。</w:t>
      </w:r>
    </w:p>
    <w:p w14:paraId="196F9441" w14:textId="77777777" w:rsidR="00A11F73" w:rsidRPr="00196C22" w:rsidRDefault="00A11F73" w:rsidP="00A11F73">
      <w:pPr>
        <w:jc w:val="both"/>
        <w:rPr>
          <w:spacing w:val="-2"/>
        </w:rPr>
      </w:pPr>
    </w:p>
    <w:p w14:paraId="68974B44" w14:textId="77777777" w:rsidR="00A11F73" w:rsidRPr="00C17EA4" w:rsidRDefault="00A11F73" w:rsidP="00A11F73">
      <w:pPr>
        <w:textAlignment w:val="auto"/>
        <w:rPr>
          <w:spacing w:val="-2"/>
        </w:rPr>
      </w:pPr>
      <w:r w:rsidRPr="00196C22">
        <w:rPr>
          <w:rFonts w:hint="eastAsia"/>
          <w:spacing w:val="-2"/>
        </w:rPr>
        <w:t xml:space="preserve">　</w:t>
      </w:r>
      <w:r w:rsidRPr="00C17EA4">
        <w:rPr>
          <w:rFonts w:hint="eastAsia"/>
          <w:spacing w:val="-2"/>
        </w:rPr>
        <w:t>２　実施機関説明における主張</w:t>
      </w:r>
    </w:p>
    <w:p w14:paraId="3470111C" w14:textId="597608EC" w:rsidR="00E72912" w:rsidRDefault="00A11F73" w:rsidP="00162751">
      <w:pPr>
        <w:ind w:left="432" w:hangingChars="200" w:hanging="432"/>
        <w:jc w:val="both"/>
        <w:rPr>
          <w:spacing w:val="-2"/>
        </w:rPr>
      </w:pPr>
      <w:r w:rsidRPr="00C17EA4">
        <w:rPr>
          <w:rFonts w:hint="eastAsia"/>
          <w:spacing w:val="-2"/>
        </w:rPr>
        <w:t xml:space="preserve">　　　</w:t>
      </w:r>
      <w:r w:rsidR="006D40F4">
        <w:rPr>
          <w:rFonts w:hint="eastAsia"/>
          <w:spacing w:val="-2"/>
        </w:rPr>
        <w:t>本件請求に記載の「</w:t>
      </w:r>
      <w:r w:rsidR="005831B0">
        <w:rPr>
          <w:rFonts w:hint="eastAsia"/>
        </w:rPr>
        <w:t>○○</w:t>
      </w:r>
      <w:r w:rsidR="006D40F4">
        <w:rPr>
          <w:rFonts w:hint="eastAsia"/>
          <w:spacing w:val="-2"/>
        </w:rPr>
        <w:t>が</w:t>
      </w:r>
      <w:r w:rsidR="005831B0">
        <w:rPr>
          <w:rFonts w:hint="eastAsia"/>
        </w:rPr>
        <w:t>○○</w:t>
      </w:r>
      <w:r w:rsidR="006D40F4">
        <w:rPr>
          <w:rFonts w:hint="eastAsia"/>
          <w:spacing w:val="-2"/>
        </w:rPr>
        <w:t>回必要」とは、職員の人事評価制度に関</w:t>
      </w:r>
      <w:r w:rsidR="00812BCE">
        <w:rPr>
          <w:rFonts w:hint="eastAsia"/>
          <w:spacing w:val="-2"/>
        </w:rPr>
        <w:t>することであり、分限処分については、条例や職員向けの資料などで周知されている。</w:t>
      </w:r>
    </w:p>
    <w:p w14:paraId="2752A692" w14:textId="44B2A288" w:rsidR="00162751" w:rsidRPr="00196C22" w:rsidRDefault="00E72912" w:rsidP="00E72912">
      <w:pPr>
        <w:ind w:leftChars="200" w:left="440" w:firstLineChars="100" w:firstLine="216"/>
        <w:jc w:val="both"/>
        <w:rPr>
          <w:spacing w:val="-2"/>
        </w:rPr>
      </w:pPr>
      <w:r>
        <w:rPr>
          <w:rFonts w:hint="eastAsia"/>
          <w:spacing w:val="-2"/>
        </w:rPr>
        <w:t>請求内容に</w:t>
      </w:r>
      <w:r w:rsidR="00D81AC4">
        <w:rPr>
          <w:rFonts w:hint="eastAsia"/>
          <w:spacing w:val="-2"/>
        </w:rPr>
        <w:t>条例第９条第１号</w:t>
      </w:r>
      <w:r w:rsidR="00E93FE4">
        <w:rPr>
          <w:rFonts w:hint="eastAsia"/>
          <w:spacing w:val="-2"/>
        </w:rPr>
        <w:t>の</w:t>
      </w:r>
      <w:r>
        <w:rPr>
          <w:rFonts w:hint="eastAsia"/>
          <w:spacing w:val="-2"/>
        </w:rPr>
        <w:t>情報が含まれていることから、</w:t>
      </w:r>
      <w:r w:rsidR="00162751">
        <w:rPr>
          <w:rFonts w:hint="eastAsia"/>
          <w:spacing w:val="-2"/>
        </w:rPr>
        <w:t>本件請求</w:t>
      </w:r>
      <w:r w:rsidR="002E25DF">
        <w:rPr>
          <w:rFonts w:hint="eastAsia"/>
          <w:spacing w:val="-2"/>
        </w:rPr>
        <w:t>に対して公開又は非公開の決定を行うと、</w:t>
      </w:r>
      <w:r>
        <w:rPr>
          <w:rFonts w:hint="eastAsia"/>
          <w:spacing w:val="-2"/>
        </w:rPr>
        <w:t>当該</w:t>
      </w:r>
      <w:r w:rsidR="007F4969">
        <w:rPr>
          <w:rFonts w:hint="eastAsia"/>
          <w:spacing w:val="-2"/>
        </w:rPr>
        <w:t>情報を公開することになるため、</w:t>
      </w:r>
      <w:r w:rsidR="007F4969">
        <w:rPr>
          <w:rFonts w:hint="eastAsia"/>
        </w:rPr>
        <w:t>公開請求拒否決定を行ったものである。</w:t>
      </w:r>
    </w:p>
    <w:p w14:paraId="28CCF912" w14:textId="77777777" w:rsidR="00A11F73" w:rsidRPr="00196C22" w:rsidRDefault="00A11F73" w:rsidP="00A11F73">
      <w:pPr>
        <w:ind w:left="432" w:hangingChars="200" w:hanging="432"/>
        <w:jc w:val="both"/>
        <w:rPr>
          <w:spacing w:val="-2"/>
        </w:rPr>
      </w:pPr>
    </w:p>
    <w:p w14:paraId="5A7BECB2" w14:textId="77777777" w:rsidR="00A11F73" w:rsidRPr="00196C22" w:rsidRDefault="00A11F73" w:rsidP="00A11F73">
      <w:pPr>
        <w:jc w:val="both"/>
        <w:rPr>
          <w:rFonts w:eastAsia="ＭＳ ゴシック"/>
          <w:b/>
          <w:bCs/>
        </w:rPr>
      </w:pPr>
      <w:r w:rsidRPr="00196C22">
        <w:rPr>
          <w:rFonts w:ascii="ＭＳ ゴシック" w:eastAsia="ＭＳ ゴシック" w:hAnsi="ＭＳ ゴシック" w:hint="eastAsia"/>
          <w:b/>
          <w:spacing w:val="-2"/>
        </w:rPr>
        <w:t xml:space="preserve">第六　</w:t>
      </w:r>
      <w:r w:rsidRPr="00196C22">
        <w:rPr>
          <w:rFonts w:eastAsia="ＭＳ ゴシック" w:hint="eastAsia"/>
          <w:b/>
          <w:bCs/>
        </w:rPr>
        <w:t>審査会の判断</w:t>
      </w:r>
    </w:p>
    <w:p w14:paraId="5357C868" w14:textId="77777777" w:rsidR="006F5798" w:rsidRPr="00196C22" w:rsidRDefault="00A11F73" w:rsidP="006F5798">
      <w:pPr>
        <w:jc w:val="both"/>
      </w:pPr>
      <w:r w:rsidRPr="00196C22">
        <w:rPr>
          <w:rFonts w:hint="eastAsia"/>
          <w:spacing w:val="-2"/>
        </w:rPr>
        <w:t xml:space="preserve">　</w:t>
      </w:r>
      <w:r w:rsidR="006F5798" w:rsidRPr="00196C22">
        <w:rPr>
          <w:rFonts w:hint="eastAsia"/>
        </w:rPr>
        <w:t>１　条例の基本的な考え方について</w:t>
      </w:r>
    </w:p>
    <w:p w14:paraId="69B02A6D" w14:textId="77777777" w:rsidR="006F5798" w:rsidRDefault="006F5798" w:rsidP="006F5798">
      <w:pPr>
        <w:ind w:left="432" w:hangingChars="200" w:hanging="432"/>
        <w:jc w:val="both"/>
      </w:pPr>
      <w:r w:rsidRPr="00196C22">
        <w:rPr>
          <w:rFonts w:hint="eastAsia"/>
          <w:spacing w:val="-2"/>
        </w:rPr>
        <w:t xml:space="preserve">　　　</w:t>
      </w:r>
      <w:r>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w:t>
      </w:r>
      <w:r>
        <w:rPr>
          <w:rFonts w:hint="eastAsia"/>
        </w:rPr>
        <w:lastRenderedPageBreak/>
        <w:t>確保し、府民の生活の保護及び利便の増進を図るとともに、個人の尊厳を確保し、もって府民の府政への信頼を深め、府民福祉の増進に寄与しようとするものである。</w:t>
      </w:r>
    </w:p>
    <w:p w14:paraId="26587FFA" w14:textId="77777777" w:rsidR="006F5798" w:rsidRDefault="006F5798" w:rsidP="006F5798">
      <w:pPr>
        <w:ind w:leftChars="200" w:left="440" w:firstLineChars="100" w:firstLine="220"/>
        <w:jc w:val="both"/>
      </w:pPr>
      <w:r>
        <w:rPr>
          <w:rFonts w:hint="eastAsia"/>
        </w:rPr>
        <w:t>このように「知る権利」を保障するという理念の下にあっても、公開することにより、個人や法人等の正当な権利・利益を害し、あるいは、府民全体の福祉の増進を目的とする行政の公正かつ適切な執行を妨げ、府民全体の利益を著しく害することのないよう配慮する必要がある。</w:t>
      </w:r>
    </w:p>
    <w:p w14:paraId="2C324E46" w14:textId="77777777" w:rsidR="006F5798" w:rsidRPr="00196C22" w:rsidRDefault="006F5798" w:rsidP="006F5798">
      <w:pPr>
        <w:ind w:leftChars="200" w:left="440" w:firstLineChars="100" w:firstLine="220"/>
        <w:jc w:val="both"/>
      </w:pPr>
      <w:r>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20F18C9A" w14:textId="77777777" w:rsidR="006F5798" w:rsidRPr="00196C22" w:rsidRDefault="006F5798" w:rsidP="006F5798">
      <w:pPr>
        <w:jc w:val="both"/>
      </w:pPr>
    </w:p>
    <w:p w14:paraId="6DABBA1F" w14:textId="77777777" w:rsidR="006F5798" w:rsidRDefault="006F5798" w:rsidP="006F5798">
      <w:pPr>
        <w:ind w:firstLineChars="100" w:firstLine="220"/>
        <w:jc w:val="both"/>
      </w:pPr>
      <w:r w:rsidRPr="00196C22">
        <w:rPr>
          <w:rFonts w:hint="eastAsia"/>
        </w:rPr>
        <w:t>２　本件決定に係る具体的な判断及びその理由について</w:t>
      </w:r>
    </w:p>
    <w:p w14:paraId="701030B8" w14:textId="77777777" w:rsidR="006F5798" w:rsidRDefault="006F5798" w:rsidP="006F5798">
      <w:pPr>
        <w:autoSpaceDE/>
        <w:autoSpaceDN/>
        <w:ind w:leftChars="133" w:left="733" w:hangingChars="200" w:hanging="440"/>
        <w:jc w:val="both"/>
        <w:rPr>
          <w:color w:val="auto"/>
        </w:rPr>
      </w:pPr>
      <w:r w:rsidRPr="006A6199">
        <w:rPr>
          <w:rFonts w:hint="eastAsia"/>
          <w:color w:val="auto"/>
        </w:rPr>
        <w:t>（１）条例第12条</w:t>
      </w:r>
      <w:r>
        <w:rPr>
          <w:rFonts w:hint="eastAsia"/>
          <w:color w:val="auto"/>
        </w:rPr>
        <w:t>について</w:t>
      </w:r>
    </w:p>
    <w:p w14:paraId="0FF9ED72" w14:textId="77777777" w:rsidR="005A3838" w:rsidRPr="005A3838" w:rsidRDefault="005A3838" w:rsidP="005A3838">
      <w:pPr>
        <w:autoSpaceDE/>
        <w:autoSpaceDN/>
        <w:ind w:leftChars="300" w:left="660" w:firstLineChars="100" w:firstLine="220"/>
        <w:jc w:val="both"/>
        <w:rPr>
          <w:color w:val="auto"/>
        </w:rPr>
      </w:pPr>
      <w:r w:rsidRPr="005A3838">
        <w:rPr>
          <w:rFonts w:hint="eastAsia"/>
          <w:color w:val="auto"/>
        </w:rPr>
        <w:t>条例第</w:t>
      </w:r>
      <w:r w:rsidRPr="005A3838">
        <w:rPr>
          <w:color w:val="auto"/>
        </w:rPr>
        <w:t>12条は、公開請求に対し、当該公開請求に係る行政文書の存否を明らかにするだけで、条例第10条第１項各号又は第２項各号に掲げる条例第８条又は第９条に規定する適用除外事項によって保護される利益が害されることとなる場合には、例外的に公開請求に係る行政文書の存否自体を明らかにしないで公開請求を拒否することができることを定めたものである。</w:t>
      </w:r>
    </w:p>
    <w:p w14:paraId="425D6070" w14:textId="19571EBF" w:rsidR="006F5798" w:rsidRDefault="005A3838" w:rsidP="005A3838">
      <w:pPr>
        <w:autoSpaceDE/>
        <w:autoSpaceDN/>
        <w:ind w:leftChars="300" w:left="660" w:firstLineChars="100" w:firstLine="220"/>
        <w:jc w:val="both"/>
        <w:rPr>
          <w:color w:val="auto"/>
        </w:rPr>
      </w:pPr>
      <w:r w:rsidRPr="005A3838">
        <w:rPr>
          <w:rFonts w:hint="eastAsia"/>
          <w:color w:val="auto"/>
        </w:rPr>
        <w:t>「第</w:t>
      </w:r>
      <w:r w:rsidRPr="005A3838">
        <w:rPr>
          <w:color w:val="auto"/>
        </w:rPr>
        <w:t>10条第１項各号又は第２項各号に掲げる個人情報を公開することとなるとき」とは、請求に係る行政文書の存否を明らかにすることにより、適用除外事項に該当する情報を公開することになり、適用除外事項によって保護すべき利益が損なわれる場合をいう。</w:t>
      </w:r>
    </w:p>
    <w:p w14:paraId="7D567B0A" w14:textId="2B3B6EDE" w:rsidR="005A3838" w:rsidRPr="005A3838" w:rsidRDefault="00E72912" w:rsidP="005A3838">
      <w:pPr>
        <w:autoSpaceDE/>
        <w:autoSpaceDN/>
        <w:ind w:leftChars="300" w:left="660" w:firstLineChars="100" w:firstLine="220"/>
        <w:jc w:val="both"/>
        <w:rPr>
          <w:color w:val="auto"/>
        </w:rPr>
      </w:pPr>
      <w:r>
        <w:rPr>
          <w:rFonts w:hint="eastAsia"/>
          <w:color w:val="auto"/>
        </w:rPr>
        <w:t>特定の個人に係る「診療情報提供書」</w:t>
      </w:r>
      <w:r w:rsidR="005A3838" w:rsidRPr="005A3838">
        <w:rPr>
          <w:rFonts w:hint="eastAsia"/>
          <w:color w:val="auto"/>
        </w:rPr>
        <w:t>が存在することを前提に非公開</w:t>
      </w:r>
      <w:r>
        <w:rPr>
          <w:rFonts w:hint="eastAsia"/>
          <w:color w:val="auto"/>
        </w:rPr>
        <w:t>決定</w:t>
      </w:r>
      <w:r w:rsidR="005A3838" w:rsidRPr="005A3838">
        <w:rPr>
          <w:rFonts w:hint="eastAsia"/>
          <w:color w:val="auto"/>
        </w:rPr>
        <w:t>（部分公開</w:t>
      </w:r>
      <w:r>
        <w:rPr>
          <w:rFonts w:hint="eastAsia"/>
          <w:color w:val="auto"/>
        </w:rPr>
        <w:t>決定</w:t>
      </w:r>
      <w:r w:rsidR="005A3838" w:rsidRPr="005A3838">
        <w:rPr>
          <w:rFonts w:hint="eastAsia"/>
          <w:color w:val="auto"/>
        </w:rPr>
        <w:t>を含む。）</w:t>
      </w:r>
      <w:r w:rsidR="00CE549D" w:rsidRPr="003460A0">
        <w:rPr>
          <w:rFonts w:hint="eastAsia"/>
          <w:color w:val="auto"/>
        </w:rPr>
        <w:t>を</w:t>
      </w:r>
      <w:r w:rsidR="005A3838" w:rsidRPr="003460A0">
        <w:rPr>
          <w:rFonts w:hint="eastAsia"/>
          <w:color w:val="auto"/>
        </w:rPr>
        <w:t>して</w:t>
      </w:r>
      <w:r w:rsidR="005A3838" w:rsidRPr="005A3838">
        <w:rPr>
          <w:rFonts w:hint="eastAsia"/>
          <w:color w:val="auto"/>
        </w:rPr>
        <w:t>通知すること又は当該行政文書を実施機関が管理していない旨の</w:t>
      </w:r>
      <w:r>
        <w:rPr>
          <w:rFonts w:hint="eastAsia"/>
          <w:color w:val="auto"/>
        </w:rPr>
        <w:t>不存在による非公開決定をして</w:t>
      </w:r>
      <w:r w:rsidR="005A3838" w:rsidRPr="005A3838">
        <w:rPr>
          <w:rFonts w:hint="eastAsia"/>
          <w:color w:val="auto"/>
        </w:rPr>
        <w:t>通知することにより、</w:t>
      </w:r>
      <w:r>
        <w:rPr>
          <w:rFonts w:hint="eastAsia"/>
          <w:color w:val="auto"/>
        </w:rPr>
        <w:t>特定の個人</w:t>
      </w:r>
      <w:r w:rsidR="005A3838">
        <w:rPr>
          <w:rFonts w:hint="eastAsia"/>
          <w:color w:val="auto"/>
        </w:rPr>
        <w:t>が</w:t>
      </w:r>
      <w:r w:rsidR="005A3838" w:rsidRPr="005A3838">
        <w:rPr>
          <w:rFonts w:hint="eastAsia"/>
          <w:color w:val="auto"/>
        </w:rPr>
        <w:t>診療を受けているという事実の存否が明らかになるところ、</w:t>
      </w:r>
      <w:r>
        <w:rPr>
          <w:rFonts w:hint="eastAsia"/>
          <w:color w:val="auto"/>
        </w:rPr>
        <w:t>特定の個人</w:t>
      </w:r>
      <w:r w:rsidR="005A3838">
        <w:rPr>
          <w:rFonts w:hint="eastAsia"/>
          <w:color w:val="auto"/>
        </w:rPr>
        <w:t>が</w:t>
      </w:r>
      <w:r w:rsidR="005A3838" w:rsidRPr="005A3838">
        <w:rPr>
          <w:rFonts w:hint="eastAsia"/>
          <w:color w:val="auto"/>
        </w:rPr>
        <w:t>診療を受けているという事実が、条例第９条第１号に該当しないか検討する。</w:t>
      </w:r>
    </w:p>
    <w:p w14:paraId="3E43502A" w14:textId="79BB1C40" w:rsidR="005A3838" w:rsidRDefault="005A3838" w:rsidP="005A3838">
      <w:pPr>
        <w:autoSpaceDE/>
        <w:autoSpaceDN/>
        <w:ind w:leftChars="300" w:left="660" w:firstLineChars="100" w:firstLine="220"/>
        <w:jc w:val="both"/>
        <w:rPr>
          <w:color w:val="auto"/>
        </w:rPr>
      </w:pPr>
      <w:r w:rsidRPr="005A3838">
        <w:rPr>
          <w:rFonts w:hint="eastAsia"/>
          <w:color w:val="auto"/>
        </w:rPr>
        <w:t>なお、条例第</w:t>
      </w:r>
      <w:r w:rsidRPr="005A3838">
        <w:rPr>
          <w:color w:val="auto"/>
        </w:rPr>
        <w:t>12条の運用にあたっては、請求に係る行政文書の存否が明らかになることによって生じる権利利益の侵害や事務執行の支障等を各適用除外事項に照らして具体的かつ客観的に判断することが求められる。</w:t>
      </w:r>
    </w:p>
    <w:p w14:paraId="13497ABD" w14:textId="00F68A55" w:rsidR="006F5798" w:rsidRPr="006A6199" w:rsidRDefault="007A1AEC" w:rsidP="007A1AEC">
      <w:pPr>
        <w:autoSpaceDE/>
        <w:autoSpaceDN/>
        <w:jc w:val="both"/>
        <w:rPr>
          <w:color w:val="auto"/>
        </w:rPr>
      </w:pPr>
      <w:r>
        <w:rPr>
          <w:rFonts w:hint="eastAsia"/>
          <w:color w:val="auto"/>
        </w:rPr>
        <w:t xml:space="preserve">　</w:t>
      </w:r>
      <w:r w:rsidR="006F5798">
        <w:rPr>
          <w:rFonts w:hint="eastAsia"/>
          <w:color w:val="auto"/>
        </w:rPr>
        <w:t>（２）条例第９条第１号について</w:t>
      </w:r>
    </w:p>
    <w:p w14:paraId="04F6542B" w14:textId="77777777" w:rsidR="006F5798" w:rsidRPr="006A6199" w:rsidRDefault="006F5798" w:rsidP="006F5798">
      <w:pPr>
        <w:autoSpaceDE/>
        <w:autoSpaceDN/>
        <w:ind w:firstLineChars="400" w:firstLine="880"/>
        <w:jc w:val="both"/>
        <w:rPr>
          <w:color w:val="auto"/>
        </w:rPr>
      </w:pPr>
      <w:r w:rsidRPr="006A6199">
        <w:rPr>
          <w:rFonts w:hint="eastAsia"/>
          <w:color w:val="auto"/>
        </w:rPr>
        <w:t>同号の個人情報とは、</w:t>
      </w:r>
    </w:p>
    <w:p w14:paraId="7907AF3D" w14:textId="2ED3C934" w:rsidR="006F5798" w:rsidRPr="006A6199" w:rsidRDefault="006F5798" w:rsidP="00821A02">
      <w:pPr>
        <w:autoSpaceDE/>
        <w:autoSpaceDN/>
        <w:ind w:leftChars="300" w:left="660"/>
        <w:jc w:val="both"/>
        <w:rPr>
          <w:color w:val="auto"/>
        </w:rPr>
      </w:pPr>
      <w:r w:rsidRPr="006A6199">
        <w:rPr>
          <w:rFonts w:hint="eastAsia"/>
          <w:color w:val="auto"/>
        </w:rPr>
        <w:t>・個人の思想、宗教、身体的特徴、健康状態、家族構成、職業、学</w:t>
      </w:r>
      <w:r w:rsidR="00DE3A72">
        <w:rPr>
          <w:rFonts w:hint="eastAsia"/>
          <w:color w:val="auto"/>
        </w:rPr>
        <w:t>歴、出身、住所、所属団体、財産、所得等に関する情報（以下「要件</w:t>
      </w:r>
      <w:r w:rsidR="005A3838">
        <w:rPr>
          <w:rFonts w:hint="eastAsia"/>
          <w:color w:val="auto"/>
        </w:rPr>
        <w:t>ア</w:t>
      </w:r>
      <w:r w:rsidRPr="006A6199">
        <w:rPr>
          <w:rFonts w:hint="eastAsia"/>
          <w:color w:val="auto"/>
        </w:rPr>
        <w:t>」という。）であって、</w:t>
      </w:r>
    </w:p>
    <w:p w14:paraId="36DAAB26" w14:textId="281F2060" w:rsidR="006F5798" w:rsidRPr="006A6199" w:rsidRDefault="00DE3A72" w:rsidP="006F5798">
      <w:pPr>
        <w:autoSpaceDE/>
        <w:autoSpaceDN/>
        <w:ind w:firstLineChars="300" w:firstLine="660"/>
        <w:jc w:val="both"/>
        <w:rPr>
          <w:color w:val="auto"/>
        </w:rPr>
      </w:pPr>
      <w:r>
        <w:rPr>
          <w:rFonts w:hint="eastAsia"/>
          <w:color w:val="auto"/>
        </w:rPr>
        <w:t>・特定の個人が識別され得るもの（以下「要件</w:t>
      </w:r>
      <w:r w:rsidR="005A3838">
        <w:rPr>
          <w:rFonts w:hint="eastAsia"/>
          <w:color w:val="auto"/>
        </w:rPr>
        <w:t>イ</w:t>
      </w:r>
      <w:r w:rsidR="006F5798" w:rsidRPr="006A6199">
        <w:rPr>
          <w:rFonts w:hint="eastAsia"/>
          <w:color w:val="auto"/>
        </w:rPr>
        <w:t>」という。）のうち、</w:t>
      </w:r>
    </w:p>
    <w:p w14:paraId="7DE4B189" w14:textId="6D04FFDF" w:rsidR="006F5798" w:rsidRPr="006A6199" w:rsidRDefault="006F5798" w:rsidP="006F5798">
      <w:pPr>
        <w:autoSpaceDE/>
        <w:autoSpaceDN/>
        <w:ind w:leftChars="300" w:left="660"/>
        <w:jc w:val="both"/>
        <w:rPr>
          <w:color w:val="auto"/>
        </w:rPr>
      </w:pPr>
      <w:r w:rsidRPr="006A6199">
        <w:rPr>
          <w:rFonts w:hint="eastAsia"/>
          <w:color w:val="auto"/>
        </w:rPr>
        <w:lastRenderedPageBreak/>
        <w:t>・一般に他人に知</w:t>
      </w:r>
      <w:r w:rsidR="00DE3A72">
        <w:rPr>
          <w:rFonts w:hint="eastAsia"/>
          <w:color w:val="auto"/>
        </w:rPr>
        <w:t>られたくないと望むことが正当であると認められるもの（以下「要件</w:t>
      </w:r>
      <w:r w:rsidR="005A3838">
        <w:rPr>
          <w:rFonts w:hint="eastAsia"/>
          <w:color w:val="auto"/>
        </w:rPr>
        <w:t>ウ</w:t>
      </w:r>
      <w:r w:rsidRPr="006A6199">
        <w:rPr>
          <w:rFonts w:hint="eastAsia"/>
          <w:color w:val="auto"/>
        </w:rPr>
        <w:t>」という。）をいう。</w:t>
      </w:r>
    </w:p>
    <w:p w14:paraId="497BC1B7" w14:textId="56760EB6" w:rsidR="006F5798" w:rsidRDefault="006F5798" w:rsidP="006F5798">
      <w:pPr>
        <w:autoSpaceDE/>
        <w:autoSpaceDN/>
        <w:ind w:firstLineChars="100" w:firstLine="220"/>
        <w:jc w:val="both"/>
        <w:rPr>
          <w:color w:val="auto"/>
        </w:rPr>
      </w:pPr>
      <w:r>
        <w:rPr>
          <w:rFonts w:hint="eastAsia"/>
          <w:color w:val="auto"/>
        </w:rPr>
        <w:t>（３）</w:t>
      </w:r>
      <w:r w:rsidR="005A3838" w:rsidRPr="00826962">
        <w:rPr>
          <w:rFonts w:hint="eastAsia"/>
        </w:rPr>
        <w:t>条例第９条第１号該当性</w:t>
      </w:r>
      <w:r w:rsidR="005A3838">
        <w:rPr>
          <w:rFonts w:hint="eastAsia"/>
        </w:rPr>
        <w:t>について</w:t>
      </w:r>
    </w:p>
    <w:p w14:paraId="2BC36784" w14:textId="1FD63B81" w:rsidR="006F5798" w:rsidRDefault="006F5798" w:rsidP="006F5798">
      <w:pPr>
        <w:autoSpaceDE/>
        <w:autoSpaceDN/>
        <w:ind w:leftChars="300" w:left="660" w:firstLineChars="100" w:firstLine="220"/>
        <w:jc w:val="both"/>
        <w:rPr>
          <w:color w:val="auto"/>
        </w:rPr>
      </w:pPr>
      <w:r w:rsidRPr="00352602">
        <w:rPr>
          <w:rFonts w:hint="eastAsia"/>
          <w:color w:val="auto"/>
        </w:rPr>
        <w:t>審査請求人は、</w:t>
      </w:r>
      <w:r w:rsidR="00FF6DD3">
        <w:rPr>
          <w:rFonts w:hint="eastAsia"/>
        </w:rPr>
        <w:t>○○</w:t>
      </w:r>
      <w:r w:rsidR="00821A02">
        <w:rPr>
          <w:rFonts w:hint="eastAsia"/>
          <w:color w:val="auto"/>
        </w:rPr>
        <w:t>部</w:t>
      </w:r>
      <w:r w:rsidR="003E27FD">
        <w:rPr>
          <w:rFonts w:hint="eastAsia"/>
        </w:rPr>
        <w:t>○○</w:t>
      </w:r>
      <w:r w:rsidR="00821A02">
        <w:rPr>
          <w:rFonts w:hint="eastAsia"/>
          <w:color w:val="auto"/>
        </w:rPr>
        <w:t>室室長が、</w:t>
      </w:r>
      <w:r w:rsidR="00E72912">
        <w:rPr>
          <w:rFonts w:hint="eastAsia"/>
          <w:color w:val="auto"/>
        </w:rPr>
        <w:t>特定の個人</w:t>
      </w:r>
      <w:r w:rsidR="00821A02">
        <w:rPr>
          <w:rFonts w:hint="eastAsia"/>
          <w:color w:val="auto"/>
        </w:rPr>
        <w:t>に係る「診療情報提供書」に</w:t>
      </w:r>
      <w:r w:rsidR="00A71925">
        <w:rPr>
          <w:rFonts w:hint="eastAsia"/>
          <w:color w:val="auto"/>
        </w:rPr>
        <w:t>「分限処分は</w:t>
      </w:r>
      <w:r w:rsidR="005831B0">
        <w:rPr>
          <w:rFonts w:hint="eastAsia"/>
        </w:rPr>
        <w:t>○○</w:t>
      </w:r>
      <w:r w:rsidR="00A71925">
        <w:rPr>
          <w:rFonts w:hint="eastAsia"/>
          <w:color w:val="auto"/>
        </w:rPr>
        <w:t>が</w:t>
      </w:r>
      <w:r w:rsidR="005831B0">
        <w:rPr>
          <w:rFonts w:hint="eastAsia"/>
        </w:rPr>
        <w:t>○○</w:t>
      </w:r>
      <w:r w:rsidR="00A71925">
        <w:rPr>
          <w:rFonts w:hint="eastAsia"/>
          <w:color w:val="auto"/>
        </w:rPr>
        <w:t>回必要（</w:t>
      </w:r>
      <w:r w:rsidR="005831B0">
        <w:rPr>
          <w:rFonts w:hint="eastAsia"/>
        </w:rPr>
        <w:t>○○</w:t>
      </w:r>
      <w:r w:rsidR="00A71925">
        <w:rPr>
          <w:rFonts w:hint="eastAsia"/>
          <w:color w:val="auto"/>
        </w:rPr>
        <w:t>年）」と手書きした会議等に関する資料や、関係者間のやり取り等の資料の公開を求めている。</w:t>
      </w:r>
    </w:p>
    <w:p w14:paraId="02670B39" w14:textId="2F4F7117" w:rsidR="006F5798" w:rsidRPr="006A6199" w:rsidRDefault="006F5798" w:rsidP="006F5798">
      <w:pPr>
        <w:autoSpaceDE/>
        <w:autoSpaceDN/>
        <w:ind w:leftChars="300" w:left="660" w:firstLineChars="100" w:firstLine="220"/>
        <w:jc w:val="both"/>
        <w:rPr>
          <w:color w:val="auto"/>
        </w:rPr>
      </w:pPr>
      <w:r w:rsidRPr="006A6199">
        <w:rPr>
          <w:rFonts w:hint="eastAsia"/>
          <w:color w:val="auto"/>
        </w:rPr>
        <w:t>本件請求に係る行政文書の存否を明らかにすることにより、条例第９条第１号の個人情報を公開することになり、同号によって保護すべき利益が損なわれないか</w:t>
      </w:r>
      <w:r w:rsidR="00DE3A72">
        <w:rPr>
          <w:rFonts w:hint="eastAsia"/>
          <w:color w:val="auto"/>
        </w:rPr>
        <w:t>、要件</w:t>
      </w:r>
      <w:r w:rsidR="00486D14">
        <w:rPr>
          <w:rFonts w:hint="eastAsia"/>
          <w:color w:val="auto"/>
        </w:rPr>
        <w:t>ア</w:t>
      </w:r>
      <w:r w:rsidR="00DE3A72">
        <w:rPr>
          <w:rFonts w:hint="eastAsia"/>
          <w:color w:val="auto"/>
        </w:rPr>
        <w:t>から</w:t>
      </w:r>
      <w:r w:rsidR="00486D14">
        <w:rPr>
          <w:rFonts w:hint="eastAsia"/>
          <w:color w:val="auto"/>
        </w:rPr>
        <w:t>ウ</w:t>
      </w:r>
      <w:r>
        <w:rPr>
          <w:rFonts w:hint="eastAsia"/>
          <w:color w:val="auto"/>
        </w:rPr>
        <w:t>の該当性</w:t>
      </w:r>
      <w:r w:rsidRPr="006A6199">
        <w:rPr>
          <w:rFonts w:hint="eastAsia"/>
          <w:color w:val="auto"/>
        </w:rPr>
        <w:t>を検討する。</w:t>
      </w:r>
    </w:p>
    <w:p w14:paraId="3A74C3AF" w14:textId="540490BA" w:rsidR="00486D14" w:rsidRDefault="006F5798" w:rsidP="00486D14">
      <w:pPr>
        <w:autoSpaceDE/>
        <w:autoSpaceDN/>
        <w:ind w:leftChars="400" w:left="880"/>
        <w:jc w:val="both"/>
        <w:rPr>
          <w:color w:val="auto"/>
        </w:rPr>
      </w:pPr>
      <w:r>
        <w:rPr>
          <w:rFonts w:hint="eastAsia"/>
          <w:color w:val="auto"/>
        </w:rPr>
        <w:t>まず、</w:t>
      </w:r>
      <w:r w:rsidR="00A71925">
        <w:rPr>
          <w:color w:val="auto"/>
        </w:rPr>
        <w:t>本件請求</w:t>
      </w:r>
      <w:r w:rsidR="00A71925">
        <w:rPr>
          <w:rFonts w:hint="eastAsia"/>
          <w:color w:val="auto"/>
        </w:rPr>
        <w:t>は</w:t>
      </w:r>
      <w:r w:rsidR="003E27FD">
        <w:rPr>
          <w:rFonts w:hint="eastAsia"/>
        </w:rPr>
        <w:t>○○</w:t>
      </w:r>
      <w:r w:rsidR="00440E2D">
        <w:rPr>
          <w:rFonts w:hint="eastAsia"/>
          <w:color w:val="auto"/>
        </w:rPr>
        <w:t>という、</w:t>
      </w:r>
      <w:r w:rsidR="00E72912">
        <w:rPr>
          <w:rFonts w:hint="eastAsia"/>
          <w:color w:val="auto"/>
        </w:rPr>
        <w:t>特定の</w:t>
      </w:r>
      <w:r w:rsidR="00440E2D">
        <w:rPr>
          <w:rFonts w:hint="eastAsia"/>
          <w:color w:val="auto"/>
        </w:rPr>
        <w:t>個人</w:t>
      </w:r>
      <w:r w:rsidR="00A71925">
        <w:rPr>
          <w:rFonts w:hint="eastAsia"/>
          <w:color w:val="auto"/>
        </w:rPr>
        <w:t>に係る</w:t>
      </w:r>
      <w:r w:rsidR="00440E2D">
        <w:rPr>
          <w:rFonts w:hint="eastAsia"/>
          <w:color w:val="auto"/>
        </w:rPr>
        <w:t>情報を求めるものであるから、</w:t>
      </w:r>
    </w:p>
    <w:p w14:paraId="46263C22" w14:textId="2693DD46" w:rsidR="006F5798" w:rsidRPr="006A6199" w:rsidRDefault="00DE3A72" w:rsidP="00486D14">
      <w:pPr>
        <w:autoSpaceDE/>
        <w:autoSpaceDN/>
        <w:ind w:firstLineChars="300" w:firstLine="660"/>
        <w:jc w:val="both"/>
        <w:rPr>
          <w:color w:val="auto"/>
        </w:rPr>
      </w:pPr>
      <w:r>
        <w:rPr>
          <w:color w:val="auto"/>
        </w:rPr>
        <w:t>要件</w:t>
      </w:r>
      <w:r w:rsidR="00486D14">
        <w:rPr>
          <w:rFonts w:hint="eastAsia"/>
          <w:color w:val="auto"/>
        </w:rPr>
        <w:t>ア</w:t>
      </w:r>
      <w:r>
        <w:rPr>
          <w:color w:val="auto"/>
        </w:rPr>
        <w:t>及び</w:t>
      </w:r>
      <w:r w:rsidR="00486D14">
        <w:rPr>
          <w:rFonts w:hint="eastAsia"/>
          <w:color w:val="auto"/>
        </w:rPr>
        <w:t>要件イ</w:t>
      </w:r>
      <w:r w:rsidR="006F5798" w:rsidRPr="004E66DA">
        <w:rPr>
          <w:color w:val="auto"/>
        </w:rPr>
        <w:t>に該当する。</w:t>
      </w:r>
    </w:p>
    <w:p w14:paraId="461E2D17" w14:textId="49F8162E" w:rsidR="00486D14" w:rsidRDefault="00486D14" w:rsidP="00486D14">
      <w:pPr>
        <w:ind w:leftChars="400" w:left="880"/>
        <w:jc w:val="both"/>
        <w:rPr>
          <w:color w:val="auto"/>
        </w:rPr>
      </w:pPr>
      <w:r>
        <w:rPr>
          <w:rFonts w:hint="eastAsia"/>
          <w:color w:val="auto"/>
        </w:rPr>
        <w:t>さらに、</w:t>
      </w:r>
      <w:r w:rsidR="009A4A14">
        <w:rPr>
          <w:rFonts w:hint="eastAsia"/>
          <w:color w:val="auto"/>
        </w:rPr>
        <w:t>本件請求は、</w:t>
      </w:r>
      <w:r w:rsidR="003E27FD">
        <w:rPr>
          <w:rFonts w:hint="eastAsia"/>
        </w:rPr>
        <w:t>○○</w:t>
      </w:r>
      <w:r w:rsidR="00440E2D">
        <w:rPr>
          <w:rFonts w:hint="eastAsia"/>
          <w:color w:val="auto"/>
        </w:rPr>
        <w:t>に係る診療情報提供書が</w:t>
      </w:r>
      <w:r w:rsidR="009A4A14">
        <w:rPr>
          <w:rFonts w:hint="eastAsia"/>
          <w:color w:val="auto"/>
        </w:rPr>
        <w:t>ある</w:t>
      </w:r>
      <w:r w:rsidR="00440E2D">
        <w:rPr>
          <w:rFonts w:hint="eastAsia"/>
          <w:color w:val="auto"/>
        </w:rPr>
        <w:t>ことを前提と</w:t>
      </w:r>
      <w:r w:rsidR="009A4A14">
        <w:rPr>
          <w:rFonts w:hint="eastAsia"/>
          <w:color w:val="auto"/>
        </w:rPr>
        <w:t>して、</w:t>
      </w:r>
    </w:p>
    <w:p w14:paraId="43DDC78F" w14:textId="43BE3512" w:rsidR="006F5798" w:rsidRPr="002F20DF" w:rsidRDefault="009A4A14" w:rsidP="00486D14">
      <w:pPr>
        <w:ind w:leftChars="300" w:left="660"/>
        <w:jc w:val="both"/>
        <w:rPr>
          <w:color w:val="auto"/>
        </w:rPr>
      </w:pPr>
      <w:r>
        <w:rPr>
          <w:rFonts w:hint="eastAsia"/>
          <w:color w:val="auto"/>
        </w:rPr>
        <w:t>関係する資料を求める</w:t>
      </w:r>
      <w:r w:rsidR="00440E2D">
        <w:rPr>
          <w:rFonts w:hint="eastAsia"/>
          <w:color w:val="auto"/>
        </w:rPr>
        <w:t>もの</w:t>
      </w:r>
      <w:r>
        <w:rPr>
          <w:rFonts w:hint="eastAsia"/>
          <w:color w:val="auto"/>
        </w:rPr>
        <w:t>である。診療情報提供書には</w:t>
      </w:r>
      <w:r w:rsidR="00E72912">
        <w:rPr>
          <w:rFonts w:hint="eastAsia"/>
          <w:color w:val="auto"/>
        </w:rPr>
        <w:t>、特定の</w:t>
      </w:r>
      <w:r>
        <w:rPr>
          <w:rFonts w:hint="eastAsia"/>
          <w:color w:val="auto"/>
        </w:rPr>
        <w:t>個人の病状に関する記載があ</w:t>
      </w:r>
      <w:r w:rsidR="00E24B22">
        <w:rPr>
          <w:rFonts w:hint="eastAsia"/>
          <w:color w:val="auto"/>
        </w:rPr>
        <w:t>るため</w:t>
      </w:r>
      <w:r>
        <w:rPr>
          <w:rFonts w:hint="eastAsia"/>
          <w:color w:val="auto"/>
        </w:rPr>
        <w:t>、</w:t>
      </w:r>
      <w:r w:rsidR="00E24B22">
        <w:rPr>
          <w:rFonts w:hint="eastAsia"/>
          <w:color w:val="auto"/>
        </w:rPr>
        <w:t>この書類の存在自体が、</w:t>
      </w:r>
      <w:r>
        <w:rPr>
          <w:rFonts w:hint="eastAsia"/>
          <w:color w:val="auto"/>
        </w:rPr>
        <w:t>当該個人が診療を受けている</w:t>
      </w:r>
      <w:r w:rsidR="00E24B22">
        <w:rPr>
          <w:rFonts w:hint="eastAsia"/>
          <w:color w:val="auto"/>
        </w:rPr>
        <w:t>ことを示</w:t>
      </w:r>
      <w:r w:rsidR="00DE3A72">
        <w:rPr>
          <w:rFonts w:hint="eastAsia"/>
          <w:color w:val="auto"/>
        </w:rPr>
        <w:t>すものであ</w:t>
      </w:r>
      <w:r w:rsidR="00486D14">
        <w:rPr>
          <w:rFonts w:hint="eastAsia"/>
          <w:color w:val="auto"/>
        </w:rPr>
        <w:t>り、</w:t>
      </w:r>
      <w:r w:rsidR="00DE3A72">
        <w:rPr>
          <w:rFonts w:hint="eastAsia"/>
          <w:color w:val="auto"/>
        </w:rPr>
        <w:t>このような</w:t>
      </w:r>
      <w:r w:rsidR="00486D14">
        <w:rPr>
          <w:rFonts w:hint="eastAsia"/>
          <w:color w:val="auto"/>
        </w:rPr>
        <w:t>情報は</w:t>
      </w:r>
      <w:r w:rsidR="00DE3A72">
        <w:rPr>
          <w:rFonts w:hint="eastAsia"/>
          <w:color w:val="auto"/>
        </w:rPr>
        <w:t>、</w:t>
      </w:r>
      <w:r w:rsidR="006F3781">
        <w:rPr>
          <w:rFonts w:hint="eastAsia"/>
          <w:color w:val="auto"/>
        </w:rPr>
        <w:t>個人の</w:t>
      </w:r>
      <w:r w:rsidR="00E72912">
        <w:rPr>
          <w:rFonts w:hint="eastAsia"/>
          <w:color w:val="auto"/>
        </w:rPr>
        <w:t>健康状態</w:t>
      </w:r>
      <w:r w:rsidR="006F3781">
        <w:rPr>
          <w:rFonts w:hint="eastAsia"/>
          <w:color w:val="auto"/>
        </w:rPr>
        <w:t>に関する情報であり、</w:t>
      </w:r>
      <w:r w:rsidR="00E24B22">
        <w:rPr>
          <w:rFonts w:hint="eastAsia"/>
          <w:color w:val="auto"/>
        </w:rPr>
        <w:t>一般に他人に知られたくないと望むことが正当であると認められる。</w:t>
      </w:r>
      <w:r w:rsidR="00DE3A72">
        <w:rPr>
          <w:rFonts w:hint="eastAsia"/>
          <w:color w:val="auto"/>
        </w:rPr>
        <w:t>したがって要件</w:t>
      </w:r>
      <w:r w:rsidR="00486D14">
        <w:rPr>
          <w:rFonts w:hint="eastAsia"/>
          <w:color w:val="auto"/>
        </w:rPr>
        <w:t>ウ</w:t>
      </w:r>
      <w:r w:rsidR="006F5798" w:rsidRPr="001F40E8">
        <w:rPr>
          <w:rFonts w:hint="eastAsia"/>
          <w:color w:val="auto"/>
        </w:rPr>
        <w:t>に該当する。</w:t>
      </w:r>
    </w:p>
    <w:p w14:paraId="2E3D9650" w14:textId="71051861" w:rsidR="006F5798" w:rsidRDefault="006F5798" w:rsidP="006F5798">
      <w:pPr>
        <w:ind w:left="880" w:hangingChars="400" w:hanging="880"/>
        <w:jc w:val="both"/>
      </w:pPr>
      <w:r>
        <w:rPr>
          <w:rFonts w:hint="eastAsia"/>
        </w:rPr>
        <w:t xml:space="preserve">　</w:t>
      </w:r>
      <w:r>
        <w:rPr>
          <w:rFonts w:hint="eastAsia"/>
          <w:color w:val="auto"/>
        </w:rPr>
        <w:t>（４</w:t>
      </w:r>
      <w:r w:rsidR="00DE3A72">
        <w:rPr>
          <w:rFonts w:hint="eastAsia"/>
          <w:color w:val="auto"/>
        </w:rPr>
        <w:t>）</w:t>
      </w:r>
      <w:r w:rsidR="00486D14" w:rsidRPr="00486D14">
        <w:rPr>
          <w:rFonts w:hint="eastAsia"/>
          <w:color w:val="auto"/>
        </w:rPr>
        <w:t>条例第</w:t>
      </w:r>
      <w:r w:rsidR="00486D14" w:rsidRPr="00486D14">
        <w:rPr>
          <w:color w:val="auto"/>
        </w:rPr>
        <w:t>12条の該当性について</w:t>
      </w:r>
    </w:p>
    <w:p w14:paraId="0ADBC53C" w14:textId="3AE696BF" w:rsidR="006F5798" w:rsidRDefault="00486D14" w:rsidP="00486D14">
      <w:pPr>
        <w:ind w:leftChars="300" w:left="660" w:firstLineChars="100" w:firstLine="220"/>
        <w:jc w:val="both"/>
      </w:pPr>
      <w:r w:rsidRPr="00486D14">
        <w:rPr>
          <w:rFonts w:hint="eastAsia"/>
        </w:rPr>
        <w:t>本件請求に係る行政文書の存否を明らかにすることにより、条例第９条第１号の個人情報を公開することとなり、同号によって保護すべき個人のプライバシーが損なわれることになるため、</w:t>
      </w:r>
      <w:r>
        <w:rPr>
          <w:rFonts w:hint="eastAsia"/>
        </w:rPr>
        <w:t>条例第12条の要件に該当し、実施機関による本件処分は妥当であると認められる。</w:t>
      </w:r>
    </w:p>
    <w:p w14:paraId="250371D1" w14:textId="57F1B7A4" w:rsidR="00017808" w:rsidRDefault="006F5798" w:rsidP="00017808">
      <w:pPr>
        <w:ind w:leftChars="322" w:left="708" w:firstLineChars="100" w:firstLine="220"/>
        <w:jc w:val="both"/>
      </w:pPr>
      <w:r>
        <w:rPr>
          <w:rFonts w:hint="eastAsia"/>
        </w:rPr>
        <w:t>なお、</w:t>
      </w:r>
      <w:r w:rsidR="00E72912">
        <w:rPr>
          <w:rFonts w:hint="eastAsia"/>
        </w:rPr>
        <w:t>審査請求人は、「</w:t>
      </w:r>
      <w:r w:rsidR="00D81AC4">
        <w:rPr>
          <w:rFonts w:hint="eastAsia"/>
        </w:rPr>
        <w:t>処分庁はこうした非違行為の露見を恐れ、自らの保身のために</w:t>
      </w:r>
      <w:r w:rsidR="00017808">
        <w:rPr>
          <w:rFonts w:hint="eastAsia"/>
        </w:rPr>
        <w:t>情報公開</w:t>
      </w:r>
      <w:r w:rsidR="00D81AC4">
        <w:rPr>
          <w:rFonts w:hint="eastAsia"/>
        </w:rPr>
        <w:t>制度</w:t>
      </w:r>
      <w:r w:rsidR="00017808">
        <w:rPr>
          <w:rFonts w:hint="eastAsia"/>
        </w:rPr>
        <w:t>における</w:t>
      </w:r>
      <w:r w:rsidR="00D81AC4">
        <w:rPr>
          <w:rFonts w:hint="eastAsia"/>
        </w:rPr>
        <w:t>公開拒否を行っているに過ぎず、その態度は</w:t>
      </w:r>
      <w:r w:rsidR="00017808">
        <w:rPr>
          <w:rFonts w:hint="eastAsia"/>
        </w:rPr>
        <w:t>庁内の綱紀</w:t>
      </w:r>
      <w:r w:rsidR="00D81AC4">
        <w:rPr>
          <w:rFonts w:hint="eastAsia"/>
        </w:rPr>
        <w:t>粛正</w:t>
      </w:r>
      <w:r w:rsidR="00017808">
        <w:rPr>
          <w:rFonts w:hint="eastAsia"/>
        </w:rPr>
        <w:t>や職場秩序の維持の観点から</w:t>
      </w:r>
      <w:r w:rsidR="00D81AC4">
        <w:rPr>
          <w:rFonts w:hint="eastAsia"/>
        </w:rPr>
        <w:t>認め難いものであり</w:t>
      </w:r>
      <w:r w:rsidR="00017808">
        <w:rPr>
          <w:rFonts w:hint="eastAsia"/>
        </w:rPr>
        <w:t>、本件に係る全ての情報は直ちに公開されるべき</w:t>
      </w:r>
      <w:r w:rsidR="00D81AC4">
        <w:rPr>
          <w:rFonts w:hint="eastAsia"/>
        </w:rPr>
        <w:t>もの</w:t>
      </w:r>
      <w:r w:rsidR="00017808">
        <w:rPr>
          <w:rFonts w:hint="eastAsia"/>
        </w:rPr>
        <w:t>である」と主張する。</w:t>
      </w:r>
    </w:p>
    <w:p w14:paraId="35DA55A1" w14:textId="14121553" w:rsidR="00A11F73" w:rsidRPr="00F50FAF" w:rsidRDefault="00017808" w:rsidP="00017808">
      <w:pPr>
        <w:ind w:leftChars="322" w:left="708" w:firstLineChars="100" w:firstLine="220"/>
        <w:jc w:val="both"/>
        <w:rPr>
          <w:highlight w:val="yellow"/>
        </w:rPr>
      </w:pPr>
      <w:r>
        <w:rPr>
          <w:rFonts w:hint="eastAsia"/>
        </w:rPr>
        <w:t>しかし、処分庁が公開請求拒否決定を行ったのは、本件請求内容に条例第９条第１号の個人情報が含まれ、当該請求に係る行政文書の存否を明らかにすることにより、当該個人情報を公開することになる</w:t>
      </w:r>
      <w:r w:rsidR="00E93FE4">
        <w:rPr>
          <w:rFonts w:hint="eastAsia"/>
        </w:rPr>
        <w:t>との理由</w:t>
      </w:r>
      <w:r>
        <w:rPr>
          <w:rFonts w:hint="eastAsia"/>
        </w:rPr>
        <w:t>であり、本件処分は妥当であると認められることから、審査請求人が主張する理由をもって公開請求拒否決定を行ったものとは認められない。</w:t>
      </w:r>
    </w:p>
    <w:p w14:paraId="1413D017" w14:textId="77777777" w:rsidR="00A11F73" w:rsidRPr="00196C22" w:rsidRDefault="00A11F73" w:rsidP="00A11F73">
      <w:pPr>
        <w:ind w:left="660" w:hangingChars="300" w:hanging="660"/>
        <w:jc w:val="both"/>
      </w:pPr>
    </w:p>
    <w:p w14:paraId="5722CA96" w14:textId="77777777" w:rsidR="00A11F73" w:rsidRPr="00196C22" w:rsidRDefault="00A11F73" w:rsidP="00A11F73">
      <w:pPr>
        <w:jc w:val="both"/>
      </w:pPr>
      <w:r w:rsidRPr="00196C22">
        <w:rPr>
          <w:rFonts w:hint="eastAsia"/>
        </w:rPr>
        <w:t xml:space="preserve">　３　結論</w:t>
      </w:r>
    </w:p>
    <w:p w14:paraId="6CC2BA3A" w14:textId="77777777" w:rsidR="00A11F73" w:rsidRPr="00196C22" w:rsidRDefault="00A11F73" w:rsidP="00A11F73">
      <w:pPr>
        <w:ind w:leftChars="200" w:left="440" w:firstLineChars="100" w:firstLine="220"/>
        <w:jc w:val="both"/>
      </w:pPr>
      <w:r w:rsidRPr="00196C22">
        <w:rPr>
          <w:rFonts w:hint="eastAsia"/>
        </w:rPr>
        <w:t>以上のとおりであるから、「第一　審査会の結論」のとおり答申するものである。</w:t>
      </w:r>
    </w:p>
    <w:p w14:paraId="056F25D4" w14:textId="77777777" w:rsidR="00A11F73" w:rsidRDefault="00A11F73" w:rsidP="00A11F73">
      <w:pPr>
        <w:ind w:left="440" w:right="49" w:hangingChars="200" w:hanging="440"/>
        <w:jc w:val="both"/>
      </w:pPr>
    </w:p>
    <w:p w14:paraId="140AF914" w14:textId="77777777" w:rsidR="00A11F73" w:rsidRPr="00196C22" w:rsidRDefault="00A11F73" w:rsidP="00A11F73">
      <w:pPr>
        <w:jc w:val="both"/>
      </w:pPr>
      <w:r w:rsidRPr="00196C22">
        <w:rPr>
          <w:rFonts w:hint="eastAsia"/>
        </w:rPr>
        <w:t xml:space="preserve">　　（主に調査審議を行った委員の氏名）</w:t>
      </w:r>
    </w:p>
    <w:p w14:paraId="04023D8D" w14:textId="77777777" w:rsidR="00A11F73" w:rsidRPr="00196C22" w:rsidRDefault="00A11F73" w:rsidP="00A11F73">
      <w:pPr>
        <w:jc w:val="both"/>
      </w:pPr>
      <w:r w:rsidRPr="00196C22">
        <w:rPr>
          <w:rFonts w:hint="eastAsia"/>
        </w:rPr>
        <w:lastRenderedPageBreak/>
        <w:t xml:space="preserve">　　　魚住　泰宏、的場　かおり、海道　俊明、近藤　亜矢子</w:t>
      </w:r>
    </w:p>
    <w:sectPr w:rsidR="00A11F73" w:rsidRPr="00196C22" w:rsidSect="006B60C0">
      <w:foot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9A47" w14:textId="77777777" w:rsidR="004C199F" w:rsidRDefault="004C199F" w:rsidP="00D63AE3">
      <w:r>
        <w:separator/>
      </w:r>
    </w:p>
  </w:endnote>
  <w:endnote w:type="continuationSeparator" w:id="0">
    <w:p w14:paraId="49943EFB" w14:textId="77777777" w:rsidR="004C199F" w:rsidRDefault="004C199F" w:rsidP="00D6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07607"/>
      <w:docPartObj>
        <w:docPartGallery w:val="Page Numbers (Bottom of Page)"/>
        <w:docPartUnique/>
      </w:docPartObj>
    </w:sdtPr>
    <w:sdtEndPr/>
    <w:sdtContent>
      <w:p w14:paraId="7A9B82B4" w14:textId="3C60CB2D" w:rsidR="00D63AE3" w:rsidRDefault="00D63AE3">
        <w:pPr>
          <w:pStyle w:val="a5"/>
          <w:jc w:val="center"/>
        </w:pPr>
        <w:r>
          <w:fldChar w:fldCharType="begin"/>
        </w:r>
        <w:r>
          <w:instrText>PAGE   \* MERGEFORMAT</w:instrText>
        </w:r>
        <w:r>
          <w:fldChar w:fldCharType="separate"/>
        </w:r>
        <w:r w:rsidR="00DE3A72" w:rsidRPr="00DE3A72">
          <w:rPr>
            <w:noProof/>
            <w:lang w:val="ja-JP"/>
          </w:rPr>
          <w:t>5</w:t>
        </w:r>
        <w:r>
          <w:fldChar w:fldCharType="end"/>
        </w:r>
      </w:p>
    </w:sdtContent>
  </w:sdt>
  <w:p w14:paraId="3AF22DAD" w14:textId="77777777" w:rsidR="00D63AE3" w:rsidRDefault="00D63A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1F0D" w14:textId="77777777" w:rsidR="004C199F" w:rsidRDefault="004C199F" w:rsidP="00D63AE3">
      <w:r>
        <w:separator/>
      </w:r>
    </w:p>
  </w:footnote>
  <w:footnote w:type="continuationSeparator" w:id="0">
    <w:p w14:paraId="77098A12" w14:textId="77777777" w:rsidR="004C199F" w:rsidRDefault="004C199F" w:rsidP="00D6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B0F5" w14:textId="77777777" w:rsidR="006B60C0" w:rsidRDefault="006B60C0" w:rsidP="006B60C0">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p w14:paraId="489211E4" w14:textId="77777777" w:rsidR="0075482E" w:rsidRPr="006B60C0" w:rsidRDefault="007548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73"/>
    <w:rsid w:val="00017808"/>
    <w:rsid w:val="001602A9"/>
    <w:rsid w:val="00162751"/>
    <w:rsid w:val="001E4B69"/>
    <w:rsid w:val="00232AB4"/>
    <w:rsid w:val="002E25DF"/>
    <w:rsid w:val="002E77FB"/>
    <w:rsid w:val="003460A0"/>
    <w:rsid w:val="00357FF6"/>
    <w:rsid w:val="00365495"/>
    <w:rsid w:val="003A06BA"/>
    <w:rsid w:val="003E27FD"/>
    <w:rsid w:val="00440996"/>
    <w:rsid w:val="00440E2D"/>
    <w:rsid w:val="004415D3"/>
    <w:rsid w:val="00486D14"/>
    <w:rsid w:val="004C199F"/>
    <w:rsid w:val="00571360"/>
    <w:rsid w:val="005831B0"/>
    <w:rsid w:val="005A3838"/>
    <w:rsid w:val="006B60C0"/>
    <w:rsid w:val="006D40F4"/>
    <w:rsid w:val="006F3781"/>
    <w:rsid w:val="006F5798"/>
    <w:rsid w:val="0075482E"/>
    <w:rsid w:val="00770D75"/>
    <w:rsid w:val="007A1AEC"/>
    <w:rsid w:val="007B027F"/>
    <w:rsid w:val="007F4969"/>
    <w:rsid w:val="00812BCE"/>
    <w:rsid w:val="00821A02"/>
    <w:rsid w:val="00874AD0"/>
    <w:rsid w:val="00942909"/>
    <w:rsid w:val="009A4A14"/>
    <w:rsid w:val="009D54EB"/>
    <w:rsid w:val="00A11F73"/>
    <w:rsid w:val="00A333D9"/>
    <w:rsid w:val="00A63973"/>
    <w:rsid w:val="00A71925"/>
    <w:rsid w:val="00B13FC1"/>
    <w:rsid w:val="00B74377"/>
    <w:rsid w:val="00C17EA4"/>
    <w:rsid w:val="00C7087F"/>
    <w:rsid w:val="00CA18FF"/>
    <w:rsid w:val="00CD3284"/>
    <w:rsid w:val="00CD4801"/>
    <w:rsid w:val="00CE1C12"/>
    <w:rsid w:val="00CE549D"/>
    <w:rsid w:val="00D63AE3"/>
    <w:rsid w:val="00D81AC4"/>
    <w:rsid w:val="00DE3A72"/>
    <w:rsid w:val="00DE6BE0"/>
    <w:rsid w:val="00E04D53"/>
    <w:rsid w:val="00E24B22"/>
    <w:rsid w:val="00E46800"/>
    <w:rsid w:val="00E646B1"/>
    <w:rsid w:val="00E72912"/>
    <w:rsid w:val="00E93FE4"/>
    <w:rsid w:val="00EC24F7"/>
    <w:rsid w:val="00F365B1"/>
    <w:rsid w:val="00F50FAF"/>
    <w:rsid w:val="00FE7097"/>
    <w:rsid w:val="00FF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78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7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AE3"/>
    <w:pPr>
      <w:tabs>
        <w:tab w:val="center" w:pos="4252"/>
        <w:tab w:val="right" w:pos="8504"/>
      </w:tabs>
      <w:snapToGrid w:val="0"/>
    </w:pPr>
  </w:style>
  <w:style w:type="character" w:customStyle="1" w:styleId="a4">
    <w:name w:val="ヘッダー (文字)"/>
    <w:basedOn w:val="a0"/>
    <w:link w:val="a3"/>
    <w:uiPriority w:val="99"/>
    <w:rsid w:val="00D63AE3"/>
    <w:rPr>
      <w:rFonts w:ascii="ＭＳ 明朝" w:eastAsia="ＭＳ 明朝" w:hAnsi="ＭＳ 明朝" w:cs="Times New Roman"/>
      <w:color w:val="000000"/>
      <w:kern w:val="0"/>
      <w:sz w:val="22"/>
    </w:rPr>
  </w:style>
  <w:style w:type="paragraph" w:styleId="a5">
    <w:name w:val="footer"/>
    <w:basedOn w:val="a"/>
    <w:link w:val="a6"/>
    <w:uiPriority w:val="99"/>
    <w:unhideWhenUsed/>
    <w:rsid w:val="00D63AE3"/>
    <w:pPr>
      <w:tabs>
        <w:tab w:val="center" w:pos="4252"/>
        <w:tab w:val="right" w:pos="8504"/>
      </w:tabs>
      <w:snapToGrid w:val="0"/>
    </w:pPr>
  </w:style>
  <w:style w:type="character" w:customStyle="1" w:styleId="a6">
    <w:name w:val="フッター (文字)"/>
    <w:basedOn w:val="a0"/>
    <w:link w:val="a5"/>
    <w:uiPriority w:val="99"/>
    <w:rsid w:val="00D63AE3"/>
    <w:rPr>
      <w:rFonts w:ascii="ＭＳ 明朝" w:eastAsia="ＭＳ 明朝" w:hAnsi="ＭＳ 明朝" w:cs="Times New Roman"/>
      <w:color w:val="000000"/>
      <w:kern w:val="0"/>
      <w:sz w:val="22"/>
    </w:rPr>
  </w:style>
  <w:style w:type="character" w:styleId="a7">
    <w:name w:val="annotation reference"/>
    <w:basedOn w:val="a0"/>
    <w:uiPriority w:val="99"/>
    <w:semiHidden/>
    <w:unhideWhenUsed/>
    <w:rsid w:val="00C7087F"/>
    <w:rPr>
      <w:sz w:val="18"/>
      <w:szCs w:val="18"/>
    </w:rPr>
  </w:style>
  <w:style w:type="paragraph" w:styleId="a8">
    <w:name w:val="annotation text"/>
    <w:basedOn w:val="a"/>
    <w:link w:val="a9"/>
    <w:uiPriority w:val="99"/>
    <w:unhideWhenUsed/>
    <w:rsid w:val="00C7087F"/>
  </w:style>
  <w:style w:type="character" w:customStyle="1" w:styleId="a9">
    <w:name w:val="コメント文字列 (文字)"/>
    <w:basedOn w:val="a0"/>
    <w:link w:val="a8"/>
    <w:uiPriority w:val="99"/>
    <w:rsid w:val="00C7087F"/>
    <w:rPr>
      <w:rFonts w:ascii="ＭＳ 明朝" w:eastAsia="ＭＳ 明朝" w:hAnsi="ＭＳ 明朝" w:cs="Times New Roman"/>
      <w:color w:val="000000"/>
      <w:kern w:val="0"/>
      <w:sz w:val="22"/>
    </w:rPr>
  </w:style>
  <w:style w:type="paragraph" w:styleId="aa">
    <w:name w:val="annotation subject"/>
    <w:basedOn w:val="a8"/>
    <w:next w:val="a8"/>
    <w:link w:val="ab"/>
    <w:uiPriority w:val="99"/>
    <w:semiHidden/>
    <w:unhideWhenUsed/>
    <w:rsid w:val="00C7087F"/>
    <w:rPr>
      <w:b/>
      <w:bCs/>
    </w:rPr>
  </w:style>
  <w:style w:type="character" w:customStyle="1" w:styleId="ab">
    <w:name w:val="コメント内容 (文字)"/>
    <w:basedOn w:val="a9"/>
    <w:link w:val="aa"/>
    <w:uiPriority w:val="99"/>
    <w:semiHidden/>
    <w:rsid w:val="00C7087F"/>
    <w:rPr>
      <w:rFonts w:ascii="ＭＳ 明朝" w:eastAsia="ＭＳ 明朝" w:hAnsi="ＭＳ 明朝" w:cs="Times New Roman"/>
      <w:b/>
      <w:bCs/>
      <w:color w:val="000000"/>
      <w:kern w:val="0"/>
      <w:sz w:val="22"/>
    </w:rPr>
  </w:style>
  <w:style w:type="paragraph" w:styleId="ac">
    <w:name w:val="Balloon Text"/>
    <w:basedOn w:val="a"/>
    <w:link w:val="ad"/>
    <w:uiPriority w:val="99"/>
    <w:semiHidden/>
    <w:unhideWhenUsed/>
    <w:rsid w:val="00C708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08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2024-10-01T00:44:00Z</dcterms:created>
  <dcterms:modified xsi:type="dcterms:W3CDTF">2024-10-01T00:44:00Z</dcterms:modified>
</cp:coreProperties>
</file>