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4ADD" w14:textId="0DF0E9DD" w:rsidR="002146C0" w:rsidRPr="004E3BF3" w:rsidRDefault="002644A2" w:rsidP="004E3BF3">
      <w:pPr>
        <w:spacing w:line="400" w:lineRule="exact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様式</w:t>
      </w:r>
      <w:r w:rsidR="00A03D8A">
        <w:rPr>
          <w:rFonts w:ascii="游ゴシック" w:eastAsia="游ゴシック" w:hAnsi="游ゴシック" w:hint="eastAsia"/>
          <w:sz w:val="22"/>
        </w:rPr>
        <w:t>４</w:t>
      </w:r>
      <w:r w:rsidR="00091B54" w:rsidRPr="004E3BF3">
        <w:rPr>
          <w:rFonts w:ascii="游ゴシック" w:eastAsia="游ゴシック" w:hAnsi="游ゴシック" w:hint="eastAsia"/>
          <w:sz w:val="22"/>
        </w:rPr>
        <w:t>の２</w:t>
      </w:r>
      <w:r w:rsidR="004B3B0D">
        <w:rPr>
          <w:rFonts w:ascii="游ゴシック" w:eastAsia="游ゴシック" w:hAnsi="游ゴシック" w:hint="eastAsia"/>
          <w:sz w:val="22"/>
        </w:rPr>
        <w:t>（提出不要）</w:t>
      </w:r>
    </w:p>
    <w:p w14:paraId="773AEF40" w14:textId="77777777" w:rsidR="002644A2" w:rsidRPr="004E3BF3" w:rsidRDefault="00091B54" w:rsidP="004E3BF3">
      <w:pPr>
        <w:jc w:val="right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 xml:space="preserve">公表日　</w:t>
      </w:r>
      <w:r w:rsidR="002644A2" w:rsidRPr="004E3BF3">
        <w:rPr>
          <w:rFonts w:ascii="游ゴシック" w:eastAsia="游ゴシック" w:hAnsi="游ゴシック" w:hint="eastAsia"/>
          <w:sz w:val="22"/>
        </w:rPr>
        <w:t>令和　年　月　日</w:t>
      </w:r>
    </w:p>
    <w:p w14:paraId="2AF96AD4" w14:textId="77777777" w:rsidR="00177661" w:rsidRPr="004E3BF3" w:rsidRDefault="002644A2" w:rsidP="004E3BF3">
      <w:pPr>
        <w:jc w:val="center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w w:val="200"/>
          <w:sz w:val="24"/>
          <w:szCs w:val="24"/>
        </w:rPr>
        <w:t>入</w:t>
      </w:r>
      <w:r w:rsidR="00091B54" w:rsidRPr="004E3BF3">
        <w:rPr>
          <w:rFonts w:ascii="游ゴシック" w:eastAsia="游ゴシック" w:hAnsi="游ゴシック" w:hint="eastAsia"/>
          <w:w w:val="200"/>
          <w:sz w:val="24"/>
          <w:szCs w:val="24"/>
        </w:rPr>
        <w:t xml:space="preserve"> </w:t>
      </w:r>
      <w:r w:rsidRPr="004E3BF3">
        <w:rPr>
          <w:rFonts w:ascii="游ゴシック" w:eastAsia="游ゴシック" w:hAnsi="游ゴシック" w:hint="eastAsia"/>
          <w:w w:val="200"/>
          <w:sz w:val="24"/>
          <w:szCs w:val="24"/>
        </w:rPr>
        <w:t>札</w:t>
      </w:r>
      <w:r w:rsidR="00091B54" w:rsidRPr="004E3BF3">
        <w:rPr>
          <w:rFonts w:ascii="游ゴシック" w:eastAsia="游ゴシック" w:hAnsi="游ゴシック" w:hint="eastAsia"/>
          <w:w w:val="200"/>
          <w:sz w:val="24"/>
          <w:szCs w:val="24"/>
        </w:rPr>
        <w:t xml:space="preserve"> </w:t>
      </w:r>
      <w:r w:rsidRPr="004E3BF3">
        <w:rPr>
          <w:rFonts w:ascii="游ゴシック" w:eastAsia="游ゴシック" w:hAnsi="游ゴシック" w:hint="eastAsia"/>
          <w:w w:val="200"/>
          <w:sz w:val="24"/>
          <w:szCs w:val="24"/>
        </w:rPr>
        <w:t>結</w:t>
      </w:r>
      <w:r w:rsidR="00091B54" w:rsidRPr="004E3BF3">
        <w:rPr>
          <w:rFonts w:ascii="游ゴシック" w:eastAsia="游ゴシック" w:hAnsi="游ゴシック" w:hint="eastAsia"/>
          <w:w w:val="200"/>
          <w:sz w:val="24"/>
          <w:szCs w:val="24"/>
        </w:rPr>
        <w:t xml:space="preserve"> </w:t>
      </w:r>
      <w:r w:rsidRPr="004E3BF3">
        <w:rPr>
          <w:rFonts w:ascii="游ゴシック" w:eastAsia="游ゴシック" w:hAnsi="游ゴシック" w:hint="eastAsia"/>
          <w:w w:val="200"/>
          <w:sz w:val="24"/>
          <w:szCs w:val="24"/>
        </w:rPr>
        <w:t>果</w:t>
      </w:r>
    </w:p>
    <w:tbl>
      <w:tblPr>
        <w:tblStyle w:val="a7"/>
        <w:tblpPr w:leftFromText="142" w:rightFromText="142" w:vertAnchor="text" w:horzAnchor="margin" w:tblpXSpec="right" w:tblpY="4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</w:tblGrid>
      <w:tr w:rsidR="004E3BF3" w:rsidRPr="004E3BF3" w14:paraId="465080E1" w14:textId="77777777" w:rsidTr="004E3BF3">
        <w:trPr>
          <w:trHeight w:val="567"/>
        </w:trPr>
        <w:tc>
          <w:tcPr>
            <w:tcW w:w="1271" w:type="dxa"/>
            <w:vAlign w:val="center"/>
          </w:tcPr>
          <w:p w14:paraId="3D84152B" w14:textId="77777777" w:rsidR="004E3BF3" w:rsidRPr="004E3BF3" w:rsidRDefault="004E3BF3" w:rsidP="004E3BF3">
            <w:pPr>
              <w:rPr>
                <w:rFonts w:ascii="游ゴシック" w:eastAsia="游ゴシック" w:hAnsi="游ゴシック"/>
              </w:rPr>
            </w:pPr>
            <w:r w:rsidRPr="004E3BF3">
              <w:rPr>
                <w:rFonts w:ascii="游ゴシック" w:eastAsia="游ゴシック" w:hAnsi="游ゴシック" w:hint="eastAsia"/>
                <w:spacing w:val="210"/>
                <w:kern w:val="0"/>
                <w:fitText w:val="840" w:id="-1407959040"/>
              </w:rPr>
              <w:t>住</w:t>
            </w:r>
            <w:r w:rsidRPr="004E3BF3">
              <w:rPr>
                <w:rFonts w:ascii="游ゴシック" w:eastAsia="游ゴシック" w:hAnsi="游ゴシック" w:hint="eastAsia"/>
                <w:kern w:val="0"/>
                <w:fitText w:val="840" w:id="-1407959040"/>
              </w:rPr>
              <w:t>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2CD769" w14:textId="77777777" w:rsidR="004E3BF3" w:rsidRPr="004E3BF3" w:rsidRDefault="004E3BF3" w:rsidP="004E3BF3">
            <w:pPr>
              <w:rPr>
                <w:rFonts w:ascii="游ゴシック" w:eastAsia="游ゴシック" w:hAnsi="游ゴシック"/>
              </w:rPr>
            </w:pPr>
          </w:p>
        </w:tc>
      </w:tr>
      <w:tr w:rsidR="004E3BF3" w:rsidRPr="004E3BF3" w14:paraId="2A586E59" w14:textId="77777777" w:rsidTr="004E3BF3">
        <w:trPr>
          <w:trHeight w:val="567"/>
        </w:trPr>
        <w:tc>
          <w:tcPr>
            <w:tcW w:w="1271" w:type="dxa"/>
            <w:vAlign w:val="center"/>
          </w:tcPr>
          <w:p w14:paraId="196D1840" w14:textId="77777777" w:rsidR="004E3BF3" w:rsidRPr="004E3BF3" w:rsidRDefault="004E3BF3" w:rsidP="004E3BF3">
            <w:pPr>
              <w:rPr>
                <w:rFonts w:ascii="游ゴシック" w:eastAsia="游ゴシック" w:hAnsi="游ゴシック"/>
              </w:rPr>
            </w:pPr>
            <w:r w:rsidRPr="004E3BF3">
              <w:rPr>
                <w:rFonts w:ascii="游ゴシック" w:eastAsia="游ゴシック" w:hAnsi="游ゴシック" w:hint="eastAsia"/>
                <w:spacing w:val="52"/>
                <w:kern w:val="0"/>
                <w:fitText w:val="840" w:id="-1407959039"/>
              </w:rPr>
              <w:t>法人</w:t>
            </w:r>
            <w:r w:rsidRPr="004E3BF3">
              <w:rPr>
                <w:rFonts w:ascii="游ゴシック" w:eastAsia="游ゴシック" w:hAnsi="游ゴシック" w:hint="eastAsia"/>
                <w:spacing w:val="1"/>
                <w:kern w:val="0"/>
                <w:fitText w:val="840" w:id="-1407959039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94800EE" w14:textId="77777777" w:rsidR="004E3BF3" w:rsidRPr="004E3BF3" w:rsidRDefault="004E3BF3" w:rsidP="004E3BF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D8E158A" w14:textId="77777777" w:rsidR="00091B54" w:rsidRPr="004E3BF3" w:rsidRDefault="00091B54" w:rsidP="00BE557F">
      <w:pPr>
        <w:spacing w:line="276" w:lineRule="auto"/>
        <w:rPr>
          <w:rFonts w:ascii="游ゴシック" w:eastAsia="游ゴシック" w:hAnsi="游ゴシック"/>
          <w:sz w:val="22"/>
        </w:rPr>
      </w:pPr>
    </w:p>
    <w:p w14:paraId="6EDD145D" w14:textId="77777777" w:rsidR="00091B54" w:rsidRPr="004E3BF3" w:rsidRDefault="00091B54" w:rsidP="00177661">
      <w:pPr>
        <w:spacing w:line="276" w:lineRule="auto"/>
        <w:rPr>
          <w:rFonts w:ascii="游ゴシック" w:eastAsia="游ゴシック" w:hAnsi="游ゴシック"/>
          <w:sz w:val="22"/>
        </w:rPr>
      </w:pPr>
    </w:p>
    <w:p w14:paraId="32632DB2" w14:textId="77777777" w:rsidR="00BE557F" w:rsidRPr="004E3BF3" w:rsidRDefault="00BE557F" w:rsidP="00091B54">
      <w:pPr>
        <w:spacing w:line="360" w:lineRule="auto"/>
        <w:rPr>
          <w:rFonts w:ascii="游ゴシック" w:eastAsia="游ゴシック" w:hAnsi="游ゴシック"/>
          <w:sz w:val="22"/>
        </w:rPr>
      </w:pPr>
    </w:p>
    <w:p w14:paraId="21DCCD86" w14:textId="77777777" w:rsidR="002644A2" w:rsidRPr="004E3BF3" w:rsidRDefault="002644A2" w:rsidP="00091B54">
      <w:pPr>
        <w:spacing w:line="360" w:lineRule="auto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（施設種別・施設名及び工事名）</w:t>
      </w:r>
    </w:p>
    <w:p w14:paraId="617E0066" w14:textId="43FCD39A" w:rsidR="002644A2" w:rsidRPr="004E3BF3" w:rsidRDefault="002644A2" w:rsidP="002F570B">
      <w:pPr>
        <w:spacing w:line="4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 xml:space="preserve">　</w:t>
      </w:r>
      <w:r w:rsidRPr="004E3BF3">
        <w:rPr>
          <w:rFonts w:ascii="游ゴシック" w:eastAsia="游ゴシック" w:hAnsi="游ゴシック" w:hint="eastAsia"/>
          <w:sz w:val="22"/>
          <w:u w:val="single"/>
        </w:rPr>
        <w:t xml:space="preserve">　　　　　　　　</w:t>
      </w:r>
      <w:r w:rsidR="00177661" w:rsidRPr="004E3BF3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77661" w:rsidRPr="004E3BF3">
        <w:rPr>
          <w:rFonts w:ascii="游ゴシック" w:eastAsia="游ゴシック" w:hAnsi="游ゴシック"/>
          <w:sz w:val="22"/>
          <w:u w:val="single"/>
        </w:rPr>
        <w:t xml:space="preserve">                     </w:t>
      </w:r>
      <w:r w:rsidR="002F570B">
        <w:rPr>
          <w:rFonts w:ascii="游ゴシック" w:eastAsia="游ゴシック" w:hAnsi="游ゴシック" w:hint="eastAsia"/>
          <w:sz w:val="22"/>
        </w:rPr>
        <w:t>について設備及び物品の購入等の</w:t>
      </w:r>
      <w:r w:rsidR="00091B54" w:rsidRPr="004E3BF3">
        <w:rPr>
          <w:rFonts w:ascii="游ゴシック" w:eastAsia="游ゴシック" w:hAnsi="游ゴシック" w:hint="eastAsia"/>
          <w:sz w:val="22"/>
        </w:rPr>
        <w:t>一般競争入札に係る結果を、下記のとおり公表</w:t>
      </w:r>
      <w:r w:rsidRPr="004E3BF3">
        <w:rPr>
          <w:rFonts w:ascii="游ゴシック" w:eastAsia="游ゴシック" w:hAnsi="游ゴシック" w:hint="eastAsia"/>
          <w:sz w:val="22"/>
        </w:rPr>
        <w:t>します。</w:t>
      </w:r>
    </w:p>
    <w:p w14:paraId="39E23075" w14:textId="77777777" w:rsidR="002644A2" w:rsidRPr="004E3BF3" w:rsidRDefault="002644A2" w:rsidP="00177661">
      <w:pPr>
        <w:jc w:val="center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記</w:t>
      </w:r>
    </w:p>
    <w:p w14:paraId="3569C575" w14:textId="77777777" w:rsidR="002644A2" w:rsidRPr="004E3BF3" w:rsidRDefault="002644A2" w:rsidP="004E3BF3">
      <w:pPr>
        <w:spacing w:line="500" w:lineRule="exact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１．入札実施日時　　　令和　年　月　日（　）　　時　分～　時　分</w:t>
      </w:r>
    </w:p>
    <w:p w14:paraId="35C8E1E3" w14:textId="77777777" w:rsidR="002644A2" w:rsidRPr="004E3BF3" w:rsidRDefault="002644A2" w:rsidP="004E3BF3">
      <w:pPr>
        <w:spacing w:line="500" w:lineRule="exact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２．</w:t>
      </w:r>
      <w:r w:rsidRPr="004E3BF3">
        <w:rPr>
          <w:rFonts w:ascii="游ゴシック" w:eastAsia="游ゴシック" w:hAnsi="游ゴシック" w:hint="eastAsia"/>
          <w:spacing w:val="73"/>
          <w:kern w:val="0"/>
          <w:sz w:val="22"/>
          <w:fitText w:val="1320" w:id="-1684281856"/>
        </w:rPr>
        <w:t>入札場</w:t>
      </w:r>
      <w:r w:rsidRPr="004E3BF3">
        <w:rPr>
          <w:rFonts w:ascii="游ゴシック" w:eastAsia="游ゴシック" w:hAnsi="游ゴシック" w:hint="eastAsia"/>
          <w:spacing w:val="1"/>
          <w:kern w:val="0"/>
          <w:sz w:val="22"/>
          <w:fitText w:val="1320" w:id="-1684281856"/>
        </w:rPr>
        <w:t>所</w:t>
      </w:r>
      <w:r w:rsidR="00177661" w:rsidRPr="004E3BF3">
        <w:rPr>
          <w:rFonts w:ascii="游ゴシック" w:eastAsia="游ゴシック" w:hAnsi="游ゴシック" w:hint="eastAsia"/>
          <w:sz w:val="22"/>
        </w:rPr>
        <w:t xml:space="preserve">　　　</w:t>
      </w:r>
      <w:r w:rsidR="00BE557F" w:rsidRPr="004E3BF3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</w:t>
      </w:r>
      <w:r w:rsidRPr="004E3BF3">
        <w:rPr>
          <w:rFonts w:ascii="游ゴシック" w:eastAsia="游ゴシック" w:hAnsi="游ゴシック" w:hint="eastAsia"/>
          <w:sz w:val="22"/>
        </w:rPr>
        <w:t xml:space="preserve">　</w:t>
      </w:r>
    </w:p>
    <w:p w14:paraId="768E86C5" w14:textId="77777777" w:rsidR="002644A2" w:rsidRPr="004E3BF3" w:rsidRDefault="002644A2" w:rsidP="004E3BF3">
      <w:pPr>
        <w:spacing w:line="500" w:lineRule="exact"/>
        <w:rPr>
          <w:rFonts w:ascii="游ゴシック" w:eastAsia="游ゴシック" w:hAnsi="游ゴシック"/>
          <w:sz w:val="22"/>
          <w:u w:val="single"/>
        </w:rPr>
      </w:pPr>
      <w:r w:rsidRPr="004E3BF3">
        <w:rPr>
          <w:rFonts w:ascii="游ゴシック" w:eastAsia="游ゴシック" w:hAnsi="游ゴシック" w:hint="eastAsia"/>
          <w:sz w:val="22"/>
        </w:rPr>
        <w:t>３．</w:t>
      </w:r>
      <w:r w:rsidRPr="004E3BF3">
        <w:rPr>
          <w:rFonts w:ascii="游ゴシック" w:eastAsia="游ゴシック" w:hAnsi="游ゴシック" w:hint="eastAsia"/>
          <w:spacing w:val="27"/>
          <w:kern w:val="0"/>
          <w:sz w:val="22"/>
          <w:fitText w:val="1320" w:id="-1684281855"/>
        </w:rPr>
        <w:t>落札業者</w:t>
      </w:r>
      <w:r w:rsidRPr="004E3BF3">
        <w:rPr>
          <w:rFonts w:ascii="游ゴシック" w:eastAsia="游ゴシック" w:hAnsi="游ゴシック" w:hint="eastAsia"/>
          <w:spacing w:val="2"/>
          <w:kern w:val="0"/>
          <w:sz w:val="22"/>
          <w:fitText w:val="1320" w:id="-1684281855"/>
        </w:rPr>
        <w:t>名</w:t>
      </w:r>
      <w:r w:rsidRPr="004E3BF3">
        <w:rPr>
          <w:rFonts w:ascii="游ゴシック" w:eastAsia="游ゴシック" w:hAnsi="游ゴシック" w:hint="eastAsia"/>
          <w:sz w:val="22"/>
        </w:rPr>
        <w:t xml:space="preserve">　　　</w:t>
      </w:r>
      <w:r w:rsidRPr="004E3BF3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</w:t>
      </w:r>
    </w:p>
    <w:p w14:paraId="54D53471" w14:textId="77777777" w:rsidR="002644A2" w:rsidRPr="004E3BF3" w:rsidRDefault="002644A2" w:rsidP="004E3BF3">
      <w:pPr>
        <w:spacing w:line="500" w:lineRule="exact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４．</w:t>
      </w:r>
      <w:r w:rsidRPr="004E3BF3">
        <w:rPr>
          <w:rFonts w:ascii="游ゴシック" w:eastAsia="游ゴシック" w:hAnsi="游ゴシック" w:hint="eastAsia"/>
          <w:spacing w:val="73"/>
          <w:kern w:val="0"/>
          <w:sz w:val="22"/>
          <w:fitText w:val="1320" w:id="-1684281854"/>
        </w:rPr>
        <w:t>落札金</w:t>
      </w:r>
      <w:r w:rsidRPr="004E3BF3">
        <w:rPr>
          <w:rFonts w:ascii="游ゴシック" w:eastAsia="游ゴシック" w:hAnsi="游ゴシック" w:hint="eastAsia"/>
          <w:spacing w:val="1"/>
          <w:kern w:val="0"/>
          <w:sz w:val="22"/>
          <w:fitText w:val="1320" w:id="-1684281854"/>
        </w:rPr>
        <w:t>額</w:t>
      </w:r>
      <w:r w:rsidRPr="004E3BF3">
        <w:rPr>
          <w:rFonts w:ascii="游ゴシック" w:eastAsia="游ゴシック" w:hAnsi="游ゴシック" w:hint="eastAsia"/>
          <w:sz w:val="22"/>
        </w:rPr>
        <w:t xml:space="preserve">　　　</w:t>
      </w:r>
      <w:r w:rsidRPr="004E3BF3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</w:t>
      </w:r>
      <w:r w:rsidRPr="004E3BF3">
        <w:rPr>
          <w:rFonts w:ascii="游ゴシック" w:eastAsia="游ゴシック" w:hAnsi="游ゴシック" w:hint="eastAsia"/>
          <w:sz w:val="22"/>
        </w:rPr>
        <w:t>円（消費税抜）</w:t>
      </w:r>
    </w:p>
    <w:p w14:paraId="1249BD14" w14:textId="77777777" w:rsidR="002644A2" w:rsidRPr="004E3BF3" w:rsidRDefault="002644A2" w:rsidP="004E3BF3">
      <w:pPr>
        <w:spacing w:line="500" w:lineRule="exact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 xml:space="preserve">５．入札予定価格　　　</w:t>
      </w:r>
      <w:r w:rsidR="00177661" w:rsidRPr="004E3BF3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77661" w:rsidRPr="004E3BF3">
        <w:rPr>
          <w:rFonts w:ascii="游ゴシック" w:eastAsia="游ゴシック" w:hAnsi="游ゴシック"/>
          <w:sz w:val="22"/>
          <w:u w:val="single"/>
        </w:rPr>
        <w:t xml:space="preserve">   </w:t>
      </w:r>
      <w:r w:rsidRPr="004E3BF3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</w:t>
      </w:r>
      <w:r w:rsidRPr="004E3BF3">
        <w:rPr>
          <w:rFonts w:ascii="游ゴシック" w:eastAsia="游ゴシック" w:hAnsi="游ゴシック" w:hint="eastAsia"/>
          <w:sz w:val="22"/>
        </w:rPr>
        <w:t>円（消費税抜）</w:t>
      </w:r>
    </w:p>
    <w:p w14:paraId="31E75C91" w14:textId="77777777" w:rsidR="004E3BF3" w:rsidRDefault="002644A2" w:rsidP="004E3BF3">
      <w:pPr>
        <w:spacing w:line="500" w:lineRule="exact"/>
        <w:rPr>
          <w:rFonts w:ascii="游ゴシック" w:eastAsia="游ゴシック" w:hAnsi="游ゴシック"/>
          <w:kern w:val="0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６．</w:t>
      </w:r>
      <w:r w:rsidRPr="004E3BF3">
        <w:rPr>
          <w:rFonts w:ascii="游ゴシック" w:eastAsia="游ゴシック" w:hAnsi="游ゴシック" w:hint="eastAsia"/>
          <w:spacing w:val="73"/>
          <w:kern w:val="0"/>
          <w:sz w:val="22"/>
          <w:fitText w:val="1320" w:id="-1684281853"/>
        </w:rPr>
        <w:t>入札結</w:t>
      </w:r>
      <w:r w:rsidRPr="004E3BF3">
        <w:rPr>
          <w:rFonts w:ascii="游ゴシック" w:eastAsia="游ゴシック" w:hAnsi="游ゴシック" w:hint="eastAsia"/>
          <w:spacing w:val="1"/>
          <w:kern w:val="0"/>
          <w:sz w:val="22"/>
          <w:fitText w:val="1320" w:id="-1684281853"/>
        </w:rPr>
        <w:t>果</w:t>
      </w:r>
    </w:p>
    <w:p w14:paraId="13D6F847" w14:textId="77777777" w:rsidR="002644A2" w:rsidRPr="004E3BF3" w:rsidRDefault="002644A2" w:rsidP="004E3BF3">
      <w:pPr>
        <w:spacing w:line="500" w:lineRule="exact"/>
        <w:rPr>
          <w:rFonts w:ascii="游ゴシック" w:eastAsia="游ゴシック" w:hAnsi="游ゴシック"/>
          <w:sz w:val="16"/>
          <w:szCs w:val="16"/>
        </w:rPr>
      </w:pPr>
      <w:r w:rsidRPr="004E3BF3">
        <w:rPr>
          <w:rFonts w:ascii="游ゴシック" w:eastAsia="游ゴシック" w:hAnsi="游ゴシック" w:hint="eastAsia"/>
          <w:sz w:val="16"/>
          <w:szCs w:val="16"/>
        </w:rPr>
        <w:t xml:space="preserve">　　　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39"/>
        <w:gridCol w:w="3518"/>
        <w:gridCol w:w="1489"/>
      </w:tblGrid>
      <w:tr w:rsidR="002644A2" w:rsidRPr="004E3BF3" w14:paraId="618F9F7F" w14:textId="77777777" w:rsidTr="002B0812">
        <w:trPr>
          <w:trHeight w:val="738"/>
        </w:trPr>
        <w:tc>
          <w:tcPr>
            <w:tcW w:w="3639" w:type="dxa"/>
            <w:vAlign w:val="center"/>
          </w:tcPr>
          <w:p w14:paraId="38FF67DA" w14:textId="77777777" w:rsidR="002644A2" w:rsidRPr="004E3BF3" w:rsidRDefault="002644A2" w:rsidP="002B081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業</w:t>
            </w:r>
            <w:r w:rsidR="002B0812" w:rsidRPr="004E3BF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2B0812" w:rsidRPr="004E3BF3">
              <w:rPr>
                <w:rFonts w:ascii="游ゴシック" w:eastAsia="游ゴシック" w:hAnsi="游ゴシック"/>
                <w:sz w:val="22"/>
              </w:rPr>
              <w:t xml:space="preserve">  </w:t>
            </w:r>
            <w:r w:rsidRPr="004E3BF3">
              <w:rPr>
                <w:rFonts w:ascii="游ゴシック" w:eastAsia="游ゴシック" w:hAnsi="游ゴシック" w:hint="eastAsia"/>
                <w:sz w:val="22"/>
              </w:rPr>
              <w:t>者</w:t>
            </w:r>
            <w:r w:rsidR="002B0812" w:rsidRPr="004E3BF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2B0812" w:rsidRPr="004E3BF3">
              <w:rPr>
                <w:rFonts w:ascii="游ゴシック" w:eastAsia="游ゴシック" w:hAnsi="游ゴシック"/>
                <w:sz w:val="22"/>
              </w:rPr>
              <w:t xml:space="preserve">  </w:t>
            </w:r>
            <w:r w:rsidRPr="004E3BF3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518" w:type="dxa"/>
            <w:vAlign w:val="center"/>
          </w:tcPr>
          <w:p w14:paraId="393FE88B" w14:textId="77777777" w:rsidR="002644A2" w:rsidRPr="004E3BF3" w:rsidRDefault="002644A2" w:rsidP="0017766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入</w:t>
            </w:r>
            <w:r w:rsidR="002B0812" w:rsidRPr="004E3BF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4E3BF3">
              <w:rPr>
                <w:rFonts w:ascii="游ゴシック" w:eastAsia="游ゴシック" w:hAnsi="游ゴシック" w:hint="eastAsia"/>
                <w:sz w:val="22"/>
              </w:rPr>
              <w:t>札</w:t>
            </w:r>
            <w:r w:rsidR="002B0812" w:rsidRPr="004E3BF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4E3BF3">
              <w:rPr>
                <w:rFonts w:ascii="游ゴシック" w:eastAsia="游ゴシック" w:hAnsi="游ゴシック" w:hint="eastAsia"/>
                <w:sz w:val="22"/>
              </w:rPr>
              <w:t>金</w:t>
            </w:r>
            <w:r w:rsidR="002B0812" w:rsidRPr="004E3BF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4E3BF3">
              <w:rPr>
                <w:rFonts w:ascii="游ゴシック" w:eastAsia="游ゴシック" w:hAnsi="游ゴシック" w:hint="eastAsia"/>
                <w:sz w:val="22"/>
              </w:rPr>
              <w:t>額</w:t>
            </w:r>
          </w:p>
          <w:p w14:paraId="63C8E7DF" w14:textId="77777777" w:rsidR="002644A2" w:rsidRPr="004E3BF3" w:rsidRDefault="002644A2" w:rsidP="0017766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F570B">
              <w:rPr>
                <w:rFonts w:ascii="游ゴシック" w:eastAsia="游ゴシック" w:hAnsi="游ゴシック" w:hint="eastAsia"/>
                <w:w w:val="83"/>
                <w:kern w:val="0"/>
                <w:sz w:val="22"/>
                <w:fitText w:val="3300" w:id="-1684283136"/>
              </w:rPr>
              <w:t>（消費税及び地方消費税相当額を除く</w:t>
            </w:r>
            <w:r w:rsidRPr="002F570B">
              <w:rPr>
                <w:rFonts w:ascii="游ゴシック" w:eastAsia="游ゴシック" w:hAnsi="游ゴシック" w:hint="eastAsia"/>
                <w:spacing w:val="7"/>
                <w:w w:val="83"/>
                <w:kern w:val="0"/>
                <w:sz w:val="22"/>
                <w:fitText w:val="3300" w:id="-1684283136"/>
              </w:rPr>
              <w:t>）</w:t>
            </w:r>
          </w:p>
        </w:tc>
        <w:tc>
          <w:tcPr>
            <w:tcW w:w="1489" w:type="dxa"/>
            <w:vAlign w:val="center"/>
          </w:tcPr>
          <w:p w14:paraId="2D744BE0" w14:textId="77777777" w:rsidR="002644A2" w:rsidRPr="004E3BF3" w:rsidRDefault="002644A2" w:rsidP="002644A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入札結果</w:t>
            </w:r>
          </w:p>
        </w:tc>
      </w:tr>
      <w:tr w:rsidR="002644A2" w:rsidRPr="004E3BF3" w14:paraId="6AA218E8" w14:textId="77777777" w:rsidTr="002B0812">
        <w:trPr>
          <w:trHeight w:val="680"/>
        </w:trPr>
        <w:tc>
          <w:tcPr>
            <w:tcW w:w="3639" w:type="dxa"/>
            <w:vAlign w:val="center"/>
          </w:tcPr>
          <w:p w14:paraId="5DE6C425" w14:textId="77777777" w:rsidR="002644A2" w:rsidRPr="004E3BF3" w:rsidRDefault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78FFA6B0" w14:textId="77777777" w:rsidR="002644A2" w:rsidRPr="004E3BF3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489" w:type="dxa"/>
            <w:vAlign w:val="center"/>
          </w:tcPr>
          <w:p w14:paraId="02AAB9AF" w14:textId="77777777" w:rsidR="002644A2" w:rsidRPr="004E3BF3" w:rsidRDefault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4E3BF3" w14:paraId="004FAFBB" w14:textId="77777777" w:rsidTr="002B0812">
        <w:trPr>
          <w:trHeight w:val="680"/>
        </w:trPr>
        <w:tc>
          <w:tcPr>
            <w:tcW w:w="3639" w:type="dxa"/>
            <w:vAlign w:val="center"/>
          </w:tcPr>
          <w:p w14:paraId="67A26E2C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5D69826C" w14:textId="77777777" w:rsidR="002644A2" w:rsidRPr="004E3BF3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489" w:type="dxa"/>
            <w:vAlign w:val="center"/>
          </w:tcPr>
          <w:p w14:paraId="33BD4D6A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4E3BF3" w14:paraId="34069DE1" w14:textId="77777777" w:rsidTr="002B0812">
        <w:trPr>
          <w:trHeight w:val="680"/>
        </w:trPr>
        <w:tc>
          <w:tcPr>
            <w:tcW w:w="3639" w:type="dxa"/>
            <w:vAlign w:val="center"/>
          </w:tcPr>
          <w:p w14:paraId="0C1552B5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29129EF5" w14:textId="77777777" w:rsidR="002644A2" w:rsidRPr="004E3BF3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489" w:type="dxa"/>
            <w:vAlign w:val="center"/>
          </w:tcPr>
          <w:p w14:paraId="4A68DD82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4E3BF3" w14:paraId="570B1F20" w14:textId="77777777" w:rsidTr="002B0812">
        <w:trPr>
          <w:trHeight w:val="680"/>
        </w:trPr>
        <w:tc>
          <w:tcPr>
            <w:tcW w:w="3639" w:type="dxa"/>
            <w:vAlign w:val="center"/>
          </w:tcPr>
          <w:p w14:paraId="7CE39434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41B99C6E" w14:textId="77777777" w:rsidR="002644A2" w:rsidRPr="004E3BF3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489" w:type="dxa"/>
            <w:vAlign w:val="center"/>
          </w:tcPr>
          <w:p w14:paraId="08B30673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4E3BF3" w14:paraId="2F815FFE" w14:textId="77777777" w:rsidTr="002B0812">
        <w:trPr>
          <w:trHeight w:val="680"/>
        </w:trPr>
        <w:tc>
          <w:tcPr>
            <w:tcW w:w="3639" w:type="dxa"/>
            <w:vAlign w:val="center"/>
          </w:tcPr>
          <w:p w14:paraId="60B5F50D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3F86D92D" w14:textId="77777777" w:rsidR="002644A2" w:rsidRPr="004E3BF3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489" w:type="dxa"/>
            <w:vAlign w:val="center"/>
          </w:tcPr>
          <w:p w14:paraId="33466AF1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14C4ED8" w14:textId="77777777" w:rsidR="002644A2" w:rsidRPr="004E3BF3" w:rsidRDefault="008D7E30" w:rsidP="004E3BF3">
      <w:pPr>
        <w:spacing w:line="360" w:lineRule="auto"/>
        <w:jc w:val="center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 xml:space="preserve">　　　　　　　　</w:t>
      </w:r>
      <w:r w:rsidR="002644A2" w:rsidRPr="004E3BF3">
        <w:rPr>
          <w:rFonts w:ascii="游ゴシック" w:eastAsia="游ゴシック" w:hAnsi="游ゴシック" w:hint="eastAsia"/>
          <w:sz w:val="22"/>
        </w:rPr>
        <w:t>（金額については、すべて消費税抜である）</w:t>
      </w:r>
    </w:p>
    <w:sectPr w:rsidR="002644A2" w:rsidRPr="004E3BF3" w:rsidSect="008868BD">
      <w:footerReference w:type="default" r:id="rId6"/>
      <w:pgSz w:w="11906" w:h="16838"/>
      <w:pgMar w:top="1134" w:right="1134" w:bottom="851" w:left="1418" w:header="851" w:footer="113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AEBA" w14:textId="77777777" w:rsidR="00DC28E1" w:rsidRDefault="00DC28E1" w:rsidP="00BE557F">
      <w:r>
        <w:separator/>
      </w:r>
    </w:p>
  </w:endnote>
  <w:endnote w:type="continuationSeparator" w:id="0">
    <w:p w14:paraId="07ED789E" w14:textId="77777777" w:rsidR="00DC28E1" w:rsidRDefault="00DC28E1" w:rsidP="00BE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847864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</w:rPr>
    </w:sdtEndPr>
    <w:sdtContent>
      <w:p w14:paraId="6F464B57" w14:textId="77777777" w:rsidR="00D104AC" w:rsidRPr="00D104AC" w:rsidRDefault="00D104AC">
        <w:pPr>
          <w:pStyle w:val="aa"/>
          <w:jc w:val="center"/>
          <w:rPr>
            <w:rFonts w:ascii="HG丸ｺﾞｼｯｸM-PRO" w:eastAsia="HG丸ｺﾞｼｯｸM-PRO" w:hAnsi="HG丸ｺﾞｼｯｸM-PRO"/>
            <w:sz w:val="22"/>
          </w:rPr>
        </w:pPr>
        <w:r w:rsidRPr="00D104AC">
          <w:rPr>
            <w:rFonts w:ascii="HG丸ｺﾞｼｯｸM-PRO" w:eastAsia="HG丸ｺﾞｼｯｸM-PRO" w:hAnsi="HG丸ｺﾞｼｯｸM-PRO"/>
            <w:sz w:val="22"/>
          </w:rPr>
          <w:fldChar w:fldCharType="begin"/>
        </w:r>
        <w:r w:rsidRPr="00D104AC">
          <w:rPr>
            <w:rFonts w:ascii="HG丸ｺﾞｼｯｸM-PRO" w:eastAsia="HG丸ｺﾞｼｯｸM-PRO" w:hAnsi="HG丸ｺﾞｼｯｸM-PRO"/>
            <w:sz w:val="22"/>
          </w:rPr>
          <w:instrText>PAGE   \* MERGEFORMAT</w:instrText>
        </w:r>
        <w:r w:rsidRPr="00D104AC">
          <w:rPr>
            <w:rFonts w:ascii="HG丸ｺﾞｼｯｸM-PRO" w:eastAsia="HG丸ｺﾞｼｯｸM-PRO" w:hAnsi="HG丸ｺﾞｼｯｸM-PRO"/>
            <w:sz w:val="22"/>
          </w:rPr>
          <w:fldChar w:fldCharType="separate"/>
        </w:r>
        <w:r w:rsidR="008868BD" w:rsidRPr="008868BD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-</w:t>
        </w:r>
        <w:r w:rsidR="008868BD">
          <w:rPr>
            <w:rFonts w:ascii="HG丸ｺﾞｼｯｸM-PRO" w:eastAsia="HG丸ｺﾞｼｯｸM-PRO" w:hAnsi="HG丸ｺﾞｼｯｸM-PRO"/>
            <w:noProof/>
            <w:sz w:val="22"/>
          </w:rPr>
          <w:t xml:space="preserve"> 23 -</w:t>
        </w:r>
        <w:r w:rsidRPr="00D104AC">
          <w:rPr>
            <w:rFonts w:ascii="HG丸ｺﾞｼｯｸM-PRO" w:eastAsia="HG丸ｺﾞｼｯｸM-PRO" w:hAnsi="HG丸ｺﾞｼｯｸM-PRO"/>
            <w:sz w:val="22"/>
          </w:rPr>
          <w:fldChar w:fldCharType="end"/>
        </w:r>
      </w:p>
    </w:sdtContent>
  </w:sdt>
  <w:p w14:paraId="76C53686" w14:textId="77777777" w:rsidR="00D104AC" w:rsidRDefault="00D104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7775" w14:textId="77777777" w:rsidR="00DC28E1" w:rsidRDefault="00DC28E1" w:rsidP="00BE557F">
      <w:r>
        <w:separator/>
      </w:r>
    </w:p>
  </w:footnote>
  <w:footnote w:type="continuationSeparator" w:id="0">
    <w:p w14:paraId="7862733F" w14:textId="77777777" w:rsidR="00DC28E1" w:rsidRDefault="00DC28E1" w:rsidP="00BE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2"/>
    <w:rsid w:val="00091B54"/>
    <w:rsid w:val="00177661"/>
    <w:rsid w:val="001A5BEB"/>
    <w:rsid w:val="001E2141"/>
    <w:rsid w:val="002146C0"/>
    <w:rsid w:val="002276FB"/>
    <w:rsid w:val="002644A2"/>
    <w:rsid w:val="002B0812"/>
    <w:rsid w:val="002F570B"/>
    <w:rsid w:val="003929CF"/>
    <w:rsid w:val="00424C14"/>
    <w:rsid w:val="004B3B0D"/>
    <w:rsid w:val="004E3BF3"/>
    <w:rsid w:val="007F133C"/>
    <w:rsid w:val="008071FC"/>
    <w:rsid w:val="008868BD"/>
    <w:rsid w:val="008D7E30"/>
    <w:rsid w:val="00A03D8A"/>
    <w:rsid w:val="00BE557F"/>
    <w:rsid w:val="00D104AC"/>
    <w:rsid w:val="00D4703D"/>
    <w:rsid w:val="00D65C79"/>
    <w:rsid w:val="00D92008"/>
    <w:rsid w:val="00D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557CE8"/>
  <w15:chartTrackingRefBased/>
  <w15:docId w15:val="{B39BDEE8-0E35-4008-8848-CFE03ED0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4A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644A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644A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644A2"/>
    <w:rPr>
      <w:rFonts w:ascii="ＭＳ 明朝" w:eastAsia="ＭＳ 明朝" w:hAnsi="ＭＳ 明朝"/>
      <w:sz w:val="22"/>
    </w:rPr>
  </w:style>
  <w:style w:type="table" w:styleId="a7">
    <w:name w:val="Table Grid"/>
    <w:basedOn w:val="a1"/>
    <w:rsid w:val="002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5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557F"/>
  </w:style>
  <w:style w:type="paragraph" w:styleId="aa">
    <w:name w:val="footer"/>
    <w:basedOn w:val="a"/>
    <w:link w:val="ab"/>
    <w:uiPriority w:val="99"/>
    <w:unhideWhenUsed/>
    <w:rsid w:val="00BE55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557F"/>
  </w:style>
  <w:style w:type="paragraph" w:styleId="ac">
    <w:name w:val="Balloon Text"/>
    <w:basedOn w:val="a"/>
    <w:link w:val="ad"/>
    <w:uiPriority w:val="99"/>
    <w:semiHidden/>
    <w:unhideWhenUsed/>
    <w:rsid w:val="0088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むつみ</dc:creator>
  <cp:keywords/>
  <dc:description/>
  <cp:lastModifiedBy>大南　修一</cp:lastModifiedBy>
  <cp:revision>14</cp:revision>
  <cp:lastPrinted>2022-12-06T04:53:00Z</cp:lastPrinted>
  <dcterms:created xsi:type="dcterms:W3CDTF">2021-11-19T06:27:00Z</dcterms:created>
  <dcterms:modified xsi:type="dcterms:W3CDTF">2024-02-05T08:34:00Z</dcterms:modified>
</cp:coreProperties>
</file>