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302DD" w14:textId="1F8254FF" w:rsidR="001E3719" w:rsidRPr="00330226" w:rsidRDefault="001E3719" w:rsidP="001E3719">
      <w:pPr>
        <w:pStyle w:val="a3"/>
        <w:rPr>
          <w:color w:val="auto"/>
        </w:rPr>
      </w:pPr>
      <w:bookmarkStart w:id="0" w:name="_Toc73632462"/>
      <w:r w:rsidRPr="00330226">
        <w:rPr>
          <w:rFonts w:hint="eastAsia"/>
          <w:color w:val="auto"/>
        </w:rPr>
        <w:t>第</w:t>
      </w:r>
      <w:r w:rsidR="009524C5" w:rsidRPr="00330226">
        <w:rPr>
          <w:rFonts w:hint="eastAsia"/>
          <w:color w:val="auto"/>
        </w:rPr>
        <w:t>6</w:t>
      </w:r>
      <w:r w:rsidRPr="00330226">
        <w:rPr>
          <w:rFonts w:hint="eastAsia"/>
          <w:color w:val="auto"/>
        </w:rPr>
        <w:t>章</w:t>
      </w:r>
      <w:r w:rsidR="00AF040A" w:rsidRPr="00330226">
        <w:rPr>
          <w:rFonts w:hint="eastAsia"/>
          <w:color w:val="auto"/>
        </w:rPr>
        <w:t xml:space="preserve">　</w:t>
      </w:r>
      <w:bookmarkEnd w:id="0"/>
      <w:r w:rsidR="00D41C62" w:rsidRPr="00330226">
        <w:rPr>
          <w:rFonts w:hint="eastAsia"/>
          <w:color w:val="auto"/>
        </w:rPr>
        <w:t>計画の評価・見直し</w:t>
      </w:r>
    </w:p>
    <w:p w14:paraId="6FB19F51" w14:textId="08628A19" w:rsidR="006B2631" w:rsidRPr="00330226" w:rsidRDefault="001E3719" w:rsidP="004B6E4E">
      <w:pPr>
        <w:pStyle w:val="a5"/>
        <w:rPr>
          <w:color w:val="auto"/>
        </w:rPr>
      </w:pPr>
      <w:r w:rsidRPr="00330226">
        <w:rPr>
          <w:color w:val="auto"/>
        </w:rPr>
        <w:br/>
      </w:r>
      <w:bookmarkStart w:id="1" w:name="_Toc73632463"/>
      <w:r w:rsidRPr="00330226">
        <w:rPr>
          <w:rFonts w:hint="eastAsia"/>
          <w:color w:val="auto"/>
        </w:rPr>
        <w:t>第</w:t>
      </w:r>
      <w:r w:rsidR="006B2631" w:rsidRPr="00330226">
        <w:rPr>
          <w:rFonts w:hint="eastAsia"/>
          <w:color w:val="auto"/>
        </w:rPr>
        <w:t>1</w:t>
      </w:r>
      <w:r w:rsidRPr="00330226">
        <w:rPr>
          <w:rFonts w:hint="eastAsia"/>
          <w:color w:val="auto"/>
        </w:rPr>
        <w:t>節</w:t>
      </w:r>
      <w:r w:rsidR="00AF040A" w:rsidRPr="00330226">
        <w:rPr>
          <w:rFonts w:hint="eastAsia"/>
          <w:color w:val="auto"/>
        </w:rPr>
        <w:t xml:space="preserve">　</w:t>
      </w:r>
      <w:bookmarkEnd w:id="1"/>
      <w:r w:rsidR="00D41C62" w:rsidRPr="00330226">
        <w:rPr>
          <w:rFonts w:hint="eastAsia"/>
          <w:color w:val="auto"/>
        </w:rPr>
        <w:t>循環器病対策の進捗状況の把握</w:t>
      </w:r>
      <w:r w:rsidR="00BF10EA" w:rsidRPr="00330226">
        <w:rPr>
          <w:rFonts w:hint="eastAsia"/>
          <w:color w:val="auto"/>
        </w:rPr>
        <w:t>及び施策の効果検証</w:t>
      </w:r>
    </w:p>
    <w:p w14:paraId="659CE10C" w14:textId="24093906" w:rsidR="00D41C62" w:rsidRPr="00330226" w:rsidRDefault="00D41C62" w:rsidP="00BF10EA">
      <w:pPr>
        <w:pStyle w:val="af0"/>
        <w:numPr>
          <w:ilvl w:val="0"/>
          <w:numId w:val="2"/>
        </w:numPr>
        <w:ind w:leftChars="0" w:left="240" w:hangingChars="100" w:hanging="240"/>
      </w:pPr>
      <w:r w:rsidRPr="00330226">
        <w:rPr>
          <w:rFonts w:hint="eastAsia"/>
        </w:rPr>
        <w:t>本計画については、定期的に進捗状況</w:t>
      </w:r>
      <w:r w:rsidR="005F7890" w:rsidRPr="00330226">
        <w:rPr>
          <w:rFonts w:hint="eastAsia"/>
        </w:rPr>
        <w:t>の把握及び評価を行うとともに、その状況を踏まえ、懇話会において大阪</w:t>
      </w:r>
      <w:r w:rsidRPr="00330226">
        <w:rPr>
          <w:rFonts w:hint="eastAsia"/>
        </w:rPr>
        <w:t>府の循環器病対策の推進のために必要な事項について意見を聴取</w:t>
      </w:r>
      <w:r w:rsidR="00BF10EA" w:rsidRPr="00330226">
        <w:rPr>
          <w:rFonts w:hint="eastAsia"/>
        </w:rPr>
        <w:t>するとともに、他の計画と調和を保ちながら</w:t>
      </w:r>
      <w:r w:rsidRPr="00330226">
        <w:rPr>
          <w:rFonts w:hint="eastAsia"/>
        </w:rPr>
        <w:t>、</w:t>
      </w:r>
      <w:r w:rsidR="00ED5C07" w:rsidRPr="00330226">
        <w:rPr>
          <w:rFonts w:hint="eastAsia"/>
        </w:rPr>
        <w:t>目標（Ｐｌａｎ）、実行（Ｄｏ）、評価（Ｃｈｅｃｋ）及び改善（Ａｃｔｉｏｎ）のPDCAサイクルにより、</w:t>
      </w:r>
      <w:r w:rsidRPr="00330226">
        <w:rPr>
          <w:rFonts w:hint="eastAsia"/>
        </w:rPr>
        <w:t>計画を着実に推進します</w:t>
      </w:r>
      <w:r w:rsidR="003120A7" w:rsidRPr="00330226">
        <w:rPr>
          <w:rFonts w:hint="eastAsia"/>
        </w:rPr>
        <w:t>。</w:t>
      </w:r>
    </w:p>
    <w:p w14:paraId="6A65E2F6" w14:textId="02F2E328" w:rsidR="00D66206" w:rsidRPr="00330226" w:rsidRDefault="00D66206" w:rsidP="006324F1">
      <w:pPr>
        <w:tabs>
          <w:tab w:val="left" w:pos="480"/>
        </w:tabs>
      </w:pPr>
    </w:p>
    <w:p w14:paraId="4C46FF52" w14:textId="1CF7FAC6" w:rsidR="003120A7" w:rsidRPr="00330226" w:rsidRDefault="003120A7" w:rsidP="003120A7">
      <w:pPr>
        <w:pStyle w:val="a5"/>
        <w:rPr>
          <w:color w:val="auto"/>
        </w:rPr>
      </w:pPr>
      <w:r w:rsidRPr="00330226">
        <w:rPr>
          <w:rFonts w:hint="eastAsia"/>
          <w:color w:val="auto"/>
        </w:rPr>
        <w:t xml:space="preserve">第2節　</w:t>
      </w:r>
      <w:r w:rsidR="00D41C62" w:rsidRPr="00330226">
        <w:rPr>
          <w:rFonts w:hint="eastAsia"/>
          <w:color w:val="auto"/>
        </w:rPr>
        <w:t>計画の評価・見直し</w:t>
      </w:r>
    </w:p>
    <w:p w14:paraId="003C0AA4" w14:textId="3D3307E7" w:rsidR="00E3253F" w:rsidRPr="00330226" w:rsidRDefault="00D41C62" w:rsidP="00584E16">
      <w:pPr>
        <w:pStyle w:val="af0"/>
        <w:numPr>
          <w:ilvl w:val="0"/>
          <w:numId w:val="2"/>
        </w:numPr>
        <w:autoSpaceDE w:val="0"/>
        <w:autoSpaceDN w:val="0"/>
        <w:ind w:leftChars="0" w:left="240" w:hangingChars="100" w:hanging="240"/>
      </w:pPr>
      <w:r w:rsidRPr="00330226">
        <w:rPr>
          <w:rFonts w:hint="eastAsia"/>
        </w:rPr>
        <w:t>都道府県循環器病対策推進計画は、基本法第11条第4項の規定に基づき、少なくとも6年ごとに検討を加え、必要があると認めるときはこれを変更するよう努めるものとされてい</w:t>
      </w:r>
      <w:r w:rsidR="00C0653E" w:rsidRPr="00330226">
        <w:rPr>
          <w:rFonts w:hint="eastAsia"/>
        </w:rPr>
        <w:t>る</w:t>
      </w:r>
      <w:r w:rsidR="00320D6B" w:rsidRPr="00330226">
        <w:rPr>
          <w:rFonts w:hint="eastAsia"/>
        </w:rPr>
        <w:t>ことを踏まえるととも、</w:t>
      </w:r>
      <w:r w:rsidR="00A315D3" w:rsidRPr="00330226">
        <w:rPr>
          <w:rFonts w:hint="eastAsia"/>
        </w:rPr>
        <w:t>「大阪府医療計画」等との調和を図る</w:t>
      </w:r>
      <w:r w:rsidR="00320D6B" w:rsidRPr="00330226">
        <w:rPr>
          <w:rFonts w:hint="eastAsia"/>
        </w:rPr>
        <w:t>ため、本計画の</w:t>
      </w:r>
      <w:r w:rsidR="00A315D3" w:rsidRPr="00330226">
        <w:rPr>
          <w:rFonts w:hint="eastAsia"/>
        </w:rPr>
        <w:t>計画期間を</w:t>
      </w:r>
      <w:r w:rsidR="00584E16" w:rsidRPr="00330226">
        <w:rPr>
          <w:rFonts w:hint="eastAsia"/>
        </w:rPr>
        <w:t>令和</w:t>
      </w:r>
      <w:r w:rsidR="00782FA8" w:rsidRPr="00330226">
        <w:rPr>
          <w:rFonts w:hint="eastAsia"/>
        </w:rPr>
        <w:t>1</w:t>
      </w:r>
      <w:r w:rsidR="00782FA8" w:rsidRPr="00330226">
        <w:t>1</w:t>
      </w:r>
      <w:r w:rsidR="00A315D3" w:rsidRPr="00330226">
        <w:rPr>
          <w:rFonts w:hint="eastAsia"/>
        </w:rPr>
        <w:t>年度までとし、</w:t>
      </w:r>
      <w:r w:rsidR="001B2388" w:rsidRPr="00330226">
        <w:rPr>
          <w:rFonts w:hint="eastAsia"/>
        </w:rPr>
        <w:t>改めて</w:t>
      </w:r>
      <w:r w:rsidR="00A315D3" w:rsidRPr="00330226">
        <w:rPr>
          <w:rFonts w:hint="eastAsia"/>
        </w:rPr>
        <w:t>見直しを行うこととします。</w:t>
      </w:r>
    </w:p>
    <w:p w14:paraId="65526C42" w14:textId="153DDCAE" w:rsidR="00E3253F" w:rsidRPr="00330226" w:rsidRDefault="00E3253F" w:rsidP="00E3253F"/>
    <w:p w14:paraId="0147CAF8" w14:textId="611798E6" w:rsidR="00E3253F" w:rsidRPr="00330226" w:rsidRDefault="00E3253F" w:rsidP="00E3253F"/>
    <w:p w14:paraId="61519C80" w14:textId="7C40F8A6" w:rsidR="00E3253F" w:rsidRPr="00330226" w:rsidRDefault="00E3253F" w:rsidP="00E3253F"/>
    <w:p w14:paraId="638FEA7E" w14:textId="4BCD9DDA" w:rsidR="00E3253F" w:rsidRPr="00330226" w:rsidRDefault="00E3253F" w:rsidP="00E3253F"/>
    <w:p w14:paraId="2A2D9022" w14:textId="1C2460B8" w:rsidR="00E3253F" w:rsidRPr="00330226" w:rsidRDefault="00E3253F" w:rsidP="00E3253F"/>
    <w:p w14:paraId="3A9F3B73" w14:textId="21385A8A" w:rsidR="00E3253F" w:rsidRPr="00330226" w:rsidRDefault="00E3253F" w:rsidP="00E3253F"/>
    <w:p w14:paraId="09F611D0" w14:textId="730466BE" w:rsidR="00E3253F" w:rsidRPr="00330226" w:rsidRDefault="00E3253F" w:rsidP="00E3253F"/>
    <w:p w14:paraId="0AE68EA6" w14:textId="704F4C2C" w:rsidR="00E3253F" w:rsidRPr="00330226" w:rsidRDefault="00E3253F" w:rsidP="00E3253F"/>
    <w:p w14:paraId="2D2A3204" w14:textId="5F3644A9" w:rsidR="00E3253F" w:rsidRPr="00330226" w:rsidRDefault="00E3253F" w:rsidP="00E3253F"/>
    <w:p w14:paraId="3FF4E248" w14:textId="70A50D3F" w:rsidR="00E3253F" w:rsidRPr="00330226" w:rsidRDefault="00E3253F" w:rsidP="00E3253F"/>
    <w:p w14:paraId="06FA229A" w14:textId="01C91A25" w:rsidR="00E3253F" w:rsidRPr="00330226" w:rsidRDefault="00E3253F" w:rsidP="00E3253F"/>
    <w:p w14:paraId="1AFCA395" w14:textId="78B25341" w:rsidR="00E3253F" w:rsidRPr="00330226" w:rsidRDefault="00E3253F" w:rsidP="00E3253F"/>
    <w:p w14:paraId="6C30EC28" w14:textId="05A5FE04" w:rsidR="00E3253F" w:rsidRPr="00330226" w:rsidRDefault="00E3253F" w:rsidP="00E3253F"/>
    <w:p w14:paraId="4C0E93C1" w14:textId="5D6371C5" w:rsidR="00E3253F" w:rsidRPr="00330226" w:rsidRDefault="00E3253F" w:rsidP="00E3253F"/>
    <w:p w14:paraId="4B106D02" w14:textId="458DAFB5" w:rsidR="00E3253F" w:rsidRPr="00330226" w:rsidRDefault="00E3253F" w:rsidP="00E3253F"/>
    <w:p w14:paraId="679A9CA0" w14:textId="70E6CFF8" w:rsidR="007E1DB5" w:rsidRPr="00330226" w:rsidRDefault="007E1DB5" w:rsidP="00E3253F"/>
    <w:p w14:paraId="61C554E7" w14:textId="77777777" w:rsidR="00F77D23" w:rsidRPr="00330226" w:rsidRDefault="00F77D23" w:rsidP="00E3253F"/>
    <w:p w14:paraId="6A76E424" w14:textId="1E8C125E" w:rsidR="007E1DB5" w:rsidRPr="00330226" w:rsidRDefault="007E1DB5" w:rsidP="00E3253F"/>
    <w:p w14:paraId="778E530F" w14:textId="3593ED20" w:rsidR="007E1DB5" w:rsidRPr="00330226" w:rsidRDefault="0049155C" w:rsidP="007E1DB5">
      <w:pPr>
        <w:pStyle w:val="a5"/>
        <w:pBdr>
          <w:bottom w:val="none" w:sz="0" w:space="0" w:color="auto"/>
        </w:pBdr>
        <w:rPr>
          <w:color w:val="auto"/>
        </w:rPr>
      </w:pPr>
      <w:r w:rsidRPr="00330226">
        <w:rPr>
          <w:rFonts w:hint="eastAsia"/>
          <w:color w:val="auto"/>
        </w:rPr>
        <w:lastRenderedPageBreak/>
        <w:t>○</w:t>
      </w:r>
      <w:r w:rsidR="007E1DB5" w:rsidRPr="00330226">
        <w:rPr>
          <w:rFonts w:hint="eastAsia"/>
          <w:color w:val="auto"/>
        </w:rPr>
        <w:t>大阪府の循環器病対策を進めるための施策・指標マップ</w:t>
      </w:r>
    </w:p>
    <w:p w14:paraId="4CBAE155" w14:textId="75F193FC" w:rsidR="00351A82" w:rsidRPr="00330226" w:rsidRDefault="000C39F8" w:rsidP="00351A82">
      <w:pPr>
        <w:tabs>
          <w:tab w:val="left" w:pos="480"/>
        </w:tabs>
      </w:pPr>
      <w:r w:rsidRPr="00330226">
        <w:rPr>
          <w:noProof/>
        </w:rPr>
        <mc:AlternateContent>
          <mc:Choice Requires="wps">
            <w:drawing>
              <wp:anchor distT="0" distB="0" distL="114300" distR="114300" simplePos="0" relativeHeight="251637248" behindDoc="0" locked="0" layoutInCell="1" allowOverlap="1" wp14:anchorId="3EE94473" wp14:editId="456443A4">
                <wp:simplePos x="0" y="0"/>
                <wp:positionH relativeFrom="column">
                  <wp:posOffset>2065020</wp:posOffset>
                </wp:positionH>
                <wp:positionV relativeFrom="paragraph">
                  <wp:posOffset>144780</wp:posOffset>
                </wp:positionV>
                <wp:extent cx="2375535" cy="593090"/>
                <wp:effectExtent l="0" t="0" r="24765" b="16510"/>
                <wp:wrapNone/>
                <wp:docPr id="10" name="テキスト ボックス 10"/>
                <wp:cNvGraphicFramePr/>
                <a:graphic xmlns:a="http://schemas.openxmlformats.org/drawingml/2006/main">
                  <a:graphicData uri="http://schemas.microsoft.com/office/word/2010/wordprocessingShape">
                    <wps:wsp>
                      <wps:cNvSpPr txBox="1"/>
                      <wps:spPr>
                        <a:xfrm>
                          <a:off x="0" y="0"/>
                          <a:ext cx="2375535" cy="593090"/>
                        </a:xfrm>
                        <a:prstGeom prst="rect">
                          <a:avLst/>
                        </a:prstGeom>
                        <a:solidFill>
                          <a:schemeClr val="accent5">
                            <a:lumMod val="75000"/>
                          </a:schemeClr>
                        </a:solidFill>
                        <a:ln w="6350">
                          <a:solidFill>
                            <a:prstClr val="black"/>
                          </a:solidFill>
                        </a:ln>
                      </wps:spPr>
                      <wps:txbx>
                        <w:txbxContent>
                          <w:p w14:paraId="189B8938" w14:textId="77777777" w:rsidR="00351A82" w:rsidRDefault="00351A82" w:rsidP="00351A82">
                            <w:pPr>
                              <w:snapToGrid w:val="0"/>
                              <w:spacing w:line="240" w:lineRule="auto"/>
                              <w:jc w:val="center"/>
                              <w:rPr>
                                <w:rFonts w:ascii="BIZ UDPゴシック" w:eastAsia="BIZ UDPゴシック" w:hAnsi="BIZ UDPゴシック"/>
                                <w:b/>
                                <w:color w:val="FFFFFF" w:themeColor="background1"/>
                                <w:kern w:val="0"/>
                              </w:rPr>
                            </w:pPr>
                            <w:r w:rsidRPr="00902BA3">
                              <w:rPr>
                                <w:rFonts w:ascii="BIZ UDPゴシック" w:eastAsia="BIZ UDPゴシック" w:hAnsi="BIZ UDPゴシック" w:hint="eastAsia"/>
                                <w:b/>
                                <w:color w:val="FFFFFF" w:themeColor="background1"/>
                                <w:kern w:val="0"/>
                              </w:rPr>
                              <w:t>中間アウトカム</w:t>
                            </w:r>
                          </w:p>
                          <w:p w14:paraId="21EBEA75" w14:textId="77777777" w:rsidR="00351A82" w:rsidRPr="00BF75B0" w:rsidRDefault="00351A82" w:rsidP="00351A82">
                            <w:pPr>
                              <w:snapToGrid w:val="0"/>
                              <w:spacing w:line="240" w:lineRule="auto"/>
                              <w:jc w:val="center"/>
                              <w:rPr>
                                <w:rFonts w:hAnsi="BIZ UDPゴシック"/>
                                <w:b/>
                                <w:color w:val="FFFFFF" w:themeColor="background1"/>
                                <w:vertAlign w:val="superscript"/>
                              </w:rPr>
                            </w:pPr>
                            <w:r w:rsidRPr="00902BA3">
                              <w:rPr>
                                <w:rFonts w:ascii="BIZ UDPゴシック" w:eastAsia="BIZ UDPゴシック" w:hAnsi="BIZ UDPゴシック" w:hint="eastAsia"/>
                                <w:b/>
                                <w:color w:val="FFFFFF" w:themeColor="background1"/>
                                <w:kern w:val="0"/>
                              </w:rPr>
                              <w:t>（目標）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EE94473" id="_x0000_t202" coordsize="21600,21600" o:spt="202" path="m,l,21600r21600,l21600,xe">
                <v:stroke joinstyle="miter"/>
                <v:path gradientshapeok="t" o:connecttype="rect"/>
              </v:shapetype>
              <v:shape id="テキスト ボックス 10" o:spid="_x0000_s1026" type="#_x0000_t202" style="position:absolute;left:0;text-align:left;margin-left:162.6pt;margin-top:11.4pt;width:187.05pt;height:46.7pt;z-index:251637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" fillcolor="#2f5496 [2408]" strokeweight=".5pt">
                <v:textbox>
                  <w:txbxContent>
                    <w:p w14:paraId="189B8938" w14:textId="77777777" w:rsidR="00351A82" w:rsidRDefault="00351A82" w:rsidP="00351A82">
                      <w:pPr>
                        <w:snapToGrid w:val="0"/>
                        <w:spacing w:line="240" w:lineRule="auto"/>
                        <w:jc w:val="center"/>
                        <w:rPr>
                          <w:rFonts w:ascii="BIZ UDPゴシック" w:eastAsia="BIZ UDPゴシック" w:hAnsi="BIZ UDPゴシック"/>
                          <w:b/>
                          <w:color w:val="FFFFFF" w:themeColor="background1"/>
                          <w:kern w:val="0"/>
                        </w:rPr>
                      </w:pPr>
                      <w:r w:rsidRPr="00902BA3">
                        <w:rPr>
                          <w:rFonts w:ascii="BIZ UDPゴシック" w:eastAsia="BIZ UDPゴシック" w:hAnsi="BIZ UDPゴシック" w:hint="eastAsia"/>
                          <w:b/>
                          <w:color w:val="FFFFFF" w:themeColor="background1"/>
                          <w:kern w:val="0"/>
                        </w:rPr>
                        <w:t>中間アウトカム</w:t>
                      </w:r>
                    </w:p>
                    <w:p w14:paraId="21EBEA75" w14:textId="77777777" w:rsidR="00351A82" w:rsidRPr="00BF75B0" w:rsidRDefault="00351A82" w:rsidP="00351A82">
                      <w:pPr>
                        <w:snapToGrid w:val="0"/>
                        <w:spacing w:line="240" w:lineRule="auto"/>
                        <w:jc w:val="center"/>
                        <w:rPr>
                          <w:rFonts w:hAnsi="BIZ UDPゴシック"/>
                          <w:b/>
                          <w:color w:val="FFFFFF" w:themeColor="background1"/>
                          <w:vertAlign w:val="superscript"/>
                        </w:rPr>
                      </w:pPr>
                      <w:r w:rsidRPr="00902BA3">
                        <w:rPr>
                          <w:rFonts w:ascii="BIZ UDPゴシック" w:eastAsia="BIZ UDPゴシック" w:hAnsi="BIZ UDPゴシック" w:hint="eastAsia"/>
                          <w:b/>
                          <w:color w:val="FFFFFF" w:themeColor="background1"/>
                          <w:kern w:val="0"/>
                        </w:rPr>
                        <w:t>（目標）</w:t>
                      </w:r>
                    </w:p>
                  </w:txbxContent>
                </v:textbox>
              </v:shape>
            </w:pict>
          </mc:Fallback>
        </mc:AlternateContent>
      </w:r>
      <w:r w:rsidRPr="00330226">
        <w:rPr>
          <w:noProof/>
        </w:rPr>
        <mc:AlternateContent>
          <mc:Choice Requires="wps">
            <w:drawing>
              <wp:anchor distT="0" distB="0" distL="114300" distR="114300" simplePos="0" relativeHeight="251638272" behindDoc="0" locked="0" layoutInCell="1" allowOverlap="1" wp14:anchorId="0A6CE490" wp14:editId="4FC71984">
                <wp:simplePos x="0" y="0"/>
                <wp:positionH relativeFrom="margin">
                  <wp:align>right</wp:align>
                </wp:positionH>
                <wp:positionV relativeFrom="paragraph">
                  <wp:posOffset>147320</wp:posOffset>
                </wp:positionV>
                <wp:extent cx="1187450" cy="593090"/>
                <wp:effectExtent l="0" t="0" r="12700" b="16510"/>
                <wp:wrapNone/>
                <wp:docPr id="13" name="テキスト ボックス 13"/>
                <wp:cNvGraphicFramePr/>
                <a:graphic xmlns:a="http://schemas.openxmlformats.org/drawingml/2006/main">
                  <a:graphicData uri="http://schemas.microsoft.com/office/word/2010/wordprocessingShape">
                    <wps:wsp>
                      <wps:cNvSpPr txBox="1"/>
                      <wps:spPr>
                        <a:xfrm>
                          <a:off x="0" y="0"/>
                          <a:ext cx="1187450" cy="593090"/>
                        </a:xfrm>
                        <a:prstGeom prst="rect">
                          <a:avLst/>
                        </a:prstGeom>
                        <a:solidFill>
                          <a:schemeClr val="accent5">
                            <a:lumMod val="75000"/>
                          </a:schemeClr>
                        </a:solidFill>
                        <a:ln w="6350">
                          <a:solidFill>
                            <a:prstClr val="black"/>
                          </a:solidFill>
                        </a:ln>
                      </wps:spPr>
                      <wps:txbx>
                        <w:txbxContent>
                          <w:p w14:paraId="728E5E6C" w14:textId="77777777" w:rsidR="00351A82" w:rsidRDefault="00351A82" w:rsidP="00351A82">
                            <w:pPr>
                              <w:snapToGrid w:val="0"/>
                              <w:spacing w:line="240" w:lineRule="auto"/>
                              <w:jc w:val="center"/>
                              <w:rPr>
                                <w:rFonts w:ascii="BIZ UDPゴシック" w:eastAsia="BIZ UDPゴシック" w:hAnsi="BIZ UDPゴシック"/>
                                <w:b/>
                                <w:color w:val="FFFFFF" w:themeColor="background1"/>
                                <w:kern w:val="0"/>
                              </w:rPr>
                            </w:pPr>
                            <w:r w:rsidRPr="00902BA3">
                              <w:rPr>
                                <w:rFonts w:ascii="BIZ UDPゴシック" w:eastAsia="BIZ UDPゴシック" w:hAnsi="BIZ UDPゴシック" w:hint="eastAsia"/>
                                <w:b/>
                                <w:color w:val="FFFFFF" w:themeColor="background1"/>
                                <w:kern w:val="0"/>
                              </w:rPr>
                              <w:t>最終アウトカム</w:t>
                            </w:r>
                          </w:p>
                          <w:p w14:paraId="5AC93FDB" w14:textId="77777777" w:rsidR="00351A82" w:rsidRPr="007E11CF" w:rsidRDefault="00351A82" w:rsidP="00351A82">
                            <w:pPr>
                              <w:snapToGrid w:val="0"/>
                              <w:spacing w:line="240" w:lineRule="auto"/>
                              <w:jc w:val="center"/>
                              <w:rPr>
                                <w:rFonts w:ascii="BIZ UDPゴシック" w:eastAsia="BIZ UDPゴシック" w:hAnsi="BIZ UDPゴシック"/>
                                <w:b/>
                                <w:color w:val="FFFFFF" w:themeColor="background1"/>
                              </w:rPr>
                            </w:pPr>
                            <w:r w:rsidRPr="00902BA3">
                              <w:rPr>
                                <w:rFonts w:ascii="BIZ UDPゴシック" w:eastAsia="BIZ UDPゴシック" w:hAnsi="BIZ UDPゴシック" w:hint="eastAsia"/>
                                <w:b/>
                                <w:color w:val="FFFFFF" w:themeColor="background1"/>
                                <w:kern w:val="0"/>
                              </w:rPr>
                              <w:t>（全体目標）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A6CE490" id="テキスト ボックス 13" o:spid="_x0000_s1027" type="#_x0000_t202" style="position:absolute;left:0;text-align:left;margin-left:42.3pt;margin-top:11.6pt;width:93.5pt;height:46.7pt;z-index:25163827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" fillcolor="#2f5496 [2408]" strokeweight=".5pt">
                <v:textbox>
                  <w:txbxContent>
                    <w:p w14:paraId="728E5E6C" w14:textId="77777777" w:rsidR="00351A82" w:rsidRDefault="00351A82" w:rsidP="00351A82">
                      <w:pPr>
                        <w:snapToGrid w:val="0"/>
                        <w:spacing w:line="240" w:lineRule="auto"/>
                        <w:jc w:val="center"/>
                        <w:rPr>
                          <w:rFonts w:ascii="BIZ UDPゴシック" w:eastAsia="BIZ UDPゴシック" w:hAnsi="BIZ UDPゴシック"/>
                          <w:b/>
                          <w:color w:val="FFFFFF" w:themeColor="background1"/>
                          <w:kern w:val="0"/>
                        </w:rPr>
                      </w:pPr>
                      <w:r w:rsidRPr="00902BA3">
                        <w:rPr>
                          <w:rFonts w:ascii="BIZ UDPゴシック" w:eastAsia="BIZ UDPゴシック" w:hAnsi="BIZ UDPゴシック" w:hint="eastAsia"/>
                          <w:b/>
                          <w:color w:val="FFFFFF" w:themeColor="background1"/>
                          <w:kern w:val="0"/>
                        </w:rPr>
                        <w:t>最終アウトカム</w:t>
                      </w:r>
                    </w:p>
                    <w:p w14:paraId="5AC93FDB" w14:textId="77777777" w:rsidR="00351A82" w:rsidRPr="007E11CF" w:rsidRDefault="00351A82" w:rsidP="00351A82">
                      <w:pPr>
                        <w:snapToGrid w:val="0"/>
                        <w:spacing w:line="240" w:lineRule="auto"/>
                        <w:jc w:val="center"/>
                        <w:rPr>
                          <w:rFonts w:ascii="BIZ UDPゴシック" w:eastAsia="BIZ UDPゴシック" w:hAnsi="BIZ UDPゴシック"/>
                          <w:b/>
                          <w:color w:val="FFFFFF" w:themeColor="background1"/>
                        </w:rPr>
                      </w:pPr>
                      <w:r w:rsidRPr="00902BA3">
                        <w:rPr>
                          <w:rFonts w:ascii="BIZ UDPゴシック" w:eastAsia="BIZ UDPゴシック" w:hAnsi="BIZ UDPゴシック" w:hint="eastAsia"/>
                          <w:b/>
                          <w:color w:val="FFFFFF" w:themeColor="background1"/>
                          <w:kern w:val="0"/>
                        </w:rPr>
                        <w:t>（全体目標）</w:t>
                      </w:r>
                    </w:p>
                  </w:txbxContent>
                </v:textbox>
                <w10:wrap anchorx="margin"/>
              </v:shape>
            </w:pict>
          </mc:Fallback>
        </mc:AlternateContent>
      </w:r>
      <w:r w:rsidRPr="00330226">
        <w:rPr>
          <w:noProof/>
        </w:rPr>
        <mc:AlternateContent>
          <mc:Choice Requires="wps">
            <w:drawing>
              <wp:anchor distT="0" distB="0" distL="114300" distR="114300" simplePos="0" relativeHeight="251636224" behindDoc="0" locked="0" layoutInCell="1" allowOverlap="1" wp14:anchorId="51373035" wp14:editId="7D335370">
                <wp:simplePos x="0" y="0"/>
                <wp:positionH relativeFrom="column">
                  <wp:posOffset>13335</wp:posOffset>
                </wp:positionH>
                <wp:positionV relativeFrom="paragraph">
                  <wp:posOffset>146050</wp:posOffset>
                </wp:positionV>
                <wp:extent cx="1619885" cy="593090"/>
                <wp:effectExtent l="0" t="0" r="18415" b="16510"/>
                <wp:wrapNone/>
                <wp:docPr id="7" name="テキスト ボックス 7" descr="「初期アウトカム（個別施策）」、「中間アウトカム（目標）」及び「最終アウトカム（全体目標）」の3つにより構成。&#10;「最終アウトカム（全体目標）」の達成に向け、「中間アウトカム（目標）」を設定し、中間アウトカムの達成に向け、「初期アウトカム（個別施策）」を設定するもの。"/>
                <wp:cNvGraphicFramePr/>
                <a:graphic xmlns:a="http://schemas.openxmlformats.org/drawingml/2006/main">
                  <a:graphicData uri="http://schemas.microsoft.com/office/word/2010/wordprocessingShape">
                    <wps:wsp>
                      <wps:cNvSpPr txBox="1"/>
                      <wps:spPr>
                        <a:xfrm>
                          <a:off x="0" y="0"/>
                          <a:ext cx="1619885" cy="593090"/>
                        </a:xfrm>
                        <a:prstGeom prst="rect">
                          <a:avLst/>
                        </a:prstGeom>
                        <a:solidFill>
                          <a:schemeClr val="accent5">
                            <a:lumMod val="75000"/>
                          </a:schemeClr>
                        </a:solidFill>
                        <a:ln w="6350">
                          <a:solidFill>
                            <a:prstClr val="black"/>
                          </a:solidFill>
                        </a:ln>
                      </wps:spPr>
                      <wps:txbx>
                        <w:txbxContent>
                          <w:p w14:paraId="75A3A0AD" w14:textId="77777777" w:rsidR="00351A82" w:rsidRDefault="00351A82" w:rsidP="00351A82">
                            <w:pPr>
                              <w:snapToGrid w:val="0"/>
                              <w:spacing w:line="240" w:lineRule="auto"/>
                              <w:jc w:val="center"/>
                              <w:rPr>
                                <w:rFonts w:ascii="BIZ UDPゴシック" w:eastAsia="BIZ UDPゴシック" w:hAnsi="BIZ UDPゴシック"/>
                                <w:b/>
                                <w:color w:val="FFFFFF" w:themeColor="background1"/>
                                <w:kern w:val="0"/>
                              </w:rPr>
                            </w:pPr>
                            <w:r w:rsidRPr="00902BA3">
                              <w:rPr>
                                <w:rFonts w:ascii="BIZ UDPゴシック" w:eastAsia="BIZ UDPゴシック" w:hAnsi="BIZ UDPゴシック" w:hint="eastAsia"/>
                                <w:b/>
                                <w:color w:val="FFFFFF" w:themeColor="background1"/>
                                <w:kern w:val="0"/>
                              </w:rPr>
                              <w:t>初期アウトカム</w:t>
                            </w:r>
                          </w:p>
                          <w:p w14:paraId="2158112C" w14:textId="77777777" w:rsidR="00351A82" w:rsidRPr="007E11CF" w:rsidRDefault="00351A82" w:rsidP="00351A82">
                            <w:pPr>
                              <w:snapToGrid w:val="0"/>
                              <w:spacing w:line="240" w:lineRule="auto"/>
                              <w:jc w:val="center"/>
                              <w:rPr>
                                <w:rFonts w:ascii="BIZ UDPゴシック" w:eastAsia="BIZ UDPゴシック" w:hAnsi="BIZ UDPゴシック"/>
                                <w:b/>
                                <w:color w:val="FFFFFF" w:themeColor="background1"/>
                              </w:rPr>
                            </w:pPr>
                            <w:r w:rsidRPr="00902BA3">
                              <w:rPr>
                                <w:rFonts w:ascii="BIZ UDPゴシック" w:eastAsia="BIZ UDPゴシック" w:hAnsi="BIZ UDPゴシック" w:hint="eastAsia"/>
                                <w:b/>
                                <w:color w:val="FFFFFF" w:themeColor="background1"/>
                                <w:kern w:val="0"/>
                              </w:rPr>
                              <w:t>（個別施策）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1373035" id="テキスト ボックス 7" o:spid="_x0000_s1028" type="#_x0000_t202" alt="「初期アウトカム（個別施策）」、「中間アウトカム（目標）」及び「最終アウトカム（全体目標）」の3つにより構成。&#10;「最終アウトカム（全体目標）」の達成に向け、「中間アウトカム（目標）」を設定し、中間アウトカムの達成に向け、「初期アウトカム（個別施策）」を設定するもの。" style="position:absolute;left:0;text-align:left;margin-left:1.05pt;margin-top:11.5pt;width:127.55pt;height:46.7pt;z-index:251636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" fillcolor="#2f5496 [2408]" strokeweight=".5pt">
                <v:textbox>
                  <w:txbxContent>
                    <w:p w14:paraId="75A3A0AD" w14:textId="77777777" w:rsidR="00351A82" w:rsidRDefault="00351A82" w:rsidP="00351A82">
                      <w:pPr>
                        <w:snapToGrid w:val="0"/>
                        <w:spacing w:line="240" w:lineRule="auto"/>
                        <w:jc w:val="center"/>
                        <w:rPr>
                          <w:rFonts w:ascii="BIZ UDPゴシック" w:eastAsia="BIZ UDPゴシック" w:hAnsi="BIZ UDPゴシック"/>
                          <w:b/>
                          <w:color w:val="FFFFFF" w:themeColor="background1"/>
                          <w:kern w:val="0"/>
                        </w:rPr>
                      </w:pPr>
                      <w:r w:rsidRPr="00902BA3">
                        <w:rPr>
                          <w:rFonts w:ascii="BIZ UDPゴシック" w:eastAsia="BIZ UDPゴシック" w:hAnsi="BIZ UDPゴシック" w:hint="eastAsia"/>
                          <w:b/>
                          <w:color w:val="FFFFFF" w:themeColor="background1"/>
                          <w:kern w:val="0"/>
                        </w:rPr>
                        <w:t>初期アウトカム</w:t>
                      </w:r>
                    </w:p>
                    <w:p w14:paraId="2158112C" w14:textId="77777777" w:rsidR="00351A82" w:rsidRPr="007E11CF" w:rsidRDefault="00351A82" w:rsidP="00351A82">
                      <w:pPr>
                        <w:snapToGrid w:val="0"/>
                        <w:spacing w:line="240" w:lineRule="auto"/>
                        <w:jc w:val="center"/>
                        <w:rPr>
                          <w:rFonts w:ascii="BIZ UDPゴシック" w:eastAsia="BIZ UDPゴシック" w:hAnsi="BIZ UDPゴシック"/>
                          <w:b/>
                          <w:color w:val="FFFFFF" w:themeColor="background1"/>
                        </w:rPr>
                      </w:pPr>
                      <w:r w:rsidRPr="00902BA3">
                        <w:rPr>
                          <w:rFonts w:ascii="BIZ UDPゴシック" w:eastAsia="BIZ UDPゴシック" w:hAnsi="BIZ UDPゴシック" w:hint="eastAsia"/>
                          <w:b/>
                          <w:color w:val="FFFFFF" w:themeColor="background1"/>
                          <w:kern w:val="0"/>
                        </w:rPr>
                        <w:t>（個別施策）</w:t>
                      </w:r>
                    </w:p>
                  </w:txbxContent>
                </v:textbox>
              </v:shape>
            </w:pict>
          </mc:Fallback>
        </mc:AlternateContent>
      </w:r>
    </w:p>
    <w:p w14:paraId="3863675A" w14:textId="35E7C74B" w:rsidR="00351A82" w:rsidRPr="00330226" w:rsidRDefault="00351A82" w:rsidP="00351A82">
      <w:pPr>
        <w:tabs>
          <w:tab w:val="left" w:pos="480"/>
        </w:tabs>
      </w:pPr>
    </w:p>
    <w:p w14:paraId="5AF87FB2" w14:textId="5A96BC88" w:rsidR="00351A82" w:rsidRPr="00330226" w:rsidRDefault="00A05713" w:rsidP="00351A82">
      <w:pPr>
        <w:tabs>
          <w:tab w:val="left" w:pos="480"/>
        </w:tabs>
      </w:pPr>
      <w:r w:rsidRPr="00330226">
        <w:rPr>
          <w:noProof/>
        </w:rPr>
        <mc:AlternateContent>
          <mc:Choice Requires="wps">
            <w:drawing>
              <wp:anchor distT="0" distB="0" distL="114300" distR="114300" simplePos="0" relativeHeight="251676160" behindDoc="0" locked="0" layoutInCell="1" allowOverlap="1" wp14:anchorId="1EF46C51" wp14:editId="295D7611">
                <wp:simplePos x="0" y="0"/>
                <wp:positionH relativeFrom="column">
                  <wp:posOffset>4761230</wp:posOffset>
                </wp:positionH>
                <wp:positionV relativeFrom="paragraph">
                  <wp:posOffset>180340</wp:posOffset>
                </wp:positionV>
                <wp:extent cx="767080" cy="7192010"/>
                <wp:effectExtent l="0" t="0" r="13970" b="27940"/>
                <wp:wrapNone/>
                <wp:docPr id="14" name="テキスト ボックス 14"/>
                <wp:cNvGraphicFramePr/>
                <a:graphic xmlns:a="http://schemas.openxmlformats.org/drawingml/2006/main">
                  <a:graphicData uri="http://schemas.microsoft.com/office/word/2010/wordprocessingShape">
                    <wps:wsp>
                      <wps:cNvSpPr txBox="1"/>
                      <wps:spPr>
                        <a:xfrm>
                          <a:off x="0" y="0"/>
                          <a:ext cx="767080" cy="7192010"/>
                        </a:xfrm>
                        <a:prstGeom prst="rect">
                          <a:avLst/>
                        </a:prstGeom>
                        <a:solidFill>
                          <a:schemeClr val="lt1"/>
                        </a:solidFill>
                        <a:ln w="6350">
                          <a:solidFill>
                            <a:prstClr val="black"/>
                          </a:solidFill>
                        </a:ln>
                      </wps:spPr>
                      <wps:txbx>
                        <w:txbxContent>
                          <w:p w14:paraId="097DB9D3" w14:textId="77777777" w:rsidR="00351A82" w:rsidRPr="007A17CC" w:rsidRDefault="00351A82" w:rsidP="00351A82">
                            <w:pPr>
                              <w:spacing w:line="240" w:lineRule="auto"/>
                              <w:jc w:val="center"/>
                              <w:rPr>
                                <w:rFonts w:ascii="UD デジタル 教科書体 NK-B" w:eastAsia="UD デジタル 教科書体 NK-B"/>
                                <w:spacing w:val="20"/>
                              </w:rPr>
                            </w:pPr>
                            <w:r w:rsidRPr="007A17CC">
                              <w:rPr>
                                <w:rFonts w:ascii="UD デジタル 教科書体 NK-B" w:eastAsia="UD デジタル 教科書体 NK-B" w:hint="eastAsia"/>
                                <w:spacing w:val="20"/>
                              </w:rPr>
                              <w:t>「健康寿命</w:t>
                            </w:r>
                            <w:r w:rsidRPr="007A17CC">
                              <w:rPr>
                                <w:rFonts w:ascii="UD デジタル 教科書体 NK-B" w:eastAsia="UD デジタル 教科書体 NK-B"/>
                                <w:spacing w:val="20"/>
                              </w:rPr>
                              <w:t>の延伸</w:t>
                            </w:r>
                            <w:r w:rsidRPr="007A17CC">
                              <w:rPr>
                                <w:rFonts w:ascii="UD デジタル 教科書体 NK-B" w:eastAsia="UD デジタル 教科書体 NK-B" w:hint="eastAsia"/>
                                <w:spacing w:val="20"/>
                              </w:rPr>
                              <w:t>」及び</w:t>
                            </w:r>
                            <w:r w:rsidRPr="007A17CC">
                              <w:rPr>
                                <w:rFonts w:ascii="UD デジタル 教科書体 NK-B" w:eastAsia="UD デジタル 教科書体 NK-B"/>
                                <w:spacing w:val="20"/>
                              </w:rPr>
                              <w:t>「</w:t>
                            </w:r>
                            <w:r w:rsidRPr="007A17CC">
                              <w:rPr>
                                <w:rFonts w:ascii="UD デジタル 教科書体 NK-B" w:eastAsia="UD デジタル 教科書体 NK-B" w:hint="eastAsia"/>
                                <w:spacing w:val="20"/>
                              </w:rPr>
                              <w:t>循環器病</w:t>
                            </w:r>
                            <w:r w:rsidRPr="007A17CC">
                              <w:rPr>
                                <w:rFonts w:ascii="UD デジタル 教科書体 NK-B" w:eastAsia="UD デジタル 教科書体 NK-B"/>
                                <w:spacing w:val="20"/>
                              </w:rPr>
                              <w:t>の年齢調整死亡率の減少」</w:t>
                            </w:r>
                            <w:r w:rsidRPr="007A17CC">
                              <w:rPr>
                                <w:rFonts w:ascii="UD デジタル 教科書体 NK-B" w:eastAsia="UD デジタル 教科書体 NK-B" w:hint="eastAsia"/>
                                <w:spacing w:val="20"/>
                              </w:rPr>
                              <w:t>の</w:t>
                            </w:r>
                            <w:r w:rsidRPr="007A17CC">
                              <w:rPr>
                                <w:rFonts w:ascii="UD デジタル 教科書体 NK-B" w:eastAsia="UD デジタル 教科書体 NK-B"/>
                                <w:spacing w:val="20"/>
                              </w:rPr>
                              <w:t>実現</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F46C51" id="テキスト ボックス 14" o:spid="_x0000_s1029" type="#_x0000_t202" style="position:absolute;left:0;text-align:left;margin-left:374.9pt;margin-top:14.2pt;width:60.4pt;height:566.3pt;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" fillcolor="white [3201]" strokeweight=".5pt">
                <v:textbox style="layout-flow:vertical-ideographic">
                  <w:txbxContent>
                    <w:p w14:paraId="097DB9D3" w14:textId="77777777" w:rsidR="00351A82" w:rsidRPr="007A17CC" w:rsidRDefault="00351A82" w:rsidP="00351A82">
                      <w:pPr>
                        <w:spacing w:line="240" w:lineRule="auto"/>
                        <w:jc w:val="center"/>
                        <w:rPr>
                          <w:rFonts w:ascii="UD デジタル 教科書体 NK-B" w:eastAsia="UD デジタル 教科書体 NK-B"/>
                          <w:spacing w:val="20"/>
                        </w:rPr>
                      </w:pPr>
                      <w:r w:rsidRPr="007A17CC">
                        <w:rPr>
                          <w:rFonts w:ascii="UD デジタル 教科書体 NK-B" w:eastAsia="UD デジタル 教科書体 NK-B" w:hint="eastAsia"/>
                          <w:spacing w:val="20"/>
                        </w:rPr>
                        <w:t>「健康寿命</w:t>
                      </w:r>
                      <w:r w:rsidRPr="007A17CC">
                        <w:rPr>
                          <w:rFonts w:ascii="UD デジタル 教科書体 NK-B" w:eastAsia="UD デジタル 教科書体 NK-B"/>
                          <w:spacing w:val="20"/>
                        </w:rPr>
                        <w:t>の延伸</w:t>
                      </w:r>
                      <w:r w:rsidRPr="007A17CC">
                        <w:rPr>
                          <w:rFonts w:ascii="UD デジタル 教科書体 NK-B" w:eastAsia="UD デジタル 教科書体 NK-B" w:hint="eastAsia"/>
                          <w:spacing w:val="20"/>
                        </w:rPr>
                        <w:t>」及び</w:t>
                      </w:r>
                      <w:r w:rsidRPr="007A17CC">
                        <w:rPr>
                          <w:rFonts w:ascii="UD デジタル 教科書体 NK-B" w:eastAsia="UD デジタル 教科書体 NK-B"/>
                          <w:spacing w:val="20"/>
                        </w:rPr>
                        <w:t>「</w:t>
                      </w:r>
                      <w:r w:rsidRPr="007A17CC">
                        <w:rPr>
                          <w:rFonts w:ascii="UD デジタル 教科書体 NK-B" w:eastAsia="UD デジタル 教科書体 NK-B" w:hint="eastAsia"/>
                          <w:spacing w:val="20"/>
                        </w:rPr>
                        <w:t>循環器病</w:t>
                      </w:r>
                      <w:r w:rsidRPr="007A17CC">
                        <w:rPr>
                          <w:rFonts w:ascii="UD デジタル 教科書体 NK-B" w:eastAsia="UD デジタル 教科書体 NK-B"/>
                          <w:spacing w:val="20"/>
                        </w:rPr>
                        <w:t>の年齢調整死亡率の減少」</w:t>
                      </w:r>
                      <w:r w:rsidRPr="007A17CC">
                        <w:rPr>
                          <w:rFonts w:ascii="UD デジタル 教科書体 NK-B" w:eastAsia="UD デジタル 教科書体 NK-B" w:hint="eastAsia"/>
                          <w:spacing w:val="20"/>
                        </w:rPr>
                        <w:t>の</w:t>
                      </w:r>
                      <w:r w:rsidRPr="007A17CC">
                        <w:rPr>
                          <w:rFonts w:ascii="UD デジタル 教科書体 NK-B" w:eastAsia="UD デジタル 教科書体 NK-B"/>
                          <w:spacing w:val="20"/>
                        </w:rPr>
                        <w:t>実現</w:t>
                      </w:r>
                    </w:p>
                  </w:txbxContent>
                </v:textbox>
              </v:shape>
            </w:pict>
          </mc:Fallback>
        </mc:AlternateContent>
      </w:r>
      <w:r w:rsidR="000C39F8" w:rsidRPr="00330226">
        <w:rPr>
          <w:noProof/>
        </w:rPr>
        <mc:AlternateContent>
          <mc:Choice Requires="wpg">
            <w:drawing>
              <wp:anchor distT="0" distB="0" distL="114300" distR="114300" simplePos="0" relativeHeight="251692544" behindDoc="0" locked="0" layoutInCell="1" allowOverlap="1" wp14:anchorId="2319AA9B" wp14:editId="3C75B131">
                <wp:simplePos x="0" y="0"/>
                <wp:positionH relativeFrom="column">
                  <wp:posOffset>2063750</wp:posOffset>
                </wp:positionH>
                <wp:positionV relativeFrom="paragraph">
                  <wp:posOffset>180340</wp:posOffset>
                </wp:positionV>
                <wp:extent cx="2375535" cy="7192387"/>
                <wp:effectExtent l="0" t="0" r="24765" b="27940"/>
                <wp:wrapNone/>
                <wp:docPr id="29" name="グループ化 29"/>
                <wp:cNvGraphicFramePr/>
                <a:graphic xmlns:a="http://schemas.openxmlformats.org/drawingml/2006/main">
                  <a:graphicData uri="http://schemas.microsoft.com/office/word/2010/wordprocessingGroup">
                    <wpg:wgp>
                      <wpg:cNvGrpSpPr/>
                      <wpg:grpSpPr>
                        <a:xfrm>
                          <a:off x="0" y="0"/>
                          <a:ext cx="2375535" cy="7192387"/>
                          <a:chOff x="7620" y="0"/>
                          <a:chExt cx="2080260" cy="7192720"/>
                        </a:xfrm>
                      </wpg:grpSpPr>
                      <wpg:grpSp>
                        <wpg:cNvPr id="44" name="グループ化 44"/>
                        <wpg:cNvGrpSpPr/>
                        <wpg:grpSpPr>
                          <a:xfrm>
                            <a:off x="7620" y="0"/>
                            <a:ext cx="2080260" cy="6034776"/>
                            <a:chOff x="0" y="0"/>
                            <a:chExt cx="1600200" cy="6035052"/>
                          </a:xfrm>
                        </wpg:grpSpPr>
                        <wps:wsp>
                          <wps:cNvPr id="5" name="テキスト ボックス 5"/>
                          <wps:cNvSpPr txBox="1"/>
                          <wps:spPr>
                            <a:xfrm>
                              <a:off x="0" y="425669"/>
                              <a:ext cx="1600200" cy="432020"/>
                            </a:xfrm>
                            <a:prstGeom prst="rect">
                              <a:avLst/>
                            </a:prstGeom>
                            <a:solidFill>
                              <a:schemeClr val="lt1"/>
                            </a:solidFill>
                            <a:ln w="6350">
                              <a:solidFill>
                                <a:prstClr val="black"/>
                              </a:solidFill>
                            </a:ln>
                          </wps:spPr>
                          <wps:txbx>
                            <w:txbxContent>
                              <w:p w14:paraId="32628E5C" w14:textId="77777777" w:rsidR="00351A82" w:rsidRPr="00330226" w:rsidRDefault="00351A82" w:rsidP="00351A82">
                                <w:pPr>
                                  <w:snapToGrid w:val="0"/>
                                  <w:spacing w:line="260" w:lineRule="exact"/>
                                  <w:rPr>
                                    <w:sz w:val="22"/>
                                    <w:szCs w:val="21"/>
                                  </w:rPr>
                                </w:pPr>
                                <w:r w:rsidRPr="00330226">
                                  <w:rPr>
                                    <w:rFonts w:hint="eastAsia"/>
                                    <w:sz w:val="22"/>
                                    <w:szCs w:val="21"/>
                                  </w:rPr>
                                  <w:t>（b）</w:t>
                                </w:r>
                              </w:p>
                              <w:p w14:paraId="09FC1BF8" w14:textId="124705F9" w:rsidR="00351A82" w:rsidRPr="00330226" w:rsidRDefault="00351A82" w:rsidP="000E2F90">
                                <w:pPr>
                                  <w:snapToGrid w:val="0"/>
                                  <w:spacing w:line="260" w:lineRule="exact"/>
                                  <w:jc w:val="left"/>
                                </w:pPr>
                                <w:r w:rsidRPr="00330226">
                                  <w:rPr>
                                    <w:rFonts w:hint="eastAsia"/>
                                    <w:sz w:val="22"/>
                                    <w:szCs w:val="21"/>
                                  </w:rPr>
                                  <w:t>特定健診の</w:t>
                                </w:r>
                                <w:r w:rsidRPr="00330226">
                                  <w:rPr>
                                    <w:sz w:val="22"/>
                                    <w:szCs w:val="21"/>
                                  </w:rPr>
                                  <w:t>受診率</w:t>
                                </w:r>
                                <w:r w:rsidRPr="00330226">
                                  <w:rPr>
                                    <w:rFonts w:hint="eastAsia"/>
                                    <w:sz w:val="22"/>
                                    <w:szCs w:val="21"/>
                                  </w:rPr>
                                  <w:t>の向上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テキスト ボックス 9"/>
                          <wps:cNvSpPr txBox="1"/>
                          <wps:spPr>
                            <a:xfrm>
                              <a:off x="0" y="871827"/>
                              <a:ext cx="1600200" cy="432020"/>
                            </a:xfrm>
                            <a:prstGeom prst="rect">
                              <a:avLst/>
                            </a:prstGeom>
                            <a:solidFill>
                              <a:schemeClr val="lt1"/>
                            </a:solidFill>
                            <a:ln w="6350">
                              <a:solidFill>
                                <a:prstClr val="black"/>
                              </a:solidFill>
                            </a:ln>
                          </wps:spPr>
                          <wps:txbx>
                            <w:txbxContent>
                              <w:p w14:paraId="27C9A394" w14:textId="77777777" w:rsidR="00351A82" w:rsidRPr="000E2F90" w:rsidRDefault="00351A82" w:rsidP="00351A82">
                                <w:pPr>
                                  <w:snapToGrid w:val="0"/>
                                  <w:spacing w:line="260" w:lineRule="exact"/>
                                  <w:rPr>
                                    <w:sz w:val="22"/>
                                    <w:szCs w:val="21"/>
                                  </w:rPr>
                                </w:pPr>
                                <w:r w:rsidRPr="000E2F90">
                                  <w:rPr>
                                    <w:rFonts w:hint="eastAsia"/>
                                    <w:sz w:val="22"/>
                                    <w:szCs w:val="21"/>
                                  </w:rPr>
                                  <w:t>（c）</w:t>
                                </w:r>
                              </w:p>
                              <w:p w14:paraId="7D953E3A" w14:textId="77777777" w:rsidR="00351A82" w:rsidRDefault="00351A82" w:rsidP="000E2F90">
                                <w:pPr>
                                  <w:snapToGrid w:val="0"/>
                                  <w:spacing w:line="260" w:lineRule="exact"/>
                                  <w:jc w:val="left"/>
                                </w:pPr>
                                <w:r w:rsidRPr="000E2F90">
                                  <w:rPr>
                                    <w:rFonts w:hint="eastAsia"/>
                                    <w:sz w:val="22"/>
                                    <w:szCs w:val="21"/>
                                  </w:rPr>
                                  <w:t>特定保健指導の実施</w:t>
                                </w:r>
                                <w:r w:rsidRPr="000E2F90">
                                  <w:rPr>
                                    <w:sz w:val="22"/>
                                    <w:szCs w:val="21"/>
                                  </w:rPr>
                                  <w:t>率</w:t>
                                </w:r>
                                <w:r w:rsidRPr="000E2F90">
                                  <w:rPr>
                                    <w:rFonts w:hint="eastAsia"/>
                                    <w:sz w:val="22"/>
                                    <w:szCs w:val="21"/>
                                  </w:rPr>
                                  <w:t>の向上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テキスト ボックス 2"/>
                          <wps:cNvSpPr txBox="1"/>
                          <wps:spPr>
                            <a:xfrm>
                              <a:off x="0" y="1302219"/>
                              <a:ext cx="1600200" cy="468043"/>
                            </a:xfrm>
                            <a:prstGeom prst="rect">
                              <a:avLst/>
                            </a:prstGeom>
                            <a:solidFill>
                              <a:schemeClr val="lt1"/>
                            </a:solidFill>
                            <a:ln w="6350">
                              <a:solidFill>
                                <a:prstClr val="black"/>
                              </a:solidFill>
                            </a:ln>
                          </wps:spPr>
                          <wps:txbx>
                            <w:txbxContent>
                              <w:p w14:paraId="611E25C4" w14:textId="77777777" w:rsidR="00351A82" w:rsidRPr="000E2F90" w:rsidRDefault="00351A82" w:rsidP="00351A82">
                                <w:pPr>
                                  <w:snapToGrid w:val="0"/>
                                  <w:spacing w:line="260" w:lineRule="exact"/>
                                  <w:rPr>
                                    <w:sz w:val="22"/>
                                    <w:szCs w:val="21"/>
                                  </w:rPr>
                                </w:pPr>
                                <w:r w:rsidRPr="000E2F90">
                                  <w:rPr>
                                    <w:rFonts w:hint="eastAsia"/>
                                    <w:sz w:val="22"/>
                                    <w:szCs w:val="21"/>
                                  </w:rPr>
                                  <w:t>（d）</w:t>
                                </w:r>
                              </w:p>
                              <w:p w14:paraId="5C9BB475" w14:textId="3A744805" w:rsidR="00351A82" w:rsidRPr="0064092F" w:rsidRDefault="00E06E4C" w:rsidP="000E2F90">
                                <w:pPr>
                                  <w:snapToGrid w:val="0"/>
                                  <w:spacing w:line="260" w:lineRule="exact"/>
                                  <w:jc w:val="left"/>
                                </w:pPr>
                                <w:r w:rsidRPr="0064092F">
                                  <w:rPr>
                                    <w:rFonts w:hint="eastAsia"/>
                                    <w:sz w:val="22"/>
                                    <w:szCs w:val="21"/>
                                  </w:rPr>
                                  <w:t>必要となる医師の確保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テキスト ボックス 6"/>
                          <wps:cNvSpPr txBox="1"/>
                          <wps:spPr>
                            <a:xfrm>
                              <a:off x="0" y="1763617"/>
                              <a:ext cx="1600200" cy="576026"/>
                            </a:xfrm>
                            <a:prstGeom prst="rect">
                              <a:avLst/>
                            </a:prstGeom>
                            <a:solidFill>
                              <a:schemeClr val="lt1"/>
                            </a:solidFill>
                            <a:ln w="6350">
                              <a:solidFill>
                                <a:prstClr val="black"/>
                              </a:solidFill>
                            </a:ln>
                          </wps:spPr>
                          <wps:txbx>
                            <w:txbxContent>
                              <w:p w14:paraId="3C27C02C" w14:textId="77777777" w:rsidR="00351A82" w:rsidRPr="000E2F90" w:rsidRDefault="00351A82" w:rsidP="00351A82">
                                <w:pPr>
                                  <w:snapToGrid w:val="0"/>
                                  <w:spacing w:line="260" w:lineRule="exact"/>
                                  <w:rPr>
                                    <w:sz w:val="22"/>
                                    <w:szCs w:val="21"/>
                                  </w:rPr>
                                </w:pPr>
                                <w:r w:rsidRPr="000E2F90">
                                  <w:rPr>
                                    <w:rFonts w:hint="eastAsia"/>
                                    <w:sz w:val="22"/>
                                    <w:szCs w:val="21"/>
                                  </w:rPr>
                                  <w:t>（e）</w:t>
                                </w:r>
                              </w:p>
                              <w:p w14:paraId="5C042BFA" w14:textId="74F71D55" w:rsidR="00351A82" w:rsidRPr="00AC463E" w:rsidRDefault="00351A82" w:rsidP="00351A82">
                                <w:pPr>
                                  <w:snapToGrid w:val="0"/>
                                  <w:spacing w:line="260" w:lineRule="exact"/>
                                </w:pPr>
                                <w:r w:rsidRPr="000E2F90">
                                  <w:rPr>
                                    <w:rFonts w:hint="eastAsia"/>
                                    <w:sz w:val="22"/>
                                    <w:szCs w:val="21"/>
                                  </w:rPr>
                                  <w:t>脳卒中救急搬送</w:t>
                                </w:r>
                                <w:r w:rsidRPr="000E2F90">
                                  <w:rPr>
                                    <w:sz w:val="22"/>
                                    <w:szCs w:val="21"/>
                                  </w:rPr>
                                  <w:t>患者における搬送困難患者数</w:t>
                                </w:r>
                                <w:r w:rsidR="0049155C" w:rsidRPr="002F7DCA">
                                  <w:rPr>
                                    <w:rFonts w:hint="eastAsia"/>
                                    <w:sz w:val="22"/>
                                    <w:szCs w:val="21"/>
                                  </w:rPr>
                                  <w:t>の</w:t>
                                </w:r>
                                <w:r w:rsidR="0049155C" w:rsidRPr="00E03C45">
                                  <w:rPr>
                                    <w:rFonts w:hint="eastAsia"/>
                                    <w:sz w:val="22"/>
                                    <w:szCs w:val="21"/>
                                  </w:rPr>
                                  <w:t>減少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テキスト ボックス 45"/>
                          <wps:cNvSpPr txBox="1"/>
                          <wps:spPr>
                            <a:xfrm>
                              <a:off x="0" y="0"/>
                              <a:ext cx="1600200" cy="432000"/>
                            </a:xfrm>
                            <a:prstGeom prst="rect">
                              <a:avLst/>
                            </a:prstGeom>
                            <a:solidFill>
                              <a:schemeClr val="lt1"/>
                            </a:solidFill>
                            <a:ln w="6350">
                              <a:solidFill>
                                <a:prstClr val="black"/>
                              </a:solidFill>
                            </a:ln>
                          </wps:spPr>
                          <wps:txbx>
                            <w:txbxContent>
                              <w:p w14:paraId="5C66C7B1" w14:textId="77777777" w:rsidR="00351A82" w:rsidRPr="00330226" w:rsidRDefault="00351A82" w:rsidP="00351A82">
                                <w:pPr>
                                  <w:snapToGrid w:val="0"/>
                                  <w:spacing w:line="260" w:lineRule="exact"/>
                                  <w:rPr>
                                    <w:sz w:val="22"/>
                                    <w:szCs w:val="21"/>
                                  </w:rPr>
                                </w:pPr>
                                <w:r w:rsidRPr="00330226">
                                  <w:rPr>
                                    <w:rFonts w:hint="eastAsia"/>
                                    <w:sz w:val="22"/>
                                    <w:szCs w:val="21"/>
                                  </w:rPr>
                                  <w:t>（a）</w:t>
                                </w:r>
                              </w:p>
                              <w:p w14:paraId="6E07AD4F" w14:textId="1332D10B" w:rsidR="00351A82" w:rsidRPr="00330226" w:rsidRDefault="00212774" w:rsidP="000E2F90">
                                <w:pPr>
                                  <w:snapToGrid w:val="0"/>
                                  <w:spacing w:line="260" w:lineRule="exact"/>
                                  <w:rPr>
                                    <w:sz w:val="22"/>
                                    <w:szCs w:val="21"/>
                                  </w:rPr>
                                </w:pPr>
                                <w:r w:rsidRPr="00330226">
                                  <w:rPr>
                                    <w:rFonts w:hint="eastAsia"/>
                                    <w:sz w:val="22"/>
                                    <w:szCs w:val="21"/>
                                  </w:rPr>
                                  <w:t>2</w:t>
                                </w:r>
                                <w:r w:rsidRPr="00330226">
                                  <w:rPr>
                                    <w:sz w:val="22"/>
                                    <w:szCs w:val="21"/>
                                  </w:rPr>
                                  <w:t>0</w:t>
                                </w:r>
                                <w:r w:rsidRPr="00330226">
                                  <w:rPr>
                                    <w:rFonts w:hint="eastAsia"/>
                                    <w:sz w:val="22"/>
                                    <w:szCs w:val="21"/>
                                  </w:rPr>
                                  <w:t>歳以上</w:t>
                                </w:r>
                                <w:r w:rsidR="00AF5AAF" w:rsidRPr="00330226">
                                  <w:rPr>
                                    <w:rFonts w:hint="eastAsia"/>
                                    <w:sz w:val="22"/>
                                    <w:szCs w:val="21"/>
                                  </w:rPr>
                                  <w:t>の者</w:t>
                                </w:r>
                                <w:r w:rsidR="00351A82" w:rsidRPr="00330226">
                                  <w:rPr>
                                    <w:sz w:val="22"/>
                                    <w:szCs w:val="21"/>
                                  </w:rPr>
                                  <w:t>の喫煙率の減少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テキスト ボックス 8"/>
                          <wps:cNvSpPr txBox="1"/>
                          <wps:spPr>
                            <a:xfrm>
                              <a:off x="0" y="2345094"/>
                              <a:ext cx="1600200" cy="576026"/>
                            </a:xfrm>
                            <a:prstGeom prst="rect">
                              <a:avLst/>
                            </a:prstGeom>
                            <a:solidFill>
                              <a:schemeClr val="lt1"/>
                            </a:solidFill>
                            <a:ln w="6350">
                              <a:solidFill>
                                <a:prstClr val="black"/>
                              </a:solidFill>
                            </a:ln>
                          </wps:spPr>
                          <wps:txbx>
                            <w:txbxContent>
                              <w:p w14:paraId="7437E98D" w14:textId="77777777" w:rsidR="00351A82" w:rsidRPr="000E2F90" w:rsidRDefault="00351A82" w:rsidP="00351A82">
                                <w:pPr>
                                  <w:snapToGrid w:val="0"/>
                                  <w:spacing w:line="240" w:lineRule="exact"/>
                                  <w:rPr>
                                    <w:sz w:val="22"/>
                                    <w:szCs w:val="21"/>
                                  </w:rPr>
                                </w:pPr>
                                <w:r w:rsidRPr="000E2F90">
                                  <w:rPr>
                                    <w:rFonts w:hint="eastAsia"/>
                                    <w:sz w:val="22"/>
                                    <w:szCs w:val="21"/>
                                  </w:rPr>
                                  <w:t>（f）</w:t>
                                </w:r>
                              </w:p>
                              <w:p w14:paraId="2007AA54" w14:textId="52CE96F1" w:rsidR="00351A82" w:rsidRPr="00AC463E" w:rsidRDefault="00351A82" w:rsidP="00351A82">
                                <w:pPr>
                                  <w:snapToGrid w:val="0"/>
                                  <w:spacing w:line="240" w:lineRule="exact"/>
                                </w:pPr>
                                <w:r w:rsidRPr="000E2F90">
                                  <w:rPr>
                                    <w:rFonts w:hint="eastAsia"/>
                                    <w:sz w:val="22"/>
                                    <w:szCs w:val="21"/>
                                  </w:rPr>
                                  <w:t>心血管</w:t>
                                </w:r>
                                <w:r w:rsidRPr="000E2F90">
                                  <w:rPr>
                                    <w:sz w:val="22"/>
                                    <w:szCs w:val="21"/>
                                  </w:rPr>
                                  <w:t>疾患</w:t>
                                </w:r>
                                <w:r w:rsidRPr="000E2F90">
                                  <w:rPr>
                                    <w:rFonts w:hint="eastAsia"/>
                                    <w:sz w:val="22"/>
                                    <w:szCs w:val="21"/>
                                  </w:rPr>
                                  <w:t>救急搬送</w:t>
                                </w:r>
                                <w:r w:rsidRPr="000E2F90">
                                  <w:rPr>
                                    <w:sz w:val="22"/>
                                    <w:szCs w:val="21"/>
                                  </w:rPr>
                                  <w:t>患者における搬送困難患者数</w:t>
                                </w:r>
                                <w:r w:rsidR="0049155C" w:rsidRPr="002F7DCA">
                                  <w:rPr>
                                    <w:rFonts w:hint="eastAsia"/>
                                    <w:sz w:val="22"/>
                                    <w:szCs w:val="21"/>
                                  </w:rPr>
                                  <w:t>の</w:t>
                                </w:r>
                                <w:r w:rsidR="0049155C" w:rsidRPr="00E03C45">
                                  <w:rPr>
                                    <w:rFonts w:hint="eastAsia"/>
                                    <w:sz w:val="22"/>
                                    <w:szCs w:val="21"/>
                                  </w:rPr>
                                  <w:t>減少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テキスト ボックス 20"/>
                          <wps:cNvSpPr txBox="1"/>
                          <wps:spPr>
                            <a:xfrm>
                              <a:off x="0" y="2917377"/>
                              <a:ext cx="1600200" cy="756034"/>
                            </a:xfrm>
                            <a:prstGeom prst="rect">
                              <a:avLst/>
                            </a:prstGeom>
                            <a:solidFill>
                              <a:schemeClr val="lt1"/>
                            </a:solidFill>
                            <a:ln w="6350">
                              <a:solidFill>
                                <a:prstClr val="black"/>
                              </a:solidFill>
                            </a:ln>
                          </wps:spPr>
                          <wps:txbx>
                            <w:txbxContent>
                              <w:p w14:paraId="3790B200" w14:textId="77777777" w:rsidR="00351A82" w:rsidRDefault="00351A82" w:rsidP="00351A82">
                                <w:pPr>
                                  <w:snapToGrid w:val="0"/>
                                  <w:spacing w:line="260" w:lineRule="exact"/>
                                </w:pPr>
                                <w:r>
                                  <w:rPr>
                                    <w:rFonts w:hint="eastAsia"/>
                                  </w:rPr>
                                  <w:t>（g）</w:t>
                                </w:r>
                              </w:p>
                              <w:p w14:paraId="45097F0B" w14:textId="553CAEBA" w:rsidR="00351A82" w:rsidRPr="00904E89" w:rsidRDefault="00FE65A9" w:rsidP="00351A82">
                                <w:pPr>
                                  <w:snapToGrid w:val="0"/>
                                  <w:spacing w:line="260" w:lineRule="exact"/>
                                  <w:rPr>
                                    <w:color w:val="FF0000"/>
                                    <w:sz w:val="21"/>
                                    <w:szCs w:val="20"/>
                                  </w:rPr>
                                </w:pPr>
                                <w:r w:rsidRPr="00AC5775">
                                  <w:rPr>
                                    <w:rFonts w:hint="eastAsia"/>
                                    <w:color w:val="000000" w:themeColor="text1"/>
                                    <w:sz w:val="21"/>
                                    <w:szCs w:val="20"/>
                                  </w:rPr>
                                  <w:t>脳卒中</w:t>
                                </w:r>
                                <w:r w:rsidR="00904E89" w:rsidRPr="00AC5775">
                                  <w:rPr>
                                    <w:rFonts w:hint="eastAsia"/>
                                    <w:color w:val="000000" w:themeColor="text1"/>
                                    <w:sz w:val="21"/>
                                    <w:szCs w:val="20"/>
                                  </w:rPr>
                                  <w:t>救急搬送患者</w:t>
                                </w:r>
                                <w:r w:rsidRPr="00AC5775">
                                  <w:rPr>
                                    <w:rFonts w:hint="eastAsia"/>
                                    <w:color w:val="000000" w:themeColor="text1"/>
                                    <w:sz w:val="21"/>
                                    <w:szCs w:val="20"/>
                                  </w:rPr>
                                  <w:t>における</w:t>
                                </w:r>
                                <w:r w:rsidR="00FF53A2" w:rsidRPr="00AC5775">
                                  <w:rPr>
                                    <w:rFonts w:hint="eastAsia"/>
                                    <w:color w:val="000000" w:themeColor="text1"/>
                                    <w:sz w:val="21"/>
                                    <w:szCs w:val="20"/>
                                  </w:rPr>
                                  <w:t>救急要請（覚知）から医療機関への収容までに要した平均時間</w:t>
                                </w:r>
                                <w:r w:rsidR="0049155C" w:rsidRPr="00E03C45">
                                  <w:rPr>
                                    <w:rFonts w:hint="eastAsia"/>
                                    <w:sz w:val="21"/>
                                    <w:szCs w:val="20"/>
                                  </w:rPr>
                                  <w:t>の短縮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0" y="4436083"/>
                              <a:ext cx="1600200" cy="432000"/>
                            </a:xfrm>
                            <a:prstGeom prst="rect">
                              <a:avLst/>
                            </a:prstGeom>
                            <a:solidFill>
                              <a:schemeClr val="lt1"/>
                            </a:solidFill>
                            <a:ln w="6350">
                              <a:solidFill>
                                <a:prstClr val="black"/>
                              </a:solidFill>
                            </a:ln>
                          </wps:spPr>
                          <wps:txbx>
                            <w:txbxContent>
                              <w:p w14:paraId="297892FA" w14:textId="34AEEA2C" w:rsidR="00FF53A2" w:rsidRPr="000E2F90" w:rsidRDefault="00FF53A2" w:rsidP="00FF53A2">
                                <w:pPr>
                                  <w:snapToGrid w:val="0"/>
                                  <w:spacing w:line="260" w:lineRule="exact"/>
                                  <w:rPr>
                                    <w:color w:val="000000" w:themeColor="text1"/>
                                    <w:sz w:val="22"/>
                                    <w:szCs w:val="21"/>
                                  </w:rPr>
                                </w:pPr>
                                <w:r w:rsidRPr="000E2F90">
                                  <w:rPr>
                                    <w:rFonts w:hint="eastAsia"/>
                                    <w:color w:val="000000" w:themeColor="text1"/>
                                    <w:sz w:val="22"/>
                                    <w:szCs w:val="21"/>
                                  </w:rPr>
                                  <w:t>（</w:t>
                                </w:r>
                                <w:proofErr w:type="spellStart"/>
                                <w:r w:rsidR="00FE65A9" w:rsidRPr="000E2F90">
                                  <w:rPr>
                                    <w:rFonts w:hint="eastAsia"/>
                                    <w:color w:val="000000" w:themeColor="text1"/>
                                    <w:sz w:val="22"/>
                                    <w:szCs w:val="21"/>
                                  </w:rPr>
                                  <w:t>i</w:t>
                                </w:r>
                                <w:proofErr w:type="spellEnd"/>
                                <w:r w:rsidRPr="000E2F90">
                                  <w:rPr>
                                    <w:rFonts w:hint="eastAsia"/>
                                    <w:color w:val="000000" w:themeColor="text1"/>
                                    <w:sz w:val="22"/>
                                    <w:szCs w:val="21"/>
                                  </w:rPr>
                                  <w:t>）</w:t>
                                </w:r>
                              </w:p>
                              <w:p w14:paraId="11AB5BB6" w14:textId="5F43D1C1" w:rsidR="00FF53A2" w:rsidRDefault="00FF53A2" w:rsidP="00FF53A2">
                                <w:pPr>
                                  <w:snapToGrid w:val="0"/>
                                  <w:spacing w:line="260" w:lineRule="exact"/>
                                </w:pPr>
                                <w:r w:rsidRPr="000E2F90">
                                  <w:rPr>
                                    <w:rFonts w:hint="eastAsia"/>
                                    <w:sz w:val="22"/>
                                    <w:szCs w:val="21"/>
                                  </w:rPr>
                                  <w:t>訪問診療</w:t>
                                </w:r>
                                <w:r w:rsidRPr="000E2F90">
                                  <w:rPr>
                                    <w:sz w:val="22"/>
                                    <w:szCs w:val="21"/>
                                  </w:rPr>
                                  <w:t>件数の</w:t>
                                </w:r>
                                <w:r w:rsidRPr="000E2F90">
                                  <w:rPr>
                                    <w:rFonts w:hint="eastAsia"/>
                                    <w:sz w:val="22"/>
                                    <w:szCs w:val="21"/>
                                  </w:rPr>
                                  <w:t>増加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テキスト ボックス 22"/>
                          <wps:cNvSpPr txBox="1"/>
                          <wps:spPr>
                            <a:xfrm>
                              <a:off x="0" y="5459026"/>
                              <a:ext cx="1600200" cy="576026"/>
                            </a:xfrm>
                            <a:prstGeom prst="rect">
                              <a:avLst/>
                            </a:prstGeom>
                            <a:solidFill>
                              <a:schemeClr val="lt1"/>
                            </a:solidFill>
                            <a:ln w="6350">
                              <a:solidFill>
                                <a:prstClr val="black"/>
                              </a:solidFill>
                            </a:ln>
                          </wps:spPr>
                          <wps:txbx>
                            <w:txbxContent>
                              <w:p w14:paraId="2323C74D" w14:textId="02B83A21" w:rsidR="00FF53A2" w:rsidRPr="000E2F90" w:rsidRDefault="00FF53A2" w:rsidP="00FF53A2">
                                <w:pPr>
                                  <w:snapToGrid w:val="0"/>
                                  <w:spacing w:line="260" w:lineRule="exact"/>
                                  <w:rPr>
                                    <w:color w:val="000000" w:themeColor="text1"/>
                                    <w:sz w:val="22"/>
                                    <w:szCs w:val="21"/>
                                  </w:rPr>
                                </w:pPr>
                                <w:r w:rsidRPr="000E2F90">
                                  <w:rPr>
                                    <w:rFonts w:hint="eastAsia"/>
                                    <w:color w:val="000000" w:themeColor="text1"/>
                                    <w:sz w:val="22"/>
                                    <w:szCs w:val="21"/>
                                  </w:rPr>
                                  <w:t>（</w:t>
                                </w:r>
                                <w:r w:rsidR="00FE65A9" w:rsidRPr="000E2F90">
                                  <w:rPr>
                                    <w:rFonts w:hint="eastAsia"/>
                                    <w:color w:val="000000" w:themeColor="text1"/>
                                    <w:sz w:val="22"/>
                                    <w:szCs w:val="21"/>
                                  </w:rPr>
                                  <w:t>k</w:t>
                                </w:r>
                                <w:r w:rsidRPr="000E2F90">
                                  <w:rPr>
                                    <w:rFonts w:hint="eastAsia"/>
                                    <w:color w:val="000000" w:themeColor="text1"/>
                                    <w:sz w:val="22"/>
                                    <w:szCs w:val="21"/>
                                  </w:rPr>
                                  <w:t>）</w:t>
                                </w:r>
                              </w:p>
                              <w:p w14:paraId="2EA1A11A" w14:textId="5B1EE8DB" w:rsidR="00FF53A2" w:rsidRPr="00AC5775" w:rsidRDefault="00FE65A9" w:rsidP="00FE65A9">
                                <w:pPr>
                                  <w:snapToGrid w:val="0"/>
                                  <w:spacing w:line="260" w:lineRule="exact"/>
                                  <w:rPr>
                                    <w:color w:val="000000" w:themeColor="text1"/>
                                  </w:rPr>
                                </w:pPr>
                                <w:r w:rsidRPr="000E2F90">
                                  <w:rPr>
                                    <w:rFonts w:hint="eastAsia"/>
                                    <w:color w:val="000000" w:themeColor="text1"/>
                                    <w:sz w:val="22"/>
                                    <w:szCs w:val="21"/>
                                  </w:rPr>
                                  <w:t>両立支援コーディネーター基礎研修の受講者数の</w:t>
                                </w:r>
                                <w:r w:rsidRPr="000E2F90">
                                  <w:rPr>
                                    <w:color w:val="000000" w:themeColor="text1"/>
                                    <w:sz w:val="22"/>
                                    <w:szCs w:val="21"/>
                                  </w:rPr>
                                  <w:t>増加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テキスト ボックス 25"/>
                          <wps:cNvSpPr txBox="1"/>
                          <wps:spPr>
                            <a:xfrm>
                              <a:off x="0" y="3671750"/>
                              <a:ext cx="1600200" cy="756034"/>
                            </a:xfrm>
                            <a:prstGeom prst="rect">
                              <a:avLst/>
                            </a:prstGeom>
                            <a:solidFill>
                              <a:schemeClr val="lt1"/>
                            </a:solidFill>
                            <a:ln w="6350">
                              <a:solidFill>
                                <a:prstClr val="black"/>
                              </a:solidFill>
                            </a:ln>
                          </wps:spPr>
                          <wps:txbx>
                            <w:txbxContent>
                              <w:p w14:paraId="4AE3D7A1" w14:textId="5FE60AB9" w:rsidR="00FE65A9" w:rsidRDefault="00FE65A9" w:rsidP="00FE65A9">
                                <w:pPr>
                                  <w:snapToGrid w:val="0"/>
                                  <w:spacing w:line="260" w:lineRule="exact"/>
                                </w:pPr>
                                <w:r>
                                  <w:rPr>
                                    <w:rFonts w:hint="eastAsia"/>
                                  </w:rPr>
                                  <w:t>（h）</w:t>
                                </w:r>
                              </w:p>
                              <w:p w14:paraId="21D4230B" w14:textId="6BA6AF16" w:rsidR="00FE65A9" w:rsidRPr="00904E89" w:rsidRDefault="00FE65A9" w:rsidP="00FE65A9">
                                <w:pPr>
                                  <w:snapToGrid w:val="0"/>
                                  <w:spacing w:line="260" w:lineRule="exact"/>
                                  <w:rPr>
                                    <w:color w:val="FF0000"/>
                                    <w:sz w:val="21"/>
                                    <w:szCs w:val="21"/>
                                  </w:rPr>
                                </w:pPr>
                                <w:r w:rsidRPr="00AC5775">
                                  <w:rPr>
                                    <w:rFonts w:hint="eastAsia"/>
                                    <w:color w:val="000000" w:themeColor="text1"/>
                                    <w:sz w:val="21"/>
                                    <w:szCs w:val="21"/>
                                  </w:rPr>
                                  <w:t>心血管疾</w:t>
                                </w:r>
                                <w:r w:rsidRPr="00AC5775">
                                  <w:rPr>
                                    <w:color w:val="000000" w:themeColor="text1"/>
                                    <w:sz w:val="21"/>
                                    <w:szCs w:val="21"/>
                                  </w:rPr>
                                  <w:t>患</w:t>
                                </w:r>
                                <w:r w:rsidR="00904E89" w:rsidRPr="00AC5775">
                                  <w:rPr>
                                    <w:rFonts w:hint="eastAsia"/>
                                    <w:color w:val="000000" w:themeColor="text1"/>
                                    <w:sz w:val="21"/>
                                    <w:szCs w:val="21"/>
                                  </w:rPr>
                                  <w:t>救急搬送患者</w:t>
                                </w:r>
                                <w:r w:rsidRPr="00AC5775">
                                  <w:rPr>
                                    <w:rFonts w:hint="eastAsia"/>
                                    <w:color w:val="000000" w:themeColor="text1"/>
                                    <w:sz w:val="21"/>
                                    <w:szCs w:val="21"/>
                                  </w:rPr>
                                  <w:t>における救急要請（覚知）から医療機関への収容までに要した平均時</w:t>
                                </w:r>
                                <w:r w:rsidRPr="00E03C45">
                                  <w:rPr>
                                    <w:rFonts w:hint="eastAsia"/>
                                    <w:sz w:val="21"/>
                                    <w:szCs w:val="21"/>
                                  </w:rPr>
                                  <w:t>間</w:t>
                                </w:r>
                                <w:r w:rsidR="0049155C" w:rsidRPr="00E03C45">
                                  <w:rPr>
                                    <w:rFonts w:hint="eastAsia"/>
                                    <w:sz w:val="21"/>
                                    <w:szCs w:val="21"/>
                                  </w:rPr>
                                  <w:t>の短縮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テキスト ボックス 21"/>
                          <wps:cNvSpPr txBox="1"/>
                          <wps:spPr>
                            <a:xfrm>
                              <a:off x="0" y="4875703"/>
                              <a:ext cx="1600200" cy="576000"/>
                            </a:xfrm>
                            <a:prstGeom prst="rect">
                              <a:avLst/>
                            </a:prstGeom>
                            <a:solidFill>
                              <a:schemeClr val="lt1"/>
                            </a:solidFill>
                            <a:ln w="6350">
                              <a:solidFill>
                                <a:prstClr val="black"/>
                              </a:solidFill>
                            </a:ln>
                          </wps:spPr>
                          <wps:txbx>
                            <w:txbxContent>
                              <w:p w14:paraId="0827C331" w14:textId="21019075" w:rsidR="00FF53A2" w:rsidRPr="000E2F90" w:rsidRDefault="00FF53A2" w:rsidP="00FF53A2">
                                <w:pPr>
                                  <w:snapToGrid w:val="0"/>
                                  <w:spacing w:line="260" w:lineRule="exact"/>
                                  <w:rPr>
                                    <w:color w:val="000000" w:themeColor="text1"/>
                                    <w:sz w:val="22"/>
                                    <w:szCs w:val="21"/>
                                  </w:rPr>
                                </w:pPr>
                                <w:r w:rsidRPr="000E2F90">
                                  <w:rPr>
                                    <w:rFonts w:hint="eastAsia"/>
                                    <w:color w:val="000000" w:themeColor="text1"/>
                                    <w:sz w:val="22"/>
                                    <w:szCs w:val="21"/>
                                  </w:rPr>
                                  <w:t>（</w:t>
                                </w:r>
                                <w:r w:rsidR="00FE65A9" w:rsidRPr="000E2F90">
                                  <w:rPr>
                                    <w:rFonts w:hint="eastAsia"/>
                                    <w:color w:val="000000" w:themeColor="text1"/>
                                    <w:sz w:val="22"/>
                                    <w:szCs w:val="21"/>
                                  </w:rPr>
                                  <w:t>j</w:t>
                                </w:r>
                                <w:r w:rsidRPr="000E2F90">
                                  <w:rPr>
                                    <w:rFonts w:hint="eastAsia"/>
                                    <w:color w:val="000000" w:themeColor="text1"/>
                                    <w:sz w:val="22"/>
                                    <w:szCs w:val="21"/>
                                  </w:rPr>
                                  <w:t>）</w:t>
                                </w:r>
                              </w:p>
                              <w:p w14:paraId="7877F574" w14:textId="35AE9418" w:rsidR="00FF53A2" w:rsidRDefault="00FF53A2" w:rsidP="00A05713">
                                <w:pPr>
                                  <w:snapToGrid w:val="0"/>
                                  <w:spacing w:line="260" w:lineRule="exact"/>
                                </w:pPr>
                                <w:r w:rsidRPr="000E2F90">
                                  <w:rPr>
                                    <w:rFonts w:hint="eastAsia"/>
                                    <w:sz w:val="22"/>
                                    <w:szCs w:val="21"/>
                                  </w:rPr>
                                  <w:t>介護支援</w:t>
                                </w:r>
                                <w:r w:rsidRPr="000E2F90">
                                  <w:rPr>
                                    <w:sz w:val="22"/>
                                    <w:szCs w:val="21"/>
                                  </w:rPr>
                                  <w:t>連携指導料算定</w:t>
                                </w:r>
                                <w:r w:rsidRPr="000E2F90">
                                  <w:rPr>
                                    <w:rFonts w:hint="eastAsia"/>
                                    <w:sz w:val="22"/>
                                    <w:szCs w:val="21"/>
                                  </w:rPr>
                                  <w:t>件数</w:t>
                                </w:r>
                                <w:r w:rsidRPr="000E2F90">
                                  <w:rPr>
                                    <w:sz w:val="22"/>
                                    <w:szCs w:val="21"/>
                                  </w:rPr>
                                  <w:t>の増加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 name="テキスト ボックス 23"/>
                        <wps:cNvSpPr txBox="1"/>
                        <wps:spPr>
                          <a:xfrm>
                            <a:off x="7620" y="6035040"/>
                            <a:ext cx="2080260" cy="576027"/>
                          </a:xfrm>
                          <a:prstGeom prst="rect">
                            <a:avLst/>
                          </a:prstGeom>
                          <a:solidFill>
                            <a:schemeClr val="lt1"/>
                          </a:solidFill>
                          <a:ln w="6350">
                            <a:solidFill>
                              <a:prstClr val="black"/>
                            </a:solidFill>
                          </a:ln>
                        </wps:spPr>
                        <wps:txbx>
                          <w:txbxContent>
                            <w:p w14:paraId="2BC7CE6F" w14:textId="58C2F9D5" w:rsidR="000C6883" w:rsidRPr="0064092F" w:rsidRDefault="000C6883" w:rsidP="000C6883">
                              <w:pPr>
                                <w:snapToGrid w:val="0"/>
                                <w:spacing w:line="240" w:lineRule="exact"/>
                                <w:rPr>
                                  <w:sz w:val="22"/>
                                  <w:szCs w:val="21"/>
                                </w:rPr>
                              </w:pPr>
                              <w:r w:rsidRPr="0064092F">
                                <w:rPr>
                                  <w:rFonts w:hint="eastAsia"/>
                                  <w:sz w:val="22"/>
                                  <w:szCs w:val="21"/>
                                </w:rPr>
                                <w:t>（</w:t>
                              </w:r>
                              <w:r w:rsidRPr="0064092F">
                                <w:rPr>
                                  <w:sz w:val="22"/>
                                  <w:szCs w:val="21"/>
                                </w:rPr>
                                <w:t>l</w:t>
                              </w:r>
                              <w:r w:rsidRPr="0064092F">
                                <w:rPr>
                                  <w:rFonts w:hint="eastAsia"/>
                                  <w:sz w:val="22"/>
                                  <w:szCs w:val="21"/>
                                </w:rPr>
                                <w:t>）</w:t>
                              </w:r>
                            </w:p>
                            <w:p w14:paraId="5D678B40" w14:textId="03A7D6CE" w:rsidR="000C6883" w:rsidRPr="0064092F" w:rsidRDefault="000C6883" w:rsidP="000C6883">
                              <w:pPr>
                                <w:snapToGrid w:val="0"/>
                                <w:spacing w:line="240" w:lineRule="exact"/>
                                <w:rPr>
                                  <w:sz w:val="22"/>
                                  <w:szCs w:val="21"/>
                                </w:rPr>
                              </w:pPr>
                              <w:r w:rsidRPr="0064092F">
                                <w:rPr>
                                  <w:rFonts w:hint="eastAsia"/>
                                  <w:sz w:val="22"/>
                                  <w:szCs w:val="21"/>
                                </w:rPr>
                                <w:t>脳卒中</w:t>
                              </w:r>
                              <w:r w:rsidRPr="0064092F">
                                <w:rPr>
                                  <w:sz w:val="22"/>
                                  <w:szCs w:val="21"/>
                                </w:rPr>
                                <w:t>患者における</w:t>
                              </w:r>
                              <w:r w:rsidRPr="0064092F">
                                <w:rPr>
                                  <w:rFonts w:hint="eastAsia"/>
                                  <w:sz w:val="22"/>
                                  <w:szCs w:val="21"/>
                                </w:rPr>
                                <w:t>在宅等生活の場に復帰した患者の割合の増加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テキスト ボックス 26"/>
                        <wps:cNvSpPr txBox="1"/>
                        <wps:spPr>
                          <a:xfrm>
                            <a:off x="7620" y="6616693"/>
                            <a:ext cx="2080260" cy="576027"/>
                          </a:xfrm>
                          <a:prstGeom prst="rect">
                            <a:avLst/>
                          </a:prstGeom>
                          <a:solidFill>
                            <a:schemeClr val="lt1"/>
                          </a:solidFill>
                          <a:ln w="6350">
                            <a:solidFill>
                              <a:prstClr val="black"/>
                            </a:solidFill>
                          </a:ln>
                        </wps:spPr>
                        <wps:txbx>
                          <w:txbxContent>
                            <w:p w14:paraId="3830E4AD" w14:textId="3BB9258D" w:rsidR="000C6883" w:rsidRPr="0064092F" w:rsidRDefault="000C6883" w:rsidP="000C6883">
                              <w:pPr>
                                <w:snapToGrid w:val="0"/>
                                <w:spacing w:line="240" w:lineRule="exact"/>
                                <w:rPr>
                                  <w:sz w:val="22"/>
                                  <w:szCs w:val="21"/>
                                </w:rPr>
                              </w:pPr>
                              <w:r w:rsidRPr="0064092F">
                                <w:rPr>
                                  <w:rFonts w:hint="eastAsia"/>
                                  <w:sz w:val="22"/>
                                  <w:szCs w:val="21"/>
                                </w:rPr>
                                <w:t>（</w:t>
                              </w:r>
                              <w:r w:rsidRPr="0064092F">
                                <w:rPr>
                                  <w:sz w:val="22"/>
                                  <w:szCs w:val="21"/>
                                </w:rPr>
                                <w:t>m</w:t>
                              </w:r>
                              <w:r w:rsidRPr="0064092F">
                                <w:rPr>
                                  <w:rFonts w:hint="eastAsia"/>
                                  <w:sz w:val="22"/>
                                  <w:szCs w:val="21"/>
                                </w:rPr>
                                <w:t>）</w:t>
                              </w:r>
                            </w:p>
                            <w:p w14:paraId="46C194C4" w14:textId="0CB59B12" w:rsidR="000C6883" w:rsidRPr="0064092F" w:rsidRDefault="000C6883" w:rsidP="000C6883">
                              <w:pPr>
                                <w:snapToGrid w:val="0"/>
                                <w:spacing w:line="240" w:lineRule="exact"/>
                              </w:pPr>
                              <w:r w:rsidRPr="0064092F">
                                <w:rPr>
                                  <w:rFonts w:hint="eastAsia"/>
                                  <w:sz w:val="22"/>
                                  <w:szCs w:val="21"/>
                                </w:rPr>
                                <w:t>心血管</w:t>
                              </w:r>
                              <w:r w:rsidRPr="0064092F">
                                <w:rPr>
                                  <w:sz w:val="22"/>
                                  <w:szCs w:val="21"/>
                                </w:rPr>
                                <w:t>疾患患者における</w:t>
                              </w:r>
                              <w:r w:rsidRPr="0064092F">
                                <w:rPr>
                                  <w:rFonts w:hint="eastAsia"/>
                                  <w:sz w:val="22"/>
                                  <w:szCs w:val="21"/>
                                </w:rPr>
                                <w:t>在宅等生活の場に復帰した患者の割合の増加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19AA9B" id="グループ化 29" o:spid="_x0000_s1030" style="position:absolute;left:0;text-align:left;margin-left:162.5pt;margin-top:14.2pt;width:187.05pt;height:566.35pt;z-index:251692544;mso-width-relative:margin;mso-height-relative:margin" coordorigin="76" coordsize="20802,71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">
                <v:group id="グループ化 44" o:spid="_x0000_s1031" style="position:absolute;left:76;width:20802;height:60347" coordsize="16002,6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テキスト ボックス 5" o:spid="_x0000_s1032" type="#_x0000_t202" style="position:absolute;top:4256;width:16002;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" fillcolor="white [3201]" strokeweight=".5pt">
                    <v:textbox>
                      <w:txbxContent>
                        <w:p w14:paraId="32628E5C" w14:textId="77777777" w:rsidR="00351A82" w:rsidRPr="00330226" w:rsidRDefault="00351A82" w:rsidP="00351A82">
                          <w:pPr>
                            <w:snapToGrid w:val="0"/>
                            <w:spacing w:line="260" w:lineRule="exact"/>
                            <w:rPr>
                              <w:sz w:val="22"/>
                              <w:szCs w:val="21"/>
                            </w:rPr>
                          </w:pPr>
                          <w:r w:rsidRPr="00330226">
                            <w:rPr>
                              <w:rFonts w:hint="eastAsia"/>
                              <w:sz w:val="22"/>
                              <w:szCs w:val="21"/>
                            </w:rPr>
                            <w:t>（b）</w:t>
                          </w:r>
                        </w:p>
                        <w:p w14:paraId="09FC1BF8" w14:textId="124705F9" w:rsidR="00351A82" w:rsidRPr="00330226" w:rsidRDefault="00351A82" w:rsidP="000E2F90">
                          <w:pPr>
                            <w:snapToGrid w:val="0"/>
                            <w:spacing w:line="260" w:lineRule="exact"/>
                            <w:jc w:val="left"/>
                          </w:pPr>
                          <w:r w:rsidRPr="00330226">
                            <w:rPr>
                              <w:rFonts w:hint="eastAsia"/>
                              <w:sz w:val="22"/>
                              <w:szCs w:val="21"/>
                            </w:rPr>
                            <w:t>特定健診の</w:t>
                          </w:r>
                          <w:r w:rsidRPr="00330226">
                            <w:rPr>
                              <w:sz w:val="22"/>
                              <w:szCs w:val="21"/>
                            </w:rPr>
                            <w:t>受診率</w:t>
                          </w:r>
                          <w:r w:rsidRPr="00330226">
                            <w:rPr>
                              <w:rFonts w:hint="eastAsia"/>
                              <w:sz w:val="22"/>
                              <w:szCs w:val="21"/>
                            </w:rPr>
                            <w:t>の向上</w:t>
                          </w:r>
                        </w:p>
                      </w:txbxContent>
                    </v:textbox>
                  </v:shape>
                  <v:shape id="テキスト ボックス 9" o:spid="_x0000_s1033" type="#_x0000_t202" style="position:absolute;top:8718;width:16002;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" fillcolor="white [3201]" strokeweight=".5pt">
                    <v:textbox>
                      <w:txbxContent>
                        <w:p w14:paraId="27C9A394" w14:textId="77777777" w:rsidR="00351A82" w:rsidRPr="000E2F90" w:rsidRDefault="00351A82" w:rsidP="00351A82">
                          <w:pPr>
                            <w:snapToGrid w:val="0"/>
                            <w:spacing w:line="260" w:lineRule="exact"/>
                            <w:rPr>
                              <w:sz w:val="22"/>
                              <w:szCs w:val="21"/>
                            </w:rPr>
                          </w:pPr>
                          <w:r w:rsidRPr="000E2F90">
                            <w:rPr>
                              <w:rFonts w:hint="eastAsia"/>
                              <w:sz w:val="22"/>
                              <w:szCs w:val="21"/>
                            </w:rPr>
                            <w:t>（c）</w:t>
                          </w:r>
                        </w:p>
                        <w:p w14:paraId="7D953E3A" w14:textId="77777777" w:rsidR="00351A82" w:rsidRDefault="00351A82" w:rsidP="000E2F90">
                          <w:pPr>
                            <w:snapToGrid w:val="0"/>
                            <w:spacing w:line="260" w:lineRule="exact"/>
                            <w:jc w:val="left"/>
                          </w:pPr>
                          <w:r w:rsidRPr="000E2F90">
                            <w:rPr>
                              <w:rFonts w:hint="eastAsia"/>
                              <w:sz w:val="22"/>
                              <w:szCs w:val="21"/>
                            </w:rPr>
                            <w:t>特定保健指導の実施</w:t>
                          </w:r>
                          <w:r w:rsidRPr="000E2F90">
                            <w:rPr>
                              <w:sz w:val="22"/>
                              <w:szCs w:val="21"/>
                            </w:rPr>
                            <w:t>率</w:t>
                          </w:r>
                          <w:r w:rsidRPr="000E2F90">
                            <w:rPr>
                              <w:rFonts w:hint="eastAsia"/>
                              <w:sz w:val="22"/>
                              <w:szCs w:val="21"/>
                            </w:rPr>
                            <w:t>の向上</w:t>
                          </w:r>
                        </w:p>
                      </w:txbxContent>
                    </v:textbox>
                  </v:shape>
                  <v:shape id="テキスト ボックス 2" o:spid="_x0000_s1034" type="#_x0000_t202" style="position:absolute;top:13022;width:16002;height:4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" fillcolor="white [3201]" strokeweight=".5pt">
                    <v:textbox>
                      <w:txbxContent>
                        <w:p w14:paraId="611E25C4" w14:textId="77777777" w:rsidR="00351A82" w:rsidRPr="000E2F90" w:rsidRDefault="00351A82" w:rsidP="00351A82">
                          <w:pPr>
                            <w:snapToGrid w:val="0"/>
                            <w:spacing w:line="260" w:lineRule="exact"/>
                            <w:rPr>
                              <w:sz w:val="22"/>
                              <w:szCs w:val="21"/>
                            </w:rPr>
                          </w:pPr>
                          <w:r w:rsidRPr="000E2F90">
                            <w:rPr>
                              <w:rFonts w:hint="eastAsia"/>
                              <w:sz w:val="22"/>
                              <w:szCs w:val="21"/>
                            </w:rPr>
                            <w:t>（d）</w:t>
                          </w:r>
                        </w:p>
                        <w:p w14:paraId="5C9BB475" w14:textId="3A744805" w:rsidR="00351A82" w:rsidRPr="0064092F" w:rsidRDefault="00E06E4C" w:rsidP="000E2F90">
                          <w:pPr>
                            <w:snapToGrid w:val="0"/>
                            <w:spacing w:line="260" w:lineRule="exact"/>
                            <w:jc w:val="left"/>
                          </w:pPr>
                          <w:r w:rsidRPr="0064092F">
                            <w:rPr>
                              <w:rFonts w:hint="eastAsia"/>
                              <w:sz w:val="22"/>
                              <w:szCs w:val="21"/>
                            </w:rPr>
                            <w:t>必要となる医師の確保</w:t>
                          </w:r>
                        </w:p>
                      </w:txbxContent>
                    </v:textbox>
                  </v:shape>
                  <v:shape id="テキスト ボックス 6" o:spid="_x0000_s1035" type="#_x0000_t202" style="position:absolute;top:17636;width:16002;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" fillcolor="white [3201]" strokeweight=".5pt">
                    <v:textbox>
                      <w:txbxContent>
                        <w:p w14:paraId="3C27C02C" w14:textId="77777777" w:rsidR="00351A82" w:rsidRPr="000E2F90" w:rsidRDefault="00351A82" w:rsidP="00351A82">
                          <w:pPr>
                            <w:snapToGrid w:val="0"/>
                            <w:spacing w:line="260" w:lineRule="exact"/>
                            <w:rPr>
                              <w:sz w:val="22"/>
                              <w:szCs w:val="21"/>
                            </w:rPr>
                          </w:pPr>
                          <w:r w:rsidRPr="000E2F90">
                            <w:rPr>
                              <w:rFonts w:hint="eastAsia"/>
                              <w:sz w:val="22"/>
                              <w:szCs w:val="21"/>
                            </w:rPr>
                            <w:t>（e）</w:t>
                          </w:r>
                        </w:p>
                        <w:p w14:paraId="5C042BFA" w14:textId="74F71D55" w:rsidR="00351A82" w:rsidRPr="00AC463E" w:rsidRDefault="00351A82" w:rsidP="00351A82">
                          <w:pPr>
                            <w:snapToGrid w:val="0"/>
                            <w:spacing w:line="260" w:lineRule="exact"/>
                          </w:pPr>
                          <w:r w:rsidRPr="000E2F90">
                            <w:rPr>
                              <w:rFonts w:hint="eastAsia"/>
                              <w:sz w:val="22"/>
                              <w:szCs w:val="21"/>
                            </w:rPr>
                            <w:t>脳卒中救急搬送</w:t>
                          </w:r>
                          <w:r w:rsidRPr="000E2F90">
                            <w:rPr>
                              <w:sz w:val="22"/>
                              <w:szCs w:val="21"/>
                            </w:rPr>
                            <w:t>患者における搬送困難患者数</w:t>
                          </w:r>
                          <w:r w:rsidR="0049155C" w:rsidRPr="002F7DCA">
                            <w:rPr>
                              <w:rFonts w:hint="eastAsia"/>
                              <w:sz w:val="22"/>
                              <w:szCs w:val="21"/>
                            </w:rPr>
                            <w:t>の</w:t>
                          </w:r>
                          <w:r w:rsidR="0049155C" w:rsidRPr="00E03C45">
                            <w:rPr>
                              <w:rFonts w:hint="eastAsia"/>
                              <w:sz w:val="22"/>
                              <w:szCs w:val="21"/>
                            </w:rPr>
                            <w:t>減少</w:t>
                          </w:r>
                        </w:p>
                      </w:txbxContent>
                    </v:textbox>
                  </v:shape>
                  <v:shape id="テキスト ボックス 45" o:spid="_x0000_s1036" type="#_x0000_t202" style="position:absolute;width:16002;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" fillcolor="white [3201]" strokeweight=".5pt">
                    <v:textbox>
                      <w:txbxContent>
                        <w:p w14:paraId="5C66C7B1" w14:textId="77777777" w:rsidR="00351A82" w:rsidRPr="00330226" w:rsidRDefault="00351A82" w:rsidP="00351A82">
                          <w:pPr>
                            <w:snapToGrid w:val="0"/>
                            <w:spacing w:line="260" w:lineRule="exact"/>
                            <w:rPr>
                              <w:sz w:val="22"/>
                              <w:szCs w:val="21"/>
                            </w:rPr>
                          </w:pPr>
                          <w:r w:rsidRPr="00330226">
                            <w:rPr>
                              <w:rFonts w:hint="eastAsia"/>
                              <w:sz w:val="22"/>
                              <w:szCs w:val="21"/>
                            </w:rPr>
                            <w:t>（a）</w:t>
                          </w:r>
                        </w:p>
                        <w:p w14:paraId="6E07AD4F" w14:textId="1332D10B" w:rsidR="00351A82" w:rsidRPr="00330226" w:rsidRDefault="00212774" w:rsidP="000E2F90">
                          <w:pPr>
                            <w:snapToGrid w:val="0"/>
                            <w:spacing w:line="260" w:lineRule="exact"/>
                            <w:rPr>
                              <w:sz w:val="22"/>
                              <w:szCs w:val="21"/>
                            </w:rPr>
                          </w:pPr>
                          <w:r w:rsidRPr="00330226">
                            <w:rPr>
                              <w:rFonts w:hint="eastAsia"/>
                              <w:sz w:val="22"/>
                              <w:szCs w:val="21"/>
                            </w:rPr>
                            <w:t>2</w:t>
                          </w:r>
                          <w:r w:rsidRPr="00330226">
                            <w:rPr>
                              <w:sz w:val="22"/>
                              <w:szCs w:val="21"/>
                            </w:rPr>
                            <w:t>0</w:t>
                          </w:r>
                          <w:r w:rsidRPr="00330226">
                            <w:rPr>
                              <w:rFonts w:hint="eastAsia"/>
                              <w:sz w:val="22"/>
                              <w:szCs w:val="21"/>
                            </w:rPr>
                            <w:t>歳以上</w:t>
                          </w:r>
                          <w:r w:rsidR="00AF5AAF" w:rsidRPr="00330226">
                            <w:rPr>
                              <w:rFonts w:hint="eastAsia"/>
                              <w:sz w:val="22"/>
                              <w:szCs w:val="21"/>
                            </w:rPr>
                            <w:t>の者</w:t>
                          </w:r>
                          <w:r w:rsidR="00351A82" w:rsidRPr="00330226">
                            <w:rPr>
                              <w:sz w:val="22"/>
                              <w:szCs w:val="21"/>
                            </w:rPr>
                            <w:t>の喫煙率の減少</w:t>
                          </w:r>
                        </w:p>
                      </w:txbxContent>
                    </v:textbox>
                  </v:shape>
                  <v:shape id="テキスト ボックス 8" o:spid="_x0000_s1037" type="#_x0000_t202" style="position:absolute;top:23450;width:16002;height:5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" fillcolor="white [3201]" strokeweight=".5pt">
                    <v:textbox>
                      <w:txbxContent>
                        <w:p w14:paraId="7437E98D" w14:textId="77777777" w:rsidR="00351A82" w:rsidRPr="000E2F90" w:rsidRDefault="00351A82" w:rsidP="00351A82">
                          <w:pPr>
                            <w:snapToGrid w:val="0"/>
                            <w:spacing w:line="240" w:lineRule="exact"/>
                            <w:rPr>
                              <w:sz w:val="22"/>
                              <w:szCs w:val="21"/>
                            </w:rPr>
                          </w:pPr>
                          <w:r w:rsidRPr="000E2F90">
                            <w:rPr>
                              <w:rFonts w:hint="eastAsia"/>
                              <w:sz w:val="22"/>
                              <w:szCs w:val="21"/>
                            </w:rPr>
                            <w:t>（f）</w:t>
                          </w:r>
                        </w:p>
                        <w:p w14:paraId="2007AA54" w14:textId="52CE96F1" w:rsidR="00351A82" w:rsidRPr="00AC463E" w:rsidRDefault="00351A82" w:rsidP="00351A82">
                          <w:pPr>
                            <w:snapToGrid w:val="0"/>
                            <w:spacing w:line="240" w:lineRule="exact"/>
                          </w:pPr>
                          <w:r w:rsidRPr="000E2F90">
                            <w:rPr>
                              <w:rFonts w:hint="eastAsia"/>
                              <w:sz w:val="22"/>
                              <w:szCs w:val="21"/>
                            </w:rPr>
                            <w:t>心血管</w:t>
                          </w:r>
                          <w:r w:rsidRPr="000E2F90">
                            <w:rPr>
                              <w:sz w:val="22"/>
                              <w:szCs w:val="21"/>
                            </w:rPr>
                            <w:t>疾患</w:t>
                          </w:r>
                          <w:r w:rsidRPr="000E2F90">
                            <w:rPr>
                              <w:rFonts w:hint="eastAsia"/>
                              <w:sz w:val="22"/>
                              <w:szCs w:val="21"/>
                            </w:rPr>
                            <w:t>救急搬送</w:t>
                          </w:r>
                          <w:r w:rsidRPr="000E2F90">
                            <w:rPr>
                              <w:sz w:val="22"/>
                              <w:szCs w:val="21"/>
                            </w:rPr>
                            <w:t>患者における搬送困難患者数</w:t>
                          </w:r>
                          <w:r w:rsidR="0049155C" w:rsidRPr="002F7DCA">
                            <w:rPr>
                              <w:rFonts w:hint="eastAsia"/>
                              <w:sz w:val="22"/>
                              <w:szCs w:val="21"/>
                            </w:rPr>
                            <w:t>の</w:t>
                          </w:r>
                          <w:r w:rsidR="0049155C" w:rsidRPr="00E03C45">
                            <w:rPr>
                              <w:rFonts w:hint="eastAsia"/>
                              <w:sz w:val="22"/>
                              <w:szCs w:val="21"/>
                            </w:rPr>
                            <w:t>減少</w:t>
                          </w:r>
                        </w:p>
                      </w:txbxContent>
                    </v:textbox>
                  </v:shape>
                  <v:shape id="テキスト ボックス 20" o:spid="_x0000_s1038" type="#_x0000_t202" style="position:absolute;top:29173;width:16002;height:75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" fillcolor="white [3201]" strokeweight=".5pt">
                    <v:textbox>
                      <w:txbxContent>
                        <w:p w14:paraId="3790B200" w14:textId="77777777" w:rsidR="00351A82" w:rsidRDefault="00351A82" w:rsidP="00351A82">
                          <w:pPr>
                            <w:snapToGrid w:val="0"/>
                            <w:spacing w:line="260" w:lineRule="exact"/>
                          </w:pPr>
                          <w:r>
                            <w:rPr>
                              <w:rFonts w:hint="eastAsia"/>
                            </w:rPr>
                            <w:t>（g）</w:t>
                          </w:r>
                        </w:p>
                        <w:p w14:paraId="45097F0B" w14:textId="553CAEBA" w:rsidR="00351A82" w:rsidRPr="00904E89" w:rsidRDefault="00FE65A9" w:rsidP="00351A82">
                          <w:pPr>
                            <w:snapToGrid w:val="0"/>
                            <w:spacing w:line="260" w:lineRule="exact"/>
                            <w:rPr>
                              <w:color w:val="FF0000"/>
                              <w:sz w:val="21"/>
                              <w:szCs w:val="20"/>
                            </w:rPr>
                          </w:pPr>
                          <w:r w:rsidRPr="00AC5775">
                            <w:rPr>
                              <w:rFonts w:hint="eastAsia"/>
                              <w:color w:val="000000" w:themeColor="text1"/>
                              <w:sz w:val="21"/>
                              <w:szCs w:val="20"/>
                            </w:rPr>
                            <w:t>脳卒中</w:t>
                          </w:r>
                          <w:r w:rsidR="00904E89" w:rsidRPr="00AC5775">
                            <w:rPr>
                              <w:rFonts w:hint="eastAsia"/>
                              <w:color w:val="000000" w:themeColor="text1"/>
                              <w:sz w:val="21"/>
                              <w:szCs w:val="20"/>
                            </w:rPr>
                            <w:t>救急搬送患者</w:t>
                          </w:r>
                          <w:r w:rsidRPr="00AC5775">
                            <w:rPr>
                              <w:rFonts w:hint="eastAsia"/>
                              <w:color w:val="000000" w:themeColor="text1"/>
                              <w:sz w:val="21"/>
                              <w:szCs w:val="20"/>
                            </w:rPr>
                            <w:t>における</w:t>
                          </w:r>
                          <w:r w:rsidR="00FF53A2" w:rsidRPr="00AC5775">
                            <w:rPr>
                              <w:rFonts w:hint="eastAsia"/>
                              <w:color w:val="000000" w:themeColor="text1"/>
                              <w:sz w:val="21"/>
                              <w:szCs w:val="20"/>
                            </w:rPr>
                            <w:t>救急要請（覚知）から医療機関への収容までに要した平均時間</w:t>
                          </w:r>
                          <w:r w:rsidR="0049155C" w:rsidRPr="00E03C45">
                            <w:rPr>
                              <w:rFonts w:hint="eastAsia"/>
                              <w:sz w:val="21"/>
                              <w:szCs w:val="20"/>
                            </w:rPr>
                            <w:t>の短縮</w:t>
                          </w:r>
                        </w:p>
                      </w:txbxContent>
                    </v:textbox>
                  </v:shape>
                  <v:shape id="テキスト ボックス 4" o:spid="_x0000_s1039" type="#_x0000_t202" style="position:absolute;top:44360;width:16002;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" fillcolor="white [3201]" strokeweight=".5pt">
                    <v:textbox>
                      <w:txbxContent>
                        <w:p w14:paraId="297892FA" w14:textId="34AEEA2C" w:rsidR="00FF53A2" w:rsidRPr="000E2F90" w:rsidRDefault="00FF53A2" w:rsidP="00FF53A2">
                          <w:pPr>
                            <w:snapToGrid w:val="0"/>
                            <w:spacing w:line="260" w:lineRule="exact"/>
                            <w:rPr>
                              <w:color w:val="000000" w:themeColor="text1"/>
                              <w:sz w:val="22"/>
                              <w:szCs w:val="21"/>
                            </w:rPr>
                          </w:pPr>
                          <w:r w:rsidRPr="000E2F90">
                            <w:rPr>
                              <w:rFonts w:hint="eastAsia"/>
                              <w:color w:val="000000" w:themeColor="text1"/>
                              <w:sz w:val="22"/>
                              <w:szCs w:val="21"/>
                            </w:rPr>
                            <w:t>（</w:t>
                          </w:r>
                          <w:proofErr w:type="spellStart"/>
                          <w:r w:rsidR="00FE65A9" w:rsidRPr="000E2F90">
                            <w:rPr>
                              <w:rFonts w:hint="eastAsia"/>
                              <w:color w:val="000000" w:themeColor="text1"/>
                              <w:sz w:val="22"/>
                              <w:szCs w:val="21"/>
                            </w:rPr>
                            <w:t>i</w:t>
                          </w:r>
                          <w:proofErr w:type="spellEnd"/>
                          <w:r w:rsidRPr="000E2F90">
                            <w:rPr>
                              <w:rFonts w:hint="eastAsia"/>
                              <w:color w:val="000000" w:themeColor="text1"/>
                              <w:sz w:val="22"/>
                              <w:szCs w:val="21"/>
                            </w:rPr>
                            <w:t>）</w:t>
                          </w:r>
                        </w:p>
                        <w:p w14:paraId="11AB5BB6" w14:textId="5F43D1C1" w:rsidR="00FF53A2" w:rsidRDefault="00FF53A2" w:rsidP="00FF53A2">
                          <w:pPr>
                            <w:snapToGrid w:val="0"/>
                            <w:spacing w:line="260" w:lineRule="exact"/>
                          </w:pPr>
                          <w:r w:rsidRPr="000E2F90">
                            <w:rPr>
                              <w:rFonts w:hint="eastAsia"/>
                              <w:sz w:val="22"/>
                              <w:szCs w:val="21"/>
                            </w:rPr>
                            <w:t>訪問診療</w:t>
                          </w:r>
                          <w:r w:rsidRPr="000E2F90">
                            <w:rPr>
                              <w:sz w:val="22"/>
                              <w:szCs w:val="21"/>
                            </w:rPr>
                            <w:t>件数の</w:t>
                          </w:r>
                          <w:r w:rsidRPr="000E2F90">
                            <w:rPr>
                              <w:rFonts w:hint="eastAsia"/>
                              <w:sz w:val="22"/>
                              <w:szCs w:val="21"/>
                            </w:rPr>
                            <w:t>増加</w:t>
                          </w:r>
                        </w:p>
                      </w:txbxContent>
                    </v:textbox>
                  </v:shape>
                  <v:shape id="テキスト ボックス 22" o:spid="_x0000_s1040" type="#_x0000_t202" style="position:absolute;top:54590;width:16002;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" fillcolor="white [3201]" strokeweight=".5pt">
                    <v:textbox>
                      <w:txbxContent>
                        <w:p w14:paraId="2323C74D" w14:textId="02B83A21" w:rsidR="00FF53A2" w:rsidRPr="000E2F90" w:rsidRDefault="00FF53A2" w:rsidP="00FF53A2">
                          <w:pPr>
                            <w:snapToGrid w:val="0"/>
                            <w:spacing w:line="260" w:lineRule="exact"/>
                            <w:rPr>
                              <w:color w:val="000000" w:themeColor="text1"/>
                              <w:sz w:val="22"/>
                              <w:szCs w:val="21"/>
                            </w:rPr>
                          </w:pPr>
                          <w:r w:rsidRPr="000E2F90">
                            <w:rPr>
                              <w:rFonts w:hint="eastAsia"/>
                              <w:color w:val="000000" w:themeColor="text1"/>
                              <w:sz w:val="22"/>
                              <w:szCs w:val="21"/>
                            </w:rPr>
                            <w:t>（</w:t>
                          </w:r>
                          <w:r w:rsidR="00FE65A9" w:rsidRPr="000E2F90">
                            <w:rPr>
                              <w:rFonts w:hint="eastAsia"/>
                              <w:color w:val="000000" w:themeColor="text1"/>
                              <w:sz w:val="22"/>
                              <w:szCs w:val="21"/>
                            </w:rPr>
                            <w:t>k</w:t>
                          </w:r>
                          <w:r w:rsidRPr="000E2F90">
                            <w:rPr>
                              <w:rFonts w:hint="eastAsia"/>
                              <w:color w:val="000000" w:themeColor="text1"/>
                              <w:sz w:val="22"/>
                              <w:szCs w:val="21"/>
                            </w:rPr>
                            <w:t>）</w:t>
                          </w:r>
                        </w:p>
                        <w:p w14:paraId="2EA1A11A" w14:textId="5B1EE8DB" w:rsidR="00FF53A2" w:rsidRPr="00AC5775" w:rsidRDefault="00FE65A9" w:rsidP="00FE65A9">
                          <w:pPr>
                            <w:snapToGrid w:val="0"/>
                            <w:spacing w:line="260" w:lineRule="exact"/>
                            <w:rPr>
                              <w:color w:val="000000" w:themeColor="text1"/>
                            </w:rPr>
                          </w:pPr>
                          <w:r w:rsidRPr="000E2F90">
                            <w:rPr>
                              <w:rFonts w:hint="eastAsia"/>
                              <w:color w:val="000000" w:themeColor="text1"/>
                              <w:sz w:val="22"/>
                              <w:szCs w:val="21"/>
                            </w:rPr>
                            <w:t>両立支援コーディネーター基礎研修の受講者数の</w:t>
                          </w:r>
                          <w:r w:rsidRPr="000E2F90">
                            <w:rPr>
                              <w:color w:val="000000" w:themeColor="text1"/>
                              <w:sz w:val="22"/>
                              <w:szCs w:val="21"/>
                            </w:rPr>
                            <w:t>増加</w:t>
                          </w:r>
                        </w:p>
                      </w:txbxContent>
                    </v:textbox>
                  </v:shape>
                  <v:shape id="テキスト ボックス 25" o:spid="_x0000_s1041" type="#_x0000_t202" style="position:absolute;top:36717;width:16002;height:7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" fillcolor="white [3201]" strokeweight=".5pt">
                    <v:textbox>
                      <w:txbxContent>
                        <w:p w14:paraId="4AE3D7A1" w14:textId="5FE60AB9" w:rsidR="00FE65A9" w:rsidRDefault="00FE65A9" w:rsidP="00FE65A9">
                          <w:pPr>
                            <w:snapToGrid w:val="0"/>
                            <w:spacing w:line="260" w:lineRule="exact"/>
                          </w:pPr>
                          <w:r>
                            <w:rPr>
                              <w:rFonts w:hint="eastAsia"/>
                            </w:rPr>
                            <w:t>（h）</w:t>
                          </w:r>
                        </w:p>
                        <w:p w14:paraId="21D4230B" w14:textId="6BA6AF16" w:rsidR="00FE65A9" w:rsidRPr="00904E89" w:rsidRDefault="00FE65A9" w:rsidP="00FE65A9">
                          <w:pPr>
                            <w:snapToGrid w:val="0"/>
                            <w:spacing w:line="260" w:lineRule="exact"/>
                            <w:rPr>
                              <w:color w:val="FF0000"/>
                              <w:sz w:val="21"/>
                              <w:szCs w:val="21"/>
                            </w:rPr>
                          </w:pPr>
                          <w:r w:rsidRPr="00AC5775">
                            <w:rPr>
                              <w:rFonts w:hint="eastAsia"/>
                              <w:color w:val="000000" w:themeColor="text1"/>
                              <w:sz w:val="21"/>
                              <w:szCs w:val="21"/>
                            </w:rPr>
                            <w:t>心血管疾</w:t>
                          </w:r>
                          <w:r w:rsidRPr="00AC5775">
                            <w:rPr>
                              <w:color w:val="000000" w:themeColor="text1"/>
                              <w:sz w:val="21"/>
                              <w:szCs w:val="21"/>
                            </w:rPr>
                            <w:t>患</w:t>
                          </w:r>
                          <w:r w:rsidR="00904E89" w:rsidRPr="00AC5775">
                            <w:rPr>
                              <w:rFonts w:hint="eastAsia"/>
                              <w:color w:val="000000" w:themeColor="text1"/>
                              <w:sz w:val="21"/>
                              <w:szCs w:val="21"/>
                            </w:rPr>
                            <w:t>救急搬送患者</w:t>
                          </w:r>
                          <w:r w:rsidRPr="00AC5775">
                            <w:rPr>
                              <w:rFonts w:hint="eastAsia"/>
                              <w:color w:val="000000" w:themeColor="text1"/>
                              <w:sz w:val="21"/>
                              <w:szCs w:val="21"/>
                            </w:rPr>
                            <w:t>における救急要請（覚知）から医療機関への収容までに要した平均時</w:t>
                          </w:r>
                          <w:r w:rsidRPr="00E03C45">
                            <w:rPr>
                              <w:rFonts w:hint="eastAsia"/>
                              <w:sz w:val="21"/>
                              <w:szCs w:val="21"/>
                            </w:rPr>
                            <w:t>間</w:t>
                          </w:r>
                          <w:r w:rsidR="0049155C" w:rsidRPr="00E03C45">
                            <w:rPr>
                              <w:rFonts w:hint="eastAsia"/>
                              <w:sz w:val="21"/>
                              <w:szCs w:val="21"/>
                            </w:rPr>
                            <w:t>の短縮</w:t>
                          </w:r>
                        </w:p>
                      </w:txbxContent>
                    </v:textbox>
                  </v:shape>
                  <v:shape id="テキスト ボックス 21" o:spid="_x0000_s1042" type="#_x0000_t202" style="position:absolute;top:48757;width:16002;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" fillcolor="white [3201]" strokeweight=".5pt">
                    <v:textbox>
                      <w:txbxContent>
                        <w:p w14:paraId="0827C331" w14:textId="21019075" w:rsidR="00FF53A2" w:rsidRPr="000E2F90" w:rsidRDefault="00FF53A2" w:rsidP="00FF53A2">
                          <w:pPr>
                            <w:snapToGrid w:val="0"/>
                            <w:spacing w:line="260" w:lineRule="exact"/>
                            <w:rPr>
                              <w:color w:val="000000" w:themeColor="text1"/>
                              <w:sz w:val="22"/>
                              <w:szCs w:val="21"/>
                            </w:rPr>
                          </w:pPr>
                          <w:r w:rsidRPr="000E2F90">
                            <w:rPr>
                              <w:rFonts w:hint="eastAsia"/>
                              <w:color w:val="000000" w:themeColor="text1"/>
                              <w:sz w:val="22"/>
                              <w:szCs w:val="21"/>
                            </w:rPr>
                            <w:t>（</w:t>
                          </w:r>
                          <w:r w:rsidR="00FE65A9" w:rsidRPr="000E2F90">
                            <w:rPr>
                              <w:rFonts w:hint="eastAsia"/>
                              <w:color w:val="000000" w:themeColor="text1"/>
                              <w:sz w:val="22"/>
                              <w:szCs w:val="21"/>
                            </w:rPr>
                            <w:t>j</w:t>
                          </w:r>
                          <w:r w:rsidRPr="000E2F90">
                            <w:rPr>
                              <w:rFonts w:hint="eastAsia"/>
                              <w:color w:val="000000" w:themeColor="text1"/>
                              <w:sz w:val="22"/>
                              <w:szCs w:val="21"/>
                            </w:rPr>
                            <w:t>）</w:t>
                          </w:r>
                        </w:p>
                        <w:p w14:paraId="7877F574" w14:textId="35AE9418" w:rsidR="00FF53A2" w:rsidRDefault="00FF53A2" w:rsidP="00A05713">
                          <w:pPr>
                            <w:snapToGrid w:val="0"/>
                            <w:spacing w:line="260" w:lineRule="exact"/>
                          </w:pPr>
                          <w:r w:rsidRPr="000E2F90">
                            <w:rPr>
                              <w:rFonts w:hint="eastAsia"/>
                              <w:sz w:val="22"/>
                              <w:szCs w:val="21"/>
                            </w:rPr>
                            <w:t>介護支援</w:t>
                          </w:r>
                          <w:r w:rsidRPr="000E2F90">
                            <w:rPr>
                              <w:sz w:val="22"/>
                              <w:szCs w:val="21"/>
                            </w:rPr>
                            <w:t>連携指導料算定</w:t>
                          </w:r>
                          <w:r w:rsidRPr="000E2F90">
                            <w:rPr>
                              <w:rFonts w:hint="eastAsia"/>
                              <w:sz w:val="22"/>
                              <w:szCs w:val="21"/>
                            </w:rPr>
                            <w:t>件数</w:t>
                          </w:r>
                          <w:r w:rsidRPr="000E2F90">
                            <w:rPr>
                              <w:sz w:val="22"/>
                              <w:szCs w:val="21"/>
                            </w:rPr>
                            <w:t>の増加</w:t>
                          </w:r>
                        </w:p>
                      </w:txbxContent>
                    </v:textbox>
                  </v:shape>
                </v:group>
                <v:shape id="テキスト ボックス 23" o:spid="_x0000_s1043" type="#_x0000_t202" style="position:absolute;left:76;top:60350;width:20802;height:5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" fillcolor="white [3201]" strokeweight=".5pt">
                  <v:textbox>
                    <w:txbxContent>
                      <w:p w14:paraId="2BC7CE6F" w14:textId="58C2F9D5" w:rsidR="000C6883" w:rsidRPr="0064092F" w:rsidRDefault="000C6883" w:rsidP="000C6883">
                        <w:pPr>
                          <w:snapToGrid w:val="0"/>
                          <w:spacing w:line="240" w:lineRule="exact"/>
                          <w:rPr>
                            <w:sz w:val="22"/>
                            <w:szCs w:val="21"/>
                          </w:rPr>
                        </w:pPr>
                        <w:r w:rsidRPr="0064092F">
                          <w:rPr>
                            <w:rFonts w:hint="eastAsia"/>
                            <w:sz w:val="22"/>
                            <w:szCs w:val="21"/>
                          </w:rPr>
                          <w:t>（</w:t>
                        </w:r>
                        <w:r w:rsidRPr="0064092F">
                          <w:rPr>
                            <w:sz w:val="22"/>
                            <w:szCs w:val="21"/>
                          </w:rPr>
                          <w:t>l</w:t>
                        </w:r>
                        <w:r w:rsidRPr="0064092F">
                          <w:rPr>
                            <w:rFonts w:hint="eastAsia"/>
                            <w:sz w:val="22"/>
                            <w:szCs w:val="21"/>
                          </w:rPr>
                          <w:t>）</w:t>
                        </w:r>
                      </w:p>
                      <w:p w14:paraId="5D678B40" w14:textId="03A7D6CE" w:rsidR="000C6883" w:rsidRPr="0064092F" w:rsidRDefault="000C6883" w:rsidP="000C6883">
                        <w:pPr>
                          <w:snapToGrid w:val="0"/>
                          <w:spacing w:line="240" w:lineRule="exact"/>
                          <w:rPr>
                            <w:sz w:val="22"/>
                            <w:szCs w:val="21"/>
                          </w:rPr>
                        </w:pPr>
                        <w:r w:rsidRPr="0064092F">
                          <w:rPr>
                            <w:rFonts w:hint="eastAsia"/>
                            <w:sz w:val="22"/>
                            <w:szCs w:val="21"/>
                          </w:rPr>
                          <w:t>脳卒中</w:t>
                        </w:r>
                        <w:r w:rsidRPr="0064092F">
                          <w:rPr>
                            <w:sz w:val="22"/>
                            <w:szCs w:val="21"/>
                          </w:rPr>
                          <w:t>患者における</w:t>
                        </w:r>
                        <w:r w:rsidRPr="0064092F">
                          <w:rPr>
                            <w:rFonts w:hint="eastAsia"/>
                            <w:sz w:val="22"/>
                            <w:szCs w:val="21"/>
                          </w:rPr>
                          <w:t>在宅等生活の場に復帰した患者の割合の増加</w:t>
                        </w:r>
                      </w:p>
                    </w:txbxContent>
                  </v:textbox>
                </v:shape>
                <v:shape id="テキスト ボックス 26" o:spid="_x0000_s1044" type="#_x0000_t202" style="position:absolute;left:76;top:66166;width:20802;height:5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" fillcolor="white [3201]" strokeweight=".5pt">
                  <v:textbox>
                    <w:txbxContent>
                      <w:p w14:paraId="3830E4AD" w14:textId="3BB9258D" w:rsidR="000C6883" w:rsidRPr="0064092F" w:rsidRDefault="000C6883" w:rsidP="000C6883">
                        <w:pPr>
                          <w:snapToGrid w:val="0"/>
                          <w:spacing w:line="240" w:lineRule="exact"/>
                          <w:rPr>
                            <w:sz w:val="22"/>
                            <w:szCs w:val="21"/>
                          </w:rPr>
                        </w:pPr>
                        <w:r w:rsidRPr="0064092F">
                          <w:rPr>
                            <w:rFonts w:hint="eastAsia"/>
                            <w:sz w:val="22"/>
                            <w:szCs w:val="21"/>
                          </w:rPr>
                          <w:t>（</w:t>
                        </w:r>
                        <w:r w:rsidRPr="0064092F">
                          <w:rPr>
                            <w:sz w:val="22"/>
                            <w:szCs w:val="21"/>
                          </w:rPr>
                          <w:t>m</w:t>
                        </w:r>
                        <w:r w:rsidRPr="0064092F">
                          <w:rPr>
                            <w:rFonts w:hint="eastAsia"/>
                            <w:sz w:val="22"/>
                            <w:szCs w:val="21"/>
                          </w:rPr>
                          <w:t>）</w:t>
                        </w:r>
                      </w:p>
                      <w:p w14:paraId="46C194C4" w14:textId="0CB59B12" w:rsidR="000C6883" w:rsidRPr="0064092F" w:rsidRDefault="000C6883" w:rsidP="000C6883">
                        <w:pPr>
                          <w:snapToGrid w:val="0"/>
                          <w:spacing w:line="240" w:lineRule="exact"/>
                        </w:pPr>
                        <w:r w:rsidRPr="0064092F">
                          <w:rPr>
                            <w:rFonts w:hint="eastAsia"/>
                            <w:sz w:val="22"/>
                            <w:szCs w:val="21"/>
                          </w:rPr>
                          <w:t>心血管</w:t>
                        </w:r>
                        <w:r w:rsidRPr="0064092F">
                          <w:rPr>
                            <w:sz w:val="22"/>
                            <w:szCs w:val="21"/>
                          </w:rPr>
                          <w:t>疾患患者における</w:t>
                        </w:r>
                        <w:r w:rsidRPr="0064092F">
                          <w:rPr>
                            <w:rFonts w:hint="eastAsia"/>
                            <w:sz w:val="22"/>
                            <w:szCs w:val="21"/>
                          </w:rPr>
                          <w:t>在宅等生活の場に復帰した患者の割合の増加</w:t>
                        </w:r>
                      </w:p>
                    </w:txbxContent>
                  </v:textbox>
                </v:shape>
              </v:group>
            </w:pict>
          </mc:Fallback>
        </mc:AlternateContent>
      </w:r>
      <w:r w:rsidR="001A61F7" w:rsidRPr="00330226">
        <w:rPr>
          <w:noProof/>
        </w:rPr>
        <mc:AlternateContent>
          <mc:Choice Requires="wpg">
            <w:drawing>
              <wp:anchor distT="0" distB="0" distL="114300" distR="114300" simplePos="0" relativeHeight="251687424" behindDoc="0" locked="0" layoutInCell="1" allowOverlap="1" wp14:anchorId="7D269E65" wp14:editId="15CAA2A0">
                <wp:simplePos x="0" y="0"/>
                <wp:positionH relativeFrom="column">
                  <wp:posOffset>13970</wp:posOffset>
                </wp:positionH>
                <wp:positionV relativeFrom="paragraph">
                  <wp:posOffset>173990</wp:posOffset>
                </wp:positionV>
                <wp:extent cx="1619885" cy="7199854"/>
                <wp:effectExtent l="0" t="0" r="18415" b="20320"/>
                <wp:wrapNone/>
                <wp:docPr id="18" name="グループ化 18"/>
                <wp:cNvGraphicFramePr/>
                <a:graphic xmlns:a="http://schemas.openxmlformats.org/drawingml/2006/main">
                  <a:graphicData uri="http://schemas.microsoft.com/office/word/2010/wordprocessingGroup">
                    <wpg:wgp>
                      <wpg:cNvGrpSpPr/>
                      <wpg:grpSpPr>
                        <a:xfrm>
                          <a:off x="0" y="0"/>
                          <a:ext cx="1619885" cy="7199854"/>
                          <a:chOff x="0" y="0"/>
                          <a:chExt cx="1619885" cy="7199854"/>
                        </a:xfrm>
                      </wpg:grpSpPr>
                      <wpg:grpSp>
                        <wpg:cNvPr id="42" name="グループ化 42"/>
                        <wpg:cNvGrpSpPr/>
                        <wpg:grpSpPr>
                          <a:xfrm>
                            <a:off x="0" y="0"/>
                            <a:ext cx="1619885" cy="6657021"/>
                            <a:chOff x="0" y="0"/>
                            <a:chExt cx="1619885" cy="6657021"/>
                          </a:xfrm>
                        </wpg:grpSpPr>
                        <wps:wsp>
                          <wps:cNvPr id="31" name="テキスト ボックス 31"/>
                          <wps:cNvSpPr txBox="1"/>
                          <wps:spPr>
                            <a:xfrm>
                              <a:off x="0" y="0"/>
                              <a:ext cx="1619885" cy="540000"/>
                            </a:xfrm>
                            <a:prstGeom prst="rect">
                              <a:avLst/>
                            </a:prstGeom>
                            <a:solidFill>
                              <a:schemeClr val="lt1"/>
                            </a:solidFill>
                            <a:ln w="6350">
                              <a:solidFill>
                                <a:prstClr val="black"/>
                              </a:solidFill>
                            </a:ln>
                          </wps:spPr>
                          <wps:txbx>
                            <w:txbxContent>
                              <w:p w14:paraId="4A97966E" w14:textId="77777777" w:rsidR="00351A82" w:rsidRPr="00E7575C" w:rsidRDefault="00351A82" w:rsidP="00351A82">
                                <w:pPr>
                                  <w:snapToGrid w:val="0"/>
                                  <w:spacing w:line="240" w:lineRule="exact"/>
                                  <w:rPr>
                                    <w:sz w:val="20"/>
                                    <w:u w:val="single"/>
                                  </w:rPr>
                                </w:pPr>
                                <w:r w:rsidRPr="00E7575C">
                                  <w:rPr>
                                    <w:sz w:val="20"/>
                                    <w:u w:val="single"/>
                                  </w:rPr>
                                  <w:t>第4章</w:t>
                                </w:r>
                                <w:r w:rsidRPr="00E7575C">
                                  <w:rPr>
                                    <w:rFonts w:hint="eastAsia"/>
                                    <w:sz w:val="20"/>
                                    <w:u w:val="single"/>
                                  </w:rPr>
                                  <w:t>第1節（</w:t>
                                </w:r>
                                <w:r w:rsidRPr="00E7575C">
                                  <w:rPr>
                                    <w:sz w:val="20"/>
                                    <w:u w:val="single"/>
                                  </w:rPr>
                                  <w:t>1</w:t>
                                </w:r>
                                <w:r w:rsidRPr="00E7575C">
                                  <w:rPr>
                                    <w:rFonts w:hint="eastAsia"/>
                                    <w:sz w:val="20"/>
                                    <w:u w:val="single"/>
                                  </w:rPr>
                                  <w:t>）</w:t>
                                </w:r>
                              </w:p>
                              <w:p w14:paraId="3472E4CF" w14:textId="77777777" w:rsidR="00351A82" w:rsidRPr="005F7890" w:rsidRDefault="00351A82" w:rsidP="00351A82">
                                <w:pPr>
                                  <w:snapToGrid w:val="0"/>
                                  <w:spacing w:line="240" w:lineRule="exact"/>
                                  <w:ind w:firstLineChars="100" w:firstLine="168"/>
                                  <w:rPr>
                                    <w:spacing w:val="-16"/>
                                    <w:sz w:val="20"/>
                                  </w:rPr>
                                </w:pPr>
                                <w:r w:rsidRPr="005F7890">
                                  <w:rPr>
                                    <w:rFonts w:hint="eastAsia"/>
                                    <w:spacing w:val="-16"/>
                                    <w:sz w:val="20"/>
                                  </w:rPr>
                                  <w:t>循環器</w:t>
                                </w:r>
                                <w:r w:rsidRPr="005F7890">
                                  <w:rPr>
                                    <w:spacing w:val="-16"/>
                                    <w:sz w:val="20"/>
                                  </w:rPr>
                                  <w:t>病</w:t>
                                </w:r>
                                <w:r w:rsidRPr="005F7890">
                                  <w:rPr>
                                    <w:rFonts w:hint="eastAsia"/>
                                    <w:spacing w:val="-16"/>
                                    <w:sz w:val="20"/>
                                  </w:rPr>
                                  <w:t>の発症</w:t>
                                </w:r>
                                <w:r w:rsidRPr="005F7890">
                                  <w:rPr>
                                    <w:spacing w:val="-16"/>
                                    <w:sz w:val="20"/>
                                  </w:rPr>
                                  <w:t>予防や</w:t>
                                </w:r>
                                <w:r w:rsidRPr="005F7890">
                                  <w:rPr>
                                    <w:rFonts w:hint="eastAsia"/>
                                    <w:spacing w:val="-16"/>
                                    <w:sz w:val="20"/>
                                  </w:rPr>
                                  <w:t>重症化</w:t>
                                </w:r>
                                <w:r w:rsidRPr="005F7890">
                                  <w:rPr>
                                    <w:spacing w:val="-16"/>
                                    <w:sz w:val="20"/>
                                  </w:rPr>
                                  <w:t>防止などの</w:t>
                                </w:r>
                                <w:r w:rsidRPr="005F7890">
                                  <w:rPr>
                                    <w:rFonts w:hint="eastAsia"/>
                                    <w:spacing w:val="-16"/>
                                    <w:sz w:val="20"/>
                                  </w:rPr>
                                  <w:t>知識</w:t>
                                </w:r>
                                <w:r w:rsidRPr="005F7890">
                                  <w:rPr>
                                    <w:spacing w:val="-16"/>
                                    <w:sz w:val="20"/>
                                  </w:rPr>
                                  <w:t>の</w:t>
                                </w:r>
                                <w:r w:rsidRPr="005F7890">
                                  <w:rPr>
                                    <w:rFonts w:hint="eastAsia"/>
                                    <w:spacing w:val="-16"/>
                                    <w:sz w:val="20"/>
                                  </w:rPr>
                                  <w:t>普及</w:t>
                                </w:r>
                                <w:r w:rsidRPr="005F7890">
                                  <w:rPr>
                                    <w:spacing w:val="-16"/>
                                    <w:sz w:val="20"/>
                                  </w:rPr>
                                  <w:t>啓発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テキスト ボックス 33"/>
                          <wps:cNvSpPr txBox="1"/>
                          <wps:spPr>
                            <a:xfrm>
                              <a:off x="0" y="546275"/>
                              <a:ext cx="1619885" cy="540000"/>
                            </a:xfrm>
                            <a:prstGeom prst="rect">
                              <a:avLst/>
                            </a:prstGeom>
                            <a:solidFill>
                              <a:schemeClr val="lt1"/>
                            </a:solidFill>
                            <a:ln w="6350">
                              <a:solidFill>
                                <a:prstClr val="black"/>
                              </a:solidFill>
                            </a:ln>
                          </wps:spPr>
                          <wps:txbx>
                            <w:txbxContent>
                              <w:p w14:paraId="185BA90F" w14:textId="77777777" w:rsidR="00351A82" w:rsidRPr="00E7575C" w:rsidRDefault="00351A82" w:rsidP="00351A82">
                                <w:pPr>
                                  <w:snapToGrid w:val="0"/>
                                  <w:spacing w:line="240" w:lineRule="exact"/>
                                  <w:rPr>
                                    <w:sz w:val="20"/>
                                    <w:u w:val="single"/>
                                  </w:rPr>
                                </w:pPr>
                                <w:r w:rsidRPr="00E7575C">
                                  <w:rPr>
                                    <w:sz w:val="20"/>
                                    <w:u w:val="single"/>
                                  </w:rPr>
                                  <w:t>第4章</w:t>
                                </w:r>
                                <w:r w:rsidRPr="00E7575C">
                                  <w:rPr>
                                    <w:rFonts w:hint="eastAsia"/>
                                    <w:sz w:val="20"/>
                                    <w:u w:val="single"/>
                                  </w:rPr>
                                  <w:t>第1節（</w:t>
                                </w:r>
                                <w:r w:rsidRPr="00E7575C">
                                  <w:rPr>
                                    <w:sz w:val="20"/>
                                    <w:u w:val="single"/>
                                  </w:rPr>
                                  <w:t>2</w:t>
                                </w:r>
                                <w:r w:rsidRPr="00E7575C">
                                  <w:rPr>
                                    <w:rFonts w:hint="eastAsia"/>
                                    <w:sz w:val="20"/>
                                    <w:u w:val="single"/>
                                  </w:rPr>
                                  <w:t>）</w:t>
                                </w:r>
                              </w:p>
                              <w:p w14:paraId="0F7152AF" w14:textId="77777777" w:rsidR="00351A82" w:rsidRPr="00E7575C" w:rsidRDefault="00351A82" w:rsidP="00351A82">
                                <w:pPr>
                                  <w:snapToGrid w:val="0"/>
                                  <w:spacing w:line="240" w:lineRule="exact"/>
                                  <w:ind w:firstLineChars="100" w:firstLine="200"/>
                                  <w:rPr>
                                    <w:sz w:val="20"/>
                                  </w:rPr>
                                </w:pPr>
                                <w:r w:rsidRPr="00E7575C">
                                  <w:rPr>
                                    <w:rFonts w:hint="eastAsia"/>
                                    <w:sz w:val="20"/>
                                  </w:rPr>
                                  <w:t>循環器病</w:t>
                                </w:r>
                                <w:r w:rsidRPr="00E7575C">
                                  <w:rPr>
                                    <w:sz w:val="20"/>
                                  </w:rPr>
                                  <w:t>を予防する健診の普及や取組の推進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テキスト ボックス 34"/>
                          <wps:cNvSpPr txBox="1"/>
                          <wps:spPr>
                            <a:xfrm>
                              <a:off x="0" y="1099645"/>
                              <a:ext cx="1619885" cy="540000"/>
                            </a:xfrm>
                            <a:prstGeom prst="rect">
                              <a:avLst/>
                            </a:prstGeom>
                            <a:solidFill>
                              <a:schemeClr val="lt1"/>
                            </a:solidFill>
                            <a:ln w="6350">
                              <a:solidFill>
                                <a:prstClr val="black"/>
                              </a:solidFill>
                            </a:ln>
                          </wps:spPr>
                          <wps:txbx>
                            <w:txbxContent>
                              <w:p w14:paraId="374E9A9C" w14:textId="77777777" w:rsidR="00351A82" w:rsidRPr="00E7575C" w:rsidRDefault="00351A82" w:rsidP="00351A82">
                                <w:pPr>
                                  <w:snapToGrid w:val="0"/>
                                  <w:spacing w:line="240" w:lineRule="exact"/>
                                  <w:rPr>
                                    <w:sz w:val="20"/>
                                    <w:u w:val="single"/>
                                  </w:rPr>
                                </w:pPr>
                                <w:r w:rsidRPr="00E7575C">
                                  <w:rPr>
                                    <w:sz w:val="20"/>
                                    <w:u w:val="single"/>
                                  </w:rPr>
                                  <w:t>第4章</w:t>
                                </w:r>
                                <w:r w:rsidRPr="00E7575C">
                                  <w:rPr>
                                    <w:rFonts w:hint="eastAsia"/>
                                    <w:sz w:val="20"/>
                                    <w:u w:val="single"/>
                                  </w:rPr>
                                  <w:t>第</w:t>
                                </w:r>
                                <w:r w:rsidRPr="00E7575C">
                                  <w:rPr>
                                    <w:sz w:val="20"/>
                                    <w:u w:val="single"/>
                                  </w:rPr>
                                  <w:t>2</w:t>
                                </w:r>
                                <w:r w:rsidRPr="00E7575C">
                                  <w:rPr>
                                    <w:rFonts w:hint="eastAsia"/>
                                    <w:sz w:val="20"/>
                                    <w:u w:val="single"/>
                                  </w:rPr>
                                  <w:t>節（</w:t>
                                </w:r>
                                <w:r w:rsidRPr="00E7575C">
                                  <w:rPr>
                                    <w:sz w:val="20"/>
                                    <w:u w:val="single"/>
                                  </w:rPr>
                                  <w:t>1</w:t>
                                </w:r>
                                <w:r w:rsidRPr="00E7575C">
                                  <w:rPr>
                                    <w:rFonts w:hint="eastAsia"/>
                                    <w:sz w:val="20"/>
                                    <w:u w:val="single"/>
                                  </w:rPr>
                                  <w:t>）</w:t>
                                </w:r>
                              </w:p>
                              <w:p w14:paraId="5D8E2D09" w14:textId="77777777" w:rsidR="00351A82" w:rsidRPr="00E7575C" w:rsidRDefault="00351A82" w:rsidP="00351A82">
                                <w:pPr>
                                  <w:snapToGrid w:val="0"/>
                                  <w:spacing w:line="240" w:lineRule="exact"/>
                                  <w:ind w:firstLineChars="100" w:firstLine="200"/>
                                  <w:rPr>
                                    <w:sz w:val="20"/>
                                  </w:rPr>
                                </w:pPr>
                                <w:r w:rsidRPr="00E7575C">
                                  <w:rPr>
                                    <w:rFonts w:hint="eastAsia"/>
                                    <w:sz w:val="20"/>
                                  </w:rPr>
                                  <w:t>救急医療体制</w:t>
                                </w:r>
                                <w:r w:rsidRPr="00E7575C">
                                  <w:rPr>
                                    <w:sz w:val="20"/>
                                  </w:rPr>
                                  <w:t>の</w:t>
                                </w:r>
                                <w:r w:rsidRPr="00E7575C">
                                  <w:rPr>
                                    <w:rFonts w:hint="eastAsia"/>
                                    <w:sz w:val="20"/>
                                  </w:rPr>
                                  <w:t>整備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テキスト ボックス 35"/>
                          <wps:cNvSpPr txBox="1"/>
                          <wps:spPr>
                            <a:xfrm>
                              <a:off x="0" y="1645920"/>
                              <a:ext cx="1619885" cy="540000"/>
                            </a:xfrm>
                            <a:prstGeom prst="rect">
                              <a:avLst/>
                            </a:prstGeom>
                            <a:solidFill>
                              <a:schemeClr val="lt1"/>
                            </a:solidFill>
                            <a:ln w="6350">
                              <a:solidFill>
                                <a:prstClr val="black"/>
                              </a:solidFill>
                            </a:ln>
                          </wps:spPr>
                          <wps:txbx>
                            <w:txbxContent>
                              <w:p w14:paraId="618132A0" w14:textId="77777777" w:rsidR="00351A82" w:rsidRPr="00E7575C" w:rsidRDefault="00351A82" w:rsidP="00351A82">
                                <w:pPr>
                                  <w:snapToGrid w:val="0"/>
                                  <w:spacing w:line="240" w:lineRule="exact"/>
                                  <w:rPr>
                                    <w:sz w:val="20"/>
                                    <w:u w:val="single"/>
                                  </w:rPr>
                                </w:pPr>
                                <w:r w:rsidRPr="00E7575C">
                                  <w:rPr>
                                    <w:sz w:val="20"/>
                                    <w:u w:val="single"/>
                                  </w:rPr>
                                  <w:t>第4章</w:t>
                                </w:r>
                                <w:r w:rsidRPr="00E7575C">
                                  <w:rPr>
                                    <w:rFonts w:hint="eastAsia"/>
                                    <w:sz w:val="20"/>
                                    <w:u w:val="single"/>
                                  </w:rPr>
                                  <w:t>第</w:t>
                                </w:r>
                                <w:r w:rsidRPr="00E7575C">
                                  <w:rPr>
                                    <w:sz w:val="20"/>
                                    <w:u w:val="single"/>
                                  </w:rPr>
                                  <w:t>2</w:t>
                                </w:r>
                                <w:r w:rsidRPr="00E7575C">
                                  <w:rPr>
                                    <w:rFonts w:hint="eastAsia"/>
                                    <w:sz w:val="20"/>
                                    <w:u w:val="single"/>
                                  </w:rPr>
                                  <w:t>節（</w:t>
                                </w:r>
                                <w:r w:rsidRPr="00E7575C">
                                  <w:rPr>
                                    <w:sz w:val="20"/>
                                    <w:u w:val="single"/>
                                  </w:rPr>
                                  <w:t>2</w:t>
                                </w:r>
                                <w:r w:rsidRPr="00E7575C">
                                  <w:rPr>
                                    <w:rFonts w:hint="eastAsia"/>
                                    <w:sz w:val="20"/>
                                    <w:u w:val="single"/>
                                  </w:rPr>
                                  <w:t>）</w:t>
                                </w:r>
                              </w:p>
                              <w:p w14:paraId="34801232" w14:textId="77777777" w:rsidR="00351A82" w:rsidRPr="00E7575C" w:rsidRDefault="00351A82" w:rsidP="00351A82">
                                <w:pPr>
                                  <w:snapToGrid w:val="0"/>
                                  <w:spacing w:line="240" w:lineRule="exact"/>
                                  <w:ind w:firstLineChars="100" w:firstLine="200"/>
                                  <w:rPr>
                                    <w:sz w:val="20"/>
                                  </w:rPr>
                                </w:pPr>
                                <w:r>
                                  <w:rPr>
                                    <w:rFonts w:hint="eastAsia"/>
                                    <w:sz w:val="20"/>
                                  </w:rPr>
                                  <w:t>循環器病に</w:t>
                                </w:r>
                                <w:r>
                                  <w:rPr>
                                    <w:sz w:val="20"/>
                                  </w:rPr>
                                  <w:t>係る医療提供体制の構築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テキスト ボックス 36"/>
                          <wps:cNvSpPr txBox="1"/>
                          <wps:spPr>
                            <a:xfrm>
                              <a:off x="0" y="2184050"/>
                              <a:ext cx="1619885" cy="719455"/>
                            </a:xfrm>
                            <a:prstGeom prst="rect">
                              <a:avLst/>
                            </a:prstGeom>
                            <a:solidFill>
                              <a:schemeClr val="lt1"/>
                            </a:solidFill>
                            <a:ln w="6350">
                              <a:solidFill>
                                <a:prstClr val="black"/>
                              </a:solidFill>
                            </a:ln>
                          </wps:spPr>
                          <wps:txbx>
                            <w:txbxContent>
                              <w:p w14:paraId="3046DB7C" w14:textId="77777777" w:rsidR="00351A82" w:rsidRPr="00E7575C" w:rsidRDefault="00351A82" w:rsidP="00351A82">
                                <w:pPr>
                                  <w:snapToGrid w:val="0"/>
                                  <w:spacing w:line="240" w:lineRule="exact"/>
                                  <w:rPr>
                                    <w:sz w:val="20"/>
                                    <w:u w:val="single"/>
                                  </w:rPr>
                                </w:pPr>
                                <w:r w:rsidRPr="00E7575C">
                                  <w:rPr>
                                    <w:sz w:val="20"/>
                                    <w:u w:val="single"/>
                                  </w:rPr>
                                  <w:t>第4章</w:t>
                                </w:r>
                                <w:r w:rsidRPr="00E7575C">
                                  <w:rPr>
                                    <w:rFonts w:hint="eastAsia"/>
                                    <w:sz w:val="20"/>
                                    <w:u w:val="single"/>
                                  </w:rPr>
                                  <w:t>第</w:t>
                                </w:r>
                                <w:r w:rsidRPr="00E7575C">
                                  <w:rPr>
                                    <w:sz w:val="20"/>
                                    <w:u w:val="single"/>
                                  </w:rPr>
                                  <w:t>2</w:t>
                                </w:r>
                                <w:r w:rsidRPr="00E7575C">
                                  <w:rPr>
                                    <w:rFonts w:hint="eastAsia"/>
                                    <w:sz w:val="20"/>
                                    <w:u w:val="single"/>
                                  </w:rPr>
                                  <w:t>節（</w:t>
                                </w:r>
                                <w:r>
                                  <w:rPr>
                                    <w:sz w:val="20"/>
                                    <w:u w:val="single"/>
                                  </w:rPr>
                                  <w:t>3</w:t>
                                </w:r>
                                <w:r w:rsidRPr="00E7575C">
                                  <w:rPr>
                                    <w:rFonts w:hint="eastAsia"/>
                                    <w:sz w:val="20"/>
                                    <w:u w:val="single"/>
                                  </w:rPr>
                                  <w:t>）</w:t>
                                </w:r>
                              </w:p>
                              <w:p w14:paraId="295EFD4A" w14:textId="77777777" w:rsidR="00351A82" w:rsidRPr="00C46974" w:rsidRDefault="00351A82" w:rsidP="00351A82">
                                <w:pPr>
                                  <w:snapToGrid w:val="0"/>
                                  <w:spacing w:line="240" w:lineRule="exact"/>
                                  <w:ind w:firstLineChars="100" w:firstLine="200"/>
                                  <w:rPr>
                                    <w:sz w:val="20"/>
                                  </w:rPr>
                                </w:pPr>
                                <w:r w:rsidRPr="00C46974">
                                  <w:rPr>
                                    <w:rFonts w:hint="eastAsia"/>
                                    <w:sz w:val="20"/>
                                  </w:rPr>
                                  <w:t>社会連携</w:t>
                                </w:r>
                                <w:r w:rsidRPr="00C46974">
                                  <w:rPr>
                                    <w:sz w:val="20"/>
                                  </w:rPr>
                                  <w:t>に</w:t>
                                </w:r>
                                <w:r w:rsidRPr="00C46974">
                                  <w:rPr>
                                    <w:rFonts w:hint="eastAsia"/>
                                    <w:sz w:val="20"/>
                                  </w:rPr>
                                  <w:t>基づく</w:t>
                                </w:r>
                                <w:r w:rsidRPr="00C46974">
                                  <w:rPr>
                                    <w:sz w:val="20"/>
                                  </w:rPr>
                                  <w:t>循環器病対策及び循環器病患者支援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テキスト ボックス 37"/>
                          <wps:cNvSpPr txBox="1"/>
                          <wps:spPr>
                            <a:xfrm>
                              <a:off x="0" y="2901643"/>
                              <a:ext cx="1619885" cy="540000"/>
                            </a:xfrm>
                            <a:prstGeom prst="rect">
                              <a:avLst/>
                            </a:prstGeom>
                            <a:solidFill>
                              <a:schemeClr val="lt1"/>
                            </a:solidFill>
                            <a:ln w="6350">
                              <a:solidFill>
                                <a:prstClr val="black"/>
                              </a:solidFill>
                            </a:ln>
                          </wps:spPr>
                          <wps:txbx>
                            <w:txbxContent>
                              <w:p w14:paraId="2718076A" w14:textId="77777777" w:rsidR="00351A82" w:rsidRPr="00E7575C" w:rsidRDefault="00351A82" w:rsidP="00351A82">
                                <w:pPr>
                                  <w:snapToGrid w:val="0"/>
                                  <w:spacing w:line="240" w:lineRule="exact"/>
                                  <w:rPr>
                                    <w:sz w:val="20"/>
                                    <w:u w:val="single"/>
                                  </w:rPr>
                                </w:pPr>
                                <w:r w:rsidRPr="00E7575C">
                                  <w:rPr>
                                    <w:sz w:val="20"/>
                                    <w:u w:val="single"/>
                                  </w:rPr>
                                  <w:t>第4章</w:t>
                                </w:r>
                                <w:r w:rsidRPr="00E7575C">
                                  <w:rPr>
                                    <w:rFonts w:hint="eastAsia"/>
                                    <w:sz w:val="20"/>
                                    <w:u w:val="single"/>
                                  </w:rPr>
                                  <w:t>第</w:t>
                                </w:r>
                                <w:r w:rsidRPr="00E7575C">
                                  <w:rPr>
                                    <w:sz w:val="20"/>
                                    <w:u w:val="single"/>
                                  </w:rPr>
                                  <w:t>2</w:t>
                                </w:r>
                                <w:r w:rsidRPr="00E7575C">
                                  <w:rPr>
                                    <w:rFonts w:hint="eastAsia"/>
                                    <w:sz w:val="20"/>
                                    <w:u w:val="single"/>
                                  </w:rPr>
                                  <w:t>節（</w:t>
                                </w:r>
                                <w:r>
                                  <w:rPr>
                                    <w:sz w:val="20"/>
                                    <w:u w:val="single"/>
                                  </w:rPr>
                                  <w:t>4</w:t>
                                </w:r>
                                <w:r w:rsidRPr="00E7575C">
                                  <w:rPr>
                                    <w:rFonts w:hint="eastAsia"/>
                                    <w:sz w:val="20"/>
                                    <w:u w:val="single"/>
                                  </w:rPr>
                                  <w:t>）</w:t>
                                </w:r>
                              </w:p>
                              <w:p w14:paraId="5FE12F12" w14:textId="77777777" w:rsidR="00351A82" w:rsidRPr="00E7575C" w:rsidRDefault="00351A82" w:rsidP="00351A82">
                                <w:pPr>
                                  <w:snapToGrid w:val="0"/>
                                  <w:spacing w:line="240" w:lineRule="exact"/>
                                  <w:ind w:firstLineChars="100" w:firstLine="200"/>
                                  <w:rPr>
                                    <w:sz w:val="20"/>
                                  </w:rPr>
                                </w:pPr>
                                <w:r>
                                  <w:rPr>
                                    <w:rFonts w:hint="eastAsia"/>
                                    <w:sz w:val="20"/>
                                  </w:rPr>
                                  <w:t>リハビリテーション等</w:t>
                                </w:r>
                                <w:r>
                                  <w:rPr>
                                    <w:sz w:val="20"/>
                                  </w:rPr>
                                  <w:t>の取組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テキスト ボックス 38"/>
                          <wps:cNvSpPr txBox="1"/>
                          <wps:spPr>
                            <a:xfrm>
                              <a:off x="0" y="4172607"/>
                              <a:ext cx="1619885" cy="540000"/>
                            </a:xfrm>
                            <a:prstGeom prst="rect">
                              <a:avLst/>
                            </a:prstGeom>
                            <a:solidFill>
                              <a:schemeClr val="lt1"/>
                            </a:solidFill>
                            <a:ln w="6350">
                              <a:solidFill>
                                <a:prstClr val="black"/>
                              </a:solidFill>
                            </a:ln>
                          </wps:spPr>
                          <wps:txbx>
                            <w:txbxContent>
                              <w:p w14:paraId="5CD79CE7" w14:textId="77777777" w:rsidR="00351A82" w:rsidRPr="00E7575C" w:rsidRDefault="00351A82" w:rsidP="00351A82">
                                <w:pPr>
                                  <w:snapToGrid w:val="0"/>
                                  <w:spacing w:line="240" w:lineRule="exact"/>
                                  <w:rPr>
                                    <w:sz w:val="20"/>
                                    <w:u w:val="single"/>
                                  </w:rPr>
                                </w:pPr>
                                <w:r w:rsidRPr="00E7575C">
                                  <w:rPr>
                                    <w:sz w:val="20"/>
                                    <w:u w:val="single"/>
                                  </w:rPr>
                                  <w:t>第4章</w:t>
                                </w:r>
                                <w:r w:rsidRPr="00E7575C">
                                  <w:rPr>
                                    <w:rFonts w:hint="eastAsia"/>
                                    <w:sz w:val="20"/>
                                    <w:u w:val="single"/>
                                  </w:rPr>
                                  <w:t>第</w:t>
                                </w:r>
                                <w:r>
                                  <w:rPr>
                                    <w:sz w:val="20"/>
                                    <w:u w:val="single"/>
                                  </w:rPr>
                                  <w:t>3</w:t>
                                </w:r>
                                <w:r w:rsidRPr="00E7575C">
                                  <w:rPr>
                                    <w:rFonts w:hint="eastAsia"/>
                                    <w:sz w:val="20"/>
                                    <w:u w:val="single"/>
                                  </w:rPr>
                                  <w:t>節（</w:t>
                                </w:r>
                                <w:r>
                                  <w:rPr>
                                    <w:sz w:val="20"/>
                                    <w:u w:val="single"/>
                                  </w:rPr>
                                  <w:t>1</w:t>
                                </w:r>
                                <w:r w:rsidRPr="00E7575C">
                                  <w:rPr>
                                    <w:rFonts w:hint="eastAsia"/>
                                    <w:sz w:val="20"/>
                                    <w:u w:val="single"/>
                                  </w:rPr>
                                  <w:t>）</w:t>
                                </w:r>
                              </w:p>
                              <w:p w14:paraId="56AB422D" w14:textId="77777777" w:rsidR="00351A82" w:rsidRPr="00E7575C" w:rsidRDefault="00351A82" w:rsidP="00351A82">
                                <w:pPr>
                                  <w:snapToGrid w:val="0"/>
                                  <w:spacing w:line="240" w:lineRule="exact"/>
                                  <w:ind w:firstLineChars="100" w:firstLine="200"/>
                                  <w:rPr>
                                    <w:sz w:val="20"/>
                                  </w:rPr>
                                </w:pPr>
                                <w:r>
                                  <w:rPr>
                                    <w:rFonts w:hint="eastAsia"/>
                                    <w:sz w:val="20"/>
                                  </w:rPr>
                                  <w:t>循環器病に関する適切</w:t>
                                </w:r>
                                <w:r>
                                  <w:rPr>
                                    <w:sz w:val="20"/>
                                  </w:rPr>
                                  <w:t>な情報提供・相談支援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テキスト ボックス 41"/>
                          <wps:cNvSpPr txBox="1"/>
                          <wps:spPr>
                            <a:xfrm>
                              <a:off x="0" y="5257537"/>
                              <a:ext cx="1619885" cy="863600"/>
                            </a:xfrm>
                            <a:prstGeom prst="rect">
                              <a:avLst/>
                            </a:prstGeom>
                            <a:solidFill>
                              <a:schemeClr val="lt1"/>
                            </a:solidFill>
                            <a:ln w="6350">
                              <a:solidFill>
                                <a:prstClr val="black"/>
                              </a:solidFill>
                            </a:ln>
                          </wps:spPr>
                          <wps:txbx>
                            <w:txbxContent>
                              <w:p w14:paraId="0316A6A5" w14:textId="77777777" w:rsidR="00351A82" w:rsidRPr="00E7575C" w:rsidRDefault="00351A82" w:rsidP="00351A82">
                                <w:pPr>
                                  <w:snapToGrid w:val="0"/>
                                  <w:spacing w:line="240" w:lineRule="exact"/>
                                  <w:rPr>
                                    <w:sz w:val="20"/>
                                    <w:u w:val="single"/>
                                  </w:rPr>
                                </w:pPr>
                                <w:r w:rsidRPr="00E7575C">
                                  <w:rPr>
                                    <w:sz w:val="20"/>
                                    <w:u w:val="single"/>
                                  </w:rPr>
                                  <w:t>第4章</w:t>
                                </w:r>
                                <w:r w:rsidRPr="00E7575C">
                                  <w:rPr>
                                    <w:rFonts w:hint="eastAsia"/>
                                    <w:sz w:val="20"/>
                                    <w:u w:val="single"/>
                                  </w:rPr>
                                  <w:t>第</w:t>
                                </w:r>
                                <w:r>
                                  <w:rPr>
                                    <w:sz w:val="20"/>
                                    <w:u w:val="single"/>
                                  </w:rPr>
                                  <w:t>3</w:t>
                                </w:r>
                                <w:r w:rsidRPr="00E7575C">
                                  <w:rPr>
                                    <w:rFonts w:hint="eastAsia"/>
                                    <w:sz w:val="20"/>
                                    <w:u w:val="single"/>
                                  </w:rPr>
                                  <w:t>節（</w:t>
                                </w:r>
                                <w:r>
                                  <w:rPr>
                                    <w:sz w:val="20"/>
                                    <w:u w:val="single"/>
                                  </w:rPr>
                                  <w:t>3</w:t>
                                </w:r>
                                <w:r w:rsidRPr="00E7575C">
                                  <w:rPr>
                                    <w:rFonts w:hint="eastAsia"/>
                                    <w:sz w:val="20"/>
                                    <w:u w:val="single"/>
                                  </w:rPr>
                                  <w:t>）</w:t>
                                </w:r>
                              </w:p>
                              <w:p w14:paraId="1703C9CE" w14:textId="77777777" w:rsidR="00351A82" w:rsidRPr="00C46974" w:rsidRDefault="00351A82" w:rsidP="00351A82">
                                <w:pPr>
                                  <w:snapToGrid w:val="0"/>
                                  <w:spacing w:line="240" w:lineRule="exact"/>
                                  <w:ind w:firstLineChars="100" w:firstLine="208"/>
                                  <w:rPr>
                                    <w:spacing w:val="4"/>
                                    <w:sz w:val="20"/>
                                  </w:rPr>
                                </w:pPr>
                                <w:r w:rsidRPr="00C46974">
                                  <w:rPr>
                                    <w:rFonts w:hint="eastAsia"/>
                                    <w:spacing w:val="4"/>
                                    <w:sz w:val="20"/>
                                  </w:rPr>
                                  <w:t>循環器病の</w:t>
                                </w:r>
                                <w:r w:rsidRPr="00C46974">
                                  <w:rPr>
                                    <w:spacing w:val="4"/>
                                    <w:sz w:val="20"/>
                                  </w:rPr>
                                  <w:t>後遺症を有する者に対する支援</w:t>
                                </w:r>
                                <w:r w:rsidRPr="00C46974">
                                  <w:rPr>
                                    <w:rFonts w:hint="eastAsia"/>
                                    <w:spacing w:val="4"/>
                                    <w:sz w:val="20"/>
                                  </w:rPr>
                                  <w:t>及び治療</w:t>
                                </w:r>
                                <w:r>
                                  <w:rPr>
                                    <w:rFonts w:hint="eastAsia"/>
                                    <w:spacing w:val="4"/>
                                    <w:sz w:val="20"/>
                                  </w:rPr>
                                  <w:t>と</w:t>
                                </w:r>
                                <w:r>
                                  <w:rPr>
                                    <w:spacing w:val="4"/>
                                    <w:sz w:val="20"/>
                                  </w:rPr>
                                  <w:t>仕事</w:t>
                                </w:r>
                                <w:r w:rsidRPr="00C46974">
                                  <w:rPr>
                                    <w:rFonts w:hint="eastAsia"/>
                                    <w:spacing w:val="4"/>
                                    <w:sz w:val="20"/>
                                  </w:rPr>
                                  <w:t>の両立</w:t>
                                </w:r>
                                <w:r w:rsidRPr="00C46974">
                                  <w:rPr>
                                    <w:spacing w:val="4"/>
                                    <w:sz w:val="20"/>
                                  </w:rPr>
                                  <w:t>支援・就労支援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テキスト ボックス 39"/>
                          <wps:cNvSpPr txBox="1"/>
                          <wps:spPr>
                            <a:xfrm>
                              <a:off x="0" y="4718882"/>
                              <a:ext cx="1619885" cy="540000"/>
                            </a:xfrm>
                            <a:prstGeom prst="rect">
                              <a:avLst/>
                            </a:prstGeom>
                            <a:solidFill>
                              <a:schemeClr val="lt1"/>
                            </a:solidFill>
                            <a:ln w="6350">
                              <a:solidFill>
                                <a:prstClr val="black"/>
                              </a:solidFill>
                            </a:ln>
                          </wps:spPr>
                          <wps:txbx>
                            <w:txbxContent>
                              <w:p w14:paraId="2C85A4A2" w14:textId="77777777" w:rsidR="00351A82" w:rsidRPr="00E7575C" w:rsidRDefault="00351A82" w:rsidP="00351A82">
                                <w:pPr>
                                  <w:snapToGrid w:val="0"/>
                                  <w:spacing w:line="240" w:lineRule="exact"/>
                                  <w:rPr>
                                    <w:sz w:val="20"/>
                                    <w:u w:val="single"/>
                                  </w:rPr>
                                </w:pPr>
                                <w:r w:rsidRPr="00E7575C">
                                  <w:rPr>
                                    <w:sz w:val="20"/>
                                    <w:u w:val="single"/>
                                  </w:rPr>
                                  <w:t>第4章</w:t>
                                </w:r>
                                <w:r w:rsidRPr="00E7575C">
                                  <w:rPr>
                                    <w:rFonts w:hint="eastAsia"/>
                                    <w:sz w:val="20"/>
                                    <w:u w:val="single"/>
                                  </w:rPr>
                                  <w:t>第</w:t>
                                </w:r>
                                <w:r>
                                  <w:rPr>
                                    <w:sz w:val="20"/>
                                    <w:u w:val="single"/>
                                  </w:rPr>
                                  <w:t>3</w:t>
                                </w:r>
                                <w:r w:rsidRPr="00E7575C">
                                  <w:rPr>
                                    <w:rFonts w:hint="eastAsia"/>
                                    <w:sz w:val="20"/>
                                    <w:u w:val="single"/>
                                  </w:rPr>
                                  <w:t>節（</w:t>
                                </w:r>
                                <w:r>
                                  <w:rPr>
                                    <w:sz w:val="20"/>
                                    <w:u w:val="single"/>
                                  </w:rPr>
                                  <w:t>2</w:t>
                                </w:r>
                                <w:r w:rsidRPr="00E7575C">
                                  <w:rPr>
                                    <w:rFonts w:hint="eastAsia"/>
                                    <w:sz w:val="20"/>
                                    <w:u w:val="single"/>
                                  </w:rPr>
                                  <w:t>）</w:t>
                                </w:r>
                              </w:p>
                              <w:p w14:paraId="1E09ACD3" w14:textId="77777777" w:rsidR="00351A82" w:rsidRPr="00E7575C" w:rsidRDefault="00351A82" w:rsidP="00351A82">
                                <w:pPr>
                                  <w:snapToGrid w:val="0"/>
                                  <w:spacing w:line="240" w:lineRule="exact"/>
                                  <w:ind w:firstLineChars="100" w:firstLine="200"/>
                                  <w:rPr>
                                    <w:sz w:val="20"/>
                                  </w:rPr>
                                </w:pPr>
                                <w:r>
                                  <w:rPr>
                                    <w:rFonts w:hint="eastAsia"/>
                                    <w:sz w:val="20"/>
                                  </w:rPr>
                                  <w:t>循環器病の</w:t>
                                </w:r>
                                <w:r>
                                  <w:rPr>
                                    <w:sz w:val="20"/>
                                  </w:rPr>
                                  <w:t>緩和ケア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テキスト ボックス 43"/>
                          <wps:cNvSpPr txBox="1"/>
                          <wps:spPr>
                            <a:xfrm>
                              <a:off x="0" y="6117021"/>
                              <a:ext cx="1619885" cy="540000"/>
                            </a:xfrm>
                            <a:prstGeom prst="rect">
                              <a:avLst/>
                            </a:prstGeom>
                            <a:solidFill>
                              <a:schemeClr val="lt1"/>
                            </a:solidFill>
                            <a:ln w="6350">
                              <a:solidFill>
                                <a:prstClr val="black"/>
                              </a:solidFill>
                            </a:ln>
                          </wps:spPr>
                          <wps:txbx>
                            <w:txbxContent>
                              <w:p w14:paraId="36C0B3CA" w14:textId="77777777" w:rsidR="00351A82" w:rsidRPr="00E7575C" w:rsidRDefault="00351A82" w:rsidP="00351A82">
                                <w:pPr>
                                  <w:snapToGrid w:val="0"/>
                                  <w:spacing w:line="240" w:lineRule="exact"/>
                                  <w:rPr>
                                    <w:sz w:val="20"/>
                                    <w:u w:val="single"/>
                                  </w:rPr>
                                </w:pPr>
                                <w:r w:rsidRPr="00E7575C">
                                  <w:rPr>
                                    <w:sz w:val="20"/>
                                    <w:u w:val="single"/>
                                  </w:rPr>
                                  <w:t>第4章</w:t>
                                </w:r>
                                <w:r w:rsidRPr="00E7575C">
                                  <w:rPr>
                                    <w:rFonts w:hint="eastAsia"/>
                                    <w:sz w:val="20"/>
                                    <w:u w:val="single"/>
                                  </w:rPr>
                                  <w:t>第</w:t>
                                </w:r>
                                <w:r>
                                  <w:rPr>
                                    <w:sz w:val="20"/>
                                    <w:u w:val="single"/>
                                  </w:rPr>
                                  <w:t>4</w:t>
                                </w:r>
                                <w:r w:rsidRPr="00E7575C">
                                  <w:rPr>
                                    <w:rFonts w:hint="eastAsia"/>
                                    <w:sz w:val="20"/>
                                    <w:u w:val="single"/>
                                  </w:rPr>
                                  <w:t>節（</w:t>
                                </w:r>
                                <w:r>
                                  <w:rPr>
                                    <w:sz w:val="20"/>
                                    <w:u w:val="single"/>
                                  </w:rPr>
                                  <w:t>1</w:t>
                                </w:r>
                                <w:r w:rsidRPr="00E7575C">
                                  <w:rPr>
                                    <w:rFonts w:hint="eastAsia"/>
                                    <w:sz w:val="20"/>
                                    <w:u w:val="single"/>
                                  </w:rPr>
                                  <w:t>）</w:t>
                                </w:r>
                              </w:p>
                              <w:p w14:paraId="19BE1704" w14:textId="73CD0229" w:rsidR="00351A82" w:rsidRPr="00E03C45" w:rsidRDefault="00351A82" w:rsidP="00351A82">
                                <w:pPr>
                                  <w:snapToGrid w:val="0"/>
                                  <w:spacing w:line="240" w:lineRule="exact"/>
                                  <w:ind w:firstLineChars="100" w:firstLine="188"/>
                                  <w:rPr>
                                    <w:spacing w:val="-6"/>
                                    <w:sz w:val="20"/>
                                  </w:rPr>
                                </w:pPr>
                                <w:r w:rsidRPr="00E03C45">
                                  <w:rPr>
                                    <w:rFonts w:hint="eastAsia"/>
                                    <w:spacing w:val="-6"/>
                                    <w:sz w:val="20"/>
                                  </w:rPr>
                                  <w:t>循環器病</w:t>
                                </w:r>
                                <w:r w:rsidRPr="00E03C45">
                                  <w:rPr>
                                    <w:spacing w:val="-6"/>
                                    <w:sz w:val="20"/>
                                  </w:rPr>
                                  <w:t>対策</w:t>
                                </w:r>
                                <w:r w:rsidR="00AF775D" w:rsidRPr="00E03C45">
                                  <w:rPr>
                                    <w:rFonts w:hint="eastAsia"/>
                                    <w:spacing w:val="-6"/>
                                    <w:sz w:val="20"/>
                                  </w:rPr>
                                  <w:t>に係る基盤の整備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テキスト ボックス 30"/>
                          <wps:cNvSpPr txBox="1"/>
                          <wps:spPr>
                            <a:xfrm>
                              <a:off x="0" y="3455539"/>
                              <a:ext cx="1619885" cy="719455"/>
                            </a:xfrm>
                            <a:prstGeom prst="rect">
                              <a:avLst/>
                            </a:prstGeom>
                            <a:solidFill>
                              <a:sysClr val="window" lastClr="FFFFFF"/>
                            </a:solidFill>
                            <a:ln w="6350">
                              <a:solidFill>
                                <a:prstClr val="black"/>
                              </a:solidFill>
                            </a:ln>
                          </wps:spPr>
                          <wps:txbx>
                            <w:txbxContent>
                              <w:p w14:paraId="653E953F" w14:textId="6846D698" w:rsidR="00904E89" w:rsidRPr="002F7DCA" w:rsidRDefault="00904E89" w:rsidP="00904E89">
                                <w:pPr>
                                  <w:snapToGrid w:val="0"/>
                                  <w:spacing w:line="240" w:lineRule="exact"/>
                                  <w:rPr>
                                    <w:sz w:val="20"/>
                                    <w:u w:val="single"/>
                                  </w:rPr>
                                </w:pPr>
                                <w:r w:rsidRPr="00E7575C">
                                  <w:rPr>
                                    <w:sz w:val="20"/>
                                    <w:u w:val="single"/>
                                  </w:rPr>
                                  <w:t>第4章</w:t>
                                </w:r>
                                <w:r w:rsidRPr="00E7575C">
                                  <w:rPr>
                                    <w:rFonts w:hint="eastAsia"/>
                                    <w:sz w:val="20"/>
                                    <w:u w:val="single"/>
                                  </w:rPr>
                                  <w:t>第</w:t>
                                </w:r>
                                <w:r w:rsidRPr="00E7575C">
                                  <w:rPr>
                                    <w:sz w:val="20"/>
                                    <w:u w:val="single"/>
                                  </w:rPr>
                                  <w:t>2</w:t>
                                </w:r>
                                <w:r w:rsidRPr="00E7575C">
                                  <w:rPr>
                                    <w:rFonts w:hint="eastAsia"/>
                                    <w:sz w:val="20"/>
                                    <w:u w:val="single"/>
                                  </w:rPr>
                                  <w:t>節</w:t>
                                </w:r>
                                <w:r w:rsidRPr="002F7DCA">
                                  <w:rPr>
                                    <w:rFonts w:hint="eastAsia"/>
                                    <w:sz w:val="20"/>
                                    <w:u w:val="single"/>
                                  </w:rPr>
                                  <w:t>（</w:t>
                                </w:r>
                                <w:r w:rsidRPr="002F7DCA">
                                  <w:rPr>
                                    <w:sz w:val="20"/>
                                    <w:u w:val="single"/>
                                  </w:rPr>
                                  <w:t>5</w:t>
                                </w:r>
                                <w:r w:rsidRPr="002F7DCA">
                                  <w:rPr>
                                    <w:rFonts w:hint="eastAsia"/>
                                    <w:sz w:val="20"/>
                                    <w:u w:val="single"/>
                                  </w:rPr>
                                  <w:t>）</w:t>
                                </w:r>
                              </w:p>
                              <w:p w14:paraId="2CF07C5C" w14:textId="643A4F82" w:rsidR="00904E89" w:rsidRPr="00E03B3B" w:rsidRDefault="00904E89" w:rsidP="00904E89">
                                <w:pPr>
                                  <w:snapToGrid w:val="0"/>
                                  <w:spacing w:line="240" w:lineRule="exact"/>
                                  <w:ind w:firstLineChars="100" w:firstLine="200"/>
                                  <w:rPr>
                                    <w:color w:val="FF0000"/>
                                    <w:sz w:val="20"/>
                                  </w:rPr>
                                </w:pPr>
                                <w:r w:rsidRPr="002F7DCA">
                                  <w:rPr>
                                    <w:rFonts w:hint="eastAsia"/>
                                    <w:sz w:val="20"/>
                                  </w:rPr>
                                  <w:t>新興感染症の</w:t>
                                </w:r>
                                <w:r w:rsidRPr="00E03C45">
                                  <w:rPr>
                                    <w:sz w:val="20"/>
                                  </w:rPr>
                                  <w:t>発生・まん延時</w:t>
                                </w:r>
                                <w:r w:rsidR="0049155C" w:rsidRPr="00E03C45">
                                  <w:rPr>
                                    <w:rFonts w:hint="eastAsia"/>
                                    <w:sz w:val="20"/>
                                  </w:rPr>
                                  <w:t>や</w:t>
                                </w:r>
                                <w:r w:rsidR="004B1546" w:rsidRPr="00E03C45">
                                  <w:rPr>
                                    <w:rFonts w:hint="eastAsia"/>
                                    <w:sz w:val="20"/>
                                  </w:rPr>
                                  <w:t>災害時等の有事を見据えた対策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 name="テキスト ボックス 17"/>
                        <wps:cNvSpPr txBox="1"/>
                        <wps:spPr>
                          <a:xfrm>
                            <a:off x="0" y="6659880"/>
                            <a:ext cx="1619885" cy="539974"/>
                          </a:xfrm>
                          <a:prstGeom prst="rect">
                            <a:avLst/>
                          </a:prstGeom>
                          <a:solidFill>
                            <a:schemeClr val="lt1"/>
                          </a:solidFill>
                          <a:ln w="6350">
                            <a:solidFill>
                              <a:prstClr val="black"/>
                            </a:solidFill>
                          </a:ln>
                        </wps:spPr>
                        <wps:txbx>
                          <w:txbxContent>
                            <w:p w14:paraId="6CD10791" w14:textId="5757F542" w:rsidR="001A61F7" w:rsidRPr="0064092F" w:rsidRDefault="001A61F7" w:rsidP="001A61F7">
                              <w:pPr>
                                <w:snapToGrid w:val="0"/>
                                <w:spacing w:line="240" w:lineRule="exact"/>
                                <w:rPr>
                                  <w:sz w:val="20"/>
                                  <w:u w:val="single"/>
                                </w:rPr>
                              </w:pPr>
                              <w:r w:rsidRPr="0064092F">
                                <w:rPr>
                                  <w:sz w:val="20"/>
                                  <w:u w:val="single"/>
                                </w:rPr>
                                <w:t>第4章</w:t>
                              </w:r>
                              <w:r w:rsidRPr="0064092F">
                                <w:rPr>
                                  <w:rFonts w:hint="eastAsia"/>
                                  <w:sz w:val="20"/>
                                  <w:u w:val="single"/>
                                </w:rPr>
                                <w:t>第</w:t>
                              </w:r>
                              <w:r w:rsidRPr="0064092F">
                                <w:rPr>
                                  <w:sz w:val="20"/>
                                  <w:u w:val="single"/>
                                </w:rPr>
                                <w:t>4</w:t>
                              </w:r>
                              <w:r w:rsidRPr="0064092F">
                                <w:rPr>
                                  <w:rFonts w:hint="eastAsia"/>
                                  <w:sz w:val="20"/>
                                  <w:u w:val="single"/>
                                </w:rPr>
                                <w:t>節（</w:t>
                              </w:r>
                              <w:r w:rsidRPr="0064092F">
                                <w:rPr>
                                  <w:sz w:val="20"/>
                                  <w:u w:val="single"/>
                                </w:rPr>
                                <w:t>2</w:t>
                              </w:r>
                              <w:r w:rsidRPr="0064092F">
                                <w:rPr>
                                  <w:rFonts w:hint="eastAsia"/>
                                  <w:sz w:val="20"/>
                                  <w:u w:val="single"/>
                                </w:rPr>
                                <w:t>）</w:t>
                              </w:r>
                            </w:p>
                            <w:p w14:paraId="7719A14C" w14:textId="51136D02" w:rsidR="001A61F7" w:rsidRPr="0064092F" w:rsidRDefault="001A61F7" w:rsidP="001A61F7">
                              <w:pPr>
                                <w:snapToGrid w:val="0"/>
                                <w:spacing w:line="240" w:lineRule="exact"/>
                                <w:ind w:firstLineChars="100" w:firstLine="188"/>
                                <w:rPr>
                                  <w:spacing w:val="-6"/>
                                  <w:sz w:val="20"/>
                                </w:rPr>
                              </w:pPr>
                              <w:r w:rsidRPr="0064092F">
                                <w:rPr>
                                  <w:rFonts w:hint="eastAsia"/>
                                  <w:spacing w:val="-6"/>
                                  <w:sz w:val="20"/>
                                </w:rPr>
                                <w:t>循環器病に係る多職種連携と知見の共有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D269E65" id="グループ化 18" o:spid="_x0000_s1045" style="position:absolute;left:0;text-align:left;margin-left:1.1pt;margin-top:13.7pt;width:127.55pt;height:566.9pt;z-index:251687424" coordsize="16198,71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">
                <v:group id="グループ化 42" o:spid="_x0000_s1046" style="position:absolute;width:16198;height:66570" coordsize="16198,66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テキスト ボックス 31" o:spid="_x0000_s1047" type="#_x0000_t202" style="position:absolute;width:16198;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" fillcolor="white [3201]" strokeweight=".5pt">
                    <v:textbox>
                      <w:txbxContent>
                        <w:p w14:paraId="4A97966E" w14:textId="77777777" w:rsidR="00351A82" w:rsidRPr="00E7575C" w:rsidRDefault="00351A82" w:rsidP="00351A82">
                          <w:pPr>
                            <w:snapToGrid w:val="0"/>
                            <w:spacing w:line="240" w:lineRule="exact"/>
                            <w:rPr>
                              <w:sz w:val="20"/>
                              <w:u w:val="single"/>
                            </w:rPr>
                          </w:pPr>
                          <w:r w:rsidRPr="00E7575C">
                            <w:rPr>
                              <w:sz w:val="20"/>
                              <w:u w:val="single"/>
                            </w:rPr>
                            <w:t>第4章</w:t>
                          </w:r>
                          <w:r w:rsidRPr="00E7575C">
                            <w:rPr>
                              <w:rFonts w:hint="eastAsia"/>
                              <w:sz w:val="20"/>
                              <w:u w:val="single"/>
                            </w:rPr>
                            <w:t>第1節（</w:t>
                          </w:r>
                          <w:r w:rsidRPr="00E7575C">
                            <w:rPr>
                              <w:sz w:val="20"/>
                              <w:u w:val="single"/>
                            </w:rPr>
                            <w:t>1</w:t>
                          </w:r>
                          <w:r w:rsidRPr="00E7575C">
                            <w:rPr>
                              <w:rFonts w:hint="eastAsia"/>
                              <w:sz w:val="20"/>
                              <w:u w:val="single"/>
                            </w:rPr>
                            <w:t>）</w:t>
                          </w:r>
                        </w:p>
                        <w:p w14:paraId="3472E4CF" w14:textId="77777777" w:rsidR="00351A82" w:rsidRPr="005F7890" w:rsidRDefault="00351A82" w:rsidP="00351A82">
                          <w:pPr>
                            <w:snapToGrid w:val="0"/>
                            <w:spacing w:line="240" w:lineRule="exact"/>
                            <w:ind w:firstLineChars="100" w:firstLine="168"/>
                            <w:rPr>
                              <w:spacing w:val="-16"/>
                              <w:sz w:val="20"/>
                            </w:rPr>
                          </w:pPr>
                          <w:r w:rsidRPr="005F7890">
                            <w:rPr>
                              <w:rFonts w:hint="eastAsia"/>
                              <w:spacing w:val="-16"/>
                              <w:sz w:val="20"/>
                            </w:rPr>
                            <w:t>循環器</w:t>
                          </w:r>
                          <w:r w:rsidRPr="005F7890">
                            <w:rPr>
                              <w:spacing w:val="-16"/>
                              <w:sz w:val="20"/>
                            </w:rPr>
                            <w:t>病</w:t>
                          </w:r>
                          <w:r w:rsidRPr="005F7890">
                            <w:rPr>
                              <w:rFonts w:hint="eastAsia"/>
                              <w:spacing w:val="-16"/>
                              <w:sz w:val="20"/>
                            </w:rPr>
                            <w:t>の発症</w:t>
                          </w:r>
                          <w:r w:rsidRPr="005F7890">
                            <w:rPr>
                              <w:spacing w:val="-16"/>
                              <w:sz w:val="20"/>
                            </w:rPr>
                            <w:t>予防や</w:t>
                          </w:r>
                          <w:r w:rsidRPr="005F7890">
                            <w:rPr>
                              <w:rFonts w:hint="eastAsia"/>
                              <w:spacing w:val="-16"/>
                              <w:sz w:val="20"/>
                            </w:rPr>
                            <w:t>重症化</w:t>
                          </w:r>
                          <w:r w:rsidRPr="005F7890">
                            <w:rPr>
                              <w:spacing w:val="-16"/>
                              <w:sz w:val="20"/>
                            </w:rPr>
                            <w:t>防止などの</w:t>
                          </w:r>
                          <w:r w:rsidRPr="005F7890">
                            <w:rPr>
                              <w:rFonts w:hint="eastAsia"/>
                              <w:spacing w:val="-16"/>
                              <w:sz w:val="20"/>
                            </w:rPr>
                            <w:t>知識</w:t>
                          </w:r>
                          <w:r w:rsidRPr="005F7890">
                            <w:rPr>
                              <w:spacing w:val="-16"/>
                              <w:sz w:val="20"/>
                            </w:rPr>
                            <w:t>の</w:t>
                          </w:r>
                          <w:r w:rsidRPr="005F7890">
                            <w:rPr>
                              <w:rFonts w:hint="eastAsia"/>
                              <w:spacing w:val="-16"/>
                              <w:sz w:val="20"/>
                            </w:rPr>
                            <w:t>普及</w:t>
                          </w:r>
                          <w:r w:rsidRPr="005F7890">
                            <w:rPr>
                              <w:spacing w:val="-16"/>
                              <w:sz w:val="20"/>
                            </w:rPr>
                            <w:t>啓発</w:t>
                          </w:r>
                        </w:p>
                      </w:txbxContent>
                    </v:textbox>
                  </v:shape>
                  <v:shape id="テキスト ボックス 33" o:spid="_x0000_s1048" type="#_x0000_t202" style="position:absolute;top:5462;width:16198;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" fillcolor="white [3201]" strokeweight=".5pt">
                    <v:textbox>
                      <w:txbxContent>
                        <w:p w14:paraId="185BA90F" w14:textId="77777777" w:rsidR="00351A82" w:rsidRPr="00E7575C" w:rsidRDefault="00351A82" w:rsidP="00351A82">
                          <w:pPr>
                            <w:snapToGrid w:val="0"/>
                            <w:spacing w:line="240" w:lineRule="exact"/>
                            <w:rPr>
                              <w:sz w:val="20"/>
                              <w:u w:val="single"/>
                            </w:rPr>
                          </w:pPr>
                          <w:r w:rsidRPr="00E7575C">
                            <w:rPr>
                              <w:sz w:val="20"/>
                              <w:u w:val="single"/>
                            </w:rPr>
                            <w:t>第4章</w:t>
                          </w:r>
                          <w:r w:rsidRPr="00E7575C">
                            <w:rPr>
                              <w:rFonts w:hint="eastAsia"/>
                              <w:sz w:val="20"/>
                              <w:u w:val="single"/>
                            </w:rPr>
                            <w:t>第1節（</w:t>
                          </w:r>
                          <w:r w:rsidRPr="00E7575C">
                            <w:rPr>
                              <w:sz w:val="20"/>
                              <w:u w:val="single"/>
                            </w:rPr>
                            <w:t>2</w:t>
                          </w:r>
                          <w:r w:rsidRPr="00E7575C">
                            <w:rPr>
                              <w:rFonts w:hint="eastAsia"/>
                              <w:sz w:val="20"/>
                              <w:u w:val="single"/>
                            </w:rPr>
                            <w:t>）</w:t>
                          </w:r>
                        </w:p>
                        <w:p w14:paraId="0F7152AF" w14:textId="77777777" w:rsidR="00351A82" w:rsidRPr="00E7575C" w:rsidRDefault="00351A82" w:rsidP="00351A82">
                          <w:pPr>
                            <w:snapToGrid w:val="0"/>
                            <w:spacing w:line="240" w:lineRule="exact"/>
                            <w:ind w:firstLineChars="100" w:firstLine="200"/>
                            <w:rPr>
                              <w:sz w:val="20"/>
                            </w:rPr>
                          </w:pPr>
                          <w:r w:rsidRPr="00E7575C">
                            <w:rPr>
                              <w:rFonts w:hint="eastAsia"/>
                              <w:sz w:val="20"/>
                            </w:rPr>
                            <w:t>循環器病</w:t>
                          </w:r>
                          <w:r w:rsidRPr="00E7575C">
                            <w:rPr>
                              <w:sz w:val="20"/>
                            </w:rPr>
                            <w:t>を予防する健診の普及や取組の推進</w:t>
                          </w:r>
                        </w:p>
                      </w:txbxContent>
                    </v:textbox>
                  </v:shape>
                  <v:shape id="テキスト ボックス 34" o:spid="_x0000_s1049" type="#_x0000_t202" style="position:absolute;top:10996;width:16198;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" fillcolor="white [3201]" strokeweight=".5pt">
                    <v:textbox>
                      <w:txbxContent>
                        <w:p w14:paraId="374E9A9C" w14:textId="77777777" w:rsidR="00351A82" w:rsidRPr="00E7575C" w:rsidRDefault="00351A82" w:rsidP="00351A82">
                          <w:pPr>
                            <w:snapToGrid w:val="0"/>
                            <w:spacing w:line="240" w:lineRule="exact"/>
                            <w:rPr>
                              <w:sz w:val="20"/>
                              <w:u w:val="single"/>
                            </w:rPr>
                          </w:pPr>
                          <w:r w:rsidRPr="00E7575C">
                            <w:rPr>
                              <w:sz w:val="20"/>
                              <w:u w:val="single"/>
                            </w:rPr>
                            <w:t>第4章</w:t>
                          </w:r>
                          <w:r w:rsidRPr="00E7575C">
                            <w:rPr>
                              <w:rFonts w:hint="eastAsia"/>
                              <w:sz w:val="20"/>
                              <w:u w:val="single"/>
                            </w:rPr>
                            <w:t>第</w:t>
                          </w:r>
                          <w:r w:rsidRPr="00E7575C">
                            <w:rPr>
                              <w:sz w:val="20"/>
                              <w:u w:val="single"/>
                            </w:rPr>
                            <w:t>2</w:t>
                          </w:r>
                          <w:r w:rsidRPr="00E7575C">
                            <w:rPr>
                              <w:rFonts w:hint="eastAsia"/>
                              <w:sz w:val="20"/>
                              <w:u w:val="single"/>
                            </w:rPr>
                            <w:t>節（</w:t>
                          </w:r>
                          <w:r w:rsidRPr="00E7575C">
                            <w:rPr>
                              <w:sz w:val="20"/>
                              <w:u w:val="single"/>
                            </w:rPr>
                            <w:t>1</w:t>
                          </w:r>
                          <w:r w:rsidRPr="00E7575C">
                            <w:rPr>
                              <w:rFonts w:hint="eastAsia"/>
                              <w:sz w:val="20"/>
                              <w:u w:val="single"/>
                            </w:rPr>
                            <w:t>）</w:t>
                          </w:r>
                        </w:p>
                        <w:p w14:paraId="5D8E2D09" w14:textId="77777777" w:rsidR="00351A82" w:rsidRPr="00E7575C" w:rsidRDefault="00351A82" w:rsidP="00351A82">
                          <w:pPr>
                            <w:snapToGrid w:val="0"/>
                            <w:spacing w:line="240" w:lineRule="exact"/>
                            <w:ind w:firstLineChars="100" w:firstLine="200"/>
                            <w:rPr>
                              <w:sz w:val="20"/>
                            </w:rPr>
                          </w:pPr>
                          <w:r w:rsidRPr="00E7575C">
                            <w:rPr>
                              <w:rFonts w:hint="eastAsia"/>
                              <w:sz w:val="20"/>
                            </w:rPr>
                            <w:t>救急医療体制</w:t>
                          </w:r>
                          <w:r w:rsidRPr="00E7575C">
                            <w:rPr>
                              <w:sz w:val="20"/>
                            </w:rPr>
                            <w:t>の</w:t>
                          </w:r>
                          <w:r w:rsidRPr="00E7575C">
                            <w:rPr>
                              <w:rFonts w:hint="eastAsia"/>
                              <w:sz w:val="20"/>
                            </w:rPr>
                            <w:t>整備</w:t>
                          </w:r>
                        </w:p>
                      </w:txbxContent>
                    </v:textbox>
                  </v:shape>
                  <v:shape id="テキスト ボックス 35" o:spid="_x0000_s1050" type="#_x0000_t202" style="position:absolute;top:16459;width:16198;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" fillcolor="white [3201]" strokeweight=".5pt">
                    <v:textbox>
                      <w:txbxContent>
                        <w:p w14:paraId="618132A0" w14:textId="77777777" w:rsidR="00351A82" w:rsidRPr="00E7575C" w:rsidRDefault="00351A82" w:rsidP="00351A82">
                          <w:pPr>
                            <w:snapToGrid w:val="0"/>
                            <w:spacing w:line="240" w:lineRule="exact"/>
                            <w:rPr>
                              <w:sz w:val="20"/>
                              <w:u w:val="single"/>
                            </w:rPr>
                          </w:pPr>
                          <w:r w:rsidRPr="00E7575C">
                            <w:rPr>
                              <w:sz w:val="20"/>
                              <w:u w:val="single"/>
                            </w:rPr>
                            <w:t>第4章</w:t>
                          </w:r>
                          <w:r w:rsidRPr="00E7575C">
                            <w:rPr>
                              <w:rFonts w:hint="eastAsia"/>
                              <w:sz w:val="20"/>
                              <w:u w:val="single"/>
                            </w:rPr>
                            <w:t>第</w:t>
                          </w:r>
                          <w:r w:rsidRPr="00E7575C">
                            <w:rPr>
                              <w:sz w:val="20"/>
                              <w:u w:val="single"/>
                            </w:rPr>
                            <w:t>2</w:t>
                          </w:r>
                          <w:r w:rsidRPr="00E7575C">
                            <w:rPr>
                              <w:rFonts w:hint="eastAsia"/>
                              <w:sz w:val="20"/>
                              <w:u w:val="single"/>
                            </w:rPr>
                            <w:t>節（</w:t>
                          </w:r>
                          <w:r w:rsidRPr="00E7575C">
                            <w:rPr>
                              <w:sz w:val="20"/>
                              <w:u w:val="single"/>
                            </w:rPr>
                            <w:t>2</w:t>
                          </w:r>
                          <w:r w:rsidRPr="00E7575C">
                            <w:rPr>
                              <w:rFonts w:hint="eastAsia"/>
                              <w:sz w:val="20"/>
                              <w:u w:val="single"/>
                            </w:rPr>
                            <w:t>）</w:t>
                          </w:r>
                        </w:p>
                        <w:p w14:paraId="34801232" w14:textId="77777777" w:rsidR="00351A82" w:rsidRPr="00E7575C" w:rsidRDefault="00351A82" w:rsidP="00351A82">
                          <w:pPr>
                            <w:snapToGrid w:val="0"/>
                            <w:spacing w:line="240" w:lineRule="exact"/>
                            <w:ind w:firstLineChars="100" w:firstLine="200"/>
                            <w:rPr>
                              <w:sz w:val="20"/>
                            </w:rPr>
                          </w:pPr>
                          <w:r>
                            <w:rPr>
                              <w:rFonts w:hint="eastAsia"/>
                              <w:sz w:val="20"/>
                            </w:rPr>
                            <w:t>循環器病に</w:t>
                          </w:r>
                          <w:r>
                            <w:rPr>
                              <w:sz w:val="20"/>
                            </w:rPr>
                            <w:t>係る医療提供体制の構築</w:t>
                          </w:r>
                        </w:p>
                      </w:txbxContent>
                    </v:textbox>
                  </v:shape>
                  <v:shape id="テキスト ボックス 36" o:spid="_x0000_s1051" type="#_x0000_t202" style="position:absolute;top:21840;width:16198;height:71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" fillcolor="white [3201]" strokeweight=".5pt">
                    <v:textbox>
                      <w:txbxContent>
                        <w:p w14:paraId="3046DB7C" w14:textId="77777777" w:rsidR="00351A82" w:rsidRPr="00E7575C" w:rsidRDefault="00351A82" w:rsidP="00351A82">
                          <w:pPr>
                            <w:snapToGrid w:val="0"/>
                            <w:spacing w:line="240" w:lineRule="exact"/>
                            <w:rPr>
                              <w:sz w:val="20"/>
                              <w:u w:val="single"/>
                            </w:rPr>
                          </w:pPr>
                          <w:r w:rsidRPr="00E7575C">
                            <w:rPr>
                              <w:sz w:val="20"/>
                              <w:u w:val="single"/>
                            </w:rPr>
                            <w:t>第4章</w:t>
                          </w:r>
                          <w:r w:rsidRPr="00E7575C">
                            <w:rPr>
                              <w:rFonts w:hint="eastAsia"/>
                              <w:sz w:val="20"/>
                              <w:u w:val="single"/>
                            </w:rPr>
                            <w:t>第</w:t>
                          </w:r>
                          <w:r w:rsidRPr="00E7575C">
                            <w:rPr>
                              <w:sz w:val="20"/>
                              <w:u w:val="single"/>
                            </w:rPr>
                            <w:t>2</w:t>
                          </w:r>
                          <w:r w:rsidRPr="00E7575C">
                            <w:rPr>
                              <w:rFonts w:hint="eastAsia"/>
                              <w:sz w:val="20"/>
                              <w:u w:val="single"/>
                            </w:rPr>
                            <w:t>節（</w:t>
                          </w:r>
                          <w:r>
                            <w:rPr>
                              <w:sz w:val="20"/>
                              <w:u w:val="single"/>
                            </w:rPr>
                            <w:t>3</w:t>
                          </w:r>
                          <w:r w:rsidRPr="00E7575C">
                            <w:rPr>
                              <w:rFonts w:hint="eastAsia"/>
                              <w:sz w:val="20"/>
                              <w:u w:val="single"/>
                            </w:rPr>
                            <w:t>）</w:t>
                          </w:r>
                        </w:p>
                        <w:p w14:paraId="295EFD4A" w14:textId="77777777" w:rsidR="00351A82" w:rsidRPr="00C46974" w:rsidRDefault="00351A82" w:rsidP="00351A82">
                          <w:pPr>
                            <w:snapToGrid w:val="0"/>
                            <w:spacing w:line="240" w:lineRule="exact"/>
                            <w:ind w:firstLineChars="100" w:firstLine="200"/>
                            <w:rPr>
                              <w:sz w:val="20"/>
                            </w:rPr>
                          </w:pPr>
                          <w:r w:rsidRPr="00C46974">
                            <w:rPr>
                              <w:rFonts w:hint="eastAsia"/>
                              <w:sz w:val="20"/>
                            </w:rPr>
                            <w:t>社会連携</w:t>
                          </w:r>
                          <w:r w:rsidRPr="00C46974">
                            <w:rPr>
                              <w:sz w:val="20"/>
                            </w:rPr>
                            <w:t>に</w:t>
                          </w:r>
                          <w:r w:rsidRPr="00C46974">
                            <w:rPr>
                              <w:rFonts w:hint="eastAsia"/>
                              <w:sz w:val="20"/>
                            </w:rPr>
                            <w:t>基づく</w:t>
                          </w:r>
                          <w:r w:rsidRPr="00C46974">
                            <w:rPr>
                              <w:sz w:val="20"/>
                            </w:rPr>
                            <w:t>循環器病対策及び循環器病患者支援</w:t>
                          </w:r>
                        </w:p>
                      </w:txbxContent>
                    </v:textbox>
                  </v:shape>
                  <v:shape id="テキスト ボックス 37" o:spid="_x0000_s1052" type="#_x0000_t202" style="position:absolute;top:29016;width:16198;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" fillcolor="white [3201]" strokeweight=".5pt">
                    <v:textbox>
                      <w:txbxContent>
                        <w:p w14:paraId="2718076A" w14:textId="77777777" w:rsidR="00351A82" w:rsidRPr="00E7575C" w:rsidRDefault="00351A82" w:rsidP="00351A82">
                          <w:pPr>
                            <w:snapToGrid w:val="0"/>
                            <w:spacing w:line="240" w:lineRule="exact"/>
                            <w:rPr>
                              <w:sz w:val="20"/>
                              <w:u w:val="single"/>
                            </w:rPr>
                          </w:pPr>
                          <w:r w:rsidRPr="00E7575C">
                            <w:rPr>
                              <w:sz w:val="20"/>
                              <w:u w:val="single"/>
                            </w:rPr>
                            <w:t>第4章</w:t>
                          </w:r>
                          <w:r w:rsidRPr="00E7575C">
                            <w:rPr>
                              <w:rFonts w:hint="eastAsia"/>
                              <w:sz w:val="20"/>
                              <w:u w:val="single"/>
                            </w:rPr>
                            <w:t>第</w:t>
                          </w:r>
                          <w:r w:rsidRPr="00E7575C">
                            <w:rPr>
                              <w:sz w:val="20"/>
                              <w:u w:val="single"/>
                            </w:rPr>
                            <w:t>2</w:t>
                          </w:r>
                          <w:r w:rsidRPr="00E7575C">
                            <w:rPr>
                              <w:rFonts w:hint="eastAsia"/>
                              <w:sz w:val="20"/>
                              <w:u w:val="single"/>
                            </w:rPr>
                            <w:t>節（</w:t>
                          </w:r>
                          <w:r>
                            <w:rPr>
                              <w:sz w:val="20"/>
                              <w:u w:val="single"/>
                            </w:rPr>
                            <w:t>4</w:t>
                          </w:r>
                          <w:r w:rsidRPr="00E7575C">
                            <w:rPr>
                              <w:rFonts w:hint="eastAsia"/>
                              <w:sz w:val="20"/>
                              <w:u w:val="single"/>
                            </w:rPr>
                            <w:t>）</w:t>
                          </w:r>
                        </w:p>
                        <w:p w14:paraId="5FE12F12" w14:textId="77777777" w:rsidR="00351A82" w:rsidRPr="00E7575C" w:rsidRDefault="00351A82" w:rsidP="00351A82">
                          <w:pPr>
                            <w:snapToGrid w:val="0"/>
                            <w:spacing w:line="240" w:lineRule="exact"/>
                            <w:ind w:firstLineChars="100" w:firstLine="200"/>
                            <w:rPr>
                              <w:sz w:val="20"/>
                            </w:rPr>
                          </w:pPr>
                          <w:r>
                            <w:rPr>
                              <w:rFonts w:hint="eastAsia"/>
                              <w:sz w:val="20"/>
                            </w:rPr>
                            <w:t>リハビリテーション等</w:t>
                          </w:r>
                          <w:r>
                            <w:rPr>
                              <w:sz w:val="20"/>
                            </w:rPr>
                            <w:t>の取組</w:t>
                          </w:r>
                        </w:p>
                      </w:txbxContent>
                    </v:textbox>
                  </v:shape>
                  <v:shape id="テキスト ボックス 38" o:spid="_x0000_s1053" type="#_x0000_t202" style="position:absolute;top:41726;width:16198;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" fillcolor="white [3201]" strokeweight=".5pt">
                    <v:textbox>
                      <w:txbxContent>
                        <w:p w14:paraId="5CD79CE7" w14:textId="77777777" w:rsidR="00351A82" w:rsidRPr="00E7575C" w:rsidRDefault="00351A82" w:rsidP="00351A82">
                          <w:pPr>
                            <w:snapToGrid w:val="0"/>
                            <w:spacing w:line="240" w:lineRule="exact"/>
                            <w:rPr>
                              <w:sz w:val="20"/>
                              <w:u w:val="single"/>
                            </w:rPr>
                          </w:pPr>
                          <w:r w:rsidRPr="00E7575C">
                            <w:rPr>
                              <w:sz w:val="20"/>
                              <w:u w:val="single"/>
                            </w:rPr>
                            <w:t>第4章</w:t>
                          </w:r>
                          <w:r w:rsidRPr="00E7575C">
                            <w:rPr>
                              <w:rFonts w:hint="eastAsia"/>
                              <w:sz w:val="20"/>
                              <w:u w:val="single"/>
                            </w:rPr>
                            <w:t>第</w:t>
                          </w:r>
                          <w:r>
                            <w:rPr>
                              <w:sz w:val="20"/>
                              <w:u w:val="single"/>
                            </w:rPr>
                            <w:t>3</w:t>
                          </w:r>
                          <w:r w:rsidRPr="00E7575C">
                            <w:rPr>
                              <w:rFonts w:hint="eastAsia"/>
                              <w:sz w:val="20"/>
                              <w:u w:val="single"/>
                            </w:rPr>
                            <w:t>節（</w:t>
                          </w:r>
                          <w:r>
                            <w:rPr>
                              <w:sz w:val="20"/>
                              <w:u w:val="single"/>
                            </w:rPr>
                            <w:t>1</w:t>
                          </w:r>
                          <w:r w:rsidRPr="00E7575C">
                            <w:rPr>
                              <w:rFonts w:hint="eastAsia"/>
                              <w:sz w:val="20"/>
                              <w:u w:val="single"/>
                            </w:rPr>
                            <w:t>）</w:t>
                          </w:r>
                        </w:p>
                        <w:p w14:paraId="56AB422D" w14:textId="77777777" w:rsidR="00351A82" w:rsidRPr="00E7575C" w:rsidRDefault="00351A82" w:rsidP="00351A82">
                          <w:pPr>
                            <w:snapToGrid w:val="0"/>
                            <w:spacing w:line="240" w:lineRule="exact"/>
                            <w:ind w:firstLineChars="100" w:firstLine="200"/>
                            <w:rPr>
                              <w:sz w:val="20"/>
                            </w:rPr>
                          </w:pPr>
                          <w:r>
                            <w:rPr>
                              <w:rFonts w:hint="eastAsia"/>
                              <w:sz w:val="20"/>
                            </w:rPr>
                            <w:t>循環器病に関する適切</w:t>
                          </w:r>
                          <w:r>
                            <w:rPr>
                              <w:sz w:val="20"/>
                            </w:rPr>
                            <w:t>な情報提供・相談支援</w:t>
                          </w:r>
                        </w:p>
                      </w:txbxContent>
                    </v:textbox>
                  </v:shape>
                  <v:shape id="テキスト ボックス 41" o:spid="_x0000_s1054" type="#_x0000_t202" style="position:absolute;top:52575;width:16198;height:8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" fillcolor="white [3201]" strokeweight=".5pt">
                    <v:textbox>
                      <w:txbxContent>
                        <w:p w14:paraId="0316A6A5" w14:textId="77777777" w:rsidR="00351A82" w:rsidRPr="00E7575C" w:rsidRDefault="00351A82" w:rsidP="00351A82">
                          <w:pPr>
                            <w:snapToGrid w:val="0"/>
                            <w:spacing w:line="240" w:lineRule="exact"/>
                            <w:rPr>
                              <w:sz w:val="20"/>
                              <w:u w:val="single"/>
                            </w:rPr>
                          </w:pPr>
                          <w:r w:rsidRPr="00E7575C">
                            <w:rPr>
                              <w:sz w:val="20"/>
                              <w:u w:val="single"/>
                            </w:rPr>
                            <w:t>第4章</w:t>
                          </w:r>
                          <w:r w:rsidRPr="00E7575C">
                            <w:rPr>
                              <w:rFonts w:hint="eastAsia"/>
                              <w:sz w:val="20"/>
                              <w:u w:val="single"/>
                            </w:rPr>
                            <w:t>第</w:t>
                          </w:r>
                          <w:r>
                            <w:rPr>
                              <w:sz w:val="20"/>
                              <w:u w:val="single"/>
                            </w:rPr>
                            <w:t>3</w:t>
                          </w:r>
                          <w:r w:rsidRPr="00E7575C">
                            <w:rPr>
                              <w:rFonts w:hint="eastAsia"/>
                              <w:sz w:val="20"/>
                              <w:u w:val="single"/>
                            </w:rPr>
                            <w:t>節（</w:t>
                          </w:r>
                          <w:r>
                            <w:rPr>
                              <w:sz w:val="20"/>
                              <w:u w:val="single"/>
                            </w:rPr>
                            <w:t>3</w:t>
                          </w:r>
                          <w:r w:rsidRPr="00E7575C">
                            <w:rPr>
                              <w:rFonts w:hint="eastAsia"/>
                              <w:sz w:val="20"/>
                              <w:u w:val="single"/>
                            </w:rPr>
                            <w:t>）</w:t>
                          </w:r>
                        </w:p>
                        <w:p w14:paraId="1703C9CE" w14:textId="77777777" w:rsidR="00351A82" w:rsidRPr="00C46974" w:rsidRDefault="00351A82" w:rsidP="00351A82">
                          <w:pPr>
                            <w:snapToGrid w:val="0"/>
                            <w:spacing w:line="240" w:lineRule="exact"/>
                            <w:ind w:firstLineChars="100" w:firstLine="208"/>
                            <w:rPr>
                              <w:spacing w:val="4"/>
                              <w:sz w:val="20"/>
                            </w:rPr>
                          </w:pPr>
                          <w:r w:rsidRPr="00C46974">
                            <w:rPr>
                              <w:rFonts w:hint="eastAsia"/>
                              <w:spacing w:val="4"/>
                              <w:sz w:val="20"/>
                            </w:rPr>
                            <w:t>循環器病の</w:t>
                          </w:r>
                          <w:r w:rsidRPr="00C46974">
                            <w:rPr>
                              <w:spacing w:val="4"/>
                              <w:sz w:val="20"/>
                            </w:rPr>
                            <w:t>後遺症を有する者に対する支援</w:t>
                          </w:r>
                          <w:r w:rsidRPr="00C46974">
                            <w:rPr>
                              <w:rFonts w:hint="eastAsia"/>
                              <w:spacing w:val="4"/>
                              <w:sz w:val="20"/>
                            </w:rPr>
                            <w:t>及び治療</w:t>
                          </w:r>
                          <w:r>
                            <w:rPr>
                              <w:rFonts w:hint="eastAsia"/>
                              <w:spacing w:val="4"/>
                              <w:sz w:val="20"/>
                            </w:rPr>
                            <w:t>と</w:t>
                          </w:r>
                          <w:r>
                            <w:rPr>
                              <w:spacing w:val="4"/>
                              <w:sz w:val="20"/>
                            </w:rPr>
                            <w:t>仕事</w:t>
                          </w:r>
                          <w:r w:rsidRPr="00C46974">
                            <w:rPr>
                              <w:rFonts w:hint="eastAsia"/>
                              <w:spacing w:val="4"/>
                              <w:sz w:val="20"/>
                            </w:rPr>
                            <w:t>の両立</w:t>
                          </w:r>
                          <w:r w:rsidRPr="00C46974">
                            <w:rPr>
                              <w:spacing w:val="4"/>
                              <w:sz w:val="20"/>
                            </w:rPr>
                            <w:t>支援・就労支援</w:t>
                          </w:r>
                        </w:p>
                      </w:txbxContent>
                    </v:textbox>
                  </v:shape>
                  <v:shape id="テキスト ボックス 39" o:spid="_x0000_s1055" type="#_x0000_t202" style="position:absolute;top:47188;width:16198;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" fillcolor="white [3201]" strokeweight=".5pt">
                    <v:textbox>
                      <w:txbxContent>
                        <w:p w14:paraId="2C85A4A2" w14:textId="77777777" w:rsidR="00351A82" w:rsidRPr="00E7575C" w:rsidRDefault="00351A82" w:rsidP="00351A82">
                          <w:pPr>
                            <w:snapToGrid w:val="0"/>
                            <w:spacing w:line="240" w:lineRule="exact"/>
                            <w:rPr>
                              <w:sz w:val="20"/>
                              <w:u w:val="single"/>
                            </w:rPr>
                          </w:pPr>
                          <w:r w:rsidRPr="00E7575C">
                            <w:rPr>
                              <w:sz w:val="20"/>
                              <w:u w:val="single"/>
                            </w:rPr>
                            <w:t>第4章</w:t>
                          </w:r>
                          <w:r w:rsidRPr="00E7575C">
                            <w:rPr>
                              <w:rFonts w:hint="eastAsia"/>
                              <w:sz w:val="20"/>
                              <w:u w:val="single"/>
                            </w:rPr>
                            <w:t>第</w:t>
                          </w:r>
                          <w:r>
                            <w:rPr>
                              <w:sz w:val="20"/>
                              <w:u w:val="single"/>
                            </w:rPr>
                            <w:t>3</w:t>
                          </w:r>
                          <w:r w:rsidRPr="00E7575C">
                            <w:rPr>
                              <w:rFonts w:hint="eastAsia"/>
                              <w:sz w:val="20"/>
                              <w:u w:val="single"/>
                            </w:rPr>
                            <w:t>節（</w:t>
                          </w:r>
                          <w:r>
                            <w:rPr>
                              <w:sz w:val="20"/>
                              <w:u w:val="single"/>
                            </w:rPr>
                            <w:t>2</w:t>
                          </w:r>
                          <w:r w:rsidRPr="00E7575C">
                            <w:rPr>
                              <w:rFonts w:hint="eastAsia"/>
                              <w:sz w:val="20"/>
                              <w:u w:val="single"/>
                            </w:rPr>
                            <w:t>）</w:t>
                          </w:r>
                        </w:p>
                        <w:p w14:paraId="1E09ACD3" w14:textId="77777777" w:rsidR="00351A82" w:rsidRPr="00E7575C" w:rsidRDefault="00351A82" w:rsidP="00351A82">
                          <w:pPr>
                            <w:snapToGrid w:val="0"/>
                            <w:spacing w:line="240" w:lineRule="exact"/>
                            <w:ind w:firstLineChars="100" w:firstLine="200"/>
                            <w:rPr>
                              <w:sz w:val="20"/>
                            </w:rPr>
                          </w:pPr>
                          <w:r>
                            <w:rPr>
                              <w:rFonts w:hint="eastAsia"/>
                              <w:sz w:val="20"/>
                            </w:rPr>
                            <w:t>循環器病の</w:t>
                          </w:r>
                          <w:r>
                            <w:rPr>
                              <w:sz w:val="20"/>
                            </w:rPr>
                            <w:t>緩和ケア</w:t>
                          </w:r>
                        </w:p>
                      </w:txbxContent>
                    </v:textbox>
                  </v:shape>
                  <v:shape id="テキスト ボックス 43" o:spid="_x0000_s1056" type="#_x0000_t202" style="position:absolute;top:61170;width:16198;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" fillcolor="white [3201]" strokeweight=".5pt">
                    <v:textbox>
                      <w:txbxContent>
                        <w:p w14:paraId="36C0B3CA" w14:textId="77777777" w:rsidR="00351A82" w:rsidRPr="00E7575C" w:rsidRDefault="00351A82" w:rsidP="00351A82">
                          <w:pPr>
                            <w:snapToGrid w:val="0"/>
                            <w:spacing w:line="240" w:lineRule="exact"/>
                            <w:rPr>
                              <w:sz w:val="20"/>
                              <w:u w:val="single"/>
                            </w:rPr>
                          </w:pPr>
                          <w:r w:rsidRPr="00E7575C">
                            <w:rPr>
                              <w:sz w:val="20"/>
                              <w:u w:val="single"/>
                            </w:rPr>
                            <w:t>第4章</w:t>
                          </w:r>
                          <w:r w:rsidRPr="00E7575C">
                            <w:rPr>
                              <w:rFonts w:hint="eastAsia"/>
                              <w:sz w:val="20"/>
                              <w:u w:val="single"/>
                            </w:rPr>
                            <w:t>第</w:t>
                          </w:r>
                          <w:r>
                            <w:rPr>
                              <w:sz w:val="20"/>
                              <w:u w:val="single"/>
                            </w:rPr>
                            <w:t>4</w:t>
                          </w:r>
                          <w:r w:rsidRPr="00E7575C">
                            <w:rPr>
                              <w:rFonts w:hint="eastAsia"/>
                              <w:sz w:val="20"/>
                              <w:u w:val="single"/>
                            </w:rPr>
                            <w:t>節（</w:t>
                          </w:r>
                          <w:r>
                            <w:rPr>
                              <w:sz w:val="20"/>
                              <w:u w:val="single"/>
                            </w:rPr>
                            <w:t>1</w:t>
                          </w:r>
                          <w:r w:rsidRPr="00E7575C">
                            <w:rPr>
                              <w:rFonts w:hint="eastAsia"/>
                              <w:sz w:val="20"/>
                              <w:u w:val="single"/>
                            </w:rPr>
                            <w:t>）</w:t>
                          </w:r>
                        </w:p>
                        <w:p w14:paraId="19BE1704" w14:textId="73CD0229" w:rsidR="00351A82" w:rsidRPr="00E03C45" w:rsidRDefault="00351A82" w:rsidP="00351A82">
                          <w:pPr>
                            <w:snapToGrid w:val="0"/>
                            <w:spacing w:line="240" w:lineRule="exact"/>
                            <w:ind w:firstLineChars="100" w:firstLine="188"/>
                            <w:rPr>
                              <w:spacing w:val="-6"/>
                              <w:sz w:val="20"/>
                            </w:rPr>
                          </w:pPr>
                          <w:r w:rsidRPr="00E03C45">
                            <w:rPr>
                              <w:rFonts w:hint="eastAsia"/>
                              <w:spacing w:val="-6"/>
                              <w:sz w:val="20"/>
                            </w:rPr>
                            <w:t>循環器病</w:t>
                          </w:r>
                          <w:r w:rsidRPr="00E03C45">
                            <w:rPr>
                              <w:spacing w:val="-6"/>
                              <w:sz w:val="20"/>
                            </w:rPr>
                            <w:t>対策</w:t>
                          </w:r>
                          <w:r w:rsidR="00AF775D" w:rsidRPr="00E03C45">
                            <w:rPr>
                              <w:rFonts w:hint="eastAsia"/>
                              <w:spacing w:val="-6"/>
                              <w:sz w:val="20"/>
                            </w:rPr>
                            <w:t>に係る基盤の整備</w:t>
                          </w:r>
                        </w:p>
                      </w:txbxContent>
                    </v:textbox>
                  </v:shape>
                  <v:shape id="テキスト ボックス 30" o:spid="_x0000_s1057" type="#_x0000_t202" style="position:absolute;top:34555;width:16198;height:7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" fillcolor="window" strokeweight=".5pt">
                    <v:textbox>
                      <w:txbxContent>
                        <w:p w14:paraId="653E953F" w14:textId="6846D698" w:rsidR="00904E89" w:rsidRPr="002F7DCA" w:rsidRDefault="00904E89" w:rsidP="00904E89">
                          <w:pPr>
                            <w:snapToGrid w:val="0"/>
                            <w:spacing w:line="240" w:lineRule="exact"/>
                            <w:rPr>
                              <w:sz w:val="20"/>
                              <w:u w:val="single"/>
                            </w:rPr>
                          </w:pPr>
                          <w:r w:rsidRPr="00E7575C">
                            <w:rPr>
                              <w:sz w:val="20"/>
                              <w:u w:val="single"/>
                            </w:rPr>
                            <w:t>第4章</w:t>
                          </w:r>
                          <w:r w:rsidRPr="00E7575C">
                            <w:rPr>
                              <w:rFonts w:hint="eastAsia"/>
                              <w:sz w:val="20"/>
                              <w:u w:val="single"/>
                            </w:rPr>
                            <w:t>第</w:t>
                          </w:r>
                          <w:r w:rsidRPr="00E7575C">
                            <w:rPr>
                              <w:sz w:val="20"/>
                              <w:u w:val="single"/>
                            </w:rPr>
                            <w:t>2</w:t>
                          </w:r>
                          <w:r w:rsidRPr="00E7575C">
                            <w:rPr>
                              <w:rFonts w:hint="eastAsia"/>
                              <w:sz w:val="20"/>
                              <w:u w:val="single"/>
                            </w:rPr>
                            <w:t>節</w:t>
                          </w:r>
                          <w:r w:rsidRPr="002F7DCA">
                            <w:rPr>
                              <w:rFonts w:hint="eastAsia"/>
                              <w:sz w:val="20"/>
                              <w:u w:val="single"/>
                            </w:rPr>
                            <w:t>（</w:t>
                          </w:r>
                          <w:r w:rsidRPr="002F7DCA">
                            <w:rPr>
                              <w:sz w:val="20"/>
                              <w:u w:val="single"/>
                            </w:rPr>
                            <w:t>5</w:t>
                          </w:r>
                          <w:r w:rsidRPr="002F7DCA">
                            <w:rPr>
                              <w:rFonts w:hint="eastAsia"/>
                              <w:sz w:val="20"/>
                              <w:u w:val="single"/>
                            </w:rPr>
                            <w:t>）</w:t>
                          </w:r>
                        </w:p>
                        <w:p w14:paraId="2CF07C5C" w14:textId="643A4F82" w:rsidR="00904E89" w:rsidRPr="00E03B3B" w:rsidRDefault="00904E89" w:rsidP="00904E89">
                          <w:pPr>
                            <w:snapToGrid w:val="0"/>
                            <w:spacing w:line="240" w:lineRule="exact"/>
                            <w:ind w:firstLineChars="100" w:firstLine="200"/>
                            <w:rPr>
                              <w:color w:val="FF0000"/>
                              <w:sz w:val="20"/>
                            </w:rPr>
                          </w:pPr>
                          <w:r w:rsidRPr="002F7DCA">
                            <w:rPr>
                              <w:rFonts w:hint="eastAsia"/>
                              <w:sz w:val="20"/>
                            </w:rPr>
                            <w:t>新興感染症の</w:t>
                          </w:r>
                          <w:r w:rsidRPr="00E03C45">
                            <w:rPr>
                              <w:sz w:val="20"/>
                            </w:rPr>
                            <w:t>発生・まん延時</w:t>
                          </w:r>
                          <w:r w:rsidR="0049155C" w:rsidRPr="00E03C45">
                            <w:rPr>
                              <w:rFonts w:hint="eastAsia"/>
                              <w:sz w:val="20"/>
                            </w:rPr>
                            <w:t>や</w:t>
                          </w:r>
                          <w:r w:rsidR="004B1546" w:rsidRPr="00E03C45">
                            <w:rPr>
                              <w:rFonts w:hint="eastAsia"/>
                              <w:sz w:val="20"/>
                            </w:rPr>
                            <w:t>災害時等の有事を見据えた対策</w:t>
                          </w:r>
                        </w:p>
                      </w:txbxContent>
                    </v:textbox>
                  </v:shape>
                </v:group>
                <v:shape id="テキスト ボックス 17" o:spid="_x0000_s1058" type="#_x0000_t202" style="position:absolute;top:66598;width:16198;height:5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" fillcolor="white [3201]" strokeweight=".5pt">
                  <v:textbox>
                    <w:txbxContent>
                      <w:p w14:paraId="6CD10791" w14:textId="5757F542" w:rsidR="001A61F7" w:rsidRPr="0064092F" w:rsidRDefault="001A61F7" w:rsidP="001A61F7">
                        <w:pPr>
                          <w:snapToGrid w:val="0"/>
                          <w:spacing w:line="240" w:lineRule="exact"/>
                          <w:rPr>
                            <w:sz w:val="20"/>
                            <w:u w:val="single"/>
                          </w:rPr>
                        </w:pPr>
                        <w:r w:rsidRPr="0064092F">
                          <w:rPr>
                            <w:sz w:val="20"/>
                            <w:u w:val="single"/>
                          </w:rPr>
                          <w:t>第4章</w:t>
                        </w:r>
                        <w:r w:rsidRPr="0064092F">
                          <w:rPr>
                            <w:rFonts w:hint="eastAsia"/>
                            <w:sz w:val="20"/>
                            <w:u w:val="single"/>
                          </w:rPr>
                          <w:t>第</w:t>
                        </w:r>
                        <w:r w:rsidRPr="0064092F">
                          <w:rPr>
                            <w:sz w:val="20"/>
                            <w:u w:val="single"/>
                          </w:rPr>
                          <w:t>4</w:t>
                        </w:r>
                        <w:r w:rsidRPr="0064092F">
                          <w:rPr>
                            <w:rFonts w:hint="eastAsia"/>
                            <w:sz w:val="20"/>
                            <w:u w:val="single"/>
                          </w:rPr>
                          <w:t>節（</w:t>
                        </w:r>
                        <w:r w:rsidRPr="0064092F">
                          <w:rPr>
                            <w:sz w:val="20"/>
                            <w:u w:val="single"/>
                          </w:rPr>
                          <w:t>2</w:t>
                        </w:r>
                        <w:r w:rsidRPr="0064092F">
                          <w:rPr>
                            <w:rFonts w:hint="eastAsia"/>
                            <w:sz w:val="20"/>
                            <w:u w:val="single"/>
                          </w:rPr>
                          <w:t>）</w:t>
                        </w:r>
                      </w:p>
                      <w:p w14:paraId="7719A14C" w14:textId="51136D02" w:rsidR="001A61F7" w:rsidRPr="0064092F" w:rsidRDefault="001A61F7" w:rsidP="001A61F7">
                        <w:pPr>
                          <w:snapToGrid w:val="0"/>
                          <w:spacing w:line="240" w:lineRule="exact"/>
                          <w:ind w:firstLineChars="100" w:firstLine="188"/>
                          <w:rPr>
                            <w:spacing w:val="-6"/>
                            <w:sz w:val="20"/>
                          </w:rPr>
                        </w:pPr>
                        <w:r w:rsidRPr="0064092F">
                          <w:rPr>
                            <w:rFonts w:hint="eastAsia"/>
                            <w:spacing w:val="-6"/>
                            <w:sz w:val="20"/>
                          </w:rPr>
                          <w:t>循環器病に係る多職種連携と知見の共有</w:t>
                        </w:r>
                      </w:p>
                    </w:txbxContent>
                  </v:textbox>
                </v:shape>
              </v:group>
            </w:pict>
          </mc:Fallback>
        </mc:AlternateContent>
      </w:r>
    </w:p>
    <w:p w14:paraId="0A47B353" w14:textId="63E79C1F" w:rsidR="00351A82" w:rsidRPr="00330226" w:rsidRDefault="00B237C8" w:rsidP="00351A82">
      <w:pPr>
        <w:tabs>
          <w:tab w:val="left" w:pos="480"/>
        </w:tabs>
      </w:pPr>
      <w:r w:rsidRPr="00330226">
        <w:rPr>
          <w:noProof/>
        </w:rPr>
        <mc:AlternateContent>
          <mc:Choice Requires="wps">
            <w:drawing>
              <wp:anchor distT="0" distB="0" distL="114300" distR="114300" simplePos="0" relativeHeight="251645440" behindDoc="0" locked="0" layoutInCell="1" allowOverlap="1" wp14:anchorId="6CA0A761" wp14:editId="1A36F4A4">
                <wp:simplePos x="0" y="0"/>
                <wp:positionH relativeFrom="column">
                  <wp:posOffset>3977640</wp:posOffset>
                </wp:positionH>
                <wp:positionV relativeFrom="paragraph">
                  <wp:posOffset>182245</wp:posOffset>
                </wp:positionV>
                <wp:extent cx="900430" cy="0"/>
                <wp:effectExtent l="0" t="0" r="33020" b="19050"/>
                <wp:wrapNone/>
                <wp:docPr id="68" name="直線コネクタ 68"/>
                <wp:cNvGraphicFramePr/>
                <a:graphic xmlns:a="http://schemas.openxmlformats.org/drawingml/2006/main">
                  <a:graphicData uri="http://schemas.microsoft.com/office/word/2010/wordprocessingShape">
                    <wps:wsp>
                      <wps:cNvCnPr/>
                      <wps:spPr>
                        <a:xfrm>
                          <a:off x="0" y="0"/>
                          <a:ext cx="9004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CAC18D" id="直線コネクタ 68" o:spid="_x0000_s1026" style="position:absolute;left:0;text-align:left;z-index:251645440;visibility:visible;mso-wrap-style:square;mso-wrap-distance-left:9pt;mso-wrap-distance-top:0;mso-wrap-distance-right:9pt;mso-wrap-distance-bottom:0;mso-position-horizontal:absolute;mso-position-horizontal-relative:text;mso-position-vertical:absolute;mso-position-vertical-relative:text" from="313.2pt,14.35pt" to="384.1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" strokecolor="black [3200]" strokeweight=".5pt">
                <v:stroke joinstyle="miter"/>
              </v:line>
            </w:pict>
          </mc:Fallback>
        </mc:AlternateContent>
      </w:r>
      <w:r w:rsidR="00904E89" w:rsidRPr="00330226">
        <w:rPr>
          <w:noProof/>
        </w:rPr>
        <mc:AlternateContent>
          <mc:Choice Requires="wps">
            <w:drawing>
              <wp:anchor distT="0" distB="0" distL="114300" distR="114300" simplePos="0" relativeHeight="251639296" behindDoc="0" locked="0" layoutInCell="1" allowOverlap="1" wp14:anchorId="3A83EB39" wp14:editId="46866CB0">
                <wp:simplePos x="0" y="0"/>
                <wp:positionH relativeFrom="column">
                  <wp:posOffset>1849755</wp:posOffset>
                </wp:positionH>
                <wp:positionV relativeFrom="paragraph">
                  <wp:posOffset>5080</wp:posOffset>
                </wp:positionV>
                <wp:extent cx="9525" cy="6912000"/>
                <wp:effectExtent l="0" t="0" r="28575" b="22225"/>
                <wp:wrapNone/>
                <wp:docPr id="47" name="直線コネクタ 47"/>
                <wp:cNvGraphicFramePr/>
                <a:graphic xmlns:a="http://schemas.openxmlformats.org/drawingml/2006/main">
                  <a:graphicData uri="http://schemas.microsoft.com/office/word/2010/wordprocessingShape">
                    <wps:wsp>
                      <wps:cNvCnPr/>
                      <wps:spPr>
                        <a:xfrm>
                          <a:off x="0" y="0"/>
                          <a:ext cx="9525" cy="691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0F9F8C" id="直線コネクタ 47"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65pt,.4pt" to="146.4pt,5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" strokecolor="black [3200]" strokeweight=".5pt">
                <v:stroke joinstyle="miter"/>
              </v:line>
            </w:pict>
          </mc:Fallback>
        </mc:AlternateContent>
      </w:r>
      <w:r w:rsidR="00904E89" w:rsidRPr="00330226">
        <w:rPr>
          <w:noProof/>
        </w:rPr>
        <mc:AlternateContent>
          <mc:Choice Requires="wps">
            <w:drawing>
              <wp:anchor distT="0" distB="0" distL="114300" distR="114300" simplePos="0" relativeHeight="251666944" behindDoc="0" locked="0" layoutInCell="1" allowOverlap="1" wp14:anchorId="7567BBBE" wp14:editId="7407B15D">
                <wp:simplePos x="0" y="0"/>
                <wp:positionH relativeFrom="column">
                  <wp:posOffset>1854802</wp:posOffset>
                </wp:positionH>
                <wp:positionV relativeFrom="paragraph">
                  <wp:posOffset>7398</wp:posOffset>
                </wp:positionV>
                <wp:extent cx="216000" cy="0"/>
                <wp:effectExtent l="0" t="0" r="12700" b="19050"/>
                <wp:wrapNone/>
                <wp:docPr id="40" name="直線コネクタ 40"/>
                <wp:cNvGraphicFramePr/>
                <a:graphic xmlns:a="http://schemas.openxmlformats.org/drawingml/2006/main">
                  <a:graphicData uri="http://schemas.microsoft.com/office/word/2010/wordprocessingShape">
                    <wps:wsp>
                      <wps:cNvCnPr/>
                      <wps:spPr>
                        <a:xfrm flipH="1">
                          <a:off x="0" y="0"/>
                          <a:ext cx="216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0E2CB4F" id="直線コネクタ 40" o:spid="_x0000_s1026" style="position:absolute;left:0;text-align:left;flip:x;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6.05pt,.6pt" to="163.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" strokecolor="windowText" strokeweight=".5pt">
                <v:stroke joinstyle="miter"/>
              </v:line>
            </w:pict>
          </mc:Fallback>
        </mc:AlternateContent>
      </w:r>
      <w:r w:rsidR="00904E89" w:rsidRPr="00330226">
        <w:rPr>
          <w:noProof/>
        </w:rPr>
        <mc:AlternateContent>
          <mc:Choice Requires="wps">
            <w:drawing>
              <wp:anchor distT="0" distB="0" distL="114300" distR="114300" simplePos="0" relativeHeight="251640320" behindDoc="0" locked="0" layoutInCell="1" allowOverlap="1" wp14:anchorId="7B7EAA29" wp14:editId="662C1F77">
                <wp:simplePos x="0" y="0"/>
                <wp:positionH relativeFrom="column">
                  <wp:posOffset>1612265</wp:posOffset>
                </wp:positionH>
                <wp:positionV relativeFrom="paragraph">
                  <wp:posOffset>5715</wp:posOffset>
                </wp:positionV>
                <wp:extent cx="238125" cy="0"/>
                <wp:effectExtent l="0" t="0" r="9525" b="19050"/>
                <wp:wrapNone/>
                <wp:docPr id="48" name="直線コネクタ 48"/>
                <wp:cNvGraphicFramePr/>
                <a:graphic xmlns:a="http://schemas.openxmlformats.org/drawingml/2006/main">
                  <a:graphicData uri="http://schemas.microsoft.com/office/word/2010/wordprocessingShape">
                    <wps:wsp>
                      <wps:cNvCnPr/>
                      <wps:spPr>
                        <a:xfrm flipH="1">
                          <a:off x="0" y="0"/>
                          <a:ext cx="238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CCB77D" id="直線コネクタ 48" o:spid="_x0000_s1026" style="position:absolute;left:0;text-align:left;flip:x;z-index:251640320;visibility:visible;mso-wrap-style:square;mso-wrap-distance-left:9pt;mso-wrap-distance-top:0;mso-wrap-distance-right:9pt;mso-wrap-distance-bottom:0;mso-position-horizontal:absolute;mso-position-horizontal-relative:text;mso-position-vertical:absolute;mso-position-vertical-relative:text" from="126.95pt,.45pt" to="145.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" strokecolor="black [3200]" strokeweight=".5pt">
                <v:stroke joinstyle="miter"/>
              </v:line>
            </w:pict>
          </mc:Fallback>
        </mc:AlternateContent>
      </w:r>
    </w:p>
    <w:p w14:paraId="7BB71A97" w14:textId="0957261A" w:rsidR="00351A82" w:rsidRPr="00330226" w:rsidRDefault="00904E89" w:rsidP="00351A82">
      <w:pPr>
        <w:tabs>
          <w:tab w:val="left" w:pos="480"/>
        </w:tabs>
      </w:pPr>
      <w:r w:rsidRPr="00330226">
        <w:rPr>
          <w:noProof/>
        </w:rPr>
        <mc:AlternateContent>
          <mc:Choice Requires="wps">
            <w:drawing>
              <wp:anchor distT="0" distB="0" distL="114300" distR="114300" simplePos="0" relativeHeight="251667968" behindDoc="0" locked="0" layoutInCell="1" allowOverlap="1" wp14:anchorId="55C43D82" wp14:editId="20880E4E">
                <wp:simplePos x="0" y="0"/>
                <wp:positionH relativeFrom="column">
                  <wp:posOffset>1851009</wp:posOffset>
                </wp:positionH>
                <wp:positionV relativeFrom="paragraph">
                  <wp:posOffset>188083</wp:posOffset>
                </wp:positionV>
                <wp:extent cx="216000" cy="0"/>
                <wp:effectExtent l="0" t="0" r="12700" b="19050"/>
                <wp:wrapNone/>
                <wp:docPr id="46" name="直線コネクタ 46"/>
                <wp:cNvGraphicFramePr/>
                <a:graphic xmlns:a="http://schemas.openxmlformats.org/drawingml/2006/main">
                  <a:graphicData uri="http://schemas.microsoft.com/office/word/2010/wordprocessingShape">
                    <wps:wsp>
                      <wps:cNvCnPr/>
                      <wps:spPr>
                        <a:xfrm flipH="1">
                          <a:off x="0" y="0"/>
                          <a:ext cx="216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C085D89" id="直線コネクタ 46" o:spid="_x0000_s1026" style="position:absolute;left:0;text-align:left;flip:x;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75pt,14.8pt" to="162.7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" strokecolor="windowText" strokeweight=".5pt">
                <v:stroke joinstyle="miter"/>
              </v:line>
            </w:pict>
          </mc:Fallback>
        </mc:AlternateContent>
      </w:r>
    </w:p>
    <w:p w14:paraId="3A840FD6" w14:textId="6F5D68A4" w:rsidR="00351A82" w:rsidRPr="00330226" w:rsidRDefault="000C39F8" w:rsidP="00351A82">
      <w:pPr>
        <w:tabs>
          <w:tab w:val="left" w:pos="480"/>
        </w:tabs>
      </w:pPr>
      <w:r w:rsidRPr="00330226">
        <w:rPr>
          <w:noProof/>
        </w:rPr>
        <mc:AlternateContent>
          <mc:Choice Requires="wps">
            <w:drawing>
              <wp:anchor distT="0" distB="0" distL="114300" distR="114300" simplePos="0" relativeHeight="251646464" behindDoc="0" locked="0" layoutInCell="1" allowOverlap="1" wp14:anchorId="27726052" wp14:editId="05EC1E09">
                <wp:simplePos x="0" y="0"/>
                <wp:positionH relativeFrom="column">
                  <wp:posOffset>3928745</wp:posOffset>
                </wp:positionH>
                <wp:positionV relativeFrom="paragraph">
                  <wp:posOffset>3175</wp:posOffset>
                </wp:positionV>
                <wp:extent cx="900430" cy="0"/>
                <wp:effectExtent l="0" t="0" r="33020" b="19050"/>
                <wp:wrapNone/>
                <wp:docPr id="69" name="直線コネクタ 69"/>
                <wp:cNvGraphicFramePr/>
                <a:graphic xmlns:a="http://schemas.openxmlformats.org/drawingml/2006/main">
                  <a:graphicData uri="http://schemas.microsoft.com/office/word/2010/wordprocessingShape">
                    <wps:wsp>
                      <wps:cNvCnPr/>
                      <wps:spPr>
                        <a:xfrm>
                          <a:off x="0" y="0"/>
                          <a:ext cx="9004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8D066A" id="直線コネクタ 69" o:spid="_x0000_s1026" style="position:absolute;left:0;text-align:left;z-index:251646464;visibility:visible;mso-wrap-style:square;mso-wrap-distance-left:9pt;mso-wrap-distance-top:0;mso-wrap-distance-right:9pt;mso-wrap-distance-bottom:0;mso-position-horizontal:absolute;mso-position-horizontal-relative:text;mso-position-vertical:absolute;mso-position-vertical-relative:text" from="309.35pt,.25pt" to="38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" strokecolor="black [3200]" strokeweight=".5pt">
                <v:stroke joinstyle="miter"/>
              </v:line>
            </w:pict>
          </mc:Fallback>
        </mc:AlternateContent>
      </w:r>
      <w:r w:rsidR="00904E89" w:rsidRPr="00330226">
        <w:rPr>
          <w:noProof/>
        </w:rPr>
        <mc:AlternateContent>
          <mc:Choice Requires="wps">
            <w:drawing>
              <wp:anchor distT="0" distB="0" distL="114300" distR="114300" simplePos="0" relativeHeight="251643392" behindDoc="0" locked="0" layoutInCell="1" allowOverlap="1" wp14:anchorId="5CC3CD16" wp14:editId="75D47D26">
                <wp:simplePos x="0" y="0"/>
                <wp:positionH relativeFrom="column">
                  <wp:posOffset>1625187</wp:posOffset>
                </wp:positionH>
                <wp:positionV relativeFrom="paragraph">
                  <wp:posOffset>91967</wp:posOffset>
                </wp:positionV>
                <wp:extent cx="216000" cy="0"/>
                <wp:effectExtent l="0" t="0" r="31750" b="19050"/>
                <wp:wrapNone/>
                <wp:docPr id="63" name="直線コネクタ 63"/>
                <wp:cNvGraphicFramePr/>
                <a:graphic xmlns:a="http://schemas.openxmlformats.org/drawingml/2006/main">
                  <a:graphicData uri="http://schemas.microsoft.com/office/word/2010/wordprocessingShape">
                    <wps:wsp>
                      <wps:cNvCnPr/>
                      <wps:spPr>
                        <a:xfrm>
                          <a:off x="0" y="0"/>
                          <a:ext cx="21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329D59" id="直線コネクタ 63" o:spid="_x0000_s1026" style="position:absolute;left:0;text-align:left;z-index:251643392;visibility:visible;mso-wrap-style:square;mso-wrap-distance-left:9pt;mso-wrap-distance-top:0;mso-wrap-distance-right:9pt;mso-wrap-distance-bottom:0;mso-position-horizontal:absolute;mso-position-horizontal-relative:text;mso-position-vertical:absolute;mso-position-vertical-relative:text" from="127.95pt,7.25pt" to="144.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" strokecolor="black [3200]" strokeweight=".5pt">
                <v:stroke joinstyle="miter"/>
              </v:line>
            </w:pict>
          </mc:Fallback>
        </mc:AlternateContent>
      </w:r>
    </w:p>
    <w:p w14:paraId="77605DAE" w14:textId="4C439476" w:rsidR="00351A82" w:rsidRPr="00330226" w:rsidRDefault="00617DC8" w:rsidP="00351A82">
      <w:pPr>
        <w:tabs>
          <w:tab w:val="left" w:pos="480"/>
        </w:tabs>
      </w:pPr>
      <w:r w:rsidRPr="00330226">
        <w:rPr>
          <w:noProof/>
        </w:rPr>
        <mc:AlternateContent>
          <mc:Choice Requires="wps">
            <w:drawing>
              <wp:anchor distT="0" distB="0" distL="114300" distR="114300" simplePos="0" relativeHeight="251647488" behindDoc="0" locked="0" layoutInCell="1" allowOverlap="1" wp14:anchorId="28B9D2A7" wp14:editId="28547586">
                <wp:simplePos x="0" y="0"/>
                <wp:positionH relativeFrom="column">
                  <wp:posOffset>3923030</wp:posOffset>
                </wp:positionH>
                <wp:positionV relativeFrom="paragraph">
                  <wp:posOffset>198755</wp:posOffset>
                </wp:positionV>
                <wp:extent cx="900430" cy="0"/>
                <wp:effectExtent l="0" t="0" r="33020" b="19050"/>
                <wp:wrapNone/>
                <wp:docPr id="70" name="直線コネクタ 70"/>
                <wp:cNvGraphicFramePr/>
                <a:graphic xmlns:a="http://schemas.openxmlformats.org/drawingml/2006/main">
                  <a:graphicData uri="http://schemas.microsoft.com/office/word/2010/wordprocessingShape">
                    <wps:wsp>
                      <wps:cNvCnPr/>
                      <wps:spPr>
                        <a:xfrm>
                          <a:off x="0" y="0"/>
                          <a:ext cx="9004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6291D3" id="直線コネクタ 70" o:spid="_x0000_s1026" style="position:absolute;left:0;text-align:left;z-index:251647488;visibility:visible;mso-wrap-style:square;mso-wrap-distance-left:9pt;mso-wrap-distance-top:0;mso-wrap-distance-right:9pt;mso-wrap-distance-bottom:0;mso-position-horizontal:absolute;mso-position-horizontal-relative:text;mso-position-vertical:absolute;mso-position-vertical-relative:text" from="308.9pt,15.65pt" to="379.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" strokecolor="black [3200]" strokeweight=".5pt">
                <v:stroke joinstyle="miter"/>
              </v:line>
            </w:pict>
          </mc:Fallback>
        </mc:AlternateContent>
      </w:r>
      <w:r w:rsidRPr="00330226">
        <w:rPr>
          <w:noProof/>
        </w:rPr>
        <mc:AlternateContent>
          <mc:Choice Requires="wps">
            <w:drawing>
              <wp:anchor distT="0" distB="0" distL="114300" distR="114300" simplePos="0" relativeHeight="251668992" behindDoc="0" locked="0" layoutInCell="1" allowOverlap="1" wp14:anchorId="6F269E46" wp14:editId="3FF68D6B">
                <wp:simplePos x="0" y="0"/>
                <wp:positionH relativeFrom="column">
                  <wp:posOffset>1859280</wp:posOffset>
                </wp:positionH>
                <wp:positionV relativeFrom="paragraph">
                  <wp:posOffset>26670</wp:posOffset>
                </wp:positionV>
                <wp:extent cx="216000" cy="0"/>
                <wp:effectExtent l="0" t="0" r="12700" b="19050"/>
                <wp:wrapNone/>
                <wp:docPr id="49" name="直線コネクタ 49"/>
                <wp:cNvGraphicFramePr/>
                <a:graphic xmlns:a="http://schemas.openxmlformats.org/drawingml/2006/main">
                  <a:graphicData uri="http://schemas.microsoft.com/office/word/2010/wordprocessingShape">
                    <wps:wsp>
                      <wps:cNvCnPr/>
                      <wps:spPr>
                        <a:xfrm flipH="1">
                          <a:off x="0" y="0"/>
                          <a:ext cx="216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6040AE3" id="直線コネクタ 49" o:spid="_x0000_s1026" style="position:absolute;left:0;text-align:left;flip:x;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6.4pt,2.1pt" to="163.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" strokecolor="windowText" strokeweight=".5pt">
                <v:stroke joinstyle="miter"/>
              </v:line>
            </w:pict>
          </mc:Fallback>
        </mc:AlternateContent>
      </w:r>
      <w:r w:rsidR="001A61F7" w:rsidRPr="00330226">
        <w:rPr>
          <w:noProof/>
        </w:rPr>
        <mc:AlternateContent>
          <mc:Choice Requires="wps">
            <w:drawing>
              <wp:anchor distT="0" distB="0" distL="114300" distR="114300" simplePos="0" relativeHeight="251644416" behindDoc="0" locked="0" layoutInCell="1" allowOverlap="1" wp14:anchorId="615A0153" wp14:editId="315A8DF2">
                <wp:simplePos x="0" y="0"/>
                <wp:positionH relativeFrom="column">
                  <wp:posOffset>1623695</wp:posOffset>
                </wp:positionH>
                <wp:positionV relativeFrom="paragraph">
                  <wp:posOffset>270510</wp:posOffset>
                </wp:positionV>
                <wp:extent cx="215900" cy="0"/>
                <wp:effectExtent l="0" t="0" r="0" b="0"/>
                <wp:wrapNone/>
                <wp:docPr id="64" name="直線コネクタ 64"/>
                <wp:cNvGraphicFramePr/>
                <a:graphic xmlns:a="http://schemas.openxmlformats.org/drawingml/2006/main">
                  <a:graphicData uri="http://schemas.microsoft.com/office/word/2010/wordprocessingShape">
                    <wps:wsp>
                      <wps:cNvCnPr/>
                      <wps:spPr>
                        <a:xfrm>
                          <a:off x="0" y="0"/>
                          <a:ext cx="215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2DDF9F" id="直線コネクタ 64" o:spid="_x0000_s1026" style="position:absolute;left:0;text-align:left;z-index:251644416;visibility:visible;mso-wrap-style:square;mso-wrap-distance-left:9pt;mso-wrap-distance-top:0;mso-wrap-distance-right:9pt;mso-wrap-distance-bottom:0;mso-position-horizontal:absolute;mso-position-horizontal-relative:text;mso-position-vertical:absolute;mso-position-vertical-relative:text" from="127.85pt,21.3pt" to="144.8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" strokecolor="black [3200]" strokeweight=".5pt">
                <v:stroke joinstyle="miter"/>
              </v:line>
            </w:pict>
          </mc:Fallback>
        </mc:AlternateContent>
      </w:r>
    </w:p>
    <w:p w14:paraId="46F6CD5A" w14:textId="7E43B5A4" w:rsidR="00351A82" w:rsidRPr="00330226" w:rsidRDefault="00617DC8" w:rsidP="00351A82">
      <w:pPr>
        <w:tabs>
          <w:tab w:val="left" w:pos="480"/>
        </w:tabs>
      </w:pPr>
      <w:r w:rsidRPr="00330226">
        <w:rPr>
          <w:noProof/>
        </w:rPr>
        <mc:AlternateContent>
          <mc:Choice Requires="wps">
            <w:drawing>
              <wp:anchor distT="0" distB="0" distL="114300" distR="114300" simplePos="0" relativeHeight="251670016" behindDoc="0" locked="0" layoutInCell="1" allowOverlap="1" wp14:anchorId="0345B565" wp14:editId="58525E8E">
                <wp:simplePos x="0" y="0"/>
                <wp:positionH relativeFrom="column">
                  <wp:posOffset>1845310</wp:posOffset>
                </wp:positionH>
                <wp:positionV relativeFrom="paragraph">
                  <wp:posOffset>163195</wp:posOffset>
                </wp:positionV>
                <wp:extent cx="216000" cy="0"/>
                <wp:effectExtent l="0" t="0" r="12700" b="19050"/>
                <wp:wrapNone/>
                <wp:docPr id="50" name="直線コネクタ 50"/>
                <wp:cNvGraphicFramePr/>
                <a:graphic xmlns:a="http://schemas.openxmlformats.org/drawingml/2006/main">
                  <a:graphicData uri="http://schemas.microsoft.com/office/word/2010/wordprocessingShape">
                    <wps:wsp>
                      <wps:cNvCnPr/>
                      <wps:spPr>
                        <a:xfrm flipH="1">
                          <a:off x="0" y="0"/>
                          <a:ext cx="216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8195F16" id="直線コネクタ 50" o:spid="_x0000_s1026" style="position:absolute;left:0;text-align:left;flip:x;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3pt,12.85pt" to="162.3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" strokecolor="windowText" strokeweight=".5pt">
                <v:stroke joinstyle="miter"/>
              </v:line>
            </w:pict>
          </mc:Fallback>
        </mc:AlternateContent>
      </w:r>
    </w:p>
    <w:p w14:paraId="0530DA54" w14:textId="069C4ECA" w:rsidR="00351A82" w:rsidRPr="00330226" w:rsidRDefault="00B237C8" w:rsidP="00351A82">
      <w:pPr>
        <w:tabs>
          <w:tab w:val="left" w:pos="480"/>
        </w:tabs>
      </w:pPr>
      <w:r w:rsidRPr="00330226">
        <w:rPr>
          <w:noProof/>
        </w:rPr>
        <mc:AlternateContent>
          <mc:Choice Requires="wps">
            <w:drawing>
              <wp:anchor distT="0" distB="0" distL="114300" distR="114300" simplePos="0" relativeHeight="251631101" behindDoc="0" locked="0" layoutInCell="1" allowOverlap="1" wp14:anchorId="49EC2343" wp14:editId="7CA6F3AA">
                <wp:simplePos x="0" y="0"/>
                <wp:positionH relativeFrom="column">
                  <wp:posOffset>3901440</wp:posOffset>
                </wp:positionH>
                <wp:positionV relativeFrom="paragraph">
                  <wp:posOffset>78105</wp:posOffset>
                </wp:positionV>
                <wp:extent cx="900430" cy="0"/>
                <wp:effectExtent l="0" t="0" r="33020" b="19050"/>
                <wp:wrapNone/>
                <wp:docPr id="87" name="直線コネクタ 87"/>
                <wp:cNvGraphicFramePr/>
                <a:graphic xmlns:a="http://schemas.openxmlformats.org/drawingml/2006/main">
                  <a:graphicData uri="http://schemas.microsoft.com/office/word/2010/wordprocessingShape">
                    <wps:wsp>
                      <wps:cNvCnPr/>
                      <wps:spPr>
                        <a:xfrm>
                          <a:off x="0" y="0"/>
                          <a:ext cx="9004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64332C" id="直線コネクタ 87" o:spid="_x0000_s1026" style="position:absolute;left:0;text-align:left;z-index:251631101;visibility:visible;mso-wrap-style:square;mso-wrap-distance-left:9pt;mso-wrap-distance-top:0;mso-wrap-distance-right:9pt;mso-wrap-distance-bottom:0;mso-position-horizontal:absolute;mso-position-horizontal-relative:text;mso-position-vertical:absolute;mso-position-vertical-relative:text" from="307.2pt,6.15pt" to="378.1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" strokecolor="black [3200]" strokeweight=".5pt">
                <v:stroke joinstyle="miter"/>
              </v:line>
            </w:pict>
          </mc:Fallback>
        </mc:AlternateContent>
      </w:r>
    </w:p>
    <w:p w14:paraId="3E3479D2" w14:textId="29E41D13" w:rsidR="00351A82" w:rsidRPr="00330226" w:rsidRDefault="00617DC8" w:rsidP="00351A82">
      <w:pPr>
        <w:tabs>
          <w:tab w:val="left" w:pos="480"/>
        </w:tabs>
      </w:pPr>
      <w:r w:rsidRPr="00330226">
        <w:rPr>
          <w:noProof/>
        </w:rPr>
        <mc:AlternateContent>
          <mc:Choice Requires="wps">
            <w:drawing>
              <wp:anchor distT="0" distB="0" distL="114300" distR="114300" simplePos="0" relativeHeight="251632126" behindDoc="0" locked="0" layoutInCell="1" allowOverlap="1" wp14:anchorId="7BA9BA8F" wp14:editId="0E175BE3">
                <wp:simplePos x="0" y="0"/>
                <wp:positionH relativeFrom="column">
                  <wp:posOffset>1844040</wp:posOffset>
                </wp:positionH>
                <wp:positionV relativeFrom="paragraph">
                  <wp:posOffset>189865</wp:posOffset>
                </wp:positionV>
                <wp:extent cx="238125" cy="0"/>
                <wp:effectExtent l="0" t="0" r="9525" b="19050"/>
                <wp:wrapNone/>
                <wp:docPr id="85" name="直線コネクタ 85"/>
                <wp:cNvGraphicFramePr/>
                <a:graphic xmlns:a="http://schemas.openxmlformats.org/drawingml/2006/main">
                  <a:graphicData uri="http://schemas.microsoft.com/office/word/2010/wordprocessingShape">
                    <wps:wsp>
                      <wps:cNvCnPr/>
                      <wps:spPr>
                        <a:xfrm flipH="1">
                          <a:off x="0" y="0"/>
                          <a:ext cx="238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4A66B4" id="直線コネクタ 85" o:spid="_x0000_s1026" style="position:absolute;left:0;text-align:left;flip:x;z-index:251632126;visibility:visible;mso-wrap-style:square;mso-wrap-distance-left:9pt;mso-wrap-distance-top:0;mso-wrap-distance-right:9pt;mso-wrap-distance-bottom:0;mso-position-horizontal:absolute;mso-position-horizontal-relative:text;mso-position-vertical:absolute;mso-position-vertical-relative:text" from="145.2pt,14.95pt" to="163.9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" strokecolor="black [3200]" strokeweight=".5pt">
                <v:stroke joinstyle="miter"/>
              </v:line>
            </w:pict>
          </mc:Fallback>
        </mc:AlternateContent>
      </w:r>
      <w:r w:rsidR="00904E89" w:rsidRPr="00330226">
        <w:rPr>
          <w:noProof/>
        </w:rPr>
        <mc:AlternateContent>
          <mc:Choice Requires="wps">
            <w:drawing>
              <wp:anchor distT="0" distB="0" distL="114300" distR="114300" simplePos="0" relativeHeight="251671040" behindDoc="0" locked="0" layoutInCell="1" allowOverlap="1" wp14:anchorId="0CFF13A1" wp14:editId="3EA06A02">
                <wp:simplePos x="0" y="0"/>
                <wp:positionH relativeFrom="column">
                  <wp:posOffset>1631315</wp:posOffset>
                </wp:positionH>
                <wp:positionV relativeFrom="paragraph">
                  <wp:posOffset>40640</wp:posOffset>
                </wp:positionV>
                <wp:extent cx="216000" cy="0"/>
                <wp:effectExtent l="0" t="0" r="0" b="0"/>
                <wp:wrapNone/>
                <wp:docPr id="51" name="直線コネクタ 51"/>
                <wp:cNvGraphicFramePr/>
                <a:graphic xmlns:a="http://schemas.openxmlformats.org/drawingml/2006/main">
                  <a:graphicData uri="http://schemas.microsoft.com/office/word/2010/wordprocessingShape">
                    <wps:wsp>
                      <wps:cNvCnPr/>
                      <wps:spPr>
                        <a:xfrm flipH="1">
                          <a:off x="0" y="0"/>
                          <a:ext cx="216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BC87202" id="直線コネクタ 51" o:spid="_x0000_s1026" style="position:absolute;left:0;text-align:left;flip:x;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8.45pt,3.2pt" to="145.4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" strokecolor="windowText" strokeweight=".5pt">
                <v:stroke joinstyle="miter"/>
              </v:line>
            </w:pict>
          </mc:Fallback>
        </mc:AlternateContent>
      </w:r>
    </w:p>
    <w:p w14:paraId="7E3234B1" w14:textId="2F3C324D" w:rsidR="00351A82" w:rsidRPr="00330226" w:rsidRDefault="00B237C8" w:rsidP="00351A82">
      <w:pPr>
        <w:tabs>
          <w:tab w:val="left" w:pos="480"/>
        </w:tabs>
      </w:pPr>
      <w:r w:rsidRPr="00330226">
        <w:rPr>
          <w:noProof/>
        </w:rPr>
        <mc:AlternateContent>
          <mc:Choice Requires="wps">
            <w:drawing>
              <wp:anchor distT="0" distB="0" distL="114300" distR="114300" simplePos="0" relativeHeight="251675136" behindDoc="0" locked="0" layoutInCell="1" allowOverlap="1" wp14:anchorId="248F48B4" wp14:editId="253CBBBC">
                <wp:simplePos x="0" y="0"/>
                <wp:positionH relativeFrom="column">
                  <wp:posOffset>3865245</wp:posOffset>
                </wp:positionH>
                <wp:positionV relativeFrom="paragraph">
                  <wp:posOffset>46990</wp:posOffset>
                </wp:positionV>
                <wp:extent cx="900430" cy="0"/>
                <wp:effectExtent l="0" t="0" r="33020" b="19050"/>
                <wp:wrapNone/>
                <wp:docPr id="60" name="直線コネクタ 60"/>
                <wp:cNvGraphicFramePr/>
                <a:graphic xmlns:a="http://schemas.openxmlformats.org/drawingml/2006/main">
                  <a:graphicData uri="http://schemas.microsoft.com/office/word/2010/wordprocessingShape">
                    <wps:wsp>
                      <wps:cNvCnPr/>
                      <wps:spPr>
                        <a:xfrm>
                          <a:off x="0" y="0"/>
                          <a:ext cx="9004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3F6DED" id="直線コネクタ 60" o:spid="_x0000_s1026" style="position:absolute;left:0;text-align:left;z-index:251675136;visibility:visible;mso-wrap-style:square;mso-wrap-distance-left:9pt;mso-wrap-distance-top:0;mso-wrap-distance-right:9pt;mso-wrap-distance-bottom:0;mso-position-horizontal:absolute;mso-position-horizontal-relative:text;mso-position-vertical:absolute;mso-position-vertical-relative:text" from="304.35pt,3.7pt" to="375.2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" strokecolor="black [3200]" strokeweight=".5pt">
                <v:stroke joinstyle="miter"/>
              </v:line>
            </w:pict>
          </mc:Fallback>
        </mc:AlternateContent>
      </w:r>
    </w:p>
    <w:p w14:paraId="671C6E79" w14:textId="6AB01BC3" w:rsidR="00351A82" w:rsidRPr="00330226" w:rsidRDefault="001A61F7" w:rsidP="00351A82">
      <w:pPr>
        <w:tabs>
          <w:tab w:val="left" w:pos="480"/>
        </w:tabs>
      </w:pPr>
      <w:r w:rsidRPr="00330226">
        <w:rPr>
          <w:noProof/>
        </w:rPr>
        <mc:AlternateContent>
          <mc:Choice Requires="wps">
            <w:drawing>
              <wp:anchor distT="0" distB="0" distL="114300" distR="114300" simplePos="0" relativeHeight="251641344" behindDoc="0" locked="0" layoutInCell="1" allowOverlap="1" wp14:anchorId="5EA07BE9" wp14:editId="2026802D">
                <wp:simplePos x="0" y="0"/>
                <wp:positionH relativeFrom="column">
                  <wp:posOffset>1604645</wp:posOffset>
                </wp:positionH>
                <wp:positionV relativeFrom="paragraph">
                  <wp:posOffset>170180</wp:posOffset>
                </wp:positionV>
                <wp:extent cx="238125" cy="0"/>
                <wp:effectExtent l="0" t="0" r="0" b="0"/>
                <wp:wrapNone/>
                <wp:docPr id="52" name="直線コネクタ 52"/>
                <wp:cNvGraphicFramePr/>
                <a:graphic xmlns:a="http://schemas.openxmlformats.org/drawingml/2006/main">
                  <a:graphicData uri="http://schemas.microsoft.com/office/word/2010/wordprocessingShape">
                    <wps:wsp>
                      <wps:cNvCnPr/>
                      <wps:spPr>
                        <a:xfrm flipH="1">
                          <a:off x="0" y="0"/>
                          <a:ext cx="238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38DABC" id="直線コネクタ 52" o:spid="_x0000_s1026" style="position:absolute;left:0;text-align:left;flip:x;z-index:251641344;visibility:visible;mso-wrap-style:square;mso-wrap-distance-left:9pt;mso-wrap-distance-top:0;mso-wrap-distance-right:9pt;mso-wrap-distance-bottom:0;mso-position-horizontal:absolute;mso-position-horizontal-relative:text;mso-position-vertical:absolute;mso-position-vertical-relative:text" from="126.35pt,13.4pt" to="145.1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" strokecolor="black [3200]" strokeweight=".5pt">
                <v:stroke joinstyle="miter"/>
              </v:line>
            </w:pict>
          </mc:Fallback>
        </mc:AlternateContent>
      </w:r>
    </w:p>
    <w:p w14:paraId="48C701AE" w14:textId="0126026D" w:rsidR="00351A82" w:rsidRPr="00330226" w:rsidRDefault="00B237C8" w:rsidP="00351A82">
      <w:pPr>
        <w:tabs>
          <w:tab w:val="left" w:pos="480"/>
        </w:tabs>
      </w:pPr>
      <w:r w:rsidRPr="00330226">
        <w:rPr>
          <w:noProof/>
        </w:rPr>
        <mc:AlternateContent>
          <mc:Choice Requires="wps">
            <w:drawing>
              <wp:anchor distT="0" distB="0" distL="114300" distR="114300" simplePos="0" relativeHeight="251649536" behindDoc="0" locked="0" layoutInCell="1" allowOverlap="1" wp14:anchorId="6BF84540" wp14:editId="7DC1E450">
                <wp:simplePos x="0" y="0"/>
                <wp:positionH relativeFrom="column">
                  <wp:posOffset>3910330</wp:posOffset>
                </wp:positionH>
                <wp:positionV relativeFrom="paragraph">
                  <wp:posOffset>27940</wp:posOffset>
                </wp:positionV>
                <wp:extent cx="900430" cy="0"/>
                <wp:effectExtent l="0" t="0" r="33020" b="19050"/>
                <wp:wrapNone/>
                <wp:docPr id="71" name="直線コネクタ 71"/>
                <wp:cNvGraphicFramePr/>
                <a:graphic xmlns:a="http://schemas.openxmlformats.org/drawingml/2006/main">
                  <a:graphicData uri="http://schemas.microsoft.com/office/word/2010/wordprocessingShape">
                    <wps:wsp>
                      <wps:cNvCnPr/>
                      <wps:spPr>
                        <a:xfrm>
                          <a:off x="0" y="0"/>
                          <a:ext cx="9004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D3159A" id="直線コネクタ 71" o:spid="_x0000_s1026" style="position:absolute;left:0;text-align:left;z-index:251649536;visibility:visible;mso-wrap-style:square;mso-wrap-distance-left:9pt;mso-wrap-distance-top:0;mso-wrap-distance-right:9pt;mso-wrap-distance-bottom:0;mso-position-horizontal:absolute;mso-position-horizontal-relative:text;mso-position-vertical:absolute;mso-position-vertical-relative:text" from="307.9pt,2.2pt" to="378.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" strokecolor="black [3200]" strokeweight=".5pt">
                <v:stroke joinstyle="miter"/>
              </v:line>
            </w:pict>
          </mc:Fallback>
        </mc:AlternateContent>
      </w:r>
      <w:r w:rsidR="00F77D23" w:rsidRPr="00330226">
        <w:rPr>
          <w:noProof/>
        </w:rPr>
        <mc:AlternateContent>
          <mc:Choice Requires="wps">
            <w:drawing>
              <wp:anchor distT="0" distB="0" distL="114300" distR="114300" simplePos="0" relativeHeight="251648512" behindDoc="0" locked="0" layoutInCell="1" allowOverlap="1" wp14:anchorId="128F8BAF" wp14:editId="1728EC4F">
                <wp:simplePos x="0" y="0"/>
                <wp:positionH relativeFrom="column">
                  <wp:posOffset>1853565</wp:posOffset>
                </wp:positionH>
                <wp:positionV relativeFrom="paragraph">
                  <wp:posOffset>5715</wp:posOffset>
                </wp:positionV>
                <wp:extent cx="238125" cy="0"/>
                <wp:effectExtent l="0" t="0" r="9525" b="19050"/>
                <wp:wrapNone/>
                <wp:docPr id="59" name="直線コネクタ 59"/>
                <wp:cNvGraphicFramePr/>
                <a:graphic xmlns:a="http://schemas.openxmlformats.org/drawingml/2006/main">
                  <a:graphicData uri="http://schemas.microsoft.com/office/word/2010/wordprocessingShape">
                    <wps:wsp>
                      <wps:cNvCnPr/>
                      <wps:spPr>
                        <a:xfrm flipH="1">
                          <a:off x="0" y="0"/>
                          <a:ext cx="238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2B5645" id="直線コネクタ 59" o:spid="_x0000_s1026" style="position:absolute;left:0;text-align:left;flip:x;z-index:251648512;visibility:visible;mso-wrap-style:square;mso-wrap-distance-left:9pt;mso-wrap-distance-top:0;mso-wrap-distance-right:9pt;mso-wrap-distance-bottom:0;mso-position-horizontal:absolute;mso-position-horizontal-relative:text;mso-position-vertical:absolute;mso-position-vertical-relative:text" from="145.95pt,.45pt" to="16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" strokecolor="black [3200]" strokeweight=".5pt">
                <v:stroke joinstyle="miter"/>
              </v:line>
            </w:pict>
          </mc:Fallback>
        </mc:AlternateContent>
      </w:r>
    </w:p>
    <w:p w14:paraId="1598555E" w14:textId="14A1D050" w:rsidR="00351A82" w:rsidRPr="00330226" w:rsidRDefault="001A61F7" w:rsidP="00351A82">
      <w:pPr>
        <w:tabs>
          <w:tab w:val="left" w:pos="480"/>
        </w:tabs>
      </w:pPr>
      <w:r w:rsidRPr="00330226">
        <w:rPr>
          <w:noProof/>
        </w:rPr>
        <mc:AlternateContent>
          <mc:Choice Requires="wps">
            <w:drawing>
              <wp:anchor distT="0" distB="0" distL="114300" distR="114300" simplePos="0" relativeHeight="251651584" behindDoc="0" locked="0" layoutInCell="1" allowOverlap="1" wp14:anchorId="584F25C2" wp14:editId="71BD77F4">
                <wp:simplePos x="0" y="0"/>
                <wp:positionH relativeFrom="column">
                  <wp:posOffset>1602740</wp:posOffset>
                </wp:positionH>
                <wp:positionV relativeFrom="paragraph">
                  <wp:posOffset>107950</wp:posOffset>
                </wp:positionV>
                <wp:extent cx="238125" cy="0"/>
                <wp:effectExtent l="0" t="0" r="0" b="0"/>
                <wp:wrapNone/>
                <wp:docPr id="12" name="直線コネクタ 12"/>
                <wp:cNvGraphicFramePr/>
                <a:graphic xmlns:a="http://schemas.openxmlformats.org/drawingml/2006/main">
                  <a:graphicData uri="http://schemas.microsoft.com/office/word/2010/wordprocessingShape">
                    <wps:wsp>
                      <wps:cNvCnPr/>
                      <wps:spPr>
                        <a:xfrm flipH="1">
                          <a:off x="0" y="0"/>
                          <a:ext cx="238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C737B8" id="直線コネクタ 12" o:spid="_x0000_s1026" style="position:absolute;left:0;text-align:left;flip:x;z-index:251651584;visibility:visible;mso-wrap-style:square;mso-wrap-distance-left:9pt;mso-wrap-distance-top:0;mso-wrap-distance-right:9pt;mso-wrap-distance-bottom:0;mso-position-horizontal:absolute;mso-position-horizontal-relative:text;mso-position-vertical:absolute;mso-position-vertical-relative:text" from="126.2pt,8.5pt" to="144.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" strokecolor="black [3200]" strokeweight=".5pt">
                <v:stroke joinstyle="miter"/>
              </v:line>
            </w:pict>
          </mc:Fallback>
        </mc:AlternateContent>
      </w:r>
    </w:p>
    <w:p w14:paraId="100FB2DF" w14:textId="1EC14B8E" w:rsidR="00351A82" w:rsidRPr="00330226" w:rsidRDefault="00B237C8" w:rsidP="00351A82">
      <w:pPr>
        <w:tabs>
          <w:tab w:val="left" w:pos="480"/>
        </w:tabs>
      </w:pPr>
      <w:r w:rsidRPr="00330226">
        <w:rPr>
          <w:noProof/>
        </w:rPr>
        <mc:AlternateContent>
          <mc:Choice Requires="wps">
            <w:drawing>
              <wp:anchor distT="0" distB="0" distL="114300" distR="114300" simplePos="0" relativeHeight="251650560" behindDoc="0" locked="0" layoutInCell="1" allowOverlap="1" wp14:anchorId="54516BEE" wp14:editId="56A841FB">
                <wp:simplePos x="0" y="0"/>
                <wp:positionH relativeFrom="column">
                  <wp:posOffset>3905885</wp:posOffset>
                </wp:positionH>
                <wp:positionV relativeFrom="paragraph">
                  <wp:posOffset>138430</wp:posOffset>
                </wp:positionV>
                <wp:extent cx="900430" cy="0"/>
                <wp:effectExtent l="0" t="0" r="33020" b="19050"/>
                <wp:wrapNone/>
                <wp:docPr id="72" name="直線コネクタ 72"/>
                <wp:cNvGraphicFramePr/>
                <a:graphic xmlns:a="http://schemas.openxmlformats.org/drawingml/2006/main">
                  <a:graphicData uri="http://schemas.microsoft.com/office/word/2010/wordprocessingShape">
                    <wps:wsp>
                      <wps:cNvCnPr/>
                      <wps:spPr>
                        <a:xfrm>
                          <a:off x="0" y="0"/>
                          <a:ext cx="9004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01339D" id="直線コネクタ 72" o:spid="_x0000_s1026" style="position:absolute;left:0;text-align:left;z-index:251650560;visibility:visible;mso-wrap-style:square;mso-wrap-distance-left:9pt;mso-wrap-distance-top:0;mso-wrap-distance-right:9pt;mso-wrap-distance-bottom:0;mso-position-horizontal:absolute;mso-position-horizontal-relative:text;mso-position-vertical:absolute;mso-position-vertical-relative:text" from="307.55pt,10.9pt" to="378.4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" strokecolor="black [3200]" strokeweight=".5pt">
                <v:stroke joinstyle="miter"/>
              </v:line>
            </w:pict>
          </mc:Fallback>
        </mc:AlternateContent>
      </w:r>
      <w:r w:rsidR="00F77D23" w:rsidRPr="00330226">
        <w:rPr>
          <w:noProof/>
        </w:rPr>
        <mc:AlternateContent>
          <mc:Choice Requires="wps">
            <w:drawing>
              <wp:anchor distT="0" distB="0" distL="114300" distR="114300" simplePos="0" relativeHeight="251653632" behindDoc="0" locked="0" layoutInCell="1" allowOverlap="1" wp14:anchorId="33CBE57B" wp14:editId="73EAE9A5">
                <wp:simplePos x="0" y="0"/>
                <wp:positionH relativeFrom="column">
                  <wp:posOffset>1880235</wp:posOffset>
                </wp:positionH>
                <wp:positionV relativeFrom="paragraph">
                  <wp:posOffset>106045</wp:posOffset>
                </wp:positionV>
                <wp:extent cx="238125" cy="0"/>
                <wp:effectExtent l="0" t="0" r="9525" b="19050"/>
                <wp:wrapNone/>
                <wp:docPr id="15" name="直線コネクタ 15"/>
                <wp:cNvGraphicFramePr/>
                <a:graphic xmlns:a="http://schemas.openxmlformats.org/drawingml/2006/main">
                  <a:graphicData uri="http://schemas.microsoft.com/office/word/2010/wordprocessingShape">
                    <wps:wsp>
                      <wps:cNvCnPr/>
                      <wps:spPr>
                        <a:xfrm flipH="1">
                          <a:off x="0" y="0"/>
                          <a:ext cx="238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189F93" id="直線コネクタ 15" o:spid="_x0000_s1026" style="position:absolute;left:0;text-align:left;flip:x;z-index:251653632;visibility:visible;mso-wrap-style:square;mso-wrap-distance-left:9pt;mso-wrap-distance-top:0;mso-wrap-distance-right:9pt;mso-wrap-distance-bottom:0;mso-position-horizontal:absolute;mso-position-horizontal-relative:text;mso-position-vertical:absolute;mso-position-vertical-relative:text" from="148.05pt,8.35pt" to="166.8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" strokecolor="black [3200]" strokeweight=".5pt">
                <v:stroke joinstyle="miter"/>
              </v:line>
            </w:pict>
          </mc:Fallback>
        </mc:AlternateContent>
      </w:r>
    </w:p>
    <w:p w14:paraId="454DBF92" w14:textId="2C505558" w:rsidR="00351A82" w:rsidRPr="00330226" w:rsidRDefault="001A61F7" w:rsidP="00351A82">
      <w:pPr>
        <w:tabs>
          <w:tab w:val="left" w:pos="480"/>
        </w:tabs>
      </w:pPr>
      <w:r w:rsidRPr="00330226">
        <w:rPr>
          <w:noProof/>
        </w:rPr>
        <mc:AlternateContent>
          <mc:Choice Requires="wps">
            <w:drawing>
              <wp:anchor distT="0" distB="0" distL="114300" distR="114300" simplePos="0" relativeHeight="251642368" behindDoc="0" locked="0" layoutInCell="1" allowOverlap="1" wp14:anchorId="0528E009" wp14:editId="259D671F">
                <wp:simplePos x="0" y="0"/>
                <wp:positionH relativeFrom="column">
                  <wp:posOffset>1604645</wp:posOffset>
                </wp:positionH>
                <wp:positionV relativeFrom="paragraph">
                  <wp:posOffset>229235</wp:posOffset>
                </wp:positionV>
                <wp:extent cx="238125" cy="0"/>
                <wp:effectExtent l="0" t="0" r="0" b="0"/>
                <wp:wrapNone/>
                <wp:docPr id="55" name="直線コネクタ 55"/>
                <wp:cNvGraphicFramePr/>
                <a:graphic xmlns:a="http://schemas.openxmlformats.org/drawingml/2006/main">
                  <a:graphicData uri="http://schemas.microsoft.com/office/word/2010/wordprocessingShape">
                    <wps:wsp>
                      <wps:cNvCnPr/>
                      <wps:spPr>
                        <a:xfrm flipH="1">
                          <a:off x="0" y="0"/>
                          <a:ext cx="238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C1ED15" id="直線コネクタ 55" o:spid="_x0000_s1026" style="position:absolute;left:0;text-align:left;flip:x;z-index:251642368;visibility:visible;mso-wrap-style:square;mso-wrap-distance-left:9pt;mso-wrap-distance-top:0;mso-wrap-distance-right:9pt;mso-wrap-distance-bottom:0;mso-position-horizontal:absolute;mso-position-horizontal-relative:text;mso-position-vertical:absolute;mso-position-vertical-relative:text" from="126.35pt,18.05pt" to="145.1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" strokecolor="black [3200]" strokeweight=".5pt">
                <v:stroke joinstyle="miter"/>
              </v:line>
            </w:pict>
          </mc:Fallback>
        </mc:AlternateContent>
      </w:r>
    </w:p>
    <w:p w14:paraId="52BB2479" w14:textId="40F21E47" w:rsidR="00351A82" w:rsidRPr="00330226" w:rsidRDefault="00904E89" w:rsidP="00351A82">
      <w:pPr>
        <w:tabs>
          <w:tab w:val="left" w:pos="480"/>
        </w:tabs>
      </w:pPr>
      <w:r w:rsidRPr="00330226">
        <w:rPr>
          <w:noProof/>
        </w:rPr>
        <mc:AlternateContent>
          <mc:Choice Requires="wps">
            <w:drawing>
              <wp:anchor distT="0" distB="0" distL="114300" distR="114300" simplePos="0" relativeHeight="251672064" behindDoc="0" locked="0" layoutInCell="1" allowOverlap="1" wp14:anchorId="0A7A4E39" wp14:editId="0CFA1B7B">
                <wp:simplePos x="0" y="0"/>
                <wp:positionH relativeFrom="column">
                  <wp:posOffset>1840494</wp:posOffset>
                </wp:positionH>
                <wp:positionV relativeFrom="paragraph">
                  <wp:posOffset>190344</wp:posOffset>
                </wp:positionV>
                <wp:extent cx="216000" cy="0"/>
                <wp:effectExtent l="0" t="0" r="12700" b="19050"/>
                <wp:wrapNone/>
                <wp:docPr id="53" name="直線コネクタ 53"/>
                <wp:cNvGraphicFramePr/>
                <a:graphic xmlns:a="http://schemas.openxmlformats.org/drawingml/2006/main">
                  <a:graphicData uri="http://schemas.microsoft.com/office/word/2010/wordprocessingShape">
                    <wps:wsp>
                      <wps:cNvCnPr/>
                      <wps:spPr>
                        <a:xfrm flipH="1">
                          <a:off x="0" y="0"/>
                          <a:ext cx="216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AFE9AA5" id="直線コネクタ 53" o:spid="_x0000_s1026" style="position:absolute;left:0;text-align:left;flip:x;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4.9pt,15pt" to="161.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" strokecolor="windowText" strokeweight=".5pt">
                <v:stroke joinstyle="miter"/>
              </v:line>
            </w:pict>
          </mc:Fallback>
        </mc:AlternateContent>
      </w:r>
    </w:p>
    <w:p w14:paraId="70730707" w14:textId="238052C6" w:rsidR="00351A82" w:rsidRPr="00330226" w:rsidRDefault="000C39F8" w:rsidP="00351A82">
      <w:pPr>
        <w:tabs>
          <w:tab w:val="left" w:pos="480"/>
        </w:tabs>
      </w:pPr>
      <w:r w:rsidRPr="00330226">
        <w:rPr>
          <w:noProof/>
        </w:rPr>
        <mc:AlternateContent>
          <mc:Choice Requires="wps">
            <w:drawing>
              <wp:anchor distT="0" distB="0" distL="114300" distR="114300" simplePos="0" relativeHeight="251652608" behindDoc="0" locked="0" layoutInCell="1" allowOverlap="1" wp14:anchorId="67CF2BC9" wp14:editId="32B217A8">
                <wp:simplePos x="0" y="0"/>
                <wp:positionH relativeFrom="column">
                  <wp:posOffset>3937000</wp:posOffset>
                </wp:positionH>
                <wp:positionV relativeFrom="paragraph">
                  <wp:posOffset>66040</wp:posOffset>
                </wp:positionV>
                <wp:extent cx="900430" cy="0"/>
                <wp:effectExtent l="0" t="0" r="33020" b="19050"/>
                <wp:wrapNone/>
                <wp:docPr id="73" name="直線コネクタ 73"/>
                <wp:cNvGraphicFramePr/>
                <a:graphic xmlns:a="http://schemas.openxmlformats.org/drawingml/2006/main">
                  <a:graphicData uri="http://schemas.microsoft.com/office/word/2010/wordprocessingShape">
                    <wps:wsp>
                      <wps:cNvCnPr/>
                      <wps:spPr>
                        <a:xfrm>
                          <a:off x="0" y="0"/>
                          <a:ext cx="9004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A029EF" id="直線コネクタ 73" o:spid="_x0000_s1026" style="position:absolute;left:0;text-align:left;z-index:251652608;visibility:visible;mso-wrap-style:square;mso-wrap-distance-left:9pt;mso-wrap-distance-top:0;mso-wrap-distance-right:9pt;mso-wrap-distance-bottom:0;mso-position-horizontal:absolute;mso-position-horizontal-relative:text;mso-position-vertical:absolute;mso-position-vertical-relative:text" from="310pt,5.2pt" to="380.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" strokecolor="black [3200]" strokeweight=".5pt">
                <v:stroke joinstyle="miter"/>
              </v:line>
            </w:pict>
          </mc:Fallback>
        </mc:AlternateContent>
      </w:r>
    </w:p>
    <w:p w14:paraId="07E185EB" w14:textId="16B2108E" w:rsidR="00351A82" w:rsidRPr="00330226" w:rsidRDefault="001A61F7" w:rsidP="00351A82">
      <w:r w:rsidRPr="00330226">
        <w:rPr>
          <w:noProof/>
        </w:rPr>
        <mc:AlternateContent>
          <mc:Choice Requires="wps">
            <w:drawing>
              <wp:anchor distT="0" distB="0" distL="114300" distR="114300" simplePos="0" relativeHeight="251634176" behindDoc="0" locked="0" layoutInCell="1" allowOverlap="1" wp14:anchorId="36D2C4BD" wp14:editId="1504C76C">
                <wp:simplePos x="0" y="0"/>
                <wp:positionH relativeFrom="column">
                  <wp:posOffset>1602105</wp:posOffset>
                </wp:positionH>
                <wp:positionV relativeFrom="paragraph">
                  <wp:posOffset>2540</wp:posOffset>
                </wp:positionV>
                <wp:extent cx="238125" cy="0"/>
                <wp:effectExtent l="0" t="0" r="0" b="0"/>
                <wp:wrapNone/>
                <wp:docPr id="54" name="直線コネクタ 54"/>
                <wp:cNvGraphicFramePr/>
                <a:graphic xmlns:a="http://schemas.openxmlformats.org/drawingml/2006/main">
                  <a:graphicData uri="http://schemas.microsoft.com/office/word/2010/wordprocessingShape">
                    <wps:wsp>
                      <wps:cNvCnPr/>
                      <wps:spPr>
                        <a:xfrm flipH="1">
                          <a:off x="0" y="0"/>
                          <a:ext cx="238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63CD5B" id="直線コネクタ 54" o:spid="_x0000_s1026" style="position:absolute;left:0;text-align:left;flip:x;z-index:251634176;visibility:visible;mso-wrap-style:square;mso-wrap-distance-left:9pt;mso-wrap-distance-top:0;mso-wrap-distance-right:9pt;mso-wrap-distance-bottom:0;mso-position-horizontal:absolute;mso-position-horizontal-relative:text;mso-position-vertical:absolute;mso-position-vertical-relative:text" from="126.15pt,.2pt" to="144.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" strokecolor="black [3200]" strokeweight=".5pt">
                <v:stroke joinstyle="miter"/>
              </v:line>
            </w:pict>
          </mc:Fallback>
        </mc:AlternateContent>
      </w:r>
    </w:p>
    <w:p w14:paraId="71DB2AE9" w14:textId="4831E13E" w:rsidR="00351A82" w:rsidRPr="00330226" w:rsidRDefault="00B237C8" w:rsidP="00351A82">
      <w:r w:rsidRPr="00330226">
        <w:rPr>
          <w:noProof/>
        </w:rPr>
        <mc:AlternateContent>
          <mc:Choice Requires="wps">
            <w:drawing>
              <wp:anchor distT="0" distB="0" distL="114300" distR="114300" simplePos="0" relativeHeight="251655680" behindDoc="0" locked="0" layoutInCell="1" allowOverlap="1" wp14:anchorId="079D7328" wp14:editId="0B78589A">
                <wp:simplePos x="0" y="0"/>
                <wp:positionH relativeFrom="column">
                  <wp:posOffset>3923030</wp:posOffset>
                </wp:positionH>
                <wp:positionV relativeFrom="paragraph">
                  <wp:posOffset>113665</wp:posOffset>
                </wp:positionV>
                <wp:extent cx="900430" cy="0"/>
                <wp:effectExtent l="0" t="0" r="33020" b="19050"/>
                <wp:wrapNone/>
                <wp:docPr id="74" name="直線コネクタ 74"/>
                <wp:cNvGraphicFramePr/>
                <a:graphic xmlns:a="http://schemas.openxmlformats.org/drawingml/2006/main">
                  <a:graphicData uri="http://schemas.microsoft.com/office/word/2010/wordprocessingShape">
                    <wps:wsp>
                      <wps:cNvCnPr/>
                      <wps:spPr>
                        <a:xfrm>
                          <a:off x="0" y="0"/>
                          <a:ext cx="9004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0C11C0" id="直線コネクタ 74" o:spid="_x0000_s1026" style="position:absolute;left:0;text-align:left;z-index:251655680;visibility:visible;mso-wrap-style:square;mso-wrap-distance-left:9pt;mso-wrap-distance-top:0;mso-wrap-distance-right:9pt;mso-wrap-distance-bottom:0;mso-position-horizontal:absolute;mso-position-horizontal-relative:text;mso-position-vertical:absolute;mso-position-vertical-relative:text" from="308.9pt,8.95pt" to="379.8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" strokecolor="black [3200]" strokeweight=".5pt">
                <v:stroke joinstyle="miter"/>
              </v:line>
            </w:pict>
          </mc:Fallback>
        </mc:AlternateContent>
      </w:r>
      <w:r w:rsidRPr="00330226">
        <w:rPr>
          <w:noProof/>
        </w:rPr>
        <mc:AlternateContent>
          <mc:Choice Requires="wps">
            <w:drawing>
              <wp:anchor distT="0" distB="0" distL="114300" distR="114300" simplePos="0" relativeHeight="251633151" behindDoc="0" locked="0" layoutInCell="1" allowOverlap="1" wp14:anchorId="3CE28364" wp14:editId="6A4F1E89">
                <wp:simplePos x="0" y="0"/>
                <wp:positionH relativeFrom="column">
                  <wp:posOffset>1861185</wp:posOffset>
                </wp:positionH>
                <wp:positionV relativeFrom="paragraph">
                  <wp:posOffset>9525</wp:posOffset>
                </wp:positionV>
                <wp:extent cx="238125" cy="0"/>
                <wp:effectExtent l="0" t="0" r="9525" b="19050"/>
                <wp:wrapNone/>
                <wp:docPr id="86" name="直線コネクタ 86"/>
                <wp:cNvGraphicFramePr/>
                <a:graphic xmlns:a="http://schemas.openxmlformats.org/drawingml/2006/main">
                  <a:graphicData uri="http://schemas.microsoft.com/office/word/2010/wordprocessingShape">
                    <wps:wsp>
                      <wps:cNvCnPr/>
                      <wps:spPr>
                        <a:xfrm flipH="1">
                          <a:off x="0" y="0"/>
                          <a:ext cx="238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6831FB" id="直線コネクタ 86" o:spid="_x0000_s1026" style="position:absolute;left:0;text-align:left;flip:x;z-index:251633151;visibility:visible;mso-wrap-style:square;mso-wrap-distance-left:9pt;mso-wrap-distance-top:0;mso-wrap-distance-right:9pt;mso-wrap-distance-bottom:0;mso-position-horizontal:absolute;mso-position-horizontal-relative:text;mso-position-vertical:absolute;mso-position-vertical-relative:text" from="146.55pt,.75pt" to="165.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" strokecolor="black [3200]" strokeweight=".5pt">
                <v:stroke joinstyle="miter"/>
              </v:line>
            </w:pict>
          </mc:Fallback>
        </mc:AlternateContent>
      </w:r>
      <w:r w:rsidR="001A61F7" w:rsidRPr="00330226">
        <w:rPr>
          <w:noProof/>
        </w:rPr>
        <mc:AlternateContent>
          <mc:Choice Requires="wps">
            <w:drawing>
              <wp:anchor distT="0" distB="0" distL="114300" distR="114300" simplePos="0" relativeHeight="251656704" behindDoc="0" locked="0" layoutInCell="1" allowOverlap="1" wp14:anchorId="14290BA0" wp14:editId="7408B285">
                <wp:simplePos x="0" y="0"/>
                <wp:positionH relativeFrom="column">
                  <wp:posOffset>1619885</wp:posOffset>
                </wp:positionH>
                <wp:positionV relativeFrom="paragraph">
                  <wp:posOffset>261620</wp:posOffset>
                </wp:positionV>
                <wp:extent cx="238125" cy="0"/>
                <wp:effectExtent l="0" t="0" r="0" b="0"/>
                <wp:wrapNone/>
                <wp:docPr id="1" name="直線コネクタ 1"/>
                <wp:cNvGraphicFramePr/>
                <a:graphic xmlns:a="http://schemas.openxmlformats.org/drawingml/2006/main">
                  <a:graphicData uri="http://schemas.microsoft.com/office/word/2010/wordprocessingShape">
                    <wps:wsp>
                      <wps:cNvCnPr/>
                      <wps:spPr>
                        <a:xfrm flipH="1">
                          <a:off x="0" y="0"/>
                          <a:ext cx="238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BF98DB" id="直線コネクタ 1" o:spid="_x0000_s1026" style="position:absolute;left:0;text-align:left;flip:x;z-index:251656704;visibility:visible;mso-wrap-style:square;mso-wrap-distance-left:9pt;mso-wrap-distance-top:0;mso-wrap-distance-right:9pt;mso-wrap-distance-bottom:0;mso-position-horizontal:absolute;mso-position-horizontal-relative:text;mso-position-vertical:absolute;mso-position-vertical-relative:text" from="127.55pt,20.6pt" to="146.3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" strokecolor="black [3200]" strokeweight=".5pt">
                <v:stroke joinstyle="miter"/>
              </v:line>
            </w:pict>
          </mc:Fallback>
        </mc:AlternateContent>
      </w:r>
    </w:p>
    <w:p w14:paraId="000A22BC" w14:textId="57398952" w:rsidR="00351A82" w:rsidRPr="00330226" w:rsidRDefault="00617DC8" w:rsidP="00351A82">
      <w:r w:rsidRPr="00330226">
        <w:rPr>
          <w:noProof/>
        </w:rPr>
        <mc:AlternateContent>
          <mc:Choice Requires="wps">
            <w:drawing>
              <wp:anchor distT="0" distB="0" distL="114300" distR="114300" simplePos="0" relativeHeight="251654656" behindDoc="0" locked="0" layoutInCell="1" allowOverlap="1" wp14:anchorId="4BF6BAA3" wp14:editId="4833A584">
                <wp:simplePos x="0" y="0"/>
                <wp:positionH relativeFrom="column">
                  <wp:posOffset>1849120</wp:posOffset>
                </wp:positionH>
                <wp:positionV relativeFrom="paragraph">
                  <wp:posOffset>165735</wp:posOffset>
                </wp:positionV>
                <wp:extent cx="238125" cy="0"/>
                <wp:effectExtent l="0" t="0" r="0" b="0"/>
                <wp:wrapNone/>
                <wp:docPr id="11" name="直線コネクタ 11"/>
                <wp:cNvGraphicFramePr/>
                <a:graphic xmlns:a="http://schemas.openxmlformats.org/drawingml/2006/main">
                  <a:graphicData uri="http://schemas.microsoft.com/office/word/2010/wordprocessingShape">
                    <wps:wsp>
                      <wps:cNvCnPr/>
                      <wps:spPr>
                        <a:xfrm flipH="1">
                          <a:off x="0" y="0"/>
                          <a:ext cx="238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8A8E36" id="直線コネクタ 11" o:spid="_x0000_s1026" style="position:absolute;left:0;text-align:left;flip:x;z-index:251654656;visibility:visible;mso-wrap-style:square;mso-wrap-distance-left:9pt;mso-wrap-distance-top:0;mso-wrap-distance-right:9pt;mso-wrap-distance-bottom:0;mso-position-horizontal:absolute;mso-position-horizontal-relative:text;mso-position-vertical:absolute;mso-position-vertical-relative:text" from="145.6pt,13.05pt" to="164.3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" strokecolor="black [3200]" strokeweight=".5pt">
                <v:stroke joinstyle="miter"/>
              </v:line>
            </w:pict>
          </mc:Fallback>
        </mc:AlternateContent>
      </w:r>
    </w:p>
    <w:p w14:paraId="1FE343F7" w14:textId="5555E16F" w:rsidR="00351A82" w:rsidRPr="00330226" w:rsidRDefault="00B237C8" w:rsidP="00351A82">
      <w:r w:rsidRPr="00330226">
        <w:rPr>
          <w:noProof/>
        </w:rPr>
        <mc:AlternateContent>
          <mc:Choice Requires="wps">
            <w:drawing>
              <wp:anchor distT="0" distB="0" distL="114300" distR="114300" simplePos="0" relativeHeight="251630076" behindDoc="0" locked="0" layoutInCell="1" allowOverlap="1" wp14:anchorId="749AE625" wp14:editId="13C05CC1">
                <wp:simplePos x="0" y="0"/>
                <wp:positionH relativeFrom="column">
                  <wp:posOffset>3931920</wp:posOffset>
                </wp:positionH>
                <wp:positionV relativeFrom="paragraph">
                  <wp:posOffset>40005</wp:posOffset>
                </wp:positionV>
                <wp:extent cx="900430" cy="0"/>
                <wp:effectExtent l="0" t="0" r="33020" b="19050"/>
                <wp:wrapNone/>
                <wp:docPr id="88" name="直線コネクタ 88"/>
                <wp:cNvGraphicFramePr/>
                <a:graphic xmlns:a="http://schemas.openxmlformats.org/drawingml/2006/main">
                  <a:graphicData uri="http://schemas.microsoft.com/office/word/2010/wordprocessingShape">
                    <wps:wsp>
                      <wps:cNvCnPr/>
                      <wps:spPr>
                        <a:xfrm>
                          <a:off x="0" y="0"/>
                          <a:ext cx="9004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30A5BA" id="直線コネクタ 88" o:spid="_x0000_s1026" style="position:absolute;left:0;text-align:left;z-index:251630076;visibility:visible;mso-wrap-style:square;mso-wrap-distance-left:9pt;mso-wrap-distance-top:0;mso-wrap-distance-right:9pt;mso-wrap-distance-bottom:0;mso-position-horizontal:absolute;mso-position-horizontal-relative:text;mso-position-vertical:absolute;mso-position-vertical-relative:text" from="309.6pt,3.15pt" to="38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" strokecolor="black [3200]" strokeweight=".5pt">
                <v:stroke joinstyle="miter"/>
              </v:line>
            </w:pict>
          </mc:Fallback>
        </mc:AlternateContent>
      </w:r>
    </w:p>
    <w:p w14:paraId="6CB32103" w14:textId="26613517" w:rsidR="00351A82" w:rsidRPr="00330226" w:rsidRDefault="00617DC8" w:rsidP="00351A82">
      <w:r w:rsidRPr="00330226">
        <w:rPr>
          <w:noProof/>
        </w:rPr>
        <mc:AlternateContent>
          <mc:Choice Requires="wps">
            <w:drawing>
              <wp:anchor distT="0" distB="0" distL="114300" distR="114300" simplePos="0" relativeHeight="251658752" behindDoc="0" locked="0" layoutInCell="1" allowOverlap="1" wp14:anchorId="4A5FC365" wp14:editId="474D64C6">
                <wp:simplePos x="0" y="0"/>
                <wp:positionH relativeFrom="column">
                  <wp:posOffset>1854200</wp:posOffset>
                </wp:positionH>
                <wp:positionV relativeFrom="paragraph">
                  <wp:posOffset>236855</wp:posOffset>
                </wp:positionV>
                <wp:extent cx="238125" cy="0"/>
                <wp:effectExtent l="0" t="0" r="0" b="0"/>
                <wp:wrapNone/>
                <wp:docPr id="16" name="直線コネクタ 16"/>
                <wp:cNvGraphicFramePr/>
                <a:graphic xmlns:a="http://schemas.openxmlformats.org/drawingml/2006/main">
                  <a:graphicData uri="http://schemas.microsoft.com/office/word/2010/wordprocessingShape">
                    <wps:wsp>
                      <wps:cNvCnPr/>
                      <wps:spPr>
                        <a:xfrm flipH="1">
                          <a:off x="0" y="0"/>
                          <a:ext cx="238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AC3731" id="直線コネクタ 16" o:spid="_x0000_s1026" style="position:absolute;left:0;text-align:left;flip:x;z-index:251658752;visibility:visible;mso-wrap-style:square;mso-wrap-distance-left:9pt;mso-wrap-distance-top:0;mso-wrap-distance-right:9pt;mso-wrap-distance-bottom:0;mso-position-horizontal:absolute;mso-position-horizontal-relative:text;mso-position-vertical:absolute;mso-position-vertical-relative:text" from="146pt,18.65pt" to="164.7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" strokecolor="black [3200]" strokeweight=".5pt">
                <v:stroke joinstyle="miter"/>
              </v:line>
            </w:pict>
          </mc:Fallback>
        </mc:AlternateContent>
      </w:r>
      <w:r w:rsidR="001A61F7" w:rsidRPr="00330226">
        <w:rPr>
          <w:noProof/>
        </w:rPr>
        <mc:AlternateContent>
          <mc:Choice Requires="wps">
            <w:drawing>
              <wp:anchor distT="0" distB="0" distL="114300" distR="114300" simplePos="0" relativeHeight="251659776" behindDoc="0" locked="0" layoutInCell="1" allowOverlap="1" wp14:anchorId="5E348D14" wp14:editId="1C18974C">
                <wp:simplePos x="0" y="0"/>
                <wp:positionH relativeFrom="column">
                  <wp:posOffset>1622425</wp:posOffset>
                </wp:positionH>
                <wp:positionV relativeFrom="paragraph">
                  <wp:posOffset>6985</wp:posOffset>
                </wp:positionV>
                <wp:extent cx="232410" cy="0"/>
                <wp:effectExtent l="0" t="0" r="0" b="0"/>
                <wp:wrapNone/>
                <wp:docPr id="58" name="直線コネクタ 58"/>
                <wp:cNvGraphicFramePr/>
                <a:graphic xmlns:a="http://schemas.openxmlformats.org/drawingml/2006/main">
                  <a:graphicData uri="http://schemas.microsoft.com/office/word/2010/wordprocessingShape">
                    <wps:wsp>
                      <wps:cNvCnPr/>
                      <wps:spPr>
                        <a:xfrm flipH="1" flipV="1">
                          <a:off x="0" y="0"/>
                          <a:ext cx="2324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65FB71" id="直線コネクタ 58" o:spid="_x0000_s1026" style="position:absolute;left:0;text-align:left;flip:x y;z-index:251659776;visibility:visible;mso-wrap-style:square;mso-wrap-distance-left:9pt;mso-wrap-distance-top:0;mso-wrap-distance-right:9pt;mso-wrap-distance-bottom:0;mso-position-horizontal:absolute;mso-position-horizontal-relative:text;mso-position-vertical:absolute;mso-position-vertical-relative:text" from="127.75pt,.55pt" to="146.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" strokecolor="black [3200]" strokeweight=".5pt">
                <v:stroke joinstyle="miter"/>
              </v:line>
            </w:pict>
          </mc:Fallback>
        </mc:AlternateContent>
      </w:r>
    </w:p>
    <w:p w14:paraId="2F06661A" w14:textId="7A3E75F7" w:rsidR="00351A82" w:rsidRPr="00330226" w:rsidRDefault="00B237C8" w:rsidP="00351A82">
      <w:r w:rsidRPr="00330226">
        <w:rPr>
          <w:noProof/>
        </w:rPr>
        <mc:AlternateContent>
          <mc:Choice Requires="wps">
            <w:drawing>
              <wp:anchor distT="0" distB="0" distL="114300" distR="114300" simplePos="0" relativeHeight="251657728" behindDoc="0" locked="0" layoutInCell="1" allowOverlap="1" wp14:anchorId="7C6C64D3" wp14:editId="69404B28">
                <wp:simplePos x="0" y="0"/>
                <wp:positionH relativeFrom="column">
                  <wp:posOffset>3952875</wp:posOffset>
                </wp:positionH>
                <wp:positionV relativeFrom="paragraph">
                  <wp:posOffset>93980</wp:posOffset>
                </wp:positionV>
                <wp:extent cx="900430" cy="0"/>
                <wp:effectExtent l="0" t="0" r="33020" b="19050"/>
                <wp:wrapNone/>
                <wp:docPr id="75" name="直線コネクタ 75"/>
                <wp:cNvGraphicFramePr/>
                <a:graphic xmlns:a="http://schemas.openxmlformats.org/drawingml/2006/main">
                  <a:graphicData uri="http://schemas.microsoft.com/office/word/2010/wordprocessingShape">
                    <wps:wsp>
                      <wps:cNvCnPr/>
                      <wps:spPr>
                        <a:xfrm>
                          <a:off x="0" y="0"/>
                          <a:ext cx="9004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BE7DB9" id="直線コネクタ 75"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311.25pt,7.4pt" to="382.1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" strokecolor="black [3200]" strokeweight=".5pt">
                <v:stroke joinstyle="miter"/>
              </v:line>
            </w:pict>
          </mc:Fallback>
        </mc:AlternateContent>
      </w:r>
    </w:p>
    <w:p w14:paraId="2387D095" w14:textId="61465F07" w:rsidR="00351A82" w:rsidRPr="00330226" w:rsidRDefault="00351A82" w:rsidP="00351A82"/>
    <w:p w14:paraId="1DA44487" w14:textId="39A68A4D" w:rsidR="007E1DB5" w:rsidRPr="00330226" w:rsidRDefault="000C39F8" w:rsidP="007E1DB5">
      <w:pPr>
        <w:tabs>
          <w:tab w:val="left" w:pos="480"/>
        </w:tabs>
      </w:pPr>
      <w:r w:rsidRPr="00330226">
        <w:rPr>
          <w:noProof/>
        </w:rPr>
        <mc:AlternateContent>
          <mc:Choice Requires="wps">
            <w:drawing>
              <wp:anchor distT="0" distB="0" distL="114300" distR="114300" simplePos="0" relativeHeight="251663872" behindDoc="0" locked="0" layoutInCell="1" allowOverlap="1" wp14:anchorId="61D300A5" wp14:editId="16F9FD82">
                <wp:simplePos x="0" y="0"/>
                <wp:positionH relativeFrom="column">
                  <wp:posOffset>3963035</wp:posOffset>
                </wp:positionH>
                <wp:positionV relativeFrom="paragraph">
                  <wp:posOffset>220345</wp:posOffset>
                </wp:positionV>
                <wp:extent cx="828000" cy="0"/>
                <wp:effectExtent l="0" t="0" r="0" b="0"/>
                <wp:wrapNone/>
                <wp:docPr id="27" name="直線コネクタ 27"/>
                <wp:cNvGraphicFramePr/>
                <a:graphic xmlns:a="http://schemas.openxmlformats.org/drawingml/2006/main">
                  <a:graphicData uri="http://schemas.microsoft.com/office/word/2010/wordprocessingShape">
                    <wps:wsp>
                      <wps:cNvCnPr/>
                      <wps:spPr>
                        <a:xfrm>
                          <a:off x="0" y="0"/>
                          <a:ext cx="82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5271876" id="直線コネクタ 27" o:spid="_x0000_s1026" style="position:absolute;left:0;text-align:lef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2.05pt,17.35pt" to="377.2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" strokecolor="black [3200]" strokeweight=".5pt">
                <v:stroke joinstyle="miter"/>
              </v:line>
            </w:pict>
          </mc:Fallback>
        </mc:AlternateContent>
      </w:r>
      <w:r w:rsidR="00B237C8" w:rsidRPr="00330226">
        <w:rPr>
          <w:noProof/>
        </w:rPr>
        <mc:AlternateContent>
          <mc:Choice Requires="wps">
            <w:drawing>
              <wp:anchor distT="0" distB="0" distL="114300" distR="114300" simplePos="0" relativeHeight="251673088" behindDoc="0" locked="0" layoutInCell="1" allowOverlap="1" wp14:anchorId="0F198394" wp14:editId="009EBF60">
                <wp:simplePos x="0" y="0"/>
                <wp:positionH relativeFrom="column">
                  <wp:posOffset>1857375</wp:posOffset>
                </wp:positionH>
                <wp:positionV relativeFrom="paragraph">
                  <wp:posOffset>192405</wp:posOffset>
                </wp:positionV>
                <wp:extent cx="238125" cy="0"/>
                <wp:effectExtent l="0" t="0" r="0" b="0"/>
                <wp:wrapNone/>
                <wp:docPr id="56" name="直線コネクタ 56"/>
                <wp:cNvGraphicFramePr/>
                <a:graphic xmlns:a="http://schemas.openxmlformats.org/drawingml/2006/main">
                  <a:graphicData uri="http://schemas.microsoft.com/office/word/2010/wordprocessingShape">
                    <wps:wsp>
                      <wps:cNvCnPr/>
                      <wps:spPr>
                        <a:xfrm flipH="1">
                          <a:off x="0" y="0"/>
                          <a:ext cx="238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0CB117" id="直線コネクタ 56" o:spid="_x0000_s1026" style="position:absolute;left:0;text-align:left;flip:x;z-index:251673088;visibility:visible;mso-wrap-style:square;mso-wrap-distance-left:9pt;mso-wrap-distance-top:0;mso-wrap-distance-right:9pt;mso-wrap-distance-bottom:0;mso-position-horizontal:absolute;mso-position-horizontal-relative:text;mso-position-vertical:absolute;mso-position-vertical-relative:text" from="146.25pt,15.15pt" to="16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" strokecolor="black [3200]" strokeweight=".5pt">
                <v:stroke joinstyle="miter"/>
              </v:line>
            </w:pict>
          </mc:Fallback>
        </mc:AlternateContent>
      </w:r>
      <w:r w:rsidR="001A61F7" w:rsidRPr="00330226">
        <w:rPr>
          <w:noProof/>
        </w:rPr>
        <mc:AlternateContent>
          <mc:Choice Requires="wps">
            <w:drawing>
              <wp:anchor distT="0" distB="0" distL="114300" distR="114300" simplePos="0" relativeHeight="251686400" behindDoc="0" locked="0" layoutInCell="1" allowOverlap="1" wp14:anchorId="5134CA64" wp14:editId="2CB8A8DA">
                <wp:simplePos x="0" y="0"/>
                <wp:positionH relativeFrom="column">
                  <wp:posOffset>1623060</wp:posOffset>
                </wp:positionH>
                <wp:positionV relativeFrom="paragraph">
                  <wp:posOffset>6985</wp:posOffset>
                </wp:positionV>
                <wp:extent cx="232410" cy="0"/>
                <wp:effectExtent l="0" t="0" r="0" b="0"/>
                <wp:wrapNone/>
                <wp:docPr id="19" name="直線コネクタ 19"/>
                <wp:cNvGraphicFramePr/>
                <a:graphic xmlns:a="http://schemas.openxmlformats.org/drawingml/2006/main">
                  <a:graphicData uri="http://schemas.microsoft.com/office/word/2010/wordprocessingShape">
                    <wps:wsp>
                      <wps:cNvCnPr/>
                      <wps:spPr>
                        <a:xfrm flipH="1" flipV="1">
                          <a:off x="0" y="0"/>
                          <a:ext cx="2324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3D2C5F" id="直線コネクタ 19" o:spid="_x0000_s1026" style="position:absolute;left:0;text-align:left;flip:x y;z-index:251686400;visibility:visible;mso-wrap-style:square;mso-wrap-distance-left:9pt;mso-wrap-distance-top:0;mso-wrap-distance-right:9pt;mso-wrap-distance-bottom:0;mso-position-horizontal:absolute;mso-position-horizontal-relative:text;mso-position-vertical:absolute;mso-position-vertical-relative:text" from="127.8pt,.55pt" to="146.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" strokecolor="black [3200]" strokeweight=".5pt">
                <v:stroke joinstyle="miter"/>
              </v:line>
            </w:pict>
          </mc:Fallback>
        </mc:AlternateContent>
      </w:r>
    </w:p>
    <w:p w14:paraId="2A31C246" w14:textId="33234A65" w:rsidR="00F77D23" w:rsidRPr="00330226" w:rsidRDefault="000C39F8" w:rsidP="007E1DB5">
      <w:pPr>
        <w:tabs>
          <w:tab w:val="left" w:pos="480"/>
        </w:tabs>
      </w:pPr>
      <w:r w:rsidRPr="00330226">
        <w:rPr>
          <w:noProof/>
        </w:rPr>
        <mc:AlternateContent>
          <mc:Choice Requires="wps">
            <w:drawing>
              <wp:anchor distT="0" distB="0" distL="114300" distR="114300" simplePos="0" relativeHeight="251696640" behindDoc="0" locked="0" layoutInCell="1" allowOverlap="1" wp14:anchorId="690D8E76" wp14:editId="065B5576">
                <wp:simplePos x="0" y="0"/>
                <wp:positionH relativeFrom="column">
                  <wp:posOffset>1649730</wp:posOffset>
                </wp:positionH>
                <wp:positionV relativeFrom="paragraph">
                  <wp:posOffset>281305</wp:posOffset>
                </wp:positionV>
                <wp:extent cx="232410" cy="0"/>
                <wp:effectExtent l="0" t="0" r="0" b="0"/>
                <wp:wrapNone/>
                <wp:docPr id="89" name="直線コネクタ 89"/>
                <wp:cNvGraphicFramePr/>
                <a:graphic xmlns:a="http://schemas.openxmlformats.org/drawingml/2006/main">
                  <a:graphicData uri="http://schemas.microsoft.com/office/word/2010/wordprocessingShape">
                    <wps:wsp>
                      <wps:cNvCnPr/>
                      <wps:spPr>
                        <a:xfrm flipH="1" flipV="1">
                          <a:off x="0" y="0"/>
                          <a:ext cx="23241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D99F5C5" id="直線コネクタ 89" o:spid="_x0000_s1026" style="position:absolute;left:0;text-align:left;flip:x y;z-index:251696640;visibility:visible;mso-wrap-style:square;mso-wrap-distance-left:9pt;mso-wrap-distance-top:0;mso-wrap-distance-right:9pt;mso-wrap-distance-bottom:0;mso-position-horizontal:absolute;mso-position-horizontal-relative:text;mso-position-vertical:absolute;mso-position-vertical-relative:text" from="129.9pt,22.15pt" to="148.2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" strokecolor="windowText" strokeweight=".5pt">
                <v:stroke joinstyle="miter"/>
              </v:line>
            </w:pict>
          </mc:Fallback>
        </mc:AlternateContent>
      </w:r>
    </w:p>
    <w:p w14:paraId="01435E39" w14:textId="6E905BEB" w:rsidR="00F77D23" w:rsidRPr="00330226" w:rsidRDefault="000C39F8" w:rsidP="007E1DB5">
      <w:pPr>
        <w:tabs>
          <w:tab w:val="left" w:pos="480"/>
        </w:tabs>
      </w:pPr>
      <w:r w:rsidRPr="00330226">
        <w:rPr>
          <w:noProof/>
        </w:rPr>
        <mc:AlternateContent>
          <mc:Choice Requires="wps">
            <w:drawing>
              <wp:anchor distT="0" distB="0" distL="114300" distR="114300" simplePos="0" relativeHeight="251635200" behindDoc="0" locked="0" layoutInCell="1" allowOverlap="1" wp14:anchorId="643D072E" wp14:editId="15C437CB">
                <wp:simplePos x="0" y="0"/>
                <wp:positionH relativeFrom="column">
                  <wp:posOffset>1841500</wp:posOffset>
                </wp:positionH>
                <wp:positionV relativeFrom="paragraph">
                  <wp:posOffset>211455</wp:posOffset>
                </wp:positionV>
                <wp:extent cx="237490" cy="0"/>
                <wp:effectExtent l="0" t="0" r="0" b="0"/>
                <wp:wrapNone/>
                <wp:docPr id="32" name="直線コネクタ 32"/>
                <wp:cNvGraphicFramePr/>
                <a:graphic xmlns:a="http://schemas.openxmlformats.org/drawingml/2006/main">
                  <a:graphicData uri="http://schemas.microsoft.com/office/word/2010/wordprocessingShape">
                    <wps:wsp>
                      <wps:cNvCnPr/>
                      <wps:spPr>
                        <a:xfrm flipH="1">
                          <a:off x="0" y="0"/>
                          <a:ext cx="2374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DD097B9" id="直線コネクタ 32" o:spid="_x0000_s1026" style="position:absolute;left:0;text-align:left;flip:x;z-index:251635200;visibility:visible;mso-wrap-style:square;mso-wrap-distance-left:9pt;mso-wrap-distance-top:0;mso-wrap-distance-right:9pt;mso-wrap-distance-bottom:0;mso-position-horizontal:absolute;mso-position-horizontal-relative:text;mso-position-vertical:absolute;mso-position-vertical-relative:text" from="145pt,16.65pt" to="163.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" strokecolor="windowText" strokeweight=".5pt">
                <v:stroke joinstyle="miter"/>
              </v:line>
            </w:pict>
          </mc:Fallback>
        </mc:AlternateContent>
      </w:r>
    </w:p>
    <w:p w14:paraId="7CD5844E" w14:textId="644AB643" w:rsidR="00B237C8" w:rsidRPr="00330226" w:rsidRDefault="000C39F8" w:rsidP="00B237C8">
      <w:pPr>
        <w:tabs>
          <w:tab w:val="left" w:pos="480"/>
        </w:tabs>
      </w:pPr>
      <w:r w:rsidRPr="00330226">
        <w:rPr>
          <w:noProof/>
        </w:rPr>
        <mc:AlternateContent>
          <mc:Choice Requires="wps">
            <w:drawing>
              <wp:anchor distT="0" distB="0" distL="114300" distR="114300" simplePos="0" relativeHeight="251664896" behindDoc="0" locked="0" layoutInCell="1" allowOverlap="1" wp14:anchorId="008CA211" wp14:editId="0B5178B8">
                <wp:simplePos x="0" y="0"/>
                <wp:positionH relativeFrom="column">
                  <wp:posOffset>3963035</wp:posOffset>
                </wp:positionH>
                <wp:positionV relativeFrom="paragraph">
                  <wp:posOffset>13335</wp:posOffset>
                </wp:positionV>
                <wp:extent cx="863600" cy="0"/>
                <wp:effectExtent l="0" t="0" r="0" b="0"/>
                <wp:wrapNone/>
                <wp:docPr id="28" name="直線コネクタ 28"/>
                <wp:cNvGraphicFramePr/>
                <a:graphic xmlns:a="http://schemas.openxmlformats.org/drawingml/2006/main">
                  <a:graphicData uri="http://schemas.microsoft.com/office/word/2010/wordprocessingShape">
                    <wps:wsp>
                      <wps:cNvCnPr/>
                      <wps:spPr>
                        <a:xfrm>
                          <a:off x="0" y="0"/>
                          <a:ext cx="86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735BC74" id="直線コネクタ 28" o:spid="_x0000_s1026" style="position:absolute;left:0;text-align:lef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2.05pt,1.05pt" to="380.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" strokecolor="black [3200]" strokeweight=".5pt">
                <v:stroke joinstyle="miter"/>
              </v:line>
            </w:pict>
          </mc:Fallback>
        </mc:AlternateContent>
      </w:r>
    </w:p>
    <w:p w14:paraId="528456E5" w14:textId="1CB47C31" w:rsidR="007E1DB5" w:rsidRPr="00330226" w:rsidRDefault="007E1DB5" w:rsidP="00B237C8">
      <w:pPr>
        <w:tabs>
          <w:tab w:val="left" w:pos="480"/>
        </w:tabs>
      </w:pPr>
    </w:p>
    <w:p w14:paraId="32BA2A2E" w14:textId="1E1D6544" w:rsidR="00CB446B" w:rsidRPr="00330226" w:rsidRDefault="007A17CC" w:rsidP="00CB446B">
      <w:pPr>
        <w:pStyle w:val="af0"/>
        <w:numPr>
          <w:ilvl w:val="0"/>
          <w:numId w:val="2"/>
        </w:numPr>
        <w:ind w:leftChars="0" w:left="240" w:hangingChars="100" w:hanging="240"/>
      </w:pPr>
      <w:r w:rsidRPr="00330226">
        <w:rPr>
          <w:rFonts w:hint="eastAsia"/>
        </w:rPr>
        <w:lastRenderedPageBreak/>
        <w:t>目標値一覧</w:t>
      </w:r>
      <w:r w:rsidR="00CB446B" w:rsidRPr="00330226">
        <w:rPr>
          <w:rFonts w:hint="eastAsia"/>
          <w:sz w:val="20"/>
          <w:szCs w:val="20"/>
        </w:rPr>
        <w:t>（＊目標値は、他計画の見直し等を踏まえ、更新する場合があります。）</w:t>
      </w:r>
    </w:p>
    <w:tbl>
      <w:tblPr>
        <w:tblStyle w:val="af"/>
        <w:tblW w:w="9551" w:type="dxa"/>
        <w:jc w:val="center"/>
        <w:tblLook w:val="04A0" w:firstRow="1" w:lastRow="0" w:firstColumn="1" w:lastColumn="0" w:noHBand="0" w:noVBand="1"/>
        <w:tblDescription w:val="「項目」、「指標」、「現状」、「目標値」及び「関連計画」の順に表示。&#10;&#10;（a）、成人の喫煙率（男性／女性）、30.4％／10.7％（2016年（平成28年））、15％/5％（2023年度（令和5年度））、第3次大阪府健康増進計画&#10;（b）、特定健康診査受診率、45.6％（2015年度（平成27年度））、70％以上（2023年度（令和5年度））、第3次大阪府健康増進計画&#10;（c）、特定保健指導実施率、13.1％（2015年度（平成27年度））、45％（2023年度（令和5年度））、第3次大阪府健康増進計画&#10;（d）、キャリア形成プログラム作成率、40％（2018年度（平成30年度））、100％（2023年度（令和5年度））、大阪府医師確保計画（2020年度～2023年度）&#10;（e）、脳卒中救急搬送患者における搬送困難患者数、891件（2015年（平成27年））、「減少」（2023年度（令和5年度））、第7次大阪府医療計画&#10;（f）、心血管疾患救急搬送患者における搬送困難患者数、1136件（2015年（平成27年））、「減少」（2023年度（令和5年度））、第7次大阪府医療計画&#10;（g）、訪問診療件数、107,714件（2014年（平成26年）9月）、190820件（2023年度（令和5年度））、第7次大阪府医療計画&#10;（h）、介護支援連携指導料算定件数、25321件（2015年（平成27年））、37230件（2023年度（令和5年度））、第7次大阪府医療計画"/>
      </w:tblPr>
      <w:tblGrid>
        <w:gridCol w:w="719"/>
        <w:gridCol w:w="2414"/>
        <w:gridCol w:w="1755"/>
        <w:gridCol w:w="1577"/>
        <w:gridCol w:w="3086"/>
      </w:tblGrid>
      <w:tr w:rsidR="00330226" w:rsidRPr="00330226" w14:paraId="64DFFABF" w14:textId="05494510" w:rsidTr="00491B43">
        <w:trPr>
          <w:trHeight w:val="275"/>
          <w:jc w:val="center"/>
        </w:trPr>
        <w:tc>
          <w:tcPr>
            <w:tcW w:w="719" w:type="dxa"/>
            <w:vAlign w:val="center"/>
          </w:tcPr>
          <w:p w14:paraId="6364EA9A" w14:textId="1FEC69CD" w:rsidR="007A17CC" w:rsidRPr="00330226" w:rsidRDefault="007A17CC" w:rsidP="00944ACE">
            <w:pPr>
              <w:pStyle w:val="af0"/>
              <w:snapToGrid w:val="0"/>
              <w:spacing w:line="240" w:lineRule="auto"/>
              <w:ind w:leftChars="0" w:left="0"/>
              <w:jc w:val="center"/>
              <w:rPr>
                <w:sz w:val="22"/>
              </w:rPr>
            </w:pPr>
            <w:r w:rsidRPr="00330226">
              <w:rPr>
                <w:rFonts w:hint="eastAsia"/>
                <w:sz w:val="22"/>
              </w:rPr>
              <w:t>項目</w:t>
            </w:r>
          </w:p>
        </w:tc>
        <w:tc>
          <w:tcPr>
            <w:tcW w:w="2414" w:type="dxa"/>
            <w:vAlign w:val="center"/>
          </w:tcPr>
          <w:p w14:paraId="3188FE9F" w14:textId="05767723" w:rsidR="007A17CC" w:rsidRPr="00330226" w:rsidRDefault="007A17CC" w:rsidP="00944ACE">
            <w:pPr>
              <w:pStyle w:val="af0"/>
              <w:snapToGrid w:val="0"/>
              <w:spacing w:line="240" w:lineRule="auto"/>
              <w:ind w:leftChars="0" w:left="0"/>
              <w:jc w:val="center"/>
              <w:rPr>
                <w:sz w:val="22"/>
              </w:rPr>
            </w:pPr>
            <w:r w:rsidRPr="00330226">
              <w:rPr>
                <w:rFonts w:hint="eastAsia"/>
                <w:sz w:val="22"/>
              </w:rPr>
              <w:t>指標</w:t>
            </w:r>
          </w:p>
        </w:tc>
        <w:tc>
          <w:tcPr>
            <w:tcW w:w="1755" w:type="dxa"/>
            <w:vAlign w:val="center"/>
          </w:tcPr>
          <w:p w14:paraId="6F9CEA15" w14:textId="6E58ACE3" w:rsidR="007A17CC" w:rsidRPr="00330226" w:rsidRDefault="007A17CC" w:rsidP="00944ACE">
            <w:pPr>
              <w:pStyle w:val="af0"/>
              <w:snapToGrid w:val="0"/>
              <w:spacing w:line="240" w:lineRule="auto"/>
              <w:ind w:leftChars="0" w:left="0"/>
              <w:jc w:val="center"/>
              <w:rPr>
                <w:sz w:val="22"/>
              </w:rPr>
            </w:pPr>
            <w:r w:rsidRPr="00330226">
              <w:rPr>
                <w:rFonts w:hint="eastAsia"/>
                <w:sz w:val="22"/>
              </w:rPr>
              <w:t>現状</w:t>
            </w:r>
          </w:p>
        </w:tc>
        <w:tc>
          <w:tcPr>
            <w:tcW w:w="1577" w:type="dxa"/>
            <w:vAlign w:val="center"/>
          </w:tcPr>
          <w:p w14:paraId="71CD1D0A" w14:textId="1E3C6951" w:rsidR="007A17CC" w:rsidRPr="00330226" w:rsidRDefault="007A17CC" w:rsidP="00944ACE">
            <w:pPr>
              <w:pStyle w:val="af0"/>
              <w:snapToGrid w:val="0"/>
              <w:spacing w:line="240" w:lineRule="auto"/>
              <w:ind w:leftChars="0" w:left="0"/>
              <w:jc w:val="center"/>
              <w:rPr>
                <w:sz w:val="22"/>
              </w:rPr>
            </w:pPr>
            <w:r w:rsidRPr="00330226">
              <w:rPr>
                <w:rFonts w:hint="eastAsia"/>
                <w:sz w:val="22"/>
              </w:rPr>
              <w:t>目標値</w:t>
            </w:r>
          </w:p>
        </w:tc>
        <w:tc>
          <w:tcPr>
            <w:tcW w:w="3086" w:type="dxa"/>
            <w:vAlign w:val="center"/>
          </w:tcPr>
          <w:p w14:paraId="15FC2FBA" w14:textId="77777777" w:rsidR="007A17CC" w:rsidRPr="00330226" w:rsidRDefault="007A17CC" w:rsidP="00944ACE">
            <w:pPr>
              <w:pStyle w:val="af0"/>
              <w:snapToGrid w:val="0"/>
              <w:spacing w:line="240" w:lineRule="auto"/>
              <w:ind w:leftChars="0" w:left="0"/>
              <w:jc w:val="center"/>
              <w:rPr>
                <w:sz w:val="20"/>
                <w:szCs w:val="20"/>
              </w:rPr>
            </w:pPr>
            <w:r w:rsidRPr="00330226">
              <w:rPr>
                <w:rFonts w:hint="eastAsia"/>
                <w:sz w:val="20"/>
                <w:szCs w:val="20"/>
              </w:rPr>
              <w:t>関連計画</w:t>
            </w:r>
          </w:p>
          <w:p w14:paraId="66EB1708" w14:textId="1B5F4EB4" w:rsidR="007F37B8" w:rsidRPr="00330226" w:rsidRDefault="007F37B8" w:rsidP="00944ACE">
            <w:pPr>
              <w:pStyle w:val="af0"/>
              <w:snapToGrid w:val="0"/>
              <w:spacing w:line="240" w:lineRule="auto"/>
              <w:ind w:leftChars="0" w:left="0"/>
              <w:jc w:val="center"/>
              <w:rPr>
                <w:sz w:val="22"/>
              </w:rPr>
            </w:pPr>
            <w:r w:rsidRPr="00330226">
              <w:rPr>
                <w:rFonts w:hint="eastAsia"/>
                <w:sz w:val="16"/>
                <w:szCs w:val="16"/>
              </w:rPr>
              <w:t>（出典）</w:t>
            </w:r>
          </w:p>
        </w:tc>
      </w:tr>
      <w:tr w:rsidR="00330226" w:rsidRPr="00330226" w14:paraId="56C9D3DC" w14:textId="63DF6BCA" w:rsidTr="00491B43">
        <w:trPr>
          <w:trHeight w:val="662"/>
          <w:jc w:val="center"/>
        </w:trPr>
        <w:tc>
          <w:tcPr>
            <w:tcW w:w="719" w:type="dxa"/>
            <w:vAlign w:val="center"/>
          </w:tcPr>
          <w:p w14:paraId="7FA363CC" w14:textId="1EBF747A" w:rsidR="007A17CC" w:rsidRPr="00330226" w:rsidRDefault="007A17CC" w:rsidP="00C77F36">
            <w:pPr>
              <w:pStyle w:val="af0"/>
              <w:snapToGrid w:val="0"/>
              <w:spacing w:line="240" w:lineRule="auto"/>
              <w:ind w:leftChars="0" w:left="0"/>
              <w:jc w:val="center"/>
              <w:rPr>
                <w:szCs w:val="24"/>
              </w:rPr>
            </w:pPr>
            <w:r w:rsidRPr="00330226">
              <w:rPr>
                <w:rFonts w:hint="eastAsia"/>
                <w:szCs w:val="24"/>
              </w:rPr>
              <w:t>（a）</w:t>
            </w:r>
          </w:p>
        </w:tc>
        <w:tc>
          <w:tcPr>
            <w:tcW w:w="2414" w:type="dxa"/>
            <w:vAlign w:val="center"/>
          </w:tcPr>
          <w:p w14:paraId="3A389753" w14:textId="750E56F5" w:rsidR="007A17CC" w:rsidRPr="00330226" w:rsidRDefault="00990F75" w:rsidP="00944ACE">
            <w:pPr>
              <w:pStyle w:val="af0"/>
              <w:snapToGrid w:val="0"/>
              <w:spacing w:line="240" w:lineRule="auto"/>
              <w:ind w:leftChars="0" w:left="0"/>
              <w:rPr>
                <w:szCs w:val="24"/>
              </w:rPr>
            </w:pPr>
            <w:r w:rsidRPr="00330226">
              <w:rPr>
                <w:rFonts w:hint="eastAsia"/>
                <w:szCs w:val="24"/>
              </w:rPr>
              <w:t>2</w:t>
            </w:r>
            <w:r w:rsidRPr="00330226">
              <w:rPr>
                <w:szCs w:val="24"/>
              </w:rPr>
              <w:t>0</w:t>
            </w:r>
            <w:r w:rsidRPr="00330226">
              <w:rPr>
                <w:rFonts w:hint="eastAsia"/>
                <w:szCs w:val="24"/>
              </w:rPr>
              <w:t>歳以上</w:t>
            </w:r>
            <w:r w:rsidR="007A17CC" w:rsidRPr="00330226">
              <w:rPr>
                <w:rFonts w:hint="eastAsia"/>
                <w:szCs w:val="24"/>
              </w:rPr>
              <w:t>の</w:t>
            </w:r>
            <w:r w:rsidR="00AF5AAF" w:rsidRPr="00330226">
              <w:rPr>
                <w:rFonts w:hint="eastAsia"/>
                <w:szCs w:val="24"/>
              </w:rPr>
              <w:t>者の</w:t>
            </w:r>
            <w:r w:rsidR="007A17CC" w:rsidRPr="00330226">
              <w:rPr>
                <w:rFonts w:hint="eastAsia"/>
                <w:szCs w:val="24"/>
              </w:rPr>
              <w:t>喫煙率（男性/女性）</w:t>
            </w:r>
          </w:p>
        </w:tc>
        <w:tc>
          <w:tcPr>
            <w:tcW w:w="1755" w:type="dxa"/>
            <w:tcMar>
              <w:left w:w="0" w:type="dxa"/>
              <w:right w:w="0" w:type="dxa"/>
            </w:tcMar>
            <w:vAlign w:val="center"/>
          </w:tcPr>
          <w:p w14:paraId="07AC2BE0" w14:textId="556553E1" w:rsidR="002E37F5" w:rsidRPr="00330226" w:rsidRDefault="002E37F5" w:rsidP="002E37F5">
            <w:pPr>
              <w:snapToGrid w:val="0"/>
              <w:spacing w:line="240" w:lineRule="auto"/>
              <w:jc w:val="center"/>
              <w:rPr>
                <w:szCs w:val="24"/>
              </w:rPr>
            </w:pPr>
            <w:r w:rsidRPr="00330226">
              <w:rPr>
                <w:rFonts w:hint="eastAsia"/>
                <w:szCs w:val="24"/>
              </w:rPr>
              <w:t>2</w:t>
            </w:r>
            <w:r w:rsidR="0002005E" w:rsidRPr="00330226">
              <w:rPr>
                <w:szCs w:val="24"/>
              </w:rPr>
              <w:t>4.3</w:t>
            </w:r>
            <w:r w:rsidRPr="00330226">
              <w:rPr>
                <w:rFonts w:hint="eastAsia"/>
                <w:szCs w:val="24"/>
              </w:rPr>
              <w:t>％/</w:t>
            </w:r>
            <w:r w:rsidR="0002005E" w:rsidRPr="00330226">
              <w:rPr>
                <w:szCs w:val="24"/>
              </w:rPr>
              <w:t>8.6</w:t>
            </w:r>
            <w:r w:rsidRPr="00330226">
              <w:rPr>
                <w:rFonts w:hint="eastAsia"/>
                <w:szCs w:val="24"/>
              </w:rPr>
              <w:t>％</w:t>
            </w:r>
          </w:p>
          <w:p w14:paraId="28121BB4" w14:textId="558542B6" w:rsidR="007A17CC" w:rsidRPr="00330226" w:rsidRDefault="002E37F5" w:rsidP="0002005E">
            <w:pPr>
              <w:pStyle w:val="af0"/>
              <w:snapToGrid w:val="0"/>
              <w:spacing w:line="240" w:lineRule="auto"/>
              <w:ind w:leftChars="0" w:left="0"/>
              <w:jc w:val="center"/>
              <w:rPr>
                <w:szCs w:val="24"/>
              </w:rPr>
            </w:pPr>
            <w:r w:rsidRPr="00330226">
              <w:rPr>
                <w:rFonts w:hint="eastAsia"/>
                <w:sz w:val="18"/>
                <w:szCs w:val="24"/>
              </w:rPr>
              <w:t>（令和</w:t>
            </w:r>
            <w:r w:rsidR="00A8791D" w:rsidRPr="00330226">
              <w:rPr>
                <w:rFonts w:hint="eastAsia"/>
                <w:sz w:val="18"/>
                <w:szCs w:val="24"/>
              </w:rPr>
              <w:t>４</w:t>
            </w:r>
            <w:r w:rsidRPr="00330226">
              <w:rPr>
                <w:rFonts w:hint="eastAsia"/>
                <w:sz w:val="18"/>
                <w:szCs w:val="24"/>
              </w:rPr>
              <w:t>年度）</w:t>
            </w:r>
          </w:p>
        </w:tc>
        <w:tc>
          <w:tcPr>
            <w:tcW w:w="1577" w:type="dxa"/>
            <w:tcMar>
              <w:left w:w="0" w:type="dxa"/>
              <w:right w:w="0" w:type="dxa"/>
            </w:tcMar>
            <w:vAlign w:val="center"/>
          </w:tcPr>
          <w:p w14:paraId="34D6777D" w14:textId="108E6442" w:rsidR="002E37F5" w:rsidRPr="00330226" w:rsidRDefault="005E4EE8" w:rsidP="00C0653E">
            <w:pPr>
              <w:pStyle w:val="af0"/>
              <w:snapToGrid w:val="0"/>
              <w:spacing w:line="240" w:lineRule="auto"/>
              <w:ind w:leftChars="0" w:left="0"/>
              <w:jc w:val="center"/>
              <w:rPr>
                <w:szCs w:val="40"/>
              </w:rPr>
            </w:pPr>
            <w:r w:rsidRPr="00330226">
              <w:rPr>
                <w:szCs w:val="40"/>
              </w:rPr>
              <w:t>15%/5%</w:t>
            </w:r>
          </w:p>
          <w:p w14:paraId="59BD85FB" w14:textId="1A0A4DBE" w:rsidR="007A17CC" w:rsidRPr="00330226" w:rsidRDefault="007A17CC" w:rsidP="00C0653E">
            <w:pPr>
              <w:pStyle w:val="af0"/>
              <w:snapToGrid w:val="0"/>
              <w:spacing w:line="240" w:lineRule="auto"/>
              <w:ind w:leftChars="0" w:left="0"/>
              <w:jc w:val="center"/>
              <w:rPr>
                <w:sz w:val="18"/>
                <w:szCs w:val="18"/>
              </w:rPr>
            </w:pPr>
            <w:r w:rsidRPr="00330226">
              <w:rPr>
                <w:rFonts w:hint="eastAsia"/>
                <w:sz w:val="18"/>
                <w:szCs w:val="18"/>
              </w:rPr>
              <w:t>（</w:t>
            </w:r>
            <w:r w:rsidR="00584E16" w:rsidRPr="00330226">
              <w:rPr>
                <w:rFonts w:hint="eastAsia"/>
                <w:sz w:val="18"/>
                <w:szCs w:val="18"/>
              </w:rPr>
              <w:t>令和</w:t>
            </w:r>
            <w:r w:rsidR="005E4EE8" w:rsidRPr="00330226">
              <w:rPr>
                <w:sz w:val="18"/>
                <w:szCs w:val="18"/>
              </w:rPr>
              <w:t>17</w:t>
            </w:r>
            <w:r w:rsidRPr="00330226">
              <w:rPr>
                <w:rFonts w:hint="eastAsia"/>
                <w:sz w:val="18"/>
                <w:szCs w:val="18"/>
              </w:rPr>
              <w:t>年度）</w:t>
            </w:r>
          </w:p>
        </w:tc>
        <w:tc>
          <w:tcPr>
            <w:tcW w:w="3086" w:type="dxa"/>
            <w:vAlign w:val="center"/>
          </w:tcPr>
          <w:p w14:paraId="776DDD81" w14:textId="37522F51" w:rsidR="007A17CC" w:rsidRPr="00330226" w:rsidRDefault="007A17CC" w:rsidP="00944ACE">
            <w:pPr>
              <w:pStyle w:val="af0"/>
              <w:snapToGrid w:val="0"/>
              <w:spacing w:line="240" w:lineRule="auto"/>
              <w:ind w:leftChars="0" w:left="0"/>
              <w:rPr>
                <w:sz w:val="20"/>
                <w:szCs w:val="20"/>
              </w:rPr>
            </w:pPr>
            <w:r w:rsidRPr="00330226">
              <w:rPr>
                <w:rFonts w:hint="eastAsia"/>
                <w:sz w:val="20"/>
                <w:szCs w:val="20"/>
              </w:rPr>
              <w:t>第</w:t>
            </w:r>
            <w:r w:rsidR="00C0653E" w:rsidRPr="00330226">
              <w:rPr>
                <w:sz w:val="20"/>
                <w:szCs w:val="20"/>
              </w:rPr>
              <w:t>4</w:t>
            </w:r>
            <w:r w:rsidRPr="00330226">
              <w:rPr>
                <w:rFonts w:hint="eastAsia"/>
                <w:sz w:val="20"/>
                <w:szCs w:val="20"/>
              </w:rPr>
              <w:t>次</w:t>
            </w:r>
            <w:r w:rsidRPr="00330226">
              <w:rPr>
                <w:rFonts w:hint="eastAsia"/>
                <w:spacing w:val="-10"/>
                <w:sz w:val="20"/>
                <w:szCs w:val="20"/>
              </w:rPr>
              <w:t>大阪府健康増進計画</w:t>
            </w:r>
          </w:p>
          <w:p w14:paraId="0D371514" w14:textId="6986571E" w:rsidR="00A70B96" w:rsidRPr="00330226" w:rsidRDefault="00A70B96" w:rsidP="00662CBA">
            <w:pPr>
              <w:pStyle w:val="af0"/>
              <w:snapToGrid w:val="0"/>
              <w:spacing w:line="240" w:lineRule="auto"/>
              <w:ind w:leftChars="0" w:left="0"/>
              <w:rPr>
                <w:spacing w:val="-10"/>
                <w:sz w:val="18"/>
                <w:szCs w:val="18"/>
              </w:rPr>
            </w:pPr>
            <w:r w:rsidRPr="00330226">
              <w:rPr>
                <w:rFonts w:hint="eastAsia"/>
                <w:spacing w:val="-10"/>
                <w:sz w:val="16"/>
                <w:szCs w:val="16"/>
              </w:rPr>
              <w:t>（</w:t>
            </w:r>
            <w:r w:rsidR="00426C62" w:rsidRPr="00330226">
              <w:rPr>
                <w:rFonts w:hint="eastAsia"/>
                <w:spacing w:val="-10"/>
                <w:sz w:val="16"/>
                <w:szCs w:val="16"/>
              </w:rPr>
              <w:t>厚生労働省「</w:t>
            </w:r>
            <w:r w:rsidRPr="00330226">
              <w:rPr>
                <w:rFonts w:hint="eastAsia"/>
                <w:spacing w:val="-10"/>
                <w:sz w:val="16"/>
                <w:szCs w:val="16"/>
              </w:rPr>
              <w:t>国民生活基礎調査</w:t>
            </w:r>
            <w:r w:rsidR="00426C62" w:rsidRPr="00330226">
              <w:rPr>
                <w:rFonts w:hint="eastAsia"/>
                <w:spacing w:val="-10"/>
                <w:sz w:val="16"/>
                <w:szCs w:val="16"/>
              </w:rPr>
              <w:t>」</w:t>
            </w:r>
            <w:r w:rsidRPr="00330226">
              <w:rPr>
                <w:rFonts w:hint="eastAsia"/>
                <w:spacing w:val="-10"/>
                <w:sz w:val="16"/>
                <w:szCs w:val="16"/>
              </w:rPr>
              <w:t>）</w:t>
            </w:r>
          </w:p>
        </w:tc>
      </w:tr>
      <w:tr w:rsidR="00330226" w:rsidRPr="00330226" w14:paraId="0E3FD5C8" w14:textId="15305AF0" w:rsidTr="00491B43">
        <w:trPr>
          <w:trHeight w:val="662"/>
          <w:jc w:val="center"/>
        </w:trPr>
        <w:tc>
          <w:tcPr>
            <w:tcW w:w="719" w:type="dxa"/>
            <w:vAlign w:val="center"/>
          </w:tcPr>
          <w:p w14:paraId="17D18B6C" w14:textId="3BA1F7EC" w:rsidR="00C0653E" w:rsidRPr="00330226" w:rsidRDefault="00C0653E" w:rsidP="00C77F36">
            <w:pPr>
              <w:pStyle w:val="af0"/>
              <w:snapToGrid w:val="0"/>
              <w:spacing w:line="240" w:lineRule="auto"/>
              <w:ind w:leftChars="0" w:left="0"/>
              <w:jc w:val="center"/>
              <w:rPr>
                <w:szCs w:val="24"/>
              </w:rPr>
            </w:pPr>
            <w:r w:rsidRPr="00330226">
              <w:rPr>
                <w:rFonts w:hint="eastAsia"/>
                <w:szCs w:val="24"/>
              </w:rPr>
              <w:t>（b）</w:t>
            </w:r>
          </w:p>
        </w:tc>
        <w:tc>
          <w:tcPr>
            <w:tcW w:w="2414" w:type="dxa"/>
            <w:vAlign w:val="center"/>
          </w:tcPr>
          <w:p w14:paraId="5CDE624F" w14:textId="1C13F4DC" w:rsidR="00C0653E" w:rsidRPr="00330226" w:rsidRDefault="00C0653E" w:rsidP="00C0653E">
            <w:pPr>
              <w:pStyle w:val="af0"/>
              <w:snapToGrid w:val="0"/>
              <w:spacing w:line="240" w:lineRule="auto"/>
              <w:ind w:leftChars="0" w:left="0"/>
              <w:rPr>
                <w:szCs w:val="24"/>
              </w:rPr>
            </w:pPr>
            <w:r w:rsidRPr="00330226">
              <w:rPr>
                <w:rFonts w:hint="eastAsia"/>
                <w:szCs w:val="24"/>
              </w:rPr>
              <w:t>特定健診受診率</w:t>
            </w:r>
          </w:p>
        </w:tc>
        <w:tc>
          <w:tcPr>
            <w:tcW w:w="1755" w:type="dxa"/>
            <w:tcMar>
              <w:left w:w="0" w:type="dxa"/>
              <w:right w:w="0" w:type="dxa"/>
            </w:tcMar>
            <w:vAlign w:val="center"/>
          </w:tcPr>
          <w:p w14:paraId="0917BB7B" w14:textId="2BFA9D4E" w:rsidR="002E37F5" w:rsidRPr="00330226" w:rsidRDefault="002E37F5" w:rsidP="002E37F5">
            <w:pPr>
              <w:snapToGrid w:val="0"/>
              <w:spacing w:line="240" w:lineRule="auto"/>
              <w:jc w:val="center"/>
              <w:rPr>
                <w:szCs w:val="24"/>
              </w:rPr>
            </w:pPr>
            <w:r w:rsidRPr="00330226">
              <w:rPr>
                <w:szCs w:val="24"/>
              </w:rPr>
              <w:t>53.1</w:t>
            </w:r>
            <w:r w:rsidRPr="00330226">
              <w:rPr>
                <w:rFonts w:hint="eastAsia"/>
                <w:szCs w:val="24"/>
              </w:rPr>
              <w:t>%</w:t>
            </w:r>
          </w:p>
          <w:p w14:paraId="5A6E53C1" w14:textId="7E94CD71" w:rsidR="00C0653E" w:rsidRPr="00330226" w:rsidRDefault="002E37F5" w:rsidP="002E37F5">
            <w:pPr>
              <w:pStyle w:val="af0"/>
              <w:autoSpaceDE w:val="0"/>
              <w:autoSpaceDN w:val="0"/>
              <w:snapToGrid w:val="0"/>
              <w:spacing w:line="240" w:lineRule="auto"/>
              <w:ind w:leftChars="0" w:left="0"/>
              <w:jc w:val="center"/>
              <w:rPr>
                <w:sz w:val="18"/>
                <w:szCs w:val="18"/>
              </w:rPr>
            </w:pPr>
            <w:r w:rsidRPr="00330226">
              <w:rPr>
                <w:rFonts w:hint="eastAsia"/>
                <w:sz w:val="18"/>
                <w:szCs w:val="24"/>
              </w:rPr>
              <w:t>（令和3年度）</w:t>
            </w:r>
          </w:p>
        </w:tc>
        <w:tc>
          <w:tcPr>
            <w:tcW w:w="1577" w:type="dxa"/>
            <w:tcMar>
              <w:left w:w="0" w:type="dxa"/>
              <w:right w:w="0" w:type="dxa"/>
            </w:tcMar>
            <w:vAlign w:val="center"/>
          </w:tcPr>
          <w:p w14:paraId="57361E35" w14:textId="4940DFED" w:rsidR="000C511C" w:rsidRPr="00330226" w:rsidRDefault="000C511C" w:rsidP="00C0653E">
            <w:pPr>
              <w:pStyle w:val="af0"/>
              <w:snapToGrid w:val="0"/>
              <w:spacing w:line="240" w:lineRule="auto"/>
              <w:ind w:leftChars="0" w:left="0"/>
              <w:jc w:val="center"/>
              <w:rPr>
                <w:szCs w:val="24"/>
              </w:rPr>
            </w:pPr>
            <w:r w:rsidRPr="00330226">
              <w:rPr>
                <w:szCs w:val="24"/>
              </w:rPr>
              <w:t>70%</w:t>
            </w:r>
            <w:r w:rsidRPr="00330226">
              <w:rPr>
                <w:rFonts w:hint="eastAsia"/>
                <w:szCs w:val="24"/>
              </w:rPr>
              <w:t>以上</w:t>
            </w:r>
          </w:p>
          <w:p w14:paraId="558FF1E6" w14:textId="031EDB05" w:rsidR="00C0653E" w:rsidRPr="00330226" w:rsidRDefault="00C0653E" w:rsidP="00C0653E">
            <w:pPr>
              <w:pStyle w:val="af0"/>
              <w:snapToGrid w:val="0"/>
              <w:spacing w:line="240" w:lineRule="auto"/>
              <w:ind w:leftChars="0" w:left="0"/>
              <w:jc w:val="center"/>
              <w:rPr>
                <w:sz w:val="18"/>
                <w:szCs w:val="18"/>
              </w:rPr>
            </w:pPr>
            <w:r w:rsidRPr="00330226">
              <w:rPr>
                <w:rFonts w:hint="eastAsia"/>
                <w:sz w:val="18"/>
                <w:szCs w:val="18"/>
              </w:rPr>
              <w:t>（令和</w:t>
            </w:r>
            <w:r w:rsidR="00890ECD" w:rsidRPr="00330226">
              <w:rPr>
                <w:rFonts w:hint="eastAsia"/>
                <w:sz w:val="18"/>
                <w:szCs w:val="18"/>
              </w:rPr>
              <w:t>１７</w:t>
            </w:r>
            <w:r w:rsidRPr="00330226">
              <w:rPr>
                <w:rFonts w:hint="eastAsia"/>
                <w:sz w:val="18"/>
                <w:szCs w:val="18"/>
              </w:rPr>
              <w:t>年度）</w:t>
            </w:r>
          </w:p>
        </w:tc>
        <w:tc>
          <w:tcPr>
            <w:tcW w:w="3086" w:type="dxa"/>
            <w:vAlign w:val="center"/>
          </w:tcPr>
          <w:p w14:paraId="600EFD80" w14:textId="66EE1642" w:rsidR="00C0653E" w:rsidRPr="00330226" w:rsidRDefault="00C0653E" w:rsidP="00C0653E">
            <w:pPr>
              <w:pStyle w:val="af0"/>
              <w:snapToGrid w:val="0"/>
              <w:spacing w:line="240" w:lineRule="auto"/>
              <w:ind w:leftChars="0" w:left="0"/>
              <w:rPr>
                <w:sz w:val="20"/>
                <w:szCs w:val="20"/>
              </w:rPr>
            </w:pPr>
            <w:r w:rsidRPr="00330226">
              <w:rPr>
                <w:rFonts w:hint="eastAsia"/>
                <w:sz w:val="20"/>
                <w:szCs w:val="20"/>
              </w:rPr>
              <w:t>第</w:t>
            </w:r>
            <w:r w:rsidRPr="00330226">
              <w:rPr>
                <w:sz w:val="20"/>
                <w:szCs w:val="20"/>
              </w:rPr>
              <w:t>4</w:t>
            </w:r>
            <w:r w:rsidRPr="00330226">
              <w:rPr>
                <w:rFonts w:hint="eastAsia"/>
                <w:sz w:val="20"/>
                <w:szCs w:val="20"/>
              </w:rPr>
              <w:t>次</w:t>
            </w:r>
            <w:r w:rsidRPr="00330226">
              <w:rPr>
                <w:rFonts w:hint="eastAsia"/>
                <w:spacing w:val="-10"/>
                <w:sz w:val="20"/>
                <w:szCs w:val="20"/>
              </w:rPr>
              <w:t>大阪府健康増進計画</w:t>
            </w:r>
          </w:p>
          <w:p w14:paraId="3FD3D16C" w14:textId="77777777" w:rsidR="00426C62" w:rsidRPr="00330226" w:rsidRDefault="00A70B96" w:rsidP="00C0653E">
            <w:pPr>
              <w:pStyle w:val="af0"/>
              <w:snapToGrid w:val="0"/>
              <w:spacing w:line="240" w:lineRule="auto"/>
              <w:ind w:leftChars="0" w:left="0"/>
              <w:rPr>
                <w:spacing w:val="-10"/>
                <w:sz w:val="16"/>
                <w:szCs w:val="16"/>
              </w:rPr>
            </w:pPr>
            <w:r w:rsidRPr="00330226">
              <w:rPr>
                <w:rFonts w:hint="eastAsia"/>
                <w:spacing w:val="-10"/>
                <w:sz w:val="16"/>
                <w:szCs w:val="16"/>
              </w:rPr>
              <w:t>（</w:t>
            </w:r>
            <w:r w:rsidR="00426C62" w:rsidRPr="00330226">
              <w:rPr>
                <w:rFonts w:hint="eastAsia"/>
                <w:spacing w:val="-10"/>
                <w:sz w:val="16"/>
                <w:szCs w:val="16"/>
              </w:rPr>
              <w:t>厚生労働省</w:t>
            </w:r>
          </w:p>
          <w:p w14:paraId="7B1D6547" w14:textId="07E03812" w:rsidR="00A70B96" w:rsidRPr="00330226" w:rsidRDefault="00426C62" w:rsidP="00C0653E">
            <w:pPr>
              <w:pStyle w:val="af0"/>
              <w:snapToGrid w:val="0"/>
              <w:spacing w:line="240" w:lineRule="auto"/>
              <w:ind w:leftChars="0" w:left="0"/>
              <w:rPr>
                <w:szCs w:val="24"/>
              </w:rPr>
            </w:pPr>
            <w:r w:rsidRPr="00330226">
              <w:rPr>
                <w:rFonts w:hint="eastAsia"/>
                <w:spacing w:val="-10"/>
                <w:sz w:val="16"/>
                <w:szCs w:val="16"/>
              </w:rPr>
              <w:t>「</w:t>
            </w:r>
            <w:r w:rsidR="00A70B96" w:rsidRPr="00330226">
              <w:rPr>
                <w:rFonts w:hint="eastAsia"/>
                <w:spacing w:val="-10"/>
                <w:sz w:val="16"/>
                <w:szCs w:val="16"/>
              </w:rPr>
              <w:t>特定健康診査・</w:t>
            </w:r>
            <w:r w:rsidR="000619C1" w:rsidRPr="00330226">
              <w:rPr>
                <w:rFonts w:hint="eastAsia"/>
                <w:spacing w:val="-10"/>
                <w:sz w:val="16"/>
                <w:szCs w:val="16"/>
              </w:rPr>
              <w:t>特定</w:t>
            </w:r>
            <w:r w:rsidR="00A70B96" w:rsidRPr="00330226">
              <w:rPr>
                <w:rFonts w:hint="eastAsia"/>
                <w:spacing w:val="-10"/>
                <w:sz w:val="16"/>
                <w:szCs w:val="16"/>
              </w:rPr>
              <w:t>保健指導の実施状況</w:t>
            </w:r>
            <w:r w:rsidRPr="00330226">
              <w:rPr>
                <w:rFonts w:hint="eastAsia"/>
                <w:spacing w:val="-10"/>
                <w:sz w:val="16"/>
                <w:szCs w:val="16"/>
              </w:rPr>
              <w:t>」</w:t>
            </w:r>
            <w:r w:rsidR="00A70B96" w:rsidRPr="00330226">
              <w:rPr>
                <w:rFonts w:hint="eastAsia"/>
                <w:spacing w:val="-10"/>
                <w:sz w:val="16"/>
                <w:szCs w:val="16"/>
              </w:rPr>
              <w:t>）</w:t>
            </w:r>
          </w:p>
        </w:tc>
      </w:tr>
      <w:tr w:rsidR="00330226" w:rsidRPr="00330226" w14:paraId="3D84F645" w14:textId="31C3488F" w:rsidTr="00491B43">
        <w:trPr>
          <w:trHeight w:val="662"/>
          <w:jc w:val="center"/>
        </w:trPr>
        <w:tc>
          <w:tcPr>
            <w:tcW w:w="719" w:type="dxa"/>
            <w:vAlign w:val="center"/>
          </w:tcPr>
          <w:p w14:paraId="41F9093C" w14:textId="5A7DA4F7" w:rsidR="00C0653E" w:rsidRPr="00330226" w:rsidRDefault="00C0653E" w:rsidP="00C77F36">
            <w:pPr>
              <w:pStyle w:val="af0"/>
              <w:snapToGrid w:val="0"/>
              <w:spacing w:line="240" w:lineRule="auto"/>
              <w:ind w:leftChars="0" w:left="0"/>
              <w:jc w:val="center"/>
              <w:rPr>
                <w:szCs w:val="24"/>
              </w:rPr>
            </w:pPr>
            <w:r w:rsidRPr="00330226">
              <w:rPr>
                <w:rFonts w:hint="eastAsia"/>
                <w:szCs w:val="24"/>
              </w:rPr>
              <w:t>（c）</w:t>
            </w:r>
          </w:p>
        </w:tc>
        <w:tc>
          <w:tcPr>
            <w:tcW w:w="2414" w:type="dxa"/>
            <w:vAlign w:val="center"/>
          </w:tcPr>
          <w:p w14:paraId="09E429C1" w14:textId="25BF1F30" w:rsidR="00C0653E" w:rsidRPr="00330226" w:rsidRDefault="00C0653E" w:rsidP="00B237C8">
            <w:pPr>
              <w:pStyle w:val="af0"/>
              <w:snapToGrid w:val="0"/>
              <w:spacing w:line="240" w:lineRule="auto"/>
              <w:ind w:leftChars="0" w:left="0"/>
              <w:rPr>
                <w:szCs w:val="24"/>
              </w:rPr>
            </w:pPr>
            <w:r w:rsidRPr="00330226">
              <w:rPr>
                <w:rFonts w:hint="eastAsia"/>
                <w:szCs w:val="24"/>
              </w:rPr>
              <w:t>特定保健指導実施率</w:t>
            </w:r>
          </w:p>
        </w:tc>
        <w:tc>
          <w:tcPr>
            <w:tcW w:w="1755" w:type="dxa"/>
            <w:tcMar>
              <w:left w:w="0" w:type="dxa"/>
              <w:right w:w="0" w:type="dxa"/>
            </w:tcMar>
            <w:vAlign w:val="center"/>
          </w:tcPr>
          <w:p w14:paraId="3866216E" w14:textId="47744479" w:rsidR="002E37F5" w:rsidRPr="00330226" w:rsidRDefault="002E37F5" w:rsidP="002E37F5">
            <w:pPr>
              <w:snapToGrid w:val="0"/>
              <w:spacing w:line="240" w:lineRule="auto"/>
              <w:jc w:val="center"/>
              <w:rPr>
                <w:szCs w:val="24"/>
              </w:rPr>
            </w:pPr>
            <w:r w:rsidRPr="00330226">
              <w:rPr>
                <w:szCs w:val="24"/>
              </w:rPr>
              <w:t>22.1</w:t>
            </w:r>
            <w:r w:rsidRPr="00330226">
              <w:rPr>
                <w:rFonts w:hint="eastAsia"/>
                <w:szCs w:val="24"/>
              </w:rPr>
              <w:t>％</w:t>
            </w:r>
          </w:p>
          <w:p w14:paraId="11227442" w14:textId="4A37C092" w:rsidR="00C0653E" w:rsidRPr="00330226" w:rsidRDefault="002E37F5" w:rsidP="002E37F5">
            <w:pPr>
              <w:pStyle w:val="af0"/>
              <w:autoSpaceDE w:val="0"/>
              <w:autoSpaceDN w:val="0"/>
              <w:snapToGrid w:val="0"/>
              <w:spacing w:line="240" w:lineRule="auto"/>
              <w:ind w:leftChars="0" w:left="0"/>
              <w:jc w:val="center"/>
              <w:rPr>
                <w:szCs w:val="24"/>
              </w:rPr>
            </w:pPr>
            <w:r w:rsidRPr="00330226">
              <w:rPr>
                <w:rFonts w:hint="eastAsia"/>
                <w:sz w:val="18"/>
                <w:szCs w:val="24"/>
              </w:rPr>
              <w:t>（令和3年度）</w:t>
            </w:r>
          </w:p>
        </w:tc>
        <w:tc>
          <w:tcPr>
            <w:tcW w:w="1577" w:type="dxa"/>
            <w:tcMar>
              <w:left w:w="0" w:type="dxa"/>
              <w:right w:w="0" w:type="dxa"/>
            </w:tcMar>
            <w:vAlign w:val="center"/>
          </w:tcPr>
          <w:p w14:paraId="106E4B4D" w14:textId="55C61717" w:rsidR="009227B0" w:rsidRPr="00330226" w:rsidRDefault="009227B0" w:rsidP="00C0653E">
            <w:pPr>
              <w:pStyle w:val="af0"/>
              <w:snapToGrid w:val="0"/>
              <w:spacing w:line="240" w:lineRule="auto"/>
              <w:ind w:leftChars="0" w:left="0"/>
              <w:jc w:val="center"/>
              <w:rPr>
                <w:szCs w:val="24"/>
              </w:rPr>
            </w:pPr>
            <w:r w:rsidRPr="00330226">
              <w:rPr>
                <w:szCs w:val="24"/>
              </w:rPr>
              <w:t>45%</w:t>
            </w:r>
            <w:r w:rsidRPr="00330226">
              <w:rPr>
                <w:rFonts w:hint="eastAsia"/>
                <w:szCs w:val="24"/>
              </w:rPr>
              <w:t>以上</w:t>
            </w:r>
          </w:p>
          <w:p w14:paraId="71D2C2B8" w14:textId="22033FA0" w:rsidR="00C0653E" w:rsidRPr="00330226" w:rsidRDefault="00C0653E" w:rsidP="00C0653E">
            <w:pPr>
              <w:pStyle w:val="af0"/>
              <w:snapToGrid w:val="0"/>
              <w:spacing w:line="240" w:lineRule="auto"/>
              <w:ind w:leftChars="0" w:left="0"/>
              <w:jc w:val="center"/>
              <w:rPr>
                <w:szCs w:val="24"/>
              </w:rPr>
            </w:pPr>
            <w:r w:rsidRPr="00330226">
              <w:rPr>
                <w:rFonts w:hint="eastAsia"/>
                <w:sz w:val="18"/>
                <w:szCs w:val="24"/>
              </w:rPr>
              <w:t>（令和</w:t>
            </w:r>
            <w:r w:rsidR="00890ECD" w:rsidRPr="00330226">
              <w:rPr>
                <w:rFonts w:hint="eastAsia"/>
                <w:sz w:val="18"/>
                <w:szCs w:val="24"/>
              </w:rPr>
              <w:t>１７</w:t>
            </w:r>
            <w:r w:rsidRPr="00330226">
              <w:rPr>
                <w:rFonts w:hint="eastAsia"/>
                <w:sz w:val="18"/>
                <w:szCs w:val="24"/>
              </w:rPr>
              <w:t>年度）</w:t>
            </w:r>
          </w:p>
        </w:tc>
        <w:tc>
          <w:tcPr>
            <w:tcW w:w="3086" w:type="dxa"/>
            <w:vAlign w:val="center"/>
          </w:tcPr>
          <w:p w14:paraId="1530A5F6" w14:textId="265BAF8A" w:rsidR="00C0653E" w:rsidRPr="00330226" w:rsidRDefault="00C0653E" w:rsidP="00C0653E">
            <w:pPr>
              <w:pStyle w:val="af0"/>
              <w:snapToGrid w:val="0"/>
              <w:spacing w:line="240" w:lineRule="auto"/>
              <w:ind w:leftChars="0" w:left="0"/>
              <w:rPr>
                <w:sz w:val="20"/>
                <w:szCs w:val="20"/>
              </w:rPr>
            </w:pPr>
            <w:r w:rsidRPr="00330226">
              <w:rPr>
                <w:rFonts w:hint="eastAsia"/>
                <w:sz w:val="20"/>
                <w:szCs w:val="20"/>
              </w:rPr>
              <w:t>第</w:t>
            </w:r>
            <w:r w:rsidRPr="00330226">
              <w:rPr>
                <w:sz w:val="20"/>
                <w:szCs w:val="20"/>
              </w:rPr>
              <w:t>4</w:t>
            </w:r>
            <w:r w:rsidRPr="00330226">
              <w:rPr>
                <w:rFonts w:hint="eastAsia"/>
                <w:sz w:val="20"/>
                <w:szCs w:val="20"/>
              </w:rPr>
              <w:t>次</w:t>
            </w:r>
            <w:r w:rsidR="00322623" w:rsidRPr="00330226">
              <w:rPr>
                <w:rFonts w:hint="eastAsia"/>
                <w:sz w:val="20"/>
                <w:szCs w:val="20"/>
              </w:rPr>
              <w:t>大</w:t>
            </w:r>
            <w:r w:rsidRPr="00330226">
              <w:rPr>
                <w:rFonts w:hint="eastAsia"/>
                <w:spacing w:val="-10"/>
                <w:sz w:val="20"/>
                <w:szCs w:val="20"/>
              </w:rPr>
              <w:t>阪府健康増進計画</w:t>
            </w:r>
          </w:p>
          <w:p w14:paraId="78B4A70D" w14:textId="77777777" w:rsidR="00DF3258" w:rsidRPr="00330226" w:rsidRDefault="00C76E90" w:rsidP="00C0653E">
            <w:pPr>
              <w:pStyle w:val="af0"/>
              <w:snapToGrid w:val="0"/>
              <w:spacing w:line="240" w:lineRule="auto"/>
              <w:ind w:leftChars="0" w:left="0"/>
              <w:rPr>
                <w:spacing w:val="-10"/>
                <w:sz w:val="16"/>
                <w:szCs w:val="16"/>
              </w:rPr>
            </w:pPr>
            <w:r w:rsidRPr="00330226">
              <w:rPr>
                <w:rFonts w:hint="eastAsia"/>
                <w:spacing w:val="-10"/>
                <w:sz w:val="16"/>
                <w:szCs w:val="16"/>
              </w:rPr>
              <w:t>（</w:t>
            </w:r>
            <w:r w:rsidR="00DF3258" w:rsidRPr="00330226">
              <w:rPr>
                <w:rFonts w:hint="eastAsia"/>
                <w:spacing w:val="-10"/>
                <w:sz w:val="16"/>
                <w:szCs w:val="16"/>
              </w:rPr>
              <w:t>厚生労働省</w:t>
            </w:r>
          </w:p>
          <w:p w14:paraId="2BC361DA" w14:textId="22A648E4" w:rsidR="00C76E90" w:rsidRPr="00330226" w:rsidRDefault="00DF3258" w:rsidP="00C0653E">
            <w:pPr>
              <w:pStyle w:val="af0"/>
              <w:snapToGrid w:val="0"/>
              <w:spacing w:line="240" w:lineRule="auto"/>
              <w:ind w:leftChars="0" w:left="0"/>
              <w:rPr>
                <w:szCs w:val="24"/>
              </w:rPr>
            </w:pPr>
            <w:r w:rsidRPr="00330226">
              <w:rPr>
                <w:rFonts w:hint="eastAsia"/>
                <w:spacing w:val="-10"/>
                <w:sz w:val="16"/>
                <w:szCs w:val="16"/>
              </w:rPr>
              <w:t>「</w:t>
            </w:r>
            <w:r w:rsidR="00C76E90" w:rsidRPr="00330226">
              <w:rPr>
                <w:rFonts w:hint="eastAsia"/>
                <w:spacing w:val="-10"/>
                <w:sz w:val="16"/>
                <w:szCs w:val="16"/>
              </w:rPr>
              <w:t>特定健康診査・特定保健指導の実施状況</w:t>
            </w:r>
            <w:r w:rsidRPr="00330226">
              <w:rPr>
                <w:rFonts w:hint="eastAsia"/>
                <w:spacing w:val="-10"/>
                <w:sz w:val="16"/>
                <w:szCs w:val="16"/>
              </w:rPr>
              <w:t>」</w:t>
            </w:r>
            <w:r w:rsidR="00C76E90" w:rsidRPr="00330226">
              <w:rPr>
                <w:rFonts w:hint="eastAsia"/>
                <w:spacing w:val="-10"/>
                <w:sz w:val="16"/>
                <w:szCs w:val="16"/>
              </w:rPr>
              <w:t>）</w:t>
            </w:r>
          </w:p>
        </w:tc>
      </w:tr>
      <w:tr w:rsidR="00330226" w:rsidRPr="00330226" w14:paraId="0C311BE8" w14:textId="77777777" w:rsidTr="00491B43">
        <w:trPr>
          <w:trHeight w:val="662"/>
          <w:jc w:val="center"/>
        </w:trPr>
        <w:tc>
          <w:tcPr>
            <w:tcW w:w="719" w:type="dxa"/>
            <w:vAlign w:val="center"/>
          </w:tcPr>
          <w:p w14:paraId="2EEF77C7" w14:textId="7A9B5DAF" w:rsidR="00A55C0C" w:rsidRPr="00330226" w:rsidRDefault="00A55C0C" w:rsidP="00C77F36">
            <w:pPr>
              <w:pStyle w:val="af0"/>
              <w:snapToGrid w:val="0"/>
              <w:spacing w:line="240" w:lineRule="auto"/>
              <w:ind w:leftChars="0" w:left="0"/>
              <w:jc w:val="center"/>
              <w:rPr>
                <w:szCs w:val="24"/>
              </w:rPr>
            </w:pPr>
            <w:r w:rsidRPr="00330226">
              <w:rPr>
                <w:rFonts w:hint="eastAsia"/>
                <w:szCs w:val="24"/>
              </w:rPr>
              <w:t>（d）</w:t>
            </w:r>
          </w:p>
        </w:tc>
        <w:tc>
          <w:tcPr>
            <w:tcW w:w="2414" w:type="dxa"/>
            <w:vAlign w:val="center"/>
          </w:tcPr>
          <w:p w14:paraId="5ED304B4" w14:textId="7B24E4E1" w:rsidR="00E50CD3" w:rsidRPr="00330226" w:rsidRDefault="00E50CD3" w:rsidP="00E50CD3">
            <w:pPr>
              <w:pStyle w:val="af0"/>
              <w:snapToGrid w:val="0"/>
              <w:spacing w:line="240" w:lineRule="auto"/>
              <w:ind w:leftChars="0" w:left="0"/>
              <w:jc w:val="left"/>
              <w:rPr>
                <w:szCs w:val="24"/>
              </w:rPr>
            </w:pPr>
            <w:r w:rsidRPr="00330226">
              <w:rPr>
                <w:rFonts w:hint="eastAsia"/>
                <w:szCs w:val="24"/>
              </w:rPr>
              <w:t>医師数</w:t>
            </w:r>
          </w:p>
          <w:p w14:paraId="54BF3E4A" w14:textId="313F77A2" w:rsidR="00ED5C07" w:rsidRPr="00330226" w:rsidRDefault="00C77F36" w:rsidP="00C77F36">
            <w:pPr>
              <w:snapToGrid w:val="0"/>
              <w:spacing w:line="240" w:lineRule="auto"/>
              <w:jc w:val="left"/>
              <w:rPr>
                <w:szCs w:val="24"/>
              </w:rPr>
            </w:pPr>
            <w:r w:rsidRPr="00330226">
              <w:rPr>
                <w:rFonts w:hint="eastAsia"/>
                <w:szCs w:val="24"/>
              </w:rPr>
              <w:t>①</w:t>
            </w:r>
            <w:r w:rsidR="00ED5C07" w:rsidRPr="00330226">
              <w:rPr>
                <w:rFonts w:hint="eastAsia"/>
                <w:szCs w:val="24"/>
              </w:rPr>
              <w:t>脳神経内科医</w:t>
            </w:r>
          </w:p>
          <w:p w14:paraId="5BF2D4AA" w14:textId="6ADD3E17" w:rsidR="00A55C0C" w:rsidRPr="00330226" w:rsidRDefault="00E50CD3" w:rsidP="00E50CD3">
            <w:pPr>
              <w:pStyle w:val="af0"/>
              <w:snapToGrid w:val="0"/>
              <w:spacing w:line="240" w:lineRule="auto"/>
              <w:ind w:leftChars="0" w:left="0"/>
              <w:jc w:val="left"/>
              <w:rPr>
                <w:szCs w:val="24"/>
              </w:rPr>
            </w:pPr>
            <w:r w:rsidRPr="00330226">
              <w:rPr>
                <w:rFonts w:hint="eastAsia"/>
                <w:szCs w:val="24"/>
              </w:rPr>
              <w:t>②</w:t>
            </w:r>
            <w:r w:rsidR="00ED5C07" w:rsidRPr="00330226">
              <w:rPr>
                <w:rFonts w:hint="eastAsia"/>
                <w:szCs w:val="24"/>
              </w:rPr>
              <w:t>脳神経外科医</w:t>
            </w:r>
          </w:p>
          <w:p w14:paraId="5C45A704" w14:textId="61BCD51C" w:rsidR="00B237C8" w:rsidRPr="00330226" w:rsidRDefault="00E50CD3" w:rsidP="00E50CD3">
            <w:pPr>
              <w:pStyle w:val="af0"/>
              <w:snapToGrid w:val="0"/>
              <w:spacing w:line="240" w:lineRule="auto"/>
              <w:ind w:leftChars="0" w:left="0"/>
              <w:jc w:val="left"/>
              <w:rPr>
                <w:szCs w:val="24"/>
              </w:rPr>
            </w:pPr>
            <w:r w:rsidRPr="00330226">
              <w:rPr>
                <w:rFonts w:hint="eastAsia"/>
                <w:szCs w:val="24"/>
              </w:rPr>
              <w:t>③</w:t>
            </w:r>
            <w:r w:rsidR="00ED5C07" w:rsidRPr="00330226">
              <w:rPr>
                <w:rFonts w:hint="eastAsia"/>
                <w:szCs w:val="24"/>
              </w:rPr>
              <w:t>循環器内科医</w:t>
            </w:r>
          </w:p>
          <w:p w14:paraId="33D2CEDB" w14:textId="19511C32" w:rsidR="00CF632C" w:rsidRPr="00330226" w:rsidRDefault="00E50CD3" w:rsidP="00E50CD3">
            <w:pPr>
              <w:pStyle w:val="af0"/>
              <w:snapToGrid w:val="0"/>
              <w:spacing w:line="240" w:lineRule="auto"/>
              <w:ind w:leftChars="0" w:left="0" w:rightChars="-43" w:right="-103"/>
              <w:jc w:val="left"/>
              <w:rPr>
                <w:szCs w:val="24"/>
              </w:rPr>
            </w:pPr>
            <w:r w:rsidRPr="00330226">
              <w:rPr>
                <w:rFonts w:hint="eastAsia"/>
                <w:szCs w:val="24"/>
              </w:rPr>
              <w:t>④</w:t>
            </w:r>
            <w:r w:rsidR="00ED5C07" w:rsidRPr="00330226">
              <w:rPr>
                <w:rFonts w:hint="eastAsia"/>
                <w:szCs w:val="24"/>
              </w:rPr>
              <w:t>心臓血管外科医</w:t>
            </w:r>
          </w:p>
        </w:tc>
        <w:tc>
          <w:tcPr>
            <w:tcW w:w="1755" w:type="dxa"/>
            <w:tcMar>
              <w:left w:w="0" w:type="dxa"/>
              <w:right w:w="0" w:type="dxa"/>
            </w:tcMar>
            <w:vAlign w:val="center"/>
          </w:tcPr>
          <w:p w14:paraId="218BB1A2" w14:textId="4CD511CC" w:rsidR="00A56323" w:rsidRPr="00330226" w:rsidRDefault="00E50CD3" w:rsidP="00E50CD3">
            <w:pPr>
              <w:snapToGrid w:val="0"/>
              <w:spacing w:line="300" w:lineRule="exact"/>
              <w:jc w:val="center"/>
              <w:rPr>
                <w:szCs w:val="24"/>
              </w:rPr>
            </w:pPr>
            <w:r w:rsidRPr="00330226">
              <w:rPr>
                <w:rFonts w:hint="eastAsia"/>
                <w:szCs w:val="24"/>
              </w:rPr>
              <w:t xml:space="preserve">①　　</w:t>
            </w:r>
            <w:r w:rsidR="00A05713" w:rsidRPr="00330226">
              <w:rPr>
                <w:szCs w:val="24"/>
              </w:rPr>
              <w:t>415</w:t>
            </w:r>
            <w:r w:rsidR="00A05713" w:rsidRPr="00330226">
              <w:rPr>
                <w:rFonts w:hint="eastAsia"/>
                <w:szCs w:val="24"/>
              </w:rPr>
              <w:t>人</w:t>
            </w:r>
          </w:p>
          <w:p w14:paraId="4D13BE3B" w14:textId="7AF96643" w:rsidR="00E50CD3" w:rsidRPr="00330226" w:rsidRDefault="00E50CD3" w:rsidP="00E50CD3">
            <w:pPr>
              <w:pStyle w:val="af0"/>
              <w:snapToGrid w:val="0"/>
              <w:spacing w:line="300" w:lineRule="exact"/>
              <w:ind w:leftChars="0" w:left="0"/>
              <w:jc w:val="center"/>
              <w:rPr>
                <w:szCs w:val="24"/>
              </w:rPr>
            </w:pPr>
            <w:r w:rsidRPr="00330226">
              <w:rPr>
                <w:rFonts w:hint="eastAsia"/>
                <w:szCs w:val="24"/>
              </w:rPr>
              <w:t>②　　5</w:t>
            </w:r>
            <w:r w:rsidRPr="00330226">
              <w:rPr>
                <w:szCs w:val="24"/>
              </w:rPr>
              <w:t>62</w:t>
            </w:r>
            <w:r w:rsidRPr="00330226">
              <w:rPr>
                <w:rFonts w:hint="eastAsia"/>
                <w:szCs w:val="24"/>
              </w:rPr>
              <w:t>人</w:t>
            </w:r>
          </w:p>
          <w:p w14:paraId="0FA3EBAD" w14:textId="543F984E" w:rsidR="00E50CD3" w:rsidRPr="00330226" w:rsidRDefault="00E50CD3" w:rsidP="00E50CD3">
            <w:pPr>
              <w:pStyle w:val="af0"/>
              <w:snapToGrid w:val="0"/>
              <w:spacing w:line="300" w:lineRule="exact"/>
              <w:ind w:leftChars="0" w:left="0"/>
              <w:jc w:val="center"/>
              <w:rPr>
                <w:szCs w:val="24"/>
              </w:rPr>
            </w:pPr>
            <w:r w:rsidRPr="00330226">
              <w:rPr>
                <w:rFonts w:hint="eastAsia"/>
                <w:szCs w:val="24"/>
              </w:rPr>
              <w:t>③1</w:t>
            </w:r>
            <w:r w:rsidRPr="00330226">
              <w:rPr>
                <w:szCs w:val="24"/>
              </w:rPr>
              <w:t>,029</w:t>
            </w:r>
            <w:r w:rsidRPr="00330226">
              <w:rPr>
                <w:rFonts w:hint="eastAsia"/>
                <w:szCs w:val="24"/>
              </w:rPr>
              <w:t>人</w:t>
            </w:r>
          </w:p>
          <w:p w14:paraId="7F1751FC" w14:textId="51E4FBF8" w:rsidR="00B87555" w:rsidRPr="00330226" w:rsidRDefault="00E50CD3" w:rsidP="00DD04B5">
            <w:pPr>
              <w:pStyle w:val="af0"/>
              <w:snapToGrid w:val="0"/>
              <w:spacing w:line="300" w:lineRule="exact"/>
              <w:ind w:leftChars="0" w:left="0"/>
              <w:jc w:val="center"/>
              <w:rPr>
                <w:szCs w:val="24"/>
              </w:rPr>
            </w:pPr>
            <w:r w:rsidRPr="00330226">
              <w:rPr>
                <w:rFonts w:hint="eastAsia"/>
                <w:szCs w:val="24"/>
              </w:rPr>
              <w:t>④　　2</w:t>
            </w:r>
            <w:r w:rsidRPr="00330226">
              <w:rPr>
                <w:szCs w:val="24"/>
              </w:rPr>
              <w:t>85</w:t>
            </w:r>
            <w:r w:rsidRPr="00330226">
              <w:rPr>
                <w:rFonts w:hint="eastAsia"/>
                <w:szCs w:val="24"/>
              </w:rPr>
              <w:t>人</w:t>
            </w:r>
          </w:p>
          <w:p w14:paraId="39567EED" w14:textId="6000571E" w:rsidR="00A55C0C" w:rsidRPr="00330226" w:rsidRDefault="00A55C0C" w:rsidP="00E50CD3">
            <w:pPr>
              <w:pStyle w:val="af0"/>
              <w:snapToGrid w:val="0"/>
              <w:spacing w:line="300" w:lineRule="exact"/>
              <w:ind w:leftChars="0" w:left="0"/>
              <w:jc w:val="center"/>
              <w:rPr>
                <w:szCs w:val="24"/>
              </w:rPr>
            </w:pPr>
            <w:r w:rsidRPr="00330226">
              <w:rPr>
                <w:rFonts w:hint="eastAsia"/>
                <w:sz w:val="18"/>
                <w:szCs w:val="24"/>
              </w:rPr>
              <w:t>（令和</w:t>
            </w:r>
            <w:r w:rsidR="00A8791D" w:rsidRPr="00330226">
              <w:rPr>
                <w:rFonts w:hint="eastAsia"/>
                <w:sz w:val="18"/>
                <w:szCs w:val="24"/>
              </w:rPr>
              <w:t>２</w:t>
            </w:r>
            <w:r w:rsidRPr="00330226">
              <w:rPr>
                <w:rFonts w:hint="eastAsia"/>
                <w:sz w:val="18"/>
                <w:szCs w:val="24"/>
              </w:rPr>
              <w:t>年）</w:t>
            </w:r>
          </w:p>
        </w:tc>
        <w:tc>
          <w:tcPr>
            <w:tcW w:w="1577" w:type="dxa"/>
            <w:tcMar>
              <w:left w:w="0" w:type="dxa"/>
              <w:right w:w="0" w:type="dxa"/>
            </w:tcMar>
            <w:vAlign w:val="center"/>
          </w:tcPr>
          <w:p w14:paraId="37792197" w14:textId="00DE72D0" w:rsidR="00A55C0C" w:rsidRPr="00330226" w:rsidRDefault="00E50CD3" w:rsidP="00A55C0C">
            <w:pPr>
              <w:pStyle w:val="af0"/>
              <w:snapToGrid w:val="0"/>
              <w:spacing w:line="240" w:lineRule="auto"/>
              <w:ind w:leftChars="0" w:left="0"/>
              <w:jc w:val="center"/>
              <w:rPr>
                <w:szCs w:val="24"/>
              </w:rPr>
            </w:pPr>
            <w:r w:rsidRPr="00330226">
              <w:rPr>
                <w:rFonts w:hint="eastAsia"/>
                <w:szCs w:val="24"/>
              </w:rPr>
              <w:t>「増加</w:t>
            </w:r>
            <w:r w:rsidR="00D71FD9" w:rsidRPr="00330226">
              <w:rPr>
                <w:rFonts w:hint="eastAsia"/>
                <w:szCs w:val="24"/>
              </w:rPr>
              <w:t>」</w:t>
            </w:r>
          </w:p>
          <w:p w14:paraId="46501BFF" w14:textId="17B5FA92" w:rsidR="00A55C0C" w:rsidRPr="00330226" w:rsidRDefault="00A55C0C" w:rsidP="00A55C0C">
            <w:pPr>
              <w:pStyle w:val="af0"/>
              <w:snapToGrid w:val="0"/>
              <w:spacing w:line="240" w:lineRule="auto"/>
              <w:ind w:leftChars="0" w:left="0"/>
              <w:jc w:val="center"/>
              <w:rPr>
                <w:szCs w:val="24"/>
              </w:rPr>
            </w:pPr>
            <w:r w:rsidRPr="00330226">
              <w:rPr>
                <w:rFonts w:hint="eastAsia"/>
                <w:sz w:val="18"/>
                <w:szCs w:val="24"/>
              </w:rPr>
              <w:t>（令和</w:t>
            </w:r>
            <w:r w:rsidR="00A8791D" w:rsidRPr="00330226">
              <w:rPr>
                <w:rFonts w:hint="eastAsia"/>
                <w:sz w:val="18"/>
                <w:szCs w:val="24"/>
              </w:rPr>
              <w:t>８</w:t>
            </w:r>
            <w:r w:rsidRPr="00330226">
              <w:rPr>
                <w:rFonts w:hint="eastAsia"/>
                <w:sz w:val="18"/>
                <w:szCs w:val="24"/>
              </w:rPr>
              <w:t>年度）</w:t>
            </w:r>
          </w:p>
        </w:tc>
        <w:tc>
          <w:tcPr>
            <w:tcW w:w="3086" w:type="dxa"/>
            <w:vAlign w:val="center"/>
          </w:tcPr>
          <w:p w14:paraId="571D7B6B" w14:textId="77777777" w:rsidR="00A55C0C" w:rsidRPr="00330226" w:rsidRDefault="00ED5C07" w:rsidP="00A55C0C">
            <w:pPr>
              <w:pStyle w:val="af0"/>
              <w:snapToGrid w:val="0"/>
              <w:spacing w:line="240" w:lineRule="auto"/>
              <w:ind w:leftChars="0" w:left="0"/>
              <w:rPr>
                <w:sz w:val="20"/>
                <w:szCs w:val="20"/>
              </w:rPr>
            </w:pPr>
            <w:r w:rsidRPr="00330226">
              <w:rPr>
                <w:rFonts w:hint="eastAsia"/>
                <w:sz w:val="20"/>
                <w:szCs w:val="20"/>
              </w:rPr>
              <w:t>―</w:t>
            </w:r>
          </w:p>
          <w:p w14:paraId="36238ACE" w14:textId="77777777" w:rsidR="000F29A4" w:rsidRPr="00330226" w:rsidRDefault="00C76E90" w:rsidP="00A55C0C">
            <w:pPr>
              <w:pStyle w:val="af0"/>
              <w:snapToGrid w:val="0"/>
              <w:spacing w:line="240" w:lineRule="auto"/>
              <w:ind w:leftChars="0" w:left="0"/>
              <w:rPr>
                <w:sz w:val="16"/>
                <w:szCs w:val="16"/>
              </w:rPr>
            </w:pPr>
            <w:r w:rsidRPr="00330226">
              <w:rPr>
                <w:rFonts w:hint="eastAsia"/>
                <w:sz w:val="16"/>
                <w:szCs w:val="16"/>
              </w:rPr>
              <w:t>（</w:t>
            </w:r>
            <w:r w:rsidR="000F29A4" w:rsidRPr="00330226">
              <w:rPr>
                <w:rFonts w:hint="eastAsia"/>
                <w:sz w:val="16"/>
                <w:szCs w:val="16"/>
              </w:rPr>
              <w:t>厚生労働省</w:t>
            </w:r>
          </w:p>
          <w:p w14:paraId="0A4ECD92" w14:textId="7DFA38E3" w:rsidR="00C76E90" w:rsidRPr="00330226" w:rsidRDefault="000F29A4" w:rsidP="00A55C0C">
            <w:pPr>
              <w:pStyle w:val="af0"/>
              <w:snapToGrid w:val="0"/>
              <w:spacing w:line="240" w:lineRule="auto"/>
              <w:ind w:leftChars="0" w:left="0"/>
              <w:rPr>
                <w:szCs w:val="24"/>
              </w:rPr>
            </w:pPr>
            <w:r w:rsidRPr="00330226">
              <w:rPr>
                <w:rFonts w:hint="eastAsia"/>
                <w:sz w:val="16"/>
                <w:szCs w:val="16"/>
              </w:rPr>
              <w:t>「</w:t>
            </w:r>
            <w:r w:rsidR="00307372" w:rsidRPr="00330226">
              <w:rPr>
                <w:rFonts w:hint="eastAsia"/>
                <w:sz w:val="16"/>
                <w:szCs w:val="16"/>
              </w:rPr>
              <w:t>医師・歯科医師・薬剤師統計</w:t>
            </w:r>
            <w:r w:rsidRPr="00330226">
              <w:rPr>
                <w:rFonts w:hint="eastAsia"/>
                <w:sz w:val="16"/>
                <w:szCs w:val="16"/>
              </w:rPr>
              <w:t>」</w:t>
            </w:r>
            <w:r w:rsidR="00307372" w:rsidRPr="00330226">
              <w:rPr>
                <w:rFonts w:hint="eastAsia"/>
                <w:sz w:val="16"/>
                <w:szCs w:val="16"/>
              </w:rPr>
              <w:t>）</w:t>
            </w:r>
          </w:p>
        </w:tc>
      </w:tr>
      <w:tr w:rsidR="00330226" w:rsidRPr="00330226" w14:paraId="5432C3C5" w14:textId="165FF4D6" w:rsidTr="00491B43">
        <w:trPr>
          <w:trHeight w:val="773"/>
          <w:jc w:val="center"/>
        </w:trPr>
        <w:tc>
          <w:tcPr>
            <w:tcW w:w="719" w:type="dxa"/>
            <w:vAlign w:val="center"/>
          </w:tcPr>
          <w:p w14:paraId="3F69225F" w14:textId="4F54D923" w:rsidR="00A55C0C" w:rsidRPr="00330226" w:rsidRDefault="00A55C0C" w:rsidP="00C77F36">
            <w:pPr>
              <w:pStyle w:val="af0"/>
              <w:snapToGrid w:val="0"/>
              <w:spacing w:line="240" w:lineRule="auto"/>
              <w:ind w:leftChars="0" w:left="0"/>
              <w:jc w:val="center"/>
              <w:rPr>
                <w:szCs w:val="24"/>
              </w:rPr>
            </w:pPr>
            <w:r w:rsidRPr="00330226">
              <w:rPr>
                <w:rFonts w:hint="eastAsia"/>
                <w:szCs w:val="24"/>
              </w:rPr>
              <w:t>（e）</w:t>
            </w:r>
          </w:p>
        </w:tc>
        <w:tc>
          <w:tcPr>
            <w:tcW w:w="2414" w:type="dxa"/>
            <w:vAlign w:val="center"/>
          </w:tcPr>
          <w:p w14:paraId="3F585B12" w14:textId="653E9FDF" w:rsidR="00A55C0C" w:rsidRPr="00330226" w:rsidRDefault="00A55C0C" w:rsidP="00A55C0C">
            <w:pPr>
              <w:pStyle w:val="af0"/>
              <w:snapToGrid w:val="0"/>
              <w:spacing w:line="260" w:lineRule="exact"/>
              <w:ind w:leftChars="0" w:left="0"/>
              <w:rPr>
                <w:szCs w:val="24"/>
              </w:rPr>
            </w:pPr>
            <w:r w:rsidRPr="00330226">
              <w:rPr>
                <w:rFonts w:hint="eastAsia"/>
                <w:szCs w:val="24"/>
              </w:rPr>
              <w:t>脳卒中救急搬送患者における搬送困難</w:t>
            </w:r>
            <w:r w:rsidR="00CD1234" w:rsidRPr="00330226">
              <w:rPr>
                <w:rFonts w:hint="eastAsia"/>
                <w:szCs w:val="24"/>
                <w:vertAlign w:val="superscript"/>
              </w:rPr>
              <w:t>（※６－１）</w:t>
            </w:r>
            <w:r w:rsidRPr="00330226">
              <w:rPr>
                <w:rFonts w:hint="eastAsia"/>
                <w:szCs w:val="24"/>
              </w:rPr>
              <w:t>患者数</w:t>
            </w:r>
          </w:p>
        </w:tc>
        <w:tc>
          <w:tcPr>
            <w:tcW w:w="1755" w:type="dxa"/>
            <w:tcMar>
              <w:left w:w="0" w:type="dxa"/>
              <w:right w:w="0" w:type="dxa"/>
            </w:tcMar>
            <w:vAlign w:val="center"/>
          </w:tcPr>
          <w:p w14:paraId="3E4326D7" w14:textId="149173E2" w:rsidR="00A55C0C" w:rsidRPr="00330226" w:rsidRDefault="007F0CE4" w:rsidP="00A55C0C">
            <w:pPr>
              <w:pStyle w:val="af0"/>
              <w:snapToGrid w:val="0"/>
              <w:spacing w:line="240" w:lineRule="auto"/>
              <w:ind w:leftChars="0" w:left="0"/>
              <w:jc w:val="center"/>
              <w:rPr>
                <w:sz w:val="18"/>
                <w:szCs w:val="18"/>
              </w:rPr>
            </w:pPr>
            <w:r w:rsidRPr="00330226">
              <w:rPr>
                <w:rFonts w:hint="eastAsia"/>
                <w:szCs w:val="24"/>
              </w:rPr>
              <w:t>1,152</w:t>
            </w:r>
            <w:r w:rsidR="00A55C0C" w:rsidRPr="00330226">
              <w:rPr>
                <w:rFonts w:hint="eastAsia"/>
                <w:szCs w:val="24"/>
              </w:rPr>
              <w:t>件</w:t>
            </w:r>
          </w:p>
          <w:p w14:paraId="3BAAA319" w14:textId="0AFE7CB1" w:rsidR="00A55C0C" w:rsidRPr="00330226" w:rsidRDefault="00A55C0C" w:rsidP="00A55C0C">
            <w:pPr>
              <w:pStyle w:val="af0"/>
              <w:snapToGrid w:val="0"/>
              <w:spacing w:line="240" w:lineRule="auto"/>
              <w:ind w:leftChars="0" w:left="0"/>
              <w:jc w:val="center"/>
              <w:rPr>
                <w:szCs w:val="24"/>
              </w:rPr>
            </w:pPr>
            <w:r w:rsidRPr="00330226">
              <w:rPr>
                <w:rFonts w:hint="eastAsia"/>
                <w:sz w:val="18"/>
                <w:szCs w:val="18"/>
              </w:rPr>
              <w:t>（令和</w:t>
            </w:r>
            <w:r w:rsidR="00321222" w:rsidRPr="00330226">
              <w:rPr>
                <w:rFonts w:hint="eastAsia"/>
                <w:sz w:val="18"/>
                <w:szCs w:val="18"/>
              </w:rPr>
              <w:t>４</w:t>
            </w:r>
            <w:r w:rsidRPr="00330226">
              <w:rPr>
                <w:rFonts w:hint="eastAsia"/>
                <w:sz w:val="18"/>
                <w:szCs w:val="18"/>
              </w:rPr>
              <w:t>年）</w:t>
            </w:r>
          </w:p>
        </w:tc>
        <w:tc>
          <w:tcPr>
            <w:tcW w:w="1577" w:type="dxa"/>
            <w:tcMar>
              <w:left w:w="0" w:type="dxa"/>
              <w:right w:w="0" w:type="dxa"/>
            </w:tcMar>
            <w:vAlign w:val="center"/>
          </w:tcPr>
          <w:p w14:paraId="382F2DA5" w14:textId="2E90208B" w:rsidR="00A55C0C" w:rsidRPr="00330226" w:rsidRDefault="00A55C0C" w:rsidP="00A55C0C">
            <w:pPr>
              <w:pStyle w:val="af0"/>
              <w:snapToGrid w:val="0"/>
              <w:spacing w:line="240" w:lineRule="auto"/>
              <w:ind w:leftChars="0" w:left="0"/>
              <w:jc w:val="center"/>
              <w:rPr>
                <w:szCs w:val="24"/>
              </w:rPr>
            </w:pPr>
            <w:r w:rsidRPr="00330226">
              <w:rPr>
                <w:rFonts w:hint="eastAsia"/>
                <w:szCs w:val="24"/>
              </w:rPr>
              <w:t>「</w:t>
            </w:r>
            <w:r w:rsidR="00DF6F9E" w:rsidRPr="00330226">
              <w:rPr>
                <w:rFonts w:hint="eastAsia"/>
                <w:szCs w:val="24"/>
              </w:rPr>
              <w:t>減少</w:t>
            </w:r>
            <w:r w:rsidRPr="00330226">
              <w:rPr>
                <w:rFonts w:hint="eastAsia"/>
                <w:szCs w:val="24"/>
              </w:rPr>
              <w:t>」</w:t>
            </w:r>
          </w:p>
          <w:p w14:paraId="1C3FBC98" w14:textId="7915C062" w:rsidR="00A55C0C" w:rsidRPr="00330226" w:rsidRDefault="00A55C0C" w:rsidP="00A55C0C">
            <w:pPr>
              <w:pStyle w:val="af0"/>
              <w:snapToGrid w:val="0"/>
              <w:spacing w:line="240" w:lineRule="auto"/>
              <w:ind w:leftChars="0" w:left="0"/>
              <w:jc w:val="center"/>
              <w:rPr>
                <w:szCs w:val="24"/>
              </w:rPr>
            </w:pPr>
            <w:r w:rsidRPr="00330226">
              <w:rPr>
                <w:rFonts w:hint="eastAsia"/>
                <w:sz w:val="18"/>
                <w:szCs w:val="24"/>
              </w:rPr>
              <w:t>（令和</w:t>
            </w:r>
            <w:r w:rsidRPr="00330226">
              <w:rPr>
                <w:sz w:val="18"/>
                <w:szCs w:val="24"/>
              </w:rPr>
              <w:t>11</w:t>
            </w:r>
            <w:r w:rsidRPr="00330226">
              <w:rPr>
                <w:rFonts w:hint="eastAsia"/>
                <w:sz w:val="18"/>
                <w:szCs w:val="24"/>
              </w:rPr>
              <w:t>年）</w:t>
            </w:r>
          </w:p>
        </w:tc>
        <w:tc>
          <w:tcPr>
            <w:tcW w:w="3086" w:type="dxa"/>
            <w:vAlign w:val="center"/>
          </w:tcPr>
          <w:p w14:paraId="12543192" w14:textId="53C20D0A" w:rsidR="00A55C0C" w:rsidRPr="00330226" w:rsidRDefault="00A55C0C" w:rsidP="00A55C0C">
            <w:pPr>
              <w:pStyle w:val="af0"/>
              <w:snapToGrid w:val="0"/>
              <w:spacing w:line="240" w:lineRule="auto"/>
              <w:ind w:leftChars="0" w:left="0"/>
              <w:rPr>
                <w:sz w:val="20"/>
                <w:szCs w:val="20"/>
              </w:rPr>
            </w:pPr>
            <w:r w:rsidRPr="00330226">
              <w:rPr>
                <w:rFonts w:hint="eastAsia"/>
                <w:sz w:val="20"/>
                <w:szCs w:val="20"/>
              </w:rPr>
              <w:t>第8次大阪府医療計画</w:t>
            </w:r>
          </w:p>
          <w:p w14:paraId="7A406971" w14:textId="293EF6C3" w:rsidR="00A9164C" w:rsidRPr="00330226" w:rsidRDefault="00A9164C" w:rsidP="00A55C0C">
            <w:pPr>
              <w:pStyle w:val="af0"/>
              <w:snapToGrid w:val="0"/>
              <w:spacing w:line="240" w:lineRule="auto"/>
              <w:ind w:leftChars="0" w:left="0"/>
              <w:rPr>
                <w:sz w:val="18"/>
                <w:szCs w:val="18"/>
              </w:rPr>
            </w:pPr>
            <w:r w:rsidRPr="00330226">
              <w:rPr>
                <w:rFonts w:hint="eastAsia"/>
                <w:sz w:val="16"/>
                <w:szCs w:val="16"/>
              </w:rPr>
              <w:t>（大阪府「医療対策課調べ」）</w:t>
            </w:r>
          </w:p>
        </w:tc>
      </w:tr>
      <w:tr w:rsidR="00330226" w:rsidRPr="00330226" w14:paraId="51B06E71" w14:textId="1419FAA1" w:rsidTr="00491B43">
        <w:trPr>
          <w:trHeight w:val="773"/>
          <w:jc w:val="center"/>
        </w:trPr>
        <w:tc>
          <w:tcPr>
            <w:tcW w:w="719" w:type="dxa"/>
            <w:vAlign w:val="center"/>
          </w:tcPr>
          <w:p w14:paraId="3A8D5161" w14:textId="2C2870AD" w:rsidR="00A55C0C" w:rsidRPr="00330226" w:rsidRDefault="00A55C0C" w:rsidP="00C77F36">
            <w:pPr>
              <w:pStyle w:val="af0"/>
              <w:snapToGrid w:val="0"/>
              <w:spacing w:line="240" w:lineRule="auto"/>
              <w:ind w:leftChars="0" w:left="0"/>
              <w:jc w:val="center"/>
              <w:rPr>
                <w:szCs w:val="24"/>
              </w:rPr>
            </w:pPr>
            <w:r w:rsidRPr="00330226">
              <w:rPr>
                <w:rFonts w:hint="eastAsia"/>
                <w:szCs w:val="24"/>
              </w:rPr>
              <w:t>（f）</w:t>
            </w:r>
          </w:p>
        </w:tc>
        <w:tc>
          <w:tcPr>
            <w:tcW w:w="2414" w:type="dxa"/>
            <w:vAlign w:val="center"/>
          </w:tcPr>
          <w:p w14:paraId="5A77D6E5" w14:textId="2FA4F721" w:rsidR="00A55C0C" w:rsidRPr="00330226" w:rsidRDefault="00A55C0C" w:rsidP="00A55C0C">
            <w:pPr>
              <w:pStyle w:val="af0"/>
              <w:snapToGrid w:val="0"/>
              <w:spacing w:line="260" w:lineRule="exact"/>
              <w:ind w:leftChars="0" w:left="0"/>
              <w:rPr>
                <w:szCs w:val="24"/>
              </w:rPr>
            </w:pPr>
            <w:r w:rsidRPr="00330226">
              <w:rPr>
                <w:rFonts w:hint="eastAsia"/>
                <w:szCs w:val="24"/>
              </w:rPr>
              <w:t>心血管疾患救急搬送患者における搬送困難</w:t>
            </w:r>
            <w:r w:rsidR="00CD1234" w:rsidRPr="00330226">
              <w:rPr>
                <w:rFonts w:hint="eastAsia"/>
                <w:szCs w:val="24"/>
                <w:vertAlign w:val="superscript"/>
              </w:rPr>
              <w:t>（※６－１）</w:t>
            </w:r>
            <w:r w:rsidRPr="00330226">
              <w:rPr>
                <w:rFonts w:hint="eastAsia"/>
                <w:szCs w:val="24"/>
              </w:rPr>
              <w:t>患者数</w:t>
            </w:r>
          </w:p>
        </w:tc>
        <w:tc>
          <w:tcPr>
            <w:tcW w:w="1755" w:type="dxa"/>
            <w:tcMar>
              <w:left w:w="0" w:type="dxa"/>
              <w:right w:w="0" w:type="dxa"/>
            </w:tcMar>
            <w:vAlign w:val="center"/>
          </w:tcPr>
          <w:p w14:paraId="5508007B" w14:textId="51B6F206" w:rsidR="00A55C0C" w:rsidRPr="00330226" w:rsidRDefault="007F0CE4" w:rsidP="00E50CD3">
            <w:pPr>
              <w:pStyle w:val="af0"/>
              <w:snapToGrid w:val="0"/>
              <w:spacing w:line="240" w:lineRule="auto"/>
              <w:ind w:leftChars="0" w:left="0"/>
              <w:jc w:val="center"/>
              <w:rPr>
                <w:szCs w:val="24"/>
              </w:rPr>
            </w:pPr>
            <w:r w:rsidRPr="00330226">
              <w:rPr>
                <w:rFonts w:hint="eastAsia"/>
                <w:szCs w:val="24"/>
              </w:rPr>
              <w:t>2,125</w:t>
            </w:r>
            <w:r w:rsidR="00A55C0C" w:rsidRPr="00330226">
              <w:rPr>
                <w:rFonts w:hint="eastAsia"/>
                <w:szCs w:val="24"/>
              </w:rPr>
              <w:t>件</w:t>
            </w:r>
          </w:p>
          <w:p w14:paraId="427BF52B" w14:textId="04CB7281" w:rsidR="00A55C0C" w:rsidRPr="00330226" w:rsidRDefault="00A55C0C" w:rsidP="00E50CD3">
            <w:pPr>
              <w:pStyle w:val="af0"/>
              <w:snapToGrid w:val="0"/>
              <w:spacing w:line="240" w:lineRule="auto"/>
              <w:ind w:leftChars="0" w:left="0"/>
              <w:jc w:val="center"/>
              <w:rPr>
                <w:szCs w:val="24"/>
              </w:rPr>
            </w:pPr>
            <w:r w:rsidRPr="00330226">
              <w:rPr>
                <w:rFonts w:hint="eastAsia"/>
                <w:sz w:val="18"/>
                <w:szCs w:val="18"/>
              </w:rPr>
              <w:t>（令和</w:t>
            </w:r>
            <w:r w:rsidR="007F0CE4" w:rsidRPr="00330226">
              <w:rPr>
                <w:rFonts w:hint="eastAsia"/>
                <w:sz w:val="18"/>
                <w:szCs w:val="18"/>
              </w:rPr>
              <w:t>４</w:t>
            </w:r>
            <w:r w:rsidRPr="00330226">
              <w:rPr>
                <w:rFonts w:hint="eastAsia"/>
                <w:sz w:val="18"/>
                <w:szCs w:val="18"/>
              </w:rPr>
              <w:t>年）</w:t>
            </w:r>
          </w:p>
        </w:tc>
        <w:tc>
          <w:tcPr>
            <w:tcW w:w="1577" w:type="dxa"/>
            <w:tcMar>
              <w:left w:w="0" w:type="dxa"/>
              <w:right w:w="0" w:type="dxa"/>
            </w:tcMar>
            <w:vAlign w:val="center"/>
          </w:tcPr>
          <w:p w14:paraId="6388C97B" w14:textId="0201C1CE" w:rsidR="00A55C0C" w:rsidRPr="00330226" w:rsidRDefault="00A55C0C" w:rsidP="00A55C0C">
            <w:pPr>
              <w:pStyle w:val="af0"/>
              <w:snapToGrid w:val="0"/>
              <w:spacing w:line="240" w:lineRule="auto"/>
              <w:ind w:leftChars="0" w:left="0"/>
              <w:jc w:val="center"/>
              <w:rPr>
                <w:szCs w:val="24"/>
              </w:rPr>
            </w:pPr>
            <w:r w:rsidRPr="00330226">
              <w:rPr>
                <w:rFonts w:hint="eastAsia"/>
                <w:szCs w:val="24"/>
              </w:rPr>
              <w:t>「</w:t>
            </w:r>
            <w:r w:rsidR="00DF6F9E" w:rsidRPr="00330226">
              <w:rPr>
                <w:rFonts w:hint="eastAsia"/>
                <w:szCs w:val="24"/>
              </w:rPr>
              <w:t>減少</w:t>
            </w:r>
            <w:r w:rsidRPr="00330226">
              <w:rPr>
                <w:rFonts w:hint="eastAsia"/>
                <w:szCs w:val="24"/>
              </w:rPr>
              <w:t>」</w:t>
            </w:r>
          </w:p>
          <w:p w14:paraId="287954A1" w14:textId="3FE7C8F6" w:rsidR="00A55C0C" w:rsidRPr="00330226" w:rsidRDefault="00A55C0C" w:rsidP="00A55C0C">
            <w:pPr>
              <w:pStyle w:val="af0"/>
              <w:snapToGrid w:val="0"/>
              <w:spacing w:line="240" w:lineRule="auto"/>
              <w:ind w:leftChars="0" w:left="0"/>
              <w:jc w:val="center"/>
              <w:rPr>
                <w:szCs w:val="24"/>
              </w:rPr>
            </w:pPr>
            <w:r w:rsidRPr="00330226">
              <w:rPr>
                <w:rFonts w:hint="eastAsia"/>
                <w:sz w:val="18"/>
                <w:szCs w:val="24"/>
              </w:rPr>
              <w:t>（令和</w:t>
            </w:r>
            <w:r w:rsidRPr="00330226">
              <w:rPr>
                <w:sz w:val="18"/>
                <w:szCs w:val="24"/>
              </w:rPr>
              <w:t>11</w:t>
            </w:r>
            <w:r w:rsidRPr="00330226">
              <w:rPr>
                <w:rFonts w:hint="eastAsia"/>
                <w:sz w:val="18"/>
                <w:szCs w:val="24"/>
              </w:rPr>
              <w:t>年）</w:t>
            </w:r>
          </w:p>
        </w:tc>
        <w:tc>
          <w:tcPr>
            <w:tcW w:w="3086" w:type="dxa"/>
            <w:vAlign w:val="center"/>
          </w:tcPr>
          <w:p w14:paraId="46096F70" w14:textId="567B098E" w:rsidR="00A55C0C" w:rsidRPr="00330226" w:rsidRDefault="00A55C0C" w:rsidP="00A55C0C">
            <w:pPr>
              <w:pStyle w:val="af0"/>
              <w:snapToGrid w:val="0"/>
              <w:spacing w:line="240" w:lineRule="auto"/>
              <w:ind w:leftChars="0" w:left="0"/>
              <w:rPr>
                <w:sz w:val="20"/>
                <w:szCs w:val="20"/>
              </w:rPr>
            </w:pPr>
            <w:r w:rsidRPr="00330226">
              <w:rPr>
                <w:rFonts w:hint="eastAsia"/>
                <w:sz w:val="20"/>
                <w:szCs w:val="20"/>
              </w:rPr>
              <w:t>第8次大阪府医療計画</w:t>
            </w:r>
          </w:p>
          <w:p w14:paraId="43B0BF97" w14:textId="6F8D5FD1" w:rsidR="00A9164C" w:rsidRPr="00330226" w:rsidRDefault="00A9164C" w:rsidP="00A9164C">
            <w:pPr>
              <w:pStyle w:val="af0"/>
              <w:snapToGrid w:val="0"/>
              <w:spacing w:line="240" w:lineRule="auto"/>
              <w:ind w:leftChars="0" w:left="0"/>
              <w:rPr>
                <w:sz w:val="18"/>
                <w:szCs w:val="18"/>
              </w:rPr>
            </w:pPr>
            <w:r w:rsidRPr="00330226">
              <w:rPr>
                <w:rFonts w:hint="eastAsia"/>
                <w:sz w:val="16"/>
                <w:szCs w:val="16"/>
              </w:rPr>
              <w:t>（大阪府「医療対策課調べ」）</w:t>
            </w:r>
          </w:p>
        </w:tc>
      </w:tr>
      <w:tr w:rsidR="00330226" w:rsidRPr="00330226" w14:paraId="7EF07192" w14:textId="77777777" w:rsidTr="00491B43">
        <w:trPr>
          <w:trHeight w:val="993"/>
          <w:jc w:val="center"/>
        </w:trPr>
        <w:tc>
          <w:tcPr>
            <w:tcW w:w="719" w:type="dxa"/>
            <w:vAlign w:val="center"/>
          </w:tcPr>
          <w:p w14:paraId="2FB22C66" w14:textId="64F3158F" w:rsidR="00A55C0C" w:rsidRPr="00330226" w:rsidRDefault="00A55C0C" w:rsidP="00C77F36">
            <w:pPr>
              <w:pStyle w:val="af0"/>
              <w:snapToGrid w:val="0"/>
              <w:spacing w:line="240" w:lineRule="auto"/>
              <w:ind w:leftChars="0" w:left="0"/>
              <w:jc w:val="center"/>
              <w:rPr>
                <w:szCs w:val="24"/>
              </w:rPr>
            </w:pPr>
            <w:r w:rsidRPr="00330226">
              <w:rPr>
                <w:rFonts w:hint="eastAsia"/>
                <w:szCs w:val="24"/>
              </w:rPr>
              <w:t>（g）</w:t>
            </w:r>
          </w:p>
        </w:tc>
        <w:tc>
          <w:tcPr>
            <w:tcW w:w="2414" w:type="dxa"/>
            <w:vAlign w:val="center"/>
          </w:tcPr>
          <w:p w14:paraId="615E1B38" w14:textId="749AA2DC" w:rsidR="00A55C0C" w:rsidRPr="00330226" w:rsidRDefault="00A55C0C" w:rsidP="00A55C0C">
            <w:pPr>
              <w:snapToGrid w:val="0"/>
              <w:spacing w:line="260" w:lineRule="exact"/>
              <w:rPr>
                <w:sz w:val="21"/>
              </w:rPr>
            </w:pPr>
            <w:r w:rsidRPr="00330226">
              <w:rPr>
                <w:rFonts w:hint="eastAsia"/>
                <w:sz w:val="21"/>
              </w:rPr>
              <w:t>脳卒中救急搬送患者における救急要請（覚知）から医療機関への収容までに要した平均時間</w:t>
            </w:r>
          </w:p>
        </w:tc>
        <w:tc>
          <w:tcPr>
            <w:tcW w:w="1755" w:type="dxa"/>
            <w:tcMar>
              <w:left w:w="0" w:type="dxa"/>
              <w:right w:w="0" w:type="dxa"/>
            </w:tcMar>
            <w:vAlign w:val="center"/>
          </w:tcPr>
          <w:p w14:paraId="1DB3F599" w14:textId="6A59C6CC" w:rsidR="00A55C0C" w:rsidRPr="00330226" w:rsidRDefault="002D5672" w:rsidP="00A55C0C">
            <w:pPr>
              <w:pStyle w:val="af0"/>
              <w:snapToGrid w:val="0"/>
              <w:spacing w:line="240" w:lineRule="auto"/>
              <w:ind w:leftChars="0" w:left="0"/>
              <w:jc w:val="center"/>
              <w:rPr>
                <w:szCs w:val="24"/>
              </w:rPr>
            </w:pPr>
            <w:r w:rsidRPr="00330226">
              <w:rPr>
                <w:rFonts w:hint="eastAsia"/>
                <w:szCs w:val="24"/>
              </w:rPr>
              <w:t>３９．７</w:t>
            </w:r>
            <w:r w:rsidR="00A55C0C" w:rsidRPr="00330226">
              <w:rPr>
                <w:rFonts w:hint="eastAsia"/>
                <w:szCs w:val="24"/>
              </w:rPr>
              <w:t>分</w:t>
            </w:r>
          </w:p>
          <w:p w14:paraId="72472F33" w14:textId="71F3FC8E" w:rsidR="00A55C0C" w:rsidRPr="00330226" w:rsidRDefault="00A55C0C" w:rsidP="00A55C0C">
            <w:pPr>
              <w:pStyle w:val="af0"/>
              <w:snapToGrid w:val="0"/>
              <w:spacing w:line="240" w:lineRule="auto"/>
              <w:ind w:leftChars="0" w:left="0"/>
              <w:jc w:val="center"/>
              <w:rPr>
                <w:szCs w:val="24"/>
              </w:rPr>
            </w:pPr>
            <w:r w:rsidRPr="00330226">
              <w:rPr>
                <w:rFonts w:hint="eastAsia"/>
                <w:sz w:val="18"/>
                <w:szCs w:val="24"/>
              </w:rPr>
              <w:t>（令和</w:t>
            </w:r>
            <w:r w:rsidR="002D5672" w:rsidRPr="00330226">
              <w:rPr>
                <w:rFonts w:hint="eastAsia"/>
                <w:sz w:val="18"/>
                <w:szCs w:val="24"/>
              </w:rPr>
              <w:t>４</w:t>
            </w:r>
            <w:r w:rsidRPr="00330226">
              <w:rPr>
                <w:rFonts w:hint="eastAsia"/>
                <w:sz w:val="18"/>
                <w:szCs w:val="24"/>
              </w:rPr>
              <w:t>年）</w:t>
            </w:r>
          </w:p>
        </w:tc>
        <w:tc>
          <w:tcPr>
            <w:tcW w:w="1577" w:type="dxa"/>
            <w:tcMar>
              <w:left w:w="0" w:type="dxa"/>
              <w:right w:w="0" w:type="dxa"/>
            </w:tcMar>
            <w:vAlign w:val="center"/>
          </w:tcPr>
          <w:p w14:paraId="5B570FCA" w14:textId="2B97A09E" w:rsidR="00A55C0C" w:rsidRPr="00330226" w:rsidRDefault="00A55C0C" w:rsidP="00A55C0C">
            <w:pPr>
              <w:pStyle w:val="af0"/>
              <w:snapToGrid w:val="0"/>
              <w:spacing w:line="240" w:lineRule="auto"/>
              <w:ind w:leftChars="0" w:left="0"/>
              <w:jc w:val="center"/>
              <w:rPr>
                <w:szCs w:val="24"/>
              </w:rPr>
            </w:pPr>
            <w:r w:rsidRPr="00330226">
              <w:rPr>
                <w:rFonts w:hint="eastAsia"/>
                <w:szCs w:val="24"/>
              </w:rPr>
              <w:t>「</w:t>
            </w:r>
            <w:r w:rsidR="00DF6F9E" w:rsidRPr="00330226">
              <w:rPr>
                <w:rFonts w:hint="eastAsia"/>
                <w:szCs w:val="24"/>
              </w:rPr>
              <w:t>短縮</w:t>
            </w:r>
            <w:r w:rsidRPr="00330226">
              <w:rPr>
                <w:rFonts w:hint="eastAsia"/>
                <w:szCs w:val="24"/>
              </w:rPr>
              <w:t>」</w:t>
            </w:r>
          </w:p>
          <w:p w14:paraId="2FEA9B09" w14:textId="19BE7EFE" w:rsidR="00A55C0C" w:rsidRPr="00330226" w:rsidRDefault="00A55C0C" w:rsidP="00A55C0C">
            <w:pPr>
              <w:pStyle w:val="af0"/>
              <w:snapToGrid w:val="0"/>
              <w:spacing w:line="240" w:lineRule="auto"/>
              <w:ind w:leftChars="0" w:left="0"/>
              <w:jc w:val="center"/>
              <w:rPr>
                <w:szCs w:val="24"/>
              </w:rPr>
            </w:pPr>
            <w:r w:rsidRPr="00330226">
              <w:rPr>
                <w:rFonts w:hint="eastAsia"/>
                <w:sz w:val="18"/>
                <w:szCs w:val="24"/>
              </w:rPr>
              <w:t>（令和</w:t>
            </w:r>
            <w:r w:rsidRPr="00330226">
              <w:rPr>
                <w:sz w:val="18"/>
                <w:szCs w:val="24"/>
              </w:rPr>
              <w:t>11</w:t>
            </w:r>
            <w:r w:rsidRPr="00330226">
              <w:rPr>
                <w:rFonts w:hint="eastAsia"/>
                <w:sz w:val="18"/>
                <w:szCs w:val="24"/>
              </w:rPr>
              <w:t>年）</w:t>
            </w:r>
          </w:p>
        </w:tc>
        <w:tc>
          <w:tcPr>
            <w:tcW w:w="3086" w:type="dxa"/>
            <w:vAlign w:val="center"/>
          </w:tcPr>
          <w:p w14:paraId="350138E2" w14:textId="492A6D05" w:rsidR="00A55C0C" w:rsidRPr="00330226" w:rsidRDefault="00A55C0C" w:rsidP="00A55C0C">
            <w:pPr>
              <w:pStyle w:val="af0"/>
              <w:snapToGrid w:val="0"/>
              <w:spacing w:line="240" w:lineRule="auto"/>
              <w:ind w:leftChars="0" w:left="0"/>
              <w:rPr>
                <w:sz w:val="20"/>
                <w:szCs w:val="20"/>
              </w:rPr>
            </w:pPr>
            <w:r w:rsidRPr="00330226">
              <w:rPr>
                <w:rFonts w:hint="eastAsia"/>
                <w:sz w:val="20"/>
                <w:szCs w:val="20"/>
              </w:rPr>
              <w:t>第8次大阪府医療計画</w:t>
            </w:r>
          </w:p>
          <w:p w14:paraId="564A6423" w14:textId="26AB66C4" w:rsidR="0039578C" w:rsidRPr="00330226" w:rsidRDefault="008334FE" w:rsidP="008334FE">
            <w:pPr>
              <w:pStyle w:val="af0"/>
              <w:snapToGrid w:val="0"/>
              <w:spacing w:line="240" w:lineRule="auto"/>
              <w:ind w:leftChars="0" w:left="0"/>
              <w:rPr>
                <w:sz w:val="18"/>
                <w:szCs w:val="18"/>
              </w:rPr>
            </w:pPr>
            <w:r w:rsidRPr="00330226">
              <w:rPr>
                <w:rFonts w:hint="eastAsia"/>
                <w:sz w:val="16"/>
                <w:szCs w:val="16"/>
              </w:rPr>
              <w:t>（</w:t>
            </w:r>
            <w:r w:rsidR="00537AA4" w:rsidRPr="00330226">
              <w:rPr>
                <w:rFonts w:hint="eastAsia"/>
                <w:sz w:val="16"/>
                <w:szCs w:val="16"/>
              </w:rPr>
              <w:t>大阪府「医療対策課調べ」</w:t>
            </w:r>
            <w:r w:rsidRPr="00330226">
              <w:rPr>
                <w:rFonts w:hint="eastAsia"/>
                <w:sz w:val="16"/>
                <w:szCs w:val="16"/>
              </w:rPr>
              <w:t>）</w:t>
            </w:r>
          </w:p>
        </w:tc>
      </w:tr>
      <w:tr w:rsidR="00330226" w:rsidRPr="00330226" w14:paraId="345623D5" w14:textId="77777777" w:rsidTr="00491B43">
        <w:trPr>
          <w:trHeight w:val="1054"/>
          <w:jc w:val="center"/>
        </w:trPr>
        <w:tc>
          <w:tcPr>
            <w:tcW w:w="719" w:type="dxa"/>
            <w:vAlign w:val="center"/>
          </w:tcPr>
          <w:p w14:paraId="6941EC97" w14:textId="3D419E44" w:rsidR="00A55C0C" w:rsidRPr="00330226" w:rsidRDefault="00A55C0C" w:rsidP="00C77F36">
            <w:pPr>
              <w:pStyle w:val="af0"/>
              <w:snapToGrid w:val="0"/>
              <w:spacing w:line="240" w:lineRule="auto"/>
              <w:ind w:leftChars="0" w:left="0"/>
              <w:jc w:val="center"/>
              <w:rPr>
                <w:szCs w:val="24"/>
              </w:rPr>
            </w:pPr>
            <w:r w:rsidRPr="00330226">
              <w:rPr>
                <w:rFonts w:hint="eastAsia"/>
                <w:szCs w:val="24"/>
              </w:rPr>
              <w:t>（h）</w:t>
            </w:r>
          </w:p>
        </w:tc>
        <w:tc>
          <w:tcPr>
            <w:tcW w:w="2414" w:type="dxa"/>
            <w:vAlign w:val="center"/>
          </w:tcPr>
          <w:p w14:paraId="211E551E" w14:textId="5BD6A16C" w:rsidR="00A55C0C" w:rsidRPr="00330226" w:rsidRDefault="00A55C0C" w:rsidP="00A55C0C">
            <w:pPr>
              <w:snapToGrid w:val="0"/>
              <w:spacing w:line="260" w:lineRule="exact"/>
              <w:rPr>
                <w:sz w:val="21"/>
              </w:rPr>
            </w:pPr>
            <w:r w:rsidRPr="00330226">
              <w:rPr>
                <w:rFonts w:hint="eastAsia"/>
                <w:sz w:val="21"/>
              </w:rPr>
              <w:t>心血管疾患救急搬送患者における救急要請（覚知）から医療機関への収容までに要した平均時間</w:t>
            </w:r>
          </w:p>
        </w:tc>
        <w:tc>
          <w:tcPr>
            <w:tcW w:w="1755" w:type="dxa"/>
            <w:tcMar>
              <w:left w:w="0" w:type="dxa"/>
              <w:right w:w="0" w:type="dxa"/>
            </w:tcMar>
            <w:vAlign w:val="center"/>
          </w:tcPr>
          <w:p w14:paraId="08668803" w14:textId="6E86A979" w:rsidR="00A55C0C" w:rsidRPr="00330226" w:rsidRDefault="002D5672" w:rsidP="00A55C0C">
            <w:pPr>
              <w:pStyle w:val="af0"/>
              <w:snapToGrid w:val="0"/>
              <w:spacing w:line="240" w:lineRule="auto"/>
              <w:ind w:leftChars="0" w:left="0"/>
              <w:jc w:val="center"/>
              <w:rPr>
                <w:szCs w:val="24"/>
              </w:rPr>
            </w:pPr>
            <w:r w:rsidRPr="00330226">
              <w:rPr>
                <w:rFonts w:hint="eastAsia"/>
                <w:szCs w:val="24"/>
              </w:rPr>
              <w:t>３７．０</w:t>
            </w:r>
            <w:r w:rsidR="00A55C0C" w:rsidRPr="00330226">
              <w:rPr>
                <w:rFonts w:hint="eastAsia"/>
                <w:szCs w:val="24"/>
              </w:rPr>
              <w:t>分</w:t>
            </w:r>
          </w:p>
          <w:p w14:paraId="23B427D5" w14:textId="2FD4AA9C" w:rsidR="00A55C0C" w:rsidRPr="00330226" w:rsidRDefault="00A55C0C" w:rsidP="00A55C0C">
            <w:pPr>
              <w:pStyle w:val="af0"/>
              <w:snapToGrid w:val="0"/>
              <w:spacing w:line="240" w:lineRule="auto"/>
              <w:ind w:leftChars="0" w:left="0"/>
              <w:jc w:val="center"/>
              <w:rPr>
                <w:szCs w:val="24"/>
              </w:rPr>
            </w:pPr>
            <w:r w:rsidRPr="00330226">
              <w:rPr>
                <w:rFonts w:hint="eastAsia"/>
                <w:sz w:val="18"/>
                <w:szCs w:val="24"/>
              </w:rPr>
              <w:t>（令和</w:t>
            </w:r>
            <w:r w:rsidR="002D5672" w:rsidRPr="00330226">
              <w:rPr>
                <w:rFonts w:hint="eastAsia"/>
                <w:sz w:val="18"/>
                <w:szCs w:val="24"/>
              </w:rPr>
              <w:t>４</w:t>
            </w:r>
            <w:r w:rsidRPr="00330226">
              <w:rPr>
                <w:rFonts w:hint="eastAsia"/>
                <w:sz w:val="18"/>
                <w:szCs w:val="24"/>
              </w:rPr>
              <w:t>年）</w:t>
            </w:r>
          </w:p>
        </w:tc>
        <w:tc>
          <w:tcPr>
            <w:tcW w:w="1577" w:type="dxa"/>
            <w:tcMar>
              <w:left w:w="0" w:type="dxa"/>
              <w:right w:w="0" w:type="dxa"/>
            </w:tcMar>
            <w:vAlign w:val="center"/>
          </w:tcPr>
          <w:p w14:paraId="677C25DE" w14:textId="497E3A22" w:rsidR="00A55C0C" w:rsidRPr="00330226" w:rsidRDefault="00A55C0C" w:rsidP="00A55C0C">
            <w:pPr>
              <w:pStyle w:val="af0"/>
              <w:snapToGrid w:val="0"/>
              <w:spacing w:line="240" w:lineRule="auto"/>
              <w:ind w:leftChars="0" w:left="0"/>
              <w:jc w:val="center"/>
              <w:rPr>
                <w:szCs w:val="24"/>
              </w:rPr>
            </w:pPr>
            <w:r w:rsidRPr="00330226">
              <w:rPr>
                <w:rFonts w:hint="eastAsia"/>
                <w:szCs w:val="24"/>
              </w:rPr>
              <w:t>「</w:t>
            </w:r>
            <w:r w:rsidR="00DF6F9E" w:rsidRPr="00330226">
              <w:rPr>
                <w:rFonts w:hint="eastAsia"/>
                <w:szCs w:val="24"/>
              </w:rPr>
              <w:t>短縮</w:t>
            </w:r>
            <w:r w:rsidRPr="00330226">
              <w:rPr>
                <w:rFonts w:hint="eastAsia"/>
                <w:szCs w:val="24"/>
              </w:rPr>
              <w:t>」</w:t>
            </w:r>
          </w:p>
          <w:p w14:paraId="5168D83D" w14:textId="7E9A355A" w:rsidR="00A55C0C" w:rsidRPr="00330226" w:rsidRDefault="00A55C0C" w:rsidP="00A55C0C">
            <w:pPr>
              <w:pStyle w:val="af0"/>
              <w:snapToGrid w:val="0"/>
              <w:spacing w:line="240" w:lineRule="auto"/>
              <w:ind w:leftChars="0" w:left="0"/>
              <w:jc w:val="center"/>
              <w:rPr>
                <w:szCs w:val="24"/>
              </w:rPr>
            </w:pPr>
            <w:r w:rsidRPr="00330226">
              <w:rPr>
                <w:rFonts w:hint="eastAsia"/>
                <w:sz w:val="18"/>
                <w:szCs w:val="24"/>
              </w:rPr>
              <w:t>（令和</w:t>
            </w:r>
            <w:r w:rsidRPr="00330226">
              <w:rPr>
                <w:sz w:val="18"/>
                <w:szCs w:val="24"/>
              </w:rPr>
              <w:t>11</w:t>
            </w:r>
            <w:r w:rsidRPr="00330226">
              <w:rPr>
                <w:rFonts w:hint="eastAsia"/>
                <w:sz w:val="18"/>
                <w:szCs w:val="24"/>
              </w:rPr>
              <w:t>年）</w:t>
            </w:r>
          </w:p>
        </w:tc>
        <w:tc>
          <w:tcPr>
            <w:tcW w:w="3086" w:type="dxa"/>
            <w:vAlign w:val="center"/>
          </w:tcPr>
          <w:p w14:paraId="7072F968" w14:textId="7BA529E3" w:rsidR="00A55C0C" w:rsidRPr="00330226" w:rsidRDefault="00A55C0C" w:rsidP="00A55C0C">
            <w:pPr>
              <w:pStyle w:val="af0"/>
              <w:snapToGrid w:val="0"/>
              <w:spacing w:line="240" w:lineRule="auto"/>
              <w:ind w:leftChars="0" w:left="0"/>
              <w:rPr>
                <w:sz w:val="20"/>
                <w:szCs w:val="20"/>
              </w:rPr>
            </w:pPr>
            <w:r w:rsidRPr="00330226">
              <w:rPr>
                <w:rFonts w:hint="eastAsia"/>
                <w:sz w:val="20"/>
                <w:szCs w:val="20"/>
              </w:rPr>
              <w:t>第8次大阪府医療計画</w:t>
            </w:r>
          </w:p>
          <w:p w14:paraId="3E3C8F66" w14:textId="3AD3EFAD" w:rsidR="0039578C" w:rsidRPr="00330226" w:rsidRDefault="008334FE" w:rsidP="008334FE">
            <w:pPr>
              <w:pStyle w:val="af0"/>
              <w:snapToGrid w:val="0"/>
              <w:spacing w:line="240" w:lineRule="auto"/>
              <w:ind w:leftChars="0" w:left="0"/>
              <w:rPr>
                <w:sz w:val="16"/>
                <w:szCs w:val="16"/>
              </w:rPr>
            </w:pPr>
            <w:r w:rsidRPr="00330226">
              <w:rPr>
                <w:rFonts w:hint="eastAsia"/>
                <w:sz w:val="16"/>
                <w:szCs w:val="16"/>
              </w:rPr>
              <w:t>（</w:t>
            </w:r>
            <w:r w:rsidR="00537AA4" w:rsidRPr="00330226">
              <w:rPr>
                <w:rFonts w:hint="eastAsia"/>
                <w:sz w:val="16"/>
                <w:szCs w:val="16"/>
              </w:rPr>
              <w:t>大阪府「医療対策課調べ」</w:t>
            </w:r>
            <w:r w:rsidRPr="00330226">
              <w:rPr>
                <w:rFonts w:hint="eastAsia"/>
                <w:sz w:val="16"/>
                <w:szCs w:val="16"/>
              </w:rPr>
              <w:t>）</w:t>
            </w:r>
          </w:p>
        </w:tc>
      </w:tr>
      <w:tr w:rsidR="00330226" w:rsidRPr="00330226" w14:paraId="45359A7F" w14:textId="6EB2DA2C" w:rsidTr="00491B43">
        <w:trPr>
          <w:trHeight w:val="662"/>
          <w:jc w:val="center"/>
        </w:trPr>
        <w:tc>
          <w:tcPr>
            <w:tcW w:w="719" w:type="dxa"/>
            <w:vAlign w:val="center"/>
          </w:tcPr>
          <w:p w14:paraId="7889C99A" w14:textId="3ABC22D8" w:rsidR="00A55C0C" w:rsidRPr="00330226" w:rsidRDefault="00A55C0C" w:rsidP="00C77F36">
            <w:pPr>
              <w:pStyle w:val="af0"/>
              <w:snapToGrid w:val="0"/>
              <w:spacing w:line="240" w:lineRule="auto"/>
              <w:ind w:leftChars="0" w:left="0"/>
              <w:jc w:val="center"/>
              <w:rPr>
                <w:szCs w:val="24"/>
              </w:rPr>
            </w:pPr>
            <w:r w:rsidRPr="00330226">
              <w:rPr>
                <w:rFonts w:hint="eastAsia"/>
                <w:szCs w:val="24"/>
              </w:rPr>
              <w:t>（</w:t>
            </w:r>
            <w:proofErr w:type="spellStart"/>
            <w:r w:rsidRPr="00330226">
              <w:rPr>
                <w:szCs w:val="24"/>
              </w:rPr>
              <w:t>i</w:t>
            </w:r>
            <w:proofErr w:type="spellEnd"/>
            <w:r w:rsidRPr="00330226">
              <w:rPr>
                <w:rFonts w:hint="eastAsia"/>
                <w:szCs w:val="24"/>
              </w:rPr>
              <w:t>）</w:t>
            </w:r>
          </w:p>
        </w:tc>
        <w:tc>
          <w:tcPr>
            <w:tcW w:w="2414" w:type="dxa"/>
            <w:vAlign w:val="center"/>
          </w:tcPr>
          <w:p w14:paraId="59081001" w14:textId="6F74789E" w:rsidR="00A55C0C" w:rsidRPr="00330226" w:rsidRDefault="00A55C0C" w:rsidP="00A55C0C">
            <w:pPr>
              <w:pStyle w:val="af0"/>
              <w:snapToGrid w:val="0"/>
              <w:spacing w:line="240" w:lineRule="auto"/>
              <w:ind w:leftChars="0" w:left="0"/>
              <w:rPr>
                <w:szCs w:val="24"/>
              </w:rPr>
            </w:pPr>
            <w:r w:rsidRPr="00330226">
              <w:rPr>
                <w:rFonts w:hint="eastAsia"/>
                <w:szCs w:val="24"/>
              </w:rPr>
              <w:t>訪問診療件数</w:t>
            </w:r>
          </w:p>
        </w:tc>
        <w:tc>
          <w:tcPr>
            <w:tcW w:w="1755" w:type="dxa"/>
            <w:tcMar>
              <w:left w:w="0" w:type="dxa"/>
              <w:right w:w="0" w:type="dxa"/>
            </w:tcMar>
            <w:vAlign w:val="center"/>
          </w:tcPr>
          <w:p w14:paraId="1E661CA6" w14:textId="6412F9FD" w:rsidR="00A55C0C" w:rsidRPr="00330226" w:rsidRDefault="00A55C0C" w:rsidP="00A55C0C">
            <w:pPr>
              <w:pStyle w:val="af0"/>
              <w:snapToGrid w:val="0"/>
              <w:spacing w:line="240" w:lineRule="auto"/>
              <w:ind w:leftChars="0" w:left="0"/>
              <w:jc w:val="center"/>
              <w:rPr>
                <w:szCs w:val="24"/>
              </w:rPr>
            </w:pPr>
            <w:r w:rsidRPr="00330226">
              <w:rPr>
                <w:szCs w:val="24"/>
              </w:rPr>
              <w:t>144,448</w:t>
            </w:r>
            <w:r w:rsidRPr="00330226">
              <w:rPr>
                <w:rFonts w:hint="eastAsia"/>
                <w:szCs w:val="24"/>
              </w:rPr>
              <w:t>件</w:t>
            </w:r>
          </w:p>
          <w:p w14:paraId="255AE855" w14:textId="2B505E93" w:rsidR="00A55C0C" w:rsidRPr="00330226" w:rsidRDefault="00A55C0C" w:rsidP="00A55C0C">
            <w:pPr>
              <w:pStyle w:val="af0"/>
              <w:autoSpaceDE w:val="0"/>
              <w:autoSpaceDN w:val="0"/>
              <w:snapToGrid w:val="0"/>
              <w:spacing w:line="240" w:lineRule="auto"/>
              <w:ind w:leftChars="0" w:left="0"/>
              <w:jc w:val="center"/>
              <w:rPr>
                <w:spacing w:val="-6"/>
                <w:sz w:val="18"/>
                <w:szCs w:val="18"/>
              </w:rPr>
            </w:pPr>
            <w:r w:rsidRPr="00330226">
              <w:rPr>
                <w:rFonts w:hint="eastAsia"/>
                <w:spacing w:val="-6"/>
                <w:sz w:val="18"/>
                <w:szCs w:val="18"/>
              </w:rPr>
              <w:t>（令和2年</w:t>
            </w:r>
            <w:r w:rsidR="001E4860" w:rsidRPr="00330226">
              <w:rPr>
                <w:rFonts w:hint="eastAsia"/>
                <w:spacing w:val="-6"/>
                <w:sz w:val="18"/>
                <w:szCs w:val="18"/>
              </w:rPr>
              <w:t>９月</w:t>
            </w:r>
            <w:r w:rsidRPr="00330226">
              <w:rPr>
                <w:rFonts w:hint="eastAsia"/>
                <w:spacing w:val="-6"/>
                <w:sz w:val="18"/>
                <w:szCs w:val="18"/>
              </w:rPr>
              <w:t>）</w:t>
            </w:r>
          </w:p>
        </w:tc>
        <w:tc>
          <w:tcPr>
            <w:tcW w:w="1577" w:type="dxa"/>
            <w:tcMar>
              <w:left w:w="0" w:type="dxa"/>
              <w:right w:w="0" w:type="dxa"/>
            </w:tcMar>
            <w:vAlign w:val="center"/>
          </w:tcPr>
          <w:p w14:paraId="60441076" w14:textId="7042BD21" w:rsidR="00A55C0C" w:rsidRPr="00330226" w:rsidRDefault="00B14202" w:rsidP="00A55C0C">
            <w:pPr>
              <w:pStyle w:val="af0"/>
              <w:snapToGrid w:val="0"/>
              <w:spacing w:line="240" w:lineRule="auto"/>
              <w:ind w:leftChars="0" w:left="0"/>
              <w:jc w:val="center"/>
              <w:rPr>
                <w:szCs w:val="24"/>
              </w:rPr>
            </w:pPr>
            <w:r w:rsidRPr="00330226">
              <w:rPr>
                <w:rFonts w:hint="eastAsia"/>
                <w:szCs w:val="24"/>
              </w:rPr>
              <w:t>2</w:t>
            </w:r>
            <w:r w:rsidRPr="00330226">
              <w:rPr>
                <w:szCs w:val="24"/>
              </w:rPr>
              <w:t>14</w:t>
            </w:r>
            <w:r w:rsidR="00A55C0C" w:rsidRPr="00330226">
              <w:rPr>
                <w:rFonts w:hint="eastAsia"/>
                <w:szCs w:val="24"/>
              </w:rPr>
              <w:t>,</w:t>
            </w:r>
            <w:r w:rsidRPr="00330226">
              <w:rPr>
                <w:szCs w:val="24"/>
              </w:rPr>
              <w:t>840</w:t>
            </w:r>
            <w:r w:rsidR="00A55C0C" w:rsidRPr="00330226">
              <w:rPr>
                <w:rFonts w:hint="eastAsia"/>
                <w:szCs w:val="24"/>
              </w:rPr>
              <w:t>件</w:t>
            </w:r>
          </w:p>
          <w:p w14:paraId="2B8FC2EC" w14:textId="0E38982E" w:rsidR="00A55C0C" w:rsidRPr="00330226" w:rsidRDefault="00A55C0C" w:rsidP="00A55C0C">
            <w:pPr>
              <w:pStyle w:val="af0"/>
              <w:snapToGrid w:val="0"/>
              <w:spacing w:line="240" w:lineRule="auto"/>
              <w:ind w:leftChars="0" w:left="0"/>
              <w:jc w:val="center"/>
              <w:rPr>
                <w:szCs w:val="24"/>
              </w:rPr>
            </w:pPr>
            <w:r w:rsidRPr="00330226">
              <w:rPr>
                <w:rFonts w:hint="eastAsia"/>
                <w:sz w:val="18"/>
                <w:szCs w:val="24"/>
              </w:rPr>
              <w:t>（令和</w:t>
            </w:r>
            <w:r w:rsidRPr="00330226">
              <w:rPr>
                <w:sz w:val="18"/>
                <w:szCs w:val="24"/>
              </w:rPr>
              <w:t>11</w:t>
            </w:r>
            <w:r w:rsidRPr="00330226">
              <w:rPr>
                <w:rFonts w:hint="eastAsia"/>
                <w:sz w:val="18"/>
                <w:szCs w:val="24"/>
              </w:rPr>
              <w:t>年度）</w:t>
            </w:r>
          </w:p>
        </w:tc>
        <w:tc>
          <w:tcPr>
            <w:tcW w:w="3086" w:type="dxa"/>
            <w:vAlign w:val="center"/>
          </w:tcPr>
          <w:p w14:paraId="2CEEB4A2" w14:textId="0A44D7D6" w:rsidR="00A55C0C" w:rsidRPr="00330226" w:rsidRDefault="00A55C0C" w:rsidP="00A55C0C">
            <w:pPr>
              <w:pStyle w:val="af0"/>
              <w:snapToGrid w:val="0"/>
              <w:spacing w:line="240" w:lineRule="auto"/>
              <w:ind w:leftChars="0" w:left="0"/>
              <w:rPr>
                <w:sz w:val="20"/>
                <w:szCs w:val="20"/>
              </w:rPr>
            </w:pPr>
            <w:r w:rsidRPr="00330226">
              <w:rPr>
                <w:rFonts w:hint="eastAsia"/>
                <w:sz w:val="20"/>
                <w:szCs w:val="20"/>
              </w:rPr>
              <w:t>第8次大阪府医療計画</w:t>
            </w:r>
          </w:p>
          <w:p w14:paraId="5E68AD6A" w14:textId="0D560032" w:rsidR="00426C62" w:rsidRPr="00330226" w:rsidRDefault="00C66642" w:rsidP="00A55C0C">
            <w:pPr>
              <w:pStyle w:val="af0"/>
              <w:snapToGrid w:val="0"/>
              <w:spacing w:line="240" w:lineRule="auto"/>
              <w:ind w:leftChars="0" w:left="0"/>
              <w:rPr>
                <w:sz w:val="18"/>
                <w:szCs w:val="18"/>
              </w:rPr>
            </w:pPr>
            <w:r w:rsidRPr="00330226">
              <w:rPr>
                <w:rFonts w:hint="eastAsia"/>
                <w:sz w:val="16"/>
                <w:szCs w:val="16"/>
              </w:rPr>
              <w:t>（厚生労働省「医療施設調査」）</w:t>
            </w:r>
          </w:p>
        </w:tc>
      </w:tr>
      <w:tr w:rsidR="00330226" w:rsidRPr="00330226" w14:paraId="72A18B99" w14:textId="77777777" w:rsidTr="00491B43">
        <w:trPr>
          <w:trHeight w:val="662"/>
          <w:jc w:val="center"/>
        </w:trPr>
        <w:tc>
          <w:tcPr>
            <w:tcW w:w="719" w:type="dxa"/>
            <w:vAlign w:val="center"/>
          </w:tcPr>
          <w:p w14:paraId="76BA1BEB" w14:textId="11B731D8" w:rsidR="00A55C0C" w:rsidRPr="00330226" w:rsidRDefault="00A55C0C" w:rsidP="00C77F36">
            <w:pPr>
              <w:pStyle w:val="af0"/>
              <w:snapToGrid w:val="0"/>
              <w:spacing w:line="240" w:lineRule="auto"/>
              <w:ind w:leftChars="0" w:left="0"/>
              <w:jc w:val="center"/>
              <w:rPr>
                <w:szCs w:val="24"/>
              </w:rPr>
            </w:pPr>
            <w:r w:rsidRPr="00330226">
              <w:rPr>
                <w:rFonts w:hint="eastAsia"/>
                <w:szCs w:val="24"/>
              </w:rPr>
              <w:t>（</w:t>
            </w:r>
            <w:r w:rsidRPr="00330226">
              <w:rPr>
                <w:szCs w:val="24"/>
              </w:rPr>
              <w:t>j</w:t>
            </w:r>
            <w:r w:rsidRPr="00330226">
              <w:rPr>
                <w:rFonts w:hint="eastAsia"/>
                <w:szCs w:val="24"/>
              </w:rPr>
              <w:t>）</w:t>
            </w:r>
          </w:p>
        </w:tc>
        <w:tc>
          <w:tcPr>
            <w:tcW w:w="2414" w:type="dxa"/>
            <w:vAlign w:val="center"/>
          </w:tcPr>
          <w:p w14:paraId="518D7BF8" w14:textId="77777777" w:rsidR="00B237C8" w:rsidRPr="00330226" w:rsidRDefault="00A55C0C" w:rsidP="00A55C0C">
            <w:pPr>
              <w:pStyle w:val="af0"/>
              <w:snapToGrid w:val="0"/>
              <w:spacing w:line="240" w:lineRule="auto"/>
              <w:ind w:leftChars="0" w:left="0"/>
              <w:rPr>
                <w:szCs w:val="24"/>
              </w:rPr>
            </w:pPr>
            <w:r w:rsidRPr="00330226">
              <w:rPr>
                <w:rFonts w:hint="eastAsia"/>
                <w:szCs w:val="24"/>
              </w:rPr>
              <w:t xml:space="preserve">介護支援連携　　</w:t>
            </w:r>
          </w:p>
          <w:p w14:paraId="5CCE0752" w14:textId="1982FF6B" w:rsidR="00A55C0C" w:rsidRPr="00330226" w:rsidRDefault="00A55C0C" w:rsidP="00A55C0C">
            <w:pPr>
              <w:pStyle w:val="af0"/>
              <w:snapToGrid w:val="0"/>
              <w:spacing w:line="240" w:lineRule="auto"/>
              <w:ind w:leftChars="0" w:left="0"/>
              <w:rPr>
                <w:szCs w:val="24"/>
              </w:rPr>
            </w:pPr>
            <w:r w:rsidRPr="00330226">
              <w:rPr>
                <w:rFonts w:hint="eastAsia"/>
                <w:szCs w:val="24"/>
              </w:rPr>
              <w:t>指導料算定件数</w:t>
            </w:r>
          </w:p>
        </w:tc>
        <w:tc>
          <w:tcPr>
            <w:tcW w:w="1755" w:type="dxa"/>
            <w:tcMar>
              <w:left w:w="0" w:type="dxa"/>
              <w:right w:w="0" w:type="dxa"/>
            </w:tcMar>
            <w:vAlign w:val="center"/>
          </w:tcPr>
          <w:p w14:paraId="65E57E3E" w14:textId="33B45584" w:rsidR="00A55C0C" w:rsidRPr="00330226" w:rsidRDefault="00A55C0C" w:rsidP="00A55C0C">
            <w:pPr>
              <w:pStyle w:val="af0"/>
              <w:snapToGrid w:val="0"/>
              <w:spacing w:line="240" w:lineRule="auto"/>
              <w:ind w:leftChars="0" w:left="0"/>
              <w:jc w:val="center"/>
              <w:rPr>
                <w:szCs w:val="24"/>
              </w:rPr>
            </w:pPr>
            <w:r w:rsidRPr="00330226">
              <w:rPr>
                <w:szCs w:val="24"/>
              </w:rPr>
              <w:t>26,112</w:t>
            </w:r>
            <w:r w:rsidRPr="00330226">
              <w:rPr>
                <w:rFonts w:hint="eastAsia"/>
                <w:szCs w:val="24"/>
              </w:rPr>
              <w:t>件</w:t>
            </w:r>
          </w:p>
          <w:p w14:paraId="66FBC5DB" w14:textId="1E5BD556" w:rsidR="00A55C0C" w:rsidRPr="00330226" w:rsidRDefault="00A55C0C" w:rsidP="00A55C0C">
            <w:pPr>
              <w:pStyle w:val="af0"/>
              <w:snapToGrid w:val="0"/>
              <w:spacing w:line="240" w:lineRule="auto"/>
              <w:ind w:leftChars="0" w:left="0"/>
              <w:jc w:val="center"/>
              <w:rPr>
                <w:szCs w:val="24"/>
              </w:rPr>
            </w:pPr>
            <w:r w:rsidRPr="00330226">
              <w:rPr>
                <w:rFonts w:hint="eastAsia"/>
                <w:spacing w:val="-6"/>
                <w:sz w:val="18"/>
                <w:szCs w:val="18"/>
              </w:rPr>
              <w:t>（令和</w:t>
            </w:r>
            <w:r w:rsidR="00321222" w:rsidRPr="00330226">
              <w:rPr>
                <w:rFonts w:hint="eastAsia"/>
                <w:spacing w:val="-6"/>
                <w:sz w:val="18"/>
                <w:szCs w:val="18"/>
              </w:rPr>
              <w:t>３</w:t>
            </w:r>
            <w:r w:rsidRPr="00330226">
              <w:rPr>
                <w:rFonts w:hint="eastAsia"/>
                <w:spacing w:val="-6"/>
                <w:sz w:val="18"/>
                <w:szCs w:val="18"/>
              </w:rPr>
              <w:t>年度）</w:t>
            </w:r>
          </w:p>
        </w:tc>
        <w:tc>
          <w:tcPr>
            <w:tcW w:w="1577" w:type="dxa"/>
            <w:tcMar>
              <w:left w:w="0" w:type="dxa"/>
              <w:right w:w="0" w:type="dxa"/>
            </w:tcMar>
            <w:vAlign w:val="center"/>
          </w:tcPr>
          <w:p w14:paraId="78787C90" w14:textId="187496F5" w:rsidR="00A55C0C" w:rsidRPr="00330226" w:rsidRDefault="00A55C0C" w:rsidP="00A55C0C">
            <w:pPr>
              <w:pStyle w:val="af0"/>
              <w:snapToGrid w:val="0"/>
              <w:spacing w:line="240" w:lineRule="auto"/>
              <w:ind w:leftChars="0" w:left="0"/>
              <w:jc w:val="center"/>
              <w:rPr>
                <w:szCs w:val="24"/>
              </w:rPr>
            </w:pPr>
            <w:r w:rsidRPr="00330226">
              <w:rPr>
                <w:szCs w:val="24"/>
              </w:rPr>
              <w:t>3</w:t>
            </w:r>
            <w:r w:rsidR="00B14202" w:rsidRPr="00330226">
              <w:rPr>
                <w:szCs w:val="24"/>
              </w:rPr>
              <w:t>4</w:t>
            </w:r>
            <w:r w:rsidRPr="00330226">
              <w:rPr>
                <w:szCs w:val="24"/>
              </w:rPr>
              <w:t>,</w:t>
            </w:r>
            <w:r w:rsidR="00B14202" w:rsidRPr="00330226">
              <w:rPr>
                <w:szCs w:val="24"/>
              </w:rPr>
              <w:t>730</w:t>
            </w:r>
            <w:r w:rsidRPr="00330226">
              <w:rPr>
                <w:rFonts w:hint="eastAsia"/>
                <w:szCs w:val="24"/>
              </w:rPr>
              <w:t>件</w:t>
            </w:r>
          </w:p>
          <w:p w14:paraId="63E24011" w14:textId="5F0B6508" w:rsidR="00A55C0C" w:rsidRPr="00330226" w:rsidRDefault="00A55C0C" w:rsidP="00A55C0C">
            <w:pPr>
              <w:pStyle w:val="af0"/>
              <w:snapToGrid w:val="0"/>
              <w:spacing w:line="240" w:lineRule="auto"/>
              <w:ind w:leftChars="0" w:left="0"/>
              <w:jc w:val="center"/>
              <w:rPr>
                <w:szCs w:val="24"/>
              </w:rPr>
            </w:pPr>
            <w:r w:rsidRPr="00330226">
              <w:rPr>
                <w:rFonts w:hint="eastAsia"/>
                <w:sz w:val="18"/>
                <w:szCs w:val="24"/>
              </w:rPr>
              <w:t>（令和</w:t>
            </w:r>
            <w:r w:rsidRPr="00330226">
              <w:rPr>
                <w:sz w:val="18"/>
                <w:szCs w:val="24"/>
              </w:rPr>
              <w:t>11</w:t>
            </w:r>
            <w:r w:rsidRPr="00330226">
              <w:rPr>
                <w:rFonts w:hint="eastAsia"/>
                <w:sz w:val="18"/>
                <w:szCs w:val="24"/>
              </w:rPr>
              <w:t>年度）</w:t>
            </w:r>
          </w:p>
        </w:tc>
        <w:tc>
          <w:tcPr>
            <w:tcW w:w="3086" w:type="dxa"/>
            <w:vAlign w:val="center"/>
          </w:tcPr>
          <w:p w14:paraId="5272EC57" w14:textId="0E18F5A7" w:rsidR="00A55C0C" w:rsidRPr="00330226" w:rsidRDefault="00A55C0C" w:rsidP="00A55C0C">
            <w:pPr>
              <w:pStyle w:val="af0"/>
              <w:snapToGrid w:val="0"/>
              <w:spacing w:line="240" w:lineRule="auto"/>
              <w:ind w:leftChars="0" w:left="0"/>
              <w:rPr>
                <w:sz w:val="20"/>
                <w:szCs w:val="20"/>
              </w:rPr>
            </w:pPr>
            <w:r w:rsidRPr="00330226">
              <w:rPr>
                <w:rFonts w:hint="eastAsia"/>
                <w:sz w:val="20"/>
                <w:szCs w:val="20"/>
              </w:rPr>
              <w:t>第8次大阪府医療計画</w:t>
            </w:r>
          </w:p>
          <w:p w14:paraId="79C0C063" w14:textId="213E2E63" w:rsidR="00C66642" w:rsidRPr="00330226" w:rsidRDefault="00C66642" w:rsidP="00C66642">
            <w:pPr>
              <w:pStyle w:val="af0"/>
              <w:snapToGrid w:val="0"/>
              <w:spacing w:line="240" w:lineRule="auto"/>
              <w:ind w:leftChars="0" w:left="0"/>
              <w:rPr>
                <w:sz w:val="18"/>
                <w:szCs w:val="18"/>
              </w:rPr>
            </w:pPr>
            <w:r w:rsidRPr="00330226">
              <w:rPr>
                <w:rFonts w:hint="eastAsia"/>
                <w:sz w:val="16"/>
                <w:szCs w:val="16"/>
              </w:rPr>
              <w:t>（厚生労働省「</w:t>
            </w:r>
            <w:r w:rsidR="007304AF" w:rsidRPr="00330226">
              <w:rPr>
                <w:rFonts w:hint="eastAsia"/>
                <w:sz w:val="16"/>
                <w:szCs w:val="16"/>
              </w:rPr>
              <w:t>データブックD</w:t>
            </w:r>
            <w:r w:rsidR="007304AF" w:rsidRPr="00330226">
              <w:rPr>
                <w:sz w:val="16"/>
                <w:szCs w:val="16"/>
              </w:rPr>
              <w:t>isk</w:t>
            </w:r>
            <w:r w:rsidR="007304AF" w:rsidRPr="00330226">
              <w:rPr>
                <w:rFonts w:hint="eastAsia"/>
                <w:sz w:val="16"/>
                <w:szCs w:val="16"/>
              </w:rPr>
              <w:t>１</w:t>
            </w:r>
            <w:r w:rsidRPr="00330226">
              <w:rPr>
                <w:rFonts w:hint="eastAsia"/>
                <w:sz w:val="16"/>
                <w:szCs w:val="16"/>
              </w:rPr>
              <w:t>」）</w:t>
            </w:r>
          </w:p>
        </w:tc>
      </w:tr>
      <w:tr w:rsidR="00330226" w:rsidRPr="00330226" w14:paraId="7E726C17" w14:textId="77777777" w:rsidTr="00491B43">
        <w:trPr>
          <w:trHeight w:val="773"/>
          <w:jc w:val="center"/>
        </w:trPr>
        <w:tc>
          <w:tcPr>
            <w:tcW w:w="719" w:type="dxa"/>
            <w:vAlign w:val="center"/>
          </w:tcPr>
          <w:p w14:paraId="45C2022E" w14:textId="35F2D992" w:rsidR="00A55C0C" w:rsidRPr="00330226" w:rsidRDefault="00A55C0C" w:rsidP="00C77F36">
            <w:pPr>
              <w:snapToGrid w:val="0"/>
              <w:spacing w:line="260" w:lineRule="exact"/>
              <w:jc w:val="center"/>
            </w:pPr>
            <w:r w:rsidRPr="00330226">
              <w:rPr>
                <w:rFonts w:hint="eastAsia"/>
              </w:rPr>
              <w:t>（k）</w:t>
            </w:r>
          </w:p>
        </w:tc>
        <w:tc>
          <w:tcPr>
            <w:tcW w:w="2414" w:type="dxa"/>
            <w:vAlign w:val="center"/>
          </w:tcPr>
          <w:p w14:paraId="3EDA6D3C" w14:textId="5B1C273D" w:rsidR="00A55C0C" w:rsidRPr="00330226" w:rsidRDefault="00A55C0C" w:rsidP="00A55C0C">
            <w:pPr>
              <w:snapToGrid w:val="0"/>
              <w:spacing w:line="260" w:lineRule="exact"/>
            </w:pPr>
            <w:r w:rsidRPr="00330226">
              <w:rPr>
                <w:rFonts w:hint="eastAsia"/>
              </w:rPr>
              <w:t>両立支援コーディネーター基礎研修の受講者数</w:t>
            </w:r>
          </w:p>
        </w:tc>
        <w:tc>
          <w:tcPr>
            <w:tcW w:w="1755" w:type="dxa"/>
            <w:tcMar>
              <w:left w:w="0" w:type="dxa"/>
              <w:right w:w="0" w:type="dxa"/>
            </w:tcMar>
            <w:vAlign w:val="center"/>
          </w:tcPr>
          <w:p w14:paraId="45B25EBF" w14:textId="0F99D797" w:rsidR="00A55C0C" w:rsidRPr="00330226" w:rsidRDefault="0041568C" w:rsidP="00A55C0C">
            <w:pPr>
              <w:snapToGrid w:val="0"/>
              <w:spacing w:line="240" w:lineRule="auto"/>
              <w:jc w:val="center"/>
              <w:rPr>
                <w:szCs w:val="24"/>
              </w:rPr>
            </w:pPr>
            <w:r w:rsidRPr="00330226">
              <w:rPr>
                <w:szCs w:val="24"/>
              </w:rPr>
              <w:t>471</w:t>
            </w:r>
            <w:r w:rsidR="00A55C0C" w:rsidRPr="00330226">
              <w:rPr>
                <w:rFonts w:hint="eastAsia"/>
                <w:szCs w:val="24"/>
              </w:rPr>
              <w:t>名</w:t>
            </w:r>
          </w:p>
          <w:p w14:paraId="5C9D7E6C" w14:textId="05F920A0" w:rsidR="00A55C0C" w:rsidRPr="00330226" w:rsidRDefault="00A55C0C" w:rsidP="00A55C0C">
            <w:pPr>
              <w:pStyle w:val="af0"/>
              <w:snapToGrid w:val="0"/>
              <w:spacing w:line="240" w:lineRule="auto"/>
              <w:ind w:leftChars="0" w:left="0"/>
              <w:jc w:val="center"/>
              <w:rPr>
                <w:szCs w:val="24"/>
              </w:rPr>
            </w:pPr>
            <w:r w:rsidRPr="00330226">
              <w:rPr>
                <w:rFonts w:hint="eastAsia"/>
                <w:sz w:val="18"/>
                <w:szCs w:val="24"/>
              </w:rPr>
              <w:t>（令和</w:t>
            </w:r>
            <w:r w:rsidR="00AD5BCB" w:rsidRPr="00330226">
              <w:rPr>
                <w:rFonts w:hint="eastAsia"/>
                <w:sz w:val="18"/>
                <w:szCs w:val="24"/>
              </w:rPr>
              <w:t>４</w:t>
            </w:r>
            <w:r w:rsidRPr="00330226">
              <w:rPr>
                <w:rFonts w:hint="eastAsia"/>
                <w:sz w:val="18"/>
                <w:szCs w:val="24"/>
              </w:rPr>
              <w:t>年度）</w:t>
            </w:r>
          </w:p>
        </w:tc>
        <w:tc>
          <w:tcPr>
            <w:tcW w:w="1577" w:type="dxa"/>
            <w:tcMar>
              <w:left w:w="0" w:type="dxa"/>
              <w:right w:w="0" w:type="dxa"/>
            </w:tcMar>
            <w:vAlign w:val="center"/>
          </w:tcPr>
          <w:p w14:paraId="2E94FFD3" w14:textId="064B0F8E" w:rsidR="00A55C0C" w:rsidRPr="00330226" w:rsidRDefault="00A55C0C" w:rsidP="00A55C0C">
            <w:pPr>
              <w:pStyle w:val="af0"/>
              <w:snapToGrid w:val="0"/>
              <w:spacing w:line="240" w:lineRule="auto"/>
              <w:ind w:leftChars="0" w:left="0"/>
              <w:jc w:val="center"/>
              <w:rPr>
                <w:szCs w:val="24"/>
              </w:rPr>
            </w:pPr>
            <w:r w:rsidRPr="00330226">
              <w:rPr>
                <w:rFonts w:hint="eastAsia"/>
                <w:szCs w:val="24"/>
              </w:rPr>
              <w:t>「増加」</w:t>
            </w:r>
          </w:p>
          <w:p w14:paraId="2107D718" w14:textId="75B15E6D" w:rsidR="00A55C0C" w:rsidRPr="00330226" w:rsidRDefault="00A55C0C" w:rsidP="00A55C0C">
            <w:pPr>
              <w:pStyle w:val="af0"/>
              <w:snapToGrid w:val="0"/>
              <w:spacing w:line="240" w:lineRule="auto"/>
              <w:ind w:leftChars="0" w:left="0"/>
              <w:jc w:val="center"/>
              <w:rPr>
                <w:szCs w:val="24"/>
              </w:rPr>
            </w:pPr>
            <w:r w:rsidRPr="00330226">
              <w:rPr>
                <w:rFonts w:hint="eastAsia"/>
                <w:sz w:val="18"/>
                <w:szCs w:val="24"/>
              </w:rPr>
              <w:t>（令和</w:t>
            </w:r>
            <w:r w:rsidRPr="00330226">
              <w:rPr>
                <w:sz w:val="18"/>
                <w:szCs w:val="24"/>
              </w:rPr>
              <w:t>11</w:t>
            </w:r>
            <w:r w:rsidRPr="00330226">
              <w:rPr>
                <w:rFonts w:hint="eastAsia"/>
                <w:sz w:val="18"/>
                <w:szCs w:val="24"/>
              </w:rPr>
              <w:t>年度）</w:t>
            </w:r>
          </w:p>
        </w:tc>
        <w:tc>
          <w:tcPr>
            <w:tcW w:w="3086" w:type="dxa"/>
            <w:vAlign w:val="center"/>
          </w:tcPr>
          <w:p w14:paraId="399A8D61" w14:textId="77777777" w:rsidR="00A55C0C" w:rsidRPr="00330226" w:rsidRDefault="00A55C0C" w:rsidP="00A55C0C">
            <w:pPr>
              <w:pStyle w:val="af0"/>
              <w:snapToGrid w:val="0"/>
              <w:spacing w:line="240" w:lineRule="auto"/>
              <w:ind w:leftChars="0" w:left="0"/>
              <w:rPr>
                <w:sz w:val="20"/>
                <w:szCs w:val="20"/>
              </w:rPr>
            </w:pPr>
            <w:r w:rsidRPr="00330226">
              <w:rPr>
                <w:rFonts w:hint="eastAsia"/>
                <w:sz w:val="20"/>
                <w:szCs w:val="20"/>
              </w:rPr>
              <w:t>―</w:t>
            </w:r>
          </w:p>
          <w:p w14:paraId="15DBED1F" w14:textId="77777777" w:rsidR="0024124A" w:rsidRPr="00330226" w:rsidRDefault="00C66642" w:rsidP="00A55C0C">
            <w:pPr>
              <w:pStyle w:val="af0"/>
              <w:snapToGrid w:val="0"/>
              <w:spacing w:line="240" w:lineRule="auto"/>
              <w:ind w:leftChars="0" w:left="0"/>
              <w:rPr>
                <w:sz w:val="16"/>
                <w:szCs w:val="16"/>
              </w:rPr>
            </w:pPr>
            <w:r w:rsidRPr="00330226">
              <w:rPr>
                <w:rFonts w:hint="eastAsia"/>
                <w:sz w:val="16"/>
                <w:szCs w:val="16"/>
              </w:rPr>
              <w:t>（</w:t>
            </w:r>
            <w:r w:rsidR="002F73A5" w:rsidRPr="00330226">
              <w:rPr>
                <w:rFonts w:hint="eastAsia"/>
                <w:sz w:val="16"/>
                <w:szCs w:val="16"/>
              </w:rPr>
              <w:t>独立行政法人労働者健康安全機構</w:t>
            </w:r>
          </w:p>
          <w:p w14:paraId="44D36FBD" w14:textId="57313570" w:rsidR="00C66642" w:rsidRPr="00330226" w:rsidRDefault="008371A8" w:rsidP="00A55C0C">
            <w:pPr>
              <w:pStyle w:val="af0"/>
              <w:snapToGrid w:val="0"/>
              <w:spacing w:line="240" w:lineRule="auto"/>
              <w:ind w:leftChars="0" w:left="0"/>
              <w:rPr>
                <w:sz w:val="18"/>
                <w:szCs w:val="18"/>
              </w:rPr>
            </w:pPr>
            <w:r w:rsidRPr="00330226">
              <w:rPr>
                <w:rFonts w:hint="eastAsia"/>
                <w:sz w:val="16"/>
                <w:szCs w:val="16"/>
              </w:rPr>
              <w:t>「</w:t>
            </w:r>
            <w:r w:rsidR="002F73A5" w:rsidRPr="00330226">
              <w:rPr>
                <w:rFonts w:hint="eastAsia"/>
                <w:sz w:val="16"/>
                <w:szCs w:val="16"/>
              </w:rPr>
              <w:t>養成研修</w:t>
            </w:r>
            <w:r w:rsidRPr="00330226">
              <w:rPr>
                <w:rFonts w:hint="eastAsia"/>
                <w:sz w:val="16"/>
                <w:szCs w:val="16"/>
              </w:rPr>
              <w:t>ホームページ」</w:t>
            </w:r>
            <w:r w:rsidR="002F73A5" w:rsidRPr="00330226">
              <w:rPr>
                <w:rFonts w:hint="eastAsia"/>
                <w:sz w:val="16"/>
                <w:szCs w:val="16"/>
              </w:rPr>
              <w:t>）</w:t>
            </w:r>
          </w:p>
        </w:tc>
      </w:tr>
      <w:tr w:rsidR="00330226" w:rsidRPr="00330226" w14:paraId="26CFA5C4" w14:textId="77777777" w:rsidTr="00491B43">
        <w:trPr>
          <w:trHeight w:val="773"/>
          <w:jc w:val="center"/>
        </w:trPr>
        <w:tc>
          <w:tcPr>
            <w:tcW w:w="719" w:type="dxa"/>
            <w:vAlign w:val="center"/>
          </w:tcPr>
          <w:p w14:paraId="7B2919B2" w14:textId="041AA940" w:rsidR="00A55C0C" w:rsidRPr="00330226" w:rsidRDefault="00A55C0C" w:rsidP="00C77F36">
            <w:pPr>
              <w:snapToGrid w:val="0"/>
              <w:spacing w:line="240" w:lineRule="exact"/>
              <w:jc w:val="center"/>
              <w:rPr>
                <w:sz w:val="22"/>
                <w:szCs w:val="21"/>
              </w:rPr>
            </w:pPr>
            <w:r w:rsidRPr="00330226">
              <w:rPr>
                <w:rFonts w:hint="eastAsia"/>
              </w:rPr>
              <w:t>（l）</w:t>
            </w:r>
          </w:p>
        </w:tc>
        <w:tc>
          <w:tcPr>
            <w:tcW w:w="2414" w:type="dxa"/>
            <w:vAlign w:val="center"/>
          </w:tcPr>
          <w:p w14:paraId="72CBCE9A" w14:textId="042FFAC7" w:rsidR="00A55C0C" w:rsidRPr="00330226" w:rsidRDefault="00A55C0C" w:rsidP="00A55C0C">
            <w:pPr>
              <w:snapToGrid w:val="0"/>
              <w:spacing w:line="260" w:lineRule="exact"/>
              <w:rPr>
                <w:sz w:val="21"/>
                <w:szCs w:val="21"/>
              </w:rPr>
            </w:pPr>
            <w:r w:rsidRPr="00330226">
              <w:rPr>
                <w:rFonts w:hint="eastAsia"/>
                <w:sz w:val="21"/>
                <w:szCs w:val="21"/>
              </w:rPr>
              <w:t>脳卒中患者における在宅等生活の場に復帰した患者の割合</w:t>
            </w:r>
          </w:p>
        </w:tc>
        <w:tc>
          <w:tcPr>
            <w:tcW w:w="1755" w:type="dxa"/>
            <w:tcMar>
              <w:left w:w="0" w:type="dxa"/>
              <w:right w:w="0" w:type="dxa"/>
            </w:tcMar>
            <w:vAlign w:val="center"/>
          </w:tcPr>
          <w:p w14:paraId="08642701" w14:textId="44CFB981" w:rsidR="00A55C0C" w:rsidRPr="00330226" w:rsidRDefault="00A55C0C" w:rsidP="00A55C0C">
            <w:pPr>
              <w:snapToGrid w:val="0"/>
              <w:spacing w:line="240" w:lineRule="auto"/>
              <w:jc w:val="center"/>
              <w:rPr>
                <w:szCs w:val="24"/>
              </w:rPr>
            </w:pPr>
            <w:r w:rsidRPr="00330226">
              <w:rPr>
                <w:rFonts w:hint="eastAsia"/>
                <w:szCs w:val="24"/>
              </w:rPr>
              <w:t>5</w:t>
            </w:r>
            <w:r w:rsidRPr="00330226">
              <w:rPr>
                <w:szCs w:val="24"/>
              </w:rPr>
              <w:t>8.4</w:t>
            </w:r>
            <w:r w:rsidR="008E4D02" w:rsidRPr="00330226">
              <w:rPr>
                <w:rFonts w:hint="eastAsia"/>
                <w:szCs w:val="24"/>
              </w:rPr>
              <w:t>％</w:t>
            </w:r>
          </w:p>
          <w:p w14:paraId="0FC1DD6A" w14:textId="0C48E908" w:rsidR="00A55C0C" w:rsidRPr="00330226" w:rsidRDefault="00A55C0C" w:rsidP="00A55C0C">
            <w:pPr>
              <w:snapToGrid w:val="0"/>
              <w:spacing w:line="240" w:lineRule="auto"/>
              <w:jc w:val="center"/>
              <w:rPr>
                <w:szCs w:val="24"/>
              </w:rPr>
            </w:pPr>
            <w:r w:rsidRPr="00330226">
              <w:rPr>
                <w:rFonts w:hint="eastAsia"/>
                <w:sz w:val="18"/>
                <w:szCs w:val="18"/>
              </w:rPr>
              <w:t>（令和</w:t>
            </w:r>
            <w:r w:rsidR="00AA49D7" w:rsidRPr="00330226">
              <w:rPr>
                <w:rFonts w:hint="eastAsia"/>
                <w:sz w:val="18"/>
                <w:szCs w:val="18"/>
              </w:rPr>
              <w:t>２</w:t>
            </w:r>
            <w:r w:rsidRPr="00330226">
              <w:rPr>
                <w:rFonts w:hint="eastAsia"/>
                <w:sz w:val="18"/>
                <w:szCs w:val="18"/>
              </w:rPr>
              <w:t>年）</w:t>
            </w:r>
          </w:p>
        </w:tc>
        <w:tc>
          <w:tcPr>
            <w:tcW w:w="1577" w:type="dxa"/>
            <w:tcMar>
              <w:left w:w="0" w:type="dxa"/>
              <w:right w:w="0" w:type="dxa"/>
            </w:tcMar>
            <w:vAlign w:val="center"/>
          </w:tcPr>
          <w:p w14:paraId="24131000" w14:textId="77777777" w:rsidR="000237C7" w:rsidRPr="00330226" w:rsidRDefault="000237C7" w:rsidP="000237C7">
            <w:pPr>
              <w:pStyle w:val="af0"/>
              <w:snapToGrid w:val="0"/>
              <w:spacing w:line="240" w:lineRule="auto"/>
              <w:ind w:leftChars="0" w:left="0"/>
              <w:jc w:val="center"/>
              <w:rPr>
                <w:szCs w:val="24"/>
              </w:rPr>
            </w:pPr>
            <w:r w:rsidRPr="00330226">
              <w:rPr>
                <w:rFonts w:hint="eastAsia"/>
                <w:szCs w:val="24"/>
              </w:rPr>
              <w:t>「増加」</w:t>
            </w:r>
          </w:p>
          <w:p w14:paraId="1B57DB8A" w14:textId="0A59A3C6" w:rsidR="00A55C0C" w:rsidRPr="00330226" w:rsidRDefault="000237C7" w:rsidP="000237C7">
            <w:pPr>
              <w:pStyle w:val="af0"/>
              <w:snapToGrid w:val="0"/>
              <w:spacing w:line="240" w:lineRule="auto"/>
              <w:ind w:leftChars="0" w:left="0"/>
              <w:jc w:val="center"/>
              <w:rPr>
                <w:szCs w:val="24"/>
              </w:rPr>
            </w:pPr>
            <w:r w:rsidRPr="00330226">
              <w:rPr>
                <w:rFonts w:hint="eastAsia"/>
                <w:sz w:val="18"/>
                <w:szCs w:val="24"/>
              </w:rPr>
              <w:t>（令和</w:t>
            </w:r>
            <w:r w:rsidRPr="00330226">
              <w:rPr>
                <w:sz w:val="18"/>
                <w:szCs w:val="24"/>
              </w:rPr>
              <w:t>11</w:t>
            </w:r>
            <w:r w:rsidRPr="00330226">
              <w:rPr>
                <w:rFonts w:hint="eastAsia"/>
                <w:sz w:val="18"/>
                <w:szCs w:val="24"/>
              </w:rPr>
              <w:t>年度）</w:t>
            </w:r>
          </w:p>
        </w:tc>
        <w:tc>
          <w:tcPr>
            <w:tcW w:w="3086" w:type="dxa"/>
            <w:vAlign w:val="center"/>
          </w:tcPr>
          <w:p w14:paraId="35BCF8A4" w14:textId="6E94B107" w:rsidR="00A55C0C" w:rsidRPr="00330226" w:rsidRDefault="00A55C0C" w:rsidP="00A55C0C">
            <w:pPr>
              <w:pStyle w:val="af0"/>
              <w:snapToGrid w:val="0"/>
              <w:spacing w:line="240" w:lineRule="auto"/>
              <w:ind w:leftChars="0" w:left="0"/>
              <w:rPr>
                <w:sz w:val="20"/>
                <w:szCs w:val="20"/>
              </w:rPr>
            </w:pPr>
            <w:r w:rsidRPr="00330226">
              <w:rPr>
                <w:rFonts w:hint="eastAsia"/>
                <w:sz w:val="20"/>
                <w:szCs w:val="20"/>
              </w:rPr>
              <w:t>第8次大阪府医療計画</w:t>
            </w:r>
          </w:p>
          <w:p w14:paraId="148E012C" w14:textId="43B958A6" w:rsidR="00C66642" w:rsidRPr="00330226" w:rsidRDefault="00C66642" w:rsidP="00A55C0C">
            <w:pPr>
              <w:pStyle w:val="af0"/>
              <w:snapToGrid w:val="0"/>
              <w:spacing w:line="240" w:lineRule="auto"/>
              <w:ind w:leftChars="0" w:left="0"/>
              <w:rPr>
                <w:szCs w:val="24"/>
              </w:rPr>
            </w:pPr>
            <w:r w:rsidRPr="00330226">
              <w:rPr>
                <w:rFonts w:hint="eastAsia"/>
                <w:sz w:val="16"/>
                <w:szCs w:val="16"/>
              </w:rPr>
              <w:t>（厚生労働省「患者調査」）</w:t>
            </w:r>
          </w:p>
        </w:tc>
      </w:tr>
      <w:tr w:rsidR="00330226" w:rsidRPr="00330226" w14:paraId="2160DEBA" w14:textId="77777777" w:rsidTr="00491B43">
        <w:trPr>
          <w:trHeight w:val="331"/>
          <w:jc w:val="center"/>
        </w:trPr>
        <w:tc>
          <w:tcPr>
            <w:tcW w:w="719" w:type="dxa"/>
            <w:vAlign w:val="center"/>
          </w:tcPr>
          <w:p w14:paraId="6D5D5635" w14:textId="55A730A1" w:rsidR="00A55C0C" w:rsidRPr="00330226" w:rsidRDefault="00A55C0C" w:rsidP="00C77F36">
            <w:pPr>
              <w:snapToGrid w:val="0"/>
              <w:spacing w:line="260" w:lineRule="exact"/>
              <w:jc w:val="center"/>
            </w:pPr>
            <w:r w:rsidRPr="00330226">
              <w:rPr>
                <w:rFonts w:hint="eastAsia"/>
              </w:rPr>
              <w:t>（m）</w:t>
            </w:r>
          </w:p>
        </w:tc>
        <w:tc>
          <w:tcPr>
            <w:tcW w:w="2414" w:type="dxa"/>
            <w:vAlign w:val="center"/>
          </w:tcPr>
          <w:p w14:paraId="30C117DB" w14:textId="2C49A8E5" w:rsidR="00A55C0C" w:rsidRPr="00330226" w:rsidRDefault="00A55C0C" w:rsidP="00A55C0C">
            <w:pPr>
              <w:snapToGrid w:val="0"/>
              <w:spacing w:line="260" w:lineRule="exact"/>
              <w:rPr>
                <w:sz w:val="21"/>
                <w:szCs w:val="21"/>
              </w:rPr>
            </w:pPr>
            <w:r w:rsidRPr="00330226">
              <w:rPr>
                <w:rFonts w:hint="eastAsia"/>
                <w:sz w:val="21"/>
                <w:szCs w:val="21"/>
              </w:rPr>
              <w:t>心血管</w:t>
            </w:r>
            <w:r w:rsidRPr="00330226">
              <w:rPr>
                <w:sz w:val="21"/>
                <w:szCs w:val="21"/>
              </w:rPr>
              <w:t>疾患患者における</w:t>
            </w:r>
            <w:r w:rsidRPr="00330226">
              <w:rPr>
                <w:rFonts w:hint="eastAsia"/>
                <w:sz w:val="21"/>
                <w:szCs w:val="21"/>
              </w:rPr>
              <w:t>在宅等生活の場に復帰した患者の割合</w:t>
            </w:r>
          </w:p>
        </w:tc>
        <w:tc>
          <w:tcPr>
            <w:tcW w:w="1755" w:type="dxa"/>
            <w:tcMar>
              <w:left w:w="0" w:type="dxa"/>
              <w:right w:w="0" w:type="dxa"/>
            </w:tcMar>
            <w:vAlign w:val="center"/>
          </w:tcPr>
          <w:p w14:paraId="2E052249" w14:textId="2D1DC02D" w:rsidR="00A55C0C" w:rsidRPr="00330226" w:rsidRDefault="00AF58F6" w:rsidP="00A55C0C">
            <w:pPr>
              <w:snapToGrid w:val="0"/>
              <w:spacing w:line="240" w:lineRule="auto"/>
              <w:jc w:val="center"/>
              <w:rPr>
                <w:szCs w:val="24"/>
              </w:rPr>
            </w:pPr>
            <w:r w:rsidRPr="00330226">
              <w:rPr>
                <w:rFonts w:hint="eastAsia"/>
                <w:szCs w:val="24"/>
              </w:rPr>
              <w:t>虚血性　9</w:t>
            </w:r>
            <w:r w:rsidRPr="00330226">
              <w:rPr>
                <w:szCs w:val="24"/>
              </w:rPr>
              <w:t>5</w:t>
            </w:r>
            <w:r w:rsidR="008E4D02" w:rsidRPr="00330226">
              <w:rPr>
                <w:rFonts w:hint="eastAsia"/>
                <w:szCs w:val="24"/>
              </w:rPr>
              <w:t>％</w:t>
            </w:r>
          </w:p>
          <w:p w14:paraId="42CE3001" w14:textId="77777777" w:rsidR="00AF58F6" w:rsidRPr="00330226" w:rsidRDefault="00AF58F6" w:rsidP="00A55C0C">
            <w:pPr>
              <w:snapToGrid w:val="0"/>
              <w:spacing w:line="240" w:lineRule="auto"/>
              <w:jc w:val="center"/>
              <w:rPr>
                <w:szCs w:val="24"/>
              </w:rPr>
            </w:pPr>
            <w:r w:rsidRPr="00330226">
              <w:rPr>
                <w:rFonts w:hint="eastAsia"/>
                <w:szCs w:val="24"/>
              </w:rPr>
              <w:t>大動脈　8</w:t>
            </w:r>
            <w:r w:rsidRPr="00330226">
              <w:rPr>
                <w:szCs w:val="24"/>
              </w:rPr>
              <w:t>1.3</w:t>
            </w:r>
            <w:r w:rsidR="008E4D02" w:rsidRPr="00330226">
              <w:rPr>
                <w:rFonts w:hint="eastAsia"/>
                <w:szCs w:val="24"/>
              </w:rPr>
              <w:t>％</w:t>
            </w:r>
          </w:p>
          <w:p w14:paraId="7ABCF5E9" w14:textId="218D5AE9" w:rsidR="005A0A18" w:rsidRPr="00330226" w:rsidRDefault="005A0A18" w:rsidP="00A55C0C">
            <w:pPr>
              <w:snapToGrid w:val="0"/>
              <w:spacing w:line="240" w:lineRule="auto"/>
              <w:jc w:val="center"/>
              <w:rPr>
                <w:szCs w:val="24"/>
              </w:rPr>
            </w:pPr>
            <w:r w:rsidRPr="00330226">
              <w:rPr>
                <w:rFonts w:hint="eastAsia"/>
                <w:sz w:val="18"/>
                <w:szCs w:val="18"/>
              </w:rPr>
              <w:t>（令和</w:t>
            </w:r>
            <w:r w:rsidR="004B2198" w:rsidRPr="00330226">
              <w:rPr>
                <w:rFonts w:hint="eastAsia"/>
                <w:sz w:val="18"/>
                <w:szCs w:val="18"/>
              </w:rPr>
              <w:t>２</w:t>
            </w:r>
            <w:r w:rsidRPr="00330226">
              <w:rPr>
                <w:rFonts w:hint="eastAsia"/>
                <w:sz w:val="18"/>
                <w:szCs w:val="18"/>
              </w:rPr>
              <w:t>年）</w:t>
            </w:r>
          </w:p>
        </w:tc>
        <w:tc>
          <w:tcPr>
            <w:tcW w:w="1577" w:type="dxa"/>
            <w:tcMar>
              <w:left w:w="0" w:type="dxa"/>
              <w:right w:w="0" w:type="dxa"/>
            </w:tcMar>
            <w:vAlign w:val="center"/>
          </w:tcPr>
          <w:p w14:paraId="2BEC9941" w14:textId="77777777" w:rsidR="000237C7" w:rsidRPr="00330226" w:rsidRDefault="000237C7" w:rsidP="000237C7">
            <w:pPr>
              <w:pStyle w:val="af0"/>
              <w:snapToGrid w:val="0"/>
              <w:spacing w:line="240" w:lineRule="auto"/>
              <w:ind w:leftChars="0" w:left="0"/>
              <w:jc w:val="center"/>
              <w:rPr>
                <w:szCs w:val="24"/>
              </w:rPr>
            </w:pPr>
            <w:r w:rsidRPr="00330226">
              <w:rPr>
                <w:rFonts w:hint="eastAsia"/>
                <w:szCs w:val="24"/>
              </w:rPr>
              <w:t>「増加」</w:t>
            </w:r>
          </w:p>
          <w:p w14:paraId="3E32E52E" w14:textId="2EC0208A" w:rsidR="00A55C0C" w:rsidRPr="00330226" w:rsidRDefault="000237C7" w:rsidP="000237C7">
            <w:pPr>
              <w:pStyle w:val="af0"/>
              <w:snapToGrid w:val="0"/>
              <w:spacing w:line="240" w:lineRule="auto"/>
              <w:ind w:leftChars="0" w:left="0"/>
              <w:jc w:val="center"/>
              <w:rPr>
                <w:szCs w:val="24"/>
              </w:rPr>
            </w:pPr>
            <w:r w:rsidRPr="00330226">
              <w:rPr>
                <w:rFonts w:hint="eastAsia"/>
                <w:sz w:val="18"/>
                <w:szCs w:val="24"/>
              </w:rPr>
              <w:t>（令和</w:t>
            </w:r>
            <w:r w:rsidRPr="00330226">
              <w:rPr>
                <w:sz w:val="18"/>
                <w:szCs w:val="24"/>
              </w:rPr>
              <w:t>11</w:t>
            </w:r>
            <w:r w:rsidRPr="00330226">
              <w:rPr>
                <w:rFonts w:hint="eastAsia"/>
                <w:sz w:val="18"/>
                <w:szCs w:val="24"/>
              </w:rPr>
              <w:t>年度）</w:t>
            </w:r>
          </w:p>
        </w:tc>
        <w:tc>
          <w:tcPr>
            <w:tcW w:w="3086" w:type="dxa"/>
            <w:vAlign w:val="center"/>
          </w:tcPr>
          <w:p w14:paraId="3B4B8DD7" w14:textId="59583D92" w:rsidR="00A55C0C" w:rsidRPr="00330226" w:rsidRDefault="00A55C0C" w:rsidP="00A55C0C">
            <w:pPr>
              <w:pStyle w:val="af0"/>
              <w:snapToGrid w:val="0"/>
              <w:spacing w:line="240" w:lineRule="auto"/>
              <w:ind w:leftChars="0" w:left="0"/>
              <w:rPr>
                <w:sz w:val="20"/>
                <w:szCs w:val="20"/>
              </w:rPr>
            </w:pPr>
            <w:r w:rsidRPr="00330226">
              <w:rPr>
                <w:rFonts w:hint="eastAsia"/>
                <w:sz w:val="20"/>
                <w:szCs w:val="20"/>
              </w:rPr>
              <w:t>第8次大阪府医療計画</w:t>
            </w:r>
          </w:p>
          <w:p w14:paraId="418EE12A" w14:textId="7DE670E0" w:rsidR="00171A21" w:rsidRPr="00330226" w:rsidRDefault="00171A21" w:rsidP="00A55C0C">
            <w:pPr>
              <w:pStyle w:val="af0"/>
              <w:snapToGrid w:val="0"/>
              <w:spacing w:line="240" w:lineRule="auto"/>
              <w:ind w:leftChars="0" w:left="0"/>
              <w:rPr>
                <w:szCs w:val="24"/>
              </w:rPr>
            </w:pPr>
            <w:r w:rsidRPr="00330226">
              <w:rPr>
                <w:rFonts w:hint="eastAsia"/>
                <w:sz w:val="16"/>
                <w:szCs w:val="16"/>
              </w:rPr>
              <w:t>（厚生労働省「患者調査」）</w:t>
            </w:r>
          </w:p>
        </w:tc>
      </w:tr>
    </w:tbl>
    <w:tbl>
      <w:tblPr>
        <w:tblStyle w:val="af"/>
        <w:tblpPr w:leftFromText="142" w:rightFromText="142" w:horzAnchor="margin" w:tblpXSpec="center" w:tblpYSpec="bottom"/>
        <w:tblOverlap w:val="never"/>
        <w:tblW w:w="0" w:type="auto"/>
        <w:tblBorders>
          <w:left w:val="none" w:sz="0" w:space="0" w:color="auto"/>
          <w:bottom w:val="none" w:sz="0" w:space="0" w:color="auto"/>
          <w:right w:val="none" w:sz="0" w:space="0" w:color="auto"/>
        </w:tblBorders>
        <w:tblLook w:val="04A0" w:firstRow="1" w:lastRow="0" w:firstColumn="1" w:lastColumn="0" w:noHBand="0" w:noVBand="1"/>
        <w:tblDescription w:val="「項目」、「指標」、「現状」、「目標値」及び「関連計画」の順に表示。&#10;&#10;（a）、成人の喫煙率（男性／女性）、30.4％／10.7％（2016年（平成28年））、15％/5％（2023年度（令和5年度））、第3次大阪府健康増進計画&#10;（b）、特定健康診査受診率、45.6％（2015年度（平成27年度））、70％以上（2023年度（令和5年度））、第3次大阪府健康増進計画&#10;（c）、特定保健指導実施率、13.1％（2015年度（平成27年度））、45％（2023年度（令和5年度））、第3次大阪府健康増進計画&#10;（d）、キャリア形成プログラム作成率、40％（2018年度（平成30年度））、100％（2023年度（令和5年度））、大阪府医師確保計画（2020年度～2023年度）&#10;（e）、脳卒中救急搬送患者における搬送困難患者数、891件（2015年（平成27年））、「減少」（2023年度（令和5年度））、第7次大阪府医療計画&#10;（f）、心血管疾患救急搬送患者における搬送困難患者数、1136件（2015年（平成27年））、「減少」（2023年度（令和5年度））、第7次大阪府医療計画&#10;（g）、訪問診療件数、107,714件（2014年（平成26年）9月）、190820件（2023年度（令和5年度））、第7次大阪府医療計画&#10;（h）、介護支援連携指導料算定件数、25321件（2015年（平成27年））、37230件（2023年度（令和5年度））、第7次大阪府医療計画"/>
      </w:tblPr>
      <w:tblGrid>
        <w:gridCol w:w="9060"/>
      </w:tblGrid>
      <w:tr w:rsidR="00330226" w:rsidRPr="00330226" w14:paraId="409D46C8" w14:textId="77777777" w:rsidTr="00336AD6">
        <w:tc>
          <w:tcPr>
            <w:tcW w:w="9060" w:type="dxa"/>
            <w:tcBorders>
              <w:top w:val="single" w:sz="4" w:space="0" w:color="auto"/>
              <w:left w:val="nil"/>
              <w:bottom w:val="nil"/>
              <w:right w:val="nil"/>
            </w:tcBorders>
            <w:hideMark/>
          </w:tcPr>
          <w:p w14:paraId="7031C69C" w14:textId="3D7106B8" w:rsidR="00901291" w:rsidRPr="00330226" w:rsidRDefault="00901291" w:rsidP="00336AD6">
            <w:pPr>
              <w:snapToGrid w:val="0"/>
              <w:spacing w:line="240" w:lineRule="auto"/>
              <w:rPr>
                <w:sz w:val="21"/>
              </w:rPr>
            </w:pPr>
            <w:r w:rsidRPr="00330226">
              <w:rPr>
                <w:rFonts w:hint="eastAsia"/>
                <w:sz w:val="21"/>
              </w:rPr>
              <w:t>（※６-１）</w:t>
            </w:r>
            <w:r w:rsidR="00493550" w:rsidRPr="00330226">
              <w:rPr>
                <w:rFonts w:hint="eastAsia"/>
                <w:sz w:val="21"/>
              </w:rPr>
              <w:t>救急隊による「医療機関への受入れ照会回数４回以上」かつ「現場滞在時間３０分以上」の事案をいいます。</w:t>
            </w:r>
          </w:p>
        </w:tc>
      </w:tr>
    </w:tbl>
    <w:p w14:paraId="68E439FE" w14:textId="77777777" w:rsidR="00C46ED2" w:rsidRPr="00491B43" w:rsidRDefault="00C46ED2" w:rsidP="00A55C0C">
      <w:pPr>
        <w:rPr>
          <w:rFonts w:hint="eastAsia"/>
        </w:rPr>
      </w:pPr>
    </w:p>
    <w:sectPr w:rsidR="00C46ED2" w:rsidRPr="00491B43" w:rsidSect="000774B5">
      <w:footerReference w:type="default" r:id="rId8"/>
      <w:pgSz w:w="11906" w:h="16838" w:code="9"/>
      <w:pgMar w:top="1418" w:right="1418" w:bottom="1418" w:left="1418" w:header="851" w:footer="567" w:gutter="0"/>
      <w:pgNumType w:fmt="numberInDash" w:start="70"/>
      <w:cols w:space="425"/>
      <w:docGrid w:type="linesAndChar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DB233" w14:textId="77777777" w:rsidR="002E6493" w:rsidRDefault="002E6493" w:rsidP="001E3719">
      <w:r>
        <w:separator/>
      </w:r>
    </w:p>
  </w:endnote>
  <w:endnote w:type="continuationSeparator" w:id="0">
    <w:p w14:paraId="2CE89A5B" w14:textId="77777777" w:rsidR="002E6493" w:rsidRDefault="002E6493" w:rsidP="001E3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5922516"/>
      <w:docPartObj>
        <w:docPartGallery w:val="Page Numbers (Bottom of Page)"/>
        <w:docPartUnique/>
      </w:docPartObj>
    </w:sdtPr>
    <w:sdtEndPr/>
    <w:sdtContent>
      <w:p w14:paraId="521E098D" w14:textId="44101839" w:rsidR="00EB58D9" w:rsidRDefault="00EB58D9">
        <w:pPr>
          <w:pStyle w:val="ad"/>
          <w:jc w:val="center"/>
        </w:pPr>
        <w:r>
          <w:fldChar w:fldCharType="begin"/>
        </w:r>
        <w:r>
          <w:instrText>PAGE   \* MERGEFORMAT</w:instrText>
        </w:r>
        <w:r>
          <w:fldChar w:fldCharType="separate"/>
        </w:r>
        <w:r w:rsidR="003F546F" w:rsidRPr="003F546F">
          <w:rPr>
            <w:noProof/>
            <w:lang w:val="ja-JP"/>
          </w:rPr>
          <w:t>-</w:t>
        </w:r>
        <w:r w:rsidR="003F546F">
          <w:rPr>
            <w:noProof/>
          </w:rPr>
          <w:t xml:space="preserve"> 71 -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951A9" w14:textId="77777777" w:rsidR="002E6493" w:rsidRDefault="002E6493" w:rsidP="001E3719">
      <w:r>
        <w:separator/>
      </w:r>
    </w:p>
  </w:footnote>
  <w:footnote w:type="continuationSeparator" w:id="0">
    <w:p w14:paraId="2F4D897D" w14:textId="77777777" w:rsidR="002E6493" w:rsidRDefault="002E6493" w:rsidP="001E3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F5D45"/>
    <w:multiLevelType w:val="hybridMultilevel"/>
    <w:tmpl w:val="EABCE4D4"/>
    <w:lvl w:ilvl="0" w:tplc="5260A0A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5F13A7"/>
    <w:multiLevelType w:val="hybridMultilevel"/>
    <w:tmpl w:val="51045BA2"/>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CD37DD"/>
    <w:multiLevelType w:val="hybridMultilevel"/>
    <w:tmpl w:val="D6B0BD0A"/>
    <w:lvl w:ilvl="0" w:tplc="9B4AD0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827A3A"/>
    <w:multiLevelType w:val="hybridMultilevel"/>
    <w:tmpl w:val="BD7E39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88370E"/>
    <w:multiLevelType w:val="hybridMultilevel"/>
    <w:tmpl w:val="35F0A2E0"/>
    <w:lvl w:ilvl="0" w:tplc="5AACD4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71441"/>
    <w:multiLevelType w:val="hybridMultilevel"/>
    <w:tmpl w:val="25E667DE"/>
    <w:lvl w:ilvl="0" w:tplc="0B808FF4">
      <w:numFmt w:val="bullet"/>
      <w:lvlText w:val="○"/>
      <w:lvlJc w:val="left"/>
      <w:pPr>
        <w:ind w:left="840" w:hanging="360"/>
      </w:pPr>
      <w:rPr>
        <w:rFonts w:ascii="UD デジタル 教科書体 NK-R" w:eastAsia="UD デジタル 教科書体 NK-R" w:hAnsi="Century"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5D0C5351"/>
    <w:multiLevelType w:val="hybridMultilevel"/>
    <w:tmpl w:val="3D869D4E"/>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num w:numId="1">
    <w:abstractNumId w:val="3"/>
  </w:num>
  <w:num w:numId="2">
    <w:abstractNumId w:val="5"/>
  </w:num>
  <w:num w:numId="3">
    <w:abstractNumId w:val="1"/>
  </w:num>
  <w:num w:numId="4">
    <w:abstractNumId w:val="6"/>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rawingGridVerticalSpacing w:val="233"/>
  <w:characterSpacingControl w:val="compressPunctuation"/>
  <w:strictFirstAndLastChars/>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0CA"/>
    <w:rsid w:val="0000172B"/>
    <w:rsid w:val="0002005E"/>
    <w:rsid w:val="000237C7"/>
    <w:rsid w:val="000351D7"/>
    <w:rsid w:val="0003739A"/>
    <w:rsid w:val="00043533"/>
    <w:rsid w:val="000619C1"/>
    <w:rsid w:val="000774B5"/>
    <w:rsid w:val="000B2C76"/>
    <w:rsid w:val="000C39F8"/>
    <w:rsid w:val="000C511C"/>
    <w:rsid w:val="000C5373"/>
    <w:rsid w:val="000C6883"/>
    <w:rsid w:val="000E124A"/>
    <w:rsid w:val="000E2F90"/>
    <w:rsid w:val="000F2620"/>
    <w:rsid w:val="000F29A4"/>
    <w:rsid w:val="00100447"/>
    <w:rsid w:val="001077A5"/>
    <w:rsid w:val="00124DBD"/>
    <w:rsid w:val="0013373C"/>
    <w:rsid w:val="00171A21"/>
    <w:rsid w:val="00174ABE"/>
    <w:rsid w:val="00197649"/>
    <w:rsid w:val="001A4F5C"/>
    <w:rsid w:val="001A61F7"/>
    <w:rsid w:val="001B2388"/>
    <w:rsid w:val="001E0268"/>
    <w:rsid w:val="001E3719"/>
    <w:rsid w:val="001E4342"/>
    <w:rsid w:val="001E4860"/>
    <w:rsid w:val="001E6B36"/>
    <w:rsid w:val="001F3129"/>
    <w:rsid w:val="001F7135"/>
    <w:rsid w:val="0020482C"/>
    <w:rsid w:val="002061EE"/>
    <w:rsid w:val="00212774"/>
    <w:rsid w:val="00214B9E"/>
    <w:rsid w:val="00232D33"/>
    <w:rsid w:val="00241136"/>
    <w:rsid w:val="0024124A"/>
    <w:rsid w:val="00244354"/>
    <w:rsid w:val="00264A99"/>
    <w:rsid w:val="002768E8"/>
    <w:rsid w:val="00282D7C"/>
    <w:rsid w:val="00284D0E"/>
    <w:rsid w:val="00293D57"/>
    <w:rsid w:val="002A17F3"/>
    <w:rsid w:val="002B00C1"/>
    <w:rsid w:val="002C2A1D"/>
    <w:rsid w:val="002C7F4F"/>
    <w:rsid w:val="002D415F"/>
    <w:rsid w:val="002D5672"/>
    <w:rsid w:val="002E37F5"/>
    <w:rsid w:val="002E504C"/>
    <w:rsid w:val="002E6493"/>
    <w:rsid w:val="002F73A5"/>
    <w:rsid w:val="002F7DCA"/>
    <w:rsid w:val="0030413D"/>
    <w:rsid w:val="00307372"/>
    <w:rsid w:val="003120A7"/>
    <w:rsid w:val="00320D6B"/>
    <w:rsid w:val="00321047"/>
    <w:rsid w:val="00321222"/>
    <w:rsid w:val="00322623"/>
    <w:rsid w:val="00324259"/>
    <w:rsid w:val="00330226"/>
    <w:rsid w:val="00333079"/>
    <w:rsid w:val="00345321"/>
    <w:rsid w:val="00351A82"/>
    <w:rsid w:val="00351F31"/>
    <w:rsid w:val="00365970"/>
    <w:rsid w:val="0039578C"/>
    <w:rsid w:val="003A3015"/>
    <w:rsid w:val="003B1F5D"/>
    <w:rsid w:val="003C419E"/>
    <w:rsid w:val="003D7B2F"/>
    <w:rsid w:val="003F4A7B"/>
    <w:rsid w:val="003F546F"/>
    <w:rsid w:val="0041568C"/>
    <w:rsid w:val="00415A81"/>
    <w:rsid w:val="00426C62"/>
    <w:rsid w:val="0044113A"/>
    <w:rsid w:val="00461CDB"/>
    <w:rsid w:val="00463E2D"/>
    <w:rsid w:val="0049155C"/>
    <w:rsid w:val="00491B43"/>
    <w:rsid w:val="00493550"/>
    <w:rsid w:val="004B048A"/>
    <w:rsid w:val="004B1546"/>
    <w:rsid w:val="004B2198"/>
    <w:rsid w:val="004B6E4E"/>
    <w:rsid w:val="004D1828"/>
    <w:rsid w:val="004E1089"/>
    <w:rsid w:val="00513094"/>
    <w:rsid w:val="00517D19"/>
    <w:rsid w:val="00537AA4"/>
    <w:rsid w:val="005405C0"/>
    <w:rsid w:val="005446F7"/>
    <w:rsid w:val="00560F77"/>
    <w:rsid w:val="00584E16"/>
    <w:rsid w:val="00592577"/>
    <w:rsid w:val="005935FA"/>
    <w:rsid w:val="005A00CA"/>
    <w:rsid w:val="005A0A18"/>
    <w:rsid w:val="005A16AB"/>
    <w:rsid w:val="005A3E7F"/>
    <w:rsid w:val="005B2D24"/>
    <w:rsid w:val="005D4D5D"/>
    <w:rsid w:val="005E2906"/>
    <w:rsid w:val="005E4EE8"/>
    <w:rsid w:val="005F7890"/>
    <w:rsid w:val="00602134"/>
    <w:rsid w:val="00617DC8"/>
    <w:rsid w:val="00627FD5"/>
    <w:rsid w:val="006324F1"/>
    <w:rsid w:val="0064092F"/>
    <w:rsid w:val="00662CBA"/>
    <w:rsid w:val="00671765"/>
    <w:rsid w:val="006907FB"/>
    <w:rsid w:val="006B2631"/>
    <w:rsid w:val="006E3EBA"/>
    <w:rsid w:val="00717AFD"/>
    <w:rsid w:val="007304AF"/>
    <w:rsid w:val="00747D0B"/>
    <w:rsid w:val="007810FE"/>
    <w:rsid w:val="00782FA8"/>
    <w:rsid w:val="007934D9"/>
    <w:rsid w:val="007A17CC"/>
    <w:rsid w:val="007B36D7"/>
    <w:rsid w:val="007B5117"/>
    <w:rsid w:val="007E11CF"/>
    <w:rsid w:val="007E1DB5"/>
    <w:rsid w:val="007F0CE4"/>
    <w:rsid w:val="007F37B8"/>
    <w:rsid w:val="007F5492"/>
    <w:rsid w:val="0080398E"/>
    <w:rsid w:val="00807AD8"/>
    <w:rsid w:val="008109A3"/>
    <w:rsid w:val="00817BFC"/>
    <w:rsid w:val="00826647"/>
    <w:rsid w:val="00832B3A"/>
    <w:rsid w:val="008334FE"/>
    <w:rsid w:val="008371A8"/>
    <w:rsid w:val="0087021A"/>
    <w:rsid w:val="0087049A"/>
    <w:rsid w:val="00890ECD"/>
    <w:rsid w:val="008A723D"/>
    <w:rsid w:val="008D1E77"/>
    <w:rsid w:val="008D7EB6"/>
    <w:rsid w:val="008E4D02"/>
    <w:rsid w:val="00901291"/>
    <w:rsid w:val="00902BA3"/>
    <w:rsid w:val="00904E89"/>
    <w:rsid w:val="00906215"/>
    <w:rsid w:val="009074ED"/>
    <w:rsid w:val="00912E33"/>
    <w:rsid w:val="009227B0"/>
    <w:rsid w:val="00944ACE"/>
    <w:rsid w:val="009524C5"/>
    <w:rsid w:val="00985F56"/>
    <w:rsid w:val="00990F75"/>
    <w:rsid w:val="0099537C"/>
    <w:rsid w:val="009A533F"/>
    <w:rsid w:val="009C6422"/>
    <w:rsid w:val="009D218C"/>
    <w:rsid w:val="009D2A9C"/>
    <w:rsid w:val="009F2507"/>
    <w:rsid w:val="009F3CF7"/>
    <w:rsid w:val="00A05713"/>
    <w:rsid w:val="00A2754C"/>
    <w:rsid w:val="00A315D3"/>
    <w:rsid w:val="00A43A81"/>
    <w:rsid w:val="00A55C0C"/>
    <w:rsid w:val="00A56323"/>
    <w:rsid w:val="00A61796"/>
    <w:rsid w:val="00A70B96"/>
    <w:rsid w:val="00A8791D"/>
    <w:rsid w:val="00A9164C"/>
    <w:rsid w:val="00A96DB9"/>
    <w:rsid w:val="00AA49D7"/>
    <w:rsid w:val="00AA7800"/>
    <w:rsid w:val="00AB503F"/>
    <w:rsid w:val="00AC463E"/>
    <w:rsid w:val="00AC5775"/>
    <w:rsid w:val="00AC5BCB"/>
    <w:rsid w:val="00AD5BCB"/>
    <w:rsid w:val="00AE496E"/>
    <w:rsid w:val="00AF040A"/>
    <w:rsid w:val="00AF58F6"/>
    <w:rsid w:val="00AF5AAF"/>
    <w:rsid w:val="00AF775D"/>
    <w:rsid w:val="00B12F8E"/>
    <w:rsid w:val="00B14202"/>
    <w:rsid w:val="00B237C8"/>
    <w:rsid w:val="00B262A2"/>
    <w:rsid w:val="00B70D87"/>
    <w:rsid w:val="00B76AAF"/>
    <w:rsid w:val="00B87555"/>
    <w:rsid w:val="00B9425F"/>
    <w:rsid w:val="00BA0E6C"/>
    <w:rsid w:val="00BC58BF"/>
    <w:rsid w:val="00BF10EA"/>
    <w:rsid w:val="00BF224D"/>
    <w:rsid w:val="00BF75B0"/>
    <w:rsid w:val="00C03084"/>
    <w:rsid w:val="00C05147"/>
    <w:rsid w:val="00C0653E"/>
    <w:rsid w:val="00C46974"/>
    <w:rsid w:val="00C46ED2"/>
    <w:rsid w:val="00C66642"/>
    <w:rsid w:val="00C76E90"/>
    <w:rsid w:val="00C77F36"/>
    <w:rsid w:val="00C8418D"/>
    <w:rsid w:val="00CB446B"/>
    <w:rsid w:val="00CB48DC"/>
    <w:rsid w:val="00CC1E68"/>
    <w:rsid w:val="00CD1234"/>
    <w:rsid w:val="00CE7268"/>
    <w:rsid w:val="00CF632C"/>
    <w:rsid w:val="00D1200D"/>
    <w:rsid w:val="00D41C62"/>
    <w:rsid w:val="00D420C1"/>
    <w:rsid w:val="00D6239A"/>
    <w:rsid w:val="00D64D85"/>
    <w:rsid w:val="00D66206"/>
    <w:rsid w:val="00D71FD9"/>
    <w:rsid w:val="00D86EF0"/>
    <w:rsid w:val="00DC2428"/>
    <w:rsid w:val="00DD04B5"/>
    <w:rsid w:val="00DF3258"/>
    <w:rsid w:val="00DF6F9E"/>
    <w:rsid w:val="00E03B3B"/>
    <w:rsid w:val="00E03C45"/>
    <w:rsid w:val="00E0532F"/>
    <w:rsid w:val="00E06E4C"/>
    <w:rsid w:val="00E2625E"/>
    <w:rsid w:val="00E3253F"/>
    <w:rsid w:val="00E34E5F"/>
    <w:rsid w:val="00E50CD3"/>
    <w:rsid w:val="00E57B08"/>
    <w:rsid w:val="00E65770"/>
    <w:rsid w:val="00E7575C"/>
    <w:rsid w:val="00E82200"/>
    <w:rsid w:val="00E93E1F"/>
    <w:rsid w:val="00E94C21"/>
    <w:rsid w:val="00EB58D9"/>
    <w:rsid w:val="00ED5C07"/>
    <w:rsid w:val="00EF2938"/>
    <w:rsid w:val="00F11EF0"/>
    <w:rsid w:val="00F13702"/>
    <w:rsid w:val="00F22EDD"/>
    <w:rsid w:val="00F50144"/>
    <w:rsid w:val="00F77D23"/>
    <w:rsid w:val="00F9256C"/>
    <w:rsid w:val="00F97399"/>
    <w:rsid w:val="00FB50D5"/>
    <w:rsid w:val="00FB5B60"/>
    <w:rsid w:val="00FD4C41"/>
    <w:rsid w:val="00FE152B"/>
    <w:rsid w:val="00FE30F3"/>
    <w:rsid w:val="00FE65A9"/>
    <w:rsid w:val="00FF4D76"/>
    <w:rsid w:val="00FF5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095E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3015"/>
    <w:pPr>
      <w:widowControl w:val="0"/>
      <w:spacing w:line="440" w:lineRule="exact"/>
      <w:jc w:val="both"/>
    </w:pPr>
    <w:rPr>
      <w:rFonts w:ascii="UD デジタル 教科書体 NK-R" w:eastAsia="UD デジタル 教科書体 NK-R" w:hAnsi="Century"/>
      <w:sz w:val="24"/>
    </w:rPr>
  </w:style>
  <w:style w:type="paragraph" w:styleId="1">
    <w:name w:val="heading 1"/>
    <w:basedOn w:val="a"/>
    <w:next w:val="a"/>
    <w:link w:val="10"/>
    <w:uiPriority w:val="9"/>
    <w:qFormat/>
    <w:rsid w:val="001E3719"/>
    <w:pPr>
      <w:keepNext/>
      <w:outlineLvl w:val="0"/>
    </w:pPr>
    <w:rPr>
      <w:rFonts w:asciiTheme="majorHAnsi" w:eastAsiaTheme="majorEastAsia" w:hAnsiTheme="majorHAnsi" w:cstheme="majorBidi"/>
      <w:szCs w:val="24"/>
    </w:rPr>
  </w:style>
  <w:style w:type="paragraph" w:styleId="2">
    <w:name w:val="heading 2"/>
    <w:basedOn w:val="a"/>
    <w:next w:val="a"/>
    <w:link w:val="20"/>
    <w:uiPriority w:val="9"/>
    <w:semiHidden/>
    <w:unhideWhenUsed/>
    <w:qFormat/>
    <w:rsid w:val="001E3719"/>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E371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章"/>
    <w:basedOn w:val="a"/>
    <w:link w:val="a4"/>
    <w:qFormat/>
    <w:rsid w:val="009A533F"/>
    <w:pPr>
      <w:shd w:val="clear" w:color="auto" w:fill="000000" w:themeFill="text1"/>
      <w:spacing w:line="240" w:lineRule="auto"/>
    </w:pPr>
    <w:rPr>
      <w:rFonts w:ascii="UD デジタル 教科書体 NK-B" w:eastAsia="UD デジタル 教科書体 NK-B"/>
      <w:b/>
      <w:color w:val="FFFFFF" w:themeColor="background1"/>
      <w:sz w:val="28"/>
    </w:rPr>
  </w:style>
  <w:style w:type="paragraph" w:customStyle="1" w:styleId="a5">
    <w:name w:val="節"/>
    <w:basedOn w:val="a3"/>
    <w:link w:val="a6"/>
    <w:qFormat/>
    <w:rsid w:val="004B6E4E"/>
    <w:pPr>
      <w:pBdr>
        <w:bottom w:val="single" w:sz="4" w:space="1" w:color="auto"/>
      </w:pBdr>
      <w:shd w:val="clear" w:color="auto" w:fill="auto"/>
    </w:pPr>
    <w:rPr>
      <w:color w:val="000000" w:themeColor="text1"/>
      <w:sz w:val="24"/>
    </w:rPr>
  </w:style>
  <w:style w:type="character" w:customStyle="1" w:styleId="a4">
    <w:name w:val="章 (文字)"/>
    <w:basedOn w:val="a0"/>
    <w:link w:val="a3"/>
    <w:rsid w:val="009A533F"/>
    <w:rPr>
      <w:rFonts w:ascii="UD デジタル 教科書体 NK-B" w:eastAsia="UD デジタル 教科書体 NK-B" w:hAnsi="Century"/>
      <w:b/>
      <w:color w:val="FFFFFF" w:themeColor="background1"/>
      <w:sz w:val="28"/>
      <w:shd w:val="clear" w:color="auto" w:fill="000000" w:themeFill="text1"/>
    </w:rPr>
  </w:style>
  <w:style w:type="paragraph" w:customStyle="1" w:styleId="a7">
    <w:name w:val="項"/>
    <w:basedOn w:val="a5"/>
    <w:link w:val="a8"/>
    <w:qFormat/>
    <w:rsid w:val="001E3719"/>
    <w:pPr>
      <w:pBdr>
        <w:bottom w:val="none" w:sz="0" w:space="0" w:color="auto"/>
      </w:pBdr>
    </w:pPr>
    <w:rPr>
      <w:rFonts w:eastAsia="ＭＳ ゴシック"/>
      <w:b w:val="0"/>
    </w:rPr>
  </w:style>
  <w:style w:type="character" w:customStyle="1" w:styleId="a6">
    <w:name w:val="節 (文字)"/>
    <w:basedOn w:val="a4"/>
    <w:link w:val="a5"/>
    <w:rsid w:val="004B6E4E"/>
    <w:rPr>
      <w:rFonts w:ascii="UD デジタル 教科書体 NK-B" w:eastAsia="UD デジタル 教科書体 NK-B" w:hAnsi="Century"/>
      <w:b/>
      <w:color w:val="000000" w:themeColor="text1"/>
      <w:sz w:val="24"/>
      <w:shd w:val="clear" w:color="auto" w:fill="000000" w:themeFill="text1"/>
    </w:rPr>
  </w:style>
  <w:style w:type="character" w:customStyle="1" w:styleId="10">
    <w:name w:val="見出し 1 (文字)"/>
    <w:basedOn w:val="a0"/>
    <w:link w:val="1"/>
    <w:uiPriority w:val="9"/>
    <w:rsid w:val="001E3719"/>
    <w:rPr>
      <w:rFonts w:asciiTheme="majorHAnsi" w:eastAsiaTheme="majorEastAsia" w:hAnsiTheme="majorHAnsi" w:cstheme="majorBidi"/>
      <w:sz w:val="24"/>
      <w:szCs w:val="24"/>
    </w:rPr>
  </w:style>
  <w:style w:type="character" w:customStyle="1" w:styleId="a8">
    <w:name w:val="項 (文字)"/>
    <w:basedOn w:val="a6"/>
    <w:link w:val="a7"/>
    <w:rsid w:val="001E3719"/>
    <w:rPr>
      <w:rFonts w:ascii="HG創英角ｺﾞｼｯｸUB" w:eastAsia="ＭＳ ゴシック" w:hAnsi="Century"/>
      <w:b w:val="0"/>
      <w:color w:val="000000" w:themeColor="text1"/>
      <w:sz w:val="24"/>
      <w:shd w:val="clear" w:color="auto" w:fill="000000" w:themeFill="text1"/>
    </w:rPr>
  </w:style>
  <w:style w:type="paragraph" w:styleId="a9">
    <w:name w:val="TOC Heading"/>
    <w:basedOn w:val="1"/>
    <w:next w:val="a"/>
    <w:uiPriority w:val="39"/>
    <w:unhideWhenUsed/>
    <w:qFormat/>
    <w:rsid w:val="001E3719"/>
    <w:pPr>
      <w:keepLines/>
      <w:widowControl/>
      <w:spacing w:before="240" w:line="259" w:lineRule="auto"/>
      <w:jc w:val="left"/>
      <w:outlineLvl w:val="9"/>
    </w:pPr>
    <w:rPr>
      <w:color w:val="2E74B5" w:themeColor="accent1" w:themeShade="BF"/>
      <w:kern w:val="0"/>
      <w:sz w:val="32"/>
      <w:szCs w:val="32"/>
    </w:rPr>
  </w:style>
  <w:style w:type="paragraph" w:styleId="21">
    <w:name w:val="toc 2"/>
    <w:basedOn w:val="a"/>
    <w:next w:val="a"/>
    <w:autoRedefine/>
    <w:uiPriority w:val="39"/>
    <w:unhideWhenUsed/>
    <w:rsid w:val="008D1E77"/>
    <w:pPr>
      <w:widowControl/>
      <w:tabs>
        <w:tab w:val="right" w:leader="dot" w:pos="9060"/>
      </w:tabs>
      <w:snapToGrid w:val="0"/>
      <w:spacing w:after="100"/>
      <w:ind w:left="220" w:firstLineChars="250" w:firstLine="602"/>
      <w:jc w:val="left"/>
    </w:pPr>
    <w:rPr>
      <w:rFonts w:ascii="ＭＳ ゴシック" w:eastAsia="ＭＳ ゴシック" w:hAnsi="ＭＳ ゴシック" w:cs="Times New Roman"/>
      <w:b/>
      <w:noProof/>
      <w:kern w:val="0"/>
    </w:rPr>
  </w:style>
  <w:style w:type="paragraph" w:styleId="11">
    <w:name w:val="toc 1"/>
    <w:basedOn w:val="a"/>
    <w:next w:val="a"/>
    <w:autoRedefine/>
    <w:uiPriority w:val="39"/>
    <w:unhideWhenUsed/>
    <w:rsid w:val="00E2625E"/>
    <w:pPr>
      <w:widowControl/>
      <w:tabs>
        <w:tab w:val="right" w:leader="dot" w:pos="9060"/>
      </w:tabs>
      <w:snapToGrid w:val="0"/>
      <w:spacing w:after="100"/>
      <w:jc w:val="center"/>
    </w:pPr>
    <w:rPr>
      <w:rFonts w:ascii="UD デジタル 教科書体 NP-B" w:eastAsia="UD デジタル 教科書体 NP-B" w:hAnsi="HGP創英角ｺﾞｼｯｸUB" w:cs="Times New Roman"/>
      <w:noProof/>
      <w:kern w:val="0"/>
      <w:sz w:val="28"/>
    </w:rPr>
  </w:style>
  <w:style w:type="paragraph" w:styleId="31">
    <w:name w:val="toc 3"/>
    <w:basedOn w:val="a"/>
    <w:next w:val="a"/>
    <w:autoRedefine/>
    <w:uiPriority w:val="39"/>
    <w:unhideWhenUsed/>
    <w:rsid w:val="00E2625E"/>
    <w:pPr>
      <w:widowControl/>
      <w:tabs>
        <w:tab w:val="right" w:leader="dot" w:pos="9060"/>
      </w:tabs>
      <w:spacing w:after="100" w:line="259" w:lineRule="auto"/>
      <w:ind w:left="440"/>
      <w:jc w:val="left"/>
    </w:pPr>
    <w:rPr>
      <w:rFonts w:ascii="UD デジタル 教科書体 NP-B" w:eastAsia="UD デジタル 教科書体 NP-B" w:hAnsi="BIZ UDPゴシック" w:cs="Times New Roman"/>
      <w:noProof/>
      <w:kern w:val="0"/>
    </w:rPr>
  </w:style>
  <w:style w:type="character" w:customStyle="1" w:styleId="20">
    <w:name w:val="見出し 2 (文字)"/>
    <w:basedOn w:val="a0"/>
    <w:link w:val="2"/>
    <w:uiPriority w:val="9"/>
    <w:semiHidden/>
    <w:rsid w:val="001E3719"/>
    <w:rPr>
      <w:rFonts w:asciiTheme="majorHAnsi" w:eastAsiaTheme="majorEastAsia" w:hAnsiTheme="majorHAnsi" w:cstheme="majorBidi"/>
      <w:sz w:val="24"/>
    </w:rPr>
  </w:style>
  <w:style w:type="character" w:customStyle="1" w:styleId="30">
    <w:name w:val="見出し 3 (文字)"/>
    <w:basedOn w:val="a0"/>
    <w:link w:val="3"/>
    <w:uiPriority w:val="9"/>
    <w:semiHidden/>
    <w:rsid w:val="001E3719"/>
    <w:rPr>
      <w:rFonts w:asciiTheme="majorHAnsi" w:eastAsiaTheme="majorEastAsia" w:hAnsiTheme="majorHAnsi" w:cstheme="majorBidi"/>
      <w:sz w:val="24"/>
    </w:rPr>
  </w:style>
  <w:style w:type="character" w:styleId="aa">
    <w:name w:val="Hyperlink"/>
    <w:basedOn w:val="a0"/>
    <w:uiPriority w:val="99"/>
    <w:unhideWhenUsed/>
    <w:rsid w:val="001E3719"/>
    <w:rPr>
      <w:color w:val="0563C1" w:themeColor="hyperlink"/>
      <w:u w:val="single"/>
    </w:rPr>
  </w:style>
  <w:style w:type="paragraph" w:styleId="ab">
    <w:name w:val="header"/>
    <w:basedOn w:val="a"/>
    <w:link w:val="ac"/>
    <w:uiPriority w:val="99"/>
    <w:unhideWhenUsed/>
    <w:rsid w:val="001E3719"/>
    <w:pPr>
      <w:tabs>
        <w:tab w:val="center" w:pos="4252"/>
        <w:tab w:val="right" w:pos="8504"/>
      </w:tabs>
      <w:snapToGrid w:val="0"/>
    </w:pPr>
  </w:style>
  <w:style w:type="character" w:customStyle="1" w:styleId="ac">
    <w:name w:val="ヘッダー (文字)"/>
    <w:basedOn w:val="a0"/>
    <w:link w:val="ab"/>
    <w:uiPriority w:val="99"/>
    <w:rsid w:val="001E3719"/>
    <w:rPr>
      <w:rFonts w:ascii="Century" w:hAnsi="Century"/>
      <w:sz w:val="24"/>
    </w:rPr>
  </w:style>
  <w:style w:type="paragraph" w:styleId="ad">
    <w:name w:val="footer"/>
    <w:basedOn w:val="a"/>
    <w:link w:val="ae"/>
    <w:uiPriority w:val="99"/>
    <w:unhideWhenUsed/>
    <w:rsid w:val="001E3719"/>
    <w:pPr>
      <w:tabs>
        <w:tab w:val="center" w:pos="4252"/>
        <w:tab w:val="right" w:pos="8504"/>
      </w:tabs>
      <w:snapToGrid w:val="0"/>
    </w:pPr>
  </w:style>
  <w:style w:type="character" w:customStyle="1" w:styleId="ae">
    <w:name w:val="フッター (文字)"/>
    <w:basedOn w:val="a0"/>
    <w:link w:val="ad"/>
    <w:uiPriority w:val="99"/>
    <w:rsid w:val="001E3719"/>
    <w:rPr>
      <w:rFonts w:ascii="Century" w:hAnsi="Century"/>
      <w:sz w:val="24"/>
    </w:rPr>
  </w:style>
  <w:style w:type="table" w:styleId="af">
    <w:name w:val="Table Grid"/>
    <w:basedOn w:val="a1"/>
    <w:uiPriority w:val="39"/>
    <w:rsid w:val="008D1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2D415F"/>
    <w:pPr>
      <w:ind w:leftChars="400" w:left="840"/>
    </w:pPr>
  </w:style>
  <w:style w:type="paragraph" w:styleId="af1">
    <w:name w:val="Balloon Text"/>
    <w:basedOn w:val="a"/>
    <w:link w:val="af2"/>
    <w:uiPriority w:val="99"/>
    <w:semiHidden/>
    <w:unhideWhenUsed/>
    <w:rsid w:val="00B76AAF"/>
    <w:pPr>
      <w:spacing w:line="240" w:lineRule="auto"/>
    </w:pPr>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76AAF"/>
    <w:rPr>
      <w:rFonts w:asciiTheme="majorHAnsi" w:eastAsiaTheme="majorEastAsia" w:hAnsiTheme="majorHAnsi" w:cstheme="majorBidi"/>
      <w:sz w:val="18"/>
      <w:szCs w:val="18"/>
    </w:rPr>
  </w:style>
  <w:style w:type="character" w:styleId="af3">
    <w:name w:val="annotation reference"/>
    <w:basedOn w:val="a0"/>
    <w:uiPriority w:val="99"/>
    <w:semiHidden/>
    <w:unhideWhenUsed/>
    <w:rsid w:val="00284D0E"/>
    <w:rPr>
      <w:sz w:val="18"/>
      <w:szCs w:val="18"/>
    </w:rPr>
  </w:style>
  <w:style w:type="paragraph" w:styleId="af4">
    <w:name w:val="annotation text"/>
    <w:basedOn w:val="a"/>
    <w:link w:val="af5"/>
    <w:uiPriority w:val="99"/>
    <w:semiHidden/>
    <w:unhideWhenUsed/>
    <w:rsid w:val="00284D0E"/>
    <w:pPr>
      <w:jc w:val="left"/>
    </w:pPr>
  </w:style>
  <w:style w:type="character" w:customStyle="1" w:styleId="af5">
    <w:name w:val="コメント文字列 (文字)"/>
    <w:basedOn w:val="a0"/>
    <w:link w:val="af4"/>
    <w:uiPriority w:val="99"/>
    <w:semiHidden/>
    <w:rsid w:val="00284D0E"/>
    <w:rPr>
      <w:rFonts w:ascii="UD デジタル 教科書体 NK-R" w:eastAsia="UD デジタル 教科書体 NK-R" w:hAnsi="Century"/>
      <w:sz w:val="24"/>
    </w:rPr>
  </w:style>
  <w:style w:type="paragraph" w:styleId="af6">
    <w:name w:val="annotation subject"/>
    <w:basedOn w:val="af4"/>
    <w:next w:val="af4"/>
    <w:link w:val="af7"/>
    <w:uiPriority w:val="99"/>
    <w:semiHidden/>
    <w:unhideWhenUsed/>
    <w:rsid w:val="00284D0E"/>
    <w:rPr>
      <w:b/>
      <w:bCs/>
    </w:rPr>
  </w:style>
  <w:style w:type="character" w:customStyle="1" w:styleId="af7">
    <w:name w:val="コメント内容 (文字)"/>
    <w:basedOn w:val="af5"/>
    <w:link w:val="af6"/>
    <w:uiPriority w:val="99"/>
    <w:semiHidden/>
    <w:rsid w:val="00284D0E"/>
    <w:rPr>
      <w:rFonts w:ascii="UD デジタル 教科書体 NK-R" w:eastAsia="UD デジタル 教科書体 NK-R" w:hAnsi="Century"/>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59279">
      <w:bodyDiv w:val="1"/>
      <w:marLeft w:val="0"/>
      <w:marRight w:val="0"/>
      <w:marTop w:val="0"/>
      <w:marBottom w:val="0"/>
      <w:divBdr>
        <w:top w:val="none" w:sz="0" w:space="0" w:color="auto"/>
        <w:left w:val="none" w:sz="0" w:space="0" w:color="auto"/>
        <w:bottom w:val="none" w:sz="0" w:space="0" w:color="auto"/>
        <w:right w:val="none" w:sz="0" w:space="0" w:color="auto"/>
      </w:divBdr>
    </w:div>
    <w:div w:id="137438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6EA5B-887E-4A46-9021-0FDFF3BDE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267</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2022-02-07T12:31:00Z</dcterms:created>
  <dcterms:modified xsi:type="dcterms:W3CDTF">2024-03-29T04:09:00Z</dcterms:modified>
</cp:coreProperties>
</file>