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BD4A" w14:textId="0AD1B7AE" w:rsidR="00B426BB" w:rsidRPr="00D82F4E" w:rsidRDefault="00B426BB" w:rsidP="006812CC">
      <w:pPr>
        <w:rPr>
          <w:rFonts w:ascii="ＭＳ ゴシック" w:eastAsia="ＭＳ ゴシック" w:hAnsi="ＭＳ ゴシック"/>
          <w:b/>
        </w:rPr>
      </w:pPr>
      <w:bookmarkStart w:id="0" w:name="_Hlk192837485"/>
      <w:r w:rsidRPr="0048031B">
        <w:rPr>
          <w:rFonts w:ascii="ＭＳ ゴシック" w:eastAsia="ＭＳ ゴシック" w:hAnsi="ＭＳ ゴシック" w:hint="eastAsia"/>
          <w:szCs w:val="22"/>
        </w:rPr>
        <w:t>毒劇物管理の不備</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396CA0">
        <w:trPr>
          <w:trHeight w:val="674"/>
        </w:trPr>
        <w:tc>
          <w:tcPr>
            <w:tcW w:w="2249" w:type="dxa"/>
            <w:shd w:val="clear" w:color="auto" w:fill="auto"/>
            <w:vAlign w:val="center"/>
          </w:tcPr>
          <w:p w14:paraId="576C8118" w14:textId="77777777" w:rsidR="002E2D24" w:rsidRPr="00614675" w:rsidRDefault="002E2D24" w:rsidP="006812CC">
            <w:pPr>
              <w:widowControl/>
              <w:autoSpaceDE w:val="0"/>
              <w:autoSpaceDN w:val="0"/>
              <w:spacing w:line="300" w:lineRule="exact"/>
              <w:jc w:val="center"/>
              <w:rPr>
                <w:rFonts w:ascii="ＭＳ Ｐゴシック" w:eastAsia="ＭＳ Ｐゴシック" w:hAnsi="ＭＳ Ｐゴシック" w:cs="Arial"/>
                <w:color w:val="000000"/>
                <w:kern w:val="0"/>
              </w:rPr>
            </w:pPr>
            <w:bookmarkStart w:id="1" w:name="_Hlk148619782"/>
            <w:bookmarkEnd w:id="0"/>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6812CC">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6812CC">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48031B" w:rsidRPr="00D82F4E" w14:paraId="036101DF" w14:textId="77777777" w:rsidTr="00396CA0">
        <w:trPr>
          <w:trHeight w:val="10221"/>
        </w:trPr>
        <w:tc>
          <w:tcPr>
            <w:tcW w:w="2249" w:type="dxa"/>
            <w:shd w:val="clear" w:color="auto" w:fill="auto"/>
          </w:tcPr>
          <w:p w14:paraId="0CFB2A6E" w14:textId="77777777" w:rsidR="0048031B" w:rsidRDefault="0048031B" w:rsidP="006812CC">
            <w:pPr>
              <w:autoSpaceDE w:val="0"/>
              <w:autoSpaceDN w:val="0"/>
              <w:spacing w:line="300" w:lineRule="exact"/>
              <w:rPr>
                <w:rFonts w:hAnsi="ＭＳ 明朝"/>
              </w:rPr>
            </w:pPr>
          </w:p>
          <w:p w14:paraId="1A9765E6" w14:textId="3FBBD94C" w:rsidR="0048031B" w:rsidRPr="00614675" w:rsidRDefault="0048031B" w:rsidP="006812CC">
            <w:pPr>
              <w:autoSpaceDE w:val="0"/>
              <w:autoSpaceDN w:val="0"/>
              <w:spacing w:line="300" w:lineRule="exact"/>
              <w:rPr>
                <w:rFonts w:hAnsi="ＭＳ 明朝"/>
              </w:rPr>
            </w:pPr>
            <w:r w:rsidRPr="0048031B">
              <w:rPr>
                <w:rFonts w:hAnsi="ＭＳ 明朝" w:hint="eastAsia"/>
              </w:rPr>
              <w:t>公立大学法人大阪</w:t>
            </w:r>
          </w:p>
          <w:p w14:paraId="3D2CFB47" w14:textId="77777777" w:rsidR="0048031B" w:rsidRPr="00614675" w:rsidRDefault="0048031B" w:rsidP="006812CC">
            <w:pPr>
              <w:autoSpaceDE w:val="0"/>
              <w:autoSpaceDN w:val="0"/>
              <w:snapToGrid w:val="0"/>
              <w:spacing w:line="300" w:lineRule="exact"/>
              <w:rPr>
                <w:rFonts w:hAnsi="ＭＳ 明朝"/>
              </w:rPr>
            </w:pPr>
          </w:p>
          <w:p w14:paraId="01B09AA7" w14:textId="77777777" w:rsidR="0048031B" w:rsidRPr="00614675" w:rsidRDefault="0048031B" w:rsidP="006812CC">
            <w:pPr>
              <w:autoSpaceDE w:val="0"/>
              <w:autoSpaceDN w:val="0"/>
              <w:snapToGrid w:val="0"/>
              <w:spacing w:line="300" w:lineRule="exact"/>
              <w:rPr>
                <w:rFonts w:hAnsi="ＭＳ 明朝"/>
              </w:rPr>
            </w:pPr>
          </w:p>
        </w:tc>
        <w:tc>
          <w:tcPr>
            <w:tcW w:w="9654" w:type="dxa"/>
          </w:tcPr>
          <w:p w14:paraId="59B70CA2" w14:textId="77777777" w:rsidR="0048031B" w:rsidRPr="009727D9" w:rsidRDefault="0048031B" w:rsidP="006812CC">
            <w:pPr>
              <w:autoSpaceDE w:val="0"/>
              <w:autoSpaceDN w:val="0"/>
              <w:spacing w:line="300" w:lineRule="exact"/>
              <w:rPr>
                <w:rFonts w:hAnsi="ＭＳ 明朝" w:cs="Arial"/>
              </w:rPr>
            </w:pPr>
          </w:p>
          <w:p w14:paraId="5E6C99E9" w14:textId="77777777" w:rsidR="0048031B" w:rsidRPr="008035DC" w:rsidRDefault="0048031B" w:rsidP="006812CC">
            <w:pPr>
              <w:autoSpaceDE w:val="0"/>
              <w:autoSpaceDN w:val="0"/>
              <w:spacing w:line="300" w:lineRule="exact"/>
              <w:rPr>
                <w:rFonts w:hAnsi="ＭＳ 明朝"/>
              </w:rPr>
            </w:pPr>
            <w:r>
              <w:rPr>
                <w:rFonts w:hAnsi="ＭＳ 明朝" w:hint="eastAsia"/>
              </w:rPr>
              <w:t xml:space="preserve">　</w:t>
            </w:r>
            <w:r w:rsidRPr="008035DC">
              <w:rPr>
                <w:rFonts w:hAnsi="ＭＳ 明朝" w:hint="eastAsia"/>
              </w:rPr>
              <w:t>保管</w:t>
            </w:r>
            <w:r>
              <w:rPr>
                <w:rFonts w:hAnsi="ＭＳ 明朝" w:hint="eastAsia"/>
              </w:rPr>
              <w:t>する</w:t>
            </w:r>
            <w:r w:rsidRPr="008035DC">
              <w:rPr>
                <w:rFonts w:hAnsi="ＭＳ 明朝" w:hint="eastAsia"/>
              </w:rPr>
              <w:t>毒劇物</w:t>
            </w:r>
            <w:r>
              <w:rPr>
                <w:rFonts w:hAnsi="ＭＳ 明朝" w:hint="eastAsia"/>
              </w:rPr>
              <w:t>について、保管状況を確認したところ、要綱で定める適正な保管がされていなかった。</w:t>
            </w:r>
          </w:p>
          <w:p w14:paraId="0759718A" w14:textId="77777777" w:rsidR="0048031B" w:rsidRDefault="0048031B" w:rsidP="006812CC">
            <w:pPr>
              <w:autoSpaceDE w:val="0"/>
              <w:autoSpaceDN w:val="0"/>
              <w:spacing w:line="300" w:lineRule="exact"/>
              <w:rPr>
                <w:rFonts w:hAnsi="ＭＳ 明朝"/>
              </w:rPr>
            </w:pP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73"/>
              <w:gridCol w:w="980"/>
              <w:gridCol w:w="1050"/>
              <w:gridCol w:w="4352"/>
            </w:tblGrid>
            <w:tr w:rsidR="0048031B" w14:paraId="5F4CC1C4" w14:textId="77777777" w:rsidTr="006E3C98">
              <w:trPr>
                <w:trHeight w:val="804"/>
              </w:trPr>
              <w:tc>
                <w:tcPr>
                  <w:tcW w:w="2573" w:type="dxa"/>
                  <w:tcBorders>
                    <w:top w:val="single" w:sz="4" w:space="0" w:color="auto"/>
                    <w:left w:val="single" w:sz="4" w:space="0" w:color="auto"/>
                    <w:bottom w:val="single" w:sz="4" w:space="0" w:color="auto"/>
                    <w:right w:val="single" w:sz="4" w:space="0" w:color="auto"/>
                  </w:tcBorders>
                  <w:vAlign w:val="center"/>
                </w:tcPr>
                <w:p w14:paraId="0D657235" w14:textId="77777777" w:rsidR="0048031B" w:rsidRPr="00FB3707" w:rsidRDefault="0048031B" w:rsidP="006812CC">
                  <w:pPr>
                    <w:autoSpaceDE w:val="0"/>
                    <w:autoSpaceDN w:val="0"/>
                    <w:spacing w:line="300" w:lineRule="exact"/>
                    <w:jc w:val="center"/>
                    <w:rPr>
                      <w:rFonts w:hAnsi="ＭＳ 明朝" w:cs="Arial"/>
                    </w:rPr>
                  </w:pPr>
                  <w:r w:rsidRPr="00FB3707">
                    <w:rPr>
                      <w:rFonts w:hAnsi="ＭＳ 明朝" w:cs="Arial" w:hint="eastAsia"/>
                    </w:rPr>
                    <w:t>品名</w:t>
                  </w:r>
                </w:p>
              </w:tc>
              <w:tc>
                <w:tcPr>
                  <w:tcW w:w="980" w:type="dxa"/>
                  <w:tcBorders>
                    <w:top w:val="single" w:sz="4" w:space="0" w:color="auto"/>
                    <w:left w:val="single" w:sz="4" w:space="0" w:color="auto"/>
                    <w:bottom w:val="single" w:sz="4" w:space="0" w:color="auto"/>
                    <w:right w:val="single" w:sz="4" w:space="0" w:color="auto"/>
                  </w:tcBorders>
                  <w:vAlign w:val="center"/>
                  <w:hideMark/>
                </w:tcPr>
                <w:p w14:paraId="07DB2224" w14:textId="77777777" w:rsidR="0048031B" w:rsidRPr="00FB3707" w:rsidRDefault="0048031B" w:rsidP="006812CC">
                  <w:pPr>
                    <w:autoSpaceDE w:val="0"/>
                    <w:autoSpaceDN w:val="0"/>
                    <w:spacing w:line="300" w:lineRule="exact"/>
                    <w:jc w:val="center"/>
                    <w:rPr>
                      <w:rFonts w:hAnsi="ＭＳ 明朝" w:cs="Arial"/>
                    </w:rPr>
                  </w:pPr>
                  <w:r w:rsidRPr="00FB3707">
                    <w:rPr>
                      <w:rFonts w:hAnsi="ＭＳ 明朝" w:cs="Arial" w:hint="eastAsia"/>
                    </w:rPr>
                    <w:t>毒劇物取締法</w:t>
                  </w:r>
                </w:p>
              </w:tc>
              <w:tc>
                <w:tcPr>
                  <w:tcW w:w="1050" w:type="dxa"/>
                  <w:tcBorders>
                    <w:top w:val="single" w:sz="4" w:space="0" w:color="auto"/>
                    <w:left w:val="single" w:sz="4" w:space="0" w:color="auto"/>
                    <w:bottom w:val="single" w:sz="4" w:space="0" w:color="auto"/>
                    <w:right w:val="single" w:sz="4" w:space="0" w:color="auto"/>
                  </w:tcBorders>
                  <w:vAlign w:val="center"/>
                </w:tcPr>
                <w:p w14:paraId="7CB96C1B" w14:textId="77777777" w:rsidR="0048031B" w:rsidRPr="00FB3707" w:rsidRDefault="0048031B" w:rsidP="006812CC">
                  <w:pPr>
                    <w:autoSpaceDE w:val="0"/>
                    <w:autoSpaceDN w:val="0"/>
                    <w:spacing w:line="300" w:lineRule="exact"/>
                    <w:jc w:val="center"/>
                    <w:rPr>
                      <w:rFonts w:hAnsi="ＭＳ 明朝" w:cs="Arial"/>
                    </w:rPr>
                  </w:pPr>
                  <w:r w:rsidRPr="00FB3707">
                    <w:rPr>
                      <w:rFonts w:hAnsi="ＭＳ 明朝" w:cs="Arial" w:hint="eastAsia"/>
                    </w:rPr>
                    <w:t>在庫量</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0754E61" w14:textId="77777777" w:rsidR="0048031B" w:rsidRDefault="0048031B" w:rsidP="006812CC">
                  <w:pPr>
                    <w:autoSpaceDE w:val="0"/>
                    <w:autoSpaceDN w:val="0"/>
                    <w:spacing w:line="300" w:lineRule="exact"/>
                    <w:jc w:val="center"/>
                    <w:rPr>
                      <w:rFonts w:hAnsi="ＭＳ 明朝"/>
                      <w:color w:val="000000"/>
                    </w:rPr>
                  </w:pPr>
                  <w:r>
                    <w:rPr>
                      <w:rFonts w:hAnsi="ＭＳ 明朝" w:cs="Arial" w:hint="eastAsia"/>
                    </w:rPr>
                    <w:t>不備の内容</w:t>
                  </w:r>
                </w:p>
              </w:tc>
            </w:tr>
            <w:tr w:rsidR="0048031B" w14:paraId="23DD250A" w14:textId="77777777" w:rsidTr="006E3C98">
              <w:trPr>
                <w:trHeight w:val="804"/>
              </w:trPr>
              <w:tc>
                <w:tcPr>
                  <w:tcW w:w="2573" w:type="dxa"/>
                  <w:tcBorders>
                    <w:top w:val="single" w:sz="4" w:space="0" w:color="auto"/>
                    <w:left w:val="single" w:sz="4" w:space="0" w:color="auto"/>
                    <w:bottom w:val="single" w:sz="4" w:space="0" w:color="auto"/>
                    <w:right w:val="single" w:sz="4" w:space="0" w:color="auto"/>
                  </w:tcBorders>
                  <w:vAlign w:val="center"/>
                </w:tcPr>
                <w:p w14:paraId="1EB27703" w14:textId="77777777" w:rsidR="0048031B" w:rsidRPr="00FB3707" w:rsidRDefault="0048031B" w:rsidP="006812CC">
                  <w:pPr>
                    <w:autoSpaceDE w:val="0"/>
                    <w:autoSpaceDN w:val="0"/>
                    <w:spacing w:line="300" w:lineRule="exact"/>
                    <w:jc w:val="center"/>
                    <w:rPr>
                      <w:rFonts w:hAnsi="ＭＳ 明朝" w:cs="Arial"/>
                    </w:rPr>
                  </w:pPr>
                  <w:r w:rsidRPr="00FB3707">
                    <w:rPr>
                      <w:rFonts w:hAnsi="ＭＳ 明朝" w:cs="Arial" w:hint="eastAsia"/>
                    </w:rPr>
                    <w:t>アセトニトリル</w:t>
                  </w:r>
                </w:p>
              </w:tc>
              <w:tc>
                <w:tcPr>
                  <w:tcW w:w="980" w:type="dxa"/>
                  <w:tcBorders>
                    <w:top w:val="single" w:sz="4" w:space="0" w:color="auto"/>
                    <w:left w:val="single" w:sz="4" w:space="0" w:color="auto"/>
                    <w:bottom w:val="single" w:sz="4" w:space="0" w:color="auto"/>
                    <w:right w:val="single" w:sz="4" w:space="0" w:color="auto"/>
                  </w:tcBorders>
                  <w:vAlign w:val="center"/>
                  <w:hideMark/>
                </w:tcPr>
                <w:p w14:paraId="3F8C7CC4" w14:textId="77777777" w:rsidR="0048031B" w:rsidRPr="00FB3707" w:rsidRDefault="0048031B" w:rsidP="006812CC">
                  <w:pPr>
                    <w:autoSpaceDE w:val="0"/>
                    <w:autoSpaceDN w:val="0"/>
                    <w:spacing w:line="300" w:lineRule="exact"/>
                    <w:jc w:val="center"/>
                    <w:rPr>
                      <w:rFonts w:hAnsi="ＭＳ 明朝" w:cs="Arial"/>
                    </w:rPr>
                  </w:pPr>
                  <w:r>
                    <w:rPr>
                      <w:rFonts w:hAnsi="ＭＳ 明朝" w:cs="Arial" w:hint="eastAsia"/>
                    </w:rPr>
                    <w:t>対象</w:t>
                  </w:r>
                </w:p>
              </w:tc>
              <w:tc>
                <w:tcPr>
                  <w:tcW w:w="1050" w:type="dxa"/>
                  <w:tcBorders>
                    <w:top w:val="single" w:sz="4" w:space="0" w:color="auto"/>
                    <w:left w:val="single" w:sz="4" w:space="0" w:color="auto"/>
                    <w:bottom w:val="single" w:sz="4" w:space="0" w:color="auto"/>
                    <w:right w:val="single" w:sz="4" w:space="0" w:color="auto"/>
                  </w:tcBorders>
                  <w:vAlign w:val="center"/>
                </w:tcPr>
                <w:p w14:paraId="0B9B3A68" w14:textId="77777777" w:rsidR="0048031B" w:rsidRPr="00FB3707" w:rsidRDefault="0048031B" w:rsidP="006812CC">
                  <w:pPr>
                    <w:autoSpaceDE w:val="0"/>
                    <w:autoSpaceDN w:val="0"/>
                    <w:spacing w:line="300" w:lineRule="exact"/>
                    <w:jc w:val="center"/>
                    <w:rPr>
                      <w:rFonts w:hAnsi="ＭＳ 明朝" w:cs="Arial"/>
                    </w:rPr>
                  </w:pPr>
                  <w:r w:rsidRPr="00FB3707">
                    <w:rPr>
                      <w:rFonts w:hAnsi="ＭＳ 明朝" w:cs="Arial"/>
                    </w:rPr>
                    <w:t>1000g</w:t>
                  </w:r>
                </w:p>
              </w:tc>
              <w:tc>
                <w:tcPr>
                  <w:tcW w:w="4352" w:type="dxa"/>
                  <w:tcBorders>
                    <w:top w:val="single" w:sz="4" w:space="0" w:color="auto"/>
                    <w:left w:val="single" w:sz="4" w:space="0" w:color="auto"/>
                    <w:bottom w:val="single" w:sz="4" w:space="0" w:color="auto"/>
                    <w:right w:val="single" w:sz="4" w:space="0" w:color="auto"/>
                  </w:tcBorders>
                  <w:vAlign w:val="center"/>
                  <w:hideMark/>
                </w:tcPr>
                <w:p w14:paraId="5D1C5B08" w14:textId="77777777" w:rsidR="0048031B" w:rsidRDefault="0048031B" w:rsidP="006812CC">
                  <w:pPr>
                    <w:autoSpaceDE w:val="0"/>
                    <w:autoSpaceDN w:val="0"/>
                    <w:spacing w:line="300" w:lineRule="exact"/>
                    <w:jc w:val="left"/>
                    <w:rPr>
                      <w:rFonts w:hAnsi="ＭＳ 明朝" w:cs="Arial"/>
                    </w:rPr>
                  </w:pPr>
                  <w:r w:rsidRPr="00385431">
                    <w:rPr>
                      <w:rFonts w:hAnsi="ＭＳ 明朝" w:cs="Arial" w:hint="eastAsia"/>
                    </w:rPr>
                    <w:t>監査確認日において、現物が確認出来なかった。</w:t>
                  </w:r>
                </w:p>
              </w:tc>
            </w:tr>
            <w:tr w:rsidR="0048031B" w14:paraId="4C0FBB1E" w14:textId="77777777" w:rsidTr="006E3C98">
              <w:trPr>
                <w:trHeight w:val="804"/>
              </w:trPr>
              <w:tc>
                <w:tcPr>
                  <w:tcW w:w="2573" w:type="dxa"/>
                  <w:tcBorders>
                    <w:top w:val="single" w:sz="4" w:space="0" w:color="auto"/>
                    <w:left w:val="single" w:sz="4" w:space="0" w:color="auto"/>
                    <w:bottom w:val="single" w:sz="4" w:space="0" w:color="auto"/>
                    <w:right w:val="single" w:sz="4" w:space="0" w:color="auto"/>
                  </w:tcBorders>
                  <w:vAlign w:val="center"/>
                </w:tcPr>
                <w:p w14:paraId="75E2B005" w14:textId="77777777" w:rsidR="0048031B" w:rsidRPr="00FB3707" w:rsidRDefault="0048031B" w:rsidP="006812CC">
                  <w:pPr>
                    <w:autoSpaceDE w:val="0"/>
                    <w:autoSpaceDN w:val="0"/>
                    <w:spacing w:line="300" w:lineRule="exact"/>
                    <w:jc w:val="center"/>
                    <w:rPr>
                      <w:rFonts w:hAnsi="ＭＳ 明朝" w:cs="Arial"/>
                    </w:rPr>
                  </w:pPr>
                  <w:r w:rsidRPr="00FB3707">
                    <w:rPr>
                      <w:rFonts w:hAnsi="ＭＳ 明朝" w:cs="Arial" w:hint="eastAsia"/>
                    </w:rPr>
                    <w:t>メタノール</w:t>
                  </w:r>
                </w:p>
              </w:tc>
              <w:tc>
                <w:tcPr>
                  <w:tcW w:w="980" w:type="dxa"/>
                  <w:tcBorders>
                    <w:top w:val="single" w:sz="4" w:space="0" w:color="auto"/>
                    <w:left w:val="single" w:sz="4" w:space="0" w:color="auto"/>
                    <w:bottom w:val="single" w:sz="4" w:space="0" w:color="auto"/>
                    <w:right w:val="single" w:sz="4" w:space="0" w:color="auto"/>
                  </w:tcBorders>
                  <w:vAlign w:val="center"/>
                  <w:hideMark/>
                </w:tcPr>
                <w:p w14:paraId="1487A349" w14:textId="77777777" w:rsidR="0048031B" w:rsidRPr="00FB3707" w:rsidRDefault="0048031B" w:rsidP="006812CC">
                  <w:pPr>
                    <w:autoSpaceDE w:val="0"/>
                    <w:autoSpaceDN w:val="0"/>
                    <w:spacing w:line="300" w:lineRule="exact"/>
                    <w:jc w:val="center"/>
                    <w:rPr>
                      <w:rFonts w:hAnsi="ＭＳ 明朝" w:cs="Arial"/>
                    </w:rPr>
                  </w:pPr>
                  <w:r>
                    <w:rPr>
                      <w:rFonts w:hAnsi="ＭＳ 明朝" w:cs="Arial" w:hint="eastAsia"/>
                    </w:rPr>
                    <w:t>対象</w:t>
                  </w:r>
                </w:p>
              </w:tc>
              <w:tc>
                <w:tcPr>
                  <w:tcW w:w="1050" w:type="dxa"/>
                  <w:tcBorders>
                    <w:top w:val="single" w:sz="4" w:space="0" w:color="auto"/>
                    <w:left w:val="single" w:sz="4" w:space="0" w:color="auto"/>
                    <w:bottom w:val="single" w:sz="4" w:space="0" w:color="auto"/>
                    <w:right w:val="single" w:sz="4" w:space="0" w:color="auto"/>
                  </w:tcBorders>
                  <w:vAlign w:val="center"/>
                </w:tcPr>
                <w:p w14:paraId="328FD78D" w14:textId="77777777" w:rsidR="0048031B" w:rsidRPr="00FB3707" w:rsidRDefault="0048031B" w:rsidP="006812CC">
                  <w:pPr>
                    <w:autoSpaceDE w:val="0"/>
                    <w:autoSpaceDN w:val="0"/>
                    <w:spacing w:line="300" w:lineRule="exact"/>
                    <w:jc w:val="center"/>
                    <w:rPr>
                      <w:rFonts w:hAnsi="ＭＳ 明朝" w:cs="Arial"/>
                    </w:rPr>
                  </w:pPr>
                  <w:r w:rsidRPr="00FB3707">
                    <w:rPr>
                      <w:rFonts w:hAnsi="ＭＳ 明朝" w:cs="Arial" w:hint="eastAsia"/>
                    </w:rPr>
                    <w:t>1</w:t>
                  </w:r>
                  <w:r w:rsidRPr="00FB3707">
                    <w:rPr>
                      <w:rFonts w:hAnsi="ＭＳ 明朝" w:cs="Arial"/>
                    </w:rPr>
                    <w:t>110.2g</w:t>
                  </w:r>
                </w:p>
              </w:tc>
              <w:tc>
                <w:tcPr>
                  <w:tcW w:w="4352" w:type="dxa"/>
                  <w:tcBorders>
                    <w:top w:val="single" w:sz="4" w:space="0" w:color="auto"/>
                    <w:left w:val="single" w:sz="4" w:space="0" w:color="auto"/>
                    <w:bottom w:val="single" w:sz="4" w:space="0" w:color="auto"/>
                    <w:right w:val="single" w:sz="4" w:space="0" w:color="auto"/>
                  </w:tcBorders>
                  <w:vAlign w:val="center"/>
                  <w:hideMark/>
                </w:tcPr>
                <w:p w14:paraId="534D0042" w14:textId="77777777" w:rsidR="0048031B" w:rsidRDefault="0048031B" w:rsidP="006812CC">
                  <w:pPr>
                    <w:autoSpaceDE w:val="0"/>
                    <w:autoSpaceDN w:val="0"/>
                    <w:spacing w:line="300" w:lineRule="exact"/>
                    <w:jc w:val="left"/>
                    <w:rPr>
                      <w:rFonts w:hAnsi="ＭＳ 明朝" w:cs="Arial"/>
                    </w:rPr>
                  </w:pPr>
                  <w:r w:rsidRPr="00431BEE">
                    <w:rPr>
                      <w:rFonts w:hAnsi="ＭＳ 明朝" w:cs="Arial" w:hint="eastAsia"/>
                    </w:rPr>
                    <w:t>毒劇物保管庫外の床に置かれていた。</w:t>
                  </w:r>
                </w:p>
              </w:tc>
            </w:tr>
            <w:tr w:rsidR="0048031B" w14:paraId="3E00C2DD" w14:textId="77777777" w:rsidTr="006E3C98">
              <w:trPr>
                <w:trHeight w:val="804"/>
              </w:trPr>
              <w:tc>
                <w:tcPr>
                  <w:tcW w:w="2573" w:type="dxa"/>
                  <w:tcBorders>
                    <w:top w:val="single" w:sz="4" w:space="0" w:color="auto"/>
                    <w:left w:val="single" w:sz="4" w:space="0" w:color="auto"/>
                    <w:bottom w:val="single" w:sz="4" w:space="0" w:color="auto"/>
                    <w:right w:val="single" w:sz="4" w:space="0" w:color="auto"/>
                  </w:tcBorders>
                  <w:vAlign w:val="center"/>
                </w:tcPr>
                <w:p w14:paraId="128A5142" w14:textId="77777777" w:rsidR="0048031B" w:rsidRDefault="0048031B" w:rsidP="006812CC">
                  <w:pPr>
                    <w:autoSpaceDE w:val="0"/>
                    <w:autoSpaceDN w:val="0"/>
                    <w:spacing w:line="300" w:lineRule="exact"/>
                    <w:jc w:val="center"/>
                    <w:rPr>
                      <w:rFonts w:hAnsi="ＭＳ 明朝" w:cs="Arial"/>
                    </w:rPr>
                  </w:pPr>
                  <w:r>
                    <w:rPr>
                      <w:rFonts w:hAnsi="ＭＳ 明朝" w:cs="Arial" w:hint="eastAsia"/>
                    </w:rPr>
                    <w:t>メタノール</w:t>
                  </w:r>
                </w:p>
              </w:tc>
              <w:tc>
                <w:tcPr>
                  <w:tcW w:w="980" w:type="dxa"/>
                  <w:tcBorders>
                    <w:top w:val="single" w:sz="4" w:space="0" w:color="auto"/>
                    <w:left w:val="single" w:sz="4" w:space="0" w:color="auto"/>
                    <w:bottom w:val="single" w:sz="4" w:space="0" w:color="auto"/>
                    <w:right w:val="single" w:sz="4" w:space="0" w:color="auto"/>
                  </w:tcBorders>
                  <w:vAlign w:val="center"/>
                  <w:hideMark/>
                </w:tcPr>
                <w:p w14:paraId="5F5BFEE8" w14:textId="77777777" w:rsidR="0048031B" w:rsidRDefault="0048031B" w:rsidP="006812CC">
                  <w:pPr>
                    <w:autoSpaceDE w:val="0"/>
                    <w:autoSpaceDN w:val="0"/>
                    <w:spacing w:line="300" w:lineRule="exact"/>
                    <w:jc w:val="center"/>
                    <w:rPr>
                      <w:rFonts w:hAnsi="ＭＳ 明朝" w:cs="Arial"/>
                    </w:rPr>
                  </w:pPr>
                  <w:r>
                    <w:rPr>
                      <w:rFonts w:hAnsi="ＭＳ 明朝" w:cs="Arial" w:hint="eastAsia"/>
                    </w:rPr>
                    <w:t>対象</w:t>
                  </w:r>
                </w:p>
              </w:tc>
              <w:tc>
                <w:tcPr>
                  <w:tcW w:w="1050" w:type="dxa"/>
                  <w:tcBorders>
                    <w:top w:val="single" w:sz="4" w:space="0" w:color="auto"/>
                    <w:left w:val="single" w:sz="4" w:space="0" w:color="auto"/>
                    <w:bottom w:val="single" w:sz="4" w:space="0" w:color="auto"/>
                    <w:right w:val="single" w:sz="4" w:space="0" w:color="auto"/>
                  </w:tcBorders>
                  <w:vAlign w:val="center"/>
                </w:tcPr>
                <w:p w14:paraId="674EF161" w14:textId="77777777" w:rsidR="0048031B" w:rsidRPr="005242D0" w:rsidRDefault="0048031B" w:rsidP="006812CC">
                  <w:pPr>
                    <w:autoSpaceDE w:val="0"/>
                    <w:autoSpaceDN w:val="0"/>
                    <w:spacing w:line="300" w:lineRule="exact"/>
                    <w:jc w:val="center"/>
                    <w:rPr>
                      <w:rFonts w:hAnsi="ＭＳ 明朝" w:cs="Arial"/>
                    </w:rPr>
                  </w:pPr>
                  <w:r w:rsidRPr="005242D0">
                    <w:rPr>
                      <w:rFonts w:hAnsi="ＭＳ 明朝" w:cs="Arial"/>
                    </w:rPr>
                    <w:t>2299.7g</w:t>
                  </w:r>
                </w:p>
              </w:tc>
              <w:tc>
                <w:tcPr>
                  <w:tcW w:w="4352" w:type="dxa"/>
                  <w:tcBorders>
                    <w:top w:val="single" w:sz="4" w:space="0" w:color="auto"/>
                    <w:left w:val="single" w:sz="4" w:space="0" w:color="auto"/>
                    <w:bottom w:val="single" w:sz="4" w:space="0" w:color="auto"/>
                    <w:right w:val="single" w:sz="4" w:space="0" w:color="auto"/>
                  </w:tcBorders>
                  <w:vAlign w:val="center"/>
                  <w:hideMark/>
                </w:tcPr>
                <w:p w14:paraId="5A8F140B" w14:textId="77777777" w:rsidR="0048031B" w:rsidRDefault="0048031B" w:rsidP="006812CC">
                  <w:pPr>
                    <w:autoSpaceDE w:val="0"/>
                    <w:autoSpaceDN w:val="0"/>
                    <w:spacing w:line="300" w:lineRule="exact"/>
                    <w:jc w:val="left"/>
                    <w:rPr>
                      <w:rFonts w:hAnsi="ＭＳ 明朝" w:cs="Arial"/>
                    </w:rPr>
                  </w:pPr>
                  <w:r w:rsidRPr="005242D0">
                    <w:rPr>
                      <w:rFonts w:hAnsi="ＭＳ 明朝" w:cs="Arial" w:hint="eastAsia"/>
                    </w:rPr>
                    <w:t>毒劇物保管庫外の床に置かれていた。</w:t>
                  </w:r>
                </w:p>
              </w:tc>
            </w:tr>
            <w:tr w:rsidR="0048031B" w14:paraId="1825047E" w14:textId="77777777" w:rsidTr="006E3C98">
              <w:trPr>
                <w:trHeight w:val="804"/>
              </w:trPr>
              <w:tc>
                <w:tcPr>
                  <w:tcW w:w="2573" w:type="dxa"/>
                  <w:tcBorders>
                    <w:top w:val="single" w:sz="4" w:space="0" w:color="auto"/>
                    <w:left w:val="single" w:sz="4" w:space="0" w:color="auto"/>
                    <w:bottom w:val="single" w:sz="4" w:space="0" w:color="auto"/>
                    <w:right w:val="single" w:sz="4" w:space="0" w:color="auto"/>
                  </w:tcBorders>
                  <w:vAlign w:val="center"/>
                </w:tcPr>
                <w:p w14:paraId="3E405C18" w14:textId="77777777" w:rsidR="0048031B" w:rsidRDefault="0048031B" w:rsidP="006812CC">
                  <w:pPr>
                    <w:autoSpaceDE w:val="0"/>
                    <w:autoSpaceDN w:val="0"/>
                    <w:spacing w:line="300" w:lineRule="exact"/>
                    <w:jc w:val="center"/>
                    <w:rPr>
                      <w:rFonts w:hAnsi="ＭＳ 明朝" w:cs="Arial"/>
                    </w:rPr>
                  </w:pPr>
                  <w:r>
                    <w:rPr>
                      <w:rFonts w:hAnsi="ＭＳ 明朝" w:cs="Arial" w:hint="eastAsia"/>
                    </w:rPr>
                    <w:t>３‐</w:t>
                  </w:r>
                  <w:r w:rsidRPr="005242D0">
                    <w:rPr>
                      <w:rFonts w:hAnsi="ＭＳ 明朝" w:cs="Arial" w:hint="eastAsia"/>
                    </w:rPr>
                    <w:t>アミノプロピルトリエトキシシラン</w:t>
                  </w:r>
                </w:p>
              </w:tc>
              <w:tc>
                <w:tcPr>
                  <w:tcW w:w="980" w:type="dxa"/>
                  <w:tcBorders>
                    <w:top w:val="single" w:sz="4" w:space="0" w:color="auto"/>
                    <w:left w:val="single" w:sz="4" w:space="0" w:color="auto"/>
                    <w:bottom w:val="single" w:sz="4" w:space="0" w:color="auto"/>
                    <w:right w:val="single" w:sz="4" w:space="0" w:color="auto"/>
                  </w:tcBorders>
                  <w:vAlign w:val="center"/>
                  <w:hideMark/>
                </w:tcPr>
                <w:p w14:paraId="4619ED52" w14:textId="77777777" w:rsidR="0048031B" w:rsidRDefault="0048031B" w:rsidP="006812CC">
                  <w:pPr>
                    <w:autoSpaceDE w:val="0"/>
                    <w:autoSpaceDN w:val="0"/>
                    <w:spacing w:line="300" w:lineRule="exact"/>
                    <w:jc w:val="center"/>
                    <w:rPr>
                      <w:rFonts w:hAnsi="ＭＳ 明朝" w:cs="Arial"/>
                    </w:rPr>
                  </w:pPr>
                  <w:r>
                    <w:rPr>
                      <w:rFonts w:hAnsi="ＭＳ 明朝" w:cs="Arial" w:hint="eastAsia"/>
                    </w:rPr>
                    <w:t>対象外</w:t>
                  </w:r>
                </w:p>
              </w:tc>
              <w:tc>
                <w:tcPr>
                  <w:tcW w:w="1050" w:type="dxa"/>
                  <w:tcBorders>
                    <w:top w:val="single" w:sz="4" w:space="0" w:color="auto"/>
                    <w:left w:val="single" w:sz="4" w:space="0" w:color="auto"/>
                    <w:bottom w:val="single" w:sz="4" w:space="0" w:color="auto"/>
                    <w:right w:val="single" w:sz="4" w:space="0" w:color="auto"/>
                  </w:tcBorders>
                  <w:vAlign w:val="center"/>
                </w:tcPr>
                <w:p w14:paraId="6BB22C24" w14:textId="77777777" w:rsidR="0048031B" w:rsidRPr="005242D0" w:rsidRDefault="0048031B" w:rsidP="006812CC">
                  <w:pPr>
                    <w:autoSpaceDE w:val="0"/>
                    <w:autoSpaceDN w:val="0"/>
                    <w:spacing w:line="300" w:lineRule="exact"/>
                    <w:jc w:val="center"/>
                    <w:rPr>
                      <w:rFonts w:hAnsi="ＭＳ 明朝" w:cs="Arial"/>
                    </w:rPr>
                  </w:pPr>
                  <w:r w:rsidRPr="005242D0">
                    <w:rPr>
                      <w:rFonts w:hAnsi="ＭＳ 明朝" w:cs="Arial"/>
                    </w:rPr>
                    <w:t>25g</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D545A9D" w14:textId="77777777" w:rsidR="0048031B" w:rsidRDefault="0048031B" w:rsidP="006812CC">
                  <w:pPr>
                    <w:autoSpaceDE w:val="0"/>
                    <w:autoSpaceDN w:val="0"/>
                    <w:spacing w:line="300" w:lineRule="exact"/>
                    <w:jc w:val="left"/>
                    <w:rPr>
                      <w:rFonts w:hAnsi="ＭＳ 明朝" w:cs="Arial"/>
                    </w:rPr>
                  </w:pPr>
                  <w:r>
                    <w:rPr>
                      <w:rFonts w:hAnsi="ＭＳ 明朝" w:cs="Arial" w:hint="eastAsia"/>
                    </w:rPr>
                    <w:t>毒劇物取締法対象外のその他の</w:t>
                  </w:r>
                  <w:r w:rsidRPr="005242D0">
                    <w:rPr>
                      <w:rFonts w:hAnsi="ＭＳ 明朝" w:cs="Arial" w:hint="eastAsia"/>
                    </w:rPr>
                    <w:t>化学物質が</w:t>
                  </w:r>
                  <w:r>
                    <w:rPr>
                      <w:rFonts w:hAnsi="ＭＳ 明朝" w:cs="Arial" w:hint="eastAsia"/>
                    </w:rPr>
                    <w:t>、</w:t>
                  </w:r>
                  <w:r w:rsidRPr="005242D0">
                    <w:rPr>
                      <w:rFonts w:hAnsi="ＭＳ 明朝" w:cs="Arial" w:hint="eastAsia"/>
                    </w:rPr>
                    <w:t>毒物及び劇物の保管庫に</w:t>
                  </w:r>
                  <w:r>
                    <w:rPr>
                      <w:rFonts w:hAnsi="ＭＳ 明朝" w:cs="Arial" w:hint="eastAsia"/>
                    </w:rPr>
                    <w:t>一緒に</w:t>
                  </w:r>
                  <w:r w:rsidRPr="005242D0">
                    <w:rPr>
                      <w:rFonts w:hAnsi="ＭＳ 明朝" w:cs="Arial" w:hint="eastAsia"/>
                    </w:rPr>
                    <w:t>保管されていた</w:t>
                  </w:r>
                  <w:r>
                    <w:rPr>
                      <w:rFonts w:hAnsi="ＭＳ 明朝" w:cs="Arial" w:hint="eastAsia"/>
                    </w:rPr>
                    <w:t>。</w:t>
                  </w:r>
                </w:p>
              </w:tc>
            </w:tr>
          </w:tbl>
          <w:p w14:paraId="2DDA6C50" w14:textId="77777777" w:rsidR="0048031B" w:rsidRPr="00614675" w:rsidRDefault="0048031B" w:rsidP="006812CC">
            <w:pPr>
              <w:autoSpaceDE w:val="0"/>
              <w:autoSpaceDN w:val="0"/>
              <w:snapToGrid w:val="0"/>
              <w:spacing w:line="300" w:lineRule="exact"/>
              <w:rPr>
                <w:rFonts w:hAnsi="ＭＳ 明朝" w:cs="Arial"/>
              </w:rPr>
            </w:pPr>
          </w:p>
        </w:tc>
        <w:tc>
          <w:tcPr>
            <w:tcW w:w="8617" w:type="dxa"/>
          </w:tcPr>
          <w:p w14:paraId="25A230E3" w14:textId="77777777" w:rsidR="0048031B" w:rsidRPr="009727D9" w:rsidRDefault="0048031B" w:rsidP="006812CC">
            <w:pPr>
              <w:autoSpaceDE w:val="0"/>
              <w:autoSpaceDN w:val="0"/>
              <w:spacing w:line="300" w:lineRule="exact"/>
              <w:rPr>
                <w:rFonts w:hAnsi="ＭＳ 明朝"/>
              </w:rPr>
            </w:pPr>
          </w:p>
          <w:p w14:paraId="5A3A3E31" w14:textId="77777777" w:rsidR="0048031B" w:rsidRDefault="0048031B" w:rsidP="006812CC">
            <w:pPr>
              <w:autoSpaceDE w:val="0"/>
              <w:autoSpaceDN w:val="0"/>
              <w:spacing w:line="300" w:lineRule="exact"/>
              <w:rPr>
                <w:rFonts w:hAnsi="ＭＳ 明朝"/>
              </w:rPr>
            </w:pPr>
            <w:r>
              <w:rPr>
                <w:rFonts w:hAnsi="ＭＳ 明朝" w:hint="eastAsia"/>
              </w:rPr>
              <w:t xml:space="preserve">　</w:t>
            </w:r>
            <w:r w:rsidRPr="00795ED3">
              <w:rPr>
                <w:rFonts w:hAnsi="ＭＳ 明朝" w:hint="eastAsia"/>
              </w:rPr>
              <w:t>検出事項について、速やかに是正措置を講じるとともに、原因を確認し、所属のチェック体制を強化する等、再発防止に向け必要な措置を講じられたい。</w:t>
            </w:r>
          </w:p>
          <w:p w14:paraId="0770D3D1" w14:textId="6D203A2A" w:rsidR="0048031B" w:rsidRDefault="0048031B" w:rsidP="006812CC">
            <w:pPr>
              <w:autoSpaceDE w:val="0"/>
              <w:autoSpaceDN w:val="0"/>
              <w:spacing w:line="300" w:lineRule="exact"/>
              <w:rPr>
                <w:rFonts w:hAnsi="ＭＳ 明朝"/>
              </w:rPr>
            </w:pPr>
            <w:r w:rsidRPr="00650595">
              <w:rPr>
                <w:rFonts w:hAnsi="ＭＳ 明朝"/>
                <w:noProof/>
              </w:rPr>
              <mc:AlternateContent>
                <mc:Choice Requires="wps">
                  <w:drawing>
                    <wp:anchor distT="0" distB="0" distL="114300" distR="114300" simplePos="0" relativeHeight="251659264" behindDoc="0" locked="0" layoutInCell="1" allowOverlap="1" wp14:anchorId="41212417" wp14:editId="2E666CCE">
                      <wp:simplePos x="0" y="0"/>
                      <wp:positionH relativeFrom="column">
                        <wp:posOffset>1058</wp:posOffset>
                      </wp:positionH>
                      <wp:positionV relativeFrom="paragraph">
                        <wp:posOffset>185420</wp:posOffset>
                      </wp:positionV>
                      <wp:extent cx="5295900" cy="1913467"/>
                      <wp:effectExtent l="0" t="0" r="19050" b="1079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1913467"/>
                              </a:xfrm>
                              <a:prstGeom prst="rect">
                                <a:avLst/>
                              </a:prstGeom>
                              <a:solidFill>
                                <a:srgbClr val="FFFFFF"/>
                              </a:solidFill>
                              <a:ln w="6350">
                                <a:solidFill>
                                  <a:srgbClr val="000000"/>
                                </a:solidFill>
                                <a:prstDash val="dash"/>
                                <a:miter lim="800000"/>
                                <a:headEnd/>
                                <a:tailEnd/>
                              </a:ln>
                            </wps:spPr>
                            <wps:txbx>
                              <w:txbxContent>
                                <w:p w14:paraId="0B654B7A" w14:textId="5EC5BEBA" w:rsidR="00E87406" w:rsidRPr="00F64B6E" w:rsidRDefault="0048031B" w:rsidP="0039121C">
                                  <w:pPr>
                                    <w:widowControl/>
                                    <w:autoSpaceDE w:val="0"/>
                                    <w:autoSpaceDN w:val="0"/>
                                    <w:spacing w:line="300" w:lineRule="exact"/>
                                    <w:rPr>
                                      <w:rFonts w:hAnsi="ＭＳ 明朝"/>
                                    </w:rPr>
                                  </w:pPr>
                                  <w:r w:rsidRPr="00F64B6E">
                                    <w:rPr>
                                      <w:rFonts w:hAnsi="ＭＳ 明朝" w:hint="eastAsia"/>
                                    </w:rPr>
                                    <w:t>【</w:t>
                                  </w:r>
                                  <w:r>
                                    <w:rPr>
                                      <w:rFonts w:hAnsi="ＭＳ 明朝" w:hint="eastAsia"/>
                                    </w:rPr>
                                    <w:t>大阪公立大学及び大阪公立大学工業高等専門学校化学物質管理要綱</w:t>
                                  </w:r>
                                  <w:r w:rsidRPr="00F64B6E">
                                    <w:rPr>
                                      <w:rFonts w:hAnsi="ＭＳ 明朝" w:hint="eastAsia"/>
                                    </w:rPr>
                                    <w:t>】</w:t>
                                  </w:r>
                                </w:p>
                                <w:p w14:paraId="148F50BB" w14:textId="77777777" w:rsidR="0048031B" w:rsidRPr="00F64B6E" w:rsidRDefault="0048031B" w:rsidP="0039121C">
                                  <w:pPr>
                                    <w:widowControl/>
                                    <w:autoSpaceDE w:val="0"/>
                                    <w:autoSpaceDN w:val="0"/>
                                    <w:spacing w:line="300" w:lineRule="exact"/>
                                    <w:rPr>
                                      <w:rFonts w:hAnsi="ＭＳ 明朝"/>
                                    </w:rPr>
                                  </w:pPr>
                                  <w:r w:rsidRPr="00F64B6E">
                                    <w:rPr>
                                      <w:rFonts w:hAnsi="ＭＳ 明朝" w:hint="eastAsia"/>
                                    </w:rPr>
                                    <w:t>（</w:t>
                                  </w:r>
                                  <w:r>
                                    <w:rPr>
                                      <w:rFonts w:hAnsi="ＭＳ 明朝" w:hint="eastAsia"/>
                                    </w:rPr>
                                    <w:t>毒物又は劇物の管理</w:t>
                                  </w:r>
                                  <w:r w:rsidRPr="00F64B6E">
                                    <w:rPr>
                                      <w:rFonts w:hAnsi="ＭＳ 明朝" w:hint="eastAsia"/>
                                    </w:rPr>
                                    <w:t>）</w:t>
                                  </w:r>
                                </w:p>
                                <w:p w14:paraId="5918C058" w14:textId="77777777" w:rsidR="0048031B" w:rsidRDefault="0048031B" w:rsidP="0039121C">
                                  <w:pPr>
                                    <w:widowControl/>
                                    <w:autoSpaceDE w:val="0"/>
                                    <w:autoSpaceDN w:val="0"/>
                                    <w:spacing w:line="300" w:lineRule="exact"/>
                                    <w:ind w:left="240" w:hangingChars="100" w:hanging="240"/>
                                    <w:rPr>
                                      <w:rFonts w:hAnsi="ＭＳ 明朝"/>
                                    </w:rPr>
                                  </w:pPr>
                                  <w:r w:rsidRPr="00F64B6E">
                                    <w:rPr>
                                      <w:rFonts w:hAnsi="ＭＳ 明朝" w:hint="eastAsia"/>
                                    </w:rPr>
                                    <w:t>第</w:t>
                                  </w:r>
                                  <w:r>
                                    <w:rPr>
                                      <w:rFonts w:hAnsi="ＭＳ 明朝" w:hint="eastAsia"/>
                                    </w:rPr>
                                    <w:t>５</w:t>
                                  </w:r>
                                  <w:r w:rsidRPr="00F64B6E">
                                    <w:rPr>
                                      <w:rFonts w:hAnsi="ＭＳ 明朝" w:hint="eastAsia"/>
                                    </w:rPr>
                                    <w:t xml:space="preserve">条　</w:t>
                                  </w:r>
                                  <w:r>
                                    <w:rPr>
                                      <w:rFonts w:hAnsi="ＭＳ 明朝" w:hint="eastAsia"/>
                                    </w:rPr>
                                    <w:t>管理責任者及び取扱保管責任者は、毒物及び劇物の登録・保管状況、使用状況並びに廃棄処分の状況等を定期的に点検し、毒物劇物取扱者に対して適正管理を指導しなければならない。</w:t>
                                  </w:r>
                                </w:p>
                                <w:p w14:paraId="2597C277" w14:textId="77777777" w:rsidR="0048031B" w:rsidRDefault="0048031B" w:rsidP="006F59AF">
                                  <w:pPr>
                                    <w:widowControl/>
                                    <w:autoSpaceDE w:val="0"/>
                                    <w:autoSpaceDN w:val="0"/>
                                    <w:spacing w:line="300" w:lineRule="exact"/>
                                    <w:rPr>
                                      <w:rFonts w:hAnsi="ＭＳ 明朝"/>
                                    </w:rPr>
                                  </w:pPr>
                                  <w:r>
                                    <w:rPr>
                                      <w:rFonts w:hAnsi="ＭＳ 明朝" w:hint="eastAsia"/>
                                    </w:rPr>
                                    <w:t>２　毒物及び劇物の保管については、次のとおりとする。</w:t>
                                  </w:r>
                                </w:p>
                                <w:p w14:paraId="4A0C288B" w14:textId="77777777" w:rsidR="0048031B" w:rsidRDefault="0048031B" w:rsidP="006F59AF">
                                  <w:pPr>
                                    <w:widowControl/>
                                    <w:autoSpaceDE w:val="0"/>
                                    <w:autoSpaceDN w:val="0"/>
                                    <w:spacing w:line="300" w:lineRule="exact"/>
                                    <w:ind w:leftChars="100" w:left="480" w:hangingChars="100" w:hanging="240"/>
                                    <w:rPr>
                                      <w:rFonts w:hAnsi="ＭＳ 明朝"/>
                                    </w:rPr>
                                  </w:pPr>
                                  <w:r>
                                    <w:rPr>
                                      <w:rFonts w:hAnsi="ＭＳ 明朝" w:hint="eastAsia"/>
                                    </w:rPr>
                                    <w:t>(</w:t>
                                  </w:r>
                                  <w:r>
                                    <w:rPr>
                                      <w:rFonts w:hAnsi="ＭＳ 明朝"/>
                                    </w:rPr>
                                    <w:t>1)</w:t>
                                  </w:r>
                                  <w:r>
                                    <w:rPr>
                                      <w:rFonts w:hAnsi="ＭＳ 明朝" w:hint="eastAsia"/>
                                    </w:rPr>
                                    <w:t xml:space="preserve">　毒物又は劇物については、盗難等を防止するため、金属製などの堅牢な施錠できる保管庫に保管すること。</w:t>
                                  </w:r>
                                </w:p>
                                <w:p w14:paraId="4F7C4A1E" w14:textId="6332D117" w:rsidR="0048031B" w:rsidRDefault="0048031B" w:rsidP="006F59AF">
                                  <w:pPr>
                                    <w:widowControl/>
                                    <w:autoSpaceDE w:val="0"/>
                                    <w:autoSpaceDN w:val="0"/>
                                    <w:spacing w:line="300" w:lineRule="exact"/>
                                    <w:ind w:leftChars="100" w:left="480" w:hangingChars="100" w:hanging="240"/>
                                    <w:rPr>
                                      <w:rFonts w:hAnsi="ＭＳ 明朝"/>
                                    </w:rPr>
                                  </w:pPr>
                                  <w:r>
                                    <w:rPr>
                                      <w:rFonts w:hAnsi="ＭＳ 明朝" w:hint="eastAsia"/>
                                    </w:rPr>
                                    <w:t>(</w:t>
                                  </w:r>
                                  <w:r>
                                    <w:rPr>
                                      <w:rFonts w:hAnsi="ＭＳ 明朝"/>
                                    </w:rPr>
                                    <w:t>3)</w:t>
                                  </w:r>
                                  <w:r>
                                    <w:rPr>
                                      <w:rFonts w:hAnsi="ＭＳ 明朝" w:hint="eastAsia"/>
                                    </w:rPr>
                                    <w:t xml:space="preserve">　毒物又は劇物は、その他の化学物質とは別に保管すること。</w:t>
                                  </w:r>
                                </w:p>
                                <w:p w14:paraId="2F8C524C" w14:textId="77777777" w:rsidR="00E87406" w:rsidRDefault="00E87406" w:rsidP="006F59AF">
                                  <w:pPr>
                                    <w:widowControl/>
                                    <w:autoSpaceDE w:val="0"/>
                                    <w:autoSpaceDN w:val="0"/>
                                    <w:spacing w:line="300" w:lineRule="exact"/>
                                    <w:ind w:leftChars="100" w:left="480" w:hangingChars="100" w:hanging="240"/>
                                    <w:rPr>
                                      <w:rFonts w:hAnsi="ＭＳ 明朝"/>
                                    </w:rPr>
                                  </w:pPr>
                                </w:p>
                                <w:p w14:paraId="02AB4395" w14:textId="3219F297" w:rsidR="00E87406" w:rsidRPr="006F59AF" w:rsidRDefault="00E87406" w:rsidP="00E87406">
                                  <w:pPr>
                                    <w:widowControl/>
                                    <w:autoSpaceDE w:val="0"/>
                                    <w:autoSpaceDN w:val="0"/>
                                    <w:spacing w:line="300" w:lineRule="exact"/>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12417" id="正方形/長方形 3" o:spid="_x0000_s1026" style="position:absolute;left:0;text-align:left;margin-left:.1pt;margin-top:14.6pt;width:417pt;height:1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" strokeweight=".5pt">
                      <v:stroke dashstyle="dash"/>
                      <v:textbox inset="5.85pt,.7pt,5.85pt,.7pt">
                        <w:txbxContent>
                          <w:p w14:paraId="0B654B7A" w14:textId="5EC5BEBA" w:rsidR="00E87406" w:rsidRPr="00F64B6E" w:rsidRDefault="0048031B" w:rsidP="0039121C">
                            <w:pPr>
                              <w:widowControl/>
                              <w:autoSpaceDE w:val="0"/>
                              <w:autoSpaceDN w:val="0"/>
                              <w:spacing w:line="300" w:lineRule="exact"/>
                              <w:rPr>
                                <w:rFonts w:hAnsi="ＭＳ 明朝"/>
                              </w:rPr>
                            </w:pPr>
                            <w:r w:rsidRPr="00F64B6E">
                              <w:rPr>
                                <w:rFonts w:hAnsi="ＭＳ 明朝" w:hint="eastAsia"/>
                              </w:rPr>
                              <w:t>【</w:t>
                            </w:r>
                            <w:r>
                              <w:rPr>
                                <w:rFonts w:hAnsi="ＭＳ 明朝" w:hint="eastAsia"/>
                              </w:rPr>
                              <w:t>大阪公立大学及び大阪公立大学工業高等専門学校化学物質管理要綱</w:t>
                            </w:r>
                            <w:r w:rsidRPr="00F64B6E">
                              <w:rPr>
                                <w:rFonts w:hAnsi="ＭＳ 明朝" w:hint="eastAsia"/>
                              </w:rPr>
                              <w:t>】</w:t>
                            </w:r>
                          </w:p>
                          <w:p w14:paraId="148F50BB" w14:textId="77777777" w:rsidR="0048031B" w:rsidRPr="00F64B6E" w:rsidRDefault="0048031B" w:rsidP="0039121C">
                            <w:pPr>
                              <w:widowControl/>
                              <w:autoSpaceDE w:val="0"/>
                              <w:autoSpaceDN w:val="0"/>
                              <w:spacing w:line="300" w:lineRule="exact"/>
                              <w:rPr>
                                <w:rFonts w:hAnsi="ＭＳ 明朝"/>
                              </w:rPr>
                            </w:pPr>
                            <w:r w:rsidRPr="00F64B6E">
                              <w:rPr>
                                <w:rFonts w:hAnsi="ＭＳ 明朝" w:hint="eastAsia"/>
                              </w:rPr>
                              <w:t>（</w:t>
                            </w:r>
                            <w:r>
                              <w:rPr>
                                <w:rFonts w:hAnsi="ＭＳ 明朝" w:hint="eastAsia"/>
                              </w:rPr>
                              <w:t>毒物又は劇物の管理</w:t>
                            </w:r>
                            <w:r w:rsidRPr="00F64B6E">
                              <w:rPr>
                                <w:rFonts w:hAnsi="ＭＳ 明朝" w:hint="eastAsia"/>
                              </w:rPr>
                              <w:t>）</w:t>
                            </w:r>
                          </w:p>
                          <w:p w14:paraId="5918C058" w14:textId="77777777" w:rsidR="0048031B" w:rsidRDefault="0048031B" w:rsidP="0039121C">
                            <w:pPr>
                              <w:widowControl/>
                              <w:autoSpaceDE w:val="0"/>
                              <w:autoSpaceDN w:val="0"/>
                              <w:spacing w:line="300" w:lineRule="exact"/>
                              <w:ind w:left="240" w:hangingChars="100" w:hanging="240"/>
                              <w:rPr>
                                <w:rFonts w:hAnsi="ＭＳ 明朝"/>
                              </w:rPr>
                            </w:pPr>
                            <w:r w:rsidRPr="00F64B6E">
                              <w:rPr>
                                <w:rFonts w:hAnsi="ＭＳ 明朝" w:hint="eastAsia"/>
                              </w:rPr>
                              <w:t>第</w:t>
                            </w:r>
                            <w:r>
                              <w:rPr>
                                <w:rFonts w:hAnsi="ＭＳ 明朝" w:hint="eastAsia"/>
                              </w:rPr>
                              <w:t>５</w:t>
                            </w:r>
                            <w:r w:rsidRPr="00F64B6E">
                              <w:rPr>
                                <w:rFonts w:hAnsi="ＭＳ 明朝" w:hint="eastAsia"/>
                              </w:rPr>
                              <w:t xml:space="preserve">条　</w:t>
                            </w:r>
                            <w:r>
                              <w:rPr>
                                <w:rFonts w:hAnsi="ＭＳ 明朝" w:hint="eastAsia"/>
                              </w:rPr>
                              <w:t>管理責任者及び取扱保管責任者は、毒物及び劇物の登録・保管状況、使用状況並びに廃棄処分の状況等を定期的に点検し、毒物劇物取扱者に対して適正管理を指導しなければならない。</w:t>
                            </w:r>
                          </w:p>
                          <w:p w14:paraId="2597C277" w14:textId="77777777" w:rsidR="0048031B" w:rsidRDefault="0048031B" w:rsidP="006F59AF">
                            <w:pPr>
                              <w:widowControl/>
                              <w:autoSpaceDE w:val="0"/>
                              <w:autoSpaceDN w:val="0"/>
                              <w:spacing w:line="300" w:lineRule="exact"/>
                              <w:rPr>
                                <w:rFonts w:hAnsi="ＭＳ 明朝"/>
                              </w:rPr>
                            </w:pPr>
                            <w:r>
                              <w:rPr>
                                <w:rFonts w:hAnsi="ＭＳ 明朝" w:hint="eastAsia"/>
                              </w:rPr>
                              <w:t>２　毒物及び劇物の保管については、次のとおりとする。</w:t>
                            </w:r>
                          </w:p>
                          <w:p w14:paraId="4A0C288B" w14:textId="77777777" w:rsidR="0048031B" w:rsidRDefault="0048031B" w:rsidP="006F59AF">
                            <w:pPr>
                              <w:widowControl/>
                              <w:autoSpaceDE w:val="0"/>
                              <w:autoSpaceDN w:val="0"/>
                              <w:spacing w:line="300" w:lineRule="exact"/>
                              <w:ind w:leftChars="100" w:left="480" w:hangingChars="100" w:hanging="240"/>
                              <w:rPr>
                                <w:rFonts w:hAnsi="ＭＳ 明朝"/>
                              </w:rPr>
                            </w:pPr>
                            <w:r>
                              <w:rPr>
                                <w:rFonts w:hAnsi="ＭＳ 明朝" w:hint="eastAsia"/>
                              </w:rPr>
                              <w:t>(</w:t>
                            </w:r>
                            <w:r>
                              <w:rPr>
                                <w:rFonts w:hAnsi="ＭＳ 明朝"/>
                              </w:rPr>
                              <w:t>1)</w:t>
                            </w:r>
                            <w:r>
                              <w:rPr>
                                <w:rFonts w:hAnsi="ＭＳ 明朝" w:hint="eastAsia"/>
                              </w:rPr>
                              <w:t xml:space="preserve">　毒物又は劇物については、盗難等を防止するため、金属製などの堅牢な施錠できる保管庫に保管すること。</w:t>
                            </w:r>
                          </w:p>
                          <w:p w14:paraId="4F7C4A1E" w14:textId="6332D117" w:rsidR="0048031B" w:rsidRDefault="0048031B" w:rsidP="006F59AF">
                            <w:pPr>
                              <w:widowControl/>
                              <w:autoSpaceDE w:val="0"/>
                              <w:autoSpaceDN w:val="0"/>
                              <w:spacing w:line="300" w:lineRule="exact"/>
                              <w:ind w:leftChars="100" w:left="480" w:hangingChars="100" w:hanging="240"/>
                              <w:rPr>
                                <w:rFonts w:hAnsi="ＭＳ 明朝"/>
                              </w:rPr>
                            </w:pPr>
                            <w:r>
                              <w:rPr>
                                <w:rFonts w:hAnsi="ＭＳ 明朝" w:hint="eastAsia"/>
                              </w:rPr>
                              <w:t>(</w:t>
                            </w:r>
                            <w:r>
                              <w:rPr>
                                <w:rFonts w:hAnsi="ＭＳ 明朝"/>
                              </w:rPr>
                              <w:t>3)</w:t>
                            </w:r>
                            <w:r>
                              <w:rPr>
                                <w:rFonts w:hAnsi="ＭＳ 明朝" w:hint="eastAsia"/>
                              </w:rPr>
                              <w:t xml:space="preserve">　毒物又は劇物は、その他の化学物質とは別に保管すること。</w:t>
                            </w:r>
                          </w:p>
                          <w:p w14:paraId="2F8C524C" w14:textId="77777777" w:rsidR="00E87406" w:rsidRDefault="00E87406" w:rsidP="006F59AF">
                            <w:pPr>
                              <w:widowControl/>
                              <w:autoSpaceDE w:val="0"/>
                              <w:autoSpaceDN w:val="0"/>
                              <w:spacing w:line="300" w:lineRule="exact"/>
                              <w:ind w:leftChars="100" w:left="480" w:hangingChars="100" w:hanging="240"/>
                              <w:rPr>
                                <w:rFonts w:hAnsi="ＭＳ 明朝"/>
                              </w:rPr>
                            </w:pPr>
                          </w:p>
                          <w:p w14:paraId="02AB4395" w14:textId="3219F297" w:rsidR="00E87406" w:rsidRPr="006F59AF" w:rsidRDefault="00E87406" w:rsidP="00E87406">
                            <w:pPr>
                              <w:widowControl/>
                              <w:autoSpaceDE w:val="0"/>
                              <w:autoSpaceDN w:val="0"/>
                              <w:spacing w:line="300" w:lineRule="exact"/>
                              <w:rPr>
                                <w:rFonts w:hAnsi="ＭＳ 明朝"/>
                              </w:rPr>
                            </w:pPr>
                          </w:p>
                        </w:txbxContent>
                      </v:textbox>
                    </v:rect>
                  </w:pict>
                </mc:Fallback>
              </mc:AlternateContent>
            </w:r>
          </w:p>
          <w:p w14:paraId="0E7AAFA0" w14:textId="77777777" w:rsidR="0048031B" w:rsidRPr="00FA3B73" w:rsidRDefault="0048031B" w:rsidP="006812CC">
            <w:pPr>
              <w:autoSpaceDE w:val="0"/>
              <w:autoSpaceDN w:val="0"/>
              <w:spacing w:line="300" w:lineRule="exact"/>
              <w:ind w:left="480" w:hangingChars="200" w:hanging="480"/>
              <w:rPr>
                <w:rFonts w:hAnsi="ＭＳ 明朝"/>
              </w:rPr>
            </w:pPr>
          </w:p>
          <w:p w14:paraId="13B05788" w14:textId="77777777" w:rsidR="0048031B" w:rsidRPr="0039121C" w:rsidRDefault="0048031B" w:rsidP="006812CC">
            <w:pPr>
              <w:widowControl/>
              <w:autoSpaceDE w:val="0"/>
              <w:autoSpaceDN w:val="0"/>
              <w:spacing w:line="300" w:lineRule="exact"/>
              <w:rPr>
                <w:rFonts w:hAnsi="ＭＳ 明朝"/>
              </w:rPr>
            </w:pPr>
          </w:p>
          <w:p w14:paraId="6F1ABE0A" w14:textId="77777777" w:rsidR="0048031B" w:rsidRDefault="0048031B" w:rsidP="006812CC">
            <w:pPr>
              <w:autoSpaceDE w:val="0"/>
              <w:autoSpaceDN w:val="0"/>
              <w:spacing w:line="300" w:lineRule="exact"/>
              <w:rPr>
                <w:rFonts w:hAnsi="ＭＳ 明朝"/>
                <w:color w:val="FF0000"/>
              </w:rPr>
            </w:pPr>
          </w:p>
          <w:p w14:paraId="6FF98A54" w14:textId="77777777" w:rsidR="0048031B" w:rsidRDefault="0048031B" w:rsidP="006812CC">
            <w:pPr>
              <w:autoSpaceDE w:val="0"/>
              <w:autoSpaceDN w:val="0"/>
              <w:spacing w:line="300" w:lineRule="exact"/>
              <w:rPr>
                <w:rFonts w:hAnsi="ＭＳ 明朝"/>
                <w:color w:val="FF0000"/>
              </w:rPr>
            </w:pPr>
          </w:p>
          <w:p w14:paraId="533CACBB" w14:textId="77777777" w:rsidR="0048031B" w:rsidRDefault="0048031B" w:rsidP="006812CC">
            <w:pPr>
              <w:autoSpaceDE w:val="0"/>
              <w:autoSpaceDN w:val="0"/>
              <w:spacing w:line="300" w:lineRule="exact"/>
              <w:rPr>
                <w:rFonts w:hAnsi="ＭＳ 明朝"/>
                <w:color w:val="FF0000"/>
              </w:rPr>
            </w:pPr>
          </w:p>
          <w:p w14:paraId="59BB5148" w14:textId="77777777" w:rsidR="0048031B" w:rsidRDefault="0048031B" w:rsidP="006812CC">
            <w:pPr>
              <w:autoSpaceDE w:val="0"/>
              <w:autoSpaceDN w:val="0"/>
              <w:spacing w:line="300" w:lineRule="exact"/>
              <w:rPr>
                <w:rFonts w:hAnsi="ＭＳ 明朝"/>
                <w:color w:val="FF0000"/>
              </w:rPr>
            </w:pPr>
          </w:p>
          <w:p w14:paraId="022A1EB6" w14:textId="77777777" w:rsidR="0048031B" w:rsidRDefault="0048031B" w:rsidP="006812CC">
            <w:pPr>
              <w:autoSpaceDE w:val="0"/>
              <w:autoSpaceDN w:val="0"/>
              <w:spacing w:line="300" w:lineRule="exact"/>
              <w:rPr>
                <w:rFonts w:hAnsi="ＭＳ 明朝"/>
                <w:color w:val="FF0000"/>
              </w:rPr>
            </w:pPr>
          </w:p>
          <w:p w14:paraId="24E8E0A5" w14:textId="77777777" w:rsidR="0048031B" w:rsidRDefault="0048031B" w:rsidP="006812CC">
            <w:pPr>
              <w:autoSpaceDE w:val="0"/>
              <w:autoSpaceDN w:val="0"/>
              <w:spacing w:line="300" w:lineRule="exact"/>
              <w:rPr>
                <w:rFonts w:hAnsi="ＭＳ 明朝"/>
                <w:color w:val="FF0000"/>
              </w:rPr>
            </w:pPr>
          </w:p>
          <w:p w14:paraId="14FEDA16" w14:textId="77777777" w:rsidR="0048031B" w:rsidRDefault="0048031B" w:rsidP="006812CC">
            <w:pPr>
              <w:autoSpaceDE w:val="0"/>
              <w:autoSpaceDN w:val="0"/>
              <w:spacing w:line="300" w:lineRule="exact"/>
              <w:rPr>
                <w:rFonts w:hAnsi="ＭＳ 明朝"/>
                <w:color w:val="FF0000"/>
              </w:rPr>
            </w:pPr>
          </w:p>
          <w:p w14:paraId="100134B1" w14:textId="77777777" w:rsidR="0048031B" w:rsidRDefault="0048031B" w:rsidP="006812CC">
            <w:pPr>
              <w:autoSpaceDE w:val="0"/>
              <w:autoSpaceDN w:val="0"/>
              <w:spacing w:line="300" w:lineRule="exact"/>
              <w:rPr>
                <w:rFonts w:hAnsi="ＭＳ 明朝"/>
                <w:color w:val="FF0000"/>
              </w:rPr>
            </w:pPr>
          </w:p>
          <w:p w14:paraId="194F34B5" w14:textId="77777777" w:rsidR="0048031B" w:rsidRDefault="0048031B" w:rsidP="006812CC">
            <w:pPr>
              <w:autoSpaceDE w:val="0"/>
              <w:autoSpaceDN w:val="0"/>
              <w:spacing w:line="300" w:lineRule="exact"/>
              <w:rPr>
                <w:rFonts w:hAnsi="ＭＳ 明朝"/>
                <w:color w:val="FF0000"/>
              </w:rPr>
            </w:pPr>
          </w:p>
          <w:p w14:paraId="2A68DF79" w14:textId="5541CB7A" w:rsidR="00BC21E8" w:rsidRPr="006F59AF" w:rsidRDefault="00BC21E8" w:rsidP="006812CC">
            <w:pPr>
              <w:widowControl/>
              <w:autoSpaceDE w:val="0"/>
              <w:autoSpaceDN w:val="0"/>
              <w:spacing w:line="300" w:lineRule="exact"/>
              <w:rPr>
                <w:rFonts w:hAnsi="ＭＳ 明朝"/>
              </w:rPr>
            </w:pPr>
          </w:p>
          <w:p w14:paraId="1451E71F" w14:textId="5FE9DE8B" w:rsidR="00E87406" w:rsidRPr="006F59AF" w:rsidRDefault="00E87406" w:rsidP="006812CC">
            <w:pPr>
              <w:widowControl/>
              <w:autoSpaceDE w:val="0"/>
              <w:autoSpaceDN w:val="0"/>
              <w:spacing w:line="300" w:lineRule="exact"/>
              <w:rPr>
                <w:rFonts w:hAnsi="ＭＳ 明朝"/>
              </w:rPr>
            </w:pPr>
          </w:p>
          <w:p w14:paraId="0EA5C565" w14:textId="77777777" w:rsidR="0048031B" w:rsidRPr="00A30E4F" w:rsidRDefault="0048031B" w:rsidP="006812CC">
            <w:pPr>
              <w:autoSpaceDE w:val="0"/>
              <w:autoSpaceDN w:val="0"/>
              <w:spacing w:line="300" w:lineRule="exact"/>
              <w:rPr>
                <w:rFonts w:hAnsi="ＭＳ 明朝"/>
                <w:color w:val="FF0000"/>
              </w:rPr>
            </w:pPr>
          </w:p>
          <w:p w14:paraId="08926BAB" w14:textId="77777777" w:rsidR="0048031B" w:rsidRDefault="0048031B" w:rsidP="006812CC">
            <w:pPr>
              <w:autoSpaceDE w:val="0"/>
              <w:autoSpaceDN w:val="0"/>
              <w:spacing w:line="300" w:lineRule="exact"/>
              <w:rPr>
                <w:rFonts w:hAnsi="ＭＳ 明朝"/>
                <w:color w:val="FF0000"/>
              </w:rPr>
            </w:pPr>
          </w:p>
          <w:p w14:paraId="74392688" w14:textId="77777777" w:rsidR="0048031B" w:rsidRDefault="0048031B" w:rsidP="006812CC">
            <w:pPr>
              <w:autoSpaceDE w:val="0"/>
              <w:autoSpaceDN w:val="0"/>
              <w:spacing w:line="300" w:lineRule="exact"/>
              <w:rPr>
                <w:rFonts w:hAnsi="ＭＳ 明朝"/>
                <w:color w:val="FF0000"/>
              </w:rPr>
            </w:pPr>
          </w:p>
          <w:p w14:paraId="15F78932" w14:textId="77777777" w:rsidR="0048031B" w:rsidRDefault="0048031B" w:rsidP="006812CC">
            <w:pPr>
              <w:autoSpaceDE w:val="0"/>
              <w:autoSpaceDN w:val="0"/>
              <w:spacing w:line="300" w:lineRule="exact"/>
              <w:rPr>
                <w:rFonts w:hAnsi="ＭＳ 明朝"/>
              </w:rPr>
            </w:pPr>
          </w:p>
          <w:p w14:paraId="2837F821" w14:textId="77777777" w:rsidR="00DE39B8" w:rsidRDefault="00DE39B8" w:rsidP="006812CC">
            <w:pPr>
              <w:autoSpaceDE w:val="0"/>
              <w:autoSpaceDN w:val="0"/>
              <w:spacing w:line="300" w:lineRule="exact"/>
              <w:rPr>
                <w:rFonts w:hAnsi="ＭＳ 明朝"/>
              </w:rPr>
            </w:pPr>
          </w:p>
          <w:p w14:paraId="015F1E3F" w14:textId="77777777" w:rsidR="00DE39B8" w:rsidRDefault="00DE39B8" w:rsidP="006812CC">
            <w:pPr>
              <w:autoSpaceDE w:val="0"/>
              <w:autoSpaceDN w:val="0"/>
              <w:spacing w:line="300" w:lineRule="exact"/>
              <w:rPr>
                <w:rFonts w:hAnsi="ＭＳ 明朝"/>
              </w:rPr>
            </w:pPr>
          </w:p>
          <w:p w14:paraId="68D134C9" w14:textId="77777777" w:rsidR="00DE39B8" w:rsidRDefault="00DE39B8" w:rsidP="006812CC">
            <w:pPr>
              <w:autoSpaceDE w:val="0"/>
              <w:autoSpaceDN w:val="0"/>
              <w:spacing w:line="300" w:lineRule="exact"/>
              <w:rPr>
                <w:rFonts w:hAnsi="ＭＳ 明朝"/>
              </w:rPr>
            </w:pPr>
          </w:p>
          <w:p w14:paraId="34EE04F7" w14:textId="77777777" w:rsidR="00980CAF" w:rsidRDefault="00980CAF" w:rsidP="006812CC">
            <w:pPr>
              <w:autoSpaceDE w:val="0"/>
              <w:autoSpaceDN w:val="0"/>
              <w:spacing w:line="300" w:lineRule="exact"/>
              <w:rPr>
                <w:rFonts w:hAnsi="ＭＳ 明朝"/>
              </w:rPr>
            </w:pPr>
          </w:p>
          <w:p w14:paraId="250BB4EC" w14:textId="77777777" w:rsidR="0076629C" w:rsidRDefault="0076629C" w:rsidP="006812CC">
            <w:pPr>
              <w:autoSpaceDE w:val="0"/>
              <w:autoSpaceDN w:val="0"/>
              <w:spacing w:line="300" w:lineRule="exact"/>
              <w:rPr>
                <w:rFonts w:hAnsi="ＭＳ 明朝"/>
              </w:rPr>
            </w:pPr>
          </w:p>
          <w:p w14:paraId="27A08233" w14:textId="77777777" w:rsidR="0076629C" w:rsidRDefault="0076629C" w:rsidP="006812CC">
            <w:pPr>
              <w:autoSpaceDE w:val="0"/>
              <w:autoSpaceDN w:val="0"/>
              <w:spacing w:line="300" w:lineRule="exact"/>
              <w:rPr>
                <w:rFonts w:hAnsi="ＭＳ 明朝"/>
              </w:rPr>
            </w:pPr>
          </w:p>
          <w:p w14:paraId="1574D484" w14:textId="77777777" w:rsidR="0076629C" w:rsidRDefault="0076629C" w:rsidP="006812CC">
            <w:pPr>
              <w:autoSpaceDE w:val="0"/>
              <w:autoSpaceDN w:val="0"/>
              <w:spacing w:line="300" w:lineRule="exact"/>
              <w:rPr>
                <w:rFonts w:hAnsi="ＭＳ 明朝"/>
              </w:rPr>
            </w:pPr>
          </w:p>
          <w:p w14:paraId="0E6D24FF" w14:textId="77777777" w:rsidR="0076629C" w:rsidRDefault="0076629C" w:rsidP="006812CC">
            <w:pPr>
              <w:autoSpaceDE w:val="0"/>
              <w:autoSpaceDN w:val="0"/>
              <w:spacing w:line="300" w:lineRule="exact"/>
              <w:rPr>
                <w:rFonts w:hAnsi="ＭＳ 明朝"/>
              </w:rPr>
            </w:pPr>
          </w:p>
          <w:p w14:paraId="5068DAFF" w14:textId="77777777" w:rsidR="0076629C" w:rsidRDefault="0076629C" w:rsidP="006812CC">
            <w:pPr>
              <w:autoSpaceDE w:val="0"/>
              <w:autoSpaceDN w:val="0"/>
              <w:spacing w:line="300" w:lineRule="exact"/>
              <w:rPr>
                <w:rFonts w:hAnsi="ＭＳ 明朝"/>
              </w:rPr>
            </w:pPr>
          </w:p>
          <w:p w14:paraId="44733B6C" w14:textId="77777777" w:rsidR="0076629C" w:rsidRDefault="0076629C" w:rsidP="006812CC">
            <w:pPr>
              <w:autoSpaceDE w:val="0"/>
              <w:autoSpaceDN w:val="0"/>
              <w:spacing w:line="300" w:lineRule="exact"/>
              <w:rPr>
                <w:rFonts w:hAnsi="ＭＳ 明朝"/>
              </w:rPr>
            </w:pPr>
          </w:p>
          <w:p w14:paraId="178D5E83" w14:textId="77777777" w:rsidR="0076629C" w:rsidRDefault="0076629C" w:rsidP="006812CC">
            <w:pPr>
              <w:autoSpaceDE w:val="0"/>
              <w:autoSpaceDN w:val="0"/>
              <w:spacing w:line="300" w:lineRule="exact"/>
              <w:rPr>
                <w:rFonts w:hAnsi="ＭＳ 明朝"/>
              </w:rPr>
            </w:pPr>
          </w:p>
          <w:p w14:paraId="41EAC02D" w14:textId="77777777" w:rsidR="0076629C" w:rsidRDefault="0076629C" w:rsidP="006812CC">
            <w:pPr>
              <w:autoSpaceDE w:val="0"/>
              <w:autoSpaceDN w:val="0"/>
              <w:spacing w:line="300" w:lineRule="exact"/>
              <w:rPr>
                <w:rFonts w:hAnsi="ＭＳ 明朝"/>
              </w:rPr>
            </w:pPr>
          </w:p>
          <w:p w14:paraId="27B99ECE" w14:textId="77777777" w:rsidR="0076629C" w:rsidRDefault="0076629C" w:rsidP="006812CC">
            <w:pPr>
              <w:autoSpaceDE w:val="0"/>
              <w:autoSpaceDN w:val="0"/>
              <w:spacing w:line="300" w:lineRule="exact"/>
              <w:rPr>
                <w:rFonts w:hAnsi="ＭＳ 明朝"/>
              </w:rPr>
            </w:pPr>
          </w:p>
          <w:p w14:paraId="11A4FC94" w14:textId="77777777" w:rsidR="0076629C" w:rsidRDefault="0076629C" w:rsidP="006812CC">
            <w:pPr>
              <w:autoSpaceDE w:val="0"/>
              <w:autoSpaceDN w:val="0"/>
              <w:spacing w:line="300" w:lineRule="exact"/>
              <w:rPr>
                <w:rFonts w:hAnsi="ＭＳ 明朝"/>
              </w:rPr>
            </w:pPr>
          </w:p>
          <w:p w14:paraId="508FB744" w14:textId="77777777" w:rsidR="0076629C" w:rsidRDefault="0076629C" w:rsidP="006812CC">
            <w:pPr>
              <w:autoSpaceDE w:val="0"/>
              <w:autoSpaceDN w:val="0"/>
              <w:spacing w:line="300" w:lineRule="exact"/>
              <w:rPr>
                <w:rFonts w:hAnsi="ＭＳ 明朝"/>
              </w:rPr>
            </w:pPr>
          </w:p>
          <w:p w14:paraId="403ED608" w14:textId="77777777" w:rsidR="0076629C" w:rsidRDefault="0076629C" w:rsidP="006812CC">
            <w:pPr>
              <w:autoSpaceDE w:val="0"/>
              <w:autoSpaceDN w:val="0"/>
              <w:spacing w:line="300" w:lineRule="exact"/>
              <w:rPr>
                <w:rFonts w:hAnsi="ＭＳ 明朝"/>
              </w:rPr>
            </w:pPr>
          </w:p>
          <w:p w14:paraId="78EEFCB1" w14:textId="34767A4E" w:rsidR="0076629C" w:rsidRPr="00614675" w:rsidRDefault="0076629C" w:rsidP="006812CC">
            <w:pPr>
              <w:autoSpaceDE w:val="0"/>
              <w:autoSpaceDN w:val="0"/>
              <w:spacing w:line="300" w:lineRule="exact"/>
              <w:rPr>
                <w:rFonts w:hAnsi="ＭＳ 明朝"/>
              </w:rPr>
            </w:pPr>
          </w:p>
        </w:tc>
      </w:tr>
      <w:tr w:rsidR="002E2D24" w:rsidRPr="00D82F4E" w14:paraId="59E75D4D" w14:textId="77777777" w:rsidTr="00396CA0">
        <w:trPr>
          <w:trHeight w:val="624"/>
        </w:trPr>
        <w:tc>
          <w:tcPr>
            <w:tcW w:w="20520" w:type="dxa"/>
            <w:gridSpan w:val="3"/>
            <w:shd w:val="clear" w:color="auto" w:fill="auto"/>
            <w:vAlign w:val="center"/>
          </w:tcPr>
          <w:p w14:paraId="3B918D52" w14:textId="4F3A19BD" w:rsidR="002E2D24" w:rsidRDefault="002E2D24" w:rsidP="006812CC">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lastRenderedPageBreak/>
              <w:t>措置の内容</w:t>
            </w:r>
          </w:p>
        </w:tc>
      </w:tr>
      <w:tr w:rsidR="002E2D24" w:rsidRPr="00D82F4E" w14:paraId="50DB3CED" w14:textId="77777777" w:rsidTr="00396CA0">
        <w:trPr>
          <w:trHeight w:val="841"/>
        </w:trPr>
        <w:tc>
          <w:tcPr>
            <w:tcW w:w="20520" w:type="dxa"/>
            <w:gridSpan w:val="3"/>
            <w:shd w:val="clear" w:color="auto" w:fill="auto"/>
          </w:tcPr>
          <w:p w14:paraId="7AE12E8F" w14:textId="19E0E4B2" w:rsidR="00DA0752" w:rsidRDefault="00DA0752" w:rsidP="006812CC">
            <w:pPr>
              <w:autoSpaceDE w:val="0"/>
              <w:autoSpaceDN w:val="0"/>
              <w:spacing w:line="300" w:lineRule="exact"/>
              <w:ind w:firstLineChars="100" w:firstLine="240"/>
              <w:rPr>
                <w:rFonts w:hAnsi="ＭＳ 明朝"/>
              </w:rPr>
            </w:pPr>
          </w:p>
          <w:p w14:paraId="2F9F1FEF" w14:textId="575931C9" w:rsidR="00E41667" w:rsidRPr="0039250E" w:rsidRDefault="00C23DEC" w:rsidP="006812CC">
            <w:pPr>
              <w:autoSpaceDE w:val="0"/>
              <w:autoSpaceDN w:val="0"/>
              <w:spacing w:line="300" w:lineRule="exact"/>
              <w:ind w:firstLineChars="100" w:firstLine="240"/>
              <w:rPr>
                <w:rFonts w:hAnsi="ＭＳ 明朝"/>
                <w:color w:val="000000" w:themeColor="text1"/>
              </w:rPr>
            </w:pPr>
            <w:r w:rsidRPr="00C23DEC">
              <w:rPr>
                <w:rFonts w:hAnsi="ＭＳ 明朝" w:hint="eastAsia"/>
                <w:color w:val="000000" w:themeColor="text1"/>
              </w:rPr>
              <w:t>毒物及び劇物取締法</w:t>
            </w:r>
            <w:r>
              <w:rPr>
                <w:rFonts w:hAnsi="ＭＳ 明朝" w:hint="eastAsia"/>
                <w:color w:val="000000" w:themeColor="text1"/>
              </w:rPr>
              <w:t>（以下「同法」という。）に定める劇物である</w:t>
            </w:r>
            <w:r w:rsidR="00E41667" w:rsidRPr="0039250E">
              <w:rPr>
                <w:rFonts w:hAnsi="ＭＳ 明朝" w:hint="eastAsia"/>
                <w:color w:val="000000" w:themeColor="text1"/>
              </w:rPr>
              <w:t>アセトニトリルについては、監査</w:t>
            </w:r>
            <w:r w:rsidR="007A6944">
              <w:rPr>
                <w:rFonts w:hAnsi="ＭＳ 明朝" w:hint="eastAsia"/>
                <w:color w:val="000000" w:themeColor="text1"/>
              </w:rPr>
              <w:t>確認日の</w:t>
            </w:r>
            <w:r w:rsidR="00E41667" w:rsidRPr="0039250E">
              <w:rPr>
                <w:rFonts w:hAnsi="ＭＳ 明朝" w:hint="eastAsia"/>
                <w:color w:val="000000" w:themeColor="text1"/>
              </w:rPr>
              <w:t>翌日に、改めて確認したところ、保管庫内に保管されていること</w:t>
            </w:r>
            <w:r>
              <w:rPr>
                <w:rFonts w:hAnsi="ＭＳ 明朝" w:hint="eastAsia"/>
                <w:color w:val="000000" w:themeColor="text1"/>
              </w:rPr>
              <w:t>を</w:t>
            </w:r>
            <w:r w:rsidR="00E41667" w:rsidRPr="0039250E">
              <w:rPr>
                <w:rFonts w:hAnsi="ＭＳ 明朝" w:hint="eastAsia"/>
                <w:color w:val="000000" w:themeColor="text1"/>
              </w:rPr>
              <w:t>確認</w:t>
            </w:r>
            <w:r>
              <w:rPr>
                <w:rFonts w:hAnsi="ＭＳ 明朝" w:hint="eastAsia"/>
                <w:color w:val="000000" w:themeColor="text1"/>
              </w:rPr>
              <w:t>した</w:t>
            </w:r>
            <w:r w:rsidR="00E41667" w:rsidRPr="0039250E">
              <w:rPr>
                <w:rFonts w:hAnsi="ＭＳ 明朝" w:hint="eastAsia"/>
                <w:color w:val="000000" w:themeColor="text1"/>
              </w:rPr>
              <w:t>。</w:t>
            </w:r>
          </w:p>
          <w:p w14:paraId="667552BB" w14:textId="13D7C244" w:rsidR="008A36CB" w:rsidRDefault="00C23DEC" w:rsidP="006812CC">
            <w:pPr>
              <w:autoSpaceDE w:val="0"/>
              <w:autoSpaceDN w:val="0"/>
              <w:spacing w:line="300" w:lineRule="exact"/>
              <w:ind w:firstLineChars="100" w:firstLine="240"/>
              <w:rPr>
                <w:rFonts w:hAnsi="ＭＳ 明朝"/>
                <w:color w:val="000000" w:themeColor="text1"/>
              </w:rPr>
            </w:pPr>
            <w:r>
              <w:rPr>
                <w:rFonts w:hAnsi="ＭＳ 明朝" w:hint="eastAsia"/>
                <w:color w:val="000000" w:themeColor="text1"/>
              </w:rPr>
              <w:t>同法</w:t>
            </w:r>
            <w:r w:rsidR="006C3A11" w:rsidRPr="0039250E">
              <w:rPr>
                <w:rFonts w:hAnsi="ＭＳ 明朝" w:hint="eastAsia"/>
                <w:color w:val="000000" w:themeColor="text1"/>
              </w:rPr>
              <w:t>に定める劇物であるメタノールについては、</w:t>
            </w:r>
            <w:r>
              <w:rPr>
                <w:rFonts w:hAnsi="ＭＳ 明朝" w:hint="eastAsia"/>
                <w:color w:val="000000" w:themeColor="text1"/>
              </w:rPr>
              <w:t>大阪公立大学及び大阪公立大学工業高等専門学校化学物質管理要綱（以下「要綱」という。）</w:t>
            </w:r>
            <w:r w:rsidR="006C3A11" w:rsidRPr="0039250E">
              <w:rPr>
                <w:rFonts w:hAnsi="ＭＳ 明朝" w:hint="eastAsia"/>
                <w:color w:val="000000" w:themeColor="text1"/>
              </w:rPr>
              <w:t>第</w:t>
            </w:r>
            <w:r w:rsidR="002D26FA" w:rsidRPr="0039250E">
              <w:rPr>
                <w:rFonts w:hAnsi="ＭＳ 明朝" w:hint="eastAsia"/>
                <w:color w:val="000000" w:themeColor="text1"/>
              </w:rPr>
              <w:t>５</w:t>
            </w:r>
            <w:r w:rsidR="006C3A11" w:rsidRPr="0039250E">
              <w:rPr>
                <w:rFonts w:hAnsi="ＭＳ 明朝" w:hint="eastAsia"/>
                <w:color w:val="000000" w:themeColor="text1"/>
              </w:rPr>
              <w:t>条第２項第１号に基づき、施錠できる保管庫に保管した。また、同法</w:t>
            </w:r>
            <w:r w:rsidR="005712D6">
              <w:rPr>
                <w:rFonts w:hAnsi="ＭＳ 明朝" w:hint="eastAsia"/>
                <w:color w:val="000000" w:themeColor="text1"/>
              </w:rPr>
              <w:t>の</w:t>
            </w:r>
            <w:r w:rsidR="006C3A11" w:rsidRPr="0039250E">
              <w:rPr>
                <w:rFonts w:hAnsi="ＭＳ 明朝" w:hint="eastAsia"/>
                <w:color w:val="000000" w:themeColor="text1"/>
              </w:rPr>
              <w:t>対象</w:t>
            </w:r>
            <w:r w:rsidR="005712D6">
              <w:rPr>
                <w:rFonts w:hAnsi="ＭＳ 明朝" w:hint="eastAsia"/>
                <w:color w:val="000000" w:themeColor="text1"/>
              </w:rPr>
              <w:t>とならない</w:t>
            </w:r>
            <w:r w:rsidR="006C3A11" w:rsidRPr="0039250E">
              <w:rPr>
                <w:rFonts w:hAnsi="ＭＳ 明朝" w:hint="eastAsia"/>
                <w:color w:val="000000" w:themeColor="text1"/>
              </w:rPr>
              <w:t>３－アミノプロピルトリエトキシシラ</w:t>
            </w:r>
            <w:r w:rsidR="006C3A11" w:rsidRPr="00383834">
              <w:rPr>
                <w:rFonts w:hAnsi="ＭＳ 明朝" w:hint="eastAsia"/>
                <w:color w:val="000000" w:themeColor="text1"/>
              </w:rPr>
              <w:t>ンについては、要綱第</w:t>
            </w:r>
            <w:r w:rsidR="002D26FA" w:rsidRPr="00383834">
              <w:rPr>
                <w:rFonts w:hAnsi="ＭＳ 明朝" w:hint="eastAsia"/>
                <w:color w:val="000000" w:themeColor="text1"/>
              </w:rPr>
              <w:t>５</w:t>
            </w:r>
            <w:r w:rsidR="006C3A11" w:rsidRPr="00383834">
              <w:rPr>
                <w:rFonts w:hAnsi="ＭＳ 明朝" w:hint="eastAsia"/>
                <w:color w:val="000000" w:themeColor="text1"/>
              </w:rPr>
              <w:t>条第２項第３号に基づき毒劇物と別に保管した。</w:t>
            </w:r>
          </w:p>
          <w:p w14:paraId="399A9737" w14:textId="574460CD" w:rsidR="00201EC4" w:rsidRPr="00383834" w:rsidRDefault="00FE5516" w:rsidP="006812CC">
            <w:pPr>
              <w:autoSpaceDE w:val="0"/>
              <w:autoSpaceDN w:val="0"/>
              <w:spacing w:line="300" w:lineRule="exact"/>
              <w:ind w:firstLineChars="100" w:firstLine="240"/>
              <w:rPr>
                <w:rFonts w:hAnsi="ＭＳ 明朝"/>
                <w:color w:val="000000" w:themeColor="text1"/>
              </w:rPr>
            </w:pPr>
            <w:r>
              <w:rPr>
                <w:rFonts w:hAnsi="ＭＳ 明朝" w:hint="eastAsia"/>
                <w:color w:val="000000" w:themeColor="text1"/>
              </w:rPr>
              <w:t>原因</w:t>
            </w:r>
            <w:r w:rsidR="00A54FBB">
              <w:rPr>
                <w:rFonts w:hAnsi="ＭＳ 明朝" w:hint="eastAsia"/>
                <w:color w:val="000000" w:themeColor="text1"/>
              </w:rPr>
              <w:t>は</w:t>
            </w:r>
            <w:r>
              <w:rPr>
                <w:rFonts w:hAnsi="ＭＳ 明朝" w:hint="eastAsia"/>
                <w:color w:val="000000" w:themeColor="text1"/>
              </w:rPr>
              <w:t>、毒劇物等の</w:t>
            </w:r>
            <w:r w:rsidR="00A54FBB">
              <w:rPr>
                <w:rFonts w:hAnsi="ＭＳ 明朝" w:hint="eastAsia"/>
                <w:color w:val="000000" w:themeColor="text1"/>
              </w:rPr>
              <w:t>取扱い</w:t>
            </w:r>
            <w:r>
              <w:rPr>
                <w:rFonts w:hAnsi="ＭＳ 明朝" w:hint="eastAsia"/>
                <w:color w:val="000000" w:themeColor="text1"/>
              </w:rPr>
              <w:t>に関する</w:t>
            </w:r>
            <w:r w:rsidR="00A54FBB">
              <w:rPr>
                <w:rFonts w:hAnsi="ＭＳ 明朝" w:hint="eastAsia"/>
                <w:color w:val="000000" w:themeColor="text1"/>
              </w:rPr>
              <w:t>学内規定の周知徹底が不十分であったことと考えられることから、</w:t>
            </w:r>
            <w:r w:rsidR="00E41667" w:rsidRPr="00383834">
              <w:rPr>
                <w:rFonts w:hAnsi="ＭＳ 明朝" w:hint="eastAsia"/>
                <w:color w:val="000000" w:themeColor="text1"/>
              </w:rPr>
              <w:t>再発防止策として、</w:t>
            </w:r>
            <w:r w:rsidR="00E03DE0" w:rsidRPr="00383834">
              <w:rPr>
                <w:rFonts w:hAnsi="ＭＳ 明朝" w:hint="eastAsia"/>
                <w:color w:val="000000" w:themeColor="text1"/>
              </w:rPr>
              <w:t>化学物質管理委員会</w:t>
            </w:r>
            <w:r w:rsidR="00E41667" w:rsidRPr="00383834">
              <w:rPr>
                <w:rFonts w:hAnsi="ＭＳ 明朝" w:hint="eastAsia"/>
                <w:color w:val="000000" w:themeColor="text1"/>
              </w:rPr>
              <w:t>において、</w:t>
            </w:r>
            <w:r w:rsidR="000D60F8" w:rsidRPr="00383834">
              <w:rPr>
                <w:rFonts w:hAnsi="ＭＳ 明朝" w:hint="eastAsia"/>
                <w:color w:val="000000" w:themeColor="text1"/>
              </w:rPr>
              <w:t>学内規定に基づいて</w:t>
            </w:r>
            <w:r w:rsidR="00E41667" w:rsidRPr="00383834">
              <w:rPr>
                <w:rFonts w:hAnsi="ＭＳ 明朝" w:hint="eastAsia"/>
                <w:color w:val="000000" w:themeColor="text1"/>
              </w:rPr>
              <w:t>毒劇物の保管について徹底するよう周知を行</w:t>
            </w:r>
            <w:r w:rsidR="00E03DE0" w:rsidRPr="00383834">
              <w:rPr>
                <w:rFonts w:hAnsi="ＭＳ 明朝" w:hint="eastAsia"/>
                <w:color w:val="000000" w:themeColor="text1"/>
              </w:rPr>
              <w:t>った</w:t>
            </w:r>
            <w:r w:rsidR="005712D6" w:rsidRPr="00383834">
              <w:rPr>
                <w:rFonts w:hAnsi="ＭＳ 明朝" w:hint="eastAsia"/>
                <w:color w:val="000000" w:themeColor="text1"/>
              </w:rPr>
              <w:t>（</w:t>
            </w:r>
            <w:r w:rsidR="006B13EC" w:rsidRPr="00383834">
              <w:rPr>
                <w:rFonts w:hAnsi="ＭＳ 明朝" w:hint="eastAsia"/>
                <w:color w:val="000000" w:themeColor="text1"/>
              </w:rPr>
              <w:t>令和</w:t>
            </w:r>
            <w:r w:rsidR="00ED1D21" w:rsidRPr="00383834">
              <w:rPr>
                <w:rFonts w:hAnsi="ＭＳ 明朝" w:hint="eastAsia"/>
                <w:color w:val="000000" w:themeColor="text1"/>
              </w:rPr>
              <w:t>６</w:t>
            </w:r>
            <w:r w:rsidR="005712D6" w:rsidRPr="00383834">
              <w:rPr>
                <w:rFonts w:hAnsi="ＭＳ 明朝" w:hint="eastAsia"/>
                <w:color w:val="000000" w:themeColor="text1"/>
              </w:rPr>
              <w:t>年</w:t>
            </w:r>
            <w:r w:rsidR="009A607B" w:rsidRPr="004C7AA7">
              <w:rPr>
                <w:rFonts w:hAnsi="ＭＳ 明朝" w:hint="eastAsia"/>
                <w:color w:val="000000" w:themeColor="text1"/>
              </w:rPr>
              <w:t>５</w:t>
            </w:r>
            <w:r w:rsidR="005712D6" w:rsidRPr="004C7AA7">
              <w:rPr>
                <w:rFonts w:hAnsi="ＭＳ 明朝" w:hint="eastAsia"/>
                <w:color w:val="000000" w:themeColor="text1"/>
              </w:rPr>
              <w:t>月）</w:t>
            </w:r>
            <w:r w:rsidR="00E03DE0" w:rsidRPr="004C7AA7">
              <w:rPr>
                <w:rFonts w:hAnsi="ＭＳ 明朝" w:hint="eastAsia"/>
                <w:color w:val="000000" w:themeColor="text1"/>
              </w:rPr>
              <w:t>。</w:t>
            </w:r>
            <w:r w:rsidR="005712D6" w:rsidRPr="004C7AA7">
              <w:rPr>
                <w:rFonts w:hAnsi="ＭＳ 明朝" w:hint="eastAsia"/>
                <w:color w:val="000000" w:themeColor="text1"/>
              </w:rPr>
              <w:t>大阪公立大学及び大阪公立大学工業高等専門学校化学物質管理規程（以下「規程」という。）第９条に定める</w:t>
            </w:r>
            <w:r w:rsidR="00D94AD8" w:rsidRPr="004C7AA7">
              <w:rPr>
                <w:rFonts w:hAnsi="ＭＳ 明朝" w:hint="eastAsia"/>
                <w:color w:val="000000" w:themeColor="text1"/>
              </w:rPr>
              <w:t>管理統括</w:t>
            </w:r>
            <w:r w:rsidR="00C01EF9" w:rsidRPr="004C7AA7">
              <w:rPr>
                <w:rFonts w:hAnsi="ＭＳ 明朝" w:hint="eastAsia"/>
                <w:color w:val="000000" w:themeColor="text1"/>
              </w:rPr>
              <w:t>者から</w:t>
            </w:r>
            <w:r w:rsidR="005712D6" w:rsidRPr="004C7AA7">
              <w:rPr>
                <w:rFonts w:hAnsi="ＭＳ 明朝" w:hint="eastAsia"/>
                <w:color w:val="000000" w:themeColor="text1"/>
              </w:rPr>
              <w:t>規程第</w:t>
            </w:r>
            <w:r w:rsidR="00EA4416" w:rsidRPr="004C7AA7">
              <w:rPr>
                <w:rFonts w:hAnsi="ＭＳ 明朝" w:hint="eastAsia"/>
                <w:color w:val="000000" w:themeColor="text1"/>
              </w:rPr>
              <w:t>12条に定める</w:t>
            </w:r>
            <w:r w:rsidR="00806584" w:rsidRPr="004C7AA7">
              <w:rPr>
                <w:rFonts w:hAnsi="ＭＳ 明朝" w:hint="eastAsia"/>
                <w:color w:val="000000" w:themeColor="text1"/>
              </w:rPr>
              <w:t>取扱</w:t>
            </w:r>
            <w:r w:rsidR="00D94AD8" w:rsidRPr="004C7AA7">
              <w:rPr>
                <w:rFonts w:hAnsi="ＭＳ 明朝" w:hint="eastAsia"/>
                <w:color w:val="000000" w:themeColor="text1"/>
              </w:rPr>
              <w:t>・</w:t>
            </w:r>
            <w:r w:rsidR="00806584" w:rsidRPr="004C7AA7">
              <w:rPr>
                <w:rFonts w:hAnsi="ＭＳ 明朝" w:hint="eastAsia"/>
                <w:color w:val="000000" w:themeColor="text1"/>
              </w:rPr>
              <w:t>保管責任者に対し、「毒物及び劇物の厳重管理について（注意喚起）」を通知</w:t>
            </w:r>
            <w:r w:rsidR="00E03DE0" w:rsidRPr="004C7AA7">
              <w:rPr>
                <w:rFonts w:hAnsi="ＭＳ 明朝" w:hint="eastAsia"/>
                <w:color w:val="000000" w:themeColor="text1"/>
              </w:rPr>
              <w:t>するとともに</w:t>
            </w:r>
            <w:r w:rsidR="00806584" w:rsidRPr="004C7AA7">
              <w:rPr>
                <w:rFonts w:hAnsi="ＭＳ 明朝" w:hint="eastAsia"/>
                <w:color w:val="000000" w:themeColor="text1"/>
              </w:rPr>
              <w:t>、</w:t>
            </w:r>
            <w:r w:rsidR="00E03DE0" w:rsidRPr="004C7AA7">
              <w:rPr>
                <w:rFonts w:hAnsi="ＭＳ 明朝" w:hint="eastAsia"/>
                <w:color w:val="000000" w:themeColor="text1"/>
              </w:rPr>
              <w:t>教職員、学生を対象とする</w:t>
            </w:r>
            <w:r w:rsidR="00806584" w:rsidRPr="004C7AA7">
              <w:rPr>
                <w:rFonts w:hAnsi="ＭＳ 明朝" w:hint="eastAsia"/>
                <w:color w:val="000000" w:themeColor="text1"/>
              </w:rPr>
              <w:t>学内</w:t>
            </w:r>
            <w:r w:rsidR="00E03DE0" w:rsidRPr="004C7AA7">
              <w:rPr>
                <w:rFonts w:hAnsi="ＭＳ 明朝" w:hint="eastAsia"/>
                <w:color w:val="000000" w:themeColor="text1"/>
              </w:rPr>
              <w:t>ポータル</w:t>
            </w:r>
            <w:r w:rsidR="00806584" w:rsidRPr="004C7AA7">
              <w:rPr>
                <w:rFonts w:hAnsi="ＭＳ 明朝" w:hint="eastAsia"/>
                <w:color w:val="000000" w:themeColor="text1"/>
              </w:rPr>
              <w:t>サイトにおいて周知を行った</w:t>
            </w:r>
            <w:r w:rsidR="00EA4416" w:rsidRPr="004C7AA7">
              <w:rPr>
                <w:rFonts w:hAnsi="ＭＳ 明朝" w:hint="eastAsia"/>
                <w:color w:val="000000" w:themeColor="text1"/>
              </w:rPr>
              <w:t>（</w:t>
            </w:r>
            <w:r w:rsidR="006B13EC" w:rsidRPr="004C7AA7">
              <w:rPr>
                <w:rFonts w:hAnsi="ＭＳ 明朝" w:hint="eastAsia"/>
                <w:color w:val="000000" w:themeColor="text1"/>
              </w:rPr>
              <w:t>令和</w:t>
            </w:r>
            <w:r w:rsidR="00ED1D21" w:rsidRPr="004C7AA7">
              <w:rPr>
                <w:rFonts w:hAnsi="ＭＳ 明朝" w:hint="eastAsia"/>
                <w:color w:val="000000" w:themeColor="text1"/>
              </w:rPr>
              <w:t>６</w:t>
            </w:r>
            <w:r w:rsidR="00EA4416" w:rsidRPr="004C7AA7">
              <w:rPr>
                <w:rFonts w:hAnsi="ＭＳ 明朝" w:hint="eastAsia"/>
                <w:color w:val="000000" w:themeColor="text1"/>
              </w:rPr>
              <w:t>年</w:t>
            </w:r>
            <w:r w:rsidR="00572DC1" w:rsidRPr="004C7AA7">
              <w:rPr>
                <w:rFonts w:hAnsi="ＭＳ 明朝" w:hint="eastAsia"/>
                <w:color w:val="000000" w:themeColor="text1"/>
              </w:rPr>
              <w:t>５</w:t>
            </w:r>
            <w:r w:rsidR="00EA4416" w:rsidRPr="004C7AA7">
              <w:rPr>
                <w:rFonts w:hAnsi="ＭＳ 明朝" w:hint="eastAsia"/>
                <w:color w:val="000000" w:themeColor="text1"/>
              </w:rPr>
              <w:t>月）</w:t>
            </w:r>
            <w:r w:rsidR="00806584" w:rsidRPr="004C7AA7">
              <w:rPr>
                <w:rFonts w:hAnsi="ＭＳ 明朝" w:hint="eastAsia"/>
                <w:color w:val="000000" w:themeColor="text1"/>
              </w:rPr>
              <w:t>。</w:t>
            </w:r>
          </w:p>
          <w:p w14:paraId="2E9B05FC" w14:textId="1B6BE595" w:rsidR="00174268" w:rsidRDefault="009E0439" w:rsidP="006812CC">
            <w:pPr>
              <w:autoSpaceDE w:val="0"/>
              <w:autoSpaceDN w:val="0"/>
              <w:spacing w:line="300" w:lineRule="exact"/>
              <w:ind w:firstLineChars="100" w:firstLine="240"/>
              <w:rPr>
                <w:rFonts w:hAnsi="ＭＳ 明朝"/>
                <w:color w:val="000000" w:themeColor="text1"/>
              </w:rPr>
            </w:pPr>
            <w:r>
              <w:rPr>
                <w:rFonts w:hAnsi="ＭＳ 明朝" w:hint="eastAsia"/>
                <w:color w:val="000000" w:themeColor="text1"/>
              </w:rPr>
              <w:t>大阪公立大学</w:t>
            </w:r>
            <w:r w:rsidR="00E208DE">
              <w:rPr>
                <w:rFonts w:hAnsi="ＭＳ 明朝" w:hint="eastAsia"/>
                <w:color w:val="000000" w:themeColor="text1"/>
              </w:rPr>
              <w:t>において、</w:t>
            </w:r>
            <w:r>
              <w:rPr>
                <w:rFonts w:hAnsi="ＭＳ 明朝" w:hint="eastAsia"/>
                <w:color w:val="000000" w:themeColor="text1"/>
              </w:rPr>
              <w:t>令和６年４月から６月にかけて、</w:t>
            </w:r>
            <w:r w:rsidR="00EA4416" w:rsidRPr="00383834">
              <w:rPr>
                <w:rFonts w:hAnsi="ＭＳ 明朝" w:hint="eastAsia"/>
                <w:color w:val="000000" w:themeColor="text1"/>
              </w:rPr>
              <w:t>要綱第</w:t>
            </w:r>
            <w:r w:rsidR="005819EB" w:rsidRPr="00383834">
              <w:rPr>
                <w:rFonts w:hAnsi="ＭＳ 明朝" w:hint="eastAsia"/>
                <w:color w:val="000000" w:themeColor="text1"/>
              </w:rPr>
              <w:t>５条第８項に基づ</w:t>
            </w:r>
            <w:r>
              <w:rPr>
                <w:rFonts w:hAnsi="ＭＳ 明朝" w:hint="eastAsia"/>
                <w:color w:val="000000" w:themeColor="text1"/>
              </w:rPr>
              <w:t>く</w:t>
            </w:r>
            <w:r w:rsidR="00DE39B8" w:rsidRPr="00383834">
              <w:rPr>
                <w:rFonts w:hAnsi="ＭＳ 明朝" w:hint="eastAsia"/>
                <w:color w:val="000000" w:themeColor="text1"/>
              </w:rPr>
              <w:t>毒劇物の一斉棚卸し</w:t>
            </w:r>
            <w:r>
              <w:rPr>
                <w:rFonts w:hAnsi="ＭＳ 明朝" w:hint="eastAsia"/>
                <w:color w:val="000000" w:themeColor="text1"/>
              </w:rPr>
              <w:t>を実施した。この</w:t>
            </w:r>
            <w:r w:rsidR="009C28E0">
              <w:rPr>
                <w:rFonts w:hAnsi="ＭＳ 明朝" w:hint="eastAsia"/>
                <w:color w:val="000000" w:themeColor="text1"/>
              </w:rPr>
              <w:t>時</w:t>
            </w:r>
            <w:r>
              <w:rPr>
                <w:rFonts w:hAnsi="ＭＳ 明朝" w:hint="eastAsia"/>
                <w:color w:val="000000" w:themeColor="text1"/>
              </w:rPr>
              <w:t>、</w:t>
            </w:r>
            <w:r w:rsidR="00CE5BF8">
              <w:rPr>
                <w:rFonts w:hAnsi="ＭＳ 明朝" w:hint="eastAsia"/>
                <w:color w:val="000000" w:themeColor="text1"/>
              </w:rPr>
              <w:t>大阪公立大学杉本キャンパス内において、工学研究科研究室所有の</w:t>
            </w:r>
            <w:r w:rsidR="00573AC2" w:rsidRPr="00573AC2">
              <w:rPr>
                <w:rFonts w:hAnsi="ＭＳ 明朝" w:hint="eastAsia"/>
                <w:color w:val="000000" w:themeColor="text1"/>
              </w:rPr>
              <w:t>シアン化カリウム（毒物）</w:t>
            </w:r>
            <w:r w:rsidR="00573AC2" w:rsidRPr="00573AC2">
              <w:rPr>
                <w:rFonts w:hAnsi="ＭＳ 明朝"/>
                <w:color w:val="000000" w:themeColor="text1"/>
              </w:rPr>
              <w:t>25</w:t>
            </w:r>
            <w:r w:rsidR="00573AC2">
              <w:rPr>
                <w:rFonts w:hAnsi="ＭＳ 明朝" w:hint="eastAsia"/>
                <w:color w:val="000000" w:themeColor="text1"/>
              </w:rPr>
              <w:t>g、</w:t>
            </w:r>
            <w:r w:rsidR="00573AC2" w:rsidRPr="00573AC2">
              <w:rPr>
                <w:rFonts w:hAnsi="ＭＳ 明朝" w:hint="eastAsia"/>
                <w:color w:val="000000" w:themeColor="text1"/>
              </w:rPr>
              <w:t>シアン化ナトリウム（毒物）</w:t>
            </w:r>
            <w:r w:rsidR="00573AC2" w:rsidRPr="00573AC2">
              <w:rPr>
                <w:rFonts w:hAnsi="ＭＳ 明朝"/>
                <w:color w:val="000000" w:themeColor="text1"/>
              </w:rPr>
              <w:t>25</w:t>
            </w:r>
            <w:r w:rsidR="00573AC2">
              <w:rPr>
                <w:rFonts w:hAnsi="ＭＳ 明朝" w:hint="eastAsia"/>
                <w:color w:val="000000" w:themeColor="text1"/>
              </w:rPr>
              <w:t>g</w:t>
            </w:r>
            <w:r>
              <w:rPr>
                <w:rFonts w:hAnsi="ＭＳ 明朝" w:hint="eastAsia"/>
                <w:color w:val="000000" w:themeColor="text1"/>
              </w:rPr>
              <w:t>が</w:t>
            </w:r>
            <w:r w:rsidR="009C28E0" w:rsidRPr="009C28E0">
              <w:rPr>
                <w:rFonts w:hAnsi="ＭＳ 明朝" w:hint="eastAsia"/>
                <w:color w:val="000000" w:themeColor="text1"/>
              </w:rPr>
              <w:t>紛失したことが判明した</w:t>
            </w:r>
            <w:r>
              <w:rPr>
                <w:rFonts w:hAnsi="ＭＳ 明朝" w:hint="eastAsia"/>
                <w:color w:val="000000" w:themeColor="text1"/>
              </w:rPr>
              <w:t>。この</w:t>
            </w:r>
            <w:r w:rsidR="00D16888">
              <w:rPr>
                <w:rFonts w:hAnsi="ＭＳ 明朝" w:hint="eastAsia"/>
                <w:color w:val="000000" w:themeColor="text1"/>
              </w:rPr>
              <w:t>事案を踏まえ</w:t>
            </w:r>
            <w:r>
              <w:rPr>
                <w:rFonts w:hAnsi="ＭＳ 明朝" w:hint="eastAsia"/>
                <w:color w:val="000000" w:themeColor="text1"/>
              </w:rPr>
              <w:t>、</w:t>
            </w:r>
            <w:r w:rsidR="00C15E8A">
              <w:rPr>
                <w:rFonts w:hAnsi="ＭＳ 明朝" w:hint="eastAsia"/>
                <w:color w:val="000000" w:themeColor="text1"/>
              </w:rPr>
              <w:t>毒劇物の適正な管理を行うための再発防止に向けた取組を行い、令和６年９月に最終報告として次の内容を公表した。</w:t>
            </w:r>
          </w:p>
          <w:p w14:paraId="00EFAE99" w14:textId="20A918DB" w:rsidR="007A0E36" w:rsidRPr="00383834" w:rsidRDefault="007A0E36" w:rsidP="006812CC">
            <w:pPr>
              <w:autoSpaceDE w:val="0"/>
              <w:autoSpaceDN w:val="0"/>
              <w:spacing w:line="300" w:lineRule="exact"/>
              <w:ind w:firstLineChars="100" w:firstLine="240"/>
              <w:rPr>
                <w:rFonts w:hAnsi="ＭＳ 明朝"/>
                <w:color w:val="000000" w:themeColor="text1"/>
              </w:rPr>
            </w:pPr>
          </w:p>
          <w:p w14:paraId="10000519" w14:textId="11FCEF2B" w:rsidR="00F87C3F" w:rsidRPr="00383834" w:rsidRDefault="00401A1D" w:rsidP="006812CC">
            <w:pPr>
              <w:autoSpaceDE w:val="0"/>
              <w:autoSpaceDN w:val="0"/>
              <w:spacing w:line="300" w:lineRule="exact"/>
              <w:ind w:left="240"/>
              <w:rPr>
                <w:rFonts w:hAnsi="ＭＳ 明朝"/>
                <w:color w:val="000000" w:themeColor="text1"/>
              </w:rPr>
            </w:pPr>
            <w:r>
              <w:rPr>
                <w:rFonts w:hAnsi="ＭＳ 明朝" w:hint="eastAsia"/>
                <w:color w:val="000000" w:themeColor="text1"/>
              </w:rPr>
              <w:t>１</w:t>
            </w:r>
            <w:r w:rsidR="00F87C3F" w:rsidRPr="00383834">
              <w:rPr>
                <w:rFonts w:hAnsi="ＭＳ 明朝" w:hint="eastAsia"/>
                <w:color w:val="000000" w:themeColor="text1"/>
              </w:rPr>
              <w:t xml:space="preserve">　</w:t>
            </w:r>
            <w:r w:rsidR="00093341" w:rsidRPr="00383834">
              <w:rPr>
                <w:rFonts w:hAnsi="ＭＳ 明朝" w:hint="eastAsia"/>
                <w:color w:val="000000" w:themeColor="text1"/>
              </w:rPr>
              <w:t>対象の</w:t>
            </w:r>
            <w:r w:rsidR="002D60F2">
              <w:rPr>
                <w:rFonts w:hAnsi="ＭＳ 明朝" w:hint="eastAsia"/>
                <w:color w:val="000000" w:themeColor="text1"/>
              </w:rPr>
              <w:t>化学物質管理責任者及び化学物質取扱・保管責任者に</w:t>
            </w:r>
            <w:r w:rsidR="00093341" w:rsidRPr="00383834">
              <w:rPr>
                <w:rFonts w:hAnsi="ＭＳ 明朝" w:hint="eastAsia"/>
                <w:color w:val="000000" w:themeColor="text1"/>
              </w:rPr>
              <w:t>対し、</w:t>
            </w:r>
            <w:r w:rsidR="00F87C3F" w:rsidRPr="00383834">
              <w:rPr>
                <w:rFonts w:hAnsi="ＭＳ 明朝" w:hint="eastAsia"/>
                <w:color w:val="000000" w:themeColor="text1"/>
              </w:rPr>
              <w:t>次の</w:t>
            </w:r>
            <w:r w:rsidR="006812CC">
              <w:rPr>
                <w:rFonts w:hAnsi="ＭＳ 明朝" w:hint="eastAsia"/>
                <w:color w:val="000000" w:themeColor="text1"/>
              </w:rPr>
              <w:t>(</w:t>
            </w:r>
            <w:r w:rsidR="006812CC">
              <w:rPr>
                <w:rFonts w:hAnsi="ＭＳ 明朝"/>
                <w:color w:val="000000" w:themeColor="text1"/>
              </w:rPr>
              <w:t>1)</w:t>
            </w:r>
            <w:r w:rsidR="00093341" w:rsidRPr="00383834">
              <w:rPr>
                <w:rFonts w:hAnsi="ＭＳ 明朝" w:hint="eastAsia"/>
                <w:color w:val="000000" w:themeColor="text1"/>
              </w:rPr>
              <w:t>～</w:t>
            </w:r>
            <w:r w:rsidR="006812CC">
              <w:rPr>
                <w:rFonts w:hAnsi="ＭＳ 明朝" w:hint="eastAsia"/>
                <w:color w:val="000000" w:themeColor="text1"/>
              </w:rPr>
              <w:t>(</w:t>
            </w:r>
            <w:r w:rsidR="006812CC">
              <w:rPr>
                <w:rFonts w:hAnsi="ＭＳ 明朝"/>
                <w:color w:val="000000" w:themeColor="text1"/>
              </w:rPr>
              <w:t>5)</w:t>
            </w:r>
            <w:r w:rsidR="00F87C3F" w:rsidRPr="00383834">
              <w:rPr>
                <w:rFonts w:hAnsi="ＭＳ 明朝" w:hint="eastAsia"/>
                <w:color w:val="000000" w:themeColor="text1"/>
              </w:rPr>
              <w:t>について、</w:t>
            </w:r>
            <w:r w:rsidR="00163C56">
              <w:rPr>
                <w:rFonts w:hAnsi="ＭＳ 明朝" w:hint="eastAsia"/>
                <w:color w:val="000000" w:themeColor="text1"/>
              </w:rPr>
              <w:t>令和６年</w:t>
            </w:r>
            <w:r w:rsidR="00F87C3F" w:rsidRPr="00383834">
              <w:rPr>
                <w:rFonts w:hAnsi="ＭＳ 明朝" w:hint="eastAsia"/>
                <w:color w:val="000000" w:themeColor="text1"/>
              </w:rPr>
              <w:t>６月５日から同月７日に再確認</w:t>
            </w:r>
            <w:r w:rsidR="00803E2B">
              <w:rPr>
                <w:rFonts w:hAnsi="ＭＳ 明朝" w:hint="eastAsia"/>
                <w:color w:val="000000" w:themeColor="text1"/>
              </w:rPr>
              <w:t>を行った。</w:t>
            </w:r>
          </w:p>
          <w:p w14:paraId="6BD05A69" w14:textId="2F6FF999" w:rsidR="00F87C3F" w:rsidRPr="00120033" w:rsidRDefault="006812CC" w:rsidP="006812CC">
            <w:pPr>
              <w:autoSpaceDE w:val="0"/>
              <w:autoSpaceDN w:val="0"/>
              <w:spacing w:line="300" w:lineRule="exact"/>
              <w:ind w:firstLineChars="100" w:firstLine="240"/>
              <w:rPr>
                <w:rFonts w:hAnsi="ＭＳ 明朝"/>
                <w:color w:val="000000" w:themeColor="text1"/>
              </w:rPr>
            </w:pPr>
            <w:r>
              <w:rPr>
                <w:rFonts w:hAnsi="ＭＳ 明朝" w:hint="eastAsia"/>
                <w:color w:val="000000" w:themeColor="text1"/>
              </w:rPr>
              <w:t>(</w:t>
            </w:r>
            <w:r>
              <w:rPr>
                <w:rFonts w:hAnsi="ＭＳ 明朝"/>
                <w:color w:val="000000" w:themeColor="text1"/>
              </w:rPr>
              <w:t xml:space="preserve">1) </w:t>
            </w:r>
            <w:r w:rsidR="00F87C3F" w:rsidRPr="00120033">
              <w:rPr>
                <w:rFonts w:hAnsi="ＭＳ 明朝" w:hint="eastAsia"/>
                <w:color w:val="000000" w:themeColor="text1"/>
              </w:rPr>
              <w:t>毒物保管庫及び劇物保管庫の固定による</w:t>
            </w:r>
            <w:r w:rsidR="00CB4190">
              <w:rPr>
                <w:rFonts w:hAnsi="ＭＳ 明朝" w:hint="eastAsia"/>
                <w:color w:val="000000" w:themeColor="text1"/>
              </w:rPr>
              <w:t>転倒防止、</w:t>
            </w:r>
            <w:r w:rsidR="00F87C3F" w:rsidRPr="00120033">
              <w:rPr>
                <w:rFonts w:hAnsi="ＭＳ 明朝" w:hint="eastAsia"/>
                <w:color w:val="000000" w:themeColor="text1"/>
              </w:rPr>
              <w:t>盗難防止</w:t>
            </w:r>
          </w:p>
          <w:p w14:paraId="33294F2E" w14:textId="75C7262A" w:rsidR="00F87C3F" w:rsidRPr="00120033" w:rsidRDefault="006812CC" w:rsidP="006812CC">
            <w:pPr>
              <w:autoSpaceDE w:val="0"/>
              <w:autoSpaceDN w:val="0"/>
              <w:spacing w:line="300" w:lineRule="exact"/>
              <w:ind w:firstLineChars="100" w:firstLine="240"/>
              <w:rPr>
                <w:rFonts w:hAnsi="ＭＳ 明朝"/>
                <w:color w:val="000000" w:themeColor="text1"/>
              </w:rPr>
            </w:pPr>
            <w:r>
              <w:rPr>
                <w:rFonts w:hAnsi="ＭＳ 明朝" w:hint="eastAsia"/>
                <w:color w:val="000000" w:themeColor="text1"/>
              </w:rPr>
              <w:t>(</w:t>
            </w:r>
            <w:r>
              <w:rPr>
                <w:rFonts w:hAnsi="ＭＳ 明朝"/>
                <w:color w:val="000000" w:themeColor="text1"/>
              </w:rPr>
              <w:t xml:space="preserve">2) </w:t>
            </w:r>
            <w:r w:rsidR="00CB4190">
              <w:rPr>
                <w:rFonts w:hAnsi="ＭＳ 明朝" w:hint="eastAsia"/>
                <w:color w:val="000000" w:themeColor="text1"/>
              </w:rPr>
              <w:t>「紛失・盗難、飛散等の事件・事故発生時の連絡フロー」</w:t>
            </w:r>
            <w:r w:rsidR="00F87C3F" w:rsidRPr="00120033">
              <w:rPr>
                <w:rFonts w:hAnsi="ＭＳ 明朝" w:hint="eastAsia"/>
                <w:color w:val="000000" w:themeColor="text1"/>
              </w:rPr>
              <w:t>の常時掲示</w:t>
            </w:r>
          </w:p>
          <w:p w14:paraId="52CF53E1" w14:textId="74101350" w:rsidR="00F87C3F" w:rsidRPr="00120033" w:rsidRDefault="006812CC" w:rsidP="006812CC">
            <w:pPr>
              <w:autoSpaceDE w:val="0"/>
              <w:autoSpaceDN w:val="0"/>
              <w:spacing w:line="300" w:lineRule="exact"/>
              <w:ind w:firstLineChars="100" w:firstLine="240"/>
              <w:rPr>
                <w:rFonts w:hAnsi="ＭＳ 明朝"/>
                <w:color w:val="000000" w:themeColor="text1"/>
              </w:rPr>
            </w:pPr>
            <w:r>
              <w:rPr>
                <w:rFonts w:hAnsi="ＭＳ 明朝" w:hint="eastAsia"/>
                <w:color w:val="000000" w:themeColor="text1"/>
              </w:rPr>
              <w:t>(</w:t>
            </w:r>
            <w:r>
              <w:rPr>
                <w:rFonts w:hAnsi="ＭＳ 明朝"/>
                <w:color w:val="000000" w:themeColor="text1"/>
              </w:rPr>
              <w:t xml:space="preserve">3) </w:t>
            </w:r>
            <w:r w:rsidR="00F87C3F" w:rsidRPr="00120033">
              <w:rPr>
                <w:rFonts w:hAnsi="ＭＳ 明朝" w:hint="eastAsia"/>
                <w:color w:val="000000" w:themeColor="text1"/>
              </w:rPr>
              <w:t>保管庫・容器の表示</w:t>
            </w:r>
          </w:p>
          <w:p w14:paraId="76D1B31B" w14:textId="27C1E038" w:rsidR="00F87C3F" w:rsidRPr="00120033" w:rsidRDefault="006812CC" w:rsidP="006812CC">
            <w:pPr>
              <w:autoSpaceDE w:val="0"/>
              <w:autoSpaceDN w:val="0"/>
              <w:spacing w:line="300" w:lineRule="exact"/>
              <w:ind w:firstLineChars="100" w:firstLine="240"/>
              <w:rPr>
                <w:rFonts w:hAnsi="ＭＳ 明朝"/>
                <w:color w:val="000000" w:themeColor="text1"/>
              </w:rPr>
            </w:pPr>
            <w:r>
              <w:rPr>
                <w:rFonts w:hAnsi="ＭＳ 明朝" w:hint="eastAsia"/>
                <w:color w:val="000000" w:themeColor="text1"/>
              </w:rPr>
              <w:t>(</w:t>
            </w:r>
            <w:r>
              <w:rPr>
                <w:rFonts w:hAnsi="ＭＳ 明朝"/>
                <w:color w:val="000000" w:themeColor="text1"/>
              </w:rPr>
              <w:t xml:space="preserve">4) </w:t>
            </w:r>
            <w:r w:rsidR="00F87C3F" w:rsidRPr="00120033">
              <w:rPr>
                <w:rFonts w:hAnsi="ＭＳ 明朝" w:hint="eastAsia"/>
                <w:color w:val="000000" w:themeColor="text1"/>
              </w:rPr>
              <w:t>新規</w:t>
            </w:r>
            <w:r w:rsidR="00B174BF">
              <w:rPr>
                <w:rFonts w:hAnsi="ＭＳ 明朝" w:hint="eastAsia"/>
                <w:color w:val="000000" w:themeColor="text1"/>
              </w:rPr>
              <w:t>購入・調整した</w:t>
            </w:r>
            <w:r w:rsidR="00F87C3F" w:rsidRPr="00120033">
              <w:rPr>
                <w:rFonts w:hAnsi="ＭＳ 明朝" w:hint="eastAsia"/>
                <w:color w:val="000000" w:themeColor="text1"/>
              </w:rPr>
              <w:t>試薬の管理徹底</w:t>
            </w:r>
          </w:p>
          <w:p w14:paraId="65D100E0" w14:textId="53C39D6F" w:rsidR="00F87C3F" w:rsidRPr="00120033" w:rsidRDefault="006812CC" w:rsidP="006812CC">
            <w:pPr>
              <w:autoSpaceDE w:val="0"/>
              <w:autoSpaceDN w:val="0"/>
              <w:spacing w:line="300" w:lineRule="exact"/>
              <w:ind w:firstLineChars="100" w:firstLine="240"/>
              <w:rPr>
                <w:rFonts w:hAnsi="ＭＳ 明朝"/>
                <w:color w:val="000000" w:themeColor="text1"/>
              </w:rPr>
            </w:pPr>
            <w:r>
              <w:rPr>
                <w:rFonts w:hAnsi="ＭＳ 明朝" w:hint="eastAsia"/>
                <w:color w:val="000000" w:themeColor="text1"/>
              </w:rPr>
              <w:t>(</w:t>
            </w:r>
            <w:r>
              <w:rPr>
                <w:rFonts w:hAnsi="ＭＳ 明朝"/>
                <w:color w:val="000000" w:themeColor="text1"/>
              </w:rPr>
              <w:t xml:space="preserve">5) </w:t>
            </w:r>
            <w:r w:rsidR="00F87C3F" w:rsidRPr="00120033">
              <w:rPr>
                <w:rFonts w:hAnsi="ＭＳ 明朝" w:hint="eastAsia"/>
                <w:color w:val="000000" w:themeColor="text1"/>
              </w:rPr>
              <w:t>緊急時対処法の周知徹底</w:t>
            </w:r>
          </w:p>
          <w:p w14:paraId="39D47334" w14:textId="36E54396" w:rsidR="00F87C3F" w:rsidRDefault="00F87C3F" w:rsidP="006812CC">
            <w:pPr>
              <w:autoSpaceDE w:val="0"/>
              <w:autoSpaceDN w:val="0"/>
              <w:spacing w:line="300" w:lineRule="exact"/>
              <w:rPr>
                <w:rFonts w:hAnsi="ＭＳ 明朝"/>
                <w:color w:val="000000" w:themeColor="text1"/>
              </w:rPr>
            </w:pPr>
          </w:p>
          <w:p w14:paraId="726C5F97" w14:textId="4055E87E" w:rsidR="006B13EC" w:rsidRPr="00383834" w:rsidRDefault="00401A1D" w:rsidP="006812CC">
            <w:pPr>
              <w:autoSpaceDE w:val="0"/>
              <w:autoSpaceDN w:val="0"/>
              <w:spacing w:line="300" w:lineRule="exact"/>
              <w:ind w:firstLineChars="100" w:firstLine="240"/>
              <w:rPr>
                <w:rFonts w:hAnsi="ＭＳ 明朝"/>
                <w:color w:val="000000" w:themeColor="text1"/>
              </w:rPr>
            </w:pPr>
            <w:r>
              <w:rPr>
                <w:rFonts w:hAnsi="ＭＳ 明朝" w:hint="eastAsia"/>
                <w:color w:val="000000" w:themeColor="text1"/>
              </w:rPr>
              <w:t>２</w:t>
            </w:r>
            <w:r w:rsidR="006B13EC" w:rsidRPr="00383834">
              <w:rPr>
                <w:rFonts w:hAnsi="ＭＳ 明朝" w:hint="eastAsia"/>
                <w:color w:val="000000" w:themeColor="text1"/>
              </w:rPr>
              <w:t xml:space="preserve">　次の</w:t>
            </w:r>
            <w:r w:rsidR="006812CC">
              <w:rPr>
                <w:rFonts w:hAnsi="ＭＳ 明朝" w:hint="eastAsia"/>
                <w:color w:val="000000" w:themeColor="text1"/>
              </w:rPr>
              <w:t>(</w:t>
            </w:r>
            <w:r w:rsidR="006812CC">
              <w:rPr>
                <w:rFonts w:hAnsi="ＭＳ 明朝"/>
                <w:color w:val="000000" w:themeColor="text1"/>
              </w:rPr>
              <w:t>1)</w:t>
            </w:r>
            <w:r w:rsidR="006B13EC" w:rsidRPr="00383834">
              <w:rPr>
                <w:rFonts w:hAnsi="ＭＳ 明朝" w:hint="eastAsia"/>
                <w:color w:val="000000" w:themeColor="text1"/>
              </w:rPr>
              <w:t>～</w:t>
            </w:r>
            <w:r w:rsidR="006812CC">
              <w:rPr>
                <w:rFonts w:hAnsi="ＭＳ 明朝" w:hint="eastAsia"/>
                <w:color w:val="000000" w:themeColor="text1"/>
              </w:rPr>
              <w:t>(</w:t>
            </w:r>
            <w:r w:rsidR="006812CC">
              <w:rPr>
                <w:rFonts w:hAnsi="ＭＳ 明朝"/>
                <w:color w:val="000000" w:themeColor="text1"/>
              </w:rPr>
              <w:t>3)</w:t>
            </w:r>
            <w:r w:rsidR="006B13EC" w:rsidRPr="00383834">
              <w:rPr>
                <w:rFonts w:hAnsi="ＭＳ 明朝" w:hint="eastAsia"/>
                <w:color w:val="000000" w:themeColor="text1"/>
              </w:rPr>
              <w:t>のとおり、</w:t>
            </w:r>
            <w:r w:rsidR="00C15E8A">
              <w:rPr>
                <w:rFonts w:hAnsi="ＭＳ 明朝" w:hint="eastAsia"/>
                <w:color w:val="000000" w:themeColor="text1"/>
              </w:rPr>
              <w:t>薬品を取</w:t>
            </w:r>
            <w:r w:rsidR="006812CC">
              <w:rPr>
                <w:rFonts w:hAnsi="ＭＳ 明朝" w:hint="eastAsia"/>
                <w:color w:val="000000" w:themeColor="text1"/>
              </w:rPr>
              <w:t>り</w:t>
            </w:r>
            <w:r w:rsidR="00C15E8A">
              <w:rPr>
                <w:rFonts w:hAnsi="ＭＳ 明朝" w:hint="eastAsia"/>
                <w:color w:val="000000" w:themeColor="text1"/>
              </w:rPr>
              <w:t>扱うこととし、規程、要綱を改正した</w:t>
            </w:r>
            <w:r w:rsidR="00C15E8A" w:rsidRPr="00383834">
              <w:rPr>
                <w:rFonts w:hAnsi="ＭＳ 明朝" w:hint="eastAsia"/>
                <w:color w:val="000000" w:themeColor="text1"/>
              </w:rPr>
              <w:t>（令和６年７月１日施行）</w:t>
            </w:r>
            <w:r w:rsidR="006812CC">
              <w:rPr>
                <w:rFonts w:hAnsi="ＭＳ 明朝" w:hint="eastAsia"/>
                <w:color w:val="000000" w:themeColor="text1"/>
              </w:rPr>
              <w:t>。</w:t>
            </w:r>
          </w:p>
          <w:p w14:paraId="2CEF44C9" w14:textId="3AC4F261" w:rsidR="00DE39B8" w:rsidRPr="00120033" w:rsidRDefault="006812CC" w:rsidP="006812CC">
            <w:pPr>
              <w:ind w:firstLineChars="100" w:firstLine="240"/>
            </w:pPr>
            <w:r>
              <w:rPr>
                <w:rFonts w:hAnsi="ＭＳ 明朝" w:hint="eastAsia"/>
                <w:color w:val="000000" w:themeColor="text1"/>
              </w:rPr>
              <w:t>(</w:t>
            </w:r>
            <w:r>
              <w:rPr>
                <w:rFonts w:hAnsi="ＭＳ 明朝"/>
                <w:color w:val="000000" w:themeColor="text1"/>
              </w:rPr>
              <w:t xml:space="preserve">1) </w:t>
            </w:r>
            <w:r w:rsidR="00DE39B8" w:rsidRPr="00120033">
              <w:rPr>
                <w:rFonts w:hint="eastAsia"/>
              </w:rPr>
              <w:t>毒物と劇物はそれぞれ別の保管庫で管理</w:t>
            </w:r>
            <w:r w:rsidR="007A1615">
              <w:rPr>
                <w:rFonts w:hint="eastAsia"/>
              </w:rPr>
              <w:t>すること</w:t>
            </w:r>
          </w:p>
          <w:p w14:paraId="779240F7" w14:textId="30934D74" w:rsidR="00975CCE" w:rsidRDefault="00401A1D" w:rsidP="006812CC">
            <w:pPr>
              <w:rPr>
                <w:rFonts w:hAnsi="ＭＳ 明朝"/>
              </w:rPr>
            </w:pPr>
            <w:r>
              <w:rPr>
                <w:rFonts w:hint="eastAsia"/>
                <w:color w:val="000000" w:themeColor="text1"/>
              </w:rPr>
              <w:t xml:space="preserve">　</w:t>
            </w:r>
            <w:r w:rsidR="006812CC">
              <w:rPr>
                <w:rFonts w:hint="eastAsia"/>
                <w:color w:val="000000" w:themeColor="text1"/>
              </w:rPr>
              <w:t>(</w:t>
            </w:r>
            <w:r w:rsidR="006812CC">
              <w:rPr>
                <w:color w:val="000000" w:themeColor="text1"/>
              </w:rPr>
              <w:t xml:space="preserve">2) </w:t>
            </w:r>
            <w:r w:rsidR="006F0534" w:rsidRPr="00120033">
              <w:rPr>
                <w:rFonts w:hint="eastAsia"/>
                <w:szCs w:val="22"/>
              </w:rPr>
              <w:t>毒物の入っている保管庫の鍵の管理は</w:t>
            </w:r>
            <w:r w:rsidR="00097C56">
              <w:rPr>
                <w:rFonts w:hint="eastAsia"/>
                <w:szCs w:val="22"/>
              </w:rPr>
              <w:t>取扱・保管責任者と</w:t>
            </w:r>
            <w:r w:rsidR="006F0534" w:rsidRPr="00120033">
              <w:rPr>
                <w:rFonts w:hint="eastAsia"/>
                <w:szCs w:val="22"/>
              </w:rPr>
              <w:t>し</w:t>
            </w:r>
            <w:r w:rsidR="00502EC6" w:rsidRPr="00120033">
              <w:rPr>
                <w:rFonts w:hAnsi="ＭＳ 明朝" w:hint="eastAsia"/>
                <w:szCs w:val="22"/>
              </w:rPr>
              <w:t>、</w:t>
            </w:r>
            <w:r w:rsidR="00975CCE" w:rsidRPr="00120033">
              <w:rPr>
                <w:rFonts w:hAnsi="ＭＳ 明朝" w:hint="eastAsia"/>
                <w:szCs w:val="22"/>
              </w:rPr>
              <w:t>学生が毒物を扱う実験等を行う場合、開錠時から閉錠時までの管理を、原則教</w:t>
            </w:r>
            <w:r w:rsidR="00B174BF">
              <w:rPr>
                <w:rFonts w:hAnsi="ＭＳ 明朝" w:hint="eastAsia"/>
                <w:szCs w:val="22"/>
              </w:rPr>
              <w:t>職</w:t>
            </w:r>
            <w:r w:rsidR="00975CCE" w:rsidRPr="00120033">
              <w:rPr>
                <w:rFonts w:hAnsi="ＭＳ 明朝" w:hint="eastAsia"/>
                <w:szCs w:val="22"/>
              </w:rPr>
              <w:t>員</w:t>
            </w:r>
            <w:r w:rsidR="00C15E8A">
              <w:rPr>
                <w:rFonts w:hAnsi="ＭＳ 明朝" w:hint="eastAsia"/>
              </w:rPr>
              <w:t>が実施</w:t>
            </w:r>
            <w:r w:rsidR="007A1615">
              <w:rPr>
                <w:rFonts w:hAnsi="ＭＳ 明朝" w:hint="eastAsia"/>
              </w:rPr>
              <w:t>すること</w:t>
            </w:r>
          </w:p>
          <w:p w14:paraId="6A1AD780" w14:textId="1E0F294B" w:rsidR="00BF3E77" w:rsidRDefault="001A3135" w:rsidP="006812CC">
            <w:pPr>
              <w:rPr>
                <w:rFonts w:hAnsi="ＭＳ 明朝"/>
              </w:rPr>
            </w:pPr>
            <w:r>
              <w:rPr>
                <w:rFonts w:hAnsi="ＭＳ 明朝" w:hint="eastAsia"/>
              </w:rPr>
              <w:t xml:space="preserve">　</w:t>
            </w:r>
            <w:r w:rsidR="006812CC">
              <w:rPr>
                <w:rFonts w:hAnsi="ＭＳ 明朝" w:hint="eastAsia"/>
              </w:rPr>
              <w:t>(</w:t>
            </w:r>
            <w:r w:rsidR="006812CC">
              <w:rPr>
                <w:rFonts w:hAnsi="ＭＳ 明朝"/>
              </w:rPr>
              <w:t xml:space="preserve">3) </w:t>
            </w:r>
            <w:r w:rsidR="00BF3E77">
              <w:rPr>
                <w:rFonts w:hAnsi="ＭＳ 明朝" w:hint="eastAsia"/>
              </w:rPr>
              <w:t>年に一度以上棚卸しを行い、受払簿等と現物を照合し在庫量に相違がないか確認を行うこと</w:t>
            </w:r>
          </w:p>
          <w:p w14:paraId="32BAF9DB" w14:textId="0E74A899" w:rsidR="00BF3E77" w:rsidRPr="00E37941" w:rsidRDefault="00BF3E77" w:rsidP="00AB7BD9">
            <w:pPr>
              <w:ind w:firstLineChars="300" w:firstLine="720"/>
              <w:rPr>
                <w:rFonts w:hAnsi="ＭＳ 明朝"/>
              </w:rPr>
            </w:pPr>
            <w:r>
              <w:rPr>
                <w:rFonts w:hAnsi="ＭＳ 明朝" w:hint="eastAsia"/>
              </w:rPr>
              <w:t>また、半年以上使用していない毒物については、半年に一度以上在庫状況の確認を行うこと</w:t>
            </w:r>
          </w:p>
          <w:p w14:paraId="06DD5F10" w14:textId="3A3D7CDF" w:rsidR="00A837A7" w:rsidRPr="00383834" w:rsidRDefault="006812CC" w:rsidP="006812CC">
            <w:pPr>
              <w:ind w:firstLineChars="100" w:firstLine="240"/>
            </w:pPr>
            <w:r>
              <w:rPr>
                <w:rFonts w:hAnsi="ＭＳ 明朝" w:hint="eastAsia"/>
                <w:color w:val="000000" w:themeColor="text1"/>
              </w:rPr>
              <w:t>(</w:t>
            </w:r>
            <w:r>
              <w:rPr>
                <w:rFonts w:hAnsi="ＭＳ 明朝"/>
                <w:color w:val="000000" w:themeColor="text1"/>
              </w:rPr>
              <w:t xml:space="preserve">4) </w:t>
            </w:r>
            <w:r w:rsidR="00975CCE" w:rsidRPr="00120033">
              <w:rPr>
                <w:rFonts w:hint="eastAsia"/>
                <w:szCs w:val="22"/>
              </w:rPr>
              <w:t>３年以上使用し</w:t>
            </w:r>
            <w:r w:rsidR="00E2732A" w:rsidRPr="00120033">
              <w:rPr>
                <w:rFonts w:hint="eastAsia"/>
                <w:szCs w:val="22"/>
              </w:rPr>
              <w:t>て</w:t>
            </w:r>
            <w:r w:rsidR="00E42F8F" w:rsidRPr="00120033">
              <w:rPr>
                <w:rFonts w:hint="eastAsia"/>
                <w:szCs w:val="22"/>
              </w:rPr>
              <w:t>い</w:t>
            </w:r>
            <w:r w:rsidR="00975CCE" w:rsidRPr="00120033">
              <w:rPr>
                <w:rFonts w:hint="eastAsia"/>
                <w:szCs w:val="22"/>
              </w:rPr>
              <w:t>ない毒物は原則廃棄処分とし、未使用期間が３年未満であっても、使用</w:t>
            </w:r>
            <w:r w:rsidR="00B37139">
              <w:rPr>
                <w:rFonts w:hint="eastAsia"/>
                <w:szCs w:val="22"/>
              </w:rPr>
              <w:t>見込みの</w:t>
            </w:r>
            <w:r w:rsidR="00975CCE" w:rsidRPr="00120033">
              <w:rPr>
                <w:rFonts w:hint="eastAsia"/>
                <w:szCs w:val="22"/>
              </w:rPr>
              <w:t>ない</w:t>
            </w:r>
            <w:r w:rsidR="00A837A7" w:rsidRPr="00120033">
              <w:rPr>
                <w:rFonts w:hint="eastAsia"/>
                <w:szCs w:val="22"/>
              </w:rPr>
              <w:t>毒物については、可能な限り速やかに廃棄処分する</w:t>
            </w:r>
            <w:r w:rsidR="00C15E8A">
              <w:rPr>
                <w:rFonts w:hint="eastAsia"/>
              </w:rPr>
              <w:t>こと</w:t>
            </w:r>
          </w:p>
          <w:p w14:paraId="1B30E579" w14:textId="1A716037" w:rsidR="00D40108" w:rsidRPr="00383834" w:rsidRDefault="00D40108" w:rsidP="006812CC">
            <w:pPr>
              <w:autoSpaceDE w:val="0"/>
              <w:autoSpaceDN w:val="0"/>
              <w:spacing w:line="300" w:lineRule="exact"/>
              <w:ind w:left="240"/>
              <w:rPr>
                <w:rFonts w:hAnsi="ＭＳ 明朝"/>
                <w:color w:val="000000" w:themeColor="text1"/>
              </w:rPr>
            </w:pPr>
          </w:p>
          <w:p w14:paraId="3F6E8165" w14:textId="75D24A57" w:rsidR="00163C56" w:rsidRDefault="00401A1D" w:rsidP="006812CC">
            <w:pPr>
              <w:autoSpaceDE w:val="0"/>
              <w:autoSpaceDN w:val="0"/>
              <w:spacing w:line="300" w:lineRule="exact"/>
              <w:ind w:left="240"/>
              <w:rPr>
                <w:color w:val="000000" w:themeColor="text1"/>
              </w:rPr>
            </w:pPr>
            <w:r>
              <w:rPr>
                <w:rFonts w:hAnsi="ＭＳ 明朝" w:hint="eastAsia"/>
                <w:color w:val="000000" w:themeColor="text1"/>
              </w:rPr>
              <w:t>３</w:t>
            </w:r>
            <w:r w:rsidR="006B13EC" w:rsidRPr="00383834">
              <w:rPr>
                <w:rFonts w:hAnsi="ＭＳ 明朝" w:hint="eastAsia"/>
                <w:color w:val="000000" w:themeColor="text1"/>
              </w:rPr>
              <w:t xml:space="preserve">　</w:t>
            </w:r>
            <w:r w:rsidR="00E90B49" w:rsidRPr="00383834">
              <w:rPr>
                <w:rFonts w:hAnsi="ＭＳ 明朝" w:hint="eastAsia"/>
                <w:color w:val="000000" w:themeColor="text1"/>
              </w:rPr>
              <w:t>令和６年</w:t>
            </w:r>
            <w:r w:rsidR="00D40108" w:rsidRPr="00383834">
              <w:rPr>
                <w:rFonts w:hAnsi="ＭＳ 明朝" w:hint="eastAsia"/>
                <w:color w:val="000000" w:themeColor="text1"/>
              </w:rPr>
              <w:t>６月19日から７月10日</w:t>
            </w:r>
            <w:r w:rsidR="00740ED8" w:rsidRPr="00383834">
              <w:rPr>
                <w:rFonts w:hAnsi="ＭＳ 明朝" w:hint="eastAsia"/>
                <w:color w:val="000000" w:themeColor="text1"/>
              </w:rPr>
              <w:t>に</w:t>
            </w:r>
            <w:r w:rsidR="002E6B17" w:rsidRPr="00383834">
              <w:rPr>
                <w:rFonts w:hAnsi="ＭＳ 明朝" w:hint="eastAsia"/>
                <w:color w:val="000000" w:themeColor="text1"/>
              </w:rPr>
              <w:t>化学物質を扱う</w:t>
            </w:r>
            <w:r w:rsidR="00D41CE3" w:rsidRPr="00383834">
              <w:rPr>
                <w:rFonts w:hAnsi="ＭＳ 明朝" w:hint="eastAsia"/>
                <w:color w:val="000000" w:themeColor="text1"/>
              </w:rPr>
              <w:t>全</w:t>
            </w:r>
            <w:r w:rsidR="002E6B17" w:rsidRPr="00383834">
              <w:rPr>
                <w:rFonts w:hAnsi="ＭＳ 明朝" w:hint="eastAsia"/>
                <w:color w:val="000000" w:themeColor="text1"/>
              </w:rPr>
              <w:t>教職員・学生を対象に</w:t>
            </w:r>
            <w:r w:rsidR="006B13EC" w:rsidRPr="00383834">
              <w:rPr>
                <w:rFonts w:hAnsi="ＭＳ 明朝" w:hint="eastAsia"/>
                <w:color w:val="000000" w:themeColor="text1"/>
              </w:rPr>
              <w:t>毒劇物の管理の在り方及び緊急時の対応</w:t>
            </w:r>
            <w:r w:rsidR="003C77D0">
              <w:rPr>
                <w:rFonts w:hAnsi="ＭＳ 明朝" w:hint="eastAsia"/>
                <w:color w:val="000000" w:themeColor="text1"/>
              </w:rPr>
              <w:t>について</w:t>
            </w:r>
            <w:r w:rsidR="006B13EC" w:rsidRPr="00383834">
              <w:rPr>
                <w:rFonts w:hAnsi="ＭＳ 明朝" w:hint="eastAsia"/>
                <w:color w:val="000000" w:themeColor="text1"/>
              </w:rPr>
              <w:t>教育訓練を</w:t>
            </w:r>
            <w:r w:rsidR="00D40108" w:rsidRPr="00383834">
              <w:rPr>
                <w:rFonts w:hAnsi="ＭＳ 明朝" w:hint="eastAsia"/>
                <w:color w:val="000000" w:themeColor="text1"/>
              </w:rPr>
              <w:t>実施した。</w:t>
            </w:r>
          </w:p>
          <w:p w14:paraId="3B136657" w14:textId="355BE559" w:rsidR="00163C56" w:rsidRPr="00383834" w:rsidRDefault="00163C56" w:rsidP="006812CC">
            <w:pPr>
              <w:autoSpaceDE w:val="0"/>
              <w:autoSpaceDN w:val="0"/>
              <w:spacing w:line="300" w:lineRule="exact"/>
              <w:ind w:left="240"/>
              <w:rPr>
                <w:color w:val="000000" w:themeColor="text1"/>
              </w:rPr>
            </w:pPr>
          </w:p>
          <w:p w14:paraId="4E464C91" w14:textId="7BA18FF8" w:rsidR="004677F1" w:rsidRDefault="00401A1D" w:rsidP="006812CC">
            <w:pPr>
              <w:autoSpaceDE w:val="0"/>
              <w:autoSpaceDN w:val="0"/>
              <w:spacing w:line="300" w:lineRule="exact"/>
              <w:ind w:left="240"/>
              <w:rPr>
                <w:color w:val="000000" w:themeColor="text1"/>
              </w:rPr>
            </w:pPr>
            <w:r>
              <w:rPr>
                <w:rFonts w:hint="eastAsia"/>
                <w:color w:val="000000" w:themeColor="text1"/>
              </w:rPr>
              <w:t>４</w:t>
            </w:r>
            <w:r w:rsidR="009D34E3" w:rsidRPr="00383834">
              <w:rPr>
                <w:rFonts w:hint="eastAsia"/>
                <w:color w:val="000000" w:themeColor="text1"/>
              </w:rPr>
              <w:t xml:space="preserve">　</w:t>
            </w:r>
            <w:r w:rsidR="008253BF" w:rsidRPr="00383834">
              <w:rPr>
                <w:rFonts w:hint="eastAsia"/>
                <w:color w:val="000000" w:themeColor="text1"/>
              </w:rPr>
              <w:t>各キャンパスにおいて労働衛生コンサルタント及び安全衛生課職員が任意に抽出した化学物質保管研究室に立入検査を実施し、</w:t>
            </w:r>
            <w:r w:rsidR="00E42F8F">
              <w:rPr>
                <w:rFonts w:hint="eastAsia"/>
                <w:color w:val="000000" w:themeColor="text1"/>
              </w:rPr>
              <w:t>改正</w:t>
            </w:r>
            <w:r w:rsidR="008253BF" w:rsidRPr="00383834">
              <w:rPr>
                <w:rFonts w:hint="eastAsia"/>
                <w:color w:val="000000" w:themeColor="text1"/>
              </w:rPr>
              <w:t>後の</w:t>
            </w:r>
            <w:r w:rsidR="00384BBA">
              <w:rPr>
                <w:rFonts w:hint="eastAsia"/>
                <w:color w:val="000000" w:themeColor="text1"/>
              </w:rPr>
              <w:t>規程、要綱</w:t>
            </w:r>
            <w:r w:rsidR="008253BF" w:rsidRPr="00383834">
              <w:rPr>
                <w:rFonts w:hint="eastAsia"/>
                <w:color w:val="000000" w:themeColor="text1"/>
              </w:rPr>
              <w:t>を遵守しているか</w:t>
            </w:r>
            <w:r w:rsidR="004677F1">
              <w:rPr>
                <w:rFonts w:hint="eastAsia"/>
                <w:color w:val="000000" w:themeColor="text1"/>
              </w:rPr>
              <w:t>どうか</w:t>
            </w:r>
          </w:p>
          <w:p w14:paraId="3E30B97E" w14:textId="001D0CAB" w:rsidR="009D34E3" w:rsidRPr="00396CA0" w:rsidRDefault="008253BF" w:rsidP="006812CC">
            <w:pPr>
              <w:autoSpaceDE w:val="0"/>
              <w:autoSpaceDN w:val="0"/>
              <w:spacing w:line="300" w:lineRule="exact"/>
              <w:ind w:left="240" w:firstLineChars="200" w:firstLine="480"/>
            </w:pPr>
            <w:r w:rsidRPr="00383834">
              <w:rPr>
                <w:rFonts w:hint="eastAsia"/>
                <w:color w:val="000000" w:themeColor="text1"/>
              </w:rPr>
              <w:t>について確認した</w:t>
            </w:r>
            <w:r w:rsidR="009D34E3" w:rsidRPr="00383834">
              <w:rPr>
                <w:rFonts w:hint="eastAsia"/>
                <w:color w:val="000000" w:themeColor="text1"/>
              </w:rPr>
              <w:t>（令和６年８</w:t>
            </w:r>
            <w:r w:rsidR="00ED1D21" w:rsidRPr="00383834">
              <w:rPr>
                <w:rFonts w:hint="eastAsia"/>
                <w:color w:val="000000" w:themeColor="text1"/>
              </w:rPr>
              <w:t>・９月</w:t>
            </w:r>
            <w:r w:rsidR="009D34E3" w:rsidRPr="00383834">
              <w:rPr>
                <w:rFonts w:hint="eastAsia"/>
                <w:color w:val="000000" w:themeColor="text1"/>
              </w:rPr>
              <w:t>）</w:t>
            </w:r>
            <w:r w:rsidR="006812CC">
              <w:rPr>
                <w:rFonts w:hint="eastAsia"/>
                <w:color w:val="000000" w:themeColor="text1"/>
              </w:rPr>
              <w:t>。</w:t>
            </w:r>
            <w:r w:rsidR="00C94B99" w:rsidRPr="00396CA0">
              <w:rPr>
                <w:rFonts w:hint="eastAsia"/>
              </w:rPr>
              <w:t>労働安全衛生規則に基づく衛生管理者による職場巡視の際に、化学物質を適正に保管・管理しているか定期的に確認を行う。</w:t>
            </w:r>
          </w:p>
          <w:p w14:paraId="34A9CBAD" w14:textId="4FA21DBD" w:rsidR="00F87C3F" w:rsidRDefault="00F87C3F" w:rsidP="006812CC">
            <w:pPr>
              <w:ind w:leftChars="100" w:left="480" w:hangingChars="100" w:hanging="240"/>
              <w:rPr>
                <w:color w:val="000000" w:themeColor="text1"/>
              </w:rPr>
            </w:pPr>
          </w:p>
          <w:p w14:paraId="4ED83AA3" w14:textId="757B9B10" w:rsidR="00163C56" w:rsidRDefault="00401A1D" w:rsidP="006812CC">
            <w:pPr>
              <w:ind w:leftChars="100" w:left="480" w:hangingChars="100" w:hanging="240"/>
              <w:rPr>
                <w:color w:val="000000" w:themeColor="text1"/>
              </w:rPr>
            </w:pPr>
            <w:r>
              <w:rPr>
                <w:rFonts w:hint="eastAsia"/>
                <w:color w:val="000000" w:themeColor="text1"/>
              </w:rPr>
              <w:t>５</w:t>
            </w:r>
            <w:r w:rsidR="00F87C3F">
              <w:rPr>
                <w:rFonts w:hint="eastAsia"/>
                <w:color w:val="000000" w:themeColor="text1"/>
              </w:rPr>
              <w:t xml:space="preserve">　</w:t>
            </w:r>
            <w:r w:rsidR="00F87C3F" w:rsidRPr="007A0E36">
              <w:rPr>
                <w:rFonts w:hint="eastAsia"/>
                <w:color w:val="000000" w:themeColor="text1"/>
              </w:rPr>
              <w:t>年度当初に行う教育訓練</w:t>
            </w:r>
            <w:r w:rsidR="00F9464F">
              <w:rPr>
                <w:rFonts w:hint="eastAsia"/>
                <w:color w:val="000000" w:themeColor="text1"/>
              </w:rPr>
              <w:t>において、</w:t>
            </w:r>
            <w:r w:rsidR="00F87C3F" w:rsidRPr="007A0E36">
              <w:rPr>
                <w:rFonts w:hint="eastAsia"/>
                <w:color w:val="000000" w:themeColor="text1"/>
              </w:rPr>
              <w:t>学内外の専門家の意見を取り入れ</w:t>
            </w:r>
            <w:r w:rsidR="007A0E36" w:rsidRPr="00120033">
              <w:rPr>
                <w:rFonts w:hint="eastAsia"/>
                <w:color w:val="000000" w:themeColor="text1"/>
              </w:rPr>
              <w:t>、毒劇物</w:t>
            </w:r>
            <w:r w:rsidR="00F9464F">
              <w:rPr>
                <w:rFonts w:hint="eastAsia"/>
                <w:color w:val="000000" w:themeColor="text1"/>
              </w:rPr>
              <w:t>を含む化学薬品</w:t>
            </w:r>
            <w:r w:rsidR="007A0E36" w:rsidRPr="00120033">
              <w:rPr>
                <w:rFonts w:hint="eastAsia"/>
                <w:color w:val="000000" w:themeColor="text1"/>
              </w:rPr>
              <w:t>の</w:t>
            </w:r>
            <w:r w:rsidR="001143E2">
              <w:rPr>
                <w:rFonts w:hint="eastAsia"/>
                <w:color w:val="000000" w:themeColor="text1"/>
              </w:rPr>
              <w:t>取扱いや保管</w:t>
            </w:r>
            <w:r w:rsidR="007A0E36" w:rsidRPr="00120033">
              <w:rPr>
                <w:rFonts w:hint="eastAsia"/>
                <w:color w:val="000000" w:themeColor="text1"/>
              </w:rPr>
              <w:t>管理</w:t>
            </w:r>
            <w:r w:rsidR="00E76DE4">
              <w:rPr>
                <w:rFonts w:hint="eastAsia"/>
                <w:color w:val="000000" w:themeColor="text1"/>
              </w:rPr>
              <w:t>の在り方</w:t>
            </w:r>
            <w:r w:rsidR="007A0E36" w:rsidRPr="00120033">
              <w:rPr>
                <w:rFonts w:hint="eastAsia"/>
                <w:color w:val="000000" w:themeColor="text1"/>
              </w:rPr>
              <w:t>及び緊急時の</w:t>
            </w:r>
            <w:r w:rsidR="00C15E8A">
              <w:rPr>
                <w:rFonts w:hint="eastAsia"/>
                <w:color w:val="000000" w:themeColor="text1"/>
              </w:rPr>
              <w:t>対応</w:t>
            </w:r>
            <w:r w:rsidR="003C77D0">
              <w:rPr>
                <w:rFonts w:hint="eastAsia"/>
                <w:color w:val="000000" w:themeColor="text1"/>
              </w:rPr>
              <w:t>等</w:t>
            </w:r>
            <w:r w:rsidR="007A0E36" w:rsidRPr="00120033">
              <w:rPr>
                <w:rFonts w:hint="eastAsia"/>
                <w:color w:val="000000" w:themeColor="text1"/>
              </w:rPr>
              <w:t>に関する内容を</w:t>
            </w:r>
            <w:r w:rsidR="007A0E36">
              <w:rPr>
                <w:rFonts w:hint="eastAsia"/>
                <w:color w:val="000000" w:themeColor="text1"/>
              </w:rPr>
              <w:t>指導することとした</w:t>
            </w:r>
          </w:p>
          <w:p w14:paraId="3339BFB1" w14:textId="174BFBDF" w:rsidR="00F87C3F" w:rsidRPr="00383834" w:rsidRDefault="00F87C3F" w:rsidP="006812CC">
            <w:pPr>
              <w:ind w:leftChars="200" w:left="480" w:firstLineChars="100" w:firstLine="240"/>
              <w:rPr>
                <w:color w:val="000000" w:themeColor="text1"/>
              </w:rPr>
            </w:pPr>
            <w:r w:rsidRPr="007A0E36">
              <w:rPr>
                <w:rFonts w:hint="eastAsia"/>
                <w:color w:val="000000" w:themeColor="text1"/>
              </w:rPr>
              <w:t>（令</w:t>
            </w:r>
            <w:r>
              <w:rPr>
                <w:rFonts w:hint="eastAsia"/>
                <w:color w:val="000000" w:themeColor="text1"/>
              </w:rPr>
              <w:t>和７年度から実施予定）</w:t>
            </w:r>
            <w:r w:rsidR="006812CC">
              <w:rPr>
                <w:rFonts w:hint="eastAsia"/>
                <w:color w:val="000000" w:themeColor="text1"/>
              </w:rPr>
              <w:t>。</w:t>
            </w:r>
          </w:p>
          <w:p w14:paraId="58B72A4B" w14:textId="77777777" w:rsidR="009D34E3" w:rsidRPr="00383834" w:rsidRDefault="009D34E3" w:rsidP="006812CC">
            <w:pPr>
              <w:rPr>
                <w:color w:val="000000" w:themeColor="text1"/>
              </w:rPr>
            </w:pPr>
          </w:p>
          <w:p w14:paraId="5CB6BEF7" w14:textId="7811B784" w:rsidR="008253BF" w:rsidRDefault="009D34E3" w:rsidP="006812CC">
            <w:pPr>
              <w:ind w:leftChars="100" w:left="480" w:hangingChars="100" w:hanging="240"/>
            </w:pPr>
            <w:r>
              <w:rPr>
                <w:rFonts w:hint="eastAsia"/>
              </w:rPr>
              <w:t>上記</w:t>
            </w:r>
            <w:r w:rsidR="00FE68BC">
              <w:rPr>
                <w:rFonts w:hint="eastAsia"/>
              </w:rPr>
              <w:t>の再発防止</w:t>
            </w:r>
            <w:r w:rsidR="000157F1">
              <w:rPr>
                <w:rFonts w:hint="eastAsia"/>
              </w:rPr>
              <w:t>に向けた取組</w:t>
            </w:r>
            <w:r w:rsidR="00FE68BC">
              <w:rPr>
                <w:rFonts w:hint="eastAsia"/>
              </w:rPr>
              <w:t>を</w:t>
            </w:r>
            <w:r w:rsidR="00B426BB">
              <w:rPr>
                <w:rFonts w:hint="eastAsia"/>
              </w:rPr>
              <w:t>踏まえ</w:t>
            </w:r>
            <w:r w:rsidR="000157F1">
              <w:rPr>
                <w:rFonts w:hint="eastAsia"/>
              </w:rPr>
              <w:t>、</w:t>
            </w:r>
            <w:r>
              <w:rPr>
                <w:rFonts w:hint="eastAsia"/>
              </w:rPr>
              <w:t>改正</w:t>
            </w:r>
            <w:r w:rsidR="00B426BB">
              <w:rPr>
                <w:rFonts w:hint="eastAsia"/>
              </w:rPr>
              <w:t>後の</w:t>
            </w:r>
            <w:r w:rsidR="00F9464F">
              <w:rPr>
                <w:rFonts w:hint="eastAsia"/>
              </w:rPr>
              <w:t>規程、要綱</w:t>
            </w:r>
            <w:r w:rsidR="00B426BB">
              <w:rPr>
                <w:rFonts w:hint="eastAsia"/>
              </w:rPr>
              <w:t>に基づき、毒劇物の適正な管理を</w:t>
            </w:r>
            <w:r w:rsidR="00E57CDD">
              <w:rPr>
                <w:rFonts w:hint="eastAsia"/>
              </w:rPr>
              <w:t>実施する。</w:t>
            </w:r>
          </w:p>
          <w:p w14:paraId="027B5792" w14:textId="557A74A5" w:rsidR="005B7052" w:rsidRPr="009D34E3" w:rsidRDefault="005B7052" w:rsidP="006812CC"/>
        </w:tc>
      </w:tr>
    </w:tbl>
    <w:bookmarkEnd w:id="1"/>
    <w:p w14:paraId="46B970F2" w14:textId="25BE460B" w:rsidR="006C20B1" w:rsidRPr="00D82F4E" w:rsidRDefault="0048031B" w:rsidP="004D7741">
      <w:pPr>
        <w:spacing w:line="340" w:lineRule="exact"/>
        <w:jc w:val="right"/>
        <w:rPr>
          <w:rFonts w:hAnsi="ＭＳ 明朝"/>
        </w:rPr>
      </w:pPr>
      <w:r w:rsidRPr="0048031B">
        <w:rPr>
          <w:rFonts w:ascii="ＭＳ ゴシック" w:eastAsia="ＭＳ ゴシック" w:hAnsi="ＭＳ ゴシック" w:hint="eastAsia"/>
        </w:rPr>
        <w:t>監査（検査）実施年月日（委員：令和５年12月５日、事務局：令和５年10月４日から同月13日まで）</w:t>
      </w:r>
    </w:p>
    <w:sectPr w:rsidR="006C20B1" w:rsidRPr="00D82F4E" w:rsidSect="009B189E">
      <w:type w:val="continuous"/>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084A" w14:textId="77777777" w:rsidR="00672DED" w:rsidRDefault="00672DED">
      <w:r>
        <w:separator/>
      </w:r>
    </w:p>
  </w:endnote>
  <w:endnote w:type="continuationSeparator" w:id="0">
    <w:p w14:paraId="05FB13A0" w14:textId="77777777" w:rsidR="00672DED" w:rsidRDefault="0067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95EC8" w14:textId="77777777" w:rsidR="00672DED" w:rsidRDefault="00672DED">
      <w:r>
        <w:separator/>
      </w:r>
    </w:p>
  </w:footnote>
  <w:footnote w:type="continuationSeparator" w:id="0">
    <w:p w14:paraId="1547F2BC" w14:textId="77777777" w:rsidR="00672DED" w:rsidRDefault="0067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F769E"/>
    <w:multiLevelType w:val="hybridMultilevel"/>
    <w:tmpl w:val="DE3A01A4"/>
    <w:lvl w:ilvl="0" w:tplc="DC08B48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99E2A82"/>
    <w:multiLevelType w:val="hybridMultilevel"/>
    <w:tmpl w:val="3856BBFC"/>
    <w:lvl w:ilvl="0" w:tplc="A27E605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0136597"/>
    <w:multiLevelType w:val="hybridMultilevel"/>
    <w:tmpl w:val="22E40806"/>
    <w:lvl w:ilvl="0" w:tplc="36E6A710">
      <w:start w:val="1"/>
      <w:numFmt w:val="decimal"/>
      <w:lvlText w:val="(%1)"/>
      <w:lvlJc w:val="left"/>
      <w:pPr>
        <w:ind w:left="600" w:hanging="360"/>
      </w:pPr>
      <w:rPr>
        <w:rFonts w:hint="default"/>
      </w:rPr>
    </w:lvl>
    <w:lvl w:ilvl="1" w:tplc="3402907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25C5630"/>
    <w:multiLevelType w:val="hybridMultilevel"/>
    <w:tmpl w:val="70EED1C2"/>
    <w:lvl w:ilvl="0" w:tplc="F18AF6C6">
      <w:start w:val="1"/>
      <w:numFmt w:val="decimal"/>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120D8A"/>
    <w:multiLevelType w:val="hybridMultilevel"/>
    <w:tmpl w:val="AD620124"/>
    <w:lvl w:ilvl="0" w:tplc="9A789B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157F1"/>
    <w:rsid w:val="00042FDC"/>
    <w:rsid w:val="0004482D"/>
    <w:rsid w:val="00050BCC"/>
    <w:rsid w:val="00054A08"/>
    <w:rsid w:val="00085EC0"/>
    <w:rsid w:val="00090541"/>
    <w:rsid w:val="00090F62"/>
    <w:rsid w:val="00093341"/>
    <w:rsid w:val="00097C56"/>
    <w:rsid w:val="000A447E"/>
    <w:rsid w:val="000A4624"/>
    <w:rsid w:val="000B6827"/>
    <w:rsid w:val="000C433B"/>
    <w:rsid w:val="000D0DCF"/>
    <w:rsid w:val="000D60F8"/>
    <w:rsid w:val="000D785D"/>
    <w:rsid w:val="000F2BAA"/>
    <w:rsid w:val="001143E2"/>
    <w:rsid w:val="00120033"/>
    <w:rsid w:val="0013558E"/>
    <w:rsid w:val="00135D5F"/>
    <w:rsid w:val="00140A91"/>
    <w:rsid w:val="00151200"/>
    <w:rsid w:val="00156C99"/>
    <w:rsid w:val="00163C56"/>
    <w:rsid w:val="001727D1"/>
    <w:rsid w:val="00173492"/>
    <w:rsid w:val="00174268"/>
    <w:rsid w:val="0018241A"/>
    <w:rsid w:val="001906A6"/>
    <w:rsid w:val="001A3135"/>
    <w:rsid w:val="001B1C55"/>
    <w:rsid w:val="001C0567"/>
    <w:rsid w:val="001C0E29"/>
    <w:rsid w:val="001C75F7"/>
    <w:rsid w:val="001D2313"/>
    <w:rsid w:val="001F41A1"/>
    <w:rsid w:val="00201EC4"/>
    <w:rsid w:val="00213337"/>
    <w:rsid w:val="0021569B"/>
    <w:rsid w:val="002265B5"/>
    <w:rsid w:val="002276F7"/>
    <w:rsid w:val="002309F6"/>
    <w:rsid w:val="002452AF"/>
    <w:rsid w:val="002622CA"/>
    <w:rsid w:val="002654F1"/>
    <w:rsid w:val="00274341"/>
    <w:rsid w:val="00277E45"/>
    <w:rsid w:val="002C1BBF"/>
    <w:rsid w:val="002C2BC4"/>
    <w:rsid w:val="002C3117"/>
    <w:rsid w:val="002D26FA"/>
    <w:rsid w:val="002D60F2"/>
    <w:rsid w:val="002E2D24"/>
    <w:rsid w:val="002E6B17"/>
    <w:rsid w:val="002F6C22"/>
    <w:rsid w:val="00303A6D"/>
    <w:rsid w:val="00306F37"/>
    <w:rsid w:val="0030787E"/>
    <w:rsid w:val="003169D5"/>
    <w:rsid w:val="003234F1"/>
    <w:rsid w:val="00323C67"/>
    <w:rsid w:val="0032402C"/>
    <w:rsid w:val="00331CE4"/>
    <w:rsid w:val="0033337B"/>
    <w:rsid w:val="00335BCA"/>
    <w:rsid w:val="00342058"/>
    <w:rsid w:val="00361B7F"/>
    <w:rsid w:val="00365672"/>
    <w:rsid w:val="00377F2A"/>
    <w:rsid w:val="00380858"/>
    <w:rsid w:val="00383834"/>
    <w:rsid w:val="00384BBA"/>
    <w:rsid w:val="0039250E"/>
    <w:rsid w:val="00396CA0"/>
    <w:rsid w:val="003974BA"/>
    <w:rsid w:val="003A187A"/>
    <w:rsid w:val="003A1F1E"/>
    <w:rsid w:val="003C37FB"/>
    <w:rsid w:val="003C77D0"/>
    <w:rsid w:val="003D2350"/>
    <w:rsid w:val="003F392F"/>
    <w:rsid w:val="003F64F5"/>
    <w:rsid w:val="00401A1D"/>
    <w:rsid w:val="00425885"/>
    <w:rsid w:val="00430E26"/>
    <w:rsid w:val="00432389"/>
    <w:rsid w:val="00442195"/>
    <w:rsid w:val="00446EDB"/>
    <w:rsid w:val="0046452E"/>
    <w:rsid w:val="004677F1"/>
    <w:rsid w:val="0048031B"/>
    <w:rsid w:val="0049675E"/>
    <w:rsid w:val="004A632F"/>
    <w:rsid w:val="004C7AA7"/>
    <w:rsid w:val="004D7741"/>
    <w:rsid w:val="004E6204"/>
    <w:rsid w:val="004F066A"/>
    <w:rsid w:val="004F4A04"/>
    <w:rsid w:val="005018AA"/>
    <w:rsid w:val="00502EC6"/>
    <w:rsid w:val="00507CBA"/>
    <w:rsid w:val="00515B21"/>
    <w:rsid w:val="005203C3"/>
    <w:rsid w:val="005249BB"/>
    <w:rsid w:val="00525B9F"/>
    <w:rsid w:val="0052735C"/>
    <w:rsid w:val="0055438C"/>
    <w:rsid w:val="0056466B"/>
    <w:rsid w:val="005667FF"/>
    <w:rsid w:val="005712D6"/>
    <w:rsid w:val="005727C3"/>
    <w:rsid w:val="00572DC1"/>
    <w:rsid w:val="00573AC2"/>
    <w:rsid w:val="00580F31"/>
    <w:rsid w:val="005819EB"/>
    <w:rsid w:val="00584CB2"/>
    <w:rsid w:val="0058593B"/>
    <w:rsid w:val="0059228C"/>
    <w:rsid w:val="00592290"/>
    <w:rsid w:val="005A69E2"/>
    <w:rsid w:val="005B5070"/>
    <w:rsid w:val="005B5BA5"/>
    <w:rsid w:val="005B7052"/>
    <w:rsid w:val="005B7FFA"/>
    <w:rsid w:val="005E4414"/>
    <w:rsid w:val="005F5973"/>
    <w:rsid w:val="005F77A2"/>
    <w:rsid w:val="00607259"/>
    <w:rsid w:val="00614675"/>
    <w:rsid w:val="00620214"/>
    <w:rsid w:val="00627CFC"/>
    <w:rsid w:val="00634193"/>
    <w:rsid w:val="00646013"/>
    <w:rsid w:val="00654366"/>
    <w:rsid w:val="00672DED"/>
    <w:rsid w:val="006812CC"/>
    <w:rsid w:val="0068374D"/>
    <w:rsid w:val="00683F34"/>
    <w:rsid w:val="006A361F"/>
    <w:rsid w:val="006B13EC"/>
    <w:rsid w:val="006C20B1"/>
    <w:rsid w:val="006C3A11"/>
    <w:rsid w:val="006C3E58"/>
    <w:rsid w:val="006D274A"/>
    <w:rsid w:val="006E4247"/>
    <w:rsid w:val="006F0534"/>
    <w:rsid w:val="006F1898"/>
    <w:rsid w:val="006F69E3"/>
    <w:rsid w:val="006F7856"/>
    <w:rsid w:val="0070021A"/>
    <w:rsid w:val="00710947"/>
    <w:rsid w:val="00730A24"/>
    <w:rsid w:val="00730D1C"/>
    <w:rsid w:val="00733EC1"/>
    <w:rsid w:val="00740ED8"/>
    <w:rsid w:val="0076629C"/>
    <w:rsid w:val="00773A7A"/>
    <w:rsid w:val="007A0E36"/>
    <w:rsid w:val="007A1615"/>
    <w:rsid w:val="007A5F99"/>
    <w:rsid w:val="007A6944"/>
    <w:rsid w:val="007C635B"/>
    <w:rsid w:val="00803E2B"/>
    <w:rsid w:val="00806584"/>
    <w:rsid w:val="008253BF"/>
    <w:rsid w:val="008367CE"/>
    <w:rsid w:val="00842AEE"/>
    <w:rsid w:val="00845242"/>
    <w:rsid w:val="0089390D"/>
    <w:rsid w:val="008A36CB"/>
    <w:rsid w:val="008B0E6F"/>
    <w:rsid w:val="008B1203"/>
    <w:rsid w:val="008B3F53"/>
    <w:rsid w:val="008C06A1"/>
    <w:rsid w:val="008C6561"/>
    <w:rsid w:val="008E456F"/>
    <w:rsid w:val="008E4693"/>
    <w:rsid w:val="008F0AA8"/>
    <w:rsid w:val="008F43AC"/>
    <w:rsid w:val="008F6437"/>
    <w:rsid w:val="009012D2"/>
    <w:rsid w:val="009168D9"/>
    <w:rsid w:val="00975CCE"/>
    <w:rsid w:val="00980CAF"/>
    <w:rsid w:val="00982D34"/>
    <w:rsid w:val="00984072"/>
    <w:rsid w:val="009A269E"/>
    <w:rsid w:val="009A5160"/>
    <w:rsid w:val="009A607B"/>
    <w:rsid w:val="009A608F"/>
    <w:rsid w:val="009B189E"/>
    <w:rsid w:val="009B656A"/>
    <w:rsid w:val="009B78E3"/>
    <w:rsid w:val="009C0758"/>
    <w:rsid w:val="009C25EC"/>
    <w:rsid w:val="009C28E0"/>
    <w:rsid w:val="009C582D"/>
    <w:rsid w:val="009D32BF"/>
    <w:rsid w:val="009D34E3"/>
    <w:rsid w:val="009E0439"/>
    <w:rsid w:val="00A0336F"/>
    <w:rsid w:val="00A139B4"/>
    <w:rsid w:val="00A16E55"/>
    <w:rsid w:val="00A2413E"/>
    <w:rsid w:val="00A30E4F"/>
    <w:rsid w:val="00A537EF"/>
    <w:rsid w:val="00A54FBB"/>
    <w:rsid w:val="00A61C0E"/>
    <w:rsid w:val="00A63AD1"/>
    <w:rsid w:val="00A74BE4"/>
    <w:rsid w:val="00A837A7"/>
    <w:rsid w:val="00A92826"/>
    <w:rsid w:val="00AA0749"/>
    <w:rsid w:val="00AB7BD9"/>
    <w:rsid w:val="00AC06C6"/>
    <w:rsid w:val="00AD3CC1"/>
    <w:rsid w:val="00AF03B8"/>
    <w:rsid w:val="00AF5EE5"/>
    <w:rsid w:val="00B142D0"/>
    <w:rsid w:val="00B174BF"/>
    <w:rsid w:val="00B27DCC"/>
    <w:rsid w:val="00B33740"/>
    <w:rsid w:val="00B34563"/>
    <w:rsid w:val="00B37139"/>
    <w:rsid w:val="00B426BB"/>
    <w:rsid w:val="00B66406"/>
    <w:rsid w:val="00B8526F"/>
    <w:rsid w:val="00B97919"/>
    <w:rsid w:val="00BB2A84"/>
    <w:rsid w:val="00BB6193"/>
    <w:rsid w:val="00BC21E8"/>
    <w:rsid w:val="00BD70E6"/>
    <w:rsid w:val="00BF3E77"/>
    <w:rsid w:val="00C01EF9"/>
    <w:rsid w:val="00C15E8A"/>
    <w:rsid w:val="00C1611C"/>
    <w:rsid w:val="00C17B01"/>
    <w:rsid w:val="00C22A3A"/>
    <w:rsid w:val="00C23DEC"/>
    <w:rsid w:val="00C24D95"/>
    <w:rsid w:val="00C24E8D"/>
    <w:rsid w:val="00C2704A"/>
    <w:rsid w:val="00C32592"/>
    <w:rsid w:val="00C37034"/>
    <w:rsid w:val="00C43C20"/>
    <w:rsid w:val="00C4472A"/>
    <w:rsid w:val="00C5182C"/>
    <w:rsid w:val="00C51F32"/>
    <w:rsid w:val="00C5548D"/>
    <w:rsid w:val="00C71B92"/>
    <w:rsid w:val="00C94B99"/>
    <w:rsid w:val="00CA0E19"/>
    <w:rsid w:val="00CB4190"/>
    <w:rsid w:val="00CE5BF8"/>
    <w:rsid w:val="00CF1C00"/>
    <w:rsid w:val="00D0119B"/>
    <w:rsid w:val="00D16888"/>
    <w:rsid w:val="00D261C9"/>
    <w:rsid w:val="00D40108"/>
    <w:rsid w:val="00D41CE3"/>
    <w:rsid w:val="00D605B3"/>
    <w:rsid w:val="00D60A83"/>
    <w:rsid w:val="00D660B8"/>
    <w:rsid w:val="00D82F4E"/>
    <w:rsid w:val="00D94AD8"/>
    <w:rsid w:val="00DA0752"/>
    <w:rsid w:val="00DA36D5"/>
    <w:rsid w:val="00DC6129"/>
    <w:rsid w:val="00DE100B"/>
    <w:rsid w:val="00DE39B8"/>
    <w:rsid w:val="00DE47D6"/>
    <w:rsid w:val="00E03DE0"/>
    <w:rsid w:val="00E15935"/>
    <w:rsid w:val="00E208DE"/>
    <w:rsid w:val="00E2732A"/>
    <w:rsid w:val="00E334F2"/>
    <w:rsid w:val="00E35AD8"/>
    <w:rsid w:val="00E37941"/>
    <w:rsid w:val="00E41667"/>
    <w:rsid w:val="00E42F8F"/>
    <w:rsid w:val="00E43D35"/>
    <w:rsid w:val="00E52236"/>
    <w:rsid w:val="00E53C48"/>
    <w:rsid w:val="00E53D58"/>
    <w:rsid w:val="00E57CDD"/>
    <w:rsid w:val="00E57F30"/>
    <w:rsid w:val="00E732B2"/>
    <w:rsid w:val="00E76DE4"/>
    <w:rsid w:val="00E8271E"/>
    <w:rsid w:val="00E87406"/>
    <w:rsid w:val="00E90B49"/>
    <w:rsid w:val="00E96D79"/>
    <w:rsid w:val="00EA4416"/>
    <w:rsid w:val="00EB5832"/>
    <w:rsid w:val="00ED1D21"/>
    <w:rsid w:val="00EE6146"/>
    <w:rsid w:val="00EE7C97"/>
    <w:rsid w:val="00EF0823"/>
    <w:rsid w:val="00EF76C4"/>
    <w:rsid w:val="00F11CAA"/>
    <w:rsid w:val="00F23667"/>
    <w:rsid w:val="00F37078"/>
    <w:rsid w:val="00F42623"/>
    <w:rsid w:val="00F5072F"/>
    <w:rsid w:val="00F5471A"/>
    <w:rsid w:val="00F60E48"/>
    <w:rsid w:val="00F704C2"/>
    <w:rsid w:val="00F72E26"/>
    <w:rsid w:val="00F836DA"/>
    <w:rsid w:val="00F87C3F"/>
    <w:rsid w:val="00F9464F"/>
    <w:rsid w:val="00FB5C65"/>
    <w:rsid w:val="00FE5516"/>
    <w:rsid w:val="00FE5832"/>
    <w:rsid w:val="00FE6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5A787F8B"/>
  <w15:chartTrackingRefBased/>
  <w15:docId w15:val="{892032BA-6404-4C7F-BAAD-DDBD6285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paragraph" w:styleId="Web">
    <w:name w:val="Normal (Web)"/>
    <w:basedOn w:val="a"/>
    <w:uiPriority w:val="99"/>
    <w:unhideWhenUsed/>
    <w:rsid w:val="00DA0752"/>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Revision"/>
    <w:hidden/>
    <w:uiPriority w:val="99"/>
    <w:semiHidden/>
    <w:rsid w:val="00ED1D21"/>
    <w:rPr>
      <w:rFonts w:ascii="ＭＳ 明朝"/>
      <w:kern w:val="2"/>
      <w:sz w:val="24"/>
      <w:szCs w:val="24"/>
    </w:rPr>
  </w:style>
  <w:style w:type="character" w:styleId="af0">
    <w:name w:val="annotation reference"/>
    <w:basedOn w:val="a0"/>
    <w:rsid w:val="00383834"/>
    <w:rPr>
      <w:sz w:val="18"/>
      <w:szCs w:val="18"/>
    </w:rPr>
  </w:style>
  <w:style w:type="paragraph" w:styleId="af1">
    <w:name w:val="annotation text"/>
    <w:basedOn w:val="a"/>
    <w:link w:val="af2"/>
    <w:rsid w:val="00383834"/>
    <w:pPr>
      <w:jc w:val="left"/>
    </w:pPr>
  </w:style>
  <w:style w:type="character" w:customStyle="1" w:styleId="af2">
    <w:name w:val="コメント文字列 (文字)"/>
    <w:basedOn w:val="a0"/>
    <w:link w:val="af1"/>
    <w:rsid w:val="00383834"/>
    <w:rPr>
      <w:rFonts w:ascii="ＭＳ 明朝"/>
      <w:kern w:val="2"/>
      <w:sz w:val="24"/>
      <w:szCs w:val="24"/>
    </w:rPr>
  </w:style>
  <w:style w:type="paragraph" w:styleId="af3">
    <w:name w:val="annotation subject"/>
    <w:basedOn w:val="af1"/>
    <w:next w:val="af1"/>
    <w:link w:val="af4"/>
    <w:semiHidden/>
    <w:unhideWhenUsed/>
    <w:rsid w:val="00383834"/>
    <w:rPr>
      <w:b/>
      <w:bCs/>
    </w:rPr>
  </w:style>
  <w:style w:type="character" w:customStyle="1" w:styleId="af4">
    <w:name w:val="コメント内容 (文字)"/>
    <w:basedOn w:val="af2"/>
    <w:link w:val="af3"/>
    <w:semiHidden/>
    <w:rsid w:val="00383834"/>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6577">
      <w:bodyDiv w:val="1"/>
      <w:marLeft w:val="0"/>
      <w:marRight w:val="0"/>
      <w:marTop w:val="0"/>
      <w:marBottom w:val="0"/>
      <w:divBdr>
        <w:top w:val="none" w:sz="0" w:space="0" w:color="auto"/>
        <w:left w:val="none" w:sz="0" w:space="0" w:color="auto"/>
        <w:bottom w:val="none" w:sz="0" w:space="0" w:color="auto"/>
        <w:right w:val="none" w:sz="0" w:space="0" w:color="auto"/>
      </w:divBdr>
    </w:div>
    <w:div w:id="172722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68A18-14C4-4F48-BC82-2F9E48A1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1871</Words>
  <Characters>183</Characters>
  <DocSecurity>4</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2025-04-16T08:22:00Z</cp:lastPrinted>
  <dcterms:created xsi:type="dcterms:W3CDTF">2025-04-16T08:35:00Z</dcterms:created>
  <dcterms:modified xsi:type="dcterms:W3CDTF">2025-04-16T08:35:00Z</dcterms:modified>
</cp:coreProperties>
</file>