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05499868"/>
    <w:p w14:paraId="0F9842DA" w14:textId="34FB4E2F" w:rsidR="00FB1594" w:rsidRDefault="0099032B" w:rsidP="00FB1594">
      <w:pPr>
        <w:rPr>
          <w:rFonts w:ascii="HG丸ｺﾞｼｯｸM-PRO" w:eastAsia="HG丸ｺﾞｼｯｸM-PRO" w:hAnsi="HG丸ｺﾞｼｯｸM-PRO"/>
          <w:szCs w:val="21"/>
        </w:rPr>
      </w:pPr>
      <w:r w:rsidRPr="00132809">
        <w:rPr>
          <w:noProof/>
        </w:rPr>
        <mc:AlternateContent>
          <mc:Choice Requires="wpc">
            <w:drawing>
              <wp:inline distT="0" distB="0" distL="0" distR="0" wp14:anchorId="27F32FAD" wp14:editId="3778C814">
                <wp:extent cx="1262380" cy="347345"/>
                <wp:effectExtent l="19050" t="9525" r="4445" b="5080"/>
                <wp:docPr id="4232"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4"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5"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6"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9"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04941EE2"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14:paraId="5F4956B9" w14:textId="77438CD0" w:rsidR="00FB1594" w:rsidRPr="00BB24CC" w:rsidRDefault="00FB1594" w:rsidP="00FB1594">
      <w:pPr>
        <w:rPr>
          <w:rFonts w:ascii="HG丸ｺﾞｼｯｸM-PRO" w:eastAsia="HG丸ｺﾞｼｯｸM-PRO" w:hAnsi="HG丸ｺﾞｼｯｸM-PRO"/>
          <w:szCs w:val="21"/>
        </w:rPr>
      </w:pPr>
    </w:p>
    <w:p w14:paraId="1B90D385" w14:textId="77777777" w:rsidR="00FB1594" w:rsidRDefault="00FB1594" w:rsidP="00FB1594">
      <w:pPr>
        <w:rPr>
          <w:rFonts w:ascii="HG丸ｺﾞｼｯｸM-PRO" w:eastAsia="HG丸ｺﾞｼｯｸM-PRO" w:hAnsi="HG丸ｺﾞｼｯｸM-PRO"/>
          <w:szCs w:val="21"/>
        </w:rPr>
      </w:pPr>
    </w:p>
    <w:p w14:paraId="1E0F66C4" w14:textId="77777777" w:rsidR="00FB1594" w:rsidRDefault="00FB1594" w:rsidP="00FB1594">
      <w:pPr>
        <w:rPr>
          <w:rFonts w:ascii="HG丸ｺﾞｼｯｸM-PRO" w:eastAsia="HG丸ｺﾞｼｯｸM-PRO" w:hAnsi="HG丸ｺﾞｼｯｸM-PRO"/>
          <w:szCs w:val="21"/>
        </w:rPr>
      </w:pPr>
    </w:p>
    <w:p w14:paraId="4FE631B0" w14:textId="77777777" w:rsidR="00FB1594" w:rsidRPr="00BB24CC" w:rsidRDefault="00FB1594" w:rsidP="00FB1594">
      <w:pPr>
        <w:rPr>
          <w:rFonts w:ascii="HG丸ｺﾞｼｯｸM-PRO" w:eastAsia="HG丸ｺﾞｼｯｸM-PRO" w:hAnsi="HG丸ｺﾞｼｯｸM-PRO"/>
          <w:szCs w:val="21"/>
        </w:rPr>
      </w:pPr>
    </w:p>
    <w:p w14:paraId="4D0D0786" w14:textId="07B4A09C" w:rsidR="00FB1594" w:rsidRDefault="007E033C" w:rsidP="00FB1594">
      <w:pPr>
        <w:rPr>
          <w:rFonts w:ascii="HG丸ｺﾞｼｯｸM-PRO" w:eastAsia="HG丸ｺﾞｼｯｸM-PRO" w:hAnsi="HG丸ｺﾞｼｯｸM-PRO"/>
          <w:b/>
          <w:bCs/>
          <w:sz w:val="48"/>
          <w:szCs w:val="48"/>
        </w:rPr>
      </w:pPr>
      <w:r>
        <w:rPr>
          <w:rFonts w:ascii="HG丸ｺﾞｼｯｸM-PRO" w:eastAsia="HG丸ｺﾞｼｯｸM-PRO" w:hAnsi="HG丸ｺﾞｼｯｸM-PRO" w:hint="eastAsia"/>
          <w:b/>
          <w:bCs/>
          <w:sz w:val="48"/>
          <w:szCs w:val="48"/>
        </w:rPr>
        <w:t>令和</w:t>
      </w:r>
      <w:r w:rsidR="00EE57DD">
        <w:rPr>
          <w:rFonts w:ascii="HG丸ｺﾞｼｯｸM-PRO" w:eastAsia="HG丸ｺﾞｼｯｸM-PRO" w:hAnsi="HG丸ｺﾞｼｯｸM-PRO" w:hint="eastAsia"/>
          <w:b/>
          <w:bCs/>
          <w:sz w:val="48"/>
          <w:szCs w:val="48"/>
        </w:rPr>
        <w:t>３</w:t>
      </w:r>
      <w:r w:rsidR="00FB1594" w:rsidRPr="00BB24CC">
        <w:rPr>
          <w:rFonts w:ascii="HG丸ｺﾞｼｯｸM-PRO" w:eastAsia="HG丸ｺﾞｼｯｸM-PRO" w:hAnsi="HG丸ｺﾞｼｯｸM-PRO" w:hint="eastAsia"/>
          <w:b/>
          <w:bCs/>
          <w:sz w:val="48"/>
          <w:szCs w:val="48"/>
        </w:rPr>
        <w:t>年度</w:t>
      </w:r>
    </w:p>
    <w:p w14:paraId="07E690AD" w14:textId="77777777" w:rsidR="00FB1594" w:rsidRDefault="00FB1594" w:rsidP="00FB1594">
      <w:pPr>
        <w:rPr>
          <w:rFonts w:ascii="HG丸ｺﾞｼｯｸM-PRO" w:eastAsia="HG丸ｺﾞｼｯｸM-PRO" w:hAnsi="HG丸ｺﾞｼｯｸM-PRO"/>
          <w:szCs w:val="21"/>
        </w:rPr>
      </w:pPr>
    </w:p>
    <w:p w14:paraId="3348ED07" w14:textId="77777777" w:rsidR="00FB1594" w:rsidRDefault="00FB1594" w:rsidP="00FB1594">
      <w:pPr>
        <w:rPr>
          <w:rFonts w:ascii="HG丸ｺﾞｼｯｸM-PRO" w:eastAsia="HG丸ｺﾞｼｯｸM-PRO" w:hAnsi="HG丸ｺﾞｼｯｸM-PRO"/>
          <w:szCs w:val="21"/>
        </w:rPr>
      </w:pPr>
    </w:p>
    <w:p w14:paraId="0FB9F785" w14:textId="77777777" w:rsidR="00FB1594" w:rsidRDefault="00FB1594" w:rsidP="00FB1594">
      <w:pPr>
        <w:rPr>
          <w:rFonts w:ascii="HG丸ｺﾞｼｯｸM-PRO" w:eastAsia="HG丸ｺﾞｼｯｸM-PRO" w:hAnsi="HG丸ｺﾞｼｯｸM-PRO"/>
          <w:szCs w:val="21"/>
        </w:rPr>
      </w:pPr>
    </w:p>
    <w:p w14:paraId="6C5951DA" w14:textId="77777777" w:rsidR="00FB1594" w:rsidRPr="002F3385" w:rsidRDefault="00FB1594" w:rsidP="00FB1594">
      <w:pPr>
        <w:rPr>
          <w:rFonts w:ascii="HG丸ｺﾞｼｯｸM-PRO" w:eastAsia="HG丸ｺﾞｼｯｸM-PRO" w:hAnsi="HG丸ｺﾞｼｯｸM-PRO"/>
          <w:szCs w:val="21"/>
        </w:rPr>
      </w:pPr>
    </w:p>
    <w:p w14:paraId="39A5FC4D" w14:textId="77777777" w:rsidR="00FB1594" w:rsidRPr="00BB24CC" w:rsidRDefault="00FB1594" w:rsidP="00FB1594">
      <w:pPr>
        <w:rPr>
          <w:rFonts w:ascii="HG丸ｺﾞｼｯｸM-PRO" w:eastAsia="HG丸ｺﾞｼｯｸM-PRO" w:hAnsi="HG丸ｺﾞｼｯｸM-PRO"/>
          <w:szCs w:val="21"/>
        </w:rPr>
      </w:pPr>
    </w:p>
    <w:p w14:paraId="2FCCE33A" w14:textId="77777777" w:rsidR="00FB1594" w:rsidRPr="00BB24CC" w:rsidRDefault="00FB1594" w:rsidP="00FB1594">
      <w:pPr>
        <w:jc w:val="center"/>
        <w:rPr>
          <w:rFonts w:ascii="HG丸ｺﾞｼｯｸM-PRO" w:eastAsia="HG丸ｺﾞｼｯｸM-PRO" w:hAnsi="HG丸ｺﾞｼｯｸM-PRO"/>
          <w:b/>
          <w:bCs/>
          <w:szCs w:val="21"/>
        </w:rPr>
      </w:pPr>
      <w:r w:rsidRPr="00BB24CC">
        <w:rPr>
          <w:rFonts w:ascii="HG丸ｺﾞｼｯｸM-PRO" w:eastAsia="HG丸ｺﾞｼｯｸM-PRO" w:hAnsi="HG丸ｺﾞｼｯｸM-PRO" w:hint="eastAsia"/>
          <w:b/>
          <w:bCs/>
          <w:sz w:val="96"/>
          <w:szCs w:val="96"/>
        </w:rPr>
        <w:t>大阪府民経済計算</w:t>
      </w:r>
    </w:p>
    <w:p w14:paraId="6235E5F6" w14:textId="77777777" w:rsidR="00FB1594" w:rsidRPr="00BB24CC" w:rsidRDefault="00FB1594" w:rsidP="00FB1594">
      <w:pPr>
        <w:rPr>
          <w:rFonts w:ascii="HG丸ｺﾞｼｯｸM-PRO" w:eastAsia="HG丸ｺﾞｼｯｸM-PRO" w:hAnsi="HG丸ｺﾞｼｯｸM-PRO"/>
          <w:b/>
          <w:bCs/>
          <w:szCs w:val="21"/>
        </w:rPr>
      </w:pPr>
    </w:p>
    <w:p w14:paraId="48C3E98E" w14:textId="77777777" w:rsidR="00FB1594" w:rsidRDefault="00FB1594" w:rsidP="00FB1594">
      <w:pPr>
        <w:rPr>
          <w:rFonts w:ascii="HG丸ｺﾞｼｯｸM-PRO" w:eastAsia="HG丸ｺﾞｼｯｸM-PRO" w:hAnsi="HG丸ｺﾞｼｯｸM-PRO"/>
          <w:szCs w:val="21"/>
        </w:rPr>
      </w:pPr>
    </w:p>
    <w:p w14:paraId="1EE3C89A" w14:textId="77777777" w:rsidR="00FB1594" w:rsidRDefault="00FB1594" w:rsidP="00FB1594">
      <w:pPr>
        <w:rPr>
          <w:rFonts w:ascii="HG丸ｺﾞｼｯｸM-PRO" w:eastAsia="HG丸ｺﾞｼｯｸM-PRO" w:hAnsi="HG丸ｺﾞｼｯｸM-PRO"/>
          <w:szCs w:val="21"/>
        </w:rPr>
      </w:pPr>
    </w:p>
    <w:p w14:paraId="23937185" w14:textId="77777777" w:rsidR="00FB1594" w:rsidRDefault="00FB1594" w:rsidP="00FB1594">
      <w:pPr>
        <w:rPr>
          <w:rFonts w:ascii="HG丸ｺﾞｼｯｸM-PRO" w:eastAsia="HG丸ｺﾞｼｯｸM-PRO" w:hAnsi="HG丸ｺﾞｼｯｸM-PRO"/>
          <w:szCs w:val="21"/>
        </w:rPr>
      </w:pPr>
    </w:p>
    <w:p w14:paraId="6A76D048" w14:textId="77777777" w:rsidR="00FB1594" w:rsidRDefault="00FB1594" w:rsidP="00FB1594">
      <w:pPr>
        <w:rPr>
          <w:rFonts w:ascii="HG丸ｺﾞｼｯｸM-PRO" w:eastAsia="HG丸ｺﾞｼｯｸM-PRO" w:hAnsi="HG丸ｺﾞｼｯｸM-PRO"/>
          <w:szCs w:val="21"/>
        </w:rPr>
      </w:pPr>
    </w:p>
    <w:p w14:paraId="6B21599B" w14:textId="77777777" w:rsidR="00FB1594" w:rsidRDefault="00FB1594" w:rsidP="00FB1594">
      <w:pPr>
        <w:rPr>
          <w:rFonts w:ascii="HG丸ｺﾞｼｯｸM-PRO" w:eastAsia="HG丸ｺﾞｼｯｸM-PRO" w:hAnsi="HG丸ｺﾞｼｯｸM-PRO"/>
          <w:szCs w:val="21"/>
        </w:rPr>
      </w:pPr>
    </w:p>
    <w:p w14:paraId="79778E62" w14:textId="77777777" w:rsidR="00FB1594" w:rsidRDefault="00FB1594" w:rsidP="00FB1594">
      <w:pPr>
        <w:rPr>
          <w:rFonts w:ascii="HG丸ｺﾞｼｯｸM-PRO" w:eastAsia="HG丸ｺﾞｼｯｸM-PRO" w:hAnsi="HG丸ｺﾞｼｯｸM-PRO"/>
          <w:szCs w:val="21"/>
        </w:rPr>
      </w:pPr>
    </w:p>
    <w:p w14:paraId="7A9E4833" w14:textId="77777777" w:rsidR="00FB1594" w:rsidRDefault="00FB1594" w:rsidP="00FB1594">
      <w:pPr>
        <w:rPr>
          <w:rFonts w:ascii="HG丸ｺﾞｼｯｸM-PRO" w:eastAsia="HG丸ｺﾞｼｯｸM-PRO" w:hAnsi="HG丸ｺﾞｼｯｸM-PRO"/>
          <w:szCs w:val="21"/>
        </w:rPr>
      </w:pPr>
    </w:p>
    <w:p w14:paraId="2544BD72" w14:textId="77777777" w:rsidR="00FB1594" w:rsidRDefault="00FB1594" w:rsidP="00FB1594">
      <w:pPr>
        <w:rPr>
          <w:rFonts w:ascii="HG丸ｺﾞｼｯｸM-PRO" w:eastAsia="HG丸ｺﾞｼｯｸM-PRO" w:hAnsi="HG丸ｺﾞｼｯｸM-PRO"/>
          <w:szCs w:val="21"/>
        </w:rPr>
      </w:pPr>
    </w:p>
    <w:p w14:paraId="59248E10" w14:textId="77777777" w:rsidR="00FB1594" w:rsidRDefault="00FB1594" w:rsidP="00FB1594">
      <w:pPr>
        <w:rPr>
          <w:rFonts w:ascii="HG丸ｺﾞｼｯｸM-PRO" w:eastAsia="HG丸ｺﾞｼｯｸM-PRO" w:hAnsi="HG丸ｺﾞｼｯｸM-PRO"/>
          <w:szCs w:val="21"/>
        </w:rPr>
      </w:pPr>
    </w:p>
    <w:p w14:paraId="6A6AD8DF" w14:textId="77777777" w:rsidR="00FB1594" w:rsidRPr="00BB24CC" w:rsidRDefault="00FB1594" w:rsidP="00FB1594">
      <w:pPr>
        <w:rPr>
          <w:rFonts w:ascii="HG丸ｺﾞｼｯｸM-PRO" w:eastAsia="HG丸ｺﾞｼｯｸM-PRO" w:hAnsi="HG丸ｺﾞｼｯｸM-PRO"/>
          <w:szCs w:val="21"/>
        </w:rPr>
      </w:pPr>
    </w:p>
    <w:p w14:paraId="200ED3C8" w14:textId="7747742D" w:rsidR="00FB1594" w:rsidRDefault="00FB1594" w:rsidP="00FB1594">
      <w:pPr>
        <w:jc w:val="cente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令和</w:t>
      </w:r>
      <w:r w:rsidR="00A7763E">
        <w:rPr>
          <w:rFonts w:ascii="HG丸ｺﾞｼｯｸM-PRO" w:eastAsia="HG丸ｺﾞｼｯｸM-PRO" w:hAnsi="HG丸ｺﾞｼｯｸM-PRO" w:hint="eastAsia"/>
          <w:b/>
          <w:bCs/>
          <w:sz w:val="48"/>
          <w:szCs w:val="48"/>
        </w:rPr>
        <w:t>６</w:t>
      </w:r>
      <w:r w:rsidRPr="00BB24CC">
        <w:rPr>
          <w:rFonts w:ascii="HG丸ｺﾞｼｯｸM-PRO" w:eastAsia="HG丸ｺﾞｼｯｸM-PRO" w:hAnsi="HG丸ｺﾞｼｯｸM-PRO" w:hint="eastAsia"/>
          <w:b/>
          <w:bCs/>
          <w:sz w:val="48"/>
          <w:szCs w:val="48"/>
        </w:rPr>
        <w:t>年</w:t>
      </w:r>
      <w:r w:rsidR="00A7763E">
        <w:rPr>
          <w:rFonts w:ascii="HG丸ｺﾞｼｯｸM-PRO" w:eastAsia="HG丸ｺﾞｼｯｸM-PRO" w:hAnsi="HG丸ｺﾞｼｯｸM-PRO" w:hint="eastAsia"/>
          <w:b/>
          <w:bCs/>
          <w:sz w:val="48"/>
          <w:szCs w:val="48"/>
        </w:rPr>
        <w:t>１</w:t>
      </w:r>
      <w:r w:rsidRPr="009C7252">
        <w:rPr>
          <w:rFonts w:ascii="HG丸ｺﾞｼｯｸM-PRO" w:eastAsia="HG丸ｺﾞｼｯｸM-PRO" w:hAnsi="HG丸ｺﾞｼｯｸM-PRO" w:hint="eastAsia"/>
          <w:b/>
          <w:bCs/>
          <w:sz w:val="48"/>
          <w:szCs w:val="48"/>
        </w:rPr>
        <w:t>月</w:t>
      </w:r>
    </w:p>
    <w:p w14:paraId="73DF614A" w14:textId="77777777" w:rsidR="00FB1594" w:rsidRPr="00BB24CC" w:rsidRDefault="00FB1594" w:rsidP="00FB1594">
      <w:pPr>
        <w:rPr>
          <w:rFonts w:ascii="HG丸ｺﾞｼｯｸM-PRO" w:eastAsia="HG丸ｺﾞｼｯｸM-PRO" w:hAnsi="HG丸ｺﾞｼｯｸM-PRO"/>
          <w:szCs w:val="21"/>
        </w:rPr>
      </w:pPr>
    </w:p>
    <w:p w14:paraId="5BA45894" w14:textId="77777777" w:rsidR="00FB1594" w:rsidRDefault="00FB1594" w:rsidP="00FB1594">
      <w:pPr>
        <w:jc w:val="cente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大阪府総務部統計課</w:t>
      </w:r>
    </w:p>
    <w:p w14:paraId="4AE719FB" w14:textId="77777777" w:rsidR="00FB1594" w:rsidRDefault="00FB1594" w:rsidP="00FB1594">
      <w:pPr>
        <w:widowControl/>
        <w:jc w:val="left"/>
        <w:rPr>
          <w:rFonts w:ascii="HG丸ｺﾞｼｯｸM-PRO" w:eastAsia="HG丸ｺﾞｼｯｸM-PRO" w:hAnsi="HG丸ｺﾞｼｯｸM-PRO"/>
          <w:b/>
          <w:bCs/>
          <w:sz w:val="48"/>
          <w:szCs w:val="48"/>
        </w:rPr>
      </w:pPr>
      <w:r>
        <w:rPr>
          <w:rFonts w:ascii="HG丸ｺﾞｼｯｸM-PRO" w:eastAsia="HG丸ｺﾞｼｯｸM-PRO" w:hAnsi="HG丸ｺﾞｼｯｸM-PRO"/>
          <w:b/>
          <w:bCs/>
          <w:sz w:val="48"/>
          <w:szCs w:val="48"/>
        </w:rPr>
        <w:br w:type="page"/>
      </w:r>
    </w:p>
    <w:p w14:paraId="1EDC8176" w14:textId="180938DA" w:rsidR="00AF43CE" w:rsidRDefault="00AF43CE">
      <w:pPr>
        <w:widowControl/>
        <w:jc w:val="left"/>
        <w:rPr>
          <w:rFonts w:ascii="游ゴシック" w:hAnsi="游ゴシック"/>
          <w:b/>
          <w:bCs/>
          <w:spacing w:val="160"/>
          <w:kern w:val="0"/>
          <w:szCs w:val="21"/>
        </w:rPr>
      </w:pPr>
      <w:r>
        <w:rPr>
          <w:rFonts w:ascii="游ゴシック" w:hAnsi="游ゴシック"/>
          <w:b/>
          <w:bCs/>
          <w:spacing w:val="160"/>
          <w:kern w:val="0"/>
          <w:szCs w:val="21"/>
        </w:rPr>
        <w:lastRenderedPageBreak/>
        <w:br w:type="page"/>
      </w:r>
    </w:p>
    <w:p w14:paraId="2BEE58E0" w14:textId="77777777" w:rsidR="00AF43CE" w:rsidRPr="00AF43CE" w:rsidRDefault="00AF43CE" w:rsidP="00AF43CE">
      <w:pPr>
        <w:jc w:val="center"/>
        <w:rPr>
          <w:rFonts w:ascii="游ゴシック" w:hAnsi="游ゴシック"/>
          <w:b/>
          <w:sz w:val="32"/>
          <w:szCs w:val="32"/>
        </w:rPr>
      </w:pPr>
      <w:r w:rsidRPr="009308DF">
        <w:rPr>
          <w:rFonts w:ascii="游ゴシック" w:hAnsi="游ゴシック" w:hint="eastAsia"/>
          <w:b/>
          <w:spacing w:val="161"/>
          <w:kern w:val="0"/>
          <w:sz w:val="32"/>
          <w:szCs w:val="32"/>
          <w:fitText w:val="2247" w:id="-1498718208"/>
        </w:rPr>
        <w:lastRenderedPageBreak/>
        <w:t>まえが</w:t>
      </w:r>
      <w:r w:rsidRPr="009308DF">
        <w:rPr>
          <w:rFonts w:ascii="游ゴシック" w:hAnsi="游ゴシック" w:hint="eastAsia"/>
          <w:b/>
          <w:kern w:val="0"/>
          <w:sz w:val="32"/>
          <w:szCs w:val="32"/>
          <w:fitText w:val="2247" w:id="-1498718208"/>
        </w:rPr>
        <w:t>き</w:t>
      </w:r>
    </w:p>
    <w:p w14:paraId="71D44637" w14:textId="77777777" w:rsidR="00AF43CE" w:rsidRPr="00AF43CE" w:rsidRDefault="00AF43CE" w:rsidP="00AF43CE">
      <w:pPr>
        <w:rPr>
          <w:rFonts w:ascii="游ゴシック" w:hAnsi="游ゴシック"/>
          <w:szCs w:val="21"/>
        </w:rPr>
      </w:pPr>
    </w:p>
    <w:p w14:paraId="779698B3" w14:textId="77777777" w:rsidR="00AF43CE" w:rsidRPr="00AF43CE" w:rsidRDefault="00AF43CE" w:rsidP="00AF43CE">
      <w:pPr>
        <w:rPr>
          <w:rFonts w:ascii="游ゴシック" w:hAnsi="游ゴシック"/>
          <w:szCs w:val="21"/>
        </w:rPr>
      </w:pPr>
    </w:p>
    <w:p w14:paraId="676CFA72" w14:textId="2B89F3BB"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大阪府民経済計算は、大阪府内における経済活動を生産・分配・支出の三面から総合的にとらえ、大阪の経済力を計量的に把握することを目的に、戦後の混乱がまだ残る昭和25</w:t>
      </w:r>
      <w:r w:rsidRPr="00115DD8">
        <w:rPr>
          <w:rFonts w:ascii="游ゴシック" w:hAnsi="游ゴシック"/>
          <w:sz w:val="22"/>
          <w:szCs w:val="21"/>
        </w:rPr>
        <w:t>(1950)</w:t>
      </w:r>
      <w:r w:rsidRPr="00115DD8">
        <w:rPr>
          <w:rFonts w:ascii="游ゴシック" w:hAnsi="游ゴシック" w:hint="eastAsia"/>
          <w:sz w:val="22"/>
          <w:szCs w:val="21"/>
        </w:rPr>
        <w:t>年を嚆矢として、毎年推計を行っています。</w:t>
      </w:r>
    </w:p>
    <w:p w14:paraId="5AD0C526" w14:textId="77777777" w:rsidR="00AF43CE" w:rsidRPr="003D6F9B" w:rsidRDefault="00AF43CE" w:rsidP="00AF43CE">
      <w:pPr>
        <w:rPr>
          <w:rFonts w:ascii="游ゴシック" w:hAnsi="游ゴシック"/>
          <w:color w:val="000000" w:themeColor="text1"/>
          <w:sz w:val="22"/>
        </w:rPr>
      </w:pPr>
    </w:p>
    <w:p w14:paraId="16282590" w14:textId="77777777" w:rsidR="00AF43CE" w:rsidRPr="003D6F9B" w:rsidRDefault="00AF43CE" w:rsidP="00AF43CE">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平成</w:t>
      </w:r>
      <w:r w:rsidRPr="003D6F9B">
        <w:rPr>
          <w:rFonts w:ascii="游ゴシック" w:hAnsi="游ゴシック"/>
          <w:color w:val="000000" w:themeColor="text1"/>
          <w:sz w:val="22"/>
        </w:rPr>
        <w:t>21(2009)</w:t>
      </w:r>
      <w:r w:rsidRPr="003D6F9B">
        <w:rPr>
          <w:rFonts w:ascii="游ゴシック" w:hAnsi="游ゴシック" w:hint="eastAsia"/>
          <w:color w:val="000000" w:themeColor="text1"/>
          <w:sz w:val="22"/>
        </w:rPr>
        <w:t>年、これまでの国際基準</w:t>
      </w:r>
      <w:r w:rsidRPr="003D6F9B">
        <w:rPr>
          <w:rFonts w:ascii="游ゴシック" w:hAnsi="游ゴシック"/>
          <w:color w:val="000000" w:themeColor="text1"/>
          <w:sz w:val="22"/>
        </w:rPr>
        <w:t>(1993SNA)</w:t>
      </w:r>
      <w:r w:rsidRPr="003D6F9B">
        <w:rPr>
          <w:rFonts w:ascii="游ゴシック" w:hAnsi="游ゴシック" w:hint="eastAsia"/>
          <w:color w:val="000000" w:themeColor="text1"/>
          <w:sz w:val="22"/>
        </w:rPr>
        <w:t>策定以降の経済・金融環境の変化に対応するため、新たな国際基準となる</w:t>
      </w:r>
      <w:r w:rsidRPr="003D6F9B">
        <w:rPr>
          <w:rFonts w:ascii="游ゴシック" w:hAnsi="游ゴシック"/>
          <w:color w:val="000000" w:themeColor="text1"/>
          <w:sz w:val="22"/>
        </w:rPr>
        <w:t>2008SNAが国際連合において採択されました。</w:t>
      </w:r>
    </w:p>
    <w:p w14:paraId="1D35C83A" w14:textId="32C974C8" w:rsidR="00AF43CE" w:rsidRPr="003D6F9B" w:rsidRDefault="00AF43CE" w:rsidP="00AF43CE">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我が国においては、</w:t>
      </w:r>
      <w:r w:rsidR="00346D2E" w:rsidRPr="003D6F9B">
        <w:rPr>
          <w:rFonts w:ascii="游ゴシック" w:hAnsi="游ゴシック" w:hint="eastAsia"/>
          <w:color w:val="000000" w:themeColor="text1"/>
          <w:sz w:val="22"/>
        </w:rPr>
        <w:t>国民経済計算</w:t>
      </w:r>
      <w:r w:rsidR="00A5626D" w:rsidRPr="003D6F9B">
        <w:rPr>
          <w:rFonts w:ascii="游ゴシック" w:hAnsi="游ゴシック" w:hint="eastAsia"/>
          <w:color w:val="000000" w:themeColor="text1"/>
          <w:sz w:val="22"/>
        </w:rPr>
        <w:t>が平成</w:t>
      </w:r>
      <w:r w:rsidR="00A5626D" w:rsidRPr="003D6F9B">
        <w:rPr>
          <w:rFonts w:ascii="游ゴシック" w:hAnsi="游ゴシック"/>
          <w:color w:val="000000" w:themeColor="text1"/>
          <w:sz w:val="22"/>
        </w:rPr>
        <w:t>27(2015)</w:t>
      </w:r>
      <w:r w:rsidR="00A5626D" w:rsidRPr="003D6F9B">
        <w:rPr>
          <w:rFonts w:ascii="游ゴシック" w:hAnsi="游ゴシック" w:hint="eastAsia"/>
          <w:color w:val="000000" w:themeColor="text1"/>
          <w:sz w:val="22"/>
        </w:rPr>
        <w:t>年度年次推計から</w:t>
      </w:r>
      <w:r w:rsidRPr="003D6F9B">
        <w:rPr>
          <w:rFonts w:ascii="游ゴシック" w:hAnsi="游ゴシック"/>
          <w:color w:val="000000" w:themeColor="text1"/>
          <w:sz w:val="22"/>
        </w:rPr>
        <w:t>2008SNAへの対応を含む平成23</w:t>
      </w:r>
      <w:r w:rsidR="00A5626D" w:rsidRPr="003D6F9B">
        <w:rPr>
          <w:rFonts w:ascii="游ゴシック" w:hAnsi="游ゴシック" w:hint="eastAsia"/>
          <w:color w:val="000000" w:themeColor="text1"/>
          <w:sz w:val="22"/>
        </w:rPr>
        <w:t>年基準へ変更し、さらに令和元</w:t>
      </w:r>
      <w:r w:rsidR="00A5626D" w:rsidRPr="003D6F9B">
        <w:rPr>
          <w:rFonts w:ascii="游ゴシック" w:hAnsi="游ゴシック"/>
          <w:color w:val="000000" w:themeColor="text1"/>
          <w:sz w:val="22"/>
        </w:rPr>
        <w:t>(2019)</w:t>
      </w:r>
      <w:r w:rsidR="00A5626D" w:rsidRPr="003D6F9B">
        <w:rPr>
          <w:rFonts w:ascii="游ゴシック" w:hAnsi="游ゴシック" w:hint="eastAsia"/>
          <w:color w:val="000000" w:themeColor="text1"/>
          <w:sz w:val="22"/>
        </w:rPr>
        <w:t>年度年次推計</w:t>
      </w:r>
      <w:r w:rsidR="00A5626D" w:rsidRPr="003D6F9B">
        <w:rPr>
          <w:rFonts w:ascii="游ゴシック" w:hAnsi="游ゴシック"/>
          <w:color w:val="000000" w:themeColor="text1"/>
          <w:sz w:val="22"/>
        </w:rPr>
        <w:t>(令和２(2020)</w:t>
      </w:r>
      <w:r w:rsidR="00A5626D" w:rsidRPr="003D6F9B">
        <w:rPr>
          <w:rFonts w:ascii="游ゴシック" w:hAnsi="游ゴシック" w:hint="eastAsia"/>
          <w:color w:val="000000" w:themeColor="text1"/>
          <w:sz w:val="22"/>
        </w:rPr>
        <w:t>年</w:t>
      </w:r>
      <w:r w:rsidR="00A5626D" w:rsidRPr="003D6F9B">
        <w:rPr>
          <w:rFonts w:ascii="游ゴシック" w:hAnsi="游ゴシック"/>
          <w:color w:val="000000" w:themeColor="text1"/>
          <w:sz w:val="22"/>
        </w:rPr>
        <w:t>12</w:t>
      </w:r>
      <w:r w:rsidR="00A5626D" w:rsidRPr="003D6F9B">
        <w:rPr>
          <w:rFonts w:ascii="游ゴシック" w:hAnsi="游ゴシック" w:hint="eastAsia"/>
          <w:color w:val="000000" w:themeColor="text1"/>
          <w:sz w:val="22"/>
        </w:rPr>
        <w:t>月公表</w:t>
      </w:r>
      <w:r w:rsidR="00A5626D" w:rsidRPr="003D6F9B">
        <w:rPr>
          <w:rFonts w:ascii="游ゴシック" w:hAnsi="游ゴシック"/>
          <w:color w:val="000000" w:themeColor="text1"/>
          <w:sz w:val="22"/>
        </w:rPr>
        <w:t>)</w:t>
      </w:r>
      <w:r w:rsidR="00A5626D" w:rsidRPr="003D6F9B">
        <w:rPr>
          <w:rFonts w:ascii="游ゴシック" w:hAnsi="游ゴシック" w:hint="eastAsia"/>
          <w:color w:val="000000" w:themeColor="text1"/>
          <w:sz w:val="22"/>
        </w:rPr>
        <w:t>から平成</w:t>
      </w:r>
      <w:r w:rsidR="00A5626D" w:rsidRPr="003D6F9B">
        <w:rPr>
          <w:rFonts w:ascii="游ゴシック" w:hAnsi="游ゴシック"/>
          <w:color w:val="000000" w:themeColor="text1"/>
          <w:sz w:val="22"/>
        </w:rPr>
        <w:t>27年基準へと移行しました。</w:t>
      </w:r>
    </w:p>
    <w:p w14:paraId="334F146A" w14:textId="49701F15"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これとの整合性を確保するため、大阪府民経済計算も、</w:t>
      </w:r>
      <w:r w:rsidR="00A5626D">
        <w:rPr>
          <w:rFonts w:ascii="游ゴシック" w:hAnsi="游ゴシック" w:hint="eastAsia"/>
          <w:sz w:val="22"/>
          <w:szCs w:val="21"/>
        </w:rPr>
        <w:t>令和元年度</w:t>
      </w:r>
      <w:r w:rsidRPr="00115DD8">
        <w:rPr>
          <w:rFonts w:ascii="游ゴシック" w:hAnsi="游ゴシック" w:hint="eastAsia"/>
          <w:sz w:val="22"/>
          <w:szCs w:val="21"/>
        </w:rPr>
        <w:t>確報から平成</w:t>
      </w:r>
      <w:r w:rsidR="00A5626D">
        <w:rPr>
          <w:rFonts w:ascii="游ゴシック" w:hAnsi="游ゴシック" w:hint="eastAsia"/>
          <w:sz w:val="22"/>
          <w:szCs w:val="21"/>
        </w:rPr>
        <w:t>2</w:t>
      </w:r>
      <w:r w:rsidR="00A5626D">
        <w:rPr>
          <w:rFonts w:ascii="游ゴシック" w:hAnsi="游ゴシック"/>
          <w:sz w:val="22"/>
          <w:szCs w:val="21"/>
        </w:rPr>
        <w:t>7</w:t>
      </w:r>
      <w:r w:rsidRPr="00115DD8">
        <w:rPr>
          <w:rFonts w:ascii="游ゴシック" w:hAnsi="游ゴシック" w:hint="eastAsia"/>
          <w:sz w:val="22"/>
          <w:szCs w:val="21"/>
        </w:rPr>
        <w:t>年基準により推計を行っています。</w:t>
      </w:r>
    </w:p>
    <w:p w14:paraId="7BCEFAF3" w14:textId="77777777" w:rsidR="00AF43CE" w:rsidRPr="00115DD8" w:rsidRDefault="00AF43CE" w:rsidP="00AF43CE">
      <w:pPr>
        <w:ind w:firstLineChars="100" w:firstLine="220"/>
        <w:rPr>
          <w:rFonts w:ascii="游ゴシック" w:hAnsi="游ゴシック"/>
          <w:sz w:val="22"/>
          <w:szCs w:val="21"/>
        </w:rPr>
      </w:pPr>
    </w:p>
    <w:p w14:paraId="4E7E3151" w14:textId="14C70A5C" w:rsidR="00AF43CE" w:rsidRPr="00115DD8" w:rsidRDefault="00917DC1" w:rsidP="00917DC1">
      <w:pPr>
        <w:ind w:firstLineChars="100" w:firstLine="220"/>
        <w:rPr>
          <w:rFonts w:ascii="游ゴシック" w:hAnsi="游ゴシック"/>
          <w:sz w:val="22"/>
          <w:szCs w:val="21"/>
        </w:rPr>
      </w:pPr>
      <w:r>
        <w:rPr>
          <w:rFonts w:ascii="游ゴシック" w:hAnsi="游ゴシック" w:hint="eastAsia"/>
          <w:sz w:val="22"/>
          <w:szCs w:val="21"/>
        </w:rPr>
        <w:t>国際競争力を持って</w:t>
      </w:r>
      <w:r w:rsidR="00CB47C0">
        <w:rPr>
          <w:rFonts w:ascii="游ゴシック" w:hAnsi="游ゴシック" w:hint="eastAsia"/>
          <w:sz w:val="22"/>
          <w:szCs w:val="21"/>
        </w:rPr>
        <w:t>、</w:t>
      </w:r>
      <w:r>
        <w:rPr>
          <w:rFonts w:ascii="游ゴシック" w:hAnsi="游ゴシック" w:hint="eastAsia"/>
          <w:sz w:val="22"/>
          <w:szCs w:val="21"/>
        </w:rPr>
        <w:t>日本を支える拠点都市大阪</w:t>
      </w:r>
      <w:r w:rsidR="00AF43CE" w:rsidRPr="00115DD8">
        <w:rPr>
          <w:rFonts w:ascii="游ゴシック" w:hAnsi="游ゴシック" w:hint="eastAsia"/>
          <w:sz w:val="22"/>
          <w:szCs w:val="21"/>
        </w:rPr>
        <w:t>をつくるためには、大阪の経済活動に関する様々な指標を体系的かつ多角的に検証することが重要です。</w:t>
      </w:r>
    </w:p>
    <w:p w14:paraId="5A36BFC6" w14:textId="52B61432"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大阪府民経済計算はその検証アプローチの一つであり、総合的な指標として各方面で活用いただければ幸いです。</w:t>
      </w:r>
    </w:p>
    <w:p w14:paraId="0167F67C" w14:textId="77777777" w:rsidR="00AF43CE" w:rsidRPr="003D6F9B" w:rsidRDefault="00AF43CE" w:rsidP="00AF43CE">
      <w:pPr>
        <w:ind w:firstLineChars="100" w:firstLine="220"/>
        <w:rPr>
          <w:rFonts w:ascii="游ゴシック" w:hAnsi="游ゴシック"/>
          <w:sz w:val="22"/>
          <w:szCs w:val="21"/>
        </w:rPr>
      </w:pPr>
    </w:p>
    <w:p w14:paraId="0C67A793" w14:textId="32DC583C" w:rsidR="00AF43CE" w:rsidRPr="00115DD8" w:rsidRDefault="005C3B4B" w:rsidP="00AF43CE">
      <w:pPr>
        <w:ind w:firstLineChars="100" w:firstLine="220"/>
        <w:rPr>
          <w:rFonts w:ascii="游ゴシック" w:hAnsi="游ゴシック"/>
          <w:sz w:val="22"/>
          <w:szCs w:val="21"/>
        </w:rPr>
      </w:pPr>
      <w:r>
        <w:rPr>
          <w:rFonts w:ascii="游ゴシック" w:hAnsi="游ゴシック" w:hint="eastAsia"/>
          <w:sz w:val="22"/>
          <w:szCs w:val="21"/>
        </w:rPr>
        <w:t>末筆ではございますが、</w:t>
      </w:r>
      <w:r w:rsidR="00AF43CE" w:rsidRPr="00115DD8">
        <w:rPr>
          <w:rFonts w:ascii="游ゴシック" w:hAnsi="游ゴシック" w:hint="eastAsia"/>
          <w:sz w:val="22"/>
          <w:szCs w:val="21"/>
        </w:rPr>
        <w:t>本報告書の作成に当たり御指導、御助言を賜りました甲南大学の稲田義久</w:t>
      </w:r>
      <w:r w:rsidR="004D142C" w:rsidRPr="00115DD8">
        <w:rPr>
          <w:rFonts w:ascii="游ゴシック" w:hAnsi="游ゴシック" w:hint="eastAsia"/>
          <w:sz w:val="22"/>
          <w:szCs w:val="21"/>
        </w:rPr>
        <w:t>名誉</w:t>
      </w:r>
      <w:r w:rsidR="00AF43CE" w:rsidRPr="00115DD8">
        <w:rPr>
          <w:rFonts w:ascii="游ゴシック" w:hAnsi="游ゴシック" w:hint="eastAsia"/>
          <w:sz w:val="22"/>
          <w:szCs w:val="21"/>
        </w:rPr>
        <w:t>教授、近畿大学の田中智泰</w:t>
      </w:r>
      <w:r w:rsidR="004D142C" w:rsidRPr="00115DD8">
        <w:rPr>
          <w:rFonts w:ascii="游ゴシック" w:hAnsi="游ゴシック" w:hint="eastAsia"/>
          <w:sz w:val="22"/>
          <w:szCs w:val="21"/>
        </w:rPr>
        <w:t>教授、入江啓彰</w:t>
      </w:r>
      <w:r w:rsidR="00AF43CE" w:rsidRPr="00115DD8">
        <w:rPr>
          <w:rFonts w:ascii="游ゴシック" w:hAnsi="游ゴシック" w:hint="eastAsia"/>
          <w:sz w:val="22"/>
          <w:szCs w:val="21"/>
        </w:rPr>
        <w:t>教授、大阪産業経済リサーチ</w:t>
      </w:r>
      <w:r w:rsidR="004D142C" w:rsidRPr="00115DD8">
        <w:rPr>
          <w:rFonts w:ascii="游ゴシック" w:hAnsi="游ゴシック" w:hint="eastAsia"/>
          <w:sz w:val="22"/>
          <w:szCs w:val="21"/>
        </w:rPr>
        <w:t>センターの町田光弘総括研究員</w:t>
      </w:r>
      <w:r w:rsidR="00AF43CE" w:rsidRPr="00115DD8">
        <w:rPr>
          <w:rFonts w:ascii="游ゴシック" w:hAnsi="游ゴシック" w:hint="eastAsia"/>
          <w:sz w:val="22"/>
          <w:szCs w:val="21"/>
        </w:rPr>
        <w:t>、並びに貴重な資料を提供していただきました関係各位に厚くお礼申し上げます。</w:t>
      </w:r>
    </w:p>
    <w:p w14:paraId="7F94728A" w14:textId="77777777" w:rsidR="00AF43CE" w:rsidRPr="00115DD8" w:rsidRDefault="00AF43CE" w:rsidP="00AF43CE">
      <w:pPr>
        <w:rPr>
          <w:rFonts w:ascii="游ゴシック" w:hAnsi="游ゴシック"/>
          <w:sz w:val="22"/>
          <w:szCs w:val="21"/>
        </w:rPr>
      </w:pPr>
    </w:p>
    <w:p w14:paraId="7CFB100D" w14:textId="77777777" w:rsidR="00AF43CE" w:rsidRPr="00115DD8" w:rsidRDefault="00AF43CE" w:rsidP="00AF43CE">
      <w:pPr>
        <w:rPr>
          <w:rFonts w:ascii="游ゴシック" w:hAnsi="游ゴシック"/>
          <w:sz w:val="22"/>
          <w:szCs w:val="21"/>
        </w:rPr>
      </w:pPr>
    </w:p>
    <w:p w14:paraId="46A3CB51" w14:textId="1396F95C" w:rsidR="00AF43CE" w:rsidRPr="00115DD8" w:rsidRDefault="00987EE8" w:rsidP="00AF43CE">
      <w:pPr>
        <w:ind w:leftChars="200" w:left="420"/>
        <w:rPr>
          <w:rFonts w:ascii="游ゴシック" w:hAnsi="游ゴシック"/>
          <w:sz w:val="22"/>
          <w:szCs w:val="21"/>
        </w:rPr>
      </w:pPr>
      <w:r>
        <w:rPr>
          <w:rFonts w:ascii="游ゴシック" w:hAnsi="游ゴシック" w:hint="eastAsia"/>
          <w:sz w:val="22"/>
          <w:szCs w:val="21"/>
        </w:rPr>
        <w:t>令和</w:t>
      </w:r>
      <w:r w:rsidR="00A7763E">
        <w:rPr>
          <w:rFonts w:ascii="游ゴシック" w:hAnsi="游ゴシック" w:hint="eastAsia"/>
          <w:sz w:val="22"/>
          <w:szCs w:val="21"/>
        </w:rPr>
        <w:t>６</w:t>
      </w:r>
      <w:r w:rsidR="004D142C" w:rsidRPr="00115DD8">
        <w:rPr>
          <w:rFonts w:ascii="游ゴシック" w:hAnsi="游ゴシック" w:hint="eastAsia"/>
          <w:sz w:val="22"/>
          <w:szCs w:val="21"/>
        </w:rPr>
        <w:t>年</w:t>
      </w:r>
      <w:r w:rsidR="00A7763E">
        <w:rPr>
          <w:rFonts w:ascii="游ゴシック" w:hAnsi="游ゴシック" w:hint="eastAsia"/>
          <w:sz w:val="22"/>
          <w:szCs w:val="21"/>
        </w:rPr>
        <w:t>１</w:t>
      </w:r>
      <w:r w:rsidR="00AF43CE" w:rsidRPr="00115DD8">
        <w:rPr>
          <w:rFonts w:ascii="游ゴシック" w:hAnsi="游ゴシック" w:hint="eastAsia"/>
          <w:sz w:val="22"/>
          <w:szCs w:val="21"/>
        </w:rPr>
        <w:t>月</w:t>
      </w:r>
    </w:p>
    <w:p w14:paraId="14BBC15D" w14:textId="77777777" w:rsidR="00AF43CE" w:rsidRPr="00115DD8" w:rsidRDefault="00AF43CE" w:rsidP="00AF43CE">
      <w:pPr>
        <w:rPr>
          <w:rFonts w:ascii="游ゴシック" w:hAnsi="游ゴシック"/>
          <w:sz w:val="22"/>
          <w:szCs w:val="21"/>
        </w:rPr>
      </w:pPr>
    </w:p>
    <w:p w14:paraId="0C5F4617" w14:textId="0173462B" w:rsidR="00365398" w:rsidRDefault="00AF43CE" w:rsidP="00365398">
      <w:pPr>
        <w:ind w:rightChars="100" w:right="210"/>
        <w:jc w:val="right"/>
        <w:rPr>
          <w:rFonts w:ascii="游ゴシック" w:hAnsi="游ゴシック"/>
          <w:smallCaps/>
          <w:kern w:val="0"/>
          <w:sz w:val="22"/>
          <w:szCs w:val="21"/>
        </w:rPr>
      </w:pPr>
      <w:r w:rsidRPr="00115DD8">
        <w:rPr>
          <w:rFonts w:ascii="游ゴシック" w:hAnsi="游ゴシック" w:hint="eastAsia"/>
          <w:smallCaps/>
          <w:kern w:val="0"/>
          <w:sz w:val="22"/>
          <w:szCs w:val="21"/>
        </w:rPr>
        <w:t>大阪府総務部統計課長</w:t>
      </w:r>
    </w:p>
    <w:p w14:paraId="3E57987E" w14:textId="647DE50B" w:rsidR="00365398" w:rsidRDefault="00365398">
      <w:pPr>
        <w:widowControl/>
        <w:jc w:val="left"/>
        <w:rPr>
          <w:rFonts w:ascii="游ゴシック" w:hAnsi="游ゴシック"/>
          <w:smallCaps/>
          <w:kern w:val="0"/>
          <w:sz w:val="22"/>
          <w:szCs w:val="21"/>
        </w:rPr>
      </w:pPr>
    </w:p>
    <w:bookmarkEnd w:id="0"/>
    <w:sectPr w:rsidR="00365398" w:rsidSect="003308C5">
      <w:type w:val="continuous"/>
      <w:pgSz w:w="11906" w:h="16838" w:code="9"/>
      <w:pgMar w:top="1134" w:right="1418" w:bottom="1134" w:left="1418" w:header="851" w:footer="567"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D7F" w14:textId="77777777" w:rsidR="00372946" w:rsidRDefault="00372946" w:rsidP="00D42224">
      <w:r>
        <w:separator/>
      </w:r>
    </w:p>
  </w:endnote>
  <w:endnote w:type="continuationSeparator" w:id="0">
    <w:p w14:paraId="6896C40B" w14:textId="77777777" w:rsidR="00372946" w:rsidRDefault="00372946" w:rsidP="00D42224">
      <w:r>
        <w:continuationSeparator/>
      </w:r>
    </w:p>
  </w:endnote>
  <w:endnote w:type="continuationNotice" w:id="1">
    <w:p w14:paraId="419DD08D" w14:textId="77777777" w:rsidR="00372946" w:rsidRDefault="0037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CC20" w14:textId="77777777" w:rsidR="00372946" w:rsidRDefault="00372946" w:rsidP="00D42224">
      <w:r>
        <w:separator/>
      </w:r>
    </w:p>
  </w:footnote>
  <w:footnote w:type="continuationSeparator" w:id="0">
    <w:p w14:paraId="21525603" w14:textId="77777777" w:rsidR="00372946" w:rsidRDefault="00372946" w:rsidP="00D42224">
      <w:r>
        <w:continuationSeparator/>
      </w:r>
    </w:p>
  </w:footnote>
  <w:footnote w:type="continuationNotice" w:id="1">
    <w:p w14:paraId="7FDEDE46" w14:textId="77777777" w:rsidR="00372946" w:rsidRDefault="00372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165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2A37"/>
    <w:rsid w:val="00002F86"/>
    <w:rsid w:val="00003E66"/>
    <w:rsid w:val="00004A42"/>
    <w:rsid w:val="00005389"/>
    <w:rsid w:val="00005CD7"/>
    <w:rsid w:val="0000714D"/>
    <w:rsid w:val="00011F26"/>
    <w:rsid w:val="0002080A"/>
    <w:rsid w:val="00023C6B"/>
    <w:rsid w:val="00024A5B"/>
    <w:rsid w:val="00025A3E"/>
    <w:rsid w:val="000316AB"/>
    <w:rsid w:val="00031DCE"/>
    <w:rsid w:val="00032CC0"/>
    <w:rsid w:val="00035FE7"/>
    <w:rsid w:val="00040F06"/>
    <w:rsid w:val="00045705"/>
    <w:rsid w:val="00051079"/>
    <w:rsid w:val="000513CF"/>
    <w:rsid w:val="00057005"/>
    <w:rsid w:val="00061B3D"/>
    <w:rsid w:val="000654AD"/>
    <w:rsid w:val="00066B61"/>
    <w:rsid w:val="00067C91"/>
    <w:rsid w:val="00067D80"/>
    <w:rsid w:val="00070622"/>
    <w:rsid w:val="00070AF5"/>
    <w:rsid w:val="00073B4A"/>
    <w:rsid w:val="0007582A"/>
    <w:rsid w:val="00076948"/>
    <w:rsid w:val="00080919"/>
    <w:rsid w:val="00083A64"/>
    <w:rsid w:val="00083F87"/>
    <w:rsid w:val="000843B3"/>
    <w:rsid w:val="00085336"/>
    <w:rsid w:val="000935A2"/>
    <w:rsid w:val="000950FB"/>
    <w:rsid w:val="000A1347"/>
    <w:rsid w:val="000A1DA1"/>
    <w:rsid w:val="000A2046"/>
    <w:rsid w:val="000A2458"/>
    <w:rsid w:val="000A48B9"/>
    <w:rsid w:val="000A4C74"/>
    <w:rsid w:val="000A5F95"/>
    <w:rsid w:val="000A6B54"/>
    <w:rsid w:val="000A6E42"/>
    <w:rsid w:val="000B0A09"/>
    <w:rsid w:val="000B3D98"/>
    <w:rsid w:val="000B6E46"/>
    <w:rsid w:val="000C2313"/>
    <w:rsid w:val="000C30B1"/>
    <w:rsid w:val="000C31C9"/>
    <w:rsid w:val="000C542A"/>
    <w:rsid w:val="000C5984"/>
    <w:rsid w:val="000C7344"/>
    <w:rsid w:val="000C7397"/>
    <w:rsid w:val="000D0E9C"/>
    <w:rsid w:val="000D2B70"/>
    <w:rsid w:val="000D336D"/>
    <w:rsid w:val="000E1011"/>
    <w:rsid w:val="000E4848"/>
    <w:rsid w:val="000E4865"/>
    <w:rsid w:val="000E706A"/>
    <w:rsid w:val="000F29B2"/>
    <w:rsid w:val="000F3DEE"/>
    <w:rsid w:val="000F4BCE"/>
    <w:rsid w:val="000F5EAF"/>
    <w:rsid w:val="00100CF3"/>
    <w:rsid w:val="00102128"/>
    <w:rsid w:val="001039AE"/>
    <w:rsid w:val="00106380"/>
    <w:rsid w:val="00111531"/>
    <w:rsid w:val="001119DA"/>
    <w:rsid w:val="0011267E"/>
    <w:rsid w:val="00113BE6"/>
    <w:rsid w:val="0011440D"/>
    <w:rsid w:val="00115DD8"/>
    <w:rsid w:val="00120A15"/>
    <w:rsid w:val="001216CD"/>
    <w:rsid w:val="0012209D"/>
    <w:rsid w:val="001270ED"/>
    <w:rsid w:val="00127C94"/>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784E"/>
    <w:rsid w:val="00162A67"/>
    <w:rsid w:val="00163B98"/>
    <w:rsid w:val="001669AF"/>
    <w:rsid w:val="001671C8"/>
    <w:rsid w:val="00170081"/>
    <w:rsid w:val="00170831"/>
    <w:rsid w:val="00171D0A"/>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5E60"/>
    <w:rsid w:val="001B6A07"/>
    <w:rsid w:val="001C3D87"/>
    <w:rsid w:val="001C407F"/>
    <w:rsid w:val="001C72AA"/>
    <w:rsid w:val="001D01F0"/>
    <w:rsid w:val="001D35D7"/>
    <w:rsid w:val="001D3705"/>
    <w:rsid w:val="001D5138"/>
    <w:rsid w:val="001D7699"/>
    <w:rsid w:val="001E12E1"/>
    <w:rsid w:val="001E19F8"/>
    <w:rsid w:val="001E6120"/>
    <w:rsid w:val="001E6268"/>
    <w:rsid w:val="001E76F2"/>
    <w:rsid w:val="001E7BD1"/>
    <w:rsid w:val="001F26F5"/>
    <w:rsid w:val="001F2A65"/>
    <w:rsid w:val="001F2BFF"/>
    <w:rsid w:val="001F2E48"/>
    <w:rsid w:val="001F4922"/>
    <w:rsid w:val="00200B90"/>
    <w:rsid w:val="00201068"/>
    <w:rsid w:val="00201E50"/>
    <w:rsid w:val="002052A0"/>
    <w:rsid w:val="0020768A"/>
    <w:rsid w:val="00212E14"/>
    <w:rsid w:val="00213005"/>
    <w:rsid w:val="002139C8"/>
    <w:rsid w:val="00213C68"/>
    <w:rsid w:val="002140B5"/>
    <w:rsid w:val="00220205"/>
    <w:rsid w:val="00222A08"/>
    <w:rsid w:val="00222C8A"/>
    <w:rsid w:val="00226B31"/>
    <w:rsid w:val="00231897"/>
    <w:rsid w:val="00232B82"/>
    <w:rsid w:val="00234365"/>
    <w:rsid w:val="00234DF0"/>
    <w:rsid w:val="002371C6"/>
    <w:rsid w:val="00237C84"/>
    <w:rsid w:val="002408A4"/>
    <w:rsid w:val="00250886"/>
    <w:rsid w:val="00250A56"/>
    <w:rsid w:val="00250C73"/>
    <w:rsid w:val="002511D2"/>
    <w:rsid w:val="002517F1"/>
    <w:rsid w:val="00251950"/>
    <w:rsid w:val="00251ED6"/>
    <w:rsid w:val="00254E86"/>
    <w:rsid w:val="00255F8D"/>
    <w:rsid w:val="0025651D"/>
    <w:rsid w:val="00256DF3"/>
    <w:rsid w:val="00257903"/>
    <w:rsid w:val="00260E85"/>
    <w:rsid w:val="00261471"/>
    <w:rsid w:val="002621DF"/>
    <w:rsid w:val="00262B90"/>
    <w:rsid w:val="00265D51"/>
    <w:rsid w:val="0027098A"/>
    <w:rsid w:val="00270CAA"/>
    <w:rsid w:val="0027262B"/>
    <w:rsid w:val="00275BE2"/>
    <w:rsid w:val="00277A24"/>
    <w:rsid w:val="0028025C"/>
    <w:rsid w:val="00284D59"/>
    <w:rsid w:val="002870B8"/>
    <w:rsid w:val="0029019F"/>
    <w:rsid w:val="002903A9"/>
    <w:rsid w:val="00292AF2"/>
    <w:rsid w:val="00294BAA"/>
    <w:rsid w:val="002968EE"/>
    <w:rsid w:val="002A3299"/>
    <w:rsid w:val="002A3444"/>
    <w:rsid w:val="002A7918"/>
    <w:rsid w:val="002B18D1"/>
    <w:rsid w:val="002B5F06"/>
    <w:rsid w:val="002B6276"/>
    <w:rsid w:val="002C1150"/>
    <w:rsid w:val="002C3976"/>
    <w:rsid w:val="002C3BE6"/>
    <w:rsid w:val="002C4AFE"/>
    <w:rsid w:val="002C6C59"/>
    <w:rsid w:val="002D1C05"/>
    <w:rsid w:val="002D33F9"/>
    <w:rsid w:val="002D3860"/>
    <w:rsid w:val="002D7AC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3C58"/>
    <w:rsid w:val="003168A0"/>
    <w:rsid w:val="00317220"/>
    <w:rsid w:val="003201F1"/>
    <w:rsid w:val="00321D2D"/>
    <w:rsid w:val="00323DAA"/>
    <w:rsid w:val="00324ACD"/>
    <w:rsid w:val="00324DA3"/>
    <w:rsid w:val="0032521F"/>
    <w:rsid w:val="00326DA5"/>
    <w:rsid w:val="003303DA"/>
    <w:rsid w:val="0033048F"/>
    <w:rsid w:val="003308C5"/>
    <w:rsid w:val="00332404"/>
    <w:rsid w:val="00334FAA"/>
    <w:rsid w:val="003356C2"/>
    <w:rsid w:val="00341FB0"/>
    <w:rsid w:val="00342FC8"/>
    <w:rsid w:val="003451A6"/>
    <w:rsid w:val="00345910"/>
    <w:rsid w:val="00346D2E"/>
    <w:rsid w:val="003533B9"/>
    <w:rsid w:val="00354410"/>
    <w:rsid w:val="00355DC9"/>
    <w:rsid w:val="00356296"/>
    <w:rsid w:val="0035653B"/>
    <w:rsid w:val="0035770F"/>
    <w:rsid w:val="00357A4F"/>
    <w:rsid w:val="00361B34"/>
    <w:rsid w:val="00361F20"/>
    <w:rsid w:val="00365398"/>
    <w:rsid w:val="003653FD"/>
    <w:rsid w:val="0037107D"/>
    <w:rsid w:val="00371149"/>
    <w:rsid w:val="00371320"/>
    <w:rsid w:val="00372946"/>
    <w:rsid w:val="00376001"/>
    <w:rsid w:val="00376FA8"/>
    <w:rsid w:val="003778EF"/>
    <w:rsid w:val="00381988"/>
    <w:rsid w:val="00383B45"/>
    <w:rsid w:val="00384D21"/>
    <w:rsid w:val="00385AE0"/>
    <w:rsid w:val="003865AE"/>
    <w:rsid w:val="003869A3"/>
    <w:rsid w:val="00392F89"/>
    <w:rsid w:val="0039340F"/>
    <w:rsid w:val="00393C4D"/>
    <w:rsid w:val="00396D4C"/>
    <w:rsid w:val="003A2943"/>
    <w:rsid w:val="003A3BF2"/>
    <w:rsid w:val="003A464D"/>
    <w:rsid w:val="003A6070"/>
    <w:rsid w:val="003B051A"/>
    <w:rsid w:val="003B0553"/>
    <w:rsid w:val="003B183D"/>
    <w:rsid w:val="003B1FBD"/>
    <w:rsid w:val="003B29FD"/>
    <w:rsid w:val="003B3B02"/>
    <w:rsid w:val="003C1197"/>
    <w:rsid w:val="003C26BF"/>
    <w:rsid w:val="003C26C8"/>
    <w:rsid w:val="003C27C7"/>
    <w:rsid w:val="003C29A0"/>
    <w:rsid w:val="003C2A08"/>
    <w:rsid w:val="003C35CA"/>
    <w:rsid w:val="003C56CA"/>
    <w:rsid w:val="003D170F"/>
    <w:rsid w:val="003D1928"/>
    <w:rsid w:val="003D2337"/>
    <w:rsid w:val="003D4AAF"/>
    <w:rsid w:val="003D562B"/>
    <w:rsid w:val="003D6F9B"/>
    <w:rsid w:val="003D78C3"/>
    <w:rsid w:val="003E0643"/>
    <w:rsid w:val="003E577A"/>
    <w:rsid w:val="003F39E1"/>
    <w:rsid w:val="003F7283"/>
    <w:rsid w:val="00400836"/>
    <w:rsid w:val="00401926"/>
    <w:rsid w:val="00402C65"/>
    <w:rsid w:val="004046FE"/>
    <w:rsid w:val="00404C2C"/>
    <w:rsid w:val="00407FA5"/>
    <w:rsid w:val="00412DBB"/>
    <w:rsid w:val="00415DF5"/>
    <w:rsid w:val="00416957"/>
    <w:rsid w:val="00420F43"/>
    <w:rsid w:val="00421ACF"/>
    <w:rsid w:val="004227A1"/>
    <w:rsid w:val="00422854"/>
    <w:rsid w:val="00422EA2"/>
    <w:rsid w:val="00423AD1"/>
    <w:rsid w:val="0042658E"/>
    <w:rsid w:val="00430079"/>
    <w:rsid w:val="004312F4"/>
    <w:rsid w:val="00435887"/>
    <w:rsid w:val="00436108"/>
    <w:rsid w:val="00436CA4"/>
    <w:rsid w:val="00436F5B"/>
    <w:rsid w:val="004413B7"/>
    <w:rsid w:val="00442BDE"/>
    <w:rsid w:val="004439AA"/>
    <w:rsid w:val="0044498C"/>
    <w:rsid w:val="00445F75"/>
    <w:rsid w:val="004460FB"/>
    <w:rsid w:val="004507C2"/>
    <w:rsid w:val="0045131D"/>
    <w:rsid w:val="0045308A"/>
    <w:rsid w:val="00455D63"/>
    <w:rsid w:val="004605FF"/>
    <w:rsid w:val="0046156C"/>
    <w:rsid w:val="00462ABC"/>
    <w:rsid w:val="00464126"/>
    <w:rsid w:val="00464464"/>
    <w:rsid w:val="004651C5"/>
    <w:rsid w:val="004668AE"/>
    <w:rsid w:val="00466BC1"/>
    <w:rsid w:val="00467359"/>
    <w:rsid w:val="004716EF"/>
    <w:rsid w:val="004769E7"/>
    <w:rsid w:val="00480C87"/>
    <w:rsid w:val="00481604"/>
    <w:rsid w:val="00491AF3"/>
    <w:rsid w:val="004948A3"/>
    <w:rsid w:val="004953D3"/>
    <w:rsid w:val="00496AB1"/>
    <w:rsid w:val="004971F8"/>
    <w:rsid w:val="004A188F"/>
    <w:rsid w:val="004A1902"/>
    <w:rsid w:val="004A200B"/>
    <w:rsid w:val="004A232A"/>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2E26"/>
    <w:rsid w:val="004D5865"/>
    <w:rsid w:val="004E4106"/>
    <w:rsid w:val="004E4204"/>
    <w:rsid w:val="004E49EF"/>
    <w:rsid w:val="004E73B4"/>
    <w:rsid w:val="004F00E4"/>
    <w:rsid w:val="005028F4"/>
    <w:rsid w:val="0050454E"/>
    <w:rsid w:val="00511C7F"/>
    <w:rsid w:val="00511ED9"/>
    <w:rsid w:val="00511FB6"/>
    <w:rsid w:val="00512139"/>
    <w:rsid w:val="005133F9"/>
    <w:rsid w:val="00513D2A"/>
    <w:rsid w:val="00514BBE"/>
    <w:rsid w:val="00515754"/>
    <w:rsid w:val="00516896"/>
    <w:rsid w:val="00520316"/>
    <w:rsid w:val="00520630"/>
    <w:rsid w:val="00521A10"/>
    <w:rsid w:val="00522563"/>
    <w:rsid w:val="00522800"/>
    <w:rsid w:val="00526DAF"/>
    <w:rsid w:val="00527ADA"/>
    <w:rsid w:val="00534E59"/>
    <w:rsid w:val="0053500E"/>
    <w:rsid w:val="00537EEB"/>
    <w:rsid w:val="00540FFC"/>
    <w:rsid w:val="00541070"/>
    <w:rsid w:val="005443DB"/>
    <w:rsid w:val="005444F0"/>
    <w:rsid w:val="005461A5"/>
    <w:rsid w:val="005463C1"/>
    <w:rsid w:val="00546F75"/>
    <w:rsid w:val="00550927"/>
    <w:rsid w:val="00550C2B"/>
    <w:rsid w:val="00553883"/>
    <w:rsid w:val="00556949"/>
    <w:rsid w:val="00556C3D"/>
    <w:rsid w:val="0056159A"/>
    <w:rsid w:val="00561E74"/>
    <w:rsid w:val="00563075"/>
    <w:rsid w:val="00570FCE"/>
    <w:rsid w:val="00571314"/>
    <w:rsid w:val="005724E4"/>
    <w:rsid w:val="0057378F"/>
    <w:rsid w:val="00573BF7"/>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37B1"/>
    <w:rsid w:val="005A5B25"/>
    <w:rsid w:val="005A7B0B"/>
    <w:rsid w:val="005B0B7D"/>
    <w:rsid w:val="005B12F4"/>
    <w:rsid w:val="005B149D"/>
    <w:rsid w:val="005B2EBA"/>
    <w:rsid w:val="005B3203"/>
    <w:rsid w:val="005B3B7E"/>
    <w:rsid w:val="005B5765"/>
    <w:rsid w:val="005B58EE"/>
    <w:rsid w:val="005B65A1"/>
    <w:rsid w:val="005C3850"/>
    <w:rsid w:val="005C3B4B"/>
    <w:rsid w:val="005C4F59"/>
    <w:rsid w:val="005C6421"/>
    <w:rsid w:val="005C6562"/>
    <w:rsid w:val="005C6998"/>
    <w:rsid w:val="005C763A"/>
    <w:rsid w:val="005C768B"/>
    <w:rsid w:val="005D0753"/>
    <w:rsid w:val="005D0D2E"/>
    <w:rsid w:val="005D3964"/>
    <w:rsid w:val="005D5823"/>
    <w:rsid w:val="005E1218"/>
    <w:rsid w:val="005E1AA6"/>
    <w:rsid w:val="005E21D6"/>
    <w:rsid w:val="005E3357"/>
    <w:rsid w:val="005E35D2"/>
    <w:rsid w:val="005E4229"/>
    <w:rsid w:val="005E4A3D"/>
    <w:rsid w:val="005E5E11"/>
    <w:rsid w:val="005E7193"/>
    <w:rsid w:val="005E78AF"/>
    <w:rsid w:val="005F1892"/>
    <w:rsid w:val="005F458D"/>
    <w:rsid w:val="005F6A60"/>
    <w:rsid w:val="00603A15"/>
    <w:rsid w:val="00603A85"/>
    <w:rsid w:val="006054E3"/>
    <w:rsid w:val="00606C8C"/>
    <w:rsid w:val="00610587"/>
    <w:rsid w:val="00612B7B"/>
    <w:rsid w:val="00612D1F"/>
    <w:rsid w:val="006133D1"/>
    <w:rsid w:val="00614218"/>
    <w:rsid w:val="0061798A"/>
    <w:rsid w:val="006221E4"/>
    <w:rsid w:val="006239CC"/>
    <w:rsid w:val="006241CB"/>
    <w:rsid w:val="00625BBD"/>
    <w:rsid w:val="006310C7"/>
    <w:rsid w:val="006316BF"/>
    <w:rsid w:val="00632A0E"/>
    <w:rsid w:val="00633885"/>
    <w:rsid w:val="006365FB"/>
    <w:rsid w:val="00637B8D"/>
    <w:rsid w:val="00640EAC"/>
    <w:rsid w:val="006417A3"/>
    <w:rsid w:val="00642AFC"/>
    <w:rsid w:val="00642EC8"/>
    <w:rsid w:val="006447E9"/>
    <w:rsid w:val="00645B9B"/>
    <w:rsid w:val="00645EB1"/>
    <w:rsid w:val="00652475"/>
    <w:rsid w:val="0065259E"/>
    <w:rsid w:val="006527E6"/>
    <w:rsid w:val="006532E6"/>
    <w:rsid w:val="00653D8A"/>
    <w:rsid w:val="00653E5B"/>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E8"/>
    <w:rsid w:val="006A693B"/>
    <w:rsid w:val="006B373C"/>
    <w:rsid w:val="006B4EDF"/>
    <w:rsid w:val="006B779C"/>
    <w:rsid w:val="006C0DAC"/>
    <w:rsid w:val="006C2A9D"/>
    <w:rsid w:val="006C3DB1"/>
    <w:rsid w:val="006C4376"/>
    <w:rsid w:val="006C4CA2"/>
    <w:rsid w:val="006D14F1"/>
    <w:rsid w:val="006D2FD8"/>
    <w:rsid w:val="006E0B78"/>
    <w:rsid w:val="006F05BC"/>
    <w:rsid w:val="006F11C3"/>
    <w:rsid w:val="006F2BB2"/>
    <w:rsid w:val="006F4242"/>
    <w:rsid w:val="006F6C5B"/>
    <w:rsid w:val="006F7228"/>
    <w:rsid w:val="00702FDD"/>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53D24"/>
    <w:rsid w:val="00756CA0"/>
    <w:rsid w:val="00757E29"/>
    <w:rsid w:val="0076352D"/>
    <w:rsid w:val="007675DD"/>
    <w:rsid w:val="0077194E"/>
    <w:rsid w:val="00772219"/>
    <w:rsid w:val="00773F2F"/>
    <w:rsid w:val="00780FE6"/>
    <w:rsid w:val="007819CB"/>
    <w:rsid w:val="00781DCA"/>
    <w:rsid w:val="00784AC6"/>
    <w:rsid w:val="007908BA"/>
    <w:rsid w:val="00791154"/>
    <w:rsid w:val="007926F5"/>
    <w:rsid w:val="0079412D"/>
    <w:rsid w:val="007942B7"/>
    <w:rsid w:val="00797F3B"/>
    <w:rsid w:val="007A1337"/>
    <w:rsid w:val="007A1AF9"/>
    <w:rsid w:val="007A2737"/>
    <w:rsid w:val="007A37EE"/>
    <w:rsid w:val="007B5EBE"/>
    <w:rsid w:val="007B6EC2"/>
    <w:rsid w:val="007C0BCB"/>
    <w:rsid w:val="007C1755"/>
    <w:rsid w:val="007C71A9"/>
    <w:rsid w:val="007C7471"/>
    <w:rsid w:val="007C7653"/>
    <w:rsid w:val="007C7920"/>
    <w:rsid w:val="007D03C8"/>
    <w:rsid w:val="007D2F6F"/>
    <w:rsid w:val="007D3F85"/>
    <w:rsid w:val="007D7568"/>
    <w:rsid w:val="007E033C"/>
    <w:rsid w:val="007E4093"/>
    <w:rsid w:val="007E4B5D"/>
    <w:rsid w:val="007E52EC"/>
    <w:rsid w:val="007E7F05"/>
    <w:rsid w:val="007F464C"/>
    <w:rsid w:val="007F4F3A"/>
    <w:rsid w:val="007F5225"/>
    <w:rsid w:val="007F668A"/>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55"/>
    <w:rsid w:val="00847A01"/>
    <w:rsid w:val="00850DDA"/>
    <w:rsid w:val="00851738"/>
    <w:rsid w:val="00853918"/>
    <w:rsid w:val="00853C27"/>
    <w:rsid w:val="008561AC"/>
    <w:rsid w:val="00861510"/>
    <w:rsid w:val="00861FE8"/>
    <w:rsid w:val="00864714"/>
    <w:rsid w:val="008649DC"/>
    <w:rsid w:val="00864CEC"/>
    <w:rsid w:val="00865F0E"/>
    <w:rsid w:val="00866E71"/>
    <w:rsid w:val="0087136E"/>
    <w:rsid w:val="00873800"/>
    <w:rsid w:val="00875A38"/>
    <w:rsid w:val="00877787"/>
    <w:rsid w:val="008805D7"/>
    <w:rsid w:val="00884114"/>
    <w:rsid w:val="00885B5F"/>
    <w:rsid w:val="00885E8B"/>
    <w:rsid w:val="008865CA"/>
    <w:rsid w:val="00886B75"/>
    <w:rsid w:val="00890CA6"/>
    <w:rsid w:val="00891958"/>
    <w:rsid w:val="00892054"/>
    <w:rsid w:val="00892392"/>
    <w:rsid w:val="008946FA"/>
    <w:rsid w:val="0089633D"/>
    <w:rsid w:val="00897D1C"/>
    <w:rsid w:val="008A1358"/>
    <w:rsid w:val="008A2748"/>
    <w:rsid w:val="008A36F0"/>
    <w:rsid w:val="008A3A1C"/>
    <w:rsid w:val="008A53BB"/>
    <w:rsid w:val="008B1431"/>
    <w:rsid w:val="008B2FB7"/>
    <w:rsid w:val="008C2087"/>
    <w:rsid w:val="008C40F8"/>
    <w:rsid w:val="008C7224"/>
    <w:rsid w:val="008D0145"/>
    <w:rsid w:val="008D23CC"/>
    <w:rsid w:val="008D2A7A"/>
    <w:rsid w:val="008D34EA"/>
    <w:rsid w:val="008D73D2"/>
    <w:rsid w:val="008D7A62"/>
    <w:rsid w:val="008E1C53"/>
    <w:rsid w:val="008E1E85"/>
    <w:rsid w:val="008E28F7"/>
    <w:rsid w:val="008E71AB"/>
    <w:rsid w:val="008F1D8C"/>
    <w:rsid w:val="008F4F3D"/>
    <w:rsid w:val="008F5989"/>
    <w:rsid w:val="008F77FE"/>
    <w:rsid w:val="00900F72"/>
    <w:rsid w:val="00901F63"/>
    <w:rsid w:val="00902AB6"/>
    <w:rsid w:val="0090505F"/>
    <w:rsid w:val="00905927"/>
    <w:rsid w:val="00906644"/>
    <w:rsid w:val="00906CCC"/>
    <w:rsid w:val="0090721C"/>
    <w:rsid w:val="009109E6"/>
    <w:rsid w:val="009128FD"/>
    <w:rsid w:val="009155A5"/>
    <w:rsid w:val="00915BBD"/>
    <w:rsid w:val="009169F0"/>
    <w:rsid w:val="00917DC1"/>
    <w:rsid w:val="00923157"/>
    <w:rsid w:val="00923EFD"/>
    <w:rsid w:val="00924A0E"/>
    <w:rsid w:val="009277FC"/>
    <w:rsid w:val="009308DF"/>
    <w:rsid w:val="0093186A"/>
    <w:rsid w:val="00932FD0"/>
    <w:rsid w:val="00933361"/>
    <w:rsid w:val="00933DD8"/>
    <w:rsid w:val="0093512C"/>
    <w:rsid w:val="0093693F"/>
    <w:rsid w:val="00941E33"/>
    <w:rsid w:val="00942749"/>
    <w:rsid w:val="00942A22"/>
    <w:rsid w:val="0094569B"/>
    <w:rsid w:val="009463D7"/>
    <w:rsid w:val="00946906"/>
    <w:rsid w:val="00950334"/>
    <w:rsid w:val="00951CD6"/>
    <w:rsid w:val="009564A9"/>
    <w:rsid w:val="00956E56"/>
    <w:rsid w:val="009579EE"/>
    <w:rsid w:val="00960470"/>
    <w:rsid w:val="0096318B"/>
    <w:rsid w:val="009632A6"/>
    <w:rsid w:val="00966380"/>
    <w:rsid w:val="00970B76"/>
    <w:rsid w:val="00971517"/>
    <w:rsid w:val="009720EF"/>
    <w:rsid w:val="00972287"/>
    <w:rsid w:val="00974163"/>
    <w:rsid w:val="00974504"/>
    <w:rsid w:val="009752D0"/>
    <w:rsid w:val="009758FB"/>
    <w:rsid w:val="00980464"/>
    <w:rsid w:val="00982E9B"/>
    <w:rsid w:val="00987EE8"/>
    <w:rsid w:val="0099032B"/>
    <w:rsid w:val="009918FE"/>
    <w:rsid w:val="00993031"/>
    <w:rsid w:val="00996ED3"/>
    <w:rsid w:val="009A0B60"/>
    <w:rsid w:val="009A0FCD"/>
    <w:rsid w:val="009A172C"/>
    <w:rsid w:val="009A4640"/>
    <w:rsid w:val="009A7BFA"/>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4E2F"/>
    <w:rsid w:val="009E5F33"/>
    <w:rsid w:val="009E7DCC"/>
    <w:rsid w:val="009F0C01"/>
    <w:rsid w:val="009F16C3"/>
    <w:rsid w:val="009F32CA"/>
    <w:rsid w:val="009F531F"/>
    <w:rsid w:val="009F6767"/>
    <w:rsid w:val="009F69BF"/>
    <w:rsid w:val="00A03310"/>
    <w:rsid w:val="00A0364C"/>
    <w:rsid w:val="00A037E0"/>
    <w:rsid w:val="00A0560D"/>
    <w:rsid w:val="00A115DE"/>
    <w:rsid w:val="00A15DAA"/>
    <w:rsid w:val="00A2125C"/>
    <w:rsid w:val="00A243C5"/>
    <w:rsid w:val="00A33966"/>
    <w:rsid w:val="00A33DC1"/>
    <w:rsid w:val="00A3703E"/>
    <w:rsid w:val="00A460A7"/>
    <w:rsid w:val="00A5049F"/>
    <w:rsid w:val="00A53FF8"/>
    <w:rsid w:val="00A5626D"/>
    <w:rsid w:val="00A61B4C"/>
    <w:rsid w:val="00A61D74"/>
    <w:rsid w:val="00A67360"/>
    <w:rsid w:val="00A70600"/>
    <w:rsid w:val="00A71655"/>
    <w:rsid w:val="00A72A0A"/>
    <w:rsid w:val="00A76410"/>
    <w:rsid w:val="00A7763E"/>
    <w:rsid w:val="00A803C0"/>
    <w:rsid w:val="00A81903"/>
    <w:rsid w:val="00A82931"/>
    <w:rsid w:val="00A8361C"/>
    <w:rsid w:val="00A83A46"/>
    <w:rsid w:val="00A83DE5"/>
    <w:rsid w:val="00A92EB4"/>
    <w:rsid w:val="00A95D8E"/>
    <w:rsid w:val="00A97A73"/>
    <w:rsid w:val="00AA04FD"/>
    <w:rsid w:val="00AA1762"/>
    <w:rsid w:val="00AA1EDC"/>
    <w:rsid w:val="00AB2CEF"/>
    <w:rsid w:val="00AB2D31"/>
    <w:rsid w:val="00AB43C5"/>
    <w:rsid w:val="00AB50D5"/>
    <w:rsid w:val="00AC055D"/>
    <w:rsid w:val="00AC3C58"/>
    <w:rsid w:val="00AD1091"/>
    <w:rsid w:val="00AD2D23"/>
    <w:rsid w:val="00AD41DE"/>
    <w:rsid w:val="00AD5457"/>
    <w:rsid w:val="00AD6C2D"/>
    <w:rsid w:val="00AE2D27"/>
    <w:rsid w:val="00AE30B7"/>
    <w:rsid w:val="00AE3318"/>
    <w:rsid w:val="00AE3A14"/>
    <w:rsid w:val="00AE3BFE"/>
    <w:rsid w:val="00AE46AE"/>
    <w:rsid w:val="00AE4C01"/>
    <w:rsid w:val="00AE569D"/>
    <w:rsid w:val="00AE7E15"/>
    <w:rsid w:val="00AF17E3"/>
    <w:rsid w:val="00AF1EFF"/>
    <w:rsid w:val="00AF3D60"/>
    <w:rsid w:val="00AF43CE"/>
    <w:rsid w:val="00AF53C0"/>
    <w:rsid w:val="00AF7F9B"/>
    <w:rsid w:val="00B00EF2"/>
    <w:rsid w:val="00B014AD"/>
    <w:rsid w:val="00B02E5E"/>
    <w:rsid w:val="00B04056"/>
    <w:rsid w:val="00B1555F"/>
    <w:rsid w:val="00B15CF8"/>
    <w:rsid w:val="00B1746C"/>
    <w:rsid w:val="00B22D82"/>
    <w:rsid w:val="00B24D33"/>
    <w:rsid w:val="00B2666D"/>
    <w:rsid w:val="00B26E0E"/>
    <w:rsid w:val="00B3139F"/>
    <w:rsid w:val="00B347E3"/>
    <w:rsid w:val="00B407E2"/>
    <w:rsid w:val="00B40A14"/>
    <w:rsid w:val="00B419FA"/>
    <w:rsid w:val="00B458B9"/>
    <w:rsid w:val="00B45C26"/>
    <w:rsid w:val="00B5145A"/>
    <w:rsid w:val="00B5416A"/>
    <w:rsid w:val="00B543FC"/>
    <w:rsid w:val="00B5478B"/>
    <w:rsid w:val="00B54B92"/>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384D"/>
    <w:rsid w:val="00B861CB"/>
    <w:rsid w:val="00B86F77"/>
    <w:rsid w:val="00B879A4"/>
    <w:rsid w:val="00B90983"/>
    <w:rsid w:val="00B910F9"/>
    <w:rsid w:val="00B91E0B"/>
    <w:rsid w:val="00B925EA"/>
    <w:rsid w:val="00B93E3D"/>
    <w:rsid w:val="00B94750"/>
    <w:rsid w:val="00B947BB"/>
    <w:rsid w:val="00BA0D51"/>
    <w:rsid w:val="00BA0DAB"/>
    <w:rsid w:val="00BA1150"/>
    <w:rsid w:val="00BA449E"/>
    <w:rsid w:val="00BA7373"/>
    <w:rsid w:val="00BA738F"/>
    <w:rsid w:val="00BA7A81"/>
    <w:rsid w:val="00BB0491"/>
    <w:rsid w:val="00BB0C98"/>
    <w:rsid w:val="00BB2530"/>
    <w:rsid w:val="00BB307A"/>
    <w:rsid w:val="00BB45D1"/>
    <w:rsid w:val="00BB631E"/>
    <w:rsid w:val="00BB6872"/>
    <w:rsid w:val="00BC05C5"/>
    <w:rsid w:val="00BC3745"/>
    <w:rsid w:val="00BC5CF3"/>
    <w:rsid w:val="00BC65B6"/>
    <w:rsid w:val="00BD0950"/>
    <w:rsid w:val="00BD4736"/>
    <w:rsid w:val="00BD47F8"/>
    <w:rsid w:val="00BD5E2C"/>
    <w:rsid w:val="00BD7A16"/>
    <w:rsid w:val="00BE078D"/>
    <w:rsid w:val="00BE1346"/>
    <w:rsid w:val="00BE43AF"/>
    <w:rsid w:val="00BF1A28"/>
    <w:rsid w:val="00BF5B4E"/>
    <w:rsid w:val="00BF6BE6"/>
    <w:rsid w:val="00C00433"/>
    <w:rsid w:val="00C0073B"/>
    <w:rsid w:val="00C0116C"/>
    <w:rsid w:val="00C04145"/>
    <w:rsid w:val="00C05BD5"/>
    <w:rsid w:val="00C05C54"/>
    <w:rsid w:val="00C05F53"/>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0F1E"/>
    <w:rsid w:val="00C51588"/>
    <w:rsid w:val="00C539E6"/>
    <w:rsid w:val="00C546B8"/>
    <w:rsid w:val="00C5493C"/>
    <w:rsid w:val="00C55E1C"/>
    <w:rsid w:val="00C57DC5"/>
    <w:rsid w:val="00C6085A"/>
    <w:rsid w:val="00C63473"/>
    <w:rsid w:val="00C70F93"/>
    <w:rsid w:val="00C72E86"/>
    <w:rsid w:val="00C72F84"/>
    <w:rsid w:val="00C73EE8"/>
    <w:rsid w:val="00C7486F"/>
    <w:rsid w:val="00C83B03"/>
    <w:rsid w:val="00C84174"/>
    <w:rsid w:val="00C854A8"/>
    <w:rsid w:val="00C9105E"/>
    <w:rsid w:val="00C92865"/>
    <w:rsid w:val="00C93B75"/>
    <w:rsid w:val="00C948BC"/>
    <w:rsid w:val="00C94F6A"/>
    <w:rsid w:val="00CA0EA5"/>
    <w:rsid w:val="00CA3ADC"/>
    <w:rsid w:val="00CA5F27"/>
    <w:rsid w:val="00CA722E"/>
    <w:rsid w:val="00CB0C20"/>
    <w:rsid w:val="00CB2389"/>
    <w:rsid w:val="00CB47C0"/>
    <w:rsid w:val="00CB5A52"/>
    <w:rsid w:val="00CB74B4"/>
    <w:rsid w:val="00CB7925"/>
    <w:rsid w:val="00CC21E2"/>
    <w:rsid w:val="00CC5502"/>
    <w:rsid w:val="00CD2149"/>
    <w:rsid w:val="00CD6381"/>
    <w:rsid w:val="00CD6D15"/>
    <w:rsid w:val="00CE0AA1"/>
    <w:rsid w:val="00CE14E4"/>
    <w:rsid w:val="00CE176B"/>
    <w:rsid w:val="00CE301D"/>
    <w:rsid w:val="00CE3690"/>
    <w:rsid w:val="00CE76B8"/>
    <w:rsid w:val="00CF0597"/>
    <w:rsid w:val="00CF0FC0"/>
    <w:rsid w:val="00CF1B91"/>
    <w:rsid w:val="00CF3D6F"/>
    <w:rsid w:val="00D03D4A"/>
    <w:rsid w:val="00D051F0"/>
    <w:rsid w:val="00D11262"/>
    <w:rsid w:val="00D11FA7"/>
    <w:rsid w:val="00D2351B"/>
    <w:rsid w:val="00D304EB"/>
    <w:rsid w:val="00D319CE"/>
    <w:rsid w:val="00D32CC3"/>
    <w:rsid w:val="00D33EA0"/>
    <w:rsid w:val="00D3677A"/>
    <w:rsid w:val="00D37B11"/>
    <w:rsid w:val="00D37EB8"/>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70F2D"/>
    <w:rsid w:val="00D71F54"/>
    <w:rsid w:val="00D726F8"/>
    <w:rsid w:val="00D73D80"/>
    <w:rsid w:val="00D7462D"/>
    <w:rsid w:val="00D75399"/>
    <w:rsid w:val="00D83324"/>
    <w:rsid w:val="00D861D4"/>
    <w:rsid w:val="00D87584"/>
    <w:rsid w:val="00D90052"/>
    <w:rsid w:val="00D9141D"/>
    <w:rsid w:val="00D91957"/>
    <w:rsid w:val="00D922AC"/>
    <w:rsid w:val="00D929D4"/>
    <w:rsid w:val="00D92CF8"/>
    <w:rsid w:val="00D9732D"/>
    <w:rsid w:val="00DA72E8"/>
    <w:rsid w:val="00DB43D3"/>
    <w:rsid w:val="00DB56E2"/>
    <w:rsid w:val="00DB5753"/>
    <w:rsid w:val="00DB7C0D"/>
    <w:rsid w:val="00DC0E74"/>
    <w:rsid w:val="00DC21AC"/>
    <w:rsid w:val="00DC3066"/>
    <w:rsid w:val="00DC4540"/>
    <w:rsid w:val="00DC7099"/>
    <w:rsid w:val="00DD0476"/>
    <w:rsid w:val="00DD2E85"/>
    <w:rsid w:val="00DD7F3D"/>
    <w:rsid w:val="00DE5D41"/>
    <w:rsid w:val="00DF155C"/>
    <w:rsid w:val="00DF33EE"/>
    <w:rsid w:val="00DF6A1F"/>
    <w:rsid w:val="00E0040A"/>
    <w:rsid w:val="00E00841"/>
    <w:rsid w:val="00E0121C"/>
    <w:rsid w:val="00E02CDA"/>
    <w:rsid w:val="00E02FF0"/>
    <w:rsid w:val="00E03C02"/>
    <w:rsid w:val="00E041DE"/>
    <w:rsid w:val="00E04908"/>
    <w:rsid w:val="00E06D88"/>
    <w:rsid w:val="00E10C3B"/>
    <w:rsid w:val="00E11184"/>
    <w:rsid w:val="00E151E6"/>
    <w:rsid w:val="00E169C6"/>
    <w:rsid w:val="00E20A8A"/>
    <w:rsid w:val="00E20E46"/>
    <w:rsid w:val="00E2233F"/>
    <w:rsid w:val="00E22D6A"/>
    <w:rsid w:val="00E26599"/>
    <w:rsid w:val="00E330B6"/>
    <w:rsid w:val="00E33F04"/>
    <w:rsid w:val="00E34A03"/>
    <w:rsid w:val="00E37E68"/>
    <w:rsid w:val="00E45974"/>
    <w:rsid w:val="00E46528"/>
    <w:rsid w:val="00E472A0"/>
    <w:rsid w:val="00E476DF"/>
    <w:rsid w:val="00E50E8A"/>
    <w:rsid w:val="00E5320F"/>
    <w:rsid w:val="00E547C5"/>
    <w:rsid w:val="00E57758"/>
    <w:rsid w:val="00E57E22"/>
    <w:rsid w:val="00E6218B"/>
    <w:rsid w:val="00E62EF5"/>
    <w:rsid w:val="00E63E39"/>
    <w:rsid w:val="00E65EED"/>
    <w:rsid w:val="00E673CE"/>
    <w:rsid w:val="00E70FEE"/>
    <w:rsid w:val="00E71F4E"/>
    <w:rsid w:val="00E727F3"/>
    <w:rsid w:val="00E73B0E"/>
    <w:rsid w:val="00E80381"/>
    <w:rsid w:val="00E816AD"/>
    <w:rsid w:val="00E83788"/>
    <w:rsid w:val="00E85910"/>
    <w:rsid w:val="00E86CDF"/>
    <w:rsid w:val="00E87876"/>
    <w:rsid w:val="00E970F6"/>
    <w:rsid w:val="00EA61E0"/>
    <w:rsid w:val="00EB38B3"/>
    <w:rsid w:val="00EB3BCF"/>
    <w:rsid w:val="00EB718C"/>
    <w:rsid w:val="00EC0AC3"/>
    <w:rsid w:val="00EC18AA"/>
    <w:rsid w:val="00EC25DE"/>
    <w:rsid w:val="00EC7A8B"/>
    <w:rsid w:val="00ED044D"/>
    <w:rsid w:val="00ED0B1B"/>
    <w:rsid w:val="00ED129E"/>
    <w:rsid w:val="00ED1E0F"/>
    <w:rsid w:val="00ED5270"/>
    <w:rsid w:val="00ED582B"/>
    <w:rsid w:val="00EE0F85"/>
    <w:rsid w:val="00EE1271"/>
    <w:rsid w:val="00EE1C99"/>
    <w:rsid w:val="00EE27A8"/>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4213"/>
    <w:rsid w:val="00F266E4"/>
    <w:rsid w:val="00F2747F"/>
    <w:rsid w:val="00F33044"/>
    <w:rsid w:val="00F33EAA"/>
    <w:rsid w:val="00F34F56"/>
    <w:rsid w:val="00F43626"/>
    <w:rsid w:val="00F43634"/>
    <w:rsid w:val="00F4408E"/>
    <w:rsid w:val="00F519F6"/>
    <w:rsid w:val="00F54B27"/>
    <w:rsid w:val="00F5595F"/>
    <w:rsid w:val="00F55ED7"/>
    <w:rsid w:val="00F61770"/>
    <w:rsid w:val="00F70006"/>
    <w:rsid w:val="00F72D92"/>
    <w:rsid w:val="00F7401F"/>
    <w:rsid w:val="00F75900"/>
    <w:rsid w:val="00F75C42"/>
    <w:rsid w:val="00F764CE"/>
    <w:rsid w:val="00F8184C"/>
    <w:rsid w:val="00F81A70"/>
    <w:rsid w:val="00F8210A"/>
    <w:rsid w:val="00F82618"/>
    <w:rsid w:val="00F85FFF"/>
    <w:rsid w:val="00F8689A"/>
    <w:rsid w:val="00F905E8"/>
    <w:rsid w:val="00F939A4"/>
    <w:rsid w:val="00F97436"/>
    <w:rsid w:val="00FA0BCC"/>
    <w:rsid w:val="00FA0EF3"/>
    <w:rsid w:val="00FA12B1"/>
    <w:rsid w:val="00FA347F"/>
    <w:rsid w:val="00FB141A"/>
    <w:rsid w:val="00FB1594"/>
    <w:rsid w:val="00FB1BBC"/>
    <w:rsid w:val="00FB7AF9"/>
    <w:rsid w:val="00FC0E3A"/>
    <w:rsid w:val="00FC12DB"/>
    <w:rsid w:val="00FC2657"/>
    <w:rsid w:val="00FC5767"/>
    <w:rsid w:val="00FD3D64"/>
    <w:rsid w:val="00FD77AE"/>
    <w:rsid w:val="00FE004E"/>
    <w:rsid w:val="00FE0B72"/>
    <w:rsid w:val="00FE1C8A"/>
    <w:rsid w:val="00FE2A58"/>
    <w:rsid w:val="00FE3C17"/>
    <w:rsid w:val="00FE51C2"/>
    <w:rsid w:val="00FE5C81"/>
    <w:rsid w:val="00FE66F1"/>
    <w:rsid w:val="00FE6D12"/>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5889">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2023-12-27T06:40:00Z</dcterms:created>
  <dcterms:modified xsi:type="dcterms:W3CDTF">2023-12-27T06:40:00Z</dcterms:modified>
</cp:coreProperties>
</file>