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0107" w14:textId="5D0CAEB5" w:rsidR="00FA7FE6" w:rsidRPr="0004766B" w:rsidRDefault="00062D4A" w:rsidP="00566C6D">
      <w:pPr>
        <w:widowControl w:val="0"/>
        <w:jc w:val="center"/>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8"/>
        </w:rPr>
        <w:t>第</w:t>
      </w:r>
      <w:r w:rsidR="0002710F" w:rsidRPr="0004766B">
        <w:rPr>
          <w:rFonts w:ascii="游ゴシック" w:eastAsia="游ゴシック" w:hAnsi="游ゴシック"/>
          <w:b/>
          <w:color w:val="000000" w:themeColor="text1"/>
          <w:sz w:val="28"/>
        </w:rPr>
        <w:t>4</w:t>
      </w:r>
      <w:r w:rsidR="008E45DC">
        <w:rPr>
          <w:rFonts w:ascii="游ゴシック" w:eastAsia="游ゴシック" w:hAnsi="游ゴシック"/>
          <w:b/>
          <w:color w:val="000000" w:themeColor="text1"/>
          <w:sz w:val="28"/>
        </w:rPr>
        <w:t>8</w:t>
      </w:r>
      <w:r w:rsidR="00FA7FE6" w:rsidRPr="0004766B">
        <w:rPr>
          <w:rFonts w:ascii="游ゴシック" w:eastAsia="游ゴシック" w:hAnsi="游ゴシック" w:hint="eastAsia"/>
          <w:b/>
          <w:color w:val="000000" w:themeColor="text1"/>
          <w:sz w:val="28"/>
        </w:rPr>
        <w:t>回大阪府</w:t>
      </w:r>
      <w:r w:rsidR="00566C6D" w:rsidRPr="0004766B">
        <w:rPr>
          <w:rFonts w:ascii="游ゴシック" w:eastAsia="游ゴシック" w:hAnsi="游ゴシック" w:hint="eastAsia"/>
          <w:b/>
          <w:color w:val="000000" w:themeColor="text1"/>
          <w:sz w:val="28"/>
        </w:rPr>
        <w:t>学校</w:t>
      </w:r>
      <w:r w:rsidR="00FA7FE6" w:rsidRPr="0004766B">
        <w:rPr>
          <w:rFonts w:ascii="游ゴシック" w:eastAsia="游ゴシック" w:hAnsi="游ゴシック" w:hint="eastAsia"/>
          <w:b/>
          <w:color w:val="000000" w:themeColor="text1"/>
          <w:sz w:val="28"/>
        </w:rPr>
        <w:t>教育審議会</w:t>
      </w:r>
      <w:r w:rsidR="00566C6D" w:rsidRPr="0004766B">
        <w:rPr>
          <w:rFonts w:ascii="游ゴシック" w:eastAsia="游ゴシック" w:hAnsi="游ゴシック" w:hint="eastAsia"/>
          <w:b/>
          <w:color w:val="000000" w:themeColor="text1"/>
          <w:sz w:val="28"/>
        </w:rPr>
        <w:t xml:space="preserve">　概要</w:t>
      </w:r>
    </w:p>
    <w:p w14:paraId="6A4C56C9" w14:textId="77777777" w:rsidR="00FA7FE6" w:rsidRPr="0004766B" w:rsidRDefault="00FA7FE6" w:rsidP="00FA7FE6">
      <w:pPr>
        <w:widowControl w:val="0"/>
        <w:rPr>
          <w:rFonts w:ascii="游ゴシック" w:eastAsia="游ゴシック" w:hAnsi="游ゴシック"/>
          <w:color w:val="000000" w:themeColor="text1"/>
          <w:sz w:val="22"/>
        </w:rPr>
      </w:pPr>
    </w:p>
    <w:p w14:paraId="0DAA56C8" w14:textId="53252FD8" w:rsidR="00FA7FE6" w:rsidRPr="0004766B" w:rsidRDefault="00566C6D" w:rsidP="00FA7FE6">
      <w:pPr>
        <w:widowControl w:val="0"/>
        <w:rPr>
          <w:rFonts w:ascii="游ゴシック" w:eastAsia="游ゴシック" w:hAnsi="游ゴシック"/>
          <w:color w:val="000000" w:themeColor="text1"/>
          <w:sz w:val="22"/>
        </w:rPr>
      </w:pPr>
      <w:r w:rsidRPr="0004766B">
        <w:rPr>
          <w:rFonts w:ascii="游ゴシック" w:eastAsia="游ゴシック" w:hAnsi="游ゴシック" w:hint="eastAsia"/>
          <w:b/>
          <w:color w:val="000000" w:themeColor="text1"/>
          <w:sz w:val="22"/>
        </w:rPr>
        <w:t>１　日時</w:t>
      </w:r>
      <w:r w:rsidRPr="0004766B">
        <w:rPr>
          <w:rFonts w:ascii="游ゴシック" w:eastAsia="游ゴシック" w:hAnsi="游ゴシック" w:hint="eastAsia"/>
          <w:color w:val="000000" w:themeColor="text1"/>
          <w:sz w:val="22"/>
        </w:rPr>
        <w:t xml:space="preserve">　　</w:t>
      </w:r>
      <w:r w:rsidR="009A66E0" w:rsidRPr="009A66E0">
        <w:rPr>
          <w:rFonts w:ascii="游ゴシック" w:eastAsia="游ゴシック" w:hAnsi="游ゴシック" w:hint="eastAsia"/>
          <w:color w:val="000000" w:themeColor="text1"/>
          <w:sz w:val="22"/>
        </w:rPr>
        <w:t>令和６年１月２５日（木曜日）</w:t>
      </w:r>
      <w:r w:rsidR="00E16655" w:rsidRPr="0004766B">
        <w:rPr>
          <w:rFonts w:ascii="游ゴシック" w:eastAsia="游ゴシック" w:hAnsi="游ゴシック"/>
          <w:color w:val="000000" w:themeColor="text1"/>
          <w:sz w:val="22"/>
        </w:rPr>
        <w:t>1</w:t>
      </w:r>
      <w:r w:rsidR="0002710F" w:rsidRPr="0004766B">
        <w:rPr>
          <w:rFonts w:ascii="游ゴシック" w:eastAsia="游ゴシック" w:hAnsi="游ゴシック"/>
          <w:color w:val="000000" w:themeColor="text1"/>
          <w:sz w:val="22"/>
        </w:rPr>
        <w:t>0</w:t>
      </w:r>
      <w:r w:rsidR="00FA7FE6" w:rsidRPr="0004766B">
        <w:rPr>
          <w:rFonts w:ascii="游ゴシック" w:eastAsia="游ゴシック" w:hAnsi="游ゴシック" w:hint="eastAsia"/>
          <w:color w:val="000000" w:themeColor="text1"/>
          <w:sz w:val="22"/>
        </w:rPr>
        <w:t>時</w:t>
      </w:r>
      <w:r w:rsidR="00FA7FE6" w:rsidRPr="0004766B">
        <w:rPr>
          <w:rFonts w:ascii="游ゴシック" w:eastAsia="游ゴシック" w:hAnsi="游ゴシック"/>
          <w:color w:val="000000" w:themeColor="text1"/>
          <w:sz w:val="22"/>
        </w:rPr>
        <w:t>00分から</w:t>
      </w:r>
      <w:r w:rsidR="00E16655" w:rsidRPr="0004766B">
        <w:rPr>
          <w:rFonts w:ascii="游ゴシック" w:eastAsia="游ゴシック" w:hAnsi="游ゴシック"/>
          <w:color w:val="000000" w:themeColor="text1"/>
          <w:sz w:val="22"/>
        </w:rPr>
        <w:t>1</w:t>
      </w:r>
      <w:r w:rsidR="009A66E0">
        <w:rPr>
          <w:rFonts w:ascii="游ゴシック" w:eastAsia="游ゴシック" w:hAnsi="游ゴシック"/>
          <w:color w:val="000000" w:themeColor="text1"/>
          <w:sz w:val="22"/>
        </w:rPr>
        <w:t>1</w:t>
      </w:r>
      <w:r w:rsidR="00062D4A" w:rsidRPr="0004766B">
        <w:rPr>
          <w:rFonts w:ascii="游ゴシック" w:eastAsia="游ゴシック" w:hAnsi="游ゴシック" w:hint="eastAsia"/>
          <w:color w:val="000000" w:themeColor="text1"/>
          <w:sz w:val="22"/>
        </w:rPr>
        <w:t>時</w:t>
      </w:r>
      <w:r w:rsidR="009A66E0">
        <w:rPr>
          <w:rFonts w:ascii="游ゴシック" w:eastAsia="游ゴシック" w:hAnsi="游ゴシック" w:hint="eastAsia"/>
          <w:color w:val="000000" w:themeColor="text1"/>
          <w:sz w:val="22"/>
        </w:rPr>
        <w:t>3</w:t>
      </w:r>
      <w:r w:rsidR="0002710F" w:rsidRPr="0004766B">
        <w:rPr>
          <w:rFonts w:ascii="游ゴシック" w:eastAsia="游ゴシック" w:hAnsi="游ゴシック"/>
          <w:color w:val="000000" w:themeColor="text1"/>
          <w:sz w:val="22"/>
        </w:rPr>
        <w:t>0</w:t>
      </w:r>
      <w:r w:rsidR="00FA7FE6" w:rsidRPr="0004766B">
        <w:rPr>
          <w:rFonts w:ascii="游ゴシック" w:eastAsia="游ゴシック" w:hAnsi="游ゴシック" w:hint="eastAsia"/>
          <w:color w:val="000000" w:themeColor="text1"/>
          <w:sz w:val="22"/>
        </w:rPr>
        <w:t>分</w:t>
      </w:r>
    </w:p>
    <w:p w14:paraId="5ACFF080" w14:textId="77777777" w:rsidR="00FA7FE6" w:rsidRPr="009A66E0" w:rsidRDefault="00FA7FE6" w:rsidP="00FA7FE6">
      <w:pPr>
        <w:widowControl w:val="0"/>
        <w:rPr>
          <w:rFonts w:ascii="游ゴシック" w:eastAsia="游ゴシック" w:hAnsi="游ゴシック"/>
          <w:color w:val="000000" w:themeColor="text1"/>
          <w:sz w:val="22"/>
        </w:rPr>
      </w:pPr>
    </w:p>
    <w:p w14:paraId="764A4107" w14:textId="707E18FC" w:rsidR="00FA7FE6" w:rsidRPr="0004766B" w:rsidRDefault="00FA7FE6" w:rsidP="00FA7FE6">
      <w:pPr>
        <w:widowControl w:val="0"/>
        <w:rPr>
          <w:rFonts w:ascii="游ゴシック" w:eastAsia="游ゴシック" w:hAnsi="游ゴシック"/>
          <w:color w:val="000000" w:themeColor="text1"/>
          <w:sz w:val="22"/>
        </w:rPr>
      </w:pPr>
      <w:r w:rsidRPr="0004766B">
        <w:rPr>
          <w:rFonts w:ascii="游ゴシック" w:eastAsia="游ゴシック" w:hAnsi="游ゴシック" w:hint="eastAsia"/>
          <w:b/>
          <w:color w:val="000000" w:themeColor="text1"/>
          <w:sz w:val="22"/>
        </w:rPr>
        <w:t>２　場所</w:t>
      </w:r>
      <w:r w:rsidRPr="0004766B">
        <w:rPr>
          <w:rFonts w:ascii="游ゴシック" w:eastAsia="游ゴシック" w:hAnsi="游ゴシック" w:hint="eastAsia"/>
          <w:color w:val="000000" w:themeColor="text1"/>
          <w:sz w:val="22"/>
        </w:rPr>
        <w:t xml:space="preserve">　　</w:t>
      </w:r>
      <w:r w:rsidR="0002710F" w:rsidRPr="0004766B">
        <w:rPr>
          <w:rFonts w:ascii="游ゴシック" w:eastAsia="游ゴシック" w:hAnsi="游ゴシック" w:hint="eastAsia"/>
          <w:color w:val="000000" w:themeColor="text1"/>
          <w:sz w:val="22"/>
        </w:rPr>
        <w:t>ホテルプリムローズ</w:t>
      </w:r>
      <w:r w:rsidR="00566C6D" w:rsidRPr="0004766B">
        <w:rPr>
          <w:rFonts w:ascii="游ゴシック" w:eastAsia="游ゴシック" w:hAnsi="游ゴシック" w:hint="eastAsia"/>
          <w:color w:val="000000" w:themeColor="text1"/>
          <w:sz w:val="22"/>
        </w:rPr>
        <w:t>大阪</w:t>
      </w:r>
      <w:r w:rsidR="00571F1A" w:rsidRPr="0004766B">
        <w:rPr>
          <w:rFonts w:ascii="游ゴシック" w:eastAsia="游ゴシック" w:hAnsi="游ゴシック" w:hint="eastAsia"/>
          <w:color w:val="000000" w:themeColor="text1"/>
          <w:sz w:val="22"/>
        </w:rPr>
        <w:t xml:space="preserve">　</w:t>
      </w:r>
      <w:r w:rsidR="009A66E0">
        <w:rPr>
          <w:rFonts w:ascii="游ゴシック" w:eastAsia="游ゴシック" w:hAnsi="游ゴシック" w:hint="eastAsia"/>
          <w:color w:val="000000" w:themeColor="text1"/>
          <w:sz w:val="22"/>
        </w:rPr>
        <w:t>２</w:t>
      </w:r>
      <w:r w:rsidR="00571F1A" w:rsidRPr="0004766B">
        <w:rPr>
          <w:rFonts w:ascii="游ゴシック" w:eastAsia="游ゴシック" w:hAnsi="游ゴシック" w:hint="eastAsia"/>
          <w:color w:val="000000" w:themeColor="text1"/>
          <w:sz w:val="22"/>
        </w:rPr>
        <w:t xml:space="preserve">階　</w:t>
      </w:r>
      <w:r w:rsidR="009A66E0">
        <w:rPr>
          <w:rFonts w:ascii="游ゴシック" w:eastAsia="游ゴシック" w:hAnsi="游ゴシック" w:hint="eastAsia"/>
          <w:color w:val="000000" w:themeColor="text1"/>
          <w:sz w:val="22"/>
        </w:rPr>
        <w:t>羽衣</w:t>
      </w:r>
      <w:r w:rsidR="00571F1A" w:rsidRPr="0004766B">
        <w:rPr>
          <w:rFonts w:ascii="游ゴシック" w:eastAsia="游ゴシック" w:hAnsi="游ゴシック" w:hint="eastAsia"/>
          <w:color w:val="000000" w:themeColor="text1"/>
          <w:sz w:val="22"/>
        </w:rPr>
        <w:t xml:space="preserve">　（</w:t>
      </w:r>
      <w:r w:rsidR="00446472" w:rsidRPr="0004766B">
        <w:rPr>
          <w:rFonts w:ascii="游ゴシック" w:eastAsia="游ゴシック" w:hAnsi="游ゴシック" w:hint="eastAsia"/>
          <w:color w:val="000000" w:themeColor="text1"/>
          <w:sz w:val="22"/>
        </w:rPr>
        <w:t>大阪府大阪市中央区大手前３丁目１</w:t>
      </w:r>
      <w:r w:rsidR="00446472" w:rsidRPr="0004766B">
        <w:rPr>
          <w:rFonts w:ascii="游ゴシック" w:eastAsia="游ゴシック" w:hAnsi="游ゴシック"/>
          <w:color w:val="000000" w:themeColor="text1"/>
          <w:sz w:val="22"/>
        </w:rPr>
        <w:t>−</w:t>
      </w:r>
      <w:r w:rsidR="00446472" w:rsidRPr="0004766B">
        <w:rPr>
          <w:rFonts w:ascii="游ゴシック" w:eastAsia="游ゴシック" w:hAnsi="游ゴシック" w:hint="eastAsia"/>
          <w:color w:val="000000" w:themeColor="text1"/>
          <w:sz w:val="22"/>
        </w:rPr>
        <w:t>43</w:t>
      </w:r>
      <w:r w:rsidR="00571F1A" w:rsidRPr="0004766B">
        <w:rPr>
          <w:rFonts w:ascii="游ゴシック" w:eastAsia="游ゴシック" w:hAnsi="游ゴシック" w:hint="eastAsia"/>
          <w:color w:val="000000" w:themeColor="text1"/>
          <w:sz w:val="22"/>
        </w:rPr>
        <w:t>）</w:t>
      </w:r>
    </w:p>
    <w:p w14:paraId="19ADA447" w14:textId="77777777" w:rsidR="00FA7FE6" w:rsidRPr="0004766B" w:rsidRDefault="00FA7FE6" w:rsidP="00FA7FE6">
      <w:pPr>
        <w:widowControl w:val="0"/>
        <w:rPr>
          <w:rFonts w:ascii="游ゴシック" w:eastAsia="游ゴシック" w:hAnsi="游ゴシック"/>
          <w:color w:val="000000" w:themeColor="text1"/>
          <w:sz w:val="22"/>
        </w:rPr>
      </w:pPr>
    </w:p>
    <w:p w14:paraId="51541AFD" w14:textId="10829710" w:rsidR="00566C6D" w:rsidRPr="0004766B" w:rsidRDefault="00FA7FE6" w:rsidP="00FA7FE6">
      <w:pPr>
        <w:widowControl w:val="0"/>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2"/>
        </w:rPr>
        <w:t xml:space="preserve">３　出席委員　</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04766B" w:rsidRPr="0004766B" w14:paraId="176F636D" w14:textId="77777777" w:rsidTr="00446472">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C80BC87" w14:textId="63DC623C" w:rsidR="00566C6D" w:rsidRPr="0004766B"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氏名</w:t>
            </w:r>
          </w:p>
        </w:tc>
        <w:tc>
          <w:tcPr>
            <w:tcW w:w="4536" w:type="dxa"/>
            <w:tcBorders>
              <w:top w:val="single" w:sz="4" w:space="0" w:color="auto"/>
              <w:left w:val="nil"/>
              <w:bottom w:val="single" w:sz="4" w:space="0" w:color="auto"/>
              <w:right w:val="single" w:sz="8" w:space="0" w:color="auto"/>
            </w:tcBorders>
            <w:shd w:val="clear" w:color="auto" w:fill="auto"/>
            <w:vAlign w:val="center"/>
          </w:tcPr>
          <w:p w14:paraId="01CD714C" w14:textId="3C21FD81" w:rsidR="00566C6D" w:rsidRPr="0004766B"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職名</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1801374" w14:textId="5479A304" w:rsidR="00566C6D" w:rsidRPr="0004766B" w:rsidRDefault="00566C6D" w:rsidP="00566C6D">
            <w:pPr>
              <w:spacing w:line="32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専門</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9770E60" w14:textId="1F9AAFBB"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備考</w:t>
            </w:r>
          </w:p>
        </w:tc>
      </w:tr>
      <w:tr w:rsidR="0004766B" w:rsidRPr="0004766B" w14:paraId="3096205C" w14:textId="77777777" w:rsidTr="00446472">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2E4AA11"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明石　　一朗</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095D0F24"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関西外国語大学短期大学部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21A9E0F"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22E9850" w14:textId="7CEA03DF"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04766B" w:rsidRPr="0004766B" w14:paraId="384E4A10"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0A644776"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浅野　　良一</w:t>
            </w:r>
          </w:p>
        </w:tc>
        <w:tc>
          <w:tcPr>
            <w:tcW w:w="4536" w:type="dxa"/>
            <w:tcBorders>
              <w:top w:val="nil"/>
              <w:left w:val="nil"/>
              <w:bottom w:val="single" w:sz="4" w:space="0" w:color="auto"/>
              <w:right w:val="single" w:sz="8" w:space="0" w:color="auto"/>
            </w:tcBorders>
            <w:shd w:val="clear" w:color="auto" w:fill="auto"/>
            <w:vAlign w:val="center"/>
            <w:hideMark/>
          </w:tcPr>
          <w:p w14:paraId="44162BC5"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兵庫教育大学大学院　特任教授</w:t>
            </w:r>
          </w:p>
        </w:tc>
        <w:tc>
          <w:tcPr>
            <w:tcW w:w="1701" w:type="dxa"/>
            <w:tcBorders>
              <w:top w:val="nil"/>
              <w:left w:val="nil"/>
              <w:bottom w:val="single" w:sz="4" w:space="0" w:color="auto"/>
              <w:right w:val="single" w:sz="8" w:space="0" w:color="auto"/>
            </w:tcBorders>
            <w:shd w:val="clear" w:color="auto" w:fill="auto"/>
            <w:noWrap/>
            <w:vAlign w:val="center"/>
            <w:hideMark/>
          </w:tcPr>
          <w:p w14:paraId="2199FD5C"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教育学</w:t>
            </w:r>
          </w:p>
        </w:tc>
        <w:tc>
          <w:tcPr>
            <w:tcW w:w="1843" w:type="dxa"/>
            <w:tcBorders>
              <w:top w:val="nil"/>
              <w:left w:val="nil"/>
              <w:bottom w:val="single" w:sz="4" w:space="0" w:color="auto"/>
              <w:right w:val="single" w:sz="8" w:space="0" w:color="auto"/>
            </w:tcBorders>
            <w:shd w:val="clear" w:color="auto" w:fill="auto"/>
            <w:noWrap/>
            <w:vAlign w:val="center"/>
          </w:tcPr>
          <w:p w14:paraId="2B996F44" w14:textId="0081A86F" w:rsidR="00566C6D" w:rsidRPr="0004766B" w:rsidRDefault="00446472" w:rsidP="00566C6D">
            <w:pPr>
              <w:spacing w:line="24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会長</w:t>
            </w:r>
          </w:p>
        </w:tc>
      </w:tr>
      <w:tr w:rsidR="009A66E0" w:rsidRPr="0004766B" w14:paraId="4BB6A157"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64738C6C" w14:textId="45A7FCA2" w:rsidR="009A66E0" w:rsidRPr="0004766B" w:rsidRDefault="009A66E0" w:rsidP="009A66E0">
            <w:pPr>
              <w:spacing w:line="28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池田　　佳子</w:t>
            </w:r>
          </w:p>
        </w:tc>
        <w:tc>
          <w:tcPr>
            <w:tcW w:w="4536" w:type="dxa"/>
            <w:tcBorders>
              <w:top w:val="nil"/>
              <w:left w:val="nil"/>
              <w:bottom w:val="single" w:sz="4" w:space="0" w:color="auto"/>
              <w:right w:val="single" w:sz="8" w:space="0" w:color="auto"/>
            </w:tcBorders>
            <w:shd w:val="clear" w:color="auto" w:fill="auto"/>
            <w:vAlign w:val="center"/>
          </w:tcPr>
          <w:p w14:paraId="3FDF0A2A" w14:textId="5893A20D" w:rsidR="009A66E0" w:rsidRPr="0004766B" w:rsidRDefault="009A66E0" w:rsidP="009A66E0">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関西大学　教授</w:t>
            </w:r>
          </w:p>
        </w:tc>
        <w:tc>
          <w:tcPr>
            <w:tcW w:w="1701" w:type="dxa"/>
            <w:tcBorders>
              <w:top w:val="nil"/>
              <w:left w:val="nil"/>
              <w:bottom w:val="single" w:sz="4" w:space="0" w:color="auto"/>
              <w:right w:val="single" w:sz="8" w:space="0" w:color="auto"/>
            </w:tcBorders>
            <w:shd w:val="clear" w:color="auto" w:fill="auto"/>
            <w:vAlign w:val="center"/>
          </w:tcPr>
          <w:p w14:paraId="32BCA657" w14:textId="77777777" w:rsidR="009A66E0" w:rsidRPr="006321BF" w:rsidRDefault="009A66E0" w:rsidP="009A66E0">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日本語教育</w:t>
            </w:r>
          </w:p>
          <w:p w14:paraId="6A95BB8E" w14:textId="0A461460" w:rsidR="009A66E0" w:rsidRPr="0004766B" w:rsidRDefault="009A66E0" w:rsidP="009A66E0">
            <w:pPr>
              <w:spacing w:line="280" w:lineRule="exact"/>
              <w:jc w:val="left"/>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国際教育</w:t>
            </w:r>
          </w:p>
        </w:tc>
        <w:tc>
          <w:tcPr>
            <w:tcW w:w="1843" w:type="dxa"/>
            <w:tcBorders>
              <w:top w:val="nil"/>
              <w:left w:val="nil"/>
              <w:bottom w:val="single" w:sz="4" w:space="0" w:color="auto"/>
              <w:right w:val="single" w:sz="8" w:space="0" w:color="auto"/>
            </w:tcBorders>
            <w:shd w:val="clear" w:color="auto" w:fill="auto"/>
            <w:noWrap/>
            <w:vAlign w:val="center"/>
          </w:tcPr>
          <w:p w14:paraId="0D492FAC" w14:textId="3D886644" w:rsidR="009A66E0" w:rsidRPr="0004766B" w:rsidRDefault="009A66E0" w:rsidP="009A66E0">
            <w:pPr>
              <w:spacing w:line="240" w:lineRule="exact"/>
              <w:jc w:val="center"/>
              <w:rPr>
                <w:rFonts w:ascii="游ゴシック" w:eastAsia="游ゴシック" w:hAnsi="游ゴシック" w:cs="ＭＳ Ｐゴシック"/>
                <w:color w:val="000000" w:themeColor="text1"/>
                <w:kern w:val="0"/>
                <w:sz w:val="22"/>
              </w:rPr>
            </w:pPr>
            <w:r w:rsidRPr="006321BF">
              <w:rPr>
                <w:rFonts w:ascii="游ゴシック" w:eastAsia="游ゴシック" w:hAnsi="游ゴシック" w:cs="ＭＳ Ｐゴシック" w:hint="eastAsia"/>
                <w:color w:val="000000" w:themeColor="text1"/>
                <w:kern w:val="0"/>
                <w:sz w:val="22"/>
              </w:rPr>
              <w:t>オンライン</w:t>
            </w:r>
            <w:r w:rsidRPr="006321BF">
              <w:rPr>
                <w:rFonts w:ascii="游ゴシック" w:eastAsia="游ゴシック" w:hAnsi="游ゴシック" w:cs="ＭＳ Ｐゴシック"/>
                <w:color w:val="000000" w:themeColor="text1"/>
                <w:kern w:val="0"/>
                <w:sz w:val="22"/>
              </w:rPr>
              <w:br/>
            </w:r>
            <w:r w:rsidRPr="006321BF">
              <w:rPr>
                <w:rFonts w:ascii="游ゴシック" w:eastAsia="游ゴシック" w:hAnsi="游ゴシック" w:cs="ＭＳ Ｐゴシック" w:hint="eastAsia"/>
                <w:color w:val="000000" w:themeColor="text1"/>
                <w:kern w:val="0"/>
                <w:sz w:val="22"/>
              </w:rPr>
              <w:t>での出席</w:t>
            </w:r>
          </w:p>
        </w:tc>
      </w:tr>
      <w:tr w:rsidR="0004766B" w:rsidRPr="0004766B" w14:paraId="007BB27D"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49A2342"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大継　　章嘉</w:t>
            </w:r>
          </w:p>
        </w:tc>
        <w:tc>
          <w:tcPr>
            <w:tcW w:w="4536" w:type="dxa"/>
            <w:tcBorders>
              <w:top w:val="nil"/>
              <w:left w:val="nil"/>
              <w:bottom w:val="single" w:sz="4" w:space="0" w:color="auto"/>
              <w:right w:val="single" w:sz="8" w:space="0" w:color="auto"/>
            </w:tcBorders>
            <w:shd w:val="clear" w:color="auto" w:fill="auto"/>
            <w:vAlign w:val="center"/>
            <w:hideMark/>
          </w:tcPr>
          <w:p w14:paraId="484759C4"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大阪教育大学　学長補佐　特任教授</w:t>
            </w:r>
          </w:p>
        </w:tc>
        <w:tc>
          <w:tcPr>
            <w:tcW w:w="1701" w:type="dxa"/>
            <w:tcBorders>
              <w:top w:val="nil"/>
              <w:left w:val="nil"/>
              <w:bottom w:val="single" w:sz="4" w:space="0" w:color="auto"/>
              <w:right w:val="single" w:sz="8" w:space="0" w:color="auto"/>
            </w:tcBorders>
            <w:shd w:val="clear" w:color="auto" w:fill="auto"/>
            <w:vAlign w:val="center"/>
            <w:hideMark/>
          </w:tcPr>
          <w:p w14:paraId="5DC21C52"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教育学</w:t>
            </w:r>
          </w:p>
          <w:p w14:paraId="744B9648" w14:textId="34207F58"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教育行政</w:t>
            </w:r>
          </w:p>
        </w:tc>
        <w:tc>
          <w:tcPr>
            <w:tcW w:w="1843" w:type="dxa"/>
            <w:tcBorders>
              <w:top w:val="nil"/>
              <w:left w:val="nil"/>
              <w:bottom w:val="single" w:sz="4" w:space="0" w:color="auto"/>
              <w:right w:val="single" w:sz="8" w:space="0" w:color="auto"/>
            </w:tcBorders>
            <w:shd w:val="clear" w:color="auto" w:fill="auto"/>
            <w:noWrap/>
            <w:vAlign w:val="center"/>
          </w:tcPr>
          <w:p w14:paraId="12D13F72" w14:textId="322927DF"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04766B" w:rsidRPr="0004766B" w14:paraId="5D6D052D"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247B101F"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小田　　浩伸</w:t>
            </w:r>
          </w:p>
        </w:tc>
        <w:tc>
          <w:tcPr>
            <w:tcW w:w="4536" w:type="dxa"/>
            <w:tcBorders>
              <w:top w:val="nil"/>
              <w:left w:val="nil"/>
              <w:bottom w:val="single" w:sz="4" w:space="0" w:color="auto"/>
              <w:right w:val="single" w:sz="8" w:space="0" w:color="auto"/>
            </w:tcBorders>
            <w:shd w:val="clear" w:color="auto" w:fill="auto"/>
            <w:vAlign w:val="center"/>
            <w:hideMark/>
          </w:tcPr>
          <w:p w14:paraId="20263D45"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大阪大谷大学　教育学部長　教授</w:t>
            </w:r>
          </w:p>
        </w:tc>
        <w:tc>
          <w:tcPr>
            <w:tcW w:w="1701" w:type="dxa"/>
            <w:tcBorders>
              <w:top w:val="nil"/>
              <w:left w:val="nil"/>
              <w:bottom w:val="single" w:sz="4" w:space="0" w:color="auto"/>
              <w:right w:val="single" w:sz="8" w:space="0" w:color="auto"/>
            </w:tcBorders>
            <w:shd w:val="clear" w:color="auto" w:fill="auto"/>
            <w:noWrap/>
            <w:vAlign w:val="center"/>
            <w:hideMark/>
          </w:tcPr>
          <w:p w14:paraId="76095465"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特別支援教育</w:t>
            </w:r>
          </w:p>
        </w:tc>
        <w:tc>
          <w:tcPr>
            <w:tcW w:w="1843" w:type="dxa"/>
            <w:tcBorders>
              <w:top w:val="nil"/>
              <w:left w:val="nil"/>
              <w:bottom w:val="single" w:sz="4" w:space="0" w:color="auto"/>
              <w:right w:val="single" w:sz="8" w:space="0" w:color="auto"/>
            </w:tcBorders>
            <w:shd w:val="clear" w:color="auto" w:fill="auto"/>
            <w:noWrap/>
            <w:vAlign w:val="center"/>
          </w:tcPr>
          <w:p w14:paraId="5EF7A475" w14:textId="1CD36404" w:rsidR="00566C6D" w:rsidRPr="0004766B" w:rsidRDefault="00446472" w:rsidP="00566C6D">
            <w:pPr>
              <w:spacing w:line="24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会長代理</w:t>
            </w:r>
          </w:p>
        </w:tc>
      </w:tr>
      <w:tr w:rsidR="0004766B" w:rsidRPr="0004766B" w14:paraId="271223B1" w14:textId="77777777" w:rsidTr="00446472">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3A6C8609"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川田　　　裕</w:t>
            </w:r>
          </w:p>
        </w:tc>
        <w:tc>
          <w:tcPr>
            <w:tcW w:w="4536" w:type="dxa"/>
            <w:tcBorders>
              <w:top w:val="nil"/>
              <w:left w:val="nil"/>
              <w:bottom w:val="single" w:sz="4" w:space="0" w:color="auto"/>
              <w:right w:val="single" w:sz="8" w:space="0" w:color="auto"/>
            </w:tcBorders>
            <w:shd w:val="clear" w:color="auto" w:fill="auto"/>
            <w:vAlign w:val="center"/>
            <w:hideMark/>
          </w:tcPr>
          <w:p w14:paraId="705ED651"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学校法人常翔学園　理事</w:t>
            </w:r>
          </w:p>
        </w:tc>
        <w:tc>
          <w:tcPr>
            <w:tcW w:w="1701" w:type="dxa"/>
            <w:tcBorders>
              <w:top w:val="nil"/>
              <w:left w:val="nil"/>
              <w:bottom w:val="single" w:sz="4" w:space="0" w:color="auto"/>
              <w:right w:val="single" w:sz="8" w:space="0" w:color="auto"/>
            </w:tcBorders>
            <w:shd w:val="clear" w:color="auto" w:fill="auto"/>
            <w:noWrap/>
            <w:vAlign w:val="center"/>
            <w:hideMark/>
          </w:tcPr>
          <w:p w14:paraId="0150D379"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工学</w:t>
            </w:r>
          </w:p>
        </w:tc>
        <w:tc>
          <w:tcPr>
            <w:tcW w:w="1843" w:type="dxa"/>
            <w:tcBorders>
              <w:top w:val="nil"/>
              <w:left w:val="nil"/>
              <w:bottom w:val="single" w:sz="4" w:space="0" w:color="auto"/>
              <w:right w:val="single" w:sz="8" w:space="0" w:color="auto"/>
            </w:tcBorders>
            <w:shd w:val="clear" w:color="auto" w:fill="auto"/>
            <w:noWrap/>
            <w:vAlign w:val="center"/>
          </w:tcPr>
          <w:p w14:paraId="14CD67C1" w14:textId="36D2A87F"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r w:rsidR="0004766B" w:rsidRPr="0004766B" w14:paraId="79DF3CD7" w14:textId="77777777" w:rsidTr="00446472">
        <w:trPr>
          <w:trHeight w:val="567"/>
        </w:trPr>
        <w:tc>
          <w:tcPr>
            <w:tcW w:w="183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30BC4D0" w14:textId="77777777" w:rsidR="00566C6D" w:rsidRPr="0004766B" w:rsidRDefault="00566C6D" w:rsidP="00566C6D">
            <w:pPr>
              <w:spacing w:line="280" w:lineRule="exact"/>
              <w:jc w:val="center"/>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小原　　美紀</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58A2B65"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大阪大学大学院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70AF6E45" w14:textId="77777777" w:rsidR="00566C6D" w:rsidRPr="0004766B" w:rsidRDefault="00566C6D" w:rsidP="00566C6D">
            <w:pPr>
              <w:spacing w:line="280" w:lineRule="exact"/>
              <w:jc w:val="left"/>
              <w:rPr>
                <w:rFonts w:ascii="游ゴシック" w:eastAsia="游ゴシック" w:hAnsi="游ゴシック" w:cs="ＭＳ Ｐゴシック"/>
                <w:color w:val="000000" w:themeColor="text1"/>
                <w:kern w:val="0"/>
                <w:sz w:val="22"/>
              </w:rPr>
            </w:pPr>
            <w:r w:rsidRPr="0004766B">
              <w:rPr>
                <w:rFonts w:ascii="游ゴシック" w:eastAsia="游ゴシック" w:hAnsi="游ゴシック" w:cs="ＭＳ Ｐゴシック" w:hint="eastAsia"/>
                <w:color w:val="000000" w:themeColor="text1"/>
                <w:kern w:val="0"/>
                <w:sz w:val="22"/>
              </w:rPr>
              <w:t>労働経済学</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15265032" w14:textId="34C80BCE" w:rsidR="00566C6D" w:rsidRPr="0004766B" w:rsidRDefault="00566C6D" w:rsidP="00566C6D">
            <w:pPr>
              <w:spacing w:line="240" w:lineRule="exact"/>
              <w:jc w:val="center"/>
              <w:rPr>
                <w:rFonts w:ascii="游ゴシック" w:eastAsia="游ゴシック" w:hAnsi="游ゴシック" w:cs="ＭＳ Ｐゴシック"/>
                <w:color w:val="000000" w:themeColor="text1"/>
                <w:kern w:val="0"/>
                <w:sz w:val="22"/>
              </w:rPr>
            </w:pPr>
          </w:p>
        </w:tc>
      </w:tr>
    </w:tbl>
    <w:p w14:paraId="5CD84328" w14:textId="6F952BB2" w:rsidR="00566C6D" w:rsidRPr="0004766B" w:rsidRDefault="00566C6D" w:rsidP="00FA7FE6">
      <w:pPr>
        <w:widowControl w:val="0"/>
        <w:rPr>
          <w:rFonts w:ascii="游ゴシック" w:eastAsia="游ゴシック" w:hAnsi="游ゴシック"/>
          <w:color w:val="000000" w:themeColor="text1"/>
          <w:sz w:val="22"/>
        </w:rPr>
      </w:pPr>
    </w:p>
    <w:p w14:paraId="0A73D8D6" w14:textId="584F5084" w:rsidR="00FA7FE6" w:rsidRPr="0004766B" w:rsidRDefault="00FA7FE6" w:rsidP="00615C64">
      <w:pPr>
        <w:widowControl w:val="0"/>
        <w:rPr>
          <w:rFonts w:ascii="游ゴシック" w:eastAsia="游ゴシック" w:hAnsi="游ゴシック"/>
          <w:b/>
          <w:color w:val="000000" w:themeColor="text1"/>
          <w:sz w:val="22"/>
        </w:rPr>
      </w:pPr>
      <w:r w:rsidRPr="0004766B">
        <w:rPr>
          <w:rFonts w:ascii="游ゴシック" w:eastAsia="游ゴシック" w:hAnsi="游ゴシック" w:hint="eastAsia"/>
          <w:b/>
          <w:color w:val="000000" w:themeColor="text1"/>
          <w:sz w:val="22"/>
        </w:rPr>
        <w:t>４　審議会概要</w:t>
      </w:r>
    </w:p>
    <w:p w14:paraId="645491F4" w14:textId="07F7B2B0" w:rsidR="00446472" w:rsidRPr="0004766B" w:rsidRDefault="004830B5" w:rsidP="004830B5">
      <w:pPr>
        <w:ind w:firstLineChars="100" w:firstLine="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（１）</w:t>
      </w:r>
      <w:r w:rsidR="009A66E0" w:rsidRPr="009A66E0">
        <w:rPr>
          <w:rFonts w:ascii="游ゴシック" w:eastAsia="游ゴシック" w:hAnsi="游ゴシック" w:hint="eastAsia"/>
          <w:color w:val="000000" w:themeColor="text1"/>
          <w:sz w:val="22"/>
        </w:rPr>
        <w:t>多様なニーズに応える府立学校のあり方検討部会からの報告</w:t>
      </w:r>
    </w:p>
    <w:p w14:paraId="36DF5B60" w14:textId="4BB599B9" w:rsidR="00DA2EDD" w:rsidRPr="0004766B" w:rsidRDefault="00DA2EDD" w:rsidP="009A66E0">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w:t>
      </w:r>
      <w:r w:rsidR="009A66E0">
        <w:rPr>
          <w:rFonts w:ascii="游ゴシック" w:eastAsia="游ゴシック" w:hAnsi="游ゴシック" w:hint="eastAsia"/>
          <w:color w:val="000000" w:themeColor="text1"/>
          <w:sz w:val="22"/>
        </w:rPr>
        <w:t>明石委員（</w:t>
      </w:r>
      <w:r w:rsidR="009A66E0" w:rsidRPr="009A66E0">
        <w:rPr>
          <w:rFonts w:ascii="游ゴシック" w:eastAsia="游ゴシック" w:hAnsi="游ゴシック" w:hint="eastAsia"/>
          <w:color w:val="000000" w:themeColor="text1"/>
          <w:sz w:val="22"/>
        </w:rPr>
        <w:t>多様なニーズに応える府立学校のあり方検討部会　部会長</w:t>
      </w:r>
      <w:r w:rsidR="009A66E0">
        <w:rPr>
          <w:rFonts w:ascii="游ゴシック" w:eastAsia="游ゴシック" w:hAnsi="游ゴシック" w:hint="eastAsia"/>
          <w:color w:val="000000" w:themeColor="text1"/>
          <w:sz w:val="22"/>
        </w:rPr>
        <w:t>）より、</w:t>
      </w:r>
      <w:r w:rsidR="006977BA" w:rsidRPr="006977BA">
        <w:rPr>
          <w:rFonts w:ascii="游ゴシック" w:eastAsia="游ゴシック" w:hAnsi="游ゴシック" w:hint="eastAsia"/>
          <w:color w:val="000000" w:themeColor="text1"/>
          <w:sz w:val="22"/>
        </w:rPr>
        <w:t>多様なニーズに応える府立学校のあり方検討部会</w:t>
      </w:r>
      <w:r w:rsidR="006977BA">
        <w:rPr>
          <w:rFonts w:ascii="游ゴシック" w:eastAsia="游ゴシック" w:hAnsi="游ゴシック" w:hint="eastAsia"/>
          <w:color w:val="000000" w:themeColor="text1"/>
          <w:sz w:val="22"/>
        </w:rPr>
        <w:t>からの</w:t>
      </w:r>
      <w:r w:rsidR="006977BA" w:rsidRPr="006977BA">
        <w:rPr>
          <w:rFonts w:ascii="游ゴシック" w:eastAsia="游ゴシック" w:hAnsi="游ゴシック" w:hint="eastAsia"/>
          <w:color w:val="000000" w:themeColor="text1"/>
          <w:sz w:val="22"/>
        </w:rPr>
        <w:t>報告書</w:t>
      </w:r>
      <w:r w:rsidR="006977BA">
        <w:rPr>
          <w:rFonts w:ascii="游ゴシック" w:eastAsia="游ゴシック" w:hAnsi="游ゴシック" w:hint="eastAsia"/>
          <w:color w:val="000000" w:themeColor="text1"/>
          <w:sz w:val="22"/>
        </w:rPr>
        <w:t>について、</w:t>
      </w:r>
      <w:r w:rsidR="006977BA" w:rsidRPr="006977BA">
        <w:rPr>
          <w:rFonts w:ascii="游ゴシック" w:eastAsia="游ゴシック" w:hAnsi="游ゴシック" w:hint="eastAsia"/>
          <w:color w:val="000000" w:themeColor="text1"/>
          <w:sz w:val="22"/>
        </w:rPr>
        <w:t>概要を説明</w:t>
      </w:r>
      <w:r w:rsidRPr="0004766B">
        <w:rPr>
          <w:rFonts w:ascii="游ゴシック" w:eastAsia="游ゴシック" w:hAnsi="游ゴシック" w:hint="eastAsia"/>
          <w:color w:val="000000" w:themeColor="text1"/>
          <w:sz w:val="22"/>
        </w:rPr>
        <w:t>。</w:t>
      </w:r>
    </w:p>
    <w:p w14:paraId="2ADAEFFE" w14:textId="77777777" w:rsidR="00696059" w:rsidRPr="006977BA" w:rsidRDefault="00696059" w:rsidP="006E7024">
      <w:pPr>
        <w:ind w:leftChars="200" w:left="480"/>
        <w:rPr>
          <w:rFonts w:ascii="游ゴシック" w:eastAsia="游ゴシック" w:hAnsi="游ゴシック"/>
          <w:color w:val="000000" w:themeColor="text1"/>
          <w:sz w:val="22"/>
        </w:rPr>
      </w:pPr>
    </w:p>
    <w:p w14:paraId="37BB258D" w14:textId="01982FB4" w:rsidR="00A84C32" w:rsidRPr="0004766B" w:rsidRDefault="00DA2EDD" w:rsidP="00446472">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w:t>
      </w:r>
      <w:r w:rsidR="00446472" w:rsidRPr="0004766B">
        <w:rPr>
          <w:rFonts w:ascii="游ゴシック" w:eastAsia="游ゴシック" w:hAnsi="游ゴシック" w:hint="eastAsia"/>
          <w:color w:val="000000" w:themeColor="text1"/>
          <w:sz w:val="22"/>
        </w:rPr>
        <w:t>会長より出席委員に対し、</w:t>
      </w:r>
      <w:r w:rsidR="006977BA">
        <w:rPr>
          <w:rFonts w:ascii="游ゴシック" w:eastAsia="游ゴシック" w:hAnsi="游ゴシック" w:hint="eastAsia"/>
          <w:color w:val="000000" w:themeColor="text1"/>
          <w:sz w:val="22"/>
        </w:rPr>
        <w:t>明石委員及び事務局に対する</w:t>
      </w:r>
      <w:r w:rsidR="00446472" w:rsidRPr="0004766B">
        <w:rPr>
          <w:rFonts w:ascii="游ゴシック" w:eastAsia="游ゴシック" w:hAnsi="游ゴシック" w:hint="eastAsia"/>
          <w:color w:val="000000" w:themeColor="text1"/>
          <w:sz w:val="22"/>
        </w:rPr>
        <w:t>質問等がないか確認。</w:t>
      </w:r>
    </w:p>
    <w:p w14:paraId="57F8C129" w14:textId="55F6C5F4" w:rsidR="00446472" w:rsidRDefault="00446472" w:rsidP="00446472">
      <w:pPr>
        <w:ind w:leftChars="200" w:left="480"/>
        <w:rPr>
          <w:rFonts w:ascii="游ゴシック" w:eastAsia="游ゴシック" w:hAnsi="游ゴシック"/>
          <w:color w:val="000000" w:themeColor="text1"/>
          <w:sz w:val="22"/>
        </w:rPr>
      </w:pPr>
    </w:p>
    <w:p w14:paraId="6F13B737" w14:textId="77777777" w:rsidR="008F029C" w:rsidRPr="0004766B" w:rsidRDefault="008F029C" w:rsidP="008F029C">
      <w:pPr>
        <w:ind w:leftChars="200" w:left="480" w:firstLine="1"/>
        <w:rPr>
          <w:rFonts w:ascii="游ゴシック" w:eastAsia="游ゴシック" w:hAnsi="游ゴシック"/>
          <w:color w:val="000000" w:themeColor="text1"/>
          <w:sz w:val="22"/>
        </w:rPr>
      </w:pPr>
      <w:bookmarkStart w:id="0" w:name="_Hlk140441561"/>
      <w:r w:rsidRPr="0004766B">
        <w:rPr>
          <w:rFonts w:ascii="游ゴシック" w:eastAsia="游ゴシック" w:hAnsi="游ゴシック" w:hint="eastAsia"/>
          <w:color w:val="000000" w:themeColor="text1"/>
          <w:sz w:val="22"/>
        </w:rPr>
        <w:t>＜川田委員＞</w:t>
      </w:r>
    </w:p>
    <w:p w14:paraId="6268A6AC" w14:textId="77777777" w:rsidR="008F029C"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6977BA">
        <w:rPr>
          <w:rFonts w:ascii="游ゴシック" w:eastAsia="游ゴシック" w:hAnsi="游ゴシック" w:hint="eastAsia"/>
          <w:color w:val="000000" w:themeColor="text1"/>
          <w:sz w:val="22"/>
        </w:rPr>
        <w:t>主な提言の</w:t>
      </w:r>
      <w:r>
        <w:rPr>
          <w:rFonts w:ascii="游ゴシック" w:eastAsia="游ゴシック" w:hAnsi="游ゴシック" w:hint="eastAsia"/>
          <w:color w:val="000000" w:themeColor="text1"/>
          <w:sz w:val="22"/>
        </w:rPr>
        <w:t>２</w:t>
      </w:r>
      <w:r w:rsidRPr="006977BA">
        <w:rPr>
          <w:rFonts w:ascii="游ゴシック" w:eastAsia="游ゴシック" w:hAnsi="游ゴシック" w:hint="eastAsia"/>
          <w:color w:val="000000" w:themeColor="text1"/>
          <w:sz w:val="22"/>
        </w:rPr>
        <w:t>項目</w:t>
      </w:r>
      <w:r>
        <w:rPr>
          <w:rFonts w:ascii="游ゴシック" w:eastAsia="游ゴシック" w:hAnsi="游ゴシック" w:hint="eastAsia"/>
          <w:color w:val="000000" w:themeColor="text1"/>
          <w:sz w:val="22"/>
        </w:rPr>
        <w:t>め「</w:t>
      </w:r>
      <w:r w:rsidRPr="006977BA">
        <w:rPr>
          <w:rFonts w:ascii="游ゴシック" w:eastAsia="游ゴシック" w:hAnsi="游ゴシック" w:hint="eastAsia"/>
          <w:color w:val="000000" w:themeColor="text1"/>
          <w:sz w:val="22"/>
        </w:rPr>
        <w:t>これまでの取り組みの充実</w:t>
      </w:r>
      <w:r>
        <w:rPr>
          <w:rFonts w:ascii="游ゴシック" w:eastAsia="游ゴシック" w:hAnsi="游ゴシック" w:hint="eastAsia"/>
          <w:color w:val="000000" w:themeColor="text1"/>
          <w:sz w:val="22"/>
        </w:rPr>
        <w:t>」について、１ポツめの「『</w:t>
      </w:r>
      <w:r w:rsidRPr="006977BA">
        <w:rPr>
          <w:rFonts w:ascii="游ゴシック" w:eastAsia="游ゴシック" w:hAnsi="游ゴシック" w:hint="eastAsia"/>
          <w:color w:val="000000" w:themeColor="text1"/>
          <w:sz w:val="22"/>
        </w:rPr>
        <w:t>チーム学校</w:t>
      </w:r>
      <w:r>
        <w:rPr>
          <w:rFonts w:ascii="游ゴシック" w:eastAsia="游ゴシック" w:hAnsi="游ゴシック" w:hint="eastAsia"/>
          <w:color w:val="000000" w:themeColor="text1"/>
          <w:sz w:val="22"/>
        </w:rPr>
        <w:t>』</w:t>
      </w:r>
      <w:r w:rsidRPr="006977BA">
        <w:rPr>
          <w:rFonts w:ascii="游ゴシック" w:eastAsia="游ゴシック" w:hAnsi="游ゴシック" w:hint="eastAsia"/>
          <w:color w:val="000000" w:themeColor="text1"/>
          <w:sz w:val="22"/>
        </w:rPr>
        <w:t>として</w:t>
      </w:r>
      <w:r>
        <w:rPr>
          <w:rFonts w:ascii="游ゴシック" w:eastAsia="游ゴシック" w:hAnsi="游ゴシック" w:hint="eastAsia"/>
          <w:color w:val="000000" w:themeColor="text1"/>
          <w:sz w:val="22"/>
        </w:rPr>
        <w:t>、</w:t>
      </w:r>
      <w:r w:rsidRPr="006977BA">
        <w:rPr>
          <w:rFonts w:ascii="游ゴシック" w:eastAsia="游ゴシック" w:hAnsi="游ゴシック" w:hint="eastAsia"/>
          <w:color w:val="000000" w:themeColor="text1"/>
          <w:sz w:val="22"/>
        </w:rPr>
        <w:t>アセスメントを中核とした支援体制</w:t>
      </w:r>
      <w:r>
        <w:rPr>
          <w:rFonts w:ascii="游ゴシック" w:eastAsia="游ゴシック" w:hAnsi="游ゴシック" w:hint="eastAsia"/>
          <w:color w:val="000000" w:themeColor="text1"/>
          <w:sz w:val="22"/>
        </w:rPr>
        <w:t>を</w:t>
      </w:r>
      <w:r w:rsidRPr="006977BA">
        <w:rPr>
          <w:rFonts w:ascii="游ゴシック" w:eastAsia="游ゴシック" w:hAnsi="游ゴシック" w:hint="eastAsia"/>
          <w:color w:val="000000" w:themeColor="text1"/>
          <w:sz w:val="22"/>
        </w:rPr>
        <w:t>構築</w:t>
      </w:r>
      <w:r>
        <w:rPr>
          <w:rFonts w:ascii="游ゴシック" w:eastAsia="游ゴシック" w:hAnsi="游ゴシック" w:hint="eastAsia"/>
          <w:color w:val="000000" w:themeColor="text1"/>
          <w:sz w:val="22"/>
        </w:rPr>
        <w:t>することが重要」という記載については当然賛成だが、２ポツめの「</w:t>
      </w:r>
      <w:r w:rsidRPr="006977BA">
        <w:rPr>
          <w:rFonts w:ascii="游ゴシック" w:eastAsia="游ゴシック" w:hAnsi="游ゴシック" w:hint="eastAsia"/>
          <w:color w:val="000000" w:themeColor="text1"/>
          <w:sz w:val="22"/>
        </w:rPr>
        <w:t>高校段階で</w:t>
      </w:r>
      <w:r>
        <w:rPr>
          <w:rFonts w:ascii="游ゴシック" w:eastAsia="游ゴシック" w:hAnsi="游ゴシック" w:hint="eastAsia"/>
          <w:color w:val="000000" w:themeColor="text1"/>
          <w:sz w:val="22"/>
        </w:rPr>
        <w:t>、再</w:t>
      </w:r>
      <w:r w:rsidRPr="006977BA">
        <w:rPr>
          <w:rFonts w:ascii="游ゴシック" w:eastAsia="游ゴシック" w:hAnsi="游ゴシック" w:hint="eastAsia"/>
          <w:color w:val="000000" w:themeColor="text1"/>
          <w:sz w:val="22"/>
        </w:rPr>
        <w:t>アセスメントを行うことが望ましい</w:t>
      </w:r>
      <w:r>
        <w:rPr>
          <w:rFonts w:ascii="游ゴシック" w:eastAsia="游ゴシック" w:hAnsi="游ゴシック" w:hint="eastAsia"/>
          <w:color w:val="000000" w:themeColor="text1"/>
          <w:sz w:val="22"/>
        </w:rPr>
        <w:t>」については</w:t>
      </w:r>
      <w:r w:rsidRPr="006977BA">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これまで</w:t>
      </w:r>
      <w:r w:rsidRPr="006977BA">
        <w:rPr>
          <w:rFonts w:ascii="游ゴシック" w:eastAsia="游ゴシック" w:hAnsi="游ゴシック" w:hint="eastAsia"/>
          <w:color w:val="000000" w:themeColor="text1"/>
          <w:sz w:val="22"/>
        </w:rPr>
        <w:t>高校段階ではアセスメント</w:t>
      </w:r>
      <w:r>
        <w:rPr>
          <w:rFonts w:ascii="游ゴシック" w:eastAsia="游ゴシック" w:hAnsi="游ゴシック" w:hint="eastAsia"/>
          <w:color w:val="000000" w:themeColor="text1"/>
          <w:sz w:val="22"/>
        </w:rPr>
        <w:t>を</w:t>
      </w:r>
      <w:r w:rsidRPr="006977BA">
        <w:rPr>
          <w:rFonts w:ascii="游ゴシック" w:eastAsia="游ゴシック" w:hAnsi="游ゴシック" w:hint="eastAsia"/>
          <w:color w:val="000000" w:themeColor="text1"/>
          <w:sz w:val="22"/>
        </w:rPr>
        <w:t>して</w:t>
      </w:r>
      <w:r>
        <w:rPr>
          <w:rFonts w:ascii="游ゴシック" w:eastAsia="游ゴシック" w:hAnsi="游ゴシック" w:hint="eastAsia"/>
          <w:color w:val="000000" w:themeColor="text1"/>
          <w:sz w:val="22"/>
        </w:rPr>
        <w:t>こ</w:t>
      </w:r>
      <w:r w:rsidRPr="006977BA">
        <w:rPr>
          <w:rFonts w:ascii="游ゴシック" w:eastAsia="游ゴシック" w:hAnsi="游ゴシック" w:hint="eastAsia"/>
          <w:color w:val="000000" w:themeColor="text1"/>
          <w:sz w:val="22"/>
        </w:rPr>
        <w:t>なかったということか。</w:t>
      </w:r>
    </w:p>
    <w:p w14:paraId="63CF11B0" w14:textId="77777777" w:rsidR="008F029C" w:rsidRDefault="008F029C" w:rsidP="008F029C">
      <w:pPr>
        <w:ind w:leftChars="200" w:left="480"/>
        <w:rPr>
          <w:rFonts w:ascii="游ゴシック" w:eastAsia="游ゴシック" w:hAnsi="游ゴシック"/>
          <w:color w:val="000000" w:themeColor="text1"/>
          <w:sz w:val="22"/>
        </w:rPr>
      </w:pPr>
    </w:p>
    <w:p w14:paraId="19E67AC9" w14:textId="77777777" w:rsidR="008F029C" w:rsidRDefault="008F029C" w:rsidP="008F029C">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＜明石委員＞</w:t>
      </w:r>
    </w:p>
    <w:p w14:paraId="3A012F6F" w14:textId="77777777" w:rsidR="008F029C" w:rsidRDefault="008F029C" w:rsidP="008F029C">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6977BA">
        <w:rPr>
          <w:rFonts w:ascii="游ゴシック" w:eastAsia="游ゴシック" w:hAnsi="游ゴシック" w:hint="eastAsia"/>
          <w:color w:val="000000" w:themeColor="text1"/>
          <w:sz w:val="22"/>
        </w:rPr>
        <w:t>より充実した体制をという</w:t>
      </w:r>
      <w:r>
        <w:rPr>
          <w:rFonts w:ascii="游ゴシック" w:eastAsia="游ゴシック" w:hAnsi="游ゴシック" w:hint="eastAsia"/>
          <w:color w:val="000000" w:themeColor="text1"/>
          <w:sz w:val="22"/>
        </w:rPr>
        <w:t>趣旨。</w:t>
      </w:r>
      <w:r w:rsidRPr="006977BA">
        <w:rPr>
          <w:rFonts w:ascii="游ゴシック" w:eastAsia="游ゴシック" w:hAnsi="游ゴシック" w:hint="eastAsia"/>
          <w:color w:val="000000" w:themeColor="text1"/>
          <w:sz w:val="22"/>
        </w:rPr>
        <w:t>今まで</w:t>
      </w:r>
      <w:r>
        <w:rPr>
          <w:rFonts w:ascii="游ゴシック" w:eastAsia="游ゴシック" w:hAnsi="游ゴシック" w:hint="eastAsia"/>
          <w:color w:val="000000" w:themeColor="text1"/>
          <w:sz w:val="22"/>
        </w:rPr>
        <w:t>取り組んでいないということではない。</w:t>
      </w:r>
    </w:p>
    <w:p w14:paraId="5A859AED" w14:textId="3CF37AF1" w:rsidR="008F029C" w:rsidRDefault="008F029C" w:rsidP="008F029C">
      <w:pPr>
        <w:ind w:firstLineChars="200" w:firstLine="440"/>
        <w:rPr>
          <w:rFonts w:ascii="游ゴシック" w:eastAsia="游ゴシック" w:hAnsi="游ゴシック"/>
          <w:color w:val="000000" w:themeColor="text1"/>
          <w:sz w:val="22"/>
        </w:rPr>
      </w:pPr>
      <w:r>
        <w:rPr>
          <w:rFonts w:ascii="游ゴシック" w:eastAsia="游ゴシック" w:hAnsi="游ゴシック"/>
          <w:color w:val="000000" w:themeColor="text1"/>
          <w:sz w:val="22"/>
        </w:rPr>
        <w:br w:type="page"/>
      </w:r>
    </w:p>
    <w:p w14:paraId="52955BA0" w14:textId="77777777" w:rsidR="008F029C" w:rsidRDefault="008F029C" w:rsidP="008F029C">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＜事務局｜林田高等学校課長＞</w:t>
      </w:r>
    </w:p>
    <w:p w14:paraId="46E8E7AF" w14:textId="77777777" w:rsidR="008F029C" w:rsidRPr="006977BA"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・川田委員から</w:t>
      </w:r>
      <w:r w:rsidRPr="002530F5">
        <w:rPr>
          <w:rFonts w:ascii="游ゴシック" w:eastAsia="游ゴシック" w:hAnsi="游ゴシック" w:hint="eastAsia"/>
          <w:color w:val="000000" w:themeColor="text1"/>
          <w:sz w:val="22"/>
        </w:rPr>
        <w:t>のご質問</w:t>
      </w:r>
      <w:r>
        <w:rPr>
          <w:rFonts w:ascii="游ゴシック" w:eastAsia="游ゴシック" w:hAnsi="游ゴシック" w:hint="eastAsia"/>
          <w:color w:val="000000" w:themeColor="text1"/>
          <w:sz w:val="22"/>
        </w:rPr>
        <w:t>については</w:t>
      </w:r>
      <w:r w:rsidRPr="002530F5">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明石委員のご発言のとおりで、これまでも</w:t>
      </w:r>
      <w:r w:rsidRPr="002530F5">
        <w:rPr>
          <w:rFonts w:ascii="游ゴシック" w:eastAsia="游ゴシック" w:hAnsi="游ゴシック" w:hint="eastAsia"/>
          <w:color w:val="000000" w:themeColor="text1"/>
          <w:sz w:val="22"/>
        </w:rPr>
        <w:t>各学校で工夫しながら</w:t>
      </w:r>
      <w:r>
        <w:rPr>
          <w:rFonts w:ascii="游ゴシック" w:eastAsia="游ゴシック" w:hAnsi="游ゴシック" w:hint="eastAsia"/>
          <w:color w:val="000000" w:themeColor="text1"/>
          <w:sz w:val="22"/>
        </w:rPr>
        <w:t>、例えば、</w:t>
      </w:r>
      <w:r w:rsidRPr="002530F5">
        <w:rPr>
          <w:rFonts w:ascii="游ゴシック" w:eastAsia="游ゴシック" w:hAnsi="游ゴシック" w:hint="eastAsia"/>
          <w:color w:val="000000" w:themeColor="text1"/>
          <w:sz w:val="22"/>
        </w:rPr>
        <w:t>入学までの期間あるいは入学後</w:t>
      </w:r>
      <w:r>
        <w:rPr>
          <w:rFonts w:ascii="游ゴシック" w:eastAsia="游ゴシック" w:hAnsi="游ゴシック" w:hint="eastAsia"/>
          <w:color w:val="000000" w:themeColor="text1"/>
          <w:sz w:val="22"/>
        </w:rPr>
        <w:t>等、様々な</w:t>
      </w:r>
      <w:r w:rsidRPr="002530F5">
        <w:rPr>
          <w:rFonts w:ascii="游ゴシック" w:eastAsia="游ゴシック" w:hAnsi="游ゴシック" w:hint="eastAsia"/>
          <w:color w:val="000000" w:themeColor="text1"/>
          <w:sz w:val="22"/>
        </w:rPr>
        <w:t>形で中学校等の協力を得ながらアセスメントを行って</w:t>
      </w:r>
      <w:r>
        <w:rPr>
          <w:rFonts w:ascii="游ゴシック" w:eastAsia="游ゴシック" w:hAnsi="游ゴシック" w:hint="eastAsia"/>
          <w:color w:val="000000" w:themeColor="text1"/>
          <w:sz w:val="22"/>
        </w:rPr>
        <w:t>きたところ。ただし</w:t>
      </w:r>
      <w:r w:rsidRPr="002530F5">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SCやSSWとの連携等、</w:t>
      </w:r>
      <w:r w:rsidRPr="002530F5">
        <w:rPr>
          <w:rFonts w:ascii="游ゴシック" w:eastAsia="游ゴシック" w:hAnsi="游ゴシック" w:hint="eastAsia"/>
          <w:color w:val="000000" w:themeColor="text1"/>
          <w:sz w:val="22"/>
        </w:rPr>
        <w:t>組織的に</w:t>
      </w:r>
      <w:r>
        <w:rPr>
          <w:rFonts w:ascii="游ゴシック" w:eastAsia="游ゴシック" w:hAnsi="游ゴシック" w:hint="eastAsia"/>
          <w:color w:val="000000" w:themeColor="text1"/>
          <w:sz w:val="22"/>
        </w:rPr>
        <w:t>は中々取り組めておらず</w:t>
      </w:r>
      <w:r w:rsidRPr="002530F5">
        <w:rPr>
          <w:rFonts w:ascii="游ゴシック" w:eastAsia="游ゴシック" w:hAnsi="游ゴシック" w:hint="eastAsia"/>
          <w:color w:val="000000" w:themeColor="text1"/>
          <w:sz w:val="22"/>
        </w:rPr>
        <w:t>、チームというより</w:t>
      </w:r>
      <w:r>
        <w:rPr>
          <w:rFonts w:ascii="游ゴシック" w:eastAsia="游ゴシック" w:hAnsi="游ゴシック" w:hint="eastAsia"/>
          <w:color w:val="000000" w:themeColor="text1"/>
          <w:sz w:val="22"/>
        </w:rPr>
        <w:t>か</w:t>
      </w:r>
      <w:r w:rsidRPr="002530F5">
        <w:rPr>
          <w:rFonts w:ascii="游ゴシック" w:eastAsia="游ゴシック" w:hAnsi="游ゴシック" w:hint="eastAsia"/>
          <w:color w:val="000000" w:themeColor="text1"/>
          <w:sz w:val="22"/>
        </w:rPr>
        <w:t>は個々の学校の力で</w:t>
      </w:r>
      <w:r>
        <w:rPr>
          <w:rFonts w:ascii="游ゴシック" w:eastAsia="游ゴシック" w:hAnsi="游ゴシック" w:hint="eastAsia"/>
          <w:color w:val="000000" w:themeColor="text1"/>
          <w:sz w:val="22"/>
        </w:rPr>
        <w:t>対応してきたという</w:t>
      </w:r>
      <w:r w:rsidRPr="002530F5">
        <w:rPr>
          <w:rFonts w:ascii="游ゴシック" w:eastAsia="游ゴシック" w:hAnsi="游ゴシック" w:hint="eastAsia"/>
          <w:color w:val="000000" w:themeColor="text1"/>
          <w:sz w:val="22"/>
        </w:rPr>
        <w:t>側面があった</w:t>
      </w:r>
      <w:r>
        <w:rPr>
          <w:rFonts w:ascii="游ゴシック" w:eastAsia="游ゴシック" w:hAnsi="游ゴシック" w:hint="eastAsia"/>
          <w:color w:val="000000" w:themeColor="text1"/>
          <w:sz w:val="22"/>
        </w:rPr>
        <w:t>。そういった問題意識を</w:t>
      </w:r>
      <w:r w:rsidRPr="002530F5">
        <w:rPr>
          <w:rFonts w:ascii="游ゴシック" w:eastAsia="游ゴシック" w:hAnsi="游ゴシック" w:hint="eastAsia"/>
          <w:color w:val="000000" w:themeColor="text1"/>
          <w:sz w:val="22"/>
        </w:rPr>
        <w:t>踏まえて、組織的に注力し</w:t>
      </w:r>
      <w:r>
        <w:rPr>
          <w:rFonts w:ascii="游ゴシック" w:eastAsia="游ゴシック" w:hAnsi="游ゴシック" w:hint="eastAsia"/>
          <w:color w:val="000000" w:themeColor="text1"/>
          <w:sz w:val="22"/>
        </w:rPr>
        <w:t>ていくことの重要性</w:t>
      </w:r>
      <w:r w:rsidRPr="002530F5">
        <w:rPr>
          <w:rFonts w:ascii="游ゴシック" w:eastAsia="游ゴシック" w:hAnsi="游ゴシック" w:hint="eastAsia"/>
          <w:color w:val="000000" w:themeColor="text1"/>
          <w:sz w:val="22"/>
        </w:rPr>
        <w:t>が確認され</w:t>
      </w:r>
      <w:r>
        <w:rPr>
          <w:rFonts w:ascii="游ゴシック" w:eastAsia="游ゴシック" w:hAnsi="游ゴシック" w:hint="eastAsia"/>
          <w:color w:val="000000" w:themeColor="text1"/>
          <w:sz w:val="22"/>
        </w:rPr>
        <w:t>たと</w:t>
      </w:r>
      <w:r w:rsidRPr="002530F5">
        <w:rPr>
          <w:rFonts w:ascii="游ゴシック" w:eastAsia="游ゴシック" w:hAnsi="游ゴシック" w:hint="eastAsia"/>
          <w:color w:val="000000" w:themeColor="text1"/>
          <w:sz w:val="22"/>
        </w:rPr>
        <w:t>捉えて</w:t>
      </w:r>
      <w:r>
        <w:rPr>
          <w:rFonts w:ascii="游ゴシック" w:eastAsia="游ゴシック" w:hAnsi="游ゴシック" w:hint="eastAsia"/>
          <w:color w:val="000000" w:themeColor="text1"/>
          <w:sz w:val="22"/>
        </w:rPr>
        <w:t>いる</w:t>
      </w:r>
      <w:r w:rsidRPr="002530F5">
        <w:rPr>
          <w:rFonts w:ascii="游ゴシック" w:eastAsia="游ゴシック" w:hAnsi="游ゴシック" w:hint="eastAsia"/>
          <w:color w:val="000000" w:themeColor="text1"/>
          <w:sz w:val="22"/>
        </w:rPr>
        <w:t>。</w:t>
      </w:r>
    </w:p>
    <w:p w14:paraId="700D0741" w14:textId="77777777" w:rsidR="008F029C" w:rsidRPr="00DB6F79" w:rsidRDefault="008F029C" w:rsidP="008F029C">
      <w:pPr>
        <w:ind w:firstLineChars="200" w:firstLine="440"/>
        <w:rPr>
          <w:rFonts w:ascii="游ゴシック" w:eastAsia="游ゴシック" w:hAnsi="游ゴシック"/>
          <w:color w:val="000000" w:themeColor="text1"/>
          <w:sz w:val="22"/>
        </w:rPr>
      </w:pPr>
    </w:p>
    <w:p w14:paraId="3EDC2AEB" w14:textId="77777777" w:rsidR="008F029C" w:rsidRPr="0004766B" w:rsidRDefault="008F029C" w:rsidP="008F029C">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＜川田委員＞</w:t>
      </w:r>
    </w:p>
    <w:p w14:paraId="1F675F33" w14:textId="77777777" w:rsidR="008F029C" w:rsidRPr="002530F5"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・「校種間で児童生徒の状況や</w:t>
      </w:r>
      <w:r w:rsidRPr="002530F5">
        <w:rPr>
          <w:rFonts w:ascii="游ゴシック" w:eastAsia="游ゴシック" w:hAnsi="游ゴシック" w:hint="eastAsia"/>
          <w:color w:val="000000" w:themeColor="text1"/>
          <w:sz w:val="22"/>
        </w:rPr>
        <w:t>支援内容を適切に引き継ぎ</w:t>
      </w:r>
      <w:r>
        <w:rPr>
          <w:rFonts w:ascii="游ゴシック" w:eastAsia="游ゴシック" w:hAnsi="游ゴシック" w:hint="eastAsia"/>
          <w:color w:val="000000" w:themeColor="text1"/>
          <w:sz w:val="22"/>
        </w:rPr>
        <w:t>」という記載については</w:t>
      </w:r>
      <w:r w:rsidRPr="002530F5">
        <w:rPr>
          <w:rFonts w:ascii="游ゴシック" w:eastAsia="游ゴシック" w:hAnsi="游ゴシック" w:hint="eastAsia"/>
          <w:color w:val="000000" w:themeColor="text1"/>
          <w:sz w:val="22"/>
        </w:rPr>
        <w:t>、中学校でのアセスメント結果を</w:t>
      </w:r>
      <w:r>
        <w:rPr>
          <w:rFonts w:ascii="游ゴシック" w:eastAsia="游ゴシック" w:hAnsi="游ゴシック" w:hint="eastAsia"/>
          <w:color w:val="000000" w:themeColor="text1"/>
          <w:sz w:val="22"/>
        </w:rPr>
        <w:t>、</w:t>
      </w:r>
      <w:r w:rsidRPr="002530F5">
        <w:rPr>
          <w:rFonts w:ascii="游ゴシック" w:eastAsia="游ゴシック" w:hAnsi="游ゴシック" w:hint="eastAsia"/>
          <w:color w:val="000000" w:themeColor="text1"/>
          <w:sz w:val="22"/>
        </w:rPr>
        <w:t>そのまま高校が閲覧できるということだと</w:t>
      </w:r>
      <w:r>
        <w:rPr>
          <w:rFonts w:ascii="游ゴシック" w:eastAsia="游ゴシック" w:hAnsi="游ゴシック" w:hint="eastAsia"/>
          <w:color w:val="000000" w:themeColor="text1"/>
          <w:sz w:val="22"/>
        </w:rPr>
        <w:t>認識している。</w:t>
      </w:r>
    </w:p>
    <w:p w14:paraId="5BBBFB98" w14:textId="77777777" w:rsidR="008F029C"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2530F5">
        <w:rPr>
          <w:rFonts w:ascii="游ゴシック" w:eastAsia="游ゴシック" w:hAnsi="游ゴシック" w:hint="eastAsia"/>
          <w:color w:val="000000" w:themeColor="text1"/>
          <w:sz w:val="22"/>
        </w:rPr>
        <w:t>不登校を防止するには、アセスメント</w:t>
      </w:r>
      <w:r>
        <w:rPr>
          <w:rFonts w:ascii="游ゴシック" w:eastAsia="游ゴシック" w:hAnsi="游ゴシック" w:hint="eastAsia"/>
          <w:color w:val="000000" w:themeColor="text1"/>
          <w:sz w:val="22"/>
        </w:rPr>
        <w:t>を１～２か月程度かなり</w:t>
      </w:r>
      <w:r w:rsidRPr="002530F5">
        <w:rPr>
          <w:rFonts w:ascii="游ゴシック" w:eastAsia="游ゴシック" w:hAnsi="游ゴシック" w:hint="eastAsia"/>
          <w:color w:val="000000" w:themeColor="text1"/>
          <w:sz w:val="22"/>
        </w:rPr>
        <w:t>定期的</w:t>
      </w:r>
      <w:r>
        <w:rPr>
          <w:rFonts w:ascii="游ゴシック" w:eastAsia="游ゴシック" w:hAnsi="游ゴシック" w:hint="eastAsia"/>
          <w:color w:val="000000" w:themeColor="text1"/>
          <w:sz w:val="22"/>
        </w:rPr>
        <w:t>に実施しない</w:t>
      </w:r>
      <w:r w:rsidRPr="002530F5">
        <w:rPr>
          <w:rFonts w:ascii="游ゴシック" w:eastAsia="游ゴシック" w:hAnsi="游ゴシック" w:hint="eastAsia"/>
          <w:color w:val="000000" w:themeColor="text1"/>
          <w:sz w:val="22"/>
        </w:rPr>
        <w:t>と予兆が見つからないという報告も</w:t>
      </w:r>
      <w:r>
        <w:rPr>
          <w:rFonts w:ascii="游ゴシック" w:eastAsia="游ゴシック" w:hAnsi="游ゴシック" w:hint="eastAsia"/>
          <w:color w:val="000000" w:themeColor="text1"/>
          <w:sz w:val="22"/>
        </w:rPr>
        <w:t>聞くが、</w:t>
      </w:r>
      <w:r w:rsidRPr="002530F5">
        <w:rPr>
          <w:rFonts w:ascii="游ゴシック" w:eastAsia="游ゴシック" w:hAnsi="游ゴシック" w:hint="eastAsia"/>
          <w:color w:val="000000" w:themeColor="text1"/>
          <w:sz w:val="22"/>
        </w:rPr>
        <w:t>どの程度の頻度</w:t>
      </w:r>
      <w:r>
        <w:rPr>
          <w:rFonts w:ascii="游ゴシック" w:eastAsia="游ゴシック" w:hAnsi="游ゴシック" w:hint="eastAsia"/>
          <w:color w:val="000000" w:themeColor="text1"/>
          <w:sz w:val="22"/>
        </w:rPr>
        <w:t>で</w:t>
      </w:r>
      <w:r w:rsidRPr="002530F5">
        <w:rPr>
          <w:rFonts w:ascii="游ゴシック" w:eastAsia="游ゴシック" w:hAnsi="游ゴシック" w:hint="eastAsia"/>
          <w:color w:val="000000" w:themeColor="text1"/>
          <w:sz w:val="22"/>
        </w:rPr>
        <w:t>考えておられるのか</w:t>
      </w:r>
      <w:r>
        <w:rPr>
          <w:rFonts w:ascii="游ゴシック" w:eastAsia="游ゴシック" w:hAnsi="游ゴシック" w:hint="eastAsia"/>
          <w:color w:val="000000" w:themeColor="text1"/>
          <w:sz w:val="22"/>
        </w:rPr>
        <w:t>。</w:t>
      </w:r>
    </w:p>
    <w:p w14:paraId="55AFEEC7" w14:textId="77777777" w:rsidR="008F029C" w:rsidRDefault="008F029C" w:rsidP="008F029C">
      <w:pPr>
        <w:ind w:firstLineChars="200" w:firstLine="440"/>
        <w:rPr>
          <w:rFonts w:ascii="游ゴシック" w:eastAsia="游ゴシック" w:hAnsi="游ゴシック"/>
          <w:color w:val="000000" w:themeColor="text1"/>
          <w:sz w:val="22"/>
        </w:rPr>
      </w:pPr>
    </w:p>
    <w:p w14:paraId="59682C19" w14:textId="77777777" w:rsidR="008F029C" w:rsidRDefault="008F029C" w:rsidP="008F029C">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＜事務局｜林田高等学校課長＞</w:t>
      </w:r>
    </w:p>
    <w:p w14:paraId="0C7092D4" w14:textId="77777777" w:rsidR="008F029C"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・頻度</w:t>
      </w:r>
      <w:r w:rsidRPr="002530F5">
        <w:rPr>
          <w:rFonts w:ascii="游ゴシック" w:eastAsia="游ゴシック" w:hAnsi="游ゴシック" w:hint="eastAsia"/>
          <w:color w:val="000000" w:themeColor="text1"/>
          <w:sz w:val="22"/>
        </w:rPr>
        <w:t>については、可能な限り今まで以上に力を入れてやっていきたいが、</w:t>
      </w:r>
      <w:r>
        <w:rPr>
          <w:rFonts w:ascii="游ゴシック" w:eastAsia="游ゴシック" w:hAnsi="游ゴシック" w:hint="eastAsia"/>
          <w:color w:val="000000" w:themeColor="text1"/>
          <w:sz w:val="22"/>
        </w:rPr>
        <w:t>現状、</w:t>
      </w:r>
      <w:r w:rsidRPr="002530F5">
        <w:rPr>
          <w:rFonts w:ascii="游ゴシック" w:eastAsia="游ゴシック" w:hAnsi="游ゴシック" w:hint="eastAsia"/>
          <w:color w:val="000000" w:themeColor="text1"/>
          <w:sz w:val="22"/>
        </w:rPr>
        <w:t>例えば</w:t>
      </w:r>
      <w:r>
        <w:rPr>
          <w:rFonts w:ascii="游ゴシック" w:eastAsia="游ゴシック" w:hAnsi="游ゴシック" w:hint="eastAsia"/>
          <w:color w:val="000000" w:themeColor="text1"/>
          <w:sz w:val="22"/>
        </w:rPr>
        <w:t>SC</w:t>
      </w:r>
      <w:r w:rsidRPr="002530F5">
        <w:rPr>
          <w:rFonts w:ascii="游ゴシック" w:eastAsia="游ゴシック" w:hAnsi="游ゴシック"/>
          <w:color w:val="000000" w:themeColor="text1"/>
          <w:sz w:val="22"/>
        </w:rPr>
        <w:t>であれば</w:t>
      </w:r>
      <w:r w:rsidRPr="002530F5">
        <w:rPr>
          <w:rFonts w:ascii="游ゴシック" w:eastAsia="游ゴシック" w:hAnsi="游ゴシック" w:hint="eastAsia"/>
          <w:color w:val="000000" w:themeColor="text1"/>
          <w:sz w:val="22"/>
        </w:rPr>
        <w:t>月に一回配置してい</w:t>
      </w:r>
      <w:r>
        <w:rPr>
          <w:rFonts w:ascii="游ゴシック" w:eastAsia="游ゴシック" w:hAnsi="游ゴシック" w:hint="eastAsia"/>
          <w:color w:val="000000" w:themeColor="text1"/>
          <w:sz w:val="22"/>
        </w:rPr>
        <w:t>る</w:t>
      </w:r>
      <w:r w:rsidRPr="002530F5">
        <w:rPr>
          <w:rFonts w:ascii="游ゴシック" w:eastAsia="游ゴシック" w:hAnsi="游ゴシック" w:hint="eastAsia"/>
          <w:color w:val="000000" w:themeColor="text1"/>
          <w:sz w:val="22"/>
        </w:rPr>
        <w:t>ところ。</w:t>
      </w:r>
    </w:p>
    <w:p w14:paraId="55BD7707" w14:textId="77777777" w:rsidR="008F029C"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2530F5">
        <w:rPr>
          <w:rFonts w:ascii="游ゴシック" w:eastAsia="游ゴシック" w:hAnsi="游ゴシック" w:hint="eastAsia"/>
          <w:color w:val="000000" w:themeColor="text1"/>
          <w:sz w:val="22"/>
        </w:rPr>
        <w:t>そう</w:t>
      </w:r>
      <w:r>
        <w:rPr>
          <w:rFonts w:ascii="游ゴシック" w:eastAsia="游ゴシック" w:hAnsi="游ゴシック" w:hint="eastAsia"/>
          <w:color w:val="000000" w:themeColor="text1"/>
          <w:sz w:val="22"/>
        </w:rPr>
        <w:t>いった</w:t>
      </w:r>
      <w:r w:rsidRPr="002530F5">
        <w:rPr>
          <w:rFonts w:ascii="游ゴシック" w:eastAsia="游ゴシック" w:hAnsi="游ゴシック" w:hint="eastAsia"/>
          <w:color w:val="000000" w:themeColor="text1"/>
          <w:sz w:val="22"/>
        </w:rPr>
        <w:t>数を増やせる部分については、増やしていきながら、学校を挙げてしっかり</w:t>
      </w:r>
      <w:r>
        <w:rPr>
          <w:rFonts w:ascii="游ゴシック" w:eastAsia="游ゴシック" w:hAnsi="游ゴシック" w:hint="eastAsia"/>
          <w:color w:val="000000" w:themeColor="text1"/>
          <w:sz w:val="22"/>
        </w:rPr>
        <w:t>と</w:t>
      </w:r>
      <w:r w:rsidRPr="002530F5">
        <w:rPr>
          <w:rFonts w:ascii="游ゴシック" w:eastAsia="游ゴシック" w:hAnsi="游ゴシック" w:hint="eastAsia"/>
          <w:color w:val="000000" w:themeColor="text1"/>
          <w:sz w:val="22"/>
        </w:rPr>
        <w:t>アセスメント</w:t>
      </w:r>
      <w:r>
        <w:rPr>
          <w:rFonts w:ascii="游ゴシック" w:eastAsia="游ゴシック" w:hAnsi="游ゴシック" w:hint="eastAsia"/>
          <w:color w:val="000000" w:themeColor="text1"/>
          <w:sz w:val="22"/>
        </w:rPr>
        <w:t>する</w:t>
      </w:r>
      <w:r w:rsidRPr="002530F5">
        <w:rPr>
          <w:rFonts w:ascii="游ゴシック" w:eastAsia="游ゴシック" w:hAnsi="游ゴシック" w:hint="eastAsia"/>
          <w:color w:val="000000" w:themeColor="text1"/>
          <w:sz w:val="22"/>
        </w:rPr>
        <w:t>体制をさらに</w:t>
      </w:r>
      <w:r>
        <w:rPr>
          <w:rFonts w:ascii="游ゴシック" w:eastAsia="游ゴシック" w:hAnsi="游ゴシック" w:hint="eastAsia"/>
          <w:color w:val="000000" w:themeColor="text1"/>
          <w:sz w:val="22"/>
        </w:rPr>
        <w:t>充実させていき、また、個々の生徒</w:t>
      </w:r>
      <w:r w:rsidRPr="002530F5">
        <w:rPr>
          <w:rFonts w:ascii="游ゴシック" w:eastAsia="游ゴシック" w:hAnsi="游ゴシック" w:hint="eastAsia"/>
          <w:color w:val="000000" w:themeColor="text1"/>
          <w:sz w:val="22"/>
        </w:rPr>
        <w:t>に応じて必要</w:t>
      </w:r>
      <w:r>
        <w:rPr>
          <w:rFonts w:ascii="游ゴシック" w:eastAsia="游ゴシック" w:hAnsi="游ゴシック" w:hint="eastAsia"/>
          <w:color w:val="000000" w:themeColor="text1"/>
          <w:sz w:val="22"/>
        </w:rPr>
        <w:t>な回数等も変わ</w:t>
      </w:r>
      <w:r w:rsidRPr="002530F5">
        <w:rPr>
          <w:rFonts w:ascii="游ゴシック" w:eastAsia="游ゴシック" w:hAnsi="游ゴシック" w:hint="eastAsia"/>
          <w:color w:val="000000" w:themeColor="text1"/>
          <w:sz w:val="22"/>
        </w:rPr>
        <w:t>る</w:t>
      </w:r>
      <w:r>
        <w:rPr>
          <w:rFonts w:ascii="游ゴシック" w:eastAsia="游ゴシック" w:hAnsi="游ゴシック" w:hint="eastAsia"/>
          <w:color w:val="000000" w:themeColor="text1"/>
          <w:sz w:val="22"/>
        </w:rPr>
        <w:t>ため</w:t>
      </w:r>
      <w:r w:rsidRPr="002530F5">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必要度合い</w:t>
      </w:r>
      <w:r w:rsidRPr="002530F5">
        <w:rPr>
          <w:rFonts w:ascii="游ゴシック" w:eastAsia="游ゴシック" w:hAnsi="游ゴシック" w:hint="eastAsia"/>
          <w:color w:val="000000" w:themeColor="text1"/>
          <w:sz w:val="22"/>
        </w:rPr>
        <w:t>も踏まえ</w:t>
      </w:r>
      <w:r>
        <w:rPr>
          <w:rFonts w:ascii="游ゴシック" w:eastAsia="游ゴシック" w:hAnsi="游ゴシック" w:hint="eastAsia"/>
          <w:color w:val="000000" w:themeColor="text1"/>
          <w:sz w:val="22"/>
        </w:rPr>
        <w:t>てしっかりと</w:t>
      </w:r>
      <w:r w:rsidRPr="002530F5">
        <w:rPr>
          <w:rFonts w:ascii="游ゴシック" w:eastAsia="游ゴシック" w:hAnsi="游ゴシック" w:hint="eastAsia"/>
          <w:color w:val="000000" w:themeColor="text1"/>
          <w:sz w:val="22"/>
        </w:rPr>
        <w:t>アセスメントできるような、環境づくり、チーム</w:t>
      </w:r>
      <w:r>
        <w:rPr>
          <w:rFonts w:ascii="游ゴシック" w:eastAsia="游ゴシック" w:hAnsi="游ゴシック" w:hint="eastAsia"/>
          <w:color w:val="000000" w:themeColor="text1"/>
          <w:sz w:val="22"/>
        </w:rPr>
        <w:t>づく</w:t>
      </w:r>
      <w:r w:rsidRPr="002530F5">
        <w:rPr>
          <w:rFonts w:ascii="游ゴシック" w:eastAsia="游ゴシック" w:hAnsi="游ゴシック" w:hint="eastAsia"/>
          <w:color w:val="000000" w:themeColor="text1"/>
          <w:sz w:val="22"/>
        </w:rPr>
        <w:t>りが必要</w:t>
      </w:r>
      <w:r>
        <w:rPr>
          <w:rFonts w:ascii="游ゴシック" w:eastAsia="游ゴシック" w:hAnsi="游ゴシック" w:hint="eastAsia"/>
          <w:color w:val="000000" w:themeColor="text1"/>
          <w:sz w:val="22"/>
        </w:rPr>
        <w:t>だという</w:t>
      </w:r>
      <w:r w:rsidRPr="002530F5">
        <w:rPr>
          <w:rFonts w:ascii="游ゴシック" w:eastAsia="游ゴシック" w:hAnsi="游ゴシック" w:hint="eastAsia"/>
          <w:color w:val="000000" w:themeColor="text1"/>
          <w:sz w:val="22"/>
        </w:rPr>
        <w:t>認識。</w:t>
      </w:r>
    </w:p>
    <w:p w14:paraId="608C213B" w14:textId="77777777" w:rsidR="008F029C" w:rsidRDefault="008F029C" w:rsidP="008F029C">
      <w:pPr>
        <w:ind w:leftChars="200" w:left="700" w:hangingChars="100" w:hanging="220"/>
        <w:rPr>
          <w:rFonts w:ascii="游ゴシック" w:eastAsia="游ゴシック" w:hAnsi="游ゴシック"/>
          <w:color w:val="000000" w:themeColor="text1"/>
          <w:sz w:val="22"/>
        </w:rPr>
      </w:pPr>
    </w:p>
    <w:p w14:paraId="7AE3BE87" w14:textId="77777777" w:rsidR="008F029C" w:rsidRDefault="008F029C" w:rsidP="008F029C">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＜明石委員＞</w:t>
      </w:r>
    </w:p>
    <w:p w14:paraId="0E11490B" w14:textId="77777777" w:rsidR="008F029C" w:rsidRPr="0004766B"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2530F5">
        <w:rPr>
          <w:rFonts w:ascii="游ゴシック" w:eastAsia="游ゴシック" w:hAnsi="游ゴシック" w:hint="eastAsia"/>
          <w:color w:val="000000" w:themeColor="text1"/>
          <w:sz w:val="22"/>
        </w:rPr>
        <w:t>生徒の実態</w:t>
      </w:r>
      <w:r>
        <w:rPr>
          <w:rFonts w:ascii="游ゴシック" w:eastAsia="游ゴシック" w:hAnsi="游ゴシック" w:hint="eastAsia"/>
          <w:color w:val="000000" w:themeColor="text1"/>
          <w:sz w:val="22"/>
        </w:rPr>
        <w:t>で</w:t>
      </w:r>
      <w:r w:rsidRPr="002530F5">
        <w:rPr>
          <w:rFonts w:ascii="游ゴシック" w:eastAsia="游ゴシック" w:hAnsi="游ゴシック" w:hint="eastAsia"/>
          <w:color w:val="000000" w:themeColor="text1"/>
          <w:sz w:val="22"/>
        </w:rPr>
        <w:t>は入学時点</w:t>
      </w:r>
      <w:r>
        <w:rPr>
          <w:rFonts w:ascii="游ゴシック" w:eastAsia="游ゴシック" w:hAnsi="游ゴシック" w:hint="eastAsia"/>
          <w:color w:val="000000" w:themeColor="text1"/>
          <w:sz w:val="22"/>
        </w:rPr>
        <w:t>や学期の変わりめ等</w:t>
      </w:r>
      <w:r w:rsidRPr="002530F5">
        <w:rPr>
          <w:rFonts w:ascii="游ゴシック" w:eastAsia="游ゴシック" w:hAnsi="游ゴシック" w:hint="eastAsia"/>
          <w:color w:val="000000" w:themeColor="text1"/>
          <w:sz w:val="22"/>
        </w:rPr>
        <w:t>、集団の変わり</w:t>
      </w:r>
      <w:r>
        <w:rPr>
          <w:rFonts w:ascii="游ゴシック" w:eastAsia="游ゴシック" w:hAnsi="游ゴシック" w:hint="eastAsia"/>
          <w:color w:val="000000" w:themeColor="text1"/>
          <w:sz w:val="22"/>
        </w:rPr>
        <w:t>めで</w:t>
      </w:r>
      <w:r w:rsidRPr="002530F5">
        <w:rPr>
          <w:rFonts w:ascii="游ゴシック" w:eastAsia="游ゴシック" w:hAnsi="游ゴシック" w:hint="eastAsia"/>
          <w:color w:val="000000" w:themeColor="text1"/>
          <w:sz w:val="22"/>
        </w:rPr>
        <w:t>人間関係も含</w:t>
      </w:r>
      <w:r>
        <w:rPr>
          <w:rFonts w:ascii="游ゴシック" w:eastAsia="游ゴシック" w:hAnsi="游ゴシック" w:hint="eastAsia"/>
          <w:color w:val="000000" w:themeColor="text1"/>
          <w:sz w:val="22"/>
        </w:rPr>
        <w:t>めた個々</w:t>
      </w:r>
      <w:r w:rsidRPr="002530F5">
        <w:rPr>
          <w:rFonts w:ascii="游ゴシック" w:eastAsia="游ゴシック" w:hAnsi="游ゴシック" w:hint="eastAsia"/>
          <w:color w:val="000000" w:themeColor="text1"/>
          <w:sz w:val="22"/>
        </w:rPr>
        <w:t>の生徒の</w:t>
      </w:r>
      <w:r>
        <w:rPr>
          <w:rFonts w:ascii="游ゴシック" w:eastAsia="游ゴシック" w:hAnsi="游ゴシック" w:hint="eastAsia"/>
          <w:color w:val="000000" w:themeColor="text1"/>
          <w:sz w:val="22"/>
        </w:rPr>
        <w:t>実態を</w:t>
      </w:r>
      <w:r w:rsidRPr="002530F5">
        <w:rPr>
          <w:rFonts w:ascii="游ゴシック" w:eastAsia="游ゴシック" w:hAnsi="游ゴシック" w:hint="eastAsia"/>
          <w:color w:val="000000" w:themeColor="text1"/>
          <w:sz w:val="22"/>
        </w:rPr>
        <w:t>把握</w:t>
      </w:r>
      <w:r>
        <w:rPr>
          <w:rFonts w:ascii="游ゴシック" w:eastAsia="游ゴシック" w:hAnsi="游ゴシック" w:hint="eastAsia"/>
          <w:color w:val="000000" w:themeColor="text1"/>
          <w:sz w:val="22"/>
        </w:rPr>
        <w:t>する</w:t>
      </w:r>
      <w:r w:rsidRPr="002530F5">
        <w:rPr>
          <w:rFonts w:ascii="游ゴシック" w:eastAsia="游ゴシック" w:hAnsi="游ゴシック" w:hint="eastAsia"/>
          <w:color w:val="000000" w:themeColor="text1"/>
          <w:sz w:val="22"/>
        </w:rPr>
        <w:t>ということが</w:t>
      </w:r>
      <w:r>
        <w:rPr>
          <w:rFonts w:ascii="游ゴシック" w:eastAsia="游ゴシック" w:hAnsi="游ゴシック" w:hint="eastAsia"/>
          <w:color w:val="000000" w:themeColor="text1"/>
          <w:sz w:val="22"/>
        </w:rPr>
        <w:t>、</w:t>
      </w:r>
      <w:r w:rsidRPr="002530F5">
        <w:rPr>
          <w:rFonts w:ascii="游ゴシック" w:eastAsia="游ゴシック" w:hAnsi="游ゴシック" w:hint="eastAsia"/>
          <w:color w:val="000000" w:themeColor="text1"/>
          <w:sz w:val="22"/>
        </w:rPr>
        <w:t>とても大事ではないかと</w:t>
      </w:r>
      <w:r>
        <w:rPr>
          <w:rFonts w:ascii="游ゴシック" w:eastAsia="游ゴシック" w:hAnsi="游ゴシック" w:hint="eastAsia"/>
          <w:color w:val="000000" w:themeColor="text1"/>
          <w:sz w:val="22"/>
        </w:rPr>
        <w:t>、</w:t>
      </w:r>
      <w:r w:rsidRPr="002530F5">
        <w:rPr>
          <w:rFonts w:ascii="游ゴシック" w:eastAsia="游ゴシック" w:hAnsi="游ゴシック" w:hint="eastAsia"/>
          <w:color w:val="000000" w:themeColor="text1"/>
          <w:sz w:val="22"/>
        </w:rPr>
        <w:t>そうい</w:t>
      </w:r>
      <w:r>
        <w:rPr>
          <w:rFonts w:ascii="游ゴシック" w:eastAsia="游ゴシック" w:hAnsi="游ゴシック" w:hint="eastAsia"/>
          <w:color w:val="000000" w:themeColor="text1"/>
          <w:sz w:val="22"/>
        </w:rPr>
        <w:t>った</w:t>
      </w:r>
      <w:r w:rsidRPr="002530F5">
        <w:rPr>
          <w:rFonts w:ascii="游ゴシック" w:eastAsia="游ゴシック" w:hAnsi="游ゴシック" w:hint="eastAsia"/>
          <w:color w:val="000000" w:themeColor="text1"/>
          <w:sz w:val="22"/>
        </w:rPr>
        <w:t>観点も入って</w:t>
      </w:r>
      <w:r>
        <w:rPr>
          <w:rFonts w:ascii="游ゴシック" w:eastAsia="游ゴシック" w:hAnsi="游ゴシック" w:hint="eastAsia"/>
          <w:color w:val="000000" w:themeColor="text1"/>
          <w:sz w:val="22"/>
        </w:rPr>
        <w:t>い</w:t>
      </w:r>
      <w:r w:rsidRPr="002530F5">
        <w:rPr>
          <w:rFonts w:ascii="游ゴシック" w:eastAsia="游ゴシック" w:hAnsi="游ゴシック" w:hint="eastAsia"/>
          <w:color w:val="000000" w:themeColor="text1"/>
          <w:sz w:val="22"/>
        </w:rPr>
        <w:t>る。</w:t>
      </w:r>
    </w:p>
    <w:p w14:paraId="482BD22F" w14:textId="77777777" w:rsidR="008F029C" w:rsidRDefault="008F029C" w:rsidP="008F029C">
      <w:pPr>
        <w:ind w:leftChars="200" w:left="480" w:firstLine="1"/>
        <w:rPr>
          <w:rFonts w:ascii="游ゴシック" w:eastAsia="游ゴシック" w:hAnsi="游ゴシック"/>
          <w:color w:val="000000" w:themeColor="text1"/>
          <w:sz w:val="22"/>
        </w:rPr>
      </w:pPr>
    </w:p>
    <w:p w14:paraId="542B2ED6" w14:textId="77777777" w:rsidR="008F029C" w:rsidRPr="0004766B" w:rsidRDefault="008F029C" w:rsidP="008F029C">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＜川田委員＞</w:t>
      </w:r>
    </w:p>
    <w:p w14:paraId="17B0B8D0" w14:textId="77777777" w:rsidR="008F029C" w:rsidRPr="002530F5"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2530F5">
        <w:rPr>
          <w:rFonts w:ascii="游ゴシック" w:eastAsia="游ゴシック" w:hAnsi="游ゴシック" w:hint="eastAsia"/>
          <w:color w:val="000000" w:themeColor="text1"/>
          <w:sz w:val="22"/>
        </w:rPr>
        <w:t>そうい</w:t>
      </w:r>
      <w:r>
        <w:rPr>
          <w:rFonts w:ascii="游ゴシック" w:eastAsia="游ゴシック" w:hAnsi="游ゴシック" w:hint="eastAsia"/>
          <w:color w:val="000000" w:themeColor="text1"/>
          <w:sz w:val="22"/>
        </w:rPr>
        <w:t>った</w:t>
      </w:r>
      <w:r w:rsidRPr="002530F5">
        <w:rPr>
          <w:rFonts w:ascii="游ゴシック" w:eastAsia="游ゴシック" w:hAnsi="游ゴシック" w:hint="eastAsia"/>
          <w:color w:val="000000" w:themeColor="text1"/>
          <w:sz w:val="22"/>
        </w:rPr>
        <w:t>時期</w:t>
      </w:r>
      <w:r>
        <w:rPr>
          <w:rFonts w:ascii="游ゴシック" w:eastAsia="游ゴシック" w:hAnsi="游ゴシック" w:hint="eastAsia"/>
          <w:color w:val="000000" w:themeColor="text1"/>
          <w:sz w:val="22"/>
        </w:rPr>
        <w:t>に集中して</w:t>
      </w:r>
      <w:r w:rsidRPr="002530F5">
        <w:rPr>
          <w:rFonts w:ascii="游ゴシック" w:eastAsia="游ゴシック" w:hAnsi="游ゴシック" w:hint="eastAsia"/>
          <w:color w:val="000000" w:themeColor="text1"/>
          <w:sz w:val="22"/>
        </w:rPr>
        <w:t>アセスメント</w:t>
      </w:r>
      <w:r>
        <w:rPr>
          <w:rFonts w:ascii="游ゴシック" w:eastAsia="游ゴシック" w:hAnsi="游ゴシック" w:hint="eastAsia"/>
          <w:color w:val="000000" w:themeColor="text1"/>
          <w:sz w:val="22"/>
        </w:rPr>
        <w:t>を実施する</w:t>
      </w:r>
      <w:r w:rsidRPr="002530F5">
        <w:rPr>
          <w:rFonts w:ascii="游ゴシック" w:eastAsia="游ゴシック" w:hAnsi="游ゴシック" w:hint="eastAsia"/>
          <w:color w:val="000000" w:themeColor="text1"/>
          <w:sz w:val="22"/>
        </w:rPr>
        <w:t>という</w:t>
      </w:r>
      <w:r>
        <w:rPr>
          <w:rFonts w:ascii="游ゴシック" w:eastAsia="游ゴシック" w:hAnsi="游ゴシック" w:hint="eastAsia"/>
          <w:color w:val="000000" w:themeColor="text1"/>
          <w:sz w:val="22"/>
        </w:rPr>
        <w:t>理解</w:t>
      </w:r>
      <w:r w:rsidRPr="002530F5">
        <w:rPr>
          <w:rFonts w:ascii="游ゴシック" w:eastAsia="游ゴシック" w:hAnsi="游ゴシック" w:hint="eastAsia"/>
          <w:color w:val="000000" w:themeColor="text1"/>
          <w:sz w:val="22"/>
        </w:rPr>
        <w:t>で</w:t>
      </w:r>
      <w:r>
        <w:rPr>
          <w:rFonts w:ascii="游ゴシック" w:eastAsia="游ゴシック" w:hAnsi="游ゴシック" w:hint="eastAsia"/>
          <w:color w:val="000000" w:themeColor="text1"/>
          <w:sz w:val="22"/>
        </w:rPr>
        <w:t>よろしいか</w:t>
      </w:r>
      <w:r w:rsidRPr="002530F5">
        <w:rPr>
          <w:rFonts w:ascii="游ゴシック" w:eastAsia="游ゴシック" w:hAnsi="游ゴシック" w:hint="eastAsia"/>
          <w:color w:val="000000" w:themeColor="text1"/>
          <w:sz w:val="22"/>
        </w:rPr>
        <w:t>。</w:t>
      </w:r>
    </w:p>
    <w:p w14:paraId="71AEBAB5" w14:textId="77777777" w:rsidR="008F029C" w:rsidRDefault="008F029C" w:rsidP="008F029C">
      <w:pPr>
        <w:ind w:firstLineChars="200" w:firstLine="440"/>
        <w:rPr>
          <w:rFonts w:ascii="游ゴシック" w:eastAsia="游ゴシック" w:hAnsi="游ゴシック"/>
          <w:color w:val="000000" w:themeColor="text1"/>
          <w:sz w:val="22"/>
        </w:rPr>
      </w:pPr>
    </w:p>
    <w:p w14:paraId="573DA5F7" w14:textId="77777777" w:rsidR="008F029C" w:rsidRDefault="008F029C" w:rsidP="008F029C">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＜明石委員＞</w:t>
      </w:r>
    </w:p>
    <w:p w14:paraId="7314EA71" w14:textId="77777777" w:rsidR="008F029C"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2530F5">
        <w:rPr>
          <w:rFonts w:ascii="游ゴシック" w:eastAsia="游ゴシック" w:hAnsi="游ゴシック" w:hint="eastAsia"/>
          <w:color w:val="000000" w:themeColor="text1"/>
          <w:sz w:val="22"/>
        </w:rPr>
        <w:t>時期につ</w:t>
      </w:r>
      <w:r>
        <w:rPr>
          <w:rFonts w:ascii="游ゴシック" w:eastAsia="游ゴシック" w:hAnsi="游ゴシック" w:hint="eastAsia"/>
          <w:color w:val="000000" w:themeColor="text1"/>
          <w:sz w:val="22"/>
        </w:rPr>
        <w:t>い</w:t>
      </w:r>
      <w:r w:rsidRPr="002530F5">
        <w:rPr>
          <w:rFonts w:ascii="游ゴシック" w:eastAsia="游ゴシック" w:hAnsi="游ゴシック" w:hint="eastAsia"/>
          <w:color w:val="000000" w:themeColor="text1"/>
          <w:sz w:val="22"/>
        </w:rPr>
        <w:t>ては、今後の協議にな</w:t>
      </w:r>
      <w:r>
        <w:rPr>
          <w:rFonts w:ascii="游ゴシック" w:eastAsia="游ゴシック" w:hAnsi="游ゴシック" w:hint="eastAsia"/>
          <w:color w:val="000000" w:themeColor="text1"/>
          <w:sz w:val="22"/>
        </w:rPr>
        <w:t>るが</w:t>
      </w:r>
      <w:r w:rsidRPr="002530F5">
        <w:rPr>
          <w:rFonts w:ascii="游ゴシック" w:eastAsia="游ゴシック" w:hAnsi="游ゴシック" w:hint="eastAsia"/>
          <w:color w:val="000000" w:themeColor="text1"/>
          <w:sz w:val="22"/>
        </w:rPr>
        <w:t>、そうい</w:t>
      </w:r>
      <w:r>
        <w:rPr>
          <w:rFonts w:ascii="游ゴシック" w:eastAsia="游ゴシック" w:hAnsi="游ゴシック" w:hint="eastAsia"/>
          <w:color w:val="000000" w:themeColor="text1"/>
          <w:sz w:val="22"/>
        </w:rPr>
        <w:t>った</w:t>
      </w:r>
      <w:r w:rsidRPr="002530F5">
        <w:rPr>
          <w:rFonts w:ascii="游ゴシック" w:eastAsia="游ゴシック" w:hAnsi="游ゴシック" w:hint="eastAsia"/>
          <w:color w:val="000000" w:themeColor="text1"/>
          <w:sz w:val="22"/>
        </w:rPr>
        <w:t>実態も踏まえてチームで対応していこうということかと思</w:t>
      </w:r>
      <w:r>
        <w:rPr>
          <w:rFonts w:ascii="游ゴシック" w:eastAsia="游ゴシック" w:hAnsi="游ゴシック" w:hint="eastAsia"/>
          <w:color w:val="000000" w:themeColor="text1"/>
          <w:sz w:val="22"/>
        </w:rPr>
        <w:t>う</w:t>
      </w:r>
      <w:r w:rsidRPr="002530F5">
        <w:rPr>
          <w:rFonts w:ascii="游ゴシック" w:eastAsia="游ゴシック" w:hAnsi="游ゴシック" w:hint="eastAsia"/>
          <w:color w:val="000000" w:themeColor="text1"/>
          <w:sz w:val="22"/>
        </w:rPr>
        <w:t>。</w:t>
      </w:r>
    </w:p>
    <w:p w14:paraId="1CA11BCE" w14:textId="6853BA01" w:rsidR="002530F5" w:rsidRDefault="002530F5" w:rsidP="002530F5">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color w:val="000000" w:themeColor="text1"/>
          <w:sz w:val="22"/>
        </w:rPr>
        <w:br w:type="page"/>
      </w:r>
    </w:p>
    <w:p w14:paraId="1D17860B" w14:textId="281F1F9E" w:rsidR="002F6E19" w:rsidRPr="0004766B" w:rsidRDefault="004830B5" w:rsidP="002F6E19">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（２）</w:t>
      </w:r>
      <w:r w:rsidR="00811A1B" w:rsidRPr="00811A1B">
        <w:rPr>
          <w:rFonts w:ascii="游ゴシック" w:eastAsia="游ゴシック" w:hAnsi="游ゴシック" w:hint="eastAsia"/>
          <w:color w:val="000000" w:themeColor="text1"/>
          <w:sz w:val="22"/>
        </w:rPr>
        <w:t>中間報告（案）について</w:t>
      </w:r>
    </w:p>
    <w:p w14:paraId="5E4EE06E" w14:textId="77777777" w:rsidR="000B501E" w:rsidRPr="000B501E" w:rsidRDefault="002F6E19" w:rsidP="000B501E">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〇事務局より、</w:t>
      </w:r>
      <w:r w:rsidR="000B501E" w:rsidRPr="000B501E">
        <w:rPr>
          <w:rFonts w:ascii="游ゴシック" w:eastAsia="游ゴシック" w:hAnsi="游ゴシック" w:hint="eastAsia"/>
          <w:color w:val="000000" w:themeColor="text1"/>
          <w:sz w:val="22"/>
        </w:rPr>
        <w:t>資料２「府立高校改革の具体的な方向性とそれを踏まえた入学者選抜</w:t>
      </w:r>
    </w:p>
    <w:p w14:paraId="2A7E0FCA" w14:textId="3BCCD0F3" w:rsidR="002F6E19" w:rsidRPr="0004766B" w:rsidRDefault="000B501E" w:rsidP="000B501E">
      <w:pPr>
        <w:ind w:leftChars="300" w:left="720"/>
        <w:rPr>
          <w:rFonts w:ascii="游ゴシック" w:eastAsia="游ゴシック" w:hAnsi="游ゴシック"/>
          <w:color w:val="000000" w:themeColor="text1"/>
          <w:sz w:val="22"/>
        </w:rPr>
      </w:pPr>
      <w:r w:rsidRPr="000B501E">
        <w:rPr>
          <w:rFonts w:ascii="游ゴシック" w:eastAsia="游ゴシック" w:hAnsi="游ゴシック" w:hint="eastAsia"/>
          <w:color w:val="000000" w:themeColor="text1"/>
          <w:sz w:val="22"/>
        </w:rPr>
        <w:t>制度のあり方について</w:t>
      </w:r>
      <w:r w:rsidRPr="000B501E">
        <w:rPr>
          <w:rFonts w:ascii="游ゴシック" w:eastAsia="游ゴシック" w:hAnsi="游ゴシック"/>
          <w:color w:val="000000" w:themeColor="text1"/>
          <w:sz w:val="22"/>
        </w:rPr>
        <w:t xml:space="preserve"> 中間報告（案）」</w:t>
      </w:r>
      <w:r w:rsidR="002F6E19" w:rsidRPr="0004766B">
        <w:rPr>
          <w:rFonts w:ascii="游ゴシック" w:eastAsia="游ゴシック" w:hAnsi="游ゴシック" w:hint="eastAsia"/>
          <w:color w:val="000000" w:themeColor="text1"/>
          <w:sz w:val="22"/>
        </w:rPr>
        <w:t>に沿って説明。</w:t>
      </w:r>
    </w:p>
    <w:p w14:paraId="550255FF" w14:textId="77777777" w:rsidR="002F6E19" w:rsidRPr="0004766B" w:rsidRDefault="002F6E19" w:rsidP="002F6E19">
      <w:pPr>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〇説明内容を踏まえ、委員から意見聴取</w:t>
      </w:r>
    </w:p>
    <w:p w14:paraId="634BAF78" w14:textId="0450A470" w:rsidR="002F6E19" w:rsidRPr="0004766B" w:rsidRDefault="00811A1B" w:rsidP="002F6E19">
      <w:pPr>
        <w:ind w:leftChars="200" w:left="480"/>
        <w:rPr>
          <w:rFonts w:ascii="游ゴシック" w:eastAsia="游ゴシック" w:hAnsi="游ゴシック"/>
          <w:color w:val="000000" w:themeColor="text1"/>
          <w:sz w:val="22"/>
        </w:rPr>
      </w:pPr>
      <w:r w:rsidRPr="00811A1B">
        <w:rPr>
          <w:rFonts w:ascii="游ゴシック" w:eastAsia="游ゴシック" w:hAnsi="游ゴシック" w:hint="eastAsia"/>
          <w:color w:val="000000" w:themeColor="text1"/>
          <w:sz w:val="22"/>
        </w:rPr>
        <w:t>〇浅野会長の指名により、</w:t>
      </w:r>
      <w:r>
        <w:rPr>
          <w:rFonts w:ascii="游ゴシック" w:eastAsia="游ゴシック" w:hAnsi="游ゴシック" w:hint="eastAsia"/>
          <w:color w:val="000000" w:themeColor="text1"/>
          <w:sz w:val="22"/>
        </w:rPr>
        <w:t>池田</w:t>
      </w:r>
      <w:r w:rsidRPr="00811A1B">
        <w:rPr>
          <w:rFonts w:ascii="游ゴシック" w:eastAsia="游ゴシック" w:hAnsi="游ゴシック" w:hint="eastAsia"/>
          <w:color w:val="000000" w:themeColor="text1"/>
          <w:sz w:val="22"/>
        </w:rPr>
        <w:t>委員が発言。</w:t>
      </w:r>
    </w:p>
    <w:p w14:paraId="34CDBA6B" w14:textId="4FC99B7A" w:rsidR="002F6E19" w:rsidRPr="0004766B" w:rsidRDefault="002F6E19" w:rsidP="00446472">
      <w:pPr>
        <w:ind w:leftChars="200" w:left="700" w:hangingChars="100" w:hanging="220"/>
        <w:rPr>
          <w:rFonts w:ascii="游ゴシック" w:eastAsia="游ゴシック" w:hAnsi="游ゴシック"/>
          <w:color w:val="000000" w:themeColor="text1"/>
          <w:sz w:val="22"/>
        </w:rPr>
      </w:pPr>
    </w:p>
    <w:p w14:paraId="045E6613" w14:textId="4FF107F6" w:rsidR="002F6E19" w:rsidRPr="0004766B" w:rsidRDefault="002F6E19" w:rsidP="00446472">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＜池田委員意見＞</w:t>
      </w:r>
    </w:p>
    <w:p w14:paraId="53CC9CD8" w14:textId="77777777" w:rsidR="008F029C" w:rsidRPr="000B501E"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様々な工夫と提言がなされており、これからの変化に期待したいところ。私の専門の分野から少しだけコメント、意見の方を述べさせていただ</w:t>
      </w:r>
      <w:r>
        <w:rPr>
          <w:rFonts w:ascii="游ゴシック" w:eastAsia="游ゴシック" w:hAnsi="游ゴシック" w:hint="eastAsia"/>
          <w:color w:val="000000" w:themeColor="text1"/>
          <w:sz w:val="22"/>
        </w:rPr>
        <w:t>く</w:t>
      </w:r>
      <w:r w:rsidRPr="000B501E">
        <w:rPr>
          <w:rFonts w:ascii="游ゴシック" w:eastAsia="游ゴシック" w:hAnsi="游ゴシック" w:hint="eastAsia"/>
          <w:color w:val="000000" w:themeColor="text1"/>
          <w:sz w:val="22"/>
        </w:rPr>
        <w:t>。</w:t>
      </w:r>
    </w:p>
    <w:p w14:paraId="6BA9F40A" w14:textId="77777777" w:rsidR="008F029C"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私は留学生と日々接して</w:t>
      </w:r>
      <w:r>
        <w:rPr>
          <w:rFonts w:ascii="游ゴシック" w:eastAsia="游ゴシック" w:hAnsi="游ゴシック" w:hint="eastAsia"/>
          <w:color w:val="000000" w:themeColor="text1"/>
          <w:sz w:val="22"/>
        </w:rPr>
        <w:t>おり、また、</w:t>
      </w:r>
      <w:r w:rsidRPr="000B501E">
        <w:rPr>
          <w:rFonts w:ascii="游ゴシック" w:eastAsia="游ゴシック" w:hAnsi="游ゴシック" w:hint="eastAsia"/>
          <w:color w:val="000000" w:themeColor="text1"/>
          <w:sz w:val="22"/>
        </w:rPr>
        <w:t>このお役</w:t>
      </w:r>
      <w:r>
        <w:rPr>
          <w:rFonts w:ascii="游ゴシック" w:eastAsia="游ゴシック" w:hAnsi="游ゴシック" w:hint="eastAsia"/>
          <w:color w:val="000000" w:themeColor="text1"/>
          <w:sz w:val="22"/>
        </w:rPr>
        <w:t>め</w:t>
      </w:r>
      <w:r w:rsidRPr="000B501E">
        <w:rPr>
          <w:rFonts w:ascii="游ゴシック" w:eastAsia="游ゴシック" w:hAnsi="游ゴシック" w:hint="eastAsia"/>
          <w:color w:val="000000" w:themeColor="text1"/>
          <w:sz w:val="22"/>
        </w:rPr>
        <w:t>を</w:t>
      </w:r>
      <w:r>
        <w:rPr>
          <w:rFonts w:ascii="游ゴシック" w:eastAsia="游ゴシック" w:hAnsi="游ゴシック" w:hint="eastAsia"/>
          <w:color w:val="000000" w:themeColor="text1"/>
          <w:sz w:val="22"/>
        </w:rPr>
        <w:t>とお</w:t>
      </w:r>
      <w:r w:rsidRPr="000B501E">
        <w:rPr>
          <w:rFonts w:ascii="游ゴシック" w:eastAsia="游ゴシック" w:hAnsi="游ゴシック" w:hint="eastAsia"/>
          <w:color w:val="000000" w:themeColor="text1"/>
          <w:sz w:val="22"/>
        </w:rPr>
        <w:t>して、中学校、高校といった大学</w:t>
      </w:r>
      <w:r>
        <w:rPr>
          <w:rFonts w:ascii="游ゴシック" w:eastAsia="游ゴシック" w:hAnsi="游ゴシック" w:hint="eastAsia"/>
          <w:color w:val="000000" w:themeColor="text1"/>
          <w:sz w:val="22"/>
        </w:rPr>
        <w:t>進学</w:t>
      </w:r>
      <w:r w:rsidRPr="000B501E">
        <w:rPr>
          <w:rFonts w:ascii="游ゴシック" w:eastAsia="游ゴシック" w:hAnsi="游ゴシック" w:hint="eastAsia"/>
          <w:color w:val="000000" w:themeColor="text1"/>
          <w:sz w:val="22"/>
        </w:rPr>
        <w:t>前の留学生たち、外国籍のルーツを持つ学生たち、児童たちについて考える機会をいただいて</w:t>
      </w:r>
      <w:r>
        <w:rPr>
          <w:rFonts w:ascii="游ゴシック" w:eastAsia="游ゴシック" w:hAnsi="游ゴシック" w:hint="eastAsia"/>
          <w:color w:val="000000" w:themeColor="text1"/>
          <w:sz w:val="22"/>
        </w:rPr>
        <w:t>き</w:t>
      </w:r>
      <w:r w:rsidRPr="000B501E">
        <w:rPr>
          <w:rFonts w:ascii="游ゴシック" w:eastAsia="游ゴシック" w:hAnsi="游ゴシック" w:hint="eastAsia"/>
          <w:color w:val="000000" w:themeColor="text1"/>
          <w:sz w:val="22"/>
        </w:rPr>
        <w:t>た。その中でも共通項として考えられる</w:t>
      </w:r>
      <w:r>
        <w:rPr>
          <w:rFonts w:ascii="游ゴシック" w:eastAsia="游ゴシック" w:hAnsi="游ゴシック" w:hint="eastAsia"/>
          <w:color w:val="000000" w:themeColor="text1"/>
          <w:sz w:val="22"/>
        </w:rPr>
        <w:t>こととして</w:t>
      </w:r>
      <w:r w:rsidRPr="000B501E">
        <w:rPr>
          <w:rFonts w:ascii="游ゴシック" w:eastAsia="游ゴシック" w:hAnsi="游ゴシック" w:hint="eastAsia"/>
          <w:color w:val="000000" w:themeColor="text1"/>
          <w:sz w:val="22"/>
        </w:rPr>
        <w:t>、日本語指導が必要な生徒が</w:t>
      </w:r>
      <w:r>
        <w:rPr>
          <w:rFonts w:ascii="游ゴシック" w:eastAsia="游ゴシック" w:hAnsi="游ゴシック" w:hint="eastAsia"/>
          <w:color w:val="000000" w:themeColor="text1"/>
          <w:sz w:val="22"/>
        </w:rPr>
        <w:t>年々</w:t>
      </w:r>
      <w:r w:rsidRPr="000B501E">
        <w:rPr>
          <w:rFonts w:ascii="游ゴシック" w:eastAsia="游ゴシック" w:hAnsi="游ゴシック" w:hint="eastAsia"/>
          <w:color w:val="000000" w:themeColor="text1"/>
          <w:sz w:val="22"/>
        </w:rPr>
        <w:t>増加している</w:t>
      </w:r>
      <w:r>
        <w:rPr>
          <w:rFonts w:ascii="游ゴシック" w:eastAsia="游ゴシック" w:hAnsi="游ゴシック" w:hint="eastAsia"/>
          <w:color w:val="000000" w:themeColor="text1"/>
          <w:sz w:val="22"/>
        </w:rPr>
        <w:t>点、</w:t>
      </w:r>
      <w:r w:rsidRPr="000B501E">
        <w:rPr>
          <w:rFonts w:ascii="游ゴシック" w:eastAsia="游ゴシック" w:hAnsi="游ゴシック" w:hint="eastAsia"/>
          <w:color w:val="000000" w:themeColor="text1"/>
          <w:sz w:val="22"/>
        </w:rPr>
        <w:t>それから言語</w:t>
      </w:r>
      <w:r>
        <w:rPr>
          <w:rFonts w:ascii="游ゴシック" w:eastAsia="游ゴシック" w:hAnsi="游ゴシック" w:hint="eastAsia"/>
          <w:color w:val="000000" w:themeColor="text1"/>
          <w:sz w:val="22"/>
        </w:rPr>
        <w:t>が多種多様に</w:t>
      </w:r>
      <w:r w:rsidRPr="000B501E">
        <w:rPr>
          <w:rFonts w:ascii="游ゴシック" w:eastAsia="游ゴシック" w:hAnsi="游ゴシック" w:hint="eastAsia"/>
          <w:color w:val="000000" w:themeColor="text1"/>
          <w:sz w:val="22"/>
        </w:rPr>
        <w:t>なっている</w:t>
      </w:r>
      <w:r>
        <w:rPr>
          <w:rFonts w:ascii="游ゴシック" w:eastAsia="游ゴシック" w:hAnsi="游ゴシック" w:hint="eastAsia"/>
          <w:color w:val="000000" w:themeColor="text1"/>
          <w:sz w:val="22"/>
        </w:rPr>
        <w:t>点、</w:t>
      </w:r>
      <w:r w:rsidRPr="000B501E">
        <w:rPr>
          <w:rFonts w:ascii="游ゴシック" w:eastAsia="游ゴシック" w:hAnsi="游ゴシック" w:hint="eastAsia"/>
          <w:color w:val="000000" w:themeColor="text1"/>
          <w:sz w:val="22"/>
        </w:rPr>
        <w:t>そして</w:t>
      </w: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その所在が分散しているという点</w:t>
      </w: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大阪府だけではなくて、いろいろな地域での問題でもあり、日本社会全体が抱える課題</w:t>
      </w:r>
      <w:r>
        <w:rPr>
          <w:rFonts w:ascii="游ゴシック" w:eastAsia="游ゴシック" w:hAnsi="游ゴシック" w:hint="eastAsia"/>
          <w:color w:val="000000" w:themeColor="text1"/>
          <w:sz w:val="22"/>
        </w:rPr>
        <w:t>だ</w:t>
      </w:r>
      <w:r w:rsidRPr="000B501E">
        <w:rPr>
          <w:rFonts w:ascii="游ゴシック" w:eastAsia="游ゴシック" w:hAnsi="游ゴシック" w:hint="eastAsia"/>
          <w:color w:val="000000" w:themeColor="text1"/>
          <w:sz w:val="22"/>
        </w:rPr>
        <w:t>と捉えてい</w:t>
      </w:r>
      <w:r>
        <w:rPr>
          <w:rFonts w:ascii="游ゴシック" w:eastAsia="游ゴシック" w:hAnsi="游ゴシック" w:hint="eastAsia"/>
          <w:color w:val="000000" w:themeColor="text1"/>
          <w:sz w:val="22"/>
        </w:rPr>
        <w:t>る</w:t>
      </w:r>
      <w:r w:rsidRPr="000B501E">
        <w:rPr>
          <w:rFonts w:ascii="游ゴシック" w:eastAsia="游ゴシック" w:hAnsi="游ゴシック" w:hint="eastAsia"/>
          <w:color w:val="000000" w:themeColor="text1"/>
          <w:sz w:val="22"/>
        </w:rPr>
        <w:t>。</w:t>
      </w:r>
    </w:p>
    <w:p w14:paraId="72042136" w14:textId="77777777" w:rsidR="008F029C" w:rsidRPr="000B501E"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日本語指導が必要な生徒の指導について</w:t>
      </w:r>
      <w:r>
        <w:rPr>
          <w:rFonts w:ascii="游ゴシック" w:eastAsia="游ゴシック" w:hAnsi="游ゴシック" w:hint="eastAsia"/>
          <w:color w:val="000000" w:themeColor="text1"/>
          <w:sz w:val="22"/>
        </w:rPr>
        <w:t>は</w:t>
      </w:r>
      <w:r w:rsidRPr="000B501E">
        <w:rPr>
          <w:rFonts w:ascii="游ゴシック" w:eastAsia="游ゴシック" w:hAnsi="游ゴシック" w:hint="eastAsia"/>
          <w:color w:val="000000" w:themeColor="text1"/>
          <w:sz w:val="22"/>
        </w:rPr>
        <w:t>、特に高校教育であるという点で、</w:t>
      </w:r>
      <w:r>
        <w:rPr>
          <w:rFonts w:ascii="游ゴシック" w:eastAsia="游ゴシック" w:hAnsi="游ゴシック" w:hint="eastAsia"/>
          <w:color w:val="000000" w:themeColor="text1"/>
          <w:sz w:val="22"/>
        </w:rPr>
        <w:t>進路</w:t>
      </w:r>
      <w:r w:rsidRPr="000B501E">
        <w:rPr>
          <w:rFonts w:ascii="游ゴシック" w:eastAsia="游ゴシック" w:hAnsi="游ゴシック" w:hint="eastAsia"/>
          <w:color w:val="000000" w:themeColor="text1"/>
          <w:sz w:val="22"/>
        </w:rPr>
        <w:t>保障の観点というのは非常に必要であると考えてい</w:t>
      </w:r>
      <w:r>
        <w:rPr>
          <w:rFonts w:ascii="游ゴシック" w:eastAsia="游ゴシック" w:hAnsi="游ゴシック" w:hint="eastAsia"/>
          <w:color w:val="000000" w:themeColor="text1"/>
          <w:sz w:val="22"/>
        </w:rPr>
        <w:t>る</w:t>
      </w:r>
      <w:r w:rsidRPr="000B501E">
        <w:rPr>
          <w:rFonts w:ascii="游ゴシック" w:eastAsia="游ゴシック" w:hAnsi="游ゴシック" w:hint="eastAsia"/>
          <w:color w:val="000000" w:themeColor="text1"/>
          <w:sz w:val="22"/>
        </w:rPr>
        <w:t>。彼らの高校生活、それから学習についても重要点かと思</w:t>
      </w:r>
      <w:r>
        <w:rPr>
          <w:rFonts w:ascii="游ゴシック" w:eastAsia="游ゴシック" w:hAnsi="游ゴシック" w:hint="eastAsia"/>
          <w:color w:val="000000" w:themeColor="text1"/>
          <w:sz w:val="22"/>
        </w:rPr>
        <w:t>うが</w:t>
      </w:r>
      <w:r w:rsidRPr="000B501E">
        <w:rPr>
          <w:rFonts w:ascii="游ゴシック" w:eastAsia="游ゴシック" w:hAnsi="游ゴシック" w:hint="eastAsia"/>
          <w:color w:val="000000" w:themeColor="text1"/>
          <w:sz w:val="22"/>
        </w:rPr>
        <w:t>、その後の将来に資するような支援をしてあげるということが、非常にこの先々の日本社会を支えていく人材の一躍を担ってもらいたいという観点からも必要であるというふうに思</w:t>
      </w:r>
      <w:r>
        <w:rPr>
          <w:rFonts w:ascii="游ゴシック" w:eastAsia="游ゴシック" w:hAnsi="游ゴシック" w:hint="eastAsia"/>
          <w:color w:val="000000" w:themeColor="text1"/>
          <w:sz w:val="22"/>
        </w:rPr>
        <w:t>う</w:t>
      </w:r>
      <w:r w:rsidRPr="000B501E">
        <w:rPr>
          <w:rFonts w:ascii="游ゴシック" w:eastAsia="游ゴシック" w:hAnsi="游ゴシック" w:hint="eastAsia"/>
          <w:color w:val="000000" w:themeColor="text1"/>
          <w:sz w:val="22"/>
        </w:rPr>
        <w:t>。やはり日本語</w:t>
      </w:r>
      <w:r>
        <w:rPr>
          <w:rFonts w:ascii="游ゴシック" w:eastAsia="游ゴシック" w:hAnsi="游ゴシック" w:hint="eastAsia"/>
          <w:color w:val="000000" w:themeColor="text1"/>
          <w:sz w:val="22"/>
        </w:rPr>
        <w:t>指導が不十分</w:t>
      </w:r>
      <w:r w:rsidRPr="000B501E">
        <w:rPr>
          <w:rFonts w:ascii="游ゴシック" w:eastAsia="游ゴシック" w:hAnsi="游ゴシック"/>
          <w:color w:val="000000" w:themeColor="text1"/>
          <w:sz w:val="22"/>
        </w:rPr>
        <w:t>なまま高校を卒業してしまうと、その先</w:t>
      </w:r>
      <w:r>
        <w:rPr>
          <w:rFonts w:ascii="游ゴシック" w:eastAsia="游ゴシック" w:hAnsi="游ゴシック" w:hint="eastAsia"/>
          <w:color w:val="000000" w:themeColor="text1"/>
          <w:sz w:val="22"/>
        </w:rPr>
        <w:t>の</w:t>
      </w:r>
      <w:r w:rsidRPr="000B501E">
        <w:rPr>
          <w:rFonts w:ascii="游ゴシック" w:eastAsia="游ゴシック" w:hAnsi="游ゴシック"/>
          <w:color w:val="000000" w:themeColor="text1"/>
          <w:sz w:val="22"/>
        </w:rPr>
        <w:t>キャリアが狭まってしまうということも事実かと思</w:t>
      </w:r>
      <w:r>
        <w:rPr>
          <w:rFonts w:ascii="游ゴシック" w:eastAsia="游ゴシック" w:hAnsi="游ゴシック" w:hint="eastAsia"/>
          <w:color w:val="000000" w:themeColor="text1"/>
          <w:sz w:val="22"/>
        </w:rPr>
        <w:t>う</w:t>
      </w:r>
      <w:r w:rsidRPr="000B501E">
        <w:rPr>
          <w:rFonts w:ascii="游ゴシック" w:eastAsia="游ゴシック" w:hAnsi="游ゴシック"/>
          <w:color w:val="000000" w:themeColor="text1"/>
          <w:sz w:val="22"/>
        </w:rPr>
        <w:t>。社会現象にもなりつつ</w:t>
      </w:r>
      <w:r>
        <w:rPr>
          <w:rFonts w:ascii="游ゴシック" w:eastAsia="游ゴシック" w:hAnsi="游ゴシック" w:hint="eastAsia"/>
          <w:color w:val="000000" w:themeColor="text1"/>
          <w:sz w:val="22"/>
        </w:rPr>
        <w:t>あるが</w:t>
      </w:r>
      <w:r w:rsidRPr="000B501E">
        <w:rPr>
          <w:rFonts w:ascii="游ゴシック" w:eastAsia="游ゴシック" w:hAnsi="游ゴシック"/>
          <w:color w:val="000000" w:themeColor="text1"/>
          <w:sz w:val="22"/>
        </w:rPr>
        <w:t>、この点もやはり懸念し、留意した上でいろいろな支援をしていただきたいとい</w:t>
      </w:r>
      <w:r w:rsidRPr="000B501E">
        <w:rPr>
          <w:rFonts w:ascii="游ゴシック" w:eastAsia="游ゴシック" w:hAnsi="游ゴシック" w:hint="eastAsia"/>
          <w:color w:val="000000" w:themeColor="text1"/>
          <w:sz w:val="22"/>
        </w:rPr>
        <w:t>うふうに思</w:t>
      </w:r>
      <w:r>
        <w:rPr>
          <w:rFonts w:ascii="游ゴシック" w:eastAsia="游ゴシック" w:hAnsi="游ゴシック" w:hint="eastAsia"/>
          <w:color w:val="000000" w:themeColor="text1"/>
          <w:sz w:val="22"/>
        </w:rPr>
        <w:t>う</w:t>
      </w:r>
      <w:r w:rsidRPr="000B501E">
        <w:rPr>
          <w:rFonts w:ascii="游ゴシック" w:eastAsia="游ゴシック" w:hAnsi="游ゴシック" w:hint="eastAsia"/>
          <w:color w:val="000000" w:themeColor="text1"/>
          <w:sz w:val="22"/>
        </w:rPr>
        <w:t>。</w:t>
      </w:r>
    </w:p>
    <w:p w14:paraId="237AFEF1" w14:textId="77777777" w:rsidR="008F029C"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こ</w:t>
      </w:r>
      <w:r>
        <w:rPr>
          <w:rFonts w:ascii="游ゴシック" w:eastAsia="游ゴシック" w:hAnsi="游ゴシック" w:hint="eastAsia"/>
          <w:color w:val="000000" w:themeColor="text1"/>
          <w:sz w:val="22"/>
        </w:rPr>
        <w:t>ういった</w:t>
      </w:r>
      <w:r w:rsidRPr="000B501E">
        <w:rPr>
          <w:rFonts w:ascii="游ゴシック" w:eastAsia="游ゴシック" w:hAnsi="游ゴシック" w:hint="eastAsia"/>
          <w:color w:val="000000" w:themeColor="text1"/>
          <w:sz w:val="22"/>
        </w:rPr>
        <w:t>観点</w:t>
      </w:r>
      <w:r>
        <w:rPr>
          <w:rFonts w:ascii="游ゴシック" w:eastAsia="游ゴシック" w:hAnsi="游ゴシック" w:hint="eastAsia"/>
          <w:color w:val="000000" w:themeColor="text1"/>
          <w:sz w:val="22"/>
        </w:rPr>
        <w:t>で言うと</w:t>
      </w:r>
      <w:r w:rsidRPr="000B501E">
        <w:rPr>
          <w:rFonts w:ascii="游ゴシック" w:eastAsia="游ゴシック" w:hAnsi="游ゴシック" w:hint="eastAsia"/>
          <w:color w:val="000000" w:themeColor="text1"/>
          <w:sz w:val="22"/>
        </w:rPr>
        <w:t>、大阪だけではなくて</w:t>
      </w: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例えば関西近郊</w:t>
      </w:r>
      <w:r>
        <w:rPr>
          <w:rFonts w:ascii="游ゴシック" w:eastAsia="游ゴシック" w:hAnsi="游ゴシック" w:hint="eastAsia"/>
          <w:color w:val="000000" w:themeColor="text1"/>
          <w:sz w:val="22"/>
        </w:rPr>
        <w:t>では</w:t>
      </w:r>
      <w:r w:rsidRPr="000B501E">
        <w:rPr>
          <w:rFonts w:ascii="游ゴシック" w:eastAsia="游ゴシック" w:hAnsi="游ゴシック" w:hint="eastAsia"/>
          <w:color w:val="000000" w:themeColor="text1"/>
          <w:sz w:val="22"/>
        </w:rPr>
        <w:t>、滋賀県</w:t>
      </w:r>
      <w:r>
        <w:rPr>
          <w:rFonts w:ascii="游ゴシック" w:eastAsia="游ゴシック" w:hAnsi="游ゴシック" w:hint="eastAsia"/>
          <w:color w:val="000000" w:themeColor="text1"/>
          <w:sz w:val="22"/>
        </w:rPr>
        <w:t>や</w:t>
      </w:r>
      <w:r w:rsidRPr="000B501E">
        <w:rPr>
          <w:rFonts w:ascii="游ゴシック" w:eastAsia="游ゴシック" w:hAnsi="游ゴシック" w:hint="eastAsia"/>
          <w:color w:val="000000" w:themeColor="text1"/>
          <w:sz w:val="22"/>
        </w:rPr>
        <w:t>三重県といった地方都市でも、日本</w:t>
      </w:r>
      <w:r>
        <w:rPr>
          <w:rFonts w:ascii="游ゴシック" w:eastAsia="游ゴシック" w:hAnsi="游ゴシック" w:hint="eastAsia"/>
          <w:color w:val="000000" w:themeColor="text1"/>
          <w:sz w:val="22"/>
        </w:rPr>
        <w:t>語</w:t>
      </w:r>
      <w:r w:rsidRPr="000B501E">
        <w:rPr>
          <w:rFonts w:ascii="游ゴシック" w:eastAsia="游ゴシック" w:hAnsi="游ゴシック" w:hint="eastAsia"/>
          <w:color w:val="000000" w:themeColor="text1"/>
          <w:sz w:val="22"/>
        </w:rPr>
        <w:t>指導が必要な生徒数</w:t>
      </w:r>
      <w:r>
        <w:rPr>
          <w:rFonts w:ascii="游ゴシック" w:eastAsia="游ゴシック" w:hAnsi="游ゴシック" w:hint="eastAsia"/>
          <w:color w:val="000000" w:themeColor="text1"/>
          <w:sz w:val="22"/>
        </w:rPr>
        <w:t>が</w:t>
      </w:r>
      <w:r w:rsidRPr="000B501E">
        <w:rPr>
          <w:rFonts w:ascii="游ゴシック" w:eastAsia="游ゴシック" w:hAnsi="游ゴシック" w:hint="eastAsia"/>
          <w:color w:val="000000" w:themeColor="text1"/>
          <w:sz w:val="22"/>
        </w:rPr>
        <w:t>増加してい</w:t>
      </w:r>
      <w:r>
        <w:rPr>
          <w:rFonts w:ascii="游ゴシック" w:eastAsia="游ゴシック" w:hAnsi="游ゴシック" w:hint="eastAsia"/>
          <w:color w:val="000000" w:themeColor="text1"/>
          <w:sz w:val="22"/>
        </w:rPr>
        <w:t>る</w:t>
      </w:r>
      <w:r w:rsidRPr="000B501E">
        <w:rPr>
          <w:rFonts w:ascii="游ゴシック" w:eastAsia="游ゴシック" w:hAnsi="游ゴシック" w:hint="eastAsia"/>
          <w:color w:val="000000" w:themeColor="text1"/>
          <w:sz w:val="22"/>
        </w:rPr>
        <w:t>。逆に</w:t>
      </w: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これはそれぞれの地域において、</w:t>
      </w:r>
      <w:r>
        <w:rPr>
          <w:rFonts w:ascii="游ゴシック" w:eastAsia="游ゴシック" w:hAnsi="游ゴシック" w:hint="eastAsia"/>
          <w:color w:val="000000" w:themeColor="text1"/>
          <w:sz w:val="22"/>
        </w:rPr>
        <w:t>様々</w:t>
      </w:r>
      <w:r w:rsidRPr="000B501E">
        <w:rPr>
          <w:rFonts w:ascii="游ゴシック" w:eastAsia="游ゴシック" w:hAnsi="游ゴシック" w:hint="eastAsia"/>
          <w:color w:val="000000" w:themeColor="text1"/>
          <w:sz w:val="22"/>
        </w:rPr>
        <w:t>な工夫</w:t>
      </w:r>
      <w:r>
        <w:rPr>
          <w:rFonts w:ascii="游ゴシック" w:eastAsia="游ゴシック" w:hAnsi="游ゴシック" w:hint="eastAsia"/>
          <w:color w:val="000000" w:themeColor="text1"/>
          <w:sz w:val="22"/>
        </w:rPr>
        <w:t>で色々</w:t>
      </w:r>
      <w:r w:rsidRPr="000B501E">
        <w:rPr>
          <w:rFonts w:ascii="游ゴシック" w:eastAsia="游ゴシック" w:hAnsi="游ゴシック" w:hint="eastAsia"/>
          <w:color w:val="000000" w:themeColor="text1"/>
          <w:sz w:val="22"/>
        </w:rPr>
        <w:t>なリソースを作り上げたり、それから</w:t>
      </w:r>
      <w:r>
        <w:rPr>
          <w:rFonts w:ascii="游ゴシック" w:eastAsia="游ゴシック" w:hAnsi="游ゴシック" w:hint="eastAsia"/>
          <w:color w:val="000000" w:themeColor="text1"/>
          <w:sz w:val="22"/>
        </w:rPr>
        <w:t>他の</w:t>
      </w:r>
      <w:r w:rsidRPr="000B501E">
        <w:rPr>
          <w:rFonts w:ascii="游ゴシック" w:eastAsia="游ゴシック" w:hAnsi="游ゴシック" w:hint="eastAsia"/>
          <w:color w:val="000000" w:themeColor="text1"/>
          <w:sz w:val="22"/>
        </w:rPr>
        <w:t>リソースを活用したりと</w:t>
      </w:r>
      <w:r>
        <w:rPr>
          <w:rFonts w:ascii="游ゴシック" w:eastAsia="游ゴシック" w:hAnsi="游ゴシック" w:hint="eastAsia"/>
          <w:color w:val="000000" w:themeColor="text1"/>
          <w:sz w:val="22"/>
        </w:rPr>
        <w:t>いった</w:t>
      </w:r>
      <w:r w:rsidRPr="000B501E">
        <w:rPr>
          <w:rFonts w:ascii="游ゴシック" w:eastAsia="游ゴシック" w:hAnsi="游ゴシック" w:hint="eastAsia"/>
          <w:color w:val="000000" w:themeColor="text1"/>
          <w:sz w:val="22"/>
        </w:rPr>
        <w:t>工夫が行われている</w:t>
      </w:r>
      <w:r>
        <w:rPr>
          <w:rFonts w:ascii="游ゴシック" w:eastAsia="游ゴシック" w:hAnsi="游ゴシック" w:hint="eastAsia"/>
          <w:color w:val="000000" w:themeColor="text1"/>
          <w:sz w:val="22"/>
        </w:rPr>
        <w:t>ということだ</w:t>
      </w:r>
      <w:r w:rsidRPr="000B501E">
        <w:rPr>
          <w:rFonts w:ascii="游ゴシック" w:eastAsia="游ゴシック" w:hAnsi="游ゴシック" w:hint="eastAsia"/>
          <w:color w:val="000000" w:themeColor="text1"/>
          <w:sz w:val="22"/>
        </w:rPr>
        <w:t>と思</w:t>
      </w:r>
      <w:r>
        <w:rPr>
          <w:rFonts w:ascii="游ゴシック" w:eastAsia="游ゴシック" w:hAnsi="游ゴシック" w:hint="eastAsia"/>
          <w:color w:val="000000" w:themeColor="text1"/>
          <w:sz w:val="22"/>
        </w:rPr>
        <w:t>う</w:t>
      </w:r>
      <w:r w:rsidRPr="000B501E">
        <w:rPr>
          <w:rFonts w:ascii="游ゴシック" w:eastAsia="游ゴシック" w:hAnsi="游ゴシック" w:hint="eastAsia"/>
          <w:color w:val="000000" w:themeColor="text1"/>
          <w:sz w:val="22"/>
        </w:rPr>
        <w:t>。大阪府の特用な支援の仕方という</w:t>
      </w:r>
      <w:r>
        <w:rPr>
          <w:rFonts w:ascii="游ゴシック" w:eastAsia="游ゴシック" w:hAnsi="游ゴシック" w:hint="eastAsia"/>
          <w:color w:val="000000" w:themeColor="text1"/>
          <w:sz w:val="22"/>
        </w:rPr>
        <w:t>ことで、</w:t>
      </w:r>
      <w:r w:rsidRPr="000B501E">
        <w:rPr>
          <w:rFonts w:ascii="游ゴシック" w:eastAsia="游ゴシック" w:hAnsi="游ゴシック" w:hint="eastAsia"/>
          <w:color w:val="000000" w:themeColor="text1"/>
          <w:sz w:val="22"/>
        </w:rPr>
        <w:t>センター的な機能を持った学校の整備というのは喜ばし</w:t>
      </w:r>
      <w:r>
        <w:rPr>
          <w:rFonts w:ascii="游ゴシック" w:eastAsia="游ゴシック" w:hAnsi="游ゴシック" w:hint="eastAsia"/>
          <w:color w:val="000000" w:themeColor="text1"/>
          <w:sz w:val="22"/>
        </w:rPr>
        <w:t>く</w:t>
      </w:r>
      <w:r w:rsidRPr="000B501E">
        <w:rPr>
          <w:rFonts w:ascii="游ゴシック" w:eastAsia="游ゴシック" w:hAnsi="游ゴシック" w:hint="eastAsia"/>
          <w:color w:val="000000" w:themeColor="text1"/>
          <w:sz w:val="22"/>
        </w:rPr>
        <w:t>、ぜひ進めていただきたいと思う</w:t>
      </w:r>
      <w:r>
        <w:rPr>
          <w:rFonts w:ascii="游ゴシック" w:eastAsia="游ゴシック" w:hAnsi="游ゴシック" w:hint="eastAsia"/>
          <w:color w:val="000000" w:themeColor="text1"/>
          <w:sz w:val="22"/>
        </w:rPr>
        <w:t>が、</w:t>
      </w:r>
      <w:r w:rsidRPr="000B501E">
        <w:rPr>
          <w:rFonts w:ascii="游ゴシック" w:eastAsia="游ゴシック" w:hAnsi="游ゴシック" w:hint="eastAsia"/>
          <w:color w:val="000000" w:themeColor="text1"/>
          <w:sz w:val="22"/>
        </w:rPr>
        <w:t>それと同時に、すでに他県、または日本全体で</w:t>
      </w:r>
      <w:r>
        <w:rPr>
          <w:rFonts w:ascii="游ゴシック" w:eastAsia="游ゴシック" w:hAnsi="游ゴシック" w:hint="eastAsia"/>
          <w:color w:val="000000" w:themeColor="text1"/>
          <w:sz w:val="22"/>
        </w:rPr>
        <w:t>既</w:t>
      </w:r>
      <w:r w:rsidRPr="000B501E">
        <w:rPr>
          <w:rFonts w:ascii="游ゴシック" w:eastAsia="游ゴシック" w:hAnsi="游ゴシック" w:hint="eastAsia"/>
          <w:color w:val="000000" w:themeColor="text1"/>
          <w:sz w:val="22"/>
        </w:rPr>
        <w:t>にあるリソースについて、特にデジタル教材</w:t>
      </w:r>
      <w:r>
        <w:rPr>
          <w:rFonts w:ascii="游ゴシック" w:eastAsia="游ゴシック" w:hAnsi="游ゴシック" w:hint="eastAsia"/>
          <w:color w:val="000000" w:themeColor="text1"/>
          <w:sz w:val="22"/>
        </w:rPr>
        <w:t>や</w:t>
      </w:r>
      <w:r w:rsidRPr="000B501E">
        <w:rPr>
          <w:rFonts w:ascii="游ゴシック" w:eastAsia="游ゴシック" w:hAnsi="游ゴシック" w:hint="eastAsia"/>
          <w:color w:val="000000" w:themeColor="text1"/>
          <w:sz w:val="22"/>
        </w:rPr>
        <w:t>オンライン教育</w:t>
      </w:r>
      <w:r>
        <w:rPr>
          <w:rFonts w:ascii="游ゴシック" w:eastAsia="游ゴシック" w:hAnsi="游ゴシック" w:hint="eastAsia"/>
          <w:color w:val="000000" w:themeColor="text1"/>
          <w:sz w:val="22"/>
        </w:rPr>
        <w:t>のツール等</w:t>
      </w:r>
      <w:r w:rsidRPr="000B501E">
        <w:rPr>
          <w:rFonts w:ascii="游ゴシック" w:eastAsia="游ゴシック" w:hAnsi="游ゴシック" w:hint="eastAsia"/>
          <w:color w:val="000000" w:themeColor="text1"/>
          <w:sz w:val="22"/>
        </w:rPr>
        <w:t>については、かなりの投資</w:t>
      </w:r>
      <w:r>
        <w:rPr>
          <w:rFonts w:ascii="游ゴシック" w:eastAsia="游ゴシック" w:hAnsi="游ゴシック" w:hint="eastAsia"/>
          <w:color w:val="000000" w:themeColor="text1"/>
          <w:sz w:val="22"/>
        </w:rPr>
        <w:t>によって</w:t>
      </w:r>
      <w:r w:rsidRPr="000B501E">
        <w:rPr>
          <w:rFonts w:ascii="游ゴシック" w:eastAsia="游ゴシック" w:hAnsi="游ゴシック" w:hint="eastAsia"/>
          <w:color w:val="000000" w:themeColor="text1"/>
          <w:sz w:val="22"/>
        </w:rPr>
        <w:t>質</w:t>
      </w:r>
      <w:r>
        <w:rPr>
          <w:rFonts w:ascii="游ゴシック" w:eastAsia="游ゴシック" w:hAnsi="游ゴシック" w:hint="eastAsia"/>
          <w:color w:val="000000" w:themeColor="text1"/>
          <w:sz w:val="22"/>
        </w:rPr>
        <w:t>の</w:t>
      </w:r>
      <w:r w:rsidRPr="000B501E">
        <w:rPr>
          <w:rFonts w:ascii="游ゴシック" w:eastAsia="游ゴシック" w:hAnsi="游ゴシック" w:hint="eastAsia"/>
          <w:color w:val="000000" w:themeColor="text1"/>
          <w:sz w:val="22"/>
        </w:rPr>
        <w:t>高いものが</w:t>
      </w:r>
      <w:r>
        <w:rPr>
          <w:rFonts w:ascii="游ゴシック" w:eastAsia="游ゴシック" w:hAnsi="游ゴシック" w:hint="eastAsia"/>
          <w:color w:val="000000" w:themeColor="text1"/>
          <w:sz w:val="22"/>
        </w:rPr>
        <w:t>日々生産されて</w:t>
      </w:r>
      <w:r w:rsidRPr="000B501E">
        <w:rPr>
          <w:rFonts w:ascii="游ゴシック" w:eastAsia="游ゴシック" w:hAnsi="游ゴシック" w:hint="eastAsia"/>
          <w:color w:val="000000" w:themeColor="text1"/>
          <w:sz w:val="22"/>
        </w:rPr>
        <w:t>おり</w:t>
      </w:r>
      <w:r>
        <w:rPr>
          <w:rFonts w:ascii="游ゴシック" w:eastAsia="游ゴシック" w:hAnsi="游ゴシック" w:hint="eastAsia"/>
          <w:color w:val="000000" w:themeColor="text1"/>
          <w:sz w:val="22"/>
        </w:rPr>
        <w:t>、私自身も</w:t>
      </w:r>
      <w:r w:rsidRPr="000B501E">
        <w:rPr>
          <w:rFonts w:ascii="游ゴシック" w:eastAsia="游ゴシック" w:hAnsi="游ゴシック" w:hint="eastAsia"/>
          <w:color w:val="000000" w:themeColor="text1"/>
          <w:sz w:val="22"/>
        </w:rPr>
        <w:t>日々大学で</w:t>
      </w:r>
      <w:r>
        <w:rPr>
          <w:rFonts w:ascii="游ゴシック" w:eastAsia="游ゴシック" w:hAnsi="游ゴシック" w:hint="eastAsia"/>
          <w:color w:val="000000" w:themeColor="text1"/>
          <w:sz w:val="22"/>
        </w:rPr>
        <w:t>指導す</w:t>
      </w:r>
      <w:r w:rsidRPr="000B501E">
        <w:rPr>
          <w:rFonts w:ascii="游ゴシック" w:eastAsia="游ゴシック" w:hAnsi="游ゴシック" w:hint="eastAsia"/>
          <w:color w:val="000000" w:themeColor="text1"/>
          <w:sz w:val="22"/>
        </w:rPr>
        <w:t>る中で活用させていただいている次第</w:t>
      </w:r>
      <w:r>
        <w:rPr>
          <w:rFonts w:ascii="游ゴシック" w:eastAsia="游ゴシック" w:hAnsi="游ゴシック" w:hint="eastAsia"/>
          <w:color w:val="000000" w:themeColor="text1"/>
          <w:sz w:val="22"/>
        </w:rPr>
        <w:t>だが、</w:t>
      </w:r>
      <w:r w:rsidRPr="000B501E">
        <w:rPr>
          <w:rFonts w:ascii="游ゴシック" w:eastAsia="游ゴシック" w:hAnsi="游ゴシック" w:hint="eastAsia"/>
          <w:color w:val="000000" w:themeColor="text1"/>
          <w:sz w:val="22"/>
        </w:rPr>
        <w:t>あるものは活用していくという観点を忘れずに、いろいろな事業</w:t>
      </w:r>
      <w:r>
        <w:rPr>
          <w:rFonts w:ascii="游ゴシック" w:eastAsia="游ゴシック" w:hAnsi="游ゴシック" w:hint="eastAsia"/>
          <w:color w:val="000000" w:themeColor="text1"/>
          <w:sz w:val="22"/>
        </w:rPr>
        <w:t>に</w:t>
      </w:r>
      <w:r w:rsidRPr="000B501E">
        <w:rPr>
          <w:rFonts w:ascii="游ゴシック" w:eastAsia="游ゴシック" w:hAnsi="游ゴシック" w:hint="eastAsia"/>
          <w:color w:val="000000" w:themeColor="text1"/>
          <w:sz w:val="22"/>
        </w:rPr>
        <w:t>取り組んでいただきたいというふうに思</w:t>
      </w:r>
      <w:r>
        <w:rPr>
          <w:rFonts w:ascii="游ゴシック" w:eastAsia="游ゴシック" w:hAnsi="游ゴシック" w:hint="eastAsia"/>
          <w:color w:val="000000" w:themeColor="text1"/>
          <w:sz w:val="22"/>
        </w:rPr>
        <w:t>う</w:t>
      </w:r>
      <w:r w:rsidRPr="000B501E">
        <w:rPr>
          <w:rFonts w:ascii="游ゴシック" w:eastAsia="游ゴシック" w:hAnsi="游ゴシック" w:hint="eastAsia"/>
          <w:color w:val="000000" w:themeColor="text1"/>
          <w:sz w:val="22"/>
        </w:rPr>
        <w:t>。</w:t>
      </w:r>
    </w:p>
    <w:p w14:paraId="409333CD" w14:textId="2BCC7B6E" w:rsidR="008F029C" w:rsidRPr="0004766B" w:rsidRDefault="008F029C" w:rsidP="008F029C">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最後に</w:t>
      </w:r>
      <w:r>
        <w:rPr>
          <w:rFonts w:ascii="游ゴシック" w:eastAsia="游ゴシック" w:hAnsi="游ゴシック" w:hint="eastAsia"/>
          <w:color w:val="000000" w:themeColor="text1"/>
          <w:sz w:val="22"/>
        </w:rPr>
        <w:t>、一括り</w:t>
      </w:r>
      <w:r w:rsidRPr="000B501E">
        <w:rPr>
          <w:rFonts w:ascii="游ゴシック" w:eastAsia="游ゴシック" w:hAnsi="游ゴシック" w:hint="eastAsia"/>
          <w:color w:val="000000" w:themeColor="text1"/>
          <w:sz w:val="22"/>
        </w:rPr>
        <w:t>に日本語指導という支援</w:t>
      </w:r>
      <w:r>
        <w:rPr>
          <w:rFonts w:ascii="游ゴシック" w:eastAsia="游ゴシック" w:hAnsi="游ゴシック" w:hint="eastAsia"/>
          <w:color w:val="000000" w:themeColor="text1"/>
          <w:sz w:val="22"/>
        </w:rPr>
        <w:t>について触れてきたが</w:t>
      </w:r>
      <w:r w:rsidRPr="000B501E">
        <w:rPr>
          <w:rFonts w:ascii="游ゴシック" w:eastAsia="游ゴシック" w:hAnsi="游ゴシック" w:hint="eastAsia"/>
          <w:color w:val="000000" w:themeColor="text1"/>
          <w:sz w:val="22"/>
        </w:rPr>
        <w:t>、先ほどアセスメントという言葉</w:t>
      </w:r>
      <w:r>
        <w:rPr>
          <w:rFonts w:ascii="游ゴシック" w:eastAsia="游ゴシック" w:hAnsi="游ゴシック" w:hint="eastAsia"/>
          <w:color w:val="000000" w:themeColor="text1"/>
          <w:sz w:val="22"/>
        </w:rPr>
        <w:t>と明石委員</w:t>
      </w:r>
      <w:r w:rsidRPr="000B501E">
        <w:rPr>
          <w:rFonts w:ascii="游ゴシック" w:eastAsia="游ゴシック" w:hAnsi="游ゴシック" w:hint="eastAsia"/>
          <w:color w:val="000000" w:themeColor="text1"/>
          <w:sz w:val="22"/>
        </w:rPr>
        <w:t>からもご意見があったと思うが、一人</w:t>
      </w:r>
      <w:r>
        <w:rPr>
          <w:rFonts w:ascii="游ゴシック" w:eastAsia="游ゴシック" w:hAnsi="游ゴシック" w:hint="eastAsia"/>
          <w:color w:val="000000" w:themeColor="text1"/>
          <w:sz w:val="22"/>
        </w:rPr>
        <w:t>ひとり</w:t>
      </w:r>
      <w:r w:rsidRPr="000B501E">
        <w:rPr>
          <w:rFonts w:ascii="游ゴシック" w:eastAsia="游ゴシック" w:hAnsi="游ゴシック" w:hint="eastAsia"/>
          <w:color w:val="000000" w:themeColor="text1"/>
          <w:sz w:val="22"/>
        </w:rPr>
        <w:t>のニーズ</w:t>
      </w:r>
      <w:r>
        <w:rPr>
          <w:rFonts w:ascii="游ゴシック" w:eastAsia="游ゴシック" w:hAnsi="游ゴシック" w:hint="eastAsia"/>
          <w:color w:val="000000" w:themeColor="text1"/>
          <w:sz w:val="22"/>
        </w:rPr>
        <w:t>が</w:t>
      </w:r>
      <w:r w:rsidRPr="000B501E">
        <w:rPr>
          <w:rFonts w:ascii="游ゴシック" w:eastAsia="游ゴシック" w:hAnsi="游ゴシック" w:hint="eastAsia"/>
          <w:color w:val="000000" w:themeColor="text1"/>
          <w:sz w:val="22"/>
        </w:rPr>
        <w:t>異なる</w:t>
      </w:r>
      <w:r>
        <w:rPr>
          <w:rFonts w:ascii="游ゴシック" w:eastAsia="游ゴシック" w:hAnsi="游ゴシック" w:hint="eastAsia"/>
          <w:color w:val="000000" w:themeColor="text1"/>
          <w:sz w:val="22"/>
        </w:rPr>
        <w:t>のは</w:t>
      </w:r>
      <w:r w:rsidRPr="000B501E">
        <w:rPr>
          <w:rFonts w:ascii="游ゴシック" w:eastAsia="游ゴシック" w:hAnsi="游ゴシック" w:hint="eastAsia"/>
          <w:color w:val="000000" w:themeColor="text1"/>
          <w:sz w:val="22"/>
        </w:rPr>
        <w:t>日本語指導についても同様</w:t>
      </w:r>
      <w:r>
        <w:rPr>
          <w:rFonts w:ascii="游ゴシック" w:eastAsia="游ゴシック" w:hAnsi="游ゴシック" w:hint="eastAsia"/>
          <w:color w:val="000000" w:themeColor="text1"/>
          <w:sz w:val="22"/>
        </w:rPr>
        <w:t>だ</w:t>
      </w:r>
      <w:r w:rsidRPr="000B501E">
        <w:rPr>
          <w:rFonts w:ascii="游ゴシック" w:eastAsia="游ゴシック" w:hAnsi="游ゴシック" w:hint="eastAsia"/>
          <w:color w:val="000000" w:themeColor="text1"/>
          <w:sz w:val="22"/>
        </w:rPr>
        <w:t>。基礎的な日本語</w:t>
      </w:r>
      <w:r>
        <w:rPr>
          <w:rFonts w:ascii="游ゴシック" w:eastAsia="游ゴシック" w:hAnsi="游ゴシック" w:hint="eastAsia"/>
          <w:color w:val="000000" w:themeColor="text1"/>
          <w:sz w:val="22"/>
        </w:rPr>
        <w:t>指導</w:t>
      </w:r>
      <w:r w:rsidRPr="000B501E">
        <w:rPr>
          <w:rFonts w:ascii="游ゴシック" w:eastAsia="游ゴシック" w:hAnsi="游ゴシック" w:hint="eastAsia"/>
          <w:color w:val="000000" w:themeColor="text1"/>
          <w:sz w:val="22"/>
        </w:rPr>
        <w:t>が必要なのか、それともアカデミックな側面での理解力についての支援が必要なのか、それとも生活環境面において、例えば</w:t>
      </w: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心理面</w:t>
      </w:r>
      <w:r>
        <w:rPr>
          <w:rFonts w:ascii="游ゴシック" w:eastAsia="游ゴシック" w:hAnsi="游ゴシック" w:hint="eastAsia"/>
          <w:color w:val="000000" w:themeColor="text1"/>
          <w:sz w:val="22"/>
        </w:rPr>
        <w:t>で</w:t>
      </w:r>
      <w:r w:rsidRPr="000B501E">
        <w:rPr>
          <w:rFonts w:ascii="游ゴシック" w:eastAsia="游ゴシック" w:hAnsi="游ゴシック" w:hint="eastAsia"/>
          <w:color w:val="000000" w:themeColor="text1"/>
          <w:sz w:val="22"/>
        </w:rPr>
        <w:t>の支えが必要なのか、すべてコミュニケーションとしては入ってくるものにな</w:t>
      </w:r>
      <w:r>
        <w:rPr>
          <w:rFonts w:ascii="游ゴシック" w:eastAsia="游ゴシック" w:hAnsi="游ゴシック" w:hint="eastAsia"/>
          <w:color w:val="000000" w:themeColor="text1"/>
          <w:sz w:val="22"/>
        </w:rPr>
        <w:t>る</w:t>
      </w:r>
      <w:r w:rsidRPr="000B501E">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この</w:t>
      </w:r>
      <w:r w:rsidRPr="000B501E">
        <w:rPr>
          <w:rFonts w:ascii="游ゴシック" w:eastAsia="游ゴシック" w:hAnsi="游ゴシック" w:hint="eastAsia"/>
          <w:color w:val="000000" w:themeColor="text1"/>
          <w:sz w:val="22"/>
        </w:rPr>
        <w:t>アセスメント</w:t>
      </w:r>
      <w:r>
        <w:rPr>
          <w:rFonts w:ascii="游ゴシック" w:eastAsia="游ゴシック" w:hAnsi="游ゴシック" w:hint="eastAsia"/>
          <w:color w:val="000000" w:themeColor="text1"/>
          <w:sz w:val="22"/>
        </w:rPr>
        <w:t>という言葉は</w:t>
      </w:r>
      <w:r w:rsidRPr="000B501E">
        <w:rPr>
          <w:rFonts w:ascii="游ゴシック" w:eastAsia="游ゴシック" w:hAnsi="游ゴシック" w:hint="eastAsia"/>
          <w:color w:val="000000" w:themeColor="text1"/>
          <w:sz w:val="22"/>
        </w:rPr>
        <w:t>、日本語教育で</w:t>
      </w:r>
      <w:r>
        <w:rPr>
          <w:rFonts w:ascii="游ゴシック" w:eastAsia="游ゴシック" w:hAnsi="游ゴシック" w:hint="eastAsia"/>
          <w:color w:val="000000" w:themeColor="text1"/>
          <w:sz w:val="22"/>
        </w:rPr>
        <w:t>は</w:t>
      </w:r>
      <w:r w:rsidRPr="000B501E">
        <w:rPr>
          <w:rFonts w:ascii="游ゴシック" w:eastAsia="游ゴシック" w:hAnsi="游ゴシック" w:hint="eastAsia"/>
          <w:color w:val="000000" w:themeColor="text1"/>
          <w:sz w:val="22"/>
        </w:rPr>
        <w:t>ニーズ分析と</w:t>
      </w:r>
      <w:r>
        <w:rPr>
          <w:rFonts w:ascii="游ゴシック" w:eastAsia="游ゴシック" w:hAnsi="游ゴシック" w:hint="eastAsia"/>
          <w:color w:val="000000" w:themeColor="text1"/>
          <w:sz w:val="22"/>
        </w:rPr>
        <w:t>呼ぶ事もあるが</w:t>
      </w:r>
      <w:r w:rsidRPr="000B501E">
        <w:rPr>
          <w:rFonts w:ascii="游ゴシック" w:eastAsia="游ゴシック" w:hAnsi="游ゴシック" w:hint="eastAsia"/>
          <w:color w:val="000000" w:themeColor="text1"/>
          <w:sz w:val="22"/>
        </w:rPr>
        <w:t>、同じ共通項があると思</w:t>
      </w:r>
      <w:r>
        <w:rPr>
          <w:rFonts w:ascii="游ゴシック" w:eastAsia="游ゴシック" w:hAnsi="游ゴシック" w:hint="eastAsia"/>
          <w:color w:val="000000" w:themeColor="text1"/>
          <w:sz w:val="22"/>
        </w:rPr>
        <w:t>う</w:t>
      </w:r>
      <w:r w:rsidRPr="000B501E">
        <w:rPr>
          <w:rFonts w:ascii="游ゴシック" w:eastAsia="游ゴシック" w:hAnsi="游ゴシック" w:hint="eastAsia"/>
          <w:color w:val="000000" w:themeColor="text1"/>
          <w:sz w:val="22"/>
        </w:rPr>
        <w:t>。こ</w:t>
      </w:r>
      <w:r>
        <w:rPr>
          <w:rFonts w:ascii="游ゴシック" w:eastAsia="游ゴシック" w:hAnsi="游ゴシック" w:hint="eastAsia"/>
          <w:color w:val="000000" w:themeColor="text1"/>
          <w:sz w:val="22"/>
        </w:rPr>
        <w:t>れ</w:t>
      </w:r>
      <w:r w:rsidRPr="000B501E">
        <w:rPr>
          <w:rFonts w:ascii="游ゴシック" w:eastAsia="游ゴシック" w:hAnsi="游ゴシック" w:hint="eastAsia"/>
          <w:color w:val="000000" w:themeColor="text1"/>
          <w:sz w:val="22"/>
        </w:rPr>
        <w:t>も</w:t>
      </w:r>
      <w:r>
        <w:rPr>
          <w:rFonts w:ascii="游ゴシック" w:eastAsia="游ゴシック" w:hAnsi="游ゴシック" w:hint="eastAsia"/>
          <w:color w:val="000000" w:themeColor="text1"/>
          <w:sz w:val="22"/>
        </w:rPr>
        <w:t>十分</w:t>
      </w:r>
      <w:r w:rsidRPr="000B501E">
        <w:rPr>
          <w:rFonts w:ascii="游ゴシック" w:eastAsia="游ゴシック" w:hAnsi="游ゴシック"/>
          <w:color w:val="000000" w:themeColor="text1"/>
          <w:sz w:val="22"/>
        </w:rPr>
        <w:t>に</w:t>
      </w:r>
      <w:r w:rsidRPr="000B501E">
        <w:rPr>
          <w:rFonts w:ascii="游ゴシック" w:eastAsia="游ゴシック" w:hAnsi="游ゴシック" w:hint="eastAsia"/>
          <w:color w:val="000000" w:themeColor="text1"/>
          <w:sz w:val="22"/>
        </w:rPr>
        <w:t>プロセスの中に加えてい</w:t>
      </w:r>
      <w:r>
        <w:rPr>
          <w:rFonts w:ascii="游ゴシック" w:eastAsia="游ゴシック" w:hAnsi="游ゴシック" w:hint="eastAsia"/>
          <w:color w:val="000000" w:themeColor="text1"/>
          <w:sz w:val="22"/>
        </w:rPr>
        <w:t>き、</w:t>
      </w:r>
      <w:r w:rsidRPr="000B501E">
        <w:rPr>
          <w:rFonts w:ascii="游ゴシック" w:eastAsia="游ゴシック" w:hAnsi="游ゴシック" w:hint="eastAsia"/>
          <w:color w:val="000000" w:themeColor="text1"/>
          <w:sz w:val="22"/>
        </w:rPr>
        <w:t>支援を作り上げていくことで、</w:t>
      </w:r>
      <w:r>
        <w:rPr>
          <w:rFonts w:ascii="游ゴシック" w:eastAsia="游ゴシック" w:hAnsi="游ゴシック" w:hint="eastAsia"/>
          <w:color w:val="000000" w:themeColor="text1"/>
          <w:sz w:val="22"/>
        </w:rPr>
        <w:t>回り道</w:t>
      </w:r>
      <w:r w:rsidRPr="000B501E">
        <w:rPr>
          <w:rFonts w:ascii="游ゴシック" w:eastAsia="游ゴシック" w:hAnsi="游ゴシック" w:hint="eastAsia"/>
          <w:color w:val="000000" w:themeColor="text1"/>
          <w:sz w:val="22"/>
        </w:rPr>
        <w:t>のように見</w:t>
      </w:r>
      <w:r w:rsidRPr="000B501E">
        <w:rPr>
          <w:rFonts w:ascii="游ゴシック" w:eastAsia="游ゴシック" w:hAnsi="游ゴシック" w:hint="eastAsia"/>
          <w:color w:val="000000" w:themeColor="text1"/>
          <w:sz w:val="22"/>
        </w:rPr>
        <w:lastRenderedPageBreak/>
        <w:t>え</w:t>
      </w:r>
      <w:r>
        <w:rPr>
          <w:rFonts w:ascii="游ゴシック" w:eastAsia="游ゴシック" w:hAnsi="游ゴシック" w:hint="eastAsia"/>
          <w:color w:val="000000" w:themeColor="text1"/>
          <w:sz w:val="22"/>
        </w:rPr>
        <w:t>るかもしれないが</w:t>
      </w:r>
      <w:r w:rsidRPr="000B501E">
        <w:rPr>
          <w:rFonts w:ascii="游ゴシック" w:eastAsia="游ゴシック" w:hAnsi="游ゴシック" w:hint="eastAsia"/>
          <w:color w:val="000000" w:themeColor="text1"/>
          <w:sz w:val="22"/>
        </w:rPr>
        <w:t>、それぞれのニーズに合った支援が提供できるということでは</w:t>
      </w:r>
      <w:r>
        <w:rPr>
          <w:rFonts w:ascii="游ゴシック" w:eastAsia="游ゴシック" w:hAnsi="游ゴシック" w:hint="eastAsia"/>
          <w:color w:val="000000" w:themeColor="text1"/>
          <w:sz w:val="22"/>
        </w:rPr>
        <w:t>、むしろ、</w:t>
      </w:r>
      <w:r w:rsidRPr="000B501E">
        <w:rPr>
          <w:rFonts w:ascii="游ゴシック" w:eastAsia="游ゴシック" w:hAnsi="游ゴシック" w:hint="eastAsia"/>
          <w:color w:val="000000" w:themeColor="text1"/>
          <w:sz w:val="22"/>
        </w:rPr>
        <w:t>近道になるのではないかと考え</w:t>
      </w:r>
      <w:r>
        <w:rPr>
          <w:rFonts w:ascii="游ゴシック" w:eastAsia="游ゴシック" w:hAnsi="游ゴシック" w:hint="eastAsia"/>
          <w:color w:val="000000" w:themeColor="text1"/>
          <w:sz w:val="22"/>
        </w:rPr>
        <w:t>ている</w:t>
      </w:r>
      <w:r w:rsidRPr="000B501E">
        <w:rPr>
          <w:rFonts w:ascii="游ゴシック" w:eastAsia="游ゴシック" w:hAnsi="游ゴシック" w:hint="eastAsia"/>
          <w:color w:val="000000" w:themeColor="text1"/>
          <w:sz w:val="22"/>
        </w:rPr>
        <w:t>。</w:t>
      </w:r>
    </w:p>
    <w:p w14:paraId="0450FA1C" w14:textId="77777777" w:rsidR="008F029C" w:rsidRDefault="008F029C" w:rsidP="000B501E">
      <w:pPr>
        <w:ind w:leftChars="200" w:left="480" w:firstLine="1"/>
        <w:rPr>
          <w:rFonts w:ascii="游ゴシック" w:eastAsia="游ゴシック" w:hAnsi="游ゴシック"/>
          <w:color w:val="000000" w:themeColor="text1"/>
          <w:sz w:val="22"/>
        </w:rPr>
      </w:pPr>
    </w:p>
    <w:p w14:paraId="63725EE3" w14:textId="3197C68F" w:rsidR="000B501E" w:rsidRDefault="000B501E" w:rsidP="000B501E">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〇浅野会長の</w:t>
      </w:r>
      <w:r>
        <w:rPr>
          <w:rFonts w:ascii="游ゴシック" w:eastAsia="游ゴシック" w:hAnsi="游ゴシック" w:hint="eastAsia"/>
          <w:color w:val="000000" w:themeColor="text1"/>
          <w:sz w:val="22"/>
        </w:rPr>
        <w:t>指示により、事務局より欠席委員の意見を紹介。</w:t>
      </w:r>
    </w:p>
    <w:p w14:paraId="2442346F" w14:textId="0A3EF024" w:rsidR="000B501E" w:rsidRDefault="000B501E" w:rsidP="000B501E">
      <w:pPr>
        <w:ind w:leftChars="200" w:left="480" w:firstLine="1"/>
        <w:rPr>
          <w:rFonts w:ascii="游ゴシック" w:eastAsia="游ゴシック" w:hAnsi="游ゴシック"/>
          <w:color w:val="000000" w:themeColor="text1"/>
          <w:sz w:val="22"/>
        </w:rPr>
      </w:pPr>
    </w:p>
    <w:p w14:paraId="643CAD31" w14:textId="327DC4D6" w:rsidR="000B501E" w:rsidRDefault="000B501E" w:rsidP="000B501E">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有明</w:t>
      </w:r>
      <w:r w:rsidRPr="0004766B">
        <w:rPr>
          <w:rFonts w:ascii="游ゴシック" w:eastAsia="游ゴシック" w:hAnsi="游ゴシック" w:hint="eastAsia"/>
          <w:color w:val="000000" w:themeColor="text1"/>
          <w:sz w:val="22"/>
        </w:rPr>
        <w:t>委員意見</w:t>
      </w:r>
      <w:r>
        <w:rPr>
          <w:rFonts w:ascii="游ゴシック" w:eastAsia="游ゴシック" w:hAnsi="游ゴシック" w:hint="eastAsia"/>
          <w:color w:val="000000" w:themeColor="text1"/>
          <w:sz w:val="22"/>
        </w:rPr>
        <w:t>｜代読＞</w:t>
      </w:r>
    </w:p>
    <w:p w14:paraId="4C7A88B0" w14:textId="6E5D8E75" w:rsidR="000B501E" w:rsidRPr="000B501E" w:rsidRDefault="000B501E" w:rsidP="000B501E">
      <w:pPr>
        <w:ind w:leftChars="237" w:left="789"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地域社会に関する学科や学際領域に関する学科といった新しいタイプの普通科において、探究的な学びを系統的な取組みにするためには、地域や大学といった外部と連携するコンソーシアムをどのように機能させていくかが重要であり、高校と関係機関とをつなぐコーディネーターの役割が非常に大きいと感じる。</w:t>
      </w:r>
    </w:p>
    <w:p w14:paraId="43639926" w14:textId="7D75E07A" w:rsidR="000B501E" w:rsidRPr="000B501E" w:rsidRDefault="000B501E" w:rsidP="000B501E">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過去に経済産業省のプロジェクトで、秋田県のとある小学校のキャリア教育に携わった。その際、情熱を持って取り組む教育委員会の方とご一緒したが、その方の尽力がなければプロジェクトの成功はなかったように思う。</w:t>
      </w:r>
    </w:p>
    <w:p w14:paraId="1DF51629" w14:textId="2943768E" w:rsidR="000B501E" w:rsidRPr="0004766B" w:rsidRDefault="000B501E" w:rsidP="000B501E">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0B501E">
        <w:rPr>
          <w:rFonts w:ascii="游ゴシック" w:eastAsia="游ゴシック" w:hAnsi="游ゴシック" w:hint="eastAsia"/>
          <w:color w:val="000000" w:themeColor="text1"/>
          <w:sz w:val="22"/>
        </w:rPr>
        <w:t>このような経験から、教員、連携コーディネーター、地域や企業の方々、自治体の職員など、この取組みに関わる人たちがどれだけ想いを持って進められるかが肝になると感じるので、そのような人材の発掘や育成にもぜひ努めてもらいたい。</w:t>
      </w:r>
    </w:p>
    <w:p w14:paraId="7448F9B6" w14:textId="2ACDAA85" w:rsidR="000B501E" w:rsidRDefault="000B501E" w:rsidP="000B501E">
      <w:pPr>
        <w:ind w:leftChars="200" w:left="480" w:firstLine="1"/>
        <w:rPr>
          <w:rFonts w:ascii="游ゴシック" w:eastAsia="游ゴシック" w:hAnsi="游ゴシック"/>
          <w:color w:val="000000" w:themeColor="text1"/>
          <w:sz w:val="22"/>
        </w:rPr>
      </w:pPr>
    </w:p>
    <w:p w14:paraId="58F359B5" w14:textId="6E4B449F" w:rsidR="00971CC9" w:rsidRDefault="00971CC9" w:rsidP="000B501E">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＜小酒井委員｜代読＞</w:t>
      </w:r>
    </w:p>
    <w:p w14:paraId="70251961" w14:textId="06E36949" w:rsidR="00971CC9" w:rsidRPr="00971CC9" w:rsidRDefault="00971CC9" w:rsidP="00971CC9">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71CC9">
        <w:rPr>
          <w:rFonts w:ascii="游ゴシック" w:eastAsia="游ゴシック" w:hAnsi="游ゴシック" w:hint="eastAsia"/>
          <w:color w:val="000000" w:themeColor="text1"/>
          <w:sz w:val="22"/>
        </w:rPr>
        <w:t>中間報告書（案）の</w:t>
      </w:r>
      <w:r w:rsidRPr="00971CC9">
        <w:rPr>
          <w:rFonts w:ascii="游ゴシック" w:eastAsia="游ゴシック" w:hAnsi="游ゴシック"/>
          <w:color w:val="000000" w:themeColor="text1"/>
          <w:sz w:val="22"/>
        </w:rPr>
        <w:t>24ページに、</w:t>
      </w:r>
      <w:r w:rsidRPr="00971CC9">
        <w:rPr>
          <w:rFonts w:ascii="游ゴシック" w:eastAsia="游ゴシック" w:hAnsi="游ゴシック" w:hint="eastAsia"/>
          <w:color w:val="000000" w:themeColor="text1"/>
          <w:sz w:val="22"/>
        </w:rPr>
        <w:t>「校種間で児童生徒の状況や支援内容を適切に引き継ぎ」とあるが、これはとても大事だと思う。しかも、中学校から高校へ学びのステージが変わったときに、生徒にも新たな配慮事項が増えることはよくあるので、「高校段階で、再アセスメントを行うこと」には賛成。ぜひ適切に実現させてほしいと思う。</w:t>
      </w:r>
    </w:p>
    <w:p w14:paraId="69B77B22" w14:textId="77777777" w:rsidR="00971CC9" w:rsidRDefault="00971CC9" w:rsidP="00971CC9">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71CC9">
        <w:rPr>
          <w:rFonts w:ascii="游ゴシック" w:eastAsia="游ゴシック" w:hAnsi="游ゴシック" w:hint="eastAsia"/>
          <w:color w:val="000000" w:themeColor="text1"/>
          <w:sz w:val="22"/>
        </w:rPr>
        <w:t>しかしながら、具体的に実現策を考えると、児童や生徒の情報をどのように引き継ぐのかを検討する際に、通り一辺倒な対応とならないようにしたり、情報を送る側が保守的になりすぎたりしないようにしなければならないと思う。</w:t>
      </w:r>
    </w:p>
    <w:p w14:paraId="7F043E5C" w14:textId="648831BD" w:rsidR="00971CC9" w:rsidRPr="00971CC9" w:rsidRDefault="00971CC9" w:rsidP="00971CC9">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71CC9">
        <w:rPr>
          <w:rFonts w:ascii="游ゴシック" w:eastAsia="游ゴシック" w:hAnsi="游ゴシック" w:hint="eastAsia"/>
          <w:color w:val="000000" w:themeColor="text1"/>
          <w:sz w:val="22"/>
        </w:rPr>
        <w:t>情報を送る側の中学校が保守的になりすぎると、受ける側の高校の方で必要な情報が</w:t>
      </w:r>
    </w:p>
    <w:p w14:paraId="4A42F880" w14:textId="77777777" w:rsidR="00971CC9" w:rsidRDefault="00971CC9" w:rsidP="00971CC9">
      <w:pPr>
        <w:ind w:leftChars="300" w:left="720"/>
        <w:rPr>
          <w:rFonts w:ascii="游ゴシック" w:eastAsia="游ゴシック" w:hAnsi="游ゴシック"/>
          <w:color w:val="000000" w:themeColor="text1"/>
          <w:sz w:val="22"/>
        </w:rPr>
      </w:pPr>
      <w:r w:rsidRPr="00971CC9">
        <w:rPr>
          <w:rFonts w:ascii="游ゴシック" w:eastAsia="游ゴシック" w:hAnsi="游ゴシック" w:hint="eastAsia"/>
          <w:color w:val="000000" w:themeColor="text1"/>
          <w:sz w:val="22"/>
        </w:rPr>
        <w:t>引き継がれなかったというケースも起こり得る。児童や生徒が学ぶうえでの壁を乗り越えるために適切に判断ができるように、ルールづくり、制度づくりができるとよいと思う。</w:t>
      </w:r>
    </w:p>
    <w:p w14:paraId="16937BAD" w14:textId="2DEEA0EC" w:rsidR="00971CC9" w:rsidRPr="00971CC9" w:rsidRDefault="00971CC9" w:rsidP="00971CC9">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71CC9">
        <w:rPr>
          <w:rFonts w:ascii="游ゴシック" w:eastAsia="游ゴシック" w:hAnsi="游ゴシック" w:hint="eastAsia"/>
          <w:color w:val="000000" w:themeColor="text1"/>
          <w:sz w:val="22"/>
        </w:rPr>
        <w:t>次に、中間報告書（案）の第２部のところどころに、「連携」や「協働」という言葉がある。　たしかに、学校組織内、組織間、とりわけ外部の組織や個人との連携・協働は、本報告書に書かれていることを実現するためのカギとなると思う。ぜひ実現してほしい。</w:t>
      </w:r>
    </w:p>
    <w:p w14:paraId="2DCC3F0B" w14:textId="7FB7551B" w:rsidR="00971CC9" w:rsidRPr="00971CC9" w:rsidRDefault="00971CC9" w:rsidP="00971CC9">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71CC9">
        <w:rPr>
          <w:rFonts w:ascii="游ゴシック" w:eastAsia="游ゴシック" w:hAnsi="游ゴシック" w:hint="eastAsia"/>
          <w:color w:val="000000" w:themeColor="text1"/>
          <w:sz w:val="22"/>
        </w:rPr>
        <w:t>しかしながら、それを現場が実現することは、言うほど簡単ではなく、現在でも属人的な資質やネットワークに依存しすぎていることも多いと思われる。管理職や教員が異動してしまった途端にネットワークが維持できないことも多いはず。属人化を抜け出し、制度化・システム化ができるようにしていかなければならないと思う。</w:t>
      </w:r>
    </w:p>
    <w:p w14:paraId="0EBCC08B" w14:textId="20C9A2FE" w:rsidR="00971CC9" w:rsidRPr="00971CC9" w:rsidRDefault="00971CC9" w:rsidP="00971CC9">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71CC9">
        <w:rPr>
          <w:rFonts w:ascii="游ゴシック" w:eastAsia="游ゴシック" w:hAnsi="游ゴシック" w:hint="eastAsia"/>
          <w:color w:val="000000" w:themeColor="text1"/>
          <w:sz w:val="22"/>
        </w:rPr>
        <w:t>かといって、単純に「現場にネットワークやノウハウを共有せよ」と命令だけしても、それまで個人的に成し遂げてきた教員の評価や賞賛もないのに、簡単にネットワークやノウハウの共有をしてくれるようにはならないと思う。あくまで</w:t>
      </w:r>
      <w:r w:rsidRPr="00971CC9">
        <w:rPr>
          <w:rFonts w:ascii="游ゴシック" w:eastAsia="游ゴシック" w:hAnsi="游ゴシック"/>
          <w:color w:val="000000" w:themeColor="text1"/>
          <w:sz w:val="22"/>
        </w:rPr>
        <w:t>1つのアイディアにすぎないが、頑</w:t>
      </w:r>
      <w:r w:rsidRPr="00971CC9">
        <w:rPr>
          <w:rFonts w:ascii="游ゴシック" w:eastAsia="游ゴシック" w:hAnsi="游ゴシック"/>
          <w:color w:val="000000" w:themeColor="text1"/>
          <w:sz w:val="22"/>
        </w:rPr>
        <w:lastRenderedPageBreak/>
        <w:t>張っている教職員への評価のあり方や、授業担当コマを減らすなどの</w:t>
      </w:r>
      <w:r w:rsidRPr="00971CC9">
        <w:rPr>
          <w:rFonts w:ascii="游ゴシック" w:eastAsia="游ゴシック" w:hAnsi="游ゴシック" w:hint="eastAsia"/>
          <w:color w:val="000000" w:themeColor="text1"/>
          <w:sz w:val="22"/>
        </w:rPr>
        <w:t>業務に対する負担軽減について、配慮があった方がいいのではないか。</w:t>
      </w:r>
    </w:p>
    <w:p w14:paraId="506D377B" w14:textId="7BA34443" w:rsidR="00971CC9" w:rsidRPr="0004766B" w:rsidRDefault="00971CC9" w:rsidP="00971CC9">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71CC9">
        <w:rPr>
          <w:rFonts w:ascii="游ゴシック" w:eastAsia="游ゴシック" w:hAnsi="游ゴシック" w:hint="eastAsia"/>
          <w:color w:val="000000" w:themeColor="text1"/>
          <w:sz w:val="22"/>
        </w:rPr>
        <w:t>また、コンソーシアムというのは</w:t>
      </w:r>
      <w:r w:rsidRPr="00971CC9">
        <w:rPr>
          <w:rFonts w:ascii="游ゴシック" w:eastAsia="游ゴシック" w:hAnsi="游ゴシック"/>
          <w:color w:val="000000" w:themeColor="text1"/>
          <w:sz w:val="22"/>
        </w:rPr>
        <w:t>1つの手段だが、オンラインでの開催など柔軟に運用するとともに、コンソーシアムが属人化、経年劣化しないような工夫が必要。</w:t>
      </w:r>
    </w:p>
    <w:p w14:paraId="0667BF95" w14:textId="060AA7FD" w:rsidR="000B501E" w:rsidRDefault="000B501E" w:rsidP="006E7024">
      <w:pPr>
        <w:ind w:leftChars="200" w:left="480" w:firstLine="1"/>
        <w:rPr>
          <w:rFonts w:ascii="游ゴシック" w:eastAsia="游ゴシック" w:hAnsi="游ゴシック"/>
          <w:color w:val="000000" w:themeColor="text1"/>
          <w:sz w:val="22"/>
        </w:rPr>
      </w:pPr>
    </w:p>
    <w:p w14:paraId="69624A09" w14:textId="527402A1" w:rsidR="00971CC9" w:rsidRDefault="00971CC9" w:rsidP="00971CC9">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＜巽委員｜代読＞</w:t>
      </w:r>
    </w:p>
    <w:p w14:paraId="04546161" w14:textId="5DE4F772" w:rsidR="00811A1B" w:rsidRPr="00811A1B" w:rsidRDefault="00971CC9" w:rsidP="00811A1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052BC3">
        <w:rPr>
          <w:rFonts w:ascii="游ゴシック" w:eastAsia="游ゴシック" w:hAnsi="游ゴシック" w:hint="eastAsia"/>
          <w:color w:val="000000" w:themeColor="text1"/>
          <w:sz w:val="22"/>
        </w:rPr>
        <w:t>小・中</w:t>
      </w:r>
      <w:r w:rsidRPr="00971CC9">
        <w:rPr>
          <w:rFonts w:ascii="游ゴシック" w:eastAsia="游ゴシック" w:hAnsi="游ゴシック" w:hint="eastAsia"/>
          <w:color w:val="000000" w:themeColor="text1"/>
          <w:sz w:val="22"/>
        </w:rPr>
        <w:t>学校のスクールカウンセラーとして、不登校の問題はとても大きいと感じている。特に小学校からの不登校で、フリースクールや通信制にも繋がれず、不登校が長期化してしまっている生徒を高校にどうつなげるかは、大きな課題と認識。</w:t>
      </w:r>
      <w:r w:rsidR="00811A1B" w:rsidRPr="00811A1B">
        <w:rPr>
          <w:rFonts w:ascii="游ゴシック" w:eastAsia="游ゴシック" w:hAnsi="游ゴシック" w:hint="eastAsia"/>
          <w:color w:val="000000" w:themeColor="text1"/>
          <w:sz w:val="22"/>
        </w:rPr>
        <w:t>また、生徒・保護者がどんな高校でどんなサポートを受けられるかを十分に把握できていないという課題もある。</w:t>
      </w:r>
    </w:p>
    <w:p w14:paraId="34287751" w14:textId="10866FC4" w:rsidR="00811A1B" w:rsidRPr="00811A1B" w:rsidRDefault="00811A1B" w:rsidP="00811A1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811A1B">
        <w:rPr>
          <w:rFonts w:ascii="游ゴシック" w:eastAsia="游ゴシック" w:hAnsi="游ゴシック" w:hint="eastAsia"/>
          <w:color w:val="000000" w:themeColor="text1"/>
          <w:sz w:val="22"/>
        </w:rPr>
        <w:t>そのため、府立高校の支援メニューの充実と併せて、それを中学の教員や保護者・生徒にどう</w:t>
      </w:r>
      <w:r w:rsidRPr="00811A1B">
        <w:rPr>
          <w:rFonts w:ascii="游ゴシック" w:eastAsia="游ゴシック" w:hAnsi="游ゴシック"/>
          <w:color w:val="000000" w:themeColor="text1"/>
          <w:sz w:val="22"/>
        </w:rPr>
        <w:t xml:space="preserve"> 発信していくかが大事 。</w:t>
      </w:r>
    </w:p>
    <w:p w14:paraId="649D624A" w14:textId="4AA601CB" w:rsidR="00811A1B" w:rsidRPr="00811A1B" w:rsidRDefault="00811A1B" w:rsidP="00811A1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811A1B">
        <w:rPr>
          <w:rFonts w:ascii="游ゴシック" w:eastAsia="游ゴシック" w:hAnsi="游ゴシック" w:hint="eastAsia"/>
          <w:color w:val="000000" w:themeColor="text1"/>
          <w:sz w:val="22"/>
        </w:rPr>
        <w:t>不登校生徒と保護者は高校進学に対して、３つ</w:t>
      </w:r>
      <w:r w:rsidRPr="00811A1B">
        <w:rPr>
          <w:rFonts w:ascii="游ゴシック" w:eastAsia="游ゴシック" w:hAnsi="游ゴシック"/>
          <w:color w:val="000000" w:themeColor="text1"/>
          <w:sz w:val="22"/>
        </w:rPr>
        <w:t xml:space="preserve"> 不安を抱えている。</w:t>
      </w:r>
      <w:r w:rsidRPr="00811A1B">
        <w:rPr>
          <w:rFonts w:ascii="游ゴシック" w:eastAsia="游ゴシック" w:hAnsi="游ゴシック" w:hint="eastAsia"/>
          <w:color w:val="000000" w:themeColor="text1"/>
          <w:sz w:val="22"/>
        </w:rPr>
        <w:t>１つめは、学習の遅れ。特に小学校低学年から不登校だと、これまでの学習の積み上げが乏しく、そもそも</w:t>
      </w:r>
      <w:r w:rsidRPr="00811A1B">
        <w:rPr>
          <w:rFonts w:ascii="游ゴシック" w:eastAsia="游ゴシック" w:hAnsi="游ゴシック"/>
          <w:color w:val="000000" w:themeColor="text1"/>
          <w:sz w:val="22"/>
        </w:rPr>
        <w:t xml:space="preserve"> の学習習慣が身についていないため、遅れを取り戻すのが大変。</w:t>
      </w:r>
    </w:p>
    <w:p w14:paraId="5429760B" w14:textId="236AA2F9" w:rsidR="00811A1B" w:rsidRPr="00811A1B" w:rsidRDefault="00811A1B" w:rsidP="00811A1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811A1B">
        <w:rPr>
          <w:rFonts w:ascii="游ゴシック" w:eastAsia="游ゴシック" w:hAnsi="游ゴシック" w:hint="eastAsia"/>
          <w:color w:val="000000" w:themeColor="text1"/>
          <w:sz w:val="22"/>
        </w:rPr>
        <w:t>２つめは対人関係、元々集団や対人関係が苦手な子どももいる。また、インターネット上のコミュニケーションしか経験していないと、思春期の子ども同士での接し方が分からず、うまく馴染めない。</w:t>
      </w:r>
    </w:p>
    <w:p w14:paraId="7C6AB32F" w14:textId="2D93B409" w:rsidR="00811A1B" w:rsidRPr="00811A1B" w:rsidRDefault="00811A1B" w:rsidP="00811A1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811A1B">
        <w:rPr>
          <w:rFonts w:ascii="游ゴシック" w:eastAsia="游ゴシック" w:hAnsi="游ゴシック" w:hint="eastAsia"/>
          <w:color w:val="000000" w:themeColor="text1"/>
          <w:sz w:val="22"/>
        </w:rPr>
        <w:t>３つめは進路先が自宅から離れていることへの不安がある。不登校によって活動範囲も狭く、移動の経験が少ない。また不登校が長期化するとどんどん活動範囲が狭くなり、例えば電車にも怖くて乗れない。それが原因で通信制を選ぶこともしばしばある。リモートによる学習やオンデマンド型</w:t>
      </w:r>
      <w:r w:rsidRPr="00811A1B">
        <w:rPr>
          <w:rFonts w:ascii="游ゴシック" w:eastAsia="游ゴシック" w:hAnsi="游ゴシック"/>
          <w:color w:val="000000" w:themeColor="text1"/>
          <w:sz w:val="22"/>
        </w:rPr>
        <w:t xml:space="preserve"> の授業は、大きな魅力になると思う。</w:t>
      </w:r>
    </w:p>
    <w:p w14:paraId="13A92D79" w14:textId="77777777" w:rsidR="00811A1B" w:rsidRDefault="00811A1B" w:rsidP="00811A1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811A1B">
        <w:rPr>
          <w:rFonts w:ascii="游ゴシック" w:eastAsia="游ゴシック" w:hAnsi="游ゴシック"/>
          <w:color w:val="000000" w:themeColor="text1"/>
          <w:sz w:val="22"/>
        </w:rPr>
        <w:t>23ページの（１）専門スタッフや中学校等との連携・校内体制の強化など校種間の連携は非常に重要。</w:t>
      </w:r>
      <w:r w:rsidRPr="00811A1B">
        <w:rPr>
          <w:rFonts w:ascii="游ゴシック" w:eastAsia="游ゴシック" w:hAnsi="游ゴシック" w:hint="eastAsia"/>
          <w:color w:val="000000" w:themeColor="text1"/>
          <w:sz w:val="22"/>
        </w:rPr>
        <w:t>中学でも希死念慮や自殺企図、オーバードーズ、リストカットなど命に関わるケースが増えている。そういうハイリスク</w:t>
      </w:r>
      <w:r w:rsidRPr="00811A1B">
        <w:rPr>
          <w:rFonts w:ascii="游ゴシック" w:eastAsia="游ゴシック" w:hAnsi="游ゴシック"/>
          <w:color w:val="000000" w:themeColor="text1"/>
          <w:sz w:val="22"/>
        </w:rPr>
        <w:t>の事案をケース会議で共有し、早期にサポート体制を整えていく必要がある。</w:t>
      </w:r>
    </w:p>
    <w:p w14:paraId="26B326CC" w14:textId="1F07FD82" w:rsidR="00971CC9" w:rsidRDefault="00811A1B" w:rsidP="00811A1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811A1B">
        <w:rPr>
          <w:rFonts w:ascii="游ゴシック" w:eastAsia="游ゴシック" w:hAnsi="游ゴシック" w:hint="eastAsia"/>
          <w:color w:val="000000" w:themeColor="text1"/>
          <w:sz w:val="22"/>
        </w:rPr>
        <w:t>中学校から高校への連携は、設置者が違うために個人情報の扱いにハードルがあるが、なにかしら工夫できないかと思う</w:t>
      </w:r>
      <w:r w:rsidRPr="00811A1B">
        <w:rPr>
          <w:rFonts w:ascii="游ゴシック" w:eastAsia="游ゴシック" w:hAnsi="游ゴシック"/>
          <w:color w:val="000000" w:themeColor="text1"/>
          <w:sz w:val="22"/>
        </w:rPr>
        <w:t xml:space="preserve"> 。</w:t>
      </w:r>
      <w:r w:rsidRPr="00811A1B">
        <w:rPr>
          <w:rFonts w:ascii="游ゴシック" w:eastAsia="游ゴシック" w:hAnsi="游ゴシック" w:hint="eastAsia"/>
          <w:color w:val="000000" w:themeColor="text1"/>
          <w:sz w:val="22"/>
        </w:rPr>
        <w:t>中学校側のスクールカウンセラーとしては、保護者や本人に、高校にも安心して通えるように、連携の了解を得たり、高校でも援助希求をするように伝えている。また、医療機関などとの連携も視野に入れる必要もある。</w:t>
      </w:r>
    </w:p>
    <w:p w14:paraId="10951C6D" w14:textId="772582F9" w:rsidR="00811A1B" w:rsidRDefault="00811A1B" w:rsidP="00811A1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811A1B">
        <w:rPr>
          <w:rFonts w:ascii="游ゴシック" w:eastAsia="游ゴシック" w:hAnsi="游ゴシック"/>
          <w:color w:val="000000" w:themeColor="text1"/>
          <w:sz w:val="22"/>
        </w:rPr>
        <w:t>24ページの（２）必要な支援体制の充実については、生徒にどんな支援が必要なのか、専門職が主体となって考えていくと思うが、スクールソーシャルワーカー等は常勤で配置されているわけではないので、それらを専門職に任せきりでなく、学校全体としてどう考えていくかという視点が重要。</w:t>
      </w:r>
    </w:p>
    <w:p w14:paraId="575313BE" w14:textId="77777777" w:rsidR="00971CC9" w:rsidRDefault="00971CC9" w:rsidP="006E7024">
      <w:pPr>
        <w:ind w:leftChars="200" w:left="480" w:firstLine="1"/>
        <w:rPr>
          <w:rFonts w:ascii="游ゴシック" w:eastAsia="游ゴシック" w:hAnsi="游ゴシック"/>
          <w:color w:val="000000" w:themeColor="text1"/>
          <w:sz w:val="22"/>
        </w:rPr>
      </w:pPr>
    </w:p>
    <w:p w14:paraId="6D067EC1" w14:textId="47759B1A" w:rsidR="006E7024" w:rsidRPr="0004766B" w:rsidRDefault="00DA2EDD" w:rsidP="006E7024">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〇浅野会長</w:t>
      </w:r>
      <w:r w:rsidR="006E7024" w:rsidRPr="0004766B">
        <w:rPr>
          <w:rFonts w:ascii="游ゴシック" w:eastAsia="游ゴシック" w:hAnsi="游ゴシック" w:hint="eastAsia"/>
          <w:color w:val="000000" w:themeColor="text1"/>
          <w:sz w:val="22"/>
        </w:rPr>
        <w:t>の指名により、</w:t>
      </w:r>
      <w:r w:rsidR="00811A1B">
        <w:rPr>
          <w:rFonts w:ascii="游ゴシック" w:eastAsia="游ゴシック" w:hAnsi="游ゴシック" w:hint="eastAsia"/>
          <w:color w:val="000000" w:themeColor="text1"/>
          <w:sz w:val="22"/>
        </w:rPr>
        <w:t>順に</w:t>
      </w:r>
      <w:r w:rsidR="006E7024" w:rsidRPr="0004766B">
        <w:rPr>
          <w:rFonts w:ascii="游ゴシック" w:eastAsia="游ゴシック" w:hAnsi="游ゴシック" w:hint="eastAsia"/>
          <w:color w:val="000000" w:themeColor="text1"/>
          <w:sz w:val="22"/>
        </w:rPr>
        <w:t>委員が発言。</w:t>
      </w:r>
    </w:p>
    <w:p w14:paraId="1A60D45D" w14:textId="77777777" w:rsidR="0069667B" w:rsidRDefault="0069667B" w:rsidP="0069667B">
      <w:pPr>
        <w:ind w:leftChars="200" w:left="480" w:firstLine="1"/>
        <w:rPr>
          <w:rFonts w:ascii="游ゴシック" w:eastAsia="游ゴシック" w:hAnsi="游ゴシック"/>
          <w:color w:val="000000" w:themeColor="text1"/>
          <w:sz w:val="22"/>
        </w:rPr>
      </w:pPr>
      <w:r>
        <w:rPr>
          <w:rFonts w:ascii="游ゴシック" w:eastAsia="游ゴシック" w:hAnsi="游ゴシック"/>
          <w:color w:val="000000" w:themeColor="text1"/>
          <w:sz w:val="22"/>
        </w:rPr>
        <w:br w:type="page"/>
      </w:r>
    </w:p>
    <w:p w14:paraId="235AFFA1" w14:textId="60C255C2" w:rsidR="0069667B" w:rsidRPr="0004766B" w:rsidRDefault="0069667B" w:rsidP="0069667B">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w:t>
      </w:r>
      <w:r>
        <w:rPr>
          <w:rFonts w:ascii="游ゴシック" w:eastAsia="游ゴシック" w:hAnsi="游ゴシック" w:hint="eastAsia"/>
          <w:color w:val="000000" w:themeColor="text1"/>
          <w:sz w:val="22"/>
        </w:rPr>
        <w:t>川田</w:t>
      </w:r>
      <w:r w:rsidRPr="0004766B">
        <w:rPr>
          <w:rFonts w:ascii="游ゴシック" w:eastAsia="游ゴシック" w:hAnsi="游ゴシック" w:hint="eastAsia"/>
          <w:color w:val="000000" w:themeColor="text1"/>
          <w:sz w:val="22"/>
        </w:rPr>
        <w:t>委員＞</w:t>
      </w:r>
    </w:p>
    <w:p w14:paraId="750D8473"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・資料を読み、やはり不登校の問題は非常に深刻だと実感した。</w:t>
      </w:r>
      <w:r>
        <w:rPr>
          <w:rFonts w:ascii="游ゴシック" w:eastAsia="游ゴシック" w:hAnsi="游ゴシック" w:hint="eastAsia"/>
          <w:color w:val="000000" w:themeColor="text1"/>
          <w:sz w:val="22"/>
        </w:rPr>
        <w:t>「</w:t>
      </w:r>
      <w:r w:rsidRPr="006964E5">
        <w:rPr>
          <w:rFonts w:ascii="游ゴシック" w:eastAsia="游ゴシック" w:hAnsi="游ゴシック" w:hint="eastAsia"/>
          <w:color w:val="000000" w:themeColor="text1"/>
          <w:sz w:val="22"/>
        </w:rPr>
        <w:t>令和４年度</w:t>
      </w:r>
      <w:r>
        <w:rPr>
          <w:rFonts w:ascii="游ゴシック" w:eastAsia="游ゴシック" w:hAnsi="游ゴシック" w:hint="eastAsia"/>
          <w:color w:val="000000" w:themeColor="text1"/>
          <w:sz w:val="22"/>
        </w:rPr>
        <w:t xml:space="preserve">　</w:t>
      </w:r>
      <w:r w:rsidRPr="006964E5">
        <w:rPr>
          <w:rFonts w:ascii="游ゴシック" w:eastAsia="游ゴシック" w:hAnsi="游ゴシック"/>
          <w:color w:val="000000" w:themeColor="text1"/>
          <w:sz w:val="22"/>
        </w:rPr>
        <w:t>児童生徒の問題行動・不登校等生徒指導上の諸課題に関する調査</w:t>
      </w:r>
      <w:r>
        <w:rPr>
          <w:rFonts w:ascii="游ゴシック" w:eastAsia="游ゴシック" w:hAnsi="游ゴシック" w:hint="eastAsia"/>
          <w:color w:val="000000" w:themeColor="text1"/>
          <w:sz w:val="22"/>
        </w:rPr>
        <w:t>」</w:t>
      </w:r>
      <w:r w:rsidRPr="00F626DA">
        <w:rPr>
          <w:rFonts w:ascii="游ゴシック" w:eastAsia="游ゴシック" w:hAnsi="游ゴシック" w:hint="eastAsia"/>
          <w:color w:val="000000" w:themeColor="text1"/>
          <w:sz w:val="22"/>
        </w:rPr>
        <w:t>によると、大阪府の不登校生徒数は</w:t>
      </w:r>
      <w:r>
        <w:rPr>
          <w:rFonts w:ascii="游ゴシック" w:eastAsia="游ゴシック" w:hAnsi="游ゴシック" w:hint="eastAsia"/>
          <w:color w:val="000000" w:themeColor="text1"/>
          <w:sz w:val="22"/>
        </w:rPr>
        <w:t>、</w:t>
      </w:r>
      <w:r w:rsidRPr="00F626DA">
        <w:rPr>
          <w:rFonts w:ascii="游ゴシック" w:eastAsia="游ゴシック" w:hAnsi="游ゴシック" w:hint="eastAsia"/>
          <w:color w:val="000000" w:themeColor="text1"/>
          <w:sz w:val="22"/>
        </w:rPr>
        <w:t>高校で全国１位、中学では全国２位と、かなり深刻な状況になっており、プライオリティ</w:t>
      </w:r>
      <w:r>
        <w:rPr>
          <w:rFonts w:ascii="游ゴシック" w:eastAsia="游ゴシック" w:hAnsi="游ゴシック" w:hint="eastAsia"/>
          <w:color w:val="000000" w:themeColor="text1"/>
          <w:sz w:val="22"/>
        </w:rPr>
        <w:t>を上げて</w:t>
      </w:r>
      <w:r w:rsidRPr="00F626DA">
        <w:rPr>
          <w:rFonts w:ascii="游ゴシック" w:eastAsia="游ゴシック" w:hAnsi="游ゴシック" w:hint="eastAsia"/>
          <w:color w:val="000000" w:themeColor="text1"/>
          <w:sz w:val="22"/>
        </w:rPr>
        <w:t>解決していく必要があると感じる。</w:t>
      </w:r>
    </w:p>
    <w:p w14:paraId="229F1C20"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先ほど、他の委員からの意見にもあったように、どのようにチーム学校を実際に動かしていくかが非常に難しい。高校の教員を見ていると、非常に忙しく、なかなか時間が取れない状態である。チーム学校は、少人数のチームで様々なことに対応していると思うが、そういう中で、どのようにして解決するかが難しい。そのあたりの手順を決めておく必要がある。</w:t>
      </w:r>
    </w:p>
    <w:p w14:paraId="4D06C447"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・それから、他の委員からもあったが、人が替わっても、経験が引き継がれる機構をつくることが非常に難しい。例えば、データベース化するといった取組みが必要ではないか。</w:t>
      </w:r>
    </w:p>
    <w:p w14:paraId="17A4AAAB"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・不登校対策に関して、手を打っている都道府県もあ</w:t>
      </w:r>
      <w:r>
        <w:rPr>
          <w:rFonts w:ascii="游ゴシック" w:eastAsia="游ゴシック" w:hAnsi="游ゴシック" w:hint="eastAsia"/>
          <w:color w:val="000000" w:themeColor="text1"/>
          <w:sz w:val="22"/>
        </w:rPr>
        <w:t>り、</w:t>
      </w:r>
      <w:r w:rsidRPr="00F626DA">
        <w:rPr>
          <w:rFonts w:ascii="游ゴシック" w:eastAsia="游ゴシック" w:hAnsi="游ゴシック" w:hint="eastAsia"/>
          <w:color w:val="000000" w:themeColor="text1"/>
          <w:sz w:val="22"/>
        </w:rPr>
        <w:t>調べた中で</w:t>
      </w:r>
      <w:r>
        <w:rPr>
          <w:rFonts w:ascii="游ゴシック" w:eastAsia="游ゴシック" w:hAnsi="游ゴシック" w:hint="eastAsia"/>
          <w:color w:val="000000" w:themeColor="text1"/>
          <w:sz w:val="22"/>
        </w:rPr>
        <w:t>は</w:t>
      </w:r>
      <w:r w:rsidRPr="00F626DA">
        <w:rPr>
          <w:rFonts w:ascii="游ゴシック" w:eastAsia="游ゴシック" w:hAnsi="游ゴシック" w:hint="eastAsia"/>
          <w:color w:val="000000" w:themeColor="text1"/>
          <w:sz w:val="22"/>
        </w:rPr>
        <w:t>、千葉県が作成している</w:t>
      </w:r>
      <w:r>
        <w:rPr>
          <w:rFonts w:ascii="游ゴシック" w:eastAsia="游ゴシック" w:hAnsi="游ゴシック" w:hint="eastAsia"/>
          <w:color w:val="000000" w:themeColor="text1"/>
          <w:sz w:val="22"/>
        </w:rPr>
        <w:t>、「</w:t>
      </w:r>
      <w:r w:rsidRPr="00F626DA">
        <w:rPr>
          <w:rFonts w:ascii="游ゴシック" w:eastAsia="游ゴシック" w:hAnsi="游ゴシック" w:hint="eastAsia"/>
          <w:color w:val="000000" w:themeColor="text1"/>
          <w:sz w:val="22"/>
        </w:rPr>
        <w:t>千葉県版不登校児童生徒の支援資料集</w:t>
      </w:r>
      <w:r>
        <w:rPr>
          <w:rFonts w:ascii="游ゴシック" w:eastAsia="游ゴシック" w:hAnsi="游ゴシック" w:hint="eastAsia"/>
          <w:color w:val="000000" w:themeColor="text1"/>
          <w:sz w:val="22"/>
        </w:rPr>
        <w:t>」が面白いと感じた。不登校の要因として、「先生との関係」が大きな割合を占めていることを踏まえ、「教職員の資質能力チェック表」を作成し、教職員が不登校に対する理解を深めると同時に資質能力を高められるような取組みをしている。</w:t>
      </w:r>
    </w:p>
    <w:p w14:paraId="2334118E"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・それから、相模原市の青少年相談センター</w:t>
      </w:r>
      <w:r>
        <w:rPr>
          <w:rFonts w:ascii="游ゴシック" w:eastAsia="游ゴシック" w:hAnsi="游ゴシック" w:hint="eastAsia"/>
          <w:color w:val="000000" w:themeColor="text1"/>
          <w:sz w:val="22"/>
        </w:rPr>
        <w:t>が「</w:t>
      </w:r>
      <w:r w:rsidRPr="00F626DA">
        <w:rPr>
          <w:rFonts w:ascii="游ゴシック" w:eastAsia="游ゴシック" w:hAnsi="游ゴシック" w:hint="eastAsia"/>
          <w:color w:val="000000" w:themeColor="text1"/>
          <w:sz w:val="22"/>
        </w:rPr>
        <w:t>不登校対策対応取り組み事例集</w:t>
      </w:r>
      <w:r>
        <w:rPr>
          <w:rFonts w:ascii="游ゴシック" w:eastAsia="游ゴシック" w:hAnsi="游ゴシック" w:hint="eastAsia"/>
          <w:color w:val="000000" w:themeColor="text1"/>
          <w:sz w:val="22"/>
        </w:rPr>
        <w:t>」</w:t>
      </w:r>
      <w:r w:rsidRPr="00F626DA">
        <w:rPr>
          <w:rFonts w:ascii="游ゴシック" w:eastAsia="游ゴシック" w:hAnsi="游ゴシック" w:hint="eastAsia"/>
          <w:color w:val="000000" w:themeColor="text1"/>
          <w:sz w:val="22"/>
        </w:rPr>
        <w:t>を</w:t>
      </w:r>
      <w:r>
        <w:rPr>
          <w:rFonts w:ascii="游ゴシック" w:eastAsia="游ゴシック" w:hAnsi="游ゴシック" w:hint="eastAsia"/>
          <w:color w:val="000000" w:themeColor="text1"/>
          <w:sz w:val="22"/>
        </w:rPr>
        <w:t>作成しており、そこには</w:t>
      </w:r>
      <w:r w:rsidRPr="00F626DA">
        <w:rPr>
          <w:rFonts w:ascii="游ゴシック" w:eastAsia="游ゴシック" w:hAnsi="游ゴシック" w:hint="eastAsia"/>
          <w:color w:val="000000" w:themeColor="text1"/>
          <w:sz w:val="22"/>
        </w:rPr>
        <w:t>成功例</w:t>
      </w:r>
      <w:r>
        <w:rPr>
          <w:rFonts w:ascii="游ゴシック" w:eastAsia="游ゴシック" w:hAnsi="游ゴシック" w:hint="eastAsia"/>
          <w:color w:val="000000" w:themeColor="text1"/>
          <w:sz w:val="22"/>
        </w:rPr>
        <w:t>がたくさん載っている</w:t>
      </w:r>
      <w:r w:rsidRPr="00F626DA">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このような成功例を蓄積して引き継ぎ</w:t>
      </w:r>
      <w:r w:rsidRPr="00F626DA">
        <w:rPr>
          <w:rFonts w:ascii="游ゴシック" w:eastAsia="游ゴシック" w:hAnsi="游ゴシック" w:hint="eastAsia"/>
          <w:color w:val="000000" w:themeColor="text1"/>
          <w:sz w:val="22"/>
        </w:rPr>
        <w:t>、大阪府のデータベースとして充実</w:t>
      </w:r>
      <w:r>
        <w:rPr>
          <w:rFonts w:ascii="游ゴシック" w:eastAsia="游ゴシック" w:hAnsi="游ゴシック" w:hint="eastAsia"/>
          <w:color w:val="000000" w:themeColor="text1"/>
          <w:sz w:val="22"/>
        </w:rPr>
        <w:t>させ</w:t>
      </w:r>
      <w:r w:rsidRPr="00F626DA">
        <w:rPr>
          <w:rFonts w:ascii="游ゴシック" w:eastAsia="游ゴシック" w:hAnsi="游ゴシック" w:hint="eastAsia"/>
          <w:color w:val="000000" w:themeColor="text1"/>
          <w:sz w:val="22"/>
        </w:rPr>
        <w:t>ていくのが重要</w:t>
      </w:r>
      <w:r>
        <w:rPr>
          <w:rFonts w:ascii="游ゴシック" w:eastAsia="游ゴシック" w:hAnsi="游ゴシック" w:hint="eastAsia"/>
          <w:color w:val="000000" w:themeColor="text1"/>
          <w:sz w:val="22"/>
        </w:rPr>
        <w:t>だ</w:t>
      </w:r>
      <w:r w:rsidRPr="00F626DA">
        <w:rPr>
          <w:rFonts w:ascii="游ゴシック" w:eastAsia="游ゴシック" w:hAnsi="游ゴシック" w:hint="eastAsia"/>
          <w:color w:val="000000" w:themeColor="text1"/>
          <w:sz w:val="22"/>
        </w:rPr>
        <w:t>と思</w:t>
      </w:r>
      <w:r>
        <w:rPr>
          <w:rFonts w:ascii="游ゴシック" w:eastAsia="游ゴシック" w:hAnsi="游ゴシック" w:hint="eastAsia"/>
          <w:color w:val="000000" w:themeColor="text1"/>
          <w:sz w:val="22"/>
        </w:rPr>
        <w:t>う</w:t>
      </w:r>
      <w:r w:rsidRPr="00F626DA">
        <w:rPr>
          <w:rFonts w:ascii="游ゴシック" w:eastAsia="游ゴシック" w:hAnsi="游ゴシック" w:hint="eastAsia"/>
          <w:color w:val="000000" w:themeColor="text1"/>
          <w:sz w:val="22"/>
        </w:rPr>
        <w:t>。</w:t>
      </w:r>
    </w:p>
    <w:p w14:paraId="1F92273D"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・特に成功例というのは、それぞれの自治体が非常に苦労してやっと成功した汗の結晶でもあ</w:t>
      </w:r>
      <w:r>
        <w:rPr>
          <w:rFonts w:ascii="游ゴシック" w:eastAsia="游ゴシック" w:hAnsi="游ゴシック" w:hint="eastAsia"/>
          <w:color w:val="000000" w:themeColor="text1"/>
          <w:sz w:val="22"/>
        </w:rPr>
        <w:t>るので、</w:t>
      </w:r>
      <w:r w:rsidRPr="00F626DA">
        <w:rPr>
          <w:rFonts w:ascii="游ゴシック" w:eastAsia="游ゴシック" w:hAnsi="游ゴシック" w:hint="eastAsia"/>
          <w:color w:val="000000" w:themeColor="text1"/>
          <w:sz w:val="22"/>
        </w:rPr>
        <w:t>そういう</w:t>
      </w:r>
      <w:r>
        <w:rPr>
          <w:rFonts w:ascii="游ゴシック" w:eastAsia="游ゴシック" w:hAnsi="游ゴシック" w:hint="eastAsia"/>
          <w:color w:val="000000" w:themeColor="text1"/>
          <w:sz w:val="22"/>
        </w:rPr>
        <w:t>も</w:t>
      </w:r>
      <w:r w:rsidRPr="00F626DA">
        <w:rPr>
          <w:rFonts w:ascii="游ゴシック" w:eastAsia="游ゴシック" w:hAnsi="游ゴシック" w:hint="eastAsia"/>
          <w:color w:val="000000" w:themeColor="text1"/>
          <w:sz w:val="22"/>
        </w:rPr>
        <w:t>のはきっちり引き継いで、大阪府でもノウハウを共有していったらいい</w:t>
      </w:r>
      <w:r>
        <w:rPr>
          <w:rFonts w:ascii="游ゴシック" w:eastAsia="游ゴシック" w:hAnsi="游ゴシック" w:hint="eastAsia"/>
          <w:color w:val="000000" w:themeColor="text1"/>
          <w:sz w:val="22"/>
        </w:rPr>
        <w:t>と</w:t>
      </w:r>
      <w:r w:rsidRPr="00F626DA">
        <w:rPr>
          <w:rFonts w:ascii="游ゴシック" w:eastAsia="游ゴシック" w:hAnsi="游ゴシック" w:hint="eastAsia"/>
          <w:color w:val="000000" w:themeColor="text1"/>
          <w:sz w:val="22"/>
        </w:rPr>
        <w:t>感じて</w:t>
      </w:r>
      <w:r>
        <w:rPr>
          <w:rFonts w:ascii="游ゴシック" w:eastAsia="游ゴシック" w:hAnsi="游ゴシック" w:hint="eastAsia"/>
          <w:color w:val="000000" w:themeColor="text1"/>
          <w:sz w:val="22"/>
        </w:rPr>
        <w:t>いる</w:t>
      </w:r>
      <w:r w:rsidRPr="00F626DA">
        <w:rPr>
          <w:rFonts w:ascii="游ゴシック" w:eastAsia="游ゴシック" w:hAnsi="游ゴシック" w:hint="eastAsia"/>
          <w:color w:val="000000" w:themeColor="text1"/>
          <w:sz w:val="22"/>
        </w:rPr>
        <w:t>。</w:t>
      </w:r>
    </w:p>
    <w:p w14:paraId="44F820E8"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・それから、</w:t>
      </w:r>
      <w:r>
        <w:rPr>
          <w:rFonts w:ascii="游ゴシック" w:eastAsia="游ゴシック" w:hAnsi="游ゴシック" w:hint="eastAsia"/>
          <w:color w:val="000000" w:themeColor="text1"/>
          <w:sz w:val="22"/>
        </w:rPr>
        <w:t>障がい</w:t>
      </w:r>
      <w:r w:rsidRPr="00F626DA">
        <w:rPr>
          <w:rFonts w:ascii="游ゴシック" w:eastAsia="游ゴシック" w:hAnsi="游ゴシック" w:hint="eastAsia"/>
          <w:color w:val="000000" w:themeColor="text1"/>
          <w:sz w:val="22"/>
        </w:rPr>
        <w:t>のある生徒</w:t>
      </w:r>
      <w:r>
        <w:rPr>
          <w:rFonts w:ascii="游ゴシック" w:eastAsia="游ゴシック" w:hAnsi="游ゴシック" w:hint="eastAsia"/>
          <w:color w:val="000000" w:themeColor="text1"/>
          <w:sz w:val="22"/>
        </w:rPr>
        <w:t>などが</w:t>
      </w:r>
      <w:r w:rsidRPr="00F626DA">
        <w:rPr>
          <w:rFonts w:ascii="游ゴシック" w:eastAsia="游ゴシック" w:hAnsi="游ゴシック" w:hint="eastAsia"/>
          <w:color w:val="000000" w:themeColor="text1"/>
          <w:sz w:val="22"/>
        </w:rPr>
        <w:t>通信</w:t>
      </w:r>
      <w:r>
        <w:rPr>
          <w:rFonts w:ascii="游ゴシック" w:eastAsia="游ゴシック" w:hAnsi="游ゴシック" w:hint="eastAsia"/>
          <w:color w:val="000000" w:themeColor="text1"/>
          <w:sz w:val="22"/>
        </w:rPr>
        <w:t>制高校</w:t>
      </w:r>
      <w:r w:rsidRPr="00F626DA">
        <w:rPr>
          <w:rFonts w:ascii="游ゴシック" w:eastAsia="游ゴシック" w:hAnsi="游ゴシック" w:hint="eastAsia"/>
          <w:color w:val="000000" w:themeColor="text1"/>
          <w:sz w:val="22"/>
        </w:rPr>
        <w:t>に</w:t>
      </w:r>
      <w:r>
        <w:rPr>
          <w:rFonts w:ascii="游ゴシック" w:eastAsia="游ゴシック" w:hAnsi="游ゴシック" w:hint="eastAsia"/>
          <w:color w:val="000000" w:themeColor="text1"/>
          <w:sz w:val="22"/>
        </w:rPr>
        <w:t>進学して</w:t>
      </w:r>
      <w:r w:rsidRPr="00F626DA">
        <w:rPr>
          <w:rFonts w:ascii="游ゴシック" w:eastAsia="游ゴシック" w:hAnsi="游ゴシック" w:hint="eastAsia"/>
          <w:color w:val="000000" w:themeColor="text1"/>
          <w:sz w:val="22"/>
        </w:rPr>
        <w:t>いるという話</w:t>
      </w:r>
      <w:r>
        <w:rPr>
          <w:rFonts w:ascii="游ゴシック" w:eastAsia="游ゴシック" w:hAnsi="游ゴシック" w:hint="eastAsia"/>
          <w:color w:val="000000" w:themeColor="text1"/>
          <w:sz w:val="22"/>
        </w:rPr>
        <w:t>だったが</w:t>
      </w:r>
      <w:r w:rsidRPr="00F626DA">
        <w:rPr>
          <w:rFonts w:ascii="游ゴシック" w:eastAsia="游ゴシック" w:hAnsi="游ゴシック" w:hint="eastAsia"/>
          <w:color w:val="000000" w:themeColor="text1"/>
          <w:sz w:val="22"/>
        </w:rPr>
        <w:t>、私立にも</w:t>
      </w:r>
      <w:r>
        <w:rPr>
          <w:rFonts w:ascii="游ゴシック" w:eastAsia="游ゴシック" w:hAnsi="游ゴシック" w:hint="eastAsia"/>
          <w:color w:val="000000" w:themeColor="text1"/>
          <w:sz w:val="22"/>
        </w:rPr>
        <w:t>かなり進学している</w:t>
      </w:r>
      <w:r w:rsidRPr="00F626DA">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私が理事を務めている</w:t>
      </w:r>
      <w:r w:rsidRPr="00F626DA">
        <w:rPr>
          <w:rFonts w:ascii="游ゴシック" w:eastAsia="游ゴシック" w:hAnsi="游ゴシック" w:hint="eastAsia"/>
          <w:color w:val="000000" w:themeColor="text1"/>
          <w:sz w:val="22"/>
        </w:rPr>
        <w:t>常翔学園高校にも、</w:t>
      </w:r>
      <w:r>
        <w:rPr>
          <w:rFonts w:ascii="游ゴシック" w:eastAsia="游ゴシック" w:hAnsi="游ゴシック" w:hint="eastAsia"/>
          <w:color w:val="000000" w:themeColor="text1"/>
          <w:sz w:val="22"/>
        </w:rPr>
        <w:t>障がいのある生徒が進学している。その理由を聞くと、</w:t>
      </w:r>
      <w:r w:rsidRPr="00F626DA">
        <w:rPr>
          <w:rFonts w:ascii="游ゴシック" w:eastAsia="游ゴシック" w:hAnsi="游ゴシック" w:hint="eastAsia"/>
          <w:color w:val="000000" w:themeColor="text1"/>
          <w:sz w:val="22"/>
        </w:rPr>
        <w:t>先生が非常に優しいし、最後まで丁寧に対応してもらえるということ</w:t>
      </w:r>
      <w:r>
        <w:rPr>
          <w:rFonts w:ascii="游ゴシック" w:eastAsia="游ゴシック" w:hAnsi="游ゴシック" w:hint="eastAsia"/>
          <w:color w:val="000000" w:themeColor="text1"/>
          <w:sz w:val="22"/>
        </w:rPr>
        <w:t>だった</w:t>
      </w:r>
      <w:r w:rsidRPr="00F626DA">
        <w:rPr>
          <w:rFonts w:ascii="游ゴシック" w:eastAsia="游ゴシック" w:hAnsi="游ゴシック" w:hint="eastAsia"/>
          <w:color w:val="000000" w:themeColor="text1"/>
          <w:sz w:val="22"/>
        </w:rPr>
        <w:t>。</w:t>
      </w:r>
    </w:p>
    <w:p w14:paraId="7E1344A3"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そのような</w:t>
      </w:r>
      <w:r w:rsidRPr="00F626DA">
        <w:rPr>
          <w:rFonts w:ascii="游ゴシック" w:eastAsia="游ゴシック" w:hAnsi="游ゴシック" w:hint="eastAsia"/>
          <w:color w:val="000000" w:themeColor="text1"/>
          <w:sz w:val="22"/>
        </w:rPr>
        <w:t>理由があって</w:t>
      </w:r>
      <w:r>
        <w:rPr>
          <w:rFonts w:ascii="游ゴシック" w:eastAsia="游ゴシック" w:hAnsi="游ゴシック" w:hint="eastAsia"/>
          <w:color w:val="000000" w:themeColor="text1"/>
          <w:sz w:val="22"/>
        </w:rPr>
        <w:t>入学してくるが</w:t>
      </w:r>
      <w:r w:rsidRPr="00F626DA">
        <w:rPr>
          <w:rFonts w:ascii="游ゴシック" w:eastAsia="游ゴシック" w:hAnsi="游ゴシック" w:hint="eastAsia"/>
          <w:color w:val="000000" w:themeColor="text1"/>
          <w:sz w:val="22"/>
        </w:rPr>
        <w:t>、大阪府の各種学校</w:t>
      </w:r>
      <w:r>
        <w:rPr>
          <w:rFonts w:ascii="游ゴシック" w:eastAsia="游ゴシック" w:hAnsi="游ゴシック" w:hint="eastAsia"/>
          <w:color w:val="000000" w:themeColor="text1"/>
          <w:sz w:val="22"/>
        </w:rPr>
        <w:t>の</w:t>
      </w:r>
      <w:r w:rsidRPr="00F626DA">
        <w:rPr>
          <w:rFonts w:ascii="游ゴシック" w:eastAsia="游ゴシック" w:hAnsi="游ゴシック" w:hint="eastAsia"/>
          <w:color w:val="000000" w:themeColor="text1"/>
          <w:sz w:val="22"/>
        </w:rPr>
        <w:t>取組み</w:t>
      </w:r>
      <w:r>
        <w:rPr>
          <w:rFonts w:ascii="游ゴシック" w:eastAsia="游ゴシック" w:hAnsi="游ゴシック" w:hint="eastAsia"/>
          <w:color w:val="000000" w:themeColor="text1"/>
          <w:sz w:val="22"/>
        </w:rPr>
        <w:t>が</w:t>
      </w:r>
      <w:r w:rsidRPr="00F626DA">
        <w:rPr>
          <w:rFonts w:ascii="游ゴシック" w:eastAsia="游ゴシック" w:hAnsi="游ゴシック" w:hint="eastAsia"/>
          <w:color w:val="000000" w:themeColor="text1"/>
          <w:sz w:val="22"/>
        </w:rPr>
        <w:t>あまり知ら</w:t>
      </w:r>
      <w:r>
        <w:rPr>
          <w:rFonts w:ascii="游ゴシック" w:eastAsia="游ゴシック" w:hAnsi="游ゴシック" w:hint="eastAsia"/>
          <w:color w:val="000000" w:themeColor="text1"/>
          <w:sz w:val="22"/>
        </w:rPr>
        <w:t>れてい</w:t>
      </w:r>
      <w:r w:rsidRPr="00F626DA">
        <w:rPr>
          <w:rFonts w:ascii="游ゴシック" w:eastAsia="游ゴシック" w:hAnsi="游ゴシック" w:hint="eastAsia"/>
          <w:color w:val="000000" w:themeColor="text1"/>
          <w:sz w:val="22"/>
        </w:rPr>
        <w:t>ないために</w:t>
      </w:r>
      <w:r>
        <w:rPr>
          <w:rFonts w:ascii="游ゴシック" w:eastAsia="游ゴシック" w:hAnsi="游ゴシック" w:hint="eastAsia"/>
          <w:color w:val="000000" w:themeColor="text1"/>
          <w:sz w:val="22"/>
        </w:rPr>
        <w:t>私立高校に入学している</w:t>
      </w:r>
      <w:r w:rsidRPr="00F626DA">
        <w:rPr>
          <w:rFonts w:ascii="游ゴシック" w:eastAsia="游ゴシック" w:hAnsi="游ゴシック" w:hint="eastAsia"/>
          <w:color w:val="000000" w:themeColor="text1"/>
          <w:sz w:val="22"/>
        </w:rPr>
        <w:t>可能性もある</w:t>
      </w:r>
      <w:r>
        <w:rPr>
          <w:rFonts w:ascii="游ゴシック" w:eastAsia="游ゴシック" w:hAnsi="游ゴシック" w:hint="eastAsia"/>
          <w:color w:val="000000" w:themeColor="text1"/>
          <w:sz w:val="22"/>
        </w:rPr>
        <w:t>の</w:t>
      </w:r>
      <w:r w:rsidRPr="00F626DA">
        <w:rPr>
          <w:rFonts w:ascii="游ゴシック" w:eastAsia="游ゴシック" w:hAnsi="游ゴシック" w:hint="eastAsia"/>
          <w:color w:val="000000" w:themeColor="text1"/>
          <w:sz w:val="22"/>
        </w:rPr>
        <w:t>で、</w:t>
      </w:r>
      <w:r>
        <w:rPr>
          <w:rFonts w:ascii="游ゴシック" w:eastAsia="游ゴシック" w:hAnsi="游ゴシック" w:hint="eastAsia"/>
          <w:color w:val="000000" w:themeColor="text1"/>
          <w:sz w:val="22"/>
        </w:rPr>
        <w:t>様々</w:t>
      </w:r>
      <w:r w:rsidRPr="00F626DA">
        <w:rPr>
          <w:rFonts w:ascii="游ゴシック" w:eastAsia="游ゴシック" w:hAnsi="游ゴシック" w:hint="eastAsia"/>
          <w:color w:val="000000" w:themeColor="text1"/>
          <w:sz w:val="22"/>
        </w:rPr>
        <w:t>な機会を通じて広報</w:t>
      </w:r>
      <w:r>
        <w:rPr>
          <w:rFonts w:ascii="游ゴシック" w:eastAsia="游ゴシック" w:hAnsi="游ゴシック" w:hint="eastAsia"/>
          <w:color w:val="000000" w:themeColor="text1"/>
          <w:sz w:val="22"/>
        </w:rPr>
        <w:t>を行って</w:t>
      </w:r>
      <w:r w:rsidRPr="00F626DA">
        <w:rPr>
          <w:rFonts w:ascii="游ゴシック" w:eastAsia="游ゴシック" w:hAnsi="游ゴシック" w:hint="eastAsia"/>
          <w:color w:val="000000" w:themeColor="text1"/>
          <w:sz w:val="22"/>
        </w:rPr>
        <w:t>い</w:t>
      </w:r>
      <w:r>
        <w:rPr>
          <w:rFonts w:ascii="游ゴシック" w:eastAsia="游ゴシック" w:hAnsi="游ゴシック" w:hint="eastAsia"/>
          <w:color w:val="000000" w:themeColor="text1"/>
          <w:sz w:val="22"/>
        </w:rPr>
        <w:t>かなければならないと思う。</w:t>
      </w:r>
    </w:p>
    <w:p w14:paraId="443D11AF"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あと</w:t>
      </w:r>
      <w:r w:rsidRPr="00F626DA">
        <w:rPr>
          <w:rFonts w:ascii="游ゴシック" w:eastAsia="游ゴシック" w:hAnsi="游ゴシック" w:hint="eastAsia"/>
          <w:color w:val="000000" w:themeColor="text1"/>
          <w:sz w:val="22"/>
        </w:rPr>
        <w:t>、通信</w:t>
      </w:r>
      <w:r>
        <w:rPr>
          <w:rFonts w:ascii="游ゴシック" w:eastAsia="游ゴシック" w:hAnsi="游ゴシック" w:hint="eastAsia"/>
          <w:color w:val="000000" w:themeColor="text1"/>
          <w:sz w:val="22"/>
        </w:rPr>
        <w:t>制高校への進学</w:t>
      </w:r>
      <w:r w:rsidRPr="00F626DA">
        <w:rPr>
          <w:rFonts w:ascii="游ゴシック" w:eastAsia="游ゴシック" w:hAnsi="游ゴシック" w:hint="eastAsia"/>
          <w:color w:val="000000" w:themeColor="text1"/>
          <w:sz w:val="22"/>
        </w:rPr>
        <w:t>が増えているという話で</w:t>
      </w:r>
      <w:r>
        <w:rPr>
          <w:rFonts w:ascii="游ゴシック" w:eastAsia="游ゴシック" w:hAnsi="游ゴシック" w:hint="eastAsia"/>
          <w:color w:val="000000" w:themeColor="text1"/>
          <w:sz w:val="22"/>
        </w:rPr>
        <w:t>いうと、</w:t>
      </w:r>
      <w:r w:rsidRPr="00F626DA">
        <w:rPr>
          <w:rFonts w:ascii="游ゴシック" w:eastAsia="游ゴシック" w:hAnsi="游ゴシック" w:hint="eastAsia"/>
          <w:color w:val="000000" w:themeColor="text1"/>
          <w:sz w:val="22"/>
        </w:rPr>
        <w:t>府内に私立の</w:t>
      </w:r>
      <w:r>
        <w:rPr>
          <w:rFonts w:ascii="游ゴシック" w:eastAsia="游ゴシック" w:hAnsi="游ゴシック" w:hint="eastAsia"/>
          <w:color w:val="000000" w:themeColor="text1"/>
          <w:sz w:val="22"/>
        </w:rPr>
        <w:t>通信制高校が13</w:t>
      </w:r>
      <w:r w:rsidRPr="00F626DA">
        <w:rPr>
          <w:rFonts w:ascii="游ゴシック" w:eastAsia="游ゴシック" w:hAnsi="游ゴシック" w:hint="eastAsia"/>
          <w:color w:val="000000" w:themeColor="text1"/>
          <w:sz w:val="22"/>
        </w:rPr>
        <w:t>校あ</w:t>
      </w:r>
      <w:r>
        <w:rPr>
          <w:rFonts w:ascii="游ゴシック" w:eastAsia="游ゴシック" w:hAnsi="游ゴシック" w:hint="eastAsia"/>
          <w:color w:val="000000" w:themeColor="text1"/>
          <w:sz w:val="22"/>
        </w:rPr>
        <w:t>る</w:t>
      </w:r>
      <w:r w:rsidRPr="00F626DA">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私立の</w:t>
      </w:r>
      <w:r w:rsidRPr="00F626DA">
        <w:rPr>
          <w:rFonts w:ascii="游ゴシック" w:eastAsia="游ゴシック" w:hAnsi="游ゴシック" w:hint="eastAsia"/>
          <w:color w:val="000000" w:themeColor="text1"/>
          <w:sz w:val="22"/>
        </w:rPr>
        <w:t>通信</w:t>
      </w:r>
      <w:r>
        <w:rPr>
          <w:rFonts w:ascii="游ゴシック" w:eastAsia="游ゴシック" w:hAnsi="游ゴシック" w:hint="eastAsia"/>
          <w:color w:val="000000" w:themeColor="text1"/>
          <w:sz w:val="22"/>
        </w:rPr>
        <w:t>制高校は、府内</w:t>
      </w:r>
      <w:r w:rsidRPr="00F626DA">
        <w:rPr>
          <w:rFonts w:ascii="游ゴシック" w:eastAsia="游ゴシック" w:hAnsi="游ゴシック" w:hint="eastAsia"/>
          <w:color w:val="000000" w:themeColor="text1"/>
          <w:sz w:val="22"/>
        </w:rPr>
        <w:t>に関わらず、</w:t>
      </w:r>
      <w:r>
        <w:rPr>
          <w:rFonts w:ascii="游ゴシック" w:eastAsia="游ゴシック" w:hAnsi="游ゴシック" w:hint="eastAsia"/>
          <w:color w:val="000000" w:themeColor="text1"/>
          <w:sz w:val="22"/>
        </w:rPr>
        <w:t>非常に</w:t>
      </w:r>
      <w:r w:rsidRPr="00F626DA">
        <w:rPr>
          <w:rFonts w:ascii="游ゴシック" w:eastAsia="游ゴシック" w:hAnsi="游ゴシック" w:hint="eastAsia"/>
          <w:color w:val="000000" w:themeColor="text1"/>
          <w:sz w:val="22"/>
        </w:rPr>
        <w:t>特徴づけをはっきりさせて</w:t>
      </w:r>
      <w:r>
        <w:rPr>
          <w:rFonts w:ascii="游ゴシック" w:eastAsia="游ゴシック" w:hAnsi="游ゴシック" w:hint="eastAsia"/>
          <w:color w:val="000000" w:themeColor="text1"/>
          <w:sz w:val="22"/>
        </w:rPr>
        <w:t>いる。</w:t>
      </w:r>
      <w:r w:rsidRPr="00F626DA">
        <w:rPr>
          <w:rFonts w:ascii="游ゴシック" w:eastAsia="游ゴシック" w:hAnsi="游ゴシック" w:hint="eastAsia"/>
          <w:color w:val="000000" w:themeColor="text1"/>
          <w:sz w:val="22"/>
        </w:rPr>
        <w:t>例えば、N高等学校</w:t>
      </w:r>
      <w:r w:rsidRPr="00F626DA">
        <w:rPr>
          <w:rFonts w:ascii="游ゴシック" w:eastAsia="游ゴシック" w:hAnsi="游ゴシック"/>
          <w:color w:val="000000" w:themeColor="text1"/>
          <w:sz w:val="22"/>
        </w:rPr>
        <w:t>だったら</w:t>
      </w:r>
      <w:r>
        <w:rPr>
          <w:rFonts w:ascii="游ゴシック" w:eastAsia="游ゴシック" w:hAnsi="游ゴシック" w:hint="eastAsia"/>
          <w:color w:val="000000" w:themeColor="text1"/>
          <w:sz w:val="22"/>
        </w:rPr>
        <w:t>、</w:t>
      </w:r>
      <w:r w:rsidRPr="00F626DA">
        <w:rPr>
          <w:rFonts w:ascii="游ゴシック" w:eastAsia="游ゴシック" w:hAnsi="游ゴシック"/>
          <w:color w:val="000000" w:themeColor="text1"/>
          <w:sz w:val="22"/>
        </w:rPr>
        <w:t>読み書き、デジタル</w:t>
      </w:r>
      <w:r>
        <w:rPr>
          <w:rFonts w:ascii="游ゴシック" w:eastAsia="游ゴシック" w:hAnsi="游ゴシック" w:hint="eastAsia"/>
          <w:color w:val="000000" w:themeColor="text1"/>
          <w:sz w:val="22"/>
        </w:rPr>
        <w:t>や、メタバースを</w:t>
      </w:r>
      <w:r w:rsidRPr="00F626DA">
        <w:rPr>
          <w:rFonts w:ascii="游ゴシック" w:eastAsia="游ゴシック" w:hAnsi="游ゴシック" w:hint="eastAsia"/>
          <w:color w:val="000000" w:themeColor="text1"/>
          <w:sz w:val="22"/>
        </w:rPr>
        <w:t>使っ</w:t>
      </w:r>
      <w:r>
        <w:rPr>
          <w:rFonts w:ascii="游ゴシック" w:eastAsia="游ゴシック" w:hAnsi="游ゴシック" w:hint="eastAsia"/>
          <w:color w:val="000000" w:themeColor="text1"/>
          <w:sz w:val="22"/>
        </w:rPr>
        <w:t>たVR</w:t>
      </w:r>
      <w:r w:rsidRPr="00F626DA">
        <w:rPr>
          <w:rFonts w:ascii="游ゴシック" w:eastAsia="游ゴシック" w:hAnsi="游ゴシック" w:hint="eastAsia"/>
          <w:color w:val="000000" w:themeColor="text1"/>
          <w:sz w:val="22"/>
        </w:rPr>
        <w:t>授業。それから</w:t>
      </w:r>
      <w:r>
        <w:rPr>
          <w:rFonts w:ascii="游ゴシック" w:eastAsia="游ゴシック" w:hAnsi="游ゴシック" w:hint="eastAsia"/>
          <w:color w:val="000000" w:themeColor="text1"/>
          <w:sz w:val="22"/>
        </w:rPr>
        <w:t>、トライ式</w:t>
      </w:r>
      <w:r w:rsidRPr="00F626DA">
        <w:rPr>
          <w:rFonts w:ascii="游ゴシック" w:eastAsia="游ゴシック" w:hAnsi="游ゴシック" w:hint="eastAsia"/>
          <w:color w:val="000000" w:themeColor="text1"/>
          <w:sz w:val="22"/>
        </w:rPr>
        <w:t>高等学院</w:t>
      </w:r>
      <w:r>
        <w:rPr>
          <w:rFonts w:ascii="游ゴシック" w:eastAsia="游ゴシック" w:hAnsi="游ゴシック" w:hint="eastAsia"/>
          <w:color w:val="000000" w:themeColor="text1"/>
          <w:sz w:val="22"/>
        </w:rPr>
        <w:t>では、教育支援カウンセラーを置いて不登校傾向のある生徒のメンタルヘルスケアをしたり、</w:t>
      </w:r>
      <w:r w:rsidRPr="00F626DA">
        <w:rPr>
          <w:rFonts w:ascii="游ゴシック" w:eastAsia="游ゴシック" w:hAnsi="游ゴシック" w:hint="eastAsia"/>
          <w:color w:val="000000" w:themeColor="text1"/>
          <w:sz w:val="22"/>
        </w:rPr>
        <w:t>オンライン</w:t>
      </w:r>
      <w:r>
        <w:rPr>
          <w:rFonts w:ascii="游ゴシック" w:eastAsia="游ゴシック" w:hAnsi="游ゴシック" w:hint="eastAsia"/>
          <w:color w:val="000000" w:themeColor="text1"/>
          <w:sz w:val="22"/>
        </w:rPr>
        <w:t>の</w:t>
      </w:r>
      <w:r w:rsidRPr="00F626DA">
        <w:rPr>
          <w:rFonts w:ascii="游ゴシック" w:eastAsia="游ゴシック" w:hAnsi="游ゴシック" w:hint="eastAsia"/>
          <w:color w:val="000000" w:themeColor="text1"/>
          <w:sz w:val="22"/>
        </w:rPr>
        <w:t>マンツーマン</w:t>
      </w:r>
      <w:r>
        <w:rPr>
          <w:rFonts w:ascii="游ゴシック" w:eastAsia="游ゴシック" w:hAnsi="游ゴシック" w:hint="eastAsia"/>
          <w:color w:val="000000" w:themeColor="text1"/>
          <w:sz w:val="22"/>
        </w:rPr>
        <w:t>指導をしたりしている</w:t>
      </w:r>
      <w:r w:rsidRPr="00F626DA">
        <w:rPr>
          <w:rFonts w:ascii="游ゴシック" w:eastAsia="游ゴシック" w:hAnsi="游ゴシック" w:hint="eastAsia"/>
          <w:color w:val="000000" w:themeColor="text1"/>
          <w:sz w:val="22"/>
        </w:rPr>
        <w:t>。</w:t>
      </w:r>
    </w:p>
    <w:p w14:paraId="75DC32C6"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・公立の通信高校</w:t>
      </w:r>
      <w:r>
        <w:rPr>
          <w:rFonts w:ascii="游ゴシック" w:eastAsia="游ゴシック" w:hAnsi="游ゴシック" w:hint="eastAsia"/>
          <w:color w:val="000000" w:themeColor="text1"/>
          <w:sz w:val="22"/>
        </w:rPr>
        <w:t>は、</w:t>
      </w:r>
      <w:r w:rsidRPr="00F626DA">
        <w:rPr>
          <w:rFonts w:ascii="游ゴシック" w:eastAsia="游ゴシック" w:hAnsi="游ゴシック" w:hint="eastAsia"/>
          <w:color w:val="000000" w:themeColor="text1"/>
          <w:sz w:val="22"/>
        </w:rPr>
        <w:t>その位置づけをはっきりする必要があ</w:t>
      </w:r>
      <w:r>
        <w:rPr>
          <w:rFonts w:ascii="游ゴシック" w:eastAsia="游ゴシック" w:hAnsi="游ゴシック" w:hint="eastAsia"/>
          <w:color w:val="000000" w:themeColor="text1"/>
          <w:sz w:val="22"/>
        </w:rPr>
        <w:t>る</w:t>
      </w:r>
      <w:r w:rsidRPr="00F626DA">
        <w:rPr>
          <w:rFonts w:ascii="游ゴシック" w:eastAsia="游ゴシック" w:hAnsi="游ゴシック" w:hint="eastAsia"/>
          <w:color w:val="000000" w:themeColor="text1"/>
          <w:sz w:val="22"/>
        </w:rPr>
        <w:t>。公立</w:t>
      </w:r>
      <w:r>
        <w:rPr>
          <w:rFonts w:ascii="游ゴシック" w:eastAsia="游ゴシック" w:hAnsi="游ゴシック" w:hint="eastAsia"/>
          <w:color w:val="000000" w:themeColor="text1"/>
          <w:sz w:val="22"/>
        </w:rPr>
        <w:t>なので、セーフティーネット</w:t>
      </w:r>
      <w:r w:rsidRPr="00F626DA">
        <w:rPr>
          <w:rFonts w:ascii="游ゴシック" w:eastAsia="游ゴシック" w:hAnsi="游ゴシック" w:hint="eastAsia"/>
          <w:color w:val="000000" w:themeColor="text1"/>
          <w:sz w:val="22"/>
        </w:rPr>
        <w:t>の機能は</w:t>
      </w:r>
      <w:r>
        <w:rPr>
          <w:rFonts w:ascii="游ゴシック" w:eastAsia="游ゴシック" w:hAnsi="游ゴシック" w:hint="eastAsia"/>
          <w:color w:val="000000" w:themeColor="text1"/>
          <w:sz w:val="22"/>
        </w:rPr>
        <w:t>当然</w:t>
      </w:r>
      <w:r w:rsidRPr="00F626DA">
        <w:rPr>
          <w:rFonts w:ascii="游ゴシック" w:eastAsia="游ゴシック" w:hAnsi="游ゴシック" w:hint="eastAsia"/>
          <w:color w:val="000000" w:themeColor="text1"/>
          <w:sz w:val="22"/>
        </w:rPr>
        <w:t>持たないといけ</w:t>
      </w:r>
      <w:r>
        <w:rPr>
          <w:rFonts w:ascii="游ゴシック" w:eastAsia="游ゴシック" w:hAnsi="游ゴシック" w:hint="eastAsia"/>
          <w:color w:val="000000" w:themeColor="text1"/>
          <w:sz w:val="22"/>
        </w:rPr>
        <w:t>ないが</w:t>
      </w:r>
      <w:r w:rsidRPr="00F626DA">
        <w:rPr>
          <w:rFonts w:ascii="游ゴシック" w:eastAsia="游ゴシック" w:hAnsi="游ゴシック" w:hint="eastAsia"/>
          <w:color w:val="000000" w:themeColor="text1"/>
          <w:sz w:val="22"/>
        </w:rPr>
        <w:t>、ど</w:t>
      </w:r>
      <w:r>
        <w:rPr>
          <w:rFonts w:ascii="游ゴシック" w:eastAsia="游ゴシック" w:hAnsi="游ゴシック" w:hint="eastAsia"/>
          <w:color w:val="000000" w:themeColor="text1"/>
          <w:sz w:val="22"/>
        </w:rPr>
        <w:t>のような</w:t>
      </w:r>
      <w:r w:rsidRPr="00F626DA">
        <w:rPr>
          <w:rFonts w:ascii="游ゴシック" w:eastAsia="游ゴシック" w:hAnsi="游ゴシック" w:hint="eastAsia"/>
          <w:color w:val="000000" w:themeColor="text1"/>
          <w:sz w:val="22"/>
        </w:rPr>
        <w:t>特徴を持った</w:t>
      </w:r>
      <w:r>
        <w:rPr>
          <w:rFonts w:ascii="游ゴシック" w:eastAsia="游ゴシック" w:hAnsi="游ゴシック" w:hint="eastAsia"/>
          <w:color w:val="000000" w:themeColor="text1"/>
          <w:sz w:val="22"/>
        </w:rPr>
        <w:t>通信制</w:t>
      </w:r>
      <w:r w:rsidRPr="00F626DA">
        <w:rPr>
          <w:rFonts w:ascii="游ゴシック" w:eastAsia="游ゴシック" w:hAnsi="游ゴシック" w:hint="eastAsia"/>
          <w:color w:val="000000" w:themeColor="text1"/>
          <w:sz w:val="22"/>
        </w:rPr>
        <w:t>高校にするの</w:t>
      </w:r>
      <w:r>
        <w:rPr>
          <w:rFonts w:ascii="游ゴシック" w:eastAsia="游ゴシック" w:hAnsi="游ゴシック" w:hint="eastAsia"/>
          <w:color w:val="000000" w:themeColor="text1"/>
          <w:sz w:val="22"/>
        </w:rPr>
        <w:t>か</w:t>
      </w:r>
      <w:r w:rsidRPr="00F626DA">
        <w:rPr>
          <w:rFonts w:ascii="游ゴシック" w:eastAsia="游ゴシック" w:hAnsi="游ゴシック" w:hint="eastAsia"/>
          <w:color w:val="000000" w:themeColor="text1"/>
          <w:sz w:val="22"/>
        </w:rPr>
        <w:t>が重要だと思</w:t>
      </w:r>
      <w:r>
        <w:rPr>
          <w:rFonts w:ascii="游ゴシック" w:eastAsia="游ゴシック" w:hAnsi="游ゴシック" w:hint="eastAsia"/>
          <w:color w:val="000000" w:themeColor="text1"/>
          <w:sz w:val="22"/>
        </w:rPr>
        <w:t>う</w:t>
      </w:r>
      <w:r w:rsidRPr="00F626DA">
        <w:rPr>
          <w:rFonts w:ascii="游ゴシック" w:eastAsia="游ゴシック" w:hAnsi="游ゴシック" w:hint="eastAsia"/>
          <w:color w:val="000000" w:themeColor="text1"/>
          <w:sz w:val="22"/>
        </w:rPr>
        <w:t>。</w:t>
      </w:r>
    </w:p>
    <w:p w14:paraId="1B94CBB8"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lastRenderedPageBreak/>
        <w:t>・</w:t>
      </w:r>
      <w:r>
        <w:rPr>
          <w:rFonts w:ascii="游ゴシック" w:eastAsia="游ゴシック" w:hAnsi="游ゴシック" w:hint="eastAsia"/>
          <w:color w:val="000000" w:themeColor="text1"/>
          <w:sz w:val="22"/>
        </w:rPr>
        <w:t>桃谷</w:t>
      </w:r>
      <w:r w:rsidRPr="00F626DA">
        <w:rPr>
          <w:rFonts w:ascii="游ゴシック" w:eastAsia="游ゴシック" w:hAnsi="游ゴシック" w:hint="eastAsia"/>
          <w:color w:val="000000" w:themeColor="text1"/>
          <w:sz w:val="22"/>
        </w:rPr>
        <w:t>高校に関しては、志願者を受け入れられていないという制約がどこにあるのかと感じた。通信高校というのは比較的自由に</w:t>
      </w:r>
      <w:r>
        <w:rPr>
          <w:rFonts w:ascii="游ゴシック" w:eastAsia="游ゴシック" w:hAnsi="游ゴシック" w:hint="eastAsia"/>
          <w:color w:val="000000" w:themeColor="text1"/>
          <w:sz w:val="22"/>
        </w:rPr>
        <w:t>受入れ人数を調整</w:t>
      </w:r>
      <w:r w:rsidRPr="00F626DA">
        <w:rPr>
          <w:rFonts w:ascii="游ゴシック" w:eastAsia="游ゴシック" w:hAnsi="游ゴシック" w:hint="eastAsia"/>
          <w:color w:val="000000" w:themeColor="text1"/>
          <w:sz w:val="22"/>
        </w:rPr>
        <w:t>できる印象を持って</w:t>
      </w:r>
      <w:r>
        <w:rPr>
          <w:rFonts w:ascii="游ゴシック" w:eastAsia="游ゴシック" w:hAnsi="游ゴシック" w:hint="eastAsia"/>
          <w:color w:val="000000" w:themeColor="text1"/>
          <w:sz w:val="22"/>
        </w:rPr>
        <w:t>い</w:t>
      </w:r>
      <w:r w:rsidRPr="00F626DA">
        <w:rPr>
          <w:rFonts w:ascii="游ゴシック" w:eastAsia="游ゴシック" w:hAnsi="游ゴシック" w:hint="eastAsia"/>
          <w:color w:val="000000" w:themeColor="text1"/>
          <w:sz w:val="22"/>
        </w:rPr>
        <w:t>たので、何がネックになって</w:t>
      </w:r>
      <w:r>
        <w:rPr>
          <w:rFonts w:ascii="游ゴシック" w:eastAsia="游ゴシック" w:hAnsi="游ゴシック" w:hint="eastAsia"/>
          <w:color w:val="000000" w:themeColor="text1"/>
          <w:sz w:val="22"/>
        </w:rPr>
        <w:t>受け入れられていない</w:t>
      </w:r>
      <w:r w:rsidRPr="00F626DA">
        <w:rPr>
          <w:rFonts w:ascii="游ゴシック" w:eastAsia="游ゴシック" w:hAnsi="游ゴシック" w:hint="eastAsia"/>
          <w:color w:val="000000" w:themeColor="text1"/>
          <w:sz w:val="22"/>
        </w:rPr>
        <w:t>のか</w:t>
      </w:r>
      <w:r>
        <w:rPr>
          <w:rFonts w:ascii="游ゴシック" w:eastAsia="游ゴシック" w:hAnsi="游ゴシック" w:hint="eastAsia"/>
          <w:color w:val="000000" w:themeColor="text1"/>
          <w:sz w:val="22"/>
        </w:rPr>
        <w:t>が少し気になった</w:t>
      </w:r>
      <w:r w:rsidRPr="00F626DA">
        <w:rPr>
          <w:rFonts w:ascii="游ゴシック" w:eastAsia="游ゴシック" w:hAnsi="游ゴシック" w:hint="eastAsia"/>
          <w:color w:val="000000" w:themeColor="text1"/>
          <w:sz w:val="22"/>
        </w:rPr>
        <w:t>。</w:t>
      </w:r>
    </w:p>
    <w:p w14:paraId="36581A00"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・それから</w:t>
      </w:r>
      <w:r>
        <w:rPr>
          <w:rFonts w:ascii="游ゴシック" w:eastAsia="游ゴシック" w:hAnsi="游ゴシック" w:hint="eastAsia"/>
          <w:color w:val="000000" w:themeColor="text1"/>
          <w:sz w:val="22"/>
        </w:rPr>
        <w:t>、オンデマンド型授業については</w:t>
      </w:r>
      <w:r w:rsidRPr="00F626DA">
        <w:rPr>
          <w:rFonts w:ascii="游ゴシック" w:eastAsia="游ゴシック" w:hAnsi="游ゴシック" w:hint="eastAsia"/>
          <w:color w:val="000000" w:themeColor="text1"/>
          <w:sz w:val="22"/>
        </w:rPr>
        <w:t>、今どの程度設備等が</w:t>
      </w:r>
      <w:r>
        <w:rPr>
          <w:rFonts w:ascii="游ゴシック" w:eastAsia="游ゴシック" w:hAnsi="游ゴシック" w:hint="eastAsia"/>
          <w:color w:val="000000" w:themeColor="text1"/>
          <w:sz w:val="22"/>
        </w:rPr>
        <w:t>揃っていて</w:t>
      </w:r>
      <w:r w:rsidRPr="00F626DA">
        <w:rPr>
          <w:rFonts w:ascii="游ゴシック" w:eastAsia="游ゴシック" w:hAnsi="游ゴシック" w:hint="eastAsia"/>
          <w:color w:val="000000" w:themeColor="text1"/>
          <w:sz w:val="22"/>
        </w:rPr>
        <w:t>、それをどう生かせるのかはよくわからない</w:t>
      </w:r>
      <w:r>
        <w:rPr>
          <w:rFonts w:ascii="游ゴシック" w:eastAsia="游ゴシック" w:hAnsi="游ゴシック" w:hint="eastAsia"/>
          <w:color w:val="000000" w:themeColor="text1"/>
          <w:sz w:val="22"/>
        </w:rPr>
        <w:t>が</w:t>
      </w:r>
      <w:r w:rsidRPr="00F626DA">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同時双方向型授業とオンデマンド型授業を比べると、</w:t>
      </w:r>
      <w:r w:rsidRPr="00F626DA">
        <w:rPr>
          <w:rFonts w:ascii="游ゴシック" w:eastAsia="游ゴシック" w:hAnsi="游ゴシック" w:hint="eastAsia"/>
          <w:color w:val="000000" w:themeColor="text1"/>
          <w:sz w:val="22"/>
        </w:rPr>
        <w:t>生徒が</w:t>
      </w:r>
      <w:r>
        <w:rPr>
          <w:rFonts w:ascii="游ゴシック" w:eastAsia="游ゴシック" w:hAnsi="游ゴシック" w:hint="eastAsia"/>
          <w:color w:val="000000" w:themeColor="text1"/>
          <w:sz w:val="22"/>
        </w:rPr>
        <w:t>後者を好む</w:t>
      </w:r>
      <w:r w:rsidRPr="00F626DA">
        <w:rPr>
          <w:rFonts w:ascii="游ゴシック" w:eastAsia="游ゴシック" w:hAnsi="游ゴシック" w:hint="eastAsia"/>
          <w:color w:val="000000" w:themeColor="text1"/>
          <w:sz w:val="22"/>
        </w:rPr>
        <w:t>傾向</w:t>
      </w:r>
      <w:r>
        <w:rPr>
          <w:rFonts w:ascii="游ゴシック" w:eastAsia="游ゴシック" w:hAnsi="游ゴシック" w:hint="eastAsia"/>
          <w:color w:val="000000" w:themeColor="text1"/>
          <w:sz w:val="22"/>
        </w:rPr>
        <w:t>があると</w:t>
      </w:r>
      <w:r w:rsidRPr="00F626DA">
        <w:rPr>
          <w:rFonts w:ascii="游ゴシック" w:eastAsia="游ゴシック" w:hAnsi="游ゴシック" w:hint="eastAsia"/>
          <w:color w:val="000000" w:themeColor="text1"/>
          <w:sz w:val="22"/>
        </w:rPr>
        <w:t>聞いて</w:t>
      </w:r>
      <w:r>
        <w:rPr>
          <w:rFonts w:ascii="游ゴシック" w:eastAsia="游ゴシック" w:hAnsi="游ゴシック" w:hint="eastAsia"/>
          <w:color w:val="000000" w:themeColor="text1"/>
          <w:sz w:val="22"/>
        </w:rPr>
        <w:t>いるので</w:t>
      </w:r>
      <w:r w:rsidRPr="00F626DA">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どのように取り組んでいくか</w:t>
      </w:r>
      <w:r w:rsidRPr="00F626DA">
        <w:rPr>
          <w:rFonts w:ascii="游ゴシック" w:eastAsia="游ゴシック" w:hAnsi="游ゴシック" w:hint="eastAsia"/>
          <w:color w:val="000000" w:themeColor="text1"/>
          <w:sz w:val="22"/>
        </w:rPr>
        <w:t>が大事だと思</w:t>
      </w:r>
      <w:r>
        <w:rPr>
          <w:rFonts w:ascii="游ゴシック" w:eastAsia="游ゴシック" w:hAnsi="游ゴシック" w:hint="eastAsia"/>
          <w:color w:val="000000" w:themeColor="text1"/>
          <w:sz w:val="22"/>
        </w:rPr>
        <w:t>う</w:t>
      </w:r>
      <w:r w:rsidRPr="00F626DA">
        <w:rPr>
          <w:rFonts w:ascii="游ゴシック" w:eastAsia="游ゴシック" w:hAnsi="游ゴシック" w:hint="eastAsia"/>
          <w:color w:val="000000" w:themeColor="text1"/>
          <w:sz w:val="22"/>
        </w:rPr>
        <w:t>。</w:t>
      </w:r>
    </w:p>
    <w:p w14:paraId="72F66E14" w14:textId="3640F93E" w:rsidR="0069667B" w:rsidRDefault="0069667B" w:rsidP="0069667B">
      <w:pPr>
        <w:ind w:leftChars="200" w:left="700" w:hangingChars="100" w:hanging="220"/>
        <w:rPr>
          <w:rFonts w:ascii="游ゴシック" w:eastAsia="游ゴシック" w:hAnsi="游ゴシック"/>
          <w:color w:val="000000" w:themeColor="text1"/>
          <w:sz w:val="22"/>
        </w:rPr>
      </w:pPr>
      <w:r w:rsidRPr="00F626DA">
        <w:rPr>
          <w:rFonts w:ascii="游ゴシック" w:eastAsia="游ゴシック" w:hAnsi="游ゴシック" w:hint="eastAsia"/>
          <w:color w:val="000000" w:themeColor="text1"/>
          <w:sz w:val="22"/>
        </w:rPr>
        <w:t>・あと</w:t>
      </w:r>
      <w:r>
        <w:rPr>
          <w:rFonts w:ascii="游ゴシック" w:eastAsia="游ゴシック" w:hAnsi="游ゴシック" w:hint="eastAsia"/>
          <w:color w:val="000000" w:themeColor="text1"/>
          <w:sz w:val="22"/>
        </w:rPr>
        <w:t>、</w:t>
      </w:r>
      <w:r w:rsidRPr="00F626DA">
        <w:rPr>
          <w:rFonts w:ascii="游ゴシック" w:eastAsia="游ゴシック" w:hAnsi="游ゴシック" w:hint="eastAsia"/>
          <w:color w:val="000000" w:themeColor="text1"/>
          <w:sz w:val="22"/>
        </w:rPr>
        <w:t>単位取得</w:t>
      </w:r>
      <w:r>
        <w:rPr>
          <w:rFonts w:ascii="游ゴシック" w:eastAsia="游ゴシック" w:hAnsi="游ゴシック" w:hint="eastAsia"/>
          <w:color w:val="000000" w:themeColor="text1"/>
          <w:sz w:val="22"/>
        </w:rPr>
        <w:t>に</w:t>
      </w:r>
      <w:r w:rsidRPr="00F626DA">
        <w:rPr>
          <w:rFonts w:ascii="游ゴシック" w:eastAsia="游ゴシック" w:hAnsi="游ゴシック" w:hint="eastAsia"/>
          <w:color w:val="000000" w:themeColor="text1"/>
          <w:sz w:val="22"/>
        </w:rPr>
        <w:t>ついての柔軟な対応という</w:t>
      </w:r>
      <w:r>
        <w:rPr>
          <w:rFonts w:ascii="游ゴシック" w:eastAsia="游ゴシック" w:hAnsi="游ゴシック" w:hint="eastAsia"/>
          <w:color w:val="000000" w:themeColor="text1"/>
          <w:sz w:val="22"/>
        </w:rPr>
        <w:t>話</w:t>
      </w:r>
      <w:r w:rsidRPr="00F626DA">
        <w:rPr>
          <w:rFonts w:ascii="游ゴシック" w:eastAsia="游ゴシック" w:hAnsi="游ゴシック" w:hint="eastAsia"/>
          <w:color w:val="000000" w:themeColor="text1"/>
          <w:sz w:val="22"/>
        </w:rPr>
        <w:t>が出てきた。</w:t>
      </w:r>
      <w:r>
        <w:rPr>
          <w:rFonts w:ascii="游ゴシック" w:eastAsia="游ゴシック" w:hAnsi="游ゴシック" w:hint="eastAsia"/>
          <w:color w:val="000000" w:themeColor="text1"/>
          <w:sz w:val="22"/>
        </w:rPr>
        <w:t>しかしながら</w:t>
      </w:r>
      <w:r w:rsidRPr="00F626DA">
        <w:rPr>
          <w:rFonts w:ascii="游ゴシック" w:eastAsia="游ゴシック" w:hAnsi="游ゴシック" w:hint="eastAsia"/>
          <w:color w:val="000000" w:themeColor="text1"/>
          <w:sz w:val="22"/>
        </w:rPr>
        <w:t>、柔軟ということ</w:t>
      </w:r>
      <w:r>
        <w:rPr>
          <w:rFonts w:ascii="游ゴシック" w:eastAsia="游ゴシック" w:hAnsi="游ゴシック" w:hint="eastAsia"/>
          <w:color w:val="000000" w:themeColor="text1"/>
          <w:sz w:val="22"/>
        </w:rPr>
        <w:t>は誰でも単位を取得できるということではないので、</w:t>
      </w:r>
      <w:r w:rsidRPr="00F626DA">
        <w:rPr>
          <w:rFonts w:ascii="游ゴシック" w:eastAsia="游ゴシック" w:hAnsi="游ゴシック" w:hint="eastAsia"/>
          <w:color w:val="000000" w:themeColor="text1"/>
          <w:sz w:val="22"/>
        </w:rPr>
        <w:t>ボトムラインをどの</w:t>
      </w:r>
      <w:r>
        <w:rPr>
          <w:rFonts w:ascii="游ゴシック" w:eastAsia="游ゴシック" w:hAnsi="游ゴシック" w:hint="eastAsia"/>
          <w:color w:val="000000" w:themeColor="text1"/>
          <w:sz w:val="22"/>
        </w:rPr>
        <w:t>あたり</w:t>
      </w:r>
      <w:r w:rsidRPr="00F626DA">
        <w:rPr>
          <w:rFonts w:ascii="游ゴシック" w:eastAsia="游ゴシック" w:hAnsi="游ゴシック" w:hint="eastAsia"/>
          <w:color w:val="000000" w:themeColor="text1"/>
          <w:sz w:val="22"/>
        </w:rPr>
        <w:t>に引くか</w:t>
      </w:r>
      <w:r>
        <w:rPr>
          <w:rFonts w:ascii="游ゴシック" w:eastAsia="游ゴシック" w:hAnsi="游ゴシック" w:hint="eastAsia"/>
          <w:color w:val="000000" w:themeColor="text1"/>
          <w:sz w:val="22"/>
        </w:rPr>
        <w:t>といったこと</w:t>
      </w:r>
      <w:r w:rsidRPr="00F626DA">
        <w:rPr>
          <w:rFonts w:ascii="游ゴシック" w:eastAsia="游ゴシック" w:hAnsi="游ゴシック" w:hint="eastAsia"/>
          <w:color w:val="000000" w:themeColor="text1"/>
          <w:sz w:val="22"/>
        </w:rPr>
        <w:t>をある程度決め</w:t>
      </w:r>
      <w:r>
        <w:rPr>
          <w:rFonts w:ascii="游ゴシック" w:eastAsia="游ゴシック" w:hAnsi="游ゴシック" w:hint="eastAsia"/>
          <w:color w:val="000000" w:themeColor="text1"/>
          <w:sz w:val="22"/>
        </w:rPr>
        <w:t>る必要があるように感じた。</w:t>
      </w:r>
    </w:p>
    <w:p w14:paraId="75A69982" w14:textId="77777777" w:rsidR="0069667B" w:rsidRPr="00F626DA" w:rsidRDefault="0069667B" w:rsidP="0069667B">
      <w:pPr>
        <w:ind w:leftChars="200" w:left="700" w:hangingChars="100" w:hanging="220"/>
        <w:rPr>
          <w:rFonts w:ascii="游ゴシック" w:eastAsia="游ゴシック" w:hAnsi="游ゴシック"/>
          <w:color w:val="000000" w:themeColor="text1"/>
          <w:sz w:val="22"/>
        </w:rPr>
      </w:pPr>
    </w:p>
    <w:p w14:paraId="72E9DE3D" w14:textId="77777777" w:rsidR="0069667B" w:rsidRDefault="0069667B" w:rsidP="0069667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＜浅野会長＞</w:t>
      </w:r>
    </w:p>
    <w:p w14:paraId="10FFB66F" w14:textId="77777777" w:rsidR="0069667B" w:rsidRPr="000D371D" w:rsidRDefault="0069667B" w:rsidP="0069667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・桃谷高校の志願者が定員を上回っており、入学させられないとのことだが、何か理由はあるのか。</w:t>
      </w:r>
    </w:p>
    <w:p w14:paraId="3D0685EF" w14:textId="77777777" w:rsidR="0069667B" w:rsidRPr="0038515E" w:rsidRDefault="0069667B" w:rsidP="0069667B">
      <w:pPr>
        <w:ind w:leftChars="200" w:left="480" w:firstLine="1"/>
        <w:rPr>
          <w:rFonts w:ascii="游ゴシック" w:eastAsia="游ゴシック" w:hAnsi="游ゴシック"/>
          <w:color w:val="000000" w:themeColor="text1"/>
          <w:sz w:val="22"/>
          <w:highlight w:val="yellow"/>
        </w:rPr>
      </w:pPr>
    </w:p>
    <w:p w14:paraId="5EC0376D" w14:textId="77777777" w:rsidR="0069667B" w:rsidRDefault="0069667B" w:rsidP="0069667B">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＜事務局｜林田高等学校課長＞</w:t>
      </w:r>
    </w:p>
    <w:p w14:paraId="0F1B32AF" w14:textId="77777777" w:rsidR="0069667B" w:rsidRPr="003A6439" w:rsidRDefault="0069667B" w:rsidP="0069667B">
      <w:pPr>
        <w:ind w:leftChars="200" w:left="700" w:hangingChars="100" w:hanging="220"/>
        <w:rPr>
          <w:rFonts w:ascii="游ゴシック" w:eastAsia="游ゴシック" w:hAnsi="游ゴシック"/>
          <w:color w:val="000000" w:themeColor="text1"/>
          <w:sz w:val="22"/>
        </w:rPr>
      </w:pPr>
      <w:r w:rsidRPr="003A6439">
        <w:rPr>
          <w:rFonts w:ascii="游ゴシック" w:eastAsia="游ゴシック" w:hAnsi="游ゴシック" w:hint="eastAsia"/>
          <w:color w:val="000000" w:themeColor="text1"/>
          <w:sz w:val="22"/>
        </w:rPr>
        <w:t>・桃谷高校については、スクーリングを重視して</w:t>
      </w:r>
      <w:r>
        <w:rPr>
          <w:rFonts w:ascii="游ゴシック" w:eastAsia="游ゴシック" w:hAnsi="游ゴシック" w:hint="eastAsia"/>
          <w:color w:val="000000" w:themeColor="text1"/>
          <w:sz w:val="22"/>
        </w:rPr>
        <w:t>いるため</w:t>
      </w:r>
      <w:r w:rsidRPr="003A6439">
        <w:rPr>
          <w:rFonts w:ascii="游ゴシック" w:eastAsia="游ゴシック" w:hAnsi="游ゴシック" w:hint="eastAsia"/>
          <w:color w:val="000000" w:themeColor="text1"/>
          <w:sz w:val="22"/>
        </w:rPr>
        <w:t>、教員数</w:t>
      </w:r>
      <w:r>
        <w:rPr>
          <w:rFonts w:ascii="游ゴシック" w:eastAsia="游ゴシック" w:hAnsi="游ゴシック" w:hint="eastAsia"/>
          <w:color w:val="000000" w:themeColor="text1"/>
          <w:sz w:val="22"/>
        </w:rPr>
        <w:t>や学校</w:t>
      </w:r>
      <w:r w:rsidRPr="003A6439">
        <w:rPr>
          <w:rFonts w:ascii="游ゴシック" w:eastAsia="游ゴシック" w:hAnsi="游ゴシック" w:hint="eastAsia"/>
          <w:color w:val="000000" w:themeColor="text1"/>
          <w:sz w:val="22"/>
        </w:rPr>
        <w:t>規模</w:t>
      </w:r>
      <w:r>
        <w:rPr>
          <w:rFonts w:ascii="游ゴシック" w:eastAsia="游ゴシック" w:hAnsi="游ゴシック" w:hint="eastAsia"/>
          <w:color w:val="000000" w:themeColor="text1"/>
          <w:sz w:val="22"/>
        </w:rPr>
        <w:t>を考慮すると、</w:t>
      </w:r>
      <w:r w:rsidRPr="003A6439">
        <w:rPr>
          <w:rFonts w:ascii="游ゴシック" w:eastAsia="游ゴシック" w:hAnsi="游ゴシック" w:hint="eastAsia"/>
          <w:color w:val="000000" w:themeColor="text1"/>
          <w:sz w:val="22"/>
        </w:rPr>
        <w:t>受入れ</w:t>
      </w:r>
      <w:r>
        <w:rPr>
          <w:rFonts w:ascii="游ゴシック" w:eastAsia="游ゴシック" w:hAnsi="游ゴシック" w:hint="eastAsia"/>
          <w:color w:val="000000" w:themeColor="text1"/>
          <w:sz w:val="22"/>
        </w:rPr>
        <w:t>可能な</w:t>
      </w:r>
      <w:r w:rsidRPr="003A6439">
        <w:rPr>
          <w:rFonts w:ascii="游ゴシック" w:eastAsia="游ゴシック" w:hAnsi="游ゴシック" w:hint="eastAsia"/>
          <w:color w:val="000000" w:themeColor="text1"/>
          <w:sz w:val="22"/>
        </w:rPr>
        <w:t>全体像が決まってくる</w:t>
      </w:r>
      <w:r>
        <w:rPr>
          <w:rFonts w:ascii="游ゴシック" w:eastAsia="游ゴシック" w:hAnsi="游ゴシック" w:hint="eastAsia"/>
          <w:color w:val="000000" w:themeColor="text1"/>
          <w:sz w:val="22"/>
        </w:rPr>
        <w:t>。</w:t>
      </w:r>
      <w:r w:rsidRPr="003A6439">
        <w:rPr>
          <w:rFonts w:ascii="游ゴシック" w:eastAsia="游ゴシック" w:hAnsi="游ゴシック" w:hint="eastAsia"/>
          <w:color w:val="000000" w:themeColor="text1"/>
          <w:sz w:val="22"/>
        </w:rPr>
        <w:t>それを超える人たちが応募している現状が</w:t>
      </w:r>
      <w:r>
        <w:rPr>
          <w:rFonts w:ascii="游ゴシック" w:eastAsia="游ゴシック" w:hAnsi="游ゴシック" w:hint="eastAsia"/>
          <w:color w:val="000000" w:themeColor="text1"/>
          <w:sz w:val="22"/>
        </w:rPr>
        <w:t>あるため</w:t>
      </w:r>
      <w:r w:rsidRPr="003A6439">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受入れのあ</w:t>
      </w:r>
      <w:r w:rsidRPr="003A6439">
        <w:rPr>
          <w:rFonts w:ascii="游ゴシック" w:eastAsia="游ゴシック" w:hAnsi="游ゴシック" w:hint="eastAsia"/>
          <w:color w:val="000000" w:themeColor="text1"/>
          <w:sz w:val="22"/>
        </w:rPr>
        <w:t>り方について</w:t>
      </w:r>
      <w:r>
        <w:rPr>
          <w:rFonts w:ascii="游ゴシック" w:eastAsia="游ゴシック" w:hAnsi="游ゴシック" w:hint="eastAsia"/>
          <w:color w:val="000000" w:themeColor="text1"/>
          <w:sz w:val="22"/>
        </w:rPr>
        <w:t>の</w:t>
      </w:r>
      <w:r w:rsidRPr="003A6439">
        <w:rPr>
          <w:rFonts w:ascii="游ゴシック" w:eastAsia="游ゴシック" w:hAnsi="游ゴシック" w:hint="eastAsia"/>
          <w:color w:val="000000" w:themeColor="text1"/>
          <w:sz w:val="22"/>
        </w:rPr>
        <w:t>検討が課題と思って</w:t>
      </w:r>
      <w:r>
        <w:rPr>
          <w:rFonts w:ascii="游ゴシック" w:eastAsia="游ゴシック" w:hAnsi="游ゴシック" w:hint="eastAsia"/>
          <w:color w:val="000000" w:themeColor="text1"/>
          <w:sz w:val="22"/>
        </w:rPr>
        <w:t>いる</w:t>
      </w:r>
      <w:r w:rsidRPr="003A6439">
        <w:rPr>
          <w:rFonts w:ascii="游ゴシック" w:eastAsia="游ゴシック" w:hAnsi="游ゴシック" w:hint="eastAsia"/>
          <w:color w:val="000000" w:themeColor="text1"/>
          <w:sz w:val="22"/>
        </w:rPr>
        <w:t>。</w:t>
      </w:r>
    </w:p>
    <w:p w14:paraId="21740E23" w14:textId="77777777" w:rsidR="0069667B" w:rsidRPr="003A6439" w:rsidRDefault="0069667B" w:rsidP="0069667B">
      <w:pPr>
        <w:ind w:leftChars="200" w:left="480" w:firstLine="1"/>
        <w:rPr>
          <w:rFonts w:ascii="游ゴシック" w:eastAsia="游ゴシック" w:hAnsi="游ゴシック"/>
          <w:color w:val="000000" w:themeColor="text1"/>
          <w:sz w:val="22"/>
          <w:highlight w:val="yellow"/>
        </w:rPr>
      </w:pPr>
    </w:p>
    <w:p w14:paraId="7FF70617" w14:textId="77777777" w:rsidR="0069667B" w:rsidRPr="003A6439" w:rsidRDefault="0069667B" w:rsidP="0069667B">
      <w:pPr>
        <w:ind w:leftChars="200" w:left="700" w:hangingChars="100" w:hanging="220"/>
        <w:rPr>
          <w:rFonts w:ascii="游ゴシック" w:eastAsia="游ゴシック" w:hAnsi="游ゴシック"/>
          <w:color w:val="000000" w:themeColor="text1"/>
          <w:sz w:val="22"/>
        </w:rPr>
      </w:pPr>
      <w:r w:rsidRPr="003A6439">
        <w:rPr>
          <w:rFonts w:ascii="游ゴシック" w:eastAsia="游ゴシック" w:hAnsi="游ゴシック" w:hint="eastAsia"/>
          <w:color w:val="000000" w:themeColor="text1"/>
          <w:sz w:val="22"/>
        </w:rPr>
        <w:t>＜川田委員＞</w:t>
      </w:r>
    </w:p>
    <w:p w14:paraId="2E2A3619" w14:textId="3498E27B" w:rsidR="009A089B" w:rsidRPr="0069667B" w:rsidRDefault="0069667B" w:rsidP="00811A1B">
      <w:pPr>
        <w:ind w:leftChars="200" w:left="700" w:hangingChars="100" w:hanging="220"/>
        <w:rPr>
          <w:rFonts w:ascii="游ゴシック" w:eastAsia="游ゴシック" w:hAnsi="游ゴシック"/>
          <w:color w:val="000000" w:themeColor="text1"/>
          <w:sz w:val="22"/>
        </w:rPr>
      </w:pPr>
      <w:r w:rsidRPr="0069667B">
        <w:rPr>
          <w:rFonts w:ascii="游ゴシック" w:eastAsia="游ゴシック" w:hAnsi="游ゴシック" w:hint="eastAsia"/>
          <w:color w:val="000000" w:themeColor="text1"/>
          <w:sz w:val="22"/>
        </w:rPr>
        <w:t>・スクーリングが月１回程度あると思うが、２日</w:t>
      </w:r>
      <w:r w:rsidRPr="0069667B">
        <w:rPr>
          <w:rFonts w:ascii="游ゴシック" w:eastAsia="游ゴシック" w:hAnsi="游ゴシック"/>
          <w:color w:val="000000" w:themeColor="text1"/>
          <w:sz w:val="22"/>
        </w:rPr>
        <w:t>に</w:t>
      </w:r>
      <w:r w:rsidRPr="0069667B">
        <w:rPr>
          <w:rFonts w:ascii="游ゴシック" w:eastAsia="游ゴシック" w:hAnsi="游ゴシック" w:hint="eastAsia"/>
          <w:color w:val="000000" w:themeColor="text1"/>
          <w:sz w:val="22"/>
        </w:rPr>
        <w:t>分けての実施や、土曜、日曜の実施など、様々な工夫の仕方があるのではないか</w:t>
      </w:r>
      <w:r w:rsidR="00811A1B" w:rsidRPr="0069667B">
        <w:rPr>
          <w:rFonts w:ascii="游ゴシック" w:eastAsia="游ゴシック" w:hAnsi="游ゴシック" w:hint="eastAsia"/>
          <w:color w:val="000000" w:themeColor="text1"/>
          <w:sz w:val="22"/>
        </w:rPr>
        <w:t>というふうに感じた。</w:t>
      </w:r>
    </w:p>
    <w:p w14:paraId="66EE245A" w14:textId="77777777" w:rsidR="008E45DC" w:rsidRPr="0071486A" w:rsidRDefault="008E45DC" w:rsidP="008E45DC">
      <w:pPr>
        <w:ind w:leftChars="200" w:left="480" w:firstLine="1"/>
        <w:rPr>
          <w:rFonts w:ascii="游ゴシック" w:eastAsia="游ゴシック" w:hAnsi="游ゴシック"/>
          <w:color w:val="000000" w:themeColor="text1"/>
          <w:sz w:val="22"/>
          <w:highlight w:val="yellow"/>
          <w:shd w:val="pct15" w:color="auto" w:fill="FFFFFF"/>
        </w:rPr>
      </w:pPr>
    </w:p>
    <w:p w14:paraId="724B613C" w14:textId="7EC9651C" w:rsidR="000D371D" w:rsidRDefault="000D371D" w:rsidP="00811A1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＜小原委員＞</w:t>
      </w:r>
    </w:p>
    <w:p w14:paraId="768C6A03" w14:textId="77777777" w:rsidR="0071486A" w:rsidRPr="0071486A" w:rsidRDefault="0071486A" w:rsidP="0071486A">
      <w:pPr>
        <w:ind w:leftChars="200" w:left="700" w:hangingChars="100" w:hanging="220"/>
        <w:rPr>
          <w:rFonts w:ascii="游ゴシック" w:eastAsia="游ゴシック" w:hAnsi="游ゴシック"/>
          <w:color w:val="000000" w:themeColor="text1"/>
          <w:sz w:val="22"/>
        </w:rPr>
      </w:pPr>
      <w:r w:rsidRPr="0071486A">
        <w:rPr>
          <w:rFonts w:ascii="游ゴシック" w:eastAsia="游ゴシック" w:hAnsi="游ゴシック" w:hint="eastAsia"/>
          <w:color w:val="000000" w:themeColor="text1"/>
          <w:sz w:val="22"/>
        </w:rPr>
        <w:t>・第一部、第二部のそれぞれについて一つずつ、私が考えたことを申し上げる。</w:t>
      </w:r>
    </w:p>
    <w:p w14:paraId="03CBE317" w14:textId="77777777" w:rsidR="0071486A" w:rsidRPr="0071486A" w:rsidRDefault="0071486A" w:rsidP="0071486A">
      <w:pPr>
        <w:ind w:leftChars="200" w:left="700" w:hangingChars="100" w:hanging="220"/>
        <w:rPr>
          <w:rFonts w:ascii="游ゴシック" w:eastAsia="游ゴシック" w:hAnsi="游ゴシック"/>
          <w:color w:val="000000" w:themeColor="text1"/>
          <w:sz w:val="22"/>
        </w:rPr>
      </w:pPr>
      <w:r w:rsidRPr="0071486A">
        <w:rPr>
          <w:rFonts w:ascii="游ゴシック" w:eastAsia="游ゴシック" w:hAnsi="游ゴシック" w:hint="eastAsia"/>
          <w:color w:val="000000" w:themeColor="text1"/>
          <w:sz w:val="22"/>
        </w:rPr>
        <w:t>・第一部についてだが、不登校の問題、またマイノリティのグループなど少数散在化の問題について。</w:t>
      </w:r>
    </w:p>
    <w:p w14:paraId="3FD38F58" w14:textId="77777777" w:rsidR="0071486A" w:rsidRPr="0071486A" w:rsidRDefault="0071486A" w:rsidP="0071486A">
      <w:pPr>
        <w:ind w:leftChars="200" w:left="700" w:hangingChars="100" w:hanging="220"/>
        <w:rPr>
          <w:rFonts w:ascii="游ゴシック" w:eastAsia="游ゴシック" w:hAnsi="游ゴシック"/>
          <w:color w:val="000000" w:themeColor="text1"/>
          <w:sz w:val="22"/>
        </w:rPr>
      </w:pPr>
      <w:r w:rsidRPr="0071486A">
        <w:rPr>
          <w:rFonts w:ascii="游ゴシック" w:eastAsia="游ゴシック" w:hAnsi="游ゴシック" w:hint="eastAsia"/>
          <w:color w:val="000000" w:themeColor="text1"/>
          <w:sz w:val="22"/>
        </w:rPr>
        <w:t>・それぞれについて考えるポイントとして、委員の皆様からも、また中間報告にも書かれている通り、</w:t>
      </w:r>
      <w:r w:rsidRPr="0071486A">
        <w:rPr>
          <w:rFonts w:ascii="游ゴシック" w:eastAsia="游ゴシック" w:hAnsi="游ゴシック"/>
          <w:color w:val="000000" w:themeColor="text1"/>
          <w:sz w:val="22"/>
        </w:rPr>
        <w:t>ICTの活用、それから。それに伴う問題点についてはその通りだと思う。ＩCＴの活用は、重要だから進めていくという点についても、その通りだと思う。</w:t>
      </w:r>
    </w:p>
    <w:p w14:paraId="322F0055" w14:textId="37F55773" w:rsidR="0071486A" w:rsidRPr="0071486A" w:rsidRDefault="0071486A" w:rsidP="0071486A">
      <w:pPr>
        <w:ind w:leftChars="200" w:left="700" w:hangingChars="100" w:hanging="220"/>
        <w:rPr>
          <w:rFonts w:ascii="游ゴシック" w:eastAsia="游ゴシック" w:hAnsi="游ゴシック"/>
          <w:color w:val="000000" w:themeColor="text1"/>
          <w:sz w:val="22"/>
        </w:rPr>
      </w:pPr>
      <w:r w:rsidRPr="0071486A">
        <w:rPr>
          <w:rFonts w:ascii="游ゴシック" w:eastAsia="游ゴシック" w:hAnsi="游ゴシック" w:hint="eastAsia"/>
          <w:color w:val="000000" w:themeColor="text1"/>
          <w:sz w:val="22"/>
        </w:rPr>
        <w:t>・ただ一つ、留意しておかないといけないといつも思っているのは、</w:t>
      </w:r>
      <w:r w:rsidRPr="0071486A">
        <w:rPr>
          <w:rFonts w:ascii="游ゴシック" w:eastAsia="游ゴシック" w:hAnsi="游ゴシック"/>
          <w:color w:val="000000" w:themeColor="text1"/>
          <w:sz w:val="22"/>
        </w:rPr>
        <w:t>ICTを使ってつながることは、必ずしも人と人との距離が近づき、つながるものではないということ。コロナ禍において、大学一年生の時からリモートの授業で始まった子たちが、大学四年生なので、その世代</w:t>
      </w:r>
      <w:r w:rsidR="0092275E">
        <w:rPr>
          <w:rFonts w:ascii="游ゴシック" w:eastAsia="游ゴシック" w:hAnsi="游ゴシック" w:hint="eastAsia"/>
          <w:color w:val="000000" w:themeColor="text1"/>
          <w:sz w:val="22"/>
        </w:rPr>
        <w:t>を</w:t>
      </w:r>
      <w:r w:rsidRPr="0071486A">
        <w:rPr>
          <w:rFonts w:ascii="游ゴシック" w:eastAsia="游ゴシック" w:hAnsi="游ゴシック"/>
          <w:color w:val="000000" w:themeColor="text1"/>
          <w:sz w:val="22"/>
        </w:rPr>
        <w:t>見ていて思うことだが、人との距離感を取るのが難しい子が多い。仲のいい友達というよりは、何でもない</w:t>
      </w:r>
      <w:r w:rsidR="0092275E">
        <w:rPr>
          <w:rFonts w:ascii="游ゴシック" w:eastAsia="游ゴシック" w:hAnsi="游ゴシック" w:hint="eastAsia"/>
          <w:color w:val="000000" w:themeColor="text1"/>
          <w:sz w:val="22"/>
        </w:rPr>
        <w:t>、</w:t>
      </w:r>
      <w:r w:rsidRPr="0071486A">
        <w:rPr>
          <w:rFonts w:ascii="游ゴシック" w:eastAsia="游ゴシック" w:hAnsi="游ゴシック"/>
          <w:color w:val="000000" w:themeColor="text1"/>
          <w:sz w:val="22"/>
        </w:rPr>
        <w:t>その他の人たちとうまく距離を取ることの難しさがあるように思う。実際に、人と接していないので、どの辺まで意見を言っていいか、どの辺まで自分を守って、自分のことを主張し</w:t>
      </w:r>
      <w:r w:rsidRPr="0071486A">
        <w:rPr>
          <w:rFonts w:ascii="游ゴシック" w:eastAsia="游ゴシック" w:hAnsi="游ゴシック" w:hint="eastAsia"/>
          <w:color w:val="000000" w:themeColor="text1"/>
          <w:sz w:val="22"/>
        </w:rPr>
        <w:t>ていいかといった距離感がうまく取れないように思う。</w:t>
      </w:r>
    </w:p>
    <w:p w14:paraId="502C7CCB" w14:textId="77777777" w:rsidR="0071486A" w:rsidRPr="0071486A" w:rsidRDefault="0071486A" w:rsidP="0071486A">
      <w:pPr>
        <w:ind w:leftChars="200" w:left="700" w:hangingChars="100" w:hanging="220"/>
        <w:rPr>
          <w:rFonts w:ascii="游ゴシック" w:eastAsia="游ゴシック" w:hAnsi="游ゴシック"/>
          <w:color w:val="000000" w:themeColor="text1"/>
          <w:sz w:val="22"/>
        </w:rPr>
      </w:pPr>
      <w:r w:rsidRPr="0071486A">
        <w:rPr>
          <w:rFonts w:ascii="游ゴシック" w:eastAsia="游ゴシック" w:hAnsi="游ゴシック" w:hint="eastAsia"/>
          <w:color w:val="000000" w:themeColor="text1"/>
          <w:sz w:val="22"/>
        </w:rPr>
        <w:t>・</w:t>
      </w:r>
      <w:r w:rsidRPr="0071486A">
        <w:rPr>
          <w:rFonts w:ascii="游ゴシック" w:eastAsia="游ゴシック" w:hAnsi="游ゴシック"/>
          <w:color w:val="000000" w:themeColor="text1"/>
          <w:sz w:val="22"/>
        </w:rPr>
        <w:t>ICTは、技術としてつながれる点でものすごくいい方法だと思うが、同時にやはりそれでも孤立してしまうこともあるので、その点は考えないといけないといつも思っている。</w:t>
      </w:r>
    </w:p>
    <w:p w14:paraId="55BC4F43" w14:textId="77777777" w:rsidR="0071486A" w:rsidRPr="0071486A" w:rsidRDefault="0071486A" w:rsidP="0071486A">
      <w:pPr>
        <w:ind w:leftChars="200" w:left="700" w:hangingChars="100" w:hanging="220"/>
        <w:rPr>
          <w:rFonts w:ascii="游ゴシック" w:eastAsia="游ゴシック" w:hAnsi="游ゴシック"/>
          <w:color w:val="000000" w:themeColor="text1"/>
          <w:sz w:val="22"/>
        </w:rPr>
      </w:pPr>
      <w:r w:rsidRPr="0071486A">
        <w:rPr>
          <w:rFonts w:ascii="游ゴシック" w:eastAsia="游ゴシック" w:hAnsi="游ゴシック" w:hint="eastAsia"/>
          <w:color w:val="000000" w:themeColor="text1"/>
          <w:sz w:val="22"/>
        </w:rPr>
        <w:lastRenderedPageBreak/>
        <w:t>・学校においても、やはり散在している状況を</w:t>
      </w:r>
      <w:r w:rsidRPr="0071486A">
        <w:rPr>
          <w:rFonts w:ascii="游ゴシック" w:eastAsia="游ゴシック" w:hAnsi="游ゴシック"/>
          <w:color w:val="000000" w:themeColor="text1"/>
          <w:sz w:val="22"/>
        </w:rPr>
        <w:t>ICTでつなげて、みんなが来やすくなるようにと言ってバラバラにすることが、そのコストだけではなく、将来の子どもたちの人的資本を考えた時に、やはり拠点というか、集まる場所がある方がいいことがあるのではないかということも忘れてはいけないと思った。</w:t>
      </w:r>
    </w:p>
    <w:p w14:paraId="34399D2D" w14:textId="77777777" w:rsidR="0071486A" w:rsidRPr="0071486A" w:rsidRDefault="0071486A" w:rsidP="0071486A">
      <w:pPr>
        <w:ind w:leftChars="200" w:left="700" w:hangingChars="100" w:hanging="220"/>
        <w:rPr>
          <w:rFonts w:ascii="游ゴシック" w:eastAsia="游ゴシック" w:hAnsi="游ゴシック"/>
          <w:color w:val="000000" w:themeColor="text1"/>
          <w:sz w:val="22"/>
        </w:rPr>
      </w:pPr>
      <w:r w:rsidRPr="0071486A">
        <w:rPr>
          <w:rFonts w:ascii="游ゴシック" w:eastAsia="游ゴシック" w:hAnsi="游ゴシック" w:hint="eastAsia"/>
          <w:color w:val="000000" w:themeColor="text1"/>
          <w:sz w:val="22"/>
        </w:rPr>
        <w:t>・</w:t>
      </w:r>
      <w:r w:rsidRPr="0071486A">
        <w:rPr>
          <w:rFonts w:ascii="游ゴシック" w:eastAsia="游ゴシック" w:hAnsi="游ゴシック"/>
          <w:color w:val="000000" w:themeColor="text1"/>
          <w:sz w:val="22"/>
        </w:rPr>
        <w:t>ICTを活用するときこそ、居場所の確保が必要という話をしたが、もう一つは、先ほどの池田委員からも言及があったが、将来を考えたキャリア教育、キャリアを考えられるような学び、いつか働くので働くとことにつながるような、夢がある教育でなければ、やる気になって嫌な勉強はやらないというのは、みんな一緒だと思う。私もそうだが、次に夢があるから頑張れると思うので、それは大事かなといつも思っている。</w:t>
      </w:r>
    </w:p>
    <w:p w14:paraId="775C6E66" w14:textId="02FC4D40" w:rsidR="000D371D" w:rsidRDefault="0071486A" w:rsidP="0071486A">
      <w:pPr>
        <w:ind w:leftChars="200" w:left="700" w:hangingChars="100" w:hanging="220"/>
        <w:rPr>
          <w:rFonts w:ascii="游ゴシック" w:eastAsia="游ゴシック" w:hAnsi="游ゴシック"/>
          <w:color w:val="000000" w:themeColor="text1"/>
          <w:sz w:val="22"/>
        </w:rPr>
      </w:pPr>
      <w:r w:rsidRPr="0071486A">
        <w:rPr>
          <w:rFonts w:ascii="游ゴシック" w:eastAsia="游ゴシック" w:hAnsi="游ゴシック" w:hint="eastAsia"/>
          <w:color w:val="000000" w:themeColor="text1"/>
          <w:sz w:val="22"/>
        </w:rPr>
        <w:t>・二つめとして第二部についてだが、地域社会に関する学科が、多分、すごく重要なんだろうと思っている。そして、この学科こそ、専門と言われている知識、私は、これは必ずしも高度な技術ではないと思っているが、例えば、</w:t>
      </w:r>
      <w:r w:rsidRPr="0071486A">
        <w:rPr>
          <w:rFonts w:ascii="游ゴシック" w:eastAsia="游ゴシック" w:hAnsi="游ゴシック"/>
          <w:color w:val="000000" w:themeColor="text1"/>
          <w:sz w:val="22"/>
        </w:rPr>
        <w:t>ICTを使えるようになる、語学ができるなどは、実は、高度な技術ではないと思う。ICTは、ICTの中の研究をする場合はもちろん高度だが、使い手からすると使う方法だし、語学も話すことはどれだけ話せるかということ。機織りからミシンが登場した時、ミシンの技術は高度だったのだろうが、それを使うことは、能力としては高</w:t>
      </w:r>
      <w:r w:rsidRPr="0071486A">
        <w:rPr>
          <w:rFonts w:ascii="游ゴシック" w:eastAsia="游ゴシック" w:hAnsi="游ゴシック" w:hint="eastAsia"/>
          <w:color w:val="000000" w:themeColor="text1"/>
          <w:sz w:val="22"/>
        </w:rPr>
        <w:t>度なことではなくて、むしろ、たくさんの人が基本的に学べることだと思う。よく言われるように、学ぶことが難しい人こそ、こういった</w:t>
      </w:r>
      <w:r w:rsidRPr="0071486A">
        <w:rPr>
          <w:rFonts w:ascii="游ゴシック" w:eastAsia="游ゴシック" w:hAnsi="游ゴシック"/>
          <w:color w:val="000000" w:themeColor="text1"/>
          <w:sz w:val="22"/>
        </w:rPr>
        <w:t>ICTなどが一番役にたつし、効果を持つ、遠くにいる人ほどITが効果を持つということだと思う。地域社会に関する学科こそ、専門や高度と思われているようなことを学ぶことができたり、他の地域と違って大阪の教育として、こういったことができるというのを見せられるといいのではないかと思う。常々、大阪の特徴として、先進的なことをたくさん行っているし、モデルになるようなものがあると思うので、そういうもの</w:t>
      </w:r>
      <w:r w:rsidRPr="0071486A">
        <w:rPr>
          <w:rFonts w:ascii="游ゴシック" w:eastAsia="游ゴシック" w:hAnsi="游ゴシック" w:hint="eastAsia"/>
          <w:color w:val="000000" w:themeColor="text1"/>
          <w:sz w:val="22"/>
        </w:rPr>
        <w:t>に取り組めたらいいかなと思った。</w:t>
      </w:r>
    </w:p>
    <w:p w14:paraId="242C2FB9" w14:textId="77777777" w:rsidR="0071486A" w:rsidRDefault="0071486A" w:rsidP="0071486A">
      <w:pPr>
        <w:ind w:leftChars="200" w:left="700" w:hangingChars="100" w:hanging="220"/>
        <w:rPr>
          <w:rFonts w:ascii="游ゴシック" w:eastAsia="游ゴシック" w:hAnsi="游ゴシック"/>
          <w:color w:val="000000" w:themeColor="text1"/>
          <w:sz w:val="22"/>
        </w:rPr>
      </w:pPr>
    </w:p>
    <w:p w14:paraId="246A28E9" w14:textId="61C9F62D" w:rsidR="009A089B" w:rsidRPr="0004766B" w:rsidRDefault="00BD0F53" w:rsidP="009A089B">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4E5D77">
        <w:rPr>
          <w:rFonts w:ascii="游ゴシック" w:eastAsia="游ゴシック" w:hAnsi="游ゴシック" w:hint="eastAsia"/>
          <w:color w:val="000000" w:themeColor="text1"/>
          <w:sz w:val="22"/>
        </w:rPr>
        <w:t>大継</w:t>
      </w:r>
      <w:r w:rsidRPr="0004766B">
        <w:rPr>
          <w:rFonts w:ascii="游ゴシック" w:eastAsia="游ゴシック" w:hAnsi="游ゴシック" w:hint="eastAsia"/>
          <w:color w:val="000000" w:themeColor="text1"/>
          <w:sz w:val="22"/>
        </w:rPr>
        <w:t>委員＞</w:t>
      </w:r>
    </w:p>
    <w:p w14:paraId="10EBB21D" w14:textId="77777777" w:rsidR="0071486A" w:rsidRDefault="00E36088" w:rsidP="004E5D77">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5E441E" w:rsidRPr="009A66E0">
        <w:rPr>
          <w:rFonts w:ascii="游ゴシック" w:eastAsia="游ゴシック" w:hAnsi="游ゴシック" w:hint="eastAsia"/>
          <w:color w:val="000000" w:themeColor="text1"/>
          <w:sz w:val="22"/>
        </w:rPr>
        <w:t>多様なニーズに応える府立学校のあり方</w:t>
      </w:r>
      <w:r w:rsidR="005E441E">
        <w:rPr>
          <w:rFonts w:ascii="游ゴシック" w:eastAsia="游ゴシック" w:hAnsi="游ゴシック" w:hint="eastAsia"/>
          <w:color w:val="000000" w:themeColor="text1"/>
          <w:sz w:val="22"/>
        </w:rPr>
        <w:t>については、</w:t>
      </w:r>
      <w:r w:rsidR="00CF6751">
        <w:rPr>
          <w:rFonts w:ascii="游ゴシック" w:eastAsia="游ゴシック" w:hAnsi="游ゴシック" w:hint="eastAsia"/>
          <w:color w:val="000000" w:themeColor="text1"/>
          <w:sz w:val="22"/>
        </w:rPr>
        <w:t>８</w:t>
      </w:r>
      <w:r w:rsidR="004E5D77" w:rsidRPr="004E5D77">
        <w:rPr>
          <w:rFonts w:ascii="游ゴシック" w:eastAsia="游ゴシック" w:hAnsi="游ゴシック" w:hint="eastAsia"/>
          <w:color w:val="000000" w:themeColor="text1"/>
          <w:sz w:val="22"/>
        </w:rPr>
        <w:t>月の第</w:t>
      </w:r>
      <w:r w:rsidR="00CF6751">
        <w:rPr>
          <w:rFonts w:ascii="游ゴシック" w:eastAsia="游ゴシック" w:hAnsi="游ゴシック" w:hint="eastAsia"/>
          <w:color w:val="000000" w:themeColor="text1"/>
          <w:sz w:val="22"/>
        </w:rPr>
        <w:t>１</w:t>
      </w:r>
      <w:r w:rsidR="004E5D77" w:rsidRPr="004E5D77">
        <w:rPr>
          <w:rFonts w:ascii="游ゴシック" w:eastAsia="游ゴシック" w:hAnsi="游ゴシック" w:hint="eastAsia"/>
          <w:color w:val="000000" w:themeColor="text1"/>
          <w:sz w:val="22"/>
        </w:rPr>
        <w:t>回の開催から</w:t>
      </w:r>
      <w:r w:rsidR="004E5D77" w:rsidRPr="004E5D77">
        <w:rPr>
          <w:rFonts w:ascii="游ゴシック" w:eastAsia="游ゴシック" w:hAnsi="游ゴシック"/>
          <w:color w:val="000000" w:themeColor="text1"/>
          <w:sz w:val="22"/>
        </w:rPr>
        <w:t>12月の第</w:t>
      </w:r>
      <w:r w:rsidR="00CF6751">
        <w:rPr>
          <w:rFonts w:ascii="游ゴシック" w:eastAsia="游ゴシック" w:hAnsi="游ゴシック" w:hint="eastAsia"/>
          <w:color w:val="000000" w:themeColor="text1"/>
          <w:sz w:val="22"/>
        </w:rPr>
        <w:t>５</w:t>
      </w:r>
      <w:r w:rsidR="004E5D77" w:rsidRPr="004E5D77">
        <w:rPr>
          <w:rFonts w:ascii="游ゴシック" w:eastAsia="游ゴシック" w:hAnsi="游ゴシック"/>
          <w:color w:val="000000" w:themeColor="text1"/>
          <w:sz w:val="22"/>
        </w:rPr>
        <w:t>回</w:t>
      </w:r>
      <w:r w:rsidR="004E5D77" w:rsidRPr="004E5D77">
        <w:rPr>
          <w:rFonts w:ascii="游ゴシック" w:eastAsia="游ゴシック" w:hAnsi="游ゴシック" w:hint="eastAsia"/>
          <w:color w:val="000000" w:themeColor="text1"/>
          <w:sz w:val="22"/>
        </w:rPr>
        <w:t>まで、明石</w:t>
      </w:r>
      <w:r w:rsidR="00CF6751">
        <w:rPr>
          <w:rFonts w:ascii="游ゴシック" w:eastAsia="游ゴシック" w:hAnsi="游ゴシック" w:hint="eastAsia"/>
          <w:color w:val="000000" w:themeColor="text1"/>
          <w:sz w:val="22"/>
        </w:rPr>
        <w:t>委員</w:t>
      </w:r>
      <w:r w:rsidR="005E441E">
        <w:rPr>
          <w:rFonts w:ascii="游ゴシック" w:eastAsia="游ゴシック" w:hAnsi="游ゴシック" w:hint="eastAsia"/>
          <w:color w:val="000000" w:themeColor="text1"/>
          <w:sz w:val="22"/>
        </w:rPr>
        <w:t>に部会を</w:t>
      </w:r>
      <w:r w:rsidR="00DF030B">
        <w:rPr>
          <w:rFonts w:ascii="游ゴシック" w:eastAsia="游ゴシック" w:hAnsi="游ゴシック" w:hint="eastAsia"/>
          <w:color w:val="000000" w:themeColor="text1"/>
          <w:sz w:val="22"/>
        </w:rPr>
        <w:t>進行</w:t>
      </w:r>
      <w:r w:rsidR="005E441E">
        <w:rPr>
          <w:rFonts w:ascii="游ゴシック" w:eastAsia="游ゴシック" w:hAnsi="游ゴシック" w:hint="eastAsia"/>
          <w:color w:val="000000" w:themeColor="text1"/>
          <w:sz w:val="22"/>
        </w:rPr>
        <w:t>いただき、内容を</w:t>
      </w:r>
      <w:r w:rsidR="00CF6751">
        <w:rPr>
          <w:rFonts w:ascii="游ゴシック" w:eastAsia="游ゴシック" w:hAnsi="游ゴシック" w:hint="eastAsia"/>
          <w:color w:val="000000" w:themeColor="text1"/>
          <w:sz w:val="22"/>
        </w:rPr>
        <w:t>まとめ</w:t>
      </w:r>
      <w:r w:rsidR="009D7CE7">
        <w:rPr>
          <w:rFonts w:ascii="游ゴシック" w:eastAsia="游ゴシック" w:hAnsi="游ゴシック" w:hint="eastAsia"/>
          <w:color w:val="000000" w:themeColor="text1"/>
          <w:sz w:val="22"/>
        </w:rPr>
        <w:t>て</w:t>
      </w:r>
      <w:r w:rsidR="004E5D77" w:rsidRPr="004E5D77">
        <w:rPr>
          <w:rFonts w:ascii="游ゴシック" w:eastAsia="游ゴシック" w:hAnsi="游ゴシック" w:hint="eastAsia"/>
          <w:color w:val="000000" w:themeColor="text1"/>
          <w:sz w:val="22"/>
        </w:rPr>
        <w:t>いただ</w:t>
      </w:r>
      <w:r w:rsidR="009A2987">
        <w:rPr>
          <w:rFonts w:ascii="游ゴシック" w:eastAsia="游ゴシック" w:hAnsi="游ゴシック" w:hint="eastAsia"/>
          <w:color w:val="000000" w:themeColor="text1"/>
          <w:sz w:val="22"/>
        </w:rPr>
        <w:t>いた。感謝申し上げる。</w:t>
      </w:r>
    </w:p>
    <w:p w14:paraId="0E847622" w14:textId="105BA66F" w:rsidR="004E5D77" w:rsidRPr="004E5D77" w:rsidRDefault="0071486A" w:rsidP="004E5D7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DF030B">
        <w:rPr>
          <w:rFonts w:ascii="游ゴシック" w:eastAsia="游ゴシック" w:hAnsi="游ゴシック" w:hint="eastAsia"/>
          <w:color w:val="000000" w:themeColor="text1"/>
          <w:sz w:val="22"/>
        </w:rPr>
        <w:t>部会</w:t>
      </w:r>
      <w:r w:rsidR="004E5D77" w:rsidRPr="004E5D77">
        <w:rPr>
          <w:rFonts w:ascii="游ゴシック" w:eastAsia="游ゴシック" w:hAnsi="游ゴシック" w:hint="eastAsia"/>
          <w:color w:val="000000" w:themeColor="text1"/>
          <w:sz w:val="22"/>
        </w:rPr>
        <w:t>の中では大阪府の学校が直面している課題につ</w:t>
      </w:r>
      <w:r w:rsidR="00DF030B">
        <w:rPr>
          <w:rFonts w:ascii="游ゴシック" w:eastAsia="游ゴシック" w:hAnsi="游ゴシック" w:hint="eastAsia"/>
          <w:color w:val="000000" w:themeColor="text1"/>
          <w:sz w:val="22"/>
        </w:rPr>
        <w:t>いて</w:t>
      </w:r>
      <w:r w:rsidR="004E5D77" w:rsidRPr="004E5D77">
        <w:rPr>
          <w:rFonts w:ascii="游ゴシック" w:eastAsia="游ゴシック" w:hAnsi="游ゴシック" w:hint="eastAsia"/>
          <w:color w:val="000000" w:themeColor="text1"/>
          <w:sz w:val="22"/>
        </w:rPr>
        <w:t>、毎回丁寧にゲストスピーカー</w:t>
      </w:r>
      <w:r w:rsidR="009D7CE7">
        <w:rPr>
          <w:rFonts w:ascii="游ゴシック" w:eastAsia="游ゴシック" w:hAnsi="游ゴシック" w:hint="eastAsia"/>
          <w:color w:val="000000" w:themeColor="text1"/>
          <w:sz w:val="22"/>
        </w:rPr>
        <w:t>の方から</w:t>
      </w:r>
      <w:r w:rsidR="004E5D77" w:rsidRPr="004E5D77">
        <w:rPr>
          <w:rFonts w:ascii="游ゴシック" w:eastAsia="游ゴシック" w:hAnsi="游ゴシック" w:hint="eastAsia"/>
          <w:color w:val="000000" w:themeColor="text1"/>
          <w:sz w:val="22"/>
        </w:rPr>
        <w:t>聞き取りをされ、詳細にまとめ</w:t>
      </w:r>
      <w:r w:rsidR="00DF030B">
        <w:rPr>
          <w:rFonts w:ascii="游ゴシック" w:eastAsia="游ゴシック" w:hAnsi="游ゴシック" w:hint="eastAsia"/>
          <w:color w:val="000000" w:themeColor="text1"/>
          <w:sz w:val="22"/>
        </w:rPr>
        <w:t>ていただいた</w:t>
      </w:r>
      <w:r w:rsidR="004E5D77" w:rsidRPr="004E5D77">
        <w:rPr>
          <w:rFonts w:ascii="游ゴシック" w:eastAsia="游ゴシック" w:hAnsi="游ゴシック" w:hint="eastAsia"/>
          <w:color w:val="000000" w:themeColor="text1"/>
          <w:sz w:val="22"/>
        </w:rPr>
        <w:t>。私もできる限りすべての</w:t>
      </w:r>
      <w:r w:rsidR="005E441E">
        <w:rPr>
          <w:rFonts w:ascii="游ゴシック" w:eastAsia="游ゴシック" w:hAnsi="游ゴシック" w:hint="eastAsia"/>
          <w:color w:val="000000" w:themeColor="text1"/>
          <w:sz w:val="22"/>
        </w:rPr>
        <w:t>部会</w:t>
      </w:r>
      <w:r w:rsidR="004E5D77" w:rsidRPr="004E5D77">
        <w:rPr>
          <w:rFonts w:ascii="游ゴシック" w:eastAsia="游ゴシック" w:hAnsi="游ゴシック" w:hint="eastAsia"/>
          <w:color w:val="000000" w:themeColor="text1"/>
          <w:sz w:val="22"/>
        </w:rPr>
        <w:t>を拝見</w:t>
      </w:r>
      <w:r w:rsidR="009D7CE7">
        <w:rPr>
          <w:rFonts w:ascii="游ゴシック" w:eastAsia="游ゴシック" w:hAnsi="游ゴシック" w:hint="eastAsia"/>
          <w:color w:val="000000" w:themeColor="text1"/>
          <w:sz w:val="22"/>
        </w:rPr>
        <w:t>し</w:t>
      </w:r>
      <w:r w:rsidR="004E5D77" w:rsidRPr="004E5D77">
        <w:rPr>
          <w:rFonts w:ascii="游ゴシック" w:eastAsia="游ゴシック" w:hAnsi="游ゴシック" w:hint="eastAsia"/>
          <w:color w:val="000000" w:themeColor="text1"/>
          <w:sz w:val="22"/>
        </w:rPr>
        <w:t>、丁寧な聞き取り状況</w:t>
      </w:r>
      <w:r w:rsidR="00DF030B">
        <w:rPr>
          <w:rFonts w:ascii="游ゴシック" w:eastAsia="游ゴシック" w:hAnsi="游ゴシック" w:hint="eastAsia"/>
          <w:color w:val="000000" w:themeColor="text1"/>
          <w:sz w:val="22"/>
        </w:rPr>
        <w:t>や</w:t>
      </w:r>
      <w:r w:rsidR="004E5D77" w:rsidRPr="004E5D77">
        <w:rPr>
          <w:rFonts w:ascii="游ゴシック" w:eastAsia="游ゴシック" w:hAnsi="游ゴシック" w:hint="eastAsia"/>
          <w:color w:val="000000" w:themeColor="text1"/>
          <w:sz w:val="22"/>
        </w:rPr>
        <w:t>まとめにつき大変</w:t>
      </w:r>
      <w:r w:rsidR="00DF030B">
        <w:rPr>
          <w:rFonts w:ascii="游ゴシック" w:eastAsia="游ゴシック" w:hAnsi="游ゴシック" w:hint="eastAsia"/>
          <w:color w:val="000000" w:themeColor="text1"/>
          <w:sz w:val="22"/>
        </w:rPr>
        <w:t>敬服した</w:t>
      </w:r>
      <w:r w:rsidR="004E5D77" w:rsidRPr="004E5D77">
        <w:rPr>
          <w:rFonts w:ascii="游ゴシック" w:eastAsia="游ゴシック" w:hAnsi="游ゴシック" w:hint="eastAsia"/>
          <w:color w:val="000000" w:themeColor="text1"/>
          <w:sz w:val="22"/>
        </w:rPr>
        <w:t>。</w:t>
      </w:r>
    </w:p>
    <w:p w14:paraId="50A810C4" w14:textId="4A8DCB57" w:rsidR="004E5D77" w:rsidRDefault="004E5D77" w:rsidP="004E5D7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E5D77">
        <w:rPr>
          <w:rFonts w:ascii="游ゴシック" w:eastAsia="游ゴシック" w:hAnsi="游ゴシック" w:hint="eastAsia"/>
          <w:color w:val="000000" w:themeColor="text1"/>
          <w:sz w:val="22"/>
        </w:rPr>
        <w:t>私からは</w:t>
      </w:r>
      <w:r w:rsidR="00DF030B">
        <w:rPr>
          <w:rFonts w:ascii="游ゴシック" w:eastAsia="游ゴシック" w:hAnsi="游ゴシック" w:hint="eastAsia"/>
          <w:color w:val="000000" w:themeColor="text1"/>
          <w:sz w:val="22"/>
        </w:rPr>
        <w:t>、</w:t>
      </w:r>
      <w:r w:rsidRPr="004E5D77">
        <w:rPr>
          <w:rFonts w:ascii="游ゴシック" w:eastAsia="游ゴシック" w:hAnsi="游ゴシック" w:hint="eastAsia"/>
          <w:color w:val="000000" w:themeColor="text1"/>
          <w:sz w:val="22"/>
        </w:rPr>
        <w:t>不登校の課題への対応、日本語指導への対応の二点について、</w:t>
      </w:r>
      <w:r>
        <w:rPr>
          <w:rFonts w:ascii="游ゴシック" w:eastAsia="游ゴシック" w:hAnsi="游ゴシック" w:hint="eastAsia"/>
          <w:color w:val="000000" w:themeColor="text1"/>
          <w:sz w:val="22"/>
        </w:rPr>
        <w:t>感想と</w:t>
      </w:r>
      <w:r w:rsidRPr="004E5D77">
        <w:rPr>
          <w:rFonts w:ascii="游ゴシック" w:eastAsia="游ゴシック" w:hAnsi="游ゴシック" w:hint="eastAsia"/>
          <w:color w:val="000000" w:themeColor="text1"/>
          <w:sz w:val="22"/>
        </w:rPr>
        <w:t>意見を</w:t>
      </w:r>
      <w:r w:rsidR="009D7CE7">
        <w:rPr>
          <w:rFonts w:ascii="游ゴシック" w:eastAsia="游ゴシック" w:hAnsi="游ゴシック" w:hint="eastAsia"/>
          <w:color w:val="000000" w:themeColor="text1"/>
          <w:sz w:val="22"/>
        </w:rPr>
        <w:t>述べたい</w:t>
      </w:r>
      <w:r w:rsidRPr="004E5D77">
        <w:rPr>
          <w:rFonts w:ascii="游ゴシック" w:eastAsia="游ゴシック" w:hAnsi="游ゴシック" w:hint="eastAsia"/>
          <w:color w:val="000000" w:themeColor="text1"/>
          <w:sz w:val="22"/>
        </w:rPr>
        <w:t>。</w:t>
      </w:r>
    </w:p>
    <w:p w14:paraId="5505DFAD" w14:textId="5BFDF2F4" w:rsidR="004E5D77" w:rsidRPr="004E5D77" w:rsidRDefault="004E5D77" w:rsidP="004E5D7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E5D77">
        <w:rPr>
          <w:rFonts w:ascii="游ゴシック" w:eastAsia="游ゴシック" w:hAnsi="游ゴシック" w:hint="eastAsia"/>
          <w:color w:val="000000" w:themeColor="text1"/>
          <w:sz w:val="22"/>
        </w:rPr>
        <w:t>まず</w:t>
      </w:r>
      <w:r w:rsidR="0071486A">
        <w:rPr>
          <w:rFonts w:ascii="游ゴシック" w:eastAsia="游ゴシック" w:hAnsi="游ゴシック" w:hint="eastAsia"/>
          <w:color w:val="000000" w:themeColor="text1"/>
          <w:sz w:val="22"/>
        </w:rPr>
        <w:t>１</w:t>
      </w:r>
      <w:r w:rsidRPr="004E5D77">
        <w:rPr>
          <w:rFonts w:ascii="游ゴシック" w:eastAsia="游ゴシック" w:hAnsi="游ゴシック" w:hint="eastAsia"/>
          <w:color w:val="000000" w:themeColor="text1"/>
          <w:sz w:val="22"/>
        </w:rPr>
        <w:t>点目</w:t>
      </w:r>
      <w:r w:rsidR="00DF030B">
        <w:rPr>
          <w:rFonts w:ascii="游ゴシック" w:eastAsia="游ゴシック" w:hAnsi="游ゴシック" w:hint="eastAsia"/>
          <w:color w:val="000000" w:themeColor="text1"/>
          <w:sz w:val="22"/>
        </w:rPr>
        <w:t>、</w:t>
      </w:r>
      <w:r w:rsidRPr="004E5D77">
        <w:rPr>
          <w:rFonts w:ascii="游ゴシック" w:eastAsia="游ゴシック" w:hAnsi="游ゴシック" w:hint="eastAsia"/>
          <w:color w:val="000000" w:themeColor="text1"/>
          <w:sz w:val="22"/>
        </w:rPr>
        <w:t>不登校</w:t>
      </w:r>
      <w:r w:rsidR="00DF030B">
        <w:rPr>
          <w:rFonts w:ascii="游ゴシック" w:eastAsia="游ゴシック" w:hAnsi="游ゴシック" w:hint="eastAsia"/>
          <w:color w:val="000000" w:themeColor="text1"/>
          <w:sz w:val="22"/>
        </w:rPr>
        <w:t>の課題</w:t>
      </w:r>
      <w:r w:rsidRPr="004E5D77">
        <w:rPr>
          <w:rFonts w:ascii="游ゴシック" w:eastAsia="游ゴシック" w:hAnsi="游ゴシック" w:hint="eastAsia"/>
          <w:color w:val="000000" w:themeColor="text1"/>
          <w:sz w:val="22"/>
        </w:rPr>
        <w:t>への対応</w:t>
      </w:r>
      <w:r w:rsidR="00DF030B">
        <w:rPr>
          <w:rFonts w:ascii="游ゴシック" w:eastAsia="游ゴシック" w:hAnsi="游ゴシック" w:hint="eastAsia"/>
          <w:color w:val="000000" w:themeColor="text1"/>
          <w:sz w:val="22"/>
        </w:rPr>
        <w:t>について</w:t>
      </w:r>
      <w:r w:rsidRPr="004E5D77">
        <w:rPr>
          <w:rFonts w:ascii="游ゴシック" w:eastAsia="游ゴシック" w:hAnsi="游ゴシック" w:hint="eastAsia"/>
          <w:color w:val="000000" w:themeColor="text1"/>
          <w:sz w:val="22"/>
        </w:rPr>
        <w:t>、こ</w:t>
      </w:r>
      <w:r w:rsidR="009A2987">
        <w:rPr>
          <w:rFonts w:ascii="游ゴシック" w:eastAsia="游ゴシック" w:hAnsi="游ゴシック" w:hint="eastAsia"/>
          <w:color w:val="000000" w:themeColor="text1"/>
          <w:sz w:val="22"/>
        </w:rPr>
        <w:t>こ</w:t>
      </w:r>
      <w:r w:rsidRPr="004E5D77">
        <w:rPr>
          <w:rFonts w:ascii="游ゴシック" w:eastAsia="游ゴシック" w:hAnsi="游ゴシック" w:hint="eastAsia"/>
          <w:color w:val="000000" w:themeColor="text1"/>
          <w:sz w:val="22"/>
        </w:rPr>
        <w:t>数年、府内中学校から通信制</w:t>
      </w:r>
      <w:r w:rsidR="009A2987">
        <w:rPr>
          <w:rFonts w:ascii="游ゴシック" w:eastAsia="游ゴシック" w:hAnsi="游ゴシック" w:hint="eastAsia"/>
          <w:color w:val="000000" w:themeColor="text1"/>
          <w:sz w:val="22"/>
        </w:rPr>
        <w:t>課程</w:t>
      </w:r>
      <w:r w:rsidRPr="004E5D77">
        <w:rPr>
          <w:rFonts w:ascii="游ゴシック" w:eastAsia="游ゴシック" w:hAnsi="游ゴシック" w:hint="eastAsia"/>
          <w:color w:val="000000" w:themeColor="text1"/>
          <w:sz w:val="22"/>
        </w:rPr>
        <w:t>に進学する生徒が</w:t>
      </w:r>
      <w:r w:rsidR="00DF030B">
        <w:rPr>
          <w:rFonts w:ascii="游ゴシック" w:eastAsia="游ゴシック" w:hAnsi="游ゴシック" w:hint="eastAsia"/>
          <w:color w:val="000000" w:themeColor="text1"/>
          <w:sz w:val="22"/>
        </w:rPr>
        <w:t>２</w:t>
      </w:r>
      <w:r w:rsidRPr="004E5D77">
        <w:rPr>
          <w:rFonts w:ascii="游ゴシック" w:eastAsia="游ゴシック" w:hAnsi="游ゴシック" w:hint="eastAsia"/>
          <w:color w:val="000000" w:themeColor="text1"/>
          <w:sz w:val="22"/>
        </w:rPr>
        <w:t>倍になっている</w:t>
      </w:r>
      <w:r w:rsidR="00DF030B">
        <w:rPr>
          <w:rFonts w:ascii="游ゴシック" w:eastAsia="游ゴシック" w:hAnsi="游ゴシック" w:hint="eastAsia"/>
          <w:color w:val="000000" w:themeColor="text1"/>
          <w:sz w:val="22"/>
        </w:rPr>
        <w:t>という</w:t>
      </w:r>
      <w:r w:rsidRPr="004E5D77">
        <w:rPr>
          <w:rFonts w:ascii="游ゴシック" w:eastAsia="游ゴシック" w:hAnsi="游ゴシック" w:hint="eastAsia"/>
          <w:color w:val="000000" w:themeColor="text1"/>
          <w:sz w:val="22"/>
        </w:rPr>
        <w:t>急激な増加</w:t>
      </w:r>
      <w:r w:rsidR="00DF030B">
        <w:rPr>
          <w:rFonts w:ascii="游ゴシック" w:eastAsia="游ゴシック" w:hAnsi="游ゴシック" w:hint="eastAsia"/>
          <w:color w:val="000000" w:themeColor="text1"/>
          <w:sz w:val="22"/>
        </w:rPr>
        <w:t>や</w:t>
      </w:r>
      <w:r w:rsidRPr="004E5D77">
        <w:rPr>
          <w:rFonts w:ascii="游ゴシック" w:eastAsia="游ゴシック" w:hAnsi="游ゴシック" w:hint="eastAsia"/>
          <w:color w:val="000000" w:themeColor="text1"/>
          <w:sz w:val="22"/>
        </w:rPr>
        <w:t>、昼間の学校への進学者が</w:t>
      </w:r>
      <w:r w:rsidR="00DF030B">
        <w:rPr>
          <w:rFonts w:ascii="游ゴシック" w:eastAsia="游ゴシック" w:hAnsi="游ゴシック" w:hint="eastAsia"/>
          <w:color w:val="000000" w:themeColor="text1"/>
          <w:sz w:val="22"/>
        </w:rPr>
        <w:t>５</w:t>
      </w:r>
      <w:r w:rsidRPr="004E5D77">
        <w:rPr>
          <w:rFonts w:ascii="游ゴシック" w:eastAsia="游ゴシック" w:hAnsi="游ゴシック" w:hint="eastAsia"/>
          <w:color w:val="000000" w:themeColor="text1"/>
          <w:sz w:val="22"/>
        </w:rPr>
        <w:t>年間で</w:t>
      </w:r>
      <w:r w:rsidR="00DF030B">
        <w:rPr>
          <w:rFonts w:ascii="游ゴシック" w:eastAsia="游ゴシック" w:hAnsi="游ゴシック" w:hint="eastAsia"/>
          <w:color w:val="000000" w:themeColor="text1"/>
          <w:sz w:val="22"/>
        </w:rPr>
        <w:t>３</w:t>
      </w:r>
      <w:r w:rsidRPr="004E5D77">
        <w:rPr>
          <w:rFonts w:ascii="游ゴシック" w:eastAsia="游ゴシック" w:hAnsi="游ゴシック" w:hint="eastAsia"/>
          <w:color w:val="000000" w:themeColor="text1"/>
          <w:sz w:val="22"/>
        </w:rPr>
        <w:t>ポイント減少しているという</w:t>
      </w:r>
      <w:r w:rsidR="00DF030B">
        <w:rPr>
          <w:rFonts w:ascii="游ゴシック" w:eastAsia="游ゴシック" w:hAnsi="游ゴシック" w:hint="eastAsia"/>
          <w:color w:val="000000" w:themeColor="text1"/>
          <w:sz w:val="22"/>
        </w:rPr>
        <w:t>点、</w:t>
      </w:r>
      <w:r w:rsidRPr="004E5D77">
        <w:rPr>
          <w:rFonts w:ascii="游ゴシック" w:eastAsia="游ゴシック" w:hAnsi="游ゴシック" w:hint="eastAsia"/>
          <w:color w:val="000000" w:themeColor="text1"/>
          <w:sz w:val="22"/>
        </w:rPr>
        <w:t>非常に驚</w:t>
      </w:r>
      <w:r w:rsidR="00DF030B">
        <w:rPr>
          <w:rFonts w:ascii="游ゴシック" w:eastAsia="游ゴシック" w:hAnsi="游ゴシック" w:hint="eastAsia"/>
          <w:color w:val="000000" w:themeColor="text1"/>
          <w:sz w:val="22"/>
        </w:rPr>
        <w:t>いた。</w:t>
      </w:r>
      <w:r w:rsidRPr="004E5D77">
        <w:rPr>
          <w:rFonts w:ascii="游ゴシック" w:eastAsia="游ゴシック" w:hAnsi="游ゴシック" w:hint="eastAsia"/>
          <w:color w:val="000000" w:themeColor="text1"/>
          <w:sz w:val="22"/>
        </w:rPr>
        <w:t>そういう状況</w:t>
      </w:r>
      <w:r w:rsidR="00DF030B">
        <w:rPr>
          <w:rFonts w:ascii="游ゴシック" w:eastAsia="游ゴシック" w:hAnsi="游ゴシック" w:hint="eastAsia"/>
          <w:color w:val="000000" w:themeColor="text1"/>
          <w:sz w:val="22"/>
        </w:rPr>
        <w:t>のなかで</w:t>
      </w:r>
      <w:r w:rsidRPr="004E5D77">
        <w:rPr>
          <w:rFonts w:ascii="游ゴシック" w:eastAsia="游ゴシック" w:hAnsi="游ゴシック" w:hint="eastAsia"/>
          <w:color w:val="000000" w:themeColor="text1"/>
          <w:sz w:val="22"/>
        </w:rPr>
        <w:t>、それらに対応しきれない受け入れ側の課題が発生している</w:t>
      </w:r>
      <w:r w:rsidR="009A2987">
        <w:rPr>
          <w:rFonts w:ascii="游ゴシック" w:eastAsia="游ゴシック" w:hAnsi="游ゴシック" w:hint="eastAsia"/>
          <w:color w:val="000000" w:themeColor="text1"/>
          <w:sz w:val="22"/>
        </w:rPr>
        <w:t>おり</w:t>
      </w:r>
      <w:r w:rsidRPr="004E5D77">
        <w:rPr>
          <w:rFonts w:ascii="游ゴシック" w:eastAsia="游ゴシック" w:hAnsi="游ゴシック" w:hint="eastAsia"/>
          <w:color w:val="000000" w:themeColor="text1"/>
          <w:sz w:val="22"/>
        </w:rPr>
        <w:t>、大阪に限らないと思</w:t>
      </w:r>
      <w:r w:rsidR="00DF030B">
        <w:rPr>
          <w:rFonts w:ascii="游ゴシック" w:eastAsia="游ゴシック" w:hAnsi="游ゴシック" w:hint="eastAsia"/>
          <w:color w:val="000000" w:themeColor="text1"/>
          <w:sz w:val="22"/>
        </w:rPr>
        <w:t>う</w:t>
      </w:r>
      <w:r w:rsidRPr="004E5D77">
        <w:rPr>
          <w:rFonts w:ascii="游ゴシック" w:eastAsia="游ゴシック" w:hAnsi="游ゴシック" w:hint="eastAsia"/>
          <w:color w:val="000000" w:themeColor="text1"/>
          <w:sz w:val="22"/>
        </w:rPr>
        <w:t>が、子どもたちへの</w:t>
      </w:r>
      <w:r w:rsidR="00DF030B">
        <w:rPr>
          <w:rFonts w:ascii="游ゴシック" w:eastAsia="游ゴシック" w:hAnsi="游ゴシック" w:hint="eastAsia"/>
          <w:color w:val="000000" w:themeColor="text1"/>
          <w:sz w:val="22"/>
        </w:rPr>
        <w:t>大きな</w:t>
      </w:r>
      <w:r w:rsidRPr="004E5D77">
        <w:rPr>
          <w:rFonts w:ascii="游ゴシック" w:eastAsia="游ゴシック" w:hAnsi="游ゴシック" w:hint="eastAsia"/>
          <w:color w:val="000000" w:themeColor="text1"/>
          <w:sz w:val="22"/>
        </w:rPr>
        <w:t>変化が起きていると認識して</w:t>
      </w:r>
      <w:r w:rsidR="00DF030B">
        <w:rPr>
          <w:rFonts w:ascii="游ゴシック" w:eastAsia="游ゴシック" w:hAnsi="游ゴシック" w:hint="eastAsia"/>
          <w:color w:val="000000" w:themeColor="text1"/>
          <w:sz w:val="22"/>
        </w:rPr>
        <w:t>いる</w:t>
      </w:r>
      <w:r w:rsidRPr="004E5D77">
        <w:rPr>
          <w:rFonts w:ascii="游ゴシック" w:eastAsia="游ゴシック" w:hAnsi="游ゴシック" w:hint="eastAsia"/>
          <w:color w:val="000000" w:themeColor="text1"/>
          <w:sz w:val="22"/>
        </w:rPr>
        <w:t>。</w:t>
      </w:r>
    </w:p>
    <w:p w14:paraId="1DF7A8CC" w14:textId="3C8D3E5F" w:rsidR="004E5D77" w:rsidRPr="004E5D77" w:rsidRDefault="004E5D77" w:rsidP="004E5D7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E5D77">
        <w:rPr>
          <w:rFonts w:ascii="游ゴシック" w:eastAsia="游ゴシック" w:hAnsi="游ゴシック" w:hint="eastAsia"/>
          <w:color w:val="000000" w:themeColor="text1"/>
          <w:sz w:val="22"/>
        </w:rPr>
        <w:t>部会の報告書の中で、令和</w:t>
      </w:r>
      <w:r w:rsidR="00CF6751">
        <w:rPr>
          <w:rFonts w:ascii="游ゴシック" w:eastAsia="游ゴシック" w:hAnsi="游ゴシック" w:hint="eastAsia"/>
          <w:color w:val="000000" w:themeColor="text1"/>
          <w:sz w:val="22"/>
        </w:rPr>
        <w:t>５</w:t>
      </w:r>
      <w:r w:rsidRPr="004E5D77">
        <w:rPr>
          <w:rFonts w:ascii="游ゴシック" w:eastAsia="游ゴシック" w:hAnsi="游ゴシック" w:hint="eastAsia"/>
          <w:color w:val="000000" w:themeColor="text1"/>
          <w:sz w:val="22"/>
        </w:rPr>
        <w:t>年</w:t>
      </w:r>
      <w:r w:rsidR="00CF6751">
        <w:rPr>
          <w:rFonts w:ascii="游ゴシック" w:eastAsia="游ゴシック" w:hAnsi="游ゴシック" w:hint="eastAsia"/>
          <w:color w:val="000000" w:themeColor="text1"/>
          <w:sz w:val="22"/>
        </w:rPr>
        <w:t>８</w:t>
      </w:r>
      <w:r w:rsidRPr="004E5D77">
        <w:rPr>
          <w:rFonts w:ascii="游ゴシック" w:eastAsia="游ゴシック" w:hAnsi="游ゴシック" w:hint="eastAsia"/>
          <w:color w:val="000000" w:themeColor="text1"/>
          <w:sz w:val="22"/>
        </w:rPr>
        <w:t>月の文科省の高等学校教育の在り方ワーキンググループの中間まとめ</w:t>
      </w:r>
      <w:r w:rsidR="00DF030B">
        <w:rPr>
          <w:rFonts w:ascii="游ゴシック" w:eastAsia="游ゴシック" w:hAnsi="游ゴシック" w:hint="eastAsia"/>
          <w:color w:val="000000" w:themeColor="text1"/>
          <w:sz w:val="22"/>
        </w:rPr>
        <w:t>や</w:t>
      </w:r>
      <w:r w:rsidRPr="004E5D77">
        <w:rPr>
          <w:rFonts w:ascii="游ゴシック" w:eastAsia="游ゴシック" w:hAnsi="游ゴシック" w:hint="eastAsia"/>
          <w:color w:val="000000" w:themeColor="text1"/>
          <w:sz w:val="22"/>
        </w:rPr>
        <w:t>、先ほど</w:t>
      </w:r>
      <w:r w:rsidR="00DF030B">
        <w:rPr>
          <w:rFonts w:ascii="游ゴシック" w:eastAsia="游ゴシック" w:hAnsi="游ゴシック" w:hint="eastAsia"/>
          <w:color w:val="000000" w:themeColor="text1"/>
          <w:sz w:val="22"/>
        </w:rPr>
        <w:t>の</w:t>
      </w:r>
      <w:r w:rsidRPr="004E5D77">
        <w:rPr>
          <w:rFonts w:ascii="游ゴシック" w:eastAsia="游ゴシック" w:hAnsi="游ゴシック" w:hint="eastAsia"/>
          <w:color w:val="000000" w:themeColor="text1"/>
          <w:sz w:val="22"/>
        </w:rPr>
        <w:t>説明</w:t>
      </w:r>
      <w:r w:rsidR="00DF030B">
        <w:rPr>
          <w:rFonts w:ascii="游ゴシック" w:eastAsia="游ゴシック" w:hAnsi="游ゴシック" w:hint="eastAsia"/>
          <w:color w:val="000000" w:themeColor="text1"/>
          <w:sz w:val="22"/>
        </w:rPr>
        <w:t>にあった内容等</w:t>
      </w:r>
      <w:r w:rsidRPr="004E5D77">
        <w:rPr>
          <w:rFonts w:ascii="游ゴシック" w:eastAsia="游ゴシック" w:hAnsi="游ゴシック" w:hint="eastAsia"/>
          <w:color w:val="000000" w:themeColor="text1"/>
          <w:sz w:val="22"/>
        </w:rPr>
        <w:t>も踏まえながら、通信の方法を用いた学び</w:t>
      </w:r>
      <w:r w:rsidR="00DF030B">
        <w:rPr>
          <w:rFonts w:ascii="游ゴシック" w:eastAsia="游ゴシック" w:hAnsi="游ゴシック" w:hint="eastAsia"/>
          <w:color w:val="000000" w:themeColor="text1"/>
          <w:sz w:val="22"/>
        </w:rPr>
        <w:t>や</w:t>
      </w:r>
      <w:r w:rsidRPr="004E5D77">
        <w:rPr>
          <w:rFonts w:ascii="游ゴシック" w:eastAsia="游ゴシック" w:hAnsi="游ゴシック" w:hint="eastAsia"/>
          <w:color w:val="000000" w:themeColor="text1"/>
          <w:sz w:val="22"/>
        </w:rPr>
        <w:t>通信制高校の機能強化について提言されていること</w:t>
      </w:r>
      <w:r w:rsidR="00D62FB3">
        <w:rPr>
          <w:rFonts w:ascii="游ゴシック" w:eastAsia="游ゴシック" w:hAnsi="游ゴシック" w:hint="eastAsia"/>
          <w:color w:val="000000" w:themeColor="text1"/>
          <w:sz w:val="22"/>
        </w:rPr>
        <w:t>は</w:t>
      </w:r>
      <w:r w:rsidRPr="004E5D77">
        <w:rPr>
          <w:rFonts w:ascii="游ゴシック" w:eastAsia="游ゴシック" w:hAnsi="游ゴシック" w:hint="eastAsia"/>
          <w:color w:val="000000" w:themeColor="text1"/>
          <w:sz w:val="22"/>
        </w:rPr>
        <w:t>、大変重要だと思</w:t>
      </w:r>
      <w:r w:rsidR="00D62FB3">
        <w:rPr>
          <w:rFonts w:ascii="游ゴシック" w:eastAsia="游ゴシック" w:hAnsi="游ゴシック" w:hint="eastAsia"/>
          <w:color w:val="000000" w:themeColor="text1"/>
          <w:sz w:val="22"/>
        </w:rPr>
        <w:t>う</w:t>
      </w:r>
      <w:r w:rsidRPr="004E5D77">
        <w:rPr>
          <w:rFonts w:ascii="游ゴシック" w:eastAsia="游ゴシック" w:hAnsi="游ゴシック" w:hint="eastAsia"/>
          <w:color w:val="000000" w:themeColor="text1"/>
          <w:sz w:val="22"/>
        </w:rPr>
        <w:t>。</w:t>
      </w:r>
    </w:p>
    <w:p w14:paraId="659C0D10" w14:textId="119E8401" w:rsidR="004E5D77" w:rsidRPr="004E5D77" w:rsidRDefault="004E5D77" w:rsidP="004E5D7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w:t>
      </w:r>
      <w:r w:rsidRPr="004E5D77">
        <w:rPr>
          <w:rFonts w:ascii="游ゴシック" w:eastAsia="游ゴシック" w:hAnsi="游ゴシック" w:hint="eastAsia"/>
          <w:color w:val="000000" w:themeColor="text1"/>
          <w:sz w:val="22"/>
        </w:rPr>
        <w:t>さらに、学びの多様化学校、いわゆる不登校特例校の設置</w:t>
      </w:r>
      <w:r w:rsidR="00D62FB3">
        <w:rPr>
          <w:rFonts w:ascii="游ゴシック" w:eastAsia="游ゴシック" w:hAnsi="游ゴシック" w:hint="eastAsia"/>
          <w:color w:val="000000" w:themeColor="text1"/>
          <w:sz w:val="22"/>
        </w:rPr>
        <w:t>について</w:t>
      </w:r>
      <w:r w:rsidRPr="004E5D77">
        <w:rPr>
          <w:rFonts w:ascii="游ゴシック" w:eastAsia="游ゴシック" w:hAnsi="游ゴシック" w:hint="eastAsia"/>
          <w:color w:val="000000" w:themeColor="text1"/>
          <w:sz w:val="22"/>
        </w:rPr>
        <w:t>も提言されており、これは大変大きなチャレンジである</w:t>
      </w:r>
      <w:r w:rsidR="00D62FB3">
        <w:rPr>
          <w:rFonts w:ascii="游ゴシック" w:eastAsia="游ゴシック" w:hAnsi="游ゴシック" w:hint="eastAsia"/>
          <w:color w:val="000000" w:themeColor="text1"/>
          <w:sz w:val="22"/>
        </w:rPr>
        <w:t>と</w:t>
      </w:r>
      <w:r w:rsidRPr="004E5D77">
        <w:rPr>
          <w:rFonts w:ascii="游ゴシック" w:eastAsia="游ゴシック" w:hAnsi="游ゴシック" w:hint="eastAsia"/>
          <w:color w:val="000000" w:themeColor="text1"/>
          <w:sz w:val="22"/>
        </w:rPr>
        <w:t>思</w:t>
      </w:r>
      <w:r w:rsidR="00D62FB3">
        <w:rPr>
          <w:rFonts w:ascii="游ゴシック" w:eastAsia="游ゴシック" w:hAnsi="游ゴシック" w:hint="eastAsia"/>
          <w:color w:val="000000" w:themeColor="text1"/>
          <w:sz w:val="22"/>
        </w:rPr>
        <w:t>う</w:t>
      </w:r>
      <w:r w:rsidRPr="004E5D77">
        <w:rPr>
          <w:rFonts w:ascii="游ゴシック" w:eastAsia="游ゴシック" w:hAnsi="游ゴシック" w:hint="eastAsia"/>
          <w:color w:val="000000" w:themeColor="text1"/>
          <w:sz w:val="22"/>
        </w:rPr>
        <w:t>。全国的にも公立高校の不登校特例校は現在まだ設置されていないが、そのような中で吉村知事も</w:t>
      </w:r>
      <w:r w:rsidRPr="004E5D77">
        <w:rPr>
          <w:rFonts w:ascii="游ゴシック" w:eastAsia="游ゴシック" w:hAnsi="游ゴシック"/>
          <w:color w:val="000000" w:themeColor="text1"/>
          <w:sz w:val="22"/>
        </w:rPr>
        <w:t>この特例校の設置に非常に前向きな発言をされてい</w:t>
      </w:r>
      <w:r w:rsidR="00D62FB3">
        <w:rPr>
          <w:rFonts w:ascii="游ゴシック" w:eastAsia="游ゴシック" w:hAnsi="游ゴシック" w:hint="eastAsia"/>
          <w:color w:val="000000" w:themeColor="text1"/>
          <w:sz w:val="22"/>
        </w:rPr>
        <w:t>た</w:t>
      </w:r>
      <w:r w:rsidRPr="004E5D77">
        <w:rPr>
          <w:rFonts w:ascii="游ゴシック" w:eastAsia="游ゴシック" w:hAnsi="游ゴシック" w:hint="eastAsia"/>
          <w:color w:val="000000" w:themeColor="text1"/>
          <w:sz w:val="22"/>
        </w:rPr>
        <w:t>。</w:t>
      </w:r>
    </w:p>
    <w:p w14:paraId="2B174D2C" w14:textId="77821861" w:rsidR="004E5D77" w:rsidRPr="004E5D77" w:rsidRDefault="004E5D77" w:rsidP="00701FD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E5D77">
        <w:rPr>
          <w:rFonts w:ascii="游ゴシック" w:eastAsia="游ゴシック" w:hAnsi="游ゴシック" w:hint="eastAsia"/>
          <w:color w:val="000000" w:themeColor="text1"/>
          <w:sz w:val="22"/>
        </w:rPr>
        <w:t>前回も</w:t>
      </w:r>
      <w:r w:rsidR="00D62FB3">
        <w:rPr>
          <w:rFonts w:ascii="游ゴシック" w:eastAsia="游ゴシック" w:hAnsi="游ゴシック" w:hint="eastAsia"/>
          <w:color w:val="000000" w:themeColor="text1"/>
          <w:sz w:val="22"/>
        </w:rPr>
        <w:t>言及したかもしれないが</w:t>
      </w:r>
      <w:r w:rsidRPr="004E5D77">
        <w:rPr>
          <w:rFonts w:ascii="游ゴシック" w:eastAsia="游ゴシック" w:hAnsi="游ゴシック" w:hint="eastAsia"/>
          <w:color w:val="000000" w:themeColor="text1"/>
          <w:sz w:val="22"/>
        </w:rPr>
        <w:t>、大阪市内にお</w:t>
      </w:r>
      <w:r w:rsidR="00D62FB3">
        <w:rPr>
          <w:rFonts w:ascii="游ゴシック" w:eastAsia="游ゴシック" w:hAnsi="游ゴシック" w:hint="eastAsia"/>
          <w:color w:val="000000" w:themeColor="text1"/>
          <w:sz w:val="22"/>
        </w:rPr>
        <w:t>いても今年</w:t>
      </w:r>
      <w:r w:rsidR="00CF6751">
        <w:rPr>
          <w:rFonts w:ascii="游ゴシック" w:eastAsia="游ゴシック" w:hAnsi="游ゴシック" w:hint="eastAsia"/>
          <w:color w:val="000000" w:themeColor="text1"/>
          <w:sz w:val="22"/>
        </w:rPr>
        <w:t>４</w:t>
      </w:r>
      <w:r w:rsidRPr="004E5D77">
        <w:rPr>
          <w:rFonts w:ascii="游ゴシック" w:eastAsia="游ゴシック" w:hAnsi="游ゴシック" w:hint="eastAsia"/>
          <w:color w:val="000000" w:themeColor="text1"/>
          <w:sz w:val="22"/>
        </w:rPr>
        <w:t>月に不登校特例校</w:t>
      </w:r>
      <w:r w:rsidR="00BF33F4">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心和</w:t>
      </w:r>
      <w:r w:rsidRPr="004E5D77">
        <w:rPr>
          <w:rFonts w:ascii="游ゴシック" w:eastAsia="游ゴシック" w:hAnsi="游ゴシック" w:hint="eastAsia"/>
          <w:color w:val="000000" w:themeColor="text1"/>
          <w:sz w:val="22"/>
        </w:rPr>
        <w:t>中学校をいよいよ</w:t>
      </w:r>
      <w:r>
        <w:rPr>
          <w:rFonts w:ascii="游ゴシック" w:eastAsia="游ゴシック" w:hAnsi="游ゴシック" w:hint="eastAsia"/>
          <w:color w:val="000000" w:themeColor="text1"/>
          <w:sz w:val="22"/>
        </w:rPr>
        <w:t>開校</w:t>
      </w:r>
      <w:r w:rsidRPr="004E5D77">
        <w:rPr>
          <w:rFonts w:ascii="游ゴシック" w:eastAsia="游ゴシック" w:hAnsi="游ゴシック" w:hint="eastAsia"/>
          <w:color w:val="000000" w:themeColor="text1"/>
          <w:sz w:val="22"/>
        </w:rPr>
        <w:t>することにな</w:t>
      </w:r>
      <w:r w:rsidR="00D62FB3">
        <w:rPr>
          <w:rFonts w:ascii="游ゴシック" w:eastAsia="游ゴシック" w:hAnsi="游ゴシック" w:hint="eastAsia"/>
          <w:color w:val="000000" w:themeColor="text1"/>
          <w:sz w:val="22"/>
        </w:rPr>
        <w:t>り</w:t>
      </w:r>
      <w:r w:rsidRPr="004E5D77">
        <w:rPr>
          <w:rFonts w:ascii="游ゴシック" w:eastAsia="游ゴシック" w:hAnsi="游ゴシック" w:hint="eastAsia"/>
          <w:color w:val="000000" w:themeColor="text1"/>
          <w:sz w:val="22"/>
        </w:rPr>
        <w:t>、今後も</w:t>
      </w:r>
      <w:r w:rsidR="00D62FB3">
        <w:rPr>
          <w:rFonts w:ascii="游ゴシック" w:eastAsia="游ゴシック" w:hAnsi="游ゴシック" w:hint="eastAsia"/>
          <w:color w:val="000000" w:themeColor="text1"/>
          <w:sz w:val="22"/>
        </w:rPr>
        <w:t>不登校特例校</w:t>
      </w:r>
      <w:r w:rsidRPr="004E5D77">
        <w:rPr>
          <w:rFonts w:ascii="游ゴシック" w:eastAsia="游ゴシック" w:hAnsi="游ゴシック" w:hint="eastAsia"/>
          <w:color w:val="000000" w:themeColor="text1"/>
          <w:sz w:val="22"/>
        </w:rPr>
        <w:t>が増えてくる可能性も</w:t>
      </w:r>
      <w:r w:rsidR="00D62FB3">
        <w:rPr>
          <w:rFonts w:ascii="游ゴシック" w:eastAsia="游ゴシック" w:hAnsi="游ゴシック" w:hint="eastAsia"/>
          <w:color w:val="000000" w:themeColor="text1"/>
          <w:sz w:val="22"/>
        </w:rPr>
        <w:t>あるため</w:t>
      </w:r>
      <w:r w:rsidRPr="004E5D77">
        <w:rPr>
          <w:rFonts w:ascii="游ゴシック" w:eastAsia="游ゴシック" w:hAnsi="游ゴシック" w:hint="eastAsia"/>
          <w:color w:val="000000" w:themeColor="text1"/>
          <w:sz w:val="22"/>
        </w:rPr>
        <w:t>、連携を深め、大阪府内の不登校児童生徒の課題や適切な対応について総合的に検討していける仕組みづくりができれば</w:t>
      </w:r>
      <w:r w:rsidR="00D62FB3">
        <w:rPr>
          <w:rFonts w:ascii="游ゴシック" w:eastAsia="游ゴシック" w:hAnsi="游ゴシック" w:hint="eastAsia"/>
          <w:color w:val="000000" w:themeColor="text1"/>
          <w:sz w:val="22"/>
        </w:rPr>
        <w:t>と思う</w:t>
      </w:r>
      <w:r w:rsidRPr="004E5D77">
        <w:rPr>
          <w:rFonts w:ascii="游ゴシック" w:eastAsia="游ゴシック" w:hAnsi="游ゴシック" w:hint="eastAsia"/>
          <w:color w:val="000000" w:themeColor="text1"/>
          <w:sz w:val="22"/>
        </w:rPr>
        <w:t>。先ほど</w:t>
      </w:r>
      <w:r w:rsidR="00CF6751">
        <w:rPr>
          <w:rFonts w:ascii="游ゴシック" w:eastAsia="游ゴシック" w:hAnsi="游ゴシック" w:hint="eastAsia"/>
          <w:color w:val="000000" w:themeColor="text1"/>
          <w:sz w:val="22"/>
        </w:rPr>
        <w:t>のアセスメントの</w:t>
      </w:r>
      <w:r w:rsidRPr="004E5D77">
        <w:rPr>
          <w:rFonts w:ascii="游ゴシック" w:eastAsia="游ゴシック" w:hAnsi="游ゴシック" w:hint="eastAsia"/>
          <w:color w:val="000000" w:themeColor="text1"/>
          <w:sz w:val="22"/>
        </w:rPr>
        <w:t>話</w:t>
      </w:r>
      <w:r w:rsidR="00D62FB3">
        <w:rPr>
          <w:rFonts w:ascii="游ゴシック" w:eastAsia="游ゴシック" w:hAnsi="游ゴシック" w:hint="eastAsia"/>
          <w:color w:val="000000" w:themeColor="text1"/>
          <w:sz w:val="22"/>
        </w:rPr>
        <w:t>や</w:t>
      </w:r>
      <w:r w:rsidRPr="004E5D77">
        <w:rPr>
          <w:rFonts w:ascii="游ゴシック" w:eastAsia="游ゴシック" w:hAnsi="游ゴシック" w:hint="eastAsia"/>
          <w:color w:val="000000" w:themeColor="text1"/>
          <w:sz w:val="22"/>
        </w:rPr>
        <w:t>、生徒個々の情報の引き継ぎの問題も出てき</w:t>
      </w:r>
      <w:r w:rsidR="00D62FB3">
        <w:rPr>
          <w:rFonts w:ascii="游ゴシック" w:eastAsia="游ゴシック" w:hAnsi="游ゴシック" w:hint="eastAsia"/>
          <w:color w:val="000000" w:themeColor="text1"/>
          <w:sz w:val="22"/>
        </w:rPr>
        <w:t>たが</w:t>
      </w:r>
      <w:r w:rsidRPr="004E5D77">
        <w:rPr>
          <w:rFonts w:ascii="游ゴシック" w:eastAsia="游ゴシック" w:hAnsi="游ゴシック" w:hint="eastAsia"/>
          <w:color w:val="000000" w:themeColor="text1"/>
          <w:sz w:val="22"/>
        </w:rPr>
        <w:t>、個人情報の課題もある</w:t>
      </w:r>
      <w:r w:rsidR="00D62FB3">
        <w:rPr>
          <w:rFonts w:ascii="游ゴシック" w:eastAsia="游ゴシック" w:hAnsi="游ゴシック" w:hint="eastAsia"/>
          <w:color w:val="000000" w:themeColor="text1"/>
          <w:sz w:val="22"/>
        </w:rPr>
        <w:t>ため</w:t>
      </w:r>
      <w:r w:rsidRPr="004E5D77">
        <w:rPr>
          <w:rFonts w:ascii="游ゴシック" w:eastAsia="游ゴシック" w:hAnsi="游ゴシック" w:hint="eastAsia"/>
          <w:color w:val="000000" w:themeColor="text1"/>
          <w:sz w:val="22"/>
        </w:rPr>
        <w:t>、この制度づくり</w:t>
      </w:r>
      <w:r w:rsidR="00D62FB3">
        <w:rPr>
          <w:rFonts w:ascii="游ゴシック" w:eastAsia="游ゴシック" w:hAnsi="游ゴシック" w:hint="eastAsia"/>
          <w:color w:val="000000" w:themeColor="text1"/>
          <w:sz w:val="22"/>
        </w:rPr>
        <w:t>は</w:t>
      </w:r>
      <w:r w:rsidRPr="004E5D77">
        <w:rPr>
          <w:rFonts w:ascii="游ゴシック" w:eastAsia="游ゴシック" w:hAnsi="游ゴシック" w:hint="eastAsia"/>
          <w:color w:val="000000" w:themeColor="text1"/>
          <w:sz w:val="22"/>
        </w:rPr>
        <w:t>きめ細かくしていかなければならない</w:t>
      </w:r>
      <w:r w:rsidR="00D62FB3">
        <w:rPr>
          <w:rFonts w:ascii="游ゴシック" w:eastAsia="游ゴシック" w:hAnsi="游ゴシック" w:hint="eastAsia"/>
          <w:color w:val="000000" w:themeColor="text1"/>
          <w:sz w:val="22"/>
        </w:rPr>
        <w:t>と思う</w:t>
      </w:r>
      <w:r w:rsidRPr="004E5D77">
        <w:rPr>
          <w:rFonts w:ascii="游ゴシック" w:eastAsia="游ゴシック" w:hAnsi="游ゴシック" w:hint="eastAsia"/>
          <w:color w:val="000000" w:themeColor="text1"/>
          <w:sz w:val="22"/>
        </w:rPr>
        <w:t>。私も</w:t>
      </w:r>
      <w:r w:rsidR="00052BC3">
        <w:rPr>
          <w:rFonts w:ascii="游ゴシック" w:eastAsia="游ゴシック" w:hAnsi="游ゴシック" w:hint="eastAsia"/>
          <w:color w:val="000000" w:themeColor="text1"/>
          <w:sz w:val="22"/>
        </w:rPr>
        <w:t>小・中</w:t>
      </w:r>
      <w:r w:rsidRPr="004E5D77">
        <w:rPr>
          <w:rFonts w:ascii="游ゴシック" w:eastAsia="游ゴシック" w:hAnsi="游ゴシック" w:hint="eastAsia"/>
          <w:color w:val="000000" w:themeColor="text1"/>
          <w:sz w:val="22"/>
        </w:rPr>
        <w:t>の引き継ぎの問題で、同じ教育委員会所管の学校同士の子どもたちの情報の引き継ぎに</w:t>
      </w:r>
      <w:r w:rsidR="00701FD7">
        <w:rPr>
          <w:rFonts w:ascii="游ゴシック" w:eastAsia="游ゴシック" w:hAnsi="游ゴシック" w:hint="eastAsia"/>
          <w:color w:val="000000" w:themeColor="text1"/>
          <w:sz w:val="22"/>
        </w:rPr>
        <w:t>おいても</w:t>
      </w:r>
      <w:r w:rsidRPr="004E5D77">
        <w:rPr>
          <w:rFonts w:ascii="游ゴシック" w:eastAsia="游ゴシック" w:hAnsi="游ゴシック" w:hint="eastAsia"/>
          <w:color w:val="000000" w:themeColor="text1"/>
          <w:sz w:val="22"/>
        </w:rPr>
        <w:t>かなりの課題があ</w:t>
      </w:r>
      <w:r w:rsidR="00701FD7">
        <w:rPr>
          <w:rFonts w:ascii="游ゴシック" w:eastAsia="游ゴシック" w:hAnsi="游ゴシック" w:hint="eastAsia"/>
          <w:color w:val="000000" w:themeColor="text1"/>
          <w:sz w:val="22"/>
        </w:rPr>
        <w:t>り、</w:t>
      </w:r>
      <w:r>
        <w:rPr>
          <w:rFonts w:ascii="游ゴシック" w:eastAsia="游ゴシック" w:hAnsi="游ゴシック" w:hint="eastAsia"/>
          <w:color w:val="000000" w:themeColor="text1"/>
          <w:sz w:val="22"/>
        </w:rPr>
        <w:t>審議会</w:t>
      </w:r>
      <w:r w:rsidR="00701FD7">
        <w:rPr>
          <w:rFonts w:ascii="游ゴシック" w:eastAsia="游ゴシック" w:hAnsi="游ゴシック" w:hint="eastAsia"/>
          <w:color w:val="000000" w:themeColor="text1"/>
          <w:sz w:val="22"/>
        </w:rPr>
        <w:t>で</w:t>
      </w:r>
      <w:r w:rsidRPr="004E5D77">
        <w:rPr>
          <w:rFonts w:ascii="游ゴシック" w:eastAsia="游ゴシック" w:hAnsi="游ゴシック" w:hint="eastAsia"/>
          <w:color w:val="000000" w:themeColor="text1"/>
          <w:sz w:val="22"/>
        </w:rPr>
        <w:t>答申をいただきながら進めていたという経験も</w:t>
      </w:r>
      <w:r w:rsidR="00701FD7">
        <w:rPr>
          <w:rFonts w:ascii="游ゴシック" w:eastAsia="游ゴシック" w:hAnsi="游ゴシック" w:hint="eastAsia"/>
          <w:color w:val="000000" w:themeColor="text1"/>
          <w:sz w:val="22"/>
        </w:rPr>
        <w:t>あるため、</w:t>
      </w:r>
      <w:r w:rsidRPr="004E5D77">
        <w:rPr>
          <w:rFonts w:ascii="游ゴシック" w:eastAsia="游ゴシック" w:hAnsi="游ゴシック" w:hint="eastAsia"/>
          <w:color w:val="000000" w:themeColor="text1"/>
          <w:sz w:val="22"/>
        </w:rPr>
        <w:t>そのあたりも課題</w:t>
      </w:r>
      <w:r w:rsidR="00701FD7">
        <w:rPr>
          <w:rFonts w:ascii="游ゴシック" w:eastAsia="游ゴシック" w:hAnsi="游ゴシック" w:hint="eastAsia"/>
          <w:color w:val="000000" w:themeColor="text1"/>
          <w:sz w:val="22"/>
        </w:rPr>
        <w:t>ではないかと思った次第。</w:t>
      </w:r>
    </w:p>
    <w:p w14:paraId="21C5A333" w14:textId="0FEE4F8F" w:rsidR="004E5D77" w:rsidRPr="004E5D77" w:rsidRDefault="004E5D77" w:rsidP="004E5D7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E5D77">
        <w:rPr>
          <w:rFonts w:ascii="游ゴシック" w:eastAsia="游ゴシック" w:hAnsi="游ゴシック" w:hint="eastAsia"/>
          <w:color w:val="000000" w:themeColor="text1"/>
          <w:sz w:val="22"/>
        </w:rPr>
        <w:t>また、不登校の問題</w:t>
      </w:r>
      <w:r w:rsidR="00701FD7">
        <w:rPr>
          <w:rFonts w:ascii="游ゴシック" w:eastAsia="游ゴシック" w:hAnsi="游ゴシック" w:hint="eastAsia"/>
          <w:color w:val="000000" w:themeColor="text1"/>
          <w:sz w:val="22"/>
        </w:rPr>
        <w:t>は</w:t>
      </w:r>
      <w:r w:rsidRPr="004E5D77">
        <w:rPr>
          <w:rFonts w:ascii="游ゴシック" w:eastAsia="游ゴシック" w:hAnsi="游ゴシック" w:hint="eastAsia"/>
          <w:color w:val="000000" w:themeColor="text1"/>
          <w:sz w:val="22"/>
        </w:rPr>
        <w:t>、</w:t>
      </w:r>
      <w:r w:rsidR="00701FD7">
        <w:rPr>
          <w:rFonts w:ascii="游ゴシック" w:eastAsia="游ゴシック" w:hAnsi="游ゴシック" w:hint="eastAsia"/>
          <w:color w:val="000000" w:themeColor="text1"/>
          <w:sz w:val="22"/>
        </w:rPr>
        <w:t>ICT</w:t>
      </w:r>
      <w:r w:rsidRPr="004E5D77">
        <w:rPr>
          <w:rFonts w:ascii="游ゴシック" w:eastAsia="游ゴシック" w:hAnsi="游ゴシック"/>
          <w:color w:val="000000" w:themeColor="text1"/>
          <w:sz w:val="22"/>
        </w:rPr>
        <w:t>やさまざまな手段を使いながら子どもたちとのつながりを継続</w:t>
      </w:r>
      <w:r w:rsidR="00701FD7">
        <w:rPr>
          <w:rFonts w:ascii="游ゴシック" w:eastAsia="游ゴシック" w:hAnsi="游ゴシック" w:hint="eastAsia"/>
          <w:color w:val="000000" w:themeColor="text1"/>
          <w:sz w:val="22"/>
        </w:rPr>
        <w:t>していくわけだが</w:t>
      </w:r>
      <w:r w:rsidRPr="004E5D77">
        <w:rPr>
          <w:rFonts w:ascii="游ゴシック" w:eastAsia="游ゴシック" w:hAnsi="游ゴシック"/>
          <w:color w:val="000000" w:themeColor="text1"/>
          <w:sz w:val="22"/>
        </w:rPr>
        <w:t>、社会的自立に向けた観点</w:t>
      </w:r>
      <w:r w:rsidR="00701FD7">
        <w:rPr>
          <w:rFonts w:ascii="游ゴシック" w:eastAsia="游ゴシック" w:hAnsi="游ゴシック" w:hint="eastAsia"/>
          <w:color w:val="000000" w:themeColor="text1"/>
          <w:sz w:val="22"/>
        </w:rPr>
        <w:t>を</w:t>
      </w:r>
      <w:r w:rsidRPr="004E5D77">
        <w:rPr>
          <w:rFonts w:ascii="游ゴシック" w:eastAsia="游ゴシック" w:hAnsi="游ゴシック" w:hint="eastAsia"/>
          <w:color w:val="000000" w:themeColor="text1"/>
          <w:sz w:val="22"/>
        </w:rPr>
        <w:t>必ず見据えていただき</w:t>
      </w:r>
      <w:r w:rsidR="00701FD7">
        <w:rPr>
          <w:rFonts w:ascii="游ゴシック" w:eastAsia="游ゴシック" w:hAnsi="游ゴシック" w:hint="eastAsia"/>
          <w:color w:val="000000" w:themeColor="text1"/>
          <w:sz w:val="22"/>
        </w:rPr>
        <w:t>たい。</w:t>
      </w:r>
      <w:r w:rsidRPr="004E5D77">
        <w:rPr>
          <w:rFonts w:ascii="游ゴシック" w:eastAsia="游ゴシック" w:hAnsi="游ゴシック" w:hint="eastAsia"/>
          <w:color w:val="000000" w:themeColor="text1"/>
          <w:sz w:val="22"/>
        </w:rPr>
        <w:t>その中には企業であったり、大学であったり、</w:t>
      </w:r>
      <w:r>
        <w:rPr>
          <w:rFonts w:ascii="游ゴシック" w:eastAsia="游ゴシック" w:hAnsi="游ゴシック" w:hint="eastAsia"/>
          <w:color w:val="000000" w:themeColor="text1"/>
          <w:sz w:val="22"/>
        </w:rPr>
        <w:t>官公庁</w:t>
      </w:r>
      <w:r w:rsidRPr="004E5D77">
        <w:rPr>
          <w:rFonts w:ascii="游ゴシック" w:eastAsia="游ゴシック" w:hAnsi="游ゴシック" w:hint="eastAsia"/>
          <w:color w:val="000000" w:themeColor="text1"/>
          <w:sz w:val="22"/>
        </w:rPr>
        <w:t>であ</w:t>
      </w:r>
      <w:r w:rsidR="00701FD7">
        <w:rPr>
          <w:rFonts w:ascii="游ゴシック" w:eastAsia="游ゴシック" w:hAnsi="游ゴシック" w:hint="eastAsia"/>
          <w:color w:val="000000" w:themeColor="text1"/>
          <w:sz w:val="22"/>
        </w:rPr>
        <w:t>ったり</w:t>
      </w:r>
      <w:r w:rsidRPr="004E5D77">
        <w:rPr>
          <w:rFonts w:ascii="游ゴシック" w:eastAsia="游ゴシック" w:hAnsi="游ゴシック" w:hint="eastAsia"/>
          <w:color w:val="000000" w:themeColor="text1"/>
          <w:sz w:val="22"/>
        </w:rPr>
        <w:t>、</w:t>
      </w:r>
      <w:r w:rsidR="00701FD7">
        <w:rPr>
          <w:rFonts w:ascii="游ゴシック" w:eastAsia="游ゴシック" w:hAnsi="游ゴシック" w:hint="eastAsia"/>
          <w:color w:val="000000" w:themeColor="text1"/>
          <w:sz w:val="22"/>
        </w:rPr>
        <w:t>NPO等の</w:t>
      </w:r>
      <w:r w:rsidRPr="004E5D77">
        <w:rPr>
          <w:rFonts w:ascii="游ゴシック" w:eastAsia="游ゴシック" w:hAnsi="游ゴシック"/>
          <w:color w:val="000000" w:themeColor="text1"/>
          <w:sz w:val="22"/>
        </w:rPr>
        <w:t>さまざまな</w:t>
      </w:r>
      <w:r w:rsidR="00701FD7">
        <w:rPr>
          <w:rFonts w:ascii="游ゴシック" w:eastAsia="游ゴシック" w:hAnsi="游ゴシック" w:hint="eastAsia"/>
          <w:color w:val="000000" w:themeColor="text1"/>
          <w:sz w:val="22"/>
        </w:rPr>
        <w:t>方々</w:t>
      </w:r>
      <w:r w:rsidR="009A2987">
        <w:rPr>
          <w:rFonts w:ascii="游ゴシック" w:eastAsia="游ゴシック" w:hAnsi="游ゴシック" w:hint="eastAsia"/>
          <w:color w:val="000000" w:themeColor="text1"/>
          <w:sz w:val="22"/>
        </w:rPr>
        <w:t>から</w:t>
      </w:r>
      <w:r w:rsidRPr="004E5D77">
        <w:rPr>
          <w:rFonts w:ascii="游ゴシック" w:eastAsia="游ゴシック" w:hAnsi="游ゴシック"/>
          <w:color w:val="000000" w:themeColor="text1"/>
          <w:sz w:val="22"/>
        </w:rPr>
        <w:t>協力を得る</w:t>
      </w:r>
      <w:r w:rsidR="009A2987">
        <w:rPr>
          <w:rFonts w:ascii="游ゴシック" w:eastAsia="游ゴシック" w:hAnsi="游ゴシック" w:hint="eastAsia"/>
          <w:color w:val="000000" w:themeColor="text1"/>
          <w:sz w:val="22"/>
        </w:rPr>
        <w:t>ことも</w:t>
      </w:r>
      <w:r w:rsidRPr="004E5D77">
        <w:rPr>
          <w:rFonts w:ascii="游ゴシック" w:eastAsia="游ゴシック" w:hAnsi="游ゴシック"/>
          <w:color w:val="000000" w:themeColor="text1"/>
          <w:sz w:val="22"/>
        </w:rPr>
        <w:t>必要。</w:t>
      </w:r>
    </w:p>
    <w:p w14:paraId="7473621E" w14:textId="18BAB505" w:rsidR="004E5D77" w:rsidRDefault="004E5D77" w:rsidP="004E5D7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E5D77">
        <w:rPr>
          <w:rFonts w:ascii="游ゴシック" w:eastAsia="游ゴシック" w:hAnsi="游ゴシック" w:hint="eastAsia"/>
          <w:color w:val="000000" w:themeColor="text1"/>
          <w:sz w:val="22"/>
        </w:rPr>
        <w:t>さら</w:t>
      </w:r>
      <w:r w:rsidR="0071486A">
        <w:rPr>
          <w:rFonts w:ascii="游ゴシック" w:eastAsia="游ゴシック" w:hAnsi="游ゴシック" w:hint="eastAsia"/>
          <w:color w:val="000000" w:themeColor="text1"/>
          <w:sz w:val="22"/>
        </w:rPr>
        <w:t>に２</w:t>
      </w:r>
      <w:r w:rsidRPr="004E5D77">
        <w:rPr>
          <w:rFonts w:ascii="游ゴシック" w:eastAsia="游ゴシック" w:hAnsi="游ゴシック" w:hint="eastAsia"/>
          <w:color w:val="000000" w:themeColor="text1"/>
          <w:sz w:val="22"/>
        </w:rPr>
        <w:t>点目の日本語指導</w:t>
      </w:r>
      <w:r w:rsidR="00701FD7">
        <w:rPr>
          <w:rFonts w:ascii="游ゴシック" w:eastAsia="游ゴシック" w:hAnsi="游ゴシック" w:hint="eastAsia"/>
          <w:color w:val="000000" w:themeColor="text1"/>
          <w:sz w:val="22"/>
        </w:rPr>
        <w:t>の</w:t>
      </w:r>
      <w:r w:rsidR="00BF33F4">
        <w:rPr>
          <w:rFonts w:ascii="游ゴシック" w:eastAsia="游ゴシック" w:hAnsi="游ゴシック" w:hint="eastAsia"/>
          <w:color w:val="000000" w:themeColor="text1"/>
          <w:sz w:val="22"/>
        </w:rPr>
        <w:t>支援</w:t>
      </w:r>
      <w:r w:rsidRPr="004E5D77">
        <w:rPr>
          <w:rFonts w:ascii="游ゴシック" w:eastAsia="游ゴシック" w:hAnsi="游ゴシック" w:hint="eastAsia"/>
          <w:color w:val="000000" w:themeColor="text1"/>
          <w:sz w:val="22"/>
        </w:rPr>
        <w:t>充実</w:t>
      </w:r>
      <w:r w:rsidR="00701FD7">
        <w:rPr>
          <w:rFonts w:ascii="游ゴシック" w:eastAsia="游ゴシック" w:hAnsi="游ゴシック" w:hint="eastAsia"/>
          <w:color w:val="000000" w:themeColor="text1"/>
          <w:sz w:val="22"/>
        </w:rPr>
        <w:t>について</w:t>
      </w:r>
      <w:r w:rsidRPr="004E5D77">
        <w:rPr>
          <w:rFonts w:ascii="游ゴシック" w:eastAsia="游ゴシック" w:hAnsi="游ゴシック" w:hint="eastAsia"/>
          <w:color w:val="000000" w:themeColor="text1"/>
          <w:sz w:val="22"/>
        </w:rPr>
        <w:t>、提言では日本語指導の必要な生徒の受け入れ拡大、さらに</w:t>
      </w:r>
      <w:r w:rsidR="00701FD7">
        <w:rPr>
          <w:rFonts w:ascii="游ゴシック" w:eastAsia="游ゴシック" w:hAnsi="游ゴシック" w:hint="eastAsia"/>
          <w:color w:val="000000" w:themeColor="text1"/>
          <w:sz w:val="22"/>
        </w:rPr>
        <w:t>は</w:t>
      </w:r>
      <w:r w:rsidRPr="004E5D77">
        <w:rPr>
          <w:rFonts w:ascii="游ゴシック" w:eastAsia="游ゴシック" w:hAnsi="游ゴシック" w:hint="eastAsia"/>
          <w:color w:val="000000" w:themeColor="text1"/>
          <w:sz w:val="22"/>
        </w:rPr>
        <w:t>センター</w:t>
      </w:r>
      <w:r w:rsidR="00701FD7">
        <w:rPr>
          <w:rFonts w:ascii="游ゴシック" w:eastAsia="游ゴシック" w:hAnsi="游ゴシック" w:hint="eastAsia"/>
          <w:color w:val="000000" w:themeColor="text1"/>
          <w:sz w:val="22"/>
        </w:rPr>
        <w:t>的</w:t>
      </w:r>
      <w:r w:rsidRPr="004E5D77">
        <w:rPr>
          <w:rFonts w:ascii="游ゴシック" w:eastAsia="游ゴシック" w:hAnsi="游ゴシック" w:hint="eastAsia"/>
          <w:color w:val="000000" w:themeColor="text1"/>
          <w:sz w:val="22"/>
        </w:rPr>
        <w:t>機能を</w:t>
      </w:r>
      <w:r w:rsidR="00701FD7">
        <w:rPr>
          <w:rFonts w:ascii="游ゴシック" w:eastAsia="游ゴシック" w:hAnsi="游ゴシック" w:hint="eastAsia"/>
          <w:color w:val="000000" w:themeColor="text1"/>
          <w:sz w:val="22"/>
        </w:rPr>
        <w:t>有する</w:t>
      </w:r>
      <w:r w:rsidRPr="004E5D77">
        <w:rPr>
          <w:rFonts w:ascii="游ゴシック" w:eastAsia="游ゴシック" w:hAnsi="游ゴシック" w:hint="eastAsia"/>
          <w:color w:val="000000" w:themeColor="text1"/>
          <w:sz w:val="22"/>
        </w:rPr>
        <w:t>拠点校の整備ということが示されていた</w:t>
      </w:r>
      <w:r w:rsidR="00701FD7">
        <w:rPr>
          <w:rFonts w:ascii="游ゴシック" w:eastAsia="游ゴシック" w:hAnsi="游ゴシック" w:hint="eastAsia"/>
          <w:color w:val="000000" w:themeColor="text1"/>
          <w:sz w:val="22"/>
        </w:rPr>
        <w:t>と思う</w:t>
      </w:r>
      <w:r w:rsidRPr="004E5D77">
        <w:rPr>
          <w:rFonts w:ascii="游ゴシック" w:eastAsia="游ゴシック" w:hAnsi="游ゴシック" w:hint="eastAsia"/>
          <w:color w:val="000000" w:themeColor="text1"/>
          <w:sz w:val="22"/>
        </w:rPr>
        <w:t>。</w:t>
      </w:r>
    </w:p>
    <w:p w14:paraId="4823A93C" w14:textId="74A8A7E7" w:rsidR="004E5D77" w:rsidRPr="004E5D77" w:rsidRDefault="004E5D77" w:rsidP="004E5D7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E5D77">
        <w:rPr>
          <w:rFonts w:ascii="游ゴシック" w:eastAsia="游ゴシック" w:hAnsi="游ゴシック" w:hint="eastAsia"/>
          <w:color w:val="000000" w:themeColor="text1"/>
          <w:sz w:val="22"/>
        </w:rPr>
        <w:t>私の経験でも、大阪市内で急増する日本語指導の必要な子どもたちに向け</w:t>
      </w:r>
      <w:r w:rsidR="00701FD7">
        <w:rPr>
          <w:rFonts w:ascii="游ゴシック" w:eastAsia="游ゴシック" w:hAnsi="游ゴシック" w:hint="eastAsia"/>
          <w:color w:val="000000" w:themeColor="text1"/>
          <w:sz w:val="22"/>
        </w:rPr>
        <w:t>て</w:t>
      </w:r>
      <w:r w:rsidRPr="004E5D77">
        <w:rPr>
          <w:rFonts w:ascii="游ゴシック" w:eastAsia="游ゴシック" w:hAnsi="游ゴシック" w:hint="eastAsia"/>
          <w:color w:val="000000" w:themeColor="text1"/>
          <w:sz w:val="22"/>
        </w:rPr>
        <w:t>、</w:t>
      </w:r>
      <w:r w:rsidR="00BF33F4">
        <w:rPr>
          <w:rFonts w:ascii="游ゴシック" w:eastAsia="游ゴシック" w:hAnsi="游ゴシック" w:hint="eastAsia"/>
          <w:color w:val="000000" w:themeColor="text1"/>
          <w:sz w:val="22"/>
        </w:rPr>
        <w:t>センター校</w:t>
      </w:r>
      <w:r w:rsidRPr="004E5D77">
        <w:rPr>
          <w:rFonts w:ascii="游ゴシック" w:eastAsia="游ゴシック" w:hAnsi="游ゴシック" w:hint="eastAsia"/>
          <w:color w:val="000000" w:themeColor="text1"/>
          <w:sz w:val="22"/>
        </w:rPr>
        <w:t>的な</w:t>
      </w:r>
      <w:r w:rsidR="00701FD7">
        <w:rPr>
          <w:rFonts w:ascii="游ゴシック" w:eastAsia="游ゴシック" w:hAnsi="游ゴシック" w:hint="eastAsia"/>
          <w:color w:val="000000" w:themeColor="text1"/>
          <w:sz w:val="22"/>
        </w:rPr>
        <w:t>学校</w:t>
      </w:r>
      <w:r w:rsidRPr="004E5D77">
        <w:rPr>
          <w:rFonts w:ascii="游ゴシック" w:eastAsia="游ゴシック" w:hAnsi="游ゴシック" w:hint="eastAsia"/>
          <w:color w:val="000000" w:themeColor="text1"/>
          <w:sz w:val="22"/>
        </w:rPr>
        <w:t>を</w:t>
      </w:r>
      <w:r w:rsidR="00701FD7">
        <w:rPr>
          <w:rFonts w:ascii="游ゴシック" w:eastAsia="游ゴシック" w:hAnsi="游ゴシック" w:hint="eastAsia"/>
          <w:color w:val="000000" w:themeColor="text1"/>
          <w:sz w:val="22"/>
        </w:rPr>
        <w:t>現在</w:t>
      </w:r>
      <w:r w:rsidRPr="004E5D77">
        <w:rPr>
          <w:rFonts w:ascii="游ゴシック" w:eastAsia="游ゴシック" w:hAnsi="游ゴシック" w:hint="eastAsia"/>
          <w:color w:val="000000" w:themeColor="text1"/>
          <w:sz w:val="22"/>
        </w:rPr>
        <w:t>市内に</w:t>
      </w:r>
      <w:r w:rsidRPr="004E5D77">
        <w:rPr>
          <w:rFonts w:ascii="游ゴシック" w:eastAsia="游ゴシック" w:hAnsi="游ゴシック"/>
          <w:color w:val="000000" w:themeColor="text1"/>
          <w:sz w:val="22"/>
        </w:rPr>
        <w:t>16か所設置しており、コーディネーターを配置して対応を進めて</w:t>
      </w:r>
      <w:r w:rsidR="001B734D">
        <w:rPr>
          <w:rFonts w:ascii="游ゴシック" w:eastAsia="游ゴシック" w:hAnsi="游ゴシック" w:hint="eastAsia"/>
          <w:color w:val="000000" w:themeColor="text1"/>
          <w:sz w:val="22"/>
        </w:rPr>
        <w:t>いる</w:t>
      </w:r>
      <w:r w:rsidRPr="004E5D77">
        <w:rPr>
          <w:rFonts w:ascii="游ゴシック" w:eastAsia="游ゴシック" w:hAnsi="游ゴシック"/>
          <w:color w:val="000000" w:themeColor="text1"/>
          <w:sz w:val="22"/>
        </w:rPr>
        <w:t>が、</w:t>
      </w:r>
      <w:r w:rsidRPr="004E5D77">
        <w:rPr>
          <w:rFonts w:ascii="游ゴシック" w:eastAsia="游ゴシック" w:hAnsi="游ゴシック" w:hint="eastAsia"/>
          <w:color w:val="000000" w:themeColor="text1"/>
          <w:sz w:val="22"/>
        </w:rPr>
        <w:t>なかなか対応が追いついていないというのが</w:t>
      </w:r>
      <w:r w:rsidR="00BF33F4">
        <w:rPr>
          <w:rFonts w:ascii="游ゴシック" w:eastAsia="游ゴシック" w:hAnsi="游ゴシック" w:hint="eastAsia"/>
          <w:color w:val="000000" w:themeColor="text1"/>
          <w:sz w:val="22"/>
        </w:rPr>
        <w:t>実情</w:t>
      </w:r>
      <w:r w:rsidRPr="004E5D77">
        <w:rPr>
          <w:rFonts w:ascii="游ゴシック" w:eastAsia="游ゴシック" w:hAnsi="游ゴシック" w:hint="eastAsia"/>
          <w:color w:val="000000" w:themeColor="text1"/>
          <w:sz w:val="22"/>
        </w:rPr>
        <w:t>。</w:t>
      </w:r>
    </w:p>
    <w:p w14:paraId="72372153" w14:textId="57E8470D" w:rsidR="004E5D77" w:rsidRPr="0091209B" w:rsidRDefault="004E5D77" w:rsidP="0091209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4E5D77">
        <w:rPr>
          <w:rFonts w:ascii="游ゴシック" w:eastAsia="游ゴシック" w:hAnsi="游ゴシック" w:hint="eastAsia"/>
          <w:color w:val="000000" w:themeColor="text1"/>
          <w:sz w:val="22"/>
        </w:rPr>
        <w:t>先日も大阪市内の中心部</w:t>
      </w:r>
      <w:r w:rsidR="001B734D">
        <w:rPr>
          <w:rFonts w:ascii="游ゴシック" w:eastAsia="游ゴシック" w:hAnsi="游ゴシック" w:hint="eastAsia"/>
          <w:color w:val="000000" w:themeColor="text1"/>
          <w:sz w:val="22"/>
        </w:rPr>
        <w:t>の</w:t>
      </w:r>
      <w:r w:rsidRPr="004E5D77">
        <w:rPr>
          <w:rFonts w:ascii="游ゴシック" w:eastAsia="游ゴシック" w:hAnsi="游ゴシック" w:hint="eastAsia"/>
          <w:color w:val="000000" w:themeColor="text1"/>
          <w:sz w:val="22"/>
        </w:rPr>
        <w:t>小学校へ訪問</w:t>
      </w:r>
      <w:r w:rsidR="001B734D">
        <w:rPr>
          <w:rFonts w:ascii="游ゴシック" w:eastAsia="游ゴシック" w:hAnsi="游ゴシック" w:hint="eastAsia"/>
          <w:color w:val="000000" w:themeColor="text1"/>
          <w:sz w:val="22"/>
        </w:rPr>
        <w:t>し</w:t>
      </w:r>
      <w:r w:rsidRPr="004E5D77">
        <w:rPr>
          <w:rFonts w:ascii="游ゴシック" w:eastAsia="游ゴシック" w:hAnsi="游ゴシック" w:hint="eastAsia"/>
          <w:color w:val="000000" w:themeColor="text1"/>
          <w:sz w:val="22"/>
        </w:rPr>
        <w:t>、状況を把握して</w:t>
      </w:r>
      <w:r w:rsidR="001B734D">
        <w:rPr>
          <w:rFonts w:ascii="游ゴシック" w:eastAsia="游ゴシック" w:hAnsi="游ゴシック" w:hint="eastAsia"/>
          <w:color w:val="000000" w:themeColor="text1"/>
          <w:sz w:val="22"/>
        </w:rPr>
        <w:t>きた。</w:t>
      </w:r>
      <w:r w:rsidRPr="004E5D77">
        <w:rPr>
          <w:rFonts w:ascii="游ゴシック" w:eastAsia="游ゴシック" w:hAnsi="游ゴシック" w:hint="eastAsia"/>
          <w:color w:val="000000" w:themeColor="text1"/>
          <w:sz w:val="22"/>
        </w:rPr>
        <w:t>その学校では校内の</w:t>
      </w:r>
      <w:r w:rsidR="00BF33F4">
        <w:rPr>
          <w:rFonts w:ascii="游ゴシック" w:eastAsia="游ゴシック" w:hAnsi="游ゴシック" w:hint="eastAsia"/>
          <w:color w:val="000000" w:themeColor="text1"/>
          <w:sz w:val="22"/>
        </w:rPr>
        <w:t>在籍</w:t>
      </w:r>
      <w:r w:rsidRPr="004E5D77">
        <w:rPr>
          <w:rFonts w:ascii="游ゴシック" w:eastAsia="游ゴシック" w:hAnsi="游ゴシック" w:hint="eastAsia"/>
          <w:color w:val="000000" w:themeColor="text1"/>
          <w:sz w:val="22"/>
        </w:rPr>
        <w:t>児童が平成</w:t>
      </w:r>
      <w:r w:rsidRPr="004E5D77">
        <w:rPr>
          <w:rFonts w:ascii="游ゴシック" w:eastAsia="游ゴシック" w:hAnsi="游ゴシック"/>
          <w:color w:val="000000" w:themeColor="text1"/>
          <w:sz w:val="22"/>
        </w:rPr>
        <w:t>20年代に約</w:t>
      </w:r>
      <w:r w:rsidR="00BF33F4">
        <w:rPr>
          <w:rFonts w:ascii="游ゴシック" w:eastAsia="游ゴシック" w:hAnsi="游ゴシック" w:hint="eastAsia"/>
          <w:color w:val="000000" w:themeColor="text1"/>
          <w:sz w:val="22"/>
        </w:rPr>
        <w:t>４</w:t>
      </w:r>
      <w:r w:rsidRPr="004E5D77">
        <w:rPr>
          <w:rFonts w:ascii="游ゴシック" w:eastAsia="游ゴシック" w:hAnsi="游ゴシック"/>
          <w:color w:val="000000" w:themeColor="text1"/>
          <w:sz w:val="22"/>
        </w:rPr>
        <w:t>割に増え</w:t>
      </w:r>
      <w:r w:rsidR="001B734D">
        <w:rPr>
          <w:rFonts w:ascii="游ゴシック" w:eastAsia="游ゴシック" w:hAnsi="游ゴシック" w:hint="eastAsia"/>
          <w:color w:val="000000" w:themeColor="text1"/>
          <w:sz w:val="22"/>
        </w:rPr>
        <w:t>たが</w:t>
      </w:r>
      <w:r w:rsidRPr="004E5D77">
        <w:rPr>
          <w:rFonts w:ascii="游ゴシック" w:eastAsia="游ゴシック" w:hAnsi="游ゴシック"/>
          <w:color w:val="000000" w:themeColor="text1"/>
          <w:sz w:val="22"/>
        </w:rPr>
        <w:t>、現在は、</w:t>
      </w:r>
      <w:r w:rsidRPr="004E5D77">
        <w:rPr>
          <w:rFonts w:ascii="游ゴシック" w:eastAsia="游ゴシック" w:hAnsi="游ゴシック" w:hint="eastAsia"/>
          <w:color w:val="000000" w:themeColor="text1"/>
          <w:sz w:val="22"/>
        </w:rPr>
        <w:t>外国にルーツのある子どもたちが</w:t>
      </w:r>
      <w:r w:rsidR="001B734D">
        <w:rPr>
          <w:rFonts w:ascii="游ゴシック" w:eastAsia="游ゴシック" w:hAnsi="游ゴシック" w:hint="eastAsia"/>
          <w:color w:val="000000" w:themeColor="text1"/>
          <w:sz w:val="22"/>
        </w:rPr>
        <w:t>６割在籍している</w:t>
      </w:r>
      <w:r w:rsidRPr="004E5D77">
        <w:rPr>
          <w:rFonts w:ascii="游ゴシック" w:eastAsia="游ゴシック" w:hAnsi="游ゴシック" w:hint="eastAsia"/>
          <w:color w:val="000000" w:themeColor="text1"/>
          <w:sz w:val="22"/>
        </w:rPr>
        <w:t>。</w:t>
      </w:r>
      <w:r w:rsidR="0091209B">
        <w:rPr>
          <w:rFonts w:ascii="游ゴシック" w:eastAsia="游ゴシック" w:hAnsi="游ゴシック" w:hint="eastAsia"/>
          <w:color w:val="000000" w:themeColor="text1"/>
          <w:sz w:val="22"/>
        </w:rPr>
        <w:t>日本語</w:t>
      </w:r>
      <w:r w:rsidRPr="004E5D77">
        <w:rPr>
          <w:rFonts w:ascii="游ゴシック" w:eastAsia="游ゴシック" w:hAnsi="游ゴシック" w:hint="eastAsia"/>
          <w:color w:val="000000" w:themeColor="text1"/>
          <w:sz w:val="22"/>
        </w:rPr>
        <w:t>指導につ</w:t>
      </w:r>
      <w:r w:rsidR="001B734D">
        <w:rPr>
          <w:rFonts w:ascii="游ゴシック" w:eastAsia="游ゴシック" w:hAnsi="游ゴシック" w:hint="eastAsia"/>
          <w:color w:val="000000" w:themeColor="text1"/>
          <w:sz w:val="22"/>
        </w:rPr>
        <w:t>いては</w:t>
      </w:r>
      <w:r w:rsidRPr="004E5D77">
        <w:rPr>
          <w:rFonts w:ascii="游ゴシック" w:eastAsia="游ゴシック" w:hAnsi="游ゴシック" w:hint="eastAsia"/>
          <w:color w:val="000000" w:themeColor="text1"/>
          <w:sz w:val="22"/>
        </w:rPr>
        <w:t>、</w:t>
      </w:r>
      <w:r w:rsidR="001B734D">
        <w:rPr>
          <w:rFonts w:ascii="游ゴシック" w:eastAsia="游ゴシック" w:hAnsi="游ゴシック" w:hint="eastAsia"/>
          <w:color w:val="000000" w:themeColor="text1"/>
          <w:sz w:val="22"/>
        </w:rPr>
        <w:t>ICTを</w:t>
      </w:r>
      <w:r w:rsidRPr="004E5D77">
        <w:rPr>
          <w:rFonts w:ascii="游ゴシック" w:eastAsia="游ゴシック" w:hAnsi="游ゴシック"/>
          <w:color w:val="000000" w:themeColor="text1"/>
          <w:sz w:val="22"/>
        </w:rPr>
        <w:t>活用</w:t>
      </w:r>
      <w:r w:rsidR="001B734D">
        <w:rPr>
          <w:rFonts w:ascii="游ゴシック" w:eastAsia="游ゴシック" w:hAnsi="游ゴシック" w:hint="eastAsia"/>
          <w:color w:val="000000" w:themeColor="text1"/>
          <w:sz w:val="22"/>
        </w:rPr>
        <w:t>して</w:t>
      </w:r>
      <w:r w:rsidRPr="004E5D77">
        <w:rPr>
          <w:rFonts w:ascii="游ゴシック" w:eastAsia="游ゴシック" w:hAnsi="游ゴシック"/>
          <w:color w:val="000000" w:themeColor="text1"/>
          <w:sz w:val="22"/>
        </w:rPr>
        <w:t>できることはどんどん進めていって</w:t>
      </w:r>
      <w:r w:rsidR="001B734D">
        <w:rPr>
          <w:rFonts w:ascii="游ゴシック" w:eastAsia="游ゴシック" w:hAnsi="游ゴシック" w:hint="eastAsia"/>
          <w:color w:val="000000" w:themeColor="text1"/>
          <w:sz w:val="22"/>
        </w:rPr>
        <w:t>いいと思う。</w:t>
      </w:r>
    </w:p>
    <w:p w14:paraId="158AA257" w14:textId="3B17557D" w:rsidR="004E5D77" w:rsidRPr="004E5D77" w:rsidRDefault="0091209B" w:rsidP="0091209B">
      <w:pPr>
        <w:ind w:leftChars="200" w:left="700" w:hangingChars="100" w:hanging="220"/>
        <w:rPr>
          <w:rFonts w:ascii="游ゴシック" w:eastAsia="游ゴシック" w:hAnsi="游ゴシック"/>
          <w:color w:val="000000" w:themeColor="text1"/>
          <w:sz w:val="22"/>
        </w:rPr>
      </w:pPr>
      <w:r w:rsidRPr="00C40940">
        <w:rPr>
          <w:rFonts w:ascii="游ゴシック" w:eastAsia="游ゴシック" w:hAnsi="游ゴシック" w:hint="eastAsia"/>
          <w:color w:val="000000" w:themeColor="text1"/>
          <w:sz w:val="22"/>
        </w:rPr>
        <w:t>・</w:t>
      </w:r>
      <w:r w:rsidR="004E5D77" w:rsidRPr="00C40940">
        <w:rPr>
          <w:rFonts w:ascii="游ゴシック" w:eastAsia="游ゴシック" w:hAnsi="游ゴシック" w:hint="eastAsia"/>
          <w:color w:val="000000" w:themeColor="text1"/>
          <w:sz w:val="22"/>
        </w:rPr>
        <w:t>また、保護者</w:t>
      </w:r>
      <w:r w:rsidR="00C40940">
        <w:rPr>
          <w:rFonts w:ascii="游ゴシック" w:eastAsia="游ゴシック" w:hAnsi="游ゴシック" w:hint="eastAsia"/>
          <w:color w:val="000000" w:themeColor="text1"/>
          <w:sz w:val="22"/>
        </w:rPr>
        <w:t>へ</w:t>
      </w:r>
      <w:r w:rsidR="004E5D77" w:rsidRPr="00C40940">
        <w:rPr>
          <w:rFonts w:ascii="游ゴシック" w:eastAsia="游ゴシック" w:hAnsi="游ゴシック" w:hint="eastAsia"/>
          <w:color w:val="000000" w:themeColor="text1"/>
          <w:sz w:val="22"/>
        </w:rPr>
        <w:t>の連絡</w:t>
      </w:r>
      <w:r w:rsidR="004E5D77" w:rsidRPr="004E5D77">
        <w:rPr>
          <w:rFonts w:ascii="游ゴシック" w:eastAsia="游ゴシック" w:hAnsi="游ゴシック" w:hint="eastAsia"/>
          <w:color w:val="000000" w:themeColor="text1"/>
          <w:sz w:val="22"/>
        </w:rPr>
        <w:t>プリントに</w:t>
      </w:r>
      <w:r w:rsidR="00C40940">
        <w:rPr>
          <w:rFonts w:ascii="游ゴシック" w:eastAsia="游ゴシック" w:hAnsi="游ゴシック" w:hint="eastAsia"/>
          <w:color w:val="000000" w:themeColor="text1"/>
          <w:sz w:val="22"/>
        </w:rPr>
        <w:t>QR</w:t>
      </w:r>
      <w:r w:rsidR="004E5D77" w:rsidRPr="004E5D77">
        <w:rPr>
          <w:rFonts w:ascii="游ゴシック" w:eastAsia="游ゴシック" w:hAnsi="游ゴシック"/>
          <w:color w:val="000000" w:themeColor="text1"/>
          <w:sz w:val="22"/>
        </w:rPr>
        <w:t>コード</w:t>
      </w:r>
      <w:r w:rsidR="00C40940">
        <w:rPr>
          <w:rFonts w:ascii="游ゴシック" w:eastAsia="游ゴシック" w:hAnsi="游ゴシック" w:hint="eastAsia"/>
          <w:color w:val="000000" w:themeColor="text1"/>
          <w:sz w:val="22"/>
        </w:rPr>
        <w:t>がついているケースが多く</w:t>
      </w:r>
      <w:r w:rsidR="004E5D77" w:rsidRPr="004E5D77">
        <w:rPr>
          <w:rFonts w:ascii="游ゴシック" w:eastAsia="游ゴシック" w:hAnsi="游ゴシック"/>
          <w:color w:val="000000" w:themeColor="text1"/>
          <w:sz w:val="22"/>
        </w:rPr>
        <w:t>、多様な言語に</w:t>
      </w:r>
      <w:r w:rsidR="004E5D77" w:rsidRPr="004E5D77">
        <w:rPr>
          <w:rFonts w:ascii="游ゴシック" w:eastAsia="游ゴシック" w:hAnsi="游ゴシック" w:hint="eastAsia"/>
          <w:color w:val="000000" w:themeColor="text1"/>
          <w:sz w:val="22"/>
        </w:rPr>
        <w:t>対応できるシステムで</w:t>
      </w:r>
      <w:r w:rsidR="00C40940">
        <w:rPr>
          <w:rFonts w:ascii="游ゴシック" w:eastAsia="游ゴシック" w:hAnsi="游ゴシック" w:hint="eastAsia"/>
          <w:color w:val="000000" w:themeColor="text1"/>
          <w:sz w:val="22"/>
        </w:rPr>
        <w:t>保護者</w:t>
      </w:r>
      <w:r w:rsidR="004E5D77" w:rsidRPr="004E5D77">
        <w:rPr>
          <w:rFonts w:ascii="游ゴシック" w:eastAsia="游ゴシック" w:hAnsi="游ゴシック" w:hint="eastAsia"/>
          <w:color w:val="000000" w:themeColor="text1"/>
          <w:sz w:val="22"/>
        </w:rPr>
        <w:t>との</w:t>
      </w:r>
      <w:r w:rsidR="00BF33F4">
        <w:rPr>
          <w:rFonts w:ascii="游ゴシック" w:eastAsia="游ゴシック" w:hAnsi="游ゴシック" w:hint="eastAsia"/>
          <w:color w:val="000000" w:themeColor="text1"/>
          <w:sz w:val="22"/>
        </w:rPr>
        <w:t>意思疎通を図って</w:t>
      </w:r>
      <w:r w:rsidR="004E5D77" w:rsidRPr="004E5D77">
        <w:rPr>
          <w:rFonts w:ascii="游ゴシック" w:eastAsia="游ゴシック" w:hAnsi="游ゴシック" w:hint="eastAsia"/>
          <w:color w:val="000000" w:themeColor="text1"/>
          <w:sz w:val="22"/>
        </w:rPr>
        <w:t>いるということも見せていただ</w:t>
      </w:r>
      <w:r w:rsidR="00C40940">
        <w:rPr>
          <w:rFonts w:ascii="游ゴシック" w:eastAsia="游ゴシック" w:hAnsi="游ゴシック" w:hint="eastAsia"/>
          <w:color w:val="000000" w:themeColor="text1"/>
          <w:sz w:val="22"/>
        </w:rPr>
        <w:t>い</w:t>
      </w:r>
      <w:r w:rsidR="004E5D77" w:rsidRPr="004E5D77">
        <w:rPr>
          <w:rFonts w:ascii="游ゴシック" w:eastAsia="游ゴシック" w:hAnsi="游ゴシック" w:hint="eastAsia"/>
          <w:color w:val="000000" w:themeColor="text1"/>
          <w:sz w:val="22"/>
        </w:rPr>
        <w:t>た。やはり大切なのは、生活言語と学習言語をきちんと理解させ</w:t>
      </w:r>
      <w:r w:rsidR="00C40940">
        <w:rPr>
          <w:rFonts w:ascii="游ゴシック" w:eastAsia="游ゴシック" w:hAnsi="游ゴシック" w:hint="eastAsia"/>
          <w:color w:val="000000" w:themeColor="text1"/>
          <w:sz w:val="22"/>
        </w:rPr>
        <w:t>ることだが</w:t>
      </w:r>
      <w:r w:rsidR="004E5D77" w:rsidRPr="004E5D77">
        <w:rPr>
          <w:rFonts w:ascii="游ゴシック" w:eastAsia="游ゴシック" w:hAnsi="游ゴシック" w:hint="eastAsia"/>
          <w:color w:val="000000" w:themeColor="text1"/>
          <w:sz w:val="22"/>
        </w:rPr>
        <w:t>、</w:t>
      </w:r>
      <w:r w:rsidR="00C40940">
        <w:rPr>
          <w:rFonts w:ascii="游ゴシック" w:eastAsia="游ゴシック" w:hAnsi="游ゴシック" w:hint="eastAsia"/>
          <w:color w:val="000000" w:themeColor="text1"/>
          <w:sz w:val="22"/>
        </w:rPr>
        <w:t>そのためには</w:t>
      </w:r>
      <w:r w:rsidR="004E5D77" w:rsidRPr="004E5D77">
        <w:rPr>
          <w:rFonts w:ascii="游ゴシック" w:eastAsia="游ゴシック" w:hAnsi="游ゴシック" w:hint="eastAsia"/>
          <w:color w:val="000000" w:themeColor="text1"/>
          <w:sz w:val="22"/>
        </w:rPr>
        <w:t>何よりも、それを支援、指導していく人材を</w:t>
      </w:r>
      <w:r w:rsidR="00BF33F4">
        <w:rPr>
          <w:rFonts w:ascii="游ゴシック" w:eastAsia="游ゴシック" w:hAnsi="游ゴシック" w:hint="eastAsia"/>
          <w:color w:val="000000" w:themeColor="text1"/>
          <w:sz w:val="22"/>
        </w:rPr>
        <w:t>どう育成</w:t>
      </w:r>
      <w:r w:rsidR="004E5D77" w:rsidRPr="004E5D77">
        <w:rPr>
          <w:rFonts w:ascii="游ゴシック" w:eastAsia="游ゴシック" w:hAnsi="游ゴシック" w:hint="eastAsia"/>
          <w:color w:val="000000" w:themeColor="text1"/>
          <w:sz w:val="22"/>
        </w:rPr>
        <w:t>して、どう確保するかということが重要な課題。なかなか追いつかない</w:t>
      </w:r>
      <w:r w:rsidR="00C40940">
        <w:rPr>
          <w:rFonts w:ascii="游ゴシック" w:eastAsia="游ゴシック" w:hAnsi="游ゴシック" w:hint="eastAsia"/>
          <w:color w:val="000000" w:themeColor="text1"/>
          <w:sz w:val="22"/>
        </w:rPr>
        <w:t>ため</w:t>
      </w:r>
      <w:r w:rsidR="004E5D77" w:rsidRPr="004E5D77">
        <w:rPr>
          <w:rFonts w:ascii="游ゴシック" w:eastAsia="游ゴシック" w:hAnsi="游ゴシック" w:hint="eastAsia"/>
          <w:color w:val="000000" w:themeColor="text1"/>
          <w:sz w:val="22"/>
        </w:rPr>
        <w:t>、その学校では校内で一年間</w:t>
      </w:r>
      <w:r w:rsidR="00C40940">
        <w:rPr>
          <w:rFonts w:ascii="游ゴシック" w:eastAsia="游ゴシック" w:hAnsi="游ゴシック" w:hint="eastAsia"/>
          <w:color w:val="000000" w:themeColor="text1"/>
          <w:sz w:val="22"/>
        </w:rPr>
        <w:t>対応していれ</w:t>
      </w:r>
      <w:r w:rsidR="004E5D77" w:rsidRPr="004E5D77">
        <w:rPr>
          <w:rFonts w:ascii="游ゴシック" w:eastAsia="游ゴシック" w:hAnsi="游ゴシック" w:hint="eastAsia"/>
          <w:color w:val="000000" w:themeColor="text1"/>
          <w:sz w:val="22"/>
        </w:rPr>
        <w:t>ばそういう人材が育</w:t>
      </w:r>
      <w:r w:rsidR="00C40940">
        <w:rPr>
          <w:rFonts w:ascii="游ゴシック" w:eastAsia="游ゴシック" w:hAnsi="游ゴシック" w:hint="eastAsia"/>
          <w:color w:val="000000" w:themeColor="text1"/>
          <w:sz w:val="22"/>
        </w:rPr>
        <w:t>つとのことだったが</w:t>
      </w:r>
      <w:r w:rsidR="004E5D77" w:rsidRPr="004E5D77">
        <w:rPr>
          <w:rFonts w:ascii="游ゴシック" w:eastAsia="游ゴシック" w:hAnsi="游ゴシック" w:hint="eastAsia"/>
          <w:color w:val="000000" w:themeColor="text1"/>
          <w:sz w:val="22"/>
        </w:rPr>
        <w:t>、やはり日々直面している学校ではそういう営みが重ねられている。</w:t>
      </w:r>
    </w:p>
    <w:p w14:paraId="46F6FFB9" w14:textId="3F7D1C54" w:rsidR="004E5D77" w:rsidRPr="004E5D77" w:rsidRDefault="0091209B" w:rsidP="004E5D7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4E5D77" w:rsidRPr="004E5D77">
        <w:rPr>
          <w:rFonts w:ascii="游ゴシック" w:eastAsia="游ゴシック" w:hAnsi="游ゴシック" w:hint="eastAsia"/>
          <w:color w:val="000000" w:themeColor="text1"/>
          <w:sz w:val="22"/>
        </w:rPr>
        <w:t>また、もう一つ重要な点</w:t>
      </w:r>
      <w:r w:rsidR="00C40940">
        <w:rPr>
          <w:rFonts w:ascii="游ゴシック" w:eastAsia="游ゴシック" w:hAnsi="游ゴシック" w:hint="eastAsia"/>
          <w:color w:val="000000" w:themeColor="text1"/>
          <w:sz w:val="22"/>
        </w:rPr>
        <w:t>として</w:t>
      </w:r>
      <w:r w:rsidR="004E5D77" w:rsidRPr="004E5D77">
        <w:rPr>
          <w:rFonts w:ascii="游ゴシック" w:eastAsia="游ゴシック" w:hAnsi="游ゴシック" w:hint="eastAsia"/>
          <w:color w:val="000000" w:themeColor="text1"/>
          <w:sz w:val="22"/>
        </w:rPr>
        <w:t>、提言の中に、</w:t>
      </w:r>
      <w:r w:rsidR="00C40940">
        <w:rPr>
          <w:rFonts w:ascii="游ゴシック" w:eastAsia="游ゴシック" w:hAnsi="游ゴシック" w:hint="eastAsia"/>
          <w:color w:val="000000" w:themeColor="text1"/>
          <w:sz w:val="22"/>
        </w:rPr>
        <w:t>「</w:t>
      </w:r>
      <w:r w:rsidR="004E5D77" w:rsidRPr="004E5D77">
        <w:rPr>
          <w:rFonts w:ascii="游ゴシック" w:eastAsia="游ゴシック" w:hAnsi="游ゴシック" w:hint="eastAsia"/>
          <w:color w:val="000000" w:themeColor="text1"/>
          <w:sz w:val="22"/>
        </w:rPr>
        <w:t>学校に設置する文化研究部等の取り組みにより</w:t>
      </w:r>
      <w:r w:rsidR="009A2987">
        <w:rPr>
          <w:rFonts w:ascii="游ゴシック" w:eastAsia="游ゴシック" w:hAnsi="游ゴシック" w:hint="eastAsia"/>
          <w:color w:val="000000" w:themeColor="text1"/>
          <w:sz w:val="22"/>
        </w:rPr>
        <w:t>…</w:t>
      </w:r>
      <w:r w:rsidR="00C40940">
        <w:rPr>
          <w:rFonts w:ascii="游ゴシック" w:eastAsia="游ゴシック" w:hAnsi="游ゴシック" w:hint="eastAsia"/>
          <w:color w:val="000000" w:themeColor="text1"/>
          <w:sz w:val="22"/>
        </w:rPr>
        <w:t>」</w:t>
      </w:r>
      <w:r w:rsidR="004E5D77" w:rsidRPr="004E5D77">
        <w:rPr>
          <w:rFonts w:ascii="游ゴシック" w:eastAsia="游ゴシック" w:hAnsi="游ゴシック" w:hint="eastAsia"/>
          <w:color w:val="000000" w:themeColor="text1"/>
          <w:sz w:val="22"/>
        </w:rPr>
        <w:t>という文言</w:t>
      </w:r>
      <w:r w:rsidR="00C40940">
        <w:rPr>
          <w:rFonts w:ascii="游ゴシック" w:eastAsia="游ゴシック" w:hAnsi="游ゴシック" w:hint="eastAsia"/>
          <w:color w:val="000000" w:themeColor="text1"/>
          <w:sz w:val="22"/>
        </w:rPr>
        <w:t>あったが、</w:t>
      </w:r>
      <w:r w:rsidR="004E5D77" w:rsidRPr="004E5D77">
        <w:rPr>
          <w:rFonts w:ascii="游ゴシック" w:eastAsia="游ゴシック" w:hAnsi="游ゴシック" w:hint="eastAsia"/>
          <w:color w:val="000000" w:themeColor="text1"/>
          <w:sz w:val="22"/>
        </w:rPr>
        <w:t>母語、母語文化をしっかりと学ぶ機会を作っていくことが大切</w:t>
      </w:r>
      <w:r w:rsidR="00C40940">
        <w:rPr>
          <w:rFonts w:ascii="游ゴシック" w:eastAsia="游ゴシック" w:hAnsi="游ゴシック" w:hint="eastAsia"/>
          <w:color w:val="000000" w:themeColor="text1"/>
          <w:sz w:val="22"/>
        </w:rPr>
        <w:t>だと思う</w:t>
      </w:r>
      <w:r w:rsidR="004E5D77" w:rsidRPr="004E5D77">
        <w:rPr>
          <w:rFonts w:ascii="游ゴシック" w:eastAsia="游ゴシック" w:hAnsi="游ゴシック" w:hint="eastAsia"/>
          <w:color w:val="000000" w:themeColor="text1"/>
          <w:sz w:val="22"/>
        </w:rPr>
        <w:t>。</w:t>
      </w:r>
    </w:p>
    <w:p w14:paraId="307A008E" w14:textId="1BC79E96" w:rsidR="004E5D77" w:rsidRPr="004E5D77" w:rsidRDefault="0091209B" w:rsidP="004E5D77">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C40940">
        <w:rPr>
          <w:rFonts w:ascii="游ゴシック" w:eastAsia="游ゴシック" w:hAnsi="游ゴシック" w:hint="eastAsia"/>
          <w:color w:val="000000" w:themeColor="text1"/>
          <w:sz w:val="22"/>
        </w:rPr>
        <w:t>訪問した学校の</w:t>
      </w:r>
      <w:r w:rsidR="004E5D77" w:rsidRPr="004E5D77">
        <w:rPr>
          <w:rFonts w:ascii="游ゴシック" w:eastAsia="游ゴシック" w:hAnsi="游ゴシック" w:hint="eastAsia"/>
          <w:color w:val="000000" w:themeColor="text1"/>
          <w:sz w:val="22"/>
        </w:rPr>
        <w:t>校長先生に</w:t>
      </w:r>
      <w:r w:rsidR="001D1D9C">
        <w:rPr>
          <w:rFonts w:ascii="游ゴシック" w:eastAsia="游ゴシック" w:hAnsi="游ゴシック" w:hint="eastAsia"/>
          <w:color w:val="000000" w:themeColor="text1"/>
          <w:sz w:val="22"/>
        </w:rPr>
        <w:t>よると</w:t>
      </w:r>
      <w:r w:rsidR="004E5D77" w:rsidRPr="004E5D77">
        <w:rPr>
          <w:rFonts w:ascii="游ゴシック" w:eastAsia="游ゴシック" w:hAnsi="游ゴシック" w:hint="eastAsia"/>
          <w:color w:val="000000" w:themeColor="text1"/>
          <w:sz w:val="22"/>
        </w:rPr>
        <w:t>、いつの時期に日本に来たかという問題も</w:t>
      </w:r>
      <w:r w:rsidR="00C40940">
        <w:rPr>
          <w:rFonts w:ascii="游ゴシック" w:eastAsia="游ゴシック" w:hAnsi="游ゴシック" w:hint="eastAsia"/>
          <w:color w:val="000000" w:themeColor="text1"/>
          <w:sz w:val="22"/>
        </w:rPr>
        <w:t>ある</w:t>
      </w:r>
      <w:r w:rsidR="004E5D77" w:rsidRPr="004E5D77">
        <w:rPr>
          <w:rFonts w:ascii="游ゴシック" w:eastAsia="游ゴシック" w:hAnsi="游ゴシック" w:hint="eastAsia"/>
          <w:color w:val="000000" w:themeColor="text1"/>
          <w:sz w:val="22"/>
        </w:rPr>
        <w:t>が、小学校</w:t>
      </w:r>
      <w:r w:rsidR="00BF33F4">
        <w:rPr>
          <w:rFonts w:ascii="游ゴシック" w:eastAsia="游ゴシック" w:hAnsi="游ゴシック" w:hint="eastAsia"/>
          <w:color w:val="000000" w:themeColor="text1"/>
          <w:sz w:val="22"/>
        </w:rPr>
        <w:t>６</w:t>
      </w:r>
      <w:r w:rsidR="00C40940">
        <w:rPr>
          <w:rFonts w:ascii="游ゴシック" w:eastAsia="游ゴシック" w:hAnsi="游ゴシック" w:hint="eastAsia"/>
          <w:color w:val="000000" w:themeColor="text1"/>
          <w:sz w:val="22"/>
        </w:rPr>
        <w:t>年</w:t>
      </w:r>
      <w:r w:rsidR="004E5D77" w:rsidRPr="004E5D77">
        <w:rPr>
          <w:rFonts w:ascii="游ゴシック" w:eastAsia="游ゴシック" w:hAnsi="游ゴシック" w:hint="eastAsia"/>
          <w:color w:val="000000" w:themeColor="text1"/>
          <w:sz w:val="22"/>
        </w:rPr>
        <w:t>生ぐらいまでに、しっかりと自らの母語を獲得していくということが非常に重要で、その母語を確立していないと、子ども自身が</w:t>
      </w:r>
      <w:r w:rsidR="00BF33F4">
        <w:rPr>
          <w:rFonts w:ascii="游ゴシック" w:eastAsia="游ゴシック" w:hAnsi="游ゴシック" w:hint="eastAsia"/>
          <w:color w:val="000000" w:themeColor="text1"/>
          <w:sz w:val="22"/>
        </w:rPr>
        <w:t>十分</w:t>
      </w:r>
      <w:r w:rsidR="00C40940">
        <w:rPr>
          <w:rFonts w:ascii="游ゴシック" w:eastAsia="游ゴシック" w:hAnsi="游ゴシック" w:hint="eastAsia"/>
          <w:color w:val="000000" w:themeColor="text1"/>
          <w:sz w:val="22"/>
        </w:rPr>
        <w:t>に</w:t>
      </w:r>
      <w:r w:rsidR="004E5D77" w:rsidRPr="004E5D77">
        <w:rPr>
          <w:rFonts w:ascii="游ゴシック" w:eastAsia="游ゴシック" w:hAnsi="游ゴシック" w:hint="eastAsia"/>
          <w:color w:val="000000" w:themeColor="text1"/>
          <w:sz w:val="22"/>
        </w:rPr>
        <w:t>日本語も獲得していくことが難しくなると</w:t>
      </w:r>
      <w:r w:rsidR="00C40940">
        <w:rPr>
          <w:rFonts w:ascii="游ゴシック" w:eastAsia="游ゴシック" w:hAnsi="游ゴシック" w:hint="eastAsia"/>
          <w:color w:val="000000" w:themeColor="text1"/>
          <w:sz w:val="22"/>
        </w:rPr>
        <w:t>のことだったため</w:t>
      </w:r>
      <w:r w:rsidR="004E5D77" w:rsidRPr="004E5D77">
        <w:rPr>
          <w:rFonts w:ascii="游ゴシック" w:eastAsia="游ゴシック" w:hAnsi="游ゴシック" w:hint="eastAsia"/>
          <w:color w:val="000000" w:themeColor="text1"/>
          <w:sz w:val="22"/>
        </w:rPr>
        <w:t>、</w:t>
      </w:r>
      <w:r w:rsidR="00C40940">
        <w:rPr>
          <w:rFonts w:ascii="游ゴシック" w:eastAsia="游ゴシック" w:hAnsi="游ゴシック" w:hint="eastAsia"/>
          <w:color w:val="000000" w:themeColor="text1"/>
          <w:sz w:val="22"/>
        </w:rPr>
        <w:t>このような</w:t>
      </w:r>
      <w:r w:rsidR="004E5D77" w:rsidRPr="004E5D77">
        <w:rPr>
          <w:rFonts w:ascii="游ゴシック" w:eastAsia="游ゴシック" w:hAnsi="游ゴシック" w:hint="eastAsia"/>
          <w:color w:val="000000" w:themeColor="text1"/>
          <w:sz w:val="22"/>
        </w:rPr>
        <w:t>こともぜひとも参考にしていただきながら、日本語指導を進めていただ</w:t>
      </w:r>
      <w:r w:rsidR="00C40940">
        <w:rPr>
          <w:rFonts w:ascii="游ゴシック" w:eastAsia="游ゴシック" w:hAnsi="游ゴシック" w:hint="eastAsia"/>
          <w:color w:val="000000" w:themeColor="text1"/>
          <w:sz w:val="22"/>
        </w:rPr>
        <w:t>きたいと思う</w:t>
      </w:r>
      <w:r w:rsidR="004E5D77" w:rsidRPr="004E5D77">
        <w:rPr>
          <w:rFonts w:ascii="游ゴシック" w:eastAsia="游ゴシック" w:hAnsi="游ゴシック" w:hint="eastAsia"/>
          <w:color w:val="000000" w:themeColor="text1"/>
          <w:sz w:val="22"/>
        </w:rPr>
        <w:t>。</w:t>
      </w:r>
    </w:p>
    <w:p w14:paraId="3745C869" w14:textId="668C8371" w:rsidR="009A089B" w:rsidRPr="0004766B" w:rsidRDefault="0091209B" w:rsidP="0091209B">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lastRenderedPageBreak/>
        <w:t>・</w:t>
      </w:r>
      <w:r w:rsidR="004E5D77" w:rsidRPr="004E5D77">
        <w:rPr>
          <w:rFonts w:ascii="游ゴシック" w:eastAsia="游ゴシック" w:hAnsi="游ゴシック" w:hint="eastAsia"/>
          <w:color w:val="000000" w:themeColor="text1"/>
          <w:sz w:val="22"/>
        </w:rPr>
        <w:t>ある高校の先生の話</w:t>
      </w:r>
      <w:r w:rsidR="00C40940">
        <w:rPr>
          <w:rFonts w:ascii="游ゴシック" w:eastAsia="游ゴシック" w:hAnsi="游ゴシック" w:hint="eastAsia"/>
          <w:color w:val="000000" w:themeColor="text1"/>
          <w:sz w:val="22"/>
        </w:rPr>
        <w:t>では</w:t>
      </w:r>
      <w:r w:rsidR="004E5D77" w:rsidRPr="004E5D77">
        <w:rPr>
          <w:rFonts w:ascii="游ゴシック" w:eastAsia="游ゴシック" w:hAnsi="游ゴシック" w:hint="eastAsia"/>
          <w:color w:val="000000" w:themeColor="text1"/>
          <w:sz w:val="22"/>
        </w:rPr>
        <w:t>、いわゆるダブルリミテッド、</w:t>
      </w:r>
      <w:r w:rsidR="00C40940">
        <w:rPr>
          <w:rFonts w:ascii="游ゴシック" w:eastAsia="游ゴシック" w:hAnsi="游ゴシック" w:hint="eastAsia"/>
          <w:color w:val="000000" w:themeColor="text1"/>
          <w:sz w:val="22"/>
        </w:rPr>
        <w:t>母語</w:t>
      </w:r>
      <w:r w:rsidR="004E5D77" w:rsidRPr="004E5D77">
        <w:rPr>
          <w:rFonts w:ascii="游ゴシック" w:eastAsia="游ゴシック" w:hAnsi="游ゴシック" w:hint="eastAsia"/>
          <w:color w:val="000000" w:themeColor="text1"/>
          <w:sz w:val="22"/>
        </w:rPr>
        <w:t>も日本語も</w:t>
      </w:r>
      <w:r w:rsidR="00BF33F4">
        <w:rPr>
          <w:rFonts w:ascii="游ゴシック" w:eastAsia="游ゴシック" w:hAnsi="游ゴシック" w:hint="eastAsia"/>
          <w:color w:val="000000" w:themeColor="text1"/>
          <w:sz w:val="22"/>
        </w:rPr>
        <w:t>不十分</w:t>
      </w:r>
      <w:r w:rsidR="004E5D77" w:rsidRPr="004E5D77">
        <w:rPr>
          <w:rFonts w:ascii="游ゴシック" w:eastAsia="游ゴシック" w:hAnsi="游ゴシック"/>
          <w:color w:val="000000" w:themeColor="text1"/>
          <w:sz w:val="22"/>
        </w:rPr>
        <w:t>なままで入学してくる</w:t>
      </w:r>
      <w:r w:rsidR="00BF33F4">
        <w:rPr>
          <w:rFonts w:ascii="游ゴシック" w:eastAsia="游ゴシック" w:hAnsi="游ゴシック" w:hint="eastAsia"/>
          <w:color w:val="000000" w:themeColor="text1"/>
          <w:sz w:val="22"/>
        </w:rPr>
        <w:t>生徒</w:t>
      </w:r>
      <w:r w:rsidR="004E5D77" w:rsidRPr="004E5D77">
        <w:rPr>
          <w:rFonts w:ascii="游ゴシック" w:eastAsia="游ゴシック" w:hAnsi="游ゴシック"/>
          <w:color w:val="000000" w:themeColor="text1"/>
          <w:sz w:val="22"/>
        </w:rPr>
        <w:t>が</w:t>
      </w:r>
      <w:r w:rsidR="00C40940">
        <w:rPr>
          <w:rFonts w:ascii="游ゴシック" w:eastAsia="游ゴシック" w:hAnsi="游ゴシック" w:hint="eastAsia"/>
          <w:color w:val="000000" w:themeColor="text1"/>
          <w:sz w:val="22"/>
        </w:rPr>
        <w:t>おり</w:t>
      </w:r>
      <w:r w:rsidR="004E5D77" w:rsidRPr="004E5D77">
        <w:rPr>
          <w:rFonts w:ascii="游ゴシック" w:eastAsia="游ゴシック" w:hAnsi="游ゴシック"/>
          <w:color w:val="000000" w:themeColor="text1"/>
          <w:sz w:val="22"/>
        </w:rPr>
        <w:t>、</w:t>
      </w:r>
      <w:r w:rsidR="00C40940">
        <w:rPr>
          <w:rFonts w:ascii="游ゴシック" w:eastAsia="游ゴシック" w:hAnsi="游ゴシック" w:hint="eastAsia"/>
          <w:color w:val="000000" w:themeColor="text1"/>
          <w:sz w:val="22"/>
        </w:rPr>
        <w:t>この場合、支援・指導が</w:t>
      </w:r>
      <w:r w:rsidR="004E5D77" w:rsidRPr="004E5D77">
        <w:rPr>
          <w:rFonts w:ascii="游ゴシック" w:eastAsia="游ゴシック" w:hAnsi="游ゴシック"/>
          <w:color w:val="000000" w:themeColor="text1"/>
          <w:sz w:val="22"/>
        </w:rPr>
        <w:t>大変困難を極めると</w:t>
      </w:r>
      <w:r w:rsidR="00C40940">
        <w:rPr>
          <w:rFonts w:ascii="游ゴシック" w:eastAsia="游ゴシック" w:hAnsi="游ゴシック" w:hint="eastAsia"/>
          <w:color w:val="000000" w:themeColor="text1"/>
          <w:sz w:val="22"/>
        </w:rPr>
        <w:t>のこと。</w:t>
      </w:r>
      <w:r w:rsidR="004E5D77" w:rsidRPr="004E5D77">
        <w:rPr>
          <w:rFonts w:ascii="游ゴシック" w:eastAsia="游ゴシック" w:hAnsi="游ゴシック" w:hint="eastAsia"/>
          <w:color w:val="000000" w:themeColor="text1"/>
          <w:sz w:val="22"/>
        </w:rPr>
        <w:t>自らのアイデンティティを確立するための取り組みも併せて進めて</w:t>
      </w:r>
      <w:r w:rsidR="00C40940">
        <w:rPr>
          <w:rFonts w:ascii="游ゴシック" w:eastAsia="游ゴシック" w:hAnsi="游ゴシック" w:hint="eastAsia"/>
          <w:color w:val="000000" w:themeColor="text1"/>
          <w:sz w:val="22"/>
        </w:rPr>
        <w:t>いただきたいと</w:t>
      </w:r>
      <w:r w:rsidR="004E5D77" w:rsidRPr="004E5D77">
        <w:rPr>
          <w:rFonts w:ascii="游ゴシック" w:eastAsia="游ゴシック" w:hAnsi="游ゴシック" w:hint="eastAsia"/>
          <w:color w:val="000000" w:themeColor="text1"/>
          <w:sz w:val="22"/>
        </w:rPr>
        <w:t>思</w:t>
      </w:r>
      <w:r w:rsidR="00C40940">
        <w:rPr>
          <w:rFonts w:ascii="游ゴシック" w:eastAsia="游ゴシック" w:hAnsi="游ゴシック" w:hint="eastAsia"/>
          <w:color w:val="000000" w:themeColor="text1"/>
          <w:sz w:val="22"/>
        </w:rPr>
        <w:t>う</w:t>
      </w:r>
      <w:r w:rsidR="004E5D77" w:rsidRPr="004E5D77">
        <w:rPr>
          <w:rFonts w:ascii="游ゴシック" w:eastAsia="游ゴシック" w:hAnsi="游ゴシック" w:hint="eastAsia"/>
          <w:color w:val="000000" w:themeColor="text1"/>
          <w:sz w:val="22"/>
        </w:rPr>
        <w:t>。</w:t>
      </w:r>
    </w:p>
    <w:p w14:paraId="67A36D4E" w14:textId="77777777" w:rsidR="0069667B" w:rsidRDefault="0069667B" w:rsidP="000860B1">
      <w:pPr>
        <w:ind w:leftChars="200" w:left="480" w:firstLine="1"/>
        <w:rPr>
          <w:rFonts w:ascii="游ゴシック" w:eastAsia="游ゴシック" w:hAnsi="游ゴシック"/>
          <w:color w:val="000000" w:themeColor="text1"/>
          <w:sz w:val="22"/>
        </w:rPr>
      </w:pPr>
    </w:p>
    <w:p w14:paraId="5E6BE671" w14:textId="7E10DAB6" w:rsidR="0091209B" w:rsidRDefault="0091209B" w:rsidP="000860B1">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＜小田委員＞</w:t>
      </w:r>
    </w:p>
    <w:p w14:paraId="08E9EE38" w14:textId="77777777" w:rsidR="00052BC3" w:rsidRPr="0091209B" w:rsidRDefault="00052BC3" w:rsidP="00052BC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・明石委員</w:t>
      </w:r>
      <w:r w:rsidRPr="0091209B">
        <w:rPr>
          <w:rFonts w:ascii="游ゴシック" w:eastAsia="游ゴシック" w:hAnsi="游ゴシック" w:hint="eastAsia"/>
          <w:color w:val="000000" w:themeColor="text1"/>
          <w:sz w:val="22"/>
        </w:rPr>
        <w:t>をはじめとする検討部会の委員の方々、そして事務局の方々、短期間</w:t>
      </w:r>
      <w:r>
        <w:rPr>
          <w:rFonts w:ascii="游ゴシック" w:eastAsia="游ゴシック" w:hAnsi="游ゴシック" w:hint="eastAsia"/>
          <w:color w:val="000000" w:themeColor="text1"/>
          <w:sz w:val="22"/>
        </w:rPr>
        <w:t>で</w:t>
      </w:r>
      <w:r w:rsidRPr="0091209B">
        <w:rPr>
          <w:rFonts w:ascii="游ゴシック" w:eastAsia="游ゴシック" w:hAnsi="游ゴシック" w:hint="eastAsia"/>
          <w:color w:val="000000" w:themeColor="text1"/>
          <w:sz w:val="22"/>
        </w:rPr>
        <w:t>これだけまとめていただ</w:t>
      </w:r>
      <w:r>
        <w:rPr>
          <w:rFonts w:ascii="游ゴシック" w:eastAsia="游ゴシック" w:hAnsi="游ゴシック" w:hint="eastAsia"/>
          <w:color w:val="000000" w:themeColor="text1"/>
          <w:sz w:val="22"/>
        </w:rPr>
        <w:t>いたことに敬意</w:t>
      </w:r>
      <w:r w:rsidRPr="0091209B">
        <w:rPr>
          <w:rFonts w:ascii="游ゴシック" w:eastAsia="游ゴシック" w:hAnsi="游ゴシック" w:hint="eastAsia"/>
          <w:color w:val="000000" w:themeColor="text1"/>
          <w:sz w:val="22"/>
        </w:rPr>
        <w:t>を表</w:t>
      </w:r>
      <w:r>
        <w:rPr>
          <w:rFonts w:ascii="游ゴシック" w:eastAsia="游ゴシック" w:hAnsi="游ゴシック" w:hint="eastAsia"/>
          <w:color w:val="000000" w:themeColor="text1"/>
          <w:sz w:val="22"/>
        </w:rPr>
        <w:t>したい</w:t>
      </w:r>
      <w:r w:rsidRPr="0091209B">
        <w:rPr>
          <w:rFonts w:ascii="游ゴシック" w:eastAsia="游ゴシック" w:hAnsi="游ゴシック" w:hint="eastAsia"/>
          <w:color w:val="000000" w:themeColor="text1"/>
          <w:sz w:val="22"/>
        </w:rPr>
        <w:t>。私は支援教育の立場で、実際に府立高校</w:t>
      </w:r>
      <w:r>
        <w:rPr>
          <w:rFonts w:ascii="游ゴシック" w:eastAsia="游ゴシック" w:hAnsi="游ゴシック" w:hint="eastAsia"/>
          <w:color w:val="000000" w:themeColor="text1"/>
          <w:sz w:val="22"/>
        </w:rPr>
        <w:t>数校に伺っており、その</w:t>
      </w:r>
      <w:r w:rsidRPr="0091209B">
        <w:rPr>
          <w:rFonts w:ascii="游ゴシック" w:eastAsia="游ゴシック" w:hAnsi="游ゴシック" w:hint="eastAsia"/>
          <w:color w:val="000000" w:themeColor="text1"/>
          <w:sz w:val="22"/>
        </w:rPr>
        <w:t>観点から</w:t>
      </w:r>
      <w:r>
        <w:rPr>
          <w:rFonts w:ascii="游ゴシック" w:eastAsia="游ゴシック" w:hAnsi="游ゴシック" w:hint="eastAsia"/>
          <w:color w:val="000000" w:themeColor="text1"/>
          <w:sz w:val="22"/>
        </w:rPr>
        <w:t>意見を述べたい</w:t>
      </w:r>
      <w:r w:rsidRPr="0091209B">
        <w:rPr>
          <w:rFonts w:ascii="游ゴシック" w:eastAsia="游ゴシック" w:hAnsi="游ゴシック" w:hint="eastAsia"/>
          <w:color w:val="000000" w:themeColor="text1"/>
          <w:sz w:val="22"/>
        </w:rPr>
        <w:t>。</w:t>
      </w:r>
    </w:p>
    <w:p w14:paraId="1164A1AE" w14:textId="77777777" w:rsidR="00052BC3" w:rsidRDefault="00052BC3" w:rsidP="00052BC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まず不登校や日本語</w:t>
      </w:r>
      <w:r>
        <w:rPr>
          <w:rFonts w:ascii="游ゴシック" w:eastAsia="游ゴシック" w:hAnsi="游ゴシック" w:hint="eastAsia"/>
          <w:color w:val="000000" w:themeColor="text1"/>
          <w:sz w:val="22"/>
        </w:rPr>
        <w:t>指導で</w:t>
      </w:r>
      <w:r w:rsidRPr="0091209B">
        <w:rPr>
          <w:rFonts w:ascii="游ゴシック" w:eastAsia="游ゴシック" w:hAnsi="游ゴシック" w:hint="eastAsia"/>
          <w:color w:val="000000" w:themeColor="text1"/>
          <w:sz w:val="22"/>
        </w:rPr>
        <w:t>本当に印象的だったのが、</w:t>
      </w:r>
      <w:r>
        <w:rPr>
          <w:rFonts w:ascii="游ゴシック" w:eastAsia="游ゴシック" w:hAnsi="游ゴシック" w:hint="eastAsia"/>
          <w:color w:val="000000" w:themeColor="text1"/>
          <w:sz w:val="22"/>
        </w:rPr>
        <w:t>私が関わっている</w:t>
      </w:r>
      <w:r w:rsidRPr="0091209B">
        <w:rPr>
          <w:rFonts w:ascii="游ゴシック" w:eastAsia="游ゴシック" w:hAnsi="游ゴシック" w:hint="eastAsia"/>
          <w:color w:val="000000" w:themeColor="text1"/>
          <w:sz w:val="22"/>
        </w:rPr>
        <w:t>大阪</w:t>
      </w:r>
      <w:r>
        <w:rPr>
          <w:rFonts w:ascii="游ゴシック" w:eastAsia="游ゴシック" w:hAnsi="游ゴシック" w:hint="eastAsia"/>
          <w:color w:val="000000" w:themeColor="text1"/>
          <w:sz w:val="22"/>
        </w:rPr>
        <w:t>わかば</w:t>
      </w:r>
      <w:r w:rsidRPr="0091209B">
        <w:rPr>
          <w:rFonts w:ascii="游ゴシック" w:eastAsia="游ゴシック" w:hAnsi="游ゴシック" w:hint="eastAsia"/>
          <w:color w:val="000000" w:themeColor="text1"/>
          <w:sz w:val="22"/>
        </w:rPr>
        <w:t>高校の研修</w:t>
      </w:r>
      <w:r>
        <w:rPr>
          <w:rFonts w:ascii="游ゴシック" w:eastAsia="游ゴシック" w:hAnsi="游ゴシック" w:hint="eastAsia"/>
          <w:color w:val="000000" w:themeColor="text1"/>
          <w:sz w:val="22"/>
        </w:rPr>
        <w:t>において</w:t>
      </w:r>
      <w:r w:rsidRPr="0091209B">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授業</w:t>
      </w:r>
      <w:r w:rsidRPr="0091209B">
        <w:rPr>
          <w:rFonts w:ascii="游ゴシック" w:eastAsia="游ゴシック" w:hAnsi="游ゴシック" w:hint="eastAsia"/>
          <w:color w:val="000000" w:themeColor="text1"/>
          <w:sz w:val="22"/>
        </w:rPr>
        <w:t>を</w:t>
      </w:r>
      <w:r>
        <w:rPr>
          <w:rFonts w:ascii="游ゴシック" w:eastAsia="游ゴシック" w:hAnsi="游ゴシック" w:hint="eastAsia"/>
          <w:color w:val="000000" w:themeColor="text1"/>
          <w:sz w:val="22"/>
        </w:rPr>
        <w:t>拝見すると</w:t>
      </w:r>
      <w:r w:rsidRPr="0091209B">
        <w:rPr>
          <w:rFonts w:ascii="游ゴシック" w:eastAsia="游ゴシック" w:hAnsi="游ゴシック" w:hint="eastAsia"/>
          <w:color w:val="000000" w:themeColor="text1"/>
          <w:sz w:val="22"/>
        </w:rPr>
        <w:t>日本語が必要な子どもたちがたくさん</w:t>
      </w:r>
      <w:r>
        <w:rPr>
          <w:rFonts w:ascii="游ゴシック" w:eastAsia="游ゴシック" w:hAnsi="游ゴシック" w:hint="eastAsia"/>
          <w:color w:val="000000" w:themeColor="text1"/>
          <w:sz w:val="22"/>
        </w:rPr>
        <w:t>いること</w:t>
      </w:r>
      <w:r w:rsidRPr="0091209B">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７０～８０</w:t>
      </w:r>
      <w:r w:rsidRPr="0091209B">
        <w:rPr>
          <w:rFonts w:ascii="游ゴシック" w:eastAsia="游ゴシック" w:hAnsi="游ゴシック" w:hint="eastAsia"/>
          <w:color w:val="000000" w:themeColor="text1"/>
          <w:sz w:val="22"/>
        </w:rPr>
        <w:t>人</w:t>
      </w:r>
      <w:r>
        <w:rPr>
          <w:rFonts w:ascii="游ゴシック" w:eastAsia="游ゴシック" w:hAnsi="游ゴシック" w:hint="eastAsia"/>
          <w:color w:val="000000" w:themeColor="text1"/>
          <w:sz w:val="22"/>
        </w:rPr>
        <w:t>の生徒が</w:t>
      </w:r>
      <w:r w:rsidRPr="0091209B">
        <w:rPr>
          <w:rFonts w:ascii="游ゴシック" w:eastAsia="游ゴシック" w:hAnsi="游ゴシック" w:hint="eastAsia"/>
          <w:color w:val="000000" w:themeColor="text1"/>
          <w:sz w:val="22"/>
        </w:rPr>
        <w:t>いる中で、日本語指導が必要な生徒たちが熱心に授業を受けている姿を</w:t>
      </w:r>
      <w:r>
        <w:rPr>
          <w:rFonts w:ascii="游ゴシック" w:eastAsia="游ゴシック" w:hAnsi="游ゴシック" w:hint="eastAsia"/>
          <w:color w:val="000000" w:themeColor="text1"/>
          <w:sz w:val="22"/>
        </w:rPr>
        <w:t>拝見し、</w:t>
      </w:r>
      <w:r w:rsidRPr="0091209B">
        <w:rPr>
          <w:rFonts w:ascii="游ゴシック" w:eastAsia="游ゴシック" w:hAnsi="游ゴシック" w:hint="eastAsia"/>
          <w:color w:val="000000" w:themeColor="text1"/>
          <w:sz w:val="22"/>
        </w:rPr>
        <w:t>学びに対する意欲が非常に高い</w:t>
      </w:r>
      <w:r>
        <w:rPr>
          <w:rFonts w:ascii="游ゴシック" w:eastAsia="游ゴシック" w:hAnsi="游ゴシック" w:hint="eastAsia"/>
          <w:color w:val="000000" w:themeColor="text1"/>
          <w:sz w:val="22"/>
        </w:rPr>
        <w:t>と感じた</w:t>
      </w:r>
      <w:r w:rsidRPr="0091209B">
        <w:rPr>
          <w:rFonts w:ascii="游ゴシック" w:eastAsia="游ゴシック" w:hAnsi="游ゴシック" w:hint="eastAsia"/>
          <w:color w:val="000000" w:themeColor="text1"/>
          <w:sz w:val="22"/>
        </w:rPr>
        <w:t>。この一年で相当増えて</w:t>
      </w:r>
      <w:r>
        <w:rPr>
          <w:rFonts w:ascii="游ゴシック" w:eastAsia="游ゴシック" w:hAnsi="游ゴシック" w:hint="eastAsia"/>
          <w:color w:val="000000" w:themeColor="text1"/>
          <w:sz w:val="22"/>
        </w:rPr>
        <w:t>いるが</w:t>
      </w:r>
      <w:r w:rsidRPr="0091209B">
        <w:rPr>
          <w:rFonts w:ascii="游ゴシック" w:eastAsia="游ゴシック" w:hAnsi="游ゴシック" w:hint="eastAsia"/>
          <w:color w:val="000000" w:themeColor="text1"/>
          <w:sz w:val="22"/>
        </w:rPr>
        <w:t>、これからも</w:t>
      </w:r>
      <w:r>
        <w:rPr>
          <w:rFonts w:ascii="游ゴシック" w:eastAsia="游ゴシック" w:hAnsi="游ゴシック" w:hint="eastAsia"/>
          <w:color w:val="000000" w:themeColor="text1"/>
          <w:sz w:val="22"/>
        </w:rPr>
        <w:t>当然</w:t>
      </w:r>
      <w:r w:rsidRPr="0091209B">
        <w:rPr>
          <w:rFonts w:ascii="游ゴシック" w:eastAsia="游ゴシック" w:hAnsi="游ゴシック" w:hint="eastAsia"/>
          <w:color w:val="000000" w:themeColor="text1"/>
          <w:sz w:val="22"/>
        </w:rPr>
        <w:t>増えてくる</w:t>
      </w:r>
      <w:r>
        <w:rPr>
          <w:rFonts w:ascii="游ゴシック" w:eastAsia="游ゴシック" w:hAnsi="游ゴシック" w:hint="eastAsia"/>
          <w:color w:val="000000" w:themeColor="text1"/>
          <w:sz w:val="22"/>
        </w:rPr>
        <w:t>。それに対応するためには、今</w:t>
      </w:r>
      <w:r w:rsidRPr="0091209B">
        <w:rPr>
          <w:rFonts w:ascii="游ゴシック" w:eastAsia="游ゴシック" w:hAnsi="游ゴシック" w:hint="eastAsia"/>
          <w:color w:val="000000" w:themeColor="text1"/>
          <w:sz w:val="22"/>
        </w:rPr>
        <w:t>集中して取り組んでいる</w:t>
      </w:r>
      <w:r>
        <w:rPr>
          <w:rFonts w:ascii="游ゴシック" w:eastAsia="游ゴシック" w:hAnsi="游ゴシック" w:hint="eastAsia"/>
          <w:color w:val="000000" w:themeColor="text1"/>
          <w:sz w:val="22"/>
        </w:rPr>
        <w:t>ことの様々な</w:t>
      </w:r>
      <w:r w:rsidRPr="0091209B">
        <w:rPr>
          <w:rFonts w:ascii="游ゴシック" w:eastAsia="游ゴシック" w:hAnsi="游ゴシック" w:hint="eastAsia"/>
          <w:color w:val="000000" w:themeColor="text1"/>
          <w:sz w:val="22"/>
        </w:rPr>
        <w:t>ノウハウを伝えていけるようなセンター的機能</w:t>
      </w:r>
      <w:r>
        <w:rPr>
          <w:rFonts w:ascii="游ゴシック" w:eastAsia="游ゴシック" w:hAnsi="游ゴシック" w:hint="eastAsia"/>
          <w:color w:val="000000" w:themeColor="text1"/>
          <w:sz w:val="22"/>
        </w:rPr>
        <w:t>を</w:t>
      </w:r>
      <w:r w:rsidRPr="0091209B">
        <w:rPr>
          <w:rFonts w:ascii="游ゴシック" w:eastAsia="游ゴシック" w:hAnsi="游ゴシック" w:hint="eastAsia"/>
          <w:color w:val="000000" w:themeColor="text1"/>
          <w:sz w:val="22"/>
        </w:rPr>
        <w:t>果たしていくというのは大きな意味</w:t>
      </w:r>
      <w:r>
        <w:rPr>
          <w:rFonts w:ascii="游ゴシック" w:eastAsia="游ゴシック" w:hAnsi="游ゴシック" w:hint="eastAsia"/>
          <w:color w:val="000000" w:themeColor="text1"/>
          <w:sz w:val="22"/>
        </w:rPr>
        <w:t>を</w:t>
      </w:r>
      <w:r w:rsidRPr="0091209B">
        <w:rPr>
          <w:rFonts w:ascii="游ゴシック" w:eastAsia="游ゴシック" w:hAnsi="游ゴシック" w:hint="eastAsia"/>
          <w:color w:val="000000" w:themeColor="text1"/>
          <w:sz w:val="22"/>
        </w:rPr>
        <w:t>持</w:t>
      </w:r>
      <w:r>
        <w:rPr>
          <w:rFonts w:ascii="游ゴシック" w:eastAsia="游ゴシック" w:hAnsi="游ゴシック" w:hint="eastAsia"/>
          <w:color w:val="000000" w:themeColor="text1"/>
          <w:sz w:val="22"/>
        </w:rPr>
        <w:t>つと思う</w:t>
      </w:r>
      <w:r w:rsidRPr="0091209B">
        <w:rPr>
          <w:rFonts w:ascii="游ゴシック" w:eastAsia="游ゴシック" w:hAnsi="游ゴシック" w:hint="eastAsia"/>
          <w:color w:val="000000" w:themeColor="text1"/>
          <w:sz w:val="22"/>
        </w:rPr>
        <w:t>。</w:t>
      </w:r>
    </w:p>
    <w:p w14:paraId="5C9B40B0" w14:textId="77777777" w:rsidR="00052BC3" w:rsidRDefault="00052BC3" w:rsidP="00052BC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支援</w:t>
      </w:r>
      <w:r>
        <w:rPr>
          <w:rFonts w:ascii="游ゴシック" w:eastAsia="游ゴシック" w:hAnsi="游ゴシック" w:hint="eastAsia"/>
          <w:color w:val="000000" w:themeColor="text1"/>
          <w:sz w:val="22"/>
        </w:rPr>
        <w:t>教育においては</w:t>
      </w:r>
      <w:r w:rsidRPr="0091209B">
        <w:rPr>
          <w:rFonts w:ascii="游ゴシック" w:eastAsia="游ゴシック" w:hAnsi="游ゴシック" w:hint="eastAsia"/>
          <w:color w:val="000000" w:themeColor="text1"/>
          <w:sz w:val="22"/>
        </w:rPr>
        <w:t>、サポート校という形で支援をしている</w:t>
      </w:r>
      <w:r>
        <w:rPr>
          <w:rFonts w:ascii="游ゴシック" w:eastAsia="游ゴシック" w:hAnsi="游ゴシック" w:hint="eastAsia"/>
          <w:color w:val="000000" w:themeColor="text1"/>
          <w:sz w:val="22"/>
        </w:rPr>
        <w:t>が</w:t>
      </w:r>
      <w:r w:rsidRPr="0091209B">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そのようなことも</w:t>
      </w:r>
      <w:r w:rsidRPr="0091209B">
        <w:rPr>
          <w:rFonts w:ascii="游ゴシック" w:eastAsia="游ゴシック" w:hAnsi="游ゴシック" w:hint="eastAsia"/>
          <w:color w:val="000000" w:themeColor="text1"/>
          <w:sz w:val="22"/>
        </w:rPr>
        <w:t>あるべ</w:t>
      </w:r>
      <w:r>
        <w:rPr>
          <w:rFonts w:ascii="游ゴシック" w:eastAsia="游ゴシック" w:hAnsi="游ゴシック" w:hint="eastAsia"/>
          <w:color w:val="000000" w:themeColor="text1"/>
          <w:sz w:val="22"/>
        </w:rPr>
        <w:t>きだと思う</w:t>
      </w:r>
      <w:r w:rsidRPr="0091209B">
        <w:rPr>
          <w:rFonts w:ascii="游ゴシック" w:eastAsia="游ゴシック" w:hAnsi="游ゴシック" w:hint="eastAsia"/>
          <w:color w:val="000000" w:themeColor="text1"/>
          <w:sz w:val="22"/>
        </w:rPr>
        <w:t>。特に日本語</w:t>
      </w:r>
      <w:r>
        <w:rPr>
          <w:rFonts w:ascii="游ゴシック" w:eastAsia="游ゴシック" w:hAnsi="游ゴシック" w:hint="eastAsia"/>
          <w:color w:val="000000" w:themeColor="text1"/>
          <w:sz w:val="22"/>
        </w:rPr>
        <w:t>指導</w:t>
      </w:r>
      <w:r w:rsidRPr="0091209B">
        <w:rPr>
          <w:rFonts w:ascii="游ゴシック" w:eastAsia="游ゴシック" w:hAnsi="游ゴシック" w:hint="eastAsia"/>
          <w:color w:val="000000" w:themeColor="text1"/>
          <w:sz w:val="22"/>
        </w:rPr>
        <w:t>が必要な</w:t>
      </w:r>
      <w:r>
        <w:rPr>
          <w:rFonts w:ascii="游ゴシック" w:eastAsia="游ゴシック" w:hAnsi="游ゴシック" w:hint="eastAsia"/>
          <w:color w:val="000000" w:themeColor="text1"/>
          <w:sz w:val="22"/>
        </w:rPr>
        <w:t>生徒</w:t>
      </w:r>
      <w:r w:rsidRPr="0091209B">
        <w:rPr>
          <w:rFonts w:ascii="游ゴシック" w:eastAsia="游ゴシック" w:hAnsi="游ゴシック" w:hint="eastAsia"/>
          <w:color w:val="000000" w:themeColor="text1"/>
          <w:sz w:val="22"/>
        </w:rPr>
        <w:t>は、さまざまな背景を持っている場合が</w:t>
      </w:r>
      <w:r>
        <w:rPr>
          <w:rFonts w:ascii="游ゴシック" w:eastAsia="游ゴシック" w:hAnsi="游ゴシック" w:hint="eastAsia"/>
          <w:color w:val="000000" w:themeColor="text1"/>
          <w:sz w:val="22"/>
        </w:rPr>
        <w:t>ある</w:t>
      </w:r>
      <w:r w:rsidRPr="0091209B">
        <w:rPr>
          <w:rFonts w:ascii="游ゴシック" w:eastAsia="游ゴシック" w:hAnsi="游ゴシック" w:hint="eastAsia"/>
          <w:color w:val="000000" w:themeColor="text1"/>
          <w:sz w:val="22"/>
        </w:rPr>
        <w:t>。日本語がわからないゆえにコミュニケーションが難しいのか、発達</w:t>
      </w:r>
      <w:r>
        <w:rPr>
          <w:rFonts w:ascii="游ゴシック" w:eastAsia="游ゴシック" w:hAnsi="游ゴシック" w:hint="eastAsia"/>
          <w:color w:val="000000" w:themeColor="text1"/>
          <w:sz w:val="22"/>
        </w:rPr>
        <w:t>障がいの</w:t>
      </w:r>
      <w:r w:rsidRPr="0091209B">
        <w:rPr>
          <w:rFonts w:ascii="游ゴシック" w:eastAsia="游ゴシック" w:hAnsi="游ゴシック" w:hint="eastAsia"/>
          <w:color w:val="000000" w:themeColor="text1"/>
          <w:sz w:val="22"/>
        </w:rPr>
        <w:t>特性ゆえに難しいのか</w:t>
      </w: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実態把握するまでに少し時間</w:t>
      </w:r>
      <w:r>
        <w:rPr>
          <w:rFonts w:ascii="游ゴシック" w:eastAsia="游ゴシック" w:hAnsi="游ゴシック" w:hint="eastAsia"/>
          <w:color w:val="000000" w:themeColor="text1"/>
          <w:sz w:val="22"/>
        </w:rPr>
        <w:t>を要することがある</w:t>
      </w:r>
      <w:r w:rsidRPr="0091209B">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そのような</w:t>
      </w:r>
      <w:r w:rsidRPr="0091209B">
        <w:rPr>
          <w:rFonts w:ascii="游ゴシック" w:eastAsia="游ゴシック" w:hAnsi="游ゴシック" w:hint="eastAsia"/>
          <w:color w:val="000000" w:themeColor="text1"/>
          <w:sz w:val="22"/>
        </w:rPr>
        <w:t>背景と実態を捉え</w:t>
      </w:r>
      <w:r>
        <w:rPr>
          <w:rFonts w:ascii="游ゴシック" w:eastAsia="游ゴシック" w:hAnsi="游ゴシック" w:hint="eastAsia"/>
          <w:color w:val="000000" w:themeColor="text1"/>
          <w:sz w:val="22"/>
        </w:rPr>
        <w:t>ることはやはり</w:t>
      </w:r>
      <w:r w:rsidRPr="0091209B">
        <w:rPr>
          <w:rFonts w:ascii="游ゴシック" w:eastAsia="游ゴシック" w:hAnsi="游ゴシック" w:hint="eastAsia"/>
          <w:color w:val="000000" w:themeColor="text1"/>
          <w:sz w:val="22"/>
        </w:rPr>
        <w:t>新たに必要になってくる</w:t>
      </w:r>
      <w:r>
        <w:rPr>
          <w:rFonts w:ascii="游ゴシック" w:eastAsia="游ゴシック" w:hAnsi="游ゴシック" w:hint="eastAsia"/>
          <w:color w:val="000000" w:themeColor="text1"/>
          <w:sz w:val="22"/>
        </w:rPr>
        <w:t>と</w:t>
      </w:r>
      <w:r w:rsidRPr="0091209B">
        <w:rPr>
          <w:rFonts w:ascii="游ゴシック" w:eastAsia="游ゴシック" w:hAnsi="游ゴシック" w:hint="eastAsia"/>
          <w:color w:val="000000" w:themeColor="text1"/>
          <w:sz w:val="22"/>
        </w:rPr>
        <w:t>思</w:t>
      </w:r>
      <w:r>
        <w:rPr>
          <w:rFonts w:ascii="游ゴシック" w:eastAsia="游ゴシック" w:hAnsi="游ゴシック" w:hint="eastAsia"/>
          <w:color w:val="000000" w:themeColor="text1"/>
          <w:sz w:val="22"/>
        </w:rPr>
        <w:t>う</w:t>
      </w:r>
      <w:r w:rsidRPr="0091209B">
        <w:rPr>
          <w:rFonts w:ascii="游ゴシック" w:eastAsia="游ゴシック" w:hAnsi="游ゴシック" w:hint="eastAsia"/>
          <w:color w:val="000000" w:themeColor="text1"/>
          <w:sz w:val="22"/>
        </w:rPr>
        <w:t>。</w:t>
      </w:r>
    </w:p>
    <w:p w14:paraId="4B0D8DC8" w14:textId="77777777" w:rsidR="00052BC3" w:rsidRDefault="00052BC3" w:rsidP="00052BC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昨日、中央高校</w:t>
      </w:r>
      <w:r>
        <w:rPr>
          <w:rFonts w:ascii="游ゴシック" w:eastAsia="游ゴシック" w:hAnsi="游ゴシック" w:hint="eastAsia"/>
          <w:color w:val="000000" w:themeColor="text1"/>
          <w:sz w:val="22"/>
        </w:rPr>
        <w:t>で</w:t>
      </w:r>
      <w:r w:rsidRPr="0091209B">
        <w:rPr>
          <w:rFonts w:ascii="游ゴシック" w:eastAsia="游ゴシック" w:hAnsi="游ゴシック" w:hint="eastAsia"/>
          <w:color w:val="000000" w:themeColor="text1"/>
          <w:sz w:val="22"/>
        </w:rPr>
        <w:t>夜間の授業</w:t>
      </w:r>
      <w:r>
        <w:rPr>
          <w:rFonts w:ascii="游ゴシック" w:eastAsia="游ゴシック" w:hAnsi="游ゴシック" w:hint="eastAsia"/>
          <w:color w:val="000000" w:themeColor="text1"/>
          <w:sz w:val="22"/>
        </w:rPr>
        <w:t>に</w:t>
      </w:r>
      <w:r w:rsidRPr="0091209B">
        <w:rPr>
          <w:rFonts w:ascii="游ゴシック" w:eastAsia="游ゴシック" w:hAnsi="游ゴシック" w:hint="eastAsia"/>
          <w:color w:val="000000" w:themeColor="text1"/>
          <w:sz w:val="22"/>
        </w:rPr>
        <w:t>参加</w:t>
      </w:r>
      <w:r>
        <w:rPr>
          <w:rFonts w:ascii="游ゴシック" w:eastAsia="游ゴシック" w:hAnsi="游ゴシック" w:hint="eastAsia"/>
          <w:color w:val="000000" w:themeColor="text1"/>
          <w:sz w:val="22"/>
        </w:rPr>
        <w:t>し</w:t>
      </w:r>
      <w:r w:rsidRPr="0091209B">
        <w:rPr>
          <w:rFonts w:ascii="游ゴシック" w:eastAsia="游ゴシック" w:hAnsi="游ゴシック" w:hint="eastAsia"/>
          <w:color w:val="000000" w:themeColor="text1"/>
          <w:sz w:val="22"/>
        </w:rPr>
        <w:t>、多様な</w:t>
      </w:r>
      <w:r>
        <w:rPr>
          <w:rFonts w:ascii="游ゴシック" w:eastAsia="游ゴシック" w:hAnsi="游ゴシック" w:hint="eastAsia"/>
          <w:color w:val="000000" w:themeColor="text1"/>
          <w:sz w:val="22"/>
        </w:rPr>
        <w:t>生徒の</w:t>
      </w:r>
      <w:r w:rsidRPr="0091209B">
        <w:rPr>
          <w:rFonts w:ascii="游ゴシック" w:eastAsia="游ゴシック" w:hAnsi="游ゴシック" w:hint="eastAsia"/>
          <w:color w:val="000000" w:themeColor="text1"/>
          <w:sz w:val="22"/>
        </w:rPr>
        <w:t>ニーズ</w:t>
      </w:r>
      <w:r>
        <w:rPr>
          <w:rFonts w:ascii="游ゴシック" w:eastAsia="游ゴシック" w:hAnsi="游ゴシック" w:hint="eastAsia"/>
          <w:color w:val="000000" w:themeColor="text1"/>
          <w:sz w:val="22"/>
        </w:rPr>
        <w:t>に</w:t>
      </w:r>
      <w:r w:rsidRPr="0091209B">
        <w:rPr>
          <w:rFonts w:ascii="游ゴシック" w:eastAsia="游ゴシック" w:hAnsi="游ゴシック" w:hint="eastAsia"/>
          <w:color w:val="000000" w:themeColor="text1"/>
          <w:sz w:val="22"/>
        </w:rPr>
        <w:t>対応</w:t>
      </w:r>
      <w:r>
        <w:rPr>
          <w:rFonts w:ascii="游ゴシック" w:eastAsia="游ゴシック" w:hAnsi="游ゴシック" w:hint="eastAsia"/>
          <w:color w:val="000000" w:themeColor="text1"/>
          <w:sz w:val="22"/>
        </w:rPr>
        <w:t>した</w:t>
      </w:r>
      <w:r w:rsidRPr="0091209B">
        <w:rPr>
          <w:rFonts w:ascii="游ゴシック" w:eastAsia="游ゴシック" w:hAnsi="游ゴシック" w:hint="eastAsia"/>
          <w:color w:val="000000" w:themeColor="text1"/>
          <w:sz w:val="22"/>
        </w:rPr>
        <w:t>授業</w:t>
      </w:r>
      <w:r>
        <w:rPr>
          <w:rFonts w:ascii="游ゴシック" w:eastAsia="游ゴシック" w:hAnsi="游ゴシック" w:hint="eastAsia"/>
          <w:color w:val="000000" w:themeColor="text1"/>
          <w:sz w:val="22"/>
        </w:rPr>
        <w:t>をしているところを拝見した。</w:t>
      </w:r>
      <w:r w:rsidRPr="0091209B">
        <w:rPr>
          <w:rFonts w:ascii="游ゴシック" w:eastAsia="游ゴシック" w:hAnsi="游ゴシック" w:hint="eastAsia"/>
          <w:color w:val="000000" w:themeColor="text1"/>
          <w:sz w:val="22"/>
        </w:rPr>
        <w:t>ある意味では新鮮かつ</w:t>
      </w:r>
      <w:r>
        <w:rPr>
          <w:rFonts w:ascii="游ゴシック" w:eastAsia="游ゴシック" w:hAnsi="游ゴシック" w:hint="eastAsia"/>
          <w:color w:val="000000" w:themeColor="text1"/>
          <w:sz w:val="22"/>
        </w:rPr>
        <w:t>このような対応が</w:t>
      </w:r>
      <w:r w:rsidRPr="0091209B">
        <w:rPr>
          <w:rFonts w:ascii="游ゴシック" w:eastAsia="游ゴシック" w:hAnsi="游ゴシック" w:hint="eastAsia"/>
          <w:color w:val="000000" w:themeColor="text1"/>
          <w:sz w:val="22"/>
        </w:rPr>
        <w:t>いろんなところに伝わっていくと</w:t>
      </w: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ニーズに応じた</w:t>
      </w: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とはどういうことなのか、もっと実感を持っていただける</w:t>
      </w:r>
      <w:r>
        <w:rPr>
          <w:rFonts w:ascii="游ゴシック" w:eastAsia="游ゴシック" w:hAnsi="游ゴシック" w:hint="eastAsia"/>
          <w:color w:val="000000" w:themeColor="text1"/>
          <w:sz w:val="22"/>
        </w:rPr>
        <w:t>と思う</w:t>
      </w:r>
      <w:r w:rsidRPr="0091209B">
        <w:rPr>
          <w:rFonts w:ascii="游ゴシック" w:eastAsia="游ゴシック" w:hAnsi="游ゴシック" w:hint="eastAsia"/>
          <w:color w:val="000000" w:themeColor="text1"/>
          <w:sz w:val="22"/>
        </w:rPr>
        <w:t>。</w:t>
      </w:r>
    </w:p>
    <w:p w14:paraId="6205166F" w14:textId="77777777" w:rsidR="00052BC3" w:rsidRDefault="00052BC3" w:rsidP="00052BC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まず一つ</w:t>
      </w:r>
      <w:r>
        <w:rPr>
          <w:rFonts w:ascii="游ゴシック" w:eastAsia="游ゴシック" w:hAnsi="游ゴシック" w:hint="eastAsia"/>
          <w:color w:val="000000" w:themeColor="text1"/>
          <w:sz w:val="22"/>
        </w:rPr>
        <w:t>め</w:t>
      </w:r>
      <w:r w:rsidRPr="0091209B">
        <w:rPr>
          <w:rFonts w:ascii="游ゴシック" w:eastAsia="游ゴシック" w:hAnsi="游ゴシック" w:hint="eastAsia"/>
          <w:color w:val="000000" w:themeColor="text1"/>
          <w:sz w:val="22"/>
        </w:rPr>
        <w:t>の感想と意見</w:t>
      </w:r>
      <w:r>
        <w:rPr>
          <w:rFonts w:ascii="游ゴシック" w:eastAsia="游ゴシック" w:hAnsi="游ゴシック" w:hint="eastAsia"/>
          <w:color w:val="000000" w:themeColor="text1"/>
          <w:sz w:val="22"/>
        </w:rPr>
        <w:t>。再</w:t>
      </w:r>
      <w:r w:rsidRPr="0091209B">
        <w:rPr>
          <w:rFonts w:ascii="游ゴシック" w:eastAsia="游ゴシック" w:hAnsi="游ゴシック" w:hint="eastAsia"/>
          <w:color w:val="000000" w:themeColor="text1"/>
          <w:sz w:val="22"/>
        </w:rPr>
        <w:t>アセスメントは非常に大事</w:t>
      </w:r>
      <w:r>
        <w:rPr>
          <w:rFonts w:ascii="游ゴシック" w:eastAsia="游ゴシック" w:hAnsi="游ゴシック" w:hint="eastAsia"/>
          <w:color w:val="000000" w:themeColor="text1"/>
          <w:sz w:val="22"/>
        </w:rPr>
        <w:t>だが、</w:t>
      </w:r>
      <w:r w:rsidRPr="0091209B">
        <w:rPr>
          <w:rFonts w:ascii="游ゴシック" w:eastAsia="游ゴシック" w:hAnsi="游ゴシック" w:hint="eastAsia"/>
          <w:color w:val="000000" w:themeColor="text1"/>
          <w:sz w:val="22"/>
        </w:rPr>
        <w:t>再アセスメントの</w:t>
      </w:r>
      <w:r>
        <w:rPr>
          <w:rFonts w:ascii="游ゴシック" w:eastAsia="游ゴシック" w:hAnsi="游ゴシック" w:hint="eastAsia"/>
          <w:color w:val="000000" w:themeColor="text1"/>
          <w:sz w:val="22"/>
        </w:rPr>
        <w:t>再</w:t>
      </w:r>
      <w:r w:rsidRPr="0091209B">
        <w:rPr>
          <w:rFonts w:ascii="游ゴシック" w:eastAsia="游ゴシック" w:hAnsi="游ゴシック" w:hint="eastAsia"/>
          <w:color w:val="000000" w:themeColor="text1"/>
          <w:sz w:val="22"/>
        </w:rPr>
        <w:t>というのは、中学校等の段階からのアセスメントが</w:t>
      </w:r>
      <w:r>
        <w:rPr>
          <w:rFonts w:ascii="游ゴシック" w:eastAsia="游ゴシック" w:hAnsi="游ゴシック" w:hint="eastAsia"/>
          <w:color w:val="000000" w:themeColor="text1"/>
          <w:sz w:val="22"/>
        </w:rPr>
        <w:t>高等学校に引き継がれる</w:t>
      </w:r>
      <w:r w:rsidRPr="0091209B">
        <w:rPr>
          <w:rFonts w:ascii="游ゴシック" w:eastAsia="游ゴシック" w:hAnsi="游ゴシック" w:hint="eastAsia"/>
          <w:color w:val="000000" w:themeColor="text1"/>
          <w:sz w:val="22"/>
        </w:rPr>
        <w:t>ことが前提。そこで、高等学校で</w:t>
      </w:r>
      <w:r>
        <w:rPr>
          <w:rFonts w:ascii="游ゴシック" w:eastAsia="游ゴシック" w:hAnsi="游ゴシック" w:hint="eastAsia"/>
          <w:color w:val="000000" w:themeColor="text1"/>
          <w:sz w:val="22"/>
        </w:rPr>
        <w:t>の再</w:t>
      </w:r>
      <w:r w:rsidRPr="0091209B">
        <w:rPr>
          <w:rFonts w:ascii="游ゴシック" w:eastAsia="游ゴシック" w:hAnsi="游ゴシック" w:hint="eastAsia"/>
          <w:color w:val="000000" w:themeColor="text1"/>
          <w:sz w:val="22"/>
        </w:rPr>
        <w:t>アスメントに大事</w:t>
      </w:r>
      <w:r>
        <w:rPr>
          <w:rFonts w:ascii="游ゴシック" w:eastAsia="游ゴシック" w:hAnsi="游ゴシック" w:hint="eastAsia"/>
          <w:color w:val="000000" w:themeColor="text1"/>
          <w:sz w:val="22"/>
        </w:rPr>
        <w:t>なのは、</w:t>
      </w:r>
      <w:r w:rsidRPr="0091209B">
        <w:rPr>
          <w:rFonts w:ascii="游ゴシック" w:eastAsia="游ゴシック" w:hAnsi="游ゴシック" w:hint="eastAsia"/>
          <w:color w:val="000000" w:themeColor="text1"/>
          <w:sz w:val="22"/>
        </w:rPr>
        <w:t>本人のアセスメントはもちろん、集団のアセスメントが非常に大事</w:t>
      </w:r>
      <w:r>
        <w:rPr>
          <w:rFonts w:ascii="游ゴシック" w:eastAsia="游ゴシック" w:hAnsi="游ゴシック" w:hint="eastAsia"/>
          <w:color w:val="000000" w:themeColor="text1"/>
          <w:sz w:val="22"/>
        </w:rPr>
        <w:t>だと</w:t>
      </w:r>
      <w:r w:rsidRPr="0091209B">
        <w:rPr>
          <w:rFonts w:ascii="游ゴシック" w:eastAsia="游ゴシック" w:hAnsi="游ゴシック" w:hint="eastAsia"/>
          <w:color w:val="000000" w:themeColor="text1"/>
          <w:sz w:val="22"/>
        </w:rPr>
        <w:t>思</w:t>
      </w:r>
      <w:r>
        <w:rPr>
          <w:rFonts w:ascii="游ゴシック" w:eastAsia="游ゴシック" w:hAnsi="游ゴシック" w:hint="eastAsia"/>
          <w:color w:val="000000" w:themeColor="text1"/>
          <w:sz w:val="22"/>
        </w:rPr>
        <w:t>う</w:t>
      </w:r>
      <w:r w:rsidRPr="0091209B">
        <w:rPr>
          <w:rFonts w:ascii="游ゴシック" w:eastAsia="游ゴシック" w:hAnsi="游ゴシック" w:hint="eastAsia"/>
          <w:color w:val="000000" w:themeColor="text1"/>
          <w:sz w:val="22"/>
        </w:rPr>
        <w:t>。中学校</w:t>
      </w: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高校</w:t>
      </w:r>
      <w:r>
        <w:rPr>
          <w:rFonts w:ascii="游ゴシック" w:eastAsia="游ゴシック" w:hAnsi="游ゴシック" w:hint="eastAsia"/>
          <w:color w:val="000000" w:themeColor="text1"/>
          <w:sz w:val="22"/>
        </w:rPr>
        <w:t>で</w:t>
      </w:r>
      <w:r w:rsidRPr="0091209B">
        <w:rPr>
          <w:rFonts w:ascii="游ゴシック" w:eastAsia="游ゴシック" w:hAnsi="游ゴシック" w:hint="eastAsia"/>
          <w:color w:val="000000" w:themeColor="text1"/>
          <w:sz w:val="22"/>
        </w:rPr>
        <w:t>どんな集団</w:t>
      </w:r>
      <w:r>
        <w:rPr>
          <w:rFonts w:ascii="游ゴシック" w:eastAsia="游ゴシック" w:hAnsi="游ゴシック" w:hint="eastAsia"/>
          <w:color w:val="000000" w:themeColor="text1"/>
          <w:sz w:val="22"/>
        </w:rPr>
        <w:t>で過ごしている</w:t>
      </w:r>
      <w:r w:rsidRPr="0091209B">
        <w:rPr>
          <w:rFonts w:ascii="游ゴシック" w:eastAsia="游ゴシック" w:hAnsi="游ゴシック" w:hint="eastAsia"/>
          <w:color w:val="000000" w:themeColor="text1"/>
          <w:sz w:val="22"/>
        </w:rPr>
        <w:t>のかという集団のアセスメントをしてい</w:t>
      </w:r>
      <w:r>
        <w:rPr>
          <w:rFonts w:ascii="游ゴシック" w:eastAsia="游ゴシック" w:hAnsi="游ゴシック" w:hint="eastAsia"/>
          <w:color w:val="000000" w:themeColor="text1"/>
          <w:sz w:val="22"/>
        </w:rPr>
        <w:t>くべき。本人</w:t>
      </w:r>
      <w:r w:rsidRPr="0091209B">
        <w:rPr>
          <w:rFonts w:ascii="游ゴシック" w:eastAsia="游ゴシック" w:hAnsi="游ゴシック" w:hint="eastAsia"/>
          <w:color w:val="000000" w:themeColor="text1"/>
          <w:sz w:val="22"/>
        </w:rPr>
        <w:t>の課題ではなくて、集団自身の課題ということも</w:t>
      </w:r>
      <w:r>
        <w:rPr>
          <w:rFonts w:ascii="游ゴシック" w:eastAsia="游ゴシック" w:hAnsi="游ゴシック" w:hint="eastAsia"/>
          <w:color w:val="000000" w:themeColor="text1"/>
          <w:sz w:val="22"/>
        </w:rPr>
        <w:t>あると思う</w:t>
      </w:r>
      <w:r w:rsidRPr="0091209B">
        <w:rPr>
          <w:rFonts w:ascii="游ゴシック" w:eastAsia="游ゴシック" w:hAnsi="游ゴシック" w:hint="eastAsia"/>
          <w:color w:val="000000" w:themeColor="text1"/>
          <w:sz w:val="22"/>
        </w:rPr>
        <w:t>。</w:t>
      </w:r>
    </w:p>
    <w:p w14:paraId="783A85ED" w14:textId="77777777" w:rsidR="00052BC3" w:rsidRPr="0091209B" w:rsidRDefault="00052BC3" w:rsidP="00052BC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これは</w:t>
      </w:r>
      <w:r>
        <w:rPr>
          <w:rFonts w:ascii="游ゴシック" w:eastAsia="游ゴシック" w:hAnsi="游ゴシック" w:hint="eastAsia"/>
          <w:color w:val="000000" w:themeColor="text1"/>
          <w:sz w:val="22"/>
        </w:rPr>
        <w:t>小学校から</w:t>
      </w:r>
      <w:r w:rsidRPr="0091209B">
        <w:rPr>
          <w:rFonts w:ascii="游ゴシック" w:eastAsia="游ゴシック" w:hAnsi="游ゴシック" w:hint="eastAsia"/>
          <w:color w:val="000000" w:themeColor="text1"/>
          <w:sz w:val="22"/>
        </w:rPr>
        <w:t>中</w:t>
      </w:r>
      <w:r>
        <w:rPr>
          <w:rFonts w:ascii="游ゴシック" w:eastAsia="游ゴシック" w:hAnsi="游ゴシック" w:hint="eastAsia"/>
          <w:color w:val="000000" w:themeColor="text1"/>
          <w:sz w:val="22"/>
        </w:rPr>
        <w:t>学校</w:t>
      </w:r>
      <w:r w:rsidRPr="0091209B">
        <w:rPr>
          <w:rFonts w:ascii="游ゴシック" w:eastAsia="游ゴシック" w:hAnsi="游ゴシック" w:hint="eastAsia"/>
          <w:color w:val="000000" w:themeColor="text1"/>
          <w:sz w:val="22"/>
        </w:rPr>
        <w:t>でも</w:t>
      </w:r>
      <w:r>
        <w:rPr>
          <w:rFonts w:ascii="游ゴシック" w:eastAsia="游ゴシック" w:hAnsi="游ゴシック" w:hint="eastAsia"/>
          <w:color w:val="000000" w:themeColor="text1"/>
          <w:sz w:val="22"/>
        </w:rPr>
        <w:t>同様</w:t>
      </w:r>
      <w:r w:rsidRPr="0091209B">
        <w:rPr>
          <w:rFonts w:ascii="游ゴシック" w:eastAsia="游ゴシック" w:hAnsi="游ゴシック" w:hint="eastAsia"/>
          <w:color w:val="000000" w:themeColor="text1"/>
          <w:sz w:val="22"/>
        </w:rPr>
        <w:t>。中学校に</w:t>
      </w:r>
      <w:r>
        <w:rPr>
          <w:rFonts w:ascii="游ゴシック" w:eastAsia="游ゴシック" w:hAnsi="游ゴシック" w:hint="eastAsia"/>
          <w:color w:val="000000" w:themeColor="text1"/>
          <w:sz w:val="22"/>
        </w:rPr>
        <w:t>入って</w:t>
      </w:r>
      <w:r w:rsidRPr="0091209B">
        <w:rPr>
          <w:rFonts w:ascii="游ゴシック" w:eastAsia="游ゴシック" w:hAnsi="游ゴシック" w:hint="eastAsia"/>
          <w:color w:val="000000" w:themeColor="text1"/>
          <w:sz w:val="22"/>
        </w:rPr>
        <w:t>変わったというのは、や</w:t>
      </w:r>
      <w:r>
        <w:rPr>
          <w:rFonts w:ascii="游ゴシック" w:eastAsia="游ゴシック" w:hAnsi="游ゴシック" w:hint="eastAsia"/>
          <w:color w:val="000000" w:themeColor="text1"/>
          <w:sz w:val="22"/>
        </w:rPr>
        <w:t>はり</w:t>
      </w:r>
      <w:r w:rsidRPr="0091209B">
        <w:rPr>
          <w:rFonts w:ascii="游ゴシック" w:eastAsia="游ゴシック" w:hAnsi="游ゴシック" w:hint="eastAsia"/>
          <w:color w:val="000000" w:themeColor="text1"/>
          <w:sz w:val="22"/>
        </w:rPr>
        <w:t>集団の違いがあ</w:t>
      </w:r>
      <w:r>
        <w:rPr>
          <w:rFonts w:ascii="游ゴシック" w:eastAsia="游ゴシック" w:hAnsi="游ゴシック" w:hint="eastAsia"/>
          <w:color w:val="000000" w:themeColor="text1"/>
          <w:sz w:val="22"/>
        </w:rPr>
        <w:t>る</w:t>
      </w:r>
      <w:r w:rsidRPr="0091209B">
        <w:rPr>
          <w:rFonts w:ascii="游ゴシック" w:eastAsia="游ゴシック" w:hAnsi="游ゴシック" w:hint="eastAsia"/>
          <w:color w:val="000000" w:themeColor="text1"/>
          <w:sz w:val="22"/>
        </w:rPr>
        <w:t>。逆に言うと、集団</w:t>
      </w:r>
      <w:r>
        <w:rPr>
          <w:rFonts w:ascii="游ゴシック" w:eastAsia="游ゴシック" w:hAnsi="游ゴシック" w:hint="eastAsia"/>
          <w:color w:val="000000" w:themeColor="text1"/>
          <w:sz w:val="22"/>
        </w:rPr>
        <w:t>に</w:t>
      </w:r>
      <w:r w:rsidRPr="0091209B">
        <w:rPr>
          <w:rFonts w:ascii="游ゴシック" w:eastAsia="游ゴシック" w:hAnsi="游ゴシック" w:hint="eastAsia"/>
          <w:color w:val="000000" w:themeColor="text1"/>
          <w:sz w:val="22"/>
        </w:rPr>
        <w:t>うまく適応している子もいる。集団</w:t>
      </w:r>
      <w:r>
        <w:rPr>
          <w:rFonts w:ascii="游ゴシック" w:eastAsia="游ゴシック" w:hAnsi="游ゴシック" w:hint="eastAsia"/>
          <w:color w:val="000000" w:themeColor="text1"/>
          <w:sz w:val="22"/>
        </w:rPr>
        <w:t>のア</w:t>
      </w:r>
      <w:r w:rsidRPr="0091209B">
        <w:rPr>
          <w:rFonts w:ascii="游ゴシック" w:eastAsia="游ゴシック" w:hAnsi="游ゴシック" w:hint="eastAsia"/>
          <w:color w:val="000000" w:themeColor="text1"/>
          <w:sz w:val="22"/>
        </w:rPr>
        <w:t>セスメントも考えていかないと、</w:t>
      </w:r>
      <w:r>
        <w:rPr>
          <w:rFonts w:ascii="游ゴシック" w:eastAsia="游ゴシック" w:hAnsi="游ゴシック" w:hint="eastAsia"/>
          <w:color w:val="000000" w:themeColor="text1"/>
          <w:sz w:val="22"/>
        </w:rPr>
        <w:t>本人の課題だけ</w:t>
      </w:r>
      <w:r w:rsidRPr="0091209B">
        <w:rPr>
          <w:rFonts w:ascii="游ゴシック" w:eastAsia="游ゴシック" w:hAnsi="游ゴシック" w:hint="eastAsia"/>
          <w:color w:val="000000" w:themeColor="text1"/>
          <w:sz w:val="22"/>
        </w:rPr>
        <w:t>ではない</w:t>
      </w:r>
      <w:r>
        <w:rPr>
          <w:rFonts w:ascii="游ゴシック" w:eastAsia="游ゴシック" w:hAnsi="游ゴシック" w:hint="eastAsia"/>
          <w:color w:val="000000" w:themeColor="text1"/>
          <w:sz w:val="22"/>
        </w:rPr>
        <w:t>と思う</w:t>
      </w:r>
      <w:r w:rsidRPr="0091209B">
        <w:rPr>
          <w:rFonts w:ascii="游ゴシック" w:eastAsia="游ゴシック" w:hAnsi="游ゴシック" w:hint="eastAsia"/>
          <w:color w:val="000000" w:themeColor="text1"/>
          <w:sz w:val="22"/>
        </w:rPr>
        <w:t>。</w:t>
      </w:r>
    </w:p>
    <w:p w14:paraId="7830BA9F" w14:textId="77777777" w:rsidR="00052BC3" w:rsidRDefault="00052BC3" w:rsidP="00052BC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同年齢の生徒同士の関わりが難しく、大人の方が関わりやすいという</w:t>
      </w:r>
      <w:r>
        <w:rPr>
          <w:rFonts w:ascii="游ゴシック" w:eastAsia="游ゴシック" w:hAnsi="游ゴシック" w:hint="eastAsia"/>
          <w:color w:val="000000" w:themeColor="text1"/>
          <w:sz w:val="22"/>
        </w:rPr>
        <w:t>場合も</w:t>
      </w:r>
      <w:r w:rsidRPr="0091209B">
        <w:rPr>
          <w:rFonts w:ascii="游ゴシック" w:eastAsia="游ゴシック" w:hAnsi="游ゴシック" w:hint="eastAsia"/>
          <w:color w:val="000000" w:themeColor="text1"/>
          <w:sz w:val="22"/>
        </w:rPr>
        <w:t>多い</w:t>
      </w:r>
      <w:r>
        <w:rPr>
          <w:rFonts w:ascii="游ゴシック" w:eastAsia="游ゴシック" w:hAnsi="游ゴシック" w:hint="eastAsia"/>
          <w:color w:val="000000" w:themeColor="text1"/>
          <w:sz w:val="22"/>
        </w:rPr>
        <w:t>ため</w:t>
      </w:r>
      <w:r w:rsidRPr="0091209B">
        <w:rPr>
          <w:rFonts w:ascii="游ゴシック" w:eastAsia="游ゴシック" w:hAnsi="游ゴシック" w:hint="eastAsia"/>
          <w:color w:val="000000" w:themeColor="text1"/>
          <w:sz w:val="22"/>
        </w:rPr>
        <w:t>、そうしたことも含めての</w:t>
      </w:r>
      <w:r>
        <w:rPr>
          <w:rFonts w:ascii="游ゴシック" w:eastAsia="游ゴシック" w:hAnsi="游ゴシック" w:hint="eastAsia"/>
          <w:color w:val="000000" w:themeColor="text1"/>
          <w:sz w:val="22"/>
        </w:rPr>
        <w:t>再</w:t>
      </w:r>
      <w:r w:rsidRPr="0091209B">
        <w:rPr>
          <w:rFonts w:ascii="游ゴシック" w:eastAsia="游ゴシック" w:hAnsi="游ゴシック" w:hint="eastAsia"/>
          <w:color w:val="000000" w:themeColor="text1"/>
          <w:sz w:val="22"/>
        </w:rPr>
        <w:t>アセスメント</w:t>
      </w:r>
      <w:r>
        <w:rPr>
          <w:rFonts w:ascii="游ゴシック" w:eastAsia="游ゴシック" w:hAnsi="游ゴシック" w:hint="eastAsia"/>
          <w:color w:val="000000" w:themeColor="text1"/>
          <w:sz w:val="22"/>
        </w:rPr>
        <w:t>が</w:t>
      </w:r>
      <w:r w:rsidRPr="0091209B">
        <w:rPr>
          <w:rFonts w:ascii="游ゴシック" w:eastAsia="游ゴシック" w:hAnsi="游ゴシック" w:hint="eastAsia"/>
          <w:color w:val="000000" w:themeColor="text1"/>
          <w:sz w:val="22"/>
        </w:rPr>
        <w:t>大事</w:t>
      </w:r>
      <w:r>
        <w:rPr>
          <w:rFonts w:ascii="游ゴシック" w:eastAsia="游ゴシック" w:hAnsi="游ゴシック" w:hint="eastAsia"/>
          <w:color w:val="000000" w:themeColor="text1"/>
          <w:sz w:val="22"/>
        </w:rPr>
        <w:t>だと思う</w:t>
      </w:r>
      <w:r w:rsidRPr="0091209B">
        <w:rPr>
          <w:rFonts w:ascii="游ゴシック" w:eastAsia="游ゴシック" w:hAnsi="游ゴシック" w:hint="eastAsia"/>
          <w:color w:val="000000" w:themeColor="text1"/>
          <w:sz w:val="22"/>
        </w:rPr>
        <w:t>。集団の中には</w:t>
      </w: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先生との</w:t>
      </w:r>
      <w:r>
        <w:rPr>
          <w:rFonts w:ascii="游ゴシック" w:eastAsia="游ゴシック" w:hAnsi="游ゴシック" w:hint="eastAsia"/>
          <w:color w:val="000000" w:themeColor="text1"/>
          <w:sz w:val="22"/>
        </w:rPr>
        <w:t>関係性</w:t>
      </w:r>
      <w:r w:rsidRPr="0091209B">
        <w:rPr>
          <w:rFonts w:ascii="游ゴシック" w:eastAsia="游ゴシック" w:hAnsi="游ゴシック" w:hint="eastAsia"/>
          <w:color w:val="000000" w:themeColor="text1"/>
          <w:sz w:val="22"/>
        </w:rPr>
        <w:t>という</w:t>
      </w:r>
      <w:r>
        <w:rPr>
          <w:rFonts w:ascii="游ゴシック" w:eastAsia="游ゴシック" w:hAnsi="游ゴシック" w:hint="eastAsia"/>
          <w:color w:val="000000" w:themeColor="text1"/>
          <w:sz w:val="22"/>
        </w:rPr>
        <w:t>の</w:t>
      </w:r>
      <w:r w:rsidRPr="0091209B">
        <w:rPr>
          <w:rFonts w:ascii="游ゴシック" w:eastAsia="游ゴシック" w:hAnsi="游ゴシック" w:hint="eastAsia"/>
          <w:color w:val="000000" w:themeColor="text1"/>
          <w:sz w:val="22"/>
        </w:rPr>
        <w:t>も</w:t>
      </w:r>
      <w:r>
        <w:rPr>
          <w:rFonts w:ascii="游ゴシック" w:eastAsia="游ゴシック" w:hAnsi="游ゴシック" w:hint="eastAsia"/>
          <w:color w:val="000000" w:themeColor="text1"/>
          <w:sz w:val="22"/>
        </w:rPr>
        <w:t>一つの要素として含まれると</w:t>
      </w:r>
      <w:r w:rsidRPr="0091209B">
        <w:rPr>
          <w:rFonts w:ascii="游ゴシック" w:eastAsia="游ゴシック" w:hAnsi="游ゴシック" w:hint="eastAsia"/>
          <w:color w:val="000000" w:themeColor="text1"/>
          <w:sz w:val="22"/>
        </w:rPr>
        <w:t>思</w:t>
      </w:r>
      <w:r>
        <w:rPr>
          <w:rFonts w:ascii="游ゴシック" w:eastAsia="游ゴシック" w:hAnsi="游ゴシック" w:hint="eastAsia"/>
          <w:color w:val="000000" w:themeColor="text1"/>
          <w:sz w:val="22"/>
        </w:rPr>
        <w:t>う</w:t>
      </w:r>
      <w:r w:rsidRPr="0091209B">
        <w:rPr>
          <w:rFonts w:ascii="游ゴシック" w:eastAsia="游ゴシック" w:hAnsi="游ゴシック" w:hint="eastAsia"/>
          <w:color w:val="000000" w:themeColor="text1"/>
          <w:sz w:val="22"/>
        </w:rPr>
        <w:t>。</w:t>
      </w:r>
    </w:p>
    <w:p w14:paraId="00746AC3" w14:textId="77777777" w:rsidR="00052BC3" w:rsidRDefault="00052BC3" w:rsidP="00052BC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もう一つは様々なニーズに対応するという意味でのオンライン教育</w:t>
      </w:r>
      <w:r>
        <w:rPr>
          <w:rFonts w:ascii="游ゴシック" w:eastAsia="游ゴシック" w:hAnsi="游ゴシック" w:hint="eastAsia"/>
          <w:color w:val="000000" w:themeColor="text1"/>
          <w:sz w:val="22"/>
        </w:rPr>
        <w:t>における</w:t>
      </w:r>
      <w:r w:rsidRPr="0091209B">
        <w:rPr>
          <w:rFonts w:ascii="游ゴシック" w:eastAsia="游ゴシック" w:hAnsi="游ゴシック" w:hint="eastAsia"/>
          <w:color w:val="000000" w:themeColor="text1"/>
          <w:sz w:val="22"/>
        </w:rPr>
        <w:t>同時双方向</w:t>
      </w:r>
      <w:r>
        <w:rPr>
          <w:rFonts w:ascii="游ゴシック" w:eastAsia="游ゴシック" w:hAnsi="游ゴシック" w:hint="eastAsia"/>
          <w:color w:val="000000" w:themeColor="text1"/>
          <w:sz w:val="22"/>
        </w:rPr>
        <w:t>や</w:t>
      </w:r>
      <w:r w:rsidRPr="0091209B">
        <w:rPr>
          <w:rFonts w:ascii="游ゴシック" w:eastAsia="游ゴシック" w:hAnsi="游ゴシック" w:hint="eastAsia"/>
          <w:color w:val="000000" w:themeColor="text1"/>
          <w:sz w:val="22"/>
        </w:rPr>
        <w:t>オンデマンドでの工夫。非常にこれは有効な方法だと思</w:t>
      </w:r>
      <w:r>
        <w:rPr>
          <w:rFonts w:ascii="游ゴシック" w:eastAsia="游ゴシック" w:hAnsi="游ゴシック" w:hint="eastAsia"/>
          <w:color w:val="000000" w:themeColor="text1"/>
          <w:sz w:val="22"/>
        </w:rPr>
        <w:t>う</w:t>
      </w:r>
      <w:r w:rsidRPr="0091209B">
        <w:rPr>
          <w:rFonts w:ascii="游ゴシック" w:eastAsia="游ゴシック" w:hAnsi="游ゴシック" w:hint="eastAsia"/>
          <w:color w:val="000000" w:themeColor="text1"/>
          <w:sz w:val="22"/>
        </w:rPr>
        <w:t>。ただし、私は大学</w:t>
      </w:r>
      <w:r>
        <w:rPr>
          <w:rFonts w:ascii="游ゴシック" w:eastAsia="游ゴシック" w:hAnsi="游ゴシック" w:hint="eastAsia"/>
          <w:color w:val="000000" w:themeColor="text1"/>
          <w:sz w:val="22"/>
        </w:rPr>
        <w:t>で</w:t>
      </w:r>
      <w:r w:rsidRPr="0091209B">
        <w:rPr>
          <w:rFonts w:ascii="游ゴシック" w:eastAsia="游ゴシック" w:hAnsi="游ゴシック" w:hint="eastAsia"/>
          <w:color w:val="000000" w:themeColor="text1"/>
          <w:sz w:val="22"/>
        </w:rPr>
        <w:t>何年間</w:t>
      </w:r>
      <w:r>
        <w:rPr>
          <w:rFonts w:ascii="游ゴシック" w:eastAsia="游ゴシック" w:hAnsi="游ゴシック" w:hint="eastAsia"/>
          <w:color w:val="000000" w:themeColor="text1"/>
          <w:sz w:val="22"/>
        </w:rPr>
        <w:t>も通信等で対応していて</w:t>
      </w:r>
      <w:r w:rsidRPr="0091209B">
        <w:rPr>
          <w:rFonts w:ascii="游ゴシック" w:eastAsia="游ゴシック" w:hAnsi="游ゴシック" w:hint="eastAsia"/>
          <w:color w:val="000000" w:themeColor="text1"/>
          <w:sz w:val="22"/>
        </w:rPr>
        <w:t>、意外と通信</w:t>
      </w:r>
      <w:r>
        <w:rPr>
          <w:rFonts w:ascii="游ゴシック" w:eastAsia="游ゴシック" w:hAnsi="游ゴシック" w:hint="eastAsia"/>
          <w:color w:val="000000" w:themeColor="text1"/>
          <w:sz w:val="22"/>
        </w:rPr>
        <w:t>制、</w:t>
      </w:r>
      <w:r w:rsidRPr="0091209B">
        <w:rPr>
          <w:rFonts w:ascii="游ゴシック" w:eastAsia="游ゴシック" w:hAnsi="游ゴシック" w:hint="eastAsia"/>
          <w:color w:val="000000" w:themeColor="text1"/>
          <w:sz w:val="22"/>
        </w:rPr>
        <w:t>同時方向</w:t>
      </w:r>
      <w:r>
        <w:rPr>
          <w:rFonts w:ascii="游ゴシック" w:eastAsia="游ゴシック" w:hAnsi="游ゴシック" w:hint="eastAsia"/>
          <w:color w:val="000000" w:themeColor="text1"/>
          <w:sz w:val="22"/>
        </w:rPr>
        <w:t>や</w:t>
      </w:r>
      <w:r w:rsidRPr="0091209B">
        <w:rPr>
          <w:rFonts w:ascii="游ゴシック" w:eastAsia="游ゴシック" w:hAnsi="游ゴシック" w:hint="eastAsia"/>
          <w:color w:val="000000" w:themeColor="text1"/>
          <w:sz w:val="22"/>
        </w:rPr>
        <w:t>オンデマンドが苦手な学生もいる。</w:t>
      </w:r>
    </w:p>
    <w:p w14:paraId="0D307E34" w14:textId="77777777" w:rsidR="00052BC3" w:rsidRPr="0091209B" w:rsidRDefault="00052BC3" w:rsidP="00052BC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・同時方向</w:t>
      </w:r>
      <w:r w:rsidRPr="0091209B">
        <w:rPr>
          <w:rFonts w:ascii="游ゴシック" w:eastAsia="游ゴシック" w:hAnsi="游ゴシック" w:hint="eastAsia"/>
          <w:color w:val="000000" w:themeColor="text1"/>
          <w:sz w:val="22"/>
        </w:rPr>
        <w:t>というのは、</w:t>
      </w:r>
      <w:r>
        <w:rPr>
          <w:rFonts w:ascii="游ゴシック" w:eastAsia="游ゴシック" w:hAnsi="游ゴシック" w:hint="eastAsia"/>
          <w:color w:val="000000" w:themeColor="text1"/>
          <w:sz w:val="22"/>
        </w:rPr>
        <w:t>決められた</w:t>
      </w:r>
      <w:r w:rsidRPr="0091209B">
        <w:rPr>
          <w:rFonts w:ascii="游ゴシック" w:eastAsia="游ゴシック" w:hAnsi="游ゴシック" w:hint="eastAsia"/>
          <w:color w:val="000000" w:themeColor="text1"/>
          <w:sz w:val="22"/>
        </w:rPr>
        <w:t>時間にいないといけない。オンデマンドも</w:t>
      </w:r>
      <w:r>
        <w:rPr>
          <w:rFonts w:ascii="游ゴシック" w:eastAsia="游ゴシック" w:hAnsi="游ゴシック" w:hint="eastAsia"/>
          <w:color w:val="000000" w:themeColor="text1"/>
          <w:sz w:val="22"/>
        </w:rPr>
        <w:t>、見終わったら</w:t>
      </w:r>
      <w:r w:rsidRPr="0091209B">
        <w:rPr>
          <w:rFonts w:ascii="游ゴシック" w:eastAsia="游ゴシック" w:hAnsi="游ゴシック" w:hint="eastAsia"/>
          <w:color w:val="000000" w:themeColor="text1"/>
          <w:sz w:val="22"/>
        </w:rPr>
        <w:t>課題を出さないといけない。そういうこと</w:t>
      </w:r>
      <w:r>
        <w:rPr>
          <w:rFonts w:ascii="游ゴシック" w:eastAsia="游ゴシック" w:hAnsi="游ゴシック" w:hint="eastAsia"/>
          <w:color w:val="000000" w:themeColor="text1"/>
          <w:sz w:val="22"/>
        </w:rPr>
        <w:t>が苦手な生徒</w:t>
      </w:r>
      <w:r w:rsidRPr="0091209B">
        <w:rPr>
          <w:rFonts w:ascii="游ゴシック" w:eastAsia="游ゴシック" w:hAnsi="游ゴシック" w:hint="eastAsia"/>
          <w:color w:val="000000" w:themeColor="text1"/>
          <w:sz w:val="22"/>
        </w:rPr>
        <w:t>も</w:t>
      </w:r>
      <w:r>
        <w:rPr>
          <w:rFonts w:ascii="游ゴシック" w:eastAsia="游ゴシック" w:hAnsi="游ゴシック" w:hint="eastAsia"/>
          <w:color w:val="000000" w:themeColor="text1"/>
          <w:sz w:val="22"/>
        </w:rPr>
        <w:t>いる。</w:t>
      </w:r>
      <w:r w:rsidRPr="0091209B">
        <w:rPr>
          <w:rFonts w:ascii="游ゴシック" w:eastAsia="游ゴシック" w:hAnsi="游ゴシック" w:hint="eastAsia"/>
          <w:color w:val="000000" w:themeColor="text1"/>
          <w:sz w:val="22"/>
        </w:rPr>
        <w:t>そこもアセスメントの一つ</w:t>
      </w:r>
      <w:r w:rsidRPr="0091209B">
        <w:rPr>
          <w:rFonts w:ascii="游ゴシック" w:eastAsia="游ゴシック" w:hAnsi="游ゴシック" w:hint="eastAsia"/>
          <w:color w:val="000000" w:themeColor="text1"/>
          <w:sz w:val="22"/>
        </w:rPr>
        <w:lastRenderedPageBreak/>
        <w:t>だと思</w:t>
      </w:r>
      <w:r>
        <w:rPr>
          <w:rFonts w:ascii="游ゴシック" w:eastAsia="游ゴシック" w:hAnsi="游ゴシック" w:hint="eastAsia"/>
          <w:color w:val="000000" w:themeColor="text1"/>
          <w:sz w:val="22"/>
        </w:rPr>
        <w:t>うが</w:t>
      </w:r>
      <w:r w:rsidRPr="0091209B">
        <w:rPr>
          <w:rFonts w:ascii="游ゴシック" w:eastAsia="游ゴシック" w:hAnsi="游ゴシック" w:hint="eastAsia"/>
          <w:color w:val="000000" w:themeColor="text1"/>
          <w:sz w:val="22"/>
        </w:rPr>
        <w:t>、必ずしもオンライン教育</w:t>
      </w:r>
      <w:r>
        <w:rPr>
          <w:rFonts w:ascii="游ゴシック" w:eastAsia="游ゴシック" w:hAnsi="游ゴシック" w:hint="eastAsia"/>
          <w:color w:val="000000" w:themeColor="text1"/>
          <w:sz w:val="22"/>
        </w:rPr>
        <w:t>が</w:t>
      </w:r>
      <w:r w:rsidRPr="0091209B">
        <w:rPr>
          <w:rFonts w:ascii="游ゴシック" w:eastAsia="游ゴシック" w:hAnsi="游ゴシック" w:hint="eastAsia"/>
          <w:color w:val="000000" w:themeColor="text1"/>
          <w:sz w:val="22"/>
        </w:rPr>
        <w:t>プラスになるとは限らないということも</w:t>
      </w:r>
      <w:r>
        <w:rPr>
          <w:rFonts w:ascii="游ゴシック" w:eastAsia="游ゴシック" w:hAnsi="游ゴシック" w:hint="eastAsia"/>
          <w:color w:val="000000" w:themeColor="text1"/>
          <w:sz w:val="22"/>
        </w:rPr>
        <w:t>念頭に置いておかなければならない。オンラインだけで</w:t>
      </w:r>
      <w:r w:rsidRPr="0091209B">
        <w:rPr>
          <w:rFonts w:ascii="游ゴシック" w:eastAsia="游ゴシック" w:hAnsi="游ゴシック" w:hint="eastAsia"/>
          <w:color w:val="000000" w:themeColor="text1"/>
          <w:sz w:val="22"/>
        </w:rPr>
        <w:t>解決</w:t>
      </w:r>
      <w:r>
        <w:rPr>
          <w:rFonts w:ascii="游ゴシック" w:eastAsia="游ゴシック" w:hAnsi="游ゴシック" w:hint="eastAsia"/>
          <w:color w:val="000000" w:themeColor="text1"/>
          <w:sz w:val="22"/>
        </w:rPr>
        <w:t>というのは難しいと思う。</w:t>
      </w:r>
    </w:p>
    <w:p w14:paraId="18664FAF" w14:textId="77777777" w:rsidR="00052BC3" w:rsidRPr="0091209B" w:rsidRDefault="00052BC3" w:rsidP="00052BC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先生方も、多様なニーズ</w:t>
      </w:r>
      <w:r>
        <w:rPr>
          <w:rFonts w:ascii="游ゴシック" w:eastAsia="游ゴシック" w:hAnsi="游ゴシック" w:hint="eastAsia"/>
          <w:color w:val="000000" w:themeColor="text1"/>
          <w:sz w:val="22"/>
        </w:rPr>
        <w:t>へ</w:t>
      </w:r>
      <w:r w:rsidRPr="0091209B">
        <w:rPr>
          <w:rFonts w:ascii="游ゴシック" w:eastAsia="游ゴシック" w:hAnsi="游ゴシック" w:hint="eastAsia"/>
          <w:color w:val="000000" w:themeColor="text1"/>
          <w:sz w:val="22"/>
        </w:rPr>
        <w:t>の理解と、スクールサポーター</w:t>
      </w:r>
      <w:r>
        <w:rPr>
          <w:rFonts w:ascii="游ゴシック" w:eastAsia="游ゴシック" w:hAnsi="游ゴシック" w:hint="eastAsia"/>
          <w:color w:val="000000" w:themeColor="text1"/>
          <w:sz w:val="22"/>
        </w:rPr>
        <w:t>やスクールカウンセラー、スクールソーシャルワーカーなどの</w:t>
      </w:r>
      <w:r w:rsidRPr="0091209B">
        <w:rPr>
          <w:rFonts w:ascii="游ゴシック" w:eastAsia="游ゴシック" w:hAnsi="游ゴシック" w:hint="eastAsia"/>
          <w:color w:val="000000" w:themeColor="text1"/>
          <w:sz w:val="22"/>
        </w:rPr>
        <w:t>専門スタッフ</w:t>
      </w:r>
      <w:r>
        <w:rPr>
          <w:rFonts w:ascii="游ゴシック" w:eastAsia="游ゴシック" w:hAnsi="游ゴシック" w:hint="eastAsia"/>
          <w:color w:val="000000" w:themeColor="text1"/>
          <w:sz w:val="22"/>
        </w:rPr>
        <w:t>や</w:t>
      </w:r>
      <w:r w:rsidRPr="0091209B">
        <w:rPr>
          <w:rFonts w:ascii="游ゴシック" w:eastAsia="游ゴシック" w:hAnsi="游ゴシック"/>
          <w:color w:val="000000" w:themeColor="text1"/>
          <w:sz w:val="22"/>
        </w:rPr>
        <w:t>、様々な機関と連携するための専門性が必要だと思</w:t>
      </w:r>
      <w:r>
        <w:rPr>
          <w:rFonts w:ascii="游ゴシック" w:eastAsia="游ゴシック" w:hAnsi="游ゴシック" w:hint="eastAsia"/>
          <w:color w:val="000000" w:themeColor="text1"/>
          <w:sz w:val="22"/>
        </w:rPr>
        <w:t>う</w:t>
      </w:r>
      <w:r w:rsidRPr="0091209B">
        <w:rPr>
          <w:rFonts w:ascii="游ゴシック" w:eastAsia="游ゴシック" w:hAnsi="游ゴシック"/>
          <w:color w:val="000000" w:themeColor="text1"/>
          <w:sz w:val="22"/>
        </w:rPr>
        <w:t>。</w:t>
      </w:r>
      <w:r w:rsidRPr="0091209B">
        <w:rPr>
          <w:rFonts w:ascii="游ゴシック" w:eastAsia="游ゴシック" w:hAnsi="游ゴシック" w:hint="eastAsia"/>
          <w:color w:val="000000" w:themeColor="text1"/>
          <w:sz w:val="22"/>
        </w:rPr>
        <w:t>専門家</w:t>
      </w:r>
      <w:r>
        <w:rPr>
          <w:rFonts w:ascii="游ゴシック" w:eastAsia="游ゴシック" w:hAnsi="游ゴシック" w:hint="eastAsia"/>
          <w:color w:val="000000" w:themeColor="text1"/>
          <w:sz w:val="22"/>
        </w:rPr>
        <w:t>や</w:t>
      </w:r>
      <w:r w:rsidRPr="0091209B">
        <w:rPr>
          <w:rFonts w:ascii="游ゴシック" w:eastAsia="游ゴシック" w:hAnsi="游ゴシック" w:hint="eastAsia"/>
          <w:color w:val="000000" w:themeColor="text1"/>
          <w:sz w:val="22"/>
        </w:rPr>
        <w:t>専門スタ</w:t>
      </w:r>
      <w:r>
        <w:rPr>
          <w:rFonts w:ascii="游ゴシック" w:eastAsia="游ゴシック" w:hAnsi="游ゴシック" w:hint="eastAsia"/>
          <w:color w:val="000000" w:themeColor="text1"/>
          <w:sz w:val="22"/>
        </w:rPr>
        <w:t>ッ</w:t>
      </w:r>
      <w:r w:rsidRPr="0091209B">
        <w:rPr>
          <w:rFonts w:ascii="游ゴシック" w:eastAsia="游ゴシック" w:hAnsi="游ゴシック" w:hint="eastAsia"/>
          <w:color w:val="000000" w:themeColor="text1"/>
          <w:sz w:val="22"/>
        </w:rPr>
        <w:t>フがどのような知識とどのような情報を持っているのか</w:t>
      </w:r>
      <w:r>
        <w:rPr>
          <w:rFonts w:ascii="游ゴシック" w:eastAsia="游ゴシック" w:hAnsi="游ゴシック" w:hint="eastAsia"/>
          <w:color w:val="000000" w:themeColor="text1"/>
          <w:sz w:val="22"/>
        </w:rPr>
        <w:t>が</w:t>
      </w:r>
      <w:r w:rsidRPr="0091209B">
        <w:rPr>
          <w:rFonts w:ascii="游ゴシック" w:eastAsia="游ゴシック" w:hAnsi="游ゴシック" w:hint="eastAsia"/>
          <w:color w:val="000000" w:themeColor="text1"/>
          <w:sz w:val="22"/>
        </w:rPr>
        <w:t>分か</w:t>
      </w:r>
      <w:r>
        <w:rPr>
          <w:rFonts w:ascii="游ゴシック" w:eastAsia="游ゴシック" w:hAnsi="游ゴシック" w:hint="eastAsia"/>
          <w:color w:val="000000" w:themeColor="text1"/>
          <w:sz w:val="22"/>
        </w:rPr>
        <w:t>らなければ</w:t>
      </w:r>
      <w:r w:rsidRPr="0091209B">
        <w:rPr>
          <w:rFonts w:ascii="游ゴシック" w:eastAsia="游ゴシック" w:hAnsi="游ゴシック" w:hint="eastAsia"/>
          <w:color w:val="000000" w:themeColor="text1"/>
          <w:sz w:val="22"/>
        </w:rPr>
        <w:t>連携できない</w:t>
      </w:r>
      <w:r>
        <w:rPr>
          <w:rFonts w:ascii="游ゴシック" w:eastAsia="游ゴシック" w:hAnsi="游ゴシック" w:hint="eastAsia"/>
          <w:color w:val="000000" w:themeColor="text1"/>
          <w:sz w:val="22"/>
        </w:rPr>
        <w:t>という、</w:t>
      </w:r>
      <w:r w:rsidRPr="0091209B">
        <w:rPr>
          <w:rFonts w:ascii="游ゴシック" w:eastAsia="游ゴシック" w:hAnsi="游ゴシック" w:hint="eastAsia"/>
          <w:color w:val="000000" w:themeColor="text1"/>
          <w:sz w:val="22"/>
        </w:rPr>
        <w:t>連携のための専門性</w:t>
      </w:r>
      <w:r>
        <w:rPr>
          <w:rFonts w:ascii="游ゴシック" w:eastAsia="游ゴシック" w:hAnsi="游ゴシック" w:hint="eastAsia"/>
          <w:color w:val="000000" w:themeColor="text1"/>
          <w:sz w:val="22"/>
        </w:rPr>
        <w:t>が</w:t>
      </w:r>
      <w:r w:rsidRPr="0091209B">
        <w:rPr>
          <w:rFonts w:ascii="游ゴシック" w:eastAsia="游ゴシック" w:hAnsi="游ゴシック" w:hint="eastAsia"/>
          <w:color w:val="000000" w:themeColor="text1"/>
          <w:sz w:val="22"/>
        </w:rPr>
        <w:t>必要</w:t>
      </w: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先生方の研修でも、俯瞰的に見た全体の課題と、ケース会議のような</w:t>
      </w:r>
      <w:r>
        <w:rPr>
          <w:rFonts w:ascii="游ゴシック" w:eastAsia="游ゴシック" w:hAnsi="游ゴシック" w:hint="eastAsia"/>
          <w:color w:val="000000" w:themeColor="text1"/>
          <w:sz w:val="22"/>
        </w:rPr>
        <w:t>個々</w:t>
      </w:r>
      <w:r w:rsidRPr="0091209B">
        <w:rPr>
          <w:rFonts w:ascii="游ゴシック" w:eastAsia="游ゴシック" w:hAnsi="游ゴシック" w:hint="eastAsia"/>
          <w:color w:val="000000" w:themeColor="text1"/>
          <w:sz w:val="22"/>
        </w:rPr>
        <w:t>の課題</w:t>
      </w:r>
      <w:r>
        <w:rPr>
          <w:rFonts w:ascii="游ゴシック" w:eastAsia="游ゴシック" w:hAnsi="游ゴシック" w:hint="eastAsia"/>
          <w:color w:val="000000" w:themeColor="text1"/>
          <w:sz w:val="22"/>
        </w:rPr>
        <w:t>の</w:t>
      </w:r>
      <w:r w:rsidRPr="0091209B">
        <w:rPr>
          <w:rFonts w:ascii="游ゴシック" w:eastAsia="游ゴシック" w:hAnsi="游ゴシック" w:hint="eastAsia"/>
          <w:color w:val="000000" w:themeColor="text1"/>
          <w:sz w:val="22"/>
        </w:rPr>
        <w:t>両面を見ていけるような研修</w:t>
      </w:r>
      <w:r>
        <w:rPr>
          <w:rFonts w:ascii="游ゴシック" w:eastAsia="游ゴシック" w:hAnsi="游ゴシック" w:hint="eastAsia"/>
          <w:color w:val="000000" w:themeColor="text1"/>
          <w:sz w:val="22"/>
        </w:rPr>
        <w:t>が必要。</w:t>
      </w:r>
      <w:r w:rsidRPr="0091209B">
        <w:rPr>
          <w:rFonts w:ascii="游ゴシック" w:eastAsia="游ゴシック" w:hAnsi="游ゴシック" w:hint="eastAsia"/>
          <w:color w:val="000000" w:themeColor="text1"/>
          <w:sz w:val="22"/>
        </w:rPr>
        <w:t>実態を把握すること</w:t>
      </w:r>
      <w:r>
        <w:rPr>
          <w:rFonts w:ascii="游ゴシック" w:eastAsia="游ゴシック" w:hAnsi="游ゴシック" w:hint="eastAsia"/>
          <w:color w:val="000000" w:themeColor="text1"/>
          <w:sz w:val="22"/>
        </w:rPr>
        <w:t>と</w:t>
      </w:r>
      <w:r w:rsidRPr="0091209B">
        <w:rPr>
          <w:rFonts w:ascii="游ゴシック" w:eastAsia="游ゴシック" w:hAnsi="游ゴシック" w:hint="eastAsia"/>
          <w:color w:val="000000" w:themeColor="text1"/>
          <w:sz w:val="22"/>
        </w:rPr>
        <w:t>、専門家</w:t>
      </w:r>
      <w:r>
        <w:rPr>
          <w:rFonts w:ascii="游ゴシック" w:eastAsia="游ゴシック" w:hAnsi="游ゴシック" w:hint="eastAsia"/>
          <w:color w:val="000000" w:themeColor="text1"/>
          <w:sz w:val="22"/>
        </w:rPr>
        <w:t>、</w:t>
      </w:r>
      <w:r w:rsidRPr="0091209B">
        <w:rPr>
          <w:rFonts w:ascii="游ゴシック" w:eastAsia="游ゴシック" w:hAnsi="游ゴシック" w:hint="eastAsia"/>
          <w:color w:val="000000" w:themeColor="text1"/>
          <w:sz w:val="22"/>
        </w:rPr>
        <w:t>チームで</w:t>
      </w:r>
      <w:r>
        <w:rPr>
          <w:rFonts w:ascii="游ゴシック" w:eastAsia="游ゴシック" w:hAnsi="游ゴシック" w:hint="eastAsia"/>
          <w:color w:val="000000" w:themeColor="text1"/>
          <w:sz w:val="22"/>
        </w:rPr>
        <w:t>対応していくために</w:t>
      </w:r>
      <w:r w:rsidRPr="0091209B">
        <w:rPr>
          <w:rFonts w:ascii="游ゴシック" w:eastAsia="游ゴシック" w:hAnsi="游ゴシック" w:hint="eastAsia"/>
          <w:color w:val="000000" w:themeColor="text1"/>
          <w:sz w:val="22"/>
        </w:rPr>
        <w:t>必要な専門性</w:t>
      </w:r>
      <w:r>
        <w:rPr>
          <w:rFonts w:ascii="游ゴシック" w:eastAsia="游ゴシック" w:hAnsi="游ゴシック" w:hint="eastAsia"/>
          <w:color w:val="000000" w:themeColor="text1"/>
          <w:sz w:val="22"/>
        </w:rPr>
        <w:t>も</w:t>
      </w:r>
      <w:r w:rsidRPr="0091209B">
        <w:rPr>
          <w:rFonts w:ascii="游ゴシック" w:eastAsia="游ゴシック" w:hAnsi="游ゴシック" w:hint="eastAsia"/>
          <w:color w:val="000000" w:themeColor="text1"/>
          <w:sz w:val="22"/>
        </w:rPr>
        <w:t>再構築していく必要がある</w:t>
      </w:r>
      <w:r>
        <w:rPr>
          <w:rFonts w:ascii="游ゴシック" w:eastAsia="游ゴシック" w:hAnsi="游ゴシック" w:hint="eastAsia"/>
          <w:color w:val="000000" w:themeColor="text1"/>
          <w:sz w:val="22"/>
        </w:rPr>
        <w:t>と思う</w:t>
      </w:r>
      <w:r w:rsidRPr="0091209B">
        <w:rPr>
          <w:rFonts w:ascii="游ゴシック" w:eastAsia="游ゴシック" w:hAnsi="游ゴシック" w:hint="eastAsia"/>
          <w:color w:val="000000" w:themeColor="text1"/>
          <w:sz w:val="22"/>
        </w:rPr>
        <w:t>。</w:t>
      </w:r>
    </w:p>
    <w:p w14:paraId="46CE93A5" w14:textId="4EC6ED25" w:rsidR="0091209B" w:rsidRDefault="0091209B" w:rsidP="000860B1">
      <w:pPr>
        <w:ind w:leftChars="200" w:left="480" w:firstLine="1"/>
        <w:rPr>
          <w:rFonts w:ascii="游ゴシック" w:eastAsia="游ゴシック" w:hAnsi="游ゴシック"/>
          <w:color w:val="000000" w:themeColor="text1"/>
          <w:sz w:val="22"/>
        </w:rPr>
      </w:pPr>
    </w:p>
    <w:p w14:paraId="067FD3E4" w14:textId="17454427" w:rsidR="002C4F68" w:rsidRDefault="002C4F68" w:rsidP="000860B1">
      <w:pPr>
        <w:ind w:leftChars="200" w:left="480" w:firstLine="1"/>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＜浅野会長＞</w:t>
      </w:r>
    </w:p>
    <w:p w14:paraId="0CCA1E85" w14:textId="77777777" w:rsidR="005E441E" w:rsidRDefault="002C4F68" w:rsidP="002C4F68">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5E441E">
        <w:rPr>
          <w:rFonts w:ascii="游ゴシック" w:eastAsia="游ゴシック" w:hAnsi="游ゴシック" w:hint="eastAsia"/>
          <w:color w:val="000000" w:themeColor="text1"/>
          <w:sz w:val="22"/>
        </w:rPr>
        <w:t>欠席の委員も含め</w:t>
      </w:r>
      <w:r w:rsidRPr="002C4F68">
        <w:rPr>
          <w:rFonts w:ascii="游ゴシック" w:eastAsia="游ゴシック" w:hAnsi="游ゴシック" w:hint="eastAsia"/>
          <w:color w:val="000000" w:themeColor="text1"/>
          <w:sz w:val="22"/>
        </w:rPr>
        <w:t>、</w:t>
      </w:r>
      <w:r w:rsidR="005E441E">
        <w:rPr>
          <w:rFonts w:ascii="游ゴシック" w:eastAsia="游ゴシック" w:hAnsi="游ゴシック" w:hint="eastAsia"/>
          <w:color w:val="000000" w:themeColor="text1"/>
          <w:sz w:val="22"/>
        </w:rPr>
        <w:t>各委員から</w:t>
      </w:r>
      <w:r w:rsidRPr="002C4F68">
        <w:rPr>
          <w:rFonts w:ascii="游ゴシック" w:eastAsia="游ゴシック" w:hAnsi="游ゴシック" w:hint="eastAsia"/>
          <w:color w:val="000000" w:themeColor="text1"/>
          <w:sz w:val="22"/>
        </w:rPr>
        <w:t>お話を伺ってきた</w:t>
      </w:r>
      <w:r w:rsidR="005E441E">
        <w:rPr>
          <w:rFonts w:ascii="游ゴシック" w:eastAsia="游ゴシック" w:hAnsi="游ゴシック" w:hint="eastAsia"/>
          <w:color w:val="000000" w:themeColor="text1"/>
          <w:sz w:val="22"/>
        </w:rPr>
        <w:t>わけだが、</w:t>
      </w:r>
      <w:r w:rsidRPr="002C4F68">
        <w:rPr>
          <w:rFonts w:ascii="游ゴシック" w:eastAsia="游ゴシック" w:hAnsi="游ゴシック" w:hint="eastAsia"/>
          <w:color w:val="000000" w:themeColor="text1"/>
          <w:sz w:val="22"/>
        </w:rPr>
        <w:t>基本的に今回の報告書に至る審議内容については</w:t>
      </w:r>
      <w:r w:rsidR="005E441E">
        <w:rPr>
          <w:rFonts w:ascii="游ゴシック" w:eastAsia="游ゴシック" w:hAnsi="游ゴシック" w:hint="eastAsia"/>
          <w:color w:val="000000" w:themeColor="text1"/>
          <w:sz w:val="22"/>
        </w:rPr>
        <w:t>了であるというようなご意見だったかと思う。</w:t>
      </w:r>
    </w:p>
    <w:p w14:paraId="1C7C4DB9" w14:textId="6243000C" w:rsidR="002C4F68" w:rsidRPr="002C4F68" w:rsidRDefault="005E441E" w:rsidP="005E441E">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C4F68" w:rsidRPr="002C4F68">
        <w:rPr>
          <w:rFonts w:ascii="游ゴシック" w:eastAsia="游ゴシック" w:hAnsi="游ゴシック" w:hint="eastAsia"/>
          <w:color w:val="000000" w:themeColor="text1"/>
          <w:sz w:val="22"/>
        </w:rPr>
        <w:t>私</w:t>
      </w:r>
      <w:r>
        <w:rPr>
          <w:rFonts w:ascii="游ゴシック" w:eastAsia="游ゴシック" w:hAnsi="游ゴシック" w:hint="eastAsia"/>
          <w:color w:val="000000" w:themeColor="text1"/>
          <w:sz w:val="22"/>
        </w:rPr>
        <w:t>から</w:t>
      </w:r>
      <w:r w:rsidR="002C4F68" w:rsidRPr="002C4F68">
        <w:rPr>
          <w:rFonts w:ascii="游ゴシック" w:eastAsia="游ゴシック" w:hAnsi="游ゴシック" w:hint="eastAsia"/>
          <w:color w:val="000000" w:themeColor="text1"/>
          <w:sz w:val="22"/>
        </w:rPr>
        <w:t>も</w:t>
      </w:r>
      <w:r>
        <w:rPr>
          <w:rFonts w:ascii="游ゴシック" w:eastAsia="游ゴシック" w:hAnsi="游ゴシック" w:hint="eastAsia"/>
          <w:color w:val="000000" w:themeColor="text1"/>
          <w:sz w:val="22"/>
        </w:rPr>
        <w:t>、１、２点、</w:t>
      </w:r>
      <w:r w:rsidR="002C4F68" w:rsidRPr="002C4F68">
        <w:rPr>
          <w:rFonts w:ascii="游ゴシック" w:eastAsia="游ゴシック" w:hAnsi="游ゴシック" w:hint="eastAsia"/>
          <w:color w:val="000000" w:themeColor="text1"/>
          <w:sz w:val="22"/>
        </w:rPr>
        <w:t>感想</w:t>
      </w:r>
      <w:r>
        <w:rPr>
          <w:rFonts w:ascii="游ゴシック" w:eastAsia="游ゴシック" w:hAnsi="游ゴシック" w:hint="eastAsia"/>
          <w:color w:val="000000" w:themeColor="text1"/>
          <w:sz w:val="22"/>
        </w:rPr>
        <w:t>のようなものを</w:t>
      </w:r>
      <w:r w:rsidR="002C4F68" w:rsidRPr="002C4F68">
        <w:rPr>
          <w:rFonts w:ascii="游ゴシック" w:eastAsia="游ゴシック" w:hAnsi="游ゴシック" w:hint="eastAsia"/>
          <w:color w:val="000000" w:themeColor="text1"/>
          <w:sz w:val="22"/>
        </w:rPr>
        <w:t>お話ししたい。</w:t>
      </w:r>
    </w:p>
    <w:p w14:paraId="48B66130" w14:textId="1870A247" w:rsidR="002C4F68" w:rsidRPr="002C4F68" w:rsidRDefault="002C4F68" w:rsidP="005E441E">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5E441E">
        <w:rPr>
          <w:rFonts w:ascii="游ゴシック" w:eastAsia="游ゴシック" w:hAnsi="游ゴシック" w:hint="eastAsia"/>
          <w:color w:val="000000" w:themeColor="text1"/>
          <w:sz w:val="22"/>
        </w:rPr>
        <w:t>１つは</w:t>
      </w:r>
      <w:r w:rsidRPr="002C4F68">
        <w:rPr>
          <w:rFonts w:ascii="游ゴシック" w:eastAsia="游ゴシック" w:hAnsi="游ゴシック" w:hint="eastAsia"/>
          <w:color w:val="000000" w:themeColor="text1"/>
          <w:sz w:val="22"/>
        </w:rPr>
        <w:t>、新しいタイプの普通科</w:t>
      </w:r>
      <w:r w:rsidR="005E441E">
        <w:rPr>
          <w:rFonts w:ascii="游ゴシック" w:eastAsia="游ゴシック" w:hAnsi="游ゴシック" w:hint="eastAsia"/>
          <w:color w:val="000000" w:themeColor="text1"/>
          <w:sz w:val="22"/>
        </w:rPr>
        <w:t>の学校というのを考えたときに、</w:t>
      </w:r>
      <w:r w:rsidRPr="002C4F68">
        <w:rPr>
          <w:rFonts w:ascii="游ゴシック" w:eastAsia="游ゴシック" w:hAnsi="游ゴシック" w:hint="eastAsia"/>
          <w:color w:val="000000" w:themeColor="text1"/>
          <w:sz w:val="22"/>
        </w:rPr>
        <w:t>地域連携</w:t>
      </w:r>
      <w:r w:rsidR="005E441E">
        <w:rPr>
          <w:rFonts w:ascii="游ゴシック" w:eastAsia="游ゴシック" w:hAnsi="游ゴシック" w:hint="eastAsia"/>
          <w:color w:val="000000" w:themeColor="text1"/>
          <w:sz w:val="22"/>
        </w:rPr>
        <w:t>を行う普通科の学校については、</w:t>
      </w:r>
      <w:r w:rsidRPr="002C4F68">
        <w:rPr>
          <w:rFonts w:ascii="游ゴシック" w:eastAsia="游ゴシック" w:hAnsi="游ゴシック" w:hint="eastAsia"/>
          <w:color w:val="000000" w:themeColor="text1"/>
          <w:sz w:val="22"/>
        </w:rPr>
        <w:t>地方</w:t>
      </w:r>
      <w:r w:rsidR="005E441E">
        <w:rPr>
          <w:rFonts w:ascii="游ゴシック" w:eastAsia="游ゴシック" w:hAnsi="游ゴシック" w:hint="eastAsia"/>
          <w:color w:val="000000" w:themeColor="text1"/>
          <w:sz w:val="22"/>
        </w:rPr>
        <w:t>都市においてはすでに実現にかなり近づいているのではないかと思う。</w:t>
      </w:r>
      <w:r w:rsidRPr="002C4F68">
        <w:rPr>
          <w:rFonts w:ascii="游ゴシック" w:eastAsia="游ゴシック" w:hAnsi="游ゴシック" w:hint="eastAsia"/>
          <w:color w:val="000000" w:themeColor="text1"/>
          <w:sz w:val="22"/>
        </w:rPr>
        <w:t>例えば、学校が統合し</w:t>
      </w:r>
      <w:r w:rsidR="005E441E">
        <w:rPr>
          <w:rFonts w:ascii="游ゴシック" w:eastAsia="游ゴシック" w:hAnsi="游ゴシック" w:hint="eastAsia"/>
          <w:color w:val="000000" w:themeColor="text1"/>
          <w:sz w:val="22"/>
        </w:rPr>
        <w:t>、</w:t>
      </w:r>
      <w:r w:rsidRPr="002C4F68">
        <w:rPr>
          <w:rFonts w:ascii="游ゴシック" w:eastAsia="游ゴシック" w:hAnsi="游ゴシック" w:hint="eastAsia"/>
          <w:color w:val="000000" w:themeColor="text1"/>
          <w:sz w:val="22"/>
        </w:rPr>
        <w:t>普通科と専門学科が一緒にな</w:t>
      </w:r>
      <w:r w:rsidR="005E441E">
        <w:rPr>
          <w:rFonts w:ascii="游ゴシック" w:eastAsia="游ゴシック" w:hAnsi="游ゴシック" w:hint="eastAsia"/>
          <w:color w:val="000000" w:themeColor="text1"/>
          <w:sz w:val="22"/>
        </w:rPr>
        <w:t>り、</w:t>
      </w:r>
      <w:r w:rsidRPr="002C4F68">
        <w:rPr>
          <w:rFonts w:ascii="游ゴシック" w:eastAsia="游ゴシック" w:hAnsi="游ゴシック" w:hint="eastAsia"/>
          <w:color w:val="000000" w:themeColor="text1"/>
          <w:sz w:val="22"/>
        </w:rPr>
        <w:t>行政</w:t>
      </w:r>
      <w:r w:rsidR="005E441E">
        <w:rPr>
          <w:rFonts w:ascii="游ゴシック" w:eastAsia="游ゴシック" w:hAnsi="游ゴシック" w:hint="eastAsia"/>
          <w:color w:val="000000" w:themeColor="text1"/>
          <w:sz w:val="22"/>
        </w:rPr>
        <w:t>や</w:t>
      </w:r>
      <w:r w:rsidRPr="002C4F68">
        <w:rPr>
          <w:rFonts w:ascii="游ゴシック" w:eastAsia="游ゴシック" w:hAnsi="游ゴシック" w:hint="eastAsia"/>
          <w:color w:val="000000" w:themeColor="text1"/>
          <w:sz w:val="22"/>
        </w:rPr>
        <w:t>地域の産業</w:t>
      </w:r>
      <w:r w:rsidR="005E441E">
        <w:rPr>
          <w:rFonts w:ascii="游ゴシック" w:eastAsia="游ゴシック" w:hAnsi="游ゴシック" w:hint="eastAsia"/>
          <w:color w:val="000000" w:themeColor="text1"/>
          <w:sz w:val="22"/>
        </w:rPr>
        <w:t>等と</w:t>
      </w:r>
      <w:r w:rsidRPr="002C4F68">
        <w:rPr>
          <w:rFonts w:ascii="游ゴシック" w:eastAsia="游ゴシック" w:hAnsi="游ゴシック" w:hint="eastAsia"/>
          <w:color w:val="000000" w:themeColor="text1"/>
          <w:sz w:val="22"/>
        </w:rPr>
        <w:t>一緒になって学校</w:t>
      </w:r>
      <w:r w:rsidR="005E441E">
        <w:rPr>
          <w:rFonts w:ascii="游ゴシック" w:eastAsia="游ゴシック" w:hAnsi="游ゴシック" w:hint="eastAsia"/>
          <w:color w:val="000000" w:themeColor="text1"/>
          <w:sz w:val="22"/>
        </w:rPr>
        <w:t>づくり</w:t>
      </w:r>
      <w:r w:rsidRPr="002C4F68">
        <w:rPr>
          <w:rFonts w:ascii="游ゴシック" w:eastAsia="游ゴシック" w:hAnsi="游ゴシック" w:hint="eastAsia"/>
          <w:color w:val="000000" w:themeColor="text1"/>
          <w:sz w:val="22"/>
        </w:rPr>
        <w:t>を</w:t>
      </w:r>
      <w:r w:rsidR="0071486A">
        <w:rPr>
          <w:rFonts w:ascii="游ゴシック" w:eastAsia="游ゴシック" w:hAnsi="游ゴシック" w:hint="eastAsia"/>
          <w:color w:val="000000" w:themeColor="text1"/>
          <w:sz w:val="22"/>
        </w:rPr>
        <w:t>行っている学校を見てみると、</w:t>
      </w:r>
      <w:r w:rsidRPr="002C4F68">
        <w:rPr>
          <w:rFonts w:ascii="游ゴシック" w:eastAsia="游ゴシック" w:hAnsi="游ゴシック" w:hint="eastAsia"/>
          <w:color w:val="000000" w:themeColor="text1"/>
          <w:sz w:val="22"/>
        </w:rPr>
        <w:t>報告書の中にも</w:t>
      </w:r>
      <w:r w:rsidR="0071486A">
        <w:rPr>
          <w:rFonts w:ascii="游ゴシック" w:eastAsia="游ゴシック" w:hAnsi="游ゴシック" w:hint="eastAsia"/>
          <w:color w:val="000000" w:themeColor="text1"/>
          <w:sz w:val="22"/>
        </w:rPr>
        <w:t>あったが、やはりコーディネーターの存在が</w:t>
      </w:r>
      <w:r w:rsidRPr="002C4F68">
        <w:rPr>
          <w:rFonts w:ascii="游ゴシック" w:eastAsia="游ゴシック" w:hAnsi="游ゴシック" w:hint="eastAsia"/>
          <w:color w:val="000000" w:themeColor="text1"/>
          <w:sz w:val="22"/>
        </w:rPr>
        <w:t>非常に重要なポイントになるのかなと</w:t>
      </w:r>
      <w:r w:rsidR="0071486A">
        <w:rPr>
          <w:rFonts w:ascii="游ゴシック" w:eastAsia="游ゴシック" w:hAnsi="游ゴシック" w:hint="eastAsia"/>
          <w:color w:val="000000" w:themeColor="text1"/>
          <w:sz w:val="22"/>
        </w:rPr>
        <w:t>感じている</w:t>
      </w:r>
      <w:r w:rsidRPr="002C4F68">
        <w:rPr>
          <w:rFonts w:ascii="游ゴシック" w:eastAsia="游ゴシック" w:hAnsi="游ゴシック" w:hint="eastAsia"/>
          <w:color w:val="000000" w:themeColor="text1"/>
          <w:sz w:val="22"/>
        </w:rPr>
        <w:t>。</w:t>
      </w:r>
    </w:p>
    <w:p w14:paraId="2A0D140F" w14:textId="22A81FFD" w:rsidR="002C4F68" w:rsidRPr="0072239D" w:rsidRDefault="0071486A" w:rsidP="002C4F68">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・小田委員からのご意見にもあったように、</w:t>
      </w:r>
      <w:r w:rsidR="002C4F68" w:rsidRPr="002C4F68">
        <w:rPr>
          <w:rFonts w:ascii="游ゴシック" w:eastAsia="游ゴシック" w:hAnsi="游ゴシック" w:hint="eastAsia"/>
          <w:color w:val="000000" w:themeColor="text1"/>
          <w:sz w:val="22"/>
        </w:rPr>
        <w:t>外部の方と学校をつなぐには、かなり幅広の専門性のようなものと、それを柔軟に</w:t>
      </w:r>
      <w:r w:rsidR="00A16267">
        <w:rPr>
          <w:rFonts w:ascii="游ゴシック" w:eastAsia="游ゴシック" w:hAnsi="游ゴシック" w:hint="eastAsia"/>
          <w:color w:val="000000" w:themeColor="text1"/>
          <w:sz w:val="22"/>
        </w:rPr>
        <w:t>ひっつけ</w:t>
      </w:r>
      <w:r w:rsidR="002C4F68" w:rsidRPr="002C4F68">
        <w:rPr>
          <w:rFonts w:ascii="游ゴシック" w:eastAsia="游ゴシック" w:hAnsi="游ゴシック" w:hint="eastAsia"/>
          <w:color w:val="000000" w:themeColor="text1"/>
          <w:sz w:val="22"/>
        </w:rPr>
        <w:t>ていく</w:t>
      </w:r>
      <w:r w:rsidR="00A16267">
        <w:rPr>
          <w:rFonts w:ascii="游ゴシック" w:eastAsia="游ゴシック" w:hAnsi="游ゴシック" w:hint="eastAsia"/>
          <w:color w:val="000000" w:themeColor="text1"/>
          <w:sz w:val="22"/>
        </w:rPr>
        <w:t>、</w:t>
      </w:r>
      <w:r w:rsidR="002C4F68" w:rsidRPr="002C4F68">
        <w:rPr>
          <w:rFonts w:ascii="游ゴシック" w:eastAsia="游ゴシック" w:hAnsi="游ゴシック" w:hint="eastAsia"/>
          <w:color w:val="000000" w:themeColor="text1"/>
          <w:sz w:val="22"/>
        </w:rPr>
        <w:t>やりとりの巧みさが求められると思</w:t>
      </w:r>
      <w:r w:rsidR="00A16267">
        <w:rPr>
          <w:rFonts w:ascii="游ゴシック" w:eastAsia="游ゴシック" w:hAnsi="游ゴシック" w:hint="eastAsia"/>
          <w:color w:val="000000" w:themeColor="text1"/>
          <w:sz w:val="22"/>
        </w:rPr>
        <w:t>う</w:t>
      </w:r>
      <w:r w:rsidR="0072239D">
        <w:rPr>
          <w:rFonts w:ascii="游ゴシック" w:eastAsia="游ゴシック" w:hAnsi="游ゴシック" w:hint="eastAsia"/>
          <w:color w:val="000000" w:themeColor="text1"/>
          <w:sz w:val="22"/>
        </w:rPr>
        <w:t>。、そういったことを実現できる</w:t>
      </w:r>
      <w:r w:rsidR="0072239D" w:rsidRPr="0072239D">
        <w:rPr>
          <w:rFonts w:ascii="游ゴシック" w:eastAsia="游ゴシック" w:hAnsi="游ゴシック" w:hint="eastAsia"/>
          <w:color w:val="000000" w:themeColor="text1"/>
          <w:sz w:val="22"/>
        </w:rPr>
        <w:t>そういった人材をコーディネーターとして登用し、どのように運用していくかについて注目しているところ</w:t>
      </w:r>
      <w:r w:rsidR="00A16267" w:rsidRPr="0072239D">
        <w:rPr>
          <w:rFonts w:ascii="游ゴシック" w:eastAsia="游ゴシック" w:hAnsi="游ゴシック" w:hint="eastAsia"/>
          <w:color w:val="000000" w:themeColor="text1"/>
          <w:sz w:val="22"/>
        </w:rPr>
        <w:t>そういった</w:t>
      </w:r>
      <w:r w:rsidR="00DA6B26" w:rsidRPr="0072239D">
        <w:rPr>
          <w:rFonts w:ascii="游ゴシック" w:eastAsia="游ゴシック" w:hAnsi="游ゴシック" w:hint="eastAsia"/>
          <w:color w:val="000000" w:themeColor="text1"/>
          <w:sz w:val="22"/>
        </w:rPr>
        <w:t>観点からも、コーディネーターとして登用する際には、一定の考慮が必要であると思う</w:t>
      </w:r>
      <w:r w:rsidR="00A16267" w:rsidRPr="0072239D">
        <w:rPr>
          <w:rFonts w:ascii="游ゴシック" w:eastAsia="游ゴシック" w:hAnsi="游ゴシック" w:hint="eastAsia"/>
          <w:color w:val="000000" w:themeColor="text1"/>
          <w:sz w:val="22"/>
        </w:rPr>
        <w:t>ので、</w:t>
      </w:r>
      <w:r w:rsidR="002C4F68" w:rsidRPr="0072239D">
        <w:rPr>
          <w:rFonts w:ascii="游ゴシック" w:eastAsia="游ゴシック" w:hAnsi="游ゴシック" w:hint="eastAsia"/>
          <w:color w:val="000000" w:themeColor="text1"/>
          <w:sz w:val="22"/>
        </w:rPr>
        <w:t>その</w:t>
      </w:r>
      <w:r w:rsidR="00A16267" w:rsidRPr="0072239D">
        <w:rPr>
          <w:rFonts w:ascii="游ゴシック" w:eastAsia="游ゴシック" w:hAnsi="游ゴシック" w:hint="eastAsia"/>
          <w:color w:val="000000" w:themeColor="text1"/>
          <w:sz w:val="22"/>
        </w:rPr>
        <w:t>辺りについては</w:t>
      </w:r>
      <w:r w:rsidR="00DA6B26" w:rsidRPr="0072239D">
        <w:rPr>
          <w:rFonts w:ascii="游ゴシック" w:eastAsia="游ゴシック" w:hAnsi="游ゴシック" w:hint="eastAsia"/>
          <w:color w:val="000000" w:themeColor="text1"/>
          <w:sz w:val="22"/>
        </w:rPr>
        <w:t>実際の運用をどのようにしていくのか、</w:t>
      </w:r>
      <w:r w:rsidR="002C4F68" w:rsidRPr="0072239D">
        <w:rPr>
          <w:rFonts w:ascii="游ゴシック" w:eastAsia="游ゴシック" w:hAnsi="游ゴシック" w:hint="eastAsia"/>
          <w:color w:val="000000" w:themeColor="text1"/>
          <w:sz w:val="22"/>
        </w:rPr>
        <w:t>注目</w:t>
      </w:r>
      <w:r w:rsidR="00A16267" w:rsidRPr="0072239D">
        <w:rPr>
          <w:rFonts w:ascii="游ゴシック" w:eastAsia="游ゴシック" w:hAnsi="游ゴシック" w:hint="eastAsia"/>
          <w:color w:val="000000" w:themeColor="text1"/>
          <w:sz w:val="22"/>
        </w:rPr>
        <w:t>をしているところ。</w:t>
      </w:r>
    </w:p>
    <w:p w14:paraId="783CCEDC" w14:textId="226BE242" w:rsidR="0072239D" w:rsidRPr="0072239D" w:rsidRDefault="0072239D" w:rsidP="0072239D">
      <w:pPr>
        <w:ind w:leftChars="200" w:left="700" w:hangingChars="100" w:hanging="220"/>
        <w:rPr>
          <w:rFonts w:ascii="游ゴシック" w:eastAsia="游ゴシック" w:hAnsi="游ゴシック"/>
          <w:color w:val="000000" w:themeColor="text1"/>
          <w:sz w:val="22"/>
        </w:rPr>
      </w:pPr>
      <w:r w:rsidRPr="0072239D">
        <w:rPr>
          <w:rFonts w:ascii="游ゴシック" w:eastAsia="游ゴシック" w:hAnsi="游ゴシック" w:hint="eastAsia"/>
          <w:color w:val="000000" w:themeColor="text1"/>
          <w:sz w:val="22"/>
        </w:rPr>
        <w:t>・関連するところで、現在、コミュニティ・スクールが努力義務化され、全国で取組みが進められている。小・中学校では比較的多くの学校で取組みが行われていることから、地域とのやり取りを行うことも簡単であるわけだが、高等学校では地域といってもなかなかピンとこない。このコミュニティ・スクールやそれに設置される学校運営協議会と、今回の新しいタイプの普通科におけるコーディネーターはかなり重なる部分があるような気がする。なので、コミュニティ</w:t>
      </w:r>
      <w:r>
        <w:rPr>
          <w:rFonts w:ascii="游ゴシック" w:eastAsia="游ゴシック" w:hAnsi="游ゴシック" w:hint="eastAsia"/>
          <w:color w:val="000000" w:themeColor="text1"/>
          <w:sz w:val="22"/>
        </w:rPr>
        <w:t>・</w:t>
      </w:r>
      <w:r w:rsidRPr="0072239D">
        <w:rPr>
          <w:rFonts w:ascii="游ゴシック" w:eastAsia="游ゴシック" w:hAnsi="游ゴシック" w:hint="eastAsia"/>
          <w:color w:val="000000" w:themeColor="text1"/>
          <w:sz w:val="22"/>
        </w:rPr>
        <w:t>スクールでの取組みにも目を配りながら、取組みを進めるといいと思う。</w:t>
      </w:r>
    </w:p>
    <w:p w14:paraId="4FD8D1DF" w14:textId="3C01FEED" w:rsidR="0072239D" w:rsidRPr="007B013F" w:rsidRDefault="0072239D" w:rsidP="0072239D">
      <w:pPr>
        <w:ind w:leftChars="200" w:left="700" w:hangingChars="100" w:hanging="220"/>
        <w:rPr>
          <w:rFonts w:ascii="游ゴシック" w:eastAsia="游ゴシック" w:hAnsi="游ゴシック"/>
          <w:color w:val="000000" w:themeColor="text1"/>
          <w:sz w:val="22"/>
        </w:rPr>
      </w:pPr>
      <w:r w:rsidRPr="0072239D">
        <w:rPr>
          <w:rFonts w:ascii="游ゴシック" w:eastAsia="游ゴシック" w:hAnsi="游ゴシック" w:hint="eastAsia"/>
          <w:color w:val="000000" w:themeColor="text1"/>
          <w:sz w:val="22"/>
        </w:rPr>
        <w:t>・もう１つは、他の委員からもあったが、やはり大阪は、学びにおいて多様性のある学校、特色のある学校をつくることにおいて全国で先頭にある都道府県だと思う。是非オンデマンドや、同時双方向の遠隔授業等の様々な手段を使いながら、新しい、学びの多様化への対応校みたいなものにチャレンジしていただければと思う。</w:t>
      </w:r>
    </w:p>
    <w:p w14:paraId="55674BE4" w14:textId="733D94A2" w:rsidR="002C4F68" w:rsidRPr="002C4F68" w:rsidRDefault="007B013F" w:rsidP="007B013F">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Pr="007B013F">
        <w:rPr>
          <w:rFonts w:ascii="游ゴシック" w:eastAsia="游ゴシック" w:hAnsi="游ゴシック" w:hint="eastAsia"/>
          <w:color w:val="000000" w:themeColor="text1"/>
          <w:sz w:val="22"/>
        </w:rPr>
        <w:t>今日も委員の皆さんからいろんな情報があったが、やはり他県のいろんな取り組みに対するグッドプラクティスというものが結構転がっているので、そういったものも参考にしながら検討を進めいただければよいと思った。</w:t>
      </w:r>
    </w:p>
    <w:p w14:paraId="1832E310" w14:textId="77777777" w:rsidR="007B013F" w:rsidRDefault="007B013F" w:rsidP="000860B1">
      <w:pPr>
        <w:ind w:leftChars="200" w:left="700" w:hangingChars="100" w:hanging="220"/>
        <w:rPr>
          <w:rFonts w:ascii="游ゴシック" w:eastAsia="游ゴシック" w:hAnsi="游ゴシック"/>
          <w:color w:val="000000" w:themeColor="text1"/>
          <w:sz w:val="22"/>
        </w:rPr>
      </w:pPr>
    </w:p>
    <w:p w14:paraId="441C976D" w14:textId="31229765" w:rsidR="000860B1" w:rsidRDefault="000860B1" w:rsidP="000860B1">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lastRenderedPageBreak/>
        <w:t>〇浅野会長</w:t>
      </w:r>
      <w:r w:rsidR="002C4F68">
        <w:rPr>
          <w:rFonts w:ascii="游ゴシック" w:eastAsia="游ゴシック" w:hAnsi="游ゴシック" w:hint="eastAsia"/>
          <w:color w:val="000000" w:themeColor="text1"/>
          <w:sz w:val="22"/>
        </w:rPr>
        <w:t>が委員に対し</w:t>
      </w:r>
      <w:r w:rsidRPr="0004766B">
        <w:rPr>
          <w:rFonts w:ascii="游ゴシック" w:eastAsia="游ゴシック" w:hAnsi="游ゴシック" w:hint="eastAsia"/>
          <w:color w:val="000000" w:themeColor="text1"/>
          <w:sz w:val="22"/>
        </w:rPr>
        <w:t>、事務局が示す</w:t>
      </w:r>
      <w:r w:rsidR="002C4F68">
        <w:rPr>
          <w:rFonts w:ascii="游ゴシック" w:eastAsia="游ゴシック" w:hAnsi="游ゴシック" w:hint="eastAsia"/>
          <w:color w:val="000000" w:themeColor="text1"/>
          <w:sz w:val="22"/>
        </w:rPr>
        <w:t>中間報告（案）について、概ね了であること</w:t>
      </w:r>
      <w:r w:rsidRPr="0004766B">
        <w:rPr>
          <w:rFonts w:ascii="游ゴシック" w:eastAsia="游ゴシック" w:hAnsi="游ゴシック" w:hint="eastAsia"/>
          <w:color w:val="000000" w:themeColor="text1"/>
          <w:sz w:val="22"/>
        </w:rPr>
        <w:t>について</w:t>
      </w:r>
      <w:r w:rsidR="002C4F68">
        <w:rPr>
          <w:rFonts w:ascii="游ゴシック" w:eastAsia="游ゴシック" w:hAnsi="游ゴシック" w:hint="eastAsia"/>
          <w:color w:val="000000" w:themeColor="text1"/>
          <w:sz w:val="22"/>
        </w:rPr>
        <w:t>確認。</w:t>
      </w:r>
      <w:r w:rsidRPr="0004766B">
        <w:rPr>
          <w:rFonts w:ascii="游ゴシック" w:eastAsia="游ゴシック" w:hAnsi="游ゴシック" w:hint="eastAsia"/>
          <w:color w:val="000000" w:themeColor="text1"/>
          <w:sz w:val="22"/>
        </w:rPr>
        <w:t>他委員も承諾。</w:t>
      </w:r>
    </w:p>
    <w:p w14:paraId="1716DC7B" w14:textId="77777777" w:rsidR="0069667B" w:rsidRPr="0004766B" w:rsidRDefault="0069667B" w:rsidP="000860B1">
      <w:pPr>
        <w:ind w:leftChars="200" w:left="700" w:hangingChars="100" w:hanging="220"/>
        <w:rPr>
          <w:rFonts w:ascii="游ゴシック" w:eastAsia="游ゴシック" w:hAnsi="游ゴシック"/>
          <w:color w:val="000000" w:themeColor="text1"/>
          <w:sz w:val="22"/>
        </w:rPr>
      </w:pPr>
    </w:p>
    <w:p w14:paraId="54B070C0" w14:textId="21EDD882" w:rsidR="0029432D" w:rsidRPr="0029432D" w:rsidRDefault="002C4F68" w:rsidP="0029432D">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○浅野会長より、</w:t>
      </w:r>
      <w:r w:rsidR="0029432D">
        <w:rPr>
          <w:rFonts w:ascii="游ゴシック" w:eastAsia="游ゴシック" w:hAnsi="游ゴシック" w:hint="eastAsia"/>
          <w:color w:val="000000" w:themeColor="text1"/>
          <w:sz w:val="22"/>
        </w:rPr>
        <w:t>明石委員（</w:t>
      </w:r>
      <w:r w:rsidR="0029432D" w:rsidRPr="009A66E0">
        <w:rPr>
          <w:rFonts w:ascii="游ゴシック" w:eastAsia="游ゴシック" w:hAnsi="游ゴシック" w:hint="eastAsia"/>
          <w:color w:val="000000" w:themeColor="text1"/>
          <w:sz w:val="22"/>
        </w:rPr>
        <w:t>多様なニーズに応える府立学校のあり方検討部会　部会長</w:t>
      </w:r>
      <w:r w:rsidR="0029432D">
        <w:rPr>
          <w:rFonts w:ascii="游ゴシック" w:eastAsia="游ゴシック" w:hAnsi="游ゴシック" w:hint="eastAsia"/>
          <w:color w:val="000000" w:themeColor="text1"/>
          <w:sz w:val="22"/>
        </w:rPr>
        <w:t>）へ、発言を依頼。</w:t>
      </w:r>
    </w:p>
    <w:p w14:paraId="38827B71" w14:textId="77777777" w:rsidR="0069667B" w:rsidRDefault="0069667B" w:rsidP="0069667B">
      <w:pPr>
        <w:ind w:firstLineChars="200" w:firstLine="440"/>
        <w:rPr>
          <w:rFonts w:ascii="游ゴシック" w:eastAsia="游ゴシック" w:hAnsi="游ゴシック"/>
          <w:color w:val="000000" w:themeColor="text1"/>
          <w:sz w:val="22"/>
        </w:rPr>
      </w:pPr>
    </w:p>
    <w:p w14:paraId="2119B69C" w14:textId="6315058A" w:rsidR="0029432D" w:rsidRPr="0029432D" w:rsidRDefault="0029432D" w:rsidP="0069667B">
      <w:pPr>
        <w:ind w:firstLineChars="200" w:firstLine="44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＜明石委員＞</w:t>
      </w:r>
    </w:p>
    <w:p w14:paraId="2C0671CC" w14:textId="77777777" w:rsidR="00052BC3" w:rsidRPr="00052BC3" w:rsidRDefault="00052BC3" w:rsidP="00052BC3">
      <w:pPr>
        <w:ind w:leftChars="200" w:left="700" w:hangingChars="100" w:hanging="220"/>
        <w:rPr>
          <w:rFonts w:ascii="游ゴシック" w:eastAsia="游ゴシック" w:hAnsi="游ゴシック"/>
          <w:color w:val="000000" w:themeColor="text1"/>
          <w:sz w:val="22"/>
        </w:rPr>
      </w:pPr>
      <w:r w:rsidRPr="00052BC3">
        <w:rPr>
          <w:rFonts w:ascii="游ゴシック" w:eastAsia="游ゴシック" w:hAnsi="游ゴシック" w:hint="eastAsia"/>
          <w:color w:val="000000" w:themeColor="text1"/>
          <w:sz w:val="22"/>
        </w:rPr>
        <w:t>・先ほど多様なニーズに応える府立学校のあり方について概要をご報告させていただいた。各委員の皆様方の積極的なご発言に感謝申し上げる。短期間ではあったが、専門的な見地から様々なご意見をいただき今日に至った。大阪府がこれまで取り組んできた先進的な改革に加え、さらに改革を行っていくものと受け止めている。</w:t>
      </w:r>
    </w:p>
    <w:p w14:paraId="0E4873C8" w14:textId="77777777" w:rsidR="00052BC3" w:rsidRPr="00052BC3" w:rsidRDefault="00052BC3" w:rsidP="00052BC3">
      <w:pPr>
        <w:ind w:leftChars="200" w:left="700" w:hangingChars="100" w:hanging="220"/>
        <w:rPr>
          <w:rFonts w:ascii="游ゴシック" w:eastAsia="游ゴシック" w:hAnsi="游ゴシック"/>
          <w:color w:val="000000" w:themeColor="text1"/>
          <w:sz w:val="22"/>
        </w:rPr>
      </w:pPr>
      <w:r w:rsidRPr="00052BC3">
        <w:rPr>
          <w:rFonts w:ascii="游ゴシック" w:eastAsia="游ゴシック" w:hAnsi="游ゴシック" w:hint="eastAsia"/>
          <w:color w:val="000000" w:themeColor="text1"/>
          <w:sz w:val="22"/>
        </w:rPr>
        <w:t>・「今まで通り」という踏襲型、横並び、あるいは課題の先送りを排して、新たな課題、とりわけさまざまな課題のある生徒や教育ニーズの多様化に対応していくということで、時宜を得た改革だと思う。</w:t>
      </w:r>
    </w:p>
    <w:p w14:paraId="0C8E7CE0" w14:textId="77777777" w:rsidR="00052BC3" w:rsidRPr="00052BC3" w:rsidRDefault="00052BC3" w:rsidP="00052BC3">
      <w:pPr>
        <w:ind w:leftChars="200" w:left="700" w:hangingChars="100" w:hanging="220"/>
        <w:rPr>
          <w:rFonts w:ascii="游ゴシック" w:eastAsia="游ゴシック" w:hAnsi="游ゴシック"/>
          <w:color w:val="000000" w:themeColor="text1"/>
          <w:sz w:val="22"/>
        </w:rPr>
      </w:pPr>
      <w:r w:rsidRPr="00052BC3">
        <w:rPr>
          <w:rFonts w:ascii="游ゴシック" w:eastAsia="游ゴシック" w:hAnsi="游ゴシック" w:hint="eastAsia"/>
          <w:color w:val="000000" w:themeColor="text1"/>
          <w:sz w:val="22"/>
        </w:rPr>
        <w:t>・アセスメントが度々論議になったが、この１月に大学が試験の時期を迎え、欠席がちの学生が試験に出てこず、追試験の名簿にもなかった。大学には学習歴や面談の記録等をコンピューターで確認できるシステムがあり、学生に連絡が取れるため、心配になって学生メールを通して連絡したところ、年間通して体調に様々な不安があり、病気で追試験を申請できなかったということだった。幸い三年生であり、来年度またチャレンジの機会があるため頑張って、と連絡した。大学においても個々の学生のいろんな要因、背景にあるものを分析して、どう手立てをしていくかというアセスメントが重要なことだと改めて思った。</w:t>
      </w:r>
    </w:p>
    <w:p w14:paraId="51596036" w14:textId="77777777" w:rsidR="00052BC3" w:rsidRPr="00052BC3" w:rsidRDefault="00052BC3" w:rsidP="00052BC3">
      <w:pPr>
        <w:ind w:leftChars="200" w:left="700" w:hangingChars="100" w:hanging="220"/>
        <w:rPr>
          <w:rFonts w:ascii="游ゴシック" w:eastAsia="游ゴシック" w:hAnsi="游ゴシック"/>
          <w:color w:val="000000" w:themeColor="text1"/>
          <w:sz w:val="22"/>
        </w:rPr>
      </w:pPr>
      <w:r w:rsidRPr="00052BC3">
        <w:rPr>
          <w:rFonts w:ascii="游ゴシック" w:eastAsia="游ゴシック" w:hAnsi="游ゴシック" w:hint="eastAsia"/>
          <w:color w:val="000000" w:themeColor="text1"/>
          <w:sz w:val="22"/>
        </w:rPr>
        <w:t>・また先ほど、小田委員から集団アセスメントという考えについて言及があった。人権問題論で性的マイノリティについて学ぶ機会があるが、私はどの課題でも、人権は当事者がいるという前提でいる。男性として生を受け、服飾などは女性の学生がいたが、彼は学習後に「この教室で良かった。たくさんの友達がいて、僕のことを日頃から理解してくれた。友達の支えがあって、今日も非常に安心して学習できた。」と言っていた。子ども同士の支え合いや相互理解が、さまざまな課題を抱える子どもたちにとっては大きな要素だと改めて思った。そういう意味では、この方針のもとで、今後教育内容づくりや体制づくりを担う教職員の研修などをより充実させていければと思う。</w:t>
      </w:r>
    </w:p>
    <w:p w14:paraId="6CCCD25A" w14:textId="77777777" w:rsidR="00052BC3" w:rsidRPr="00052BC3" w:rsidRDefault="00052BC3" w:rsidP="00052BC3">
      <w:pPr>
        <w:ind w:leftChars="200" w:left="480" w:firstLine="1"/>
        <w:rPr>
          <w:rFonts w:ascii="游ゴシック" w:eastAsia="游ゴシック" w:hAnsi="游ゴシック"/>
          <w:color w:val="000000" w:themeColor="text1"/>
          <w:sz w:val="22"/>
        </w:rPr>
      </w:pPr>
      <w:r w:rsidRPr="00052BC3">
        <w:rPr>
          <w:rFonts w:ascii="游ゴシック" w:eastAsia="游ゴシック" w:hAnsi="游ゴシック" w:hint="eastAsia"/>
          <w:color w:val="000000" w:themeColor="text1"/>
          <w:sz w:val="22"/>
        </w:rPr>
        <w:t>・最後にもう一点、小原委員からも指摘のあった、アフターコロナ禍の非接触について。</w:t>
      </w:r>
    </w:p>
    <w:p w14:paraId="08AEC5A1" w14:textId="77777777" w:rsidR="00052BC3" w:rsidRPr="00052BC3" w:rsidRDefault="00052BC3" w:rsidP="00052BC3">
      <w:pPr>
        <w:ind w:leftChars="200" w:left="700" w:hangingChars="100" w:hanging="220"/>
        <w:rPr>
          <w:rFonts w:ascii="游ゴシック" w:eastAsia="游ゴシック" w:hAnsi="游ゴシック"/>
          <w:color w:val="000000" w:themeColor="text1"/>
          <w:sz w:val="22"/>
        </w:rPr>
      </w:pPr>
      <w:r w:rsidRPr="00052BC3">
        <w:rPr>
          <w:rFonts w:ascii="游ゴシック" w:eastAsia="游ゴシック" w:hAnsi="游ゴシック" w:hint="eastAsia"/>
          <w:color w:val="000000" w:themeColor="text1"/>
          <w:sz w:val="22"/>
        </w:rPr>
        <w:t>・良い意味では、地域診療を支えるリモート診療、ノーボタン、非接触型電子マネーなど、コロナ禍を背景に我々の社会を改革していった。一方で、人間関係は希薄になっていく。私は子どもの頃、喧嘩のルールとして、弱い立場や年下の子に手出さない、喧嘩するときは素手、相手が泣いたらそれ以上は手を加えない、と３つ教えられた。卑怯な喧嘩のあり方は、子ども同士や地域社会で共有していたと思うが、そういうものが人間関係の中で希薄になってきている。正月早々能登半島で大きな地震が起こったがこの災害を通して犠牲になられている方の多くは、子どもや高齢者、障がいのある方。震災後も避難施設で体を弱くして亡くなっている方もいる。被災地でのキーワードとして、つながり・支え合うということがテーマに</w:t>
      </w:r>
      <w:r w:rsidRPr="00052BC3">
        <w:rPr>
          <w:rFonts w:ascii="游ゴシック" w:eastAsia="游ゴシック" w:hAnsi="游ゴシック" w:hint="eastAsia"/>
          <w:color w:val="000000" w:themeColor="text1"/>
          <w:sz w:val="22"/>
        </w:rPr>
        <w:lastRenderedPageBreak/>
        <w:t>なるが、そういう意味で地域社会に関する学科と学際領域に関する学科で、地域に視点を置きながらグローバルな視点で学んでいくということがとても大事だと思う。</w:t>
      </w:r>
    </w:p>
    <w:p w14:paraId="33E05993" w14:textId="77777777" w:rsidR="00052BC3" w:rsidRPr="00052BC3" w:rsidRDefault="00052BC3" w:rsidP="00052BC3">
      <w:pPr>
        <w:ind w:leftChars="200" w:left="700" w:hangingChars="100" w:hanging="220"/>
        <w:rPr>
          <w:rFonts w:ascii="游ゴシック" w:eastAsia="游ゴシック" w:hAnsi="游ゴシック"/>
          <w:color w:val="000000" w:themeColor="text1"/>
          <w:sz w:val="22"/>
        </w:rPr>
      </w:pPr>
      <w:r w:rsidRPr="00052BC3">
        <w:rPr>
          <w:rFonts w:ascii="游ゴシック" w:eastAsia="游ゴシック" w:hAnsi="游ゴシック" w:hint="eastAsia"/>
          <w:color w:val="000000" w:themeColor="text1"/>
          <w:sz w:val="22"/>
        </w:rPr>
        <w:t>・留学生に聞いたところ、海外で一番問われるのは自国の文化だという。その国を理解するためには、３つの「</w:t>
      </w:r>
      <w:r w:rsidRPr="00052BC3">
        <w:rPr>
          <w:rFonts w:ascii="游ゴシック" w:eastAsia="游ゴシック" w:hAnsi="游ゴシック"/>
          <w:color w:val="000000" w:themeColor="text1"/>
          <w:sz w:val="22"/>
        </w:rPr>
        <w:t>F」、フード（Food）、ファッション（Fashion）、フェスティバル（Festival）を学ぶこと。</w:t>
      </w:r>
    </w:p>
    <w:p w14:paraId="40D93D0F" w14:textId="77777777" w:rsidR="00052BC3" w:rsidRPr="00052BC3" w:rsidRDefault="00052BC3" w:rsidP="00052BC3">
      <w:pPr>
        <w:ind w:leftChars="200" w:left="700" w:hangingChars="100" w:hanging="220"/>
        <w:rPr>
          <w:rFonts w:ascii="游ゴシック" w:eastAsia="游ゴシック" w:hAnsi="游ゴシック"/>
          <w:color w:val="000000" w:themeColor="text1"/>
          <w:sz w:val="22"/>
        </w:rPr>
      </w:pPr>
      <w:r w:rsidRPr="00052BC3">
        <w:rPr>
          <w:rFonts w:ascii="游ゴシック" w:eastAsia="游ゴシック" w:hAnsi="游ゴシック" w:hint="eastAsia"/>
          <w:color w:val="000000" w:themeColor="text1"/>
          <w:sz w:val="22"/>
        </w:rPr>
        <w:t>・つまり自国の地域や文化を学んでいなければ、グローバルな視点で学んでいけない。そういう意味では新たなこの学科や、地域とつながり社会に発展していく人材育成に大きく寄与するものだと思う。</w:t>
      </w:r>
    </w:p>
    <w:p w14:paraId="0B630326" w14:textId="69084E6D" w:rsidR="0029432D" w:rsidRDefault="00052BC3" w:rsidP="00052BC3">
      <w:pPr>
        <w:ind w:leftChars="200" w:left="480" w:firstLine="1"/>
        <w:rPr>
          <w:rFonts w:ascii="游ゴシック" w:eastAsia="游ゴシック" w:hAnsi="游ゴシック"/>
          <w:color w:val="000000" w:themeColor="text1"/>
          <w:sz w:val="22"/>
        </w:rPr>
      </w:pPr>
      <w:r w:rsidRPr="00052BC3">
        <w:rPr>
          <w:rFonts w:ascii="游ゴシック" w:eastAsia="游ゴシック" w:hAnsi="游ゴシック" w:hint="eastAsia"/>
          <w:color w:val="000000" w:themeColor="text1"/>
          <w:sz w:val="22"/>
        </w:rPr>
        <w:t>・部会としては雑白で不備な点も多いが、今日皆様にご報告できることをとても嬉しく思う。</w:t>
      </w:r>
    </w:p>
    <w:p w14:paraId="16063D44" w14:textId="77777777" w:rsidR="00052BC3" w:rsidRDefault="00052BC3" w:rsidP="000860B1">
      <w:pPr>
        <w:ind w:leftChars="200" w:left="480" w:firstLine="1"/>
        <w:rPr>
          <w:rFonts w:ascii="游ゴシック" w:eastAsia="游ゴシック" w:hAnsi="游ゴシック"/>
          <w:color w:val="000000" w:themeColor="text1"/>
          <w:sz w:val="22"/>
        </w:rPr>
      </w:pPr>
    </w:p>
    <w:p w14:paraId="2EC6DA43" w14:textId="7EB58D9A" w:rsidR="000860B1" w:rsidRPr="0004766B" w:rsidRDefault="000860B1" w:rsidP="000860B1">
      <w:pPr>
        <w:ind w:leftChars="200" w:left="480" w:firstLine="1"/>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＜浅野会長＞</w:t>
      </w:r>
    </w:p>
    <w:p w14:paraId="46A25C86" w14:textId="77777777" w:rsidR="00052BC3" w:rsidRDefault="00D5305C" w:rsidP="00052BC3">
      <w:pPr>
        <w:ind w:leftChars="200" w:left="700" w:hangingChars="100" w:hanging="22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w:t>
      </w:r>
      <w:r w:rsidR="0029432D" w:rsidRPr="0029432D">
        <w:rPr>
          <w:rFonts w:ascii="游ゴシック" w:eastAsia="游ゴシック" w:hAnsi="游ゴシック" w:hint="eastAsia"/>
          <w:color w:val="000000" w:themeColor="text1"/>
          <w:sz w:val="22"/>
        </w:rPr>
        <w:t>今回の御意見を踏まえて報告書案の</w:t>
      </w:r>
      <w:r w:rsidR="0029432D">
        <w:rPr>
          <w:rFonts w:ascii="游ゴシック" w:eastAsia="游ゴシック" w:hAnsi="游ゴシック" w:hint="eastAsia"/>
          <w:color w:val="000000" w:themeColor="text1"/>
          <w:sz w:val="22"/>
        </w:rPr>
        <w:t>成案化</w:t>
      </w:r>
      <w:r w:rsidR="0029432D" w:rsidRPr="0029432D">
        <w:rPr>
          <w:rFonts w:ascii="游ゴシック" w:eastAsia="游ゴシック" w:hAnsi="游ゴシック" w:hint="eastAsia"/>
          <w:color w:val="000000" w:themeColor="text1"/>
          <w:sz w:val="22"/>
        </w:rPr>
        <w:t>を図ってまいりたいと思</w:t>
      </w:r>
      <w:r w:rsidR="0029432D">
        <w:rPr>
          <w:rFonts w:ascii="游ゴシック" w:eastAsia="游ゴシック" w:hAnsi="游ゴシック" w:hint="eastAsia"/>
          <w:color w:val="000000" w:themeColor="text1"/>
          <w:sz w:val="22"/>
        </w:rPr>
        <w:t>う</w:t>
      </w:r>
      <w:r w:rsidR="0029432D" w:rsidRPr="0029432D">
        <w:rPr>
          <w:rFonts w:ascii="游ゴシック" w:eastAsia="游ゴシック" w:hAnsi="游ゴシック" w:hint="eastAsia"/>
          <w:color w:val="000000" w:themeColor="text1"/>
          <w:sz w:val="22"/>
        </w:rPr>
        <w:t>。</w:t>
      </w:r>
    </w:p>
    <w:p w14:paraId="3BC3835F" w14:textId="5132E147" w:rsidR="00D5305C" w:rsidRDefault="00052BC3" w:rsidP="00052BC3">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29432D" w:rsidRPr="0029432D">
        <w:rPr>
          <w:rFonts w:ascii="游ゴシック" w:eastAsia="游ゴシック" w:hAnsi="游ゴシック" w:hint="eastAsia"/>
          <w:color w:val="000000" w:themeColor="text1"/>
          <w:sz w:val="22"/>
        </w:rPr>
        <w:t>細かい修正等につ</w:t>
      </w:r>
      <w:r>
        <w:rPr>
          <w:rFonts w:ascii="游ゴシック" w:eastAsia="游ゴシック" w:hAnsi="游ゴシック" w:hint="eastAsia"/>
          <w:color w:val="000000" w:themeColor="text1"/>
          <w:sz w:val="22"/>
        </w:rPr>
        <w:t>い</w:t>
      </w:r>
      <w:r w:rsidR="0029432D" w:rsidRPr="0029432D">
        <w:rPr>
          <w:rFonts w:ascii="游ゴシック" w:eastAsia="游ゴシック" w:hAnsi="游ゴシック" w:hint="eastAsia"/>
          <w:color w:val="000000" w:themeColor="text1"/>
          <w:sz w:val="22"/>
        </w:rPr>
        <w:t>ては、私と事務局にご一任いただ</w:t>
      </w:r>
      <w:r>
        <w:rPr>
          <w:rFonts w:ascii="游ゴシック" w:eastAsia="游ゴシック" w:hAnsi="游ゴシック" w:hint="eastAsia"/>
          <w:color w:val="000000" w:themeColor="text1"/>
          <w:sz w:val="22"/>
        </w:rPr>
        <w:t>き</w:t>
      </w:r>
      <w:r w:rsidR="0029432D" w:rsidRPr="0029432D">
        <w:rPr>
          <w:rFonts w:ascii="游ゴシック" w:eastAsia="游ゴシック" w:hAnsi="游ゴシック" w:hint="eastAsia"/>
          <w:color w:val="000000" w:themeColor="text1"/>
          <w:sz w:val="22"/>
        </w:rPr>
        <w:t>たいと思</w:t>
      </w:r>
      <w:r>
        <w:rPr>
          <w:rFonts w:ascii="游ゴシック" w:eastAsia="游ゴシック" w:hAnsi="游ゴシック" w:hint="eastAsia"/>
          <w:color w:val="000000" w:themeColor="text1"/>
          <w:sz w:val="22"/>
        </w:rPr>
        <w:t>う</w:t>
      </w:r>
      <w:r w:rsidR="0029432D" w:rsidRPr="0029432D">
        <w:rPr>
          <w:rFonts w:ascii="游ゴシック" w:eastAsia="游ゴシック" w:hAnsi="游ゴシック" w:hint="eastAsia"/>
          <w:color w:val="000000" w:themeColor="text1"/>
          <w:sz w:val="22"/>
        </w:rPr>
        <w:t>がいかがか。</w:t>
      </w:r>
    </w:p>
    <w:p w14:paraId="11293198" w14:textId="4007FB2B" w:rsidR="0029432D" w:rsidRPr="00052BC3" w:rsidRDefault="0029432D" w:rsidP="0029432D">
      <w:pPr>
        <w:ind w:leftChars="200" w:left="700" w:hangingChars="100" w:hanging="220"/>
        <w:rPr>
          <w:rFonts w:ascii="游ゴシック" w:eastAsia="游ゴシック" w:hAnsi="游ゴシック"/>
          <w:color w:val="000000" w:themeColor="text1"/>
          <w:sz w:val="22"/>
        </w:rPr>
      </w:pPr>
    </w:p>
    <w:p w14:paraId="0D3B7D89" w14:textId="21297C10" w:rsidR="008E45DC" w:rsidRDefault="008E45DC" w:rsidP="008E45DC">
      <w:pPr>
        <w:ind w:leftChars="200" w:left="700" w:hangingChars="100" w:hanging="220"/>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（異議なし）</w:t>
      </w:r>
    </w:p>
    <w:p w14:paraId="7841C709" w14:textId="77777777" w:rsidR="008E45DC" w:rsidRDefault="008E45DC" w:rsidP="0029432D">
      <w:pPr>
        <w:ind w:leftChars="200" w:left="700" w:hangingChars="100" w:hanging="220"/>
        <w:rPr>
          <w:rFonts w:ascii="游ゴシック" w:eastAsia="游ゴシック" w:hAnsi="游ゴシック"/>
          <w:color w:val="000000" w:themeColor="text1"/>
          <w:sz w:val="22"/>
        </w:rPr>
      </w:pPr>
    </w:p>
    <w:p w14:paraId="7F5DB6DF" w14:textId="62AEDAF6" w:rsidR="0029432D" w:rsidRDefault="0029432D" w:rsidP="0029432D">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○浅野会長</w:t>
      </w:r>
      <w:r w:rsidR="008E45DC">
        <w:rPr>
          <w:rFonts w:ascii="游ゴシック" w:eastAsia="游ゴシック" w:hAnsi="游ゴシック" w:hint="eastAsia"/>
          <w:color w:val="000000" w:themeColor="text1"/>
          <w:sz w:val="22"/>
        </w:rPr>
        <w:t>が</w:t>
      </w:r>
      <w:r>
        <w:rPr>
          <w:rFonts w:ascii="游ゴシック" w:eastAsia="游ゴシック" w:hAnsi="游ゴシック" w:hint="eastAsia"/>
          <w:color w:val="000000" w:themeColor="text1"/>
          <w:sz w:val="22"/>
        </w:rPr>
        <w:t>、成案化にかかる修正等については会長一任とする旨</w:t>
      </w:r>
      <w:r w:rsidR="008E45DC">
        <w:rPr>
          <w:rFonts w:ascii="游ゴシック" w:eastAsia="游ゴシック" w:hAnsi="游ゴシック" w:hint="eastAsia"/>
          <w:color w:val="000000" w:themeColor="text1"/>
          <w:sz w:val="22"/>
        </w:rPr>
        <w:t>、</w:t>
      </w:r>
      <w:r>
        <w:rPr>
          <w:rFonts w:ascii="游ゴシック" w:eastAsia="游ゴシック" w:hAnsi="游ゴシック" w:hint="eastAsia"/>
          <w:color w:val="000000" w:themeColor="text1"/>
          <w:sz w:val="22"/>
        </w:rPr>
        <w:t>他委員に了承を</w:t>
      </w:r>
      <w:r w:rsidR="008E45DC">
        <w:rPr>
          <w:rFonts w:ascii="游ゴシック" w:eastAsia="游ゴシック" w:hAnsi="游ゴシック" w:hint="eastAsia"/>
          <w:color w:val="000000" w:themeColor="text1"/>
          <w:sz w:val="22"/>
        </w:rPr>
        <w:t>得る。</w:t>
      </w:r>
    </w:p>
    <w:p w14:paraId="26939F3D" w14:textId="444A93BD" w:rsidR="0029432D" w:rsidRPr="0004766B" w:rsidRDefault="008E45DC" w:rsidP="0029432D">
      <w:pPr>
        <w:ind w:leftChars="200" w:left="700" w:hangingChars="100" w:hanging="22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○浅野会長が議事進行を事務局に戻す。</w:t>
      </w:r>
    </w:p>
    <w:p w14:paraId="3EFCBF0C" w14:textId="77777777" w:rsidR="00DA2EDD" w:rsidRPr="0004766B" w:rsidRDefault="00DA2EDD" w:rsidP="006E7024">
      <w:pPr>
        <w:ind w:leftChars="200" w:left="700" w:hangingChars="100" w:hanging="220"/>
        <w:rPr>
          <w:rFonts w:ascii="游ゴシック" w:eastAsia="游ゴシック" w:hAnsi="游ゴシック"/>
          <w:color w:val="000000" w:themeColor="text1"/>
          <w:sz w:val="22"/>
        </w:rPr>
      </w:pPr>
    </w:p>
    <w:bookmarkEnd w:id="0"/>
    <w:p w14:paraId="428F6F39" w14:textId="6A6EC9BB" w:rsidR="00F82B57" w:rsidRPr="0004766B" w:rsidRDefault="006E7024" w:rsidP="006E7024">
      <w:pPr>
        <w:widowControl w:val="0"/>
        <w:ind w:leftChars="100" w:left="24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（４</w:t>
      </w:r>
      <w:r w:rsidR="00F82B57" w:rsidRPr="0004766B">
        <w:rPr>
          <w:rFonts w:ascii="游ゴシック" w:eastAsia="游ゴシック" w:hAnsi="游ゴシック" w:hint="eastAsia"/>
          <w:color w:val="000000" w:themeColor="text1"/>
          <w:sz w:val="22"/>
        </w:rPr>
        <w:t>）閉会</w:t>
      </w:r>
    </w:p>
    <w:p w14:paraId="2567C2AE" w14:textId="2D050510" w:rsidR="004830B5" w:rsidRPr="0004766B" w:rsidRDefault="004830B5"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〇　閉会にあたり、教育長よりあいさつ。</w:t>
      </w:r>
    </w:p>
    <w:p w14:paraId="28F3A58D" w14:textId="7E60785F" w:rsidR="00304E3C" w:rsidRPr="0004766B" w:rsidRDefault="004830B5"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事務局より、次回開催は令和６年</w:t>
      </w:r>
      <w:r w:rsidR="008E45DC">
        <w:rPr>
          <w:rFonts w:ascii="游ゴシック" w:eastAsia="游ゴシック" w:hAnsi="游ゴシック" w:hint="eastAsia"/>
          <w:color w:val="000000" w:themeColor="text1"/>
          <w:sz w:val="22"/>
        </w:rPr>
        <w:t>３</w:t>
      </w:r>
      <w:r w:rsidRPr="0004766B">
        <w:rPr>
          <w:rFonts w:ascii="游ゴシック" w:eastAsia="游ゴシック" w:hAnsi="游ゴシック" w:hint="eastAsia"/>
          <w:color w:val="000000" w:themeColor="text1"/>
          <w:sz w:val="22"/>
        </w:rPr>
        <w:t>月となる</w:t>
      </w:r>
      <w:r w:rsidR="00304E3C" w:rsidRPr="0004766B">
        <w:rPr>
          <w:rFonts w:ascii="游ゴシック" w:eastAsia="游ゴシック" w:hAnsi="游ゴシック" w:hint="eastAsia"/>
          <w:color w:val="000000" w:themeColor="text1"/>
          <w:sz w:val="22"/>
        </w:rPr>
        <w:t>旨、連絡。</w:t>
      </w:r>
    </w:p>
    <w:p w14:paraId="05CDED60" w14:textId="30EDAC31" w:rsidR="00F82B57" w:rsidRPr="0004766B" w:rsidRDefault="00F82B57" w:rsidP="006E7024">
      <w:pPr>
        <w:widowControl w:val="0"/>
        <w:ind w:leftChars="200" w:left="480"/>
        <w:rPr>
          <w:rFonts w:ascii="游ゴシック" w:eastAsia="游ゴシック" w:hAnsi="游ゴシック"/>
          <w:color w:val="000000" w:themeColor="text1"/>
          <w:sz w:val="22"/>
        </w:rPr>
      </w:pPr>
      <w:r w:rsidRPr="0004766B">
        <w:rPr>
          <w:rFonts w:ascii="游ゴシック" w:eastAsia="游ゴシック" w:hAnsi="游ゴシック" w:hint="eastAsia"/>
          <w:color w:val="000000" w:themeColor="text1"/>
          <w:sz w:val="22"/>
        </w:rPr>
        <w:t>○　閉会</w:t>
      </w:r>
    </w:p>
    <w:p w14:paraId="1FE40AB2" w14:textId="71B11132" w:rsidR="00304E3C" w:rsidRPr="0004766B" w:rsidRDefault="00304E3C" w:rsidP="006E7024">
      <w:pPr>
        <w:widowControl w:val="0"/>
        <w:ind w:leftChars="200" w:left="480"/>
        <w:rPr>
          <w:rFonts w:ascii="游ゴシック" w:eastAsia="游ゴシック" w:hAnsi="游ゴシック"/>
          <w:color w:val="000000" w:themeColor="text1"/>
          <w:sz w:val="22"/>
        </w:rPr>
      </w:pPr>
    </w:p>
    <w:p w14:paraId="68453858" w14:textId="77777777" w:rsidR="00F82B57" w:rsidRPr="0004766B" w:rsidRDefault="00F82B57" w:rsidP="006E7024">
      <w:pPr>
        <w:rPr>
          <w:rFonts w:ascii="游ゴシック" w:eastAsia="游ゴシック" w:hAnsi="游ゴシック"/>
          <w:color w:val="000000" w:themeColor="text1"/>
          <w:sz w:val="22"/>
        </w:rPr>
      </w:pPr>
    </w:p>
    <w:sectPr w:rsidR="00F82B57" w:rsidRPr="0004766B" w:rsidSect="00615C64">
      <w:footerReference w:type="default" r:id="rId8"/>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09E5" w14:textId="77777777" w:rsidR="00910165" w:rsidRDefault="00910165" w:rsidP="00F23D09">
      <w:pPr>
        <w:spacing w:line="240" w:lineRule="auto"/>
      </w:pPr>
      <w:r>
        <w:separator/>
      </w:r>
    </w:p>
  </w:endnote>
  <w:endnote w:type="continuationSeparator" w:id="0">
    <w:p w14:paraId="1A0CE229" w14:textId="77777777" w:rsidR="00910165" w:rsidRDefault="00910165"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3FDE527C" w:rsidR="003548A4" w:rsidRDefault="003548A4">
        <w:pPr>
          <w:pStyle w:val="a7"/>
          <w:jc w:val="center"/>
        </w:pPr>
        <w:r>
          <w:fldChar w:fldCharType="begin"/>
        </w:r>
        <w:r>
          <w:instrText>PAGE   \* MERGEFORMAT</w:instrText>
        </w:r>
        <w:r>
          <w:fldChar w:fldCharType="separate"/>
        </w:r>
        <w:r w:rsidR="00573757" w:rsidRPr="00573757">
          <w:rPr>
            <w:noProof/>
            <w:lang w:val="ja-JP"/>
          </w:rPr>
          <w:t>15</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FAB2" w14:textId="77777777" w:rsidR="00910165" w:rsidRDefault="00910165" w:rsidP="00F23D09">
      <w:pPr>
        <w:spacing w:line="240" w:lineRule="auto"/>
      </w:pPr>
      <w:r>
        <w:separator/>
      </w:r>
    </w:p>
  </w:footnote>
  <w:footnote w:type="continuationSeparator" w:id="0">
    <w:p w14:paraId="5BFE5474" w14:textId="77777777" w:rsidR="00910165" w:rsidRDefault="00910165"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391E"/>
    <w:rsid w:val="000059FF"/>
    <w:rsid w:val="00007C3B"/>
    <w:rsid w:val="00025353"/>
    <w:rsid w:val="000261D4"/>
    <w:rsid w:val="0002710F"/>
    <w:rsid w:val="00032BC2"/>
    <w:rsid w:val="0004766B"/>
    <w:rsid w:val="00052BC3"/>
    <w:rsid w:val="00062D4A"/>
    <w:rsid w:val="0008318F"/>
    <w:rsid w:val="000860B1"/>
    <w:rsid w:val="0008769C"/>
    <w:rsid w:val="00093C4B"/>
    <w:rsid w:val="000B2533"/>
    <w:rsid w:val="000B4648"/>
    <w:rsid w:val="000B501E"/>
    <w:rsid w:val="000B50FB"/>
    <w:rsid w:val="000B7E70"/>
    <w:rsid w:val="000C7F58"/>
    <w:rsid w:val="000D0222"/>
    <w:rsid w:val="000D371D"/>
    <w:rsid w:val="000D6DCC"/>
    <w:rsid w:val="000E2831"/>
    <w:rsid w:val="000F65D7"/>
    <w:rsid w:val="001147F7"/>
    <w:rsid w:val="00121397"/>
    <w:rsid w:val="00122F31"/>
    <w:rsid w:val="00125C49"/>
    <w:rsid w:val="00127F12"/>
    <w:rsid w:val="00131B9B"/>
    <w:rsid w:val="001501A5"/>
    <w:rsid w:val="0015721A"/>
    <w:rsid w:val="00161E13"/>
    <w:rsid w:val="001802D0"/>
    <w:rsid w:val="00181346"/>
    <w:rsid w:val="00187B24"/>
    <w:rsid w:val="00196818"/>
    <w:rsid w:val="00197510"/>
    <w:rsid w:val="001B02CB"/>
    <w:rsid w:val="001B2A0C"/>
    <w:rsid w:val="001B5B5E"/>
    <w:rsid w:val="001B734D"/>
    <w:rsid w:val="001C54BB"/>
    <w:rsid w:val="001D1D9C"/>
    <w:rsid w:val="001F1B85"/>
    <w:rsid w:val="001F20D1"/>
    <w:rsid w:val="001F2381"/>
    <w:rsid w:val="001F4447"/>
    <w:rsid w:val="002023B3"/>
    <w:rsid w:val="00204568"/>
    <w:rsid w:val="0020680D"/>
    <w:rsid w:val="00206B91"/>
    <w:rsid w:val="00212BD2"/>
    <w:rsid w:val="00216B34"/>
    <w:rsid w:val="0022165E"/>
    <w:rsid w:val="00241169"/>
    <w:rsid w:val="0024548A"/>
    <w:rsid w:val="002530F5"/>
    <w:rsid w:val="00253D7C"/>
    <w:rsid w:val="002563D2"/>
    <w:rsid w:val="00263F76"/>
    <w:rsid w:val="002661E9"/>
    <w:rsid w:val="0026711D"/>
    <w:rsid w:val="002677EF"/>
    <w:rsid w:val="00272479"/>
    <w:rsid w:val="0029401F"/>
    <w:rsid w:val="0029432D"/>
    <w:rsid w:val="002A29A1"/>
    <w:rsid w:val="002A7A8E"/>
    <w:rsid w:val="002B7293"/>
    <w:rsid w:val="002B7934"/>
    <w:rsid w:val="002C2CFB"/>
    <w:rsid w:val="002C4F68"/>
    <w:rsid w:val="002D0F23"/>
    <w:rsid w:val="002E4D2D"/>
    <w:rsid w:val="002F3874"/>
    <w:rsid w:val="002F515A"/>
    <w:rsid w:val="002F6E19"/>
    <w:rsid w:val="00300B37"/>
    <w:rsid w:val="00304E3C"/>
    <w:rsid w:val="00316E52"/>
    <w:rsid w:val="0033353B"/>
    <w:rsid w:val="00343980"/>
    <w:rsid w:val="0034776E"/>
    <w:rsid w:val="003548A4"/>
    <w:rsid w:val="00356CBE"/>
    <w:rsid w:val="00362D7A"/>
    <w:rsid w:val="003668B7"/>
    <w:rsid w:val="00373FA2"/>
    <w:rsid w:val="00376B40"/>
    <w:rsid w:val="00380BCC"/>
    <w:rsid w:val="00386BF5"/>
    <w:rsid w:val="003B1116"/>
    <w:rsid w:val="003B6757"/>
    <w:rsid w:val="003C10A6"/>
    <w:rsid w:val="003C16A7"/>
    <w:rsid w:val="003C3481"/>
    <w:rsid w:val="003C4ED1"/>
    <w:rsid w:val="003D294B"/>
    <w:rsid w:val="003E318B"/>
    <w:rsid w:val="003E7040"/>
    <w:rsid w:val="003E7E4E"/>
    <w:rsid w:val="003F480B"/>
    <w:rsid w:val="003F6991"/>
    <w:rsid w:val="003F6D2A"/>
    <w:rsid w:val="003F6E66"/>
    <w:rsid w:val="003F795D"/>
    <w:rsid w:val="00400AB1"/>
    <w:rsid w:val="00401FA6"/>
    <w:rsid w:val="00404DA2"/>
    <w:rsid w:val="00412654"/>
    <w:rsid w:val="00414C29"/>
    <w:rsid w:val="00414D17"/>
    <w:rsid w:val="004175C7"/>
    <w:rsid w:val="00417FC6"/>
    <w:rsid w:val="0042302D"/>
    <w:rsid w:val="00424946"/>
    <w:rsid w:val="00436D39"/>
    <w:rsid w:val="004378FB"/>
    <w:rsid w:val="00446472"/>
    <w:rsid w:val="00452EFB"/>
    <w:rsid w:val="004748B2"/>
    <w:rsid w:val="004748D8"/>
    <w:rsid w:val="004808D5"/>
    <w:rsid w:val="00480CDD"/>
    <w:rsid w:val="00481F62"/>
    <w:rsid w:val="004830B5"/>
    <w:rsid w:val="004905AC"/>
    <w:rsid w:val="0049683F"/>
    <w:rsid w:val="004B2D22"/>
    <w:rsid w:val="004C1075"/>
    <w:rsid w:val="004C1763"/>
    <w:rsid w:val="004C3A9F"/>
    <w:rsid w:val="004D0E0F"/>
    <w:rsid w:val="004D2F84"/>
    <w:rsid w:val="004D626D"/>
    <w:rsid w:val="004E3D49"/>
    <w:rsid w:val="004E4BA5"/>
    <w:rsid w:val="004E5D77"/>
    <w:rsid w:val="004F0C93"/>
    <w:rsid w:val="004F48FD"/>
    <w:rsid w:val="00520BDB"/>
    <w:rsid w:val="00527DC6"/>
    <w:rsid w:val="00543E56"/>
    <w:rsid w:val="00550492"/>
    <w:rsid w:val="005521B8"/>
    <w:rsid w:val="005534BA"/>
    <w:rsid w:val="00553584"/>
    <w:rsid w:val="005611CC"/>
    <w:rsid w:val="00561F11"/>
    <w:rsid w:val="0056227C"/>
    <w:rsid w:val="00562577"/>
    <w:rsid w:val="00566C6D"/>
    <w:rsid w:val="00571885"/>
    <w:rsid w:val="00571F1A"/>
    <w:rsid w:val="00573757"/>
    <w:rsid w:val="0057780C"/>
    <w:rsid w:val="00590BBD"/>
    <w:rsid w:val="005B72C0"/>
    <w:rsid w:val="005D7007"/>
    <w:rsid w:val="005E441E"/>
    <w:rsid w:val="005F13D0"/>
    <w:rsid w:val="005F39CD"/>
    <w:rsid w:val="0060199C"/>
    <w:rsid w:val="00603D85"/>
    <w:rsid w:val="006122D7"/>
    <w:rsid w:val="00612D02"/>
    <w:rsid w:val="00615C64"/>
    <w:rsid w:val="00627611"/>
    <w:rsid w:val="006279D8"/>
    <w:rsid w:val="00633CE2"/>
    <w:rsid w:val="0063571E"/>
    <w:rsid w:val="0064121A"/>
    <w:rsid w:val="00647FD8"/>
    <w:rsid w:val="00650507"/>
    <w:rsid w:val="0065239D"/>
    <w:rsid w:val="00663151"/>
    <w:rsid w:val="00671CCA"/>
    <w:rsid w:val="00671D96"/>
    <w:rsid w:val="006948BD"/>
    <w:rsid w:val="00694F2E"/>
    <w:rsid w:val="00696059"/>
    <w:rsid w:val="0069667B"/>
    <w:rsid w:val="006977BA"/>
    <w:rsid w:val="006A05B3"/>
    <w:rsid w:val="006A0E46"/>
    <w:rsid w:val="006A2938"/>
    <w:rsid w:val="006A2B2B"/>
    <w:rsid w:val="006A554C"/>
    <w:rsid w:val="006A602B"/>
    <w:rsid w:val="006A68B6"/>
    <w:rsid w:val="006B00D5"/>
    <w:rsid w:val="006B6043"/>
    <w:rsid w:val="006C7C87"/>
    <w:rsid w:val="006D0236"/>
    <w:rsid w:val="006D22E8"/>
    <w:rsid w:val="006D46B5"/>
    <w:rsid w:val="006E7024"/>
    <w:rsid w:val="006F2880"/>
    <w:rsid w:val="00701FD7"/>
    <w:rsid w:val="00711024"/>
    <w:rsid w:val="007139B2"/>
    <w:rsid w:val="0071486A"/>
    <w:rsid w:val="0072239D"/>
    <w:rsid w:val="007256C7"/>
    <w:rsid w:val="00725A17"/>
    <w:rsid w:val="00733281"/>
    <w:rsid w:val="00745B78"/>
    <w:rsid w:val="00745BDF"/>
    <w:rsid w:val="00753B45"/>
    <w:rsid w:val="00754A25"/>
    <w:rsid w:val="00767405"/>
    <w:rsid w:val="00767B70"/>
    <w:rsid w:val="00777422"/>
    <w:rsid w:val="00780C50"/>
    <w:rsid w:val="007820BB"/>
    <w:rsid w:val="00787E93"/>
    <w:rsid w:val="007A2D9C"/>
    <w:rsid w:val="007A37EE"/>
    <w:rsid w:val="007A5C9E"/>
    <w:rsid w:val="007A7AF6"/>
    <w:rsid w:val="007B013F"/>
    <w:rsid w:val="007B15B5"/>
    <w:rsid w:val="007B7C6C"/>
    <w:rsid w:val="007C7392"/>
    <w:rsid w:val="007D17A4"/>
    <w:rsid w:val="007E208D"/>
    <w:rsid w:val="007E5A75"/>
    <w:rsid w:val="007E7560"/>
    <w:rsid w:val="007E7709"/>
    <w:rsid w:val="007F4A1A"/>
    <w:rsid w:val="007F4D55"/>
    <w:rsid w:val="0080394D"/>
    <w:rsid w:val="00806AEE"/>
    <w:rsid w:val="00811A1B"/>
    <w:rsid w:val="00817141"/>
    <w:rsid w:val="00821595"/>
    <w:rsid w:val="00826B00"/>
    <w:rsid w:val="0082741F"/>
    <w:rsid w:val="00832847"/>
    <w:rsid w:val="00836DD1"/>
    <w:rsid w:val="00857D52"/>
    <w:rsid w:val="00861806"/>
    <w:rsid w:val="00870188"/>
    <w:rsid w:val="0087546D"/>
    <w:rsid w:val="00882DA2"/>
    <w:rsid w:val="00884052"/>
    <w:rsid w:val="00884EA2"/>
    <w:rsid w:val="00885DD4"/>
    <w:rsid w:val="00891C15"/>
    <w:rsid w:val="008A6D9A"/>
    <w:rsid w:val="008B19F7"/>
    <w:rsid w:val="008B3186"/>
    <w:rsid w:val="008C2DB3"/>
    <w:rsid w:val="008C2FE7"/>
    <w:rsid w:val="008D70B0"/>
    <w:rsid w:val="008E45DC"/>
    <w:rsid w:val="008F029C"/>
    <w:rsid w:val="00900D1A"/>
    <w:rsid w:val="0090344D"/>
    <w:rsid w:val="0090418A"/>
    <w:rsid w:val="0090685C"/>
    <w:rsid w:val="00907A19"/>
    <w:rsid w:val="00907ED2"/>
    <w:rsid w:val="00910165"/>
    <w:rsid w:val="0091209B"/>
    <w:rsid w:val="00913D60"/>
    <w:rsid w:val="0092275E"/>
    <w:rsid w:val="00923C24"/>
    <w:rsid w:val="00930E56"/>
    <w:rsid w:val="00931013"/>
    <w:rsid w:val="0093261F"/>
    <w:rsid w:val="00933AA0"/>
    <w:rsid w:val="009440A7"/>
    <w:rsid w:val="009517DB"/>
    <w:rsid w:val="00952C5E"/>
    <w:rsid w:val="0096049C"/>
    <w:rsid w:val="00971CC9"/>
    <w:rsid w:val="00974987"/>
    <w:rsid w:val="009850D0"/>
    <w:rsid w:val="00985D0B"/>
    <w:rsid w:val="00992D0C"/>
    <w:rsid w:val="00995E9F"/>
    <w:rsid w:val="009A089B"/>
    <w:rsid w:val="009A2987"/>
    <w:rsid w:val="009A3110"/>
    <w:rsid w:val="009A66E0"/>
    <w:rsid w:val="009B12F8"/>
    <w:rsid w:val="009B3485"/>
    <w:rsid w:val="009B689D"/>
    <w:rsid w:val="009C1984"/>
    <w:rsid w:val="009C558D"/>
    <w:rsid w:val="009D2D78"/>
    <w:rsid w:val="009D6BDB"/>
    <w:rsid w:val="009D7CE7"/>
    <w:rsid w:val="009E23FF"/>
    <w:rsid w:val="009E38B1"/>
    <w:rsid w:val="009F58B1"/>
    <w:rsid w:val="009F74CE"/>
    <w:rsid w:val="00A00416"/>
    <w:rsid w:val="00A01560"/>
    <w:rsid w:val="00A16267"/>
    <w:rsid w:val="00A42B87"/>
    <w:rsid w:val="00A43FAE"/>
    <w:rsid w:val="00A447F9"/>
    <w:rsid w:val="00A5554D"/>
    <w:rsid w:val="00A61442"/>
    <w:rsid w:val="00A61C67"/>
    <w:rsid w:val="00A67770"/>
    <w:rsid w:val="00A81F80"/>
    <w:rsid w:val="00A839EF"/>
    <w:rsid w:val="00A84C32"/>
    <w:rsid w:val="00A90AED"/>
    <w:rsid w:val="00A96676"/>
    <w:rsid w:val="00AA100B"/>
    <w:rsid w:val="00AB0030"/>
    <w:rsid w:val="00AB6081"/>
    <w:rsid w:val="00AC145E"/>
    <w:rsid w:val="00AC783A"/>
    <w:rsid w:val="00AD1EBA"/>
    <w:rsid w:val="00AD32D5"/>
    <w:rsid w:val="00AD32D6"/>
    <w:rsid w:val="00AE139B"/>
    <w:rsid w:val="00AE2985"/>
    <w:rsid w:val="00AE4476"/>
    <w:rsid w:val="00AE468C"/>
    <w:rsid w:val="00AF0766"/>
    <w:rsid w:val="00AF0FDB"/>
    <w:rsid w:val="00AF3426"/>
    <w:rsid w:val="00AF4030"/>
    <w:rsid w:val="00AF4769"/>
    <w:rsid w:val="00B06AE1"/>
    <w:rsid w:val="00B4121A"/>
    <w:rsid w:val="00B41CF3"/>
    <w:rsid w:val="00B42FBB"/>
    <w:rsid w:val="00B43B12"/>
    <w:rsid w:val="00B502BC"/>
    <w:rsid w:val="00B647CA"/>
    <w:rsid w:val="00B700BD"/>
    <w:rsid w:val="00B72C63"/>
    <w:rsid w:val="00B8601B"/>
    <w:rsid w:val="00B91725"/>
    <w:rsid w:val="00BA5AEC"/>
    <w:rsid w:val="00BB149E"/>
    <w:rsid w:val="00BC06A9"/>
    <w:rsid w:val="00BC7804"/>
    <w:rsid w:val="00BD0F53"/>
    <w:rsid w:val="00BD18F3"/>
    <w:rsid w:val="00BD1CF1"/>
    <w:rsid w:val="00BD3099"/>
    <w:rsid w:val="00BD5380"/>
    <w:rsid w:val="00BD5FF0"/>
    <w:rsid w:val="00BD7187"/>
    <w:rsid w:val="00BE01BA"/>
    <w:rsid w:val="00BE3324"/>
    <w:rsid w:val="00BE5C2E"/>
    <w:rsid w:val="00BE5D2E"/>
    <w:rsid w:val="00BE63AF"/>
    <w:rsid w:val="00BF33F4"/>
    <w:rsid w:val="00BF4BA7"/>
    <w:rsid w:val="00C029B8"/>
    <w:rsid w:val="00C1418E"/>
    <w:rsid w:val="00C142CE"/>
    <w:rsid w:val="00C22BA5"/>
    <w:rsid w:val="00C3098C"/>
    <w:rsid w:val="00C32461"/>
    <w:rsid w:val="00C33D8C"/>
    <w:rsid w:val="00C379AC"/>
    <w:rsid w:val="00C40940"/>
    <w:rsid w:val="00C57CB4"/>
    <w:rsid w:val="00C7549D"/>
    <w:rsid w:val="00C800D5"/>
    <w:rsid w:val="00C821BA"/>
    <w:rsid w:val="00C83EC5"/>
    <w:rsid w:val="00CA469C"/>
    <w:rsid w:val="00CA5480"/>
    <w:rsid w:val="00CA7B96"/>
    <w:rsid w:val="00CB2E19"/>
    <w:rsid w:val="00CB46D6"/>
    <w:rsid w:val="00CB7DC1"/>
    <w:rsid w:val="00CC0BAD"/>
    <w:rsid w:val="00CC1AB8"/>
    <w:rsid w:val="00CC5CB1"/>
    <w:rsid w:val="00CD2DD5"/>
    <w:rsid w:val="00CD676D"/>
    <w:rsid w:val="00CD7739"/>
    <w:rsid w:val="00CE63CD"/>
    <w:rsid w:val="00CF0C0F"/>
    <w:rsid w:val="00CF20A0"/>
    <w:rsid w:val="00CF2D03"/>
    <w:rsid w:val="00CF6751"/>
    <w:rsid w:val="00CF700E"/>
    <w:rsid w:val="00D00184"/>
    <w:rsid w:val="00D04716"/>
    <w:rsid w:val="00D05C7F"/>
    <w:rsid w:val="00D0721C"/>
    <w:rsid w:val="00D135C2"/>
    <w:rsid w:val="00D25FFE"/>
    <w:rsid w:val="00D30508"/>
    <w:rsid w:val="00D4214A"/>
    <w:rsid w:val="00D4264A"/>
    <w:rsid w:val="00D47771"/>
    <w:rsid w:val="00D525F1"/>
    <w:rsid w:val="00D52B59"/>
    <w:rsid w:val="00D5305C"/>
    <w:rsid w:val="00D53865"/>
    <w:rsid w:val="00D62FB3"/>
    <w:rsid w:val="00D70C87"/>
    <w:rsid w:val="00D729BF"/>
    <w:rsid w:val="00D75633"/>
    <w:rsid w:val="00D8450E"/>
    <w:rsid w:val="00D87FB1"/>
    <w:rsid w:val="00D93FAE"/>
    <w:rsid w:val="00D9528E"/>
    <w:rsid w:val="00D96BE7"/>
    <w:rsid w:val="00D96CC6"/>
    <w:rsid w:val="00D97F1C"/>
    <w:rsid w:val="00DA2EDD"/>
    <w:rsid w:val="00DA6B26"/>
    <w:rsid w:val="00DA731F"/>
    <w:rsid w:val="00DB1F6F"/>
    <w:rsid w:val="00DB36D1"/>
    <w:rsid w:val="00DC7AAC"/>
    <w:rsid w:val="00DD0ADF"/>
    <w:rsid w:val="00DE04CA"/>
    <w:rsid w:val="00DE127D"/>
    <w:rsid w:val="00DF030B"/>
    <w:rsid w:val="00DF10E4"/>
    <w:rsid w:val="00E03C16"/>
    <w:rsid w:val="00E065F6"/>
    <w:rsid w:val="00E11242"/>
    <w:rsid w:val="00E158FF"/>
    <w:rsid w:val="00E16655"/>
    <w:rsid w:val="00E177A2"/>
    <w:rsid w:val="00E217DA"/>
    <w:rsid w:val="00E23B5B"/>
    <w:rsid w:val="00E244EE"/>
    <w:rsid w:val="00E30261"/>
    <w:rsid w:val="00E307A7"/>
    <w:rsid w:val="00E31A39"/>
    <w:rsid w:val="00E35E71"/>
    <w:rsid w:val="00E36088"/>
    <w:rsid w:val="00E3654F"/>
    <w:rsid w:val="00E36AB5"/>
    <w:rsid w:val="00E37B90"/>
    <w:rsid w:val="00E4575C"/>
    <w:rsid w:val="00E52D0C"/>
    <w:rsid w:val="00E53F71"/>
    <w:rsid w:val="00E5730A"/>
    <w:rsid w:val="00E603C4"/>
    <w:rsid w:val="00E60B8A"/>
    <w:rsid w:val="00E64845"/>
    <w:rsid w:val="00E65FE9"/>
    <w:rsid w:val="00E72371"/>
    <w:rsid w:val="00E72F49"/>
    <w:rsid w:val="00E978DF"/>
    <w:rsid w:val="00EA0FD7"/>
    <w:rsid w:val="00EA1AD2"/>
    <w:rsid w:val="00EA631A"/>
    <w:rsid w:val="00EB0576"/>
    <w:rsid w:val="00EB753A"/>
    <w:rsid w:val="00EC6A25"/>
    <w:rsid w:val="00ED3B67"/>
    <w:rsid w:val="00ED4526"/>
    <w:rsid w:val="00ED631E"/>
    <w:rsid w:val="00EE2662"/>
    <w:rsid w:val="00EE29EA"/>
    <w:rsid w:val="00EF1A35"/>
    <w:rsid w:val="00EF26B9"/>
    <w:rsid w:val="00EF3A08"/>
    <w:rsid w:val="00EF3ED5"/>
    <w:rsid w:val="00F071C2"/>
    <w:rsid w:val="00F12EDE"/>
    <w:rsid w:val="00F14BBB"/>
    <w:rsid w:val="00F23D09"/>
    <w:rsid w:val="00F25883"/>
    <w:rsid w:val="00F266D0"/>
    <w:rsid w:val="00F31AA1"/>
    <w:rsid w:val="00F31AE2"/>
    <w:rsid w:val="00F31EB3"/>
    <w:rsid w:val="00F374EB"/>
    <w:rsid w:val="00F474A6"/>
    <w:rsid w:val="00F47CFD"/>
    <w:rsid w:val="00F54857"/>
    <w:rsid w:val="00F71BAE"/>
    <w:rsid w:val="00F72CA3"/>
    <w:rsid w:val="00F73504"/>
    <w:rsid w:val="00F81F8B"/>
    <w:rsid w:val="00F82B57"/>
    <w:rsid w:val="00F95351"/>
    <w:rsid w:val="00F960BA"/>
    <w:rsid w:val="00FA7FE6"/>
    <w:rsid w:val="00FB2DAE"/>
    <w:rsid w:val="00FD35C6"/>
    <w:rsid w:val="00FE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C9E1FA"/>
  <w15:chartTrackingRefBased/>
  <w15:docId w15:val="{1113E48A-966D-4169-9F77-AB30880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 w:type="character" w:styleId="af">
    <w:name w:val="annotation reference"/>
    <w:basedOn w:val="a0"/>
    <w:uiPriority w:val="99"/>
    <w:semiHidden/>
    <w:unhideWhenUsed/>
    <w:rsid w:val="00C029B8"/>
    <w:rPr>
      <w:sz w:val="18"/>
      <w:szCs w:val="18"/>
    </w:rPr>
  </w:style>
  <w:style w:type="paragraph" w:styleId="af0">
    <w:name w:val="annotation text"/>
    <w:basedOn w:val="a"/>
    <w:link w:val="af1"/>
    <w:uiPriority w:val="99"/>
    <w:semiHidden/>
    <w:unhideWhenUsed/>
    <w:rsid w:val="00C029B8"/>
    <w:pPr>
      <w:jc w:val="left"/>
    </w:pPr>
  </w:style>
  <w:style w:type="character" w:customStyle="1" w:styleId="af1">
    <w:name w:val="コメント文字列 (文字)"/>
    <w:basedOn w:val="a0"/>
    <w:link w:val="af0"/>
    <w:uiPriority w:val="99"/>
    <w:semiHidden/>
    <w:rsid w:val="00C0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1D10-878E-4C22-93A0-8EEF0FEE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2273</Words>
  <Characters>12962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角　晃輔</cp:lastModifiedBy>
  <cp:revision>2</cp:revision>
  <cp:lastPrinted>2024-03-08T11:07:00Z</cp:lastPrinted>
  <dcterms:created xsi:type="dcterms:W3CDTF">2024-03-08T11:09:00Z</dcterms:created>
  <dcterms:modified xsi:type="dcterms:W3CDTF">2024-03-08T11:09:00Z</dcterms:modified>
</cp:coreProperties>
</file>