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F645" w14:textId="1282F23F" w:rsidR="004C537E" w:rsidRPr="00AA2886" w:rsidRDefault="00B65EF2" w:rsidP="005D029B">
      <w:pPr>
        <w:jc w:val="center"/>
        <w:rPr>
          <w:rFonts w:ascii="ＭＳ ゴシック" w:eastAsia="ＭＳ ゴシック" w:hAnsi="ＭＳ ゴシック"/>
          <w:sz w:val="24"/>
          <w:szCs w:val="24"/>
        </w:rPr>
      </w:pPr>
      <w:r w:rsidRPr="00AA2886">
        <w:rPr>
          <w:rFonts w:ascii="ＭＳ ゴシック" w:eastAsia="ＭＳ ゴシック" w:hAnsi="ＭＳ ゴシック" w:hint="eastAsia"/>
          <w:sz w:val="24"/>
          <w:szCs w:val="24"/>
        </w:rPr>
        <w:t>令和</w:t>
      </w:r>
      <w:r w:rsidR="00267034" w:rsidRPr="00AA2886">
        <w:rPr>
          <w:rFonts w:ascii="ＭＳ ゴシック" w:eastAsia="ＭＳ ゴシック" w:hAnsi="ＭＳ ゴシック" w:hint="eastAsia"/>
          <w:sz w:val="24"/>
          <w:szCs w:val="24"/>
        </w:rPr>
        <w:t>６</w:t>
      </w:r>
      <w:r w:rsidR="004C537E" w:rsidRPr="00AA2886">
        <w:rPr>
          <w:rFonts w:ascii="ＭＳ ゴシック" w:eastAsia="ＭＳ ゴシック" w:hAnsi="ＭＳ ゴシック" w:hint="eastAsia"/>
          <w:sz w:val="24"/>
          <w:szCs w:val="24"/>
        </w:rPr>
        <w:t>年度大阪府障がい者委託訓練事業にかかる</w:t>
      </w:r>
    </w:p>
    <w:p w14:paraId="3F669161" w14:textId="77777777" w:rsidR="003D4964" w:rsidRPr="00AA2886" w:rsidRDefault="00115379" w:rsidP="005D029B">
      <w:pPr>
        <w:jc w:val="center"/>
        <w:rPr>
          <w:rFonts w:ascii="ＭＳ ゴシック" w:eastAsia="ＭＳ ゴシック" w:hAnsi="ＭＳ ゴシック"/>
          <w:sz w:val="24"/>
          <w:szCs w:val="24"/>
        </w:rPr>
      </w:pPr>
      <w:r w:rsidRPr="00AA2886">
        <w:rPr>
          <w:rFonts w:ascii="ＭＳ ゴシック" w:eastAsia="ＭＳ ゴシック" w:hAnsi="ＭＳ ゴシック" w:hint="eastAsia"/>
          <w:sz w:val="24"/>
          <w:szCs w:val="24"/>
        </w:rPr>
        <w:t>大阪府公募型プロポーザル方式等事業者選定委員会</w:t>
      </w:r>
      <w:r w:rsidR="004C537E" w:rsidRPr="00AA2886">
        <w:rPr>
          <w:rFonts w:ascii="ＭＳ ゴシック" w:eastAsia="ＭＳ ゴシック" w:hAnsi="ＭＳ ゴシック" w:hint="eastAsia"/>
          <w:sz w:val="24"/>
          <w:szCs w:val="24"/>
        </w:rPr>
        <w:t xml:space="preserve">　議事要旨</w:t>
      </w:r>
    </w:p>
    <w:p w14:paraId="5CE407AF" w14:textId="77777777" w:rsidR="005D029B" w:rsidRPr="00AA2886" w:rsidRDefault="005D029B">
      <w:pPr>
        <w:rPr>
          <w:rFonts w:ascii="ＭＳ ゴシック" w:eastAsia="ＭＳ ゴシック" w:hAnsi="ＭＳ ゴシック"/>
        </w:rPr>
      </w:pPr>
    </w:p>
    <w:p w14:paraId="3307AF6C" w14:textId="77777777" w:rsidR="004C537E" w:rsidRPr="00AA2886" w:rsidRDefault="004C537E">
      <w:pPr>
        <w:rPr>
          <w:rFonts w:ascii="ＭＳ ゴシック" w:eastAsia="ＭＳ ゴシック" w:hAnsi="ＭＳ ゴシック"/>
        </w:rPr>
      </w:pPr>
      <w:r w:rsidRPr="00AA2886">
        <w:rPr>
          <w:rFonts w:ascii="ＭＳ ゴシック" w:eastAsia="ＭＳ ゴシック" w:hAnsi="ＭＳ ゴシック" w:hint="eastAsia"/>
        </w:rPr>
        <w:t xml:space="preserve">１　</w:t>
      </w:r>
      <w:r w:rsidR="00115379" w:rsidRPr="00AA2886">
        <w:rPr>
          <w:rFonts w:ascii="ＭＳ ゴシック" w:eastAsia="ＭＳ ゴシック" w:hAnsi="ＭＳ ゴシック" w:hint="eastAsia"/>
        </w:rPr>
        <w:t>日</w:t>
      </w:r>
      <w:r w:rsidR="005D029B" w:rsidRPr="00AA2886">
        <w:rPr>
          <w:rFonts w:ascii="ＭＳ ゴシック" w:eastAsia="ＭＳ ゴシック" w:hAnsi="ＭＳ ゴシック" w:hint="eastAsia"/>
        </w:rPr>
        <w:t xml:space="preserve">　</w:t>
      </w:r>
      <w:r w:rsidR="00115379" w:rsidRPr="00AA2886">
        <w:rPr>
          <w:rFonts w:ascii="ＭＳ ゴシック" w:eastAsia="ＭＳ ゴシック" w:hAnsi="ＭＳ ゴシック" w:hint="eastAsia"/>
        </w:rPr>
        <w:t>時</w:t>
      </w:r>
      <w:r w:rsidR="005D029B" w:rsidRPr="00AA2886">
        <w:rPr>
          <w:rFonts w:ascii="ＭＳ ゴシック" w:eastAsia="ＭＳ ゴシック" w:hAnsi="ＭＳ ゴシック" w:hint="eastAsia"/>
        </w:rPr>
        <w:t xml:space="preserve">　　</w:t>
      </w:r>
    </w:p>
    <w:p w14:paraId="48E19CD3" w14:textId="22F8F7A9" w:rsidR="00115379" w:rsidRPr="00AA2886" w:rsidRDefault="00B65EF2" w:rsidP="004C537E">
      <w:pPr>
        <w:ind w:firstLineChars="200" w:firstLine="420"/>
        <w:rPr>
          <w:rFonts w:ascii="ＭＳ ゴシック" w:eastAsia="ＭＳ ゴシック" w:hAnsi="ＭＳ ゴシック"/>
        </w:rPr>
      </w:pPr>
      <w:r w:rsidRPr="00AA2886">
        <w:rPr>
          <w:rFonts w:ascii="ＭＳ ゴシック" w:eastAsia="ＭＳ ゴシック" w:hAnsi="ＭＳ ゴシック" w:hint="eastAsia"/>
        </w:rPr>
        <w:t>令和５</w:t>
      </w:r>
      <w:r w:rsidR="005D029B" w:rsidRPr="00AA2886">
        <w:rPr>
          <w:rFonts w:ascii="ＭＳ ゴシック" w:eastAsia="ＭＳ ゴシック" w:hAnsi="ＭＳ ゴシック" w:hint="eastAsia"/>
        </w:rPr>
        <w:t>年</w:t>
      </w:r>
      <w:r w:rsidR="00B202BD" w:rsidRPr="00AA2886">
        <w:rPr>
          <w:rFonts w:ascii="ＭＳ ゴシック" w:eastAsia="ＭＳ ゴシック" w:hAnsi="ＭＳ ゴシック" w:hint="eastAsia"/>
        </w:rPr>
        <w:t>１</w:t>
      </w:r>
      <w:r w:rsidR="00267034" w:rsidRPr="00AA2886">
        <w:rPr>
          <w:rFonts w:ascii="ＭＳ ゴシック" w:eastAsia="ＭＳ ゴシック" w:hAnsi="ＭＳ ゴシック" w:hint="eastAsia"/>
        </w:rPr>
        <w:t>２</w:t>
      </w:r>
      <w:r w:rsidR="005D029B" w:rsidRPr="00AA2886">
        <w:rPr>
          <w:rFonts w:ascii="ＭＳ ゴシック" w:eastAsia="ＭＳ ゴシック" w:hAnsi="ＭＳ ゴシック" w:hint="eastAsia"/>
        </w:rPr>
        <w:t>月</w:t>
      </w:r>
      <w:r w:rsidR="00267034" w:rsidRPr="00AA2886">
        <w:rPr>
          <w:rFonts w:ascii="ＭＳ ゴシック" w:eastAsia="ＭＳ ゴシック" w:hAnsi="ＭＳ ゴシック" w:hint="eastAsia"/>
        </w:rPr>
        <w:t>２５</w:t>
      </w:r>
      <w:r w:rsidR="005D029B" w:rsidRPr="00AA2886">
        <w:rPr>
          <w:rFonts w:ascii="ＭＳ ゴシック" w:eastAsia="ＭＳ ゴシック" w:hAnsi="ＭＳ ゴシック" w:hint="eastAsia"/>
        </w:rPr>
        <w:t>日（</w:t>
      </w:r>
      <w:r w:rsidR="00267034" w:rsidRPr="00AA2886">
        <w:rPr>
          <w:rFonts w:ascii="ＭＳ ゴシック" w:eastAsia="ＭＳ ゴシック" w:hAnsi="ＭＳ ゴシック" w:hint="eastAsia"/>
        </w:rPr>
        <w:t>月</w:t>
      </w:r>
      <w:r w:rsidR="005D029B" w:rsidRPr="00AA2886">
        <w:rPr>
          <w:rFonts w:ascii="ＭＳ ゴシック" w:eastAsia="ＭＳ ゴシック" w:hAnsi="ＭＳ ゴシック" w:hint="eastAsia"/>
        </w:rPr>
        <w:t>）１</w:t>
      </w:r>
      <w:r w:rsidR="00267034" w:rsidRPr="00AA2886">
        <w:rPr>
          <w:rFonts w:ascii="ＭＳ ゴシック" w:eastAsia="ＭＳ ゴシック" w:hAnsi="ＭＳ ゴシック" w:hint="eastAsia"/>
        </w:rPr>
        <w:t>４</w:t>
      </w:r>
      <w:r w:rsidR="005D029B" w:rsidRPr="00AA2886">
        <w:rPr>
          <w:rFonts w:ascii="ＭＳ ゴシック" w:eastAsia="ＭＳ ゴシック" w:hAnsi="ＭＳ ゴシック" w:hint="eastAsia"/>
        </w:rPr>
        <w:t>時</w:t>
      </w:r>
      <w:r w:rsidR="004C537E" w:rsidRPr="00AA2886">
        <w:rPr>
          <w:rFonts w:ascii="ＭＳ ゴシック" w:eastAsia="ＭＳ ゴシック" w:hAnsi="ＭＳ ゴシック" w:hint="eastAsia"/>
        </w:rPr>
        <w:t>から</w:t>
      </w:r>
      <w:r w:rsidR="008466FD" w:rsidRPr="00AA2886">
        <w:rPr>
          <w:rFonts w:ascii="ＭＳ ゴシック" w:eastAsia="ＭＳ ゴシック" w:hAnsi="ＭＳ ゴシック" w:hint="eastAsia"/>
        </w:rPr>
        <w:t>１４</w:t>
      </w:r>
      <w:r w:rsidR="000615B1" w:rsidRPr="00AA2886">
        <w:rPr>
          <w:rFonts w:ascii="ＭＳ ゴシック" w:eastAsia="ＭＳ ゴシック" w:hAnsi="ＭＳ ゴシック" w:hint="eastAsia"/>
        </w:rPr>
        <w:t>時</w:t>
      </w:r>
      <w:r w:rsidR="008466FD" w:rsidRPr="00AA2886">
        <w:rPr>
          <w:rFonts w:ascii="ＭＳ ゴシック" w:eastAsia="ＭＳ ゴシック" w:hAnsi="ＭＳ ゴシック" w:hint="eastAsia"/>
        </w:rPr>
        <w:t>４０</w:t>
      </w:r>
      <w:r w:rsidR="000615B1" w:rsidRPr="00AA2886">
        <w:rPr>
          <w:rFonts w:ascii="ＭＳ ゴシック" w:eastAsia="ＭＳ ゴシック" w:hAnsi="ＭＳ ゴシック" w:hint="eastAsia"/>
        </w:rPr>
        <w:t>分</w:t>
      </w:r>
      <w:r w:rsidR="004C537E" w:rsidRPr="00AA2886">
        <w:rPr>
          <w:rFonts w:ascii="ＭＳ ゴシック" w:eastAsia="ＭＳ ゴシック" w:hAnsi="ＭＳ ゴシック" w:hint="eastAsia"/>
        </w:rPr>
        <w:t>まで</w:t>
      </w:r>
    </w:p>
    <w:p w14:paraId="124A1549" w14:textId="77777777" w:rsidR="004C537E" w:rsidRPr="00AA2886" w:rsidRDefault="004C537E">
      <w:pPr>
        <w:rPr>
          <w:rFonts w:ascii="ＭＳ ゴシック" w:eastAsia="ＭＳ ゴシック" w:hAnsi="ＭＳ ゴシック"/>
        </w:rPr>
      </w:pPr>
    </w:p>
    <w:p w14:paraId="3F1F41B3" w14:textId="77777777" w:rsidR="00B65EF2" w:rsidRPr="00AA2886" w:rsidRDefault="004C537E" w:rsidP="00B65EF2">
      <w:pPr>
        <w:rPr>
          <w:rFonts w:ascii="ＭＳ ゴシック" w:eastAsia="ＭＳ ゴシック" w:hAnsi="ＭＳ ゴシック"/>
          <w:kern w:val="0"/>
          <w:szCs w:val="21"/>
        </w:rPr>
      </w:pPr>
      <w:r w:rsidRPr="00AA2886">
        <w:rPr>
          <w:rFonts w:ascii="ＭＳ ゴシック" w:eastAsia="ＭＳ ゴシック" w:hAnsi="ＭＳ ゴシック" w:hint="eastAsia"/>
        </w:rPr>
        <w:t xml:space="preserve">２　</w:t>
      </w:r>
      <w:r w:rsidR="00B65EF2" w:rsidRPr="00AA2886">
        <w:rPr>
          <w:rFonts w:ascii="ＭＳ ゴシック" w:eastAsia="ＭＳ ゴシック" w:hAnsi="ＭＳ ゴシック" w:hint="eastAsia"/>
          <w:kern w:val="0"/>
          <w:szCs w:val="21"/>
        </w:rPr>
        <w:t>開催方法</w:t>
      </w:r>
    </w:p>
    <w:p w14:paraId="2D284200" w14:textId="77777777" w:rsidR="00115379" w:rsidRPr="00AA2886" w:rsidRDefault="00B65EF2" w:rsidP="00B65EF2">
      <w:pPr>
        <w:rPr>
          <w:rFonts w:ascii="ＭＳ ゴシック" w:eastAsia="ＭＳ ゴシック" w:hAnsi="ＭＳ ゴシック"/>
        </w:rPr>
      </w:pPr>
      <w:r w:rsidRPr="00AA2886">
        <w:rPr>
          <w:rFonts w:ascii="ＭＳ ゴシック" w:eastAsia="ＭＳ ゴシック" w:hAnsi="ＭＳ ゴシック" w:hint="eastAsia"/>
          <w:kern w:val="0"/>
          <w:szCs w:val="21"/>
        </w:rPr>
        <w:t xml:space="preserve">　　Ｗｅｂ会議</w:t>
      </w:r>
    </w:p>
    <w:p w14:paraId="7C78C8E5" w14:textId="77777777" w:rsidR="004C537E" w:rsidRPr="00AA2886" w:rsidRDefault="004C537E">
      <w:pPr>
        <w:rPr>
          <w:rFonts w:ascii="ＭＳ ゴシック" w:eastAsia="ＭＳ ゴシック" w:hAnsi="ＭＳ ゴシック"/>
        </w:rPr>
      </w:pPr>
    </w:p>
    <w:p w14:paraId="40C003A9" w14:textId="77777777" w:rsidR="00115379" w:rsidRPr="00AA2886" w:rsidRDefault="004C537E">
      <w:pPr>
        <w:rPr>
          <w:rFonts w:ascii="ＭＳ ゴシック" w:eastAsia="ＭＳ ゴシック" w:hAnsi="ＭＳ ゴシック"/>
        </w:rPr>
      </w:pPr>
      <w:r w:rsidRPr="00AA2886">
        <w:rPr>
          <w:rFonts w:ascii="ＭＳ ゴシック" w:eastAsia="ＭＳ ゴシック" w:hAnsi="ＭＳ ゴシック" w:hint="eastAsia"/>
        </w:rPr>
        <w:t xml:space="preserve">３　</w:t>
      </w:r>
      <w:r w:rsidR="00BC4CE8" w:rsidRPr="00AA2886">
        <w:rPr>
          <w:rFonts w:ascii="ＭＳ ゴシック" w:eastAsia="ＭＳ ゴシック" w:hAnsi="ＭＳ ゴシック" w:hint="eastAsia"/>
        </w:rPr>
        <w:t>選定委員会委員</w:t>
      </w:r>
      <w:r w:rsidR="00115379" w:rsidRPr="00AA2886">
        <w:rPr>
          <w:rFonts w:ascii="ＭＳ ゴシック" w:eastAsia="ＭＳ ゴシック" w:hAnsi="ＭＳ ゴシック" w:hint="eastAsia"/>
        </w:rPr>
        <w:t xml:space="preserve">　</w:t>
      </w:r>
    </w:p>
    <w:p w14:paraId="215937A6" w14:textId="573DD91A" w:rsidR="004C537E" w:rsidRPr="00AA2886" w:rsidRDefault="00115379">
      <w:pPr>
        <w:rPr>
          <w:rFonts w:ascii="ＭＳ ゴシック" w:eastAsia="ＭＳ ゴシック" w:hAnsi="ＭＳ ゴシック"/>
        </w:rPr>
      </w:pPr>
      <w:r w:rsidRPr="00AA2886">
        <w:rPr>
          <w:rFonts w:ascii="ＭＳ ゴシック" w:eastAsia="ＭＳ ゴシック" w:hAnsi="ＭＳ ゴシック" w:hint="eastAsia"/>
        </w:rPr>
        <w:t xml:space="preserve">　</w:t>
      </w:r>
      <w:r w:rsidR="004C537E" w:rsidRPr="00AA2886">
        <w:rPr>
          <w:rFonts w:ascii="ＭＳ ゴシック" w:eastAsia="ＭＳ ゴシック" w:hAnsi="ＭＳ ゴシック" w:hint="eastAsia"/>
        </w:rPr>
        <w:t xml:space="preserve">　</w:t>
      </w:r>
      <w:r w:rsidR="00267034" w:rsidRPr="00AA2886">
        <w:rPr>
          <w:rFonts w:ascii="ＭＳ ゴシック" w:eastAsia="ＭＳ ゴシック" w:hAnsi="ＭＳ ゴシック" w:hint="eastAsia"/>
        </w:rPr>
        <w:t>奥井　康代</w:t>
      </w:r>
      <w:r w:rsidR="004C537E" w:rsidRPr="00AA2886">
        <w:rPr>
          <w:rFonts w:ascii="ＭＳ ゴシック" w:eastAsia="ＭＳ ゴシック" w:hAnsi="ＭＳ ゴシック" w:hint="eastAsia"/>
        </w:rPr>
        <w:t>（大阪府社会保険労務士会）</w:t>
      </w:r>
    </w:p>
    <w:p w14:paraId="76B89931" w14:textId="77777777" w:rsidR="004C537E" w:rsidRPr="00AA2886" w:rsidRDefault="00764C24" w:rsidP="004C537E">
      <w:pPr>
        <w:ind w:firstLineChars="200" w:firstLine="420"/>
        <w:rPr>
          <w:rFonts w:ascii="ＭＳ ゴシック" w:eastAsia="ＭＳ ゴシック" w:hAnsi="ＭＳ ゴシック"/>
        </w:rPr>
      </w:pPr>
      <w:r w:rsidRPr="00AA2886">
        <w:rPr>
          <w:rFonts w:ascii="ＭＳ ゴシック" w:eastAsia="ＭＳ ゴシック" w:hAnsi="ＭＳ ゴシック" w:hint="eastAsia"/>
        </w:rPr>
        <w:t>川口　智規</w:t>
      </w:r>
      <w:r w:rsidR="004C537E" w:rsidRPr="00AA2886">
        <w:rPr>
          <w:rFonts w:ascii="ＭＳ ゴシック" w:eastAsia="ＭＳ ゴシック" w:hAnsi="ＭＳ ゴシック" w:hint="eastAsia"/>
        </w:rPr>
        <w:t>（大阪府中小企業家同友会）</w:t>
      </w:r>
    </w:p>
    <w:p w14:paraId="22D9EE5B" w14:textId="77777777" w:rsidR="00115379" w:rsidRPr="00AA2886" w:rsidRDefault="0099473E" w:rsidP="004C537E">
      <w:pPr>
        <w:ind w:firstLineChars="200" w:firstLine="420"/>
        <w:rPr>
          <w:rFonts w:ascii="ＭＳ ゴシック" w:eastAsia="ＭＳ ゴシック" w:hAnsi="ＭＳ ゴシック"/>
        </w:rPr>
      </w:pPr>
      <w:r w:rsidRPr="00AA2886">
        <w:rPr>
          <w:rFonts w:ascii="ＭＳ ゴシック" w:eastAsia="ＭＳ ゴシック" w:hAnsi="ＭＳ ゴシック" w:hint="eastAsia"/>
        </w:rPr>
        <w:t>向後　礼子</w:t>
      </w:r>
      <w:r w:rsidR="004C537E" w:rsidRPr="00AA2886">
        <w:rPr>
          <w:rFonts w:ascii="ＭＳ ゴシック" w:eastAsia="ＭＳ ゴシック" w:hAnsi="ＭＳ ゴシック" w:hint="eastAsia"/>
        </w:rPr>
        <w:t>（</w:t>
      </w:r>
      <w:r w:rsidRPr="00AA2886">
        <w:rPr>
          <w:rFonts w:ascii="ＭＳ ゴシック" w:eastAsia="ＭＳ ゴシック" w:hAnsi="ＭＳ ゴシック" w:hint="eastAsia"/>
        </w:rPr>
        <w:t>近畿大学</w:t>
      </w:r>
      <w:r w:rsidR="00EB2CCD" w:rsidRPr="00AA2886">
        <w:rPr>
          <w:rFonts w:ascii="ＭＳ ゴシック" w:eastAsia="ＭＳ ゴシック" w:hAnsi="ＭＳ ゴシック" w:hint="eastAsia"/>
        </w:rPr>
        <w:t>教職教育部</w:t>
      </w:r>
      <w:r w:rsidR="004C537E" w:rsidRPr="00AA2886">
        <w:rPr>
          <w:rFonts w:ascii="ＭＳ ゴシック" w:eastAsia="ＭＳ ゴシック" w:hAnsi="ＭＳ ゴシック" w:hint="eastAsia"/>
        </w:rPr>
        <w:t>）</w:t>
      </w:r>
    </w:p>
    <w:p w14:paraId="1D99CEC9" w14:textId="77777777" w:rsidR="004C537E" w:rsidRPr="00AA2886" w:rsidRDefault="004C537E" w:rsidP="004C537E">
      <w:pPr>
        <w:rPr>
          <w:rFonts w:ascii="ＭＳ ゴシック" w:eastAsia="ＭＳ ゴシック" w:hAnsi="ＭＳ ゴシック"/>
        </w:rPr>
      </w:pPr>
    </w:p>
    <w:p w14:paraId="309EB190" w14:textId="77777777" w:rsidR="00BD653D" w:rsidRPr="00AA2886" w:rsidRDefault="00BD653D" w:rsidP="00BD653D">
      <w:pPr>
        <w:pStyle w:val="a4"/>
        <w:ind w:right="840"/>
        <w:jc w:val="both"/>
        <w:rPr>
          <w:rFonts w:ascii="ＭＳ ゴシック" w:eastAsia="ＭＳ ゴシック" w:hAnsi="ＭＳ ゴシック"/>
        </w:rPr>
      </w:pPr>
      <w:r w:rsidRPr="00AA2886">
        <w:rPr>
          <w:rFonts w:ascii="ＭＳ ゴシック" w:eastAsia="ＭＳ ゴシック" w:hAnsi="ＭＳ ゴシック" w:hint="eastAsia"/>
        </w:rPr>
        <w:t>４　審査方法</w:t>
      </w:r>
    </w:p>
    <w:p w14:paraId="530EB229" w14:textId="48C0C013" w:rsidR="00BD653D" w:rsidRPr="00AA2886" w:rsidRDefault="00A16CAD" w:rsidP="00BD653D">
      <w:pPr>
        <w:pStyle w:val="a6"/>
        <w:ind w:leftChars="200" w:left="420" w:firstLineChars="100" w:firstLine="210"/>
        <w:rPr>
          <w:rFonts w:ascii="ＭＳ ゴシック" w:eastAsia="ＭＳ ゴシック" w:hAnsi="ＭＳ ゴシック" w:cs="ＭＳ ゴシック"/>
        </w:rPr>
      </w:pPr>
      <w:r w:rsidRPr="00AA2886">
        <w:rPr>
          <w:rFonts w:ascii="ＭＳ ゴシック" w:eastAsia="ＭＳ ゴシック" w:hAnsi="ＭＳ ゴシック" w:cs="ＭＳ ゴシック" w:hint="eastAsia"/>
        </w:rPr>
        <w:t>令和</w:t>
      </w:r>
      <w:r w:rsidR="00267034" w:rsidRPr="00AA2886">
        <w:rPr>
          <w:rFonts w:ascii="ＭＳ ゴシック" w:eastAsia="ＭＳ ゴシック" w:hAnsi="ＭＳ ゴシック" w:cs="ＭＳ ゴシック" w:hint="eastAsia"/>
        </w:rPr>
        <w:t>６</w:t>
      </w:r>
      <w:r w:rsidR="00BD653D" w:rsidRPr="00AA2886">
        <w:rPr>
          <w:rFonts w:ascii="ＭＳ ゴシック" w:eastAsia="ＭＳ ゴシック" w:hAnsi="ＭＳ ゴシック" w:cs="ＭＳ ゴシック" w:hint="eastAsia"/>
        </w:rPr>
        <w:t>年度大阪府障がい者委託訓練事業に係る企画提案公募要領に定める審査基準に基づき、３名の選定委員会委員が書類審査を行い、</w:t>
      </w:r>
      <w:r w:rsidRPr="00AA2886">
        <w:rPr>
          <w:rFonts w:ascii="ＭＳ ゴシック" w:eastAsia="ＭＳ ゴシック" w:hAnsi="ＭＳ ゴシック" w:cs="ＭＳ ゴシック" w:hint="eastAsia"/>
        </w:rPr>
        <w:t>令和</w:t>
      </w:r>
      <w:r w:rsidR="00267034" w:rsidRPr="00AA2886">
        <w:rPr>
          <w:rFonts w:ascii="ＭＳ ゴシック" w:eastAsia="ＭＳ ゴシック" w:hAnsi="ＭＳ ゴシック" w:cs="ＭＳ ゴシック" w:hint="eastAsia"/>
        </w:rPr>
        <w:t>６</w:t>
      </w:r>
      <w:r w:rsidR="00E5345A" w:rsidRPr="00AA2886">
        <w:rPr>
          <w:rFonts w:ascii="ＭＳ ゴシック" w:eastAsia="ＭＳ ゴシック" w:hAnsi="ＭＳ ゴシック" w:cs="ＭＳ ゴシック" w:hint="eastAsia"/>
        </w:rPr>
        <w:t>年度大阪府障がい者委託訓練事業に係る企画提案公募要領の</w:t>
      </w:r>
      <w:r w:rsidRPr="00AA2886">
        <w:rPr>
          <w:rFonts w:ascii="ＭＳ ゴシック" w:eastAsia="ＭＳ ゴシック" w:hAnsi="ＭＳ ゴシック" w:cs="ＭＳ ゴシック" w:hint="eastAsia"/>
        </w:rPr>
        <w:t>６</w:t>
      </w:r>
      <w:r w:rsidR="00B83947" w:rsidRPr="00AA2886">
        <w:rPr>
          <w:rFonts w:ascii="ＭＳ ゴシック" w:eastAsia="ＭＳ ゴシック" w:hAnsi="ＭＳ ゴシック" w:cs="ＭＳ ゴシック" w:hint="eastAsia"/>
        </w:rPr>
        <w:t>の(</w:t>
      </w:r>
      <w:r w:rsidR="00B83947" w:rsidRPr="00AA2886">
        <w:rPr>
          <w:rFonts w:ascii="ＭＳ ゴシック" w:eastAsia="ＭＳ ゴシック" w:hAnsi="ＭＳ ゴシック" w:cs="ＭＳ ゴシック"/>
        </w:rPr>
        <w:t>2)</w:t>
      </w:r>
      <w:r w:rsidR="00E5345A" w:rsidRPr="00AA2886">
        <w:rPr>
          <w:rFonts w:ascii="ＭＳ ゴシック" w:eastAsia="ＭＳ ゴシック" w:hAnsi="ＭＳ ゴシック" w:cs="ＭＳ ゴシック" w:hint="eastAsia"/>
        </w:rPr>
        <w:t>審査基準の配点に基づき採点・評価した</w:t>
      </w:r>
      <w:r w:rsidR="00AF2527" w:rsidRPr="00AA2886">
        <w:rPr>
          <w:rFonts w:ascii="ＭＳ ゴシック" w:eastAsia="ＭＳ ゴシック" w:hAnsi="ＭＳ ゴシック" w:cs="ＭＳ ゴシック" w:hint="eastAsia"/>
        </w:rPr>
        <w:t>。</w:t>
      </w:r>
    </w:p>
    <w:p w14:paraId="75D5A85B" w14:textId="77777777" w:rsidR="00BD653D" w:rsidRPr="00AA2886" w:rsidRDefault="00BD653D" w:rsidP="00BD653D">
      <w:pPr>
        <w:pStyle w:val="a4"/>
        <w:ind w:right="840"/>
        <w:jc w:val="both"/>
        <w:rPr>
          <w:rFonts w:ascii="ＭＳ ゴシック" w:eastAsia="ＭＳ ゴシック" w:hAnsi="ＭＳ ゴシック"/>
        </w:rPr>
      </w:pPr>
    </w:p>
    <w:p w14:paraId="20A8A69E" w14:textId="77777777" w:rsidR="00BD653D" w:rsidRPr="00AA2886" w:rsidRDefault="00BD653D" w:rsidP="00BD653D">
      <w:pPr>
        <w:pStyle w:val="a4"/>
        <w:ind w:right="840"/>
        <w:jc w:val="both"/>
        <w:rPr>
          <w:rFonts w:ascii="ＭＳ ゴシック" w:eastAsia="ＭＳ ゴシック" w:hAnsi="ＭＳ ゴシック"/>
        </w:rPr>
      </w:pPr>
      <w:r w:rsidRPr="00AA2886">
        <w:rPr>
          <w:rFonts w:ascii="ＭＳ ゴシック" w:eastAsia="ＭＳ ゴシック" w:hAnsi="ＭＳ ゴシック" w:hint="eastAsia"/>
        </w:rPr>
        <w:t>５　議事概要</w:t>
      </w:r>
    </w:p>
    <w:p w14:paraId="010CC31C" w14:textId="280396C5" w:rsidR="00BD653D" w:rsidRPr="00AA2886" w:rsidRDefault="00BD653D" w:rsidP="00C3123A">
      <w:pPr>
        <w:ind w:left="420" w:hangingChars="200" w:hanging="420"/>
        <w:rPr>
          <w:rFonts w:ascii="ＭＳ ゴシック" w:eastAsia="ＭＳ ゴシック" w:hAnsi="ＭＳ ゴシック"/>
        </w:rPr>
      </w:pPr>
      <w:r w:rsidRPr="00AA2886">
        <w:rPr>
          <w:rFonts w:ascii="ＭＳ ゴシック" w:eastAsia="ＭＳ ゴシック" w:hAnsi="ＭＳ ゴシック" w:hint="eastAsia"/>
        </w:rPr>
        <w:t xml:space="preserve">　　　</w:t>
      </w:r>
      <w:r w:rsidR="00F64932" w:rsidRPr="00AA2886">
        <w:rPr>
          <w:rFonts w:ascii="ＭＳ ゴシック" w:eastAsia="ＭＳ ゴシック" w:hAnsi="ＭＳ ゴシック" w:hint="eastAsia"/>
        </w:rPr>
        <w:t>令和</w:t>
      </w:r>
      <w:r w:rsidR="00267034" w:rsidRPr="00AA2886">
        <w:rPr>
          <w:rFonts w:ascii="ＭＳ ゴシック" w:eastAsia="ＭＳ ゴシック" w:hAnsi="ＭＳ ゴシック" w:hint="eastAsia"/>
        </w:rPr>
        <w:t>６</w:t>
      </w:r>
      <w:r w:rsidRPr="00AA2886">
        <w:rPr>
          <w:rFonts w:ascii="ＭＳ ゴシック" w:eastAsia="ＭＳ ゴシック" w:hAnsi="ＭＳ ゴシック" w:hint="eastAsia"/>
        </w:rPr>
        <w:t>年度に実施する障がい者委託訓練（知識・技能習得訓練（集合訓練）、</w:t>
      </w:r>
      <w:r w:rsidR="00CB6F8C" w:rsidRPr="00AA2886">
        <w:rPr>
          <w:rFonts w:ascii="ＭＳ ゴシック" w:eastAsia="ＭＳ ゴシック" w:hAnsi="ＭＳ ゴシック" w:hint="eastAsia"/>
        </w:rPr>
        <w:t>知識・技能習得訓練（職場実習付き訓練）、</w:t>
      </w:r>
      <w:r w:rsidRPr="00AA2886">
        <w:rPr>
          <w:rFonts w:ascii="ＭＳ ゴシック" w:eastAsia="ＭＳ ゴシック" w:hAnsi="ＭＳ ゴシック" w:hint="eastAsia"/>
        </w:rPr>
        <w:t>ｅ-ラーニング</w:t>
      </w:r>
      <w:r w:rsidR="00BC28FC" w:rsidRPr="00AA2886">
        <w:rPr>
          <w:rFonts w:ascii="ＭＳ ゴシック" w:eastAsia="ＭＳ ゴシック" w:hAnsi="ＭＳ ゴシック" w:hint="eastAsia"/>
        </w:rPr>
        <w:t>、在職者訓練</w:t>
      </w:r>
      <w:r w:rsidRPr="00AA2886">
        <w:rPr>
          <w:rFonts w:ascii="ＭＳ ゴシック" w:eastAsia="ＭＳ ゴシック" w:hAnsi="ＭＳ ゴシック" w:hint="eastAsia"/>
        </w:rPr>
        <w:t>）</w:t>
      </w:r>
      <w:r w:rsidR="00B83947" w:rsidRPr="00AA2886">
        <w:rPr>
          <w:rFonts w:ascii="ＭＳ ゴシック" w:eastAsia="ＭＳ ゴシック" w:hAnsi="ＭＳ ゴシック" w:hint="eastAsia"/>
        </w:rPr>
        <w:t>の実施事業者を選定するため、企画提案公募を実施し、応募のあった事業者の企画提案について</w:t>
      </w:r>
      <w:r w:rsidR="00C3123A" w:rsidRPr="00AA2886">
        <w:rPr>
          <w:rFonts w:ascii="ＭＳ ゴシック" w:eastAsia="ＭＳ ゴシック" w:hAnsi="ＭＳ ゴシック" w:hint="eastAsia"/>
        </w:rPr>
        <w:t>、その内容を選定委員会で評議するとともに、得点の高い順に訓練区分</w:t>
      </w:r>
      <w:r w:rsidR="00B83947" w:rsidRPr="00AA2886">
        <w:rPr>
          <w:rFonts w:ascii="ＭＳ ゴシック" w:eastAsia="ＭＳ ゴシック" w:hAnsi="ＭＳ ゴシック" w:hint="eastAsia"/>
        </w:rPr>
        <w:t>に応じて選定した。</w:t>
      </w:r>
    </w:p>
    <w:p w14:paraId="61A5B621" w14:textId="77777777" w:rsidR="00BD653D" w:rsidRPr="00AA2886" w:rsidRDefault="00BD653D" w:rsidP="00BD653D">
      <w:pPr>
        <w:ind w:left="420" w:hangingChars="200" w:hanging="420"/>
        <w:rPr>
          <w:rFonts w:ascii="ＭＳ ゴシック" w:eastAsia="ＭＳ ゴシック" w:hAnsi="ＭＳ ゴシック"/>
        </w:rPr>
      </w:pPr>
    </w:p>
    <w:p w14:paraId="2D48E93B" w14:textId="77777777" w:rsidR="00BD653D" w:rsidRPr="00AA2886" w:rsidRDefault="00BD653D" w:rsidP="00BD653D">
      <w:pPr>
        <w:pStyle w:val="a4"/>
        <w:ind w:right="840"/>
        <w:jc w:val="both"/>
        <w:rPr>
          <w:rFonts w:ascii="ＭＳ ゴシック" w:eastAsia="ＭＳ ゴシック" w:hAnsi="ＭＳ ゴシック"/>
        </w:rPr>
      </w:pPr>
      <w:r w:rsidRPr="00AA2886">
        <w:rPr>
          <w:rFonts w:ascii="ＭＳ ゴシック" w:eastAsia="ＭＳ ゴシック" w:hAnsi="ＭＳ ゴシック" w:hint="eastAsia"/>
        </w:rPr>
        <w:t>６　選定委員発言等要旨</w:t>
      </w:r>
    </w:p>
    <w:p w14:paraId="6128482F" w14:textId="77777777" w:rsidR="006A39C1" w:rsidRPr="00AA2886" w:rsidRDefault="00D56A8A" w:rsidP="006A39C1">
      <w:pPr>
        <w:ind w:leftChars="300" w:left="630"/>
        <w:rPr>
          <w:rFonts w:ascii="ＭＳ ゴシック" w:eastAsia="ＭＳ ゴシック" w:hAnsi="ＭＳ ゴシック"/>
        </w:rPr>
      </w:pPr>
      <w:r w:rsidRPr="00AA2886">
        <w:rPr>
          <w:rFonts w:ascii="ＭＳ ゴシック" w:eastAsia="ＭＳ ゴシック" w:hAnsi="ＭＳ ゴシック" w:hint="eastAsia"/>
        </w:rPr>
        <w:t>訓練・カリキュラム内容、訓練中及び訓練修了後の就職支援内容の評価、</w:t>
      </w:r>
      <w:r w:rsidR="003731AE" w:rsidRPr="00AA2886">
        <w:rPr>
          <w:rFonts w:ascii="ＭＳ ゴシック" w:eastAsia="ＭＳ ゴシック" w:hAnsi="ＭＳ ゴシック" w:hint="eastAsia"/>
        </w:rPr>
        <w:t>採点に</w:t>
      </w:r>
    </w:p>
    <w:p w14:paraId="6166256A" w14:textId="77777777" w:rsidR="00D56A8A" w:rsidRPr="00AA2886" w:rsidRDefault="003731AE" w:rsidP="006A39C1">
      <w:pPr>
        <w:ind w:firstLineChars="200" w:firstLine="420"/>
        <w:rPr>
          <w:rFonts w:ascii="ＭＳ ゴシック" w:eastAsia="ＭＳ ゴシック" w:hAnsi="ＭＳ ゴシック"/>
        </w:rPr>
      </w:pPr>
      <w:r w:rsidRPr="00AA2886">
        <w:rPr>
          <w:rFonts w:ascii="ＭＳ ゴシック" w:eastAsia="ＭＳ ゴシック" w:hAnsi="ＭＳ ゴシック" w:hint="eastAsia"/>
        </w:rPr>
        <w:t>あたっての</w:t>
      </w:r>
      <w:r w:rsidR="00D56A8A" w:rsidRPr="00AA2886">
        <w:rPr>
          <w:rFonts w:ascii="ＭＳ ゴシック" w:eastAsia="ＭＳ ゴシック" w:hAnsi="ＭＳ ゴシック" w:hint="eastAsia"/>
        </w:rPr>
        <w:t>考え方等について意見があった。</w:t>
      </w:r>
    </w:p>
    <w:p w14:paraId="67084472" w14:textId="25E53451" w:rsidR="003269E8" w:rsidRDefault="003269E8" w:rsidP="003269E8">
      <w:pPr>
        <w:ind w:leftChars="197" w:left="634" w:hangingChars="100" w:hanging="220"/>
        <w:rPr>
          <w:rFonts w:ascii="ＭＳ ゴシック" w:eastAsia="ＭＳ ゴシック" w:hAnsi="ＭＳ ゴシック" w:cs="Segoe UI"/>
          <w:color w:val="323130"/>
          <w:sz w:val="22"/>
        </w:rPr>
      </w:pPr>
      <w:r w:rsidRPr="00AA2886">
        <w:rPr>
          <w:rFonts w:ascii="ＭＳ ゴシック" w:eastAsia="ＭＳ ゴシック" w:hAnsi="ＭＳ ゴシック" w:cs="Segoe UI" w:hint="eastAsia"/>
          <w:color w:val="323130"/>
          <w:sz w:val="22"/>
        </w:rPr>
        <w:t>・</w:t>
      </w:r>
      <w:r w:rsidRPr="00AA2886">
        <w:rPr>
          <w:rFonts w:ascii="ＭＳ ゴシック" w:eastAsia="ＭＳ ゴシック" w:hAnsi="ＭＳ ゴシック" w:cs="Segoe UI"/>
          <w:color w:val="323130"/>
          <w:sz w:val="22"/>
        </w:rPr>
        <w:t>カリキュラムとその時間配分、</w:t>
      </w:r>
      <w:r w:rsidR="000E0769">
        <w:rPr>
          <w:rFonts w:ascii="ＭＳ ゴシック" w:eastAsia="ＭＳ ゴシック" w:hAnsi="ＭＳ ゴシック" w:cs="Segoe UI" w:hint="eastAsia"/>
          <w:color w:val="323130"/>
          <w:sz w:val="22"/>
        </w:rPr>
        <w:t>様式７号別紙</w:t>
      </w:r>
      <w:r w:rsidRPr="00AA2886">
        <w:rPr>
          <w:rFonts w:ascii="ＭＳ ゴシック" w:eastAsia="ＭＳ ゴシック" w:hAnsi="ＭＳ ゴシック" w:cs="Segoe UI"/>
          <w:color w:val="323130"/>
          <w:sz w:val="22"/>
        </w:rPr>
        <w:t>がカリキュラム</w:t>
      </w:r>
      <w:r w:rsidR="00350A2F">
        <w:rPr>
          <w:rFonts w:ascii="ＭＳ ゴシック" w:eastAsia="ＭＳ ゴシック" w:hAnsi="ＭＳ ゴシック" w:cs="Segoe UI" w:hint="eastAsia"/>
          <w:color w:val="323130"/>
          <w:sz w:val="22"/>
        </w:rPr>
        <w:t>に</w:t>
      </w:r>
      <w:r w:rsidRPr="00AA2886">
        <w:rPr>
          <w:rFonts w:ascii="ＭＳ ゴシック" w:eastAsia="ＭＳ ゴシック" w:hAnsi="ＭＳ ゴシック" w:cs="Segoe UI"/>
          <w:color w:val="323130"/>
          <w:sz w:val="22"/>
        </w:rPr>
        <w:t>合致しているか</w:t>
      </w:r>
      <w:r w:rsidRPr="00AA2886">
        <w:rPr>
          <w:rFonts w:ascii="ＭＳ ゴシック" w:eastAsia="ＭＳ ゴシック" w:hAnsi="ＭＳ ゴシック" w:cs="Segoe UI" w:hint="eastAsia"/>
          <w:color w:val="323130"/>
          <w:sz w:val="22"/>
        </w:rPr>
        <w:t>、</w:t>
      </w:r>
      <w:r w:rsidRPr="00AA2886">
        <w:rPr>
          <w:rFonts w:ascii="ＭＳ ゴシック" w:eastAsia="ＭＳ ゴシック" w:hAnsi="ＭＳ ゴシック" w:cs="Segoe UI"/>
          <w:color w:val="323130"/>
          <w:sz w:val="22"/>
        </w:rPr>
        <w:t>講師の専門性</w:t>
      </w:r>
      <w:r w:rsidRPr="00AA2886">
        <w:rPr>
          <w:rFonts w:ascii="ＭＳ ゴシック" w:eastAsia="ＭＳ ゴシック" w:hAnsi="ＭＳ ゴシック" w:cs="Segoe UI" w:hint="eastAsia"/>
          <w:color w:val="323130"/>
          <w:sz w:val="22"/>
        </w:rPr>
        <w:t>、</w:t>
      </w:r>
      <w:r w:rsidRPr="00AA2886">
        <w:rPr>
          <w:rFonts w:ascii="ＭＳ ゴシック" w:eastAsia="ＭＳ ゴシック" w:hAnsi="ＭＳ ゴシック" w:cs="Segoe UI"/>
          <w:color w:val="323130"/>
          <w:sz w:val="22"/>
        </w:rPr>
        <w:t>使用</w:t>
      </w:r>
      <w:r w:rsidR="00203559">
        <w:rPr>
          <w:rFonts w:ascii="ＭＳ ゴシック" w:eastAsia="ＭＳ ゴシック" w:hAnsi="ＭＳ ゴシック" w:cs="Segoe UI" w:hint="eastAsia"/>
          <w:color w:val="323130"/>
          <w:sz w:val="22"/>
        </w:rPr>
        <w:t>す</w:t>
      </w:r>
      <w:r w:rsidRPr="00AA2886">
        <w:rPr>
          <w:rFonts w:ascii="ＭＳ ゴシック" w:eastAsia="ＭＳ ゴシック" w:hAnsi="ＭＳ ゴシック" w:cs="Segoe UI"/>
          <w:color w:val="323130"/>
          <w:sz w:val="22"/>
        </w:rPr>
        <w:t>る教材</w:t>
      </w:r>
      <w:r w:rsidR="00350A2F">
        <w:rPr>
          <w:rFonts w:ascii="ＭＳ ゴシック" w:eastAsia="ＭＳ ゴシック" w:hAnsi="ＭＳ ゴシック" w:cs="Segoe UI" w:hint="eastAsia"/>
          <w:color w:val="323130"/>
          <w:sz w:val="22"/>
        </w:rPr>
        <w:t>や</w:t>
      </w:r>
      <w:r w:rsidRPr="00AA2886">
        <w:rPr>
          <w:rFonts w:ascii="ＭＳ ゴシック" w:eastAsia="ＭＳ ゴシック" w:hAnsi="ＭＳ ゴシック" w:cs="Segoe UI"/>
          <w:color w:val="323130"/>
          <w:sz w:val="22"/>
        </w:rPr>
        <w:t>ソフトウェアを順番に見ながら、それぞれの項目について評価</w:t>
      </w:r>
      <w:r w:rsidRPr="00AA2886">
        <w:rPr>
          <w:rFonts w:ascii="ＭＳ ゴシック" w:eastAsia="ＭＳ ゴシック" w:hAnsi="ＭＳ ゴシック" w:cs="Segoe UI" w:hint="eastAsia"/>
          <w:color w:val="323130"/>
          <w:sz w:val="22"/>
        </w:rPr>
        <w:t>した。</w:t>
      </w:r>
    </w:p>
    <w:p w14:paraId="7F678C64" w14:textId="73BBD1EA" w:rsidR="003269E8" w:rsidRDefault="003269E8" w:rsidP="00897B8D">
      <w:pPr>
        <w:ind w:leftChars="200" w:left="640" w:hangingChars="100" w:hanging="220"/>
        <w:rPr>
          <w:rFonts w:ascii="ＭＳ ゴシック" w:eastAsia="ＭＳ ゴシック" w:hAnsi="ＭＳ ゴシック" w:cs="Segoe UI"/>
          <w:color w:val="323130"/>
          <w:sz w:val="22"/>
        </w:rPr>
      </w:pPr>
      <w:r w:rsidRPr="00AA2886">
        <w:rPr>
          <w:rFonts w:ascii="ＭＳ ゴシック" w:eastAsia="ＭＳ ゴシック" w:hAnsi="ＭＳ ゴシック" w:cs="Segoe UI" w:hint="eastAsia"/>
          <w:color w:val="323130"/>
          <w:sz w:val="22"/>
        </w:rPr>
        <w:t>・訓練を修了</w:t>
      </w:r>
      <w:r w:rsidRPr="00AA2886">
        <w:rPr>
          <w:rFonts w:ascii="ＭＳ ゴシック" w:eastAsia="ＭＳ ゴシック" w:hAnsi="ＭＳ ゴシック" w:cs="Segoe UI"/>
          <w:color w:val="323130"/>
          <w:sz w:val="22"/>
        </w:rPr>
        <w:t>し</w:t>
      </w:r>
      <w:r w:rsidR="007A2A29">
        <w:rPr>
          <w:rFonts w:ascii="ＭＳ ゴシック" w:eastAsia="ＭＳ ゴシック" w:hAnsi="ＭＳ ゴシック" w:cs="Segoe UI" w:hint="eastAsia"/>
          <w:color w:val="323130"/>
          <w:sz w:val="22"/>
        </w:rPr>
        <w:t>て就職した</w:t>
      </w:r>
      <w:r w:rsidRPr="00AA2886">
        <w:rPr>
          <w:rFonts w:ascii="ＭＳ ゴシック" w:eastAsia="ＭＳ ゴシック" w:hAnsi="ＭＳ ゴシック" w:cs="Segoe UI"/>
          <w:color w:val="323130"/>
          <w:sz w:val="22"/>
        </w:rPr>
        <w:t>人と</w:t>
      </w:r>
      <w:r w:rsidRPr="00AA2886">
        <w:rPr>
          <w:rFonts w:ascii="ＭＳ ゴシック" w:eastAsia="ＭＳ ゴシック" w:hAnsi="ＭＳ ゴシック" w:cs="Segoe UI" w:hint="eastAsia"/>
          <w:color w:val="323130"/>
          <w:sz w:val="22"/>
        </w:rPr>
        <w:t>、</w:t>
      </w:r>
      <w:r w:rsidR="007A2A29">
        <w:rPr>
          <w:rFonts w:ascii="ＭＳ ゴシック" w:eastAsia="ＭＳ ゴシック" w:hAnsi="ＭＳ ゴシック" w:cs="Segoe UI" w:hint="eastAsia"/>
          <w:color w:val="323130"/>
          <w:sz w:val="22"/>
        </w:rPr>
        <w:t>いま</w:t>
      </w:r>
      <w:r w:rsidRPr="00AA2886">
        <w:rPr>
          <w:rFonts w:ascii="ＭＳ ゴシック" w:eastAsia="ＭＳ ゴシック" w:hAnsi="ＭＳ ゴシック" w:cs="Segoe UI"/>
          <w:color w:val="323130"/>
          <w:sz w:val="22"/>
        </w:rPr>
        <w:t>就職活動</w:t>
      </w:r>
      <w:r w:rsidRPr="00AA2886">
        <w:rPr>
          <w:rFonts w:ascii="ＭＳ ゴシック" w:eastAsia="ＭＳ ゴシック" w:hAnsi="ＭＳ ゴシック" w:cs="Segoe UI" w:hint="eastAsia"/>
          <w:color w:val="323130"/>
          <w:sz w:val="22"/>
        </w:rPr>
        <w:t>を</w:t>
      </w:r>
      <w:r w:rsidRPr="00AA2886">
        <w:rPr>
          <w:rFonts w:ascii="ＭＳ ゴシック" w:eastAsia="ＭＳ ゴシック" w:hAnsi="ＭＳ ゴシック" w:cs="Segoe UI"/>
          <w:color w:val="323130"/>
          <w:sz w:val="22"/>
        </w:rPr>
        <w:t>してる人の</w:t>
      </w:r>
      <w:r w:rsidRPr="00AA2886">
        <w:rPr>
          <w:rFonts w:ascii="ＭＳ ゴシック" w:eastAsia="ＭＳ ゴシック" w:hAnsi="ＭＳ ゴシック" w:cs="Segoe UI" w:hint="eastAsia"/>
          <w:color w:val="323130"/>
          <w:sz w:val="22"/>
        </w:rPr>
        <w:t>交流の場を設け</w:t>
      </w:r>
      <w:r w:rsidR="007A2A29">
        <w:rPr>
          <w:rFonts w:ascii="ＭＳ ゴシック" w:eastAsia="ＭＳ ゴシック" w:hAnsi="ＭＳ ゴシック" w:cs="Segoe UI" w:hint="eastAsia"/>
          <w:color w:val="323130"/>
          <w:sz w:val="22"/>
        </w:rPr>
        <w:t>る</w:t>
      </w:r>
      <w:r w:rsidRPr="00AA2886">
        <w:rPr>
          <w:rFonts w:ascii="ＭＳ ゴシック" w:eastAsia="ＭＳ ゴシック" w:hAnsi="ＭＳ ゴシック" w:cs="Segoe UI" w:hint="eastAsia"/>
          <w:color w:val="323130"/>
          <w:sz w:val="22"/>
        </w:rPr>
        <w:t>提案</w:t>
      </w:r>
      <w:r w:rsidR="00AE53D7">
        <w:rPr>
          <w:rFonts w:ascii="ＭＳ ゴシック" w:eastAsia="ＭＳ ゴシック" w:hAnsi="ＭＳ ゴシック" w:cs="Segoe UI" w:hint="eastAsia"/>
          <w:color w:val="323130"/>
          <w:sz w:val="22"/>
        </w:rPr>
        <w:t>があり</w:t>
      </w:r>
      <w:r w:rsidRPr="00AA2886">
        <w:rPr>
          <w:rFonts w:ascii="ＭＳ ゴシック" w:eastAsia="ＭＳ ゴシック" w:hAnsi="ＭＳ ゴシック" w:cs="Segoe UI"/>
          <w:color w:val="323130"/>
          <w:sz w:val="22"/>
        </w:rPr>
        <w:t>、</w:t>
      </w:r>
      <w:r w:rsidR="006C4048">
        <w:rPr>
          <w:rFonts w:ascii="ＭＳ ゴシック" w:eastAsia="ＭＳ ゴシック" w:hAnsi="ＭＳ ゴシック" w:cs="Segoe UI" w:hint="eastAsia"/>
          <w:color w:val="323130"/>
          <w:sz w:val="22"/>
        </w:rPr>
        <w:t>情報の共有や</w:t>
      </w:r>
      <w:r w:rsidR="00AE53D7">
        <w:rPr>
          <w:rFonts w:ascii="ＭＳ ゴシック" w:eastAsia="ＭＳ ゴシック" w:hAnsi="ＭＳ ゴシック" w:cs="Segoe UI" w:hint="eastAsia"/>
          <w:color w:val="323130"/>
          <w:sz w:val="22"/>
        </w:rPr>
        <w:t>受講者の</w:t>
      </w:r>
      <w:r w:rsidR="006C4048">
        <w:rPr>
          <w:rFonts w:ascii="ＭＳ ゴシック" w:eastAsia="ＭＳ ゴシック" w:hAnsi="ＭＳ ゴシック" w:cs="Segoe UI" w:hint="eastAsia"/>
          <w:color w:val="323130"/>
          <w:sz w:val="22"/>
        </w:rPr>
        <w:t>孤立</w:t>
      </w:r>
      <w:r w:rsidR="00AE53D7">
        <w:rPr>
          <w:rFonts w:ascii="ＭＳ ゴシック" w:eastAsia="ＭＳ ゴシック" w:hAnsi="ＭＳ ゴシック" w:cs="Segoe UI" w:hint="eastAsia"/>
          <w:color w:val="323130"/>
          <w:sz w:val="22"/>
        </w:rPr>
        <w:t>を防ぐ</w:t>
      </w:r>
      <w:r w:rsidR="007A2A29">
        <w:rPr>
          <w:rFonts w:ascii="ＭＳ ゴシック" w:eastAsia="ＭＳ ゴシック" w:hAnsi="ＭＳ ゴシック" w:cs="Segoe UI" w:hint="eastAsia"/>
          <w:color w:val="323130"/>
          <w:sz w:val="22"/>
        </w:rPr>
        <w:t>意味</w:t>
      </w:r>
      <w:r w:rsidR="00AE53D7">
        <w:rPr>
          <w:rFonts w:ascii="ＭＳ ゴシック" w:eastAsia="ＭＳ ゴシック" w:hAnsi="ＭＳ ゴシック" w:cs="Segoe UI" w:hint="eastAsia"/>
          <w:color w:val="323130"/>
          <w:sz w:val="22"/>
        </w:rPr>
        <w:t>で</w:t>
      </w:r>
      <w:r w:rsidR="00350A2F">
        <w:rPr>
          <w:rFonts w:ascii="ＭＳ ゴシック" w:eastAsia="ＭＳ ゴシック" w:hAnsi="ＭＳ ゴシック" w:cs="Segoe UI" w:hint="eastAsia"/>
          <w:color w:val="323130"/>
          <w:sz w:val="22"/>
        </w:rPr>
        <w:t>有効と考え</w:t>
      </w:r>
      <w:r w:rsidR="006C4048">
        <w:rPr>
          <w:rFonts w:ascii="ＭＳ ゴシック" w:eastAsia="ＭＳ ゴシック" w:hAnsi="ＭＳ ゴシック" w:cs="Segoe UI" w:hint="eastAsia"/>
          <w:color w:val="323130"/>
          <w:sz w:val="22"/>
        </w:rPr>
        <w:t>、</w:t>
      </w:r>
      <w:r w:rsidRPr="00AA2886">
        <w:rPr>
          <w:rFonts w:ascii="ＭＳ ゴシック" w:eastAsia="ＭＳ ゴシック" w:hAnsi="ＭＳ ゴシック" w:cs="Segoe UI" w:hint="eastAsia"/>
          <w:color w:val="323130"/>
          <w:sz w:val="22"/>
        </w:rPr>
        <w:t>高い評価をつけた。</w:t>
      </w:r>
    </w:p>
    <w:p w14:paraId="4E76F7A7" w14:textId="7B44880C" w:rsidR="008466FD" w:rsidRPr="00DD13DE" w:rsidRDefault="003269E8" w:rsidP="00DD13DE">
      <w:pPr>
        <w:ind w:leftChars="200" w:left="640" w:hangingChars="100" w:hanging="220"/>
        <w:rPr>
          <w:rFonts w:ascii="ＭＳ ゴシック" w:eastAsia="ＭＳ ゴシック" w:hAnsi="ＭＳ ゴシック" w:cs="Segoe UI"/>
          <w:color w:val="323130"/>
          <w:sz w:val="22"/>
        </w:rPr>
      </w:pPr>
      <w:r w:rsidRPr="00AA2886">
        <w:rPr>
          <w:rFonts w:ascii="ＭＳ ゴシック" w:eastAsia="ＭＳ ゴシック" w:hAnsi="ＭＳ ゴシック" w:cs="Segoe UI" w:hint="eastAsia"/>
          <w:color w:val="323130"/>
          <w:sz w:val="22"/>
        </w:rPr>
        <w:t>・内容が細かく書かれて良いと思った提案があった</w:t>
      </w:r>
      <w:r w:rsidR="00DD13DE">
        <w:rPr>
          <w:rFonts w:ascii="ＭＳ ゴシック" w:eastAsia="ＭＳ ゴシック" w:hAnsi="ＭＳ ゴシック" w:cs="Segoe UI" w:hint="eastAsia"/>
          <w:color w:val="323130"/>
          <w:sz w:val="22"/>
        </w:rPr>
        <w:t>が、その</w:t>
      </w:r>
      <w:r w:rsidRPr="00AA2886">
        <w:rPr>
          <w:rFonts w:ascii="ＭＳ ゴシック" w:eastAsia="ＭＳ ゴシック" w:hAnsi="ＭＳ ゴシック" w:cs="Segoe UI" w:hint="eastAsia"/>
          <w:color w:val="323130"/>
          <w:sz w:val="22"/>
        </w:rPr>
        <w:t>一方</w:t>
      </w:r>
      <w:r w:rsidR="00350A2F">
        <w:rPr>
          <w:rFonts w:ascii="ＭＳ ゴシック" w:eastAsia="ＭＳ ゴシック" w:hAnsi="ＭＳ ゴシック" w:cs="Segoe UI" w:hint="eastAsia"/>
          <w:color w:val="323130"/>
          <w:sz w:val="22"/>
        </w:rPr>
        <w:t>で</w:t>
      </w:r>
      <w:r w:rsidRPr="00AA2886">
        <w:rPr>
          <w:rFonts w:ascii="ＭＳ ゴシック" w:eastAsia="ＭＳ ゴシック" w:hAnsi="ＭＳ ゴシック" w:cs="Segoe UI" w:hint="eastAsia"/>
          <w:color w:val="323130"/>
          <w:sz w:val="22"/>
        </w:rPr>
        <w:t>、</w:t>
      </w:r>
      <w:r w:rsidR="00203559">
        <w:rPr>
          <w:rFonts w:ascii="ＭＳ ゴシック" w:eastAsia="ＭＳ ゴシック" w:hAnsi="ＭＳ ゴシック" w:cs="Segoe UI" w:hint="eastAsia"/>
          <w:color w:val="323130"/>
          <w:sz w:val="22"/>
        </w:rPr>
        <w:t>項目だけ</w:t>
      </w:r>
      <w:r w:rsidRPr="00AA2886">
        <w:rPr>
          <w:rFonts w:ascii="ＭＳ ゴシック" w:eastAsia="ＭＳ ゴシック" w:hAnsi="ＭＳ ゴシック" w:cs="Segoe UI" w:hint="eastAsia"/>
          <w:color w:val="323130"/>
          <w:sz w:val="22"/>
        </w:rPr>
        <w:t>しか書いていない提案</w:t>
      </w:r>
      <w:r w:rsidR="00DD13DE">
        <w:rPr>
          <w:rFonts w:ascii="ＭＳ ゴシック" w:eastAsia="ＭＳ ゴシック" w:hAnsi="ＭＳ ゴシック" w:cs="Segoe UI" w:hint="eastAsia"/>
          <w:color w:val="323130"/>
          <w:sz w:val="22"/>
        </w:rPr>
        <w:t>や、</w:t>
      </w:r>
      <w:r w:rsidR="00DD13DE" w:rsidRPr="00DD13DE">
        <w:rPr>
          <w:rFonts w:ascii="ＭＳ ゴシック" w:eastAsia="ＭＳ ゴシック" w:hAnsi="ＭＳ ゴシック" w:cs="Segoe UI" w:hint="eastAsia"/>
          <w:color w:val="323130"/>
          <w:sz w:val="22"/>
        </w:rPr>
        <w:t>カリキュラムで示されている内容と様式７号別紙の内容が一致していない提案があり、</w:t>
      </w:r>
      <w:r w:rsidR="00DD13DE">
        <w:rPr>
          <w:rFonts w:ascii="ＭＳ ゴシック" w:eastAsia="ＭＳ ゴシック" w:hAnsi="ＭＳ ゴシック" w:cs="Segoe UI" w:hint="eastAsia"/>
          <w:color w:val="323130"/>
          <w:sz w:val="22"/>
        </w:rPr>
        <w:t>それらは</w:t>
      </w:r>
      <w:r w:rsidR="00DD13DE" w:rsidRPr="00DD13DE">
        <w:rPr>
          <w:rFonts w:ascii="ＭＳ ゴシック" w:eastAsia="ＭＳ ゴシック" w:hAnsi="ＭＳ ゴシック" w:cs="Segoe UI" w:hint="eastAsia"/>
          <w:color w:val="323130"/>
          <w:sz w:val="22"/>
        </w:rPr>
        <w:t>厳しい評価にならざるを得なかった。</w:t>
      </w:r>
    </w:p>
    <w:p w14:paraId="2AE2D5A1" w14:textId="7633F869" w:rsidR="00AA2886" w:rsidRPr="00DD13DE" w:rsidRDefault="008466FD" w:rsidP="00DD13DE">
      <w:pPr>
        <w:ind w:leftChars="200" w:left="630" w:hangingChars="100" w:hanging="210"/>
        <w:rPr>
          <w:rFonts w:ascii="ＭＳ ゴシック" w:eastAsia="ＭＳ ゴシック" w:hAnsi="ＭＳ ゴシック"/>
        </w:rPr>
      </w:pPr>
      <w:r w:rsidRPr="00AA2886">
        <w:rPr>
          <w:rFonts w:ascii="ＭＳ ゴシック" w:eastAsia="ＭＳ ゴシック" w:hAnsi="ＭＳ ゴシック" w:hint="eastAsia"/>
        </w:rPr>
        <w:t>・</w:t>
      </w:r>
      <w:r w:rsidR="00350A2F">
        <w:rPr>
          <w:rFonts w:ascii="ＭＳ ゴシック" w:eastAsia="ＭＳ ゴシック" w:hAnsi="ＭＳ ゴシック" w:hint="eastAsia"/>
        </w:rPr>
        <w:t>コロナ禍</w:t>
      </w:r>
      <w:r w:rsidRPr="00AA2886">
        <w:rPr>
          <w:rFonts w:ascii="ＭＳ ゴシック" w:eastAsia="ＭＳ ゴシック" w:hAnsi="ＭＳ ゴシック" w:hint="eastAsia"/>
        </w:rPr>
        <w:t>の時期と重な</w:t>
      </w:r>
      <w:r w:rsidR="00350A2F">
        <w:rPr>
          <w:rFonts w:ascii="ＭＳ ゴシック" w:eastAsia="ＭＳ ゴシック" w:hAnsi="ＭＳ ゴシック" w:hint="eastAsia"/>
        </w:rPr>
        <w:t>り</w:t>
      </w:r>
      <w:r w:rsidR="000E0769">
        <w:rPr>
          <w:rFonts w:ascii="ＭＳ ゴシック" w:eastAsia="ＭＳ ゴシック" w:hAnsi="ＭＳ ゴシック" w:hint="eastAsia"/>
        </w:rPr>
        <w:t>、</w:t>
      </w:r>
      <w:r w:rsidRPr="00AA2886">
        <w:rPr>
          <w:rFonts w:ascii="ＭＳ ゴシック" w:eastAsia="ＭＳ ゴシック" w:hAnsi="ＭＳ ゴシック" w:hint="eastAsia"/>
        </w:rPr>
        <w:t>受講者が少なかった</w:t>
      </w:r>
      <w:r w:rsidR="00350A2F">
        <w:rPr>
          <w:rFonts w:ascii="ＭＳ ゴシック" w:eastAsia="ＭＳ ゴシック" w:hAnsi="ＭＳ ゴシック" w:hint="eastAsia"/>
        </w:rPr>
        <w:t>こと</w:t>
      </w:r>
      <w:r w:rsidRPr="00AA2886">
        <w:rPr>
          <w:rFonts w:ascii="ＭＳ ゴシック" w:eastAsia="ＭＳ ゴシック" w:hAnsi="ＭＳ ゴシック" w:hint="eastAsia"/>
        </w:rPr>
        <w:t>が影響している</w:t>
      </w:r>
      <w:r w:rsidR="00350A2F">
        <w:rPr>
          <w:rFonts w:ascii="ＭＳ ゴシック" w:eastAsia="ＭＳ ゴシック" w:hAnsi="ＭＳ ゴシック" w:hint="eastAsia"/>
        </w:rPr>
        <w:t>の</w:t>
      </w:r>
      <w:r w:rsidRPr="00AA2886">
        <w:rPr>
          <w:rFonts w:ascii="ＭＳ ゴシック" w:eastAsia="ＭＳ ゴシック" w:hAnsi="ＭＳ ゴシック" w:hint="eastAsia"/>
        </w:rPr>
        <w:t>かもしれないが、これまでどのような</w:t>
      </w:r>
      <w:r w:rsidR="00681AC9">
        <w:rPr>
          <w:rFonts w:ascii="ＭＳ ゴシック" w:eastAsia="ＭＳ ゴシック" w:hAnsi="ＭＳ ゴシック" w:hint="eastAsia"/>
        </w:rPr>
        <w:t>就職支援</w:t>
      </w:r>
      <w:r w:rsidRPr="00AA2886">
        <w:rPr>
          <w:rFonts w:ascii="ＭＳ ゴシック" w:eastAsia="ＭＳ ゴシック" w:hAnsi="ＭＳ ゴシック" w:hint="eastAsia"/>
        </w:rPr>
        <w:t>をし</w:t>
      </w:r>
      <w:r w:rsidR="00B34395">
        <w:rPr>
          <w:rFonts w:ascii="ＭＳ ゴシック" w:eastAsia="ＭＳ ゴシック" w:hAnsi="ＭＳ ゴシック" w:hint="eastAsia"/>
        </w:rPr>
        <w:t>てき</w:t>
      </w:r>
      <w:r w:rsidRPr="00AA2886">
        <w:rPr>
          <w:rFonts w:ascii="ＭＳ ゴシック" w:eastAsia="ＭＳ ゴシック" w:hAnsi="ＭＳ ゴシック" w:hint="eastAsia"/>
        </w:rPr>
        <w:t>た</w:t>
      </w:r>
      <w:r w:rsidR="00AA2886" w:rsidRPr="00AA2886">
        <w:rPr>
          <w:rFonts w:ascii="ＭＳ ゴシック" w:eastAsia="ＭＳ ゴシック" w:hAnsi="ＭＳ ゴシック" w:hint="eastAsia"/>
        </w:rPr>
        <w:t>の</w:t>
      </w:r>
      <w:r w:rsidRPr="00AA2886">
        <w:rPr>
          <w:rFonts w:ascii="ＭＳ ゴシック" w:eastAsia="ＭＳ ゴシック" w:hAnsi="ＭＳ ゴシック" w:hint="eastAsia"/>
        </w:rPr>
        <w:t>か</w:t>
      </w:r>
      <w:r w:rsidR="00681AC9">
        <w:rPr>
          <w:rFonts w:ascii="ＭＳ ゴシック" w:eastAsia="ＭＳ ゴシック" w:hAnsi="ＭＳ ゴシック" w:hint="eastAsia"/>
        </w:rPr>
        <w:t>に関する</w:t>
      </w:r>
      <w:r w:rsidRPr="00AA2886">
        <w:rPr>
          <w:rFonts w:ascii="ＭＳ ゴシック" w:eastAsia="ＭＳ ゴシック" w:hAnsi="ＭＳ ゴシック" w:hint="eastAsia"/>
        </w:rPr>
        <w:t>情報が少な</w:t>
      </w:r>
      <w:r w:rsidR="00DD13DE">
        <w:rPr>
          <w:rFonts w:ascii="ＭＳ ゴシック" w:eastAsia="ＭＳ ゴシック" w:hAnsi="ＭＳ ゴシック" w:hint="eastAsia"/>
        </w:rPr>
        <w:t>い提案があった。</w:t>
      </w:r>
      <w:r w:rsidR="00DD13DE" w:rsidRPr="00DD13DE">
        <w:rPr>
          <w:rFonts w:ascii="ＭＳ ゴシック" w:eastAsia="ＭＳ ゴシック" w:hAnsi="ＭＳ ゴシック" w:hint="eastAsia"/>
        </w:rPr>
        <w:t>カリキュラムと比較すると、就職支援や雇用</w:t>
      </w:r>
      <w:r w:rsidR="00681AC9">
        <w:rPr>
          <w:rFonts w:ascii="ＭＳ ゴシック" w:eastAsia="ＭＳ ゴシック" w:hAnsi="ＭＳ ゴシック" w:hint="eastAsia"/>
        </w:rPr>
        <w:t>継続</w:t>
      </w:r>
      <w:r w:rsidR="00DD13DE" w:rsidRPr="00DD13DE">
        <w:rPr>
          <w:rFonts w:ascii="ＭＳ ゴシック" w:eastAsia="ＭＳ ゴシック" w:hAnsi="ＭＳ ゴシック" w:hint="eastAsia"/>
        </w:rPr>
        <w:t>支援は独自性を出しにくいのかもしれないが、記述されている内容がやや弱いと感じた。</w:t>
      </w:r>
    </w:p>
    <w:sectPr w:rsidR="00AA2886" w:rsidRPr="00DD13DE" w:rsidSect="00BE6A6E">
      <w:pgSz w:w="11906" w:h="16838" w:code="9"/>
      <w:pgMar w:top="1418" w:right="1701" w:bottom="1418"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7F47" w14:textId="77777777" w:rsidR="00D56A8A" w:rsidRDefault="00D56A8A" w:rsidP="00D56A8A">
      <w:r>
        <w:separator/>
      </w:r>
    </w:p>
  </w:endnote>
  <w:endnote w:type="continuationSeparator" w:id="0">
    <w:p w14:paraId="29A240CD" w14:textId="77777777" w:rsidR="00D56A8A" w:rsidRDefault="00D56A8A" w:rsidP="00D5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DB8E" w14:textId="77777777" w:rsidR="00D56A8A" w:rsidRDefault="00D56A8A" w:rsidP="00D56A8A">
      <w:r>
        <w:separator/>
      </w:r>
    </w:p>
  </w:footnote>
  <w:footnote w:type="continuationSeparator" w:id="0">
    <w:p w14:paraId="1F8DCFB7" w14:textId="77777777" w:rsidR="00D56A8A" w:rsidRDefault="00D56A8A" w:rsidP="00D5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53466"/>
    <w:multiLevelType w:val="hybridMultilevel"/>
    <w:tmpl w:val="ACD02118"/>
    <w:lvl w:ilvl="0" w:tplc="30241B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5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79"/>
    <w:rsid w:val="000235C7"/>
    <w:rsid w:val="000615B1"/>
    <w:rsid w:val="00062068"/>
    <w:rsid w:val="000E0769"/>
    <w:rsid w:val="00115379"/>
    <w:rsid w:val="00117F98"/>
    <w:rsid w:val="0015105E"/>
    <w:rsid w:val="00203559"/>
    <w:rsid w:val="00252779"/>
    <w:rsid w:val="002660C5"/>
    <w:rsid w:val="00267034"/>
    <w:rsid w:val="002A0EFA"/>
    <w:rsid w:val="002A6C7D"/>
    <w:rsid w:val="002B7E12"/>
    <w:rsid w:val="003269E8"/>
    <w:rsid w:val="00336451"/>
    <w:rsid w:val="00350A2F"/>
    <w:rsid w:val="003731AE"/>
    <w:rsid w:val="003D0B38"/>
    <w:rsid w:val="003D4964"/>
    <w:rsid w:val="003F385C"/>
    <w:rsid w:val="00443DBC"/>
    <w:rsid w:val="00456C10"/>
    <w:rsid w:val="00465F43"/>
    <w:rsid w:val="004660D1"/>
    <w:rsid w:val="00497498"/>
    <w:rsid w:val="004C537E"/>
    <w:rsid w:val="004D1042"/>
    <w:rsid w:val="005243D4"/>
    <w:rsid w:val="00555E33"/>
    <w:rsid w:val="00582A3F"/>
    <w:rsid w:val="005C1D30"/>
    <w:rsid w:val="005D029B"/>
    <w:rsid w:val="00600EB6"/>
    <w:rsid w:val="00645A3A"/>
    <w:rsid w:val="006740F3"/>
    <w:rsid w:val="00681AC9"/>
    <w:rsid w:val="006A39C1"/>
    <w:rsid w:val="006C4048"/>
    <w:rsid w:val="00712D8B"/>
    <w:rsid w:val="00717FE7"/>
    <w:rsid w:val="00764C24"/>
    <w:rsid w:val="0076518A"/>
    <w:rsid w:val="007A2A29"/>
    <w:rsid w:val="0082067B"/>
    <w:rsid w:val="008466FD"/>
    <w:rsid w:val="00897B8D"/>
    <w:rsid w:val="008A698A"/>
    <w:rsid w:val="008C7106"/>
    <w:rsid w:val="0092366A"/>
    <w:rsid w:val="0099473E"/>
    <w:rsid w:val="009D2A6B"/>
    <w:rsid w:val="00A15849"/>
    <w:rsid w:val="00A1592B"/>
    <w:rsid w:val="00A16CAD"/>
    <w:rsid w:val="00A47B8E"/>
    <w:rsid w:val="00AA2886"/>
    <w:rsid w:val="00AE53D7"/>
    <w:rsid w:val="00AF2527"/>
    <w:rsid w:val="00B202BD"/>
    <w:rsid w:val="00B23FDB"/>
    <w:rsid w:val="00B34395"/>
    <w:rsid w:val="00B65EF2"/>
    <w:rsid w:val="00B83947"/>
    <w:rsid w:val="00BC28FC"/>
    <w:rsid w:val="00BC4CE8"/>
    <w:rsid w:val="00BD653D"/>
    <w:rsid w:val="00BE6A6E"/>
    <w:rsid w:val="00C3123A"/>
    <w:rsid w:val="00CB407B"/>
    <w:rsid w:val="00CB6F8C"/>
    <w:rsid w:val="00CE7FE3"/>
    <w:rsid w:val="00D566FD"/>
    <w:rsid w:val="00D56A8A"/>
    <w:rsid w:val="00D579A6"/>
    <w:rsid w:val="00DD13DE"/>
    <w:rsid w:val="00DD762E"/>
    <w:rsid w:val="00E14060"/>
    <w:rsid w:val="00E5345A"/>
    <w:rsid w:val="00E8542F"/>
    <w:rsid w:val="00EA5833"/>
    <w:rsid w:val="00EB2CCD"/>
    <w:rsid w:val="00ED3490"/>
    <w:rsid w:val="00F213AD"/>
    <w:rsid w:val="00F576BE"/>
    <w:rsid w:val="00F617E9"/>
    <w:rsid w:val="00F64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E9D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FDB"/>
    <w:pPr>
      <w:ind w:leftChars="400" w:left="840"/>
    </w:pPr>
  </w:style>
  <w:style w:type="paragraph" w:styleId="a4">
    <w:name w:val="Closing"/>
    <w:basedOn w:val="a"/>
    <w:link w:val="a5"/>
    <w:unhideWhenUsed/>
    <w:rsid w:val="00BD653D"/>
    <w:pPr>
      <w:jc w:val="right"/>
    </w:pPr>
    <w:rPr>
      <w:rFonts w:ascii="Century" w:eastAsia="ＭＳ 明朝" w:hAnsi="Century" w:cs="Times New Roman"/>
      <w:kern w:val="0"/>
      <w:szCs w:val="21"/>
    </w:rPr>
  </w:style>
  <w:style w:type="character" w:customStyle="1" w:styleId="a5">
    <w:name w:val="結語 (文字)"/>
    <w:basedOn w:val="a0"/>
    <w:link w:val="a4"/>
    <w:rsid w:val="00BD653D"/>
    <w:rPr>
      <w:rFonts w:ascii="Century" w:eastAsia="ＭＳ 明朝" w:hAnsi="Century" w:cs="Times New Roman"/>
      <w:kern w:val="0"/>
      <w:szCs w:val="21"/>
    </w:rPr>
  </w:style>
  <w:style w:type="paragraph" w:styleId="a6">
    <w:name w:val="Plain Text"/>
    <w:basedOn w:val="a"/>
    <w:link w:val="a7"/>
    <w:semiHidden/>
    <w:unhideWhenUsed/>
    <w:rsid w:val="00BD653D"/>
    <w:rPr>
      <w:rFonts w:ascii="ＭＳ 明朝" w:eastAsia="ＭＳ 明朝" w:hAnsi="Courier New" w:cs="Courier New"/>
      <w:szCs w:val="21"/>
    </w:rPr>
  </w:style>
  <w:style w:type="character" w:customStyle="1" w:styleId="a7">
    <w:name w:val="書式なし (文字)"/>
    <w:basedOn w:val="a0"/>
    <w:link w:val="a6"/>
    <w:semiHidden/>
    <w:rsid w:val="00BD653D"/>
    <w:rPr>
      <w:rFonts w:ascii="ＭＳ 明朝" w:eastAsia="ＭＳ 明朝" w:hAnsi="Courier New" w:cs="Courier New"/>
      <w:szCs w:val="21"/>
    </w:rPr>
  </w:style>
  <w:style w:type="paragraph" w:styleId="a8">
    <w:name w:val="Balloon Text"/>
    <w:basedOn w:val="a"/>
    <w:link w:val="a9"/>
    <w:uiPriority w:val="99"/>
    <w:semiHidden/>
    <w:unhideWhenUsed/>
    <w:rsid w:val="003D0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B38"/>
    <w:rPr>
      <w:rFonts w:asciiTheme="majorHAnsi" w:eastAsiaTheme="majorEastAsia" w:hAnsiTheme="majorHAnsi" w:cstheme="majorBidi"/>
      <w:sz w:val="18"/>
      <w:szCs w:val="18"/>
    </w:rPr>
  </w:style>
  <w:style w:type="paragraph" w:styleId="aa">
    <w:name w:val="header"/>
    <w:basedOn w:val="a"/>
    <w:link w:val="ab"/>
    <w:uiPriority w:val="99"/>
    <w:unhideWhenUsed/>
    <w:rsid w:val="00D56A8A"/>
    <w:pPr>
      <w:tabs>
        <w:tab w:val="center" w:pos="4252"/>
        <w:tab w:val="right" w:pos="8504"/>
      </w:tabs>
      <w:snapToGrid w:val="0"/>
    </w:pPr>
  </w:style>
  <w:style w:type="character" w:customStyle="1" w:styleId="ab">
    <w:name w:val="ヘッダー (文字)"/>
    <w:basedOn w:val="a0"/>
    <w:link w:val="aa"/>
    <w:uiPriority w:val="99"/>
    <w:rsid w:val="00D56A8A"/>
  </w:style>
  <w:style w:type="paragraph" w:styleId="ac">
    <w:name w:val="footer"/>
    <w:basedOn w:val="a"/>
    <w:link w:val="ad"/>
    <w:uiPriority w:val="99"/>
    <w:unhideWhenUsed/>
    <w:rsid w:val="00D56A8A"/>
    <w:pPr>
      <w:tabs>
        <w:tab w:val="center" w:pos="4252"/>
        <w:tab w:val="right" w:pos="8504"/>
      </w:tabs>
      <w:snapToGrid w:val="0"/>
    </w:pPr>
  </w:style>
  <w:style w:type="character" w:customStyle="1" w:styleId="ad">
    <w:name w:val="フッター (文字)"/>
    <w:basedOn w:val="a0"/>
    <w:link w:val="ac"/>
    <w:uiPriority w:val="99"/>
    <w:rsid w:val="00D5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20848">
      <w:bodyDiv w:val="1"/>
      <w:marLeft w:val="0"/>
      <w:marRight w:val="0"/>
      <w:marTop w:val="0"/>
      <w:marBottom w:val="0"/>
      <w:divBdr>
        <w:top w:val="none" w:sz="0" w:space="0" w:color="auto"/>
        <w:left w:val="none" w:sz="0" w:space="0" w:color="auto"/>
        <w:bottom w:val="none" w:sz="0" w:space="0" w:color="auto"/>
        <w:right w:val="none" w:sz="0" w:space="0" w:color="auto"/>
      </w:divBdr>
    </w:div>
    <w:div w:id="7929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2022-01-27T00:34:00Z</dcterms:created>
  <dcterms:modified xsi:type="dcterms:W3CDTF">2023-12-27T04:37:00Z</dcterms:modified>
</cp:coreProperties>
</file>