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777" w14:textId="49C72EC0" w:rsidR="002B6A33" w:rsidRPr="002B6A33" w:rsidRDefault="002B6A33" w:rsidP="002B6A33">
      <w:pPr>
        <w:spacing w:line="380" w:lineRule="exact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審議経過</w:t>
      </w:r>
      <w:r w:rsidRPr="002B6A33">
        <w:rPr>
          <w:rFonts w:hAnsi="ＭＳ 明朝" w:cs="ＭＳ 明朝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AA614" wp14:editId="3D51AA96">
                <wp:simplePos x="0" y="0"/>
                <wp:positionH relativeFrom="margin">
                  <wp:posOffset>4089400</wp:posOffset>
                </wp:positionH>
                <wp:positionV relativeFrom="paragraph">
                  <wp:posOffset>-6985</wp:posOffset>
                </wp:positionV>
                <wp:extent cx="1304925" cy="257547"/>
                <wp:effectExtent l="0" t="0" r="28575" b="28575"/>
                <wp:wrapNone/>
                <wp:docPr id="7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547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959096" w14:textId="2256EF6A" w:rsidR="002B6A33" w:rsidRDefault="002B6A33" w:rsidP="001B1408">
                            <w:pPr>
                              <w:spacing w:line="360" w:lineRule="exact"/>
                              <w:jc w:val="center"/>
                              <w:rPr>
                                <w:rFonts w:eastAsia="UD デジタル 教科書体 NP-B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UD デジタル 教科書体 NP-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参考資料４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1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AA6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322pt;margin-top:-.55pt;width:102.75pt;height:20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" fillcolor="window" strokecolor="#f79646" strokeweight="2pt">
                <v:textbox inset=",0,,0">
                  <w:txbxContent>
                    <w:p w14:paraId="3A959096" w14:textId="2256EF6A" w:rsidR="002B6A33" w:rsidRDefault="002B6A33" w:rsidP="001B1408">
                      <w:pPr>
                        <w:spacing w:line="360" w:lineRule="exact"/>
                        <w:jc w:val="center"/>
                        <w:rPr>
                          <w:rFonts w:eastAsia="UD デジタル 教科書体 NP-B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UD デジタル 教科書体 NP-B" w:cs="Times New Roman" w:hint="eastAsia"/>
                          <w:color w:val="000000" w:themeColor="text1"/>
                          <w:sz w:val="32"/>
                          <w:szCs w:val="32"/>
                        </w:rPr>
                        <w:t>参考資料４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1202C" w14:textId="1E323A29" w:rsidR="002B6A33" w:rsidRDefault="002B6A33" w:rsidP="002B6A33">
      <w:pPr>
        <w:spacing w:line="380" w:lineRule="exact"/>
      </w:pPr>
    </w:p>
    <w:p w14:paraId="07EDEA26" w14:textId="77777777" w:rsidR="002B6A33" w:rsidRPr="002C077F" w:rsidRDefault="002B6A33" w:rsidP="002B6A33">
      <w:pPr>
        <w:spacing w:line="380" w:lineRule="exact"/>
      </w:pPr>
    </w:p>
    <w:p w14:paraId="612C2035" w14:textId="0A8773A8" w:rsidR="002B6A33" w:rsidRPr="002B6A33" w:rsidRDefault="002B6A33" w:rsidP="002B6A33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第１回　令和</w:t>
      </w:r>
      <w:r>
        <w:rPr>
          <w:rFonts w:ascii="ＭＳ ゴシック" w:eastAsia="ＭＳ ゴシック" w:hAnsi="ＭＳ ゴシック" w:hint="eastAsia"/>
        </w:rPr>
        <w:t>５</w:t>
      </w:r>
      <w:r w:rsidRPr="002B6A3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11</w:t>
      </w:r>
      <w:r w:rsidRPr="002B6A3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27</w:t>
      </w:r>
      <w:r w:rsidRPr="002B6A33">
        <w:rPr>
          <w:rFonts w:ascii="ＭＳ ゴシック" w:eastAsia="ＭＳ ゴシック" w:hAnsi="ＭＳ ゴシック" w:hint="eastAsia"/>
        </w:rPr>
        <w:t>日</w:t>
      </w:r>
    </w:p>
    <w:p w14:paraId="5512AE0F" w14:textId="6A3E9548" w:rsidR="002B6A33" w:rsidRPr="002B6A33" w:rsidRDefault="002B6A33" w:rsidP="002B6A33">
      <w:pPr>
        <w:spacing w:line="380" w:lineRule="exact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B6A33">
        <w:rPr>
          <w:rFonts w:ascii="ＭＳ ゴシック" w:eastAsia="ＭＳ ゴシック" w:hAnsi="ＭＳ ゴシック" w:hint="eastAsia"/>
        </w:rPr>
        <w:t>大阪府インターネット上における不当な差別的言動に係る</w:t>
      </w:r>
    </w:p>
    <w:p w14:paraId="48AC66F7" w14:textId="77777777" w:rsidR="002B6A33" w:rsidRPr="002B6A33" w:rsidRDefault="002B6A33" w:rsidP="002B6A33">
      <w:pPr>
        <w:spacing w:line="380" w:lineRule="exact"/>
        <w:ind w:firstLineChars="600" w:firstLine="13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削除要請及び説示又は助言の基本的な考え方の策定について</w:t>
      </w:r>
    </w:p>
    <w:p w14:paraId="18F6F2B1" w14:textId="563250F7" w:rsidR="002B6A33" w:rsidRPr="002B6A33" w:rsidRDefault="002B6A33" w:rsidP="002B6A33">
      <w:pPr>
        <w:spacing w:line="380" w:lineRule="exact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B6A33">
        <w:rPr>
          <w:rFonts w:ascii="ＭＳ ゴシック" w:eastAsia="ＭＳ ゴシック" w:hAnsi="ＭＳ ゴシック" w:hint="eastAsia"/>
        </w:rPr>
        <w:t>・諮問</w:t>
      </w:r>
    </w:p>
    <w:p w14:paraId="54C9256D" w14:textId="77777777" w:rsidR="002B6A33" w:rsidRPr="002B6A33" w:rsidRDefault="002B6A33" w:rsidP="002B6A33">
      <w:pPr>
        <w:spacing w:line="380" w:lineRule="exact"/>
        <w:ind w:firstLineChars="600" w:firstLine="13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・現状説明</w:t>
      </w:r>
    </w:p>
    <w:p w14:paraId="43AD981F" w14:textId="5A523D50" w:rsidR="002B6A33" w:rsidRPr="002B6A33" w:rsidRDefault="002B6A33" w:rsidP="002B6A33">
      <w:pPr>
        <w:spacing w:line="380" w:lineRule="exact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B6A33">
        <w:rPr>
          <w:rFonts w:ascii="ＭＳ ゴシック" w:eastAsia="ＭＳ ゴシック" w:hAnsi="ＭＳ ゴシック" w:hint="eastAsia"/>
        </w:rPr>
        <w:t>・論点整理</w:t>
      </w:r>
    </w:p>
    <w:p w14:paraId="74DC8491" w14:textId="1C246421" w:rsidR="002B6A33" w:rsidRPr="002B6A33" w:rsidRDefault="002B6A33" w:rsidP="002B6A33">
      <w:pPr>
        <w:spacing w:line="380" w:lineRule="exact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B6A33">
        <w:rPr>
          <w:rFonts w:ascii="ＭＳ ゴシック" w:eastAsia="ＭＳ ゴシック" w:hAnsi="ＭＳ ゴシック" w:hint="eastAsia"/>
        </w:rPr>
        <w:t>・今後のスケジュール施策の検討の方向性について</w:t>
      </w:r>
    </w:p>
    <w:p w14:paraId="2661FDB2" w14:textId="223272FB" w:rsidR="002B6A33" w:rsidRPr="002B6A33" w:rsidRDefault="002B6A33" w:rsidP="002B6A33">
      <w:pPr>
        <w:spacing w:line="380" w:lineRule="exact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 xml:space="preserve">　　　　　</w:t>
      </w:r>
    </w:p>
    <w:p w14:paraId="184E57C1" w14:textId="5B30A9F6" w:rsidR="002B6A33" w:rsidRDefault="002B6A33" w:rsidP="002B6A33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第２回　令和</w:t>
      </w:r>
      <w:r>
        <w:rPr>
          <w:rFonts w:ascii="ＭＳ ゴシック" w:eastAsia="ＭＳ ゴシック" w:hAnsi="ＭＳ ゴシック" w:hint="eastAsia"/>
        </w:rPr>
        <w:t>５</w:t>
      </w:r>
      <w:r w:rsidRPr="002B6A3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12</w:t>
      </w:r>
      <w:r w:rsidRPr="002B6A3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20</w:t>
      </w:r>
      <w:r w:rsidRPr="002B6A33">
        <w:rPr>
          <w:rFonts w:ascii="ＭＳ ゴシック" w:eastAsia="ＭＳ ゴシック" w:hAnsi="ＭＳ ゴシック" w:hint="eastAsia"/>
        </w:rPr>
        <w:t>日</w:t>
      </w:r>
    </w:p>
    <w:p w14:paraId="7AE04811" w14:textId="77777777" w:rsidR="002B6A33" w:rsidRPr="002B6A33" w:rsidRDefault="002B6A33" w:rsidP="002B6A33">
      <w:pPr>
        <w:spacing w:line="380" w:lineRule="exact"/>
        <w:ind w:firstLineChars="600" w:firstLine="13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大阪府インターネット上における不当な差別的言動に係る</w:t>
      </w:r>
    </w:p>
    <w:p w14:paraId="0939BFC5" w14:textId="77777777" w:rsidR="002B6A33" w:rsidRPr="002B6A33" w:rsidRDefault="002B6A33" w:rsidP="002B6A33">
      <w:pPr>
        <w:spacing w:line="380" w:lineRule="exact"/>
        <w:ind w:firstLineChars="600" w:firstLine="13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削除要請及び説示又は助言の基本的な考え方の策定について</w:t>
      </w:r>
    </w:p>
    <w:p w14:paraId="17D94DE5" w14:textId="59325861" w:rsidR="002B6A33" w:rsidRPr="002B6A33" w:rsidRDefault="002B6A33" w:rsidP="002B6A33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・名誉毀損（名誉権の侵害）について</w:t>
      </w:r>
    </w:p>
    <w:p w14:paraId="068DF6B4" w14:textId="705CAF92" w:rsidR="002B6A33" w:rsidRPr="002B6A33" w:rsidRDefault="002B6A33" w:rsidP="002B6A33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B6A33">
        <w:rPr>
          <w:rFonts w:ascii="ＭＳ ゴシック" w:eastAsia="ＭＳ ゴシック" w:hAnsi="ＭＳ ゴシック" w:hint="eastAsia"/>
        </w:rPr>
        <w:t>名誉感情の侵害について</w:t>
      </w:r>
    </w:p>
    <w:p w14:paraId="0F3E06D3" w14:textId="45BB8766" w:rsidR="002B6A33" w:rsidRPr="002B6A33" w:rsidRDefault="002B6A33" w:rsidP="002B6A33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B6A33">
        <w:rPr>
          <w:rFonts w:ascii="ＭＳ ゴシック" w:eastAsia="ＭＳ ゴシック" w:hAnsi="ＭＳ ゴシック" w:hint="eastAsia"/>
        </w:rPr>
        <w:t>プライバシーの侵害について</w:t>
      </w:r>
    </w:p>
    <w:p w14:paraId="7CCA36D1" w14:textId="46C6C4CE" w:rsidR="002B6A33" w:rsidRPr="002B6A33" w:rsidRDefault="002B6A33" w:rsidP="002B6A33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B6A33">
        <w:rPr>
          <w:rFonts w:ascii="ＭＳ ゴシック" w:eastAsia="ＭＳ ゴシック" w:hAnsi="ＭＳ ゴシック" w:hint="eastAsia"/>
        </w:rPr>
        <w:t>私生活の平穏の侵害について</w:t>
      </w:r>
    </w:p>
    <w:p w14:paraId="74A5E0D7" w14:textId="77777777" w:rsidR="002B6A33" w:rsidRPr="002B6A33" w:rsidRDefault="002B6A33" w:rsidP="002B6A33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</w:p>
    <w:p w14:paraId="1AAF8E1F" w14:textId="17DD59E5" w:rsidR="002B6A33" w:rsidRDefault="002B6A33" w:rsidP="002B6A33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第３回　令和</w:t>
      </w:r>
      <w:r>
        <w:rPr>
          <w:rFonts w:ascii="ＭＳ ゴシック" w:eastAsia="ＭＳ ゴシック" w:hAnsi="ＭＳ ゴシック" w:hint="eastAsia"/>
        </w:rPr>
        <w:t>６</w:t>
      </w:r>
      <w:r w:rsidRPr="002B6A3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１</w:t>
      </w:r>
      <w:r w:rsidRPr="002B6A3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29</w:t>
      </w:r>
      <w:r w:rsidRPr="002B6A33">
        <w:rPr>
          <w:rFonts w:ascii="ＭＳ ゴシック" w:eastAsia="ＭＳ ゴシック" w:hAnsi="ＭＳ ゴシック" w:hint="eastAsia"/>
        </w:rPr>
        <w:t>日</w:t>
      </w:r>
    </w:p>
    <w:p w14:paraId="03B4ADE9" w14:textId="77777777" w:rsidR="002B6A33" w:rsidRPr="002B6A33" w:rsidRDefault="002B6A33" w:rsidP="002B6A33">
      <w:pPr>
        <w:spacing w:line="380" w:lineRule="exact"/>
        <w:ind w:firstLineChars="600" w:firstLine="13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大阪府インターネット上における不当な差別的言動に係る</w:t>
      </w:r>
    </w:p>
    <w:p w14:paraId="45807326" w14:textId="77777777" w:rsidR="002B6A33" w:rsidRPr="002B6A33" w:rsidRDefault="002B6A33" w:rsidP="002B6A33">
      <w:pPr>
        <w:spacing w:line="380" w:lineRule="exact"/>
        <w:ind w:firstLineChars="600" w:firstLine="13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削除要請及び説示又は助言の基本的な考え方の策定について</w:t>
      </w:r>
    </w:p>
    <w:p w14:paraId="1D4AD141" w14:textId="2E542D07" w:rsidR="001B1408" w:rsidRPr="001B1408" w:rsidRDefault="002B6A33" w:rsidP="001B1408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 w:rsidRPr="002B6A33">
        <w:rPr>
          <w:rFonts w:ascii="ＭＳ ゴシック" w:eastAsia="ＭＳ ゴシック" w:hAnsi="ＭＳ ゴシック" w:hint="eastAsia"/>
        </w:rPr>
        <w:t>・</w:t>
      </w:r>
      <w:r w:rsidR="001B1408" w:rsidRPr="001B1408">
        <w:rPr>
          <w:rFonts w:ascii="ＭＳ ゴシック" w:eastAsia="ＭＳ ゴシック" w:hAnsi="ＭＳ ゴシック" w:hint="eastAsia"/>
        </w:rPr>
        <w:t>私生活の平穏について</w:t>
      </w:r>
    </w:p>
    <w:p w14:paraId="5A4A620F" w14:textId="7FEE9D14" w:rsidR="001B1408" w:rsidRPr="001B1408" w:rsidRDefault="001B1408" w:rsidP="001B1408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B1408">
        <w:rPr>
          <w:rFonts w:ascii="ＭＳ ゴシック" w:eastAsia="ＭＳ ゴシック" w:hAnsi="ＭＳ ゴシック" w:hint="eastAsia"/>
        </w:rPr>
        <w:t>不当な差別的言動の対象となる範囲について</w:t>
      </w:r>
    </w:p>
    <w:p w14:paraId="72A0C32C" w14:textId="59BACD5A" w:rsidR="001B1408" w:rsidRPr="001B1408" w:rsidRDefault="001B1408" w:rsidP="001B1408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B1408">
        <w:rPr>
          <w:rFonts w:ascii="ＭＳ ゴシック" w:eastAsia="ＭＳ ゴシック" w:hAnsi="ＭＳ ゴシック" w:hint="eastAsia"/>
        </w:rPr>
        <w:t>共通の属性が明確に特定されていないものについて</w:t>
      </w:r>
    </w:p>
    <w:p w14:paraId="0B73F2EC" w14:textId="77777777" w:rsidR="001B1408" w:rsidRDefault="001B1408" w:rsidP="001B1408">
      <w:pPr>
        <w:spacing w:line="380" w:lineRule="exact"/>
        <w:ind w:leftChars="500" w:left="110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B1408">
        <w:rPr>
          <w:rFonts w:ascii="ＭＳ ゴシック" w:eastAsia="ＭＳ ゴシック" w:hAnsi="ＭＳ ゴシック" w:hint="eastAsia"/>
        </w:rPr>
        <w:t>大阪府インターネット上における不当な差別的言動に係る削除要請</w:t>
      </w:r>
    </w:p>
    <w:p w14:paraId="0A367174" w14:textId="3CF31765" w:rsidR="002B6A33" w:rsidRPr="002B6A33" w:rsidRDefault="001B1408" w:rsidP="001B1408">
      <w:pPr>
        <w:spacing w:line="380" w:lineRule="exact"/>
        <w:ind w:leftChars="500" w:left="1100" w:firstLineChars="200" w:firstLine="440"/>
        <w:rPr>
          <w:rFonts w:ascii="ＭＳ ゴシック" w:eastAsia="ＭＳ ゴシック" w:hAnsi="ＭＳ ゴシック"/>
        </w:rPr>
      </w:pPr>
      <w:r w:rsidRPr="001B1408">
        <w:rPr>
          <w:rFonts w:ascii="ＭＳ ゴシック" w:eastAsia="ＭＳ ゴシック" w:hAnsi="ＭＳ ゴシック" w:hint="eastAsia"/>
        </w:rPr>
        <w:t>及び説示又は助言の基本的な考え方の策定について（答申）</w:t>
      </w:r>
    </w:p>
    <w:p w14:paraId="5A8A6DED" w14:textId="32589DB1" w:rsidR="00FE1BD3" w:rsidRPr="002B6A33" w:rsidRDefault="00FE1BD3" w:rsidP="002B6A33">
      <w:pPr>
        <w:rPr>
          <w:rFonts w:ascii="ＭＳ ゴシック" w:eastAsia="ＭＳ ゴシック" w:hAnsi="ＭＳ ゴシック"/>
        </w:rPr>
      </w:pPr>
    </w:p>
    <w:sectPr w:rsidR="00FE1BD3" w:rsidRPr="002B6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923E" w14:textId="77777777" w:rsidR="002B6A33" w:rsidRDefault="002B6A33" w:rsidP="002B6A33">
      <w:r>
        <w:separator/>
      </w:r>
    </w:p>
  </w:endnote>
  <w:endnote w:type="continuationSeparator" w:id="0">
    <w:p w14:paraId="5B1BE638" w14:textId="77777777" w:rsidR="002B6A33" w:rsidRDefault="002B6A33" w:rsidP="002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078C" w14:textId="77777777" w:rsidR="002B6A33" w:rsidRDefault="002B6A33" w:rsidP="002B6A33">
      <w:r>
        <w:separator/>
      </w:r>
    </w:p>
  </w:footnote>
  <w:footnote w:type="continuationSeparator" w:id="0">
    <w:p w14:paraId="200E19C9" w14:textId="77777777" w:rsidR="002B6A33" w:rsidRDefault="002B6A33" w:rsidP="002B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F"/>
    <w:rsid w:val="001B1408"/>
    <w:rsid w:val="002B6A33"/>
    <w:rsid w:val="00A7483F"/>
    <w:rsid w:val="00B708E5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AEE67"/>
  <w15:chartTrackingRefBased/>
  <w15:docId w15:val="{D54470A0-D652-4E93-BD8B-C3A68EF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3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B6A33"/>
  </w:style>
  <w:style w:type="paragraph" w:styleId="a5">
    <w:name w:val="footer"/>
    <w:basedOn w:val="a"/>
    <w:link w:val="a6"/>
    <w:uiPriority w:val="99"/>
    <w:unhideWhenUsed/>
    <w:rsid w:val="002B6A3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B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　孝</dc:creator>
  <cp:keywords/>
  <dc:description/>
  <cp:lastModifiedBy>大多　孝</cp:lastModifiedBy>
  <cp:revision>3</cp:revision>
  <cp:lastPrinted>2024-01-25T06:36:00Z</cp:lastPrinted>
  <dcterms:created xsi:type="dcterms:W3CDTF">2024-01-18T05:16:00Z</dcterms:created>
  <dcterms:modified xsi:type="dcterms:W3CDTF">2024-01-25T06:36:00Z</dcterms:modified>
</cp:coreProperties>
</file>