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048" w14:textId="084BD9C2" w:rsidR="002F527B" w:rsidRPr="00AC3242" w:rsidRDefault="00576C1B" w:rsidP="004C7E62">
      <w:pPr>
        <w:jc w:val="center"/>
        <w:rPr>
          <w:rFonts w:ascii="ＭＳ ゴシック" w:eastAsia="ＭＳ ゴシック" w:hAnsi="ＭＳ ゴシック"/>
          <w:b/>
          <w:color w:val="000000" w:themeColor="text1"/>
          <w:sz w:val="28"/>
          <w:szCs w:val="28"/>
        </w:rPr>
      </w:pPr>
      <w:r w:rsidRPr="00AC3242">
        <w:rPr>
          <w:rFonts w:ascii="ＭＳ ゴシック" w:eastAsia="ＭＳ ゴシック" w:hAnsi="ＭＳ ゴシック" w:hint="eastAsia"/>
          <w:b/>
          <w:color w:val="000000" w:themeColor="text1"/>
          <w:sz w:val="28"/>
          <w:szCs w:val="28"/>
        </w:rPr>
        <w:t>令和５</w:t>
      </w:r>
      <w:r w:rsidR="002F527B" w:rsidRPr="00AC3242">
        <w:rPr>
          <w:rFonts w:ascii="ＭＳ ゴシック" w:eastAsia="ＭＳ ゴシック" w:hAnsi="ＭＳ ゴシック" w:hint="eastAsia"/>
          <w:b/>
          <w:color w:val="000000" w:themeColor="text1"/>
          <w:sz w:val="28"/>
          <w:szCs w:val="28"/>
        </w:rPr>
        <w:t>年</w:t>
      </w:r>
      <w:r w:rsidR="00B80891" w:rsidRPr="00AC3242">
        <w:rPr>
          <w:rFonts w:ascii="ＭＳ ゴシック" w:eastAsia="ＭＳ ゴシック" w:hAnsi="ＭＳ ゴシック" w:hint="eastAsia"/>
          <w:b/>
          <w:color w:val="000000" w:themeColor="text1"/>
          <w:sz w:val="28"/>
          <w:szCs w:val="28"/>
        </w:rPr>
        <w:t>度</w:t>
      </w:r>
      <w:r w:rsidR="00681D76" w:rsidRPr="00AC3242">
        <w:rPr>
          <w:rFonts w:ascii="ＭＳ ゴシック" w:eastAsia="ＭＳ ゴシック" w:hAnsi="ＭＳ ゴシック" w:hint="eastAsia"/>
          <w:b/>
          <w:color w:val="000000" w:themeColor="text1"/>
          <w:sz w:val="28"/>
          <w:szCs w:val="28"/>
        </w:rPr>
        <w:t>第</w:t>
      </w:r>
      <w:r w:rsidR="00116923" w:rsidRPr="00AC3242">
        <w:rPr>
          <w:rFonts w:ascii="ＭＳ ゴシック" w:eastAsia="ＭＳ ゴシック" w:hAnsi="ＭＳ ゴシック" w:hint="eastAsia"/>
          <w:b/>
          <w:color w:val="000000" w:themeColor="text1"/>
          <w:sz w:val="28"/>
          <w:szCs w:val="28"/>
        </w:rPr>
        <w:t>２</w:t>
      </w:r>
      <w:r w:rsidR="00681D76" w:rsidRPr="00AC3242">
        <w:rPr>
          <w:rFonts w:ascii="ＭＳ ゴシック" w:eastAsia="ＭＳ ゴシック" w:hAnsi="ＭＳ ゴシック" w:hint="eastAsia"/>
          <w:b/>
          <w:color w:val="000000" w:themeColor="text1"/>
          <w:sz w:val="28"/>
          <w:szCs w:val="28"/>
        </w:rPr>
        <w:t>回大阪府</w:t>
      </w:r>
      <w:r w:rsidR="008E5456" w:rsidRPr="00AC3242">
        <w:rPr>
          <w:rFonts w:ascii="ＭＳ ゴシック" w:eastAsia="ＭＳ ゴシック" w:hAnsi="ＭＳ ゴシック" w:hint="eastAsia"/>
          <w:b/>
          <w:color w:val="000000" w:themeColor="text1"/>
          <w:sz w:val="28"/>
          <w:szCs w:val="28"/>
        </w:rPr>
        <w:t>子ども施策審議会</w:t>
      </w:r>
      <w:r w:rsidR="002F527B" w:rsidRPr="00AC3242">
        <w:rPr>
          <w:rFonts w:ascii="ＭＳ ゴシック" w:eastAsia="ＭＳ ゴシック" w:hAnsi="ＭＳ ゴシック" w:hint="eastAsia"/>
          <w:b/>
          <w:color w:val="000000" w:themeColor="text1"/>
          <w:sz w:val="28"/>
          <w:szCs w:val="28"/>
        </w:rPr>
        <w:t>子どもの貧困対策</w:t>
      </w:r>
      <w:r w:rsidR="008E5456" w:rsidRPr="00AC3242">
        <w:rPr>
          <w:rFonts w:ascii="ＭＳ ゴシック" w:eastAsia="ＭＳ ゴシック" w:hAnsi="ＭＳ ゴシック" w:hint="eastAsia"/>
          <w:b/>
          <w:color w:val="000000" w:themeColor="text1"/>
          <w:sz w:val="28"/>
          <w:szCs w:val="28"/>
        </w:rPr>
        <w:t>部会</w:t>
      </w:r>
    </w:p>
    <w:p w14:paraId="7CE3ECCC" w14:textId="77777777" w:rsidR="008E5456" w:rsidRPr="00AC3242" w:rsidRDefault="002F527B" w:rsidP="004C7E62">
      <w:pPr>
        <w:jc w:val="center"/>
        <w:rPr>
          <w:rFonts w:ascii="ＭＳ ゴシック" w:eastAsia="ＭＳ ゴシック" w:hAnsi="ＭＳ ゴシック"/>
          <w:b/>
          <w:color w:val="000000" w:themeColor="text1"/>
          <w:sz w:val="28"/>
          <w:szCs w:val="28"/>
        </w:rPr>
      </w:pPr>
      <w:r w:rsidRPr="00AC3242">
        <w:rPr>
          <w:rFonts w:ascii="ＭＳ ゴシック" w:eastAsia="ＭＳ ゴシック" w:hAnsi="ＭＳ ゴシック" w:hint="eastAsia"/>
          <w:b/>
          <w:color w:val="000000" w:themeColor="text1"/>
          <w:sz w:val="28"/>
          <w:szCs w:val="28"/>
        </w:rPr>
        <w:t>ひとり親家庭等自立促進計画策定ワーキンググループ</w:t>
      </w:r>
    </w:p>
    <w:p w14:paraId="4F005BB9" w14:textId="77777777" w:rsidR="002F527B" w:rsidRPr="00AC3242" w:rsidRDefault="002F527B" w:rsidP="004C7E62">
      <w:pPr>
        <w:jc w:val="center"/>
        <w:rPr>
          <w:rFonts w:ascii="ＭＳ ゴシック" w:eastAsia="ＭＳ ゴシック" w:hAnsi="ＭＳ ゴシック"/>
          <w:b/>
          <w:color w:val="000000" w:themeColor="text1"/>
          <w:sz w:val="28"/>
          <w:szCs w:val="28"/>
        </w:rPr>
      </w:pPr>
    </w:p>
    <w:p w14:paraId="5BCBADBC" w14:textId="77777777" w:rsidR="00681D76" w:rsidRPr="00AC3242" w:rsidRDefault="00681D76" w:rsidP="004C7E62">
      <w:pPr>
        <w:jc w:val="center"/>
        <w:rPr>
          <w:rFonts w:ascii="ＭＳ ゴシック" w:eastAsia="ＭＳ ゴシック" w:hAnsi="ＭＳ ゴシック"/>
          <w:b/>
          <w:color w:val="000000" w:themeColor="text1"/>
          <w:sz w:val="28"/>
          <w:szCs w:val="28"/>
        </w:rPr>
      </w:pPr>
      <w:r w:rsidRPr="00AC3242">
        <w:rPr>
          <w:rFonts w:ascii="ＭＳ ゴシック" w:eastAsia="ＭＳ ゴシック" w:hAnsi="ＭＳ ゴシック" w:hint="eastAsia"/>
          <w:b/>
          <w:color w:val="000000" w:themeColor="text1"/>
          <w:sz w:val="28"/>
          <w:szCs w:val="28"/>
        </w:rPr>
        <w:t>次</w:t>
      </w:r>
      <w:r w:rsidR="00A13B20" w:rsidRPr="00AC3242">
        <w:rPr>
          <w:rFonts w:ascii="ＭＳ ゴシック" w:eastAsia="ＭＳ ゴシック" w:hAnsi="ＭＳ ゴシック" w:hint="eastAsia"/>
          <w:b/>
          <w:color w:val="000000" w:themeColor="text1"/>
          <w:sz w:val="28"/>
          <w:szCs w:val="28"/>
        </w:rPr>
        <w:t xml:space="preserve">　</w:t>
      </w:r>
      <w:r w:rsidRPr="00AC3242">
        <w:rPr>
          <w:rFonts w:ascii="ＭＳ ゴシック" w:eastAsia="ＭＳ ゴシック" w:hAnsi="ＭＳ ゴシック" w:hint="eastAsia"/>
          <w:b/>
          <w:color w:val="000000" w:themeColor="text1"/>
          <w:sz w:val="28"/>
          <w:szCs w:val="28"/>
        </w:rPr>
        <w:t>第</w:t>
      </w:r>
    </w:p>
    <w:p w14:paraId="2FD4E3DC" w14:textId="10B56663" w:rsidR="002F527B" w:rsidRPr="00AC3242" w:rsidRDefault="004C7E62" w:rsidP="00A0485D">
      <w:pPr>
        <w:ind w:firstLineChars="2200" w:firstLine="5411"/>
        <w:jc w:val="left"/>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日時：</w:t>
      </w:r>
      <w:r w:rsidR="00A0485D" w:rsidRPr="00AC3242">
        <w:rPr>
          <w:rFonts w:ascii="ＭＳ ゴシック" w:eastAsia="ＭＳ ゴシック" w:hAnsi="ＭＳ ゴシック" w:hint="eastAsia"/>
          <w:color w:val="000000" w:themeColor="text1"/>
          <w:sz w:val="24"/>
        </w:rPr>
        <w:t>令和</w:t>
      </w:r>
      <w:r w:rsidR="00116923" w:rsidRPr="00AC3242">
        <w:rPr>
          <w:rFonts w:ascii="ＭＳ ゴシック" w:eastAsia="ＭＳ ゴシック" w:hAnsi="ＭＳ ゴシック" w:hint="eastAsia"/>
          <w:color w:val="000000" w:themeColor="text1"/>
          <w:sz w:val="24"/>
        </w:rPr>
        <w:t>６</w:t>
      </w:r>
      <w:r w:rsidR="00A0485D" w:rsidRPr="00AC3242">
        <w:rPr>
          <w:rFonts w:ascii="ＭＳ ゴシック" w:eastAsia="ＭＳ ゴシック" w:hAnsi="ＭＳ ゴシック" w:hint="eastAsia"/>
          <w:color w:val="000000" w:themeColor="text1"/>
          <w:sz w:val="24"/>
        </w:rPr>
        <w:t>年</w:t>
      </w:r>
      <w:r w:rsidR="00116923" w:rsidRPr="00AC3242">
        <w:rPr>
          <w:rFonts w:ascii="ＭＳ ゴシック" w:eastAsia="ＭＳ ゴシック" w:hAnsi="ＭＳ ゴシック" w:hint="eastAsia"/>
          <w:color w:val="000000" w:themeColor="text1"/>
          <w:sz w:val="24"/>
        </w:rPr>
        <w:t>１</w:t>
      </w:r>
      <w:r w:rsidR="00681D76" w:rsidRPr="00AC3242">
        <w:rPr>
          <w:rFonts w:ascii="ＭＳ ゴシック" w:eastAsia="ＭＳ ゴシック" w:hAnsi="ＭＳ ゴシック" w:hint="eastAsia"/>
          <w:color w:val="000000" w:themeColor="text1"/>
          <w:sz w:val="24"/>
        </w:rPr>
        <w:t>月</w:t>
      </w:r>
      <w:r w:rsidR="00B24D05" w:rsidRPr="00AC3242">
        <w:rPr>
          <w:rFonts w:ascii="ＭＳ ゴシック" w:eastAsia="ＭＳ ゴシック" w:hAnsi="ＭＳ ゴシック" w:hint="eastAsia"/>
          <w:color w:val="000000" w:themeColor="text1"/>
          <w:sz w:val="24"/>
        </w:rPr>
        <w:t>24</w:t>
      </w:r>
      <w:r w:rsidRPr="00AC3242">
        <w:rPr>
          <w:rFonts w:ascii="ＭＳ ゴシック" w:eastAsia="ＭＳ ゴシック" w:hAnsi="ＭＳ ゴシック" w:hint="eastAsia"/>
          <w:color w:val="000000" w:themeColor="text1"/>
          <w:sz w:val="24"/>
        </w:rPr>
        <w:t>日（</w:t>
      </w:r>
      <w:r w:rsidR="00B24D05" w:rsidRPr="00AC3242">
        <w:rPr>
          <w:rFonts w:ascii="ＭＳ ゴシック" w:eastAsia="ＭＳ ゴシック" w:hAnsi="ＭＳ ゴシック" w:hint="eastAsia"/>
          <w:color w:val="000000" w:themeColor="text1"/>
          <w:sz w:val="24"/>
        </w:rPr>
        <w:t>水</w:t>
      </w:r>
      <w:r w:rsidR="00681D76" w:rsidRPr="00AC3242">
        <w:rPr>
          <w:rFonts w:ascii="ＭＳ ゴシック" w:eastAsia="ＭＳ ゴシック" w:hAnsi="ＭＳ ゴシック" w:hint="eastAsia"/>
          <w:color w:val="000000" w:themeColor="text1"/>
          <w:sz w:val="24"/>
        </w:rPr>
        <w:t>）</w:t>
      </w:r>
    </w:p>
    <w:p w14:paraId="15362B3E" w14:textId="77777777" w:rsidR="002F527B" w:rsidRPr="00AC3242" w:rsidRDefault="00A0485D" w:rsidP="002F527B">
      <w:pPr>
        <w:ind w:firstLineChars="2500" w:firstLine="6149"/>
        <w:jc w:val="left"/>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13</w:t>
      </w:r>
      <w:r w:rsidR="00681D76" w:rsidRPr="00AC3242">
        <w:rPr>
          <w:rFonts w:ascii="ＭＳ ゴシック" w:eastAsia="ＭＳ ゴシック" w:hAnsi="ＭＳ ゴシック" w:hint="eastAsia"/>
          <w:color w:val="000000" w:themeColor="text1"/>
          <w:sz w:val="24"/>
        </w:rPr>
        <w:t>時～</w:t>
      </w:r>
      <w:r w:rsidRPr="00AC3242">
        <w:rPr>
          <w:rFonts w:ascii="ＭＳ ゴシック" w:eastAsia="ＭＳ ゴシック" w:hAnsi="ＭＳ ゴシック" w:hint="eastAsia"/>
          <w:color w:val="000000" w:themeColor="text1"/>
          <w:sz w:val="24"/>
        </w:rPr>
        <w:t>1</w:t>
      </w:r>
      <w:r w:rsidRPr="00AC3242">
        <w:rPr>
          <w:rFonts w:ascii="ＭＳ ゴシック" w:eastAsia="ＭＳ ゴシック" w:hAnsi="ＭＳ ゴシック"/>
          <w:color w:val="000000" w:themeColor="text1"/>
          <w:sz w:val="24"/>
        </w:rPr>
        <w:t>5</w:t>
      </w:r>
      <w:r w:rsidR="00B80891" w:rsidRPr="00AC3242">
        <w:rPr>
          <w:rFonts w:ascii="ＭＳ ゴシック" w:eastAsia="ＭＳ ゴシック" w:hAnsi="ＭＳ ゴシック" w:hint="eastAsia"/>
          <w:color w:val="000000" w:themeColor="text1"/>
          <w:sz w:val="24"/>
        </w:rPr>
        <w:t>時</w:t>
      </w:r>
    </w:p>
    <w:p w14:paraId="5A25A577" w14:textId="77777777" w:rsidR="00681D76" w:rsidRPr="00AC3242" w:rsidRDefault="00D6415A" w:rsidP="002F527B">
      <w:pPr>
        <w:jc w:val="cente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 xml:space="preserve">　</w:t>
      </w:r>
      <w:r w:rsidR="004C7E62" w:rsidRPr="00AC3242">
        <w:rPr>
          <w:rFonts w:ascii="ＭＳ ゴシック" w:eastAsia="ＭＳ ゴシック" w:hAnsi="ＭＳ ゴシック" w:hint="eastAsia"/>
          <w:color w:val="000000" w:themeColor="text1"/>
          <w:sz w:val="24"/>
        </w:rPr>
        <w:t xml:space="preserve">　</w:t>
      </w:r>
      <w:r w:rsidR="006517DF" w:rsidRPr="00AC3242">
        <w:rPr>
          <w:rFonts w:ascii="ＭＳ ゴシック" w:eastAsia="ＭＳ ゴシック" w:hAnsi="ＭＳ ゴシック" w:hint="eastAsia"/>
          <w:color w:val="000000" w:themeColor="text1"/>
          <w:sz w:val="24"/>
        </w:rPr>
        <w:t xml:space="preserve">　</w:t>
      </w:r>
      <w:r w:rsidR="002F527B" w:rsidRPr="00AC3242">
        <w:rPr>
          <w:rFonts w:ascii="ＭＳ ゴシック" w:eastAsia="ＭＳ ゴシック" w:hAnsi="ＭＳ ゴシック" w:hint="eastAsia"/>
          <w:color w:val="000000" w:themeColor="text1"/>
          <w:sz w:val="24"/>
        </w:rPr>
        <w:t xml:space="preserve">　　　　　　　　　　　　　　</w:t>
      </w:r>
      <w:r w:rsidR="006517DF" w:rsidRPr="00AC3242">
        <w:rPr>
          <w:rFonts w:ascii="ＭＳ ゴシック" w:eastAsia="ＭＳ ゴシック" w:hAnsi="ＭＳ ゴシック" w:hint="eastAsia"/>
          <w:color w:val="000000" w:themeColor="text1"/>
          <w:sz w:val="24"/>
        </w:rPr>
        <w:t xml:space="preserve">　　</w:t>
      </w:r>
      <w:r w:rsidR="00681D76" w:rsidRPr="00AC3242">
        <w:rPr>
          <w:rFonts w:ascii="ＭＳ ゴシック" w:eastAsia="ＭＳ ゴシック" w:hAnsi="ＭＳ ゴシック" w:hint="eastAsia"/>
          <w:color w:val="000000" w:themeColor="text1"/>
          <w:sz w:val="24"/>
        </w:rPr>
        <w:t>場所：</w:t>
      </w:r>
      <w:r w:rsidR="002F527B" w:rsidRPr="00AC3242">
        <w:rPr>
          <w:rFonts w:ascii="ＭＳ ゴシック" w:eastAsia="ＭＳ ゴシック" w:hAnsi="ＭＳ ゴシック" w:hint="eastAsia"/>
          <w:color w:val="000000" w:themeColor="text1"/>
          <w:sz w:val="24"/>
        </w:rPr>
        <w:t>國民会館　小ホール</w:t>
      </w:r>
    </w:p>
    <w:p w14:paraId="7149AC0E" w14:textId="77777777" w:rsidR="00681D76" w:rsidRPr="00AC3242" w:rsidRDefault="00681D76">
      <w:pPr>
        <w:rPr>
          <w:rFonts w:ascii="ＭＳ ゴシック" w:eastAsia="ＭＳ ゴシック" w:hAnsi="ＭＳ ゴシック"/>
          <w:color w:val="000000" w:themeColor="text1"/>
          <w:sz w:val="24"/>
        </w:rPr>
      </w:pPr>
    </w:p>
    <w:p w14:paraId="325A8F85" w14:textId="77777777" w:rsidR="00D6415A" w:rsidRPr="00AC3242" w:rsidRDefault="00D6415A">
      <w:pPr>
        <w:rPr>
          <w:rFonts w:ascii="ＭＳ ゴシック" w:eastAsia="ＭＳ ゴシック" w:hAnsi="ＭＳ ゴシック"/>
          <w:color w:val="000000" w:themeColor="text1"/>
          <w:sz w:val="24"/>
        </w:rPr>
      </w:pPr>
    </w:p>
    <w:p w14:paraId="5740B3A9" w14:textId="77777777" w:rsidR="00681D76" w:rsidRPr="00AC3242" w:rsidRDefault="00681D76">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１　開会</w:t>
      </w:r>
    </w:p>
    <w:p w14:paraId="68394C22" w14:textId="77777777" w:rsidR="00681D76" w:rsidRPr="00AC3242" w:rsidRDefault="00681D76">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２　あいさつ</w:t>
      </w:r>
    </w:p>
    <w:p w14:paraId="792AAA36" w14:textId="77777777" w:rsidR="00681D76" w:rsidRPr="00AC3242" w:rsidRDefault="00681D76">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 xml:space="preserve">３　</w:t>
      </w:r>
      <w:r w:rsidR="006C0DB4" w:rsidRPr="00AC3242">
        <w:rPr>
          <w:rFonts w:ascii="ＭＳ ゴシック" w:eastAsia="ＭＳ ゴシック" w:hAnsi="ＭＳ ゴシック" w:hint="eastAsia"/>
          <w:color w:val="000000" w:themeColor="text1"/>
          <w:sz w:val="24"/>
        </w:rPr>
        <w:t>議</w:t>
      </w:r>
      <w:r w:rsidRPr="00AC3242">
        <w:rPr>
          <w:rFonts w:ascii="ＭＳ ゴシック" w:eastAsia="ＭＳ ゴシック" w:hAnsi="ＭＳ ゴシック" w:hint="eastAsia"/>
          <w:color w:val="000000" w:themeColor="text1"/>
          <w:sz w:val="24"/>
        </w:rPr>
        <w:t>題</w:t>
      </w:r>
    </w:p>
    <w:p w14:paraId="74D0CF1A" w14:textId="3E49F563" w:rsidR="00B80891" w:rsidRPr="00AC3242" w:rsidRDefault="00681D76" w:rsidP="00B80891">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（１</w:t>
      </w:r>
      <w:r w:rsidR="00A101E0" w:rsidRPr="00AC3242">
        <w:rPr>
          <w:rFonts w:ascii="ＭＳ ゴシック" w:eastAsia="ＭＳ ゴシック" w:hAnsi="ＭＳ ゴシック" w:hint="eastAsia"/>
          <w:color w:val="000000" w:themeColor="text1"/>
          <w:sz w:val="24"/>
        </w:rPr>
        <w:t>）</w:t>
      </w:r>
      <w:r w:rsidR="00B80891" w:rsidRPr="00AC3242">
        <w:rPr>
          <w:rFonts w:ascii="ＭＳ ゴシック" w:eastAsia="ＭＳ ゴシック" w:hAnsi="ＭＳ ゴシック" w:hint="eastAsia"/>
          <w:color w:val="000000" w:themeColor="text1"/>
          <w:sz w:val="24"/>
        </w:rPr>
        <w:t>第</w:t>
      </w:r>
      <w:r w:rsidR="00A0485D" w:rsidRPr="00AC3242">
        <w:rPr>
          <w:rFonts w:ascii="ＭＳ ゴシック" w:eastAsia="ＭＳ ゴシック" w:hAnsi="ＭＳ ゴシック" w:hint="eastAsia"/>
          <w:color w:val="000000" w:themeColor="text1"/>
          <w:sz w:val="24"/>
        </w:rPr>
        <w:t>四</w:t>
      </w:r>
      <w:r w:rsidR="00B80891" w:rsidRPr="00AC3242">
        <w:rPr>
          <w:rFonts w:ascii="ＭＳ ゴシック" w:eastAsia="ＭＳ ゴシック" w:hAnsi="ＭＳ ゴシック" w:hint="eastAsia"/>
          <w:color w:val="000000" w:themeColor="text1"/>
          <w:sz w:val="24"/>
        </w:rPr>
        <w:t>次大阪府</w:t>
      </w:r>
      <w:r w:rsidR="001D2E86" w:rsidRPr="00AC3242">
        <w:rPr>
          <w:rFonts w:ascii="ＭＳ ゴシック" w:eastAsia="ＭＳ ゴシック" w:hAnsi="ＭＳ ゴシック" w:hint="eastAsia"/>
          <w:color w:val="000000" w:themeColor="text1"/>
          <w:sz w:val="24"/>
        </w:rPr>
        <w:t>ひとり親</w:t>
      </w:r>
      <w:r w:rsidR="00B80891" w:rsidRPr="00AC3242">
        <w:rPr>
          <w:rFonts w:ascii="ＭＳ ゴシック" w:eastAsia="ＭＳ ゴシック" w:hAnsi="ＭＳ ゴシック" w:hint="eastAsia"/>
          <w:color w:val="000000" w:themeColor="text1"/>
          <w:sz w:val="24"/>
        </w:rPr>
        <w:t>家庭等自立促進計画の実施状況について</w:t>
      </w:r>
    </w:p>
    <w:p w14:paraId="09A61175" w14:textId="6F0B8359" w:rsidR="00B80891" w:rsidRPr="00AC3242" w:rsidRDefault="00B80891" w:rsidP="00B80891">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（２）アンケート調査の</w:t>
      </w:r>
      <w:r w:rsidR="000D75ED" w:rsidRPr="00AC3242">
        <w:rPr>
          <w:rFonts w:ascii="ＭＳ ゴシック" w:eastAsia="ＭＳ ゴシック" w:hAnsi="ＭＳ ゴシック" w:hint="eastAsia"/>
          <w:color w:val="000000" w:themeColor="text1"/>
          <w:sz w:val="24"/>
        </w:rPr>
        <w:t>分析</w:t>
      </w:r>
      <w:r w:rsidRPr="00AC3242">
        <w:rPr>
          <w:rFonts w:ascii="ＭＳ ゴシック" w:eastAsia="ＭＳ ゴシック" w:hAnsi="ＭＳ ゴシック" w:hint="eastAsia"/>
          <w:color w:val="000000" w:themeColor="text1"/>
          <w:sz w:val="24"/>
        </w:rPr>
        <w:t>について</w:t>
      </w:r>
    </w:p>
    <w:p w14:paraId="27BADE1A" w14:textId="0C6C1A24" w:rsidR="00FE475C" w:rsidRPr="00AC3242" w:rsidRDefault="00FE475C" w:rsidP="00B80891">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（３）第五次</w:t>
      </w:r>
      <w:r w:rsidR="00C2337E" w:rsidRPr="00AC3242">
        <w:rPr>
          <w:rFonts w:ascii="ＭＳ ゴシック" w:eastAsia="ＭＳ ゴシック" w:hAnsi="ＭＳ ゴシック" w:hint="eastAsia"/>
          <w:color w:val="000000" w:themeColor="text1"/>
          <w:sz w:val="24"/>
        </w:rPr>
        <w:t>大阪府</w:t>
      </w:r>
      <w:r w:rsidRPr="00AC3242">
        <w:rPr>
          <w:rFonts w:ascii="ＭＳ ゴシック" w:eastAsia="ＭＳ ゴシック" w:hAnsi="ＭＳ ゴシック" w:hint="eastAsia"/>
          <w:color w:val="000000" w:themeColor="text1"/>
          <w:sz w:val="24"/>
        </w:rPr>
        <w:t>ひとり親家庭等自立促進計画構成素案について</w:t>
      </w:r>
    </w:p>
    <w:p w14:paraId="42F87678" w14:textId="01767D39" w:rsidR="00681D76" w:rsidRPr="00AC3242" w:rsidRDefault="00A0485D">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w:t>
      </w:r>
      <w:r w:rsidR="00FE475C" w:rsidRPr="00AC3242">
        <w:rPr>
          <w:rFonts w:ascii="ＭＳ ゴシック" w:eastAsia="ＭＳ ゴシック" w:hAnsi="ＭＳ ゴシック" w:hint="eastAsia"/>
          <w:color w:val="000000" w:themeColor="text1"/>
          <w:sz w:val="24"/>
        </w:rPr>
        <w:t>４</w:t>
      </w:r>
      <w:r w:rsidR="00B80891" w:rsidRPr="00AC3242">
        <w:rPr>
          <w:rFonts w:ascii="ＭＳ ゴシック" w:eastAsia="ＭＳ ゴシック" w:hAnsi="ＭＳ ゴシック" w:hint="eastAsia"/>
          <w:color w:val="000000" w:themeColor="text1"/>
          <w:sz w:val="24"/>
        </w:rPr>
        <w:t>）その他</w:t>
      </w:r>
    </w:p>
    <w:p w14:paraId="50E59F93" w14:textId="77777777" w:rsidR="00D6415A" w:rsidRPr="00AC3242" w:rsidRDefault="00B80891">
      <w:pPr>
        <w:rPr>
          <w:rFonts w:ascii="ＭＳ ゴシック" w:eastAsia="ＭＳ ゴシック" w:hAnsi="ＭＳ ゴシック"/>
          <w:color w:val="000000" w:themeColor="text1"/>
          <w:sz w:val="24"/>
        </w:rPr>
      </w:pPr>
      <w:r w:rsidRPr="00AC3242">
        <w:rPr>
          <w:rFonts w:ascii="ＭＳ ゴシック" w:eastAsia="ＭＳ ゴシック" w:hAnsi="ＭＳ ゴシック" w:hint="eastAsia"/>
          <w:color w:val="000000" w:themeColor="text1"/>
          <w:sz w:val="24"/>
        </w:rPr>
        <w:t>４</w:t>
      </w:r>
      <w:r w:rsidR="004C7E62" w:rsidRPr="00AC3242">
        <w:rPr>
          <w:rFonts w:ascii="ＭＳ ゴシック" w:eastAsia="ＭＳ ゴシック" w:hAnsi="ＭＳ ゴシック" w:hint="eastAsia"/>
          <w:color w:val="000000" w:themeColor="text1"/>
          <w:sz w:val="24"/>
        </w:rPr>
        <w:t xml:space="preserve">　閉</w:t>
      </w:r>
      <w:r w:rsidR="00D6415A" w:rsidRPr="00AC3242">
        <w:rPr>
          <w:rFonts w:ascii="ＭＳ ゴシック" w:eastAsia="ＭＳ ゴシック" w:hAnsi="ＭＳ ゴシック" w:hint="eastAsia"/>
          <w:color w:val="000000" w:themeColor="text1"/>
          <w:sz w:val="24"/>
        </w:rPr>
        <w:t>会</w:t>
      </w:r>
    </w:p>
    <w:p w14:paraId="1427BD45" w14:textId="77777777" w:rsidR="008160E5" w:rsidRPr="00AC3242" w:rsidRDefault="008160E5">
      <w:pPr>
        <w:rPr>
          <w:rFonts w:ascii="ＭＳ ゴシック" w:eastAsia="ＭＳ ゴシック" w:hAnsi="ＭＳ ゴシック"/>
          <w:color w:val="000000" w:themeColor="text1"/>
          <w:sz w:val="24"/>
        </w:rPr>
      </w:pPr>
    </w:p>
    <w:p w14:paraId="5394C500" w14:textId="77777777" w:rsidR="008160E5" w:rsidRPr="00AC3242" w:rsidRDefault="008160E5">
      <w:pPr>
        <w:rPr>
          <w:rFonts w:ascii="ＭＳ ゴシック" w:eastAsia="ＭＳ ゴシック" w:hAnsi="ＭＳ ゴシック"/>
          <w:color w:val="000000" w:themeColor="text1"/>
          <w:sz w:val="24"/>
        </w:rPr>
      </w:pPr>
    </w:p>
    <w:p w14:paraId="0D566F0A" w14:textId="77777777" w:rsidR="00D6415A" w:rsidRPr="00AC3242" w:rsidRDefault="008160E5">
      <w:pPr>
        <w:rPr>
          <w:rFonts w:ascii="ＭＳ ゴシック" w:eastAsia="ＭＳ ゴシック" w:hAnsi="ＭＳ ゴシック"/>
          <w:color w:val="000000" w:themeColor="text1"/>
          <w:sz w:val="24"/>
        </w:rPr>
      </w:pPr>
      <w:r w:rsidRPr="00AC3242">
        <w:rPr>
          <w:rFonts w:ascii="ＭＳ ゴシック" w:eastAsia="ＭＳ ゴシック" w:hAnsi="ＭＳ ゴシック"/>
          <w:noProof/>
          <w:color w:val="000000" w:themeColor="text1"/>
          <w:sz w:val="24"/>
        </w:rPr>
        <mc:AlternateContent>
          <mc:Choice Requires="wps">
            <w:drawing>
              <wp:inline distT="0" distB="0" distL="0" distR="0" wp14:anchorId="245F5490" wp14:editId="0B8E43D5">
                <wp:extent cx="6368143" cy="3657600"/>
                <wp:effectExtent l="0" t="0" r="13970" b="1905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143" cy="3657600"/>
                        </a:xfrm>
                        <a:prstGeom prst="rect">
                          <a:avLst/>
                        </a:prstGeom>
                        <a:solidFill>
                          <a:srgbClr val="FFFFFF"/>
                        </a:solidFill>
                        <a:ln w="15875">
                          <a:solidFill>
                            <a:srgbClr val="000000"/>
                          </a:solidFill>
                          <a:prstDash val="sysDot"/>
                          <a:miter lim="800000"/>
                          <a:headEnd/>
                          <a:tailEnd/>
                        </a:ln>
                      </wps:spPr>
                      <wps:txbx>
                        <w:txbxContent>
                          <w:p w14:paraId="48A6A70D" w14:textId="77777777"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14:paraId="3C63770A" w14:textId="5F4B06B8" w:rsidR="007A08A2"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資料1-1</w:t>
                            </w:r>
                            <w:r w:rsidR="004A021A">
                              <w:rPr>
                                <w:rFonts w:ascii="ＭＳ ゴシック" w:eastAsia="ＭＳ ゴシック" w:hAnsi="ＭＳ ゴシック"/>
                                <w:sz w:val="22"/>
                                <w:szCs w:val="22"/>
                              </w:rPr>
                              <w:tab/>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概要＞</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四</w:t>
                            </w:r>
                            <w:r w:rsidR="001D2E86">
                              <w:rPr>
                                <w:rFonts w:ascii="ＭＳ ゴシック" w:eastAsia="ＭＳ ゴシック" w:hAnsi="ＭＳ ゴシック" w:hint="eastAsia"/>
                                <w:sz w:val="22"/>
                                <w:szCs w:val="22"/>
                              </w:rPr>
                              <w:t>次</w:t>
                            </w:r>
                            <w:r w:rsidR="006517DF" w:rsidRPr="006517DF">
                              <w:rPr>
                                <w:rFonts w:ascii="ＭＳ ゴシック" w:eastAsia="ＭＳ ゴシック" w:hAnsi="ＭＳ ゴシック" w:hint="eastAsia"/>
                                <w:sz w:val="22"/>
                                <w:szCs w:val="22"/>
                              </w:rPr>
                              <w:t>大阪府</w:t>
                            </w:r>
                            <w:r w:rsidR="001D2E86">
                              <w:rPr>
                                <w:rFonts w:ascii="ＭＳ ゴシック" w:eastAsia="ＭＳ ゴシック" w:hAnsi="ＭＳ ゴシック" w:hint="eastAsia"/>
                                <w:sz w:val="22"/>
                                <w:szCs w:val="22"/>
                              </w:rPr>
                              <w:t>ひとり親</w:t>
                            </w:r>
                            <w:r w:rsidR="006517DF" w:rsidRPr="006517DF">
                              <w:rPr>
                                <w:rFonts w:ascii="ＭＳ ゴシック" w:eastAsia="ＭＳ ゴシック" w:hAnsi="ＭＳ ゴシック" w:hint="eastAsia"/>
                                <w:sz w:val="22"/>
                                <w:szCs w:val="22"/>
                              </w:rPr>
                              <w:t>家庭等自立促進計画に基づく施策の実施状況等</w:t>
                            </w:r>
                          </w:p>
                          <w:p w14:paraId="4EDA81E4" w14:textId="73EC7A44" w:rsidR="008160E5"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資料1-2</w:t>
                            </w:r>
                            <w:r w:rsidR="004A021A">
                              <w:rPr>
                                <w:rFonts w:ascii="ＭＳ ゴシック" w:eastAsia="ＭＳ ゴシック" w:hAnsi="ＭＳ ゴシック"/>
                                <w:sz w:val="22"/>
                                <w:szCs w:val="22"/>
                              </w:rPr>
                              <w:tab/>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家庭等自立促進計画に基づく施策の実施状況等</w:t>
                            </w:r>
                          </w:p>
                          <w:p w14:paraId="2FB5D7B4" w14:textId="2332F3F4"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２</w:t>
                            </w:r>
                            <w:r w:rsidR="004A021A">
                              <w:rPr>
                                <w:rFonts w:ascii="ＭＳ ゴシック" w:eastAsia="ＭＳ ゴシック" w:hAnsi="ＭＳ ゴシック"/>
                                <w:sz w:val="22"/>
                                <w:szCs w:val="22"/>
                              </w:rPr>
                              <w:tab/>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sidR="006517DF" w:rsidRPr="006517DF">
                              <w:rPr>
                                <w:rFonts w:ascii="ＭＳ ゴシック" w:eastAsia="ＭＳ ゴシック" w:hAnsi="ＭＳ ゴシック" w:hint="eastAsia"/>
                                <w:sz w:val="22"/>
                                <w:szCs w:val="22"/>
                              </w:rPr>
                              <w:t>アンケート調査の</w:t>
                            </w:r>
                            <w:r w:rsidR="00147696">
                              <w:rPr>
                                <w:rFonts w:ascii="ＭＳ ゴシック" w:eastAsia="ＭＳ ゴシック" w:hAnsi="ＭＳ ゴシック" w:hint="eastAsia"/>
                                <w:sz w:val="22"/>
                                <w:szCs w:val="22"/>
                              </w:rPr>
                              <w:t>回収結果</w:t>
                            </w:r>
                            <w:r w:rsidR="006517DF" w:rsidRPr="006517DF">
                              <w:rPr>
                                <w:rFonts w:ascii="ＭＳ ゴシック" w:eastAsia="ＭＳ ゴシック" w:hAnsi="ＭＳ ゴシック" w:hint="eastAsia"/>
                                <w:sz w:val="22"/>
                                <w:szCs w:val="22"/>
                              </w:rPr>
                              <w:t>について</w:t>
                            </w:r>
                          </w:p>
                          <w:p w14:paraId="6E20DFFE" w14:textId="5510609B"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３</w:t>
                            </w:r>
                            <w:r w:rsidR="004A021A">
                              <w:rPr>
                                <w:rFonts w:ascii="ＭＳ ゴシック" w:eastAsia="ＭＳ ゴシック" w:hAnsi="ＭＳ ゴシック"/>
                                <w:sz w:val="22"/>
                                <w:szCs w:val="22"/>
                              </w:rPr>
                              <w:tab/>
                            </w:r>
                            <w:r w:rsidR="004A021A">
                              <w:rPr>
                                <w:rFonts w:ascii="ＭＳ ゴシック" w:eastAsia="ＭＳ ゴシック" w:hAnsi="ＭＳ ゴシック" w:hint="eastAsia"/>
                                <w:sz w:val="22"/>
                                <w:szCs w:val="22"/>
                              </w:rPr>
                              <w:t xml:space="preserve"> </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五</w:t>
                            </w:r>
                            <w:r w:rsidR="006517DF" w:rsidRPr="006517DF">
                              <w:rPr>
                                <w:rFonts w:ascii="ＭＳ ゴシック" w:eastAsia="ＭＳ ゴシック" w:hAnsi="ＭＳ ゴシック" w:hint="eastAsia"/>
                                <w:sz w:val="22"/>
                                <w:szCs w:val="22"/>
                              </w:rPr>
                              <w:t>次計画策定にかかるアンケート調査</w:t>
                            </w:r>
                            <w:r w:rsidR="00147696">
                              <w:rPr>
                                <w:rFonts w:ascii="ＭＳ ゴシック" w:eastAsia="ＭＳ ゴシック" w:hAnsi="ＭＳ ゴシック" w:hint="eastAsia"/>
                                <w:sz w:val="22"/>
                                <w:szCs w:val="22"/>
                              </w:rPr>
                              <w:t>の分析</w:t>
                            </w:r>
                            <w:r w:rsidR="004A021A">
                              <w:rPr>
                                <w:rFonts w:ascii="ＭＳ ゴシック" w:eastAsia="ＭＳ ゴシック" w:hAnsi="ＭＳ ゴシック" w:hint="eastAsia"/>
                                <w:sz w:val="22"/>
                                <w:szCs w:val="22"/>
                              </w:rPr>
                              <w:t>方針</w:t>
                            </w:r>
                            <w:r w:rsidR="006517DF">
                              <w:rPr>
                                <w:rFonts w:ascii="ＭＳ ゴシック" w:eastAsia="ＭＳ ゴシック" w:hAnsi="ＭＳ ゴシック" w:hint="eastAsia"/>
                                <w:sz w:val="22"/>
                                <w:szCs w:val="22"/>
                              </w:rPr>
                              <w:t>（</w:t>
                            </w:r>
                            <w:r w:rsidR="006517DF" w:rsidRPr="006517DF">
                              <w:rPr>
                                <w:rFonts w:ascii="ＭＳ ゴシック" w:eastAsia="ＭＳ ゴシック" w:hAnsi="ＭＳ ゴシック" w:hint="eastAsia"/>
                                <w:sz w:val="22"/>
                                <w:szCs w:val="22"/>
                              </w:rPr>
                              <w:t>案</w:t>
                            </w:r>
                            <w:r w:rsidR="006517DF">
                              <w:rPr>
                                <w:rFonts w:ascii="ＭＳ ゴシック" w:eastAsia="ＭＳ ゴシック" w:hAnsi="ＭＳ ゴシック" w:hint="eastAsia"/>
                                <w:sz w:val="22"/>
                                <w:szCs w:val="22"/>
                              </w:rPr>
                              <w:t>）</w:t>
                            </w:r>
                          </w:p>
                          <w:p w14:paraId="7E3DF7AD" w14:textId="7056EC47"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４</w:t>
                            </w:r>
                            <w:r w:rsidR="004A021A">
                              <w:rPr>
                                <w:rFonts w:ascii="ＭＳ ゴシック" w:eastAsia="ＭＳ ゴシック" w:hAnsi="ＭＳ ゴシック"/>
                                <w:sz w:val="22"/>
                                <w:szCs w:val="22"/>
                              </w:rPr>
                              <w:tab/>
                              <w:t xml:space="preserve">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アンケート調査</w:t>
                            </w:r>
                            <w:r w:rsidR="004A021A">
                              <w:rPr>
                                <w:rFonts w:ascii="ＭＳ ゴシック" w:eastAsia="ＭＳ ゴシック" w:hAnsi="ＭＳ ゴシック" w:hint="eastAsia"/>
                                <w:sz w:val="22"/>
                                <w:szCs w:val="22"/>
                              </w:rPr>
                              <w:t>の分析概要（</w:t>
                            </w:r>
                            <w:r>
                              <w:rPr>
                                <w:rFonts w:ascii="ＭＳ ゴシック" w:eastAsia="ＭＳ ゴシック" w:hAnsi="ＭＳ ゴシック" w:hint="eastAsia"/>
                                <w:sz w:val="22"/>
                                <w:szCs w:val="22"/>
                              </w:rPr>
                              <w:t>案）</w:t>
                            </w:r>
                          </w:p>
                          <w:p w14:paraId="2A5390F9" w14:textId="669F2DDD"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５</w:t>
                            </w:r>
                            <w:r w:rsidR="004A021A">
                              <w:rPr>
                                <w:rFonts w:ascii="ＭＳ ゴシック" w:eastAsia="ＭＳ ゴシック" w:hAnsi="ＭＳ ゴシック"/>
                                <w:sz w:val="22"/>
                                <w:szCs w:val="22"/>
                              </w:rPr>
                              <w:tab/>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w:t>
                            </w:r>
                            <w:r w:rsidR="00A867D4">
                              <w:rPr>
                                <w:rFonts w:ascii="ＭＳ ゴシック" w:eastAsia="ＭＳ ゴシック" w:hAnsi="ＭＳ ゴシック" w:hint="eastAsia"/>
                                <w:sz w:val="22"/>
                                <w:szCs w:val="22"/>
                              </w:rPr>
                              <w:t>大阪府</w:t>
                            </w:r>
                            <w:r w:rsidR="004A021A" w:rsidRPr="004A021A">
                              <w:rPr>
                                <w:rFonts w:ascii="ＭＳ ゴシック" w:eastAsia="ＭＳ ゴシック" w:hAnsi="ＭＳ ゴシック" w:hint="eastAsia"/>
                                <w:sz w:val="22"/>
                                <w:szCs w:val="22"/>
                              </w:rPr>
                              <w:t>ひとり親家庭等自立促進計画　構成素案</w:t>
                            </w:r>
                            <w:r w:rsidR="00B4638F">
                              <w:rPr>
                                <w:rFonts w:ascii="ＭＳ ゴシック" w:eastAsia="ＭＳ ゴシック" w:hAnsi="ＭＳ ゴシック" w:hint="eastAsia"/>
                                <w:sz w:val="22"/>
                                <w:szCs w:val="22"/>
                              </w:rPr>
                              <w:t xml:space="preserve">　</w:t>
                            </w:r>
                            <w:r w:rsidR="004A021A" w:rsidRPr="004A021A">
                              <w:rPr>
                                <w:rFonts w:ascii="ＭＳ ゴシック" w:eastAsia="ＭＳ ゴシック" w:hAnsi="ＭＳ ゴシック" w:hint="eastAsia"/>
                                <w:sz w:val="22"/>
                                <w:szCs w:val="22"/>
                              </w:rPr>
                              <w:t>概要</w:t>
                            </w:r>
                            <w:r>
                              <w:rPr>
                                <w:rFonts w:ascii="ＭＳ ゴシック" w:eastAsia="ＭＳ ゴシック" w:hAnsi="ＭＳ ゴシック" w:hint="eastAsia"/>
                                <w:sz w:val="22"/>
                                <w:szCs w:val="22"/>
                              </w:rPr>
                              <w:t>（案）</w:t>
                            </w:r>
                          </w:p>
                          <w:p w14:paraId="1A46974C" w14:textId="77777777" w:rsidR="006517DF" w:rsidRDefault="006517DF" w:rsidP="00A101E0">
                            <w:pPr>
                              <w:rPr>
                                <w:rFonts w:ascii="ＭＳ ゴシック" w:eastAsia="ＭＳ ゴシック" w:hAnsi="ＭＳ ゴシック"/>
                                <w:sz w:val="22"/>
                                <w:szCs w:val="22"/>
                              </w:rPr>
                            </w:pPr>
                          </w:p>
                          <w:p w14:paraId="2126EEDE" w14:textId="77777777" w:rsidR="00A101E0" w:rsidRPr="00D6415A"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資料１　大阪府</w:t>
                            </w:r>
                            <w:r w:rsidR="00795AE2">
                              <w:rPr>
                                <w:rFonts w:ascii="ＭＳ ゴシック" w:eastAsia="ＭＳ ゴシック" w:hAnsi="ＭＳ ゴシック" w:hint="eastAsia"/>
                                <w:sz w:val="22"/>
                                <w:szCs w:val="22"/>
                              </w:rPr>
                              <w:t>子ども施策審議会</w:t>
                            </w:r>
                            <w:r w:rsidR="00582F64">
                              <w:rPr>
                                <w:rFonts w:ascii="ＭＳ ゴシック" w:eastAsia="ＭＳ ゴシック" w:hAnsi="ＭＳ ゴシック" w:hint="eastAsia"/>
                                <w:sz w:val="22"/>
                                <w:szCs w:val="22"/>
                              </w:rPr>
                              <w:t>条例</w:t>
                            </w:r>
                          </w:p>
                          <w:p w14:paraId="6DA66D39" w14:textId="77777777" w:rsidR="00A101E0"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 xml:space="preserve">資料２　</w:t>
                            </w:r>
                            <w:r w:rsidR="00795AE2" w:rsidRPr="00795AE2">
                              <w:rPr>
                                <w:rFonts w:ascii="ＭＳ ゴシック" w:eastAsia="ＭＳ ゴシック" w:hAnsi="ＭＳ ゴシック" w:hint="eastAsia"/>
                                <w:sz w:val="22"/>
                                <w:szCs w:val="22"/>
                              </w:rPr>
                              <w:t>大阪府子ども施策審議会</w:t>
                            </w:r>
                            <w:r w:rsidR="00795AE2">
                              <w:rPr>
                                <w:rFonts w:ascii="ＭＳ ゴシック" w:eastAsia="ＭＳ ゴシック" w:hAnsi="ＭＳ ゴシック" w:hint="eastAsia"/>
                                <w:sz w:val="22"/>
                                <w:szCs w:val="22"/>
                              </w:rPr>
                              <w:t>運営要綱</w:t>
                            </w:r>
                          </w:p>
                          <w:p w14:paraId="24B914DA" w14:textId="77777777" w:rsidR="00F8779B" w:rsidRPr="00D6415A" w:rsidRDefault="00F8779B"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参考資料３</w:t>
                            </w:r>
                            <w:r w:rsidR="00D21C8E">
                              <w:rPr>
                                <w:rFonts w:ascii="ＭＳ ゴシック" w:eastAsia="ＭＳ ゴシック" w:hAnsi="ＭＳ ゴシック" w:hint="eastAsia"/>
                                <w:sz w:val="22"/>
                                <w:szCs w:val="22"/>
                              </w:rPr>
                              <w:t xml:space="preserve">　</w:t>
                            </w:r>
                            <w:r w:rsidR="00D21C8E" w:rsidRPr="00D21C8E">
                              <w:rPr>
                                <w:rFonts w:ascii="ＭＳ ゴシック" w:eastAsia="ＭＳ ゴシック" w:hAnsi="ＭＳ ゴシック" w:hint="eastAsia"/>
                                <w:sz w:val="22"/>
                                <w:szCs w:val="22"/>
                              </w:rPr>
                              <w:t>子どもの貧困対策部会運営要綱</w:t>
                            </w:r>
                          </w:p>
                          <w:p w14:paraId="6B61AD75" w14:textId="77777777" w:rsidR="00A0485D" w:rsidRDefault="00A101E0" w:rsidP="00A0485D">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w:t>
                            </w:r>
                            <w:r w:rsidR="00F8779B">
                              <w:rPr>
                                <w:rFonts w:ascii="ＭＳ ゴシック" w:eastAsia="ＭＳ ゴシック" w:hAnsi="ＭＳ ゴシック" w:hint="eastAsia"/>
                                <w:sz w:val="22"/>
                                <w:szCs w:val="22"/>
                              </w:rPr>
                              <w:t>４</w:t>
                            </w:r>
                            <w:r w:rsidRPr="00D6415A">
                              <w:rPr>
                                <w:rFonts w:ascii="ＭＳ ゴシック" w:eastAsia="ＭＳ ゴシック" w:hAnsi="ＭＳ ゴシック" w:hint="eastAsia"/>
                                <w:sz w:val="22"/>
                                <w:szCs w:val="22"/>
                              </w:rPr>
                              <w:t xml:space="preserve">　</w:t>
                            </w:r>
                            <w:r w:rsidR="00A0485D" w:rsidRPr="00A0485D">
                              <w:rPr>
                                <w:rFonts w:ascii="ＭＳ ゴシック" w:eastAsia="ＭＳ ゴシック" w:hAnsi="ＭＳ ゴシック" w:hint="eastAsia"/>
                                <w:sz w:val="22"/>
                                <w:szCs w:val="22"/>
                              </w:rPr>
                              <w:t>母子家庭等及び寡婦の生活の安定と向上のための措置に関する基本的な方針</w:t>
                            </w:r>
                          </w:p>
                          <w:p w14:paraId="1D485F89" w14:textId="77777777" w:rsidR="000975A2" w:rsidRDefault="00A0485D" w:rsidP="00A0485D">
                            <w:pPr>
                              <w:ind w:firstLineChars="700" w:firstLine="1582"/>
                              <w:rPr>
                                <w:rFonts w:ascii="ＭＳ ゴシック" w:eastAsia="ＭＳ ゴシック" w:hAnsi="ＭＳ ゴシック"/>
                                <w:sz w:val="22"/>
                                <w:szCs w:val="22"/>
                              </w:rPr>
                            </w:pPr>
                            <w:r w:rsidRPr="00A0485D">
                              <w:rPr>
                                <w:rFonts w:ascii="ＭＳ ゴシック" w:eastAsia="ＭＳ ゴシック" w:hAnsi="ＭＳ ゴシック" w:hint="eastAsia"/>
                                <w:sz w:val="22"/>
                                <w:szCs w:val="22"/>
                              </w:rPr>
                              <w:t>〔令和2年3月23日厚生労働省告示〕</w:t>
                            </w:r>
                          </w:p>
                          <w:p w14:paraId="7C85D253" w14:textId="77777777" w:rsidR="008160E5" w:rsidRDefault="008160E5"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w:t>
                            </w:r>
                            <w:r>
                              <w:rPr>
                                <w:rFonts w:ascii="ＭＳ ゴシック" w:eastAsia="ＭＳ ゴシック" w:hAnsi="ＭＳ ゴシック" w:hint="eastAsia"/>
                                <w:sz w:val="22"/>
                                <w:szCs w:val="22"/>
                              </w:rPr>
                              <w:t>５</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w:t>
                            </w:r>
                          </w:p>
                          <w:p w14:paraId="34E2A5E6" w14:textId="6B6F31C8" w:rsidR="00923E0F" w:rsidRDefault="00923E0F" w:rsidP="004A0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参考資料６　</w:t>
                            </w:r>
                            <w:r w:rsidR="004A021A" w:rsidRPr="004A021A">
                              <w:rPr>
                                <w:rFonts w:ascii="ＭＳ ゴシック" w:eastAsia="ＭＳ ゴシック" w:hAnsi="ＭＳ ゴシック" w:hint="eastAsia"/>
                                <w:sz w:val="22"/>
                                <w:szCs w:val="22"/>
                              </w:rPr>
                              <w:t>第四次大阪府ひとり親家庭等自立促進計画策定に係るアンケート調査結果報告書</w:t>
                            </w:r>
                          </w:p>
                          <w:p w14:paraId="23D5C3C3" w14:textId="092DECDD" w:rsidR="00312DA2" w:rsidRPr="00312DA2" w:rsidRDefault="00312DA2" w:rsidP="004A0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12DA2">
                              <w:rPr>
                                <w:rFonts w:ascii="ＭＳ ゴシック" w:eastAsia="ＭＳ ゴシック" w:hAnsi="ＭＳ ゴシック" w:hint="eastAsia"/>
                                <w:sz w:val="22"/>
                                <w:szCs w:val="22"/>
                              </w:rPr>
                              <w:t>参考資料７　第五次大阪府ひとり親家庭等自立促進計画策定に係るアンケート調査票</w:t>
                            </w:r>
                          </w:p>
                        </w:txbxContent>
                      </wps:txbx>
                      <wps:bodyPr rot="0" vert="horz" wrap="square" lIns="74295" tIns="8890" rIns="74295" bIns="8890" anchor="t" anchorCtr="0" upright="1">
                        <a:noAutofit/>
                      </wps:bodyPr>
                    </wps:wsp>
                  </a:graphicData>
                </a:graphic>
              </wp:inline>
            </w:drawing>
          </mc:Choice>
          <mc:Fallback>
            <w:pict>
              <v:rect w14:anchorId="245F5490" id="Rectangle 4" o:spid="_x0000_s1026" style="width:501.4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" strokeweight="1.25pt">
                <v:stroke dashstyle="1 1"/>
                <v:textbox inset="5.85pt,.7pt,5.85pt,.7pt">
                  <w:txbxContent>
                    <w:p w14:paraId="48A6A70D" w14:textId="77777777"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14:paraId="3C63770A" w14:textId="5F4B06B8" w:rsidR="007A08A2"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資料1-1</w:t>
                      </w:r>
                      <w:r w:rsidR="004A021A">
                        <w:rPr>
                          <w:rFonts w:ascii="ＭＳ ゴシック" w:eastAsia="ＭＳ ゴシック" w:hAnsi="ＭＳ ゴシック"/>
                          <w:sz w:val="22"/>
                          <w:szCs w:val="22"/>
                        </w:rPr>
                        <w:tab/>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概要＞</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四</w:t>
                      </w:r>
                      <w:r w:rsidR="001D2E86">
                        <w:rPr>
                          <w:rFonts w:ascii="ＭＳ ゴシック" w:eastAsia="ＭＳ ゴシック" w:hAnsi="ＭＳ ゴシック" w:hint="eastAsia"/>
                          <w:sz w:val="22"/>
                          <w:szCs w:val="22"/>
                        </w:rPr>
                        <w:t>次</w:t>
                      </w:r>
                      <w:r w:rsidR="006517DF" w:rsidRPr="006517DF">
                        <w:rPr>
                          <w:rFonts w:ascii="ＭＳ ゴシック" w:eastAsia="ＭＳ ゴシック" w:hAnsi="ＭＳ ゴシック" w:hint="eastAsia"/>
                          <w:sz w:val="22"/>
                          <w:szCs w:val="22"/>
                        </w:rPr>
                        <w:t>大阪府</w:t>
                      </w:r>
                      <w:r w:rsidR="001D2E86">
                        <w:rPr>
                          <w:rFonts w:ascii="ＭＳ ゴシック" w:eastAsia="ＭＳ ゴシック" w:hAnsi="ＭＳ ゴシック" w:hint="eastAsia"/>
                          <w:sz w:val="22"/>
                          <w:szCs w:val="22"/>
                        </w:rPr>
                        <w:t>ひとり親</w:t>
                      </w:r>
                      <w:r w:rsidR="006517DF" w:rsidRPr="006517DF">
                        <w:rPr>
                          <w:rFonts w:ascii="ＭＳ ゴシック" w:eastAsia="ＭＳ ゴシック" w:hAnsi="ＭＳ ゴシック" w:hint="eastAsia"/>
                          <w:sz w:val="22"/>
                          <w:szCs w:val="22"/>
                        </w:rPr>
                        <w:t>家庭等自立促進計画に基づく施策の実施状況等</w:t>
                      </w:r>
                    </w:p>
                    <w:p w14:paraId="4EDA81E4" w14:textId="73EC7A44" w:rsidR="008160E5"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資料1-2</w:t>
                      </w:r>
                      <w:r w:rsidR="004A021A">
                        <w:rPr>
                          <w:rFonts w:ascii="ＭＳ ゴシック" w:eastAsia="ＭＳ ゴシック" w:hAnsi="ＭＳ ゴシック"/>
                          <w:sz w:val="22"/>
                          <w:szCs w:val="22"/>
                        </w:rPr>
                        <w:tab/>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家庭等自立促進計画に基づく施策の実施状況等</w:t>
                      </w:r>
                    </w:p>
                    <w:p w14:paraId="2FB5D7B4" w14:textId="2332F3F4"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２</w:t>
                      </w:r>
                      <w:r w:rsidR="004A021A">
                        <w:rPr>
                          <w:rFonts w:ascii="ＭＳ ゴシック" w:eastAsia="ＭＳ ゴシック" w:hAnsi="ＭＳ ゴシック"/>
                          <w:sz w:val="22"/>
                          <w:szCs w:val="22"/>
                        </w:rPr>
                        <w:tab/>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sidR="006517DF" w:rsidRPr="006517DF">
                        <w:rPr>
                          <w:rFonts w:ascii="ＭＳ ゴシック" w:eastAsia="ＭＳ ゴシック" w:hAnsi="ＭＳ ゴシック" w:hint="eastAsia"/>
                          <w:sz w:val="22"/>
                          <w:szCs w:val="22"/>
                        </w:rPr>
                        <w:t>アンケート調査の</w:t>
                      </w:r>
                      <w:r w:rsidR="00147696">
                        <w:rPr>
                          <w:rFonts w:ascii="ＭＳ ゴシック" w:eastAsia="ＭＳ ゴシック" w:hAnsi="ＭＳ ゴシック" w:hint="eastAsia"/>
                          <w:sz w:val="22"/>
                          <w:szCs w:val="22"/>
                        </w:rPr>
                        <w:t>回収結果</w:t>
                      </w:r>
                      <w:r w:rsidR="006517DF" w:rsidRPr="006517DF">
                        <w:rPr>
                          <w:rFonts w:ascii="ＭＳ ゴシック" w:eastAsia="ＭＳ ゴシック" w:hAnsi="ＭＳ ゴシック" w:hint="eastAsia"/>
                          <w:sz w:val="22"/>
                          <w:szCs w:val="22"/>
                        </w:rPr>
                        <w:t>について</w:t>
                      </w:r>
                    </w:p>
                    <w:p w14:paraId="6E20DFFE" w14:textId="5510609B"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３</w:t>
                      </w:r>
                      <w:r w:rsidR="004A021A">
                        <w:rPr>
                          <w:rFonts w:ascii="ＭＳ ゴシック" w:eastAsia="ＭＳ ゴシック" w:hAnsi="ＭＳ ゴシック"/>
                          <w:sz w:val="22"/>
                          <w:szCs w:val="22"/>
                        </w:rPr>
                        <w:tab/>
                      </w:r>
                      <w:r w:rsidR="004A021A">
                        <w:rPr>
                          <w:rFonts w:ascii="ＭＳ ゴシック" w:eastAsia="ＭＳ ゴシック" w:hAnsi="ＭＳ ゴシック" w:hint="eastAsia"/>
                          <w:sz w:val="22"/>
                          <w:szCs w:val="22"/>
                        </w:rPr>
                        <w:t xml:space="preserve"> </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五</w:t>
                      </w:r>
                      <w:r w:rsidR="006517DF" w:rsidRPr="006517DF">
                        <w:rPr>
                          <w:rFonts w:ascii="ＭＳ ゴシック" w:eastAsia="ＭＳ ゴシック" w:hAnsi="ＭＳ ゴシック" w:hint="eastAsia"/>
                          <w:sz w:val="22"/>
                          <w:szCs w:val="22"/>
                        </w:rPr>
                        <w:t>次計画策定にかかるアンケート調査</w:t>
                      </w:r>
                      <w:r w:rsidR="00147696">
                        <w:rPr>
                          <w:rFonts w:ascii="ＭＳ ゴシック" w:eastAsia="ＭＳ ゴシック" w:hAnsi="ＭＳ ゴシック" w:hint="eastAsia"/>
                          <w:sz w:val="22"/>
                          <w:szCs w:val="22"/>
                        </w:rPr>
                        <w:t>の分析</w:t>
                      </w:r>
                      <w:r w:rsidR="004A021A">
                        <w:rPr>
                          <w:rFonts w:ascii="ＭＳ ゴシック" w:eastAsia="ＭＳ ゴシック" w:hAnsi="ＭＳ ゴシック" w:hint="eastAsia"/>
                          <w:sz w:val="22"/>
                          <w:szCs w:val="22"/>
                        </w:rPr>
                        <w:t>方針</w:t>
                      </w:r>
                      <w:r w:rsidR="006517DF">
                        <w:rPr>
                          <w:rFonts w:ascii="ＭＳ ゴシック" w:eastAsia="ＭＳ ゴシック" w:hAnsi="ＭＳ ゴシック" w:hint="eastAsia"/>
                          <w:sz w:val="22"/>
                          <w:szCs w:val="22"/>
                        </w:rPr>
                        <w:t>（</w:t>
                      </w:r>
                      <w:r w:rsidR="006517DF" w:rsidRPr="006517DF">
                        <w:rPr>
                          <w:rFonts w:ascii="ＭＳ ゴシック" w:eastAsia="ＭＳ ゴシック" w:hAnsi="ＭＳ ゴシック" w:hint="eastAsia"/>
                          <w:sz w:val="22"/>
                          <w:szCs w:val="22"/>
                        </w:rPr>
                        <w:t>案</w:t>
                      </w:r>
                      <w:r w:rsidR="006517DF">
                        <w:rPr>
                          <w:rFonts w:ascii="ＭＳ ゴシック" w:eastAsia="ＭＳ ゴシック" w:hAnsi="ＭＳ ゴシック" w:hint="eastAsia"/>
                          <w:sz w:val="22"/>
                          <w:szCs w:val="22"/>
                        </w:rPr>
                        <w:t>）</w:t>
                      </w:r>
                    </w:p>
                    <w:p w14:paraId="7E3DF7AD" w14:textId="7056EC47"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４</w:t>
                      </w:r>
                      <w:r w:rsidR="004A021A">
                        <w:rPr>
                          <w:rFonts w:ascii="ＭＳ ゴシック" w:eastAsia="ＭＳ ゴシック" w:hAnsi="ＭＳ ゴシック"/>
                          <w:sz w:val="22"/>
                          <w:szCs w:val="22"/>
                        </w:rPr>
                        <w:tab/>
                        <w:t xml:space="preserve">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アンケート調査</w:t>
                      </w:r>
                      <w:r w:rsidR="004A021A">
                        <w:rPr>
                          <w:rFonts w:ascii="ＭＳ ゴシック" w:eastAsia="ＭＳ ゴシック" w:hAnsi="ＭＳ ゴシック" w:hint="eastAsia"/>
                          <w:sz w:val="22"/>
                          <w:szCs w:val="22"/>
                        </w:rPr>
                        <w:t>の分析概要（</w:t>
                      </w:r>
                      <w:r>
                        <w:rPr>
                          <w:rFonts w:ascii="ＭＳ ゴシック" w:eastAsia="ＭＳ ゴシック" w:hAnsi="ＭＳ ゴシック" w:hint="eastAsia"/>
                          <w:sz w:val="22"/>
                          <w:szCs w:val="22"/>
                        </w:rPr>
                        <w:t>案）</w:t>
                      </w:r>
                    </w:p>
                    <w:p w14:paraId="2A5390F9" w14:textId="669F2DDD"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4A021A">
                        <w:rPr>
                          <w:rFonts w:ascii="ＭＳ ゴシック" w:eastAsia="ＭＳ ゴシック" w:hAnsi="ＭＳ ゴシック" w:hint="eastAsia"/>
                          <w:sz w:val="22"/>
                          <w:szCs w:val="22"/>
                        </w:rPr>
                        <w:t>５</w:t>
                      </w:r>
                      <w:r w:rsidR="004A021A">
                        <w:rPr>
                          <w:rFonts w:ascii="ＭＳ ゴシック" w:eastAsia="ＭＳ ゴシック" w:hAnsi="ＭＳ ゴシック"/>
                          <w:sz w:val="22"/>
                          <w:szCs w:val="22"/>
                        </w:rPr>
                        <w:tab/>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w:t>
                      </w:r>
                      <w:r w:rsidR="00A867D4">
                        <w:rPr>
                          <w:rFonts w:ascii="ＭＳ ゴシック" w:eastAsia="ＭＳ ゴシック" w:hAnsi="ＭＳ ゴシック" w:hint="eastAsia"/>
                          <w:sz w:val="22"/>
                          <w:szCs w:val="22"/>
                        </w:rPr>
                        <w:t>大阪府</w:t>
                      </w:r>
                      <w:r w:rsidR="004A021A" w:rsidRPr="004A021A">
                        <w:rPr>
                          <w:rFonts w:ascii="ＭＳ ゴシック" w:eastAsia="ＭＳ ゴシック" w:hAnsi="ＭＳ ゴシック" w:hint="eastAsia"/>
                          <w:sz w:val="22"/>
                          <w:szCs w:val="22"/>
                        </w:rPr>
                        <w:t>ひとり親家庭等自立促進計画　構成素案</w:t>
                      </w:r>
                      <w:r w:rsidR="00B4638F">
                        <w:rPr>
                          <w:rFonts w:ascii="ＭＳ ゴシック" w:eastAsia="ＭＳ ゴシック" w:hAnsi="ＭＳ ゴシック" w:hint="eastAsia"/>
                          <w:sz w:val="22"/>
                          <w:szCs w:val="22"/>
                        </w:rPr>
                        <w:t xml:space="preserve">　</w:t>
                      </w:r>
                      <w:r w:rsidR="004A021A" w:rsidRPr="004A021A">
                        <w:rPr>
                          <w:rFonts w:ascii="ＭＳ ゴシック" w:eastAsia="ＭＳ ゴシック" w:hAnsi="ＭＳ ゴシック" w:hint="eastAsia"/>
                          <w:sz w:val="22"/>
                          <w:szCs w:val="22"/>
                        </w:rPr>
                        <w:t>概要</w:t>
                      </w:r>
                      <w:r>
                        <w:rPr>
                          <w:rFonts w:ascii="ＭＳ ゴシック" w:eastAsia="ＭＳ ゴシック" w:hAnsi="ＭＳ ゴシック" w:hint="eastAsia"/>
                          <w:sz w:val="22"/>
                          <w:szCs w:val="22"/>
                        </w:rPr>
                        <w:t>（案）</w:t>
                      </w:r>
                    </w:p>
                    <w:p w14:paraId="1A46974C" w14:textId="77777777" w:rsidR="006517DF" w:rsidRDefault="006517DF" w:rsidP="00A101E0">
                      <w:pPr>
                        <w:rPr>
                          <w:rFonts w:ascii="ＭＳ ゴシック" w:eastAsia="ＭＳ ゴシック" w:hAnsi="ＭＳ ゴシック"/>
                          <w:sz w:val="22"/>
                          <w:szCs w:val="22"/>
                        </w:rPr>
                      </w:pPr>
                    </w:p>
                    <w:p w14:paraId="2126EEDE" w14:textId="77777777" w:rsidR="00A101E0" w:rsidRPr="00D6415A"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資料１　大阪府</w:t>
                      </w:r>
                      <w:r w:rsidR="00795AE2">
                        <w:rPr>
                          <w:rFonts w:ascii="ＭＳ ゴシック" w:eastAsia="ＭＳ ゴシック" w:hAnsi="ＭＳ ゴシック" w:hint="eastAsia"/>
                          <w:sz w:val="22"/>
                          <w:szCs w:val="22"/>
                        </w:rPr>
                        <w:t>子ども施策審議会</w:t>
                      </w:r>
                      <w:r w:rsidR="00582F64">
                        <w:rPr>
                          <w:rFonts w:ascii="ＭＳ ゴシック" w:eastAsia="ＭＳ ゴシック" w:hAnsi="ＭＳ ゴシック" w:hint="eastAsia"/>
                          <w:sz w:val="22"/>
                          <w:szCs w:val="22"/>
                        </w:rPr>
                        <w:t>条例</w:t>
                      </w:r>
                    </w:p>
                    <w:p w14:paraId="6DA66D39" w14:textId="77777777" w:rsidR="00A101E0"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 xml:space="preserve">資料２　</w:t>
                      </w:r>
                      <w:r w:rsidR="00795AE2" w:rsidRPr="00795AE2">
                        <w:rPr>
                          <w:rFonts w:ascii="ＭＳ ゴシック" w:eastAsia="ＭＳ ゴシック" w:hAnsi="ＭＳ ゴシック" w:hint="eastAsia"/>
                          <w:sz w:val="22"/>
                          <w:szCs w:val="22"/>
                        </w:rPr>
                        <w:t>大阪府子ども施策審議会</w:t>
                      </w:r>
                      <w:r w:rsidR="00795AE2">
                        <w:rPr>
                          <w:rFonts w:ascii="ＭＳ ゴシック" w:eastAsia="ＭＳ ゴシック" w:hAnsi="ＭＳ ゴシック" w:hint="eastAsia"/>
                          <w:sz w:val="22"/>
                          <w:szCs w:val="22"/>
                        </w:rPr>
                        <w:t>運営要綱</w:t>
                      </w:r>
                    </w:p>
                    <w:p w14:paraId="24B914DA" w14:textId="77777777" w:rsidR="00F8779B" w:rsidRPr="00D6415A" w:rsidRDefault="00F8779B"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参考資料３</w:t>
                      </w:r>
                      <w:r w:rsidR="00D21C8E">
                        <w:rPr>
                          <w:rFonts w:ascii="ＭＳ ゴシック" w:eastAsia="ＭＳ ゴシック" w:hAnsi="ＭＳ ゴシック" w:hint="eastAsia"/>
                          <w:sz w:val="22"/>
                          <w:szCs w:val="22"/>
                        </w:rPr>
                        <w:t xml:space="preserve">　</w:t>
                      </w:r>
                      <w:r w:rsidR="00D21C8E" w:rsidRPr="00D21C8E">
                        <w:rPr>
                          <w:rFonts w:ascii="ＭＳ ゴシック" w:eastAsia="ＭＳ ゴシック" w:hAnsi="ＭＳ ゴシック" w:hint="eastAsia"/>
                          <w:sz w:val="22"/>
                          <w:szCs w:val="22"/>
                        </w:rPr>
                        <w:t>子どもの貧困対策部会運営要綱</w:t>
                      </w:r>
                    </w:p>
                    <w:p w14:paraId="6B61AD75" w14:textId="77777777" w:rsidR="00A0485D" w:rsidRDefault="00A101E0" w:rsidP="00A0485D">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w:t>
                      </w:r>
                      <w:r w:rsidR="00F8779B">
                        <w:rPr>
                          <w:rFonts w:ascii="ＭＳ ゴシック" w:eastAsia="ＭＳ ゴシック" w:hAnsi="ＭＳ ゴシック" w:hint="eastAsia"/>
                          <w:sz w:val="22"/>
                          <w:szCs w:val="22"/>
                        </w:rPr>
                        <w:t>４</w:t>
                      </w:r>
                      <w:r w:rsidRPr="00D6415A">
                        <w:rPr>
                          <w:rFonts w:ascii="ＭＳ ゴシック" w:eastAsia="ＭＳ ゴシック" w:hAnsi="ＭＳ ゴシック" w:hint="eastAsia"/>
                          <w:sz w:val="22"/>
                          <w:szCs w:val="22"/>
                        </w:rPr>
                        <w:t xml:space="preserve">　</w:t>
                      </w:r>
                      <w:r w:rsidR="00A0485D" w:rsidRPr="00A0485D">
                        <w:rPr>
                          <w:rFonts w:ascii="ＭＳ ゴシック" w:eastAsia="ＭＳ ゴシック" w:hAnsi="ＭＳ ゴシック" w:hint="eastAsia"/>
                          <w:sz w:val="22"/>
                          <w:szCs w:val="22"/>
                        </w:rPr>
                        <w:t>母子家庭等及び寡婦の生活の安定と向上のための措置に関する基本的な方針</w:t>
                      </w:r>
                    </w:p>
                    <w:p w14:paraId="1D485F89" w14:textId="77777777" w:rsidR="000975A2" w:rsidRDefault="00A0485D" w:rsidP="00A0485D">
                      <w:pPr>
                        <w:ind w:firstLineChars="700" w:firstLine="1582"/>
                        <w:rPr>
                          <w:rFonts w:ascii="ＭＳ ゴシック" w:eastAsia="ＭＳ ゴシック" w:hAnsi="ＭＳ ゴシック"/>
                          <w:sz w:val="22"/>
                          <w:szCs w:val="22"/>
                        </w:rPr>
                      </w:pPr>
                      <w:r w:rsidRPr="00A0485D">
                        <w:rPr>
                          <w:rFonts w:ascii="ＭＳ ゴシック" w:eastAsia="ＭＳ ゴシック" w:hAnsi="ＭＳ ゴシック" w:hint="eastAsia"/>
                          <w:sz w:val="22"/>
                          <w:szCs w:val="22"/>
                        </w:rPr>
                        <w:t>〔令和2年3月23日厚生労働省告示〕</w:t>
                      </w:r>
                    </w:p>
                    <w:p w14:paraId="7C85D253" w14:textId="77777777" w:rsidR="008160E5" w:rsidRDefault="008160E5"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w:t>
                      </w:r>
                      <w:r>
                        <w:rPr>
                          <w:rFonts w:ascii="ＭＳ ゴシック" w:eastAsia="ＭＳ ゴシック" w:hAnsi="ＭＳ ゴシック" w:hint="eastAsia"/>
                          <w:sz w:val="22"/>
                          <w:szCs w:val="22"/>
                        </w:rPr>
                        <w:t>５</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w:t>
                      </w:r>
                    </w:p>
                    <w:p w14:paraId="34E2A5E6" w14:textId="6B6F31C8" w:rsidR="00923E0F" w:rsidRDefault="00923E0F" w:rsidP="004A0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参考資料６　</w:t>
                      </w:r>
                      <w:r w:rsidR="004A021A" w:rsidRPr="004A021A">
                        <w:rPr>
                          <w:rFonts w:ascii="ＭＳ ゴシック" w:eastAsia="ＭＳ ゴシック" w:hAnsi="ＭＳ ゴシック" w:hint="eastAsia"/>
                          <w:sz w:val="22"/>
                          <w:szCs w:val="22"/>
                        </w:rPr>
                        <w:t>第四次大阪府ひとり親家庭等自立促進計画策定に係るアンケート調査結果報告書</w:t>
                      </w:r>
                    </w:p>
                    <w:p w14:paraId="23D5C3C3" w14:textId="092DECDD" w:rsidR="00312DA2" w:rsidRPr="00312DA2" w:rsidRDefault="00312DA2" w:rsidP="004A0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12DA2">
                        <w:rPr>
                          <w:rFonts w:ascii="ＭＳ ゴシック" w:eastAsia="ＭＳ ゴシック" w:hAnsi="ＭＳ ゴシック" w:hint="eastAsia"/>
                          <w:sz w:val="22"/>
                          <w:szCs w:val="22"/>
                        </w:rPr>
                        <w:t>参考資料７　第五次大阪府ひとり親家庭等自立促進計画策定に係るアンケート調査票</w:t>
                      </w:r>
                    </w:p>
                  </w:txbxContent>
                </v:textbox>
                <w10:anchorlock/>
              </v:rect>
            </w:pict>
          </mc:Fallback>
        </mc:AlternateContent>
      </w:r>
    </w:p>
    <w:p w14:paraId="47EE8489" w14:textId="77777777" w:rsidR="00795AE2" w:rsidRPr="00AC3242" w:rsidRDefault="00795AE2" w:rsidP="007C530E">
      <w:pPr>
        <w:ind w:firstLineChars="100" w:firstLine="226"/>
        <w:rPr>
          <w:rFonts w:ascii="ＭＳ ゴシック" w:eastAsia="ＭＳ ゴシック" w:hAnsi="ＭＳ ゴシック"/>
          <w:color w:val="000000" w:themeColor="text1"/>
          <w:sz w:val="22"/>
          <w:szCs w:val="22"/>
        </w:rPr>
      </w:pPr>
      <w:r w:rsidRPr="00AC3242">
        <w:rPr>
          <w:rFonts w:ascii="ＭＳ ゴシック" w:eastAsia="ＭＳ ゴシック" w:hAnsi="ＭＳ ゴシック" w:hint="eastAsia"/>
          <w:color w:val="000000" w:themeColor="text1"/>
          <w:sz w:val="22"/>
          <w:szCs w:val="22"/>
        </w:rPr>
        <w:t>委員名簿、配席図は別途机上配付</w:t>
      </w:r>
    </w:p>
    <w:sectPr w:rsidR="00795AE2" w:rsidRPr="00AC3242" w:rsidSect="004A021A">
      <w:pgSz w:w="11906" w:h="16838" w:code="9"/>
      <w:pgMar w:top="1134" w:right="1247" w:bottom="1134" w:left="1247"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F298" w14:textId="77777777" w:rsidR="006517DF" w:rsidRDefault="006517DF" w:rsidP="006517DF">
      <w:r>
        <w:separator/>
      </w:r>
    </w:p>
  </w:endnote>
  <w:endnote w:type="continuationSeparator" w:id="0">
    <w:p w14:paraId="470F5729" w14:textId="77777777" w:rsidR="006517DF" w:rsidRDefault="006517DF" w:rsidP="0065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25E4" w14:textId="77777777" w:rsidR="006517DF" w:rsidRDefault="006517DF" w:rsidP="006517DF">
      <w:r>
        <w:separator/>
      </w:r>
    </w:p>
  </w:footnote>
  <w:footnote w:type="continuationSeparator" w:id="0">
    <w:p w14:paraId="72520FC2" w14:textId="77777777" w:rsidR="006517DF" w:rsidRDefault="006517DF" w:rsidP="00651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D76"/>
    <w:rsid w:val="00017DCE"/>
    <w:rsid w:val="00050537"/>
    <w:rsid w:val="000975A2"/>
    <w:rsid w:val="000D75ED"/>
    <w:rsid w:val="00116923"/>
    <w:rsid w:val="00147696"/>
    <w:rsid w:val="001A19AD"/>
    <w:rsid w:val="001D2E86"/>
    <w:rsid w:val="002F0107"/>
    <w:rsid w:val="002F527B"/>
    <w:rsid w:val="00312DA2"/>
    <w:rsid w:val="00314C89"/>
    <w:rsid w:val="00320292"/>
    <w:rsid w:val="0032736C"/>
    <w:rsid w:val="00367EAC"/>
    <w:rsid w:val="00427578"/>
    <w:rsid w:val="004A021A"/>
    <w:rsid w:val="004A6DA6"/>
    <w:rsid w:val="004C7E62"/>
    <w:rsid w:val="00503E60"/>
    <w:rsid w:val="0052706D"/>
    <w:rsid w:val="00576C1B"/>
    <w:rsid w:val="00582F64"/>
    <w:rsid w:val="005A6923"/>
    <w:rsid w:val="005F3ACB"/>
    <w:rsid w:val="006517DF"/>
    <w:rsid w:val="0067790C"/>
    <w:rsid w:val="00681D76"/>
    <w:rsid w:val="006B3E7B"/>
    <w:rsid w:val="006C0DB4"/>
    <w:rsid w:val="00743892"/>
    <w:rsid w:val="00773BF1"/>
    <w:rsid w:val="00794BB7"/>
    <w:rsid w:val="00795AE2"/>
    <w:rsid w:val="007A08A2"/>
    <w:rsid w:val="007C530E"/>
    <w:rsid w:val="008160E5"/>
    <w:rsid w:val="00831C77"/>
    <w:rsid w:val="0086602D"/>
    <w:rsid w:val="008E5456"/>
    <w:rsid w:val="00921E44"/>
    <w:rsid w:val="00923E0F"/>
    <w:rsid w:val="00982435"/>
    <w:rsid w:val="00A0485D"/>
    <w:rsid w:val="00A101E0"/>
    <w:rsid w:val="00A13B20"/>
    <w:rsid w:val="00A867D4"/>
    <w:rsid w:val="00AC3242"/>
    <w:rsid w:val="00B057D6"/>
    <w:rsid w:val="00B24D05"/>
    <w:rsid w:val="00B3218A"/>
    <w:rsid w:val="00B4638F"/>
    <w:rsid w:val="00B80891"/>
    <w:rsid w:val="00C2337E"/>
    <w:rsid w:val="00C244A3"/>
    <w:rsid w:val="00C404A2"/>
    <w:rsid w:val="00C464EA"/>
    <w:rsid w:val="00C7625F"/>
    <w:rsid w:val="00D21C8E"/>
    <w:rsid w:val="00D6415A"/>
    <w:rsid w:val="00E144F2"/>
    <w:rsid w:val="00E82C57"/>
    <w:rsid w:val="00ED53CB"/>
    <w:rsid w:val="00EE4471"/>
    <w:rsid w:val="00F8779B"/>
    <w:rsid w:val="00FE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C6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4A2"/>
    <w:rPr>
      <w:rFonts w:ascii="Arial" w:eastAsia="ＭＳ ゴシック" w:hAnsi="Arial"/>
      <w:sz w:val="18"/>
      <w:szCs w:val="18"/>
    </w:rPr>
  </w:style>
  <w:style w:type="paragraph" w:styleId="a4">
    <w:name w:val="header"/>
    <w:basedOn w:val="a"/>
    <w:link w:val="a5"/>
    <w:rsid w:val="006517DF"/>
    <w:pPr>
      <w:tabs>
        <w:tab w:val="center" w:pos="4252"/>
        <w:tab w:val="right" w:pos="8504"/>
      </w:tabs>
      <w:snapToGrid w:val="0"/>
    </w:pPr>
  </w:style>
  <w:style w:type="character" w:customStyle="1" w:styleId="a5">
    <w:name w:val="ヘッダー (文字)"/>
    <w:basedOn w:val="a0"/>
    <w:link w:val="a4"/>
    <w:rsid w:val="006517DF"/>
    <w:rPr>
      <w:kern w:val="2"/>
      <w:sz w:val="21"/>
      <w:szCs w:val="24"/>
    </w:rPr>
  </w:style>
  <w:style w:type="paragraph" w:styleId="a6">
    <w:name w:val="footer"/>
    <w:basedOn w:val="a"/>
    <w:link w:val="a7"/>
    <w:rsid w:val="006517DF"/>
    <w:pPr>
      <w:tabs>
        <w:tab w:val="center" w:pos="4252"/>
        <w:tab w:val="right" w:pos="8504"/>
      </w:tabs>
      <w:snapToGrid w:val="0"/>
    </w:pPr>
  </w:style>
  <w:style w:type="character" w:customStyle="1" w:styleId="a7">
    <w:name w:val="フッター (文字)"/>
    <w:basedOn w:val="a0"/>
    <w:link w:val="a6"/>
    <w:rsid w:val="006517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08999">
      <w:bodyDiv w:val="1"/>
      <w:marLeft w:val="0"/>
      <w:marRight w:val="0"/>
      <w:marTop w:val="0"/>
      <w:marBottom w:val="0"/>
      <w:divBdr>
        <w:top w:val="none" w:sz="0" w:space="0" w:color="auto"/>
        <w:left w:val="none" w:sz="0" w:space="0" w:color="auto"/>
        <w:bottom w:val="none" w:sz="0" w:space="0" w:color="auto"/>
        <w:right w:val="none" w:sz="0" w:space="0" w:color="auto"/>
      </w:divBdr>
    </w:div>
    <w:div w:id="1878621806">
      <w:bodyDiv w:val="1"/>
      <w:marLeft w:val="0"/>
      <w:marRight w:val="0"/>
      <w:marTop w:val="0"/>
      <w:marBottom w:val="0"/>
      <w:divBdr>
        <w:top w:val="none" w:sz="0" w:space="0" w:color="auto"/>
        <w:left w:val="none" w:sz="0" w:space="0" w:color="auto"/>
        <w:bottom w:val="none" w:sz="0" w:space="0" w:color="auto"/>
        <w:right w:val="none" w:sz="0" w:space="0" w:color="auto"/>
      </w:divBdr>
      <w:divsChild>
        <w:div w:id="2098557559">
          <w:marLeft w:val="0"/>
          <w:marRight w:val="0"/>
          <w:marTop w:val="0"/>
          <w:marBottom w:val="0"/>
          <w:divBdr>
            <w:top w:val="single" w:sz="36" w:space="0" w:color="000099"/>
            <w:left w:val="none" w:sz="0" w:space="0" w:color="auto"/>
            <w:bottom w:val="none" w:sz="0" w:space="0" w:color="auto"/>
            <w:right w:val="none" w:sz="0" w:space="0" w:color="auto"/>
          </w:divBdr>
          <w:divsChild>
            <w:div w:id="620072">
              <w:marLeft w:val="0"/>
              <w:marRight w:val="0"/>
              <w:marTop w:val="0"/>
              <w:marBottom w:val="225"/>
              <w:divBdr>
                <w:top w:val="none" w:sz="0" w:space="0" w:color="auto"/>
                <w:left w:val="none" w:sz="0" w:space="0" w:color="auto"/>
                <w:bottom w:val="none" w:sz="0" w:space="0" w:color="auto"/>
                <w:right w:val="none" w:sz="0" w:space="0" w:color="auto"/>
              </w:divBdr>
              <w:divsChild>
                <w:div w:id="591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2023-04-10T05:43:00Z</dcterms:created>
  <dcterms:modified xsi:type="dcterms:W3CDTF">2024-01-22T07:10:00Z</dcterms:modified>
</cp:coreProperties>
</file>