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B3FAE5" w14:textId="77777777" w:rsidR="00D60263" w:rsidRDefault="00D60263" w:rsidP="00D60263">
      <w:pPr>
        <w:pStyle w:val="1"/>
        <w:tabs>
          <w:tab w:val="left" w:pos="709"/>
        </w:tabs>
        <w:jc w:val="center"/>
        <w:rPr>
          <w:rFonts w:ascii="ＭＳ ゴシック" w:eastAsia="ＭＳ ゴシック" w:hAnsi="ＭＳ ゴシック"/>
          <w:color w:val="000000" w:themeColor="text1"/>
          <w:sz w:val="28"/>
          <w:szCs w:val="28"/>
          <w:lang w:eastAsia="ja-JP"/>
        </w:rPr>
      </w:pPr>
      <w:r>
        <w:rPr>
          <w:rFonts w:asciiTheme="majorEastAsia" w:eastAsiaTheme="majorEastAsia" w:hAnsiTheme="majorEastAsia" w:cstheme="minorBidi" w:hint="eastAsia"/>
          <w:b w:val="0"/>
          <w:bCs w:val="0"/>
          <w:noProof/>
          <w:kern w:val="2"/>
          <w:sz w:val="32"/>
          <w:szCs w:val="32"/>
          <w:lang w:val="en-US" w:eastAsia="ja-JP"/>
        </w:rPr>
        <w:drawing>
          <wp:anchor distT="0" distB="0" distL="114300" distR="114300" simplePos="0" relativeHeight="251865088" behindDoc="0" locked="0" layoutInCell="1" allowOverlap="1" wp14:anchorId="7B4EDE6B" wp14:editId="1BB7B4B2">
            <wp:simplePos x="0" y="0"/>
            <wp:positionH relativeFrom="margin">
              <wp:align>left</wp:align>
            </wp:positionH>
            <wp:positionV relativeFrom="margin">
              <wp:align>top</wp:align>
            </wp:positionV>
            <wp:extent cx="1280160" cy="384175"/>
            <wp:effectExtent l="0" t="0" r="0" b="0"/>
            <wp:wrapSquare wrapText="bothSides"/>
            <wp:docPr id="8" name="図 8" title="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0160" cy="384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AD02CD" w14:textId="77777777" w:rsidR="00D60263" w:rsidRPr="00EA4DCC" w:rsidRDefault="00D60263" w:rsidP="00D60263">
      <w:pPr>
        <w:pStyle w:val="1"/>
        <w:tabs>
          <w:tab w:val="left" w:pos="709"/>
        </w:tabs>
        <w:spacing w:before="0" w:beforeAutospacing="0" w:after="0" w:afterAutospacing="0"/>
        <w:jc w:val="center"/>
        <w:rPr>
          <w:rFonts w:ascii="HG丸ｺﾞｼｯｸM-PRO" w:eastAsia="HG丸ｺﾞｼｯｸM-PRO" w:hAnsi="HG丸ｺﾞｼｯｸM-PRO"/>
          <w:color w:val="000000" w:themeColor="text1"/>
          <w:sz w:val="22"/>
          <w:szCs w:val="28"/>
          <w:lang w:eastAsia="ja-JP"/>
        </w:rPr>
      </w:pPr>
    </w:p>
    <w:p w14:paraId="4051439F" w14:textId="77777777" w:rsidR="00D60263" w:rsidRDefault="00D60263" w:rsidP="00D60263">
      <w:pPr>
        <w:pStyle w:val="1"/>
        <w:tabs>
          <w:tab w:val="left" w:pos="709"/>
        </w:tabs>
        <w:spacing w:before="0" w:beforeAutospacing="0" w:after="0" w:afterAutospacing="0"/>
        <w:jc w:val="center"/>
        <w:rPr>
          <w:rFonts w:ascii="HG丸ｺﾞｼｯｸM-PRO" w:eastAsia="HG丸ｺﾞｼｯｸM-PRO" w:hAnsi="HG丸ｺﾞｼｯｸM-PRO"/>
          <w:color w:val="000000" w:themeColor="text1"/>
          <w:sz w:val="22"/>
          <w:szCs w:val="28"/>
          <w:lang w:eastAsia="ja-JP"/>
        </w:rPr>
      </w:pPr>
    </w:p>
    <w:p w14:paraId="089BF9BD" w14:textId="77777777" w:rsidR="00D60263" w:rsidRDefault="00D60263" w:rsidP="00D60263">
      <w:pPr>
        <w:pStyle w:val="1"/>
        <w:tabs>
          <w:tab w:val="left" w:pos="709"/>
        </w:tabs>
        <w:spacing w:before="0" w:beforeAutospacing="0" w:after="0" w:afterAutospacing="0"/>
        <w:jc w:val="center"/>
        <w:rPr>
          <w:rFonts w:ascii="HG丸ｺﾞｼｯｸM-PRO" w:eastAsia="HG丸ｺﾞｼｯｸM-PRO" w:hAnsi="HG丸ｺﾞｼｯｸM-PRO"/>
          <w:color w:val="000000" w:themeColor="text1"/>
          <w:sz w:val="22"/>
          <w:szCs w:val="28"/>
          <w:lang w:eastAsia="ja-JP"/>
        </w:rPr>
      </w:pPr>
    </w:p>
    <w:p w14:paraId="62C88C5E" w14:textId="77777777" w:rsidR="00D60263" w:rsidRDefault="00D60263" w:rsidP="00D60263">
      <w:pPr>
        <w:pStyle w:val="1"/>
        <w:tabs>
          <w:tab w:val="left" w:pos="709"/>
        </w:tabs>
        <w:spacing w:before="0" w:beforeAutospacing="0" w:after="0" w:afterAutospacing="0"/>
        <w:jc w:val="center"/>
        <w:rPr>
          <w:rFonts w:ascii="HG丸ｺﾞｼｯｸM-PRO" w:eastAsia="HG丸ｺﾞｼｯｸM-PRO" w:hAnsi="HG丸ｺﾞｼｯｸM-PRO"/>
          <w:color w:val="000000" w:themeColor="text1"/>
          <w:sz w:val="22"/>
          <w:szCs w:val="28"/>
          <w:lang w:eastAsia="ja-JP"/>
        </w:rPr>
      </w:pPr>
    </w:p>
    <w:p w14:paraId="42BDE1A4" w14:textId="77777777" w:rsidR="00D60263" w:rsidRDefault="00D60263" w:rsidP="00D60263">
      <w:pPr>
        <w:pStyle w:val="1"/>
        <w:tabs>
          <w:tab w:val="left" w:pos="709"/>
        </w:tabs>
        <w:spacing w:before="0" w:beforeAutospacing="0" w:after="0" w:afterAutospacing="0"/>
        <w:jc w:val="center"/>
        <w:rPr>
          <w:rFonts w:ascii="HG丸ｺﾞｼｯｸM-PRO" w:eastAsia="HG丸ｺﾞｼｯｸM-PRO" w:hAnsi="HG丸ｺﾞｼｯｸM-PRO"/>
          <w:color w:val="000000" w:themeColor="text1"/>
          <w:sz w:val="22"/>
          <w:szCs w:val="28"/>
          <w:lang w:eastAsia="ja-JP"/>
        </w:rPr>
      </w:pPr>
    </w:p>
    <w:p w14:paraId="09863536" w14:textId="77777777" w:rsidR="00D60263" w:rsidRPr="00EA4DCC" w:rsidRDefault="00D60263" w:rsidP="00D60263">
      <w:pPr>
        <w:pStyle w:val="1"/>
        <w:tabs>
          <w:tab w:val="left" w:pos="709"/>
        </w:tabs>
        <w:spacing w:before="0" w:beforeAutospacing="0" w:after="0" w:afterAutospacing="0"/>
        <w:jc w:val="center"/>
        <w:rPr>
          <w:rFonts w:ascii="HG丸ｺﾞｼｯｸM-PRO" w:eastAsia="HG丸ｺﾞｼｯｸM-PRO" w:hAnsi="HG丸ｺﾞｼｯｸM-PRO"/>
          <w:color w:val="000000" w:themeColor="text1"/>
          <w:sz w:val="22"/>
          <w:szCs w:val="28"/>
          <w:lang w:eastAsia="ja-JP"/>
        </w:rPr>
      </w:pPr>
    </w:p>
    <w:p w14:paraId="7CB409EB" w14:textId="2198572D" w:rsidR="00D60263" w:rsidRDefault="00D44C37" w:rsidP="00D60263">
      <w:pPr>
        <w:jc w:val="center"/>
        <w:rPr>
          <w:rFonts w:ascii="ＭＳ Ｐゴシック" w:eastAsia="ＭＳ Ｐゴシック" w:hAnsi="ＭＳ Ｐゴシック"/>
          <w:sz w:val="72"/>
          <w:szCs w:val="72"/>
        </w:rPr>
      </w:pPr>
      <w:r>
        <w:rPr>
          <w:rFonts w:ascii="ＭＳ Ｐゴシック" w:eastAsia="ＭＳ Ｐゴシック" w:hAnsi="ＭＳ Ｐゴシック" w:hint="eastAsia"/>
          <w:sz w:val="72"/>
          <w:szCs w:val="72"/>
        </w:rPr>
        <w:t>大阪府外来医療計画</w:t>
      </w:r>
      <w:bookmarkStart w:id="0" w:name="_GoBack"/>
      <w:bookmarkEnd w:id="0"/>
    </w:p>
    <w:p w14:paraId="21ED6A25" w14:textId="77777777" w:rsidR="00D60263" w:rsidRDefault="00D60263" w:rsidP="00D60263">
      <w:pPr>
        <w:spacing w:line="600" w:lineRule="exact"/>
        <w:jc w:val="center"/>
        <w:rPr>
          <w:rFonts w:asciiTheme="majorEastAsia" w:eastAsiaTheme="majorEastAsia" w:hAnsiTheme="majorEastAsia"/>
          <w:sz w:val="48"/>
          <w:szCs w:val="48"/>
        </w:rPr>
      </w:pPr>
      <w:r w:rsidRPr="00197BDE">
        <w:rPr>
          <w:rFonts w:asciiTheme="majorEastAsia" w:eastAsiaTheme="majorEastAsia" w:hAnsiTheme="majorEastAsia" w:hint="eastAsia"/>
          <w:sz w:val="48"/>
          <w:szCs w:val="48"/>
        </w:rPr>
        <w:t>（</w:t>
      </w:r>
      <w:r>
        <w:rPr>
          <w:rFonts w:asciiTheme="majorEastAsia" w:eastAsiaTheme="majorEastAsia" w:hAnsiTheme="majorEastAsia" w:hint="eastAsia"/>
          <w:sz w:val="48"/>
          <w:szCs w:val="48"/>
        </w:rPr>
        <w:t>2020年度～</w:t>
      </w:r>
      <w:r w:rsidRPr="00197BDE">
        <w:rPr>
          <w:rFonts w:asciiTheme="majorEastAsia" w:eastAsiaTheme="majorEastAsia" w:hAnsiTheme="majorEastAsia" w:hint="eastAsia"/>
          <w:sz w:val="48"/>
          <w:szCs w:val="48"/>
        </w:rPr>
        <w:t>2023年度）</w:t>
      </w:r>
    </w:p>
    <w:p w14:paraId="2C0DC4F7" w14:textId="77777777" w:rsidR="00D60263" w:rsidRDefault="00D60263" w:rsidP="00D60263">
      <w:pPr>
        <w:pStyle w:val="1"/>
        <w:tabs>
          <w:tab w:val="left" w:pos="709"/>
        </w:tabs>
        <w:spacing w:before="0" w:beforeAutospacing="0" w:after="0" w:afterAutospacing="0"/>
        <w:jc w:val="center"/>
        <w:rPr>
          <w:rFonts w:ascii="ＭＳ ゴシック" w:eastAsia="ＭＳ ゴシック" w:hAnsi="ＭＳ ゴシック"/>
          <w:color w:val="000000" w:themeColor="text1"/>
          <w:sz w:val="28"/>
          <w:szCs w:val="28"/>
          <w:lang w:eastAsia="ja-JP"/>
        </w:rPr>
      </w:pPr>
    </w:p>
    <w:p w14:paraId="274A0210" w14:textId="77777777" w:rsidR="00D60263" w:rsidRDefault="00D60263" w:rsidP="00D60263">
      <w:pPr>
        <w:pStyle w:val="1"/>
        <w:tabs>
          <w:tab w:val="left" w:pos="709"/>
        </w:tabs>
        <w:spacing w:before="0" w:beforeAutospacing="0" w:after="0" w:afterAutospacing="0"/>
        <w:jc w:val="center"/>
        <w:rPr>
          <w:rFonts w:ascii="ＭＳ ゴシック" w:eastAsia="ＭＳ ゴシック" w:hAnsi="ＭＳ ゴシック"/>
          <w:color w:val="000000" w:themeColor="text1"/>
          <w:sz w:val="28"/>
          <w:szCs w:val="28"/>
          <w:lang w:eastAsia="ja-JP"/>
        </w:rPr>
      </w:pPr>
    </w:p>
    <w:p w14:paraId="5D3DDA7B" w14:textId="77777777" w:rsidR="00D60263" w:rsidRDefault="00D60263" w:rsidP="00D60263">
      <w:pPr>
        <w:pStyle w:val="1"/>
        <w:tabs>
          <w:tab w:val="left" w:pos="709"/>
        </w:tabs>
        <w:spacing w:before="0" w:beforeAutospacing="0" w:after="0" w:afterAutospacing="0"/>
        <w:jc w:val="center"/>
        <w:rPr>
          <w:rFonts w:ascii="ＭＳ ゴシック" w:eastAsia="ＭＳ ゴシック" w:hAnsi="ＭＳ ゴシック"/>
          <w:color w:val="000000" w:themeColor="text1"/>
          <w:sz w:val="28"/>
          <w:szCs w:val="28"/>
          <w:lang w:eastAsia="ja-JP"/>
        </w:rPr>
      </w:pPr>
    </w:p>
    <w:p w14:paraId="28F38324" w14:textId="77777777" w:rsidR="00D60263" w:rsidRDefault="00D60263" w:rsidP="00D60263">
      <w:pPr>
        <w:pStyle w:val="1"/>
        <w:tabs>
          <w:tab w:val="left" w:pos="709"/>
        </w:tabs>
        <w:spacing w:before="0" w:beforeAutospacing="0" w:after="0" w:afterAutospacing="0"/>
        <w:jc w:val="center"/>
        <w:rPr>
          <w:rFonts w:ascii="ＭＳ ゴシック" w:eastAsia="ＭＳ ゴシック" w:hAnsi="ＭＳ ゴシック"/>
          <w:color w:val="000000" w:themeColor="text1"/>
          <w:sz w:val="28"/>
          <w:szCs w:val="28"/>
          <w:lang w:eastAsia="ja-JP"/>
        </w:rPr>
      </w:pPr>
    </w:p>
    <w:p w14:paraId="20FAC97B" w14:textId="77777777" w:rsidR="00D60263" w:rsidRDefault="00D60263" w:rsidP="00D60263">
      <w:pPr>
        <w:pStyle w:val="1"/>
        <w:tabs>
          <w:tab w:val="left" w:pos="709"/>
        </w:tabs>
        <w:spacing w:before="0" w:beforeAutospacing="0" w:after="0" w:afterAutospacing="0"/>
        <w:jc w:val="center"/>
        <w:rPr>
          <w:rFonts w:ascii="HG丸ｺﾞｼｯｸM-PRO" w:eastAsia="HG丸ｺﾞｼｯｸM-PRO" w:hAnsi="HG丸ｺﾞｼｯｸM-PRO"/>
          <w:color w:val="000000" w:themeColor="text1"/>
          <w:sz w:val="22"/>
          <w:szCs w:val="28"/>
          <w:lang w:eastAsia="ja-JP"/>
        </w:rPr>
      </w:pPr>
    </w:p>
    <w:p w14:paraId="50103F83" w14:textId="77777777" w:rsidR="00D60263" w:rsidRDefault="00D60263" w:rsidP="00D60263">
      <w:pPr>
        <w:pStyle w:val="1"/>
        <w:tabs>
          <w:tab w:val="left" w:pos="709"/>
        </w:tabs>
        <w:spacing w:before="0" w:beforeAutospacing="0" w:after="0" w:afterAutospacing="0"/>
        <w:jc w:val="center"/>
        <w:rPr>
          <w:rFonts w:ascii="HG丸ｺﾞｼｯｸM-PRO" w:eastAsia="HG丸ｺﾞｼｯｸM-PRO" w:hAnsi="HG丸ｺﾞｼｯｸM-PRO"/>
          <w:color w:val="000000" w:themeColor="text1"/>
          <w:sz w:val="22"/>
          <w:szCs w:val="28"/>
          <w:lang w:eastAsia="ja-JP"/>
        </w:rPr>
      </w:pPr>
    </w:p>
    <w:p w14:paraId="1A61578A" w14:textId="77777777" w:rsidR="00D60263" w:rsidRDefault="00D60263" w:rsidP="00D60263">
      <w:pPr>
        <w:pStyle w:val="1"/>
        <w:tabs>
          <w:tab w:val="left" w:pos="709"/>
        </w:tabs>
        <w:spacing w:before="0" w:beforeAutospacing="0" w:after="0" w:afterAutospacing="0"/>
        <w:jc w:val="center"/>
        <w:rPr>
          <w:rFonts w:ascii="HG丸ｺﾞｼｯｸM-PRO" w:eastAsia="HG丸ｺﾞｼｯｸM-PRO" w:hAnsi="HG丸ｺﾞｼｯｸM-PRO"/>
          <w:color w:val="000000" w:themeColor="text1"/>
          <w:sz w:val="22"/>
          <w:szCs w:val="28"/>
          <w:lang w:eastAsia="ja-JP"/>
        </w:rPr>
      </w:pPr>
    </w:p>
    <w:p w14:paraId="2367FF88" w14:textId="77777777" w:rsidR="00D60263" w:rsidRDefault="00D60263" w:rsidP="00D60263">
      <w:pPr>
        <w:pStyle w:val="1"/>
        <w:tabs>
          <w:tab w:val="left" w:pos="709"/>
        </w:tabs>
        <w:spacing w:before="0" w:beforeAutospacing="0" w:after="0" w:afterAutospacing="0"/>
        <w:jc w:val="center"/>
        <w:rPr>
          <w:rFonts w:ascii="HG丸ｺﾞｼｯｸM-PRO" w:eastAsia="HG丸ｺﾞｼｯｸM-PRO" w:hAnsi="HG丸ｺﾞｼｯｸM-PRO"/>
          <w:color w:val="000000" w:themeColor="text1"/>
          <w:sz w:val="22"/>
          <w:szCs w:val="28"/>
          <w:lang w:eastAsia="ja-JP"/>
        </w:rPr>
      </w:pPr>
    </w:p>
    <w:p w14:paraId="67C2D94C" w14:textId="77777777" w:rsidR="00D60263" w:rsidRPr="00B02593" w:rsidRDefault="00D60263" w:rsidP="00D60263">
      <w:pPr>
        <w:pStyle w:val="1"/>
        <w:tabs>
          <w:tab w:val="left" w:pos="709"/>
        </w:tabs>
        <w:spacing w:before="0" w:beforeAutospacing="0" w:after="0" w:afterAutospacing="0"/>
        <w:jc w:val="center"/>
        <w:rPr>
          <w:rFonts w:ascii="HG丸ｺﾞｼｯｸM-PRO" w:eastAsia="HG丸ｺﾞｼｯｸM-PRO" w:hAnsi="HG丸ｺﾞｼｯｸM-PRO"/>
          <w:color w:val="000000" w:themeColor="text1"/>
          <w:sz w:val="22"/>
          <w:szCs w:val="28"/>
          <w:lang w:eastAsia="ja-JP"/>
        </w:rPr>
      </w:pPr>
    </w:p>
    <w:p w14:paraId="39173118" w14:textId="77777777" w:rsidR="00D60263" w:rsidRPr="00EA4DCC" w:rsidRDefault="00D60263" w:rsidP="00D60263">
      <w:pPr>
        <w:pStyle w:val="1"/>
        <w:tabs>
          <w:tab w:val="left" w:pos="709"/>
        </w:tabs>
        <w:spacing w:before="0" w:beforeAutospacing="0" w:after="0" w:afterAutospacing="0"/>
        <w:jc w:val="center"/>
        <w:rPr>
          <w:rFonts w:ascii="HG丸ｺﾞｼｯｸM-PRO" w:eastAsia="HG丸ｺﾞｼｯｸM-PRO" w:hAnsi="HG丸ｺﾞｼｯｸM-PRO"/>
          <w:color w:val="000000" w:themeColor="text1"/>
          <w:sz w:val="22"/>
          <w:szCs w:val="28"/>
          <w:lang w:eastAsia="ja-JP"/>
        </w:rPr>
      </w:pPr>
    </w:p>
    <w:p w14:paraId="49C3428E" w14:textId="77777777" w:rsidR="00D60263" w:rsidRPr="00EA4DCC" w:rsidRDefault="00D60263" w:rsidP="00D60263">
      <w:pPr>
        <w:pStyle w:val="1"/>
        <w:tabs>
          <w:tab w:val="left" w:pos="709"/>
        </w:tabs>
        <w:spacing w:before="0" w:beforeAutospacing="0" w:after="0" w:afterAutospacing="0"/>
        <w:jc w:val="center"/>
        <w:rPr>
          <w:rFonts w:ascii="ＭＳ ゴシック" w:eastAsia="ＭＳ ゴシック" w:hAnsi="ＭＳ ゴシック"/>
          <w:b w:val="0"/>
          <w:color w:val="000000" w:themeColor="text1"/>
          <w:lang w:eastAsia="ja-JP"/>
        </w:rPr>
      </w:pPr>
      <w:r>
        <w:rPr>
          <w:rFonts w:ascii="ＭＳ ゴシック" w:eastAsia="ＭＳ ゴシック" w:hAnsi="ＭＳ ゴシック" w:hint="eastAsia"/>
          <w:b w:val="0"/>
          <w:color w:val="000000" w:themeColor="text1"/>
          <w:lang w:eastAsia="ja-JP"/>
        </w:rPr>
        <w:t>令和２</w:t>
      </w:r>
      <w:r w:rsidRPr="00EA4DCC">
        <w:rPr>
          <w:rFonts w:ascii="ＭＳ ゴシック" w:eastAsia="ＭＳ ゴシック" w:hAnsi="ＭＳ ゴシック" w:hint="eastAsia"/>
          <w:b w:val="0"/>
          <w:color w:val="000000" w:themeColor="text1"/>
          <w:lang w:eastAsia="ja-JP"/>
        </w:rPr>
        <w:t>（</w:t>
      </w:r>
      <w:r>
        <w:rPr>
          <w:rFonts w:ascii="ＭＳ ゴシック" w:eastAsia="ＭＳ ゴシック" w:hAnsi="ＭＳ ゴシック" w:hint="eastAsia"/>
          <w:b w:val="0"/>
          <w:color w:val="000000" w:themeColor="text1"/>
          <w:lang w:eastAsia="ja-JP"/>
        </w:rPr>
        <w:t>2020</w:t>
      </w:r>
      <w:r w:rsidRPr="00EA4DCC">
        <w:rPr>
          <w:rFonts w:ascii="ＭＳ ゴシック" w:eastAsia="ＭＳ ゴシック" w:hAnsi="ＭＳ ゴシック" w:hint="eastAsia"/>
          <w:b w:val="0"/>
          <w:color w:val="000000" w:themeColor="text1"/>
          <w:lang w:eastAsia="ja-JP"/>
        </w:rPr>
        <w:t>）年3月</w:t>
      </w:r>
    </w:p>
    <w:p w14:paraId="62DD1D72" w14:textId="77777777" w:rsidR="00D60263" w:rsidRPr="00EA4DCC" w:rsidRDefault="00D60263" w:rsidP="00D60263">
      <w:pPr>
        <w:pStyle w:val="1"/>
        <w:tabs>
          <w:tab w:val="left" w:pos="709"/>
        </w:tabs>
        <w:spacing w:before="0" w:beforeAutospacing="0" w:after="0" w:afterAutospacing="0"/>
        <w:jc w:val="center"/>
        <w:rPr>
          <w:rFonts w:ascii="ＭＳ ゴシック" w:eastAsia="ＭＳ ゴシック" w:hAnsi="ＭＳ ゴシック"/>
          <w:b w:val="0"/>
          <w:color w:val="000000" w:themeColor="text1"/>
          <w:lang w:eastAsia="ja-JP"/>
        </w:rPr>
      </w:pPr>
      <w:r w:rsidRPr="00EA4DCC">
        <w:rPr>
          <w:rFonts w:ascii="ＭＳ ゴシック" w:eastAsia="ＭＳ ゴシック" w:hAnsi="ＭＳ ゴシック" w:hint="eastAsia"/>
          <w:b w:val="0"/>
          <w:color w:val="000000" w:themeColor="text1"/>
          <w:lang w:eastAsia="ja-JP"/>
        </w:rPr>
        <w:t>大阪府</w:t>
      </w:r>
    </w:p>
    <w:p w14:paraId="57BF92C7" w14:textId="77777777" w:rsidR="00D60263" w:rsidRPr="00565C5C" w:rsidRDefault="00D60263" w:rsidP="00D60263">
      <w:pPr>
        <w:pStyle w:val="1"/>
        <w:tabs>
          <w:tab w:val="left" w:pos="709"/>
        </w:tabs>
        <w:rPr>
          <w:rFonts w:ascii="ＭＳ ゴシック" w:eastAsia="ＭＳ ゴシック" w:hAnsi="ＭＳ ゴシック"/>
          <w:color w:val="000000" w:themeColor="text1"/>
          <w:sz w:val="28"/>
          <w:szCs w:val="28"/>
          <w:lang w:eastAsia="ja-JP"/>
        </w:rPr>
      </w:pPr>
    </w:p>
    <w:p w14:paraId="6B6EB980" w14:textId="77777777" w:rsidR="00D60263" w:rsidRPr="00565C5C" w:rsidRDefault="00D60263" w:rsidP="00D60263">
      <w:pPr>
        <w:pStyle w:val="1"/>
        <w:tabs>
          <w:tab w:val="left" w:pos="709"/>
        </w:tabs>
        <w:jc w:val="center"/>
        <w:rPr>
          <w:rFonts w:ascii="ＭＳ ゴシック" w:eastAsia="ＭＳ ゴシック" w:hAnsi="ＭＳ ゴシック"/>
          <w:color w:val="000000" w:themeColor="text1"/>
          <w:sz w:val="28"/>
          <w:szCs w:val="28"/>
          <w:lang w:eastAsia="ja-JP"/>
        </w:rPr>
      </w:pPr>
    </w:p>
    <w:p w14:paraId="11CF6235" w14:textId="77777777" w:rsidR="00D60263" w:rsidRPr="00565C5C" w:rsidRDefault="00D60263" w:rsidP="00D60263">
      <w:pPr>
        <w:pStyle w:val="1"/>
        <w:tabs>
          <w:tab w:val="left" w:pos="709"/>
        </w:tabs>
        <w:jc w:val="center"/>
        <w:rPr>
          <w:rFonts w:ascii="ＭＳ ゴシック" w:eastAsia="ＭＳ ゴシック" w:hAnsi="ＭＳ ゴシック"/>
          <w:color w:val="000000" w:themeColor="text1"/>
          <w:sz w:val="28"/>
          <w:szCs w:val="28"/>
          <w:lang w:eastAsia="ja-JP"/>
        </w:rPr>
      </w:pPr>
    </w:p>
    <w:p w14:paraId="5BF744B9" w14:textId="77777777" w:rsidR="00D60263" w:rsidRDefault="00D60263" w:rsidP="00D60263">
      <w:pPr>
        <w:widowControl/>
        <w:tabs>
          <w:tab w:val="left" w:pos="709"/>
        </w:tabs>
        <w:spacing w:before="100" w:beforeAutospacing="1" w:after="100" w:afterAutospacing="1"/>
        <w:outlineLvl w:val="0"/>
        <w:rPr>
          <w:rFonts w:ascii="ＭＳ ゴシック" w:eastAsia="ＭＳ ゴシック" w:hAnsi="ＭＳ ゴシック"/>
          <w:b/>
          <w:bCs/>
          <w:color w:val="000000" w:themeColor="text1"/>
          <w:kern w:val="36"/>
          <w:sz w:val="32"/>
          <w:szCs w:val="28"/>
          <w:lang w:val="x-none"/>
        </w:rPr>
      </w:pPr>
    </w:p>
    <w:p w14:paraId="38145343" w14:textId="77777777" w:rsidR="00D60263" w:rsidRDefault="00D60263" w:rsidP="00D60263">
      <w:pPr>
        <w:widowControl/>
        <w:tabs>
          <w:tab w:val="left" w:pos="709"/>
        </w:tabs>
        <w:spacing w:before="100" w:beforeAutospacing="1" w:after="100" w:afterAutospacing="1"/>
        <w:jc w:val="center"/>
        <w:outlineLvl w:val="0"/>
        <w:rPr>
          <w:rFonts w:ascii="ＭＳ ゴシック" w:eastAsia="ＭＳ ゴシック" w:hAnsi="ＭＳ ゴシック"/>
          <w:b/>
          <w:bCs/>
          <w:color w:val="000000" w:themeColor="text1"/>
          <w:kern w:val="36"/>
          <w:sz w:val="32"/>
          <w:szCs w:val="28"/>
          <w:lang w:val="x-none"/>
        </w:rPr>
      </w:pPr>
      <w:r w:rsidRPr="00600413">
        <w:rPr>
          <w:rFonts w:ascii="ＭＳ ゴシック" w:eastAsia="ＭＳ ゴシック" w:hAnsi="ＭＳ ゴシック" w:hint="eastAsia"/>
          <w:b/>
          <w:bCs/>
          <w:color w:val="000000" w:themeColor="text1"/>
          <w:kern w:val="36"/>
          <w:sz w:val="32"/>
          <w:szCs w:val="28"/>
          <w:lang w:val="x-none"/>
        </w:rPr>
        <w:lastRenderedPageBreak/>
        <w:t>目　　　次</w:t>
      </w:r>
    </w:p>
    <w:p w14:paraId="7ECAF3F3" w14:textId="77777777" w:rsidR="00D60263" w:rsidRPr="00600413" w:rsidRDefault="00D60263" w:rsidP="00D60263">
      <w:pPr>
        <w:widowControl/>
        <w:tabs>
          <w:tab w:val="left" w:pos="709"/>
        </w:tabs>
        <w:spacing w:before="100" w:beforeAutospacing="1" w:after="100" w:afterAutospacing="1"/>
        <w:jc w:val="center"/>
        <w:outlineLvl w:val="0"/>
        <w:rPr>
          <w:rFonts w:ascii="ＭＳ ゴシック" w:eastAsia="ＭＳ ゴシック" w:hAnsi="ＭＳ ゴシック"/>
          <w:b/>
          <w:bCs/>
          <w:color w:val="000000" w:themeColor="text1"/>
          <w:kern w:val="36"/>
          <w:sz w:val="32"/>
          <w:szCs w:val="28"/>
          <w:lang w:val="x-none"/>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48DD4" w:themeFill="text2" w:themeFillTint="99"/>
        <w:tblLook w:val="04A0" w:firstRow="1" w:lastRow="0" w:firstColumn="1" w:lastColumn="0" w:noHBand="0" w:noVBand="1"/>
      </w:tblPr>
      <w:tblGrid>
        <w:gridCol w:w="9639"/>
      </w:tblGrid>
      <w:tr w:rsidR="00D60263" w:rsidRPr="00600413" w14:paraId="7E8F0FE2" w14:textId="77777777" w:rsidTr="00B7128C">
        <w:tc>
          <w:tcPr>
            <w:tcW w:w="9837" w:type="dxa"/>
            <w:shd w:val="clear" w:color="auto" w:fill="548DD4" w:themeFill="text2" w:themeFillTint="99"/>
          </w:tcPr>
          <w:p w14:paraId="4AFD9D79" w14:textId="77777777" w:rsidR="00D60263" w:rsidRPr="00600413" w:rsidRDefault="00D60263" w:rsidP="00B7128C">
            <w:pPr>
              <w:snapToGrid w:val="0"/>
              <w:spacing w:line="300" w:lineRule="auto"/>
              <w:rPr>
                <w:rFonts w:ascii="ＭＳ ゴシック" w:eastAsia="ＭＳ ゴシック" w:hAnsi="ＭＳ ゴシック"/>
                <w:b/>
                <w:color w:val="FFFFFF" w:themeColor="background1"/>
                <w:sz w:val="28"/>
                <w:szCs w:val="28"/>
              </w:rPr>
            </w:pPr>
            <w:r w:rsidRPr="00600413">
              <w:rPr>
                <w:rFonts w:ascii="ＭＳ ゴシック" w:eastAsia="ＭＳ ゴシック" w:hAnsi="ＭＳ ゴシック" w:hint="eastAsia"/>
                <w:b/>
                <w:color w:val="FFFFFF" w:themeColor="background1"/>
                <w:sz w:val="32"/>
                <w:szCs w:val="28"/>
              </w:rPr>
              <w:t>第１章　大阪府</w:t>
            </w:r>
            <w:r>
              <w:rPr>
                <w:rFonts w:ascii="ＭＳ ゴシック" w:eastAsia="ＭＳ ゴシック" w:hAnsi="ＭＳ ゴシック" w:hint="eastAsia"/>
                <w:b/>
                <w:color w:val="FFFFFF" w:themeColor="background1"/>
                <w:sz w:val="32"/>
                <w:szCs w:val="28"/>
              </w:rPr>
              <w:t>外来</w:t>
            </w:r>
            <w:r w:rsidRPr="00600413">
              <w:rPr>
                <w:rFonts w:ascii="ＭＳ ゴシック" w:eastAsia="ＭＳ ゴシック" w:hAnsi="ＭＳ ゴシック" w:hint="eastAsia"/>
                <w:b/>
                <w:color w:val="FFFFFF" w:themeColor="background1"/>
                <w:sz w:val="32"/>
                <w:szCs w:val="28"/>
              </w:rPr>
              <w:t>医療計画について</w:t>
            </w:r>
          </w:p>
        </w:tc>
      </w:tr>
    </w:tbl>
    <w:p w14:paraId="516144A4" w14:textId="77777777" w:rsidR="00D60263" w:rsidRPr="00600413" w:rsidRDefault="00D60263" w:rsidP="00D60263">
      <w:pPr>
        <w:snapToGrid w:val="0"/>
        <w:spacing w:line="300" w:lineRule="auto"/>
        <w:rPr>
          <w:rFonts w:ascii="ＭＳ ゴシック" w:eastAsia="ＭＳ ゴシック" w:hAnsi="ＭＳ ゴシック"/>
          <w:b/>
          <w:color w:val="000000" w:themeColor="text1"/>
          <w:sz w:val="28"/>
          <w:szCs w:val="28"/>
          <w:u w:val="single"/>
        </w:rPr>
      </w:pPr>
    </w:p>
    <w:p w14:paraId="1B932504" w14:textId="77777777" w:rsidR="00D60263" w:rsidRPr="00600413" w:rsidRDefault="00D60263" w:rsidP="00D60263">
      <w:pPr>
        <w:tabs>
          <w:tab w:val="left" w:leader="hyphen" w:pos="426"/>
          <w:tab w:val="right" w:leader="hyphen" w:pos="9214"/>
        </w:tabs>
        <w:snapToGrid w:val="0"/>
        <w:spacing w:line="300" w:lineRule="auto"/>
        <w:ind w:firstLineChars="150" w:firstLine="420"/>
        <w:rPr>
          <w:rFonts w:ascii="ＭＳ ゴシック" w:eastAsia="ＭＳ ゴシック" w:hAnsi="ＭＳ ゴシック"/>
          <w:color w:val="000000" w:themeColor="text1"/>
          <w:sz w:val="28"/>
          <w:szCs w:val="28"/>
        </w:rPr>
      </w:pPr>
      <w:r w:rsidRPr="00600413">
        <w:rPr>
          <w:rFonts w:ascii="ＭＳ ゴシック" w:eastAsia="ＭＳ ゴシック" w:hAnsi="ＭＳ ゴシック" w:hint="eastAsia"/>
          <w:color w:val="000000" w:themeColor="text1"/>
          <w:sz w:val="28"/>
          <w:szCs w:val="28"/>
        </w:rPr>
        <w:t xml:space="preserve">第１節　 </w:t>
      </w:r>
      <w:r>
        <w:rPr>
          <w:rFonts w:ascii="ＭＳ ゴシック" w:eastAsia="ＭＳ ゴシック" w:hAnsi="ＭＳ ゴシック" w:hint="eastAsia"/>
          <w:color w:val="000000" w:themeColor="text1"/>
          <w:sz w:val="28"/>
          <w:szCs w:val="28"/>
        </w:rPr>
        <w:t>外来医療計画策定の背景</w:t>
      </w:r>
      <w:r w:rsidRPr="00600413">
        <w:rPr>
          <w:rFonts w:ascii="ＭＳ ゴシック" w:eastAsia="ＭＳ ゴシック" w:hAnsi="ＭＳ ゴシック" w:hint="eastAsia"/>
          <w:sz w:val="28"/>
          <w:szCs w:val="28"/>
        </w:rPr>
        <w:tab/>
      </w:r>
      <w:r>
        <w:rPr>
          <w:rFonts w:ascii="ＭＳ ゴシック" w:eastAsia="ＭＳ ゴシック" w:hAnsi="ＭＳ ゴシック"/>
          <w:sz w:val="28"/>
          <w:szCs w:val="28"/>
        </w:rPr>
        <w:t>3</w:t>
      </w:r>
    </w:p>
    <w:p w14:paraId="76FFD155" w14:textId="77777777" w:rsidR="00D60263" w:rsidRPr="00600413" w:rsidRDefault="00D60263" w:rsidP="00D60263">
      <w:pPr>
        <w:tabs>
          <w:tab w:val="left" w:pos="426"/>
          <w:tab w:val="right" w:leader="hyphen" w:pos="9214"/>
        </w:tabs>
        <w:snapToGrid w:val="0"/>
        <w:spacing w:line="300" w:lineRule="auto"/>
        <w:ind w:firstLineChars="150" w:firstLine="420"/>
        <w:rPr>
          <w:rFonts w:ascii="ＭＳ ゴシック" w:eastAsia="ＭＳ ゴシック" w:hAnsi="ＭＳ ゴシック"/>
          <w:color w:val="000000" w:themeColor="text1"/>
          <w:sz w:val="28"/>
          <w:szCs w:val="28"/>
        </w:rPr>
      </w:pPr>
      <w:r w:rsidRPr="00600413">
        <w:rPr>
          <w:rFonts w:ascii="ＭＳ ゴシック" w:eastAsia="ＭＳ ゴシック" w:hAnsi="ＭＳ ゴシック" w:hint="eastAsia"/>
          <w:color w:val="000000" w:themeColor="text1"/>
          <w:sz w:val="28"/>
          <w:szCs w:val="28"/>
        </w:rPr>
        <w:t xml:space="preserve">第２節　 </w:t>
      </w:r>
      <w:r>
        <w:rPr>
          <w:rFonts w:ascii="ＭＳ ゴシック" w:eastAsia="ＭＳ ゴシック" w:hAnsi="ＭＳ ゴシック" w:hint="eastAsia"/>
          <w:color w:val="000000" w:themeColor="text1"/>
          <w:sz w:val="28"/>
          <w:szCs w:val="28"/>
        </w:rPr>
        <w:t>外来医療計画の記載事項</w:t>
      </w:r>
      <w:r>
        <w:rPr>
          <w:rFonts w:ascii="ＭＳ ゴシック" w:eastAsia="ＭＳ ゴシック" w:hAnsi="ＭＳ ゴシック" w:hint="eastAsia"/>
          <w:color w:val="000000" w:themeColor="text1"/>
          <w:sz w:val="28"/>
          <w:szCs w:val="28"/>
        </w:rPr>
        <w:tab/>
      </w:r>
      <w:r>
        <w:rPr>
          <w:rFonts w:ascii="ＭＳ ゴシック" w:eastAsia="ＭＳ ゴシック" w:hAnsi="ＭＳ ゴシック"/>
          <w:color w:val="000000" w:themeColor="text1"/>
          <w:sz w:val="28"/>
          <w:szCs w:val="28"/>
        </w:rPr>
        <w:t>4</w:t>
      </w:r>
    </w:p>
    <w:p w14:paraId="4F0EA3A3" w14:textId="77777777" w:rsidR="00D60263" w:rsidRPr="00600413" w:rsidRDefault="00D60263" w:rsidP="00D60263">
      <w:pPr>
        <w:snapToGrid w:val="0"/>
        <w:spacing w:line="300" w:lineRule="auto"/>
        <w:rPr>
          <w:rFonts w:ascii="HG丸ｺﾞｼｯｸM-PRO" w:eastAsia="HG丸ｺﾞｼｯｸM-PRO" w:hAnsi="HG丸ｺﾞｼｯｸM-PRO"/>
          <w:color w:val="000000" w:themeColor="text1"/>
          <w:sz w:val="22"/>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48DD4" w:themeFill="text2" w:themeFillTint="99"/>
        <w:tblLook w:val="04A0" w:firstRow="1" w:lastRow="0" w:firstColumn="1" w:lastColumn="0" w:noHBand="0" w:noVBand="1"/>
      </w:tblPr>
      <w:tblGrid>
        <w:gridCol w:w="9639"/>
      </w:tblGrid>
      <w:tr w:rsidR="00D60263" w:rsidRPr="00600413" w14:paraId="7EEFE5A2" w14:textId="77777777" w:rsidTr="00B7128C">
        <w:tc>
          <w:tcPr>
            <w:tcW w:w="9837" w:type="dxa"/>
            <w:shd w:val="clear" w:color="auto" w:fill="548DD4" w:themeFill="text2" w:themeFillTint="99"/>
          </w:tcPr>
          <w:p w14:paraId="7FA8847E" w14:textId="77777777" w:rsidR="00D60263" w:rsidRPr="00600413" w:rsidRDefault="00D60263" w:rsidP="00B7128C">
            <w:pPr>
              <w:snapToGrid w:val="0"/>
              <w:spacing w:line="300" w:lineRule="auto"/>
              <w:rPr>
                <w:rFonts w:ascii="HG丸ｺﾞｼｯｸM-PRO" w:eastAsia="HG丸ｺﾞｼｯｸM-PRO" w:hAnsi="HG丸ｺﾞｼｯｸM-PRO"/>
                <w:color w:val="FFFFFF" w:themeColor="background1"/>
                <w:sz w:val="22"/>
              </w:rPr>
            </w:pPr>
            <w:r>
              <w:rPr>
                <w:rFonts w:ascii="ＭＳ ゴシック" w:eastAsia="ＭＳ ゴシック" w:hAnsi="ＭＳ ゴシック" w:hint="eastAsia"/>
                <w:b/>
                <w:color w:val="FFFFFF" w:themeColor="background1"/>
                <w:sz w:val="32"/>
                <w:szCs w:val="28"/>
              </w:rPr>
              <w:t>第２章　外来医療を取り巻く現状・課題と施策の方向</w:t>
            </w:r>
          </w:p>
        </w:tc>
      </w:tr>
    </w:tbl>
    <w:p w14:paraId="54496E76" w14:textId="77777777" w:rsidR="00D60263" w:rsidRPr="00600413" w:rsidRDefault="00D60263" w:rsidP="00D60263">
      <w:pPr>
        <w:snapToGrid w:val="0"/>
        <w:spacing w:line="300" w:lineRule="auto"/>
        <w:rPr>
          <w:rFonts w:ascii="ＭＳ ゴシック" w:eastAsia="ＭＳ ゴシック" w:hAnsi="ＭＳ ゴシック"/>
          <w:b/>
          <w:color w:val="000000" w:themeColor="text1"/>
          <w:sz w:val="32"/>
          <w:szCs w:val="28"/>
        </w:rPr>
      </w:pPr>
    </w:p>
    <w:p w14:paraId="201F9364" w14:textId="77777777" w:rsidR="00D60263" w:rsidRPr="00600413" w:rsidRDefault="00D60263" w:rsidP="00D60263">
      <w:pPr>
        <w:tabs>
          <w:tab w:val="left" w:leader="hyphen" w:pos="426"/>
          <w:tab w:val="right" w:leader="hyphen" w:pos="9214"/>
        </w:tabs>
        <w:snapToGrid w:val="0"/>
        <w:spacing w:line="300" w:lineRule="auto"/>
        <w:ind w:firstLineChars="150" w:firstLine="420"/>
        <w:rPr>
          <w:rFonts w:ascii="ＭＳ ゴシック" w:eastAsia="ＭＳ ゴシック" w:hAnsi="ＭＳ ゴシック"/>
          <w:color w:val="000000" w:themeColor="text1"/>
          <w:sz w:val="28"/>
          <w:szCs w:val="28"/>
        </w:rPr>
      </w:pPr>
      <w:r w:rsidRPr="00600413">
        <w:rPr>
          <w:rFonts w:ascii="ＭＳ ゴシック" w:eastAsia="ＭＳ ゴシック" w:hAnsi="ＭＳ ゴシック" w:hint="eastAsia"/>
          <w:color w:val="000000" w:themeColor="text1"/>
          <w:sz w:val="28"/>
          <w:szCs w:val="28"/>
        </w:rPr>
        <w:t xml:space="preserve">第１節　 </w:t>
      </w:r>
      <w:r>
        <w:rPr>
          <w:rFonts w:ascii="ＭＳ ゴシック" w:eastAsia="ＭＳ ゴシック" w:hAnsi="ＭＳ ゴシック" w:hint="eastAsia"/>
          <w:color w:val="000000" w:themeColor="text1"/>
          <w:sz w:val="28"/>
          <w:szCs w:val="28"/>
        </w:rPr>
        <w:t>外来医療と医療提供体制</w:t>
      </w:r>
      <w:r>
        <w:rPr>
          <w:rFonts w:ascii="ＭＳ ゴシック" w:eastAsia="ＭＳ ゴシック" w:hAnsi="ＭＳ ゴシック" w:hint="eastAsia"/>
          <w:color w:val="000000" w:themeColor="text1"/>
          <w:sz w:val="28"/>
          <w:szCs w:val="28"/>
        </w:rPr>
        <w:tab/>
      </w:r>
      <w:r>
        <w:rPr>
          <w:rFonts w:ascii="ＭＳ ゴシック" w:eastAsia="ＭＳ ゴシック" w:hAnsi="ＭＳ ゴシック"/>
          <w:color w:val="000000" w:themeColor="text1"/>
          <w:sz w:val="28"/>
          <w:szCs w:val="28"/>
        </w:rPr>
        <w:t>7</w:t>
      </w:r>
    </w:p>
    <w:p w14:paraId="766613BB" w14:textId="77777777" w:rsidR="00D60263" w:rsidRPr="00600413" w:rsidRDefault="00D60263" w:rsidP="00D60263">
      <w:pPr>
        <w:tabs>
          <w:tab w:val="left" w:leader="hyphen" w:pos="426"/>
          <w:tab w:val="right" w:leader="hyphen" w:pos="9214"/>
        </w:tabs>
        <w:snapToGrid w:val="0"/>
        <w:spacing w:line="300" w:lineRule="auto"/>
        <w:ind w:firstLineChars="150" w:firstLine="420"/>
        <w:rPr>
          <w:rFonts w:ascii="ＭＳ ゴシック" w:eastAsia="ＭＳ ゴシック" w:hAnsi="ＭＳ ゴシック"/>
          <w:color w:val="000000" w:themeColor="text1"/>
          <w:sz w:val="28"/>
          <w:szCs w:val="28"/>
        </w:rPr>
      </w:pPr>
      <w:r w:rsidRPr="00600413">
        <w:rPr>
          <w:rFonts w:ascii="ＭＳ ゴシック" w:eastAsia="ＭＳ ゴシック" w:hAnsi="ＭＳ ゴシック" w:hint="eastAsia"/>
          <w:color w:val="000000" w:themeColor="text1"/>
          <w:sz w:val="28"/>
          <w:szCs w:val="28"/>
        </w:rPr>
        <w:t xml:space="preserve">第２節　 </w:t>
      </w:r>
      <w:r>
        <w:rPr>
          <w:rFonts w:ascii="ＭＳ ゴシック" w:eastAsia="ＭＳ ゴシック" w:hAnsi="ＭＳ ゴシック" w:hint="eastAsia"/>
          <w:color w:val="000000" w:themeColor="text1"/>
          <w:sz w:val="28"/>
          <w:szCs w:val="28"/>
        </w:rPr>
        <w:t>一般診療所を取り巻く現状と課題</w:t>
      </w:r>
      <w:r>
        <w:rPr>
          <w:rFonts w:ascii="ＭＳ ゴシック" w:eastAsia="ＭＳ ゴシック" w:hAnsi="ＭＳ ゴシック" w:hint="eastAsia"/>
          <w:color w:val="000000" w:themeColor="text1"/>
          <w:sz w:val="28"/>
          <w:szCs w:val="28"/>
        </w:rPr>
        <w:tab/>
      </w:r>
      <w:r>
        <w:rPr>
          <w:rFonts w:ascii="ＭＳ ゴシック" w:eastAsia="ＭＳ ゴシック" w:hAnsi="ＭＳ ゴシック"/>
          <w:color w:val="000000" w:themeColor="text1"/>
          <w:sz w:val="28"/>
          <w:szCs w:val="28"/>
        </w:rPr>
        <w:t>8</w:t>
      </w:r>
    </w:p>
    <w:p w14:paraId="450FD3CF" w14:textId="77777777" w:rsidR="00D60263" w:rsidRPr="00600413" w:rsidRDefault="00D60263" w:rsidP="00D60263">
      <w:pPr>
        <w:tabs>
          <w:tab w:val="left" w:leader="hyphen" w:pos="426"/>
          <w:tab w:val="right" w:leader="hyphen" w:pos="9214"/>
        </w:tabs>
        <w:snapToGrid w:val="0"/>
        <w:spacing w:line="300" w:lineRule="auto"/>
        <w:ind w:firstLineChars="150" w:firstLine="420"/>
        <w:rPr>
          <w:rFonts w:ascii="ＭＳ ゴシック" w:eastAsia="ＭＳ ゴシック" w:hAnsi="ＭＳ ゴシック"/>
          <w:color w:val="000000" w:themeColor="text1"/>
          <w:sz w:val="28"/>
          <w:szCs w:val="28"/>
        </w:rPr>
      </w:pPr>
      <w:r w:rsidRPr="00600413">
        <w:rPr>
          <w:rFonts w:ascii="ＭＳ ゴシック" w:eastAsia="ＭＳ ゴシック" w:hAnsi="ＭＳ ゴシック" w:hint="eastAsia"/>
          <w:color w:val="000000" w:themeColor="text1"/>
          <w:sz w:val="28"/>
          <w:szCs w:val="28"/>
        </w:rPr>
        <w:t xml:space="preserve">第３節　 </w:t>
      </w:r>
      <w:r>
        <w:rPr>
          <w:rFonts w:ascii="ＭＳ ゴシック" w:eastAsia="ＭＳ ゴシック" w:hAnsi="ＭＳ ゴシック" w:hint="eastAsia"/>
          <w:color w:val="000000" w:themeColor="text1"/>
          <w:sz w:val="28"/>
          <w:szCs w:val="28"/>
        </w:rPr>
        <w:t>医療機器を取り巻く現状と課題</w:t>
      </w:r>
      <w:r>
        <w:rPr>
          <w:rFonts w:ascii="ＭＳ ゴシック" w:eastAsia="ＭＳ ゴシック" w:hAnsi="ＭＳ ゴシック" w:hint="eastAsia"/>
          <w:color w:val="000000" w:themeColor="text1"/>
          <w:sz w:val="28"/>
          <w:szCs w:val="28"/>
        </w:rPr>
        <w:tab/>
      </w:r>
      <w:r>
        <w:rPr>
          <w:rFonts w:ascii="ＭＳ ゴシック" w:eastAsia="ＭＳ ゴシック" w:hAnsi="ＭＳ ゴシック"/>
          <w:color w:val="000000" w:themeColor="text1"/>
          <w:sz w:val="28"/>
          <w:szCs w:val="28"/>
        </w:rPr>
        <w:t>15</w:t>
      </w:r>
    </w:p>
    <w:p w14:paraId="0B3D952D" w14:textId="77777777" w:rsidR="00D60263" w:rsidRPr="00600413" w:rsidRDefault="00D60263" w:rsidP="00D60263">
      <w:pPr>
        <w:tabs>
          <w:tab w:val="left" w:leader="hyphen" w:pos="426"/>
          <w:tab w:val="right" w:leader="hyphen" w:pos="9214"/>
        </w:tabs>
        <w:snapToGrid w:val="0"/>
        <w:spacing w:line="300" w:lineRule="auto"/>
        <w:ind w:firstLineChars="150" w:firstLine="420"/>
        <w:rPr>
          <w:rFonts w:ascii="ＭＳ ゴシック" w:eastAsia="ＭＳ ゴシック" w:hAnsi="ＭＳ ゴシック"/>
          <w:color w:val="000000" w:themeColor="text1"/>
          <w:sz w:val="28"/>
          <w:szCs w:val="28"/>
        </w:rPr>
      </w:pPr>
      <w:r w:rsidRPr="00600413">
        <w:rPr>
          <w:rFonts w:ascii="ＭＳ ゴシック" w:eastAsia="ＭＳ ゴシック" w:hAnsi="ＭＳ ゴシック" w:hint="eastAsia"/>
          <w:color w:val="000000" w:themeColor="text1"/>
          <w:sz w:val="28"/>
          <w:szCs w:val="28"/>
        </w:rPr>
        <w:t xml:space="preserve">第４節　 </w:t>
      </w:r>
      <w:r>
        <w:rPr>
          <w:rFonts w:ascii="ＭＳ ゴシック" w:eastAsia="ＭＳ ゴシック" w:hAnsi="ＭＳ ゴシック" w:hint="eastAsia"/>
          <w:color w:val="000000" w:themeColor="text1"/>
          <w:sz w:val="28"/>
          <w:szCs w:val="28"/>
        </w:rPr>
        <w:t>外来医療にかかる施策の方向</w:t>
      </w:r>
      <w:r>
        <w:rPr>
          <w:rFonts w:ascii="ＭＳ ゴシック" w:eastAsia="ＭＳ ゴシック" w:hAnsi="ＭＳ ゴシック" w:hint="eastAsia"/>
          <w:color w:val="000000" w:themeColor="text1"/>
          <w:sz w:val="28"/>
          <w:szCs w:val="28"/>
        </w:rPr>
        <w:tab/>
      </w:r>
      <w:r>
        <w:rPr>
          <w:rFonts w:ascii="ＭＳ ゴシック" w:eastAsia="ＭＳ ゴシック" w:hAnsi="ＭＳ ゴシック"/>
          <w:color w:val="000000" w:themeColor="text1"/>
          <w:sz w:val="28"/>
          <w:szCs w:val="28"/>
        </w:rPr>
        <w:t>17</w:t>
      </w:r>
    </w:p>
    <w:p w14:paraId="5490A52E" w14:textId="77777777" w:rsidR="00D60263" w:rsidRPr="00934065" w:rsidRDefault="00D60263" w:rsidP="00D60263">
      <w:pPr>
        <w:snapToGrid w:val="0"/>
        <w:spacing w:line="300" w:lineRule="auto"/>
        <w:rPr>
          <w:rFonts w:ascii="ＭＳ ゴシック" w:eastAsia="ＭＳ ゴシック" w:hAnsi="ＭＳ ゴシック"/>
          <w:b/>
          <w:color w:val="000000" w:themeColor="text1"/>
          <w:sz w:val="28"/>
          <w:szCs w:val="28"/>
          <w:u w:val="single"/>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48DD4" w:themeFill="text2" w:themeFillTint="99"/>
        <w:tblLook w:val="04A0" w:firstRow="1" w:lastRow="0" w:firstColumn="1" w:lastColumn="0" w:noHBand="0" w:noVBand="1"/>
      </w:tblPr>
      <w:tblGrid>
        <w:gridCol w:w="9639"/>
      </w:tblGrid>
      <w:tr w:rsidR="00D60263" w:rsidRPr="00600413" w14:paraId="2B8DF2C1" w14:textId="77777777" w:rsidTr="00B7128C">
        <w:tc>
          <w:tcPr>
            <w:tcW w:w="9837" w:type="dxa"/>
            <w:shd w:val="clear" w:color="auto" w:fill="548DD4" w:themeFill="text2" w:themeFillTint="99"/>
          </w:tcPr>
          <w:p w14:paraId="4C1DBAA4" w14:textId="53502551" w:rsidR="00D60263" w:rsidRPr="00600413" w:rsidRDefault="00D60263" w:rsidP="00B7128C">
            <w:pPr>
              <w:snapToGrid w:val="0"/>
              <w:spacing w:line="300" w:lineRule="auto"/>
              <w:rPr>
                <w:rFonts w:ascii="ＭＳ ゴシック" w:eastAsia="ＭＳ ゴシック" w:hAnsi="ＭＳ ゴシック"/>
                <w:b/>
                <w:color w:val="FFFFFF" w:themeColor="background1"/>
                <w:sz w:val="28"/>
                <w:szCs w:val="28"/>
                <w:u w:val="single"/>
              </w:rPr>
            </w:pPr>
            <w:r>
              <w:rPr>
                <w:rFonts w:ascii="ＭＳ ゴシック" w:eastAsia="ＭＳ ゴシック" w:hAnsi="ＭＳ ゴシック" w:hint="eastAsia"/>
                <w:b/>
                <w:color w:val="FFFFFF" w:themeColor="background1"/>
                <w:sz w:val="32"/>
                <w:szCs w:val="28"/>
              </w:rPr>
              <w:t xml:space="preserve">第３章　</w:t>
            </w:r>
            <w:r w:rsidR="00BC4959">
              <w:rPr>
                <w:rFonts w:ascii="ＭＳ ゴシック" w:eastAsia="ＭＳ ゴシック" w:hAnsi="ＭＳ ゴシック" w:hint="eastAsia"/>
                <w:b/>
                <w:color w:val="FFFFFF" w:themeColor="background1"/>
                <w:sz w:val="32"/>
                <w:szCs w:val="28"/>
              </w:rPr>
              <w:t>大阪府</w:t>
            </w:r>
            <w:r>
              <w:rPr>
                <w:rFonts w:ascii="ＭＳ ゴシック" w:eastAsia="ＭＳ ゴシック" w:hAnsi="ＭＳ ゴシック" w:hint="eastAsia"/>
                <w:b/>
                <w:color w:val="FFFFFF" w:themeColor="background1"/>
                <w:sz w:val="32"/>
                <w:szCs w:val="28"/>
              </w:rPr>
              <w:t>外来医療計画にかかる評価</w:t>
            </w:r>
          </w:p>
        </w:tc>
      </w:tr>
    </w:tbl>
    <w:p w14:paraId="7FA6B365" w14:textId="77777777" w:rsidR="00D60263" w:rsidRPr="00600413" w:rsidRDefault="00D60263" w:rsidP="00D60263">
      <w:pPr>
        <w:snapToGrid w:val="0"/>
        <w:spacing w:line="300" w:lineRule="auto"/>
        <w:rPr>
          <w:rFonts w:ascii="ＭＳ ゴシック" w:eastAsia="ＭＳ ゴシック" w:hAnsi="ＭＳ ゴシック"/>
          <w:b/>
          <w:color w:val="000000" w:themeColor="text1"/>
          <w:sz w:val="32"/>
          <w:szCs w:val="28"/>
        </w:rPr>
      </w:pPr>
    </w:p>
    <w:p w14:paraId="393D2F5D" w14:textId="4602B243" w:rsidR="00D60263" w:rsidRPr="00600413" w:rsidRDefault="00D60263" w:rsidP="00D60263">
      <w:pPr>
        <w:tabs>
          <w:tab w:val="left" w:leader="hyphen" w:pos="426"/>
          <w:tab w:val="right" w:leader="hyphen" w:pos="9214"/>
        </w:tabs>
        <w:snapToGrid w:val="0"/>
        <w:spacing w:line="300" w:lineRule="auto"/>
        <w:ind w:firstLineChars="150" w:firstLine="420"/>
        <w:rPr>
          <w:rFonts w:ascii="ＭＳ ゴシック" w:eastAsia="ＭＳ ゴシック" w:hAnsi="ＭＳ ゴシック"/>
          <w:sz w:val="28"/>
          <w:szCs w:val="28"/>
        </w:rPr>
      </w:pPr>
      <w:r w:rsidRPr="00600413">
        <w:rPr>
          <w:rFonts w:ascii="ＭＳ ゴシック" w:eastAsia="ＭＳ ゴシック" w:hAnsi="ＭＳ ゴシック" w:hint="eastAsia"/>
          <w:color w:val="000000" w:themeColor="text1"/>
          <w:sz w:val="28"/>
          <w:szCs w:val="28"/>
        </w:rPr>
        <w:t xml:space="preserve">第１節　 </w:t>
      </w:r>
      <w:r w:rsidR="00BC4959">
        <w:rPr>
          <w:rFonts w:ascii="ＭＳ ゴシック" w:eastAsia="ＭＳ ゴシック" w:hAnsi="ＭＳ ゴシック" w:hint="eastAsia"/>
          <w:color w:val="000000" w:themeColor="text1"/>
          <w:sz w:val="28"/>
          <w:szCs w:val="28"/>
        </w:rPr>
        <w:t>大阪府</w:t>
      </w:r>
      <w:r>
        <w:rPr>
          <w:rFonts w:ascii="ＭＳ ゴシック" w:eastAsia="ＭＳ ゴシック" w:hAnsi="ＭＳ ゴシック" w:hint="eastAsia"/>
          <w:color w:val="000000" w:themeColor="text1"/>
          <w:sz w:val="28"/>
          <w:szCs w:val="28"/>
        </w:rPr>
        <w:t>外来医療計画にかかる評価</w:t>
      </w:r>
      <w:r>
        <w:rPr>
          <w:rFonts w:ascii="ＭＳ ゴシック" w:eastAsia="ＭＳ ゴシック" w:hAnsi="ＭＳ ゴシック" w:hint="eastAsia"/>
          <w:sz w:val="28"/>
          <w:szCs w:val="28"/>
        </w:rPr>
        <w:tab/>
      </w:r>
      <w:r>
        <w:rPr>
          <w:rFonts w:ascii="ＭＳ ゴシック" w:eastAsia="ＭＳ ゴシック" w:hAnsi="ＭＳ ゴシック"/>
          <w:sz w:val="28"/>
          <w:szCs w:val="28"/>
        </w:rPr>
        <w:t>23</w:t>
      </w:r>
    </w:p>
    <w:p w14:paraId="3AD7FD51" w14:textId="77777777" w:rsidR="001C2913" w:rsidRPr="00D60263" w:rsidRDefault="001C2913">
      <w:pPr>
        <w:rPr>
          <w:rFonts w:ascii="ＭＳ Ｐゴシック" w:eastAsia="ＭＳ Ｐゴシック" w:hAnsi="ＭＳ Ｐゴシック"/>
          <w:sz w:val="56"/>
          <w:szCs w:val="56"/>
        </w:rPr>
      </w:pPr>
    </w:p>
    <w:p w14:paraId="0B1DE359" w14:textId="77777777" w:rsidR="004A03F8" w:rsidRDefault="004A03F8">
      <w:pPr>
        <w:rPr>
          <w:rFonts w:ascii="ＭＳ Ｐゴシック" w:eastAsia="ＭＳ Ｐゴシック" w:hAnsi="ＭＳ Ｐゴシック"/>
          <w:sz w:val="56"/>
          <w:szCs w:val="56"/>
        </w:rPr>
      </w:pPr>
    </w:p>
    <w:p w14:paraId="14A7756C" w14:textId="77777777" w:rsidR="004A03F8" w:rsidRDefault="004A03F8">
      <w:pPr>
        <w:rPr>
          <w:rFonts w:ascii="ＭＳ Ｐゴシック" w:eastAsia="ＭＳ Ｐゴシック" w:hAnsi="ＭＳ Ｐゴシック"/>
          <w:sz w:val="56"/>
          <w:szCs w:val="56"/>
        </w:rPr>
      </w:pPr>
    </w:p>
    <w:p w14:paraId="77506A87" w14:textId="09F47D30" w:rsidR="004A03F8" w:rsidRDefault="004A03F8">
      <w:pPr>
        <w:rPr>
          <w:rFonts w:ascii="ＭＳ Ｐゴシック" w:eastAsia="ＭＳ Ｐゴシック" w:hAnsi="ＭＳ Ｐゴシック"/>
          <w:sz w:val="56"/>
          <w:szCs w:val="56"/>
        </w:rPr>
      </w:pPr>
    </w:p>
    <w:p w14:paraId="03734A9F" w14:textId="1DF79756" w:rsidR="00D60263" w:rsidRDefault="00D60263">
      <w:pPr>
        <w:rPr>
          <w:rFonts w:ascii="ＭＳ Ｐゴシック" w:eastAsia="ＭＳ Ｐゴシック" w:hAnsi="ＭＳ Ｐゴシック"/>
          <w:sz w:val="56"/>
          <w:szCs w:val="56"/>
        </w:rPr>
      </w:pPr>
    </w:p>
    <w:p w14:paraId="4045D35D" w14:textId="77777777" w:rsidR="00006429" w:rsidRDefault="00006429">
      <w:pPr>
        <w:rPr>
          <w:rFonts w:ascii="ＭＳ Ｐゴシック" w:eastAsia="ＭＳ Ｐゴシック" w:hAnsi="ＭＳ Ｐゴシック"/>
          <w:sz w:val="56"/>
          <w:szCs w:val="56"/>
        </w:rPr>
        <w:sectPr w:rsidR="00006429" w:rsidSect="00BB5E61">
          <w:headerReference w:type="default" r:id="rId9"/>
          <w:footerReference w:type="default" r:id="rId10"/>
          <w:pgSz w:w="11907" w:h="16840" w:code="9"/>
          <w:pgMar w:top="1440" w:right="1134" w:bottom="1440" w:left="1134" w:header="851" w:footer="283" w:gutter="0"/>
          <w:pgNumType w:fmt="numberInDash"/>
          <w:cols w:space="720"/>
          <w:docGrid w:type="lines" w:linePitch="423"/>
        </w:sectPr>
      </w:pPr>
    </w:p>
    <w:p w14:paraId="3E758E7E" w14:textId="2BE9B808" w:rsidR="00D60263" w:rsidRDefault="00D60263">
      <w:pPr>
        <w:rPr>
          <w:rFonts w:ascii="ＭＳ Ｐゴシック" w:eastAsia="ＭＳ Ｐゴシック" w:hAnsi="ＭＳ Ｐゴシック"/>
          <w:sz w:val="56"/>
          <w:szCs w:val="56"/>
        </w:rPr>
      </w:pPr>
    </w:p>
    <w:p w14:paraId="2F691A7D" w14:textId="77777777" w:rsidR="005B0D9F" w:rsidRDefault="005B0D9F" w:rsidP="005B0D9F">
      <w:pPr>
        <w:rPr>
          <w:rFonts w:ascii="ＭＳ Ｐゴシック" w:eastAsia="ＭＳ Ｐゴシック" w:hAnsi="ＭＳ Ｐゴシック"/>
          <w:sz w:val="56"/>
          <w:szCs w:val="56"/>
        </w:rPr>
      </w:pPr>
    </w:p>
    <w:p w14:paraId="6E29F75D" w14:textId="77777777" w:rsidR="005B0D9F" w:rsidRDefault="005B0D9F" w:rsidP="005B0D9F">
      <w:pPr>
        <w:rPr>
          <w:rFonts w:ascii="ＭＳ Ｐゴシック" w:eastAsia="ＭＳ Ｐゴシック" w:hAnsi="ＭＳ Ｐゴシック"/>
          <w:sz w:val="56"/>
          <w:szCs w:val="56"/>
        </w:rPr>
      </w:pPr>
    </w:p>
    <w:p w14:paraId="5B038F56" w14:textId="77777777" w:rsidR="005B0D9F" w:rsidRDefault="005B0D9F" w:rsidP="005B0D9F">
      <w:pPr>
        <w:rPr>
          <w:rFonts w:ascii="ＭＳ Ｐゴシック" w:eastAsia="ＭＳ Ｐゴシック" w:hAnsi="ＭＳ Ｐゴシック"/>
          <w:sz w:val="56"/>
          <w:szCs w:val="56"/>
        </w:rPr>
      </w:pPr>
    </w:p>
    <w:p w14:paraId="329ECD74" w14:textId="77777777" w:rsidR="005B0D9F" w:rsidRDefault="005B0D9F" w:rsidP="005B0D9F">
      <w:pPr>
        <w:rPr>
          <w:rFonts w:ascii="ＭＳ Ｐゴシック" w:eastAsia="ＭＳ Ｐゴシック" w:hAnsi="ＭＳ Ｐゴシック"/>
          <w:sz w:val="56"/>
          <w:szCs w:val="56"/>
        </w:rPr>
      </w:pPr>
    </w:p>
    <w:p w14:paraId="6313A305" w14:textId="77777777" w:rsidR="004A03F8" w:rsidRDefault="004A03F8">
      <w:pPr>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 xml:space="preserve">　第</w:t>
      </w:r>
      <w:r w:rsidR="00C777BB">
        <w:rPr>
          <w:rFonts w:ascii="ＭＳ Ｐゴシック" w:eastAsia="ＭＳ Ｐゴシック" w:hAnsi="ＭＳ Ｐゴシック" w:hint="eastAsia"/>
          <w:sz w:val="56"/>
          <w:szCs w:val="56"/>
        </w:rPr>
        <w:t>１</w:t>
      </w:r>
      <w:r>
        <w:rPr>
          <w:rFonts w:ascii="ＭＳ Ｐゴシック" w:eastAsia="ＭＳ Ｐゴシック" w:hAnsi="ＭＳ Ｐゴシック" w:hint="eastAsia"/>
          <w:sz w:val="56"/>
          <w:szCs w:val="56"/>
        </w:rPr>
        <w:t xml:space="preserve">章　</w:t>
      </w:r>
    </w:p>
    <w:p w14:paraId="0361D8E7" w14:textId="77777777" w:rsidR="00C806BB" w:rsidRDefault="00C777BB" w:rsidP="00C777BB">
      <w:pPr>
        <w:ind w:firstLineChars="200" w:firstLine="1120"/>
        <w:rPr>
          <w:rFonts w:ascii="ＭＳ Ｐゴシック" w:eastAsia="ＭＳ Ｐゴシック" w:hAnsi="ＭＳ Ｐゴシック"/>
          <w:sz w:val="56"/>
          <w:szCs w:val="56"/>
        </w:rPr>
      </w:pPr>
      <w:r w:rsidRPr="00C777BB">
        <w:rPr>
          <w:rFonts w:ascii="ＭＳ Ｐゴシック" w:eastAsia="ＭＳ Ｐゴシック" w:hAnsi="ＭＳ Ｐゴシック" w:hint="eastAsia"/>
          <w:sz w:val="56"/>
          <w:szCs w:val="56"/>
        </w:rPr>
        <w:t>大阪府</w:t>
      </w:r>
      <w:r w:rsidR="00E27968">
        <w:rPr>
          <w:rFonts w:ascii="ＭＳ Ｐゴシック" w:eastAsia="ＭＳ Ｐゴシック" w:hAnsi="ＭＳ Ｐゴシック" w:hint="eastAsia"/>
          <w:sz w:val="56"/>
          <w:szCs w:val="56"/>
        </w:rPr>
        <w:t>外来</w:t>
      </w:r>
      <w:r w:rsidRPr="00C777BB">
        <w:rPr>
          <w:rFonts w:ascii="ＭＳ Ｐゴシック" w:eastAsia="ＭＳ Ｐゴシック" w:hAnsi="ＭＳ Ｐゴシック" w:hint="eastAsia"/>
          <w:sz w:val="56"/>
          <w:szCs w:val="56"/>
        </w:rPr>
        <w:t>医療計画</w:t>
      </w:r>
      <w:r w:rsidR="002B6D1B">
        <w:rPr>
          <w:rFonts w:ascii="ＭＳ Ｐゴシック" w:eastAsia="ＭＳ Ｐゴシック" w:hAnsi="ＭＳ Ｐゴシック" w:hint="eastAsia"/>
          <w:sz w:val="56"/>
          <w:szCs w:val="56"/>
        </w:rPr>
        <w:t>について</w:t>
      </w:r>
    </w:p>
    <w:p w14:paraId="5BCAC07A" w14:textId="77777777" w:rsidR="004A03F8" w:rsidRPr="00DF7519" w:rsidRDefault="004A03F8" w:rsidP="004A03F8">
      <w:pPr>
        <w:ind w:firstLineChars="200" w:firstLine="1120"/>
        <w:rPr>
          <w:rFonts w:ascii="ＭＳ Ｐゴシック" w:eastAsia="ＭＳ Ｐゴシック" w:hAnsi="ＭＳ Ｐゴシック"/>
          <w:sz w:val="56"/>
          <w:szCs w:val="56"/>
        </w:rPr>
      </w:pPr>
    </w:p>
    <w:p w14:paraId="0C46E8C2" w14:textId="77777777" w:rsidR="000F22B2" w:rsidRPr="00E27968" w:rsidRDefault="002E5241" w:rsidP="002E5241">
      <w:pPr>
        <w:pStyle w:val="a3"/>
        <w:numPr>
          <w:ilvl w:val="0"/>
          <w:numId w:val="1"/>
        </w:numPr>
        <w:tabs>
          <w:tab w:val="left" w:pos="426"/>
        </w:tabs>
        <w:ind w:leftChars="0"/>
        <w:rPr>
          <w:rFonts w:ascii="ＭＳ ゴシック" w:eastAsia="ＭＳ ゴシック" w:hAnsi="ＭＳ ゴシック" w:cs="Times New Roman"/>
          <w:color w:val="000000" w:themeColor="text1"/>
          <w:sz w:val="28"/>
          <w:szCs w:val="28"/>
        </w:rPr>
      </w:pPr>
      <w:r w:rsidRPr="002E5241">
        <w:rPr>
          <w:rFonts w:ascii="ＭＳ ゴシック" w:eastAsia="ＭＳ ゴシック" w:hAnsi="ＭＳ ゴシック" w:cs="Times New Roman" w:hint="eastAsia"/>
          <w:color w:val="000000" w:themeColor="text1"/>
          <w:sz w:val="28"/>
          <w:szCs w:val="28"/>
        </w:rPr>
        <w:t>外来医療計画策定の背景</w:t>
      </w:r>
    </w:p>
    <w:p w14:paraId="175C0530" w14:textId="77777777" w:rsidR="000F22B2" w:rsidRDefault="002E5241" w:rsidP="002E5241">
      <w:pPr>
        <w:pStyle w:val="a3"/>
        <w:numPr>
          <w:ilvl w:val="0"/>
          <w:numId w:val="1"/>
        </w:numPr>
        <w:tabs>
          <w:tab w:val="left" w:pos="426"/>
        </w:tabs>
        <w:ind w:leftChars="0"/>
        <w:rPr>
          <w:rFonts w:ascii="ＭＳ ゴシック" w:eastAsia="ＭＳ ゴシック" w:hAnsi="ＭＳ ゴシック" w:cs="Times New Roman"/>
          <w:color w:val="000000" w:themeColor="text1"/>
          <w:sz w:val="28"/>
          <w:szCs w:val="28"/>
        </w:rPr>
      </w:pPr>
      <w:r w:rsidRPr="002E5241">
        <w:rPr>
          <w:rFonts w:ascii="ＭＳ ゴシック" w:eastAsia="ＭＳ ゴシック" w:hAnsi="ＭＳ ゴシック" w:cs="Times New Roman" w:hint="eastAsia"/>
          <w:color w:val="000000" w:themeColor="text1"/>
          <w:sz w:val="28"/>
          <w:szCs w:val="28"/>
        </w:rPr>
        <w:t>外来医療計画の記載事項</w:t>
      </w:r>
    </w:p>
    <w:p w14:paraId="403FCA72" w14:textId="77777777"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14:paraId="6A46403E" w14:textId="77777777"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14:paraId="241B79A5" w14:textId="77777777"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14:paraId="4D1670BA" w14:textId="77777777"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14:paraId="70EF7BD7" w14:textId="77777777"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14:paraId="2E6ED301" w14:textId="77777777"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14:paraId="6CA1966A" w14:textId="77777777"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14:paraId="0E146489" w14:textId="77777777"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14:paraId="3F619158" w14:textId="77777777"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14:paraId="1D11B1F1" w14:textId="77777777"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14:paraId="4AE41D47" w14:textId="77777777"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14:paraId="2C440582" w14:textId="77777777"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14:paraId="48942877" w14:textId="77777777"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14:paraId="76E127B5" w14:textId="77777777"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14:paraId="36BD39B9" w14:textId="77777777"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14:paraId="145C4880" w14:textId="77777777"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14:paraId="33560542" w14:textId="77777777"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14:paraId="061475A5" w14:textId="77777777"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14:paraId="59F1E50D" w14:textId="77777777"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14:paraId="2FED00B6" w14:textId="77777777" w:rsidR="00F674EA" w:rsidRDefault="000E3446">
      <w:pPr>
        <w:widowControl/>
        <w:jc w:val="left"/>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color w:val="000000" w:themeColor="text1"/>
          <w:sz w:val="28"/>
          <w:szCs w:val="28"/>
        </w:rPr>
        <w:br w:type="page"/>
      </w:r>
    </w:p>
    <w:p w14:paraId="3241098E" w14:textId="77777777" w:rsidR="00F674EA" w:rsidRDefault="00F674EA">
      <w:pPr>
        <w:widowControl/>
        <w:jc w:val="left"/>
        <w:rPr>
          <w:rFonts w:ascii="ＭＳ ゴシック" w:eastAsia="ＭＳ ゴシック" w:hAnsi="ＭＳ ゴシック" w:cs="Times New Roman"/>
          <w:color w:val="000000" w:themeColor="text1"/>
          <w:sz w:val="28"/>
          <w:szCs w:val="28"/>
        </w:rPr>
        <w:sectPr w:rsidR="00F674EA" w:rsidSect="00006429">
          <w:footerReference w:type="default" r:id="rId11"/>
          <w:pgSz w:w="11907" w:h="16840" w:code="9"/>
          <w:pgMar w:top="1440" w:right="1134" w:bottom="1440" w:left="1134" w:header="851" w:footer="283" w:gutter="0"/>
          <w:pgNumType w:fmt="numberInDash" w:start="1"/>
          <w:cols w:space="720"/>
          <w:docGrid w:type="lines" w:linePitch="423"/>
        </w:sectPr>
      </w:pPr>
    </w:p>
    <w:p w14:paraId="04185259" w14:textId="25E1B9DD" w:rsidR="00C6266F" w:rsidRPr="00313923" w:rsidRDefault="00BB5E61" w:rsidP="00313923">
      <w:pPr>
        <w:pStyle w:val="1"/>
        <w:tabs>
          <w:tab w:val="left" w:pos="709"/>
        </w:tabs>
        <w:wordWrap w:val="0"/>
        <w:snapToGrid w:val="0"/>
        <w:spacing w:before="0" w:beforeAutospacing="0"/>
        <w:rPr>
          <w:rFonts w:ascii="ＭＳ ゴシック" w:eastAsia="ＭＳ ゴシック" w:hAnsi="ＭＳ ゴシック"/>
          <w:shd w:val="clear" w:color="auto" w:fill="C6D9F1"/>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１</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sidR="00313923">
        <w:rPr>
          <w:rFonts w:ascii="ＭＳ ゴシック" w:eastAsia="ＭＳ ゴシック" w:hAnsi="ＭＳ ゴシック" w:hint="eastAsia"/>
          <w:bdr w:val="single" w:sz="4" w:space="0" w:color="auto"/>
          <w:shd w:val="clear" w:color="auto" w:fill="C6D9F1"/>
          <w:lang w:eastAsia="ja-JP"/>
        </w:rPr>
        <w:t>外来医療計画策定の背景</w:t>
      </w:r>
      <w:r w:rsidR="00B66B5A">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sidR="00267E9E">
        <w:rPr>
          <w:rFonts w:ascii="ＭＳ ゴシック" w:eastAsia="ＭＳ ゴシック" w:hAnsi="ＭＳ ゴシック" w:hint="eastAsia"/>
          <w:sz w:val="44"/>
          <w:bdr w:val="single" w:sz="4" w:space="0" w:color="auto"/>
          <w:shd w:val="clear" w:color="auto" w:fill="C6D9F1"/>
          <w:lang w:eastAsia="ja-JP"/>
        </w:rPr>
        <w:t xml:space="preserve">　　</w:t>
      </w:r>
    </w:p>
    <w:p w14:paraId="341BD7EE" w14:textId="2E79E485" w:rsidR="00D302C4" w:rsidRPr="002E5241" w:rsidRDefault="00D302C4" w:rsidP="00D302C4">
      <w:pPr>
        <w:pStyle w:val="1"/>
        <w:tabs>
          <w:tab w:val="left" w:pos="709"/>
        </w:tabs>
        <w:snapToGrid w:val="0"/>
        <w:spacing w:before="0" w:beforeAutospacing="0" w:after="0" w:afterAutospacing="0" w:line="300" w:lineRule="auto"/>
        <w:rPr>
          <w:rFonts w:ascii="ＭＳ ゴシック" w:eastAsia="ＭＳ ゴシック" w:hAnsi="ＭＳ ゴシック"/>
          <w:color w:val="0070C0"/>
          <w:sz w:val="36"/>
          <w:szCs w:val="36"/>
          <w:u w:val="single"/>
          <w:lang w:eastAsia="ja-JP"/>
        </w:rPr>
      </w:pPr>
      <w:r>
        <w:rPr>
          <w:rFonts w:ascii="ＭＳ ゴシック" w:eastAsia="ＭＳ ゴシック" w:hAnsi="ＭＳ ゴシック" w:hint="eastAsia"/>
          <w:color w:val="0070C0"/>
          <w:sz w:val="36"/>
          <w:szCs w:val="36"/>
          <w:u w:val="single"/>
          <w:lang w:eastAsia="ja-JP"/>
        </w:rPr>
        <w:t>１</w:t>
      </w:r>
      <w:r>
        <w:rPr>
          <w:rFonts w:ascii="ＭＳ ゴシック" w:eastAsia="ＭＳ ゴシック" w:hAnsi="ＭＳ ゴシック" w:hint="eastAsia"/>
          <w:color w:val="0070C0"/>
          <w:sz w:val="36"/>
          <w:szCs w:val="36"/>
          <w:u w:val="single"/>
        </w:rPr>
        <w:t>．</w:t>
      </w:r>
      <w:r>
        <w:rPr>
          <w:rFonts w:ascii="ＭＳ ゴシック" w:eastAsia="ＭＳ ゴシック" w:hAnsi="ＭＳ ゴシック" w:hint="eastAsia"/>
          <w:color w:val="0070C0"/>
          <w:sz w:val="36"/>
          <w:szCs w:val="36"/>
          <w:u w:val="single"/>
          <w:lang w:eastAsia="ja-JP"/>
        </w:rPr>
        <w:t>外来医療計画策定の背景</w:t>
      </w:r>
    </w:p>
    <w:p w14:paraId="2B3796C2" w14:textId="0FD8BACC" w:rsidR="002F38FF" w:rsidRDefault="002F38FF" w:rsidP="00DF7519">
      <w:pPr>
        <w:tabs>
          <w:tab w:val="left" w:pos="426"/>
        </w:tabs>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○本府では、医療体制に関する大阪府の施策の方向を明らかにする</w:t>
      </w:r>
      <w:r w:rsidR="00412056">
        <w:rPr>
          <w:rFonts w:ascii="HG丸ｺﾞｼｯｸM-PRO" w:eastAsia="HG丸ｺﾞｼｯｸM-PRO" w:hAnsi="HG丸ｺﾞｼｯｸM-PRO" w:hint="eastAsia"/>
          <w:kern w:val="0"/>
          <w:sz w:val="22"/>
        </w:rPr>
        <w:t>行政計画</w:t>
      </w:r>
      <w:r w:rsidR="00412056">
        <w:rPr>
          <w:rFonts w:ascii="HG丸ｺﾞｼｯｸM-PRO" w:eastAsia="HG丸ｺﾞｼｯｸM-PRO" w:hAnsi="HG丸ｺﾞｼｯｸM-PRO" w:hint="eastAsia"/>
          <w:kern w:val="0"/>
          <w:sz w:val="22"/>
          <w:vertAlign w:val="superscript"/>
        </w:rPr>
        <w:t>注1</w:t>
      </w:r>
      <w:r>
        <w:rPr>
          <w:rFonts w:ascii="HG丸ｺﾞｼｯｸM-PRO" w:eastAsia="HG丸ｺﾞｼｯｸM-PRO" w:hAnsi="HG丸ｺﾞｼｯｸM-PRO" w:hint="eastAsia"/>
          <w:color w:val="000000" w:themeColor="text1"/>
          <w:sz w:val="22"/>
        </w:rPr>
        <w:t>として、第７次大阪府医療計画を平成30年３月に策定しました。</w:t>
      </w:r>
    </w:p>
    <w:p w14:paraId="0E9F6D64" w14:textId="71F7DC82" w:rsidR="002F38FF" w:rsidRPr="002F38FF" w:rsidRDefault="002F38FF" w:rsidP="00DF7519">
      <w:pPr>
        <w:tabs>
          <w:tab w:val="left" w:pos="426"/>
        </w:tabs>
        <w:ind w:leftChars="200" w:left="640" w:hangingChars="100" w:hanging="220"/>
        <w:rPr>
          <w:rFonts w:ascii="HG丸ｺﾞｼｯｸM-PRO" w:eastAsia="HG丸ｺﾞｼｯｸM-PRO" w:hAnsi="HG丸ｺﾞｼｯｸM-PRO"/>
          <w:color w:val="000000" w:themeColor="text1"/>
          <w:sz w:val="22"/>
        </w:rPr>
      </w:pPr>
    </w:p>
    <w:p w14:paraId="153451CC" w14:textId="41369C41" w:rsidR="00B40B37" w:rsidRPr="00DF7519" w:rsidRDefault="00AA2409" w:rsidP="00B40B37">
      <w:pPr>
        <w:tabs>
          <w:tab w:val="left" w:pos="426"/>
        </w:tabs>
        <w:ind w:leftChars="200" w:left="640" w:hangingChars="100" w:hanging="220"/>
        <w:rPr>
          <w:rFonts w:ascii="HG丸ｺﾞｼｯｸM-PRO" w:eastAsia="HG丸ｺﾞｼｯｸM-PRO" w:hAnsi="HG丸ｺﾞｼｯｸM-PRO"/>
          <w:color w:val="000000" w:themeColor="text1"/>
          <w:sz w:val="22"/>
        </w:rPr>
      </w:pPr>
      <w:r w:rsidRPr="00DF7519">
        <w:rPr>
          <w:rFonts w:ascii="HG丸ｺﾞｼｯｸM-PRO" w:eastAsia="HG丸ｺﾞｼｯｸM-PRO" w:hAnsi="HG丸ｺﾞｼｯｸM-PRO" w:hint="eastAsia"/>
          <w:color w:val="000000" w:themeColor="text1"/>
          <w:sz w:val="22"/>
        </w:rPr>
        <w:t>○</w:t>
      </w:r>
      <w:r w:rsidR="009E1A36" w:rsidRPr="009E1A36">
        <w:rPr>
          <w:rFonts w:ascii="HG丸ｺﾞｼｯｸM-PRO" w:eastAsia="HG丸ｺﾞｼｯｸM-PRO" w:hAnsi="HG丸ｺﾞｼｯｸM-PRO" w:hint="eastAsia"/>
          <w:color w:val="000000" w:themeColor="text1"/>
          <w:sz w:val="22"/>
        </w:rPr>
        <w:t>平成30年7月25日に「医療法及び医師法の一部を改正する法律」</w:t>
      </w:r>
      <w:r w:rsidR="00030E23">
        <w:rPr>
          <w:rFonts w:ascii="HG丸ｺﾞｼｯｸM-PRO" w:eastAsia="HG丸ｺﾞｼｯｸM-PRO" w:hAnsi="HG丸ｺﾞｼｯｸM-PRO" w:hint="eastAsia"/>
          <w:color w:val="000000" w:themeColor="text1"/>
          <w:sz w:val="22"/>
        </w:rPr>
        <w:t>（</w:t>
      </w:r>
      <w:r w:rsidR="009E1A36" w:rsidRPr="009E1A36">
        <w:rPr>
          <w:rFonts w:ascii="HG丸ｺﾞｼｯｸM-PRO" w:eastAsia="HG丸ｺﾞｼｯｸM-PRO" w:hAnsi="HG丸ｺﾞｼｯｸM-PRO" w:hint="eastAsia"/>
          <w:color w:val="000000" w:themeColor="text1"/>
          <w:sz w:val="22"/>
        </w:rPr>
        <w:t>平成30年法律第79号</w:t>
      </w:r>
      <w:r w:rsidR="00030E23">
        <w:rPr>
          <w:rFonts w:ascii="HG丸ｺﾞｼｯｸM-PRO" w:eastAsia="HG丸ｺﾞｼｯｸM-PRO" w:hAnsi="HG丸ｺﾞｼｯｸM-PRO" w:hint="eastAsia"/>
          <w:color w:val="000000" w:themeColor="text1"/>
          <w:sz w:val="22"/>
        </w:rPr>
        <w:t>）</w:t>
      </w:r>
      <w:r w:rsidR="009E1A36" w:rsidRPr="009E1A36">
        <w:rPr>
          <w:rFonts w:ascii="HG丸ｺﾞｼｯｸM-PRO" w:eastAsia="HG丸ｺﾞｼｯｸM-PRO" w:hAnsi="HG丸ｺﾞｼｯｸM-PRO" w:hint="eastAsia"/>
          <w:color w:val="000000" w:themeColor="text1"/>
          <w:sz w:val="22"/>
        </w:rPr>
        <w:t>が</w:t>
      </w:r>
      <w:r w:rsidR="005E3336">
        <w:rPr>
          <w:rFonts w:ascii="HG丸ｺﾞｼｯｸM-PRO" w:eastAsia="HG丸ｺﾞｼｯｸM-PRO" w:hAnsi="HG丸ｺﾞｼｯｸM-PRO" w:hint="eastAsia"/>
          <w:color w:val="000000" w:themeColor="text1"/>
          <w:sz w:val="22"/>
        </w:rPr>
        <w:t>公布</w:t>
      </w:r>
      <w:r w:rsidR="009E1A36" w:rsidRPr="009E1A36">
        <w:rPr>
          <w:rFonts w:ascii="HG丸ｺﾞｼｯｸM-PRO" w:eastAsia="HG丸ｺﾞｼｯｸM-PRO" w:hAnsi="HG丸ｺﾞｼｯｸM-PRO" w:hint="eastAsia"/>
          <w:color w:val="000000" w:themeColor="text1"/>
          <w:sz w:val="22"/>
        </w:rPr>
        <w:t>され</w:t>
      </w:r>
      <w:r w:rsidR="009E1A36">
        <w:rPr>
          <w:rFonts w:ascii="HG丸ｺﾞｼｯｸM-PRO" w:eastAsia="HG丸ｺﾞｼｯｸM-PRO" w:hAnsi="HG丸ｺﾞｼｯｸM-PRO" w:hint="eastAsia"/>
          <w:color w:val="000000" w:themeColor="text1"/>
          <w:sz w:val="22"/>
        </w:rPr>
        <w:t>、</w:t>
      </w:r>
      <w:r w:rsidR="00D04FF9" w:rsidRPr="00DF7519">
        <w:rPr>
          <w:rFonts w:ascii="HG丸ｺﾞｼｯｸM-PRO" w:eastAsia="HG丸ｺﾞｼｯｸM-PRO" w:hAnsi="HG丸ｺﾞｼｯｸM-PRO" w:hint="eastAsia"/>
          <w:color w:val="000000" w:themeColor="text1"/>
          <w:sz w:val="22"/>
        </w:rPr>
        <w:t>「外来医療</w:t>
      </w:r>
      <w:r w:rsidR="009E1A36">
        <w:rPr>
          <w:rFonts w:ascii="HG丸ｺﾞｼｯｸM-PRO" w:eastAsia="HG丸ｺﾞｼｯｸM-PRO" w:hAnsi="HG丸ｺﾞｼｯｸM-PRO" w:hint="eastAsia"/>
          <w:color w:val="000000" w:themeColor="text1"/>
          <w:sz w:val="22"/>
        </w:rPr>
        <w:t>に係る医療提供体制</w:t>
      </w:r>
      <w:r w:rsidR="00030E23">
        <w:rPr>
          <w:rFonts w:ascii="HG丸ｺﾞｼｯｸM-PRO" w:eastAsia="HG丸ｺﾞｼｯｸM-PRO" w:hAnsi="HG丸ｺﾞｼｯｸM-PRO" w:hint="eastAsia"/>
          <w:color w:val="000000" w:themeColor="text1"/>
          <w:sz w:val="22"/>
        </w:rPr>
        <w:t>の確保</w:t>
      </w:r>
      <w:r w:rsidR="009E1A36">
        <w:rPr>
          <w:rFonts w:ascii="HG丸ｺﾞｼｯｸM-PRO" w:eastAsia="HG丸ｺﾞｼｯｸM-PRO" w:hAnsi="HG丸ｺﾞｼｯｸM-PRO" w:hint="eastAsia"/>
          <w:color w:val="000000" w:themeColor="text1"/>
          <w:sz w:val="22"/>
        </w:rPr>
        <w:t>に関する事項」及び「医師の確保に関する事項」</w:t>
      </w:r>
      <w:r w:rsidR="0094602E">
        <w:rPr>
          <w:rFonts w:ascii="HG丸ｺﾞｼｯｸM-PRO" w:eastAsia="HG丸ｺﾞｼｯｸM-PRO" w:hAnsi="HG丸ｺﾞｼｯｸM-PRO" w:hint="eastAsia"/>
          <w:color w:val="000000" w:themeColor="text1"/>
          <w:sz w:val="22"/>
        </w:rPr>
        <w:t>が</w:t>
      </w:r>
      <w:r w:rsidR="009E1A36">
        <w:rPr>
          <w:rFonts w:ascii="HG丸ｺﾞｼｯｸM-PRO" w:eastAsia="HG丸ｺﾞｼｯｸM-PRO" w:hAnsi="HG丸ｺﾞｼｯｸM-PRO" w:hint="eastAsia"/>
          <w:color w:val="000000" w:themeColor="text1"/>
          <w:sz w:val="22"/>
        </w:rPr>
        <w:t>、都道府県</w:t>
      </w:r>
      <w:r w:rsidR="00D04FF9" w:rsidRPr="00DF7519">
        <w:rPr>
          <w:rFonts w:ascii="HG丸ｺﾞｼｯｸM-PRO" w:eastAsia="HG丸ｺﾞｼｯｸM-PRO" w:hAnsi="HG丸ｺﾞｼｯｸM-PRO" w:hint="eastAsia"/>
          <w:color w:val="000000" w:themeColor="text1"/>
          <w:sz w:val="22"/>
        </w:rPr>
        <w:t>医療計画に関する事項に追加されました。</w:t>
      </w:r>
    </w:p>
    <w:p w14:paraId="1332C8FE" w14:textId="143485B6" w:rsidR="00C6266F" w:rsidRPr="002065CF" w:rsidRDefault="00C6266F" w:rsidP="00DF7519">
      <w:pPr>
        <w:rPr>
          <w:rFonts w:ascii="HG丸ｺﾞｼｯｸM-PRO" w:eastAsia="HG丸ｺﾞｼｯｸM-PRO" w:hAnsi="HG丸ｺﾞｼｯｸM-PRO"/>
          <w:color w:val="FF0000"/>
          <w:sz w:val="22"/>
        </w:rPr>
      </w:pPr>
    </w:p>
    <w:p w14:paraId="1E556F7F" w14:textId="387F3649" w:rsidR="00BB5E61" w:rsidRPr="00DF7519" w:rsidRDefault="00C6266F" w:rsidP="00002925">
      <w:pPr>
        <w:ind w:leftChars="200" w:left="640" w:hangingChars="100" w:hanging="220"/>
        <w:rPr>
          <w:rFonts w:ascii="HG丸ｺﾞｼｯｸM-PRO" w:eastAsia="HG丸ｺﾞｼｯｸM-PRO" w:hAnsi="HG丸ｺﾞｼｯｸM-PRO"/>
          <w:color w:val="000000" w:themeColor="text1"/>
          <w:sz w:val="22"/>
        </w:rPr>
      </w:pPr>
      <w:r w:rsidRPr="00DF7519">
        <w:rPr>
          <w:rFonts w:ascii="HG丸ｺﾞｼｯｸM-PRO" w:eastAsia="HG丸ｺﾞｼｯｸM-PRO" w:hAnsi="HG丸ｺﾞｼｯｸM-PRO" w:hint="eastAsia"/>
          <w:color w:val="000000" w:themeColor="text1"/>
          <w:sz w:val="22"/>
        </w:rPr>
        <w:t>○</w:t>
      </w:r>
      <w:r w:rsidR="0094602E">
        <w:rPr>
          <w:rFonts w:ascii="HG丸ｺﾞｼｯｸM-PRO" w:eastAsia="HG丸ｺﾞｼｯｸM-PRO" w:hAnsi="HG丸ｺﾞｼｯｸM-PRO" w:hint="eastAsia"/>
          <w:color w:val="000000" w:themeColor="text1"/>
          <w:sz w:val="22"/>
        </w:rPr>
        <w:t>そのため</w:t>
      </w:r>
      <w:r w:rsidR="000B0EDC">
        <w:rPr>
          <w:rFonts w:ascii="HG丸ｺﾞｼｯｸM-PRO" w:eastAsia="HG丸ｺﾞｼｯｸM-PRO" w:hAnsi="HG丸ｺﾞｼｯｸM-PRO" w:hint="eastAsia"/>
          <w:color w:val="000000" w:themeColor="text1"/>
          <w:sz w:val="22"/>
        </w:rPr>
        <w:t>、</w:t>
      </w:r>
      <w:r w:rsidR="00543B59">
        <w:rPr>
          <w:rFonts w:ascii="HG丸ｺﾞｼｯｸM-PRO" w:eastAsia="HG丸ｺﾞｼｯｸM-PRO" w:hAnsi="HG丸ｺﾞｼｯｸM-PRO" w:hint="eastAsia"/>
          <w:color w:val="000000" w:themeColor="text1"/>
          <w:sz w:val="22"/>
        </w:rPr>
        <w:t>本府では、</w:t>
      </w:r>
      <w:r w:rsidR="00543B59" w:rsidRPr="00174AF4">
        <w:rPr>
          <w:rFonts w:ascii="HG丸ｺﾞｼｯｸM-PRO" w:eastAsia="HG丸ｺﾞｼｯｸM-PRO" w:hAnsi="HG丸ｺﾞｼｯｸM-PRO" w:hint="eastAsia"/>
          <w:color w:val="000000" w:themeColor="text1"/>
          <w:sz w:val="22"/>
        </w:rPr>
        <w:t>第７次大阪府医療計画</w:t>
      </w:r>
      <w:r w:rsidR="0094602E">
        <w:rPr>
          <w:rFonts w:ascii="HG丸ｺﾞｼｯｸM-PRO" w:eastAsia="HG丸ｺﾞｼｯｸM-PRO" w:hAnsi="HG丸ｺﾞｼｯｸM-PRO" w:hint="eastAsia"/>
          <w:color w:val="000000" w:themeColor="text1"/>
          <w:sz w:val="22"/>
        </w:rPr>
        <w:t>（平成30年３月策定）</w:t>
      </w:r>
      <w:r w:rsidR="00543B59">
        <w:rPr>
          <w:rFonts w:ascii="HG丸ｺﾞｼｯｸM-PRO" w:eastAsia="HG丸ｺﾞｼｯｸM-PRO" w:hAnsi="HG丸ｺﾞｼｯｸM-PRO" w:hint="eastAsia"/>
          <w:color w:val="000000" w:themeColor="text1"/>
          <w:sz w:val="22"/>
        </w:rPr>
        <w:t>を補完する計画として、</w:t>
      </w:r>
      <w:r w:rsidRPr="00DF7519">
        <w:rPr>
          <w:rFonts w:ascii="HG丸ｺﾞｼｯｸM-PRO" w:eastAsia="HG丸ｺﾞｼｯｸM-PRO" w:hAnsi="HG丸ｺﾞｼｯｸM-PRO" w:hint="eastAsia"/>
          <w:color w:val="000000" w:themeColor="text1"/>
          <w:sz w:val="22"/>
        </w:rPr>
        <w:t>「</w:t>
      </w:r>
      <w:r w:rsidR="00D04FF9" w:rsidRPr="00DF7519">
        <w:rPr>
          <w:rFonts w:ascii="HG丸ｺﾞｼｯｸM-PRO" w:eastAsia="HG丸ｺﾞｼｯｸM-PRO" w:hAnsi="HG丸ｺﾞｼｯｸM-PRO" w:hint="eastAsia"/>
          <w:color w:val="000000" w:themeColor="text1"/>
          <w:sz w:val="22"/>
        </w:rPr>
        <w:t>大阪府</w:t>
      </w:r>
      <w:r w:rsidRPr="00DF7519">
        <w:rPr>
          <w:rFonts w:ascii="HG丸ｺﾞｼｯｸM-PRO" w:eastAsia="HG丸ｺﾞｼｯｸM-PRO" w:hAnsi="HG丸ｺﾞｼｯｸM-PRO" w:hint="eastAsia"/>
          <w:color w:val="000000" w:themeColor="text1"/>
          <w:sz w:val="22"/>
        </w:rPr>
        <w:t>外来医療計画」</w:t>
      </w:r>
      <w:r w:rsidR="00543B59">
        <w:rPr>
          <w:rFonts w:ascii="HG丸ｺﾞｼｯｸM-PRO" w:eastAsia="HG丸ｺﾞｼｯｸM-PRO" w:hAnsi="HG丸ｺﾞｼｯｸM-PRO" w:hint="eastAsia"/>
          <w:color w:val="000000" w:themeColor="text1"/>
          <w:sz w:val="22"/>
        </w:rPr>
        <w:t>（また、あわせて「大阪府医師確保計画」）を策定</w:t>
      </w:r>
      <w:r w:rsidR="00412056">
        <w:rPr>
          <w:rFonts w:ascii="HG丸ｺﾞｼｯｸM-PRO" w:eastAsia="HG丸ｺﾞｼｯｸM-PRO" w:hAnsi="HG丸ｺﾞｼｯｸM-PRO" w:hint="eastAsia"/>
          <w:color w:val="000000" w:themeColor="text1"/>
          <w:sz w:val="22"/>
        </w:rPr>
        <w:t>することとしました</w:t>
      </w:r>
      <w:r w:rsidR="00543B59">
        <w:rPr>
          <w:rFonts w:ascii="HG丸ｺﾞｼｯｸM-PRO" w:eastAsia="HG丸ｺﾞｼｯｸM-PRO" w:hAnsi="HG丸ｺﾞｼｯｸM-PRO" w:hint="eastAsia"/>
          <w:color w:val="000000" w:themeColor="text1"/>
          <w:sz w:val="22"/>
        </w:rPr>
        <w:t>。</w:t>
      </w:r>
    </w:p>
    <w:p w14:paraId="4EA32FF4" w14:textId="7903ED53" w:rsidR="00412056" w:rsidRDefault="00030E23" w:rsidP="00BB5E61">
      <w:pPr>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60288" behindDoc="0" locked="0" layoutInCell="1" allowOverlap="1" wp14:anchorId="48233860" wp14:editId="718BE249">
                <wp:simplePos x="0" y="0"/>
                <wp:positionH relativeFrom="column">
                  <wp:posOffset>454660</wp:posOffset>
                </wp:positionH>
                <wp:positionV relativeFrom="paragraph">
                  <wp:posOffset>111125</wp:posOffset>
                </wp:positionV>
                <wp:extent cx="4314825" cy="352425"/>
                <wp:effectExtent l="0" t="0" r="0" b="0"/>
                <wp:wrapNone/>
                <wp:docPr id="6" name="テキスト ボックス 6" title="図表1-1-1　医療計画について"/>
                <wp:cNvGraphicFramePr/>
                <a:graphic xmlns:a="http://schemas.openxmlformats.org/drawingml/2006/main">
                  <a:graphicData uri="http://schemas.microsoft.com/office/word/2010/wordprocessingShape">
                    <wps:wsp>
                      <wps:cNvSpPr txBox="1"/>
                      <wps:spPr>
                        <a:xfrm>
                          <a:off x="0" y="0"/>
                          <a:ext cx="43148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7F2B70" w14:textId="77777777" w:rsidR="00590F00" w:rsidRPr="007B2BE9" w:rsidRDefault="00590F00" w:rsidP="00BB5E6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図表1-1-1　医療計画について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8233860" id="_x0000_t202" coordsize="21600,21600" o:spt="202" path="m,l,21600r21600,l21600,xe">
                <v:stroke joinstyle="miter"/>
                <v:path gradientshapeok="t" o:connecttype="rect"/>
              </v:shapetype>
              <v:shape id="テキスト ボックス 6" o:spid="_x0000_s1026" type="#_x0000_t202" alt="タイトル: 図表1-1-1　医療計画について" style="position:absolute;left:0;text-align:left;margin-left:35.8pt;margin-top:8.75pt;width:339.75pt;height:27.75pt;z-index:25166028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TFb1AIAAKAFAAAOAAAAZHJzL2Uyb0RvYy54bWysVE9rE0EUvwt+h2Hu7SZpUmvopsSWilDa&#10;Yis9T2ZnmsXZmWFmmmw8mUSkB49eRC+CSEHEgyfpx1lK+zF8M7ubhuqlIoHNm3m/eX9/721u5ZlA&#10;I2ZsqmSMm6sNjJikKknlaYxfHO+ubGBkHZEJEUqyGE+YxVu9hw82x7rLWmqoRMIMAiPSdsc6xkPn&#10;dDeKLB2yjNhVpZkEJVcmIw6O5jRKDBmD9UxErUZjPRork2ijKLMWbndKJe4F+5wz6g44t8whEWOI&#10;zYWvCd+B/0a9TdI9NUQPU1qFQf4hioykEpwuTO0QR9CZSf8wlaXUKKu4W6UqixTnKWUhB8im2biT&#10;zdGQaBZygeJYvSiT/X9m6f7o0KA0ifE6RpJk0KJi/raYfS9mv4r5OSrmn4r5vJj9gDMCiEudAMzV&#10;x583ny+aK/ArXr++end5/WF2c3F+/f6ymH4rpl+K6Zti+tVXd6xtF5wcaXDj8icqB5bU9xYufdFy&#10;bjL/D+VAoIc+TRa9YblDFC7ba832RquDEQXdWqfVBhnMR7evtbHuKVMZ8kKMDfQ+tISM9qwroTXE&#10;O5NqNxUi9F9INIYCrHUa4cFCA8aF9FgWmFSZ8RmVkQfJTQTzGCGfMw6VDAn4i8Bhti0MGhFgH6GU&#10;SRdyD3YB7VEcgrjPwwp/G9V9Hpd51J6VdIvHWSqVCdnfCTt5WYfMSzzUfClvL7p8kFedHqhkAo02&#10;qhw0q+luCt3YI9YdEgOTBb2FbeEO4MOFgqqrSsJoqMyrv917PBAetBiNYVJjLGGVYCSeSRiEx812&#10;2w92OLQ7j1pwMMuawbJGnmXbCprRhK2kaRA93ola5EZlJ7BS+t4nqIik4DnGrha3Xbk9YCVR1u8H&#10;EIyyJm5PHmnqTfveeKYd5yfE6IqODoi8r+qJJt07rCyxgTa6f+aAm4GyvrxlTauywxoIpK9Wlt8z&#10;y+eAul2svd8AAAD//wMAUEsDBBQABgAIAAAAIQDOrPZh3gAAAAgBAAAPAAAAZHJzL2Rvd25yZXYu&#10;eG1sTI9BT8MwDIXvSPyHyJO4sbRMW1HXdEKT2AVxYENwdZusrdo4UZN1hV+POcHN9nt6/l6xm+0g&#10;JjOGzpGCdJmAMFQ73VGj4P30fP8IIkQkjYMjo+DLBNiVtzcF5tpd6c1Mx9gIDqGQo4I2Rp9LGerW&#10;WAxL5w2xdnajxcjr2Eg94pXD7SAfkmQjLXbEH1r0Zt+auj9erIJX/DjEae7rQ+/P+tP6ar/6flHq&#10;bjE/bUFEM8c/M/ziMzqUzFS5C+kgBgVZumEn37M1CNazdZqCqHhYJSDLQv4vUP4AAAD//wMAUEsB&#10;Ai0AFAAGAAgAAAAhALaDOJL+AAAA4QEAABMAAAAAAAAAAAAAAAAAAAAAAFtDb250ZW50X1R5cGVz&#10;XS54bWxQSwECLQAUAAYACAAAACEAOP0h/9YAAACUAQAACwAAAAAAAAAAAAAAAAAvAQAAX3JlbHMv&#10;LnJlbHNQSwECLQAUAAYACAAAACEAPDkxW9QCAACgBQAADgAAAAAAAAAAAAAAAAAuAgAAZHJzL2Uy&#10;b0RvYy54bWxQSwECLQAUAAYACAAAACEAzqz2Yd4AAAAIAQAADwAAAAAAAAAAAAAAAAAuBQAAZHJz&#10;L2Rvd25yZXYueG1sUEsFBgAAAAAEAAQA8wAAADkGAAAAAA==&#10;" filled="f" stroked="f" strokeweight=".5pt">
                <v:textbox style="mso-fit-shape-to-text:t">
                  <w:txbxContent>
                    <w:p w14:paraId="1B7F2B70" w14:textId="77777777" w:rsidR="00590F00" w:rsidRPr="007B2BE9" w:rsidRDefault="00590F00" w:rsidP="00BB5E6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図表1-1-1　医療計画について</w:t>
                      </w:r>
                    </w:p>
                  </w:txbxContent>
                </v:textbox>
              </v:shape>
            </w:pict>
          </mc:Fallback>
        </mc:AlternateContent>
      </w:r>
    </w:p>
    <w:p w14:paraId="65739528" w14:textId="76217F3D" w:rsidR="00BB5E61" w:rsidRDefault="00030E23" w:rsidP="00BB5E6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836416" behindDoc="0" locked="0" layoutInCell="1" allowOverlap="1" wp14:anchorId="67576849" wp14:editId="707C3AF4">
            <wp:simplePos x="0" y="0"/>
            <wp:positionH relativeFrom="column">
              <wp:posOffset>527050</wp:posOffset>
            </wp:positionH>
            <wp:positionV relativeFrom="paragraph">
              <wp:posOffset>151448</wp:posOffset>
            </wp:positionV>
            <wp:extent cx="5300705" cy="3529013"/>
            <wp:effectExtent l="0" t="0" r="0" b="0"/>
            <wp:wrapNone/>
            <wp:docPr id="17" name="図 17" descr="【医療法第30条の4第1項】&#10;都道府県は、地域の実情に応じて、当該都道府県における医療提供体制の確保を図るための計画を定めるものとする。&#10;&#10;医療計画の指針等で示されている項目&#10;○5疾病5事業及び在宅医療の目標に関する事項&#10;・がん&#10;・精神疾患&#10;・周産期医療&#10;・脳卒中&#10;・救急医療&#10;・小児医療&#10;・急性心筋梗塞&#10;・災害時における医療（小児救急含む）&#10;・糖尿病&#10;・へき地の医療&#10;・在宅医療&#10;○基準病床に関する事項&#10;○地域医療構想に関する事項&#10;○【新】外来医療に係る医療提供体制の確保に関する事項（外来医療計画）&#10;○医療の安全の確保に関する事項&#10;○医療従事者の確保に関する事項等&#10;・【新】医師の確保に関する事項は、「医師確保計画」に記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0705" cy="35290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2E007E" w14:textId="639C16BF" w:rsidR="00BB5E61" w:rsidRDefault="00BB5E61" w:rsidP="00BB5E6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hint="eastAsia"/>
          <w:noProof/>
          <w:color w:val="000000" w:themeColor="text1"/>
          <w:sz w:val="22"/>
        </w:rPr>
        <w:t xml:space="preserve">　　</w:t>
      </w:r>
    </w:p>
    <w:p w14:paraId="65D596E5" w14:textId="17CE1683" w:rsidR="00BB5E61" w:rsidRDefault="00BB5E61" w:rsidP="00BB5E61">
      <w:pPr>
        <w:rPr>
          <w:rFonts w:ascii="HG丸ｺﾞｼｯｸM-PRO" w:eastAsia="HG丸ｺﾞｼｯｸM-PRO" w:hAnsi="HG丸ｺﾞｼｯｸM-PRO"/>
          <w:color w:val="000000" w:themeColor="text1"/>
          <w:sz w:val="22"/>
        </w:rPr>
      </w:pPr>
    </w:p>
    <w:p w14:paraId="4E0AC713" w14:textId="199D3DF9" w:rsidR="00BB5E61" w:rsidRDefault="00BB5E61" w:rsidP="00BB5E61">
      <w:pPr>
        <w:rPr>
          <w:rFonts w:ascii="HG丸ｺﾞｼｯｸM-PRO" w:eastAsia="HG丸ｺﾞｼｯｸM-PRO" w:hAnsi="HG丸ｺﾞｼｯｸM-PRO"/>
          <w:color w:val="000000" w:themeColor="text1"/>
          <w:sz w:val="22"/>
        </w:rPr>
      </w:pPr>
    </w:p>
    <w:p w14:paraId="0E8415B9" w14:textId="77777777" w:rsidR="00BB5E61" w:rsidRDefault="00BB5E61" w:rsidP="00BB5E61">
      <w:pPr>
        <w:rPr>
          <w:rFonts w:ascii="HG丸ｺﾞｼｯｸM-PRO" w:eastAsia="HG丸ｺﾞｼｯｸM-PRO" w:hAnsi="HG丸ｺﾞｼｯｸM-PRO"/>
          <w:color w:val="000000" w:themeColor="text1"/>
          <w:sz w:val="22"/>
        </w:rPr>
      </w:pPr>
    </w:p>
    <w:p w14:paraId="7C420A4F" w14:textId="786AE884" w:rsidR="00BB5E61" w:rsidRDefault="00BB5E61" w:rsidP="00BB5E61">
      <w:pPr>
        <w:rPr>
          <w:rFonts w:ascii="HG丸ｺﾞｼｯｸM-PRO" w:eastAsia="HG丸ｺﾞｼｯｸM-PRO" w:hAnsi="HG丸ｺﾞｼｯｸM-PRO"/>
          <w:color w:val="000000" w:themeColor="text1"/>
          <w:sz w:val="22"/>
        </w:rPr>
      </w:pPr>
    </w:p>
    <w:p w14:paraId="0C926A12" w14:textId="561DC825" w:rsidR="00002925" w:rsidRDefault="00002925" w:rsidP="00BB5E61">
      <w:pPr>
        <w:rPr>
          <w:rFonts w:ascii="HG丸ｺﾞｼｯｸM-PRO" w:eastAsia="HG丸ｺﾞｼｯｸM-PRO" w:hAnsi="HG丸ｺﾞｼｯｸM-PRO"/>
          <w:color w:val="000000" w:themeColor="text1"/>
          <w:sz w:val="22"/>
        </w:rPr>
      </w:pPr>
    </w:p>
    <w:p w14:paraId="67FBE145" w14:textId="77777777" w:rsidR="00002925" w:rsidRDefault="00002925" w:rsidP="00BB5E61">
      <w:pPr>
        <w:rPr>
          <w:rFonts w:ascii="HG丸ｺﾞｼｯｸM-PRO" w:eastAsia="HG丸ｺﾞｼｯｸM-PRO" w:hAnsi="HG丸ｺﾞｼｯｸM-PRO"/>
          <w:color w:val="000000" w:themeColor="text1"/>
          <w:sz w:val="22"/>
        </w:rPr>
      </w:pPr>
    </w:p>
    <w:p w14:paraId="44FDFEC4" w14:textId="77777777" w:rsidR="00002925" w:rsidRDefault="00002925" w:rsidP="00BB5E61">
      <w:pPr>
        <w:rPr>
          <w:rFonts w:ascii="HG丸ｺﾞｼｯｸM-PRO" w:eastAsia="HG丸ｺﾞｼｯｸM-PRO" w:hAnsi="HG丸ｺﾞｼｯｸM-PRO"/>
          <w:color w:val="000000" w:themeColor="text1"/>
          <w:sz w:val="22"/>
        </w:rPr>
      </w:pPr>
    </w:p>
    <w:p w14:paraId="5F2371DA" w14:textId="77777777" w:rsidR="00002925" w:rsidRDefault="00002925" w:rsidP="00BB5E61">
      <w:pPr>
        <w:rPr>
          <w:rFonts w:ascii="HG丸ｺﾞｼｯｸM-PRO" w:eastAsia="HG丸ｺﾞｼｯｸM-PRO" w:hAnsi="HG丸ｺﾞｼｯｸM-PRO"/>
          <w:color w:val="000000" w:themeColor="text1"/>
          <w:sz w:val="22"/>
        </w:rPr>
      </w:pPr>
    </w:p>
    <w:p w14:paraId="6DD3B16D" w14:textId="77777777" w:rsidR="00002925" w:rsidRDefault="00002925" w:rsidP="00BB5E61">
      <w:pPr>
        <w:rPr>
          <w:rFonts w:ascii="HG丸ｺﾞｼｯｸM-PRO" w:eastAsia="HG丸ｺﾞｼｯｸM-PRO" w:hAnsi="HG丸ｺﾞｼｯｸM-PRO"/>
          <w:color w:val="000000" w:themeColor="text1"/>
          <w:sz w:val="22"/>
        </w:rPr>
      </w:pPr>
    </w:p>
    <w:p w14:paraId="6D4A9EC0" w14:textId="77777777" w:rsidR="00002925" w:rsidRDefault="00002925" w:rsidP="00BB5E61">
      <w:pPr>
        <w:rPr>
          <w:rFonts w:ascii="HG丸ｺﾞｼｯｸM-PRO" w:eastAsia="HG丸ｺﾞｼｯｸM-PRO" w:hAnsi="HG丸ｺﾞｼｯｸM-PRO"/>
          <w:color w:val="000000" w:themeColor="text1"/>
          <w:sz w:val="22"/>
        </w:rPr>
      </w:pPr>
    </w:p>
    <w:p w14:paraId="62B92B34" w14:textId="77777777" w:rsidR="00002925" w:rsidRDefault="00002925" w:rsidP="00BB5E61">
      <w:pPr>
        <w:rPr>
          <w:rFonts w:ascii="HG丸ｺﾞｼｯｸM-PRO" w:eastAsia="HG丸ｺﾞｼｯｸM-PRO" w:hAnsi="HG丸ｺﾞｼｯｸM-PRO"/>
          <w:color w:val="000000" w:themeColor="text1"/>
          <w:sz w:val="22"/>
        </w:rPr>
      </w:pPr>
    </w:p>
    <w:p w14:paraId="74BB42AE" w14:textId="77777777" w:rsidR="00002925" w:rsidRDefault="00002925" w:rsidP="00BB5E61">
      <w:pPr>
        <w:rPr>
          <w:rFonts w:ascii="HG丸ｺﾞｼｯｸM-PRO" w:eastAsia="HG丸ｺﾞｼｯｸM-PRO" w:hAnsi="HG丸ｺﾞｼｯｸM-PRO"/>
          <w:color w:val="000000" w:themeColor="text1"/>
          <w:sz w:val="22"/>
        </w:rPr>
      </w:pPr>
    </w:p>
    <w:p w14:paraId="4EF9F06A" w14:textId="77777777" w:rsidR="00412056" w:rsidRDefault="00FC6349" w:rsidP="00BB5E61">
      <w:pPr>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59264" behindDoc="0" locked="0" layoutInCell="1" allowOverlap="1" wp14:anchorId="6F700D5D" wp14:editId="38BDADDC">
                <wp:simplePos x="0" y="0"/>
                <wp:positionH relativeFrom="column">
                  <wp:posOffset>4471670</wp:posOffset>
                </wp:positionH>
                <wp:positionV relativeFrom="paragraph">
                  <wp:posOffset>4445</wp:posOffset>
                </wp:positionV>
                <wp:extent cx="1447800" cy="352425"/>
                <wp:effectExtent l="0" t="0" r="0" b="0"/>
                <wp:wrapNone/>
                <wp:docPr id="5" name="テキスト ボックス 5" descr="出典　厚生労働省資料改変"/>
                <wp:cNvGraphicFramePr/>
                <a:graphic xmlns:a="http://schemas.openxmlformats.org/drawingml/2006/main">
                  <a:graphicData uri="http://schemas.microsoft.com/office/word/2010/wordprocessingShape">
                    <wps:wsp>
                      <wps:cNvSpPr txBox="1"/>
                      <wps:spPr>
                        <a:xfrm>
                          <a:off x="0" y="0"/>
                          <a:ext cx="14478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8F02FD" w14:textId="2181C244" w:rsidR="00590F00" w:rsidRPr="008360B1" w:rsidRDefault="00590F00" w:rsidP="00BB5E61">
                            <w:pPr>
                              <w:rPr>
                                <w:rFonts w:ascii="ＭＳ ゴシック" w:eastAsia="ＭＳ ゴシック" w:hAnsi="ＭＳ ゴシック"/>
                                <w:sz w:val="16"/>
                                <w:szCs w:val="16"/>
                              </w:rPr>
                            </w:pPr>
                            <w:r w:rsidRPr="008360B1">
                              <w:rPr>
                                <w:rFonts w:ascii="ＭＳ ゴシック" w:eastAsia="ＭＳ ゴシック" w:hAnsi="ＭＳ ゴシック" w:hint="eastAsia"/>
                                <w:sz w:val="16"/>
                                <w:szCs w:val="16"/>
                              </w:rPr>
                              <w:t>出典　厚生労働省資料改変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700D5D" id="テキスト ボックス 5" o:spid="_x0000_s1027" type="#_x0000_t202" alt="出典　厚生労働省資料改変" style="position:absolute;left:0;text-align:left;margin-left:352.1pt;margin-top:.35pt;width:114pt;height:27.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OfA2AIAAKcFAAAOAAAAZHJzL2Uyb0RvYy54bWysVM1uEzEQviPxDpbvdNM0KSXqpgqtipCq&#10;tqJFPTteu1nhtY3tJBtOpREUkOBUIYEqceGKOMCB8jqrtDwGY282jQqXIi67tueb/29mdS3PBBow&#10;Y1MlY7y4UMOISaqSVB7G+PH+5p0VjKwjMiFCSRbjEbN4rX371upQt1hd9ZRImEFgRNrWUMe455xu&#10;RZGlPZYRu6A0kyDkymTEwdUcRokhQ7Ceiaheqy1HQ2USbRRl1sLrRinE7WCfc0bdDueWOSRiDLG5&#10;8DXh2/XfqL1KWoeG6F5Kp2GQf4giI6kEpzNTG8QR1DfpH6aylBplFXcLVGWR4jylLOQA2SzWrmWz&#10;1yOahVygOFbPymT/n1m6Pdg1KE1i3MRIkgxaVIxfFsdfiuPzYvwKFeOzYjwujr/CHQEkYZZC+SYn&#10;PycvfhRHR5N3Hy9PP03efJ+M316ePf/17eTi/YeL0/PJ59e+tkNtW+BiT4MTl99XOXCkerfw6EuW&#10;c5P5PxQDgRy6NJp1huUOUa/UaNxdqYGIgmypWW/Um95MdKWtjXUPmMqQP8TYQOdDQ8hgy7oSWkG8&#10;M6k2UyFC94VEwxgvLzVrQWEmAeNCeiwLPJqa8RmVkYeTGwnmMUI+YhzqGBLwD4HBbF0YNCDAPUIp&#10;ky7kHuwC2qM4BHETxSn+KqqbKJd5VJ6VdDPlLJXKhOyvhZ08qULmJR5qPpe3P7q8mwcCzRrbVckI&#10;+m1UOW1W080UmrJFrNslBsYL+ggrw+3AhwsFxVfTE0Y9ZZ797d3jgfUgxWgI4xpj+7RPDMNIPJQw&#10;D/eAIX6+w6XRvFuHi5mXdOclsp+tK+jKIiwnTcPR452ojtyo7AA2S8d7BRGRFHzH2FXHdVcuEdhM&#10;lHU6AQQTrYnbknuaetO+SZ5y+/kBMXrKSweM3lbVYJPWNXqWWK8pVafvFE8Dd32dy6pO6w/bILB/&#10;urn8upm/B9TVfm3/BgAA//8DAFBLAwQUAAYACAAAACEAqT/bvN4AAAAHAQAADwAAAGRycy9kb3du&#10;cmV2LnhtbEyOwU7DMBBE70j8g7VI3KiDoaUNcaoqUoWE6KGll9428TaJiO0Qu23g61lOcJvRjGZe&#10;thxtJ840hNY7DfeTBAS5ypvW1Rr27+u7OYgQ0RnsvCMNXxRgmV9fZZgaf3FbOu9iLXjEhRQ1NDH2&#10;qZShashimPieHGdHP1iMbIdamgEvPG47qZJkJi22jh8a7KloqPrYnayG12K9wW2p7Py7K17ejqv+&#10;c3+Yan17M66eQUQa418ZfvEZHXJmKv3JmSA6DU/Jo+IqCxAcLx4U21LDdKZA5pn8z5//AAAA//8D&#10;AFBLAQItABQABgAIAAAAIQC2gziS/gAAAOEBAAATAAAAAAAAAAAAAAAAAAAAAABbQ29udGVudF9U&#10;eXBlc10ueG1sUEsBAi0AFAAGAAgAAAAhADj9If/WAAAAlAEAAAsAAAAAAAAAAAAAAAAALwEAAF9y&#10;ZWxzLy5yZWxzUEsBAi0AFAAGAAgAAAAhACoQ58DYAgAApwUAAA4AAAAAAAAAAAAAAAAALgIAAGRy&#10;cy9lMm9Eb2MueG1sUEsBAi0AFAAGAAgAAAAhAKk/27zeAAAABwEAAA8AAAAAAAAAAAAAAAAAMgUA&#10;AGRycy9kb3ducmV2LnhtbFBLBQYAAAAABAAEAPMAAAA9BgAAAAA=&#10;" filled="f" stroked="f" strokeweight=".5pt">
                <v:textbox>
                  <w:txbxContent>
                    <w:p w14:paraId="668F02FD" w14:textId="2181C244" w:rsidR="00590F00" w:rsidRPr="008360B1" w:rsidRDefault="00590F00" w:rsidP="00BB5E61">
                      <w:pPr>
                        <w:rPr>
                          <w:rFonts w:ascii="ＭＳ ゴシック" w:eastAsia="ＭＳ ゴシック" w:hAnsi="ＭＳ ゴシック"/>
                          <w:sz w:val="16"/>
                          <w:szCs w:val="16"/>
                        </w:rPr>
                      </w:pPr>
                      <w:r w:rsidRPr="008360B1">
                        <w:rPr>
                          <w:rFonts w:ascii="ＭＳ ゴシック" w:eastAsia="ＭＳ ゴシック" w:hAnsi="ＭＳ ゴシック" w:hint="eastAsia"/>
                          <w:sz w:val="16"/>
                          <w:szCs w:val="16"/>
                        </w:rPr>
                        <w:t>出典　厚生労働省資料改変</w:t>
                      </w:r>
                    </w:p>
                  </w:txbxContent>
                </v:textbox>
              </v:shape>
            </w:pict>
          </mc:Fallback>
        </mc:AlternateContent>
      </w:r>
    </w:p>
    <w:p w14:paraId="6588FF3A" w14:textId="77777777" w:rsidR="00BB5E61" w:rsidRDefault="00002925" w:rsidP="00BB5E6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1666432" behindDoc="0" locked="0" layoutInCell="1" allowOverlap="1" wp14:anchorId="5FC39B2D" wp14:editId="6AEBB3DA">
                <wp:simplePos x="0" y="0"/>
                <wp:positionH relativeFrom="margin">
                  <wp:align>right</wp:align>
                </wp:positionH>
                <wp:positionV relativeFrom="paragraph">
                  <wp:posOffset>285750</wp:posOffset>
                </wp:positionV>
                <wp:extent cx="6162675" cy="857250"/>
                <wp:effectExtent l="0" t="0" r="9525" b="0"/>
                <wp:wrapNone/>
                <wp:docPr id="7173" name="グループ化 7173" descr="注1　行政計画：施策の方向性やそれを実現するための具体的な方法・手段を示すものです。大阪府では、現在約160の計画があります。&#10;注2　5疾病5事業：大阪府には、全ての市町村に医科診療所が開設されており（第2章第5節「医療提供体制」参照）、へき地がないため、「へき地の医療」を除いた5疾病4事業となります。&#10;"/>
                <wp:cNvGraphicFramePr/>
                <a:graphic xmlns:a="http://schemas.openxmlformats.org/drawingml/2006/main">
                  <a:graphicData uri="http://schemas.microsoft.com/office/word/2010/wordprocessingGroup">
                    <wpg:wgp>
                      <wpg:cNvGrpSpPr/>
                      <wpg:grpSpPr>
                        <a:xfrm>
                          <a:off x="0" y="0"/>
                          <a:ext cx="6162675" cy="857250"/>
                          <a:chOff x="0" y="0"/>
                          <a:chExt cx="6162675" cy="857250"/>
                        </a:xfrm>
                      </wpg:grpSpPr>
                      <wps:wsp>
                        <wps:cNvPr id="3596" name="直線コネクタ 3596"/>
                        <wps:cNvCnPr/>
                        <wps:spPr>
                          <a:xfrm>
                            <a:off x="0" y="0"/>
                            <a:ext cx="61200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 name="テキスト ボックス 31"/>
                        <wps:cNvSpPr txBox="1"/>
                        <wps:spPr>
                          <a:xfrm>
                            <a:off x="0" y="9517"/>
                            <a:ext cx="6162675" cy="8477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90F1F1" w14:textId="77777777" w:rsidR="00590F00" w:rsidRPr="00001066" w:rsidRDefault="00590F00" w:rsidP="00BB5E61">
                              <w:pPr>
                                <w:spacing w:line="240" w:lineRule="exact"/>
                                <w:ind w:left="504" w:hangingChars="280" w:hanging="504"/>
                                <w:rPr>
                                  <w:rFonts w:ascii="ＭＳ Ｐゴシック" w:eastAsia="ＭＳ Ｐゴシック" w:hAnsi="ＭＳ Ｐゴシック"/>
                                  <w:sz w:val="18"/>
                                </w:rPr>
                              </w:pPr>
                              <w:r w:rsidRPr="00001066">
                                <w:rPr>
                                  <w:rFonts w:ascii="ＭＳ Ｐゴシック" w:eastAsia="ＭＳ Ｐゴシック" w:hAnsi="ＭＳ Ｐゴシック" w:hint="eastAsia"/>
                                  <w:sz w:val="18"/>
                                  <w:szCs w:val="18"/>
                                </w:rPr>
                                <w:t xml:space="preserve">注1　</w:t>
                              </w:r>
                              <w:r w:rsidRPr="00001066">
                                <w:rPr>
                                  <w:rFonts w:ascii="ＭＳ Ｐゴシック" w:eastAsia="ＭＳ Ｐゴシック" w:hAnsi="ＭＳ Ｐゴシック" w:hint="eastAsia"/>
                                  <w:sz w:val="18"/>
                                </w:rPr>
                                <w:t>行政計画：施策の方向性やそれを実現するための具体的な方法・手段を示すものです。大阪府では、現在約160の計画があります。</w:t>
                              </w:r>
                            </w:p>
                            <w:p w14:paraId="169E5C62" w14:textId="77777777" w:rsidR="00590F00" w:rsidRPr="00001066" w:rsidRDefault="00590F00" w:rsidP="00BB5E61">
                              <w:pPr>
                                <w:spacing w:line="240" w:lineRule="exact"/>
                                <w:ind w:left="504" w:hangingChars="280" w:hanging="504"/>
                                <w:rPr>
                                  <w:rFonts w:ascii="ＭＳ Ｐゴシック" w:eastAsia="ＭＳ Ｐゴシック" w:hAnsi="ＭＳ Ｐゴシック"/>
                                  <w:sz w:val="18"/>
                                </w:rPr>
                              </w:pPr>
                              <w:r w:rsidRPr="00001066">
                                <w:rPr>
                                  <w:rFonts w:ascii="ＭＳ Ｐゴシック" w:eastAsia="ＭＳ Ｐゴシック" w:hAnsi="ＭＳ Ｐゴシック" w:hint="eastAsia"/>
                                  <w:sz w:val="18"/>
                                  <w:szCs w:val="18"/>
                                </w:rPr>
                                <w:t>注2　5疾病5事業：</w:t>
                              </w:r>
                              <w:r w:rsidRPr="00001066">
                                <w:rPr>
                                  <w:rFonts w:ascii="ＭＳ Ｐゴシック" w:eastAsia="ＭＳ Ｐゴシック" w:hAnsi="ＭＳ Ｐゴシック" w:hint="eastAsia"/>
                                  <w:sz w:val="18"/>
                                </w:rPr>
                                <w:t>大阪府には、全ての市町村に医科診療所が開設されており（第</w:t>
                              </w:r>
                              <w:r w:rsidRPr="00001066">
                                <w:rPr>
                                  <w:rFonts w:ascii="ＭＳ Ｐゴシック" w:eastAsia="ＭＳ Ｐゴシック" w:hAnsi="ＭＳ Ｐゴシック"/>
                                  <w:sz w:val="18"/>
                                </w:rPr>
                                <w:t>７</w:t>
                              </w:r>
                              <w:r w:rsidRPr="00001066">
                                <w:rPr>
                                  <w:rFonts w:ascii="ＭＳ Ｐゴシック" w:eastAsia="ＭＳ Ｐゴシック" w:hAnsi="ＭＳ Ｐゴシック" w:hint="eastAsia"/>
                                  <w:sz w:val="18"/>
                                </w:rPr>
                                <w:t>次</w:t>
                              </w:r>
                              <w:r w:rsidRPr="00001066">
                                <w:rPr>
                                  <w:rFonts w:ascii="ＭＳ Ｐゴシック" w:eastAsia="ＭＳ Ｐゴシック" w:hAnsi="ＭＳ Ｐゴシック"/>
                                  <w:sz w:val="18"/>
                                </w:rPr>
                                <w:t>大阪府医療計画</w:t>
                              </w:r>
                              <w:r w:rsidRPr="00001066">
                                <w:rPr>
                                  <w:rFonts w:ascii="ＭＳ Ｐゴシック" w:eastAsia="ＭＳ Ｐゴシック" w:hAnsi="ＭＳ Ｐゴシック" w:hint="eastAsia"/>
                                  <w:sz w:val="18"/>
                                </w:rPr>
                                <w:t>第2章第5節「医療提供体制」参照）、へき地がないため、「へき地の医療」を除いた5疾病4事業となります。</w:t>
                              </w:r>
                            </w:p>
                            <w:p w14:paraId="544AC70F" w14:textId="77777777" w:rsidR="00590F00" w:rsidRPr="00001066" w:rsidRDefault="00590F00" w:rsidP="00BB5E61">
                              <w:pPr>
                                <w:spacing w:line="240" w:lineRule="exact"/>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FC39B2D" id="グループ化 7173" o:spid="_x0000_s1028" alt="注1　行政計画：施策の方向性やそれを実現するための具体的な方法・手段を示すものです。大阪府では、現在約160の計画があります。&#10;注2　5疾病5事業：大阪府には、全ての市町村に医科診療所が開設されており（第2章第5節「医療提供体制」参照）、へき地がないため、「へき地の医療」を除いた5疾病4事業となります。&#10;" style="position:absolute;left:0;text-align:left;margin-left:434.05pt;margin-top:22.5pt;width:485.25pt;height:67.5pt;z-index:251666432;mso-position-horizontal:right;mso-position-horizontal-relative:margin;mso-height-relative:margin" coordsize="61626,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nXy2AQAALgKAAAOAAAAZHJzL2Uyb0RvYy54bWzUVltP3EYUfq/U/2C5Ut/K3tjdsGWJKGlQ&#10;JZSgkirPg9fetWp73PHALn1ae0MFYSNCSzaFEKWVaFlBgEikTbiE/JjBa3jiL/TM2F5QoEmaSpX6&#10;Ys/4XOeb7xyf/qs105AmVeLo2CrKqZ6kLKmWgku6VS7K39y6/tkVWXIoskrIwJZalKdUR7468PFH&#10;/VW7oKZxBRsllUjgxHIKVbsoVyi1C4mEo1RUEzk92FYtEGqYmIjClpQTJYKq4N00EulkMpeoYlKy&#10;CVZUx4Gv10KhPCD8a5qq0Jua5qhUMooy5EbFk4jnOH8mBvpRoUyQXdGVKA30AVmYSLcgaNfVNUSR&#10;NEH0C65MXSHYwRrtUbCZwJqmK6o4A5wmlXzjNMMET9jiLOVCtWx3YQJo38Dpg90qNyZHiaSXinI+&#10;lc/IkoVMuCXmPWONDdY4YI2HfrMlhbKS6igAXWennWL1+vGvzc7i6+P2TLC4f3qw3Gm9CjZbzN3q&#10;tHb9+wud+hrz7jD3MfOazPvR33oSzB8yd4l5c8x9wjwXNP3pF0evfgqWQW0drDo7D1hjvzM719n6&#10;A0yC1T2h74Emc9f4uu75q2snP6/7eyviyzaru+DWX2kHz++kcknQDPNhbpO5HvPuMlcErXufflIb&#10;/BwyT0Pm2aB1GDyczh7tzXV+24Tcz3ndYC736k+3mfs7z/GlFyzudR4vMHfDb+4HawvH7b1gyevM&#10;1iHISWvuuL3J3Af8lFz/LsQ8PZgJnj5NBxu/wCsbbNdZvclNwWj+/tHhIzizP/Mnq9/z571geu30&#10;YBYCMvclc+/5K89E6uvMBVAETCCqg++udCt0BeaA0cnSaqgZHak3PBJzIfv1C8fnZK/a5QLc+TCx&#10;x+xREn0ohzvO35pGTP4GZko1USZT3TJRa1RS4GMulUvn8llZUkB2JZtPZ6M6UipQbBfMlMqXbzdM&#10;xGETPLtuMlUbWoJzxnrn37F+rIJsVRSTwxGIWJ/J9uVi1gePngcvlpm3wxoA7jbzXktCLFASRkNW&#10;hJlTcAC+9wcMWlUS2g8HTGDVPTIq2MShwyo2Jb4oyoZu8SxRAU2OOBRCg2qsAhsOShharOiUoXJl&#10;w/pa1aCM4XZSwlo0UHXIINIkgtaHFEW1aIozAPwJbW6m6YbRNUy+2zDS56aqaK7/xLhrISJji3aN&#10;Td3C5LLotBanrIX6MQLhuTkE47g0JS5FQAN84Rz/L4iTimnDGj8wb5N5u6wxI7HGCms0BHt2pYzI&#10;nqcDhOP1JtHaF1jcUcSpt7KoL5vKhz+oyyuvN5/PZKIrjes2pkrEJgI/wL9nEypY+DpQAJLhpJCq&#10;UNsZKGa+7UoEX85uPCKlYJ8oAbG6hIfvQaf/DQ9L376Th7Q2XhP/0TS/EQ5KyEyJ4HDocGzlug4l&#10;PoIcOooITBnQEGByojfhoRkYwMfRSpYqmHx/2XeuD20QpLJUhamlKDvfTSCiypLxlQUNsi/V28vH&#10;HLHphdYMG3JeMn5eYk2YQxi6A1AZshNLrk+NeKkRbN6GAWuQRwURshSIXZRpvByi4SwFA5qiDg4K&#10;JRhsbERHrDFbibsRZ+Wt2m1E7IiXFBh9A8ct+UKzC3VDGg5OUKzpohOeoRr1AVHu4q8B45FobdEo&#10;x+ev83uhfzZwDvwFAAD//wMAUEsDBBQABgAIAAAAIQBCfW+13gAAAAcBAAAPAAAAZHJzL2Rvd25y&#10;ZXYueG1sTI9BS8NAEIXvgv9hGcGb3Y0abWM2pRT1VARbQXrbZqdJaHY2ZLdJ+u8dT3p6DO/x3jf5&#10;cnKtGLAPjScNyUyBQCq9bajS8LV7u5uDCNGQNa0n1HDBAMvi+io3mfUjfeKwjZXgEgqZ0VDH2GVS&#10;hrJGZ8LMd0jsHX3vTOSzr6TtzcjlrpX3Sj1JZxrihdp0uK6xPG3PTsP7aMbVQ/I6bE7H9WW/Sz++&#10;NwlqfXszrV5ARJziXxh+8RkdCmY6+DPZIFoN/EjU8Jiysrt4VimIA8fmSoEscvmfv/gBAAD//wMA&#10;UEsBAi0AFAAGAAgAAAAhALaDOJL+AAAA4QEAABMAAAAAAAAAAAAAAAAAAAAAAFtDb250ZW50X1R5&#10;cGVzXS54bWxQSwECLQAUAAYACAAAACEAOP0h/9YAAACUAQAACwAAAAAAAAAAAAAAAAAvAQAAX3Jl&#10;bHMvLnJlbHNQSwECLQAUAAYACAAAACEA8/Z18tgEAAC4CgAADgAAAAAAAAAAAAAAAAAuAgAAZHJz&#10;L2Uyb0RvYy54bWxQSwECLQAUAAYACAAAACEAQn1vtd4AAAAHAQAADwAAAAAAAAAAAAAAAAAyBwAA&#10;ZHJzL2Rvd25yZXYueG1sUEsFBgAAAAAEAAQA8wAAAD0IAAAAAA==&#10;">
                <v:line id="直線コネクタ 3596" o:spid="_x0000_s1029" style="position:absolute;visibility:visible;mso-wrap-style:square" from="0,0" to="61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RZRxgAAAN0AAAAPAAAAZHJzL2Rvd25yZXYueG1sRI9Ra8JA&#10;EITfhf6HYwu+6aWKQVNPEUGQti/V/oBtbpsEc3vp3aqxv75XKPg4zMw3zHLdu1ZdKMTGs4GncQaK&#10;uPS24crAx3E3moOKgmyx9UwGbhRhvXoYLLGw/srvdDlIpRKEY4EGapGu0DqWNTmMY98RJ+/LB4eS&#10;ZKi0DXhNcNfqSZbl2mHDaaHGjrY1lafD2Rn4fn3bx9tnO5F89vNyCpv5QqbRmOFjv3kGJdTLPfzf&#10;3lsD09kih7836Qno1S8AAAD//wMAUEsBAi0AFAAGAAgAAAAhANvh9svuAAAAhQEAABMAAAAAAAAA&#10;AAAAAAAAAAAAAFtDb250ZW50X1R5cGVzXS54bWxQSwECLQAUAAYACAAAACEAWvQsW78AAAAVAQAA&#10;CwAAAAAAAAAAAAAAAAAfAQAAX3JlbHMvLnJlbHNQSwECLQAUAAYACAAAACEAOZ0WUcYAAADdAAAA&#10;DwAAAAAAAAAAAAAAAAAHAgAAZHJzL2Rvd25yZXYueG1sUEsFBgAAAAADAAMAtwAAAPoCAAAAAA==&#10;" strokecolor="#4579b8 [3044]"/>
                <v:shape id="テキスト ボックス 31" o:spid="_x0000_s1030" type="#_x0000_t202" style="position:absolute;top:95;width:61626;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1F90F1F1" w14:textId="77777777" w:rsidR="00590F00" w:rsidRPr="00001066" w:rsidRDefault="00590F00" w:rsidP="00BB5E61">
                        <w:pPr>
                          <w:spacing w:line="240" w:lineRule="exact"/>
                          <w:ind w:left="504" w:hangingChars="280" w:hanging="504"/>
                          <w:rPr>
                            <w:rFonts w:ascii="ＭＳ Ｐゴシック" w:eastAsia="ＭＳ Ｐゴシック" w:hAnsi="ＭＳ Ｐゴシック"/>
                            <w:sz w:val="18"/>
                          </w:rPr>
                        </w:pPr>
                        <w:r w:rsidRPr="00001066">
                          <w:rPr>
                            <w:rFonts w:ascii="ＭＳ Ｐゴシック" w:eastAsia="ＭＳ Ｐゴシック" w:hAnsi="ＭＳ Ｐゴシック" w:hint="eastAsia"/>
                            <w:sz w:val="18"/>
                            <w:szCs w:val="18"/>
                          </w:rPr>
                          <w:t xml:space="preserve">注1　</w:t>
                        </w:r>
                        <w:r w:rsidRPr="00001066">
                          <w:rPr>
                            <w:rFonts w:ascii="ＭＳ Ｐゴシック" w:eastAsia="ＭＳ Ｐゴシック" w:hAnsi="ＭＳ Ｐゴシック" w:hint="eastAsia"/>
                            <w:sz w:val="18"/>
                          </w:rPr>
                          <w:t>行政計画：施策の方向性やそれを実現するための具体的な方法・手段を示すものです。大阪府では、現在約160の計画があります。</w:t>
                        </w:r>
                      </w:p>
                      <w:p w14:paraId="169E5C62" w14:textId="77777777" w:rsidR="00590F00" w:rsidRPr="00001066" w:rsidRDefault="00590F00" w:rsidP="00BB5E61">
                        <w:pPr>
                          <w:spacing w:line="240" w:lineRule="exact"/>
                          <w:ind w:left="504" w:hangingChars="280" w:hanging="504"/>
                          <w:rPr>
                            <w:rFonts w:ascii="ＭＳ Ｐゴシック" w:eastAsia="ＭＳ Ｐゴシック" w:hAnsi="ＭＳ Ｐゴシック"/>
                            <w:sz w:val="18"/>
                          </w:rPr>
                        </w:pPr>
                        <w:r w:rsidRPr="00001066">
                          <w:rPr>
                            <w:rFonts w:ascii="ＭＳ Ｐゴシック" w:eastAsia="ＭＳ Ｐゴシック" w:hAnsi="ＭＳ Ｐゴシック" w:hint="eastAsia"/>
                            <w:sz w:val="18"/>
                            <w:szCs w:val="18"/>
                          </w:rPr>
                          <w:t>注2　5疾病5事業：</w:t>
                        </w:r>
                        <w:r w:rsidRPr="00001066">
                          <w:rPr>
                            <w:rFonts w:ascii="ＭＳ Ｐゴシック" w:eastAsia="ＭＳ Ｐゴシック" w:hAnsi="ＭＳ Ｐゴシック" w:hint="eastAsia"/>
                            <w:sz w:val="18"/>
                          </w:rPr>
                          <w:t>大阪府には、全ての市町村に医科診療所が開設されており（第</w:t>
                        </w:r>
                        <w:r w:rsidRPr="00001066">
                          <w:rPr>
                            <w:rFonts w:ascii="ＭＳ Ｐゴシック" w:eastAsia="ＭＳ Ｐゴシック" w:hAnsi="ＭＳ Ｐゴシック"/>
                            <w:sz w:val="18"/>
                          </w:rPr>
                          <w:t>７</w:t>
                        </w:r>
                        <w:r w:rsidRPr="00001066">
                          <w:rPr>
                            <w:rFonts w:ascii="ＭＳ Ｐゴシック" w:eastAsia="ＭＳ Ｐゴシック" w:hAnsi="ＭＳ Ｐゴシック" w:hint="eastAsia"/>
                            <w:sz w:val="18"/>
                          </w:rPr>
                          <w:t>次</w:t>
                        </w:r>
                        <w:r w:rsidRPr="00001066">
                          <w:rPr>
                            <w:rFonts w:ascii="ＭＳ Ｐゴシック" w:eastAsia="ＭＳ Ｐゴシック" w:hAnsi="ＭＳ Ｐゴシック"/>
                            <w:sz w:val="18"/>
                          </w:rPr>
                          <w:t>大阪府医療計画</w:t>
                        </w:r>
                        <w:r w:rsidRPr="00001066">
                          <w:rPr>
                            <w:rFonts w:ascii="ＭＳ Ｐゴシック" w:eastAsia="ＭＳ Ｐゴシック" w:hAnsi="ＭＳ Ｐゴシック" w:hint="eastAsia"/>
                            <w:sz w:val="18"/>
                          </w:rPr>
                          <w:t>第2章第5節「医療提供体制」参照）、へき地がないため、「へき地の医療」を除いた5疾病4事業となります。</w:t>
                        </w:r>
                      </w:p>
                      <w:p w14:paraId="544AC70F" w14:textId="77777777" w:rsidR="00590F00" w:rsidRPr="00001066" w:rsidRDefault="00590F00" w:rsidP="00BB5E61">
                        <w:pPr>
                          <w:spacing w:line="240" w:lineRule="exact"/>
                          <w:rPr>
                            <w:rFonts w:ascii="ＭＳ Ｐゴシック" w:eastAsia="ＭＳ Ｐゴシック" w:hAnsi="ＭＳ Ｐゴシック"/>
                            <w:sz w:val="18"/>
                          </w:rPr>
                        </w:pPr>
                      </w:p>
                    </w:txbxContent>
                  </v:textbox>
                </v:shape>
                <w10:wrap anchorx="margin"/>
              </v:group>
            </w:pict>
          </mc:Fallback>
        </mc:AlternateContent>
      </w:r>
    </w:p>
    <w:p w14:paraId="53B4436A" w14:textId="77777777" w:rsidR="00BB5E61" w:rsidRDefault="00BB5E61" w:rsidP="00BB5E61">
      <w:pPr>
        <w:rPr>
          <w:rFonts w:ascii="HG丸ｺﾞｼｯｸM-PRO" w:eastAsia="HG丸ｺﾞｼｯｸM-PRO" w:hAnsi="HG丸ｺﾞｼｯｸM-PRO"/>
          <w:color w:val="000000" w:themeColor="text1"/>
          <w:sz w:val="22"/>
        </w:rPr>
      </w:pPr>
    </w:p>
    <w:p w14:paraId="458B1033" w14:textId="77777777" w:rsidR="00BB5E61" w:rsidRDefault="00BB5E61" w:rsidP="00BB5E61">
      <w:pPr>
        <w:rPr>
          <w:rFonts w:ascii="HG丸ｺﾞｼｯｸM-PRO" w:eastAsia="HG丸ｺﾞｼｯｸM-PRO" w:hAnsi="HG丸ｺﾞｼｯｸM-PRO"/>
          <w:color w:val="000000" w:themeColor="text1"/>
          <w:sz w:val="22"/>
        </w:rPr>
      </w:pPr>
    </w:p>
    <w:p w14:paraId="02F95471" w14:textId="2D492991" w:rsidR="00B40B37" w:rsidRPr="002E5241" w:rsidRDefault="003638F7" w:rsidP="00313923">
      <w:pPr>
        <w:pStyle w:val="1"/>
        <w:tabs>
          <w:tab w:val="left" w:pos="709"/>
        </w:tabs>
        <w:snapToGrid w:val="0"/>
        <w:spacing w:before="0" w:beforeAutospacing="0" w:after="0" w:afterAutospacing="0" w:line="300" w:lineRule="auto"/>
        <w:rPr>
          <w:rFonts w:ascii="ＭＳ ゴシック" w:eastAsia="ＭＳ ゴシック" w:hAnsi="ＭＳ ゴシック"/>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２</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外来医療計画の</w:t>
      </w:r>
      <w:r w:rsidR="00313923">
        <w:rPr>
          <w:rFonts w:ascii="ＭＳ ゴシック" w:eastAsia="ＭＳ ゴシック" w:hAnsi="ＭＳ ゴシック" w:hint="eastAsia"/>
          <w:bdr w:val="single" w:sz="4" w:space="0" w:color="auto"/>
          <w:shd w:val="clear" w:color="auto" w:fill="C6D9F1"/>
          <w:lang w:eastAsia="ja-JP"/>
        </w:rPr>
        <w:t>記載事項</w:t>
      </w:r>
      <w:r>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Pr>
          <w:rFonts w:ascii="ＭＳ ゴシック" w:eastAsia="ＭＳ ゴシック" w:hAnsi="ＭＳ ゴシック" w:hint="eastAsia"/>
          <w:sz w:val="44"/>
          <w:bdr w:val="single" w:sz="4" w:space="0" w:color="auto"/>
          <w:shd w:val="clear" w:color="auto" w:fill="C6D9F1"/>
          <w:lang w:eastAsia="ja-JP"/>
        </w:rPr>
        <w:t xml:space="preserve">　</w:t>
      </w:r>
      <w:r w:rsidR="00BD449E">
        <w:rPr>
          <w:rFonts w:ascii="ＭＳ ゴシック" w:eastAsia="ＭＳ ゴシック" w:hAnsi="ＭＳ ゴシック" w:hint="eastAsia"/>
          <w:sz w:val="44"/>
          <w:bdr w:val="single" w:sz="4" w:space="0" w:color="auto"/>
          <w:shd w:val="clear" w:color="auto" w:fill="C6D9F1"/>
          <w:lang w:eastAsia="ja-JP"/>
        </w:rPr>
        <w:t xml:space="preserve">　</w:t>
      </w:r>
      <w:r>
        <w:rPr>
          <w:rFonts w:ascii="ＭＳ ゴシック" w:eastAsia="ＭＳ ゴシック" w:hAnsi="ＭＳ ゴシック" w:hint="eastAsia"/>
          <w:sz w:val="44"/>
          <w:bdr w:val="single" w:sz="4" w:space="0" w:color="auto"/>
          <w:shd w:val="clear" w:color="auto" w:fill="C6D9F1"/>
          <w:lang w:eastAsia="ja-JP"/>
        </w:rPr>
        <w:t xml:space="preserve">　</w:t>
      </w:r>
      <w:r w:rsidR="00313923">
        <w:rPr>
          <w:rFonts w:ascii="ＭＳ ゴシック" w:eastAsia="ＭＳ ゴシック" w:hAnsi="ＭＳ ゴシック" w:hint="eastAsia"/>
          <w:color w:val="0070C0"/>
          <w:sz w:val="36"/>
          <w:szCs w:val="36"/>
          <w:u w:val="single"/>
          <w:lang w:eastAsia="ja-JP"/>
        </w:rPr>
        <w:t>１</w:t>
      </w:r>
      <w:r w:rsidR="00DF5F15">
        <w:rPr>
          <w:rFonts w:ascii="ＭＳ ゴシック" w:eastAsia="ＭＳ ゴシック" w:hAnsi="ＭＳ ゴシック" w:hint="eastAsia"/>
          <w:color w:val="0070C0"/>
          <w:sz w:val="36"/>
          <w:szCs w:val="36"/>
          <w:u w:val="single"/>
        </w:rPr>
        <w:t>．</w:t>
      </w:r>
      <w:r w:rsidR="00313923">
        <w:rPr>
          <w:rFonts w:ascii="ＭＳ ゴシック" w:eastAsia="ＭＳ ゴシック" w:hAnsi="ＭＳ ゴシック" w:hint="eastAsia"/>
          <w:color w:val="0070C0"/>
          <w:sz w:val="36"/>
          <w:szCs w:val="36"/>
          <w:u w:val="single"/>
        </w:rPr>
        <w:t>外来医療提供体制の確保に関する考え方</w:t>
      </w:r>
      <w:r w:rsidR="00313923" w:rsidRPr="00BD449E">
        <w:rPr>
          <w:rFonts w:ascii="ＭＳ ゴシック" w:eastAsia="ＭＳ ゴシック" w:hAnsi="ＭＳ ゴシック" w:hint="eastAsia"/>
          <w:color w:val="0070C0"/>
          <w:sz w:val="32"/>
          <w:szCs w:val="32"/>
          <w:u w:val="single"/>
          <w:lang w:eastAsia="ja-JP"/>
        </w:rPr>
        <w:t>（</w:t>
      </w:r>
      <w:r w:rsidR="00BD449E" w:rsidRPr="00BD449E">
        <w:rPr>
          <w:rFonts w:ascii="ＭＳ ゴシック" w:eastAsia="ＭＳ ゴシック" w:hAnsi="ＭＳ ゴシック" w:hint="eastAsia"/>
          <w:color w:val="0070C0"/>
          <w:sz w:val="32"/>
          <w:szCs w:val="32"/>
          <w:u w:val="single"/>
          <w:lang w:eastAsia="ja-JP"/>
        </w:rPr>
        <w:t>厚生労働省</w:t>
      </w:r>
      <w:r w:rsidR="00313923" w:rsidRPr="00BD449E">
        <w:rPr>
          <w:rFonts w:ascii="ＭＳ ゴシック" w:eastAsia="ＭＳ ゴシック" w:hAnsi="ＭＳ ゴシック" w:hint="eastAsia"/>
          <w:color w:val="0070C0"/>
          <w:sz w:val="32"/>
          <w:szCs w:val="32"/>
          <w:u w:val="single"/>
          <w:lang w:eastAsia="ja-JP"/>
        </w:rPr>
        <w:t>）</w:t>
      </w:r>
    </w:p>
    <w:p w14:paraId="32291359" w14:textId="7BACD92B" w:rsidR="00882071" w:rsidRPr="00D10CFF" w:rsidRDefault="005A0FC3" w:rsidP="00882071">
      <w:pPr>
        <w:ind w:leftChars="200" w:left="640" w:hangingChars="100" w:hanging="220"/>
        <w:rPr>
          <w:rFonts w:ascii="HG丸ｺﾞｼｯｸM-PRO" w:eastAsia="HG丸ｺﾞｼｯｸM-PRO" w:hAnsi="HG丸ｺﾞｼｯｸM-PRO"/>
          <w:sz w:val="22"/>
        </w:rPr>
      </w:pPr>
      <w:r w:rsidRPr="00D10CFF">
        <w:rPr>
          <w:rFonts w:ascii="HG丸ｺﾞｼｯｸM-PRO" w:eastAsia="HG丸ｺﾞｼｯｸM-PRO" w:hAnsi="HG丸ｺﾞｼｯｸM-PRO" w:hint="eastAsia"/>
          <w:sz w:val="22"/>
        </w:rPr>
        <w:t>○</w:t>
      </w:r>
      <w:r w:rsidR="00D10CFF" w:rsidRPr="00D10CFF">
        <w:rPr>
          <w:rFonts w:ascii="HG丸ｺﾞｼｯｸM-PRO" w:eastAsia="HG丸ｺﾞｼｯｸM-PRO" w:hAnsi="HG丸ｺﾞｼｯｸM-PRO" w:hint="eastAsia"/>
          <w:sz w:val="22"/>
        </w:rPr>
        <w:t>「医師確保計画策定ガイドライン及び外来医療に係る医療提供体制の確保に関するガイドライン」（以下「国ガイドライン」</w:t>
      </w:r>
      <w:r w:rsidR="00BD449E">
        <w:rPr>
          <w:rFonts w:ascii="HG丸ｺﾞｼｯｸM-PRO" w:eastAsia="HG丸ｺﾞｼｯｸM-PRO" w:hAnsi="HG丸ｺﾞｼｯｸM-PRO" w:hint="eastAsia"/>
          <w:sz w:val="22"/>
        </w:rPr>
        <w:t>という</w:t>
      </w:r>
      <w:r w:rsidR="00FB710F">
        <w:rPr>
          <w:rFonts w:ascii="HG丸ｺﾞｼｯｸM-PRO" w:eastAsia="HG丸ｺﾞｼｯｸM-PRO" w:hAnsi="HG丸ｺﾞｼｯｸM-PRO" w:hint="eastAsia"/>
          <w:sz w:val="22"/>
        </w:rPr>
        <w:t>。</w:t>
      </w:r>
      <w:r w:rsidR="00D10CFF" w:rsidRPr="00D10CFF">
        <w:rPr>
          <w:rFonts w:ascii="HG丸ｺﾞｼｯｸM-PRO" w:eastAsia="HG丸ｺﾞｼｯｸM-PRO" w:hAnsi="HG丸ｺﾞｼｯｸM-PRO" w:hint="eastAsia"/>
          <w:sz w:val="22"/>
        </w:rPr>
        <w:t>）</w:t>
      </w:r>
      <w:r w:rsidR="00882071" w:rsidRPr="00D10CFF">
        <w:rPr>
          <w:rFonts w:ascii="HG丸ｺﾞｼｯｸM-PRO" w:eastAsia="HG丸ｺﾞｼｯｸM-PRO" w:hAnsi="HG丸ｺﾞｼｯｸM-PRO" w:hint="eastAsia"/>
          <w:sz w:val="22"/>
        </w:rPr>
        <w:t>では、外来医療</w:t>
      </w:r>
      <w:r w:rsidRPr="00D10CFF">
        <w:rPr>
          <w:rFonts w:ascii="HG丸ｺﾞｼｯｸM-PRO" w:eastAsia="HG丸ｺﾞｼｯｸM-PRO" w:hAnsi="HG丸ｺﾞｼｯｸM-PRO" w:hint="eastAsia"/>
          <w:sz w:val="22"/>
        </w:rPr>
        <w:t>は、</w:t>
      </w:r>
      <w:r w:rsidR="00DA0EED">
        <w:rPr>
          <w:rFonts w:ascii="HG丸ｺﾞｼｯｸM-PRO" w:eastAsia="HG丸ｺﾞｼｯｸM-PRO" w:hAnsi="HG丸ｺﾞｼｯｸM-PRO" w:hint="eastAsia"/>
          <w:sz w:val="22"/>
        </w:rPr>
        <w:t>以下のような状況にあるとされています。</w:t>
      </w:r>
    </w:p>
    <w:p w14:paraId="6CD7FBD2" w14:textId="3114458D" w:rsidR="00DA0EED" w:rsidRDefault="00FB710F" w:rsidP="003638F7">
      <w:pPr>
        <w:ind w:leftChars="300" w:left="63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850752" behindDoc="0" locked="0" layoutInCell="1" allowOverlap="1" wp14:anchorId="7E52F582" wp14:editId="6D5C1F2E">
            <wp:simplePos x="0" y="0"/>
            <wp:positionH relativeFrom="margin">
              <wp:posOffset>508634</wp:posOffset>
            </wp:positionH>
            <wp:positionV relativeFrom="paragraph">
              <wp:posOffset>8890</wp:posOffset>
            </wp:positionV>
            <wp:extent cx="5553075" cy="1047750"/>
            <wp:effectExtent l="0" t="0" r="9525" b="0"/>
            <wp:wrapNone/>
            <wp:docPr id="21" name="図 21" descr="○地域で中心的に外来医療を担う無床診療所の開設状況が都市部に偏っている&#10;○診療所における診療科の専門分化が進んでいる&#10;○救急医療提供体制の構築、グループ診療の実施、放射線装置の共同利用等の医療機関の連携の取組が、地域で個々の医療機関の自主的な取組に委ねられ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3962" cy="10516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E4AADD" w14:textId="78AA3ACC" w:rsidR="00660C61" w:rsidRDefault="00660C61" w:rsidP="003638F7">
      <w:pPr>
        <w:ind w:leftChars="300" w:left="630"/>
        <w:rPr>
          <w:rFonts w:ascii="HG丸ｺﾞｼｯｸM-PRO" w:eastAsia="HG丸ｺﾞｼｯｸM-PRO" w:hAnsi="HG丸ｺﾞｼｯｸM-PRO"/>
          <w:sz w:val="22"/>
        </w:rPr>
      </w:pPr>
    </w:p>
    <w:p w14:paraId="437BB8A0" w14:textId="628DC9FB" w:rsidR="00660C61" w:rsidRDefault="00660C61" w:rsidP="003638F7">
      <w:pPr>
        <w:ind w:leftChars="300" w:left="630"/>
        <w:rPr>
          <w:rFonts w:ascii="HG丸ｺﾞｼｯｸM-PRO" w:eastAsia="HG丸ｺﾞｼｯｸM-PRO" w:hAnsi="HG丸ｺﾞｼｯｸM-PRO"/>
          <w:sz w:val="22"/>
        </w:rPr>
      </w:pPr>
    </w:p>
    <w:p w14:paraId="7C66B1E1" w14:textId="1383D193" w:rsidR="00660C61" w:rsidRDefault="00660C61" w:rsidP="003638F7">
      <w:pPr>
        <w:ind w:leftChars="300" w:left="630"/>
        <w:rPr>
          <w:rFonts w:ascii="HG丸ｺﾞｼｯｸM-PRO" w:eastAsia="HG丸ｺﾞｼｯｸM-PRO" w:hAnsi="HG丸ｺﾞｼｯｸM-PRO"/>
          <w:sz w:val="22"/>
        </w:rPr>
      </w:pPr>
    </w:p>
    <w:p w14:paraId="430BB870" w14:textId="77777777" w:rsidR="009B15C6" w:rsidRDefault="009B15C6" w:rsidP="003638F7">
      <w:pPr>
        <w:ind w:leftChars="300" w:left="630"/>
        <w:rPr>
          <w:rFonts w:ascii="HG丸ｺﾞｼｯｸM-PRO" w:eastAsia="HG丸ｺﾞｼｯｸM-PRO" w:hAnsi="HG丸ｺﾞｼｯｸM-PRO"/>
          <w:sz w:val="22"/>
        </w:rPr>
      </w:pPr>
    </w:p>
    <w:p w14:paraId="0AC30A30" w14:textId="11C8EAC8" w:rsidR="005A0FC3" w:rsidRDefault="00D10CFF" w:rsidP="003638F7">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○また、国ガイドラインでは、外来医療に係る医療提供体制の確保は、</w:t>
      </w:r>
      <w:r w:rsidR="00882071">
        <w:rPr>
          <w:rFonts w:ascii="HG丸ｺﾞｼｯｸM-PRO" w:eastAsia="HG丸ｺﾞｼｯｸM-PRO" w:hAnsi="HG丸ｺﾞｼｯｸM-PRO" w:hint="eastAsia"/>
          <w:sz w:val="22"/>
        </w:rPr>
        <w:t>都道府</w:t>
      </w:r>
      <w:r w:rsidR="00FB710F">
        <w:rPr>
          <w:rFonts w:ascii="HG丸ｺﾞｼｯｸM-PRO" w:eastAsia="HG丸ｺﾞｼｯｸM-PRO" w:hAnsi="HG丸ｺﾞｼｯｸM-PRO" w:hint="eastAsia"/>
          <w:sz w:val="22"/>
        </w:rPr>
        <w:t>県が、新規に開業する医療関係者等に、外来医療提供体制の情報を見える</w:t>
      </w:r>
      <w:r w:rsidR="00882071">
        <w:rPr>
          <w:rFonts w:ascii="HG丸ｺﾞｼｯｸM-PRO" w:eastAsia="HG丸ｺﾞｼｯｸM-PRO" w:hAnsi="HG丸ｺﾞｼｯｸM-PRO" w:hint="eastAsia"/>
          <w:sz w:val="22"/>
        </w:rPr>
        <w:t>化し</w:t>
      </w:r>
      <w:r w:rsidR="005A0FC3" w:rsidRPr="005A0FC3">
        <w:rPr>
          <w:rFonts w:ascii="HG丸ｺﾞｼｯｸM-PRO" w:eastAsia="HG丸ｺﾞｼｯｸM-PRO" w:hAnsi="HG丸ｺﾞｼｯｸM-PRO" w:hint="eastAsia"/>
          <w:sz w:val="22"/>
        </w:rPr>
        <w:t>提供することで、個々の医師の行動変容を促し、</w:t>
      </w:r>
      <w:r w:rsidR="0062419D">
        <w:rPr>
          <w:rFonts w:ascii="HG丸ｺﾞｼｯｸM-PRO" w:eastAsia="HG丸ｺﾞｼｯｸM-PRO" w:hAnsi="HG丸ｺﾞｼｯｸM-PRO" w:hint="eastAsia"/>
          <w:sz w:val="22"/>
        </w:rPr>
        <w:t>偏在是正につなげていくことが、基本的な考え方となっています</w:t>
      </w:r>
      <w:r w:rsidR="005A0FC3" w:rsidRPr="005A0FC3">
        <w:rPr>
          <w:rFonts w:ascii="HG丸ｺﾞｼｯｸM-PRO" w:eastAsia="HG丸ｺﾞｼｯｸM-PRO" w:hAnsi="HG丸ｺﾞｼｯｸM-PRO" w:hint="eastAsia"/>
          <w:sz w:val="22"/>
        </w:rPr>
        <w:t>。</w:t>
      </w:r>
    </w:p>
    <w:p w14:paraId="776A9A3E" w14:textId="154357E2" w:rsidR="00D302C4" w:rsidRPr="009B15C6" w:rsidRDefault="00D302C4" w:rsidP="003638F7">
      <w:pPr>
        <w:ind w:leftChars="200" w:left="640" w:hangingChars="100" w:hanging="220"/>
        <w:rPr>
          <w:rFonts w:ascii="HG丸ｺﾞｼｯｸM-PRO" w:eastAsia="HG丸ｺﾞｼｯｸM-PRO" w:hAnsi="HG丸ｺﾞｼｯｸM-PRO"/>
          <w:sz w:val="22"/>
        </w:rPr>
      </w:pPr>
    </w:p>
    <w:p w14:paraId="4FAC2F50" w14:textId="672BB9F6" w:rsidR="00D302C4" w:rsidRPr="002E5241" w:rsidRDefault="00D302C4" w:rsidP="00D302C4">
      <w:pPr>
        <w:pStyle w:val="1"/>
        <w:tabs>
          <w:tab w:val="left" w:pos="709"/>
        </w:tabs>
        <w:snapToGrid w:val="0"/>
        <w:spacing w:before="0" w:beforeAutospacing="0" w:after="0" w:afterAutospacing="0" w:line="300" w:lineRule="auto"/>
        <w:rPr>
          <w:rFonts w:ascii="ＭＳ ゴシック" w:eastAsia="ＭＳ ゴシック" w:hAnsi="ＭＳ ゴシック"/>
          <w:color w:val="0070C0"/>
          <w:sz w:val="36"/>
          <w:szCs w:val="36"/>
          <w:u w:val="single"/>
          <w:lang w:eastAsia="ja-JP"/>
        </w:rPr>
      </w:pPr>
      <w:r>
        <w:rPr>
          <w:rFonts w:ascii="ＭＳ ゴシック" w:eastAsia="ＭＳ ゴシック" w:hAnsi="ＭＳ ゴシック" w:hint="eastAsia"/>
          <w:color w:val="0070C0"/>
          <w:sz w:val="36"/>
          <w:szCs w:val="36"/>
          <w:u w:val="single"/>
          <w:lang w:eastAsia="ja-JP"/>
        </w:rPr>
        <w:t>２</w:t>
      </w:r>
      <w:r>
        <w:rPr>
          <w:rFonts w:ascii="ＭＳ ゴシック" w:eastAsia="ＭＳ ゴシック" w:hAnsi="ＭＳ ゴシック" w:hint="eastAsia"/>
          <w:color w:val="0070C0"/>
          <w:sz w:val="36"/>
          <w:szCs w:val="36"/>
          <w:u w:val="single"/>
        </w:rPr>
        <w:t>．</w:t>
      </w:r>
      <w:r>
        <w:rPr>
          <w:rFonts w:ascii="ＭＳ ゴシック" w:eastAsia="ＭＳ ゴシック" w:hAnsi="ＭＳ ゴシック" w:hint="eastAsia"/>
          <w:color w:val="0070C0"/>
          <w:sz w:val="36"/>
          <w:szCs w:val="36"/>
          <w:u w:val="single"/>
          <w:lang w:eastAsia="ja-JP"/>
        </w:rPr>
        <w:t>大阪府外来医療計画の記載事項</w:t>
      </w:r>
    </w:p>
    <w:p w14:paraId="1B9FF465" w14:textId="0E76CE70" w:rsidR="00C6266F" w:rsidRPr="00D10CFF" w:rsidRDefault="002065CF" w:rsidP="00B40B37">
      <w:pPr>
        <w:ind w:leftChars="200" w:left="640" w:hangingChars="100" w:hanging="220"/>
        <w:rPr>
          <w:rFonts w:ascii="HG丸ｺﾞｼｯｸM-PRO" w:eastAsia="HG丸ｺﾞｼｯｸM-PRO" w:hAnsi="HG丸ｺﾞｼｯｸM-PRO"/>
          <w:sz w:val="22"/>
        </w:rPr>
      </w:pPr>
      <w:r w:rsidRPr="00D10CFF">
        <w:rPr>
          <w:rFonts w:ascii="HG丸ｺﾞｼｯｸM-PRO" w:eastAsia="HG丸ｺﾞｼｯｸM-PRO" w:hAnsi="HG丸ｺﾞｼｯｸM-PRO" w:hint="eastAsia"/>
          <w:sz w:val="22"/>
        </w:rPr>
        <w:t>○</w:t>
      </w:r>
      <w:r w:rsidR="0094516C">
        <w:rPr>
          <w:rFonts w:ascii="HG丸ｺﾞｼｯｸM-PRO" w:eastAsia="HG丸ｺﾞｼｯｸM-PRO" w:hAnsi="HG丸ｺﾞｼｯｸM-PRO" w:hint="eastAsia"/>
          <w:sz w:val="22"/>
        </w:rPr>
        <w:t>本府では、</w:t>
      </w:r>
      <w:r w:rsidR="00D10CFF" w:rsidRPr="00D10CFF">
        <w:rPr>
          <w:rFonts w:ascii="HG丸ｺﾞｼｯｸM-PRO" w:eastAsia="HG丸ｺﾞｼｯｸM-PRO" w:hAnsi="HG丸ｺﾞｼｯｸM-PRO" w:hint="eastAsia"/>
          <w:sz w:val="22"/>
        </w:rPr>
        <w:t>国ガイドライン</w:t>
      </w:r>
      <w:r w:rsidR="0094516C">
        <w:rPr>
          <w:rFonts w:ascii="HG丸ｺﾞｼｯｸM-PRO" w:eastAsia="HG丸ｺﾞｼｯｸM-PRO" w:hAnsi="HG丸ｺﾞｼｯｸM-PRO" w:hint="eastAsia"/>
          <w:sz w:val="22"/>
        </w:rPr>
        <w:t>を基本に、本計画に下記事項を記載しています。</w:t>
      </w:r>
    </w:p>
    <w:p w14:paraId="626F827B" w14:textId="4F099FAB" w:rsidR="00C6266F" w:rsidRDefault="00BC4959" w:rsidP="00C6266F">
      <w:pPr>
        <w:rPr>
          <w:rFonts w:ascii="HG丸ｺﾞｼｯｸM-PRO" w:eastAsia="HG丸ｺﾞｼｯｸM-PRO" w:hAnsi="HG丸ｺﾞｼｯｸM-PRO"/>
          <w:color w:val="FF0000"/>
          <w:sz w:val="22"/>
        </w:rPr>
      </w:pPr>
      <w:r>
        <w:rPr>
          <w:rFonts w:ascii="HG丸ｺﾞｼｯｸM-PRO" w:eastAsia="HG丸ｺﾞｼｯｸM-PRO" w:hAnsi="HG丸ｺﾞｼｯｸM-PRO"/>
          <w:noProof/>
          <w:color w:val="FF0000"/>
          <w:sz w:val="22"/>
        </w:rPr>
        <w:drawing>
          <wp:anchor distT="0" distB="0" distL="114300" distR="114300" simplePos="0" relativeHeight="251882496" behindDoc="0" locked="0" layoutInCell="1" allowOverlap="1" wp14:anchorId="7AA096BB" wp14:editId="0D418D7B">
            <wp:simplePos x="0" y="0"/>
            <wp:positionH relativeFrom="column">
              <wp:posOffset>441960</wp:posOffset>
            </wp:positionH>
            <wp:positionV relativeFrom="paragraph">
              <wp:posOffset>116840</wp:posOffset>
            </wp:positionV>
            <wp:extent cx="5653405" cy="1104900"/>
            <wp:effectExtent l="0" t="0" r="4445"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340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EDA6EF" w14:textId="57AD82D3" w:rsidR="00CA344F" w:rsidRPr="0097181D" w:rsidRDefault="00CA344F" w:rsidP="00C6266F">
      <w:pPr>
        <w:rPr>
          <w:rFonts w:ascii="HG丸ｺﾞｼｯｸM-PRO" w:eastAsia="HG丸ｺﾞｼｯｸM-PRO" w:hAnsi="HG丸ｺﾞｼｯｸM-PRO"/>
          <w:color w:val="FF0000"/>
          <w:sz w:val="22"/>
        </w:rPr>
      </w:pPr>
    </w:p>
    <w:p w14:paraId="3A2A2180" w14:textId="6671E5DE" w:rsidR="00CA344F" w:rsidRPr="00EF51D8" w:rsidRDefault="00CA344F" w:rsidP="00C6266F">
      <w:pPr>
        <w:rPr>
          <w:rFonts w:ascii="HG丸ｺﾞｼｯｸM-PRO" w:eastAsia="HG丸ｺﾞｼｯｸM-PRO" w:hAnsi="HG丸ｺﾞｼｯｸM-PRO"/>
          <w:color w:val="FF0000"/>
          <w:sz w:val="22"/>
        </w:rPr>
      </w:pPr>
    </w:p>
    <w:p w14:paraId="5A8955A4" w14:textId="5B95A6C2" w:rsidR="0097181D" w:rsidRPr="00F532CE" w:rsidRDefault="0097181D" w:rsidP="00C6266F">
      <w:pPr>
        <w:rPr>
          <w:rFonts w:ascii="HG丸ｺﾞｼｯｸM-PRO" w:eastAsia="HG丸ｺﾞｼｯｸM-PRO" w:hAnsi="HG丸ｺﾞｼｯｸM-PRO"/>
          <w:color w:val="FF0000"/>
          <w:sz w:val="22"/>
        </w:rPr>
      </w:pPr>
    </w:p>
    <w:p w14:paraId="67B1AD28" w14:textId="6D9D5F7C" w:rsidR="00C92121" w:rsidRDefault="00C92121" w:rsidP="00C92121">
      <w:pPr>
        <w:rPr>
          <w:rFonts w:ascii="HG丸ｺﾞｼｯｸM-PRO" w:eastAsia="HG丸ｺﾞｼｯｸM-PRO" w:hAnsi="HG丸ｺﾞｼｯｸM-PRO"/>
          <w:sz w:val="22"/>
        </w:rPr>
      </w:pPr>
    </w:p>
    <w:p w14:paraId="49650E95" w14:textId="77777777" w:rsidR="00C92121" w:rsidRPr="00C92121" w:rsidRDefault="00C92121" w:rsidP="00C92121">
      <w:pPr>
        <w:rPr>
          <w:rFonts w:ascii="HG丸ｺﾞｼｯｸM-PRO" w:eastAsia="HG丸ｺﾞｼｯｸM-PRO" w:hAnsi="HG丸ｺﾞｼｯｸM-PRO"/>
          <w:sz w:val="22"/>
        </w:rPr>
      </w:pPr>
    </w:p>
    <w:p w14:paraId="6A01FE77" w14:textId="37F55652" w:rsidR="00C92121" w:rsidRDefault="00C92121" w:rsidP="00C92121">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○その他、外来医療機能等にかかる状況の詳細については</w:t>
      </w:r>
      <w:r>
        <w:rPr>
          <w:rFonts w:ascii="HG丸ｺﾞｼｯｸM-PRO" w:eastAsia="HG丸ｺﾞｼｯｸM-PRO" w:hAnsi="HG丸ｺﾞｼｯｸM-PRO" w:hint="eastAsia"/>
          <w:sz w:val="22"/>
        </w:rPr>
        <w:t>、別途、参考資料として、</w:t>
      </w:r>
      <w:r w:rsidRPr="00905BDC">
        <w:rPr>
          <w:rFonts w:ascii="HG丸ｺﾞｼｯｸM-PRO" w:eastAsia="HG丸ｺﾞｼｯｸM-PRO" w:hAnsi="HG丸ｺﾞｼｯｸM-PRO" w:hint="eastAsia"/>
          <w:sz w:val="22"/>
        </w:rPr>
        <w:t>大阪府における外来医療の現状</w:t>
      </w:r>
      <w:r w:rsidRPr="00A41308">
        <w:rPr>
          <w:rFonts w:ascii="HG丸ｺﾞｼｯｸM-PRO" w:eastAsia="HG丸ｺﾞｼｯｸM-PRO" w:hAnsi="HG丸ｺﾞｼｯｸM-PRO" w:hint="eastAsia"/>
          <w:sz w:val="22"/>
        </w:rPr>
        <w:t>（二次医療圏別状況等）</w:t>
      </w:r>
      <w:r>
        <w:rPr>
          <w:rFonts w:ascii="HG丸ｺﾞｼｯｸM-PRO" w:eastAsia="HG丸ｺﾞｼｯｸM-PRO" w:hAnsi="HG丸ｺﾞｼｯｸM-PRO" w:hint="eastAsia"/>
          <w:sz w:val="22"/>
        </w:rPr>
        <w:t>、</w:t>
      </w:r>
      <w:r w:rsidRPr="00905BDC">
        <w:rPr>
          <w:rFonts w:ascii="HG丸ｺﾞｼｯｸM-PRO" w:eastAsia="HG丸ｺﾞｼｯｸM-PRO" w:hAnsi="HG丸ｺﾞｼｯｸM-PRO" w:hint="eastAsia"/>
          <w:sz w:val="22"/>
        </w:rPr>
        <w:t>二次医療圏における外来医療の現状</w:t>
      </w:r>
      <w:r w:rsidRPr="00A41308">
        <w:rPr>
          <w:rFonts w:ascii="HG丸ｺﾞｼｯｸM-PRO" w:eastAsia="HG丸ｺﾞｼｯｸM-PRO" w:hAnsi="HG丸ｺﾞｼｯｸM-PRO" w:hint="eastAsia"/>
          <w:sz w:val="22"/>
        </w:rPr>
        <w:t>（市町村別状況等</w:t>
      </w:r>
      <w:r>
        <w:rPr>
          <w:rFonts w:ascii="HG丸ｺﾞｼｯｸM-PRO" w:eastAsia="HG丸ｺﾞｼｯｸM-PRO" w:hAnsi="HG丸ｺﾞｼｯｸM-PRO" w:hint="eastAsia"/>
          <w:sz w:val="22"/>
        </w:rPr>
        <w:t>）を作成しています</w:t>
      </w:r>
      <w:r>
        <w:rPr>
          <w:rFonts w:ascii="HG丸ｺﾞｼｯｸM-PRO" w:eastAsia="HG丸ｺﾞｼｯｸM-PRO" w:hAnsi="HG丸ｺﾞｼｯｸM-PRO" w:hint="eastAsia"/>
          <w:color w:val="000000" w:themeColor="text1"/>
          <w:sz w:val="22"/>
        </w:rPr>
        <w:t>。</w:t>
      </w:r>
    </w:p>
    <w:p w14:paraId="2A0E2582" w14:textId="37CE7C83" w:rsidR="00F674EA" w:rsidRPr="00C92121" w:rsidRDefault="00F674EA" w:rsidP="00F674EA">
      <w:pPr>
        <w:rPr>
          <w:rFonts w:ascii="ＭＳ Ｐゴシック" w:eastAsia="ＭＳ Ｐゴシック" w:hAnsi="ＭＳ Ｐゴシック"/>
          <w:sz w:val="22"/>
        </w:rPr>
      </w:pPr>
    </w:p>
    <w:p w14:paraId="397978DA" w14:textId="5585EFF3" w:rsidR="002719F0" w:rsidRPr="005C4A32" w:rsidRDefault="00C92121" w:rsidP="005C4A32">
      <w:pPr>
        <w:ind w:leftChars="200" w:left="640" w:hangingChars="100" w:hanging="220"/>
        <w:rPr>
          <w:rFonts w:ascii="HG丸ｺﾞｼｯｸM-PRO" w:eastAsia="HG丸ｺﾞｼｯｸM-PRO" w:hAnsi="HG丸ｺﾞｼｯｸM-PRO"/>
          <w:sz w:val="22"/>
        </w:rPr>
      </w:pPr>
      <w:r w:rsidRPr="00D10CFF">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また、</w:t>
      </w:r>
      <w:r w:rsidR="005C4A32">
        <w:rPr>
          <w:rFonts w:ascii="HG丸ｺﾞｼｯｸM-PRO" w:eastAsia="HG丸ｺﾞｼｯｸM-PRO" w:hAnsi="HG丸ｺﾞｼｯｸM-PRO" w:hint="eastAsia"/>
          <w:sz w:val="22"/>
        </w:rPr>
        <w:t>外来医療計画の取組にかかる</w:t>
      </w:r>
      <w:r w:rsidRPr="00B81C68">
        <w:rPr>
          <w:rFonts w:ascii="HG丸ｺﾞｼｯｸM-PRO" w:eastAsia="HG丸ｺﾞｼｯｸM-PRO" w:hAnsi="HG丸ｺﾞｼｯｸM-PRO" w:hint="eastAsia"/>
          <w:sz w:val="22"/>
          <w:u w:val="single"/>
        </w:rPr>
        <w:t>一般診療所の新規開設者</w:t>
      </w:r>
      <w:r>
        <w:rPr>
          <w:rFonts w:ascii="HG丸ｺﾞｼｯｸM-PRO" w:eastAsia="HG丸ｺﾞｼｯｸM-PRO" w:hAnsi="HG丸ｺﾞｼｯｸM-PRO" w:hint="eastAsia"/>
          <w:sz w:val="22"/>
        </w:rPr>
        <w:t>、</w:t>
      </w:r>
      <w:r w:rsidRPr="00B81C68">
        <w:rPr>
          <w:rFonts w:ascii="HG丸ｺﾞｼｯｸM-PRO" w:eastAsia="HG丸ｺﾞｼｯｸM-PRO" w:hAnsi="HG丸ｺﾞｼｯｸM-PRO" w:hint="eastAsia"/>
          <w:sz w:val="22"/>
          <w:u w:val="single"/>
        </w:rPr>
        <w:t>医療機器を新規購入・更新した医療機関</w:t>
      </w:r>
      <w:r w:rsidR="005C4A32">
        <w:rPr>
          <w:rFonts w:ascii="HG丸ｺﾞｼｯｸM-PRO" w:eastAsia="HG丸ｺﾞｼｯｸM-PRO" w:hAnsi="HG丸ｺﾞｼｯｸM-PRO" w:hint="eastAsia"/>
          <w:sz w:val="22"/>
          <w:u w:val="single"/>
        </w:rPr>
        <w:t>向けの</w:t>
      </w:r>
      <w:r w:rsidR="00F733F1">
        <w:rPr>
          <w:rFonts w:ascii="HG丸ｺﾞｼｯｸM-PRO" w:eastAsia="HG丸ｺﾞｼｯｸM-PRO" w:hAnsi="HG丸ｺﾞｼｯｸM-PRO" w:hint="eastAsia"/>
          <w:sz w:val="22"/>
        </w:rPr>
        <w:t>提出書類を別途定めています</w:t>
      </w:r>
      <w:r w:rsidR="005C4A32" w:rsidRPr="005C4A32">
        <w:rPr>
          <w:rFonts w:ascii="HG丸ｺﾞｼｯｸM-PRO" w:eastAsia="HG丸ｺﾞｼｯｸM-PRO" w:hAnsi="HG丸ｺﾞｼｯｸM-PRO" w:hint="eastAsia"/>
          <w:sz w:val="22"/>
        </w:rPr>
        <w:t>。</w:t>
      </w:r>
    </w:p>
    <w:p w14:paraId="6527F96A" w14:textId="77777777" w:rsidR="002719F0" w:rsidRPr="002719F0" w:rsidRDefault="002719F0" w:rsidP="00F674EA">
      <w:pPr>
        <w:rPr>
          <w:rFonts w:ascii="ＭＳ Ｐゴシック" w:eastAsia="ＭＳ Ｐゴシック" w:hAnsi="ＭＳ Ｐゴシック"/>
          <w:sz w:val="22"/>
        </w:rPr>
      </w:pPr>
    </w:p>
    <w:p w14:paraId="7BC1BB0C" w14:textId="7084BD26" w:rsidR="006F6D4F" w:rsidRDefault="006F6D4F" w:rsidP="00F674EA">
      <w:pPr>
        <w:rPr>
          <w:rFonts w:ascii="ＭＳ Ｐゴシック" w:eastAsia="ＭＳ Ｐゴシック" w:hAnsi="ＭＳ Ｐゴシック"/>
          <w:sz w:val="56"/>
          <w:szCs w:val="56"/>
        </w:rPr>
      </w:pPr>
    </w:p>
    <w:p w14:paraId="2F593CF6" w14:textId="77777777" w:rsidR="002719F0" w:rsidRDefault="002719F0" w:rsidP="00F674EA">
      <w:pPr>
        <w:rPr>
          <w:rFonts w:ascii="ＭＳ Ｐゴシック" w:eastAsia="ＭＳ Ｐゴシック" w:hAnsi="ＭＳ Ｐゴシック"/>
          <w:sz w:val="56"/>
          <w:szCs w:val="56"/>
        </w:rPr>
        <w:sectPr w:rsidR="002719F0" w:rsidSect="00F674EA">
          <w:headerReference w:type="default" r:id="rId15"/>
          <w:pgSz w:w="11907" w:h="16840" w:code="9"/>
          <w:pgMar w:top="1440" w:right="1134" w:bottom="1440" w:left="1134" w:header="851" w:footer="283" w:gutter="0"/>
          <w:pgNumType w:fmt="numberInDash"/>
          <w:cols w:space="720"/>
          <w:docGrid w:type="lines" w:linePitch="423"/>
        </w:sectPr>
      </w:pPr>
    </w:p>
    <w:p w14:paraId="5231BEDC" w14:textId="77777777" w:rsidR="006F6D4F" w:rsidRDefault="006F6D4F" w:rsidP="00F674EA">
      <w:pPr>
        <w:rPr>
          <w:rFonts w:ascii="ＭＳ Ｐゴシック" w:eastAsia="ＭＳ Ｐゴシック" w:hAnsi="ＭＳ Ｐゴシック"/>
          <w:sz w:val="56"/>
          <w:szCs w:val="56"/>
        </w:rPr>
        <w:sectPr w:rsidR="006F6D4F" w:rsidSect="006F6D4F">
          <w:type w:val="continuous"/>
          <w:pgSz w:w="11907" w:h="16840" w:code="9"/>
          <w:pgMar w:top="1440" w:right="1134" w:bottom="1440" w:left="1134" w:header="851" w:footer="283" w:gutter="0"/>
          <w:pgNumType w:fmt="numberInDash"/>
          <w:cols w:space="720"/>
          <w:docGrid w:type="lines" w:linePitch="423"/>
        </w:sectPr>
      </w:pPr>
    </w:p>
    <w:p w14:paraId="5973CF5E" w14:textId="77777777" w:rsidR="00F674EA" w:rsidRDefault="00F674EA" w:rsidP="00F674EA">
      <w:pPr>
        <w:rPr>
          <w:rFonts w:ascii="ＭＳ Ｐゴシック" w:eastAsia="ＭＳ Ｐゴシック" w:hAnsi="ＭＳ Ｐゴシック"/>
          <w:sz w:val="56"/>
          <w:szCs w:val="56"/>
        </w:rPr>
      </w:pPr>
    </w:p>
    <w:p w14:paraId="4AE733FF" w14:textId="77777777" w:rsidR="00F674EA" w:rsidRDefault="00F674EA" w:rsidP="00F674EA">
      <w:pPr>
        <w:rPr>
          <w:rFonts w:ascii="ＭＳ Ｐゴシック" w:eastAsia="ＭＳ Ｐゴシック" w:hAnsi="ＭＳ Ｐゴシック"/>
          <w:sz w:val="56"/>
          <w:szCs w:val="56"/>
        </w:rPr>
      </w:pPr>
    </w:p>
    <w:p w14:paraId="22C2983A" w14:textId="77777777" w:rsidR="00E4729F" w:rsidRDefault="00E4729F" w:rsidP="00F674EA">
      <w:pPr>
        <w:rPr>
          <w:rFonts w:ascii="ＭＳ Ｐゴシック" w:eastAsia="ＭＳ Ｐゴシック" w:hAnsi="ＭＳ Ｐゴシック"/>
          <w:sz w:val="56"/>
          <w:szCs w:val="56"/>
        </w:rPr>
      </w:pPr>
    </w:p>
    <w:p w14:paraId="1E56B3B4" w14:textId="77777777" w:rsidR="00E4729F" w:rsidRPr="00D305D6" w:rsidRDefault="00E4729F" w:rsidP="00F674EA">
      <w:pPr>
        <w:rPr>
          <w:rFonts w:ascii="ＭＳ Ｐゴシック" w:eastAsia="ＭＳ Ｐゴシック" w:hAnsi="ＭＳ Ｐゴシック"/>
          <w:sz w:val="56"/>
          <w:szCs w:val="56"/>
        </w:rPr>
      </w:pPr>
    </w:p>
    <w:p w14:paraId="7F38B091" w14:textId="77777777" w:rsidR="00F674EA" w:rsidRDefault="00F674EA" w:rsidP="00F674EA">
      <w:pPr>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 xml:space="preserve">　第２章　</w:t>
      </w:r>
    </w:p>
    <w:p w14:paraId="3CDAA303" w14:textId="77777777" w:rsidR="00B77452" w:rsidRDefault="00B77452" w:rsidP="00B77452">
      <w:pPr>
        <w:ind w:firstLineChars="200" w:firstLine="1120"/>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外来医療</w:t>
      </w:r>
      <w:r w:rsidR="003732D1">
        <w:rPr>
          <w:rFonts w:ascii="ＭＳ Ｐゴシック" w:eastAsia="ＭＳ Ｐゴシック" w:hAnsi="ＭＳ Ｐゴシック" w:hint="eastAsia"/>
          <w:sz w:val="56"/>
          <w:szCs w:val="56"/>
        </w:rPr>
        <w:t>を取り巻く現状・課題</w:t>
      </w:r>
      <w:r w:rsidR="00C0690A" w:rsidRPr="00C0690A">
        <w:rPr>
          <w:rFonts w:ascii="ＭＳ Ｐゴシック" w:eastAsia="ＭＳ Ｐゴシック" w:hAnsi="ＭＳ Ｐゴシック" w:hint="eastAsia"/>
          <w:sz w:val="56"/>
          <w:szCs w:val="56"/>
        </w:rPr>
        <w:t>と</w:t>
      </w:r>
    </w:p>
    <w:p w14:paraId="2AAC7924" w14:textId="77777777" w:rsidR="00F674EA" w:rsidRDefault="00B77452" w:rsidP="00B77452">
      <w:pPr>
        <w:ind w:firstLineChars="200" w:firstLine="1120"/>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施策の方向</w:t>
      </w:r>
    </w:p>
    <w:p w14:paraId="35B025C2" w14:textId="77777777" w:rsidR="00F674EA" w:rsidRDefault="00F674EA" w:rsidP="00F674EA">
      <w:pPr>
        <w:ind w:firstLineChars="200" w:firstLine="1120"/>
        <w:rPr>
          <w:rFonts w:ascii="ＭＳ Ｐゴシック" w:eastAsia="ＭＳ Ｐゴシック" w:hAnsi="ＭＳ Ｐゴシック"/>
          <w:sz w:val="56"/>
          <w:szCs w:val="56"/>
        </w:rPr>
      </w:pPr>
    </w:p>
    <w:p w14:paraId="41A5487C" w14:textId="77777777" w:rsidR="00F674EA" w:rsidRPr="00E27968" w:rsidRDefault="00EF631B" w:rsidP="00EF631B">
      <w:pPr>
        <w:pStyle w:val="a3"/>
        <w:numPr>
          <w:ilvl w:val="0"/>
          <w:numId w:val="2"/>
        </w:numPr>
        <w:tabs>
          <w:tab w:val="left" w:pos="426"/>
        </w:tabs>
        <w:ind w:leftChars="0"/>
        <w:rPr>
          <w:rFonts w:ascii="ＭＳ ゴシック" w:eastAsia="ＭＳ ゴシック" w:hAnsi="ＭＳ ゴシック" w:cs="Times New Roman"/>
          <w:color w:val="000000" w:themeColor="text1"/>
          <w:sz w:val="28"/>
          <w:szCs w:val="28"/>
        </w:rPr>
      </w:pPr>
      <w:r w:rsidRPr="00EF631B">
        <w:rPr>
          <w:rFonts w:ascii="ＭＳ ゴシック" w:eastAsia="ＭＳ ゴシック" w:hAnsi="ＭＳ ゴシック" w:cs="Times New Roman" w:hint="eastAsia"/>
          <w:color w:val="000000" w:themeColor="text1"/>
          <w:sz w:val="28"/>
          <w:szCs w:val="28"/>
        </w:rPr>
        <w:t>外来医療と医療提供体制</w:t>
      </w:r>
    </w:p>
    <w:p w14:paraId="7CDAA20C" w14:textId="77777777" w:rsidR="00EF631B" w:rsidRDefault="00AB26EF" w:rsidP="003732D1">
      <w:pPr>
        <w:pStyle w:val="a3"/>
        <w:numPr>
          <w:ilvl w:val="0"/>
          <w:numId w:val="2"/>
        </w:numPr>
        <w:tabs>
          <w:tab w:val="left" w:pos="426"/>
        </w:tabs>
        <w:ind w:leftChars="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一般診療所を取り巻く現状</w:t>
      </w:r>
      <w:r w:rsidR="00EF631B" w:rsidRPr="00EF631B">
        <w:rPr>
          <w:rFonts w:ascii="ＭＳ ゴシック" w:eastAsia="ＭＳ ゴシック" w:hAnsi="ＭＳ ゴシック" w:cs="Times New Roman" w:hint="eastAsia"/>
          <w:color w:val="000000" w:themeColor="text1"/>
          <w:sz w:val="28"/>
          <w:szCs w:val="28"/>
        </w:rPr>
        <w:t>と課題</w:t>
      </w:r>
    </w:p>
    <w:p w14:paraId="6A87A0DD" w14:textId="77777777" w:rsidR="003732D1" w:rsidRPr="003732D1" w:rsidRDefault="003732D1" w:rsidP="003732D1">
      <w:pPr>
        <w:pStyle w:val="a3"/>
        <w:numPr>
          <w:ilvl w:val="0"/>
          <w:numId w:val="2"/>
        </w:numPr>
        <w:tabs>
          <w:tab w:val="left" w:pos="426"/>
        </w:tabs>
        <w:ind w:leftChars="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医療機器を取り巻く現状と課題</w:t>
      </w:r>
    </w:p>
    <w:p w14:paraId="70333DE3" w14:textId="77777777" w:rsidR="00EF631B" w:rsidRDefault="00EF631B" w:rsidP="00EF631B">
      <w:pPr>
        <w:pStyle w:val="a3"/>
        <w:numPr>
          <w:ilvl w:val="0"/>
          <w:numId w:val="2"/>
        </w:numPr>
        <w:tabs>
          <w:tab w:val="left" w:pos="426"/>
        </w:tabs>
        <w:ind w:leftChars="0"/>
        <w:rPr>
          <w:rFonts w:ascii="ＭＳ ゴシック" w:eastAsia="ＭＳ ゴシック" w:hAnsi="ＭＳ ゴシック" w:cs="Times New Roman"/>
          <w:color w:val="000000" w:themeColor="text1"/>
          <w:sz w:val="28"/>
          <w:szCs w:val="28"/>
        </w:rPr>
      </w:pPr>
      <w:r w:rsidRPr="00EF631B">
        <w:rPr>
          <w:rFonts w:ascii="ＭＳ ゴシック" w:eastAsia="ＭＳ ゴシック" w:hAnsi="ＭＳ ゴシック" w:cs="Times New Roman" w:hint="eastAsia"/>
          <w:color w:val="000000" w:themeColor="text1"/>
          <w:sz w:val="28"/>
          <w:szCs w:val="28"/>
        </w:rPr>
        <w:t>外来医療にかかる施策の方向</w:t>
      </w:r>
    </w:p>
    <w:p w14:paraId="6142970B" w14:textId="77777777" w:rsidR="00F674EA" w:rsidRPr="00EF631B" w:rsidRDefault="00F674EA" w:rsidP="00F674EA">
      <w:pPr>
        <w:tabs>
          <w:tab w:val="left" w:pos="426"/>
        </w:tabs>
        <w:rPr>
          <w:rFonts w:ascii="ＭＳ ゴシック" w:eastAsia="ＭＳ ゴシック" w:hAnsi="ＭＳ ゴシック" w:cs="Times New Roman"/>
          <w:color w:val="000000" w:themeColor="text1"/>
          <w:sz w:val="28"/>
          <w:szCs w:val="28"/>
        </w:rPr>
      </w:pPr>
    </w:p>
    <w:p w14:paraId="52A95A3C" w14:textId="77777777" w:rsidR="00F674EA" w:rsidRDefault="00F674EA" w:rsidP="00F674EA">
      <w:pPr>
        <w:tabs>
          <w:tab w:val="left" w:pos="426"/>
        </w:tabs>
        <w:rPr>
          <w:rFonts w:ascii="ＭＳ ゴシック" w:eastAsia="ＭＳ ゴシック" w:hAnsi="ＭＳ ゴシック" w:cs="Times New Roman"/>
          <w:color w:val="000000" w:themeColor="text1"/>
          <w:sz w:val="28"/>
          <w:szCs w:val="28"/>
        </w:rPr>
      </w:pPr>
    </w:p>
    <w:p w14:paraId="45F79673" w14:textId="77777777" w:rsidR="00F674EA" w:rsidRDefault="00F674EA" w:rsidP="00F674EA">
      <w:pPr>
        <w:tabs>
          <w:tab w:val="left" w:pos="426"/>
        </w:tabs>
        <w:rPr>
          <w:rFonts w:ascii="ＭＳ ゴシック" w:eastAsia="ＭＳ ゴシック" w:hAnsi="ＭＳ ゴシック" w:cs="Times New Roman"/>
          <w:color w:val="000000" w:themeColor="text1"/>
          <w:sz w:val="28"/>
          <w:szCs w:val="28"/>
        </w:rPr>
      </w:pPr>
    </w:p>
    <w:p w14:paraId="46538DC6" w14:textId="77777777" w:rsidR="00F674EA" w:rsidRDefault="00F674EA" w:rsidP="00F674EA">
      <w:pPr>
        <w:tabs>
          <w:tab w:val="left" w:pos="426"/>
        </w:tabs>
        <w:rPr>
          <w:rFonts w:ascii="ＭＳ ゴシック" w:eastAsia="ＭＳ ゴシック" w:hAnsi="ＭＳ ゴシック" w:cs="Times New Roman"/>
          <w:color w:val="000000" w:themeColor="text1"/>
          <w:sz w:val="28"/>
          <w:szCs w:val="28"/>
        </w:rPr>
      </w:pPr>
    </w:p>
    <w:p w14:paraId="0E72B029" w14:textId="77777777" w:rsidR="00F674EA" w:rsidRDefault="00F674EA" w:rsidP="00F674EA">
      <w:pPr>
        <w:tabs>
          <w:tab w:val="left" w:pos="426"/>
        </w:tabs>
        <w:rPr>
          <w:rFonts w:ascii="ＭＳ ゴシック" w:eastAsia="ＭＳ ゴシック" w:hAnsi="ＭＳ ゴシック" w:cs="Times New Roman"/>
          <w:color w:val="000000" w:themeColor="text1"/>
          <w:sz w:val="28"/>
          <w:szCs w:val="28"/>
        </w:rPr>
      </w:pPr>
    </w:p>
    <w:p w14:paraId="60DCD675" w14:textId="77777777" w:rsidR="00F674EA" w:rsidRDefault="00F674EA" w:rsidP="00F674EA">
      <w:pPr>
        <w:tabs>
          <w:tab w:val="left" w:pos="426"/>
        </w:tabs>
        <w:rPr>
          <w:rFonts w:ascii="ＭＳ ゴシック" w:eastAsia="ＭＳ ゴシック" w:hAnsi="ＭＳ ゴシック" w:cs="Times New Roman"/>
          <w:color w:val="000000" w:themeColor="text1"/>
          <w:sz w:val="28"/>
          <w:szCs w:val="28"/>
        </w:rPr>
      </w:pPr>
    </w:p>
    <w:p w14:paraId="131C1DE0" w14:textId="77777777" w:rsidR="00F674EA" w:rsidRDefault="00F674EA" w:rsidP="00F674EA">
      <w:pPr>
        <w:tabs>
          <w:tab w:val="left" w:pos="426"/>
        </w:tabs>
        <w:rPr>
          <w:rFonts w:ascii="ＭＳ ゴシック" w:eastAsia="ＭＳ ゴシック" w:hAnsi="ＭＳ ゴシック" w:cs="Times New Roman"/>
          <w:color w:val="000000" w:themeColor="text1"/>
          <w:sz w:val="28"/>
          <w:szCs w:val="28"/>
        </w:rPr>
      </w:pPr>
    </w:p>
    <w:p w14:paraId="38B2C5E9" w14:textId="77777777" w:rsidR="00F674EA" w:rsidRDefault="00F674EA" w:rsidP="00F674EA">
      <w:pPr>
        <w:tabs>
          <w:tab w:val="left" w:pos="426"/>
        </w:tabs>
        <w:rPr>
          <w:rFonts w:ascii="ＭＳ ゴシック" w:eastAsia="ＭＳ ゴシック" w:hAnsi="ＭＳ ゴシック" w:cs="Times New Roman"/>
          <w:color w:val="000000" w:themeColor="text1"/>
          <w:sz w:val="28"/>
          <w:szCs w:val="28"/>
        </w:rPr>
      </w:pPr>
    </w:p>
    <w:p w14:paraId="3D5F4394" w14:textId="77777777" w:rsidR="00F674EA" w:rsidRDefault="00F674EA" w:rsidP="00F674EA">
      <w:pPr>
        <w:tabs>
          <w:tab w:val="left" w:pos="426"/>
        </w:tabs>
        <w:rPr>
          <w:rFonts w:ascii="ＭＳ ゴシック" w:eastAsia="ＭＳ ゴシック" w:hAnsi="ＭＳ ゴシック" w:cs="Times New Roman"/>
          <w:color w:val="000000" w:themeColor="text1"/>
          <w:sz w:val="28"/>
          <w:szCs w:val="28"/>
        </w:rPr>
      </w:pPr>
    </w:p>
    <w:p w14:paraId="0AB046A2" w14:textId="77777777" w:rsidR="00F674EA" w:rsidRDefault="00F674EA" w:rsidP="00F674EA">
      <w:pPr>
        <w:tabs>
          <w:tab w:val="left" w:pos="426"/>
        </w:tabs>
        <w:rPr>
          <w:rFonts w:ascii="ＭＳ ゴシック" w:eastAsia="ＭＳ ゴシック" w:hAnsi="ＭＳ ゴシック" w:cs="Times New Roman"/>
          <w:color w:val="000000" w:themeColor="text1"/>
          <w:sz w:val="28"/>
          <w:szCs w:val="28"/>
        </w:rPr>
      </w:pPr>
    </w:p>
    <w:p w14:paraId="27925B5E" w14:textId="77777777" w:rsidR="00F674EA" w:rsidRDefault="00F674EA" w:rsidP="00F674EA">
      <w:pPr>
        <w:tabs>
          <w:tab w:val="left" w:pos="426"/>
        </w:tabs>
        <w:rPr>
          <w:rFonts w:ascii="ＭＳ ゴシック" w:eastAsia="ＭＳ ゴシック" w:hAnsi="ＭＳ ゴシック" w:cs="Times New Roman"/>
          <w:color w:val="000000" w:themeColor="text1"/>
          <w:sz w:val="28"/>
          <w:szCs w:val="28"/>
        </w:rPr>
      </w:pPr>
    </w:p>
    <w:p w14:paraId="34C7E690" w14:textId="77777777" w:rsidR="00F674EA" w:rsidRDefault="00F674EA" w:rsidP="00F674EA">
      <w:pPr>
        <w:tabs>
          <w:tab w:val="left" w:pos="426"/>
        </w:tabs>
        <w:rPr>
          <w:rFonts w:ascii="ＭＳ ゴシック" w:eastAsia="ＭＳ ゴシック" w:hAnsi="ＭＳ ゴシック" w:cs="Times New Roman"/>
          <w:color w:val="000000" w:themeColor="text1"/>
          <w:sz w:val="28"/>
          <w:szCs w:val="28"/>
        </w:rPr>
      </w:pPr>
    </w:p>
    <w:p w14:paraId="73E4EBBD" w14:textId="77777777" w:rsidR="00F674EA" w:rsidRDefault="00F674EA" w:rsidP="00F674EA">
      <w:pPr>
        <w:tabs>
          <w:tab w:val="left" w:pos="426"/>
        </w:tabs>
        <w:rPr>
          <w:rFonts w:ascii="ＭＳ ゴシック" w:eastAsia="ＭＳ ゴシック" w:hAnsi="ＭＳ ゴシック" w:cs="Times New Roman"/>
          <w:color w:val="000000" w:themeColor="text1"/>
          <w:sz w:val="28"/>
          <w:szCs w:val="28"/>
        </w:rPr>
      </w:pPr>
    </w:p>
    <w:p w14:paraId="3034B22A" w14:textId="77777777" w:rsidR="00F674EA" w:rsidRDefault="00F674EA" w:rsidP="00F674EA">
      <w:pPr>
        <w:tabs>
          <w:tab w:val="left" w:pos="426"/>
        </w:tabs>
        <w:rPr>
          <w:rFonts w:ascii="ＭＳ ゴシック" w:eastAsia="ＭＳ ゴシック" w:hAnsi="ＭＳ ゴシック" w:cs="Times New Roman"/>
          <w:color w:val="000000" w:themeColor="text1"/>
          <w:sz w:val="28"/>
          <w:szCs w:val="28"/>
        </w:rPr>
      </w:pPr>
    </w:p>
    <w:p w14:paraId="70A3BC83" w14:textId="77777777" w:rsidR="00F674EA" w:rsidRDefault="00F674EA" w:rsidP="00F674EA">
      <w:pPr>
        <w:tabs>
          <w:tab w:val="left" w:pos="426"/>
        </w:tabs>
        <w:rPr>
          <w:rFonts w:ascii="ＭＳ ゴシック" w:eastAsia="ＭＳ ゴシック" w:hAnsi="ＭＳ ゴシック" w:cs="Times New Roman"/>
          <w:color w:val="000000" w:themeColor="text1"/>
          <w:sz w:val="28"/>
          <w:szCs w:val="28"/>
        </w:rPr>
      </w:pPr>
    </w:p>
    <w:p w14:paraId="5483E3D3" w14:textId="77777777" w:rsidR="00F674EA" w:rsidRDefault="00F674EA" w:rsidP="00F674EA">
      <w:pPr>
        <w:tabs>
          <w:tab w:val="left" w:pos="426"/>
        </w:tabs>
        <w:rPr>
          <w:rFonts w:ascii="ＭＳ ゴシック" w:eastAsia="ＭＳ ゴシック" w:hAnsi="ＭＳ ゴシック" w:cs="Times New Roman"/>
          <w:color w:val="000000" w:themeColor="text1"/>
          <w:sz w:val="28"/>
          <w:szCs w:val="28"/>
        </w:rPr>
      </w:pPr>
    </w:p>
    <w:p w14:paraId="62C807C4" w14:textId="77777777" w:rsidR="00F674EA" w:rsidRPr="00C6266F" w:rsidRDefault="00F674EA" w:rsidP="00F674EA">
      <w:pPr>
        <w:rPr>
          <w:rFonts w:ascii="HG丸ｺﾞｼｯｸM-PRO" w:eastAsia="HG丸ｺﾞｼｯｸM-PRO" w:hAnsi="HG丸ｺﾞｼｯｸM-PRO"/>
          <w:b/>
          <w:sz w:val="22"/>
        </w:rPr>
      </w:pPr>
    </w:p>
    <w:p w14:paraId="2EDEDC8C" w14:textId="77777777" w:rsidR="00BB5E61" w:rsidRDefault="00BB5E61" w:rsidP="00BB5E61">
      <w:pPr>
        <w:pStyle w:val="1"/>
        <w:tabs>
          <w:tab w:val="left" w:pos="709"/>
        </w:tabs>
        <w:rPr>
          <w:rFonts w:ascii="ＭＳ ゴシック" w:eastAsia="ＭＳ ゴシック" w:hAnsi="ＭＳ ゴシック"/>
          <w:kern w:val="0"/>
          <w:bdr w:val="single" w:sz="4" w:space="0" w:color="auto"/>
          <w:shd w:val="clear" w:color="auto" w:fill="C6D9F1"/>
          <w:lang w:eastAsia="ja-JP"/>
        </w:rPr>
        <w:sectPr w:rsidR="00BB5E61" w:rsidSect="006F6D4F">
          <w:headerReference w:type="default" r:id="rId16"/>
          <w:pgSz w:w="11907" w:h="16840" w:code="9"/>
          <w:pgMar w:top="1440" w:right="1134" w:bottom="1440" w:left="1134" w:header="851" w:footer="283" w:gutter="0"/>
          <w:pgNumType w:fmt="numberInDash"/>
          <w:cols w:space="720"/>
          <w:docGrid w:type="lines" w:linePitch="423"/>
        </w:sectPr>
      </w:pPr>
    </w:p>
    <w:p w14:paraId="36BFA161" w14:textId="77777777" w:rsidR="00BB5E61" w:rsidRDefault="00BB5E61">
      <w:pPr>
        <w:pStyle w:val="1"/>
        <w:tabs>
          <w:tab w:val="left" w:pos="709"/>
        </w:tabs>
        <w:rPr>
          <w:rFonts w:ascii="ＭＳ ゴシック" w:eastAsia="ＭＳ ゴシック" w:hAnsi="ＭＳ ゴシック"/>
          <w:kern w:val="0"/>
          <w:bdr w:val="single" w:sz="4" w:space="0" w:color="auto"/>
          <w:shd w:val="clear" w:color="auto" w:fill="C6D9F1"/>
          <w:lang w:eastAsia="ja-JP"/>
        </w:rPr>
        <w:sectPr w:rsidR="00BB5E61" w:rsidSect="008740C3">
          <w:type w:val="continuous"/>
          <w:pgSz w:w="11907" w:h="16840" w:code="9"/>
          <w:pgMar w:top="1440" w:right="1134" w:bottom="1440" w:left="1134" w:header="851" w:footer="510" w:gutter="0"/>
          <w:pgNumType w:start="1"/>
          <w:cols w:space="720"/>
          <w:docGrid w:type="lines" w:linePitch="423"/>
        </w:sectPr>
      </w:pPr>
    </w:p>
    <w:p w14:paraId="709EDAC1" w14:textId="77777777" w:rsidR="00C0690A" w:rsidRPr="00921F0D" w:rsidRDefault="00C0690A" w:rsidP="00921F0D">
      <w:pPr>
        <w:pStyle w:val="1"/>
        <w:tabs>
          <w:tab w:val="left" w:pos="709"/>
        </w:tabs>
        <w:wordWrap w:val="0"/>
        <w:snapToGrid w:val="0"/>
        <w:spacing w:before="0" w:beforeAutospacing="0"/>
        <w:rPr>
          <w:rFonts w:ascii="ＭＳ ゴシック" w:eastAsia="ＭＳ ゴシック" w:hAnsi="ＭＳ ゴシック"/>
          <w:shd w:val="clear" w:color="auto" w:fill="C6D9F1"/>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１</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sidR="00DE65D6">
        <w:rPr>
          <w:rFonts w:ascii="ＭＳ ゴシック" w:eastAsia="ＭＳ ゴシック" w:hAnsi="ＭＳ ゴシック" w:hint="eastAsia"/>
          <w:bdr w:val="single" w:sz="4" w:space="0" w:color="auto"/>
          <w:shd w:val="clear" w:color="auto" w:fill="C6D9F1"/>
          <w:lang w:eastAsia="ja-JP"/>
        </w:rPr>
        <w:t>外来医療と医療提供体制</w:t>
      </w:r>
      <w:r>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Pr>
          <w:rFonts w:ascii="ＭＳ ゴシック" w:eastAsia="ＭＳ ゴシック" w:hAnsi="ＭＳ ゴシック" w:hint="eastAsia"/>
          <w:sz w:val="44"/>
          <w:bdr w:val="single" w:sz="4" w:space="0" w:color="auto"/>
          <w:shd w:val="clear" w:color="auto" w:fill="C6D9F1"/>
          <w:lang w:eastAsia="ja-JP"/>
        </w:rPr>
        <w:t xml:space="preserve">　　</w:t>
      </w:r>
    </w:p>
    <w:p w14:paraId="193B1A1F" w14:textId="77777777" w:rsidR="00D302C4" w:rsidRPr="002E5241" w:rsidRDefault="00D302C4" w:rsidP="00D302C4">
      <w:pPr>
        <w:pStyle w:val="1"/>
        <w:tabs>
          <w:tab w:val="left" w:pos="709"/>
        </w:tabs>
        <w:snapToGrid w:val="0"/>
        <w:spacing w:before="0" w:beforeAutospacing="0" w:after="0" w:afterAutospacing="0" w:line="300" w:lineRule="auto"/>
        <w:rPr>
          <w:rFonts w:ascii="ＭＳ ゴシック" w:eastAsia="ＭＳ ゴシック" w:hAnsi="ＭＳ ゴシック"/>
          <w:color w:val="0070C0"/>
          <w:sz w:val="36"/>
          <w:szCs w:val="36"/>
          <w:u w:val="single"/>
          <w:lang w:eastAsia="ja-JP"/>
        </w:rPr>
      </w:pPr>
      <w:r>
        <w:rPr>
          <w:rFonts w:ascii="ＭＳ ゴシック" w:eastAsia="ＭＳ ゴシック" w:hAnsi="ＭＳ ゴシック" w:hint="eastAsia"/>
          <w:color w:val="0070C0"/>
          <w:sz w:val="36"/>
          <w:szCs w:val="36"/>
          <w:u w:val="single"/>
          <w:lang w:eastAsia="ja-JP"/>
        </w:rPr>
        <w:t>１</w:t>
      </w:r>
      <w:r>
        <w:rPr>
          <w:rFonts w:ascii="ＭＳ ゴシック" w:eastAsia="ＭＳ ゴシック" w:hAnsi="ＭＳ ゴシック" w:hint="eastAsia"/>
          <w:color w:val="0070C0"/>
          <w:sz w:val="36"/>
          <w:szCs w:val="36"/>
          <w:u w:val="single"/>
        </w:rPr>
        <w:t>．</w:t>
      </w:r>
      <w:r>
        <w:rPr>
          <w:rFonts w:ascii="ＭＳ ゴシック" w:eastAsia="ＭＳ ゴシック" w:hAnsi="ＭＳ ゴシック" w:hint="eastAsia"/>
          <w:color w:val="0070C0"/>
          <w:sz w:val="36"/>
          <w:szCs w:val="36"/>
          <w:u w:val="single"/>
          <w:lang w:eastAsia="ja-JP"/>
        </w:rPr>
        <w:t>外来医療と医療提供体制</w:t>
      </w:r>
    </w:p>
    <w:p w14:paraId="0B65E26B" w14:textId="385C2215" w:rsidR="00B91FE2" w:rsidRPr="00083E1D" w:rsidRDefault="00B91FE2" w:rsidP="00B91FE2">
      <w:pPr>
        <w:ind w:leftChars="200" w:left="640" w:hangingChars="100" w:hanging="220"/>
        <w:rPr>
          <w:rFonts w:ascii="HG丸ｺﾞｼｯｸM-PRO" w:eastAsia="HG丸ｺﾞｼｯｸM-PRO" w:hAnsi="HG丸ｺﾞｼｯｸM-PRO"/>
          <w:sz w:val="22"/>
        </w:rPr>
      </w:pPr>
      <w:r w:rsidRPr="00083E1D">
        <w:rPr>
          <w:rFonts w:ascii="HG丸ｺﾞｼｯｸM-PRO" w:eastAsia="HG丸ｺﾞｼｯｸM-PRO" w:hAnsi="HG丸ｺﾞｼｯｸM-PRO" w:hint="eastAsia"/>
          <w:sz w:val="22"/>
        </w:rPr>
        <w:t>○医療法</w:t>
      </w:r>
      <w:r>
        <w:rPr>
          <w:rFonts w:ascii="HG丸ｺﾞｼｯｸM-PRO" w:eastAsia="HG丸ｺﾞｼｯｸM-PRO" w:hAnsi="HG丸ｺﾞｼｯｸM-PRO" w:hint="eastAsia"/>
          <w:sz w:val="22"/>
        </w:rPr>
        <w:t>第1条の2第２項には医療提供施設として、病院、診療所、</w:t>
      </w:r>
      <w:r w:rsidRPr="00083E1D">
        <w:rPr>
          <w:rFonts w:ascii="HG丸ｺﾞｼｯｸM-PRO" w:eastAsia="HG丸ｺﾞｼｯｸM-PRO" w:hAnsi="HG丸ｺﾞｼｯｸM-PRO" w:hint="eastAsia"/>
          <w:sz w:val="22"/>
        </w:rPr>
        <w:t>介護老人保健施設、</w:t>
      </w:r>
      <w:r w:rsidR="00BC4959">
        <w:rPr>
          <w:rFonts w:ascii="HG丸ｺﾞｼｯｸM-PRO" w:eastAsia="HG丸ｺﾞｼｯｸM-PRO" w:hAnsi="HG丸ｺﾞｼｯｸM-PRO" w:hint="eastAsia"/>
          <w:sz w:val="22"/>
        </w:rPr>
        <w:t>介護医療院</w:t>
      </w:r>
      <w:r w:rsidR="003D2FF3">
        <w:rPr>
          <w:rFonts w:ascii="HG丸ｺﾞｼｯｸM-PRO" w:eastAsia="HG丸ｺﾞｼｯｸM-PRO" w:hAnsi="HG丸ｺﾞｼｯｸM-PRO" w:hint="eastAsia"/>
          <w:sz w:val="22"/>
        </w:rPr>
        <w:t>、</w:t>
      </w:r>
      <w:r w:rsidRPr="00083E1D">
        <w:rPr>
          <w:rFonts w:ascii="HG丸ｺﾞｼｯｸM-PRO" w:eastAsia="HG丸ｺﾞｼｯｸM-PRO" w:hAnsi="HG丸ｺﾞｼｯｸM-PRO" w:hint="eastAsia"/>
          <w:sz w:val="22"/>
        </w:rPr>
        <w:t>調剤</w:t>
      </w:r>
      <w:r>
        <w:rPr>
          <w:rFonts w:ascii="HG丸ｺﾞｼｯｸM-PRO" w:eastAsia="HG丸ｺﾞｼｯｸM-PRO" w:hAnsi="HG丸ｺﾞｼｯｸM-PRO" w:hint="eastAsia"/>
          <w:sz w:val="22"/>
        </w:rPr>
        <w:t>を実施する</w:t>
      </w:r>
      <w:r w:rsidRPr="00083E1D">
        <w:rPr>
          <w:rFonts w:ascii="HG丸ｺﾞｼｯｸM-PRO" w:eastAsia="HG丸ｺﾞｼｯｸM-PRO" w:hAnsi="HG丸ｺﾞｼｯｸM-PRO" w:hint="eastAsia"/>
          <w:sz w:val="22"/>
        </w:rPr>
        <w:t>薬局</w:t>
      </w:r>
      <w:r>
        <w:rPr>
          <w:rFonts w:ascii="HG丸ｺﾞｼｯｸM-PRO" w:eastAsia="HG丸ｺﾞｼｯｸM-PRO" w:hAnsi="HG丸ｺﾞｼｯｸM-PRO" w:hint="eastAsia"/>
          <w:sz w:val="22"/>
        </w:rPr>
        <w:t>等</w:t>
      </w:r>
      <w:r w:rsidRPr="00083E1D">
        <w:rPr>
          <w:rFonts w:ascii="HG丸ｺﾞｼｯｸM-PRO" w:eastAsia="HG丸ｺﾞｼｯｸM-PRO" w:hAnsi="HG丸ｺﾞｼｯｸM-PRO" w:hint="eastAsia"/>
          <w:sz w:val="22"/>
        </w:rPr>
        <w:t>が位置づけられています。</w:t>
      </w:r>
    </w:p>
    <w:p w14:paraId="5EABDD77" w14:textId="77777777" w:rsidR="00B91FE2" w:rsidRDefault="00B91FE2" w:rsidP="00B91FE2">
      <w:pPr>
        <w:rPr>
          <w:rFonts w:ascii="HG丸ｺﾞｼｯｸM-PRO" w:eastAsia="HG丸ｺﾞｼｯｸM-PRO" w:hAnsi="HG丸ｺﾞｼｯｸM-PRO"/>
          <w:sz w:val="22"/>
        </w:rPr>
      </w:pPr>
    </w:p>
    <w:p w14:paraId="025BF9B9" w14:textId="77777777" w:rsidR="00D302C4" w:rsidRPr="00083E1D" w:rsidRDefault="00D302C4" w:rsidP="00D302C4">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○また、医療サービスは、「入院医療」、「外来医療」、「在宅医療」</w:t>
      </w:r>
      <w:r w:rsidR="00485FDA">
        <w:rPr>
          <w:rFonts w:ascii="HG丸ｺﾞｼｯｸM-PRO" w:eastAsia="HG丸ｺﾞｼｯｸM-PRO" w:hAnsi="HG丸ｺﾞｼｯｸM-PRO" w:hint="eastAsia"/>
          <w:sz w:val="22"/>
        </w:rPr>
        <w:t>に分けられ、「外来医療」は、病院や診療所に通院して受ける医療となっています。</w:t>
      </w:r>
    </w:p>
    <w:p w14:paraId="1D87D95E" w14:textId="77777777" w:rsidR="00B91FE2" w:rsidRPr="00083E1D" w:rsidRDefault="00B91FE2" w:rsidP="00485FDA">
      <w:pPr>
        <w:spacing w:line="240" w:lineRule="exact"/>
        <w:rPr>
          <w:rFonts w:ascii="HG丸ｺﾞｼｯｸM-PRO" w:eastAsia="HG丸ｺﾞｼｯｸM-PRO" w:hAnsi="HG丸ｺﾞｼｯｸM-PRO"/>
          <w:sz w:val="22"/>
        </w:rPr>
      </w:pPr>
    </w:p>
    <w:p w14:paraId="7FAAB69A" w14:textId="766E3E35" w:rsidR="00B91FE2" w:rsidRDefault="00D302C4" w:rsidP="00B91FE2">
      <w:pPr>
        <w:rPr>
          <w:rFonts w:ascii="HG丸ｺﾞｼｯｸM-PRO" w:eastAsia="HG丸ｺﾞｼｯｸM-PRO" w:hAnsi="HG丸ｺﾞｼｯｸM-PRO"/>
          <w:color w:val="0070C0"/>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725824" behindDoc="0" locked="0" layoutInCell="1" allowOverlap="1" wp14:anchorId="191AC977" wp14:editId="5C23A56E">
                <wp:simplePos x="0" y="0"/>
                <wp:positionH relativeFrom="column">
                  <wp:posOffset>535305</wp:posOffset>
                </wp:positionH>
                <wp:positionV relativeFrom="paragraph">
                  <wp:posOffset>17145</wp:posOffset>
                </wp:positionV>
                <wp:extent cx="3457575" cy="352425"/>
                <wp:effectExtent l="0" t="0" r="0" b="0"/>
                <wp:wrapNone/>
                <wp:docPr id="29" name="テキスト ボックス 29" title="図表2-1-1　医療提供体制の概要"/>
                <wp:cNvGraphicFramePr/>
                <a:graphic xmlns:a="http://schemas.openxmlformats.org/drawingml/2006/main">
                  <a:graphicData uri="http://schemas.microsoft.com/office/word/2010/wordprocessingShape">
                    <wps:wsp>
                      <wps:cNvSpPr txBox="1"/>
                      <wps:spPr>
                        <a:xfrm>
                          <a:off x="0" y="0"/>
                          <a:ext cx="34575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FE658C" w14:textId="77777777" w:rsidR="00590F00" w:rsidRPr="007B2BE9" w:rsidRDefault="00590F00" w:rsidP="00B91FE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図表2-1-1　医療提供体制の概要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91AC977" id="テキスト ボックス 29" o:spid="_x0000_s1031" type="#_x0000_t202" alt="タイトル: 図表2-1-1　医療提供体制の概要" style="position:absolute;left:0;text-align:left;margin-left:42.15pt;margin-top:1.35pt;width:272.25pt;height:27.75pt;z-index:251725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pXX4AIAAKwFAAAOAAAAZHJzL2Uyb0RvYy54bWysVE9rE0EUvwt+h2Hu7SabpNrQTYktFaG0&#10;xVZ6nszONouzM8PMNNl4ahMoPQgKnqRevBQv6kEQRPTLbFv7MXwzm01D9VKRwObNvN+8v7/3Vlbz&#10;jKMB0yaVIsL1xRpGTFAZp+Igws/2NhYeYmQsETHhUrAIj5jBq53791aGqs1C2Zc8ZhqBEWHaQxXh&#10;vrWqHQSG9llGzKJUTIAykTojFo76IIg1GYL1jAdhrbYUDKWOlZaUGQO366USd7z9JGHUbieJYRbx&#10;CENs1n+1//bcN+iskPaBJqqf0mkY5B+iyEgqwOnM1DqxBB3q9A9TWUq1NDKxi1RmgUySlDKfA2RT&#10;r93KZrdPFPO5QHGMmpXJ/D+zdGuwo1EaRzhcxkiQDHpUTE6K8cdi/K2YnKJi8q6YTIrxZzgjh7Gp&#10;5QC6PPty/f5DuFBfqBdHR5cvv/96O7569fri59nFjzeXp1+L409X5+Pr82NX4qEybfC0q8CXzR/J&#10;HKhS3Ru4dJXLE525f6gJAj00azRrEMstonDZaLYewA8jCrpGK2yGLWcmuHmttLGPmcyQEyKsgQC+&#10;L2SwaWwJrSDOmZAbKeeeBFygYYSXGq2afzDTgHEuHJZ5Ok3NuIzKyL1kR5w5DBdPWQLl9Am4C09k&#10;tsY1GhCgIKGUCetz93YB7VAJBHGXh1P8TVR3eVzmUXmWws4eZ6mQ2md/K+z4eRVyUuKh5nN5O9Hm&#10;vdzzqFE1tifjEfRby3LojKIbKTRlkxi7QzRMGbQYNofdhk/CJRRfTiWM+lK/+Nu9wwP5QYvREKY2&#10;wgLWCkb8iYChWK43m27I/QGoEsJBz2t68xpxmK1J6EkdNpSiXnR4yysx0TLbh/XSdT5BRQQFzxG2&#10;lbhmy00C64mybteDYKwVsZtiV1Fn2rXIEW4v3ydaTVlpgc9bsppu0r5FzhLr2aO6hxYo6pnrqlzW&#10;dFp9WAme+9P15XbO/NmjbpZs5zcAAAD//wMAUEsDBBQABgAIAAAAIQCeNWu43QAAAAcBAAAPAAAA&#10;ZHJzL2Rvd25yZXYueG1sTI/BTsMwEETvSPyDtUjcqEMKJUqzqVAlekEcKIhenXibRInXVuymga/H&#10;nOhxNKOZN8VmNoOYaPSdZYT7RQKCuLa64wbh8+PlLgPhg2KtBsuE8E0eNuX1VaFybc/8TtM+NCKW&#10;sM8VQhuCy6X0dUtG+YV1xNE72tGoEOXYSD2qcyw3g0yTZCWN6jgutMrRtqW6358Mwpv62oVp7utd&#10;7476YFy1Xf68It7ezM9rEIHm8B+GP/yIDmVkquyJtRcDQvawjEmE9AlEtFdpFp9UCI9ZCrIs5CV/&#10;+QsAAP//AwBQSwECLQAUAAYACAAAACEAtoM4kv4AAADhAQAAEwAAAAAAAAAAAAAAAAAAAAAAW0Nv&#10;bnRlbnRfVHlwZXNdLnhtbFBLAQItABQABgAIAAAAIQA4/SH/1gAAAJQBAAALAAAAAAAAAAAAAAAA&#10;AC8BAABfcmVscy8ucmVsc1BLAQItABQABgAIAAAAIQAsgpXX4AIAAKwFAAAOAAAAAAAAAAAAAAAA&#10;AC4CAABkcnMvZTJvRG9jLnhtbFBLAQItABQABgAIAAAAIQCeNWu43QAAAAcBAAAPAAAAAAAAAAAA&#10;AAAAADoFAABkcnMvZG93bnJldi54bWxQSwUGAAAAAAQABADzAAAARAYAAAAA&#10;" filled="f" stroked="f" strokeweight=".5pt">
                <v:textbox style="mso-fit-shape-to-text:t">
                  <w:txbxContent>
                    <w:p w14:paraId="11FE658C" w14:textId="77777777" w:rsidR="00590F00" w:rsidRPr="007B2BE9" w:rsidRDefault="00590F00" w:rsidP="00B91FE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図表2-1-1　医療提供体制の概要</w:t>
                      </w:r>
                    </w:p>
                  </w:txbxContent>
                </v:textbox>
              </v:shape>
            </w:pict>
          </mc:Fallback>
        </mc:AlternateContent>
      </w:r>
      <w:r w:rsidR="00B91FE2">
        <w:rPr>
          <w:rFonts w:ascii="HG丸ｺﾞｼｯｸM-PRO" w:eastAsia="HG丸ｺﾞｼｯｸM-PRO" w:hAnsi="HG丸ｺﾞｼｯｸM-PRO" w:hint="eastAsia"/>
          <w:color w:val="0070C0"/>
          <w:sz w:val="22"/>
        </w:rPr>
        <w:t xml:space="preserve">　　　　</w:t>
      </w:r>
    </w:p>
    <w:p w14:paraId="532C1F6A" w14:textId="7E557368" w:rsidR="00B91FE2" w:rsidRDefault="003D2FF3" w:rsidP="00B91FE2">
      <w:pPr>
        <w:rPr>
          <w:rFonts w:ascii="HG丸ｺﾞｼｯｸM-PRO" w:eastAsia="HG丸ｺﾞｼｯｸM-PRO" w:hAnsi="HG丸ｺﾞｼｯｸM-PRO"/>
          <w:color w:val="0070C0"/>
          <w:sz w:val="22"/>
        </w:rPr>
      </w:pPr>
      <w:r>
        <w:rPr>
          <w:rFonts w:ascii="HG丸ｺﾞｼｯｸM-PRO" w:eastAsia="HG丸ｺﾞｼｯｸM-PRO" w:hAnsi="HG丸ｺﾞｼｯｸM-PRO"/>
          <w:noProof/>
          <w:color w:val="0070C0"/>
          <w:sz w:val="22"/>
        </w:rPr>
        <w:drawing>
          <wp:anchor distT="0" distB="0" distL="114300" distR="114300" simplePos="0" relativeHeight="251883520" behindDoc="0" locked="0" layoutInCell="1" allowOverlap="1" wp14:anchorId="1B02506C" wp14:editId="1787B711">
            <wp:simplePos x="0" y="0"/>
            <wp:positionH relativeFrom="column">
              <wp:posOffset>251460</wp:posOffset>
            </wp:positionH>
            <wp:positionV relativeFrom="paragraph">
              <wp:posOffset>84455</wp:posOffset>
            </wp:positionV>
            <wp:extent cx="5438775" cy="3561715"/>
            <wp:effectExtent l="0" t="0" r="9525" b="635"/>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38775" cy="3561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BE0DE2" w14:textId="6611A018" w:rsidR="00B91FE2" w:rsidRDefault="00B91FE2" w:rsidP="00B91FE2">
      <w:pPr>
        <w:rPr>
          <w:rFonts w:ascii="HG丸ｺﾞｼｯｸM-PRO" w:eastAsia="HG丸ｺﾞｼｯｸM-PRO" w:hAnsi="HG丸ｺﾞｼｯｸM-PRO"/>
          <w:color w:val="0070C0"/>
          <w:sz w:val="22"/>
        </w:rPr>
      </w:pPr>
    </w:p>
    <w:p w14:paraId="3C2771EA" w14:textId="77777777" w:rsidR="00B91FE2" w:rsidRDefault="00B91FE2" w:rsidP="00B91FE2">
      <w:pPr>
        <w:rPr>
          <w:rFonts w:ascii="HG丸ｺﾞｼｯｸM-PRO" w:eastAsia="HG丸ｺﾞｼｯｸM-PRO" w:hAnsi="HG丸ｺﾞｼｯｸM-PRO"/>
          <w:color w:val="0070C0"/>
          <w:sz w:val="22"/>
        </w:rPr>
      </w:pPr>
    </w:p>
    <w:p w14:paraId="5049FD8A" w14:textId="178F3AEA" w:rsidR="00B91FE2" w:rsidRDefault="00B91FE2" w:rsidP="00B91FE2">
      <w:pPr>
        <w:rPr>
          <w:rFonts w:ascii="HG丸ｺﾞｼｯｸM-PRO" w:eastAsia="HG丸ｺﾞｼｯｸM-PRO" w:hAnsi="HG丸ｺﾞｼｯｸM-PRO"/>
          <w:color w:val="0070C0"/>
          <w:sz w:val="22"/>
        </w:rPr>
      </w:pPr>
    </w:p>
    <w:p w14:paraId="419087AD" w14:textId="7C345490" w:rsidR="00B91FE2" w:rsidRDefault="00B91FE2" w:rsidP="00B91FE2">
      <w:pPr>
        <w:rPr>
          <w:rFonts w:ascii="HG丸ｺﾞｼｯｸM-PRO" w:eastAsia="HG丸ｺﾞｼｯｸM-PRO" w:hAnsi="HG丸ｺﾞｼｯｸM-PRO"/>
          <w:color w:val="0070C0"/>
          <w:sz w:val="22"/>
        </w:rPr>
      </w:pPr>
    </w:p>
    <w:p w14:paraId="60B1CAF1" w14:textId="77777777" w:rsidR="00B91FE2" w:rsidRDefault="00B91FE2" w:rsidP="00B91FE2">
      <w:pPr>
        <w:rPr>
          <w:rFonts w:ascii="HG丸ｺﾞｼｯｸM-PRO" w:eastAsia="HG丸ｺﾞｼｯｸM-PRO" w:hAnsi="HG丸ｺﾞｼｯｸM-PRO"/>
          <w:color w:val="0070C0"/>
          <w:sz w:val="22"/>
        </w:rPr>
      </w:pPr>
    </w:p>
    <w:p w14:paraId="1FC36A40" w14:textId="4421C80C" w:rsidR="00B91FE2" w:rsidRDefault="00B91FE2" w:rsidP="00B91FE2">
      <w:pPr>
        <w:rPr>
          <w:rFonts w:ascii="HG丸ｺﾞｼｯｸM-PRO" w:eastAsia="HG丸ｺﾞｼｯｸM-PRO" w:hAnsi="HG丸ｺﾞｼｯｸM-PRO"/>
          <w:color w:val="0070C0"/>
          <w:sz w:val="22"/>
        </w:rPr>
      </w:pPr>
    </w:p>
    <w:p w14:paraId="26CFE5E7" w14:textId="77777777" w:rsidR="00B91FE2" w:rsidRDefault="00B91FE2" w:rsidP="00B91FE2">
      <w:pPr>
        <w:rPr>
          <w:rFonts w:ascii="HG丸ｺﾞｼｯｸM-PRO" w:eastAsia="HG丸ｺﾞｼｯｸM-PRO" w:hAnsi="HG丸ｺﾞｼｯｸM-PRO"/>
          <w:color w:val="0070C0"/>
          <w:sz w:val="22"/>
        </w:rPr>
      </w:pPr>
    </w:p>
    <w:p w14:paraId="10B3A1CB" w14:textId="77777777" w:rsidR="00B91FE2" w:rsidRDefault="00B91FE2" w:rsidP="00B91FE2">
      <w:pPr>
        <w:rPr>
          <w:rFonts w:ascii="HG丸ｺﾞｼｯｸM-PRO" w:eastAsia="HG丸ｺﾞｼｯｸM-PRO" w:hAnsi="HG丸ｺﾞｼｯｸM-PRO"/>
          <w:color w:val="0070C0"/>
          <w:sz w:val="22"/>
        </w:rPr>
      </w:pPr>
    </w:p>
    <w:p w14:paraId="5652982D" w14:textId="77777777" w:rsidR="00B91FE2" w:rsidRDefault="00B91FE2" w:rsidP="00B91FE2">
      <w:pPr>
        <w:rPr>
          <w:rFonts w:ascii="HG丸ｺﾞｼｯｸM-PRO" w:eastAsia="HG丸ｺﾞｼｯｸM-PRO" w:hAnsi="HG丸ｺﾞｼｯｸM-PRO"/>
          <w:color w:val="0070C0"/>
          <w:sz w:val="22"/>
        </w:rPr>
      </w:pPr>
    </w:p>
    <w:p w14:paraId="39A4CF5D" w14:textId="77777777" w:rsidR="00B91FE2" w:rsidRDefault="00B91FE2" w:rsidP="00B91FE2">
      <w:pPr>
        <w:rPr>
          <w:rFonts w:ascii="HG丸ｺﾞｼｯｸM-PRO" w:eastAsia="HG丸ｺﾞｼｯｸM-PRO" w:hAnsi="HG丸ｺﾞｼｯｸM-PRO"/>
          <w:color w:val="0070C0"/>
          <w:sz w:val="22"/>
        </w:rPr>
      </w:pPr>
    </w:p>
    <w:p w14:paraId="02B3F489" w14:textId="77777777" w:rsidR="00B91FE2" w:rsidRDefault="00B91FE2" w:rsidP="00B91FE2">
      <w:pPr>
        <w:rPr>
          <w:rFonts w:ascii="HG丸ｺﾞｼｯｸM-PRO" w:eastAsia="HG丸ｺﾞｼｯｸM-PRO" w:hAnsi="HG丸ｺﾞｼｯｸM-PRO"/>
          <w:color w:val="0070C0"/>
          <w:sz w:val="22"/>
        </w:rPr>
      </w:pPr>
    </w:p>
    <w:p w14:paraId="4CB8E5C3" w14:textId="77777777" w:rsidR="00B91FE2" w:rsidRDefault="00B91FE2" w:rsidP="00B91FE2">
      <w:pPr>
        <w:rPr>
          <w:rFonts w:ascii="HG丸ｺﾞｼｯｸM-PRO" w:eastAsia="HG丸ｺﾞｼｯｸM-PRO" w:hAnsi="HG丸ｺﾞｼｯｸM-PRO"/>
          <w:color w:val="0070C0"/>
          <w:sz w:val="22"/>
        </w:rPr>
      </w:pPr>
    </w:p>
    <w:p w14:paraId="6C535A4F" w14:textId="77777777" w:rsidR="00D302C4" w:rsidRPr="0002190E" w:rsidRDefault="00D302C4" w:rsidP="00B91FE2">
      <w:pPr>
        <w:rPr>
          <w:rFonts w:ascii="HG丸ｺﾞｼｯｸM-PRO" w:eastAsia="HG丸ｺﾞｼｯｸM-PRO" w:hAnsi="HG丸ｺﾞｼｯｸM-PRO"/>
          <w:color w:val="0070C0"/>
          <w:sz w:val="22"/>
        </w:rPr>
      </w:pPr>
    </w:p>
    <w:p w14:paraId="54BC6BD4" w14:textId="77777777" w:rsidR="00DE65D6" w:rsidRDefault="00D302C4" w:rsidP="002E28F2">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729920" behindDoc="0" locked="0" layoutInCell="1" allowOverlap="1" wp14:anchorId="23ACF53A" wp14:editId="3CFAA193">
                <wp:simplePos x="0" y="0"/>
                <wp:positionH relativeFrom="column">
                  <wp:posOffset>436643</wp:posOffset>
                </wp:positionH>
                <wp:positionV relativeFrom="paragraph">
                  <wp:posOffset>188374</wp:posOffset>
                </wp:positionV>
                <wp:extent cx="3486150" cy="352425"/>
                <wp:effectExtent l="0" t="0" r="0" b="0"/>
                <wp:wrapNone/>
                <wp:docPr id="3602" name="テキスト ボックス 3602" title="図表2-1-2　医療サービスの種類"/>
                <wp:cNvGraphicFramePr/>
                <a:graphic xmlns:a="http://schemas.openxmlformats.org/drawingml/2006/main">
                  <a:graphicData uri="http://schemas.microsoft.com/office/word/2010/wordprocessingShape">
                    <wps:wsp>
                      <wps:cNvSpPr txBox="1"/>
                      <wps:spPr>
                        <a:xfrm>
                          <a:off x="0" y="0"/>
                          <a:ext cx="34861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1930AC" w14:textId="77777777" w:rsidR="00590F00" w:rsidRPr="007B2BE9" w:rsidRDefault="00590F00" w:rsidP="00D302C4">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図表2-1-2　医療</w:t>
                            </w:r>
                            <w:r>
                              <w:rPr>
                                <w:rFonts w:ascii="ＭＳ Ｐゴシック" w:eastAsia="ＭＳ Ｐゴシック" w:hAnsi="ＭＳ Ｐゴシック"/>
                                <w:sz w:val="20"/>
                                <w:szCs w:val="20"/>
                              </w:rPr>
                              <w:t>サービスの種類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3ACF53A" id="テキスト ボックス 3602" o:spid="_x0000_s1032" type="#_x0000_t202" alt="タイトル: 図表2-1-2　医療サービスの種類" style="position:absolute;left:0;text-align:left;margin-left:34.4pt;margin-top:14.85pt;width:274.5pt;height:27.7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cwM3QIAALIFAAAOAAAAZHJzL2Uyb0RvYy54bWysVM1uEzEQviPxDpbv7SabH0rUTRVaFSFV&#10;bUWKena83maF1za2k2w4lURCHLhxQiCk3nqhHBAHBG+zqgpvwdibTUPhUsRl1575PL/fzOZWnnE0&#10;ZtqkUkS4vl7DiAkq41ScRPjJ0e7aBkbGEhETLgWL8JQZvNW9e2dzojoslEPJY6YRGBGmM1ERHlqr&#10;OkFg6JBlxKxLxQQoE6kzYuGqT4JYkwlYz3gQ1mrtYCJ1rLSkzBiQ7pRK3PX2k4RRe5AkhlnEIwyx&#10;Wf/V/jtw36C7STonmqhhShdhkH+IIiOpAKdLUzvEEjTS6R+mspRqaWRi16nMApkkKWU+B8imXruR&#10;TX9IFPO5QHGMWpbJ/D+zdH98qFEaR7jRroUYCZJBl4r5y2L2sZh9LeavUDF/X8znxewT3FGJsqnl&#10;ALt89/nH2Xm4Vl8Li9PTy9ffrt7OitmXYv69mL9xr19cXJ1f/Dz74Mo8UaYD3voK/Nn8gcyBLpXc&#10;gNBVL0905v5QFwR6aNh02SSWW0RB2GhutOstUFHQNVphM2w5M8H1a6WNfchkhtwhwhpI4HtDxnvG&#10;ltAK4pwJuZty7onABZpEuN0A879pwDgXTsI8pRZmXEZl5P5kp5w5DBePWQIl9Qk4gScz2+YajQnQ&#10;kFDKhPW5e7uAdqgEgrjNwwX+OqrbPC7zqDxLYZePs1RI7bO/EXb8tAo5KfFQ85W83dHmg9xzqVk1&#10;diDjKfRby3LwjKK7KTRljxh7SDRMGvQRtoc9gE/CJRRfLk4YDaV+/je5w8MAgBajCUxuhM2zEdEM&#10;I/5IwGjcrzebbtT9pdm6F8JFr2oGqxoxyrYldKUOe0pRf3R4y6tjomV2DEum57yCiggKviNsq+O2&#10;LfcJLCnKej0PguFWxO6JvqLOtGuSo9xRfky0WvDSAqP3ZTXjpHODniXW80f1RhZI6rnr6lxWdVF/&#10;WAye/Ysl5jbP6t2jrldt9xcAAAD//wMAUEsDBBQABgAIAAAAIQDnroOR2wAAAAgBAAAPAAAAZHJz&#10;L2Rvd25yZXYueG1sTI/BboMwEETvlfoP1lbqpUoMSCWEYqIqEucoJB/g4C3Q4jXCJtC/7/bUHndm&#10;NPO2OKx2EHecfO9IQbyNQCA1zvTUKrheqk0GwgdNRg+OUME3ejiUjw+Fzo1b6Iz3OrSCS8jnWkEX&#10;wphL6ZsOrfZbNyKx9+EmqwOfUyvNpBcut4NMoiiVVvfEC50e8dhh81XPVoFLlpfhXMfV8bR8VtFp&#10;xkvtUannp/X9DUTANfyF4Ref0aFkppubyXgxKEgzJg8Kkv0OBPtpvGPhpiB7TUCWhfz/QPkDAAD/&#10;/wMAUEsBAi0AFAAGAAgAAAAhALaDOJL+AAAA4QEAABMAAAAAAAAAAAAAAAAAAAAAAFtDb250ZW50&#10;X1R5cGVzXS54bWxQSwECLQAUAAYACAAAACEAOP0h/9YAAACUAQAACwAAAAAAAAAAAAAAAAAvAQAA&#10;X3JlbHMvLnJlbHNQSwECLQAUAAYACAAAACEACj3MDN0CAACyBQAADgAAAAAAAAAAAAAAAAAuAgAA&#10;ZHJzL2Uyb0RvYy54bWxQSwECLQAUAAYACAAAACEA566DkdsAAAAIAQAADwAAAAAAAAAAAAAAAAA3&#10;BQAAZHJzL2Rvd25yZXYueG1sUEsFBgAAAAAEAAQA8wAAAD8GAAAAAA==&#10;" filled="f" stroked="f" strokeweight=".5pt">
                <v:textbox style="mso-fit-shape-to-text:t">
                  <w:txbxContent>
                    <w:p w14:paraId="431930AC" w14:textId="77777777" w:rsidR="00590F00" w:rsidRPr="007B2BE9" w:rsidRDefault="00590F00" w:rsidP="00D302C4">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図表2-1-2　医療</w:t>
                      </w:r>
                      <w:r>
                        <w:rPr>
                          <w:rFonts w:ascii="ＭＳ Ｐゴシック" w:eastAsia="ＭＳ Ｐゴシック" w:hAnsi="ＭＳ Ｐゴシック"/>
                          <w:sz w:val="20"/>
                          <w:szCs w:val="20"/>
                        </w:rPr>
                        <w:t>サービスの種類</w:t>
                      </w:r>
                    </w:p>
                  </w:txbxContent>
                </v:textbox>
              </v:shape>
            </w:pict>
          </mc:Fallback>
        </mc:AlternateContent>
      </w:r>
    </w:p>
    <w:p w14:paraId="5B8189D8" w14:textId="77777777" w:rsidR="00921F0D" w:rsidRDefault="00D302C4" w:rsidP="002E28F2">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b/>
          <w:noProof/>
          <w:color w:val="0070C0"/>
          <w:sz w:val="36"/>
          <w:szCs w:val="36"/>
          <w:u w:val="single"/>
        </w:rPr>
        <w:drawing>
          <wp:anchor distT="0" distB="0" distL="114300" distR="114300" simplePos="0" relativeHeight="251730944" behindDoc="0" locked="0" layoutInCell="1" allowOverlap="1" wp14:anchorId="1FED80B2" wp14:editId="756EE169">
            <wp:simplePos x="0" y="0"/>
            <wp:positionH relativeFrom="margin">
              <wp:posOffset>460124</wp:posOffset>
            </wp:positionH>
            <wp:positionV relativeFrom="paragraph">
              <wp:posOffset>297580</wp:posOffset>
            </wp:positionV>
            <wp:extent cx="5007935" cy="1099718"/>
            <wp:effectExtent l="0" t="0" r="2540" b="5715"/>
            <wp:wrapNone/>
            <wp:docPr id="3604" name="図 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2979" cy="11030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91F78B" w14:textId="77777777" w:rsidR="00921F0D" w:rsidRDefault="00921F0D" w:rsidP="002E28F2">
      <w:pPr>
        <w:snapToGrid w:val="0"/>
        <w:rPr>
          <w:rFonts w:ascii="ＭＳ ゴシック" w:eastAsia="ＭＳ ゴシック" w:hAnsi="ＭＳ ゴシック"/>
          <w:b/>
          <w:color w:val="0070C0"/>
          <w:sz w:val="36"/>
          <w:szCs w:val="36"/>
          <w:u w:val="single"/>
        </w:rPr>
      </w:pPr>
    </w:p>
    <w:p w14:paraId="61D23B54" w14:textId="77777777" w:rsidR="00921F0D" w:rsidRDefault="00921F0D" w:rsidP="002E28F2">
      <w:pPr>
        <w:snapToGrid w:val="0"/>
        <w:rPr>
          <w:rFonts w:ascii="ＭＳ ゴシック" w:eastAsia="ＭＳ ゴシック" w:hAnsi="ＭＳ ゴシック"/>
          <w:b/>
          <w:color w:val="0070C0"/>
          <w:sz w:val="36"/>
          <w:szCs w:val="36"/>
          <w:u w:val="single"/>
        </w:rPr>
      </w:pPr>
    </w:p>
    <w:p w14:paraId="593AE952" w14:textId="77777777" w:rsidR="00921F0D" w:rsidRDefault="00921F0D" w:rsidP="002E28F2">
      <w:pPr>
        <w:snapToGrid w:val="0"/>
        <w:rPr>
          <w:rFonts w:ascii="ＭＳ ゴシック" w:eastAsia="ＭＳ ゴシック" w:hAnsi="ＭＳ ゴシック"/>
          <w:b/>
          <w:color w:val="0070C0"/>
          <w:sz w:val="36"/>
          <w:szCs w:val="36"/>
          <w:u w:val="single"/>
        </w:rPr>
      </w:pPr>
    </w:p>
    <w:p w14:paraId="4415C688" w14:textId="77777777" w:rsidR="00921F0D" w:rsidRDefault="00921F0D" w:rsidP="002E28F2">
      <w:pPr>
        <w:snapToGrid w:val="0"/>
        <w:rPr>
          <w:rFonts w:ascii="ＭＳ ゴシック" w:eastAsia="ＭＳ ゴシック" w:hAnsi="ＭＳ ゴシック"/>
          <w:b/>
          <w:color w:val="0070C0"/>
          <w:sz w:val="36"/>
          <w:szCs w:val="36"/>
          <w:u w:val="single"/>
        </w:rPr>
      </w:pPr>
    </w:p>
    <w:p w14:paraId="126E1DC9" w14:textId="77777777" w:rsidR="00921F0D" w:rsidRDefault="00921F0D" w:rsidP="002E28F2">
      <w:pPr>
        <w:snapToGrid w:val="0"/>
        <w:rPr>
          <w:rFonts w:ascii="ＭＳ ゴシック" w:eastAsia="ＭＳ ゴシック" w:hAnsi="ＭＳ ゴシック"/>
          <w:b/>
          <w:color w:val="0070C0"/>
          <w:sz w:val="36"/>
          <w:szCs w:val="36"/>
          <w:u w:val="single"/>
        </w:rPr>
      </w:pPr>
    </w:p>
    <w:p w14:paraId="25795B59" w14:textId="77777777" w:rsidR="00921F0D" w:rsidRDefault="00921F0D" w:rsidP="002E28F2">
      <w:pPr>
        <w:snapToGrid w:val="0"/>
        <w:rPr>
          <w:rFonts w:ascii="ＭＳ ゴシック" w:eastAsia="ＭＳ ゴシック" w:hAnsi="ＭＳ ゴシック"/>
          <w:b/>
          <w:color w:val="0070C0"/>
          <w:sz w:val="36"/>
          <w:szCs w:val="36"/>
          <w:u w:val="single"/>
        </w:rPr>
      </w:pPr>
    </w:p>
    <w:p w14:paraId="3BB22911" w14:textId="77777777" w:rsidR="00B35955" w:rsidRPr="00921F0D" w:rsidRDefault="009E6CD2" w:rsidP="00B35955">
      <w:pPr>
        <w:pStyle w:val="1"/>
        <w:tabs>
          <w:tab w:val="left" w:pos="709"/>
        </w:tabs>
        <w:wordWrap w:val="0"/>
        <w:snapToGrid w:val="0"/>
        <w:spacing w:before="0" w:beforeAutospacing="0"/>
        <w:rPr>
          <w:rFonts w:ascii="ＭＳ ゴシック" w:eastAsia="ＭＳ ゴシック" w:hAnsi="ＭＳ ゴシック"/>
          <w:shd w:val="clear" w:color="auto" w:fill="C6D9F1"/>
          <w:lang w:eastAsia="ja-JP"/>
        </w:rPr>
      </w:pPr>
      <w:r w:rsidRPr="004C775A">
        <w:rPr>
          <w:rFonts w:ascii="ＭＳ ゴシック" w:eastAsia="ＭＳ ゴシック" w:hAnsi="ＭＳ ゴシック" w:hint="eastAsia"/>
          <w:b w:val="0"/>
          <w:noProof/>
          <w:color w:val="0070C0"/>
          <w:sz w:val="28"/>
          <w:szCs w:val="28"/>
          <w:lang w:val="en-US" w:eastAsia="ja-JP"/>
        </w:rPr>
        <w:lastRenderedPageBreak/>
        <mc:AlternateContent>
          <mc:Choice Requires="wps">
            <w:drawing>
              <wp:anchor distT="0" distB="0" distL="114300" distR="114300" simplePos="0" relativeHeight="251732992" behindDoc="0" locked="0" layoutInCell="1" allowOverlap="1" wp14:anchorId="39CA748D" wp14:editId="7747E064">
                <wp:simplePos x="0" y="0"/>
                <wp:positionH relativeFrom="margin">
                  <wp:align>left</wp:align>
                </wp:positionH>
                <wp:positionV relativeFrom="paragraph">
                  <wp:posOffset>461328</wp:posOffset>
                </wp:positionV>
                <wp:extent cx="6011545" cy="1762125"/>
                <wp:effectExtent l="0" t="0" r="27305" b="28575"/>
                <wp:wrapNone/>
                <wp:docPr id="3605" name="AutoShape 3535" descr="◆時間外の外来診療（休日・夜間急患センター）、在宅医療（訪問診療）、産業医、学校医は、地域の一般診療所医師等によって支えられていますが、一般診療所医師は60代以上が約半数を占め、新規開設者の地域医療への協力が必要となっています。&#10;&#10;◆豊能二次医療圏と大阪市二次医療圏においては、他の地域より調整人口当たりの医師数（外来医師偏在指標）が多くなっているため、一般診療以外にも地域医療への協力がより求められてい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762125"/>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wps:spPr>
                      <wps:txbx>
                        <w:txbxContent>
                          <w:p w14:paraId="4F4C0262" w14:textId="140F0F5A" w:rsidR="00590F00" w:rsidRDefault="00590F00" w:rsidP="00B1764C">
                            <w:pPr>
                              <w:snapToGrid w:val="0"/>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w:t>
                            </w:r>
                            <w:r w:rsidRPr="00B31C8A">
                              <w:rPr>
                                <w:rFonts w:ascii="ＭＳ ゴシック" w:eastAsia="ＭＳ ゴシック" w:hAnsi="ＭＳ ゴシック" w:hint="eastAsia"/>
                                <w:b/>
                                <w:color w:val="0070C0"/>
                                <w:sz w:val="24"/>
                              </w:rPr>
                              <w:t>時間外の外来診療</w:t>
                            </w:r>
                            <w:r>
                              <w:rPr>
                                <w:rFonts w:ascii="ＭＳ ゴシック" w:eastAsia="ＭＳ ゴシック" w:hAnsi="ＭＳ ゴシック" w:hint="eastAsia"/>
                                <w:b/>
                                <w:color w:val="0070C0"/>
                                <w:sz w:val="24"/>
                              </w:rPr>
                              <w:t>（</w:t>
                            </w:r>
                            <w:r w:rsidRPr="00F60CF2">
                              <w:rPr>
                                <w:rFonts w:ascii="ＭＳ ゴシック" w:eastAsia="ＭＳ ゴシック" w:hAnsi="ＭＳ ゴシック" w:hint="eastAsia"/>
                                <w:b/>
                                <w:color w:val="0070C0"/>
                                <w:sz w:val="24"/>
                              </w:rPr>
                              <w:t>休日・夜間急患センター</w:t>
                            </w:r>
                            <w:r>
                              <w:rPr>
                                <w:rFonts w:ascii="ＭＳ ゴシック" w:eastAsia="ＭＳ ゴシック" w:hAnsi="ＭＳ ゴシック" w:hint="eastAsia"/>
                                <w:b/>
                                <w:color w:val="0070C0"/>
                                <w:sz w:val="24"/>
                              </w:rPr>
                              <w:t>）</w:t>
                            </w:r>
                            <w:r w:rsidRPr="00B31C8A">
                              <w:rPr>
                                <w:rFonts w:ascii="ＭＳ ゴシック" w:eastAsia="ＭＳ ゴシック" w:hAnsi="ＭＳ ゴシック" w:hint="eastAsia"/>
                                <w:b/>
                                <w:color w:val="0070C0"/>
                                <w:sz w:val="24"/>
                              </w:rPr>
                              <w:t>、在宅医療</w:t>
                            </w:r>
                            <w:r>
                              <w:rPr>
                                <w:rFonts w:ascii="ＭＳ ゴシック" w:eastAsia="ＭＳ ゴシック" w:hAnsi="ＭＳ ゴシック" w:hint="eastAsia"/>
                                <w:b/>
                                <w:color w:val="0070C0"/>
                                <w:sz w:val="24"/>
                              </w:rPr>
                              <w:t>（訪問診療）、産業医、学校医は、地域の一般</w:t>
                            </w:r>
                            <w:r>
                              <w:rPr>
                                <w:rFonts w:ascii="ＭＳ ゴシック" w:eastAsia="ＭＳ ゴシック" w:hAnsi="ＭＳ ゴシック"/>
                                <w:b/>
                                <w:color w:val="0070C0"/>
                                <w:sz w:val="24"/>
                              </w:rPr>
                              <w:t>診療所</w:t>
                            </w:r>
                            <w:r>
                              <w:rPr>
                                <w:rFonts w:ascii="ＭＳ ゴシック" w:eastAsia="ＭＳ ゴシック" w:hAnsi="ＭＳ ゴシック" w:hint="eastAsia"/>
                                <w:b/>
                                <w:color w:val="0070C0"/>
                                <w:sz w:val="24"/>
                              </w:rPr>
                              <w:t>医師等によって支えられています</w:t>
                            </w:r>
                            <w:r w:rsidRPr="00B31C8A">
                              <w:rPr>
                                <w:rFonts w:ascii="ＭＳ ゴシック" w:eastAsia="ＭＳ ゴシック" w:hAnsi="ＭＳ ゴシック" w:hint="eastAsia"/>
                                <w:b/>
                                <w:color w:val="0070C0"/>
                                <w:sz w:val="24"/>
                              </w:rPr>
                              <w:t>が、一般診療所医師は60</w:t>
                            </w:r>
                            <w:r>
                              <w:rPr>
                                <w:rFonts w:ascii="ＭＳ ゴシック" w:eastAsia="ＭＳ ゴシック" w:hAnsi="ＭＳ ゴシック" w:hint="eastAsia"/>
                                <w:b/>
                                <w:color w:val="0070C0"/>
                                <w:sz w:val="24"/>
                              </w:rPr>
                              <w:t>代以上が約半数を占め、新規</w:t>
                            </w:r>
                            <w:r w:rsidR="005F6E9E">
                              <w:rPr>
                                <w:rFonts w:ascii="ＭＳ ゴシック" w:eastAsia="ＭＳ ゴシック" w:hAnsi="ＭＳ ゴシック" w:hint="eastAsia"/>
                                <w:b/>
                                <w:color w:val="0070C0"/>
                                <w:sz w:val="24"/>
                              </w:rPr>
                              <w:t>開設</w:t>
                            </w:r>
                            <w:r>
                              <w:rPr>
                                <w:rFonts w:ascii="ＭＳ ゴシック" w:eastAsia="ＭＳ ゴシック" w:hAnsi="ＭＳ ゴシック" w:hint="eastAsia"/>
                                <w:b/>
                                <w:color w:val="0070C0"/>
                                <w:sz w:val="24"/>
                              </w:rPr>
                              <w:t>者の地域</w:t>
                            </w:r>
                            <w:r w:rsidRPr="00B31C8A">
                              <w:rPr>
                                <w:rFonts w:ascii="ＭＳ ゴシック" w:eastAsia="ＭＳ ゴシック" w:hAnsi="ＭＳ ゴシック" w:hint="eastAsia"/>
                                <w:b/>
                                <w:color w:val="0070C0"/>
                                <w:sz w:val="24"/>
                              </w:rPr>
                              <w:t>医療への協力が必要</w:t>
                            </w:r>
                            <w:r>
                              <w:rPr>
                                <w:rFonts w:ascii="ＭＳ ゴシック" w:eastAsia="ＭＳ ゴシック" w:hAnsi="ＭＳ ゴシック" w:hint="eastAsia"/>
                                <w:b/>
                                <w:color w:val="0070C0"/>
                                <w:sz w:val="24"/>
                              </w:rPr>
                              <w:t>と</w:t>
                            </w:r>
                            <w:r>
                              <w:rPr>
                                <w:rFonts w:ascii="ＭＳ ゴシック" w:eastAsia="ＭＳ ゴシック" w:hAnsi="ＭＳ ゴシック"/>
                                <w:b/>
                                <w:color w:val="0070C0"/>
                                <w:sz w:val="24"/>
                              </w:rPr>
                              <w:t>なっています</w:t>
                            </w:r>
                            <w:r w:rsidRPr="00B31C8A">
                              <w:rPr>
                                <w:rFonts w:ascii="ＭＳ ゴシック" w:eastAsia="ＭＳ ゴシック" w:hAnsi="ＭＳ ゴシック" w:hint="eastAsia"/>
                                <w:b/>
                                <w:color w:val="0070C0"/>
                                <w:sz w:val="24"/>
                              </w:rPr>
                              <w:t>。</w:t>
                            </w:r>
                          </w:p>
                          <w:p w14:paraId="20CCBB26" w14:textId="77777777" w:rsidR="00EF51D8" w:rsidRDefault="00EF51D8" w:rsidP="00D37CB7">
                            <w:pPr>
                              <w:snapToGrid w:val="0"/>
                              <w:spacing w:line="200" w:lineRule="exact"/>
                              <w:ind w:left="241" w:hangingChars="100" w:hanging="241"/>
                              <w:jc w:val="left"/>
                              <w:rPr>
                                <w:rFonts w:ascii="ＭＳ ゴシック" w:eastAsia="ＭＳ ゴシック" w:hAnsi="ＭＳ ゴシック"/>
                                <w:b/>
                                <w:color w:val="0070C0"/>
                                <w:sz w:val="24"/>
                              </w:rPr>
                            </w:pPr>
                          </w:p>
                          <w:p w14:paraId="36D7BA56" w14:textId="00F43A6A" w:rsidR="00B1764C" w:rsidRPr="00B1764C" w:rsidRDefault="00B1764C" w:rsidP="00B1764C">
                            <w:pPr>
                              <w:snapToGrid w:val="0"/>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◆豊能二次医療圏と大阪市二次医療圏に</w:t>
                            </w:r>
                            <w:r w:rsidR="00C37013">
                              <w:rPr>
                                <w:rFonts w:ascii="ＭＳ ゴシック" w:eastAsia="ＭＳ ゴシック" w:hAnsi="ＭＳ ゴシック" w:hint="eastAsia"/>
                                <w:b/>
                                <w:color w:val="0070C0"/>
                                <w:sz w:val="24"/>
                              </w:rPr>
                              <w:t>おいて</w:t>
                            </w:r>
                            <w:r>
                              <w:rPr>
                                <w:rFonts w:ascii="ＭＳ ゴシック" w:eastAsia="ＭＳ ゴシック" w:hAnsi="ＭＳ ゴシック" w:hint="eastAsia"/>
                                <w:b/>
                                <w:color w:val="0070C0"/>
                                <w:sz w:val="24"/>
                              </w:rPr>
                              <w:t>は、</w:t>
                            </w:r>
                            <w:r w:rsidR="00101F15">
                              <w:rPr>
                                <w:rFonts w:ascii="ＭＳ ゴシック" w:eastAsia="ＭＳ ゴシック" w:hAnsi="ＭＳ ゴシック" w:hint="eastAsia"/>
                                <w:b/>
                                <w:color w:val="0070C0"/>
                                <w:sz w:val="24"/>
                              </w:rPr>
                              <w:t>他の地域より</w:t>
                            </w:r>
                            <w:r w:rsidR="00C37013">
                              <w:rPr>
                                <w:rFonts w:ascii="ＭＳ ゴシック" w:eastAsia="ＭＳ ゴシック" w:hAnsi="ＭＳ ゴシック" w:hint="eastAsia"/>
                                <w:b/>
                                <w:color w:val="0070C0"/>
                                <w:sz w:val="24"/>
                              </w:rPr>
                              <w:t>調整人口当たりの医師数（外来医師偏在指標）が多くなっているため、一般診療以外</w:t>
                            </w:r>
                            <w:r w:rsidR="000D153A">
                              <w:rPr>
                                <w:rFonts w:ascii="ＭＳ ゴシック" w:eastAsia="ＭＳ ゴシック" w:hAnsi="ＭＳ ゴシック" w:hint="eastAsia"/>
                                <w:b/>
                                <w:color w:val="0070C0"/>
                                <w:sz w:val="24"/>
                              </w:rPr>
                              <w:t>にも</w:t>
                            </w:r>
                            <w:r w:rsidR="00C37013">
                              <w:rPr>
                                <w:rFonts w:ascii="ＭＳ ゴシック" w:eastAsia="ＭＳ ゴシック" w:hAnsi="ＭＳ ゴシック" w:hint="eastAsia"/>
                                <w:b/>
                                <w:color w:val="0070C0"/>
                                <w:sz w:val="24"/>
                              </w:rPr>
                              <w:t>地域医療への協力がより求められています。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CA748D" id="AutoShape 3535" o:spid="_x0000_s1033" alt="◆時間外の外来診療（休日・夜間急患センター）、在宅医療（訪問診療）、産業医、学校医は、地域の一般診療所医師等によって支えられていますが、一般診療所医師は60代以上が約半数を占め、新規開設者の地域医療への協力が必要となっています。&#10;&#10;◆豊能二次医療圏と大阪市二次医療圏においては、他の地域より調整人口当たりの医師数（外来医師偏在指標）が多くなっているため、一般診療以外にも地域医療への協力がより求められています。&#10;" style="position:absolute;margin-left:0;margin-top:36.35pt;width:473.35pt;height:138.75pt;z-index:251732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65NOAQAAIAHAAAOAAAAZHJzL2Uyb0RvYy54bWysVd1uG0UUvkfiHUaLxB3xT2y3NXGqKKUI&#10;qUBF4QHGu7P2wu7OMruOHa68mwYS15EFTVICQSlyHKykaVPRiyhOybsw3o1z1VfgzKztuoT2ouJm&#10;NHPm/H7nzDcz12uWiRYIcw1qF5TUVFJBxFapZtilgvLVlzc/uKog18O2hk1qk4KySFzl+uy778xU&#10;nTxJ0zI1NcIQOLHdfNUpKGXPc/KJhKuWiYXdKeoQGy51yizswZGVEhrDVfBumYl0MplLVCnTHEZV&#10;4rogvRFfKrPSv64T1ftc113iIbOgQG6eXJlci2JNzM7gfIlhp2yowzTwW2RhYcOGoGNXN7CHUYUZ&#10;l1xZhsqoS3VvSqVWguq6oRJZA1STSv6rmjtl7BBZC4DjOmOY3P/PrfrZwm2GDK2gTOeSWQXZ2IIu&#10;zVU8KoOj6ew0SDXiqgDa3w++j7aCi8374e4m9x/DGv3WGXRPzreCF6cr/dMfowcdvtQLd7dBJ6p3&#10;oqDNgx5f+pMHZ3zp9MXpKq/74XY3fLwcNnux1aC7H260Rk6Ewvl6O+ocgoJQPtyLHv4u9v4TaXsU&#10;7uxA6P5xfbDyKLaKVuugEB4fnB+ucv+AByvcb3N/L1p/wv0VHqzyoAlH7t/l/l/c3+J+E1z9pweI&#10;kkv2e+1+r9M/boDi+bO74Voj2jjiwU/h2kMe+GAabR4N9loXm/cG3cNBfVkgsS3yimvi/rGQrK2H&#10;jV/BQ3i2PNjzud/l/n6c18tE6sH779XmPpQLYDt42hgsPe+fNKNHomTAJ9xugWW4+8fFz/vhcXDp&#10;6oD7kCXUBdUJfPo92ReZjcAhaAz2z6KNZ/2Tk7DVDp/f5/4OCEV+EjEoDBoX9zGWhH4LGhQ1f4i6&#10;W6JfUMDuL9yHNCayD+5JPwKLSRgBNTkY0ALI/LWIxIlFTwOB5uXuDEERL7PquHkY0DvObSbeluvc&#10;ouo3LrLpfBnbJTLHGK2WCdbgPaSEfuIVA3FwwRQVq59SDaYaw1TLR1rTmSUcwvNDNckFi2MuIDUP&#10;qSDMJVOpbAZmX4W71JVcOpXOyhg4PzJ3mOt9TKiFxKagMFqxtS+AcWQMvHDL9SQjaMNHhbWvFaRb&#10;JvDLAjaR5J4Ezg8VYTfyJ2ulpqHdNExTHgQbknmTITCEOlSV2F5WhjErFhQXy4EPk0NGAzHwXiy+&#10;OhJDCMmrwhOABafJIKaNqlDptWQWeBKbJaBz1WMyyCt6YxdvTiYziorzk8nkRuI3JyOxlNws+vuR&#10;rcm9hw0z3oO1aQtoiOR4gHrUftHxeHK8WrEmmU32TUxDkWqLMA+Mxt8AfFuwKVP2nYKq8AUUFPfb&#10;CmZEQeYnNszUtVQmI/4Mechkr6ThwCZvipM32FbBVUHxAD25nffif6biMKNUhkgpCaZNBbvqxjjj&#10;OKvh9ALNy9YMvyTxj0yepdbLj3P2HwAAAP//AwBQSwMEFAAGAAgAAAAhALv0LoHfAAAABwEAAA8A&#10;AABkcnMvZG93bnJldi54bWxMj81OwzAQhO9IvIO1SFxQ6zSlTQlxKn5EOcClaR7AjZckaryOYqcN&#10;b89ygtuOZjTzbbadbCfOOPjWkYLFPAKBVDnTUq2gPLzNNiB80GR05wgVfKOHbX59lenUuAvt8VyE&#10;WnAJ+VQraELoUyl91aDVfu56JPa+3GB1YDnU0gz6wuW2k3EUraXVLfFCo3t8abA6FaNV8LwaX5PP&#10;YreIN/bQLO17+XG6K5W6vZmeHkEEnMJfGH7xGR1yZjq6kYwXnQJ+JChI4gQEuw/3az6OCparKAaZ&#10;Z/I/f/4DAAD//wMAUEsBAi0AFAAGAAgAAAAhALaDOJL+AAAA4QEAABMAAAAAAAAAAAAAAAAAAAAA&#10;AFtDb250ZW50X1R5cGVzXS54bWxQSwECLQAUAAYACAAAACEAOP0h/9YAAACUAQAACwAAAAAAAAAA&#10;AAAAAAAvAQAAX3JlbHMvLnJlbHNQSwECLQAUAAYACAAAACEAGweuTTgEAACABwAADgAAAAAAAAAA&#10;AAAAAAAuAgAAZHJzL2Uyb0RvYy54bWxQSwECLQAUAAYACAAAACEAu/Qugd8AAAAHAQAADwAAAAAA&#10;AAAAAAAAAACSBgAAZHJzL2Rvd25yZXYueG1sUEsFBgAAAAAEAAQA8wAAAJ4HAAAAAA==&#10;" fillcolor="#daeef3 [664]" strokecolor="#b6dde8 [1304]" strokeweight="1.5pt">
                <v:textbox>
                  <w:txbxContent>
                    <w:p w14:paraId="4F4C0262" w14:textId="140F0F5A" w:rsidR="00590F00" w:rsidRDefault="00590F00" w:rsidP="00B1764C">
                      <w:pPr>
                        <w:snapToGrid w:val="0"/>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w:t>
                      </w:r>
                      <w:r w:rsidRPr="00B31C8A">
                        <w:rPr>
                          <w:rFonts w:ascii="ＭＳ ゴシック" w:eastAsia="ＭＳ ゴシック" w:hAnsi="ＭＳ ゴシック" w:hint="eastAsia"/>
                          <w:b/>
                          <w:color w:val="0070C0"/>
                          <w:sz w:val="24"/>
                        </w:rPr>
                        <w:t>時間外の外来診療</w:t>
                      </w:r>
                      <w:r>
                        <w:rPr>
                          <w:rFonts w:ascii="ＭＳ ゴシック" w:eastAsia="ＭＳ ゴシック" w:hAnsi="ＭＳ ゴシック" w:hint="eastAsia"/>
                          <w:b/>
                          <w:color w:val="0070C0"/>
                          <w:sz w:val="24"/>
                        </w:rPr>
                        <w:t>（</w:t>
                      </w:r>
                      <w:r w:rsidRPr="00F60CF2">
                        <w:rPr>
                          <w:rFonts w:ascii="ＭＳ ゴシック" w:eastAsia="ＭＳ ゴシック" w:hAnsi="ＭＳ ゴシック" w:hint="eastAsia"/>
                          <w:b/>
                          <w:color w:val="0070C0"/>
                          <w:sz w:val="24"/>
                        </w:rPr>
                        <w:t>休日・夜間急患センター</w:t>
                      </w:r>
                      <w:r>
                        <w:rPr>
                          <w:rFonts w:ascii="ＭＳ ゴシック" w:eastAsia="ＭＳ ゴシック" w:hAnsi="ＭＳ ゴシック" w:hint="eastAsia"/>
                          <w:b/>
                          <w:color w:val="0070C0"/>
                          <w:sz w:val="24"/>
                        </w:rPr>
                        <w:t>）</w:t>
                      </w:r>
                      <w:r w:rsidRPr="00B31C8A">
                        <w:rPr>
                          <w:rFonts w:ascii="ＭＳ ゴシック" w:eastAsia="ＭＳ ゴシック" w:hAnsi="ＭＳ ゴシック" w:hint="eastAsia"/>
                          <w:b/>
                          <w:color w:val="0070C0"/>
                          <w:sz w:val="24"/>
                        </w:rPr>
                        <w:t>、在宅医療</w:t>
                      </w:r>
                      <w:r>
                        <w:rPr>
                          <w:rFonts w:ascii="ＭＳ ゴシック" w:eastAsia="ＭＳ ゴシック" w:hAnsi="ＭＳ ゴシック" w:hint="eastAsia"/>
                          <w:b/>
                          <w:color w:val="0070C0"/>
                          <w:sz w:val="24"/>
                        </w:rPr>
                        <w:t>（訪問診療）、産業医、学校医は、地域の一般</w:t>
                      </w:r>
                      <w:r>
                        <w:rPr>
                          <w:rFonts w:ascii="ＭＳ ゴシック" w:eastAsia="ＭＳ ゴシック" w:hAnsi="ＭＳ ゴシック"/>
                          <w:b/>
                          <w:color w:val="0070C0"/>
                          <w:sz w:val="24"/>
                        </w:rPr>
                        <w:t>診療所</w:t>
                      </w:r>
                      <w:r>
                        <w:rPr>
                          <w:rFonts w:ascii="ＭＳ ゴシック" w:eastAsia="ＭＳ ゴシック" w:hAnsi="ＭＳ ゴシック" w:hint="eastAsia"/>
                          <w:b/>
                          <w:color w:val="0070C0"/>
                          <w:sz w:val="24"/>
                        </w:rPr>
                        <w:t>医師等によって支えられています</w:t>
                      </w:r>
                      <w:r w:rsidRPr="00B31C8A">
                        <w:rPr>
                          <w:rFonts w:ascii="ＭＳ ゴシック" w:eastAsia="ＭＳ ゴシック" w:hAnsi="ＭＳ ゴシック" w:hint="eastAsia"/>
                          <w:b/>
                          <w:color w:val="0070C0"/>
                          <w:sz w:val="24"/>
                        </w:rPr>
                        <w:t>が、一般診療所医師は60</w:t>
                      </w:r>
                      <w:r>
                        <w:rPr>
                          <w:rFonts w:ascii="ＭＳ ゴシック" w:eastAsia="ＭＳ ゴシック" w:hAnsi="ＭＳ ゴシック" w:hint="eastAsia"/>
                          <w:b/>
                          <w:color w:val="0070C0"/>
                          <w:sz w:val="24"/>
                        </w:rPr>
                        <w:t>代以上が約半数を占め、新規</w:t>
                      </w:r>
                      <w:r w:rsidR="005F6E9E">
                        <w:rPr>
                          <w:rFonts w:ascii="ＭＳ ゴシック" w:eastAsia="ＭＳ ゴシック" w:hAnsi="ＭＳ ゴシック" w:hint="eastAsia"/>
                          <w:b/>
                          <w:color w:val="0070C0"/>
                          <w:sz w:val="24"/>
                        </w:rPr>
                        <w:t>開設</w:t>
                      </w:r>
                      <w:r>
                        <w:rPr>
                          <w:rFonts w:ascii="ＭＳ ゴシック" w:eastAsia="ＭＳ ゴシック" w:hAnsi="ＭＳ ゴシック" w:hint="eastAsia"/>
                          <w:b/>
                          <w:color w:val="0070C0"/>
                          <w:sz w:val="24"/>
                        </w:rPr>
                        <w:t>者の地域</w:t>
                      </w:r>
                      <w:r w:rsidRPr="00B31C8A">
                        <w:rPr>
                          <w:rFonts w:ascii="ＭＳ ゴシック" w:eastAsia="ＭＳ ゴシック" w:hAnsi="ＭＳ ゴシック" w:hint="eastAsia"/>
                          <w:b/>
                          <w:color w:val="0070C0"/>
                          <w:sz w:val="24"/>
                        </w:rPr>
                        <w:t>医療への協力が必要</w:t>
                      </w:r>
                      <w:r>
                        <w:rPr>
                          <w:rFonts w:ascii="ＭＳ ゴシック" w:eastAsia="ＭＳ ゴシック" w:hAnsi="ＭＳ ゴシック" w:hint="eastAsia"/>
                          <w:b/>
                          <w:color w:val="0070C0"/>
                          <w:sz w:val="24"/>
                        </w:rPr>
                        <w:t>と</w:t>
                      </w:r>
                      <w:r>
                        <w:rPr>
                          <w:rFonts w:ascii="ＭＳ ゴシック" w:eastAsia="ＭＳ ゴシック" w:hAnsi="ＭＳ ゴシック"/>
                          <w:b/>
                          <w:color w:val="0070C0"/>
                          <w:sz w:val="24"/>
                        </w:rPr>
                        <w:t>なっています</w:t>
                      </w:r>
                      <w:r w:rsidRPr="00B31C8A">
                        <w:rPr>
                          <w:rFonts w:ascii="ＭＳ ゴシック" w:eastAsia="ＭＳ ゴシック" w:hAnsi="ＭＳ ゴシック" w:hint="eastAsia"/>
                          <w:b/>
                          <w:color w:val="0070C0"/>
                          <w:sz w:val="24"/>
                        </w:rPr>
                        <w:t>。</w:t>
                      </w:r>
                    </w:p>
                    <w:p w14:paraId="20CCBB26" w14:textId="77777777" w:rsidR="00EF51D8" w:rsidRDefault="00EF51D8" w:rsidP="00D37CB7">
                      <w:pPr>
                        <w:snapToGrid w:val="0"/>
                        <w:spacing w:line="200" w:lineRule="exact"/>
                        <w:ind w:left="241" w:hangingChars="100" w:hanging="241"/>
                        <w:jc w:val="left"/>
                        <w:rPr>
                          <w:rFonts w:ascii="ＭＳ ゴシック" w:eastAsia="ＭＳ ゴシック" w:hAnsi="ＭＳ ゴシック"/>
                          <w:b/>
                          <w:color w:val="0070C0"/>
                          <w:sz w:val="24"/>
                        </w:rPr>
                      </w:pPr>
                    </w:p>
                    <w:p w14:paraId="36D7BA56" w14:textId="00F43A6A" w:rsidR="00B1764C" w:rsidRPr="00B1764C" w:rsidRDefault="00B1764C" w:rsidP="00B1764C">
                      <w:pPr>
                        <w:snapToGrid w:val="0"/>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◆豊能二次医療圏と大阪市二次医療圏に</w:t>
                      </w:r>
                      <w:r w:rsidR="00C37013">
                        <w:rPr>
                          <w:rFonts w:ascii="ＭＳ ゴシック" w:eastAsia="ＭＳ ゴシック" w:hAnsi="ＭＳ ゴシック" w:hint="eastAsia"/>
                          <w:b/>
                          <w:color w:val="0070C0"/>
                          <w:sz w:val="24"/>
                        </w:rPr>
                        <w:t>おいて</w:t>
                      </w:r>
                      <w:r>
                        <w:rPr>
                          <w:rFonts w:ascii="ＭＳ ゴシック" w:eastAsia="ＭＳ ゴシック" w:hAnsi="ＭＳ ゴシック" w:hint="eastAsia"/>
                          <w:b/>
                          <w:color w:val="0070C0"/>
                          <w:sz w:val="24"/>
                        </w:rPr>
                        <w:t>は、</w:t>
                      </w:r>
                      <w:r w:rsidR="00101F15">
                        <w:rPr>
                          <w:rFonts w:ascii="ＭＳ ゴシック" w:eastAsia="ＭＳ ゴシック" w:hAnsi="ＭＳ ゴシック" w:hint="eastAsia"/>
                          <w:b/>
                          <w:color w:val="0070C0"/>
                          <w:sz w:val="24"/>
                        </w:rPr>
                        <w:t>他の地域より</w:t>
                      </w:r>
                      <w:r w:rsidR="00C37013">
                        <w:rPr>
                          <w:rFonts w:ascii="ＭＳ ゴシック" w:eastAsia="ＭＳ ゴシック" w:hAnsi="ＭＳ ゴシック" w:hint="eastAsia"/>
                          <w:b/>
                          <w:color w:val="0070C0"/>
                          <w:sz w:val="24"/>
                        </w:rPr>
                        <w:t>調整人口当たりの医師数（外来医師偏在指標）が多くなっているため、一般診療以外</w:t>
                      </w:r>
                      <w:r w:rsidR="000D153A">
                        <w:rPr>
                          <w:rFonts w:ascii="ＭＳ ゴシック" w:eastAsia="ＭＳ ゴシック" w:hAnsi="ＭＳ ゴシック" w:hint="eastAsia"/>
                          <w:b/>
                          <w:color w:val="0070C0"/>
                          <w:sz w:val="24"/>
                        </w:rPr>
                        <w:t>にも</w:t>
                      </w:r>
                      <w:r w:rsidR="00C37013">
                        <w:rPr>
                          <w:rFonts w:ascii="ＭＳ ゴシック" w:eastAsia="ＭＳ ゴシック" w:hAnsi="ＭＳ ゴシック" w:hint="eastAsia"/>
                          <w:b/>
                          <w:color w:val="0070C0"/>
                          <w:sz w:val="24"/>
                        </w:rPr>
                        <w:t>地域医療への協力がより求められています。</w:t>
                      </w:r>
                    </w:p>
                  </w:txbxContent>
                </v:textbox>
                <w10:wrap anchorx="margin"/>
              </v:roundrect>
            </w:pict>
          </mc:Fallback>
        </mc:AlternateContent>
      </w:r>
      <w:r w:rsidR="00B35955" w:rsidRPr="00853AF9">
        <w:rPr>
          <w:rFonts w:ascii="ＭＳ ゴシック" w:eastAsia="ＭＳ ゴシック" w:hAnsi="ＭＳ ゴシック" w:hint="eastAsia"/>
          <w:bdr w:val="single" w:sz="4" w:space="0" w:color="auto"/>
          <w:shd w:val="clear" w:color="auto" w:fill="C6D9F1"/>
        </w:rPr>
        <w:t>第</w:t>
      </w:r>
      <w:r w:rsidR="00BA4EEC">
        <w:rPr>
          <w:rFonts w:ascii="ＭＳ ゴシック" w:eastAsia="ＭＳ ゴシック" w:hAnsi="ＭＳ ゴシック" w:hint="eastAsia"/>
          <w:bdr w:val="single" w:sz="4" w:space="0" w:color="auto"/>
          <w:shd w:val="clear" w:color="auto" w:fill="C6D9F1"/>
          <w:lang w:eastAsia="ja-JP"/>
        </w:rPr>
        <w:t>２</w:t>
      </w:r>
      <w:r w:rsidR="00B35955" w:rsidRPr="00853AF9">
        <w:rPr>
          <w:rFonts w:ascii="ＭＳ ゴシック" w:eastAsia="ＭＳ ゴシック" w:hAnsi="ＭＳ ゴシック" w:hint="eastAsia"/>
          <w:bdr w:val="single" w:sz="4" w:space="0" w:color="auto"/>
          <w:shd w:val="clear" w:color="auto" w:fill="C6D9F1"/>
          <w:lang w:eastAsia="ja-JP"/>
        </w:rPr>
        <w:t>節</w:t>
      </w:r>
      <w:r w:rsidR="00B35955" w:rsidRPr="00853AF9">
        <w:rPr>
          <w:rFonts w:ascii="ＭＳ ゴシック" w:eastAsia="ＭＳ ゴシック" w:hAnsi="ＭＳ ゴシック" w:hint="eastAsia"/>
          <w:bdr w:val="single" w:sz="4" w:space="0" w:color="auto"/>
          <w:shd w:val="clear" w:color="auto" w:fill="C6D9F1"/>
        </w:rPr>
        <w:t xml:space="preserve">　</w:t>
      </w:r>
      <w:r w:rsidR="00AB26EF">
        <w:rPr>
          <w:rFonts w:ascii="ＭＳ ゴシック" w:eastAsia="ＭＳ ゴシック" w:hAnsi="ＭＳ ゴシック" w:hint="eastAsia"/>
          <w:bdr w:val="single" w:sz="4" w:space="0" w:color="auto"/>
          <w:shd w:val="clear" w:color="auto" w:fill="C6D9F1"/>
          <w:lang w:eastAsia="ja-JP"/>
        </w:rPr>
        <w:t>一般診療所を取り巻く現状</w:t>
      </w:r>
      <w:r w:rsidR="00BA4EEC">
        <w:rPr>
          <w:rFonts w:ascii="ＭＳ ゴシック" w:eastAsia="ＭＳ ゴシック" w:hAnsi="ＭＳ ゴシック" w:hint="eastAsia"/>
          <w:bdr w:val="single" w:sz="4" w:space="0" w:color="auto"/>
          <w:shd w:val="clear" w:color="auto" w:fill="C6D9F1"/>
          <w:lang w:eastAsia="ja-JP"/>
        </w:rPr>
        <w:t>と課題</w:t>
      </w:r>
      <w:r w:rsidR="00C4390B">
        <w:rPr>
          <w:rFonts w:ascii="ＭＳ ゴシック" w:eastAsia="ＭＳ ゴシック" w:hAnsi="ＭＳ ゴシック" w:hint="eastAsia"/>
          <w:bdr w:val="single" w:sz="4" w:space="0" w:color="auto"/>
          <w:shd w:val="clear" w:color="auto" w:fill="C6D9F1"/>
          <w:lang w:eastAsia="ja-JP"/>
        </w:rPr>
        <w:t xml:space="preserve"> </w:t>
      </w:r>
    </w:p>
    <w:p w14:paraId="3CDE52CF" w14:textId="77777777" w:rsidR="00921F0D" w:rsidRDefault="00921F0D" w:rsidP="002E28F2">
      <w:pPr>
        <w:snapToGrid w:val="0"/>
        <w:rPr>
          <w:rFonts w:ascii="ＭＳ ゴシック" w:eastAsia="ＭＳ ゴシック" w:hAnsi="ＭＳ ゴシック"/>
          <w:b/>
          <w:color w:val="0070C0"/>
          <w:sz w:val="36"/>
          <w:szCs w:val="36"/>
          <w:u w:val="single"/>
          <w:lang w:val="x-none"/>
        </w:rPr>
      </w:pPr>
    </w:p>
    <w:p w14:paraId="381B9CAD" w14:textId="77777777" w:rsidR="00C4390B" w:rsidRDefault="00C4390B" w:rsidP="002E28F2">
      <w:pPr>
        <w:snapToGrid w:val="0"/>
        <w:rPr>
          <w:rFonts w:ascii="ＭＳ ゴシック" w:eastAsia="ＭＳ ゴシック" w:hAnsi="ＭＳ ゴシック"/>
          <w:b/>
          <w:color w:val="0070C0"/>
          <w:sz w:val="36"/>
          <w:szCs w:val="36"/>
          <w:u w:val="single"/>
          <w:lang w:val="x-none"/>
        </w:rPr>
      </w:pPr>
    </w:p>
    <w:p w14:paraId="16566BA5" w14:textId="77777777" w:rsidR="00C4390B" w:rsidRDefault="00C4390B" w:rsidP="002E28F2">
      <w:pPr>
        <w:snapToGrid w:val="0"/>
        <w:rPr>
          <w:rFonts w:ascii="ＭＳ ゴシック" w:eastAsia="ＭＳ ゴシック" w:hAnsi="ＭＳ ゴシック"/>
          <w:b/>
          <w:color w:val="0070C0"/>
          <w:sz w:val="36"/>
          <w:szCs w:val="36"/>
          <w:u w:val="single"/>
          <w:lang w:val="x-none"/>
        </w:rPr>
      </w:pPr>
    </w:p>
    <w:p w14:paraId="0C6C67C5" w14:textId="77777777" w:rsidR="00C4390B" w:rsidRPr="00B35955" w:rsidRDefault="00C4390B" w:rsidP="002E28F2">
      <w:pPr>
        <w:snapToGrid w:val="0"/>
        <w:rPr>
          <w:rFonts w:ascii="ＭＳ ゴシック" w:eastAsia="ＭＳ ゴシック" w:hAnsi="ＭＳ ゴシック"/>
          <w:b/>
          <w:color w:val="0070C0"/>
          <w:sz w:val="36"/>
          <w:szCs w:val="36"/>
          <w:u w:val="single"/>
          <w:lang w:val="x-none"/>
        </w:rPr>
      </w:pPr>
    </w:p>
    <w:p w14:paraId="35D5A757" w14:textId="77777777" w:rsidR="00DE65D6" w:rsidRDefault="00DE65D6" w:rsidP="002E28F2">
      <w:pPr>
        <w:snapToGrid w:val="0"/>
        <w:rPr>
          <w:rFonts w:ascii="ＭＳ ゴシック" w:eastAsia="ＭＳ ゴシック" w:hAnsi="ＭＳ ゴシック"/>
          <w:b/>
          <w:color w:val="0070C0"/>
          <w:sz w:val="36"/>
          <w:szCs w:val="36"/>
          <w:u w:val="single"/>
        </w:rPr>
      </w:pPr>
    </w:p>
    <w:p w14:paraId="608185FA" w14:textId="77777777" w:rsidR="009E6CD2" w:rsidRDefault="009E6CD2" w:rsidP="002E28F2">
      <w:pPr>
        <w:snapToGrid w:val="0"/>
        <w:rPr>
          <w:rFonts w:ascii="ＭＳ ゴシック" w:eastAsia="ＭＳ ゴシック" w:hAnsi="ＭＳ ゴシック"/>
          <w:b/>
          <w:color w:val="0070C0"/>
          <w:sz w:val="36"/>
          <w:szCs w:val="36"/>
          <w:u w:val="single"/>
        </w:rPr>
      </w:pPr>
    </w:p>
    <w:p w14:paraId="63FDABB3" w14:textId="0109C5DD" w:rsidR="00617A53" w:rsidRPr="00617A53" w:rsidRDefault="00C4390B" w:rsidP="00864A33">
      <w:pPr>
        <w:pStyle w:val="1"/>
        <w:tabs>
          <w:tab w:val="left" w:pos="142"/>
          <w:tab w:val="left" w:pos="426"/>
          <w:tab w:val="left" w:pos="709"/>
        </w:tabs>
        <w:snapToGrid w:val="0"/>
        <w:spacing w:before="0" w:beforeAutospacing="0" w:after="0" w:afterAutospacing="0" w:line="300" w:lineRule="auto"/>
        <w:rPr>
          <w:rFonts w:ascii="ＭＳ ゴシック" w:eastAsia="ＭＳ ゴシック" w:hAnsi="ＭＳ ゴシック"/>
          <w:color w:val="0070C0"/>
          <w:sz w:val="36"/>
          <w:szCs w:val="36"/>
          <w:u w:val="single"/>
          <w:lang w:eastAsia="ja-JP"/>
        </w:rPr>
      </w:pPr>
      <w:r>
        <w:rPr>
          <w:rFonts w:ascii="ＭＳ ゴシック" w:eastAsia="ＭＳ ゴシック" w:hAnsi="ＭＳ ゴシック" w:hint="eastAsia"/>
          <w:color w:val="0070C0"/>
          <w:sz w:val="36"/>
          <w:szCs w:val="36"/>
          <w:u w:val="single"/>
          <w:lang w:eastAsia="ja-JP"/>
        </w:rPr>
        <w:t>１</w:t>
      </w:r>
      <w:r>
        <w:rPr>
          <w:rFonts w:ascii="ＭＳ ゴシック" w:eastAsia="ＭＳ ゴシック" w:hAnsi="ＭＳ ゴシック" w:hint="eastAsia"/>
          <w:color w:val="0070C0"/>
          <w:sz w:val="36"/>
          <w:szCs w:val="36"/>
          <w:u w:val="single"/>
        </w:rPr>
        <w:t>．</w:t>
      </w:r>
      <w:r w:rsidR="00D17760">
        <w:rPr>
          <w:rFonts w:ascii="ＭＳ ゴシック" w:eastAsia="ＭＳ ゴシック" w:hAnsi="ＭＳ ゴシック" w:hint="eastAsia"/>
          <w:color w:val="0070C0"/>
          <w:sz w:val="36"/>
          <w:szCs w:val="36"/>
          <w:u w:val="single"/>
          <w:lang w:eastAsia="ja-JP"/>
        </w:rPr>
        <w:t>一般診療所の開設</w:t>
      </w:r>
      <w:r w:rsidR="00864A33">
        <w:rPr>
          <w:rFonts w:ascii="ＭＳ ゴシック" w:eastAsia="ＭＳ ゴシック" w:hAnsi="ＭＳ ゴシック" w:hint="eastAsia"/>
          <w:color w:val="0070C0"/>
          <w:sz w:val="36"/>
          <w:szCs w:val="36"/>
          <w:u w:val="single"/>
          <w:lang w:eastAsia="ja-JP"/>
        </w:rPr>
        <w:t>について</w:t>
      </w:r>
    </w:p>
    <w:p w14:paraId="15B0D0BD" w14:textId="6BC84B53" w:rsidR="00617A53" w:rsidRDefault="00F52010" w:rsidP="009C5139">
      <w:pPr>
        <w:tabs>
          <w:tab w:val="left" w:pos="466"/>
        </w:tabs>
        <w:ind w:leftChars="222" w:left="747" w:hangingChars="100" w:hanging="281"/>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886592" behindDoc="0" locked="0" layoutInCell="1" allowOverlap="1" wp14:anchorId="01576D29" wp14:editId="32A2CEBC">
                <wp:simplePos x="0" y="0"/>
                <wp:positionH relativeFrom="margin">
                  <wp:posOffset>3464560</wp:posOffset>
                </wp:positionH>
                <wp:positionV relativeFrom="paragraph">
                  <wp:posOffset>746760</wp:posOffset>
                </wp:positionV>
                <wp:extent cx="2495550" cy="352425"/>
                <wp:effectExtent l="0" t="0" r="0" b="0"/>
                <wp:wrapNone/>
                <wp:docPr id="30" name="テキスト ボックス 30" title="図表2-2-1　各二次医療圏における外来医師偏在指標"/>
                <wp:cNvGraphicFramePr/>
                <a:graphic xmlns:a="http://schemas.openxmlformats.org/drawingml/2006/main">
                  <a:graphicData uri="http://schemas.microsoft.com/office/word/2010/wordprocessingShape">
                    <wps:wsp>
                      <wps:cNvSpPr txBox="1"/>
                      <wps:spPr>
                        <a:xfrm>
                          <a:off x="0" y="0"/>
                          <a:ext cx="2495550" cy="352425"/>
                        </a:xfrm>
                        <a:prstGeom prst="rect">
                          <a:avLst/>
                        </a:prstGeom>
                        <a:noFill/>
                        <a:ln w="6350">
                          <a:noFill/>
                        </a:ln>
                        <a:effectLst/>
                      </wps:spPr>
                      <wps:txbx>
                        <w:txbxContent>
                          <w:p w14:paraId="1276B155" w14:textId="481ECD9F" w:rsidR="00F52010" w:rsidRPr="007B2BE9" w:rsidRDefault="00F52010" w:rsidP="00F52010">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w:t>
                            </w:r>
                            <w:r>
                              <w:rPr>
                                <w:rFonts w:ascii="ＭＳ Ｐゴシック" w:eastAsia="ＭＳ Ｐゴシック" w:hAnsi="ＭＳ Ｐゴシック"/>
                                <w:sz w:val="20"/>
                                <w:szCs w:val="20"/>
                              </w:rPr>
                              <w:t>2</w:t>
                            </w:r>
                            <w:r>
                              <w:rPr>
                                <w:rFonts w:ascii="ＭＳ Ｐゴシック" w:eastAsia="ＭＳ Ｐゴシック" w:hAnsi="ＭＳ Ｐゴシック" w:hint="eastAsia"/>
                                <w:sz w:val="20"/>
                                <w:szCs w:val="20"/>
                              </w:rPr>
                              <w:t>-1　一般診療所数</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1576D29" id="テキスト ボックス 30" o:spid="_x0000_s1034" type="#_x0000_t202" alt="タイトル: 図表2-2-1　各二次医療圏における外来医師偏在指標" style="position:absolute;left:0;text-align:left;margin-left:272.8pt;margin-top:58.8pt;width:196.5pt;height:27.75pt;z-index:2518865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3hQsQIAAMYEAAAOAAAAZHJzL2Uyb0RvYy54bWysVE9PE0EUv5v4HSZzh22XFqVhSyoEY0KA&#10;BAzn6ews3WR3ZpyZsosn2ho1SoJeTIh4INGEBI0HL/75OOtWP4ZvZltA9GS8TN97v7fv3++9Li7l&#10;aYL2mNKx4AGuz9YwYpyKMOa7Ab6/vTpzGyNtCA9JIjgL8D7TeKl988ZiJlvMFz2RhEwhCMJ1K5MB&#10;7hkjW56naY+lRM8KyTiAkVApMaCqXS9UJIPoaeL5tdq8lwkVSiUo0xqsKxWI2y5+FDFqNqJIM4OS&#10;AENtxr3KvV37eu1F0tpVRPZiOimD/EMVKYk5JL0ItUIMQX0V/xEqjakSWkRmlorUE1EUU+Z6gG7q&#10;tWvdbPWIZK4XGI6WF2PS/y8sXd/bVCgOAzwH4+EkBY6K0eNi+KEYfilGT1ExOilGo2L4EXRkfUxs&#10;EnAqX3/6eXrmz/gz9eLgoHzx6PvXw/H70/Lw24/jYXlyVAzOi8GzYvCyGD4v374av3kHUPn5vBwc&#10;lSdn48Mn47NjO/1M6hYUsSWhDJPfETls0dSuwWiHmkcqtb8wLgQ4FLF/wR3LDaJg9BsLzWYTIArY&#10;XNNv+E0bxrv8Wipt7jKRIisEWMFuOMrI3po2levUxSbjYjVOErcfCUdZgOfnIPxvCARPuLUwt2mT&#10;MLajqnIrmbybu/nOT7vqinAfmlWiWkYt6WoMFa0RbTaJgu2DJuCizAY8USIgs5hIGPWEevg3u/WH&#10;pQAUowy2OcD6QZ8ohlFyj8O6LNQbDcudUxrNWz4o6irSvYrwfros4GDqcLuSOtH6m2QqRkqkO3B4&#10;HZsVIMIp5A6wmYrLproxOFzKOh3nBAsviVnjW5La0HZudt7b+Q5RckKKATrXxXTvSesaN5Wv/VLL&#10;Tt8AQ444O+dqqkC4VeBYHPWTw7bXeFV3Xpd/P+1fAAAA//8DAFBLAwQUAAYACAAAACEAIqUy+d0A&#10;AAALAQAADwAAAGRycy9kb3ducmV2LnhtbEyPzU7DMBCE70i8g7VIXBB10tIfQpwKVcq5atoHcOMl&#10;CdjrKHaa8PYsJ7jN7oxmv833s7PihkPoPClIFwkIpNqbjhoFl3P5vAMRoiajrSdU8I0B9sX9Xa4z&#10;4yc64a2KjeASCplW0MbYZ1KGukWnw8L3SOx9+MHpyOPQSDPoicudlcsk2UinO+ILre7x0GL9VY1O&#10;gV9OT/ZUpeXhOH2WyXHEcxVQqceH+f0NRMQ5/oXhF5/RoWCmqx/JBGEVrF/WG46ykW5ZcOJ1tWNx&#10;5c12lYIscvn/h+IHAAD//wMAUEsBAi0AFAAGAAgAAAAhALaDOJL+AAAA4QEAABMAAAAAAAAAAAAA&#10;AAAAAAAAAFtDb250ZW50X1R5cGVzXS54bWxQSwECLQAUAAYACAAAACEAOP0h/9YAAACUAQAACwAA&#10;AAAAAAAAAAAAAAAvAQAAX3JlbHMvLnJlbHNQSwECLQAUAAYACAAAACEAPLd4ULECAADGBAAADgAA&#10;AAAAAAAAAAAAAAAuAgAAZHJzL2Uyb0RvYy54bWxQSwECLQAUAAYACAAAACEAIqUy+d0AAAALAQAA&#10;DwAAAAAAAAAAAAAAAAALBQAAZHJzL2Rvd25yZXYueG1sUEsFBgAAAAAEAAQA8wAAABUGAAAAAA==&#10;" filled="f" stroked="f" strokeweight=".5pt">
                <v:textbox style="mso-fit-shape-to-text:t">
                  <w:txbxContent>
                    <w:p w14:paraId="1276B155" w14:textId="481ECD9F" w:rsidR="00F52010" w:rsidRPr="007B2BE9" w:rsidRDefault="00F52010" w:rsidP="00F52010">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w:t>
                      </w:r>
                      <w:r>
                        <w:rPr>
                          <w:rFonts w:ascii="ＭＳ Ｐゴシック" w:eastAsia="ＭＳ Ｐゴシック" w:hAnsi="ＭＳ Ｐゴシック"/>
                          <w:sz w:val="20"/>
                          <w:szCs w:val="20"/>
                        </w:rPr>
                        <w:t>2</w:t>
                      </w:r>
                      <w:r>
                        <w:rPr>
                          <w:rFonts w:ascii="ＭＳ Ｐゴシック" w:eastAsia="ＭＳ Ｐゴシック" w:hAnsi="ＭＳ Ｐゴシック" w:hint="eastAsia"/>
                          <w:sz w:val="20"/>
                          <w:szCs w:val="20"/>
                        </w:rPr>
                        <w:t>-1　一般診療所数</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推移</w:t>
                      </w:r>
                    </w:p>
                  </w:txbxContent>
                </v:textbox>
                <w10:wrap anchorx="margin"/>
              </v:shape>
            </w:pict>
          </mc:Fallback>
        </mc:AlternateContent>
      </w:r>
      <w:r w:rsidR="00617A53" w:rsidRPr="00617A53">
        <w:rPr>
          <w:rFonts w:ascii="HG丸ｺﾞｼｯｸM-PRO" w:eastAsia="HG丸ｺﾞｼｯｸM-PRO" w:hAnsi="HG丸ｺﾞｼｯｸM-PRO" w:hint="eastAsia"/>
          <w:color w:val="000000" w:themeColor="text1"/>
          <w:sz w:val="22"/>
        </w:rPr>
        <w:t>○</w:t>
      </w:r>
      <w:r w:rsidR="00617A53">
        <w:rPr>
          <w:rFonts w:ascii="HG丸ｺﾞｼｯｸM-PRO" w:eastAsia="HG丸ｺﾞｼｯｸM-PRO" w:hAnsi="HG丸ｺﾞｼｯｸM-PRO" w:hint="eastAsia"/>
          <w:color w:val="000000" w:themeColor="text1"/>
          <w:sz w:val="22"/>
        </w:rPr>
        <w:t>一般</w:t>
      </w:r>
      <w:r w:rsidR="00D17760">
        <w:rPr>
          <w:rFonts w:ascii="HG丸ｺﾞｼｯｸM-PRO" w:eastAsia="HG丸ｺﾞｼｯｸM-PRO" w:hAnsi="HG丸ｺﾞｼｯｸM-PRO" w:hint="eastAsia"/>
          <w:color w:val="000000" w:themeColor="text1"/>
          <w:sz w:val="22"/>
        </w:rPr>
        <w:t>診療所の開設</w:t>
      </w:r>
      <w:r w:rsidR="00617A53" w:rsidRPr="00617A53">
        <w:rPr>
          <w:rFonts w:ascii="HG丸ｺﾞｼｯｸM-PRO" w:eastAsia="HG丸ｺﾞｼｯｸM-PRO" w:hAnsi="HG丸ｺﾞｼｯｸM-PRO" w:hint="eastAsia"/>
          <w:color w:val="000000" w:themeColor="text1"/>
          <w:sz w:val="22"/>
        </w:rPr>
        <w:t xml:space="preserve">は、医療法第8 </w:t>
      </w:r>
      <w:r w:rsidR="00617A53">
        <w:rPr>
          <w:rFonts w:ascii="HG丸ｺﾞｼｯｸM-PRO" w:eastAsia="HG丸ｺﾞｼｯｸM-PRO" w:hAnsi="HG丸ｺﾞｼｯｸM-PRO" w:hint="eastAsia"/>
          <w:color w:val="000000" w:themeColor="text1"/>
          <w:sz w:val="22"/>
        </w:rPr>
        <w:t>条により届出制とされています。</w:t>
      </w:r>
      <w:r w:rsidR="00864A33">
        <w:rPr>
          <w:rFonts w:ascii="HG丸ｺﾞｼｯｸM-PRO" w:eastAsia="HG丸ｺﾞｼｯｸM-PRO" w:hAnsi="HG丸ｺﾞｼｯｸM-PRO" w:hint="eastAsia"/>
          <w:color w:val="000000" w:themeColor="text1"/>
          <w:sz w:val="22"/>
        </w:rPr>
        <w:t>その</w:t>
      </w:r>
      <w:r w:rsidR="00D17760">
        <w:rPr>
          <w:rFonts w:ascii="HG丸ｺﾞｼｯｸM-PRO" w:eastAsia="HG丸ｺﾞｼｯｸM-PRO" w:hAnsi="HG丸ｺﾞｼｯｸM-PRO" w:hint="eastAsia"/>
          <w:color w:val="000000" w:themeColor="text1"/>
          <w:sz w:val="22"/>
        </w:rPr>
        <w:t>ため、どこに、どのような診療科の診療所を開設するかは、個々の開設</w:t>
      </w:r>
      <w:r w:rsidR="00864A33">
        <w:rPr>
          <w:rFonts w:ascii="HG丸ｺﾞｼｯｸM-PRO" w:eastAsia="HG丸ｺﾞｼｯｸM-PRO" w:hAnsi="HG丸ｺﾞｼｯｸM-PRO" w:hint="eastAsia"/>
          <w:color w:val="000000" w:themeColor="text1"/>
          <w:sz w:val="22"/>
        </w:rPr>
        <w:t>希望者の</w:t>
      </w:r>
      <w:r w:rsidR="00617A53" w:rsidRPr="00617A53">
        <w:rPr>
          <w:rFonts w:ascii="HG丸ｺﾞｼｯｸM-PRO" w:eastAsia="HG丸ｺﾞｼｯｸM-PRO" w:hAnsi="HG丸ｺﾞｼｯｸM-PRO" w:hint="eastAsia"/>
          <w:color w:val="000000" w:themeColor="text1"/>
          <w:sz w:val="22"/>
        </w:rPr>
        <w:t>判断に基づくものとなっています。</w:t>
      </w:r>
    </w:p>
    <w:p w14:paraId="1B543D83" w14:textId="0FCC5AC7" w:rsidR="00922FA8" w:rsidRPr="00617A53" w:rsidRDefault="002E1BED" w:rsidP="009C5139">
      <w:pPr>
        <w:tabs>
          <w:tab w:val="left" w:pos="466"/>
        </w:tabs>
        <w:ind w:leftChars="222" w:left="827" w:hangingChars="100" w:hanging="361"/>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36"/>
          <w:szCs w:val="36"/>
          <w:u w:val="single"/>
        </w:rPr>
        <w:drawing>
          <wp:anchor distT="0" distB="0" distL="114300" distR="114300" simplePos="0" relativeHeight="251884544" behindDoc="0" locked="0" layoutInCell="1" allowOverlap="1" wp14:anchorId="0C1EF52D" wp14:editId="30AF493D">
            <wp:simplePos x="0" y="0"/>
            <wp:positionH relativeFrom="column">
              <wp:posOffset>3413760</wp:posOffset>
            </wp:positionH>
            <wp:positionV relativeFrom="paragraph">
              <wp:posOffset>126365</wp:posOffset>
            </wp:positionV>
            <wp:extent cx="2976970" cy="223393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6970" cy="2233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44ACEA" w14:textId="3DC05E2F" w:rsidR="00C4390B" w:rsidRDefault="0096432A" w:rsidP="002E28F2">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２．一般診療所の現状</w:t>
      </w:r>
    </w:p>
    <w:p w14:paraId="07A78566" w14:textId="00D08AA3" w:rsidR="0096432A" w:rsidRPr="00911902" w:rsidRDefault="0096432A" w:rsidP="0096432A">
      <w:pPr>
        <w:ind w:leftChars="100" w:left="210" w:firstLineChars="100" w:firstLine="22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【一般診療所数の推移</w:t>
      </w:r>
      <w:r w:rsidRPr="00911902">
        <w:rPr>
          <w:rFonts w:ascii="ＭＳ Ｐゴシック" w:eastAsia="ＭＳ Ｐゴシック" w:hAnsi="ＭＳ Ｐゴシック" w:hint="eastAsia"/>
          <w:color w:val="000000" w:themeColor="text1"/>
          <w:sz w:val="22"/>
        </w:rPr>
        <w:t>】</w:t>
      </w:r>
    </w:p>
    <w:p w14:paraId="7CA951FA" w14:textId="4F347EFE" w:rsidR="003641E3" w:rsidRDefault="0096432A" w:rsidP="00F52010">
      <w:pPr>
        <w:tabs>
          <w:tab w:val="left" w:pos="426"/>
        </w:tabs>
        <w:ind w:leftChars="200" w:left="640" w:hangingChars="100" w:hanging="220"/>
        <w:rPr>
          <w:rFonts w:ascii="HG丸ｺﾞｼｯｸM-PRO" w:eastAsia="HG丸ｺﾞｼｯｸM-PRO" w:hAnsi="HG丸ｺﾞｼｯｸM-PRO"/>
          <w:color w:val="000000" w:themeColor="text1"/>
          <w:sz w:val="22"/>
        </w:rPr>
      </w:pPr>
      <w:r w:rsidRPr="00125B44">
        <w:rPr>
          <w:rFonts w:ascii="HG丸ｺﾞｼｯｸM-PRO" w:eastAsia="HG丸ｺﾞｼｯｸM-PRO" w:hAnsi="HG丸ｺﾞｼｯｸM-PRO" w:hint="eastAsia"/>
          <w:color w:val="000000" w:themeColor="text1"/>
          <w:sz w:val="22"/>
        </w:rPr>
        <w:t>○</w:t>
      </w:r>
      <w:r w:rsidR="00B6058A">
        <w:rPr>
          <w:rFonts w:ascii="HG丸ｺﾞｼｯｸM-PRO" w:eastAsia="HG丸ｺﾞｼｯｸM-PRO" w:hAnsi="HG丸ｺﾞｼｯｸM-PRO" w:hint="eastAsia"/>
          <w:color w:val="000000" w:themeColor="text1"/>
          <w:sz w:val="22"/>
        </w:rPr>
        <w:t>大阪府における一般診療所数は</w:t>
      </w:r>
      <w:r w:rsidR="003641E3">
        <w:rPr>
          <w:rFonts w:ascii="HG丸ｺﾞｼｯｸM-PRO" w:eastAsia="HG丸ｺﾞｼｯｸM-PRO" w:hAnsi="HG丸ｺﾞｼｯｸM-PRO" w:hint="eastAsia"/>
          <w:color w:val="000000" w:themeColor="text1"/>
          <w:sz w:val="22"/>
        </w:rPr>
        <w:t>増加傾向に</w:t>
      </w:r>
    </w:p>
    <w:p w14:paraId="3CF95607" w14:textId="21FB1212" w:rsidR="003641E3" w:rsidRDefault="003641E3" w:rsidP="00B6058A">
      <w:pPr>
        <w:tabs>
          <w:tab w:val="left" w:pos="426"/>
        </w:tabs>
        <w:ind w:leftChars="300" w:left="63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あり</w:t>
      </w:r>
      <w:r w:rsidR="00B6058A">
        <w:rPr>
          <w:rFonts w:ascii="HG丸ｺﾞｼｯｸM-PRO" w:eastAsia="HG丸ｺﾞｼｯｸM-PRO" w:hAnsi="HG丸ｺﾞｼｯｸM-PRO" w:hint="eastAsia"/>
          <w:color w:val="000000" w:themeColor="text1"/>
          <w:sz w:val="22"/>
        </w:rPr>
        <w:t>、平成30年10月1日現在</w:t>
      </w:r>
      <w:r w:rsidR="00220A76">
        <w:rPr>
          <w:rFonts w:ascii="HG丸ｺﾞｼｯｸM-PRO" w:eastAsia="HG丸ｺﾞｼｯｸM-PRO" w:hAnsi="HG丸ｺﾞｼｯｸM-PRO" w:hint="eastAsia"/>
          <w:color w:val="000000" w:themeColor="text1"/>
          <w:sz w:val="22"/>
        </w:rPr>
        <w:t>8,481</w:t>
      </w:r>
    </w:p>
    <w:p w14:paraId="59176D1A" w14:textId="2136147C" w:rsidR="003641E3" w:rsidRDefault="00B6058A" w:rsidP="00B6058A">
      <w:pPr>
        <w:tabs>
          <w:tab w:val="left" w:pos="426"/>
        </w:tabs>
        <w:ind w:leftChars="300" w:left="63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施設で、</w:t>
      </w:r>
      <w:r w:rsidR="003D2FF3">
        <w:rPr>
          <w:rFonts w:ascii="HG丸ｺﾞｼｯｸM-PRO" w:eastAsia="HG丸ｺﾞｼｯｸM-PRO" w:hAnsi="HG丸ｺﾞｼｯｸM-PRO" w:hint="eastAsia"/>
          <w:color w:val="000000" w:themeColor="text1"/>
          <w:sz w:val="22"/>
        </w:rPr>
        <w:t>人口10万</w:t>
      </w:r>
      <w:r>
        <w:rPr>
          <w:rFonts w:ascii="HG丸ｺﾞｼｯｸM-PRO" w:eastAsia="HG丸ｺﾞｼｯｸM-PRO" w:hAnsi="HG丸ｺﾞｼｯｸM-PRO" w:hint="eastAsia"/>
          <w:color w:val="000000" w:themeColor="text1"/>
          <w:sz w:val="22"/>
        </w:rPr>
        <w:t>対では</w:t>
      </w:r>
      <w:r w:rsidR="00922FA8">
        <w:rPr>
          <w:rFonts w:ascii="HG丸ｺﾞｼｯｸM-PRO" w:eastAsia="HG丸ｺﾞｼｯｸM-PRO" w:hAnsi="HG丸ｺﾞｼｯｸM-PRO" w:hint="eastAsia"/>
          <w:color w:val="000000" w:themeColor="text1"/>
          <w:sz w:val="22"/>
        </w:rPr>
        <w:t>96.2</w:t>
      </w:r>
      <w:r>
        <w:rPr>
          <w:rFonts w:ascii="HG丸ｺﾞｼｯｸM-PRO" w:eastAsia="HG丸ｺﾞｼｯｸM-PRO" w:hAnsi="HG丸ｺﾞｼｯｸM-PRO" w:hint="eastAsia"/>
          <w:color w:val="000000" w:themeColor="text1"/>
          <w:sz w:val="22"/>
        </w:rPr>
        <w:t>（全国</w:t>
      </w:r>
    </w:p>
    <w:p w14:paraId="40B55E3D" w14:textId="7BBA6CEF" w:rsidR="0096432A" w:rsidRDefault="00922FA8" w:rsidP="00B6058A">
      <w:pPr>
        <w:tabs>
          <w:tab w:val="left" w:pos="426"/>
        </w:tabs>
        <w:ind w:leftChars="300" w:left="63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80.8</w:t>
      </w:r>
      <w:r w:rsidR="00B6058A">
        <w:rPr>
          <w:rFonts w:ascii="HG丸ｺﾞｼｯｸM-PRO" w:eastAsia="HG丸ｺﾞｼｯｸM-PRO" w:hAnsi="HG丸ｺﾞｼｯｸM-PRO" w:hint="eastAsia"/>
          <w:color w:val="000000" w:themeColor="text1"/>
          <w:sz w:val="22"/>
        </w:rPr>
        <w:t>）と</w:t>
      </w:r>
      <w:r>
        <w:rPr>
          <w:rFonts w:ascii="HG丸ｺﾞｼｯｸM-PRO" w:eastAsia="HG丸ｺﾞｼｯｸM-PRO" w:hAnsi="HG丸ｺﾞｼｯｸM-PRO" w:hint="eastAsia"/>
          <w:color w:val="000000" w:themeColor="text1"/>
          <w:sz w:val="22"/>
        </w:rPr>
        <w:t>なって</w:t>
      </w:r>
      <w:r w:rsidR="00B6058A">
        <w:rPr>
          <w:rFonts w:ascii="HG丸ｺﾞｼｯｸM-PRO" w:eastAsia="HG丸ｺﾞｼｯｸM-PRO" w:hAnsi="HG丸ｺﾞｼｯｸM-PRO" w:hint="eastAsia"/>
          <w:color w:val="000000" w:themeColor="text1"/>
          <w:sz w:val="22"/>
        </w:rPr>
        <w:t xml:space="preserve">います。　　　</w:t>
      </w:r>
    </w:p>
    <w:p w14:paraId="5B654C45" w14:textId="03F557C7" w:rsidR="00B6058A" w:rsidRDefault="002E1BED" w:rsidP="002E28F2">
      <w:pPr>
        <w:snapToGrid w:val="0"/>
        <w:rPr>
          <w:rFonts w:ascii="ＭＳ ゴシック" w:eastAsia="ＭＳ ゴシック" w:hAnsi="ＭＳ ゴシック"/>
          <w:b/>
          <w:color w:val="0070C0"/>
          <w:sz w:val="36"/>
          <w:szCs w:val="36"/>
          <w:u w:val="single"/>
        </w:rPr>
      </w:pPr>
      <w:r w:rsidRPr="009F1D5A">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885568" behindDoc="0" locked="0" layoutInCell="1" allowOverlap="1" wp14:anchorId="6BACA3F8" wp14:editId="44314B01">
                <wp:simplePos x="0" y="0"/>
                <wp:positionH relativeFrom="margin">
                  <wp:posOffset>3766185</wp:posOffset>
                </wp:positionH>
                <wp:positionV relativeFrom="paragraph">
                  <wp:posOffset>250190</wp:posOffset>
                </wp:positionV>
                <wp:extent cx="2857500" cy="704850"/>
                <wp:effectExtent l="0" t="0" r="0" b="0"/>
                <wp:wrapNone/>
                <wp:docPr id="32" name="テキスト ボックス 32" descr="出典　大阪府医療機関情報システム"/>
                <wp:cNvGraphicFramePr/>
                <a:graphic xmlns:a="http://schemas.openxmlformats.org/drawingml/2006/main">
                  <a:graphicData uri="http://schemas.microsoft.com/office/word/2010/wordprocessingShape">
                    <wps:wsp>
                      <wps:cNvSpPr txBox="1"/>
                      <wps:spPr>
                        <a:xfrm>
                          <a:off x="0" y="0"/>
                          <a:ext cx="2857500" cy="704850"/>
                        </a:xfrm>
                        <a:prstGeom prst="rect">
                          <a:avLst/>
                        </a:prstGeom>
                        <a:noFill/>
                        <a:ln w="25400" cap="flat" cmpd="sng" algn="ctr">
                          <a:noFill/>
                          <a:prstDash val="solid"/>
                        </a:ln>
                        <a:effectLst/>
                      </wps:spPr>
                      <wps:txbx>
                        <w:txbxContent>
                          <w:p w14:paraId="27088868" w14:textId="3392A957" w:rsidR="00F52010" w:rsidRDefault="00F52010" w:rsidP="00F52010">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Pr>
                                <w:rFonts w:ascii="ＭＳ Ｐゴシック" w:eastAsia="ＭＳ Ｐゴシック" w:hAnsi="ＭＳ Ｐゴシック" w:hint="eastAsia"/>
                                <w:sz w:val="16"/>
                                <w:szCs w:val="16"/>
                              </w:rPr>
                              <w:t>医療施設動態調査」</w:t>
                            </w:r>
                          </w:p>
                          <w:p w14:paraId="338BD72F" w14:textId="0DA200CB" w:rsidR="00F52010" w:rsidRDefault="00F52010" w:rsidP="00F52010">
                            <w:pPr>
                              <w:snapToGrid w:val="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003D2FF3">
                              <w:rPr>
                                <w:rFonts w:ascii="ＭＳ Ｐゴシック" w:eastAsia="ＭＳ Ｐゴシック" w:hAnsi="ＭＳ Ｐゴシック" w:hint="eastAsia"/>
                                <w:sz w:val="16"/>
                                <w:szCs w:val="16"/>
                              </w:rPr>
                              <w:t>人口10万</w:t>
                            </w:r>
                            <w:r>
                              <w:rPr>
                                <w:rFonts w:ascii="ＭＳ Ｐゴシック" w:eastAsia="ＭＳ Ｐゴシック" w:hAnsi="ＭＳ Ｐゴシック"/>
                                <w:sz w:val="16"/>
                                <w:szCs w:val="16"/>
                              </w:rPr>
                              <w:t>対</w:t>
                            </w:r>
                            <w:r>
                              <w:rPr>
                                <w:rFonts w:ascii="ＭＳ Ｐゴシック" w:eastAsia="ＭＳ Ｐゴシック" w:hAnsi="ＭＳ Ｐゴシック" w:hint="eastAsia"/>
                                <w:sz w:val="16"/>
                                <w:szCs w:val="16"/>
                              </w:rPr>
                              <w:t>」算出に用いた人口は、大阪府総務部</w:t>
                            </w:r>
                          </w:p>
                          <w:p w14:paraId="1C77448D" w14:textId="051FE474" w:rsidR="00F52010" w:rsidRDefault="00F52010" w:rsidP="00F52010">
                            <w:pPr>
                              <w:snapToGrid w:val="0"/>
                              <w:ind w:firstLineChars="100" w:firstLine="16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の</w:t>
                            </w:r>
                            <w:r>
                              <w:rPr>
                                <w:rFonts w:ascii="ＭＳ Ｐゴシック" w:eastAsia="ＭＳ Ｐゴシック" w:hAnsi="ＭＳ Ｐゴシック" w:hint="eastAsia"/>
                                <w:sz w:val="16"/>
                                <w:szCs w:val="16"/>
                              </w:rPr>
                              <w:t>推計</w:t>
                            </w:r>
                            <w:r>
                              <w:rPr>
                                <w:rFonts w:ascii="ＭＳ Ｐゴシック" w:eastAsia="ＭＳ Ｐゴシック" w:hAnsi="ＭＳ Ｐゴシック"/>
                                <w:sz w:val="16"/>
                                <w:szCs w:val="16"/>
                              </w:rPr>
                              <w:t>人口</w:t>
                            </w:r>
                            <w:r>
                              <w:rPr>
                                <w:rFonts w:ascii="ＭＳ Ｐゴシック" w:eastAsia="ＭＳ Ｐゴシック" w:hAnsi="ＭＳ Ｐゴシック" w:hint="eastAsia"/>
                                <w:sz w:val="16"/>
                                <w:szCs w:val="16"/>
                              </w:rPr>
                              <w:t>（平成</w:t>
                            </w:r>
                            <w:r>
                              <w:rPr>
                                <w:rFonts w:ascii="ＭＳ Ｐゴシック" w:eastAsia="ＭＳ Ｐゴシック" w:hAnsi="ＭＳ Ｐゴシック"/>
                                <w:sz w:val="16"/>
                                <w:szCs w:val="16"/>
                              </w:rPr>
                              <w:t>26</w:t>
                            </w:r>
                            <w:r>
                              <w:rPr>
                                <w:rFonts w:ascii="ＭＳ Ｐゴシック" w:eastAsia="ＭＳ Ｐゴシック" w:hAnsi="ＭＳ Ｐゴシック" w:hint="eastAsia"/>
                                <w:sz w:val="16"/>
                                <w:szCs w:val="16"/>
                              </w:rPr>
                              <w:t>年10</w:t>
                            </w:r>
                            <w:r>
                              <w:rPr>
                                <w:rFonts w:ascii="ＭＳ Ｐゴシック" w:eastAsia="ＭＳ Ｐゴシック" w:hAnsi="ＭＳ Ｐゴシック"/>
                                <w:sz w:val="16"/>
                                <w:szCs w:val="16"/>
                              </w:rPr>
                              <w:t>月1日</w:t>
                            </w:r>
                            <w:r>
                              <w:rPr>
                                <w:rFonts w:ascii="ＭＳ Ｐゴシック" w:eastAsia="ＭＳ Ｐゴシック" w:hAnsi="ＭＳ Ｐゴシック" w:hint="eastAsia"/>
                                <w:sz w:val="16"/>
                                <w:szCs w:val="16"/>
                              </w:rPr>
                              <w:t>現在）」</w:t>
                            </w:r>
                          </w:p>
                          <w:p w14:paraId="0D65C3C5" w14:textId="77777777" w:rsidR="00F52010" w:rsidRPr="00F52010" w:rsidRDefault="00F52010" w:rsidP="00F52010">
                            <w:pPr>
                              <w:jc w:val="right"/>
                              <w:rPr>
                                <w:rFonts w:ascii="ＭＳ Ｐゴシック" w:eastAsia="ＭＳ Ｐゴシック" w:hAnsi="ＭＳ Ｐ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CA3F8" id="テキスト ボックス 32" o:spid="_x0000_s1035" type="#_x0000_t202" alt="出典　大阪府医療機関情報システム" style="position:absolute;left:0;text-align:left;margin-left:296.55pt;margin-top:19.7pt;width:225pt;height:55.5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KpgvgIAAO0EAAAOAAAAZHJzL2Uyb0RvYy54bWysVEFrE0EUvgv+h2HudpOYmBq6KbGlIhRb&#10;aKXnyexsdmF2ZpyZZLeeSpZWD55FoWARQRREPKn15yyp9F/4ZjZpQ/UkXibz5r393nvf+17W1ouM&#10;ownTJpUixM2VBkZMUBmlYhTiJ/tbd1YxMpaIiHApWIgPmcHr/du31nLVYy2ZSB4xjQBEmF6uQpxY&#10;q3pBYGjCMmJWpGICnLHUGbFg6lEQaZIDesaDVqNxL8iljpSWlBkDr5u1E/c9fhwzanfi2DCLeIih&#10;NutP7c+hO4P+GumNNFFJSudlkH+oIiOpgKRXUJvEEjTW6R9QWUq1NDK2K1RmgYzjlDLfA3TTbNzo&#10;Zi8hivlegByjrmgy/w+WPp7sapRGIb7bwkiQDGZUlSfV9HM1/VGVL1BVnlZlWU2/gI1cTMQMBQJn&#10;z89nx9+ro6PZ+w+Xrz/Nzk9nL3/+ejO9+Pj28tW7i/J4dva1mn7zKCdVeeaYzpXpQcI9BSlt8UAW&#10;oJjFu4FHR2AR68z9AjUI/DCzw6s5scIiCo+t1U630wAXBV+30V7t+EEG118rbexDJjPkLiHWoAM/&#10;HjLZNhYqgdBFiEsm5FbKudcCFyiHDJ22xycgyZgTC6kyBSQZMcKI8BFonVrtIZe+dZCbxCRoQkBu&#10;RvI0cu1BMi5cGuYFOa/AkVE37W62GBZ+DN0FIUMZHQJPWtaaNYpupYC/TYzdJRpECv3D4tkdOGIu&#10;oWg5v2GUSP3sb+8uHrQDXoxyED0U+XRMNMOIPxKgqvvNdtttiTfanW4LDL3sGS57xDjbkNBoE1Zc&#10;UX918ZYvrrGW2QHs58BlBRcRFHKHGOisrxu2XkXYb8oGAx8Ee6GI3RZ7ijpox5vjdb84IFrN52lB&#10;CY/lYj1I78ZY69h6sIOxlXHqZ+54rlmFmTgDdspPZ77/bmmXbR91/S/V/w0AAP//AwBQSwMEFAAG&#10;AAgAAAAhAKFmDGXiAAAACwEAAA8AAABkcnMvZG93bnJldi54bWxMjz1PwzAQhnck/oN1SCyI2iUJ&#10;tCFOVSHB0AFoywCbE1+TiPgc2W4b/j3OBNt9PHrvuWI1mp6d0PnOkoT5TABDqq3uqJHwsX++XQDz&#10;QZFWvSWU8IMeVuXlRaFybc+0xdMuNCyGkM+VhDaEIefc1y0a5Wd2QIq7g3VGhdi6hmunzjHc9PxO&#10;iHtuVEfxQqsGfGqx/t4djYR9uq1udPay+Ey69ev75uHta+MOUl5fjetHYAHH8AfDpB/VoYxOlT2S&#10;9qyXkC2TeUQlJMsU2ASIdJpUscpECrws+P8fyl8AAAD//wMAUEsBAi0AFAAGAAgAAAAhALaDOJL+&#10;AAAA4QEAABMAAAAAAAAAAAAAAAAAAAAAAFtDb250ZW50X1R5cGVzXS54bWxQSwECLQAUAAYACAAA&#10;ACEAOP0h/9YAAACUAQAACwAAAAAAAAAAAAAAAAAvAQAAX3JlbHMvLnJlbHNQSwECLQAUAAYACAAA&#10;ACEAZ9CqYL4CAADtBAAADgAAAAAAAAAAAAAAAAAuAgAAZHJzL2Uyb0RvYy54bWxQSwECLQAUAAYA&#10;CAAAACEAoWYMZeIAAAALAQAADwAAAAAAAAAAAAAAAAAYBQAAZHJzL2Rvd25yZXYueG1sUEsFBgAA&#10;AAAEAAQA8wAAACcGAAAAAA==&#10;" filled="f" stroked="f" strokeweight="2pt">
                <v:textbox>
                  <w:txbxContent>
                    <w:p w14:paraId="27088868" w14:textId="3392A957" w:rsidR="00F52010" w:rsidRDefault="00F52010" w:rsidP="00F52010">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Pr>
                          <w:rFonts w:ascii="ＭＳ Ｐゴシック" w:eastAsia="ＭＳ Ｐゴシック" w:hAnsi="ＭＳ Ｐゴシック" w:hint="eastAsia"/>
                          <w:sz w:val="16"/>
                          <w:szCs w:val="16"/>
                        </w:rPr>
                        <w:t>医療施設動態調査」</w:t>
                      </w:r>
                    </w:p>
                    <w:p w14:paraId="338BD72F" w14:textId="0DA200CB" w:rsidR="00F52010" w:rsidRDefault="00F52010" w:rsidP="00F52010">
                      <w:pPr>
                        <w:snapToGrid w:val="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003D2FF3">
                        <w:rPr>
                          <w:rFonts w:ascii="ＭＳ Ｐゴシック" w:eastAsia="ＭＳ Ｐゴシック" w:hAnsi="ＭＳ Ｐゴシック" w:hint="eastAsia"/>
                          <w:sz w:val="16"/>
                          <w:szCs w:val="16"/>
                        </w:rPr>
                        <w:t>人口10万</w:t>
                      </w:r>
                      <w:r>
                        <w:rPr>
                          <w:rFonts w:ascii="ＭＳ Ｐゴシック" w:eastAsia="ＭＳ Ｐゴシック" w:hAnsi="ＭＳ Ｐゴシック"/>
                          <w:sz w:val="16"/>
                          <w:szCs w:val="16"/>
                        </w:rPr>
                        <w:t>対</w:t>
                      </w:r>
                      <w:r>
                        <w:rPr>
                          <w:rFonts w:ascii="ＭＳ Ｐゴシック" w:eastAsia="ＭＳ Ｐゴシック" w:hAnsi="ＭＳ Ｐゴシック" w:hint="eastAsia"/>
                          <w:sz w:val="16"/>
                          <w:szCs w:val="16"/>
                        </w:rPr>
                        <w:t>」算出に用いた人口は、大阪府総務部</w:t>
                      </w:r>
                    </w:p>
                    <w:p w14:paraId="1C77448D" w14:textId="051FE474" w:rsidR="00F52010" w:rsidRDefault="00F52010" w:rsidP="00F52010">
                      <w:pPr>
                        <w:snapToGrid w:val="0"/>
                        <w:ind w:firstLineChars="100" w:firstLine="16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の</w:t>
                      </w:r>
                      <w:r>
                        <w:rPr>
                          <w:rFonts w:ascii="ＭＳ Ｐゴシック" w:eastAsia="ＭＳ Ｐゴシック" w:hAnsi="ＭＳ Ｐゴシック" w:hint="eastAsia"/>
                          <w:sz w:val="16"/>
                          <w:szCs w:val="16"/>
                        </w:rPr>
                        <w:t>推計</w:t>
                      </w:r>
                      <w:r>
                        <w:rPr>
                          <w:rFonts w:ascii="ＭＳ Ｐゴシック" w:eastAsia="ＭＳ Ｐゴシック" w:hAnsi="ＭＳ Ｐゴシック"/>
                          <w:sz w:val="16"/>
                          <w:szCs w:val="16"/>
                        </w:rPr>
                        <w:t>人口</w:t>
                      </w:r>
                      <w:r>
                        <w:rPr>
                          <w:rFonts w:ascii="ＭＳ Ｐゴシック" w:eastAsia="ＭＳ Ｐゴシック" w:hAnsi="ＭＳ Ｐゴシック" w:hint="eastAsia"/>
                          <w:sz w:val="16"/>
                          <w:szCs w:val="16"/>
                        </w:rPr>
                        <w:t>（平成</w:t>
                      </w:r>
                      <w:r>
                        <w:rPr>
                          <w:rFonts w:ascii="ＭＳ Ｐゴシック" w:eastAsia="ＭＳ Ｐゴシック" w:hAnsi="ＭＳ Ｐゴシック"/>
                          <w:sz w:val="16"/>
                          <w:szCs w:val="16"/>
                        </w:rPr>
                        <w:t>26</w:t>
                      </w:r>
                      <w:r>
                        <w:rPr>
                          <w:rFonts w:ascii="ＭＳ Ｐゴシック" w:eastAsia="ＭＳ Ｐゴシック" w:hAnsi="ＭＳ Ｐゴシック" w:hint="eastAsia"/>
                          <w:sz w:val="16"/>
                          <w:szCs w:val="16"/>
                        </w:rPr>
                        <w:t>年10</w:t>
                      </w:r>
                      <w:r>
                        <w:rPr>
                          <w:rFonts w:ascii="ＭＳ Ｐゴシック" w:eastAsia="ＭＳ Ｐゴシック" w:hAnsi="ＭＳ Ｐゴシック"/>
                          <w:sz w:val="16"/>
                          <w:szCs w:val="16"/>
                        </w:rPr>
                        <w:t>月1日</w:t>
                      </w:r>
                      <w:r>
                        <w:rPr>
                          <w:rFonts w:ascii="ＭＳ Ｐゴシック" w:eastAsia="ＭＳ Ｐゴシック" w:hAnsi="ＭＳ Ｐゴシック" w:hint="eastAsia"/>
                          <w:sz w:val="16"/>
                          <w:szCs w:val="16"/>
                        </w:rPr>
                        <w:t>現在）」</w:t>
                      </w:r>
                    </w:p>
                    <w:p w14:paraId="0D65C3C5" w14:textId="77777777" w:rsidR="00F52010" w:rsidRPr="00F52010" w:rsidRDefault="00F52010" w:rsidP="00F52010">
                      <w:pPr>
                        <w:jc w:val="right"/>
                        <w:rPr>
                          <w:rFonts w:ascii="ＭＳ Ｐゴシック" w:eastAsia="ＭＳ Ｐゴシック" w:hAnsi="ＭＳ Ｐゴシック"/>
                          <w:sz w:val="16"/>
                          <w:szCs w:val="16"/>
                        </w:rPr>
                      </w:pPr>
                    </w:p>
                  </w:txbxContent>
                </v:textbox>
                <w10:wrap anchorx="margin"/>
              </v:shape>
            </w:pict>
          </mc:Fallback>
        </mc:AlternateContent>
      </w:r>
    </w:p>
    <w:p w14:paraId="0510B244" w14:textId="3EF624FA" w:rsidR="000E4719" w:rsidRDefault="000E4719" w:rsidP="002E28F2">
      <w:pPr>
        <w:snapToGrid w:val="0"/>
        <w:rPr>
          <w:rFonts w:ascii="ＭＳ ゴシック" w:eastAsia="ＭＳ ゴシック" w:hAnsi="ＭＳ ゴシック"/>
          <w:b/>
          <w:color w:val="0070C0"/>
          <w:sz w:val="36"/>
          <w:szCs w:val="36"/>
          <w:u w:val="single"/>
        </w:rPr>
      </w:pPr>
    </w:p>
    <w:p w14:paraId="54AA6712" w14:textId="33BF0473" w:rsidR="00617A53" w:rsidRPr="002E5241" w:rsidRDefault="0096432A" w:rsidP="00617A53">
      <w:pPr>
        <w:pStyle w:val="1"/>
        <w:tabs>
          <w:tab w:val="left" w:pos="709"/>
        </w:tabs>
        <w:snapToGrid w:val="0"/>
        <w:spacing w:before="0" w:beforeAutospacing="0" w:after="0" w:afterAutospacing="0" w:line="300" w:lineRule="auto"/>
        <w:rPr>
          <w:rFonts w:ascii="ＭＳ ゴシック" w:eastAsia="ＭＳ ゴシック" w:hAnsi="ＭＳ ゴシック"/>
          <w:color w:val="0070C0"/>
          <w:sz w:val="36"/>
          <w:szCs w:val="36"/>
          <w:u w:val="single"/>
          <w:lang w:eastAsia="ja-JP"/>
        </w:rPr>
      </w:pPr>
      <w:r>
        <w:rPr>
          <w:rFonts w:ascii="ＭＳ ゴシック" w:eastAsia="ＭＳ ゴシック" w:hAnsi="ＭＳ ゴシック" w:hint="eastAsia"/>
          <w:color w:val="0070C0"/>
          <w:sz w:val="36"/>
          <w:szCs w:val="36"/>
          <w:u w:val="single"/>
          <w:lang w:eastAsia="ja-JP"/>
        </w:rPr>
        <w:t>３</w:t>
      </w:r>
      <w:r w:rsidR="00617A53">
        <w:rPr>
          <w:rFonts w:ascii="ＭＳ ゴシック" w:eastAsia="ＭＳ ゴシック" w:hAnsi="ＭＳ ゴシック" w:hint="eastAsia"/>
          <w:color w:val="0070C0"/>
          <w:sz w:val="36"/>
          <w:szCs w:val="36"/>
          <w:u w:val="single"/>
        </w:rPr>
        <w:t>．</w:t>
      </w:r>
      <w:r w:rsidR="00617A53">
        <w:rPr>
          <w:rFonts w:ascii="ＭＳ ゴシック" w:eastAsia="ＭＳ ゴシック" w:hAnsi="ＭＳ ゴシック" w:hint="eastAsia"/>
          <w:color w:val="0070C0"/>
          <w:sz w:val="36"/>
          <w:szCs w:val="36"/>
          <w:u w:val="single"/>
          <w:lang w:eastAsia="ja-JP"/>
        </w:rPr>
        <w:t>一般診療所医師の偏在状況</w:t>
      </w:r>
    </w:p>
    <w:p w14:paraId="2841041E" w14:textId="4ECD3793" w:rsidR="004B7135" w:rsidRPr="00002925" w:rsidRDefault="004B7135" w:rsidP="004B7135">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（１）外来医師偏在指標</w:t>
      </w:r>
      <w:r w:rsidR="009E6CD2">
        <w:rPr>
          <w:rFonts w:ascii="ＭＳ ゴシック" w:eastAsia="ＭＳ ゴシック" w:hAnsi="ＭＳ ゴシック" w:hint="eastAsia"/>
          <w:b/>
          <w:color w:val="0070C0"/>
          <w:sz w:val="28"/>
          <w:szCs w:val="28"/>
        </w:rPr>
        <w:t>と外来医師多数区域の設定</w:t>
      </w:r>
    </w:p>
    <w:p w14:paraId="6147BFEC" w14:textId="74B63473" w:rsidR="009E6CD2" w:rsidRPr="00911902" w:rsidRDefault="009E6CD2" w:rsidP="009E6CD2">
      <w:pPr>
        <w:ind w:leftChars="100" w:left="210" w:firstLineChars="100" w:firstLine="22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【外来医師偏在指標</w:t>
      </w:r>
      <w:r w:rsidR="00980152">
        <w:rPr>
          <w:rFonts w:ascii="ＭＳ Ｐゴシック" w:eastAsia="ＭＳ Ｐゴシック" w:hAnsi="ＭＳ Ｐゴシック" w:hint="eastAsia"/>
          <w:color w:val="000000" w:themeColor="text1"/>
          <w:sz w:val="22"/>
        </w:rPr>
        <w:t>（</w:t>
      </w:r>
      <w:r w:rsidR="00980152" w:rsidRPr="00980152">
        <w:rPr>
          <w:rFonts w:ascii="ＭＳ Ｐゴシック" w:eastAsia="ＭＳ Ｐゴシック" w:hAnsi="ＭＳ Ｐゴシック" w:hint="eastAsia"/>
          <w:color w:val="000000" w:themeColor="text1"/>
          <w:sz w:val="22"/>
        </w:rPr>
        <w:t>調整人口10万</w:t>
      </w:r>
      <w:r w:rsidR="003D2FF3">
        <w:rPr>
          <w:rFonts w:ascii="ＭＳ Ｐゴシック" w:eastAsia="ＭＳ Ｐゴシック" w:hAnsi="ＭＳ Ｐゴシック" w:hint="eastAsia"/>
          <w:color w:val="000000" w:themeColor="text1"/>
          <w:sz w:val="22"/>
        </w:rPr>
        <w:t>対</w:t>
      </w:r>
      <w:r w:rsidR="00980152" w:rsidRPr="00980152">
        <w:rPr>
          <w:rFonts w:ascii="ＭＳ Ｐゴシック" w:eastAsia="ＭＳ Ｐゴシック" w:hAnsi="ＭＳ Ｐゴシック" w:hint="eastAsia"/>
          <w:color w:val="000000" w:themeColor="text1"/>
          <w:sz w:val="22"/>
        </w:rPr>
        <w:t>診療所医師数</w:t>
      </w:r>
      <w:r w:rsidR="00980152">
        <w:rPr>
          <w:rFonts w:ascii="ＭＳ Ｐゴシック" w:eastAsia="ＭＳ Ｐゴシック" w:hAnsi="ＭＳ Ｐゴシック" w:hint="eastAsia"/>
          <w:color w:val="000000" w:themeColor="text1"/>
          <w:sz w:val="22"/>
        </w:rPr>
        <w:t>）</w:t>
      </w:r>
      <w:r w:rsidRPr="00911902">
        <w:rPr>
          <w:rFonts w:ascii="ＭＳ Ｐゴシック" w:eastAsia="ＭＳ Ｐゴシック" w:hAnsi="ＭＳ Ｐゴシック" w:hint="eastAsia"/>
          <w:color w:val="000000" w:themeColor="text1"/>
          <w:sz w:val="22"/>
        </w:rPr>
        <w:t>】</w:t>
      </w:r>
    </w:p>
    <w:p w14:paraId="189AB673" w14:textId="31F4ECBA" w:rsidR="00B11776" w:rsidRPr="00125B44" w:rsidRDefault="00B11776" w:rsidP="00B11776">
      <w:pPr>
        <w:tabs>
          <w:tab w:val="left" w:pos="426"/>
        </w:tabs>
        <w:ind w:leftChars="200" w:left="640" w:hangingChars="100" w:hanging="220"/>
        <w:rPr>
          <w:rFonts w:ascii="HG丸ｺﾞｼｯｸM-PRO" w:eastAsia="HG丸ｺﾞｼｯｸM-PRO" w:hAnsi="HG丸ｺﾞｼｯｸM-PRO"/>
          <w:color w:val="000000" w:themeColor="text1"/>
          <w:sz w:val="22"/>
        </w:rPr>
      </w:pPr>
      <w:r w:rsidRPr="00125B44">
        <w:rPr>
          <w:rFonts w:ascii="HG丸ｺﾞｼｯｸM-PRO" w:eastAsia="HG丸ｺﾞｼｯｸM-PRO" w:hAnsi="HG丸ｺﾞｼｯｸM-PRO" w:hint="eastAsia"/>
          <w:color w:val="000000" w:themeColor="text1"/>
          <w:sz w:val="22"/>
        </w:rPr>
        <w:t>○これまで、</w:t>
      </w:r>
      <w:r w:rsidR="00125B44">
        <w:rPr>
          <w:rFonts w:ascii="HG丸ｺﾞｼｯｸM-PRO" w:eastAsia="HG丸ｺﾞｼｯｸM-PRO" w:hAnsi="HG丸ｺﾞｼｯｸM-PRO" w:hint="eastAsia"/>
          <w:color w:val="000000" w:themeColor="text1"/>
          <w:sz w:val="22"/>
        </w:rPr>
        <w:t>全国的に、</w:t>
      </w:r>
      <w:r w:rsidRPr="00125B44">
        <w:rPr>
          <w:rFonts w:ascii="HG丸ｺﾞｼｯｸM-PRO" w:eastAsia="HG丸ｺﾞｼｯｸM-PRO" w:hAnsi="HG丸ｺﾞｼｯｸM-PRO" w:hint="eastAsia"/>
          <w:color w:val="000000" w:themeColor="text1"/>
          <w:sz w:val="22"/>
        </w:rPr>
        <w:t>医師偏在の状況を表す指標として、主に人口10 万対医師数が用いられてき</w:t>
      </w:r>
      <w:r w:rsidR="00125B44">
        <w:rPr>
          <w:rFonts w:ascii="HG丸ｺﾞｼｯｸM-PRO" w:eastAsia="HG丸ｺﾞｼｯｸM-PRO" w:hAnsi="HG丸ｺﾞｼｯｸM-PRO" w:hint="eastAsia"/>
          <w:color w:val="000000" w:themeColor="text1"/>
          <w:sz w:val="22"/>
        </w:rPr>
        <w:t>まし</w:t>
      </w:r>
      <w:r w:rsidRPr="00125B44">
        <w:rPr>
          <w:rFonts w:ascii="HG丸ｺﾞｼｯｸM-PRO" w:eastAsia="HG丸ｺﾞｼｯｸM-PRO" w:hAnsi="HG丸ｺﾞｼｯｸM-PRO" w:hint="eastAsia"/>
          <w:color w:val="000000" w:themeColor="text1"/>
          <w:sz w:val="22"/>
        </w:rPr>
        <w:t>た。</w:t>
      </w:r>
    </w:p>
    <w:p w14:paraId="7E9C69FC" w14:textId="77777777" w:rsidR="00B6058A" w:rsidRPr="00B6058A" w:rsidRDefault="00B6058A" w:rsidP="00B11776">
      <w:pPr>
        <w:tabs>
          <w:tab w:val="left" w:pos="426"/>
        </w:tabs>
        <w:ind w:leftChars="200" w:left="640" w:hangingChars="100" w:hanging="220"/>
        <w:rPr>
          <w:rFonts w:ascii="HG丸ｺﾞｼｯｸM-PRO" w:eastAsia="HG丸ｺﾞｼｯｸM-PRO" w:hAnsi="HG丸ｺﾞｼｯｸM-PRO"/>
          <w:color w:val="FF0000"/>
          <w:sz w:val="22"/>
        </w:rPr>
      </w:pPr>
    </w:p>
    <w:p w14:paraId="267BD9FC" w14:textId="6B64C9DA" w:rsidR="00B6058A" w:rsidRDefault="00B11776" w:rsidP="00B6058A">
      <w:pPr>
        <w:tabs>
          <w:tab w:val="left" w:pos="426"/>
        </w:tabs>
        <w:ind w:leftChars="200" w:left="640" w:hangingChars="100" w:hanging="220"/>
        <w:rPr>
          <w:rFonts w:ascii="HG丸ｺﾞｼｯｸM-PRO" w:eastAsia="HG丸ｺﾞｼｯｸM-PRO" w:hAnsi="HG丸ｺﾞｼｯｸM-PRO"/>
          <w:color w:val="000000" w:themeColor="text1"/>
          <w:sz w:val="22"/>
        </w:rPr>
      </w:pPr>
      <w:r w:rsidRPr="00125B44">
        <w:rPr>
          <w:rFonts w:ascii="HG丸ｺﾞｼｯｸM-PRO" w:eastAsia="HG丸ｺﾞｼｯｸM-PRO" w:hAnsi="HG丸ｺﾞｼｯｸM-PRO" w:hint="eastAsia"/>
          <w:color w:val="000000" w:themeColor="text1"/>
          <w:sz w:val="22"/>
        </w:rPr>
        <w:t xml:space="preserve">○しかしながら、国は、人口10 </w:t>
      </w:r>
      <w:r w:rsidR="008740C3" w:rsidRPr="00125B44">
        <w:rPr>
          <w:rFonts w:ascii="HG丸ｺﾞｼｯｸM-PRO" w:eastAsia="HG丸ｺﾞｼｯｸM-PRO" w:hAnsi="HG丸ｺﾞｼｯｸM-PRO" w:hint="eastAsia"/>
          <w:color w:val="000000" w:themeColor="text1"/>
          <w:sz w:val="22"/>
        </w:rPr>
        <w:t>万</w:t>
      </w:r>
      <w:r w:rsidRPr="00125B44">
        <w:rPr>
          <w:rFonts w:ascii="HG丸ｺﾞｼｯｸM-PRO" w:eastAsia="HG丸ｺﾞｼｯｸM-PRO" w:hAnsi="HG丸ｺﾞｼｯｸM-PRO" w:hint="eastAsia"/>
          <w:color w:val="000000" w:themeColor="text1"/>
          <w:sz w:val="22"/>
        </w:rPr>
        <w:t>対医師数では</w:t>
      </w:r>
      <w:r w:rsidR="008740C3" w:rsidRPr="00125B44">
        <w:rPr>
          <w:rFonts w:ascii="HG丸ｺﾞｼｯｸM-PRO" w:eastAsia="HG丸ｺﾞｼｯｸM-PRO" w:hAnsi="HG丸ｺﾞｼｯｸM-PRO" w:hint="eastAsia"/>
          <w:color w:val="000000" w:themeColor="text1"/>
          <w:sz w:val="22"/>
        </w:rPr>
        <w:t>、</w:t>
      </w:r>
      <w:r w:rsidRPr="00125B44">
        <w:rPr>
          <w:rFonts w:ascii="HG丸ｺﾞｼｯｸM-PRO" w:eastAsia="HG丸ｺﾞｼｯｸM-PRO" w:hAnsi="HG丸ｺﾞｼｯｸM-PRO" w:hint="eastAsia"/>
          <w:color w:val="000000" w:themeColor="text1"/>
          <w:sz w:val="22"/>
        </w:rPr>
        <w:t>医師の偏在の状況が十分に反映された指標ではないと考え、医療需要及び人口・人口構成とその変化や患者の流出入等を反映するなど、現時点で入手可能なデータを最大限活用し、医師の偏在の状況を全国ベースで客観的に示す指標として、</w:t>
      </w:r>
      <w:r w:rsidR="00125B44">
        <w:rPr>
          <w:rFonts w:ascii="HG丸ｺﾞｼｯｸM-PRO" w:eastAsia="HG丸ｺﾞｼｯｸM-PRO" w:hAnsi="HG丸ｺﾞｼｯｸM-PRO" w:hint="eastAsia"/>
          <w:color w:val="000000" w:themeColor="text1"/>
          <w:sz w:val="22"/>
        </w:rPr>
        <w:t>「</w:t>
      </w:r>
      <w:r w:rsidR="00125B44" w:rsidRPr="00125B44">
        <w:rPr>
          <w:rFonts w:ascii="HG丸ｺﾞｼｯｸM-PRO" w:eastAsia="HG丸ｺﾞｼｯｸM-PRO" w:hAnsi="HG丸ｺﾞｼｯｸM-PRO" w:hint="eastAsia"/>
          <w:color w:val="000000" w:themeColor="text1"/>
          <w:sz w:val="22"/>
        </w:rPr>
        <w:t>外来医師偏在指標</w:t>
      </w:r>
      <w:r w:rsidR="00125B44">
        <w:rPr>
          <w:rFonts w:ascii="HG丸ｺﾞｼｯｸM-PRO" w:eastAsia="HG丸ｺﾞｼｯｸM-PRO" w:hAnsi="HG丸ｺﾞｼｯｸM-PRO" w:hint="eastAsia"/>
          <w:color w:val="000000" w:themeColor="text1"/>
          <w:sz w:val="22"/>
        </w:rPr>
        <w:t>」</w:t>
      </w:r>
      <w:r w:rsidR="00125B44" w:rsidRPr="00125B44">
        <w:rPr>
          <w:rFonts w:ascii="HG丸ｺﾞｼｯｸM-PRO" w:eastAsia="HG丸ｺﾞｼｯｸM-PRO" w:hAnsi="HG丸ｺﾞｼｯｸM-PRO" w:hint="eastAsia"/>
          <w:color w:val="000000" w:themeColor="text1"/>
          <w:sz w:val="22"/>
        </w:rPr>
        <w:t>を新たに定めました</w:t>
      </w:r>
      <w:r w:rsidRPr="00125B44">
        <w:rPr>
          <w:rFonts w:ascii="HG丸ｺﾞｼｯｸM-PRO" w:eastAsia="HG丸ｺﾞｼｯｸM-PRO" w:hAnsi="HG丸ｺﾞｼｯｸM-PRO" w:hint="eastAsia"/>
          <w:color w:val="000000" w:themeColor="text1"/>
          <w:sz w:val="22"/>
        </w:rPr>
        <w:t>。</w:t>
      </w:r>
    </w:p>
    <w:p w14:paraId="7056B1FA" w14:textId="76A2C034" w:rsidR="00125B44" w:rsidRPr="00125B44" w:rsidRDefault="00125B44" w:rsidP="00125B44">
      <w:pPr>
        <w:tabs>
          <w:tab w:val="left" w:pos="426"/>
        </w:tabs>
        <w:ind w:leftChars="200" w:left="640" w:hangingChars="100" w:hanging="220"/>
        <w:rPr>
          <w:rFonts w:ascii="HG丸ｺﾞｼｯｸM-PRO" w:eastAsia="HG丸ｺﾞｼｯｸM-PRO" w:hAnsi="HG丸ｺﾞｼｯｸM-PRO"/>
          <w:color w:val="000000" w:themeColor="text1"/>
          <w:sz w:val="22"/>
        </w:rPr>
      </w:pPr>
      <w:r w:rsidRPr="00125B44">
        <w:rPr>
          <w:rFonts w:ascii="HG丸ｺﾞｼｯｸM-PRO" w:eastAsia="HG丸ｺﾞｼｯｸM-PRO" w:hAnsi="HG丸ｺﾞｼｯｸM-PRO" w:hint="eastAsia"/>
          <w:color w:val="000000" w:themeColor="text1"/>
          <w:sz w:val="22"/>
        </w:rPr>
        <w:lastRenderedPageBreak/>
        <w:t>○</w:t>
      </w:r>
      <w:r>
        <w:rPr>
          <w:rFonts w:ascii="HG丸ｺﾞｼｯｸM-PRO" w:eastAsia="HG丸ｺﾞｼｯｸM-PRO" w:hAnsi="HG丸ｺﾞｼｯｸM-PRO" w:hint="eastAsia"/>
          <w:color w:val="000000" w:themeColor="text1"/>
          <w:sz w:val="22"/>
        </w:rPr>
        <w:t>外来医師偏在指標の算定式は下記のとおりとなっています。</w:t>
      </w:r>
    </w:p>
    <w:p w14:paraId="2831B713" w14:textId="6EF6CF9E" w:rsidR="00002925" w:rsidRPr="00A00B87" w:rsidRDefault="00283B66" w:rsidP="00002925">
      <w:pPr>
        <w:ind w:leftChars="300" w:left="840" w:hangingChars="100" w:hanging="210"/>
        <w:rPr>
          <w:rFonts w:ascii="HG丸ｺﾞｼｯｸM-PRO" w:eastAsia="HG丸ｺﾞｼｯｸM-PRO" w:hAnsi="HG丸ｺﾞｼｯｸM-PRO"/>
          <w:color w:val="FF0000"/>
          <w:sz w:val="22"/>
        </w:rPr>
      </w:pPr>
      <w:r w:rsidRPr="00283B66">
        <w:rPr>
          <w:noProof/>
        </w:rPr>
        <w:drawing>
          <wp:anchor distT="0" distB="0" distL="114300" distR="114300" simplePos="0" relativeHeight="251877376" behindDoc="0" locked="0" layoutInCell="1" allowOverlap="1" wp14:anchorId="668F6139" wp14:editId="493077EF">
            <wp:simplePos x="0" y="0"/>
            <wp:positionH relativeFrom="column">
              <wp:posOffset>518160</wp:posOffset>
            </wp:positionH>
            <wp:positionV relativeFrom="paragraph">
              <wp:posOffset>7620</wp:posOffset>
            </wp:positionV>
            <wp:extent cx="4881245" cy="1990529"/>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81245" cy="19905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4919D0" w14:textId="5E72A37D" w:rsidR="00002925" w:rsidRPr="00A00B87" w:rsidRDefault="00002925" w:rsidP="00002925">
      <w:pPr>
        <w:ind w:leftChars="300" w:left="850" w:hangingChars="100" w:hanging="220"/>
        <w:rPr>
          <w:rFonts w:ascii="HG丸ｺﾞｼｯｸM-PRO" w:eastAsia="HG丸ｺﾞｼｯｸM-PRO" w:hAnsi="HG丸ｺﾞｼｯｸM-PRO"/>
          <w:color w:val="FF0000"/>
          <w:sz w:val="22"/>
        </w:rPr>
      </w:pPr>
    </w:p>
    <w:p w14:paraId="0D700619" w14:textId="17C1ADB6" w:rsidR="00002925" w:rsidRDefault="00002925" w:rsidP="00002925">
      <w:pPr>
        <w:rPr>
          <w:rFonts w:ascii="HG丸ｺﾞｼｯｸM-PRO" w:eastAsia="HG丸ｺﾞｼｯｸM-PRO" w:hAnsi="HG丸ｺﾞｼｯｸM-PRO"/>
          <w:color w:val="FF0000"/>
          <w:sz w:val="22"/>
        </w:rPr>
      </w:pPr>
    </w:p>
    <w:p w14:paraId="1DA6B624" w14:textId="56CE9BDE" w:rsidR="00125B44" w:rsidRDefault="00125B44" w:rsidP="00002925">
      <w:pPr>
        <w:rPr>
          <w:rFonts w:ascii="HG丸ｺﾞｼｯｸM-PRO" w:eastAsia="HG丸ｺﾞｼｯｸM-PRO" w:hAnsi="HG丸ｺﾞｼｯｸM-PRO"/>
          <w:color w:val="FF0000"/>
          <w:sz w:val="22"/>
        </w:rPr>
      </w:pPr>
    </w:p>
    <w:p w14:paraId="1FA63A61" w14:textId="6F44BA2B" w:rsidR="00125B44" w:rsidRDefault="00125B44" w:rsidP="00002925">
      <w:pPr>
        <w:rPr>
          <w:rFonts w:ascii="HG丸ｺﾞｼｯｸM-PRO" w:eastAsia="HG丸ｺﾞｼｯｸM-PRO" w:hAnsi="HG丸ｺﾞｼｯｸM-PRO"/>
          <w:color w:val="FF0000"/>
          <w:sz w:val="22"/>
        </w:rPr>
      </w:pPr>
    </w:p>
    <w:p w14:paraId="471A50A9" w14:textId="0A1A9717" w:rsidR="00125B44" w:rsidRDefault="00125B44" w:rsidP="00002925">
      <w:pPr>
        <w:rPr>
          <w:rFonts w:ascii="HG丸ｺﾞｼｯｸM-PRO" w:eastAsia="HG丸ｺﾞｼｯｸM-PRO" w:hAnsi="HG丸ｺﾞｼｯｸM-PRO"/>
          <w:color w:val="FF0000"/>
          <w:sz w:val="22"/>
        </w:rPr>
      </w:pPr>
    </w:p>
    <w:p w14:paraId="579550CA" w14:textId="0957043C" w:rsidR="00125B44" w:rsidRDefault="00125B44" w:rsidP="00002925">
      <w:pPr>
        <w:rPr>
          <w:rFonts w:ascii="HG丸ｺﾞｼｯｸM-PRO" w:eastAsia="HG丸ｺﾞｼｯｸM-PRO" w:hAnsi="HG丸ｺﾞｼｯｸM-PRO"/>
          <w:color w:val="FF0000"/>
          <w:sz w:val="22"/>
        </w:rPr>
      </w:pPr>
    </w:p>
    <w:p w14:paraId="164936B8" w14:textId="4209BD3C" w:rsidR="00125B44" w:rsidRDefault="00125B44" w:rsidP="00002925">
      <w:pPr>
        <w:rPr>
          <w:rFonts w:ascii="HG丸ｺﾞｼｯｸM-PRO" w:eastAsia="HG丸ｺﾞｼｯｸM-PRO" w:hAnsi="HG丸ｺﾞｼｯｸM-PRO"/>
          <w:color w:val="FF0000"/>
          <w:sz w:val="22"/>
        </w:rPr>
      </w:pPr>
    </w:p>
    <w:p w14:paraId="11C4E273" w14:textId="241699DC" w:rsidR="00125B44" w:rsidRDefault="00283B66" w:rsidP="00002925">
      <w:pPr>
        <w:rPr>
          <w:rFonts w:ascii="HG丸ｺﾞｼｯｸM-PRO" w:eastAsia="HG丸ｺﾞｼｯｸM-PRO" w:hAnsi="HG丸ｺﾞｼｯｸM-PRO"/>
          <w:color w:val="FF0000"/>
          <w:sz w:val="22"/>
        </w:rPr>
      </w:pPr>
      <w:r w:rsidRPr="00283B66">
        <w:rPr>
          <w:noProof/>
        </w:rPr>
        <w:drawing>
          <wp:anchor distT="0" distB="0" distL="114300" distR="114300" simplePos="0" relativeHeight="251876352" behindDoc="0" locked="0" layoutInCell="1" allowOverlap="1" wp14:anchorId="4833899B" wp14:editId="38DB13D3">
            <wp:simplePos x="0" y="0"/>
            <wp:positionH relativeFrom="margin">
              <wp:posOffset>1118235</wp:posOffset>
            </wp:positionH>
            <wp:positionV relativeFrom="paragraph">
              <wp:posOffset>11430</wp:posOffset>
            </wp:positionV>
            <wp:extent cx="4629150" cy="2597150"/>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29150" cy="2597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3012B2" w14:textId="626A539D" w:rsidR="00E770B4" w:rsidRDefault="00E770B4" w:rsidP="00002925">
      <w:pPr>
        <w:rPr>
          <w:rFonts w:ascii="HG丸ｺﾞｼｯｸM-PRO" w:eastAsia="HG丸ｺﾞｼｯｸM-PRO" w:hAnsi="HG丸ｺﾞｼｯｸM-PRO"/>
          <w:color w:val="FF0000"/>
          <w:sz w:val="22"/>
        </w:rPr>
      </w:pPr>
    </w:p>
    <w:p w14:paraId="544A03FD" w14:textId="07907F71" w:rsidR="002631CA" w:rsidRDefault="002631CA" w:rsidP="00002925">
      <w:pPr>
        <w:rPr>
          <w:rFonts w:ascii="HG丸ｺﾞｼｯｸM-PRO" w:eastAsia="HG丸ｺﾞｼｯｸM-PRO" w:hAnsi="HG丸ｺﾞｼｯｸM-PRO"/>
          <w:color w:val="FF0000"/>
          <w:sz w:val="22"/>
        </w:rPr>
      </w:pPr>
    </w:p>
    <w:p w14:paraId="3687EC22" w14:textId="71A64146" w:rsidR="002631CA" w:rsidRDefault="002631CA" w:rsidP="00002925">
      <w:pPr>
        <w:rPr>
          <w:rFonts w:ascii="HG丸ｺﾞｼｯｸM-PRO" w:eastAsia="HG丸ｺﾞｼｯｸM-PRO" w:hAnsi="HG丸ｺﾞｼｯｸM-PRO"/>
          <w:color w:val="FF0000"/>
          <w:sz w:val="22"/>
        </w:rPr>
      </w:pPr>
    </w:p>
    <w:p w14:paraId="177AAB6C" w14:textId="1337F8C1" w:rsidR="00655BE0" w:rsidRDefault="00655BE0" w:rsidP="00002925">
      <w:pPr>
        <w:rPr>
          <w:rFonts w:ascii="HG丸ｺﾞｼｯｸM-PRO" w:eastAsia="HG丸ｺﾞｼｯｸM-PRO" w:hAnsi="HG丸ｺﾞｼｯｸM-PRO"/>
          <w:color w:val="FF0000"/>
          <w:sz w:val="22"/>
        </w:rPr>
      </w:pPr>
    </w:p>
    <w:p w14:paraId="7925098A" w14:textId="120E7DFE" w:rsidR="0096432A" w:rsidRDefault="0096432A" w:rsidP="00517EFF">
      <w:pPr>
        <w:tabs>
          <w:tab w:val="left" w:pos="426"/>
          <w:tab w:val="left" w:pos="709"/>
        </w:tabs>
        <w:ind w:leftChars="200" w:left="640" w:hangingChars="100" w:hanging="220"/>
        <w:rPr>
          <w:rFonts w:ascii="HG丸ｺﾞｼｯｸM-PRO" w:eastAsia="HG丸ｺﾞｼｯｸM-PRO" w:hAnsi="HG丸ｺﾞｼｯｸM-PRO"/>
          <w:color w:val="000000" w:themeColor="text1"/>
          <w:sz w:val="22"/>
        </w:rPr>
      </w:pPr>
    </w:p>
    <w:p w14:paraId="3F6030BB" w14:textId="74E06640" w:rsidR="0096432A" w:rsidRDefault="0096432A" w:rsidP="00517EFF">
      <w:pPr>
        <w:tabs>
          <w:tab w:val="left" w:pos="426"/>
          <w:tab w:val="left" w:pos="709"/>
        </w:tabs>
        <w:ind w:leftChars="200" w:left="640" w:hangingChars="100" w:hanging="220"/>
        <w:rPr>
          <w:rFonts w:ascii="HG丸ｺﾞｼｯｸM-PRO" w:eastAsia="HG丸ｺﾞｼｯｸM-PRO" w:hAnsi="HG丸ｺﾞｼｯｸM-PRO"/>
          <w:color w:val="000000" w:themeColor="text1"/>
          <w:sz w:val="22"/>
        </w:rPr>
      </w:pPr>
    </w:p>
    <w:p w14:paraId="141E8FFF" w14:textId="2162D2BB" w:rsidR="0096432A" w:rsidRDefault="0096432A" w:rsidP="00517EFF">
      <w:pPr>
        <w:tabs>
          <w:tab w:val="left" w:pos="426"/>
          <w:tab w:val="left" w:pos="709"/>
        </w:tabs>
        <w:ind w:leftChars="200" w:left="640" w:hangingChars="100" w:hanging="220"/>
        <w:rPr>
          <w:rFonts w:ascii="HG丸ｺﾞｼｯｸM-PRO" w:eastAsia="HG丸ｺﾞｼｯｸM-PRO" w:hAnsi="HG丸ｺﾞｼｯｸM-PRO"/>
          <w:color w:val="000000" w:themeColor="text1"/>
          <w:sz w:val="22"/>
        </w:rPr>
      </w:pPr>
    </w:p>
    <w:p w14:paraId="36A4E5E9" w14:textId="0ACFDE3C" w:rsidR="0096432A" w:rsidRDefault="0096432A" w:rsidP="00517EFF">
      <w:pPr>
        <w:tabs>
          <w:tab w:val="left" w:pos="426"/>
          <w:tab w:val="left" w:pos="709"/>
        </w:tabs>
        <w:ind w:leftChars="200" w:left="640" w:hangingChars="100" w:hanging="220"/>
        <w:rPr>
          <w:rFonts w:ascii="HG丸ｺﾞｼｯｸM-PRO" w:eastAsia="HG丸ｺﾞｼｯｸM-PRO" w:hAnsi="HG丸ｺﾞｼｯｸM-PRO"/>
          <w:color w:val="000000" w:themeColor="text1"/>
          <w:sz w:val="22"/>
        </w:rPr>
      </w:pPr>
    </w:p>
    <w:p w14:paraId="123E2931" w14:textId="7EDB638A" w:rsidR="000E4719" w:rsidRDefault="000E4719" w:rsidP="00517EFF">
      <w:pPr>
        <w:tabs>
          <w:tab w:val="left" w:pos="426"/>
          <w:tab w:val="left" w:pos="709"/>
        </w:tabs>
        <w:ind w:leftChars="200" w:left="640" w:hangingChars="100" w:hanging="220"/>
        <w:rPr>
          <w:rFonts w:ascii="HG丸ｺﾞｼｯｸM-PRO" w:eastAsia="HG丸ｺﾞｼｯｸM-PRO" w:hAnsi="HG丸ｺﾞｼｯｸM-PRO"/>
          <w:color w:val="000000" w:themeColor="text1"/>
          <w:sz w:val="22"/>
        </w:rPr>
      </w:pPr>
    </w:p>
    <w:p w14:paraId="580F0442" w14:textId="4198FCEF" w:rsidR="00517EFF" w:rsidRDefault="00517EFF" w:rsidP="00517EFF">
      <w:pPr>
        <w:tabs>
          <w:tab w:val="left" w:pos="426"/>
          <w:tab w:val="left" w:pos="709"/>
        </w:tabs>
        <w:ind w:leftChars="200" w:left="640" w:hangingChars="100" w:hanging="220"/>
        <w:rPr>
          <w:rFonts w:ascii="HG丸ｺﾞｼｯｸM-PRO" w:eastAsia="HG丸ｺﾞｼｯｸM-PRO" w:hAnsi="HG丸ｺﾞｼｯｸM-PRO"/>
          <w:color w:val="000000" w:themeColor="text1"/>
          <w:sz w:val="22"/>
        </w:rPr>
      </w:pPr>
      <w:r w:rsidRPr="00E770B4">
        <w:rPr>
          <w:rFonts w:ascii="HG丸ｺﾞｼｯｸM-PRO" w:eastAsia="HG丸ｺﾞｼｯｸM-PRO" w:hAnsi="HG丸ｺﾞｼｯｸM-PRO" w:hint="eastAsia"/>
          <w:color w:val="000000" w:themeColor="text1"/>
          <w:sz w:val="22"/>
        </w:rPr>
        <w:t>○なお、外来医師偏在指標にかかる都道府県間の外来患者の流出入調整については、関係</w:t>
      </w:r>
      <w:r w:rsidR="00E770B4" w:rsidRPr="00E770B4">
        <w:rPr>
          <w:rFonts w:ascii="HG丸ｺﾞｼｯｸM-PRO" w:eastAsia="HG丸ｺﾞｼｯｸM-PRO" w:hAnsi="HG丸ｺﾞｼｯｸM-PRO" w:hint="eastAsia"/>
          <w:color w:val="000000" w:themeColor="text1"/>
          <w:sz w:val="22"/>
        </w:rPr>
        <w:t>自治体と協議し、都道府県間で患者流出入の調整は行わない</w:t>
      </w:r>
      <w:r w:rsidRPr="00E770B4">
        <w:rPr>
          <w:rFonts w:ascii="HG丸ｺﾞｼｯｸM-PRO" w:eastAsia="HG丸ｺﾞｼｯｸM-PRO" w:hAnsi="HG丸ｺﾞｼｯｸM-PRO" w:hint="eastAsia"/>
          <w:color w:val="000000" w:themeColor="text1"/>
          <w:sz w:val="22"/>
        </w:rPr>
        <w:t>こととしました。</w:t>
      </w:r>
    </w:p>
    <w:p w14:paraId="252C2A01" w14:textId="77777777" w:rsidR="00B6058A" w:rsidRPr="00E770B4" w:rsidRDefault="00B6058A" w:rsidP="00517EFF">
      <w:pPr>
        <w:tabs>
          <w:tab w:val="left" w:pos="426"/>
          <w:tab w:val="left" w:pos="709"/>
        </w:tabs>
        <w:ind w:leftChars="200" w:left="640" w:hangingChars="100" w:hanging="220"/>
        <w:rPr>
          <w:rFonts w:ascii="HG丸ｺﾞｼｯｸM-PRO" w:eastAsia="HG丸ｺﾞｼｯｸM-PRO" w:hAnsi="HG丸ｺﾞｼｯｸM-PRO"/>
          <w:color w:val="000000" w:themeColor="text1"/>
          <w:sz w:val="22"/>
        </w:rPr>
      </w:pPr>
    </w:p>
    <w:p w14:paraId="0804530F" w14:textId="77777777" w:rsidR="009E6CD2" w:rsidRPr="00911902" w:rsidRDefault="009E6CD2" w:rsidP="009E6CD2">
      <w:pPr>
        <w:ind w:leftChars="100" w:left="210" w:firstLineChars="100" w:firstLine="22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【外来医師多数区域</w:t>
      </w:r>
      <w:r w:rsidRPr="00911902">
        <w:rPr>
          <w:rFonts w:ascii="ＭＳ Ｐゴシック" w:eastAsia="ＭＳ Ｐゴシック" w:hAnsi="ＭＳ Ｐゴシック" w:hint="eastAsia"/>
          <w:color w:val="000000" w:themeColor="text1"/>
          <w:sz w:val="22"/>
        </w:rPr>
        <w:t>】</w:t>
      </w:r>
    </w:p>
    <w:p w14:paraId="28F31B0D" w14:textId="5EBB700E" w:rsidR="009E6CD2" w:rsidRDefault="009E6CD2" w:rsidP="009E6CD2">
      <w:pPr>
        <w:ind w:leftChars="200" w:left="640" w:hangingChars="100" w:hanging="220"/>
        <w:rPr>
          <w:rFonts w:ascii="HG丸ｺﾞｼｯｸM-PRO" w:eastAsia="HG丸ｺﾞｼｯｸM-PRO" w:hAnsi="HG丸ｺﾞｼｯｸM-PRO"/>
          <w:color w:val="000000" w:themeColor="text1"/>
          <w:sz w:val="22"/>
        </w:rPr>
      </w:pPr>
      <w:r w:rsidRPr="009C5139">
        <w:rPr>
          <w:rFonts w:ascii="HG丸ｺﾞｼｯｸM-PRO" w:eastAsia="HG丸ｺﾞｼｯｸM-PRO" w:hAnsi="HG丸ｺﾞｼｯｸM-PRO" w:hint="eastAsia"/>
          <w:color w:val="000000" w:themeColor="text1"/>
          <w:sz w:val="22"/>
        </w:rPr>
        <w:t>○国</w:t>
      </w:r>
      <w:r>
        <w:rPr>
          <w:rFonts w:ascii="HG丸ｺﾞｼｯｸM-PRO" w:eastAsia="HG丸ｺﾞｼｯｸM-PRO" w:hAnsi="HG丸ｺﾞｼｯｸM-PRO" w:hint="eastAsia"/>
          <w:color w:val="000000" w:themeColor="text1"/>
          <w:sz w:val="22"/>
        </w:rPr>
        <w:t>ガイドラインでは</w:t>
      </w:r>
      <w:r w:rsidRPr="009C5139">
        <w:rPr>
          <w:rFonts w:ascii="HG丸ｺﾞｼｯｸM-PRO" w:eastAsia="HG丸ｺﾞｼｯｸM-PRO" w:hAnsi="HG丸ｺﾞｼｯｸM-PRO" w:hint="eastAsia"/>
          <w:color w:val="000000" w:themeColor="text1"/>
          <w:sz w:val="22"/>
        </w:rPr>
        <w:t>、外来医師偏在指標の値が</w:t>
      </w:r>
      <w:r>
        <w:rPr>
          <w:rFonts w:ascii="HG丸ｺﾞｼｯｸM-PRO" w:eastAsia="HG丸ｺﾞｼｯｸM-PRO" w:hAnsi="HG丸ｺﾞｼｯｸM-PRO" w:hint="eastAsia"/>
          <w:color w:val="000000" w:themeColor="text1"/>
          <w:sz w:val="22"/>
        </w:rPr>
        <w:t>、全国の全二次</w:t>
      </w:r>
      <w:r w:rsidRPr="009C5139">
        <w:rPr>
          <w:rFonts w:ascii="HG丸ｺﾞｼｯｸM-PRO" w:eastAsia="HG丸ｺﾞｼｯｸM-PRO" w:hAnsi="HG丸ｺﾞｼｯｸM-PRO" w:hint="eastAsia"/>
          <w:color w:val="000000" w:themeColor="text1"/>
          <w:sz w:val="22"/>
        </w:rPr>
        <w:t>医療圏の中で上位33.3</w:t>
      </w:r>
      <w:r>
        <w:rPr>
          <w:rFonts w:ascii="HG丸ｺﾞｼｯｸM-PRO" w:eastAsia="HG丸ｺﾞｼｯｸM-PRO" w:hAnsi="HG丸ｺﾞｼｯｸM-PRO" w:hint="eastAsia"/>
          <w:color w:val="000000" w:themeColor="text1"/>
          <w:sz w:val="22"/>
        </w:rPr>
        <w:t>％に該当する二次医療圏を「外来医師多数区域」と設定することとなっています</w:t>
      </w:r>
      <w:r w:rsidRPr="009C5139">
        <w:rPr>
          <w:rFonts w:ascii="HG丸ｺﾞｼｯｸM-PRO" w:eastAsia="HG丸ｺﾞｼｯｸM-PRO" w:hAnsi="HG丸ｺﾞｼｯｸM-PRO" w:hint="eastAsia"/>
          <w:color w:val="000000" w:themeColor="text1"/>
          <w:sz w:val="22"/>
        </w:rPr>
        <w:t>。</w:t>
      </w:r>
    </w:p>
    <w:p w14:paraId="57C6C47E" w14:textId="77777777" w:rsidR="0096432A" w:rsidRPr="009C5139" w:rsidRDefault="0096432A" w:rsidP="009E6CD2">
      <w:pPr>
        <w:ind w:leftChars="200" w:left="640" w:hangingChars="100" w:hanging="220"/>
        <w:rPr>
          <w:rFonts w:ascii="HG丸ｺﾞｼｯｸM-PRO" w:eastAsia="HG丸ｺﾞｼｯｸM-PRO" w:hAnsi="HG丸ｺﾞｼｯｸM-PRO"/>
          <w:color w:val="000000" w:themeColor="text1"/>
          <w:sz w:val="22"/>
        </w:rPr>
      </w:pPr>
    </w:p>
    <w:p w14:paraId="3AFD9845" w14:textId="1B6AC44D" w:rsidR="00655BE0" w:rsidRPr="00655BE0" w:rsidRDefault="00002925" w:rsidP="00655BE0">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w:t>
      </w:r>
      <w:r w:rsidR="001770DA">
        <w:rPr>
          <w:rFonts w:ascii="ＭＳ ゴシック" w:eastAsia="ＭＳ ゴシック" w:hAnsi="ＭＳ ゴシック" w:hint="eastAsia"/>
          <w:b/>
          <w:color w:val="0070C0"/>
          <w:sz w:val="28"/>
          <w:szCs w:val="28"/>
        </w:rPr>
        <w:t>各二次医療圏における外来医師偏在指標</w:t>
      </w:r>
    </w:p>
    <w:p w14:paraId="2DC772B9" w14:textId="77777777" w:rsidR="00B36428" w:rsidRDefault="00655BE0" w:rsidP="00655BE0">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○外来医師偏在指標は、大阪市</w:t>
      </w:r>
      <w:r w:rsidR="00B36428">
        <w:rPr>
          <w:rFonts w:ascii="HG丸ｺﾞｼｯｸM-PRO" w:eastAsia="HG丸ｺﾞｼｯｸM-PRO" w:hAnsi="HG丸ｺﾞｼｯｸM-PRO" w:hint="eastAsia"/>
          <w:color w:val="000000" w:themeColor="text1"/>
          <w:sz w:val="22"/>
        </w:rPr>
        <w:t>二次医療圏において最も高く138.3、三島二次医療圏において、100.2と最も低くなっています。</w:t>
      </w:r>
    </w:p>
    <w:p w14:paraId="2924CCC0" w14:textId="77777777" w:rsidR="0096432A" w:rsidRDefault="0096432A" w:rsidP="00655BE0">
      <w:pPr>
        <w:ind w:leftChars="200" w:left="640" w:hangingChars="100" w:hanging="220"/>
        <w:rPr>
          <w:rFonts w:ascii="HG丸ｺﾞｼｯｸM-PRO" w:eastAsia="HG丸ｺﾞｼｯｸM-PRO" w:hAnsi="HG丸ｺﾞｼｯｸM-PRO"/>
          <w:color w:val="000000" w:themeColor="text1"/>
          <w:sz w:val="22"/>
        </w:rPr>
      </w:pPr>
    </w:p>
    <w:p w14:paraId="3AF962B5" w14:textId="5ABF8C70" w:rsidR="00002925" w:rsidRDefault="00B36428" w:rsidP="00B36428">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○また、大阪市二次医療圏と豊能二次医療圏は、外来医師偏在指標の値が、全国335二次医療圏において、14位（大阪市）、76位（</w:t>
      </w:r>
      <w:r w:rsidR="00B1764C">
        <w:rPr>
          <w:rFonts w:ascii="HG丸ｺﾞｼｯｸM-PRO" w:eastAsia="HG丸ｺﾞｼｯｸM-PRO" w:hAnsi="HG丸ｺﾞｼｯｸM-PRO" w:hint="eastAsia"/>
          <w:color w:val="000000" w:themeColor="text1"/>
          <w:sz w:val="22"/>
        </w:rPr>
        <w:t>豊能</w:t>
      </w:r>
      <w:r>
        <w:rPr>
          <w:rFonts w:ascii="HG丸ｺﾞｼｯｸM-PRO" w:eastAsia="HG丸ｺﾞｼｯｸM-PRO" w:hAnsi="HG丸ｺﾞｼｯｸM-PRO" w:hint="eastAsia"/>
          <w:color w:val="000000" w:themeColor="text1"/>
          <w:sz w:val="22"/>
        </w:rPr>
        <w:t>）となっており、全国の上位</w:t>
      </w:r>
      <w:r w:rsidR="00D17760" w:rsidRPr="00D17760">
        <w:rPr>
          <w:rFonts w:ascii="HG丸ｺﾞｼｯｸM-PRO" w:eastAsia="HG丸ｺﾞｼｯｸM-PRO" w:hAnsi="HG丸ｺﾞｼｯｸM-PRO"/>
          <w:color w:val="000000" w:themeColor="text1"/>
          <w:sz w:val="22"/>
        </w:rPr>
        <w:t>33.3</w:t>
      </w:r>
      <w:r>
        <w:rPr>
          <w:rFonts w:ascii="HG丸ｺﾞｼｯｸM-PRO" w:eastAsia="HG丸ｺﾞｼｯｸM-PRO" w:hAnsi="HG丸ｺﾞｼｯｸM-PRO" w:hint="eastAsia"/>
          <w:color w:val="000000" w:themeColor="text1"/>
          <w:sz w:val="22"/>
        </w:rPr>
        <w:t>％に入ることから、外来医師多数区域に位置づけられます。</w:t>
      </w:r>
    </w:p>
    <w:p w14:paraId="6F725F9B" w14:textId="77777777" w:rsidR="00002925" w:rsidRDefault="002631CA" w:rsidP="00002925">
      <w:pPr>
        <w:rPr>
          <w:rFonts w:ascii="HG丸ｺﾞｼｯｸM-PRO" w:eastAsia="HG丸ｺﾞｼｯｸM-PRO" w:hAnsi="HG丸ｺﾞｼｯｸM-PRO"/>
          <w:color w:val="FF0000"/>
          <w:sz w:val="22"/>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1744256" behindDoc="0" locked="0" layoutInCell="1" allowOverlap="1" wp14:anchorId="4DA46AF5" wp14:editId="269EEFFB">
                <wp:simplePos x="0" y="0"/>
                <wp:positionH relativeFrom="margin">
                  <wp:posOffset>60325</wp:posOffset>
                </wp:positionH>
                <wp:positionV relativeFrom="paragraph">
                  <wp:posOffset>-635</wp:posOffset>
                </wp:positionV>
                <wp:extent cx="5284381" cy="352425"/>
                <wp:effectExtent l="0" t="0" r="0" b="0"/>
                <wp:wrapNone/>
                <wp:docPr id="28" name="テキスト ボックス 28" title="図表2-2-1　各二次医療圏における外来医師偏在指標"/>
                <wp:cNvGraphicFramePr/>
                <a:graphic xmlns:a="http://schemas.openxmlformats.org/drawingml/2006/main">
                  <a:graphicData uri="http://schemas.microsoft.com/office/word/2010/wordprocessingShape">
                    <wps:wsp>
                      <wps:cNvSpPr txBox="1"/>
                      <wps:spPr>
                        <a:xfrm>
                          <a:off x="0" y="0"/>
                          <a:ext cx="5284381"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291CE5" w14:textId="06148BE2" w:rsidR="00590F00" w:rsidRPr="007B2BE9" w:rsidRDefault="00590F00" w:rsidP="002631C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w:t>
                            </w:r>
                            <w:r>
                              <w:rPr>
                                <w:rFonts w:ascii="ＭＳ Ｐゴシック" w:eastAsia="ＭＳ Ｐゴシック" w:hAnsi="ＭＳ Ｐゴシック"/>
                                <w:sz w:val="20"/>
                                <w:szCs w:val="20"/>
                              </w:rPr>
                              <w:t>2</w:t>
                            </w:r>
                            <w:r w:rsidR="00F52010">
                              <w:rPr>
                                <w:rFonts w:ascii="ＭＳ Ｐゴシック" w:eastAsia="ＭＳ Ｐゴシック" w:hAnsi="ＭＳ Ｐゴシック" w:hint="eastAsia"/>
                                <w:sz w:val="20"/>
                                <w:szCs w:val="20"/>
                              </w:rPr>
                              <w:t>-2</w:t>
                            </w:r>
                            <w:r>
                              <w:rPr>
                                <w:rFonts w:ascii="ＭＳ Ｐゴシック" w:eastAsia="ＭＳ Ｐゴシック" w:hAnsi="ＭＳ Ｐゴシック" w:hint="eastAsia"/>
                                <w:sz w:val="20"/>
                                <w:szCs w:val="20"/>
                              </w:rPr>
                              <w:t xml:space="preserve">　各</w:t>
                            </w:r>
                            <w:r>
                              <w:rPr>
                                <w:rFonts w:ascii="ＭＳ Ｐゴシック" w:eastAsia="ＭＳ Ｐゴシック" w:hAnsi="ＭＳ Ｐゴシック"/>
                                <w:sz w:val="20"/>
                                <w:szCs w:val="20"/>
                              </w:rPr>
                              <w:t>二次医療圏における</w:t>
                            </w:r>
                            <w:r>
                              <w:rPr>
                                <w:rFonts w:ascii="ＭＳ Ｐゴシック" w:eastAsia="ＭＳ Ｐゴシック" w:hAnsi="ＭＳ Ｐゴシック" w:hint="eastAsia"/>
                                <w:sz w:val="20"/>
                                <w:szCs w:val="20"/>
                              </w:rPr>
                              <w:t>外来</w:t>
                            </w:r>
                            <w:r>
                              <w:rPr>
                                <w:rFonts w:ascii="ＭＳ Ｐゴシック" w:eastAsia="ＭＳ Ｐゴシック" w:hAnsi="ＭＳ Ｐゴシック"/>
                                <w:sz w:val="20"/>
                                <w:szCs w:val="20"/>
                              </w:rPr>
                              <w:t>医師偏在指標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DA46AF5" id="テキスト ボックス 28" o:spid="_x0000_s1036" type="#_x0000_t202" alt="タイトル: 図表2-2-1　各二次医療圏における外来医師偏在指標" style="position:absolute;left:0;text-align:left;margin-left:4.75pt;margin-top:-.05pt;width:416.1pt;height:27.75pt;z-index:2517442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dev/wIAAMkFAAAOAAAAZHJzL2Uyb0RvYy54bWysVM1uEzEQviPxDpbvbZJtUkLUTRVaFSFV&#10;tKJFPTteb7Ni115sJ9lwahIECCoVLkgV5VAJpEoFceDCz+MsG3gMxt5sGhUuRVx2xzOfx/Pzzays&#10;JlGIekyqQHAXVxbLGDFOhRfwfRff391YqGOkNOEeCQVnLh4whVeb16+t9OMGc0RHhB6TCJxw1ejH&#10;Lu5oHTdKJUU7LCJqUcSMg9EXMiIajnK/5EnSB+9RWHLK5eVSX0gvloIypUC7nhtx0/r3fUb1lu8r&#10;plHoYohN26+037b5lporpLEvSdwJ6DQM8g9RRCTg8OjM1TrRBHVl8IerKKBSKOHrRSqikvD9gDKb&#10;A2RTKV/KZqdDYmZzgeKoeFYm9f/c0ru9bYkCz8UOdIqTCHqUjp+ko4/p6Gs6fobS8Uk6HqejT3BG&#10;BqMDHQIoe/P51+mZs+AsVNKDg+zl4x/fDicfTrPD7z+PR9nJUTo8T4fP0+GrdPQie/d68vY9mLIv&#10;59nwKDs5mxw+nZwdm+r3Y9WAIHZiCEMnt0QCLCr0CpSmqIkvI/OHciGwQx8Hs96xRCMKyppTry7V&#10;KxhRsC3VnKpTM25KF7djqfRtJiJkBBdL4IZtGeltKp1DC4h5jIuNIAwtP0KO+i5eXqqV7YWZBZyH&#10;3GCZZdrUjckoj9xKehAygwn5PeZDpW0CRmE5ztZCiXoE2EkoZVzb3K1fQBuUD0Fc5eIUfxHVVS7n&#10;eRQvC65nl6OAC2mzvxS296AI2c/xUPO5vI2ok3ZiKVYvGtsW3gD6LUU+jyqmGwE0ZZMovU0kDCC0&#10;GJaK3oKPHwoovphKGHWEfPQ3vcHDXIAVoz4MtIvVwy6RDKPwDoeJuVmpVs0GsIdq7YYDBzlvac9b&#10;eDdaE9AVIBREZ0WD12Eh+lJEe7B7WuZVMBFO4W0X60Jc0/magd1FWatlQTDzMdGbfCemxrVpkqHc&#10;brJHZDzlpQZG3xXF6JPGJXrmWMufuNXVQFLLXVPnvKrT+sO+sOyf7jazkObPFnWxgZu/AQAA//8D&#10;AFBLAwQUAAYACAAAACEAM0phbtoAAAAGAQAADwAAAGRycy9kb3ducmV2LnhtbEyOwU7DMBBE70j8&#10;g7VIXFDrpGqghGwqVCnnqmk/wI2XJGCvo9hpwt9jTnAczejNK/aLNeJGo+8dI6TrBARx43TPLcLl&#10;XK12IHxQrJVxTAjf5GFf3t8VKtdu5hPd6tCKCGGfK4QuhCGX0jcdWeXXbiCO3YcbrQoxjq3Uo5oj&#10;3Bq5SZJnaVXP8aFTAx06ar7qySK4zfxkTnVaHY7zZ5UcJzrXnhAfH5b3NxCBlvA3hl/9qA5ldLq6&#10;ibUXBuE1i0OEVQoitrtt+gLiipBlW5BlIf/rlz8AAAD//wMAUEsBAi0AFAAGAAgAAAAhALaDOJL+&#10;AAAA4QEAABMAAAAAAAAAAAAAAAAAAAAAAFtDb250ZW50X1R5cGVzXS54bWxQSwECLQAUAAYACAAA&#10;ACEAOP0h/9YAAACUAQAACwAAAAAAAAAAAAAAAAAvAQAAX3JlbHMvLnJlbHNQSwECLQAUAAYACAAA&#10;ACEAomHXr/8CAADJBQAADgAAAAAAAAAAAAAAAAAuAgAAZHJzL2Uyb0RvYy54bWxQSwECLQAUAAYA&#10;CAAAACEAM0phbtoAAAAGAQAADwAAAAAAAAAAAAAAAABZBQAAZHJzL2Rvd25yZXYueG1sUEsFBgAA&#10;AAAEAAQA8wAAAGAGAAAAAA==&#10;" filled="f" stroked="f" strokeweight=".5pt">
                <v:textbox style="mso-fit-shape-to-text:t">
                  <w:txbxContent>
                    <w:p w14:paraId="68291CE5" w14:textId="06148BE2" w:rsidR="00590F00" w:rsidRPr="007B2BE9" w:rsidRDefault="00590F00" w:rsidP="002631C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w:t>
                      </w:r>
                      <w:r>
                        <w:rPr>
                          <w:rFonts w:ascii="ＭＳ Ｐゴシック" w:eastAsia="ＭＳ Ｐゴシック" w:hAnsi="ＭＳ Ｐゴシック"/>
                          <w:sz w:val="20"/>
                          <w:szCs w:val="20"/>
                        </w:rPr>
                        <w:t>2</w:t>
                      </w:r>
                      <w:r w:rsidR="00F52010">
                        <w:rPr>
                          <w:rFonts w:ascii="ＭＳ Ｐゴシック" w:eastAsia="ＭＳ Ｐゴシック" w:hAnsi="ＭＳ Ｐゴシック" w:hint="eastAsia"/>
                          <w:sz w:val="20"/>
                          <w:szCs w:val="20"/>
                        </w:rPr>
                        <w:t>-2</w:t>
                      </w:r>
                      <w:r>
                        <w:rPr>
                          <w:rFonts w:ascii="ＭＳ Ｐゴシック" w:eastAsia="ＭＳ Ｐゴシック" w:hAnsi="ＭＳ Ｐゴシック" w:hint="eastAsia"/>
                          <w:sz w:val="20"/>
                          <w:szCs w:val="20"/>
                        </w:rPr>
                        <w:t xml:space="preserve">　各</w:t>
                      </w:r>
                      <w:r>
                        <w:rPr>
                          <w:rFonts w:ascii="ＭＳ Ｐゴシック" w:eastAsia="ＭＳ Ｐゴシック" w:hAnsi="ＭＳ Ｐゴシック"/>
                          <w:sz w:val="20"/>
                          <w:szCs w:val="20"/>
                        </w:rPr>
                        <w:t>二次医療圏における</w:t>
                      </w:r>
                      <w:r>
                        <w:rPr>
                          <w:rFonts w:ascii="ＭＳ Ｐゴシック" w:eastAsia="ＭＳ Ｐゴシック" w:hAnsi="ＭＳ Ｐゴシック" w:hint="eastAsia"/>
                          <w:sz w:val="20"/>
                          <w:szCs w:val="20"/>
                        </w:rPr>
                        <w:t>外来</w:t>
                      </w:r>
                      <w:r>
                        <w:rPr>
                          <w:rFonts w:ascii="ＭＳ Ｐゴシック" w:eastAsia="ＭＳ Ｐゴシック" w:hAnsi="ＭＳ Ｐゴシック"/>
                          <w:sz w:val="20"/>
                          <w:szCs w:val="20"/>
                        </w:rPr>
                        <w:t>医師偏在指標</w:t>
                      </w:r>
                    </w:p>
                  </w:txbxContent>
                </v:textbox>
                <w10:wrap anchorx="margin"/>
              </v:shape>
            </w:pict>
          </mc:Fallback>
        </mc:AlternateContent>
      </w:r>
    </w:p>
    <w:p w14:paraId="11CAAA55" w14:textId="77777777" w:rsidR="00002925" w:rsidRDefault="003B2214" w:rsidP="00002925">
      <w:pPr>
        <w:rPr>
          <w:rFonts w:ascii="HG丸ｺﾞｼｯｸM-PRO" w:eastAsia="HG丸ｺﾞｼｯｸM-PRO" w:hAnsi="HG丸ｺﾞｼｯｸM-PRO"/>
          <w:color w:val="FF0000"/>
          <w:sz w:val="22"/>
        </w:rPr>
      </w:pPr>
      <w:r w:rsidRPr="003B2214">
        <w:rPr>
          <w:noProof/>
        </w:rPr>
        <w:drawing>
          <wp:anchor distT="0" distB="0" distL="114300" distR="114300" simplePos="0" relativeHeight="251831296" behindDoc="0" locked="0" layoutInCell="1" allowOverlap="1" wp14:anchorId="478B6742" wp14:editId="4A053481">
            <wp:simplePos x="0" y="0"/>
            <wp:positionH relativeFrom="column">
              <wp:posOffset>146685</wp:posOffset>
            </wp:positionH>
            <wp:positionV relativeFrom="paragraph">
              <wp:posOffset>26670</wp:posOffset>
            </wp:positionV>
            <wp:extent cx="6120765" cy="3140586"/>
            <wp:effectExtent l="0" t="0" r="0" b="317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765" cy="31405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F53D72" w14:textId="77777777" w:rsidR="00002925" w:rsidRDefault="00002925" w:rsidP="00002925">
      <w:pPr>
        <w:rPr>
          <w:rFonts w:ascii="HG丸ｺﾞｼｯｸM-PRO" w:eastAsia="HG丸ｺﾞｼｯｸM-PRO" w:hAnsi="HG丸ｺﾞｼｯｸM-PRO"/>
          <w:color w:val="FF0000"/>
          <w:sz w:val="22"/>
        </w:rPr>
      </w:pPr>
    </w:p>
    <w:p w14:paraId="29430B98" w14:textId="77777777" w:rsidR="00002925" w:rsidRDefault="00002925" w:rsidP="00002925">
      <w:pPr>
        <w:rPr>
          <w:rFonts w:ascii="HG丸ｺﾞｼｯｸM-PRO" w:eastAsia="HG丸ｺﾞｼｯｸM-PRO" w:hAnsi="HG丸ｺﾞｼｯｸM-PRO"/>
          <w:color w:val="FF0000"/>
          <w:sz w:val="22"/>
        </w:rPr>
      </w:pPr>
    </w:p>
    <w:p w14:paraId="0C207D25" w14:textId="77777777" w:rsidR="00002925" w:rsidRDefault="00002925" w:rsidP="00002925">
      <w:pPr>
        <w:rPr>
          <w:rFonts w:ascii="HG丸ｺﾞｼｯｸM-PRO" w:eastAsia="HG丸ｺﾞｼｯｸM-PRO" w:hAnsi="HG丸ｺﾞｼｯｸM-PRO"/>
          <w:color w:val="FF0000"/>
          <w:sz w:val="22"/>
        </w:rPr>
      </w:pPr>
    </w:p>
    <w:p w14:paraId="556DAD63" w14:textId="77777777" w:rsidR="00002925" w:rsidRDefault="00002925" w:rsidP="00002925">
      <w:pPr>
        <w:rPr>
          <w:rFonts w:ascii="HG丸ｺﾞｼｯｸM-PRO" w:eastAsia="HG丸ｺﾞｼｯｸM-PRO" w:hAnsi="HG丸ｺﾞｼｯｸM-PRO"/>
          <w:color w:val="FF0000"/>
          <w:sz w:val="22"/>
        </w:rPr>
      </w:pPr>
    </w:p>
    <w:p w14:paraId="6BA18A9A" w14:textId="77777777" w:rsidR="00002925" w:rsidRDefault="00002925" w:rsidP="00002925">
      <w:pPr>
        <w:rPr>
          <w:rFonts w:ascii="HG丸ｺﾞｼｯｸM-PRO" w:eastAsia="HG丸ｺﾞｼｯｸM-PRO" w:hAnsi="HG丸ｺﾞｼｯｸM-PRO"/>
          <w:color w:val="FF0000"/>
          <w:sz w:val="22"/>
        </w:rPr>
      </w:pPr>
    </w:p>
    <w:p w14:paraId="2F4F1568" w14:textId="77777777" w:rsidR="00002925" w:rsidRDefault="00002925" w:rsidP="00002925">
      <w:pPr>
        <w:rPr>
          <w:rFonts w:ascii="HG丸ｺﾞｼｯｸM-PRO" w:eastAsia="HG丸ｺﾞｼｯｸM-PRO" w:hAnsi="HG丸ｺﾞｼｯｸM-PRO"/>
          <w:color w:val="FF0000"/>
          <w:sz w:val="22"/>
        </w:rPr>
      </w:pPr>
    </w:p>
    <w:p w14:paraId="07F4FA25" w14:textId="77777777" w:rsidR="00002925" w:rsidRDefault="00002925" w:rsidP="00002925">
      <w:pPr>
        <w:rPr>
          <w:rFonts w:ascii="HG丸ｺﾞｼｯｸM-PRO" w:eastAsia="HG丸ｺﾞｼｯｸM-PRO" w:hAnsi="HG丸ｺﾞｼｯｸM-PRO"/>
          <w:color w:val="FF0000"/>
          <w:sz w:val="22"/>
        </w:rPr>
      </w:pPr>
    </w:p>
    <w:p w14:paraId="5C2D1C3B" w14:textId="77777777" w:rsidR="00002925" w:rsidRDefault="00002925" w:rsidP="00002925">
      <w:pPr>
        <w:rPr>
          <w:rFonts w:ascii="HG丸ｺﾞｼｯｸM-PRO" w:eastAsia="HG丸ｺﾞｼｯｸM-PRO" w:hAnsi="HG丸ｺﾞｼｯｸM-PRO"/>
          <w:color w:val="FF0000"/>
          <w:sz w:val="22"/>
        </w:rPr>
      </w:pPr>
    </w:p>
    <w:p w14:paraId="49A0E584" w14:textId="77777777" w:rsidR="00002925" w:rsidRDefault="00002925" w:rsidP="00002925">
      <w:pPr>
        <w:rPr>
          <w:rFonts w:ascii="HG丸ｺﾞｼｯｸM-PRO" w:eastAsia="HG丸ｺﾞｼｯｸM-PRO" w:hAnsi="HG丸ｺﾞｼｯｸM-PRO"/>
          <w:color w:val="FF0000"/>
          <w:sz w:val="22"/>
        </w:rPr>
      </w:pPr>
    </w:p>
    <w:p w14:paraId="3C91C9E0" w14:textId="77777777" w:rsidR="00002925" w:rsidRDefault="00002925" w:rsidP="00002925">
      <w:pPr>
        <w:rPr>
          <w:rFonts w:ascii="HG丸ｺﾞｼｯｸM-PRO" w:eastAsia="HG丸ｺﾞｼｯｸM-PRO" w:hAnsi="HG丸ｺﾞｼｯｸM-PRO"/>
          <w:color w:val="FF0000"/>
          <w:sz w:val="22"/>
        </w:rPr>
      </w:pPr>
    </w:p>
    <w:p w14:paraId="3FFA76CF" w14:textId="77777777" w:rsidR="00002925" w:rsidRDefault="00002925" w:rsidP="00002925">
      <w:pPr>
        <w:rPr>
          <w:rFonts w:ascii="HG丸ｺﾞｼｯｸM-PRO" w:eastAsia="HG丸ｺﾞｼｯｸM-PRO" w:hAnsi="HG丸ｺﾞｼｯｸM-PRO"/>
          <w:color w:val="FF0000"/>
          <w:sz w:val="22"/>
        </w:rPr>
      </w:pPr>
    </w:p>
    <w:p w14:paraId="06ACB447" w14:textId="77777777" w:rsidR="006346B1" w:rsidRDefault="0041181C" w:rsidP="006346B1">
      <w:pPr>
        <w:rPr>
          <w:rFonts w:ascii="HG丸ｺﾞｼｯｸM-PRO" w:eastAsia="HG丸ｺﾞｼｯｸM-PRO" w:hAnsi="HG丸ｺﾞｼｯｸM-PRO"/>
          <w:color w:val="000000" w:themeColor="text1"/>
          <w:sz w:val="22"/>
        </w:rPr>
      </w:pPr>
      <w:r w:rsidRPr="006346B1">
        <w:rPr>
          <w:rFonts w:ascii="ＭＳ ゴシック" w:eastAsia="ＭＳ ゴシック" w:hAnsi="ＭＳ ゴシック"/>
          <w:b/>
          <w:noProof/>
          <w:color w:val="0070C0"/>
          <w:sz w:val="28"/>
          <w:szCs w:val="28"/>
        </w:rPr>
        <mc:AlternateContent>
          <mc:Choice Requires="wps">
            <w:drawing>
              <wp:anchor distT="0" distB="0" distL="114300" distR="114300" simplePos="0" relativeHeight="251746304" behindDoc="0" locked="0" layoutInCell="1" allowOverlap="1" wp14:anchorId="44BC176C" wp14:editId="081C39C2">
                <wp:simplePos x="0" y="0"/>
                <wp:positionH relativeFrom="column">
                  <wp:posOffset>143510</wp:posOffset>
                </wp:positionH>
                <wp:positionV relativeFrom="paragraph">
                  <wp:posOffset>100552</wp:posOffset>
                </wp:positionV>
                <wp:extent cx="3457575" cy="352425"/>
                <wp:effectExtent l="0" t="0" r="0" b="0"/>
                <wp:wrapNone/>
                <wp:docPr id="7171" name="テキスト ボックス 7171" title="図表2-2-2　二次医療圏の設定"/>
                <wp:cNvGraphicFramePr/>
                <a:graphic xmlns:a="http://schemas.openxmlformats.org/drawingml/2006/main">
                  <a:graphicData uri="http://schemas.microsoft.com/office/word/2010/wordprocessingShape">
                    <wps:wsp>
                      <wps:cNvSpPr txBox="1"/>
                      <wps:spPr>
                        <a:xfrm>
                          <a:off x="0" y="0"/>
                          <a:ext cx="34575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294CB3" w14:textId="4851A069" w:rsidR="00590F00" w:rsidRPr="007B2BE9" w:rsidRDefault="00590F00" w:rsidP="006346B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sidR="00F52010">
                              <w:rPr>
                                <w:rFonts w:ascii="ＭＳ Ｐゴシック" w:eastAsia="ＭＳ Ｐゴシック" w:hAnsi="ＭＳ Ｐゴシック" w:hint="eastAsia"/>
                                <w:sz w:val="20"/>
                                <w:szCs w:val="20"/>
                              </w:rPr>
                              <w:t>2-2-3</w:t>
                            </w:r>
                            <w:r>
                              <w:rPr>
                                <w:rFonts w:ascii="ＭＳ Ｐゴシック" w:eastAsia="ＭＳ Ｐゴシック" w:hAnsi="ＭＳ Ｐゴシック" w:hint="eastAsia"/>
                                <w:sz w:val="20"/>
                                <w:szCs w:val="20"/>
                              </w:rPr>
                              <w:t xml:space="preserve">　二次医療圏の設定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4BC176C" id="テキスト ボックス 7171" o:spid="_x0000_s1037" type="#_x0000_t202" alt="タイトル: 図表2-2-2　二次医療圏の設定" style="position:absolute;left:0;text-align:left;margin-left:11.3pt;margin-top:7.9pt;width:272.25pt;height:27.75pt;z-index:251746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9wB2gIAAK0FAAAOAAAAZHJzL2Uyb0RvYy54bWysVE9v0zAUvyPxHSzft7Rdu7Fq6VQ2DSFN&#10;28SGdnYdZ41wbMv2mpQTtBLiMIkzsMtuO7Bx4AR8nFDYx+DZSbpqcBlCkZxnv5+f35/fexubecrR&#10;iGmTSBHi5nIDIyaojBJxEuLnRztLjzAyloiIcClYiMfM4M3ewwcbmeqylhxKHjGNwIgw3UyFeGit&#10;6gaBoUOWErMsFROgjKVOiYWtPgkiTTKwnvKg1WisBpnUkdKSMmPgdLtU4p63H8eM2v04NswiHmLw&#10;zfpV+3Xg1qC3QbonmqhhQis3yD94kZJEwKNzU9vEEnSqkz9MpQnV0sjYLlOZBjKOE8p8DBBNs3En&#10;msMhUczHAskxap4m8//M0r3RgUZJFOK15loTI0FSqFIxfVNMrorJ12L6FhXT82I6LSafYY9KlE0s&#10;B9js45ebi8vWEnzFq1c/vp39/HQxO/v+6/1kdv6ueH19c3k1u/7gcpwp04WnDhU8ZvPHMgeu1OcG&#10;Dl3q8lin7g9JQaCHao3nFWK5RRQOV9qdNfgwoqBb6bTarY4zE9zeVtrYJ0ymyAkh1sAAXxgy2jW2&#10;hNYQ95iQOwnnngVcoCzEqyudhr8w14BxLhyWeT5VZlxEpedesmPOHIaLZyyGfPoA3IFnMtviGo0I&#10;cJBQyoT1sXu7gHaoGJy4z8UKf+vVfS6XcdQvS2Hnl9NESO2jv+N29KJ2OS7xkPOFuJ1o80HuibRe&#10;F3YgozHUW8uy64yiOwkUZZcYe0A0tBmUGEaH3Ycl5hKSLysJo6HUL/927vDAftBilEHbhljAXMGI&#10;PxXQFevNdtt1ud8AVVqw0YuawaJGnKZbEmoCtAffvOjwltdirGV6DPOl794EFREUXg6xrcUtW44S&#10;mE+U9fseBH2tiN0Vh4o6065EjnBH+THRqmKlBT7vybq9SfcOOUusZ4/qn1qgqGeuy3KZ0yr7MBM8&#10;96v55YbO4t6jbqds7zcAAAD//wMAUEsDBBQABgAIAAAAIQCBZ1+z3gAAAAgBAAAPAAAAZHJzL2Rv&#10;d25yZXYueG1sTI/BTsMwEETvSPyDtUjcqJNUTVGIU6FK9II4UBBcnXibRInXVuymga9nOcFxZ0az&#10;b8rdYkcx4xR6RwrSVQICqXGmp1bB+9vT3T2IEDUZPTpCBV8YYFddX5W6MO5CrzgfYyu4hEKhFXQx&#10;+kLK0HRodVg5j8TeyU1WRz6nVppJX7jcjjJLklxa3RN/6LTHfYfNcDxbBS/64xDnZWgOgz+ZT+vr&#10;/fr7Wanbm+XxAUTEJf6F4Ref0aFiptqdyQQxKsiynJOsb3gB+5t8m4KoFWzTNciqlP8HVD8AAAD/&#10;/wMAUEsBAi0AFAAGAAgAAAAhALaDOJL+AAAA4QEAABMAAAAAAAAAAAAAAAAAAAAAAFtDb250ZW50&#10;X1R5cGVzXS54bWxQSwECLQAUAAYACAAAACEAOP0h/9YAAACUAQAACwAAAAAAAAAAAAAAAAAvAQAA&#10;X3JlbHMvLnJlbHNQSwECLQAUAAYACAAAACEAyBPcAdoCAACtBQAADgAAAAAAAAAAAAAAAAAuAgAA&#10;ZHJzL2Uyb0RvYy54bWxQSwECLQAUAAYACAAAACEAgWdfs94AAAAIAQAADwAAAAAAAAAAAAAAAAA0&#10;BQAAZHJzL2Rvd25yZXYueG1sUEsFBgAAAAAEAAQA8wAAAD8GAAAAAA==&#10;" filled="f" stroked="f" strokeweight=".5pt">
                <v:textbox style="mso-fit-shape-to-text:t">
                  <w:txbxContent>
                    <w:p w14:paraId="03294CB3" w14:textId="4851A069" w:rsidR="00590F00" w:rsidRPr="007B2BE9" w:rsidRDefault="00590F00" w:rsidP="006346B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sidR="00F52010">
                        <w:rPr>
                          <w:rFonts w:ascii="ＭＳ Ｐゴシック" w:eastAsia="ＭＳ Ｐゴシック" w:hAnsi="ＭＳ Ｐゴシック" w:hint="eastAsia"/>
                          <w:sz w:val="20"/>
                          <w:szCs w:val="20"/>
                        </w:rPr>
                        <w:t>2-2-3</w:t>
                      </w:r>
                      <w:r>
                        <w:rPr>
                          <w:rFonts w:ascii="ＭＳ Ｐゴシック" w:eastAsia="ＭＳ Ｐゴシック" w:hAnsi="ＭＳ Ｐゴシック" w:hint="eastAsia"/>
                          <w:sz w:val="20"/>
                          <w:szCs w:val="20"/>
                        </w:rPr>
                        <w:t xml:space="preserve">　二次医療圏の設定</w:t>
                      </w:r>
                    </w:p>
                  </w:txbxContent>
                </v:textbox>
              </v:shape>
            </w:pict>
          </mc:Fallback>
        </mc:AlternateContent>
      </w:r>
    </w:p>
    <w:p w14:paraId="2A8CA970" w14:textId="77777777" w:rsidR="006346B1" w:rsidRDefault="005C2DB9" w:rsidP="006346B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FF0000"/>
          <w:sz w:val="22"/>
        </w:rPr>
        <w:drawing>
          <wp:anchor distT="0" distB="0" distL="114300" distR="114300" simplePos="0" relativeHeight="251832320" behindDoc="0" locked="0" layoutInCell="1" allowOverlap="1" wp14:anchorId="42EE2F50" wp14:editId="4699F5E4">
            <wp:simplePos x="0" y="0"/>
            <wp:positionH relativeFrom="column">
              <wp:posOffset>775335</wp:posOffset>
            </wp:positionH>
            <wp:positionV relativeFrom="paragraph">
              <wp:posOffset>106680</wp:posOffset>
            </wp:positionV>
            <wp:extent cx="4387620" cy="4998085"/>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7620" cy="4998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4CF684" w14:textId="77777777" w:rsidR="006346B1" w:rsidRDefault="006346B1" w:rsidP="006346B1">
      <w:pPr>
        <w:tabs>
          <w:tab w:val="left" w:pos="426"/>
        </w:tabs>
        <w:rPr>
          <w:rFonts w:ascii="ＭＳ ゴシック" w:eastAsia="ＭＳ ゴシック" w:hAnsi="ＭＳ ゴシック"/>
          <w:b/>
          <w:color w:val="0070C0"/>
          <w:sz w:val="28"/>
          <w:szCs w:val="28"/>
        </w:rPr>
      </w:pPr>
    </w:p>
    <w:p w14:paraId="309A1513" w14:textId="77777777" w:rsidR="00002925" w:rsidRDefault="00002925" w:rsidP="00002925">
      <w:pPr>
        <w:rPr>
          <w:rFonts w:ascii="HG丸ｺﾞｼｯｸM-PRO" w:eastAsia="HG丸ｺﾞｼｯｸM-PRO" w:hAnsi="HG丸ｺﾞｼｯｸM-PRO"/>
          <w:color w:val="FF0000"/>
          <w:sz w:val="22"/>
        </w:rPr>
      </w:pPr>
    </w:p>
    <w:p w14:paraId="22273BC4" w14:textId="77777777" w:rsidR="00002925" w:rsidRDefault="00002925" w:rsidP="00002925">
      <w:pPr>
        <w:rPr>
          <w:rFonts w:ascii="HG丸ｺﾞｼｯｸM-PRO" w:eastAsia="HG丸ｺﾞｼｯｸM-PRO" w:hAnsi="HG丸ｺﾞｼｯｸM-PRO"/>
          <w:color w:val="FF0000"/>
          <w:sz w:val="22"/>
        </w:rPr>
      </w:pPr>
    </w:p>
    <w:p w14:paraId="562C9B14" w14:textId="77777777" w:rsidR="00002925" w:rsidRDefault="00002925" w:rsidP="00002925">
      <w:pPr>
        <w:rPr>
          <w:rFonts w:ascii="HG丸ｺﾞｼｯｸM-PRO" w:eastAsia="HG丸ｺﾞｼｯｸM-PRO" w:hAnsi="HG丸ｺﾞｼｯｸM-PRO"/>
          <w:color w:val="FF0000"/>
          <w:sz w:val="22"/>
        </w:rPr>
      </w:pPr>
    </w:p>
    <w:p w14:paraId="0846360C" w14:textId="77777777" w:rsidR="00002925" w:rsidRDefault="00002925" w:rsidP="00002925">
      <w:pPr>
        <w:rPr>
          <w:rFonts w:ascii="HG丸ｺﾞｼｯｸM-PRO" w:eastAsia="HG丸ｺﾞｼｯｸM-PRO" w:hAnsi="HG丸ｺﾞｼｯｸM-PRO"/>
          <w:color w:val="FF0000"/>
          <w:sz w:val="22"/>
        </w:rPr>
      </w:pPr>
    </w:p>
    <w:p w14:paraId="08940D6E" w14:textId="77777777" w:rsidR="00002925" w:rsidRDefault="00002925" w:rsidP="00002925">
      <w:pPr>
        <w:rPr>
          <w:rFonts w:ascii="HG丸ｺﾞｼｯｸM-PRO" w:eastAsia="HG丸ｺﾞｼｯｸM-PRO" w:hAnsi="HG丸ｺﾞｼｯｸM-PRO"/>
          <w:color w:val="FF0000"/>
          <w:sz w:val="22"/>
        </w:rPr>
      </w:pPr>
    </w:p>
    <w:p w14:paraId="32D3E8BD" w14:textId="77777777" w:rsidR="00002925" w:rsidRPr="006346B1" w:rsidRDefault="00002925" w:rsidP="00002925">
      <w:pPr>
        <w:rPr>
          <w:rFonts w:ascii="HG丸ｺﾞｼｯｸM-PRO" w:eastAsia="HG丸ｺﾞｼｯｸM-PRO" w:hAnsi="HG丸ｺﾞｼｯｸM-PRO"/>
          <w:color w:val="FF0000"/>
          <w:sz w:val="22"/>
        </w:rPr>
      </w:pPr>
    </w:p>
    <w:p w14:paraId="069461D9" w14:textId="77777777" w:rsidR="001770DA" w:rsidRDefault="001770DA" w:rsidP="00002925">
      <w:pPr>
        <w:rPr>
          <w:rFonts w:ascii="HG丸ｺﾞｼｯｸM-PRO" w:eastAsia="HG丸ｺﾞｼｯｸM-PRO" w:hAnsi="HG丸ｺﾞｼｯｸM-PRO"/>
          <w:color w:val="FF0000"/>
          <w:sz w:val="22"/>
        </w:rPr>
      </w:pPr>
    </w:p>
    <w:p w14:paraId="057A6461" w14:textId="77777777" w:rsidR="001770DA" w:rsidRDefault="001770DA" w:rsidP="00002925">
      <w:pPr>
        <w:rPr>
          <w:rFonts w:ascii="HG丸ｺﾞｼｯｸM-PRO" w:eastAsia="HG丸ｺﾞｼｯｸM-PRO" w:hAnsi="HG丸ｺﾞｼｯｸM-PRO"/>
          <w:color w:val="FF0000"/>
          <w:sz w:val="22"/>
        </w:rPr>
      </w:pPr>
    </w:p>
    <w:p w14:paraId="43698699" w14:textId="77777777" w:rsidR="001770DA" w:rsidRDefault="001770DA" w:rsidP="00002925">
      <w:pPr>
        <w:rPr>
          <w:rFonts w:ascii="HG丸ｺﾞｼｯｸM-PRO" w:eastAsia="HG丸ｺﾞｼｯｸM-PRO" w:hAnsi="HG丸ｺﾞｼｯｸM-PRO"/>
          <w:color w:val="FF0000"/>
          <w:sz w:val="22"/>
        </w:rPr>
      </w:pPr>
    </w:p>
    <w:p w14:paraId="425D7F9D" w14:textId="77777777" w:rsidR="001770DA" w:rsidRDefault="001770DA" w:rsidP="00002925">
      <w:pPr>
        <w:rPr>
          <w:rFonts w:ascii="HG丸ｺﾞｼｯｸM-PRO" w:eastAsia="HG丸ｺﾞｼｯｸM-PRO" w:hAnsi="HG丸ｺﾞｼｯｸM-PRO"/>
          <w:color w:val="FF0000"/>
          <w:sz w:val="22"/>
        </w:rPr>
      </w:pPr>
    </w:p>
    <w:p w14:paraId="17F57052" w14:textId="77777777" w:rsidR="001770DA" w:rsidRDefault="001770DA" w:rsidP="00002925">
      <w:pPr>
        <w:rPr>
          <w:rFonts w:ascii="HG丸ｺﾞｼｯｸM-PRO" w:eastAsia="HG丸ｺﾞｼｯｸM-PRO" w:hAnsi="HG丸ｺﾞｼｯｸM-PRO"/>
          <w:color w:val="FF0000"/>
          <w:sz w:val="22"/>
        </w:rPr>
      </w:pPr>
    </w:p>
    <w:p w14:paraId="3DE2BBCD" w14:textId="77777777" w:rsidR="001770DA" w:rsidRDefault="001770DA" w:rsidP="00002925">
      <w:pPr>
        <w:rPr>
          <w:rFonts w:ascii="HG丸ｺﾞｼｯｸM-PRO" w:eastAsia="HG丸ｺﾞｼｯｸM-PRO" w:hAnsi="HG丸ｺﾞｼｯｸM-PRO"/>
          <w:color w:val="FF0000"/>
          <w:sz w:val="22"/>
        </w:rPr>
      </w:pPr>
    </w:p>
    <w:p w14:paraId="3E4B8249" w14:textId="77777777" w:rsidR="001770DA" w:rsidRDefault="001770DA" w:rsidP="00002925">
      <w:pPr>
        <w:rPr>
          <w:rFonts w:ascii="HG丸ｺﾞｼｯｸM-PRO" w:eastAsia="HG丸ｺﾞｼｯｸM-PRO" w:hAnsi="HG丸ｺﾞｼｯｸM-PRO"/>
          <w:color w:val="FF0000"/>
          <w:sz w:val="22"/>
        </w:rPr>
      </w:pPr>
    </w:p>
    <w:p w14:paraId="71D20A0D" w14:textId="77777777" w:rsidR="001770DA" w:rsidRDefault="001770DA" w:rsidP="00002925">
      <w:pPr>
        <w:rPr>
          <w:rFonts w:ascii="HG丸ｺﾞｼｯｸM-PRO" w:eastAsia="HG丸ｺﾞｼｯｸM-PRO" w:hAnsi="HG丸ｺﾞｼｯｸM-PRO"/>
          <w:color w:val="FF0000"/>
          <w:sz w:val="22"/>
        </w:rPr>
      </w:pPr>
    </w:p>
    <w:p w14:paraId="21D88544" w14:textId="77777777" w:rsidR="001770DA" w:rsidRDefault="001770DA" w:rsidP="00002925">
      <w:pPr>
        <w:rPr>
          <w:rFonts w:ascii="HG丸ｺﾞｼｯｸM-PRO" w:eastAsia="HG丸ｺﾞｼｯｸM-PRO" w:hAnsi="HG丸ｺﾞｼｯｸM-PRO"/>
          <w:color w:val="FF0000"/>
          <w:sz w:val="22"/>
        </w:rPr>
      </w:pPr>
    </w:p>
    <w:p w14:paraId="0A7D54F4" w14:textId="77777777" w:rsidR="001770DA" w:rsidRDefault="001770DA" w:rsidP="00002925">
      <w:pPr>
        <w:rPr>
          <w:rFonts w:ascii="HG丸ｺﾞｼｯｸM-PRO" w:eastAsia="HG丸ｺﾞｼｯｸM-PRO" w:hAnsi="HG丸ｺﾞｼｯｸM-PRO"/>
          <w:color w:val="FF0000"/>
          <w:sz w:val="22"/>
        </w:rPr>
      </w:pPr>
    </w:p>
    <w:p w14:paraId="0530C08D" w14:textId="77777777" w:rsidR="00002925" w:rsidRDefault="00002925" w:rsidP="00002925">
      <w:pPr>
        <w:rPr>
          <w:rFonts w:ascii="HG丸ｺﾞｼｯｸM-PRO" w:eastAsia="HG丸ｺﾞｼｯｸM-PRO" w:hAnsi="HG丸ｺﾞｼｯｸM-PRO"/>
          <w:color w:val="FF0000"/>
          <w:sz w:val="22"/>
        </w:rPr>
      </w:pPr>
    </w:p>
    <w:p w14:paraId="3A57A5A2" w14:textId="240F7410" w:rsidR="001770DA" w:rsidRDefault="00942097" w:rsidP="001770DA">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lastRenderedPageBreak/>
        <w:t>３</w:t>
      </w:r>
      <w:r w:rsidR="001770DA">
        <w:rPr>
          <w:rFonts w:ascii="ＭＳ ゴシック" w:eastAsia="ＭＳ ゴシック" w:hAnsi="ＭＳ ゴシック" w:hint="eastAsia"/>
          <w:b/>
          <w:color w:val="0070C0"/>
          <w:sz w:val="36"/>
          <w:szCs w:val="36"/>
          <w:u w:val="single"/>
        </w:rPr>
        <w:t>．</w:t>
      </w:r>
      <w:r w:rsidR="006D4A4A">
        <w:rPr>
          <w:rFonts w:ascii="ＭＳ ゴシック" w:eastAsia="ＭＳ ゴシック" w:hAnsi="ＭＳ ゴシック" w:hint="eastAsia"/>
          <w:b/>
          <w:color w:val="0070C0"/>
          <w:sz w:val="36"/>
          <w:szCs w:val="36"/>
          <w:u w:val="single"/>
        </w:rPr>
        <w:t>外来医療機能等にかかる</w:t>
      </w:r>
      <w:r w:rsidR="00644B86">
        <w:rPr>
          <w:rFonts w:ascii="ＭＳ ゴシック" w:eastAsia="ＭＳ ゴシック" w:hAnsi="ＭＳ ゴシック" w:hint="eastAsia"/>
          <w:b/>
          <w:color w:val="0070C0"/>
          <w:sz w:val="36"/>
          <w:szCs w:val="36"/>
          <w:u w:val="single"/>
        </w:rPr>
        <w:t>状況</w:t>
      </w:r>
    </w:p>
    <w:p w14:paraId="4F7A0B79" w14:textId="77777777" w:rsidR="006D4A4A" w:rsidRPr="00655BE0" w:rsidRDefault="006D4A4A" w:rsidP="006D4A4A">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w:t>
      </w:r>
      <w:r w:rsidRPr="006D4A4A">
        <w:rPr>
          <w:rFonts w:ascii="ＭＳ ゴシック" w:eastAsia="ＭＳ ゴシック" w:hAnsi="ＭＳ ゴシック" w:hint="eastAsia"/>
          <w:b/>
          <w:color w:val="0070C0"/>
          <w:sz w:val="28"/>
          <w:szCs w:val="28"/>
        </w:rPr>
        <w:t>一般診療所を取り巻く地域医療の状況</w:t>
      </w:r>
    </w:p>
    <w:p w14:paraId="1816EFB6" w14:textId="77777777" w:rsidR="00A41308" w:rsidRPr="00A41308" w:rsidRDefault="00A41308" w:rsidP="006D4A4A">
      <w:pPr>
        <w:tabs>
          <w:tab w:val="left" w:pos="4019"/>
        </w:tabs>
        <w:ind w:leftChars="100" w:left="210" w:firstLineChars="100" w:firstLine="22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w:t>
      </w:r>
      <w:r w:rsidR="00644B86">
        <w:rPr>
          <w:rFonts w:ascii="ＭＳ Ｐゴシック" w:eastAsia="ＭＳ Ｐゴシック" w:hAnsi="ＭＳ Ｐゴシック" w:hint="eastAsia"/>
          <w:color w:val="000000" w:themeColor="text1"/>
          <w:sz w:val="22"/>
        </w:rPr>
        <w:t>時間外</w:t>
      </w:r>
      <w:r w:rsidR="009F1D5A" w:rsidRPr="009F1D5A">
        <w:rPr>
          <w:rFonts w:ascii="ＭＳ Ｐゴシック" w:eastAsia="ＭＳ Ｐゴシック" w:hAnsi="ＭＳ Ｐゴシック" w:hint="eastAsia"/>
          <w:color w:val="000000" w:themeColor="text1"/>
          <w:sz w:val="22"/>
          <w:vertAlign w:val="superscript"/>
        </w:rPr>
        <w:t>注</w:t>
      </w:r>
      <w:r w:rsidR="00407874">
        <w:rPr>
          <w:rFonts w:ascii="ＭＳ Ｐゴシック" w:eastAsia="ＭＳ Ｐゴシック" w:hAnsi="ＭＳ Ｐゴシック" w:hint="eastAsia"/>
          <w:color w:val="000000" w:themeColor="text1"/>
          <w:sz w:val="22"/>
          <w:vertAlign w:val="superscript"/>
        </w:rPr>
        <w:t>１</w:t>
      </w:r>
      <w:r w:rsidR="00644B86">
        <w:rPr>
          <w:rFonts w:ascii="ＭＳ Ｐゴシック" w:eastAsia="ＭＳ Ｐゴシック" w:hAnsi="ＭＳ Ｐゴシック" w:hint="eastAsia"/>
          <w:color w:val="000000" w:themeColor="text1"/>
          <w:sz w:val="22"/>
        </w:rPr>
        <w:t>の外来診療</w:t>
      </w:r>
      <w:r>
        <w:rPr>
          <w:rFonts w:ascii="ＭＳ Ｐゴシック" w:eastAsia="ＭＳ Ｐゴシック" w:hAnsi="ＭＳ Ｐゴシック" w:hint="eastAsia"/>
          <w:color w:val="000000" w:themeColor="text1"/>
          <w:sz w:val="22"/>
        </w:rPr>
        <w:t>】</w:t>
      </w:r>
      <w:r w:rsidR="006D4A4A">
        <w:rPr>
          <w:rFonts w:ascii="ＭＳ Ｐゴシック" w:eastAsia="ＭＳ Ｐゴシック" w:hAnsi="ＭＳ Ｐゴシック"/>
          <w:color w:val="000000" w:themeColor="text1"/>
          <w:sz w:val="22"/>
        </w:rPr>
        <w:tab/>
      </w:r>
    </w:p>
    <w:p w14:paraId="42F6C8EC" w14:textId="48AFF23A" w:rsidR="009F1D5A" w:rsidRPr="000975A8" w:rsidRDefault="0072517F" w:rsidP="009F1D5A">
      <w:pPr>
        <w:tabs>
          <w:tab w:val="left" w:pos="426"/>
        </w:tabs>
        <w:ind w:leftChars="231" w:left="705"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52448" behindDoc="0" locked="0" layoutInCell="1" allowOverlap="1" wp14:anchorId="1B7AFFE6" wp14:editId="7E0DDCDA">
                <wp:simplePos x="0" y="0"/>
                <wp:positionH relativeFrom="margin">
                  <wp:posOffset>884998</wp:posOffset>
                </wp:positionH>
                <wp:positionV relativeFrom="paragraph">
                  <wp:posOffset>993657</wp:posOffset>
                </wp:positionV>
                <wp:extent cx="4199861" cy="428625"/>
                <wp:effectExtent l="0" t="0" r="0" b="0"/>
                <wp:wrapNone/>
                <wp:docPr id="4066" name="テキスト ボックス 4066" title="図表2-2-3　一般診療所における時間外診療の実施状況（日曜日・祝日）"/>
                <wp:cNvGraphicFramePr/>
                <a:graphic xmlns:a="http://schemas.openxmlformats.org/drawingml/2006/main">
                  <a:graphicData uri="http://schemas.microsoft.com/office/word/2010/wordprocessingShape">
                    <wps:wsp>
                      <wps:cNvSpPr txBox="1"/>
                      <wps:spPr>
                        <a:xfrm>
                          <a:off x="0" y="0"/>
                          <a:ext cx="4199861" cy="428625"/>
                        </a:xfrm>
                        <a:prstGeom prst="rect">
                          <a:avLst/>
                        </a:prstGeom>
                        <a:noFill/>
                        <a:ln w="25400" cap="flat" cmpd="sng" algn="ctr">
                          <a:noFill/>
                          <a:prstDash val="solid"/>
                        </a:ln>
                        <a:effectLst/>
                      </wps:spPr>
                      <wps:txbx>
                        <w:txbxContent>
                          <w:p w14:paraId="04A8EC5E" w14:textId="4C233F91" w:rsidR="00590F00" w:rsidRPr="00BB144A" w:rsidRDefault="00590F00" w:rsidP="009F1D5A">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sidR="00F52010">
                              <w:rPr>
                                <w:rFonts w:ascii="ＭＳ Ｐゴシック" w:eastAsia="ＭＳ Ｐゴシック" w:hAnsi="ＭＳ Ｐゴシック" w:hint="eastAsia"/>
                                <w:sz w:val="20"/>
                              </w:rPr>
                              <w:t>2-2-4</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一般診療所における時間外診療の</w:t>
                            </w:r>
                            <w:r>
                              <w:rPr>
                                <w:rFonts w:ascii="ＭＳ Ｐゴシック" w:eastAsia="ＭＳ Ｐゴシック" w:hAnsi="ＭＳ Ｐゴシック"/>
                                <w:sz w:val="20"/>
                              </w:rPr>
                              <w:t>実施</w:t>
                            </w:r>
                            <w:r>
                              <w:rPr>
                                <w:rFonts w:ascii="ＭＳ Ｐゴシック" w:eastAsia="ＭＳ Ｐゴシック" w:hAnsi="ＭＳ Ｐゴシック" w:hint="eastAsia"/>
                                <w:sz w:val="20"/>
                              </w:rPr>
                              <w:t>状況（日曜日</w:t>
                            </w:r>
                            <w:r>
                              <w:rPr>
                                <w:rFonts w:ascii="ＭＳ Ｐゴシック" w:eastAsia="ＭＳ Ｐゴシック" w:hAnsi="ＭＳ Ｐゴシック"/>
                                <w:sz w:val="20"/>
                              </w:rPr>
                              <w:t>・</w:t>
                            </w:r>
                            <w:r>
                              <w:rPr>
                                <w:rFonts w:ascii="ＭＳ Ｐゴシック" w:eastAsia="ＭＳ Ｐゴシック" w:hAnsi="ＭＳ Ｐゴシック" w:hint="eastAsia"/>
                                <w:sz w:val="20"/>
                              </w:rPr>
                              <w:t>祝日）</w:t>
                            </w:r>
                          </w:p>
                          <w:p w14:paraId="5F807F1B" w14:textId="77777777" w:rsidR="00590F00" w:rsidRPr="004A07FB" w:rsidRDefault="00590F00" w:rsidP="009F1D5A">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AFFE6" id="テキスト ボックス 4066" o:spid="_x0000_s1038" type="#_x0000_t202" alt="タイトル: 図表2-2-3　一般診療所における時間外診療の実施状況（日曜日・祝日）" style="position:absolute;left:0;text-align:left;margin-left:69.7pt;margin-top:78.25pt;width:330.7pt;height:33.7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O428AIAACEFAAAOAAAAZHJzL2Uyb0RvYy54bWysVM1LG0EUvxf6Pwxz1022MdXgRlLFUhAV&#10;tHiezM4mC7sz25lJsvZkEihqT6VgES2lUEFoaw9C6Yf9a7ZGe/Jf6JvZRIPtqfTy9n3t+/y9mZ1L&#10;4wi1mVSh4B4uThYwYpwKP+QNDz9eX5yYxkhpwn0SCc48vMkUnqvevTPbSSrMFU0R+UwiCMJVpZN4&#10;uKl1UnEcRZssJmpSJIyDMRAyJhpE2XB8SToQPY4ct1AoOx0h/UQKypQC7UJuxFUbPwgY1StBoJhG&#10;kYehNm2ptLRuqFOdJZWGJEkzpMMyyD9UEZOQQ9LrUAtEE9SS4R+h4pBKoUSgJ6mIHREEIWW2B+im&#10;WLjVzVqTJMz2AsNRyfWY1P8LS5fbqxKFvodLhXIZI05i2FLWf5b1Pma9r1l/G2X9w6zfz3qfQEa5&#10;lw51BG7nB6eXb4/dCXfiXra19fPL1uX2h8vjbxf7vcHOVtZ9n3V3s+6LrPd8sN/7tffy/N1ebs26&#10;J+cnbwZ7Py52Pw9Ou1dn24NXR4ODQ6BZ//vF0Wtgrs52zHI6iapAjWsJVKnTByIFkI30CpRm5mkg&#10;Y/OFaSKww5o3r1fLUo0oKEvFmZnpchEjCraSO112p0wY5+bvRCr9kIkYGcbDEqBjN0raS0rnriMX&#10;k4yLxTCKLHwijjoedqdKBUhNCaA4iIgGNk5groo3MCJRA86DamlDjv1rQi4Q1URtAghVIgr9YV0R&#10;N2mYxfCwAjOMvGnD6bSe2s0VLYyNqi78TRiUFDnOVUIXQ0iwRJReJRKADQXCseoVIEEkoGox5DBq&#10;Cvn0b3rjD3gDK0YdOBSo8kmLSIZR9IgDEmeKpZK5LCuUpu67IMhxS33cwlvxvIBOYRNQnWWNv45G&#10;bCBFvAE3XTNZwUQ4hdwehnnm7LzOzxfeBMpqNesEt5QQvcTXEmpCm8GZwa6nG0Qmw4VqgMKyGJ0U&#10;qdzaa+6bb7bW0iII7dJvpgpgMQLcoYXN8M0whz4uW6+bl636GwAA//8DAFBLAwQUAAYACAAAACEA&#10;mqq2VuIAAAALAQAADwAAAGRycy9kb3ducmV2LnhtbEyPPU/DMBCGdyT+g3VILIjapEkJIU5VIcHQ&#10;odCWATYndpOI+BzZbhv+PccE2726R+9HuZzswE7Gh96hhLuZAGawcbrHVsL7/vk2BxaiQq0Gh0bC&#10;twmwrC4vSlVod8atOe1iy8gEQ6EkdDGOBeeh6YxVYeZGg/Q7OG9VJOlbrr06k7kdeCLEglvVIyV0&#10;ajRPnWm+dkcrYZ9u6xudveQf8361eVvfv36u/UHK66tp9Qgsmin+wfBbn6pDRZ1qd0Qd2EB6/pAS&#10;Ske2yIARkQtBY2oJSZIK4FXJ/2+ofgAAAP//AwBQSwECLQAUAAYACAAAACEAtoM4kv4AAADhAQAA&#10;EwAAAAAAAAAAAAAAAAAAAAAAW0NvbnRlbnRfVHlwZXNdLnhtbFBLAQItABQABgAIAAAAIQA4/SH/&#10;1gAAAJQBAAALAAAAAAAAAAAAAAAAAC8BAABfcmVscy8ucmVsc1BLAQItABQABgAIAAAAIQCkxO42&#10;8AIAACEFAAAOAAAAAAAAAAAAAAAAAC4CAABkcnMvZTJvRG9jLnhtbFBLAQItABQABgAIAAAAIQCa&#10;qrZW4gAAAAsBAAAPAAAAAAAAAAAAAAAAAEoFAABkcnMvZG93bnJldi54bWxQSwUGAAAAAAQABADz&#10;AAAAWQYAAAAA&#10;" filled="f" stroked="f" strokeweight="2pt">
                <v:textbox>
                  <w:txbxContent>
                    <w:p w14:paraId="04A8EC5E" w14:textId="4C233F91" w:rsidR="00590F00" w:rsidRPr="00BB144A" w:rsidRDefault="00590F00" w:rsidP="009F1D5A">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sidR="00F52010">
                        <w:rPr>
                          <w:rFonts w:ascii="ＭＳ Ｐゴシック" w:eastAsia="ＭＳ Ｐゴシック" w:hAnsi="ＭＳ Ｐゴシック" w:hint="eastAsia"/>
                          <w:sz w:val="20"/>
                        </w:rPr>
                        <w:t>2-2-4</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一般診療所における時間外診療の</w:t>
                      </w:r>
                      <w:r>
                        <w:rPr>
                          <w:rFonts w:ascii="ＭＳ Ｐゴシック" w:eastAsia="ＭＳ Ｐゴシック" w:hAnsi="ＭＳ Ｐゴシック"/>
                          <w:sz w:val="20"/>
                        </w:rPr>
                        <w:t>実施</w:t>
                      </w:r>
                      <w:r>
                        <w:rPr>
                          <w:rFonts w:ascii="ＭＳ Ｐゴシック" w:eastAsia="ＭＳ Ｐゴシック" w:hAnsi="ＭＳ Ｐゴシック" w:hint="eastAsia"/>
                          <w:sz w:val="20"/>
                        </w:rPr>
                        <w:t>状況（日曜日</w:t>
                      </w:r>
                      <w:r>
                        <w:rPr>
                          <w:rFonts w:ascii="ＭＳ Ｐゴシック" w:eastAsia="ＭＳ Ｐゴシック" w:hAnsi="ＭＳ Ｐゴシック"/>
                          <w:sz w:val="20"/>
                        </w:rPr>
                        <w:t>・</w:t>
                      </w:r>
                      <w:r>
                        <w:rPr>
                          <w:rFonts w:ascii="ＭＳ Ｐゴシック" w:eastAsia="ＭＳ Ｐゴシック" w:hAnsi="ＭＳ Ｐゴシック" w:hint="eastAsia"/>
                          <w:sz w:val="20"/>
                        </w:rPr>
                        <w:t>祝日）</w:t>
                      </w:r>
                    </w:p>
                    <w:p w14:paraId="5F807F1B" w14:textId="77777777" w:rsidR="00590F00" w:rsidRPr="004A07FB" w:rsidRDefault="00590F00" w:rsidP="009F1D5A">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r w:rsidR="009F1D5A" w:rsidRPr="000975A8">
        <w:rPr>
          <w:rFonts w:ascii="HG丸ｺﾞｼｯｸM-PRO" w:eastAsia="HG丸ｺﾞｼｯｸM-PRO" w:hAnsi="HG丸ｺﾞｼｯｸM-PRO" w:hint="eastAsia"/>
          <w:color w:val="000000" w:themeColor="text1"/>
          <w:sz w:val="22"/>
        </w:rPr>
        <w:t>○令和元年９月10日現在、大阪府内の一般診療所において、平日（時間外）に診療している施設は全体の57.8</w:t>
      </w:r>
      <w:r w:rsidR="009F1D5A" w:rsidRPr="000975A8">
        <w:rPr>
          <w:rFonts w:ascii="HG丸ｺﾞｼｯｸM-PRO" w:eastAsia="HG丸ｺﾞｼｯｸM-PRO" w:hAnsi="HG丸ｺﾞｼｯｸM-PRO"/>
          <w:color w:val="000000" w:themeColor="text1"/>
          <w:sz w:val="22"/>
        </w:rPr>
        <w:t>%</w:t>
      </w:r>
      <w:r w:rsidR="0053366E">
        <w:rPr>
          <w:rFonts w:ascii="HG丸ｺﾞｼｯｸM-PRO" w:eastAsia="HG丸ｺﾞｼｯｸM-PRO" w:hAnsi="HG丸ｺﾞｼｯｸM-PRO" w:hint="eastAsia"/>
          <w:color w:val="000000" w:themeColor="text1"/>
          <w:sz w:val="22"/>
        </w:rPr>
        <w:t>、平日</w:t>
      </w:r>
      <w:r w:rsidR="009F1D5A" w:rsidRPr="000975A8">
        <w:rPr>
          <w:rFonts w:ascii="HG丸ｺﾞｼｯｸM-PRO" w:eastAsia="HG丸ｺﾞｼｯｸM-PRO" w:hAnsi="HG丸ｺﾞｼｯｸM-PRO" w:hint="eastAsia"/>
          <w:color w:val="000000" w:themeColor="text1"/>
          <w:sz w:val="22"/>
        </w:rPr>
        <w:t>（夜間）は同0.6</w:t>
      </w:r>
      <w:r w:rsidR="009F1D5A" w:rsidRPr="000975A8">
        <w:rPr>
          <w:rFonts w:ascii="HG丸ｺﾞｼｯｸM-PRO" w:eastAsia="HG丸ｺﾞｼｯｸM-PRO" w:hAnsi="HG丸ｺﾞｼｯｸM-PRO"/>
          <w:color w:val="000000" w:themeColor="text1"/>
          <w:sz w:val="22"/>
        </w:rPr>
        <w:t>%</w:t>
      </w:r>
      <w:r w:rsidR="009F1D5A" w:rsidRPr="000975A8">
        <w:rPr>
          <w:rFonts w:ascii="HG丸ｺﾞｼｯｸM-PRO" w:eastAsia="HG丸ｺﾞｼｯｸM-PRO" w:hAnsi="HG丸ｺﾞｼｯｸM-PRO" w:hint="eastAsia"/>
          <w:color w:val="000000" w:themeColor="text1"/>
          <w:sz w:val="22"/>
        </w:rPr>
        <w:t>、土曜日（時間外）は同35.1</w:t>
      </w:r>
      <w:r w:rsidR="009F1D5A" w:rsidRPr="000975A8">
        <w:rPr>
          <w:rFonts w:ascii="HG丸ｺﾞｼｯｸM-PRO" w:eastAsia="HG丸ｺﾞｼｯｸM-PRO" w:hAnsi="HG丸ｺﾞｼｯｸM-PRO"/>
          <w:color w:val="000000" w:themeColor="text1"/>
          <w:sz w:val="22"/>
        </w:rPr>
        <w:t>%</w:t>
      </w:r>
      <w:r w:rsidR="009F1D5A" w:rsidRPr="000975A8">
        <w:rPr>
          <w:rFonts w:ascii="HG丸ｺﾞｼｯｸM-PRO" w:eastAsia="HG丸ｺﾞｼｯｸM-PRO" w:hAnsi="HG丸ｺﾞｼｯｸM-PRO" w:hint="eastAsia"/>
          <w:color w:val="000000" w:themeColor="text1"/>
          <w:sz w:val="22"/>
        </w:rPr>
        <w:t>、土曜日（夜間）は0</w:t>
      </w:r>
      <w:r w:rsidR="009F1D5A" w:rsidRPr="000975A8">
        <w:rPr>
          <w:rFonts w:ascii="HG丸ｺﾞｼｯｸM-PRO" w:eastAsia="HG丸ｺﾞｼｯｸM-PRO" w:hAnsi="HG丸ｺﾞｼｯｸM-PRO"/>
          <w:color w:val="000000" w:themeColor="text1"/>
          <w:sz w:val="22"/>
        </w:rPr>
        <w:t>.2%</w:t>
      </w:r>
      <w:r w:rsidR="009F1D5A" w:rsidRPr="000975A8">
        <w:rPr>
          <w:rFonts w:ascii="HG丸ｺﾞｼｯｸM-PRO" w:eastAsia="HG丸ｺﾞｼｯｸM-PRO" w:hAnsi="HG丸ｺﾞｼｯｸM-PRO" w:hint="eastAsia"/>
          <w:color w:val="000000" w:themeColor="text1"/>
          <w:sz w:val="22"/>
        </w:rPr>
        <w:t>、日曜・祝日（時間外）は同5</w:t>
      </w:r>
      <w:r w:rsidR="009F1D5A" w:rsidRPr="000975A8">
        <w:rPr>
          <w:rFonts w:ascii="HG丸ｺﾞｼｯｸM-PRO" w:eastAsia="HG丸ｺﾞｼｯｸM-PRO" w:hAnsi="HG丸ｺﾞｼｯｸM-PRO"/>
          <w:color w:val="000000" w:themeColor="text1"/>
          <w:sz w:val="22"/>
        </w:rPr>
        <w:t>.2%</w:t>
      </w:r>
      <w:r w:rsidR="009F1D5A" w:rsidRPr="000975A8">
        <w:rPr>
          <w:rFonts w:ascii="HG丸ｺﾞｼｯｸM-PRO" w:eastAsia="HG丸ｺﾞｼｯｸM-PRO" w:hAnsi="HG丸ｺﾞｼｯｸM-PRO" w:hint="eastAsia"/>
          <w:color w:val="000000" w:themeColor="text1"/>
          <w:sz w:val="22"/>
        </w:rPr>
        <w:t>、日曜・祝日（夜間）は同0.2％となっています。</w:t>
      </w:r>
    </w:p>
    <w:p w14:paraId="1086DB3B" w14:textId="77777777" w:rsidR="00A41308" w:rsidRDefault="0072517F" w:rsidP="00A41308">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750400" behindDoc="0" locked="0" layoutInCell="1" allowOverlap="1" wp14:anchorId="2302658E" wp14:editId="2DFED054">
            <wp:simplePos x="0" y="0"/>
            <wp:positionH relativeFrom="column">
              <wp:posOffset>1064481</wp:posOffset>
            </wp:positionH>
            <wp:positionV relativeFrom="paragraph">
              <wp:posOffset>153714</wp:posOffset>
            </wp:positionV>
            <wp:extent cx="3171511" cy="2477386"/>
            <wp:effectExtent l="0" t="0" r="0" b="0"/>
            <wp:wrapNone/>
            <wp:docPr id="7175" name="図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71511" cy="24773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952394" w14:textId="77777777" w:rsidR="009F1D5A" w:rsidRDefault="009F1D5A" w:rsidP="00A41308">
      <w:pPr>
        <w:ind w:leftChars="200" w:left="640" w:hangingChars="100" w:hanging="220"/>
        <w:rPr>
          <w:rFonts w:ascii="HG丸ｺﾞｼｯｸM-PRO" w:eastAsia="HG丸ｺﾞｼｯｸM-PRO" w:hAnsi="HG丸ｺﾞｼｯｸM-PRO"/>
          <w:color w:val="000000" w:themeColor="text1"/>
          <w:sz w:val="22"/>
        </w:rPr>
      </w:pPr>
    </w:p>
    <w:p w14:paraId="1482A0A3" w14:textId="77777777" w:rsidR="009F1D5A" w:rsidRDefault="009F1D5A" w:rsidP="00A41308">
      <w:pPr>
        <w:ind w:leftChars="200" w:left="640" w:hangingChars="100" w:hanging="220"/>
        <w:rPr>
          <w:rFonts w:ascii="HG丸ｺﾞｼｯｸM-PRO" w:eastAsia="HG丸ｺﾞｼｯｸM-PRO" w:hAnsi="HG丸ｺﾞｼｯｸM-PRO"/>
          <w:color w:val="000000" w:themeColor="text1"/>
          <w:sz w:val="22"/>
        </w:rPr>
      </w:pPr>
    </w:p>
    <w:p w14:paraId="725945B5" w14:textId="77777777" w:rsidR="009F1D5A" w:rsidRDefault="009F1D5A" w:rsidP="00A41308">
      <w:pPr>
        <w:ind w:leftChars="200" w:left="640" w:hangingChars="100" w:hanging="220"/>
        <w:rPr>
          <w:rFonts w:ascii="HG丸ｺﾞｼｯｸM-PRO" w:eastAsia="HG丸ｺﾞｼｯｸM-PRO" w:hAnsi="HG丸ｺﾞｼｯｸM-PRO"/>
          <w:color w:val="000000" w:themeColor="text1"/>
          <w:sz w:val="22"/>
        </w:rPr>
      </w:pPr>
    </w:p>
    <w:p w14:paraId="65D42F4E" w14:textId="77777777" w:rsidR="009F1D5A" w:rsidRDefault="009F1D5A" w:rsidP="00A41308">
      <w:pPr>
        <w:ind w:leftChars="200" w:left="640" w:hangingChars="100" w:hanging="220"/>
        <w:rPr>
          <w:rFonts w:ascii="HG丸ｺﾞｼｯｸM-PRO" w:eastAsia="HG丸ｺﾞｼｯｸM-PRO" w:hAnsi="HG丸ｺﾞｼｯｸM-PRO"/>
          <w:color w:val="000000" w:themeColor="text1"/>
          <w:sz w:val="22"/>
        </w:rPr>
      </w:pPr>
    </w:p>
    <w:p w14:paraId="1827BB99" w14:textId="77777777" w:rsidR="009F1D5A" w:rsidRDefault="009F1D5A" w:rsidP="00A41308">
      <w:pPr>
        <w:ind w:leftChars="200" w:left="640" w:hangingChars="100" w:hanging="220"/>
        <w:rPr>
          <w:rFonts w:ascii="HG丸ｺﾞｼｯｸM-PRO" w:eastAsia="HG丸ｺﾞｼｯｸM-PRO" w:hAnsi="HG丸ｺﾞｼｯｸM-PRO"/>
          <w:color w:val="000000" w:themeColor="text1"/>
          <w:sz w:val="22"/>
        </w:rPr>
      </w:pPr>
    </w:p>
    <w:p w14:paraId="4754A483" w14:textId="77777777" w:rsidR="009F1D5A" w:rsidRDefault="009F1D5A" w:rsidP="00A41308">
      <w:pPr>
        <w:ind w:leftChars="200" w:left="640" w:hangingChars="100" w:hanging="220"/>
        <w:rPr>
          <w:rFonts w:ascii="HG丸ｺﾞｼｯｸM-PRO" w:eastAsia="HG丸ｺﾞｼｯｸM-PRO" w:hAnsi="HG丸ｺﾞｼｯｸM-PRO"/>
          <w:color w:val="000000" w:themeColor="text1"/>
          <w:sz w:val="22"/>
        </w:rPr>
      </w:pPr>
    </w:p>
    <w:p w14:paraId="15381DD1" w14:textId="77777777" w:rsidR="009F1D5A" w:rsidRDefault="009F1D5A" w:rsidP="00A41308">
      <w:pPr>
        <w:ind w:leftChars="200" w:left="640" w:hangingChars="100" w:hanging="220"/>
        <w:rPr>
          <w:rFonts w:ascii="HG丸ｺﾞｼｯｸM-PRO" w:eastAsia="HG丸ｺﾞｼｯｸM-PRO" w:hAnsi="HG丸ｺﾞｼｯｸM-PRO"/>
          <w:color w:val="000000" w:themeColor="text1"/>
          <w:sz w:val="22"/>
        </w:rPr>
      </w:pPr>
    </w:p>
    <w:p w14:paraId="24DCA7CE" w14:textId="77777777" w:rsidR="009F1D5A" w:rsidRDefault="009F1D5A" w:rsidP="00A41308">
      <w:pPr>
        <w:ind w:leftChars="200" w:left="640" w:hangingChars="100" w:hanging="220"/>
        <w:rPr>
          <w:rFonts w:ascii="HG丸ｺﾞｼｯｸM-PRO" w:eastAsia="HG丸ｺﾞｼｯｸM-PRO" w:hAnsi="HG丸ｺﾞｼｯｸM-PRO"/>
          <w:color w:val="000000" w:themeColor="text1"/>
          <w:sz w:val="22"/>
        </w:rPr>
      </w:pPr>
    </w:p>
    <w:p w14:paraId="401E4B40" w14:textId="77777777" w:rsidR="009F1D5A" w:rsidRDefault="009F1D5A" w:rsidP="0072517F">
      <w:pPr>
        <w:ind w:leftChars="200" w:left="640" w:hangingChars="100" w:hanging="220"/>
        <w:rPr>
          <w:rFonts w:ascii="HG丸ｺﾞｼｯｸM-PRO" w:eastAsia="HG丸ｺﾞｼｯｸM-PRO" w:hAnsi="HG丸ｺﾞｼｯｸM-PRO"/>
          <w:color w:val="000000" w:themeColor="text1"/>
          <w:sz w:val="22"/>
        </w:rPr>
      </w:pPr>
      <w:r w:rsidRPr="009F1D5A">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54496" behindDoc="0" locked="0" layoutInCell="1" allowOverlap="1" wp14:anchorId="238AF4E5" wp14:editId="70082A77">
                <wp:simplePos x="0" y="0"/>
                <wp:positionH relativeFrom="page">
                  <wp:posOffset>4183055</wp:posOffset>
                </wp:positionH>
                <wp:positionV relativeFrom="paragraph">
                  <wp:posOffset>10662</wp:posOffset>
                </wp:positionV>
                <wp:extent cx="2775898" cy="376593"/>
                <wp:effectExtent l="0" t="0" r="0" b="0"/>
                <wp:wrapNone/>
                <wp:docPr id="57" name="テキスト ボックス 57" descr="出典　大阪府医療機関情報システム"/>
                <wp:cNvGraphicFramePr/>
                <a:graphic xmlns:a="http://schemas.openxmlformats.org/drawingml/2006/main">
                  <a:graphicData uri="http://schemas.microsoft.com/office/word/2010/wordprocessingShape">
                    <wps:wsp>
                      <wps:cNvSpPr txBox="1"/>
                      <wps:spPr>
                        <a:xfrm>
                          <a:off x="0" y="0"/>
                          <a:ext cx="2775898" cy="376593"/>
                        </a:xfrm>
                        <a:prstGeom prst="rect">
                          <a:avLst/>
                        </a:prstGeom>
                        <a:noFill/>
                        <a:ln w="25400" cap="flat" cmpd="sng" algn="ctr">
                          <a:noFill/>
                          <a:prstDash val="solid"/>
                        </a:ln>
                        <a:effectLst/>
                      </wps:spPr>
                      <wps:txbx>
                        <w:txbxContent>
                          <w:p w14:paraId="0CD69B04" w14:textId="77777777" w:rsidR="00590F00" w:rsidRDefault="00590F00" w:rsidP="009F1D5A">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p>
                          <w:p w14:paraId="20059616" w14:textId="77777777" w:rsidR="00590F00" w:rsidRPr="0028324F" w:rsidRDefault="00590F00" w:rsidP="009F1D5A">
                            <w:pPr>
                              <w:jc w:val="right"/>
                              <w:rPr>
                                <w:rFonts w:ascii="ＭＳ Ｐゴシック" w:eastAsia="ＭＳ Ｐゴシック" w:hAnsi="ＭＳ Ｐ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AF4E5" id="テキスト ボックス 57" o:spid="_x0000_s1039" type="#_x0000_t202" alt="出典　大阪府医療機関情報システム" style="position:absolute;left:0;text-align:left;margin-left:329.35pt;margin-top:.85pt;width:218.55pt;height:29.65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UDevwIAAO4EAAAOAAAAZHJzL2Uyb0RvYy54bWysVE9rE0EUvwt+h2HudpM0adrQTYktFaG0&#10;hVR6nszOJguzM+PMJNl6KllaPXgWhYJFBFEQ8aTWj7Ok0m/hm9kkDdWTeJl9b97b9+f3fm82t7KU&#10;oxHTJpEixNWVCkZMUBkloh/iJ0e7D9YxMpaIiHApWIhPmMFb7fv3NseqxWpyIHnENIIgwrTGKsQD&#10;a1UrCAwdsJSYFamYAGMsdUosqLofRJqMIXrKg1qlshaMpY6UlpQZA7c7pRG3ffw4ZtQexLFhFvEQ&#10;Q23Wn9qfPXcG7U3S6muiBgmdlUH+oYqUJAKSLkLtEEvQUCd/hEoTqqWRsV2hMg1kHCeU+R6gm2rl&#10;TjfdAVHM9wLgGLWAyfy/sHR/dKhREoW40cRIkBRmVOTnxeRzMflR5C9QkV8UeV5MvoCOnE/EDAUA&#10;p8+vpmffi9PT6fsPN68/Ta8upi9//nozuf749ubVu+v8bHr5tZh881HOi/zSIT1WpgUJuwpS2uyh&#10;zIAx83sDlw7ALNap+wI0COwws5PFnFhmEYXLWrPZWN8AZlGwrTbXGhurLkxw+7fSxj5iMkVOCLEG&#10;HvjxkNGesaXr3MUlE3I34dxzgQs0hgyNegVSUwKUjDmxIKYKQDKijxHhfeA6tdqHXPrXhdwhZoBG&#10;BOhmJE+iWV1cuDTME3JWgQOjbNpJNutlfgzVBSI9GZ0AUFqWpDWK7iaQYI8Ye0g0sBQKhM2zB3DE&#10;XELVciZhNJD62d/unT+QB6wYjYH1UOXTIdEMI/5YAK02qvW6WxOv1BvNGih62dJbtohhui2h0yrs&#10;uKJedP6Wz8VYy/QYFrTjsoKJCAq5Qwx4luK2LXcRFpyyTsc7wWIoYvdEV1EX2gHngD3KjolWs4Fa&#10;oMK+nO8Had2Za+lbTrYztDJO/NAd0CWqQBanwFJ52sweALe1y7r3un2m2r8BAAD//wMAUEsDBBQA&#10;BgAIAAAAIQCFf9Mp4AAAAAkBAAAPAAAAZHJzL2Rvd25yZXYueG1sTI/BTsMwEETvSPyDtUhcELUL&#10;pA0hTlUhwaGHQlsOcHPibRIRr6PYbcPfsz3BaTV6o9mZfDG6ThxxCK0nDdOJAoFUedtSreFj93Kb&#10;ggjRkDWdJ9TwgwEWxeVFbjLrT7TB4zbWgkMoZEZDE2OfSRmqBp0JE98jMdv7wZnIcqilHcyJw10n&#10;75SaSWda4g+N6fG5wep7e3Aadg+b8sYmr+nnfbtcv6/mb1+rYa/19dW4fAIRcYx/ZjjX5+pQcKfS&#10;H8gG0WmYJemcrQz4nLl6THhLyWSqQBa5/L+g+AUAAP//AwBQSwECLQAUAAYACAAAACEAtoM4kv4A&#10;AADhAQAAEwAAAAAAAAAAAAAAAAAAAAAAW0NvbnRlbnRfVHlwZXNdLnhtbFBLAQItABQABgAIAAAA&#10;IQA4/SH/1gAAAJQBAAALAAAAAAAAAAAAAAAAAC8BAABfcmVscy8ucmVsc1BLAQItABQABgAIAAAA&#10;IQAu1UDevwIAAO4EAAAOAAAAAAAAAAAAAAAAAC4CAABkcnMvZTJvRG9jLnhtbFBLAQItABQABgAI&#10;AAAAIQCFf9Mp4AAAAAkBAAAPAAAAAAAAAAAAAAAAABkFAABkcnMvZG93bnJldi54bWxQSwUGAAAA&#10;AAQABADzAAAAJgYAAAAA&#10;" filled="f" stroked="f" strokeweight="2pt">
                <v:textbox>
                  <w:txbxContent>
                    <w:p w14:paraId="0CD69B04" w14:textId="77777777" w:rsidR="00590F00" w:rsidRDefault="00590F00" w:rsidP="009F1D5A">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p>
                    <w:p w14:paraId="20059616" w14:textId="77777777" w:rsidR="00590F00" w:rsidRPr="0028324F" w:rsidRDefault="00590F00" w:rsidP="009F1D5A">
                      <w:pPr>
                        <w:jc w:val="right"/>
                        <w:rPr>
                          <w:rFonts w:ascii="ＭＳ Ｐゴシック" w:eastAsia="ＭＳ Ｐゴシック" w:hAnsi="ＭＳ Ｐゴシック"/>
                          <w:sz w:val="16"/>
                          <w:szCs w:val="16"/>
                        </w:rPr>
                      </w:pPr>
                    </w:p>
                  </w:txbxContent>
                </v:textbox>
                <w10:wrap anchorx="page"/>
              </v:shape>
            </w:pict>
          </mc:Fallback>
        </mc:AlternateContent>
      </w:r>
    </w:p>
    <w:p w14:paraId="65399FAE" w14:textId="77777777" w:rsidR="009F1D5A" w:rsidRPr="000975A8" w:rsidRDefault="009F1D5A" w:rsidP="009F1D5A">
      <w:pPr>
        <w:tabs>
          <w:tab w:val="left" w:pos="426"/>
        </w:tabs>
        <w:ind w:leftChars="231" w:left="705" w:hangingChars="100" w:hanging="220"/>
        <w:rPr>
          <w:rFonts w:ascii="HG丸ｺﾞｼｯｸM-PRO" w:eastAsia="HG丸ｺﾞｼｯｸM-PRO" w:hAnsi="HG丸ｺﾞｼｯｸM-PRO"/>
          <w:color w:val="000000" w:themeColor="text1"/>
          <w:sz w:val="22"/>
        </w:rPr>
      </w:pPr>
      <w:r w:rsidRPr="000975A8">
        <w:rPr>
          <w:rFonts w:ascii="HG丸ｺﾞｼｯｸM-PRO" w:eastAsia="HG丸ｺﾞｼｯｸM-PRO" w:hAnsi="HG丸ｺﾞｼｯｸM-PRO" w:hint="eastAsia"/>
          <w:color w:val="000000" w:themeColor="text1"/>
          <w:sz w:val="22"/>
        </w:rPr>
        <w:t>○</w:t>
      </w:r>
      <w:r w:rsidR="008B3F1D">
        <w:rPr>
          <w:rFonts w:ascii="HG丸ｺﾞｼｯｸM-PRO" w:eastAsia="HG丸ｺﾞｼｯｸM-PRO" w:hAnsi="HG丸ｺﾞｼｯｸM-PRO" w:hint="eastAsia"/>
          <w:color w:val="000000" w:themeColor="text1"/>
          <w:sz w:val="22"/>
        </w:rPr>
        <w:t>診療所が診療していない時間外の</w:t>
      </w:r>
      <w:r w:rsidR="00407874">
        <w:rPr>
          <w:rFonts w:ascii="HG丸ｺﾞｼｯｸM-PRO" w:eastAsia="HG丸ｺﾞｼｯｸM-PRO" w:hAnsi="HG丸ｺﾞｼｯｸM-PRO" w:hint="eastAsia"/>
          <w:color w:val="000000" w:themeColor="text1"/>
          <w:sz w:val="22"/>
        </w:rPr>
        <w:t>外来</w:t>
      </w:r>
      <w:r w:rsidR="008B3F1D">
        <w:rPr>
          <w:rFonts w:ascii="HG丸ｺﾞｼｯｸM-PRO" w:eastAsia="HG丸ｺﾞｼｯｸM-PRO" w:hAnsi="HG丸ｺﾞｼｯｸM-PRO" w:hint="eastAsia"/>
          <w:color w:val="000000" w:themeColor="text1"/>
          <w:sz w:val="22"/>
        </w:rPr>
        <w:t>診療については、休日・夜間急患センター</w:t>
      </w:r>
      <w:r w:rsidR="00407874" w:rsidRPr="00407874">
        <w:rPr>
          <w:rFonts w:ascii="HG丸ｺﾞｼｯｸM-PRO" w:eastAsia="HG丸ｺﾞｼｯｸM-PRO" w:hAnsi="HG丸ｺﾞｼｯｸM-PRO" w:hint="eastAsia"/>
          <w:color w:val="000000" w:themeColor="text1"/>
          <w:sz w:val="22"/>
          <w:vertAlign w:val="superscript"/>
        </w:rPr>
        <w:t>注２</w:t>
      </w:r>
      <w:r w:rsidR="008B3F1D">
        <w:rPr>
          <w:rFonts w:ascii="HG丸ｺﾞｼｯｸM-PRO" w:eastAsia="HG丸ｺﾞｼｯｸM-PRO" w:hAnsi="HG丸ｺﾞｼｯｸM-PRO" w:hint="eastAsia"/>
          <w:color w:val="000000" w:themeColor="text1"/>
          <w:sz w:val="22"/>
        </w:rPr>
        <w:t>が</w:t>
      </w:r>
      <w:r w:rsidR="00407874">
        <w:rPr>
          <w:rFonts w:ascii="HG丸ｺﾞｼｯｸM-PRO" w:eastAsia="HG丸ｺﾞｼｯｸM-PRO" w:hAnsi="HG丸ｺﾞｼｯｸM-PRO" w:hint="eastAsia"/>
          <w:color w:val="000000" w:themeColor="text1"/>
          <w:sz w:val="22"/>
        </w:rPr>
        <w:t>主に担っており</w:t>
      </w:r>
      <w:r w:rsidRPr="000975A8">
        <w:rPr>
          <w:rFonts w:ascii="HG丸ｺﾞｼｯｸM-PRO" w:eastAsia="HG丸ｺﾞｼｯｸM-PRO" w:hAnsi="HG丸ｺﾞｼｯｸM-PRO" w:hint="eastAsia"/>
          <w:color w:val="000000" w:themeColor="text1"/>
          <w:sz w:val="22"/>
        </w:rPr>
        <w:t>、</w:t>
      </w:r>
      <w:r w:rsidR="00407874">
        <w:rPr>
          <w:rFonts w:ascii="HG丸ｺﾞｼｯｸM-PRO" w:eastAsia="HG丸ｺﾞｼｯｸM-PRO" w:hAnsi="HG丸ｺﾞｼｯｸM-PRO" w:hint="eastAsia"/>
          <w:color w:val="000000" w:themeColor="text1"/>
          <w:sz w:val="22"/>
        </w:rPr>
        <w:t>休日・夜間急患センターの出務医師の継続的な確保が</w:t>
      </w:r>
      <w:r w:rsidR="0072517F">
        <w:rPr>
          <w:rFonts w:ascii="HG丸ｺﾞｼｯｸM-PRO" w:eastAsia="HG丸ｺﾞｼｯｸM-PRO" w:hAnsi="HG丸ｺﾞｼｯｸM-PRO" w:hint="eastAsia"/>
          <w:color w:val="000000" w:themeColor="text1"/>
          <w:sz w:val="22"/>
        </w:rPr>
        <w:t>必要となります</w:t>
      </w:r>
      <w:r w:rsidRPr="000975A8">
        <w:rPr>
          <w:rFonts w:ascii="HG丸ｺﾞｼｯｸM-PRO" w:eastAsia="HG丸ｺﾞｼｯｸM-PRO" w:hAnsi="HG丸ｺﾞｼｯｸM-PRO" w:hint="eastAsia"/>
          <w:color w:val="000000" w:themeColor="text1"/>
          <w:sz w:val="22"/>
        </w:rPr>
        <w:t>。</w:t>
      </w:r>
    </w:p>
    <w:p w14:paraId="6EAFB059" w14:textId="77777777" w:rsidR="009F1D5A" w:rsidRPr="0072517F" w:rsidRDefault="009F1D5A" w:rsidP="00A41308">
      <w:pPr>
        <w:ind w:leftChars="200" w:left="640" w:hangingChars="100" w:hanging="220"/>
        <w:rPr>
          <w:rFonts w:ascii="HG丸ｺﾞｼｯｸM-PRO" w:eastAsia="HG丸ｺﾞｼｯｸM-PRO" w:hAnsi="HG丸ｺﾞｼｯｸM-PRO"/>
          <w:color w:val="000000" w:themeColor="text1"/>
          <w:sz w:val="22"/>
        </w:rPr>
      </w:pPr>
    </w:p>
    <w:p w14:paraId="650D33E0" w14:textId="77777777" w:rsidR="00644B86" w:rsidRPr="00A41308" w:rsidRDefault="0072517F" w:rsidP="00644B86">
      <w:pPr>
        <w:ind w:leftChars="100" w:left="210" w:firstLineChars="100" w:firstLine="220"/>
        <w:rPr>
          <w:rFonts w:ascii="ＭＳ Ｐゴシック" w:eastAsia="ＭＳ Ｐゴシック" w:hAnsi="ＭＳ Ｐゴシック"/>
          <w:color w:val="000000" w:themeColor="text1"/>
          <w:sz w:val="22"/>
        </w:rPr>
      </w:pPr>
      <w:r w:rsidRPr="0072517F">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57568" behindDoc="0" locked="0" layoutInCell="1" allowOverlap="1" wp14:anchorId="000ABA0E" wp14:editId="56B8290E">
                <wp:simplePos x="0" y="0"/>
                <wp:positionH relativeFrom="margin">
                  <wp:posOffset>3104529</wp:posOffset>
                </wp:positionH>
                <wp:positionV relativeFrom="paragraph">
                  <wp:posOffset>71917</wp:posOffset>
                </wp:positionV>
                <wp:extent cx="2876550" cy="428625"/>
                <wp:effectExtent l="0" t="0" r="0" b="0"/>
                <wp:wrapNone/>
                <wp:docPr id="7176" name="テキスト ボックス 7176" title="図表2-2-4　訪問診療実施施設数　（平成29年）"/>
                <wp:cNvGraphicFramePr/>
                <a:graphic xmlns:a="http://schemas.openxmlformats.org/drawingml/2006/main">
                  <a:graphicData uri="http://schemas.microsoft.com/office/word/2010/wordprocessingShape">
                    <wps:wsp>
                      <wps:cNvSpPr txBox="1"/>
                      <wps:spPr>
                        <a:xfrm>
                          <a:off x="0" y="0"/>
                          <a:ext cx="2876550" cy="428625"/>
                        </a:xfrm>
                        <a:prstGeom prst="rect">
                          <a:avLst/>
                        </a:prstGeom>
                        <a:noFill/>
                        <a:ln w="25400" cap="flat" cmpd="sng" algn="ctr">
                          <a:noFill/>
                          <a:prstDash val="solid"/>
                        </a:ln>
                        <a:effectLst/>
                      </wps:spPr>
                      <wps:txbx>
                        <w:txbxContent>
                          <w:p w14:paraId="01786D46" w14:textId="335DFA1C" w:rsidR="00590F00" w:rsidRPr="00100D6F" w:rsidRDefault="00590F00" w:rsidP="0072517F">
                            <w:pPr>
                              <w:snapToGrid w:val="0"/>
                              <w:ind w:left="1200" w:hangingChars="600" w:hanging="12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sidR="00F52010">
                              <w:rPr>
                                <w:rFonts w:ascii="ＭＳ Ｐゴシック" w:eastAsia="ＭＳ Ｐゴシック" w:hAnsi="ＭＳ Ｐゴシック" w:hint="eastAsia"/>
                                <w:sz w:val="20"/>
                              </w:rPr>
                              <w:t>2-2-5</w:t>
                            </w:r>
                            <w:r>
                              <w:rPr>
                                <w:rFonts w:ascii="ＭＳ Ｐゴシック" w:eastAsia="ＭＳ Ｐゴシック" w:hAnsi="ＭＳ Ｐゴシック" w:hint="eastAsia"/>
                                <w:sz w:val="20"/>
                              </w:rPr>
                              <w:t xml:space="preserve">　訪問</w:t>
                            </w:r>
                            <w:r>
                              <w:rPr>
                                <w:rFonts w:ascii="ＭＳ Ｐゴシック" w:eastAsia="ＭＳ Ｐゴシック" w:hAnsi="ＭＳ Ｐゴシック"/>
                                <w:sz w:val="20"/>
                              </w:rPr>
                              <w:t>診療</w:t>
                            </w:r>
                            <w:r>
                              <w:rPr>
                                <w:rFonts w:ascii="ＭＳ Ｐゴシック" w:eastAsia="ＭＳ Ｐゴシック" w:hAnsi="ＭＳ Ｐゴシック" w:hint="eastAsia"/>
                                <w:sz w:val="20"/>
                              </w:rPr>
                              <w:t>実施施設</w:t>
                            </w:r>
                            <w:r>
                              <w:rPr>
                                <w:rFonts w:ascii="ＭＳ Ｐゴシック" w:eastAsia="ＭＳ Ｐゴシック" w:hAnsi="ＭＳ Ｐゴシック"/>
                                <w:sz w:val="20"/>
                              </w:rPr>
                              <w:t>数</w:t>
                            </w:r>
                            <w:r w:rsidRPr="00100D6F">
                              <w:rPr>
                                <w:rFonts w:ascii="ＭＳ Ｐゴシック" w:eastAsia="ＭＳ Ｐゴシック" w:hAnsi="ＭＳ Ｐゴシック" w:hint="eastAsia"/>
                                <w:sz w:val="20"/>
                              </w:rPr>
                              <w:t xml:space="preserve">　（平成</w:t>
                            </w:r>
                            <w:r w:rsidRPr="00100D6F">
                              <w:rPr>
                                <w:rFonts w:ascii="ＭＳ Ｐゴシック" w:eastAsia="ＭＳ Ｐゴシック" w:hAnsi="ＭＳ Ｐゴシック"/>
                                <w:sz w:val="20"/>
                              </w:rPr>
                              <w:t>29年</w:t>
                            </w:r>
                            <w:r w:rsidRPr="00100D6F">
                              <w:rPr>
                                <w:rFonts w:ascii="ＭＳ Ｐゴシック" w:eastAsia="ＭＳ Ｐゴシック" w:hAnsi="ＭＳ Ｐゴシック" w:hint="eastAsia"/>
                                <w:sz w:val="20"/>
                              </w:rPr>
                              <w:t>）</w:t>
                            </w:r>
                          </w:p>
                          <w:p w14:paraId="0404C770" w14:textId="77777777" w:rsidR="00590F00" w:rsidRDefault="00590F00" w:rsidP="0072517F">
                            <w:pPr>
                              <w:snapToGrid w:val="0"/>
                              <w:ind w:firstLineChars="400" w:firstLine="800"/>
                              <w:rPr>
                                <w:rFonts w:ascii="ＭＳ Ｐゴシック" w:eastAsia="ＭＳ Ｐゴシック" w:hAnsi="ＭＳ Ｐゴシック"/>
                                <w:sz w:val="20"/>
                              </w:rPr>
                            </w:pPr>
                          </w:p>
                          <w:p w14:paraId="4663BF39" w14:textId="77777777" w:rsidR="00590F00" w:rsidRPr="009237E1" w:rsidRDefault="00590F00" w:rsidP="0072517F">
                            <w:pPr>
                              <w:snapToGrid w:val="0"/>
                              <w:ind w:firstLineChars="400" w:firstLine="72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ABA0E" id="テキスト ボックス 7176" o:spid="_x0000_s1040" type="#_x0000_t202" alt="タイトル: 図表2-2-4　訪問診療実施施設数　（平成29年）" style="position:absolute;left:0;text-align:left;margin-left:244.45pt;margin-top:5.65pt;width:226.5pt;height:33.7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r6n0AIAAP8EAAAOAAAAZHJzL2Uyb0RvYy54bWysVEtrGzEQvhf6H4TuydqLH4nJOrgJKYWQ&#10;BpKSs6zV2gtaSZXkR3oKNpT01F5SKC2U3kwhbSG9pKS/ZnHqW/5CR1o7MWlPpbBoZzSz8/jmm93Y&#10;HGYc9Zk2qRQRLq+WMGKCyjgVnQg/O9xZWcPIWCJiwqVgET5mBm82Hz7YGKgGC2VX8phpBEGEaQxU&#10;hLvWqkYQGNplGTGrUjEBxkTqjFhQdSeINRlA9IwHYalUCwZSx0pLyoyB2+3CiJs+fpIwap8miWEW&#10;8QhDbdaf2p9tdwbNDdLoaKK6KZ2XQf6hioykApLehtomlqCeTv8IlaVUSyMTu0plFsgkSSnzPUA3&#10;5dK9bg66RDHfC4Bj1C1M5v+FpXv9fY3SOML1cr2GkSAZTCkfv8xH5/noMh+fonz8IR+P89FX0FHh&#10;ZVPLwW36/mL2aRKuhCuV/ORkNvk8PXs9m/z49W40/fLx+u1PeGaT8+uzb2C9uTqdXl5cn74J16eX&#10;32+uXjnoB8o0oIIDBTXY4SM5BAot7g1cOkSHic7cG7BCYIchHt8Ojg0tonAZrtVr1SqYKNgq4Vot&#10;rLowwd3XShv7mMkMOSHCGojh50X6u8YWrgsXl0zInZRzTw4u0AAyVCslF58ARxNOLIiZAtSM6GBE&#10;eAfIT632IZe+dSG3iemiPgH+GcnTeF4XFy4N8wydV+DAKJp2kh22h34u5XCBSFvGxwCUlgWLjaI7&#10;KSTYJcbuEw20hQJhFe1TOBIuoWo5lzDqSv3ib/fOH9gEVowGsAZQ5fMe0Qwj/kQAz9bLlQqEtV6p&#10;VOshKHrZ0l62iF62JaHTMiy9ol50/pYvxETL7Ag2tuWygokICrkjDHgW4pYtlhM2nrJWyzvBpihi&#10;d8WBoi60A84Bezg8IlrNB2qBCntysTCkcW+uhW8x2VbPyiT1Q3dAF6gCWZwCW+ZpM/8juDVe1r3X&#10;3X+r+RsAAP//AwBQSwMEFAAGAAgAAAAhAMiwQv7hAAAACQEAAA8AAABkcnMvZG93bnJldi54bWxM&#10;jz1PwzAQhnck/oN1SCyodUIDdUOcqkKCoUOhHwNsTuwmEfE5st02/HuOCca799F7zxXL0fbsbHzo&#10;HEpIpwkwg7XTHTYSDvuXiQAWokKteodGwrcJsCyvrwqVa3fBrTnvYsOoBEOuJLQxDjnnoW6NVWHq&#10;BoOUHZ23KtLoG669ulC57fl9kjxyqzqkC60azHNr6q/dyUrYZ9vqTj+8io9Zt9q8r+dvn2t/lPL2&#10;Zlw9AYtmjH8w/OqTOpTkVLkT6sB6CZkQC0IpSGfACFhkKS0qCXMhgJcF//9B+QMAAP//AwBQSwEC&#10;LQAUAAYACAAAACEAtoM4kv4AAADhAQAAEwAAAAAAAAAAAAAAAAAAAAAAW0NvbnRlbnRfVHlwZXNd&#10;LnhtbFBLAQItABQABgAIAAAAIQA4/SH/1gAAAJQBAAALAAAAAAAAAAAAAAAAAC8BAABfcmVscy8u&#10;cmVsc1BLAQItABQABgAIAAAAIQC6ar6n0AIAAP8EAAAOAAAAAAAAAAAAAAAAAC4CAABkcnMvZTJv&#10;RG9jLnhtbFBLAQItABQABgAIAAAAIQDIsEL+4QAAAAkBAAAPAAAAAAAAAAAAAAAAACoFAABkcnMv&#10;ZG93bnJldi54bWxQSwUGAAAAAAQABADzAAAAOAYAAAAA&#10;" filled="f" stroked="f" strokeweight="2pt">
                <v:textbox>
                  <w:txbxContent>
                    <w:p w14:paraId="01786D46" w14:textId="335DFA1C" w:rsidR="00590F00" w:rsidRPr="00100D6F" w:rsidRDefault="00590F00" w:rsidP="0072517F">
                      <w:pPr>
                        <w:snapToGrid w:val="0"/>
                        <w:ind w:left="1200" w:hangingChars="600" w:hanging="12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sidR="00F52010">
                        <w:rPr>
                          <w:rFonts w:ascii="ＭＳ Ｐゴシック" w:eastAsia="ＭＳ Ｐゴシック" w:hAnsi="ＭＳ Ｐゴシック" w:hint="eastAsia"/>
                          <w:sz w:val="20"/>
                        </w:rPr>
                        <w:t>2-2-5</w:t>
                      </w:r>
                      <w:r>
                        <w:rPr>
                          <w:rFonts w:ascii="ＭＳ Ｐゴシック" w:eastAsia="ＭＳ Ｐゴシック" w:hAnsi="ＭＳ Ｐゴシック" w:hint="eastAsia"/>
                          <w:sz w:val="20"/>
                        </w:rPr>
                        <w:t xml:space="preserve">　訪問</w:t>
                      </w:r>
                      <w:r>
                        <w:rPr>
                          <w:rFonts w:ascii="ＭＳ Ｐゴシック" w:eastAsia="ＭＳ Ｐゴシック" w:hAnsi="ＭＳ Ｐゴシック"/>
                          <w:sz w:val="20"/>
                        </w:rPr>
                        <w:t>診療</w:t>
                      </w:r>
                      <w:r>
                        <w:rPr>
                          <w:rFonts w:ascii="ＭＳ Ｐゴシック" w:eastAsia="ＭＳ Ｐゴシック" w:hAnsi="ＭＳ Ｐゴシック" w:hint="eastAsia"/>
                          <w:sz w:val="20"/>
                        </w:rPr>
                        <w:t>実施施設</w:t>
                      </w:r>
                      <w:r>
                        <w:rPr>
                          <w:rFonts w:ascii="ＭＳ Ｐゴシック" w:eastAsia="ＭＳ Ｐゴシック" w:hAnsi="ＭＳ Ｐゴシック"/>
                          <w:sz w:val="20"/>
                        </w:rPr>
                        <w:t>数</w:t>
                      </w:r>
                      <w:r w:rsidRPr="00100D6F">
                        <w:rPr>
                          <w:rFonts w:ascii="ＭＳ Ｐゴシック" w:eastAsia="ＭＳ Ｐゴシック" w:hAnsi="ＭＳ Ｐゴシック" w:hint="eastAsia"/>
                          <w:sz w:val="20"/>
                        </w:rPr>
                        <w:t xml:space="preserve">　（平成</w:t>
                      </w:r>
                      <w:r w:rsidRPr="00100D6F">
                        <w:rPr>
                          <w:rFonts w:ascii="ＭＳ Ｐゴシック" w:eastAsia="ＭＳ Ｐゴシック" w:hAnsi="ＭＳ Ｐゴシック"/>
                          <w:sz w:val="20"/>
                        </w:rPr>
                        <w:t>29年</w:t>
                      </w:r>
                      <w:r w:rsidRPr="00100D6F">
                        <w:rPr>
                          <w:rFonts w:ascii="ＭＳ Ｐゴシック" w:eastAsia="ＭＳ Ｐゴシック" w:hAnsi="ＭＳ Ｐゴシック" w:hint="eastAsia"/>
                          <w:sz w:val="20"/>
                        </w:rPr>
                        <w:t>）</w:t>
                      </w:r>
                    </w:p>
                    <w:p w14:paraId="0404C770" w14:textId="77777777" w:rsidR="00590F00" w:rsidRDefault="00590F00" w:rsidP="0072517F">
                      <w:pPr>
                        <w:snapToGrid w:val="0"/>
                        <w:ind w:firstLineChars="400" w:firstLine="800"/>
                        <w:rPr>
                          <w:rFonts w:ascii="ＭＳ Ｐゴシック" w:eastAsia="ＭＳ Ｐゴシック" w:hAnsi="ＭＳ Ｐゴシック"/>
                          <w:sz w:val="20"/>
                        </w:rPr>
                      </w:pPr>
                    </w:p>
                    <w:p w14:paraId="4663BF39" w14:textId="77777777" w:rsidR="00590F00" w:rsidRPr="009237E1" w:rsidRDefault="00590F00" w:rsidP="0072517F">
                      <w:pPr>
                        <w:snapToGrid w:val="0"/>
                        <w:ind w:firstLineChars="400" w:firstLine="720"/>
                        <w:rPr>
                          <w:rFonts w:ascii="ＭＳ Ｐゴシック" w:eastAsia="ＭＳ Ｐゴシック" w:hAnsi="ＭＳ Ｐゴシック"/>
                          <w:sz w:val="18"/>
                        </w:rPr>
                      </w:pPr>
                    </w:p>
                  </w:txbxContent>
                </v:textbox>
                <w10:wrap anchorx="margin"/>
              </v:shape>
            </w:pict>
          </mc:Fallback>
        </mc:AlternateContent>
      </w:r>
      <w:r w:rsidR="00644B86">
        <w:rPr>
          <w:rFonts w:ascii="ＭＳ Ｐゴシック" w:eastAsia="ＭＳ Ｐゴシック" w:hAnsi="ＭＳ Ｐゴシック" w:hint="eastAsia"/>
          <w:color w:val="000000" w:themeColor="text1"/>
          <w:sz w:val="22"/>
        </w:rPr>
        <w:t>【在宅医療】</w:t>
      </w:r>
    </w:p>
    <w:p w14:paraId="468C07CB" w14:textId="77777777" w:rsidR="00626DB7" w:rsidRDefault="0072517F" w:rsidP="00626DB7">
      <w:pPr>
        <w:ind w:leftChars="200" w:left="640" w:hangingChars="100" w:hanging="220"/>
        <w:rPr>
          <w:rFonts w:ascii="HG丸ｺﾞｼｯｸM-PRO" w:eastAsia="HG丸ｺﾞｼｯｸM-PRO" w:hAnsi="HG丸ｺﾞｼｯｸM-PRO"/>
          <w:color w:val="000000" w:themeColor="text1"/>
          <w:sz w:val="22"/>
        </w:rPr>
      </w:pPr>
      <w:r w:rsidRPr="0072517F">
        <w:rPr>
          <w:rFonts w:ascii="HG丸ｺﾞｼｯｸM-PRO" w:eastAsia="HG丸ｺﾞｼｯｸM-PRO" w:hAnsi="HG丸ｺﾞｼｯｸM-PRO"/>
          <w:noProof/>
          <w:color w:val="000000" w:themeColor="text1"/>
          <w:sz w:val="22"/>
        </w:rPr>
        <w:drawing>
          <wp:anchor distT="0" distB="0" distL="114300" distR="114300" simplePos="0" relativeHeight="251758592" behindDoc="1" locked="0" layoutInCell="1" allowOverlap="1" wp14:anchorId="5CB37E89" wp14:editId="6D0A2E33">
            <wp:simplePos x="0" y="0"/>
            <wp:positionH relativeFrom="margin">
              <wp:posOffset>3192691</wp:posOffset>
            </wp:positionH>
            <wp:positionV relativeFrom="paragraph">
              <wp:posOffset>30406</wp:posOffset>
            </wp:positionV>
            <wp:extent cx="2953385" cy="2200275"/>
            <wp:effectExtent l="0" t="0" r="0" b="9525"/>
            <wp:wrapTight wrapText="bothSides">
              <wp:wrapPolygon edited="0">
                <wp:start x="0" y="0"/>
                <wp:lineTo x="0" y="21506"/>
                <wp:lineTo x="19227" y="21506"/>
                <wp:lineTo x="21456" y="21319"/>
                <wp:lineTo x="21456" y="0"/>
                <wp:lineTo x="0" y="0"/>
              </wp:wrapPolygon>
            </wp:wrapTight>
            <wp:docPr id="3847" name="図 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3385"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644B86">
        <w:rPr>
          <w:rFonts w:ascii="HG丸ｺﾞｼｯｸM-PRO" w:eastAsia="HG丸ｺﾞｼｯｸM-PRO" w:hAnsi="HG丸ｺﾞｼｯｸM-PRO" w:hint="eastAsia"/>
          <w:color w:val="000000" w:themeColor="text1"/>
          <w:sz w:val="22"/>
        </w:rPr>
        <w:t>○</w:t>
      </w:r>
      <w:r w:rsidR="00603618">
        <w:rPr>
          <w:rFonts w:ascii="HG丸ｺﾞｼｯｸM-PRO" w:eastAsia="HG丸ｺﾞｼｯｸM-PRO" w:hAnsi="HG丸ｺﾞｼｯｸM-PRO" w:hint="eastAsia"/>
          <w:color w:val="000000" w:themeColor="text1"/>
          <w:sz w:val="22"/>
        </w:rPr>
        <w:t>訪問診療実施施設数の一般診療所・病院別割合は、一般診療所が91.8</w:t>
      </w:r>
      <w:r w:rsidR="00603618">
        <w:rPr>
          <w:rFonts w:ascii="HG丸ｺﾞｼｯｸM-PRO" w:eastAsia="HG丸ｺﾞｼｯｸM-PRO" w:hAnsi="HG丸ｺﾞｼｯｸM-PRO"/>
          <w:color w:val="000000" w:themeColor="text1"/>
          <w:sz w:val="22"/>
        </w:rPr>
        <w:t>%</w:t>
      </w:r>
      <w:r w:rsidR="00603618">
        <w:rPr>
          <w:rFonts w:ascii="HG丸ｺﾞｼｯｸM-PRO" w:eastAsia="HG丸ｺﾞｼｯｸM-PRO" w:hAnsi="HG丸ｺﾞｼｯｸM-PRO" w:hint="eastAsia"/>
          <w:color w:val="000000" w:themeColor="text1"/>
          <w:sz w:val="22"/>
        </w:rPr>
        <w:t>、病院が8.2％となっており、一般診療所</w:t>
      </w:r>
      <w:r w:rsidR="00626DB7">
        <w:rPr>
          <w:rFonts w:ascii="HG丸ｺﾞｼｯｸM-PRO" w:eastAsia="HG丸ｺﾞｼｯｸM-PRO" w:hAnsi="HG丸ｺﾞｼｯｸM-PRO" w:hint="eastAsia"/>
          <w:color w:val="000000" w:themeColor="text1"/>
          <w:sz w:val="22"/>
        </w:rPr>
        <w:t>医師が在宅医療を中心に担っていると考えられます。</w:t>
      </w:r>
    </w:p>
    <w:p w14:paraId="0513D469" w14:textId="77777777" w:rsidR="00603618" w:rsidRDefault="00603618" w:rsidP="00644B86">
      <w:pPr>
        <w:ind w:leftChars="200" w:left="640" w:hangingChars="100" w:hanging="220"/>
        <w:rPr>
          <w:rFonts w:ascii="HG丸ｺﾞｼｯｸM-PRO" w:eastAsia="HG丸ｺﾞｼｯｸM-PRO" w:hAnsi="HG丸ｺﾞｼｯｸM-PRO"/>
          <w:color w:val="000000" w:themeColor="text1"/>
          <w:sz w:val="22"/>
        </w:rPr>
      </w:pPr>
    </w:p>
    <w:p w14:paraId="64C87591" w14:textId="77777777" w:rsidR="00603618" w:rsidRPr="00B36428" w:rsidRDefault="00603618" w:rsidP="00626DB7">
      <w:pPr>
        <w:rPr>
          <w:rFonts w:ascii="HG丸ｺﾞｼｯｸM-PRO" w:eastAsia="HG丸ｺﾞｼｯｸM-PRO" w:hAnsi="HG丸ｺﾞｼｯｸM-PRO"/>
          <w:color w:val="FF0000"/>
          <w:sz w:val="22"/>
        </w:rPr>
      </w:pPr>
    </w:p>
    <w:p w14:paraId="79532911" w14:textId="77777777" w:rsidR="0072517F" w:rsidRDefault="0072517F" w:rsidP="00A41308">
      <w:pPr>
        <w:ind w:leftChars="200" w:left="640" w:hangingChars="100" w:hanging="220"/>
        <w:rPr>
          <w:rFonts w:ascii="HG丸ｺﾞｼｯｸM-PRO" w:eastAsia="HG丸ｺﾞｼｯｸM-PRO" w:hAnsi="HG丸ｺﾞｼｯｸM-PRO"/>
          <w:color w:val="000000" w:themeColor="text1"/>
          <w:sz w:val="22"/>
        </w:rPr>
      </w:pPr>
    </w:p>
    <w:p w14:paraId="065B78E0" w14:textId="77777777" w:rsidR="0072517F" w:rsidRDefault="0072517F" w:rsidP="00A41308">
      <w:pPr>
        <w:ind w:leftChars="200" w:left="640" w:hangingChars="100" w:hanging="220"/>
        <w:rPr>
          <w:rFonts w:ascii="HG丸ｺﾞｼｯｸM-PRO" w:eastAsia="HG丸ｺﾞｼｯｸM-PRO" w:hAnsi="HG丸ｺﾞｼｯｸM-PRO"/>
          <w:color w:val="000000" w:themeColor="text1"/>
          <w:sz w:val="22"/>
        </w:rPr>
      </w:pPr>
      <w:r w:rsidRPr="0072517F">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59616" behindDoc="0" locked="0" layoutInCell="1" allowOverlap="1" wp14:anchorId="3A9B51F7" wp14:editId="42A98A64">
                <wp:simplePos x="0" y="0"/>
                <wp:positionH relativeFrom="margin">
                  <wp:posOffset>2946429</wp:posOffset>
                </wp:positionH>
                <wp:positionV relativeFrom="paragraph">
                  <wp:posOffset>90451</wp:posOffset>
                </wp:positionV>
                <wp:extent cx="3451004" cy="308344"/>
                <wp:effectExtent l="0" t="0" r="0" b="0"/>
                <wp:wrapNone/>
                <wp:docPr id="3857" name="テキスト ボックス 3857" descr="　出典　厚生労働省「在宅医療にかかる地域別データ集」"/>
                <wp:cNvGraphicFramePr/>
                <a:graphic xmlns:a="http://schemas.openxmlformats.org/drawingml/2006/main">
                  <a:graphicData uri="http://schemas.microsoft.com/office/word/2010/wordprocessingShape">
                    <wps:wsp>
                      <wps:cNvSpPr txBox="1"/>
                      <wps:spPr>
                        <a:xfrm>
                          <a:off x="0" y="0"/>
                          <a:ext cx="3451004" cy="308344"/>
                        </a:xfrm>
                        <a:prstGeom prst="rect">
                          <a:avLst/>
                        </a:prstGeom>
                        <a:noFill/>
                        <a:ln w="25400" cap="flat" cmpd="sng" algn="ctr">
                          <a:noFill/>
                          <a:prstDash val="solid"/>
                        </a:ln>
                        <a:effectLst/>
                      </wps:spPr>
                      <wps:txbx>
                        <w:txbxContent>
                          <w:p w14:paraId="071D24A0" w14:textId="77777777" w:rsidR="00590F00" w:rsidRDefault="00590F00" w:rsidP="0072517F">
                            <w:pPr>
                              <w:ind w:right="640"/>
                              <w:jc w:val="left"/>
                              <w:rPr>
                                <w:rFonts w:ascii="ＭＳ Ｐゴシック" w:eastAsia="ＭＳ Ｐゴシック" w:hAnsi="ＭＳ Ｐゴシック" w:cs="Times New Roman"/>
                                <w:sz w:val="16"/>
                                <w:szCs w:val="16"/>
                              </w:rPr>
                            </w:pPr>
                            <w:r>
                              <w:rPr>
                                <w:rFonts w:ascii="ＭＳ Ｐゴシック" w:eastAsia="ＭＳ Ｐゴシック" w:hAnsi="ＭＳ Ｐゴシック" w:cs="Times New Roman" w:hint="eastAsia"/>
                                <w:sz w:val="16"/>
                                <w:szCs w:val="16"/>
                              </w:rPr>
                              <w:t xml:space="preserve">　</w:t>
                            </w:r>
                            <w:r>
                              <w:rPr>
                                <w:rFonts w:ascii="ＭＳ Ｐゴシック" w:eastAsia="ＭＳ Ｐゴシック" w:hAnsi="ＭＳ Ｐゴシック" w:cs="Times New Roman"/>
                                <w:sz w:val="16"/>
                                <w:szCs w:val="16"/>
                              </w:rPr>
                              <w:t xml:space="preserve">　　　　　</w:t>
                            </w:r>
                            <w:r w:rsidRPr="00F62799">
                              <w:rPr>
                                <w:rFonts w:ascii="ＭＳ Ｐゴシック" w:eastAsia="ＭＳ Ｐゴシック" w:hAnsi="ＭＳ Ｐゴシック" w:cs="Times New Roman" w:hint="eastAsia"/>
                                <w:sz w:val="16"/>
                                <w:szCs w:val="16"/>
                              </w:rPr>
                              <w:t>出典</w:t>
                            </w:r>
                            <w:r w:rsidRPr="00F62799">
                              <w:rPr>
                                <w:rFonts w:ascii="ＭＳ Ｐゴシック" w:eastAsia="ＭＳ Ｐゴシック" w:hAnsi="ＭＳ Ｐゴシック" w:cs="Times New Roman"/>
                                <w:sz w:val="16"/>
                                <w:szCs w:val="16"/>
                              </w:rPr>
                              <w:t xml:space="preserve">　厚生労働省</w:t>
                            </w:r>
                            <w:r w:rsidRPr="00F62799">
                              <w:rPr>
                                <w:rFonts w:ascii="ＭＳ Ｐゴシック" w:eastAsia="ＭＳ Ｐゴシック" w:hAnsi="ＭＳ Ｐゴシック" w:cs="Times New Roman" w:hint="eastAsia"/>
                                <w:sz w:val="16"/>
                                <w:szCs w:val="16"/>
                              </w:rPr>
                              <w:t>「</w:t>
                            </w:r>
                            <w:r w:rsidRPr="000F0D10">
                              <w:rPr>
                                <w:rFonts w:ascii="ＭＳ Ｐゴシック" w:eastAsia="ＭＳ Ｐゴシック" w:hAnsi="ＭＳ Ｐゴシック" w:cs="Times New Roman" w:hint="eastAsia"/>
                                <w:sz w:val="16"/>
                                <w:szCs w:val="16"/>
                              </w:rPr>
                              <w:t>在宅医療にかかる地域別データ集</w:t>
                            </w:r>
                            <w:r w:rsidRPr="00F62799">
                              <w:rPr>
                                <w:rFonts w:ascii="ＭＳ Ｐゴシック" w:eastAsia="ＭＳ Ｐゴシック" w:hAnsi="ＭＳ Ｐゴシック" w:cs="Times New Roman" w:hint="eastAsia"/>
                                <w:sz w:val="16"/>
                                <w:szCs w:val="16"/>
                              </w:rPr>
                              <w:t>」</w:t>
                            </w:r>
                          </w:p>
                          <w:p w14:paraId="0412B790" w14:textId="77777777" w:rsidR="00590F00" w:rsidRPr="00DB4A41" w:rsidRDefault="00590F00" w:rsidP="0072517F">
                            <w:pPr>
                              <w:jc w:val="left"/>
                              <w:rPr>
                                <w:rFonts w:ascii="ＭＳ Ｐゴシック" w:eastAsia="ＭＳ Ｐゴシック" w:hAnsi="ＭＳ Ｐゴシック" w:cs="Times New Roman"/>
                                <w:sz w:val="16"/>
                                <w:szCs w:val="16"/>
                              </w:rPr>
                            </w:pPr>
                          </w:p>
                          <w:p w14:paraId="5D18D3F2" w14:textId="77777777" w:rsidR="00590F00" w:rsidRPr="0072517F" w:rsidRDefault="00590F00" w:rsidP="0072517F">
                            <w:pPr>
                              <w:jc w:val="left"/>
                              <w:rPr>
                                <w:rFonts w:ascii="ＭＳ Ｐゴシック" w:eastAsia="ＭＳ Ｐゴシック" w:hAnsi="ＭＳ Ｐ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B51F7" id="テキスト ボックス 3857" o:spid="_x0000_s1041" type="#_x0000_t202" alt="　出典　厚生労働省「在宅医療にかかる地域別データ集」" style="position:absolute;left:0;text-align:left;margin-left:232pt;margin-top:7.1pt;width:271.75pt;height:24.3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pO24gIAABAFAAAOAAAAZHJzL2Uyb0RvYy54bWysVEtr20AQvhf6H5a9N5JtuUlN5OAmpBRC&#10;E0hKzuvVyhZIu9vdta30lFjkQZP01EtbQ06FQunj0ENf0B8jROi/6KxkJybtqRTMemZnNI9vvtnl&#10;lTSJ0ZApHQnu49qCixHjVAQR7/n48c76nSWMtCE8ILHgzMd7TOOV9u1byyPZYnXRF3HAFIIgXLdG&#10;0sd9Y2TLcTTts4ToBSEZB2MoVEIMqKrnBIqMIHoSO3XXveuMhAqkEpRpDbdrlRG3y/hhyKjZDEPN&#10;DIp9DLWZ8lTl2bWn014mrZ4ish/RaRnkH6pISMQh6VWoNWIIGqjoj1BJRJXQIjQLVCSOCMOIsrIH&#10;6Kbm3uhmu08kK3sBcLS8gkn/v7D00XBLoSjwcWOpuYgRJwlMKc+O8vH7fPw1z05Qnk3yLMvHH0FH&#10;lVfANAUQ8/394vhbcfjFCs9fXb64KJ59LrLzy8lBvn9WTN4WHw6Ls++XL8f5wbv84NT+xqfF5FNx&#10;cVGcvMmz4zz7kY9//np9lO+f21mMpG5BSdsSijLpfZECp2b3Gi4txGmoEvsP4CGww1T3ribJUoMo&#10;XDa8Zs11PYwo2BruUsPzbBjn+muptHnARIKs4GMFTCkHSIYb2lSuMxebjIv1KI5LtsQcjXxcb3ou&#10;pKYESBvGxICYSIBR8x5GJO7BNlCjypBz39qQa0T30ZAAIbWIo2BaV8xtGlZSdlqBBaNq2kom7abl&#10;oGqNGSJdEewBUEpUtNaSrkeQYINos0UU8BgKhN00m3CEsYCqxVTCqC/U07/dW3+gF1gxGsFeQJVP&#10;BkQxjOKHHIh3r+Z5dpFKxWsu1kFR85buvIUPklUBndbgFZC0FK2/iWdiqESyCyvcsVnBRDiF3D4G&#10;PCtx1VTbCk8AZZ1O6QSrI4nZ4NuS2tAWOAvsTrpLlJwO1AAVHonZBpHWjblWvtVkOwMjwqgcugW6&#10;QhXIYhVYu5I20yfC7vW8XnpdP2Tt3wAAAP//AwBQSwMEFAAGAAgAAAAhAHJ3z6TiAAAACgEAAA8A&#10;AABkcnMvZG93bnJldi54bWxMjzFPwzAUhHck/oP1kFgQtQlpGoU4VYUEQwdKWwbYnPg1iYifI9tt&#10;w7/HnWA83enuu3I5mYGd0PnekoSHmQCG1FjdUyvhY/9ynwPzQZFWgyWU8IMeltX1VakKbc+0xdMu&#10;tCyWkC+UhC6EseDcNx0a5Wd2RIrewTqjQpSu5dqpcyw3A0+EyLhRPcWFTo343GHzvTsaCft0W9/p&#10;+Wv++div3t7Xi83X2h2kvL2ZVk/AAk7hLwwX/IgOVWSq7ZG0Z4OENEvjlxCNNAF2CQixmAOrJWRJ&#10;Drwq+f8L1S8AAAD//wMAUEsBAi0AFAAGAAgAAAAhALaDOJL+AAAA4QEAABMAAAAAAAAAAAAAAAAA&#10;AAAAAFtDb250ZW50X1R5cGVzXS54bWxQSwECLQAUAAYACAAAACEAOP0h/9YAAACUAQAACwAAAAAA&#10;AAAAAAAAAAAvAQAAX3JlbHMvLnJlbHNQSwECLQAUAAYACAAAACEAnbqTtuICAAAQBQAADgAAAAAA&#10;AAAAAAAAAAAuAgAAZHJzL2Uyb0RvYy54bWxQSwECLQAUAAYACAAAACEAcnfPpOIAAAAKAQAADwAA&#10;AAAAAAAAAAAAAAA8BQAAZHJzL2Rvd25yZXYueG1sUEsFBgAAAAAEAAQA8wAAAEsGAAAAAA==&#10;" filled="f" stroked="f" strokeweight="2pt">
                <v:textbox>
                  <w:txbxContent>
                    <w:p w14:paraId="071D24A0" w14:textId="77777777" w:rsidR="00590F00" w:rsidRDefault="00590F00" w:rsidP="0072517F">
                      <w:pPr>
                        <w:ind w:right="640"/>
                        <w:jc w:val="left"/>
                        <w:rPr>
                          <w:rFonts w:ascii="ＭＳ Ｐゴシック" w:eastAsia="ＭＳ Ｐゴシック" w:hAnsi="ＭＳ Ｐゴシック" w:cs="Times New Roman"/>
                          <w:sz w:val="16"/>
                          <w:szCs w:val="16"/>
                        </w:rPr>
                      </w:pPr>
                      <w:r>
                        <w:rPr>
                          <w:rFonts w:ascii="ＭＳ Ｐゴシック" w:eastAsia="ＭＳ Ｐゴシック" w:hAnsi="ＭＳ Ｐゴシック" w:cs="Times New Roman" w:hint="eastAsia"/>
                          <w:sz w:val="16"/>
                          <w:szCs w:val="16"/>
                        </w:rPr>
                        <w:t xml:space="preserve">　</w:t>
                      </w:r>
                      <w:r>
                        <w:rPr>
                          <w:rFonts w:ascii="ＭＳ Ｐゴシック" w:eastAsia="ＭＳ Ｐゴシック" w:hAnsi="ＭＳ Ｐゴシック" w:cs="Times New Roman"/>
                          <w:sz w:val="16"/>
                          <w:szCs w:val="16"/>
                        </w:rPr>
                        <w:t xml:space="preserve">　　　　　</w:t>
                      </w:r>
                      <w:r w:rsidRPr="00F62799">
                        <w:rPr>
                          <w:rFonts w:ascii="ＭＳ Ｐゴシック" w:eastAsia="ＭＳ Ｐゴシック" w:hAnsi="ＭＳ Ｐゴシック" w:cs="Times New Roman" w:hint="eastAsia"/>
                          <w:sz w:val="16"/>
                          <w:szCs w:val="16"/>
                        </w:rPr>
                        <w:t>出典</w:t>
                      </w:r>
                      <w:r w:rsidRPr="00F62799">
                        <w:rPr>
                          <w:rFonts w:ascii="ＭＳ Ｐゴシック" w:eastAsia="ＭＳ Ｐゴシック" w:hAnsi="ＭＳ Ｐゴシック" w:cs="Times New Roman"/>
                          <w:sz w:val="16"/>
                          <w:szCs w:val="16"/>
                        </w:rPr>
                        <w:t xml:space="preserve">　厚生労働省</w:t>
                      </w:r>
                      <w:r w:rsidRPr="00F62799">
                        <w:rPr>
                          <w:rFonts w:ascii="ＭＳ Ｐゴシック" w:eastAsia="ＭＳ Ｐゴシック" w:hAnsi="ＭＳ Ｐゴシック" w:cs="Times New Roman" w:hint="eastAsia"/>
                          <w:sz w:val="16"/>
                          <w:szCs w:val="16"/>
                        </w:rPr>
                        <w:t>「</w:t>
                      </w:r>
                      <w:r w:rsidRPr="000F0D10">
                        <w:rPr>
                          <w:rFonts w:ascii="ＭＳ Ｐゴシック" w:eastAsia="ＭＳ Ｐゴシック" w:hAnsi="ＭＳ Ｐゴシック" w:cs="Times New Roman" w:hint="eastAsia"/>
                          <w:sz w:val="16"/>
                          <w:szCs w:val="16"/>
                        </w:rPr>
                        <w:t>在宅医療にかかる地域別データ集</w:t>
                      </w:r>
                      <w:r w:rsidRPr="00F62799">
                        <w:rPr>
                          <w:rFonts w:ascii="ＭＳ Ｐゴシック" w:eastAsia="ＭＳ Ｐゴシック" w:hAnsi="ＭＳ Ｐゴシック" w:cs="Times New Roman" w:hint="eastAsia"/>
                          <w:sz w:val="16"/>
                          <w:szCs w:val="16"/>
                        </w:rPr>
                        <w:t>」</w:t>
                      </w:r>
                    </w:p>
                    <w:p w14:paraId="0412B790" w14:textId="77777777" w:rsidR="00590F00" w:rsidRPr="00DB4A41" w:rsidRDefault="00590F00" w:rsidP="0072517F">
                      <w:pPr>
                        <w:jc w:val="left"/>
                        <w:rPr>
                          <w:rFonts w:ascii="ＭＳ Ｐゴシック" w:eastAsia="ＭＳ Ｐゴシック" w:hAnsi="ＭＳ Ｐゴシック" w:cs="Times New Roman"/>
                          <w:sz w:val="16"/>
                          <w:szCs w:val="16"/>
                        </w:rPr>
                      </w:pPr>
                    </w:p>
                    <w:p w14:paraId="5D18D3F2" w14:textId="77777777" w:rsidR="00590F00" w:rsidRPr="0072517F" w:rsidRDefault="00590F00" w:rsidP="0072517F">
                      <w:pPr>
                        <w:jc w:val="left"/>
                        <w:rPr>
                          <w:rFonts w:ascii="ＭＳ Ｐゴシック" w:eastAsia="ＭＳ Ｐゴシック" w:hAnsi="ＭＳ Ｐゴシック"/>
                          <w:sz w:val="16"/>
                          <w:szCs w:val="16"/>
                        </w:rPr>
                      </w:pPr>
                    </w:p>
                  </w:txbxContent>
                </v:textbox>
                <w10:wrap anchorx="margin"/>
              </v:shape>
            </w:pict>
          </mc:Fallback>
        </mc:AlternateContent>
      </w:r>
    </w:p>
    <w:p w14:paraId="7E38DB0D" w14:textId="77777777" w:rsidR="0072517F" w:rsidRDefault="0072517F" w:rsidP="00A41308">
      <w:pPr>
        <w:ind w:leftChars="200" w:left="640" w:hangingChars="100" w:hanging="220"/>
        <w:rPr>
          <w:rFonts w:ascii="HG丸ｺﾞｼｯｸM-PRO" w:eastAsia="HG丸ｺﾞｼｯｸM-PRO" w:hAnsi="HG丸ｺﾞｼｯｸM-PRO"/>
          <w:color w:val="000000" w:themeColor="text1"/>
          <w:sz w:val="22"/>
        </w:rPr>
      </w:pPr>
    </w:p>
    <w:p w14:paraId="66386BF8" w14:textId="77777777" w:rsidR="0072517F" w:rsidRDefault="0072517F" w:rsidP="00A41308">
      <w:pPr>
        <w:ind w:leftChars="200" w:left="640" w:hangingChars="100" w:hanging="220"/>
        <w:rPr>
          <w:rFonts w:ascii="HG丸ｺﾞｼｯｸM-PRO" w:eastAsia="HG丸ｺﾞｼｯｸM-PRO" w:hAnsi="HG丸ｺﾞｼｯｸM-PRO"/>
          <w:color w:val="000000" w:themeColor="text1"/>
          <w:sz w:val="22"/>
        </w:rPr>
      </w:pPr>
      <w:r w:rsidRPr="009F1D5A">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1755520" behindDoc="0" locked="0" layoutInCell="1" allowOverlap="1" wp14:anchorId="7E27333A" wp14:editId="40E54576">
                <wp:simplePos x="0" y="0"/>
                <wp:positionH relativeFrom="margin">
                  <wp:posOffset>189806</wp:posOffset>
                </wp:positionH>
                <wp:positionV relativeFrom="paragraph">
                  <wp:posOffset>12006</wp:posOffset>
                </wp:positionV>
                <wp:extent cx="6405245" cy="808074"/>
                <wp:effectExtent l="0" t="0" r="0" b="0"/>
                <wp:wrapNone/>
                <wp:docPr id="4033" name="グループ化 4033"/>
                <wp:cNvGraphicFramePr/>
                <a:graphic xmlns:a="http://schemas.openxmlformats.org/drawingml/2006/main">
                  <a:graphicData uri="http://schemas.microsoft.com/office/word/2010/wordprocessingGroup">
                    <wpg:wgp>
                      <wpg:cNvGrpSpPr/>
                      <wpg:grpSpPr>
                        <a:xfrm>
                          <a:off x="0" y="0"/>
                          <a:ext cx="6405245" cy="808074"/>
                          <a:chOff x="-2286188" y="1057275"/>
                          <a:chExt cx="6406095" cy="722055"/>
                        </a:xfrm>
                      </wpg:grpSpPr>
                      <wps:wsp>
                        <wps:cNvPr id="4036" name="直線コネクタ 4036"/>
                        <wps:cNvCnPr/>
                        <wps:spPr>
                          <a:xfrm>
                            <a:off x="-2129014" y="1057275"/>
                            <a:ext cx="6120000" cy="0"/>
                          </a:xfrm>
                          <a:prstGeom prst="line">
                            <a:avLst/>
                          </a:prstGeom>
                          <a:noFill/>
                          <a:ln w="9525" cap="flat" cmpd="sng" algn="ctr">
                            <a:solidFill>
                              <a:srgbClr val="4F81BD">
                                <a:shade val="95000"/>
                                <a:satMod val="105000"/>
                              </a:srgbClr>
                            </a:solidFill>
                            <a:prstDash val="solid"/>
                          </a:ln>
                          <a:effectLst/>
                        </wps:spPr>
                        <wps:bodyPr/>
                      </wps:wsp>
                      <wps:wsp>
                        <wps:cNvPr id="4048" name="テキスト ボックス 4048" descr="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wps:cNvSpPr txBox="1"/>
                        <wps:spPr>
                          <a:xfrm>
                            <a:off x="-2286188" y="1071545"/>
                            <a:ext cx="6406095" cy="707785"/>
                          </a:xfrm>
                          <a:prstGeom prst="rect">
                            <a:avLst/>
                          </a:prstGeom>
                          <a:solidFill>
                            <a:sysClr val="window" lastClr="FFFFFF"/>
                          </a:solidFill>
                          <a:ln w="6350">
                            <a:noFill/>
                          </a:ln>
                          <a:effectLst/>
                        </wps:spPr>
                        <wps:txbx>
                          <w:txbxContent>
                            <w:p w14:paraId="21C75870" w14:textId="77777777" w:rsidR="00590F00" w:rsidRPr="00001066" w:rsidRDefault="00590F00" w:rsidP="009F1D5A">
                              <w:pPr>
                                <w:spacing w:line="240" w:lineRule="exact"/>
                                <w:ind w:left="540" w:hangingChars="300" w:hanging="540"/>
                                <w:rPr>
                                  <w:rFonts w:ascii="ＭＳ Ｐゴシック" w:eastAsia="ＭＳ Ｐゴシック" w:hAnsi="ＭＳ Ｐゴシック"/>
                                  <w:sz w:val="18"/>
                                  <w:szCs w:val="18"/>
                                </w:rPr>
                              </w:pPr>
                              <w:r w:rsidRPr="00001066">
                                <w:rPr>
                                  <w:rFonts w:ascii="ＭＳ Ｐゴシック" w:eastAsia="ＭＳ Ｐゴシック" w:hAnsi="ＭＳ Ｐゴシック" w:hint="eastAsia"/>
                                  <w:sz w:val="18"/>
                                  <w:szCs w:val="18"/>
                                </w:rPr>
                                <w:t>注１　時間外は平日の６時から８時及び18</w:t>
                              </w:r>
                              <w:r w:rsidRPr="00001066">
                                <w:rPr>
                                  <w:rFonts w:ascii="ＭＳ Ｐゴシック" w:eastAsia="ＭＳ Ｐゴシック" w:hAnsi="ＭＳ Ｐゴシック"/>
                                  <w:sz w:val="18"/>
                                  <w:szCs w:val="18"/>
                                </w:rPr>
                                <w:t>時から</w:t>
                              </w:r>
                              <w:r w:rsidRPr="00001066">
                                <w:rPr>
                                  <w:rFonts w:ascii="ＭＳ Ｐゴシック" w:eastAsia="ＭＳ Ｐゴシック" w:hAnsi="ＭＳ Ｐゴシック" w:hint="eastAsia"/>
                                  <w:sz w:val="18"/>
                                  <w:szCs w:val="18"/>
                                </w:rPr>
                                <w:t>22時、土曜日の６時</w:t>
                              </w:r>
                              <w:r w:rsidRPr="00001066">
                                <w:rPr>
                                  <w:rFonts w:ascii="ＭＳ Ｐゴシック" w:eastAsia="ＭＳ Ｐゴシック" w:hAnsi="ＭＳ Ｐゴシック"/>
                                  <w:sz w:val="18"/>
                                  <w:szCs w:val="18"/>
                                </w:rPr>
                                <w:t>から</w:t>
                              </w:r>
                              <w:r w:rsidRPr="00001066">
                                <w:rPr>
                                  <w:rFonts w:ascii="ＭＳ Ｐゴシック" w:eastAsia="ＭＳ Ｐゴシック" w:hAnsi="ＭＳ Ｐゴシック" w:hint="eastAsia"/>
                                  <w:sz w:val="18"/>
                                  <w:szCs w:val="18"/>
                                </w:rPr>
                                <w:t>８時及び12</w:t>
                              </w:r>
                              <w:r w:rsidRPr="00001066">
                                <w:rPr>
                                  <w:rFonts w:ascii="ＭＳ Ｐゴシック" w:eastAsia="ＭＳ Ｐゴシック" w:hAnsi="ＭＳ Ｐゴシック"/>
                                  <w:sz w:val="18"/>
                                  <w:szCs w:val="18"/>
                                </w:rPr>
                                <w:t>時</w:t>
                              </w:r>
                              <w:r w:rsidRPr="00001066">
                                <w:rPr>
                                  <w:rFonts w:ascii="ＭＳ Ｐゴシック" w:eastAsia="ＭＳ Ｐゴシック" w:hAnsi="ＭＳ Ｐゴシック" w:hint="eastAsia"/>
                                  <w:sz w:val="18"/>
                                  <w:szCs w:val="18"/>
                                </w:rPr>
                                <w:t>から22時</w:t>
                              </w:r>
                              <w:r w:rsidRPr="00001066">
                                <w:rPr>
                                  <w:rFonts w:ascii="ＭＳ Ｐゴシック" w:eastAsia="ＭＳ Ｐゴシック" w:hAnsi="ＭＳ Ｐゴシック"/>
                                  <w:sz w:val="18"/>
                                  <w:szCs w:val="18"/>
                                </w:rPr>
                                <w:t>、</w:t>
                              </w:r>
                              <w:r w:rsidRPr="00001066">
                                <w:rPr>
                                  <w:rFonts w:ascii="ＭＳ Ｐゴシック" w:eastAsia="ＭＳ Ｐゴシック" w:hAnsi="ＭＳ Ｐゴシック" w:hint="eastAsia"/>
                                  <w:sz w:val="18"/>
                                  <w:szCs w:val="18"/>
                                </w:rPr>
                                <w:t>日曜日・祝日の</w:t>
                              </w:r>
                            </w:p>
                            <w:p w14:paraId="779897FA" w14:textId="77777777" w:rsidR="00590F00" w:rsidRPr="00001066" w:rsidRDefault="00590F00" w:rsidP="00407874">
                              <w:pPr>
                                <w:spacing w:line="240" w:lineRule="exact"/>
                                <w:ind w:leftChars="150" w:left="585" w:hangingChars="150" w:hanging="270"/>
                                <w:rPr>
                                  <w:rFonts w:ascii="ＭＳ Ｐゴシック" w:eastAsia="ＭＳ Ｐゴシック" w:hAnsi="ＭＳ Ｐゴシック"/>
                                  <w:sz w:val="18"/>
                                  <w:szCs w:val="18"/>
                                </w:rPr>
                              </w:pPr>
                              <w:r w:rsidRPr="00001066">
                                <w:rPr>
                                  <w:rFonts w:ascii="ＭＳ Ｐゴシック" w:eastAsia="ＭＳ Ｐゴシック" w:hAnsi="ＭＳ Ｐゴシック" w:hint="eastAsia"/>
                                  <w:sz w:val="18"/>
                                  <w:szCs w:val="18"/>
                                </w:rPr>
                                <w:t>６時から22時としています。</w:t>
                              </w:r>
                              <w:r w:rsidRPr="00001066">
                                <w:rPr>
                                  <w:rFonts w:ascii="ＭＳ Ｐゴシック" w:eastAsia="ＭＳ Ｐゴシック" w:hAnsi="ＭＳ Ｐゴシック"/>
                                  <w:sz w:val="18"/>
                                  <w:szCs w:val="18"/>
                                </w:rPr>
                                <w:t>夜間は</w:t>
                              </w:r>
                              <w:r w:rsidRPr="00001066">
                                <w:rPr>
                                  <w:rFonts w:ascii="ＭＳ Ｐゴシック" w:eastAsia="ＭＳ Ｐゴシック" w:hAnsi="ＭＳ Ｐゴシック" w:hint="eastAsia"/>
                                  <w:sz w:val="18"/>
                                  <w:szCs w:val="18"/>
                                </w:rPr>
                                <w:t>平日、土曜日、日曜日・祝日ともに22時</w:t>
                              </w:r>
                              <w:r w:rsidRPr="00001066">
                                <w:rPr>
                                  <w:rFonts w:ascii="ＭＳ Ｐゴシック" w:eastAsia="ＭＳ Ｐゴシック" w:hAnsi="ＭＳ Ｐゴシック"/>
                                  <w:sz w:val="18"/>
                                  <w:szCs w:val="18"/>
                                </w:rPr>
                                <w:t>から</w:t>
                              </w:r>
                              <w:r w:rsidRPr="00001066">
                                <w:rPr>
                                  <w:rFonts w:ascii="ＭＳ Ｐゴシック" w:eastAsia="ＭＳ Ｐゴシック" w:hAnsi="ＭＳ Ｐゴシック" w:hint="eastAsia"/>
                                  <w:sz w:val="18"/>
                                  <w:szCs w:val="18"/>
                                </w:rPr>
                                <w:t>６時としています。</w:t>
                              </w:r>
                            </w:p>
                            <w:p w14:paraId="192077F7" w14:textId="77777777" w:rsidR="001C7EA7" w:rsidRDefault="00590F00" w:rsidP="00FB710F">
                              <w:pPr>
                                <w:spacing w:line="240" w:lineRule="exact"/>
                                <w:ind w:left="360" w:hangingChars="200" w:hanging="360"/>
                                <w:rPr>
                                  <w:rFonts w:ascii="ＭＳ Ｐゴシック" w:eastAsia="ＭＳ Ｐゴシック" w:hAnsi="ＭＳ Ｐゴシック"/>
                                  <w:sz w:val="18"/>
                                  <w:szCs w:val="18"/>
                                </w:rPr>
                              </w:pPr>
                              <w:r w:rsidRPr="00001066">
                                <w:rPr>
                                  <w:rFonts w:ascii="ＭＳ Ｐゴシック" w:eastAsia="ＭＳ Ｐゴシック" w:hAnsi="ＭＳ Ｐゴシック" w:hint="eastAsia"/>
                                  <w:sz w:val="18"/>
                                  <w:szCs w:val="18"/>
                                </w:rPr>
                                <w:t>注</w:t>
                              </w:r>
                              <w:r w:rsidRPr="00001066">
                                <w:rPr>
                                  <w:rFonts w:ascii="ＭＳ Ｐゴシック" w:eastAsia="ＭＳ Ｐゴシック" w:hAnsi="ＭＳ Ｐゴシック"/>
                                  <w:sz w:val="18"/>
                                  <w:szCs w:val="18"/>
                                </w:rPr>
                                <w:t xml:space="preserve">２　</w:t>
                              </w:r>
                              <w:r w:rsidRPr="00001066">
                                <w:rPr>
                                  <w:rFonts w:ascii="ＭＳ Ｐゴシック" w:eastAsia="ＭＳ Ｐゴシック" w:hAnsi="ＭＳ Ｐゴシック" w:hint="eastAsia"/>
                                  <w:sz w:val="18"/>
                                  <w:szCs w:val="18"/>
                                </w:rPr>
                                <w:t>豊能に５施設、三島に３施設、北河内に８施設、中河内に３施設、南河内に５施設、堺市に２施設、泉州に４施設、</w:t>
                              </w:r>
                            </w:p>
                            <w:p w14:paraId="340B431D" w14:textId="4CB6BA93" w:rsidR="00590F00" w:rsidRPr="00001066" w:rsidRDefault="00590F00" w:rsidP="001C7EA7">
                              <w:pPr>
                                <w:spacing w:line="240" w:lineRule="exact"/>
                                <w:ind w:firstLineChars="150" w:firstLine="270"/>
                                <w:rPr>
                                  <w:rFonts w:ascii="ＭＳ Ｐゴシック" w:eastAsia="ＭＳ Ｐゴシック" w:hAnsi="ＭＳ Ｐゴシック"/>
                                  <w:sz w:val="18"/>
                                  <w:szCs w:val="18"/>
                                </w:rPr>
                              </w:pPr>
                              <w:r w:rsidRPr="00001066">
                                <w:rPr>
                                  <w:rFonts w:ascii="ＭＳ Ｐゴシック" w:eastAsia="ＭＳ Ｐゴシック" w:hAnsi="ＭＳ Ｐゴシック" w:hint="eastAsia"/>
                                  <w:sz w:val="18"/>
                                  <w:szCs w:val="18"/>
                                </w:rPr>
                                <w:t>大阪市に７施設となっています</w:t>
                              </w:r>
                              <w:r w:rsidR="00FB710F">
                                <w:rPr>
                                  <w:rFonts w:ascii="ＭＳ Ｐゴシック" w:eastAsia="ＭＳ Ｐゴシック" w:hAnsi="ＭＳ Ｐゴシック" w:hint="eastAsia"/>
                                  <w:sz w:val="18"/>
                                  <w:szCs w:val="18"/>
                                </w:rPr>
                                <w:t>。</w:t>
                              </w:r>
                              <w:r w:rsidRPr="00001066">
                                <w:rPr>
                                  <w:rFonts w:ascii="ＭＳ Ｐゴシック" w:eastAsia="ＭＳ Ｐゴシック" w:hAnsi="ＭＳ Ｐゴシック" w:hint="eastAsia"/>
                                  <w:sz w:val="18"/>
                                  <w:szCs w:val="18"/>
                                </w:rPr>
                                <w:t>（令和元年12月１日現在、医科診療施設）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27333A" id="グループ化 4033" o:spid="_x0000_s1042" style="position:absolute;left:0;text-align:left;margin-left:14.95pt;margin-top:.95pt;width:504.35pt;height:63.65pt;z-index:251755520;mso-position-horizontal-relative:margin;mso-width-relative:margin;mso-height-relative:margin" coordorigin="-22861,10572" coordsize="64060,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sZFkAUAAC0LAAAOAAAAZHJzL2Uyb0RvYy54bWy8Vt1PG0cQf6/U/+F0lfqW+Oz4CzcmIlBQ&#10;pTRBSqo8L+fzh3S+ve4e2PTJd4YKAkmahprwEdEmgZASUlqSJjEQ/pjlfPZT/oXO7p1twCSqUql+&#10;OO/OzM7O/GZ2Zi5eKhd1aUIjtICNtBw+r8iSZqg4UzByafm7G8PnkrJELWRkkI4NLS1PalS+1P/5&#10;ZxdLZkqL4DzWMxqRQIlBUyUzLecty0yFQlTNa0VEz2NTM4CZxaSILNiSXChDUAm0F/VQRFHioRIm&#10;GZNgVaMUqEM+U+4X+rNZTbWuZbNUsyQ9LYNtlvgS8R3j31D/RZTKEWTmC2pgBvoEK4qoYMClHVVD&#10;yELSOCn0qCoWVIIpzlrnVVwM4Wy2oGrCB/AmrJzyZoTgcVP4kkuVcmYHJoD2FE6frFa9OjFKpEIm&#10;LUeVCxdkyUBFiBJzdlh1i1X3WXXRna9JggdQlcxcCk6MEPO6OUoCQs7fce/LWVLk/+CXVBYgT3ZA&#10;1sqWpAIxHlVikWhMllTgJZWkkoj6UVDzECp+7FwkkoyHk5A5IBFWYolIItYW+bqrJa70BVoSkYgS&#10;EyKhtg0hbmrHspIJ2UW7ANL/BuD1PDI1ERfK4egCGG8D6K289F4vM2eXVW8z5w/mHHIM49wLbgsc&#10;GjQCAGmKApZnoHcuEo70KeFoLwwdKMPwBBRIaw6lyOWO/yhlEmqNaLgo8UVa1gsGNxml0MQVaoEd&#10;INoW4WQDDxd0HegopRtSKS33xSIcXgSPMqsjC5ZFE9KEGjlZQnoOXrtqEaGRYr2Q4af5YUpyY4M6&#10;kSYQvLjocDJ8ecgXyqOM5lP7YtxocRVF1rc445Mh0gEdTAvUCDNP6Oc2DyGa988IFlcFR3SD36+J&#10;Rx+4yLH20eWrMZyZFKBDcoh88IPxPyRGFHI5eFnVH5mzzZy3rDojseoqq1ZFfryF/OBSGY2qUJ4a&#10;u5thVqm408+95Sl3fs9bchrP1lq1R9727Pv9ZffOsrew5t566VZve6t2IFA7aG5uN38/bKztMXuL&#10;2beYfY85c6xiuysH/NujDYjek3dH+8tHhw9bS3XQf3TouCuPjw7uM3u+VZsDhcxeAiXHbWDOz83N&#10;B839WWYvMnuD2VPMfsfFKs6XX5QHvoLb3u/PnLKRXzX33Nuaa/4231g4bOz+clSvgyRQvMXp1tIj&#10;8K/xNDAWiO6Tp+72hi929lnhfbMy7drrbv21t3HXW589paS19cCtb7g7TqtW8T3wfl3wnv3NnD1W&#10;3YVXyUvcmYat7rhrax2nm9WDxp3NVuWvjn5mP2T2i6O9GvcU0LVf+PF5vw/xmQWdvWCDZKt60LLv&#10;u/VVb3Wey7xxvIV64+E9vl7dadTe9kIErMbievPVE754MwNhh3Bx+fnFxqvXoC0IYH2usb7t3l4I&#10;uCJBWpXHXHLloLFzz0fJj7MfYeC6P82AvG/whxKBOygQ9s96r6bglHsXkmvXB6Gjh981/Sc38uMy&#10;Pfb48mCGSJ9jRZJ3GckqX8bQFcJt+gfL5YmukQjHoMmIItMpl1HlWM9QEonkyZ7RLYhBzSQwPnys&#10;Zp4oTHSSduoeDCgZXJIlHVELiGl5WPyCQnXimF9s4xdiiripU4b/TUGzymNl0buhSYCn3RonEexP&#10;OtRUhwtQMa+AIaOIwGgD3QLGNesafLI6hjqPg5Us5TH54Sw6l4eGCVxZKsGoBE3g+3FENPDvGwNa&#10;aV84GuWzldhEoV3DhhznjB3nGOPFQQy9IQyDoamKJZe39PYyS3DxJkx1A/xWYCFDhbvTMrQgfzlo&#10;wQ4YMBWq2sCAWMM0ZSLrinHdVLlq3gl4p7hRvomIGYTTgkS4itvNu6cT+rL8pIEHxi2cLYg22UUV&#10;ukyncYj5AmYy0XmC+ZEPfcf3Qr475fb/AwAA//8DAFBLAwQUAAYACAAAACEAOL1h9d8AAAAJAQAA&#10;DwAAAGRycy9kb3ducmV2LnhtbEyPT2vCQBDF74V+h2WE3uomkYqJ2YhI25MUqoXS25gdk2B2N2TX&#10;JH77jqf2NH/e481v8s1kWjFQ7xtnFcTzCATZ0unGVgq+jm/PKxA+oNXYOksKbuRhUzw+5JhpN9pP&#10;Gg6hEhxifYYK6hC6TEpf1mTQz11HlrWz6w0GHvtK6h5HDjetTKJoKQ02li/U2NGupvJyuBoF7yOO&#10;20X8Ouwv593t5/jy8b2PSamn2bRdgwg0hT8z3PEZHQpmOrmr1V60CpI0ZSfvudzlaLFagjhxl6QJ&#10;yCKX/z8ofgEAAP//AwBQSwECLQAUAAYACAAAACEAtoM4kv4AAADhAQAAEwAAAAAAAAAAAAAAAAAA&#10;AAAAW0NvbnRlbnRfVHlwZXNdLnhtbFBLAQItABQABgAIAAAAIQA4/SH/1gAAAJQBAAALAAAAAAAA&#10;AAAAAAAAAC8BAABfcmVscy8ucmVsc1BLAQItABQABgAIAAAAIQAFAsZFkAUAAC0LAAAOAAAAAAAA&#10;AAAAAAAAAC4CAABkcnMvZTJvRG9jLnhtbFBLAQItABQABgAIAAAAIQA4vWH13wAAAAkBAAAPAAAA&#10;AAAAAAAAAAAAAOoHAABkcnMvZG93bnJldi54bWxQSwUGAAAAAAQABADzAAAA9ggAAAAA&#10;">
                <v:line id="直線コネクタ 4036" o:spid="_x0000_s1043" style="position:absolute;visibility:visible;mso-wrap-style:square" from="-21290,10572" to="39909,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2VoxAAAAN0AAAAPAAAAZHJzL2Rvd25yZXYueG1sRI9PawIx&#10;FMTvBb9DeII3zVqL2K1RpCB48OA/sMfX5LlZ3Lysm6jrt28EocdhZn7DTOetq8SNmlB6VjAcZCCI&#10;tTclFwoO+2V/AiJEZIOVZ1LwoADzWedtirnxd97SbRcLkSAcclRgY6xzKYO25DAMfE2cvJNvHMYk&#10;m0KaBu8J7ir5nmVj6bDktGCxpm9L+ry7OgVHi+vNRv9G8qOfhTaFMf7yqVSv2y6+QERq43/41V4Z&#10;BR/ZaAzPN+kJyNkfAAAA//8DAFBLAQItABQABgAIAAAAIQDb4fbL7gAAAIUBAAATAAAAAAAAAAAA&#10;AAAAAAAAAABbQ29udGVudF9UeXBlc10ueG1sUEsBAi0AFAAGAAgAAAAhAFr0LFu/AAAAFQEAAAsA&#10;AAAAAAAAAAAAAAAAHwEAAF9yZWxzLy5yZWxzUEsBAi0AFAAGAAgAAAAhAMJPZWjEAAAA3QAAAA8A&#10;AAAAAAAAAAAAAAAABwIAAGRycy9kb3ducmV2LnhtbFBLBQYAAAAAAwADALcAAAD4AgAAAAA=&#10;" strokecolor="#4a7ebb"/>
                <v:shape id="テキスト ボックス 4048" o:spid="_x0000_s1044" type="#_x0000_t202" alt="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style="position:absolute;left:-22861;top:10715;width:64060;height:7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p8oxAAAAN0AAAAPAAAAZHJzL2Rvd25yZXYueG1sRE9da8Iw&#10;FH0f+B/CFfamqUNkdEYZ4pjCiloHvl6aa9vZ3JQks9VfvzwIezyc7/myN424kvO1ZQWTcQKCuLC6&#10;5lLB9/Fj9ArCB2SNjWVScCMPy8XgaY6pth0f6JqHUsQQ9ikqqEJoUyl9UZFBP7YtceTO1hkMEbpS&#10;aoddDDeNfEmSmTRYc2yosKVVRcUl/zUKTl3+6Xbb7c++3WT33T3PvmidKfU87N/fQATqw7/44d5o&#10;BdNkGufGN/EJyMUfAAAA//8DAFBLAQItABQABgAIAAAAIQDb4fbL7gAAAIUBAAATAAAAAAAAAAAA&#10;AAAAAAAAAABbQ29udGVudF9UeXBlc10ueG1sUEsBAi0AFAAGAAgAAAAhAFr0LFu/AAAAFQEAAAsA&#10;AAAAAAAAAAAAAAAAHwEAAF9yZWxzLy5yZWxzUEsBAi0AFAAGAAgAAAAhAOTynyjEAAAA3QAAAA8A&#10;AAAAAAAAAAAAAAAABwIAAGRycy9kb3ducmV2LnhtbFBLBQYAAAAAAwADALcAAAD4AgAAAAA=&#10;" fillcolor="window" stroked="f" strokeweight=".5pt">
                  <v:textbox>
                    <w:txbxContent>
                      <w:p w14:paraId="21C75870" w14:textId="77777777" w:rsidR="00590F00" w:rsidRPr="00001066" w:rsidRDefault="00590F00" w:rsidP="009F1D5A">
                        <w:pPr>
                          <w:spacing w:line="240" w:lineRule="exact"/>
                          <w:ind w:left="540" w:hangingChars="300" w:hanging="540"/>
                          <w:rPr>
                            <w:rFonts w:ascii="ＭＳ Ｐゴシック" w:eastAsia="ＭＳ Ｐゴシック" w:hAnsi="ＭＳ Ｐゴシック"/>
                            <w:sz w:val="18"/>
                            <w:szCs w:val="18"/>
                          </w:rPr>
                        </w:pPr>
                        <w:r w:rsidRPr="00001066">
                          <w:rPr>
                            <w:rFonts w:ascii="ＭＳ Ｐゴシック" w:eastAsia="ＭＳ Ｐゴシック" w:hAnsi="ＭＳ Ｐゴシック" w:hint="eastAsia"/>
                            <w:sz w:val="18"/>
                            <w:szCs w:val="18"/>
                          </w:rPr>
                          <w:t>注１　時間外は平日の６時から８時及び18</w:t>
                        </w:r>
                        <w:r w:rsidRPr="00001066">
                          <w:rPr>
                            <w:rFonts w:ascii="ＭＳ Ｐゴシック" w:eastAsia="ＭＳ Ｐゴシック" w:hAnsi="ＭＳ Ｐゴシック"/>
                            <w:sz w:val="18"/>
                            <w:szCs w:val="18"/>
                          </w:rPr>
                          <w:t>時から</w:t>
                        </w:r>
                        <w:r w:rsidRPr="00001066">
                          <w:rPr>
                            <w:rFonts w:ascii="ＭＳ Ｐゴシック" w:eastAsia="ＭＳ Ｐゴシック" w:hAnsi="ＭＳ Ｐゴシック" w:hint="eastAsia"/>
                            <w:sz w:val="18"/>
                            <w:szCs w:val="18"/>
                          </w:rPr>
                          <w:t>22時、土曜日の６時</w:t>
                        </w:r>
                        <w:r w:rsidRPr="00001066">
                          <w:rPr>
                            <w:rFonts w:ascii="ＭＳ Ｐゴシック" w:eastAsia="ＭＳ Ｐゴシック" w:hAnsi="ＭＳ Ｐゴシック"/>
                            <w:sz w:val="18"/>
                            <w:szCs w:val="18"/>
                          </w:rPr>
                          <w:t>から</w:t>
                        </w:r>
                        <w:r w:rsidRPr="00001066">
                          <w:rPr>
                            <w:rFonts w:ascii="ＭＳ Ｐゴシック" w:eastAsia="ＭＳ Ｐゴシック" w:hAnsi="ＭＳ Ｐゴシック" w:hint="eastAsia"/>
                            <w:sz w:val="18"/>
                            <w:szCs w:val="18"/>
                          </w:rPr>
                          <w:t>８時及び12</w:t>
                        </w:r>
                        <w:r w:rsidRPr="00001066">
                          <w:rPr>
                            <w:rFonts w:ascii="ＭＳ Ｐゴシック" w:eastAsia="ＭＳ Ｐゴシック" w:hAnsi="ＭＳ Ｐゴシック"/>
                            <w:sz w:val="18"/>
                            <w:szCs w:val="18"/>
                          </w:rPr>
                          <w:t>時</w:t>
                        </w:r>
                        <w:r w:rsidRPr="00001066">
                          <w:rPr>
                            <w:rFonts w:ascii="ＭＳ Ｐゴシック" w:eastAsia="ＭＳ Ｐゴシック" w:hAnsi="ＭＳ Ｐゴシック" w:hint="eastAsia"/>
                            <w:sz w:val="18"/>
                            <w:szCs w:val="18"/>
                          </w:rPr>
                          <w:t>から22時</w:t>
                        </w:r>
                        <w:r w:rsidRPr="00001066">
                          <w:rPr>
                            <w:rFonts w:ascii="ＭＳ Ｐゴシック" w:eastAsia="ＭＳ Ｐゴシック" w:hAnsi="ＭＳ Ｐゴシック"/>
                            <w:sz w:val="18"/>
                            <w:szCs w:val="18"/>
                          </w:rPr>
                          <w:t>、</w:t>
                        </w:r>
                        <w:r w:rsidRPr="00001066">
                          <w:rPr>
                            <w:rFonts w:ascii="ＭＳ Ｐゴシック" w:eastAsia="ＭＳ Ｐゴシック" w:hAnsi="ＭＳ Ｐゴシック" w:hint="eastAsia"/>
                            <w:sz w:val="18"/>
                            <w:szCs w:val="18"/>
                          </w:rPr>
                          <w:t>日曜日・祝日の</w:t>
                        </w:r>
                      </w:p>
                      <w:p w14:paraId="779897FA" w14:textId="77777777" w:rsidR="00590F00" w:rsidRPr="00001066" w:rsidRDefault="00590F00" w:rsidP="00407874">
                        <w:pPr>
                          <w:spacing w:line="240" w:lineRule="exact"/>
                          <w:ind w:leftChars="150" w:left="585" w:hangingChars="150" w:hanging="270"/>
                          <w:rPr>
                            <w:rFonts w:ascii="ＭＳ Ｐゴシック" w:eastAsia="ＭＳ Ｐゴシック" w:hAnsi="ＭＳ Ｐゴシック"/>
                            <w:sz w:val="18"/>
                            <w:szCs w:val="18"/>
                          </w:rPr>
                        </w:pPr>
                        <w:r w:rsidRPr="00001066">
                          <w:rPr>
                            <w:rFonts w:ascii="ＭＳ Ｐゴシック" w:eastAsia="ＭＳ Ｐゴシック" w:hAnsi="ＭＳ Ｐゴシック" w:hint="eastAsia"/>
                            <w:sz w:val="18"/>
                            <w:szCs w:val="18"/>
                          </w:rPr>
                          <w:t>６時から22時としています。</w:t>
                        </w:r>
                        <w:r w:rsidRPr="00001066">
                          <w:rPr>
                            <w:rFonts w:ascii="ＭＳ Ｐゴシック" w:eastAsia="ＭＳ Ｐゴシック" w:hAnsi="ＭＳ Ｐゴシック"/>
                            <w:sz w:val="18"/>
                            <w:szCs w:val="18"/>
                          </w:rPr>
                          <w:t>夜間は</w:t>
                        </w:r>
                        <w:r w:rsidRPr="00001066">
                          <w:rPr>
                            <w:rFonts w:ascii="ＭＳ Ｐゴシック" w:eastAsia="ＭＳ Ｐゴシック" w:hAnsi="ＭＳ Ｐゴシック" w:hint="eastAsia"/>
                            <w:sz w:val="18"/>
                            <w:szCs w:val="18"/>
                          </w:rPr>
                          <w:t>平日、土曜日、日曜日・祝日ともに22時</w:t>
                        </w:r>
                        <w:r w:rsidRPr="00001066">
                          <w:rPr>
                            <w:rFonts w:ascii="ＭＳ Ｐゴシック" w:eastAsia="ＭＳ Ｐゴシック" w:hAnsi="ＭＳ Ｐゴシック"/>
                            <w:sz w:val="18"/>
                            <w:szCs w:val="18"/>
                          </w:rPr>
                          <w:t>から</w:t>
                        </w:r>
                        <w:r w:rsidRPr="00001066">
                          <w:rPr>
                            <w:rFonts w:ascii="ＭＳ Ｐゴシック" w:eastAsia="ＭＳ Ｐゴシック" w:hAnsi="ＭＳ Ｐゴシック" w:hint="eastAsia"/>
                            <w:sz w:val="18"/>
                            <w:szCs w:val="18"/>
                          </w:rPr>
                          <w:t>６時としています。</w:t>
                        </w:r>
                      </w:p>
                      <w:p w14:paraId="192077F7" w14:textId="77777777" w:rsidR="001C7EA7" w:rsidRDefault="00590F00" w:rsidP="00FB710F">
                        <w:pPr>
                          <w:spacing w:line="240" w:lineRule="exact"/>
                          <w:ind w:left="360" w:hangingChars="200" w:hanging="360"/>
                          <w:rPr>
                            <w:rFonts w:ascii="ＭＳ Ｐゴシック" w:eastAsia="ＭＳ Ｐゴシック" w:hAnsi="ＭＳ Ｐゴシック"/>
                            <w:sz w:val="18"/>
                            <w:szCs w:val="18"/>
                          </w:rPr>
                        </w:pPr>
                        <w:r w:rsidRPr="00001066">
                          <w:rPr>
                            <w:rFonts w:ascii="ＭＳ Ｐゴシック" w:eastAsia="ＭＳ Ｐゴシック" w:hAnsi="ＭＳ Ｐゴシック" w:hint="eastAsia"/>
                            <w:sz w:val="18"/>
                            <w:szCs w:val="18"/>
                          </w:rPr>
                          <w:t>注</w:t>
                        </w:r>
                        <w:r w:rsidRPr="00001066">
                          <w:rPr>
                            <w:rFonts w:ascii="ＭＳ Ｐゴシック" w:eastAsia="ＭＳ Ｐゴシック" w:hAnsi="ＭＳ Ｐゴシック"/>
                            <w:sz w:val="18"/>
                            <w:szCs w:val="18"/>
                          </w:rPr>
                          <w:t xml:space="preserve">２　</w:t>
                        </w:r>
                        <w:r w:rsidRPr="00001066">
                          <w:rPr>
                            <w:rFonts w:ascii="ＭＳ Ｐゴシック" w:eastAsia="ＭＳ Ｐゴシック" w:hAnsi="ＭＳ Ｐゴシック" w:hint="eastAsia"/>
                            <w:sz w:val="18"/>
                            <w:szCs w:val="18"/>
                          </w:rPr>
                          <w:t>豊能に５施設、三島に３施設、北河内に８施設、中河内に３施設、南河内に５施設、堺市に２施設、泉州に４施設、</w:t>
                        </w:r>
                      </w:p>
                      <w:p w14:paraId="340B431D" w14:textId="4CB6BA93" w:rsidR="00590F00" w:rsidRPr="00001066" w:rsidRDefault="00590F00" w:rsidP="001C7EA7">
                        <w:pPr>
                          <w:spacing w:line="240" w:lineRule="exact"/>
                          <w:ind w:firstLineChars="150" w:firstLine="270"/>
                          <w:rPr>
                            <w:rFonts w:ascii="ＭＳ Ｐゴシック" w:eastAsia="ＭＳ Ｐゴシック" w:hAnsi="ＭＳ Ｐゴシック"/>
                            <w:sz w:val="18"/>
                            <w:szCs w:val="18"/>
                          </w:rPr>
                        </w:pPr>
                        <w:r w:rsidRPr="00001066">
                          <w:rPr>
                            <w:rFonts w:ascii="ＭＳ Ｐゴシック" w:eastAsia="ＭＳ Ｐゴシック" w:hAnsi="ＭＳ Ｐゴシック" w:hint="eastAsia"/>
                            <w:sz w:val="18"/>
                            <w:szCs w:val="18"/>
                          </w:rPr>
                          <w:t>大阪市に７施設となっています</w:t>
                        </w:r>
                        <w:r w:rsidR="00FB710F">
                          <w:rPr>
                            <w:rFonts w:ascii="ＭＳ Ｐゴシック" w:eastAsia="ＭＳ Ｐゴシック" w:hAnsi="ＭＳ Ｐゴシック" w:hint="eastAsia"/>
                            <w:sz w:val="18"/>
                            <w:szCs w:val="18"/>
                          </w:rPr>
                          <w:t>。</w:t>
                        </w:r>
                        <w:r w:rsidRPr="00001066">
                          <w:rPr>
                            <w:rFonts w:ascii="ＭＳ Ｐゴシック" w:eastAsia="ＭＳ Ｐゴシック" w:hAnsi="ＭＳ Ｐゴシック" w:hint="eastAsia"/>
                            <w:sz w:val="18"/>
                            <w:szCs w:val="18"/>
                          </w:rPr>
                          <w:t>（令和元年12月１日現在、医科診療施設）</w:t>
                        </w:r>
                      </w:p>
                    </w:txbxContent>
                  </v:textbox>
                </v:shape>
                <w10:wrap anchorx="margin"/>
              </v:group>
            </w:pict>
          </mc:Fallback>
        </mc:AlternateContent>
      </w:r>
    </w:p>
    <w:p w14:paraId="1D92F8D0" w14:textId="77777777" w:rsidR="0072517F" w:rsidRDefault="0072517F" w:rsidP="00626DB7">
      <w:pPr>
        <w:rPr>
          <w:rFonts w:ascii="HG丸ｺﾞｼｯｸM-PRO" w:eastAsia="HG丸ｺﾞｼｯｸM-PRO" w:hAnsi="HG丸ｺﾞｼｯｸM-PRO"/>
          <w:color w:val="000000" w:themeColor="text1"/>
          <w:sz w:val="22"/>
        </w:rPr>
      </w:pPr>
    </w:p>
    <w:p w14:paraId="2A6016BC" w14:textId="77777777" w:rsidR="00D7628C" w:rsidRDefault="00D7628C" w:rsidP="00D7628C">
      <w:pPr>
        <w:ind w:leftChars="100" w:left="210" w:firstLineChars="100" w:firstLine="22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lastRenderedPageBreak/>
        <w:t>【産業医の出務経験の有無</w:t>
      </w:r>
      <w:r w:rsidRPr="00470D3D">
        <w:rPr>
          <w:rFonts w:ascii="ＭＳ ゴシック" w:eastAsia="ＭＳ ゴシック" w:hAnsi="ＭＳ ゴシック" w:hint="eastAsia"/>
        </w:rPr>
        <w:t>（アンケート調査</w:t>
      </w:r>
      <w:r w:rsidR="00D87D1C" w:rsidRPr="00D87D1C">
        <w:rPr>
          <w:rFonts w:ascii="ＭＳ ゴシック" w:eastAsia="ＭＳ ゴシック" w:hAnsi="ＭＳ ゴシック" w:hint="eastAsia"/>
          <w:vertAlign w:val="superscript"/>
        </w:rPr>
        <w:t>注</w:t>
      </w:r>
      <w:r w:rsidRPr="00470D3D">
        <w:rPr>
          <w:rFonts w:ascii="ＭＳ ゴシック" w:eastAsia="ＭＳ ゴシック" w:hAnsi="ＭＳ ゴシック" w:hint="eastAsia"/>
        </w:rPr>
        <w:t>結果）</w:t>
      </w:r>
      <w:r w:rsidRPr="00470D3D">
        <w:rPr>
          <w:rFonts w:ascii="ＭＳ Ｐゴシック" w:eastAsia="ＭＳ Ｐゴシック" w:hAnsi="ＭＳ Ｐゴシック" w:hint="eastAsia"/>
          <w:color w:val="000000" w:themeColor="text1"/>
          <w:sz w:val="22"/>
        </w:rPr>
        <w:t>】</w:t>
      </w:r>
    </w:p>
    <w:p w14:paraId="4354F59A" w14:textId="77777777" w:rsidR="00D7628C" w:rsidRPr="004C7BAA" w:rsidRDefault="00D7628C" w:rsidP="00D7628C">
      <w:pPr>
        <w:tabs>
          <w:tab w:val="left" w:pos="426"/>
        </w:tabs>
        <w:ind w:leftChars="200" w:left="640" w:hangingChars="100" w:hanging="220"/>
        <w:rPr>
          <w:rFonts w:ascii="HG丸ｺﾞｼｯｸM-PRO" w:eastAsia="HG丸ｺﾞｼｯｸM-PRO" w:hAnsi="HG丸ｺﾞｼｯｸM-PRO"/>
          <w:color w:val="000000" w:themeColor="text1"/>
          <w:sz w:val="22"/>
        </w:rPr>
      </w:pPr>
      <w:r w:rsidRPr="004C7BAA">
        <w:rPr>
          <w:rFonts w:ascii="HG丸ｺﾞｼｯｸM-PRO" w:eastAsia="HG丸ｺﾞｼｯｸM-PRO" w:hAnsi="HG丸ｺﾞｼｯｸM-PRO" w:hint="eastAsia"/>
          <w:color w:val="000000" w:themeColor="text1"/>
          <w:sz w:val="22"/>
        </w:rPr>
        <w:t>○平成30年８月１日から令和元年７月31日の１年間に、大阪府内一般診療所で産業医の出務経験のある医師は2</w:t>
      </w:r>
      <w:r w:rsidRPr="004C7BAA">
        <w:rPr>
          <w:rFonts w:ascii="HG丸ｺﾞｼｯｸM-PRO" w:eastAsia="HG丸ｺﾞｼｯｸM-PRO" w:hAnsi="HG丸ｺﾞｼｯｸM-PRO"/>
          <w:color w:val="000000" w:themeColor="text1"/>
          <w:sz w:val="22"/>
        </w:rPr>
        <w:t>0.1</w:t>
      </w:r>
      <w:r w:rsidRPr="004C7BAA">
        <w:rPr>
          <w:rFonts w:ascii="HG丸ｺﾞｼｯｸM-PRO" w:eastAsia="HG丸ｺﾞｼｯｸM-PRO" w:hAnsi="HG丸ｺﾞｼｯｸM-PRO" w:hint="eastAsia"/>
          <w:color w:val="000000" w:themeColor="text1"/>
          <w:sz w:val="22"/>
        </w:rPr>
        <w:t>％</w:t>
      </w:r>
      <w:r w:rsidR="001D17BD">
        <w:rPr>
          <w:rFonts w:ascii="HG丸ｺﾞｼｯｸM-PRO" w:eastAsia="HG丸ｺﾞｼｯｸM-PRO" w:hAnsi="HG丸ｺﾞｼｯｸM-PRO" w:hint="eastAsia"/>
          <w:color w:val="000000" w:themeColor="text1"/>
          <w:sz w:val="22"/>
        </w:rPr>
        <w:t>となっており、一定の割合の一般診療所医師が産業医活動に</w:t>
      </w:r>
      <w:r w:rsidR="0047228F">
        <w:rPr>
          <w:rFonts w:ascii="HG丸ｺﾞｼｯｸM-PRO" w:eastAsia="HG丸ｺﾞｼｯｸM-PRO" w:hAnsi="HG丸ｺﾞｼｯｸM-PRO" w:hint="eastAsia"/>
          <w:color w:val="000000" w:themeColor="text1"/>
          <w:sz w:val="22"/>
        </w:rPr>
        <w:t>協力</w:t>
      </w:r>
      <w:r w:rsidR="0062419D">
        <w:rPr>
          <w:rFonts w:ascii="HG丸ｺﾞｼｯｸM-PRO" w:eastAsia="HG丸ｺﾞｼｯｸM-PRO" w:hAnsi="HG丸ｺﾞｼｯｸM-PRO" w:hint="eastAsia"/>
          <w:color w:val="000000" w:themeColor="text1"/>
          <w:sz w:val="22"/>
        </w:rPr>
        <w:t>していると考えられます</w:t>
      </w:r>
      <w:r w:rsidRPr="004C7BAA">
        <w:rPr>
          <w:rFonts w:ascii="HG丸ｺﾞｼｯｸM-PRO" w:eastAsia="HG丸ｺﾞｼｯｸM-PRO" w:hAnsi="HG丸ｺﾞｼｯｸM-PRO" w:hint="eastAsia"/>
          <w:color w:val="000000" w:themeColor="text1"/>
          <w:sz w:val="22"/>
        </w:rPr>
        <w:t>。</w:t>
      </w:r>
    </w:p>
    <w:p w14:paraId="2D5EDD7A" w14:textId="77777777" w:rsidR="00D7628C" w:rsidRDefault="00D7628C" w:rsidP="00D7628C">
      <w:pPr>
        <w:ind w:leftChars="100" w:left="210" w:firstLineChars="100" w:firstLine="210"/>
        <w:rPr>
          <w:rFonts w:ascii="ＭＳ Ｐゴシック" w:eastAsia="ＭＳ Ｐゴシック" w:hAnsi="ＭＳ Ｐゴシック"/>
          <w:color w:val="000000" w:themeColor="text1"/>
          <w:sz w:val="22"/>
        </w:rPr>
      </w:pPr>
      <w:r w:rsidRPr="00D37CDA">
        <w:t xml:space="preserve"> </w:t>
      </w:r>
    </w:p>
    <w:p w14:paraId="2B636491" w14:textId="77777777" w:rsidR="00D7628C" w:rsidRDefault="00D7628C" w:rsidP="00D7628C">
      <w:pPr>
        <w:ind w:leftChars="100" w:left="210" w:firstLineChars="100" w:firstLine="220"/>
        <w:rPr>
          <w:rFonts w:ascii="ＭＳ Ｐゴシック" w:eastAsia="ＭＳ Ｐゴシック" w:hAnsi="ＭＳ Ｐゴシック"/>
          <w:color w:val="000000" w:themeColor="text1"/>
          <w:sz w:val="22"/>
        </w:rPr>
      </w:pPr>
      <w:r>
        <w:rPr>
          <w:rFonts w:ascii="ＭＳ Ｐゴシック" w:eastAsia="ＭＳ Ｐゴシック" w:hAnsi="ＭＳ Ｐゴシック"/>
          <w:noProof/>
          <w:color w:val="000000" w:themeColor="text1"/>
          <w:sz w:val="22"/>
        </w:rPr>
        <w:drawing>
          <wp:anchor distT="0" distB="0" distL="114300" distR="114300" simplePos="0" relativeHeight="251764736" behindDoc="0" locked="0" layoutInCell="1" allowOverlap="1" wp14:anchorId="36A6906A" wp14:editId="2EFF1677">
            <wp:simplePos x="0" y="0"/>
            <wp:positionH relativeFrom="column">
              <wp:posOffset>343166</wp:posOffset>
            </wp:positionH>
            <wp:positionV relativeFrom="paragraph">
              <wp:posOffset>7310</wp:posOffset>
            </wp:positionV>
            <wp:extent cx="3900799" cy="3200400"/>
            <wp:effectExtent l="0" t="0" r="5080" b="0"/>
            <wp:wrapNone/>
            <wp:docPr id="4044" name="図 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05385" cy="32041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0C5B">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65760" behindDoc="0" locked="0" layoutInCell="1" allowOverlap="1" wp14:anchorId="0B0D928C" wp14:editId="12AA6DF8">
                <wp:simplePos x="0" y="0"/>
                <wp:positionH relativeFrom="page">
                  <wp:posOffset>1151639</wp:posOffset>
                </wp:positionH>
                <wp:positionV relativeFrom="paragraph">
                  <wp:posOffset>12227</wp:posOffset>
                </wp:positionV>
                <wp:extent cx="4381500" cy="619125"/>
                <wp:effectExtent l="0" t="0" r="0" b="0"/>
                <wp:wrapNone/>
                <wp:docPr id="3626" name="テキスト ボックス 3626" title="図表2-2-5　産業医の出務有無【一般診療所】（令和元年）"/>
                <wp:cNvGraphicFramePr/>
                <a:graphic xmlns:a="http://schemas.openxmlformats.org/drawingml/2006/main">
                  <a:graphicData uri="http://schemas.microsoft.com/office/word/2010/wordprocessingShape">
                    <wps:wsp>
                      <wps:cNvSpPr txBox="1"/>
                      <wps:spPr>
                        <a:xfrm>
                          <a:off x="0" y="0"/>
                          <a:ext cx="4381500" cy="619125"/>
                        </a:xfrm>
                        <a:prstGeom prst="rect">
                          <a:avLst/>
                        </a:prstGeom>
                        <a:noFill/>
                        <a:ln w="25400" cap="flat" cmpd="sng" algn="ctr">
                          <a:noFill/>
                          <a:prstDash val="solid"/>
                        </a:ln>
                        <a:effectLst/>
                      </wps:spPr>
                      <wps:txbx>
                        <w:txbxContent>
                          <w:p w14:paraId="26041158" w14:textId="7143567A" w:rsidR="00590F00" w:rsidRPr="004A07FB" w:rsidRDefault="00590F00" w:rsidP="00D7628C">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sidR="00F52010">
                              <w:rPr>
                                <w:rFonts w:ascii="ＭＳ Ｐゴシック" w:eastAsia="ＭＳ Ｐゴシック" w:hAnsi="ＭＳ Ｐゴシック" w:hint="eastAsia"/>
                                <w:sz w:val="20"/>
                              </w:rPr>
                              <w:t>2-2-6</w:t>
                            </w:r>
                            <w:r>
                              <w:rPr>
                                <w:rFonts w:ascii="ＭＳ Ｐゴシック" w:eastAsia="ＭＳ Ｐゴシック" w:hAnsi="ＭＳ Ｐゴシック" w:hint="eastAsia"/>
                                <w:sz w:val="20"/>
                              </w:rPr>
                              <w:t xml:space="preserve">　</w:t>
                            </w:r>
                            <w:r>
                              <w:rPr>
                                <w:rFonts w:ascii="ＭＳ Ｐゴシック" w:eastAsia="ＭＳ Ｐゴシック" w:hAnsi="ＭＳ Ｐゴシック"/>
                                <w:sz w:val="20"/>
                              </w:rPr>
                              <w:t>産業医</w:t>
                            </w:r>
                            <w:r>
                              <w:rPr>
                                <w:rFonts w:ascii="ＭＳ Ｐゴシック" w:eastAsia="ＭＳ Ｐゴシック" w:hAnsi="ＭＳ Ｐゴシック" w:hint="eastAsia"/>
                                <w:sz w:val="20"/>
                              </w:rPr>
                              <w:t>の出務</w:t>
                            </w:r>
                            <w:r>
                              <w:rPr>
                                <w:rFonts w:ascii="ＭＳ Ｐゴシック" w:eastAsia="ＭＳ Ｐゴシック" w:hAnsi="ＭＳ Ｐゴシック"/>
                                <w:sz w:val="20"/>
                              </w:rPr>
                              <w:t>有無</w:t>
                            </w:r>
                            <w:r>
                              <w:rPr>
                                <w:rFonts w:ascii="ＭＳ Ｐゴシック" w:eastAsia="ＭＳ Ｐゴシック" w:hAnsi="ＭＳ Ｐゴシック" w:hint="eastAsia"/>
                                <w:sz w:val="20"/>
                              </w:rPr>
                              <w:t>【一般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051A2D5F" w14:textId="77777777" w:rsidR="00590F00" w:rsidRPr="004A07FB" w:rsidRDefault="00590F00" w:rsidP="00D7628C">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D928C" id="テキスト ボックス 3626" o:spid="_x0000_s1045" type="#_x0000_t202" alt="タイトル: 図表2-2-5　産業医の出務有無【一般診療所】（令和元年）" style="position:absolute;left:0;text-align:left;margin-left:90.7pt;margin-top:.95pt;width:345pt;height:48.75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nx5gIAAA8FAAAOAAAAZHJzL2Uyb0RvYy54bWysVMtOGzEU3VfqP1jeQzIhoRAxQSmIqhIC&#10;JKhYOx5PMtKM7drOg67SpA9QWbRVN6hsUFuJRWkX7aI8/mYIsOMXeu1JIKJdVd14fB9zH+ee67n5&#10;ThKjFlM6EtzH3mQeI8apCCJe9/GTjaWJGYy0ITwgseDMx1tM4/nK/XtzbVlmBdEQccAUgiBcl9vS&#10;xw1jZDmX07TBEqInhWQcjKFQCTEgqnouUKQN0ZM4V8jnp3NtoQKpBGVag3YxM+KKix+GjJrVMNTM&#10;oNjHUJtxp3JnzZ65yhwp1xWRjYgOyyD/UEVCIg5Jb0ItEkNQU0V/hEoiqoQWoZmkIsmJMIwocz1A&#10;N17+TjfrDSKZ6wXA0fIGJv3/wtKV1ppCUeDjqenCNEacJDCltP8q7R2lveO0v43S/n7a76e97yCj&#10;zMtEJga3wccfVweHhYnCRCntdi8/fLr4cjTYPU2ffxu8Phm82bvY37l8cZB2357/6l5tf706PLnc&#10;613sdNPuu+uz7fPTz4P3u4OX/cHxz+uzHTuKttRlqGhdQk2m81B0gFIjvQalRbgTqsR+ATsEdhjq&#10;1s0gWccgCsri1IxXyoOJgm3am/UKJRsmd/u3VNo8YiJB9uJjBURx8yOtZW0y15GLTcbFUhTHjiwx&#10;R20fF0pFF58AZ8OYGEiVSEBR8zpGJK7DMlCjXMixf23IRaIbqEWAj1rEUTCsK+Y2DXOMHVZgwcia&#10;tjfTqXXcnDzXilXVRLAFQCmRsVpLuhRBgmWizRpRQGMAAFbTrMIRxgKqFsMbRg2hnv1Nb/2BXWDF&#10;qA1rAVU+bRLFMIofc+DdrFcs2j1yQrH0oACCGrfUxi28mSwI6NSDR0BSd7X+Jh5dQyWSTdjgqs0K&#10;JsIp5PYx4JldF0y2rPACUFatOifYHEnMMl+X1Ia2wFlgNzqbRMnhQA1QYUWMFoiU78w1880mW20a&#10;EUZu6LeoAlmsAFvnaDN8Iexaj8vO6/Ydq/wGAAD//wMAUEsDBBQABgAIAAAAIQCkBtKK4AAAAAgB&#10;AAAPAAAAZHJzL2Rvd25yZXYueG1sTI/NTsMwEITvSLyDtUhcUOsUAk1CnKpCgkMPhf4c4ObE2yQi&#10;Xkex24a3Z3uC236a0exMvhhtJ044+NaRgtk0AoFUOdNSrWC/e50kIHzQZHTnCBX8oIdFcX2V68y4&#10;M23wtA214BDymVbQhNBnUvqqQav91PVIrB3cYHVgHGppBn3mcNvJ+yh6kla3xB8a3eNLg9X39mgV&#10;7OJNeWce35LPh3a5/ljN379Ww0Gp25tx+Qwi4Bj+zHCpz9Wh4E6lO5LxomNOZjFb+UhBsJ7ML1wq&#10;SNMYZJHL/wOKXwAAAP//AwBQSwECLQAUAAYACAAAACEAtoM4kv4AAADhAQAAEwAAAAAAAAAAAAAA&#10;AAAAAAAAW0NvbnRlbnRfVHlwZXNdLnhtbFBLAQItABQABgAIAAAAIQA4/SH/1gAAAJQBAAALAAAA&#10;AAAAAAAAAAAAAC8BAABfcmVscy8ucmVsc1BLAQItABQABgAIAAAAIQDk5dnx5gIAAA8FAAAOAAAA&#10;AAAAAAAAAAAAAC4CAABkcnMvZTJvRG9jLnhtbFBLAQItABQABgAIAAAAIQCkBtKK4AAAAAgBAAAP&#10;AAAAAAAAAAAAAAAAAEAFAABkcnMvZG93bnJldi54bWxQSwUGAAAAAAQABADzAAAATQYAAAAA&#10;" filled="f" stroked="f" strokeweight="2pt">
                <v:textbox>
                  <w:txbxContent>
                    <w:p w14:paraId="26041158" w14:textId="7143567A" w:rsidR="00590F00" w:rsidRPr="004A07FB" w:rsidRDefault="00590F00" w:rsidP="00D7628C">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sidR="00F52010">
                        <w:rPr>
                          <w:rFonts w:ascii="ＭＳ Ｐゴシック" w:eastAsia="ＭＳ Ｐゴシック" w:hAnsi="ＭＳ Ｐゴシック" w:hint="eastAsia"/>
                          <w:sz w:val="20"/>
                        </w:rPr>
                        <w:t>2-2-6</w:t>
                      </w:r>
                      <w:r>
                        <w:rPr>
                          <w:rFonts w:ascii="ＭＳ Ｐゴシック" w:eastAsia="ＭＳ Ｐゴシック" w:hAnsi="ＭＳ Ｐゴシック" w:hint="eastAsia"/>
                          <w:sz w:val="20"/>
                        </w:rPr>
                        <w:t xml:space="preserve">　</w:t>
                      </w:r>
                      <w:r>
                        <w:rPr>
                          <w:rFonts w:ascii="ＭＳ Ｐゴシック" w:eastAsia="ＭＳ Ｐゴシック" w:hAnsi="ＭＳ Ｐゴシック"/>
                          <w:sz w:val="20"/>
                        </w:rPr>
                        <w:t>産業医</w:t>
                      </w:r>
                      <w:r>
                        <w:rPr>
                          <w:rFonts w:ascii="ＭＳ Ｐゴシック" w:eastAsia="ＭＳ Ｐゴシック" w:hAnsi="ＭＳ Ｐゴシック" w:hint="eastAsia"/>
                          <w:sz w:val="20"/>
                        </w:rPr>
                        <w:t>の出務</w:t>
                      </w:r>
                      <w:r>
                        <w:rPr>
                          <w:rFonts w:ascii="ＭＳ Ｐゴシック" w:eastAsia="ＭＳ Ｐゴシック" w:hAnsi="ＭＳ Ｐゴシック"/>
                          <w:sz w:val="20"/>
                        </w:rPr>
                        <w:t>有無</w:t>
                      </w:r>
                      <w:r>
                        <w:rPr>
                          <w:rFonts w:ascii="ＭＳ Ｐゴシック" w:eastAsia="ＭＳ Ｐゴシック" w:hAnsi="ＭＳ Ｐゴシック" w:hint="eastAsia"/>
                          <w:sz w:val="20"/>
                        </w:rPr>
                        <w:t>【一般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051A2D5F" w14:textId="77777777" w:rsidR="00590F00" w:rsidRPr="004A07FB" w:rsidRDefault="00590F00" w:rsidP="00D7628C">
                      <w:pPr>
                        <w:snapToGrid w:val="0"/>
                        <w:ind w:left="900" w:hangingChars="500" w:hanging="900"/>
                        <w:rPr>
                          <w:rFonts w:ascii="ＭＳ Ｐゴシック" w:eastAsia="ＭＳ Ｐゴシック" w:hAnsi="ＭＳ Ｐゴシック"/>
                          <w:sz w:val="18"/>
                        </w:rPr>
                      </w:pPr>
                    </w:p>
                  </w:txbxContent>
                </v:textbox>
                <w10:wrap anchorx="page"/>
              </v:shape>
            </w:pict>
          </mc:Fallback>
        </mc:AlternateContent>
      </w:r>
    </w:p>
    <w:p w14:paraId="1F15E0F3" w14:textId="77777777" w:rsidR="00D7628C" w:rsidRDefault="00D7628C" w:rsidP="00D7628C">
      <w:pPr>
        <w:ind w:leftChars="100" w:left="210" w:firstLineChars="100" w:firstLine="220"/>
        <w:rPr>
          <w:rFonts w:ascii="ＭＳ Ｐゴシック" w:eastAsia="ＭＳ Ｐゴシック" w:hAnsi="ＭＳ Ｐゴシック"/>
          <w:color w:val="000000" w:themeColor="text1"/>
          <w:sz w:val="22"/>
        </w:rPr>
      </w:pPr>
    </w:p>
    <w:p w14:paraId="25638EB0" w14:textId="77777777" w:rsidR="00D7628C" w:rsidRDefault="00D7628C" w:rsidP="00D7628C">
      <w:pPr>
        <w:ind w:leftChars="100" w:left="210" w:firstLineChars="100" w:firstLine="220"/>
        <w:rPr>
          <w:rFonts w:ascii="ＭＳ Ｐゴシック" w:eastAsia="ＭＳ Ｐゴシック" w:hAnsi="ＭＳ Ｐゴシック"/>
          <w:color w:val="000000" w:themeColor="text1"/>
          <w:sz w:val="22"/>
        </w:rPr>
      </w:pPr>
    </w:p>
    <w:p w14:paraId="7765C98E" w14:textId="77777777" w:rsidR="00D7628C" w:rsidRDefault="00D7628C" w:rsidP="00D7628C">
      <w:pPr>
        <w:ind w:leftChars="100" w:left="210" w:firstLineChars="100" w:firstLine="220"/>
        <w:rPr>
          <w:rFonts w:ascii="ＭＳ Ｐゴシック" w:eastAsia="ＭＳ Ｐゴシック" w:hAnsi="ＭＳ Ｐゴシック"/>
          <w:color w:val="000000" w:themeColor="text1"/>
          <w:sz w:val="22"/>
        </w:rPr>
      </w:pPr>
    </w:p>
    <w:p w14:paraId="16F241B4" w14:textId="77777777" w:rsidR="00D7628C" w:rsidRDefault="00D7628C" w:rsidP="00D7628C">
      <w:pPr>
        <w:ind w:leftChars="100" w:left="210" w:firstLineChars="100" w:firstLine="220"/>
        <w:rPr>
          <w:rFonts w:ascii="ＭＳ Ｐゴシック" w:eastAsia="ＭＳ Ｐゴシック" w:hAnsi="ＭＳ Ｐゴシック"/>
          <w:color w:val="000000" w:themeColor="text1"/>
          <w:sz w:val="22"/>
        </w:rPr>
      </w:pPr>
    </w:p>
    <w:p w14:paraId="66CF4645" w14:textId="77777777" w:rsidR="00D7628C" w:rsidRDefault="00D7628C" w:rsidP="00D7628C">
      <w:pPr>
        <w:ind w:leftChars="100" w:left="210" w:firstLineChars="100" w:firstLine="220"/>
        <w:rPr>
          <w:rFonts w:ascii="ＭＳ Ｐゴシック" w:eastAsia="ＭＳ Ｐゴシック" w:hAnsi="ＭＳ Ｐゴシック"/>
          <w:color w:val="000000" w:themeColor="text1"/>
          <w:sz w:val="22"/>
        </w:rPr>
      </w:pPr>
    </w:p>
    <w:p w14:paraId="38C7A187" w14:textId="77777777" w:rsidR="00D7628C" w:rsidRDefault="00D7628C" w:rsidP="00D7628C">
      <w:pPr>
        <w:ind w:leftChars="100" w:left="210" w:firstLineChars="100" w:firstLine="220"/>
        <w:rPr>
          <w:rFonts w:ascii="ＭＳ Ｐゴシック" w:eastAsia="ＭＳ Ｐゴシック" w:hAnsi="ＭＳ Ｐゴシック"/>
          <w:color w:val="000000" w:themeColor="text1"/>
          <w:sz w:val="22"/>
        </w:rPr>
      </w:pPr>
    </w:p>
    <w:p w14:paraId="5D8C976D" w14:textId="77777777" w:rsidR="00D7628C" w:rsidRDefault="00D7628C" w:rsidP="00D7628C">
      <w:pPr>
        <w:ind w:leftChars="100" w:left="210" w:firstLineChars="100" w:firstLine="220"/>
        <w:rPr>
          <w:rFonts w:ascii="ＭＳ Ｐゴシック" w:eastAsia="ＭＳ Ｐゴシック" w:hAnsi="ＭＳ Ｐゴシック"/>
          <w:color w:val="000000" w:themeColor="text1"/>
          <w:sz w:val="22"/>
        </w:rPr>
      </w:pPr>
    </w:p>
    <w:p w14:paraId="759A1333" w14:textId="77777777" w:rsidR="00D7628C" w:rsidRDefault="00D87D1C" w:rsidP="00D7628C">
      <w:pPr>
        <w:ind w:leftChars="100" w:left="210" w:firstLineChars="100" w:firstLine="220"/>
        <w:rPr>
          <w:rFonts w:ascii="ＭＳ Ｐゴシック" w:eastAsia="ＭＳ Ｐゴシック" w:hAnsi="ＭＳ Ｐゴシック"/>
          <w:color w:val="000000" w:themeColor="text1"/>
          <w:sz w:val="22"/>
        </w:rPr>
      </w:pPr>
      <w:r w:rsidRPr="000A0C5B">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66784" behindDoc="0" locked="0" layoutInCell="1" allowOverlap="1" wp14:anchorId="19674CB7" wp14:editId="13246B3E">
                <wp:simplePos x="0" y="0"/>
                <wp:positionH relativeFrom="page">
                  <wp:posOffset>4284670</wp:posOffset>
                </wp:positionH>
                <wp:positionV relativeFrom="paragraph">
                  <wp:posOffset>5966</wp:posOffset>
                </wp:positionV>
                <wp:extent cx="1988288" cy="680483"/>
                <wp:effectExtent l="0" t="0" r="0" b="0"/>
                <wp:wrapNone/>
                <wp:docPr id="3629" name="テキスト ボックス 3629" descr="出典　大阪府「医師確保計画及び外来医療計画の策定のためのアンケート調査」"/>
                <wp:cNvGraphicFramePr/>
                <a:graphic xmlns:a="http://schemas.openxmlformats.org/drawingml/2006/main">
                  <a:graphicData uri="http://schemas.microsoft.com/office/word/2010/wordprocessingShape">
                    <wps:wsp>
                      <wps:cNvSpPr txBox="1"/>
                      <wps:spPr>
                        <a:xfrm>
                          <a:off x="0" y="0"/>
                          <a:ext cx="1988288" cy="680483"/>
                        </a:xfrm>
                        <a:prstGeom prst="rect">
                          <a:avLst/>
                        </a:prstGeom>
                        <a:noFill/>
                        <a:ln w="25400" cap="flat" cmpd="sng" algn="ctr">
                          <a:noFill/>
                          <a:prstDash val="solid"/>
                        </a:ln>
                        <a:effectLst/>
                      </wps:spPr>
                      <wps:txbx>
                        <w:txbxContent>
                          <w:p w14:paraId="5AA94A2D" w14:textId="77777777" w:rsidR="00590F00" w:rsidRPr="00C37BAB" w:rsidRDefault="00590F00" w:rsidP="001C7EA7">
                            <w:pPr>
                              <w:spacing w:line="260" w:lineRule="exact"/>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74CB7" id="テキスト ボックス 3629" o:spid="_x0000_s1046" type="#_x0000_t202" alt="出典　大阪府「医師確保計画及び外来医療計画の策定のためのアンケート調査」" style="position:absolute;left:0;text-align:left;margin-left:337.4pt;margin-top:.45pt;width:156.55pt;height:53.6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Vcz/AIAAC4FAAAOAAAAZHJzL2Uyb0RvYy54bWysVEtPFEEQvpv4Hzp9l32wrMuGgSAEY0KE&#10;BAznpqdnd5KZ7ra794GnZTcqMRgvhqiBkBCMBgPGcEEw4ce0w+K/sHpmFwh6Ml56qrpq6vHVVz0x&#10;1Y4j1GRKh4J7uDCSx4hxKvyQ1zz8ZHnuXgUjbQj3SSQ48/Aa03hq8u6diZassqKoi8hnCkEQrqst&#10;6eG6MbKay2laZzHRI0IyDsZAqJgYUFUt5yvSguhxlCvm8+VcSyhfKkGZ1nA7mxnxZBo/CBg1C0Gg&#10;mUGRh6E2k54qPVfdmZucINWaIrIe0kEZ5B+qiEnIIelVqFliCGqo8I9QcUiV0CIwI1TEOREEIWVp&#10;D9BNIX+rm6U6kSztBcDR8gom/f/C0sfNRYVC38Oj5eI4RpzEMCXbe2G7h7b73fY2kO1t217Pdr+C&#10;jjIvn2kKICYvT5PnJ7bTSfY//Xp3kJxu285msnmWnHzp753+PN+5/LzRf3uWvHll14+T/a2LnY9g&#10;7b/vZvd2/ah/uJUcfQDBru/a7roTunu2d2y732zvB2S/PDi/2D2zndduUi2pq1DwkoSSTfuBaAPj&#10;hvcaLt0A2oGK3RegRWCHma9dzZm1DaLup/FKpVgBZlKwlSv5UmXUhcld/y2VNg+ZiJETPKyAR+l4&#10;SXNem8x16OKScTEXRlHKpYijloeLY6U8pKYEKB1ExIAYSwBZ8xpGJKrBrlCj0pA3/nUhZ4muoyYB&#10;umoRhf6groi7NCwl9KACB0bWtJNMe7WdjrFQHiKyKvw1AEqJjPRa0rkQEswTbRaJApZDgbC5ZgGO&#10;IBJQtRhIGNWFeva3e+cP5AMrRi3YGqjyaYMohlH0iAMtxwulkluzVCmN3S+Com5aVm9aeCOeEdBp&#10;Ad4ISVPR+ZtoKAZKxCuw4NMuK5gIp5Dbw4BnJs6YbJfhgaBsejp1gsWSxMzzJUldaAecA3a5vUKU&#10;HAzUABUei+F+keqtuWa+2WSnG0YEYTp0B3SGKpDFKbCUKW0GD4jb+pt66nX9zE3+BgAA//8DAFBL&#10;AwQUAAYACAAAACEASSVd9eEAAAAIAQAADwAAAGRycy9kb3ducmV2LnhtbEyPwU7DMBBE70j8g7VI&#10;XBB1CqVJQ5yqQoJDD4W2HODmxNskIl5HttuGv2c5wW1WM5p5WyxH24sT+tA5UjCdJCCQamc6ahS8&#10;759vMxAhajK6d4QKvjHAsry8KHRu3Jm2eNrFRnAJhVwraGMccilD3aLVYeIGJPYOzlsd+fSNNF6f&#10;udz28i5J5tLqjnih1QM+tVh/7Y5WwX62rW7Mw0v2cd+tNm/r9PVz7Q9KXV+Nq0cQEcf4F4ZffEaH&#10;kpkqdyQTRK9gns4YPSpYgGB7kaUsKs4l2RRkWcj/D5Q/AAAA//8DAFBLAQItABQABgAIAAAAIQC2&#10;gziS/gAAAOEBAAATAAAAAAAAAAAAAAAAAAAAAABbQ29udGVudF9UeXBlc10ueG1sUEsBAi0AFAAG&#10;AAgAAAAhADj9If/WAAAAlAEAAAsAAAAAAAAAAAAAAAAALwEAAF9yZWxzLy5yZWxzUEsBAi0AFAAG&#10;AAgAAAAhANf1VzP8AgAALgUAAA4AAAAAAAAAAAAAAAAALgIAAGRycy9lMm9Eb2MueG1sUEsBAi0A&#10;FAAGAAgAAAAhAEklXfXhAAAACAEAAA8AAAAAAAAAAAAAAAAAVgUAAGRycy9kb3ducmV2LnhtbFBL&#10;BQYAAAAABAAEAPMAAABkBgAAAAA=&#10;" filled="f" stroked="f" strokeweight="2pt">
                <v:textbox>
                  <w:txbxContent>
                    <w:p w14:paraId="5AA94A2D" w14:textId="77777777" w:rsidR="00590F00" w:rsidRPr="00C37BAB" w:rsidRDefault="00590F00" w:rsidP="001C7EA7">
                      <w:pPr>
                        <w:spacing w:line="260" w:lineRule="exact"/>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v:textbox>
                <w10:wrap anchorx="page"/>
              </v:shape>
            </w:pict>
          </mc:Fallback>
        </mc:AlternateContent>
      </w:r>
    </w:p>
    <w:p w14:paraId="32DF8D3B" w14:textId="77777777" w:rsidR="00D7628C" w:rsidRDefault="00D7628C" w:rsidP="00D7628C">
      <w:pPr>
        <w:ind w:leftChars="100" w:left="210" w:firstLineChars="100" w:firstLine="220"/>
        <w:rPr>
          <w:rFonts w:ascii="ＭＳ Ｐゴシック" w:eastAsia="ＭＳ Ｐゴシック" w:hAnsi="ＭＳ Ｐゴシック"/>
          <w:color w:val="000000" w:themeColor="text1"/>
          <w:sz w:val="22"/>
        </w:rPr>
      </w:pPr>
    </w:p>
    <w:p w14:paraId="4539D418" w14:textId="77777777" w:rsidR="00D7628C" w:rsidRDefault="00D7628C" w:rsidP="00D7628C">
      <w:pPr>
        <w:ind w:leftChars="100" w:left="210" w:firstLineChars="100" w:firstLine="220"/>
        <w:rPr>
          <w:rFonts w:ascii="ＭＳ Ｐゴシック" w:eastAsia="ＭＳ Ｐゴシック" w:hAnsi="ＭＳ Ｐゴシック"/>
          <w:color w:val="000000" w:themeColor="text1"/>
          <w:sz w:val="22"/>
        </w:rPr>
      </w:pPr>
    </w:p>
    <w:p w14:paraId="568A7762" w14:textId="77777777" w:rsidR="00626DB7" w:rsidRPr="00644B86" w:rsidRDefault="00626DB7" w:rsidP="00D7628C">
      <w:pPr>
        <w:rPr>
          <w:rFonts w:ascii="HG丸ｺﾞｼｯｸM-PRO" w:eastAsia="HG丸ｺﾞｼｯｸM-PRO" w:hAnsi="HG丸ｺﾞｼｯｸM-PRO"/>
          <w:color w:val="000000" w:themeColor="text1"/>
          <w:sz w:val="22"/>
        </w:rPr>
      </w:pPr>
    </w:p>
    <w:p w14:paraId="1912BC34" w14:textId="68140F92" w:rsidR="00EE4CFD" w:rsidRDefault="00EE4CFD" w:rsidP="00EE4CFD">
      <w:pPr>
        <w:ind w:leftChars="100" w:left="210" w:firstLineChars="100" w:firstLine="22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【学校医の出務</w:t>
      </w:r>
      <w:r w:rsidR="001C7EA7">
        <w:rPr>
          <w:rFonts w:ascii="ＭＳ Ｐゴシック" w:eastAsia="ＭＳ Ｐゴシック" w:hAnsi="ＭＳ Ｐゴシック" w:hint="eastAsia"/>
          <w:color w:val="000000" w:themeColor="text1"/>
          <w:sz w:val="22"/>
        </w:rPr>
        <w:t>経験の有無</w:t>
      </w:r>
      <w:r w:rsidRPr="00470D3D">
        <w:rPr>
          <w:rFonts w:ascii="ＭＳ ゴシック" w:eastAsia="ＭＳ ゴシック" w:hAnsi="ＭＳ ゴシック" w:hint="eastAsia"/>
        </w:rPr>
        <w:t>（アンケート調査</w:t>
      </w:r>
      <w:r w:rsidR="00D87D1C" w:rsidRPr="00D87D1C">
        <w:rPr>
          <w:rFonts w:ascii="ＭＳ ゴシック" w:eastAsia="ＭＳ ゴシック" w:hAnsi="ＭＳ ゴシック" w:hint="eastAsia"/>
          <w:vertAlign w:val="superscript"/>
        </w:rPr>
        <w:t>注</w:t>
      </w:r>
      <w:r w:rsidRPr="00470D3D">
        <w:rPr>
          <w:rFonts w:ascii="ＭＳ ゴシック" w:eastAsia="ＭＳ ゴシック" w:hAnsi="ＭＳ ゴシック" w:hint="eastAsia"/>
        </w:rPr>
        <w:t>結果）</w:t>
      </w:r>
      <w:r w:rsidRPr="00E73DD9">
        <w:rPr>
          <w:rFonts w:ascii="ＭＳ Ｐゴシック" w:eastAsia="ＭＳ Ｐゴシック" w:hAnsi="ＭＳ Ｐゴシック" w:hint="eastAsia"/>
          <w:color w:val="000000" w:themeColor="text1"/>
          <w:sz w:val="22"/>
        </w:rPr>
        <w:t>】</w:t>
      </w:r>
    </w:p>
    <w:p w14:paraId="7ECAC2F2" w14:textId="77777777" w:rsidR="00EE4CFD" w:rsidRPr="004C7BAA" w:rsidRDefault="00EE4CFD" w:rsidP="00EE4CFD">
      <w:pPr>
        <w:tabs>
          <w:tab w:val="left" w:pos="426"/>
        </w:tabs>
        <w:ind w:leftChars="200" w:left="640" w:hangingChars="100" w:hanging="220"/>
        <w:rPr>
          <w:rFonts w:ascii="HG丸ｺﾞｼｯｸM-PRO" w:eastAsia="HG丸ｺﾞｼｯｸM-PRO" w:hAnsi="HG丸ｺﾞｼｯｸM-PRO"/>
          <w:color w:val="000000" w:themeColor="text1"/>
          <w:sz w:val="22"/>
        </w:rPr>
      </w:pPr>
      <w:r w:rsidRPr="004C7BAA">
        <w:rPr>
          <w:rFonts w:ascii="HG丸ｺﾞｼｯｸM-PRO" w:eastAsia="HG丸ｺﾞｼｯｸM-PRO" w:hAnsi="HG丸ｺﾞｼｯｸM-PRO" w:hint="eastAsia"/>
          <w:color w:val="000000" w:themeColor="text1"/>
          <w:sz w:val="22"/>
        </w:rPr>
        <w:t>○平成30年８月１日から令和元年７月31日の１年間に、大阪府内一般診療所で学校医の出務経験のある医師は</w:t>
      </w:r>
      <w:r w:rsidRPr="004C7BAA">
        <w:rPr>
          <w:rFonts w:ascii="HG丸ｺﾞｼｯｸM-PRO" w:eastAsia="HG丸ｺﾞｼｯｸM-PRO" w:hAnsi="HG丸ｺﾞｼｯｸM-PRO"/>
          <w:color w:val="000000" w:themeColor="text1"/>
          <w:sz w:val="22"/>
        </w:rPr>
        <w:t>33.5</w:t>
      </w:r>
      <w:r w:rsidR="0047228F">
        <w:rPr>
          <w:rFonts w:ascii="HG丸ｺﾞｼｯｸM-PRO" w:eastAsia="HG丸ｺﾞｼｯｸM-PRO" w:hAnsi="HG丸ｺﾞｼｯｸM-PRO" w:hint="eastAsia"/>
          <w:color w:val="000000" w:themeColor="text1"/>
          <w:sz w:val="22"/>
        </w:rPr>
        <w:t>％</w:t>
      </w:r>
      <w:r w:rsidRPr="004C7BAA">
        <w:rPr>
          <w:rFonts w:ascii="HG丸ｺﾞｼｯｸM-PRO" w:eastAsia="HG丸ｺﾞｼｯｸM-PRO" w:hAnsi="HG丸ｺﾞｼｯｸM-PRO" w:hint="eastAsia"/>
          <w:color w:val="000000" w:themeColor="text1"/>
          <w:sz w:val="22"/>
        </w:rPr>
        <w:t>となっており、</w:t>
      </w:r>
      <w:r w:rsidR="0062419D">
        <w:rPr>
          <w:rFonts w:ascii="HG丸ｺﾞｼｯｸM-PRO" w:eastAsia="HG丸ｺﾞｼｯｸM-PRO" w:hAnsi="HG丸ｺﾞｼｯｸM-PRO" w:hint="eastAsia"/>
          <w:color w:val="000000" w:themeColor="text1"/>
          <w:sz w:val="22"/>
        </w:rPr>
        <w:t>一定の割合の一般診療所医師が学校医活動に協力していると考えられます</w:t>
      </w:r>
      <w:r w:rsidR="0047228F" w:rsidRPr="004C7BAA">
        <w:rPr>
          <w:rFonts w:ascii="HG丸ｺﾞｼｯｸM-PRO" w:eastAsia="HG丸ｺﾞｼｯｸM-PRO" w:hAnsi="HG丸ｺﾞｼｯｸM-PRO" w:hint="eastAsia"/>
          <w:color w:val="000000" w:themeColor="text1"/>
          <w:sz w:val="22"/>
        </w:rPr>
        <w:t>。</w:t>
      </w:r>
    </w:p>
    <w:p w14:paraId="43A5B6A0" w14:textId="77777777" w:rsidR="00A41308" w:rsidRPr="00EE4CFD" w:rsidRDefault="00D87D1C" w:rsidP="00A41308">
      <w:pPr>
        <w:ind w:leftChars="200" w:left="640" w:hangingChars="100" w:hanging="220"/>
        <w:rPr>
          <w:rFonts w:ascii="HG丸ｺﾞｼｯｸM-PRO" w:eastAsia="HG丸ｺﾞｼｯｸM-PRO" w:hAnsi="HG丸ｺﾞｼｯｸM-PRO"/>
          <w:color w:val="000000" w:themeColor="text1"/>
          <w:sz w:val="22"/>
        </w:rPr>
      </w:pPr>
      <w:r w:rsidRPr="00EE4CFD">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71904" behindDoc="0" locked="0" layoutInCell="1" allowOverlap="1" wp14:anchorId="57F707C4" wp14:editId="5CAC0368">
                <wp:simplePos x="0" y="0"/>
                <wp:positionH relativeFrom="page">
                  <wp:posOffset>1304305</wp:posOffset>
                </wp:positionH>
                <wp:positionV relativeFrom="paragraph">
                  <wp:posOffset>48407</wp:posOffset>
                </wp:positionV>
                <wp:extent cx="4381500" cy="304800"/>
                <wp:effectExtent l="0" t="0" r="0" b="0"/>
                <wp:wrapNone/>
                <wp:docPr id="3637" name="テキスト ボックス 3637" title="図表2-2-6　学校医の出務有無【一般診療所】（令和元年）"/>
                <wp:cNvGraphicFramePr/>
                <a:graphic xmlns:a="http://schemas.openxmlformats.org/drawingml/2006/main">
                  <a:graphicData uri="http://schemas.microsoft.com/office/word/2010/wordprocessingShape">
                    <wps:wsp>
                      <wps:cNvSpPr txBox="1"/>
                      <wps:spPr>
                        <a:xfrm>
                          <a:off x="0" y="0"/>
                          <a:ext cx="4381500" cy="304800"/>
                        </a:xfrm>
                        <a:prstGeom prst="rect">
                          <a:avLst/>
                        </a:prstGeom>
                        <a:noFill/>
                        <a:ln w="25400" cap="flat" cmpd="sng" algn="ctr">
                          <a:noFill/>
                          <a:prstDash val="solid"/>
                        </a:ln>
                        <a:effectLst/>
                      </wps:spPr>
                      <wps:txbx>
                        <w:txbxContent>
                          <w:p w14:paraId="3CFE5633" w14:textId="313F9CAA" w:rsidR="00590F00" w:rsidRPr="004A07FB" w:rsidRDefault="00590F00" w:rsidP="00EE4CFD">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sidR="00F52010">
                              <w:rPr>
                                <w:rFonts w:ascii="ＭＳ Ｐゴシック" w:eastAsia="ＭＳ Ｐゴシック" w:hAnsi="ＭＳ Ｐゴシック" w:hint="eastAsia"/>
                                <w:sz w:val="20"/>
                              </w:rPr>
                              <w:t>2-2-7</w:t>
                            </w:r>
                            <w:r>
                              <w:rPr>
                                <w:rFonts w:ascii="ＭＳ Ｐゴシック" w:eastAsia="ＭＳ Ｐゴシック" w:hAnsi="ＭＳ Ｐゴシック" w:hint="eastAsia"/>
                                <w:sz w:val="20"/>
                              </w:rPr>
                              <w:t xml:space="preserve">　学校医の出務有無【一般診療所】（令和元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043DC86F" w14:textId="77777777" w:rsidR="00590F00" w:rsidRPr="00E81C42" w:rsidRDefault="00590F00" w:rsidP="00EE4CFD">
                            <w:pPr>
                              <w:snapToGrid w:val="0"/>
                              <w:ind w:left="900" w:hangingChars="500" w:hanging="900"/>
                              <w:rPr>
                                <w:rFonts w:ascii="ＭＳ Ｐゴシック" w:eastAsia="ＭＳ Ｐゴシック" w:hAnsi="ＭＳ Ｐゴシック"/>
                                <w:sz w:val="18"/>
                              </w:rPr>
                            </w:pPr>
                          </w:p>
                          <w:p w14:paraId="513EFF00" w14:textId="77777777" w:rsidR="00590F00" w:rsidRDefault="00590F00" w:rsidP="00EE4CFD">
                            <w:pPr>
                              <w:snapToGrid w:val="0"/>
                              <w:ind w:left="900" w:hangingChars="500" w:hanging="900"/>
                              <w:rPr>
                                <w:rFonts w:ascii="ＭＳ Ｐゴシック" w:eastAsia="ＭＳ Ｐゴシック" w:hAnsi="ＭＳ Ｐゴシック"/>
                                <w:sz w:val="18"/>
                              </w:rPr>
                            </w:pPr>
                          </w:p>
                          <w:p w14:paraId="78C97112" w14:textId="77777777" w:rsidR="00590F00" w:rsidRDefault="00590F00" w:rsidP="00EE4CFD">
                            <w:pPr>
                              <w:snapToGrid w:val="0"/>
                              <w:ind w:left="900" w:hangingChars="500" w:hanging="900"/>
                              <w:rPr>
                                <w:rFonts w:ascii="ＭＳ Ｐゴシック" w:eastAsia="ＭＳ Ｐゴシック" w:hAnsi="ＭＳ Ｐゴシック"/>
                                <w:sz w:val="18"/>
                              </w:rPr>
                            </w:pPr>
                          </w:p>
                          <w:p w14:paraId="6303CA14" w14:textId="77777777" w:rsidR="00590F00" w:rsidRPr="004A07FB" w:rsidRDefault="00590F00" w:rsidP="00EE4CFD">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707C4" id="テキスト ボックス 3637" o:spid="_x0000_s1047" type="#_x0000_t202" alt="タイトル: 図表2-2-6　学校医の出務有無【一般診療所】（令和元年）" style="position:absolute;left:0;text-align:left;margin-left:102.7pt;margin-top:3.8pt;width:345pt;height:24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Poh5gIAAA8FAAAOAAAAZHJzL2Uyb0RvYy54bWysVEtPGzEQvlfqf7B8hzx5NGKDUhBVJVSQ&#10;oOLseL3JSru2azvJ0lOa9AEqh7Y3VA5FqioOpT20h/L4N8sCN/5Cx94EEO2p6sU745mdxzffeG4+&#10;iSPUZUqHgnu4NFnEiHEq/JC3PPx0fWliFiNtCPdJJDjz8CbTeL5+/95cT9ZYWbRF5DOFIAjXtZ70&#10;cNsYWSsUNG2zmOhJIRkHYyBUTAyoqlXwFelB9DgqlIvF6UJPKF8qQZnWcLuYG3HdxQ8CRs1KEGhm&#10;UORhqM24U7mzac9CfY7UWorIdkhHZZB/qCImIYek16EWiSGoo8I/QsUhVUKLwExSERdEEISUuR6g&#10;m1LxTjdrbSKZ6wXA0fIaJv3/wtIn3VWFQt/DlenKDEacxDCldPg6HRymg6N0uIXS4V46HKaD76Cj&#10;3MuEJgK37OOPy/2D8kR5Yjrt97PDL+ef9rOdk/TFt+zNcfZ293xv++Llftp/d/arf7n19fLg+GJ3&#10;cL7dT/vvr063zk4+Zx92slfD7Ojn1em2HUVP6hpUtCahJpM8FAlQanyv4dIinAQqtl/ADoEdhrp5&#10;PUiWGEThslqZLU0VwUTBVilWZ0GG8IWbv6XS5hETMbKChxUQxc2PdJe1yV3HLjYZF0thFDmyRBz1&#10;PFyeqrr4BDgbRMRAqlgCipq3MCJRC5aBGuVC3vrXhlwkuo26BPioRRT6o7oibtMwx9hRBRaMvGkr&#10;maSZuDmVZsaINIW/CUApkbNaS7oUQoJlos0qUUBjAABW06zAEUQCqhYjCaO2UM//dm/9gV1gxagH&#10;awFVPusQxTCKHnPg3YNStQphjVOqUzNlUNRtS/O2hXfiBQGdluARkNSJ1t9EYzFQIt6ADW7YrGAi&#10;nEJuDwOeubhg8mWFF4CyRsM5weZIYpb5mqQ2tAXOAruebBAlRwM1QIUnYrxApHZnrrlvPtlGx4gg&#10;dEO3QOeoAlmsAlvnaDN6Iexa39ad1807Vv8NAAD//wMAUEsDBBQABgAIAAAAIQAhIf+P4AAAAAgB&#10;AAAPAAAAZHJzL2Rvd25yZXYueG1sTI8xT8MwFIT3SvwH6yGxVNShNGkIeakqJBg6AG0ZYHPi1yQi&#10;fo5itw3/HneC8XSnu+/y1Wg6caLBtZYR7mYRCOLK6pZrhI/9820KwnnFWnWWCeGHHKyKq0muMm3P&#10;vKXTztcilLDLFELjfZ9J6aqGjHIz2xMH72AHo3yQQy31oM6h3HRyHkWJNKrlsNConp4aqr53R4Ow&#10;X2zLqY5f0s/7dv36vlm+fW2GA+LN9bh+BOFp9H9huOAHdCgCU2mPrJ3oEOZRvAhRhGUCIvjpw0WX&#10;CHGcgCxy+f9A8QsAAP//AwBQSwECLQAUAAYACAAAACEAtoM4kv4AAADhAQAAEwAAAAAAAAAAAAAA&#10;AAAAAAAAW0NvbnRlbnRfVHlwZXNdLnhtbFBLAQItABQABgAIAAAAIQA4/SH/1gAAAJQBAAALAAAA&#10;AAAAAAAAAAAAAC8BAABfcmVscy8ucmVsc1BLAQItABQABgAIAAAAIQAkPPoh5gIAAA8FAAAOAAAA&#10;AAAAAAAAAAAAAC4CAABkcnMvZTJvRG9jLnhtbFBLAQItABQABgAIAAAAIQAhIf+P4AAAAAgBAAAP&#10;AAAAAAAAAAAAAAAAAEAFAABkcnMvZG93bnJldi54bWxQSwUGAAAAAAQABADzAAAATQYAAAAA&#10;" filled="f" stroked="f" strokeweight="2pt">
                <v:textbox>
                  <w:txbxContent>
                    <w:p w14:paraId="3CFE5633" w14:textId="313F9CAA" w:rsidR="00590F00" w:rsidRPr="004A07FB" w:rsidRDefault="00590F00" w:rsidP="00EE4CFD">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sidR="00F52010">
                        <w:rPr>
                          <w:rFonts w:ascii="ＭＳ Ｐゴシック" w:eastAsia="ＭＳ Ｐゴシック" w:hAnsi="ＭＳ Ｐゴシック" w:hint="eastAsia"/>
                          <w:sz w:val="20"/>
                        </w:rPr>
                        <w:t>2-2-7</w:t>
                      </w:r>
                      <w:r>
                        <w:rPr>
                          <w:rFonts w:ascii="ＭＳ Ｐゴシック" w:eastAsia="ＭＳ Ｐゴシック" w:hAnsi="ＭＳ Ｐゴシック" w:hint="eastAsia"/>
                          <w:sz w:val="20"/>
                        </w:rPr>
                        <w:t xml:space="preserve">　学校医の出務有無【一般診療所】（令和元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043DC86F" w14:textId="77777777" w:rsidR="00590F00" w:rsidRPr="00E81C42" w:rsidRDefault="00590F00" w:rsidP="00EE4CFD">
                      <w:pPr>
                        <w:snapToGrid w:val="0"/>
                        <w:ind w:left="900" w:hangingChars="500" w:hanging="900"/>
                        <w:rPr>
                          <w:rFonts w:ascii="ＭＳ Ｐゴシック" w:eastAsia="ＭＳ Ｐゴシック" w:hAnsi="ＭＳ Ｐゴシック"/>
                          <w:sz w:val="18"/>
                        </w:rPr>
                      </w:pPr>
                    </w:p>
                    <w:p w14:paraId="513EFF00" w14:textId="77777777" w:rsidR="00590F00" w:rsidRDefault="00590F00" w:rsidP="00EE4CFD">
                      <w:pPr>
                        <w:snapToGrid w:val="0"/>
                        <w:ind w:left="900" w:hangingChars="500" w:hanging="900"/>
                        <w:rPr>
                          <w:rFonts w:ascii="ＭＳ Ｐゴシック" w:eastAsia="ＭＳ Ｐゴシック" w:hAnsi="ＭＳ Ｐゴシック"/>
                          <w:sz w:val="18"/>
                        </w:rPr>
                      </w:pPr>
                    </w:p>
                    <w:p w14:paraId="78C97112" w14:textId="77777777" w:rsidR="00590F00" w:rsidRDefault="00590F00" w:rsidP="00EE4CFD">
                      <w:pPr>
                        <w:snapToGrid w:val="0"/>
                        <w:ind w:left="900" w:hangingChars="500" w:hanging="900"/>
                        <w:rPr>
                          <w:rFonts w:ascii="ＭＳ Ｐゴシック" w:eastAsia="ＭＳ Ｐゴシック" w:hAnsi="ＭＳ Ｐゴシック"/>
                          <w:sz w:val="18"/>
                        </w:rPr>
                      </w:pPr>
                    </w:p>
                    <w:p w14:paraId="6303CA14" w14:textId="77777777" w:rsidR="00590F00" w:rsidRPr="004A07FB" w:rsidRDefault="00590F00" w:rsidP="00EE4CFD">
                      <w:pPr>
                        <w:snapToGrid w:val="0"/>
                        <w:ind w:left="900" w:hangingChars="500" w:hanging="900"/>
                        <w:rPr>
                          <w:rFonts w:ascii="ＭＳ Ｐゴシック" w:eastAsia="ＭＳ Ｐゴシック" w:hAnsi="ＭＳ Ｐゴシック"/>
                          <w:sz w:val="18"/>
                        </w:rPr>
                      </w:pPr>
                    </w:p>
                  </w:txbxContent>
                </v:textbox>
                <w10:wrap anchorx="page"/>
              </v:shape>
            </w:pict>
          </mc:Fallback>
        </mc:AlternateContent>
      </w:r>
      <w:r w:rsidRPr="00EE4CFD">
        <w:rPr>
          <w:rFonts w:ascii="HG丸ｺﾞｼｯｸM-PRO" w:eastAsia="HG丸ｺﾞｼｯｸM-PRO" w:hAnsi="HG丸ｺﾞｼｯｸM-PRO"/>
          <w:noProof/>
          <w:color w:val="000000" w:themeColor="text1"/>
          <w:sz w:val="22"/>
        </w:rPr>
        <w:drawing>
          <wp:anchor distT="0" distB="0" distL="114300" distR="114300" simplePos="0" relativeHeight="251770880" behindDoc="0" locked="0" layoutInCell="1" allowOverlap="1" wp14:anchorId="6C6FD853" wp14:editId="19CACF1B">
            <wp:simplePos x="0" y="0"/>
            <wp:positionH relativeFrom="column">
              <wp:posOffset>671815</wp:posOffset>
            </wp:positionH>
            <wp:positionV relativeFrom="paragraph">
              <wp:posOffset>234964</wp:posOffset>
            </wp:positionV>
            <wp:extent cx="3581400" cy="2817495"/>
            <wp:effectExtent l="0" t="0" r="0" b="1905"/>
            <wp:wrapNone/>
            <wp:docPr id="4065" name="図 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81400" cy="2817495"/>
                    </a:xfrm>
                    <a:prstGeom prst="rect">
                      <a:avLst/>
                    </a:prstGeom>
                    <a:noFill/>
                    <a:ln>
                      <a:noFill/>
                    </a:ln>
                  </pic:spPr>
                </pic:pic>
              </a:graphicData>
            </a:graphic>
            <wp14:sizeRelH relativeFrom="page">
              <wp14:pctWidth>0</wp14:pctWidth>
            </wp14:sizeRelH>
            <wp14:sizeRelV relativeFrom="page">
              <wp14:pctHeight>0</wp14:pctHeight>
            </wp14:sizeRelV>
          </wp:anchor>
        </w:drawing>
      </w:r>
      <w:r w:rsidR="00EE4CFD" w:rsidRPr="00EE4CFD">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69856" behindDoc="0" locked="0" layoutInCell="1" allowOverlap="1" wp14:anchorId="14780877" wp14:editId="5BE985E9">
                <wp:simplePos x="0" y="0"/>
                <wp:positionH relativeFrom="page">
                  <wp:posOffset>3346450</wp:posOffset>
                </wp:positionH>
                <wp:positionV relativeFrom="paragraph">
                  <wp:posOffset>4222115</wp:posOffset>
                </wp:positionV>
                <wp:extent cx="3829050" cy="428625"/>
                <wp:effectExtent l="0" t="0" r="0" b="0"/>
                <wp:wrapNone/>
                <wp:docPr id="3852" name="テキスト ボックス 3852" title="図表2-5-1　病院数"/>
                <wp:cNvGraphicFramePr/>
                <a:graphic xmlns:a="http://schemas.openxmlformats.org/drawingml/2006/main">
                  <a:graphicData uri="http://schemas.microsoft.com/office/word/2010/wordprocessingShape">
                    <wps:wsp>
                      <wps:cNvSpPr txBox="1"/>
                      <wps:spPr>
                        <a:xfrm>
                          <a:off x="0" y="0"/>
                          <a:ext cx="3829050" cy="428625"/>
                        </a:xfrm>
                        <a:prstGeom prst="rect">
                          <a:avLst/>
                        </a:prstGeom>
                        <a:noFill/>
                        <a:ln w="25400" cap="flat" cmpd="sng" algn="ctr">
                          <a:noFill/>
                          <a:prstDash val="solid"/>
                        </a:ln>
                        <a:effectLst/>
                      </wps:spPr>
                      <wps:txbx>
                        <w:txbxContent>
                          <w:p w14:paraId="0F0F53D7" w14:textId="77777777" w:rsidR="00590F00" w:rsidRPr="00C37BAB" w:rsidRDefault="00590F00" w:rsidP="00EE4CFD">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80877" id="テキスト ボックス 3852" o:spid="_x0000_s1048" type="#_x0000_t202" alt="タイトル: 図表2-5-1　病院数" style="position:absolute;left:0;text-align:left;margin-left:263.5pt;margin-top:332.45pt;width:301.5pt;height:33.7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Sa2pQIAANkEAAAOAAAAZHJzL2Uyb0RvYy54bWysVM1uEzEQviPxDpbv7SbbpKRRN1VoVYRU&#10;0Uot6tnxerOW/IftZLecqkYgXgAhBBc4cUEgceJ5Vvy9BWNv0kaFE+LizHhmvxl/801292op0JxZ&#10;x7XKcHezgxFTVOdcTTP8+OxwY4CR80TlRGjFMnzBHN4b3b2zW5khS3WpRc4sAhDlhpXJcOm9GSaJ&#10;oyWTxG1qwxQEC20l8eDaaZJbUgG6FEna6Wwnlba5sZoy5+D2oA3iUcQvCkb9cVE45pHIMPTm42nj&#10;OQlnMtolw6klpuR02Qb5hy4k4QqKXkMdEE/QzPI/oCSnVjtd+E2qZaKLglMW3wCv6XZuvea0JIbF&#10;twA5zlzT5P4fLH00P7GI5xneGvRTjBSRMKVm8by5+thcfW0WL1CzeNssFs3VJ/BRm+W5F5D27c2X&#10;n+8+pBv9jW5zefnj1bNfr99/f/k5kFoZNwTsUwPovr6vaxDH6t7BZeCqLqwMv8ACgjiM5+J6JKz2&#10;iMLl1iDd6fQhRCHWSwfbaT/AJDdfG+v8A6YlCkaGLYw8ToLMj5xvU1cpoZjSh1yIOHahUJXhtN/r&#10;BHwC6isE8WBKA3w4NcWIiCnImnobIde+DZAHxJVoTkBZTgueL/sSKpRhUXvLDgIZ7aOD5etJHRnv&#10;DlaMTHR+AURZ3erTGXrIocARcf6EWBAkNAhL5o/hKISGrvXSwqjU9unf7kM+6ASiGFUgcOjyyYxY&#10;hpF4qEBBO91eD2B9dHr9eyk4dj0yWY+omdzX8NIurLOh0Qz5XqzMwmp5Drs4DlUhRBSF2hkGPltz&#10;37drB7tM2Xgck2AHDPFH6tTQAB2IC8Se1efEmuVAPUjhkV6tAhnemmub2052PPO64HHogeiWVRBL&#10;cGB/omyWux4WdN2PWTf/SKPfAAAA//8DAFBLAwQUAAYACAAAACEADifU7uQAAAAMAQAADwAAAGRy&#10;cy9kb3ducmV2LnhtbEyPwU7DMBBE70j8g7VIXBB1mqRJCdlUFRIcegDacoCbE7tJRLyObLcNf497&#10;guPsjGbflKtJD+ykrOsNIcxnETBFjZE9tQgf++f7JTDnBUkxGFIIP8rBqrq+KkUhzZm26rTzLQsl&#10;5AqB0Hk/Fpy7plNauJkZFQXvYKwWPkjbcmnFOZTrgcdRlHEtegofOjGqp04137ujRtin2/pOLl6W&#10;n0m/fn3f5G9fG3tAvL2Z1o/AvJr8Xxgu+AEdqsBUmyNJxwaERZyHLR4hy9IHYJfEPInCqUbIkzgF&#10;XpX8/4jqFwAA//8DAFBLAQItABQABgAIAAAAIQC2gziS/gAAAOEBAAATAAAAAAAAAAAAAAAAAAAA&#10;AABbQ29udGVudF9UeXBlc10ueG1sUEsBAi0AFAAGAAgAAAAhADj9If/WAAAAlAEAAAsAAAAAAAAA&#10;AAAAAAAALwEAAF9yZWxzLy5yZWxzUEsBAi0AFAAGAAgAAAAhAIVpJralAgAA2QQAAA4AAAAAAAAA&#10;AAAAAAAALgIAAGRycy9lMm9Eb2MueG1sUEsBAi0AFAAGAAgAAAAhAA4n1O7kAAAADAEAAA8AAAAA&#10;AAAAAAAAAAAA/wQAAGRycy9kb3ducmV2LnhtbFBLBQYAAAAABAAEAPMAAAAQBgAAAAA=&#10;" filled="f" stroked="f" strokeweight="2pt">
                <v:textbox>
                  <w:txbxContent>
                    <w:p w14:paraId="0F0F53D7" w14:textId="77777777" w:rsidR="00590F00" w:rsidRPr="00C37BAB" w:rsidRDefault="00590F00" w:rsidP="00EE4CFD">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v:textbox>
                <w10:wrap anchorx="page"/>
              </v:shape>
            </w:pict>
          </mc:Fallback>
        </mc:AlternateContent>
      </w:r>
    </w:p>
    <w:p w14:paraId="475BE394" w14:textId="77777777" w:rsidR="00626DB7" w:rsidRDefault="00626DB7" w:rsidP="00A41308">
      <w:pPr>
        <w:ind w:leftChars="200" w:left="640" w:hangingChars="100" w:hanging="220"/>
        <w:rPr>
          <w:rFonts w:ascii="HG丸ｺﾞｼｯｸM-PRO" w:eastAsia="HG丸ｺﾞｼｯｸM-PRO" w:hAnsi="HG丸ｺﾞｼｯｸM-PRO"/>
          <w:color w:val="000000" w:themeColor="text1"/>
          <w:sz w:val="22"/>
        </w:rPr>
      </w:pPr>
    </w:p>
    <w:p w14:paraId="2B367B3C" w14:textId="77777777" w:rsidR="00626DB7" w:rsidRDefault="00626DB7" w:rsidP="00A41308">
      <w:pPr>
        <w:ind w:leftChars="200" w:left="640" w:hangingChars="100" w:hanging="220"/>
        <w:rPr>
          <w:rFonts w:ascii="HG丸ｺﾞｼｯｸM-PRO" w:eastAsia="HG丸ｺﾞｼｯｸM-PRO" w:hAnsi="HG丸ｺﾞｼｯｸM-PRO"/>
          <w:color w:val="000000" w:themeColor="text1"/>
          <w:sz w:val="22"/>
        </w:rPr>
      </w:pPr>
    </w:p>
    <w:p w14:paraId="642277CC" w14:textId="77777777" w:rsidR="00626DB7" w:rsidRDefault="00626DB7" w:rsidP="00A41308">
      <w:pPr>
        <w:ind w:leftChars="200" w:left="640" w:hangingChars="100" w:hanging="220"/>
        <w:rPr>
          <w:rFonts w:ascii="HG丸ｺﾞｼｯｸM-PRO" w:eastAsia="HG丸ｺﾞｼｯｸM-PRO" w:hAnsi="HG丸ｺﾞｼｯｸM-PRO"/>
          <w:color w:val="000000" w:themeColor="text1"/>
          <w:sz w:val="22"/>
        </w:rPr>
      </w:pPr>
    </w:p>
    <w:p w14:paraId="195AC67F" w14:textId="77777777" w:rsidR="00D87D1C" w:rsidRDefault="00D87D1C" w:rsidP="00A41308">
      <w:pPr>
        <w:ind w:leftChars="200" w:left="640" w:hangingChars="100" w:hanging="220"/>
        <w:rPr>
          <w:rFonts w:ascii="HG丸ｺﾞｼｯｸM-PRO" w:eastAsia="HG丸ｺﾞｼｯｸM-PRO" w:hAnsi="HG丸ｺﾞｼｯｸM-PRO"/>
          <w:color w:val="000000" w:themeColor="text1"/>
          <w:sz w:val="22"/>
        </w:rPr>
      </w:pPr>
    </w:p>
    <w:p w14:paraId="4A7DB381" w14:textId="77777777" w:rsidR="00D87D1C" w:rsidRDefault="00D87D1C" w:rsidP="00A41308">
      <w:pPr>
        <w:ind w:leftChars="200" w:left="640" w:hangingChars="100" w:hanging="220"/>
        <w:rPr>
          <w:rFonts w:ascii="HG丸ｺﾞｼｯｸM-PRO" w:eastAsia="HG丸ｺﾞｼｯｸM-PRO" w:hAnsi="HG丸ｺﾞｼｯｸM-PRO"/>
          <w:color w:val="000000" w:themeColor="text1"/>
          <w:sz w:val="22"/>
        </w:rPr>
      </w:pPr>
    </w:p>
    <w:p w14:paraId="535C2CA3" w14:textId="77777777" w:rsidR="00D87D1C" w:rsidRDefault="00D87D1C" w:rsidP="00A41308">
      <w:pPr>
        <w:ind w:leftChars="200" w:left="640" w:hangingChars="100" w:hanging="220"/>
        <w:rPr>
          <w:rFonts w:ascii="HG丸ｺﾞｼｯｸM-PRO" w:eastAsia="HG丸ｺﾞｼｯｸM-PRO" w:hAnsi="HG丸ｺﾞｼｯｸM-PRO"/>
          <w:color w:val="000000" w:themeColor="text1"/>
          <w:sz w:val="22"/>
        </w:rPr>
      </w:pPr>
    </w:p>
    <w:p w14:paraId="12293BB7" w14:textId="77777777" w:rsidR="00D87D1C" w:rsidRDefault="00D87D1C" w:rsidP="00A41308">
      <w:pPr>
        <w:ind w:leftChars="200" w:left="640" w:hangingChars="100" w:hanging="220"/>
        <w:rPr>
          <w:rFonts w:ascii="HG丸ｺﾞｼｯｸM-PRO" w:eastAsia="HG丸ｺﾞｼｯｸM-PRO" w:hAnsi="HG丸ｺﾞｼｯｸM-PRO"/>
          <w:color w:val="000000" w:themeColor="text1"/>
          <w:sz w:val="22"/>
        </w:rPr>
      </w:pPr>
      <w:r w:rsidRPr="000A0C5B">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73952" behindDoc="0" locked="0" layoutInCell="1" allowOverlap="1" wp14:anchorId="28C31CD4" wp14:editId="5AE1707E">
                <wp:simplePos x="0" y="0"/>
                <wp:positionH relativeFrom="page">
                  <wp:posOffset>4398955</wp:posOffset>
                </wp:positionH>
                <wp:positionV relativeFrom="paragraph">
                  <wp:posOffset>229959</wp:posOffset>
                </wp:positionV>
                <wp:extent cx="1988288" cy="680483"/>
                <wp:effectExtent l="0" t="0" r="0" b="0"/>
                <wp:wrapNone/>
                <wp:docPr id="7180" name="テキスト ボックス 7180" title="出典　大阪府「医師確保計画及び外来医療計画の策定のためのアンケート調査」"/>
                <wp:cNvGraphicFramePr/>
                <a:graphic xmlns:a="http://schemas.openxmlformats.org/drawingml/2006/main">
                  <a:graphicData uri="http://schemas.microsoft.com/office/word/2010/wordprocessingShape">
                    <wps:wsp>
                      <wps:cNvSpPr txBox="1"/>
                      <wps:spPr>
                        <a:xfrm>
                          <a:off x="0" y="0"/>
                          <a:ext cx="1988288" cy="680483"/>
                        </a:xfrm>
                        <a:prstGeom prst="rect">
                          <a:avLst/>
                        </a:prstGeom>
                        <a:noFill/>
                        <a:ln w="25400" cap="flat" cmpd="sng" algn="ctr">
                          <a:noFill/>
                          <a:prstDash val="solid"/>
                        </a:ln>
                        <a:effectLst/>
                      </wps:spPr>
                      <wps:txbx>
                        <w:txbxContent>
                          <w:p w14:paraId="3549B3F1" w14:textId="77777777" w:rsidR="00590F00" w:rsidRPr="00C37BAB" w:rsidRDefault="00590F00" w:rsidP="001C7EA7">
                            <w:pPr>
                              <w:spacing w:line="260" w:lineRule="exact"/>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31CD4" id="テキスト ボックス 7180" o:spid="_x0000_s1049" type="#_x0000_t202" alt="タイトル: 出典　大阪府「医師確保計画及び外来医療計画の策定のためのアンケート調査」" style="position:absolute;left:0;text-align:left;margin-left:346.35pt;margin-top:18.1pt;width:156.55pt;height:53.6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ZUf/AIAAC4FAAAOAAAAZHJzL2Uyb0RvYy54bWysVFtPE0EUfjfxP0zmXXqxQGnYkgrBmBAh&#10;AcPzdDrbbrI7M85MafGpl6jEYHwxRA2EhGA0GDCGFwQTfsy4gP/CM7stNOiT8WX2nDlnz+U735np&#10;mXYUojWmdCC4h3NjWYwYp6IW8LqHn6zM3ytipA3hNRIKzjy8zjSeKd+9M92SJZYXDRHWmEIQhOtS&#10;S3q4YYwsZTKaNlhE9JiQjIPRFyoiBlRVz9QUaUH0KMzks9mJTEuomlSCMq3hdi414nIS3/cZNYu+&#10;r5lBoYehNpOcKjmr7syUp0mprohsBHRQBvmHKiIScEh6HWqOGIKaKvgjVBRQJbTwzRgVUUb4fkBZ&#10;0gN0k8ve6ma5QSRLegFwtLyGSf+/sPTx2pJCQc3Dk7kiAMRJBFOy/Re2d2h7321/A9n+tu33be8r&#10;6Cj1MoEJwS1+eRo/P7GdTrz/6de7g/h023Y2482z+OTL5d7pz/Odq88bl2/P4jevbPc43t+62PkI&#10;1sv3vfTedo8uD7fiow8g2O6u7XWd0Nuz/WPb+2b7PyD71cH5xe6Z7bx2k2pJXYKClyWUbNoPRBsY&#10;N7zXcOkG0PZV5L4ALQI7tLR+PWfWNoi6n6aKxXwRmEnBNlHMFor3XZjMzd9SafOQiQg5wcMKeJSM&#10;l6wtaJO6Dl1cMi7mgzBMuBRy1PJwfryQhdSUAKX9kBgQIwkga17HiIR12BVqVBJy5F8Xco7oBloj&#10;QFctwqA2qCvkLg1LCD2owIGRNu0k0662kzHmpoaIVEVtHYBSIiW9lnQ+gAQLRJslooDlUCBsrlmE&#10;ww8FVC0GEkYNoZ797d75A/nAilELtgaqfNokimEUPuJAy6lcoQBhTaIUxifzoKhRS3XUwpvRrIBO&#10;c/BGSJqIzt+EQ9FXIlqFBa+4rGAinEJuDwOeqThr0l2GB4KySiVxgsWSxCzwZUldaAecA3alvUqU&#10;HAzUABUei+F+kdKtuaa+6WQrTSP8IBm6AzpFFcjiFFjKhDaDB8Rt/aieeN08c+XfAAAA//8DAFBL&#10;AwQUAAYACAAAACEA2KFmceQAAAALAQAADwAAAGRycy9kb3ducmV2LnhtbEyPPU/DMBCGdyT+g3VI&#10;LKi1SdK0hDhVhQRDh0I/Btic2E0i4nMUu23491wn2O50j9573nw52o6dzeBbhxIepwKYwcrpFmsJ&#10;h/3rZAHMB4VadQ6NhB/jYVnc3uQq0+6CW3PehZpRCPpMSWhC6DPOfdUYq/zU9QbpdnSDVYHWoeZ6&#10;UBcKtx2PhEi5VS3Sh0b15qUx1ffuZCXsk235oGdvi8+4XW0+1vP3r/VwlPL+blw9AwtmDH8wXPVJ&#10;HQpyKt0JtWedhPQpmhMqIU4jYFdAiBmVKWlK4gR4kfP/HYpfAAAA//8DAFBLAQItABQABgAIAAAA&#10;IQC2gziS/gAAAOEBAAATAAAAAAAAAAAAAAAAAAAAAABbQ29udGVudF9UeXBlc10ueG1sUEsBAi0A&#10;FAAGAAgAAAAhADj9If/WAAAAlAEAAAsAAAAAAAAAAAAAAAAALwEAAF9yZWxzLy5yZWxzUEsBAi0A&#10;FAAGAAgAAAAhAPa5lR/8AgAALgUAAA4AAAAAAAAAAAAAAAAALgIAAGRycy9lMm9Eb2MueG1sUEsB&#10;Ai0AFAAGAAgAAAAhANihZnHkAAAACwEAAA8AAAAAAAAAAAAAAAAAVgUAAGRycy9kb3ducmV2Lnht&#10;bFBLBQYAAAAABAAEAPMAAABnBgAAAAA=&#10;" filled="f" stroked="f" strokeweight="2pt">
                <v:textbox>
                  <w:txbxContent>
                    <w:p w14:paraId="3549B3F1" w14:textId="77777777" w:rsidR="00590F00" w:rsidRPr="00C37BAB" w:rsidRDefault="00590F00" w:rsidP="001C7EA7">
                      <w:pPr>
                        <w:spacing w:line="260" w:lineRule="exact"/>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v:textbox>
                <w10:wrap anchorx="page"/>
              </v:shape>
            </w:pict>
          </mc:Fallback>
        </mc:AlternateContent>
      </w:r>
    </w:p>
    <w:p w14:paraId="52E48E6E" w14:textId="77777777" w:rsidR="00D87D1C" w:rsidRDefault="00D87D1C" w:rsidP="00A41308">
      <w:pPr>
        <w:ind w:leftChars="200" w:left="640" w:hangingChars="100" w:hanging="220"/>
        <w:rPr>
          <w:rFonts w:ascii="HG丸ｺﾞｼｯｸM-PRO" w:eastAsia="HG丸ｺﾞｼｯｸM-PRO" w:hAnsi="HG丸ｺﾞｼｯｸM-PRO"/>
          <w:color w:val="000000" w:themeColor="text1"/>
          <w:sz w:val="22"/>
        </w:rPr>
      </w:pPr>
    </w:p>
    <w:p w14:paraId="2538FF95" w14:textId="77777777" w:rsidR="00D87D1C" w:rsidRDefault="00D87D1C" w:rsidP="00A41308">
      <w:pPr>
        <w:ind w:leftChars="200" w:left="640" w:hangingChars="100" w:hanging="220"/>
        <w:rPr>
          <w:rFonts w:ascii="HG丸ｺﾞｼｯｸM-PRO" w:eastAsia="HG丸ｺﾞｼｯｸM-PRO" w:hAnsi="HG丸ｺﾞｼｯｸM-PRO"/>
          <w:color w:val="000000" w:themeColor="text1"/>
          <w:sz w:val="22"/>
        </w:rPr>
      </w:pPr>
    </w:p>
    <w:p w14:paraId="16B1C701" w14:textId="77777777" w:rsidR="00626DB7" w:rsidRDefault="00626DB7" w:rsidP="00A41308">
      <w:pPr>
        <w:ind w:leftChars="200" w:left="640" w:hangingChars="100" w:hanging="220"/>
        <w:rPr>
          <w:rFonts w:ascii="HG丸ｺﾞｼｯｸM-PRO" w:eastAsia="HG丸ｺﾞｼｯｸM-PRO" w:hAnsi="HG丸ｺﾞｼｯｸM-PRO"/>
          <w:color w:val="000000" w:themeColor="text1"/>
          <w:sz w:val="22"/>
        </w:rPr>
      </w:pPr>
    </w:p>
    <w:p w14:paraId="3D2C3CF7" w14:textId="77777777" w:rsidR="00D87D1C" w:rsidRDefault="00D87D1C" w:rsidP="00A41308">
      <w:pPr>
        <w:ind w:leftChars="200" w:left="640" w:hangingChars="100" w:hanging="220"/>
        <w:rPr>
          <w:rFonts w:ascii="HG丸ｺﾞｼｯｸM-PRO" w:eastAsia="HG丸ｺﾞｼｯｸM-PRO" w:hAnsi="HG丸ｺﾞｼｯｸM-PRO"/>
          <w:color w:val="000000" w:themeColor="text1"/>
          <w:sz w:val="22"/>
        </w:rPr>
      </w:pPr>
      <w:r w:rsidRPr="009F1D5A">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1776000" behindDoc="0" locked="0" layoutInCell="1" allowOverlap="1" wp14:anchorId="08558086" wp14:editId="53303AE4">
                <wp:simplePos x="0" y="0"/>
                <wp:positionH relativeFrom="margin">
                  <wp:align>left</wp:align>
                </wp:positionH>
                <wp:positionV relativeFrom="paragraph">
                  <wp:posOffset>133528</wp:posOffset>
                </wp:positionV>
                <wp:extent cx="6405245" cy="510363"/>
                <wp:effectExtent l="0" t="0" r="0" b="4445"/>
                <wp:wrapNone/>
                <wp:docPr id="7181" name="グループ化 7181"/>
                <wp:cNvGraphicFramePr/>
                <a:graphic xmlns:a="http://schemas.openxmlformats.org/drawingml/2006/main">
                  <a:graphicData uri="http://schemas.microsoft.com/office/word/2010/wordprocessingGroup">
                    <wpg:wgp>
                      <wpg:cNvGrpSpPr/>
                      <wpg:grpSpPr>
                        <a:xfrm>
                          <a:off x="0" y="0"/>
                          <a:ext cx="6405245" cy="510363"/>
                          <a:chOff x="-2286188" y="1057275"/>
                          <a:chExt cx="6406095" cy="722055"/>
                        </a:xfrm>
                      </wpg:grpSpPr>
                      <wps:wsp>
                        <wps:cNvPr id="7182" name="直線コネクタ 7182"/>
                        <wps:cNvCnPr/>
                        <wps:spPr>
                          <a:xfrm>
                            <a:off x="-2129014" y="1057275"/>
                            <a:ext cx="6120000" cy="0"/>
                          </a:xfrm>
                          <a:prstGeom prst="line">
                            <a:avLst/>
                          </a:prstGeom>
                          <a:noFill/>
                          <a:ln w="9525" cap="flat" cmpd="sng" algn="ctr">
                            <a:solidFill>
                              <a:srgbClr val="4F81BD">
                                <a:shade val="95000"/>
                                <a:satMod val="105000"/>
                              </a:srgbClr>
                            </a:solidFill>
                            <a:prstDash val="solid"/>
                          </a:ln>
                          <a:effectLst/>
                        </wps:spPr>
                        <wps:bodyPr/>
                      </wps:wsp>
                      <wps:wsp>
                        <wps:cNvPr id="7183" name="テキスト ボックス 7183" descr="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wps:cNvSpPr txBox="1"/>
                        <wps:spPr>
                          <a:xfrm>
                            <a:off x="-2286188" y="1071545"/>
                            <a:ext cx="6406095" cy="707785"/>
                          </a:xfrm>
                          <a:prstGeom prst="rect">
                            <a:avLst/>
                          </a:prstGeom>
                          <a:solidFill>
                            <a:sysClr val="window" lastClr="FFFFFF"/>
                          </a:solidFill>
                          <a:ln w="6350">
                            <a:noFill/>
                          </a:ln>
                          <a:effectLst/>
                        </wps:spPr>
                        <wps:txbx>
                          <w:txbxContent>
                            <w:p w14:paraId="0A46FA06" w14:textId="7C2E67CE" w:rsidR="00590F00" w:rsidRPr="00001066" w:rsidRDefault="00590F00" w:rsidP="00D87D1C">
                              <w:pPr>
                                <w:spacing w:line="240" w:lineRule="exact"/>
                                <w:ind w:left="540" w:hangingChars="300" w:hanging="540"/>
                                <w:rPr>
                                  <w:rFonts w:ascii="ＭＳ Ｐゴシック" w:eastAsia="ＭＳ Ｐゴシック" w:hAnsi="ＭＳ Ｐゴシック"/>
                                  <w:sz w:val="18"/>
                                  <w:szCs w:val="18"/>
                                </w:rPr>
                              </w:pPr>
                              <w:r w:rsidRPr="00001066">
                                <w:rPr>
                                  <w:rFonts w:ascii="ＭＳ Ｐゴシック" w:eastAsia="ＭＳ Ｐゴシック" w:hAnsi="ＭＳ Ｐゴシック" w:hint="eastAsia"/>
                                  <w:sz w:val="18"/>
                                  <w:szCs w:val="18"/>
                                </w:rPr>
                                <w:t xml:space="preserve">注　</w:t>
                              </w:r>
                              <w:r w:rsidR="0074068E" w:rsidRPr="00B039D3">
                                <w:rPr>
                                  <w:rFonts w:asciiTheme="minorEastAsia" w:hAnsiTheme="minorEastAsia" w:hint="eastAsia"/>
                                  <w:sz w:val="18"/>
                                  <w:szCs w:val="18"/>
                                </w:rPr>
                                <w:t>大阪府が、</w:t>
                              </w:r>
                              <w:r w:rsidR="0074068E">
                                <w:rPr>
                                  <w:rFonts w:asciiTheme="minorEastAsia" w:hAnsiTheme="minorEastAsia" w:hint="eastAsia"/>
                                  <w:sz w:val="18"/>
                                  <w:szCs w:val="18"/>
                                </w:rPr>
                                <w:t>大阪府外来医療計画・</w:t>
                              </w:r>
                              <w:r w:rsidR="0074068E" w:rsidRPr="00B039D3">
                                <w:rPr>
                                  <w:rFonts w:asciiTheme="minorEastAsia" w:hAnsiTheme="minorEastAsia" w:hint="eastAsia"/>
                                  <w:sz w:val="18"/>
                                  <w:szCs w:val="18"/>
                                </w:rPr>
                                <w:t>大阪府医師確保計画策定のために、大阪府内の医療機関に対して行った調査。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558086" id="グループ化 7181" o:spid="_x0000_s1050" style="position:absolute;left:0;text-align:left;margin-left:0;margin-top:10.5pt;width:504.35pt;height:40.2pt;z-index:251776000;mso-position-horizontal:left;mso-position-horizontal-relative:margin;mso-width-relative:margin;mso-height-relative:margin" coordorigin="-22861,10572" coordsize="64060,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H0TjgUAAC0LAAAOAAAAZHJzL2Uyb0RvYy54bWy8Vl9vE0cQf6/U73C6Sn0D313sOHFxUEga&#10;VIkCElQ8b87nP9L59rp7iZ0++c6kSkiAUtKE/EFpgYTQEJo2UMBJyIfZnM9+4it0du9sJ3FAFZXq&#10;h/PuzOzszG9mZ+bc+XLRlMYNQgvYSsvqWUWWDEvHmYKVS8vfXR850ydL1EFWBpnYMtLyhEHl8wOf&#10;f3auZKcMDeexmTGIBEosmirZaTnvOHYqFqN63igiehbbhgXMLCZF5MCW5GIZgkqgvWjGNEXpjZUw&#10;ydgE6walQB0OmfKA0J/NGrpzJZulhiOZaRlsc8SXiO8o/8YGzqFUjiA7X9AjM9AnWFFEBQsubasa&#10;Rg6SxkihS1WxoBNMcdY5q+NiDGezBd0QPoA3qnLCm4sEj9nCl1yqlLPbMAG0J3D6ZLX65fGrRCpk&#10;0nJS7VNlyUJFiBLztll1k1X3WHXBn52XBA+gKtm5FJy4SOxr9lUSEXLhjntfzpIi/we/pLIAeaIN&#10;slF2JB2IvXElocUTsqQDL6EqPb09YRT0PISKHzujaX29ah9kDkioSiKpJRMtka87WnqV/khLUtOU&#10;hBCJtWyIcVPblpVsyC7aAZD+NwCv5ZFtiLhQDkcHQK0FYLD8Mni9xLwdVr3NvD+Yd8Ax1LgX3BY4&#10;NGRFANIUBSxPQe+Mpmr9ihrvhqENpQpPQIG05lCKXG77j1I2oc5FAxclvkjLZsHiJqMUGr9EHbAD&#10;RFsinGzhkYJpAh2lTEsqpeX+hMbhRfAosyZyYFm0IU2olZMlZObgtesOERopNgsZfpofpiQ3OmQS&#10;aRzBi4uP9KkXhkOhPMoYIbU/wY0WV1HkfIszIRkiHdHBtEiNMPOYfm7zMKL58IxgcVVwxLT4/YZ4&#10;9JGLHOsQXb4axZkJATokh8iHMBj/R2L0tBKDVX9k3hbz3rLqlMSqK6xaFfnxlucHSGUMqkN5qu9s&#10;qKxS8SefB0s3/dndYNGrP1ttzj8Ktqbf7y35d5aCuVX/1ku/ejtYcSOB+f3Gxlbj94P66i5zN5l7&#10;i7n3mDfDKq6/vM+/XdqAGDx5d7i3dHjwsLlYA/2HB56//Phw/z5zZ5vzM6CQuYug5KgNzPu5sfGg&#10;sTfN3AXmrjP3JnPfcbGK9+UX5cGv4Lb3e1MnbORXzTwPNmcav83W5w7qO78c1mogCZRgYbK5+Aj8&#10;qz+NjAWi/+Spv7Ueip1+VnjfqEz67ppfex2s3w3Wpk8oaW4+8Gvr/rbXnK+EHgS/zgXP/mbeLqvu&#10;wKvkJe5Uw1a2/dXVttON6n79zkaz8ldbP3MfMvfF4e489xTQdV+E8Xm/B/GZBp3dYINks7rfdO/7&#10;tZVgZZbLvPGCuVr94T2+Xtmuz7/thghY9YW1xqsnfPFmCsIO4eLyswv1V69BWxTA2kx9bcu/PRdx&#10;RYI0K4+55PJ+ffteiFIY5zDCwPV/mgL50OAPJQJ3UCAcng1e3YRT/l1Irp0QhLYeftfkn9zIj8t0&#10;2RPKgxkifY4USd5lJKd8AUNXUFv0D5bLY10jqSagyYgi0y6XceVIz1CSyb7jPaNTEKOaSWB8+FjN&#10;PFaY6ARt1z0YUDK4JEsmog4Q0/KI+EWF6tixsNj29iQUcVO7DP+bguaUR8uid2uinHZqnERwOOlQ&#10;Wx8pQMW8BIZcRQRGG+gWMK45V+CTNTHUeRytZCmPyQ+n0bk8NEzgylIJRiVoAt+PIWKAf99Y0Er7&#10;1Xicz1ZiE4d2DRtylDN6lGONFYcw9AYYNsA6seTyjtlaZgku3oCpbpDfCixk6XB3WoYWFC6HHNgB&#10;A6ZC3RgcFGuYpmzkXLKu2TpXzTsB7xTXyzcQsaNwOpAIl3GreXd1wlCWn7Tw4JiDswXRJjuoQpdp&#10;Nw4xX8BMJjpPND/yoe/oXsh3ptyBfwAAAP//AwBQSwMEFAAGAAgAAAAhAJyKW73eAAAACAEAAA8A&#10;AABkcnMvZG93bnJldi54bWxMj81qwzAQhO+FvoPYQm+N5PQvuJZDCG1PodCkEHLbWBvbxFoZS7Gd&#10;t698ak+7ywyz32TL0Taip87XjjUkMwWCuHCm5lLDz+7jYQHCB2SDjWPScCUPy/z2JsPUuIG/qd+G&#10;UsQQ9ilqqEJoUyl9UZFFP3MtcdROrrMY4tmV0nQ4xHDbyLlSL9JizfFDhS2tKyrO24vV8DngsHpM&#10;3vvN+bS+HnbPX/tNQlrf342rNxCBxvBnhgk/okMemY7uwsaLRkMsEjTMkzgnVanFK4jjtCVPIPNM&#10;/i+Q/wIAAP//AwBQSwECLQAUAAYACAAAACEAtoM4kv4AAADhAQAAEwAAAAAAAAAAAAAAAAAAAAAA&#10;W0NvbnRlbnRfVHlwZXNdLnhtbFBLAQItABQABgAIAAAAIQA4/SH/1gAAAJQBAAALAAAAAAAAAAAA&#10;AAAAAC8BAABfcmVscy8ucmVsc1BLAQItABQABgAIAAAAIQDPYH0TjgUAAC0LAAAOAAAAAAAAAAAA&#10;AAAAAC4CAABkcnMvZTJvRG9jLnhtbFBLAQItABQABgAIAAAAIQCcilu93gAAAAgBAAAPAAAAAAAA&#10;AAAAAAAAAOgHAABkcnMvZG93bnJldi54bWxQSwUGAAAAAAQABADzAAAA8wgAAAAA&#10;">
                <v:line id="直線コネクタ 7182" o:spid="_x0000_s1051" style="position:absolute;visibility:visible;mso-wrap-style:square" from="-21290,10572" to="39909,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NgAxAAAAN0AAAAPAAAAZHJzL2Rvd25yZXYueG1sRI9PawIx&#10;FMTvBb9DeII3zapQ7WoUEQQPHvwH9vhMXjdLNy/rJur225tCocdhZn7DzJetq8SDmlB6VjAcZCCI&#10;tTclFwrOp01/CiJEZIOVZ1LwQwGWi87bHHPjn3ygxzEWIkE45KjAxljnUgZtyWEY+Jo4eV++cRiT&#10;bAppGnwmuKvkKMvepcOS04LFmtaW9Pfx7hRcLO72e32N5MefK20KY/ztQ6let13NQERq43/4r701&#10;CibD6Qh+36QnIBcvAAAA//8DAFBLAQItABQABgAIAAAAIQDb4fbL7gAAAIUBAAATAAAAAAAAAAAA&#10;AAAAAAAAAABbQ29udGVudF9UeXBlc10ueG1sUEsBAi0AFAAGAAgAAAAhAFr0LFu/AAAAFQEAAAsA&#10;AAAAAAAAAAAAAAAAHwEAAF9yZWxzLy5yZWxzUEsBAi0AFAAGAAgAAAAhABFA2ADEAAAA3QAAAA8A&#10;AAAAAAAAAAAAAAAABwIAAGRycy9kb3ducmV2LnhtbFBLBQYAAAAAAwADALcAAAD4AgAAAAA=&#10;" strokecolor="#4a7ebb"/>
                <v:shape id="テキスト ボックス 7183" o:spid="_x0000_s1052" type="#_x0000_t202" alt="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style="position:absolute;left:-22861;top:10715;width:64060;height:7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MVPxwAAAN0AAAAPAAAAZHJzL2Rvd25yZXYueG1sRI9Ba8JA&#10;FITvBf/D8oTe6sYKraSuIqVFBYOaFnp9ZJ9JNPs27G5N6q93C4Ueh5n5hpktetOICzlfW1YwHiUg&#10;iAuray4VfH68P0xB+ICssbFMCn7Iw2I+uJthqm3HB7rkoRQRwj5FBVUIbSqlLyoy6Ee2JY7e0TqD&#10;IUpXSu2wi3DTyMckeZIGa44LFbb0WlFxzr+Ngq8uX7ndZnPat+vsurvm2ZbeMqXuh/3yBUSgPvyH&#10;/9prreB5PJ3A75v4BOT8BgAA//8DAFBLAQItABQABgAIAAAAIQDb4fbL7gAAAIUBAAATAAAAAAAA&#10;AAAAAAAAAAAAAABbQ29udGVudF9UeXBlc10ueG1sUEsBAi0AFAAGAAgAAAAhAFr0LFu/AAAAFQEA&#10;AAsAAAAAAAAAAAAAAAAAHwEAAF9yZWxzLy5yZWxzUEsBAi0AFAAGAAgAAAAhAB5kxU/HAAAA3QAA&#10;AA8AAAAAAAAAAAAAAAAABwIAAGRycy9kb3ducmV2LnhtbFBLBQYAAAAAAwADALcAAAD7AgAAAAA=&#10;" fillcolor="window" stroked="f" strokeweight=".5pt">
                  <v:textbox>
                    <w:txbxContent>
                      <w:p w14:paraId="0A46FA06" w14:textId="7C2E67CE" w:rsidR="00590F00" w:rsidRPr="00001066" w:rsidRDefault="00590F00" w:rsidP="00D87D1C">
                        <w:pPr>
                          <w:spacing w:line="240" w:lineRule="exact"/>
                          <w:ind w:left="540" w:hangingChars="300" w:hanging="540"/>
                          <w:rPr>
                            <w:rFonts w:ascii="ＭＳ Ｐゴシック" w:eastAsia="ＭＳ Ｐゴシック" w:hAnsi="ＭＳ Ｐゴシック"/>
                            <w:sz w:val="18"/>
                            <w:szCs w:val="18"/>
                          </w:rPr>
                        </w:pPr>
                        <w:r w:rsidRPr="00001066">
                          <w:rPr>
                            <w:rFonts w:ascii="ＭＳ Ｐゴシック" w:eastAsia="ＭＳ Ｐゴシック" w:hAnsi="ＭＳ Ｐゴシック" w:hint="eastAsia"/>
                            <w:sz w:val="18"/>
                            <w:szCs w:val="18"/>
                          </w:rPr>
                          <w:t xml:space="preserve">注　</w:t>
                        </w:r>
                        <w:r w:rsidR="0074068E" w:rsidRPr="00B039D3">
                          <w:rPr>
                            <w:rFonts w:asciiTheme="minorEastAsia" w:hAnsiTheme="minorEastAsia" w:hint="eastAsia"/>
                            <w:sz w:val="18"/>
                            <w:szCs w:val="18"/>
                          </w:rPr>
                          <w:t>大阪府が、</w:t>
                        </w:r>
                        <w:r w:rsidR="0074068E">
                          <w:rPr>
                            <w:rFonts w:asciiTheme="minorEastAsia" w:hAnsiTheme="minorEastAsia" w:hint="eastAsia"/>
                            <w:sz w:val="18"/>
                            <w:szCs w:val="18"/>
                          </w:rPr>
                          <w:t>大阪府外来医療計画・</w:t>
                        </w:r>
                        <w:r w:rsidR="0074068E" w:rsidRPr="00B039D3">
                          <w:rPr>
                            <w:rFonts w:asciiTheme="minorEastAsia" w:hAnsiTheme="minorEastAsia" w:hint="eastAsia"/>
                            <w:sz w:val="18"/>
                            <w:szCs w:val="18"/>
                          </w:rPr>
                          <w:t>大阪府医師確保計画策定のために、大阪府内の医療機関に対して行った調査。</w:t>
                        </w:r>
                      </w:p>
                    </w:txbxContent>
                  </v:textbox>
                </v:shape>
                <w10:wrap anchorx="margin"/>
              </v:group>
            </w:pict>
          </mc:Fallback>
        </mc:AlternateContent>
      </w:r>
    </w:p>
    <w:p w14:paraId="652BB422" w14:textId="1541B483" w:rsidR="00553E1E" w:rsidRDefault="00553E1E" w:rsidP="00553E1E">
      <w:pPr>
        <w:ind w:leftChars="100" w:left="210" w:firstLineChars="100" w:firstLine="22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lastRenderedPageBreak/>
        <w:t>【予防接種実施一般診療所数</w:t>
      </w:r>
      <w:r w:rsidRPr="00E73DD9">
        <w:rPr>
          <w:rFonts w:ascii="ＭＳ Ｐゴシック" w:eastAsia="ＭＳ Ｐゴシック" w:hAnsi="ＭＳ Ｐゴシック" w:hint="eastAsia"/>
          <w:color w:val="000000" w:themeColor="text1"/>
          <w:sz w:val="22"/>
        </w:rPr>
        <w:t>】</w:t>
      </w:r>
    </w:p>
    <w:p w14:paraId="58AA657A" w14:textId="78D5A23C" w:rsidR="00553E1E" w:rsidRPr="004C7BAA" w:rsidRDefault="00553E1E" w:rsidP="00553E1E">
      <w:pPr>
        <w:ind w:leftChars="200" w:left="640" w:hangingChars="100" w:hanging="220"/>
        <w:rPr>
          <w:rFonts w:ascii="HG丸ｺﾞｼｯｸM-PRO" w:eastAsia="HG丸ｺﾞｼｯｸM-PRO" w:hAnsi="HG丸ｺﾞｼｯｸM-PRO"/>
          <w:color w:val="000000" w:themeColor="text1"/>
          <w:sz w:val="22"/>
        </w:rPr>
      </w:pPr>
      <w:r w:rsidRPr="004C7BAA">
        <w:rPr>
          <w:rFonts w:ascii="HG丸ｺﾞｼｯｸM-PRO" w:eastAsia="HG丸ｺﾞｼｯｸM-PRO" w:hAnsi="HG丸ｺﾞｼｯｸM-PRO" w:hint="eastAsia"/>
          <w:color w:val="000000" w:themeColor="text1"/>
          <w:sz w:val="22"/>
        </w:rPr>
        <w:t>○令和元年９月10日現在、</w:t>
      </w:r>
      <w:r w:rsidR="00B914AC">
        <w:rPr>
          <w:rFonts w:ascii="HG丸ｺﾞｼｯｸM-PRO" w:eastAsia="HG丸ｺﾞｼｯｸM-PRO" w:hAnsi="HG丸ｺﾞｼｯｸM-PRO" w:hint="eastAsia"/>
          <w:color w:val="000000" w:themeColor="text1"/>
          <w:sz w:val="22"/>
        </w:rPr>
        <w:t>多くの一般診療所において予防接種が行われており、最も多いのが</w:t>
      </w:r>
      <w:r w:rsidRPr="004C7BAA">
        <w:rPr>
          <w:rFonts w:ascii="HG丸ｺﾞｼｯｸM-PRO" w:eastAsia="HG丸ｺﾞｼｯｸM-PRO" w:hAnsi="HG丸ｺﾞｼｯｸM-PRO" w:hint="eastAsia"/>
          <w:color w:val="000000" w:themeColor="text1"/>
          <w:sz w:val="22"/>
        </w:rPr>
        <w:t>「インフルエンザ」</w:t>
      </w:r>
      <w:r w:rsidR="00B914AC">
        <w:rPr>
          <w:rFonts w:ascii="HG丸ｺﾞｼｯｸM-PRO" w:eastAsia="HG丸ｺﾞｼｯｸM-PRO" w:hAnsi="HG丸ｺﾞｼｯｸM-PRO" w:hint="eastAsia"/>
          <w:color w:val="000000" w:themeColor="text1"/>
          <w:sz w:val="22"/>
        </w:rPr>
        <w:t>で</w:t>
      </w:r>
      <w:r w:rsidRPr="004C7BAA">
        <w:rPr>
          <w:rFonts w:ascii="HG丸ｺﾞｼｯｸM-PRO" w:eastAsia="HG丸ｺﾞｼｯｸM-PRO" w:hAnsi="HG丸ｺﾞｼｯｸM-PRO" w:hint="eastAsia"/>
          <w:color w:val="000000" w:themeColor="text1"/>
          <w:sz w:val="22"/>
        </w:rPr>
        <w:t>5</w:t>
      </w:r>
      <w:r w:rsidRPr="004C7BAA">
        <w:rPr>
          <w:rFonts w:ascii="HG丸ｺﾞｼｯｸM-PRO" w:eastAsia="HG丸ｺﾞｼｯｸM-PRO" w:hAnsi="HG丸ｺﾞｼｯｸM-PRO"/>
          <w:color w:val="000000" w:themeColor="text1"/>
          <w:sz w:val="22"/>
        </w:rPr>
        <w:t>,</w:t>
      </w:r>
      <w:r w:rsidRPr="004C7BAA">
        <w:rPr>
          <w:rFonts w:ascii="HG丸ｺﾞｼｯｸM-PRO" w:eastAsia="HG丸ｺﾞｼｯｸM-PRO" w:hAnsi="HG丸ｺﾞｼｯｸM-PRO" w:hint="eastAsia"/>
          <w:color w:val="000000" w:themeColor="text1"/>
          <w:sz w:val="22"/>
        </w:rPr>
        <w:t>395施設、次いで「肺炎球菌感染症」3</w:t>
      </w:r>
      <w:r w:rsidRPr="004C7BAA">
        <w:rPr>
          <w:rFonts w:ascii="HG丸ｺﾞｼｯｸM-PRO" w:eastAsia="HG丸ｺﾞｼｯｸM-PRO" w:hAnsi="HG丸ｺﾞｼｯｸM-PRO"/>
          <w:color w:val="000000" w:themeColor="text1"/>
          <w:sz w:val="22"/>
        </w:rPr>
        <w:t>,555</w:t>
      </w:r>
      <w:r w:rsidRPr="004C7BAA">
        <w:rPr>
          <w:rFonts w:ascii="HG丸ｺﾞｼｯｸM-PRO" w:eastAsia="HG丸ｺﾞｼｯｸM-PRO" w:hAnsi="HG丸ｺﾞｼｯｸM-PRO" w:hint="eastAsia"/>
          <w:color w:val="000000" w:themeColor="text1"/>
          <w:sz w:val="22"/>
        </w:rPr>
        <w:t>施設、次いで「風しん」2</w:t>
      </w:r>
      <w:r w:rsidRPr="004C7BAA">
        <w:rPr>
          <w:rFonts w:ascii="HG丸ｺﾞｼｯｸM-PRO" w:eastAsia="HG丸ｺﾞｼｯｸM-PRO" w:hAnsi="HG丸ｺﾞｼｯｸM-PRO"/>
          <w:color w:val="000000" w:themeColor="text1"/>
          <w:sz w:val="22"/>
        </w:rPr>
        <w:t>,535</w:t>
      </w:r>
      <w:r w:rsidRPr="004C7BAA">
        <w:rPr>
          <w:rFonts w:ascii="HG丸ｺﾞｼｯｸM-PRO" w:eastAsia="HG丸ｺﾞｼｯｸM-PRO" w:hAnsi="HG丸ｺﾞｼｯｸM-PRO" w:hint="eastAsia"/>
          <w:color w:val="000000" w:themeColor="text1"/>
          <w:sz w:val="22"/>
        </w:rPr>
        <w:t>施設となっています。</w:t>
      </w:r>
    </w:p>
    <w:p w14:paraId="1C03CD18" w14:textId="583BDF0B" w:rsidR="00553E1E" w:rsidRPr="00A52773" w:rsidRDefault="00553E1E" w:rsidP="00553E1E">
      <w:pPr>
        <w:tabs>
          <w:tab w:val="left" w:pos="426"/>
        </w:tabs>
        <w:rPr>
          <w:rFonts w:ascii="HG丸ｺﾞｼｯｸM-PRO" w:eastAsia="HG丸ｺﾞｼｯｸM-PRO" w:hAnsi="HG丸ｺﾞｼｯｸM-PRO"/>
          <w:color w:val="FF0000"/>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83168" behindDoc="0" locked="0" layoutInCell="1" allowOverlap="1" wp14:anchorId="7C502F17" wp14:editId="73770BD3">
                <wp:simplePos x="0" y="0"/>
                <wp:positionH relativeFrom="margin">
                  <wp:posOffset>433218</wp:posOffset>
                </wp:positionH>
                <wp:positionV relativeFrom="paragraph">
                  <wp:posOffset>36417</wp:posOffset>
                </wp:positionV>
                <wp:extent cx="4191000" cy="276225"/>
                <wp:effectExtent l="0" t="0" r="0" b="0"/>
                <wp:wrapNone/>
                <wp:docPr id="7187" name="テキスト ボックス 7187" title="図表2-2-7　予防接種実施医療機関数【一般診療所】（令和元年）"/>
                <wp:cNvGraphicFramePr/>
                <a:graphic xmlns:a="http://schemas.openxmlformats.org/drawingml/2006/main">
                  <a:graphicData uri="http://schemas.microsoft.com/office/word/2010/wordprocessingShape">
                    <wps:wsp>
                      <wps:cNvSpPr txBox="1"/>
                      <wps:spPr>
                        <a:xfrm>
                          <a:off x="0" y="0"/>
                          <a:ext cx="4191000" cy="276225"/>
                        </a:xfrm>
                        <a:prstGeom prst="rect">
                          <a:avLst/>
                        </a:prstGeom>
                        <a:noFill/>
                        <a:ln w="25400" cap="flat" cmpd="sng" algn="ctr">
                          <a:noFill/>
                          <a:prstDash val="solid"/>
                        </a:ln>
                        <a:effectLst/>
                      </wps:spPr>
                      <wps:txbx>
                        <w:txbxContent>
                          <w:p w14:paraId="756037F0" w14:textId="1CF95616" w:rsidR="00590F00" w:rsidRPr="004D6C5C" w:rsidRDefault="00590F00" w:rsidP="00553E1E">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sidR="000E4719">
                              <w:rPr>
                                <w:rFonts w:ascii="ＭＳ Ｐゴシック" w:eastAsia="ＭＳ Ｐゴシック" w:hAnsi="ＭＳ Ｐゴシック" w:hint="eastAsia"/>
                                <w:sz w:val="20"/>
                              </w:rPr>
                              <w:t>2-2-8</w:t>
                            </w:r>
                            <w:r>
                              <w:rPr>
                                <w:rFonts w:ascii="ＭＳ Ｐゴシック" w:eastAsia="ＭＳ Ｐゴシック" w:hAnsi="ＭＳ Ｐゴシック" w:hint="eastAsia"/>
                                <w:sz w:val="20"/>
                              </w:rPr>
                              <w:t xml:space="preserve">　予防接種</w:t>
                            </w:r>
                            <w:r>
                              <w:rPr>
                                <w:rFonts w:ascii="ＭＳ Ｐゴシック" w:eastAsia="ＭＳ Ｐゴシック" w:hAnsi="ＭＳ Ｐゴシック"/>
                                <w:sz w:val="20"/>
                              </w:rPr>
                              <w:t>実施医療機関数【一般診療所】</w:t>
                            </w:r>
                            <w:r w:rsidRPr="000D0EA6">
                              <w:rPr>
                                <w:rFonts w:ascii="ＭＳ Ｐゴシック" w:eastAsia="ＭＳ Ｐゴシック" w:hAnsi="ＭＳ Ｐゴシック" w:hint="eastAsia"/>
                                <w:sz w:val="20"/>
                              </w:rPr>
                              <w:t>（令和元年）</w:t>
                            </w:r>
                          </w:p>
                          <w:p w14:paraId="074EE3DC" w14:textId="77777777" w:rsidR="00590F00" w:rsidRPr="004631D4" w:rsidRDefault="00590F00" w:rsidP="00553E1E">
                            <w:pPr>
                              <w:snapToGrid w:val="0"/>
                              <w:ind w:left="1200" w:hangingChars="600" w:hanging="1200"/>
                              <w:rPr>
                                <w:rFonts w:ascii="ＭＳ Ｐゴシック" w:eastAsia="ＭＳ Ｐゴシック" w:hAnsi="ＭＳ Ｐゴシック"/>
                                <w:sz w:val="20"/>
                              </w:rPr>
                            </w:pPr>
                          </w:p>
                          <w:p w14:paraId="78881129" w14:textId="77777777" w:rsidR="00590F00" w:rsidRDefault="00590F00" w:rsidP="00553E1E">
                            <w:pPr>
                              <w:snapToGrid w:val="0"/>
                              <w:ind w:firstLineChars="400" w:firstLine="800"/>
                              <w:rPr>
                                <w:rFonts w:ascii="ＭＳ Ｐゴシック" w:eastAsia="ＭＳ Ｐゴシック" w:hAnsi="ＭＳ Ｐゴシック"/>
                                <w:sz w:val="20"/>
                              </w:rPr>
                            </w:pPr>
                          </w:p>
                          <w:p w14:paraId="17075279" w14:textId="77777777" w:rsidR="00590F00" w:rsidRPr="009237E1" w:rsidRDefault="00590F00" w:rsidP="00553E1E">
                            <w:pPr>
                              <w:snapToGrid w:val="0"/>
                              <w:ind w:firstLineChars="400" w:firstLine="72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02F17" id="テキスト ボックス 7187" o:spid="_x0000_s1053" type="#_x0000_t202" alt="タイトル: 図表2-2-7　予防接種実施医療機関数【一般診療所】（令和元年）" style="position:absolute;left:0;text-align:left;margin-left:34.1pt;margin-top:2.85pt;width:330pt;height:21.7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L367wIAABgFAAAOAAAAZHJzL2Uyb0RvYy54bWysVFtrE0EUfhf8D8O8t0mWtGlDkxJbKkJp&#10;C630eTKZTRZ2Z8aZyaU+hQYlhSIqWBSFoihU0Crqg734a7ZJ26f+Bc/MJmmoPokvs3Muey7f+c7M&#10;zbeiEDWY0oHgBZyZTGPEOBWVgFcL+P7G0sQMRtoQXiGh4KyAt5jG88Xbt+aaMs88URNhhSkEQbjO&#10;N2UB14yR+VRK0xqLiJ4UknEw+kJFxICoqqmKIk2IHoUpL52eTjWFqkglKNMatIuJERddfN9n1Kz6&#10;vmYGhQUMtRl3KneW7ZkqzpF8VRFZC+igDPIPVUQk4JB0FGqRGILqKvgjVBRQJbTwzSQVUUr4fkCZ&#10;6wG6yaRvdLNeI5K5XgAcLUcw6f8Xlq401hQKKgWcy8zkMOIkginFncfx9ud4+yjudFHceRN3OvH2&#10;F5BR4mUCE4Jb7/X3i7cH3oQ3kYvb7bPj7uXLb/0nH84PDnuH+/29X73dk/NX2/2P+5d77/ovvsbt&#10;p2c/2xfdTxcHx1a/047bz65Ou2cn73vPd3uPOr2jH1enO3YmTanzUNq6hOJM645oAbeGeg1KC3XL&#10;V5H9AogI7DDdrdFEWcsgCspsZjaTToOJgs3LTXvelA2Tuv5bKm3uMhEheylgBYxxgySNZW0S16GL&#10;TcbFUhCGjjUhR00IOpV18QmQ1w+JgVSRBDg1r2JEwipsBTXKhRz714ZcJLqGGgSIqUUYVAZ1hdym&#10;YY66gwosGEnT9mZa5ZYbmDdCpCwqWwCUEgm9taRLASRYJtqsEQV8BgBgR80qHH4ooGoxuGFUE+rh&#10;3/TWH2gGVoyasB9Q5YM6UQyj8B4HAs5mslm7UE7ITuU8ENS4pTxu4fVoQUCnGXgNJHVX62/C4dVX&#10;ItqEVS7ZrGAinELuAgY8k+uCSbYWngLKSiXnBCskiVnm65La0BY4C+xGa5MoORioASqsiOEmkfyN&#10;uSa+yWRLdSP8wA3dAp2gCmSxAqyfo83gqbD7PS47r+sHrfgbAAD//wMAUEsDBBQABgAIAAAAIQDI&#10;4q5C3wAAAAcBAAAPAAAAZHJzL2Rvd25yZXYueG1sTI7BTsMwEETvlfgHa5G4VNQhtE0I2VQVEhx6&#10;ANpygJsTb5OIeB3Fbhv+HvcEx9GM3rx8NZpOnGhwrWWEu1kEgriyuuUa4WP/fJuCcF6xVp1lQvgh&#10;B6viapKrTNszb+m087UIEHaZQmi87zMpXdWQUW5me+LQHexglA9xqKUe1DnATSfjKFpKo1oOD43q&#10;6amh6nt3NAj7+bac6sVL+nnfrl/fN8nb12Y4IN5cj+tHEJ5G/zeGi35QhyI4lfbI2okOYZnGYYmw&#10;SECEOokvuUSYP8Qgi1z+9y9+AQAA//8DAFBLAQItABQABgAIAAAAIQC2gziS/gAAAOEBAAATAAAA&#10;AAAAAAAAAAAAAAAAAABbQ29udGVudF9UeXBlc10ueG1sUEsBAi0AFAAGAAgAAAAhADj9If/WAAAA&#10;lAEAAAsAAAAAAAAAAAAAAAAALwEAAF9yZWxzLy5yZWxzUEsBAi0AFAAGAAgAAAAhAEyYvfrvAgAA&#10;GAUAAA4AAAAAAAAAAAAAAAAALgIAAGRycy9lMm9Eb2MueG1sUEsBAi0AFAAGAAgAAAAhAMjirkLf&#10;AAAABwEAAA8AAAAAAAAAAAAAAAAASQUAAGRycy9kb3ducmV2LnhtbFBLBQYAAAAABAAEAPMAAABV&#10;BgAAAAA=&#10;" filled="f" stroked="f" strokeweight="2pt">
                <v:textbox>
                  <w:txbxContent>
                    <w:p w14:paraId="756037F0" w14:textId="1CF95616" w:rsidR="00590F00" w:rsidRPr="004D6C5C" w:rsidRDefault="00590F00" w:rsidP="00553E1E">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sidR="000E4719">
                        <w:rPr>
                          <w:rFonts w:ascii="ＭＳ Ｐゴシック" w:eastAsia="ＭＳ Ｐゴシック" w:hAnsi="ＭＳ Ｐゴシック" w:hint="eastAsia"/>
                          <w:sz w:val="20"/>
                        </w:rPr>
                        <w:t>2-2-8</w:t>
                      </w:r>
                      <w:r>
                        <w:rPr>
                          <w:rFonts w:ascii="ＭＳ Ｐゴシック" w:eastAsia="ＭＳ Ｐゴシック" w:hAnsi="ＭＳ Ｐゴシック" w:hint="eastAsia"/>
                          <w:sz w:val="20"/>
                        </w:rPr>
                        <w:t xml:space="preserve">　予防接種</w:t>
                      </w:r>
                      <w:r>
                        <w:rPr>
                          <w:rFonts w:ascii="ＭＳ Ｐゴシック" w:eastAsia="ＭＳ Ｐゴシック" w:hAnsi="ＭＳ Ｐゴシック"/>
                          <w:sz w:val="20"/>
                        </w:rPr>
                        <w:t>実施医療機関数【一般診療所】</w:t>
                      </w:r>
                      <w:r w:rsidRPr="000D0EA6">
                        <w:rPr>
                          <w:rFonts w:ascii="ＭＳ Ｐゴシック" w:eastAsia="ＭＳ Ｐゴシック" w:hAnsi="ＭＳ Ｐゴシック" w:hint="eastAsia"/>
                          <w:sz w:val="20"/>
                        </w:rPr>
                        <w:t>（令和元年）</w:t>
                      </w:r>
                    </w:p>
                    <w:p w14:paraId="074EE3DC" w14:textId="77777777" w:rsidR="00590F00" w:rsidRPr="004631D4" w:rsidRDefault="00590F00" w:rsidP="00553E1E">
                      <w:pPr>
                        <w:snapToGrid w:val="0"/>
                        <w:ind w:left="1200" w:hangingChars="600" w:hanging="1200"/>
                        <w:rPr>
                          <w:rFonts w:ascii="ＭＳ Ｐゴシック" w:eastAsia="ＭＳ Ｐゴシック" w:hAnsi="ＭＳ Ｐゴシック"/>
                          <w:sz w:val="20"/>
                        </w:rPr>
                      </w:pPr>
                    </w:p>
                    <w:p w14:paraId="78881129" w14:textId="77777777" w:rsidR="00590F00" w:rsidRDefault="00590F00" w:rsidP="00553E1E">
                      <w:pPr>
                        <w:snapToGrid w:val="0"/>
                        <w:ind w:firstLineChars="400" w:firstLine="800"/>
                        <w:rPr>
                          <w:rFonts w:ascii="ＭＳ Ｐゴシック" w:eastAsia="ＭＳ Ｐゴシック" w:hAnsi="ＭＳ Ｐゴシック"/>
                          <w:sz w:val="20"/>
                        </w:rPr>
                      </w:pPr>
                    </w:p>
                    <w:p w14:paraId="17075279" w14:textId="77777777" w:rsidR="00590F00" w:rsidRPr="009237E1" w:rsidRDefault="00590F00" w:rsidP="00553E1E">
                      <w:pPr>
                        <w:snapToGrid w:val="0"/>
                        <w:ind w:firstLineChars="400" w:firstLine="720"/>
                        <w:rPr>
                          <w:rFonts w:ascii="ＭＳ Ｐゴシック" w:eastAsia="ＭＳ Ｐゴシック" w:hAnsi="ＭＳ Ｐゴシック"/>
                          <w:sz w:val="18"/>
                        </w:rPr>
                      </w:pPr>
                    </w:p>
                  </w:txbxContent>
                </v:textbox>
                <w10:wrap anchorx="margin"/>
              </v:shape>
            </w:pict>
          </mc:Fallback>
        </mc:AlternateContent>
      </w:r>
    </w:p>
    <w:p w14:paraId="58DFC80A" w14:textId="77777777" w:rsidR="00553E1E" w:rsidRDefault="00B914AC" w:rsidP="00553E1E">
      <w:pPr>
        <w:tabs>
          <w:tab w:val="left" w:pos="426"/>
        </w:tabs>
        <w:ind w:leftChars="200" w:left="640" w:hangingChars="100" w:hanging="220"/>
        <w:rPr>
          <w:rFonts w:ascii="HG丸ｺﾞｼｯｸM-PRO" w:eastAsia="HG丸ｺﾞｼｯｸM-PRO" w:hAnsi="HG丸ｺﾞｼｯｸM-PRO"/>
          <w:color w:val="FF0000"/>
          <w:sz w:val="22"/>
        </w:rPr>
      </w:pPr>
      <w:r>
        <w:rPr>
          <w:rFonts w:ascii="ＭＳ Ｐゴシック" w:eastAsia="ＭＳ Ｐゴシック" w:hAnsi="ＭＳ Ｐゴシック"/>
          <w:noProof/>
          <w:color w:val="000000" w:themeColor="text1"/>
          <w:sz w:val="22"/>
        </w:rPr>
        <w:drawing>
          <wp:anchor distT="0" distB="0" distL="114300" distR="114300" simplePos="0" relativeHeight="251785216" behindDoc="0" locked="0" layoutInCell="1" allowOverlap="1" wp14:anchorId="3FB2707E" wp14:editId="3B92670B">
            <wp:simplePos x="0" y="0"/>
            <wp:positionH relativeFrom="column">
              <wp:posOffset>533179</wp:posOffset>
            </wp:positionH>
            <wp:positionV relativeFrom="paragraph">
              <wp:posOffset>6350</wp:posOffset>
            </wp:positionV>
            <wp:extent cx="5934075" cy="2947035"/>
            <wp:effectExtent l="0" t="0" r="9525" b="5715"/>
            <wp:wrapNone/>
            <wp:docPr id="4067" name="図 4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2947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0A1BED" w14:textId="72CEFE5C" w:rsidR="00626DB7" w:rsidRPr="00A41308" w:rsidRDefault="00626DB7" w:rsidP="00553E1E">
      <w:pPr>
        <w:ind w:leftChars="100" w:left="210" w:firstLineChars="100" w:firstLine="220"/>
        <w:rPr>
          <w:rFonts w:ascii="ＭＳ Ｐゴシック" w:eastAsia="ＭＳ Ｐゴシック" w:hAnsi="ＭＳ Ｐゴシック"/>
          <w:color w:val="000000" w:themeColor="text1"/>
          <w:sz w:val="22"/>
        </w:rPr>
      </w:pPr>
    </w:p>
    <w:p w14:paraId="4ADE02FA" w14:textId="6199B589" w:rsidR="00553E1E" w:rsidRDefault="00553E1E" w:rsidP="006D4A4A">
      <w:pPr>
        <w:tabs>
          <w:tab w:val="left" w:pos="426"/>
        </w:tabs>
        <w:ind w:firstLineChars="50" w:firstLine="141"/>
        <w:rPr>
          <w:rFonts w:ascii="ＭＳ ゴシック" w:eastAsia="ＭＳ ゴシック" w:hAnsi="ＭＳ ゴシック"/>
          <w:b/>
          <w:color w:val="0070C0"/>
          <w:sz w:val="28"/>
          <w:szCs w:val="28"/>
        </w:rPr>
      </w:pPr>
    </w:p>
    <w:p w14:paraId="42250D48" w14:textId="62DA44EF" w:rsidR="00B914AC" w:rsidRDefault="00B914AC" w:rsidP="006D4A4A">
      <w:pPr>
        <w:tabs>
          <w:tab w:val="left" w:pos="426"/>
        </w:tabs>
        <w:ind w:firstLineChars="50" w:firstLine="141"/>
        <w:rPr>
          <w:rFonts w:ascii="ＭＳ ゴシック" w:eastAsia="ＭＳ ゴシック" w:hAnsi="ＭＳ ゴシック"/>
          <w:b/>
          <w:color w:val="0070C0"/>
          <w:sz w:val="28"/>
          <w:szCs w:val="28"/>
        </w:rPr>
      </w:pPr>
    </w:p>
    <w:p w14:paraId="227B628B" w14:textId="3A40DC1D" w:rsidR="00B914AC" w:rsidRDefault="00B914AC" w:rsidP="006D4A4A">
      <w:pPr>
        <w:tabs>
          <w:tab w:val="left" w:pos="426"/>
        </w:tabs>
        <w:ind w:firstLineChars="50" w:firstLine="141"/>
        <w:rPr>
          <w:rFonts w:ascii="ＭＳ ゴシック" w:eastAsia="ＭＳ ゴシック" w:hAnsi="ＭＳ ゴシック"/>
          <w:b/>
          <w:color w:val="0070C0"/>
          <w:sz w:val="28"/>
          <w:szCs w:val="28"/>
        </w:rPr>
      </w:pPr>
    </w:p>
    <w:p w14:paraId="72802ABC" w14:textId="78047C47" w:rsidR="00B914AC" w:rsidRDefault="00B914AC" w:rsidP="006D4A4A">
      <w:pPr>
        <w:tabs>
          <w:tab w:val="left" w:pos="426"/>
        </w:tabs>
        <w:ind w:firstLineChars="50" w:firstLine="141"/>
        <w:rPr>
          <w:rFonts w:ascii="ＭＳ ゴシック" w:eastAsia="ＭＳ ゴシック" w:hAnsi="ＭＳ ゴシック"/>
          <w:b/>
          <w:color w:val="0070C0"/>
          <w:sz w:val="28"/>
          <w:szCs w:val="28"/>
        </w:rPr>
      </w:pPr>
    </w:p>
    <w:p w14:paraId="39F47000" w14:textId="168F9CD0" w:rsidR="00B914AC" w:rsidRDefault="00B914AC" w:rsidP="006D4A4A">
      <w:pPr>
        <w:tabs>
          <w:tab w:val="left" w:pos="426"/>
        </w:tabs>
        <w:ind w:firstLineChars="50" w:firstLine="141"/>
        <w:rPr>
          <w:rFonts w:ascii="ＭＳ ゴシック" w:eastAsia="ＭＳ ゴシック" w:hAnsi="ＭＳ ゴシック"/>
          <w:b/>
          <w:color w:val="0070C0"/>
          <w:sz w:val="28"/>
          <w:szCs w:val="28"/>
        </w:rPr>
      </w:pPr>
    </w:p>
    <w:p w14:paraId="717973A8" w14:textId="4607EE4B" w:rsidR="00B914AC" w:rsidRDefault="00B914AC" w:rsidP="006D4A4A">
      <w:pPr>
        <w:tabs>
          <w:tab w:val="left" w:pos="426"/>
        </w:tabs>
        <w:ind w:firstLineChars="50" w:firstLine="141"/>
        <w:rPr>
          <w:rFonts w:ascii="ＭＳ ゴシック" w:eastAsia="ＭＳ ゴシック" w:hAnsi="ＭＳ ゴシック"/>
          <w:b/>
          <w:color w:val="0070C0"/>
          <w:sz w:val="28"/>
          <w:szCs w:val="28"/>
        </w:rPr>
      </w:pPr>
    </w:p>
    <w:p w14:paraId="5B56F50E" w14:textId="6F6AEFFC" w:rsidR="00B914AC" w:rsidRDefault="00B914AC" w:rsidP="006D4A4A">
      <w:pPr>
        <w:tabs>
          <w:tab w:val="left" w:pos="426"/>
        </w:tabs>
        <w:ind w:firstLineChars="50" w:firstLine="141"/>
        <w:rPr>
          <w:rFonts w:ascii="ＭＳ ゴシック" w:eastAsia="ＭＳ ゴシック" w:hAnsi="ＭＳ ゴシック"/>
          <w:b/>
          <w:color w:val="0070C0"/>
          <w:sz w:val="28"/>
          <w:szCs w:val="28"/>
        </w:rPr>
      </w:pPr>
    </w:p>
    <w:p w14:paraId="32041232" w14:textId="7CA2DFC4" w:rsidR="00B914AC" w:rsidRDefault="00B914AC" w:rsidP="006D4A4A">
      <w:pPr>
        <w:tabs>
          <w:tab w:val="left" w:pos="426"/>
        </w:tabs>
        <w:ind w:firstLineChars="50" w:firstLine="141"/>
        <w:rPr>
          <w:rFonts w:ascii="ＭＳ ゴシック" w:eastAsia="ＭＳ ゴシック" w:hAnsi="ＭＳ ゴシック"/>
          <w:b/>
          <w:color w:val="0070C0"/>
          <w:sz w:val="28"/>
          <w:szCs w:val="28"/>
        </w:rPr>
      </w:pPr>
    </w:p>
    <w:p w14:paraId="613AE885" w14:textId="3C0BC353" w:rsidR="00B914AC" w:rsidRDefault="00B914AC" w:rsidP="006D4A4A">
      <w:pPr>
        <w:tabs>
          <w:tab w:val="left" w:pos="426"/>
        </w:tabs>
        <w:ind w:firstLineChars="50" w:firstLine="141"/>
        <w:rPr>
          <w:rFonts w:ascii="ＭＳ ゴシック" w:eastAsia="ＭＳ ゴシック" w:hAnsi="ＭＳ ゴシック"/>
          <w:b/>
          <w:color w:val="0070C0"/>
          <w:sz w:val="28"/>
          <w:szCs w:val="28"/>
        </w:rPr>
      </w:pPr>
    </w:p>
    <w:p w14:paraId="2BF726C9" w14:textId="323046EC" w:rsidR="00B914AC" w:rsidRDefault="00B914AC" w:rsidP="006D4A4A">
      <w:pPr>
        <w:tabs>
          <w:tab w:val="left" w:pos="426"/>
        </w:tabs>
        <w:ind w:firstLineChars="50" w:firstLine="110"/>
        <w:rPr>
          <w:rFonts w:ascii="ＭＳ ゴシック" w:eastAsia="ＭＳ ゴシック" w:hAnsi="ＭＳ ゴシック"/>
          <w:b/>
          <w:color w:val="0070C0"/>
          <w:sz w:val="28"/>
          <w:szCs w:val="28"/>
        </w:rPr>
      </w:pPr>
      <w:r w:rsidRPr="00801B34">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86240" behindDoc="0" locked="0" layoutInCell="1" allowOverlap="1" wp14:anchorId="7A87DF98" wp14:editId="3EC13417">
                <wp:simplePos x="0" y="0"/>
                <wp:positionH relativeFrom="margin">
                  <wp:posOffset>2610692</wp:posOffset>
                </wp:positionH>
                <wp:positionV relativeFrom="paragraph">
                  <wp:posOffset>6778</wp:posOffset>
                </wp:positionV>
                <wp:extent cx="3829050" cy="428625"/>
                <wp:effectExtent l="0" t="0" r="0" b="0"/>
                <wp:wrapNone/>
                <wp:docPr id="3606" name="テキスト ボックス 3606" descr="出典　大阪府医療機関情報システム"/>
                <wp:cNvGraphicFramePr/>
                <a:graphic xmlns:a="http://schemas.openxmlformats.org/drawingml/2006/main">
                  <a:graphicData uri="http://schemas.microsoft.com/office/word/2010/wordprocessingShape">
                    <wps:wsp>
                      <wps:cNvSpPr txBox="1"/>
                      <wps:spPr>
                        <a:xfrm>
                          <a:off x="0" y="0"/>
                          <a:ext cx="3829050" cy="428625"/>
                        </a:xfrm>
                        <a:prstGeom prst="rect">
                          <a:avLst/>
                        </a:prstGeom>
                        <a:noFill/>
                        <a:ln w="25400" cap="flat" cmpd="sng" algn="ctr">
                          <a:noFill/>
                          <a:prstDash val="solid"/>
                        </a:ln>
                        <a:effectLst/>
                      </wps:spPr>
                      <wps:txbx>
                        <w:txbxContent>
                          <w:p w14:paraId="373788F5" w14:textId="77777777" w:rsidR="00590F00" w:rsidRPr="00C37BAB" w:rsidRDefault="00590F00" w:rsidP="00553E1E">
                            <w:pPr>
                              <w:jc w:val="right"/>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7DF98" id="テキスト ボックス 3606" o:spid="_x0000_s1054" type="#_x0000_t202" alt="出典　大阪府医療機関情報システム" style="position:absolute;left:0;text-align:left;margin-left:205.55pt;margin-top:.55pt;width:301.5pt;height:33.7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0hpwQIAAPIEAAAOAAAAZHJzL2Uyb0RvYy54bWysVEFrE0EUvgv+h2HudpNtEtvQTYktFaG0&#10;hVZ6nszOJguzM+PMJNl6KlnaevAsCgWLCKIg4kmtP2dJpf/CN7NJG6on8TJ5b97L995873u7tp5n&#10;HI2YNqkUEa4v1TBigso4Ff0IPz3YerCCkbFExIRLwSJ8xAxe79y/tzZWbRbKgeQx0whAhGmPVYQH&#10;1qp2EBg6YBkxS1IxAcFE6oxYcHU/iDUZA3rGg7BWawVjqWOlJWXGwO1mFcQdj58kjNrdJDHMIh5h&#10;6M36U/uz586gs0bafU3UIKWzNsg/dJGRVEDRG6hNYgka6vQPqCylWhqZ2CUqs0AmSUqZfwO8pl67&#10;85r9AVHMvwXIMeqGJvP/YOnOaE+jNI7wcqvWwkiQDKZUFqfl5HM5+VEWL1BZnJdFUU6+gI+qrJgZ&#10;CiROzy6nJ9/L4+Pp+w/Xrz9NL8+nL3/+ejO5+vj2+tW7q+JkevG1nHzzOKdlceHYHivThqL7Csra&#10;/JHMQTXzewOXjsQ80Zn7BXoQxGFuRzezYrlFFC6XV8LVWhNCFGKNcKUVNh1McPtvpY19zGSGnBFh&#10;DVrwIyKjbWOr1HmKKybkVsq51wMXaBzhsNmoOXwCskw4sWBmCogyoo8R4X3QO7XaQy7810FuEjNA&#10;IwKSM5Kn8awvLlwZ5kU568CRUT3aWTbv5X4UYThnpCfjIyBKy0q4RtGtFApsE2P3iAalQoOwfXYX&#10;joRL6FrOLIwGUj//273LBwFBFKMxKB+6fDYkmmHEnwiQ1mq90QBY651G82EIjl6M9BYjYphtSHhp&#10;HfZcUW+6fMvnZqJldghL2nVVIUQEhdoRBj4rc8NW+whLTlm365NgORSx22JfUQftiHPEHuSHRKvZ&#10;QC1IYUfOd4S078y1yq0m2x1amaR+6I7oilUQi3NgsbxsZh8Bt7mLvs+6/VR1fgMAAP//AwBQSwME&#10;FAAGAAgAAAAhALaEM07gAAAACQEAAA8AAABkcnMvZG93bnJldi54bWxMjzFPwzAQhXck/oN1SCyI&#10;OoaQRiFOVSHB0IHSlqFsTuwmEfE5st02/HuuE0x3p/f07nvlYrIDOxkfeocSxCwBZrBxusdWwufu&#10;9T4HFqJCrQaHRsKPCbCorq9KVWh3xo05bWPLKARDoSR0MY4F56HpjFVh5kaDpB2ctyrS6VuuvTpT&#10;uB34Q5Jk3Koe6UOnRvPSmeZ7e7QSdummvtNPb/n+sV++f6zm66+VP0h5ezMtn4FFM8U/M1zwCR0q&#10;YqrdEXVgg4RUCEFWEmhc9ESktNUSsjwDXpX8f4PqFwAA//8DAFBLAQItABQABgAIAAAAIQC2gziS&#10;/gAAAOEBAAATAAAAAAAAAAAAAAAAAAAAAABbQ29udGVudF9UeXBlc10ueG1sUEsBAi0AFAAGAAgA&#10;AAAhADj9If/WAAAAlAEAAAsAAAAAAAAAAAAAAAAALwEAAF9yZWxzLy5yZWxzUEsBAi0AFAAGAAgA&#10;AAAhAKqXSGnBAgAA8gQAAA4AAAAAAAAAAAAAAAAALgIAAGRycy9lMm9Eb2MueG1sUEsBAi0AFAAG&#10;AAgAAAAhALaEM07gAAAACQEAAA8AAAAAAAAAAAAAAAAAGwUAAGRycy9kb3ducmV2LnhtbFBLBQYA&#10;AAAABAAEAPMAAAAoBgAAAAA=&#10;" filled="f" stroked="f" strokeweight="2pt">
                <v:textbox>
                  <w:txbxContent>
                    <w:p w14:paraId="373788F5" w14:textId="77777777" w:rsidR="00590F00" w:rsidRPr="00C37BAB" w:rsidRDefault="00590F00" w:rsidP="00553E1E">
                      <w:pPr>
                        <w:jc w:val="right"/>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p>
                  </w:txbxContent>
                </v:textbox>
                <w10:wrap anchorx="margin"/>
              </v:shape>
            </w:pict>
          </mc:Fallback>
        </mc:AlternateContent>
      </w:r>
    </w:p>
    <w:p w14:paraId="4397B926" w14:textId="1F346452" w:rsidR="006D4A4A" w:rsidRPr="00655BE0" w:rsidRDefault="006D4A4A" w:rsidP="006D4A4A">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（２）年齢別医師の状況</w:t>
      </w:r>
    </w:p>
    <w:p w14:paraId="2EA6AF43" w14:textId="5D202F35" w:rsidR="00B914AC" w:rsidRPr="00B914AC" w:rsidRDefault="00E24D98" w:rsidP="00B914AC">
      <w:pPr>
        <w:ind w:leftChars="200" w:left="640" w:hangingChars="100" w:hanging="220"/>
        <w:rPr>
          <w:rFonts w:ascii="HG丸ｺﾞｼｯｸM-PRO" w:eastAsia="HG丸ｺﾞｼｯｸM-PRO" w:hAnsi="HG丸ｺﾞｼｯｸM-PRO"/>
          <w:sz w:val="22"/>
        </w:rPr>
      </w:pPr>
      <w:r w:rsidRPr="0082504A">
        <w:rPr>
          <w:rFonts w:ascii="HG丸ｺﾞｼｯｸM-PRO" w:eastAsia="HG丸ｺﾞｼｯｸM-PRO" w:hAnsi="HG丸ｺﾞｼｯｸM-PRO" w:hint="eastAsia"/>
          <w:sz w:val="22"/>
        </w:rPr>
        <w:t>○</w:t>
      </w:r>
      <w:r w:rsidRPr="009A7F43">
        <w:rPr>
          <w:rFonts w:ascii="HG丸ｺﾞｼｯｸM-PRO" w:eastAsia="HG丸ｺﾞｼｯｸM-PRO" w:hAnsi="HG丸ｺﾞｼｯｸM-PRO" w:hint="eastAsia"/>
          <w:sz w:val="22"/>
        </w:rPr>
        <w:t>平成30年</w:t>
      </w:r>
      <w:r>
        <w:rPr>
          <w:rFonts w:ascii="HG丸ｺﾞｼｯｸM-PRO" w:eastAsia="HG丸ｺﾞｼｯｸM-PRO" w:hAnsi="HG丸ｺﾞｼｯｸM-PRO" w:hint="eastAsia"/>
          <w:sz w:val="22"/>
        </w:rPr>
        <w:t>12月31</w:t>
      </w:r>
      <w:r w:rsidRPr="009A7F43">
        <w:rPr>
          <w:rFonts w:ascii="HG丸ｺﾞｼｯｸM-PRO" w:eastAsia="HG丸ｺﾞｼｯｸM-PRO" w:hAnsi="HG丸ｺﾞｼｯｸM-PRO" w:hint="eastAsia"/>
          <w:sz w:val="22"/>
        </w:rPr>
        <w:t>日現在</w:t>
      </w:r>
      <w:r>
        <w:rPr>
          <w:rFonts w:ascii="HG丸ｺﾞｼｯｸM-PRO" w:eastAsia="HG丸ｺﾞｼｯｸM-PRO" w:hAnsi="HG丸ｺﾞｼｯｸM-PRO" w:hint="eastAsia"/>
          <w:sz w:val="22"/>
        </w:rPr>
        <w:t>、</w:t>
      </w:r>
      <w:r w:rsidR="00553E1E">
        <w:rPr>
          <w:rFonts w:ascii="HG丸ｺﾞｼｯｸM-PRO" w:eastAsia="HG丸ｺﾞｼｯｸM-PRO" w:hAnsi="HG丸ｺﾞｼｯｸM-PRO" w:hint="eastAsia"/>
          <w:sz w:val="22"/>
        </w:rPr>
        <w:t>大阪府内の医師総数では、50代以上の医師の割合は、</w:t>
      </w:r>
      <w:r w:rsidR="00F40BF9">
        <w:rPr>
          <w:rFonts w:ascii="HG丸ｺﾞｼｯｸM-PRO" w:eastAsia="HG丸ｺﾞｼｯｸM-PRO" w:hAnsi="HG丸ｺﾞｼｯｸM-PRO" w:hint="eastAsia"/>
          <w:sz w:val="22"/>
        </w:rPr>
        <w:t>49</w:t>
      </w:r>
      <w:r w:rsidR="00553E1E">
        <w:rPr>
          <w:rFonts w:ascii="HG丸ｺﾞｼｯｸM-PRO" w:eastAsia="HG丸ｺﾞｼｯｸM-PRO" w:hAnsi="HG丸ｺﾞｼｯｸM-PRO" w:hint="eastAsia"/>
          <w:sz w:val="22"/>
        </w:rPr>
        <w:t>％と約半数となっていますが、一般診療所開設者では、50代以上の医師の割合が</w:t>
      </w:r>
      <w:r w:rsidR="00F40BF9">
        <w:rPr>
          <w:rFonts w:ascii="HG丸ｺﾞｼｯｸM-PRO" w:eastAsia="HG丸ｺﾞｼｯｸM-PRO" w:hAnsi="HG丸ｺﾞｼｯｸM-PRO" w:hint="eastAsia"/>
          <w:sz w:val="22"/>
        </w:rPr>
        <w:t>85</w:t>
      </w:r>
      <w:r w:rsidR="00553E1E">
        <w:rPr>
          <w:rFonts w:ascii="HG丸ｺﾞｼｯｸM-PRO" w:eastAsia="HG丸ｺﾞｼｯｸM-PRO" w:hAnsi="HG丸ｺﾞｼｯｸM-PRO" w:hint="eastAsia"/>
          <w:sz w:val="22"/>
        </w:rPr>
        <w:t>％となっています。</w:t>
      </w:r>
    </w:p>
    <w:p w14:paraId="4B9E699E" w14:textId="63440897" w:rsidR="00B914AC" w:rsidRPr="006D4A4A" w:rsidRDefault="00B77452" w:rsidP="00E24D98">
      <w:pPr>
        <w:rPr>
          <w:rFonts w:ascii="HG丸ｺﾞｼｯｸM-PRO" w:eastAsia="HG丸ｺﾞｼｯｸM-PRO" w:hAnsi="HG丸ｺﾞｼｯｸM-PRO"/>
          <w:color w:val="000000" w:themeColor="text1"/>
          <w:sz w:val="22"/>
        </w:rPr>
      </w:pPr>
      <w:r w:rsidRPr="00EE4CFD">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79072" behindDoc="0" locked="0" layoutInCell="1" allowOverlap="1" wp14:anchorId="4C48F00F" wp14:editId="3F7A93DE">
                <wp:simplePos x="0" y="0"/>
                <wp:positionH relativeFrom="margin">
                  <wp:align>center</wp:align>
                </wp:positionH>
                <wp:positionV relativeFrom="paragraph">
                  <wp:posOffset>19892</wp:posOffset>
                </wp:positionV>
                <wp:extent cx="4381500" cy="304800"/>
                <wp:effectExtent l="0" t="0" r="0" b="0"/>
                <wp:wrapNone/>
                <wp:docPr id="7185" name="テキスト ボックス 7185" title="図表2-2-8　年齢別医師の状況（平成30年）"/>
                <wp:cNvGraphicFramePr/>
                <a:graphic xmlns:a="http://schemas.openxmlformats.org/drawingml/2006/main">
                  <a:graphicData uri="http://schemas.microsoft.com/office/word/2010/wordprocessingShape">
                    <wps:wsp>
                      <wps:cNvSpPr txBox="1"/>
                      <wps:spPr>
                        <a:xfrm>
                          <a:off x="0" y="0"/>
                          <a:ext cx="4381500" cy="304800"/>
                        </a:xfrm>
                        <a:prstGeom prst="rect">
                          <a:avLst/>
                        </a:prstGeom>
                        <a:noFill/>
                        <a:ln w="25400" cap="flat" cmpd="sng" algn="ctr">
                          <a:noFill/>
                          <a:prstDash val="solid"/>
                        </a:ln>
                        <a:effectLst/>
                      </wps:spPr>
                      <wps:txbx>
                        <w:txbxContent>
                          <w:p w14:paraId="281A98F4" w14:textId="34AE397E" w:rsidR="00590F00" w:rsidRPr="004A07FB" w:rsidRDefault="00590F00" w:rsidP="00E24D98">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sidR="000E4719">
                              <w:rPr>
                                <w:rFonts w:ascii="ＭＳ Ｐゴシック" w:eastAsia="ＭＳ Ｐゴシック" w:hAnsi="ＭＳ Ｐゴシック" w:hint="eastAsia"/>
                                <w:sz w:val="20"/>
                              </w:rPr>
                              <w:t>2-2-9</w:t>
                            </w:r>
                            <w:r>
                              <w:rPr>
                                <w:rFonts w:ascii="ＭＳ Ｐゴシック" w:eastAsia="ＭＳ Ｐゴシック" w:hAnsi="ＭＳ Ｐゴシック" w:hint="eastAsia"/>
                                <w:sz w:val="20"/>
                              </w:rPr>
                              <w:t xml:space="preserve">　年齢</w:t>
                            </w:r>
                            <w:r>
                              <w:rPr>
                                <w:rFonts w:ascii="ＭＳ Ｐゴシック" w:eastAsia="ＭＳ Ｐゴシック" w:hAnsi="ＭＳ Ｐゴシック"/>
                                <w:sz w:val="20"/>
                              </w:rPr>
                              <w:t>別医師の状況</w:t>
                            </w:r>
                            <w:r>
                              <w:rPr>
                                <w:rFonts w:ascii="ＭＳ Ｐゴシック" w:eastAsia="ＭＳ Ｐゴシック" w:hAnsi="ＭＳ Ｐゴシック" w:hint="eastAsia"/>
                                <w:sz w:val="20"/>
                              </w:rPr>
                              <w:t>（平成</w:t>
                            </w:r>
                            <w:r>
                              <w:rPr>
                                <w:rFonts w:ascii="ＭＳ Ｐゴシック" w:eastAsia="ＭＳ Ｐゴシック" w:hAnsi="ＭＳ Ｐゴシック"/>
                                <w:sz w:val="20"/>
                              </w:rPr>
                              <w:t>30年</w:t>
                            </w:r>
                            <w:r>
                              <w:rPr>
                                <w:rFonts w:ascii="ＭＳ Ｐゴシック" w:eastAsia="ＭＳ Ｐゴシック" w:hAnsi="ＭＳ Ｐゴシック" w:hint="eastAsia"/>
                                <w:sz w:val="20"/>
                              </w:rPr>
                              <w:t>）</w:t>
                            </w:r>
                          </w:p>
                          <w:p w14:paraId="1F6AA0AF" w14:textId="77777777" w:rsidR="00590F00" w:rsidRPr="00E81C42" w:rsidRDefault="00590F00" w:rsidP="00E24D98">
                            <w:pPr>
                              <w:snapToGrid w:val="0"/>
                              <w:ind w:left="900" w:hangingChars="500" w:hanging="900"/>
                              <w:rPr>
                                <w:rFonts w:ascii="ＭＳ Ｐゴシック" w:eastAsia="ＭＳ Ｐゴシック" w:hAnsi="ＭＳ Ｐゴシック"/>
                                <w:sz w:val="18"/>
                              </w:rPr>
                            </w:pPr>
                          </w:p>
                          <w:p w14:paraId="58A31D75" w14:textId="77777777" w:rsidR="00590F00" w:rsidRDefault="00590F00" w:rsidP="00E24D98">
                            <w:pPr>
                              <w:snapToGrid w:val="0"/>
                              <w:ind w:left="900" w:hangingChars="500" w:hanging="900"/>
                              <w:rPr>
                                <w:rFonts w:ascii="ＭＳ Ｐゴシック" w:eastAsia="ＭＳ Ｐゴシック" w:hAnsi="ＭＳ Ｐゴシック"/>
                                <w:sz w:val="18"/>
                              </w:rPr>
                            </w:pPr>
                          </w:p>
                          <w:p w14:paraId="04AE0113" w14:textId="77777777" w:rsidR="00590F00" w:rsidRDefault="00590F00" w:rsidP="00E24D98">
                            <w:pPr>
                              <w:snapToGrid w:val="0"/>
                              <w:ind w:left="900" w:hangingChars="500" w:hanging="900"/>
                              <w:rPr>
                                <w:rFonts w:ascii="ＭＳ Ｐゴシック" w:eastAsia="ＭＳ Ｐゴシック" w:hAnsi="ＭＳ Ｐゴシック"/>
                                <w:sz w:val="18"/>
                              </w:rPr>
                            </w:pPr>
                          </w:p>
                          <w:p w14:paraId="226BFB23" w14:textId="77777777" w:rsidR="00590F00" w:rsidRPr="004A07FB" w:rsidRDefault="00590F00" w:rsidP="00E24D98">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8F00F" id="テキスト ボックス 7185" o:spid="_x0000_s1055" type="#_x0000_t202" alt="タイトル: 図表2-2-8　年齢別医師の状況（平成30年）" style="position:absolute;left:0;text-align:left;margin-left:0;margin-top:1.55pt;width:345pt;height:24pt;z-index:251779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BGUywIAAPkEAAAOAAAAZHJzL2Uyb0RvYy54bWysVM1uEzEQviPxDpbv7W7+aIi6qUKrIqSq&#10;rdSinh2vN1nJaxvbSbac2kZCAXHgDheQkJAQcChCVJSnWaXAqa/A2Ju0UeGEuHhnPLPz8803Xl3L&#10;M46GTJtUighXlkOMmKAyTkUvwg/3N5eaGBlLREy4FCzCh8zgtfbtW6sj1WJV2Zc8ZhpBEGFaIxXh&#10;vrWqFQSG9llGzLJUTIAxkTojFlTdC2JNRhA940E1DO8EI6ljpSVlxsDtRmnEbR8/SRi1O0limEU8&#10;wlCb9af2Z9edQXuVtHqaqH5KZ2WQf6giI6mApFehNoglaKDTP0JlKdXSyMQuU5kFMklSynwP0E0l&#10;vNHNXp8o5nsBcIy6gsn8v7B0e7irURpHeKXSbGAkSAZTKsZPipMPxclZMZ6gYvyqGI+Lk0+go9LL&#10;ppaD2/Tl6c/X76pL1aVmcXQ0Pfv86/ub6eTt9Pm36df3xfHHH8++XJweX55PpmenF5MXtRBcLs+f&#10;OtBHyrQg956C7Da/J3Mgz/zewKXDMk905r6AEgI7jO/wamQst4jCZb3WrDRCMFGw1cJ6E2QIH1z/&#10;rbSx95nMkBMirIESflJkuGVs6Tp3ccmE3Ew597TgAo0iXG3UfXwC7Ew4sZAqU4CXET2MCO8B7anV&#10;PuTCvy7kBjF9NCTAPCN5Gs/q4sKlYZ6bswocGGXTTrJ5N/cTqdbmiHRlfAhAaVny1yi6mUKCLWLs&#10;LtFAWAAAltDuwJFwCVXLmYRRX+rHf7t3/sAjsGI0ggWAKh8NiGYY8QcCGHa3Uq+7jfFKvbFSBUUv&#10;WrqLFjHI1iV0WoF1V9SLzt/yuZhomR3ArnZcVjARQSF3hAHPUly35VrCrlPW6Xgn2BFF7JbYU9SF&#10;dsA5YPfzA6LVbKAWqLAt56tCWjfmWvqWk+0MrExSP3QHdIkqkMUpsF+eNrO3wC3wou69rl+s9m8A&#10;AAD//wMAUEsDBBQABgAIAAAAIQBDSdZU3gAAAAUBAAAPAAAAZHJzL2Rvd25yZXYueG1sTI+xTsNA&#10;EER7JP7htEg0iJxNSAjG6yhCgiIFkIQCurNvY1v49izfJTF/z1JBOZrRzJt8ObpOHWkIrWeEdJKA&#10;Iq68bblGeN89XS9AhWjYms4zIXxTgGVxfpabzPoTb+i4jbWSEg6ZQWhi7DOtQ9WQM2Hie2Lx9n5w&#10;Joocam0Hc5Jy1+mbJJlrZ1qWhcb09NhQ9bU9OITd7aa8srPnxce0Xb28re9eP9fDHvHyYlw9gIo0&#10;xr8w/OILOhTCVPoD26A6BDkSEaYpKDHn94noEmGWpqCLXP+nL34AAAD//wMAUEsBAi0AFAAGAAgA&#10;AAAhALaDOJL+AAAA4QEAABMAAAAAAAAAAAAAAAAAAAAAAFtDb250ZW50X1R5cGVzXS54bWxQSwEC&#10;LQAUAAYACAAAACEAOP0h/9YAAACUAQAACwAAAAAAAAAAAAAAAAAvAQAAX3JlbHMvLnJlbHNQSwEC&#10;LQAUAAYACAAAACEA2ewRlMsCAAD5BAAADgAAAAAAAAAAAAAAAAAuAgAAZHJzL2Uyb0RvYy54bWxQ&#10;SwECLQAUAAYACAAAACEAQ0nWVN4AAAAFAQAADwAAAAAAAAAAAAAAAAAlBQAAZHJzL2Rvd25yZXYu&#10;eG1sUEsFBgAAAAAEAAQA8wAAADAGAAAAAA==&#10;" filled="f" stroked="f" strokeweight="2pt">
                <v:textbox>
                  <w:txbxContent>
                    <w:p w14:paraId="281A98F4" w14:textId="34AE397E" w:rsidR="00590F00" w:rsidRPr="004A07FB" w:rsidRDefault="00590F00" w:rsidP="00E24D98">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sidR="000E4719">
                        <w:rPr>
                          <w:rFonts w:ascii="ＭＳ Ｐゴシック" w:eastAsia="ＭＳ Ｐゴシック" w:hAnsi="ＭＳ Ｐゴシック" w:hint="eastAsia"/>
                          <w:sz w:val="20"/>
                        </w:rPr>
                        <w:t>2-2-9</w:t>
                      </w:r>
                      <w:r>
                        <w:rPr>
                          <w:rFonts w:ascii="ＭＳ Ｐゴシック" w:eastAsia="ＭＳ Ｐゴシック" w:hAnsi="ＭＳ Ｐゴシック" w:hint="eastAsia"/>
                          <w:sz w:val="20"/>
                        </w:rPr>
                        <w:t xml:space="preserve">　年齢</w:t>
                      </w:r>
                      <w:r>
                        <w:rPr>
                          <w:rFonts w:ascii="ＭＳ Ｐゴシック" w:eastAsia="ＭＳ Ｐゴシック" w:hAnsi="ＭＳ Ｐゴシック"/>
                          <w:sz w:val="20"/>
                        </w:rPr>
                        <w:t>別医師の状況</w:t>
                      </w:r>
                      <w:r>
                        <w:rPr>
                          <w:rFonts w:ascii="ＭＳ Ｐゴシック" w:eastAsia="ＭＳ Ｐゴシック" w:hAnsi="ＭＳ Ｐゴシック" w:hint="eastAsia"/>
                          <w:sz w:val="20"/>
                        </w:rPr>
                        <w:t>（平成</w:t>
                      </w:r>
                      <w:r>
                        <w:rPr>
                          <w:rFonts w:ascii="ＭＳ Ｐゴシック" w:eastAsia="ＭＳ Ｐゴシック" w:hAnsi="ＭＳ Ｐゴシック"/>
                          <w:sz w:val="20"/>
                        </w:rPr>
                        <w:t>30年</w:t>
                      </w:r>
                      <w:r>
                        <w:rPr>
                          <w:rFonts w:ascii="ＭＳ Ｐゴシック" w:eastAsia="ＭＳ Ｐゴシック" w:hAnsi="ＭＳ Ｐゴシック" w:hint="eastAsia"/>
                          <w:sz w:val="20"/>
                        </w:rPr>
                        <w:t>）</w:t>
                      </w:r>
                    </w:p>
                    <w:p w14:paraId="1F6AA0AF" w14:textId="77777777" w:rsidR="00590F00" w:rsidRPr="00E81C42" w:rsidRDefault="00590F00" w:rsidP="00E24D98">
                      <w:pPr>
                        <w:snapToGrid w:val="0"/>
                        <w:ind w:left="900" w:hangingChars="500" w:hanging="900"/>
                        <w:rPr>
                          <w:rFonts w:ascii="ＭＳ Ｐゴシック" w:eastAsia="ＭＳ Ｐゴシック" w:hAnsi="ＭＳ Ｐゴシック"/>
                          <w:sz w:val="18"/>
                        </w:rPr>
                      </w:pPr>
                    </w:p>
                    <w:p w14:paraId="58A31D75" w14:textId="77777777" w:rsidR="00590F00" w:rsidRDefault="00590F00" w:rsidP="00E24D98">
                      <w:pPr>
                        <w:snapToGrid w:val="0"/>
                        <w:ind w:left="900" w:hangingChars="500" w:hanging="900"/>
                        <w:rPr>
                          <w:rFonts w:ascii="ＭＳ Ｐゴシック" w:eastAsia="ＭＳ Ｐゴシック" w:hAnsi="ＭＳ Ｐゴシック"/>
                          <w:sz w:val="18"/>
                        </w:rPr>
                      </w:pPr>
                    </w:p>
                    <w:p w14:paraId="04AE0113" w14:textId="77777777" w:rsidR="00590F00" w:rsidRDefault="00590F00" w:rsidP="00E24D98">
                      <w:pPr>
                        <w:snapToGrid w:val="0"/>
                        <w:ind w:left="900" w:hangingChars="500" w:hanging="900"/>
                        <w:rPr>
                          <w:rFonts w:ascii="ＭＳ Ｐゴシック" w:eastAsia="ＭＳ Ｐゴシック" w:hAnsi="ＭＳ Ｐゴシック"/>
                          <w:sz w:val="18"/>
                        </w:rPr>
                      </w:pPr>
                    </w:p>
                    <w:p w14:paraId="226BFB23" w14:textId="77777777" w:rsidR="00590F00" w:rsidRPr="004A07FB" w:rsidRDefault="00590F00" w:rsidP="00E24D98">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14:paraId="1746A8CB" w14:textId="440A7F51" w:rsidR="00644B86" w:rsidRDefault="00F40BF9" w:rsidP="006D4A4A">
      <w:pPr>
        <w:rPr>
          <w:rFonts w:ascii="HG丸ｺﾞｼｯｸM-PRO" w:eastAsia="HG丸ｺﾞｼｯｸM-PRO" w:hAnsi="HG丸ｺﾞｼｯｸM-PRO"/>
          <w:color w:val="000000" w:themeColor="text1"/>
          <w:sz w:val="22"/>
        </w:rPr>
      </w:pPr>
      <w:r w:rsidRPr="00F40BF9">
        <w:rPr>
          <w:noProof/>
        </w:rPr>
        <w:drawing>
          <wp:anchor distT="0" distB="0" distL="114300" distR="114300" simplePos="0" relativeHeight="251658239" behindDoc="0" locked="0" layoutInCell="1" allowOverlap="1" wp14:anchorId="2948B4F2" wp14:editId="13535EDF">
            <wp:simplePos x="0" y="0"/>
            <wp:positionH relativeFrom="margin">
              <wp:posOffset>61767</wp:posOffset>
            </wp:positionH>
            <wp:positionV relativeFrom="paragraph">
              <wp:posOffset>110669</wp:posOffset>
            </wp:positionV>
            <wp:extent cx="3963614" cy="2558265"/>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63614" cy="2558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C637C9" w14:textId="2AB458AC" w:rsidR="0047228F" w:rsidRPr="00F40BF9" w:rsidRDefault="0047228F" w:rsidP="006D4A4A">
      <w:pPr>
        <w:rPr>
          <w:rFonts w:ascii="HG丸ｺﾞｼｯｸM-PRO" w:eastAsia="HG丸ｺﾞｼｯｸM-PRO" w:hAnsi="HG丸ｺﾞｼｯｸM-PRO"/>
          <w:color w:val="000000" w:themeColor="text1"/>
          <w:sz w:val="22"/>
        </w:rPr>
      </w:pPr>
    </w:p>
    <w:p w14:paraId="2B56CACD" w14:textId="7098C406" w:rsidR="0047228F" w:rsidRDefault="0047228F" w:rsidP="006D4A4A">
      <w:pPr>
        <w:rPr>
          <w:rFonts w:ascii="HG丸ｺﾞｼｯｸM-PRO" w:eastAsia="HG丸ｺﾞｼｯｸM-PRO" w:hAnsi="HG丸ｺﾞｼｯｸM-PRO"/>
          <w:color w:val="000000" w:themeColor="text1"/>
          <w:sz w:val="22"/>
        </w:rPr>
      </w:pPr>
    </w:p>
    <w:p w14:paraId="3BAED777" w14:textId="275FBDBC" w:rsidR="0047228F" w:rsidRDefault="0047228F" w:rsidP="006D4A4A">
      <w:pPr>
        <w:rPr>
          <w:rFonts w:ascii="HG丸ｺﾞｼｯｸM-PRO" w:eastAsia="HG丸ｺﾞｼｯｸM-PRO" w:hAnsi="HG丸ｺﾞｼｯｸM-PRO"/>
          <w:color w:val="000000" w:themeColor="text1"/>
          <w:sz w:val="22"/>
        </w:rPr>
      </w:pPr>
    </w:p>
    <w:p w14:paraId="3D8CC486" w14:textId="13FC7490" w:rsidR="0047228F" w:rsidRDefault="0047228F" w:rsidP="006D4A4A">
      <w:pPr>
        <w:rPr>
          <w:rFonts w:ascii="HG丸ｺﾞｼｯｸM-PRO" w:eastAsia="HG丸ｺﾞｼｯｸM-PRO" w:hAnsi="HG丸ｺﾞｼｯｸM-PRO"/>
          <w:color w:val="000000" w:themeColor="text1"/>
          <w:sz w:val="22"/>
        </w:rPr>
      </w:pPr>
    </w:p>
    <w:p w14:paraId="5C5C2FC8" w14:textId="77777777" w:rsidR="0047228F" w:rsidRDefault="0047228F" w:rsidP="006D4A4A">
      <w:pPr>
        <w:rPr>
          <w:rFonts w:ascii="HG丸ｺﾞｼｯｸM-PRO" w:eastAsia="HG丸ｺﾞｼｯｸM-PRO" w:hAnsi="HG丸ｺﾞｼｯｸM-PRO"/>
          <w:color w:val="000000" w:themeColor="text1"/>
          <w:sz w:val="22"/>
        </w:rPr>
      </w:pPr>
    </w:p>
    <w:p w14:paraId="57A1E319" w14:textId="77777777" w:rsidR="00E24D98" w:rsidRDefault="00E24D98" w:rsidP="006D4A4A">
      <w:pPr>
        <w:rPr>
          <w:rFonts w:ascii="HG丸ｺﾞｼｯｸM-PRO" w:eastAsia="HG丸ｺﾞｼｯｸM-PRO" w:hAnsi="HG丸ｺﾞｼｯｸM-PRO"/>
          <w:color w:val="000000" w:themeColor="text1"/>
          <w:sz w:val="22"/>
        </w:rPr>
      </w:pPr>
    </w:p>
    <w:p w14:paraId="78920EF2" w14:textId="77777777" w:rsidR="00E24D98" w:rsidRDefault="00B77452" w:rsidP="006D4A4A">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81120" behindDoc="0" locked="0" layoutInCell="1" allowOverlap="1" wp14:anchorId="7CEC3FF9" wp14:editId="1CE58778">
                <wp:simplePos x="0" y="0"/>
                <wp:positionH relativeFrom="margin">
                  <wp:posOffset>3862948</wp:posOffset>
                </wp:positionH>
                <wp:positionV relativeFrom="paragraph">
                  <wp:posOffset>9703</wp:posOffset>
                </wp:positionV>
                <wp:extent cx="2957830" cy="361950"/>
                <wp:effectExtent l="0" t="0" r="0" b="0"/>
                <wp:wrapNone/>
                <wp:docPr id="4092" name="テキスト ボックス 4092" descr="出典　厚生労働省「医師・歯科医師・薬剤師調査」"/>
                <wp:cNvGraphicFramePr/>
                <a:graphic xmlns:a="http://schemas.openxmlformats.org/drawingml/2006/main">
                  <a:graphicData uri="http://schemas.microsoft.com/office/word/2010/wordprocessingShape">
                    <wps:wsp>
                      <wps:cNvSpPr txBox="1"/>
                      <wps:spPr>
                        <a:xfrm>
                          <a:off x="0" y="0"/>
                          <a:ext cx="2957830" cy="361950"/>
                        </a:xfrm>
                        <a:prstGeom prst="rect">
                          <a:avLst/>
                        </a:prstGeom>
                        <a:noFill/>
                        <a:ln w="6350">
                          <a:noFill/>
                        </a:ln>
                        <a:effectLst/>
                      </wps:spPr>
                      <wps:txbx>
                        <w:txbxContent>
                          <w:p w14:paraId="236A6F20" w14:textId="77777777" w:rsidR="00590F00" w:rsidRPr="00214827" w:rsidRDefault="00590F00" w:rsidP="00E24D98">
                            <w:pPr>
                              <w:rPr>
                                <w:rFonts w:ascii="ＭＳ ゴシック" w:eastAsia="ＭＳ ゴシック" w:hAnsi="ＭＳ ゴシック"/>
                                <w:color w:val="FF0000"/>
                                <w:sz w:val="16"/>
                                <w:szCs w:val="16"/>
                              </w:rPr>
                            </w:pPr>
                            <w:r w:rsidRPr="00214827">
                              <w:rPr>
                                <w:rFonts w:ascii="ＭＳ ゴシック" w:eastAsia="ＭＳ ゴシック" w:hAnsi="ＭＳ ゴシック" w:hint="eastAsia"/>
                                <w:sz w:val="16"/>
                                <w:szCs w:val="16"/>
                              </w:rPr>
                              <w:t>出典　厚生労働省「医師・歯科医師・薬剤師調査」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CEC3FF9" id="テキスト ボックス 4092" o:spid="_x0000_s1056" type="#_x0000_t202" alt="出典　厚生労働省「医師・歯科医師・薬剤師調査」" style="position:absolute;left:0;text-align:left;margin-left:304.15pt;margin-top:.75pt;width:232.9pt;height:28.5pt;z-index:25178112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kZzrwIAAMoEAAAOAAAAZHJzL2Uyb0RvYy54bWysVM1LHDEUvxf6P4Tc6+yu68cuzspWsRRE&#10;hbV4zmYy7sBMEpLojD1tHewXWiiUHorgpVBoK156sPXQP2YY9c/oS2Z3tban0kvmfeXlvfd7v1lY&#10;zJIY7TKlI8F9XJ+qYcQ4FUHEt338ZHPlwTxG2hAekFhw5uM9pvFi5/69hVS2WUMMRBwwhSAJ1+1U&#10;+nhgjGx7nqYDlhA9JSTj4AyFSogBVW17gSIpZE9ir1GrzXqpUIFUgjKtwbpcOXHH5Q9DRs16GGpm&#10;UOxjqM24U7mzb0+vs0Da24rIQURHZZB/qCIhEYdHJ6mWiSFoR0V/pEoiqoQWoZmiIvFEGEaUuR6g&#10;m3rtTje9AZHM9QLD0XIyJv3/0tK13Q2FosDHzVqrgREnCaBU5M+L/dNi/3uRv0RFflzkebF/Bjqq&#10;ogKmKQyxfPGjPDgvhsPyzYerdyfl629lfnR1/KwYHpaHF+X5lyK/uDw9u/r0dqJev/9avvoIruvP&#10;Py9PLorhkYUglboNlfQk1GKyhyKDVRrbNRjtZLNQJfYLM0PgBzD3JgCyzCAKxkZrZm5+GlwUfNOz&#10;9daMQ9i7uS2VNo+YSJAVfKxgQRxuZHdVG6gEQsch9jEuVqI4dksSc5T6eHYaUv7mgRsxtxbm1m2U&#10;xnZUVW4lk/UzN+RGc9xWXwR70K0S1UpqSVciKGmVaLNBFOwgdAG8MutwhLGAp8VIwmgg1NO/2W08&#10;rAZ4MUphp33MgXQYxY85rEyr3mxaCjilOTPXAEXd9vRve/hOsiSANHXgr6ROtPEmHouhEskWkK9r&#10;3wQX4RRe9rEZi0um4hmQl7Ju1wXB0ktiVnlPUpvajs2OezPbIkqOMDGA5poY7z5p34GmirU3tezu&#10;GADI4WbHXM0UQLQKEMbBOSK3ZeRt3UXd/II6vwAAAP//AwBQSwMEFAAGAAgAAAAhAGj3umLeAAAA&#10;CQEAAA8AAABkcnMvZG93bnJldi54bWxMj8FOwzAQRO9I/IO1SNyoXUpKFOJUqBK9IA4UBNdNvE2i&#10;xOsodtPA1+Oe6HH1RjNv881sezHR6FvHGpYLBYK4cqblWsPnx8tdCsIHZIO9Y9LwQx42xfVVjplx&#10;J36naR9qEUvYZ6ihCWHIpPRVQxb9wg3EkR3caDHEc6ylGfEUy20v75VaS4stx4UGB9o2VHX7o9Xw&#10;hl+7MM1dteuGg/m2Q7ld/b5qfXszPz+BCDSH/zCc9aM6FNGpdEc2XvQa1ipdxWgECYgzV48PSxCl&#10;hiRNQBa5vPyg+AMAAP//AwBQSwECLQAUAAYACAAAACEAtoM4kv4AAADhAQAAEwAAAAAAAAAAAAAA&#10;AAAAAAAAW0NvbnRlbnRfVHlwZXNdLnhtbFBLAQItABQABgAIAAAAIQA4/SH/1gAAAJQBAAALAAAA&#10;AAAAAAAAAAAAAC8BAABfcmVscy8ucmVsc1BLAQItABQABgAIAAAAIQBI7kZzrwIAAMoEAAAOAAAA&#10;AAAAAAAAAAAAAC4CAABkcnMvZTJvRG9jLnhtbFBLAQItABQABgAIAAAAIQBo97pi3gAAAAkBAAAP&#10;AAAAAAAAAAAAAAAAAAkFAABkcnMvZG93bnJldi54bWxQSwUGAAAAAAQABADzAAAAFAYAAAAA&#10;" filled="f" stroked="f" strokeweight=".5pt">
                <v:textbox style="mso-fit-shape-to-text:t">
                  <w:txbxContent>
                    <w:p w14:paraId="236A6F20" w14:textId="77777777" w:rsidR="00590F00" w:rsidRPr="00214827" w:rsidRDefault="00590F00" w:rsidP="00E24D98">
                      <w:pPr>
                        <w:rPr>
                          <w:rFonts w:ascii="ＭＳ ゴシック" w:eastAsia="ＭＳ ゴシック" w:hAnsi="ＭＳ ゴシック"/>
                          <w:color w:val="FF0000"/>
                          <w:sz w:val="16"/>
                          <w:szCs w:val="16"/>
                        </w:rPr>
                      </w:pPr>
                      <w:r w:rsidRPr="00214827">
                        <w:rPr>
                          <w:rFonts w:ascii="ＭＳ ゴシック" w:eastAsia="ＭＳ ゴシック" w:hAnsi="ＭＳ ゴシック" w:hint="eastAsia"/>
                          <w:sz w:val="16"/>
                          <w:szCs w:val="16"/>
                        </w:rPr>
                        <w:t>出典　厚生労働省「医師・歯科医師・薬剤師調査」</w:t>
                      </w:r>
                    </w:p>
                  </w:txbxContent>
                </v:textbox>
                <w10:wrap anchorx="margin"/>
              </v:shape>
            </w:pict>
          </mc:Fallback>
        </mc:AlternateContent>
      </w:r>
    </w:p>
    <w:p w14:paraId="16544417" w14:textId="032E7EBD" w:rsidR="00E24D98" w:rsidRDefault="00E24D98" w:rsidP="006D4A4A">
      <w:pPr>
        <w:rPr>
          <w:rFonts w:ascii="HG丸ｺﾞｼｯｸM-PRO" w:eastAsia="HG丸ｺﾞｼｯｸM-PRO" w:hAnsi="HG丸ｺﾞｼｯｸM-PRO"/>
          <w:color w:val="000000" w:themeColor="text1"/>
          <w:sz w:val="22"/>
        </w:rPr>
      </w:pPr>
    </w:p>
    <w:p w14:paraId="39C4E8AB" w14:textId="77777777" w:rsidR="00E24D98" w:rsidRDefault="00E24D98" w:rsidP="006D4A4A">
      <w:pPr>
        <w:rPr>
          <w:rFonts w:ascii="HG丸ｺﾞｼｯｸM-PRO" w:eastAsia="HG丸ｺﾞｼｯｸM-PRO" w:hAnsi="HG丸ｺﾞｼｯｸM-PRO"/>
          <w:color w:val="000000" w:themeColor="text1"/>
          <w:sz w:val="22"/>
        </w:rPr>
      </w:pPr>
    </w:p>
    <w:p w14:paraId="2481A3AC" w14:textId="77777777" w:rsidR="00B77452" w:rsidRDefault="00B77452" w:rsidP="00B77452">
      <w:pPr>
        <w:rPr>
          <w:rFonts w:ascii="HG丸ｺﾞｼｯｸM-PRO" w:eastAsia="HG丸ｺﾞｼｯｸM-PRO" w:hAnsi="HG丸ｺﾞｼｯｸM-PRO"/>
          <w:color w:val="000000" w:themeColor="text1"/>
          <w:sz w:val="22"/>
        </w:rPr>
      </w:pPr>
    </w:p>
    <w:p w14:paraId="0BCAC0F7" w14:textId="79C1A6D7" w:rsidR="00B77452" w:rsidRPr="00921F0D" w:rsidRDefault="00B77452" w:rsidP="00B77452">
      <w:pPr>
        <w:pStyle w:val="1"/>
        <w:tabs>
          <w:tab w:val="left" w:pos="709"/>
        </w:tabs>
        <w:wordWrap w:val="0"/>
        <w:snapToGrid w:val="0"/>
        <w:spacing w:before="0" w:beforeAutospacing="0"/>
        <w:rPr>
          <w:rFonts w:ascii="ＭＳ ゴシック" w:eastAsia="ＭＳ ゴシック" w:hAnsi="ＭＳ ゴシック"/>
          <w:shd w:val="clear" w:color="auto" w:fill="C6D9F1"/>
          <w:lang w:eastAsia="ja-JP"/>
        </w:rPr>
      </w:pPr>
      <w:r w:rsidRPr="004C775A">
        <w:rPr>
          <w:rFonts w:ascii="ＭＳ ゴシック" w:eastAsia="ＭＳ ゴシック" w:hAnsi="ＭＳ ゴシック" w:hint="eastAsia"/>
          <w:b w:val="0"/>
          <w:noProof/>
          <w:color w:val="0070C0"/>
          <w:sz w:val="28"/>
          <w:szCs w:val="28"/>
          <w:lang w:val="en-US" w:eastAsia="ja-JP"/>
        </w:rPr>
        <w:lastRenderedPageBreak/>
        <mc:AlternateContent>
          <mc:Choice Requires="wps">
            <w:drawing>
              <wp:anchor distT="0" distB="0" distL="114300" distR="114300" simplePos="0" relativeHeight="251788288" behindDoc="0" locked="0" layoutInCell="1" allowOverlap="1" wp14:anchorId="73A15F7C" wp14:editId="1A24C53F">
                <wp:simplePos x="0" y="0"/>
                <wp:positionH relativeFrom="margin">
                  <wp:align>left</wp:align>
                </wp:positionH>
                <wp:positionV relativeFrom="paragraph">
                  <wp:posOffset>580390</wp:posOffset>
                </wp:positionV>
                <wp:extent cx="6011545" cy="1339702"/>
                <wp:effectExtent l="0" t="0" r="27305" b="13335"/>
                <wp:wrapNone/>
                <wp:docPr id="7188" name="AutoShape 3535" descr="◆将来に向けて、効率的な医療提供体制を構築するには、医療機器の共同利用による効率的な活用が必要です。&#10;&#10;◆ＣＴ・ＭＲＩ等の医療機器は、一般診療所において一定数の共同利用の希望があり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339702"/>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wps:spPr>
                      <wps:txbx>
                        <w:txbxContent>
                          <w:p w14:paraId="3CDB4057" w14:textId="77777777" w:rsidR="00590F00" w:rsidRDefault="00590F00" w:rsidP="001219B9">
                            <w:pPr>
                              <w:snapToGrid w:val="0"/>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w:t>
                            </w:r>
                            <w:r w:rsidRPr="00041098">
                              <w:rPr>
                                <w:rFonts w:ascii="ＭＳ ゴシック" w:eastAsia="ＭＳ ゴシック" w:hAnsi="ＭＳ ゴシック" w:hint="eastAsia"/>
                                <w:b/>
                                <w:color w:val="0070C0"/>
                                <w:sz w:val="24"/>
                              </w:rPr>
                              <w:t>将来に向けて、効率的な医療提供体制を構築するには、医療機器の共同利用による効率的な活用が必要です。</w:t>
                            </w:r>
                          </w:p>
                          <w:p w14:paraId="424030A2" w14:textId="77777777" w:rsidR="00590F00" w:rsidRPr="001219B9" w:rsidRDefault="00590F00" w:rsidP="00041098">
                            <w:pPr>
                              <w:snapToGrid w:val="0"/>
                              <w:spacing w:line="340" w:lineRule="exact"/>
                              <w:ind w:left="241" w:hangingChars="100" w:hanging="241"/>
                              <w:jc w:val="left"/>
                              <w:rPr>
                                <w:rFonts w:ascii="ＭＳ ゴシック" w:eastAsia="ＭＳ ゴシック" w:hAnsi="ＭＳ ゴシック"/>
                                <w:b/>
                                <w:color w:val="0070C0"/>
                                <w:sz w:val="24"/>
                              </w:rPr>
                            </w:pPr>
                          </w:p>
                          <w:p w14:paraId="33968753" w14:textId="77777777" w:rsidR="00590F00" w:rsidRDefault="00590F00" w:rsidP="001219B9">
                            <w:pPr>
                              <w:snapToGrid w:val="0"/>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w:t>
                            </w:r>
                            <w:r w:rsidRPr="00871059">
                              <w:rPr>
                                <w:rFonts w:ascii="ＭＳ ゴシック" w:eastAsia="ＭＳ ゴシック" w:hAnsi="ＭＳ ゴシック" w:hint="eastAsia"/>
                                <w:b/>
                                <w:color w:val="0070C0"/>
                                <w:sz w:val="24"/>
                              </w:rPr>
                              <w:t>ＣＴ・ＭＲＩ等の医療機器は、</w:t>
                            </w:r>
                            <w:r>
                              <w:rPr>
                                <w:rFonts w:ascii="ＭＳ ゴシック" w:eastAsia="ＭＳ ゴシック" w:hAnsi="ＭＳ ゴシック" w:hint="eastAsia"/>
                                <w:b/>
                                <w:color w:val="0070C0"/>
                                <w:sz w:val="24"/>
                              </w:rPr>
                              <w:t>一般診療所において一定数</w:t>
                            </w:r>
                            <w:r>
                              <w:rPr>
                                <w:rFonts w:ascii="ＭＳ ゴシック" w:eastAsia="ＭＳ ゴシック" w:hAnsi="ＭＳ ゴシック"/>
                                <w:b/>
                                <w:color w:val="0070C0"/>
                                <w:sz w:val="24"/>
                              </w:rPr>
                              <w:t>の</w:t>
                            </w:r>
                            <w:r>
                              <w:rPr>
                                <w:rFonts w:ascii="ＭＳ ゴシック" w:eastAsia="ＭＳ ゴシック" w:hAnsi="ＭＳ ゴシック" w:hint="eastAsia"/>
                                <w:b/>
                                <w:color w:val="0070C0"/>
                                <w:sz w:val="24"/>
                              </w:rPr>
                              <w:t>共同利用の希望があります。</w:t>
                            </w:r>
                          </w:p>
                          <w:p w14:paraId="30D25824" w14:textId="77777777" w:rsidR="00590F00" w:rsidRPr="001219B9" w:rsidRDefault="00590F00" w:rsidP="00041098">
                            <w:pPr>
                              <w:snapToGrid w:val="0"/>
                              <w:spacing w:line="340" w:lineRule="exact"/>
                              <w:ind w:left="241" w:hangingChars="100" w:hanging="241"/>
                              <w:jc w:val="left"/>
                              <w:rPr>
                                <w:rFonts w:ascii="ＭＳ ゴシック" w:eastAsia="ＭＳ ゴシック" w:hAnsi="ＭＳ ゴシック"/>
                                <w:b/>
                                <w:color w:val="0070C0"/>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A15F7C" id="_x0000_s1057" alt="◆将来に向けて、効率的な医療提供体制を構築するには、医療機器の共同利用による効率的な活用が必要です。&#10;&#10;◆ＣＴ・ＭＲＩ等の医療機器は、一般診療所において一定数の共同利用の希望があります。&#10;" style="position:absolute;margin-left:0;margin-top:45.7pt;width:473.35pt;height:105.5pt;z-index:251788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iU0ewMAADUGAAAOAAAAZHJzL2Uyb0RvYy54bWysVG1v20Qcf4+073DyJN5Rx2nSh1B3qjqG&#10;kAZMjH2Ay/kcG+w7c3epU17VGRvdFrHyJNSNaS+mdStj3UATGjSM74LrpO/yFfjfOQkpk/ZiQrKs&#10;+z8//1bOdOIIbVAhQ85cy5mrWIgywr2QtVzr0sfn3lqykFSYeTjijLrWJpXWmdVTb6ykSYNWecAj&#10;jwoETphspIlrBUolDduWJKAxlnM8oQyEPhcxVkCKlu0JnIL3OLKrlcqCnXLhJYITKiVwz5ZCa9X4&#10;931K1Ie+L6lCkWtBbsr8hfk39d9eXcGNlsBJEJJxGvg1sohxyCDo1NVZrDBqi/AlV3FIBJfcV3OE&#10;xzb3/ZBQUwNU41T+U83FACfU1ALNkcm0TfL/c0s+2LggUOi51qKzBLNiOIYprbUVN8HRfH2+biGP&#10;SgJN+/uHq8XTq4M79/PsUbHzdZ7Bt5dvZcX134dffTm89UWe/VT0Doe73cHNnaMXt4/+/LbY/i3v&#10;fjN4cGP45Fqe7ebdG2CbZ0+0Vam5f7fYfZhnB8WVX4qdXrG9P/wOyEd5dxuUZz0Pnh0aUa/468rx&#10;XpZnD7TDre6bpztrb5sf5Dfq3xv1n+WXD0f9x6P+r6P+/vAxBD44GUyHP3q+dbz98/HDP3S617ZM&#10;WtfzDGrYA1FxcGvw/dOX0joonvcGP97Os16edfMu6L+YSUJvU5rIBjT1YnJB6H2QyXlOPpWI8fUA&#10;sxZdE4KnAcUezNDR+vYJA01IMEXN9H3uwSQwTMIsVscXsXYIK4M6Zn83p/tLOwoRYC5UHKdeg3kR&#10;kDnz88uLlaqJgRsT80RI9S7lMdIP1xK8zbyP4EpMDLxxXiqzxd54EbD3iYX8OIKb2MARMvdi48ZY&#10;EV4Tf6ZWHoXeuTCKDKEvmK5HAoEh1EEIZapuwkTtGIor+XDDlfEVAhtutWQvTdgQwmCB9gTNAmo2&#10;SMRQCpUuV+pw2zhqAQQRJUyQE3pTF69OpjaJihuzySxM2K9OxvTS4Ime7zvMM2+Fw6h8g3XEdGuo&#10;wSVo9WT8euLl5qhOs2OusVqfLFOTe5uwEIKX2AVYC4+Ai88tlAJuuZb8rI0FtVD0HoOlWnZqNQ10&#10;hqjVF6tAiFlJc1aCGQFXrqWgfea5rkpwbCcibAUQyTHdZFxDgh9OUy6zGq8vYJOZzRhHNfjN0kbr&#10;X7Rf/QcAAP//AwBQSwMEFAAGAAgAAAAhADpZCinfAAAABwEAAA8AAABkcnMvZG93bnJldi54bWxM&#10;j81OwzAQhO9IvIO1SFwQdZKG/oRsKn4EHOBCmgdwkyWOGq+j2GnD22NOcBzNaOabfDebXpxodJ1l&#10;hHgRgSCubdNxi1DtX243IJxX3KjeMiF8k4NdcXmRq6yxZ/6kU+lbEUrYZQpBez9kUrpak1FuYQfi&#10;4H3Z0Sgf5NjKZlTnUG56mUTRShrVcVjQaqAnTfWxnAzC4930vP4oX+NkY/Z6ad6q9+NNhXh9NT/c&#10;g/A0+78w/OIHdCgC08FO3DjRI4QjHmEbpyCCu01XaxAHhGWUpCCLXP7nL34AAAD//wMAUEsBAi0A&#10;FAAGAAgAAAAhALaDOJL+AAAA4QEAABMAAAAAAAAAAAAAAAAAAAAAAFtDb250ZW50X1R5cGVzXS54&#10;bWxQSwECLQAUAAYACAAAACEAOP0h/9YAAACUAQAACwAAAAAAAAAAAAAAAAAvAQAAX3JlbHMvLnJl&#10;bHNQSwECLQAUAAYACAAAACEAO1YlNHsDAAA1BgAADgAAAAAAAAAAAAAAAAAuAgAAZHJzL2Uyb0Rv&#10;Yy54bWxQSwECLQAUAAYACAAAACEAOlkKKd8AAAAHAQAADwAAAAAAAAAAAAAAAADVBQAAZHJzL2Rv&#10;d25yZXYueG1sUEsFBgAAAAAEAAQA8wAAAOEGAAAAAA==&#10;" fillcolor="#daeef3 [664]" strokecolor="#b6dde8 [1304]" strokeweight="1.5pt">
                <v:textbox>
                  <w:txbxContent>
                    <w:p w14:paraId="3CDB4057" w14:textId="77777777" w:rsidR="00590F00" w:rsidRDefault="00590F00" w:rsidP="001219B9">
                      <w:pPr>
                        <w:snapToGrid w:val="0"/>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w:t>
                      </w:r>
                      <w:r w:rsidRPr="00041098">
                        <w:rPr>
                          <w:rFonts w:ascii="ＭＳ ゴシック" w:eastAsia="ＭＳ ゴシック" w:hAnsi="ＭＳ ゴシック" w:hint="eastAsia"/>
                          <w:b/>
                          <w:color w:val="0070C0"/>
                          <w:sz w:val="24"/>
                        </w:rPr>
                        <w:t>将来に向けて、効率的な医療提供体制を構築するには、医療機器の共同利用による効率的な活用が必要です。</w:t>
                      </w:r>
                    </w:p>
                    <w:p w14:paraId="424030A2" w14:textId="77777777" w:rsidR="00590F00" w:rsidRPr="001219B9" w:rsidRDefault="00590F00" w:rsidP="00041098">
                      <w:pPr>
                        <w:snapToGrid w:val="0"/>
                        <w:spacing w:line="340" w:lineRule="exact"/>
                        <w:ind w:left="241" w:hangingChars="100" w:hanging="241"/>
                        <w:jc w:val="left"/>
                        <w:rPr>
                          <w:rFonts w:ascii="ＭＳ ゴシック" w:eastAsia="ＭＳ ゴシック" w:hAnsi="ＭＳ ゴシック"/>
                          <w:b/>
                          <w:color w:val="0070C0"/>
                          <w:sz w:val="24"/>
                        </w:rPr>
                      </w:pPr>
                    </w:p>
                    <w:p w14:paraId="33968753" w14:textId="77777777" w:rsidR="00590F00" w:rsidRDefault="00590F00" w:rsidP="001219B9">
                      <w:pPr>
                        <w:snapToGrid w:val="0"/>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w:t>
                      </w:r>
                      <w:r w:rsidRPr="00871059">
                        <w:rPr>
                          <w:rFonts w:ascii="ＭＳ ゴシック" w:eastAsia="ＭＳ ゴシック" w:hAnsi="ＭＳ ゴシック" w:hint="eastAsia"/>
                          <w:b/>
                          <w:color w:val="0070C0"/>
                          <w:sz w:val="24"/>
                        </w:rPr>
                        <w:t>ＣＴ・ＭＲＩ等の医療機器は、</w:t>
                      </w:r>
                      <w:r>
                        <w:rPr>
                          <w:rFonts w:ascii="ＭＳ ゴシック" w:eastAsia="ＭＳ ゴシック" w:hAnsi="ＭＳ ゴシック" w:hint="eastAsia"/>
                          <w:b/>
                          <w:color w:val="0070C0"/>
                          <w:sz w:val="24"/>
                        </w:rPr>
                        <w:t>一般診療所において一定数</w:t>
                      </w:r>
                      <w:r>
                        <w:rPr>
                          <w:rFonts w:ascii="ＭＳ ゴシック" w:eastAsia="ＭＳ ゴシック" w:hAnsi="ＭＳ ゴシック"/>
                          <w:b/>
                          <w:color w:val="0070C0"/>
                          <w:sz w:val="24"/>
                        </w:rPr>
                        <w:t>の</w:t>
                      </w:r>
                      <w:r>
                        <w:rPr>
                          <w:rFonts w:ascii="ＭＳ ゴシック" w:eastAsia="ＭＳ ゴシック" w:hAnsi="ＭＳ ゴシック" w:hint="eastAsia"/>
                          <w:b/>
                          <w:color w:val="0070C0"/>
                          <w:sz w:val="24"/>
                        </w:rPr>
                        <w:t>共同利用の希望があります。</w:t>
                      </w:r>
                    </w:p>
                    <w:p w14:paraId="30D25824" w14:textId="77777777" w:rsidR="00590F00" w:rsidRPr="001219B9" w:rsidRDefault="00590F00" w:rsidP="00041098">
                      <w:pPr>
                        <w:snapToGrid w:val="0"/>
                        <w:spacing w:line="340" w:lineRule="exact"/>
                        <w:ind w:left="241" w:hangingChars="100" w:hanging="241"/>
                        <w:jc w:val="left"/>
                        <w:rPr>
                          <w:rFonts w:ascii="ＭＳ ゴシック" w:eastAsia="ＭＳ ゴシック" w:hAnsi="ＭＳ ゴシック"/>
                          <w:b/>
                          <w:color w:val="0070C0"/>
                          <w:sz w:val="24"/>
                        </w:rPr>
                      </w:pPr>
                    </w:p>
                  </w:txbxContent>
                </v:textbox>
                <w10:wrap anchorx="margin"/>
              </v:roundrect>
            </w:pict>
          </mc:Fallback>
        </mc:AlternateContent>
      </w:r>
      <w:r w:rsidRPr="00853AF9">
        <w:rPr>
          <w:rFonts w:ascii="ＭＳ ゴシック" w:eastAsia="ＭＳ ゴシック" w:hAnsi="ＭＳ ゴシック" w:hint="eastAsia"/>
          <w:bdr w:val="single" w:sz="4" w:space="0" w:color="auto"/>
          <w:shd w:val="clear" w:color="auto" w:fill="C6D9F1"/>
        </w:rPr>
        <w:t>第</w:t>
      </w:r>
      <w:r>
        <w:rPr>
          <w:rFonts w:ascii="ＭＳ ゴシック" w:eastAsia="ＭＳ ゴシック" w:hAnsi="ＭＳ ゴシック" w:hint="eastAsia"/>
          <w:bdr w:val="single" w:sz="4" w:space="0" w:color="auto"/>
          <w:shd w:val="clear" w:color="auto" w:fill="C6D9F1"/>
          <w:lang w:eastAsia="ja-JP"/>
        </w:rPr>
        <w:t>３</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sidR="00AB26EF">
        <w:rPr>
          <w:rFonts w:ascii="ＭＳ ゴシック" w:eastAsia="ＭＳ ゴシック" w:hAnsi="ＭＳ ゴシック" w:hint="eastAsia"/>
          <w:bdr w:val="single" w:sz="4" w:space="0" w:color="auto"/>
          <w:shd w:val="clear" w:color="auto" w:fill="C6D9F1"/>
          <w:lang w:eastAsia="ja-JP"/>
        </w:rPr>
        <w:t>医療機器を取り巻く現状</w:t>
      </w:r>
      <w:r>
        <w:rPr>
          <w:rFonts w:ascii="ＭＳ ゴシック" w:eastAsia="ＭＳ ゴシック" w:hAnsi="ＭＳ ゴシック" w:hint="eastAsia"/>
          <w:bdr w:val="single" w:sz="4" w:space="0" w:color="auto"/>
          <w:shd w:val="clear" w:color="auto" w:fill="C6D9F1"/>
          <w:lang w:eastAsia="ja-JP"/>
        </w:rPr>
        <w:t>と課題</w:t>
      </w:r>
      <w:r w:rsidR="00EF631B">
        <w:rPr>
          <w:rFonts w:ascii="ＭＳ ゴシック" w:eastAsia="ＭＳ ゴシック" w:hAnsi="ＭＳ ゴシック" w:hint="eastAsia"/>
          <w:bdr w:val="single" w:sz="4" w:space="0" w:color="auto"/>
          <w:shd w:val="clear" w:color="auto" w:fill="C6D9F1"/>
          <w:lang w:eastAsia="ja-JP"/>
        </w:rPr>
        <w:t xml:space="preserve">　</w:t>
      </w:r>
      <w:r>
        <w:rPr>
          <w:rFonts w:ascii="ＭＳ ゴシック" w:eastAsia="ＭＳ ゴシック" w:hAnsi="ＭＳ ゴシック" w:hint="eastAsia"/>
          <w:bdr w:val="single" w:sz="4" w:space="0" w:color="auto"/>
          <w:shd w:val="clear" w:color="auto" w:fill="C6D9F1"/>
          <w:lang w:eastAsia="ja-JP"/>
        </w:rPr>
        <w:t xml:space="preserve"> </w:t>
      </w:r>
    </w:p>
    <w:p w14:paraId="7C5978B4" w14:textId="77777777" w:rsidR="00B77452" w:rsidRDefault="00B77452" w:rsidP="00B77452">
      <w:pPr>
        <w:snapToGrid w:val="0"/>
        <w:rPr>
          <w:rFonts w:ascii="ＭＳ ゴシック" w:eastAsia="ＭＳ ゴシック" w:hAnsi="ＭＳ ゴシック"/>
          <w:b/>
          <w:color w:val="0070C0"/>
          <w:sz w:val="36"/>
          <w:szCs w:val="36"/>
          <w:u w:val="single"/>
          <w:lang w:val="x-none"/>
        </w:rPr>
      </w:pPr>
    </w:p>
    <w:p w14:paraId="0F787B58" w14:textId="218ABA9F" w:rsidR="00B77452" w:rsidRDefault="00B77452" w:rsidP="00B77452">
      <w:pPr>
        <w:snapToGrid w:val="0"/>
        <w:rPr>
          <w:rFonts w:ascii="ＭＳ ゴシック" w:eastAsia="ＭＳ ゴシック" w:hAnsi="ＭＳ ゴシック"/>
          <w:b/>
          <w:color w:val="0070C0"/>
          <w:sz w:val="36"/>
          <w:szCs w:val="36"/>
          <w:u w:val="single"/>
          <w:lang w:val="x-none"/>
        </w:rPr>
      </w:pPr>
    </w:p>
    <w:p w14:paraId="1C208C74" w14:textId="5AB23F44" w:rsidR="00B77452" w:rsidRDefault="00B77452" w:rsidP="00B77452">
      <w:pPr>
        <w:snapToGrid w:val="0"/>
        <w:rPr>
          <w:rFonts w:ascii="ＭＳ ゴシック" w:eastAsia="ＭＳ ゴシック" w:hAnsi="ＭＳ ゴシック"/>
          <w:b/>
          <w:color w:val="0070C0"/>
          <w:sz w:val="36"/>
          <w:szCs w:val="36"/>
          <w:u w:val="single"/>
          <w:lang w:val="x-none"/>
        </w:rPr>
      </w:pPr>
    </w:p>
    <w:p w14:paraId="27B8FB6F" w14:textId="6E72C8C6" w:rsidR="00B77452" w:rsidRDefault="00B77452" w:rsidP="00B77452">
      <w:pPr>
        <w:snapToGrid w:val="0"/>
        <w:rPr>
          <w:rFonts w:ascii="ＭＳ ゴシック" w:eastAsia="ＭＳ ゴシック" w:hAnsi="ＭＳ ゴシック"/>
          <w:b/>
          <w:color w:val="0070C0"/>
          <w:sz w:val="36"/>
          <w:szCs w:val="36"/>
          <w:u w:val="single"/>
        </w:rPr>
      </w:pPr>
    </w:p>
    <w:p w14:paraId="7E929B20" w14:textId="347A2916" w:rsidR="00CF54D1" w:rsidRDefault="00CF54D1" w:rsidP="00B77452">
      <w:pPr>
        <w:snapToGrid w:val="0"/>
        <w:rPr>
          <w:rFonts w:ascii="ＭＳ ゴシック" w:eastAsia="ＭＳ ゴシック" w:hAnsi="ＭＳ ゴシック"/>
          <w:b/>
          <w:color w:val="0070C0"/>
          <w:sz w:val="36"/>
          <w:szCs w:val="36"/>
          <w:u w:val="single"/>
        </w:rPr>
      </w:pPr>
    </w:p>
    <w:p w14:paraId="5956179B" w14:textId="16CD3ADE" w:rsidR="00952EB1" w:rsidRPr="002E5241" w:rsidRDefault="00952EB1" w:rsidP="00952EB1">
      <w:pPr>
        <w:pStyle w:val="1"/>
        <w:tabs>
          <w:tab w:val="left" w:pos="709"/>
        </w:tabs>
        <w:snapToGrid w:val="0"/>
        <w:spacing w:before="0" w:beforeAutospacing="0" w:after="0" w:afterAutospacing="0" w:line="300" w:lineRule="auto"/>
        <w:rPr>
          <w:rFonts w:ascii="ＭＳ ゴシック" w:eastAsia="ＭＳ ゴシック" w:hAnsi="ＭＳ ゴシック"/>
          <w:color w:val="0070C0"/>
          <w:sz w:val="36"/>
          <w:szCs w:val="36"/>
          <w:u w:val="single"/>
          <w:lang w:eastAsia="ja-JP"/>
        </w:rPr>
      </w:pPr>
      <w:r>
        <w:rPr>
          <w:rFonts w:ascii="ＭＳ ゴシック" w:eastAsia="ＭＳ ゴシック" w:hAnsi="ＭＳ ゴシック" w:hint="eastAsia"/>
          <w:color w:val="0070C0"/>
          <w:sz w:val="36"/>
          <w:szCs w:val="36"/>
          <w:u w:val="single"/>
          <w:lang w:eastAsia="ja-JP"/>
        </w:rPr>
        <w:t>１</w:t>
      </w:r>
      <w:r>
        <w:rPr>
          <w:rFonts w:ascii="ＭＳ ゴシック" w:eastAsia="ＭＳ ゴシック" w:hAnsi="ＭＳ ゴシック" w:hint="eastAsia"/>
          <w:color w:val="0070C0"/>
          <w:sz w:val="36"/>
          <w:szCs w:val="36"/>
          <w:u w:val="single"/>
        </w:rPr>
        <w:t>．</w:t>
      </w:r>
      <w:r w:rsidR="00006947" w:rsidRPr="00006947">
        <w:rPr>
          <w:rFonts w:ascii="ＭＳ ゴシック" w:eastAsia="ＭＳ ゴシック" w:hAnsi="ＭＳ ゴシック" w:hint="eastAsia"/>
          <w:color w:val="0070C0"/>
          <w:sz w:val="36"/>
          <w:szCs w:val="36"/>
          <w:u w:val="single"/>
        </w:rPr>
        <w:t>医療機器の効率的な活用に関する考え方</w:t>
      </w:r>
      <w:r w:rsidRPr="00BD449E">
        <w:rPr>
          <w:rFonts w:ascii="ＭＳ ゴシック" w:eastAsia="ＭＳ ゴシック" w:hAnsi="ＭＳ ゴシック" w:hint="eastAsia"/>
          <w:color w:val="0070C0"/>
          <w:sz w:val="32"/>
          <w:szCs w:val="32"/>
          <w:u w:val="single"/>
          <w:lang w:eastAsia="ja-JP"/>
        </w:rPr>
        <w:t>（</w:t>
      </w:r>
      <w:r w:rsidR="00BD449E" w:rsidRPr="00BD449E">
        <w:rPr>
          <w:rFonts w:ascii="ＭＳ ゴシック" w:eastAsia="ＭＳ ゴシック" w:hAnsi="ＭＳ ゴシック" w:hint="eastAsia"/>
          <w:color w:val="0070C0"/>
          <w:sz w:val="32"/>
          <w:szCs w:val="32"/>
          <w:u w:val="single"/>
          <w:lang w:eastAsia="ja-JP"/>
        </w:rPr>
        <w:t>厚生労働省</w:t>
      </w:r>
      <w:r w:rsidRPr="00BD449E">
        <w:rPr>
          <w:rFonts w:ascii="ＭＳ ゴシック" w:eastAsia="ＭＳ ゴシック" w:hAnsi="ＭＳ ゴシック" w:hint="eastAsia"/>
          <w:color w:val="0070C0"/>
          <w:sz w:val="32"/>
          <w:szCs w:val="32"/>
          <w:u w:val="single"/>
          <w:lang w:eastAsia="ja-JP"/>
        </w:rPr>
        <w:t>）</w:t>
      </w:r>
    </w:p>
    <w:p w14:paraId="56D46E3F" w14:textId="0411CED8" w:rsidR="00952EB1" w:rsidRDefault="00952EB1" w:rsidP="00DA0EED">
      <w:pPr>
        <w:ind w:leftChars="200" w:left="640" w:hangingChars="100" w:hanging="220"/>
        <w:rPr>
          <w:rFonts w:ascii="HG丸ｺﾞｼｯｸM-PRO" w:eastAsia="HG丸ｺﾞｼｯｸM-PRO" w:hAnsi="HG丸ｺﾞｼｯｸM-PRO"/>
          <w:sz w:val="22"/>
        </w:rPr>
      </w:pPr>
      <w:r w:rsidRPr="00D10CFF">
        <w:rPr>
          <w:rFonts w:ascii="HG丸ｺﾞｼｯｸM-PRO" w:eastAsia="HG丸ｺﾞｼｯｸM-PRO" w:hAnsi="HG丸ｺﾞｼｯｸM-PRO" w:hint="eastAsia"/>
          <w:sz w:val="22"/>
        </w:rPr>
        <w:t>○国ガイドライン</w:t>
      </w:r>
      <w:r w:rsidR="00DA0EED">
        <w:rPr>
          <w:rFonts w:ascii="HG丸ｺﾞｼｯｸM-PRO" w:eastAsia="HG丸ｺﾞｼｯｸM-PRO" w:hAnsi="HG丸ｺﾞｼｯｸM-PRO" w:hint="eastAsia"/>
          <w:sz w:val="22"/>
        </w:rPr>
        <w:t>では、</w:t>
      </w:r>
      <w:r w:rsidR="00DA0EED" w:rsidRPr="00DA0EED">
        <w:rPr>
          <w:rFonts w:ascii="HG丸ｺﾞｼｯｸM-PRO" w:eastAsia="HG丸ｺﾞｼｯｸM-PRO" w:hAnsi="HG丸ｺﾞｼｯｸM-PRO" w:hint="eastAsia"/>
          <w:sz w:val="22"/>
        </w:rPr>
        <w:t>今後、人口減少が見込まれ、効率的な医療提供体制</w:t>
      </w:r>
      <w:r w:rsidR="00440A6A">
        <w:rPr>
          <w:rFonts w:ascii="HG丸ｺﾞｼｯｸM-PRO" w:eastAsia="HG丸ｺﾞｼｯｸM-PRO" w:hAnsi="HG丸ｺﾞｼｯｸM-PRO" w:hint="eastAsia"/>
          <w:sz w:val="22"/>
        </w:rPr>
        <w:t>を構築する必要があり</w:t>
      </w:r>
      <w:r w:rsidR="00DA0EED" w:rsidRPr="00DA0EED">
        <w:rPr>
          <w:rFonts w:ascii="HG丸ｺﾞｼｯｸM-PRO" w:eastAsia="HG丸ｺﾞｼｯｸM-PRO" w:hAnsi="HG丸ｺﾞｼｯｸM-PRO" w:hint="eastAsia"/>
          <w:sz w:val="22"/>
        </w:rPr>
        <w:t>、医療機器についても</w:t>
      </w:r>
      <w:r w:rsidR="00DA0EED">
        <w:rPr>
          <w:rFonts w:ascii="HG丸ｺﾞｼｯｸM-PRO" w:eastAsia="HG丸ｺﾞｼｯｸM-PRO" w:hAnsi="HG丸ｺﾞｼｯｸM-PRO" w:hint="eastAsia"/>
          <w:sz w:val="22"/>
        </w:rPr>
        <w:t>、</w:t>
      </w:r>
      <w:r w:rsidR="00DA0EED" w:rsidRPr="00DA0EED">
        <w:rPr>
          <w:rFonts w:ascii="HG丸ｺﾞｼｯｸM-PRO" w:eastAsia="HG丸ｺﾞｼｯｸM-PRO" w:hAnsi="HG丸ｺﾞｼｯｸM-PRO" w:hint="eastAsia"/>
          <w:sz w:val="22"/>
        </w:rPr>
        <w:t>効率的に活用できるよう対応を行う必要がある</w:t>
      </w:r>
      <w:r w:rsidR="00DA0EED">
        <w:rPr>
          <w:rFonts w:ascii="HG丸ｺﾞｼｯｸM-PRO" w:eastAsia="HG丸ｺﾞｼｯｸM-PRO" w:hAnsi="HG丸ｺﾞｼｯｸM-PRO" w:hint="eastAsia"/>
          <w:sz w:val="22"/>
        </w:rPr>
        <w:t>と</w:t>
      </w:r>
      <w:r w:rsidR="00440A6A">
        <w:rPr>
          <w:rFonts w:ascii="HG丸ｺﾞｼｯｸM-PRO" w:eastAsia="HG丸ｺﾞｼｯｸM-PRO" w:hAnsi="HG丸ｺﾞｼｯｸM-PRO" w:hint="eastAsia"/>
          <w:sz w:val="22"/>
        </w:rPr>
        <w:t>されています</w:t>
      </w:r>
      <w:r w:rsidR="00DA0EED" w:rsidRPr="00DA0EED">
        <w:rPr>
          <w:rFonts w:ascii="HG丸ｺﾞｼｯｸM-PRO" w:eastAsia="HG丸ｺﾞｼｯｸM-PRO" w:hAnsi="HG丸ｺﾞｼｯｸM-PRO" w:hint="eastAsia"/>
          <w:sz w:val="22"/>
        </w:rPr>
        <w:t>。</w:t>
      </w:r>
    </w:p>
    <w:p w14:paraId="2E965808" w14:textId="4126C4BB" w:rsidR="00A52A35" w:rsidRDefault="00A52A35" w:rsidP="00A52A35">
      <w:pPr>
        <w:tabs>
          <w:tab w:val="left" w:pos="466"/>
        </w:tabs>
        <w:rPr>
          <w:rFonts w:ascii="HG丸ｺﾞｼｯｸM-PRO" w:eastAsia="HG丸ｺﾞｼｯｸM-PRO" w:hAnsi="HG丸ｺﾞｼｯｸM-PRO"/>
          <w:color w:val="000000" w:themeColor="text1"/>
          <w:sz w:val="22"/>
        </w:rPr>
      </w:pPr>
    </w:p>
    <w:p w14:paraId="58BBE905" w14:textId="16EE4012" w:rsidR="00A52A35" w:rsidRPr="002E5241" w:rsidRDefault="00A52A35" w:rsidP="00A52A35">
      <w:pPr>
        <w:pStyle w:val="1"/>
        <w:tabs>
          <w:tab w:val="left" w:pos="709"/>
        </w:tabs>
        <w:snapToGrid w:val="0"/>
        <w:spacing w:before="0" w:beforeAutospacing="0" w:after="0" w:afterAutospacing="0" w:line="300" w:lineRule="auto"/>
        <w:rPr>
          <w:rFonts w:ascii="ＭＳ ゴシック" w:eastAsia="ＭＳ ゴシック" w:hAnsi="ＭＳ ゴシック"/>
          <w:color w:val="0070C0"/>
          <w:sz w:val="36"/>
          <w:szCs w:val="36"/>
          <w:u w:val="single"/>
          <w:lang w:eastAsia="ja-JP"/>
        </w:rPr>
      </w:pPr>
      <w:r>
        <w:rPr>
          <w:rFonts w:ascii="ＭＳ ゴシック" w:eastAsia="ＭＳ ゴシック" w:hAnsi="ＭＳ ゴシック" w:hint="eastAsia"/>
          <w:color w:val="0070C0"/>
          <w:sz w:val="36"/>
          <w:szCs w:val="36"/>
          <w:u w:val="single"/>
          <w:lang w:eastAsia="ja-JP"/>
        </w:rPr>
        <w:t>２</w:t>
      </w:r>
      <w:r>
        <w:rPr>
          <w:rFonts w:ascii="ＭＳ ゴシック" w:eastAsia="ＭＳ ゴシック" w:hAnsi="ＭＳ ゴシック" w:hint="eastAsia"/>
          <w:color w:val="0070C0"/>
          <w:sz w:val="36"/>
          <w:szCs w:val="36"/>
          <w:u w:val="single"/>
        </w:rPr>
        <w:t>．</w:t>
      </w:r>
      <w:r w:rsidR="00280A7F" w:rsidRPr="00280A7F">
        <w:rPr>
          <w:rFonts w:ascii="ＭＳ ゴシック" w:eastAsia="ＭＳ ゴシック" w:hAnsi="ＭＳ ゴシック" w:hint="eastAsia"/>
          <w:color w:val="0070C0"/>
          <w:sz w:val="36"/>
          <w:szCs w:val="36"/>
          <w:u w:val="single"/>
          <w:lang w:eastAsia="ja-JP"/>
        </w:rPr>
        <w:t>医療機器の配置状況</w:t>
      </w:r>
    </w:p>
    <w:p w14:paraId="3BE754E9" w14:textId="278EE854" w:rsidR="00A52A35" w:rsidRPr="00871059" w:rsidRDefault="00871059" w:rsidP="00871059">
      <w:pPr>
        <w:ind w:leftChars="100" w:left="210" w:firstLineChars="100" w:firstLine="22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w:t>
      </w:r>
      <w:r w:rsidRPr="00871059">
        <w:rPr>
          <w:rFonts w:ascii="ＭＳ Ｐゴシック" w:eastAsia="ＭＳ Ｐゴシック" w:hAnsi="ＭＳ Ｐゴシック" w:hint="eastAsia"/>
          <w:color w:val="000000" w:themeColor="text1"/>
          <w:sz w:val="22"/>
        </w:rPr>
        <w:t>調整人口当たりの医療機器保有台数</w:t>
      </w:r>
      <w:r w:rsidRPr="00470D3D">
        <w:rPr>
          <w:rFonts w:ascii="ＭＳ Ｐゴシック" w:eastAsia="ＭＳ Ｐゴシック" w:hAnsi="ＭＳ Ｐゴシック" w:hint="eastAsia"/>
          <w:color w:val="000000" w:themeColor="text1"/>
          <w:sz w:val="22"/>
        </w:rPr>
        <w:t>】</w:t>
      </w:r>
    </w:p>
    <w:p w14:paraId="34B13E4B" w14:textId="6107D211" w:rsidR="00980152" w:rsidRDefault="00980152" w:rsidP="00980152">
      <w:pPr>
        <w:ind w:leftChars="200" w:left="640" w:hangingChars="100" w:hanging="220"/>
        <w:rPr>
          <w:rFonts w:ascii="HG丸ｺﾞｼｯｸM-PRO" w:eastAsia="HG丸ｺﾞｼｯｸM-PRO" w:hAnsi="HG丸ｺﾞｼｯｸM-PRO"/>
          <w:sz w:val="22"/>
        </w:rPr>
      </w:pPr>
      <w:r w:rsidRPr="00D10CFF">
        <w:rPr>
          <w:rFonts w:ascii="HG丸ｺﾞｼｯｸM-PRO" w:eastAsia="HG丸ｺﾞｼｯｸM-PRO" w:hAnsi="HG丸ｺﾞｼｯｸM-PRO" w:hint="eastAsia"/>
          <w:sz w:val="22"/>
        </w:rPr>
        <w:t>○</w:t>
      </w:r>
      <w:r w:rsidR="004D4ED1" w:rsidRPr="004D4ED1">
        <w:rPr>
          <w:rFonts w:ascii="HG丸ｺﾞｼｯｸM-PRO" w:eastAsia="HG丸ｺﾞｼｯｸM-PRO" w:hAnsi="HG丸ｺﾞｼｯｸM-PRO" w:hint="eastAsia"/>
          <w:sz w:val="22"/>
        </w:rPr>
        <w:t>平成30年4月1日現在、調整人口当たりの医療機器の保有台数</w:t>
      </w:r>
      <w:r w:rsidR="001C7EA7">
        <w:rPr>
          <w:rFonts w:ascii="HG丸ｺﾞｼｯｸM-PRO" w:eastAsia="HG丸ｺﾞｼｯｸM-PRO" w:hAnsi="HG丸ｺﾞｼｯｸM-PRO" w:hint="eastAsia"/>
          <w:sz w:val="22"/>
        </w:rPr>
        <w:t>について</w:t>
      </w:r>
      <w:r w:rsidR="004D4ED1" w:rsidRPr="004D4ED1">
        <w:rPr>
          <w:rFonts w:ascii="HG丸ｺﾞｼｯｸM-PRO" w:eastAsia="HG丸ｺﾞｼｯｸM-PRO" w:hAnsi="HG丸ｺﾞｼｯｸM-PRO" w:hint="eastAsia"/>
          <w:sz w:val="22"/>
        </w:rPr>
        <w:t>、全国を下回るのは、CT、ＭＲＩ、マンモグラフィ、全国を上回るのがPETと放射線治療機器</w:t>
      </w:r>
      <w:r w:rsidR="001C7EA7">
        <w:rPr>
          <w:rFonts w:ascii="HG丸ｺﾞｼｯｸM-PRO" w:eastAsia="HG丸ｺﾞｼｯｸM-PRO" w:hAnsi="HG丸ｺﾞｼｯｸM-PRO" w:hint="eastAsia"/>
          <w:sz w:val="22"/>
        </w:rPr>
        <w:t>（体外照射）</w:t>
      </w:r>
      <w:r w:rsidR="004D4ED1" w:rsidRPr="004D4ED1">
        <w:rPr>
          <w:rFonts w:ascii="HG丸ｺﾞｼｯｸM-PRO" w:eastAsia="HG丸ｺﾞｼｯｸM-PRO" w:hAnsi="HG丸ｺﾞｼｯｸM-PRO" w:hint="eastAsia"/>
          <w:sz w:val="22"/>
        </w:rPr>
        <w:t>となっています。</w:t>
      </w:r>
    </w:p>
    <w:p w14:paraId="0EAFA04F" w14:textId="14E5E20F" w:rsidR="00A52A35" w:rsidRDefault="001D1EA4" w:rsidP="00A52A35">
      <w:pPr>
        <w:tabs>
          <w:tab w:val="left" w:pos="466"/>
        </w:tabs>
        <w:rPr>
          <w:rFonts w:ascii="HG丸ｺﾞｼｯｸM-PRO" w:eastAsia="HG丸ｺﾞｼｯｸM-PRO" w:hAnsi="HG丸ｺﾞｼｯｸM-PRO"/>
          <w:color w:val="000000" w:themeColor="text1"/>
          <w:sz w:val="22"/>
        </w:rPr>
      </w:pPr>
      <w:r w:rsidRPr="00EE4CFD">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803648" behindDoc="0" locked="0" layoutInCell="1" allowOverlap="1" wp14:anchorId="6FD26B9E" wp14:editId="68A02937">
                <wp:simplePos x="0" y="0"/>
                <wp:positionH relativeFrom="margin">
                  <wp:posOffset>484505</wp:posOffset>
                </wp:positionH>
                <wp:positionV relativeFrom="paragraph">
                  <wp:posOffset>44767</wp:posOffset>
                </wp:positionV>
                <wp:extent cx="4381500" cy="499731"/>
                <wp:effectExtent l="0" t="0" r="0" b="0"/>
                <wp:wrapNone/>
                <wp:docPr id="7198" name="テキスト ボックス 7198" title="図表2-3-1　調整人口当たりの医療機器保有台数"/>
                <wp:cNvGraphicFramePr/>
                <a:graphic xmlns:a="http://schemas.openxmlformats.org/drawingml/2006/main">
                  <a:graphicData uri="http://schemas.microsoft.com/office/word/2010/wordprocessingShape">
                    <wps:wsp>
                      <wps:cNvSpPr txBox="1"/>
                      <wps:spPr>
                        <a:xfrm>
                          <a:off x="0" y="0"/>
                          <a:ext cx="4381500" cy="499731"/>
                        </a:xfrm>
                        <a:prstGeom prst="rect">
                          <a:avLst/>
                        </a:prstGeom>
                        <a:noFill/>
                        <a:ln w="25400" cap="flat" cmpd="sng" algn="ctr">
                          <a:noFill/>
                          <a:prstDash val="solid"/>
                        </a:ln>
                        <a:effectLst/>
                      </wps:spPr>
                      <wps:txbx>
                        <w:txbxContent>
                          <w:p w14:paraId="6AC82DB6" w14:textId="77777777" w:rsidR="00590F00" w:rsidRPr="001D1EA4" w:rsidRDefault="00590F00" w:rsidP="001D1EA4">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 xml:space="preserve">表2-3-1　</w:t>
                            </w:r>
                            <w:r w:rsidRPr="004D4ED1">
                              <w:rPr>
                                <w:rFonts w:ascii="ＭＳ Ｐゴシック" w:eastAsia="ＭＳ Ｐゴシック" w:hAnsi="ＭＳ Ｐゴシック" w:hint="eastAsia"/>
                                <w:sz w:val="20"/>
                              </w:rPr>
                              <w:t>調整人口当たりの医療機器保有台数</w:t>
                            </w:r>
                          </w:p>
                          <w:p w14:paraId="1C8E7D14" w14:textId="77777777" w:rsidR="00590F00" w:rsidRPr="00E81C42" w:rsidRDefault="00590F00" w:rsidP="004D4ED1">
                            <w:pPr>
                              <w:snapToGrid w:val="0"/>
                              <w:ind w:left="900" w:hangingChars="500" w:hanging="900"/>
                              <w:rPr>
                                <w:rFonts w:ascii="ＭＳ Ｐゴシック" w:eastAsia="ＭＳ Ｐゴシック" w:hAnsi="ＭＳ Ｐゴシック"/>
                                <w:sz w:val="18"/>
                              </w:rPr>
                            </w:pPr>
                          </w:p>
                          <w:p w14:paraId="216139B7" w14:textId="77777777" w:rsidR="00590F00" w:rsidRDefault="00590F00" w:rsidP="004D4ED1">
                            <w:pPr>
                              <w:snapToGrid w:val="0"/>
                              <w:ind w:left="900" w:hangingChars="500" w:hanging="900"/>
                              <w:rPr>
                                <w:rFonts w:ascii="ＭＳ Ｐゴシック" w:eastAsia="ＭＳ Ｐゴシック" w:hAnsi="ＭＳ Ｐゴシック"/>
                                <w:sz w:val="18"/>
                              </w:rPr>
                            </w:pPr>
                          </w:p>
                          <w:p w14:paraId="29EFE5F7" w14:textId="77777777" w:rsidR="00590F00" w:rsidRDefault="00590F00" w:rsidP="004D4ED1">
                            <w:pPr>
                              <w:snapToGrid w:val="0"/>
                              <w:ind w:left="900" w:hangingChars="500" w:hanging="900"/>
                              <w:rPr>
                                <w:rFonts w:ascii="ＭＳ Ｐゴシック" w:eastAsia="ＭＳ Ｐゴシック" w:hAnsi="ＭＳ Ｐゴシック"/>
                                <w:sz w:val="18"/>
                              </w:rPr>
                            </w:pPr>
                          </w:p>
                          <w:p w14:paraId="73560F51" w14:textId="77777777" w:rsidR="00590F00" w:rsidRPr="004A07FB" w:rsidRDefault="00590F00" w:rsidP="004D4ED1">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26B9E" id="テキスト ボックス 7198" o:spid="_x0000_s1058" type="#_x0000_t202" alt="タイトル: 図表2-3-1　調整人口当たりの医療機器保有台数" style="position:absolute;left:0;text-align:left;margin-left:38.15pt;margin-top:3.5pt;width:345pt;height:39.3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jBF2QIAAAAFAAAOAAAAZHJzL2Uyb0RvYy54bWysVEtLW0EU3hf6H4bZax7GR4I3kiqWgqig&#10;xfVk7tzkwtyZ6cwkuXalCZS2FFwUF1KLlG5soa3Qbmop/phrUn9Gz8xNVGxXpZvJnDkn5/F937mL&#10;S2nCUZdpE0sR4NJ0ESMmqAxj0Qrw4+3VqQWMjCUiJFwKFuBdZvBS/f69xZ6qsbJsSx4yjSCJMLWe&#10;CnDbWlUrFAxts4SYaamYAGckdUIsmLpVCDXpQfaEF8rF4lyhJ3WotKTMGHhdyZ247vNHEaN2I4oM&#10;s4gHGHqz/tT+bLqzUF8ktZYmqh3TcRvkH7pISCyg6HWqFWIJ6uj4j1RJTLU0MrLTVCYFGUUxZX4G&#10;mKZUvDPNVpso5mcBcIy6hsn8v7R0vbupURwGeL5UBa4ESYClbPAs63/K+t+zwXOUDY6zwSDrfwEb&#10;5VE2thzChm++Xr07LU/NTJWyvb2rjxejw2+X5+fDg/fDn6+z/ZOs/zLb/zx89ePXUX/04WR4dHp5&#10;8XZ0/GJ4cDY6PHPY95SpQQtbCpqw6QOZgoYm7wYeHaRppBP3C2Ah8AOLu9fMsdQiCo+VmYXSbBFc&#10;FHyVanV+xqcp3PxbaWMfMpkgdwmwBmV4wkh3zVjoBEInIa6YkKsx514dXKBegMuzFZ+fgEgjTiyU&#10;ShTAZkQLI8JboH5qtU95678u5QoxbdQlIEAjeRy68aAYF64M8xIdd+DAyId2N5s2U09MeW6CSFOG&#10;uwCUlrmMjaKrMRRYI8ZuEg26BQBgF+0GHBGX0LUc3zBqS/30b+8uHuQEXox6sAfQ5ZMO0Qwj/kiA&#10;0KqlSsUtjjcqs/NlMPRtT/O2R3SSZQmTlmDrFfVXF2/55BppmezAyjZcVXARQaF2gAHP/Lps8+2E&#10;laes0fBBsCqK2DWxpahL7YBzwG6nO0SrMaEWpLAuJxtDand4zWNzZhsdK6PYk+6AzlEFUpwBa+bp&#10;GX8S3B7ftn3UzYer/hsAAP//AwBQSwMEFAAGAAgAAAAhAN5BjL3fAAAABwEAAA8AAABkcnMvZG93&#10;bnJldi54bWxMj8FOwzAQRO9I/IO1SFwQdaA0iUKcqkKCQw9AWw5wc+JtEhGvI9ttw9+zPcFpNZrR&#10;7JtyOdlBHNGH3pGCu1kCAqlxpqdWwcfu+TYHEaImowdHqOAHAyyry4tSF8adaIPHbWwFl1AotIIu&#10;xrGQMjQdWh1mbkRib++81ZGlb6Xx+sTldpD3SZJKq3viD50e8anD5nt7sAp2D5v6xixe8s95v3p9&#10;X2dvX2u/V+r6alo9gog4xb8wnPEZHSpmqt2BTBCDgiydc5IvL2I7S8+6VpAvMpBVKf/zV78AAAD/&#10;/wMAUEsBAi0AFAAGAAgAAAAhALaDOJL+AAAA4QEAABMAAAAAAAAAAAAAAAAAAAAAAFtDb250ZW50&#10;X1R5cGVzXS54bWxQSwECLQAUAAYACAAAACEAOP0h/9YAAACUAQAACwAAAAAAAAAAAAAAAAAvAQAA&#10;X3JlbHMvLnJlbHNQSwECLQAUAAYACAAAACEAy0IwRdkCAAAABQAADgAAAAAAAAAAAAAAAAAuAgAA&#10;ZHJzL2Uyb0RvYy54bWxQSwECLQAUAAYACAAAACEA3kGMvd8AAAAHAQAADwAAAAAAAAAAAAAAAAAz&#10;BQAAZHJzL2Rvd25yZXYueG1sUEsFBgAAAAAEAAQA8wAAAD8GAAAAAA==&#10;" filled="f" stroked="f" strokeweight="2pt">
                <v:textbox>
                  <w:txbxContent>
                    <w:p w14:paraId="6AC82DB6" w14:textId="77777777" w:rsidR="00590F00" w:rsidRPr="001D1EA4" w:rsidRDefault="00590F00" w:rsidP="001D1EA4">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 xml:space="preserve">表2-3-1　</w:t>
                      </w:r>
                      <w:r w:rsidRPr="004D4ED1">
                        <w:rPr>
                          <w:rFonts w:ascii="ＭＳ Ｐゴシック" w:eastAsia="ＭＳ Ｐゴシック" w:hAnsi="ＭＳ Ｐゴシック" w:hint="eastAsia"/>
                          <w:sz w:val="20"/>
                        </w:rPr>
                        <w:t>調整人口当たりの医療機器保有台数</w:t>
                      </w:r>
                    </w:p>
                    <w:p w14:paraId="1C8E7D14" w14:textId="77777777" w:rsidR="00590F00" w:rsidRPr="00E81C42" w:rsidRDefault="00590F00" w:rsidP="004D4ED1">
                      <w:pPr>
                        <w:snapToGrid w:val="0"/>
                        <w:ind w:left="900" w:hangingChars="500" w:hanging="900"/>
                        <w:rPr>
                          <w:rFonts w:ascii="ＭＳ Ｐゴシック" w:eastAsia="ＭＳ Ｐゴシック" w:hAnsi="ＭＳ Ｐゴシック"/>
                          <w:sz w:val="18"/>
                        </w:rPr>
                      </w:pPr>
                    </w:p>
                    <w:p w14:paraId="216139B7" w14:textId="77777777" w:rsidR="00590F00" w:rsidRDefault="00590F00" w:rsidP="004D4ED1">
                      <w:pPr>
                        <w:snapToGrid w:val="0"/>
                        <w:ind w:left="900" w:hangingChars="500" w:hanging="900"/>
                        <w:rPr>
                          <w:rFonts w:ascii="ＭＳ Ｐゴシック" w:eastAsia="ＭＳ Ｐゴシック" w:hAnsi="ＭＳ Ｐゴシック"/>
                          <w:sz w:val="18"/>
                        </w:rPr>
                      </w:pPr>
                    </w:p>
                    <w:p w14:paraId="29EFE5F7" w14:textId="77777777" w:rsidR="00590F00" w:rsidRDefault="00590F00" w:rsidP="004D4ED1">
                      <w:pPr>
                        <w:snapToGrid w:val="0"/>
                        <w:ind w:left="900" w:hangingChars="500" w:hanging="900"/>
                        <w:rPr>
                          <w:rFonts w:ascii="ＭＳ Ｐゴシック" w:eastAsia="ＭＳ Ｐゴシック" w:hAnsi="ＭＳ Ｐゴシック"/>
                          <w:sz w:val="18"/>
                        </w:rPr>
                      </w:pPr>
                    </w:p>
                    <w:p w14:paraId="73560F51" w14:textId="77777777" w:rsidR="00590F00" w:rsidRPr="004A07FB" w:rsidRDefault="00590F00" w:rsidP="004D4ED1">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14:paraId="02A5C11B" w14:textId="35F24E43" w:rsidR="004D4ED1" w:rsidRDefault="00B30834" w:rsidP="00A52A35">
      <w:pPr>
        <w:tabs>
          <w:tab w:val="left" w:pos="466"/>
        </w:tabs>
        <w:rPr>
          <w:rFonts w:ascii="HG丸ｺﾞｼｯｸM-PRO" w:eastAsia="HG丸ｺﾞｼｯｸM-PRO" w:hAnsi="HG丸ｺﾞｼｯｸM-PRO"/>
          <w:color w:val="000000" w:themeColor="text1"/>
          <w:sz w:val="22"/>
        </w:rPr>
      </w:pPr>
      <w:r w:rsidRPr="00B30834">
        <w:rPr>
          <w:noProof/>
        </w:rPr>
        <w:drawing>
          <wp:anchor distT="0" distB="0" distL="114300" distR="114300" simplePos="0" relativeHeight="251851776" behindDoc="0" locked="0" layoutInCell="1" allowOverlap="1" wp14:anchorId="5F8666EB" wp14:editId="47E6D5D5">
            <wp:simplePos x="0" y="0"/>
            <wp:positionH relativeFrom="margin">
              <wp:posOffset>209550</wp:posOffset>
            </wp:positionH>
            <wp:positionV relativeFrom="paragraph">
              <wp:posOffset>34925</wp:posOffset>
            </wp:positionV>
            <wp:extent cx="4667250" cy="230505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67250"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EDEA73" w14:textId="2ED24F3C" w:rsidR="004D4ED1" w:rsidRDefault="004D4ED1" w:rsidP="00A52A35">
      <w:pPr>
        <w:tabs>
          <w:tab w:val="left" w:pos="466"/>
        </w:tabs>
        <w:rPr>
          <w:rFonts w:ascii="HG丸ｺﾞｼｯｸM-PRO" w:eastAsia="HG丸ｺﾞｼｯｸM-PRO" w:hAnsi="HG丸ｺﾞｼｯｸM-PRO"/>
          <w:color w:val="000000" w:themeColor="text1"/>
          <w:sz w:val="22"/>
        </w:rPr>
      </w:pPr>
    </w:p>
    <w:p w14:paraId="6147F5C0" w14:textId="3B4D5F60" w:rsidR="000212BE" w:rsidRDefault="000212BE" w:rsidP="000212BE">
      <w:pPr>
        <w:ind w:leftChars="300" w:left="630"/>
        <w:rPr>
          <w:rFonts w:ascii="HG丸ｺﾞｼｯｸM-PRO" w:eastAsia="HG丸ｺﾞｼｯｸM-PRO" w:hAnsi="HG丸ｺﾞｼｯｸM-PRO"/>
          <w:color w:val="FF0000"/>
          <w:sz w:val="22"/>
        </w:rPr>
      </w:pPr>
    </w:p>
    <w:p w14:paraId="20ABAB88" w14:textId="11ED1CE9" w:rsidR="004D4ED1" w:rsidRDefault="004D4ED1" w:rsidP="000212BE">
      <w:pPr>
        <w:ind w:leftChars="300" w:left="630"/>
        <w:rPr>
          <w:rFonts w:ascii="HG丸ｺﾞｼｯｸM-PRO" w:eastAsia="HG丸ｺﾞｼｯｸM-PRO" w:hAnsi="HG丸ｺﾞｼｯｸM-PRO"/>
          <w:color w:val="FF0000"/>
          <w:sz w:val="22"/>
        </w:rPr>
      </w:pPr>
    </w:p>
    <w:p w14:paraId="74E03FA5" w14:textId="3729D894" w:rsidR="004D4ED1" w:rsidRDefault="004D4ED1" w:rsidP="000212BE">
      <w:pPr>
        <w:ind w:leftChars="300" w:left="630"/>
        <w:rPr>
          <w:rFonts w:ascii="HG丸ｺﾞｼｯｸM-PRO" w:eastAsia="HG丸ｺﾞｼｯｸM-PRO" w:hAnsi="HG丸ｺﾞｼｯｸM-PRO"/>
          <w:color w:val="FF0000"/>
          <w:sz w:val="22"/>
        </w:rPr>
      </w:pPr>
    </w:p>
    <w:p w14:paraId="59F68278" w14:textId="1C3F76B2" w:rsidR="004D4ED1" w:rsidRDefault="004D4ED1" w:rsidP="000212BE">
      <w:pPr>
        <w:ind w:leftChars="300" w:left="630"/>
        <w:rPr>
          <w:rFonts w:ascii="HG丸ｺﾞｼｯｸM-PRO" w:eastAsia="HG丸ｺﾞｼｯｸM-PRO" w:hAnsi="HG丸ｺﾞｼｯｸM-PRO"/>
          <w:color w:val="FF0000"/>
          <w:sz w:val="22"/>
        </w:rPr>
      </w:pPr>
    </w:p>
    <w:p w14:paraId="60F8143A" w14:textId="22D9A0A8" w:rsidR="004D4ED1" w:rsidRDefault="005F6E9E" w:rsidP="000212BE">
      <w:pPr>
        <w:ind w:leftChars="300" w:left="630"/>
        <w:rPr>
          <w:rFonts w:ascii="HG丸ｺﾞｼｯｸM-PRO" w:eastAsia="HG丸ｺﾞｼｯｸM-PRO" w:hAnsi="HG丸ｺﾞｼｯｸM-PRO"/>
          <w:color w:val="FF0000"/>
          <w:sz w:val="22"/>
        </w:rPr>
      </w:pPr>
      <w:r w:rsidRPr="001D1EA4">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808768" behindDoc="0" locked="0" layoutInCell="1" allowOverlap="1" wp14:anchorId="7E0BCE6C" wp14:editId="03DE5654">
                <wp:simplePos x="0" y="0"/>
                <wp:positionH relativeFrom="margin">
                  <wp:posOffset>4937125</wp:posOffset>
                </wp:positionH>
                <wp:positionV relativeFrom="paragraph">
                  <wp:posOffset>18415</wp:posOffset>
                </wp:positionV>
                <wp:extent cx="1657350" cy="581025"/>
                <wp:effectExtent l="0" t="0" r="0" b="0"/>
                <wp:wrapNone/>
                <wp:docPr id="3874" name="テキスト ボックス 3874" descr="出典　厚生労働省「外来医師偏在指標に係るデータ集・グラフ」"/>
                <wp:cNvGraphicFramePr/>
                <a:graphic xmlns:a="http://schemas.openxmlformats.org/drawingml/2006/main">
                  <a:graphicData uri="http://schemas.microsoft.com/office/word/2010/wordprocessingShape">
                    <wps:wsp>
                      <wps:cNvSpPr txBox="1"/>
                      <wps:spPr>
                        <a:xfrm>
                          <a:off x="0" y="0"/>
                          <a:ext cx="1657350" cy="581025"/>
                        </a:xfrm>
                        <a:prstGeom prst="rect">
                          <a:avLst/>
                        </a:prstGeom>
                        <a:noFill/>
                        <a:ln w="25400" cap="flat" cmpd="sng" algn="ctr">
                          <a:noFill/>
                          <a:prstDash val="solid"/>
                        </a:ln>
                        <a:effectLst/>
                      </wps:spPr>
                      <wps:txbx>
                        <w:txbxContent>
                          <w:p w14:paraId="74D5EA69" w14:textId="77777777" w:rsidR="00590F00" w:rsidRPr="00C37BAB" w:rsidRDefault="00590F00" w:rsidP="00F37DCB">
                            <w:pPr>
                              <w:spacing w:line="260" w:lineRule="exact"/>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C90132">
                              <w:rPr>
                                <w:rFonts w:ascii="ＭＳ Ｐゴシック" w:eastAsia="ＭＳ Ｐゴシック" w:hAnsi="ＭＳ Ｐゴシック" w:hint="eastAsia"/>
                                <w:sz w:val="16"/>
                                <w:szCs w:val="16"/>
                              </w:rPr>
                              <w:t>外来医師偏在指標に係るデータ集・グラフ</w:t>
                            </w:r>
                            <w:r w:rsidRPr="00C37BAB">
                              <w:rPr>
                                <w:rFonts w:ascii="ＭＳ Ｐゴシック" w:eastAsia="ＭＳ Ｐゴシック" w:hAnsi="ＭＳ Ｐゴシック"/>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BCE6C" id="テキスト ボックス 3874" o:spid="_x0000_s1059" type="#_x0000_t202" alt="出典　厚生労働省「外来医師偏在指標に係るデータ集・グラフ」" style="position:absolute;left:0;text-align:left;margin-left:388.75pt;margin-top:1.45pt;width:130.5pt;height:45.7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1vB7wIAABkFAAAOAAAAZHJzL2Uyb0RvYy54bWysVEtPFEEQvpv4Hzp9l32wy+KGWbJCMCZE&#10;SMBw7u3p2Z1kprvt7n3gCXYiGAW9qImK8aIJhhg9eEAx4ce0A/FfWD2zCxv0ZLz0VHXV1OOrr3pu&#10;fhBHqMeUDgX3cGmqiBHjVPghb3v43vrSjVmMtCHcJ5HgzMObTOP5xvVrc31ZZ2XREZHPFIIgXNf7&#10;0sMdY2S9UNC0w2Kip4RkHIyBUDExoKp2wVekD9HjqFAuFmcKfaF8qQRlWsPtYm7EjSx+EDBqVoJA&#10;M4MiD0NtJjtVdrbcWWjMkXpbEdkJ6agM8g9VxCTkkPQi1CIxBHVV+EeoOKRKaBGYKSriggiCkLKs&#10;B+imVLzSzVqHSJb1AuBoeQGT/n9h6d3eqkKh7+Hp2VoFI05imJJNduzwkx1+s8kjZJMDmyR2+Bl0&#10;lHv5TFMAMd39nj48tltb6dPX58/fpY+/psn++cG23dpL3788e/sh3TtJj4/S7WfpweHZ3u7Z4Su7&#10;ffTzdGiHT2yya5Mfdnj6682OTU7s8ItNPtrkhd3ad0PpS12H2tYkVGcGt8QAyDW+13DpsB4EKnZf&#10;QBGBHca7eTFSNjCIup9mqrXpKpgo2KqzpWK56sIULv+WSpvbTMTICR5WQJlskqS3rE3uOnZxybhY&#10;CqMoo03EUd/D5Wql6OITYG8QEQNiLAFPzdsYkagNa0GNykJO/OtCLhLdQT0CzNQiCv1RXRF3aVjG&#10;3VEFDoy8aSeZQWuQTaxcGyPSEv4mAKVEzm8t6VIICZaJNqtEAaGhQFhSswJHEAmoWowkjDpCPfjb&#10;vfMHnoEVoz4sCFR5v0sUwyi6w4GBN0uVCoQ1mVKp1sqgqElLa9LCu/GCgE5L8BxImonO30RjMVAi&#10;3oBdbrqsYCKcQm4PA565uGDytYW3gLJmM3OCHZLELPM1SV1oB5wDdn2wQZQcDdQAFe6K8SqR+pW5&#10;5r75ZJtdI4IwG7oDOkcVyOIU2L+MNqO3wi34pJ55Xb5ojd8AAAD//wMAUEsDBBQABgAIAAAAIQAs&#10;BqUv4gAAAAkBAAAPAAAAZHJzL2Rvd25yZXYueG1sTI/BTsMwEETvSPyDtUhcEHVoU5KGbKoKCQ49&#10;FNpygJsTb5OIeB3Fbhv+HvcEx9kZzbzNl6PpxIkG11pGeJhEIIgrq1uuET72L/cpCOcVa9VZJoQf&#10;crAsrq9ylWl75i2ddr4WoYRdphAa7/tMSlc1ZJSb2J44eAc7GOWDHGqpB3UO5aaT0yh6lEa1HBYa&#10;1dNzQ9X37mgQ9vG2vNPz1/Rz1q427+vk7Ws9HBBvb8bVEwhPo/8LwwU/oEMRmEp7ZO1Eh5AkyTxE&#10;EaYLEBc/mqXhUCIs4hhkkcv/HxS/AAAA//8DAFBLAQItABQABgAIAAAAIQC2gziS/gAAAOEBAAAT&#10;AAAAAAAAAAAAAAAAAAAAAABbQ29udGVudF9UeXBlc10ueG1sUEsBAi0AFAAGAAgAAAAhADj9If/W&#10;AAAAlAEAAAsAAAAAAAAAAAAAAAAALwEAAF9yZWxzLy5yZWxzUEsBAi0AFAAGAAgAAAAhAOp7W8Hv&#10;AgAAGQUAAA4AAAAAAAAAAAAAAAAALgIAAGRycy9lMm9Eb2MueG1sUEsBAi0AFAAGAAgAAAAhACwG&#10;pS/iAAAACQEAAA8AAAAAAAAAAAAAAAAASQUAAGRycy9kb3ducmV2LnhtbFBLBQYAAAAABAAEAPMA&#10;AABYBgAAAAA=&#10;" filled="f" stroked="f" strokeweight="2pt">
                <v:textbox>
                  <w:txbxContent>
                    <w:p w14:paraId="74D5EA69" w14:textId="77777777" w:rsidR="00590F00" w:rsidRPr="00C37BAB" w:rsidRDefault="00590F00" w:rsidP="00F37DCB">
                      <w:pPr>
                        <w:spacing w:line="260" w:lineRule="exact"/>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C90132">
                        <w:rPr>
                          <w:rFonts w:ascii="ＭＳ Ｐゴシック" w:eastAsia="ＭＳ Ｐゴシック" w:hAnsi="ＭＳ Ｐゴシック" w:hint="eastAsia"/>
                          <w:sz w:val="16"/>
                          <w:szCs w:val="16"/>
                        </w:rPr>
                        <w:t>外来医師偏在指標に係るデータ集・グラフ</w:t>
                      </w:r>
                      <w:r w:rsidRPr="00C37BAB">
                        <w:rPr>
                          <w:rFonts w:ascii="ＭＳ Ｐゴシック" w:eastAsia="ＭＳ Ｐゴシック" w:hAnsi="ＭＳ Ｐゴシック"/>
                          <w:sz w:val="16"/>
                          <w:szCs w:val="16"/>
                        </w:rPr>
                        <w:t>」</w:t>
                      </w:r>
                    </w:p>
                  </w:txbxContent>
                </v:textbox>
                <w10:wrap anchorx="margin"/>
              </v:shape>
            </w:pict>
          </mc:Fallback>
        </mc:AlternateContent>
      </w:r>
    </w:p>
    <w:p w14:paraId="282CDEB9" w14:textId="3CF9483F" w:rsidR="004D4ED1" w:rsidRDefault="004D4ED1" w:rsidP="000212BE">
      <w:pPr>
        <w:ind w:leftChars="300" w:left="630"/>
        <w:rPr>
          <w:rFonts w:ascii="HG丸ｺﾞｼｯｸM-PRO" w:eastAsia="HG丸ｺﾞｼｯｸM-PRO" w:hAnsi="HG丸ｺﾞｼｯｸM-PRO"/>
          <w:color w:val="FF0000"/>
          <w:sz w:val="22"/>
        </w:rPr>
      </w:pPr>
    </w:p>
    <w:p w14:paraId="6E71C3F8" w14:textId="158C3FDD" w:rsidR="000212BE" w:rsidRPr="00CF54D1" w:rsidRDefault="000212BE" w:rsidP="000212BE">
      <w:pPr>
        <w:rPr>
          <w:rFonts w:ascii="HG丸ｺﾞｼｯｸM-PRO" w:eastAsia="HG丸ｺﾞｼｯｸM-PRO" w:hAnsi="HG丸ｺﾞｼｯｸM-PRO"/>
          <w:color w:val="FF0000"/>
          <w:sz w:val="22"/>
        </w:rPr>
      </w:pPr>
    </w:p>
    <w:p w14:paraId="1D77ED98" w14:textId="1EE08B21" w:rsidR="00CF54D1" w:rsidRDefault="00CF54D1" w:rsidP="00CF54D1">
      <w:pPr>
        <w:tabs>
          <w:tab w:val="left" w:pos="426"/>
        </w:tabs>
        <w:ind w:leftChars="200" w:left="640" w:hangingChars="100" w:hanging="220"/>
        <w:rPr>
          <w:rFonts w:ascii="HG丸ｺﾞｼｯｸM-PRO" w:eastAsia="HG丸ｺﾞｼｯｸM-PRO" w:hAnsi="HG丸ｺﾞｼｯｸM-PRO"/>
          <w:color w:val="000000" w:themeColor="text1"/>
          <w:sz w:val="22"/>
        </w:rPr>
      </w:pPr>
      <w:r w:rsidRPr="00125B44">
        <w:rPr>
          <w:rFonts w:ascii="HG丸ｺﾞｼｯｸM-PRO" w:eastAsia="HG丸ｺﾞｼｯｸM-PRO" w:hAnsi="HG丸ｺﾞｼｯｸM-PRO" w:hint="eastAsia"/>
          <w:color w:val="000000" w:themeColor="text1"/>
          <w:sz w:val="22"/>
        </w:rPr>
        <w:t>○</w:t>
      </w:r>
      <w:r w:rsidR="00EB5BF8">
        <w:rPr>
          <w:rFonts w:ascii="HG丸ｺﾞｼｯｸM-PRO" w:eastAsia="HG丸ｺﾞｼｯｸM-PRO" w:hAnsi="HG丸ｺﾞｼｯｸM-PRO" w:hint="eastAsia"/>
          <w:color w:val="000000" w:themeColor="text1"/>
          <w:sz w:val="22"/>
        </w:rPr>
        <w:t>なお、</w:t>
      </w:r>
      <w:r w:rsidRPr="00CF54D1">
        <w:rPr>
          <w:rFonts w:ascii="HG丸ｺﾞｼｯｸM-PRO" w:eastAsia="HG丸ｺﾞｼｯｸM-PRO" w:hAnsi="HG丸ｺﾞｼｯｸM-PRO" w:hint="eastAsia"/>
          <w:color w:val="000000" w:themeColor="text1"/>
          <w:sz w:val="22"/>
        </w:rPr>
        <w:t>調整人口当たりの医療機器保有台数</w:t>
      </w:r>
      <w:r>
        <w:rPr>
          <w:rFonts w:ascii="HG丸ｺﾞｼｯｸM-PRO" w:eastAsia="HG丸ｺﾞｼｯｸM-PRO" w:hAnsi="HG丸ｺﾞｼｯｸM-PRO" w:hint="eastAsia"/>
          <w:color w:val="000000" w:themeColor="text1"/>
          <w:sz w:val="22"/>
        </w:rPr>
        <w:t>の算定式は下記のとおりとなっています。</w:t>
      </w:r>
    </w:p>
    <w:p w14:paraId="1CE2944C" w14:textId="6AD8F8DE" w:rsidR="00CF54D1" w:rsidRPr="00125B44" w:rsidRDefault="00F71C3D" w:rsidP="00CF54D1">
      <w:pPr>
        <w:tabs>
          <w:tab w:val="left" w:pos="426"/>
        </w:tabs>
        <w:ind w:leftChars="200" w:left="630" w:hangingChars="100" w:hanging="210"/>
        <w:rPr>
          <w:rFonts w:ascii="HG丸ｺﾞｼｯｸM-PRO" w:eastAsia="HG丸ｺﾞｼｯｸM-PRO" w:hAnsi="HG丸ｺﾞｼｯｸM-PRO"/>
          <w:color w:val="000000" w:themeColor="text1"/>
          <w:sz w:val="22"/>
        </w:rPr>
      </w:pPr>
      <w:r w:rsidRPr="00F71C3D">
        <w:rPr>
          <w:noProof/>
        </w:rPr>
        <w:drawing>
          <wp:anchor distT="0" distB="0" distL="114300" distR="114300" simplePos="0" relativeHeight="251880448" behindDoc="0" locked="0" layoutInCell="1" allowOverlap="1" wp14:anchorId="321B68E4" wp14:editId="4820A243">
            <wp:simplePos x="0" y="0"/>
            <wp:positionH relativeFrom="column">
              <wp:posOffset>-167640</wp:posOffset>
            </wp:positionH>
            <wp:positionV relativeFrom="paragraph">
              <wp:posOffset>177800</wp:posOffset>
            </wp:positionV>
            <wp:extent cx="2867025" cy="714375"/>
            <wp:effectExtent l="0" t="0" r="9525" b="952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70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1C3D">
        <w:rPr>
          <w:noProof/>
        </w:rPr>
        <w:drawing>
          <wp:anchor distT="0" distB="0" distL="114300" distR="114300" simplePos="0" relativeHeight="251881472" behindDoc="0" locked="0" layoutInCell="1" allowOverlap="1" wp14:anchorId="2647C8B9" wp14:editId="639A80A6">
            <wp:simplePos x="0" y="0"/>
            <wp:positionH relativeFrom="column">
              <wp:posOffset>2832735</wp:posOffset>
            </wp:positionH>
            <wp:positionV relativeFrom="paragraph">
              <wp:posOffset>101600</wp:posOffset>
            </wp:positionV>
            <wp:extent cx="3552825" cy="1476375"/>
            <wp:effectExtent l="0" t="0" r="9525" b="952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52825"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5FE44D" w14:textId="737CBFC9" w:rsidR="00CF54D1" w:rsidRPr="00125B44" w:rsidRDefault="00CF54D1" w:rsidP="00CF54D1">
      <w:pPr>
        <w:snapToGrid w:val="0"/>
        <w:rPr>
          <w:rFonts w:ascii="ＭＳ ゴシック" w:eastAsia="ＭＳ ゴシック" w:hAnsi="ＭＳ ゴシック"/>
          <w:b/>
          <w:color w:val="0070C0"/>
          <w:sz w:val="36"/>
          <w:szCs w:val="36"/>
          <w:u w:val="single"/>
        </w:rPr>
      </w:pPr>
    </w:p>
    <w:p w14:paraId="68C63CC1" w14:textId="120AB507" w:rsidR="00CF54D1" w:rsidRPr="00617A53" w:rsidRDefault="00CF54D1" w:rsidP="00CF54D1">
      <w:pPr>
        <w:snapToGrid w:val="0"/>
        <w:rPr>
          <w:rFonts w:ascii="ＭＳ ゴシック" w:eastAsia="ＭＳ ゴシック" w:hAnsi="ＭＳ ゴシック"/>
          <w:b/>
          <w:color w:val="0070C0"/>
          <w:sz w:val="36"/>
          <w:szCs w:val="36"/>
          <w:u w:val="single"/>
          <w:lang w:val="x-none"/>
        </w:rPr>
      </w:pPr>
    </w:p>
    <w:p w14:paraId="1815AFB4" w14:textId="496E6F9F" w:rsidR="00CF54D1" w:rsidRDefault="00CF54D1" w:rsidP="00CF54D1">
      <w:pPr>
        <w:ind w:leftChars="300" w:left="850" w:hangingChars="100" w:hanging="220"/>
        <w:rPr>
          <w:rFonts w:ascii="HG丸ｺﾞｼｯｸM-PRO" w:eastAsia="HG丸ｺﾞｼｯｸM-PRO" w:hAnsi="HG丸ｺﾞｼｯｸM-PRO"/>
          <w:color w:val="FF0000"/>
          <w:sz w:val="22"/>
        </w:rPr>
      </w:pPr>
    </w:p>
    <w:p w14:paraId="1719A8EC" w14:textId="77777777" w:rsidR="00CF54D1" w:rsidRPr="00871059" w:rsidRDefault="001D1EA4" w:rsidP="00871059">
      <w:pPr>
        <w:pStyle w:val="1"/>
        <w:tabs>
          <w:tab w:val="left" w:pos="709"/>
        </w:tabs>
        <w:snapToGrid w:val="0"/>
        <w:spacing w:before="0" w:beforeAutospacing="0" w:after="0" w:afterAutospacing="0" w:line="300" w:lineRule="auto"/>
        <w:rPr>
          <w:rFonts w:ascii="ＭＳ ゴシック" w:eastAsia="ＭＳ ゴシック" w:hAnsi="ＭＳ ゴシック"/>
          <w:color w:val="0070C0"/>
          <w:sz w:val="36"/>
          <w:szCs w:val="36"/>
          <w:u w:val="single"/>
          <w:lang w:eastAsia="ja-JP"/>
        </w:rPr>
      </w:pPr>
      <w:r>
        <w:rPr>
          <w:rFonts w:ascii="ＭＳ ゴシック" w:eastAsia="ＭＳ ゴシック" w:hAnsi="ＭＳ ゴシック" w:hint="eastAsia"/>
          <w:color w:val="0070C0"/>
          <w:sz w:val="36"/>
          <w:szCs w:val="36"/>
          <w:u w:val="single"/>
          <w:lang w:eastAsia="ja-JP"/>
        </w:rPr>
        <w:lastRenderedPageBreak/>
        <w:t>３</w:t>
      </w:r>
      <w:r>
        <w:rPr>
          <w:rFonts w:ascii="ＭＳ ゴシック" w:eastAsia="ＭＳ ゴシック" w:hAnsi="ＭＳ ゴシック" w:hint="eastAsia"/>
          <w:color w:val="0070C0"/>
          <w:sz w:val="36"/>
          <w:szCs w:val="36"/>
          <w:u w:val="single"/>
        </w:rPr>
        <w:t>．</w:t>
      </w:r>
      <w:r w:rsidR="00871059" w:rsidRPr="00871059">
        <w:rPr>
          <w:rFonts w:ascii="ＭＳ ゴシック" w:eastAsia="ＭＳ ゴシック" w:hAnsi="ＭＳ ゴシック" w:hint="eastAsia"/>
          <w:color w:val="0070C0"/>
          <w:sz w:val="36"/>
          <w:szCs w:val="36"/>
          <w:u w:val="single"/>
          <w:lang w:eastAsia="ja-JP"/>
        </w:rPr>
        <w:t>医療機器別共同利用</w:t>
      </w:r>
      <w:r w:rsidR="00871059">
        <w:rPr>
          <w:rFonts w:ascii="ＭＳ ゴシック" w:eastAsia="ＭＳ ゴシック" w:hAnsi="ＭＳ ゴシック" w:hint="eastAsia"/>
          <w:color w:val="0070C0"/>
          <w:sz w:val="36"/>
          <w:szCs w:val="36"/>
          <w:u w:val="single"/>
          <w:lang w:eastAsia="ja-JP"/>
        </w:rPr>
        <w:t>の</w:t>
      </w:r>
      <w:r w:rsidR="00871059" w:rsidRPr="00871059">
        <w:rPr>
          <w:rFonts w:ascii="ＭＳ ゴシック" w:eastAsia="ＭＳ ゴシック" w:hAnsi="ＭＳ ゴシック" w:hint="eastAsia"/>
          <w:color w:val="0070C0"/>
          <w:sz w:val="36"/>
          <w:szCs w:val="36"/>
          <w:u w:val="single"/>
          <w:lang w:eastAsia="ja-JP"/>
        </w:rPr>
        <w:t>希望</w:t>
      </w:r>
    </w:p>
    <w:p w14:paraId="4E7229B2" w14:textId="28FC7DAA" w:rsidR="00871059" w:rsidRPr="004C7BAA" w:rsidRDefault="00871059" w:rsidP="00871059">
      <w:pPr>
        <w:ind w:firstLineChars="100" w:firstLine="220"/>
        <w:rPr>
          <w:rFonts w:ascii="ＭＳ Ｐゴシック" w:eastAsia="ＭＳ Ｐゴシック" w:hAnsi="ＭＳ Ｐゴシック"/>
          <w:color w:val="000000" w:themeColor="text1"/>
          <w:sz w:val="22"/>
        </w:rPr>
      </w:pPr>
      <w:r w:rsidRPr="004C7BAA">
        <w:rPr>
          <w:rFonts w:ascii="ＭＳ Ｐゴシック" w:eastAsia="ＭＳ Ｐゴシック" w:hAnsi="ＭＳ Ｐゴシック" w:hint="eastAsia"/>
          <w:color w:val="000000" w:themeColor="text1"/>
          <w:sz w:val="22"/>
        </w:rPr>
        <w:t>【医療機器別共同利用希望医療機関の割</w:t>
      </w:r>
      <w:r>
        <w:rPr>
          <w:rFonts w:ascii="ＭＳ Ｐゴシック" w:eastAsia="ＭＳ Ｐゴシック" w:hAnsi="ＭＳ Ｐゴシック" w:hint="eastAsia"/>
          <w:color w:val="000000" w:themeColor="text1"/>
          <w:sz w:val="22"/>
        </w:rPr>
        <w:t>合</w:t>
      </w:r>
      <w:r w:rsidRPr="00470D3D">
        <w:rPr>
          <w:rFonts w:ascii="ＭＳ ゴシック" w:eastAsia="ＭＳ ゴシック" w:hAnsi="ＭＳ ゴシック" w:hint="eastAsia"/>
        </w:rPr>
        <w:t>（アンケート調査結果）</w:t>
      </w:r>
      <w:r w:rsidRPr="004C7BAA">
        <w:rPr>
          <w:rFonts w:ascii="ＭＳ Ｐゴシック" w:eastAsia="ＭＳ Ｐゴシック" w:hAnsi="ＭＳ Ｐゴシック" w:hint="eastAsia"/>
          <w:color w:val="000000" w:themeColor="text1"/>
          <w:sz w:val="22"/>
        </w:rPr>
        <w:t>】</w:t>
      </w:r>
    </w:p>
    <w:p w14:paraId="0CB661D7" w14:textId="654E8E4B" w:rsidR="00871059" w:rsidRDefault="00871059" w:rsidP="00871059">
      <w:pPr>
        <w:tabs>
          <w:tab w:val="left" w:pos="426"/>
        </w:tabs>
        <w:ind w:leftChars="150" w:left="535" w:hangingChars="100" w:hanging="220"/>
        <w:rPr>
          <w:rFonts w:ascii="HG丸ｺﾞｼｯｸM-PRO" w:eastAsia="HG丸ｺﾞｼｯｸM-PRO" w:hAnsi="HG丸ｺﾞｼｯｸM-PRO"/>
          <w:color w:val="000000" w:themeColor="text1"/>
          <w:sz w:val="22"/>
        </w:rPr>
      </w:pPr>
      <w:r w:rsidRPr="004C7BAA">
        <w:rPr>
          <w:rFonts w:ascii="HG丸ｺﾞｼｯｸM-PRO" w:eastAsia="HG丸ｺﾞｼｯｸM-PRO" w:hAnsi="HG丸ｺﾞｼｯｸM-PRO" w:hint="eastAsia"/>
          <w:color w:val="000000" w:themeColor="text1"/>
          <w:sz w:val="22"/>
        </w:rPr>
        <w:t>○医療機器別共同利用希望医療機関の割合は、ＣＴでは一般診療所24.4％、病院7.9%、M</w:t>
      </w:r>
      <w:r w:rsidRPr="004C7BAA">
        <w:rPr>
          <w:rFonts w:ascii="HG丸ｺﾞｼｯｸM-PRO" w:eastAsia="HG丸ｺﾞｼｯｸM-PRO" w:hAnsi="HG丸ｺﾞｼｯｸM-PRO"/>
          <w:color w:val="000000" w:themeColor="text1"/>
          <w:sz w:val="22"/>
        </w:rPr>
        <w:t>RI</w:t>
      </w:r>
      <w:r w:rsidRPr="004C7BAA">
        <w:rPr>
          <w:rFonts w:ascii="HG丸ｺﾞｼｯｸM-PRO" w:eastAsia="HG丸ｺﾞｼｯｸM-PRO" w:hAnsi="HG丸ｺﾞｼｯｸM-PRO" w:hint="eastAsia"/>
          <w:color w:val="000000" w:themeColor="text1"/>
          <w:sz w:val="22"/>
        </w:rPr>
        <w:t>では一般診療所2</w:t>
      </w:r>
      <w:r w:rsidRPr="004C7BAA">
        <w:rPr>
          <w:rFonts w:ascii="HG丸ｺﾞｼｯｸM-PRO" w:eastAsia="HG丸ｺﾞｼｯｸM-PRO" w:hAnsi="HG丸ｺﾞｼｯｸM-PRO"/>
          <w:color w:val="000000" w:themeColor="text1"/>
          <w:sz w:val="22"/>
        </w:rPr>
        <w:t>6.6</w:t>
      </w:r>
      <w:r w:rsidRPr="004C7BAA">
        <w:rPr>
          <w:rFonts w:ascii="HG丸ｺﾞｼｯｸM-PRO" w:eastAsia="HG丸ｺﾞｼｯｸM-PRO" w:hAnsi="HG丸ｺﾞｼｯｸM-PRO" w:hint="eastAsia"/>
          <w:color w:val="000000" w:themeColor="text1"/>
          <w:sz w:val="22"/>
        </w:rPr>
        <w:t>％、病院1</w:t>
      </w:r>
      <w:r w:rsidRPr="004C7BAA">
        <w:rPr>
          <w:rFonts w:ascii="HG丸ｺﾞｼｯｸM-PRO" w:eastAsia="HG丸ｺﾞｼｯｸM-PRO" w:hAnsi="HG丸ｺﾞｼｯｸM-PRO"/>
          <w:color w:val="000000" w:themeColor="text1"/>
          <w:sz w:val="22"/>
        </w:rPr>
        <w:t>8.2</w:t>
      </w:r>
      <w:r w:rsidRPr="004C7BAA">
        <w:rPr>
          <w:rFonts w:ascii="HG丸ｺﾞｼｯｸM-PRO" w:eastAsia="HG丸ｺﾞｼｯｸM-PRO" w:hAnsi="HG丸ｺﾞｼｯｸM-PRO" w:hint="eastAsia"/>
          <w:color w:val="000000" w:themeColor="text1"/>
          <w:sz w:val="22"/>
        </w:rPr>
        <w:t>%、P</w:t>
      </w:r>
      <w:r w:rsidRPr="004C7BAA">
        <w:rPr>
          <w:rFonts w:ascii="HG丸ｺﾞｼｯｸM-PRO" w:eastAsia="HG丸ｺﾞｼｯｸM-PRO" w:hAnsi="HG丸ｺﾞｼｯｸM-PRO"/>
          <w:color w:val="000000" w:themeColor="text1"/>
          <w:sz w:val="22"/>
        </w:rPr>
        <w:t>ET</w:t>
      </w:r>
      <w:r w:rsidRPr="004C7BAA">
        <w:rPr>
          <w:rFonts w:ascii="HG丸ｺﾞｼｯｸM-PRO" w:eastAsia="HG丸ｺﾞｼｯｸM-PRO" w:hAnsi="HG丸ｺﾞｼｯｸM-PRO" w:hint="eastAsia"/>
          <w:color w:val="000000" w:themeColor="text1"/>
          <w:sz w:val="22"/>
        </w:rPr>
        <w:t>では一般診療所</w:t>
      </w:r>
      <w:r w:rsidRPr="004C7BAA">
        <w:rPr>
          <w:rFonts w:ascii="HG丸ｺﾞｼｯｸM-PRO" w:eastAsia="HG丸ｺﾞｼｯｸM-PRO" w:hAnsi="HG丸ｺﾞｼｯｸM-PRO"/>
          <w:color w:val="000000" w:themeColor="text1"/>
          <w:sz w:val="22"/>
        </w:rPr>
        <w:t>10.6</w:t>
      </w:r>
      <w:r w:rsidRPr="004C7BAA">
        <w:rPr>
          <w:rFonts w:ascii="HG丸ｺﾞｼｯｸM-PRO" w:eastAsia="HG丸ｺﾞｼｯｸM-PRO" w:hAnsi="HG丸ｺﾞｼｯｸM-PRO" w:hint="eastAsia"/>
          <w:color w:val="000000" w:themeColor="text1"/>
          <w:sz w:val="22"/>
        </w:rPr>
        <w:t>％、病院1</w:t>
      </w:r>
      <w:r w:rsidRPr="004C7BAA">
        <w:rPr>
          <w:rFonts w:ascii="HG丸ｺﾞｼｯｸM-PRO" w:eastAsia="HG丸ｺﾞｼｯｸM-PRO" w:hAnsi="HG丸ｺﾞｼｯｸM-PRO"/>
          <w:color w:val="000000" w:themeColor="text1"/>
          <w:sz w:val="22"/>
        </w:rPr>
        <w:t>7.9</w:t>
      </w:r>
      <w:r w:rsidRPr="004C7BAA">
        <w:rPr>
          <w:rFonts w:ascii="HG丸ｺﾞｼｯｸM-PRO" w:eastAsia="HG丸ｺﾞｼｯｸM-PRO" w:hAnsi="HG丸ｺﾞｼｯｸM-PRO" w:hint="eastAsia"/>
          <w:color w:val="000000" w:themeColor="text1"/>
          <w:sz w:val="22"/>
        </w:rPr>
        <w:t>%</w:t>
      </w:r>
      <w:r w:rsidR="00B30834">
        <w:rPr>
          <w:rFonts w:ascii="HG丸ｺﾞｼｯｸM-PRO" w:eastAsia="HG丸ｺﾞｼｯｸM-PRO" w:hAnsi="HG丸ｺﾞｼｯｸM-PRO" w:hint="eastAsia"/>
          <w:color w:val="000000" w:themeColor="text1"/>
          <w:sz w:val="22"/>
        </w:rPr>
        <w:t>、マンモグラフィ</w:t>
      </w:r>
      <w:r w:rsidRPr="004C7BAA">
        <w:rPr>
          <w:rFonts w:ascii="HG丸ｺﾞｼｯｸM-PRO" w:eastAsia="HG丸ｺﾞｼｯｸM-PRO" w:hAnsi="HG丸ｺﾞｼｯｸM-PRO" w:hint="eastAsia"/>
          <w:color w:val="000000" w:themeColor="text1"/>
          <w:sz w:val="22"/>
        </w:rPr>
        <w:t>では一般診療所6</w:t>
      </w:r>
      <w:r w:rsidRPr="004C7BAA">
        <w:rPr>
          <w:rFonts w:ascii="HG丸ｺﾞｼｯｸM-PRO" w:eastAsia="HG丸ｺﾞｼｯｸM-PRO" w:hAnsi="HG丸ｺﾞｼｯｸM-PRO"/>
          <w:color w:val="000000" w:themeColor="text1"/>
          <w:sz w:val="22"/>
        </w:rPr>
        <w:t>.7</w:t>
      </w:r>
      <w:r w:rsidRPr="004C7BAA">
        <w:rPr>
          <w:rFonts w:ascii="HG丸ｺﾞｼｯｸM-PRO" w:eastAsia="HG丸ｺﾞｼｯｸM-PRO" w:hAnsi="HG丸ｺﾞｼｯｸM-PRO" w:hint="eastAsia"/>
          <w:color w:val="000000" w:themeColor="text1"/>
          <w:sz w:val="22"/>
        </w:rPr>
        <w:t>％、病院7.</w:t>
      </w:r>
      <w:r w:rsidRPr="004C7BAA">
        <w:rPr>
          <w:rFonts w:ascii="HG丸ｺﾞｼｯｸM-PRO" w:eastAsia="HG丸ｺﾞｼｯｸM-PRO" w:hAnsi="HG丸ｺﾞｼｯｸM-PRO"/>
          <w:color w:val="000000" w:themeColor="text1"/>
          <w:sz w:val="22"/>
        </w:rPr>
        <w:t>2</w:t>
      </w:r>
      <w:r w:rsidRPr="004C7BAA">
        <w:rPr>
          <w:rFonts w:ascii="HG丸ｺﾞｼｯｸM-PRO" w:eastAsia="HG丸ｺﾞｼｯｸM-PRO" w:hAnsi="HG丸ｺﾞｼｯｸM-PRO" w:hint="eastAsia"/>
          <w:color w:val="000000" w:themeColor="text1"/>
          <w:sz w:val="22"/>
        </w:rPr>
        <w:t>%、放射線治療機器（</w:t>
      </w:r>
      <w:r>
        <w:rPr>
          <w:rFonts w:ascii="HG丸ｺﾞｼｯｸM-PRO" w:eastAsia="HG丸ｺﾞｼｯｸM-PRO" w:hAnsi="HG丸ｺﾞｼｯｸM-PRO" w:hint="eastAsia"/>
          <w:color w:val="000000" w:themeColor="text1"/>
          <w:sz w:val="22"/>
        </w:rPr>
        <w:t>体外照射</w:t>
      </w:r>
      <w:r w:rsidRPr="004C7BAA">
        <w:rPr>
          <w:rFonts w:ascii="HG丸ｺﾞｼｯｸM-PRO" w:eastAsia="HG丸ｺﾞｼｯｸM-PRO" w:hAnsi="HG丸ｺﾞｼｯｸM-PRO" w:hint="eastAsia"/>
          <w:color w:val="000000" w:themeColor="text1"/>
          <w:sz w:val="22"/>
        </w:rPr>
        <w:t>）では一般診療所</w:t>
      </w:r>
      <w:r w:rsidRPr="004C7BAA">
        <w:rPr>
          <w:rFonts w:ascii="HG丸ｺﾞｼｯｸM-PRO" w:eastAsia="HG丸ｺﾞｼｯｸM-PRO" w:hAnsi="HG丸ｺﾞｼｯｸM-PRO"/>
          <w:color w:val="000000" w:themeColor="text1"/>
          <w:sz w:val="22"/>
        </w:rPr>
        <w:t>1.8</w:t>
      </w:r>
      <w:r w:rsidRPr="004C7BAA">
        <w:rPr>
          <w:rFonts w:ascii="HG丸ｺﾞｼｯｸM-PRO" w:eastAsia="HG丸ｺﾞｼｯｸM-PRO" w:hAnsi="HG丸ｺﾞｼｯｸM-PRO" w:hint="eastAsia"/>
          <w:color w:val="000000" w:themeColor="text1"/>
          <w:sz w:val="22"/>
        </w:rPr>
        <w:t>％、病院7.9%</w:t>
      </w:r>
      <w:r>
        <w:rPr>
          <w:rFonts w:ascii="HG丸ｺﾞｼｯｸM-PRO" w:eastAsia="HG丸ｺﾞｼｯｸM-PRO" w:hAnsi="HG丸ｺﾞｼｯｸM-PRO" w:hint="eastAsia"/>
          <w:color w:val="000000" w:themeColor="text1"/>
          <w:sz w:val="22"/>
        </w:rPr>
        <w:t>となっています。</w:t>
      </w:r>
    </w:p>
    <w:p w14:paraId="4BD43638" w14:textId="77777777" w:rsidR="001219B9" w:rsidRPr="00590F00" w:rsidRDefault="001219B9" w:rsidP="00871059">
      <w:pPr>
        <w:tabs>
          <w:tab w:val="left" w:pos="426"/>
        </w:tabs>
        <w:ind w:leftChars="150" w:left="535" w:hangingChars="100" w:hanging="220"/>
        <w:rPr>
          <w:rFonts w:ascii="HG丸ｺﾞｼｯｸM-PRO" w:eastAsia="HG丸ｺﾞｼｯｸM-PRO" w:hAnsi="HG丸ｺﾞｼｯｸM-PRO"/>
          <w:color w:val="000000" w:themeColor="text1"/>
          <w:sz w:val="22"/>
        </w:rPr>
      </w:pPr>
    </w:p>
    <w:p w14:paraId="2730D644" w14:textId="517EF183" w:rsidR="00871059" w:rsidRDefault="004817C5" w:rsidP="00871059">
      <w:pPr>
        <w:snapToGrid w:val="0"/>
        <w:rPr>
          <w:rFonts w:ascii="ＭＳ ゴシック" w:eastAsia="ＭＳ ゴシック" w:hAnsi="ＭＳ ゴシック"/>
          <w:b/>
          <w:color w:val="0070C0"/>
          <w:sz w:val="36"/>
          <w:szCs w:val="28"/>
          <w:u w:val="single"/>
        </w:rPr>
      </w:pPr>
      <w:r w:rsidRPr="00236CC2">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811840" behindDoc="0" locked="0" layoutInCell="1" allowOverlap="1" wp14:anchorId="115B5C38" wp14:editId="6257E8C1">
                <wp:simplePos x="0" y="0"/>
                <wp:positionH relativeFrom="margin">
                  <wp:align>center</wp:align>
                </wp:positionH>
                <wp:positionV relativeFrom="paragraph">
                  <wp:posOffset>12065</wp:posOffset>
                </wp:positionV>
                <wp:extent cx="5200650" cy="342900"/>
                <wp:effectExtent l="0" t="0" r="0" b="0"/>
                <wp:wrapNone/>
                <wp:docPr id="3492" name="テキスト ボックス 3492" title="図表2-3-2　医療機器別共同利用希望医療機関の割合【一般診療所】（令和元年）"/>
                <wp:cNvGraphicFramePr/>
                <a:graphic xmlns:a="http://schemas.openxmlformats.org/drawingml/2006/main">
                  <a:graphicData uri="http://schemas.microsoft.com/office/word/2010/wordprocessingShape">
                    <wps:wsp>
                      <wps:cNvSpPr txBox="1"/>
                      <wps:spPr>
                        <a:xfrm>
                          <a:off x="0" y="0"/>
                          <a:ext cx="5200650" cy="342900"/>
                        </a:xfrm>
                        <a:prstGeom prst="rect">
                          <a:avLst/>
                        </a:prstGeom>
                        <a:noFill/>
                        <a:ln w="25400" cap="flat" cmpd="sng" algn="ctr">
                          <a:noFill/>
                          <a:prstDash val="solid"/>
                        </a:ln>
                        <a:effectLst/>
                      </wps:spPr>
                      <wps:txbx>
                        <w:txbxContent>
                          <w:p w14:paraId="76FB5BBB" w14:textId="77777777" w:rsidR="00590F00" w:rsidRPr="004A07FB" w:rsidRDefault="00590F00" w:rsidP="00871059">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w:t>
                            </w:r>
                            <w:r>
                              <w:rPr>
                                <w:rFonts w:ascii="ＭＳ Ｐゴシック" w:eastAsia="ＭＳ Ｐゴシック" w:hAnsi="ＭＳ Ｐゴシック"/>
                                <w:sz w:val="20"/>
                              </w:rPr>
                              <w:t>3</w:t>
                            </w:r>
                            <w:r>
                              <w:rPr>
                                <w:rFonts w:ascii="ＭＳ Ｐゴシック" w:eastAsia="ＭＳ Ｐゴシック" w:hAnsi="ＭＳ Ｐゴシック" w:hint="eastAsia"/>
                                <w:sz w:val="20"/>
                              </w:rPr>
                              <w:t xml:space="preserve">-2　</w:t>
                            </w:r>
                            <w:r w:rsidRPr="00F76CDC">
                              <w:rPr>
                                <w:rFonts w:ascii="ＭＳ Ｐゴシック" w:eastAsia="ＭＳ Ｐゴシック" w:hAnsi="ＭＳ Ｐゴシック" w:hint="eastAsia"/>
                                <w:sz w:val="20"/>
                              </w:rPr>
                              <w:t>医療機器別共同利用希望医療機関の割合</w:t>
                            </w:r>
                            <w:r>
                              <w:rPr>
                                <w:rFonts w:ascii="ＭＳ Ｐゴシック" w:eastAsia="ＭＳ Ｐゴシック" w:hAnsi="ＭＳ Ｐゴシック" w:hint="eastAsia"/>
                                <w:sz w:val="20"/>
                              </w:rPr>
                              <w:t>【一般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23FB06FA" w14:textId="77777777" w:rsidR="00590F00" w:rsidRPr="00E81C42" w:rsidRDefault="00590F00" w:rsidP="00871059">
                            <w:pPr>
                              <w:snapToGrid w:val="0"/>
                              <w:ind w:left="900" w:hangingChars="500" w:hanging="900"/>
                              <w:rPr>
                                <w:rFonts w:ascii="ＭＳ Ｐゴシック" w:eastAsia="ＭＳ Ｐゴシック" w:hAnsi="ＭＳ Ｐゴシック"/>
                                <w:sz w:val="18"/>
                              </w:rPr>
                            </w:pPr>
                          </w:p>
                          <w:p w14:paraId="704769FA" w14:textId="77777777" w:rsidR="00590F00" w:rsidRDefault="00590F00" w:rsidP="00871059">
                            <w:pPr>
                              <w:snapToGrid w:val="0"/>
                              <w:ind w:left="900" w:hangingChars="500" w:hanging="900"/>
                              <w:rPr>
                                <w:rFonts w:ascii="ＭＳ Ｐゴシック" w:eastAsia="ＭＳ Ｐゴシック" w:hAnsi="ＭＳ Ｐゴシック"/>
                                <w:sz w:val="18"/>
                              </w:rPr>
                            </w:pPr>
                          </w:p>
                          <w:p w14:paraId="7EB98EC2" w14:textId="77777777" w:rsidR="00590F00" w:rsidRDefault="00590F00" w:rsidP="00871059">
                            <w:pPr>
                              <w:snapToGrid w:val="0"/>
                              <w:ind w:left="900" w:hangingChars="500" w:hanging="900"/>
                              <w:rPr>
                                <w:rFonts w:ascii="ＭＳ Ｐゴシック" w:eastAsia="ＭＳ Ｐゴシック" w:hAnsi="ＭＳ Ｐゴシック"/>
                                <w:sz w:val="18"/>
                              </w:rPr>
                            </w:pPr>
                          </w:p>
                          <w:p w14:paraId="2FA69AE5" w14:textId="77777777" w:rsidR="00590F00" w:rsidRPr="004A07FB" w:rsidRDefault="00590F00" w:rsidP="00871059">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B5C38" id="テキスト ボックス 3492" o:spid="_x0000_s1060" type="#_x0000_t202" alt="タイトル: 図表2-3-2　医療機器別共同利用希望医療機関の割合【一般診療所】（令和元年）" style="position:absolute;left:0;text-align:left;margin-left:0;margin-top:.95pt;width:409.5pt;height:27pt;z-index:251811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kG/wIAAC0FAAAOAAAAZHJzL2Uyb0RvYy54bWysVEtLHEEQvgfyH5q+6+6Oa6KLoxjFEBAV&#10;NHju7e3ZHZjp7nT3Psxps4thhT2YEAKiEBISUMiDPA4a/TfjqDn5F1Lds6ticgq59FR11dTjq696&#10;aqYVR6jBlA4F93FhNI8R41RUQl718eO1hZEJjLQhvEIiwZmPN5jGM9N370w1ZYl5oiaiClMIgnBd&#10;akof14yRpVxO0xqLiR4VknEwBkLFxICqqrmKIk2IHkc5L5+/l2sKVZFKUKY13M5nRjzt4gcBo2Y5&#10;CDQzKPIx1GbcqdxZtmdueoqUqorIWkgHZZB/qCImIYekV6HmiSGorsI/QsUhVUKLwIxSEedEEISU&#10;uR6gm0L+VjerNSKZ6wXA0fIKJv3/wtKlxopCYcXHY8VJDyNOYphS0n2edD4lnaOk20NJdy/pdpPO&#10;F9BR5mVCE4Fbuvv94u2+NzI24iXtdto/Pt/pnB28SXf2096HdPNrut1Pewfnr/bTw/7Z3u6Vw6/X&#10;75Jnn9Otb+l2L2lvnx62L3ofL/Z/2t+32kn7xeVJ7/T4ffqyn25206MflydbdlBNqUtQ76qEik3r&#10;gWgB4Yb3Gi4t/q1AxfYLyCKww8g3rsbMWgZRuBy3xBkHEwXbWNGbzDse5K7/lkqbh0zEyAo+VkAj&#10;N13SWNQGKgHXoYtNxsVCGEWOShFHTR9740WIiSgBRgcRMSDGEjDWvIoRiaqwKtQoF/LGvzbkPNE1&#10;1CDAVi2isGLbg2QRt2mY4/OgAgtG1rSVTKvcclP0JoaIlEVlA4BSIuO8lnQhhASLRJsVooDkUCAs&#10;rlmGI4gEVC0GEkY1oZ7+7d76A/fAilETlgaqfFInimEUPeLAyslCsQhhjVOK4/c9UNRNS/mmhdfj&#10;OQGdFuCJkNSJ1t9EQzFQIl6H/Z61WcFEOIXcPgY8M3HOZKsM7wNls7POCfZKErPIVyW1oS1wFti1&#10;1jpRcjBQA1RYEsP1IqVbc818s8nO1o0IQjd0C3SGKgzFKrCTbjyD98Mu/U3deV2/ctO/AQAA//8D&#10;AFBLAwQUAAYACAAAACEAqKJZqt4AAAAFAQAADwAAAGRycy9kb3ducmV2LnhtbEyPwU7DMBBE70j8&#10;g7VIXBB1CgSSEKeqkODQQ6EtB7g58TaJiNeR7bbh71lOcJyd1cybcjHZQRzRh96RgvksAYHUONNT&#10;q+B993ydgQhRk9GDI1TwjQEW1flZqQvjTrTB4za2gkMoFFpBF+NYSBmaDq0OMzcisbd33urI0rfS&#10;eH3icDvImyS5l1b3xA2dHvGpw+Zre7AKdneb+sqkL9nHbb9cv60eXj9Xfq/U5cW0fAQRcYp/z/CL&#10;z+hQMVPtDmSCGBTwkMjXHASb2TxnXStI0xxkVcr/9NUPAAAA//8DAFBLAQItABQABgAIAAAAIQC2&#10;gziS/gAAAOEBAAATAAAAAAAAAAAAAAAAAAAAAABbQ29udGVudF9UeXBlc10ueG1sUEsBAi0AFAAG&#10;AAgAAAAhADj9If/WAAAAlAEAAAsAAAAAAAAAAAAAAAAALwEAAF9yZWxzLy5yZWxzUEsBAi0AFAAG&#10;AAgAAAAhAEluKQb/AgAALQUAAA4AAAAAAAAAAAAAAAAALgIAAGRycy9lMm9Eb2MueG1sUEsBAi0A&#10;FAAGAAgAAAAhAKiiWareAAAABQEAAA8AAAAAAAAAAAAAAAAAWQUAAGRycy9kb3ducmV2LnhtbFBL&#10;BQYAAAAABAAEAPMAAABkBgAAAAA=&#10;" filled="f" stroked="f" strokeweight="2pt">
                <v:textbox>
                  <w:txbxContent>
                    <w:p w14:paraId="76FB5BBB" w14:textId="77777777" w:rsidR="00590F00" w:rsidRPr="004A07FB" w:rsidRDefault="00590F00" w:rsidP="00871059">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w:t>
                      </w:r>
                      <w:r>
                        <w:rPr>
                          <w:rFonts w:ascii="ＭＳ Ｐゴシック" w:eastAsia="ＭＳ Ｐゴシック" w:hAnsi="ＭＳ Ｐゴシック"/>
                          <w:sz w:val="20"/>
                        </w:rPr>
                        <w:t>3</w:t>
                      </w:r>
                      <w:r>
                        <w:rPr>
                          <w:rFonts w:ascii="ＭＳ Ｐゴシック" w:eastAsia="ＭＳ Ｐゴシック" w:hAnsi="ＭＳ Ｐゴシック" w:hint="eastAsia"/>
                          <w:sz w:val="20"/>
                        </w:rPr>
                        <w:t xml:space="preserve">-2　</w:t>
                      </w:r>
                      <w:r w:rsidRPr="00F76CDC">
                        <w:rPr>
                          <w:rFonts w:ascii="ＭＳ Ｐゴシック" w:eastAsia="ＭＳ Ｐゴシック" w:hAnsi="ＭＳ Ｐゴシック" w:hint="eastAsia"/>
                          <w:sz w:val="20"/>
                        </w:rPr>
                        <w:t>医療機器別共同利用希望医療機関の割合</w:t>
                      </w:r>
                      <w:r>
                        <w:rPr>
                          <w:rFonts w:ascii="ＭＳ Ｐゴシック" w:eastAsia="ＭＳ Ｐゴシック" w:hAnsi="ＭＳ Ｐゴシック" w:hint="eastAsia"/>
                          <w:sz w:val="20"/>
                        </w:rPr>
                        <w:t>【一般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23FB06FA" w14:textId="77777777" w:rsidR="00590F00" w:rsidRPr="00E81C42" w:rsidRDefault="00590F00" w:rsidP="00871059">
                      <w:pPr>
                        <w:snapToGrid w:val="0"/>
                        <w:ind w:left="900" w:hangingChars="500" w:hanging="900"/>
                        <w:rPr>
                          <w:rFonts w:ascii="ＭＳ Ｐゴシック" w:eastAsia="ＭＳ Ｐゴシック" w:hAnsi="ＭＳ Ｐゴシック"/>
                          <w:sz w:val="18"/>
                        </w:rPr>
                      </w:pPr>
                    </w:p>
                    <w:p w14:paraId="704769FA" w14:textId="77777777" w:rsidR="00590F00" w:rsidRDefault="00590F00" w:rsidP="00871059">
                      <w:pPr>
                        <w:snapToGrid w:val="0"/>
                        <w:ind w:left="900" w:hangingChars="500" w:hanging="900"/>
                        <w:rPr>
                          <w:rFonts w:ascii="ＭＳ Ｐゴシック" w:eastAsia="ＭＳ Ｐゴシック" w:hAnsi="ＭＳ Ｐゴシック"/>
                          <w:sz w:val="18"/>
                        </w:rPr>
                      </w:pPr>
                    </w:p>
                    <w:p w14:paraId="7EB98EC2" w14:textId="77777777" w:rsidR="00590F00" w:rsidRDefault="00590F00" w:rsidP="00871059">
                      <w:pPr>
                        <w:snapToGrid w:val="0"/>
                        <w:ind w:left="900" w:hangingChars="500" w:hanging="900"/>
                        <w:rPr>
                          <w:rFonts w:ascii="ＭＳ Ｐゴシック" w:eastAsia="ＭＳ Ｐゴシック" w:hAnsi="ＭＳ Ｐゴシック"/>
                          <w:sz w:val="18"/>
                        </w:rPr>
                      </w:pPr>
                    </w:p>
                    <w:p w14:paraId="2FA69AE5" w14:textId="77777777" w:rsidR="00590F00" w:rsidRPr="004A07FB" w:rsidRDefault="00590F00" w:rsidP="00871059">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14:paraId="1798B2F7" w14:textId="6E8CCB07" w:rsidR="00871059" w:rsidRDefault="00B30834" w:rsidP="00871059">
      <w:pPr>
        <w:snapToGrid w:val="0"/>
        <w:rPr>
          <w:rFonts w:ascii="ＭＳ ゴシック" w:eastAsia="ＭＳ ゴシック" w:hAnsi="ＭＳ ゴシック"/>
          <w:b/>
          <w:color w:val="0070C0"/>
          <w:sz w:val="36"/>
          <w:szCs w:val="28"/>
          <w:u w:val="single"/>
        </w:rPr>
      </w:pPr>
      <w:r>
        <w:rPr>
          <w:rFonts w:ascii="ＭＳ ゴシック" w:eastAsia="ＭＳ ゴシック" w:hAnsi="ＭＳ ゴシック"/>
          <w:b/>
          <w:noProof/>
          <w:color w:val="0070C0"/>
          <w:sz w:val="36"/>
          <w:szCs w:val="28"/>
          <w:u w:val="single"/>
        </w:rPr>
        <w:drawing>
          <wp:anchor distT="0" distB="0" distL="114300" distR="114300" simplePos="0" relativeHeight="251852800" behindDoc="0" locked="0" layoutInCell="1" allowOverlap="1" wp14:anchorId="71876038" wp14:editId="1863AED0">
            <wp:simplePos x="0" y="0"/>
            <wp:positionH relativeFrom="margin">
              <wp:posOffset>222884</wp:posOffset>
            </wp:positionH>
            <wp:positionV relativeFrom="paragraph">
              <wp:posOffset>160020</wp:posOffset>
            </wp:positionV>
            <wp:extent cx="4429125" cy="3971925"/>
            <wp:effectExtent l="0" t="0" r="9525" b="952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29125" cy="3971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16736A" w14:textId="74229A77" w:rsidR="00871059" w:rsidRDefault="00871059" w:rsidP="00871059">
      <w:pPr>
        <w:snapToGrid w:val="0"/>
        <w:rPr>
          <w:rFonts w:ascii="ＭＳ ゴシック" w:eastAsia="ＭＳ ゴシック" w:hAnsi="ＭＳ ゴシック"/>
          <w:b/>
          <w:color w:val="0070C0"/>
          <w:sz w:val="36"/>
          <w:szCs w:val="28"/>
          <w:u w:val="single"/>
        </w:rPr>
      </w:pPr>
    </w:p>
    <w:p w14:paraId="7056807F" w14:textId="59DCEA31" w:rsidR="00871059" w:rsidRDefault="00871059" w:rsidP="00871059">
      <w:pPr>
        <w:snapToGrid w:val="0"/>
        <w:rPr>
          <w:rFonts w:ascii="ＭＳ ゴシック" w:eastAsia="ＭＳ ゴシック" w:hAnsi="ＭＳ ゴシック"/>
          <w:b/>
          <w:color w:val="0070C0"/>
          <w:sz w:val="36"/>
          <w:szCs w:val="28"/>
          <w:u w:val="single"/>
        </w:rPr>
      </w:pPr>
    </w:p>
    <w:p w14:paraId="418C83EB" w14:textId="5B2E98B2" w:rsidR="00871059" w:rsidRDefault="00871059" w:rsidP="00871059">
      <w:pPr>
        <w:snapToGrid w:val="0"/>
        <w:rPr>
          <w:rFonts w:ascii="ＭＳ ゴシック" w:eastAsia="ＭＳ ゴシック" w:hAnsi="ＭＳ ゴシック"/>
          <w:b/>
          <w:color w:val="0070C0"/>
          <w:sz w:val="36"/>
          <w:szCs w:val="28"/>
          <w:u w:val="single"/>
        </w:rPr>
      </w:pPr>
    </w:p>
    <w:p w14:paraId="14F2E4F3" w14:textId="6BD95E66" w:rsidR="00D37CB7" w:rsidRDefault="00D37CB7" w:rsidP="00871059">
      <w:pPr>
        <w:snapToGrid w:val="0"/>
        <w:rPr>
          <w:rFonts w:ascii="ＭＳ ゴシック" w:eastAsia="ＭＳ ゴシック" w:hAnsi="ＭＳ ゴシック"/>
          <w:b/>
          <w:color w:val="0070C0"/>
          <w:sz w:val="36"/>
          <w:szCs w:val="28"/>
          <w:u w:val="single"/>
        </w:rPr>
      </w:pPr>
    </w:p>
    <w:p w14:paraId="3D0ED79E" w14:textId="7D729426" w:rsidR="00D37CB7" w:rsidRDefault="00D37CB7" w:rsidP="00871059">
      <w:pPr>
        <w:snapToGrid w:val="0"/>
        <w:rPr>
          <w:rFonts w:ascii="ＭＳ ゴシック" w:eastAsia="ＭＳ ゴシック" w:hAnsi="ＭＳ ゴシック"/>
          <w:b/>
          <w:color w:val="0070C0"/>
          <w:sz w:val="36"/>
          <w:szCs w:val="28"/>
          <w:u w:val="single"/>
        </w:rPr>
      </w:pPr>
    </w:p>
    <w:p w14:paraId="2FAA6826" w14:textId="520E9226" w:rsidR="00D37CB7" w:rsidRDefault="00B30834" w:rsidP="00871059">
      <w:pPr>
        <w:snapToGrid w:val="0"/>
        <w:rPr>
          <w:rFonts w:ascii="ＭＳ ゴシック" w:eastAsia="ＭＳ ゴシック" w:hAnsi="ＭＳ ゴシック"/>
          <w:b/>
          <w:color w:val="0070C0"/>
          <w:sz w:val="36"/>
          <w:szCs w:val="28"/>
          <w:u w:val="single"/>
        </w:rPr>
      </w:pPr>
      <w:r w:rsidRPr="00236CC2">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853824" behindDoc="0" locked="0" layoutInCell="1" allowOverlap="1" wp14:anchorId="1DF3F350" wp14:editId="70236B43">
                <wp:simplePos x="0" y="0"/>
                <wp:positionH relativeFrom="margin">
                  <wp:posOffset>3737610</wp:posOffset>
                </wp:positionH>
                <wp:positionV relativeFrom="paragraph">
                  <wp:posOffset>185420</wp:posOffset>
                </wp:positionV>
                <wp:extent cx="2128838" cy="623887"/>
                <wp:effectExtent l="0" t="0" r="0" b="0"/>
                <wp:wrapNone/>
                <wp:docPr id="3497" name="テキスト ボックス 3497" descr="出典　大阪府「医師確保計画及び外来医療計画の策定のためのアンケート調査」"/>
                <wp:cNvGraphicFramePr/>
                <a:graphic xmlns:a="http://schemas.openxmlformats.org/drawingml/2006/main">
                  <a:graphicData uri="http://schemas.microsoft.com/office/word/2010/wordprocessingShape">
                    <wps:wsp>
                      <wps:cNvSpPr txBox="1"/>
                      <wps:spPr>
                        <a:xfrm>
                          <a:off x="0" y="0"/>
                          <a:ext cx="2128838" cy="623887"/>
                        </a:xfrm>
                        <a:prstGeom prst="rect">
                          <a:avLst/>
                        </a:prstGeom>
                        <a:noFill/>
                        <a:ln w="25400" cap="flat" cmpd="sng" algn="ctr">
                          <a:noFill/>
                          <a:prstDash val="solid"/>
                        </a:ln>
                        <a:effectLst/>
                      </wps:spPr>
                      <wps:txbx>
                        <w:txbxContent>
                          <w:p w14:paraId="4770377B" w14:textId="77777777" w:rsidR="00590F00" w:rsidRPr="00C37BAB" w:rsidRDefault="00590F00" w:rsidP="00E730DA">
                            <w:pPr>
                              <w:spacing w:line="240" w:lineRule="exact"/>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3F350" id="テキスト ボックス 3497" o:spid="_x0000_s1061" type="#_x0000_t202" alt="出典　大阪府「医師確保計画及び外来医療計画の策定のためのアンケート調査」" style="position:absolute;left:0;text-align:left;margin-left:294.3pt;margin-top:14.6pt;width:167.65pt;height:49.1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w/AIAAC4FAAAOAAAAZHJzL2Uyb0RvYy54bWysVE9LG0EUvxf6HYa51/wxagwmkiqWgqig&#10;xfNkdjZZ2J2ZzkxM7CkmtJVi6aVIWxRBLC0WLcWL1YIfZrrGfou+2U1UbE+ll9n3b99783u/N1PT&#10;7ShEa0zpQPAyzo1kMWKcCi/g9TJ+sjL3oIiRNoR7JBSclfE603i6cv/eVEuWWF40ROgxhSAJ16WW&#10;LOOGMbKUyWjaYBHRI0IyDk5fqIgYUFU94ynSguxRmMlns+OZllCeVIIyrcE6mzpxJcnv+4yaRd/X&#10;zKCwjKE3k5wqOWvuzFSmSKmuiGwEdNAG+YcuIhJwKHqdapYYgpoq+CNVFFAltPDNCBVRRvh+QFly&#10;B7hNLnvnNssNIllyFwBHy2uY9P9LSxfWlhQKvDIeLUxOYMRJBFOyvRe2e2S7321vE9neju31bPcr&#10;6CiN8pimAGL88ix+fmo7nfjg0693h/HZju1sxVvn8emX/v7Zz4vdq8+b/bfn8ZtXduMkPti+3P0I&#10;3v77bmq3G8f9o+34+AMIdmPPdjec0N23vRPb/WZ7P6D61eHF5d657bx2k2pJXYKGlyW0bNoPRRsY&#10;N7RrMLoBtH0VuS9Ai8APM1+/njNrG0TBmM/li8VRYCYF33h+tFiccGkyN39Lpc0jJiLkhDJWwKNk&#10;vGRtXps0dBjiinExF4RhwqWQoxZUGCtkoTQlQGk/JAbESALImtcxImEddoUalaS89a9LOUt0A60R&#10;oKsWYeAN+gq5K8MSQg86cGCkl3aSadfayRjzk0NEasJbB6CUSEmvJZ0LoMA80WaJKGA5NAibaxbh&#10;8EMBXYuBhFFDqGd/s7t4IB94MWrB1kCXT5tEMYzCxxxoOZkrFNyaJUphbCIPirrtqd328GY0I+Cm&#10;OXgjJE1EF2/CoegrEa3CglddVXARTqF2GQOeqThj0l2GB4KyajUJgsWSxMzzZUldagecA3alvUqU&#10;HAzUABUWxHC/SOnOXNPYdLLVphF+kAzdAZ2iCmRxCixlQpvBA+K2/raeRN08c5XfAAAA//8DAFBL&#10;AwQUAAYACAAAACEA77Q+/eMAAAAKAQAADwAAAGRycy9kb3ducmV2LnhtbEyPy07DMBBF90j8gzVI&#10;bBB1cF9JiFNVSLDootCWBeyceJpExOPIdtvw95gVLEf36N4zxWo0PTuj850lCQ+TBBhSbXVHjYT3&#10;w/N9CswHRVr1llDCN3pYlddXhcq1vdAOz/vQsFhCPlcS2hCGnHNft2iUn9gBKWZH64wK8XQN105d&#10;YrnpuUiSBTeqo7jQqgGfWqy/9icj4TDbVXd6/pJ+TLv19m2zfP3cuKOUtzfj+hFYwDH8wfCrH9Wh&#10;jE6VPZH2rJcwT9NFRCWITACLQCamGbAqkmI5A14W/P8L5Q8AAAD//wMAUEsBAi0AFAAGAAgAAAAh&#10;ALaDOJL+AAAA4QEAABMAAAAAAAAAAAAAAAAAAAAAAFtDb250ZW50X1R5cGVzXS54bWxQSwECLQAU&#10;AAYACAAAACEAOP0h/9YAAACUAQAACwAAAAAAAAAAAAAAAAAvAQAAX3JlbHMvLnJlbHNQSwECLQAU&#10;AAYACAAAACEA3Dhf8PwCAAAuBQAADgAAAAAAAAAAAAAAAAAuAgAAZHJzL2Uyb0RvYy54bWxQSwEC&#10;LQAUAAYACAAAACEA77Q+/eMAAAAKAQAADwAAAAAAAAAAAAAAAABWBQAAZHJzL2Rvd25yZXYueG1s&#10;UEsFBgAAAAAEAAQA8wAAAGYGAAAAAA==&#10;" filled="f" stroked="f" strokeweight="2pt">
                <v:textbox>
                  <w:txbxContent>
                    <w:p w14:paraId="4770377B" w14:textId="77777777" w:rsidR="00590F00" w:rsidRPr="00C37BAB" w:rsidRDefault="00590F00" w:rsidP="00E730DA">
                      <w:pPr>
                        <w:spacing w:line="240" w:lineRule="exact"/>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v:textbox>
                <w10:wrap anchorx="margin"/>
              </v:shape>
            </w:pict>
          </mc:Fallback>
        </mc:AlternateContent>
      </w:r>
    </w:p>
    <w:p w14:paraId="006BE86B" w14:textId="17EF4AA0" w:rsidR="00D37CB7" w:rsidRDefault="00D37CB7" w:rsidP="00871059">
      <w:pPr>
        <w:snapToGrid w:val="0"/>
        <w:rPr>
          <w:rFonts w:ascii="ＭＳ ゴシック" w:eastAsia="ＭＳ ゴシック" w:hAnsi="ＭＳ ゴシック"/>
          <w:b/>
          <w:color w:val="0070C0"/>
          <w:sz w:val="36"/>
          <w:szCs w:val="28"/>
          <w:u w:val="single"/>
        </w:rPr>
      </w:pPr>
    </w:p>
    <w:p w14:paraId="2875C07E" w14:textId="55A5308D" w:rsidR="00D37CB7" w:rsidRDefault="00D37CB7" w:rsidP="00871059">
      <w:pPr>
        <w:snapToGrid w:val="0"/>
        <w:rPr>
          <w:rFonts w:ascii="ＭＳ ゴシック" w:eastAsia="ＭＳ ゴシック" w:hAnsi="ＭＳ ゴシック"/>
          <w:b/>
          <w:color w:val="0070C0"/>
          <w:sz w:val="36"/>
          <w:szCs w:val="28"/>
          <w:u w:val="single"/>
        </w:rPr>
      </w:pPr>
    </w:p>
    <w:p w14:paraId="155C742B" w14:textId="3D25383E" w:rsidR="00D37CB7" w:rsidRDefault="00D37CB7" w:rsidP="00871059">
      <w:pPr>
        <w:snapToGrid w:val="0"/>
        <w:rPr>
          <w:rFonts w:ascii="ＭＳ ゴシック" w:eastAsia="ＭＳ ゴシック" w:hAnsi="ＭＳ ゴシック"/>
          <w:b/>
          <w:color w:val="0070C0"/>
          <w:sz w:val="36"/>
          <w:szCs w:val="28"/>
          <w:u w:val="single"/>
        </w:rPr>
      </w:pPr>
    </w:p>
    <w:p w14:paraId="5CA12B89" w14:textId="0C1DC272" w:rsidR="00D37CB7" w:rsidRDefault="00D37CB7" w:rsidP="00871059">
      <w:pPr>
        <w:snapToGrid w:val="0"/>
        <w:rPr>
          <w:rFonts w:ascii="ＭＳ ゴシック" w:eastAsia="ＭＳ ゴシック" w:hAnsi="ＭＳ ゴシック"/>
          <w:b/>
          <w:color w:val="0070C0"/>
          <w:sz w:val="36"/>
          <w:szCs w:val="28"/>
          <w:u w:val="single"/>
        </w:rPr>
      </w:pPr>
    </w:p>
    <w:p w14:paraId="39D6F11C" w14:textId="43A40069" w:rsidR="00D37CB7" w:rsidRDefault="00D37CB7" w:rsidP="00871059">
      <w:pPr>
        <w:snapToGrid w:val="0"/>
        <w:rPr>
          <w:rFonts w:ascii="ＭＳ ゴシック" w:eastAsia="ＭＳ ゴシック" w:hAnsi="ＭＳ ゴシック"/>
          <w:b/>
          <w:color w:val="0070C0"/>
          <w:sz w:val="36"/>
          <w:szCs w:val="28"/>
          <w:u w:val="single"/>
        </w:rPr>
      </w:pPr>
    </w:p>
    <w:p w14:paraId="5D27A2C2" w14:textId="512330C1" w:rsidR="00D37CB7" w:rsidRDefault="00D37CB7" w:rsidP="00871059">
      <w:pPr>
        <w:snapToGrid w:val="0"/>
        <w:rPr>
          <w:rFonts w:ascii="ＭＳ ゴシック" w:eastAsia="ＭＳ ゴシック" w:hAnsi="ＭＳ ゴシック"/>
          <w:b/>
          <w:color w:val="0070C0"/>
          <w:sz w:val="36"/>
          <w:szCs w:val="28"/>
          <w:u w:val="single"/>
        </w:rPr>
      </w:pPr>
    </w:p>
    <w:p w14:paraId="362CF797" w14:textId="1FC8A8E0" w:rsidR="00D37CB7" w:rsidRDefault="00D37CB7" w:rsidP="00871059">
      <w:pPr>
        <w:snapToGrid w:val="0"/>
        <w:rPr>
          <w:rFonts w:ascii="ＭＳ ゴシック" w:eastAsia="ＭＳ ゴシック" w:hAnsi="ＭＳ ゴシック"/>
          <w:b/>
          <w:color w:val="0070C0"/>
          <w:sz w:val="36"/>
          <w:szCs w:val="28"/>
          <w:u w:val="single"/>
        </w:rPr>
      </w:pPr>
    </w:p>
    <w:p w14:paraId="33F82F0C" w14:textId="78895996" w:rsidR="00D37CB7" w:rsidRPr="00905BDC" w:rsidRDefault="00D37CB7" w:rsidP="00D37CB7">
      <w:pPr>
        <w:ind w:leftChars="200" w:left="640" w:hangingChars="100" w:hanging="220"/>
        <w:rPr>
          <w:rFonts w:ascii="HG丸ｺﾞｼｯｸM-PRO" w:eastAsia="HG丸ｺﾞｼｯｸM-PRO" w:hAnsi="HG丸ｺﾞｼｯｸM-PRO"/>
          <w:color w:val="000000" w:themeColor="text1"/>
          <w:sz w:val="22"/>
        </w:rPr>
      </w:pPr>
    </w:p>
    <w:p w14:paraId="40345ACF" w14:textId="77777777" w:rsidR="00D37CB7" w:rsidRPr="00D37CB7" w:rsidRDefault="00D37CB7" w:rsidP="00871059">
      <w:pPr>
        <w:snapToGrid w:val="0"/>
        <w:rPr>
          <w:rFonts w:ascii="ＭＳ ゴシック" w:eastAsia="ＭＳ ゴシック" w:hAnsi="ＭＳ ゴシック"/>
          <w:b/>
          <w:color w:val="0070C0"/>
          <w:sz w:val="36"/>
          <w:szCs w:val="28"/>
          <w:u w:val="single"/>
        </w:rPr>
      </w:pPr>
    </w:p>
    <w:p w14:paraId="46ADAAE8" w14:textId="3715167B" w:rsidR="004817C5" w:rsidRDefault="003604C7" w:rsidP="00871059">
      <w:pPr>
        <w:snapToGrid w:val="0"/>
        <w:rPr>
          <w:rFonts w:ascii="ＭＳ ゴシック" w:eastAsia="ＭＳ ゴシック" w:hAnsi="ＭＳ ゴシック"/>
          <w:b/>
          <w:color w:val="0070C0"/>
          <w:sz w:val="36"/>
          <w:szCs w:val="28"/>
          <w:u w:val="single"/>
        </w:rPr>
        <w:sectPr w:rsidR="004817C5" w:rsidSect="002E31D5">
          <w:headerReference w:type="default" r:id="rId34"/>
          <w:pgSz w:w="11907" w:h="16840" w:code="9"/>
          <w:pgMar w:top="1440" w:right="1134" w:bottom="1440" w:left="1134" w:header="851" w:footer="283" w:gutter="0"/>
          <w:pgNumType w:fmt="numberInDash" w:start="7"/>
          <w:cols w:space="720"/>
          <w:docGrid w:type="lines" w:linePitch="423"/>
        </w:sectPr>
      </w:pPr>
      <w:r w:rsidRPr="009F1D5A">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1817984" behindDoc="0" locked="0" layoutInCell="1" allowOverlap="1" wp14:anchorId="0B801FE9" wp14:editId="6B98C090">
                <wp:simplePos x="0" y="0"/>
                <wp:positionH relativeFrom="margin">
                  <wp:posOffset>128587</wp:posOffset>
                </wp:positionH>
                <wp:positionV relativeFrom="paragraph">
                  <wp:posOffset>5181600</wp:posOffset>
                </wp:positionV>
                <wp:extent cx="6405245" cy="339725"/>
                <wp:effectExtent l="0" t="0" r="0" b="3175"/>
                <wp:wrapNone/>
                <wp:docPr id="36" name="グループ化 36"/>
                <wp:cNvGraphicFramePr/>
                <a:graphic xmlns:a="http://schemas.openxmlformats.org/drawingml/2006/main">
                  <a:graphicData uri="http://schemas.microsoft.com/office/word/2010/wordprocessingGroup">
                    <wpg:wgp>
                      <wpg:cNvGrpSpPr/>
                      <wpg:grpSpPr>
                        <a:xfrm>
                          <a:off x="0" y="0"/>
                          <a:ext cx="6405245" cy="339725"/>
                          <a:chOff x="-2286188" y="1057275"/>
                          <a:chExt cx="6406095" cy="722055"/>
                        </a:xfrm>
                      </wpg:grpSpPr>
                      <wps:wsp>
                        <wps:cNvPr id="37" name="直線コネクタ 37"/>
                        <wps:cNvCnPr/>
                        <wps:spPr>
                          <a:xfrm>
                            <a:off x="-2129014" y="1057275"/>
                            <a:ext cx="6120000" cy="0"/>
                          </a:xfrm>
                          <a:prstGeom prst="line">
                            <a:avLst/>
                          </a:prstGeom>
                          <a:noFill/>
                          <a:ln w="9525" cap="flat" cmpd="sng" algn="ctr">
                            <a:solidFill>
                              <a:srgbClr val="4F81BD">
                                <a:shade val="95000"/>
                                <a:satMod val="105000"/>
                              </a:srgbClr>
                            </a:solidFill>
                            <a:prstDash val="solid"/>
                          </a:ln>
                          <a:effectLst/>
                        </wps:spPr>
                        <wps:bodyPr/>
                      </wps:wsp>
                      <wps:wsp>
                        <wps:cNvPr id="39" name="テキスト ボックス 39" descr="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wps:cNvSpPr txBox="1"/>
                        <wps:spPr>
                          <a:xfrm>
                            <a:off x="-2286188" y="1071545"/>
                            <a:ext cx="6406095" cy="707785"/>
                          </a:xfrm>
                          <a:prstGeom prst="rect">
                            <a:avLst/>
                          </a:prstGeom>
                          <a:solidFill>
                            <a:sysClr val="window" lastClr="FFFFFF"/>
                          </a:solidFill>
                          <a:ln w="6350">
                            <a:noFill/>
                          </a:ln>
                          <a:effectLst/>
                        </wps:spPr>
                        <wps:txbx>
                          <w:txbxContent>
                            <w:p w14:paraId="11B38B10" w14:textId="77777777" w:rsidR="00590F00" w:rsidRPr="00D01752" w:rsidRDefault="00590F00" w:rsidP="00871059">
                              <w:pPr>
                                <w:spacing w:line="240" w:lineRule="exact"/>
                                <w:ind w:left="540" w:hangingChars="300" w:hanging="540"/>
                                <w:rPr>
                                  <w:rFonts w:asciiTheme="minorEastAsia" w:hAnsiTheme="minorEastAsia"/>
                                  <w:sz w:val="18"/>
                                  <w:szCs w:val="18"/>
                                </w:rPr>
                              </w:pPr>
                              <w:r>
                                <w:rPr>
                                  <w:rFonts w:asciiTheme="minorEastAsia" w:hAnsiTheme="minorEastAsia" w:hint="eastAsia"/>
                                  <w:sz w:val="18"/>
                                  <w:szCs w:val="18"/>
                                </w:rPr>
                                <w:t xml:space="preserve">注　</w:t>
                              </w:r>
                              <w:r>
                                <w:rPr>
                                  <w:rFonts w:asciiTheme="minorEastAsia" w:hAnsiTheme="minorEastAsia"/>
                                  <w:sz w:val="18"/>
                                  <w:szCs w:val="18"/>
                                </w:rPr>
                                <w:t>大阪府が</w:t>
                              </w:r>
                              <w:r>
                                <w:rPr>
                                  <w:rFonts w:asciiTheme="minorEastAsia" w:hAnsiTheme="minorEastAsia" w:hint="eastAsia"/>
                                  <w:sz w:val="18"/>
                                  <w:szCs w:val="18"/>
                                </w:rPr>
                                <w:t>、</w:t>
                              </w:r>
                              <w:r>
                                <w:rPr>
                                  <w:rFonts w:asciiTheme="minorEastAsia" w:hAnsiTheme="minorEastAsia"/>
                                  <w:sz w:val="18"/>
                                  <w:szCs w:val="18"/>
                                </w:rPr>
                                <w:t>外来医療計画、</w:t>
                              </w:r>
                              <w:r>
                                <w:rPr>
                                  <w:rFonts w:asciiTheme="minorEastAsia" w:hAnsiTheme="minorEastAsia" w:hint="eastAsia"/>
                                  <w:sz w:val="18"/>
                                  <w:szCs w:val="18"/>
                                </w:rPr>
                                <w:t>大阪府</w:t>
                              </w:r>
                              <w:r>
                                <w:rPr>
                                  <w:rFonts w:asciiTheme="minorEastAsia" w:hAnsiTheme="minorEastAsia"/>
                                  <w:sz w:val="18"/>
                                  <w:szCs w:val="18"/>
                                </w:rPr>
                                <w:t>医師確保</w:t>
                              </w:r>
                              <w:r>
                                <w:rPr>
                                  <w:rFonts w:asciiTheme="minorEastAsia" w:hAnsiTheme="minorEastAsia" w:hint="eastAsia"/>
                                  <w:sz w:val="18"/>
                                  <w:szCs w:val="18"/>
                                </w:rPr>
                                <w:t>計画</w:t>
                              </w:r>
                              <w:r>
                                <w:rPr>
                                  <w:rFonts w:asciiTheme="minorEastAsia" w:hAnsiTheme="minorEastAsia"/>
                                  <w:sz w:val="18"/>
                                  <w:szCs w:val="18"/>
                                </w:rPr>
                                <w:t>策定のため</w:t>
                              </w:r>
                              <w:r>
                                <w:rPr>
                                  <w:rFonts w:asciiTheme="minorEastAsia" w:hAnsiTheme="minorEastAsia" w:hint="eastAsia"/>
                                  <w:sz w:val="18"/>
                                  <w:szCs w:val="18"/>
                                </w:rPr>
                                <w:t>に</w:t>
                              </w:r>
                              <w:r>
                                <w:rPr>
                                  <w:rFonts w:asciiTheme="minorEastAsia" w:hAnsiTheme="minorEastAsia"/>
                                  <w:sz w:val="18"/>
                                  <w:szCs w:val="18"/>
                                </w:rPr>
                                <w:t>、大阪府内</w:t>
                              </w:r>
                              <w:r>
                                <w:rPr>
                                  <w:rFonts w:asciiTheme="minorEastAsia" w:hAnsiTheme="minorEastAsia" w:hint="eastAsia"/>
                                  <w:sz w:val="18"/>
                                  <w:szCs w:val="18"/>
                                </w:rPr>
                                <w:t>の</w:t>
                              </w:r>
                              <w:r>
                                <w:rPr>
                                  <w:rFonts w:asciiTheme="minorEastAsia" w:hAnsiTheme="minorEastAsia"/>
                                  <w:sz w:val="18"/>
                                  <w:szCs w:val="18"/>
                                </w:rPr>
                                <w:t>医療機関に</w:t>
                              </w:r>
                              <w:r>
                                <w:rPr>
                                  <w:rFonts w:asciiTheme="minorEastAsia" w:hAnsiTheme="minorEastAsia" w:hint="eastAsia"/>
                                  <w:sz w:val="18"/>
                                  <w:szCs w:val="18"/>
                                </w:rPr>
                                <w:t>対し</w:t>
                              </w:r>
                              <w:r>
                                <w:rPr>
                                  <w:rFonts w:asciiTheme="minorEastAsia" w:hAnsiTheme="minorEastAsia"/>
                                  <w:sz w:val="18"/>
                                  <w:szCs w:val="18"/>
                                </w:rPr>
                                <w:t>て行った調査。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801FE9" id="グループ化 36" o:spid="_x0000_s1062" style="position:absolute;left:0;text-align:left;margin-left:10.1pt;margin-top:408pt;width:504.35pt;height:26.75pt;z-index:251817984;mso-position-horizontal-relative:margin;mso-width-relative:margin;mso-height-relative:margin" coordorigin="-22861,10572" coordsize="64060,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xFYiQUAACELAAAOAAAAZHJzL2Uyb0RvYy54bWy8Vt1vE0cQf6/U/+F0lfoG/ogdxy4OCkmD&#10;KlGIFCqeN+fzh3S+ve5eYqdPvjtSJSRAKalDPlBaICE0hKYNFHAS8sdszmc/8S90du98+XBAFZXq&#10;h/PuzOzszG9mZ+bCxWpZkyZUQktYz8qx81FZUnUF50p6ISt/d334XJ8sURPpOaRhXc3KkyqVL/Z/&#10;/tmFipFR47iItZxKJFCi00zFyMpF0zQykQhVimoZ0fPYUHVg5jEpIxO2pBDJEVQB7WUtEo9GeyMV&#10;THIGwYpKKVCHfKbcL/Tn86piXsvnqWpKWlYG20zxJeI7xr+R/gsoUyDIKJaUwAz0CVaUUUmHS0NV&#10;Q8hE0jgpdakqlxSCKc6b5xVcjuB8vqSowgfwJhY95c1lgscN4UshUykYIUwA7SmcPlmtcnVihEil&#10;XFbu6ZUlHZUhRszeZs4mc/aYs+DO1SXgAEwVo5AB6cvEGDVGSEAo+DvueTVPyvwffJKqAuDJEGC1&#10;akoKEHsT0WQ8kZQlBXg9PelUPOlHQClCmPixc/F4X2+sD7IGJGLRZCqeCkW+PtLSG00HWlLxeDQp&#10;RCIdGyLc1NCyigGZRY/Ao/8NvNEiMlQRE8rh6ICX6oDnLb/0Xi8xe4c5t5n9B7MPpJ6Uj584MKgH&#10;4NEMBRzPQO5cPBZPR2OJbghCGGOQ+lFIZw6jyOHQd5QxCDUvq7gs8UVW1ko6Nxdl0MQVakLYQLQj&#10;wsk6Hi5pmngGmi5VsnI6CUGRFASPMa8hE5ZlA9KD6gVZQloBXrliEqGRYq2U46e5HkoKY4MakSYQ&#10;vLTEcF/s0pAvVEQ51aemk9xocRVF5rc455MhygEdTAvUCDNP6Oc2DyFa9M8IFlcFRzSd36+Kxx64&#10;yGPuo8tXYzg3KUCHxBC5wJP5/0iKdCcpmPMjs7eY/ZY50xJzVpjjiNx4K/WATE6lCpSk5s5GjNVq&#10;7tRzb+mmO7frLdrNZ6vt+iNva+b93pJ7Z8mbX3VvvXSd296KFQjU91sbW63fD5qru8zaZNYtZt1j&#10;9iyrWe7yPv92aQOi9+Td4d7S4cHD9mID9B8e2O7y48P9+8yaa9dnQSGzFkHJcRuY/XNr40Frb4ZZ&#10;C8xaZ9ZNZr3jYjX7yy+qA1/Bbe/3pk/ZyK+afe5tzrZ+m2vOHzR3fjlsNEASKN7CVHvxEfjXfBoY&#10;C0T3yVN3a90XO/us8L5Vm3KtNbfx2lu/663NnFLS3nzgNtbdbbtdr/keeL/Oe8/+ZvYuc3bgPfLC&#10;dqZhK9vu6mrodMvZb97ZaNf+CvUz6yGzXhzu1rmngK71wo/P+z2Izwzo7AYbJNvOftu67zZWvJU5&#10;LvPG9uYbzYf3+Hplu1l/2w0RsJoLa61XT/jizTSEHcLF5ecWmq9eg7YggI3Z5tqWe3s+4IoEadce&#10;c8nl/eb2PR8lP85+hIHr/jQN8r7BH0oE7qBA2D/rvboJp9y7kFw7PgihHn7X1J/cyI/LdNnjy4MZ&#10;In2OFUjeXSSzeglDN4h16B8slSe6RSqWhOYiCkxYKhPRY70imkr1newVR8UwqJcERoaP1csTRYlO&#10;0rDmwVCSwxVZ0hA1gZiVh8UvKFInjvmFtrcnGRU3hSX43xQzszpW9fu1KKVH9U0i2J9uqKEMl6Ba&#10;XgFDRhCBcQY6BYxo5jX45DUMNR4HK1kqYvLDWXQuD40SuLJUgfEIGsD344io4N83OrTQdCyR4POU&#10;2CSgTcOGHOeMHefo4+VBDH0hBsOgoYgllze1zjJPcPkGTHID/FZgIV2Bu7MytB9/OWjCDhgwCSrq&#10;wIBYwwRlIPOKPmooXDXvArxLXK/eQMQIwmlCIlzFnabd1QV9Wb8PDoybOF8SLfIIVegwYdMQcwXM&#10;YaLrBDMjH/SO74X80WTb/w8AAAD//wMAUEsDBBQABgAIAAAAIQDOkING4QAAAAsBAAAPAAAAZHJz&#10;L2Rvd25yZXYueG1sTI/BSsNAEIbvgu+wjODNbhJpSGM2pRT1VARbQbxts9MkNDsbstskfXunJz3O&#10;zMc/31+sZ9uJEQffOlIQLyIQSJUzLdUKvg5vTxkIHzQZ3TlCBVf0sC7v7wqdGzfRJ477UAsOIZ9r&#10;BU0IfS6lrxq02i9cj8S3kxusDjwOtTSDnjjcdjKJolRa3RJ/aHSP2war8/5iFbxPeto8x6/j7nza&#10;Xn8Oy4/vXYxKPT7MmxcQAefwB8NNn9WhZKeju5DxolOQRAmTCrI45U43IEqyFYgjr9LVEmRZyP8d&#10;yl8AAAD//wMAUEsBAi0AFAAGAAgAAAAhALaDOJL+AAAA4QEAABMAAAAAAAAAAAAAAAAAAAAAAFtD&#10;b250ZW50X1R5cGVzXS54bWxQSwECLQAUAAYACAAAACEAOP0h/9YAAACUAQAACwAAAAAAAAAAAAAA&#10;AAAvAQAAX3JlbHMvLnJlbHNQSwECLQAUAAYACAAAACEA5FMRWIkFAAAhCwAADgAAAAAAAAAAAAAA&#10;AAAuAgAAZHJzL2Uyb0RvYy54bWxQSwECLQAUAAYACAAAACEAzpCDRuEAAAALAQAADwAAAAAAAAAA&#10;AAAAAADjBwAAZHJzL2Rvd25yZXYueG1sUEsFBgAAAAAEAAQA8wAAAPEIAAAAAA==&#10;">
                <v:line id="直線コネクタ 37" o:spid="_x0000_s1063" style="position:absolute;visibility:visible;mso-wrap-style:square" from="-21290,10572" to="39909,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YuAxAAAANsAAAAPAAAAZHJzL2Rvd25yZXYueG1sRI/NasMw&#10;EITvgbyD2EBvsdwGmsaJYkyg0EMP+Sm0x420sUytlWOpifv2UaGQ4zAz3zCrcnCtuFAfGs8KHrMc&#10;BLH2puFawcfhdfoCIkRkg61nUvBLAcr1eLTCwvgr7+iyj7VIEA4FKrAxdoWUQVtyGDLfESfv5HuH&#10;Mcm+lqbHa4K7Vj7l+bN02HBasNjRxpL+3v84BZ8W37dbfYzkZ1+VNrUx/rxQ6mEyVEsQkYZ4D/+3&#10;34yC2Rz+vqQfINc3AAAA//8DAFBLAQItABQABgAIAAAAIQDb4fbL7gAAAIUBAAATAAAAAAAAAAAA&#10;AAAAAAAAAABbQ29udGVudF9UeXBlc10ueG1sUEsBAi0AFAAGAAgAAAAhAFr0LFu/AAAAFQEAAAsA&#10;AAAAAAAAAAAAAAAAHwEAAF9yZWxzLy5yZWxzUEsBAi0AFAAGAAgAAAAhAJ3li4DEAAAA2wAAAA8A&#10;AAAAAAAAAAAAAAAABwIAAGRycy9kb3ducmV2LnhtbFBLBQYAAAAAAwADALcAAAD4AgAAAAA=&#10;" strokecolor="#4a7ebb"/>
                <v:shape id="テキスト ボックス 39" o:spid="_x0000_s1064" type="#_x0000_t202" alt="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style="position:absolute;left:-22861;top:10715;width:64060;height:7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qHxgAAANsAAAAPAAAAZHJzL2Rvd25yZXYueG1sRI9Ba8JA&#10;FITvQv/D8gre6qYVSo2uUkpFhQZrFLw+ss8kNvs27G5N6q/vFgoeh5n5hpktetOICzlfW1bwOEpA&#10;EBdW11wqOOyXDy8gfEDW2FgmBT/kYTG/G8ww1bbjHV3yUIoIYZ+igiqENpXSFxUZ9CPbEkfvZJ3B&#10;EKUrpXbYRbhp5FOSPEuDNceFClt6q6j4yr+NgmOXr9x2szl/tuvsur3m2Qe9Z0oN7/vXKYhAfbiF&#10;/9trrWA8gb8v8QfI+S8AAAD//wMAUEsBAi0AFAAGAAgAAAAhANvh9svuAAAAhQEAABMAAAAAAAAA&#10;AAAAAAAAAAAAAFtDb250ZW50X1R5cGVzXS54bWxQSwECLQAUAAYACAAAACEAWvQsW78AAAAVAQAA&#10;CwAAAAAAAAAAAAAAAAAfAQAAX3JlbHMvLnJlbHNQSwECLQAUAAYACAAAACEAAVnah8YAAADbAAAA&#10;DwAAAAAAAAAAAAAAAAAHAgAAZHJzL2Rvd25yZXYueG1sUEsFBgAAAAADAAMAtwAAAPoCAAAAAA==&#10;" fillcolor="window" stroked="f" strokeweight=".5pt">
                  <v:textbox>
                    <w:txbxContent>
                      <w:p w14:paraId="11B38B10" w14:textId="77777777" w:rsidR="00590F00" w:rsidRPr="00D01752" w:rsidRDefault="00590F00" w:rsidP="00871059">
                        <w:pPr>
                          <w:spacing w:line="240" w:lineRule="exact"/>
                          <w:ind w:left="540" w:hangingChars="300" w:hanging="540"/>
                          <w:rPr>
                            <w:rFonts w:asciiTheme="minorEastAsia" w:hAnsiTheme="minorEastAsia"/>
                            <w:sz w:val="18"/>
                            <w:szCs w:val="18"/>
                          </w:rPr>
                        </w:pPr>
                        <w:r>
                          <w:rPr>
                            <w:rFonts w:asciiTheme="minorEastAsia" w:hAnsiTheme="minorEastAsia" w:hint="eastAsia"/>
                            <w:sz w:val="18"/>
                            <w:szCs w:val="18"/>
                          </w:rPr>
                          <w:t xml:space="preserve">注　</w:t>
                        </w:r>
                        <w:r>
                          <w:rPr>
                            <w:rFonts w:asciiTheme="minorEastAsia" w:hAnsiTheme="minorEastAsia"/>
                            <w:sz w:val="18"/>
                            <w:szCs w:val="18"/>
                          </w:rPr>
                          <w:t>大阪府が</w:t>
                        </w:r>
                        <w:r>
                          <w:rPr>
                            <w:rFonts w:asciiTheme="minorEastAsia" w:hAnsiTheme="minorEastAsia" w:hint="eastAsia"/>
                            <w:sz w:val="18"/>
                            <w:szCs w:val="18"/>
                          </w:rPr>
                          <w:t>、</w:t>
                        </w:r>
                        <w:r>
                          <w:rPr>
                            <w:rFonts w:asciiTheme="minorEastAsia" w:hAnsiTheme="minorEastAsia"/>
                            <w:sz w:val="18"/>
                            <w:szCs w:val="18"/>
                          </w:rPr>
                          <w:t>外来医療計画、</w:t>
                        </w:r>
                        <w:r>
                          <w:rPr>
                            <w:rFonts w:asciiTheme="minorEastAsia" w:hAnsiTheme="minorEastAsia" w:hint="eastAsia"/>
                            <w:sz w:val="18"/>
                            <w:szCs w:val="18"/>
                          </w:rPr>
                          <w:t>大阪府</w:t>
                        </w:r>
                        <w:r>
                          <w:rPr>
                            <w:rFonts w:asciiTheme="minorEastAsia" w:hAnsiTheme="minorEastAsia"/>
                            <w:sz w:val="18"/>
                            <w:szCs w:val="18"/>
                          </w:rPr>
                          <w:t>医師確保</w:t>
                        </w:r>
                        <w:r>
                          <w:rPr>
                            <w:rFonts w:asciiTheme="minorEastAsia" w:hAnsiTheme="minorEastAsia" w:hint="eastAsia"/>
                            <w:sz w:val="18"/>
                            <w:szCs w:val="18"/>
                          </w:rPr>
                          <w:t>計画</w:t>
                        </w:r>
                        <w:r>
                          <w:rPr>
                            <w:rFonts w:asciiTheme="minorEastAsia" w:hAnsiTheme="minorEastAsia"/>
                            <w:sz w:val="18"/>
                            <w:szCs w:val="18"/>
                          </w:rPr>
                          <w:t>策定のため</w:t>
                        </w:r>
                        <w:r>
                          <w:rPr>
                            <w:rFonts w:asciiTheme="minorEastAsia" w:hAnsiTheme="minorEastAsia" w:hint="eastAsia"/>
                            <w:sz w:val="18"/>
                            <w:szCs w:val="18"/>
                          </w:rPr>
                          <w:t>に</w:t>
                        </w:r>
                        <w:r>
                          <w:rPr>
                            <w:rFonts w:asciiTheme="minorEastAsia" w:hAnsiTheme="minorEastAsia"/>
                            <w:sz w:val="18"/>
                            <w:szCs w:val="18"/>
                          </w:rPr>
                          <w:t>、大阪府内</w:t>
                        </w:r>
                        <w:r>
                          <w:rPr>
                            <w:rFonts w:asciiTheme="minorEastAsia" w:hAnsiTheme="minorEastAsia" w:hint="eastAsia"/>
                            <w:sz w:val="18"/>
                            <w:szCs w:val="18"/>
                          </w:rPr>
                          <w:t>の</w:t>
                        </w:r>
                        <w:r>
                          <w:rPr>
                            <w:rFonts w:asciiTheme="minorEastAsia" w:hAnsiTheme="minorEastAsia"/>
                            <w:sz w:val="18"/>
                            <w:szCs w:val="18"/>
                          </w:rPr>
                          <w:t>医療機関に</w:t>
                        </w:r>
                        <w:r>
                          <w:rPr>
                            <w:rFonts w:asciiTheme="minorEastAsia" w:hAnsiTheme="minorEastAsia" w:hint="eastAsia"/>
                            <w:sz w:val="18"/>
                            <w:szCs w:val="18"/>
                          </w:rPr>
                          <w:t>対し</w:t>
                        </w:r>
                        <w:r>
                          <w:rPr>
                            <w:rFonts w:asciiTheme="minorEastAsia" w:hAnsiTheme="minorEastAsia"/>
                            <w:sz w:val="18"/>
                            <w:szCs w:val="18"/>
                          </w:rPr>
                          <w:t>て行った調査。</w:t>
                        </w:r>
                      </w:p>
                    </w:txbxContent>
                  </v:textbox>
                </v:shape>
                <w10:wrap anchorx="margin"/>
              </v:group>
            </w:pict>
          </mc:Fallback>
        </mc:AlternateContent>
      </w:r>
    </w:p>
    <w:p w14:paraId="0F826CA3" w14:textId="77777777" w:rsidR="0041181C" w:rsidRPr="00921F0D" w:rsidRDefault="0041181C" w:rsidP="00B1238B">
      <w:pPr>
        <w:pStyle w:val="1"/>
        <w:tabs>
          <w:tab w:val="left" w:pos="709"/>
        </w:tabs>
        <w:wordWrap w:val="0"/>
        <w:snapToGrid w:val="0"/>
        <w:spacing w:before="0" w:beforeAutospacing="0"/>
        <w:rPr>
          <w:rFonts w:ascii="ＭＳ ゴシック" w:eastAsia="ＭＳ ゴシック" w:hAnsi="ＭＳ ゴシック"/>
          <w:shd w:val="clear" w:color="auto" w:fill="C6D9F1"/>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sidR="00EF631B">
        <w:rPr>
          <w:rFonts w:ascii="ＭＳ ゴシック" w:eastAsia="ＭＳ ゴシック" w:hAnsi="ＭＳ ゴシック" w:hint="eastAsia"/>
          <w:bdr w:val="single" w:sz="4" w:space="0" w:color="auto"/>
          <w:shd w:val="clear" w:color="auto" w:fill="C6D9F1"/>
          <w:lang w:eastAsia="ja-JP"/>
        </w:rPr>
        <w:t>４</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 xml:space="preserve">外来医療にかかる施策の方向　　</w:t>
      </w:r>
    </w:p>
    <w:p w14:paraId="198E6157" w14:textId="77777777" w:rsidR="00F674EA" w:rsidRDefault="00B1238B" w:rsidP="00F674EA">
      <w:pPr>
        <w:ind w:firstLineChars="50" w:firstLine="141"/>
        <w:rPr>
          <w:rFonts w:ascii="ＭＳ ゴシック" w:eastAsia="ＭＳ ゴシック" w:hAnsi="ＭＳ ゴシック"/>
          <w:b/>
          <w:color w:val="0070C0"/>
          <w:sz w:val="36"/>
          <w:szCs w:val="36"/>
          <w:u w:val="single"/>
        </w:rPr>
      </w:pPr>
      <w:r w:rsidRPr="003A4B21">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21056" behindDoc="0" locked="0" layoutInCell="1" allowOverlap="1" wp14:anchorId="4A420B78" wp14:editId="1860D8F9">
                <wp:simplePos x="0" y="0"/>
                <wp:positionH relativeFrom="column">
                  <wp:posOffset>0</wp:posOffset>
                </wp:positionH>
                <wp:positionV relativeFrom="paragraph">
                  <wp:posOffset>-635</wp:posOffset>
                </wp:positionV>
                <wp:extent cx="6012000" cy="1162050"/>
                <wp:effectExtent l="0" t="0" r="27305" b="10160"/>
                <wp:wrapNone/>
                <wp:docPr id="18" name="AutoShape 3542" descr="【目的（めざす方向）】&#10;◆持続可能な外来医療提供体制の構築&#10;&#10;【目標】&#10;◆地域医療への協力に関する意向書の認知度100％　&#10;◆医療機器の共同利用に関する意向書の認知度10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000" cy="116205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wps:spPr>
                      <wps:txbx>
                        <w:txbxContent>
                          <w:p w14:paraId="580907B9" w14:textId="77777777" w:rsidR="00590F00" w:rsidRDefault="00590F00" w:rsidP="00B1238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【目的（めざす方向）】</w:t>
                            </w:r>
                          </w:p>
                          <w:p w14:paraId="6D7A2BFB" w14:textId="7507DA82" w:rsidR="00590F00" w:rsidRDefault="00590F00" w:rsidP="00B1238B">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持続</w:t>
                            </w:r>
                            <w:r>
                              <w:rPr>
                                <w:rFonts w:ascii="ＭＳ ゴシック" w:eastAsia="ＭＳ ゴシック" w:hAnsi="ＭＳ ゴシック"/>
                                <w:b/>
                                <w:color w:val="0070C0"/>
                                <w:sz w:val="24"/>
                              </w:rPr>
                              <w:t>可能な</w:t>
                            </w:r>
                            <w:r>
                              <w:rPr>
                                <w:rFonts w:ascii="ＭＳ ゴシック" w:eastAsia="ＭＳ ゴシック" w:hAnsi="ＭＳ ゴシック" w:hint="eastAsia"/>
                                <w:b/>
                                <w:color w:val="0070C0"/>
                                <w:sz w:val="24"/>
                              </w:rPr>
                              <w:t>外来医療</w:t>
                            </w:r>
                            <w:r w:rsidR="00C01CA4">
                              <w:rPr>
                                <w:rFonts w:ascii="ＭＳ ゴシック" w:eastAsia="ＭＳ ゴシック" w:hAnsi="ＭＳ ゴシック" w:hint="eastAsia"/>
                                <w:b/>
                                <w:color w:val="0070C0"/>
                                <w:sz w:val="24"/>
                              </w:rPr>
                              <w:t>提供</w:t>
                            </w:r>
                            <w:r w:rsidRPr="003B785B">
                              <w:rPr>
                                <w:rFonts w:ascii="ＭＳ ゴシック" w:eastAsia="ＭＳ ゴシック" w:hAnsi="ＭＳ ゴシック" w:hint="eastAsia"/>
                                <w:b/>
                                <w:color w:val="0070C0"/>
                                <w:sz w:val="24"/>
                              </w:rPr>
                              <w:t>体制の構築</w:t>
                            </w:r>
                          </w:p>
                          <w:p w14:paraId="02F62BFB" w14:textId="77777777" w:rsidR="00590F00" w:rsidRPr="006F3EDD" w:rsidRDefault="00590F00" w:rsidP="00B1238B">
                            <w:pPr>
                              <w:snapToGrid w:val="0"/>
                              <w:spacing w:line="160" w:lineRule="exact"/>
                              <w:ind w:leftChars="100" w:left="451" w:hangingChars="100" w:hanging="241"/>
                              <w:jc w:val="left"/>
                              <w:rPr>
                                <w:rFonts w:ascii="ＭＳ ゴシック" w:eastAsia="ＭＳ ゴシック" w:hAnsi="ＭＳ ゴシック"/>
                                <w:b/>
                                <w:color w:val="0070C0"/>
                                <w:sz w:val="24"/>
                              </w:rPr>
                            </w:pPr>
                          </w:p>
                          <w:p w14:paraId="3901EFF6" w14:textId="77777777" w:rsidR="00590F00" w:rsidRDefault="00590F00" w:rsidP="00B1238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14:paraId="1A5F778E" w14:textId="72EC0406" w:rsidR="00590F00" w:rsidRPr="00932029" w:rsidRDefault="00590F00" w:rsidP="00932029">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sidR="009B1643" w:rsidRPr="009B1643">
                              <w:rPr>
                                <w:rFonts w:ascii="ＭＳ ゴシック" w:eastAsia="ＭＳ ゴシック" w:hAnsi="ＭＳ ゴシック" w:hint="eastAsia"/>
                                <w:b/>
                                <w:color w:val="0070C0"/>
                                <w:sz w:val="24"/>
                              </w:rPr>
                              <w:t xml:space="preserve">地域医療への協力に関する意向書の認知度100％　</w:t>
                            </w:r>
                          </w:p>
                          <w:p w14:paraId="5B7A3C21" w14:textId="2E07F991" w:rsidR="00590F00" w:rsidRDefault="00590F00" w:rsidP="00932029">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sidR="009B1643" w:rsidRPr="009B1643">
                              <w:rPr>
                                <w:rFonts w:ascii="ＭＳ ゴシック" w:eastAsia="ＭＳ ゴシック" w:hAnsi="ＭＳ ゴシック" w:hint="eastAsia"/>
                                <w:b/>
                                <w:color w:val="0070C0"/>
                                <w:sz w:val="24"/>
                              </w:rPr>
                              <w:t>医療機器の共同利用に関する意向書の認知度100％</w:t>
                            </w:r>
                          </w:p>
                          <w:p w14:paraId="7B61AB01" w14:textId="77777777" w:rsidR="00365737" w:rsidRPr="00932029" w:rsidRDefault="00365737" w:rsidP="00932029">
                            <w:pPr>
                              <w:snapToGrid w:val="0"/>
                              <w:spacing w:line="340" w:lineRule="exact"/>
                              <w:ind w:leftChars="100" w:left="451" w:hangingChars="100" w:hanging="241"/>
                              <w:jc w:val="left"/>
                              <w:rPr>
                                <w:rFonts w:ascii="ＭＳ ゴシック" w:eastAsia="ＭＳ ゴシック" w:hAnsi="ＭＳ ゴシック"/>
                                <w:b/>
                                <w:color w:val="0070C0"/>
                                <w:sz w:val="24"/>
                              </w:rPr>
                            </w:pP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4A420B78" id="AutoShape 3542" o:spid="_x0000_s1065" alt="【目的（めざす方向）】&#10;◆持続可能な外来医療提供体制の構築&#10;&#10;【目標】&#10;◆地域医療への協力に関する意向書の認知度100％　&#10;◆医療機器の共同利用に関する意向書の認知度100％&#10;" style="position:absolute;left:0;text-align:left;margin-left:0;margin-top:-.05pt;width:473.4pt;height:9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uv/VAMAABMGAAAOAAAAZHJzL2Uyb0RvYy54bWysVFlvEzEQfkfiP1iLxBvdbEgDhKaoBIqQ&#10;OCqOH+DserMLXnuxnW7KU1MOtVDUIlBRKagS4kbieEEcLT+G7Sbw1L/A2JuUFCSEEC+WZ8bzzfV5&#10;Rg61IoomiZAhZ1XLGSpYiDCXeyFrVK3z58b37LeQVJh5mHJGqtYUkdah0Z07RpK4Qoo84NQjAgEI&#10;k5UkrlqBUnHFtqUbkAjLIR4TBkafiwgrEEXD9gROAD2idrFQKNsJF14suEukBO2R3GiNGnzfJ646&#10;7fuSKESrFuSmzCnMWdenPTqCKw2B4yB0e2ngf8giwiGDoFtQR7DCqCnC36Ci0BVccl8NuTyyue+H&#10;LjE1QDVO4ZdqzgY4JqYWaI6Mt9ok/x+se2pyQqDQg9nBpBiOYEZjTcVNaLR3uFS0kEekCy1Lpxe7&#10;K6+7969urs2mM+20vZS2lztLH7PF25trc+n07d27WmMHv9673plvd9/fzxbefLuynrZfZo+XOg+f&#10;ZPOfu8sznYXFjS8rG+t3stn3aft159nN7ps542eOPETn+fIAWvbgbba6mrun7Q/gld26m91YSduv&#10;vi89ghTSmZudqwuQRWdFW7+9vNVdfZJ9euoUCptr19Lp6X5evRRerGbLzzXMtXfZ4nw2+6J7F8S/&#10;AjNImjNJLCvQurPxhNBTl/EJ7l6UiPFagFmDjAnBk4BgDybl6Pf2NgctSHBF9eQk96DjGDpu6NPy&#10;RaQBgRioZVg6tcVS0lLIBWW54ADzgcwu2BynXCwMGx7buNJ3j4VUxwiPkL5ULcGbzDsDf8HEwJMn&#10;pDJc9XoDx94FC/kRBeZPYor6aL2HgNvHM7VyGnrjIaVGEI16jQoEblWrdHisViubGLQZQWW5Wifb&#10;+2ighu+Yq/f31YAvcxjoE9wH8SlDCRR5QJeIMG3AjnGVMCG2vesB/DGPUj8grgzmUe6r/5SH6aDZ&#10;FXqqR5ln7gqHNL+DL2W6IcTsHGhwf+h6zjlfVKveMj9tr6GEJkGde1NAA8HzvQR7FC4BF5ctlMBO&#10;qlryUhMLYiF6nAGVDjilkl5iRigN7yuCIAYt9UELZi5A5Q1DuVBT+eprxiJsBBDLyVsZ6y8/Hm4l&#10;nefVoy1sHjOY3pbUq21QNq9+7vLRHwAAAP//AwBQSwMEFAAGAAgAAAAhAFbbhvDcAAAABgEAAA8A&#10;AABkcnMvZG93bnJldi54bWxMj0FLw0AUhO9C/8PyBG/tpqEubcymlIKCJ7UteN1mn0lo9m3Mbpr4&#10;732e7HGYYeabfDu5VlyxD40nDctFAgKp9LahSsPp+DxfgwjRkDWtJ9TwgwG2xewuN5n1I33g9RAr&#10;wSUUMqOhjrHLpAxljc6Ehe+Q2PvyvTORZV9J25uRy10r0yRR0pmGeKE2He5rLC+HwWlQL4Ny34/v&#10;qkzl5+vF7X33Nq60frifdk8gIk7xPwx/+IwOBTOd/UA2iFYDH4ka5ksQbG5Win+cObVONyCLXN7i&#10;F78AAAD//wMAUEsBAi0AFAAGAAgAAAAhALaDOJL+AAAA4QEAABMAAAAAAAAAAAAAAAAAAAAAAFtD&#10;b250ZW50X1R5cGVzXS54bWxQSwECLQAUAAYACAAAACEAOP0h/9YAAACUAQAACwAAAAAAAAAAAAAA&#10;AAAvAQAAX3JlbHMvLnJlbHNQSwECLQAUAAYACAAAACEA3err/1QDAAATBgAADgAAAAAAAAAAAAAA&#10;AAAuAgAAZHJzL2Uyb0RvYy54bWxQSwECLQAUAAYACAAAACEAVtuG8NwAAAAGAQAADwAAAAAAAAAA&#10;AAAAAACuBQAAZHJzL2Rvd25yZXYueG1sUEsFBgAAAAAEAAQA8wAAALcGAAAAAA==&#10;" fillcolor="#dbeef4" strokecolor="#b7dee8" strokeweight="1.5pt">
                <v:textbox style="mso-fit-shape-to-text:t">
                  <w:txbxContent>
                    <w:p w14:paraId="580907B9" w14:textId="77777777" w:rsidR="00590F00" w:rsidRDefault="00590F00" w:rsidP="00B1238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【目的（めざす方向）】</w:t>
                      </w:r>
                    </w:p>
                    <w:p w14:paraId="6D7A2BFB" w14:textId="7507DA82" w:rsidR="00590F00" w:rsidRDefault="00590F00" w:rsidP="00B1238B">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持続</w:t>
                      </w:r>
                      <w:r>
                        <w:rPr>
                          <w:rFonts w:ascii="ＭＳ ゴシック" w:eastAsia="ＭＳ ゴシック" w:hAnsi="ＭＳ ゴシック"/>
                          <w:b/>
                          <w:color w:val="0070C0"/>
                          <w:sz w:val="24"/>
                        </w:rPr>
                        <w:t>可能な</w:t>
                      </w:r>
                      <w:r>
                        <w:rPr>
                          <w:rFonts w:ascii="ＭＳ ゴシック" w:eastAsia="ＭＳ ゴシック" w:hAnsi="ＭＳ ゴシック" w:hint="eastAsia"/>
                          <w:b/>
                          <w:color w:val="0070C0"/>
                          <w:sz w:val="24"/>
                        </w:rPr>
                        <w:t>外来医療</w:t>
                      </w:r>
                      <w:r w:rsidR="00C01CA4">
                        <w:rPr>
                          <w:rFonts w:ascii="ＭＳ ゴシック" w:eastAsia="ＭＳ ゴシック" w:hAnsi="ＭＳ ゴシック" w:hint="eastAsia"/>
                          <w:b/>
                          <w:color w:val="0070C0"/>
                          <w:sz w:val="24"/>
                        </w:rPr>
                        <w:t>提供</w:t>
                      </w:r>
                      <w:r w:rsidRPr="003B785B">
                        <w:rPr>
                          <w:rFonts w:ascii="ＭＳ ゴシック" w:eastAsia="ＭＳ ゴシック" w:hAnsi="ＭＳ ゴシック" w:hint="eastAsia"/>
                          <w:b/>
                          <w:color w:val="0070C0"/>
                          <w:sz w:val="24"/>
                        </w:rPr>
                        <w:t>体制の構築</w:t>
                      </w:r>
                    </w:p>
                    <w:p w14:paraId="02F62BFB" w14:textId="77777777" w:rsidR="00590F00" w:rsidRPr="006F3EDD" w:rsidRDefault="00590F00" w:rsidP="00B1238B">
                      <w:pPr>
                        <w:snapToGrid w:val="0"/>
                        <w:spacing w:line="160" w:lineRule="exact"/>
                        <w:ind w:leftChars="100" w:left="451" w:hangingChars="100" w:hanging="241"/>
                        <w:jc w:val="left"/>
                        <w:rPr>
                          <w:rFonts w:ascii="ＭＳ ゴシック" w:eastAsia="ＭＳ ゴシック" w:hAnsi="ＭＳ ゴシック"/>
                          <w:b/>
                          <w:color w:val="0070C0"/>
                          <w:sz w:val="24"/>
                        </w:rPr>
                      </w:pPr>
                    </w:p>
                    <w:p w14:paraId="3901EFF6" w14:textId="77777777" w:rsidR="00590F00" w:rsidRDefault="00590F00" w:rsidP="00B1238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14:paraId="1A5F778E" w14:textId="72EC0406" w:rsidR="00590F00" w:rsidRPr="00932029" w:rsidRDefault="00590F00" w:rsidP="00932029">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sidR="009B1643" w:rsidRPr="009B1643">
                        <w:rPr>
                          <w:rFonts w:ascii="ＭＳ ゴシック" w:eastAsia="ＭＳ ゴシック" w:hAnsi="ＭＳ ゴシック" w:hint="eastAsia"/>
                          <w:b/>
                          <w:color w:val="0070C0"/>
                          <w:sz w:val="24"/>
                        </w:rPr>
                        <w:t xml:space="preserve">地域医療への協力に関する意向書の認知度100％　</w:t>
                      </w:r>
                    </w:p>
                    <w:p w14:paraId="5B7A3C21" w14:textId="2E07F991" w:rsidR="00590F00" w:rsidRDefault="00590F00" w:rsidP="00932029">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sidR="009B1643" w:rsidRPr="009B1643">
                        <w:rPr>
                          <w:rFonts w:ascii="ＭＳ ゴシック" w:eastAsia="ＭＳ ゴシック" w:hAnsi="ＭＳ ゴシック" w:hint="eastAsia"/>
                          <w:b/>
                          <w:color w:val="0070C0"/>
                          <w:sz w:val="24"/>
                        </w:rPr>
                        <w:t>医療機器の共同利用に関する意向書の認知度100％</w:t>
                      </w:r>
                    </w:p>
                    <w:p w14:paraId="7B61AB01" w14:textId="77777777" w:rsidR="00365737" w:rsidRPr="00932029" w:rsidRDefault="00365737" w:rsidP="00932029">
                      <w:pPr>
                        <w:snapToGrid w:val="0"/>
                        <w:spacing w:line="340" w:lineRule="exact"/>
                        <w:ind w:leftChars="100" w:left="451" w:hangingChars="100" w:hanging="241"/>
                        <w:jc w:val="left"/>
                        <w:rPr>
                          <w:rFonts w:ascii="ＭＳ ゴシック" w:eastAsia="ＭＳ ゴシック" w:hAnsi="ＭＳ ゴシック"/>
                          <w:b/>
                          <w:color w:val="0070C0"/>
                          <w:sz w:val="24"/>
                        </w:rPr>
                      </w:pPr>
                    </w:p>
                  </w:txbxContent>
                </v:textbox>
              </v:roundrect>
            </w:pict>
          </mc:Fallback>
        </mc:AlternateContent>
      </w:r>
    </w:p>
    <w:p w14:paraId="0638FBF5" w14:textId="77777777" w:rsidR="00B1238B" w:rsidRDefault="00B1238B" w:rsidP="00F674EA">
      <w:pPr>
        <w:ind w:firstLineChars="50" w:firstLine="181"/>
        <w:rPr>
          <w:rFonts w:ascii="ＭＳ ゴシック" w:eastAsia="ＭＳ ゴシック" w:hAnsi="ＭＳ ゴシック"/>
          <w:b/>
          <w:color w:val="0070C0"/>
          <w:sz w:val="36"/>
          <w:szCs w:val="36"/>
          <w:u w:val="single"/>
        </w:rPr>
      </w:pPr>
    </w:p>
    <w:p w14:paraId="5326A611" w14:textId="77777777" w:rsidR="00A81B41" w:rsidRDefault="00A81B41" w:rsidP="00B1238B">
      <w:pPr>
        <w:spacing w:line="240" w:lineRule="exact"/>
        <w:rPr>
          <w:rFonts w:ascii="ＭＳ ゴシック" w:eastAsia="ＭＳ ゴシック" w:hAnsi="ＭＳ ゴシック"/>
          <w:b/>
          <w:color w:val="0070C0"/>
          <w:sz w:val="28"/>
          <w:szCs w:val="28"/>
        </w:rPr>
      </w:pPr>
    </w:p>
    <w:p w14:paraId="0CBDBFA2" w14:textId="77777777" w:rsidR="002F531D" w:rsidRDefault="002F531D" w:rsidP="00EE6480">
      <w:pPr>
        <w:ind w:leftChars="50" w:left="948" w:hangingChars="300" w:hanging="843"/>
        <w:rPr>
          <w:rFonts w:ascii="ＭＳ ゴシック" w:eastAsia="ＭＳ ゴシック" w:hAnsi="ＭＳ ゴシック"/>
          <w:b/>
          <w:color w:val="0070C0"/>
          <w:sz w:val="28"/>
          <w:szCs w:val="28"/>
        </w:rPr>
      </w:pPr>
    </w:p>
    <w:p w14:paraId="666D5B14" w14:textId="77777777" w:rsidR="00365737" w:rsidRDefault="00365737" w:rsidP="00EE6480">
      <w:pPr>
        <w:ind w:leftChars="50" w:left="948" w:hangingChars="300" w:hanging="843"/>
        <w:rPr>
          <w:rFonts w:ascii="ＭＳ ゴシック" w:eastAsia="ＭＳ ゴシック" w:hAnsi="ＭＳ ゴシック"/>
          <w:b/>
          <w:color w:val="0070C0"/>
          <w:sz w:val="28"/>
          <w:szCs w:val="28"/>
        </w:rPr>
      </w:pPr>
    </w:p>
    <w:p w14:paraId="0C4BF512" w14:textId="37F038CE" w:rsidR="00EE6480" w:rsidRDefault="00F674EA" w:rsidP="00EE6480">
      <w:pPr>
        <w:ind w:leftChars="50" w:left="948" w:hangingChars="300" w:hanging="843"/>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（１）</w:t>
      </w:r>
      <w:r w:rsidR="00905BDC" w:rsidRPr="00905BDC">
        <w:rPr>
          <w:rFonts w:ascii="ＭＳ ゴシック" w:eastAsia="ＭＳ ゴシック" w:hAnsi="ＭＳ ゴシック" w:hint="eastAsia"/>
          <w:b/>
          <w:color w:val="0070C0"/>
          <w:sz w:val="28"/>
          <w:szCs w:val="28"/>
        </w:rPr>
        <w:t>外来医療機能を「見える化した情報」の医療関係者への周知</w:t>
      </w:r>
    </w:p>
    <w:p w14:paraId="59056F1B" w14:textId="58882D60" w:rsidR="00590F00" w:rsidRPr="00A91F39" w:rsidRDefault="00590F00" w:rsidP="00590F00">
      <w:pPr>
        <w:ind w:leftChars="50" w:left="765"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color w:val="0070C0"/>
          <w:sz w:val="22"/>
          <w:szCs w:val="28"/>
        </w:rPr>
        <w:t xml:space="preserve">　　</w:t>
      </w:r>
      <w:r w:rsidRPr="0016751F">
        <w:rPr>
          <w:rFonts w:ascii="HG丸ｺﾞｼｯｸM-PRO" w:eastAsia="HG丸ｺﾞｼｯｸM-PRO" w:hAnsi="HG丸ｺﾞｼｯｸM-PRO" w:hint="eastAsia"/>
          <w:sz w:val="22"/>
          <w:szCs w:val="28"/>
        </w:rPr>
        <w:t>○</w:t>
      </w:r>
      <w:r w:rsidR="00905BDC" w:rsidRPr="00905BDC">
        <w:rPr>
          <w:rFonts w:ascii="HG丸ｺﾞｼｯｸM-PRO" w:eastAsia="HG丸ｺﾞｼｯｸM-PRO" w:hAnsi="HG丸ｺﾞｼｯｸM-PRO" w:hint="eastAsia"/>
          <w:sz w:val="22"/>
        </w:rPr>
        <w:t>医療関係者の地域医療に関する知識の向上を図り、自発的な地域医療への協力を促</w:t>
      </w:r>
      <w:r w:rsidR="00905BDC">
        <w:rPr>
          <w:rFonts w:ascii="HG丸ｺﾞｼｯｸM-PRO" w:eastAsia="HG丸ｺﾞｼｯｸM-PRO" w:hAnsi="HG丸ｺﾞｼｯｸM-PRO" w:hint="eastAsia"/>
          <w:sz w:val="22"/>
        </w:rPr>
        <w:t>していきます。</w:t>
      </w:r>
    </w:p>
    <w:p w14:paraId="40844828" w14:textId="77777777" w:rsidR="00F674EA" w:rsidRDefault="00F674EA" w:rsidP="00F674EA">
      <w:pPr>
        <w:ind w:leftChars="200" w:left="701" w:hangingChars="100" w:hanging="281"/>
        <w:rPr>
          <w:rFonts w:ascii="HGS創英角ｺﾞｼｯｸUB" w:eastAsia="HGS創英角ｺﾞｼｯｸUB" w:hAnsi="HGS創英角ｺﾞｼｯｸUB"/>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04320" behindDoc="0" locked="0" layoutInCell="1" allowOverlap="1" wp14:anchorId="5101D44D" wp14:editId="4BC736D3">
                <wp:simplePos x="0" y="0"/>
                <wp:positionH relativeFrom="margin">
                  <wp:posOffset>365760</wp:posOffset>
                </wp:positionH>
                <wp:positionV relativeFrom="paragraph">
                  <wp:posOffset>126048</wp:posOffset>
                </wp:positionV>
                <wp:extent cx="5759450" cy="1300162"/>
                <wp:effectExtent l="0" t="0" r="0" b="0"/>
                <wp:wrapNone/>
                <wp:docPr id="1" name="AutoShape 3530" descr="【計画最終年（2023年度）までの取組】&#10;・大阪府外来医療計画参考資料編（外来医療計画にかかる様式と外来医療体制の見える化）の大阪府ホームページへの掲載や、保健所等での開架により、外来医療計画の積極的な情報発信に努め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300162"/>
                        </a:xfrm>
                        <a:prstGeom prst="roundRect">
                          <a:avLst>
                            <a:gd name="adj" fmla="val 10938"/>
                          </a:avLst>
                        </a:prstGeom>
                        <a:solidFill>
                          <a:srgbClr val="4BACC6">
                            <a:lumMod val="20000"/>
                            <a:lumOff val="80000"/>
                          </a:srgbClr>
                        </a:solidFill>
                        <a:ln>
                          <a:noFill/>
                        </a:ln>
                        <a:effectLst/>
                      </wps:spPr>
                      <wps:txbx>
                        <w:txbxContent>
                          <w:p w14:paraId="74222A7C" w14:textId="77777777" w:rsidR="00590F00" w:rsidRPr="00D70D24" w:rsidRDefault="00590F00" w:rsidP="00F674EA">
                            <w:pPr>
                              <w:snapToGrid w:val="0"/>
                              <w:spacing w:line="340" w:lineRule="exact"/>
                              <w:jc w:val="left"/>
                              <w:rPr>
                                <w:rFonts w:ascii="ＭＳ ゴシック" w:eastAsia="ＭＳ ゴシック" w:hAnsi="ＭＳ ゴシック"/>
                                <w:b/>
                                <w:color w:val="000000" w:themeColor="text1"/>
                                <w:sz w:val="28"/>
                                <w:szCs w:val="28"/>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14:paraId="60FEA0F7" w14:textId="6976D500" w:rsidR="00590F00" w:rsidRPr="00171A07" w:rsidRDefault="00590F00" w:rsidP="00171A07">
                            <w:pPr>
                              <w:snapToGrid w:val="0"/>
                              <w:spacing w:line="340" w:lineRule="exact"/>
                              <w:ind w:leftChars="131" w:left="495" w:hangingChars="100" w:hanging="220"/>
                              <w:jc w:val="left"/>
                              <w:rPr>
                                <w:rFonts w:ascii="HG丸ｺﾞｼｯｸM-PRO" w:eastAsia="HG丸ｺﾞｼｯｸM-PRO" w:hAnsi="HG丸ｺﾞｼｯｸM-PRO"/>
                                <w:color w:val="000000" w:themeColor="text1"/>
                                <w:sz w:val="22"/>
                              </w:rPr>
                            </w:pPr>
                            <w:r w:rsidRPr="00D70D24">
                              <w:rPr>
                                <w:rFonts w:ascii="HG丸ｺﾞｼｯｸM-PRO" w:eastAsia="HG丸ｺﾞｼｯｸM-PRO" w:hAnsi="HG丸ｺﾞｼｯｸM-PRO" w:hint="eastAsia"/>
                                <w:color w:val="000000" w:themeColor="text1"/>
                                <w:sz w:val="22"/>
                              </w:rPr>
                              <w:t>・</w:t>
                            </w:r>
                            <w:r w:rsidR="00CF5292">
                              <w:rPr>
                                <w:rFonts w:ascii="HG丸ｺﾞｼｯｸM-PRO" w:eastAsia="HG丸ｺﾞｼｯｸM-PRO" w:hAnsi="HG丸ｺﾞｼｯｸM-PRO" w:hint="eastAsia"/>
                                <w:color w:val="000000" w:themeColor="text1"/>
                                <w:sz w:val="22"/>
                              </w:rPr>
                              <w:t>大阪府外来</w:t>
                            </w:r>
                            <w:r w:rsidR="00CF5292">
                              <w:rPr>
                                <w:rFonts w:ascii="HG丸ｺﾞｼｯｸM-PRO" w:eastAsia="HG丸ｺﾞｼｯｸM-PRO" w:hAnsi="HG丸ｺﾞｼｯｸM-PRO"/>
                                <w:color w:val="000000" w:themeColor="text1"/>
                                <w:sz w:val="22"/>
                              </w:rPr>
                              <w:t>医療計画</w:t>
                            </w:r>
                            <w:r w:rsidR="00E730DA">
                              <w:rPr>
                                <w:rFonts w:ascii="HG丸ｺﾞｼｯｸM-PRO" w:eastAsia="HG丸ｺﾞｼｯｸM-PRO" w:hAnsi="HG丸ｺﾞｼｯｸM-PRO" w:hint="eastAsia"/>
                                <w:color w:val="000000" w:themeColor="text1"/>
                                <w:sz w:val="22"/>
                              </w:rPr>
                              <w:t>及び</w:t>
                            </w:r>
                            <w:r w:rsidR="00E730DA">
                              <w:rPr>
                                <w:rFonts w:ascii="HG丸ｺﾞｼｯｸM-PRO" w:eastAsia="HG丸ｺﾞｼｯｸM-PRO" w:hAnsi="HG丸ｺﾞｼｯｸM-PRO"/>
                                <w:color w:val="000000" w:themeColor="text1"/>
                                <w:sz w:val="22"/>
                              </w:rPr>
                              <w:t>府内の外来医療の現状</w:t>
                            </w:r>
                            <w:r w:rsidR="00E730DA">
                              <w:rPr>
                                <w:rFonts w:ascii="HG丸ｺﾞｼｯｸM-PRO" w:eastAsia="HG丸ｺﾞｼｯｸM-PRO" w:hAnsi="HG丸ｺﾞｼｯｸM-PRO" w:hint="eastAsia"/>
                                <w:color w:val="000000" w:themeColor="text1"/>
                                <w:sz w:val="22"/>
                              </w:rPr>
                              <w:t>等（見える化）について、</w:t>
                            </w:r>
                            <w:r w:rsidR="00CF5292">
                              <w:rPr>
                                <w:rFonts w:ascii="HG丸ｺﾞｼｯｸM-PRO" w:eastAsia="HG丸ｺﾞｼｯｸM-PRO" w:hAnsi="HG丸ｺﾞｼｯｸM-PRO"/>
                                <w:color w:val="000000" w:themeColor="text1"/>
                                <w:sz w:val="22"/>
                              </w:rPr>
                              <w:t>大阪府ホームページ</w:t>
                            </w:r>
                            <w:r w:rsidR="00CF5292">
                              <w:rPr>
                                <w:rFonts w:ascii="HG丸ｺﾞｼｯｸM-PRO" w:eastAsia="HG丸ｺﾞｼｯｸM-PRO" w:hAnsi="HG丸ｺﾞｼｯｸM-PRO" w:hint="eastAsia"/>
                                <w:color w:val="000000" w:themeColor="text1"/>
                                <w:sz w:val="22"/>
                              </w:rPr>
                              <w:t>への</w:t>
                            </w:r>
                            <w:r w:rsidR="00CF5292">
                              <w:rPr>
                                <w:rFonts w:ascii="HG丸ｺﾞｼｯｸM-PRO" w:eastAsia="HG丸ｺﾞｼｯｸM-PRO" w:hAnsi="HG丸ｺﾞｼｯｸM-PRO"/>
                                <w:color w:val="000000" w:themeColor="text1"/>
                                <w:sz w:val="22"/>
                              </w:rPr>
                              <w:t>掲載や、</w:t>
                            </w:r>
                            <w:r w:rsidR="00CF5292">
                              <w:rPr>
                                <w:rFonts w:ascii="HG丸ｺﾞｼｯｸM-PRO" w:eastAsia="HG丸ｺﾞｼｯｸM-PRO" w:hAnsi="HG丸ｺﾞｼｯｸM-PRO" w:hint="eastAsia"/>
                                <w:color w:val="000000" w:themeColor="text1"/>
                                <w:sz w:val="22"/>
                              </w:rPr>
                              <w:t>保健所等</w:t>
                            </w:r>
                            <w:r w:rsidR="00CF5292">
                              <w:rPr>
                                <w:rFonts w:ascii="HG丸ｺﾞｼｯｸM-PRO" w:eastAsia="HG丸ｺﾞｼｯｸM-PRO" w:hAnsi="HG丸ｺﾞｼｯｸM-PRO"/>
                                <w:color w:val="000000" w:themeColor="text1"/>
                                <w:sz w:val="22"/>
                              </w:rPr>
                              <w:t>での</w:t>
                            </w:r>
                            <w:r w:rsidR="00CF5292">
                              <w:rPr>
                                <w:rFonts w:ascii="HG丸ｺﾞｼｯｸM-PRO" w:eastAsia="HG丸ｺﾞｼｯｸM-PRO" w:hAnsi="HG丸ｺﾞｼｯｸM-PRO" w:hint="eastAsia"/>
                                <w:color w:val="000000" w:themeColor="text1"/>
                                <w:sz w:val="22"/>
                              </w:rPr>
                              <w:t>開架</w:t>
                            </w:r>
                            <w:r w:rsidR="00171A07">
                              <w:rPr>
                                <w:rFonts w:ascii="HG丸ｺﾞｼｯｸM-PRO" w:eastAsia="HG丸ｺﾞｼｯｸM-PRO" w:hAnsi="HG丸ｺﾞｼｯｸM-PRO" w:hint="eastAsia"/>
                                <w:color w:val="000000" w:themeColor="text1"/>
                                <w:sz w:val="22"/>
                              </w:rPr>
                              <w:t>により、</w:t>
                            </w:r>
                            <w:r w:rsidR="00E730DA">
                              <w:rPr>
                                <w:rFonts w:ascii="HG丸ｺﾞｼｯｸM-PRO" w:eastAsia="HG丸ｺﾞｼｯｸM-PRO" w:hAnsi="HG丸ｺﾞｼｯｸM-PRO" w:hint="eastAsia"/>
                                <w:color w:val="000000" w:themeColor="text1"/>
                                <w:sz w:val="22"/>
                              </w:rPr>
                              <w:t>本</w:t>
                            </w:r>
                            <w:r w:rsidR="00CF5292">
                              <w:rPr>
                                <w:rFonts w:ascii="HG丸ｺﾞｼｯｸM-PRO" w:eastAsia="HG丸ｺﾞｼｯｸM-PRO" w:hAnsi="HG丸ｺﾞｼｯｸM-PRO"/>
                                <w:color w:val="000000" w:themeColor="text1"/>
                                <w:sz w:val="22"/>
                              </w:rPr>
                              <w:t>計画の積極的な情報発信に努めます。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101D44D" id="AutoShape 3530" o:spid="_x0000_s1066" alt="【計画最終年（2023年度）までの取組】&#10;・大阪府外来医療計画参考資料編（外来医療計画にかかる様式と外来医療体制の見える化）の大阪府ホームページへの掲載や、保健所等での開架により、外来医療計画の積極的な情報発信に努めます。&#10;" style="position:absolute;left:0;text-align:left;margin-left:28.8pt;margin-top:9.95pt;width:453.5pt;height:102.3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71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wNadAMAAMEFAAAOAAAAZHJzL2Uyb0RvYy54bWysVFtv3EQUfkfiP4wGiTfivabJEqcKWxUh&#10;Fago/IBZe7w22B4z481ueFp7i0ibQkCgVVNaVKSmCamIxCVckkB/zMT29ql/gTPjzbK0bxWSZc05&#10;c+Y753znsnJxEPhonXLhsdDE1YUKRjS0mO2FXRN/8P7l15YwEjEJbeKzkJp4gwp8cfXll1b6UYvW&#10;mMt8m3IEIKFo9SMTu3EctQxDWC4NiFhgEQ3h0mE8IDGIvGvYnPQBPfCNWqWyaPQZtyPOLCoEaC+V&#10;l3hV4zsOteJ3HUfQGPkmhthi/ef631F/Y3WFtLqcRK5nTcMgLxBFQLwQnM6gLpGYoB73noMKPIsz&#10;wZx4wWKBwRzHs6jOAbKpVp7J5ppLIqpzAXJENKNJ/H+w1jvrVznybKgdRiEJoERrvZhpz6jerANn&#10;NhUWMCaHX072N4tvTvK7w+Iozf789enpZq1Sq8MpO3749PSGTP6WyZ5MDrPtcXF0XQ6/evWVwdrr&#10;cnSSPdh7cvsgO76bPRjn93azWyfFTlqiZdvpZDia/PJZPt4pft8HzOdtZPJIJlvqS7fyvdvZ6bZM&#10;9ufNzv76Otv8DTxPHoLZJphlt8Y6osOZazn6Vo5O5ei+HN1Rh/QPmcB3mH/x8wRiTyHe5OzxvSzZ&#10;zW8Mix8hG5XKk/FW/h0gP5IpwN4Em3m/ZQpgVvzweb57VNy5LpODfPRpdv+nYuf47PH38DC7eSDT&#10;RHOzI4eppkS1XT8SLWD/WnSVq8YR0RVmfSRQyNouCbt0jXPWdymxodhVZW/854ESBDxFnf7bzIaq&#10;Eaia7sCBwwMFCL2FBrrRN2aNTgcxskDZvNBcbjShthbcVeuVSnWxpn2Q1vnziIv4TcoCpA4m5qwX&#10;2u/BOGkfZP2KiHW729OmIfaHGDmBD8OzTnxUrSzXl6aIU2ODtM4xdb7M9+zLnu9rgXc7bZ8jeGri&#10;xhtr7fai9uP3AsiuVMO0V6bzCmqY6lK9dK4GfFHCAFdwnsf3Q+UlZMqfopK0Sg3VGwJyOedXUVqW&#10;Jh50Bnou6poZxXeH2RvAOGflFoGtBweX8U8w6sMGMbH4uEc4xch/K4SqLVcbDbVytNBoXqiBwOdv&#10;OvM3JLQAysRWzDEqhXZcLqpexL2uC76qmpSQqQl1vFnQZVzTDoE9oROc7jS1iOZlbfXv5l39BwAA&#10;//8DAFBLAwQUAAYACAAAACEAkku/rd0AAAAJAQAADwAAAGRycy9kb3ducmV2LnhtbEyPzU7DMBCE&#10;70i8g7VI3KhDVAJJ41SInwscECXi7MbbJCVeW7GbhLdnOcFtd2Y0+225XewgJhxD70jB9SoBgdQ4&#10;01OroP54vroDEaImowdHqOAbA2yr87NSF8bN9I7TLraCSygUWkEXoy+kDE2HVoeV80jsHdxodeR1&#10;bKUZ9czldpBpkmTS6p74Qqc9PnTYfO1OVoF5WU+z97JODD1+Lq/14enYvyl1ebHcb0BEXOJfGH7x&#10;GR0qZtq7E5kgBgU3txknWc9zEOzn2ZqFvYI05UFWpfz/QfUDAAD//wMAUEsBAi0AFAAGAAgAAAAh&#10;ALaDOJL+AAAA4QEAABMAAAAAAAAAAAAAAAAAAAAAAFtDb250ZW50X1R5cGVzXS54bWxQSwECLQAU&#10;AAYACAAAACEAOP0h/9YAAACUAQAACwAAAAAAAAAAAAAAAAAvAQAAX3JlbHMvLnJlbHNQSwECLQAU&#10;AAYACAAAACEA1JMDWnQDAADBBQAADgAAAAAAAAAAAAAAAAAuAgAAZHJzL2Uyb0RvYy54bWxQSwEC&#10;LQAUAAYACAAAACEAkku/rd0AAAAJAQAADwAAAAAAAAAAAAAAAADOBQAAZHJzL2Rvd25yZXYueG1s&#10;UEsFBgAAAAAEAAQA8wAAANgGAAAAAA==&#10;" fillcolor="#dbeef4" stroked="f">
                <v:textbox>
                  <w:txbxContent>
                    <w:p w14:paraId="74222A7C" w14:textId="77777777" w:rsidR="00590F00" w:rsidRPr="00D70D24" w:rsidRDefault="00590F00" w:rsidP="00F674EA">
                      <w:pPr>
                        <w:snapToGrid w:val="0"/>
                        <w:spacing w:line="340" w:lineRule="exact"/>
                        <w:jc w:val="left"/>
                        <w:rPr>
                          <w:rFonts w:ascii="ＭＳ ゴシック" w:eastAsia="ＭＳ ゴシック" w:hAnsi="ＭＳ ゴシック"/>
                          <w:b/>
                          <w:color w:val="000000" w:themeColor="text1"/>
                          <w:sz w:val="28"/>
                          <w:szCs w:val="28"/>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14:paraId="60FEA0F7" w14:textId="6976D500" w:rsidR="00590F00" w:rsidRPr="00171A07" w:rsidRDefault="00590F00" w:rsidP="00171A07">
                      <w:pPr>
                        <w:snapToGrid w:val="0"/>
                        <w:spacing w:line="340" w:lineRule="exact"/>
                        <w:ind w:leftChars="131" w:left="495" w:hangingChars="100" w:hanging="220"/>
                        <w:jc w:val="left"/>
                        <w:rPr>
                          <w:rFonts w:ascii="HG丸ｺﾞｼｯｸM-PRO" w:eastAsia="HG丸ｺﾞｼｯｸM-PRO" w:hAnsi="HG丸ｺﾞｼｯｸM-PRO"/>
                          <w:color w:val="000000" w:themeColor="text1"/>
                          <w:sz w:val="22"/>
                        </w:rPr>
                      </w:pPr>
                      <w:r w:rsidRPr="00D70D24">
                        <w:rPr>
                          <w:rFonts w:ascii="HG丸ｺﾞｼｯｸM-PRO" w:eastAsia="HG丸ｺﾞｼｯｸM-PRO" w:hAnsi="HG丸ｺﾞｼｯｸM-PRO" w:hint="eastAsia"/>
                          <w:color w:val="000000" w:themeColor="text1"/>
                          <w:sz w:val="22"/>
                        </w:rPr>
                        <w:t>・</w:t>
                      </w:r>
                      <w:r w:rsidR="00CF5292">
                        <w:rPr>
                          <w:rFonts w:ascii="HG丸ｺﾞｼｯｸM-PRO" w:eastAsia="HG丸ｺﾞｼｯｸM-PRO" w:hAnsi="HG丸ｺﾞｼｯｸM-PRO" w:hint="eastAsia"/>
                          <w:color w:val="000000" w:themeColor="text1"/>
                          <w:sz w:val="22"/>
                        </w:rPr>
                        <w:t>大阪府外来</w:t>
                      </w:r>
                      <w:r w:rsidR="00CF5292">
                        <w:rPr>
                          <w:rFonts w:ascii="HG丸ｺﾞｼｯｸM-PRO" w:eastAsia="HG丸ｺﾞｼｯｸM-PRO" w:hAnsi="HG丸ｺﾞｼｯｸM-PRO"/>
                          <w:color w:val="000000" w:themeColor="text1"/>
                          <w:sz w:val="22"/>
                        </w:rPr>
                        <w:t>医療計画</w:t>
                      </w:r>
                      <w:r w:rsidR="00E730DA">
                        <w:rPr>
                          <w:rFonts w:ascii="HG丸ｺﾞｼｯｸM-PRO" w:eastAsia="HG丸ｺﾞｼｯｸM-PRO" w:hAnsi="HG丸ｺﾞｼｯｸM-PRO" w:hint="eastAsia"/>
                          <w:color w:val="000000" w:themeColor="text1"/>
                          <w:sz w:val="22"/>
                        </w:rPr>
                        <w:t>及び</w:t>
                      </w:r>
                      <w:r w:rsidR="00E730DA">
                        <w:rPr>
                          <w:rFonts w:ascii="HG丸ｺﾞｼｯｸM-PRO" w:eastAsia="HG丸ｺﾞｼｯｸM-PRO" w:hAnsi="HG丸ｺﾞｼｯｸM-PRO"/>
                          <w:color w:val="000000" w:themeColor="text1"/>
                          <w:sz w:val="22"/>
                        </w:rPr>
                        <w:t>府内の外来医療の現状</w:t>
                      </w:r>
                      <w:r w:rsidR="00E730DA">
                        <w:rPr>
                          <w:rFonts w:ascii="HG丸ｺﾞｼｯｸM-PRO" w:eastAsia="HG丸ｺﾞｼｯｸM-PRO" w:hAnsi="HG丸ｺﾞｼｯｸM-PRO" w:hint="eastAsia"/>
                          <w:color w:val="000000" w:themeColor="text1"/>
                          <w:sz w:val="22"/>
                        </w:rPr>
                        <w:t>等（見える化）について、</w:t>
                      </w:r>
                      <w:r w:rsidR="00CF5292">
                        <w:rPr>
                          <w:rFonts w:ascii="HG丸ｺﾞｼｯｸM-PRO" w:eastAsia="HG丸ｺﾞｼｯｸM-PRO" w:hAnsi="HG丸ｺﾞｼｯｸM-PRO"/>
                          <w:color w:val="000000" w:themeColor="text1"/>
                          <w:sz w:val="22"/>
                        </w:rPr>
                        <w:t>大阪府ホームページ</w:t>
                      </w:r>
                      <w:r w:rsidR="00CF5292">
                        <w:rPr>
                          <w:rFonts w:ascii="HG丸ｺﾞｼｯｸM-PRO" w:eastAsia="HG丸ｺﾞｼｯｸM-PRO" w:hAnsi="HG丸ｺﾞｼｯｸM-PRO" w:hint="eastAsia"/>
                          <w:color w:val="000000" w:themeColor="text1"/>
                          <w:sz w:val="22"/>
                        </w:rPr>
                        <w:t>への</w:t>
                      </w:r>
                      <w:r w:rsidR="00CF5292">
                        <w:rPr>
                          <w:rFonts w:ascii="HG丸ｺﾞｼｯｸM-PRO" w:eastAsia="HG丸ｺﾞｼｯｸM-PRO" w:hAnsi="HG丸ｺﾞｼｯｸM-PRO"/>
                          <w:color w:val="000000" w:themeColor="text1"/>
                          <w:sz w:val="22"/>
                        </w:rPr>
                        <w:t>掲載や、</w:t>
                      </w:r>
                      <w:r w:rsidR="00CF5292">
                        <w:rPr>
                          <w:rFonts w:ascii="HG丸ｺﾞｼｯｸM-PRO" w:eastAsia="HG丸ｺﾞｼｯｸM-PRO" w:hAnsi="HG丸ｺﾞｼｯｸM-PRO" w:hint="eastAsia"/>
                          <w:color w:val="000000" w:themeColor="text1"/>
                          <w:sz w:val="22"/>
                        </w:rPr>
                        <w:t>保健所等</w:t>
                      </w:r>
                      <w:r w:rsidR="00CF5292">
                        <w:rPr>
                          <w:rFonts w:ascii="HG丸ｺﾞｼｯｸM-PRO" w:eastAsia="HG丸ｺﾞｼｯｸM-PRO" w:hAnsi="HG丸ｺﾞｼｯｸM-PRO"/>
                          <w:color w:val="000000" w:themeColor="text1"/>
                          <w:sz w:val="22"/>
                        </w:rPr>
                        <w:t>での</w:t>
                      </w:r>
                      <w:r w:rsidR="00CF5292">
                        <w:rPr>
                          <w:rFonts w:ascii="HG丸ｺﾞｼｯｸM-PRO" w:eastAsia="HG丸ｺﾞｼｯｸM-PRO" w:hAnsi="HG丸ｺﾞｼｯｸM-PRO" w:hint="eastAsia"/>
                          <w:color w:val="000000" w:themeColor="text1"/>
                          <w:sz w:val="22"/>
                        </w:rPr>
                        <w:t>開架</w:t>
                      </w:r>
                      <w:r w:rsidR="00171A07">
                        <w:rPr>
                          <w:rFonts w:ascii="HG丸ｺﾞｼｯｸM-PRO" w:eastAsia="HG丸ｺﾞｼｯｸM-PRO" w:hAnsi="HG丸ｺﾞｼｯｸM-PRO" w:hint="eastAsia"/>
                          <w:color w:val="000000" w:themeColor="text1"/>
                          <w:sz w:val="22"/>
                        </w:rPr>
                        <w:t>により、</w:t>
                      </w:r>
                      <w:r w:rsidR="00E730DA">
                        <w:rPr>
                          <w:rFonts w:ascii="HG丸ｺﾞｼｯｸM-PRO" w:eastAsia="HG丸ｺﾞｼｯｸM-PRO" w:hAnsi="HG丸ｺﾞｼｯｸM-PRO" w:hint="eastAsia"/>
                          <w:color w:val="000000" w:themeColor="text1"/>
                          <w:sz w:val="22"/>
                        </w:rPr>
                        <w:t>本</w:t>
                      </w:r>
                      <w:r w:rsidR="00CF5292">
                        <w:rPr>
                          <w:rFonts w:ascii="HG丸ｺﾞｼｯｸM-PRO" w:eastAsia="HG丸ｺﾞｼｯｸM-PRO" w:hAnsi="HG丸ｺﾞｼｯｸM-PRO"/>
                          <w:color w:val="000000" w:themeColor="text1"/>
                          <w:sz w:val="22"/>
                        </w:rPr>
                        <w:t>計画の積極的な情報発信に努めます。</w:t>
                      </w:r>
                    </w:p>
                  </w:txbxContent>
                </v:textbox>
                <w10:wrap anchorx="margin"/>
              </v:roundrect>
            </w:pict>
          </mc:Fallback>
        </mc:AlternateContent>
      </w:r>
    </w:p>
    <w:p w14:paraId="2DD10F35" w14:textId="77777777" w:rsidR="00F674EA" w:rsidRDefault="00F674EA" w:rsidP="00F674EA">
      <w:pPr>
        <w:ind w:leftChars="200" w:left="701" w:hangingChars="100" w:hanging="281"/>
        <w:rPr>
          <w:rFonts w:ascii="ＭＳ ゴシック" w:eastAsia="ＭＳ ゴシック" w:hAnsi="ＭＳ ゴシック"/>
          <w:b/>
          <w:color w:val="0070C0"/>
          <w:sz w:val="28"/>
          <w:szCs w:val="28"/>
        </w:rPr>
      </w:pPr>
    </w:p>
    <w:p w14:paraId="48413494" w14:textId="77777777" w:rsidR="00F674EA" w:rsidRDefault="00F674EA" w:rsidP="00F674EA">
      <w:pPr>
        <w:ind w:leftChars="200" w:left="701" w:hangingChars="100" w:hanging="281"/>
        <w:rPr>
          <w:rFonts w:ascii="ＭＳ ゴシック" w:eastAsia="ＭＳ ゴシック" w:hAnsi="ＭＳ ゴシック"/>
          <w:b/>
          <w:color w:val="0070C0"/>
          <w:sz w:val="28"/>
          <w:szCs w:val="28"/>
        </w:rPr>
      </w:pPr>
    </w:p>
    <w:p w14:paraId="088AE0D2" w14:textId="77777777" w:rsidR="00CB5933" w:rsidRDefault="00CB5933" w:rsidP="00F674EA">
      <w:pPr>
        <w:rPr>
          <w:rFonts w:ascii="ＭＳ ゴシック" w:eastAsia="ＭＳ ゴシック" w:hAnsi="ＭＳ ゴシック"/>
          <w:b/>
          <w:color w:val="0070C0"/>
          <w:sz w:val="28"/>
          <w:szCs w:val="28"/>
        </w:rPr>
      </w:pPr>
    </w:p>
    <w:p w14:paraId="52DF7D9A" w14:textId="77777777" w:rsidR="00365737" w:rsidRDefault="00365737" w:rsidP="00F674EA">
      <w:pPr>
        <w:rPr>
          <w:rFonts w:ascii="ＭＳ ゴシック" w:eastAsia="ＭＳ ゴシック" w:hAnsi="ＭＳ ゴシック"/>
          <w:b/>
          <w:color w:val="0070C0"/>
          <w:sz w:val="28"/>
          <w:szCs w:val="28"/>
        </w:rPr>
      </w:pPr>
    </w:p>
    <w:p w14:paraId="62E26851" w14:textId="77777777" w:rsidR="00365737" w:rsidRDefault="00365737" w:rsidP="00F674EA">
      <w:pPr>
        <w:rPr>
          <w:rFonts w:ascii="ＭＳ ゴシック" w:eastAsia="ＭＳ ゴシック" w:hAnsi="ＭＳ ゴシック"/>
          <w:b/>
          <w:color w:val="0070C0"/>
          <w:sz w:val="28"/>
          <w:szCs w:val="28"/>
        </w:rPr>
      </w:pPr>
    </w:p>
    <w:p w14:paraId="22C8D06E" w14:textId="77777777" w:rsidR="00F674EA" w:rsidRDefault="00F674EA" w:rsidP="00F674EA">
      <w:pPr>
        <w:ind w:firstLineChars="50" w:firstLine="141"/>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２</w:t>
      </w:r>
      <w:r w:rsidRPr="008E635F">
        <w:rPr>
          <w:rFonts w:ascii="ＭＳ ゴシック" w:eastAsia="ＭＳ ゴシック" w:hAnsi="ＭＳ ゴシック" w:hint="eastAsia"/>
          <w:b/>
          <w:color w:val="0070C0"/>
          <w:sz w:val="28"/>
          <w:szCs w:val="28"/>
        </w:rPr>
        <w:t>）</w:t>
      </w:r>
      <w:r w:rsidR="00CB5933">
        <w:rPr>
          <w:rFonts w:ascii="ＭＳ ゴシック" w:eastAsia="ＭＳ ゴシック" w:hAnsi="ＭＳ ゴシック" w:hint="eastAsia"/>
          <w:b/>
          <w:color w:val="0070C0"/>
          <w:sz w:val="28"/>
          <w:szCs w:val="28"/>
        </w:rPr>
        <w:t>新規開設者に地域医療への協力の啓発</w:t>
      </w:r>
    </w:p>
    <w:p w14:paraId="0CF0E01C" w14:textId="77777777" w:rsidR="00F674EA" w:rsidRPr="00CB5933" w:rsidRDefault="00CF5292" w:rsidP="00CB5933">
      <w:pPr>
        <w:ind w:leftChars="50" w:left="765"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color w:val="0070C0"/>
          <w:sz w:val="22"/>
          <w:szCs w:val="28"/>
        </w:rPr>
        <w:t xml:space="preserve">　　</w:t>
      </w:r>
      <w:r w:rsidRPr="0016751F">
        <w:rPr>
          <w:rFonts w:ascii="HG丸ｺﾞｼｯｸM-PRO" w:eastAsia="HG丸ｺﾞｼｯｸM-PRO" w:hAnsi="HG丸ｺﾞｼｯｸM-PRO" w:hint="eastAsia"/>
          <w:sz w:val="22"/>
          <w:szCs w:val="28"/>
        </w:rPr>
        <w:t>○</w:t>
      </w:r>
      <w:r w:rsidR="00CB5933">
        <w:rPr>
          <w:rFonts w:ascii="HG丸ｺﾞｼｯｸM-PRO" w:eastAsia="HG丸ｺﾞｼｯｸM-PRO" w:hAnsi="HG丸ｺﾞｼｯｸM-PRO" w:hint="eastAsia"/>
          <w:sz w:val="22"/>
        </w:rPr>
        <w:t>一般診療所の新規開設者に対し、地域医療への協力の啓発を行います</w:t>
      </w:r>
      <w:r w:rsidR="00CB5933" w:rsidRPr="00CB5933">
        <w:rPr>
          <w:rFonts w:ascii="HG丸ｺﾞｼｯｸM-PRO" w:eastAsia="HG丸ｺﾞｼｯｸM-PRO" w:hAnsi="HG丸ｺﾞｼｯｸM-PRO" w:hint="eastAsia"/>
          <w:sz w:val="22"/>
        </w:rPr>
        <w:t>。</w:t>
      </w:r>
    </w:p>
    <w:p w14:paraId="0FD244FA" w14:textId="77777777" w:rsidR="00F674EA" w:rsidRPr="009E37B5" w:rsidRDefault="009A6216" w:rsidP="00F674EA">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93408" behindDoc="0" locked="0" layoutInCell="1" allowOverlap="1" wp14:anchorId="33A191BC" wp14:editId="7D3896AE">
                <wp:simplePos x="0" y="0"/>
                <wp:positionH relativeFrom="margin">
                  <wp:posOffset>365760</wp:posOffset>
                </wp:positionH>
                <wp:positionV relativeFrom="paragraph">
                  <wp:posOffset>77470</wp:posOffset>
                </wp:positionV>
                <wp:extent cx="5759450" cy="3143250"/>
                <wp:effectExtent l="0" t="0" r="0" b="0"/>
                <wp:wrapNone/>
                <wp:docPr id="7191" name="AutoShape 3530" descr="【計画最終年（2023年度）までの取組】&#10;・一般診療所の新規開設者に対し、開設届の提出にあたり、「地域の外来医療機能」の状況について情報提供（外来医療計画の周知）するとともに、「地域医療への協力に関する意向書」の提出を依頼します。&#10;&#10;・意向書の内容及び提出の状況については、地域医療にかかる実態把握の一助とするため、地域の医療関係者等が、今後の地域の医療体制について協議する医療・病床懇話会、保健医療協議会にて、医療機関名と所在地をあわせて報告します。&#10;&#10;・また、保健医療協議会において回答内容等、別途個別に確認が必要な場合は、当該医療機関に出席の上、説明をお願いしていきます（豊能二次医療圏、大阪市二次医療圏のみ）。&#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3143250"/>
                        </a:xfrm>
                        <a:prstGeom prst="roundRect">
                          <a:avLst>
                            <a:gd name="adj" fmla="val 10938"/>
                          </a:avLst>
                        </a:prstGeom>
                        <a:solidFill>
                          <a:srgbClr val="4BACC6">
                            <a:lumMod val="20000"/>
                            <a:lumOff val="80000"/>
                          </a:srgbClr>
                        </a:solidFill>
                        <a:ln>
                          <a:noFill/>
                        </a:ln>
                        <a:effectLst/>
                      </wps:spPr>
                      <wps:txbx>
                        <w:txbxContent>
                          <w:p w14:paraId="686FAC52" w14:textId="77777777" w:rsidR="00590F00" w:rsidRPr="00D70D24" w:rsidRDefault="00590F00" w:rsidP="009A6216">
                            <w:pPr>
                              <w:snapToGrid w:val="0"/>
                              <w:spacing w:line="340" w:lineRule="exact"/>
                              <w:jc w:val="left"/>
                              <w:rPr>
                                <w:rFonts w:ascii="ＭＳ ゴシック" w:eastAsia="ＭＳ ゴシック" w:hAnsi="ＭＳ ゴシック"/>
                                <w:b/>
                                <w:color w:val="000000" w:themeColor="text1"/>
                                <w:sz w:val="28"/>
                                <w:szCs w:val="28"/>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14:paraId="1F32A77F" w14:textId="272C5126" w:rsidR="00CB5933" w:rsidRDefault="00590F00" w:rsidP="003551B4">
                            <w:pPr>
                              <w:snapToGrid w:val="0"/>
                              <w:spacing w:line="340" w:lineRule="exact"/>
                              <w:ind w:leftChars="131" w:left="495" w:hangingChars="100" w:hanging="220"/>
                              <w:jc w:val="left"/>
                              <w:rPr>
                                <w:rFonts w:ascii="HG丸ｺﾞｼｯｸM-PRO" w:eastAsia="HG丸ｺﾞｼｯｸM-PRO" w:hAnsi="HG丸ｺﾞｼｯｸM-PRO"/>
                                <w:color w:val="000000" w:themeColor="text1"/>
                                <w:sz w:val="22"/>
                              </w:rPr>
                            </w:pPr>
                            <w:r w:rsidRPr="00D70D24">
                              <w:rPr>
                                <w:rFonts w:ascii="HG丸ｺﾞｼｯｸM-PRO" w:eastAsia="HG丸ｺﾞｼｯｸM-PRO" w:hAnsi="HG丸ｺﾞｼｯｸM-PRO" w:hint="eastAsia"/>
                                <w:color w:val="000000" w:themeColor="text1"/>
                                <w:sz w:val="22"/>
                              </w:rPr>
                              <w:t>・</w:t>
                            </w:r>
                            <w:r w:rsidR="00CB5933">
                              <w:rPr>
                                <w:rFonts w:ascii="HG丸ｺﾞｼｯｸM-PRO" w:eastAsia="HG丸ｺﾞｼｯｸM-PRO" w:hAnsi="HG丸ｺﾞｼｯｸM-PRO" w:hint="eastAsia"/>
                                <w:color w:val="000000" w:themeColor="text1"/>
                                <w:sz w:val="22"/>
                              </w:rPr>
                              <w:t>一般診療所の新規開設者</w:t>
                            </w:r>
                            <w:r w:rsidR="00CB5933">
                              <w:rPr>
                                <w:rFonts w:ascii="HG丸ｺﾞｼｯｸM-PRO" w:eastAsia="HG丸ｺﾞｼｯｸM-PRO" w:hAnsi="HG丸ｺﾞｼｯｸM-PRO"/>
                                <w:color w:val="000000" w:themeColor="text1"/>
                                <w:sz w:val="22"/>
                              </w:rPr>
                              <w:t>に対し、開設</w:t>
                            </w:r>
                            <w:r w:rsidR="00CB5933">
                              <w:rPr>
                                <w:rFonts w:ascii="HG丸ｺﾞｼｯｸM-PRO" w:eastAsia="HG丸ｺﾞｼｯｸM-PRO" w:hAnsi="HG丸ｺﾞｼｯｸM-PRO" w:hint="eastAsia"/>
                                <w:color w:val="000000" w:themeColor="text1"/>
                                <w:sz w:val="22"/>
                              </w:rPr>
                              <w:t>届</w:t>
                            </w:r>
                            <w:r w:rsidR="00CB5933">
                              <w:rPr>
                                <w:rFonts w:ascii="HG丸ｺﾞｼｯｸM-PRO" w:eastAsia="HG丸ｺﾞｼｯｸM-PRO" w:hAnsi="HG丸ｺﾞｼｯｸM-PRO"/>
                                <w:color w:val="000000" w:themeColor="text1"/>
                                <w:sz w:val="22"/>
                              </w:rPr>
                              <w:t>の</w:t>
                            </w:r>
                            <w:r w:rsidR="00CB5933">
                              <w:rPr>
                                <w:rFonts w:ascii="HG丸ｺﾞｼｯｸM-PRO" w:eastAsia="HG丸ｺﾞｼｯｸM-PRO" w:hAnsi="HG丸ｺﾞｼｯｸM-PRO" w:hint="eastAsia"/>
                                <w:color w:val="000000" w:themeColor="text1"/>
                                <w:sz w:val="22"/>
                              </w:rPr>
                              <w:t>提出</w:t>
                            </w:r>
                            <w:r w:rsidR="00CB5933">
                              <w:rPr>
                                <w:rFonts w:ascii="HG丸ｺﾞｼｯｸM-PRO" w:eastAsia="HG丸ｺﾞｼｯｸM-PRO" w:hAnsi="HG丸ｺﾞｼｯｸM-PRO"/>
                                <w:color w:val="000000" w:themeColor="text1"/>
                                <w:sz w:val="22"/>
                              </w:rPr>
                              <w:t>にあたり、</w:t>
                            </w:r>
                            <w:r w:rsidR="00CB5933">
                              <w:rPr>
                                <w:rFonts w:ascii="HG丸ｺﾞｼｯｸM-PRO" w:eastAsia="HG丸ｺﾞｼｯｸM-PRO" w:hAnsi="HG丸ｺﾞｼｯｸM-PRO" w:hint="eastAsia"/>
                                <w:color w:val="000000" w:themeColor="text1"/>
                                <w:sz w:val="22"/>
                              </w:rPr>
                              <w:t>「地域の外来医療機能」の状況について</w:t>
                            </w:r>
                            <w:r w:rsidRPr="00677A3F">
                              <w:rPr>
                                <w:rFonts w:ascii="HG丸ｺﾞｼｯｸM-PRO" w:eastAsia="HG丸ｺﾞｼｯｸM-PRO" w:hAnsi="HG丸ｺﾞｼｯｸM-PRO" w:hint="eastAsia"/>
                                <w:color w:val="000000" w:themeColor="text1"/>
                                <w:sz w:val="22"/>
                              </w:rPr>
                              <w:t>情報提供</w:t>
                            </w:r>
                            <w:r w:rsidR="00CB5933">
                              <w:rPr>
                                <w:rFonts w:ascii="HG丸ｺﾞｼｯｸM-PRO" w:eastAsia="HG丸ｺﾞｼｯｸM-PRO" w:hAnsi="HG丸ｺﾞｼｯｸM-PRO" w:hint="eastAsia"/>
                                <w:color w:val="000000" w:themeColor="text1"/>
                                <w:sz w:val="22"/>
                              </w:rPr>
                              <w:t>（</w:t>
                            </w:r>
                            <w:r w:rsidR="00E730DA">
                              <w:rPr>
                                <w:rFonts w:ascii="HG丸ｺﾞｼｯｸM-PRO" w:eastAsia="HG丸ｺﾞｼｯｸM-PRO" w:hAnsi="HG丸ｺﾞｼｯｸM-PRO" w:hint="eastAsia"/>
                                <w:color w:val="000000" w:themeColor="text1"/>
                                <w:sz w:val="22"/>
                              </w:rPr>
                              <w:t>大阪府</w:t>
                            </w:r>
                            <w:r w:rsidR="00CB5933">
                              <w:rPr>
                                <w:rFonts w:ascii="HG丸ｺﾞｼｯｸM-PRO" w:eastAsia="HG丸ｺﾞｼｯｸM-PRO" w:hAnsi="HG丸ｺﾞｼｯｸM-PRO" w:hint="eastAsia"/>
                                <w:color w:val="000000" w:themeColor="text1"/>
                                <w:sz w:val="22"/>
                              </w:rPr>
                              <w:t>外来</w:t>
                            </w:r>
                            <w:r w:rsidR="00CB5933">
                              <w:rPr>
                                <w:rFonts w:ascii="HG丸ｺﾞｼｯｸM-PRO" w:eastAsia="HG丸ｺﾞｼｯｸM-PRO" w:hAnsi="HG丸ｺﾞｼｯｸM-PRO"/>
                                <w:color w:val="000000" w:themeColor="text1"/>
                                <w:sz w:val="22"/>
                              </w:rPr>
                              <w:t>医療計画の周知</w:t>
                            </w:r>
                            <w:r w:rsidR="00CB5933">
                              <w:rPr>
                                <w:rFonts w:ascii="HG丸ｺﾞｼｯｸM-PRO" w:eastAsia="HG丸ｺﾞｼｯｸM-PRO" w:hAnsi="HG丸ｺﾞｼｯｸM-PRO" w:hint="eastAsia"/>
                                <w:color w:val="000000" w:themeColor="text1"/>
                                <w:sz w:val="22"/>
                              </w:rPr>
                              <w:t>）するとともに、</w:t>
                            </w:r>
                            <w:r w:rsidRPr="00677A3F">
                              <w:rPr>
                                <w:rFonts w:ascii="HG丸ｺﾞｼｯｸM-PRO" w:eastAsia="HG丸ｺﾞｼｯｸM-PRO" w:hAnsi="HG丸ｺﾞｼｯｸM-PRO" w:hint="eastAsia"/>
                                <w:color w:val="000000" w:themeColor="text1"/>
                                <w:sz w:val="22"/>
                              </w:rPr>
                              <w:t>「</w:t>
                            </w:r>
                            <w:r w:rsidR="009B1643" w:rsidRPr="009B1643">
                              <w:rPr>
                                <w:rFonts w:ascii="HG丸ｺﾞｼｯｸM-PRO" w:eastAsia="HG丸ｺﾞｼｯｸM-PRO" w:hAnsi="HG丸ｺﾞｼｯｸM-PRO" w:hint="eastAsia"/>
                                <w:color w:val="000000" w:themeColor="text1"/>
                                <w:sz w:val="22"/>
                              </w:rPr>
                              <w:t>地域医療への協力に関する意向書</w:t>
                            </w:r>
                            <w:r w:rsidRPr="00677A3F">
                              <w:rPr>
                                <w:rFonts w:ascii="HG丸ｺﾞｼｯｸM-PRO" w:eastAsia="HG丸ｺﾞｼｯｸM-PRO" w:hAnsi="HG丸ｺﾞｼｯｸM-PRO" w:hint="eastAsia"/>
                                <w:color w:val="000000" w:themeColor="text1"/>
                                <w:sz w:val="22"/>
                              </w:rPr>
                              <w:t>」</w:t>
                            </w:r>
                            <w:r w:rsidR="00CB5933">
                              <w:rPr>
                                <w:rFonts w:ascii="HG丸ｺﾞｼｯｸM-PRO" w:eastAsia="HG丸ｺﾞｼｯｸM-PRO" w:hAnsi="HG丸ｺﾞｼｯｸM-PRO" w:hint="eastAsia"/>
                                <w:color w:val="000000" w:themeColor="text1"/>
                                <w:sz w:val="22"/>
                              </w:rPr>
                              <w:t>の</w:t>
                            </w:r>
                            <w:r w:rsidR="00CB5933">
                              <w:rPr>
                                <w:rFonts w:ascii="HG丸ｺﾞｼｯｸM-PRO" w:eastAsia="HG丸ｺﾞｼｯｸM-PRO" w:hAnsi="HG丸ｺﾞｼｯｸM-PRO"/>
                                <w:color w:val="000000" w:themeColor="text1"/>
                                <w:sz w:val="22"/>
                              </w:rPr>
                              <w:t>提出を依頼します。</w:t>
                            </w:r>
                          </w:p>
                          <w:p w14:paraId="75508794" w14:textId="77777777" w:rsidR="00365737" w:rsidRDefault="00365737" w:rsidP="003551B4">
                            <w:pPr>
                              <w:snapToGrid w:val="0"/>
                              <w:spacing w:line="340" w:lineRule="exact"/>
                              <w:ind w:leftChars="131" w:left="495" w:hangingChars="100" w:hanging="220"/>
                              <w:jc w:val="left"/>
                              <w:rPr>
                                <w:rFonts w:ascii="HG丸ｺﾞｼｯｸM-PRO" w:eastAsia="HG丸ｺﾞｼｯｸM-PRO" w:hAnsi="HG丸ｺﾞｼｯｸM-PRO"/>
                                <w:color w:val="000000" w:themeColor="text1"/>
                                <w:sz w:val="22"/>
                              </w:rPr>
                            </w:pPr>
                          </w:p>
                          <w:p w14:paraId="2D6E2DCE" w14:textId="360990A6" w:rsidR="00CB5933" w:rsidRDefault="00CB5933" w:rsidP="00CB5933">
                            <w:pPr>
                              <w:snapToGrid w:val="0"/>
                              <w:spacing w:line="340" w:lineRule="exact"/>
                              <w:ind w:leftChars="131" w:left="495"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1E310A">
                              <w:rPr>
                                <w:rFonts w:ascii="HG丸ｺﾞｼｯｸM-PRO" w:eastAsia="HG丸ｺﾞｼｯｸM-PRO" w:hAnsi="HG丸ｺﾞｼｯｸM-PRO" w:hint="eastAsia"/>
                                <w:color w:val="000000" w:themeColor="text1"/>
                                <w:sz w:val="22"/>
                              </w:rPr>
                              <w:t>意向書</w:t>
                            </w:r>
                            <w:r w:rsidRPr="00CB5933">
                              <w:rPr>
                                <w:rFonts w:ascii="HG丸ｺﾞｼｯｸM-PRO" w:eastAsia="HG丸ｺﾞｼｯｸM-PRO" w:hAnsi="HG丸ｺﾞｼｯｸM-PRO" w:hint="eastAsia"/>
                                <w:color w:val="000000" w:themeColor="text1"/>
                                <w:sz w:val="22"/>
                              </w:rPr>
                              <w:t>の内容及び提出の状況については、</w:t>
                            </w:r>
                            <w:r w:rsidR="001E310A">
                              <w:rPr>
                                <w:rFonts w:ascii="HG丸ｺﾞｼｯｸM-PRO" w:eastAsia="HG丸ｺﾞｼｯｸM-PRO" w:hAnsi="HG丸ｺﾞｼｯｸM-PRO"/>
                                <w:color w:val="000000" w:themeColor="text1"/>
                                <w:sz w:val="22"/>
                              </w:rPr>
                              <w:t>地域医療にかかる実態把握の一助とするため</w:t>
                            </w:r>
                            <w:r w:rsidR="001E310A">
                              <w:rPr>
                                <w:rFonts w:ascii="HG丸ｺﾞｼｯｸM-PRO" w:eastAsia="HG丸ｺﾞｼｯｸM-PRO" w:hAnsi="HG丸ｺﾞｼｯｸM-PRO" w:hint="eastAsia"/>
                                <w:color w:val="000000" w:themeColor="text1"/>
                                <w:sz w:val="22"/>
                              </w:rPr>
                              <w:t>、</w:t>
                            </w:r>
                            <w:r w:rsidRPr="00CB5933">
                              <w:rPr>
                                <w:rFonts w:ascii="HG丸ｺﾞｼｯｸM-PRO" w:eastAsia="HG丸ｺﾞｼｯｸM-PRO" w:hAnsi="HG丸ｺﾞｼｯｸM-PRO" w:hint="eastAsia"/>
                                <w:color w:val="000000" w:themeColor="text1"/>
                                <w:sz w:val="22"/>
                              </w:rPr>
                              <w:t>地域の医療関係者等が、今後の地域の医療体制について協議する医療・病</w:t>
                            </w:r>
                            <w:r w:rsidR="001E310A">
                              <w:rPr>
                                <w:rFonts w:ascii="HG丸ｺﾞｼｯｸM-PRO" w:eastAsia="HG丸ｺﾞｼｯｸM-PRO" w:hAnsi="HG丸ｺﾞｼｯｸM-PRO" w:hint="eastAsia"/>
                                <w:color w:val="000000" w:themeColor="text1"/>
                                <w:sz w:val="22"/>
                              </w:rPr>
                              <w:t>床懇話会</w:t>
                            </w:r>
                            <w:r w:rsidR="00E730DA">
                              <w:rPr>
                                <w:rFonts w:ascii="HG丸ｺﾞｼｯｸM-PRO" w:eastAsia="HG丸ｺﾞｼｯｸM-PRO" w:hAnsi="HG丸ｺﾞｼｯｸM-PRO" w:hint="eastAsia"/>
                                <w:color w:val="000000" w:themeColor="text1"/>
                                <w:sz w:val="22"/>
                              </w:rPr>
                              <w:t>（部会</w:t>
                            </w:r>
                            <w:r w:rsidR="00E730DA">
                              <w:rPr>
                                <w:rFonts w:ascii="HG丸ｺﾞｼｯｸM-PRO" w:eastAsia="HG丸ｺﾞｼｯｸM-PRO" w:hAnsi="HG丸ｺﾞｼｯｸM-PRO"/>
                                <w:color w:val="000000" w:themeColor="text1"/>
                                <w:sz w:val="22"/>
                              </w:rPr>
                              <w:t>）</w:t>
                            </w:r>
                            <w:r w:rsidR="001E310A">
                              <w:rPr>
                                <w:rFonts w:ascii="HG丸ｺﾞｼｯｸM-PRO" w:eastAsia="HG丸ｺﾞｼｯｸM-PRO" w:hAnsi="HG丸ｺﾞｼｯｸM-PRO" w:hint="eastAsia"/>
                                <w:color w:val="000000" w:themeColor="text1"/>
                                <w:sz w:val="22"/>
                              </w:rPr>
                              <w:t>、保健医療協議会にて、医療機関名と所在地</w:t>
                            </w:r>
                            <w:r w:rsidR="00C01CA4">
                              <w:rPr>
                                <w:rFonts w:ascii="HG丸ｺﾞｼｯｸM-PRO" w:eastAsia="HG丸ｺﾞｼｯｸM-PRO" w:hAnsi="HG丸ｺﾞｼｯｸM-PRO" w:hint="eastAsia"/>
                                <w:color w:val="000000" w:themeColor="text1"/>
                                <w:sz w:val="22"/>
                              </w:rPr>
                              <w:t>を</w:t>
                            </w:r>
                            <w:r w:rsidR="001E310A">
                              <w:rPr>
                                <w:rFonts w:ascii="HG丸ｺﾞｼｯｸM-PRO" w:eastAsia="HG丸ｺﾞｼｯｸM-PRO" w:hAnsi="HG丸ｺﾞｼｯｸM-PRO" w:hint="eastAsia"/>
                                <w:color w:val="000000" w:themeColor="text1"/>
                                <w:sz w:val="22"/>
                              </w:rPr>
                              <w:t>あわせて報告します</w:t>
                            </w:r>
                            <w:r w:rsidRPr="00CB5933">
                              <w:rPr>
                                <w:rFonts w:ascii="HG丸ｺﾞｼｯｸM-PRO" w:eastAsia="HG丸ｺﾞｼｯｸM-PRO" w:hAnsi="HG丸ｺﾞｼｯｸM-PRO" w:hint="eastAsia"/>
                                <w:color w:val="000000" w:themeColor="text1"/>
                                <w:sz w:val="22"/>
                              </w:rPr>
                              <w:t>。</w:t>
                            </w:r>
                          </w:p>
                          <w:p w14:paraId="76E0072F" w14:textId="77777777" w:rsidR="00365737" w:rsidRPr="00D76C23" w:rsidRDefault="00365737" w:rsidP="00CB5933">
                            <w:pPr>
                              <w:snapToGrid w:val="0"/>
                              <w:spacing w:line="340" w:lineRule="exact"/>
                              <w:ind w:leftChars="131" w:left="495" w:hangingChars="100" w:hanging="220"/>
                              <w:jc w:val="left"/>
                              <w:rPr>
                                <w:rFonts w:ascii="HG丸ｺﾞｼｯｸM-PRO" w:eastAsia="HG丸ｺﾞｼｯｸM-PRO" w:hAnsi="HG丸ｺﾞｼｯｸM-PRO"/>
                                <w:color w:val="000000" w:themeColor="text1"/>
                                <w:sz w:val="22"/>
                              </w:rPr>
                            </w:pPr>
                          </w:p>
                          <w:p w14:paraId="0B807DA1" w14:textId="115C39F6" w:rsidR="00590F00" w:rsidRPr="001E310A" w:rsidRDefault="001E310A" w:rsidP="009A6216">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1E310A">
                              <w:rPr>
                                <w:rFonts w:ascii="HG丸ｺﾞｼｯｸM-PRO" w:eastAsia="HG丸ｺﾞｼｯｸM-PRO" w:hAnsi="HG丸ｺﾞｼｯｸM-PRO" w:hint="eastAsia"/>
                                <w:color w:val="000000" w:themeColor="text1"/>
                                <w:sz w:val="22"/>
                              </w:rPr>
                              <w:t>また、保健医療協議会において回答内容等</w:t>
                            </w:r>
                            <w:r w:rsidR="00C01CA4">
                              <w:rPr>
                                <w:rFonts w:ascii="HG丸ｺﾞｼｯｸM-PRO" w:eastAsia="HG丸ｺﾞｼｯｸM-PRO" w:hAnsi="HG丸ｺﾞｼｯｸM-PRO" w:hint="eastAsia"/>
                                <w:color w:val="000000" w:themeColor="text1"/>
                                <w:sz w:val="22"/>
                              </w:rPr>
                              <w:t>、</w:t>
                            </w:r>
                            <w:r w:rsidRPr="001E310A">
                              <w:rPr>
                                <w:rFonts w:ascii="HG丸ｺﾞｼｯｸM-PRO" w:eastAsia="HG丸ｺﾞｼｯｸM-PRO" w:hAnsi="HG丸ｺﾞｼｯｸM-PRO" w:hint="eastAsia"/>
                                <w:color w:val="000000" w:themeColor="text1"/>
                                <w:sz w:val="22"/>
                              </w:rPr>
                              <w:t>別途個別に確認が必要な場合は、</w:t>
                            </w:r>
                            <w:r>
                              <w:rPr>
                                <w:rFonts w:ascii="HG丸ｺﾞｼｯｸM-PRO" w:eastAsia="HG丸ｺﾞｼｯｸM-PRO" w:hAnsi="HG丸ｺﾞｼｯｸM-PRO" w:hint="eastAsia"/>
                                <w:color w:val="000000" w:themeColor="text1"/>
                                <w:sz w:val="22"/>
                              </w:rPr>
                              <w:t>当該</w:t>
                            </w:r>
                            <w:r>
                              <w:rPr>
                                <w:rFonts w:ascii="HG丸ｺﾞｼｯｸM-PRO" w:eastAsia="HG丸ｺﾞｼｯｸM-PRO" w:hAnsi="HG丸ｺﾞｼｯｸM-PRO"/>
                                <w:color w:val="000000" w:themeColor="text1"/>
                                <w:sz w:val="22"/>
                              </w:rPr>
                              <w:t>医療機関に</w:t>
                            </w:r>
                            <w:r>
                              <w:rPr>
                                <w:rFonts w:ascii="HG丸ｺﾞｼｯｸM-PRO" w:eastAsia="HG丸ｺﾞｼｯｸM-PRO" w:hAnsi="HG丸ｺﾞｼｯｸM-PRO" w:hint="eastAsia"/>
                                <w:color w:val="000000" w:themeColor="text1"/>
                                <w:sz w:val="22"/>
                              </w:rPr>
                              <w:t>出席</w:t>
                            </w:r>
                            <w:r>
                              <w:rPr>
                                <w:rFonts w:ascii="HG丸ｺﾞｼｯｸM-PRO" w:eastAsia="HG丸ｺﾞｼｯｸM-PRO" w:hAnsi="HG丸ｺﾞｼｯｸM-PRO"/>
                                <w:color w:val="000000" w:themeColor="text1"/>
                                <w:sz w:val="22"/>
                              </w:rPr>
                              <w:t>の上、</w:t>
                            </w:r>
                            <w:r>
                              <w:rPr>
                                <w:rFonts w:ascii="HG丸ｺﾞｼｯｸM-PRO" w:eastAsia="HG丸ｺﾞｼｯｸM-PRO" w:hAnsi="HG丸ｺﾞｼｯｸM-PRO" w:hint="eastAsia"/>
                                <w:color w:val="000000" w:themeColor="text1"/>
                                <w:sz w:val="22"/>
                              </w:rPr>
                              <w:t>説明をお願いしていきます</w:t>
                            </w:r>
                            <w:r w:rsidR="00365737">
                              <w:rPr>
                                <w:rFonts w:ascii="HG丸ｺﾞｼｯｸM-PRO" w:eastAsia="HG丸ｺﾞｼｯｸM-PRO" w:hAnsi="HG丸ｺﾞｼｯｸM-PRO" w:hint="eastAsia"/>
                                <w:color w:val="000000" w:themeColor="text1"/>
                                <w:sz w:val="22"/>
                              </w:rPr>
                              <w:t>（豊能</w:t>
                            </w:r>
                            <w:r w:rsidR="00365737">
                              <w:rPr>
                                <w:rFonts w:ascii="HG丸ｺﾞｼｯｸM-PRO" w:eastAsia="HG丸ｺﾞｼｯｸM-PRO" w:hAnsi="HG丸ｺﾞｼｯｸM-PRO"/>
                                <w:color w:val="000000" w:themeColor="text1"/>
                                <w:sz w:val="22"/>
                              </w:rPr>
                              <w:t>二次医療圏、大阪市二次</w:t>
                            </w:r>
                            <w:r w:rsidR="00365737">
                              <w:rPr>
                                <w:rFonts w:ascii="HG丸ｺﾞｼｯｸM-PRO" w:eastAsia="HG丸ｺﾞｼｯｸM-PRO" w:hAnsi="HG丸ｺﾞｼｯｸM-PRO" w:hint="eastAsia"/>
                                <w:color w:val="000000" w:themeColor="text1"/>
                                <w:sz w:val="22"/>
                              </w:rPr>
                              <w:t>医療圏</w:t>
                            </w:r>
                            <w:r w:rsidR="00365737">
                              <w:rPr>
                                <w:rFonts w:ascii="HG丸ｺﾞｼｯｸM-PRO" w:eastAsia="HG丸ｺﾞｼｯｸM-PRO" w:hAnsi="HG丸ｺﾞｼｯｸM-PRO"/>
                                <w:color w:val="000000" w:themeColor="text1"/>
                                <w:sz w:val="22"/>
                              </w:rPr>
                              <w:t>のみ</w:t>
                            </w:r>
                            <w:r w:rsidR="00365737">
                              <w:rPr>
                                <w:rFonts w:ascii="HG丸ｺﾞｼｯｸM-PRO" w:eastAsia="HG丸ｺﾞｼｯｸM-PRO" w:hAnsi="HG丸ｺﾞｼｯｸM-PRO" w:hint="eastAsia"/>
                                <w:color w:val="000000" w:themeColor="text1"/>
                                <w:sz w:val="22"/>
                              </w:rPr>
                              <w:t>）</w:t>
                            </w:r>
                            <w:r w:rsidRPr="001E310A">
                              <w:rPr>
                                <w:rFonts w:ascii="HG丸ｺﾞｼｯｸM-PRO" w:eastAsia="HG丸ｺﾞｼｯｸM-PRO" w:hAnsi="HG丸ｺﾞｼｯｸM-PRO" w:hint="eastAsia"/>
                                <w:color w:val="000000" w:themeColor="text1"/>
                                <w:sz w:val="22"/>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3A191BC" id="_x0000_s1067" alt="【計画最終年（2023年度）までの取組】&#10;・一般診療所の新規開設者に対し、開設届の提出にあたり、「地域の外来医療機能」の状況について情報提供（外来医療計画の周知）するとともに、「地域医療への協力に関する意向書」の提出を依頼します。&#10;&#10;・意向書の内容及び提出の状況については、地域医療にかかる実態把握の一助とするため、地域の医療関係者等が、今後の地域の医療体制について協議する医療・病床懇話会、保健医療協議会にて、医療機関名と所在地をあわせて報告します。&#10;&#10;・また、保健医療協議会において回答内容等、別途個別に確認が必要な場合は、当該医療機関に出席の上、説明をお願いしていきます（豊能二次医療圏、大阪市二次医療圏のみ）。&#10;" style="position:absolute;left:0;text-align:left;margin-left:28.8pt;margin-top:6.1pt;width:453.5pt;height:247.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71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4+htgQAAB4IAAAOAAAAZHJzL2Uyb0RvYy54bWysVW1P21YU/j5p/8HypH0beaVARqgYVadJ&#10;3Vat2w9wbCfxZvt61w4J+xQHMtKQLtAiCgMWqCANFCisL6Lh7cc413E+9S/s3GuHZt3Lh2lSZN23&#10;c87zPOfknPGbBU3lpmVsKkhP8pGhMM/JuogkRc8k+e++vf3JKM+ZlqBLgop0OcnPyCZ/c+LDD8bz&#10;RkKOoixSJRlz4EQ3E3kjyWcty0iEQqaYlTXBHEKGrMNlGmFNsGCLMyEJC3nwrqmhaDh8I5RHWDIw&#10;EmXThNNb/iU/wfyn07JofZ1Om7LFqUkesFnsi9k3Rb+hiXEhkcGCkVXEAIbwH1BogqJD0GtXtwRL&#10;4HJY+YsrTRExMlHaGhKRFkLptCLKjAOwiYTfY3MvKxgy4wLimMa1TOb/51b8avou5hQpyY9ExiI8&#10;pwsaZGkyZyEWnIsNx0A2STZFEM0pLnqtSnf5zN0odl+VyJuXb88r0XA0BivSbr49v+/Yl4791LGP&#10;SH2l+2rOKS59/FFh8lNn9qxzWvQqB16r3V0rufeL8MRdOfaa9d7Kgtc69Iplx35GnoP1Y6do+4fk&#10;pEqf1RfJfBtuHbvk2A2nVIUHTrFGNo5Jo0FD7ay4m7ukdkY97zW82Qun+ADOu9XX7gubGe449pxj&#10;N93ZMtk6AYedy3VAPmjo86Lellrdxi6jsuaUFhy7RX8lCP1sMK4fzrFPqcmDZVJdhwe9lSeOTa3c&#10;uTpZXHLXT30kAYXSw87lZm/rnHKkOq05xRKTp6/ROzNw+nOZHL0hdZDgRV+Cv6Hk2M8Blq9FHxMo&#10;BbgXAAc5arjlBbdadevbABRyQKp7jJLPDdQEKQNzyoSJCDQ6VyVISfcQElqDB52zKrms0QfXorOX&#10;nYtHpPJ6UGLQwjs89lUI8MyedR+XSbvqzs97eyed81+pw6tNYgc5803oOc1xk+Lp5xKQkEXIZQsq&#10;hmy0ILpTekjroFR3bFC8CekkSyDRPwjKZG78azwwpqVB1n/rHi77olPaAKKy2ysuk+ICLABZ90nb&#10;2wcoNXJV9ppQVvtk6yVZrAQJuHjk7f0+iBtMoGzJ6SHTndast3/grv7CCFR726ssLuBusgV4phUB&#10;VemdVKGEO+2ae7DtOyQbdYpn52lvdZ+clt6/so8c+4oWbFBNtKflDTMBf+17xl1Mu5Jp3EHiDyan&#10;o6msoGfkSYxRPisLEnSSCH0f+pMB3ZhgyqXyXyIJ+oEA/YC1t0Iaa9QhNC6uwLrozHUXlQsWJ8Lh&#10;8MjwWHwYuoYId7FIPBaFDY0hJPrmBjatz2WkcXSR5DHK6dI30KtZDGH6jmmxXioF7UiQvue5tKZC&#10;Z54WVC4SHouNBh6Dx+C775PxRaoi3VZUlW1wJjWlYg5Mk3z8s8mpqRssjprTgJ1/DKMkHAwDOIaR&#10;4R+P9o/Bv+m7YTzMQf+qTqPoiMbzafonMhs/wKWvL5XUT41VSBVY043F+tlKIWkGFMfIH1EwUmGR&#10;RfgnnsvDeEry5o85Acs8p36hQ9bGIvE4nWdsEx8eicIGD96kBm8EXQRXSV60MM/5mynLn4I5AyuZ&#10;LMSKMFF0RHt/WrkG7eMKKgSGEOMfDEw65Qb37NW7sT7xBwAAAP//AwBQSwMEFAAGAAgAAAAhAGhc&#10;LRbcAAAACQEAAA8AAABkcnMvZG93bnJldi54bWxMj81OwzAQhO9IvIO1SNyoTVRSCHEqxM8FDogS&#10;cXbjbRKI11bsJuHtWU5w3PlGszPldnGDmHCMvScNlysFAqnxtqdWQ/3+dHENIiZD1gyeUMM3RthW&#10;pyelKayf6Q2nXWoFh1AsjIYupVBIGZsOnYkrH5CYHfzoTOJzbKUdzczhbpCZUrl0pif+0JmA9x02&#10;X7uj02Cf19McgqyVpYeP5aU+PH72r1qfny13tyASLunPDL/1uTpU3Gnvj2SjGDRcbXJ2sp5lIJjf&#10;5GsW9gzUJgNZlfL/guoHAAD//wMAUEsBAi0AFAAGAAgAAAAhALaDOJL+AAAA4QEAABMAAAAAAAAA&#10;AAAAAAAAAAAAAFtDb250ZW50X1R5cGVzXS54bWxQSwECLQAUAAYACAAAACEAOP0h/9YAAACUAQAA&#10;CwAAAAAAAAAAAAAAAAAvAQAAX3JlbHMvLnJlbHNQSwECLQAUAAYACAAAACEAihuPobYEAAAeCAAA&#10;DgAAAAAAAAAAAAAAAAAuAgAAZHJzL2Uyb0RvYy54bWxQSwECLQAUAAYACAAAACEAaFwtFtwAAAAJ&#10;AQAADwAAAAAAAAAAAAAAAAAQBwAAZHJzL2Rvd25yZXYueG1sUEsFBgAAAAAEAAQA8wAAABkIAAAA&#10;AA==&#10;" fillcolor="#dbeef4" stroked="f">
                <v:textbox>
                  <w:txbxContent>
                    <w:p w14:paraId="686FAC52" w14:textId="77777777" w:rsidR="00590F00" w:rsidRPr="00D70D24" w:rsidRDefault="00590F00" w:rsidP="009A6216">
                      <w:pPr>
                        <w:snapToGrid w:val="0"/>
                        <w:spacing w:line="340" w:lineRule="exact"/>
                        <w:jc w:val="left"/>
                        <w:rPr>
                          <w:rFonts w:ascii="ＭＳ ゴシック" w:eastAsia="ＭＳ ゴシック" w:hAnsi="ＭＳ ゴシック"/>
                          <w:b/>
                          <w:color w:val="000000" w:themeColor="text1"/>
                          <w:sz w:val="28"/>
                          <w:szCs w:val="28"/>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14:paraId="1F32A77F" w14:textId="272C5126" w:rsidR="00CB5933" w:rsidRDefault="00590F00" w:rsidP="003551B4">
                      <w:pPr>
                        <w:snapToGrid w:val="0"/>
                        <w:spacing w:line="340" w:lineRule="exact"/>
                        <w:ind w:leftChars="131" w:left="495" w:hangingChars="100" w:hanging="220"/>
                        <w:jc w:val="left"/>
                        <w:rPr>
                          <w:rFonts w:ascii="HG丸ｺﾞｼｯｸM-PRO" w:eastAsia="HG丸ｺﾞｼｯｸM-PRO" w:hAnsi="HG丸ｺﾞｼｯｸM-PRO"/>
                          <w:color w:val="000000" w:themeColor="text1"/>
                          <w:sz w:val="22"/>
                        </w:rPr>
                      </w:pPr>
                      <w:r w:rsidRPr="00D70D24">
                        <w:rPr>
                          <w:rFonts w:ascii="HG丸ｺﾞｼｯｸM-PRO" w:eastAsia="HG丸ｺﾞｼｯｸM-PRO" w:hAnsi="HG丸ｺﾞｼｯｸM-PRO" w:hint="eastAsia"/>
                          <w:color w:val="000000" w:themeColor="text1"/>
                          <w:sz w:val="22"/>
                        </w:rPr>
                        <w:t>・</w:t>
                      </w:r>
                      <w:r w:rsidR="00CB5933">
                        <w:rPr>
                          <w:rFonts w:ascii="HG丸ｺﾞｼｯｸM-PRO" w:eastAsia="HG丸ｺﾞｼｯｸM-PRO" w:hAnsi="HG丸ｺﾞｼｯｸM-PRO" w:hint="eastAsia"/>
                          <w:color w:val="000000" w:themeColor="text1"/>
                          <w:sz w:val="22"/>
                        </w:rPr>
                        <w:t>一般診療所の新規開設者</w:t>
                      </w:r>
                      <w:r w:rsidR="00CB5933">
                        <w:rPr>
                          <w:rFonts w:ascii="HG丸ｺﾞｼｯｸM-PRO" w:eastAsia="HG丸ｺﾞｼｯｸM-PRO" w:hAnsi="HG丸ｺﾞｼｯｸM-PRO"/>
                          <w:color w:val="000000" w:themeColor="text1"/>
                          <w:sz w:val="22"/>
                        </w:rPr>
                        <w:t>に対し、開設</w:t>
                      </w:r>
                      <w:r w:rsidR="00CB5933">
                        <w:rPr>
                          <w:rFonts w:ascii="HG丸ｺﾞｼｯｸM-PRO" w:eastAsia="HG丸ｺﾞｼｯｸM-PRO" w:hAnsi="HG丸ｺﾞｼｯｸM-PRO" w:hint="eastAsia"/>
                          <w:color w:val="000000" w:themeColor="text1"/>
                          <w:sz w:val="22"/>
                        </w:rPr>
                        <w:t>届</w:t>
                      </w:r>
                      <w:r w:rsidR="00CB5933">
                        <w:rPr>
                          <w:rFonts w:ascii="HG丸ｺﾞｼｯｸM-PRO" w:eastAsia="HG丸ｺﾞｼｯｸM-PRO" w:hAnsi="HG丸ｺﾞｼｯｸM-PRO"/>
                          <w:color w:val="000000" w:themeColor="text1"/>
                          <w:sz w:val="22"/>
                        </w:rPr>
                        <w:t>の</w:t>
                      </w:r>
                      <w:r w:rsidR="00CB5933">
                        <w:rPr>
                          <w:rFonts w:ascii="HG丸ｺﾞｼｯｸM-PRO" w:eastAsia="HG丸ｺﾞｼｯｸM-PRO" w:hAnsi="HG丸ｺﾞｼｯｸM-PRO" w:hint="eastAsia"/>
                          <w:color w:val="000000" w:themeColor="text1"/>
                          <w:sz w:val="22"/>
                        </w:rPr>
                        <w:t>提出</w:t>
                      </w:r>
                      <w:r w:rsidR="00CB5933">
                        <w:rPr>
                          <w:rFonts w:ascii="HG丸ｺﾞｼｯｸM-PRO" w:eastAsia="HG丸ｺﾞｼｯｸM-PRO" w:hAnsi="HG丸ｺﾞｼｯｸM-PRO"/>
                          <w:color w:val="000000" w:themeColor="text1"/>
                          <w:sz w:val="22"/>
                        </w:rPr>
                        <w:t>にあたり、</w:t>
                      </w:r>
                      <w:r w:rsidR="00CB5933">
                        <w:rPr>
                          <w:rFonts w:ascii="HG丸ｺﾞｼｯｸM-PRO" w:eastAsia="HG丸ｺﾞｼｯｸM-PRO" w:hAnsi="HG丸ｺﾞｼｯｸM-PRO" w:hint="eastAsia"/>
                          <w:color w:val="000000" w:themeColor="text1"/>
                          <w:sz w:val="22"/>
                        </w:rPr>
                        <w:t>「地域の外来医療機能」の状況について</w:t>
                      </w:r>
                      <w:r w:rsidRPr="00677A3F">
                        <w:rPr>
                          <w:rFonts w:ascii="HG丸ｺﾞｼｯｸM-PRO" w:eastAsia="HG丸ｺﾞｼｯｸM-PRO" w:hAnsi="HG丸ｺﾞｼｯｸM-PRO" w:hint="eastAsia"/>
                          <w:color w:val="000000" w:themeColor="text1"/>
                          <w:sz w:val="22"/>
                        </w:rPr>
                        <w:t>情報提供</w:t>
                      </w:r>
                      <w:r w:rsidR="00CB5933">
                        <w:rPr>
                          <w:rFonts w:ascii="HG丸ｺﾞｼｯｸM-PRO" w:eastAsia="HG丸ｺﾞｼｯｸM-PRO" w:hAnsi="HG丸ｺﾞｼｯｸM-PRO" w:hint="eastAsia"/>
                          <w:color w:val="000000" w:themeColor="text1"/>
                          <w:sz w:val="22"/>
                        </w:rPr>
                        <w:t>（</w:t>
                      </w:r>
                      <w:r w:rsidR="00E730DA">
                        <w:rPr>
                          <w:rFonts w:ascii="HG丸ｺﾞｼｯｸM-PRO" w:eastAsia="HG丸ｺﾞｼｯｸM-PRO" w:hAnsi="HG丸ｺﾞｼｯｸM-PRO" w:hint="eastAsia"/>
                          <w:color w:val="000000" w:themeColor="text1"/>
                          <w:sz w:val="22"/>
                        </w:rPr>
                        <w:t>大阪府</w:t>
                      </w:r>
                      <w:r w:rsidR="00CB5933">
                        <w:rPr>
                          <w:rFonts w:ascii="HG丸ｺﾞｼｯｸM-PRO" w:eastAsia="HG丸ｺﾞｼｯｸM-PRO" w:hAnsi="HG丸ｺﾞｼｯｸM-PRO" w:hint="eastAsia"/>
                          <w:color w:val="000000" w:themeColor="text1"/>
                          <w:sz w:val="22"/>
                        </w:rPr>
                        <w:t>外来</w:t>
                      </w:r>
                      <w:r w:rsidR="00CB5933">
                        <w:rPr>
                          <w:rFonts w:ascii="HG丸ｺﾞｼｯｸM-PRO" w:eastAsia="HG丸ｺﾞｼｯｸM-PRO" w:hAnsi="HG丸ｺﾞｼｯｸM-PRO"/>
                          <w:color w:val="000000" w:themeColor="text1"/>
                          <w:sz w:val="22"/>
                        </w:rPr>
                        <w:t>医療計画の周知</w:t>
                      </w:r>
                      <w:r w:rsidR="00CB5933">
                        <w:rPr>
                          <w:rFonts w:ascii="HG丸ｺﾞｼｯｸM-PRO" w:eastAsia="HG丸ｺﾞｼｯｸM-PRO" w:hAnsi="HG丸ｺﾞｼｯｸM-PRO" w:hint="eastAsia"/>
                          <w:color w:val="000000" w:themeColor="text1"/>
                          <w:sz w:val="22"/>
                        </w:rPr>
                        <w:t>）するとともに、</w:t>
                      </w:r>
                      <w:r w:rsidRPr="00677A3F">
                        <w:rPr>
                          <w:rFonts w:ascii="HG丸ｺﾞｼｯｸM-PRO" w:eastAsia="HG丸ｺﾞｼｯｸM-PRO" w:hAnsi="HG丸ｺﾞｼｯｸM-PRO" w:hint="eastAsia"/>
                          <w:color w:val="000000" w:themeColor="text1"/>
                          <w:sz w:val="22"/>
                        </w:rPr>
                        <w:t>「</w:t>
                      </w:r>
                      <w:r w:rsidR="009B1643" w:rsidRPr="009B1643">
                        <w:rPr>
                          <w:rFonts w:ascii="HG丸ｺﾞｼｯｸM-PRO" w:eastAsia="HG丸ｺﾞｼｯｸM-PRO" w:hAnsi="HG丸ｺﾞｼｯｸM-PRO" w:hint="eastAsia"/>
                          <w:color w:val="000000" w:themeColor="text1"/>
                          <w:sz w:val="22"/>
                        </w:rPr>
                        <w:t>地域医療への協力に関する意向書</w:t>
                      </w:r>
                      <w:r w:rsidRPr="00677A3F">
                        <w:rPr>
                          <w:rFonts w:ascii="HG丸ｺﾞｼｯｸM-PRO" w:eastAsia="HG丸ｺﾞｼｯｸM-PRO" w:hAnsi="HG丸ｺﾞｼｯｸM-PRO" w:hint="eastAsia"/>
                          <w:color w:val="000000" w:themeColor="text1"/>
                          <w:sz w:val="22"/>
                        </w:rPr>
                        <w:t>」</w:t>
                      </w:r>
                      <w:r w:rsidR="00CB5933">
                        <w:rPr>
                          <w:rFonts w:ascii="HG丸ｺﾞｼｯｸM-PRO" w:eastAsia="HG丸ｺﾞｼｯｸM-PRO" w:hAnsi="HG丸ｺﾞｼｯｸM-PRO" w:hint="eastAsia"/>
                          <w:color w:val="000000" w:themeColor="text1"/>
                          <w:sz w:val="22"/>
                        </w:rPr>
                        <w:t>の</w:t>
                      </w:r>
                      <w:r w:rsidR="00CB5933">
                        <w:rPr>
                          <w:rFonts w:ascii="HG丸ｺﾞｼｯｸM-PRO" w:eastAsia="HG丸ｺﾞｼｯｸM-PRO" w:hAnsi="HG丸ｺﾞｼｯｸM-PRO"/>
                          <w:color w:val="000000" w:themeColor="text1"/>
                          <w:sz w:val="22"/>
                        </w:rPr>
                        <w:t>提出を依頼します。</w:t>
                      </w:r>
                    </w:p>
                    <w:p w14:paraId="75508794" w14:textId="77777777" w:rsidR="00365737" w:rsidRDefault="00365737" w:rsidP="003551B4">
                      <w:pPr>
                        <w:snapToGrid w:val="0"/>
                        <w:spacing w:line="340" w:lineRule="exact"/>
                        <w:ind w:leftChars="131" w:left="495" w:hangingChars="100" w:hanging="220"/>
                        <w:jc w:val="left"/>
                        <w:rPr>
                          <w:rFonts w:ascii="HG丸ｺﾞｼｯｸM-PRO" w:eastAsia="HG丸ｺﾞｼｯｸM-PRO" w:hAnsi="HG丸ｺﾞｼｯｸM-PRO"/>
                          <w:color w:val="000000" w:themeColor="text1"/>
                          <w:sz w:val="22"/>
                        </w:rPr>
                      </w:pPr>
                    </w:p>
                    <w:p w14:paraId="2D6E2DCE" w14:textId="360990A6" w:rsidR="00CB5933" w:rsidRDefault="00CB5933" w:rsidP="00CB5933">
                      <w:pPr>
                        <w:snapToGrid w:val="0"/>
                        <w:spacing w:line="340" w:lineRule="exact"/>
                        <w:ind w:leftChars="131" w:left="495"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1E310A">
                        <w:rPr>
                          <w:rFonts w:ascii="HG丸ｺﾞｼｯｸM-PRO" w:eastAsia="HG丸ｺﾞｼｯｸM-PRO" w:hAnsi="HG丸ｺﾞｼｯｸM-PRO" w:hint="eastAsia"/>
                          <w:color w:val="000000" w:themeColor="text1"/>
                          <w:sz w:val="22"/>
                        </w:rPr>
                        <w:t>意向書</w:t>
                      </w:r>
                      <w:r w:rsidRPr="00CB5933">
                        <w:rPr>
                          <w:rFonts w:ascii="HG丸ｺﾞｼｯｸM-PRO" w:eastAsia="HG丸ｺﾞｼｯｸM-PRO" w:hAnsi="HG丸ｺﾞｼｯｸM-PRO" w:hint="eastAsia"/>
                          <w:color w:val="000000" w:themeColor="text1"/>
                          <w:sz w:val="22"/>
                        </w:rPr>
                        <w:t>の内容及び提出の状況については、</w:t>
                      </w:r>
                      <w:r w:rsidR="001E310A">
                        <w:rPr>
                          <w:rFonts w:ascii="HG丸ｺﾞｼｯｸM-PRO" w:eastAsia="HG丸ｺﾞｼｯｸM-PRO" w:hAnsi="HG丸ｺﾞｼｯｸM-PRO"/>
                          <w:color w:val="000000" w:themeColor="text1"/>
                          <w:sz w:val="22"/>
                        </w:rPr>
                        <w:t>地域医療にかかる実態把握の一助とするため</w:t>
                      </w:r>
                      <w:r w:rsidR="001E310A">
                        <w:rPr>
                          <w:rFonts w:ascii="HG丸ｺﾞｼｯｸM-PRO" w:eastAsia="HG丸ｺﾞｼｯｸM-PRO" w:hAnsi="HG丸ｺﾞｼｯｸM-PRO" w:hint="eastAsia"/>
                          <w:color w:val="000000" w:themeColor="text1"/>
                          <w:sz w:val="22"/>
                        </w:rPr>
                        <w:t>、</w:t>
                      </w:r>
                      <w:r w:rsidRPr="00CB5933">
                        <w:rPr>
                          <w:rFonts w:ascii="HG丸ｺﾞｼｯｸM-PRO" w:eastAsia="HG丸ｺﾞｼｯｸM-PRO" w:hAnsi="HG丸ｺﾞｼｯｸM-PRO" w:hint="eastAsia"/>
                          <w:color w:val="000000" w:themeColor="text1"/>
                          <w:sz w:val="22"/>
                        </w:rPr>
                        <w:t>地域の医療関係者等が、今後の地域の医療体制について協議する医療・病</w:t>
                      </w:r>
                      <w:r w:rsidR="001E310A">
                        <w:rPr>
                          <w:rFonts w:ascii="HG丸ｺﾞｼｯｸM-PRO" w:eastAsia="HG丸ｺﾞｼｯｸM-PRO" w:hAnsi="HG丸ｺﾞｼｯｸM-PRO" w:hint="eastAsia"/>
                          <w:color w:val="000000" w:themeColor="text1"/>
                          <w:sz w:val="22"/>
                        </w:rPr>
                        <w:t>床懇話会</w:t>
                      </w:r>
                      <w:r w:rsidR="00E730DA">
                        <w:rPr>
                          <w:rFonts w:ascii="HG丸ｺﾞｼｯｸM-PRO" w:eastAsia="HG丸ｺﾞｼｯｸM-PRO" w:hAnsi="HG丸ｺﾞｼｯｸM-PRO" w:hint="eastAsia"/>
                          <w:color w:val="000000" w:themeColor="text1"/>
                          <w:sz w:val="22"/>
                        </w:rPr>
                        <w:t>（部会</w:t>
                      </w:r>
                      <w:r w:rsidR="00E730DA">
                        <w:rPr>
                          <w:rFonts w:ascii="HG丸ｺﾞｼｯｸM-PRO" w:eastAsia="HG丸ｺﾞｼｯｸM-PRO" w:hAnsi="HG丸ｺﾞｼｯｸM-PRO"/>
                          <w:color w:val="000000" w:themeColor="text1"/>
                          <w:sz w:val="22"/>
                        </w:rPr>
                        <w:t>）</w:t>
                      </w:r>
                      <w:r w:rsidR="001E310A">
                        <w:rPr>
                          <w:rFonts w:ascii="HG丸ｺﾞｼｯｸM-PRO" w:eastAsia="HG丸ｺﾞｼｯｸM-PRO" w:hAnsi="HG丸ｺﾞｼｯｸM-PRO" w:hint="eastAsia"/>
                          <w:color w:val="000000" w:themeColor="text1"/>
                          <w:sz w:val="22"/>
                        </w:rPr>
                        <w:t>、保健医療協議会にて、医療機関名と所在地</w:t>
                      </w:r>
                      <w:r w:rsidR="00C01CA4">
                        <w:rPr>
                          <w:rFonts w:ascii="HG丸ｺﾞｼｯｸM-PRO" w:eastAsia="HG丸ｺﾞｼｯｸM-PRO" w:hAnsi="HG丸ｺﾞｼｯｸM-PRO" w:hint="eastAsia"/>
                          <w:color w:val="000000" w:themeColor="text1"/>
                          <w:sz w:val="22"/>
                        </w:rPr>
                        <w:t>を</w:t>
                      </w:r>
                      <w:r w:rsidR="001E310A">
                        <w:rPr>
                          <w:rFonts w:ascii="HG丸ｺﾞｼｯｸM-PRO" w:eastAsia="HG丸ｺﾞｼｯｸM-PRO" w:hAnsi="HG丸ｺﾞｼｯｸM-PRO" w:hint="eastAsia"/>
                          <w:color w:val="000000" w:themeColor="text1"/>
                          <w:sz w:val="22"/>
                        </w:rPr>
                        <w:t>あわせて報告します</w:t>
                      </w:r>
                      <w:r w:rsidRPr="00CB5933">
                        <w:rPr>
                          <w:rFonts w:ascii="HG丸ｺﾞｼｯｸM-PRO" w:eastAsia="HG丸ｺﾞｼｯｸM-PRO" w:hAnsi="HG丸ｺﾞｼｯｸM-PRO" w:hint="eastAsia"/>
                          <w:color w:val="000000" w:themeColor="text1"/>
                          <w:sz w:val="22"/>
                        </w:rPr>
                        <w:t>。</w:t>
                      </w:r>
                    </w:p>
                    <w:p w14:paraId="76E0072F" w14:textId="77777777" w:rsidR="00365737" w:rsidRPr="00D76C23" w:rsidRDefault="00365737" w:rsidP="00CB5933">
                      <w:pPr>
                        <w:snapToGrid w:val="0"/>
                        <w:spacing w:line="340" w:lineRule="exact"/>
                        <w:ind w:leftChars="131" w:left="495" w:hangingChars="100" w:hanging="220"/>
                        <w:jc w:val="left"/>
                        <w:rPr>
                          <w:rFonts w:ascii="HG丸ｺﾞｼｯｸM-PRO" w:eastAsia="HG丸ｺﾞｼｯｸM-PRO" w:hAnsi="HG丸ｺﾞｼｯｸM-PRO"/>
                          <w:color w:val="000000" w:themeColor="text1"/>
                          <w:sz w:val="22"/>
                        </w:rPr>
                      </w:pPr>
                    </w:p>
                    <w:p w14:paraId="0B807DA1" w14:textId="115C39F6" w:rsidR="00590F00" w:rsidRPr="001E310A" w:rsidRDefault="001E310A" w:rsidP="009A6216">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1E310A">
                        <w:rPr>
                          <w:rFonts w:ascii="HG丸ｺﾞｼｯｸM-PRO" w:eastAsia="HG丸ｺﾞｼｯｸM-PRO" w:hAnsi="HG丸ｺﾞｼｯｸM-PRO" w:hint="eastAsia"/>
                          <w:color w:val="000000" w:themeColor="text1"/>
                          <w:sz w:val="22"/>
                        </w:rPr>
                        <w:t>また、保健医療協議会において回答内容等</w:t>
                      </w:r>
                      <w:r w:rsidR="00C01CA4">
                        <w:rPr>
                          <w:rFonts w:ascii="HG丸ｺﾞｼｯｸM-PRO" w:eastAsia="HG丸ｺﾞｼｯｸM-PRO" w:hAnsi="HG丸ｺﾞｼｯｸM-PRO" w:hint="eastAsia"/>
                          <w:color w:val="000000" w:themeColor="text1"/>
                          <w:sz w:val="22"/>
                        </w:rPr>
                        <w:t>、</w:t>
                      </w:r>
                      <w:r w:rsidRPr="001E310A">
                        <w:rPr>
                          <w:rFonts w:ascii="HG丸ｺﾞｼｯｸM-PRO" w:eastAsia="HG丸ｺﾞｼｯｸM-PRO" w:hAnsi="HG丸ｺﾞｼｯｸM-PRO" w:hint="eastAsia"/>
                          <w:color w:val="000000" w:themeColor="text1"/>
                          <w:sz w:val="22"/>
                        </w:rPr>
                        <w:t>別途個別に確認が必要な場合は、</w:t>
                      </w:r>
                      <w:r>
                        <w:rPr>
                          <w:rFonts w:ascii="HG丸ｺﾞｼｯｸM-PRO" w:eastAsia="HG丸ｺﾞｼｯｸM-PRO" w:hAnsi="HG丸ｺﾞｼｯｸM-PRO" w:hint="eastAsia"/>
                          <w:color w:val="000000" w:themeColor="text1"/>
                          <w:sz w:val="22"/>
                        </w:rPr>
                        <w:t>当該</w:t>
                      </w:r>
                      <w:r>
                        <w:rPr>
                          <w:rFonts w:ascii="HG丸ｺﾞｼｯｸM-PRO" w:eastAsia="HG丸ｺﾞｼｯｸM-PRO" w:hAnsi="HG丸ｺﾞｼｯｸM-PRO"/>
                          <w:color w:val="000000" w:themeColor="text1"/>
                          <w:sz w:val="22"/>
                        </w:rPr>
                        <w:t>医療機関に</w:t>
                      </w:r>
                      <w:r>
                        <w:rPr>
                          <w:rFonts w:ascii="HG丸ｺﾞｼｯｸM-PRO" w:eastAsia="HG丸ｺﾞｼｯｸM-PRO" w:hAnsi="HG丸ｺﾞｼｯｸM-PRO" w:hint="eastAsia"/>
                          <w:color w:val="000000" w:themeColor="text1"/>
                          <w:sz w:val="22"/>
                        </w:rPr>
                        <w:t>出席</w:t>
                      </w:r>
                      <w:r>
                        <w:rPr>
                          <w:rFonts w:ascii="HG丸ｺﾞｼｯｸM-PRO" w:eastAsia="HG丸ｺﾞｼｯｸM-PRO" w:hAnsi="HG丸ｺﾞｼｯｸM-PRO"/>
                          <w:color w:val="000000" w:themeColor="text1"/>
                          <w:sz w:val="22"/>
                        </w:rPr>
                        <w:t>の上、</w:t>
                      </w:r>
                      <w:r>
                        <w:rPr>
                          <w:rFonts w:ascii="HG丸ｺﾞｼｯｸM-PRO" w:eastAsia="HG丸ｺﾞｼｯｸM-PRO" w:hAnsi="HG丸ｺﾞｼｯｸM-PRO" w:hint="eastAsia"/>
                          <w:color w:val="000000" w:themeColor="text1"/>
                          <w:sz w:val="22"/>
                        </w:rPr>
                        <w:t>説明をお願いしていきます</w:t>
                      </w:r>
                      <w:r w:rsidR="00365737">
                        <w:rPr>
                          <w:rFonts w:ascii="HG丸ｺﾞｼｯｸM-PRO" w:eastAsia="HG丸ｺﾞｼｯｸM-PRO" w:hAnsi="HG丸ｺﾞｼｯｸM-PRO" w:hint="eastAsia"/>
                          <w:color w:val="000000" w:themeColor="text1"/>
                          <w:sz w:val="22"/>
                        </w:rPr>
                        <w:t>（豊能</w:t>
                      </w:r>
                      <w:r w:rsidR="00365737">
                        <w:rPr>
                          <w:rFonts w:ascii="HG丸ｺﾞｼｯｸM-PRO" w:eastAsia="HG丸ｺﾞｼｯｸM-PRO" w:hAnsi="HG丸ｺﾞｼｯｸM-PRO"/>
                          <w:color w:val="000000" w:themeColor="text1"/>
                          <w:sz w:val="22"/>
                        </w:rPr>
                        <w:t>二次医療圏、大阪市二次</w:t>
                      </w:r>
                      <w:r w:rsidR="00365737">
                        <w:rPr>
                          <w:rFonts w:ascii="HG丸ｺﾞｼｯｸM-PRO" w:eastAsia="HG丸ｺﾞｼｯｸM-PRO" w:hAnsi="HG丸ｺﾞｼｯｸM-PRO" w:hint="eastAsia"/>
                          <w:color w:val="000000" w:themeColor="text1"/>
                          <w:sz w:val="22"/>
                        </w:rPr>
                        <w:t>医療圏</w:t>
                      </w:r>
                      <w:r w:rsidR="00365737">
                        <w:rPr>
                          <w:rFonts w:ascii="HG丸ｺﾞｼｯｸM-PRO" w:eastAsia="HG丸ｺﾞｼｯｸM-PRO" w:hAnsi="HG丸ｺﾞｼｯｸM-PRO"/>
                          <w:color w:val="000000" w:themeColor="text1"/>
                          <w:sz w:val="22"/>
                        </w:rPr>
                        <w:t>のみ</w:t>
                      </w:r>
                      <w:r w:rsidR="00365737">
                        <w:rPr>
                          <w:rFonts w:ascii="HG丸ｺﾞｼｯｸM-PRO" w:eastAsia="HG丸ｺﾞｼｯｸM-PRO" w:hAnsi="HG丸ｺﾞｼｯｸM-PRO" w:hint="eastAsia"/>
                          <w:color w:val="000000" w:themeColor="text1"/>
                          <w:sz w:val="22"/>
                        </w:rPr>
                        <w:t>）</w:t>
                      </w:r>
                      <w:r w:rsidRPr="001E310A">
                        <w:rPr>
                          <w:rFonts w:ascii="HG丸ｺﾞｼｯｸM-PRO" w:eastAsia="HG丸ｺﾞｼｯｸM-PRO" w:hAnsi="HG丸ｺﾞｼｯｸM-PRO" w:hint="eastAsia"/>
                          <w:color w:val="000000" w:themeColor="text1"/>
                          <w:sz w:val="22"/>
                        </w:rPr>
                        <w:t>。</w:t>
                      </w:r>
                    </w:p>
                  </w:txbxContent>
                </v:textbox>
                <w10:wrap anchorx="margin"/>
              </v:roundrect>
            </w:pict>
          </mc:Fallback>
        </mc:AlternateContent>
      </w:r>
    </w:p>
    <w:p w14:paraId="10ACE425" w14:textId="77777777" w:rsidR="00F674EA" w:rsidRPr="009E37B5" w:rsidRDefault="00F674EA" w:rsidP="00F674EA">
      <w:pPr>
        <w:rPr>
          <w:rFonts w:ascii="HG丸ｺﾞｼｯｸM-PRO" w:eastAsia="HG丸ｺﾞｼｯｸM-PRO" w:hAnsi="HG丸ｺﾞｼｯｸM-PRO"/>
          <w:sz w:val="22"/>
        </w:rPr>
      </w:pPr>
    </w:p>
    <w:p w14:paraId="53B91131" w14:textId="77777777" w:rsidR="00F674EA" w:rsidRPr="009E37B5" w:rsidRDefault="00F674EA" w:rsidP="00F674EA">
      <w:pPr>
        <w:rPr>
          <w:rFonts w:ascii="HG丸ｺﾞｼｯｸM-PRO" w:eastAsia="HG丸ｺﾞｼｯｸM-PRO" w:hAnsi="HG丸ｺﾞｼｯｸM-PRO"/>
          <w:sz w:val="22"/>
        </w:rPr>
      </w:pPr>
    </w:p>
    <w:p w14:paraId="7DD57604" w14:textId="77777777" w:rsidR="00F674EA" w:rsidRDefault="00F674EA" w:rsidP="00F674EA">
      <w:pPr>
        <w:rPr>
          <w:rFonts w:ascii="HG丸ｺﾞｼｯｸM-PRO" w:eastAsia="HG丸ｺﾞｼｯｸM-PRO" w:hAnsi="HG丸ｺﾞｼｯｸM-PRO"/>
          <w:sz w:val="22"/>
        </w:rPr>
      </w:pPr>
    </w:p>
    <w:p w14:paraId="011D62E8" w14:textId="77777777" w:rsidR="00F674EA" w:rsidRPr="00953048" w:rsidRDefault="00F674EA" w:rsidP="00F674EA">
      <w:pPr>
        <w:rPr>
          <w:rFonts w:ascii="ＭＳ ゴシック" w:eastAsia="ＭＳ ゴシック" w:hAnsi="ＭＳ ゴシック"/>
          <w:b/>
          <w:color w:val="0070C0"/>
          <w:sz w:val="28"/>
          <w:szCs w:val="28"/>
        </w:rPr>
      </w:pPr>
    </w:p>
    <w:p w14:paraId="5F67FDAD" w14:textId="77777777" w:rsidR="00F674EA" w:rsidRDefault="00F674EA" w:rsidP="00F674EA">
      <w:pPr>
        <w:rPr>
          <w:rFonts w:ascii="ＭＳ ゴシック" w:eastAsia="ＭＳ ゴシック" w:hAnsi="ＭＳ ゴシック"/>
          <w:b/>
          <w:color w:val="0070C0"/>
          <w:sz w:val="28"/>
          <w:szCs w:val="28"/>
        </w:rPr>
      </w:pPr>
    </w:p>
    <w:p w14:paraId="337BB3CF" w14:textId="77777777" w:rsidR="00F674EA" w:rsidRDefault="00F674EA" w:rsidP="00F674EA">
      <w:pPr>
        <w:rPr>
          <w:rFonts w:ascii="ＭＳ ゴシック" w:eastAsia="ＭＳ ゴシック" w:hAnsi="ＭＳ ゴシック"/>
          <w:b/>
          <w:color w:val="0070C0"/>
          <w:sz w:val="28"/>
          <w:szCs w:val="28"/>
        </w:rPr>
      </w:pPr>
    </w:p>
    <w:p w14:paraId="2BADE8F6" w14:textId="77777777" w:rsidR="00621BFB" w:rsidRDefault="00621BFB" w:rsidP="00F674EA">
      <w:pPr>
        <w:rPr>
          <w:rFonts w:ascii="ＭＳ ゴシック" w:eastAsia="ＭＳ ゴシック" w:hAnsi="ＭＳ ゴシック"/>
          <w:b/>
          <w:color w:val="0070C0"/>
          <w:sz w:val="28"/>
          <w:szCs w:val="28"/>
        </w:rPr>
      </w:pPr>
    </w:p>
    <w:p w14:paraId="49CEFA43" w14:textId="77777777" w:rsidR="00621BFB" w:rsidRDefault="00621BFB" w:rsidP="00F674EA">
      <w:pPr>
        <w:rPr>
          <w:rFonts w:ascii="ＭＳ ゴシック" w:eastAsia="ＭＳ ゴシック" w:hAnsi="ＭＳ ゴシック"/>
          <w:b/>
          <w:color w:val="0070C0"/>
          <w:sz w:val="28"/>
          <w:szCs w:val="28"/>
        </w:rPr>
      </w:pPr>
    </w:p>
    <w:p w14:paraId="2463AE77" w14:textId="77777777" w:rsidR="001E310A" w:rsidRDefault="001E310A" w:rsidP="00F674EA">
      <w:pPr>
        <w:rPr>
          <w:rFonts w:ascii="ＭＳ ゴシック" w:eastAsia="ＭＳ ゴシック" w:hAnsi="ＭＳ ゴシック"/>
          <w:b/>
          <w:color w:val="0070C0"/>
          <w:sz w:val="28"/>
          <w:szCs w:val="28"/>
        </w:rPr>
      </w:pPr>
    </w:p>
    <w:p w14:paraId="1F28C1B5" w14:textId="77777777" w:rsidR="001E310A" w:rsidRDefault="001E310A" w:rsidP="00F674EA">
      <w:pPr>
        <w:rPr>
          <w:rFonts w:ascii="ＭＳ ゴシック" w:eastAsia="ＭＳ ゴシック" w:hAnsi="ＭＳ ゴシック"/>
          <w:b/>
          <w:color w:val="0070C0"/>
          <w:sz w:val="28"/>
          <w:szCs w:val="28"/>
        </w:rPr>
      </w:pPr>
    </w:p>
    <w:p w14:paraId="799BF240" w14:textId="4168EE60" w:rsidR="00365737" w:rsidRDefault="00365737" w:rsidP="00E30FFE">
      <w:pPr>
        <w:ind w:firstLineChars="50" w:firstLine="141"/>
        <w:rPr>
          <w:rFonts w:ascii="ＭＳ ゴシック" w:eastAsia="ＭＳ ゴシック" w:hAnsi="ＭＳ ゴシック"/>
          <w:b/>
          <w:color w:val="0070C0"/>
          <w:sz w:val="28"/>
          <w:szCs w:val="28"/>
        </w:rPr>
      </w:pPr>
    </w:p>
    <w:p w14:paraId="718DC00C" w14:textId="77777777" w:rsidR="00821747" w:rsidRDefault="00821747" w:rsidP="00E30FFE">
      <w:pPr>
        <w:ind w:firstLineChars="50" w:firstLine="141"/>
        <w:rPr>
          <w:rFonts w:ascii="ＭＳ ゴシック" w:eastAsia="ＭＳ ゴシック" w:hAnsi="ＭＳ ゴシック"/>
          <w:b/>
          <w:color w:val="0070C0"/>
          <w:sz w:val="28"/>
          <w:szCs w:val="28"/>
        </w:rPr>
      </w:pPr>
    </w:p>
    <w:p w14:paraId="6EA9759C" w14:textId="77777777" w:rsidR="00365737" w:rsidRDefault="00365737" w:rsidP="00E30FFE">
      <w:pPr>
        <w:ind w:firstLineChars="50" w:firstLine="110"/>
        <w:rPr>
          <w:rFonts w:ascii="ＭＳ ゴシック" w:eastAsia="ＭＳ ゴシック" w:hAnsi="ＭＳ ゴシック"/>
          <w:b/>
          <w:color w:val="0070C0"/>
          <w:sz w:val="28"/>
          <w:szCs w:val="28"/>
        </w:rPr>
      </w:pPr>
      <w:r w:rsidRPr="00236CC2">
        <w:rPr>
          <w:rFonts w:ascii="HG丸ｺﾞｼｯｸM-PRO" w:eastAsia="HG丸ｺﾞｼｯｸM-PRO" w:hAnsi="HG丸ｺﾞｼｯｸM-PRO"/>
          <w:noProof/>
          <w:color w:val="000000" w:themeColor="text1"/>
          <w:sz w:val="22"/>
        </w:rPr>
        <w:lastRenderedPageBreak/>
        <mc:AlternateContent>
          <mc:Choice Requires="wps">
            <w:drawing>
              <wp:anchor distT="0" distB="0" distL="114300" distR="114300" simplePos="0" relativeHeight="251824128" behindDoc="0" locked="0" layoutInCell="1" allowOverlap="1" wp14:anchorId="0CBA45F3" wp14:editId="0EF32AC5">
                <wp:simplePos x="0" y="0"/>
                <wp:positionH relativeFrom="margin">
                  <wp:posOffset>521970</wp:posOffset>
                </wp:positionH>
                <wp:positionV relativeFrom="paragraph">
                  <wp:posOffset>116205</wp:posOffset>
                </wp:positionV>
                <wp:extent cx="5200650" cy="342900"/>
                <wp:effectExtent l="0" t="0" r="0" b="0"/>
                <wp:wrapNone/>
                <wp:docPr id="41" name="テキスト ボックス 41" title="図表2-4-1　「地域医療への協力に関する意向書」提出後の流れ"/>
                <wp:cNvGraphicFramePr/>
                <a:graphic xmlns:a="http://schemas.openxmlformats.org/drawingml/2006/main">
                  <a:graphicData uri="http://schemas.microsoft.com/office/word/2010/wordprocessingShape">
                    <wps:wsp>
                      <wps:cNvSpPr txBox="1"/>
                      <wps:spPr>
                        <a:xfrm>
                          <a:off x="0" y="0"/>
                          <a:ext cx="5200650" cy="342900"/>
                        </a:xfrm>
                        <a:prstGeom prst="rect">
                          <a:avLst/>
                        </a:prstGeom>
                        <a:noFill/>
                        <a:ln w="25400" cap="flat" cmpd="sng" algn="ctr">
                          <a:noFill/>
                          <a:prstDash val="solid"/>
                        </a:ln>
                        <a:effectLst/>
                      </wps:spPr>
                      <wps:txbx>
                        <w:txbxContent>
                          <w:p w14:paraId="163D9F56" w14:textId="74AA5AF9" w:rsidR="00365737" w:rsidRPr="004A07FB" w:rsidRDefault="00365737" w:rsidP="00365737">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w:t>
                            </w:r>
                            <w:r>
                              <w:rPr>
                                <w:rFonts w:ascii="ＭＳ Ｐゴシック" w:eastAsia="ＭＳ Ｐゴシック" w:hAnsi="ＭＳ Ｐゴシック"/>
                                <w:sz w:val="20"/>
                              </w:rPr>
                              <w:t>4</w:t>
                            </w:r>
                            <w:r>
                              <w:rPr>
                                <w:rFonts w:ascii="ＭＳ Ｐゴシック" w:eastAsia="ＭＳ Ｐゴシック" w:hAnsi="ＭＳ Ｐゴシック" w:hint="eastAsia"/>
                                <w:sz w:val="20"/>
                              </w:rPr>
                              <w:t xml:space="preserve">-1　</w:t>
                            </w:r>
                            <w:r w:rsidRPr="00365737">
                              <w:rPr>
                                <w:rFonts w:ascii="ＭＳ Ｐゴシック" w:eastAsia="ＭＳ Ｐゴシック" w:hAnsi="ＭＳ Ｐゴシック" w:hint="eastAsia"/>
                                <w:sz w:val="20"/>
                              </w:rPr>
                              <w:t>「</w:t>
                            </w:r>
                            <w:r w:rsidR="009B1643" w:rsidRPr="009B1643">
                              <w:rPr>
                                <w:rFonts w:ascii="ＭＳ Ｐゴシック" w:eastAsia="ＭＳ Ｐゴシック" w:hAnsi="ＭＳ Ｐゴシック" w:hint="eastAsia"/>
                                <w:sz w:val="20"/>
                              </w:rPr>
                              <w:t>地域医療への協力に関する意向書</w:t>
                            </w:r>
                            <w:r w:rsidRPr="00365737">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提出</w:t>
                            </w:r>
                            <w:r>
                              <w:rPr>
                                <w:rFonts w:ascii="ＭＳ Ｐゴシック" w:eastAsia="ＭＳ Ｐゴシック" w:hAnsi="ＭＳ Ｐゴシック"/>
                                <w:sz w:val="20"/>
                              </w:rPr>
                              <w:t>後の流れ</w:t>
                            </w:r>
                          </w:p>
                          <w:p w14:paraId="5516640F" w14:textId="77777777" w:rsidR="00365737" w:rsidRPr="00E81C42" w:rsidRDefault="00365737" w:rsidP="00365737">
                            <w:pPr>
                              <w:snapToGrid w:val="0"/>
                              <w:ind w:left="900" w:hangingChars="500" w:hanging="900"/>
                              <w:rPr>
                                <w:rFonts w:ascii="ＭＳ Ｐゴシック" w:eastAsia="ＭＳ Ｐゴシック" w:hAnsi="ＭＳ Ｐゴシック"/>
                                <w:sz w:val="18"/>
                              </w:rPr>
                            </w:pPr>
                          </w:p>
                          <w:p w14:paraId="570967AB" w14:textId="77777777" w:rsidR="00365737" w:rsidRDefault="00365737" w:rsidP="00365737">
                            <w:pPr>
                              <w:snapToGrid w:val="0"/>
                              <w:ind w:left="900" w:hangingChars="500" w:hanging="900"/>
                              <w:rPr>
                                <w:rFonts w:ascii="ＭＳ Ｐゴシック" w:eastAsia="ＭＳ Ｐゴシック" w:hAnsi="ＭＳ Ｐゴシック"/>
                                <w:sz w:val="18"/>
                              </w:rPr>
                            </w:pPr>
                          </w:p>
                          <w:p w14:paraId="1EDAEB42" w14:textId="77777777" w:rsidR="00365737" w:rsidRDefault="00365737" w:rsidP="00365737">
                            <w:pPr>
                              <w:snapToGrid w:val="0"/>
                              <w:ind w:left="900" w:hangingChars="500" w:hanging="900"/>
                              <w:rPr>
                                <w:rFonts w:ascii="ＭＳ Ｐゴシック" w:eastAsia="ＭＳ Ｐゴシック" w:hAnsi="ＭＳ Ｐゴシック"/>
                                <w:sz w:val="18"/>
                              </w:rPr>
                            </w:pPr>
                          </w:p>
                          <w:p w14:paraId="4F7FF82D" w14:textId="77777777" w:rsidR="00365737" w:rsidRPr="004A07FB" w:rsidRDefault="00365737" w:rsidP="00365737">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A45F3" id="テキスト ボックス 41" o:spid="_x0000_s1068" type="#_x0000_t202" alt="タイトル: 図表2-4-1　「地域医療への協力に関する意向書」提出後の流れ" style="position:absolute;left:0;text-align:left;margin-left:41.1pt;margin-top:9.15pt;width:409.5pt;height:27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wX66AIAABEFAAAOAAAAZHJzL2Uyb0RvYy54bWysVF1rE0EUfRf8D8O8t5ukG7WhmxJbKkJp&#10;C630eTI7myzszqwzk2TrU5OIiqa0ggilhaJPgvgBIlQF/8yyUf+Fd2aTNlSfxJfJnbk39+Occ3dp&#10;OY0j1GVShYJ7uDxfwohxKvyQtzx8b2dt7hZGShPuk0hw5uE9pvBy/fq1pV5SYxXRFpHPJIIkXNV6&#10;iYfbWic1x1G0zWKi5kXCODgDIWOi4Spbji9JD7LHkVMplW44PSH9RArKlILX1cKJ6zZ/EDCqN4NA&#10;MY0iD0Nv2p7Snk1zOvUlUmtJkrRDOmmD/EMXMQk5FL1ItUo0QR0Z/pEqDqkUSgR6norYEUEQUmZn&#10;gGnKpSvTbLdJwuwsAI5KLmBS/y8t3ehuSRT6HnbLGHESA0fZ8FE2eJcNvmTDJygbnmbDYTb4AHdk&#10;YnSoIwjKTz79fPWmMufOlbP9/Wx/lJ9+zM/O8tG3H8eDrH+e9d/nBy/ypydZ/+2vl6+z/nE2eDZ+&#10;eJgfPR+fnGf7B+PDo/zx1/z7CCLHn/vZYGTI6CWqBj1tJ9CVTm+LFEQ1fVfwaDBOAxmbX0APgR9o&#10;3bugkqUaUXisGnFUwUXBt+BWFkuWa+fy34lU+g4TMTKGhyVIxTJIuutKQycQOg0xxbhYC6PIyiXi&#10;qOfhStWFnIgSUG0QEQ1mnACOircwIlEL1oFqaVPO/NekXCWqjboEFKlEFPpmPCgWcVOGWc1OOjBg&#10;FEMbS6fN1DK14E4RaQp/D4CSotC1SuhaCAXWidJbRIKQoUFYTr0JRxAJ6FpMLIzaQj7427uJB32B&#10;F6MeLAZ0eb9DJMMoustBeYtl14W02l7c6s0KXOSspznr4Z14RcCkIBzozpomXkdTM5Ai3oUdbpiq&#10;4CKcQm0PA56FuaKLdYVvAGWNhg2C3UmIXufbCTWpDXAG2J10l8hkQqgGKWyI6QqR2hVei9iC2UZH&#10;iyC0pBugC1SBFHOBvbP0TL4RZrFn7zbq8ktW/w0AAP//AwBQSwMEFAAGAAgAAAAhAKT3hpHgAAAA&#10;CAEAAA8AAABkcnMvZG93bnJldi54bWxMj8FOwzAQRO9I/IO1SFwQdZoADSFOVSHBoQegLQe4OfE2&#10;iYjXke224e9ZTnDcmdHsm3I52UEc0YfekYL5LAGB1DjTU6vgffd0nYMIUZPRgyNU8I0BltX5WakL&#10;4060weM2toJLKBRaQRfjWEgZmg6tDjM3IrG3d97qyKdvpfH6xOV2kGmS3Emre+IPnR7xscPma3uw&#10;CnY3m/rK3D7nH1m/enlbL14/136v1OXFtHoAEXGKf2H4xWd0qJipdgcyQQwK8jTlJOt5BoL9+2TO&#10;Qq1gkWYgq1L+H1D9AAAA//8DAFBLAQItABQABgAIAAAAIQC2gziS/gAAAOEBAAATAAAAAAAAAAAA&#10;AAAAAAAAAABbQ29udGVudF9UeXBlc10ueG1sUEsBAi0AFAAGAAgAAAAhADj9If/WAAAAlAEAAAsA&#10;AAAAAAAAAAAAAAAALwEAAF9yZWxzLy5yZWxzUEsBAi0AFAAGAAgAAAAhALzzBfroAgAAEQUAAA4A&#10;AAAAAAAAAAAAAAAALgIAAGRycy9lMm9Eb2MueG1sUEsBAi0AFAAGAAgAAAAhAKT3hpHgAAAACAEA&#10;AA8AAAAAAAAAAAAAAAAAQgUAAGRycy9kb3ducmV2LnhtbFBLBQYAAAAABAAEAPMAAABPBgAAAAA=&#10;" filled="f" stroked="f" strokeweight="2pt">
                <v:textbox>
                  <w:txbxContent>
                    <w:p w14:paraId="163D9F56" w14:textId="74AA5AF9" w:rsidR="00365737" w:rsidRPr="004A07FB" w:rsidRDefault="00365737" w:rsidP="00365737">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w:t>
                      </w:r>
                      <w:r>
                        <w:rPr>
                          <w:rFonts w:ascii="ＭＳ Ｐゴシック" w:eastAsia="ＭＳ Ｐゴシック" w:hAnsi="ＭＳ Ｐゴシック"/>
                          <w:sz w:val="20"/>
                        </w:rPr>
                        <w:t>4</w:t>
                      </w:r>
                      <w:r>
                        <w:rPr>
                          <w:rFonts w:ascii="ＭＳ Ｐゴシック" w:eastAsia="ＭＳ Ｐゴシック" w:hAnsi="ＭＳ Ｐゴシック" w:hint="eastAsia"/>
                          <w:sz w:val="20"/>
                        </w:rPr>
                        <w:t xml:space="preserve">-1　</w:t>
                      </w:r>
                      <w:r w:rsidRPr="00365737">
                        <w:rPr>
                          <w:rFonts w:ascii="ＭＳ Ｐゴシック" w:eastAsia="ＭＳ Ｐゴシック" w:hAnsi="ＭＳ Ｐゴシック" w:hint="eastAsia"/>
                          <w:sz w:val="20"/>
                        </w:rPr>
                        <w:t>「</w:t>
                      </w:r>
                      <w:r w:rsidR="009B1643" w:rsidRPr="009B1643">
                        <w:rPr>
                          <w:rFonts w:ascii="ＭＳ Ｐゴシック" w:eastAsia="ＭＳ Ｐゴシック" w:hAnsi="ＭＳ Ｐゴシック" w:hint="eastAsia"/>
                          <w:sz w:val="20"/>
                        </w:rPr>
                        <w:t>地域医療への協力に関する意向書</w:t>
                      </w:r>
                      <w:r w:rsidRPr="00365737">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提出</w:t>
                      </w:r>
                      <w:r>
                        <w:rPr>
                          <w:rFonts w:ascii="ＭＳ Ｐゴシック" w:eastAsia="ＭＳ Ｐゴシック" w:hAnsi="ＭＳ Ｐゴシック"/>
                          <w:sz w:val="20"/>
                        </w:rPr>
                        <w:t>後の流れ</w:t>
                      </w:r>
                    </w:p>
                    <w:p w14:paraId="5516640F" w14:textId="77777777" w:rsidR="00365737" w:rsidRPr="00E81C42" w:rsidRDefault="00365737" w:rsidP="00365737">
                      <w:pPr>
                        <w:snapToGrid w:val="0"/>
                        <w:ind w:left="900" w:hangingChars="500" w:hanging="900"/>
                        <w:rPr>
                          <w:rFonts w:ascii="ＭＳ Ｐゴシック" w:eastAsia="ＭＳ Ｐゴシック" w:hAnsi="ＭＳ Ｐゴシック"/>
                          <w:sz w:val="18"/>
                        </w:rPr>
                      </w:pPr>
                    </w:p>
                    <w:p w14:paraId="570967AB" w14:textId="77777777" w:rsidR="00365737" w:rsidRDefault="00365737" w:rsidP="00365737">
                      <w:pPr>
                        <w:snapToGrid w:val="0"/>
                        <w:ind w:left="900" w:hangingChars="500" w:hanging="900"/>
                        <w:rPr>
                          <w:rFonts w:ascii="ＭＳ Ｐゴシック" w:eastAsia="ＭＳ Ｐゴシック" w:hAnsi="ＭＳ Ｐゴシック"/>
                          <w:sz w:val="18"/>
                        </w:rPr>
                      </w:pPr>
                    </w:p>
                    <w:p w14:paraId="1EDAEB42" w14:textId="77777777" w:rsidR="00365737" w:rsidRDefault="00365737" w:rsidP="00365737">
                      <w:pPr>
                        <w:snapToGrid w:val="0"/>
                        <w:ind w:left="900" w:hangingChars="500" w:hanging="900"/>
                        <w:rPr>
                          <w:rFonts w:ascii="ＭＳ Ｐゴシック" w:eastAsia="ＭＳ Ｐゴシック" w:hAnsi="ＭＳ Ｐゴシック"/>
                          <w:sz w:val="18"/>
                        </w:rPr>
                      </w:pPr>
                    </w:p>
                    <w:p w14:paraId="4F7FF82D" w14:textId="77777777" w:rsidR="00365737" w:rsidRPr="004A07FB" w:rsidRDefault="00365737" w:rsidP="00365737">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14:paraId="7611E551" w14:textId="5FE285C4" w:rsidR="00365737" w:rsidRDefault="004A22F4" w:rsidP="00E30FFE">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w:drawing>
          <wp:anchor distT="0" distB="0" distL="114300" distR="114300" simplePos="0" relativeHeight="251862016" behindDoc="0" locked="0" layoutInCell="1" allowOverlap="1" wp14:anchorId="3FB5D273" wp14:editId="24244F3C">
            <wp:simplePos x="0" y="0"/>
            <wp:positionH relativeFrom="column">
              <wp:posOffset>517525</wp:posOffset>
            </wp:positionH>
            <wp:positionV relativeFrom="paragraph">
              <wp:posOffset>73660</wp:posOffset>
            </wp:positionV>
            <wp:extent cx="5374241" cy="227647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4241"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975A2D" w14:textId="4608A8A8" w:rsidR="00365737" w:rsidRDefault="00365737" w:rsidP="00E30FFE">
      <w:pPr>
        <w:ind w:firstLineChars="50" w:firstLine="141"/>
        <w:rPr>
          <w:rFonts w:ascii="ＭＳ ゴシック" w:eastAsia="ＭＳ ゴシック" w:hAnsi="ＭＳ ゴシック"/>
          <w:b/>
          <w:color w:val="0070C0"/>
          <w:sz w:val="28"/>
          <w:szCs w:val="28"/>
        </w:rPr>
      </w:pPr>
    </w:p>
    <w:p w14:paraId="746B2CA9" w14:textId="1714C3B3" w:rsidR="00365737" w:rsidRDefault="00365737" w:rsidP="00E30FFE">
      <w:pPr>
        <w:ind w:firstLineChars="50" w:firstLine="141"/>
        <w:rPr>
          <w:rFonts w:ascii="ＭＳ ゴシック" w:eastAsia="ＭＳ ゴシック" w:hAnsi="ＭＳ ゴシック"/>
          <w:b/>
          <w:color w:val="0070C0"/>
          <w:sz w:val="28"/>
          <w:szCs w:val="28"/>
        </w:rPr>
      </w:pPr>
    </w:p>
    <w:p w14:paraId="4E9D5810" w14:textId="28BFC482" w:rsidR="00365737" w:rsidRDefault="00365737" w:rsidP="00E30FFE">
      <w:pPr>
        <w:ind w:firstLineChars="50" w:firstLine="141"/>
        <w:rPr>
          <w:rFonts w:ascii="ＭＳ ゴシック" w:eastAsia="ＭＳ ゴシック" w:hAnsi="ＭＳ ゴシック"/>
          <w:b/>
          <w:color w:val="0070C0"/>
          <w:sz w:val="28"/>
          <w:szCs w:val="28"/>
        </w:rPr>
      </w:pPr>
    </w:p>
    <w:p w14:paraId="054843A5" w14:textId="5FEEF753" w:rsidR="00365737" w:rsidRDefault="00365737" w:rsidP="00E30FFE">
      <w:pPr>
        <w:ind w:firstLineChars="50" w:firstLine="141"/>
        <w:rPr>
          <w:rFonts w:ascii="ＭＳ ゴシック" w:eastAsia="ＭＳ ゴシック" w:hAnsi="ＭＳ ゴシック"/>
          <w:b/>
          <w:color w:val="0070C0"/>
          <w:sz w:val="28"/>
          <w:szCs w:val="28"/>
        </w:rPr>
      </w:pPr>
    </w:p>
    <w:p w14:paraId="4057BEA6" w14:textId="500C7335" w:rsidR="00365737" w:rsidRDefault="00365737" w:rsidP="00E30FFE">
      <w:pPr>
        <w:ind w:firstLineChars="50" w:firstLine="141"/>
        <w:rPr>
          <w:rFonts w:ascii="ＭＳ ゴシック" w:eastAsia="ＭＳ ゴシック" w:hAnsi="ＭＳ ゴシック"/>
          <w:b/>
          <w:color w:val="0070C0"/>
          <w:sz w:val="28"/>
          <w:szCs w:val="28"/>
        </w:rPr>
      </w:pPr>
    </w:p>
    <w:p w14:paraId="0139B881" w14:textId="3181E28C" w:rsidR="00365737" w:rsidRDefault="00365737" w:rsidP="00E30FFE">
      <w:pPr>
        <w:ind w:firstLineChars="50" w:firstLine="141"/>
        <w:rPr>
          <w:rFonts w:ascii="ＭＳ ゴシック" w:eastAsia="ＭＳ ゴシック" w:hAnsi="ＭＳ ゴシック"/>
          <w:b/>
          <w:color w:val="0070C0"/>
          <w:sz w:val="28"/>
          <w:szCs w:val="28"/>
        </w:rPr>
      </w:pPr>
    </w:p>
    <w:p w14:paraId="1E67EA4F" w14:textId="6F99892D" w:rsidR="00365737" w:rsidRDefault="00365737" w:rsidP="00E30FFE">
      <w:pPr>
        <w:ind w:firstLineChars="50" w:firstLine="141"/>
        <w:rPr>
          <w:rFonts w:ascii="ＭＳ ゴシック" w:eastAsia="ＭＳ ゴシック" w:hAnsi="ＭＳ ゴシック"/>
          <w:b/>
          <w:color w:val="0070C0"/>
          <w:sz w:val="28"/>
          <w:szCs w:val="28"/>
        </w:rPr>
      </w:pPr>
    </w:p>
    <w:p w14:paraId="498C7C6A" w14:textId="04B280C6" w:rsidR="00365737" w:rsidRDefault="00365737" w:rsidP="00E71550">
      <w:pPr>
        <w:rPr>
          <w:rFonts w:ascii="ＭＳ ゴシック" w:eastAsia="ＭＳ ゴシック" w:hAnsi="ＭＳ ゴシック"/>
          <w:b/>
          <w:color w:val="0070C0"/>
          <w:sz w:val="28"/>
          <w:szCs w:val="28"/>
        </w:rPr>
      </w:pPr>
    </w:p>
    <w:p w14:paraId="36D55B3F" w14:textId="536B7F78" w:rsidR="00806098" w:rsidRDefault="00806098" w:rsidP="00E71550">
      <w:pPr>
        <w:rPr>
          <w:rFonts w:ascii="ＭＳ ゴシック" w:eastAsia="ＭＳ ゴシック" w:hAnsi="ＭＳ ゴシック"/>
          <w:b/>
          <w:color w:val="0070C0"/>
          <w:sz w:val="28"/>
          <w:szCs w:val="28"/>
        </w:rPr>
      </w:pPr>
    </w:p>
    <w:p w14:paraId="2D8DD90F" w14:textId="05098264" w:rsidR="00E30FFE" w:rsidRDefault="00E30FFE" w:rsidP="00E30FFE">
      <w:pPr>
        <w:ind w:firstLineChars="50" w:firstLine="141"/>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３</w:t>
      </w:r>
      <w:r w:rsidRPr="008E635F">
        <w:rPr>
          <w:rFonts w:ascii="ＭＳ ゴシック" w:eastAsia="ＭＳ ゴシック" w:hAnsi="ＭＳ ゴシック" w:hint="eastAsia"/>
          <w:b/>
          <w:color w:val="0070C0"/>
          <w:sz w:val="28"/>
          <w:szCs w:val="28"/>
        </w:rPr>
        <w:t>）</w:t>
      </w:r>
      <w:r w:rsidRPr="00E30FFE">
        <w:rPr>
          <w:rFonts w:ascii="ＭＳ ゴシック" w:eastAsia="ＭＳ ゴシック" w:hAnsi="ＭＳ ゴシック" w:hint="eastAsia"/>
          <w:b/>
          <w:color w:val="0070C0"/>
          <w:sz w:val="28"/>
          <w:szCs w:val="28"/>
        </w:rPr>
        <w:t>医療機器新規購入者等</w:t>
      </w:r>
      <w:r w:rsidR="00365737">
        <w:rPr>
          <w:rFonts w:ascii="ＭＳ ゴシック" w:eastAsia="ＭＳ ゴシック" w:hAnsi="ＭＳ ゴシック" w:hint="eastAsia"/>
          <w:b/>
          <w:color w:val="0070C0"/>
          <w:sz w:val="28"/>
          <w:szCs w:val="28"/>
        </w:rPr>
        <w:t>への地域医療協力の啓発</w:t>
      </w:r>
    </w:p>
    <w:p w14:paraId="35CCD32A" w14:textId="4597828E" w:rsidR="00365737" w:rsidRPr="00CB5933" w:rsidRDefault="00E730DA" w:rsidP="00365737">
      <w:pPr>
        <w:ind w:leftChars="50" w:left="948" w:hangingChars="300" w:hanging="843"/>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26176" behindDoc="0" locked="0" layoutInCell="1" allowOverlap="1" wp14:anchorId="076B6A18" wp14:editId="578FFB11">
                <wp:simplePos x="0" y="0"/>
                <wp:positionH relativeFrom="margin">
                  <wp:posOffset>365760</wp:posOffset>
                </wp:positionH>
                <wp:positionV relativeFrom="paragraph">
                  <wp:posOffset>272415</wp:posOffset>
                </wp:positionV>
                <wp:extent cx="5759450" cy="3086100"/>
                <wp:effectExtent l="0" t="0" r="0" b="0"/>
                <wp:wrapNone/>
                <wp:docPr id="42" name="AutoShape 3530" descr="【計画最終年（2023年度）までの取組】&#10;・医療機器を新規購入・更新した医療機関に対し、医療機器設置にかかる届出の提出にあたり、「地域の外来医療機能」の状況について情報提供（外来医療計画の周知）するとともに、「医療機器の共同利用に関する意向書」の提出を依頼します。&#10;&#10;・意向書の内容及び提出の状況については、地域医療にかかる実態把握の一助とするため、地域の医療関係者等が、今後の地域の医療体制について協議する医療・病床懇話会、保健医療協議会にて、医療機関名と所在地をあわせて報告します。&#10;&#10;・また、保健医療協議会において回答内容等、別途個別に確認が必要な場合は、当該医療機関に出席の上、説明をお願いしていき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3086100"/>
                        </a:xfrm>
                        <a:prstGeom prst="roundRect">
                          <a:avLst>
                            <a:gd name="adj" fmla="val 10938"/>
                          </a:avLst>
                        </a:prstGeom>
                        <a:solidFill>
                          <a:srgbClr val="4BACC6">
                            <a:lumMod val="20000"/>
                            <a:lumOff val="80000"/>
                          </a:srgbClr>
                        </a:solidFill>
                        <a:ln>
                          <a:noFill/>
                        </a:ln>
                        <a:effectLst/>
                      </wps:spPr>
                      <wps:txbx>
                        <w:txbxContent>
                          <w:p w14:paraId="47203570" w14:textId="77777777" w:rsidR="00365737" w:rsidRPr="00D70D24" w:rsidRDefault="00365737" w:rsidP="00365737">
                            <w:pPr>
                              <w:snapToGrid w:val="0"/>
                              <w:spacing w:line="340" w:lineRule="exact"/>
                              <w:jc w:val="left"/>
                              <w:rPr>
                                <w:rFonts w:ascii="ＭＳ ゴシック" w:eastAsia="ＭＳ ゴシック" w:hAnsi="ＭＳ ゴシック"/>
                                <w:b/>
                                <w:color w:val="000000" w:themeColor="text1"/>
                                <w:sz w:val="28"/>
                                <w:szCs w:val="28"/>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14:paraId="39AEE088" w14:textId="61EB11CC" w:rsidR="00365737" w:rsidRDefault="00365737" w:rsidP="00365737">
                            <w:pPr>
                              <w:snapToGrid w:val="0"/>
                              <w:spacing w:line="340" w:lineRule="exact"/>
                              <w:ind w:leftChars="131" w:left="495" w:hangingChars="100" w:hanging="220"/>
                              <w:jc w:val="left"/>
                              <w:rPr>
                                <w:rFonts w:ascii="HG丸ｺﾞｼｯｸM-PRO" w:eastAsia="HG丸ｺﾞｼｯｸM-PRO" w:hAnsi="HG丸ｺﾞｼｯｸM-PRO"/>
                                <w:color w:val="000000" w:themeColor="text1"/>
                                <w:sz w:val="22"/>
                              </w:rPr>
                            </w:pPr>
                            <w:r w:rsidRPr="00D70D24">
                              <w:rPr>
                                <w:rFonts w:ascii="HG丸ｺﾞｼｯｸM-PRO" w:eastAsia="HG丸ｺﾞｼｯｸM-PRO" w:hAnsi="HG丸ｺﾞｼｯｸM-PRO" w:hint="eastAsia"/>
                                <w:color w:val="000000" w:themeColor="text1"/>
                                <w:sz w:val="22"/>
                              </w:rPr>
                              <w:t>・</w:t>
                            </w:r>
                            <w:r w:rsidR="00E71550">
                              <w:rPr>
                                <w:rFonts w:ascii="HG丸ｺﾞｼｯｸM-PRO" w:eastAsia="HG丸ｺﾞｼｯｸM-PRO" w:hAnsi="HG丸ｺﾞｼｯｸM-PRO" w:hint="eastAsia"/>
                                <w:color w:val="000000" w:themeColor="text1"/>
                                <w:sz w:val="22"/>
                              </w:rPr>
                              <w:t>医療機器を新規購入・更新した医療機関</w:t>
                            </w:r>
                            <w:r>
                              <w:rPr>
                                <w:rFonts w:ascii="HG丸ｺﾞｼｯｸM-PRO" w:eastAsia="HG丸ｺﾞｼｯｸM-PRO" w:hAnsi="HG丸ｺﾞｼｯｸM-PRO"/>
                                <w:color w:val="000000" w:themeColor="text1"/>
                                <w:sz w:val="22"/>
                              </w:rPr>
                              <w:t>に対し、</w:t>
                            </w:r>
                            <w:r w:rsidR="00E71550">
                              <w:rPr>
                                <w:rFonts w:ascii="HG丸ｺﾞｼｯｸM-PRO" w:eastAsia="HG丸ｺﾞｼｯｸM-PRO" w:hAnsi="HG丸ｺﾞｼｯｸM-PRO" w:hint="eastAsia"/>
                                <w:color w:val="000000" w:themeColor="text1"/>
                                <w:sz w:val="22"/>
                              </w:rPr>
                              <w:t>医療</w:t>
                            </w:r>
                            <w:r w:rsidR="00E71550">
                              <w:rPr>
                                <w:rFonts w:ascii="HG丸ｺﾞｼｯｸM-PRO" w:eastAsia="HG丸ｺﾞｼｯｸM-PRO" w:hAnsi="HG丸ｺﾞｼｯｸM-PRO"/>
                                <w:color w:val="000000" w:themeColor="text1"/>
                                <w:sz w:val="22"/>
                              </w:rPr>
                              <w:t>機器設置</w:t>
                            </w:r>
                            <w:r w:rsidR="00E71550">
                              <w:rPr>
                                <w:rFonts w:ascii="HG丸ｺﾞｼｯｸM-PRO" w:eastAsia="HG丸ｺﾞｼｯｸM-PRO" w:hAnsi="HG丸ｺﾞｼｯｸM-PRO" w:hint="eastAsia"/>
                                <w:color w:val="000000" w:themeColor="text1"/>
                                <w:sz w:val="22"/>
                              </w:rPr>
                              <w:t>に</w:t>
                            </w:r>
                            <w:r w:rsidR="00E71550">
                              <w:rPr>
                                <w:rFonts w:ascii="HG丸ｺﾞｼｯｸM-PRO" w:eastAsia="HG丸ｺﾞｼｯｸM-PRO" w:hAnsi="HG丸ｺﾞｼｯｸM-PRO"/>
                                <w:color w:val="000000" w:themeColor="text1"/>
                                <w:sz w:val="22"/>
                              </w:rPr>
                              <w:t>かかる</w:t>
                            </w:r>
                            <w:r w:rsidR="00E71550">
                              <w:rPr>
                                <w:rFonts w:ascii="HG丸ｺﾞｼｯｸM-PRO" w:eastAsia="HG丸ｺﾞｼｯｸM-PRO" w:hAnsi="HG丸ｺﾞｼｯｸM-PRO" w:hint="eastAsia"/>
                                <w:color w:val="000000" w:themeColor="text1"/>
                                <w:sz w:val="22"/>
                              </w:rPr>
                              <w:t>届出</w:t>
                            </w:r>
                            <w:r>
                              <w:rPr>
                                <w:rFonts w:ascii="HG丸ｺﾞｼｯｸM-PRO" w:eastAsia="HG丸ｺﾞｼｯｸM-PRO" w:hAnsi="HG丸ｺﾞｼｯｸM-PRO"/>
                                <w:color w:val="000000" w:themeColor="text1"/>
                                <w:sz w:val="22"/>
                              </w:rPr>
                              <w:t>の</w:t>
                            </w:r>
                            <w:r>
                              <w:rPr>
                                <w:rFonts w:ascii="HG丸ｺﾞｼｯｸM-PRO" w:eastAsia="HG丸ｺﾞｼｯｸM-PRO" w:hAnsi="HG丸ｺﾞｼｯｸM-PRO" w:hint="eastAsia"/>
                                <w:color w:val="000000" w:themeColor="text1"/>
                                <w:sz w:val="22"/>
                              </w:rPr>
                              <w:t>提出</w:t>
                            </w:r>
                            <w:r>
                              <w:rPr>
                                <w:rFonts w:ascii="HG丸ｺﾞｼｯｸM-PRO" w:eastAsia="HG丸ｺﾞｼｯｸM-PRO" w:hAnsi="HG丸ｺﾞｼｯｸM-PRO"/>
                                <w:color w:val="000000" w:themeColor="text1"/>
                                <w:sz w:val="22"/>
                              </w:rPr>
                              <w:t>にあたり、</w:t>
                            </w:r>
                            <w:r>
                              <w:rPr>
                                <w:rFonts w:ascii="HG丸ｺﾞｼｯｸM-PRO" w:eastAsia="HG丸ｺﾞｼｯｸM-PRO" w:hAnsi="HG丸ｺﾞｼｯｸM-PRO" w:hint="eastAsia"/>
                                <w:color w:val="000000" w:themeColor="text1"/>
                                <w:sz w:val="22"/>
                              </w:rPr>
                              <w:t>「地域の外来医療機能」の状況について</w:t>
                            </w:r>
                            <w:r w:rsidRPr="00677A3F">
                              <w:rPr>
                                <w:rFonts w:ascii="HG丸ｺﾞｼｯｸM-PRO" w:eastAsia="HG丸ｺﾞｼｯｸM-PRO" w:hAnsi="HG丸ｺﾞｼｯｸM-PRO" w:hint="eastAsia"/>
                                <w:color w:val="000000" w:themeColor="text1"/>
                                <w:sz w:val="22"/>
                              </w:rPr>
                              <w:t>情報提供</w:t>
                            </w:r>
                            <w:r>
                              <w:rPr>
                                <w:rFonts w:ascii="HG丸ｺﾞｼｯｸM-PRO" w:eastAsia="HG丸ｺﾞｼｯｸM-PRO" w:hAnsi="HG丸ｺﾞｼｯｸM-PRO" w:hint="eastAsia"/>
                                <w:color w:val="000000" w:themeColor="text1"/>
                                <w:sz w:val="22"/>
                              </w:rPr>
                              <w:t>（</w:t>
                            </w:r>
                            <w:r w:rsidR="00E730DA">
                              <w:rPr>
                                <w:rFonts w:ascii="HG丸ｺﾞｼｯｸM-PRO" w:eastAsia="HG丸ｺﾞｼｯｸM-PRO" w:hAnsi="HG丸ｺﾞｼｯｸM-PRO" w:hint="eastAsia"/>
                                <w:color w:val="000000" w:themeColor="text1"/>
                                <w:sz w:val="22"/>
                              </w:rPr>
                              <w:t>大阪府</w:t>
                            </w:r>
                            <w:r>
                              <w:rPr>
                                <w:rFonts w:ascii="HG丸ｺﾞｼｯｸM-PRO" w:eastAsia="HG丸ｺﾞｼｯｸM-PRO" w:hAnsi="HG丸ｺﾞｼｯｸM-PRO" w:hint="eastAsia"/>
                                <w:color w:val="000000" w:themeColor="text1"/>
                                <w:sz w:val="22"/>
                              </w:rPr>
                              <w:t>外来</w:t>
                            </w:r>
                            <w:r>
                              <w:rPr>
                                <w:rFonts w:ascii="HG丸ｺﾞｼｯｸM-PRO" w:eastAsia="HG丸ｺﾞｼｯｸM-PRO" w:hAnsi="HG丸ｺﾞｼｯｸM-PRO"/>
                                <w:color w:val="000000" w:themeColor="text1"/>
                                <w:sz w:val="22"/>
                              </w:rPr>
                              <w:t>医療計画の周知</w:t>
                            </w:r>
                            <w:r>
                              <w:rPr>
                                <w:rFonts w:ascii="HG丸ｺﾞｼｯｸM-PRO" w:eastAsia="HG丸ｺﾞｼｯｸM-PRO" w:hAnsi="HG丸ｺﾞｼｯｸM-PRO" w:hint="eastAsia"/>
                                <w:color w:val="000000" w:themeColor="text1"/>
                                <w:sz w:val="22"/>
                              </w:rPr>
                              <w:t>）するとともに、</w:t>
                            </w:r>
                            <w:r w:rsidRPr="00677A3F">
                              <w:rPr>
                                <w:rFonts w:ascii="HG丸ｺﾞｼｯｸM-PRO" w:eastAsia="HG丸ｺﾞｼｯｸM-PRO" w:hAnsi="HG丸ｺﾞｼｯｸM-PRO" w:hint="eastAsia"/>
                                <w:color w:val="000000" w:themeColor="text1"/>
                                <w:sz w:val="22"/>
                              </w:rPr>
                              <w:t>「</w:t>
                            </w:r>
                            <w:r w:rsidR="009B1643" w:rsidRPr="009B1643">
                              <w:rPr>
                                <w:rFonts w:ascii="HG丸ｺﾞｼｯｸM-PRO" w:eastAsia="HG丸ｺﾞｼｯｸM-PRO" w:hAnsi="HG丸ｺﾞｼｯｸM-PRO" w:hint="eastAsia"/>
                                <w:color w:val="000000" w:themeColor="text1"/>
                                <w:sz w:val="22"/>
                              </w:rPr>
                              <w:t>医療機器の共同利用に関する意向書</w:t>
                            </w:r>
                            <w:r w:rsidRPr="00677A3F">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color w:val="000000" w:themeColor="text1"/>
                                <w:sz w:val="22"/>
                              </w:rPr>
                              <w:t>提出を依頼します。</w:t>
                            </w:r>
                          </w:p>
                          <w:p w14:paraId="04E888E4" w14:textId="77777777" w:rsidR="00365737" w:rsidRPr="00E71550" w:rsidRDefault="00365737" w:rsidP="00365737">
                            <w:pPr>
                              <w:snapToGrid w:val="0"/>
                              <w:spacing w:line="340" w:lineRule="exact"/>
                              <w:ind w:leftChars="131" w:left="495" w:hangingChars="100" w:hanging="220"/>
                              <w:jc w:val="left"/>
                              <w:rPr>
                                <w:rFonts w:ascii="HG丸ｺﾞｼｯｸM-PRO" w:eastAsia="HG丸ｺﾞｼｯｸM-PRO" w:hAnsi="HG丸ｺﾞｼｯｸM-PRO"/>
                                <w:color w:val="000000" w:themeColor="text1"/>
                                <w:sz w:val="22"/>
                              </w:rPr>
                            </w:pPr>
                          </w:p>
                          <w:p w14:paraId="67D8513E" w14:textId="32895E32" w:rsidR="00365737" w:rsidRDefault="00365737" w:rsidP="00365737">
                            <w:pPr>
                              <w:snapToGrid w:val="0"/>
                              <w:spacing w:line="340" w:lineRule="exact"/>
                              <w:ind w:leftChars="131" w:left="495"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・意向書</w:t>
                            </w:r>
                            <w:r w:rsidRPr="00CB5933">
                              <w:rPr>
                                <w:rFonts w:ascii="HG丸ｺﾞｼｯｸM-PRO" w:eastAsia="HG丸ｺﾞｼｯｸM-PRO" w:hAnsi="HG丸ｺﾞｼｯｸM-PRO" w:hint="eastAsia"/>
                                <w:color w:val="000000" w:themeColor="text1"/>
                                <w:sz w:val="22"/>
                              </w:rPr>
                              <w:t>の内容及び提出の状況については、</w:t>
                            </w:r>
                            <w:r>
                              <w:rPr>
                                <w:rFonts w:ascii="HG丸ｺﾞｼｯｸM-PRO" w:eastAsia="HG丸ｺﾞｼｯｸM-PRO" w:hAnsi="HG丸ｺﾞｼｯｸM-PRO"/>
                                <w:color w:val="000000" w:themeColor="text1"/>
                                <w:sz w:val="22"/>
                              </w:rPr>
                              <w:t>地域医療にかかる実態把握の一助とするため</w:t>
                            </w:r>
                            <w:r>
                              <w:rPr>
                                <w:rFonts w:ascii="HG丸ｺﾞｼｯｸM-PRO" w:eastAsia="HG丸ｺﾞｼｯｸM-PRO" w:hAnsi="HG丸ｺﾞｼｯｸM-PRO" w:hint="eastAsia"/>
                                <w:color w:val="000000" w:themeColor="text1"/>
                                <w:sz w:val="22"/>
                              </w:rPr>
                              <w:t>、</w:t>
                            </w:r>
                            <w:r w:rsidRPr="00CB5933">
                              <w:rPr>
                                <w:rFonts w:ascii="HG丸ｺﾞｼｯｸM-PRO" w:eastAsia="HG丸ｺﾞｼｯｸM-PRO" w:hAnsi="HG丸ｺﾞｼｯｸM-PRO" w:hint="eastAsia"/>
                                <w:color w:val="000000" w:themeColor="text1"/>
                                <w:sz w:val="22"/>
                              </w:rPr>
                              <w:t>地域の医療関係者等が、今後の地域の医療体制について協議する医療・病</w:t>
                            </w:r>
                            <w:r>
                              <w:rPr>
                                <w:rFonts w:ascii="HG丸ｺﾞｼｯｸM-PRO" w:eastAsia="HG丸ｺﾞｼｯｸM-PRO" w:hAnsi="HG丸ｺﾞｼｯｸM-PRO" w:hint="eastAsia"/>
                                <w:color w:val="000000" w:themeColor="text1"/>
                                <w:sz w:val="22"/>
                              </w:rPr>
                              <w:t>床懇話会</w:t>
                            </w:r>
                            <w:r w:rsidR="00E730DA">
                              <w:rPr>
                                <w:rFonts w:ascii="HG丸ｺﾞｼｯｸM-PRO" w:eastAsia="HG丸ｺﾞｼｯｸM-PRO" w:hAnsi="HG丸ｺﾞｼｯｸM-PRO" w:hint="eastAsia"/>
                                <w:color w:val="000000" w:themeColor="text1"/>
                                <w:sz w:val="22"/>
                              </w:rPr>
                              <w:t>（部会</w:t>
                            </w:r>
                            <w:r w:rsidR="00E730DA">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hint="eastAsia"/>
                                <w:color w:val="000000" w:themeColor="text1"/>
                                <w:sz w:val="22"/>
                              </w:rPr>
                              <w:t>、保健医療協議会にて、医療機関名と所在地</w:t>
                            </w:r>
                            <w:r w:rsidR="00C01CA4">
                              <w:rPr>
                                <w:rFonts w:ascii="HG丸ｺﾞｼｯｸM-PRO" w:eastAsia="HG丸ｺﾞｼｯｸM-PRO" w:hAnsi="HG丸ｺﾞｼｯｸM-PRO" w:hint="eastAsia"/>
                                <w:color w:val="000000" w:themeColor="text1"/>
                                <w:sz w:val="22"/>
                              </w:rPr>
                              <w:t>を</w:t>
                            </w:r>
                            <w:r>
                              <w:rPr>
                                <w:rFonts w:ascii="HG丸ｺﾞｼｯｸM-PRO" w:eastAsia="HG丸ｺﾞｼｯｸM-PRO" w:hAnsi="HG丸ｺﾞｼｯｸM-PRO" w:hint="eastAsia"/>
                                <w:color w:val="000000" w:themeColor="text1"/>
                                <w:sz w:val="22"/>
                              </w:rPr>
                              <w:t>あわせて報告します</w:t>
                            </w:r>
                            <w:r w:rsidRPr="00CB5933">
                              <w:rPr>
                                <w:rFonts w:ascii="HG丸ｺﾞｼｯｸM-PRO" w:eastAsia="HG丸ｺﾞｼｯｸM-PRO" w:hAnsi="HG丸ｺﾞｼｯｸM-PRO" w:hint="eastAsia"/>
                                <w:color w:val="000000" w:themeColor="text1"/>
                                <w:sz w:val="22"/>
                              </w:rPr>
                              <w:t>。</w:t>
                            </w:r>
                          </w:p>
                          <w:p w14:paraId="70B19D20" w14:textId="77777777" w:rsidR="00365737" w:rsidRPr="00D76C23" w:rsidRDefault="00365737" w:rsidP="00365737">
                            <w:pPr>
                              <w:snapToGrid w:val="0"/>
                              <w:spacing w:line="340" w:lineRule="exact"/>
                              <w:ind w:leftChars="131" w:left="495" w:hangingChars="100" w:hanging="220"/>
                              <w:jc w:val="left"/>
                              <w:rPr>
                                <w:rFonts w:ascii="HG丸ｺﾞｼｯｸM-PRO" w:eastAsia="HG丸ｺﾞｼｯｸM-PRO" w:hAnsi="HG丸ｺﾞｼｯｸM-PRO"/>
                                <w:color w:val="000000" w:themeColor="text1"/>
                                <w:sz w:val="22"/>
                              </w:rPr>
                            </w:pPr>
                          </w:p>
                          <w:p w14:paraId="68E5BA27" w14:textId="77777777" w:rsidR="00365737" w:rsidRPr="001E310A" w:rsidRDefault="00365737" w:rsidP="00365737">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1E310A">
                              <w:rPr>
                                <w:rFonts w:ascii="HG丸ｺﾞｼｯｸM-PRO" w:eastAsia="HG丸ｺﾞｼｯｸM-PRO" w:hAnsi="HG丸ｺﾞｼｯｸM-PRO" w:hint="eastAsia"/>
                                <w:color w:val="000000" w:themeColor="text1"/>
                                <w:sz w:val="22"/>
                              </w:rPr>
                              <w:t>また、保健医療協議会において回答内容等、別途個別に確認が必要な場合は、</w:t>
                            </w:r>
                            <w:r>
                              <w:rPr>
                                <w:rFonts w:ascii="HG丸ｺﾞｼｯｸM-PRO" w:eastAsia="HG丸ｺﾞｼｯｸM-PRO" w:hAnsi="HG丸ｺﾞｼｯｸM-PRO" w:hint="eastAsia"/>
                                <w:color w:val="000000" w:themeColor="text1"/>
                                <w:sz w:val="22"/>
                              </w:rPr>
                              <w:t>当該</w:t>
                            </w:r>
                            <w:r>
                              <w:rPr>
                                <w:rFonts w:ascii="HG丸ｺﾞｼｯｸM-PRO" w:eastAsia="HG丸ｺﾞｼｯｸM-PRO" w:hAnsi="HG丸ｺﾞｼｯｸM-PRO"/>
                                <w:color w:val="000000" w:themeColor="text1"/>
                                <w:sz w:val="22"/>
                              </w:rPr>
                              <w:t>医療機関に</w:t>
                            </w:r>
                            <w:r>
                              <w:rPr>
                                <w:rFonts w:ascii="HG丸ｺﾞｼｯｸM-PRO" w:eastAsia="HG丸ｺﾞｼｯｸM-PRO" w:hAnsi="HG丸ｺﾞｼｯｸM-PRO" w:hint="eastAsia"/>
                                <w:color w:val="000000" w:themeColor="text1"/>
                                <w:sz w:val="22"/>
                              </w:rPr>
                              <w:t>出席</w:t>
                            </w:r>
                            <w:r>
                              <w:rPr>
                                <w:rFonts w:ascii="HG丸ｺﾞｼｯｸM-PRO" w:eastAsia="HG丸ｺﾞｼｯｸM-PRO" w:hAnsi="HG丸ｺﾞｼｯｸM-PRO"/>
                                <w:color w:val="000000" w:themeColor="text1"/>
                                <w:sz w:val="22"/>
                              </w:rPr>
                              <w:t>の上、</w:t>
                            </w:r>
                            <w:r>
                              <w:rPr>
                                <w:rFonts w:ascii="HG丸ｺﾞｼｯｸM-PRO" w:eastAsia="HG丸ｺﾞｼｯｸM-PRO" w:hAnsi="HG丸ｺﾞｼｯｸM-PRO" w:hint="eastAsia"/>
                                <w:color w:val="000000" w:themeColor="text1"/>
                                <w:sz w:val="22"/>
                              </w:rPr>
                              <w:t>説明をお願いしていきます</w:t>
                            </w:r>
                            <w:r w:rsidRPr="001E310A">
                              <w:rPr>
                                <w:rFonts w:ascii="HG丸ｺﾞｼｯｸM-PRO" w:eastAsia="HG丸ｺﾞｼｯｸM-PRO" w:hAnsi="HG丸ｺﾞｼｯｸM-PRO" w:hint="eastAsia"/>
                                <w:color w:val="000000" w:themeColor="text1"/>
                                <w:sz w:val="22"/>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76B6A18" id="_x0000_s1069" alt="【計画最終年（2023年度）までの取組】&#10;・医療機器を新規購入・更新した医療機関に対し、医療機器設置にかかる届出の提出にあたり、「地域の外来医療機能」の状況について情報提供（外来医療計画の周知）するとともに、「医療機器の共同利用に関する意向書」の提出を依頼します。&#10;&#10;・意向書の内容及び提出の状況については、地域医療にかかる実態把握の一助とするため、地域の医療関係者等が、今後の地域の医療体制について協議する医療・病床懇話会、保健医療協議会にて、医療機関名と所在地をあわせて報告します。&#10;&#10;・また、保健医療協議会において回答内容等、別途個別に確認が必要な場合は、当該医療機関に出席の上、説明をお願いしていきます。&#10;" style="position:absolute;left:0;text-align:left;margin-left:28.8pt;margin-top:21.45pt;width:453.5pt;height:243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71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eFqQQAABMIAAAOAAAAZHJzL2Uyb0RvYy54bWysVW1P21YU/j5p/8HypH0beSMUMkLFqDpN&#10;6rZq3X6AYzuJN9vXuzYk7JMdyEhDuoQWQRmw0KpkAQYtg1aU1x/jXNt86l/YuddJmm7VPkyTIuve&#10;c895znmee3PO+M2ipnIzMjYVpKf52FCU52RdRJKi59L8d9/e/mSU50xL0CVBRbqc5mdlk7858eEH&#10;4wUjJcdRHqmSjDkA0c1UwUjzecsyUpGIKeZlTTCHkCHrcJhFWBMs2OJcRMJCAdA1NRKPRkciBYQl&#10;AyNRNk2w3goP+QmGn83KovV1NmvKFqemeajNYl/Mvhn6jUyMC6kcFoy8InbLEP5DFZqg6JC0D3VL&#10;sARuGiv/gNIUESMTZa0hEWkRlM0qosw4AJtY9G9s7uUFQ2ZcQBzT6Mtk/n+w4lczdzGnSGl+OM5z&#10;uqDBHU1OW4il5hLJBIgmyaYIkrl2I2hX/OUzb8P2X5bI6+M355V4NJ6AFTltvTm/7zqXrvO76xyQ&#10;+or/ct61lz7+qDj5qTt3Rmpn/lrJ22mStbZbeuitvAha9eDonJS34dRbPwaL66y6TrPveb3y1HX2&#10;yHOAXHVtp28HhKC9718cwKnrLNJfaZEcVsnCKWT26g22gKMSoLmlKsS6do1svCDNJi3t2Yq3ud1H&#10;C+YuXPsB2P3qK+/IYZjPXGfedVreXJlsHQJg53IdmA4GhjpQtKW239xm1NegDNdp018JUu918w4S&#10;B//yIWnUSGXHXwbPPcaRBnrzddJY8tZPwmK6LEoPO5eb11vnTBnQYc21S0zRnqxvwwD65zI5eE3q&#10;Vdc56qnwHlau85yqyeQIVXhHx4OmV170qlWv/gTodU5sUt1hrEJ6ICio2Q2n/Bk9oNG5KgV22d+H&#10;N1ADh85ZlVzWqENfd+bZuXhEKq8GVSYPloN9uHuK361n7sxfLZPTqrewEOwcds5/pYBXm8TpXlsY&#10;Qu30BbRoPT2VoRLSgOtse/dtstGG7PDa6FMo1V1nHZzhRskSSARP7X2CMmvzX/NBMH0dZP03f385&#10;FJ3ShiIq29f2MrEXYQGV+U9Pg10opUauykELXtYu2TomjUr3Ai4eBTt/DtYNIfByyck+050+22D3&#10;D+/xL4xA9frJY5YX6m6xBSAPEqCNrGCYKfg/3zPuYtqKTOMOEn8wOR1N5QU9J09ijAp5WZCgfcSo&#10;f+SdALoxIZTLFL5EErQBAdoA62nFLNYoIHQrrsha52y/dcpFixPBmLyRHBtOQrMQ4SwRHR2JRVlz&#10;jQipXriBTetzGWkcXaR5jKZ16Rto0CyHMHPHtFgDlbpdSJC+57mspkI7nhFULhYdS4yyqoVU1xmw&#10;e5iML1IV6baiqmyDc5kpFXMQCq3ts8mpqRGWR53WgF1ohvkRFimkwAxzIjSP9syAb4YwoBWsB/FV&#10;nWbREc1HpQQIZpHZzAEuPX2ppOHVWMVMkXXaRLJ3WxkkzYLiGIVzCeYoLPII/8RzBZhJad78cVrA&#10;Ms+pX+hwa2Ox4WE6xNhmOHkjDhs8eJIZPBF0EaDSvGhhngs3U1Y4+qYNrOTykCvGRNERbflZpV90&#10;WFf3hcDkYQS7U5KOtsE983o7yyf+AgAA//8DAFBLAwQUAAYACAAAACEASgeaDd4AAAAJAQAADwAA&#10;AGRycy9kb3ducmV2LnhtbEyPTU+DQBCG7yb+h82YeLOLBLFQlsb4cdFDYyWet+wUqOwsYbeA/97x&#10;pMeZ5807zxTbxfZiwtF3jhTcriIQSLUzHTUKqo+XmzUIHzQZ3TtCBd/oYVteXhQ6N26md5z2oRFc&#10;Qj7XCtoQhlxKX7dotV+5AYnZ0Y1WBx7HRppRz1xuexlHUSqt7ogvtHrAxxbrr/3ZKjCvyTQPg6wi&#10;Q0+fy1t1fD51O6Wur5aHDYiAS/gLw68+q0PJTgd3JuNFr+DuPuWkgiTOQDDP0oQXBwbxOgNZFvL/&#10;B+UPAAAA//8DAFBLAQItABQABgAIAAAAIQC2gziS/gAAAOEBAAATAAAAAAAAAAAAAAAAAAAAAABb&#10;Q29udGVudF9UeXBlc10ueG1sUEsBAi0AFAAGAAgAAAAhADj9If/WAAAAlAEAAAsAAAAAAAAAAAAA&#10;AAAALwEAAF9yZWxzLy5yZWxzUEsBAi0AFAAGAAgAAAAhAAv/h4WpBAAAEwgAAA4AAAAAAAAAAAAA&#10;AAAALgIAAGRycy9lMm9Eb2MueG1sUEsBAi0AFAAGAAgAAAAhAEoHmg3eAAAACQEAAA8AAAAAAAAA&#10;AAAAAAAAAwcAAGRycy9kb3ducmV2LnhtbFBLBQYAAAAABAAEAPMAAAAOCAAAAAA=&#10;" fillcolor="#dbeef4" stroked="f">
                <v:textbox>
                  <w:txbxContent>
                    <w:p w14:paraId="47203570" w14:textId="77777777" w:rsidR="00365737" w:rsidRPr="00D70D24" w:rsidRDefault="00365737" w:rsidP="00365737">
                      <w:pPr>
                        <w:snapToGrid w:val="0"/>
                        <w:spacing w:line="340" w:lineRule="exact"/>
                        <w:jc w:val="left"/>
                        <w:rPr>
                          <w:rFonts w:ascii="ＭＳ ゴシック" w:eastAsia="ＭＳ ゴシック" w:hAnsi="ＭＳ ゴシック"/>
                          <w:b/>
                          <w:color w:val="000000" w:themeColor="text1"/>
                          <w:sz w:val="28"/>
                          <w:szCs w:val="28"/>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14:paraId="39AEE088" w14:textId="61EB11CC" w:rsidR="00365737" w:rsidRDefault="00365737" w:rsidP="00365737">
                      <w:pPr>
                        <w:snapToGrid w:val="0"/>
                        <w:spacing w:line="340" w:lineRule="exact"/>
                        <w:ind w:leftChars="131" w:left="495" w:hangingChars="100" w:hanging="220"/>
                        <w:jc w:val="left"/>
                        <w:rPr>
                          <w:rFonts w:ascii="HG丸ｺﾞｼｯｸM-PRO" w:eastAsia="HG丸ｺﾞｼｯｸM-PRO" w:hAnsi="HG丸ｺﾞｼｯｸM-PRO"/>
                          <w:color w:val="000000" w:themeColor="text1"/>
                          <w:sz w:val="22"/>
                        </w:rPr>
                      </w:pPr>
                      <w:r w:rsidRPr="00D70D24">
                        <w:rPr>
                          <w:rFonts w:ascii="HG丸ｺﾞｼｯｸM-PRO" w:eastAsia="HG丸ｺﾞｼｯｸM-PRO" w:hAnsi="HG丸ｺﾞｼｯｸM-PRO" w:hint="eastAsia"/>
                          <w:color w:val="000000" w:themeColor="text1"/>
                          <w:sz w:val="22"/>
                        </w:rPr>
                        <w:t>・</w:t>
                      </w:r>
                      <w:r w:rsidR="00E71550">
                        <w:rPr>
                          <w:rFonts w:ascii="HG丸ｺﾞｼｯｸM-PRO" w:eastAsia="HG丸ｺﾞｼｯｸM-PRO" w:hAnsi="HG丸ｺﾞｼｯｸM-PRO" w:hint="eastAsia"/>
                          <w:color w:val="000000" w:themeColor="text1"/>
                          <w:sz w:val="22"/>
                        </w:rPr>
                        <w:t>医療機器を新規購入・更新した医療機関</w:t>
                      </w:r>
                      <w:r>
                        <w:rPr>
                          <w:rFonts w:ascii="HG丸ｺﾞｼｯｸM-PRO" w:eastAsia="HG丸ｺﾞｼｯｸM-PRO" w:hAnsi="HG丸ｺﾞｼｯｸM-PRO"/>
                          <w:color w:val="000000" w:themeColor="text1"/>
                          <w:sz w:val="22"/>
                        </w:rPr>
                        <w:t>に対し、</w:t>
                      </w:r>
                      <w:r w:rsidR="00E71550">
                        <w:rPr>
                          <w:rFonts w:ascii="HG丸ｺﾞｼｯｸM-PRO" w:eastAsia="HG丸ｺﾞｼｯｸM-PRO" w:hAnsi="HG丸ｺﾞｼｯｸM-PRO" w:hint="eastAsia"/>
                          <w:color w:val="000000" w:themeColor="text1"/>
                          <w:sz w:val="22"/>
                        </w:rPr>
                        <w:t>医療</w:t>
                      </w:r>
                      <w:r w:rsidR="00E71550">
                        <w:rPr>
                          <w:rFonts w:ascii="HG丸ｺﾞｼｯｸM-PRO" w:eastAsia="HG丸ｺﾞｼｯｸM-PRO" w:hAnsi="HG丸ｺﾞｼｯｸM-PRO"/>
                          <w:color w:val="000000" w:themeColor="text1"/>
                          <w:sz w:val="22"/>
                        </w:rPr>
                        <w:t>機器設置</w:t>
                      </w:r>
                      <w:r w:rsidR="00E71550">
                        <w:rPr>
                          <w:rFonts w:ascii="HG丸ｺﾞｼｯｸM-PRO" w:eastAsia="HG丸ｺﾞｼｯｸM-PRO" w:hAnsi="HG丸ｺﾞｼｯｸM-PRO" w:hint="eastAsia"/>
                          <w:color w:val="000000" w:themeColor="text1"/>
                          <w:sz w:val="22"/>
                        </w:rPr>
                        <w:t>に</w:t>
                      </w:r>
                      <w:r w:rsidR="00E71550">
                        <w:rPr>
                          <w:rFonts w:ascii="HG丸ｺﾞｼｯｸM-PRO" w:eastAsia="HG丸ｺﾞｼｯｸM-PRO" w:hAnsi="HG丸ｺﾞｼｯｸM-PRO"/>
                          <w:color w:val="000000" w:themeColor="text1"/>
                          <w:sz w:val="22"/>
                        </w:rPr>
                        <w:t>かかる</w:t>
                      </w:r>
                      <w:r w:rsidR="00E71550">
                        <w:rPr>
                          <w:rFonts w:ascii="HG丸ｺﾞｼｯｸM-PRO" w:eastAsia="HG丸ｺﾞｼｯｸM-PRO" w:hAnsi="HG丸ｺﾞｼｯｸM-PRO" w:hint="eastAsia"/>
                          <w:color w:val="000000" w:themeColor="text1"/>
                          <w:sz w:val="22"/>
                        </w:rPr>
                        <w:t>届出</w:t>
                      </w:r>
                      <w:r>
                        <w:rPr>
                          <w:rFonts w:ascii="HG丸ｺﾞｼｯｸM-PRO" w:eastAsia="HG丸ｺﾞｼｯｸM-PRO" w:hAnsi="HG丸ｺﾞｼｯｸM-PRO"/>
                          <w:color w:val="000000" w:themeColor="text1"/>
                          <w:sz w:val="22"/>
                        </w:rPr>
                        <w:t>の</w:t>
                      </w:r>
                      <w:r>
                        <w:rPr>
                          <w:rFonts w:ascii="HG丸ｺﾞｼｯｸM-PRO" w:eastAsia="HG丸ｺﾞｼｯｸM-PRO" w:hAnsi="HG丸ｺﾞｼｯｸM-PRO" w:hint="eastAsia"/>
                          <w:color w:val="000000" w:themeColor="text1"/>
                          <w:sz w:val="22"/>
                        </w:rPr>
                        <w:t>提出</w:t>
                      </w:r>
                      <w:r>
                        <w:rPr>
                          <w:rFonts w:ascii="HG丸ｺﾞｼｯｸM-PRO" w:eastAsia="HG丸ｺﾞｼｯｸM-PRO" w:hAnsi="HG丸ｺﾞｼｯｸM-PRO"/>
                          <w:color w:val="000000" w:themeColor="text1"/>
                          <w:sz w:val="22"/>
                        </w:rPr>
                        <w:t>にあたり、</w:t>
                      </w:r>
                      <w:r>
                        <w:rPr>
                          <w:rFonts w:ascii="HG丸ｺﾞｼｯｸM-PRO" w:eastAsia="HG丸ｺﾞｼｯｸM-PRO" w:hAnsi="HG丸ｺﾞｼｯｸM-PRO" w:hint="eastAsia"/>
                          <w:color w:val="000000" w:themeColor="text1"/>
                          <w:sz w:val="22"/>
                        </w:rPr>
                        <w:t>「地域の外来医療機能」の状況について</w:t>
                      </w:r>
                      <w:r w:rsidRPr="00677A3F">
                        <w:rPr>
                          <w:rFonts w:ascii="HG丸ｺﾞｼｯｸM-PRO" w:eastAsia="HG丸ｺﾞｼｯｸM-PRO" w:hAnsi="HG丸ｺﾞｼｯｸM-PRO" w:hint="eastAsia"/>
                          <w:color w:val="000000" w:themeColor="text1"/>
                          <w:sz w:val="22"/>
                        </w:rPr>
                        <w:t>情報提供</w:t>
                      </w:r>
                      <w:r>
                        <w:rPr>
                          <w:rFonts w:ascii="HG丸ｺﾞｼｯｸM-PRO" w:eastAsia="HG丸ｺﾞｼｯｸM-PRO" w:hAnsi="HG丸ｺﾞｼｯｸM-PRO" w:hint="eastAsia"/>
                          <w:color w:val="000000" w:themeColor="text1"/>
                          <w:sz w:val="22"/>
                        </w:rPr>
                        <w:t>（</w:t>
                      </w:r>
                      <w:r w:rsidR="00E730DA">
                        <w:rPr>
                          <w:rFonts w:ascii="HG丸ｺﾞｼｯｸM-PRO" w:eastAsia="HG丸ｺﾞｼｯｸM-PRO" w:hAnsi="HG丸ｺﾞｼｯｸM-PRO" w:hint="eastAsia"/>
                          <w:color w:val="000000" w:themeColor="text1"/>
                          <w:sz w:val="22"/>
                        </w:rPr>
                        <w:t>大阪府</w:t>
                      </w:r>
                      <w:r>
                        <w:rPr>
                          <w:rFonts w:ascii="HG丸ｺﾞｼｯｸM-PRO" w:eastAsia="HG丸ｺﾞｼｯｸM-PRO" w:hAnsi="HG丸ｺﾞｼｯｸM-PRO" w:hint="eastAsia"/>
                          <w:color w:val="000000" w:themeColor="text1"/>
                          <w:sz w:val="22"/>
                        </w:rPr>
                        <w:t>外来</w:t>
                      </w:r>
                      <w:r>
                        <w:rPr>
                          <w:rFonts w:ascii="HG丸ｺﾞｼｯｸM-PRO" w:eastAsia="HG丸ｺﾞｼｯｸM-PRO" w:hAnsi="HG丸ｺﾞｼｯｸM-PRO"/>
                          <w:color w:val="000000" w:themeColor="text1"/>
                          <w:sz w:val="22"/>
                        </w:rPr>
                        <w:t>医療計画の周知</w:t>
                      </w:r>
                      <w:r>
                        <w:rPr>
                          <w:rFonts w:ascii="HG丸ｺﾞｼｯｸM-PRO" w:eastAsia="HG丸ｺﾞｼｯｸM-PRO" w:hAnsi="HG丸ｺﾞｼｯｸM-PRO" w:hint="eastAsia"/>
                          <w:color w:val="000000" w:themeColor="text1"/>
                          <w:sz w:val="22"/>
                        </w:rPr>
                        <w:t>）するとともに、</w:t>
                      </w:r>
                      <w:r w:rsidRPr="00677A3F">
                        <w:rPr>
                          <w:rFonts w:ascii="HG丸ｺﾞｼｯｸM-PRO" w:eastAsia="HG丸ｺﾞｼｯｸM-PRO" w:hAnsi="HG丸ｺﾞｼｯｸM-PRO" w:hint="eastAsia"/>
                          <w:color w:val="000000" w:themeColor="text1"/>
                          <w:sz w:val="22"/>
                        </w:rPr>
                        <w:t>「</w:t>
                      </w:r>
                      <w:r w:rsidR="009B1643" w:rsidRPr="009B1643">
                        <w:rPr>
                          <w:rFonts w:ascii="HG丸ｺﾞｼｯｸM-PRO" w:eastAsia="HG丸ｺﾞｼｯｸM-PRO" w:hAnsi="HG丸ｺﾞｼｯｸM-PRO" w:hint="eastAsia"/>
                          <w:color w:val="000000" w:themeColor="text1"/>
                          <w:sz w:val="22"/>
                        </w:rPr>
                        <w:t>医療機器の共同利用に関する意向書</w:t>
                      </w:r>
                      <w:r w:rsidRPr="00677A3F">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color w:val="000000" w:themeColor="text1"/>
                          <w:sz w:val="22"/>
                        </w:rPr>
                        <w:t>提出を依頼します。</w:t>
                      </w:r>
                    </w:p>
                    <w:p w14:paraId="04E888E4" w14:textId="77777777" w:rsidR="00365737" w:rsidRPr="00E71550" w:rsidRDefault="00365737" w:rsidP="00365737">
                      <w:pPr>
                        <w:snapToGrid w:val="0"/>
                        <w:spacing w:line="340" w:lineRule="exact"/>
                        <w:ind w:leftChars="131" w:left="495" w:hangingChars="100" w:hanging="220"/>
                        <w:jc w:val="left"/>
                        <w:rPr>
                          <w:rFonts w:ascii="HG丸ｺﾞｼｯｸM-PRO" w:eastAsia="HG丸ｺﾞｼｯｸM-PRO" w:hAnsi="HG丸ｺﾞｼｯｸM-PRO"/>
                          <w:color w:val="000000" w:themeColor="text1"/>
                          <w:sz w:val="22"/>
                        </w:rPr>
                      </w:pPr>
                    </w:p>
                    <w:p w14:paraId="67D8513E" w14:textId="32895E32" w:rsidR="00365737" w:rsidRDefault="00365737" w:rsidP="00365737">
                      <w:pPr>
                        <w:snapToGrid w:val="0"/>
                        <w:spacing w:line="340" w:lineRule="exact"/>
                        <w:ind w:leftChars="131" w:left="495"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・意向書</w:t>
                      </w:r>
                      <w:r w:rsidRPr="00CB5933">
                        <w:rPr>
                          <w:rFonts w:ascii="HG丸ｺﾞｼｯｸM-PRO" w:eastAsia="HG丸ｺﾞｼｯｸM-PRO" w:hAnsi="HG丸ｺﾞｼｯｸM-PRO" w:hint="eastAsia"/>
                          <w:color w:val="000000" w:themeColor="text1"/>
                          <w:sz w:val="22"/>
                        </w:rPr>
                        <w:t>の内容及び提出の状況については、</w:t>
                      </w:r>
                      <w:r>
                        <w:rPr>
                          <w:rFonts w:ascii="HG丸ｺﾞｼｯｸM-PRO" w:eastAsia="HG丸ｺﾞｼｯｸM-PRO" w:hAnsi="HG丸ｺﾞｼｯｸM-PRO"/>
                          <w:color w:val="000000" w:themeColor="text1"/>
                          <w:sz w:val="22"/>
                        </w:rPr>
                        <w:t>地域医療にかかる実態把握の一助とするため</w:t>
                      </w:r>
                      <w:r>
                        <w:rPr>
                          <w:rFonts w:ascii="HG丸ｺﾞｼｯｸM-PRO" w:eastAsia="HG丸ｺﾞｼｯｸM-PRO" w:hAnsi="HG丸ｺﾞｼｯｸM-PRO" w:hint="eastAsia"/>
                          <w:color w:val="000000" w:themeColor="text1"/>
                          <w:sz w:val="22"/>
                        </w:rPr>
                        <w:t>、</w:t>
                      </w:r>
                      <w:r w:rsidRPr="00CB5933">
                        <w:rPr>
                          <w:rFonts w:ascii="HG丸ｺﾞｼｯｸM-PRO" w:eastAsia="HG丸ｺﾞｼｯｸM-PRO" w:hAnsi="HG丸ｺﾞｼｯｸM-PRO" w:hint="eastAsia"/>
                          <w:color w:val="000000" w:themeColor="text1"/>
                          <w:sz w:val="22"/>
                        </w:rPr>
                        <w:t>地域の医療関係者等が、今後の地域の医療体制について協議する医療・病</w:t>
                      </w:r>
                      <w:r>
                        <w:rPr>
                          <w:rFonts w:ascii="HG丸ｺﾞｼｯｸM-PRO" w:eastAsia="HG丸ｺﾞｼｯｸM-PRO" w:hAnsi="HG丸ｺﾞｼｯｸM-PRO" w:hint="eastAsia"/>
                          <w:color w:val="000000" w:themeColor="text1"/>
                          <w:sz w:val="22"/>
                        </w:rPr>
                        <w:t>床懇話会</w:t>
                      </w:r>
                      <w:r w:rsidR="00E730DA">
                        <w:rPr>
                          <w:rFonts w:ascii="HG丸ｺﾞｼｯｸM-PRO" w:eastAsia="HG丸ｺﾞｼｯｸM-PRO" w:hAnsi="HG丸ｺﾞｼｯｸM-PRO" w:hint="eastAsia"/>
                          <w:color w:val="000000" w:themeColor="text1"/>
                          <w:sz w:val="22"/>
                        </w:rPr>
                        <w:t>（部会</w:t>
                      </w:r>
                      <w:r w:rsidR="00E730DA">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hint="eastAsia"/>
                          <w:color w:val="000000" w:themeColor="text1"/>
                          <w:sz w:val="22"/>
                        </w:rPr>
                        <w:t>、保健医療協議会にて、医療機関名と所在地</w:t>
                      </w:r>
                      <w:r w:rsidR="00C01CA4">
                        <w:rPr>
                          <w:rFonts w:ascii="HG丸ｺﾞｼｯｸM-PRO" w:eastAsia="HG丸ｺﾞｼｯｸM-PRO" w:hAnsi="HG丸ｺﾞｼｯｸM-PRO" w:hint="eastAsia"/>
                          <w:color w:val="000000" w:themeColor="text1"/>
                          <w:sz w:val="22"/>
                        </w:rPr>
                        <w:t>を</w:t>
                      </w:r>
                      <w:r>
                        <w:rPr>
                          <w:rFonts w:ascii="HG丸ｺﾞｼｯｸM-PRO" w:eastAsia="HG丸ｺﾞｼｯｸM-PRO" w:hAnsi="HG丸ｺﾞｼｯｸM-PRO" w:hint="eastAsia"/>
                          <w:color w:val="000000" w:themeColor="text1"/>
                          <w:sz w:val="22"/>
                        </w:rPr>
                        <w:t>あわせて報告します</w:t>
                      </w:r>
                      <w:r w:rsidRPr="00CB5933">
                        <w:rPr>
                          <w:rFonts w:ascii="HG丸ｺﾞｼｯｸM-PRO" w:eastAsia="HG丸ｺﾞｼｯｸM-PRO" w:hAnsi="HG丸ｺﾞｼｯｸM-PRO" w:hint="eastAsia"/>
                          <w:color w:val="000000" w:themeColor="text1"/>
                          <w:sz w:val="22"/>
                        </w:rPr>
                        <w:t>。</w:t>
                      </w:r>
                    </w:p>
                    <w:p w14:paraId="70B19D20" w14:textId="77777777" w:rsidR="00365737" w:rsidRPr="00D76C23" w:rsidRDefault="00365737" w:rsidP="00365737">
                      <w:pPr>
                        <w:snapToGrid w:val="0"/>
                        <w:spacing w:line="340" w:lineRule="exact"/>
                        <w:ind w:leftChars="131" w:left="495" w:hangingChars="100" w:hanging="220"/>
                        <w:jc w:val="left"/>
                        <w:rPr>
                          <w:rFonts w:ascii="HG丸ｺﾞｼｯｸM-PRO" w:eastAsia="HG丸ｺﾞｼｯｸM-PRO" w:hAnsi="HG丸ｺﾞｼｯｸM-PRO"/>
                          <w:color w:val="000000" w:themeColor="text1"/>
                          <w:sz w:val="22"/>
                        </w:rPr>
                      </w:pPr>
                    </w:p>
                    <w:p w14:paraId="68E5BA27" w14:textId="77777777" w:rsidR="00365737" w:rsidRPr="001E310A" w:rsidRDefault="00365737" w:rsidP="00365737">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1E310A">
                        <w:rPr>
                          <w:rFonts w:ascii="HG丸ｺﾞｼｯｸM-PRO" w:eastAsia="HG丸ｺﾞｼｯｸM-PRO" w:hAnsi="HG丸ｺﾞｼｯｸM-PRO" w:hint="eastAsia"/>
                          <w:color w:val="000000" w:themeColor="text1"/>
                          <w:sz w:val="22"/>
                        </w:rPr>
                        <w:t>また、保健医療協議会において回答内容等、別途個別に確認が必要な場合は、</w:t>
                      </w:r>
                      <w:r>
                        <w:rPr>
                          <w:rFonts w:ascii="HG丸ｺﾞｼｯｸM-PRO" w:eastAsia="HG丸ｺﾞｼｯｸM-PRO" w:hAnsi="HG丸ｺﾞｼｯｸM-PRO" w:hint="eastAsia"/>
                          <w:color w:val="000000" w:themeColor="text1"/>
                          <w:sz w:val="22"/>
                        </w:rPr>
                        <w:t>当該</w:t>
                      </w:r>
                      <w:r>
                        <w:rPr>
                          <w:rFonts w:ascii="HG丸ｺﾞｼｯｸM-PRO" w:eastAsia="HG丸ｺﾞｼｯｸM-PRO" w:hAnsi="HG丸ｺﾞｼｯｸM-PRO"/>
                          <w:color w:val="000000" w:themeColor="text1"/>
                          <w:sz w:val="22"/>
                        </w:rPr>
                        <w:t>医療機関に</w:t>
                      </w:r>
                      <w:r>
                        <w:rPr>
                          <w:rFonts w:ascii="HG丸ｺﾞｼｯｸM-PRO" w:eastAsia="HG丸ｺﾞｼｯｸM-PRO" w:hAnsi="HG丸ｺﾞｼｯｸM-PRO" w:hint="eastAsia"/>
                          <w:color w:val="000000" w:themeColor="text1"/>
                          <w:sz w:val="22"/>
                        </w:rPr>
                        <w:t>出席</w:t>
                      </w:r>
                      <w:r>
                        <w:rPr>
                          <w:rFonts w:ascii="HG丸ｺﾞｼｯｸM-PRO" w:eastAsia="HG丸ｺﾞｼｯｸM-PRO" w:hAnsi="HG丸ｺﾞｼｯｸM-PRO"/>
                          <w:color w:val="000000" w:themeColor="text1"/>
                          <w:sz w:val="22"/>
                        </w:rPr>
                        <w:t>の上、</w:t>
                      </w:r>
                      <w:r>
                        <w:rPr>
                          <w:rFonts w:ascii="HG丸ｺﾞｼｯｸM-PRO" w:eastAsia="HG丸ｺﾞｼｯｸM-PRO" w:hAnsi="HG丸ｺﾞｼｯｸM-PRO" w:hint="eastAsia"/>
                          <w:color w:val="000000" w:themeColor="text1"/>
                          <w:sz w:val="22"/>
                        </w:rPr>
                        <w:t>説明をお願いしていきます</w:t>
                      </w:r>
                      <w:r w:rsidRPr="001E310A">
                        <w:rPr>
                          <w:rFonts w:ascii="HG丸ｺﾞｼｯｸM-PRO" w:eastAsia="HG丸ｺﾞｼｯｸM-PRO" w:hAnsi="HG丸ｺﾞｼｯｸM-PRO" w:hint="eastAsia"/>
                          <w:color w:val="000000" w:themeColor="text1"/>
                          <w:sz w:val="22"/>
                        </w:rPr>
                        <w:t>。</w:t>
                      </w:r>
                    </w:p>
                  </w:txbxContent>
                </v:textbox>
                <w10:wrap anchorx="margin"/>
              </v:roundrect>
            </w:pict>
          </mc:Fallback>
        </mc:AlternateContent>
      </w:r>
      <w:r w:rsidR="00365737">
        <w:rPr>
          <w:rFonts w:ascii="HG丸ｺﾞｼｯｸM-PRO" w:eastAsia="HG丸ｺﾞｼｯｸM-PRO" w:hAnsi="HG丸ｺﾞｼｯｸM-PRO" w:hint="eastAsia"/>
          <w:color w:val="0070C0"/>
          <w:sz w:val="22"/>
          <w:szCs w:val="28"/>
        </w:rPr>
        <w:t xml:space="preserve">　　</w:t>
      </w:r>
      <w:r w:rsidR="00365737" w:rsidRPr="0016751F">
        <w:rPr>
          <w:rFonts w:ascii="HG丸ｺﾞｼｯｸM-PRO" w:eastAsia="HG丸ｺﾞｼｯｸM-PRO" w:hAnsi="HG丸ｺﾞｼｯｸM-PRO" w:hint="eastAsia"/>
          <w:sz w:val="22"/>
          <w:szCs w:val="28"/>
        </w:rPr>
        <w:t>○</w:t>
      </w:r>
      <w:r w:rsidR="00677D36" w:rsidRPr="00677D36">
        <w:rPr>
          <w:rFonts w:ascii="HG丸ｺﾞｼｯｸM-PRO" w:eastAsia="HG丸ｺﾞｼｯｸM-PRO" w:hAnsi="HG丸ｺﾞｼｯｸM-PRO" w:hint="eastAsia"/>
          <w:sz w:val="22"/>
          <w:szCs w:val="28"/>
        </w:rPr>
        <w:t>医療機器を新規購入・更新した医療機関</w:t>
      </w:r>
      <w:r w:rsidR="00365737">
        <w:rPr>
          <w:rFonts w:ascii="HG丸ｺﾞｼｯｸM-PRO" w:eastAsia="HG丸ｺﾞｼｯｸM-PRO" w:hAnsi="HG丸ｺﾞｼｯｸM-PRO" w:hint="eastAsia"/>
          <w:sz w:val="22"/>
        </w:rPr>
        <w:t>に対し、地域医療への協力の啓発を行います</w:t>
      </w:r>
      <w:r w:rsidR="00365737" w:rsidRPr="00CB5933">
        <w:rPr>
          <w:rFonts w:ascii="HG丸ｺﾞｼｯｸM-PRO" w:eastAsia="HG丸ｺﾞｼｯｸM-PRO" w:hAnsi="HG丸ｺﾞｼｯｸM-PRO" w:hint="eastAsia"/>
          <w:sz w:val="22"/>
        </w:rPr>
        <w:t>。</w:t>
      </w:r>
    </w:p>
    <w:p w14:paraId="0DCDCD60" w14:textId="1E83E93D" w:rsidR="00365737" w:rsidRPr="009E37B5" w:rsidRDefault="00365737" w:rsidP="00365737">
      <w:pPr>
        <w:ind w:leftChars="200" w:left="640" w:hangingChars="100" w:hanging="220"/>
        <w:rPr>
          <w:rFonts w:ascii="HG丸ｺﾞｼｯｸM-PRO" w:eastAsia="HG丸ｺﾞｼｯｸM-PRO" w:hAnsi="HG丸ｺﾞｼｯｸM-PRO"/>
          <w:sz w:val="22"/>
        </w:rPr>
      </w:pPr>
    </w:p>
    <w:p w14:paraId="2B4C8A8F" w14:textId="6BC55439" w:rsidR="00365737" w:rsidRPr="009E37B5" w:rsidRDefault="00365737" w:rsidP="00365737">
      <w:pPr>
        <w:rPr>
          <w:rFonts w:ascii="HG丸ｺﾞｼｯｸM-PRO" w:eastAsia="HG丸ｺﾞｼｯｸM-PRO" w:hAnsi="HG丸ｺﾞｼｯｸM-PRO"/>
          <w:sz w:val="22"/>
        </w:rPr>
      </w:pPr>
    </w:p>
    <w:p w14:paraId="326C49A5" w14:textId="77777777" w:rsidR="00365737" w:rsidRPr="009E37B5" w:rsidRDefault="00365737" w:rsidP="00365737">
      <w:pPr>
        <w:rPr>
          <w:rFonts w:ascii="HG丸ｺﾞｼｯｸM-PRO" w:eastAsia="HG丸ｺﾞｼｯｸM-PRO" w:hAnsi="HG丸ｺﾞｼｯｸM-PRO"/>
          <w:sz w:val="22"/>
        </w:rPr>
      </w:pPr>
    </w:p>
    <w:p w14:paraId="7F521388" w14:textId="58BE9261" w:rsidR="00365737" w:rsidRDefault="00365737" w:rsidP="00365737">
      <w:pPr>
        <w:rPr>
          <w:rFonts w:ascii="HG丸ｺﾞｼｯｸM-PRO" w:eastAsia="HG丸ｺﾞｼｯｸM-PRO" w:hAnsi="HG丸ｺﾞｼｯｸM-PRO"/>
          <w:sz w:val="22"/>
        </w:rPr>
      </w:pPr>
    </w:p>
    <w:p w14:paraId="0AC44B62" w14:textId="6F770979" w:rsidR="00365737" w:rsidRPr="00953048" w:rsidRDefault="00365737" w:rsidP="00365737">
      <w:pPr>
        <w:rPr>
          <w:rFonts w:ascii="ＭＳ ゴシック" w:eastAsia="ＭＳ ゴシック" w:hAnsi="ＭＳ ゴシック"/>
          <w:b/>
          <w:color w:val="0070C0"/>
          <w:sz w:val="28"/>
          <w:szCs w:val="28"/>
        </w:rPr>
      </w:pPr>
    </w:p>
    <w:p w14:paraId="278CB58F" w14:textId="66E2D7B6" w:rsidR="00365737" w:rsidRDefault="00365737" w:rsidP="00365737">
      <w:pPr>
        <w:rPr>
          <w:rFonts w:ascii="ＭＳ ゴシック" w:eastAsia="ＭＳ ゴシック" w:hAnsi="ＭＳ ゴシック"/>
          <w:b/>
          <w:color w:val="0070C0"/>
          <w:sz w:val="28"/>
          <w:szCs w:val="28"/>
        </w:rPr>
      </w:pPr>
    </w:p>
    <w:p w14:paraId="5C1E0950" w14:textId="731B5727" w:rsidR="00365737" w:rsidRDefault="00365737" w:rsidP="00365737">
      <w:pPr>
        <w:rPr>
          <w:rFonts w:ascii="ＭＳ ゴシック" w:eastAsia="ＭＳ ゴシック" w:hAnsi="ＭＳ ゴシック"/>
          <w:b/>
          <w:color w:val="0070C0"/>
          <w:sz w:val="28"/>
          <w:szCs w:val="28"/>
        </w:rPr>
      </w:pPr>
    </w:p>
    <w:p w14:paraId="07581E27" w14:textId="336CF159" w:rsidR="00365737" w:rsidRDefault="00365737" w:rsidP="00365737">
      <w:pPr>
        <w:rPr>
          <w:rFonts w:ascii="ＭＳ ゴシック" w:eastAsia="ＭＳ ゴシック" w:hAnsi="ＭＳ ゴシック"/>
          <w:b/>
          <w:color w:val="0070C0"/>
          <w:sz w:val="28"/>
          <w:szCs w:val="28"/>
        </w:rPr>
      </w:pPr>
    </w:p>
    <w:p w14:paraId="5A897AB5" w14:textId="7BFAD932" w:rsidR="00365737" w:rsidRDefault="00365737" w:rsidP="00365737">
      <w:pPr>
        <w:rPr>
          <w:rFonts w:ascii="ＭＳ ゴシック" w:eastAsia="ＭＳ ゴシック" w:hAnsi="ＭＳ ゴシック"/>
          <w:b/>
          <w:color w:val="0070C0"/>
          <w:sz w:val="28"/>
          <w:szCs w:val="28"/>
        </w:rPr>
      </w:pPr>
    </w:p>
    <w:p w14:paraId="673568F6" w14:textId="417385B5" w:rsidR="00365737" w:rsidRDefault="00365737" w:rsidP="00365737">
      <w:pPr>
        <w:rPr>
          <w:rFonts w:ascii="ＭＳ ゴシック" w:eastAsia="ＭＳ ゴシック" w:hAnsi="ＭＳ ゴシック"/>
          <w:b/>
          <w:color w:val="0070C0"/>
          <w:sz w:val="28"/>
          <w:szCs w:val="28"/>
        </w:rPr>
      </w:pPr>
    </w:p>
    <w:p w14:paraId="0708A533" w14:textId="352F0591" w:rsidR="00E30FFE" w:rsidRPr="009E37B5" w:rsidRDefault="00E30FFE" w:rsidP="00E30FFE">
      <w:pPr>
        <w:ind w:leftChars="200" w:left="640" w:hangingChars="100" w:hanging="220"/>
        <w:rPr>
          <w:rFonts w:ascii="HG丸ｺﾞｼｯｸM-PRO" w:eastAsia="HG丸ｺﾞｼｯｸM-PRO" w:hAnsi="HG丸ｺﾞｼｯｸM-PRO"/>
          <w:sz w:val="22"/>
        </w:rPr>
      </w:pPr>
    </w:p>
    <w:p w14:paraId="71B6445B" w14:textId="036B175C" w:rsidR="00E30FFE" w:rsidRPr="009E37B5" w:rsidRDefault="00E71550" w:rsidP="00E30FFE">
      <w:pPr>
        <w:rPr>
          <w:rFonts w:ascii="HG丸ｺﾞｼｯｸM-PRO" w:eastAsia="HG丸ｺﾞｼｯｸM-PRO" w:hAnsi="HG丸ｺﾞｼｯｸM-PRO"/>
          <w:sz w:val="22"/>
        </w:rPr>
      </w:pPr>
      <w:r w:rsidRPr="00236CC2">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828224" behindDoc="0" locked="0" layoutInCell="1" allowOverlap="1" wp14:anchorId="0F9B7FF7" wp14:editId="62B0F42E">
                <wp:simplePos x="0" y="0"/>
                <wp:positionH relativeFrom="margin">
                  <wp:posOffset>593090</wp:posOffset>
                </wp:positionH>
                <wp:positionV relativeFrom="paragraph">
                  <wp:posOffset>215265</wp:posOffset>
                </wp:positionV>
                <wp:extent cx="5200650" cy="342900"/>
                <wp:effectExtent l="0" t="0" r="0" b="0"/>
                <wp:wrapNone/>
                <wp:docPr id="43" name="テキスト ボックス 43" title="図表2-4-2　「医療機器の共同利用に関する意向書」提出後の流れ"/>
                <wp:cNvGraphicFramePr/>
                <a:graphic xmlns:a="http://schemas.openxmlformats.org/drawingml/2006/main">
                  <a:graphicData uri="http://schemas.microsoft.com/office/word/2010/wordprocessingShape">
                    <wps:wsp>
                      <wps:cNvSpPr txBox="1"/>
                      <wps:spPr>
                        <a:xfrm>
                          <a:off x="0" y="0"/>
                          <a:ext cx="5200650" cy="342900"/>
                        </a:xfrm>
                        <a:prstGeom prst="rect">
                          <a:avLst/>
                        </a:prstGeom>
                        <a:noFill/>
                        <a:ln w="25400" cap="flat" cmpd="sng" algn="ctr">
                          <a:noFill/>
                          <a:prstDash val="solid"/>
                        </a:ln>
                        <a:effectLst/>
                      </wps:spPr>
                      <wps:txbx>
                        <w:txbxContent>
                          <w:p w14:paraId="74ACCA1E" w14:textId="721FD50C" w:rsidR="00E71550" w:rsidRPr="004A07FB" w:rsidRDefault="00E71550" w:rsidP="00E71550">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w:t>
                            </w:r>
                            <w:r>
                              <w:rPr>
                                <w:rFonts w:ascii="ＭＳ Ｐゴシック" w:eastAsia="ＭＳ Ｐゴシック" w:hAnsi="ＭＳ Ｐゴシック"/>
                                <w:sz w:val="20"/>
                              </w:rPr>
                              <w:t>4</w:t>
                            </w:r>
                            <w:r>
                              <w:rPr>
                                <w:rFonts w:ascii="ＭＳ Ｐゴシック" w:eastAsia="ＭＳ Ｐゴシック" w:hAnsi="ＭＳ Ｐゴシック" w:hint="eastAsia"/>
                                <w:sz w:val="20"/>
                              </w:rPr>
                              <w:t>-2　「</w:t>
                            </w:r>
                            <w:r w:rsidR="009B1643" w:rsidRPr="009B1643">
                              <w:rPr>
                                <w:rFonts w:ascii="ＭＳ Ｐゴシック" w:eastAsia="ＭＳ Ｐゴシック" w:hAnsi="ＭＳ Ｐゴシック" w:hint="eastAsia"/>
                                <w:sz w:val="20"/>
                              </w:rPr>
                              <w:t>医療機器の共同利用に関する意向書</w:t>
                            </w:r>
                            <w:r w:rsidRPr="00365737">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提出</w:t>
                            </w:r>
                            <w:r>
                              <w:rPr>
                                <w:rFonts w:ascii="ＭＳ Ｐゴシック" w:eastAsia="ＭＳ Ｐゴシック" w:hAnsi="ＭＳ Ｐゴシック"/>
                                <w:sz w:val="20"/>
                              </w:rPr>
                              <w:t>後の流れ</w:t>
                            </w:r>
                          </w:p>
                          <w:p w14:paraId="23D2E573" w14:textId="77777777" w:rsidR="00E71550" w:rsidRPr="00E81C42" w:rsidRDefault="00E71550" w:rsidP="00E71550">
                            <w:pPr>
                              <w:snapToGrid w:val="0"/>
                              <w:ind w:left="900" w:hangingChars="500" w:hanging="900"/>
                              <w:rPr>
                                <w:rFonts w:ascii="ＭＳ Ｐゴシック" w:eastAsia="ＭＳ Ｐゴシック" w:hAnsi="ＭＳ Ｐゴシック"/>
                                <w:sz w:val="18"/>
                              </w:rPr>
                            </w:pPr>
                          </w:p>
                          <w:p w14:paraId="6CB92CB0" w14:textId="77777777" w:rsidR="00E71550" w:rsidRDefault="00E71550" w:rsidP="00E71550">
                            <w:pPr>
                              <w:snapToGrid w:val="0"/>
                              <w:ind w:left="900" w:hangingChars="500" w:hanging="900"/>
                              <w:rPr>
                                <w:rFonts w:ascii="ＭＳ Ｐゴシック" w:eastAsia="ＭＳ Ｐゴシック" w:hAnsi="ＭＳ Ｐゴシック"/>
                                <w:sz w:val="18"/>
                              </w:rPr>
                            </w:pPr>
                          </w:p>
                          <w:p w14:paraId="16F459D2" w14:textId="77777777" w:rsidR="00E71550" w:rsidRDefault="00E71550" w:rsidP="00E71550">
                            <w:pPr>
                              <w:snapToGrid w:val="0"/>
                              <w:ind w:left="900" w:hangingChars="500" w:hanging="900"/>
                              <w:rPr>
                                <w:rFonts w:ascii="ＭＳ Ｐゴシック" w:eastAsia="ＭＳ Ｐゴシック" w:hAnsi="ＭＳ Ｐゴシック"/>
                                <w:sz w:val="18"/>
                              </w:rPr>
                            </w:pPr>
                          </w:p>
                          <w:p w14:paraId="372686C3" w14:textId="77777777" w:rsidR="00E71550" w:rsidRPr="004A07FB" w:rsidRDefault="00E71550" w:rsidP="00E71550">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B7FF7" id="テキスト ボックス 43" o:spid="_x0000_s1070" type="#_x0000_t202" alt="タイトル: 図表2-4-2　「医療機器の共同利用に関する意向書」提出後の流れ" style="position:absolute;left:0;text-align:left;margin-left:46.7pt;margin-top:16.95pt;width:409.5pt;height:27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6dn7AIAABQFAAAOAAAAZHJzL2Uyb0RvYy54bWysVFtrE0EUfhf8D8O8t5ukSbWhmxJbKkJp&#10;C630eTI7myzszowzk0t9ahMvBSOtIEKpIPrUIioighfwzyyb6r/wzGzShuqT+DJ7zpyz5/J958zi&#10;Ui+JUYcpHQnu4+JsASPGqQgi3vTx3e3VmZsYaUN4QGLBmY93mcZLtevXFruyykqiJeKAKQRBuK52&#10;pY9bxsiq52naYgnRs0IyDsZQqIQYUFXTCxTpQvQk9kqFwrzXFSqQSlCmNdyu5EZcc/HDkFGzEYaa&#10;GRT7GGoz7lTubNjTqy2SalMR2YrouAzyD1UkJOKQ9CLUCjEEtVX0R6gkokpoEZpZKhJPhGFEmesB&#10;uikWrnSz1SKSuV4AHC0vYNL/Lyxd72wqFAU+Ls9hxEkCHKWDR2n/Xdr/mg4OUDp4mQ4Gaf8D6Mj6&#10;mMjE4JSdfPr5+rQ0U54ppXt76d4wG34/P+6Pzl5lx6fp/vvs4cfsaJgdnJ0/B/Xtrxdv0v3jtP9k&#10;9OAwO3o2OvmS7j0dHR5lj79lP4bgP/q8n/aHlo+u1FUoa0tCYaZ3S/Rgrib3Gi4tzL1QJfYLACKw&#10;A7O7F2yynkEULit2PipgomCbK5cWCo5u7/JvqbS5zUSCrOBjBdPiSCSdNW2gEnCduNhkXKxGcewm&#10;Juao6+NSpQwxESUwuGFMDIiJBCg1b2JE4iZsBDXKhZz614ZcIbqFOgSGUos4Cmx7kCzmNg1zYzuu&#10;wIKRN20l02v0HFlz8xNEGiLYBaCUyEdbS7oaQYI1os0mUTDLUCDsp9mAI4wFVC3GEkYtoe7/7d76&#10;w4iBFaMu7AZUea9NFMMovsNh+BaK5TKENU4pV26UQFHTlsa0hbeTZQGdFuElkNSJ1t/EEzFUItmB&#10;Na7brGAinEJuHwOeubhs8o2FZ4Cyet05wfpIYtb4lqQ2tAXOArvd2yFKjgk1MArrYrJFpHqF19w3&#10;Z7beNiKMHOkW6BxVIMUqsHqOnvEzYXd7Wndel49Z7TcAAAD//wMAUEsDBBQABgAIAAAAIQBoY7Sx&#10;4gAAAAgBAAAPAAAAZHJzL2Rvd25yZXYueG1sTI/NTsMwEITvSLyDtUhcEHXaFJqEbKoKCQ49AP05&#10;lJsTb5OIeB3FbhveHnOC4+yMZr7Nl6PpxJkG11pGmE4iEMSV1S3XCPvdy30CwnnFWnWWCeGbHCyL&#10;66tcZdpeeEPnra9FKGGXKYTG+z6T0lUNGeUmticO3tEORvkgh1rqQV1CuenkLIoepVEth4VG9fTc&#10;UPW1PRmE3XxT3umH1+QQt6u3j/Xi/XM9HBFvb8bVEwhPo/8Lwy9+QIciMJX2xNqJDiGN5yGJEMcp&#10;iOCn01k4lAjJIgVZ5PL/A8UPAAAA//8DAFBLAQItABQABgAIAAAAIQC2gziS/gAAAOEBAAATAAAA&#10;AAAAAAAAAAAAAAAAAABbQ29udGVudF9UeXBlc10ueG1sUEsBAi0AFAAGAAgAAAAhADj9If/WAAAA&#10;lAEAAAsAAAAAAAAAAAAAAAAALwEAAF9yZWxzLy5yZWxzUEsBAi0AFAAGAAgAAAAhAFDjp2fsAgAA&#10;FAUAAA4AAAAAAAAAAAAAAAAALgIAAGRycy9lMm9Eb2MueG1sUEsBAi0AFAAGAAgAAAAhAGhjtLHi&#10;AAAACAEAAA8AAAAAAAAAAAAAAAAARgUAAGRycy9kb3ducmV2LnhtbFBLBQYAAAAABAAEAPMAAABV&#10;BgAAAAA=&#10;" filled="f" stroked="f" strokeweight="2pt">
                <v:textbox>
                  <w:txbxContent>
                    <w:p w14:paraId="74ACCA1E" w14:textId="721FD50C" w:rsidR="00E71550" w:rsidRPr="004A07FB" w:rsidRDefault="00E71550" w:rsidP="00E71550">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w:t>
                      </w:r>
                      <w:r>
                        <w:rPr>
                          <w:rFonts w:ascii="ＭＳ Ｐゴシック" w:eastAsia="ＭＳ Ｐゴシック" w:hAnsi="ＭＳ Ｐゴシック"/>
                          <w:sz w:val="20"/>
                        </w:rPr>
                        <w:t>4</w:t>
                      </w:r>
                      <w:r>
                        <w:rPr>
                          <w:rFonts w:ascii="ＭＳ Ｐゴシック" w:eastAsia="ＭＳ Ｐゴシック" w:hAnsi="ＭＳ Ｐゴシック" w:hint="eastAsia"/>
                          <w:sz w:val="20"/>
                        </w:rPr>
                        <w:t>-2　「</w:t>
                      </w:r>
                      <w:r w:rsidR="009B1643" w:rsidRPr="009B1643">
                        <w:rPr>
                          <w:rFonts w:ascii="ＭＳ Ｐゴシック" w:eastAsia="ＭＳ Ｐゴシック" w:hAnsi="ＭＳ Ｐゴシック" w:hint="eastAsia"/>
                          <w:sz w:val="20"/>
                        </w:rPr>
                        <w:t>医療機器の共同利用に関する意向書</w:t>
                      </w:r>
                      <w:r w:rsidRPr="00365737">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提出</w:t>
                      </w:r>
                      <w:r>
                        <w:rPr>
                          <w:rFonts w:ascii="ＭＳ Ｐゴシック" w:eastAsia="ＭＳ Ｐゴシック" w:hAnsi="ＭＳ Ｐゴシック"/>
                          <w:sz w:val="20"/>
                        </w:rPr>
                        <w:t>後の流れ</w:t>
                      </w:r>
                    </w:p>
                    <w:p w14:paraId="23D2E573" w14:textId="77777777" w:rsidR="00E71550" w:rsidRPr="00E81C42" w:rsidRDefault="00E71550" w:rsidP="00E71550">
                      <w:pPr>
                        <w:snapToGrid w:val="0"/>
                        <w:ind w:left="900" w:hangingChars="500" w:hanging="900"/>
                        <w:rPr>
                          <w:rFonts w:ascii="ＭＳ Ｐゴシック" w:eastAsia="ＭＳ Ｐゴシック" w:hAnsi="ＭＳ Ｐゴシック"/>
                          <w:sz w:val="18"/>
                        </w:rPr>
                      </w:pPr>
                    </w:p>
                    <w:p w14:paraId="6CB92CB0" w14:textId="77777777" w:rsidR="00E71550" w:rsidRDefault="00E71550" w:rsidP="00E71550">
                      <w:pPr>
                        <w:snapToGrid w:val="0"/>
                        <w:ind w:left="900" w:hangingChars="500" w:hanging="900"/>
                        <w:rPr>
                          <w:rFonts w:ascii="ＭＳ Ｐゴシック" w:eastAsia="ＭＳ Ｐゴシック" w:hAnsi="ＭＳ Ｐゴシック"/>
                          <w:sz w:val="18"/>
                        </w:rPr>
                      </w:pPr>
                    </w:p>
                    <w:p w14:paraId="16F459D2" w14:textId="77777777" w:rsidR="00E71550" w:rsidRDefault="00E71550" w:rsidP="00E71550">
                      <w:pPr>
                        <w:snapToGrid w:val="0"/>
                        <w:ind w:left="900" w:hangingChars="500" w:hanging="900"/>
                        <w:rPr>
                          <w:rFonts w:ascii="ＭＳ Ｐゴシック" w:eastAsia="ＭＳ Ｐゴシック" w:hAnsi="ＭＳ Ｐゴシック"/>
                          <w:sz w:val="18"/>
                        </w:rPr>
                      </w:pPr>
                    </w:p>
                    <w:p w14:paraId="372686C3" w14:textId="77777777" w:rsidR="00E71550" w:rsidRPr="004A07FB" w:rsidRDefault="00E71550" w:rsidP="00E71550">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14:paraId="7869450D" w14:textId="3E6BC491" w:rsidR="00E30FFE" w:rsidRPr="009E37B5" w:rsidRDefault="00E730DA" w:rsidP="00E30FFE">
      <w:pPr>
        <w:rPr>
          <w:rFonts w:ascii="HG丸ｺﾞｼｯｸM-PRO" w:eastAsia="HG丸ｺﾞｼｯｸM-PRO" w:hAnsi="HG丸ｺﾞｼｯｸM-PRO"/>
          <w:sz w:val="22"/>
        </w:rPr>
      </w:pPr>
      <w:r>
        <w:rPr>
          <w:rFonts w:ascii="ＭＳ ゴシック" w:eastAsia="ＭＳ ゴシック" w:hAnsi="ＭＳ ゴシック"/>
          <w:b/>
          <w:noProof/>
          <w:color w:val="0070C0"/>
          <w:sz w:val="28"/>
          <w:szCs w:val="28"/>
        </w:rPr>
        <w:drawing>
          <wp:anchor distT="0" distB="0" distL="114300" distR="114300" simplePos="0" relativeHeight="251863040" behindDoc="0" locked="0" layoutInCell="1" allowOverlap="1" wp14:anchorId="7ECE60F8" wp14:editId="44CCAEEA">
            <wp:simplePos x="0" y="0"/>
            <wp:positionH relativeFrom="column">
              <wp:posOffset>718185</wp:posOffset>
            </wp:positionH>
            <wp:positionV relativeFrom="paragraph">
              <wp:posOffset>180340</wp:posOffset>
            </wp:positionV>
            <wp:extent cx="5271770" cy="2066925"/>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1770"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8AF66F" w14:textId="5D9128AA" w:rsidR="00E30FFE" w:rsidRDefault="00E30FFE" w:rsidP="00E30FFE">
      <w:pPr>
        <w:rPr>
          <w:rFonts w:ascii="HG丸ｺﾞｼｯｸM-PRO" w:eastAsia="HG丸ｺﾞｼｯｸM-PRO" w:hAnsi="HG丸ｺﾞｼｯｸM-PRO"/>
          <w:sz w:val="22"/>
        </w:rPr>
      </w:pPr>
    </w:p>
    <w:p w14:paraId="631D041F" w14:textId="474F17DE" w:rsidR="00E30FFE" w:rsidRPr="00953048" w:rsidRDefault="00E30FFE" w:rsidP="00E30FFE">
      <w:pPr>
        <w:rPr>
          <w:rFonts w:ascii="ＭＳ ゴシック" w:eastAsia="ＭＳ ゴシック" w:hAnsi="ＭＳ ゴシック"/>
          <w:b/>
          <w:color w:val="0070C0"/>
          <w:sz w:val="28"/>
          <w:szCs w:val="28"/>
        </w:rPr>
      </w:pPr>
    </w:p>
    <w:p w14:paraId="6B340694" w14:textId="77777777" w:rsidR="00E30FFE" w:rsidRDefault="00E30FFE" w:rsidP="00E30FFE">
      <w:pPr>
        <w:rPr>
          <w:rFonts w:ascii="ＭＳ ゴシック" w:eastAsia="ＭＳ ゴシック" w:hAnsi="ＭＳ ゴシック"/>
          <w:b/>
          <w:color w:val="0070C0"/>
          <w:sz w:val="28"/>
          <w:szCs w:val="28"/>
        </w:rPr>
      </w:pPr>
    </w:p>
    <w:p w14:paraId="45ED5C7E" w14:textId="77777777" w:rsidR="00E30FFE" w:rsidRDefault="00E30FFE" w:rsidP="00E30FFE">
      <w:pPr>
        <w:rPr>
          <w:rFonts w:ascii="ＭＳ ゴシック" w:eastAsia="ＭＳ ゴシック" w:hAnsi="ＭＳ ゴシック"/>
          <w:b/>
          <w:color w:val="0070C0"/>
          <w:sz w:val="28"/>
          <w:szCs w:val="28"/>
        </w:rPr>
      </w:pPr>
    </w:p>
    <w:p w14:paraId="3E022A03" w14:textId="77777777" w:rsidR="00E30FFE" w:rsidRDefault="00E30FFE" w:rsidP="00E30FFE">
      <w:pPr>
        <w:rPr>
          <w:rFonts w:ascii="ＭＳ ゴシック" w:eastAsia="ＭＳ ゴシック" w:hAnsi="ＭＳ ゴシック"/>
          <w:b/>
          <w:color w:val="0070C0"/>
          <w:sz w:val="28"/>
          <w:szCs w:val="28"/>
        </w:rPr>
      </w:pPr>
    </w:p>
    <w:p w14:paraId="74127F91" w14:textId="7E1AA205" w:rsidR="00F674EA" w:rsidRDefault="00F674EA" w:rsidP="00F674EA">
      <w:pPr>
        <w:rPr>
          <w:rFonts w:ascii="ＭＳ ゴシック" w:eastAsia="ＭＳ ゴシック" w:hAnsi="ＭＳ ゴシック"/>
          <w:b/>
          <w:color w:val="0070C0"/>
          <w:sz w:val="28"/>
          <w:szCs w:val="28"/>
        </w:rPr>
      </w:pPr>
    </w:p>
    <w:p w14:paraId="5EC6A329" w14:textId="77777777" w:rsidR="00806098" w:rsidRDefault="00806098" w:rsidP="00F674EA">
      <w:pPr>
        <w:rPr>
          <w:rFonts w:ascii="ＭＳ ゴシック" w:eastAsia="ＭＳ ゴシック" w:hAnsi="ＭＳ ゴシック"/>
          <w:b/>
          <w:color w:val="0070C0"/>
          <w:sz w:val="28"/>
          <w:szCs w:val="28"/>
        </w:rPr>
      </w:pPr>
    </w:p>
    <w:p w14:paraId="04B4CCA6" w14:textId="77777777" w:rsidR="00F674EA" w:rsidRDefault="00FA0E15" w:rsidP="00F674EA">
      <w:pPr>
        <w:rPr>
          <w:rFonts w:ascii="ＭＳ ゴシック" w:eastAsia="ＭＳ ゴシック" w:hAnsi="ＭＳ ゴシック"/>
          <w:b/>
          <w:color w:val="0070C0"/>
          <w:sz w:val="28"/>
          <w:szCs w:val="28"/>
        </w:rPr>
      </w:pPr>
      <w:r>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707392" behindDoc="0" locked="0" layoutInCell="1" allowOverlap="1" wp14:anchorId="504FC631" wp14:editId="1F732BEE">
                <wp:simplePos x="0" y="0"/>
                <wp:positionH relativeFrom="margin">
                  <wp:align>left</wp:align>
                </wp:positionH>
                <wp:positionV relativeFrom="paragraph">
                  <wp:posOffset>9540</wp:posOffset>
                </wp:positionV>
                <wp:extent cx="6120000" cy="360000"/>
                <wp:effectExtent l="0" t="0" r="0" b="2540"/>
                <wp:wrapNone/>
                <wp:docPr id="3" name="Text Box 3553"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5D7204" w14:textId="77777777" w:rsidR="00590F00" w:rsidRPr="00581E98" w:rsidRDefault="00590F00" w:rsidP="00F674EA">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4FC631" id="Text Box 3553" o:spid="_x0000_s1071" type="#_x0000_t202" alt="タイトル: 施策・指標マップ" style="position:absolute;left:0;text-align:left;margin-left:0;margin-top:.75pt;width:481.9pt;height:28.35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FOINQMAAIIGAAAOAAAAZHJzL2Uyb0RvYy54bWysVc2O0zAQviPxDpbv2SRt2jTRZlfbbouQ&#10;lh9pQZzdxGksEjvY7qYL4tQDF84gLpy58ASIp1lpeQ3GdtvtLkJCgCpFHv98M/PNN9PD41VTowsq&#10;FRM8w+FBgBHluSgYX2T4+bOZN8JIacILUgtOM3xJFT4+un/vsGtT2hOVqAsqEYBwlXZthiut29T3&#10;VV7RhqgD0VIOh6WQDdFgyoVfSNIBelP7vSAY+p2QRStFTpWC3VN3iI8sflnSXD8pS0U1qjMMsWn7&#10;lfY7N1//6JCkC0naiuWbMMhfRNEQxsHpDuqUaIKWkv0C1bBcCiVKfZCLxhdlyXJqc4BswuBONucV&#10;aanNBchR7Y4m9f9g88cXTyViRYb7GHHSQIme0ZVGY7FC/cEANjXTNexef/j+4+uHq/W36/fvrr98&#10;ulp/vlqvr9YfDYNdq1IAOm8BSq/gKSjBsqHaM5G/VIiLSUX4gp5IKbqKkgIyCM1Lf++pw1EGZN49&#10;EgU4JUstLNCqlI2hFwhDgA6VvNxVz4Sbw+YwBEEEcJTDWX9o18YFSbevW6n0AyoaZBYZlqAOi04u&#10;zpR2V7dXjDMlalbMWF1bQy7mk1qiCwJKiqK4N4lsAneu1dxc5sI8c4huh1otOjckhZBhaW6a4K1O&#10;3iRhLwrGvcSbDUexF82igZfEwcgLwmScDIMoiU5nb024YZRWrCgoP2OcbjUbRn+miU33OLVZ1aIO&#10;apEEAyCO1Ato4lxLV7zfpm+oBaJdfrdYapiGdq5Zk+HR7hJJTcmnvIAHJNWE1W7t307Flgr4uE3L&#10;yWwQxFF/5MXxoO9F/WngjUeziXcyCYfDeDqejKfhbVqmlmr178zYQLZ1M4ZYQnbnVdGhghkB9QdJ&#10;L8RgwEDpxS7fPRKRFPoF05VtYyNXg6H2dTQKzG9D5A7dEXHjeI+nTW43VIG6t2KyvWTaxzWSXs1X&#10;rrFj48A02lwUl9BdEJZtIRjbsKiEfI1RByMww+rVkkiKUf2QQ4cmYRSZmWmNaBD3wJD7J/P9E8Jz&#10;gHLyQc6YaDdpl61kiwp8uanAxQn0dclsy93EBUkZAwadTW8zlM0k3bftrZu/jqOfAAAA//8DAFBL&#10;AwQUAAYACAAAACEA7tfsp90AAAAFAQAADwAAAGRycy9kb3ducmV2LnhtbEyPzW7CMBCE75X6DtZW&#10;4lacEoWmaRyEkFBv/YEKiZsTL0lKvI5iA+nbs5za4+ysZr7JF6PtxBkH3zpS8DSNQCBVzrRUK/je&#10;rh9TED5oMrpzhAp+0cOiuL/LdWbchb7wvAm14BDymVbQhNBnUvqqQav91PVI7B3cYHVgOdTSDPrC&#10;4baTsyiaS6tb4oZG97hqsDpuTlbBW/Wzf//Yfx4PVMc7jHfP2yQtlZo8jMtXEAHH8PcMN3xGh4KZ&#10;Snci40WngIcEviYg2HyZx7yjVJCkM5BFLv/TF1cAAAD//wMAUEsBAi0AFAAGAAgAAAAhALaDOJL+&#10;AAAA4QEAABMAAAAAAAAAAAAAAAAAAAAAAFtDb250ZW50X1R5cGVzXS54bWxQSwECLQAUAAYACAAA&#10;ACEAOP0h/9YAAACUAQAACwAAAAAAAAAAAAAAAAAvAQAAX3JlbHMvLnJlbHNQSwECLQAUAAYACAAA&#10;ACEAqEhTiDUDAACCBgAADgAAAAAAAAAAAAAAAAAuAgAAZHJzL2Uyb0RvYy54bWxQSwECLQAUAAYA&#10;CAAAACEA7tfsp90AAAAFAQAADwAAAAAAAAAAAAAAAACPBQAAZHJzL2Rvd25yZXYueG1sUEsFBgAA&#10;AAAEAAQA8wAAAJkGAAAAAA==&#10;" fillcolor="#4472c4" stroked="f" strokeweight="1.5pt">
                <v:textbox>
                  <w:txbxContent>
                    <w:p w14:paraId="6C5D7204" w14:textId="77777777" w:rsidR="00590F00" w:rsidRPr="00581E98" w:rsidRDefault="00590F00" w:rsidP="00F674EA">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v:textbox>
                <w10:wrap anchorx="margin"/>
              </v:shape>
            </w:pict>
          </mc:Fallback>
        </mc:AlternateContent>
      </w:r>
    </w:p>
    <w:p w14:paraId="271BB03B" w14:textId="71509164" w:rsidR="00FA0E15" w:rsidRDefault="00FA0E15" w:rsidP="00F674EA">
      <w:pPr>
        <w:rPr>
          <w:rFonts w:ascii="ＭＳ ゴシック" w:eastAsia="ＭＳ ゴシック" w:hAnsi="ＭＳ ゴシック"/>
          <w:b/>
          <w:color w:val="0070C0"/>
          <w:sz w:val="28"/>
          <w:szCs w:val="28"/>
        </w:rPr>
      </w:pPr>
    </w:p>
    <w:p w14:paraId="6C449C8D" w14:textId="3AE6966D" w:rsidR="00FA0E15" w:rsidRDefault="00046AC0" w:rsidP="00F674EA">
      <w:pPr>
        <w:rPr>
          <w:rFonts w:ascii="ＭＳ ゴシック" w:eastAsia="ＭＳ ゴシック" w:hAnsi="ＭＳ ゴシック"/>
          <w:b/>
          <w:color w:val="0070C0"/>
          <w:sz w:val="28"/>
          <w:szCs w:val="28"/>
        </w:rPr>
      </w:pPr>
      <w:r w:rsidRPr="00046AC0">
        <w:rPr>
          <w:noProof/>
        </w:rPr>
        <w:drawing>
          <wp:anchor distT="0" distB="0" distL="114300" distR="114300" simplePos="0" relativeHeight="251854848" behindDoc="0" locked="0" layoutInCell="1" allowOverlap="1" wp14:anchorId="3F2EC569" wp14:editId="4719C6FE">
            <wp:simplePos x="0" y="0"/>
            <wp:positionH relativeFrom="margin">
              <wp:align>left</wp:align>
            </wp:positionH>
            <wp:positionV relativeFrom="paragraph">
              <wp:posOffset>120015</wp:posOffset>
            </wp:positionV>
            <wp:extent cx="6120765" cy="2553697"/>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765" cy="25536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36B440" w14:textId="0E4110EA" w:rsidR="00FA0E15" w:rsidRDefault="00FA0E15" w:rsidP="00F674EA">
      <w:pPr>
        <w:rPr>
          <w:rFonts w:ascii="ＭＳ ゴシック" w:eastAsia="ＭＳ ゴシック" w:hAnsi="ＭＳ ゴシック"/>
          <w:b/>
          <w:color w:val="0070C0"/>
          <w:sz w:val="28"/>
          <w:szCs w:val="28"/>
        </w:rPr>
      </w:pPr>
    </w:p>
    <w:p w14:paraId="10ADCBCD" w14:textId="49FC3506" w:rsidR="00FA0E15" w:rsidRDefault="00FA0E15" w:rsidP="00F674EA">
      <w:pPr>
        <w:rPr>
          <w:rFonts w:ascii="ＭＳ ゴシック" w:eastAsia="ＭＳ ゴシック" w:hAnsi="ＭＳ ゴシック"/>
          <w:b/>
          <w:color w:val="0070C0"/>
          <w:sz w:val="28"/>
          <w:szCs w:val="28"/>
        </w:rPr>
      </w:pPr>
    </w:p>
    <w:p w14:paraId="76703510" w14:textId="08F0723A" w:rsidR="00FA0E15" w:rsidRDefault="00FA0E15" w:rsidP="00F674EA">
      <w:pPr>
        <w:rPr>
          <w:rFonts w:ascii="ＭＳ ゴシック" w:eastAsia="ＭＳ ゴシック" w:hAnsi="ＭＳ ゴシック"/>
          <w:b/>
          <w:color w:val="0070C0"/>
          <w:sz w:val="28"/>
          <w:szCs w:val="28"/>
        </w:rPr>
      </w:pPr>
    </w:p>
    <w:p w14:paraId="49B08C7D" w14:textId="77777777" w:rsidR="00FA0E15" w:rsidRDefault="00FA0E15" w:rsidP="00F674EA">
      <w:pPr>
        <w:rPr>
          <w:rFonts w:ascii="ＭＳ ゴシック" w:eastAsia="ＭＳ ゴシック" w:hAnsi="ＭＳ ゴシック"/>
          <w:b/>
          <w:color w:val="0070C0"/>
          <w:sz w:val="28"/>
          <w:szCs w:val="28"/>
        </w:rPr>
      </w:pPr>
    </w:p>
    <w:p w14:paraId="150A83FC" w14:textId="77777777" w:rsidR="00FA0E15" w:rsidRDefault="00FA0E15" w:rsidP="00F674EA">
      <w:pPr>
        <w:rPr>
          <w:rFonts w:ascii="ＭＳ ゴシック" w:eastAsia="ＭＳ ゴシック" w:hAnsi="ＭＳ ゴシック"/>
          <w:b/>
          <w:color w:val="0070C0"/>
          <w:sz w:val="28"/>
          <w:szCs w:val="28"/>
        </w:rPr>
      </w:pPr>
    </w:p>
    <w:p w14:paraId="4F761597" w14:textId="77777777" w:rsidR="00FA0E15" w:rsidRDefault="00FA0E15" w:rsidP="00F674EA">
      <w:pPr>
        <w:rPr>
          <w:rFonts w:ascii="ＭＳ ゴシック" w:eastAsia="ＭＳ ゴシック" w:hAnsi="ＭＳ ゴシック"/>
          <w:b/>
          <w:color w:val="0070C0"/>
          <w:sz w:val="28"/>
          <w:szCs w:val="28"/>
        </w:rPr>
      </w:pPr>
    </w:p>
    <w:p w14:paraId="002720CB" w14:textId="77777777" w:rsidR="005B1850" w:rsidRDefault="005B1850" w:rsidP="00F674EA">
      <w:pPr>
        <w:rPr>
          <w:rFonts w:ascii="ＭＳ ゴシック" w:eastAsia="ＭＳ ゴシック" w:hAnsi="ＭＳ ゴシック"/>
          <w:b/>
          <w:color w:val="0070C0"/>
          <w:sz w:val="28"/>
          <w:szCs w:val="28"/>
        </w:rPr>
      </w:pPr>
    </w:p>
    <w:p w14:paraId="7821C48A" w14:textId="77777777" w:rsidR="005B1850" w:rsidRDefault="005B1850" w:rsidP="00F674EA">
      <w:pPr>
        <w:rPr>
          <w:rFonts w:ascii="ＭＳ ゴシック" w:eastAsia="ＭＳ ゴシック" w:hAnsi="ＭＳ ゴシック"/>
          <w:b/>
          <w:color w:val="0070C0"/>
          <w:sz w:val="28"/>
          <w:szCs w:val="28"/>
        </w:rPr>
      </w:pPr>
    </w:p>
    <w:p w14:paraId="427DD633" w14:textId="77777777" w:rsidR="00BE1F18" w:rsidRDefault="00BE1F18" w:rsidP="00F674EA">
      <w:pPr>
        <w:rPr>
          <w:rFonts w:ascii="ＭＳ ゴシック" w:eastAsia="ＭＳ ゴシック" w:hAnsi="ＭＳ ゴシック"/>
          <w:b/>
          <w:color w:val="0070C0"/>
          <w:sz w:val="28"/>
          <w:szCs w:val="28"/>
        </w:rPr>
      </w:pPr>
    </w:p>
    <w:p w14:paraId="708F3253" w14:textId="77777777" w:rsidR="009E3995" w:rsidRDefault="009E3995" w:rsidP="00F674EA">
      <w:pPr>
        <w:rPr>
          <w:rFonts w:ascii="ＭＳ ゴシック" w:eastAsia="ＭＳ ゴシック" w:hAnsi="ＭＳ ゴシック"/>
          <w:b/>
          <w:color w:val="0070C0"/>
          <w:sz w:val="28"/>
          <w:szCs w:val="28"/>
        </w:rPr>
      </w:pPr>
    </w:p>
    <w:p w14:paraId="408A8526" w14:textId="14FD47A4" w:rsidR="009E3995" w:rsidRDefault="009E3995" w:rsidP="00F674EA">
      <w:pPr>
        <w:rPr>
          <w:rFonts w:ascii="ＭＳ ゴシック" w:eastAsia="ＭＳ ゴシック" w:hAnsi="ＭＳ ゴシック"/>
          <w:b/>
          <w:color w:val="0070C0"/>
          <w:sz w:val="28"/>
          <w:szCs w:val="28"/>
        </w:rPr>
      </w:pPr>
    </w:p>
    <w:p w14:paraId="1D22EB55" w14:textId="77777777" w:rsidR="00FA0E15" w:rsidRDefault="00FA0E15" w:rsidP="00F674EA">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06368" behindDoc="0" locked="0" layoutInCell="1" allowOverlap="1" wp14:anchorId="45345B0F" wp14:editId="0496181C">
                <wp:simplePos x="0" y="0"/>
                <wp:positionH relativeFrom="margin">
                  <wp:align>left</wp:align>
                </wp:positionH>
                <wp:positionV relativeFrom="paragraph">
                  <wp:posOffset>163032</wp:posOffset>
                </wp:positionV>
                <wp:extent cx="6119495" cy="359410"/>
                <wp:effectExtent l="0" t="0" r="0" b="2540"/>
                <wp:wrapNone/>
                <wp:docPr id="7" name="Text Box 3543"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5941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55983C" w14:textId="77777777" w:rsidR="00590F00" w:rsidRPr="00581E98" w:rsidRDefault="00590F00" w:rsidP="00F674EA">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345B0F" id="Text Box 3543" o:spid="_x0000_s1072" type="#_x0000_t202" alt="タイトル: 目標値一覧" style="position:absolute;left:0;text-align:left;margin-left:0;margin-top:12.85pt;width:481.85pt;height:28.3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fYKgMAAHkGAAAOAAAAZHJzL2Uyb0RvYy54bWysVd1u0zAUvkfiHSzfZ0lat2mipdPatQhp&#10;/Egb4tpNnMYisYPtLh0Iaa+BuEXAFdc8EH+PwbHTdt0ACQGbFPn45zvnfOc7p4dH67pCF0xpLkWK&#10;w4MAIyYymXOxTPGT87k3wkgbKnJaScFSfMk0PhrfvXPYNgnryVJWOVMIQIRO2ibFpTFN4vs6K1lN&#10;9YFsmIDDQqqaGjDV0s8VbQG9rvxeEAz9Vqq8UTJjWsPuSXeIxw6/KFhmHhWFZgZVKYbYjPsq913Y&#10;rz8+pMlS0abk2SYM+hdR1JQLcLqDOqGGopXiP0HVPFNSy8IcZLL2ZVHwjLkcIJswuJXNWUkb5nIB&#10;cnSzo0n/P9js4cVjhXie4ggjQWso0TlbGzSRa9QfkD5Qxk0Fu9/efPz64fWXq7efP119f/feEtc2&#10;OoH3Zw0gmDW8AAE4EnRzKrNnGgk5LalYsmOlZFsymkPgoX3p7z3tcLQFWbQPZA6+6MpIB7QuVG1Z&#10;BZ4QoEMBL3dFs1FmsDkMw5jEA4wyOOsPYhK6qvo02b5ulDb3mKyRXaRYgSgcOr041cZGQ5PtFetM&#10;y4rnc15VzlDLxbRS6IKCgAiJelPiErh1rRL2spD2WYfY7TAnwc4NTSBkWNqbNngnj5dx2CPBpBd7&#10;8+Eo8sicDLw4CkZeEMaTeBiQmJzMX9lwQ5KUPM+ZOOWCbaUakj+TwqZpOpE5saIWahEHA+CUVkvo&#10;3cyorni/TT9wf79Kv+YGurjidYpHu0s0sSWfiRwIoYmhvOrW/s1UHP/Ax01ajueDICL9kRdFg75H&#10;+rPAm4zmU+94Gg6H0WwynczCm7TMHNX635lxgWzrZg25guzOyrxFObcCApH1QgwGzJFe1OW7RyJS&#10;0jzlpnTda+VqMfS+jkaB/d8QuUPviLh2vMfTJrdrqkCyWzG5XrLt0zWSWS/Wrp/7I+vANtpC5pfQ&#10;XRCWayGY1rAopXqBUQuTL8X6+YoqhlF1X0CHxiEhdlQ6gwyiHhhq/2Sxf0JFBlCdfFBnTE03YFeN&#10;4ssSfHVTQchj6OuCu5a7jguSsgbMN5feZhbbAbpvu1vXvxjjHwAAAP//AwBQSwMEFAAGAAgAAAAh&#10;ALzv/2rdAAAABgEAAA8AAABkcnMvZG93bnJldi54bWxMj0FLw0AQhe+C/2EZwZvdmNA2xkyKCOJN&#10;bSuF3jbJNInNzobsto3/3vGkt3m8x3vf5KvJ9upMo+8cI9zPIlDElas7bhA+ty93KSgfDNemd0wI&#10;3+RhVVxf5Sar3YXXdN6ERkkJ+8wgtCEMmda+askaP3MDsXgHN1oTRI6NrkdzkXLb6ziKFtqajmWh&#10;NQM9t1QdNyeL8Fp97d/e9x/HAzfJjpLdcjtPS8Tbm+npEVSgKfyF4Rdf0KEQptKduPaqR5BHAkI8&#10;X4IS92GRyFEipHECusj1f/ziBwAA//8DAFBLAQItABQABgAIAAAAIQC2gziS/gAAAOEBAAATAAAA&#10;AAAAAAAAAAAAAAAAAABbQ29udGVudF9UeXBlc10ueG1sUEsBAi0AFAAGAAgAAAAhADj9If/WAAAA&#10;lAEAAAsAAAAAAAAAAAAAAAAALwEAAF9yZWxzLy5yZWxzUEsBAi0AFAAGAAgAAAAhAAeqd9gqAwAA&#10;eQYAAA4AAAAAAAAAAAAAAAAALgIAAGRycy9lMm9Eb2MueG1sUEsBAi0AFAAGAAgAAAAhALzv/2rd&#10;AAAABgEAAA8AAAAAAAAAAAAAAAAAhAUAAGRycy9kb3ducmV2LnhtbFBLBQYAAAAABAAEAPMAAACO&#10;BgAAAAA=&#10;" fillcolor="#4472c4" stroked="f" strokeweight="1.5pt">
                <v:textbox>
                  <w:txbxContent>
                    <w:p w14:paraId="1155983C" w14:textId="77777777" w:rsidR="00590F00" w:rsidRPr="00581E98" w:rsidRDefault="00590F00" w:rsidP="00F674EA">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w10:wrap anchorx="margin"/>
              </v:shape>
            </w:pict>
          </mc:Fallback>
        </mc:AlternateContent>
      </w:r>
    </w:p>
    <w:p w14:paraId="5FAADE44" w14:textId="77777777" w:rsidR="00FA0E15" w:rsidRDefault="00FA0E15" w:rsidP="00F674EA">
      <w:pPr>
        <w:rPr>
          <w:rFonts w:ascii="ＭＳ ゴシック" w:eastAsia="ＭＳ ゴシック" w:hAnsi="ＭＳ ゴシック"/>
          <w:b/>
          <w:color w:val="0070C0"/>
          <w:sz w:val="28"/>
          <w:szCs w:val="28"/>
        </w:rPr>
      </w:pPr>
    </w:p>
    <w:p w14:paraId="391DADFF" w14:textId="77777777" w:rsidR="00FA0E15" w:rsidRDefault="00FA0E15" w:rsidP="00F674EA">
      <w:pPr>
        <w:rPr>
          <w:rFonts w:ascii="ＭＳ ゴシック" w:eastAsia="ＭＳ ゴシック" w:hAnsi="ＭＳ ゴシック"/>
          <w:b/>
          <w:color w:val="0070C0"/>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792"/>
        <w:gridCol w:w="2603"/>
        <w:gridCol w:w="1075"/>
        <w:gridCol w:w="1189"/>
        <w:gridCol w:w="1528"/>
        <w:gridCol w:w="2378"/>
      </w:tblGrid>
      <w:tr w:rsidR="00B26EE7" w:rsidRPr="00853AF9" w14:paraId="4345966C" w14:textId="77777777" w:rsidTr="001335F0">
        <w:trPr>
          <w:trHeight w:val="430"/>
          <w:jc w:val="center"/>
        </w:trPr>
        <w:tc>
          <w:tcPr>
            <w:tcW w:w="792" w:type="dxa"/>
            <w:vMerge w:val="restart"/>
            <w:tcBorders>
              <w:top w:val="single" w:sz="12" w:space="0" w:color="auto"/>
            </w:tcBorders>
            <w:shd w:val="clear" w:color="auto" w:fill="DAEEF3" w:themeFill="accent5" w:themeFillTint="33"/>
            <w:vAlign w:val="center"/>
          </w:tcPr>
          <w:p w14:paraId="42A8DA91" w14:textId="77777777" w:rsidR="00B26EE7" w:rsidRPr="00C109AE" w:rsidRDefault="00B26EE7" w:rsidP="00234484">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C109AE">
              <w:rPr>
                <w:rFonts w:ascii="ＭＳ Ｐゴシック" w:eastAsia="ＭＳ Ｐゴシック" w:hAnsi="ＭＳ Ｐゴシック" w:hint="eastAsia"/>
                <w:sz w:val="20"/>
                <w:szCs w:val="20"/>
              </w:rPr>
              <w:t>分類</w:t>
            </w:r>
          </w:p>
          <w:p w14:paraId="62D5B8BA" w14:textId="77777777" w:rsidR="00B26EE7" w:rsidRPr="00C109AE" w:rsidRDefault="00B26EE7" w:rsidP="00234484">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0A778B">
              <w:rPr>
                <w:rFonts w:ascii="ＭＳ Ｐゴシック" w:eastAsia="ＭＳ Ｐゴシック" w:hAnsi="ＭＳ Ｐゴシック" w:hint="eastAsia"/>
                <w:sz w:val="18"/>
                <w:szCs w:val="20"/>
              </w:rPr>
              <w:t>B：目標</w:t>
            </w:r>
          </w:p>
        </w:tc>
        <w:tc>
          <w:tcPr>
            <w:tcW w:w="2603" w:type="dxa"/>
            <w:vMerge w:val="restart"/>
            <w:tcBorders>
              <w:top w:val="single" w:sz="12" w:space="0" w:color="auto"/>
            </w:tcBorders>
            <w:shd w:val="clear" w:color="auto" w:fill="DAEEF3" w:themeFill="accent5" w:themeFillTint="33"/>
            <w:vAlign w:val="center"/>
          </w:tcPr>
          <w:p w14:paraId="3C1C9F6C" w14:textId="77777777" w:rsidR="00B26EE7" w:rsidRPr="00C109AE" w:rsidRDefault="00B26EE7" w:rsidP="00234484">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C109AE">
              <w:rPr>
                <w:rFonts w:ascii="ＭＳ Ｐゴシック" w:eastAsia="ＭＳ Ｐゴシック" w:hAnsi="ＭＳ Ｐゴシック" w:hint="eastAsia"/>
                <w:sz w:val="20"/>
                <w:szCs w:val="20"/>
              </w:rPr>
              <w:t>指　標</w:t>
            </w:r>
          </w:p>
        </w:tc>
        <w:tc>
          <w:tcPr>
            <w:tcW w:w="1075" w:type="dxa"/>
            <w:vMerge w:val="restart"/>
            <w:tcBorders>
              <w:top w:val="single" w:sz="12" w:space="0" w:color="auto"/>
            </w:tcBorders>
            <w:shd w:val="clear" w:color="auto" w:fill="DAEEF3" w:themeFill="accent5" w:themeFillTint="33"/>
            <w:vAlign w:val="center"/>
          </w:tcPr>
          <w:p w14:paraId="311CC2A2" w14:textId="77777777" w:rsidR="00B26EE7" w:rsidRPr="00C109AE" w:rsidRDefault="00B26EE7" w:rsidP="00234484">
            <w:pPr>
              <w:tabs>
                <w:tab w:val="left" w:pos="7513"/>
              </w:tabs>
              <w:spacing w:line="240" w:lineRule="exact"/>
              <w:jc w:val="center"/>
              <w:rPr>
                <w:rFonts w:ascii="ＭＳ Ｐゴシック" w:eastAsia="ＭＳ Ｐゴシック" w:hAnsi="ＭＳ Ｐゴシック"/>
                <w:sz w:val="20"/>
                <w:szCs w:val="20"/>
              </w:rPr>
            </w:pPr>
            <w:r w:rsidRPr="00C109AE">
              <w:rPr>
                <w:rFonts w:ascii="ＭＳ Ｐゴシック" w:eastAsia="ＭＳ Ｐゴシック" w:hAnsi="ＭＳ Ｐゴシック" w:hint="eastAsia"/>
                <w:sz w:val="20"/>
                <w:szCs w:val="20"/>
              </w:rPr>
              <w:t>対象年齢</w:t>
            </w:r>
          </w:p>
        </w:tc>
        <w:tc>
          <w:tcPr>
            <w:tcW w:w="2717" w:type="dxa"/>
            <w:gridSpan w:val="2"/>
            <w:tcBorders>
              <w:top w:val="single" w:sz="12" w:space="0" w:color="auto"/>
            </w:tcBorders>
            <w:shd w:val="clear" w:color="auto" w:fill="DAEEF3" w:themeFill="accent5" w:themeFillTint="33"/>
            <w:vAlign w:val="center"/>
          </w:tcPr>
          <w:p w14:paraId="376396DF" w14:textId="77777777" w:rsidR="00B26EE7" w:rsidRPr="00C109AE" w:rsidRDefault="00B26EE7" w:rsidP="00234484">
            <w:pPr>
              <w:tabs>
                <w:tab w:val="left" w:pos="7513"/>
              </w:tabs>
              <w:spacing w:line="240" w:lineRule="exact"/>
              <w:jc w:val="center"/>
              <w:rPr>
                <w:rFonts w:ascii="ＭＳ Ｐゴシック" w:eastAsia="ＭＳ Ｐゴシック" w:hAnsi="ＭＳ Ｐゴシック"/>
                <w:sz w:val="20"/>
                <w:szCs w:val="20"/>
              </w:rPr>
            </w:pPr>
            <w:r w:rsidRPr="00C109AE">
              <w:rPr>
                <w:rFonts w:ascii="ＭＳ Ｐゴシック" w:eastAsia="ＭＳ Ｐゴシック" w:hAnsi="ＭＳ Ｐゴシック" w:hint="eastAsia"/>
                <w:sz w:val="20"/>
                <w:szCs w:val="20"/>
              </w:rPr>
              <w:t>現　状</w:t>
            </w:r>
          </w:p>
        </w:tc>
        <w:tc>
          <w:tcPr>
            <w:tcW w:w="2378" w:type="dxa"/>
            <w:tcBorders>
              <w:top w:val="single" w:sz="12" w:space="0" w:color="auto"/>
            </w:tcBorders>
            <w:shd w:val="clear" w:color="auto" w:fill="DAEEF3" w:themeFill="accent5" w:themeFillTint="33"/>
            <w:vAlign w:val="center"/>
          </w:tcPr>
          <w:p w14:paraId="029FB093" w14:textId="77777777" w:rsidR="00B26EE7" w:rsidRPr="00C109AE" w:rsidRDefault="00B26EE7" w:rsidP="00234484">
            <w:pPr>
              <w:tabs>
                <w:tab w:val="left" w:pos="7513"/>
              </w:tabs>
              <w:spacing w:line="240" w:lineRule="exact"/>
              <w:jc w:val="center"/>
              <w:rPr>
                <w:rFonts w:ascii="ＭＳ Ｐゴシック" w:eastAsia="ＭＳ Ｐゴシック" w:hAnsi="ＭＳ Ｐゴシック"/>
                <w:sz w:val="20"/>
                <w:szCs w:val="20"/>
              </w:rPr>
            </w:pPr>
            <w:r w:rsidRPr="00C109AE">
              <w:rPr>
                <w:rFonts w:ascii="ＭＳ Ｐゴシック" w:eastAsia="ＭＳ Ｐゴシック" w:hAnsi="ＭＳ Ｐゴシック" w:hint="eastAsia"/>
                <w:sz w:val="20"/>
                <w:szCs w:val="20"/>
              </w:rPr>
              <w:t>目標値</w:t>
            </w:r>
          </w:p>
        </w:tc>
      </w:tr>
      <w:tr w:rsidR="00B26EE7" w:rsidRPr="00853AF9" w14:paraId="4E5FC4BE" w14:textId="77777777" w:rsidTr="001335F0">
        <w:trPr>
          <w:trHeight w:val="575"/>
          <w:jc w:val="center"/>
        </w:trPr>
        <w:tc>
          <w:tcPr>
            <w:tcW w:w="792" w:type="dxa"/>
            <w:vMerge/>
            <w:shd w:val="clear" w:color="auto" w:fill="DAEEF3" w:themeFill="accent5" w:themeFillTint="33"/>
          </w:tcPr>
          <w:p w14:paraId="5FA88EB8" w14:textId="77777777" w:rsidR="00B26EE7" w:rsidRPr="00C109AE" w:rsidRDefault="00B26EE7" w:rsidP="00234484">
            <w:pPr>
              <w:tabs>
                <w:tab w:val="left" w:pos="7513"/>
              </w:tabs>
              <w:spacing w:line="240" w:lineRule="exact"/>
              <w:jc w:val="center"/>
              <w:rPr>
                <w:rFonts w:ascii="ＭＳ Ｐゴシック" w:eastAsia="ＭＳ Ｐゴシック" w:hAnsi="ＭＳ Ｐゴシック"/>
                <w:sz w:val="20"/>
                <w:szCs w:val="20"/>
              </w:rPr>
            </w:pPr>
          </w:p>
        </w:tc>
        <w:tc>
          <w:tcPr>
            <w:tcW w:w="2603" w:type="dxa"/>
            <w:vMerge/>
            <w:shd w:val="clear" w:color="auto" w:fill="DAEEF3" w:themeFill="accent5" w:themeFillTint="33"/>
            <w:vAlign w:val="center"/>
          </w:tcPr>
          <w:p w14:paraId="6077FF62" w14:textId="77777777" w:rsidR="00B26EE7" w:rsidRPr="00C109AE" w:rsidRDefault="00B26EE7" w:rsidP="00234484">
            <w:pPr>
              <w:tabs>
                <w:tab w:val="left" w:pos="7513"/>
              </w:tabs>
              <w:spacing w:line="240" w:lineRule="exact"/>
              <w:jc w:val="center"/>
              <w:rPr>
                <w:rFonts w:ascii="ＭＳ Ｐゴシック" w:eastAsia="ＭＳ Ｐゴシック" w:hAnsi="ＭＳ Ｐゴシック"/>
                <w:sz w:val="20"/>
                <w:szCs w:val="20"/>
              </w:rPr>
            </w:pPr>
          </w:p>
        </w:tc>
        <w:tc>
          <w:tcPr>
            <w:tcW w:w="1075" w:type="dxa"/>
            <w:vMerge/>
            <w:shd w:val="clear" w:color="auto" w:fill="DAEEF3" w:themeFill="accent5" w:themeFillTint="33"/>
            <w:vAlign w:val="center"/>
          </w:tcPr>
          <w:p w14:paraId="768D4AEF" w14:textId="77777777" w:rsidR="00B26EE7" w:rsidRPr="00C109AE" w:rsidRDefault="00B26EE7" w:rsidP="00234484">
            <w:pPr>
              <w:tabs>
                <w:tab w:val="left" w:pos="7513"/>
              </w:tabs>
              <w:spacing w:line="240" w:lineRule="exact"/>
              <w:jc w:val="center"/>
              <w:rPr>
                <w:rFonts w:ascii="ＭＳ Ｐゴシック" w:eastAsia="ＭＳ Ｐゴシック" w:hAnsi="ＭＳ Ｐゴシック"/>
                <w:sz w:val="20"/>
                <w:szCs w:val="20"/>
              </w:rPr>
            </w:pPr>
          </w:p>
        </w:tc>
        <w:tc>
          <w:tcPr>
            <w:tcW w:w="1189" w:type="dxa"/>
            <w:shd w:val="clear" w:color="auto" w:fill="DAEEF3" w:themeFill="accent5" w:themeFillTint="33"/>
            <w:vAlign w:val="center"/>
          </w:tcPr>
          <w:p w14:paraId="2580A817" w14:textId="77777777" w:rsidR="00B26EE7" w:rsidRPr="00C109AE" w:rsidRDefault="00B26EE7" w:rsidP="00234484">
            <w:pPr>
              <w:tabs>
                <w:tab w:val="left" w:pos="7513"/>
              </w:tabs>
              <w:spacing w:line="240" w:lineRule="exact"/>
              <w:jc w:val="center"/>
              <w:rPr>
                <w:rFonts w:ascii="ＭＳ Ｐゴシック" w:eastAsia="ＭＳ Ｐゴシック" w:hAnsi="ＭＳ Ｐゴシック"/>
                <w:sz w:val="20"/>
                <w:szCs w:val="20"/>
              </w:rPr>
            </w:pPr>
            <w:r w:rsidRPr="00C109AE">
              <w:rPr>
                <w:rFonts w:ascii="ＭＳ Ｐゴシック" w:eastAsia="ＭＳ Ｐゴシック" w:hAnsi="ＭＳ Ｐゴシック" w:hint="eastAsia"/>
                <w:sz w:val="20"/>
                <w:szCs w:val="20"/>
              </w:rPr>
              <w:t>値</w:t>
            </w:r>
          </w:p>
        </w:tc>
        <w:tc>
          <w:tcPr>
            <w:tcW w:w="1528" w:type="dxa"/>
            <w:shd w:val="clear" w:color="auto" w:fill="DAEEF3" w:themeFill="accent5" w:themeFillTint="33"/>
            <w:vAlign w:val="center"/>
          </w:tcPr>
          <w:p w14:paraId="53BD382C" w14:textId="77777777" w:rsidR="00B26EE7" w:rsidRPr="00C109AE" w:rsidRDefault="00B26EE7" w:rsidP="00234484">
            <w:pPr>
              <w:tabs>
                <w:tab w:val="left" w:pos="7513"/>
              </w:tabs>
              <w:spacing w:line="240" w:lineRule="exact"/>
              <w:jc w:val="center"/>
              <w:rPr>
                <w:rFonts w:ascii="ＭＳ Ｐゴシック" w:eastAsia="ＭＳ Ｐゴシック" w:hAnsi="ＭＳ Ｐゴシック"/>
                <w:sz w:val="20"/>
                <w:szCs w:val="20"/>
              </w:rPr>
            </w:pPr>
            <w:r w:rsidRPr="00C109AE">
              <w:rPr>
                <w:rFonts w:ascii="ＭＳ Ｐゴシック" w:eastAsia="ＭＳ Ｐゴシック" w:hAnsi="ＭＳ Ｐゴシック" w:hint="eastAsia"/>
                <w:sz w:val="20"/>
                <w:szCs w:val="20"/>
              </w:rPr>
              <w:t>出典</w:t>
            </w:r>
          </w:p>
        </w:tc>
        <w:tc>
          <w:tcPr>
            <w:tcW w:w="2378" w:type="dxa"/>
            <w:shd w:val="clear" w:color="auto" w:fill="DAEEF3" w:themeFill="accent5" w:themeFillTint="33"/>
            <w:vAlign w:val="center"/>
          </w:tcPr>
          <w:p w14:paraId="1D20C435" w14:textId="77777777" w:rsidR="00B26EE7" w:rsidRPr="00C109AE" w:rsidRDefault="00B26EE7" w:rsidP="00B26EE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2023</w:t>
            </w:r>
            <w:r w:rsidRPr="00C109AE">
              <w:rPr>
                <w:rFonts w:ascii="ＭＳ Ｐゴシック" w:eastAsia="ＭＳ Ｐゴシック" w:hAnsi="ＭＳ Ｐゴシック" w:hint="eastAsia"/>
                <w:sz w:val="20"/>
                <w:szCs w:val="20"/>
              </w:rPr>
              <w:t>年度</w:t>
            </w:r>
          </w:p>
          <w:p w14:paraId="0D13DF07" w14:textId="77777777" w:rsidR="00B26EE7" w:rsidRPr="00C109AE" w:rsidRDefault="00B26EE7" w:rsidP="00234484">
            <w:pPr>
              <w:tabs>
                <w:tab w:val="left" w:pos="7513"/>
              </w:tabs>
              <w:spacing w:line="240" w:lineRule="exact"/>
              <w:jc w:val="center"/>
              <w:rPr>
                <w:rFonts w:ascii="ＭＳ Ｐゴシック" w:eastAsia="ＭＳ Ｐゴシック" w:hAnsi="ＭＳ Ｐゴシック"/>
                <w:sz w:val="20"/>
                <w:szCs w:val="20"/>
              </w:rPr>
            </w:pPr>
            <w:r w:rsidRPr="00C109AE">
              <w:rPr>
                <w:rFonts w:ascii="ＭＳ Ｐゴシック" w:eastAsia="ＭＳ Ｐゴシック" w:hAnsi="ＭＳ Ｐゴシック" w:hint="eastAsia"/>
                <w:sz w:val="20"/>
                <w:szCs w:val="20"/>
              </w:rPr>
              <w:t>（最終年）</w:t>
            </w:r>
          </w:p>
        </w:tc>
      </w:tr>
      <w:tr w:rsidR="00B26EE7" w:rsidRPr="00BC5E87" w14:paraId="237EE867" w14:textId="77777777" w:rsidTr="001335F0">
        <w:trPr>
          <w:trHeight w:val="861"/>
          <w:jc w:val="center"/>
        </w:trPr>
        <w:tc>
          <w:tcPr>
            <w:tcW w:w="792" w:type="dxa"/>
            <w:shd w:val="clear" w:color="auto" w:fill="auto"/>
            <w:vAlign w:val="center"/>
          </w:tcPr>
          <w:p w14:paraId="4B0B8583" w14:textId="77777777" w:rsidR="00B26EE7" w:rsidRPr="00BC5E87" w:rsidRDefault="00B26EE7" w:rsidP="0023448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3" w:type="dxa"/>
            <w:shd w:val="clear" w:color="auto" w:fill="auto"/>
            <w:vAlign w:val="center"/>
          </w:tcPr>
          <w:p w14:paraId="7362275C" w14:textId="3412AFF6" w:rsidR="003D00F8" w:rsidRPr="003D00F8" w:rsidRDefault="00B26EE7" w:rsidP="00234484">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003D00F8" w:rsidRPr="003D00F8">
              <w:rPr>
                <w:rFonts w:ascii="ＭＳ Ｐゴシック" w:eastAsia="ＭＳ Ｐゴシック" w:hAnsi="ＭＳ Ｐゴシック" w:hint="eastAsia"/>
                <w:sz w:val="20"/>
                <w:szCs w:val="20"/>
              </w:rPr>
              <w:t>地域医療への協力に関する意向書</w:t>
            </w:r>
            <w:r>
              <w:rPr>
                <w:rFonts w:ascii="ＭＳ Ｐゴシック" w:eastAsia="ＭＳ Ｐゴシック" w:hAnsi="ＭＳ Ｐゴシック" w:hint="eastAsia"/>
                <w:sz w:val="20"/>
                <w:szCs w:val="20"/>
              </w:rPr>
              <w:t>」の対象医療機関への配布率</w:t>
            </w:r>
          </w:p>
        </w:tc>
        <w:tc>
          <w:tcPr>
            <w:tcW w:w="1075" w:type="dxa"/>
            <w:shd w:val="clear" w:color="auto" w:fill="auto"/>
            <w:vAlign w:val="center"/>
          </w:tcPr>
          <w:p w14:paraId="178CE245" w14:textId="77777777" w:rsidR="00B26EE7" w:rsidRPr="00BC5E87" w:rsidRDefault="00B26EE7" w:rsidP="0023448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color w:val="000000" w:themeColor="text1"/>
                <w:sz w:val="20"/>
                <w:szCs w:val="20"/>
              </w:rPr>
              <w:t>－</w:t>
            </w:r>
          </w:p>
        </w:tc>
        <w:tc>
          <w:tcPr>
            <w:tcW w:w="1189" w:type="dxa"/>
            <w:shd w:val="clear" w:color="auto" w:fill="auto"/>
            <w:vAlign w:val="center"/>
          </w:tcPr>
          <w:p w14:paraId="12D12FA2" w14:textId="77777777" w:rsidR="00B26EE7" w:rsidRPr="00BC5E87" w:rsidRDefault="00B26EE7" w:rsidP="0023448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color w:val="000000" w:themeColor="text1"/>
                <w:sz w:val="20"/>
                <w:szCs w:val="20"/>
              </w:rPr>
              <w:t>－</w:t>
            </w:r>
          </w:p>
        </w:tc>
        <w:tc>
          <w:tcPr>
            <w:tcW w:w="1528" w:type="dxa"/>
            <w:shd w:val="clear" w:color="auto" w:fill="auto"/>
            <w:vAlign w:val="center"/>
          </w:tcPr>
          <w:p w14:paraId="7E1D2706" w14:textId="77777777" w:rsidR="00B26EE7" w:rsidRPr="00BC5E87" w:rsidRDefault="00B26EE7" w:rsidP="00234484">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color w:val="000000" w:themeColor="text1"/>
                <w:sz w:val="20"/>
                <w:szCs w:val="20"/>
              </w:rPr>
              <w:t>－</w:t>
            </w:r>
          </w:p>
        </w:tc>
        <w:tc>
          <w:tcPr>
            <w:tcW w:w="2378" w:type="dxa"/>
            <w:shd w:val="clear" w:color="auto" w:fill="auto"/>
            <w:vAlign w:val="center"/>
          </w:tcPr>
          <w:p w14:paraId="3F6F14D4" w14:textId="77777777" w:rsidR="00B26EE7" w:rsidRPr="00B91698" w:rsidRDefault="00B26EE7" w:rsidP="00B26EE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100%（毎年）</w:t>
            </w:r>
          </w:p>
        </w:tc>
      </w:tr>
      <w:tr w:rsidR="00B26EE7" w:rsidRPr="00B91698" w14:paraId="1E625AAF" w14:textId="77777777" w:rsidTr="001335F0">
        <w:trPr>
          <w:trHeight w:val="861"/>
          <w:jc w:val="center"/>
        </w:trPr>
        <w:tc>
          <w:tcPr>
            <w:tcW w:w="792" w:type="dxa"/>
            <w:shd w:val="clear" w:color="auto" w:fill="auto"/>
            <w:vAlign w:val="center"/>
          </w:tcPr>
          <w:p w14:paraId="56A673A9" w14:textId="77777777" w:rsidR="00B26EE7" w:rsidRPr="00BC5E87" w:rsidRDefault="00B26EE7" w:rsidP="0023448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3" w:type="dxa"/>
            <w:shd w:val="clear" w:color="auto" w:fill="auto"/>
            <w:vAlign w:val="center"/>
          </w:tcPr>
          <w:p w14:paraId="4AAFF5BB" w14:textId="5905E687" w:rsidR="001335F0" w:rsidRPr="001335F0" w:rsidRDefault="00B26EE7" w:rsidP="00234484">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003D00F8" w:rsidRPr="003D00F8">
              <w:rPr>
                <w:rFonts w:ascii="ＭＳ Ｐゴシック" w:eastAsia="ＭＳ Ｐゴシック" w:hAnsi="ＭＳ Ｐゴシック" w:hint="eastAsia"/>
                <w:sz w:val="20"/>
                <w:szCs w:val="20"/>
              </w:rPr>
              <w:t>医療機器の共同利用に関する意向書</w:t>
            </w:r>
            <w:r>
              <w:rPr>
                <w:rFonts w:ascii="ＭＳ Ｐゴシック" w:eastAsia="ＭＳ Ｐゴシック" w:hAnsi="ＭＳ Ｐゴシック" w:hint="eastAsia"/>
                <w:sz w:val="20"/>
                <w:szCs w:val="20"/>
              </w:rPr>
              <w:t>」の対象医療機関への配布率</w:t>
            </w:r>
          </w:p>
        </w:tc>
        <w:tc>
          <w:tcPr>
            <w:tcW w:w="1075" w:type="dxa"/>
            <w:shd w:val="clear" w:color="auto" w:fill="auto"/>
            <w:vAlign w:val="center"/>
          </w:tcPr>
          <w:p w14:paraId="5B72F0E1" w14:textId="77777777" w:rsidR="00B26EE7" w:rsidRPr="00BC5E87" w:rsidRDefault="00B26EE7" w:rsidP="0023448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color w:val="000000" w:themeColor="text1"/>
                <w:sz w:val="20"/>
                <w:szCs w:val="20"/>
              </w:rPr>
              <w:t>－</w:t>
            </w:r>
          </w:p>
        </w:tc>
        <w:tc>
          <w:tcPr>
            <w:tcW w:w="1189" w:type="dxa"/>
            <w:shd w:val="clear" w:color="auto" w:fill="auto"/>
            <w:vAlign w:val="center"/>
          </w:tcPr>
          <w:p w14:paraId="638FE1CB" w14:textId="77777777" w:rsidR="00B26EE7" w:rsidRPr="00BC5E87" w:rsidRDefault="00B26EE7" w:rsidP="0023448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color w:val="000000" w:themeColor="text1"/>
                <w:sz w:val="20"/>
                <w:szCs w:val="20"/>
              </w:rPr>
              <w:t>－</w:t>
            </w:r>
          </w:p>
        </w:tc>
        <w:tc>
          <w:tcPr>
            <w:tcW w:w="1528" w:type="dxa"/>
            <w:shd w:val="clear" w:color="auto" w:fill="auto"/>
            <w:vAlign w:val="center"/>
          </w:tcPr>
          <w:p w14:paraId="21D624D4" w14:textId="77777777" w:rsidR="00B26EE7" w:rsidRPr="00BC5E87" w:rsidRDefault="00B26EE7" w:rsidP="00234484">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color w:val="000000" w:themeColor="text1"/>
                <w:sz w:val="20"/>
                <w:szCs w:val="20"/>
              </w:rPr>
              <w:t>－</w:t>
            </w:r>
          </w:p>
        </w:tc>
        <w:tc>
          <w:tcPr>
            <w:tcW w:w="2378" w:type="dxa"/>
            <w:shd w:val="clear" w:color="auto" w:fill="auto"/>
            <w:vAlign w:val="center"/>
          </w:tcPr>
          <w:p w14:paraId="2F4FAB10" w14:textId="77777777" w:rsidR="00B26EE7" w:rsidRPr="00B91698" w:rsidRDefault="00B26EE7" w:rsidP="0023448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100%（毎年）</w:t>
            </w:r>
          </w:p>
        </w:tc>
      </w:tr>
    </w:tbl>
    <w:p w14:paraId="3E3DA532" w14:textId="77777777" w:rsidR="00F674EA" w:rsidRPr="00B26EE7" w:rsidRDefault="00F674EA" w:rsidP="00F674EA">
      <w:pPr>
        <w:widowControl/>
        <w:jc w:val="left"/>
        <w:rPr>
          <w:rFonts w:ascii="HG丸ｺﾞｼｯｸM-PRO" w:eastAsia="HG丸ｺﾞｼｯｸM-PRO" w:hAnsi="HG丸ｺﾞｼｯｸM-PRO"/>
          <w:sz w:val="22"/>
        </w:rPr>
      </w:pPr>
    </w:p>
    <w:p w14:paraId="5DF73CCA" w14:textId="77777777" w:rsidR="00F674EA" w:rsidRDefault="00F674EA" w:rsidP="00F674EA">
      <w:pPr>
        <w:rPr>
          <w:rFonts w:ascii="HG丸ｺﾞｼｯｸM-PRO" w:eastAsia="HG丸ｺﾞｼｯｸM-PRO" w:hAnsi="HG丸ｺﾞｼｯｸM-PRO"/>
          <w:sz w:val="22"/>
        </w:rPr>
      </w:pPr>
    </w:p>
    <w:p w14:paraId="70E3F21D" w14:textId="7ADC88BC" w:rsidR="00FA0E15" w:rsidRDefault="00FA0E15" w:rsidP="00F674EA">
      <w:pPr>
        <w:rPr>
          <w:rFonts w:ascii="HG丸ｺﾞｼｯｸM-PRO" w:eastAsia="HG丸ｺﾞｼｯｸM-PRO" w:hAnsi="HG丸ｺﾞｼｯｸM-PRO"/>
          <w:sz w:val="22"/>
        </w:rPr>
      </w:pPr>
    </w:p>
    <w:p w14:paraId="79769133" w14:textId="1C2DA2F1" w:rsidR="00564E0F" w:rsidRDefault="00564E0F" w:rsidP="00F674EA">
      <w:pPr>
        <w:rPr>
          <w:rFonts w:ascii="HG丸ｺﾞｼｯｸM-PRO" w:eastAsia="HG丸ｺﾞｼｯｸM-PRO" w:hAnsi="HG丸ｺﾞｼｯｸM-PRO"/>
          <w:sz w:val="22"/>
        </w:rPr>
      </w:pPr>
    </w:p>
    <w:p w14:paraId="1DD0C10F" w14:textId="6C8B1731" w:rsidR="00564E0F" w:rsidRDefault="00564E0F" w:rsidP="00F674EA">
      <w:pPr>
        <w:rPr>
          <w:rFonts w:ascii="HG丸ｺﾞｼｯｸM-PRO" w:eastAsia="HG丸ｺﾞｼｯｸM-PRO" w:hAnsi="HG丸ｺﾞｼｯｸM-PRO"/>
          <w:sz w:val="22"/>
        </w:rPr>
      </w:pPr>
    </w:p>
    <w:p w14:paraId="32E23389" w14:textId="77777777" w:rsidR="003732D1" w:rsidRPr="00732C80" w:rsidRDefault="003732D1" w:rsidP="00FA0E15">
      <w:pPr>
        <w:ind w:leftChars="200" w:left="640" w:hangingChars="100" w:hanging="220"/>
        <w:rPr>
          <w:rFonts w:ascii="HG丸ｺﾞｼｯｸM-PRO" w:eastAsia="HG丸ｺﾞｼｯｸM-PRO" w:hAnsi="HG丸ｺﾞｼｯｸM-PRO"/>
          <w:sz w:val="22"/>
        </w:rPr>
      </w:pPr>
    </w:p>
    <w:p w14:paraId="2ADFEDA1" w14:textId="77777777" w:rsidR="00FA0E15" w:rsidRPr="00FA0E15" w:rsidRDefault="00FA0E15" w:rsidP="00FA0E15">
      <w:pPr>
        <w:spacing w:line="240" w:lineRule="exact"/>
        <w:ind w:firstLineChars="50" w:firstLine="141"/>
        <w:rPr>
          <w:rFonts w:ascii="ＭＳ ゴシック" w:eastAsia="ＭＳ ゴシック" w:hAnsi="ＭＳ ゴシック"/>
          <w:b/>
          <w:color w:val="0070C0"/>
          <w:sz w:val="28"/>
          <w:szCs w:val="28"/>
        </w:rPr>
      </w:pPr>
    </w:p>
    <w:p w14:paraId="6BAC11AD" w14:textId="77777777" w:rsidR="00D305D6" w:rsidRDefault="00D305D6" w:rsidP="00D305D6">
      <w:pPr>
        <w:rPr>
          <w:rFonts w:ascii="ＭＳ Ｐゴシック" w:eastAsia="ＭＳ Ｐゴシック" w:hAnsi="ＭＳ Ｐゴシック"/>
          <w:b/>
          <w:color w:val="0070C0"/>
          <w:sz w:val="20"/>
          <w:szCs w:val="20"/>
        </w:rPr>
        <w:sectPr w:rsidR="00D305D6" w:rsidSect="007926D3">
          <w:pgSz w:w="11907" w:h="16840" w:code="9"/>
          <w:pgMar w:top="1440" w:right="1134" w:bottom="1440" w:left="1134" w:header="851" w:footer="283" w:gutter="0"/>
          <w:pgNumType w:fmt="numberInDash"/>
          <w:cols w:space="720"/>
          <w:docGrid w:type="lines" w:linePitch="423"/>
        </w:sectPr>
      </w:pPr>
    </w:p>
    <w:p w14:paraId="2644604F" w14:textId="6966C7BA" w:rsidR="000212BE" w:rsidRDefault="000212BE" w:rsidP="00452478">
      <w:pPr>
        <w:rPr>
          <w:rFonts w:ascii="ＭＳ Ｐゴシック" w:eastAsia="ＭＳ Ｐゴシック" w:hAnsi="ＭＳ Ｐゴシック"/>
          <w:sz w:val="56"/>
          <w:szCs w:val="56"/>
        </w:rPr>
      </w:pPr>
    </w:p>
    <w:p w14:paraId="27090BE8" w14:textId="04DF25E9" w:rsidR="009B15C6" w:rsidRDefault="009B15C6" w:rsidP="00452478">
      <w:pPr>
        <w:rPr>
          <w:rFonts w:ascii="ＭＳ Ｐゴシック" w:eastAsia="ＭＳ Ｐゴシック" w:hAnsi="ＭＳ Ｐゴシック"/>
          <w:sz w:val="56"/>
          <w:szCs w:val="56"/>
        </w:rPr>
      </w:pPr>
    </w:p>
    <w:p w14:paraId="7FBE1CFA" w14:textId="69077793" w:rsidR="009B15C6" w:rsidRDefault="009B15C6" w:rsidP="00452478">
      <w:pPr>
        <w:rPr>
          <w:rFonts w:ascii="ＭＳ Ｐゴシック" w:eastAsia="ＭＳ Ｐゴシック" w:hAnsi="ＭＳ Ｐゴシック"/>
          <w:sz w:val="56"/>
          <w:szCs w:val="56"/>
        </w:rPr>
      </w:pPr>
    </w:p>
    <w:p w14:paraId="5E833544" w14:textId="77777777" w:rsidR="009B15C6" w:rsidRDefault="009B15C6" w:rsidP="00452478">
      <w:pPr>
        <w:rPr>
          <w:rFonts w:ascii="ＭＳ Ｐゴシック" w:eastAsia="ＭＳ Ｐゴシック" w:hAnsi="ＭＳ Ｐゴシック"/>
          <w:sz w:val="56"/>
          <w:szCs w:val="56"/>
        </w:rPr>
      </w:pPr>
    </w:p>
    <w:p w14:paraId="282F89A6" w14:textId="77777777" w:rsidR="00452478" w:rsidRDefault="000212BE" w:rsidP="00452478">
      <w:pPr>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第３</w:t>
      </w:r>
      <w:r w:rsidR="00452478">
        <w:rPr>
          <w:rFonts w:ascii="ＭＳ Ｐゴシック" w:eastAsia="ＭＳ Ｐゴシック" w:hAnsi="ＭＳ Ｐゴシック" w:hint="eastAsia"/>
          <w:sz w:val="56"/>
          <w:szCs w:val="56"/>
        </w:rPr>
        <w:t xml:space="preserve">章　</w:t>
      </w:r>
    </w:p>
    <w:p w14:paraId="42C05BB4" w14:textId="08E11129" w:rsidR="00452478" w:rsidRDefault="00E730DA" w:rsidP="00452478">
      <w:pPr>
        <w:ind w:firstLineChars="200" w:firstLine="1120"/>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大阪府</w:t>
      </w:r>
      <w:r w:rsidR="00452478" w:rsidRPr="00452478">
        <w:rPr>
          <w:rFonts w:ascii="ＭＳ Ｐゴシック" w:eastAsia="ＭＳ Ｐゴシック" w:hAnsi="ＭＳ Ｐゴシック" w:hint="eastAsia"/>
          <w:sz w:val="56"/>
          <w:szCs w:val="56"/>
        </w:rPr>
        <w:t>外来医療計画にかかる評価</w:t>
      </w:r>
    </w:p>
    <w:p w14:paraId="688ADD48" w14:textId="119F93FA" w:rsidR="00452478" w:rsidRPr="00E27968" w:rsidRDefault="00452478" w:rsidP="00452478">
      <w:pPr>
        <w:pStyle w:val="a3"/>
        <w:numPr>
          <w:ilvl w:val="0"/>
          <w:numId w:val="4"/>
        </w:numPr>
        <w:tabs>
          <w:tab w:val="left" w:pos="426"/>
        </w:tabs>
        <w:ind w:leftChars="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 xml:space="preserve"> </w:t>
      </w:r>
      <w:r w:rsidR="00E730DA">
        <w:rPr>
          <w:rFonts w:ascii="ＭＳ ゴシック" w:eastAsia="ＭＳ ゴシック" w:hAnsi="ＭＳ ゴシック" w:cs="Times New Roman" w:hint="eastAsia"/>
          <w:color w:val="000000" w:themeColor="text1"/>
          <w:sz w:val="28"/>
          <w:szCs w:val="28"/>
        </w:rPr>
        <w:t>大阪府</w:t>
      </w:r>
      <w:r w:rsidR="00EF631B">
        <w:rPr>
          <w:rFonts w:ascii="ＭＳ ゴシック" w:eastAsia="ＭＳ ゴシック" w:hAnsi="ＭＳ ゴシック" w:cs="Times New Roman" w:hint="eastAsia"/>
          <w:color w:val="000000" w:themeColor="text1"/>
          <w:sz w:val="28"/>
          <w:szCs w:val="28"/>
        </w:rPr>
        <w:t>外来医療計画にかかる評価</w:t>
      </w:r>
    </w:p>
    <w:p w14:paraId="32580BA4" w14:textId="77777777" w:rsidR="00452478" w:rsidRPr="00EF631B" w:rsidRDefault="00452478" w:rsidP="00EF631B">
      <w:pPr>
        <w:tabs>
          <w:tab w:val="left" w:pos="426"/>
        </w:tabs>
        <w:rPr>
          <w:rFonts w:ascii="ＭＳ ゴシック" w:eastAsia="ＭＳ ゴシック" w:hAnsi="ＭＳ ゴシック" w:cs="Times New Roman"/>
          <w:color w:val="000000" w:themeColor="text1"/>
          <w:sz w:val="28"/>
          <w:szCs w:val="28"/>
        </w:rPr>
      </w:pPr>
    </w:p>
    <w:p w14:paraId="76C36F69" w14:textId="77777777" w:rsidR="00452478" w:rsidRDefault="00452478" w:rsidP="00452478">
      <w:pPr>
        <w:tabs>
          <w:tab w:val="left" w:pos="426"/>
        </w:tabs>
        <w:rPr>
          <w:rFonts w:ascii="ＭＳ ゴシック" w:eastAsia="ＭＳ ゴシック" w:hAnsi="ＭＳ ゴシック" w:cs="Times New Roman"/>
          <w:color w:val="000000" w:themeColor="text1"/>
          <w:sz w:val="28"/>
          <w:szCs w:val="28"/>
        </w:rPr>
      </w:pPr>
    </w:p>
    <w:p w14:paraId="4296115F" w14:textId="77777777" w:rsidR="00452478" w:rsidRDefault="00452478" w:rsidP="00452478">
      <w:pPr>
        <w:tabs>
          <w:tab w:val="left" w:pos="426"/>
        </w:tabs>
        <w:rPr>
          <w:rFonts w:ascii="ＭＳ ゴシック" w:eastAsia="ＭＳ ゴシック" w:hAnsi="ＭＳ ゴシック" w:cs="Times New Roman"/>
          <w:color w:val="000000" w:themeColor="text1"/>
          <w:sz w:val="28"/>
          <w:szCs w:val="28"/>
        </w:rPr>
      </w:pPr>
    </w:p>
    <w:p w14:paraId="122537AA" w14:textId="77777777" w:rsidR="00452478" w:rsidRDefault="00452478" w:rsidP="00452478">
      <w:pPr>
        <w:tabs>
          <w:tab w:val="left" w:pos="426"/>
        </w:tabs>
        <w:rPr>
          <w:rFonts w:ascii="ＭＳ ゴシック" w:eastAsia="ＭＳ ゴシック" w:hAnsi="ＭＳ ゴシック" w:cs="Times New Roman"/>
          <w:color w:val="000000" w:themeColor="text1"/>
          <w:sz w:val="28"/>
          <w:szCs w:val="28"/>
        </w:rPr>
      </w:pPr>
    </w:p>
    <w:p w14:paraId="38D5398B" w14:textId="77777777" w:rsidR="00452478" w:rsidRDefault="00452478" w:rsidP="00452478">
      <w:pPr>
        <w:tabs>
          <w:tab w:val="left" w:pos="426"/>
        </w:tabs>
        <w:rPr>
          <w:rFonts w:ascii="ＭＳ ゴシック" w:eastAsia="ＭＳ ゴシック" w:hAnsi="ＭＳ ゴシック" w:cs="Times New Roman"/>
          <w:color w:val="000000" w:themeColor="text1"/>
          <w:sz w:val="28"/>
          <w:szCs w:val="28"/>
        </w:rPr>
      </w:pPr>
    </w:p>
    <w:p w14:paraId="670D5998" w14:textId="77777777" w:rsidR="00452478" w:rsidRDefault="00452478" w:rsidP="00452478">
      <w:pPr>
        <w:tabs>
          <w:tab w:val="left" w:pos="426"/>
        </w:tabs>
        <w:rPr>
          <w:rFonts w:ascii="ＭＳ ゴシック" w:eastAsia="ＭＳ ゴシック" w:hAnsi="ＭＳ ゴシック" w:cs="Times New Roman"/>
          <w:color w:val="000000" w:themeColor="text1"/>
          <w:sz w:val="28"/>
          <w:szCs w:val="28"/>
        </w:rPr>
      </w:pPr>
    </w:p>
    <w:p w14:paraId="0632FCBB" w14:textId="77777777" w:rsidR="00452478" w:rsidRDefault="00452478" w:rsidP="00452478">
      <w:pPr>
        <w:tabs>
          <w:tab w:val="left" w:pos="426"/>
        </w:tabs>
        <w:rPr>
          <w:rFonts w:ascii="ＭＳ ゴシック" w:eastAsia="ＭＳ ゴシック" w:hAnsi="ＭＳ ゴシック" w:cs="Times New Roman"/>
          <w:color w:val="000000" w:themeColor="text1"/>
          <w:sz w:val="28"/>
          <w:szCs w:val="28"/>
        </w:rPr>
      </w:pPr>
    </w:p>
    <w:p w14:paraId="6D16439C" w14:textId="77777777" w:rsidR="00452478" w:rsidRDefault="00452478" w:rsidP="00452478">
      <w:pPr>
        <w:tabs>
          <w:tab w:val="left" w:pos="426"/>
        </w:tabs>
        <w:rPr>
          <w:rFonts w:ascii="ＭＳ ゴシック" w:eastAsia="ＭＳ ゴシック" w:hAnsi="ＭＳ ゴシック" w:cs="Times New Roman"/>
          <w:color w:val="000000" w:themeColor="text1"/>
          <w:sz w:val="28"/>
          <w:szCs w:val="28"/>
        </w:rPr>
      </w:pPr>
    </w:p>
    <w:p w14:paraId="0A2CA1EC" w14:textId="77777777" w:rsidR="00452478" w:rsidRDefault="00452478" w:rsidP="00452478">
      <w:pPr>
        <w:tabs>
          <w:tab w:val="left" w:pos="426"/>
        </w:tabs>
        <w:rPr>
          <w:rFonts w:ascii="ＭＳ ゴシック" w:eastAsia="ＭＳ ゴシック" w:hAnsi="ＭＳ ゴシック" w:cs="Times New Roman"/>
          <w:color w:val="000000" w:themeColor="text1"/>
          <w:sz w:val="28"/>
          <w:szCs w:val="28"/>
        </w:rPr>
      </w:pPr>
    </w:p>
    <w:p w14:paraId="6D4CA416" w14:textId="77777777" w:rsidR="00452478" w:rsidRDefault="00452478" w:rsidP="00452478">
      <w:pPr>
        <w:tabs>
          <w:tab w:val="left" w:pos="426"/>
        </w:tabs>
        <w:rPr>
          <w:rFonts w:ascii="ＭＳ ゴシック" w:eastAsia="ＭＳ ゴシック" w:hAnsi="ＭＳ ゴシック" w:cs="Times New Roman"/>
          <w:color w:val="000000" w:themeColor="text1"/>
          <w:sz w:val="28"/>
          <w:szCs w:val="28"/>
        </w:rPr>
      </w:pPr>
    </w:p>
    <w:p w14:paraId="303FD987" w14:textId="77777777" w:rsidR="00452478" w:rsidRDefault="00452478" w:rsidP="00452478">
      <w:pPr>
        <w:tabs>
          <w:tab w:val="left" w:pos="426"/>
        </w:tabs>
        <w:rPr>
          <w:rFonts w:ascii="ＭＳ ゴシック" w:eastAsia="ＭＳ ゴシック" w:hAnsi="ＭＳ ゴシック" w:cs="Times New Roman"/>
          <w:color w:val="000000" w:themeColor="text1"/>
          <w:sz w:val="28"/>
          <w:szCs w:val="28"/>
        </w:rPr>
      </w:pPr>
    </w:p>
    <w:p w14:paraId="1C88DB80" w14:textId="77777777" w:rsidR="00452478" w:rsidRDefault="00452478" w:rsidP="00452478">
      <w:pPr>
        <w:tabs>
          <w:tab w:val="left" w:pos="426"/>
        </w:tabs>
        <w:rPr>
          <w:rFonts w:ascii="ＭＳ ゴシック" w:eastAsia="ＭＳ ゴシック" w:hAnsi="ＭＳ ゴシック" w:cs="Times New Roman"/>
          <w:color w:val="000000" w:themeColor="text1"/>
          <w:sz w:val="28"/>
          <w:szCs w:val="28"/>
        </w:rPr>
      </w:pPr>
    </w:p>
    <w:p w14:paraId="49596D9B" w14:textId="77777777" w:rsidR="00452478" w:rsidRDefault="00452478" w:rsidP="00452478">
      <w:pPr>
        <w:tabs>
          <w:tab w:val="left" w:pos="426"/>
        </w:tabs>
        <w:rPr>
          <w:rFonts w:ascii="ＭＳ ゴシック" w:eastAsia="ＭＳ ゴシック" w:hAnsi="ＭＳ ゴシック" w:cs="Times New Roman"/>
          <w:color w:val="000000" w:themeColor="text1"/>
          <w:sz w:val="28"/>
          <w:szCs w:val="28"/>
        </w:rPr>
      </w:pPr>
    </w:p>
    <w:p w14:paraId="06CE9E51" w14:textId="77777777" w:rsidR="00452478" w:rsidRDefault="00452478" w:rsidP="00452478">
      <w:pPr>
        <w:tabs>
          <w:tab w:val="left" w:pos="426"/>
        </w:tabs>
        <w:rPr>
          <w:rFonts w:ascii="ＭＳ ゴシック" w:eastAsia="ＭＳ ゴシック" w:hAnsi="ＭＳ ゴシック" w:cs="Times New Roman"/>
          <w:color w:val="000000" w:themeColor="text1"/>
          <w:sz w:val="28"/>
          <w:szCs w:val="28"/>
        </w:rPr>
      </w:pPr>
    </w:p>
    <w:p w14:paraId="3F9C3615" w14:textId="77777777" w:rsidR="00452478" w:rsidRDefault="00452478" w:rsidP="00452478">
      <w:pPr>
        <w:widowControl/>
        <w:jc w:val="left"/>
        <w:rPr>
          <w:rFonts w:ascii="ＭＳ Ｐゴシック" w:eastAsia="ＭＳ Ｐゴシック" w:hAnsi="ＭＳ Ｐゴシック"/>
          <w:b/>
          <w:color w:val="0070C0"/>
          <w:sz w:val="20"/>
          <w:szCs w:val="20"/>
        </w:rPr>
      </w:pPr>
    </w:p>
    <w:p w14:paraId="66D3A75B" w14:textId="77777777" w:rsidR="003732D1" w:rsidRDefault="003732D1" w:rsidP="00452478">
      <w:pPr>
        <w:widowControl/>
        <w:jc w:val="left"/>
        <w:rPr>
          <w:rFonts w:ascii="ＭＳ Ｐゴシック" w:eastAsia="ＭＳ Ｐゴシック" w:hAnsi="ＭＳ Ｐゴシック"/>
          <w:b/>
          <w:color w:val="0070C0"/>
          <w:sz w:val="20"/>
          <w:szCs w:val="20"/>
        </w:rPr>
      </w:pPr>
    </w:p>
    <w:p w14:paraId="60C84531" w14:textId="77777777" w:rsidR="003732D1" w:rsidRDefault="003732D1" w:rsidP="00452478">
      <w:pPr>
        <w:widowControl/>
        <w:jc w:val="left"/>
        <w:rPr>
          <w:rFonts w:ascii="ＭＳ Ｐゴシック" w:eastAsia="ＭＳ Ｐゴシック" w:hAnsi="ＭＳ Ｐゴシック"/>
          <w:b/>
          <w:color w:val="0070C0"/>
          <w:sz w:val="20"/>
          <w:szCs w:val="20"/>
        </w:rPr>
      </w:pPr>
    </w:p>
    <w:p w14:paraId="7E1361A8" w14:textId="77777777" w:rsidR="003732D1" w:rsidRDefault="003732D1" w:rsidP="00452478">
      <w:pPr>
        <w:widowControl/>
        <w:jc w:val="left"/>
        <w:rPr>
          <w:rFonts w:ascii="ＭＳ Ｐゴシック" w:eastAsia="ＭＳ Ｐゴシック" w:hAnsi="ＭＳ Ｐゴシック"/>
          <w:b/>
          <w:color w:val="0070C0"/>
          <w:sz w:val="20"/>
          <w:szCs w:val="20"/>
        </w:rPr>
      </w:pPr>
    </w:p>
    <w:p w14:paraId="489669B5" w14:textId="77777777" w:rsidR="003732D1" w:rsidRDefault="003732D1" w:rsidP="00452478">
      <w:pPr>
        <w:widowControl/>
        <w:jc w:val="left"/>
        <w:rPr>
          <w:rFonts w:ascii="ＭＳ Ｐゴシック" w:eastAsia="ＭＳ Ｐゴシック" w:hAnsi="ＭＳ Ｐゴシック"/>
          <w:b/>
          <w:color w:val="0070C0"/>
          <w:sz w:val="20"/>
          <w:szCs w:val="20"/>
        </w:rPr>
      </w:pPr>
    </w:p>
    <w:p w14:paraId="4D623260" w14:textId="77777777" w:rsidR="003732D1" w:rsidRDefault="003732D1" w:rsidP="00452478">
      <w:pPr>
        <w:widowControl/>
        <w:jc w:val="left"/>
        <w:rPr>
          <w:rFonts w:ascii="ＭＳ Ｐゴシック" w:eastAsia="ＭＳ Ｐゴシック" w:hAnsi="ＭＳ Ｐゴシック"/>
          <w:b/>
          <w:color w:val="0070C0"/>
          <w:sz w:val="20"/>
          <w:szCs w:val="20"/>
        </w:rPr>
      </w:pPr>
    </w:p>
    <w:p w14:paraId="4B335CC0" w14:textId="77777777" w:rsidR="003732D1" w:rsidRDefault="003732D1" w:rsidP="00452478">
      <w:pPr>
        <w:widowControl/>
        <w:jc w:val="left"/>
        <w:rPr>
          <w:rFonts w:ascii="ＭＳ Ｐゴシック" w:eastAsia="ＭＳ Ｐゴシック" w:hAnsi="ＭＳ Ｐゴシック"/>
          <w:b/>
          <w:color w:val="0070C0"/>
          <w:sz w:val="20"/>
          <w:szCs w:val="20"/>
        </w:rPr>
      </w:pPr>
    </w:p>
    <w:p w14:paraId="0C79FD5B" w14:textId="77777777" w:rsidR="003732D1" w:rsidRDefault="003732D1" w:rsidP="00452478">
      <w:pPr>
        <w:widowControl/>
        <w:jc w:val="left"/>
        <w:rPr>
          <w:rFonts w:ascii="ＭＳ Ｐゴシック" w:eastAsia="ＭＳ Ｐゴシック" w:hAnsi="ＭＳ Ｐゴシック"/>
          <w:b/>
          <w:color w:val="0070C0"/>
          <w:sz w:val="20"/>
          <w:szCs w:val="20"/>
        </w:rPr>
        <w:sectPr w:rsidR="003732D1" w:rsidSect="00EE6B29">
          <w:headerReference w:type="default" r:id="rId38"/>
          <w:pgSz w:w="11907" w:h="16840" w:code="9"/>
          <w:pgMar w:top="1440" w:right="1134" w:bottom="1440" w:left="1134" w:header="851" w:footer="283" w:gutter="0"/>
          <w:pgNumType w:fmt="numberInDash"/>
          <w:cols w:space="720"/>
          <w:docGrid w:type="lines" w:linePitch="423"/>
        </w:sectPr>
      </w:pPr>
    </w:p>
    <w:p w14:paraId="3EF94A1A" w14:textId="0405B349" w:rsidR="00452478" w:rsidRDefault="00452478" w:rsidP="00452478">
      <w:pPr>
        <w:pStyle w:val="1"/>
        <w:tabs>
          <w:tab w:val="left" w:pos="709"/>
        </w:tabs>
        <w:wordWrap w:val="0"/>
        <w:snapToGrid w:val="0"/>
        <w:spacing w:before="0" w:beforeAutospacing="0"/>
        <w:rPr>
          <w:rFonts w:ascii="ＭＳ ゴシック" w:eastAsia="ＭＳ ゴシック" w:hAnsi="ＭＳ ゴシック"/>
          <w:shd w:val="clear" w:color="auto" w:fill="C6D9F1"/>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１</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sidR="00E730DA">
        <w:rPr>
          <w:rFonts w:ascii="ＭＳ ゴシック" w:eastAsia="ＭＳ ゴシック" w:hAnsi="ＭＳ ゴシック" w:hint="eastAsia"/>
          <w:bdr w:val="single" w:sz="4" w:space="0" w:color="auto"/>
          <w:shd w:val="clear" w:color="auto" w:fill="C6D9F1"/>
          <w:lang w:eastAsia="ja-JP"/>
        </w:rPr>
        <w:t>大阪府外来医療計画にかかる評価</w:t>
      </w:r>
    </w:p>
    <w:p w14:paraId="7C9C8A34" w14:textId="77777777" w:rsidR="008453E2" w:rsidRPr="00FF4B72" w:rsidRDefault="00FF4B72" w:rsidP="00FF4B72">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w:t>
      </w:r>
      <w:r w:rsidR="002E28F2">
        <w:rPr>
          <w:rFonts w:ascii="ＭＳ ゴシック" w:eastAsia="ＭＳ ゴシック" w:hAnsi="ＭＳ ゴシック" w:hint="eastAsia"/>
          <w:b/>
          <w:color w:val="0070C0"/>
          <w:sz w:val="36"/>
          <w:szCs w:val="36"/>
          <w:u w:val="single"/>
        </w:rPr>
        <w:t>．</w:t>
      </w:r>
      <w:r w:rsidR="002E28F2" w:rsidRPr="00631D5A">
        <w:rPr>
          <w:rFonts w:ascii="ＭＳ ゴシック" w:eastAsia="ＭＳ ゴシック" w:hAnsi="ＭＳ ゴシック" w:hint="eastAsia"/>
          <w:b/>
          <w:color w:val="0070C0"/>
          <w:sz w:val="36"/>
          <w:szCs w:val="36"/>
          <w:u w:val="single"/>
        </w:rPr>
        <w:t>本計画の期間</w:t>
      </w:r>
    </w:p>
    <w:p w14:paraId="1C6EE707" w14:textId="77777777" w:rsidR="00FF4B72" w:rsidRDefault="002E28F2" w:rsidP="002E28F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FF4B72">
        <w:rPr>
          <w:rFonts w:ascii="HG丸ｺﾞｼｯｸM-PRO" w:eastAsia="HG丸ｺﾞｼｯｸM-PRO" w:hAnsi="HG丸ｺﾞｼｯｸM-PRO" w:hint="eastAsia"/>
          <w:color w:val="000000" w:themeColor="text1"/>
          <w:sz w:val="22"/>
        </w:rPr>
        <w:t>本計画は、</w:t>
      </w:r>
      <w:r>
        <w:rPr>
          <w:rFonts w:ascii="HG丸ｺﾞｼｯｸM-PRO" w:eastAsia="HG丸ｺﾞｼｯｸM-PRO" w:hAnsi="HG丸ｺﾞｼｯｸM-PRO" w:hint="eastAsia"/>
          <w:color w:val="000000" w:themeColor="text1"/>
          <w:sz w:val="22"/>
        </w:rPr>
        <w:t>第７次</w:t>
      </w:r>
      <w:r w:rsidR="00FF4B72">
        <w:rPr>
          <w:rFonts w:ascii="HG丸ｺﾞｼｯｸM-PRO" w:eastAsia="HG丸ｺﾞｼｯｸM-PRO" w:hAnsi="HG丸ｺﾞｼｯｸM-PRO" w:hint="eastAsia"/>
          <w:color w:val="000000" w:themeColor="text1"/>
          <w:sz w:val="22"/>
        </w:rPr>
        <w:t>大阪府医療</w:t>
      </w:r>
      <w:r>
        <w:rPr>
          <w:rFonts w:ascii="HG丸ｺﾞｼｯｸM-PRO" w:eastAsia="HG丸ｺﾞｼｯｸM-PRO" w:hAnsi="HG丸ｺﾞｼｯｸM-PRO" w:hint="eastAsia"/>
          <w:color w:val="000000" w:themeColor="text1"/>
          <w:sz w:val="22"/>
        </w:rPr>
        <w:t>計画</w:t>
      </w:r>
      <w:r w:rsidR="00FF4B72">
        <w:rPr>
          <w:rFonts w:ascii="HG丸ｺﾞｼｯｸM-PRO" w:eastAsia="HG丸ｺﾞｼｯｸM-PRO" w:hAnsi="HG丸ｺﾞｼｯｸM-PRO" w:hint="eastAsia"/>
          <w:color w:val="000000" w:themeColor="text1"/>
          <w:sz w:val="22"/>
        </w:rPr>
        <w:t>の一部となるため、第７次大阪府医療計画の計画期間である令和５年度（2023年度）までの、４年計画となります。</w:t>
      </w:r>
    </w:p>
    <w:p w14:paraId="65A1AE04" w14:textId="77777777" w:rsidR="00FF4B72" w:rsidRPr="008D2035" w:rsidRDefault="00FF4B72" w:rsidP="00FF4B72">
      <w:pPr>
        <w:rPr>
          <w:rFonts w:ascii="HG丸ｺﾞｼｯｸM-PRO" w:eastAsia="HG丸ｺﾞｼｯｸM-PRO" w:hAnsi="HG丸ｺﾞｼｯｸM-PRO"/>
          <w:color w:val="000000" w:themeColor="text1"/>
          <w:sz w:val="22"/>
        </w:rPr>
      </w:pPr>
    </w:p>
    <w:p w14:paraId="069DAB52" w14:textId="77777777" w:rsidR="00FF4B72" w:rsidRDefault="00FF4B72" w:rsidP="00FF4B7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○ただし、４</w:t>
      </w:r>
      <w:r w:rsidRPr="00631D5A">
        <w:rPr>
          <w:rFonts w:ascii="HG丸ｺﾞｼｯｸM-PRO" w:eastAsia="HG丸ｺﾞｼｯｸM-PRO" w:hAnsi="HG丸ｺﾞｼｯｸM-PRO" w:hint="eastAsia"/>
          <w:color w:val="000000" w:themeColor="text1"/>
          <w:sz w:val="22"/>
        </w:rPr>
        <w:t>年未</w:t>
      </w:r>
      <w:r>
        <w:rPr>
          <w:rFonts w:ascii="HG丸ｺﾞｼｯｸM-PRO" w:eastAsia="HG丸ｺﾞｼｯｸM-PRO" w:hAnsi="HG丸ｺﾞｼｯｸM-PRO" w:hint="eastAsia"/>
          <w:color w:val="000000" w:themeColor="text1"/>
          <w:sz w:val="22"/>
        </w:rPr>
        <w:t>満であっても必要があると認めるときは、計画を見直しするものとします</w:t>
      </w:r>
      <w:r w:rsidRPr="00631D5A">
        <w:rPr>
          <w:rFonts w:ascii="HG丸ｺﾞｼｯｸM-PRO" w:eastAsia="HG丸ｺﾞｼｯｸM-PRO" w:hAnsi="HG丸ｺﾞｼｯｸM-PRO" w:hint="eastAsia"/>
          <w:color w:val="000000" w:themeColor="text1"/>
          <w:sz w:val="22"/>
        </w:rPr>
        <w:t>。</w:t>
      </w:r>
    </w:p>
    <w:p w14:paraId="69C2106D" w14:textId="77777777" w:rsidR="00FF4B72" w:rsidRPr="00FF4B72" w:rsidRDefault="00FF4B72" w:rsidP="002E28F2">
      <w:pPr>
        <w:ind w:leftChars="200" w:left="640" w:hangingChars="100" w:hanging="220"/>
        <w:rPr>
          <w:rFonts w:ascii="HG丸ｺﾞｼｯｸM-PRO" w:eastAsia="HG丸ｺﾞｼｯｸM-PRO" w:hAnsi="HG丸ｺﾞｼｯｸM-PRO"/>
          <w:color w:val="000000" w:themeColor="text1"/>
          <w:sz w:val="22"/>
        </w:rPr>
      </w:pPr>
    </w:p>
    <w:p w14:paraId="54FD02CF" w14:textId="2EC69BB4" w:rsidR="002E28F2" w:rsidRDefault="000332B2" w:rsidP="002E28F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○令和６</w:t>
      </w:r>
      <w:r w:rsidR="00424575">
        <w:rPr>
          <w:rFonts w:ascii="HG丸ｺﾞｼｯｸM-PRO" w:eastAsia="HG丸ｺﾞｼｯｸM-PRO" w:hAnsi="HG丸ｺﾞｼｯｸM-PRO" w:hint="eastAsia"/>
          <w:color w:val="000000" w:themeColor="text1"/>
          <w:sz w:val="22"/>
        </w:rPr>
        <w:t>年度以降は、第8</w:t>
      </w:r>
      <w:r w:rsidR="00FF4B72">
        <w:rPr>
          <w:rFonts w:ascii="HG丸ｺﾞｼｯｸM-PRO" w:eastAsia="HG丸ｺﾞｼｯｸM-PRO" w:hAnsi="HG丸ｺﾞｼｯｸM-PRO" w:hint="eastAsia"/>
          <w:color w:val="000000" w:themeColor="text1"/>
          <w:sz w:val="22"/>
        </w:rPr>
        <w:t>次大阪府医療計画と一体化し、６か年計画となる予定です。</w:t>
      </w:r>
    </w:p>
    <w:p w14:paraId="0961978B" w14:textId="77777777" w:rsidR="008453E2" w:rsidRDefault="008453E2" w:rsidP="00C6266F">
      <w:pPr>
        <w:ind w:leftChars="200" w:left="640" w:hangingChars="100" w:hanging="220"/>
        <w:rPr>
          <w:rFonts w:ascii="HG丸ｺﾞｼｯｸM-PRO" w:eastAsia="HG丸ｺﾞｼｯｸM-PRO" w:hAnsi="HG丸ｺﾞｼｯｸM-PRO"/>
          <w:color w:val="000000" w:themeColor="text1"/>
          <w:sz w:val="22"/>
        </w:rPr>
      </w:pPr>
    </w:p>
    <w:p w14:paraId="7FFF68E3" w14:textId="77777777" w:rsidR="00C6266F" w:rsidRDefault="00C6266F" w:rsidP="00C6266F">
      <w:pPr>
        <w:rPr>
          <w:rFonts w:ascii="HG丸ｺﾞｼｯｸM-PRO" w:eastAsia="HG丸ｺﾞｼｯｸM-PRO" w:hAnsi="HG丸ｺﾞｼｯｸM-PRO"/>
          <w:color w:val="000000" w:themeColor="text1"/>
          <w:sz w:val="22"/>
        </w:rPr>
      </w:pPr>
    </w:p>
    <w:p w14:paraId="0467D1EB" w14:textId="77777777" w:rsidR="002E28F2" w:rsidRDefault="00FF4B72" w:rsidP="002E28F2">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２</w:t>
      </w:r>
      <w:r w:rsidR="002E28F2">
        <w:rPr>
          <w:rFonts w:ascii="ＭＳ ゴシック" w:eastAsia="ＭＳ ゴシック" w:hAnsi="ＭＳ ゴシック" w:hint="eastAsia"/>
          <w:b/>
          <w:color w:val="0070C0"/>
          <w:sz w:val="36"/>
          <w:szCs w:val="36"/>
          <w:u w:val="single"/>
        </w:rPr>
        <w:t>．</w:t>
      </w:r>
      <w:r w:rsidR="002E28F2" w:rsidRPr="002F2612">
        <w:rPr>
          <w:rFonts w:ascii="ＭＳ ゴシック" w:eastAsia="ＭＳ ゴシック" w:hAnsi="ＭＳ ゴシック" w:hint="eastAsia"/>
          <w:b/>
          <w:color w:val="0070C0"/>
          <w:sz w:val="36"/>
          <w:szCs w:val="36"/>
          <w:u w:val="single"/>
        </w:rPr>
        <w:t>PDCAサイクルに基づく計画推進</w:t>
      </w:r>
    </w:p>
    <w:p w14:paraId="1DECC4D1" w14:textId="6F517B57" w:rsidR="002E28F2" w:rsidRPr="004A149E" w:rsidRDefault="002E28F2" w:rsidP="002E28F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4A149E">
        <w:rPr>
          <w:rFonts w:ascii="HG丸ｺﾞｼｯｸM-PRO" w:eastAsia="HG丸ｺﾞｼｯｸM-PRO" w:hAnsi="HG丸ｺﾞｼｯｸM-PRO" w:hint="eastAsia"/>
          <w:color w:val="000000" w:themeColor="text1"/>
          <w:sz w:val="22"/>
        </w:rPr>
        <w:t>地域の医療機能の適切な分化・連携を進め、効率的で質の高い医療提供体制を構築するためには</w:t>
      </w:r>
      <w:r>
        <w:rPr>
          <w:rFonts w:ascii="HG丸ｺﾞｼｯｸM-PRO" w:eastAsia="HG丸ｺﾞｼｯｸM-PRO" w:hAnsi="HG丸ｺﾞｼｯｸM-PRO" w:hint="eastAsia"/>
          <w:color w:val="000000" w:themeColor="text1"/>
          <w:sz w:val="22"/>
        </w:rPr>
        <w:t>、計画における政策循環（PDCAサイクル）の仕組みを一層強化することが重要となります</w:t>
      </w:r>
      <w:r w:rsidRPr="004A149E">
        <w:rPr>
          <w:rFonts w:ascii="HG丸ｺﾞｼｯｸM-PRO" w:eastAsia="HG丸ｺﾞｼｯｸM-PRO" w:hAnsi="HG丸ｺﾞｼｯｸM-PRO" w:hint="eastAsia"/>
          <w:color w:val="000000" w:themeColor="text1"/>
          <w:sz w:val="22"/>
        </w:rPr>
        <w:t>。</w:t>
      </w:r>
    </w:p>
    <w:p w14:paraId="1F47525B" w14:textId="77777777" w:rsidR="002E28F2" w:rsidRDefault="002E28F2" w:rsidP="007837B1">
      <w:pPr>
        <w:rPr>
          <w:rFonts w:ascii="HG丸ｺﾞｼｯｸM-PRO" w:eastAsia="HG丸ｺﾞｼｯｸM-PRO" w:hAnsi="HG丸ｺﾞｼｯｸM-PRO"/>
          <w:color w:val="000000" w:themeColor="text1"/>
          <w:sz w:val="22"/>
        </w:rPr>
      </w:pPr>
    </w:p>
    <w:p w14:paraId="0E2F2B07" w14:textId="0DC5C97F" w:rsidR="002E28F2" w:rsidRDefault="002E28F2" w:rsidP="002E28F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○そのため、</w:t>
      </w:r>
      <w:r w:rsidR="007837B1">
        <w:rPr>
          <w:rFonts w:ascii="HG丸ｺﾞｼｯｸM-PRO" w:eastAsia="HG丸ｺﾞｼｯｸM-PRO" w:hAnsi="HG丸ｺﾞｼｯｸM-PRO" w:hint="eastAsia"/>
          <w:color w:val="000000" w:themeColor="text1"/>
          <w:sz w:val="22"/>
        </w:rPr>
        <w:t>本計画においても、</w:t>
      </w:r>
      <w:r>
        <w:rPr>
          <w:rFonts w:ascii="HG丸ｺﾞｼｯｸM-PRO" w:eastAsia="HG丸ｺﾞｼｯｸM-PRO" w:hAnsi="HG丸ｺﾞｼｯｸM-PRO" w:hint="eastAsia"/>
          <w:color w:val="000000" w:themeColor="text1"/>
          <w:sz w:val="22"/>
        </w:rPr>
        <w:t>第７次</w:t>
      </w:r>
      <w:r w:rsidR="007837B1">
        <w:rPr>
          <w:rFonts w:ascii="HG丸ｺﾞｼｯｸM-PRO" w:eastAsia="HG丸ｺﾞｼｯｸM-PRO" w:hAnsi="HG丸ｺﾞｼｯｸM-PRO" w:hint="eastAsia"/>
          <w:color w:val="000000" w:themeColor="text1"/>
          <w:sz w:val="22"/>
        </w:rPr>
        <w:t>大阪府医療</w:t>
      </w:r>
      <w:r>
        <w:rPr>
          <w:rFonts w:ascii="HG丸ｺﾞｼｯｸM-PRO" w:eastAsia="HG丸ｺﾞｼｯｸM-PRO" w:hAnsi="HG丸ｺﾞｼｯｸM-PRO" w:hint="eastAsia"/>
          <w:color w:val="000000" w:themeColor="text1"/>
          <w:sz w:val="22"/>
        </w:rPr>
        <w:t>計画</w:t>
      </w:r>
      <w:r w:rsidR="007837B1">
        <w:rPr>
          <w:rFonts w:ascii="HG丸ｺﾞｼｯｸM-PRO" w:eastAsia="HG丸ｺﾞｼｯｸM-PRO" w:hAnsi="HG丸ｺﾞｼｯｸM-PRO" w:hint="eastAsia"/>
          <w:color w:val="000000" w:themeColor="text1"/>
          <w:sz w:val="22"/>
        </w:rPr>
        <w:t>と同じく、施策・指標マップを用い　　目標、取組</w:t>
      </w:r>
      <w:r w:rsidR="00E730DA">
        <w:rPr>
          <w:rFonts w:ascii="HG丸ｺﾞｼｯｸM-PRO" w:eastAsia="HG丸ｺﾞｼｯｸM-PRO" w:hAnsi="HG丸ｺﾞｼｯｸM-PRO" w:hint="eastAsia"/>
          <w:color w:val="000000" w:themeColor="text1"/>
          <w:sz w:val="22"/>
        </w:rPr>
        <w:t>（施策）</w:t>
      </w:r>
      <w:r w:rsidR="007837B1">
        <w:rPr>
          <w:rFonts w:ascii="HG丸ｺﾞｼｯｸM-PRO" w:eastAsia="HG丸ｺﾞｼｯｸM-PRO" w:hAnsi="HG丸ｺﾞｼｯｸM-PRO" w:hint="eastAsia"/>
          <w:color w:val="000000" w:themeColor="text1"/>
          <w:sz w:val="22"/>
        </w:rPr>
        <w:t>を設定しました。</w:t>
      </w:r>
    </w:p>
    <w:p w14:paraId="42926756" w14:textId="77777777" w:rsidR="002E28F2" w:rsidRDefault="002E28F2" w:rsidP="002E28F2">
      <w:pPr>
        <w:ind w:leftChars="200" w:left="701" w:hangingChars="100" w:hanging="281"/>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83840" behindDoc="0" locked="0" layoutInCell="1" allowOverlap="1" wp14:anchorId="0D278C7E" wp14:editId="61B740D4">
                <wp:simplePos x="0" y="0"/>
                <wp:positionH relativeFrom="column">
                  <wp:posOffset>1308735</wp:posOffset>
                </wp:positionH>
                <wp:positionV relativeFrom="paragraph">
                  <wp:posOffset>215900</wp:posOffset>
                </wp:positionV>
                <wp:extent cx="2752725" cy="352425"/>
                <wp:effectExtent l="0" t="0" r="0" b="0"/>
                <wp:wrapNone/>
                <wp:docPr id="14" name="テキスト ボックス 14" title="図表3-1-1　施策・指標マップ"/>
                <wp:cNvGraphicFramePr/>
                <a:graphic xmlns:a="http://schemas.openxmlformats.org/drawingml/2006/main">
                  <a:graphicData uri="http://schemas.microsoft.com/office/word/2010/wordprocessingShape">
                    <wps:wsp>
                      <wps:cNvSpPr txBox="1"/>
                      <wps:spPr>
                        <a:xfrm>
                          <a:off x="0" y="0"/>
                          <a:ext cx="27527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84E7BE" w14:textId="77777777" w:rsidR="00590F00" w:rsidRPr="00CD7903" w:rsidRDefault="00590F00" w:rsidP="002E28F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図表3-1-1　</w:t>
                            </w:r>
                            <w:r w:rsidRPr="002F2612">
                              <w:rPr>
                                <w:rFonts w:ascii="ＭＳ Ｐゴシック" w:eastAsia="ＭＳ Ｐゴシック" w:hAnsi="ＭＳ Ｐゴシック" w:hint="eastAsia"/>
                                <w:sz w:val="20"/>
                                <w:szCs w:val="20"/>
                              </w:rPr>
                              <w:t>施策・指標マップ</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278C7E" id="テキスト ボックス 14" o:spid="_x0000_s1073" type="#_x0000_t202" alt="タイトル: 図表3-1-1　施策・指標マップ" style="position:absolute;left:0;text-align:left;margin-left:103.05pt;margin-top:17pt;width:216.75pt;height:27.75pt;z-index:25168384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ZST1gIAAKoFAAAOAAAAZHJzL2Uyb0RvYy54bWysVE9v0zAUvyPxHSzft7Rpu7Fq6VQ2DSFN&#10;28SGdnYdZ41wbMv2mpQTWiTgwHkIgZC47TJx4IQQnyZi8DF4dpKuGlyGuCTPfj+/v7/3NreKjKMZ&#10;0yaVIsLd1Q5GTFAZp+I0wk+Pd1ceYGQsETHhUrAIz5nBW6P79zZzNWShnEoeM43AiDDDXEV4aq0a&#10;BoGhU5YRsyoVE6BMpM6IhaM+DWJNcrCe8SDsdNaCXOpYaUmZMXC7UyvxyNtPEkbtQZIYZhGPMMRm&#10;/Vf778R9g9EmGZ5qoqYpbcIg/xBFRlIBThemdogl6Eynf5jKUqqlkYldpTILZJKklPkcIJtu51Y2&#10;R1OimM8FimPUokzm/5ml+7NDjdIYetfHSJAMelSVL6vzq+r8a1W+RlX5oSrL6vwznJHD2NRyAP14&#10;/+XXp8veSnelW714cX3x/efVRVV+u37z6vryXVV+dI/Kt66+uTJDcHOkwJEtHsoCfLX3Bi5d2YpE&#10;Z+4PBUGgh07NF91hhUUULsP1QbgeDjCioOsNwj7IYD64ea20sY+YzJATIqyh+74pZLZnbA1tIc6Z&#10;kLsp554BXKA8wmu9Qcc/WGjAOBcOyzyXGjMuozpyL9k5Zw7DxROWQC19Au7Cs5htc41mBPhHKGXC&#10;+ty9XUA7VAJB3OVhg7+J6i6P6zxaz1LYxeMsFVL77G+FHT9rQ05qPNR8KW8n2mJSeBL1NtrOTmQ8&#10;h4ZrWY+cUXQ3ha7sEWMPiYYZgx7D3rAH8Em4hOrLRsJoKvXzv907PFAftBjlMLMRFrBUMOKPBYzE&#10;RrffdyPuD/3BeggHvayZLGvEWbYtoSld2E+KetHhLW/FRMvsBJbL2PkEFREUPEfYtuK2rfcILCfK&#10;xmMPgqFWxO6JI0Wdadcjx7jj4oRo1dDSAqH3ZTvbZHiLnTXW00eNzyxw1FPXlbmuaVN+WAie/M3y&#10;chtn+exRNyt29BsAAP//AwBQSwMEFAAGAAgAAAAhADlkk4jfAAAACQEAAA8AAABkcnMvZG93bnJl&#10;di54bWxMj8FOwzAQRO9I/IO1SNyo0waiNmRToUr0gjhQEFyd2E2ixGsrdtPA17Oc6HG1TzNviu1s&#10;BzGZMXSOEJaLBISh2umOGoSP9+e7NYgQFWk1ODII3ybAtry+KlSu3ZnezHSIjeAQCrlCaGP0uZSh&#10;bo1VYeG8If4d3WhV5HNspB7VmcPtIFdJkkmrOuKGVnmza03dH04W4VV97uM09/W+90f9ZX21S39e&#10;EG9v5qdHENHM8R+GP31Wh5KdKnciHcSAsEqyJaMI6T1vYiBLNxmICmG9eQBZFvJyQfkLAAD//wMA&#10;UEsBAi0AFAAGAAgAAAAhALaDOJL+AAAA4QEAABMAAAAAAAAAAAAAAAAAAAAAAFtDb250ZW50X1R5&#10;cGVzXS54bWxQSwECLQAUAAYACAAAACEAOP0h/9YAAACUAQAACwAAAAAAAAAAAAAAAAAvAQAAX3Jl&#10;bHMvLnJlbHNQSwECLQAUAAYACAAAACEARemUk9YCAACqBQAADgAAAAAAAAAAAAAAAAAuAgAAZHJz&#10;L2Uyb0RvYy54bWxQSwECLQAUAAYACAAAACEAOWSTiN8AAAAJAQAADwAAAAAAAAAAAAAAAAAwBQAA&#10;ZHJzL2Rvd25yZXYueG1sUEsFBgAAAAAEAAQA8wAAADwGAAAAAA==&#10;" filled="f" stroked="f" strokeweight=".5pt">
                <v:textbox style="mso-fit-shape-to-text:t">
                  <w:txbxContent>
                    <w:p w14:paraId="6384E7BE" w14:textId="77777777" w:rsidR="00590F00" w:rsidRPr="00CD7903" w:rsidRDefault="00590F00" w:rsidP="002E28F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図表3-1-1　</w:t>
                      </w:r>
                      <w:r w:rsidRPr="002F2612">
                        <w:rPr>
                          <w:rFonts w:ascii="ＭＳ Ｐゴシック" w:eastAsia="ＭＳ Ｐゴシック" w:hAnsi="ＭＳ Ｐゴシック" w:hint="eastAsia"/>
                          <w:sz w:val="20"/>
                          <w:szCs w:val="20"/>
                        </w:rPr>
                        <w:t>施策・指標マップ</w:t>
                      </w:r>
                    </w:p>
                  </w:txbxContent>
                </v:textbox>
              </v:shape>
            </w:pict>
          </mc:Fallback>
        </mc:AlternateContent>
      </w:r>
    </w:p>
    <w:p w14:paraId="05932623" w14:textId="77777777" w:rsidR="002E28F2" w:rsidRPr="00ED649A" w:rsidRDefault="002E28F2" w:rsidP="002E28F2">
      <w:pPr>
        <w:ind w:leftChars="200" w:left="630" w:hangingChars="100" w:hanging="210"/>
        <w:rPr>
          <w:rFonts w:ascii="HG丸ｺﾞｼｯｸM-PRO" w:eastAsia="HG丸ｺﾞｼｯｸM-PRO" w:hAnsi="HG丸ｺﾞｼｯｸM-PRO"/>
          <w:color w:val="000000" w:themeColor="text1"/>
          <w:sz w:val="22"/>
        </w:rPr>
      </w:pPr>
      <w:r w:rsidRPr="00D82300">
        <w:rPr>
          <w:noProof/>
        </w:rPr>
        <w:drawing>
          <wp:anchor distT="0" distB="0" distL="114300" distR="114300" simplePos="0" relativeHeight="251687936" behindDoc="0" locked="0" layoutInCell="1" allowOverlap="1" wp14:anchorId="21302940" wp14:editId="665BBD57">
            <wp:simplePos x="0" y="0"/>
            <wp:positionH relativeFrom="column">
              <wp:posOffset>1413510</wp:posOffset>
            </wp:positionH>
            <wp:positionV relativeFrom="paragraph">
              <wp:posOffset>280670</wp:posOffset>
            </wp:positionV>
            <wp:extent cx="3395345" cy="1619885"/>
            <wp:effectExtent l="0" t="0" r="0" b="0"/>
            <wp:wrapTopAndBottom/>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95345" cy="1619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2AC2A9" w14:textId="77777777" w:rsidR="002E28F2" w:rsidRDefault="002E28F2" w:rsidP="002E28F2">
      <w:pPr>
        <w:rPr>
          <w:rFonts w:ascii="HG丸ｺﾞｼｯｸM-PRO" w:eastAsia="HG丸ｺﾞｼｯｸM-PRO" w:hAnsi="HG丸ｺﾞｼｯｸM-PRO"/>
          <w:color w:val="000000" w:themeColor="text1"/>
          <w:sz w:val="22"/>
        </w:rPr>
      </w:pPr>
    </w:p>
    <w:p w14:paraId="787AC534" w14:textId="77777777" w:rsidR="00A81B41" w:rsidRPr="0075653C" w:rsidRDefault="00A81B41" w:rsidP="002E28F2">
      <w:pPr>
        <w:rPr>
          <w:rFonts w:ascii="HG丸ｺﾞｼｯｸM-PRO" w:eastAsia="HG丸ｺﾞｼｯｸM-PRO" w:hAnsi="HG丸ｺﾞｼｯｸM-PRO"/>
          <w:color w:val="000000" w:themeColor="text1"/>
          <w:sz w:val="22"/>
        </w:rPr>
      </w:pPr>
    </w:p>
    <w:p w14:paraId="18EC46D1" w14:textId="77777777" w:rsidR="002E28F2" w:rsidRDefault="002E28F2" w:rsidP="002E28F2">
      <w:pPr>
        <w:ind w:leftChars="200" w:left="640" w:hangingChars="100" w:hanging="220"/>
        <w:rPr>
          <w:rFonts w:ascii="HG丸ｺﾞｼｯｸM-PRO" w:eastAsia="HG丸ｺﾞｼｯｸM-PRO" w:hAnsi="HG丸ｺﾞｼｯｸM-PRO"/>
          <w:sz w:val="22"/>
        </w:rPr>
      </w:pPr>
      <w:r w:rsidRPr="00B64835">
        <w:rPr>
          <w:rFonts w:ascii="HG丸ｺﾞｼｯｸM-PRO" w:eastAsia="HG丸ｺﾞｼｯｸM-PRO" w:hAnsi="HG丸ｺﾞｼｯｸM-PRO" w:hint="eastAsia"/>
          <w:sz w:val="22"/>
        </w:rPr>
        <w:t>○計</w:t>
      </w:r>
      <w:r>
        <w:rPr>
          <w:rFonts w:ascii="HG丸ｺﾞｼｯｸM-PRO" w:eastAsia="HG丸ｺﾞｼｯｸM-PRO" w:hAnsi="HG丸ｺﾞｼｯｸM-PRO" w:hint="eastAsia"/>
          <w:sz w:val="22"/>
        </w:rPr>
        <w:t>画の円滑な推進を図るために「大阪府医療審議会</w:t>
      </w:r>
      <w:r w:rsidRPr="00B64835">
        <w:rPr>
          <w:rFonts w:ascii="HG丸ｺﾞｼｯｸM-PRO" w:eastAsia="HG丸ｺﾞｼｯｸM-PRO" w:hAnsi="HG丸ｺﾞｼｯｸM-PRO" w:hint="eastAsia"/>
          <w:sz w:val="22"/>
        </w:rPr>
        <w:t>」において、</w:t>
      </w:r>
      <w:r>
        <w:rPr>
          <w:rFonts w:ascii="HG丸ｺﾞｼｯｸM-PRO" w:eastAsia="HG丸ｺﾞｼｯｸM-PRO" w:hAnsi="HG丸ｺﾞｼｯｸM-PRO" w:hint="eastAsia"/>
          <w:sz w:val="22"/>
        </w:rPr>
        <w:t>計画の評価・検証・</w:t>
      </w:r>
      <w:r w:rsidR="008C6791">
        <w:rPr>
          <w:rFonts w:ascii="HG丸ｺﾞｼｯｸM-PRO" w:eastAsia="HG丸ｺﾞｼｯｸM-PRO" w:hAnsi="HG丸ｺﾞｼｯｸM-PRO" w:hint="eastAsia"/>
          <w:sz w:val="22"/>
        </w:rPr>
        <w:t>進捗</w:t>
      </w:r>
      <w:r>
        <w:rPr>
          <w:rFonts w:ascii="HG丸ｺﾞｼｯｸM-PRO" w:eastAsia="HG丸ｺﾞｼｯｸM-PRO" w:hAnsi="HG丸ｺﾞｼｯｸM-PRO" w:hint="eastAsia"/>
          <w:sz w:val="22"/>
        </w:rPr>
        <w:t>管理を行います。</w:t>
      </w:r>
    </w:p>
    <w:p w14:paraId="3B657B32" w14:textId="77777777" w:rsidR="002E28F2" w:rsidRPr="007837B1" w:rsidRDefault="002E28F2" w:rsidP="002E28F2">
      <w:pPr>
        <w:ind w:leftChars="200" w:left="640" w:hangingChars="100" w:hanging="220"/>
        <w:rPr>
          <w:rFonts w:ascii="HG丸ｺﾞｼｯｸM-PRO" w:eastAsia="HG丸ｺﾞｼｯｸM-PRO" w:hAnsi="HG丸ｺﾞｼｯｸM-PRO"/>
          <w:sz w:val="22"/>
        </w:rPr>
      </w:pPr>
    </w:p>
    <w:p w14:paraId="3F33FAA4" w14:textId="77777777" w:rsidR="00302AD1" w:rsidRPr="002E28F2" w:rsidRDefault="00302AD1" w:rsidP="00302AD1">
      <w:pPr>
        <w:tabs>
          <w:tab w:val="left" w:pos="426"/>
        </w:tabs>
        <w:rPr>
          <w:rFonts w:ascii="ＭＳ ゴシック" w:eastAsia="ＭＳ ゴシック" w:hAnsi="ＭＳ ゴシック" w:cs="Times New Roman"/>
          <w:color w:val="000000" w:themeColor="text1"/>
          <w:sz w:val="28"/>
          <w:szCs w:val="28"/>
        </w:rPr>
      </w:pPr>
    </w:p>
    <w:sectPr w:rsidR="00302AD1" w:rsidRPr="002E28F2" w:rsidSect="00EE6B29">
      <w:headerReference w:type="default" r:id="rId40"/>
      <w:pgSz w:w="11907" w:h="16840" w:code="9"/>
      <w:pgMar w:top="1440" w:right="1134" w:bottom="1440" w:left="1134" w:header="851" w:footer="283" w:gutter="0"/>
      <w:pgNumType w:fmt="numberInDash"/>
      <w:cols w:space="720"/>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FDB1FC" w14:textId="77777777" w:rsidR="00252890" w:rsidRDefault="00252890" w:rsidP="008C6B96">
      <w:r>
        <w:separator/>
      </w:r>
    </w:p>
  </w:endnote>
  <w:endnote w:type="continuationSeparator" w:id="0">
    <w:p w14:paraId="0756A469" w14:textId="77777777" w:rsidR="00252890" w:rsidRDefault="00252890" w:rsidP="008C6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106D0" w14:textId="596FA7D7" w:rsidR="00590F00" w:rsidRDefault="00590F00">
    <w:pPr>
      <w:pStyle w:val="a6"/>
      <w:jc w:val="center"/>
    </w:pPr>
  </w:p>
  <w:p w14:paraId="070F3940" w14:textId="77777777" w:rsidR="00590F00" w:rsidRDefault="00590F00">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2742469"/>
      <w:docPartObj>
        <w:docPartGallery w:val="Page Numbers (Bottom of Page)"/>
        <w:docPartUnique/>
      </w:docPartObj>
    </w:sdtPr>
    <w:sdtEndPr/>
    <w:sdtContent>
      <w:p w14:paraId="7FDFD545" w14:textId="1D1CDDFC" w:rsidR="00006429" w:rsidRDefault="00006429">
        <w:pPr>
          <w:pStyle w:val="a6"/>
          <w:jc w:val="center"/>
        </w:pPr>
        <w:r>
          <w:fldChar w:fldCharType="begin"/>
        </w:r>
        <w:r>
          <w:instrText>PAGE   \* MERGEFORMAT</w:instrText>
        </w:r>
        <w:r>
          <w:fldChar w:fldCharType="separate"/>
        </w:r>
        <w:r w:rsidR="00D44C37" w:rsidRPr="00D44C37">
          <w:rPr>
            <w:noProof/>
            <w:lang w:val="ja-JP"/>
          </w:rPr>
          <w:t>-</w:t>
        </w:r>
        <w:r w:rsidR="00D44C37">
          <w:rPr>
            <w:noProof/>
          </w:rPr>
          <w:t xml:space="preserve"> 18 -</w:t>
        </w:r>
        <w:r>
          <w:fldChar w:fldCharType="end"/>
        </w:r>
      </w:p>
    </w:sdtContent>
  </w:sdt>
  <w:p w14:paraId="3A127F32" w14:textId="77777777" w:rsidR="00006429" w:rsidRDefault="0000642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A5F57B" w14:textId="77777777" w:rsidR="00252890" w:rsidRDefault="00252890" w:rsidP="008C6B96">
      <w:r>
        <w:separator/>
      </w:r>
    </w:p>
  </w:footnote>
  <w:footnote w:type="continuationSeparator" w:id="0">
    <w:p w14:paraId="51479E37" w14:textId="77777777" w:rsidR="00252890" w:rsidRDefault="00252890" w:rsidP="008C6B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AA30E" w14:textId="77777777" w:rsidR="00590F00" w:rsidRPr="00E20D13" w:rsidRDefault="00590F00" w:rsidP="00EE6B29">
    <w:pPr>
      <w:pStyle w:val="a4"/>
      <w:jc w:val="right"/>
      <w:rPr>
        <w:rFonts w:ascii="ＭＳ Ｐゴシック" w:eastAsia="ＭＳ Ｐゴシック" w:hAnsi="ＭＳ Ｐゴシック"/>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43738" w14:textId="77777777" w:rsidR="00590F00" w:rsidRPr="00E20D13" w:rsidRDefault="00590F00" w:rsidP="006F6D4F">
    <w:pPr>
      <w:pStyle w:val="a4"/>
      <w:wordWrap w:val="0"/>
      <w:ind w:rightChars="67" w:right="141"/>
      <w:jc w:val="right"/>
      <w:rPr>
        <w:rFonts w:ascii="ＭＳ Ｐゴシック" w:eastAsia="ＭＳ Ｐゴシック" w:hAnsi="ＭＳ Ｐゴシック"/>
      </w:rPr>
    </w:pPr>
    <w:r>
      <w:rPr>
        <w:rFonts w:ascii="ＭＳ Ｐゴシック" w:eastAsia="ＭＳ Ｐゴシック" w:hAnsi="ＭＳ Ｐゴシック" w:hint="eastAsia"/>
      </w:rPr>
      <w:t xml:space="preserve">　　　　　　　　　　　　　　　　　　</w:t>
    </w:r>
    <w:r>
      <w:rPr>
        <w:rFonts w:ascii="ＭＳ ゴシック" w:eastAsia="ＭＳ ゴシック" w:hAnsi="ＭＳ ゴシック"/>
        <w:noProof/>
        <w:sz w:val="22"/>
      </w:rPr>
      <mc:AlternateContent>
        <mc:Choice Requires="wps">
          <w:drawing>
            <wp:anchor distT="0" distB="0" distL="114300" distR="114300" simplePos="0" relativeHeight="251665408" behindDoc="0" locked="0" layoutInCell="1" allowOverlap="1" wp14:anchorId="5E6134DA" wp14:editId="523589B4">
              <wp:simplePos x="0" y="0"/>
              <wp:positionH relativeFrom="column">
                <wp:posOffset>-370205</wp:posOffset>
              </wp:positionH>
              <wp:positionV relativeFrom="paragraph">
                <wp:posOffset>191135</wp:posOffset>
              </wp:positionV>
              <wp:extent cx="6470650" cy="90805"/>
              <wp:effectExtent l="0" t="0" r="6350" b="4445"/>
              <wp:wrapNone/>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4183B0C" id="AutoShape 2" o:spid="_x0000_s1026" style="position:absolute;left:0;text-align:left;margin-left:-29.15pt;margin-top:15.05pt;width:509.5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mHxwgIAAKIFAAAOAAAAZHJzL2Uyb0RvYy54bWysVE2P0zAQvSPxHyzfu3Gi9CPRpqvdLkVI&#10;C6xYEGc3dhKDYwfbbbog/jtjJyld4IAQOTj+nHnz3sxcXh1biQ7cWKFVgeMLghFXpWZC1QX+8H47&#10;W2FkHVWMSq14gR+5xVfr588u+y7niW60ZNwgMKJs3ncFbpzr8iiyZcNbai90xxUcVtq01MHS1BEz&#10;tAfrrYwSQhZRrw3rjC65tbB7OxzidbBfVbx0b6vKcodkgQGbC6MJ486P0fqS5rWhXSPKEQb9BxQt&#10;FQqcnkzdUkfR3ojfTLWiNNrqyl2Uuo10VYmShxggmpj8Es1DQzseYgFybHeiyf4/s+Wbw71BgoF2&#10;QI+iLWh0vXc6uEaJ56fvbA7XHrp74yO03Z0uP1uk9KahqubXxui+4ZQBqtjfj5488AsLT9Guf60Z&#10;WKdgPVB1rEzrDQIJ6BgUeTwpwo8OlbC5SJdkMQdkJZxlZEXmwQPNp8edse4l1y3ykwIbvVfsHage&#10;PNDDnXVBFTaGRtknjKpWgsYHKtGcwDdaHC9HNJ9sjnqyrZASGe0+CtcEXnyg4dBO9i3qNMRPwrY1&#10;9W4jDQIPBd6Gb/RR2+HZcDv23v/whJAl2Uyw/BPAVE+upFAIaA982ZJK7qWbzBsawHonUvlRaQ/e&#10;izLtALMjaM9xSNFvWZyk5CbJZtvFajlLt+l8li3Jakbi7CZbkDRLb7fffWhxmjeCMa7uhOJTucTp&#10;36XjWLhDooeCQT2IOk/mA2taihP6JxQGmiY+7Pm1IHcoYZ+ALxQLc0eFHObRU8SBBgh7+gciQrr6&#10;DB0yfafZI2QryB0ohtYGk0abrxj10CYKbL/sqeEYyVcKFF+mSTaHvhIWq1UGqWrOD3ZnB1SVYKjA&#10;DoOCfrpxQyfad0bUDfgZ0kppX4GVcFMxDZgAtS8maAQB/9i0fKc5X4dbP1vr+gcAAAD//wMAUEsD&#10;BBQABgAIAAAAIQDaLsXc3gAAAAkBAAAPAAAAZHJzL2Rvd25yZXYueG1sTI/LbsIwEEX3lfoP1lTq&#10;DmxKoEmIgyok1HUDUrdOPCQufkS2Cenf1121y9E9uvdMtZ+NJhP6oJzlsFoyIGg7J5XtOZxPx0UO&#10;JERhpdDOIodvDLCvHx8qUUp3tx84NbEnqcSGUnAYYhxLSkM3oBFh6Ua0Kbs4b0RMp++p9OKeyo2m&#10;L4xtqRHKpoVBjHgYsLs2N8Ph+KWK6b1Bra6bEytc6w+fuef8+Wl+2wGJOMc/GH71kzrUyal1NysD&#10;0RwWm3ydUA5rtgKSgGLLXoG0HLIsA1pX9P8H9Q8AAAD//wMAUEsBAi0AFAAGAAgAAAAhALaDOJL+&#10;AAAA4QEAABMAAAAAAAAAAAAAAAAAAAAAAFtDb250ZW50X1R5cGVzXS54bWxQSwECLQAUAAYACAAA&#10;ACEAOP0h/9YAAACUAQAACwAAAAAAAAAAAAAAAAAvAQAAX3JlbHMvLnJlbHNQSwECLQAUAAYACAAA&#10;ACEAz7Jh8cICAACiBQAADgAAAAAAAAAAAAAAAAAuAgAAZHJzL2Uyb0RvYy54bWxQSwECLQAUAAYA&#10;CAAAACEA2i7F3N4AAAAJAQAADwAAAAAAAAAAAAAAAAAcBQAAZHJzL2Rvd25yZXYueG1sUEsFBgAA&#10;AAAEAAQA8wAAACcGAAAAAA==&#10;" stroked="f">
              <v:fill color2="#0070c0" rotate="t" angle="90" focus="100%" type="gradient"/>
              <v:textbox inset="5.85pt,.7pt,5.85pt,.7pt"/>
            </v:roundrect>
          </w:pict>
        </mc:Fallback>
      </mc:AlternateContent>
    </w:r>
    <w:r>
      <w:rPr>
        <w:rFonts w:ascii="ＭＳ Ｐゴシック" w:eastAsia="ＭＳ Ｐゴシック" w:hAnsi="ＭＳ Ｐゴシック" w:hint="eastAsia"/>
      </w:rPr>
      <w:t>第１</w:t>
    </w:r>
    <w:r w:rsidRPr="00E20D13">
      <w:rPr>
        <w:rFonts w:ascii="ＭＳ Ｐゴシック" w:eastAsia="ＭＳ Ｐゴシック" w:hAnsi="ＭＳ Ｐゴシック" w:hint="eastAsia"/>
      </w:rPr>
      <w:t xml:space="preserve">章　</w:t>
    </w:r>
    <w:r w:rsidRPr="0053441B">
      <w:rPr>
        <w:rFonts w:ascii="ＭＳ Ｐゴシック" w:eastAsia="ＭＳ Ｐゴシック" w:hAnsi="ＭＳ Ｐゴシック" w:hint="eastAsia"/>
      </w:rPr>
      <w:t>大阪府</w:t>
    </w:r>
    <w:r>
      <w:rPr>
        <w:rFonts w:ascii="ＭＳ Ｐゴシック" w:eastAsia="ＭＳ Ｐゴシック" w:hAnsi="ＭＳ Ｐゴシック" w:hint="eastAsia"/>
      </w:rPr>
      <w:t>外来</w:t>
    </w:r>
    <w:r w:rsidRPr="0053441B">
      <w:rPr>
        <w:rFonts w:ascii="ＭＳ Ｐゴシック" w:eastAsia="ＭＳ Ｐゴシック" w:hAnsi="ＭＳ Ｐゴシック" w:hint="eastAsia"/>
      </w:rPr>
      <w:t>医療計画について</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03570" w14:textId="77777777" w:rsidR="00590F00" w:rsidRPr="00E20D13" w:rsidRDefault="00590F00" w:rsidP="006F6D4F">
    <w:pPr>
      <w:pStyle w:val="a4"/>
      <w:wordWrap w:val="0"/>
      <w:jc w:val="right"/>
      <w:rPr>
        <w:rFonts w:ascii="ＭＳ Ｐゴシック" w:eastAsia="ＭＳ Ｐゴシック" w:hAnsi="ＭＳ Ｐゴシック"/>
      </w:rPr>
    </w:pPr>
    <w:r>
      <w:rPr>
        <w:rFonts w:ascii="ＭＳ Ｐゴシック" w:eastAsia="ＭＳ Ｐゴシック" w:hAnsi="ＭＳ Ｐゴシック" w:hint="eastAsia"/>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4998F" w14:textId="77777777" w:rsidR="00590F00" w:rsidRPr="00521E8F" w:rsidRDefault="00590F00" w:rsidP="00521E8F">
    <w:pPr>
      <w:pStyle w:val="a4"/>
      <w:wordWrap w:val="0"/>
      <w:ind w:right="141" w:firstLineChars="1900" w:firstLine="3990"/>
      <w:jc w:val="right"/>
      <w:rPr>
        <w:rFonts w:ascii="ＭＳ Ｐゴシック" w:eastAsia="ＭＳ Ｐゴシック" w:hAnsi="ＭＳ Ｐゴシック"/>
        <w:sz w:val="22"/>
      </w:rPr>
    </w:pPr>
    <w:r w:rsidRPr="00521E8F">
      <w:rPr>
        <w:rFonts w:ascii="ＭＳ Ｐゴシック" w:eastAsia="ＭＳ Ｐゴシック" w:hAnsi="ＭＳ Ｐゴシック"/>
        <w:noProof/>
      </w:rPr>
      <mc:AlternateContent>
        <mc:Choice Requires="wps">
          <w:drawing>
            <wp:anchor distT="0" distB="0" distL="114300" distR="114300" simplePos="0" relativeHeight="251675648" behindDoc="0" locked="0" layoutInCell="1" allowOverlap="1" wp14:anchorId="6AF0978E" wp14:editId="2AF30245">
              <wp:simplePos x="0" y="0"/>
              <wp:positionH relativeFrom="column">
                <wp:posOffset>-360680</wp:posOffset>
              </wp:positionH>
              <wp:positionV relativeFrom="paragraph">
                <wp:posOffset>195580</wp:posOffset>
              </wp:positionV>
              <wp:extent cx="6470650" cy="90805"/>
              <wp:effectExtent l="0" t="0" r="6350" b="4445"/>
              <wp:wrapNone/>
              <wp:docPr id="718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4182BBC" id="AutoShape 2" o:spid="_x0000_s1026" style="position:absolute;left:0;text-align:left;margin-left:-28.4pt;margin-top:15.4pt;width:509.5pt;height:7.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R/AxQIAAKQFAAAOAAAAZHJzL2Uyb0RvYy54bWysVE2P0zAQvSPxHyzfu3Gi9CPRpqvdLkVI&#10;C6xYEGc3dhKDYwfbbbog/jtjJyld4IAQOTj+nHnz3sxcXh1biQ7cWKFVgeMLghFXpWZC1QX+8H47&#10;W2FkHVWMSq14gR+5xVfr588u+y7niW60ZNwgMKJs3ncFbpzr8iiyZcNbai90xxUcVtq01MHS1BEz&#10;tAfrrYwSQhZRrw3rjC65tbB7OxzidbBfVbx0b6vKcodkgQGbC6MJ486P0fqS5rWhXSPKEQb9BxQt&#10;FQqcnkzdUkfR3ojfTLWiNNrqyl2Uuo10VYmShxggmpj8Es1DQzseYgFybHeiyf4/s+Wbw71BghV4&#10;Ga8yjBRtQaXrvdPBOUo8Q31nc7j40N0bH6Pt7nT52SKlNw1VNb82RvcNpwxwxf5+9OSBX1h4inb9&#10;a83AOgXrgaxjZVpvEGhAx6DJ40kTfnSohM1FuiSLOUhXwllGVmQePNB8etwZ615y3SI/KbDRe8Xe&#10;ge7BAz3cWRd0YWNolH3CqGolqHygEs0JfKPF8XJE88nmqCjbCimR0e6jcE3gxQcaDu1k36JOQ/wk&#10;bFtT7zbSIPBQ4G34Rh+1HZ4Nt2Pv/Q9PCFmSzQTLPwFM9eRKCoWA9sCXLankIN5Ae0i/ANY7kcqP&#10;SnvwXpRpB5gdQXuOQ5J+y+IkJTdJNtsuVstZuk3ns2xJVjMSZzfZgqRZerv97kOL07wRjHF1JxSf&#10;CiZO/y4hx9IdUj2UDOpB1HkyH1jTUpzQP6Ew0DTxYc+vBblDEfsEfKFYmDsq5DCPniIONEDY0z8Q&#10;EdLVZ+iQ6TvNHiFbQe5AMTQ3mDTafMWoh0ZRYPtlTw3HSL5SoPgyTbI5dJawWK0ySFVzfrA7O6Cq&#10;BEMFdhgU9NONG3rRvjOibsDPkFZK+wqshJuKacAEqH0xQSsI+Me25XvN+Trc+tlc1z8AAAD//wMA&#10;UEsDBBQABgAIAAAAIQDZVmb53QAAAAkBAAAPAAAAZHJzL2Rvd25yZXYueG1sTI/NasMwEITvhb6D&#10;2EJviRS3NrFrOZRAyLlOoFfZ2tpq9GMkxXHfPuqpPS3DDjPf1LvFaDKjD8pZDps1A4K2d1LZgcP5&#10;dFhtgYQorBTaWeTwgwF2zeNDLSrpbvYD5zYOJIXYUAkOY4xTRWnoRzQirN2ENv2+nDciJukHKr24&#10;pXCjacZYQY1QNjWMYsL9iP2lvRoOh29VzscWtbrkJ1a6zu8/t57z56fl/Q1IxCX+meEXP6FDk5g6&#10;d7UyEM1hlRcJPXJ4YekmQ1lkGZCOw2u+AdrU9P+C5g4AAP//AwBQSwECLQAUAAYACAAAACEAtoM4&#10;kv4AAADhAQAAEwAAAAAAAAAAAAAAAAAAAAAAW0NvbnRlbnRfVHlwZXNdLnhtbFBLAQItABQABgAI&#10;AAAAIQA4/SH/1gAAAJQBAAALAAAAAAAAAAAAAAAAAC8BAABfcmVscy8ucmVsc1BLAQItABQABgAI&#10;AAAAIQDfYR/AxQIAAKQFAAAOAAAAAAAAAAAAAAAAAC4CAABkcnMvZTJvRG9jLnhtbFBLAQItABQA&#10;BgAIAAAAIQDZVmb53QAAAAkBAAAPAAAAAAAAAAAAAAAAAB8FAABkcnMvZG93bnJldi54bWxQSwUG&#10;AAAAAAQABADzAAAAKQYAAAAA&#10;" stroked="f">
              <v:fill color2="#0070c0" rotate="t" angle="90" focus="100%" type="gradient"/>
              <v:textbox inset="5.85pt,.7pt,5.85pt,.7pt"/>
            </v:roundrect>
          </w:pict>
        </mc:Fallback>
      </mc:AlternateContent>
    </w:r>
    <w:r w:rsidRPr="00521E8F">
      <w:rPr>
        <w:rFonts w:ascii="ＭＳ Ｐゴシック" w:eastAsia="ＭＳ Ｐゴシック" w:hAnsi="ＭＳ Ｐゴシック" w:hint="eastAsia"/>
      </w:rPr>
      <w:t xml:space="preserve">第２章　</w:t>
    </w:r>
    <w:r w:rsidR="003732D1" w:rsidRPr="00521E8F">
      <w:rPr>
        <w:rFonts w:ascii="ＭＳ Ｐゴシック" w:eastAsia="ＭＳ Ｐゴシック" w:hAnsi="ＭＳ Ｐゴシック" w:hint="eastAsia"/>
      </w:rPr>
      <w:t>外来医療を取り巻く現状・課題</w:t>
    </w:r>
    <w:r w:rsidRPr="00521E8F">
      <w:rPr>
        <w:rFonts w:ascii="ＭＳ Ｐゴシック" w:eastAsia="ＭＳ Ｐゴシック" w:hAnsi="ＭＳ Ｐゴシック" w:hint="eastAsia"/>
      </w:rPr>
      <w:t>と施策の方向</w:t>
    </w:r>
  </w:p>
  <w:p w14:paraId="36F3B53A" w14:textId="77777777" w:rsidR="00590F00" w:rsidRPr="00BF74F6" w:rsidRDefault="00590F00" w:rsidP="008740C3">
    <w:pPr>
      <w:pStyle w:val="a4"/>
      <w:tabs>
        <w:tab w:val="clear" w:pos="4252"/>
        <w:tab w:val="clear" w:pos="8504"/>
        <w:tab w:val="left" w:pos="3680"/>
      </w:tab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9BA35" w14:textId="77777777" w:rsidR="00590F00" w:rsidRPr="00E20D13" w:rsidRDefault="00590F00" w:rsidP="00EE6B29">
    <w:pPr>
      <w:pStyle w:val="a4"/>
      <w:jc w:val="right"/>
      <w:rPr>
        <w:rFonts w:ascii="ＭＳ Ｐゴシック" w:eastAsia="ＭＳ Ｐゴシック" w:hAnsi="ＭＳ Ｐゴシック"/>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59F38" w14:textId="438F61EA" w:rsidR="00590F00" w:rsidRPr="00E20D13" w:rsidRDefault="00590F00" w:rsidP="00EE6B29">
    <w:pPr>
      <w:pStyle w:val="a4"/>
      <w:jc w:val="right"/>
      <w:rPr>
        <w:rFonts w:ascii="ＭＳ Ｐゴシック" w:eastAsia="ＭＳ Ｐゴシック" w:hAnsi="ＭＳ Ｐゴシック"/>
      </w:rPr>
    </w:pPr>
    <w:r>
      <w:rPr>
        <w:rFonts w:ascii="ＭＳ ゴシック" w:eastAsia="ＭＳ ゴシック" w:hAnsi="ＭＳ ゴシック"/>
        <w:noProof/>
        <w:sz w:val="22"/>
      </w:rPr>
      <mc:AlternateContent>
        <mc:Choice Requires="wps">
          <w:drawing>
            <wp:anchor distT="0" distB="0" distL="114300" distR="114300" simplePos="0" relativeHeight="251673600" behindDoc="0" locked="0" layoutInCell="1" allowOverlap="1" wp14:anchorId="47AAE942" wp14:editId="02C35ACD">
              <wp:simplePos x="0" y="0"/>
              <wp:positionH relativeFrom="column">
                <wp:posOffset>-370205</wp:posOffset>
              </wp:positionH>
              <wp:positionV relativeFrom="paragraph">
                <wp:posOffset>191135</wp:posOffset>
              </wp:positionV>
              <wp:extent cx="6470650" cy="90805"/>
              <wp:effectExtent l="0" t="0" r="6350" b="4445"/>
              <wp:wrapNone/>
              <wp:docPr id="360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C538E4F" id="AutoShape 2" o:spid="_x0000_s1026" style="position:absolute;left:0;text-align:left;margin-left:-29.15pt;margin-top:15.05pt;width:509.5pt;height: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1vxQIAAKQFAAAOAAAAZHJzL2Uyb0RvYy54bWysVE2P0zAQvSPxHyzfu3FC+pFo09XSpQhp&#10;gRUL4uzGTmJw7GC7TRfEf2fsJKULHBAiB8efM2/em5nLq2Mr0YEbK7QqcHxBMOKq1EyousAf3m9n&#10;K4yso4pRqRUv8AO3+Gr99Mll3+U80Y2WjBsERpTN+67AjXNdHkW2bHhL7YXuuILDSpuWOliaOmKG&#10;9mC9lVFCyCLqtWGd0SW3FnZvhkO8DvaripfubVVZ7pAsMGBzYTRh3PkxWl/SvDa0a0Q5wqD/gKKl&#10;QoHTk6kb6ijaG/GbqVaURltduYtSt5GuKlHyEANEE5NforlvaMdDLECO7U402f9ntnxzuDNIsAI/&#10;W5AMI0VbUOl673RwjhLPUN/ZHC7ed3fGx2i7W11+tkjpTUNVza+N0X3DKQNcsb8fPXrgFxaeol3/&#10;WjOwTsF6IOtYmdYbBBrQMWjycNKEHx0qYXORLsliDtKVcJaRFZkHDzSfHnfGupdct8hPCmz0XrF3&#10;oHvwQA+31gVd2BgaZZ8wqloJKh+oRHMC32hxvBzRfLI5Ksq2QkpktPsoXBN48YGGQzvZt6jTED8J&#10;29bUu400CDwUeBu+0Udth2fD7dh7/8MTQpZkM8HyTwBTPbmSQiGgPfBlSyo5iDfQHtIvgPVOpPKj&#10;0h68F2XaAWZH0J7jkKTfsjhJyfMkm20Xq+Us3abzWbYkqxmJs+fZgqRZerP97kOL07wRjHF1KxSf&#10;CiZO/y4hx9IdUj2UDOpB1HkyH1jTUpzQP6Iw0DTxYc+vBblDEfsEfKFYmDsq5DCPHiMONEDY0z8Q&#10;EdLVZ+iQ6TvNHiBbQe5AMTQ3mDTafMWoh0ZRYPtlTw3HSL5SoPgyTbI5dJawWK0ySFVzfrA7O6Cq&#10;BEMFdhgU9NONG3rRvjOibsDPkFZK+wqshJuKacAEqH0xQSsI+Me25XvN+Trc+tlc1z8AAAD//wMA&#10;UEsDBBQABgAIAAAAIQDaLsXc3gAAAAkBAAAPAAAAZHJzL2Rvd25yZXYueG1sTI/LbsIwEEX3lfoP&#10;1lTqDmxKoEmIgyok1HUDUrdOPCQufkS2Cenf1121y9E9uvdMtZ+NJhP6oJzlsFoyIGg7J5XtOZxP&#10;x0UOJERhpdDOIodvDLCvHx8qUUp3tx84NbEnqcSGUnAYYhxLSkM3oBFh6Ua0Kbs4b0RMp++p9OKe&#10;yo2mL4xtqRHKpoVBjHgYsLs2N8Ph+KWK6b1Bra6bEytc6w+fuef8+Wl+2wGJOMc/GH71kzrUyal1&#10;NysD0RwWm3ydUA5rtgKSgGLLXoG0HLIsA1pX9P8H9Q8AAAD//wMAUEsBAi0AFAAGAAgAAAAhALaD&#10;OJL+AAAA4QEAABMAAAAAAAAAAAAAAAAAAAAAAFtDb250ZW50X1R5cGVzXS54bWxQSwECLQAUAAYA&#10;CAAAACEAOP0h/9YAAACUAQAACwAAAAAAAAAAAAAAAAAvAQAAX3JlbHMvLnJlbHNQSwECLQAUAAYA&#10;CAAAACEA863tb8UCAACkBQAADgAAAAAAAAAAAAAAAAAuAgAAZHJzL2Uyb0RvYy54bWxQSwECLQAU&#10;AAYACAAAACEA2i7F3N4AAAAJAQAADwAAAAAAAAAAAAAAAAAfBQAAZHJzL2Rvd25yZXYueG1sUEsF&#10;BgAAAAAEAAQA8wAAACoGAAAAAA==&#10;" stroked="f">
              <v:fill color2="#0070c0" rotate="t" angle="90" focus="100%" type="gradient"/>
              <v:textbox inset="5.85pt,.7pt,5.85pt,.7pt"/>
            </v:roundrect>
          </w:pict>
        </mc:Fallback>
      </mc:AlternateContent>
    </w:r>
    <w:r>
      <w:rPr>
        <w:rFonts w:ascii="ＭＳ Ｐゴシック" w:eastAsia="ＭＳ Ｐゴシック" w:hAnsi="ＭＳ Ｐゴシック" w:hint="eastAsia"/>
      </w:rPr>
      <w:t>第３</w:t>
    </w:r>
    <w:r w:rsidRPr="00E20D13">
      <w:rPr>
        <w:rFonts w:ascii="ＭＳ Ｐゴシック" w:eastAsia="ＭＳ Ｐゴシック" w:hAnsi="ＭＳ Ｐゴシック" w:hint="eastAsia"/>
      </w:rPr>
      <w:t xml:space="preserve">章　</w:t>
    </w:r>
    <w:r w:rsidR="00E730DA">
      <w:rPr>
        <w:rFonts w:ascii="ＭＳ Ｐゴシック" w:eastAsia="ＭＳ Ｐゴシック" w:hAnsi="ＭＳ Ｐゴシック" w:hint="eastAsia"/>
      </w:rPr>
      <w:t>大阪府</w:t>
    </w:r>
    <w:r>
      <w:rPr>
        <w:rFonts w:ascii="ＭＳ Ｐゴシック" w:eastAsia="ＭＳ Ｐゴシック" w:hAnsi="ＭＳ Ｐゴシック" w:hint="eastAsia"/>
      </w:rPr>
      <w:t>外来医療計画にかかる評価</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B70965"/>
    <w:multiLevelType w:val="hybridMultilevel"/>
    <w:tmpl w:val="735E794E"/>
    <w:lvl w:ilvl="0" w:tplc="49A25B48">
      <w:start w:val="1"/>
      <w:numFmt w:val="decimalFullWidth"/>
      <w:lvlText w:val="第%1節"/>
      <w:lvlJc w:val="left"/>
      <w:pPr>
        <w:ind w:left="2945" w:hanging="1125"/>
      </w:pPr>
      <w:rPr>
        <w:rFonts w:hint="default"/>
      </w:rPr>
    </w:lvl>
    <w:lvl w:ilvl="1" w:tplc="04090017" w:tentative="1">
      <w:start w:val="1"/>
      <w:numFmt w:val="aiueoFullWidth"/>
      <w:lvlText w:val="(%2)"/>
      <w:lvlJc w:val="left"/>
      <w:pPr>
        <w:ind w:left="2660" w:hanging="420"/>
      </w:pPr>
    </w:lvl>
    <w:lvl w:ilvl="2" w:tplc="04090011" w:tentative="1">
      <w:start w:val="1"/>
      <w:numFmt w:val="decimalEnclosedCircle"/>
      <w:lvlText w:val="%3"/>
      <w:lvlJc w:val="left"/>
      <w:pPr>
        <w:ind w:left="3080" w:hanging="420"/>
      </w:pPr>
    </w:lvl>
    <w:lvl w:ilvl="3" w:tplc="0409000F" w:tentative="1">
      <w:start w:val="1"/>
      <w:numFmt w:val="decimal"/>
      <w:lvlText w:val="%4."/>
      <w:lvlJc w:val="left"/>
      <w:pPr>
        <w:ind w:left="3500" w:hanging="420"/>
      </w:pPr>
    </w:lvl>
    <w:lvl w:ilvl="4" w:tplc="04090017" w:tentative="1">
      <w:start w:val="1"/>
      <w:numFmt w:val="aiueoFullWidth"/>
      <w:lvlText w:val="(%5)"/>
      <w:lvlJc w:val="left"/>
      <w:pPr>
        <w:ind w:left="3920" w:hanging="420"/>
      </w:pPr>
    </w:lvl>
    <w:lvl w:ilvl="5" w:tplc="04090011" w:tentative="1">
      <w:start w:val="1"/>
      <w:numFmt w:val="decimalEnclosedCircle"/>
      <w:lvlText w:val="%6"/>
      <w:lvlJc w:val="left"/>
      <w:pPr>
        <w:ind w:left="4340" w:hanging="420"/>
      </w:pPr>
    </w:lvl>
    <w:lvl w:ilvl="6" w:tplc="0409000F" w:tentative="1">
      <w:start w:val="1"/>
      <w:numFmt w:val="decimal"/>
      <w:lvlText w:val="%7."/>
      <w:lvlJc w:val="left"/>
      <w:pPr>
        <w:ind w:left="4760" w:hanging="420"/>
      </w:pPr>
    </w:lvl>
    <w:lvl w:ilvl="7" w:tplc="04090017" w:tentative="1">
      <w:start w:val="1"/>
      <w:numFmt w:val="aiueoFullWidth"/>
      <w:lvlText w:val="(%8)"/>
      <w:lvlJc w:val="left"/>
      <w:pPr>
        <w:ind w:left="5180" w:hanging="420"/>
      </w:pPr>
    </w:lvl>
    <w:lvl w:ilvl="8" w:tplc="04090011" w:tentative="1">
      <w:start w:val="1"/>
      <w:numFmt w:val="decimalEnclosedCircle"/>
      <w:lvlText w:val="%9"/>
      <w:lvlJc w:val="left"/>
      <w:pPr>
        <w:ind w:left="5600" w:hanging="420"/>
      </w:pPr>
    </w:lvl>
  </w:abstractNum>
  <w:abstractNum w:abstractNumId="1" w15:restartNumberingAfterBreak="0">
    <w:nsid w:val="3F89284D"/>
    <w:multiLevelType w:val="hybridMultilevel"/>
    <w:tmpl w:val="735E794E"/>
    <w:lvl w:ilvl="0" w:tplc="49A25B48">
      <w:start w:val="1"/>
      <w:numFmt w:val="decimalFullWidth"/>
      <w:lvlText w:val="第%1節"/>
      <w:lvlJc w:val="left"/>
      <w:pPr>
        <w:ind w:left="2945" w:hanging="1125"/>
      </w:pPr>
      <w:rPr>
        <w:rFonts w:hint="default"/>
      </w:rPr>
    </w:lvl>
    <w:lvl w:ilvl="1" w:tplc="04090017" w:tentative="1">
      <w:start w:val="1"/>
      <w:numFmt w:val="aiueoFullWidth"/>
      <w:lvlText w:val="(%2)"/>
      <w:lvlJc w:val="left"/>
      <w:pPr>
        <w:ind w:left="2660" w:hanging="420"/>
      </w:pPr>
    </w:lvl>
    <w:lvl w:ilvl="2" w:tplc="04090011" w:tentative="1">
      <w:start w:val="1"/>
      <w:numFmt w:val="decimalEnclosedCircle"/>
      <w:lvlText w:val="%3"/>
      <w:lvlJc w:val="left"/>
      <w:pPr>
        <w:ind w:left="3080" w:hanging="420"/>
      </w:pPr>
    </w:lvl>
    <w:lvl w:ilvl="3" w:tplc="0409000F" w:tentative="1">
      <w:start w:val="1"/>
      <w:numFmt w:val="decimal"/>
      <w:lvlText w:val="%4."/>
      <w:lvlJc w:val="left"/>
      <w:pPr>
        <w:ind w:left="3500" w:hanging="420"/>
      </w:pPr>
    </w:lvl>
    <w:lvl w:ilvl="4" w:tplc="04090017" w:tentative="1">
      <w:start w:val="1"/>
      <w:numFmt w:val="aiueoFullWidth"/>
      <w:lvlText w:val="(%5)"/>
      <w:lvlJc w:val="left"/>
      <w:pPr>
        <w:ind w:left="3920" w:hanging="420"/>
      </w:pPr>
    </w:lvl>
    <w:lvl w:ilvl="5" w:tplc="04090011" w:tentative="1">
      <w:start w:val="1"/>
      <w:numFmt w:val="decimalEnclosedCircle"/>
      <w:lvlText w:val="%6"/>
      <w:lvlJc w:val="left"/>
      <w:pPr>
        <w:ind w:left="4340" w:hanging="420"/>
      </w:pPr>
    </w:lvl>
    <w:lvl w:ilvl="6" w:tplc="0409000F" w:tentative="1">
      <w:start w:val="1"/>
      <w:numFmt w:val="decimal"/>
      <w:lvlText w:val="%7."/>
      <w:lvlJc w:val="left"/>
      <w:pPr>
        <w:ind w:left="4760" w:hanging="420"/>
      </w:pPr>
    </w:lvl>
    <w:lvl w:ilvl="7" w:tplc="04090017" w:tentative="1">
      <w:start w:val="1"/>
      <w:numFmt w:val="aiueoFullWidth"/>
      <w:lvlText w:val="(%8)"/>
      <w:lvlJc w:val="left"/>
      <w:pPr>
        <w:ind w:left="5180" w:hanging="420"/>
      </w:pPr>
    </w:lvl>
    <w:lvl w:ilvl="8" w:tplc="04090011" w:tentative="1">
      <w:start w:val="1"/>
      <w:numFmt w:val="decimalEnclosedCircle"/>
      <w:lvlText w:val="%9"/>
      <w:lvlJc w:val="left"/>
      <w:pPr>
        <w:ind w:left="5600" w:hanging="420"/>
      </w:pPr>
    </w:lvl>
  </w:abstractNum>
  <w:abstractNum w:abstractNumId="2" w15:restartNumberingAfterBreak="0">
    <w:nsid w:val="3FD92109"/>
    <w:multiLevelType w:val="hybridMultilevel"/>
    <w:tmpl w:val="735E794E"/>
    <w:lvl w:ilvl="0" w:tplc="49A25B48">
      <w:start w:val="1"/>
      <w:numFmt w:val="decimalFullWidth"/>
      <w:lvlText w:val="第%1節"/>
      <w:lvlJc w:val="left"/>
      <w:pPr>
        <w:ind w:left="2945" w:hanging="1125"/>
      </w:pPr>
      <w:rPr>
        <w:rFonts w:hint="default"/>
      </w:rPr>
    </w:lvl>
    <w:lvl w:ilvl="1" w:tplc="04090017" w:tentative="1">
      <w:start w:val="1"/>
      <w:numFmt w:val="aiueoFullWidth"/>
      <w:lvlText w:val="(%2)"/>
      <w:lvlJc w:val="left"/>
      <w:pPr>
        <w:ind w:left="2660" w:hanging="420"/>
      </w:pPr>
    </w:lvl>
    <w:lvl w:ilvl="2" w:tplc="04090011" w:tentative="1">
      <w:start w:val="1"/>
      <w:numFmt w:val="decimalEnclosedCircle"/>
      <w:lvlText w:val="%3"/>
      <w:lvlJc w:val="left"/>
      <w:pPr>
        <w:ind w:left="3080" w:hanging="420"/>
      </w:pPr>
    </w:lvl>
    <w:lvl w:ilvl="3" w:tplc="0409000F" w:tentative="1">
      <w:start w:val="1"/>
      <w:numFmt w:val="decimal"/>
      <w:lvlText w:val="%4."/>
      <w:lvlJc w:val="left"/>
      <w:pPr>
        <w:ind w:left="3500" w:hanging="420"/>
      </w:pPr>
    </w:lvl>
    <w:lvl w:ilvl="4" w:tplc="04090017" w:tentative="1">
      <w:start w:val="1"/>
      <w:numFmt w:val="aiueoFullWidth"/>
      <w:lvlText w:val="(%5)"/>
      <w:lvlJc w:val="left"/>
      <w:pPr>
        <w:ind w:left="3920" w:hanging="420"/>
      </w:pPr>
    </w:lvl>
    <w:lvl w:ilvl="5" w:tplc="04090011" w:tentative="1">
      <w:start w:val="1"/>
      <w:numFmt w:val="decimalEnclosedCircle"/>
      <w:lvlText w:val="%6"/>
      <w:lvlJc w:val="left"/>
      <w:pPr>
        <w:ind w:left="4340" w:hanging="420"/>
      </w:pPr>
    </w:lvl>
    <w:lvl w:ilvl="6" w:tplc="0409000F" w:tentative="1">
      <w:start w:val="1"/>
      <w:numFmt w:val="decimal"/>
      <w:lvlText w:val="%7."/>
      <w:lvlJc w:val="left"/>
      <w:pPr>
        <w:ind w:left="4760" w:hanging="420"/>
      </w:pPr>
    </w:lvl>
    <w:lvl w:ilvl="7" w:tplc="04090017" w:tentative="1">
      <w:start w:val="1"/>
      <w:numFmt w:val="aiueoFullWidth"/>
      <w:lvlText w:val="(%8)"/>
      <w:lvlJc w:val="left"/>
      <w:pPr>
        <w:ind w:left="5180" w:hanging="420"/>
      </w:pPr>
    </w:lvl>
    <w:lvl w:ilvl="8" w:tplc="04090011" w:tentative="1">
      <w:start w:val="1"/>
      <w:numFmt w:val="decimalEnclosedCircle"/>
      <w:lvlText w:val="%9"/>
      <w:lvlJc w:val="left"/>
      <w:pPr>
        <w:ind w:left="5600" w:hanging="420"/>
      </w:pPr>
    </w:lvl>
  </w:abstractNum>
  <w:abstractNum w:abstractNumId="3" w15:restartNumberingAfterBreak="0">
    <w:nsid w:val="5EE13A06"/>
    <w:multiLevelType w:val="hybridMultilevel"/>
    <w:tmpl w:val="735E794E"/>
    <w:lvl w:ilvl="0" w:tplc="49A25B48">
      <w:start w:val="1"/>
      <w:numFmt w:val="decimalFullWidth"/>
      <w:lvlText w:val="第%1節"/>
      <w:lvlJc w:val="left"/>
      <w:pPr>
        <w:ind w:left="2945" w:hanging="1125"/>
      </w:pPr>
      <w:rPr>
        <w:rFonts w:hint="default"/>
      </w:rPr>
    </w:lvl>
    <w:lvl w:ilvl="1" w:tplc="04090017" w:tentative="1">
      <w:start w:val="1"/>
      <w:numFmt w:val="aiueoFullWidth"/>
      <w:lvlText w:val="(%2)"/>
      <w:lvlJc w:val="left"/>
      <w:pPr>
        <w:ind w:left="2660" w:hanging="420"/>
      </w:pPr>
    </w:lvl>
    <w:lvl w:ilvl="2" w:tplc="04090011" w:tentative="1">
      <w:start w:val="1"/>
      <w:numFmt w:val="decimalEnclosedCircle"/>
      <w:lvlText w:val="%3"/>
      <w:lvlJc w:val="left"/>
      <w:pPr>
        <w:ind w:left="3080" w:hanging="420"/>
      </w:pPr>
    </w:lvl>
    <w:lvl w:ilvl="3" w:tplc="0409000F" w:tentative="1">
      <w:start w:val="1"/>
      <w:numFmt w:val="decimal"/>
      <w:lvlText w:val="%4."/>
      <w:lvlJc w:val="left"/>
      <w:pPr>
        <w:ind w:left="3500" w:hanging="420"/>
      </w:pPr>
    </w:lvl>
    <w:lvl w:ilvl="4" w:tplc="04090017" w:tentative="1">
      <w:start w:val="1"/>
      <w:numFmt w:val="aiueoFullWidth"/>
      <w:lvlText w:val="(%5)"/>
      <w:lvlJc w:val="left"/>
      <w:pPr>
        <w:ind w:left="3920" w:hanging="420"/>
      </w:pPr>
    </w:lvl>
    <w:lvl w:ilvl="5" w:tplc="04090011" w:tentative="1">
      <w:start w:val="1"/>
      <w:numFmt w:val="decimalEnclosedCircle"/>
      <w:lvlText w:val="%6"/>
      <w:lvlJc w:val="left"/>
      <w:pPr>
        <w:ind w:left="4340" w:hanging="420"/>
      </w:pPr>
    </w:lvl>
    <w:lvl w:ilvl="6" w:tplc="0409000F" w:tentative="1">
      <w:start w:val="1"/>
      <w:numFmt w:val="decimal"/>
      <w:lvlText w:val="%7."/>
      <w:lvlJc w:val="left"/>
      <w:pPr>
        <w:ind w:left="4760" w:hanging="420"/>
      </w:pPr>
    </w:lvl>
    <w:lvl w:ilvl="7" w:tplc="04090017" w:tentative="1">
      <w:start w:val="1"/>
      <w:numFmt w:val="aiueoFullWidth"/>
      <w:lvlText w:val="(%8)"/>
      <w:lvlJc w:val="left"/>
      <w:pPr>
        <w:ind w:left="5180" w:hanging="420"/>
      </w:pPr>
    </w:lvl>
    <w:lvl w:ilvl="8" w:tplc="04090011" w:tentative="1">
      <w:start w:val="1"/>
      <w:numFmt w:val="decimalEnclosedCircle"/>
      <w:lvlText w:val="%9"/>
      <w:lvlJc w:val="left"/>
      <w:pPr>
        <w:ind w:left="5600" w:hanging="42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2250"/>
    <w:rsid w:val="00001066"/>
    <w:rsid w:val="00002925"/>
    <w:rsid w:val="00006429"/>
    <w:rsid w:val="00006947"/>
    <w:rsid w:val="00010947"/>
    <w:rsid w:val="0001307B"/>
    <w:rsid w:val="000212BE"/>
    <w:rsid w:val="00030E23"/>
    <w:rsid w:val="000332B2"/>
    <w:rsid w:val="00034DF0"/>
    <w:rsid w:val="00041098"/>
    <w:rsid w:val="00046AC0"/>
    <w:rsid w:val="00061E44"/>
    <w:rsid w:val="0006586A"/>
    <w:rsid w:val="00076AC2"/>
    <w:rsid w:val="000B0EDC"/>
    <w:rsid w:val="000B36B0"/>
    <w:rsid w:val="000C0E6E"/>
    <w:rsid w:val="000C44C9"/>
    <w:rsid w:val="000C50E3"/>
    <w:rsid w:val="000D153A"/>
    <w:rsid w:val="000E3446"/>
    <w:rsid w:val="000E4719"/>
    <w:rsid w:val="000F22B2"/>
    <w:rsid w:val="000F4351"/>
    <w:rsid w:val="00101F15"/>
    <w:rsid w:val="001219B9"/>
    <w:rsid w:val="00125B44"/>
    <w:rsid w:val="0013006B"/>
    <w:rsid w:val="00132C66"/>
    <w:rsid w:val="001335F0"/>
    <w:rsid w:val="00137151"/>
    <w:rsid w:val="00157BD2"/>
    <w:rsid w:val="00171A07"/>
    <w:rsid w:val="001770DA"/>
    <w:rsid w:val="001C2913"/>
    <w:rsid w:val="001C2FB1"/>
    <w:rsid w:val="001C7EA7"/>
    <w:rsid w:val="001D17BD"/>
    <w:rsid w:val="001D1EA4"/>
    <w:rsid w:val="001D2D43"/>
    <w:rsid w:val="001D6B8C"/>
    <w:rsid w:val="001E1576"/>
    <w:rsid w:val="001E310A"/>
    <w:rsid w:val="001F7DD1"/>
    <w:rsid w:val="002065CF"/>
    <w:rsid w:val="00214CF4"/>
    <w:rsid w:val="00215E62"/>
    <w:rsid w:val="0022071F"/>
    <w:rsid w:val="00220A76"/>
    <w:rsid w:val="00252890"/>
    <w:rsid w:val="0025429F"/>
    <w:rsid w:val="0025697C"/>
    <w:rsid w:val="002631CA"/>
    <w:rsid w:val="00267E9E"/>
    <w:rsid w:val="002719F0"/>
    <w:rsid w:val="00280A7F"/>
    <w:rsid w:val="00283B66"/>
    <w:rsid w:val="00283E9F"/>
    <w:rsid w:val="002B6D1B"/>
    <w:rsid w:val="002D48C7"/>
    <w:rsid w:val="002D68E2"/>
    <w:rsid w:val="002E1BED"/>
    <w:rsid w:val="002E28F2"/>
    <w:rsid w:val="002E31D5"/>
    <w:rsid w:val="002E5241"/>
    <w:rsid w:val="002E678E"/>
    <w:rsid w:val="002F38FF"/>
    <w:rsid w:val="002F531D"/>
    <w:rsid w:val="00302AD1"/>
    <w:rsid w:val="00312250"/>
    <w:rsid w:val="00313923"/>
    <w:rsid w:val="003232EA"/>
    <w:rsid w:val="0032484D"/>
    <w:rsid w:val="0032485A"/>
    <w:rsid w:val="00326970"/>
    <w:rsid w:val="0034296D"/>
    <w:rsid w:val="003551B4"/>
    <w:rsid w:val="00356C54"/>
    <w:rsid w:val="003604C7"/>
    <w:rsid w:val="003638F7"/>
    <w:rsid w:val="003641E3"/>
    <w:rsid w:val="00365737"/>
    <w:rsid w:val="00370DB6"/>
    <w:rsid w:val="003732D1"/>
    <w:rsid w:val="00374090"/>
    <w:rsid w:val="00383FCB"/>
    <w:rsid w:val="00386767"/>
    <w:rsid w:val="00392196"/>
    <w:rsid w:val="003939B1"/>
    <w:rsid w:val="00396F61"/>
    <w:rsid w:val="003B2214"/>
    <w:rsid w:val="003C1CBB"/>
    <w:rsid w:val="003D00F8"/>
    <w:rsid w:val="003D2FF3"/>
    <w:rsid w:val="003D6787"/>
    <w:rsid w:val="003F2454"/>
    <w:rsid w:val="003F2BE1"/>
    <w:rsid w:val="0040185A"/>
    <w:rsid w:val="00405E7B"/>
    <w:rsid w:val="00407874"/>
    <w:rsid w:val="0041181C"/>
    <w:rsid w:val="00412056"/>
    <w:rsid w:val="00417693"/>
    <w:rsid w:val="00424575"/>
    <w:rsid w:val="0042761C"/>
    <w:rsid w:val="00440A6A"/>
    <w:rsid w:val="00452478"/>
    <w:rsid w:val="00453365"/>
    <w:rsid w:val="0046679B"/>
    <w:rsid w:val="0047228F"/>
    <w:rsid w:val="004817C5"/>
    <w:rsid w:val="00485FDA"/>
    <w:rsid w:val="004A03F8"/>
    <w:rsid w:val="004A22F4"/>
    <w:rsid w:val="004A2725"/>
    <w:rsid w:val="004B21D9"/>
    <w:rsid w:val="004B7135"/>
    <w:rsid w:val="004C04C9"/>
    <w:rsid w:val="004D4ED1"/>
    <w:rsid w:val="004E1C76"/>
    <w:rsid w:val="004F339C"/>
    <w:rsid w:val="00514114"/>
    <w:rsid w:val="00517EFF"/>
    <w:rsid w:val="00521E8F"/>
    <w:rsid w:val="0052287D"/>
    <w:rsid w:val="005328AC"/>
    <w:rsid w:val="0053366E"/>
    <w:rsid w:val="00537378"/>
    <w:rsid w:val="00543B59"/>
    <w:rsid w:val="00545CFE"/>
    <w:rsid w:val="00546413"/>
    <w:rsid w:val="00547555"/>
    <w:rsid w:val="00553E1E"/>
    <w:rsid w:val="00564E0F"/>
    <w:rsid w:val="005740AA"/>
    <w:rsid w:val="00590F00"/>
    <w:rsid w:val="005A0FC3"/>
    <w:rsid w:val="005B0D9F"/>
    <w:rsid w:val="005B1850"/>
    <w:rsid w:val="005B3BED"/>
    <w:rsid w:val="005B5B5E"/>
    <w:rsid w:val="005C2DB9"/>
    <w:rsid w:val="005C4A32"/>
    <w:rsid w:val="005D1DCF"/>
    <w:rsid w:val="005D701F"/>
    <w:rsid w:val="005E2D33"/>
    <w:rsid w:val="005E3336"/>
    <w:rsid w:val="005F4136"/>
    <w:rsid w:val="005F6E9E"/>
    <w:rsid w:val="00603618"/>
    <w:rsid w:val="00617A53"/>
    <w:rsid w:val="00621BFB"/>
    <w:rsid w:val="0062419D"/>
    <w:rsid w:val="00626DB7"/>
    <w:rsid w:val="00627FA4"/>
    <w:rsid w:val="006346B1"/>
    <w:rsid w:val="00644B86"/>
    <w:rsid w:val="00652F6F"/>
    <w:rsid w:val="00655BE0"/>
    <w:rsid w:val="00660C61"/>
    <w:rsid w:val="0067013E"/>
    <w:rsid w:val="00677A3F"/>
    <w:rsid w:val="00677D36"/>
    <w:rsid w:val="00687860"/>
    <w:rsid w:val="006A2B34"/>
    <w:rsid w:val="006A7C2A"/>
    <w:rsid w:val="006B19F2"/>
    <w:rsid w:val="006D4A4A"/>
    <w:rsid w:val="006D6AA2"/>
    <w:rsid w:val="006E40D9"/>
    <w:rsid w:val="006F6D4F"/>
    <w:rsid w:val="00712111"/>
    <w:rsid w:val="0072517F"/>
    <w:rsid w:val="00732C80"/>
    <w:rsid w:val="0074068E"/>
    <w:rsid w:val="00745C40"/>
    <w:rsid w:val="007837B1"/>
    <w:rsid w:val="007926D3"/>
    <w:rsid w:val="007A669B"/>
    <w:rsid w:val="007B1058"/>
    <w:rsid w:val="007D3859"/>
    <w:rsid w:val="00806098"/>
    <w:rsid w:val="00814C83"/>
    <w:rsid w:val="00821747"/>
    <w:rsid w:val="008453E2"/>
    <w:rsid w:val="00864A33"/>
    <w:rsid w:val="00870704"/>
    <w:rsid w:val="00871059"/>
    <w:rsid w:val="008740C3"/>
    <w:rsid w:val="008766E3"/>
    <w:rsid w:val="00881298"/>
    <w:rsid w:val="00881B8A"/>
    <w:rsid w:val="00882071"/>
    <w:rsid w:val="008933C5"/>
    <w:rsid w:val="00895C25"/>
    <w:rsid w:val="008A1AB7"/>
    <w:rsid w:val="008B3F1D"/>
    <w:rsid w:val="008C4579"/>
    <w:rsid w:val="008C6791"/>
    <w:rsid w:val="008C6B96"/>
    <w:rsid w:val="008D2A91"/>
    <w:rsid w:val="008E076C"/>
    <w:rsid w:val="00902018"/>
    <w:rsid w:val="00905BDC"/>
    <w:rsid w:val="00906077"/>
    <w:rsid w:val="00906491"/>
    <w:rsid w:val="009148B3"/>
    <w:rsid w:val="00921F0D"/>
    <w:rsid w:val="00922FA8"/>
    <w:rsid w:val="00931EF2"/>
    <w:rsid w:val="00932029"/>
    <w:rsid w:val="009412A1"/>
    <w:rsid w:val="00942097"/>
    <w:rsid w:val="009429C0"/>
    <w:rsid w:val="0094516C"/>
    <w:rsid w:val="0094602E"/>
    <w:rsid w:val="00952EB1"/>
    <w:rsid w:val="00957EE2"/>
    <w:rsid w:val="00963EDE"/>
    <w:rsid w:val="0096432A"/>
    <w:rsid w:val="009646B1"/>
    <w:rsid w:val="0097181D"/>
    <w:rsid w:val="00980080"/>
    <w:rsid w:val="00980152"/>
    <w:rsid w:val="00981870"/>
    <w:rsid w:val="009A6216"/>
    <w:rsid w:val="009B15C6"/>
    <w:rsid w:val="009B1643"/>
    <w:rsid w:val="009C5139"/>
    <w:rsid w:val="009E1A36"/>
    <w:rsid w:val="009E3995"/>
    <w:rsid w:val="009E6CD2"/>
    <w:rsid w:val="009F17C8"/>
    <w:rsid w:val="009F1D5A"/>
    <w:rsid w:val="00A00B87"/>
    <w:rsid w:val="00A350D1"/>
    <w:rsid w:val="00A41308"/>
    <w:rsid w:val="00A52A35"/>
    <w:rsid w:val="00A663C7"/>
    <w:rsid w:val="00A70667"/>
    <w:rsid w:val="00A717C7"/>
    <w:rsid w:val="00A721D8"/>
    <w:rsid w:val="00A76DE1"/>
    <w:rsid w:val="00A81B41"/>
    <w:rsid w:val="00A9628F"/>
    <w:rsid w:val="00AA2409"/>
    <w:rsid w:val="00AB26EF"/>
    <w:rsid w:val="00AB6E3D"/>
    <w:rsid w:val="00AC7363"/>
    <w:rsid w:val="00B041FC"/>
    <w:rsid w:val="00B11776"/>
    <w:rsid w:val="00B1238B"/>
    <w:rsid w:val="00B155DB"/>
    <w:rsid w:val="00B1764C"/>
    <w:rsid w:val="00B22C1C"/>
    <w:rsid w:val="00B26EE7"/>
    <w:rsid w:val="00B30834"/>
    <w:rsid w:val="00B31C8A"/>
    <w:rsid w:val="00B354CC"/>
    <w:rsid w:val="00B3552C"/>
    <w:rsid w:val="00B35955"/>
    <w:rsid w:val="00B36428"/>
    <w:rsid w:val="00B40B37"/>
    <w:rsid w:val="00B603BE"/>
    <w:rsid w:val="00B6058A"/>
    <w:rsid w:val="00B625D1"/>
    <w:rsid w:val="00B66B5A"/>
    <w:rsid w:val="00B77452"/>
    <w:rsid w:val="00B81C68"/>
    <w:rsid w:val="00B914AC"/>
    <w:rsid w:val="00B91FE2"/>
    <w:rsid w:val="00B95D50"/>
    <w:rsid w:val="00BA1770"/>
    <w:rsid w:val="00BA4EEC"/>
    <w:rsid w:val="00BB08CE"/>
    <w:rsid w:val="00BB5E61"/>
    <w:rsid w:val="00BC0D74"/>
    <w:rsid w:val="00BC4959"/>
    <w:rsid w:val="00BD2517"/>
    <w:rsid w:val="00BD2A04"/>
    <w:rsid w:val="00BD449E"/>
    <w:rsid w:val="00BE1F18"/>
    <w:rsid w:val="00BE3E3C"/>
    <w:rsid w:val="00C00857"/>
    <w:rsid w:val="00C01CA4"/>
    <w:rsid w:val="00C0690A"/>
    <w:rsid w:val="00C1031E"/>
    <w:rsid w:val="00C269DA"/>
    <w:rsid w:val="00C37013"/>
    <w:rsid w:val="00C4390B"/>
    <w:rsid w:val="00C522F4"/>
    <w:rsid w:val="00C6266F"/>
    <w:rsid w:val="00C70CA0"/>
    <w:rsid w:val="00C777BB"/>
    <w:rsid w:val="00C806BB"/>
    <w:rsid w:val="00C90D6E"/>
    <w:rsid w:val="00C92121"/>
    <w:rsid w:val="00CA344F"/>
    <w:rsid w:val="00CA63AC"/>
    <w:rsid w:val="00CB5933"/>
    <w:rsid w:val="00CD4621"/>
    <w:rsid w:val="00CD6048"/>
    <w:rsid w:val="00CE1286"/>
    <w:rsid w:val="00CF5292"/>
    <w:rsid w:val="00CF54D1"/>
    <w:rsid w:val="00D04FF9"/>
    <w:rsid w:val="00D10CFF"/>
    <w:rsid w:val="00D17760"/>
    <w:rsid w:val="00D22597"/>
    <w:rsid w:val="00D302C4"/>
    <w:rsid w:val="00D305D6"/>
    <w:rsid w:val="00D37CB7"/>
    <w:rsid w:val="00D40F30"/>
    <w:rsid w:val="00D44C37"/>
    <w:rsid w:val="00D46A0C"/>
    <w:rsid w:val="00D56813"/>
    <w:rsid w:val="00D56AE2"/>
    <w:rsid w:val="00D56DCB"/>
    <w:rsid w:val="00D60263"/>
    <w:rsid w:val="00D71CA7"/>
    <w:rsid w:val="00D75198"/>
    <w:rsid w:val="00D7552E"/>
    <w:rsid w:val="00D7628C"/>
    <w:rsid w:val="00D87D1C"/>
    <w:rsid w:val="00DA0EED"/>
    <w:rsid w:val="00DA557E"/>
    <w:rsid w:val="00DB5846"/>
    <w:rsid w:val="00DC0803"/>
    <w:rsid w:val="00DC4CA8"/>
    <w:rsid w:val="00DE65D6"/>
    <w:rsid w:val="00DF0689"/>
    <w:rsid w:val="00DF5F15"/>
    <w:rsid w:val="00DF7519"/>
    <w:rsid w:val="00E01193"/>
    <w:rsid w:val="00E24D98"/>
    <w:rsid w:val="00E27968"/>
    <w:rsid w:val="00E30FFE"/>
    <w:rsid w:val="00E454DA"/>
    <w:rsid w:val="00E4729F"/>
    <w:rsid w:val="00E57499"/>
    <w:rsid w:val="00E66B3B"/>
    <w:rsid w:val="00E71550"/>
    <w:rsid w:val="00E72622"/>
    <w:rsid w:val="00E730DA"/>
    <w:rsid w:val="00E770B4"/>
    <w:rsid w:val="00EA3436"/>
    <w:rsid w:val="00EB5BF8"/>
    <w:rsid w:val="00EC36C0"/>
    <w:rsid w:val="00EE4CFD"/>
    <w:rsid w:val="00EE6480"/>
    <w:rsid w:val="00EE6B29"/>
    <w:rsid w:val="00EF4508"/>
    <w:rsid w:val="00EF51D8"/>
    <w:rsid w:val="00EF631B"/>
    <w:rsid w:val="00F072B4"/>
    <w:rsid w:val="00F16069"/>
    <w:rsid w:val="00F37DCB"/>
    <w:rsid w:val="00F40BF9"/>
    <w:rsid w:val="00F4174F"/>
    <w:rsid w:val="00F52010"/>
    <w:rsid w:val="00F532CE"/>
    <w:rsid w:val="00F53F88"/>
    <w:rsid w:val="00F569D0"/>
    <w:rsid w:val="00F60CF2"/>
    <w:rsid w:val="00F674EA"/>
    <w:rsid w:val="00F71C3D"/>
    <w:rsid w:val="00F733F1"/>
    <w:rsid w:val="00FA0E15"/>
    <w:rsid w:val="00FA3F5E"/>
    <w:rsid w:val="00FA627A"/>
    <w:rsid w:val="00FB710F"/>
    <w:rsid w:val="00FC6349"/>
    <w:rsid w:val="00FD0C31"/>
    <w:rsid w:val="00FF4B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4:docId w14:val="5816D797"/>
  <w15:docId w15:val="{6BC7E85F-F96D-4691-888E-5D6C9BA26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link w:val="10"/>
    <w:qFormat/>
    <w:rsid w:val="00BB5E61"/>
    <w:pPr>
      <w:widowControl/>
      <w:spacing w:before="100" w:beforeAutospacing="1" w:after="100" w:afterAutospacing="1"/>
      <w:jc w:val="left"/>
      <w:outlineLvl w:val="0"/>
    </w:pPr>
    <w:rPr>
      <w:rFonts w:ascii="ＭＳ Ｐゴシック" w:eastAsia="ＭＳ Ｐゴシック" w:hAnsi="ＭＳ Ｐゴシック" w:cs="Times New Roman"/>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22B2"/>
    <w:pPr>
      <w:ind w:leftChars="400" w:left="840"/>
    </w:pPr>
  </w:style>
  <w:style w:type="paragraph" w:styleId="a4">
    <w:name w:val="header"/>
    <w:basedOn w:val="a"/>
    <w:link w:val="a5"/>
    <w:uiPriority w:val="99"/>
    <w:unhideWhenUsed/>
    <w:rsid w:val="008C6B96"/>
    <w:pPr>
      <w:tabs>
        <w:tab w:val="center" w:pos="4252"/>
        <w:tab w:val="right" w:pos="8504"/>
      </w:tabs>
      <w:snapToGrid w:val="0"/>
    </w:pPr>
  </w:style>
  <w:style w:type="character" w:customStyle="1" w:styleId="a5">
    <w:name w:val="ヘッダー (文字)"/>
    <w:basedOn w:val="a0"/>
    <w:link w:val="a4"/>
    <w:uiPriority w:val="99"/>
    <w:rsid w:val="008C6B96"/>
  </w:style>
  <w:style w:type="paragraph" w:styleId="a6">
    <w:name w:val="footer"/>
    <w:basedOn w:val="a"/>
    <w:link w:val="a7"/>
    <w:uiPriority w:val="99"/>
    <w:unhideWhenUsed/>
    <w:rsid w:val="008C6B96"/>
    <w:pPr>
      <w:tabs>
        <w:tab w:val="center" w:pos="4252"/>
        <w:tab w:val="right" w:pos="8504"/>
      </w:tabs>
      <w:snapToGrid w:val="0"/>
    </w:pPr>
  </w:style>
  <w:style w:type="character" w:customStyle="1" w:styleId="a7">
    <w:name w:val="フッター (文字)"/>
    <w:basedOn w:val="a0"/>
    <w:link w:val="a6"/>
    <w:uiPriority w:val="99"/>
    <w:rsid w:val="008C6B96"/>
  </w:style>
  <w:style w:type="character" w:customStyle="1" w:styleId="10">
    <w:name w:val="見出し 1 (文字)"/>
    <w:basedOn w:val="a0"/>
    <w:link w:val="1"/>
    <w:rsid w:val="00BB5E61"/>
    <w:rPr>
      <w:rFonts w:ascii="ＭＳ Ｐゴシック" w:eastAsia="ＭＳ Ｐゴシック" w:hAnsi="ＭＳ Ｐゴシック" w:cs="Times New Roman"/>
      <w:b/>
      <w:bCs/>
      <w:kern w:val="36"/>
      <w:sz w:val="48"/>
      <w:szCs w:val="48"/>
      <w:lang w:val="x-none" w:eastAsia="x-none"/>
    </w:rPr>
  </w:style>
  <w:style w:type="paragraph" w:styleId="Web">
    <w:name w:val="Normal (Web)"/>
    <w:basedOn w:val="a"/>
    <w:uiPriority w:val="99"/>
    <w:unhideWhenUsed/>
    <w:rsid w:val="00BB5E6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8">
    <w:name w:val="Balloon Text"/>
    <w:basedOn w:val="a"/>
    <w:link w:val="a9"/>
    <w:uiPriority w:val="99"/>
    <w:semiHidden/>
    <w:unhideWhenUsed/>
    <w:rsid w:val="00BB5E6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BB5E61"/>
    <w:rPr>
      <w:rFonts w:asciiTheme="majorHAnsi" w:eastAsiaTheme="majorEastAsia" w:hAnsiTheme="majorHAnsi" w:cstheme="majorBidi"/>
      <w:sz w:val="18"/>
      <w:szCs w:val="18"/>
    </w:rPr>
  </w:style>
  <w:style w:type="table" w:styleId="aa">
    <w:name w:val="Table Grid"/>
    <w:basedOn w:val="a1"/>
    <w:uiPriority w:val="59"/>
    <w:rsid w:val="003429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1944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5.emf"/><Relationship Id="rId21" Type="http://schemas.openxmlformats.org/officeDocument/2006/relationships/image" Target="media/image9.emf"/><Relationship Id="rId34" Type="http://schemas.openxmlformats.org/officeDocument/2006/relationships/header" Target="header4.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emf"/><Relationship Id="rId37" Type="http://schemas.openxmlformats.org/officeDocument/2006/relationships/image" Target="media/image24.emf"/><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2.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1.png"/><Relationship Id="rId38" Type="http://schemas.openxmlformats.org/officeDocument/2006/relationships/header" Target="header5.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129E60-4284-4EC2-ADD6-038422AC2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23</Pages>
  <Words>729</Words>
  <Characters>4156</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HOSTNAME</dc:creator>
  <cp:keywords/>
  <dc:description/>
  <cp:lastModifiedBy>井原　隆</cp:lastModifiedBy>
  <cp:revision>18</cp:revision>
  <cp:lastPrinted>2020-03-27T05:30:00Z</cp:lastPrinted>
  <dcterms:created xsi:type="dcterms:W3CDTF">2020-03-03T09:36:00Z</dcterms:created>
  <dcterms:modified xsi:type="dcterms:W3CDTF">2020-03-27T12:51:00Z</dcterms:modified>
</cp:coreProperties>
</file>