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327E" w14:textId="660BDEAC" w:rsidR="0068437A" w:rsidRDefault="00E566DA" w:rsidP="0020415A">
      <w:pPr>
        <w:ind w:firstLineChars="100" w:firstLine="345"/>
        <w:jc w:val="center"/>
        <w:rPr>
          <w:rFonts w:ascii="Meiryo UI" w:eastAsia="Meiryo UI" w:hAnsi="Meiryo UI"/>
          <w:sz w:val="36"/>
          <w:szCs w:val="40"/>
        </w:rPr>
      </w:pPr>
      <w:r>
        <w:rPr>
          <w:rFonts w:ascii="Meiryo UI" w:eastAsia="Meiryo UI" w:hAnsi="Meiryo UI"/>
          <w:sz w:val="36"/>
          <w:szCs w:val="40"/>
        </w:rPr>
        <w:tab/>
      </w:r>
    </w:p>
    <w:p w14:paraId="0DC05746" w14:textId="0B7C2262" w:rsidR="00DB5518" w:rsidRPr="004C528C" w:rsidRDefault="00155D82" w:rsidP="004C528C">
      <w:pPr>
        <w:ind w:firstLineChars="100" w:firstLine="347"/>
        <w:jc w:val="center"/>
        <w:rPr>
          <w:rFonts w:ascii="ＭＳ ゴシック" w:eastAsia="ＭＳ ゴシック" w:hAnsi="ＭＳ ゴシック"/>
          <w:b/>
          <w:bCs/>
        </w:rPr>
      </w:pPr>
      <w:r w:rsidRPr="004F3603">
        <w:rPr>
          <w:rFonts w:ascii="ＭＳ ゴシック" w:eastAsia="ＭＳ ゴシック" w:hAnsi="ＭＳ ゴシック" w:hint="eastAsia"/>
          <w:b/>
          <w:bCs/>
          <w:sz w:val="36"/>
          <w:szCs w:val="40"/>
        </w:rPr>
        <w:t>『</w:t>
      </w:r>
      <w:r w:rsidR="00347EFD" w:rsidRPr="004F3603">
        <w:rPr>
          <w:rFonts w:ascii="ＭＳ ゴシック" w:eastAsia="ＭＳ ゴシック" w:hAnsi="ＭＳ ゴシック" w:hint="eastAsia"/>
          <w:b/>
          <w:bCs/>
          <w:sz w:val="36"/>
          <w:szCs w:val="40"/>
        </w:rPr>
        <w:t>南河内フルーツ</w:t>
      </w:r>
      <w:r w:rsidRPr="004F3603">
        <w:rPr>
          <w:rFonts w:ascii="ＭＳ ゴシック" w:eastAsia="ＭＳ ゴシック" w:hAnsi="ＭＳ ゴシック" w:hint="eastAsia"/>
          <w:b/>
          <w:bCs/>
          <w:sz w:val="36"/>
          <w:szCs w:val="40"/>
        </w:rPr>
        <w:t>』による</w:t>
      </w:r>
      <w:r w:rsidR="00D62FB9" w:rsidRPr="004F3603">
        <w:rPr>
          <w:rFonts w:ascii="ＭＳ ゴシック" w:eastAsia="ＭＳ ゴシック" w:hAnsi="ＭＳ ゴシック" w:hint="eastAsia"/>
          <w:b/>
          <w:bCs/>
          <w:sz w:val="36"/>
          <w:szCs w:val="40"/>
        </w:rPr>
        <w:t>地域活性化</w:t>
      </w:r>
      <w:r w:rsidRPr="004F3603">
        <w:rPr>
          <w:rFonts w:ascii="ＭＳ ゴシック" w:eastAsia="ＭＳ ゴシック" w:hAnsi="ＭＳ ゴシック" w:hint="eastAsia"/>
          <w:b/>
          <w:bCs/>
          <w:sz w:val="36"/>
          <w:szCs w:val="40"/>
        </w:rPr>
        <w:t>の取組み</w:t>
      </w:r>
    </w:p>
    <w:p w14:paraId="08FD3961" w14:textId="6A7B1E0F" w:rsidR="0020415A" w:rsidRPr="00155D82" w:rsidRDefault="001C428F" w:rsidP="00D62FB9">
      <w:pPr>
        <w:ind w:firstLineChars="100" w:firstLine="205"/>
        <w:rPr>
          <w:rFonts w:ascii="ＭＳ 明朝" w:eastAsia="ＭＳ 明朝" w:hAnsi="ＭＳ 明朝"/>
          <w:sz w:val="22"/>
        </w:rPr>
      </w:pPr>
      <w:r w:rsidRPr="00155D82">
        <w:rPr>
          <w:rFonts w:ascii="ＭＳ 明朝" w:eastAsia="ＭＳ 明朝" w:hAnsi="ＭＳ 明朝" w:hint="eastAsia"/>
          <w:sz w:val="22"/>
        </w:rPr>
        <w:t>南河内地域は、ぶどうやいちじく、みかん、いちご、もも、なし、ブルーベリーなどが栽培される府内最大のフルーツ産地で</w:t>
      </w:r>
      <w:r w:rsidR="00D62FB9" w:rsidRPr="00155D82">
        <w:rPr>
          <w:rFonts w:ascii="ＭＳ 明朝" w:eastAsia="ＭＳ 明朝" w:hAnsi="ＭＳ 明朝" w:hint="eastAsia"/>
          <w:sz w:val="22"/>
        </w:rPr>
        <w:t>あり</w:t>
      </w:r>
      <w:r w:rsidRPr="00155D82">
        <w:rPr>
          <w:rFonts w:ascii="ＭＳ 明朝" w:eastAsia="ＭＳ 明朝" w:hAnsi="ＭＳ 明朝" w:hint="eastAsia"/>
          <w:sz w:val="22"/>
        </w:rPr>
        <w:t>、</w:t>
      </w:r>
      <w:r w:rsidR="00D62FB9" w:rsidRPr="00155D82">
        <w:rPr>
          <w:rFonts w:ascii="ＭＳ 明朝" w:eastAsia="ＭＳ 明朝" w:hAnsi="ＭＳ 明朝" w:hint="eastAsia"/>
          <w:sz w:val="22"/>
        </w:rPr>
        <w:t>四季折々のフルーツが楽しめ</w:t>
      </w:r>
      <w:r w:rsidR="0020415A" w:rsidRPr="00155D82">
        <w:rPr>
          <w:rFonts w:ascii="ＭＳ 明朝" w:eastAsia="ＭＳ 明朝" w:hAnsi="ＭＳ 明朝" w:hint="eastAsia"/>
          <w:sz w:val="22"/>
        </w:rPr>
        <w:t>る地域です。</w:t>
      </w:r>
    </w:p>
    <w:p w14:paraId="5C6AB31D" w14:textId="1F632F17" w:rsidR="00D62FB9" w:rsidRPr="00155D82" w:rsidRDefault="0020415A" w:rsidP="0020415A">
      <w:pPr>
        <w:ind w:firstLineChars="100" w:firstLine="205"/>
        <w:rPr>
          <w:rFonts w:ascii="ＭＳ 明朝" w:eastAsia="ＭＳ 明朝" w:hAnsi="ＭＳ 明朝"/>
          <w:sz w:val="22"/>
        </w:rPr>
      </w:pPr>
      <w:r w:rsidRPr="00155D82">
        <w:rPr>
          <w:rFonts w:ascii="ＭＳ 明朝" w:eastAsia="ＭＳ 明朝" w:hAnsi="ＭＳ 明朝" w:hint="eastAsia"/>
          <w:sz w:val="22"/>
        </w:rPr>
        <w:t>また、</w:t>
      </w:r>
      <w:r w:rsidR="00D62FB9" w:rsidRPr="00155D82">
        <w:rPr>
          <w:rFonts w:ascii="ＭＳ 明朝" w:eastAsia="ＭＳ 明朝" w:hAnsi="ＭＳ 明朝"/>
          <w:sz w:val="22"/>
        </w:rPr>
        <w:t>５つの道の駅</w:t>
      </w:r>
      <w:r w:rsidR="00D62FB9" w:rsidRPr="00155D82">
        <w:rPr>
          <w:rFonts w:ascii="ＭＳ 明朝" w:eastAsia="ＭＳ 明朝" w:hAnsi="ＭＳ 明朝" w:hint="eastAsia"/>
          <w:sz w:val="22"/>
        </w:rPr>
        <w:t>や</w:t>
      </w:r>
      <w:r w:rsidR="00D62FB9" w:rsidRPr="00155D82">
        <w:rPr>
          <w:rFonts w:ascii="ＭＳ 明朝" w:eastAsia="ＭＳ 明朝" w:hAnsi="ＭＳ 明朝"/>
          <w:sz w:val="22"/>
        </w:rPr>
        <w:t>サバーファームなどの観光・集客施設が存在</w:t>
      </w:r>
      <w:r w:rsidR="00D62FB9" w:rsidRPr="00155D82">
        <w:rPr>
          <w:rFonts w:ascii="ＭＳ 明朝" w:eastAsia="ＭＳ 明朝" w:hAnsi="ＭＳ 明朝" w:hint="eastAsia"/>
          <w:sz w:val="22"/>
        </w:rPr>
        <w:t>し、</w:t>
      </w:r>
      <w:r w:rsidR="00D62FB9" w:rsidRPr="00155D82">
        <w:rPr>
          <w:rFonts w:ascii="ＭＳ 明朝" w:eastAsia="ＭＳ 明朝" w:hAnsi="ＭＳ 明朝"/>
          <w:sz w:val="22"/>
        </w:rPr>
        <w:t>古墳群などの世界遺産や大阪</w:t>
      </w:r>
      <w:r w:rsidR="00155D82" w:rsidRPr="00155D82">
        <w:rPr>
          <w:rFonts w:ascii="ＭＳ 明朝" w:eastAsia="ＭＳ 明朝" w:hAnsi="ＭＳ 明朝" w:hint="eastAsia"/>
          <w:sz w:val="22"/>
        </w:rPr>
        <w:t>芸術大学</w:t>
      </w:r>
      <w:r w:rsidR="00D62FB9" w:rsidRPr="00155D82">
        <w:rPr>
          <w:rFonts w:ascii="ＭＳ 明朝" w:eastAsia="ＭＳ 明朝" w:hAnsi="ＭＳ 明朝"/>
          <w:sz w:val="22"/>
        </w:rPr>
        <w:t>などの文化・芸術関連の</w:t>
      </w:r>
      <w:r w:rsidR="00D62FB9" w:rsidRPr="00155D82">
        <w:rPr>
          <w:rFonts w:ascii="ＭＳ 明朝" w:eastAsia="ＭＳ 明朝" w:hAnsi="ＭＳ 明朝" w:hint="eastAsia"/>
          <w:sz w:val="22"/>
        </w:rPr>
        <w:t>機関・施設</w:t>
      </w:r>
      <w:r w:rsidRPr="00155D82">
        <w:rPr>
          <w:rFonts w:ascii="ＭＳ 明朝" w:eastAsia="ＭＳ 明朝" w:hAnsi="ＭＳ 明朝" w:hint="eastAsia"/>
          <w:sz w:val="22"/>
        </w:rPr>
        <w:t>もあります。</w:t>
      </w:r>
    </w:p>
    <w:p w14:paraId="676B9205" w14:textId="26F0A5F5" w:rsidR="00FB7775" w:rsidRPr="00155D82" w:rsidRDefault="001C428F" w:rsidP="00DB5518">
      <w:pPr>
        <w:rPr>
          <w:rFonts w:ascii="ＭＳ 明朝" w:eastAsia="ＭＳ 明朝" w:hAnsi="ＭＳ 明朝"/>
          <w:sz w:val="22"/>
        </w:rPr>
      </w:pPr>
      <w:r w:rsidRPr="00155D82">
        <w:rPr>
          <w:rFonts w:ascii="ＭＳ 明朝" w:eastAsia="ＭＳ 明朝" w:hAnsi="ＭＳ 明朝" w:hint="eastAsia"/>
          <w:sz w:val="22"/>
        </w:rPr>
        <w:t xml:space="preserve">　</w:t>
      </w:r>
      <w:r w:rsidR="0020415A" w:rsidRPr="00155D82">
        <w:rPr>
          <w:rFonts w:ascii="ＭＳ 明朝" w:eastAsia="ＭＳ 明朝" w:hAnsi="ＭＳ 明朝" w:hint="eastAsia"/>
          <w:sz w:val="22"/>
        </w:rPr>
        <w:t>現在</w:t>
      </w:r>
      <w:r w:rsidR="00155D82" w:rsidRPr="00155D82">
        <w:rPr>
          <w:rFonts w:ascii="ＭＳ 明朝" w:eastAsia="ＭＳ 明朝" w:hAnsi="ＭＳ 明朝" w:hint="eastAsia"/>
          <w:sz w:val="22"/>
        </w:rPr>
        <w:t>『</w:t>
      </w:r>
      <w:r w:rsidRPr="00155D82">
        <w:rPr>
          <w:rFonts w:ascii="ＭＳ 明朝" w:eastAsia="ＭＳ 明朝" w:hAnsi="ＭＳ 明朝" w:hint="eastAsia"/>
          <w:sz w:val="22"/>
        </w:rPr>
        <w:t>南河内フルーツ</w:t>
      </w:r>
      <w:r w:rsidR="00155D82" w:rsidRPr="00155D82">
        <w:rPr>
          <w:rFonts w:ascii="ＭＳ 明朝" w:eastAsia="ＭＳ 明朝" w:hAnsi="ＭＳ 明朝" w:hint="eastAsia"/>
          <w:sz w:val="22"/>
        </w:rPr>
        <w:t>』</w:t>
      </w:r>
      <w:r w:rsidRPr="00155D82">
        <w:rPr>
          <w:rFonts w:ascii="ＭＳ 明朝" w:eastAsia="ＭＳ 明朝" w:hAnsi="ＭＳ 明朝" w:hint="eastAsia"/>
          <w:sz w:val="22"/>
        </w:rPr>
        <w:t>をテーマに、南河内地域の各市町村や生産者団体等と連携し、「農」を活かした地域活性化を図る取組み「南河内フルーツキングダムプロジェクト」を実施して</w:t>
      </w:r>
      <w:r w:rsidR="0020415A" w:rsidRPr="00155D82">
        <w:rPr>
          <w:rFonts w:ascii="ＭＳ 明朝" w:eastAsia="ＭＳ 明朝" w:hAnsi="ＭＳ 明朝" w:hint="eastAsia"/>
          <w:sz w:val="22"/>
        </w:rPr>
        <w:t>います。</w:t>
      </w:r>
    </w:p>
    <w:p w14:paraId="58893885" w14:textId="0C1CDE83" w:rsidR="001C428F" w:rsidRDefault="00DB5518" w:rsidP="00FB7775">
      <w:pPr>
        <w:ind w:firstLineChars="100" w:firstLine="205"/>
        <w:rPr>
          <w:rFonts w:ascii="ＭＳ 明朝" w:eastAsia="ＭＳ 明朝" w:hAnsi="ＭＳ 明朝"/>
          <w:sz w:val="22"/>
        </w:rPr>
      </w:pPr>
      <w:r w:rsidRPr="00155D82">
        <w:rPr>
          <w:rFonts w:ascii="ＭＳ 明朝" w:eastAsia="ＭＳ 明朝" w:hAnsi="ＭＳ 明朝" w:hint="eastAsia"/>
          <w:sz w:val="22"/>
        </w:rPr>
        <w:t>今後も、様々なイベントを各市町村や商業施設などにおいて開催いたします。</w:t>
      </w:r>
      <w:r w:rsidR="00FB7775" w:rsidRPr="00155D82">
        <w:rPr>
          <w:rFonts w:ascii="ＭＳ 明朝" w:eastAsia="ＭＳ 明朝" w:hAnsi="ＭＳ 明朝" w:hint="eastAsia"/>
          <w:sz w:val="22"/>
        </w:rPr>
        <w:t>府民の</w:t>
      </w:r>
      <w:r w:rsidRPr="00155D82">
        <w:rPr>
          <w:rFonts w:ascii="ＭＳ 明朝" w:eastAsia="ＭＳ 明朝" w:hAnsi="ＭＳ 明朝" w:hint="eastAsia"/>
          <w:sz w:val="22"/>
        </w:rPr>
        <w:t>皆様のご参加をお待ちしております！</w:t>
      </w:r>
    </w:p>
    <w:p w14:paraId="60CC66D0" w14:textId="66F7A256" w:rsidR="00E566DA" w:rsidRDefault="00D928AF" w:rsidP="00E566DA">
      <w:pPr>
        <w:ind w:firstLineChars="100" w:firstLine="205"/>
        <w:rPr>
          <w:rStyle w:val="aa"/>
          <w:rFonts w:ascii="ＭＳ 明朝" w:eastAsia="ＭＳ 明朝" w:hAnsi="ＭＳ 明朝"/>
          <w:sz w:val="22"/>
        </w:rPr>
      </w:pPr>
      <w:r>
        <w:rPr>
          <w:rFonts w:ascii="ＭＳ 明朝" w:eastAsia="ＭＳ 明朝" w:hAnsi="ＭＳ 明朝" w:hint="eastAsia"/>
          <w:sz w:val="22"/>
        </w:rPr>
        <w:t>参考HP）</w:t>
      </w:r>
      <w:hyperlink r:id="rId6" w:history="1">
        <w:r w:rsidR="00E566DA" w:rsidRPr="007550EF">
          <w:rPr>
            <w:rStyle w:val="aa"/>
            <w:rFonts w:ascii="ＭＳ 明朝" w:eastAsia="ＭＳ 明朝" w:hAnsi="ＭＳ 明朝"/>
            <w:sz w:val="22"/>
          </w:rPr>
          <w:t>https://www.pref.osaka.lg.jp/minamikawachinm/m_index/</w:t>
        </w:r>
      </w:hyperlink>
    </w:p>
    <w:p w14:paraId="441950C5" w14:textId="1F74CD94" w:rsidR="00E3348B" w:rsidRDefault="00E3348B" w:rsidP="00E3348B">
      <w:pPr>
        <w:spacing w:line="440" w:lineRule="exact"/>
        <w:rPr>
          <w:rFonts w:ascii="ＭＳ Ｐゴシック" w:eastAsia="ＭＳ Ｐゴシック" w:hAnsi="ＭＳ Ｐゴシック" w:hint="eastAsia"/>
          <w:b/>
          <w:bCs/>
          <w:color w:val="000000" w:themeColor="text1"/>
          <w:kern w:val="24"/>
          <w:sz w:val="36"/>
          <w:szCs w:val="36"/>
          <w14:textOutline w14:w="9525" w14:cap="rnd" w14:cmpd="sng" w14:algn="ctr">
            <w14:noFill/>
            <w14:prstDash w14:val="solid"/>
            <w14:bevel/>
          </w14:textOutline>
        </w:rPr>
      </w:pPr>
    </w:p>
    <w:p w14:paraId="64F64126" w14:textId="5167DB83" w:rsidR="00E3348B" w:rsidRPr="00300013" w:rsidRDefault="00E3348B" w:rsidP="00E3348B">
      <w:pPr>
        <w:spacing w:line="440" w:lineRule="exact"/>
        <w:rPr>
          <w:rFonts w:ascii="ＭＳ Ｐゴシック" w:eastAsia="ＭＳ Ｐゴシック" w:hAnsi="ＭＳ Ｐゴシック"/>
          <w:b/>
          <w:bCs/>
          <w:color w:val="000000" w:themeColor="text1"/>
          <w:kern w:val="24"/>
          <w:sz w:val="36"/>
          <w:szCs w:val="36"/>
          <w14:textOutline w14:w="9525" w14:cap="rnd" w14:cmpd="sng" w14:algn="ctr">
            <w14:noFill/>
            <w14:prstDash w14:val="solid"/>
            <w14:bevel/>
          </w14:textOutline>
        </w:rPr>
      </w:pPr>
      <w:r w:rsidRPr="00300013">
        <w:rPr>
          <w:rFonts w:ascii="ＭＳ Ｐゴシック" w:eastAsia="ＭＳ Ｐゴシック" w:hAnsi="ＭＳ Ｐゴシック" w:hint="eastAsia"/>
          <w:b/>
          <w:bCs/>
          <w:color w:val="000000" w:themeColor="text1"/>
          <w:kern w:val="24"/>
          <w:sz w:val="36"/>
          <w:szCs w:val="36"/>
          <w14:textOutline w14:w="9525" w14:cap="rnd" w14:cmpd="sng" w14:algn="ctr">
            <w14:noFill/>
            <w14:prstDash w14:val="solid"/>
            <w14:bevel/>
          </w14:textOutline>
        </w:rPr>
        <w:t>開催イベントの紹介</w:t>
      </w:r>
    </w:p>
    <w:p w14:paraId="22745BE6" w14:textId="49E081B3" w:rsidR="00E3348B" w:rsidRDefault="00E3348B" w:rsidP="00E3348B">
      <w:pPr>
        <w:rPr>
          <w:rFonts w:ascii="ＭＳ 明朝" w:eastAsia="ＭＳ 明朝" w:hAnsi="ＭＳ 明朝"/>
          <w:sz w:val="22"/>
          <w:u w:val="single"/>
        </w:rPr>
      </w:pPr>
    </w:p>
    <w:p w14:paraId="5EFF785C" w14:textId="77777777" w:rsidR="00E3348B" w:rsidRPr="00155D82" w:rsidRDefault="00E3348B" w:rsidP="00E3348B">
      <w:pPr>
        <w:spacing w:line="300" w:lineRule="exact"/>
        <w:ind w:firstLineChars="50" w:firstLine="113"/>
        <w:rPr>
          <w:rFonts w:ascii="ＭＳ Ｐゴシック" w:eastAsia="ＭＳ Ｐゴシック" w:hAnsi="ＭＳ Ｐゴシック"/>
          <w:b/>
          <w:bCs/>
          <w:color w:val="000000" w:themeColor="text1"/>
          <w:kern w:val="24"/>
          <w:sz w:val="24"/>
          <w:szCs w:val="24"/>
          <w14:textOutline w14:w="9525" w14:cap="rnd" w14:cmpd="sng" w14:algn="ctr">
            <w14:noFill/>
            <w14:prstDash w14:val="solid"/>
            <w14:bevel/>
          </w14:textOutline>
        </w:rPr>
      </w:pPr>
      <w:r w:rsidRPr="00155D82">
        <w:rPr>
          <w:rFonts w:ascii="ＭＳ Ｐゴシック" w:eastAsia="ＭＳ Ｐゴシック" w:hAnsi="ＭＳ Ｐゴシック" w:hint="eastAsia"/>
          <w:b/>
          <w:bCs/>
          <w:color w:val="000000" w:themeColor="text1"/>
          <w:kern w:val="24"/>
          <w:sz w:val="24"/>
          <w:szCs w:val="24"/>
          <w14:textOutline w14:w="9525" w14:cap="rnd" w14:cmpd="sng" w14:algn="ctr">
            <w14:noFill/>
            <w14:prstDash w14:val="solid"/>
            <w14:bevel/>
          </w14:textOutline>
        </w:rPr>
        <w:t>◇南河内いちご2021発進！</w:t>
      </w:r>
    </w:p>
    <w:p w14:paraId="09B95A36" w14:textId="77777777" w:rsidR="00E3348B" w:rsidRPr="00DC64EB" w:rsidRDefault="00E3348B" w:rsidP="00E3348B">
      <w:pPr>
        <w:spacing w:line="300" w:lineRule="exact"/>
        <w:ind w:firstLineChars="100" w:firstLine="195"/>
        <w:rPr>
          <w:rFonts w:ascii="ＭＳ 明朝" w:eastAsia="ＭＳ 明朝" w:hAnsi="ＭＳ 明朝"/>
          <w:color w:val="000000" w:themeColor="text1"/>
          <w:kern w:val="24"/>
          <w:szCs w:val="21"/>
          <w14:textOutline w14:w="9525" w14:cap="rnd" w14:cmpd="sng" w14:algn="ctr">
            <w14:noFill/>
            <w14:prstDash w14:val="solid"/>
            <w14:bevel/>
          </w14:textOutline>
        </w:rPr>
      </w:pPr>
      <w:r w:rsidRPr="00FB7775">
        <w:rPr>
          <w:rFonts w:ascii="ＭＳ Ｐゴシック" w:eastAsia="ＭＳ Ｐゴシック" w:hAnsi="ＭＳ Ｐゴシック" w:hint="eastAsia"/>
          <w:color w:val="000000" w:themeColor="text1"/>
          <w:kern w:val="24"/>
          <w:szCs w:val="21"/>
          <w14:textOutline w14:w="9525" w14:cap="rnd" w14:cmpd="sng" w14:algn="ctr">
            <w14:noFill/>
            <w14:prstDash w14:val="solid"/>
            <w14:bevel/>
          </w14:textOutline>
        </w:rPr>
        <w:t xml:space="preserve">　 </w:t>
      </w:r>
      <w:r w:rsidRPr="00FB7775">
        <w:rPr>
          <w:rFonts w:ascii="ＭＳ Ｐゴシック" w:eastAsia="ＭＳ Ｐゴシック" w:hAnsi="ＭＳ Ｐゴシック"/>
          <w:color w:val="000000" w:themeColor="text1"/>
          <w:kern w:val="24"/>
          <w:szCs w:val="21"/>
          <w14:textOutline w14:w="9525" w14:cap="rnd" w14:cmpd="sng" w14:algn="ctr">
            <w14:noFill/>
            <w14:prstDash w14:val="solid"/>
            <w14:bevel/>
          </w14:textOutline>
        </w:rPr>
        <w:t xml:space="preserve"> </w:t>
      </w:r>
      <w:r w:rsidRPr="00DC64EB">
        <w:rPr>
          <w:rFonts w:ascii="ＭＳ 明朝" w:eastAsia="ＭＳ 明朝" w:hAnsi="ＭＳ 明朝" w:hint="eastAsia"/>
          <w:color w:val="000000" w:themeColor="text1"/>
          <w:kern w:val="24"/>
          <w:szCs w:val="21"/>
          <w14:textOutline w14:w="9525" w14:cap="rnd" w14:cmpd="sng" w14:algn="ctr">
            <w14:noFill/>
            <w14:prstDash w14:val="solid"/>
            <w14:bevel/>
          </w14:textOutline>
        </w:rPr>
        <w:t>開催日2021年12月５日</w:t>
      </w:r>
    </w:p>
    <w:p w14:paraId="26C6759A" w14:textId="77777777" w:rsidR="00E3348B" w:rsidRPr="00DC64EB" w:rsidRDefault="00E3348B" w:rsidP="00E3348B">
      <w:pPr>
        <w:spacing w:line="300" w:lineRule="exact"/>
        <w:ind w:firstLineChars="250" w:firstLine="488"/>
        <w:rPr>
          <w:rFonts w:ascii="ＭＳ 明朝" w:eastAsia="ＭＳ 明朝" w:hAnsi="ＭＳ 明朝"/>
          <w:color w:val="000000" w:themeColor="text1"/>
          <w:kern w:val="24"/>
          <w:szCs w:val="21"/>
          <w14:textOutline w14:w="9525" w14:cap="rnd" w14:cmpd="sng" w14:algn="ctr">
            <w14:noFill/>
            <w14:prstDash w14:val="solid"/>
            <w14:bevel/>
          </w14:textOutline>
        </w:rPr>
      </w:pPr>
      <w:r w:rsidRPr="00DC64EB">
        <w:rPr>
          <w:rFonts w:ascii="ＭＳ 明朝" w:eastAsia="ＭＳ 明朝" w:hAnsi="ＭＳ 明朝" w:hint="eastAsia"/>
          <w:color w:val="000000" w:themeColor="text1"/>
          <w:kern w:val="24"/>
          <w:szCs w:val="21"/>
          <w14:textOutline w14:w="9525" w14:cap="rnd" w14:cmpd="sng" w14:algn="ctr">
            <w14:noFill/>
            <w14:prstDash w14:val="solid"/>
            <w14:bevel/>
          </w14:textOutline>
        </w:rPr>
        <w:t>＠富田林市農業公園サバーファーム</w:t>
      </w:r>
    </w:p>
    <w:p w14:paraId="269A6053" w14:textId="77777777" w:rsidR="00E3348B" w:rsidRPr="00FB7775" w:rsidRDefault="00E3348B" w:rsidP="00E3348B">
      <w:pPr>
        <w:spacing w:line="300" w:lineRule="exact"/>
        <w:ind w:firstLineChars="150" w:firstLine="293"/>
        <w:rPr>
          <w:rFonts w:ascii="ＭＳ Ｐゴシック" w:eastAsia="ＭＳ Ｐゴシック" w:hAnsi="ＭＳ Ｐゴシック"/>
          <w:color w:val="000000" w:themeColor="text1"/>
          <w:kern w:val="24"/>
          <w:szCs w:val="21"/>
          <w14:textOutline w14:w="9525" w14:cap="rnd" w14:cmpd="sng" w14:algn="ctr">
            <w14:noFill/>
            <w14:prstDash w14:val="solid"/>
            <w14:bevel/>
          </w14:textOutline>
        </w:rPr>
      </w:pPr>
    </w:p>
    <w:p w14:paraId="0B6E1FA8" w14:textId="77777777" w:rsidR="00E3348B" w:rsidRPr="00155D82" w:rsidRDefault="00E3348B" w:rsidP="00E3348B">
      <w:pPr>
        <w:spacing w:line="300" w:lineRule="exact"/>
        <w:ind w:firstLineChars="50" w:firstLine="113"/>
        <w:rPr>
          <w:rFonts w:ascii="ＭＳ Ｐゴシック" w:eastAsia="ＭＳ Ｐゴシック" w:hAnsi="ＭＳ Ｐゴシック"/>
          <w:b/>
          <w:bCs/>
          <w:color w:val="000000" w:themeColor="text1"/>
          <w:kern w:val="24"/>
          <w:sz w:val="24"/>
          <w:szCs w:val="24"/>
          <w14:textOutline w14:w="9525" w14:cap="rnd" w14:cmpd="sng" w14:algn="ctr">
            <w14:noFill/>
            <w14:prstDash w14:val="solid"/>
            <w14:bevel/>
          </w14:textOutline>
        </w:rPr>
      </w:pPr>
      <w:r w:rsidRPr="00155D82">
        <w:rPr>
          <w:rFonts w:ascii="ＭＳ Ｐゴシック" w:eastAsia="ＭＳ Ｐゴシック" w:hAnsi="ＭＳ Ｐゴシック" w:hint="eastAsia"/>
          <w:b/>
          <w:bCs/>
          <w:color w:val="000000" w:themeColor="text1"/>
          <w:kern w:val="24"/>
          <w:sz w:val="24"/>
          <w:szCs w:val="24"/>
          <w14:textOutline w14:w="9525" w14:cap="rnd" w14:cmpd="sng" w14:algn="ctr">
            <w14:noFill/>
            <w14:prstDash w14:val="solid"/>
            <w14:bevel/>
          </w14:textOutline>
        </w:rPr>
        <w:t>◇南河内フルーツマルシェ</w:t>
      </w:r>
    </w:p>
    <w:p w14:paraId="1AC118CB" w14:textId="77777777" w:rsidR="00E3348B" w:rsidRPr="00DC64EB" w:rsidRDefault="00E3348B" w:rsidP="00E3348B">
      <w:pPr>
        <w:spacing w:line="300" w:lineRule="exact"/>
        <w:ind w:firstLineChars="200" w:firstLine="391"/>
        <w:rPr>
          <w:rFonts w:ascii="ＭＳ 明朝" w:eastAsia="ＭＳ 明朝" w:hAnsi="ＭＳ 明朝"/>
          <w:color w:val="000000" w:themeColor="text1"/>
          <w:kern w:val="24"/>
          <w:szCs w:val="21"/>
          <w14:textOutline w14:w="9525" w14:cap="rnd" w14:cmpd="sng" w14:algn="ctr">
            <w14:noFill/>
            <w14:prstDash w14:val="solid"/>
            <w14:bevel/>
          </w14:textOutline>
        </w:rPr>
      </w:pPr>
      <w:r w:rsidRPr="00FB7775">
        <w:rPr>
          <w:rFonts w:ascii="ＭＳ Ｐゴシック" w:eastAsia="ＭＳ Ｐゴシック" w:hAnsi="ＭＳ Ｐゴシック" w:hint="eastAsia"/>
          <w:color w:val="000000" w:themeColor="text1"/>
          <w:kern w:val="24"/>
          <w:szCs w:val="21"/>
          <w14:textOutline w14:w="9525" w14:cap="rnd" w14:cmpd="sng" w14:algn="ctr">
            <w14:noFill/>
            <w14:prstDash w14:val="solid"/>
            <w14:bevel/>
          </w14:textOutline>
        </w:rPr>
        <w:t xml:space="preserve">　</w:t>
      </w:r>
      <w:r w:rsidRPr="00DC64EB">
        <w:rPr>
          <w:rFonts w:ascii="ＭＳ 明朝" w:eastAsia="ＭＳ 明朝" w:hAnsi="ＭＳ 明朝" w:hint="eastAsia"/>
          <w:color w:val="000000" w:themeColor="text1"/>
          <w:kern w:val="24"/>
          <w:szCs w:val="21"/>
          <w14:textOutline w14:w="9525" w14:cap="rnd" w14:cmpd="sng" w14:algn="ctr">
            <w14:noFill/>
            <w14:prstDash w14:val="solid"/>
            <w14:bevel/>
          </w14:textOutline>
        </w:rPr>
        <w:t>開催日2022年10月2日</w:t>
      </w:r>
    </w:p>
    <w:p w14:paraId="7CE0F663" w14:textId="77777777" w:rsidR="00E3348B" w:rsidRPr="00DC64EB" w:rsidRDefault="00E3348B" w:rsidP="00E3348B">
      <w:pPr>
        <w:spacing w:line="300" w:lineRule="exact"/>
        <w:ind w:firstLineChars="250" w:firstLine="488"/>
        <w:rPr>
          <w:rFonts w:ascii="ＭＳ 明朝" w:eastAsia="ＭＳ 明朝" w:hAnsi="ＭＳ 明朝"/>
          <w:color w:val="000000" w:themeColor="text1"/>
          <w:kern w:val="24"/>
          <w:szCs w:val="21"/>
          <w14:textOutline w14:w="9525" w14:cap="rnd" w14:cmpd="sng" w14:algn="ctr">
            <w14:noFill/>
            <w14:prstDash w14:val="solid"/>
            <w14:bevel/>
          </w14:textOutline>
        </w:rPr>
      </w:pPr>
      <w:r w:rsidRPr="00DC64EB">
        <w:rPr>
          <w:rFonts w:ascii="ＭＳ 明朝" w:eastAsia="ＭＳ 明朝" w:hAnsi="ＭＳ 明朝" w:hint="eastAsia"/>
          <w:color w:val="000000" w:themeColor="text1"/>
          <w:kern w:val="24"/>
          <w:szCs w:val="21"/>
          <w14:textOutline w14:w="9525" w14:cap="rnd" w14:cmpd="sng" w14:algn="ctr">
            <w14:noFill/>
            <w14:prstDash w14:val="solid"/>
            <w14:bevel/>
          </w14:textOutline>
        </w:rPr>
        <w:t>＠大阪府立近つ飛鳥博物館</w:t>
      </w:r>
    </w:p>
    <w:p w14:paraId="5D594194" w14:textId="77777777" w:rsidR="00E3348B" w:rsidRPr="00300013" w:rsidRDefault="00E3348B" w:rsidP="00E3348B">
      <w:pPr>
        <w:spacing w:line="300" w:lineRule="exact"/>
        <w:ind w:firstLineChars="150" w:firstLine="293"/>
        <w:rPr>
          <w:rFonts w:ascii="ＭＳ Ｐゴシック" w:eastAsia="ＭＳ Ｐゴシック" w:hAnsi="ＭＳ Ｐゴシック"/>
          <w:color w:val="000000" w:themeColor="text1"/>
          <w:kern w:val="24"/>
          <w:szCs w:val="21"/>
          <w14:textOutline w14:w="9525" w14:cap="rnd" w14:cmpd="sng" w14:algn="ctr">
            <w14:noFill/>
            <w14:prstDash w14:val="solid"/>
            <w14:bevel/>
          </w14:textOutline>
        </w:rPr>
      </w:pPr>
    </w:p>
    <w:p w14:paraId="4435B04B" w14:textId="77777777" w:rsidR="00E3348B" w:rsidRPr="00155D82" w:rsidRDefault="00E3348B" w:rsidP="00E3348B">
      <w:pPr>
        <w:spacing w:line="300" w:lineRule="exact"/>
        <w:ind w:firstLineChars="50" w:firstLine="113"/>
        <w:rPr>
          <w:rFonts w:ascii="ＭＳ Ｐゴシック" w:eastAsia="ＭＳ Ｐゴシック" w:hAnsi="ＭＳ Ｐゴシック"/>
          <w:b/>
          <w:bCs/>
          <w:color w:val="000000" w:themeColor="text1"/>
          <w:kern w:val="24"/>
          <w:sz w:val="24"/>
          <w:szCs w:val="24"/>
          <w14:textOutline w14:w="9525" w14:cap="rnd" w14:cmpd="sng" w14:algn="ctr">
            <w14:noFill/>
            <w14:prstDash w14:val="solid"/>
            <w14:bevel/>
          </w14:textOutline>
        </w:rPr>
      </w:pPr>
      <w:r w:rsidRPr="00155D82">
        <w:rPr>
          <w:rFonts w:ascii="ＭＳ Ｐゴシック" w:eastAsia="ＭＳ Ｐゴシック" w:hAnsi="ＭＳ Ｐゴシック" w:hint="eastAsia"/>
          <w:b/>
          <w:bCs/>
          <w:color w:val="000000" w:themeColor="text1"/>
          <w:kern w:val="24"/>
          <w:sz w:val="24"/>
          <w:szCs w:val="24"/>
          <w14:textOutline w14:w="9525" w14:cap="rnd" w14:cmpd="sng" w14:algn="ctr">
            <w14:noFill/>
            <w14:prstDash w14:val="solid"/>
            <w14:bevel/>
          </w14:textOutline>
        </w:rPr>
        <w:t>◇南河内フルーツフェス</w:t>
      </w:r>
    </w:p>
    <w:p w14:paraId="5AB90BCE" w14:textId="77777777" w:rsidR="00E3348B" w:rsidRPr="00DC64EB" w:rsidRDefault="00E3348B" w:rsidP="00E3348B">
      <w:pPr>
        <w:spacing w:line="300" w:lineRule="exact"/>
        <w:rPr>
          <w:rFonts w:ascii="ＭＳ 明朝" w:eastAsia="ＭＳ 明朝" w:hAnsi="ＭＳ 明朝"/>
          <w:color w:val="000000" w:themeColor="text1"/>
          <w:kern w:val="24"/>
          <w:szCs w:val="21"/>
          <w14:textOutline w14:w="9525" w14:cap="rnd" w14:cmpd="sng" w14:algn="ctr">
            <w14:noFill/>
            <w14:prstDash w14:val="solid"/>
            <w14:bevel/>
          </w14:textOutline>
        </w:rPr>
      </w:pPr>
      <w:r w:rsidRPr="00FB7775">
        <w:rPr>
          <w:rFonts w:ascii="ＭＳ Ｐゴシック" w:eastAsia="ＭＳ Ｐゴシック" w:hAnsi="ＭＳ Ｐゴシック" w:hint="eastAsia"/>
          <w:color w:val="000000" w:themeColor="text1"/>
          <w:kern w:val="24"/>
          <w:szCs w:val="21"/>
          <w14:textOutline w14:w="9525" w14:cap="rnd" w14:cmpd="sng" w14:algn="ctr">
            <w14:noFill/>
            <w14:prstDash w14:val="solid"/>
            <w14:bevel/>
          </w14:textOutline>
        </w:rPr>
        <w:t xml:space="preserve">　　</w:t>
      </w:r>
      <w:r>
        <w:rPr>
          <w:rFonts w:ascii="ＭＳ Ｐゴシック" w:eastAsia="ＭＳ Ｐゴシック" w:hAnsi="ＭＳ Ｐゴシック" w:hint="eastAsia"/>
          <w:color w:val="000000" w:themeColor="text1"/>
          <w:kern w:val="24"/>
          <w:szCs w:val="21"/>
          <w14:textOutline w14:w="9525" w14:cap="rnd" w14:cmpd="sng" w14:algn="ctr">
            <w14:noFill/>
            <w14:prstDash w14:val="solid"/>
            <w14:bevel/>
          </w14:textOutline>
        </w:rPr>
        <w:t xml:space="preserve">　</w:t>
      </w:r>
      <w:r w:rsidRPr="00FB7775">
        <w:rPr>
          <w:rFonts w:ascii="ＭＳ Ｐゴシック" w:eastAsia="ＭＳ Ｐゴシック" w:hAnsi="ＭＳ Ｐゴシック" w:hint="eastAsia"/>
          <w:color w:val="000000" w:themeColor="text1"/>
          <w:kern w:val="24"/>
          <w:szCs w:val="21"/>
          <w14:textOutline w14:w="9525" w14:cap="rnd" w14:cmpd="sng" w14:algn="ctr">
            <w14:noFill/>
            <w14:prstDash w14:val="solid"/>
            <w14:bevel/>
          </w14:textOutline>
        </w:rPr>
        <w:t xml:space="preserve">　</w:t>
      </w:r>
      <w:r w:rsidRPr="00DC64EB">
        <w:rPr>
          <w:rFonts w:ascii="ＭＳ 明朝" w:eastAsia="ＭＳ 明朝" w:hAnsi="ＭＳ 明朝" w:hint="eastAsia"/>
          <w:color w:val="000000" w:themeColor="text1"/>
          <w:kern w:val="24"/>
          <w:szCs w:val="21"/>
          <w14:textOutline w14:w="9525" w14:cap="rnd" w14:cmpd="sng" w14:algn="ctr">
            <w14:noFill/>
            <w14:prstDash w14:val="solid"/>
            <w14:bevel/>
          </w14:textOutline>
        </w:rPr>
        <w:t>開催日2023年３月４日</w:t>
      </w:r>
    </w:p>
    <w:p w14:paraId="0806C085" w14:textId="77777777" w:rsidR="00E3348B" w:rsidRPr="00DC64EB" w:rsidRDefault="00E3348B" w:rsidP="00E3348B">
      <w:pPr>
        <w:spacing w:line="300" w:lineRule="exact"/>
        <w:ind w:firstLineChars="250" w:firstLine="488"/>
        <w:rPr>
          <w:rFonts w:ascii="ＭＳ 明朝" w:eastAsia="ＭＳ 明朝" w:hAnsi="ＭＳ 明朝"/>
          <w:color w:val="000000" w:themeColor="text1"/>
          <w:kern w:val="24"/>
          <w:szCs w:val="21"/>
          <w14:textOutline w14:w="9525" w14:cap="rnd" w14:cmpd="sng" w14:algn="ctr">
            <w14:noFill/>
            <w14:prstDash w14:val="solid"/>
            <w14:bevel/>
          </w14:textOutline>
        </w:rPr>
      </w:pPr>
      <w:r w:rsidRPr="00DC64EB">
        <w:rPr>
          <w:rFonts w:ascii="ＭＳ 明朝" w:eastAsia="ＭＳ 明朝" w:hAnsi="ＭＳ 明朝" w:hint="eastAsia"/>
          <w:color w:val="000000" w:themeColor="text1"/>
          <w:kern w:val="24"/>
          <w:szCs w:val="21"/>
          <w14:textOutline w14:w="9525" w14:cap="rnd" w14:cmpd="sng" w14:algn="ctr">
            <w14:noFill/>
            <w14:prstDash w14:val="solid"/>
            <w14:bevel/>
          </w14:textOutline>
        </w:rPr>
        <w:t>＠天王寺公園エントランスエリア「てんしば」</w:t>
      </w:r>
    </w:p>
    <w:p w14:paraId="06146A43" w14:textId="77777777" w:rsidR="00E3348B" w:rsidRPr="00DC64EB" w:rsidRDefault="00E3348B" w:rsidP="00E3348B">
      <w:pPr>
        <w:spacing w:line="300" w:lineRule="exact"/>
        <w:ind w:firstLineChars="200" w:firstLine="391"/>
        <w:rPr>
          <w:rFonts w:ascii="ＭＳ 明朝" w:eastAsia="ＭＳ 明朝" w:hAnsi="ＭＳ 明朝"/>
          <w:color w:val="000000" w:themeColor="text1"/>
          <w:kern w:val="24"/>
          <w:szCs w:val="21"/>
          <w14:textOutline w14:w="9525" w14:cap="rnd" w14:cmpd="sng" w14:algn="ctr">
            <w14:noFill/>
            <w14:prstDash w14:val="solid"/>
            <w14:bevel/>
          </w14:textOutline>
        </w:rPr>
      </w:pPr>
    </w:p>
    <w:p w14:paraId="583D4BCE" w14:textId="77777777" w:rsidR="00E3348B" w:rsidRPr="00155D82" w:rsidRDefault="00E3348B" w:rsidP="00E3348B">
      <w:pPr>
        <w:spacing w:line="300" w:lineRule="exact"/>
        <w:ind w:firstLineChars="50" w:firstLine="113"/>
        <w:rPr>
          <w:rFonts w:ascii="ＭＳ Ｐゴシック" w:eastAsia="ＭＳ Ｐゴシック" w:hAnsi="ＭＳ Ｐゴシック"/>
          <w:b/>
          <w:bCs/>
          <w:color w:val="000000" w:themeColor="text1"/>
          <w:kern w:val="24"/>
          <w:sz w:val="24"/>
          <w:szCs w:val="24"/>
          <w14:textOutline w14:w="9525" w14:cap="rnd" w14:cmpd="sng" w14:algn="ctr">
            <w14:noFill/>
            <w14:prstDash w14:val="solid"/>
            <w14:bevel/>
          </w14:textOutline>
        </w:rPr>
      </w:pPr>
      <w:r w:rsidRPr="00155D82">
        <w:rPr>
          <w:rFonts w:ascii="ＭＳ Ｐゴシック" w:eastAsia="ＭＳ Ｐゴシック" w:hAnsi="ＭＳ Ｐゴシック" w:hint="eastAsia"/>
          <w:b/>
          <w:bCs/>
          <w:color w:val="000000" w:themeColor="text1"/>
          <w:kern w:val="24"/>
          <w:sz w:val="24"/>
          <w:szCs w:val="24"/>
          <w14:textOutline w14:w="9525" w14:cap="rnd" w14:cmpd="sng" w14:algn="ctr">
            <w14:noFill/>
            <w14:prstDash w14:val="solid"/>
            <w14:bevel/>
          </w14:textOutline>
        </w:rPr>
        <w:t>◇大阪ぶどうエキスポ</w:t>
      </w:r>
      <w:r w:rsidRPr="00155D82">
        <w:rPr>
          <w:rFonts w:ascii="ＭＳ Ｐゴシック" w:eastAsia="ＭＳ Ｐゴシック" w:hAnsi="ＭＳ Ｐゴシック"/>
          <w:b/>
          <w:bCs/>
          <w:color w:val="000000" w:themeColor="text1"/>
          <w:kern w:val="24"/>
          <w:sz w:val="24"/>
          <w:szCs w:val="24"/>
          <w14:textOutline w14:w="9525" w14:cap="rnd" w14:cmpd="sng" w14:algn="ctr">
            <w14:noFill/>
            <w14:prstDash w14:val="solid"/>
            <w14:bevel/>
          </w14:textOutline>
        </w:rPr>
        <w:t>2023＠てんしば</w:t>
      </w:r>
    </w:p>
    <w:p w14:paraId="4291F1E8" w14:textId="77777777" w:rsidR="00E3348B" w:rsidRPr="00DC64EB" w:rsidRDefault="00E3348B" w:rsidP="00E3348B">
      <w:pPr>
        <w:spacing w:line="300" w:lineRule="exact"/>
        <w:ind w:firstLineChars="100" w:firstLine="195"/>
        <w:rPr>
          <w:rFonts w:ascii="ＭＳ 明朝" w:eastAsia="ＭＳ 明朝" w:hAnsi="ＭＳ 明朝"/>
          <w:color w:val="000000" w:themeColor="text1"/>
          <w:kern w:val="24"/>
          <w:szCs w:val="21"/>
          <w14:textOutline w14:w="9525" w14:cap="rnd" w14:cmpd="sng" w14:algn="ctr">
            <w14:noFill/>
            <w14:prstDash w14:val="solid"/>
            <w14:bevel/>
          </w14:textOutline>
        </w:rPr>
      </w:pPr>
      <w:r w:rsidRPr="00FB7775">
        <w:rPr>
          <w:rFonts w:ascii="ＭＳ Ｐゴシック" w:eastAsia="ＭＳ Ｐゴシック" w:hAnsi="ＭＳ Ｐゴシック" w:hint="eastAsia"/>
          <w:color w:val="000000" w:themeColor="text1"/>
          <w:kern w:val="24"/>
          <w:szCs w:val="21"/>
          <w14:textOutline w14:w="9525" w14:cap="rnd" w14:cmpd="sng" w14:algn="ctr">
            <w14:noFill/>
            <w14:prstDash w14:val="solid"/>
            <w14:bevel/>
          </w14:textOutline>
        </w:rPr>
        <w:t xml:space="preserve">　　</w:t>
      </w:r>
      <w:r w:rsidRPr="00DC64EB">
        <w:rPr>
          <w:rFonts w:ascii="ＭＳ 明朝" w:eastAsia="ＭＳ 明朝" w:hAnsi="ＭＳ 明朝" w:hint="eastAsia"/>
          <w:color w:val="000000" w:themeColor="text1"/>
          <w:kern w:val="24"/>
          <w:szCs w:val="21"/>
          <w14:textOutline w14:w="9525" w14:cap="rnd" w14:cmpd="sng" w14:algn="ctr">
            <w14:noFill/>
            <w14:prstDash w14:val="solid"/>
            <w14:bevel/>
          </w14:textOutline>
        </w:rPr>
        <w:t xml:space="preserve"> 開催日2</w:t>
      </w:r>
      <w:r w:rsidRPr="00DC64EB">
        <w:rPr>
          <w:rFonts w:ascii="ＭＳ 明朝" w:eastAsia="ＭＳ 明朝" w:hAnsi="ＭＳ 明朝"/>
          <w:color w:val="000000" w:themeColor="text1"/>
          <w:kern w:val="24"/>
          <w:szCs w:val="21"/>
          <w14:textOutline w14:w="9525" w14:cap="rnd" w14:cmpd="sng" w14:algn="ctr">
            <w14:noFill/>
            <w14:prstDash w14:val="solid"/>
            <w14:bevel/>
          </w14:textOutline>
        </w:rPr>
        <w:t>023</w:t>
      </w:r>
      <w:r w:rsidRPr="00DC64EB">
        <w:rPr>
          <w:rFonts w:ascii="ＭＳ 明朝" w:eastAsia="ＭＳ 明朝" w:hAnsi="ＭＳ 明朝" w:hint="eastAsia"/>
          <w:color w:val="000000" w:themeColor="text1"/>
          <w:kern w:val="24"/>
          <w:szCs w:val="21"/>
          <w14:textOutline w14:w="9525" w14:cap="rnd" w14:cmpd="sng" w14:algn="ctr">
            <w14:noFill/>
            <w14:prstDash w14:val="solid"/>
            <w14:bevel/>
          </w14:textOutline>
        </w:rPr>
        <w:t>年８月1</w:t>
      </w:r>
      <w:r w:rsidRPr="00DC64EB">
        <w:rPr>
          <w:rFonts w:ascii="ＭＳ 明朝" w:eastAsia="ＭＳ 明朝" w:hAnsi="ＭＳ 明朝"/>
          <w:color w:val="000000" w:themeColor="text1"/>
          <w:kern w:val="24"/>
          <w:szCs w:val="21"/>
          <w14:textOutline w14:w="9525" w14:cap="rnd" w14:cmpd="sng" w14:algn="ctr">
            <w14:noFill/>
            <w14:prstDash w14:val="solid"/>
            <w14:bevel/>
          </w14:textOutline>
        </w:rPr>
        <w:t>8</w:t>
      </w:r>
      <w:r w:rsidRPr="00DC64EB">
        <w:rPr>
          <w:rFonts w:ascii="ＭＳ 明朝" w:eastAsia="ＭＳ 明朝" w:hAnsi="ＭＳ 明朝" w:hint="eastAsia"/>
          <w:color w:val="000000" w:themeColor="text1"/>
          <w:kern w:val="24"/>
          <w:szCs w:val="21"/>
          <w14:textOutline w14:w="9525" w14:cap="rnd" w14:cmpd="sng" w14:algn="ctr">
            <w14:noFill/>
            <w14:prstDash w14:val="solid"/>
            <w14:bevel/>
          </w14:textOutline>
        </w:rPr>
        <w:t>日</w:t>
      </w:r>
    </w:p>
    <w:p w14:paraId="73FA237A" w14:textId="77777777" w:rsidR="00E3348B" w:rsidRPr="00DC64EB" w:rsidRDefault="00E3348B" w:rsidP="00E3348B">
      <w:pPr>
        <w:spacing w:line="300" w:lineRule="exact"/>
        <w:ind w:firstLineChars="300" w:firstLine="586"/>
        <w:rPr>
          <w:rFonts w:ascii="ＭＳ 明朝" w:eastAsia="ＭＳ 明朝" w:hAnsi="ＭＳ 明朝"/>
          <w:color w:val="000000" w:themeColor="text1"/>
          <w:kern w:val="24"/>
          <w:szCs w:val="21"/>
          <w14:textOutline w14:w="9525" w14:cap="rnd" w14:cmpd="sng" w14:algn="ctr">
            <w14:noFill/>
            <w14:prstDash w14:val="solid"/>
            <w14:bevel/>
          </w14:textOutline>
        </w:rPr>
      </w:pPr>
      <w:r w:rsidRPr="00DC64EB">
        <w:rPr>
          <w:rFonts w:ascii="ＭＳ 明朝" w:eastAsia="ＭＳ 明朝" w:hAnsi="ＭＳ 明朝" w:hint="eastAsia"/>
          <w:color w:val="000000" w:themeColor="text1"/>
          <w:kern w:val="24"/>
          <w:szCs w:val="21"/>
          <w14:textOutline w14:w="9525" w14:cap="rnd" w14:cmpd="sng" w14:algn="ctr">
            <w14:noFill/>
            <w14:prstDash w14:val="solid"/>
            <w14:bevel/>
          </w14:textOutline>
        </w:rPr>
        <w:t>＠天王寺公園エントランスエリア「てんしば」</w:t>
      </w:r>
    </w:p>
    <w:p w14:paraId="5E2FE320" w14:textId="77777777" w:rsidR="00E3348B" w:rsidRPr="00300013" w:rsidRDefault="00E3348B" w:rsidP="00E3348B">
      <w:pPr>
        <w:spacing w:line="300" w:lineRule="exact"/>
        <w:ind w:firstLineChars="200" w:firstLine="391"/>
        <w:rPr>
          <w:rFonts w:ascii="ＭＳ Ｐゴシック" w:eastAsia="ＭＳ Ｐゴシック" w:hAnsi="ＭＳ Ｐゴシック"/>
          <w:color w:val="000000" w:themeColor="text1"/>
          <w:kern w:val="24"/>
          <w:szCs w:val="21"/>
          <w14:textOutline w14:w="9525" w14:cap="rnd" w14:cmpd="sng" w14:algn="ctr">
            <w14:noFill/>
            <w14:prstDash w14:val="solid"/>
            <w14:bevel/>
          </w14:textOutline>
        </w:rPr>
      </w:pPr>
    </w:p>
    <w:p w14:paraId="6E291A5D" w14:textId="77777777" w:rsidR="00E3348B" w:rsidRPr="00155D82" w:rsidRDefault="00E3348B" w:rsidP="00E3348B">
      <w:pPr>
        <w:spacing w:line="300" w:lineRule="exact"/>
        <w:ind w:firstLineChars="50" w:firstLine="113"/>
        <w:rPr>
          <w:rFonts w:ascii="ＭＳ Ｐゴシック" w:eastAsia="ＭＳ Ｐゴシック" w:hAnsi="ＭＳ Ｐゴシック"/>
          <w:b/>
          <w:bCs/>
          <w:color w:val="000000" w:themeColor="text1"/>
          <w:kern w:val="24"/>
          <w:sz w:val="24"/>
          <w:szCs w:val="24"/>
          <w14:textOutline w14:w="9525" w14:cap="rnd" w14:cmpd="sng" w14:algn="ctr">
            <w14:noFill/>
            <w14:prstDash w14:val="solid"/>
            <w14:bevel/>
          </w14:textOutline>
        </w:rPr>
      </w:pPr>
      <w:r w:rsidRPr="00155D82">
        <w:rPr>
          <w:rFonts w:ascii="ＭＳ Ｐゴシック" w:eastAsia="ＭＳ Ｐゴシック" w:hAnsi="ＭＳ Ｐゴシック" w:hint="eastAsia"/>
          <w:b/>
          <w:bCs/>
          <w:color w:val="000000" w:themeColor="text1"/>
          <w:kern w:val="24"/>
          <w:sz w:val="24"/>
          <w:szCs w:val="24"/>
          <w14:textOutline w14:w="9525" w14:cap="rnd" w14:cmpd="sng" w14:algn="ctr">
            <w14:noFill/>
            <w14:prstDash w14:val="solid"/>
            <w14:bevel/>
          </w14:textOutline>
        </w:rPr>
        <w:t>◇大阪いちじくまつり2</w:t>
      </w:r>
      <w:r w:rsidRPr="00155D82">
        <w:rPr>
          <w:rFonts w:ascii="ＭＳ Ｐゴシック" w:eastAsia="ＭＳ Ｐゴシック" w:hAnsi="ＭＳ Ｐゴシック"/>
          <w:b/>
          <w:bCs/>
          <w:color w:val="000000" w:themeColor="text1"/>
          <w:kern w:val="24"/>
          <w:sz w:val="24"/>
          <w:szCs w:val="24"/>
          <w14:textOutline w14:w="9525" w14:cap="rnd" w14:cmpd="sng" w14:algn="ctr">
            <w14:noFill/>
            <w14:prstDash w14:val="solid"/>
            <w14:bevel/>
          </w14:textOutline>
        </w:rPr>
        <w:t>023</w:t>
      </w:r>
    </w:p>
    <w:p w14:paraId="39E55686" w14:textId="77777777" w:rsidR="00E3348B" w:rsidRPr="00DC64EB" w:rsidRDefault="00E3348B" w:rsidP="00E3348B">
      <w:pPr>
        <w:spacing w:line="300" w:lineRule="exact"/>
        <w:ind w:firstLineChars="300" w:firstLine="586"/>
        <w:rPr>
          <w:rFonts w:ascii="ＭＳ 明朝" w:eastAsia="ＭＳ 明朝" w:hAnsi="ＭＳ 明朝"/>
          <w:color w:val="000000" w:themeColor="text1"/>
          <w:kern w:val="24"/>
          <w:szCs w:val="21"/>
          <w14:textOutline w14:w="9525" w14:cap="rnd" w14:cmpd="sng" w14:algn="ctr">
            <w14:noFill/>
            <w14:prstDash w14:val="solid"/>
            <w14:bevel/>
          </w14:textOutline>
        </w:rPr>
      </w:pPr>
      <w:r w:rsidRPr="00DC64EB">
        <w:rPr>
          <w:rFonts w:ascii="ＭＳ 明朝" w:eastAsia="ＭＳ 明朝" w:hAnsi="ＭＳ 明朝" w:hint="eastAsia"/>
          <w:color w:val="000000" w:themeColor="text1"/>
          <w:kern w:val="24"/>
          <w:szCs w:val="21"/>
          <w14:textOutline w14:w="9525" w14:cap="rnd" w14:cmpd="sng" w14:algn="ctr">
            <w14:noFill/>
            <w14:prstDash w14:val="solid"/>
            <w14:bevel/>
          </w14:textOutline>
        </w:rPr>
        <w:t>開催日2023年８月2</w:t>
      </w:r>
      <w:r w:rsidRPr="00DC64EB">
        <w:rPr>
          <w:rFonts w:ascii="ＭＳ 明朝" w:eastAsia="ＭＳ 明朝" w:hAnsi="ＭＳ 明朝"/>
          <w:color w:val="000000" w:themeColor="text1"/>
          <w:kern w:val="24"/>
          <w:szCs w:val="21"/>
          <w14:textOutline w14:w="9525" w14:cap="rnd" w14:cmpd="sng" w14:algn="ctr">
            <w14:noFill/>
            <w14:prstDash w14:val="solid"/>
            <w14:bevel/>
          </w14:textOutline>
        </w:rPr>
        <w:t>0</w:t>
      </w:r>
      <w:r w:rsidRPr="00DC64EB">
        <w:rPr>
          <w:rFonts w:ascii="ＭＳ 明朝" w:eastAsia="ＭＳ 明朝" w:hAnsi="ＭＳ 明朝" w:hint="eastAsia"/>
          <w:color w:val="000000" w:themeColor="text1"/>
          <w:kern w:val="24"/>
          <w:szCs w:val="21"/>
          <w14:textOutline w14:w="9525" w14:cap="rnd" w14:cmpd="sng" w14:algn="ctr">
            <w14:noFill/>
            <w14:prstDash w14:val="solid"/>
            <w14:bevel/>
          </w14:textOutline>
        </w:rPr>
        <w:t>，2</w:t>
      </w:r>
      <w:r w:rsidRPr="00DC64EB">
        <w:rPr>
          <w:rFonts w:ascii="ＭＳ 明朝" w:eastAsia="ＭＳ 明朝" w:hAnsi="ＭＳ 明朝"/>
          <w:color w:val="000000" w:themeColor="text1"/>
          <w:kern w:val="24"/>
          <w:szCs w:val="21"/>
          <w14:textOutline w14:w="9525" w14:cap="rnd" w14:cmpd="sng" w14:algn="ctr">
            <w14:noFill/>
            <w14:prstDash w14:val="solid"/>
            <w14:bevel/>
          </w14:textOutline>
        </w:rPr>
        <w:t>5</w:t>
      </w:r>
      <w:r w:rsidRPr="00DC64EB">
        <w:rPr>
          <w:rFonts w:ascii="ＭＳ 明朝" w:eastAsia="ＭＳ 明朝" w:hAnsi="ＭＳ 明朝" w:hint="eastAsia"/>
          <w:color w:val="000000" w:themeColor="text1"/>
          <w:kern w:val="24"/>
          <w:szCs w:val="21"/>
          <w14:textOutline w14:w="9525" w14:cap="rnd" w14:cmpd="sng" w14:algn="ctr">
            <w14:noFill/>
            <w14:prstDash w14:val="solid"/>
            <w14:bevel/>
          </w14:textOutline>
        </w:rPr>
        <w:t>日 ＠道の駅かなん</w:t>
      </w:r>
    </w:p>
    <w:p w14:paraId="2E352C85" w14:textId="77777777" w:rsidR="00E3348B" w:rsidRPr="00DC64EB" w:rsidRDefault="00E3348B" w:rsidP="00E3348B">
      <w:pPr>
        <w:spacing w:line="300" w:lineRule="exact"/>
        <w:ind w:firstLineChars="600" w:firstLine="1172"/>
        <w:rPr>
          <w:rFonts w:ascii="ＭＳ 明朝" w:eastAsia="ＭＳ 明朝" w:hAnsi="ＭＳ 明朝"/>
          <w:color w:val="000000" w:themeColor="text1"/>
          <w:kern w:val="24"/>
          <w:szCs w:val="21"/>
          <w14:textOutline w14:w="9525" w14:cap="rnd" w14:cmpd="sng" w14:algn="ctr">
            <w14:noFill/>
            <w14:prstDash w14:val="solid"/>
            <w14:bevel/>
          </w14:textOutline>
        </w:rPr>
      </w:pPr>
      <w:r w:rsidRPr="00DC64EB">
        <w:rPr>
          <w:rFonts w:ascii="ＭＳ 明朝" w:eastAsia="ＭＳ 明朝" w:hAnsi="ＭＳ 明朝" w:hint="eastAsia"/>
          <w:color w:val="000000" w:themeColor="text1"/>
          <w:kern w:val="24"/>
          <w:szCs w:val="21"/>
          <w14:textOutline w14:w="9525" w14:cap="rnd" w14:cmpd="sng" w14:algn="ctr">
            <w14:noFill/>
            <w14:prstDash w14:val="solid"/>
            <w14:bevel/>
          </w14:textOutline>
        </w:rPr>
        <w:t>2023年９月５日　＠近鉄百貨店上本町店２階</w:t>
      </w:r>
    </w:p>
    <w:p w14:paraId="48F9BBFD" w14:textId="77777777" w:rsidR="00E3348B" w:rsidRPr="00DC64EB" w:rsidRDefault="00E3348B" w:rsidP="00E3348B">
      <w:pPr>
        <w:spacing w:line="300" w:lineRule="exact"/>
        <w:ind w:firstLineChars="600" w:firstLine="1172"/>
        <w:rPr>
          <w:rFonts w:ascii="ＭＳ 明朝" w:eastAsia="ＭＳ 明朝" w:hAnsi="ＭＳ 明朝"/>
          <w:color w:val="000000" w:themeColor="text1"/>
          <w:kern w:val="24"/>
          <w:szCs w:val="21"/>
          <w14:textOutline w14:w="9525" w14:cap="rnd" w14:cmpd="sng" w14:algn="ctr">
            <w14:noFill/>
            <w14:prstDash w14:val="solid"/>
            <w14:bevel/>
          </w14:textOutline>
        </w:rPr>
      </w:pPr>
      <w:r w:rsidRPr="00DC64EB">
        <w:rPr>
          <w:rFonts w:ascii="ＭＳ 明朝" w:eastAsia="ＭＳ 明朝" w:hAnsi="ＭＳ 明朝" w:hint="eastAsia"/>
          <w:color w:val="000000" w:themeColor="text1"/>
          <w:kern w:val="24"/>
          <w:szCs w:val="21"/>
          <w14:textOutline w14:w="9525" w14:cap="rnd" w14:cmpd="sng" w14:algn="ctr">
            <w14:noFill/>
            <w14:prstDash w14:val="solid"/>
            <w14:bevel/>
          </w14:textOutline>
        </w:rPr>
        <w:t>2023年９月９日　＠古市駅横広場</w:t>
      </w:r>
    </w:p>
    <w:p w14:paraId="2FADB24D" w14:textId="77777777" w:rsidR="00E3348B" w:rsidRPr="00FB7775" w:rsidRDefault="00E3348B" w:rsidP="00E3348B">
      <w:pPr>
        <w:spacing w:line="300" w:lineRule="exact"/>
        <w:ind w:firstLineChars="150" w:firstLine="293"/>
        <w:rPr>
          <w:rFonts w:ascii="ＭＳ Ｐゴシック" w:eastAsia="ＭＳ Ｐゴシック" w:hAnsi="ＭＳ Ｐゴシック"/>
          <w:color w:val="000000" w:themeColor="text1"/>
          <w:kern w:val="24"/>
          <w:szCs w:val="21"/>
          <w14:textOutline w14:w="9525" w14:cap="rnd" w14:cmpd="sng" w14:algn="ctr">
            <w14:noFill/>
            <w14:prstDash w14:val="solid"/>
            <w14:bevel/>
          </w14:textOutline>
        </w:rPr>
      </w:pPr>
    </w:p>
    <w:p w14:paraId="359E0233" w14:textId="77777777" w:rsidR="00E3348B" w:rsidRPr="00155D82" w:rsidRDefault="00E3348B" w:rsidP="00E3348B">
      <w:pPr>
        <w:spacing w:line="300" w:lineRule="exact"/>
        <w:rPr>
          <w:rFonts w:ascii="ＭＳ Ｐゴシック" w:eastAsia="ＭＳ Ｐゴシック" w:hAnsi="ＭＳ Ｐゴシック"/>
          <w:b/>
          <w:bCs/>
          <w:color w:val="000000" w:themeColor="text1"/>
          <w:kern w:val="24"/>
          <w:sz w:val="24"/>
          <w:szCs w:val="24"/>
          <w14:textOutline w14:w="9525" w14:cap="rnd" w14:cmpd="sng" w14:algn="ctr">
            <w14:noFill/>
            <w14:prstDash w14:val="solid"/>
            <w14:bevel/>
          </w14:textOutline>
        </w:rPr>
      </w:pPr>
      <w:r w:rsidRPr="00FB7775">
        <w:rPr>
          <w:rFonts w:ascii="ＭＳ Ｐゴシック" w:eastAsia="ＭＳ Ｐゴシック" w:hAnsi="ＭＳ Ｐゴシック" w:hint="eastAsia"/>
          <w:color w:val="000000" w:themeColor="text1"/>
          <w:kern w:val="24"/>
          <w:szCs w:val="21"/>
          <w14:textOutline w14:w="9525" w14:cap="rnd" w14:cmpd="sng" w14:algn="ctr">
            <w14:noFill/>
            <w14:prstDash w14:val="solid"/>
            <w14:bevel/>
          </w14:textOutline>
        </w:rPr>
        <w:t xml:space="preserve">　</w:t>
      </w:r>
      <w:r w:rsidRPr="00155D82">
        <w:rPr>
          <w:rFonts w:ascii="ＭＳ Ｐゴシック" w:eastAsia="ＭＳ Ｐゴシック" w:hAnsi="ＭＳ Ｐゴシック" w:hint="eastAsia"/>
          <w:b/>
          <w:bCs/>
          <w:color w:val="000000" w:themeColor="text1"/>
          <w:kern w:val="24"/>
          <w:sz w:val="24"/>
          <w:szCs w:val="24"/>
          <w14:textOutline w14:w="9525" w14:cap="rnd" w14:cmpd="sng" w14:algn="ctr">
            <w14:noFill/>
            <w14:prstDash w14:val="solid"/>
            <w14:bevel/>
          </w14:textOutline>
        </w:rPr>
        <w:t>◇南河内いちごフェスタ</w:t>
      </w:r>
    </w:p>
    <w:p w14:paraId="09C72A49" w14:textId="77777777" w:rsidR="00E3348B" w:rsidRPr="00DC64EB" w:rsidRDefault="00E3348B" w:rsidP="00E3348B">
      <w:pPr>
        <w:spacing w:line="300" w:lineRule="exact"/>
        <w:ind w:firstLineChars="300" w:firstLine="586"/>
        <w:rPr>
          <w:rFonts w:ascii="ＭＳ 明朝" w:eastAsia="ＭＳ 明朝" w:hAnsi="ＭＳ 明朝"/>
          <w:color w:val="000000" w:themeColor="text1"/>
          <w:kern w:val="24"/>
          <w:szCs w:val="21"/>
          <w14:textOutline w14:w="9525" w14:cap="rnd" w14:cmpd="sng" w14:algn="ctr">
            <w14:noFill/>
            <w14:prstDash w14:val="solid"/>
            <w14:bevel/>
          </w14:textOutline>
        </w:rPr>
      </w:pPr>
      <w:r>
        <w:rPr>
          <w:rFonts w:ascii="ＭＳ 明朝" w:eastAsia="ＭＳ 明朝" w:hAnsi="ＭＳ 明朝" w:hint="eastAsia"/>
          <w:color w:val="000000" w:themeColor="text1"/>
          <w:kern w:val="24"/>
          <w:szCs w:val="21"/>
          <w14:textOutline w14:w="9525" w14:cap="rnd" w14:cmpd="sng" w14:algn="ctr">
            <w14:noFill/>
            <w14:prstDash w14:val="solid"/>
            <w14:bevel/>
          </w14:textOutline>
        </w:rPr>
        <w:t>開催日</w:t>
      </w:r>
      <w:r w:rsidRPr="00DC64EB">
        <w:rPr>
          <w:rFonts w:ascii="ＭＳ 明朝" w:eastAsia="ＭＳ 明朝" w:hAnsi="ＭＳ 明朝" w:hint="eastAsia"/>
          <w:color w:val="000000" w:themeColor="text1"/>
          <w:kern w:val="24"/>
          <w:szCs w:val="21"/>
          <w14:textOutline w14:w="9525" w14:cap="rnd" w14:cmpd="sng" w14:algn="ctr">
            <w14:noFill/>
            <w14:prstDash w14:val="solid"/>
            <w14:bevel/>
          </w14:textOutline>
        </w:rPr>
        <w:t>：2024年３月９日</w:t>
      </w:r>
    </w:p>
    <w:p w14:paraId="764E7DCD" w14:textId="292FA98F" w:rsidR="00110815" w:rsidRPr="00E3348B" w:rsidRDefault="00E3348B" w:rsidP="00E3348B">
      <w:pPr>
        <w:spacing w:line="300" w:lineRule="exact"/>
        <w:ind w:firstLineChars="350" w:firstLine="683"/>
        <w:rPr>
          <w:rFonts w:ascii="ＭＳ 明朝" w:eastAsia="ＭＳ 明朝" w:hAnsi="ＭＳ 明朝" w:hint="eastAsia"/>
          <w:color w:val="000000" w:themeColor="text1"/>
          <w:kern w:val="24"/>
          <w:szCs w:val="21"/>
          <w14:textOutline w14:w="9525" w14:cap="rnd" w14:cmpd="sng" w14:algn="ctr">
            <w14:noFill/>
            <w14:prstDash w14:val="solid"/>
            <w14:bevel/>
          </w14:textOutline>
        </w:rPr>
      </w:pPr>
      <w:r>
        <w:rPr>
          <w:rFonts w:ascii="ＭＳ 明朝" w:eastAsia="ＭＳ 明朝" w:hAnsi="ＭＳ 明朝" w:hint="eastAsia"/>
          <w:color w:val="000000" w:themeColor="text1"/>
          <w:kern w:val="24"/>
          <w:szCs w:val="21"/>
          <w14:textOutline w14:w="9525" w14:cap="rnd" w14:cmpd="sng" w14:algn="ctr">
            <w14:noFill/>
            <w14:prstDash w14:val="solid"/>
            <w14:bevel/>
          </w14:textOutline>
        </w:rPr>
        <w:t>＠</w:t>
      </w:r>
      <w:r w:rsidRPr="00DC64EB">
        <w:rPr>
          <w:rFonts w:ascii="ＭＳ 明朝" w:eastAsia="ＭＳ 明朝" w:hAnsi="ＭＳ 明朝" w:hint="eastAsia"/>
          <w:color w:val="000000" w:themeColor="text1"/>
          <w:kern w:val="24"/>
          <w:szCs w:val="21"/>
          <w14:textOutline w14:w="9525" w14:cap="rnd" w14:cmpd="sng" w14:algn="ctr">
            <w14:noFill/>
            <w14:prstDash w14:val="solid"/>
            <w14:bevel/>
          </w14:textOutline>
        </w:rPr>
        <w:t>三井ショッピングパーク</w:t>
      </w:r>
      <w:r w:rsidRPr="00DC64EB">
        <w:rPr>
          <w:rFonts w:ascii="ＭＳ 明朝" w:eastAsia="ＭＳ 明朝" w:hAnsi="ＭＳ 明朝"/>
          <w:color w:val="000000" w:themeColor="text1"/>
          <w:kern w:val="24"/>
          <w:szCs w:val="21"/>
          <w14:textOutline w14:w="9525" w14:cap="rnd" w14:cmpd="sng" w14:algn="ctr">
            <w14:noFill/>
            <w14:prstDash w14:val="solid"/>
            <w14:bevel/>
          </w14:textOutline>
        </w:rPr>
        <w:t xml:space="preserve"> ららぽーと堺</w:t>
      </w:r>
    </w:p>
    <w:sectPr w:rsidR="00110815" w:rsidRPr="00E3348B" w:rsidSect="00155D82">
      <w:headerReference w:type="default" r:id="rId7"/>
      <w:pgSz w:w="11906" w:h="16838" w:code="9"/>
      <w:pgMar w:top="1418" w:right="1418" w:bottom="1134" w:left="1701" w:header="851" w:footer="992" w:gutter="0"/>
      <w:cols w:space="425"/>
      <w:docGrid w:type="linesAndChars" w:linePitch="317"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4E117" w14:textId="77777777" w:rsidR="005317AE" w:rsidRDefault="005317AE" w:rsidP="006641AE">
      <w:r>
        <w:separator/>
      </w:r>
    </w:p>
  </w:endnote>
  <w:endnote w:type="continuationSeparator" w:id="0">
    <w:p w14:paraId="5E73335B" w14:textId="77777777" w:rsidR="005317AE" w:rsidRDefault="005317AE" w:rsidP="0066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D48E" w14:textId="77777777" w:rsidR="005317AE" w:rsidRDefault="005317AE" w:rsidP="006641AE">
      <w:r>
        <w:separator/>
      </w:r>
    </w:p>
  </w:footnote>
  <w:footnote w:type="continuationSeparator" w:id="0">
    <w:p w14:paraId="2870BF96" w14:textId="77777777" w:rsidR="005317AE" w:rsidRDefault="005317AE" w:rsidP="00664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EE39" w14:textId="4D0C5C78" w:rsidR="006641AE" w:rsidRPr="00155D82" w:rsidRDefault="006641AE" w:rsidP="006641AE">
    <w:pPr>
      <w:pStyle w:val="a5"/>
      <w:jc w:val="right"/>
      <w:rPr>
        <w:sz w:val="18"/>
        <w:szCs w:val="18"/>
      </w:rPr>
    </w:pPr>
    <w:r w:rsidRPr="00155D82">
      <w:rPr>
        <w:rFonts w:hint="eastAsia"/>
        <w:sz w:val="18"/>
        <w:szCs w:val="18"/>
      </w:rPr>
      <w:t>大阪府南河内農と緑の総合事務所</w:t>
    </w:r>
  </w:p>
  <w:p w14:paraId="6E444B52" w14:textId="3F25219D" w:rsidR="006641AE" w:rsidRDefault="00155D82" w:rsidP="006641AE">
    <w:pPr>
      <w:pStyle w:val="a5"/>
      <w:jc w:val="right"/>
      <w:rPr>
        <w:sz w:val="18"/>
        <w:szCs w:val="18"/>
      </w:rPr>
    </w:pPr>
    <w:r w:rsidRPr="00155D82">
      <w:rPr>
        <w:rFonts w:hint="eastAsia"/>
        <w:sz w:val="18"/>
        <w:szCs w:val="18"/>
      </w:rPr>
      <w:t>農の普及課・</w:t>
    </w:r>
    <w:r w:rsidR="006641AE" w:rsidRPr="00155D82">
      <w:rPr>
        <w:rFonts w:hint="eastAsia"/>
        <w:sz w:val="18"/>
        <w:szCs w:val="18"/>
      </w:rPr>
      <w:t>地域政策室</w:t>
    </w:r>
  </w:p>
  <w:p w14:paraId="0E874AD9" w14:textId="5C9836DF" w:rsidR="00CC37A6" w:rsidRPr="00155D82" w:rsidRDefault="00D928AF" w:rsidP="006641AE">
    <w:pPr>
      <w:pStyle w:val="a5"/>
      <w:jc w:val="right"/>
      <w:rPr>
        <w:sz w:val="18"/>
        <w:szCs w:val="18"/>
      </w:rPr>
    </w:pPr>
    <w:r w:rsidRPr="00D928AF">
      <w:rPr>
        <w:rFonts w:hint="eastAsia"/>
        <w:sz w:val="18"/>
        <w:szCs w:val="18"/>
      </w:rPr>
      <w:t>電話：</w:t>
    </w:r>
    <w:r w:rsidRPr="00D928AF">
      <w:rPr>
        <w:sz w:val="18"/>
        <w:szCs w:val="18"/>
      </w:rPr>
      <w:t>0721-25-1131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8F"/>
    <w:rsid w:val="00110815"/>
    <w:rsid w:val="00155D82"/>
    <w:rsid w:val="001C428F"/>
    <w:rsid w:val="0020415A"/>
    <w:rsid w:val="00265DD9"/>
    <w:rsid w:val="00300013"/>
    <w:rsid w:val="00337D5D"/>
    <w:rsid w:val="00347EFD"/>
    <w:rsid w:val="00392B84"/>
    <w:rsid w:val="00437D84"/>
    <w:rsid w:val="004C528C"/>
    <w:rsid w:val="004F3603"/>
    <w:rsid w:val="005317AE"/>
    <w:rsid w:val="00537BF3"/>
    <w:rsid w:val="006641AE"/>
    <w:rsid w:val="0068437A"/>
    <w:rsid w:val="00B34580"/>
    <w:rsid w:val="00B955AC"/>
    <w:rsid w:val="00BC4665"/>
    <w:rsid w:val="00CC37A6"/>
    <w:rsid w:val="00D2181B"/>
    <w:rsid w:val="00D23265"/>
    <w:rsid w:val="00D62FB9"/>
    <w:rsid w:val="00D928AF"/>
    <w:rsid w:val="00DB5518"/>
    <w:rsid w:val="00DC64EB"/>
    <w:rsid w:val="00E3348B"/>
    <w:rsid w:val="00E566DA"/>
    <w:rsid w:val="00FB7775"/>
    <w:rsid w:val="00FE1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8E9B3F"/>
  <w15:chartTrackingRefBased/>
  <w15:docId w15:val="{7280F2FE-8490-4B12-8825-EE39CAA9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4665"/>
  </w:style>
  <w:style w:type="character" w:customStyle="1" w:styleId="a4">
    <w:name w:val="日付 (文字)"/>
    <w:basedOn w:val="a0"/>
    <w:link w:val="a3"/>
    <w:uiPriority w:val="99"/>
    <w:semiHidden/>
    <w:rsid w:val="00BC4665"/>
  </w:style>
  <w:style w:type="paragraph" w:styleId="a5">
    <w:name w:val="header"/>
    <w:basedOn w:val="a"/>
    <w:link w:val="a6"/>
    <w:uiPriority w:val="99"/>
    <w:unhideWhenUsed/>
    <w:rsid w:val="006641AE"/>
    <w:pPr>
      <w:tabs>
        <w:tab w:val="center" w:pos="4252"/>
        <w:tab w:val="right" w:pos="8504"/>
      </w:tabs>
      <w:snapToGrid w:val="0"/>
    </w:pPr>
  </w:style>
  <w:style w:type="character" w:customStyle="1" w:styleId="a6">
    <w:name w:val="ヘッダー (文字)"/>
    <w:basedOn w:val="a0"/>
    <w:link w:val="a5"/>
    <w:uiPriority w:val="99"/>
    <w:rsid w:val="006641AE"/>
  </w:style>
  <w:style w:type="paragraph" w:styleId="a7">
    <w:name w:val="footer"/>
    <w:basedOn w:val="a"/>
    <w:link w:val="a8"/>
    <w:uiPriority w:val="99"/>
    <w:unhideWhenUsed/>
    <w:rsid w:val="006641AE"/>
    <w:pPr>
      <w:tabs>
        <w:tab w:val="center" w:pos="4252"/>
        <w:tab w:val="right" w:pos="8504"/>
      </w:tabs>
      <w:snapToGrid w:val="0"/>
    </w:pPr>
  </w:style>
  <w:style w:type="character" w:customStyle="1" w:styleId="a8">
    <w:name w:val="フッター (文字)"/>
    <w:basedOn w:val="a0"/>
    <w:link w:val="a7"/>
    <w:uiPriority w:val="99"/>
    <w:rsid w:val="006641AE"/>
  </w:style>
  <w:style w:type="paragraph" w:styleId="a9">
    <w:name w:val="List Paragraph"/>
    <w:basedOn w:val="a"/>
    <w:uiPriority w:val="34"/>
    <w:qFormat/>
    <w:rsid w:val="00155D82"/>
    <w:pPr>
      <w:ind w:leftChars="400" w:left="840"/>
    </w:pPr>
  </w:style>
  <w:style w:type="character" w:styleId="aa">
    <w:name w:val="Hyperlink"/>
    <w:basedOn w:val="a0"/>
    <w:uiPriority w:val="99"/>
    <w:unhideWhenUsed/>
    <w:rsid w:val="00E566DA"/>
    <w:rPr>
      <w:color w:val="0563C1" w:themeColor="hyperlink"/>
      <w:u w:val="single"/>
    </w:rPr>
  </w:style>
  <w:style w:type="character" w:styleId="ab">
    <w:name w:val="Unresolved Mention"/>
    <w:basedOn w:val="a0"/>
    <w:uiPriority w:val="99"/>
    <w:semiHidden/>
    <w:unhideWhenUsed/>
    <w:rsid w:val="00E566DA"/>
    <w:rPr>
      <w:color w:val="605E5C"/>
      <w:shd w:val="clear" w:color="auto" w:fill="E1DFDD"/>
    </w:rPr>
  </w:style>
  <w:style w:type="character" w:styleId="ac">
    <w:name w:val="FollowedHyperlink"/>
    <w:basedOn w:val="a0"/>
    <w:uiPriority w:val="99"/>
    <w:semiHidden/>
    <w:unhideWhenUsed/>
    <w:rsid w:val="00E566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minamikawachinm/m_inde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118</Words>
  <Characters>676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2024-02-13T00:18:00Z</cp:lastPrinted>
  <dcterms:created xsi:type="dcterms:W3CDTF">2024-02-21T04:26:00Z</dcterms:created>
  <dcterms:modified xsi:type="dcterms:W3CDTF">2024-03-05T02:20:00Z</dcterms:modified>
</cp:coreProperties>
</file>