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EF3C66" w14:textId="058A43C9" w:rsidR="00F644D7" w:rsidRPr="00CB13FD" w:rsidRDefault="00335284" w:rsidP="00460F5A">
      <w:pPr>
        <w:rPr>
          <w:rFonts w:asciiTheme="minorEastAsia" w:hAnsiTheme="minorEastAsia"/>
          <w:sz w:val="24"/>
          <w:szCs w:val="24"/>
        </w:rPr>
      </w:pPr>
      <w:r w:rsidRPr="00CB13FD">
        <w:rPr>
          <w:rFonts w:asciiTheme="minorEastAsia" w:hAnsiTheme="minorEastAsia" w:hint="eastAsia"/>
          <w:sz w:val="24"/>
          <w:szCs w:val="24"/>
        </w:rPr>
        <w:t>令和</w:t>
      </w:r>
      <w:r w:rsidR="002D44CA">
        <w:rPr>
          <w:rFonts w:asciiTheme="minorEastAsia" w:hAnsiTheme="minorEastAsia" w:hint="eastAsia"/>
          <w:sz w:val="24"/>
          <w:szCs w:val="24"/>
        </w:rPr>
        <w:t>６</w:t>
      </w:r>
      <w:r w:rsidR="00460F5A" w:rsidRPr="00CB13FD">
        <w:rPr>
          <w:rFonts w:asciiTheme="minorEastAsia" w:hAnsiTheme="minorEastAsia" w:hint="eastAsia"/>
          <w:sz w:val="24"/>
          <w:szCs w:val="24"/>
        </w:rPr>
        <w:t>年</w:t>
      </w:r>
      <w:r w:rsidR="00FA7C2C" w:rsidRPr="00CB13FD">
        <w:rPr>
          <w:rFonts w:asciiTheme="minorEastAsia" w:hAnsiTheme="minorEastAsia" w:hint="eastAsia"/>
          <w:sz w:val="24"/>
          <w:szCs w:val="24"/>
        </w:rPr>
        <w:t>春</w:t>
      </w:r>
      <w:r w:rsidR="00460F5A" w:rsidRPr="00CB13FD">
        <w:rPr>
          <w:rFonts w:asciiTheme="minorEastAsia" w:hAnsiTheme="minorEastAsia" w:hint="eastAsia"/>
          <w:sz w:val="24"/>
          <w:szCs w:val="24"/>
        </w:rPr>
        <w:t>の</w:t>
      </w:r>
      <w:r w:rsidR="00FA7C2C" w:rsidRPr="00CB13FD">
        <w:rPr>
          <w:rFonts w:asciiTheme="minorEastAsia" w:hAnsiTheme="minorEastAsia" w:hint="eastAsia"/>
          <w:sz w:val="24"/>
          <w:szCs w:val="24"/>
        </w:rPr>
        <w:t>全国</w:t>
      </w:r>
      <w:r w:rsidR="00460F5A" w:rsidRPr="00CB13FD">
        <w:rPr>
          <w:rFonts w:asciiTheme="minorEastAsia" w:hAnsiTheme="minorEastAsia" w:hint="eastAsia"/>
          <w:sz w:val="24"/>
          <w:szCs w:val="24"/>
        </w:rPr>
        <w:t>交通</w:t>
      </w:r>
      <w:r w:rsidR="00FA7C2C" w:rsidRPr="00CB13FD">
        <w:rPr>
          <w:rFonts w:asciiTheme="minorEastAsia" w:hAnsiTheme="minorEastAsia" w:hint="eastAsia"/>
          <w:sz w:val="24"/>
          <w:szCs w:val="24"/>
        </w:rPr>
        <w:t>安全</w:t>
      </w:r>
      <w:r w:rsidR="00460F5A" w:rsidRPr="00CB13FD">
        <w:rPr>
          <w:rFonts w:asciiTheme="minorEastAsia" w:hAnsiTheme="minorEastAsia" w:hint="eastAsia"/>
          <w:sz w:val="24"/>
          <w:szCs w:val="24"/>
        </w:rPr>
        <w:t>運動</w:t>
      </w:r>
    </w:p>
    <w:p w14:paraId="4BECDE42" w14:textId="1E7E65CD" w:rsidR="00460F5A" w:rsidRPr="00CB13FD" w:rsidRDefault="002D44CA" w:rsidP="00290FBC">
      <w:pPr>
        <w:rPr>
          <w:rFonts w:asciiTheme="minorEastAsia" w:hAnsiTheme="minorEastAsia"/>
          <w:sz w:val="24"/>
          <w:szCs w:val="24"/>
        </w:rPr>
      </w:pPr>
      <w:r>
        <w:rPr>
          <w:rFonts w:asciiTheme="minorEastAsia" w:hAnsiTheme="minorEastAsia" w:hint="eastAsia"/>
          <w:sz w:val="24"/>
          <w:szCs w:val="24"/>
        </w:rPr>
        <w:t>４</w:t>
      </w:r>
      <w:r w:rsidR="005D50A2" w:rsidRPr="00CB13FD">
        <w:rPr>
          <w:rFonts w:asciiTheme="minorEastAsia" w:hAnsiTheme="minorEastAsia" w:hint="eastAsia"/>
          <w:sz w:val="24"/>
          <w:szCs w:val="24"/>
        </w:rPr>
        <w:t>月</w:t>
      </w:r>
      <w:r>
        <w:rPr>
          <w:rFonts w:asciiTheme="minorEastAsia" w:hAnsiTheme="minorEastAsia" w:hint="eastAsia"/>
          <w:sz w:val="24"/>
          <w:szCs w:val="24"/>
        </w:rPr>
        <w:t>６</w:t>
      </w:r>
      <w:r w:rsidR="005D50A2" w:rsidRPr="00CB13FD">
        <w:rPr>
          <w:rFonts w:asciiTheme="minorEastAsia" w:hAnsiTheme="minorEastAsia" w:hint="eastAsia"/>
          <w:sz w:val="24"/>
          <w:szCs w:val="24"/>
        </w:rPr>
        <w:t>日（</w:t>
      </w:r>
      <w:r>
        <w:rPr>
          <w:rFonts w:asciiTheme="minorEastAsia" w:hAnsiTheme="minorEastAsia" w:hint="eastAsia"/>
          <w:sz w:val="24"/>
          <w:szCs w:val="24"/>
        </w:rPr>
        <w:t>土</w:t>
      </w:r>
      <w:r w:rsidR="00713A70" w:rsidRPr="00CB13FD">
        <w:rPr>
          <w:rFonts w:asciiTheme="minorEastAsia" w:hAnsiTheme="minorEastAsia" w:hint="eastAsia"/>
          <w:sz w:val="24"/>
          <w:szCs w:val="24"/>
        </w:rPr>
        <w:t>曜日）から</w:t>
      </w:r>
      <w:r>
        <w:rPr>
          <w:rFonts w:asciiTheme="minorEastAsia" w:hAnsiTheme="minorEastAsia" w:hint="eastAsia"/>
          <w:sz w:val="24"/>
          <w:szCs w:val="24"/>
        </w:rPr>
        <w:t>４</w:t>
      </w:r>
      <w:r w:rsidR="000706AD" w:rsidRPr="00CB13FD">
        <w:rPr>
          <w:rFonts w:asciiTheme="minorEastAsia" w:hAnsiTheme="minorEastAsia" w:hint="eastAsia"/>
          <w:sz w:val="24"/>
          <w:szCs w:val="24"/>
        </w:rPr>
        <w:t>月</w:t>
      </w:r>
      <w:r>
        <w:rPr>
          <w:rFonts w:asciiTheme="minorEastAsia" w:hAnsiTheme="minorEastAsia" w:hint="eastAsia"/>
          <w:sz w:val="24"/>
          <w:szCs w:val="24"/>
        </w:rPr>
        <w:t>１５</w:t>
      </w:r>
      <w:r w:rsidR="005D50A2" w:rsidRPr="00CB13FD">
        <w:rPr>
          <w:rFonts w:asciiTheme="minorEastAsia" w:hAnsiTheme="minorEastAsia" w:hint="eastAsia"/>
          <w:sz w:val="24"/>
          <w:szCs w:val="24"/>
        </w:rPr>
        <w:t>日（</w:t>
      </w:r>
      <w:r>
        <w:rPr>
          <w:rFonts w:asciiTheme="minorEastAsia" w:hAnsiTheme="minorEastAsia" w:hint="eastAsia"/>
          <w:sz w:val="24"/>
          <w:szCs w:val="24"/>
        </w:rPr>
        <w:t>月</w:t>
      </w:r>
      <w:r w:rsidR="00FA7C2C" w:rsidRPr="00CB13FD">
        <w:rPr>
          <w:rFonts w:asciiTheme="minorEastAsia" w:hAnsiTheme="minorEastAsia" w:hint="eastAsia"/>
          <w:sz w:val="24"/>
          <w:szCs w:val="24"/>
        </w:rPr>
        <w:t>曜日）までの１０日間、春</w:t>
      </w:r>
      <w:r w:rsidR="00F644D7" w:rsidRPr="00CB13FD">
        <w:rPr>
          <w:rFonts w:asciiTheme="minorEastAsia" w:hAnsiTheme="minorEastAsia" w:hint="eastAsia"/>
          <w:sz w:val="24"/>
          <w:szCs w:val="24"/>
        </w:rPr>
        <w:t>の</w:t>
      </w:r>
      <w:r w:rsidR="00FA7C2C" w:rsidRPr="00CB13FD">
        <w:rPr>
          <w:rFonts w:asciiTheme="minorEastAsia" w:hAnsiTheme="minorEastAsia" w:hint="eastAsia"/>
          <w:sz w:val="24"/>
          <w:szCs w:val="24"/>
        </w:rPr>
        <w:t>全国交通安全</w:t>
      </w:r>
      <w:r w:rsidR="00F644D7" w:rsidRPr="00CB13FD">
        <w:rPr>
          <w:rFonts w:asciiTheme="minorEastAsia" w:hAnsiTheme="minorEastAsia" w:hint="eastAsia"/>
          <w:sz w:val="24"/>
          <w:szCs w:val="24"/>
        </w:rPr>
        <w:t>運動が実施されます</w:t>
      </w:r>
      <w:r w:rsidR="00C20C46">
        <w:rPr>
          <w:rFonts w:asciiTheme="minorEastAsia" w:hAnsiTheme="minorEastAsia" w:hint="eastAsia"/>
          <w:sz w:val="24"/>
          <w:szCs w:val="24"/>
        </w:rPr>
        <w:t>。</w:t>
      </w:r>
    </w:p>
    <w:p w14:paraId="7886B6E2" w14:textId="77777777" w:rsidR="00FA7C2C" w:rsidRPr="00CB13FD" w:rsidRDefault="00FA7C2C" w:rsidP="00290FBC">
      <w:pPr>
        <w:rPr>
          <w:rFonts w:asciiTheme="minorEastAsia" w:hAnsiTheme="minorEastAsia"/>
          <w:sz w:val="24"/>
          <w:szCs w:val="24"/>
        </w:rPr>
      </w:pPr>
    </w:p>
    <w:p w14:paraId="63230585" w14:textId="77777777" w:rsidR="00FA7C2C" w:rsidRPr="00CB13FD" w:rsidRDefault="00FA7C2C" w:rsidP="00290FBC">
      <w:pPr>
        <w:rPr>
          <w:rFonts w:asciiTheme="minorEastAsia" w:hAnsiTheme="minorEastAsia"/>
          <w:sz w:val="24"/>
          <w:szCs w:val="24"/>
        </w:rPr>
      </w:pPr>
      <w:r w:rsidRPr="00CB13FD">
        <w:rPr>
          <w:rFonts w:asciiTheme="minorEastAsia" w:hAnsiTheme="minorEastAsia" w:hint="eastAsia"/>
          <w:sz w:val="24"/>
          <w:szCs w:val="24"/>
        </w:rPr>
        <w:t>大阪重点は、次のとおりです</w:t>
      </w:r>
      <w:r w:rsidR="00C20C46">
        <w:rPr>
          <w:rFonts w:asciiTheme="minorEastAsia" w:hAnsiTheme="minorEastAsia" w:hint="eastAsia"/>
          <w:sz w:val="24"/>
          <w:szCs w:val="24"/>
        </w:rPr>
        <w:t>。</w:t>
      </w:r>
    </w:p>
    <w:p w14:paraId="51979E40" w14:textId="52F2D5FE" w:rsidR="00FA7C2C" w:rsidRPr="00CB13FD" w:rsidRDefault="002D44CA" w:rsidP="00290FBC">
      <w:pPr>
        <w:rPr>
          <w:rFonts w:asciiTheme="minorEastAsia" w:hAnsiTheme="minorEastAsia"/>
          <w:sz w:val="24"/>
          <w:szCs w:val="24"/>
        </w:rPr>
      </w:pPr>
      <w:r>
        <w:rPr>
          <w:rFonts w:asciiTheme="minorEastAsia" w:hAnsiTheme="minorEastAsia" w:hint="eastAsia"/>
          <w:sz w:val="24"/>
          <w:szCs w:val="24"/>
        </w:rPr>
        <w:t>高齢者</w:t>
      </w:r>
      <w:r w:rsidR="00FA7C2C" w:rsidRPr="00CB13FD">
        <w:rPr>
          <w:rFonts w:asciiTheme="minorEastAsia" w:hAnsiTheme="minorEastAsia" w:hint="eastAsia"/>
          <w:sz w:val="24"/>
          <w:szCs w:val="24"/>
        </w:rPr>
        <w:t>の交通事故防止</w:t>
      </w:r>
    </w:p>
    <w:p w14:paraId="409EDC69" w14:textId="77777777" w:rsidR="00FA7C2C" w:rsidRPr="00CB13FD" w:rsidRDefault="00FA7C2C" w:rsidP="00290FBC">
      <w:pPr>
        <w:rPr>
          <w:rFonts w:asciiTheme="minorEastAsia" w:hAnsiTheme="minorEastAsia"/>
          <w:sz w:val="24"/>
          <w:szCs w:val="24"/>
        </w:rPr>
      </w:pPr>
    </w:p>
    <w:p w14:paraId="297A75D9" w14:textId="77777777" w:rsidR="00F644D7" w:rsidRPr="00CB13FD" w:rsidRDefault="00FA7C2C" w:rsidP="00290FBC">
      <w:pPr>
        <w:rPr>
          <w:rFonts w:asciiTheme="minorEastAsia" w:hAnsiTheme="minorEastAsia"/>
          <w:sz w:val="24"/>
          <w:szCs w:val="24"/>
        </w:rPr>
      </w:pPr>
      <w:r w:rsidRPr="00CB13FD">
        <w:rPr>
          <w:rFonts w:asciiTheme="minorEastAsia" w:hAnsiTheme="minorEastAsia" w:hint="eastAsia"/>
          <w:sz w:val="24"/>
          <w:szCs w:val="24"/>
        </w:rPr>
        <w:t>全国</w:t>
      </w:r>
      <w:r w:rsidR="00F644D7" w:rsidRPr="00CB13FD">
        <w:rPr>
          <w:rFonts w:asciiTheme="minorEastAsia" w:hAnsiTheme="minorEastAsia" w:hint="eastAsia"/>
          <w:sz w:val="24"/>
          <w:szCs w:val="24"/>
        </w:rPr>
        <w:t>重点は、次のとおりです</w:t>
      </w:r>
      <w:r w:rsidR="00C20C46">
        <w:rPr>
          <w:rFonts w:asciiTheme="minorEastAsia" w:hAnsiTheme="minorEastAsia" w:hint="eastAsia"/>
          <w:sz w:val="24"/>
          <w:szCs w:val="24"/>
        </w:rPr>
        <w:t>。</w:t>
      </w:r>
    </w:p>
    <w:p w14:paraId="5A07C72B" w14:textId="7DDEED16" w:rsidR="00290FBC" w:rsidRPr="00CB13FD" w:rsidRDefault="0042793A" w:rsidP="0042793A">
      <w:pPr>
        <w:rPr>
          <w:rFonts w:asciiTheme="minorEastAsia" w:hAnsiTheme="minorEastAsia"/>
          <w:sz w:val="24"/>
          <w:szCs w:val="24"/>
        </w:rPr>
      </w:pPr>
      <w:r w:rsidRPr="00CB13FD">
        <w:rPr>
          <w:rFonts w:asciiTheme="minorEastAsia" w:hAnsiTheme="minorEastAsia" w:hint="eastAsia"/>
          <w:sz w:val="24"/>
          <w:szCs w:val="24"/>
        </w:rPr>
        <w:t>こども</w:t>
      </w:r>
      <w:r w:rsidR="002D44CA">
        <w:rPr>
          <w:rFonts w:asciiTheme="minorEastAsia" w:hAnsiTheme="minorEastAsia" w:hint="eastAsia"/>
          <w:sz w:val="24"/>
          <w:szCs w:val="24"/>
        </w:rPr>
        <w:t>が安全に通行できる道路交通環境の確保と安全な横断方法の実践</w:t>
      </w:r>
    </w:p>
    <w:p w14:paraId="7770A571" w14:textId="1B92E181" w:rsidR="0042793A" w:rsidRPr="00CB13FD" w:rsidRDefault="002D44CA" w:rsidP="0042793A">
      <w:pPr>
        <w:rPr>
          <w:rFonts w:asciiTheme="minorEastAsia" w:hAnsiTheme="minorEastAsia"/>
          <w:sz w:val="24"/>
          <w:szCs w:val="24"/>
        </w:rPr>
      </w:pPr>
      <w:r>
        <w:rPr>
          <w:rFonts w:asciiTheme="minorEastAsia" w:hAnsiTheme="minorEastAsia" w:hint="eastAsia"/>
          <w:sz w:val="24"/>
          <w:szCs w:val="24"/>
        </w:rPr>
        <w:t>歩行者優先意識の徹底と「思いやり・ゆずり合い」運転の励行</w:t>
      </w:r>
    </w:p>
    <w:p w14:paraId="3787E4AD" w14:textId="19E9777F" w:rsidR="0042793A" w:rsidRPr="00CB13FD" w:rsidRDefault="0042793A" w:rsidP="0042793A">
      <w:pPr>
        <w:rPr>
          <w:rFonts w:asciiTheme="minorEastAsia" w:hAnsiTheme="minorEastAsia"/>
          <w:sz w:val="24"/>
          <w:szCs w:val="24"/>
        </w:rPr>
      </w:pPr>
      <w:r w:rsidRPr="00CB13FD">
        <w:rPr>
          <w:rFonts w:asciiTheme="minorEastAsia" w:hAnsiTheme="minorEastAsia" w:hint="eastAsia"/>
          <w:sz w:val="24"/>
          <w:szCs w:val="24"/>
        </w:rPr>
        <w:t>自転車</w:t>
      </w:r>
      <w:r w:rsidR="002D44CA">
        <w:rPr>
          <w:rFonts w:asciiTheme="minorEastAsia" w:hAnsiTheme="minorEastAsia" w:hint="eastAsia"/>
          <w:sz w:val="24"/>
          <w:szCs w:val="24"/>
        </w:rPr>
        <w:t>・電動キックボード等利用時の</w:t>
      </w:r>
      <w:r w:rsidRPr="00CB13FD">
        <w:rPr>
          <w:rFonts w:asciiTheme="minorEastAsia" w:hAnsiTheme="minorEastAsia" w:hint="eastAsia"/>
          <w:sz w:val="24"/>
          <w:szCs w:val="24"/>
        </w:rPr>
        <w:t>ヘルメット着用と交通ルール</w:t>
      </w:r>
      <w:r w:rsidR="002D44CA">
        <w:rPr>
          <w:rFonts w:asciiTheme="minorEastAsia" w:hAnsiTheme="minorEastAsia" w:hint="eastAsia"/>
          <w:sz w:val="24"/>
          <w:szCs w:val="24"/>
        </w:rPr>
        <w:t>の</w:t>
      </w:r>
      <w:r w:rsidRPr="00CB13FD">
        <w:rPr>
          <w:rFonts w:asciiTheme="minorEastAsia" w:hAnsiTheme="minorEastAsia" w:hint="eastAsia"/>
          <w:sz w:val="24"/>
          <w:szCs w:val="24"/>
        </w:rPr>
        <w:t>遵守</w:t>
      </w:r>
    </w:p>
    <w:p w14:paraId="735C87CD" w14:textId="6E5A3DAD" w:rsidR="00290FBC" w:rsidRDefault="00290FBC" w:rsidP="00F644D7">
      <w:pPr>
        <w:rPr>
          <w:rFonts w:asciiTheme="minorEastAsia" w:hAnsiTheme="minorEastAsia"/>
          <w:sz w:val="24"/>
          <w:szCs w:val="24"/>
        </w:rPr>
      </w:pPr>
    </w:p>
    <w:p w14:paraId="258C5A88" w14:textId="77777777" w:rsidR="00C63B16" w:rsidRPr="00CB13FD" w:rsidRDefault="00C63B16" w:rsidP="00C63B16">
      <w:pPr>
        <w:rPr>
          <w:rFonts w:asciiTheme="minorEastAsia" w:hAnsiTheme="minorEastAsia"/>
          <w:sz w:val="24"/>
          <w:szCs w:val="24"/>
        </w:rPr>
      </w:pPr>
      <w:r w:rsidRPr="00CB13FD">
        <w:rPr>
          <w:rFonts w:asciiTheme="minorEastAsia" w:hAnsiTheme="minorEastAsia" w:hint="eastAsia"/>
          <w:sz w:val="24"/>
          <w:szCs w:val="24"/>
        </w:rPr>
        <w:t>スローガンは、次のとおりです</w:t>
      </w:r>
      <w:r>
        <w:rPr>
          <w:rFonts w:asciiTheme="minorEastAsia" w:hAnsiTheme="minorEastAsia" w:hint="eastAsia"/>
          <w:sz w:val="24"/>
          <w:szCs w:val="24"/>
        </w:rPr>
        <w:t>。</w:t>
      </w:r>
    </w:p>
    <w:p w14:paraId="16FD159A" w14:textId="1FEC30F9" w:rsidR="00C63B16" w:rsidRPr="00C63B16" w:rsidRDefault="00C63B16" w:rsidP="00F644D7">
      <w:pPr>
        <w:rPr>
          <w:rFonts w:asciiTheme="minorEastAsia" w:hAnsiTheme="minorEastAsia"/>
          <w:sz w:val="24"/>
          <w:szCs w:val="24"/>
        </w:rPr>
      </w:pPr>
      <w:r>
        <w:rPr>
          <w:rFonts w:asciiTheme="minorEastAsia" w:hAnsiTheme="minorEastAsia" w:hint="eastAsia"/>
          <w:sz w:val="24"/>
          <w:szCs w:val="24"/>
        </w:rPr>
        <w:t>身につけよう　交通ルールと　ヘルメット</w:t>
      </w:r>
    </w:p>
    <w:p w14:paraId="5AE1DA9B" w14:textId="77777777" w:rsidR="00C63B16" w:rsidRPr="00CB13FD" w:rsidRDefault="00C63B16" w:rsidP="00F644D7">
      <w:pPr>
        <w:rPr>
          <w:rFonts w:asciiTheme="minorEastAsia" w:hAnsiTheme="minorEastAsia"/>
          <w:sz w:val="24"/>
          <w:szCs w:val="24"/>
        </w:rPr>
      </w:pPr>
    </w:p>
    <w:p w14:paraId="3FD2C433" w14:textId="77777777" w:rsidR="00572D42" w:rsidRPr="00CB13FD" w:rsidRDefault="005D50A2" w:rsidP="00290FBC">
      <w:pPr>
        <w:rPr>
          <w:rFonts w:asciiTheme="minorEastAsia" w:hAnsiTheme="minorEastAsia"/>
          <w:sz w:val="24"/>
          <w:szCs w:val="24"/>
        </w:rPr>
      </w:pPr>
      <w:r w:rsidRPr="00CB13FD">
        <w:rPr>
          <w:rFonts w:asciiTheme="minorEastAsia" w:hAnsiTheme="minorEastAsia" w:hint="eastAsia"/>
          <w:sz w:val="24"/>
          <w:szCs w:val="24"/>
        </w:rPr>
        <w:t>広報事項は、次のとおりです</w:t>
      </w:r>
      <w:r w:rsidR="00C20C46">
        <w:rPr>
          <w:rFonts w:asciiTheme="minorEastAsia" w:hAnsiTheme="minorEastAsia" w:hint="eastAsia"/>
          <w:sz w:val="24"/>
          <w:szCs w:val="24"/>
        </w:rPr>
        <w:t>。</w:t>
      </w:r>
    </w:p>
    <w:p w14:paraId="13BDB4C4" w14:textId="77777777" w:rsidR="00290FBC" w:rsidRPr="00CB13FD" w:rsidRDefault="00BE66A8" w:rsidP="00290FBC">
      <w:pPr>
        <w:rPr>
          <w:rFonts w:asciiTheme="minorEastAsia" w:hAnsiTheme="minorEastAsia"/>
          <w:sz w:val="24"/>
          <w:szCs w:val="24"/>
        </w:rPr>
      </w:pPr>
      <w:r w:rsidRPr="00CB13FD">
        <w:rPr>
          <w:rFonts w:asciiTheme="minorEastAsia" w:hAnsiTheme="minorEastAsia" w:hint="eastAsia"/>
          <w:sz w:val="24"/>
          <w:szCs w:val="24"/>
        </w:rPr>
        <w:t>大阪重点</w:t>
      </w:r>
    </w:p>
    <w:p w14:paraId="6FCC8DAE" w14:textId="13852974" w:rsidR="00BE66A8" w:rsidRPr="00C63B16" w:rsidRDefault="002D44CA" w:rsidP="00290FBC">
      <w:pPr>
        <w:rPr>
          <w:rFonts w:asciiTheme="minorEastAsia" w:hAnsiTheme="minorEastAsia"/>
          <w:sz w:val="24"/>
          <w:szCs w:val="24"/>
        </w:rPr>
      </w:pPr>
      <w:r w:rsidRPr="00C63B16">
        <w:rPr>
          <w:rFonts w:asciiTheme="minorEastAsia" w:hAnsiTheme="minorEastAsia" w:hint="eastAsia"/>
          <w:sz w:val="24"/>
          <w:szCs w:val="24"/>
        </w:rPr>
        <w:t>高齢者</w:t>
      </w:r>
      <w:r w:rsidR="00BE66A8" w:rsidRPr="00C63B16">
        <w:rPr>
          <w:rFonts w:asciiTheme="minorEastAsia" w:hAnsiTheme="minorEastAsia" w:hint="eastAsia"/>
          <w:sz w:val="24"/>
          <w:szCs w:val="24"/>
        </w:rPr>
        <w:t>の交通事故防止</w:t>
      </w:r>
    </w:p>
    <w:p w14:paraId="07E9E4EE" w14:textId="13847086" w:rsidR="00BE66A8" w:rsidRPr="00C63B16" w:rsidRDefault="00D65B7B" w:rsidP="00BE66A8">
      <w:pPr>
        <w:rPr>
          <w:rFonts w:asciiTheme="minorEastAsia" w:hAnsiTheme="minorEastAsia"/>
          <w:sz w:val="24"/>
          <w:szCs w:val="24"/>
        </w:rPr>
      </w:pPr>
      <w:r w:rsidRPr="00C63B16">
        <w:rPr>
          <w:rFonts w:asciiTheme="minorEastAsia" w:hAnsiTheme="minorEastAsia" w:hint="eastAsia"/>
          <w:sz w:val="24"/>
          <w:szCs w:val="24"/>
        </w:rPr>
        <w:t>信号</w:t>
      </w:r>
      <w:r w:rsidR="00C63B16" w:rsidRPr="00C63B16">
        <w:rPr>
          <w:rFonts w:asciiTheme="minorEastAsia" w:hAnsiTheme="minorEastAsia" w:hint="eastAsia"/>
          <w:sz w:val="24"/>
          <w:szCs w:val="24"/>
        </w:rPr>
        <w:t>を</w:t>
      </w:r>
      <w:r w:rsidRPr="00C63B16">
        <w:rPr>
          <w:rFonts w:asciiTheme="minorEastAsia" w:hAnsiTheme="minorEastAsia" w:hint="eastAsia"/>
          <w:sz w:val="24"/>
          <w:szCs w:val="24"/>
        </w:rPr>
        <w:t>必ず守りましょう</w:t>
      </w:r>
      <w:r w:rsidR="00C63B16" w:rsidRPr="00C63B16">
        <w:rPr>
          <w:rFonts w:asciiTheme="minorEastAsia" w:hAnsiTheme="minorEastAsia" w:hint="eastAsia"/>
          <w:sz w:val="24"/>
          <w:szCs w:val="24"/>
        </w:rPr>
        <w:t>！</w:t>
      </w:r>
    </w:p>
    <w:p w14:paraId="2F5759BC" w14:textId="413C2AD9" w:rsidR="00D65B7B" w:rsidRPr="00C63B16" w:rsidRDefault="00D65B7B" w:rsidP="00BE66A8">
      <w:pPr>
        <w:rPr>
          <w:rFonts w:asciiTheme="minorEastAsia" w:hAnsiTheme="minorEastAsia"/>
          <w:sz w:val="24"/>
          <w:szCs w:val="24"/>
        </w:rPr>
      </w:pPr>
      <w:r w:rsidRPr="00C63B16">
        <w:rPr>
          <w:rFonts w:asciiTheme="minorEastAsia" w:hAnsiTheme="minorEastAsia" w:hint="eastAsia"/>
          <w:sz w:val="24"/>
          <w:szCs w:val="24"/>
        </w:rPr>
        <w:t>交差点では、必ず左右の安全確認をしましょう。</w:t>
      </w:r>
    </w:p>
    <w:p w14:paraId="3C44A7B7" w14:textId="06A1E83F" w:rsidR="00D65B7B" w:rsidRPr="00C63B16" w:rsidRDefault="00D65B7B" w:rsidP="00BE66A8">
      <w:pPr>
        <w:rPr>
          <w:rFonts w:asciiTheme="minorEastAsia" w:hAnsiTheme="minorEastAsia"/>
          <w:sz w:val="24"/>
          <w:szCs w:val="24"/>
        </w:rPr>
      </w:pPr>
      <w:r w:rsidRPr="00C63B16">
        <w:rPr>
          <w:rFonts w:asciiTheme="minorEastAsia" w:hAnsiTheme="minorEastAsia" w:hint="eastAsia"/>
          <w:sz w:val="24"/>
          <w:szCs w:val="24"/>
        </w:rPr>
        <w:t>無理な横断は</w:t>
      </w:r>
      <w:r w:rsidR="00C63B16" w:rsidRPr="00C63B16">
        <w:rPr>
          <w:rFonts w:asciiTheme="minorEastAsia" w:hAnsiTheme="minorEastAsia" w:hint="eastAsia"/>
          <w:sz w:val="24"/>
          <w:szCs w:val="24"/>
        </w:rPr>
        <w:t>せずに、</w:t>
      </w:r>
      <w:r w:rsidRPr="00C63B16">
        <w:rPr>
          <w:rFonts w:asciiTheme="minorEastAsia" w:hAnsiTheme="minorEastAsia" w:hint="eastAsia"/>
          <w:sz w:val="24"/>
          <w:szCs w:val="24"/>
        </w:rPr>
        <w:t>横断歩道を利用しましょう。</w:t>
      </w:r>
    </w:p>
    <w:p w14:paraId="3B67423D" w14:textId="1F399496" w:rsidR="00D65B7B" w:rsidRPr="00C63B16" w:rsidRDefault="00D65B7B" w:rsidP="00BE66A8">
      <w:pPr>
        <w:rPr>
          <w:rFonts w:asciiTheme="minorEastAsia" w:hAnsiTheme="minorEastAsia"/>
          <w:sz w:val="24"/>
          <w:szCs w:val="24"/>
        </w:rPr>
      </w:pPr>
      <w:r w:rsidRPr="00C63B16">
        <w:rPr>
          <w:rFonts w:asciiTheme="minorEastAsia" w:hAnsiTheme="minorEastAsia" w:hint="eastAsia"/>
          <w:sz w:val="24"/>
          <w:szCs w:val="24"/>
        </w:rPr>
        <w:t>加齢に伴う身体機能の変化</w:t>
      </w:r>
      <w:r w:rsidR="00C63B16" w:rsidRPr="00C63B16">
        <w:rPr>
          <w:rFonts w:asciiTheme="minorEastAsia" w:hAnsiTheme="minorEastAsia" w:hint="eastAsia"/>
          <w:sz w:val="24"/>
          <w:szCs w:val="24"/>
        </w:rPr>
        <w:t>等</w:t>
      </w:r>
      <w:r w:rsidRPr="00C63B16">
        <w:rPr>
          <w:rFonts w:asciiTheme="minorEastAsia" w:hAnsiTheme="minorEastAsia" w:hint="eastAsia"/>
          <w:sz w:val="24"/>
          <w:szCs w:val="24"/>
        </w:rPr>
        <w:t>により、安全な運転に不安がある場合は、安全</w:t>
      </w:r>
      <w:r w:rsidR="00B75601">
        <w:rPr>
          <w:rFonts w:asciiTheme="minorEastAsia" w:hAnsiTheme="minorEastAsia" w:hint="eastAsia"/>
          <w:sz w:val="24"/>
          <w:szCs w:val="24"/>
        </w:rPr>
        <w:t>運転</w:t>
      </w:r>
      <w:r w:rsidRPr="00C63B16">
        <w:rPr>
          <w:rFonts w:asciiTheme="minorEastAsia" w:hAnsiTheme="minorEastAsia" w:hint="eastAsia"/>
          <w:sz w:val="24"/>
          <w:szCs w:val="24"/>
        </w:rPr>
        <w:t>相談</w:t>
      </w:r>
      <w:r w:rsidR="00C63B16" w:rsidRPr="00C63B16">
        <w:rPr>
          <w:rFonts w:asciiTheme="minorEastAsia" w:hAnsiTheme="minorEastAsia" w:hint="eastAsia"/>
          <w:sz w:val="24"/>
          <w:szCs w:val="24"/>
        </w:rPr>
        <w:t>ダイヤル</w:t>
      </w:r>
      <w:r w:rsidRPr="00C63B16">
        <w:rPr>
          <w:rFonts w:asciiTheme="minorEastAsia" w:hAnsiTheme="minorEastAsia" w:hint="eastAsia"/>
          <w:sz w:val="24"/>
          <w:szCs w:val="24"/>
        </w:rPr>
        <w:t>（電話：♯８０８０）</w:t>
      </w:r>
      <w:r w:rsidR="00C63B16" w:rsidRPr="00C63B16">
        <w:rPr>
          <w:rFonts w:asciiTheme="minorEastAsia" w:hAnsiTheme="minorEastAsia" w:hint="eastAsia"/>
          <w:sz w:val="24"/>
          <w:szCs w:val="24"/>
        </w:rPr>
        <w:t>を</w:t>
      </w:r>
      <w:r w:rsidRPr="00C63B16">
        <w:rPr>
          <w:rFonts w:asciiTheme="minorEastAsia" w:hAnsiTheme="minorEastAsia" w:hint="eastAsia"/>
          <w:sz w:val="24"/>
          <w:szCs w:val="24"/>
        </w:rPr>
        <w:t>積極的に</w:t>
      </w:r>
      <w:r w:rsidR="00C63B16" w:rsidRPr="00C63B16">
        <w:rPr>
          <w:rFonts w:asciiTheme="minorEastAsia" w:hAnsiTheme="minorEastAsia" w:hint="eastAsia"/>
          <w:sz w:val="24"/>
          <w:szCs w:val="24"/>
        </w:rPr>
        <w:t>活用</w:t>
      </w:r>
      <w:r w:rsidRPr="00C63B16">
        <w:rPr>
          <w:rFonts w:asciiTheme="minorEastAsia" w:hAnsiTheme="minorEastAsia" w:hint="eastAsia"/>
          <w:sz w:val="24"/>
          <w:szCs w:val="24"/>
        </w:rPr>
        <w:t>しましょう。</w:t>
      </w:r>
    </w:p>
    <w:p w14:paraId="33002892" w14:textId="77777777" w:rsidR="00BE66A8" w:rsidRPr="00C63B16" w:rsidRDefault="00BE66A8" w:rsidP="00290FBC">
      <w:pPr>
        <w:rPr>
          <w:rFonts w:asciiTheme="minorEastAsia" w:hAnsiTheme="minorEastAsia"/>
          <w:sz w:val="24"/>
          <w:szCs w:val="24"/>
        </w:rPr>
      </w:pPr>
    </w:p>
    <w:p w14:paraId="28214607" w14:textId="77777777" w:rsidR="00BE66A8" w:rsidRPr="00CB13FD" w:rsidRDefault="00BE66A8" w:rsidP="00290FBC">
      <w:pPr>
        <w:rPr>
          <w:rFonts w:asciiTheme="minorEastAsia" w:hAnsiTheme="minorEastAsia"/>
          <w:sz w:val="24"/>
          <w:szCs w:val="24"/>
        </w:rPr>
      </w:pPr>
      <w:r w:rsidRPr="00CB13FD">
        <w:rPr>
          <w:rFonts w:asciiTheme="minorEastAsia" w:hAnsiTheme="minorEastAsia" w:hint="eastAsia"/>
          <w:sz w:val="24"/>
          <w:szCs w:val="24"/>
        </w:rPr>
        <w:t>全国重点</w:t>
      </w:r>
    </w:p>
    <w:p w14:paraId="1F883DFB" w14:textId="31D62644" w:rsidR="00BE66A8" w:rsidRPr="00CA0E4E" w:rsidRDefault="00CA0E4E" w:rsidP="00BE66A8">
      <w:pPr>
        <w:rPr>
          <w:rFonts w:asciiTheme="minorEastAsia" w:hAnsiTheme="minorEastAsia"/>
          <w:sz w:val="24"/>
          <w:szCs w:val="24"/>
        </w:rPr>
      </w:pPr>
      <w:r w:rsidRPr="00CB13FD">
        <w:rPr>
          <w:rFonts w:asciiTheme="minorEastAsia" w:hAnsiTheme="minorEastAsia" w:hint="eastAsia"/>
          <w:sz w:val="24"/>
          <w:szCs w:val="24"/>
        </w:rPr>
        <w:t>こども</w:t>
      </w:r>
      <w:r>
        <w:rPr>
          <w:rFonts w:asciiTheme="minorEastAsia" w:hAnsiTheme="minorEastAsia" w:hint="eastAsia"/>
          <w:sz w:val="24"/>
          <w:szCs w:val="24"/>
        </w:rPr>
        <w:t>が安全に通行できる道路交通環境の確保と安全な横断方法の実践</w:t>
      </w:r>
    </w:p>
    <w:p w14:paraId="249A2EF0" w14:textId="4A499AD4" w:rsidR="00D65B7B" w:rsidRPr="00C63B16" w:rsidRDefault="00D65B7B" w:rsidP="00BE66A8">
      <w:pPr>
        <w:rPr>
          <w:rFonts w:asciiTheme="minorEastAsia" w:hAnsiTheme="minorEastAsia"/>
          <w:sz w:val="24"/>
          <w:szCs w:val="24"/>
        </w:rPr>
      </w:pPr>
      <w:r w:rsidRPr="00C63B16">
        <w:rPr>
          <w:rFonts w:asciiTheme="minorEastAsia" w:hAnsiTheme="minorEastAsia" w:hint="eastAsia"/>
          <w:sz w:val="24"/>
          <w:szCs w:val="24"/>
        </w:rPr>
        <w:t>歩行者も信号</w:t>
      </w:r>
      <w:r w:rsidR="00C63B16" w:rsidRPr="00C63B16">
        <w:rPr>
          <w:rFonts w:asciiTheme="minorEastAsia" w:hAnsiTheme="minorEastAsia" w:hint="eastAsia"/>
          <w:sz w:val="24"/>
          <w:szCs w:val="24"/>
        </w:rPr>
        <w:t>等の</w:t>
      </w:r>
      <w:r w:rsidRPr="00C63B16">
        <w:rPr>
          <w:rFonts w:asciiTheme="minorEastAsia" w:hAnsiTheme="minorEastAsia" w:hint="eastAsia"/>
          <w:sz w:val="24"/>
          <w:szCs w:val="24"/>
        </w:rPr>
        <w:t>交通ルールを守りましょう。</w:t>
      </w:r>
    </w:p>
    <w:p w14:paraId="510B7A83" w14:textId="71ADAFAA" w:rsidR="00BE66A8" w:rsidRPr="00C63B16" w:rsidRDefault="00D65B7B" w:rsidP="00BE66A8">
      <w:pPr>
        <w:rPr>
          <w:rFonts w:asciiTheme="minorEastAsia" w:hAnsiTheme="minorEastAsia"/>
          <w:sz w:val="24"/>
          <w:szCs w:val="24"/>
        </w:rPr>
      </w:pPr>
      <w:r w:rsidRPr="00C63B16">
        <w:rPr>
          <w:rFonts w:asciiTheme="minorEastAsia" w:hAnsiTheme="minorEastAsia" w:hint="eastAsia"/>
          <w:sz w:val="24"/>
          <w:szCs w:val="24"/>
        </w:rPr>
        <w:t>道路を横断するときは</w:t>
      </w:r>
      <w:r w:rsidR="00C63B16" w:rsidRPr="00C63B16">
        <w:rPr>
          <w:rFonts w:asciiTheme="minorEastAsia" w:hAnsiTheme="minorEastAsia" w:hint="eastAsia"/>
          <w:sz w:val="24"/>
          <w:szCs w:val="24"/>
        </w:rPr>
        <w:t>、</w:t>
      </w:r>
      <w:r w:rsidRPr="00C63B16">
        <w:rPr>
          <w:rFonts w:asciiTheme="minorEastAsia" w:hAnsiTheme="minorEastAsia" w:hint="eastAsia"/>
          <w:sz w:val="24"/>
          <w:szCs w:val="24"/>
        </w:rPr>
        <w:t>横断歩道を渡りましょう。</w:t>
      </w:r>
    </w:p>
    <w:p w14:paraId="4067C4E3" w14:textId="10EA0570" w:rsidR="00BE66A8" w:rsidRPr="00C63B16" w:rsidRDefault="00CA0E4E" w:rsidP="00BE66A8">
      <w:pPr>
        <w:rPr>
          <w:rFonts w:asciiTheme="minorEastAsia" w:hAnsiTheme="minorEastAsia"/>
          <w:sz w:val="24"/>
          <w:szCs w:val="24"/>
        </w:rPr>
      </w:pPr>
      <w:r w:rsidRPr="00C63B16">
        <w:rPr>
          <w:rFonts w:asciiTheme="minorEastAsia" w:hAnsiTheme="minorEastAsia" w:hint="eastAsia"/>
          <w:sz w:val="24"/>
          <w:szCs w:val="24"/>
        </w:rPr>
        <w:t>歩行者優先意識の徹底と「思いやり・ゆずり合い」運転の励行</w:t>
      </w:r>
    </w:p>
    <w:p w14:paraId="67F91560" w14:textId="746C55CB" w:rsidR="00BE66A8" w:rsidRPr="00C63B16" w:rsidRDefault="00C20C46" w:rsidP="00BE66A8">
      <w:pPr>
        <w:rPr>
          <w:rFonts w:asciiTheme="minorEastAsia" w:hAnsiTheme="minorEastAsia"/>
          <w:sz w:val="24"/>
          <w:szCs w:val="24"/>
        </w:rPr>
      </w:pPr>
      <w:r w:rsidRPr="00C63B16">
        <w:rPr>
          <w:rFonts w:asciiTheme="minorEastAsia" w:hAnsiTheme="minorEastAsia" w:hint="eastAsia"/>
          <w:sz w:val="24"/>
          <w:szCs w:val="24"/>
        </w:rPr>
        <w:t>横断歩道は歩行者優先です。</w:t>
      </w:r>
      <w:r w:rsidR="00BE66A8" w:rsidRPr="00C63B16">
        <w:rPr>
          <w:rFonts w:asciiTheme="minorEastAsia" w:hAnsiTheme="minorEastAsia" w:hint="eastAsia"/>
          <w:sz w:val="24"/>
          <w:szCs w:val="24"/>
        </w:rPr>
        <w:t>歩行者がいれば必ず</w:t>
      </w:r>
      <w:r w:rsidRPr="00C63B16">
        <w:rPr>
          <w:rFonts w:asciiTheme="minorEastAsia" w:hAnsiTheme="minorEastAsia" w:hint="eastAsia"/>
          <w:sz w:val="24"/>
          <w:szCs w:val="24"/>
        </w:rPr>
        <w:t>止まりましょう。</w:t>
      </w:r>
    </w:p>
    <w:p w14:paraId="59B5E6B4" w14:textId="7654DF82" w:rsidR="00BE66A8" w:rsidRPr="00C63B16" w:rsidRDefault="00D65B7B" w:rsidP="00BE66A8">
      <w:pPr>
        <w:rPr>
          <w:rFonts w:asciiTheme="minorEastAsia" w:hAnsiTheme="minorEastAsia"/>
          <w:sz w:val="24"/>
          <w:szCs w:val="24"/>
        </w:rPr>
      </w:pPr>
      <w:r w:rsidRPr="00C63B16">
        <w:rPr>
          <w:rFonts w:asciiTheme="minorEastAsia" w:hAnsiTheme="minorEastAsia" w:hint="eastAsia"/>
          <w:sz w:val="24"/>
          <w:szCs w:val="24"/>
        </w:rPr>
        <w:t>ドライバー等は</w:t>
      </w:r>
      <w:r w:rsidR="00C63B16" w:rsidRPr="00C63B16">
        <w:rPr>
          <w:rFonts w:asciiTheme="minorEastAsia" w:hAnsiTheme="minorEastAsia" w:hint="eastAsia"/>
          <w:sz w:val="24"/>
          <w:szCs w:val="24"/>
        </w:rPr>
        <w:t>、</w:t>
      </w:r>
      <w:r w:rsidRPr="00C63B16">
        <w:rPr>
          <w:rFonts w:asciiTheme="minorEastAsia" w:hAnsiTheme="minorEastAsia" w:hint="eastAsia"/>
          <w:sz w:val="24"/>
          <w:szCs w:val="24"/>
        </w:rPr>
        <w:t>こどもや高齢者等の歩行者に対して</w:t>
      </w:r>
      <w:r w:rsidR="00C20C46" w:rsidRPr="00C63B16">
        <w:rPr>
          <w:rFonts w:asciiTheme="minorEastAsia" w:hAnsiTheme="minorEastAsia" w:hint="eastAsia"/>
          <w:sz w:val="24"/>
          <w:szCs w:val="24"/>
        </w:rPr>
        <w:t>思いやりの</w:t>
      </w:r>
      <w:r w:rsidRPr="00C63B16">
        <w:rPr>
          <w:rFonts w:asciiTheme="minorEastAsia" w:hAnsiTheme="minorEastAsia" w:hint="eastAsia"/>
          <w:sz w:val="24"/>
          <w:szCs w:val="24"/>
        </w:rPr>
        <w:t>ある</w:t>
      </w:r>
      <w:r w:rsidR="00C20C46" w:rsidRPr="00C63B16">
        <w:rPr>
          <w:rFonts w:asciiTheme="minorEastAsia" w:hAnsiTheme="minorEastAsia" w:hint="eastAsia"/>
          <w:sz w:val="24"/>
          <w:szCs w:val="24"/>
        </w:rPr>
        <w:t>運転</w:t>
      </w:r>
      <w:r w:rsidRPr="00C63B16">
        <w:rPr>
          <w:rFonts w:asciiTheme="minorEastAsia" w:hAnsiTheme="minorEastAsia" w:hint="eastAsia"/>
          <w:sz w:val="24"/>
          <w:szCs w:val="24"/>
        </w:rPr>
        <w:t>を心がけま</w:t>
      </w:r>
      <w:r w:rsidR="00C20C46" w:rsidRPr="00C63B16">
        <w:rPr>
          <w:rFonts w:asciiTheme="minorEastAsia" w:hAnsiTheme="minorEastAsia" w:hint="eastAsia"/>
          <w:sz w:val="24"/>
          <w:szCs w:val="24"/>
        </w:rPr>
        <w:t>しょう。</w:t>
      </w:r>
    </w:p>
    <w:p w14:paraId="1C63E428" w14:textId="3BD1A966" w:rsidR="00CA0E4E" w:rsidRPr="00C63B16" w:rsidRDefault="00CA0E4E" w:rsidP="00BE66A8">
      <w:pPr>
        <w:rPr>
          <w:rFonts w:asciiTheme="minorEastAsia" w:hAnsiTheme="minorEastAsia"/>
          <w:sz w:val="24"/>
          <w:szCs w:val="24"/>
        </w:rPr>
      </w:pPr>
      <w:r w:rsidRPr="00C63B16">
        <w:rPr>
          <w:rFonts w:asciiTheme="minorEastAsia" w:hAnsiTheme="minorEastAsia" w:hint="eastAsia"/>
          <w:sz w:val="24"/>
          <w:szCs w:val="24"/>
        </w:rPr>
        <w:t>自転車・電動キックボード等利用時のヘルメット着用と交通ルールの遵守</w:t>
      </w:r>
    </w:p>
    <w:p w14:paraId="39DA5F70" w14:textId="7202714A" w:rsidR="00BE66A8" w:rsidRPr="00C63B16" w:rsidRDefault="00C20C46" w:rsidP="00BE66A8">
      <w:pPr>
        <w:rPr>
          <w:rFonts w:asciiTheme="minorEastAsia" w:hAnsiTheme="minorEastAsia"/>
          <w:sz w:val="24"/>
          <w:szCs w:val="24"/>
        </w:rPr>
      </w:pPr>
      <w:r w:rsidRPr="00C63B16">
        <w:rPr>
          <w:rFonts w:asciiTheme="minorEastAsia" w:hAnsiTheme="minorEastAsia" w:hint="eastAsia"/>
          <w:sz w:val="24"/>
          <w:szCs w:val="24"/>
        </w:rPr>
        <w:t>頭</w:t>
      </w:r>
      <w:r w:rsidR="00D65B7B" w:rsidRPr="00C63B16">
        <w:rPr>
          <w:rFonts w:asciiTheme="minorEastAsia" w:hAnsiTheme="minorEastAsia" w:hint="eastAsia"/>
          <w:sz w:val="24"/>
          <w:szCs w:val="24"/>
        </w:rPr>
        <w:t>部</w:t>
      </w:r>
      <w:r w:rsidRPr="00C63B16">
        <w:rPr>
          <w:rFonts w:asciiTheme="minorEastAsia" w:hAnsiTheme="minorEastAsia" w:hint="eastAsia"/>
          <w:sz w:val="24"/>
          <w:szCs w:val="24"/>
        </w:rPr>
        <w:t>を守る</w:t>
      </w:r>
      <w:r w:rsidR="00D65B7B" w:rsidRPr="00C63B16">
        <w:rPr>
          <w:rFonts w:asciiTheme="minorEastAsia" w:hAnsiTheme="minorEastAsia" w:hint="eastAsia"/>
          <w:sz w:val="24"/>
          <w:szCs w:val="24"/>
        </w:rPr>
        <w:t>ため、年齢にかかわらず</w:t>
      </w:r>
      <w:r w:rsidRPr="00C63B16">
        <w:rPr>
          <w:rFonts w:asciiTheme="minorEastAsia" w:hAnsiTheme="minorEastAsia" w:hint="eastAsia"/>
          <w:sz w:val="24"/>
          <w:szCs w:val="24"/>
        </w:rPr>
        <w:t>ヘルメットを着用しましょう。</w:t>
      </w:r>
    </w:p>
    <w:p w14:paraId="098C2083" w14:textId="54216730" w:rsidR="00BE66A8" w:rsidRPr="00C63B16" w:rsidRDefault="00BE66A8" w:rsidP="00BE66A8">
      <w:pPr>
        <w:rPr>
          <w:rFonts w:asciiTheme="minorEastAsia" w:hAnsiTheme="minorEastAsia"/>
          <w:sz w:val="24"/>
          <w:szCs w:val="24"/>
        </w:rPr>
      </w:pPr>
      <w:r w:rsidRPr="00C63B16">
        <w:rPr>
          <w:rFonts w:asciiTheme="minorEastAsia" w:hAnsiTheme="minorEastAsia" w:hint="eastAsia"/>
          <w:sz w:val="24"/>
          <w:szCs w:val="24"/>
        </w:rPr>
        <w:t>自転車</w:t>
      </w:r>
      <w:r w:rsidR="00D65B7B" w:rsidRPr="00C63B16">
        <w:rPr>
          <w:rFonts w:asciiTheme="minorEastAsia" w:hAnsiTheme="minorEastAsia" w:hint="eastAsia"/>
          <w:sz w:val="24"/>
          <w:szCs w:val="24"/>
        </w:rPr>
        <w:t>も特定小型原動機付自転車（いわゆる「電動キックボード等」のうち、車体の大きさや構造の基準を満たすものをいう。）も</w:t>
      </w:r>
      <w:r w:rsidRPr="00C63B16">
        <w:rPr>
          <w:rFonts w:asciiTheme="minorEastAsia" w:hAnsiTheme="minorEastAsia" w:hint="eastAsia"/>
          <w:sz w:val="24"/>
          <w:szCs w:val="24"/>
        </w:rPr>
        <w:t xml:space="preserve">「くるまの仲間」です。 </w:t>
      </w:r>
      <w:r w:rsidR="00C20C46" w:rsidRPr="00C63B16">
        <w:rPr>
          <w:rFonts w:asciiTheme="minorEastAsia" w:hAnsiTheme="minorEastAsia" w:hint="eastAsia"/>
          <w:sz w:val="24"/>
          <w:szCs w:val="24"/>
        </w:rPr>
        <w:t>交通ルールを必ず守りましょう。</w:t>
      </w:r>
    </w:p>
    <w:p w14:paraId="0939DD53" w14:textId="77777777" w:rsidR="00BE66A8" w:rsidRPr="00CB13FD" w:rsidRDefault="00BE66A8" w:rsidP="00BE66A8">
      <w:pPr>
        <w:rPr>
          <w:rFonts w:asciiTheme="minorEastAsia" w:hAnsiTheme="minorEastAsia"/>
          <w:sz w:val="24"/>
          <w:szCs w:val="24"/>
        </w:rPr>
      </w:pPr>
    </w:p>
    <w:p w14:paraId="0BEC7686" w14:textId="77777777" w:rsidR="00BE66A8" w:rsidRPr="00C20C46" w:rsidRDefault="00C20C46" w:rsidP="00BE66A8">
      <w:pPr>
        <w:rPr>
          <w:rFonts w:asciiTheme="minorEastAsia" w:hAnsiTheme="minorEastAsia"/>
          <w:sz w:val="24"/>
          <w:szCs w:val="24"/>
        </w:rPr>
      </w:pPr>
      <w:r>
        <w:rPr>
          <w:rFonts w:asciiTheme="minorEastAsia" w:hAnsiTheme="minorEastAsia" w:hint="eastAsia"/>
          <w:sz w:val="24"/>
          <w:szCs w:val="24"/>
        </w:rPr>
        <w:lastRenderedPageBreak/>
        <w:t>障がい者が安心して通行できる交通環境をみんなでつくりましょう。</w:t>
      </w:r>
    </w:p>
    <w:p w14:paraId="098B9D18" w14:textId="495AE9AB" w:rsidR="00BE66A8" w:rsidRPr="00CB13FD" w:rsidRDefault="00C20C46" w:rsidP="00BE66A8">
      <w:pPr>
        <w:rPr>
          <w:rFonts w:asciiTheme="minorEastAsia" w:hAnsiTheme="minorEastAsia"/>
          <w:sz w:val="24"/>
          <w:szCs w:val="24"/>
        </w:rPr>
      </w:pPr>
      <w:r>
        <w:rPr>
          <w:rFonts w:asciiTheme="minorEastAsia" w:hAnsiTheme="minorEastAsia" w:hint="eastAsia"/>
          <w:sz w:val="24"/>
          <w:szCs w:val="24"/>
        </w:rPr>
        <w:t>スマートフォンを操作しながらの</w:t>
      </w:r>
      <w:r w:rsidR="00546D75">
        <w:rPr>
          <w:rFonts w:asciiTheme="minorEastAsia" w:hAnsiTheme="minorEastAsia" w:hint="eastAsia"/>
          <w:sz w:val="24"/>
          <w:szCs w:val="24"/>
        </w:rPr>
        <w:t>歩行、自転車の利用、車の運転</w:t>
      </w:r>
      <w:r>
        <w:rPr>
          <w:rFonts w:asciiTheme="minorEastAsia" w:hAnsiTheme="minorEastAsia" w:hint="eastAsia"/>
          <w:sz w:val="24"/>
          <w:szCs w:val="24"/>
        </w:rPr>
        <w:t>はやめましょう。</w:t>
      </w:r>
    </w:p>
    <w:p w14:paraId="4C164DDA" w14:textId="77777777" w:rsidR="00CB13FD" w:rsidRPr="00CB13FD" w:rsidRDefault="00C20C46" w:rsidP="00CB13FD">
      <w:pPr>
        <w:rPr>
          <w:rFonts w:asciiTheme="minorEastAsia" w:hAnsiTheme="minorEastAsia"/>
          <w:sz w:val="24"/>
          <w:szCs w:val="24"/>
        </w:rPr>
      </w:pPr>
      <w:r>
        <w:rPr>
          <w:rFonts w:asciiTheme="minorEastAsia" w:hAnsiTheme="minorEastAsia" w:hint="eastAsia"/>
          <w:sz w:val="24"/>
          <w:szCs w:val="24"/>
        </w:rPr>
        <w:t>ストップながらスマホ。</w:t>
      </w:r>
    </w:p>
    <w:p w14:paraId="0EB57D83" w14:textId="77777777" w:rsidR="00CB13FD" w:rsidRPr="00C20C46" w:rsidRDefault="00CB13FD" w:rsidP="00290FBC">
      <w:pPr>
        <w:rPr>
          <w:rFonts w:asciiTheme="minorEastAsia" w:hAnsiTheme="minorEastAsia"/>
          <w:sz w:val="24"/>
          <w:szCs w:val="24"/>
        </w:rPr>
      </w:pPr>
    </w:p>
    <w:p w14:paraId="639CD1D8" w14:textId="1C76263C" w:rsidR="00CB13FD" w:rsidRPr="00C20C46" w:rsidRDefault="00CA0E4E" w:rsidP="00CB13FD">
      <w:pPr>
        <w:rPr>
          <w:rFonts w:asciiTheme="minorEastAsia" w:hAnsiTheme="minorEastAsia"/>
          <w:sz w:val="24"/>
          <w:szCs w:val="24"/>
        </w:rPr>
      </w:pPr>
      <w:r>
        <w:rPr>
          <w:rFonts w:asciiTheme="minorEastAsia" w:hAnsiTheme="minorEastAsia" w:hint="eastAsia"/>
          <w:bCs/>
          <w:sz w:val="24"/>
          <w:szCs w:val="24"/>
        </w:rPr>
        <w:t>４</w:t>
      </w:r>
      <w:r w:rsidR="00C20C46">
        <w:rPr>
          <w:rFonts w:asciiTheme="minorEastAsia" w:hAnsiTheme="minorEastAsia" w:hint="eastAsia"/>
          <w:bCs/>
          <w:sz w:val="24"/>
          <w:szCs w:val="24"/>
        </w:rPr>
        <w:t>月</w:t>
      </w:r>
      <w:r>
        <w:rPr>
          <w:rFonts w:asciiTheme="minorEastAsia" w:hAnsiTheme="minorEastAsia" w:hint="eastAsia"/>
          <w:bCs/>
          <w:sz w:val="24"/>
          <w:szCs w:val="24"/>
        </w:rPr>
        <w:t>１</w:t>
      </w:r>
      <w:r w:rsidR="00C20C46">
        <w:rPr>
          <w:rFonts w:asciiTheme="minorEastAsia" w:hAnsiTheme="minorEastAsia" w:hint="eastAsia"/>
          <w:bCs/>
          <w:sz w:val="24"/>
          <w:szCs w:val="24"/>
        </w:rPr>
        <w:t>０日（</w:t>
      </w:r>
      <w:r>
        <w:rPr>
          <w:rFonts w:asciiTheme="minorEastAsia" w:hAnsiTheme="minorEastAsia" w:hint="eastAsia"/>
          <w:bCs/>
          <w:sz w:val="24"/>
          <w:szCs w:val="24"/>
        </w:rPr>
        <w:t>水</w:t>
      </w:r>
      <w:r w:rsidR="00C20C46">
        <w:rPr>
          <w:rFonts w:asciiTheme="minorEastAsia" w:hAnsiTheme="minorEastAsia" w:hint="eastAsia"/>
          <w:bCs/>
          <w:sz w:val="24"/>
          <w:szCs w:val="24"/>
        </w:rPr>
        <w:t>曜日）は「交通事故死ゼロを目指す日」です。</w:t>
      </w:r>
    </w:p>
    <w:p w14:paraId="122B41B5" w14:textId="3FADCF08" w:rsidR="002E7FC0" w:rsidRDefault="002E7FC0" w:rsidP="00B20262">
      <w:pPr>
        <w:rPr>
          <w:rFonts w:asciiTheme="minorEastAsia" w:hAnsiTheme="minorEastAsia"/>
          <w:sz w:val="24"/>
          <w:szCs w:val="24"/>
        </w:rPr>
      </w:pPr>
    </w:p>
    <w:p w14:paraId="09BE3A5F" w14:textId="77777777" w:rsidR="000D19E8" w:rsidRPr="000D19E8" w:rsidRDefault="000D19E8" w:rsidP="000D19E8">
      <w:pPr>
        <w:rPr>
          <w:rFonts w:asciiTheme="minorEastAsia" w:hAnsiTheme="minorEastAsia"/>
          <w:sz w:val="24"/>
          <w:szCs w:val="24"/>
        </w:rPr>
      </w:pPr>
      <w:r w:rsidRPr="000D19E8">
        <w:rPr>
          <w:rFonts w:asciiTheme="minorEastAsia" w:hAnsiTheme="minorEastAsia" w:hint="eastAsia"/>
          <w:sz w:val="24"/>
          <w:szCs w:val="24"/>
        </w:rPr>
        <w:t>大阪府交通対策協議会YouTubeチャンネル</w:t>
      </w:r>
    </w:p>
    <w:p w14:paraId="61D200C9" w14:textId="77777777" w:rsidR="000D19E8" w:rsidRPr="000D19E8" w:rsidRDefault="00B75601" w:rsidP="000D19E8">
      <w:pPr>
        <w:rPr>
          <w:rFonts w:asciiTheme="minorEastAsia" w:hAnsiTheme="minorEastAsia"/>
          <w:sz w:val="24"/>
          <w:szCs w:val="24"/>
        </w:rPr>
      </w:pPr>
      <w:hyperlink r:id="rId7" w:history="1">
        <w:r w:rsidR="000D19E8" w:rsidRPr="000D19E8">
          <w:rPr>
            <w:rStyle w:val="a4"/>
            <w:rFonts w:asciiTheme="minorEastAsia" w:hAnsiTheme="minorEastAsia"/>
            <w:sz w:val="24"/>
            <w:szCs w:val="24"/>
          </w:rPr>
          <w:t>https://www.youtube.com/@user-vh8st6ek9o</w:t>
        </w:r>
      </w:hyperlink>
    </w:p>
    <w:p w14:paraId="09EC2B12" w14:textId="443CF7C1" w:rsidR="000D19E8" w:rsidRPr="000D19E8" w:rsidRDefault="000D19E8" w:rsidP="00B20262">
      <w:pPr>
        <w:rPr>
          <w:rFonts w:asciiTheme="minorEastAsia" w:hAnsiTheme="minorEastAsia"/>
          <w:sz w:val="24"/>
          <w:szCs w:val="24"/>
        </w:rPr>
      </w:pPr>
    </w:p>
    <w:p w14:paraId="2084885C" w14:textId="77777777" w:rsidR="00FA0938" w:rsidRPr="00CB13FD" w:rsidRDefault="00FA0938" w:rsidP="00FA0938">
      <w:pPr>
        <w:rPr>
          <w:rFonts w:asciiTheme="minorEastAsia" w:hAnsiTheme="minorEastAsia"/>
          <w:sz w:val="24"/>
          <w:szCs w:val="24"/>
        </w:rPr>
      </w:pPr>
      <w:r w:rsidRPr="00CB13FD">
        <w:rPr>
          <w:rFonts w:asciiTheme="minorEastAsia" w:hAnsiTheme="minorEastAsia" w:hint="eastAsia"/>
          <w:sz w:val="24"/>
          <w:szCs w:val="24"/>
        </w:rPr>
        <w:t>大阪府交通対策協議会ホームページアドレス</w:t>
      </w:r>
    </w:p>
    <w:p w14:paraId="05E4117C" w14:textId="77777777" w:rsidR="000D19E8" w:rsidRPr="000D19E8" w:rsidRDefault="00B75601" w:rsidP="000D19E8">
      <w:pPr>
        <w:rPr>
          <w:rFonts w:asciiTheme="minorEastAsia" w:hAnsiTheme="minorEastAsia"/>
          <w:sz w:val="24"/>
          <w:szCs w:val="24"/>
        </w:rPr>
      </w:pPr>
      <w:hyperlink r:id="rId8" w:history="1">
        <w:r w:rsidR="000D19E8" w:rsidRPr="000D19E8">
          <w:rPr>
            <w:rStyle w:val="a4"/>
            <w:rFonts w:asciiTheme="minorEastAsia" w:hAnsiTheme="minorEastAsia" w:hint="eastAsia"/>
            <w:sz w:val="24"/>
            <w:szCs w:val="24"/>
          </w:rPr>
          <w:t>https://www.pref.osaka.lg.jp/dorokankyo/anzen/</w:t>
        </w:r>
      </w:hyperlink>
    </w:p>
    <w:p w14:paraId="3C426AFE" w14:textId="77777777" w:rsidR="00CE5099" w:rsidRPr="000D19E8" w:rsidRDefault="00CE5099" w:rsidP="00830043">
      <w:pPr>
        <w:rPr>
          <w:rFonts w:asciiTheme="minorEastAsia" w:hAnsiTheme="minorEastAsia"/>
          <w:sz w:val="24"/>
          <w:szCs w:val="24"/>
        </w:rPr>
      </w:pPr>
    </w:p>
    <w:sectPr w:rsidR="00CE5099" w:rsidRPr="000D19E8" w:rsidSect="007D3027">
      <w:headerReference w:type="default" r:id="rId9"/>
      <w:pgSz w:w="11906" w:h="16838"/>
      <w:pgMar w:top="1985" w:right="1701" w:bottom="1701" w:left="1701" w:header="851" w:footer="992" w:gutter="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D4B51E" w14:textId="77777777" w:rsidR="00160DCB" w:rsidRDefault="00160DCB" w:rsidP="00965E6E">
      <w:r>
        <w:separator/>
      </w:r>
    </w:p>
  </w:endnote>
  <w:endnote w:type="continuationSeparator" w:id="0">
    <w:p w14:paraId="7D8DD4CD" w14:textId="77777777" w:rsidR="00160DCB" w:rsidRDefault="00160DCB" w:rsidP="00965E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CFA099" w14:textId="77777777" w:rsidR="00160DCB" w:rsidRDefault="00160DCB" w:rsidP="00965E6E">
      <w:r>
        <w:separator/>
      </w:r>
    </w:p>
  </w:footnote>
  <w:footnote w:type="continuationSeparator" w:id="0">
    <w:p w14:paraId="72074930" w14:textId="77777777" w:rsidR="00160DCB" w:rsidRDefault="00160DCB" w:rsidP="00965E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6851E" w14:textId="07BC3C1C" w:rsidR="000C5760" w:rsidRDefault="000C5760" w:rsidP="000C5760">
    <w:pPr>
      <w:pStyle w:val="a6"/>
      <w:ind w:firstLineChars="3700" w:firstLine="777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495E98"/>
    <w:multiLevelType w:val="hybridMultilevel"/>
    <w:tmpl w:val="769C9FF2"/>
    <w:lvl w:ilvl="0" w:tplc="CE984398">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520011A6"/>
    <w:multiLevelType w:val="hybridMultilevel"/>
    <w:tmpl w:val="DBC4829A"/>
    <w:lvl w:ilvl="0" w:tplc="6934833A">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775951A4"/>
    <w:multiLevelType w:val="hybridMultilevel"/>
    <w:tmpl w:val="1C0C790C"/>
    <w:lvl w:ilvl="0" w:tplc="2A88E7F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VerticalSpacing w:val="173"/>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0F5A"/>
    <w:rsid w:val="000028DB"/>
    <w:rsid w:val="00063876"/>
    <w:rsid w:val="000706AD"/>
    <w:rsid w:val="00074D84"/>
    <w:rsid w:val="000C5760"/>
    <w:rsid w:val="000D19E8"/>
    <w:rsid w:val="001354C5"/>
    <w:rsid w:val="00160DCB"/>
    <w:rsid w:val="00176738"/>
    <w:rsid w:val="00290FBC"/>
    <w:rsid w:val="002D44CA"/>
    <w:rsid w:val="002E7FC0"/>
    <w:rsid w:val="002F3656"/>
    <w:rsid w:val="00335284"/>
    <w:rsid w:val="003C54FF"/>
    <w:rsid w:val="00402E6D"/>
    <w:rsid w:val="0042793A"/>
    <w:rsid w:val="00460F5A"/>
    <w:rsid w:val="00466F20"/>
    <w:rsid w:val="00475097"/>
    <w:rsid w:val="004907C4"/>
    <w:rsid w:val="004B0785"/>
    <w:rsid w:val="00546D75"/>
    <w:rsid w:val="00572D42"/>
    <w:rsid w:val="00594564"/>
    <w:rsid w:val="005D50A2"/>
    <w:rsid w:val="005F7686"/>
    <w:rsid w:val="00613876"/>
    <w:rsid w:val="0062448B"/>
    <w:rsid w:val="006546EC"/>
    <w:rsid w:val="006C532B"/>
    <w:rsid w:val="00713A70"/>
    <w:rsid w:val="00726CB6"/>
    <w:rsid w:val="0078635E"/>
    <w:rsid w:val="007C0F67"/>
    <w:rsid w:val="007D3027"/>
    <w:rsid w:val="007D4F0F"/>
    <w:rsid w:val="007E6554"/>
    <w:rsid w:val="00801290"/>
    <w:rsid w:val="00830043"/>
    <w:rsid w:val="008D674E"/>
    <w:rsid w:val="00924D68"/>
    <w:rsid w:val="00965E6E"/>
    <w:rsid w:val="00985693"/>
    <w:rsid w:val="00A269EF"/>
    <w:rsid w:val="00A5149F"/>
    <w:rsid w:val="00A71F18"/>
    <w:rsid w:val="00AA1588"/>
    <w:rsid w:val="00AC3B72"/>
    <w:rsid w:val="00B20262"/>
    <w:rsid w:val="00B27BDC"/>
    <w:rsid w:val="00B75601"/>
    <w:rsid w:val="00B83412"/>
    <w:rsid w:val="00B93A2A"/>
    <w:rsid w:val="00BE66A8"/>
    <w:rsid w:val="00C20C46"/>
    <w:rsid w:val="00C63B16"/>
    <w:rsid w:val="00C87345"/>
    <w:rsid w:val="00CA0E4E"/>
    <w:rsid w:val="00CB13FD"/>
    <w:rsid w:val="00CE5099"/>
    <w:rsid w:val="00D107B2"/>
    <w:rsid w:val="00D33A24"/>
    <w:rsid w:val="00D65B7B"/>
    <w:rsid w:val="00E81A90"/>
    <w:rsid w:val="00E8335A"/>
    <w:rsid w:val="00F00C2A"/>
    <w:rsid w:val="00F0222C"/>
    <w:rsid w:val="00F644D7"/>
    <w:rsid w:val="00FA0938"/>
    <w:rsid w:val="00FA16FC"/>
    <w:rsid w:val="00FA7C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6BB3EB6"/>
  <w15:docId w15:val="{85CD9F57-70EB-4789-A4F6-5A63AD949B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644D7"/>
    <w:pPr>
      <w:ind w:leftChars="400" w:left="840"/>
    </w:pPr>
  </w:style>
  <w:style w:type="character" w:styleId="a4">
    <w:name w:val="Hyperlink"/>
    <w:basedOn w:val="a0"/>
    <w:uiPriority w:val="99"/>
    <w:unhideWhenUsed/>
    <w:rsid w:val="00830043"/>
    <w:rPr>
      <w:color w:val="0000FF" w:themeColor="hyperlink"/>
      <w:u w:val="single"/>
    </w:rPr>
  </w:style>
  <w:style w:type="character" w:styleId="a5">
    <w:name w:val="FollowedHyperlink"/>
    <w:basedOn w:val="a0"/>
    <w:uiPriority w:val="99"/>
    <w:semiHidden/>
    <w:unhideWhenUsed/>
    <w:rsid w:val="00830043"/>
    <w:rPr>
      <w:color w:val="800080" w:themeColor="followedHyperlink"/>
      <w:u w:val="single"/>
    </w:rPr>
  </w:style>
  <w:style w:type="paragraph" w:styleId="a6">
    <w:name w:val="header"/>
    <w:basedOn w:val="a"/>
    <w:link w:val="a7"/>
    <w:uiPriority w:val="99"/>
    <w:unhideWhenUsed/>
    <w:rsid w:val="00965E6E"/>
    <w:pPr>
      <w:tabs>
        <w:tab w:val="center" w:pos="4252"/>
        <w:tab w:val="right" w:pos="8504"/>
      </w:tabs>
      <w:snapToGrid w:val="0"/>
    </w:pPr>
  </w:style>
  <w:style w:type="character" w:customStyle="1" w:styleId="a7">
    <w:name w:val="ヘッダー (文字)"/>
    <w:basedOn w:val="a0"/>
    <w:link w:val="a6"/>
    <w:uiPriority w:val="99"/>
    <w:rsid w:val="00965E6E"/>
  </w:style>
  <w:style w:type="paragraph" w:styleId="a8">
    <w:name w:val="footer"/>
    <w:basedOn w:val="a"/>
    <w:link w:val="a9"/>
    <w:uiPriority w:val="99"/>
    <w:unhideWhenUsed/>
    <w:rsid w:val="00965E6E"/>
    <w:pPr>
      <w:tabs>
        <w:tab w:val="center" w:pos="4252"/>
        <w:tab w:val="right" w:pos="8504"/>
      </w:tabs>
      <w:snapToGrid w:val="0"/>
    </w:pPr>
  </w:style>
  <w:style w:type="character" w:customStyle="1" w:styleId="a9">
    <w:name w:val="フッター (文字)"/>
    <w:basedOn w:val="a0"/>
    <w:link w:val="a8"/>
    <w:uiPriority w:val="99"/>
    <w:rsid w:val="00965E6E"/>
  </w:style>
  <w:style w:type="paragraph" w:styleId="aa">
    <w:name w:val="Balloon Text"/>
    <w:basedOn w:val="a"/>
    <w:link w:val="ab"/>
    <w:uiPriority w:val="99"/>
    <w:semiHidden/>
    <w:unhideWhenUsed/>
    <w:rsid w:val="00402E6D"/>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402E6D"/>
    <w:rPr>
      <w:rFonts w:asciiTheme="majorHAnsi" w:eastAsiaTheme="majorEastAsia" w:hAnsiTheme="majorHAnsi" w:cstheme="majorBidi"/>
      <w:sz w:val="18"/>
      <w:szCs w:val="18"/>
    </w:rPr>
  </w:style>
  <w:style w:type="character" w:styleId="ac">
    <w:name w:val="Unresolved Mention"/>
    <w:basedOn w:val="a0"/>
    <w:uiPriority w:val="99"/>
    <w:semiHidden/>
    <w:unhideWhenUsed/>
    <w:rsid w:val="000D19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428333">
      <w:bodyDiv w:val="1"/>
      <w:marLeft w:val="0"/>
      <w:marRight w:val="0"/>
      <w:marTop w:val="0"/>
      <w:marBottom w:val="0"/>
      <w:divBdr>
        <w:top w:val="none" w:sz="0" w:space="0" w:color="auto"/>
        <w:left w:val="none" w:sz="0" w:space="0" w:color="auto"/>
        <w:bottom w:val="none" w:sz="0" w:space="0" w:color="auto"/>
        <w:right w:val="none" w:sz="0" w:space="0" w:color="auto"/>
      </w:divBdr>
    </w:div>
    <w:div w:id="381174157">
      <w:bodyDiv w:val="1"/>
      <w:marLeft w:val="0"/>
      <w:marRight w:val="0"/>
      <w:marTop w:val="0"/>
      <w:marBottom w:val="0"/>
      <w:divBdr>
        <w:top w:val="none" w:sz="0" w:space="0" w:color="auto"/>
        <w:left w:val="none" w:sz="0" w:space="0" w:color="auto"/>
        <w:bottom w:val="none" w:sz="0" w:space="0" w:color="auto"/>
        <w:right w:val="none" w:sz="0" w:space="0" w:color="auto"/>
      </w:divBdr>
    </w:div>
    <w:div w:id="394165135">
      <w:bodyDiv w:val="1"/>
      <w:marLeft w:val="0"/>
      <w:marRight w:val="0"/>
      <w:marTop w:val="0"/>
      <w:marBottom w:val="0"/>
      <w:divBdr>
        <w:top w:val="none" w:sz="0" w:space="0" w:color="auto"/>
        <w:left w:val="none" w:sz="0" w:space="0" w:color="auto"/>
        <w:bottom w:val="none" w:sz="0" w:space="0" w:color="auto"/>
        <w:right w:val="none" w:sz="0" w:space="0" w:color="auto"/>
      </w:divBdr>
    </w:div>
    <w:div w:id="474376382">
      <w:bodyDiv w:val="1"/>
      <w:marLeft w:val="0"/>
      <w:marRight w:val="0"/>
      <w:marTop w:val="0"/>
      <w:marBottom w:val="0"/>
      <w:divBdr>
        <w:top w:val="none" w:sz="0" w:space="0" w:color="auto"/>
        <w:left w:val="none" w:sz="0" w:space="0" w:color="auto"/>
        <w:bottom w:val="none" w:sz="0" w:space="0" w:color="auto"/>
        <w:right w:val="none" w:sz="0" w:space="0" w:color="auto"/>
      </w:divBdr>
    </w:div>
    <w:div w:id="562258489">
      <w:bodyDiv w:val="1"/>
      <w:marLeft w:val="0"/>
      <w:marRight w:val="0"/>
      <w:marTop w:val="0"/>
      <w:marBottom w:val="0"/>
      <w:divBdr>
        <w:top w:val="none" w:sz="0" w:space="0" w:color="auto"/>
        <w:left w:val="none" w:sz="0" w:space="0" w:color="auto"/>
        <w:bottom w:val="none" w:sz="0" w:space="0" w:color="auto"/>
        <w:right w:val="none" w:sz="0" w:space="0" w:color="auto"/>
      </w:divBdr>
    </w:div>
    <w:div w:id="619799143">
      <w:bodyDiv w:val="1"/>
      <w:marLeft w:val="0"/>
      <w:marRight w:val="0"/>
      <w:marTop w:val="0"/>
      <w:marBottom w:val="0"/>
      <w:divBdr>
        <w:top w:val="none" w:sz="0" w:space="0" w:color="auto"/>
        <w:left w:val="none" w:sz="0" w:space="0" w:color="auto"/>
        <w:bottom w:val="none" w:sz="0" w:space="0" w:color="auto"/>
        <w:right w:val="none" w:sz="0" w:space="0" w:color="auto"/>
      </w:divBdr>
    </w:div>
    <w:div w:id="629094549">
      <w:bodyDiv w:val="1"/>
      <w:marLeft w:val="0"/>
      <w:marRight w:val="0"/>
      <w:marTop w:val="0"/>
      <w:marBottom w:val="0"/>
      <w:divBdr>
        <w:top w:val="none" w:sz="0" w:space="0" w:color="auto"/>
        <w:left w:val="none" w:sz="0" w:space="0" w:color="auto"/>
        <w:bottom w:val="none" w:sz="0" w:space="0" w:color="auto"/>
        <w:right w:val="none" w:sz="0" w:space="0" w:color="auto"/>
      </w:divBdr>
    </w:div>
    <w:div w:id="727193946">
      <w:bodyDiv w:val="1"/>
      <w:marLeft w:val="0"/>
      <w:marRight w:val="0"/>
      <w:marTop w:val="0"/>
      <w:marBottom w:val="0"/>
      <w:divBdr>
        <w:top w:val="none" w:sz="0" w:space="0" w:color="auto"/>
        <w:left w:val="none" w:sz="0" w:space="0" w:color="auto"/>
        <w:bottom w:val="none" w:sz="0" w:space="0" w:color="auto"/>
        <w:right w:val="none" w:sz="0" w:space="0" w:color="auto"/>
      </w:divBdr>
    </w:div>
    <w:div w:id="888885383">
      <w:bodyDiv w:val="1"/>
      <w:marLeft w:val="0"/>
      <w:marRight w:val="0"/>
      <w:marTop w:val="0"/>
      <w:marBottom w:val="0"/>
      <w:divBdr>
        <w:top w:val="none" w:sz="0" w:space="0" w:color="auto"/>
        <w:left w:val="none" w:sz="0" w:space="0" w:color="auto"/>
        <w:bottom w:val="none" w:sz="0" w:space="0" w:color="auto"/>
        <w:right w:val="none" w:sz="0" w:space="0" w:color="auto"/>
      </w:divBdr>
    </w:div>
    <w:div w:id="1239947846">
      <w:bodyDiv w:val="1"/>
      <w:marLeft w:val="0"/>
      <w:marRight w:val="0"/>
      <w:marTop w:val="0"/>
      <w:marBottom w:val="0"/>
      <w:divBdr>
        <w:top w:val="none" w:sz="0" w:space="0" w:color="auto"/>
        <w:left w:val="none" w:sz="0" w:space="0" w:color="auto"/>
        <w:bottom w:val="none" w:sz="0" w:space="0" w:color="auto"/>
        <w:right w:val="none" w:sz="0" w:space="0" w:color="auto"/>
      </w:divBdr>
    </w:div>
    <w:div w:id="1293822514">
      <w:bodyDiv w:val="1"/>
      <w:marLeft w:val="0"/>
      <w:marRight w:val="0"/>
      <w:marTop w:val="0"/>
      <w:marBottom w:val="0"/>
      <w:divBdr>
        <w:top w:val="none" w:sz="0" w:space="0" w:color="auto"/>
        <w:left w:val="none" w:sz="0" w:space="0" w:color="auto"/>
        <w:bottom w:val="none" w:sz="0" w:space="0" w:color="auto"/>
        <w:right w:val="none" w:sz="0" w:space="0" w:color="auto"/>
      </w:divBdr>
    </w:div>
    <w:div w:id="1491945517">
      <w:bodyDiv w:val="1"/>
      <w:marLeft w:val="0"/>
      <w:marRight w:val="0"/>
      <w:marTop w:val="0"/>
      <w:marBottom w:val="0"/>
      <w:divBdr>
        <w:top w:val="none" w:sz="0" w:space="0" w:color="auto"/>
        <w:left w:val="none" w:sz="0" w:space="0" w:color="auto"/>
        <w:bottom w:val="none" w:sz="0" w:space="0" w:color="auto"/>
        <w:right w:val="none" w:sz="0" w:space="0" w:color="auto"/>
      </w:divBdr>
    </w:div>
    <w:div w:id="1857962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ef.osaka.lg.jp/dorokankyo/anzen/" TargetMode="External"/><Relationship Id="rId3" Type="http://schemas.openxmlformats.org/officeDocument/2006/relationships/settings" Target="settings.xml"/><Relationship Id="rId7" Type="http://schemas.openxmlformats.org/officeDocument/2006/relationships/hyperlink" Target="https://www.youtube.com/@user-vh8st6ek9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164</Words>
  <Characters>941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1103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吉田　優子</cp:lastModifiedBy>
  <cp:revision>3</cp:revision>
  <cp:lastPrinted>2024-02-28T00:44:00Z</cp:lastPrinted>
  <dcterms:created xsi:type="dcterms:W3CDTF">2024-02-28T01:08:00Z</dcterms:created>
  <dcterms:modified xsi:type="dcterms:W3CDTF">2024-02-28T01:45:00Z</dcterms:modified>
</cp:coreProperties>
</file>