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21"/>
      </w:tblGrid>
      <w:tr w:rsidR="00580D76" w:rsidRPr="00AC3A4F" w14:paraId="77FA6052" w14:textId="77777777" w:rsidTr="00784394">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406981">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21" w:type="dxa"/>
            <w:tcBorders>
              <w:top w:val="single" w:sz="12" w:space="0" w:color="auto"/>
              <w:bottom w:val="single" w:sz="12" w:space="0" w:color="auto"/>
              <w:right w:val="single" w:sz="12" w:space="0" w:color="auto"/>
            </w:tcBorders>
            <w:vAlign w:val="center"/>
          </w:tcPr>
          <w:p w14:paraId="1BB7DF33" w14:textId="4B1AD9F5" w:rsidR="00D5012E" w:rsidRPr="00AC3A4F" w:rsidRDefault="005A6BA9" w:rsidP="00C46097">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建交労</w:t>
            </w:r>
            <w:r w:rsidR="00C46097">
              <w:rPr>
                <w:rFonts w:asciiTheme="majorEastAsia" w:eastAsiaTheme="majorEastAsia" w:hAnsiTheme="majorEastAsia" w:hint="eastAsia"/>
                <w:sz w:val="34"/>
                <w:szCs w:val="34"/>
              </w:rPr>
              <w:t>大阪府本</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7532"/>
        <w:gridCol w:w="13979"/>
      </w:tblGrid>
      <w:tr w:rsidR="00580D76" w:rsidRPr="006C7FE9" w14:paraId="7E4DCF7D" w14:textId="77777777" w:rsidTr="00CF4F7E">
        <w:trPr>
          <w:trHeight w:val="497"/>
        </w:trPr>
        <w:tc>
          <w:tcPr>
            <w:tcW w:w="8349"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3979"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CF4F7E">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7919" w:type="dxa"/>
            <w:gridSpan w:val="2"/>
            <w:tcBorders>
              <w:top w:val="double" w:sz="4" w:space="0" w:color="auto"/>
            </w:tcBorders>
          </w:tcPr>
          <w:p w14:paraId="3B4599D0" w14:textId="2F2B28AF" w:rsidR="000232E0" w:rsidRPr="0012433F" w:rsidRDefault="000232E0" w:rsidP="00CF4F7E">
            <w:pPr>
              <w:tabs>
                <w:tab w:val="left" w:pos="2268"/>
              </w:tabs>
              <w:snapToGrid w:val="0"/>
              <w:spacing w:line="300" w:lineRule="atLeast"/>
              <w:ind w:left="422" w:hangingChars="200" w:hanging="422"/>
              <w:rPr>
                <w:rFonts w:asciiTheme="majorEastAsia" w:eastAsiaTheme="majorEastAsia" w:hAnsiTheme="majorEastAsia"/>
                <w:b/>
                <w:bCs/>
              </w:rPr>
            </w:pPr>
            <w:r w:rsidRPr="0012433F">
              <w:rPr>
                <w:rFonts w:asciiTheme="majorEastAsia" w:eastAsiaTheme="majorEastAsia" w:hAnsiTheme="majorEastAsia" w:hint="eastAsia"/>
                <w:b/>
                <w:bCs/>
              </w:rPr>
              <w:t>１　統一要求基準の考え方について</w:t>
            </w:r>
          </w:p>
          <w:p w14:paraId="35C9E6F1" w14:textId="5F973C0E" w:rsidR="000232E0" w:rsidRPr="00DB3079" w:rsidRDefault="000232E0" w:rsidP="00DB3079">
            <w:pPr>
              <w:pStyle w:val="aa"/>
              <w:numPr>
                <w:ilvl w:val="0"/>
                <w:numId w:val="13"/>
              </w:numPr>
              <w:tabs>
                <w:tab w:val="left" w:pos="2268"/>
              </w:tabs>
              <w:snapToGrid w:val="0"/>
              <w:spacing w:line="300" w:lineRule="atLeast"/>
              <w:ind w:leftChars="0"/>
              <w:rPr>
                <w:rFonts w:asciiTheme="majorEastAsia" w:eastAsiaTheme="majorEastAsia" w:hAnsiTheme="majorEastAsia"/>
              </w:rPr>
            </w:pPr>
            <w:r w:rsidRPr="00DB3079">
              <w:rPr>
                <w:rFonts w:asciiTheme="majorEastAsia" w:eastAsiaTheme="majorEastAsia" w:hAnsiTheme="majorEastAsia" w:hint="eastAsia"/>
              </w:rPr>
              <w:t>物価高騰を上回る賃金の引き上げを要求し、人間らしく生き、働くための</w:t>
            </w:r>
          </w:p>
          <w:p w14:paraId="12F6EFAD" w14:textId="4109F4F4" w:rsidR="000232E0" w:rsidRDefault="000232E0" w:rsidP="00DB3079">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要求として確立</w:t>
            </w:r>
          </w:p>
          <w:p w14:paraId="35A95AAC" w14:textId="7099090F" w:rsidR="000232E0" w:rsidRPr="00DB3079" w:rsidRDefault="000232E0" w:rsidP="00DB3079">
            <w:pPr>
              <w:pStyle w:val="aa"/>
              <w:numPr>
                <w:ilvl w:val="0"/>
                <w:numId w:val="13"/>
              </w:numPr>
              <w:tabs>
                <w:tab w:val="left" w:pos="2268"/>
              </w:tabs>
              <w:snapToGrid w:val="0"/>
              <w:spacing w:line="300" w:lineRule="atLeast"/>
              <w:ind w:leftChars="0"/>
              <w:rPr>
                <w:rFonts w:asciiTheme="majorEastAsia" w:eastAsiaTheme="majorEastAsia" w:hAnsiTheme="majorEastAsia"/>
              </w:rPr>
            </w:pPr>
            <w:r w:rsidRPr="00DB3079">
              <w:rPr>
                <w:rFonts w:asciiTheme="majorEastAsia" w:eastAsiaTheme="majorEastAsia" w:hAnsiTheme="majorEastAsia" w:hint="eastAsia"/>
              </w:rPr>
              <w:t>切実な要求実現にむけ、確信と展望が持てるような要求として確立</w:t>
            </w:r>
          </w:p>
          <w:p w14:paraId="35D2D8A2" w14:textId="77777777" w:rsidR="000232E0" w:rsidRDefault="000232E0" w:rsidP="00CF4F7E">
            <w:pPr>
              <w:tabs>
                <w:tab w:val="left" w:pos="2268"/>
              </w:tabs>
              <w:snapToGrid w:val="0"/>
              <w:spacing w:line="300" w:lineRule="atLeast"/>
              <w:ind w:left="420" w:hangingChars="200" w:hanging="420"/>
              <w:rPr>
                <w:rFonts w:asciiTheme="majorEastAsia" w:eastAsiaTheme="majorEastAsia" w:hAnsiTheme="majorEastAsia"/>
              </w:rPr>
            </w:pPr>
          </w:p>
          <w:p w14:paraId="4BD31978" w14:textId="12B8729C" w:rsidR="00CF4F7E" w:rsidRPr="0012433F" w:rsidRDefault="000232E0" w:rsidP="00CF4F7E">
            <w:pPr>
              <w:tabs>
                <w:tab w:val="left" w:pos="2268"/>
              </w:tabs>
              <w:snapToGrid w:val="0"/>
              <w:spacing w:line="300" w:lineRule="atLeast"/>
              <w:ind w:left="422" w:hangingChars="200" w:hanging="422"/>
              <w:rPr>
                <w:rFonts w:asciiTheme="majorEastAsia" w:eastAsiaTheme="majorEastAsia" w:hAnsiTheme="majorEastAsia"/>
                <w:b/>
                <w:bCs/>
              </w:rPr>
            </w:pPr>
            <w:r w:rsidRPr="0012433F">
              <w:rPr>
                <w:rFonts w:asciiTheme="majorEastAsia" w:eastAsiaTheme="majorEastAsia" w:hAnsiTheme="majorEastAsia" w:hint="eastAsia"/>
                <w:b/>
                <w:bCs/>
              </w:rPr>
              <w:t>２</w:t>
            </w:r>
            <w:r w:rsidR="00CF4F7E" w:rsidRPr="0012433F">
              <w:rPr>
                <w:rFonts w:asciiTheme="majorEastAsia" w:eastAsiaTheme="majorEastAsia" w:hAnsiTheme="majorEastAsia" w:hint="eastAsia"/>
                <w:b/>
                <w:bCs/>
              </w:rPr>
              <w:t xml:space="preserve">　賃金引上げについて</w:t>
            </w:r>
          </w:p>
          <w:p w14:paraId="2EA059D9" w14:textId="1ACC03AF" w:rsidR="001B7425" w:rsidRPr="006C710D" w:rsidRDefault="001B7425" w:rsidP="001B7425">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日  額</w:t>
            </w: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rPr>
              <w:t>0</w:t>
            </w:r>
            <w:r w:rsidRPr="006C710D">
              <w:rPr>
                <w:rFonts w:asciiTheme="majorEastAsia" w:eastAsiaTheme="majorEastAsia" w:hAnsiTheme="majorEastAsia" w:hint="eastAsia"/>
              </w:rPr>
              <w:t>00円</w:t>
            </w:r>
          </w:p>
          <w:p w14:paraId="7C84DF0A" w14:textId="77777777" w:rsidR="00CF4F7E" w:rsidRPr="006C710D"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 xml:space="preserve">月　額　</w:t>
            </w:r>
            <w:r>
              <w:rPr>
                <w:rFonts w:asciiTheme="majorEastAsia" w:eastAsiaTheme="majorEastAsia" w:hAnsiTheme="majorEastAsia"/>
              </w:rPr>
              <w:t>40</w:t>
            </w:r>
            <w:r w:rsidRPr="006C710D">
              <w:rPr>
                <w:rFonts w:asciiTheme="majorEastAsia" w:eastAsiaTheme="majorEastAsia" w:hAnsiTheme="majorEastAsia" w:hint="eastAsia"/>
              </w:rPr>
              <w:t>,000円以上</w:t>
            </w:r>
          </w:p>
          <w:p w14:paraId="5546B1CB" w14:textId="0058C0D7" w:rsidR="00CF4F7E" w:rsidRPr="006C710D"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時間額</w:t>
            </w:r>
            <w:r>
              <w:rPr>
                <w:rFonts w:asciiTheme="majorEastAsia" w:eastAsiaTheme="majorEastAsia" w:hAnsiTheme="majorEastAsia" w:hint="eastAsia"/>
              </w:rPr>
              <w:t xml:space="preserve">   </w:t>
            </w:r>
            <w:r>
              <w:rPr>
                <w:rFonts w:asciiTheme="majorEastAsia" w:eastAsiaTheme="majorEastAsia" w:hAnsiTheme="majorEastAsia"/>
              </w:rPr>
              <w:t>250</w:t>
            </w:r>
            <w:r w:rsidRPr="006C710D">
              <w:rPr>
                <w:rFonts w:asciiTheme="majorEastAsia" w:eastAsiaTheme="majorEastAsia" w:hAnsiTheme="majorEastAsia" w:hint="eastAsia"/>
              </w:rPr>
              <w:t>円以上（パート・短時間労働者一人あたり）</w:t>
            </w:r>
          </w:p>
          <w:p w14:paraId="141FA8B1" w14:textId="773A45D5" w:rsidR="00CF4F7E" w:rsidRPr="00474791" w:rsidRDefault="00474791" w:rsidP="00474791">
            <w:pPr>
              <w:tabs>
                <w:tab w:val="left" w:pos="2268"/>
              </w:tabs>
              <w:snapToGrid w:val="0"/>
              <w:spacing w:line="300" w:lineRule="atLeast"/>
              <w:ind w:firstLineChars="200" w:firstLine="420"/>
              <w:rPr>
                <w:rFonts w:asciiTheme="majorEastAsia" w:eastAsiaTheme="majorEastAsia" w:hAnsiTheme="majorEastAsia"/>
              </w:rPr>
            </w:pPr>
            <w:r w:rsidRPr="00474791">
              <w:rPr>
                <w:rFonts w:asciiTheme="majorEastAsia" w:eastAsiaTheme="majorEastAsia" w:hAnsiTheme="majorEastAsia" w:hint="eastAsia"/>
              </w:rPr>
              <w:t>※上記</w:t>
            </w:r>
            <w:r w:rsidR="00CF4F7E" w:rsidRPr="00474791">
              <w:rPr>
                <w:rFonts w:asciiTheme="majorEastAsia" w:eastAsiaTheme="majorEastAsia" w:hAnsiTheme="majorEastAsia" w:hint="eastAsia"/>
              </w:rPr>
              <w:t>要求基準に基づき、</w:t>
            </w:r>
            <w:r>
              <w:rPr>
                <w:rFonts w:asciiTheme="majorEastAsia" w:eastAsiaTheme="majorEastAsia" w:hAnsiTheme="majorEastAsia" w:hint="eastAsia"/>
              </w:rPr>
              <w:t>支部・部会の</w:t>
            </w:r>
            <w:r w:rsidR="00CF4F7E" w:rsidRPr="00474791">
              <w:rPr>
                <w:rFonts w:asciiTheme="majorEastAsia" w:eastAsiaTheme="majorEastAsia" w:hAnsiTheme="majorEastAsia" w:hint="eastAsia"/>
              </w:rPr>
              <w:t>統一要求を確立</w:t>
            </w:r>
          </w:p>
          <w:p w14:paraId="1D975004" w14:textId="77777777" w:rsidR="00CF4F7E" w:rsidRPr="006C710D" w:rsidRDefault="00CF4F7E" w:rsidP="00CF4F7E">
            <w:pPr>
              <w:tabs>
                <w:tab w:val="left" w:pos="2268"/>
              </w:tabs>
              <w:snapToGrid w:val="0"/>
              <w:spacing w:line="300" w:lineRule="atLeast"/>
              <w:ind w:left="420" w:hangingChars="200" w:hanging="420"/>
              <w:rPr>
                <w:rFonts w:asciiTheme="majorEastAsia" w:eastAsiaTheme="majorEastAsia" w:hAnsiTheme="majorEastAsia"/>
              </w:rPr>
            </w:pPr>
          </w:p>
          <w:p w14:paraId="50E56864" w14:textId="7B4C4CB3" w:rsidR="00CF4F7E" w:rsidRPr="0012433F" w:rsidRDefault="000232E0" w:rsidP="00CF4F7E">
            <w:pPr>
              <w:tabs>
                <w:tab w:val="left" w:pos="2268"/>
              </w:tabs>
              <w:snapToGrid w:val="0"/>
              <w:spacing w:line="300" w:lineRule="atLeast"/>
              <w:ind w:left="422" w:hangingChars="200" w:hanging="422"/>
              <w:rPr>
                <w:rFonts w:asciiTheme="majorEastAsia" w:eastAsiaTheme="majorEastAsia" w:hAnsiTheme="majorEastAsia"/>
                <w:b/>
                <w:bCs/>
              </w:rPr>
            </w:pPr>
            <w:r w:rsidRPr="0012433F">
              <w:rPr>
                <w:rFonts w:asciiTheme="majorEastAsia" w:eastAsiaTheme="majorEastAsia" w:hAnsiTheme="majorEastAsia" w:hint="eastAsia"/>
                <w:b/>
                <w:bCs/>
              </w:rPr>
              <w:t>３</w:t>
            </w:r>
            <w:r w:rsidR="00CF4F7E" w:rsidRPr="0012433F">
              <w:rPr>
                <w:rFonts w:asciiTheme="majorEastAsia" w:eastAsiaTheme="majorEastAsia" w:hAnsiTheme="majorEastAsia" w:hint="eastAsia"/>
                <w:b/>
                <w:bCs/>
              </w:rPr>
              <w:t xml:space="preserve">　最低賃金について</w:t>
            </w:r>
          </w:p>
          <w:p w14:paraId="392758C0" w14:textId="3C6D39DF" w:rsidR="00474791" w:rsidRPr="006C710D" w:rsidRDefault="00474791" w:rsidP="00474791">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日  額</w:t>
            </w:r>
            <w:r>
              <w:rPr>
                <w:rFonts w:asciiTheme="majorEastAsia" w:eastAsiaTheme="majorEastAsia" w:hAnsiTheme="majorEastAsia" w:hint="eastAsia"/>
              </w:rPr>
              <w:t xml:space="preserve">   14</w:t>
            </w:r>
            <w:r w:rsidRPr="006C710D">
              <w:rPr>
                <w:rFonts w:asciiTheme="majorEastAsia" w:eastAsiaTheme="majorEastAsia" w:hAnsiTheme="majorEastAsia" w:hint="eastAsia"/>
              </w:rPr>
              <w:t>,</w:t>
            </w:r>
            <w:r>
              <w:rPr>
                <w:rFonts w:asciiTheme="majorEastAsia" w:eastAsiaTheme="majorEastAsia" w:hAnsiTheme="majorEastAsia"/>
              </w:rPr>
              <w:t>0</w:t>
            </w:r>
            <w:r w:rsidRPr="006C710D">
              <w:rPr>
                <w:rFonts w:asciiTheme="majorEastAsia" w:eastAsiaTheme="majorEastAsia" w:hAnsiTheme="majorEastAsia" w:hint="eastAsia"/>
              </w:rPr>
              <w:t>00円以上</w:t>
            </w:r>
          </w:p>
          <w:p w14:paraId="0BE2B459" w14:textId="77777777" w:rsidR="00CF4F7E" w:rsidRPr="006C710D"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月　額　2</w:t>
            </w:r>
            <w:r>
              <w:rPr>
                <w:rFonts w:asciiTheme="majorEastAsia" w:eastAsiaTheme="majorEastAsia" w:hAnsiTheme="majorEastAsia"/>
              </w:rPr>
              <w:t>80</w:t>
            </w:r>
            <w:r w:rsidRPr="006C710D">
              <w:rPr>
                <w:rFonts w:asciiTheme="majorEastAsia" w:eastAsiaTheme="majorEastAsia" w:hAnsiTheme="majorEastAsia" w:hint="eastAsia"/>
              </w:rPr>
              <w:t>,000円以上</w:t>
            </w:r>
          </w:p>
          <w:p w14:paraId="5407EB45" w14:textId="77777777" w:rsidR="00CF4F7E" w:rsidRPr="006C710D" w:rsidRDefault="00CF4F7E" w:rsidP="00CF4F7E">
            <w:pPr>
              <w:tabs>
                <w:tab w:val="left" w:pos="2268"/>
              </w:tabs>
              <w:snapToGrid w:val="0"/>
              <w:spacing w:line="300" w:lineRule="atLeast"/>
              <w:ind w:leftChars="200" w:left="420"/>
              <w:rPr>
                <w:rFonts w:asciiTheme="majorEastAsia" w:eastAsiaTheme="majorEastAsia" w:hAnsiTheme="majorEastAsia"/>
              </w:rPr>
            </w:pPr>
            <w:r w:rsidRPr="006C710D">
              <w:rPr>
                <w:rFonts w:asciiTheme="majorEastAsia" w:eastAsiaTheme="majorEastAsia" w:hAnsiTheme="majorEastAsia" w:hint="eastAsia"/>
              </w:rPr>
              <w:t>時間額</w:t>
            </w:r>
            <w:r>
              <w:rPr>
                <w:rFonts w:asciiTheme="majorEastAsia" w:eastAsiaTheme="majorEastAsia" w:hAnsiTheme="majorEastAsia" w:hint="eastAsia"/>
              </w:rPr>
              <w:t xml:space="preserve">    </w:t>
            </w:r>
            <w:r>
              <w:rPr>
                <w:rFonts w:asciiTheme="majorEastAsia" w:eastAsiaTheme="majorEastAsia" w:hAnsiTheme="majorEastAsia"/>
              </w:rPr>
              <w:t>2</w:t>
            </w:r>
            <w:r w:rsidRPr="006C710D">
              <w:rPr>
                <w:rFonts w:asciiTheme="majorEastAsia" w:eastAsiaTheme="majorEastAsia" w:hAnsiTheme="majorEastAsia" w:hint="eastAsia"/>
              </w:rPr>
              <w:t>,</w:t>
            </w:r>
            <w:r>
              <w:rPr>
                <w:rFonts w:asciiTheme="majorEastAsia" w:eastAsiaTheme="majorEastAsia" w:hAnsiTheme="majorEastAsia"/>
              </w:rPr>
              <w:t>0</w:t>
            </w:r>
            <w:r w:rsidRPr="006C710D">
              <w:rPr>
                <w:rFonts w:asciiTheme="majorEastAsia" w:eastAsiaTheme="majorEastAsia" w:hAnsiTheme="majorEastAsia" w:hint="eastAsia"/>
              </w:rPr>
              <w:t>00円以上</w:t>
            </w:r>
          </w:p>
          <w:p w14:paraId="2E4A4565" w14:textId="4ED9A675" w:rsidR="002336CF" w:rsidRPr="00CE4428" w:rsidRDefault="00CF4F7E" w:rsidP="00B47D38">
            <w:pPr>
              <w:tabs>
                <w:tab w:val="left" w:pos="2268"/>
              </w:tabs>
              <w:snapToGrid w:val="0"/>
              <w:spacing w:line="300" w:lineRule="atLeast"/>
              <w:ind w:leftChars="200" w:left="840" w:hangingChars="200" w:hanging="420"/>
              <w:rPr>
                <w:rFonts w:asciiTheme="majorEastAsia" w:eastAsiaTheme="majorEastAsia" w:hAnsiTheme="majorEastAsia"/>
              </w:rPr>
            </w:pPr>
            <w:r w:rsidRPr="006C710D">
              <w:rPr>
                <w:rFonts w:asciiTheme="majorEastAsia" w:eastAsiaTheme="majorEastAsia" w:hAnsiTheme="majorEastAsia" w:hint="eastAsia"/>
              </w:rPr>
              <w:t>※最低賃金は、家族手当・通勤手当を除く所定内賃金とすること</w:t>
            </w:r>
          </w:p>
        </w:tc>
        <w:tc>
          <w:tcPr>
            <w:tcW w:w="13979" w:type="dxa"/>
            <w:vMerge w:val="restart"/>
            <w:tcBorders>
              <w:top w:val="double" w:sz="4" w:space="0" w:color="auto"/>
              <w:right w:val="single" w:sz="12" w:space="0" w:color="auto"/>
            </w:tcBorders>
          </w:tcPr>
          <w:p w14:paraId="752811C7" w14:textId="65BF5701" w:rsidR="00CF4F7E" w:rsidRPr="0012433F" w:rsidRDefault="00CF4F7E" w:rsidP="00CF4F7E">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 xml:space="preserve">１　</w:t>
            </w:r>
            <w:r w:rsidR="005249C8" w:rsidRPr="0012433F">
              <w:rPr>
                <w:rFonts w:asciiTheme="majorEastAsia" w:eastAsiaTheme="majorEastAsia" w:hAnsiTheme="majorEastAsia" w:hint="eastAsia"/>
                <w:b/>
                <w:bCs/>
              </w:rPr>
              <w:t>長時間</w:t>
            </w:r>
            <w:r w:rsidR="00474791" w:rsidRPr="0012433F">
              <w:rPr>
                <w:rFonts w:asciiTheme="majorEastAsia" w:eastAsiaTheme="majorEastAsia" w:hAnsiTheme="majorEastAsia" w:hint="eastAsia"/>
                <w:b/>
                <w:bCs/>
              </w:rPr>
              <w:t>・</w:t>
            </w:r>
            <w:r w:rsidR="005249C8" w:rsidRPr="0012433F">
              <w:rPr>
                <w:rFonts w:asciiTheme="majorEastAsia" w:eastAsiaTheme="majorEastAsia" w:hAnsiTheme="majorEastAsia" w:hint="eastAsia"/>
                <w:b/>
                <w:bCs/>
              </w:rPr>
              <w:t>過密労働の是正</w:t>
            </w:r>
            <w:r w:rsidRPr="0012433F">
              <w:rPr>
                <w:rFonts w:asciiTheme="majorEastAsia" w:eastAsiaTheme="majorEastAsia" w:hAnsiTheme="majorEastAsia" w:hint="eastAsia"/>
                <w:b/>
                <w:bCs/>
              </w:rPr>
              <w:t>に関する要求</w:t>
            </w:r>
          </w:p>
          <w:p w14:paraId="3FAE38E6" w14:textId="20926297" w:rsidR="00474791" w:rsidRPr="00C44887" w:rsidRDefault="005249C8" w:rsidP="00C44887">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1日7時間・週35時間</w:t>
            </w:r>
            <w:r w:rsidR="00474791" w:rsidRPr="00C44887">
              <w:rPr>
                <w:rFonts w:asciiTheme="majorEastAsia" w:eastAsiaTheme="majorEastAsia" w:hAnsiTheme="majorEastAsia" w:hint="eastAsia"/>
              </w:rPr>
              <w:t>制</w:t>
            </w:r>
            <w:r w:rsidRPr="00C44887">
              <w:rPr>
                <w:rFonts w:asciiTheme="majorEastAsia" w:eastAsiaTheme="majorEastAsia" w:hAnsiTheme="majorEastAsia" w:hint="eastAsia"/>
              </w:rPr>
              <w:t>、完全週休2日制の実施、年間総労働時間1,800時間以内</w:t>
            </w:r>
            <w:r w:rsidR="00474791" w:rsidRPr="00C44887">
              <w:rPr>
                <w:rFonts w:asciiTheme="majorEastAsia" w:eastAsiaTheme="majorEastAsia" w:hAnsiTheme="majorEastAsia" w:hint="eastAsia"/>
              </w:rPr>
              <w:t>を実施</w:t>
            </w:r>
            <w:r w:rsidRPr="00C44887">
              <w:rPr>
                <w:rFonts w:asciiTheme="majorEastAsia" w:eastAsiaTheme="majorEastAsia" w:hAnsiTheme="majorEastAsia" w:hint="eastAsia"/>
              </w:rPr>
              <w:t>すること。また、時短が原因で賃金水準が引き下</w:t>
            </w:r>
          </w:p>
          <w:p w14:paraId="2AA7A8F9" w14:textId="77777777" w:rsidR="00C44887" w:rsidRDefault="005249C8" w:rsidP="00C44887">
            <w:pPr>
              <w:tabs>
                <w:tab w:val="left" w:pos="2268"/>
              </w:tabs>
              <w:snapToGrid w:val="0"/>
              <w:spacing w:line="300" w:lineRule="atLeast"/>
              <w:ind w:firstLineChars="300" w:firstLine="630"/>
              <w:rPr>
                <w:rFonts w:asciiTheme="majorEastAsia" w:eastAsiaTheme="majorEastAsia" w:hAnsiTheme="majorEastAsia"/>
              </w:rPr>
            </w:pPr>
            <w:r w:rsidRPr="00F509E2">
              <w:rPr>
                <w:rFonts w:asciiTheme="majorEastAsia" w:eastAsiaTheme="majorEastAsia" w:hAnsiTheme="majorEastAsia" w:hint="eastAsia"/>
              </w:rPr>
              <w:t>げられない措置をとること。</w:t>
            </w:r>
          </w:p>
          <w:p w14:paraId="1527E737" w14:textId="694C2EAE" w:rsidR="00E61F2A" w:rsidRPr="00C44887" w:rsidRDefault="005249C8" w:rsidP="00C44887">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時間外労働は男女共通で、当面１日</w:t>
            </w:r>
            <w:r w:rsidR="004767D7" w:rsidRPr="00C44887">
              <w:rPr>
                <w:rFonts w:asciiTheme="majorEastAsia" w:eastAsiaTheme="majorEastAsia" w:hAnsiTheme="majorEastAsia" w:hint="eastAsia"/>
              </w:rPr>
              <w:t>2</w:t>
            </w:r>
            <w:r w:rsidRPr="00C44887">
              <w:rPr>
                <w:rFonts w:asciiTheme="majorEastAsia" w:eastAsiaTheme="majorEastAsia" w:hAnsiTheme="majorEastAsia" w:hint="eastAsia"/>
              </w:rPr>
              <w:t>時間、</w:t>
            </w:r>
            <w:r w:rsidR="004767D7" w:rsidRPr="00C44887">
              <w:rPr>
                <w:rFonts w:asciiTheme="majorEastAsia" w:eastAsiaTheme="majorEastAsia" w:hAnsiTheme="majorEastAsia" w:hint="eastAsia"/>
              </w:rPr>
              <w:t>1</w:t>
            </w:r>
            <w:r w:rsidRPr="00C44887">
              <w:rPr>
                <w:rFonts w:asciiTheme="majorEastAsia" w:eastAsiaTheme="majorEastAsia" w:hAnsiTheme="majorEastAsia" w:hint="eastAsia"/>
              </w:rPr>
              <w:t>週</w:t>
            </w:r>
            <w:r w:rsidR="004767D7" w:rsidRPr="00C44887">
              <w:rPr>
                <w:rFonts w:asciiTheme="majorEastAsia" w:eastAsiaTheme="majorEastAsia" w:hAnsiTheme="majorEastAsia" w:hint="eastAsia"/>
              </w:rPr>
              <w:t>5</w:t>
            </w:r>
            <w:r w:rsidRPr="00C44887">
              <w:rPr>
                <w:rFonts w:asciiTheme="majorEastAsia" w:eastAsiaTheme="majorEastAsia" w:hAnsiTheme="majorEastAsia" w:hint="eastAsia"/>
              </w:rPr>
              <w:t>時間、月</w:t>
            </w:r>
            <w:r w:rsidR="004767D7" w:rsidRPr="00C44887">
              <w:rPr>
                <w:rFonts w:asciiTheme="majorEastAsia" w:eastAsiaTheme="majorEastAsia" w:hAnsiTheme="majorEastAsia" w:hint="eastAsia"/>
              </w:rPr>
              <w:t>2</w:t>
            </w:r>
            <w:r w:rsidR="004767D7" w:rsidRPr="00C44887">
              <w:rPr>
                <w:rFonts w:asciiTheme="majorEastAsia" w:eastAsiaTheme="majorEastAsia" w:hAnsiTheme="majorEastAsia"/>
              </w:rPr>
              <w:t>0</w:t>
            </w:r>
            <w:r w:rsidRPr="00C44887">
              <w:rPr>
                <w:rFonts w:asciiTheme="majorEastAsia" w:eastAsiaTheme="majorEastAsia" w:hAnsiTheme="majorEastAsia" w:hint="eastAsia"/>
              </w:rPr>
              <w:t>時間、</w:t>
            </w:r>
            <w:r w:rsidR="004767D7" w:rsidRPr="00C44887">
              <w:rPr>
                <w:rFonts w:asciiTheme="majorEastAsia" w:eastAsiaTheme="majorEastAsia" w:hAnsiTheme="majorEastAsia" w:hint="eastAsia"/>
              </w:rPr>
              <w:t>1</w:t>
            </w:r>
            <w:r w:rsidRPr="00C44887">
              <w:rPr>
                <w:rFonts w:asciiTheme="majorEastAsia" w:eastAsiaTheme="majorEastAsia" w:hAnsiTheme="majorEastAsia" w:hint="eastAsia"/>
              </w:rPr>
              <w:t>年</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50</w:t>
            </w:r>
            <w:r w:rsidRPr="00C44887">
              <w:rPr>
                <w:rFonts w:asciiTheme="majorEastAsia" w:eastAsiaTheme="majorEastAsia" w:hAnsiTheme="majorEastAsia" w:hint="eastAsia"/>
              </w:rPr>
              <w:t>時間以内とし、到達しているところは基本要求</w:t>
            </w:r>
            <w:r w:rsidR="004767D7" w:rsidRPr="00C44887">
              <w:rPr>
                <w:rFonts w:asciiTheme="majorEastAsia" w:eastAsiaTheme="majorEastAsia" w:hAnsiTheme="majorEastAsia" w:hint="eastAsia"/>
              </w:rPr>
              <w:t>1</w:t>
            </w:r>
            <w:r w:rsidRPr="00C44887">
              <w:rPr>
                <w:rFonts w:asciiTheme="majorEastAsia" w:eastAsiaTheme="majorEastAsia" w:hAnsiTheme="majorEastAsia" w:hint="eastAsia"/>
              </w:rPr>
              <w:t>年</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20</w:t>
            </w:r>
            <w:r w:rsidRPr="00C44887">
              <w:rPr>
                <w:rFonts w:asciiTheme="majorEastAsia" w:eastAsiaTheme="majorEastAsia" w:hAnsiTheme="majorEastAsia" w:hint="eastAsia"/>
              </w:rPr>
              <w:t>時間</w:t>
            </w:r>
          </w:p>
          <w:p w14:paraId="117583FF" w14:textId="28165F19" w:rsidR="00CF4F7E" w:rsidRPr="00F509E2" w:rsidRDefault="005249C8" w:rsidP="00C44887">
            <w:pPr>
              <w:tabs>
                <w:tab w:val="left" w:pos="2268"/>
              </w:tabs>
              <w:snapToGrid w:val="0"/>
              <w:spacing w:line="300" w:lineRule="atLeast"/>
              <w:ind w:firstLineChars="300" w:firstLine="630"/>
              <w:rPr>
                <w:rFonts w:asciiTheme="majorEastAsia" w:eastAsiaTheme="majorEastAsia" w:hAnsiTheme="majorEastAsia"/>
              </w:rPr>
            </w:pPr>
            <w:r w:rsidRPr="00F509E2">
              <w:rPr>
                <w:rFonts w:asciiTheme="majorEastAsia" w:eastAsiaTheme="majorEastAsia" w:hAnsiTheme="majorEastAsia" w:hint="eastAsia"/>
              </w:rPr>
              <w:t>をめざすこと。</w:t>
            </w:r>
          </w:p>
          <w:p w14:paraId="645595B7" w14:textId="21560BAF" w:rsidR="00CF4F7E" w:rsidRPr="00C44887" w:rsidRDefault="005249C8" w:rsidP="00C44887">
            <w:pPr>
              <w:pStyle w:val="aa"/>
              <w:numPr>
                <w:ilvl w:val="0"/>
                <w:numId w:val="8"/>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一勤務の終了から次の勤務開始までの休息時間は、最低</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1</w:t>
            </w:r>
            <w:r w:rsidRPr="00C44887">
              <w:rPr>
                <w:rFonts w:asciiTheme="majorEastAsia" w:eastAsiaTheme="majorEastAsia" w:hAnsiTheme="majorEastAsia" w:hint="eastAsia"/>
              </w:rPr>
              <w:t>時間以上とすること。</w:t>
            </w:r>
          </w:p>
          <w:p w14:paraId="39D1954C" w14:textId="5E547384" w:rsidR="000C0CFE" w:rsidRPr="0012433F" w:rsidRDefault="000C0CFE" w:rsidP="000C0CFE">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 xml:space="preserve">２　</w:t>
            </w:r>
            <w:r w:rsidR="00474791" w:rsidRPr="0012433F">
              <w:rPr>
                <w:rFonts w:asciiTheme="majorEastAsia" w:eastAsiaTheme="majorEastAsia" w:hAnsiTheme="majorEastAsia" w:hint="eastAsia"/>
                <w:b/>
                <w:bCs/>
              </w:rPr>
              <w:t>年次有給休暇に</w:t>
            </w:r>
            <w:r w:rsidRPr="0012433F">
              <w:rPr>
                <w:rFonts w:asciiTheme="majorEastAsia" w:eastAsiaTheme="majorEastAsia" w:hAnsiTheme="majorEastAsia" w:hint="eastAsia"/>
                <w:b/>
                <w:bCs/>
              </w:rPr>
              <w:t>関する要求</w:t>
            </w:r>
          </w:p>
          <w:p w14:paraId="052AE0BB" w14:textId="7CCD3506" w:rsidR="000C0CFE" w:rsidRPr="00C44887" w:rsidRDefault="000C0CFE" w:rsidP="00C44887">
            <w:pPr>
              <w:pStyle w:val="aa"/>
              <w:numPr>
                <w:ilvl w:val="0"/>
                <w:numId w:val="9"/>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採用時点より1</w:t>
            </w:r>
            <w:r w:rsidRPr="00C44887">
              <w:rPr>
                <w:rFonts w:asciiTheme="majorEastAsia" w:eastAsiaTheme="majorEastAsia" w:hAnsiTheme="majorEastAsia"/>
              </w:rPr>
              <w:t>4</w:t>
            </w:r>
            <w:r w:rsidRPr="00C44887">
              <w:rPr>
                <w:rFonts w:asciiTheme="majorEastAsia" w:eastAsiaTheme="majorEastAsia" w:hAnsiTheme="majorEastAsia" w:hint="eastAsia"/>
              </w:rPr>
              <w:t>日以上、初年度2</w:t>
            </w:r>
            <w:r w:rsidRPr="00C44887">
              <w:rPr>
                <w:rFonts w:asciiTheme="majorEastAsia" w:eastAsiaTheme="majorEastAsia" w:hAnsiTheme="majorEastAsia"/>
              </w:rPr>
              <w:t>0</w:t>
            </w:r>
            <w:r w:rsidRPr="00C44887">
              <w:rPr>
                <w:rFonts w:asciiTheme="majorEastAsia" w:eastAsiaTheme="majorEastAsia" w:hAnsiTheme="majorEastAsia" w:hint="eastAsia"/>
              </w:rPr>
              <w:t>日以上へ増加すること。</w:t>
            </w:r>
          </w:p>
          <w:p w14:paraId="5D0564AF" w14:textId="4B087931" w:rsidR="000C0CFE" w:rsidRPr="00C44887" w:rsidRDefault="000C0CFE" w:rsidP="00C44887">
            <w:pPr>
              <w:pStyle w:val="aa"/>
              <w:numPr>
                <w:ilvl w:val="0"/>
                <w:numId w:val="9"/>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勤続1年以上の労働者に対しては、最低35日</w:t>
            </w:r>
            <w:r w:rsidR="00474791" w:rsidRPr="00C44887">
              <w:rPr>
                <w:rFonts w:asciiTheme="majorEastAsia" w:eastAsiaTheme="majorEastAsia" w:hAnsiTheme="majorEastAsia" w:hint="eastAsia"/>
              </w:rPr>
              <w:t>間</w:t>
            </w:r>
            <w:r w:rsidRPr="00C44887">
              <w:rPr>
                <w:rFonts w:asciiTheme="majorEastAsia" w:eastAsiaTheme="majorEastAsia" w:hAnsiTheme="majorEastAsia" w:hint="eastAsia"/>
              </w:rPr>
              <w:t>とすること。</w:t>
            </w:r>
          </w:p>
          <w:p w14:paraId="5DE597B7" w14:textId="26893186" w:rsidR="001F01F6" w:rsidRPr="00C44887" w:rsidRDefault="000C0CFE" w:rsidP="00C44887">
            <w:pPr>
              <w:pStyle w:val="aa"/>
              <w:numPr>
                <w:ilvl w:val="0"/>
                <w:numId w:val="9"/>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年次有給休暇の計画的付与（年休10日以上の場合5日間付与）については、労基法39条の趣旨に従って労働者の意向を必ず</w:t>
            </w:r>
            <w:r w:rsidR="001F01F6" w:rsidRPr="00C44887">
              <w:rPr>
                <w:rFonts w:asciiTheme="majorEastAsia" w:eastAsiaTheme="majorEastAsia" w:hAnsiTheme="majorEastAsia" w:hint="eastAsia"/>
              </w:rPr>
              <w:t>踏まえた取得</w:t>
            </w:r>
          </w:p>
          <w:p w14:paraId="4CE55965" w14:textId="3263A40A" w:rsidR="000C0CFE" w:rsidRPr="00C27EC9" w:rsidRDefault="001F01F6"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にすること。また、有給取得者の月額報酬（平均賃金もしくは標準報酬月額）が引き下がらないようにすること。</w:t>
            </w:r>
          </w:p>
          <w:p w14:paraId="20374358" w14:textId="5205AA61" w:rsidR="005249C8" w:rsidRPr="0012433F" w:rsidRDefault="000C0CFE" w:rsidP="005249C8">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３</w:t>
            </w:r>
            <w:r w:rsidR="005249C8" w:rsidRPr="0012433F">
              <w:rPr>
                <w:rFonts w:asciiTheme="majorEastAsia" w:eastAsiaTheme="majorEastAsia" w:hAnsiTheme="majorEastAsia" w:hint="eastAsia"/>
                <w:b/>
                <w:bCs/>
              </w:rPr>
              <w:t xml:space="preserve">　</w:t>
            </w:r>
            <w:r w:rsidR="00E61F2A" w:rsidRPr="0012433F">
              <w:rPr>
                <w:rFonts w:asciiTheme="majorEastAsia" w:eastAsiaTheme="majorEastAsia" w:hAnsiTheme="majorEastAsia" w:hint="eastAsia"/>
                <w:b/>
                <w:bCs/>
              </w:rPr>
              <w:t>妊産婦の健康および休暇に</w:t>
            </w:r>
            <w:r w:rsidR="00487348" w:rsidRPr="0012433F">
              <w:rPr>
                <w:rFonts w:asciiTheme="majorEastAsia" w:eastAsiaTheme="majorEastAsia" w:hAnsiTheme="majorEastAsia" w:hint="eastAsia"/>
                <w:b/>
                <w:bCs/>
              </w:rPr>
              <w:t>関する要求</w:t>
            </w:r>
          </w:p>
          <w:p w14:paraId="5EA31381" w14:textId="5FFF2965" w:rsidR="00474791" w:rsidRPr="00C44887" w:rsidRDefault="005249C8" w:rsidP="00C44887">
            <w:pPr>
              <w:pStyle w:val="aa"/>
              <w:numPr>
                <w:ilvl w:val="0"/>
                <w:numId w:val="10"/>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産前産後休暇については、産前</w:t>
            </w:r>
            <w:r w:rsidR="004767D7" w:rsidRPr="00C44887">
              <w:rPr>
                <w:rFonts w:asciiTheme="majorEastAsia" w:eastAsiaTheme="majorEastAsia" w:hAnsiTheme="majorEastAsia" w:hint="eastAsia"/>
              </w:rPr>
              <w:t>8</w:t>
            </w:r>
            <w:r w:rsidRPr="00C44887">
              <w:rPr>
                <w:rFonts w:asciiTheme="majorEastAsia" w:eastAsiaTheme="majorEastAsia" w:hAnsiTheme="majorEastAsia" w:hint="eastAsia"/>
              </w:rPr>
              <w:t>週間・産後</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0</w:t>
            </w:r>
            <w:r w:rsidRPr="00C44887">
              <w:rPr>
                <w:rFonts w:asciiTheme="majorEastAsia" w:eastAsiaTheme="majorEastAsia" w:hAnsiTheme="majorEastAsia" w:hint="eastAsia"/>
              </w:rPr>
              <w:t>週間（多胎の場合は各</w:t>
            </w:r>
            <w:r w:rsidR="004767D7" w:rsidRPr="00C44887">
              <w:rPr>
                <w:rFonts w:asciiTheme="majorEastAsia" w:eastAsiaTheme="majorEastAsia" w:hAnsiTheme="majorEastAsia" w:hint="eastAsia"/>
              </w:rPr>
              <w:t>1</w:t>
            </w:r>
            <w:r w:rsidR="004767D7" w:rsidRPr="00C44887">
              <w:rPr>
                <w:rFonts w:asciiTheme="majorEastAsia" w:eastAsiaTheme="majorEastAsia" w:hAnsiTheme="majorEastAsia"/>
              </w:rPr>
              <w:t>4</w:t>
            </w:r>
            <w:r w:rsidRPr="00C44887">
              <w:rPr>
                <w:rFonts w:asciiTheme="majorEastAsia" w:eastAsiaTheme="majorEastAsia" w:hAnsiTheme="majorEastAsia" w:hint="eastAsia"/>
              </w:rPr>
              <w:t>週間）を有給で保証し、産前についても</w:t>
            </w:r>
            <w:r w:rsidR="004767D7" w:rsidRPr="00C44887">
              <w:rPr>
                <w:rFonts w:asciiTheme="majorEastAsia" w:eastAsiaTheme="majorEastAsia" w:hAnsiTheme="majorEastAsia" w:hint="eastAsia"/>
              </w:rPr>
              <w:t>6</w:t>
            </w:r>
            <w:r w:rsidRPr="00C44887">
              <w:rPr>
                <w:rFonts w:asciiTheme="majorEastAsia" w:eastAsiaTheme="majorEastAsia" w:hAnsiTheme="majorEastAsia" w:hint="eastAsia"/>
              </w:rPr>
              <w:t>週間は就業禁止期間を</w:t>
            </w:r>
          </w:p>
          <w:p w14:paraId="425D83A4" w14:textId="728E781E" w:rsidR="00CF4F7E" w:rsidRPr="00C27EC9" w:rsidRDefault="005249C8" w:rsidP="00C44887">
            <w:pPr>
              <w:tabs>
                <w:tab w:val="left" w:pos="2268"/>
              </w:tabs>
              <w:snapToGrid w:val="0"/>
              <w:spacing w:line="300" w:lineRule="atLeast"/>
              <w:ind w:firstLineChars="300" w:firstLine="630"/>
              <w:rPr>
                <w:rFonts w:asciiTheme="majorEastAsia" w:eastAsiaTheme="majorEastAsia" w:hAnsiTheme="majorEastAsia"/>
              </w:rPr>
            </w:pPr>
            <w:r w:rsidRPr="00C27EC9">
              <w:rPr>
                <w:rFonts w:asciiTheme="majorEastAsia" w:eastAsiaTheme="majorEastAsia" w:hAnsiTheme="majorEastAsia" w:hint="eastAsia"/>
              </w:rPr>
              <w:t>設けること</w:t>
            </w:r>
            <w:r w:rsidR="00F509E2" w:rsidRPr="00C27EC9">
              <w:rPr>
                <w:rFonts w:asciiTheme="majorEastAsia" w:eastAsiaTheme="majorEastAsia" w:hAnsiTheme="majorEastAsia" w:hint="eastAsia"/>
              </w:rPr>
              <w:t>とし、休暇中は、代替要員を配置すること。</w:t>
            </w:r>
          </w:p>
          <w:p w14:paraId="1332BA7E" w14:textId="068631BC" w:rsidR="00E61F2A" w:rsidRPr="00C44887" w:rsidRDefault="00E61F2A" w:rsidP="00C44887">
            <w:pPr>
              <w:pStyle w:val="aa"/>
              <w:numPr>
                <w:ilvl w:val="0"/>
                <w:numId w:val="10"/>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労基法にもとづき、本人から請求があった場合、妊娠中は軽易な業務に転換させること。とくに、労基法により「危険有害業務への就労制</w:t>
            </w:r>
          </w:p>
          <w:p w14:paraId="7CE6B70B" w14:textId="42389331" w:rsidR="00FC637E" w:rsidRDefault="00E61F2A"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限」をうける女性労働者については、妊娠中は軽易な業務に転換させること。</w:t>
            </w:r>
          </w:p>
          <w:p w14:paraId="5EA66514" w14:textId="0453838A" w:rsidR="00E61F2A" w:rsidRPr="00C44887" w:rsidRDefault="00E61F2A" w:rsidP="00C44887">
            <w:pPr>
              <w:pStyle w:val="aa"/>
              <w:numPr>
                <w:ilvl w:val="0"/>
                <w:numId w:val="10"/>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労基法にもとづき、本人から申出があった場合、妊産婦に時間外労働・休日労働・深夜残業をさせないこと。</w:t>
            </w:r>
          </w:p>
          <w:p w14:paraId="7B6C9424" w14:textId="6A67B452" w:rsidR="00E61F2A" w:rsidRPr="0012433F" w:rsidRDefault="001A6689" w:rsidP="00E61F2A">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４</w:t>
            </w:r>
            <w:r w:rsidR="00E61F2A" w:rsidRPr="0012433F">
              <w:rPr>
                <w:rFonts w:asciiTheme="majorEastAsia" w:eastAsiaTheme="majorEastAsia" w:hAnsiTheme="majorEastAsia" w:hint="eastAsia"/>
                <w:b/>
                <w:bCs/>
              </w:rPr>
              <w:t xml:space="preserve">　</w:t>
            </w:r>
            <w:r w:rsidR="00487348" w:rsidRPr="0012433F">
              <w:rPr>
                <w:rFonts w:asciiTheme="majorEastAsia" w:eastAsiaTheme="majorEastAsia" w:hAnsiTheme="majorEastAsia" w:hint="eastAsia"/>
                <w:b/>
                <w:bCs/>
              </w:rPr>
              <w:t>介護休業に関する要求</w:t>
            </w:r>
          </w:p>
          <w:p w14:paraId="4B25269E" w14:textId="7346FF48"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休業の期間・取得方法は、時間単位・日単位で、1年度内に連続取得を含む最高1年とすること。</w:t>
            </w:r>
          </w:p>
          <w:p w14:paraId="6B474653" w14:textId="2F6D97BC"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介護の対象は同居・別居の別なく配偶者、夫婦双方の父母、子とすること。</w:t>
            </w:r>
          </w:p>
          <w:p w14:paraId="2861D092" w14:textId="738779DF"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休業中の賃金は、雇用保険給付とあわせて平均賃金の80％</w:t>
            </w:r>
            <w:r w:rsidR="007D07E6" w:rsidRPr="00C44887">
              <w:rPr>
                <w:rFonts w:asciiTheme="majorEastAsia" w:eastAsiaTheme="majorEastAsia" w:hAnsiTheme="majorEastAsia" w:hint="eastAsia"/>
              </w:rPr>
              <w:t>以上</w:t>
            </w:r>
            <w:r w:rsidRPr="00C44887">
              <w:rPr>
                <w:rFonts w:asciiTheme="majorEastAsia" w:eastAsiaTheme="majorEastAsia" w:hAnsiTheme="majorEastAsia" w:hint="eastAsia"/>
              </w:rPr>
              <w:t>を保障すること。</w:t>
            </w:r>
          </w:p>
          <w:p w14:paraId="68ECF631" w14:textId="102B9BFE" w:rsidR="00C27EC9" w:rsidRPr="00C44887" w:rsidRDefault="00C27EC9" w:rsidP="00C44887">
            <w:pPr>
              <w:pStyle w:val="aa"/>
              <w:numPr>
                <w:ilvl w:val="0"/>
                <w:numId w:val="11"/>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必要に応じた代替要員の配置</w:t>
            </w:r>
            <w:r w:rsidR="007D07E6" w:rsidRPr="00C44887">
              <w:rPr>
                <w:rFonts w:asciiTheme="majorEastAsia" w:eastAsiaTheme="majorEastAsia" w:hAnsiTheme="majorEastAsia" w:hint="eastAsia"/>
              </w:rPr>
              <w:t>およ</w:t>
            </w:r>
            <w:r w:rsidRPr="00C44887">
              <w:rPr>
                <w:rFonts w:asciiTheme="majorEastAsia" w:eastAsiaTheme="majorEastAsia" w:hAnsiTheme="majorEastAsia" w:hint="eastAsia"/>
              </w:rPr>
              <w:t>び</w:t>
            </w:r>
            <w:r w:rsidR="007D07E6" w:rsidRPr="00C44887">
              <w:rPr>
                <w:rFonts w:asciiTheme="majorEastAsia" w:eastAsiaTheme="majorEastAsia" w:hAnsiTheme="majorEastAsia" w:hint="eastAsia"/>
              </w:rPr>
              <w:t>原職</w:t>
            </w:r>
            <w:r w:rsidRPr="00C44887">
              <w:rPr>
                <w:rFonts w:asciiTheme="majorEastAsia" w:eastAsiaTheme="majorEastAsia" w:hAnsiTheme="majorEastAsia" w:hint="eastAsia"/>
              </w:rPr>
              <w:t>復帰など、介護休業を必要とする労働者が安心してその制度を利用できるように配慮すること。</w:t>
            </w:r>
          </w:p>
          <w:p w14:paraId="5EC908A8" w14:textId="695C275D" w:rsidR="00C27EC9" w:rsidRPr="0012433F" w:rsidRDefault="001A6689" w:rsidP="00C27EC9">
            <w:pPr>
              <w:tabs>
                <w:tab w:val="left" w:pos="2268"/>
              </w:tabs>
              <w:snapToGrid w:val="0"/>
              <w:spacing w:line="300" w:lineRule="atLeast"/>
              <w:rPr>
                <w:rFonts w:asciiTheme="majorEastAsia" w:eastAsiaTheme="majorEastAsia" w:hAnsiTheme="majorEastAsia"/>
                <w:b/>
                <w:bCs/>
              </w:rPr>
            </w:pPr>
            <w:r w:rsidRPr="0012433F">
              <w:rPr>
                <w:rFonts w:asciiTheme="majorEastAsia" w:eastAsiaTheme="majorEastAsia" w:hAnsiTheme="majorEastAsia" w:hint="eastAsia"/>
                <w:b/>
                <w:bCs/>
              </w:rPr>
              <w:t>５</w:t>
            </w:r>
            <w:r w:rsidR="00C27EC9" w:rsidRPr="0012433F">
              <w:rPr>
                <w:rFonts w:asciiTheme="majorEastAsia" w:eastAsiaTheme="majorEastAsia" w:hAnsiTheme="majorEastAsia" w:hint="eastAsia"/>
                <w:b/>
                <w:bCs/>
              </w:rPr>
              <w:t xml:space="preserve">　</w:t>
            </w:r>
            <w:r w:rsidR="001E1331" w:rsidRPr="0012433F">
              <w:rPr>
                <w:rFonts w:asciiTheme="majorEastAsia" w:eastAsiaTheme="majorEastAsia" w:hAnsiTheme="majorEastAsia" w:hint="eastAsia"/>
                <w:b/>
                <w:bCs/>
              </w:rPr>
              <w:t>安心・安全な職場づくりに関する要求</w:t>
            </w:r>
          </w:p>
          <w:p w14:paraId="47AD2771" w14:textId="13E53ADC" w:rsidR="001E1331" w:rsidRPr="00C44887" w:rsidRDefault="00C27EC9" w:rsidP="00C44887">
            <w:pPr>
              <w:pStyle w:val="aa"/>
              <w:numPr>
                <w:ilvl w:val="0"/>
                <w:numId w:val="12"/>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男女雇用機会均等法や育児介護休業法に</w:t>
            </w:r>
            <w:r w:rsidR="004767D7" w:rsidRPr="00C44887">
              <w:rPr>
                <w:rFonts w:asciiTheme="majorEastAsia" w:eastAsiaTheme="majorEastAsia" w:hAnsiTheme="majorEastAsia" w:hint="eastAsia"/>
              </w:rPr>
              <w:t>新たに定められた防止義務規定を遵守し、労働協約・就業規則にセクハラ・マタハラ・パタハラ及</w:t>
            </w:r>
          </w:p>
          <w:p w14:paraId="1F068F41" w14:textId="65B7FE1A" w:rsidR="001E1331" w:rsidRDefault="004767D7"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びパワーハラスメント条項（22年4月中小企業にも適用）を定めること。防止措置の徹底を図るための研修プログラム及び防止対策を作成</w:t>
            </w:r>
          </w:p>
          <w:p w14:paraId="717CB96F" w14:textId="258BB046" w:rsidR="001E1331" w:rsidRDefault="004767D7"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し、使用者の立場として管理職、従業員男女に対して研修を実施すること。相談</w:t>
            </w:r>
            <w:r w:rsidR="007D07E6">
              <w:rPr>
                <w:rFonts w:asciiTheme="majorEastAsia" w:eastAsiaTheme="majorEastAsia" w:hAnsiTheme="majorEastAsia" w:hint="eastAsia"/>
              </w:rPr>
              <w:t>窓口</w:t>
            </w:r>
            <w:r>
              <w:rPr>
                <w:rFonts w:asciiTheme="majorEastAsia" w:eastAsiaTheme="majorEastAsia" w:hAnsiTheme="majorEastAsia" w:hint="eastAsia"/>
              </w:rPr>
              <w:t>の解説など、迅速な解決をはかること。既存労組を含</w:t>
            </w:r>
          </w:p>
          <w:p w14:paraId="12E94284" w14:textId="5501F4C6" w:rsidR="00C27EC9" w:rsidRPr="00F509E2" w:rsidRDefault="004767D7"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め、職場内で具体的な取り組みを進めること。</w:t>
            </w:r>
          </w:p>
          <w:p w14:paraId="479C2917" w14:textId="48FF250A" w:rsidR="007D07E6" w:rsidRPr="00C44887" w:rsidRDefault="007D07E6" w:rsidP="00C44887">
            <w:pPr>
              <w:pStyle w:val="aa"/>
              <w:numPr>
                <w:ilvl w:val="0"/>
                <w:numId w:val="12"/>
              </w:numPr>
              <w:tabs>
                <w:tab w:val="left" w:pos="2268"/>
              </w:tabs>
              <w:snapToGrid w:val="0"/>
              <w:spacing w:line="300" w:lineRule="atLeast"/>
              <w:ind w:leftChars="0"/>
              <w:rPr>
                <w:rFonts w:asciiTheme="majorEastAsia" w:eastAsiaTheme="majorEastAsia" w:hAnsiTheme="majorEastAsia"/>
              </w:rPr>
            </w:pPr>
            <w:r w:rsidRPr="00C44887">
              <w:rPr>
                <w:rFonts w:asciiTheme="majorEastAsia" w:eastAsiaTheme="majorEastAsia" w:hAnsiTheme="majorEastAsia" w:hint="eastAsia"/>
              </w:rPr>
              <w:t>すべ</w:t>
            </w:r>
            <w:r w:rsidR="001E1331" w:rsidRPr="00C44887">
              <w:rPr>
                <w:rFonts w:asciiTheme="majorEastAsia" w:eastAsiaTheme="majorEastAsia" w:hAnsiTheme="majorEastAsia" w:hint="eastAsia"/>
              </w:rPr>
              <w:t>ての職場でアスベスト使用状況を調査</w:t>
            </w:r>
            <w:r w:rsidR="00E61F2A" w:rsidRPr="00C44887">
              <w:rPr>
                <w:rFonts w:asciiTheme="majorEastAsia" w:eastAsiaTheme="majorEastAsia" w:hAnsiTheme="majorEastAsia" w:hint="eastAsia"/>
              </w:rPr>
              <w:t>・確認し、アスベスト建材や機器類などを撤去し、または防護措置を取り、安全な職場とするこ</w:t>
            </w:r>
          </w:p>
          <w:p w14:paraId="0C760A3D" w14:textId="2FF20F98" w:rsidR="00E61F2A" w:rsidRDefault="00E61F2A" w:rsidP="00C44887">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と。アスベストを使用するなど関係していた職場では、企業の責任で労働者の特殊健康診断を定期的に実施すること。退職者については、</w:t>
            </w:r>
          </w:p>
          <w:p w14:paraId="29DC8227" w14:textId="14B33EA8" w:rsidR="0052659F" w:rsidRPr="00C27EC9" w:rsidRDefault="00E61F2A" w:rsidP="00B47D38">
            <w:pPr>
              <w:tabs>
                <w:tab w:val="left" w:pos="2268"/>
              </w:tabs>
              <w:snapToGrid w:val="0"/>
              <w:spacing w:line="300" w:lineRule="atLeast"/>
              <w:ind w:firstLineChars="300" w:firstLine="630"/>
              <w:rPr>
                <w:rFonts w:asciiTheme="majorEastAsia" w:eastAsiaTheme="majorEastAsia" w:hAnsiTheme="majorEastAsia"/>
              </w:rPr>
            </w:pPr>
            <w:r>
              <w:rPr>
                <w:rFonts w:asciiTheme="majorEastAsia" w:eastAsiaTheme="majorEastAsia" w:hAnsiTheme="majorEastAsia" w:hint="eastAsia"/>
              </w:rPr>
              <w:t>「石綿健康管理手帳」制度および労災補償制度について周知すること。</w:t>
            </w:r>
          </w:p>
        </w:tc>
      </w:tr>
      <w:tr w:rsidR="00580D76" w:rsidRPr="00D74D51" w14:paraId="504FDF3B" w14:textId="77777777" w:rsidTr="00CF4F7E">
        <w:trPr>
          <w:cantSplit/>
          <w:trHeight w:val="1651"/>
        </w:trPr>
        <w:tc>
          <w:tcPr>
            <w:tcW w:w="430" w:type="dxa"/>
            <w:vMerge w:val="restart"/>
            <w:tcBorders>
              <w:left w:val="single" w:sz="12" w:space="0" w:color="auto"/>
            </w:tcBorders>
            <w:textDirection w:val="tbRlV"/>
            <w:vAlign w:val="center"/>
          </w:tcPr>
          <w:p w14:paraId="5F545AEA" w14:textId="11AA1F31" w:rsidR="00580D76" w:rsidRPr="006C7FE9" w:rsidRDefault="0012433F" w:rsidP="0012433F">
            <w:pPr>
              <w:tabs>
                <w:tab w:val="left" w:pos="2268"/>
              </w:tabs>
              <w:snapToGrid w:val="0"/>
              <w:spacing w:line="276" w:lineRule="auto"/>
              <w:ind w:left="113" w:right="113" w:firstLineChars="200" w:firstLine="480"/>
              <w:rPr>
                <w:rFonts w:asciiTheme="majorEastAsia" w:eastAsiaTheme="majorEastAsia" w:hAnsiTheme="majorEastAsia"/>
                <w:sz w:val="24"/>
                <w:szCs w:val="24"/>
              </w:rPr>
            </w:pPr>
            <w:r w:rsidRPr="0012433F">
              <w:rPr>
                <w:rFonts w:asciiTheme="majorEastAsia" w:eastAsiaTheme="majorEastAsia" w:hAnsiTheme="majorEastAsia" w:hint="eastAsia"/>
                <w:sz w:val="24"/>
                <w:szCs w:val="24"/>
              </w:rPr>
              <w:t>一</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時</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関</w:t>
            </w:r>
            <w:r>
              <w:rPr>
                <w:rFonts w:asciiTheme="majorEastAsia" w:eastAsiaTheme="majorEastAsia" w:hAnsiTheme="majorEastAsia" w:hint="eastAsia"/>
                <w:sz w:val="24"/>
                <w:szCs w:val="24"/>
              </w:rPr>
              <w:t xml:space="preserve">　</w:t>
            </w:r>
            <w:r w:rsidRPr="0012433F">
              <w:rPr>
                <w:rFonts w:asciiTheme="majorEastAsia" w:eastAsiaTheme="majorEastAsia" w:hAnsiTheme="majorEastAsia" w:hint="eastAsia"/>
                <w:sz w:val="24"/>
                <w:szCs w:val="24"/>
              </w:rPr>
              <w:t>連</w:t>
            </w:r>
          </w:p>
        </w:tc>
        <w:tc>
          <w:tcPr>
            <w:tcW w:w="387" w:type="dxa"/>
            <w:textDirection w:val="tbRlV"/>
            <w:vAlign w:val="center"/>
          </w:tcPr>
          <w:p w14:paraId="4230ACE2"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7532" w:type="dxa"/>
          </w:tcPr>
          <w:p w14:paraId="606526D4" w14:textId="4672670A" w:rsidR="002F1B58" w:rsidRPr="002F1B58" w:rsidRDefault="002F1B58" w:rsidP="00CE4428">
            <w:pPr>
              <w:tabs>
                <w:tab w:val="left" w:pos="2268"/>
              </w:tabs>
              <w:snapToGrid w:val="0"/>
              <w:spacing w:line="300" w:lineRule="atLeast"/>
              <w:jc w:val="left"/>
              <w:rPr>
                <w:rFonts w:asciiTheme="majorEastAsia" w:eastAsiaTheme="majorEastAsia" w:hAnsiTheme="majorEastAsia"/>
              </w:rPr>
            </w:pPr>
          </w:p>
        </w:tc>
        <w:tc>
          <w:tcPr>
            <w:tcW w:w="13979"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CF4F7E">
        <w:trPr>
          <w:cantSplit/>
          <w:trHeight w:val="1547"/>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7532" w:type="dxa"/>
            <w:tcBorders>
              <w:bottom w:val="single" w:sz="12" w:space="0" w:color="auto"/>
            </w:tcBorders>
            <w:shd w:val="clear" w:color="auto" w:fill="auto"/>
          </w:tcPr>
          <w:p w14:paraId="34EE8FC0" w14:textId="2DE7C05A" w:rsidR="00580D76" w:rsidRPr="009D52C4" w:rsidRDefault="00580D76" w:rsidP="00CE4428">
            <w:pPr>
              <w:tabs>
                <w:tab w:val="left" w:pos="2268"/>
              </w:tabs>
              <w:snapToGrid w:val="0"/>
              <w:spacing w:line="300" w:lineRule="atLeast"/>
              <w:jc w:val="left"/>
              <w:rPr>
                <w:rFonts w:asciiTheme="majorEastAsia" w:eastAsiaTheme="majorEastAsia" w:hAnsiTheme="majorEastAsia"/>
                <w:color w:val="FF0000"/>
              </w:rPr>
            </w:pPr>
          </w:p>
        </w:tc>
        <w:tc>
          <w:tcPr>
            <w:tcW w:w="13979"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CF4F7E"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CF4F7E" w:rsidRPr="00D74D51" w:rsidRDefault="00CF4F7E" w:rsidP="00CF4F7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728ADEAD" w:rsidR="00CF4F7E" w:rsidRPr="005A369B" w:rsidRDefault="00CF4F7E" w:rsidP="00CF4F7E">
            <w:pPr>
              <w:tabs>
                <w:tab w:val="left" w:pos="2268"/>
              </w:tabs>
              <w:snapToGrid w:val="0"/>
              <w:spacing w:line="300" w:lineRule="atLeast"/>
              <w:ind w:left="420" w:hangingChars="200" w:hanging="420"/>
              <w:rPr>
                <w:rFonts w:asciiTheme="majorEastAsia" w:eastAsiaTheme="majorEastAsia" w:hAnsiTheme="majorEastAsia"/>
              </w:rPr>
            </w:pPr>
            <w:r w:rsidRPr="006C710D">
              <w:rPr>
                <w:rFonts w:asciiTheme="majorEastAsia" w:eastAsiaTheme="majorEastAsia" w:hAnsiTheme="majorEastAsia" w:hint="eastAsia"/>
              </w:rPr>
              <w:t>2月</w:t>
            </w:r>
            <w:r>
              <w:rPr>
                <w:rFonts w:asciiTheme="majorEastAsia" w:eastAsiaTheme="majorEastAsia" w:hAnsiTheme="majorEastAsia" w:hint="eastAsia"/>
              </w:rPr>
              <w:t>1</w:t>
            </w:r>
            <w:r w:rsidR="00AD7A08">
              <w:rPr>
                <w:rFonts w:asciiTheme="majorEastAsia" w:eastAsiaTheme="majorEastAsia" w:hAnsiTheme="majorEastAsia" w:hint="eastAsia"/>
              </w:rPr>
              <w:t>4</w:t>
            </w:r>
            <w:r w:rsidRPr="006C710D">
              <w:rPr>
                <w:rFonts w:asciiTheme="majorEastAsia" w:eastAsiaTheme="majorEastAsia" w:hAnsiTheme="majorEastAsia" w:hint="eastAsia"/>
              </w:rPr>
              <w:t>日</w:t>
            </w:r>
          </w:p>
        </w:tc>
        <w:tc>
          <w:tcPr>
            <w:tcW w:w="7708" w:type="dxa"/>
            <w:tcBorders>
              <w:top w:val="double" w:sz="4" w:space="0" w:color="auto"/>
            </w:tcBorders>
          </w:tcPr>
          <w:p w14:paraId="747E4322" w14:textId="71355260" w:rsidR="00CF4F7E" w:rsidRPr="006C710D" w:rsidRDefault="00CF4F7E" w:rsidP="00CF4F7E">
            <w:pPr>
              <w:tabs>
                <w:tab w:val="left" w:pos="2268"/>
              </w:tabs>
              <w:snapToGrid w:val="0"/>
              <w:spacing w:line="300" w:lineRule="atLeast"/>
              <w:rPr>
                <w:rFonts w:asciiTheme="majorEastAsia" w:eastAsiaTheme="majorEastAsia" w:hAnsiTheme="majorEastAsia"/>
              </w:rPr>
            </w:pPr>
            <w:r w:rsidRPr="006C710D">
              <w:rPr>
                <w:rFonts w:asciiTheme="majorEastAsia" w:eastAsiaTheme="majorEastAsia" w:hAnsiTheme="majorEastAsia" w:hint="eastAsia"/>
              </w:rPr>
              <w:t xml:space="preserve">第1次　</w:t>
            </w:r>
            <w:r w:rsidR="00AD7A08">
              <w:rPr>
                <w:rFonts w:asciiTheme="majorEastAsia" w:eastAsiaTheme="majorEastAsia" w:hAnsiTheme="majorEastAsia" w:hint="eastAsia"/>
              </w:rPr>
              <w:t>2</w:t>
            </w:r>
            <w:r w:rsidRPr="006C710D">
              <w:rPr>
                <w:rFonts w:asciiTheme="majorEastAsia" w:eastAsiaTheme="majorEastAsia" w:hAnsiTheme="majorEastAsia" w:hint="eastAsia"/>
              </w:rPr>
              <w:t>月</w:t>
            </w:r>
            <w:r w:rsidR="00AD7A08">
              <w:rPr>
                <w:rFonts w:asciiTheme="majorEastAsia" w:eastAsiaTheme="majorEastAsia" w:hAnsiTheme="majorEastAsia" w:hint="eastAsia"/>
              </w:rPr>
              <w:t>2</w:t>
            </w:r>
            <w:r w:rsidR="00AD7A08">
              <w:rPr>
                <w:rFonts w:asciiTheme="majorEastAsia" w:eastAsiaTheme="majorEastAsia" w:hAnsiTheme="majorEastAsia"/>
              </w:rPr>
              <w:t>8</w:t>
            </w:r>
            <w:r w:rsidRPr="006C710D">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6C710D">
              <w:rPr>
                <w:rFonts w:asciiTheme="majorEastAsia" w:eastAsiaTheme="majorEastAsia" w:hAnsiTheme="majorEastAsia" w:hint="eastAsia"/>
              </w:rPr>
              <w:t>第2次　3月</w:t>
            </w:r>
            <w:r w:rsidR="00AD7A08">
              <w:rPr>
                <w:rFonts w:asciiTheme="majorEastAsia" w:eastAsiaTheme="majorEastAsia" w:hAnsiTheme="majorEastAsia" w:hint="eastAsia"/>
              </w:rPr>
              <w:t>6</w:t>
            </w:r>
            <w:r w:rsidRPr="006C710D">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6C710D">
              <w:rPr>
                <w:rFonts w:asciiTheme="majorEastAsia" w:eastAsiaTheme="majorEastAsia" w:hAnsiTheme="majorEastAsia" w:hint="eastAsia"/>
              </w:rPr>
              <w:t>第3次　3月</w:t>
            </w:r>
            <w:r>
              <w:rPr>
                <w:rFonts w:asciiTheme="majorEastAsia" w:eastAsiaTheme="majorEastAsia" w:hAnsiTheme="majorEastAsia"/>
              </w:rPr>
              <w:t>1</w:t>
            </w:r>
            <w:r w:rsidR="00AD7A08">
              <w:rPr>
                <w:rFonts w:asciiTheme="majorEastAsia" w:eastAsiaTheme="majorEastAsia" w:hAnsiTheme="majorEastAsia"/>
              </w:rPr>
              <w:t>3</w:t>
            </w:r>
            <w:r w:rsidRPr="006C710D">
              <w:rPr>
                <w:rFonts w:asciiTheme="majorEastAsia" w:eastAsiaTheme="majorEastAsia" w:hAnsiTheme="majorEastAsia" w:hint="eastAsia"/>
              </w:rPr>
              <w:t>日</w:t>
            </w:r>
          </w:p>
          <w:p w14:paraId="395860F9" w14:textId="73F7B55B" w:rsidR="00CF4F7E" w:rsidRPr="005A369B" w:rsidRDefault="00CF4F7E" w:rsidP="00CF4F7E">
            <w:pPr>
              <w:tabs>
                <w:tab w:val="left" w:pos="2268"/>
              </w:tabs>
              <w:snapToGrid w:val="0"/>
              <w:spacing w:line="300" w:lineRule="atLeast"/>
              <w:rPr>
                <w:rFonts w:asciiTheme="majorEastAsia" w:eastAsiaTheme="majorEastAsia" w:hAnsiTheme="majorEastAsia"/>
              </w:rPr>
            </w:pPr>
            <w:r w:rsidRPr="006C710D">
              <w:rPr>
                <w:rFonts w:asciiTheme="majorEastAsia" w:eastAsiaTheme="majorEastAsia" w:hAnsiTheme="majorEastAsia" w:hint="eastAsia"/>
              </w:rPr>
              <w:t>第4次　3月</w:t>
            </w:r>
            <w:r>
              <w:rPr>
                <w:rFonts w:asciiTheme="majorEastAsia" w:eastAsiaTheme="majorEastAsia" w:hAnsiTheme="majorEastAsia"/>
              </w:rPr>
              <w:t>2</w:t>
            </w:r>
            <w:r w:rsidR="00AD7A08">
              <w:rPr>
                <w:rFonts w:asciiTheme="majorEastAsia" w:eastAsiaTheme="majorEastAsia" w:hAnsiTheme="majorEastAsia"/>
              </w:rPr>
              <w:t>1</w:t>
            </w:r>
            <w:r w:rsidRPr="006C710D">
              <w:rPr>
                <w:rFonts w:asciiTheme="majorEastAsia" w:eastAsiaTheme="majorEastAsia" w:hAnsiTheme="majorEastAsia" w:hint="eastAsia"/>
              </w:rPr>
              <w:t>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AD7A08">
              <w:rPr>
                <w:rFonts w:asciiTheme="majorEastAsia" w:eastAsiaTheme="majorEastAsia" w:hAnsiTheme="majorEastAsia"/>
              </w:rPr>
              <w:t xml:space="preserve"> </w:t>
            </w:r>
            <w:r w:rsidRPr="006C710D">
              <w:rPr>
                <w:rFonts w:asciiTheme="majorEastAsia" w:eastAsiaTheme="majorEastAsia" w:hAnsiTheme="majorEastAsia" w:hint="eastAsia"/>
              </w:rPr>
              <w:t>第5次　3月</w:t>
            </w:r>
            <w:r>
              <w:rPr>
                <w:rFonts w:asciiTheme="majorEastAsia" w:eastAsiaTheme="majorEastAsia" w:hAnsiTheme="majorEastAsia"/>
              </w:rPr>
              <w:t>2</w:t>
            </w:r>
            <w:r w:rsidR="00AD7A08">
              <w:rPr>
                <w:rFonts w:asciiTheme="majorEastAsia" w:eastAsiaTheme="majorEastAsia" w:hAnsiTheme="majorEastAsia"/>
              </w:rPr>
              <w:t>7</w:t>
            </w:r>
            <w:r w:rsidRPr="006C710D">
              <w:rPr>
                <w:rFonts w:asciiTheme="majorEastAsia" w:eastAsiaTheme="majorEastAsia" w:hAnsiTheme="majorEastAsia" w:hint="eastAsia"/>
              </w:rPr>
              <w:t>日</w:t>
            </w:r>
          </w:p>
        </w:tc>
        <w:tc>
          <w:tcPr>
            <w:tcW w:w="7914" w:type="dxa"/>
            <w:tcBorders>
              <w:top w:val="double" w:sz="4" w:space="0" w:color="auto"/>
              <w:right w:val="single" w:sz="12" w:space="0" w:color="auto"/>
            </w:tcBorders>
          </w:tcPr>
          <w:p w14:paraId="633AB91C" w14:textId="3433EB72" w:rsidR="00CF4F7E" w:rsidRDefault="00CF4F7E" w:rsidP="00CF4F7E">
            <w:pPr>
              <w:tabs>
                <w:tab w:val="left" w:pos="2268"/>
              </w:tabs>
              <w:snapToGrid w:val="0"/>
              <w:spacing w:line="300" w:lineRule="atLeast"/>
              <w:rPr>
                <w:rFonts w:asciiTheme="majorEastAsia" w:eastAsiaTheme="majorEastAsia" w:hAnsiTheme="majorEastAsia"/>
              </w:rPr>
            </w:pPr>
            <w:r w:rsidRPr="006C710D">
              <w:rPr>
                <w:rFonts w:asciiTheme="majorEastAsia" w:eastAsiaTheme="majorEastAsia" w:hAnsiTheme="majorEastAsia" w:hint="eastAsia"/>
              </w:rPr>
              <w:t>統一行動日</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6C710D">
              <w:rPr>
                <w:rFonts w:asciiTheme="majorEastAsia" w:eastAsiaTheme="majorEastAsia" w:hAnsiTheme="majorEastAsia" w:hint="eastAsia"/>
              </w:rPr>
              <w:t>・2月</w:t>
            </w:r>
            <w:r w:rsidR="00AD7A08">
              <w:rPr>
                <w:rFonts w:asciiTheme="majorEastAsia" w:eastAsiaTheme="majorEastAsia" w:hAnsiTheme="majorEastAsia" w:hint="eastAsia"/>
              </w:rPr>
              <w:t>2</w:t>
            </w:r>
            <w:r w:rsidR="00AD7A08">
              <w:rPr>
                <w:rFonts w:asciiTheme="majorEastAsia" w:eastAsiaTheme="majorEastAsia" w:hAnsiTheme="majorEastAsia"/>
              </w:rPr>
              <w:t>1</w:t>
            </w:r>
            <w:r w:rsidRPr="006C710D">
              <w:rPr>
                <w:rFonts w:asciiTheme="majorEastAsia" w:eastAsiaTheme="majorEastAsia" w:hAnsiTheme="majorEastAsia" w:hint="eastAsia"/>
              </w:rPr>
              <w:t xml:space="preserve">日　</w:t>
            </w:r>
            <w:r>
              <w:rPr>
                <w:rFonts w:asciiTheme="majorEastAsia" w:eastAsiaTheme="majorEastAsia" w:hAnsiTheme="majorEastAsia" w:hint="eastAsia"/>
              </w:rPr>
              <w:t>202</w:t>
            </w:r>
            <w:r w:rsidR="00AD7A08">
              <w:rPr>
                <w:rFonts w:asciiTheme="majorEastAsia" w:eastAsiaTheme="majorEastAsia" w:hAnsiTheme="majorEastAsia"/>
              </w:rPr>
              <w:t>4</w:t>
            </w:r>
            <w:r w:rsidRPr="006C710D">
              <w:rPr>
                <w:rFonts w:asciiTheme="majorEastAsia" w:eastAsiaTheme="majorEastAsia" w:hAnsiTheme="majorEastAsia" w:hint="eastAsia"/>
              </w:rPr>
              <w:t>年春闘学習決起集会</w:t>
            </w:r>
          </w:p>
          <w:p w14:paraId="5EDC419C" w14:textId="0CCFA3FF" w:rsidR="00CF4F7E" w:rsidRDefault="00CF4F7E" w:rsidP="00CF4F7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6C710D">
              <w:rPr>
                <w:rFonts w:asciiTheme="majorEastAsia" w:eastAsiaTheme="majorEastAsia" w:hAnsiTheme="majorEastAsia" w:hint="eastAsia"/>
              </w:rPr>
              <w:t>・3月</w:t>
            </w:r>
            <w:r w:rsidR="00AD7A08">
              <w:rPr>
                <w:rFonts w:asciiTheme="majorEastAsia" w:eastAsiaTheme="majorEastAsia" w:hAnsiTheme="majorEastAsia" w:hint="eastAsia"/>
              </w:rPr>
              <w:t>7</w:t>
            </w:r>
            <w:r w:rsidRPr="006C710D">
              <w:rPr>
                <w:rFonts w:asciiTheme="majorEastAsia" w:eastAsiaTheme="majorEastAsia" w:hAnsiTheme="majorEastAsia" w:hint="eastAsia"/>
              </w:rPr>
              <w:t>日　 建交労中央行動</w:t>
            </w:r>
          </w:p>
          <w:p w14:paraId="0E8D10F8" w14:textId="6DC12A37" w:rsidR="00CF4F7E" w:rsidRPr="005A369B" w:rsidRDefault="00CF4F7E" w:rsidP="00CF4F7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6C710D">
              <w:rPr>
                <w:rFonts w:asciiTheme="majorEastAsia" w:eastAsiaTheme="majorEastAsia" w:hAnsiTheme="majorEastAsia" w:hint="eastAsia"/>
              </w:rPr>
              <w:t>・3月</w:t>
            </w:r>
            <w:r w:rsidR="003C3B92">
              <w:rPr>
                <w:rFonts w:asciiTheme="majorEastAsia" w:eastAsiaTheme="majorEastAsia" w:hAnsiTheme="majorEastAsia" w:hint="eastAsia"/>
              </w:rPr>
              <w:t>1</w:t>
            </w:r>
            <w:r w:rsidR="003C3B92">
              <w:rPr>
                <w:rFonts w:asciiTheme="majorEastAsia" w:eastAsiaTheme="majorEastAsia" w:hAnsiTheme="majorEastAsia"/>
              </w:rPr>
              <w:t>4</w:t>
            </w:r>
            <w:r w:rsidRPr="006C710D">
              <w:rPr>
                <w:rFonts w:asciiTheme="majorEastAsia" w:eastAsiaTheme="majorEastAsia" w:hAnsiTheme="majorEastAsia" w:hint="eastAsia"/>
              </w:rPr>
              <w:t>日　大阪労連統一行動・全国統一行動</w:t>
            </w:r>
          </w:p>
        </w:tc>
      </w:tr>
      <w:tr w:rsidR="00CF4F7E" w:rsidRPr="00D74D51" w14:paraId="63A9A2EA" w14:textId="77777777" w:rsidTr="006D2CAC">
        <w:trPr>
          <w:trHeight w:val="415"/>
        </w:trPr>
        <w:tc>
          <w:tcPr>
            <w:tcW w:w="1514" w:type="dxa"/>
            <w:tcBorders>
              <w:left w:val="single" w:sz="12" w:space="0" w:color="auto"/>
            </w:tcBorders>
            <w:vAlign w:val="center"/>
          </w:tcPr>
          <w:p w14:paraId="645A8ED0" w14:textId="77777777" w:rsidR="00CF4F7E" w:rsidRPr="00D74D51" w:rsidRDefault="00CF4F7E" w:rsidP="00CF4F7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vAlign w:val="center"/>
          </w:tcPr>
          <w:p w14:paraId="0125B123" w14:textId="747FAFF9" w:rsidR="00CF4F7E" w:rsidRPr="005A369B" w:rsidRDefault="00CF4F7E" w:rsidP="00CF4F7E">
            <w:pPr>
              <w:tabs>
                <w:tab w:val="left" w:pos="2268"/>
              </w:tabs>
              <w:snapToGrid w:val="0"/>
              <w:spacing w:line="300" w:lineRule="atLeast"/>
              <w:rPr>
                <w:rFonts w:asciiTheme="majorEastAsia" w:eastAsiaTheme="majorEastAsia" w:hAnsiTheme="majorEastAsia"/>
              </w:rPr>
            </w:pPr>
            <w:r w:rsidRPr="006C710D">
              <w:rPr>
                <w:rFonts w:asciiTheme="majorEastAsia" w:eastAsiaTheme="majorEastAsia" w:hAnsiTheme="majorEastAsia" w:hint="eastAsia"/>
              </w:rPr>
              <w:t>2月</w:t>
            </w:r>
            <w:r>
              <w:rPr>
                <w:rFonts w:asciiTheme="majorEastAsia" w:eastAsiaTheme="majorEastAsia" w:hAnsiTheme="majorEastAsia" w:hint="eastAsia"/>
              </w:rPr>
              <w:t>1</w:t>
            </w:r>
            <w:r w:rsidR="007D07E6">
              <w:rPr>
                <w:rFonts w:asciiTheme="majorEastAsia" w:eastAsiaTheme="majorEastAsia" w:hAnsiTheme="majorEastAsia"/>
              </w:rPr>
              <w:t>4</w:t>
            </w:r>
            <w:r w:rsidRPr="006C710D">
              <w:rPr>
                <w:rFonts w:asciiTheme="majorEastAsia" w:eastAsiaTheme="majorEastAsia" w:hAnsiTheme="majorEastAsia" w:hint="eastAsia"/>
              </w:rPr>
              <w:t>日（春闘期と同じ）</w:t>
            </w:r>
          </w:p>
        </w:tc>
        <w:tc>
          <w:tcPr>
            <w:tcW w:w="7708" w:type="dxa"/>
            <w:vAlign w:val="center"/>
          </w:tcPr>
          <w:p w14:paraId="1E092A96" w14:textId="61B26E9E" w:rsidR="00CF4F7E" w:rsidRPr="005A369B" w:rsidRDefault="00CF4F7E" w:rsidP="00CF4F7E">
            <w:pPr>
              <w:tabs>
                <w:tab w:val="left" w:pos="2268"/>
              </w:tabs>
              <w:snapToGrid w:val="0"/>
              <w:spacing w:line="300" w:lineRule="atLeast"/>
              <w:rPr>
                <w:rFonts w:asciiTheme="majorEastAsia" w:eastAsiaTheme="majorEastAsia" w:hAnsiTheme="majorEastAsia"/>
              </w:rPr>
            </w:pPr>
            <w:r w:rsidRPr="006C710D">
              <w:rPr>
                <w:rFonts w:asciiTheme="majorEastAsia" w:eastAsiaTheme="majorEastAsia" w:hAnsiTheme="majorEastAsia" w:hint="eastAsia"/>
              </w:rPr>
              <w:t>5月</w:t>
            </w:r>
            <w:r w:rsidR="00AD7A08">
              <w:rPr>
                <w:rFonts w:asciiTheme="majorEastAsia" w:eastAsiaTheme="majorEastAsia" w:hAnsiTheme="majorEastAsia" w:hint="eastAsia"/>
              </w:rPr>
              <w:t>8</w:t>
            </w:r>
            <w:r w:rsidRPr="006C710D">
              <w:rPr>
                <w:rFonts w:asciiTheme="majorEastAsia" w:eastAsiaTheme="majorEastAsia" w:hAnsiTheme="majorEastAsia" w:hint="eastAsia"/>
              </w:rPr>
              <w:t>日</w:t>
            </w:r>
          </w:p>
        </w:tc>
        <w:tc>
          <w:tcPr>
            <w:tcW w:w="7914" w:type="dxa"/>
            <w:tcBorders>
              <w:right w:val="single" w:sz="12" w:space="0" w:color="auto"/>
            </w:tcBorders>
          </w:tcPr>
          <w:p w14:paraId="60B39009" w14:textId="77777777" w:rsidR="00CF4F7E" w:rsidRPr="00D74D51" w:rsidRDefault="00CF4F7E" w:rsidP="00CF4F7E">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CF4F7E"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CF4F7E" w:rsidRPr="00D74D51" w:rsidRDefault="00CF4F7E" w:rsidP="00CF4F7E">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CF4F7E" w:rsidRPr="005A369B" w:rsidRDefault="00CF4F7E" w:rsidP="00CF4F7E">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CF4F7E" w:rsidRPr="005A369B" w:rsidRDefault="00CF4F7E" w:rsidP="00CF4F7E">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CF4F7E" w:rsidRPr="005A369B" w:rsidRDefault="00CF4F7E" w:rsidP="00CF4F7E">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0C5A" w14:textId="77777777" w:rsidR="001E1E8F" w:rsidRDefault="001E1E8F" w:rsidP="00AC3A4F">
      <w:r>
        <w:separator/>
      </w:r>
    </w:p>
  </w:endnote>
  <w:endnote w:type="continuationSeparator" w:id="0">
    <w:p w14:paraId="7A28B495" w14:textId="77777777" w:rsidR="001E1E8F" w:rsidRDefault="001E1E8F"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608B" w14:textId="77777777" w:rsidR="001E1E8F" w:rsidRDefault="001E1E8F" w:rsidP="00AC3A4F">
      <w:r>
        <w:separator/>
      </w:r>
    </w:p>
  </w:footnote>
  <w:footnote w:type="continuationSeparator" w:id="0">
    <w:p w14:paraId="5A3963BE" w14:textId="77777777" w:rsidR="001E1E8F" w:rsidRDefault="001E1E8F"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2D2"/>
    <w:multiLevelType w:val="hybridMultilevel"/>
    <w:tmpl w:val="79A630D6"/>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E7123F"/>
    <w:multiLevelType w:val="hybridMultilevel"/>
    <w:tmpl w:val="7E585BE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67A1A"/>
    <w:multiLevelType w:val="hybridMultilevel"/>
    <w:tmpl w:val="0B784934"/>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F22255"/>
    <w:multiLevelType w:val="hybridMultilevel"/>
    <w:tmpl w:val="13309EBE"/>
    <w:lvl w:ilvl="0" w:tplc="CBA04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E76C25"/>
    <w:multiLevelType w:val="hybridMultilevel"/>
    <w:tmpl w:val="B644CA5A"/>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4377A8"/>
    <w:multiLevelType w:val="hybridMultilevel"/>
    <w:tmpl w:val="E196C2FA"/>
    <w:lvl w:ilvl="0" w:tplc="DB40C2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C82372"/>
    <w:multiLevelType w:val="hybridMultilevel"/>
    <w:tmpl w:val="D898E67A"/>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911E8C"/>
    <w:multiLevelType w:val="hybridMultilevel"/>
    <w:tmpl w:val="DB4C6C7E"/>
    <w:lvl w:ilvl="0" w:tplc="3F983D9C">
      <w:start w:val="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E72473"/>
    <w:multiLevelType w:val="hybridMultilevel"/>
    <w:tmpl w:val="73FA9ABA"/>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3B5644"/>
    <w:multiLevelType w:val="hybridMultilevel"/>
    <w:tmpl w:val="8A5ED1EA"/>
    <w:lvl w:ilvl="0" w:tplc="5302F3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0F663F"/>
    <w:multiLevelType w:val="hybridMultilevel"/>
    <w:tmpl w:val="FE76AFE0"/>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51345A"/>
    <w:multiLevelType w:val="hybridMultilevel"/>
    <w:tmpl w:val="E8161A86"/>
    <w:lvl w:ilvl="0" w:tplc="85BE72F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9"/>
  </w:num>
  <w:num w:numId="3">
    <w:abstractNumId w:val="5"/>
  </w:num>
  <w:num w:numId="4">
    <w:abstractNumId w:val="3"/>
  </w:num>
  <w:num w:numId="5">
    <w:abstractNumId w:val="7"/>
  </w:num>
  <w:num w:numId="6">
    <w:abstractNumId w:val="1"/>
  </w:num>
  <w:num w:numId="7">
    <w:abstractNumId w:val="0"/>
  </w:num>
  <w:num w:numId="8">
    <w:abstractNumId w:val="4"/>
  </w:num>
  <w:num w:numId="9">
    <w:abstractNumId w:val="6"/>
  </w:num>
  <w:num w:numId="10">
    <w:abstractNumId w:val="2"/>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232E0"/>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0CFE"/>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215"/>
    <w:rsid w:val="00100AB1"/>
    <w:rsid w:val="0010512F"/>
    <w:rsid w:val="00115304"/>
    <w:rsid w:val="001223B0"/>
    <w:rsid w:val="0012433F"/>
    <w:rsid w:val="00124F77"/>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AC6"/>
    <w:rsid w:val="001922FD"/>
    <w:rsid w:val="00192512"/>
    <w:rsid w:val="001931E9"/>
    <w:rsid w:val="00193E98"/>
    <w:rsid w:val="00196F53"/>
    <w:rsid w:val="00197A59"/>
    <w:rsid w:val="001A013B"/>
    <w:rsid w:val="001A6689"/>
    <w:rsid w:val="001B04E5"/>
    <w:rsid w:val="001B1CFF"/>
    <w:rsid w:val="001B7425"/>
    <w:rsid w:val="001C0A47"/>
    <w:rsid w:val="001C3133"/>
    <w:rsid w:val="001C69EE"/>
    <w:rsid w:val="001C7E6A"/>
    <w:rsid w:val="001D314F"/>
    <w:rsid w:val="001E1331"/>
    <w:rsid w:val="001E1E8F"/>
    <w:rsid w:val="001E3609"/>
    <w:rsid w:val="001E6E69"/>
    <w:rsid w:val="001F009F"/>
    <w:rsid w:val="001F01F6"/>
    <w:rsid w:val="001F1060"/>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61552"/>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3B92"/>
    <w:rsid w:val="003C517D"/>
    <w:rsid w:val="003E1F2F"/>
    <w:rsid w:val="003F111C"/>
    <w:rsid w:val="003F36DA"/>
    <w:rsid w:val="003F48E5"/>
    <w:rsid w:val="00400910"/>
    <w:rsid w:val="004026D7"/>
    <w:rsid w:val="0040532F"/>
    <w:rsid w:val="00406981"/>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791"/>
    <w:rsid w:val="004748C8"/>
    <w:rsid w:val="0047529F"/>
    <w:rsid w:val="004767D7"/>
    <w:rsid w:val="00483E6F"/>
    <w:rsid w:val="0048459F"/>
    <w:rsid w:val="00485CB6"/>
    <w:rsid w:val="00486618"/>
    <w:rsid w:val="0048734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2AA"/>
    <w:rsid w:val="00504A86"/>
    <w:rsid w:val="00504BFB"/>
    <w:rsid w:val="00505F0E"/>
    <w:rsid w:val="0051039B"/>
    <w:rsid w:val="0051098D"/>
    <w:rsid w:val="00510C9A"/>
    <w:rsid w:val="005201E1"/>
    <w:rsid w:val="005249C8"/>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A6BA9"/>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5D4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394"/>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07E6"/>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0987"/>
    <w:rsid w:val="009229D0"/>
    <w:rsid w:val="00924230"/>
    <w:rsid w:val="009263A8"/>
    <w:rsid w:val="00927C92"/>
    <w:rsid w:val="00927E52"/>
    <w:rsid w:val="00931EE2"/>
    <w:rsid w:val="0093333C"/>
    <w:rsid w:val="00934CCE"/>
    <w:rsid w:val="0094721F"/>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B00"/>
    <w:rsid w:val="00AA6F3C"/>
    <w:rsid w:val="00AB1FF4"/>
    <w:rsid w:val="00AB3B8C"/>
    <w:rsid w:val="00AB492A"/>
    <w:rsid w:val="00AB73A0"/>
    <w:rsid w:val="00AC025E"/>
    <w:rsid w:val="00AC3A4F"/>
    <w:rsid w:val="00AC49E6"/>
    <w:rsid w:val="00AC637D"/>
    <w:rsid w:val="00AD0DEC"/>
    <w:rsid w:val="00AD63D1"/>
    <w:rsid w:val="00AD7A08"/>
    <w:rsid w:val="00AE1596"/>
    <w:rsid w:val="00AE2346"/>
    <w:rsid w:val="00AE3619"/>
    <w:rsid w:val="00AE4334"/>
    <w:rsid w:val="00AF04EA"/>
    <w:rsid w:val="00AF0AE1"/>
    <w:rsid w:val="00AF2116"/>
    <w:rsid w:val="00AF2728"/>
    <w:rsid w:val="00AF3961"/>
    <w:rsid w:val="00B00164"/>
    <w:rsid w:val="00B1560A"/>
    <w:rsid w:val="00B22B3A"/>
    <w:rsid w:val="00B22F9A"/>
    <w:rsid w:val="00B231F5"/>
    <w:rsid w:val="00B3099F"/>
    <w:rsid w:val="00B30A0B"/>
    <w:rsid w:val="00B32649"/>
    <w:rsid w:val="00B33EF3"/>
    <w:rsid w:val="00B409A3"/>
    <w:rsid w:val="00B44208"/>
    <w:rsid w:val="00B47D3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6820"/>
    <w:rsid w:val="00BD7DF8"/>
    <w:rsid w:val="00BE29DA"/>
    <w:rsid w:val="00BE2F4A"/>
    <w:rsid w:val="00BE4369"/>
    <w:rsid w:val="00BE4A40"/>
    <w:rsid w:val="00BE50FD"/>
    <w:rsid w:val="00BF0ABC"/>
    <w:rsid w:val="00BF5D3F"/>
    <w:rsid w:val="00C012DB"/>
    <w:rsid w:val="00C02004"/>
    <w:rsid w:val="00C03F4D"/>
    <w:rsid w:val="00C07BF6"/>
    <w:rsid w:val="00C11F6F"/>
    <w:rsid w:val="00C12CC1"/>
    <w:rsid w:val="00C25708"/>
    <w:rsid w:val="00C25DF6"/>
    <w:rsid w:val="00C27EC9"/>
    <w:rsid w:val="00C31D7F"/>
    <w:rsid w:val="00C34827"/>
    <w:rsid w:val="00C35877"/>
    <w:rsid w:val="00C358D3"/>
    <w:rsid w:val="00C40704"/>
    <w:rsid w:val="00C431E5"/>
    <w:rsid w:val="00C4439E"/>
    <w:rsid w:val="00C44887"/>
    <w:rsid w:val="00C46097"/>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CF4F7E"/>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9782B"/>
    <w:rsid w:val="00DA0906"/>
    <w:rsid w:val="00DA1362"/>
    <w:rsid w:val="00DA3C8B"/>
    <w:rsid w:val="00DA533D"/>
    <w:rsid w:val="00DB138F"/>
    <w:rsid w:val="00DB3079"/>
    <w:rsid w:val="00DB4057"/>
    <w:rsid w:val="00DB658A"/>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44A7"/>
    <w:rsid w:val="00E20302"/>
    <w:rsid w:val="00E2798F"/>
    <w:rsid w:val="00E27EBA"/>
    <w:rsid w:val="00E303D5"/>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1F2A"/>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4222"/>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09E2"/>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C637E"/>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 w:type="character" w:styleId="ab">
    <w:name w:val="annotation reference"/>
    <w:basedOn w:val="a0"/>
    <w:uiPriority w:val="99"/>
    <w:semiHidden/>
    <w:unhideWhenUsed/>
    <w:rsid w:val="00F509E2"/>
    <w:rPr>
      <w:sz w:val="18"/>
      <w:szCs w:val="18"/>
    </w:rPr>
  </w:style>
  <w:style w:type="paragraph" w:styleId="ac">
    <w:name w:val="annotation text"/>
    <w:basedOn w:val="a"/>
    <w:link w:val="ad"/>
    <w:uiPriority w:val="99"/>
    <w:semiHidden/>
    <w:unhideWhenUsed/>
    <w:rsid w:val="00F509E2"/>
    <w:pPr>
      <w:jc w:val="left"/>
    </w:pPr>
  </w:style>
  <w:style w:type="character" w:customStyle="1" w:styleId="ad">
    <w:name w:val="コメント文字列 (文字)"/>
    <w:basedOn w:val="a0"/>
    <w:link w:val="ac"/>
    <w:uiPriority w:val="99"/>
    <w:semiHidden/>
    <w:rsid w:val="00F509E2"/>
  </w:style>
  <w:style w:type="paragraph" w:styleId="ae">
    <w:name w:val="annotation subject"/>
    <w:basedOn w:val="ac"/>
    <w:next w:val="ac"/>
    <w:link w:val="af"/>
    <w:uiPriority w:val="99"/>
    <w:semiHidden/>
    <w:unhideWhenUsed/>
    <w:rsid w:val="00F509E2"/>
    <w:rPr>
      <w:b/>
      <w:bCs/>
    </w:rPr>
  </w:style>
  <w:style w:type="character" w:customStyle="1" w:styleId="af">
    <w:name w:val="コメント内容 (文字)"/>
    <w:basedOn w:val="ad"/>
    <w:link w:val="ae"/>
    <w:uiPriority w:val="99"/>
    <w:semiHidden/>
    <w:rsid w:val="00F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44</cp:revision>
  <cp:lastPrinted>2024-02-27T05:47:00Z</cp:lastPrinted>
  <dcterms:created xsi:type="dcterms:W3CDTF">2023-02-13T07:25:00Z</dcterms:created>
  <dcterms:modified xsi:type="dcterms:W3CDTF">2024-03-11T06:06:00Z</dcterms:modified>
</cp:coreProperties>
</file>