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402"/>
      </w:tblGrid>
      <w:tr w:rsidR="00580D76" w:rsidRPr="00AC3A4F" w14:paraId="1095A84A" w14:textId="77777777" w:rsidTr="00374080">
        <w:trPr>
          <w:trHeight w:val="542"/>
        </w:trPr>
        <w:tc>
          <w:tcPr>
            <w:tcW w:w="2376" w:type="dxa"/>
            <w:tcBorders>
              <w:top w:val="single" w:sz="12" w:space="0" w:color="auto"/>
              <w:left w:val="single" w:sz="12" w:space="0" w:color="auto"/>
              <w:bottom w:val="single" w:sz="12" w:space="0" w:color="auto"/>
            </w:tcBorders>
            <w:vAlign w:val="center"/>
          </w:tcPr>
          <w:p w14:paraId="2642E1F3" w14:textId="77777777" w:rsidR="00580D76" w:rsidRPr="00AC3A4F" w:rsidRDefault="00580D76" w:rsidP="00661FC8">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402" w:type="dxa"/>
            <w:tcBorders>
              <w:top w:val="single" w:sz="12" w:space="0" w:color="auto"/>
              <w:bottom w:val="single" w:sz="12" w:space="0" w:color="auto"/>
              <w:right w:val="single" w:sz="12" w:space="0" w:color="auto"/>
            </w:tcBorders>
            <w:vAlign w:val="center"/>
          </w:tcPr>
          <w:p w14:paraId="6EE2DF19" w14:textId="59B56999" w:rsidR="00580D76" w:rsidRPr="00AC3A4F" w:rsidRDefault="00CE4428" w:rsidP="00EC358C">
            <w:pPr>
              <w:tabs>
                <w:tab w:val="left" w:pos="2268"/>
              </w:tabs>
              <w:snapToGrid w:val="0"/>
              <w:spacing w:line="300" w:lineRule="atLeast"/>
              <w:jc w:val="center"/>
              <w:rPr>
                <w:rFonts w:asciiTheme="majorEastAsia" w:eastAsiaTheme="majorEastAsia" w:hAnsiTheme="majorEastAsia"/>
                <w:sz w:val="34"/>
                <w:szCs w:val="34"/>
              </w:rPr>
            </w:pPr>
            <w:r>
              <w:rPr>
                <w:rFonts w:asciiTheme="majorEastAsia" w:eastAsiaTheme="majorEastAsia" w:hAnsiTheme="majorEastAsia" w:hint="eastAsia"/>
                <w:sz w:val="34"/>
                <w:szCs w:val="34"/>
              </w:rPr>
              <w:t>印刷労連</w:t>
            </w:r>
            <w:r w:rsidR="00765944">
              <w:rPr>
                <w:rFonts w:asciiTheme="majorEastAsia" w:eastAsiaTheme="majorEastAsia" w:hAnsiTheme="majorEastAsia" w:hint="eastAsia"/>
                <w:sz w:val="34"/>
                <w:szCs w:val="34"/>
              </w:rPr>
              <w:t>大阪地協</w:t>
            </w:r>
          </w:p>
        </w:tc>
      </w:tr>
    </w:tbl>
    <w:p w14:paraId="5865C911" w14:textId="77777777" w:rsidR="00580D76" w:rsidRDefault="00580D76" w:rsidP="00580D76">
      <w:pPr>
        <w:tabs>
          <w:tab w:val="left" w:pos="2268"/>
        </w:tabs>
        <w:snapToGrid w:val="0"/>
        <w:spacing w:line="300" w:lineRule="atLeast"/>
        <w:rPr>
          <w:sz w:val="16"/>
        </w:rPr>
      </w:pPr>
    </w:p>
    <w:p w14:paraId="53DF7521" w14:textId="77777777" w:rsidR="00580D76" w:rsidRPr="00D74D51" w:rsidRDefault="00580D76" w:rsidP="00580D76">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0" w:type="auto"/>
        <w:tblLayout w:type="fixed"/>
        <w:tblLook w:val="04A0" w:firstRow="1" w:lastRow="0" w:firstColumn="1" w:lastColumn="0" w:noHBand="0" w:noVBand="1"/>
      </w:tblPr>
      <w:tblGrid>
        <w:gridCol w:w="430"/>
        <w:gridCol w:w="387"/>
        <w:gridCol w:w="9497"/>
        <w:gridCol w:w="12014"/>
      </w:tblGrid>
      <w:tr w:rsidR="00580D76" w:rsidRPr="006C7FE9" w14:paraId="26AFBE0E" w14:textId="77777777" w:rsidTr="00374080">
        <w:trPr>
          <w:trHeight w:val="497"/>
        </w:trPr>
        <w:tc>
          <w:tcPr>
            <w:tcW w:w="10314" w:type="dxa"/>
            <w:gridSpan w:val="3"/>
            <w:tcBorders>
              <w:top w:val="single" w:sz="12" w:space="0" w:color="auto"/>
              <w:left w:val="single" w:sz="12" w:space="0" w:color="auto"/>
            </w:tcBorders>
            <w:vAlign w:val="center"/>
          </w:tcPr>
          <w:p w14:paraId="3E9D58AB"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014" w:type="dxa"/>
            <w:tcBorders>
              <w:top w:val="single" w:sz="12" w:space="0" w:color="auto"/>
              <w:right w:val="single" w:sz="12" w:space="0" w:color="auto"/>
            </w:tcBorders>
            <w:vAlign w:val="center"/>
          </w:tcPr>
          <w:p w14:paraId="355F5E41"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580D76" w:rsidRPr="00D74D51" w14:paraId="74B066E1" w14:textId="77777777" w:rsidTr="00D33CCA">
        <w:trPr>
          <w:cantSplit/>
          <w:trHeight w:val="5494"/>
        </w:trPr>
        <w:tc>
          <w:tcPr>
            <w:tcW w:w="430" w:type="dxa"/>
            <w:tcBorders>
              <w:top w:val="double" w:sz="4" w:space="0" w:color="auto"/>
              <w:left w:val="single" w:sz="12" w:space="0" w:color="auto"/>
            </w:tcBorders>
            <w:textDirection w:val="tbRlV"/>
            <w:vAlign w:val="center"/>
          </w:tcPr>
          <w:p w14:paraId="3F1ADBC7" w14:textId="77777777" w:rsidR="00580D76" w:rsidRPr="00D74D51"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D74D51">
              <w:rPr>
                <w:rFonts w:asciiTheme="majorEastAsia" w:eastAsiaTheme="majorEastAsia" w:hAnsiTheme="majorEastAsia" w:hint="eastAsia"/>
                <w:sz w:val="24"/>
                <w:szCs w:val="24"/>
              </w:rPr>
              <w:t>月　例　賃　金　等</w:t>
            </w:r>
          </w:p>
        </w:tc>
        <w:tc>
          <w:tcPr>
            <w:tcW w:w="9884" w:type="dxa"/>
            <w:gridSpan w:val="2"/>
            <w:tcBorders>
              <w:top w:val="double" w:sz="4" w:space="0" w:color="auto"/>
            </w:tcBorders>
          </w:tcPr>
          <w:p w14:paraId="7A126906" w14:textId="77777777" w:rsidR="009C06D5" w:rsidRDefault="002336CF" w:rsidP="009C06D5">
            <w:pPr>
              <w:tabs>
                <w:tab w:val="left" w:pos="2268"/>
              </w:tabs>
              <w:snapToGrid w:val="0"/>
              <w:spacing w:line="300" w:lineRule="atLeast"/>
              <w:ind w:leftChars="50" w:left="840" w:hangingChars="350" w:hanging="735"/>
              <w:rPr>
                <w:rFonts w:asciiTheme="majorEastAsia" w:eastAsiaTheme="majorEastAsia" w:hAnsiTheme="majorEastAsia"/>
                <w:color w:val="000000" w:themeColor="text1"/>
              </w:rPr>
            </w:pPr>
            <w:r w:rsidRPr="00720FE4">
              <w:rPr>
                <w:rFonts w:asciiTheme="majorEastAsia" w:eastAsiaTheme="majorEastAsia" w:hAnsiTheme="majorEastAsia" w:hint="eastAsia"/>
                <w:color w:val="000000" w:themeColor="text1"/>
              </w:rPr>
              <w:t>○</w:t>
            </w:r>
            <w:r w:rsidR="009C06D5">
              <w:rPr>
                <w:rFonts w:asciiTheme="majorEastAsia" w:eastAsiaTheme="majorEastAsia" w:hAnsiTheme="majorEastAsia" w:hint="eastAsia"/>
                <w:color w:val="000000" w:themeColor="text1"/>
              </w:rPr>
              <w:t>基本的な考え方</w:t>
            </w:r>
          </w:p>
          <w:p w14:paraId="38CA63B4" w14:textId="640D8BB8" w:rsidR="009C06D5" w:rsidRDefault="009C06D5" w:rsidP="006D79D1">
            <w:pPr>
              <w:tabs>
                <w:tab w:val="left" w:pos="2268"/>
              </w:tabs>
              <w:snapToGrid w:val="0"/>
              <w:spacing w:line="300" w:lineRule="atLeast"/>
              <w:ind w:leftChars="150" w:left="439" w:hangingChars="59" w:hanging="124"/>
              <w:rPr>
                <w:rFonts w:asciiTheme="majorEastAsia" w:eastAsiaTheme="majorEastAsia" w:hAnsiTheme="majorEastAsia"/>
                <w:color w:val="000000" w:themeColor="text1"/>
              </w:rPr>
            </w:pPr>
            <w:r w:rsidRPr="009C06D5">
              <w:rPr>
                <w:rFonts w:asciiTheme="majorEastAsia" w:eastAsiaTheme="majorEastAsia" w:hAnsiTheme="majorEastAsia" w:hint="eastAsia"/>
                <w:color w:val="000000" w:themeColor="text1"/>
              </w:rPr>
              <w:t>「賃上げ」は、連合2024春季生活闘争方針に則り、傷んだ労働条件を回復させるための「人への投資」であることを念頭におきながら定期昇給相当分（賃金カーブ維持相当分）を確保した上で「底上げ」「底支え」「格差是正」について、賃金水準の絶対値にこだわった内容とする。具体的には印刷労連「賃金政策」に示した「目指すべき賃金水準」に照らし合わせ、構成組織（加盟組合）毎に目標水準を設定し要求する。また、「企業内最低賃金」の観点から18歳高卒初任給要求に取り組む。</w:t>
            </w:r>
          </w:p>
          <w:p w14:paraId="41652507" w14:textId="1620D02C" w:rsidR="009C06D5" w:rsidRDefault="009C06D5" w:rsidP="002336CF">
            <w:pPr>
              <w:tabs>
                <w:tab w:val="left" w:pos="2268"/>
              </w:tabs>
              <w:snapToGrid w:val="0"/>
              <w:spacing w:line="300" w:lineRule="atLeast"/>
              <w:ind w:leftChars="50" w:left="840" w:hangingChars="350" w:hanging="735"/>
              <w:rPr>
                <w:rFonts w:asciiTheme="majorEastAsia" w:eastAsiaTheme="majorEastAsia" w:hAnsiTheme="majorEastAsia"/>
                <w:color w:val="000000" w:themeColor="text1"/>
              </w:rPr>
            </w:pPr>
          </w:p>
          <w:p w14:paraId="03DED34C" w14:textId="6EB636D1" w:rsidR="009C06D5" w:rsidRDefault="009C06D5" w:rsidP="002336CF">
            <w:pPr>
              <w:tabs>
                <w:tab w:val="left" w:pos="2268"/>
              </w:tabs>
              <w:snapToGrid w:val="0"/>
              <w:spacing w:line="300" w:lineRule="atLeast"/>
              <w:ind w:leftChars="50" w:left="840" w:hangingChars="350" w:hanging="73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○具体的な要求項目</w:t>
            </w:r>
          </w:p>
          <w:p w14:paraId="5F61DAB2" w14:textId="7E25BB64" w:rsidR="009C06D5" w:rsidRPr="00720FE4" w:rsidRDefault="009C06D5" w:rsidP="002336CF">
            <w:pPr>
              <w:tabs>
                <w:tab w:val="left" w:pos="2268"/>
              </w:tabs>
              <w:snapToGrid w:val="0"/>
              <w:spacing w:line="300" w:lineRule="atLeast"/>
              <w:ind w:leftChars="50" w:left="840" w:hangingChars="350" w:hanging="73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１）全体としての要求水準</w:t>
            </w:r>
          </w:p>
          <w:p w14:paraId="659E0796" w14:textId="77777777" w:rsidR="009C06D5" w:rsidRDefault="009C06D5" w:rsidP="006D79D1">
            <w:pPr>
              <w:tabs>
                <w:tab w:val="left" w:pos="2268"/>
              </w:tabs>
              <w:snapToGrid w:val="0"/>
              <w:spacing w:line="300" w:lineRule="atLeast"/>
              <w:ind w:leftChars="209" w:left="838" w:hangingChars="190" w:hanging="399"/>
              <w:rPr>
                <w:rFonts w:asciiTheme="majorEastAsia" w:eastAsiaTheme="majorEastAsia" w:hAnsiTheme="majorEastAsia"/>
                <w:color w:val="000000" w:themeColor="text1"/>
              </w:rPr>
            </w:pPr>
            <w:r w:rsidRPr="009C06D5">
              <w:rPr>
                <w:rFonts w:asciiTheme="majorEastAsia" w:eastAsiaTheme="majorEastAsia" w:hAnsiTheme="majorEastAsia" w:hint="eastAsia"/>
                <w:color w:val="000000" w:themeColor="text1"/>
              </w:rPr>
              <w:t>印刷産業全体の「底上げ」「底支え」「格差是正」に寄与する「賃金水準追求」の取り組みを強化し</w:t>
            </w:r>
          </w:p>
          <w:p w14:paraId="3C857649" w14:textId="77777777" w:rsidR="009C06D5" w:rsidRDefault="009C06D5" w:rsidP="009C06D5">
            <w:pPr>
              <w:tabs>
                <w:tab w:val="left" w:pos="2268"/>
              </w:tabs>
              <w:snapToGrid w:val="0"/>
              <w:spacing w:line="300" w:lineRule="atLeast"/>
              <w:ind w:leftChars="200" w:left="840" w:hangingChars="200" w:hanging="420"/>
              <w:rPr>
                <w:rFonts w:asciiTheme="majorEastAsia" w:eastAsiaTheme="majorEastAsia" w:hAnsiTheme="majorEastAsia"/>
                <w:color w:val="000000" w:themeColor="text1"/>
              </w:rPr>
            </w:pPr>
            <w:r w:rsidRPr="009C06D5">
              <w:rPr>
                <w:rFonts w:asciiTheme="majorEastAsia" w:eastAsiaTheme="majorEastAsia" w:hAnsiTheme="majorEastAsia" w:hint="eastAsia"/>
                <w:color w:val="000000" w:themeColor="text1"/>
              </w:rPr>
              <w:t>つつ、すべての働く人の生活を持続的に維持・向上させる転換点とするマクロの観点から、賃上げ</w:t>
            </w:r>
          </w:p>
          <w:p w14:paraId="1060B195" w14:textId="77777777" w:rsidR="009C06D5" w:rsidRDefault="009C06D5" w:rsidP="009C06D5">
            <w:pPr>
              <w:tabs>
                <w:tab w:val="left" w:pos="2268"/>
              </w:tabs>
              <w:snapToGrid w:val="0"/>
              <w:spacing w:line="300" w:lineRule="atLeast"/>
              <w:ind w:leftChars="200" w:left="840" w:hangingChars="200" w:hanging="420"/>
              <w:rPr>
                <w:rFonts w:asciiTheme="majorEastAsia" w:eastAsiaTheme="majorEastAsia" w:hAnsiTheme="majorEastAsia"/>
                <w:color w:val="000000" w:themeColor="text1"/>
              </w:rPr>
            </w:pPr>
            <w:r w:rsidRPr="009C06D5">
              <w:rPr>
                <w:rFonts w:asciiTheme="majorEastAsia" w:eastAsiaTheme="majorEastAsia" w:hAnsiTheme="majorEastAsia" w:hint="eastAsia"/>
                <w:color w:val="000000" w:themeColor="text1"/>
              </w:rPr>
              <w:t>（ベースアップ）分は3％以上を基準とし、定期昇給相当分（賃金カーブ維持相当分）を含め5％以</w:t>
            </w:r>
          </w:p>
          <w:p w14:paraId="391D8732" w14:textId="77777777" w:rsidR="00B67C38" w:rsidRDefault="009C06D5" w:rsidP="00B67C38">
            <w:pPr>
              <w:tabs>
                <w:tab w:val="left" w:pos="2268"/>
              </w:tabs>
              <w:snapToGrid w:val="0"/>
              <w:spacing w:line="300" w:lineRule="atLeast"/>
              <w:ind w:leftChars="200" w:left="840" w:hangingChars="200" w:hanging="420"/>
              <w:rPr>
                <w:rFonts w:asciiTheme="majorEastAsia" w:eastAsiaTheme="majorEastAsia" w:hAnsiTheme="majorEastAsia"/>
                <w:color w:val="000000" w:themeColor="text1"/>
              </w:rPr>
            </w:pPr>
            <w:r w:rsidRPr="009C06D5">
              <w:rPr>
                <w:rFonts w:asciiTheme="majorEastAsia" w:eastAsiaTheme="majorEastAsia" w:hAnsiTheme="majorEastAsia" w:hint="eastAsia"/>
                <w:color w:val="000000" w:themeColor="text1"/>
              </w:rPr>
              <w:t>上とする。</w:t>
            </w:r>
          </w:p>
          <w:p w14:paraId="379A16EE" w14:textId="015F1E64" w:rsidR="009C06D5" w:rsidRDefault="009C06D5" w:rsidP="00B67C38">
            <w:pPr>
              <w:tabs>
                <w:tab w:val="left" w:pos="2268"/>
              </w:tabs>
              <w:snapToGrid w:val="0"/>
              <w:spacing w:line="300" w:lineRule="atLeast"/>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２）初任給</w:t>
            </w:r>
          </w:p>
          <w:p w14:paraId="684EEB4E" w14:textId="5504230B" w:rsidR="009C06D5" w:rsidRPr="009C06D5" w:rsidRDefault="009C06D5" w:rsidP="009C06D5">
            <w:pPr>
              <w:tabs>
                <w:tab w:val="left" w:pos="2268"/>
              </w:tabs>
              <w:snapToGrid w:val="0"/>
              <w:spacing w:line="300" w:lineRule="atLeast"/>
              <w:ind w:leftChars="200" w:left="840" w:hangingChars="200" w:hanging="420"/>
              <w:rPr>
                <w:rFonts w:asciiTheme="majorEastAsia" w:eastAsiaTheme="majorEastAsia" w:hAnsiTheme="majorEastAsia"/>
              </w:rPr>
            </w:pPr>
            <w:r w:rsidRPr="009C06D5">
              <w:rPr>
                <w:rFonts w:asciiTheme="majorEastAsia" w:eastAsiaTheme="majorEastAsia" w:hAnsiTheme="majorEastAsia" w:hint="eastAsia"/>
              </w:rPr>
              <w:t>現行の初任賃金に3％分を加えて要求する。</w:t>
            </w:r>
          </w:p>
        </w:tc>
        <w:tc>
          <w:tcPr>
            <w:tcW w:w="12014" w:type="dxa"/>
            <w:vMerge w:val="restart"/>
            <w:tcBorders>
              <w:top w:val="double" w:sz="4" w:space="0" w:color="auto"/>
              <w:right w:val="single" w:sz="12" w:space="0" w:color="auto"/>
            </w:tcBorders>
          </w:tcPr>
          <w:p w14:paraId="366FF6BF" w14:textId="77777777" w:rsidR="005F3149" w:rsidRDefault="005F3149" w:rsidP="005F3149">
            <w:pPr>
              <w:tabs>
                <w:tab w:val="left" w:pos="2268"/>
              </w:tabs>
              <w:snapToGrid w:val="0"/>
              <w:spacing w:line="300" w:lineRule="atLeast"/>
              <w:ind w:leftChars="50" w:left="840" w:hangingChars="350" w:hanging="735"/>
              <w:rPr>
                <w:rFonts w:asciiTheme="majorEastAsia" w:eastAsiaTheme="majorEastAsia" w:hAnsiTheme="majorEastAsia"/>
                <w:color w:val="000000" w:themeColor="text1"/>
              </w:rPr>
            </w:pPr>
            <w:r w:rsidRPr="00720FE4">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基本的な考え方</w:t>
            </w:r>
          </w:p>
          <w:p w14:paraId="0F527863" w14:textId="14D40601" w:rsidR="005F3149" w:rsidRDefault="005F3149" w:rsidP="005F3149">
            <w:pPr>
              <w:tabs>
                <w:tab w:val="left" w:pos="2268"/>
              </w:tabs>
              <w:snapToGrid w:val="0"/>
              <w:spacing w:line="300" w:lineRule="atLeast"/>
              <w:ind w:leftChars="100" w:left="210"/>
              <w:rPr>
                <w:rFonts w:asciiTheme="majorEastAsia" w:eastAsiaTheme="majorEastAsia" w:hAnsiTheme="majorEastAsia"/>
                <w:color w:val="000000" w:themeColor="text1"/>
              </w:rPr>
            </w:pPr>
            <w:r w:rsidRPr="005F3149">
              <w:rPr>
                <w:rFonts w:asciiTheme="majorEastAsia" w:eastAsiaTheme="majorEastAsia" w:hAnsiTheme="majorEastAsia" w:hint="eastAsia"/>
                <w:color w:val="000000" w:themeColor="text1"/>
              </w:rPr>
              <w:t>「労働諸条件改善」は、連合2024春季生活闘争方針に則り、「すべての労働者の立場に立った働き方の改善」を図り、「人財の確保・定着」と「人財育成」に向けた職場の基盤整備を重要視しなければならない。したがって、豊かな生活時間とあるべき労働時間の確保、すべての労働者の雇用安定、均等・均衡待遇実現、人財育成と教育訓練の充実等、「すべての労働者の立場にたった働き方」の改善に向けて総体的な「労働環境の整備」全般に取り組む。</w:t>
            </w:r>
          </w:p>
          <w:p w14:paraId="47F84E62" w14:textId="77777777" w:rsidR="00DF1F67" w:rsidRDefault="00DF1F67" w:rsidP="00DF1F67">
            <w:pPr>
              <w:tabs>
                <w:tab w:val="left" w:pos="2268"/>
              </w:tabs>
              <w:snapToGrid w:val="0"/>
              <w:spacing w:line="300" w:lineRule="atLeast"/>
              <w:ind w:leftChars="50" w:left="840" w:hangingChars="350" w:hanging="735"/>
              <w:rPr>
                <w:rFonts w:asciiTheme="majorEastAsia" w:eastAsiaTheme="majorEastAsia" w:hAnsiTheme="majorEastAsia"/>
                <w:color w:val="000000" w:themeColor="text1"/>
              </w:rPr>
            </w:pPr>
          </w:p>
          <w:p w14:paraId="7D794454" w14:textId="1BE3E164" w:rsidR="005F3149" w:rsidRDefault="00DF1F67" w:rsidP="00DF1F67">
            <w:pPr>
              <w:tabs>
                <w:tab w:val="left" w:pos="2268"/>
              </w:tabs>
              <w:snapToGrid w:val="0"/>
              <w:spacing w:line="300" w:lineRule="atLeast"/>
              <w:ind w:leftChars="50" w:left="840" w:hangingChars="350" w:hanging="73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○具体的な要求項目</w:t>
            </w:r>
          </w:p>
          <w:p w14:paraId="5FFB6469" w14:textId="05A72E6F" w:rsidR="000722AE" w:rsidRDefault="00B0717A" w:rsidP="00DF1F67">
            <w:pPr>
              <w:tabs>
                <w:tab w:val="left" w:pos="2268"/>
              </w:tabs>
              <w:snapToGrid w:val="0"/>
              <w:spacing w:line="300" w:lineRule="atLeast"/>
              <w:ind w:leftChars="50" w:left="840" w:hangingChars="350" w:hanging="73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sidR="000722AE">
              <w:rPr>
                <w:rFonts w:asciiTheme="majorEastAsia" w:eastAsiaTheme="majorEastAsia" w:hAnsiTheme="majorEastAsia" w:hint="eastAsia"/>
                <w:color w:val="000000" w:themeColor="text1"/>
              </w:rPr>
              <w:t>）「すべての労働者の立場にたった働き方」の改善</w:t>
            </w:r>
          </w:p>
          <w:p w14:paraId="18451A1F" w14:textId="2C8C6BF3" w:rsidR="009A7EFD" w:rsidRPr="000722AE" w:rsidRDefault="000722AE"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0722AE">
              <w:rPr>
                <w:rFonts w:asciiTheme="majorEastAsia" w:eastAsiaTheme="majorEastAsia" w:hAnsiTheme="majorEastAsia"/>
                <w:color w:val="000000" w:themeColor="text1"/>
              </w:rPr>
              <w:t>・</w:t>
            </w:r>
            <w:r w:rsidR="009A7EFD" w:rsidRPr="000722AE">
              <w:rPr>
                <w:rFonts w:asciiTheme="majorEastAsia" w:eastAsiaTheme="majorEastAsia" w:hAnsiTheme="majorEastAsia" w:hint="eastAsia"/>
                <w:color w:val="000000" w:themeColor="text1"/>
              </w:rPr>
              <w:t>長時間労働の是正</w:t>
            </w:r>
          </w:p>
          <w:p w14:paraId="37677841" w14:textId="4BB9A3D1" w:rsidR="009A7EFD" w:rsidRPr="000722AE" w:rsidRDefault="000722AE"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0722AE">
              <w:rPr>
                <w:rFonts w:asciiTheme="majorEastAsia" w:eastAsiaTheme="majorEastAsia" w:hAnsiTheme="majorEastAsia"/>
                <w:color w:val="000000" w:themeColor="text1"/>
              </w:rPr>
              <w:t>・</w:t>
            </w:r>
            <w:r w:rsidR="009A7EFD" w:rsidRPr="000722AE">
              <w:rPr>
                <w:rFonts w:asciiTheme="majorEastAsia" w:eastAsiaTheme="majorEastAsia" w:hAnsiTheme="majorEastAsia" w:hint="eastAsia"/>
                <w:color w:val="000000" w:themeColor="text1"/>
              </w:rPr>
              <w:t>すべての労働者の雇用安定に向けた取り組み</w:t>
            </w:r>
          </w:p>
          <w:p w14:paraId="2F306846" w14:textId="6EB69E8E" w:rsidR="0052659F" w:rsidRPr="000722AE" w:rsidRDefault="000722AE" w:rsidP="000722AE">
            <w:pPr>
              <w:tabs>
                <w:tab w:val="left" w:pos="2268"/>
              </w:tabs>
              <w:snapToGrid w:val="0"/>
              <w:spacing w:line="300" w:lineRule="atLeast"/>
              <w:ind w:left="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9A7EFD" w:rsidRPr="000722AE">
              <w:rPr>
                <w:rFonts w:asciiTheme="majorEastAsia" w:eastAsiaTheme="majorEastAsia" w:hAnsiTheme="majorEastAsia" w:hint="eastAsia"/>
                <w:color w:val="000000" w:themeColor="text1"/>
              </w:rPr>
              <w:t>職場における均等・均衡待遇実現に向けた取り組み</w:t>
            </w:r>
          </w:p>
          <w:p w14:paraId="3016AA39" w14:textId="71524593" w:rsidR="009A7EFD" w:rsidRPr="000722AE" w:rsidRDefault="000722AE"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0722AE">
              <w:rPr>
                <w:rFonts w:asciiTheme="majorEastAsia" w:eastAsiaTheme="majorEastAsia" w:hAnsiTheme="majorEastAsia"/>
                <w:color w:val="000000" w:themeColor="text1"/>
              </w:rPr>
              <w:t>・</w:t>
            </w:r>
            <w:r w:rsidR="009A7EFD" w:rsidRPr="000722AE">
              <w:rPr>
                <w:rFonts w:asciiTheme="majorEastAsia" w:eastAsiaTheme="majorEastAsia" w:hAnsiTheme="majorEastAsia" w:hint="eastAsia"/>
                <w:color w:val="000000" w:themeColor="text1"/>
              </w:rPr>
              <w:t>人財育成と教育訓練の充実</w:t>
            </w:r>
          </w:p>
          <w:p w14:paraId="7D9FAB97" w14:textId="3A3EEEC9" w:rsidR="009A7EFD" w:rsidRPr="000722AE" w:rsidRDefault="000722AE"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0722AE">
              <w:rPr>
                <w:rFonts w:asciiTheme="majorEastAsia" w:eastAsiaTheme="majorEastAsia" w:hAnsiTheme="majorEastAsia"/>
                <w:color w:val="000000" w:themeColor="text1"/>
              </w:rPr>
              <w:t>・</w:t>
            </w:r>
            <w:r w:rsidR="009A7EFD" w:rsidRPr="000722AE">
              <w:rPr>
                <w:rFonts w:asciiTheme="majorEastAsia" w:eastAsiaTheme="majorEastAsia" w:hAnsiTheme="majorEastAsia" w:hint="eastAsia"/>
                <w:color w:val="000000" w:themeColor="text1"/>
              </w:rPr>
              <w:t>60歳以降の高齢期における雇用と処遇に関する取り組み（基本的な考え方）</w:t>
            </w:r>
          </w:p>
          <w:p w14:paraId="5EBB5E02" w14:textId="735F84CE" w:rsidR="009A7EFD" w:rsidRPr="000722AE" w:rsidRDefault="000722AE"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0722AE">
              <w:rPr>
                <w:rFonts w:asciiTheme="majorEastAsia" w:eastAsiaTheme="majorEastAsia" w:hAnsiTheme="majorEastAsia"/>
                <w:color w:val="000000" w:themeColor="text1"/>
              </w:rPr>
              <w:t>・</w:t>
            </w:r>
            <w:r w:rsidR="009A7EFD" w:rsidRPr="000722AE">
              <w:rPr>
                <w:rFonts w:asciiTheme="majorEastAsia" w:eastAsiaTheme="majorEastAsia" w:hAnsiTheme="majorEastAsia" w:hint="eastAsia"/>
                <w:color w:val="000000" w:themeColor="text1"/>
              </w:rPr>
              <w:t>改正高年齢者雇用安定法の取り組み（70歳まで雇用の努力義務）</w:t>
            </w:r>
          </w:p>
          <w:p w14:paraId="434DE49B" w14:textId="3C6FB28D" w:rsidR="009A7EFD" w:rsidRPr="000722AE" w:rsidRDefault="000722AE"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0722AE">
              <w:rPr>
                <w:rFonts w:asciiTheme="majorEastAsia" w:eastAsiaTheme="majorEastAsia" w:hAnsiTheme="majorEastAsia"/>
                <w:color w:val="000000" w:themeColor="text1"/>
              </w:rPr>
              <w:t>・</w:t>
            </w:r>
            <w:r w:rsidR="009A7EFD" w:rsidRPr="000722AE">
              <w:rPr>
                <w:rFonts w:asciiTheme="majorEastAsia" w:eastAsiaTheme="majorEastAsia" w:hAnsiTheme="majorEastAsia" w:hint="eastAsia"/>
                <w:color w:val="000000" w:themeColor="text1"/>
              </w:rPr>
              <w:t>テレワーク導入にあたっての労働組合の取り組み</w:t>
            </w:r>
          </w:p>
          <w:p w14:paraId="367269C0" w14:textId="42C12E41" w:rsidR="009A7EFD" w:rsidRPr="000722AE" w:rsidRDefault="000722AE"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0722AE">
              <w:rPr>
                <w:rFonts w:asciiTheme="majorEastAsia" w:eastAsiaTheme="majorEastAsia" w:hAnsiTheme="majorEastAsia"/>
                <w:color w:val="000000" w:themeColor="text1"/>
              </w:rPr>
              <w:t>・</w:t>
            </w:r>
            <w:r w:rsidR="009A7EFD" w:rsidRPr="000722AE">
              <w:rPr>
                <w:rFonts w:asciiTheme="majorEastAsia" w:eastAsiaTheme="majorEastAsia" w:hAnsiTheme="majorEastAsia" w:hint="eastAsia"/>
                <w:color w:val="000000" w:themeColor="text1"/>
              </w:rPr>
              <w:t>障がい者雇用に関する取り組み</w:t>
            </w:r>
          </w:p>
          <w:p w14:paraId="3D2939EE" w14:textId="21B832F9" w:rsidR="009A7EFD" w:rsidRDefault="000722AE"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0722AE">
              <w:rPr>
                <w:rFonts w:asciiTheme="majorEastAsia" w:eastAsiaTheme="majorEastAsia" w:hAnsiTheme="majorEastAsia"/>
                <w:color w:val="000000" w:themeColor="text1"/>
              </w:rPr>
              <w:t>・</w:t>
            </w:r>
            <w:r w:rsidR="009A7EFD" w:rsidRPr="000722AE">
              <w:rPr>
                <w:rFonts w:asciiTheme="majorEastAsia" w:eastAsiaTheme="majorEastAsia" w:hAnsiTheme="majorEastAsia" w:hint="eastAsia"/>
                <w:color w:val="000000" w:themeColor="text1"/>
              </w:rPr>
              <w:t>治療と仕事の両立の推進に関する取り組み</w:t>
            </w:r>
          </w:p>
          <w:p w14:paraId="4AF16798" w14:textId="01976A42" w:rsidR="000722AE" w:rsidRPr="000722AE" w:rsidRDefault="00B0717A"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Pr>
                <w:rFonts w:asciiTheme="majorEastAsia" w:eastAsiaTheme="majorEastAsia" w:hAnsiTheme="majorEastAsia"/>
                <w:color w:val="000000" w:themeColor="text1"/>
              </w:rPr>
              <w:t>２</w:t>
            </w:r>
            <w:r w:rsidR="000722AE">
              <w:rPr>
                <w:rFonts w:asciiTheme="majorEastAsia" w:eastAsiaTheme="majorEastAsia" w:hAnsiTheme="majorEastAsia"/>
                <w:color w:val="000000" w:themeColor="text1"/>
              </w:rPr>
              <w:t>）ジェンダー平等・多様性の推進</w:t>
            </w:r>
          </w:p>
          <w:p w14:paraId="6A2F3832" w14:textId="1C498148" w:rsidR="009A7EFD" w:rsidRPr="000722AE" w:rsidRDefault="000722AE"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0722AE">
              <w:rPr>
                <w:rFonts w:asciiTheme="majorEastAsia" w:eastAsiaTheme="majorEastAsia" w:hAnsiTheme="majorEastAsia"/>
                <w:color w:val="000000" w:themeColor="text1"/>
              </w:rPr>
              <w:t>・</w:t>
            </w:r>
            <w:r w:rsidR="009A7EFD" w:rsidRPr="000722AE">
              <w:rPr>
                <w:rFonts w:asciiTheme="majorEastAsia" w:eastAsiaTheme="majorEastAsia" w:hAnsiTheme="majorEastAsia" w:hint="eastAsia"/>
                <w:color w:val="000000" w:themeColor="text1"/>
              </w:rPr>
              <w:t>改正女性活躍推進法および男女雇用機会均等法の周知徹底と点検活動</w:t>
            </w:r>
          </w:p>
          <w:p w14:paraId="5D05DA8E" w14:textId="32DA35C7" w:rsidR="009A7EFD" w:rsidRPr="000722AE" w:rsidRDefault="000722AE"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0722AE">
              <w:rPr>
                <w:rFonts w:asciiTheme="majorEastAsia" w:eastAsiaTheme="majorEastAsia" w:hAnsiTheme="majorEastAsia" w:hint="eastAsia"/>
                <w:color w:val="000000" w:themeColor="text1"/>
              </w:rPr>
              <w:t>・</w:t>
            </w:r>
            <w:r w:rsidR="009A7EFD" w:rsidRPr="000722AE">
              <w:rPr>
                <w:rFonts w:asciiTheme="majorEastAsia" w:eastAsiaTheme="majorEastAsia" w:hAnsiTheme="majorEastAsia" w:hint="eastAsia"/>
                <w:color w:val="000000" w:themeColor="text1"/>
              </w:rPr>
              <w:t>あらゆるハラスメント対策と差別禁止の取り組み</w:t>
            </w:r>
          </w:p>
          <w:p w14:paraId="2DD4D7C2" w14:textId="40A9558E" w:rsidR="009A7EFD" w:rsidRPr="000722AE" w:rsidRDefault="000722AE"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0722AE">
              <w:rPr>
                <w:rFonts w:asciiTheme="majorEastAsia" w:eastAsiaTheme="majorEastAsia" w:hAnsiTheme="majorEastAsia" w:hint="eastAsia"/>
                <w:color w:val="000000" w:themeColor="text1"/>
              </w:rPr>
              <w:t>・</w:t>
            </w:r>
            <w:r w:rsidR="009A7EFD" w:rsidRPr="000722AE">
              <w:rPr>
                <w:rFonts w:asciiTheme="majorEastAsia" w:eastAsiaTheme="majorEastAsia" w:hAnsiTheme="majorEastAsia" w:hint="eastAsia"/>
                <w:color w:val="000000" w:themeColor="text1"/>
              </w:rPr>
              <w:t>育児や介護と仕事の両立に向けた環境整備</w:t>
            </w:r>
          </w:p>
          <w:p w14:paraId="48FA0574" w14:textId="29D11AD9" w:rsidR="009A7EFD" w:rsidRPr="000722AE" w:rsidRDefault="000722AE"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0722AE">
              <w:rPr>
                <w:rFonts w:asciiTheme="majorEastAsia" w:eastAsiaTheme="majorEastAsia" w:hAnsiTheme="majorEastAsia" w:hint="eastAsia"/>
                <w:color w:val="000000" w:themeColor="text1"/>
              </w:rPr>
              <w:t>・</w:t>
            </w:r>
            <w:r w:rsidR="009A7EFD" w:rsidRPr="000722AE">
              <w:rPr>
                <w:rFonts w:asciiTheme="majorEastAsia" w:eastAsiaTheme="majorEastAsia" w:hAnsiTheme="majorEastAsia" w:hint="eastAsia"/>
                <w:color w:val="000000" w:themeColor="text1"/>
              </w:rPr>
              <w:t>次世代育成支援対策推進法にもとづく取り組みの推進</w:t>
            </w:r>
          </w:p>
          <w:p w14:paraId="36F6CD4C" w14:textId="14A0724C" w:rsidR="009A7EFD" w:rsidRPr="000722AE" w:rsidRDefault="00B0717A"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w:t>
            </w:r>
            <w:r w:rsidR="009A7EFD" w:rsidRPr="000722AE">
              <w:rPr>
                <w:rFonts w:asciiTheme="majorEastAsia" w:eastAsiaTheme="majorEastAsia" w:hAnsiTheme="majorEastAsia" w:hint="eastAsia"/>
                <w:color w:val="000000" w:themeColor="text1"/>
              </w:rPr>
              <w:t>「ビジネスと人権」の取り組み</w:t>
            </w:r>
          </w:p>
          <w:p w14:paraId="462EB546" w14:textId="77777777" w:rsidR="000722AE" w:rsidRDefault="000722AE" w:rsidP="000722AE">
            <w:pPr>
              <w:pStyle w:val="aa"/>
              <w:tabs>
                <w:tab w:val="left" w:pos="2268"/>
              </w:tabs>
              <w:snapToGrid w:val="0"/>
              <w:spacing w:line="300" w:lineRule="atLeast"/>
              <w:ind w:leftChars="0" w:left="570"/>
              <w:rPr>
                <w:rFonts w:asciiTheme="majorEastAsia" w:eastAsiaTheme="majorEastAsia" w:hAnsiTheme="majorEastAsia"/>
                <w:color w:val="000000" w:themeColor="text1"/>
              </w:rPr>
            </w:pPr>
          </w:p>
          <w:p w14:paraId="2272D26E" w14:textId="77777777" w:rsidR="000722AE" w:rsidRDefault="009A7EFD"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0722AE">
              <w:rPr>
                <w:rFonts w:asciiTheme="majorEastAsia" w:eastAsiaTheme="majorEastAsia" w:hAnsiTheme="majorEastAsia" w:hint="eastAsia"/>
                <w:color w:val="000000" w:themeColor="text1"/>
              </w:rPr>
              <w:t>上記以外の労働諸条件で、引き続き取り組みを継続している構成組織（加盟組合）は、要求内容として検討し</w:t>
            </w:r>
          </w:p>
          <w:p w14:paraId="64358807" w14:textId="29FF9C0E" w:rsidR="009A7EFD" w:rsidRPr="000722AE" w:rsidRDefault="009A7EFD" w:rsidP="000722AE">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0722AE">
              <w:rPr>
                <w:rFonts w:asciiTheme="majorEastAsia" w:eastAsiaTheme="majorEastAsia" w:hAnsiTheme="majorEastAsia" w:hint="eastAsia"/>
                <w:color w:val="000000" w:themeColor="text1"/>
              </w:rPr>
              <w:t>取り組んでいく。</w:t>
            </w:r>
          </w:p>
        </w:tc>
      </w:tr>
      <w:tr w:rsidR="00580D76" w:rsidRPr="00D74D51" w14:paraId="04AC4458" w14:textId="77777777" w:rsidTr="00374080">
        <w:trPr>
          <w:cantSplit/>
          <w:trHeight w:val="1827"/>
        </w:trPr>
        <w:tc>
          <w:tcPr>
            <w:tcW w:w="430" w:type="dxa"/>
            <w:vMerge w:val="restart"/>
            <w:tcBorders>
              <w:left w:val="single" w:sz="12" w:space="0" w:color="auto"/>
            </w:tcBorders>
            <w:textDirection w:val="tbRlV"/>
            <w:vAlign w:val="center"/>
          </w:tcPr>
          <w:p w14:paraId="2E67CCFC" w14:textId="77777777" w:rsidR="00580D76" w:rsidRPr="006C7FE9"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6C7FE9">
              <w:rPr>
                <w:rFonts w:asciiTheme="majorEastAsia" w:eastAsiaTheme="majorEastAsia" w:hAnsiTheme="majorEastAsia" w:hint="eastAsia"/>
                <w:sz w:val="24"/>
                <w:szCs w:val="24"/>
              </w:rPr>
              <w:t>一　時　金　関　連</w:t>
            </w:r>
          </w:p>
        </w:tc>
        <w:tc>
          <w:tcPr>
            <w:tcW w:w="387" w:type="dxa"/>
            <w:textDirection w:val="tbRlV"/>
            <w:vAlign w:val="center"/>
          </w:tcPr>
          <w:p w14:paraId="5F2FB424" w14:textId="77777777" w:rsidR="00580D76" w:rsidRPr="006C7FE9" w:rsidRDefault="00580D76" w:rsidP="002543D8">
            <w:pPr>
              <w:tabs>
                <w:tab w:val="left" w:pos="2268"/>
              </w:tabs>
              <w:snapToGrid w:val="0"/>
              <w:spacing w:line="360" w:lineRule="auto"/>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春闘交渉時</w:t>
            </w:r>
          </w:p>
        </w:tc>
        <w:tc>
          <w:tcPr>
            <w:tcW w:w="9497" w:type="dxa"/>
          </w:tcPr>
          <w:p w14:paraId="07BF8A5C" w14:textId="77777777" w:rsidR="002F1B58" w:rsidRDefault="00B67C38" w:rsidP="00CE4428">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○基本的な考え方</w:t>
            </w:r>
          </w:p>
          <w:p w14:paraId="119B13E3" w14:textId="77777777" w:rsidR="00B67C38" w:rsidRDefault="00B67C38" w:rsidP="00B67C38">
            <w:pPr>
              <w:tabs>
                <w:tab w:val="left" w:pos="2268"/>
              </w:tabs>
              <w:snapToGrid w:val="0"/>
              <w:spacing w:line="300" w:lineRule="atLeast"/>
              <w:ind w:firstLineChars="100" w:firstLine="210"/>
              <w:jc w:val="left"/>
              <w:rPr>
                <w:rFonts w:asciiTheme="majorEastAsia" w:eastAsiaTheme="majorEastAsia" w:hAnsiTheme="majorEastAsia"/>
              </w:rPr>
            </w:pPr>
            <w:r w:rsidRPr="00B67C38">
              <w:rPr>
                <w:rFonts w:asciiTheme="majorEastAsia" w:eastAsiaTheme="majorEastAsia" w:hAnsiTheme="majorEastAsia" w:hint="eastAsia"/>
              </w:rPr>
              <w:t>「一時金」は、「年間収入」「生活給的要素」「業績配分」のバランスを考慮した内容とする。</w:t>
            </w:r>
          </w:p>
          <w:p w14:paraId="68FF3F7E" w14:textId="77777777" w:rsidR="00B67C38" w:rsidRDefault="00B67C38" w:rsidP="00B67C38">
            <w:pPr>
              <w:tabs>
                <w:tab w:val="left" w:pos="2268"/>
              </w:tabs>
              <w:snapToGrid w:val="0"/>
              <w:spacing w:line="300" w:lineRule="atLeast"/>
              <w:jc w:val="left"/>
              <w:rPr>
                <w:rFonts w:asciiTheme="majorEastAsia" w:eastAsiaTheme="majorEastAsia" w:hAnsiTheme="majorEastAsia"/>
              </w:rPr>
            </w:pPr>
          </w:p>
          <w:p w14:paraId="257E32CD" w14:textId="77777777" w:rsidR="00B67C38" w:rsidRDefault="00B67C38" w:rsidP="00B67C38">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○具体的な要求項目</w:t>
            </w:r>
          </w:p>
          <w:p w14:paraId="50C4C9D2" w14:textId="77777777" w:rsidR="00B67C38" w:rsidRDefault="00B67C38" w:rsidP="005F3149">
            <w:pPr>
              <w:tabs>
                <w:tab w:val="left" w:pos="2268"/>
              </w:tabs>
              <w:snapToGrid w:val="0"/>
              <w:spacing w:line="300" w:lineRule="atLeast"/>
              <w:ind w:left="21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005F3149" w:rsidRPr="005F3149">
              <w:rPr>
                <w:rFonts w:asciiTheme="majorEastAsia" w:eastAsiaTheme="majorEastAsia" w:hAnsiTheme="majorEastAsia" w:hint="eastAsia"/>
              </w:rPr>
              <w:t>「年間収入」「生活給的要素」「業績配分」のバランスを考慮して、年間4.0カ月を基準とするが、「消費拡大」や「業績配分」を鑑み、さらなる上積みを目指す。</w:t>
            </w:r>
          </w:p>
          <w:p w14:paraId="441EA5B1" w14:textId="0963B288" w:rsidR="005F3149" w:rsidRPr="00B67C38" w:rsidRDefault="005F3149" w:rsidP="00B67C38">
            <w:pPr>
              <w:tabs>
                <w:tab w:val="left" w:pos="2268"/>
              </w:tabs>
              <w:snapToGrid w:val="0"/>
              <w:spacing w:line="300" w:lineRule="atLeast"/>
              <w:jc w:val="left"/>
              <w:rPr>
                <w:rFonts w:asciiTheme="majorEastAsia" w:eastAsiaTheme="majorEastAsia" w:hAnsiTheme="majorEastAsia"/>
              </w:rPr>
            </w:pPr>
          </w:p>
        </w:tc>
        <w:tc>
          <w:tcPr>
            <w:tcW w:w="12014" w:type="dxa"/>
            <w:vMerge/>
            <w:tcBorders>
              <w:right w:val="single" w:sz="12" w:space="0" w:color="auto"/>
            </w:tcBorders>
          </w:tcPr>
          <w:p w14:paraId="66C73E41"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r w:rsidR="00580D76" w:rsidRPr="00D74D51" w14:paraId="3CE5B8BD" w14:textId="77777777" w:rsidTr="008A32C7">
        <w:trPr>
          <w:cantSplit/>
          <w:trHeight w:val="1412"/>
        </w:trPr>
        <w:tc>
          <w:tcPr>
            <w:tcW w:w="430" w:type="dxa"/>
            <w:vMerge/>
            <w:tcBorders>
              <w:left w:val="single" w:sz="12" w:space="0" w:color="auto"/>
              <w:bottom w:val="single" w:sz="12" w:space="0" w:color="auto"/>
            </w:tcBorders>
            <w:textDirection w:val="tbRlV"/>
            <w:vAlign w:val="center"/>
          </w:tcPr>
          <w:p w14:paraId="5FC699B1" w14:textId="77777777" w:rsidR="00580D76" w:rsidRPr="00D74D51" w:rsidRDefault="00580D76" w:rsidP="00374080">
            <w:pPr>
              <w:tabs>
                <w:tab w:val="left" w:pos="2268"/>
              </w:tabs>
              <w:snapToGrid w:val="0"/>
              <w:spacing w:line="300" w:lineRule="atLeast"/>
              <w:ind w:left="113" w:right="113"/>
              <w:jc w:val="center"/>
              <w:rPr>
                <w:rFonts w:asciiTheme="majorEastAsia" w:eastAsiaTheme="majorEastAsia" w:hAnsiTheme="majorEastAsia"/>
              </w:rPr>
            </w:pPr>
          </w:p>
        </w:tc>
        <w:tc>
          <w:tcPr>
            <w:tcW w:w="387" w:type="dxa"/>
            <w:tcBorders>
              <w:bottom w:val="single" w:sz="12" w:space="0" w:color="auto"/>
            </w:tcBorders>
            <w:textDirection w:val="tbRlV"/>
            <w:vAlign w:val="center"/>
          </w:tcPr>
          <w:p w14:paraId="6102FE34" w14:textId="77777777" w:rsidR="00580D76" w:rsidRPr="006C7FE9" w:rsidRDefault="00580D76" w:rsidP="002543D8">
            <w:pPr>
              <w:tabs>
                <w:tab w:val="left" w:pos="2268"/>
              </w:tabs>
              <w:snapToGrid w:val="0"/>
              <w:spacing w:line="360" w:lineRule="auto"/>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季別交渉時</w:t>
            </w:r>
          </w:p>
        </w:tc>
        <w:tc>
          <w:tcPr>
            <w:tcW w:w="9497" w:type="dxa"/>
            <w:tcBorders>
              <w:bottom w:val="single" w:sz="12" w:space="0" w:color="auto"/>
            </w:tcBorders>
            <w:shd w:val="clear" w:color="auto" w:fill="auto"/>
          </w:tcPr>
          <w:p w14:paraId="4ADF081A" w14:textId="77777777" w:rsidR="00CE4428" w:rsidRDefault="00CE4428" w:rsidP="00CE4428">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【夏季・年末】</w:t>
            </w:r>
          </w:p>
          <w:p w14:paraId="6946A6E8" w14:textId="225EE0B6" w:rsidR="00580D76" w:rsidRPr="009D52C4" w:rsidRDefault="005F3149" w:rsidP="00CE4428">
            <w:pPr>
              <w:tabs>
                <w:tab w:val="left" w:pos="2268"/>
              </w:tabs>
              <w:snapToGrid w:val="0"/>
              <w:spacing w:line="300" w:lineRule="atLeast"/>
              <w:jc w:val="left"/>
              <w:rPr>
                <w:rFonts w:asciiTheme="majorEastAsia" w:eastAsiaTheme="majorEastAsia" w:hAnsiTheme="majorEastAsia"/>
                <w:color w:val="FF0000"/>
              </w:rPr>
            </w:pPr>
            <w:r>
              <w:rPr>
                <w:rFonts w:asciiTheme="majorEastAsia" w:eastAsiaTheme="majorEastAsia" w:hAnsiTheme="majorEastAsia" w:hint="eastAsia"/>
              </w:rPr>
              <w:t>それぞれ</w:t>
            </w:r>
            <w:r w:rsidR="00CE4428" w:rsidRPr="00421C5E">
              <w:rPr>
                <w:rFonts w:asciiTheme="majorEastAsia" w:eastAsiaTheme="majorEastAsia" w:hAnsiTheme="majorEastAsia" w:hint="eastAsia"/>
              </w:rPr>
              <w:t>2.0ヵ月を基準</w:t>
            </w:r>
            <w:r>
              <w:rPr>
                <w:rFonts w:asciiTheme="majorEastAsia" w:eastAsiaTheme="majorEastAsia" w:hAnsiTheme="majorEastAsia" w:hint="eastAsia"/>
              </w:rPr>
              <w:t>とする。</w:t>
            </w:r>
          </w:p>
        </w:tc>
        <w:tc>
          <w:tcPr>
            <w:tcW w:w="12014" w:type="dxa"/>
            <w:vMerge/>
            <w:tcBorders>
              <w:bottom w:val="single" w:sz="12" w:space="0" w:color="auto"/>
              <w:right w:val="single" w:sz="12" w:space="0" w:color="auto"/>
            </w:tcBorders>
          </w:tcPr>
          <w:p w14:paraId="567E0DD6"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bl>
    <w:p w14:paraId="53ECF703" w14:textId="77777777" w:rsidR="00580D76" w:rsidRPr="00D74D51" w:rsidRDefault="00580D76" w:rsidP="00580D76">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２．要求・回答・統一行動等</w:t>
      </w:r>
    </w:p>
    <w:tbl>
      <w:tblPr>
        <w:tblStyle w:val="a3"/>
        <w:tblW w:w="0" w:type="auto"/>
        <w:tblLook w:val="04A0" w:firstRow="1" w:lastRow="0" w:firstColumn="1" w:lastColumn="0" w:noHBand="0" w:noVBand="1"/>
      </w:tblPr>
      <w:tblGrid>
        <w:gridCol w:w="1514"/>
        <w:gridCol w:w="5190"/>
        <w:gridCol w:w="7708"/>
        <w:gridCol w:w="7670"/>
      </w:tblGrid>
      <w:tr w:rsidR="00580D76" w:rsidRPr="00D74D51" w14:paraId="46301458" w14:textId="77777777" w:rsidTr="007121BB">
        <w:trPr>
          <w:trHeight w:val="369"/>
        </w:trPr>
        <w:tc>
          <w:tcPr>
            <w:tcW w:w="1526" w:type="dxa"/>
            <w:tcBorders>
              <w:top w:val="single" w:sz="12" w:space="0" w:color="auto"/>
              <w:left w:val="single" w:sz="12" w:space="0" w:color="auto"/>
              <w:bottom w:val="double" w:sz="4" w:space="0" w:color="auto"/>
            </w:tcBorders>
            <w:vAlign w:val="center"/>
          </w:tcPr>
          <w:p w14:paraId="44CD0B73"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245" w:type="dxa"/>
            <w:tcBorders>
              <w:top w:val="single" w:sz="12" w:space="0" w:color="auto"/>
              <w:bottom w:val="double" w:sz="4" w:space="0" w:color="auto"/>
            </w:tcBorders>
            <w:vAlign w:val="center"/>
          </w:tcPr>
          <w:p w14:paraId="093D210F"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7796" w:type="dxa"/>
            <w:tcBorders>
              <w:top w:val="single" w:sz="12" w:space="0" w:color="auto"/>
              <w:bottom w:val="double" w:sz="4" w:space="0" w:color="auto"/>
            </w:tcBorders>
            <w:vAlign w:val="center"/>
          </w:tcPr>
          <w:p w14:paraId="0929ED9B"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7756" w:type="dxa"/>
            <w:tcBorders>
              <w:top w:val="single" w:sz="12" w:space="0" w:color="auto"/>
              <w:bottom w:val="double" w:sz="4" w:space="0" w:color="auto"/>
              <w:right w:val="single" w:sz="12" w:space="0" w:color="auto"/>
            </w:tcBorders>
            <w:vAlign w:val="center"/>
          </w:tcPr>
          <w:p w14:paraId="288D0CC8"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EC5BA2" w:rsidRPr="00D74D51" w14:paraId="0E14E2DB" w14:textId="77777777" w:rsidTr="007121BB">
        <w:trPr>
          <w:trHeight w:val="1146"/>
        </w:trPr>
        <w:tc>
          <w:tcPr>
            <w:tcW w:w="1526" w:type="dxa"/>
            <w:tcBorders>
              <w:top w:val="double" w:sz="4" w:space="0" w:color="auto"/>
              <w:left w:val="single" w:sz="12" w:space="0" w:color="auto"/>
            </w:tcBorders>
            <w:vAlign w:val="center"/>
          </w:tcPr>
          <w:p w14:paraId="3D895CF2"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245" w:type="dxa"/>
            <w:tcBorders>
              <w:top w:val="double" w:sz="4" w:space="0" w:color="auto"/>
            </w:tcBorders>
          </w:tcPr>
          <w:p w14:paraId="59BF75BF" w14:textId="77777777" w:rsidR="00EC5BA2" w:rsidRPr="005A369B" w:rsidRDefault="00EC5BA2" w:rsidP="00EC5BA2">
            <w:pPr>
              <w:tabs>
                <w:tab w:val="left" w:pos="2268"/>
              </w:tabs>
              <w:snapToGrid w:val="0"/>
              <w:spacing w:line="300" w:lineRule="atLeast"/>
              <w:ind w:left="420" w:hangingChars="200" w:hanging="420"/>
              <w:rPr>
                <w:rFonts w:asciiTheme="majorEastAsia" w:eastAsiaTheme="majorEastAsia" w:hAnsiTheme="majorEastAsia"/>
              </w:rPr>
            </w:pPr>
          </w:p>
          <w:p w14:paraId="21150551" w14:textId="77777777" w:rsidR="00EC5BA2" w:rsidRPr="005A369B" w:rsidRDefault="00EC5BA2" w:rsidP="00F132BB">
            <w:pPr>
              <w:tabs>
                <w:tab w:val="left" w:pos="2268"/>
              </w:tabs>
              <w:snapToGrid w:val="0"/>
              <w:spacing w:line="300" w:lineRule="atLeast"/>
              <w:ind w:left="420" w:hangingChars="200" w:hanging="420"/>
              <w:rPr>
                <w:rFonts w:asciiTheme="majorEastAsia" w:eastAsiaTheme="majorEastAsia" w:hAnsiTheme="majorEastAsia"/>
              </w:rPr>
            </w:pPr>
            <w:r w:rsidRPr="005A369B">
              <w:rPr>
                <w:rFonts w:asciiTheme="majorEastAsia" w:eastAsiaTheme="majorEastAsia" w:hAnsiTheme="majorEastAsia" w:hint="eastAsia"/>
              </w:rPr>
              <w:t xml:space="preserve">　　　　　　　</w:t>
            </w:r>
            <w:r w:rsidR="00F132BB" w:rsidRPr="008F39FD">
              <w:rPr>
                <w:rFonts w:asciiTheme="majorEastAsia" w:eastAsiaTheme="majorEastAsia" w:hAnsiTheme="majorEastAsia" w:hint="eastAsia"/>
                <w:color w:val="000000" w:themeColor="text1"/>
              </w:rPr>
              <w:t>構成組織毎に設定</w:t>
            </w:r>
          </w:p>
        </w:tc>
        <w:tc>
          <w:tcPr>
            <w:tcW w:w="7796" w:type="dxa"/>
            <w:tcBorders>
              <w:top w:val="double" w:sz="4" w:space="0" w:color="auto"/>
            </w:tcBorders>
          </w:tcPr>
          <w:p w14:paraId="3E79C19A" w14:textId="4AFB1CD4" w:rsidR="00EC5BA2" w:rsidRPr="00720FE4" w:rsidRDefault="00EC5BA2" w:rsidP="00EC5BA2">
            <w:pPr>
              <w:tabs>
                <w:tab w:val="left" w:pos="2268"/>
              </w:tabs>
              <w:snapToGrid w:val="0"/>
              <w:spacing w:line="300" w:lineRule="atLeast"/>
              <w:rPr>
                <w:rFonts w:asciiTheme="majorEastAsia" w:eastAsiaTheme="majorEastAsia" w:hAnsiTheme="majorEastAsia"/>
                <w:color w:val="000000" w:themeColor="text1"/>
                <w:szCs w:val="16"/>
              </w:rPr>
            </w:pPr>
            <w:r w:rsidRPr="00720FE4">
              <w:rPr>
                <w:rFonts w:asciiTheme="majorEastAsia" w:eastAsiaTheme="majorEastAsia" w:hAnsiTheme="majorEastAsia" w:hint="eastAsia"/>
                <w:color w:val="000000" w:themeColor="text1"/>
                <w:szCs w:val="16"/>
              </w:rPr>
              <w:t>先行組合回答ゾーン:3月</w:t>
            </w:r>
            <w:r w:rsidR="00AD065E">
              <w:rPr>
                <w:rFonts w:asciiTheme="majorEastAsia" w:eastAsiaTheme="majorEastAsia" w:hAnsiTheme="majorEastAsia" w:hint="eastAsia"/>
                <w:color w:val="000000" w:themeColor="text1"/>
                <w:szCs w:val="16"/>
              </w:rPr>
              <w:t>11</w:t>
            </w:r>
            <w:r w:rsidRPr="00720FE4">
              <w:rPr>
                <w:rFonts w:asciiTheme="majorEastAsia" w:eastAsiaTheme="majorEastAsia" w:hAnsiTheme="majorEastAsia" w:hint="eastAsia"/>
                <w:color w:val="000000" w:themeColor="text1"/>
                <w:szCs w:val="16"/>
              </w:rPr>
              <w:t>日～</w:t>
            </w:r>
            <w:r w:rsidR="00AD065E">
              <w:rPr>
                <w:rFonts w:asciiTheme="majorEastAsia" w:eastAsiaTheme="majorEastAsia" w:hAnsiTheme="majorEastAsia" w:hint="eastAsia"/>
                <w:color w:val="000000" w:themeColor="text1"/>
                <w:szCs w:val="16"/>
              </w:rPr>
              <w:t>15</w:t>
            </w:r>
            <w:r w:rsidRPr="00720FE4">
              <w:rPr>
                <w:rFonts w:asciiTheme="majorEastAsia" w:eastAsiaTheme="majorEastAsia" w:hAnsiTheme="majorEastAsia" w:hint="eastAsia"/>
                <w:color w:val="000000" w:themeColor="text1"/>
                <w:szCs w:val="16"/>
              </w:rPr>
              <w:t>日</w:t>
            </w:r>
          </w:p>
          <w:p w14:paraId="60050E3B" w14:textId="3E30C87C" w:rsidR="00EC5BA2" w:rsidRPr="005A369B" w:rsidRDefault="00EC5BA2" w:rsidP="00A63B17">
            <w:pPr>
              <w:tabs>
                <w:tab w:val="left" w:pos="2268"/>
              </w:tabs>
              <w:snapToGrid w:val="0"/>
              <w:spacing w:line="300" w:lineRule="atLeast"/>
              <w:rPr>
                <w:rFonts w:asciiTheme="majorEastAsia" w:eastAsiaTheme="majorEastAsia" w:hAnsiTheme="majorEastAsia"/>
              </w:rPr>
            </w:pPr>
            <w:r w:rsidRPr="00720FE4">
              <w:rPr>
                <w:rFonts w:asciiTheme="majorEastAsia" w:eastAsiaTheme="majorEastAsia" w:hAnsiTheme="majorEastAsia" w:hint="eastAsia"/>
                <w:color w:val="000000" w:themeColor="text1"/>
                <w:szCs w:val="16"/>
              </w:rPr>
              <w:t>先行組合回答ゾーンに回答指定日が設定できない構成組織は、3月月内決着回答ゾーンの3月</w:t>
            </w:r>
            <w:r w:rsidR="00AD065E">
              <w:rPr>
                <w:rFonts w:asciiTheme="majorEastAsia" w:eastAsiaTheme="majorEastAsia" w:hAnsiTheme="majorEastAsia" w:hint="eastAsia"/>
                <w:color w:val="000000" w:themeColor="text1"/>
                <w:szCs w:val="16"/>
              </w:rPr>
              <w:t>18</w:t>
            </w:r>
            <w:r w:rsidRPr="00720FE4">
              <w:rPr>
                <w:rFonts w:asciiTheme="majorEastAsia" w:eastAsiaTheme="majorEastAsia" w:hAnsiTheme="majorEastAsia" w:hint="eastAsia"/>
                <w:color w:val="000000" w:themeColor="text1"/>
                <w:szCs w:val="16"/>
              </w:rPr>
              <w:t>日～31日に回答指定日を設定し3月</w:t>
            </w:r>
            <w:r w:rsidR="000722AE">
              <w:rPr>
                <w:rFonts w:asciiTheme="majorEastAsia" w:eastAsiaTheme="majorEastAsia" w:hAnsiTheme="majorEastAsia" w:hint="eastAsia"/>
                <w:color w:val="000000" w:themeColor="text1"/>
                <w:szCs w:val="16"/>
              </w:rPr>
              <w:t>月</w:t>
            </w:r>
            <w:r w:rsidRPr="00720FE4">
              <w:rPr>
                <w:rFonts w:asciiTheme="majorEastAsia" w:eastAsiaTheme="majorEastAsia" w:hAnsiTheme="majorEastAsia" w:hint="eastAsia"/>
                <w:color w:val="000000" w:themeColor="text1"/>
                <w:szCs w:val="16"/>
              </w:rPr>
              <w:t>内決着を目指す。</w:t>
            </w:r>
          </w:p>
        </w:tc>
        <w:tc>
          <w:tcPr>
            <w:tcW w:w="7756" w:type="dxa"/>
            <w:tcBorders>
              <w:top w:val="double" w:sz="4" w:space="0" w:color="auto"/>
              <w:right w:val="single" w:sz="12" w:space="0" w:color="auto"/>
            </w:tcBorders>
          </w:tcPr>
          <w:p w14:paraId="3CFFCCBE" w14:textId="77777777" w:rsidR="00EC5BA2" w:rsidRPr="005A369B" w:rsidRDefault="00EC5BA2" w:rsidP="00EC5BA2">
            <w:pPr>
              <w:tabs>
                <w:tab w:val="left" w:pos="2268"/>
              </w:tabs>
              <w:snapToGrid w:val="0"/>
              <w:spacing w:line="300" w:lineRule="atLeast"/>
              <w:ind w:left="420" w:hangingChars="200" w:hanging="420"/>
              <w:rPr>
                <w:rFonts w:asciiTheme="majorEastAsia" w:eastAsiaTheme="majorEastAsia" w:hAnsiTheme="majorEastAsia"/>
              </w:rPr>
            </w:pPr>
          </w:p>
          <w:p w14:paraId="3C5E70A9" w14:textId="77777777" w:rsidR="00EC5BA2" w:rsidRPr="005A369B" w:rsidRDefault="00EC5BA2" w:rsidP="00F132BB">
            <w:pPr>
              <w:tabs>
                <w:tab w:val="left" w:pos="2268"/>
              </w:tabs>
              <w:snapToGrid w:val="0"/>
              <w:spacing w:line="300" w:lineRule="atLeast"/>
              <w:ind w:left="420" w:hangingChars="200" w:hanging="420"/>
              <w:rPr>
                <w:rFonts w:asciiTheme="majorEastAsia" w:eastAsiaTheme="majorEastAsia" w:hAnsiTheme="majorEastAsia"/>
              </w:rPr>
            </w:pPr>
            <w:r w:rsidRPr="005A369B">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00F132BB" w:rsidRPr="008F39FD">
              <w:rPr>
                <w:rFonts w:asciiTheme="majorEastAsia" w:eastAsiaTheme="majorEastAsia" w:hAnsiTheme="majorEastAsia" w:hint="eastAsia"/>
                <w:color w:val="000000" w:themeColor="text1"/>
              </w:rPr>
              <w:t>構成組織毎に行動</w:t>
            </w:r>
          </w:p>
        </w:tc>
      </w:tr>
      <w:tr w:rsidR="00EC5BA2" w:rsidRPr="00D74D51" w14:paraId="09E26F8A" w14:textId="77777777" w:rsidTr="007121BB">
        <w:trPr>
          <w:trHeight w:val="415"/>
        </w:trPr>
        <w:tc>
          <w:tcPr>
            <w:tcW w:w="1526" w:type="dxa"/>
            <w:tcBorders>
              <w:left w:val="single" w:sz="12" w:space="0" w:color="auto"/>
            </w:tcBorders>
            <w:vAlign w:val="center"/>
          </w:tcPr>
          <w:p w14:paraId="524FAEC5"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245" w:type="dxa"/>
          </w:tcPr>
          <w:p w14:paraId="55F092C8"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796" w:type="dxa"/>
          </w:tcPr>
          <w:p w14:paraId="093BECFC"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756" w:type="dxa"/>
            <w:tcBorders>
              <w:right w:val="single" w:sz="12" w:space="0" w:color="auto"/>
            </w:tcBorders>
          </w:tcPr>
          <w:p w14:paraId="5AFF295B" w14:textId="77777777" w:rsidR="00EC5BA2" w:rsidRPr="00D74D51"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r w:rsidR="00EC5BA2" w:rsidRPr="00100AB1" w14:paraId="2CDD0FE8" w14:textId="77777777" w:rsidTr="007121BB">
        <w:trPr>
          <w:trHeight w:val="409"/>
        </w:trPr>
        <w:tc>
          <w:tcPr>
            <w:tcW w:w="1526" w:type="dxa"/>
            <w:tcBorders>
              <w:left w:val="single" w:sz="12" w:space="0" w:color="auto"/>
              <w:bottom w:val="single" w:sz="12" w:space="0" w:color="auto"/>
            </w:tcBorders>
            <w:vAlign w:val="center"/>
          </w:tcPr>
          <w:p w14:paraId="4EDDAEB0"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245" w:type="dxa"/>
            <w:tcBorders>
              <w:bottom w:val="single" w:sz="12" w:space="0" w:color="auto"/>
            </w:tcBorders>
          </w:tcPr>
          <w:p w14:paraId="29838090"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796" w:type="dxa"/>
            <w:tcBorders>
              <w:bottom w:val="single" w:sz="12" w:space="0" w:color="auto"/>
            </w:tcBorders>
          </w:tcPr>
          <w:p w14:paraId="34E7D9FF"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756" w:type="dxa"/>
            <w:tcBorders>
              <w:bottom w:val="single" w:sz="12" w:space="0" w:color="auto"/>
              <w:right w:val="single" w:sz="12" w:space="0" w:color="auto"/>
            </w:tcBorders>
          </w:tcPr>
          <w:p w14:paraId="3DA2E2A1"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bl>
    <w:p w14:paraId="37B813D2" w14:textId="77777777" w:rsidR="00580D76" w:rsidRPr="00C6484C" w:rsidRDefault="00580D76" w:rsidP="00580D76">
      <w:pPr>
        <w:tabs>
          <w:tab w:val="left" w:pos="2268"/>
        </w:tabs>
        <w:snapToGrid w:val="0"/>
        <w:rPr>
          <w:rFonts w:asciiTheme="majorEastAsia" w:eastAsiaTheme="majorEastAsia" w:hAnsiTheme="majorEastAsia"/>
          <w:sz w:val="18"/>
          <w:szCs w:val="24"/>
        </w:rPr>
      </w:pPr>
    </w:p>
    <w:p w14:paraId="2BDD1F48" w14:textId="77777777" w:rsidR="00D33CCA" w:rsidRPr="00D33CCA"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5D05C547" w14:textId="77777777" w:rsidR="000C48DB" w:rsidRPr="00580D76"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580D76" w:rsidSect="00361623">
      <w:headerReference w:type="default" r:id="rId8"/>
      <w:pgSz w:w="23814" w:h="16840" w:orient="landscape" w:code="8"/>
      <w:pgMar w:top="1134"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0D0D" w14:textId="77777777" w:rsidR="00023529" w:rsidRDefault="00023529" w:rsidP="00AC3A4F">
      <w:r>
        <w:separator/>
      </w:r>
    </w:p>
  </w:endnote>
  <w:endnote w:type="continuationSeparator" w:id="0">
    <w:p w14:paraId="6E579F04" w14:textId="77777777" w:rsidR="00023529" w:rsidRDefault="00023529"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05F5A" w14:textId="77777777" w:rsidR="00023529" w:rsidRDefault="00023529" w:rsidP="00AC3A4F">
      <w:r>
        <w:separator/>
      </w:r>
    </w:p>
  </w:footnote>
  <w:footnote w:type="continuationSeparator" w:id="0">
    <w:p w14:paraId="7207FCAA" w14:textId="77777777" w:rsidR="00023529" w:rsidRDefault="00023529"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1942" w14:textId="4DCCC48A" w:rsidR="00894427" w:rsidRPr="00E60F29" w:rsidRDefault="00204DF8" w:rsidP="000C48DB">
    <w:pPr>
      <w:pStyle w:val="a4"/>
      <w:jc w:val="center"/>
      <w:rPr>
        <w:rFonts w:asciiTheme="majorEastAsia" w:eastAsiaTheme="majorEastAsia" w:hAnsiTheme="majorEastAsia"/>
        <w:color w:val="000000" w:themeColor="text1"/>
        <w:sz w:val="36"/>
        <w:szCs w:val="36"/>
      </w:rPr>
    </w:pPr>
    <w:r w:rsidRPr="00720FE4">
      <w:rPr>
        <w:rFonts w:asciiTheme="majorEastAsia" w:eastAsiaTheme="majorEastAsia" w:hAnsiTheme="majorEastAsia" w:hint="eastAsia"/>
        <w:color w:val="000000" w:themeColor="text1"/>
        <w:sz w:val="36"/>
        <w:szCs w:val="36"/>
      </w:rPr>
      <w:t>202</w:t>
    </w:r>
    <w:r w:rsidR="00196A89">
      <w:rPr>
        <w:rFonts w:asciiTheme="majorEastAsia" w:eastAsiaTheme="majorEastAsia" w:hAnsiTheme="majorEastAsia" w:hint="eastAsia"/>
        <w:color w:val="000000" w:themeColor="text1"/>
        <w:sz w:val="36"/>
        <w:szCs w:val="36"/>
      </w:rPr>
      <w:t>4</w:t>
    </w:r>
    <w:r w:rsidR="004C3759" w:rsidRPr="00E60F29">
      <w:rPr>
        <w:rFonts w:asciiTheme="majorEastAsia" w:eastAsiaTheme="majorEastAsia" w:hAnsiTheme="majorEastAsia" w:hint="eastAsia"/>
        <w:color w:val="000000" w:themeColor="text1"/>
        <w:sz w:val="36"/>
        <w:szCs w:val="36"/>
      </w:rPr>
      <w:t xml:space="preserve">年　</w:t>
    </w:r>
    <w:r w:rsidR="00894427" w:rsidRPr="00E60F29">
      <w:rPr>
        <w:rFonts w:asciiTheme="majorEastAsia" w:eastAsiaTheme="majorEastAsia" w:hAnsiTheme="majorEastAsia" w:hint="eastAsia"/>
        <w:color w:val="000000" w:themeColor="text1"/>
        <w:sz w:val="36"/>
        <w:szCs w:val="36"/>
      </w:rPr>
      <w:t>主要産別等統一要求方針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12F3D"/>
    <w:multiLevelType w:val="hybridMultilevel"/>
    <w:tmpl w:val="265C14A6"/>
    <w:lvl w:ilvl="0" w:tplc="29062D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6733785"/>
    <w:multiLevelType w:val="hybridMultilevel"/>
    <w:tmpl w:val="911A0D16"/>
    <w:lvl w:ilvl="0" w:tplc="E4DC6B5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23529"/>
    <w:rsid w:val="00032042"/>
    <w:rsid w:val="000333B6"/>
    <w:rsid w:val="00035A8B"/>
    <w:rsid w:val="000365D9"/>
    <w:rsid w:val="0004213D"/>
    <w:rsid w:val="000446DE"/>
    <w:rsid w:val="0004478F"/>
    <w:rsid w:val="00044D91"/>
    <w:rsid w:val="00045AB8"/>
    <w:rsid w:val="00052F95"/>
    <w:rsid w:val="00056834"/>
    <w:rsid w:val="00061421"/>
    <w:rsid w:val="000621D2"/>
    <w:rsid w:val="000703C0"/>
    <w:rsid w:val="000713EE"/>
    <w:rsid w:val="000722AE"/>
    <w:rsid w:val="00074440"/>
    <w:rsid w:val="00075EE5"/>
    <w:rsid w:val="00080DF9"/>
    <w:rsid w:val="0008261D"/>
    <w:rsid w:val="000846E7"/>
    <w:rsid w:val="00084BCF"/>
    <w:rsid w:val="00085ECE"/>
    <w:rsid w:val="0009045B"/>
    <w:rsid w:val="000964B3"/>
    <w:rsid w:val="00097B23"/>
    <w:rsid w:val="000A19BC"/>
    <w:rsid w:val="000A2558"/>
    <w:rsid w:val="000C48DB"/>
    <w:rsid w:val="000D0545"/>
    <w:rsid w:val="000D1788"/>
    <w:rsid w:val="000E04F4"/>
    <w:rsid w:val="000E13CB"/>
    <w:rsid w:val="000E2BCC"/>
    <w:rsid w:val="000E38FD"/>
    <w:rsid w:val="000E7525"/>
    <w:rsid w:val="000F18BB"/>
    <w:rsid w:val="000F1B9F"/>
    <w:rsid w:val="000F2F7C"/>
    <w:rsid w:val="000F3FFC"/>
    <w:rsid w:val="000F5434"/>
    <w:rsid w:val="00100AB1"/>
    <w:rsid w:val="0010512F"/>
    <w:rsid w:val="00115304"/>
    <w:rsid w:val="001223B0"/>
    <w:rsid w:val="00126623"/>
    <w:rsid w:val="00127A45"/>
    <w:rsid w:val="00130582"/>
    <w:rsid w:val="00134BE1"/>
    <w:rsid w:val="00140A5D"/>
    <w:rsid w:val="001453DA"/>
    <w:rsid w:val="00150CBE"/>
    <w:rsid w:val="001521AC"/>
    <w:rsid w:val="001543EE"/>
    <w:rsid w:val="001552CC"/>
    <w:rsid w:val="00157AA1"/>
    <w:rsid w:val="00161F1F"/>
    <w:rsid w:val="001655D0"/>
    <w:rsid w:val="001673A6"/>
    <w:rsid w:val="0017498E"/>
    <w:rsid w:val="001765C6"/>
    <w:rsid w:val="00176652"/>
    <w:rsid w:val="00180FC4"/>
    <w:rsid w:val="001814B9"/>
    <w:rsid w:val="00184AC6"/>
    <w:rsid w:val="001922FD"/>
    <w:rsid w:val="00192512"/>
    <w:rsid w:val="001931E9"/>
    <w:rsid w:val="00193E98"/>
    <w:rsid w:val="00196A89"/>
    <w:rsid w:val="00196F53"/>
    <w:rsid w:val="00197A59"/>
    <w:rsid w:val="001A013B"/>
    <w:rsid w:val="001B04E5"/>
    <w:rsid w:val="001B1CFF"/>
    <w:rsid w:val="001C0A47"/>
    <w:rsid w:val="001C3133"/>
    <w:rsid w:val="001C69EE"/>
    <w:rsid w:val="001C7E6A"/>
    <w:rsid w:val="001D314F"/>
    <w:rsid w:val="001E6E69"/>
    <w:rsid w:val="001F009F"/>
    <w:rsid w:val="001F41B4"/>
    <w:rsid w:val="001F582C"/>
    <w:rsid w:val="001F7FCC"/>
    <w:rsid w:val="002000F1"/>
    <w:rsid w:val="00204753"/>
    <w:rsid w:val="00204DF8"/>
    <w:rsid w:val="00220680"/>
    <w:rsid w:val="00226371"/>
    <w:rsid w:val="00230773"/>
    <w:rsid w:val="0023257A"/>
    <w:rsid w:val="002336CF"/>
    <w:rsid w:val="00233D23"/>
    <w:rsid w:val="00236A55"/>
    <w:rsid w:val="00236DA0"/>
    <w:rsid w:val="00242552"/>
    <w:rsid w:val="00253D6D"/>
    <w:rsid w:val="002543D8"/>
    <w:rsid w:val="00262468"/>
    <w:rsid w:val="00266757"/>
    <w:rsid w:val="0027073D"/>
    <w:rsid w:val="00274DD9"/>
    <w:rsid w:val="00275F7D"/>
    <w:rsid w:val="002774AC"/>
    <w:rsid w:val="00277A6E"/>
    <w:rsid w:val="002835D5"/>
    <w:rsid w:val="002841F4"/>
    <w:rsid w:val="0028731B"/>
    <w:rsid w:val="002907D8"/>
    <w:rsid w:val="002929E4"/>
    <w:rsid w:val="00293D11"/>
    <w:rsid w:val="0029418B"/>
    <w:rsid w:val="002967D2"/>
    <w:rsid w:val="002A6BE1"/>
    <w:rsid w:val="002B6A61"/>
    <w:rsid w:val="002C0EBF"/>
    <w:rsid w:val="002C1695"/>
    <w:rsid w:val="002C6A13"/>
    <w:rsid w:val="002D20D1"/>
    <w:rsid w:val="002D2DC7"/>
    <w:rsid w:val="002D6B35"/>
    <w:rsid w:val="002E15A0"/>
    <w:rsid w:val="002E4904"/>
    <w:rsid w:val="002E4BE1"/>
    <w:rsid w:val="002E530C"/>
    <w:rsid w:val="002E7870"/>
    <w:rsid w:val="002F15B3"/>
    <w:rsid w:val="002F1B58"/>
    <w:rsid w:val="002F4F38"/>
    <w:rsid w:val="002F6FD3"/>
    <w:rsid w:val="002F7F80"/>
    <w:rsid w:val="0030203F"/>
    <w:rsid w:val="00304F16"/>
    <w:rsid w:val="00305DE6"/>
    <w:rsid w:val="00312F01"/>
    <w:rsid w:val="003141CD"/>
    <w:rsid w:val="0031530B"/>
    <w:rsid w:val="00321B04"/>
    <w:rsid w:val="0032575B"/>
    <w:rsid w:val="00327836"/>
    <w:rsid w:val="003362CD"/>
    <w:rsid w:val="00342E04"/>
    <w:rsid w:val="003439CC"/>
    <w:rsid w:val="003440E4"/>
    <w:rsid w:val="00344457"/>
    <w:rsid w:val="00344DD1"/>
    <w:rsid w:val="00346C68"/>
    <w:rsid w:val="00351D5C"/>
    <w:rsid w:val="00353311"/>
    <w:rsid w:val="00355C2A"/>
    <w:rsid w:val="00357848"/>
    <w:rsid w:val="0036151F"/>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109A"/>
    <w:rsid w:val="003B5A22"/>
    <w:rsid w:val="003C12F5"/>
    <w:rsid w:val="003C517D"/>
    <w:rsid w:val="003E1F2F"/>
    <w:rsid w:val="003F111C"/>
    <w:rsid w:val="003F36DA"/>
    <w:rsid w:val="003F48E5"/>
    <w:rsid w:val="00400910"/>
    <w:rsid w:val="004026D7"/>
    <w:rsid w:val="0040532F"/>
    <w:rsid w:val="004120CC"/>
    <w:rsid w:val="00413D6B"/>
    <w:rsid w:val="00413EBB"/>
    <w:rsid w:val="004168B3"/>
    <w:rsid w:val="00417CC4"/>
    <w:rsid w:val="00421879"/>
    <w:rsid w:val="00422427"/>
    <w:rsid w:val="00432B0D"/>
    <w:rsid w:val="00436455"/>
    <w:rsid w:val="0044359E"/>
    <w:rsid w:val="00443B53"/>
    <w:rsid w:val="00445165"/>
    <w:rsid w:val="00445DAC"/>
    <w:rsid w:val="004543FD"/>
    <w:rsid w:val="0045523D"/>
    <w:rsid w:val="00465586"/>
    <w:rsid w:val="00471548"/>
    <w:rsid w:val="004748C8"/>
    <w:rsid w:val="0047529F"/>
    <w:rsid w:val="00483E6F"/>
    <w:rsid w:val="0048459F"/>
    <w:rsid w:val="00485CB6"/>
    <w:rsid w:val="00486618"/>
    <w:rsid w:val="00487FDC"/>
    <w:rsid w:val="00494B68"/>
    <w:rsid w:val="00495EE6"/>
    <w:rsid w:val="0049649E"/>
    <w:rsid w:val="00497691"/>
    <w:rsid w:val="004A4904"/>
    <w:rsid w:val="004A6B90"/>
    <w:rsid w:val="004A79B1"/>
    <w:rsid w:val="004B32EC"/>
    <w:rsid w:val="004B5836"/>
    <w:rsid w:val="004B609D"/>
    <w:rsid w:val="004C3759"/>
    <w:rsid w:val="004C4879"/>
    <w:rsid w:val="004C5A7B"/>
    <w:rsid w:val="004C6CCA"/>
    <w:rsid w:val="004E36AB"/>
    <w:rsid w:val="004E3842"/>
    <w:rsid w:val="004F1AF2"/>
    <w:rsid w:val="004F6D60"/>
    <w:rsid w:val="005023E2"/>
    <w:rsid w:val="00502703"/>
    <w:rsid w:val="00504A86"/>
    <w:rsid w:val="00504BFB"/>
    <w:rsid w:val="00505F0E"/>
    <w:rsid w:val="0051039B"/>
    <w:rsid w:val="0051098D"/>
    <w:rsid w:val="00510C9A"/>
    <w:rsid w:val="005201E1"/>
    <w:rsid w:val="0052659F"/>
    <w:rsid w:val="005272AA"/>
    <w:rsid w:val="00527FFD"/>
    <w:rsid w:val="005336EF"/>
    <w:rsid w:val="00534FB0"/>
    <w:rsid w:val="00535F8A"/>
    <w:rsid w:val="0053675D"/>
    <w:rsid w:val="00540B3A"/>
    <w:rsid w:val="00543B8E"/>
    <w:rsid w:val="00545A2B"/>
    <w:rsid w:val="005527A4"/>
    <w:rsid w:val="00553415"/>
    <w:rsid w:val="005646BB"/>
    <w:rsid w:val="00565FA9"/>
    <w:rsid w:val="005732AA"/>
    <w:rsid w:val="00573689"/>
    <w:rsid w:val="00574CF6"/>
    <w:rsid w:val="00580536"/>
    <w:rsid w:val="005808CC"/>
    <w:rsid w:val="00580D76"/>
    <w:rsid w:val="00582F62"/>
    <w:rsid w:val="00587A59"/>
    <w:rsid w:val="00596A30"/>
    <w:rsid w:val="00596AC3"/>
    <w:rsid w:val="005A0745"/>
    <w:rsid w:val="005A1FB3"/>
    <w:rsid w:val="005A3A6C"/>
    <w:rsid w:val="005A4410"/>
    <w:rsid w:val="005A49DC"/>
    <w:rsid w:val="005B49D5"/>
    <w:rsid w:val="005B4AAE"/>
    <w:rsid w:val="005B73DB"/>
    <w:rsid w:val="005C4B3C"/>
    <w:rsid w:val="005C5B77"/>
    <w:rsid w:val="005D059C"/>
    <w:rsid w:val="005D165B"/>
    <w:rsid w:val="005D54F6"/>
    <w:rsid w:val="005D57B8"/>
    <w:rsid w:val="005D6A38"/>
    <w:rsid w:val="005E163A"/>
    <w:rsid w:val="005E6D10"/>
    <w:rsid w:val="005E73C7"/>
    <w:rsid w:val="005F3149"/>
    <w:rsid w:val="00604BF2"/>
    <w:rsid w:val="006057A2"/>
    <w:rsid w:val="0060583B"/>
    <w:rsid w:val="00605A42"/>
    <w:rsid w:val="006131D5"/>
    <w:rsid w:val="00614D17"/>
    <w:rsid w:val="00617275"/>
    <w:rsid w:val="00620A98"/>
    <w:rsid w:val="00624CED"/>
    <w:rsid w:val="00636636"/>
    <w:rsid w:val="00641854"/>
    <w:rsid w:val="00647F7F"/>
    <w:rsid w:val="00652BE4"/>
    <w:rsid w:val="00653D51"/>
    <w:rsid w:val="00654506"/>
    <w:rsid w:val="00655B9F"/>
    <w:rsid w:val="00656A75"/>
    <w:rsid w:val="0066009E"/>
    <w:rsid w:val="00661FC8"/>
    <w:rsid w:val="00665CA5"/>
    <w:rsid w:val="006708AC"/>
    <w:rsid w:val="00671D00"/>
    <w:rsid w:val="0068386C"/>
    <w:rsid w:val="00691A2B"/>
    <w:rsid w:val="00697F67"/>
    <w:rsid w:val="00697F80"/>
    <w:rsid w:val="006A0CA5"/>
    <w:rsid w:val="006A1534"/>
    <w:rsid w:val="006A502A"/>
    <w:rsid w:val="006B1825"/>
    <w:rsid w:val="006B20E3"/>
    <w:rsid w:val="006B375B"/>
    <w:rsid w:val="006B6A94"/>
    <w:rsid w:val="006B7EF8"/>
    <w:rsid w:val="006C3802"/>
    <w:rsid w:val="006C46A0"/>
    <w:rsid w:val="006C7FE9"/>
    <w:rsid w:val="006D5A6A"/>
    <w:rsid w:val="006D79D1"/>
    <w:rsid w:val="006E0A74"/>
    <w:rsid w:val="006E7FBA"/>
    <w:rsid w:val="006F55FE"/>
    <w:rsid w:val="006F6925"/>
    <w:rsid w:val="006F7BA4"/>
    <w:rsid w:val="00705327"/>
    <w:rsid w:val="007056EF"/>
    <w:rsid w:val="007121BB"/>
    <w:rsid w:val="007123E2"/>
    <w:rsid w:val="00713E30"/>
    <w:rsid w:val="00720FE4"/>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4792"/>
    <w:rsid w:val="00757551"/>
    <w:rsid w:val="00761C81"/>
    <w:rsid w:val="0076335E"/>
    <w:rsid w:val="00765944"/>
    <w:rsid w:val="00766C91"/>
    <w:rsid w:val="007700A1"/>
    <w:rsid w:val="007749FA"/>
    <w:rsid w:val="00784C84"/>
    <w:rsid w:val="007928C5"/>
    <w:rsid w:val="007970EB"/>
    <w:rsid w:val="007A0252"/>
    <w:rsid w:val="007A520B"/>
    <w:rsid w:val="007A6720"/>
    <w:rsid w:val="007B01AA"/>
    <w:rsid w:val="007B0D53"/>
    <w:rsid w:val="007B322C"/>
    <w:rsid w:val="007B415F"/>
    <w:rsid w:val="007C0083"/>
    <w:rsid w:val="007C341E"/>
    <w:rsid w:val="007C6DA2"/>
    <w:rsid w:val="007D13D6"/>
    <w:rsid w:val="007E1B15"/>
    <w:rsid w:val="007E238A"/>
    <w:rsid w:val="007E347F"/>
    <w:rsid w:val="007E544C"/>
    <w:rsid w:val="007E6403"/>
    <w:rsid w:val="007F1054"/>
    <w:rsid w:val="007F55EE"/>
    <w:rsid w:val="00802A02"/>
    <w:rsid w:val="00807D6C"/>
    <w:rsid w:val="008165CE"/>
    <w:rsid w:val="0082758C"/>
    <w:rsid w:val="00831EA8"/>
    <w:rsid w:val="0083252D"/>
    <w:rsid w:val="008326D1"/>
    <w:rsid w:val="00834773"/>
    <w:rsid w:val="00834BB0"/>
    <w:rsid w:val="00834F9E"/>
    <w:rsid w:val="00843D84"/>
    <w:rsid w:val="00850EEE"/>
    <w:rsid w:val="00853471"/>
    <w:rsid w:val="00853F3B"/>
    <w:rsid w:val="008576ED"/>
    <w:rsid w:val="00857FCA"/>
    <w:rsid w:val="00861B3C"/>
    <w:rsid w:val="0086207D"/>
    <w:rsid w:val="00865C36"/>
    <w:rsid w:val="008660F8"/>
    <w:rsid w:val="00871633"/>
    <w:rsid w:val="00871E57"/>
    <w:rsid w:val="00881ABC"/>
    <w:rsid w:val="00883882"/>
    <w:rsid w:val="0088416D"/>
    <w:rsid w:val="00891384"/>
    <w:rsid w:val="00893D1F"/>
    <w:rsid w:val="00894427"/>
    <w:rsid w:val="008A1C3C"/>
    <w:rsid w:val="008A21DF"/>
    <w:rsid w:val="008A32C7"/>
    <w:rsid w:val="008B36C8"/>
    <w:rsid w:val="008B5094"/>
    <w:rsid w:val="008B5228"/>
    <w:rsid w:val="008B7811"/>
    <w:rsid w:val="008C496A"/>
    <w:rsid w:val="008D40A0"/>
    <w:rsid w:val="008D7893"/>
    <w:rsid w:val="008D7FD3"/>
    <w:rsid w:val="008E10C9"/>
    <w:rsid w:val="008E7B21"/>
    <w:rsid w:val="008F0DDA"/>
    <w:rsid w:val="008F39FD"/>
    <w:rsid w:val="008F3EB3"/>
    <w:rsid w:val="008F4E54"/>
    <w:rsid w:val="008F6088"/>
    <w:rsid w:val="008F6FA8"/>
    <w:rsid w:val="0090139D"/>
    <w:rsid w:val="009019E4"/>
    <w:rsid w:val="009117F9"/>
    <w:rsid w:val="00914FA0"/>
    <w:rsid w:val="009229D0"/>
    <w:rsid w:val="00924230"/>
    <w:rsid w:val="009263A8"/>
    <w:rsid w:val="00927C92"/>
    <w:rsid w:val="00927E52"/>
    <w:rsid w:val="00931EE2"/>
    <w:rsid w:val="0093333C"/>
    <w:rsid w:val="00934CCE"/>
    <w:rsid w:val="009521EE"/>
    <w:rsid w:val="00967D50"/>
    <w:rsid w:val="009712F0"/>
    <w:rsid w:val="009745CB"/>
    <w:rsid w:val="00976A2F"/>
    <w:rsid w:val="00996ED6"/>
    <w:rsid w:val="009A7342"/>
    <w:rsid w:val="009A7EFD"/>
    <w:rsid w:val="009B1567"/>
    <w:rsid w:val="009C06D5"/>
    <w:rsid w:val="009C0BA6"/>
    <w:rsid w:val="009C3326"/>
    <w:rsid w:val="009C5EDC"/>
    <w:rsid w:val="009D5277"/>
    <w:rsid w:val="009D52C4"/>
    <w:rsid w:val="009E5DBA"/>
    <w:rsid w:val="009F0A71"/>
    <w:rsid w:val="00A00B18"/>
    <w:rsid w:val="00A0184B"/>
    <w:rsid w:val="00A02027"/>
    <w:rsid w:val="00A057B8"/>
    <w:rsid w:val="00A06C22"/>
    <w:rsid w:val="00A13149"/>
    <w:rsid w:val="00A136E2"/>
    <w:rsid w:val="00A147C9"/>
    <w:rsid w:val="00A15A67"/>
    <w:rsid w:val="00A17643"/>
    <w:rsid w:val="00A21F59"/>
    <w:rsid w:val="00A2502B"/>
    <w:rsid w:val="00A26D2A"/>
    <w:rsid w:val="00A32486"/>
    <w:rsid w:val="00A42E09"/>
    <w:rsid w:val="00A448A8"/>
    <w:rsid w:val="00A517FC"/>
    <w:rsid w:val="00A5332F"/>
    <w:rsid w:val="00A5398B"/>
    <w:rsid w:val="00A6043F"/>
    <w:rsid w:val="00A60B95"/>
    <w:rsid w:val="00A6170C"/>
    <w:rsid w:val="00A62AAE"/>
    <w:rsid w:val="00A63B17"/>
    <w:rsid w:val="00A72F70"/>
    <w:rsid w:val="00A7768F"/>
    <w:rsid w:val="00A90533"/>
    <w:rsid w:val="00A94DAC"/>
    <w:rsid w:val="00A9555A"/>
    <w:rsid w:val="00A9602C"/>
    <w:rsid w:val="00A97AC7"/>
    <w:rsid w:val="00AA6F3C"/>
    <w:rsid w:val="00AB1FF4"/>
    <w:rsid w:val="00AB3B8C"/>
    <w:rsid w:val="00AB492A"/>
    <w:rsid w:val="00AB73A0"/>
    <w:rsid w:val="00AC025E"/>
    <w:rsid w:val="00AC3A4F"/>
    <w:rsid w:val="00AC49E6"/>
    <w:rsid w:val="00AC637D"/>
    <w:rsid w:val="00AD065E"/>
    <w:rsid w:val="00AD0DEC"/>
    <w:rsid w:val="00AD63D1"/>
    <w:rsid w:val="00AE1596"/>
    <w:rsid w:val="00AE2346"/>
    <w:rsid w:val="00AE3619"/>
    <w:rsid w:val="00AE4334"/>
    <w:rsid w:val="00AF04EA"/>
    <w:rsid w:val="00AF2116"/>
    <w:rsid w:val="00AF2728"/>
    <w:rsid w:val="00AF3961"/>
    <w:rsid w:val="00B00164"/>
    <w:rsid w:val="00B0717A"/>
    <w:rsid w:val="00B1560A"/>
    <w:rsid w:val="00B22B3A"/>
    <w:rsid w:val="00B231F5"/>
    <w:rsid w:val="00B3099F"/>
    <w:rsid w:val="00B32649"/>
    <w:rsid w:val="00B409A3"/>
    <w:rsid w:val="00B44208"/>
    <w:rsid w:val="00B52611"/>
    <w:rsid w:val="00B537B3"/>
    <w:rsid w:val="00B53EFD"/>
    <w:rsid w:val="00B54B19"/>
    <w:rsid w:val="00B56F7B"/>
    <w:rsid w:val="00B57A0E"/>
    <w:rsid w:val="00B61CC5"/>
    <w:rsid w:val="00B61F5E"/>
    <w:rsid w:val="00B63AE7"/>
    <w:rsid w:val="00B6743D"/>
    <w:rsid w:val="00B67C38"/>
    <w:rsid w:val="00B74F20"/>
    <w:rsid w:val="00B82BF4"/>
    <w:rsid w:val="00B83D63"/>
    <w:rsid w:val="00B87E91"/>
    <w:rsid w:val="00B90D7B"/>
    <w:rsid w:val="00B929A9"/>
    <w:rsid w:val="00B97E60"/>
    <w:rsid w:val="00BA0C83"/>
    <w:rsid w:val="00BA0CAE"/>
    <w:rsid w:val="00BA13AA"/>
    <w:rsid w:val="00BA15FE"/>
    <w:rsid w:val="00BA1D3C"/>
    <w:rsid w:val="00BA60D5"/>
    <w:rsid w:val="00BB01D2"/>
    <w:rsid w:val="00BB26FC"/>
    <w:rsid w:val="00BC1F51"/>
    <w:rsid w:val="00BC62F4"/>
    <w:rsid w:val="00BD1150"/>
    <w:rsid w:val="00BD41DC"/>
    <w:rsid w:val="00BD423F"/>
    <w:rsid w:val="00BD7DF8"/>
    <w:rsid w:val="00BE29DA"/>
    <w:rsid w:val="00BE2F4A"/>
    <w:rsid w:val="00BE4369"/>
    <w:rsid w:val="00BE4A40"/>
    <w:rsid w:val="00BF0ABC"/>
    <w:rsid w:val="00BF5D3F"/>
    <w:rsid w:val="00C012DB"/>
    <w:rsid w:val="00C02004"/>
    <w:rsid w:val="00C03F4D"/>
    <w:rsid w:val="00C11F6F"/>
    <w:rsid w:val="00C25708"/>
    <w:rsid w:val="00C25DF6"/>
    <w:rsid w:val="00C31D7F"/>
    <w:rsid w:val="00C34827"/>
    <w:rsid w:val="00C35877"/>
    <w:rsid w:val="00C358D3"/>
    <w:rsid w:val="00C40704"/>
    <w:rsid w:val="00C431E5"/>
    <w:rsid w:val="00C4439E"/>
    <w:rsid w:val="00C53411"/>
    <w:rsid w:val="00C53DF0"/>
    <w:rsid w:val="00C55FB6"/>
    <w:rsid w:val="00C57C74"/>
    <w:rsid w:val="00C601EE"/>
    <w:rsid w:val="00C63821"/>
    <w:rsid w:val="00C6484C"/>
    <w:rsid w:val="00C71BC8"/>
    <w:rsid w:val="00C72182"/>
    <w:rsid w:val="00C80C7A"/>
    <w:rsid w:val="00C84501"/>
    <w:rsid w:val="00C84C72"/>
    <w:rsid w:val="00C87A66"/>
    <w:rsid w:val="00C9110F"/>
    <w:rsid w:val="00C97750"/>
    <w:rsid w:val="00CA03FD"/>
    <w:rsid w:val="00CB05B4"/>
    <w:rsid w:val="00CB0822"/>
    <w:rsid w:val="00CB36D2"/>
    <w:rsid w:val="00CB59AD"/>
    <w:rsid w:val="00CC4BF1"/>
    <w:rsid w:val="00CC4DFD"/>
    <w:rsid w:val="00CC5766"/>
    <w:rsid w:val="00CC6B63"/>
    <w:rsid w:val="00CC7C9D"/>
    <w:rsid w:val="00CC7F18"/>
    <w:rsid w:val="00CD0EFE"/>
    <w:rsid w:val="00CD215E"/>
    <w:rsid w:val="00CD21D7"/>
    <w:rsid w:val="00CE1907"/>
    <w:rsid w:val="00CE3B11"/>
    <w:rsid w:val="00CE4428"/>
    <w:rsid w:val="00CE4808"/>
    <w:rsid w:val="00CF3624"/>
    <w:rsid w:val="00D0290F"/>
    <w:rsid w:val="00D11A40"/>
    <w:rsid w:val="00D12B64"/>
    <w:rsid w:val="00D14E56"/>
    <w:rsid w:val="00D16C27"/>
    <w:rsid w:val="00D20DF3"/>
    <w:rsid w:val="00D213CB"/>
    <w:rsid w:val="00D2244E"/>
    <w:rsid w:val="00D24763"/>
    <w:rsid w:val="00D24D96"/>
    <w:rsid w:val="00D31096"/>
    <w:rsid w:val="00D316FA"/>
    <w:rsid w:val="00D33CCA"/>
    <w:rsid w:val="00D50799"/>
    <w:rsid w:val="00D50BDE"/>
    <w:rsid w:val="00D532AA"/>
    <w:rsid w:val="00D56B43"/>
    <w:rsid w:val="00D60586"/>
    <w:rsid w:val="00D662CC"/>
    <w:rsid w:val="00D67872"/>
    <w:rsid w:val="00D74D51"/>
    <w:rsid w:val="00D84CCD"/>
    <w:rsid w:val="00DA0906"/>
    <w:rsid w:val="00DA1362"/>
    <w:rsid w:val="00DA3C8B"/>
    <w:rsid w:val="00DA533D"/>
    <w:rsid w:val="00DB138F"/>
    <w:rsid w:val="00DB4057"/>
    <w:rsid w:val="00DC3FC3"/>
    <w:rsid w:val="00DC4485"/>
    <w:rsid w:val="00DC6385"/>
    <w:rsid w:val="00DD38AA"/>
    <w:rsid w:val="00DD5B54"/>
    <w:rsid w:val="00DD7ACF"/>
    <w:rsid w:val="00DE78D8"/>
    <w:rsid w:val="00DF0629"/>
    <w:rsid w:val="00DF13B3"/>
    <w:rsid w:val="00DF1F67"/>
    <w:rsid w:val="00DF36EA"/>
    <w:rsid w:val="00DF3A86"/>
    <w:rsid w:val="00DF716E"/>
    <w:rsid w:val="00E0019A"/>
    <w:rsid w:val="00E05B28"/>
    <w:rsid w:val="00E0754C"/>
    <w:rsid w:val="00E107B1"/>
    <w:rsid w:val="00E107E4"/>
    <w:rsid w:val="00E144A7"/>
    <w:rsid w:val="00E20302"/>
    <w:rsid w:val="00E2798F"/>
    <w:rsid w:val="00E27EBA"/>
    <w:rsid w:val="00E31CE5"/>
    <w:rsid w:val="00E338B3"/>
    <w:rsid w:val="00E34146"/>
    <w:rsid w:val="00E37AFC"/>
    <w:rsid w:val="00E4212C"/>
    <w:rsid w:val="00E4465E"/>
    <w:rsid w:val="00E47024"/>
    <w:rsid w:val="00E47077"/>
    <w:rsid w:val="00E531D0"/>
    <w:rsid w:val="00E5414B"/>
    <w:rsid w:val="00E550FC"/>
    <w:rsid w:val="00E5530C"/>
    <w:rsid w:val="00E57FAA"/>
    <w:rsid w:val="00E60F29"/>
    <w:rsid w:val="00E64039"/>
    <w:rsid w:val="00E64987"/>
    <w:rsid w:val="00E6710C"/>
    <w:rsid w:val="00E72628"/>
    <w:rsid w:val="00E80799"/>
    <w:rsid w:val="00E81BCC"/>
    <w:rsid w:val="00E81CC0"/>
    <w:rsid w:val="00E8313C"/>
    <w:rsid w:val="00E83D46"/>
    <w:rsid w:val="00E877AE"/>
    <w:rsid w:val="00E901DF"/>
    <w:rsid w:val="00E960BC"/>
    <w:rsid w:val="00EA1B25"/>
    <w:rsid w:val="00EB055A"/>
    <w:rsid w:val="00EB419C"/>
    <w:rsid w:val="00EB41EE"/>
    <w:rsid w:val="00EC1DA9"/>
    <w:rsid w:val="00EC358C"/>
    <w:rsid w:val="00EC5BA2"/>
    <w:rsid w:val="00ED4A31"/>
    <w:rsid w:val="00EE0159"/>
    <w:rsid w:val="00EE0504"/>
    <w:rsid w:val="00EE27E3"/>
    <w:rsid w:val="00EE7AEC"/>
    <w:rsid w:val="00EF1C9E"/>
    <w:rsid w:val="00EF25A1"/>
    <w:rsid w:val="00EF2DA9"/>
    <w:rsid w:val="00EF3FDB"/>
    <w:rsid w:val="00EF63E9"/>
    <w:rsid w:val="00F00155"/>
    <w:rsid w:val="00F049B8"/>
    <w:rsid w:val="00F05B71"/>
    <w:rsid w:val="00F11BDD"/>
    <w:rsid w:val="00F132BB"/>
    <w:rsid w:val="00F136C4"/>
    <w:rsid w:val="00F14408"/>
    <w:rsid w:val="00F1580D"/>
    <w:rsid w:val="00F15E8D"/>
    <w:rsid w:val="00F20266"/>
    <w:rsid w:val="00F2145A"/>
    <w:rsid w:val="00F2407C"/>
    <w:rsid w:val="00F26838"/>
    <w:rsid w:val="00F33367"/>
    <w:rsid w:val="00F37405"/>
    <w:rsid w:val="00F43675"/>
    <w:rsid w:val="00F43769"/>
    <w:rsid w:val="00F5106C"/>
    <w:rsid w:val="00F5312A"/>
    <w:rsid w:val="00F56D9F"/>
    <w:rsid w:val="00F579D1"/>
    <w:rsid w:val="00F6669C"/>
    <w:rsid w:val="00F744E9"/>
    <w:rsid w:val="00F74C96"/>
    <w:rsid w:val="00F76B26"/>
    <w:rsid w:val="00F7734B"/>
    <w:rsid w:val="00F77EA1"/>
    <w:rsid w:val="00F83089"/>
    <w:rsid w:val="00F85068"/>
    <w:rsid w:val="00F9385A"/>
    <w:rsid w:val="00F94C89"/>
    <w:rsid w:val="00F95E46"/>
    <w:rsid w:val="00FA08F2"/>
    <w:rsid w:val="00FA0DF2"/>
    <w:rsid w:val="00FA1D62"/>
    <w:rsid w:val="00FA3424"/>
    <w:rsid w:val="00FA5A29"/>
    <w:rsid w:val="00FB2B16"/>
    <w:rsid w:val="00FC18DB"/>
    <w:rsid w:val="00FC272F"/>
    <w:rsid w:val="00FC6278"/>
    <w:rsid w:val="00FD2242"/>
    <w:rsid w:val="00FD545F"/>
    <w:rsid w:val="00FE0921"/>
    <w:rsid w:val="00FE3F16"/>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F21CBF"/>
  <w15:docId w15:val="{45D875D1-4DFC-41E7-A5DB-56D2CD8F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8F39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755754">
      <w:bodyDiv w:val="1"/>
      <w:marLeft w:val="0"/>
      <w:marRight w:val="0"/>
      <w:marTop w:val="0"/>
      <w:marBottom w:val="0"/>
      <w:divBdr>
        <w:top w:val="none" w:sz="0" w:space="0" w:color="auto"/>
        <w:left w:val="none" w:sz="0" w:space="0" w:color="auto"/>
        <w:bottom w:val="none" w:sz="0" w:space="0" w:color="auto"/>
        <w:right w:val="none" w:sz="0" w:space="0" w:color="auto"/>
      </w:divBdr>
    </w:div>
    <w:div w:id="125659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7EC95-29E8-4ABB-A58B-EF4E2746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5</cp:revision>
  <cp:lastPrinted>2024-01-30T02:09:00Z</cp:lastPrinted>
  <dcterms:created xsi:type="dcterms:W3CDTF">2024-01-30T03:07:00Z</dcterms:created>
  <dcterms:modified xsi:type="dcterms:W3CDTF">2024-03-08T05:29:00Z</dcterms:modified>
</cp:coreProperties>
</file>