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5EA09" w14:textId="35C8A288" w:rsidR="007D493B" w:rsidRPr="000A5A4E" w:rsidRDefault="007D493B" w:rsidP="00B07933">
      <w:pPr>
        <w:rPr>
          <w:color w:val="000000" w:themeColor="text1"/>
          <w:sz w:val="24"/>
          <w:szCs w:val="24"/>
        </w:rPr>
      </w:pPr>
    </w:p>
    <w:p w14:paraId="78F02140" w14:textId="0D3D7588" w:rsidR="007D493B" w:rsidRPr="000A5A4E" w:rsidRDefault="007D493B" w:rsidP="00B07933">
      <w:pPr>
        <w:rPr>
          <w:color w:val="000000" w:themeColor="text1"/>
          <w:sz w:val="24"/>
          <w:szCs w:val="24"/>
        </w:rPr>
      </w:pPr>
    </w:p>
    <w:p w14:paraId="2F38871E" w14:textId="3DC151DE" w:rsidR="007D493B" w:rsidRPr="000A5A4E" w:rsidRDefault="007D493B" w:rsidP="00B07933">
      <w:pPr>
        <w:rPr>
          <w:color w:val="000000" w:themeColor="text1"/>
          <w:sz w:val="24"/>
          <w:szCs w:val="24"/>
        </w:rPr>
      </w:pPr>
    </w:p>
    <w:p w14:paraId="26A44EE9" w14:textId="77777777" w:rsidR="007D493B" w:rsidRPr="000A5A4E" w:rsidRDefault="007D493B" w:rsidP="00B07933">
      <w:pPr>
        <w:rPr>
          <w:color w:val="000000" w:themeColor="text1"/>
          <w:sz w:val="24"/>
          <w:szCs w:val="24"/>
        </w:rPr>
      </w:pPr>
    </w:p>
    <w:p w14:paraId="0873FF4A" w14:textId="77777777" w:rsidR="007D493B" w:rsidRPr="000A5A4E" w:rsidRDefault="007D493B" w:rsidP="00B07933">
      <w:pPr>
        <w:rPr>
          <w:b/>
          <w:color w:val="000000" w:themeColor="text1"/>
          <w:w w:val="150"/>
          <w:sz w:val="28"/>
          <w:szCs w:val="28"/>
        </w:rPr>
      </w:pPr>
    </w:p>
    <w:p w14:paraId="651567A9" w14:textId="77777777" w:rsidR="00D6688D" w:rsidRPr="000A5A4E" w:rsidRDefault="00D6688D" w:rsidP="00B07933">
      <w:pPr>
        <w:rPr>
          <w:b/>
          <w:color w:val="000000" w:themeColor="text1"/>
          <w:w w:val="150"/>
          <w:sz w:val="28"/>
          <w:szCs w:val="28"/>
        </w:rPr>
      </w:pPr>
    </w:p>
    <w:p w14:paraId="0136BDED" w14:textId="3D23B48B" w:rsidR="007D493B" w:rsidRPr="000A5A4E" w:rsidRDefault="00110839" w:rsidP="00B07933">
      <w:pPr>
        <w:jc w:val="center"/>
        <w:rPr>
          <w:rFonts w:asciiTheme="majorEastAsia" w:eastAsiaTheme="majorEastAsia" w:hAnsiTheme="majorEastAsia"/>
          <w:b/>
          <w:color w:val="000000" w:themeColor="text1"/>
          <w:sz w:val="48"/>
          <w:szCs w:val="48"/>
        </w:rPr>
      </w:pPr>
      <w:r w:rsidRPr="000A5A4E">
        <w:rPr>
          <w:rFonts w:asciiTheme="majorEastAsia" w:eastAsiaTheme="majorEastAsia" w:hAnsiTheme="majorEastAsia" w:hint="eastAsia"/>
          <w:b/>
          <w:color w:val="000000" w:themeColor="text1"/>
          <w:sz w:val="48"/>
          <w:szCs w:val="48"/>
        </w:rPr>
        <w:t>令和</w:t>
      </w:r>
      <w:r w:rsidR="00170B11" w:rsidRPr="000A5A4E">
        <w:rPr>
          <w:rFonts w:asciiTheme="majorEastAsia" w:eastAsiaTheme="majorEastAsia" w:hAnsiTheme="majorEastAsia" w:hint="eastAsia"/>
          <w:b/>
          <w:color w:val="000000" w:themeColor="text1"/>
          <w:sz w:val="48"/>
          <w:szCs w:val="48"/>
        </w:rPr>
        <w:t>７</w:t>
      </w:r>
      <w:r w:rsidR="007D493B" w:rsidRPr="000A5A4E">
        <w:rPr>
          <w:rFonts w:asciiTheme="majorEastAsia" w:eastAsiaTheme="majorEastAsia" w:hAnsiTheme="majorEastAsia" w:hint="eastAsia"/>
          <w:b/>
          <w:color w:val="000000" w:themeColor="text1"/>
          <w:sz w:val="48"/>
          <w:szCs w:val="48"/>
        </w:rPr>
        <w:t>年度</w:t>
      </w:r>
    </w:p>
    <w:p w14:paraId="2C20E66B" w14:textId="77777777" w:rsidR="007D493B" w:rsidRPr="000A5A4E" w:rsidRDefault="007D493B" w:rsidP="00B07933">
      <w:pPr>
        <w:rPr>
          <w:color w:val="000000" w:themeColor="text1"/>
          <w:sz w:val="24"/>
          <w:szCs w:val="24"/>
        </w:rPr>
      </w:pPr>
    </w:p>
    <w:p w14:paraId="05346EFE" w14:textId="66C52F1A" w:rsidR="003E3BDB" w:rsidRPr="000A5A4E" w:rsidRDefault="003F5CAC" w:rsidP="00B07933">
      <w:pPr>
        <w:jc w:val="center"/>
        <w:rPr>
          <w:rFonts w:asciiTheme="majorEastAsia" w:eastAsiaTheme="majorEastAsia" w:hAnsiTheme="majorEastAsia"/>
          <w:b/>
          <w:color w:val="000000" w:themeColor="text1"/>
          <w:sz w:val="48"/>
          <w:szCs w:val="48"/>
        </w:rPr>
      </w:pPr>
      <w:r w:rsidRPr="000A5A4E">
        <w:rPr>
          <w:rFonts w:asciiTheme="majorEastAsia" w:eastAsiaTheme="majorEastAsia" w:hAnsiTheme="majorEastAsia" w:hint="eastAsia"/>
          <w:b/>
          <w:color w:val="000000" w:themeColor="text1"/>
          <w:sz w:val="48"/>
          <w:szCs w:val="48"/>
        </w:rPr>
        <w:t>大阪府雇用対策協定</w:t>
      </w:r>
      <w:r w:rsidR="00E95EE3" w:rsidRPr="000A5A4E">
        <w:rPr>
          <w:rFonts w:asciiTheme="majorEastAsia" w:eastAsiaTheme="majorEastAsia" w:hAnsiTheme="majorEastAsia" w:hint="eastAsia"/>
          <w:b/>
          <w:color w:val="000000" w:themeColor="text1"/>
          <w:sz w:val="48"/>
          <w:szCs w:val="48"/>
        </w:rPr>
        <w:t>に基づく</w:t>
      </w:r>
      <w:r w:rsidRPr="000A5A4E">
        <w:rPr>
          <w:rFonts w:asciiTheme="majorEastAsia" w:eastAsiaTheme="majorEastAsia" w:hAnsiTheme="majorEastAsia" w:hint="eastAsia"/>
          <w:b/>
          <w:color w:val="000000" w:themeColor="text1"/>
          <w:sz w:val="48"/>
          <w:szCs w:val="48"/>
        </w:rPr>
        <w:t>事業計画</w:t>
      </w:r>
    </w:p>
    <w:p w14:paraId="29A0E8AC" w14:textId="77777777" w:rsidR="007D493B" w:rsidRPr="000A5A4E" w:rsidRDefault="007D493B" w:rsidP="00B07933">
      <w:pPr>
        <w:rPr>
          <w:color w:val="000000" w:themeColor="text1"/>
          <w:sz w:val="24"/>
          <w:szCs w:val="24"/>
        </w:rPr>
      </w:pPr>
    </w:p>
    <w:p w14:paraId="1D0ADAFD" w14:textId="707495AC" w:rsidR="007D493B" w:rsidRPr="0070613B" w:rsidRDefault="007D493B" w:rsidP="00B07933">
      <w:pPr>
        <w:rPr>
          <w:color w:val="000000" w:themeColor="text1"/>
          <w:sz w:val="24"/>
          <w:szCs w:val="24"/>
        </w:rPr>
      </w:pPr>
    </w:p>
    <w:p w14:paraId="447FE0D8" w14:textId="08D5FB0E" w:rsidR="007D493B" w:rsidRPr="000A5A4E" w:rsidRDefault="007D493B" w:rsidP="00B07933">
      <w:pPr>
        <w:rPr>
          <w:color w:val="000000" w:themeColor="text1"/>
          <w:sz w:val="24"/>
          <w:szCs w:val="24"/>
        </w:rPr>
      </w:pPr>
    </w:p>
    <w:p w14:paraId="78E19C80" w14:textId="77777777" w:rsidR="007D493B" w:rsidRPr="000A5A4E" w:rsidRDefault="007D493B" w:rsidP="00B07933">
      <w:pPr>
        <w:rPr>
          <w:color w:val="000000" w:themeColor="text1"/>
          <w:sz w:val="24"/>
          <w:szCs w:val="24"/>
        </w:rPr>
      </w:pPr>
    </w:p>
    <w:p w14:paraId="023DD922" w14:textId="77777777" w:rsidR="008B72C3" w:rsidRPr="000A5A4E" w:rsidRDefault="008B72C3" w:rsidP="00B07933">
      <w:pPr>
        <w:rPr>
          <w:color w:val="000000" w:themeColor="text1"/>
          <w:sz w:val="24"/>
          <w:szCs w:val="24"/>
        </w:rPr>
      </w:pPr>
    </w:p>
    <w:p w14:paraId="19BF9FEE" w14:textId="77777777" w:rsidR="008B72C3" w:rsidRPr="000A5A4E" w:rsidRDefault="008B72C3" w:rsidP="00B07933">
      <w:pPr>
        <w:rPr>
          <w:color w:val="000000" w:themeColor="text1"/>
          <w:sz w:val="24"/>
          <w:szCs w:val="24"/>
        </w:rPr>
      </w:pPr>
    </w:p>
    <w:p w14:paraId="6767383D" w14:textId="77777777" w:rsidR="008B72C3" w:rsidRPr="000A5A4E" w:rsidRDefault="008B72C3" w:rsidP="00B07933">
      <w:pPr>
        <w:rPr>
          <w:color w:val="000000" w:themeColor="text1"/>
          <w:sz w:val="24"/>
          <w:szCs w:val="24"/>
        </w:rPr>
      </w:pPr>
    </w:p>
    <w:p w14:paraId="7DE577A3" w14:textId="77777777" w:rsidR="008B72C3" w:rsidRPr="000A5A4E" w:rsidRDefault="008B72C3" w:rsidP="00B07933">
      <w:pPr>
        <w:rPr>
          <w:color w:val="000000" w:themeColor="text1"/>
          <w:sz w:val="24"/>
          <w:szCs w:val="24"/>
        </w:rPr>
      </w:pPr>
    </w:p>
    <w:p w14:paraId="672BB59A" w14:textId="77777777" w:rsidR="008B72C3" w:rsidRPr="000A5A4E" w:rsidRDefault="008B72C3" w:rsidP="00B07933">
      <w:pPr>
        <w:rPr>
          <w:color w:val="000000" w:themeColor="text1"/>
          <w:sz w:val="24"/>
          <w:szCs w:val="24"/>
        </w:rPr>
      </w:pPr>
    </w:p>
    <w:p w14:paraId="12E2CBDC" w14:textId="77777777" w:rsidR="008B72C3" w:rsidRPr="000A5A4E" w:rsidRDefault="008B72C3" w:rsidP="00B07933">
      <w:pPr>
        <w:rPr>
          <w:color w:val="000000" w:themeColor="text1"/>
          <w:sz w:val="24"/>
          <w:szCs w:val="24"/>
        </w:rPr>
      </w:pPr>
    </w:p>
    <w:p w14:paraId="21B37484" w14:textId="77777777" w:rsidR="00F65B6B" w:rsidRPr="000A5A4E" w:rsidRDefault="007D2D7B" w:rsidP="00B07933">
      <w:pPr>
        <w:jc w:val="left"/>
        <w:rPr>
          <w:rFonts w:asciiTheme="majorEastAsia" w:eastAsiaTheme="majorEastAsia" w:hAnsiTheme="majorEastAsia"/>
          <w:color w:val="000000" w:themeColor="text1"/>
          <w:sz w:val="48"/>
          <w:szCs w:val="48"/>
        </w:rPr>
      </w:pPr>
      <w:r w:rsidRPr="000A5A4E">
        <w:rPr>
          <w:noProof/>
          <w:color w:val="000000" w:themeColor="text1"/>
          <w:sz w:val="24"/>
          <w:szCs w:val="24"/>
        </w:rPr>
        <w:drawing>
          <wp:anchor distT="0" distB="0" distL="114300" distR="114300" simplePos="0" relativeHeight="251643392" behindDoc="1" locked="0" layoutInCell="1" allowOverlap="1" wp14:anchorId="6559C5C0" wp14:editId="40043396">
            <wp:simplePos x="0" y="0"/>
            <wp:positionH relativeFrom="column">
              <wp:posOffset>3557473</wp:posOffset>
            </wp:positionH>
            <wp:positionV relativeFrom="paragraph">
              <wp:posOffset>412750</wp:posOffset>
            </wp:positionV>
            <wp:extent cx="911477" cy="900000"/>
            <wp:effectExtent l="0" t="0" r="3175"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ふしょう＋厚労省 市松.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1477" cy="900000"/>
                    </a:xfrm>
                    <a:prstGeom prst="rect">
                      <a:avLst/>
                    </a:prstGeom>
                  </pic:spPr>
                </pic:pic>
              </a:graphicData>
            </a:graphic>
          </wp:anchor>
        </w:drawing>
      </w:r>
    </w:p>
    <w:p w14:paraId="7C89AB44" w14:textId="77777777" w:rsidR="007D493B" w:rsidRPr="000A5A4E" w:rsidRDefault="007D2D7B" w:rsidP="00B07933">
      <w:pPr>
        <w:rPr>
          <w:color w:val="000000" w:themeColor="text1"/>
          <w:sz w:val="24"/>
          <w:szCs w:val="24"/>
        </w:rPr>
      </w:pPr>
      <w:r w:rsidRPr="000A5A4E">
        <w:rPr>
          <w:noProof/>
          <w:color w:val="000000" w:themeColor="text1"/>
          <w:sz w:val="24"/>
          <w:szCs w:val="24"/>
        </w:rPr>
        <w:drawing>
          <wp:anchor distT="0" distB="0" distL="114300" distR="114300" simplePos="0" relativeHeight="251644416" behindDoc="1" locked="0" layoutInCell="1" allowOverlap="1" wp14:anchorId="7C3BDD5A" wp14:editId="1FA7BA10">
            <wp:simplePos x="0" y="0"/>
            <wp:positionH relativeFrom="column">
              <wp:posOffset>931113</wp:posOffset>
            </wp:positionH>
            <wp:positionV relativeFrom="paragraph">
              <wp:posOffset>39370</wp:posOffset>
            </wp:positionV>
            <wp:extent cx="830928" cy="936000"/>
            <wp:effectExtent l="0" t="0" r="762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er_tate_pn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0928" cy="936000"/>
                    </a:xfrm>
                    <a:prstGeom prst="rect">
                      <a:avLst/>
                    </a:prstGeom>
                  </pic:spPr>
                </pic:pic>
              </a:graphicData>
            </a:graphic>
          </wp:anchor>
        </w:drawing>
      </w:r>
    </w:p>
    <w:p w14:paraId="487C3C33" w14:textId="77777777" w:rsidR="007D493B" w:rsidRPr="000A5A4E" w:rsidRDefault="007D493B" w:rsidP="00B07933">
      <w:pPr>
        <w:rPr>
          <w:color w:val="000000" w:themeColor="text1"/>
          <w:sz w:val="24"/>
          <w:szCs w:val="24"/>
        </w:rPr>
      </w:pPr>
    </w:p>
    <w:p w14:paraId="611E4AF7" w14:textId="77777777" w:rsidR="007D493B" w:rsidRPr="000A5A4E" w:rsidRDefault="007D493B" w:rsidP="00B07933">
      <w:pPr>
        <w:rPr>
          <w:color w:val="000000" w:themeColor="text1"/>
          <w:sz w:val="24"/>
          <w:szCs w:val="24"/>
        </w:rPr>
      </w:pPr>
    </w:p>
    <w:p w14:paraId="622EC8C9" w14:textId="77777777" w:rsidR="00E4372F" w:rsidRPr="000A5A4E" w:rsidRDefault="00A71627" w:rsidP="00B07933">
      <w:pPr>
        <w:tabs>
          <w:tab w:val="left" w:pos="2160"/>
        </w:tabs>
        <w:rPr>
          <w:color w:val="000000" w:themeColor="text1"/>
          <w:sz w:val="24"/>
          <w:szCs w:val="24"/>
        </w:rPr>
      </w:pPr>
      <w:r w:rsidRPr="000A5A4E">
        <w:rPr>
          <w:color w:val="000000" w:themeColor="text1"/>
          <w:sz w:val="24"/>
          <w:szCs w:val="24"/>
        </w:rPr>
        <w:tab/>
      </w:r>
    </w:p>
    <w:p w14:paraId="37D9A5CE" w14:textId="77777777" w:rsidR="00E4372F" w:rsidRPr="000A5A4E" w:rsidRDefault="00A71627" w:rsidP="00B07933">
      <w:pPr>
        <w:tabs>
          <w:tab w:val="left" w:pos="6986"/>
        </w:tabs>
        <w:rPr>
          <w:color w:val="000000" w:themeColor="text1"/>
          <w:sz w:val="24"/>
          <w:szCs w:val="24"/>
        </w:rPr>
      </w:pPr>
      <w:r w:rsidRPr="000A5A4E">
        <w:rPr>
          <w:color w:val="000000" w:themeColor="text1"/>
          <w:sz w:val="24"/>
          <w:szCs w:val="24"/>
        </w:rPr>
        <w:tab/>
      </w:r>
    </w:p>
    <w:p w14:paraId="33BAA10F" w14:textId="77777777" w:rsidR="00E4372F" w:rsidRPr="000A5A4E" w:rsidRDefault="00E4372F" w:rsidP="00B07933">
      <w:pPr>
        <w:rPr>
          <w:color w:val="000000" w:themeColor="text1"/>
          <w:sz w:val="24"/>
          <w:szCs w:val="24"/>
        </w:rPr>
      </w:pPr>
    </w:p>
    <w:p w14:paraId="19C19265" w14:textId="5016536E" w:rsidR="007D493B" w:rsidRPr="000A5A4E" w:rsidRDefault="007D493B" w:rsidP="00B07933">
      <w:pPr>
        <w:rPr>
          <w:color w:val="000000" w:themeColor="text1"/>
          <w:sz w:val="24"/>
          <w:szCs w:val="24"/>
        </w:rPr>
      </w:pPr>
    </w:p>
    <w:p w14:paraId="038B8040" w14:textId="72143CEE" w:rsidR="00642D8B" w:rsidRPr="000A5A4E" w:rsidRDefault="00642D8B" w:rsidP="00B07933">
      <w:pPr>
        <w:rPr>
          <w:color w:val="000000" w:themeColor="text1"/>
          <w:sz w:val="24"/>
          <w:szCs w:val="24"/>
        </w:rPr>
      </w:pPr>
    </w:p>
    <w:p w14:paraId="0D72600A" w14:textId="567C2993" w:rsidR="00642D8B" w:rsidRPr="000A5A4E" w:rsidRDefault="00642D8B" w:rsidP="00B07933">
      <w:pPr>
        <w:rPr>
          <w:color w:val="000000" w:themeColor="text1"/>
          <w:sz w:val="24"/>
          <w:szCs w:val="24"/>
        </w:rPr>
      </w:pPr>
    </w:p>
    <w:p w14:paraId="7453D440" w14:textId="77777777" w:rsidR="00642D8B" w:rsidRPr="000A5A4E" w:rsidRDefault="00642D8B" w:rsidP="00B07933">
      <w:pPr>
        <w:rPr>
          <w:color w:val="000000" w:themeColor="text1"/>
          <w:sz w:val="24"/>
          <w:szCs w:val="24"/>
        </w:rPr>
      </w:pPr>
    </w:p>
    <w:p w14:paraId="27B0ACAA" w14:textId="47CA11C0" w:rsidR="009C080D" w:rsidRPr="000A5A4E" w:rsidRDefault="00E57CC9" w:rsidP="00B07933">
      <w:pPr>
        <w:jc w:val="center"/>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令和</w:t>
      </w:r>
      <w:r w:rsidR="00170B11" w:rsidRPr="000A5A4E">
        <w:rPr>
          <w:rFonts w:asciiTheme="majorEastAsia" w:eastAsiaTheme="majorEastAsia" w:hAnsiTheme="majorEastAsia" w:hint="eastAsia"/>
          <w:color w:val="000000" w:themeColor="text1"/>
          <w:sz w:val="24"/>
          <w:szCs w:val="24"/>
        </w:rPr>
        <w:t>７</w:t>
      </w:r>
      <w:r w:rsidR="009C080D" w:rsidRPr="000A5A4E">
        <w:rPr>
          <w:rFonts w:asciiTheme="majorEastAsia" w:eastAsiaTheme="majorEastAsia" w:hAnsiTheme="majorEastAsia" w:hint="eastAsia"/>
          <w:color w:val="000000" w:themeColor="text1"/>
          <w:sz w:val="24"/>
          <w:szCs w:val="24"/>
        </w:rPr>
        <w:t>年度 大阪</w:t>
      </w:r>
      <w:r w:rsidR="00E95EE3" w:rsidRPr="000A5A4E">
        <w:rPr>
          <w:rFonts w:asciiTheme="majorEastAsia" w:eastAsiaTheme="majorEastAsia" w:hAnsiTheme="majorEastAsia" w:hint="eastAsia"/>
          <w:color w:val="000000" w:themeColor="text1"/>
          <w:sz w:val="24"/>
          <w:szCs w:val="24"/>
        </w:rPr>
        <w:t>府雇用対策協定に基づく事業計画</w:t>
      </w:r>
    </w:p>
    <w:p w14:paraId="106C07ED" w14:textId="77777777" w:rsidR="008E7349" w:rsidRPr="000A5A4E" w:rsidRDefault="008E7349" w:rsidP="00B07933">
      <w:pPr>
        <w:rPr>
          <w:rFonts w:asciiTheme="majorEastAsia" w:eastAsiaTheme="majorEastAsia" w:hAnsiTheme="majorEastAsia"/>
          <w:color w:val="000000" w:themeColor="text1"/>
          <w:sz w:val="24"/>
          <w:szCs w:val="24"/>
        </w:rPr>
      </w:pPr>
    </w:p>
    <w:p w14:paraId="427EFAE5" w14:textId="77777777" w:rsidR="00F37633" w:rsidRPr="000A5A4E" w:rsidRDefault="00F37633" w:rsidP="00B07933">
      <w:pPr>
        <w:jc w:val="center"/>
        <w:rPr>
          <w:rFonts w:asciiTheme="majorEastAsia" w:eastAsiaTheme="majorEastAsia" w:hAnsiTheme="majorEastAsia"/>
          <w:color w:val="000000" w:themeColor="text1"/>
          <w:sz w:val="24"/>
          <w:szCs w:val="24"/>
        </w:rPr>
        <w:sectPr w:rsidR="00F37633" w:rsidRPr="000A5A4E" w:rsidSect="009B7117">
          <w:footerReference w:type="default" r:id="rId13"/>
          <w:pgSz w:w="11906" w:h="16838"/>
          <w:pgMar w:top="1985" w:right="1701" w:bottom="1701" w:left="1701" w:header="851" w:footer="567" w:gutter="0"/>
          <w:pgNumType w:start="1"/>
          <w:cols w:space="425"/>
          <w:titlePg/>
          <w:docGrid w:type="lines" w:linePitch="360"/>
        </w:sectPr>
      </w:pPr>
    </w:p>
    <w:p w14:paraId="1B78D861" w14:textId="48E98ACF" w:rsidR="009C080D" w:rsidRPr="000A5A4E" w:rsidRDefault="009C080D" w:rsidP="00B07933">
      <w:pPr>
        <w:jc w:val="center"/>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lastRenderedPageBreak/>
        <w:t>目 次</w:t>
      </w:r>
    </w:p>
    <w:p w14:paraId="0611CD72" w14:textId="77777777" w:rsidR="009C080D" w:rsidRPr="000A5A4E" w:rsidRDefault="009C080D" w:rsidP="00B07933">
      <w:pPr>
        <w:rPr>
          <w:rFonts w:asciiTheme="majorEastAsia" w:eastAsiaTheme="majorEastAsia" w:hAnsiTheme="majorEastAsia"/>
          <w:color w:val="000000" w:themeColor="text1"/>
          <w:sz w:val="24"/>
          <w:szCs w:val="24"/>
        </w:rPr>
      </w:pPr>
    </w:p>
    <w:p w14:paraId="74033779" w14:textId="77777777" w:rsidR="009C080D" w:rsidRPr="000A5A4E" w:rsidRDefault="009C080D" w:rsidP="00B07933">
      <w:pPr>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 xml:space="preserve">Ⅰ </w:t>
      </w:r>
      <w:r w:rsidR="00D906C4" w:rsidRPr="000A5A4E">
        <w:rPr>
          <w:rFonts w:asciiTheme="majorEastAsia" w:eastAsiaTheme="majorEastAsia" w:hAnsiTheme="majorEastAsia" w:hint="eastAsia"/>
          <w:color w:val="000000" w:themeColor="text1"/>
          <w:sz w:val="24"/>
          <w:szCs w:val="24"/>
        </w:rPr>
        <w:t>現状と課題</w:t>
      </w:r>
      <w:r w:rsidRPr="000A5A4E">
        <w:rPr>
          <w:rFonts w:asciiTheme="majorEastAsia" w:eastAsiaTheme="majorEastAsia" w:hAnsiTheme="majorEastAsia" w:hint="eastAsia"/>
          <w:color w:val="000000" w:themeColor="text1"/>
          <w:sz w:val="24"/>
          <w:szCs w:val="24"/>
        </w:rPr>
        <w:t xml:space="preserve"> ・・・・・・・・・・・・・・・・・・・・・・・・・</w:t>
      </w:r>
      <w:r w:rsidR="00D906C4" w:rsidRPr="000A5A4E">
        <w:rPr>
          <w:rFonts w:asciiTheme="majorEastAsia" w:eastAsiaTheme="majorEastAsia" w:hAnsiTheme="majorEastAsia" w:hint="eastAsia"/>
          <w:color w:val="000000" w:themeColor="text1"/>
          <w:sz w:val="24"/>
          <w:szCs w:val="24"/>
        </w:rPr>
        <w:t>・</w:t>
      </w:r>
      <w:r w:rsidR="00515DB8" w:rsidRPr="000A5A4E">
        <w:rPr>
          <w:rFonts w:asciiTheme="majorEastAsia" w:eastAsiaTheme="majorEastAsia" w:hAnsiTheme="majorEastAsia" w:hint="eastAsia"/>
          <w:color w:val="000000" w:themeColor="text1"/>
          <w:sz w:val="24"/>
          <w:szCs w:val="24"/>
        </w:rPr>
        <w:t>１</w:t>
      </w:r>
    </w:p>
    <w:p w14:paraId="3A740B7A" w14:textId="77777777" w:rsidR="00404BCC" w:rsidRPr="000A5A4E" w:rsidRDefault="00404BCC" w:rsidP="00B07933">
      <w:pPr>
        <w:rPr>
          <w:rFonts w:asciiTheme="majorEastAsia" w:eastAsiaTheme="majorEastAsia" w:hAnsiTheme="majorEastAsia"/>
          <w:color w:val="000000" w:themeColor="text1"/>
          <w:sz w:val="24"/>
          <w:szCs w:val="24"/>
        </w:rPr>
      </w:pPr>
    </w:p>
    <w:p w14:paraId="10E91E2A" w14:textId="77777777" w:rsidR="009C080D" w:rsidRPr="000A5A4E" w:rsidRDefault="009C080D" w:rsidP="00B07933">
      <w:pPr>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 xml:space="preserve">Ⅱ </w:t>
      </w:r>
      <w:r w:rsidR="00D906C4" w:rsidRPr="000A5A4E">
        <w:rPr>
          <w:rFonts w:asciiTheme="majorEastAsia" w:eastAsiaTheme="majorEastAsia" w:hAnsiTheme="majorEastAsia" w:hint="eastAsia"/>
          <w:color w:val="000000" w:themeColor="text1"/>
          <w:sz w:val="24"/>
          <w:szCs w:val="24"/>
        </w:rPr>
        <w:t>連携・協力して実施する取組</w:t>
      </w:r>
    </w:p>
    <w:p w14:paraId="5A36F8BD" w14:textId="77777777" w:rsidR="00404BCC" w:rsidRPr="000A5A4E" w:rsidRDefault="00404BCC" w:rsidP="00B07933">
      <w:pPr>
        <w:ind w:firstLineChars="100" w:firstLine="240"/>
        <w:rPr>
          <w:rFonts w:asciiTheme="majorEastAsia" w:eastAsiaTheme="majorEastAsia" w:hAnsiTheme="majorEastAsia"/>
          <w:color w:val="000000" w:themeColor="text1"/>
          <w:sz w:val="24"/>
          <w:szCs w:val="24"/>
        </w:rPr>
      </w:pPr>
    </w:p>
    <w:p w14:paraId="1E6A8202" w14:textId="77777777" w:rsidR="000B6071" w:rsidRPr="000A5A4E" w:rsidRDefault="000B6071" w:rsidP="000B6071">
      <w:pPr>
        <w:ind w:firstLineChars="100" w:firstLine="240"/>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１　多様な求職者に対するワンストップサービスの就業支援・・・・・２</w:t>
      </w:r>
    </w:p>
    <w:p w14:paraId="5FCC1E86" w14:textId="4539E092" w:rsidR="000B6071" w:rsidRPr="000A5A4E" w:rsidRDefault="004A0410" w:rsidP="000B6071">
      <w:pPr>
        <w:ind w:firstLineChars="100" w:firstLine="240"/>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２</w:t>
      </w:r>
      <w:r w:rsidR="000B6071" w:rsidRPr="000A5A4E">
        <w:rPr>
          <w:rFonts w:asciiTheme="majorEastAsia" w:eastAsiaTheme="majorEastAsia" w:hAnsiTheme="majorEastAsia" w:hint="eastAsia"/>
          <w:color w:val="000000" w:themeColor="text1"/>
          <w:sz w:val="24"/>
          <w:szCs w:val="24"/>
        </w:rPr>
        <w:t xml:space="preserve">　人材確保に課題を抱える分野における人材確保支援・・・・・・・</w:t>
      </w:r>
      <w:r w:rsidR="00EC6F63" w:rsidRPr="000A5A4E">
        <w:rPr>
          <w:rFonts w:asciiTheme="majorEastAsia" w:eastAsiaTheme="majorEastAsia" w:hAnsiTheme="majorEastAsia" w:hint="eastAsia"/>
          <w:color w:val="000000" w:themeColor="text1"/>
          <w:sz w:val="24"/>
          <w:szCs w:val="24"/>
        </w:rPr>
        <w:t>３</w:t>
      </w:r>
    </w:p>
    <w:p w14:paraId="5C6D4FB4" w14:textId="16F96620" w:rsidR="007A3C5B" w:rsidRPr="000A5A4E" w:rsidRDefault="00EC6F63" w:rsidP="00B07933">
      <w:pPr>
        <w:ind w:firstLineChars="100" w:firstLine="240"/>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３</w:t>
      </w:r>
      <w:r w:rsidR="007A3C5B" w:rsidRPr="000A5A4E">
        <w:rPr>
          <w:rFonts w:asciiTheme="majorEastAsia" w:eastAsiaTheme="majorEastAsia" w:hAnsiTheme="majorEastAsia" w:hint="eastAsia"/>
          <w:color w:val="000000" w:themeColor="text1"/>
          <w:sz w:val="24"/>
          <w:szCs w:val="24"/>
        </w:rPr>
        <w:t xml:space="preserve">　人材育成</w:t>
      </w:r>
      <w:r w:rsidR="00AE0328" w:rsidRPr="000A5A4E">
        <w:rPr>
          <w:rFonts w:asciiTheme="majorEastAsia" w:eastAsiaTheme="majorEastAsia" w:hAnsiTheme="majorEastAsia" w:hint="eastAsia"/>
          <w:color w:val="000000" w:themeColor="text1"/>
          <w:sz w:val="24"/>
          <w:szCs w:val="24"/>
        </w:rPr>
        <w:t>・・・</w:t>
      </w:r>
      <w:r w:rsidR="007A3C5B" w:rsidRPr="000A5A4E">
        <w:rPr>
          <w:rFonts w:asciiTheme="majorEastAsia" w:eastAsiaTheme="majorEastAsia" w:hAnsiTheme="majorEastAsia" w:hint="eastAsia"/>
          <w:color w:val="000000" w:themeColor="text1"/>
          <w:sz w:val="24"/>
          <w:szCs w:val="24"/>
        </w:rPr>
        <w:t>・・・・・・・・・・・・・・・・・・・・・・・</w:t>
      </w:r>
      <w:r w:rsidR="00764D60" w:rsidRPr="000A5A4E">
        <w:rPr>
          <w:rFonts w:asciiTheme="majorEastAsia" w:eastAsiaTheme="majorEastAsia" w:hAnsiTheme="majorEastAsia" w:hint="eastAsia"/>
          <w:color w:val="000000" w:themeColor="text1"/>
          <w:sz w:val="24"/>
          <w:szCs w:val="24"/>
        </w:rPr>
        <w:t>５</w:t>
      </w:r>
    </w:p>
    <w:p w14:paraId="68978F12" w14:textId="4F635AB6" w:rsidR="007A3C5B" w:rsidRPr="000A5A4E" w:rsidRDefault="00EC6F63" w:rsidP="00B07933">
      <w:pPr>
        <w:ind w:firstLineChars="100" w:firstLine="240"/>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４</w:t>
      </w:r>
      <w:r w:rsidR="007A3C5B" w:rsidRPr="000A5A4E">
        <w:rPr>
          <w:rFonts w:asciiTheme="majorEastAsia" w:eastAsiaTheme="majorEastAsia" w:hAnsiTheme="majorEastAsia" w:hint="eastAsia"/>
          <w:color w:val="000000" w:themeColor="text1"/>
          <w:sz w:val="24"/>
          <w:szCs w:val="24"/>
        </w:rPr>
        <w:t xml:space="preserve">　</w:t>
      </w:r>
      <w:r w:rsidR="00FE3388" w:rsidRPr="000A5A4E">
        <w:rPr>
          <w:rFonts w:asciiTheme="majorEastAsia" w:eastAsiaTheme="majorEastAsia" w:hAnsiTheme="majorEastAsia" w:hint="eastAsia"/>
          <w:color w:val="000000" w:themeColor="text1"/>
          <w:sz w:val="24"/>
          <w:szCs w:val="24"/>
        </w:rPr>
        <w:t>障がい</w:t>
      </w:r>
      <w:r w:rsidR="007A3C5B" w:rsidRPr="000A5A4E">
        <w:rPr>
          <w:rFonts w:asciiTheme="majorEastAsia" w:eastAsiaTheme="majorEastAsia" w:hAnsiTheme="majorEastAsia" w:hint="eastAsia"/>
          <w:color w:val="000000" w:themeColor="text1"/>
          <w:sz w:val="24"/>
          <w:szCs w:val="24"/>
        </w:rPr>
        <w:t>者</w:t>
      </w:r>
      <w:r w:rsidR="00F37A53" w:rsidRPr="000A5A4E">
        <w:rPr>
          <w:rFonts w:asciiTheme="majorEastAsia" w:eastAsiaTheme="majorEastAsia" w:hAnsiTheme="majorEastAsia" w:hint="eastAsia"/>
          <w:color w:val="000000" w:themeColor="text1"/>
          <w:sz w:val="24"/>
          <w:szCs w:val="24"/>
        </w:rPr>
        <w:t>等</w:t>
      </w:r>
      <w:r w:rsidR="007A3C5B" w:rsidRPr="000A5A4E">
        <w:rPr>
          <w:rFonts w:asciiTheme="majorEastAsia" w:eastAsiaTheme="majorEastAsia" w:hAnsiTheme="majorEastAsia" w:hint="eastAsia"/>
          <w:color w:val="000000" w:themeColor="text1"/>
          <w:sz w:val="24"/>
          <w:szCs w:val="24"/>
        </w:rPr>
        <w:t>の活躍促進</w:t>
      </w:r>
      <w:r w:rsidR="00807CCE" w:rsidRPr="000A5A4E">
        <w:rPr>
          <w:rFonts w:asciiTheme="majorEastAsia" w:eastAsiaTheme="majorEastAsia" w:hAnsiTheme="majorEastAsia" w:hint="eastAsia"/>
          <w:color w:val="000000" w:themeColor="text1"/>
          <w:sz w:val="24"/>
          <w:szCs w:val="24"/>
        </w:rPr>
        <w:t>・・・・・・・・・・・・・・・・・・・・</w:t>
      </w:r>
      <w:r w:rsidR="00764D60" w:rsidRPr="000A5A4E">
        <w:rPr>
          <w:rFonts w:asciiTheme="majorEastAsia" w:eastAsiaTheme="majorEastAsia" w:hAnsiTheme="majorEastAsia" w:hint="eastAsia"/>
          <w:color w:val="000000" w:themeColor="text1"/>
          <w:sz w:val="24"/>
          <w:szCs w:val="24"/>
        </w:rPr>
        <w:t>７</w:t>
      </w:r>
    </w:p>
    <w:p w14:paraId="195887D9" w14:textId="6B513A00" w:rsidR="009C080D" w:rsidRPr="000A5A4E" w:rsidRDefault="00EC6F63" w:rsidP="00B07933">
      <w:pPr>
        <w:ind w:firstLineChars="100" w:firstLine="240"/>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５</w:t>
      </w:r>
      <w:r w:rsidR="00F80E21" w:rsidRPr="000A5A4E">
        <w:rPr>
          <w:rFonts w:asciiTheme="majorEastAsia" w:eastAsiaTheme="majorEastAsia" w:hAnsiTheme="majorEastAsia" w:hint="eastAsia"/>
          <w:color w:val="000000" w:themeColor="text1"/>
          <w:sz w:val="24"/>
          <w:szCs w:val="24"/>
        </w:rPr>
        <w:t xml:space="preserve">　</w:t>
      </w:r>
      <w:r w:rsidR="009C080D" w:rsidRPr="000A5A4E">
        <w:rPr>
          <w:rFonts w:asciiTheme="majorEastAsia" w:eastAsiaTheme="majorEastAsia" w:hAnsiTheme="majorEastAsia" w:hint="eastAsia"/>
          <w:color w:val="000000" w:themeColor="text1"/>
          <w:sz w:val="24"/>
          <w:szCs w:val="24"/>
        </w:rPr>
        <w:t>若者</w:t>
      </w:r>
      <w:r w:rsidR="008F672F" w:rsidRPr="000A5A4E">
        <w:rPr>
          <w:rFonts w:asciiTheme="majorEastAsia" w:eastAsiaTheme="majorEastAsia" w:hAnsiTheme="majorEastAsia" w:hint="eastAsia"/>
          <w:color w:val="000000" w:themeColor="text1"/>
          <w:sz w:val="24"/>
          <w:szCs w:val="24"/>
        </w:rPr>
        <w:t>等</w:t>
      </w:r>
      <w:r w:rsidR="009C080D" w:rsidRPr="000A5A4E">
        <w:rPr>
          <w:rFonts w:asciiTheme="majorEastAsia" w:eastAsiaTheme="majorEastAsia" w:hAnsiTheme="majorEastAsia" w:hint="eastAsia"/>
          <w:color w:val="000000" w:themeColor="text1"/>
          <w:sz w:val="24"/>
          <w:szCs w:val="24"/>
        </w:rPr>
        <w:t>の活躍促進</w:t>
      </w:r>
      <w:r w:rsidR="00404BCC" w:rsidRPr="000A5A4E">
        <w:rPr>
          <w:rFonts w:asciiTheme="majorEastAsia" w:eastAsiaTheme="majorEastAsia" w:hAnsiTheme="majorEastAsia" w:hint="eastAsia"/>
          <w:color w:val="000000" w:themeColor="text1"/>
          <w:sz w:val="24"/>
          <w:szCs w:val="24"/>
        </w:rPr>
        <w:t>・・・・・・・・・・・・・・</w:t>
      </w:r>
      <w:r w:rsidR="008E7349" w:rsidRPr="000A5A4E">
        <w:rPr>
          <w:rFonts w:asciiTheme="majorEastAsia" w:eastAsiaTheme="majorEastAsia" w:hAnsiTheme="majorEastAsia" w:hint="eastAsia"/>
          <w:color w:val="000000" w:themeColor="text1"/>
          <w:sz w:val="24"/>
          <w:szCs w:val="24"/>
        </w:rPr>
        <w:t>・・・・・・・・</w:t>
      </w:r>
      <w:r w:rsidR="00764D60" w:rsidRPr="000A5A4E">
        <w:rPr>
          <w:rFonts w:asciiTheme="majorEastAsia" w:eastAsiaTheme="majorEastAsia" w:hAnsiTheme="majorEastAsia" w:hint="eastAsia"/>
          <w:color w:val="000000" w:themeColor="text1"/>
          <w:sz w:val="24"/>
          <w:szCs w:val="24"/>
        </w:rPr>
        <w:t>10</w:t>
      </w:r>
    </w:p>
    <w:p w14:paraId="74604F4B" w14:textId="1D895865" w:rsidR="00B5690A" w:rsidRPr="000A5A4E" w:rsidRDefault="00EC6F63" w:rsidP="00B07933">
      <w:pPr>
        <w:ind w:firstLineChars="100" w:firstLine="240"/>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６</w:t>
      </w:r>
      <w:r w:rsidR="0015726E" w:rsidRPr="000A5A4E">
        <w:rPr>
          <w:rFonts w:asciiTheme="majorEastAsia" w:eastAsiaTheme="majorEastAsia" w:hAnsiTheme="majorEastAsia" w:hint="eastAsia"/>
          <w:color w:val="000000" w:themeColor="text1"/>
          <w:sz w:val="24"/>
          <w:szCs w:val="24"/>
        </w:rPr>
        <w:t xml:space="preserve">　</w:t>
      </w:r>
      <w:r w:rsidR="00B309CE" w:rsidRPr="000A5A4E">
        <w:rPr>
          <w:rFonts w:asciiTheme="majorEastAsia" w:eastAsiaTheme="majorEastAsia" w:hAnsiTheme="majorEastAsia" w:hint="eastAsia"/>
          <w:color w:val="000000" w:themeColor="text1"/>
          <w:sz w:val="24"/>
          <w:szCs w:val="24"/>
        </w:rPr>
        <w:t>就職氷河期世代を含めた中高年世代支援</w:t>
      </w:r>
      <w:r w:rsidR="0015726E" w:rsidRPr="000A5A4E">
        <w:rPr>
          <w:rFonts w:asciiTheme="majorEastAsia" w:eastAsiaTheme="majorEastAsia" w:hAnsiTheme="majorEastAsia" w:hint="eastAsia"/>
          <w:color w:val="000000" w:themeColor="text1"/>
          <w:sz w:val="24"/>
          <w:szCs w:val="24"/>
        </w:rPr>
        <w:t>・・・・・・・・・・・・</w:t>
      </w:r>
      <w:r w:rsidRPr="000A5A4E">
        <w:rPr>
          <w:rFonts w:asciiTheme="majorEastAsia" w:eastAsiaTheme="majorEastAsia" w:hAnsiTheme="majorEastAsia" w:hint="eastAsia"/>
          <w:color w:val="000000" w:themeColor="text1"/>
          <w:sz w:val="24"/>
          <w:szCs w:val="24"/>
        </w:rPr>
        <w:t>1</w:t>
      </w:r>
      <w:r w:rsidR="00764D60" w:rsidRPr="000A5A4E">
        <w:rPr>
          <w:rFonts w:asciiTheme="majorEastAsia" w:eastAsiaTheme="majorEastAsia" w:hAnsiTheme="majorEastAsia" w:hint="eastAsia"/>
          <w:color w:val="000000" w:themeColor="text1"/>
          <w:sz w:val="24"/>
          <w:szCs w:val="24"/>
        </w:rPr>
        <w:t>2</w:t>
      </w:r>
    </w:p>
    <w:p w14:paraId="2DCEEAAE" w14:textId="74A03A1C" w:rsidR="009C080D" w:rsidRPr="000A5A4E" w:rsidRDefault="00EC6F63" w:rsidP="00B07933">
      <w:pPr>
        <w:ind w:firstLineChars="100" w:firstLine="240"/>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７</w:t>
      </w:r>
      <w:r w:rsidR="00F80E21" w:rsidRPr="000A5A4E">
        <w:rPr>
          <w:rFonts w:asciiTheme="majorEastAsia" w:eastAsiaTheme="majorEastAsia" w:hAnsiTheme="majorEastAsia" w:hint="eastAsia"/>
          <w:color w:val="000000" w:themeColor="text1"/>
          <w:sz w:val="24"/>
          <w:szCs w:val="24"/>
        </w:rPr>
        <w:t xml:space="preserve">　</w:t>
      </w:r>
      <w:r w:rsidR="009C080D" w:rsidRPr="000A5A4E">
        <w:rPr>
          <w:rFonts w:asciiTheme="majorEastAsia" w:eastAsiaTheme="majorEastAsia" w:hAnsiTheme="majorEastAsia" w:hint="eastAsia"/>
          <w:color w:val="000000" w:themeColor="text1"/>
          <w:sz w:val="24"/>
          <w:szCs w:val="24"/>
        </w:rPr>
        <w:t>女性の活躍促進</w:t>
      </w:r>
      <w:r w:rsidR="00404BCC" w:rsidRPr="000A5A4E">
        <w:rPr>
          <w:rFonts w:asciiTheme="majorEastAsia" w:eastAsiaTheme="majorEastAsia" w:hAnsiTheme="majorEastAsia" w:hint="eastAsia"/>
          <w:color w:val="000000" w:themeColor="text1"/>
          <w:sz w:val="24"/>
          <w:szCs w:val="24"/>
        </w:rPr>
        <w:t>・・・・・・・・・・・・・・・・・</w:t>
      </w:r>
      <w:r w:rsidR="008E7349" w:rsidRPr="000A5A4E">
        <w:rPr>
          <w:rFonts w:asciiTheme="majorEastAsia" w:eastAsiaTheme="majorEastAsia" w:hAnsiTheme="majorEastAsia" w:hint="eastAsia"/>
          <w:color w:val="000000" w:themeColor="text1"/>
          <w:sz w:val="24"/>
          <w:szCs w:val="24"/>
        </w:rPr>
        <w:t>・・・・・・</w:t>
      </w:r>
      <w:r w:rsidRPr="000A5A4E">
        <w:rPr>
          <w:rFonts w:asciiTheme="majorEastAsia" w:eastAsiaTheme="majorEastAsia" w:hAnsiTheme="majorEastAsia" w:hint="eastAsia"/>
          <w:color w:val="000000" w:themeColor="text1"/>
          <w:sz w:val="24"/>
          <w:szCs w:val="24"/>
        </w:rPr>
        <w:t>1</w:t>
      </w:r>
      <w:r w:rsidR="00764D60" w:rsidRPr="000A5A4E">
        <w:rPr>
          <w:rFonts w:asciiTheme="majorEastAsia" w:eastAsiaTheme="majorEastAsia" w:hAnsiTheme="majorEastAsia" w:hint="eastAsia"/>
          <w:color w:val="000000" w:themeColor="text1"/>
          <w:sz w:val="24"/>
          <w:szCs w:val="24"/>
        </w:rPr>
        <w:t>3</w:t>
      </w:r>
    </w:p>
    <w:p w14:paraId="760DE78E" w14:textId="488ABBFE" w:rsidR="009C080D" w:rsidRPr="000A5A4E" w:rsidRDefault="00EC6F63" w:rsidP="00B07933">
      <w:pPr>
        <w:ind w:firstLineChars="100" w:firstLine="240"/>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８</w:t>
      </w:r>
      <w:r w:rsidR="00F80E21" w:rsidRPr="000A5A4E">
        <w:rPr>
          <w:rFonts w:asciiTheme="majorEastAsia" w:eastAsiaTheme="majorEastAsia" w:hAnsiTheme="majorEastAsia" w:hint="eastAsia"/>
          <w:color w:val="000000" w:themeColor="text1"/>
          <w:sz w:val="24"/>
          <w:szCs w:val="24"/>
        </w:rPr>
        <w:t xml:space="preserve">　</w:t>
      </w:r>
      <w:r w:rsidR="009C080D" w:rsidRPr="000A5A4E">
        <w:rPr>
          <w:rFonts w:asciiTheme="majorEastAsia" w:eastAsiaTheme="majorEastAsia" w:hAnsiTheme="majorEastAsia" w:hint="eastAsia"/>
          <w:color w:val="000000" w:themeColor="text1"/>
          <w:sz w:val="24"/>
          <w:szCs w:val="24"/>
        </w:rPr>
        <w:t>高齢者の活躍促進</w:t>
      </w:r>
      <w:r w:rsidR="0041473A" w:rsidRPr="000A5A4E">
        <w:rPr>
          <w:rFonts w:asciiTheme="majorEastAsia" w:eastAsiaTheme="majorEastAsia" w:hAnsiTheme="majorEastAsia" w:hint="eastAsia"/>
          <w:color w:val="000000" w:themeColor="text1"/>
          <w:sz w:val="24"/>
          <w:szCs w:val="24"/>
        </w:rPr>
        <w:t>・・</w:t>
      </w:r>
      <w:r w:rsidR="00404BCC" w:rsidRPr="000A5A4E">
        <w:rPr>
          <w:rFonts w:asciiTheme="majorEastAsia" w:eastAsiaTheme="majorEastAsia" w:hAnsiTheme="majorEastAsia" w:hint="eastAsia"/>
          <w:color w:val="000000" w:themeColor="text1"/>
          <w:sz w:val="24"/>
          <w:szCs w:val="24"/>
        </w:rPr>
        <w:t>・・・・・・・・・・・・・・・</w:t>
      </w:r>
      <w:r w:rsidR="008E7349" w:rsidRPr="000A5A4E">
        <w:rPr>
          <w:rFonts w:asciiTheme="majorEastAsia" w:eastAsiaTheme="majorEastAsia" w:hAnsiTheme="majorEastAsia" w:hint="eastAsia"/>
          <w:color w:val="000000" w:themeColor="text1"/>
          <w:sz w:val="24"/>
          <w:szCs w:val="24"/>
        </w:rPr>
        <w:t>・・・・</w:t>
      </w:r>
      <w:r w:rsidR="00467D85" w:rsidRPr="000A5A4E">
        <w:rPr>
          <w:rFonts w:asciiTheme="majorEastAsia" w:eastAsiaTheme="majorEastAsia" w:hAnsiTheme="majorEastAsia" w:hint="eastAsia"/>
          <w:color w:val="000000" w:themeColor="text1"/>
          <w:sz w:val="24"/>
          <w:szCs w:val="24"/>
        </w:rPr>
        <w:t>・</w:t>
      </w:r>
      <w:r w:rsidRPr="000A5A4E">
        <w:rPr>
          <w:rFonts w:asciiTheme="majorEastAsia" w:eastAsiaTheme="majorEastAsia" w:hAnsiTheme="majorEastAsia" w:hint="eastAsia"/>
          <w:color w:val="000000" w:themeColor="text1"/>
          <w:sz w:val="24"/>
          <w:szCs w:val="24"/>
        </w:rPr>
        <w:t>1</w:t>
      </w:r>
      <w:r w:rsidR="00764D60" w:rsidRPr="000A5A4E">
        <w:rPr>
          <w:rFonts w:asciiTheme="majorEastAsia" w:eastAsiaTheme="majorEastAsia" w:hAnsiTheme="majorEastAsia" w:hint="eastAsia"/>
          <w:color w:val="000000" w:themeColor="text1"/>
          <w:sz w:val="24"/>
          <w:szCs w:val="24"/>
        </w:rPr>
        <w:t>4</w:t>
      </w:r>
    </w:p>
    <w:p w14:paraId="0E792455" w14:textId="47E80EFB" w:rsidR="00110839" w:rsidRPr="000A5A4E" w:rsidRDefault="00EC6F63" w:rsidP="00B07933">
      <w:pPr>
        <w:ind w:firstLineChars="100" w:firstLine="240"/>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９</w:t>
      </w:r>
      <w:r w:rsidR="00110839" w:rsidRPr="000A5A4E">
        <w:rPr>
          <w:rFonts w:asciiTheme="majorEastAsia" w:eastAsiaTheme="majorEastAsia" w:hAnsiTheme="majorEastAsia" w:hint="eastAsia"/>
          <w:color w:val="000000" w:themeColor="text1"/>
          <w:sz w:val="24"/>
          <w:szCs w:val="24"/>
        </w:rPr>
        <w:t xml:space="preserve">　外国人材の活躍促進・・・・・・・・・・・・・・・・・・・・・</w:t>
      </w:r>
      <w:r w:rsidRPr="000A5A4E">
        <w:rPr>
          <w:rFonts w:asciiTheme="majorEastAsia" w:eastAsiaTheme="majorEastAsia" w:hAnsiTheme="majorEastAsia" w:hint="eastAsia"/>
          <w:color w:val="000000" w:themeColor="text1"/>
          <w:sz w:val="24"/>
          <w:szCs w:val="24"/>
        </w:rPr>
        <w:t>1</w:t>
      </w:r>
      <w:r w:rsidR="00764D60" w:rsidRPr="000A5A4E">
        <w:rPr>
          <w:rFonts w:asciiTheme="majorEastAsia" w:eastAsiaTheme="majorEastAsia" w:hAnsiTheme="majorEastAsia" w:hint="eastAsia"/>
          <w:color w:val="000000" w:themeColor="text1"/>
          <w:sz w:val="24"/>
          <w:szCs w:val="24"/>
        </w:rPr>
        <w:t>5</w:t>
      </w:r>
    </w:p>
    <w:p w14:paraId="58737A2A" w14:textId="1807CE9D" w:rsidR="00E57077" w:rsidRPr="000A5A4E" w:rsidRDefault="00EC6F63" w:rsidP="00B07933">
      <w:pPr>
        <w:ind w:firstLineChars="100" w:firstLine="240"/>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10</w:t>
      </w:r>
      <w:r w:rsidR="00490BD6" w:rsidRPr="000A5A4E">
        <w:rPr>
          <w:rFonts w:asciiTheme="majorEastAsia" w:eastAsiaTheme="majorEastAsia" w:hAnsiTheme="majorEastAsia" w:hint="eastAsia"/>
          <w:color w:val="000000" w:themeColor="text1"/>
          <w:sz w:val="24"/>
          <w:szCs w:val="24"/>
        </w:rPr>
        <w:t xml:space="preserve">　生活困窮者の就労支援</w:t>
      </w:r>
      <w:r w:rsidR="00AE0328" w:rsidRPr="000A5A4E">
        <w:rPr>
          <w:rFonts w:asciiTheme="majorEastAsia" w:eastAsiaTheme="majorEastAsia" w:hAnsiTheme="majorEastAsia" w:hint="eastAsia"/>
          <w:color w:val="000000" w:themeColor="text1"/>
          <w:sz w:val="24"/>
          <w:szCs w:val="24"/>
        </w:rPr>
        <w:t>・・・</w:t>
      </w:r>
      <w:r w:rsidR="00490BD6" w:rsidRPr="000A5A4E">
        <w:rPr>
          <w:rFonts w:asciiTheme="majorEastAsia" w:eastAsiaTheme="majorEastAsia" w:hAnsiTheme="majorEastAsia" w:hint="eastAsia"/>
          <w:color w:val="000000" w:themeColor="text1"/>
          <w:sz w:val="24"/>
          <w:szCs w:val="24"/>
        </w:rPr>
        <w:t>・・・・・・・・</w:t>
      </w:r>
      <w:r w:rsidR="00BD0DF2" w:rsidRPr="000A5A4E">
        <w:rPr>
          <w:rFonts w:asciiTheme="majorEastAsia" w:eastAsiaTheme="majorEastAsia" w:hAnsiTheme="majorEastAsia" w:hint="eastAsia"/>
          <w:color w:val="000000" w:themeColor="text1"/>
          <w:sz w:val="24"/>
          <w:szCs w:val="24"/>
        </w:rPr>
        <w:t>・・・・・・・・・</w:t>
      </w:r>
      <w:r w:rsidRPr="000A5A4E">
        <w:rPr>
          <w:rFonts w:asciiTheme="majorEastAsia" w:eastAsiaTheme="majorEastAsia" w:hAnsiTheme="majorEastAsia" w:hint="eastAsia"/>
          <w:color w:val="000000" w:themeColor="text1"/>
          <w:sz w:val="24"/>
          <w:szCs w:val="24"/>
        </w:rPr>
        <w:t>1</w:t>
      </w:r>
      <w:r w:rsidR="00764D60" w:rsidRPr="000A5A4E">
        <w:rPr>
          <w:rFonts w:asciiTheme="majorEastAsia" w:eastAsiaTheme="majorEastAsia" w:hAnsiTheme="majorEastAsia" w:hint="eastAsia"/>
          <w:color w:val="000000" w:themeColor="text1"/>
          <w:sz w:val="24"/>
          <w:szCs w:val="24"/>
        </w:rPr>
        <w:t>7</w:t>
      </w:r>
    </w:p>
    <w:p w14:paraId="61227A51" w14:textId="77777777" w:rsidR="00490BD6" w:rsidRPr="000A5A4E" w:rsidRDefault="00490BD6" w:rsidP="00B07933">
      <w:pPr>
        <w:rPr>
          <w:rFonts w:asciiTheme="majorEastAsia" w:eastAsiaTheme="majorEastAsia" w:hAnsiTheme="majorEastAsia"/>
          <w:color w:val="000000" w:themeColor="text1"/>
          <w:sz w:val="24"/>
          <w:szCs w:val="24"/>
        </w:rPr>
      </w:pPr>
    </w:p>
    <w:p w14:paraId="02BB6632" w14:textId="0D7D407F" w:rsidR="00E57077" w:rsidRPr="000A5A4E" w:rsidRDefault="00E57077" w:rsidP="00B07933">
      <w:pPr>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Ⅲ　雇用施策に関する数値目標・・・・・・・・・・・・・・・・・・・</w:t>
      </w:r>
      <w:r w:rsidR="00EC6F63" w:rsidRPr="000A5A4E">
        <w:rPr>
          <w:rFonts w:asciiTheme="majorEastAsia" w:eastAsiaTheme="majorEastAsia" w:hAnsiTheme="majorEastAsia" w:hint="eastAsia"/>
          <w:color w:val="000000" w:themeColor="text1"/>
          <w:sz w:val="24"/>
          <w:szCs w:val="24"/>
        </w:rPr>
        <w:t>1</w:t>
      </w:r>
      <w:r w:rsidR="00764D60" w:rsidRPr="000A5A4E">
        <w:rPr>
          <w:rFonts w:asciiTheme="majorEastAsia" w:eastAsiaTheme="majorEastAsia" w:hAnsiTheme="majorEastAsia" w:hint="eastAsia"/>
          <w:color w:val="000000" w:themeColor="text1"/>
          <w:sz w:val="24"/>
          <w:szCs w:val="24"/>
        </w:rPr>
        <w:t>8</w:t>
      </w:r>
    </w:p>
    <w:p w14:paraId="6A4C4DCD" w14:textId="77777777" w:rsidR="000C6045" w:rsidRPr="000A5A4E" w:rsidRDefault="000C6045" w:rsidP="00B07933">
      <w:pPr>
        <w:rPr>
          <w:rFonts w:asciiTheme="majorEastAsia" w:eastAsiaTheme="majorEastAsia" w:hAnsiTheme="majorEastAsia"/>
          <w:color w:val="000000" w:themeColor="text1"/>
          <w:sz w:val="24"/>
          <w:szCs w:val="24"/>
        </w:rPr>
      </w:pPr>
    </w:p>
    <w:p w14:paraId="0C518FD0" w14:textId="77777777" w:rsidR="000C6045" w:rsidRPr="000A5A4E" w:rsidRDefault="00E57077" w:rsidP="00B07933">
      <w:pPr>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Ⅳ</w:t>
      </w:r>
      <w:r w:rsidR="000C6045" w:rsidRPr="000A5A4E">
        <w:rPr>
          <w:rFonts w:asciiTheme="majorEastAsia" w:eastAsiaTheme="majorEastAsia" w:hAnsiTheme="majorEastAsia" w:hint="eastAsia"/>
          <w:color w:val="000000" w:themeColor="text1"/>
          <w:sz w:val="24"/>
          <w:szCs w:val="24"/>
        </w:rPr>
        <w:t xml:space="preserve"> 推進体制の構築</w:t>
      </w:r>
    </w:p>
    <w:p w14:paraId="3006DCFB" w14:textId="699FB2F5" w:rsidR="000C6045" w:rsidRPr="000A5A4E" w:rsidRDefault="000C6045" w:rsidP="00B07933">
      <w:pPr>
        <w:ind w:firstLineChars="100" w:firstLine="240"/>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１　会議体について・・・・・・・・・・・・・・・・・・・・・・・</w:t>
      </w:r>
      <w:r w:rsidR="00F76CAB" w:rsidRPr="000A5A4E">
        <w:rPr>
          <w:rFonts w:asciiTheme="majorEastAsia" w:eastAsiaTheme="majorEastAsia" w:hAnsiTheme="majorEastAsia" w:hint="eastAsia"/>
          <w:color w:val="000000" w:themeColor="text1"/>
          <w:sz w:val="24"/>
          <w:szCs w:val="24"/>
        </w:rPr>
        <w:t>1</w:t>
      </w:r>
      <w:r w:rsidR="00764D60" w:rsidRPr="000A5A4E">
        <w:rPr>
          <w:rFonts w:asciiTheme="majorEastAsia" w:eastAsiaTheme="majorEastAsia" w:hAnsiTheme="majorEastAsia" w:hint="eastAsia"/>
          <w:color w:val="000000" w:themeColor="text1"/>
          <w:sz w:val="24"/>
          <w:szCs w:val="24"/>
        </w:rPr>
        <w:t>9</w:t>
      </w:r>
    </w:p>
    <w:p w14:paraId="1258486D" w14:textId="2B3A98E0" w:rsidR="000C6045" w:rsidRPr="000A5A4E" w:rsidRDefault="000C6045" w:rsidP="00F30718">
      <w:pPr>
        <w:ind w:firstLineChars="100" w:firstLine="240"/>
        <w:rPr>
          <w:rFonts w:asciiTheme="majorEastAsia" w:eastAsiaTheme="majorEastAsia" w:hAnsiTheme="majorEastAsia"/>
          <w:strike/>
          <w:color w:val="000000" w:themeColor="text1"/>
          <w:sz w:val="24"/>
          <w:szCs w:val="24"/>
        </w:rPr>
      </w:pPr>
      <w:r w:rsidRPr="000A5A4E">
        <w:rPr>
          <w:rFonts w:asciiTheme="majorEastAsia" w:eastAsiaTheme="majorEastAsia" w:hAnsiTheme="majorEastAsia" w:hint="eastAsia"/>
          <w:color w:val="000000" w:themeColor="text1"/>
          <w:sz w:val="24"/>
          <w:szCs w:val="24"/>
        </w:rPr>
        <w:t>２　事業の実施・周知広報に係る相互協力について・・・・・・・・・</w:t>
      </w:r>
      <w:r w:rsidR="00302D52" w:rsidRPr="000A5A4E">
        <w:rPr>
          <w:rFonts w:asciiTheme="majorEastAsia" w:eastAsiaTheme="majorEastAsia" w:hAnsiTheme="majorEastAsia" w:hint="eastAsia"/>
          <w:color w:val="000000" w:themeColor="text1"/>
          <w:sz w:val="24"/>
          <w:szCs w:val="24"/>
        </w:rPr>
        <w:t>1</w:t>
      </w:r>
      <w:r w:rsidR="00764D60" w:rsidRPr="000A5A4E">
        <w:rPr>
          <w:rFonts w:asciiTheme="majorEastAsia" w:eastAsiaTheme="majorEastAsia" w:hAnsiTheme="majorEastAsia" w:hint="eastAsia"/>
          <w:color w:val="000000" w:themeColor="text1"/>
          <w:sz w:val="24"/>
          <w:szCs w:val="24"/>
        </w:rPr>
        <w:t>9</w:t>
      </w:r>
    </w:p>
    <w:p w14:paraId="5FDF3CC3" w14:textId="77777777" w:rsidR="00A70513" w:rsidRPr="000A5A4E" w:rsidRDefault="00A70513" w:rsidP="00A70513">
      <w:pPr>
        <w:rPr>
          <w:rFonts w:asciiTheme="majorEastAsia" w:eastAsiaTheme="majorEastAsia" w:hAnsiTheme="majorEastAsia"/>
          <w:color w:val="000000" w:themeColor="text1"/>
          <w:sz w:val="24"/>
          <w:szCs w:val="24"/>
        </w:rPr>
      </w:pPr>
    </w:p>
    <w:p w14:paraId="122AE367" w14:textId="77777777" w:rsidR="00A70513" w:rsidRPr="000A5A4E" w:rsidRDefault="00A70513" w:rsidP="00A70513">
      <w:pPr>
        <w:rPr>
          <w:rFonts w:asciiTheme="majorEastAsia" w:eastAsiaTheme="majorEastAsia" w:hAnsiTheme="majorEastAsia"/>
          <w:color w:val="000000" w:themeColor="text1"/>
          <w:sz w:val="24"/>
          <w:szCs w:val="24"/>
        </w:rPr>
      </w:pPr>
    </w:p>
    <w:p w14:paraId="1262A2BD" w14:textId="5E3B10DB" w:rsidR="000C6045" w:rsidRPr="000A5A4E" w:rsidRDefault="00095CBE" w:rsidP="00A70513">
      <w:pPr>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別紙</w:t>
      </w:r>
      <w:r w:rsidR="000C6045" w:rsidRPr="000A5A4E">
        <w:rPr>
          <w:rFonts w:asciiTheme="majorEastAsia" w:eastAsiaTheme="majorEastAsia" w:hAnsiTheme="majorEastAsia" w:hint="eastAsia"/>
          <w:color w:val="000000" w:themeColor="text1"/>
          <w:sz w:val="24"/>
          <w:szCs w:val="24"/>
        </w:rPr>
        <w:t xml:space="preserve">　大阪府及び大阪労働局を構成員とする主な会議体・・</w:t>
      </w:r>
      <w:r w:rsidR="00A70513" w:rsidRPr="000A5A4E">
        <w:rPr>
          <w:rFonts w:asciiTheme="majorEastAsia" w:eastAsiaTheme="majorEastAsia" w:hAnsiTheme="majorEastAsia" w:hint="eastAsia"/>
          <w:color w:val="000000" w:themeColor="text1"/>
          <w:sz w:val="24"/>
          <w:szCs w:val="24"/>
        </w:rPr>
        <w:t>・・・</w:t>
      </w:r>
      <w:r w:rsidR="000C6045" w:rsidRPr="000A5A4E">
        <w:rPr>
          <w:rFonts w:asciiTheme="majorEastAsia" w:eastAsiaTheme="majorEastAsia" w:hAnsiTheme="majorEastAsia" w:hint="eastAsia"/>
          <w:color w:val="000000" w:themeColor="text1"/>
          <w:sz w:val="24"/>
          <w:szCs w:val="24"/>
        </w:rPr>
        <w:t>・・・</w:t>
      </w:r>
      <w:r w:rsidR="00764D60" w:rsidRPr="000A5A4E">
        <w:rPr>
          <w:rFonts w:asciiTheme="majorEastAsia" w:eastAsiaTheme="majorEastAsia" w:hAnsiTheme="majorEastAsia" w:hint="eastAsia"/>
          <w:color w:val="000000" w:themeColor="text1"/>
          <w:sz w:val="24"/>
          <w:szCs w:val="24"/>
        </w:rPr>
        <w:t>20</w:t>
      </w:r>
    </w:p>
    <w:p w14:paraId="6D09E89A" w14:textId="77777777" w:rsidR="000C6045" w:rsidRPr="000A5A4E" w:rsidRDefault="000C6045" w:rsidP="00B07933">
      <w:pPr>
        <w:rPr>
          <w:rFonts w:asciiTheme="minorEastAsia" w:hAnsiTheme="minorEastAsia"/>
          <w:color w:val="000000" w:themeColor="text1"/>
          <w:sz w:val="24"/>
          <w:szCs w:val="24"/>
        </w:rPr>
      </w:pPr>
    </w:p>
    <w:p w14:paraId="302D41C6" w14:textId="518E09AC" w:rsidR="007C5176" w:rsidRPr="000A5A4E" w:rsidRDefault="00404BCC" w:rsidP="00B07933">
      <w:pPr>
        <w:widowControl/>
        <w:jc w:val="center"/>
        <w:rPr>
          <w:color w:val="000000" w:themeColor="text1"/>
          <w:sz w:val="24"/>
          <w:szCs w:val="24"/>
        </w:rPr>
        <w:sectPr w:rsidR="007C5176" w:rsidRPr="000A5A4E" w:rsidSect="009B7117">
          <w:pgSz w:w="11906" w:h="16838"/>
          <w:pgMar w:top="1985" w:right="1701" w:bottom="1701" w:left="1701" w:header="851" w:footer="567" w:gutter="0"/>
          <w:pgNumType w:start="1"/>
          <w:cols w:space="425"/>
          <w:titlePg/>
          <w:docGrid w:type="lines" w:linePitch="360"/>
        </w:sectPr>
      </w:pPr>
      <w:r w:rsidRPr="000A5A4E">
        <w:rPr>
          <w:color w:val="000000" w:themeColor="text1"/>
          <w:sz w:val="24"/>
          <w:szCs w:val="24"/>
        </w:rPr>
        <w:br w:type="page"/>
      </w:r>
    </w:p>
    <w:p w14:paraId="53411D13" w14:textId="28A9E4C3" w:rsidR="00C9724A" w:rsidRPr="000A5A4E" w:rsidRDefault="00E57CC9" w:rsidP="00B07933">
      <w:pPr>
        <w:widowControl/>
        <w:jc w:val="center"/>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lastRenderedPageBreak/>
        <w:t>令和</w:t>
      </w:r>
      <w:r w:rsidR="00170B11" w:rsidRPr="000A5A4E">
        <w:rPr>
          <w:rFonts w:asciiTheme="majorEastAsia" w:eastAsiaTheme="majorEastAsia" w:hAnsiTheme="majorEastAsia" w:hint="eastAsia"/>
          <w:color w:val="000000" w:themeColor="text1"/>
          <w:sz w:val="24"/>
          <w:szCs w:val="24"/>
        </w:rPr>
        <w:t>７</w:t>
      </w:r>
      <w:r w:rsidR="00C9724A" w:rsidRPr="000A5A4E">
        <w:rPr>
          <w:rFonts w:asciiTheme="majorEastAsia" w:eastAsiaTheme="majorEastAsia" w:hAnsiTheme="majorEastAsia" w:hint="eastAsia"/>
          <w:color w:val="000000" w:themeColor="text1"/>
          <w:sz w:val="24"/>
          <w:szCs w:val="24"/>
        </w:rPr>
        <w:t>年度</w:t>
      </w:r>
      <w:r w:rsidR="002C68AC" w:rsidRPr="000A5A4E">
        <w:rPr>
          <w:rFonts w:asciiTheme="majorEastAsia" w:eastAsiaTheme="majorEastAsia" w:hAnsiTheme="majorEastAsia" w:hint="eastAsia"/>
          <w:color w:val="000000" w:themeColor="text1"/>
          <w:sz w:val="24"/>
          <w:szCs w:val="24"/>
        </w:rPr>
        <w:t xml:space="preserve">　</w:t>
      </w:r>
      <w:r w:rsidR="00C9724A" w:rsidRPr="000A5A4E">
        <w:rPr>
          <w:rFonts w:asciiTheme="majorEastAsia" w:eastAsiaTheme="majorEastAsia" w:hAnsiTheme="majorEastAsia" w:hint="eastAsia"/>
          <w:color w:val="000000" w:themeColor="text1"/>
          <w:sz w:val="24"/>
          <w:szCs w:val="24"/>
        </w:rPr>
        <w:t>大阪府雇用対策協定に基づく事業計画</w:t>
      </w:r>
    </w:p>
    <w:p w14:paraId="04053B12" w14:textId="77777777" w:rsidR="00C9724A" w:rsidRPr="000A5A4E" w:rsidRDefault="00C9724A" w:rsidP="00B07933">
      <w:pPr>
        <w:ind w:leftChars="100" w:left="210" w:firstLineChars="100" w:firstLine="240"/>
        <w:rPr>
          <w:rFonts w:asciiTheme="majorEastAsia" w:eastAsiaTheme="majorEastAsia" w:hAnsiTheme="majorEastAsia"/>
          <w:color w:val="000000" w:themeColor="text1"/>
          <w:sz w:val="24"/>
          <w:szCs w:val="24"/>
        </w:rPr>
      </w:pPr>
    </w:p>
    <w:p w14:paraId="2E140036" w14:textId="450B8AAE" w:rsidR="00C36D91" w:rsidRPr="000A5A4E" w:rsidRDefault="00C9724A" w:rsidP="00592AF3">
      <w:pPr>
        <w:spacing w:line="460" w:lineRule="exact"/>
        <w:ind w:leftChars="100" w:left="210" w:firstLineChars="100" w:firstLine="240"/>
        <w:rPr>
          <w:rFonts w:ascii="Meiryo UI" w:eastAsia="Meiryo UI" w:hAnsi="Meiryo UI"/>
          <w:color w:val="000000" w:themeColor="text1"/>
          <w:sz w:val="24"/>
          <w:szCs w:val="24"/>
        </w:rPr>
      </w:pPr>
      <w:r w:rsidRPr="000A5A4E">
        <w:rPr>
          <w:rFonts w:ascii="Meiryo UI" w:eastAsia="Meiryo UI" w:hAnsi="Meiryo UI" w:hint="eastAsia"/>
          <w:color w:val="000000" w:themeColor="text1"/>
          <w:sz w:val="24"/>
          <w:szCs w:val="24"/>
        </w:rPr>
        <w:t>大阪府と大阪労働局の間で締結した大阪府雇用対策協定第２条に基づき、</w:t>
      </w:r>
      <w:r w:rsidR="00110839" w:rsidRPr="000A5A4E">
        <w:rPr>
          <w:rFonts w:ascii="Meiryo UI" w:eastAsia="Meiryo UI" w:hAnsi="Meiryo UI" w:hint="eastAsia"/>
          <w:color w:val="000000" w:themeColor="text1"/>
          <w:sz w:val="24"/>
          <w:szCs w:val="24"/>
        </w:rPr>
        <w:t>令和</w:t>
      </w:r>
      <w:r w:rsidR="00170B11" w:rsidRPr="000A5A4E">
        <w:rPr>
          <w:rFonts w:ascii="Meiryo UI" w:eastAsia="Meiryo UI" w:hAnsi="Meiryo UI" w:hint="eastAsia"/>
          <w:color w:val="000000" w:themeColor="text1"/>
          <w:sz w:val="24"/>
          <w:szCs w:val="24"/>
        </w:rPr>
        <w:t>７</w:t>
      </w:r>
      <w:r w:rsidRPr="000A5A4E">
        <w:rPr>
          <w:rFonts w:ascii="Meiryo UI" w:eastAsia="Meiryo UI" w:hAnsi="Meiryo UI" w:hint="eastAsia"/>
          <w:color w:val="000000" w:themeColor="text1"/>
          <w:sz w:val="24"/>
          <w:szCs w:val="24"/>
        </w:rPr>
        <w:t>年度の事業計画を次のとおり定める。</w:t>
      </w:r>
    </w:p>
    <w:p w14:paraId="66D4096E" w14:textId="77777777" w:rsidR="00592AF3" w:rsidRPr="000A5A4E" w:rsidRDefault="00592AF3" w:rsidP="00592AF3">
      <w:pPr>
        <w:spacing w:line="300" w:lineRule="exact"/>
        <w:rPr>
          <w:rFonts w:ascii="Meiryo UI" w:eastAsia="Meiryo UI" w:hAnsi="Meiryo UI"/>
          <w:color w:val="000000" w:themeColor="text1"/>
          <w:sz w:val="24"/>
          <w:szCs w:val="24"/>
        </w:rPr>
      </w:pPr>
    </w:p>
    <w:p w14:paraId="3D49C0AA" w14:textId="77777777" w:rsidR="004E6C19" w:rsidRPr="000A5A4E" w:rsidRDefault="00857F27" w:rsidP="004E6C19">
      <w:pPr>
        <w:spacing w:line="460" w:lineRule="exact"/>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Ⅰ　現状と課題</w:t>
      </w:r>
    </w:p>
    <w:p w14:paraId="19DD64C8" w14:textId="744C1576" w:rsidR="005E4316" w:rsidRPr="000A5A4E" w:rsidRDefault="00C36D91" w:rsidP="00592AF3">
      <w:pPr>
        <w:spacing w:line="400" w:lineRule="exact"/>
        <w:ind w:leftChars="100" w:left="210" w:firstLineChars="100" w:firstLine="220"/>
        <w:rPr>
          <w:rFonts w:ascii="Meiryo UI" w:eastAsia="Meiryo UI" w:hAnsi="Meiryo UI"/>
          <w:color w:val="000000" w:themeColor="text1"/>
          <w:sz w:val="22"/>
        </w:rPr>
      </w:pPr>
      <w:r w:rsidRPr="000A5A4E">
        <w:rPr>
          <w:rFonts w:ascii="Meiryo UI" w:eastAsia="Meiryo UI" w:hAnsi="Meiryo UI" w:hint="eastAsia"/>
          <w:color w:val="000000" w:themeColor="text1"/>
          <w:sz w:val="22"/>
        </w:rPr>
        <w:t>生産年齢人口の減少等により、企業の人材不足は深刻な状況にある。民間調査会社</w:t>
      </w:r>
      <w:r w:rsidR="005876BE" w:rsidRPr="000A5A4E">
        <w:rPr>
          <w:rFonts w:ascii="Meiryo UI" w:eastAsia="Meiryo UI" w:hAnsi="Meiryo UI" w:hint="eastAsia"/>
          <w:color w:val="000000" w:themeColor="text1"/>
          <w:sz w:val="22"/>
        </w:rPr>
        <w:t>の発表</w:t>
      </w:r>
      <w:r w:rsidRPr="000A5A4E">
        <w:rPr>
          <w:rFonts w:ascii="Meiryo UI" w:eastAsia="Meiryo UI" w:hAnsi="Meiryo UI" w:hint="eastAsia"/>
          <w:color w:val="000000" w:themeColor="text1"/>
          <w:sz w:val="22"/>
        </w:rPr>
        <w:t>によると、全国の企業のうち、人材不足を感じている企業の割合は高止まりして</w:t>
      </w:r>
      <w:r w:rsidR="00592AF3" w:rsidRPr="000A5A4E">
        <w:rPr>
          <w:rFonts w:ascii="Meiryo UI" w:eastAsia="Meiryo UI" w:hAnsi="Meiryo UI" w:hint="eastAsia"/>
          <w:color w:val="000000" w:themeColor="text1"/>
          <w:sz w:val="22"/>
        </w:rPr>
        <w:t>いる。</w:t>
      </w:r>
      <w:r w:rsidRPr="000A5A4E">
        <w:rPr>
          <w:rFonts w:ascii="Meiryo UI" w:eastAsia="Meiryo UI" w:hAnsi="Meiryo UI" w:hint="eastAsia"/>
          <w:color w:val="000000" w:themeColor="text1"/>
          <w:sz w:val="22"/>
        </w:rPr>
        <w:t>また</w:t>
      </w:r>
      <w:r w:rsidR="005876BE" w:rsidRPr="000A5A4E">
        <w:rPr>
          <w:rFonts w:ascii="Meiryo UI" w:eastAsia="Meiryo UI" w:hAnsi="Meiryo UI" w:hint="eastAsia"/>
          <w:color w:val="000000" w:themeColor="text1"/>
          <w:sz w:val="22"/>
        </w:rPr>
        <w:t>、従</w:t>
      </w:r>
      <w:r w:rsidRPr="000A5A4E">
        <w:rPr>
          <w:rFonts w:ascii="Meiryo UI" w:eastAsia="Meiryo UI" w:hAnsi="Meiryo UI" w:hint="eastAsia"/>
          <w:color w:val="000000" w:themeColor="text1"/>
          <w:sz w:val="22"/>
        </w:rPr>
        <w:t>業員の離職や採用難等による人材不足倒産は、近年増加傾向にある。</w:t>
      </w:r>
    </w:p>
    <w:p w14:paraId="070D1465" w14:textId="77777777" w:rsidR="00937382" w:rsidRPr="000A5A4E" w:rsidRDefault="00C36D91" w:rsidP="00FE07C0">
      <w:pPr>
        <w:spacing w:line="400" w:lineRule="exact"/>
        <w:ind w:leftChars="100" w:left="210" w:firstLineChars="100" w:firstLine="220"/>
        <w:rPr>
          <w:rFonts w:ascii="Meiryo UI" w:eastAsia="Meiryo UI" w:hAnsi="Meiryo UI"/>
          <w:color w:val="000000" w:themeColor="text1"/>
          <w:sz w:val="22"/>
        </w:rPr>
      </w:pPr>
      <w:r w:rsidRPr="000A5A4E">
        <w:rPr>
          <w:rFonts w:ascii="Meiryo UI" w:eastAsia="Meiryo UI" w:hAnsi="Meiryo UI" w:hint="eastAsia"/>
          <w:color w:val="000000" w:themeColor="text1"/>
          <w:sz w:val="22"/>
        </w:rPr>
        <w:t>大阪においても</w:t>
      </w:r>
      <w:r w:rsidR="005876BE" w:rsidRPr="000A5A4E">
        <w:rPr>
          <w:rFonts w:ascii="Meiryo UI" w:eastAsia="Meiryo UI" w:hAnsi="Meiryo UI" w:hint="eastAsia"/>
          <w:color w:val="000000" w:themeColor="text1"/>
          <w:sz w:val="22"/>
        </w:rPr>
        <w:t>、製造</w:t>
      </w:r>
      <w:r w:rsidR="005E4316" w:rsidRPr="000A5A4E">
        <w:rPr>
          <w:rFonts w:ascii="Meiryo UI" w:eastAsia="Meiryo UI" w:hAnsi="Meiryo UI" w:hint="eastAsia"/>
          <w:color w:val="000000" w:themeColor="text1"/>
          <w:sz w:val="22"/>
        </w:rPr>
        <w:t>、</w:t>
      </w:r>
      <w:r w:rsidRPr="000A5A4E">
        <w:rPr>
          <w:rFonts w:ascii="Meiryo UI" w:eastAsia="Meiryo UI" w:hAnsi="Meiryo UI" w:hint="eastAsia"/>
          <w:color w:val="000000" w:themeColor="text1"/>
          <w:sz w:val="22"/>
        </w:rPr>
        <w:t>運輸、建設、インバウンド関連の業界を中心に、人材不足の状況に</w:t>
      </w:r>
      <w:r w:rsidR="00937382" w:rsidRPr="000A5A4E">
        <w:rPr>
          <w:rFonts w:ascii="Meiryo UI" w:eastAsia="Meiryo UI" w:hAnsi="Meiryo UI" w:hint="eastAsia"/>
          <w:color w:val="000000" w:themeColor="text1"/>
          <w:sz w:val="22"/>
        </w:rPr>
        <w:t>あり、今後も、</w:t>
      </w:r>
      <w:r w:rsidRPr="000A5A4E">
        <w:rPr>
          <w:rFonts w:ascii="Meiryo UI" w:eastAsia="Meiryo UI" w:hAnsi="Meiryo UI" w:hint="eastAsia"/>
          <w:color w:val="000000" w:themeColor="text1"/>
          <w:sz w:val="22"/>
        </w:rPr>
        <w:t>人口減少やインバウンド需要の増加等を背景に</w:t>
      </w:r>
      <w:r w:rsidR="00FE07C0" w:rsidRPr="000A5A4E">
        <w:rPr>
          <w:rFonts w:ascii="Meiryo UI" w:eastAsia="Meiryo UI" w:hAnsi="Meiryo UI" w:hint="eastAsia"/>
          <w:color w:val="000000" w:themeColor="text1"/>
          <w:sz w:val="22"/>
        </w:rPr>
        <w:t>、企業の人材不足は</w:t>
      </w:r>
      <w:r w:rsidR="00937382" w:rsidRPr="000A5A4E">
        <w:rPr>
          <w:rFonts w:ascii="Meiryo UI" w:eastAsia="Meiryo UI" w:hAnsi="Meiryo UI" w:hint="eastAsia"/>
          <w:color w:val="000000" w:themeColor="text1"/>
          <w:sz w:val="22"/>
        </w:rPr>
        <w:t>続くと思われる</w:t>
      </w:r>
      <w:r w:rsidRPr="000A5A4E">
        <w:rPr>
          <w:rFonts w:ascii="Meiryo UI" w:eastAsia="Meiryo UI" w:hAnsi="Meiryo UI" w:hint="eastAsia"/>
          <w:color w:val="000000" w:themeColor="text1"/>
          <w:sz w:val="22"/>
        </w:rPr>
        <w:t>。</w:t>
      </w:r>
      <w:r w:rsidR="00937382" w:rsidRPr="000A5A4E">
        <w:rPr>
          <w:rFonts w:ascii="Meiryo UI" w:eastAsia="Meiryo UI" w:hAnsi="Meiryo UI" w:hint="eastAsia"/>
          <w:color w:val="000000" w:themeColor="text1"/>
          <w:sz w:val="22"/>
        </w:rPr>
        <w:t xml:space="preserve">　</w:t>
      </w:r>
    </w:p>
    <w:p w14:paraId="23D1AE44" w14:textId="5204390A" w:rsidR="00FE7678" w:rsidRPr="000A5A4E" w:rsidRDefault="005E4316" w:rsidP="00FE07C0">
      <w:pPr>
        <w:spacing w:line="400" w:lineRule="exact"/>
        <w:ind w:leftChars="100" w:left="210" w:firstLineChars="100" w:firstLine="220"/>
        <w:rPr>
          <w:rFonts w:ascii="Meiryo UI" w:eastAsia="Meiryo UI" w:hAnsi="Meiryo UI"/>
          <w:color w:val="000000" w:themeColor="text1"/>
          <w:sz w:val="22"/>
        </w:rPr>
      </w:pPr>
      <w:r w:rsidRPr="000A5A4E">
        <w:rPr>
          <w:rFonts w:ascii="Meiryo UI" w:eastAsia="Meiryo UI" w:hAnsi="Meiryo UI" w:hint="eastAsia"/>
          <w:color w:val="000000" w:themeColor="text1"/>
          <w:sz w:val="22"/>
        </w:rPr>
        <w:t>また、</w:t>
      </w:r>
      <w:r w:rsidR="00FE07C0" w:rsidRPr="000A5A4E">
        <w:rPr>
          <w:rFonts w:ascii="Meiryo UI" w:eastAsia="Meiryo UI" w:hAnsi="Meiryo UI" w:hint="eastAsia"/>
          <w:color w:val="000000" w:themeColor="text1"/>
          <w:sz w:val="22"/>
        </w:rPr>
        <w:t>これ</w:t>
      </w:r>
      <w:r w:rsidR="004B0005" w:rsidRPr="000A5A4E">
        <w:rPr>
          <w:rFonts w:ascii="Meiryo UI" w:eastAsia="Meiryo UI" w:hAnsi="Meiryo UI" w:hint="eastAsia"/>
          <w:color w:val="000000" w:themeColor="text1"/>
          <w:sz w:val="22"/>
        </w:rPr>
        <w:t>と合わせて</w:t>
      </w:r>
      <w:r w:rsidR="00727D08" w:rsidRPr="000A5A4E">
        <w:rPr>
          <w:rFonts w:ascii="Meiryo UI" w:eastAsia="Meiryo UI" w:hAnsi="Meiryo UI" w:hint="eastAsia"/>
          <w:color w:val="000000" w:themeColor="text1"/>
          <w:sz w:val="22"/>
        </w:rPr>
        <w:t>、</w:t>
      </w:r>
      <w:r w:rsidR="004B0005" w:rsidRPr="000A5A4E">
        <w:rPr>
          <w:rFonts w:ascii="Meiryo UI" w:eastAsia="Meiryo UI" w:hAnsi="Meiryo UI" w:hint="eastAsia"/>
          <w:color w:val="000000" w:themeColor="text1"/>
          <w:sz w:val="22"/>
        </w:rPr>
        <w:t>持続的な賃金引上げ</w:t>
      </w:r>
      <w:r w:rsidRPr="000A5A4E">
        <w:rPr>
          <w:rFonts w:ascii="Meiryo UI" w:eastAsia="Meiryo UI" w:hAnsi="Meiryo UI" w:hint="eastAsia"/>
          <w:color w:val="000000" w:themeColor="text1"/>
          <w:sz w:val="22"/>
        </w:rPr>
        <w:t>を実現するための</w:t>
      </w:r>
      <w:r w:rsidR="004B0005" w:rsidRPr="000A5A4E">
        <w:rPr>
          <w:rFonts w:ascii="Meiryo UI" w:eastAsia="Meiryo UI" w:hAnsi="Meiryo UI" w:hint="eastAsia"/>
          <w:color w:val="000000" w:themeColor="text1"/>
          <w:sz w:val="22"/>
        </w:rPr>
        <w:t>環境整備も</w:t>
      </w:r>
      <w:r w:rsidR="00631802" w:rsidRPr="000A5A4E">
        <w:rPr>
          <w:rFonts w:ascii="Meiryo UI" w:eastAsia="Meiryo UI" w:hAnsi="Meiryo UI" w:hint="eastAsia"/>
          <w:color w:val="000000" w:themeColor="text1"/>
          <w:sz w:val="22"/>
        </w:rPr>
        <w:t>課題</w:t>
      </w:r>
      <w:r w:rsidR="00B3075F" w:rsidRPr="000A5A4E">
        <w:rPr>
          <w:rFonts w:ascii="Meiryo UI" w:eastAsia="Meiryo UI" w:hAnsi="Meiryo UI" w:hint="eastAsia"/>
          <w:color w:val="000000" w:themeColor="text1"/>
          <w:sz w:val="22"/>
        </w:rPr>
        <w:t>となる</w:t>
      </w:r>
      <w:r w:rsidR="00727D08" w:rsidRPr="000A5A4E">
        <w:rPr>
          <w:rFonts w:ascii="Meiryo UI" w:eastAsia="Meiryo UI" w:hAnsi="Meiryo UI" w:hint="eastAsia"/>
          <w:color w:val="000000" w:themeColor="text1"/>
          <w:sz w:val="22"/>
        </w:rPr>
        <w:t>。</w:t>
      </w:r>
      <w:r w:rsidR="00592AF3" w:rsidRPr="000A5A4E">
        <w:rPr>
          <w:rFonts w:ascii="Meiryo UI" w:eastAsia="Meiryo UI" w:hAnsi="Meiryo UI" w:hint="eastAsia"/>
          <w:color w:val="000000" w:themeColor="text1"/>
          <w:sz w:val="22"/>
        </w:rPr>
        <w:t>2024</w:t>
      </w:r>
      <w:r w:rsidR="00592AF3" w:rsidRPr="000A5A4E">
        <w:rPr>
          <w:rFonts w:ascii="Meiryo UI" w:eastAsia="Meiryo UI" w:hAnsi="Meiryo UI"/>
          <w:color w:val="000000" w:themeColor="text1"/>
          <w:sz w:val="22"/>
        </w:rPr>
        <w:t>年の春季労使交渉では、賃上げ率</w:t>
      </w:r>
      <w:r w:rsidR="00F37633" w:rsidRPr="000A5A4E">
        <w:rPr>
          <w:rFonts w:ascii="Meiryo UI" w:eastAsia="Meiryo UI" w:hAnsi="Meiryo UI" w:hint="eastAsia"/>
          <w:color w:val="000000" w:themeColor="text1"/>
          <w:sz w:val="22"/>
        </w:rPr>
        <w:t>は</w:t>
      </w:r>
      <w:r w:rsidR="00592AF3" w:rsidRPr="000A5A4E">
        <w:rPr>
          <w:rFonts w:ascii="Meiryo UI" w:eastAsia="Meiryo UI" w:hAnsi="Meiryo UI"/>
          <w:color w:val="000000" w:themeColor="text1"/>
          <w:sz w:val="22"/>
        </w:rPr>
        <w:t>33 年ぶりの高水準となった。</w:t>
      </w:r>
      <w:r w:rsidR="005834A2" w:rsidRPr="000A5A4E">
        <w:rPr>
          <w:rFonts w:ascii="Meiryo UI" w:eastAsia="Meiryo UI" w:hAnsi="Meiryo UI" w:hint="eastAsia"/>
          <w:color w:val="000000" w:themeColor="text1"/>
          <w:sz w:val="22"/>
        </w:rPr>
        <w:t>長引く物価高騰の中、</w:t>
      </w:r>
      <w:r w:rsidR="00F37633" w:rsidRPr="000A5A4E">
        <w:rPr>
          <w:rFonts w:ascii="Meiryo UI" w:eastAsia="Meiryo UI" w:hAnsi="Meiryo UI" w:hint="eastAsia"/>
          <w:color w:val="000000" w:themeColor="text1"/>
          <w:sz w:val="22"/>
        </w:rPr>
        <w:t>物価と賃金の好循環の実現に向けて、</w:t>
      </w:r>
      <w:r w:rsidR="00727D08" w:rsidRPr="000A5A4E">
        <w:rPr>
          <w:rFonts w:ascii="Meiryo UI" w:eastAsia="Meiryo UI" w:hAnsi="Meiryo UI" w:hint="eastAsia"/>
          <w:color w:val="000000" w:themeColor="text1"/>
          <w:sz w:val="22"/>
        </w:rPr>
        <w:t>この流れを</w:t>
      </w:r>
      <w:r w:rsidR="008F4013" w:rsidRPr="000A5A4E">
        <w:rPr>
          <w:rFonts w:ascii="Meiryo UI" w:eastAsia="Meiryo UI" w:hAnsi="Meiryo UI" w:hint="eastAsia"/>
          <w:color w:val="000000" w:themeColor="text1"/>
          <w:sz w:val="22"/>
        </w:rPr>
        <w:t>継続</w:t>
      </w:r>
      <w:r w:rsidR="00DA2946" w:rsidRPr="000A5A4E">
        <w:rPr>
          <w:rFonts w:ascii="Meiryo UI" w:eastAsia="Meiryo UI" w:hAnsi="Meiryo UI" w:hint="eastAsia"/>
          <w:color w:val="000000" w:themeColor="text1"/>
          <w:sz w:val="22"/>
        </w:rPr>
        <w:t>させる必要がある</w:t>
      </w:r>
      <w:r w:rsidR="00F37633" w:rsidRPr="000A5A4E">
        <w:rPr>
          <w:rFonts w:ascii="Meiryo UI" w:eastAsia="Meiryo UI" w:hAnsi="Meiryo UI" w:hint="eastAsia"/>
          <w:color w:val="000000" w:themeColor="text1"/>
          <w:sz w:val="22"/>
        </w:rPr>
        <w:t>。</w:t>
      </w:r>
    </w:p>
    <w:p w14:paraId="73244554" w14:textId="40FAF2D1" w:rsidR="005876BE" w:rsidRPr="000A5A4E" w:rsidRDefault="00FE7678" w:rsidP="00592AF3">
      <w:pPr>
        <w:spacing w:line="400" w:lineRule="exact"/>
        <w:ind w:leftChars="100" w:left="210" w:firstLineChars="100" w:firstLine="220"/>
        <w:rPr>
          <w:rFonts w:ascii="Meiryo UI" w:eastAsia="Meiryo UI" w:hAnsi="Meiryo UI"/>
          <w:color w:val="000000" w:themeColor="text1"/>
          <w:sz w:val="22"/>
        </w:rPr>
      </w:pPr>
      <w:r w:rsidRPr="000A5A4E">
        <w:rPr>
          <w:rFonts w:ascii="Meiryo UI" w:eastAsia="Meiryo UI" w:hAnsi="Meiryo UI" w:hint="eastAsia"/>
          <w:color w:val="000000" w:themeColor="text1"/>
          <w:sz w:val="22"/>
        </w:rPr>
        <w:t>地域</w:t>
      </w:r>
      <w:r w:rsidR="005E4316" w:rsidRPr="000A5A4E">
        <w:rPr>
          <w:rFonts w:ascii="Meiryo UI" w:eastAsia="Meiryo UI" w:hAnsi="Meiryo UI" w:hint="eastAsia"/>
          <w:color w:val="000000" w:themeColor="text1"/>
          <w:sz w:val="22"/>
        </w:rPr>
        <w:t>が抱えるこれらの課題を解消し、</w:t>
      </w:r>
      <w:r w:rsidR="00C36D91" w:rsidRPr="000A5A4E">
        <w:rPr>
          <w:rFonts w:ascii="Meiryo UI" w:eastAsia="Meiryo UI" w:hAnsi="Meiryo UI" w:hint="eastAsia"/>
          <w:color w:val="000000" w:themeColor="text1"/>
          <w:sz w:val="22"/>
        </w:rPr>
        <w:t>大阪</w:t>
      </w:r>
      <w:r w:rsidR="00F62F7F" w:rsidRPr="000A5A4E">
        <w:rPr>
          <w:rFonts w:ascii="Meiryo UI" w:eastAsia="Meiryo UI" w:hAnsi="Meiryo UI" w:hint="eastAsia"/>
          <w:color w:val="000000" w:themeColor="text1"/>
          <w:sz w:val="22"/>
        </w:rPr>
        <w:t>産業</w:t>
      </w:r>
      <w:r w:rsidR="00C36D91" w:rsidRPr="000A5A4E">
        <w:rPr>
          <w:rFonts w:ascii="Meiryo UI" w:eastAsia="Meiryo UI" w:hAnsi="Meiryo UI" w:hint="eastAsia"/>
          <w:color w:val="000000" w:themeColor="text1"/>
          <w:sz w:val="22"/>
        </w:rPr>
        <w:t>の</w:t>
      </w:r>
      <w:r w:rsidR="00631802" w:rsidRPr="000A5A4E">
        <w:rPr>
          <w:rFonts w:ascii="Meiryo UI" w:eastAsia="Meiryo UI" w:hAnsi="Meiryo UI" w:hint="eastAsia"/>
          <w:color w:val="000000" w:themeColor="text1"/>
          <w:sz w:val="22"/>
        </w:rPr>
        <w:t>持続的な</w:t>
      </w:r>
      <w:r w:rsidR="00C36D91" w:rsidRPr="000A5A4E">
        <w:rPr>
          <w:rFonts w:ascii="Meiryo UI" w:eastAsia="Meiryo UI" w:hAnsi="Meiryo UI" w:hint="eastAsia"/>
          <w:color w:val="000000" w:themeColor="text1"/>
          <w:sz w:val="22"/>
        </w:rPr>
        <w:t>成長につなげていくためには、</w:t>
      </w:r>
      <w:r w:rsidR="007114E9" w:rsidRPr="000A5A4E">
        <w:rPr>
          <w:rFonts w:ascii="Meiryo UI" w:eastAsia="Meiryo UI" w:hAnsi="Meiryo UI" w:hint="eastAsia"/>
          <w:color w:val="000000" w:themeColor="text1"/>
          <w:sz w:val="22"/>
        </w:rPr>
        <w:t>女性や高齢者、障がい者等の</w:t>
      </w:r>
      <w:r w:rsidR="00C36D91" w:rsidRPr="000A5A4E">
        <w:rPr>
          <w:rFonts w:ascii="Meiryo UI" w:eastAsia="Meiryo UI" w:hAnsi="Meiryo UI" w:hint="eastAsia"/>
          <w:color w:val="000000" w:themeColor="text1"/>
          <w:sz w:val="22"/>
        </w:rPr>
        <w:t>多様な人材</w:t>
      </w:r>
      <w:r w:rsidR="005E4316" w:rsidRPr="000A5A4E">
        <w:rPr>
          <w:rFonts w:ascii="Meiryo UI" w:eastAsia="Meiryo UI" w:hAnsi="Meiryo UI" w:hint="eastAsia"/>
          <w:color w:val="000000" w:themeColor="text1"/>
          <w:sz w:val="22"/>
        </w:rPr>
        <w:t>の</w:t>
      </w:r>
      <w:r w:rsidR="00C36D91" w:rsidRPr="000A5A4E">
        <w:rPr>
          <w:rFonts w:ascii="Meiryo UI" w:eastAsia="Meiryo UI" w:hAnsi="Meiryo UI" w:hint="eastAsia"/>
          <w:color w:val="000000" w:themeColor="text1"/>
          <w:sz w:val="22"/>
        </w:rPr>
        <w:t>活躍</w:t>
      </w:r>
      <w:r w:rsidRPr="000A5A4E">
        <w:rPr>
          <w:rFonts w:ascii="Meiryo UI" w:eastAsia="Meiryo UI" w:hAnsi="Meiryo UI" w:hint="eastAsia"/>
          <w:color w:val="000000" w:themeColor="text1"/>
          <w:sz w:val="22"/>
        </w:rPr>
        <w:t>をはじめ、副業・兼業人材の</w:t>
      </w:r>
      <w:r w:rsidR="00E547CB" w:rsidRPr="000A5A4E">
        <w:rPr>
          <w:rFonts w:ascii="Meiryo UI" w:eastAsia="Meiryo UI" w:hAnsi="Meiryo UI" w:hint="eastAsia"/>
          <w:color w:val="000000" w:themeColor="text1"/>
          <w:sz w:val="22"/>
        </w:rPr>
        <w:t>活用</w:t>
      </w:r>
      <w:r w:rsidRPr="000A5A4E">
        <w:rPr>
          <w:rFonts w:ascii="Meiryo UI" w:eastAsia="Meiryo UI" w:hAnsi="Meiryo UI" w:hint="eastAsia"/>
          <w:color w:val="000000" w:themeColor="text1"/>
          <w:sz w:val="22"/>
        </w:rPr>
        <w:t>促進</w:t>
      </w:r>
      <w:r w:rsidR="006C7B14" w:rsidRPr="000A5A4E">
        <w:rPr>
          <w:rFonts w:ascii="Meiryo UI" w:eastAsia="Meiryo UI" w:hAnsi="Meiryo UI" w:hint="eastAsia"/>
          <w:color w:val="000000" w:themeColor="text1"/>
          <w:sz w:val="22"/>
        </w:rPr>
        <w:t>や</w:t>
      </w:r>
      <w:r w:rsidR="00C36D91" w:rsidRPr="000A5A4E">
        <w:rPr>
          <w:rFonts w:ascii="Meiryo UI" w:eastAsia="Meiryo UI" w:hAnsi="Meiryo UI" w:hint="eastAsia"/>
          <w:color w:val="000000" w:themeColor="text1"/>
          <w:sz w:val="22"/>
        </w:rPr>
        <w:t>求職者</w:t>
      </w:r>
      <w:r w:rsidR="006C7B14" w:rsidRPr="000A5A4E">
        <w:rPr>
          <w:rFonts w:ascii="Meiryo UI" w:eastAsia="Meiryo UI" w:hAnsi="Meiryo UI" w:hint="eastAsia"/>
          <w:color w:val="000000" w:themeColor="text1"/>
          <w:sz w:val="22"/>
        </w:rPr>
        <w:t>・</w:t>
      </w:r>
      <w:r w:rsidR="00C36D91" w:rsidRPr="000A5A4E">
        <w:rPr>
          <w:rFonts w:ascii="Meiryo UI" w:eastAsia="Meiryo UI" w:hAnsi="Meiryo UI" w:hint="eastAsia"/>
          <w:color w:val="000000" w:themeColor="text1"/>
          <w:sz w:val="22"/>
        </w:rPr>
        <w:t>在職者のスキル向上</w:t>
      </w:r>
      <w:r w:rsidR="004B0005" w:rsidRPr="000A5A4E">
        <w:rPr>
          <w:rFonts w:ascii="Meiryo UI" w:eastAsia="Meiryo UI" w:hAnsi="Meiryo UI" w:hint="eastAsia"/>
          <w:color w:val="000000" w:themeColor="text1"/>
          <w:sz w:val="22"/>
        </w:rPr>
        <w:t>など、</w:t>
      </w:r>
      <w:r w:rsidR="00C36D91" w:rsidRPr="000A5A4E">
        <w:rPr>
          <w:rFonts w:ascii="Meiryo UI" w:eastAsia="Meiryo UI" w:hAnsi="Meiryo UI" w:hint="eastAsia"/>
          <w:color w:val="000000" w:themeColor="text1"/>
          <w:sz w:val="22"/>
        </w:rPr>
        <w:t>人材確保・人材育成に関する様々な取組が必要となる。</w:t>
      </w:r>
    </w:p>
    <w:p w14:paraId="259B4042" w14:textId="77777777" w:rsidR="00592AF3" w:rsidRPr="000A5A4E" w:rsidRDefault="00592AF3" w:rsidP="00592AF3">
      <w:pPr>
        <w:spacing w:line="300" w:lineRule="exact"/>
        <w:ind w:leftChars="100" w:left="210" w:firstLineChars="100" w:firstLine="220"/>
        <w:rPr>
          <w:rFonts w:ascii="Meiryo UI" w:eastAsia="Meiryo UI" w:hAnsi="Meiryo UI"/>
          <w:color w:val="000000" w:themeColor="text1"/>
          <w:sz w:val="22"/>
        </w:rPr>
      </w:pPr>
    </w:p>
    <w:p w14:paraId="3467F61F" w14:textId="77777777" w:rsidR="005876BE" w:rsidRPr="000A5A4E" w:rsidRDefault="00C36D91" w:rsidP="00592AF3">
      <w:pPr>
        <w:spacing w:line="400" w:lineRule="exact"/>
        <w:ind w:firstLineChars="200" w:firstLine="440"/>
        <w:rPr>
          <w:rFonts w:ascii="Meiryo UI" w:eastAsia="Meiryo UI" w:hAnsi="Meiryo UI"/>
          <w:color w:val="000000" w:themeColor="text1"/>
          <w:sz w:val="22"/>
        </w:rPr>
      </w:pPr>
      <w:r w:rsidRPr="000A5A4E">
        <w:rPr>
          <w:rFonts w:ascii="Meiryo UI" w:eastAsia="Meiryo UI" w:hAnsi="Meiryo UI" w:hint="eastAsia"/>
          <w:color w:val="000000" w:themeColor="text1"/>
          <w:sz w:val="22"/>
        </w:rPr>
        <w:t>大阪の就業状況は、「令和５年労働力調査」によると、女性や若者等が多くを占める非</w:t>
      </w:r>
      <w:r w:rsidR="004E6C19" w:rsidRPr="000A5A4E">
        <w:rPr>
          <w:rFonts w:ascii="Meiryo UI" w:eastAsia="Meiryo UI" w:hAnsi="Meiryo UI" w:hint="eastAsia"/>
          <w:color w:val="000000" w:themeColor="text1"/>
          <w:sz w:val="22"/>
        </w:rPr>
        <w:t>正規</w:t>
      </w:r>
    </w:p>
    <w:p w14:paraId="42009744" w14:textId="2A8A77B0" w:rsidR="005876BE" w:rsidRPr="000A5A4E" w:rsidRDefault="004E6C19" w:rsidP="00592AF3">
      <w:pPr>
        <w:spacing w:line="400" w:lineRule="exact"/>
        <w:ind w:leftChars="100" w:left="210"/>
        <w:rPr>
          <w:rFonts w:ascii="Meiryo UI" w:eastAsia="Meiryo UI" w:hAnsi="Meiryo UI"/>
          <w:color w:val="000000" w:themeColor="text1"/>
          <w:sz w:val="22"/>
        </w:rPr>
      </w:pPr>
      <w:r w:rsidRPr="000A5A4E">
        <w:rPr>
          <w:rFonts w:ascii="Meiryo UI" w:eastAsia="Meiryo UI" w:hAnsi="Meiryo UI" w:hint="eastAsia"/>
          <w:color w:val="000000" w:themeColor="text1"/>
          <w:sz w:val="22"/>
        </w:rPr>
        <w:t>雇</w:t>
      </w:r>
      <w:r w:rsidR="00C36D91" w:rsidRPr="000A5A4E">
        <w:rPr>
          <w:rFonts w:ascii="Meiryo UI" w:eastAsia="Meiryo UI" w:hAnsi="Meiryo UI" w:hint="eastAsia"/>
          <w:color w:val="000000" w:themeColor="text1"/>
          <w:sz w:val="22"/>
        </w:rPr>
        <w:t>用労働者の割合が38.8％と全国平均37.0％より1.8ポイント高い。また、大阪の女性の就業率は、「令和４年就業構造基本調査結果」によると、上昇はしているが、依然として全国平均に比べて低い。さらに、民間企業における障がい者の雇用状況についても、雇用障がい者数、実雇用率とも過去最高を更新しており、障がい者雇用</w:t>
      </w:r>
      <w:r w:rsidR="00592AF3" w:rsidRPr="000A5A4E">
        <w:rPr>
          <w:rFonts w:ascii="Meiryo UI" w:eastAsia="Meiryo UI" w:hAnsi="Meiryo UI" w:hint="eastAsia"/>
          <w:color w:val="000000" w:themeColor="text1"/>
          <w:sz w:val="22"/>
        </w:rPr>
        <w:t>の</w:t>
      </w:r>
      <w:r w:rsidR="00C36D91" w:rsidRPr="000A5A4E">
        <w:rPr>
          <w:rFonts w:ascii="Meiryo UI" w:eastAsia="Meiryo UI" w:hAnsi="Meiryo UI" w:hint="eastAsia"/>
          <w:color w:val="000000" w:themeColor="text1"/>
          <w:sz w:val="22"/>
        </w:rPr>
        <w:t>着実</w:t>
      </w:r>
      <w:r w:rsidR="00592AF3" w:rsidRPr="000A5A4E">
        <w:rPr>
          <w:rFonts w:ascii="Meiryo UI" w:eastAsia="Meiryo UI" w:hAnsi="Meiryo UI" w:hint="eastAsia"/>
          <w:color w:val="000000" w:themeColor="text1"/>
          <w:sz w:val="22"/>
        </w:rPr>
        <w:t>な</w:t>
      </w:r>
      <w:r w:rsidR="00C36D91" w:rsidRPr="000A5A4E">
        <w:rPr>
          <w:rFonts w:ascii="Meiryo UI" w:eastAsia="Meiryo UI" w:hAnsi="Meiryo UI" w:hint="eastAsia"/>
          <w:color w:val="000000" w:themeColor="text1"/>
          <w:sz w:val="22"/>
        </w:rPr>
        <w:t>進展</w:t>
      </w:r>
      <w:r w:rsidR="00592AF3" w:rsidRPr="000A5A4E">
        <w:rPr>
          <w:rFonts w:ascii="Meiryo UI" w:eastAsia="Meiryo UI" w:hAnsi="Meiryo UI" w:hint="eastAsia"/>
          <w:color w:val="000000" w:themeColor="text1"/>
          <w:sz w:val="22"/>
        </w:rPr>
        <w:t>がみられるものの</w:t>
      </w:r>
      <w:r w:rsidR="00C36D91" w:rsidRPr="000A5A4E">
        <w:rPr>
          <w:rFonts w:ascii="Meiryo UI" w:eastAsia="Meiryo UI" w:hAnsi="Meiryo UI" w:hint="eastAsia"/>
          <w:color w:val="000000" w:themeColor="text1"/>
          <w:sz w:val="22"/>
        </w:rPr>
        <w:t>、法定雇用率達成企業の割合は、全国と比べて依然低い状況である。</w:t>
      </w:r>
    </w:p>
    <w:p w14:paraId="565D75E3" w14:textId="77777777" w:rsidR="005876BE" w:rsidRPr="000A5A4E" w:rsidRDefault="00C36D91" w:rsidP="00592AF3">
      <w:pPr>
        <w:spacing w:line="400" w:lineRule="exact"/>
        <w:ind w:firstLineChars="200" w:firstLine="440"/>
        <w:rPr>
          <w:rFonts w:ascii="Meiryo UI" w:eastAsia="Meiryo UI" w:hAnsi="Meiryo UI"/>
          <w:color w:val="000000" w:themeColor="text1"/>
          <w:sz w:val="22"/>
        </w:rPr>
      </w:pPr>
      <w:r w:rsidRPr="000A5A4E">
        <w:rPr>
          <w:rFonts w:ascii="Meiryo UI" w:eastAsia="Meiryo UI" w:hAnsi="Meiryo UI" w:hint="eastAsia"/>
          <w:color w:val="000000" w:themeColor="text1"/>
          <w:sz w:val="22"/>
        </w:rPr>
        <w:t>加えて、急速に進行する少子高齢化により大阪の人口（10月１日現在の推計人口）は</w:t>
      </w:r>
      <w:r w:rsidR="005876BE" w:rsidRPr="000A5A4E">
        <w:rPr>
          <w:rFonts w:ascii="Meiryo UI" w:eastAsia="Meiryo UI" w:hAnsi="Meiryo UI" w:hint="eastAsia"/>
          <w:color w:val="000000" w:themeColor="text1"/>
          <w:sz w:val="22"/>
        </w:rPr>
        <w:t>減</w:t>
      </w:r>
    </w:p>
    <w:p w14:paraId="048DE462" w14:textId="779CC967" w:rsidR="005876BE" w:rsidRPr="000A5A4E" w:rsidRDefault="00C36D91" w:rsidP="00592AF3">
      <w:pPr>
        <w:spacing w:line="400" w:lineRule="exact"/>
        <w:ind w:leftChars="100" w:left="210"/>
        <w:rPr>
          <w:rFonts w:ascii="Meiryo UI" w:eastAsia="Meiryo UI" w:hAnsi="Meiryo UI"/>
          <w:color w:val="000000" w:themeColor="text1"/>
          <w:sz w:val="22"/>
        </w:rPr>
      </w:pPr>
      <w:r w:rsidRPr="000A5A4E">
        <w:rPr>
          <w:rFonts w:ascii="Meiryo UI" w:eastAsia="Meiryo UI" w:hAnsi="Meiryo UI" w:hint="eastAsia"/>
          <w:color w:val="000000" w:themeColor="text1"/>
          <w:sz w:val="22"/>
        </w:rPr>
        <w:t>少傾向にあり、東京圏への企業移転や20～30歳代を中心とした人口流出など、東京への</w:t>
      </w:r>
      <w:r w:rsidR="005876BE" w:rsidRPr="000A5A4E">
        <w:rPr>
          <w:rFonts w:ascii="Meiryo UI" w:eastAsia="Meiryo UI" w:hAnsi="Meiryo UI" w:hint="eastAsia"/>
          <w:color w:val="000000" w:themeColor="text1"/>
          <w:sz w:val="22"/>
        </w:rPr>
        <w:t>一</w:t>
      </w:r>
      <w:r w:rsidRPr="000A5A4E">
        <w:rPr>
          <w:rFonts w:ascii="Meiryo UI" w:eastAsia="Meiryo UI" w:hAnsi="Meiryo UI" w:hint="eastAsia"/>
          <w:color w:val="000000" w:themeColor="text1"/>
          <w:sz w:val="22"/>
        </w:rPr>
        <w:t>極集中も続いている。</w:t>
      </w:r>
    </w:p>
    <w:p w14:paraId="54E7719F" w14:textId="77777777" w:rsidR="00592AF3" w:rsidRPr="000A5A4E" w:rsidRDefault="00592AF3" w:rsidP="00592AF3">
      <w:pPr>
        <w:spacing w:line="300" w:lineRule="exact"/>
        <w:ind w:leftChars="100" w:left="210"/>
        <w:rPr>
          <w:rFonts w:ascii="Meiryo UI" w:eastAsia="Meiryo UI" w:hAnsi="Meiryo UI"/>
          <w:color w:val="000000" w:themeColor="text1"/>
          <w:sz w:val="22"/>
        </w:rPr>
      </w:pPr>
    </w:p>
    <w:p w14:paraId="3F7B58B7" w14:textId="6CBCFF8C" w:rsidR="00FE7678" w:rsidRPr="000A5A4E" w:rsidRDefault="006C7B14" w:rsidP="00592AF3">
      <w:pPr>
        <w:spacing w:line="400" w:lineRule="exact"/>
        <w:ind w:leftChars="100" w:left="210" w:firstLineChars="100" w:firstLine="220"/>
        <w:rPr>
          <w:rFonts w:ascii="Meiryo UI" w:eastAsia="Meiryo UI" w:hAnsi="Meiryo UI"/>
          <w:color w:val="000000" w:themeColor="text1"/>
          <w:sz w:val="22"/>
        </w:rPr>
      </w:pPr>
      <w:r w:rsidRPr="000A5A4E">
        <w:rPr>
          <w:rFonts w:ascii="Meiryo UI" w:eastAsia="Meiryo UI" w:hAnsi="Meiryo UI" w:hint="eastAsia"/>
          <w:color w:val="000000" w:themeColor="text1"/>
          <w:sz w:val="22"/>
        </w:rPr>
        <w:t>このような中、</w:t>
      </w:r>
      <w:r w:rsidR="00C36D91" w:rsidRPr="000A5A4E">
        <w:rPr>
          <w:rFonts w:ascii="Meiryo UI" w:eastAsia="Meiryo UI" w:hAnsi="Meiryo UI" w:hint="eastAsia"/>
          <w:color w:val="000000" w:themeColor="text1"/>
          <w:sz w:val="22"/>
        </w:rPr>
        <w:t>今後も</w:t>
      </w:r>
      <w:r w:rsidRPr="000A5A4E">
        <w:rPr>
          <w:rFonts w:ascii="Meiryo UI" w:eastAsia="Meiryo UI" w:hAnsi="Meiryo UI" w:hint="eastAsia"/>
          <w:color w:val="000000" w:themeColor="text1"/>
          <w:sz w:val="22"/>
        </w:rPr>
        <w:t>引き続き、</w:t>
      </w:r>
      <w:r w:rsidR="00C36D91" w:rsidRPr="000A5A4E">
        <w:rPr>
          <w:rFonts w:ascii="Meiryo UI" w:eastAsia="Meiryo UI" w:hAnsi="Meiryo UI" w:hint="eastAsia"/>
          <w:color w:val="000000" w:themeColor="text1"/>
          <w:sz w:val="22"/>
        </w:rPr>
        <w:t>希望や意欲、能力に応じた非正規雇用労働者の正社員化の推進</w:t>
      </w:r>
      <w:r w:rsidR="005876BE" w:rsidRPr="000A5A4E">
        <w:rPr>
          <w:rFonts w:ascii="Meiryo UI" w:eastAsia="Meiryo UI" w:hAnsi="Meiryo UI" w:hint="eastAsia"/>
          <w:color w:val="000000" w:themeColor="text1"/>
          <w:sz w:val="22"/>
        </w:rPr>
        <w:t>と</w:t>
      </w:r>
      <w:r w:rsidR="00C36D91" w:rsidRPr="000A5A4E">
        <w:rPr>
          <w:rFonts w:ascii="Meiryo UI" w:eastAsia="Meiryo UI" w:hAnsi="Meiryo UI" w:hint="eastAsia"/>
          <w:color w:val="000000" w:themeColor="text1"/>
          <w:sz w:val="22"/>
        </w:rPr>
        <w:t>職場定着、多様な働き方を実現するためのテレワーク</w:t>
      </w:r>
      <w:r w:rsidR="001739CB" w:rsidRPr="000A5A4E">
        <w:rPr>
          <w:rFonts w:ascii="Meiryo UI" w:eastAsia="Meiryo UI" w:hAnsi="Meiryo UI" w:hint="eastAsia"/>
          <w:color w:val="000000" w:themeColor="text1"/>
          <w:sz w:val="22"/>
        </w:rPr>
        <w:t>等</w:t>
      </w:r>
      <w:r w:rsidR="00C36D91" w:rsidRPr="000A5A4E">
        <w:rPr>
          <w:rFonts w:ascii="Meiryo UI" w:eastAsia="Meiryo UI" w:hAnsi="Meiryo UI" w:hint="eastAsia"/>
          <w:color w:val="000000" w:themeColor="text1"/>
          <w:sz w:val="22"/>
        </w:rPr>
        <w:t>の推進、省力化や労働負担の軽減等を通じた働きやすい職場環境の整備など、多面的な支援が求められる。</w:t>
      </w:r>
    </w:p>
    <w:p w14:paraId="1D76F39A" w14:textId="668E38E6" w:rsidR="00FE7678" w:rsidRPr="000A5A4E" w:rsidRDefault="00FE7678" w:rsidP="00592AF3">
      <w:pPr>
        <w:spacing w:line="400" w:lineRule="exact"/>
        <w:ind w:leftChars="100" w:left="210" w:firstLineChars="100" w:firstLine="220"/>
        <w:rPr>
          <w:rFonts w:ascii="Meiryo UI" w:eastAsia="Meiryo UI" w:hAnsi="Meiryo UI"/>
          <w:color w:val="000000" w:themeColor="text1"/>
          <w:sz w:val="22"/>
        </w:rPr>
      </w:pPr>
      <w:r w:rsidRPr="000A5A4E">
        <w:rPr>
          <w:rFonts w:ascii="Meiryo UI" w:eastAsia="Meiryo UI" w:hAnsi="Meiryo UI" w:hint="eastAsia"/>
          <w:color w:val="000000" w:themeColor="text1"/>
          <w:sz w:val="22"/>
        </w:rPr>
        <w:t>さらに</w:t>
      </w:r>
      <w:r w:rsidR="00C36D91" w:rsidRPr="000A5A4E">
        <w:rPr>
          <w:rFonts w:ascii="Meiryo UI" w:eastAsia="Meiryo UI" w:hAnsi="Meiryo UI" w:hint="eastAsia"/>
          <w:color w:val="000000" w:themeColor="text1"/>
          <w:sz w:val="22"/>
        </w:rPr>
        <w:t>、就職氷河期世代を含めた中高年世代への支援や、受入が拡大している外国人材の活躍に向けた環境整備も</w:t>
      </w:r>
      <w:r w:rsidR="006C7B14" w:rsidRPr="000A5A4E">
        <w:rPr>
          <w:rFonts w:ascii="Meiryo UI" w:eastAsia="Meiryo UI" w:hAnsi="Meiryo UI" w:hint="eastAsia"/>
          <w:color w:val="000000" w:themeColor="text1"/>
          <w:sz w:val="22"/>
        </w:rPr>
        <w:t>重要</w:t>
      </w:r>
      <w:r w:rsidR="00C36D91" w:rsidRPr="000A5A4E">
        <w:rPr>
          <w:rFonts w:ascii="Meiryo UI" w:eastAsia="Meiryo UI" w:hAnsi="Meiryo UI" w:hint="eastAsia"/>
          <w:color w:val="000000" w:themeColor="text1"/>
          <w:sz w:val="22"/>
        </w:rPr>
        <w:t>となる。特に、外国人材に関しては、国において、技能実習制度に代わる「育成就労制度」の導入が閣議決定されたことから、これらの動きを踏まえた対応が必要となる。</w:t>
      </w:r>
    </w:p>
    <w:p w14:paraId="7929B60E" w14:textId="77777777" w:rsidR="00592AF3" w:rsidRPr="000A5A4E" w:rsidRDefault="00592AF3" w:rsidP="00592AF3">
      <w:pPr>
        <w:spacing w:line="300" w:lineRule="exact"/>
        <w:ind w:leftChars="100" w:left="210" w:firstLineChars="100" w:firstLine="220"/>
        <w:rPr>
          <w:rFonts w:ascii="Meiryo UI" w:eastAsia="Meiryo UI" w:hAnsi="Meiryo UI"/>
          <w:color w:val="000000" w:themeColor="text1"/>
          <w:sz w:val="22"/>
        </w:rPr>
      </w:pPr>
    </w:p>
    <w:p w14:paraId="1BA6268F" w14:textId="41891328" w:rsidR="00592AF3" w:rsidRPr="000A5A4E" w:rsidRDefault="00C36D91" w:rsidP="00592AF3">
      <w:pPr>
        <w:spacing w:line="400" w:lineRule="exact"/>
        <w:ind w:leftChars="100" w:left="210" w:firstLineChars="100" w:firstLine="220"/>
        <w:rPr>
          <w:rFonts w:ascii="ＭＳ Ｐゴシック" w:eastAsia="ＭＳ Ｐゴシック" w:hAnsi="ＭＳ Ｐゴシック" w:cs="ＭＳ Ｐゴシック"/>
          <w:color w:val="000000" w:themeColor="text1"/>
          <w:kern w:val="0"/>
          <w:sz w:val="24"/>
          <w:szCs w:val="24"/>
        </w:rPr>
      </w:pPr>
      <w:r w:rsidRPr="000A5A4E">
        <w:rPr>
          <w:rFonts w:ascii="Meiryo UI" w:eastAsia="Meiryo UI" w:hAnsi="Meiryo UI" w:hint="eastAsia"/>
          <w:color w:val="000000" w:themeColor="text1"/>
          <w:kern w:val="0"/>
          <w:sz w:val="22"/>
        </w:rPr>
        <w:t>以上の現状や課題を踏まえ、令和７年度において、大阪府と大阪労働局が連携・協力して、Ⅱの取組を推進する。</w:t>
      </w:r>
      <w:r w:rsidRPr="000A5A4E">
        <w:rPr>
          <w:rFonts w:ascii="ＭＳ Ｐゴシック" w:eastAsia="ＭＳ Ｐゴシック" w:hAnsi="ＭＳ Ｐゴシック" w:cs="ＭＳ Ｐゴシック" w:hint="eastAsia"/>
          <w:color w:val="000000" w:themeColor="text1"/>
          <w:kern w:val="0"/>
          <w:sz w:val="24"/>
          <w:szCs w:val="24"/>
        </w:rPr>
        <w:t xml:space="preserve"> </w:t>
      </w:r>
    </w:p>
    <w:p w14:paraId="7C0BE6FA" w14:textId="77777777" w:rsidR="00592AF3" w:rsidRPr="000A5A4E" w:rsidRDefault="00592AF3" w:rsidP="00053AED">
      <w:pPr>
        <w:rPr>
          <w:rFonts w:ascii="ＭＳ Ｐゴシック" w:eastAsia="ＭＳ Ｐゴシック" w:hAnsi="ＭＳ Ｐゴシック" w:cs="ＭＳ Ｐゴシック"/>
          <w:color w:val="000000" w:themeColor="text1"/>
          <w:kern w:val="0"/>
          <w:sz w:val="24"/>
          <w:szCs w:val="24"/>
        </w:rPr>
      </w:pPr>
    </w:p>
    <w:p w14:paraId="000BFD67" w14:textId="12204BE2" w:rsidR="00053AED" w:rsidRPr="000A5A4E" w:rsidRDefault="00053AED" w:rsidP="00053AED">
      <w:pPr>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lastRenderedPageBreak/>
        <w:t>Ⅱ 連携・協力して実施する取組</w:t>
      </w:r>
    </w:p>
    <w:p w14:paraId="3E3DE043" w14:textId="577BB41F" w:rsidR="00625074" w:rsidRPr="000A5A4E" w:rsidRDefault="000B6071" w:rsidP="00B07933">
      <w:pPr>
        <w:rPr>
          <w:rFonts w:ascii="ＤＦ特太ゴシック体" w:eastAsia="ＤＦ特太ゴシック体" w:hAnsi="ＤＦ特太ゴシック体"/>
          <w:color w:val="000000" w:themeColor="text1"/>
          <w:sz w:val="24"/>
          <w:szCs w:val="24"/>
        </w:rPr>
      </w:pPr>
      <w:r w:rsidRPr="000A5A4E">
        <w:rPr>
          <w:rFonts w:ascii="ＤＦ特太ゴシック体" w:eastAsia="ＤＦ特太ゴシック体" w:hAnsi="ＤＦ特太ゴシック体" w:hint="eastAsia"/>
          <w:color w:val="000000" w:themeColor="text1"/>
          <w:sz w:val="24"/>
          <w:szCs w:val="24"/>
        </w:rPr>
        <w:t>１</w:t>
      </w:r>
      <w:r w:rsidR="00053AED" w:rsidRPr="000A5A4E">
        <w:rPr>
          <w:rFonts w:ascii="ＤＦ特太ゴシック体" w:eastAsia="ＤＦ特太ゴシック体" w:hAnsi="ＤＦ特太ゴシック体" w:hint="eastAsia"/>
          <w:color w:val="000000" w:themeColor="text1"/>
          <w:sz w:val="24"/>
          <w:szCs w:val="24"/>
        </w:rPr>
        <w:t xml:space="preserve">　多様な求職者に対するワンストップサービスの就業支援</w:t>
      </w:r>
    </w:p>
    <w:p w14:paraId="05202B2A" w14:textId="77777777" w:rsidR="00EA4B85" w:rsidRPr="000A5A4E" w:rsidRDefault="00EA4B85" w:rsidP="00EA4B85">
      <w:pPr>
        <w:spacing w:line="360" w:lineRule="exact"/>
        <w:ind w:firstLineChars="100" w:firstLine="220"/>
        <w:rPr>
          <w:rFonts w:ascii="Meiryo UI" w:eastAsia="Meiryo UI" w:hAnsi="Meiryo UI"/>
          <w:color w:val="000000" w:themeColor="text1"/>
          <w:sz w:val="22"/>
        </w:rPr>
      </w:pPr>
      <w:r w:rsidRPr="000A5A4E">
        <w:rPr>
          <w:rFonts w:ascii="Meiryo UI" w:eastAsia="Meiryo UI" w:hAnsi="Meiryo UI" w:hint="eastAsia"/>
          <w:color w:val="000000" w:themeColor="text1"/>
          <w:sz w:val="22"/>
        </w:rPr>
        <w:t>平成25年度に、大阪府と大阪労働局が、必要な雇用施策を一体的に実施するための協定を締結し、大阪府の総合就業支援施設であるＯＳＡＫＡしごとフィールド内に、大阪労働局が大阪東ハローワークコーナーを設置した。</w:t>
      </w:r>
    </w:p>
    <w:tbl>
      <w:tblPr>
        <w:tblStyle w:val="aa"/>
        <w:tblW w:w="9639" w:type="dxa"/>
        <w:jc w:val="center"/>
        <w:tblLook w:val="04A0" w:firstRow="1" w:lastRow="0" w:firstColumn="1" w:lastColumn="0" w:noHBand="0" w:noVBand="1"/>
      </w:tblPr>
      <w:tblGrid>
        <w:gridCol w:w="9639"/>
      </w:tblGrid>
      <w:tr w:rsidR="000A5A4E" w:rsidRPr="000A5A4E" w14:paraId="08966E0B" w14:textId="77777777" w:rsidTr="001F4E50">
        <w:trPr>
          <w:jc w:val="center"/>
        </w:trPr>
        <w:tc>
          <w:tcPr>
            <w:tcW w:w="9639" w:type="dxa"/>
            <w:shd w:val="solid" w:color="548DD4" w:themeColor="text2" w:themeTint="99" w:fill="auto"/>
            <w:vAlign w:val="center"/>
          </w:tcPr>
          <w:p w14:paraId="1BA79F49" w14:textId="77777777" w:rsidR="00B3159C" w:rsidRPr="000A5A4E" w:rsidRDefault="00B3159C" w:rsidP="00B3159C">
            <w:pPr>
              <w:jc w:val="center"/>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大阪府</w:t>
            </w:r>
            <w:r w:rsidRPr="000A5A4E">
              <w:rPr>
                <w:rFonts w:asciiTheme="majorEastAsia" w:eastAsiaTheme="majorEastAsia" w:hAnsiTheme="majorEastAsia"/>
                <w:color w:val="000000" w:themeColor="text1"/>
                <w:sz w:val="24"/>
                <w:szCs w:val="24"/>
              </w:rPr>
              <w:t>と</w:t>
            </w:r>
            <w:r w:rsidRPr="000A5A4E">
              <w:rPr>
                <w:rFonts w:asciiTheme="majorEastAsia" w:eastAsiaTheme="majorEastAsia" w:hAnsiTheme="majorEastAsia" w:hint="eastAsia"/>
                <w:color w:val="000000" w:themeColor="text1"/>
                <w:sz w:val="24"/>
                <w:szCs w:val="24"/>
              </w:rPr>
              <w:t>大阪労働局</w:t>
            </w:r>
            <w:r w:rsidRPr="000A5A4E">
              <w:rPr>
                <w:rFonts w:asciiTheme="majorEastAsia" w:eastAsiaTheme="majorEastAsia" w:hAnsiTheme="majorEastAsia"/>
                <w:color w:val="000000" w:themeColor="text1"/>
                <w:sz w:val="24"/>
                <w:szCs w:val="24"/>
              </w:rPr>
              <w:t>が</w:t>
            </w:r>
            <w:r w:rsidRPr="000A5A4E">
              <w:rPr>
                <w:rFonts w:asciiTheme="majorEastAsia" w:eastAsiaTheme="majorEastAsia" w:hAnsiTheme="majorEastAsia" w:hint="eastAsia"/>
                <w:color w:val="000000" w:themeColor="text1"/>
                <w:sz w:val="24"/>
                <w:szCs w:val="24"/>
              </w:rPr>
              <w:t>連携する</w:t>
            </w:r>
            <w:r w:rsidRPr="000A5A4E">
              <w:rPr>
                <w:rFonts w:asciiTheme="majorEastAsia" w:eastAsiaTheme="majorEastAsia" w:hAnsiTheme="majorEastAsia"/>
                <w:color w:val="000000" w:themeColor="text1"/>
                <w:sz w:val="24"/>
                <w:szCs w:val="24"/>
              </w:rPr>
              <w:t>取組</w:t>
            </w:r>
          </w:p>
        </w:tc>
      </w:tr>
      <w:tr w:rsidR="000A5A4E" w:rsidRPr="000A5A4E" w14:paraId="0FC6E9A5" w14:textId="77777777" w:rsidTr="001F4E50">
        <w:trPr>
          <w:jc w:val="center"/>
        </w:trPr>
        <w:tc>
          <w:tcPr>
            <w:tcW w:w="9639" w:type="dxa"/>
          </w:tcPr>
          <w:p w14:paraId="3398F7AE" w14:textId="77777777" w:rsidR="0067469B" w:rsidRPr="000A5A4E" w:rsidRDefault="00A27B0A" w:rsidP="0067469B">
            <w:pPr>
              <w:spacing w:line="300" w:lineRule="exact"/>
              <w:ind w:left="130" w:hangingChars="59" w:hanging="130"/>
              <w:rPr>
                <w:rFonts w:ascii="Meiryo UI" w:eastAsia="Meiryo UI" w:hAnsi="Meiryo UI"/>
                <w:color w:val="000000" w:themeColor="text1"/>
                <w:sz w:val="22"/>
              </w:rPr>
            </w:pPr>
            <w:r w:rsidRPr="000A5A4E">
              <w:rPr>
                <w:rFonts w:ascii="Meiryo UI" w:eastAsia="Meiryo UI" w:hAnsi="Meiryo UI" w:hint="eastAsia"/>
                <w:color w:val="000000" w:themeColor="text1"/>
                <w:sz w:val="22"/>
              </w:rPr>
              <w:t>●ＯＳＡＫＡしごとフィールドにおいて、大阪府が、働きたいと</w:t>
            </w:r>
            <w:r w:rsidRPr="000A5A4E">
              <w:rPr>
                <w:rFonts w:ascii="Meiryo UI" w:eastAsia="Meiryo UI" w:hAnsi="Meiryo UI"/>
                <w:color w:val="000000" w:themeColor="text1"/>
                <w:sz w:val="22"/>
              </w:rPr>
              <w:t>思う全ての</w:t>
            </w:r>
            <w:r w:rsidRPr="000A5A4E">
              <w:rPr>
                <w:rFonts w:ascii="Meiryo UI" w:eastAsia="Meiryo UI" w:hAnsi="Meiryo UI" w:hint="eastAsia"/>
                <w:color w:val="000000" w:themeColor="text1"/>
                <w:sz w:val="22"/>
              </w:rPr>
              <w:t>方に対し、キャリアカウンセリング、セミナー、職場体験等の支援を実施</w:t>
            </w:r>
            <w:r w:rsidRPr="000A5A4E">
              <w:rPr>
                <w:rFonts w:ascii="Meiryo UI" w:eastAsia="Meiryo UI" w:hAnsi="Meiryo UI"/>
                <w:color w:val="000000" w:themeColor="text1"/>
                <w:sz w:val="22"/>
              </w:rPr>
              <w:t>し</w:t>
            </w:r>
            <w:r w:rsidRPr="000A5A4E">
              <w:rPr>
                <w:rFonts w:ascii="Meiryo UI" w:eastAsia="Meiryo UI" w:hAnsi="Meiryo UI" w:hint="eastAsia"/>
                <w:color w:val="000000" w:themeColor="text1"/>
                <w:sz w:val="22"/>
              </w:rPr>
              <w:t>、ハローワークが</w:t>
            </w:r>
            <w:r w:rsidR="00E50131" w:rsidRPr="000A5A4E">
              <w:rPr>
                <w:rFonts w:ascii="Meiryo UI" w:eastAsia="Meiryo UI" w:hAnsi="Meiryo UI" w:hint="eastAsia"/>
                <w:color w:val="000000" w:themeColor="text1"/>
                <w:sz w:val="22"/>
              </w:rPr>
              <w:t>、</w:t>
            </w:r>
            <w:r w:rsidRPr="000A5A4E">
              <w:rPr>
                <w:rFonts w:ascii="Meiryo UI" w:eastAsia="Meiryo UI" w:hAnsi="Meiryo UI" w:hint="eastAsia"/>
                <w:color w:val="000000" w:themeColor="text1"/>
                <w:sz w:val="22"/>
              </w:rPr>
              <w:t>職業相談・職業紹介を実施し、相互に連携・協力</w:t>
            </w:r>
            <w:r w:rsidRPr="000A5A4E">
              <w:rPr>
                <w:rFonts w:ascii="Meiryo UI" w:eastAsia="Meiryo UI" w:hAnsi="Meiryo UI"/>
                <w:color w:val="000000" w:themeColor="text1"/>
                <w:sz w:val="22"/>
              </w:rPr>
              <w:t>する</w:t>
            </w:r>
            <w:r w:rsidRPr="000A5A4E">
              <w:rPr>
                <w:rFonts w:ascii="Meiryo UI" w:eastAsia="Meiryo UI" w:hAnsi="Meiryo UI" w:hint="eastAsia"/>
                <w:color w:val="000000" w:themeColor="text1"/>
                <w:sz w:val="22"/>
              </w:rPr>
              <w:t>ことで、多様な</w:t>
            </w:r>
            <w:r w:rsidRPr="000A5A4E">
              <w:rPr>
                <w:rFonts w:ascii="Meiryo UI" w:eastAsia="Meiryo UI" w:hAnsi="Meiryo UI"/>
                <w:color w:val="000000" w:themeColor="text1"/>
                <w:sz w:val="22"/>
              </w:rPr>
              <w:t>求職者</w:t>
            </w:r>
            <w:r w:rsidRPr="000A5A4E">
              <w:rPr>
                <w:rFonts w:ascii="Meiryo UI" w:eastAsia="Meiryo UI" w:hAnsi="Meiryo UI" w:hint="eastAsia"/>
                <w:color w:val="000000" w:themeColor="text1"/>
                <w:sz w:val="22"/>
              </w:rPr>
              <w:t>に対する切れ目ない</w:t>
            </w:r>
            <w:r w:rsidRPr="000A5A4E">
              <w:rPr>
                <w:rFonts w:ascii="Meiryo UI" w:eastAsia="Meiryo UI" w:hAnsi="Meiryo UI"/>
                <w:color w:val="000000" w:themeColor="text1"/>
                <w:sz w:val="22"/>
              </w:rPr>
              <w:t>ワンストップ</w:t>
            </w:r>
            <w:r w:rsidRPr="000A5A4E">
              <w:rPr>
                <w:rFonts w:ascii="Meiryo UI" w:eastAsia="Meiryo UI" w:hAnsi="Meiryo UI" w:hint="eastAsia"/>
                <w:color w:val="000000" w:themeColor="text1"/>
                <w:sz w:val="22"/>
              </w:rPr>
              <w:t>の就業支援</w:t>
            </w:r>
            <w:r w:rsidRPr="000A5A4E">
              <w:rPr>
                <w:rFonts w:ascii="Meiryo UI" w:eastAsia="Meiryo UI" w:hAnsi="Meiryo UI"/>
                <w:color w:val="000000" w:themeColor="text1"/>
                <w:sz w:val="22"/>
              </w:rPr>
              <w:t>を</w:t>
            </w:r>
            <w:r w:rsidRPr="000A5A4E">
              <w:rPr>
                <w:rFonts w:ascii="Meiryo UI" w:eastAsia="Meiryo UI" w:hAnsi="Meiryo UI" w:hint="eastAsia"/>
                <w:color w:val="000000" w:themeColor="text1"/>
                <w:sz w:val="22"/>
              </w:rPr>
              <w:t>行う。</w:t>
            </w:r>
          </w:p>
          <w:p w14:paraId="6F118FCF" w14:textId="0E62A907" w:rsidR="003A5C55" w:rsidRPr="000A5A4E" w:rsidRDefault="00C35468" w:rsidP="0067469B">
            <w:pPr>
              <w:spacing w:line="300" w:lineRule="exact"/>
              <w:ind w:left="130" w:hangingChars="59" w:hanging="130"/>
              <w:rPr>
                <w:rFonts w:ascii="Meiryo UI" w:eastAsia="Meiryo UI" w:hAnsi="Meiryo UI"/>
                <w:color w:val="000000" w:themeColor="text1"/>
                <w:sz w:val="22"/>
              </w:rPr>
            </w:pPr>
            <w:r w:rsidRPr="000A5A4E">
              <w:rPr>
                <w:rFonts w:ascii="Meiryo UI" w:eastAsia="Meiryo UI" w:hAnsi="Meiryo UI" w:hint="eastAsia"/>
                <w:color w:val="000000" w:themeColor="text1"/>
                <w:sz w:val="22"/>
              </w:rPr>
              <w:t>●</w:t>
            </w:r>
            <w:r w:rsidR="00B3159C" w:rsidRPr="000A5A4E">
              <w:rPr>
                <w:rFonts w:ascii="Meiryo UI" w:eastAsia="Meiryo UI" w:hAnsi="Meiryo UI" w:hint="eastAsia"/>
                <w:color w:val="000000" w:themeColor="text1"/>
                <w:sz w:val="22"/>
              </w:rPr>
              <w:t>大阪労働局が</w:t>
            </w:r>
            <w:r w:rsidR="00B3159C" w:rsidRPr="000A5A4E">
              <w:rPr>
                <w:rFonts w:ascii="Meiryo UI" w:eastAsia="Meiryo UI" w:hAnsi="Meiryo UI"/>
                <w:color w:val="000000" w:themeColor="text1"/>
                <w:sz w:val="22"/>
              </w:rPr>
              <w:t>実施する「若年者地域連携事業」や「地域</w:t>
            </w:r>
            <w:r w:rsidR="00B3159C" w:rsidRPr="000A5A4E">
              <w:rPr>
                <w:rFonts w:ascii="Meiryo UI" w:eastAsia="Meiryo UI" w:hAnsi="Meiryo UI" w:hint="eastAsia"/>
                <w:color w:val="000000" w:themeColor="text1"/>
                <w:sz w:val="22"/>
              </w:rPr>
              <w:t>若者</w:t>
            </w:r>
            <w:r w:rsidR="00B3159C" w:rsidRPr="000A5A4E">
              <w:rPr>
                <w:rFonts w:ascii="Meiryo UI" w:eastAsia="Meiryo UI" w:hAnsi="Meiryo UI"/>
                <w:color w:val="000000" w:themeColor="text1"/>
                <w:sz w:val="22"/>
              </w:rPr>
              <w:t>サポートステーション</w:t>
            </w:r>
            <w:r w:rsidRPr="000A5A4E">
              <w:rPr>
                <w:rFonts w:ascii="Meiryo UI" w:eastAsia="Meiryo UI" w:hAnsi="Meiryo UI" w:hint="eastAsia"/>
                <w:color w:val="000000" w:themeColor="text1"/>
                <w:sz w:val="22"/>
              </w:rPr>
              <w:t>事業</w:t>
            </w:r>
            <w:r w:rsidR="00B3159C" w:rsidRPr="000A5A4E">
              <w:rPr>
                <w:rFonts w:ascii="Meiryo UI" w:eastAsia="Meiryo UI" w:hAnsi="Meiryo UI" w:hint="eastAsia"/>
                <w:color w:val="000000" w:themeColor="text1"/>
                <w:sz w:val="22"/>
              </w:rPr>
              <w:t>」とＯＳＡＫＡ</w:t>
            </w:r>
            <w:r w:rsidR="00B3159C" w:rsidRPr="000A5A4E">
              <w:rPr>
                <w:rFonts w:ascii="Meiryo UI" w:eastAsia="Meiryo UI" w:hAnsi="Meiryo UI"/>
                <w:color w:val="000000" w:themeColor="text1"/>
                <w:sz w:val="22"/>
              </w:rPr>
              <w:t>しごとフィールド</w:t>
            </w:r>
            <w:r w:rsidRPr="000A5A4E">
              <w:rPr>
                <w:rFonts w:ascii="Meiryo UI" w:eastAsia="Meiryo UI" w:hAnsi="Meiryo UI" w:hint="eastAsia"/>
                <w:color w:val="000000" w:themeColor="text1"/>
                <w:sz w:val="22"/>
              </w:rPr>
              <w:t>の</w:t>
            </w:r>
            <w:r w:rsidR="0000506C" w:rsidRPr="000A5A4E">
              <w:rPr>
                <w:rFonts w:ascii="Meiryo UI" w:eastAsia="Meiryo UI" w:hAnsi="Meiryo UI" w:hint="eastAsia"/>
                <w:color w:val="000000" w:themeColor="text1"/>
                <w:sz w:val="22"/>
              </w:rPr>
              <w:t>総合</w:t>
            </w:r>
            <w:r w:rsidRPr="000A5A4E">
              <w:rPr>
                <w:rFonts w:ascii="Meiryo UI" w:eastAsia="Meiryo UI" w:hAnsi="Meiryo UI" w:hint="eastAsia"/>
                <w:color w:val="000000" w:themeColor="text1"/>
                <w:sz w:val="22"/>
              </w:rPr>
              <w:t>就業支援事業</w:t>
            </w:r>
            <w:r w:rsidRPr="000A5A4E">
              <w:rPr>
                <w:rFonts w:ascii="Meiryo UI" w:eastAsia="Meiryo UI" w:hAnsi="Meiryo UI"/>
                <w:color w:val="000000" w:themeColor="text1"/>
                <w:sz w:val="22"/>
              </w:rPr>
              <w:t>が一体</w:t>
            </w:r>
            <w:r w:rsidRPr="000A5A4E">
              <w:rPr>
                <w:rFonts w:ascii="Meiryo UI" w:eastAsia="Meiryo UI" w:hAnsi="Meiryo UI" w:hint="eastAsia"/>
                <w:color w:val="000000" w:themeColor="text1"/>
                <w:sz w:val="22"/>
              </w:rPr>
              <w:t>となって</w:t>
            </w:r>
            <w:r w:rsidR="00B3159C" w:rsidRPr="000A5A4E">
              <w:rPr>
                <w:rFonts w:ascii="Meiryo UI" w:eastAsia="Meiryo UI" w:hAnsi="Meiryo UI" w:hint="eastAsia"/>
                <w:color w:val="000000" w:themeColor="text1"/>
                <w:sz w:val="22"/>
              </w:rPr>
              <w:t>、</w:t>
            </w:r>
            <w:r w:rsidR="00B3159C" w:rsidRPr="000A5A4E">
              <w:rPr>
                <w:rFonts w:ascii="Meiryo UI" w:eastAsia="Meiryo UI" w:hAnsi="Meiryo UI"/>
                <w:color w:val="000000" w:themeColor="text1"/>
                <w:sz w:val="22"/>
              </w:rPr>
              <w:t>若年者の就業</w:t>
            </w:r>
            <w:r w:rsidR="00B3159C" w:rsidRPr="000A5A4E">
              <w:rPr>
                <w:rFonts w:ascii="Meiryo UI" w:eastAsia="Meiryo UI" w:hAnsi="Meiryo UI" w:hint="eastAsia"/>
                <w:color w:val="000000" w:themeColor="text1"/>
                <w:sz w:val="22"/>
              </w:rPr>
              <w:t>に</w:t>
            </w:r>
            <w:r w:rsidR="00B3159C" w:rsidRPr="000A5A4E">
              <w:rPr>
                <w:rFonts w:ascii="Meiryo UI" w:eastAsia="Meiryo UI" w:hAnsi="Meiryo UI"/>
                <w:color w:val="000000" w:themeColor="text1"/>
                <w:sz w:val="22"/>
              </w:rPr>
              <w:t>向けた意欲・スキル</w:t>
            </w:r>
            <w:r w:rsidR="00B3159C" w:rsidRPr="000A5A4E">
              <w:rPr>
                <w:rFonts w:ascii="Meiryo UI" w:eastAsia="Meiryo UI" w:hAnsi="Meiryo UI" w:hint="eastAsia"/>
                <w:color w:val="000000" w:themeColor="text1"/>
                <w:sz w:val="22"/>
              </w:rPr>
              <w:t>向上や</w:t>
            </w:r>
            <w:r w:rsidR="00B3159C" w:rsidRPr="000A5A4E">
              <w:rPr>
                <w:rFonts w:ascii="Meiryo UI" w:eastAsia="Meiryo UI" w:hAnsi="Meiryo UI"/>
                <w:color w:val="000000" w:themeColor="text1"/>
                <w:sz w:val="22"/>
              </w:rPr>
              <w:t>安定就業のための支援を</w:t>
            </w:r>
            <w:r w:rsidR="00B3159C" w:rsidRPr="000A5A4E">
              <w:rPr>
                <w:rFonts w:ascii="Meiryo UI" w:eastAsia="Meiryo UI" w:hAnsi="Meiryo UI" w:hint="eastAsia"/>
                <w:color w:val="000000" w:themeColor="text1"/>
                <w:sz w:val="22"/>
              </w:rPr>
              <w:t>行う</w:t>
            </w:r>
            <w:r w:rsidR="00B3159C" w:rsidRPr="000A5A4E">
              <w:rPr>
                <w:rFonts w:ascii="Meiryo UI" w:eastAsia="Meiryo UI" w:hAnsi="Meiryo UI"/>
                <w:color w:val="000000" w:themeColor="text1"/>
                <w:sz w:val="22"/>
              </w:rPr>
              <w:t>。</w:t>
            </w:r>
          </w:p>
        </w:tc>
      </w:tr>
    </w:tbl>
    <w:p w14:paraId="3090DE9A" w14:textId="553F8345" w:rsidR="000B6071" w:rsidRPr="000A5A4E" w:rsidRDefault="009A5200" w:rsidP="00D73BEB">
      <w:pPr>
        <w:widowControl/>
        <w:jc w:val="left"/>
        <w:rPr>
          <w:rFonts w:ascii="ＤＦ特太ゴシック体" w:eastAsia="ＤＦ特太ゴシック体" w:hAnsi="ＤＦ特太ゴシック体"/>
          <w:color w:val="000000" w:themeColor="text1"/>
          <w:sz w:val="24"/>
          <w:szCs w:val="24"/>
        </w:rPr>
      </w:pPr>
      <w:r w:rsidRPr="000A5A4E">
        <w:rPr>
          <w:rFonts w:ascii="ＤＦ特太ゴシック体" w:eastAsia="ＤＦ特太ゴシック体" w:hAnsi="ＤＦ特太ゴシック体"/>
          <w:color w:val="000000" w:themeColor="text1"/>
          <w:sz w:val="24"/>
          <w:szCs w:val="24"/>
        </w:rPr>
        <w:br w:type="page"/>
      </w:r>
    </w:p>
    <w:p w14:paraId="7AD8A972" w14:textId="1BC7AD12" w:rsidR="00C969A2" w:rsidRPr="000A5A4E" w:rsidRDefault="00D73BEB" w:rsidP="00C969A2">
      <w:pPr>
        <w:rPr>
          <w:rFonts w:ascii="ＤＦ特太ゴシック体" w:eastAsia="ＤＦ特太ゴシック体" w:hAnsi="ＤＦ特太ゴシック体"/>
          <w:color w:val="000000" w:themeColor="text1"/>
          <w:sz w:val="24"/>
          <w:szCs w:val="24"/>
        </w:rPr>
      </w:pPr>
      <w:r w:rsidRPr="000A5A4E">
        <w:rPr>
          <w:rFonts w:ascii="ＤＦ特太ゴシック体" w:eastAsia="ＤＦ特太ゴシック体" w:hAnsi="ＤＦ特太ゴシック体" w:hint="eastAsia"/>
          <w:color w:val="000000" w:themeColor="text1"/>
          <w:sz w:val="24"/>
          <w:szCs w:val="24"/>
        </w:rPr>
        <w:lastRenderedPageBreak/>
        <w:t>２</w:t>
      </w:r>
      <w:r w:rsidR="00C969A2" w:rsidRPr="000A5A4E">
        <w:rPr>
          <w:rFonts w:ascii="ＤＦ特太ゴシック体" w:eastAsia="ＤＦ特太ゴシック体" w:hAnsi="ＤＦ特太ゴシック体" w:hint="eastAsia"/>
          <w:color w:val="000000" w:themeColor="text1"/>
          <w:sz w:val="24"/>
          <w:szCs w:val="24"/>
        </w:rPr>
        <w:t xml:space="preserve">　人材確保に課題を抱える分野における人材確保支援</w:t>
      </w:r>
    </w:p>
    <w:p w14:paraId="5B6CA1B0" w14:textId="3AB38FC5" w:rsidR="00C329A6" w:rsidRPr="000A5A4E" w:rsidRDefault="00F23B31" w:rsidP="00D93897">
      <w:pPr>
        <w:spacing w:line="360" w:lineRule="exact"/>
        <w:ind w:firstLineChars="100" w:firstLine="220"/>
        <w:rPr>
          <w:rFonts w:ascii="Meiryo UI" w:eastAsia="Meiryo UI" w:hAnsi="Meiryo UI"/>
          <w:color w:val="000000" w:themeColor="text1"/>
          <w:sz w:val="22"/>
        </w:rPr>
      </w:pPr>
      <w:r w:rsidRPr="000A5A4E">
        <w:rPr>
          <w:rFonts w:ascii="Meiryo UI" w:eastAsia="Meiryo UI" w:hAnsi="Meiryo UI" w:hint="eastAsia"/>
          <w:color w:val="000000" w:themeColor="text1"/>
          <w:sz w:val="22"/>
        </w:rPr>
        <w:t>介護、保育、看護、製造、運輸、建設、インバウンド関連など人材確保に課題を抱える分野に</w:t>
      </w:r>
      <w:r w:rsidR="0073469F" w:rsidRPr="000A5A4E">
        <w:rPr>
          <w:rFonts w:ascii="Meiryo UI" w:eastAsia="Meiryo UI" w:hAnsi="Meiryo UI" w:hint="eastAsia"/>
          <w:color w:val="000000" w:themeColor="text1"/>
          <w:sz w:val="22"/>
        </w:rPr>
        <w:t>ついて、</w:t>
      </w:r>
      <w:r w:rsidR="001B73F2" w:rsidRPr="000A5A4E">
        <w:rPr>
          <w:rFonts w:ascii="Meiryo UI" w:eastAsia="Meiryo UI" w:hAnsi="Meiryo UI" w:hint="eastAsia"/>
          <w:color w:val="000000" w:themeColor="text1"/>
          <w:sz w:val="22"/>
        </w:rPr>
        <w:t>求職者の理解促進に向けた取組や企業の魅力向上に向けた取組</w:t>
      </w:r>
      <w:r w:rsidR="00D93897" w:rsidRPr="000A5A4E">
        <w:rPr>
          <w:rFonts w:ascii="Meiryo UI" w:eastAsia="Meiryo UI" w:hAnsi="Meiryo UI" w:hint="eastAsia"/>
          <w:color w:val="000000" w:themeColor="text1"/>
          <w:sz w:val="22"/>
        </w:rPr>
        <w:t>を実施する。</w:t>
      </w:r>
    </w:p>
    <w:tbl>
      <w:tblPr>
        <w:tblStyle w:val="aa"/>
        <w:tblpPr w:leftFromText="142" w:rightFromText="142" w:vertAnchor="text" w:horzAnchor="margin" w:tblpXSpec="center" w:tblpY="125"/>
        <w:tblW w:w="9639" w:type="dxa"/>
        <w:tblLook w:val="04A0" w:firstRow="1" w:lastRow="0" w:firstColumn="1" w:lastColumn="0" w:noHBand="0" w:noVBand="1"/>
      </w:tblPr>
      <w:tblGrid>
        <w:gridCol w:w="9639"/>
      </w:tblGrid>
      <w:tr w:rsidR="000A5A4E" w:rsidRPr="000A5A4E" w14:paraId="673568E0" w14:textId="77777777" w:rsidTr="005206E1">
        <w:trPr>
          <w:trHeight w:val="370"/>
        </w:trPr>
        <w:tc>
          <w:tcPr>
            <w:tcW w:w="9639" w:type="dxa"/>
            <w:shd w:val="solid" w:color="548DD4" w:themeColor="text2" w:themeTint="99" w:fill="auto"/>
            <w:vAlign w:val="center"/>
          </w:tcPr>
          <w:p w14:paraId="7183C54F" w14:textId="77777777" w:rsidR="00B3159C" w:rsidRPr="000A5A4E" w:rsidRDefault="00B3159C" w:rsidP="00B3159C">
            <w:pPr>
              <w:jc w:val="center"/>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大阪府</w:t>
            </w:r>
            <w:r w:rsidRPr="000A5A4E">
              <w:rPr>
                <w:rFonts w:asciiTheme="majorEastAsia" w:eastAsiaTheme="majorEastAsia" w:hAnsiTheme="majorEastAsia"/>
                <w:color w:val="000000" w:themeColor="text1"/>
                <w:sz w:val="24"/>
                <w:szCs w:val="24"/>
              </w:rPr>
              <w:t>と</w:t>
            </w:r>
            <w:r w:rsidRPr="000A5A4E">
              <w:rPr>
                <w:rFonts w:asciiTheme="majorEastAsia" w:eastAsiaTheme="majorEastAsia" w:hAnsiTheme="majorEastAsia" w:hint="eastAsia"/>
                <w:color w:val="000000" w:themeColor="text1"/>
                <w:sz w:val="24"/>
                <w:szCs w:val="24"/>
              </w:rPr>
              <w:t>大阪労働局</w:t>
            </w:r>
            <w:r w:rsidRPr="000A5A4E">
              <w:rPr>
                <w:rFonts w:asciiTheme="majorEastAsia" w:eastAsiaTheme="majorEastAsia" w:hAnsiTheme="majorEastAsia"/>
                <w:color w:val="000000" w:themeColor="text1"/>
                <w:sz w:val="24"/>
                <w:szCs w:val="24"/>
              </w:rPr>
              <w:t>が</w:t>
            </w:r>
            <w:r w:rsidRPr="000A5A4E">
              <w:rPr>
                <w:rFonts w:asciiTheme="majorEastAsia" w:eastAsiaTheme="majorEastAsia" w:hAnsiTheme="majorEastAsia" w:hint="eastAsia"/>
                <w:color w:val="000000" w:themeColor="text1"/>
                <w:sz w:val="24"/>
                <w:szCs w:val="24"/>
              </w:rPr>
              <w:t>連携する</w:t>
            </w:r>
            <w:r w:rsidRPr="000A5A4E">
              <w:rPr>
                <w:rFonts w:asciiTheme="majorEastAsia" w:eastAsiaTheme="majorEastAsia" w:hAnsiTheme="majorEastAsia"/>
                <w:color w:val="000000" w:themeColor="text1"/>
                <w:sz w:val="24"/>
                <w:szCs w:val="24"/>
              </w:rPr>
              <w:t>取組</w:t>
            </w:r>
          </w:p>
        </w:tc>
      </w:tr>
      <w:tr w:rsidR="000A5A4E" w:rsidRPr="000A5A4E" w14:paraId="15510F84" w14:textId="77777777" w:rsidTr="005206E1">
        <w:trPr>
          <w:trHeight w:val="3439"/>
        </w:trPr>
        <w:tc>
          <w:tcPr>
            <w:tcW w:w="9639" w:type="dxa"/>
          </w:tcPr>
          <w:p w14:paraId="389CC098" w14:textId="77777777" w:rsidR="002C6CF3" w:rsidRPr="000A5A4E" w:rsidRDefault="00E2149F" w:rsidP="00E2149F">
            <w:pPr>
              <w:spacing w:line="300" w:lineRule="exact"/>
              <w:ind w:left="220" w:hangingChars="100" w:hanging="220"/>
              <w:rPr>
                <w:rFonts w:ascii="Meiryo UI" w:eastAsia="Meiryo UI" w:hAnsi="Meiryo UI"/>
                <w:color w:val="000000" w:themeColor="text1"/>
                <w:sz w:val="22"/>
              </w:rPr>
            </w:pPr>
            <w:r w:rsidRPr="000A5A4E">
              <w:rPr>
                <w:rFonts w:ascii="Meiryo UI" w:eastAsia="Meiryo UI" w:hAnsi="Meiryo UI" w:hint="eastAsia"/>
                <w:color w:val="000000" w:themeColor="text1"/>
                <w:sz w:val="22"/>
              </w:rPr>
              <w:t>●</w:t>
            </w:r>
            <w:r w:rsidR="00AF5CC0" w:rsidRPr="000A5A4E">
              <w:rPr>
                <w:rFonts w:ascii="Meiryo UI" w:eastAsia="Meiryo UI" w:hAnsi="Meiryo UI" w:hint="eastAsia"/>
                <w:color w:val="000000" w:themeColor="text1"/>
                <w:sz w:val="22"/>
              </w:rPr>
              <w:t>大阪人材確保推進会議に参画する業界団体や行政機関と連携し、製造、運輸、建設、インバウンド関連</w:t>
            </w:r>
          </w:p>
          <w:p w14:paraId="2D40938E" w14:textId="77777777" w:rsidR="002C6CF3" w:rsidRPr="000A5A4E" w:rsidRDefault="00AF5CC0" w:rsidP="002C6CF3">
            <w:pPr>
              <w:spacing w:line="300" w:lineRule="exact"/>
              <w:ind w:leftChars="50" w:left="215" w:hangingChars="50" w:hanging="110"/>
              <w:rPr>
                <w:rFonts w:ascii="Meiryo UI" w:eastAsia="Meiryo UI" w:hAnsi="Meiryo UI"/>
                <w:color w:val="000000" w:themeColor="text1"/>
                <w:sz w:val="22"/>
              </w:rPr>
            </w:pPr>
            <w:r w:rsidRPr="000A5A4E">
              <w:rPr>
                <w:rFonts w:ascii="Meiryo UI" w:eastAsia="Meiryo UI" w:hAnsi="Meiryo UI" w:hint="eastAsia"/>
                <w:color w:val="000000" w:themeColor="text1"/>
                <w:sz w:val="22"/>
              </w:rPr>
              <w:t>を中心とした分野の魅力発信コンテンツを相互に活用するなどにより求職者に訴求するとともに、企業の</w:t>
            </w:r>
            <w:r w:rsidR="0000506C" w:rsidRPr="000A5A4E">
              <w:rPr>
                <w:rFonts w:ascii="Meiryo UI" w:eastAsia="Meiryo UI" w:hAnsi="Meiryo UI" w:hint="eastAsia"/>
                <w:color w:val="000000" w:themeColor="text1"/>
                <w:sz w:val="22"/>
              </w:rPr>
              <w:t>採用</w:t>
            </w:r>
          </w:p>
          <w:p w14:paraId="174BD096" w14:textId="2169753F" w:rsidR="00AF5CC0" w:rsidRPr="000A5A4E" w:rsidRDefault="0000506C" w:rsidP="002C6CF3">
            <w:pPr>
              <w:spacing w:line="300" w:lineRule="exact"/>
              <w:ind w:firstLineChars="50" w:firstLine="110"/>
              <w:rPr>
                <w:rFonts w:ascii="Meiryo UI" w:eastAsia="Meiryo UI" w:hAnsi="Meiryo UI"/>
                <w:color w:val="000000" w:themeColor="text1"/>
                <w:sz w:val="22"/>
              </w:rPr>
            </w:pPr>
            <w:r w:rsidRPr="000A5A4E">
              <w:rPr>
                <w:rFonts w:ascii="Meiryo UI" w:eastAsia="Meiryo UI" w:hAnsi="Meiryo UI" w:hint="eastAsia"/>
                <w:color w:val="000000" w:themeColor="text1"/>
                <w:sz w:val="22"/>
              </w:rPr>
              <w:t>力</w:t>
            </w:r>
            <w:r w:rsidR="00AF5CC0" w:rsidRPr="000A5A4E">
              <w:rPr>
                <w:rFonts w:ascii="Meiryo UI" w:eastAsia="Meiryo UI" w:hAnsi="Meiryo UI"/>
                <w:color w:val="000000" w:themeColor="text1"/>
                <w:sz w:val="22"/>
              </w:rPr>
              <w:t>強化</w:t>
            </w:r>
            <w:r w:rsidR="00AF5CC0" w:rsidRPr="000A5A4E">
              <w:rPr>
                <w:rFonts w:ascii="Meiryo UI" w:eastAsia="Meiryo UI" w:hAnsi="Meiryo UI" w:hint="eastAsia"/>
                <w:color w:val="000000" w:themeColor="text1"/>
                <w:sz w:val="22"/>
              </w:rPr>
              <w:t>を図り、人材確保の</w:t>
            </w:r>
            <w:r w:rsidR="00AF5CC0" w:rsidRPr="000A5A4E">
              <w:rPr>
                <w:rFonts w:ascii="Meiryo UI" w:eastAsia="Meiryo UI" w:hAnsi="Meiryo UI"/>
                <w:color w:val="000000" w:themeColor="text1"/>
                <w:sz w:val="22"/>
              </w:rPr>
              <w:t>支援</w:t>
            </w:r>
            <w:r w:rsidR="00AF5CC0" w:rsidRPr="000A5A4E">
              <w:rPr>
                <w:rFonts w:ascii="Meiryo UI" w:eastAsia="Meiryo UI" w:hAnsi="Meiryo UI" w:hint="eastAsia"/>
                <w:color w:val="000000" w:themeColor="text1"/>
                <w:sz w:val="22"/>
              </w:rPr>
              <w:t>に取り組む</w:t>
            </w:r>
            <w:r w:rsidR="00AF5CC0" w:rsidRPr="000A5A4E">
              <w:rPr>
                <w:rFonts w:ascii="Meiryo UI" w:eastAsia="Meiryo UI" w:hAnsi="Meiryo UI"/>
                <w:color w:val="000000" w:themeColor="text1"/>
                <w:sz w:val="22"/>
              </w:rPr>
              <w:t>。</w:t>
            </w:r>
          </w:p>
          <w:p w14:paraId="6E650CD2" w14:textId="533489AA" w:rsidR="004847D2" w:rsidRPr="000A5A4E" w:rsidRDefault="004847D2" w:rsidP="00985A06">
            <w:pPr>
              <w:spacing w:line="300" w:lineRule="exact"/>
              <w:ind w:left="110" w:hangingChars="50" w:hanging="110"/>
              <w:rPr>
                <w:rFonts w:ascii="Meiryo UI" w:eastAsia="Meiryo UI" w:hAnsi="Meiryo UI"/>
                <w:color w:val="000000" w:themeColor="text1"/>
                <w:sz w:val="22"/>
              </w:rPr>
            </w:pPr>
            <w:r w:rsidRPr="000A5A4E">
              <w:rPr>
                <w:rFonts w:ascii="Meiryo UI" w:eastAsia="Meiryo UI" w:hAnsi="Meiryo UI" w:hint="eastAsia"/>
                <w:color w:val="000000" w:themeColor="text1"/>
                <w:sz w:val="22"/>
              </w:rPr>
              <w:t>●</w:t>
            </w:r>
            <w:r w:rsidR="007B4E5E" w:rsidRPr="000A5A4E">
              <w:rPr>
                <w:rFonts w:ascii="Meiryo UI" w:eastAsia="Meiryo UI" w:hAnsi="Meiryo UI" w:hint="eastAsia"/>
                <w:color w:val="000000" w:themeColor="text1"/>
                <w:sz w:val="22"/>
              </w:rPr>
              <w:t>大阪府の「大阪府テレワークサポートデスク」</w:t>
            </w:r>
            <w:r w:rsidR="004B354A" w:rsidRPr="000A5A4E">
              <w:rPr>
                <w:rFonts w:ascii="Meiryo UI" w:eastAsia="Meiryo UI" w:hAnsi="Meiryo UI" w:hint="eastAsia"/>
                <w:color w:val="000000" w:themeColor="text1"/>
                <w:sz w:val="22"/>
              </w:rPr>
              <w:t>と</w:t>
            </w:r>
            <w:r w:rsidR="007B4E5E" w:rsidRPr="000A5A4E">
              <w:rPr>
                <w:rFonts w:ascii="Meiryo UI" w:eastAsia="Meiryo UI" w:hAnsi="Meiryo UI" w:hint="eastAsia"/>
                <w:color w:val="000000" w:themeColor="text1"/>
                <w:sz w:val="22"/>
              </w:rPr>
              <w:t>大阪労働局が設置する「大阪働き方改革推進支援・賃金相談センター」と</w:t>
            </w:r>
            <w:r w:rsidR="004B354A" w:rsidRPr="000A5A4E">
              <w:rPr>
                <w:rFonts w:ascii="Meiryo UI" w:eastAsia="Meiryo UI" w:hAnsi="Meiryo UI" w:hint="eastAsia"/>
                <w:color w:val="000000" w:themeColor="text1"/>
                <w:sz w:val="22"/>
              </w:rPr>
              <w:t>が</w:t>
            </w:r>
            <w:r w:rsidR="007B4E5E" w:rsidRPr="000A5A4E">
              <w:rPr>
                <w:rFonts w:ascii="Meiryo UI" w:eastAsia="Meiryo UI" w:hAnsi="Meiryo UI" w:hint="eastAsia"/>
                <w:color w:val="000000" w:themeColor="text1"/>
                <w:sz w:val="22"/>
              </w:rPr>
              <w:t>連携し、テレワーク導入から定着に向けた企業の労務管理や導入時に必要な環境整備などについて、事業者及び労働者へのサポート等を実施することにより、企業における多様な働き方の実現を支援する。</w:t>
            </w:r>
          </w:p>
          <w:p w14:paraId="03486E19" w14:textId="2052AD85" w:rsidR="002E3355" w:rsidRPr="000A5A4E" w:rsidRDefault="002E3355" w:rsidP="002E3355">
            <w:pPr>
              <w:spacing w:line="300" w:lineRule="exact"/>
              <w:ind w:left="130" w:hangingChars="59" w:hanging="130"/>
              <w:rPr>
                <w:rFonts w:ascii="Meiryo UI" w:eastAsia="Meiryo UI" w:hAnsi="Meiryo UI"/>
                <w:color w:val="000000" w:themeColor="text1"/>
                <w:sz w:val="22"/>
              </w:rPr>
            </w:pPr>
            <w:r w:rsidRPr="000A5A4E">
              <w:rPr>
                <w:rFonts w:ascii="Meiryo UI" w:eastAsia="Meiryo UI" w:hAnsi="Meiryo UI" w:hint="eastAsia"/>
                <w:color w:val="000000" w:themeColor="text1"/>
                <w:sz w:val="22"/>
              </w:rPr>
              <w:t>●介護福祉人材の確保に向けて、大阪府の福祉人材</w:t>
            </w:r>
            <w:r w:rsidR="00F37C8A">
              <w:rPr>
                <w:rFonts w:ascii="Meiryo UI" w:eastAsia="Meiryo UI" w:hAnsi="Meiryo UI" w:hint="eastAsia"/>
                <w:color w:val="000000" w:themeColor="text1"/>
                <w:sz w:val="22"/>
              </w:rPr>
              <w:t>支援</w:t>
            </w:r>
            <w:r w:rsidRPr="000A5A4E">
              <w:rPr>
                <w:rFonts w:ascii="Meiryo UI" w:eastAsia="Meiryo UI" w:hAnsi="Meiryo UI" w:hint="eastAsia"/>
                <w:color w:val="000000" w:themeColor="text1"/>
                <w:sz w:val="22"/>
              </w:rPr>
              <w:t>センターとハローワーク等が連携し合同面接会等を実施するなどマッチングの強化等に取り組む。</w:t>
            </w:r>
          </w:p>
          <w:p w14:paraId="2D6D23AC" w14:textId="77777777" w:rsidR="0067469B" w:rsidRPr="000A5A4E" w:rsidRDefault="002E3355" w:rsidP="0067469B">
            <w:pPr>
              <w:spacing w:line="300" w:lineRule="exact"/>
              <w:ind w:left="130" w:hangingChars="59" w:hanging="130"/>
              <w:rPr>
                <w:rFonts w:ascii="Meiryo UI" w:eastAsia="Meiryo UI" w:hAnsi="Meiryo UI"/>
                <w:color w:val="000000" w:themeColor="text1"/>
                <w:sz w:val="22"/>
              </w:rPr>
            </w:pPr>
            <w:r w:rsidRPr="000A5A4E">
              <w:rPr>
                <w:rFonts w:ascii="Meiryo UI" w:eastAsia="Meiryo UI" w:hAnsi="Meiryo UI" w:hint="eastAsia"/>
                <w:color w:val="000000" w:themeColor="text1"/>
                <w:sz w:val="22"/>
              </w:rPr>
              <w:t>●介護職員の待遇改善や保育分野の職場定着を推進するため、大阪府と大阪労働局が連携し、雇用関係助成金等の周知広報を行い、助成金等の活用を促進する。</w:t>
            </w:r>
          </w:p>
          <w:p w14:paraId="4E470329" w14:textId="4EFE43FE" w:rsidR="006E20C0" w:rsidRPr="000A5A4E" w:rsidRDefault="006E20C0" w:rsidP="0067469B">
            <w:pPr>
              <w:spacing w:line="300" w:lineRule="exact"/>
              <w:ind w:left="130" w:hangingChars="59" w:hanging="130"/>
              <w:rPr>
                <w:rFonts w:ascii="Meiryo UI" w:eastAsia="Meiryo UI" w:hAnsi="Meiryo UI"/>
                <w:color w:val="000000" w:themeColor="text1"/>
                <w:sz w:val="22"/>
              </w:rPr>
            </w:pPr>
            <w:r w:rsidRPr="000A5A4E">
              <w:rPr>
                <w:rFonts w:ascii="Meiryo UI" w:eastAsia="Meiryo UI" w:hAnsi="Meiryo UI" w:hint="eastAsia"/>
                <w:color w:val="000000" w:themeColor="text1"/>
                <w:sz w:val="22"/>
              </w:rPr>
              <w:t>●大阪府ナースセンターとハローワークの連携により、看護師等への就業を希望する者と地域の医療機関等とのマッチングの強化に取り組む。</w:t>
            </w:r>
          </w:p>
        </w:tc>
      </w:tr>
    </w:tbl>
    <w:tbl>
      <w:tblPr>
        <w:tblStyle w:val="aa"/>
        <w:tblW w:w="9639" w:type="dxa"/>
        <w:jc w:val="center"/>
        <w:tblLook w:val="04A0" w:firstRow="1" w:lastRow="0" w:firstColumn="1" w:lastColumn="0" w:noHBand="0" w:noVBand="1"/>
      </w:tblPr>
      <w:tblGrid>
        <w:gridCol w:w="4817"/>
        <w:gridCol w:w="4822"/>
      </w:tblGrid>
      <w:tr w:rsidR="000A5A4E" w:rsidRPr="000A5A4E" w14:paraId="41F38771" w14:textId="77777777" w:rsidTr="00A62291">
        <w:trPr>
          <w:jc w:val="center"/>
        </w:trPr>
        <w:tc>
          <w:tcPr>
            <w:tcW w:w="4817" w:type="dxa"/>
            <w:shd w:val="solid" w:color="548DD4" w:themeColor="text2" w:themeTint="99" w:fill="auto"/>
            <w:vAlign w:val="center"/>
          </w:tcPr>
          <w:p w14:paraId="61CD09B3" w14:textId="77777777" w:rsidR="00B3159C" w:rsidRPr="000A5A4E" w:rsidRDefault="00B3159C" w:rsidP="00B3159C">
            <w:pPr>
              <w:tabs>
                <w:tab w:val="left" w:pos="1256"/>
              </w:tabs>
              <w:jc w:val="center"/>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大阪府の取組</w:t>
            </w:r>
          </w:p>
        </w:tc>
        <w:tc>
          <w:tcPr>
            <w:tcW w:w="4822" w:type="dxa"/>
            <w:shd w:val="solid" w:color="548DD4" w:themeColor="text2" w:themeTint="99" w:fill="auto"/>
            <w:vAlign w:val="center"/>
          </w:tcPr>
          <w:p w14:paraId="11FA1490" w14:textId="77777777" w:rsidR="00B3159C" w:rsidRPr="000A5A4E" w:rsidRDefault="00B3159C" w:rsidP="00B3159C">
            <w:pPr>
              <w:tabs>
                <w:tab w:val="left" w:pos="1256"/>
              </w:tabs>
              <w:jc w:val="center"/>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大阪労働局の取組</w:t>
            </w:r>
          </w:p>
        </w:tc>
      </w:tr>
      <w:tr w:rsidR="003E1228" w:rsidRPr="000A5A4E" w14:paraId="1CBAC0F9" w14:textId="77777777" w:rsidTr="00A62291">
        <w:trPr>
          <w:jc w:val="center"/>
        </w:trPr>
        <w:tc>
          <w:tcPr>
            <w:tcW w:w="4817" w:type="dxa"/>
          </w:tcPr>
          <w:p w14:paraId="369FDD8E" w14:textId="6864E1DB" w:rsidR="005D5262" w:rsidRPr="000A5A4E" w:rsidRDefault="005D5262" w:rsidP="00985A06">
            <w:pPr>
              <w:spacing w:line="300" w:lineRule="exact"/>
              <w:ind w:left="110" w:hangingChars="50" w:hanging="110"/>
              <w:rPr>
                <w:rFonts w:ascii="Meiryo UI" w:eastAsia="Meiryo UI" w:hAnsi="Meiryo UI"/>
                <w:color w:val="000000" w:themeColor="text1"/>
                <w:sz w:val="22"/>
              </w:rPr>
            </w:pPr>
            <w:r w:rsidRPr="000A5A4E">
              <w:rPr>
                <w:rFonts w:ascii="Meiryo UI" w:eastAsia="Meiryo UI" w:hAnsi="Meiryo UI" w:hint="eastAsia"/>
                <w:color w:val="000000" w:themeColor="text1"/>
                <w:sz w:val="22"/>
              </w:rPr>
              <w:t>●</w:t>
            </w:r>
            <w:r w:rsidR="005D27F4" w:rsidRPr="000A5A4E">
              <w:rPr>
                <w:rFonts w:ascii="Meiryo UI" w:eastAsia="Meiryo UI" w:hAnsi="Meiryo UI" w:hint="eastAsia"/>
                <w:color w:val="000000" w:themeColor="text1"/>
                <w:sz w:val="22"/>
              </w:rPr>
              <w:t>【拡充】</w:t>
            </w:r>
            <w:r w:rsidR="005D27F4" w:rsidRPr="000A5A4E">
              <w:rPr>
                <w:rFonts w:ascii="Meiryo UI" w:eastAsia="Meiryo UI" w:hAnsi="Meiryo UI" w:hint="eastAsia"/>
                <w:color w:val="000000" w:themeColor="text1"/>
                <w:sz w:val="22"/>
                <w:szCs w:val="24"/>
              </w:rPr>
              <w:t>求職活動をしていない</w:t>
            </w:r>
            <w:r w:rsidR="005D27F4" w:rsidRPr="000A5A4E">
              <w:rPr>
                <w:rFonts w:ascii="Meiryo UI" w:eastAsia="Meiryo UI" w:hAnsi="Meiryo UI" w:hint="eastAsia"/>
                <w:color w:val="000000" w:themeColor="text1"/>
                <w:sz w:val="22"/>
              </w:rPr>
              <w:t>女性・高齢者の就業意欲、求職者の職種志向拡大に向けた製造、運輸、建設、インバウンド関連の４分野のしごと体験等の実体験機会の拡充、合同企業説明会や企業と求職者の交流会等を通じたマッチング支援などの支援に取り組む。</w:t>
            </w:r>
          </w:p>
          <w:p w14:paraId="2E0372D1" w14:textId="12F0DC86" w:rsidR="005D5262" w:rsidRPr="000A5A4E" w:rsidRDefault="005D5262" w:rsidP="00985A06">
            <w:pPr>
              <w:spacing w:line="300" w:lineRule="exact"/>
              <w:ind w:left="110" w:hangingChars="50" w:hanging="110"/>
              <w:rPr>
                <w:rFonts w:ascii="Meiryo UI" w:eastAsia="Meiryo UI" w:hAnsi="Meiryo UI"/>
                <w:color w:val="000000" w:themeColor="text1"/>
                <w:kern w:val="0"/>
                <w:sz w:val="22"/>
              </w:rPr>
            </w:pPr>
            <w:r w:rsidRPr="000A5A4E">
              <w:rPr>
                <w:rFonts w:ascii="Meiryo UI" w:eastAsia="Meiryo UI" w:hAnsi="Meiryo UI" w:hint="eastAsia"/>
                <w:color w:val="000000" w:themeColor="text1"/>
                <w:sz w:val="22"/>
              </w:rPr>
              <w:t>●</w:t>
            </w:r>
            <w:r w:rsidR="005D27F4" w:rsidRPr="000A5A4E">
              <w:rPr>
                <w:rFonts w:ascii="Meiryo UI" w:eastAsia="Meiryo UI" w:hAnsi="Meiryo UI" w:hint="eastAsia"/>
                <w:color w:val="000000" w:themeColor="text1"/>
                <w:sz w:val="22"/>
              </w:rPr>
              <w:t>【拡充】４</w:t>
            </w:r>
            <w:r w:rsidRPr="000A5A4E">
              <w:rPr>
                <w:rFonts w:ascii="Meiryo UI" w:eastAsia="Meiryo UI" w:hAnsi="Meiryo UI" w:hint="eastAsia"/>
                <w:color w:val="000000" w:themeColor="text1"/>
                <w:sz w:val="22"/>
              </w:rPr>
              <w:t>分野</w:t>
            </w:r>
            <w:r w:rsidR="004E6398" w:rsidRPr="000A5A4E">
              <w:rPr>
                <w:rFonts w:ascii="Meiryo UI" w:eastAsia="Meiryo UI" w:hAnsi="Meiryo UI" w:hint="eastAsia"/>
                <w:color w:val="000000" w:themeColor="text1"/>
                <w:sz w:val="22"/>
              </w:rPr>
              <w:t>を中心とする</w:t>
            </w:r>
            <w:r w:rsidRPr="000A5A4E">
              <w:rPr>
                <w:rFonts w:ascii="Meiryo UI" w:eastAsia="Meiryo UI" w:hAnsi="Meiryo UI" w:hint="eastAsia"/>
                <w:color w:val="000000" w:themeColor="text1"/>
                <w:sz w:val="22"/>
              </w:rPr>
              <w:t>中堅・中小企業に対し、業界団体など</w:t>
            </w:r>
            <w:r w:rsidR="000D7308" w:rsidRPr="000A5A4E">
              <w:rPr>
                <w:rFonts w:ascii="Meiryo UI" w:eastAsia="Meiryo UI" w:hAnsi="Meiryo UI" w:hint="eastAsia"/>
                <w:color w:val="000000" w:themeColor="text1"/>
                <w:sz w:val="22"/>
              </w:rPr>
              <w:t>による</w:t>
            </w:r>
            <w:r w:rsidRPr="000A5A4E">
              <w:rPr>
                <w:rFonts w:ascii="Meiryo UI" w:eastAsia="Meiryo UI" w:hAnsi="Meiryo UI" w:hint="eastAsia"/>
                <w:color w:val="000000" w:themeColor="text1"/>
                <w:sz w:val="22"/>
              </w:rPr>
              <w:t>自主的な取組を促進するとと</w:t>
            </w:r>
            <w:r w:rsidR="00363299" w:rsidRPr="000A5A4E">
              <w:rPr>
                <w:rFonts w:ascii="Meiryo UI" w:eastAsia="Meiryo UI" w:hAnsi="Meiryo UI" w:hint="eastAsia"/>
                <w:color w:val="000000" w:themeColor="text1"/>
                <w:sz w:val="22"/>
              </w:rPr>
              <w:t>もに、</w:t>
            </w:r>
            <w:r w:rsidR="005D27F4" w:rsidRPr="000A5A4E">
              <w:rPr>
                <w:rFonts w:ascii="Meiryo UI" w:eastAsia="Meiryo UI" w:hAnsi="Meiryo UI" w:hint="eastAsia"/>
                <w:color w:val="000000" w:themeColor="text1"/>
                <w:sz w:val="22"/>
              </w:rPr>
              <w:t>女性・高齢者の受入促進を始めとする</w:t>
            </w:r>
            <w:r w:rsidR="0000506C" w:rsidRPr="000A5A4E">
              <w:rPr>
                <w:rFonts w:ascii="Meiryo UI" w:eastAsia="Meiryo UI" w:hAnsi="Meiryo UI" w:hint="eastAsia"/>
                <w:color w:val="000000" w:themeColor="text1"/>
                <w:sz w:val="22"/>
              </w:rPr>
              <w:t>採用力</w:t>
            </w:r>
            <w:r w:rsidR="008E1569" w:rsidRPr="000A5A4E">
              <w:rPr>
                <w:rFonts w:ascii="Meiryo UI" w:eastAsia="Meiryo UI" w:hAnsi="Meiryo UI" w:hint="eastAsia"/>
                <w:color w:val="000000" w:themeColor="text1"/>
                <w:sz w:val="22"/>
              </w:rPr>
              <w:t>強化</w:t>
            </w:r>
            <w:r w:rsidR="005D27F4" w:rsidRPr="000A5A4E">
              <w:rPr>
                <w:rFonts w:ascii="Meiryo UI" w:eastAsia="Meiryo UI" w:hAnsi="Meiryo UI" w:hint="eastAsia"/>
                <w:color w:val="000000" w:themeColor="text1"/>
                <w:sz w:val="22"/>
              </w:rPr>
              <w:t>に向けた</w:t>
            </w:r>
            <w:r w:rsidR="00363299" w:rsidRPr="000A5A4E">
              <w:rPr>
                <w:rFonts w:ascii="Meiryo UI" w:eastAsia="Meiryo UI" w:hAnsi="Meiryo UI" w:hint="eastAsia"/>
                <w:color w:val="000000" w:themeColor="text1"/>
                <w:sz w:val="22"/>
              </w:rPr>
              <w:t>セミナー</w:t>
            </w:r>
            <w:r w:rsidR="008E1569" w:rsidRPr="000A5A4E">
              <w:rPr>
                <w:rFonts w:ascii="Meiryo UI" w:eastAsia="Meiryo UI" w:hAnsi="Meiryo UI" w:hint="eastAsia"/>
                <w:color w:val="000000" w:themeColor="text1"/>
                <w:sz w:val="22"/>
              </w:rPr>
              <w:t>や個社支援</w:t>
            </w:r>
            <w:r w:rsidR="00363299" w:rsidRPr="000A5A4E">
              <w:rPr>
                <w:rFonts w:ascii="Meiryo UI" w:eastAsia="Meiryo UI" w:hAnsi="Meiryo UI" w:hint="eastAsia"/>
                <w:color w:val="000000" w:themeColor="text1"/>
                <w:sz w:val="22"/>
              </w:rPr>
              <w:t>等</w:t>
            </w:r>
            <w:r w:rsidR="005D27F4" w:rsidRPr="000A5A4E">
              <w:rPr>
                <w:rFonts w:ascii="Meiryo UI" w:eastAsia="Meiryo UI" w:hAnsi="Meiryo UI" w:hint="eastAsia"/>
                <w:color w:val="000000" w:themeColor="text1"/>
                <w:sz w:val="22"/>
              </w:rPr>
              <w:t>を</w:t>
            </w:r>
            <w:r w:rsidR="00043C36" w:rsidRPr="000A5A4E">
              <w:rPr>
                <w:rFonts w:ascii="Meiryo UI" w:eastAsia="Meiryo UI" w:hAnsi="Meiryo UI" w:hint="eastAsia"/>
                <w:color w:val="000000" w:themeColor="text1"/>
                <w:sz w:val="22"/>
              </w:rPr>
              <w:t>WEB</w:t>
            </w:r>
            <w:r w:rsidR="00067230" w:rsidRPr="000A5A4E">
              <w:rPr>
                <w:rFonts w:ascii="Meiryo UI" w:eastAsia="Meiryo UI" w:hAnsi="Meiryo UI" w:hint="eastAsia"/>
                <w:color w:val="000000" w:themeColor="text1"/>
                <w:sz w:val="22"/>
              </w:rPr>
              <w:t>も活用して実施し</w:t>
            </w:r>
            <w:r w:rsidR="00363299" w:rsidRPr="000A5A4E">
              <w:rPr>
                <w:rFonts w:ascii="Meiryo UI" w:eastAsia="Meiryo UI" w:hAnsi="Meiryo UI" w:hint="eastAsia"/>
                <w:color w:val="000000" w:themeColor="text1"/>
                <w:sz w:val="22"/>
              </w:rPr>
              <w:t>、</w:t>
            </w:r>
            <w:r w:rsidR="000D7308" w:rsidRPr="000A5A4E">
              <w:rPr>
                <w:rFonts w:ascii="Meiryo UI" w:eastAsia="Meiryo UI" w:hAnsi="Meiryo UI" w:hint="eastAsia"/>
                <w:color w:val="000000" w:themeColor="text1"/>
                <w:sz w:val="22"/>
              </w:rPr>
              <w:t>企業の</w:t>
            </w:r>
            <w:r w:rsidRPr="000A5A4E">
              <w:rPr>
                <w:rFonts w:ascii="Meiryo UI" w:eastAsia="Meiryo UI" w:hAnsi="Meiryo UI" w:hint="eastAsia"/>
                <w:color w:val="000000" w:themeColor="text1"/>
                <w:sz w:val="22"/>
              </w:rPr>
              <w:t>人材確保を支援する。</w:t>
            </w:r>
          </w:p>
          <w:p w14:paraId="54B26668" w14:textId="283D0AD4" w:rsidR="0000506C" w:rsidRPr="000A5A4E" w:rsidRDefault="0000506C" w:rsidP="00985A06">
            <w:pPr>
              <w:spacing w:line="300" w:lineRule="exact"/>
              <w:ind w:left="110" w:hangingChars="50" w:hanging="110"/>
              <w:rPr>
                <w:rFonts w:ascii="Meiryo UI" w:eastAsia="Meiryo UI" w:hAnsi="Meiryo UI"/>
                <w:color w:val="000000" w:themeColor="text1"/>
                <w:sz w:val="22"/>
              </w:rPr>
            </w:pPr>
            <w:r w:rsidRPr="000A5A4E">
              <w:rPr>
                <w:rFonts w:ascii="Meiryo UI" w:eastAsia="Meiryo UI" w:hAnsi="Meiryo UI" w:hint="eastAsia"/>
                <w:color w:val="000000" w:themeColor="text1"/>
                <w:sz w:val="22"/>
              </w:rPr>
              <w:t>●</w:t>
            </w:r>
            <w:r w:rsidR="005D27F4" w:rsidRPr="000A5A4E">
              <w:rPr>
                <w:rFonts w:ascii="Meiryo UI" w:eastAsia="Meiryo UI" w:hAnsi="Meiryo UI" w:hint="eastAsia"/>
                <w:color w:val="000000" w:themeColor="text1"/>
                <w:sz w:val="22"/>
              </w:rPr>
              <w:t>業界団体によるしごと体験等の受入企業の推薦、</w:t>
            </w:r>
            <w:r w:rsidRPr="000A5A4E">
              <w:rPr>
                <w:rFonts w:ascii="Meiryo UI" w:eastAsia="Meiryo UI" w:hAnsi="Meiryo UI" w:hint="eastAsia"/>
                <w:color w:val="000000" w:themeColor="text1"/>
                <w:sz w:val="22"/>
              </w:rPr>
              <w:t>合同企業説明会</w:t>
            </w:r>
            <w:r w:rsidR="005D27F4" w:rsidRPr="000A5A4E">
              <w:rPr>
                <w:rFonts w:ascii="Meiryo UI" w:eastAsia="Meiryo UI" w:hAnsi="Meiryo UI" w:hint="eastAsia"/>
                <w:color w:val="000000" w:themeColor="text1"/>
                <w:sz w:val="22"/>
              </w:rPr>
              <w:t>における</w:t>
            </w:r>
            <w:r w:rsidRPr="000A5A4E">
              <w:rPr>
                <w:rFonts w:ascii="Meiryo UI" w:eastAsia="Meiryo UI" w:hAnsi="Meiryo UI" w:hint="eastAsia"/>
                <w:color w:val="000000" w:themeColor="text1"/>
                <w:sz w:val="22"/>
              </w:rPr>
              <w:t>業界団体ブースの出展や</w:t>
            </w:r>
            <w:r w:rsidR="005D27F4" w:rsidRPr="000A5A4E">
              <w:rPr>
                <w:rFonts w:ascii="Meiryo UI" w:eastAsia="Meiryo UI" w:hAnsi="Meiryo UI" w:hint="eastAsia"/>
                <w:color w:val="000000" w:themeColor="text1"/>
                <w:sz w:val="22"/>
              </w:rPr>
              <w:t>魅力発信</w:t>
            </w:r>
            <w:r w:rsidRPr="000A5A4E">
              <w:rPr>
                <w:rFonts w:ascii="Meiryo UI" w:eastAsia="Meiryo UI" w:hAnsi="Meiryo UI" w:hint="eastAsia"/>
                <w:color w:val="000000" w:themeColor="text1"/>
                <w:sz w:val="22"/>
              </w:rPr>
              <w:t>セミナー</w:t>
            </w:r>
            <w:r w:rsidR="005D27F4" w:rsidRPr="000A5A4E">
              <w:rPr>
                <w:rFonts w:ascii="Meiryo UI" w:eastAsia="Meiryo UI" w:hAnsi="Meiryo UI" w:hint="eastAsia"/>
                <w:color w:val="000000" w:themeColor="text1"/>
                <w:sz w:val="22"/>
              </w:rPr>
              <w:t>等</w:t>
            </w:r>
            <w:r w:rsidRPr="000A5A4E">
              <w:rPr>
                <w:rFonts w:ascii="Meiryo UI" w:eastAsia="Meiryo UI" w:hAnsi="Meiryo UI" w:hint="eastAsia"/>
                <w:color w:val="000000" w:themeColor="text1"/>
                <w:sz w:val="22"/>
              </w:rPr>
              <w:t>を実施することで、業界の魅力を発信する。</w:t>
            </w:r>
          </w:p>
          <w:p w14:paraId="41B3147C" w14:textId="06EC3A15" w:rsidR="005D27F4" w:rsidRPr="000A5A4E" w:rsidRDefault="005D27F4" w:rsidP="00985A06">
            <w:pPr>
              <w:spacing w:line="300" w:lineRule="exact"/>
              <w:ind w:left="110" w:hangingChars="50" w:hanging="110"/>
              <w:rPr>
                <w:rFonts w:ascii="Meiryo UI" w:eastAsia="Meiryo UI" w:hAnsi="Meiryo UI"/>
                <w:color w:val="000000" w:themeColor="text1"/>
                <w:sz w:val="22"/>
              </w:rPr>
            </w:pPr>
            <w:r w:rsidRPr="000A5A4E">
              <w:rPr>
                <w:rFonts w:ascii="Meiryo UI" w:eastAsia="Meiryo UI" w:hAnsi="Meiryo UI" w:hint="eastAsia"/>
                <w:color w:val="000000" w:themeColor="text1"/>
                <w:sz w:val="22"/>
              </w:rPr>
              <w:t>●【新規】</w:t>
            </w:r>
            <w:r w:rsidR="00886585" w:rsidRPr="000A5A4E">
              <w:rPr>
                <w:rFonts w:ascii="Meiryo UI" w:eastAsia="Meiryo UI" w:hAnsi="Meiryo UI" w:hint="eastAsia"/>
                <w:color w:val="000000" w:themeColor="text1"/>
                <w:sz w:val="22"/>
              </w:rPr>
              <w:t>障がい者や高齢者など多様な人材が能力を最大限に発揮し活躍するために、職域拡大や労働環境の改善、労働負荷の軽減など新たな技術やサービスの開発に取り組もうとする事業者の支援を実施する。</w:t>
            </w:r>
          </w:p>
          <w:p w14:paraId="69471FBA" w14:textId="77777777" w:rsidR="0035610E" w:rsidRPr="000A5A4E" w:rsidRDefault="0035610E" w:rsidP="0035610E">
            <w:pPr>
              <w:spacing w:line="300" w:lineRule="exact"/>
              <w:ind w:left="110" w:hangingChars="50" w:hanging="110"/>
              <w:rPr>
                <w:rFonts w:ascii="Meiryo UI" w:eastAsia="Meiryo UI" w:hAnsi="Meiryo UI"/>
                <w:color w:val="000000" w:themeColor="text1"/>
                <w:sz w:val="22"/>
              </w:rPr>
            </w:pPr>
            <w:r w:rsidRPr="000A5A4E">
              <w:rPr>
                <w:rFonts w:ascii="Meiryo UI" w:eastAsia="Meiryo UI" w:hAnsi="Meiryo UI" w:hint="eastAsia"/>
                <w:color w:val="000000" w:themeColor="text1"/>
                <w:sz w:val="22"/>
              </w:rPr>
              <w:t>●OSAKAしごとフィールド内に設置している中核人材雇用戦略デスクにおいて、府内中小企業等が必要とする専門的知識を有する人材の確保（中核人材の採用、副業・兼業人材の活用）を支援する。</w:t>
            </w:r>
          </w:p>
          <w:p w14:paraId="263FCDAA" w14:textId="244C824B" w:rsidR="0035610E" w:rsidRPr="000A5A4E" w:rsidRDefault="0035610E" w:rsidP="0035610E">
            <w:pPr>
              <w:spacing w:line="300" w:lineRule="exact"/>
              <w:ind w:left="110" w:hangingChars="50" w:hanging="110"/>
              <w:rPr>
                <w:rFonts w:ascii="Meiryo UI" w:eastAsia="Meiryo UI" w:hAnsi="Meiryo UI"/>
                <w:color w:val="000000" w:themeColor="text1"/>
                <w:sz w:val="22"/>
              </w:rPr>
            </w:pPr>
            <w:r w:rsidRPr="000A5A4E">
              <w:rPr>
                <w:rFonts w:ascii="Meiryo UI" w:eastAsia="Meiryo UI" w:hAnsi="Meiryo UI" w:hint="eastAsia"/>
                <w:color w:val="000000" w:themeColor="text1"/>
                <w:sz w:val="22"/>
              </w:rPr>
              <w:t>●【新規】府内中小企業等が、中核人材雇用戦略デスクにおいて、専門的知識を有する人材を副業・兼業人材として初めて活用する場合、必要な経費の一部を補助する。</w:t>
            </w:r>
          </w:p>
          <w:p w14:paraId="55589AC9" w14:textId="4E31A3C3" w:rsidR="00AF33BC" w:rsidRPr="00640910" w:rsidRDefault="00AF33BC" w:rsidP="00985A06">
            <w:pPr>
              <w:spacing w:line="300" w:lineRule="exact"/>
              <w:ind w:left="110" w:hangingChars="50" w:hanging="110"/>
              <w:rPr>
                <w:rFonts w:ascii="Meiryo UI" w:eastAsia="Meiryo UI" w:hAnsi="Meiryo UI"/>
                <w:color w:val="000000" w:themeColor="text1"/>
                <w:kern w:val="0"/>
                <w:sz w:val="22"/>
              </w:rPr>
            </w:pPr>
            <w:r w:rsidRPr="000A5A4E">
              <w:rPr>
                <w:rFonts w:ascii="Meiryo UI" w:eastAsia="Meiryo UI" w:hAnsi="Meiryo UI" w:hint="eastAsia"/>
                <w:color w:val="000000" w:themeColor="text1"/>
                <w:kern w:val="0"/>
                <w:sz w:val="22"/>
              </w:rPr>
              <w:t>●働き方改革等への対処</w:t>
            </w:r>
            <w:r w:rsidR="00041FF2" w:rsidRPr="000A5A4E">
              <w:rPr>
                <w:rFonts w:ascii="Meiryo UI" w:eastAsia="Meiryo UI" w:hAnsi="Meiryo UI" w:hint="eastAsia"/>
                <w:color w:val="000000" w:themeColor="text1"/>
                <w:kern w:val="0"/>
                <w:sz w:val="22"/>
              </w:rPr>
              <w:t>方法</w:t>
            </w:r>
            <w:r w:rsidRPr="000A5A4E">
              <w:rPr>
                <w:rFonts w:ascii="Meiryo UI" w:eastAsia="Meiryo UI" w:hAnsi="Meiryo UI" w:hint="eastAsia"/>
                <w:color w:val="000000" w:themeColor="text1"/>
                <w:kern w:val="0"/>
                <w:sz w:val="22"/>
              </w:rPr>
              <w:t>が分からず課題を抱える中小企業</w:t>
            </w:r>
            <w:r w:rsidR="007A6443" w:rsidRPr="000A5A4E">
              <w:rPr>
                <w:rFonts w:ascii="Meiryo UI" w:eastAsia="Meiryo UI" w:hAnsi="Meiryo UI" w:hint="eastAsia"/>
                <w:color w:val="000000" w:themeColor="text1"/>
                <w:kern w:val="0"/>
                <w:sz w:val="22"/>
              </w:rPr>
              <w:t>・小規模事業者</w:t>
            </w:r>
            <w:r w:rsidR="007B4E5E" w:rsidRPr="000A5A4E">
              <w:rPr>
                <w:rFonts w:ascii="Meiryo UI" w:eastAsia="Meiryo UI" w:hAnsi="Meiryo UI" w:hint="eastAsia"/>
                <w:color w:val="000000" w:themeColor="text1"/>
                <w:kern w:val="0"/>
                <w:sz w:val="22"/>
              </w:rPr>
              <w:t>からの相談がある際</w:t>
            </w:r>
            <w:r w:rsidR="007B4E5E" w:rsidRPr="00640910">
              <w:rPr>
                <w:rFonts w:ascii="Meiryo UI" w:eastAsia="Meiryo UI" w:hAnsi="Meiryo UI" w:hint="eastAsia"/>
                <w:color w:val="000000" w:themeColor="text1"/>
                <w:kern w:val="0"/>
                <w:sz w:val="22"/>
              </w:rPr>
              <w:lastRenderedPageBreak/>
              <w:t>は、「大阪働き方改革推進支援・賃金相談センター」に繋</w:t>
            </w:r>
            <w:r w:rsidR="00640910" w:rsidRPr="00640910">
              <w:rPr>
                <w:rFonts w:ascii="Meiryo UI" w:eastAsia="Meiryo UI" w:hAnsi="Meiryo UI" w:hint="eastAsia"/>
                <w:color w:val="000000" w:themeColor="text1"/>
                <w:kern w:val="0"/>
                <w:sz w:val="22"/>
              </w:rPr>
              <w:t>ぐ。また、中小企業に対し、人材採用の相談に併せ、職場環境改善のアドバイスも行っていく。</w:t>
            </w:r>
          </w:p>
          <w:p w14:paraId="44187A9F" w14:textId="3D4E52FC" w:rsidR="002E3355" w:rsidRPr="00640910" w:rsidRDefault="002E3355" w:rsidP="003C0E95">
            <w:pPr>
              <w:spacing w:line="300" w:lineRule="exact"/>
              <w:ind w:left="110" w:hangingChars="50" w:hanging="110"/>
              <w:rPr>
                <w:rFonts w:ascii="Meiryo UI" w:eastAsia="Meiryo UI" w:hAnsi="Meiryo UI"/>
                <w:strike/>
                <w:color w:val="000000" w:themeColor="text1"/>
                <w:sz w:val="22"/>
              </w:rPr>
            </w:pPr>
            <w:r w:rsidRPr="00640910">
              <w:rPr>
                <w:rFonts w:ascii="Meiryo UI" w:eastAsia="Meiryo UI" w:hAnsi="Meiryo UI" w:hint="eastAsia"/>
                <w:color w:val="000000" w:themeColor="text1"/>
                <w:sz w:val="22"/>
              </w:rPr>
              <w:t>●「大阪府介護･福祉人材確保戦略」を踏まえ、若者、中高年齢者、再就職を希望する女性など、多様な人材の参入促進を図る。</w:t>
            </w:r>
          </w:p>
          <w:p w14:paraId="7A25048B" w14:textId="00D25781" w:rsidR="002E3355" w:rsidRPr="00640910" w:rsidRDefault="00607C6E" w:rsidP="002E3355">
            <w:pPr>
              <w:spacing w:line="300" w:lineRule="exact"/>
              <w:ind w:left="110" w:hangingChars="50" w:hanging="110"/>
              <w:rPr>
                <w:rFonts w:ascii="Meiryo UI" w:eastAsia="Meiryo UI" w:hAnsi="Meiryo UI"/>
                <w:strike/>
                <w:color w:val="000000" w:themeColor="text1"/>
                <w:sz w:val="22"/>
              </w:rPr>
            </w:pPr>
            <w:r w:rsidRPr="00640910">
              <w:rPr>
                <w:rFonts w:ascii="Meiryo UI" w:eastAsia="Meiryo UI" w:hAnsi="Meiryo UI" w:hint="eastAsia"/>
                <w:color w:val="000000" w:themeColor="text1"/>
                <w:sz w:val="22"/>
              </w:rPr>
              <w:t>●</w:t>
            </w:r>
            <w:r w:rsidR="002E3355" w:rsidRPr="00640910">
              <w:rPr>
                <w:rFonts w:ascii="Meiryo UI" w:eastAsia="Meiryo UI" w:hAnsi="Meiryo UI" w:hint="eastAsia"/>
                <w:color w:val="000000" w:themeColor="text1"/>
                <w:sz w:val="22"/>
              </w:rPr>
              <w:t>初めて外国人介護人材を受け入れる施設等の不安・疑問の解消と円滑な受け入れを促進するため、「外国人介護人材マッチング支援事業」を実施する。</w:t>
            </w:r>
          </w:p>
          <w:p w14:paraId="37E79C89" w14:textId="401D4553" w:rsidR="00B55AC9" w:rsidRPr="00640910" w:rsidRDefault="002E3355" w:rsidP="00B55AC9">
            <w:pPr>
              <w:spacing w:line="300" w:lineRule="exact"/>
              <w:ind w:left="110" w:hangingChars="50" w:hanging="110"/>
              <w:rPr>
                <w:rFonts w:ascii="Meiryo UI" w:eastAsia="Meiryo UI" w:hAnsi="Meiryo UI"/>
                <w:color w:val="000000" w:themeColor="text1"/>
                <w:sz w:val="22"/>
              </w:rPr>
            </w:pPr>
            <w:r w:rsidRPr="00640910">
              <w:rPr>
                <w:rFonts w:ascii="Meiryo UI" w:eastAsia="Meiryo UI" w:hAnsi="Meiryo UI" w:hint="eastAsia"/>
                <w:color w:val="000000" w:themeColor="text1"/>
                <w:sz w:val="22"/>
              </w:rPr>
              <w:t>●</w:t>
            </w:r>
            <w:r w:rsidR="0016711E" w:rsidRPr="00640910">
              <w:rPr>
                <w:rFonts w:ascii="Meiryo UI" w:eastAsia="Meiryo UI" w:hAnsi="Meiryo UI" w:hint="eastAsia"/>
                <w:color w:val="000000" w:themeColor="text1"/>
                <w:sz w:val="22"/>
              </w:rPr>
              <w:t>介護現場の生産性向上による職場環境の改善を図ることを目的として、介護テクノロジー（介護ロボットやICT）の導入助成に取り組む。</w:t>
            </w:r>
          </w:p>
          <w:p w14:paraId="51AD7490" w14:textId="77777777" w:rsidR="002C6CF3" w:rsidRPr="00640910" w:rsidRDefault="00B55AC9" w:rsidP="0067469B">
            <w:pPr>
              <w:spacing w:line="300" w:lineRule="exact"/>
              <w:ind w:left="110" w:hangingChars="50" w:hanging="110"/>
              <w:rPr>
                <w:rFonts w:ascii="Meiryo UI" w:eastAsia="Meiryo UI" w:hAnsi="Meiryo UI"/>
                <w:color w:val="000000" w:themeColor="text1"/>
                <w:sz w:val="22"/>
              </w:rPr>
            </w:pPr>
            <w:r w:rsidRPr="00640910">
              <w:rPr>
                <w:rFonts w:ascii="Meiryo UI" w:eastAsia="Meiryo UI" w:hAnsi="Meiryo UI" w:hint="eastAsia"/>
                <w:color w:val="000000" w:themeColor="text1"/>
                <w:sz w:val="22"/>
              </w:rPr>
              <w:t>●</w:t>
            </w:r>
            <w:r w:rsidR="0016711E" w:rsidRPr="00640910">
              <w:rPr>
                <w:rFonts w:ascii="Meiryo UI" w:eastAsia="Meiryo UI" w:hAnsi="Meiryo UI" w:hint="eastAsia"/>
                <w:color w:val="000000" w:themeColor="text1"/>
                <w:sz w:val="22"/>
              </w:rPr>
              <w:t>介護テクノロジーの導入をはじめとした生産性向上や人材確保等に関する介護事業者からの相談に対応するワンストップ窓口である「大阪府介護生産性向上支援センター」を設置し、体験展示・試用貸出、介護テクノロジーの導入・活用にかかるセミナーや伴走支援型研修を実施する。</w:t>
            </w:r>
          </w:p>
          <w:p w14:paraId="306B32BC" w14:textId="5EE6A74F" w:rsidR="006E20C0" w:rsidRPr="000A5A4E" w:rsidRDefault="002E3355" w:rsidP="0067469B">
            <w:pPr>
              <w:spacing w:line="300" w:lineRule="exact"/>
              <w:ind w:left="110" w:hangingChars="50" w:hanging="110"/>
              <w:rPr>
                <w:rFonts w:ascii="Meiryo UI" w:eastAsia="Meiryo UI" w:hAnsi="Meiryo UI"/>
                <w:color w:val="000000" w:themeColor="text1"/>
                <w:sz w:val="22"/>
              </w:rPr>
            </w:pPr>
            <w:r w:rsidRPr="00640910">
              <w:rPr>
                <w:rFonts w:ascii="Meiryo UI" w:eastAsia="Meiryo UI" w:hAnsi="Meiryo UI" w:hint="eastAsia"/>
                <w:color w:val="000000" w:themeColor="text1"/>
                <w:sz w:val="22"/>
              </w:rPr>
              <w:t>●潜在保育士の就業促進のため、保育士・保育所支援センターにおける保育施設等とのマッチング及び修学や再就職等に必要な費用の貸付を行う。</w:t>
            </w:r>
          </w:p>
        </w:tc>
        <w:tc>
          <w:tcPr>
            <w:tcW w:w="4822" w:type="dxa"/>
          </w:tcPr>
          <w:p w14:paraId="6D5A70F8" w14:textId="012E693E" w:rsidR="000E3F3D" w:rsidRPr="000A5A4E" w:rsidRDefault="000E3F3D" w:rsidP="000E3F3D">
            <w:pPr>
              <w:spacing w:line="300" w:lineRule="exact"/>
              <w:ind w:left="110" w:hangingChars="50" w:hanging="110"/>
              <w:rPr>
                <w:rFonts w:ascii="Meiryo UI" w:eastAsia="Meiryo UI" w:hAnsi="Meiryo UI" w:cs="Meiryo UI"/>
                <w:color w:val="000000" w:themeColor="text1"/>
                <w:sz w:val="22"/>
              </w:rPr>
            </w:pPr>
            <w:r w:rsidRPr="000A5A4E">
              <w:rPr>
                <w:rFonts w:ascii="Meiryo UI" w:eastAsia="Meiryo UI" w:hAnsi="Meiryo UI" w:cs="Meiryo UI" w:hint="eastAsia"/>
                <w:color w:val="000000" w:themeColor="text1"/>
                <w:sz w:val="22"/>
              </w:rPr>
              <w:lastRenderedPageBreak/>
              <w:t>●府内11</w:t>
            </w:r>
            <w:r w:rsidR="00DC61B7" w:rsidRPr="000A5A4E">
              <w:rPr>
                <w:rFonts w:ascii="Meiryo UI" w:eastAsia="Meiryo UI" w:hAnsi="Meiryo UI" w:cs="Meiryo UI" w:hint="eastAsia"/>
                <w:color w:val="000000" w:themeColor="text1"/>
                <w:sz w:val="22"/>
              </w:rPr>
              <w:t>か</w:t>
            </w:r>
            <w:r w:rsidRPr="000A5A4E">
              <w:rPr>
                <w:rFonts w:ascii="Meiryo UI" w:eastAsia="Meiryo UI" w:hAnsi="Meiryo UI" w:cs="Meiryo UI" w:hint="eastAsia"/>
                <w:color w:val="000000" w:themeColor="text1"/>
                <w:sz w:val="22"/>
              </w:rPr>
              <w:t>所のハローワーク内の「人材確保対策コーナー」において福祉分野（介護・医療・保育等）及び建設・警備・運輸分野の求人求職サービスの強化に取り組む。</w:t>
            </w:r>
          </w:p>
          <w:p w14:paraId="29F56505" w14:textId="77777777" w:rsidR="000E3F3D" w:rsidRPr="000A5A4E" w:rsidRDefault="000E3F3D" w:rsidP="000E3F3D">
            <w:pPr>
              <w:spacing w:line="300" w:lineRule="exact"/>
              <w:ind w:left="110" w:hangingChars="50" w:hanging="110"/>
              <w:rPr>
                <w:rFonts w:ascii="Meiryo UI" w:eastAsia="Meiryo UI" w:hAnsi="Meiryo UI" w:cs="Meiryo UI"/>
                <w:color w:val="000000" w:themeColor="text1"/>
                <w:sz w:val="22"/>
              </w:rPr>
            </w:pPr>
            <w:r w:rsidRPr="000A5A4E">
              <w:rPr>
                <w:rFonts w:ascii="Meiryo UI" w:eastAsia="Meiryo UI" w:hAnsi="Meiryo UI" w:cs="Meiryo UI" w:hint="eastAsia"/>
                <w:color w:val="000000" w:themeColor="text1"/>
                <w:sz w:val="22"/>
              </w:rPr>
              <w:t>●医療・福祉分野充足促進プロジェクトの取組において、有資格者や未経験者であっても福祉分野に関心を示す求職者に、職場見学・セミナー等の開催情報、求人情報や公的職業訓練情報等の提供をするとともに、未充足求人の個別フォローアップを集中的に実施する。</w:t>
            </w:r>
          </w:p>
          <w:p w14:paraId="41ACBF79" w14:textId="3F00F9AC" w:rsidR="000E3F3D" w:rsidRPr="000A5A4E" w:rsidRDefault="000E3F3D" w:rsidP="000E3F3D">
            <w:pPr>
              <w:spacing w:line="300" w:lineRule="exact"/>
              <w:ind w:left="110" w:hangingChars="50" w:hanging="110"/>
              <w:rPr>
                <w:rFonts w:ascii="Meiryo UI" w:eastAsia="Meiryo UI" w:hAnsi="Meiryo UI" w:cs="Meiryo UI"/>
                <w:color w:val="000000" w:themeColor="text1"/>
                <w:sz w:val="22"/>
              </w:rPr>
            </w:pPr>
            <w:r w:rsidRPr="000A5A4E">
              <w:rPr>
                <w:rFonts w:ascii="Meiryo UI" w:eastAsia="Meiryo UI" w:hAnsi="Meiryo UI" w:cs="Meiryo UI" w:hint="eastAsia"/>
                <w:color w:val="000000" w:themeColor="text1"/>
                <w:sz w:val="22"/>
              </w:rPr>
              <w:t>●介護の日を中心に全ハローワークにおいて「介護就職デイ」を実施し、</w:t>
            </w:r>
            <w:r w:rsidR="00980696" w:rsidRPr="000A5A4E">
              <w:rPr>
                <w:rFonts w:ascii="Meiryo UI" w:eastAsia="Meiryo UI" w:hAnsi="Meiryo UI" w:cs="Meiryo UI" w:hint="eastAsia"/>
                <w:color w:val="000000" w:themeColor="text1"/>
                <w:sz w:val="22"/>
              </w:rPr>
              <w:t>介護事業所の就職面接会や求職者向け</w:t>
            </w:r>
            <w:r w:rsidRPr="000A5A4E">
              <w:rPr>
                <w:rFonts w:ascii="Meiryo UI" w:eastAsia="Meiryo UI" w:hAnsi="Meiryo UI" w:cs="Meiryo UI" w:hint="eastAsia"/>
                <w:color w:val="000000" w:themeColor="text1"/>
                <w:sz w:val="22"/>
              </w:rPr>
              <w:t>セミナー</w:t>
            </w:r>
            <w:r w:rsidR="00980696" w:rsidRPr="000A5A4E">
              <w:rPr>
                <w:rFonts w:ascii="Meiryo UI" w:eastAsia="Meiryo UI" w:hAnsi="Meiryo UI" w:cs="Meiryo UI" w:hint="eastAsia"/>
                <w:color w:val="000000" w:themeColor="text1"/>
                <w:sz w:val="22"/>
              </w:rPr>
              <w:t>等、</w:t>
            </w:r>
            <w:r w:rsidRPr="000A5A4E">
              <w:rPr>
                <w:rFonts w:ascii="Meiryo UI" w:eastAsia="Meiryo UI" w:hAnsi="Meiryo UI" w:cs="Meiryo UI" w:hint="eastAsia"/>
                <w:color w:val="000000" w:themeColor="text1"/>
                <w:sz w:val="22"/>
              </w:rPr>
              <w:t>求職者の介護分野への</w:t>
            </w:r>
            <w:r w:rsidR="00980696" w:rsidRPr="000A5A4E">
              <w:rPr>
                <w:rFonts w:ascii="Meiryo UI" w:eastAsia="Meiryo UI" w:hAnsi="Meiryo UI" w:cs="Meiryo UI" w:hint="eastAsia"/>
                <w:color w:val="000000" w:themeColor="text1"/>
                <w:sz w:val="22"/>
              </w:rPr>
              <w:t>就職</w:t>
            </w:r>
            <w:r w:rsidRPr="000A5A4E">
              <w:rPr>
                <w:rFonts w:ascii="Meiryo UI" w:eastAsia="Meiryo UI" w:hAnsi="Meiryo UI" w:cs="Meiryo UI" w:hint="eastAsia"/>
                <w:color w:val="000000" w:themeColor="text1"/>
                <w:sz w:val="22"/>
              </w:rPr>
              <w:t>意欲喚起を目的としたイベントを実施する。</w:t>
            </w:r>
          </w:p>
          <w:p w14:paraId="27F4D990" w14:textId="77777777" w:rsidR="000E3F3D" w:rsidRPr="000A5A4E" w:rsidRDefault="000E3F3D" w:rsidP="000E3F3D">
            <w:pPr>
              <w:spacing w:line="300" w:lineRule="exact"/>
              <w:ind w:left="110" w:hangingChars="50" w:hanging="110"/>
              <w:rPr>
                <w:rFonts w:ascii="Meiryo UI" w:eastAsia="Meiryo UI" w:hAnsi="Meiryo UI" w:cs="Meiryo UI"/>
                <w:color w:val="000000" w:themeColor="text1"/>
                <w:sz w:val="22"/>
              </w:rPr>
            </w:pPr>
            <w:r w:rsidRPr="000A5A4E">
              <w:rPr>
                <w:rFonts w:ascii="Meiryo UI" w:eastAsia="Meiryo UI" w:hAnsi="Meiryo UI" w:cs="Meiryo UI" w:hint="eastAsia"/>
                <w:color w:val="000000" w:themeColor="text1"/>
                <w:sz w:val="22"/>
              </w:rPr>
              <w:t>●保育士の確保を推進するため、保育士マッチング強化プロジェクトにおいて、求職者に対する求人情報等の提供、事業所見学会や面接会を開催するとともに、保育士離職後のブランクがある者に対しては、地方自治体が実施する研修等への参加勧奨を行う等の取組を実施する。</w:t>
            </w:r>
          </w:p>
          <w:p w14:paraId="774B2062" w14:textId="23770EBB" w:rsidR="000E3F3D" w:rsidRPr="000A5A4E" w:rsidRDefault="000E3F3D" w:rsidP="000E3F3D">
            <w:pPr>
              <w:spacing w:line="300" w:lineRule="exact"/>
              <w:ind w:left="110" w:hangingChars="50" w:hanging="110"/>
              <w:rPr>
                <w:rFonts w:ascii="Meiryo UI" w:eastAsia="Meiryo UI" w:hAnsi="Meiryo UI" w:cs="Meiryo UI"/>
                <w:color w:val="000000" w:themeColor="text1"/>
                <w:sz w:val="22"/>
              </w:rPr>
            </w:pPr>
            <w:r w:rsidRPr="000A5A4E">
              <w:rPr>
                <w:rFonts w:ascii="Meiryo UI" w:eastAsia="Meiryo UI" w:hAnsi="Meiryo UI" w:cs="Meiryo UI" w:hint="eastAsia"/>
                <w:color w:val="000000" w:themeColor="text1"/>
                <w:sz w:val="22"/>
              </w:rPr>
              <w:t>●人材確保対策コーナーにおいて、各業界に興味を持ってもらうため、各業界団体等との共催事業を企画し、仕事体験</w:t>
            </w:r>
            <w:r w:rsidR="00980696" w:rsidRPr="000A5A4E">
              <w:rPr>
                <w:rFonts w:ascii="Meiryo UI" w:eastAsia="Meiryo UI" w:hAnsi="Meiryo UI" w:cs="Meiryo UI" w:hint="eastAsia"/>
                <w:color w:val="000000" w:themeColor="text1"/>
                <w:sz w:val="22"/>
              </w:rPr>
              <w:t>イベント</w:t>
            </w:r>
            <w:r w:rsidRPr="000A5A4E">
              <w:rPr>
                <w:rFonts w:ascii="Meiryo UI" w:eastAsia="Meiryo UI" w:hAnsi="Meiryo UI" w:cs="Meiryo UI" w:hint="eastAsia"/>
                <w:color w:val="000000" w:themeColor="text1"/>
                <w:sz w:val="22"/>
              </w:rPr>
              <w:t>や職業理解セミナー、就職面接会や求人説明会を開催するとともに、求職者に対して各業界団体が実施する支援制度や各種講習会の情報提供を行うなど、各業界団体と連携した取組を実施する。</w:t>
            </w:r>
          </w:p>
          <w:p w14:paraId="5036F11E" w14:textId="18EB55DA" w:rsidR="00D522DE" w:rsidRPr="000A5A4E" w:rsidRDefault="00D522DE" w:rsidP="00D522DE">
            <w:pPr>
              <w:spacing w:line="300" w:lineRule="exact"/>
              <w:ind w:left="110" w:hangingChars="50" w:hanging="110"/>
              <w:rPr>
                <w:rFonts w:ascii="Meiryo UI" w:eastAsia="Meiryo UI" w:hAnsi="Meiryo UI" w:cs="Meiryo UI"/>
                <w:color w:val="000000" w:themeColor="text1"/>
                <w:sz w:val="22"/>
              </w:rPr>
            </w:pPr>
            <w:r w:rsidRPr="000A5A4E">
              <w:rPr>
                <w:rFonts w:ascii="Meiryo UI" w:eastAsia="Meiryo UI" w:hAnsi="Meiryo UI" w:cs="Meiryo UI" w:hint="eastAsia"/>
                <w:color w:val="000000" w:themeColor="text1"/>
                <w:sz w:val="22"/>
              </w:rPr>
              <w:t>●【新規】</w:t>
            </w:r>
            <w:r w:rsidRPr="000A5A4E">
              <w:rPr>
                <w:rFonts w:ascii="Meiryo UI" w:eastAsia="Meiryo UI" w:hAnsi="Meiryo UI" w:cs="Meiryo UI"/>
                <w:color w:val="000000" w:themeColor="text1"/>
                <w:sz w:val="22"/>
              </w:rPr>
              <w:t>2025年日本国際博覧会（大阪・関西万博）　の円滑な開催・運営に資するため、会期中も万博関連企業のニーズに合わせて、就職面接会等のマッチング支援を</w:t>
            </w:r>
            <w:r w:rsidRPr="000A5A4E">
              <w:rPr>
                <w:rFonts w:ascii="Meiryo UI" w:eastAsia="Meiryo UI" w:hAnsi="Meiryo UI" w:cs="Meiryo UI" w:hint="eastAsia"/>
                <w:color w:val="000000" w:themeColor="text1"/>
                <w:sz w:val="22"/>
              </w:rPr>
              <w:t>実施する。</w:t>
            </w:r>
          </w:p>
          <w:p w14:paraId="2196D6F0" w14:textId="218A16B8" w:rsidR="00980696" w:rsidRPr="000A5A4E" w:rsidRDefault="000E3F3D" w:rsidP="000E3F3D">
            <w:pPr>
              <w:spacing w:line="300" w:lineRule="exact"/>
              <w:ind w:left="110" w:hangingChars="50" w:hanging="110"/>
              <w:rPr>
                <w:rFonts w:ascii="Meiryo UI" w:eastAsia="Meiryo UI" w:hAnsi="Meiryo UI" w:cs="Meiryo UI"/>
                <w:color w:val="000000" w:themeColor="text1"/>
                <w:sz w:val="22"/>
              </w:rPr>
            </w:pPr>
            <w:r w:rsidRPr="000A5A4E">
              <w:rPr>
                <w:rFonts w:ascii="Meiryo UI" w:eastAsia="Meiryo UI" w:hAnsi="Meiryo UI" w:cs="Meiryo UI" w:hint="eastAsia"/>
                <w:color w:val="000000" w:themeColor="text1"/>
                <w:sz w:val="22"/>
              </w:rPr>
              <w:lastRenderedPageBreak/>
              <w:t>●</w:t>
            </w:r>
            <w:r w:rsidR="00FA4C80" w:rsidRPr="000A5A4E">
              <w:rPr>
                <w:rFonts w:ascii="Meiryo UI" w:eastAsia="Meiryo UI" w:hAnsi="Meiryo UI" w:cs="Meiryo UI" w:hint="eastAsia"/>
                <w:color w:val="000000" w:themeColor="text1"/>
                <w:sz w:val="22"/>
              </w:rPr>
              <w:t>【拡充】</w:t>
            </w:r>
            <w:r w:rsidRPr="000A5A4E">
              <w:rPr>
                <w:rFonts w:ascii="Meiryo UI" w:eastAsia="Meiryo UI" w:hAnsi="Meiryo UI" w:cs="Meiryo UI" w:hint="eastAsia"/>
                <w:color w:val="000000" w:themeColor="text1"/>
                <w:sz w:val="22"/>
              </w:rPr>
              <w:t>働きやすい労働環境の実現による人材確保の推進</w:t>
            </w:r>
            <w:r w:rsidR="00980696" w:rsidRPr="000A5A4E">
              <w:rPr>
                <w:rFonts w:ascii="Meiryo UI" w:eastAsia="Meiryo UI" w:hAnsi="Meiryo UI" w:cs="Meiryo UI" w:hint="eastAsia"/>
                <w:color w:val="000000" w:themeColor="text1"/>
                <w:sz w:val="22"/>
              </w:rPr>
              <w:t>のため、外部有識者を活用し</w:t>
            </w:r>
            <w:r w:rsidR="007D01EF" w:rsidRPr="000A5A4E">
              <w:rPr>
                <w:rFonts w:ascii="Meiryo UI" w:eastAsia="Meiryo UI" w:hAnsi="Meiryo UI" w:cs="Meiryo UI" w:hint="eastAsia"/>
                <w:color w:val="000000" w:themeColor="text1"/>
                <w:sz w:val="22"/>
              </w:rPr>
              <w:t>た</w:t>
            </w:r>
            <w:r w:rsidR="00980696" w:rsidRPr="000A5A4E">
              <w:rPr>
                <w:rFonts w:ascii="Meiryo UI" w:eastAsia="Meiryo UI" w:hAnsi="Meiryo UI" w:cs="Meiryo UI" w:hint="eastAsia"/>
                <w:color w:val="000000" w:themeColor="text1"/>
                <w:sz w:val="22"/>
              </w:rPr>
              <w:t>専門的なコンサルティングによる雇用管理改善</w:t>
            </w:r>
            <w:r w:rsidR="007D01EF" w:rsidRPr="000A5A4E">
              <w:rPr>
                <w:rFonts w:ascii="Meiryo UI" w:eastAsia="Meiryo UI" w:hAnsi="Meiryo UI" w:cs="Meiryo UI" w:hint="eastAsia"/>
                <w:color w:val="000000" w:themeColor="text1"/>
                <w:sz w:val="22"/>
              </w:rPr>
              <w:t>及び</w:t>
            </w:r>
            <w:r w:rsidR="00980696" w:rsidRPr="000A5A4E">
              <w:rPr>
                <w:rFonts w:ascii="Meiryo UI" w:eastAsia="Meiryo UI" w:hAnsi="Meiryo UI" w:cs="Meiryo UI" w:hint="eastAsia"/>
                <w:color w:val="000000" w:themeColor="text1"/>
                <w:sz w:val="22"/>
              </w:rPr>
              <w:t>ハローワークの求人充足による総合的な支援を実施する。</w:t>
            </w:r>
          </w:p>
          <w:p w14:paraId="35C33450" w14:textId="38CB2BAA" w:rsidR="00B3159C" w:rsidRPr="000A5A4E" w:rsidRDefault="00980696" w:rsidP="00633F92">
            <w:pPr>
              <w:spacing w:line="300" w:lineRule="exact"/>
              <w:ind w:left="110"/>
              <w:rPr>
                <w:rFonts w:asciiTheme="majorEastAsia" w:eastAsiaTheme="majorEastAsia" w:hAnsiTheme="majorEastAsia"/>
                <w:color w:val="000000" w:themeColor="text1"/>
                <w:sz w:val="24"/>
                <w:szCs w:val="24"/>
              </w:rPr>
            </w:pPr>
            <w:r w:rsidRPr="000A5A4E">
              <w:rPr>
                <w:rFonts w:ascii="Meiryo UI" w:eastAsia="Meiryo UI" w:hAnsi="Meiryo UI" w:cs="Meiryo UI" w:hint="eastAsia"/>
                <w:color w:val="000000" w:themeColor="text1"/>
                <w:sz w:val="22"/>
              </w:rPr>
              <w:t>また、</w:t>
            </w:r>
            <w:r w:rsidR="000E3F3D" w:rsidRPr="000A5A4E">
              <w:rPr>
                <w:rFonts w:ascii="Meiryo UI" w:eastAsia="Meiryo UI" w:hAnsi="Meiryo UI" w:cs="Meiryo UI" w:hint="eastAsia"/>
                <w:color w:val="000000" w:themeColor="text1"/>
                <w:sz w:val="22"/>
              </w:rPr>
              <w:t>最低賃金引上げに伴う支援等各種労働法令遵守に対する周知・広報に取り組む。</w:t>
            </w:r>
          </w:p>
        </w:tc>
      </w:tr>
    </w:tbl>
    <w:p w14:paraId="5A10A220" w14:textId="77777777" w:rsidR="00B55AC9" w:rsidRPr="000A5A4E" w:rsidRDefault="00B55AC9" w:rsidP="003A5C55">
      <w:pPr>
        <w:jc w:val="left"/>
        <w:rPr>
          <w:rFonts w:ascii="ＤＦ特太ゴシック体" w:eastAsia="ＤＦ特太ゴシック体" w:hAnsi="ＤＦ特太ゴシック体"/>
          <w:color w:val="000000" w:themeColor="text1"/>
          <w:sz w:val="24"/>
          <w:szCs w:val="24"/>
        </w:rPr>
      </w:pPr>
    </w:p>
    <w:p w14:paraId="6EF62423" w14:textId="77777777" w:rsidR="00B55AC9" w:rsidRPr="000A5A4E" w:rsidRDefault="00B55AC9">
      <w:pPr>
        <w:widowControl/>
        <w:jc w:val="left"/>
        <w:rPr>
          <w:rFonts w:ascii="ＤＦ特太ゴシック体" w:eastAsia="ＤＦ特太ゴシック体" w:hAnsi="ＤＦ特太ゴシック体"/>
          <w:color w:val="000000" w:themeColor="text1"/>
          <w:sz w:val="24"/>
          <w:szCs w:val="24"/>
        </w:rPr>
      </w:pPr>
      <w:r w:rsidRPr="000A5A4E">
        <w:rPr>
          <w:rFonts w:ascii="ＤＦ特太ゴシック体" w:eastAsia="ＤＦ特太ゴシック体" w:hAnsi="ＤＦ特太ゴシック体"/>
          <w:color w:val="000000" w:themeColor="text1"/>
          <w:sz w:val="24"/>
          <w:szCs w:val="24"/>
        </w:rPr>
        <w:br w:type="page"/>
      </w:r>
    </w:p>
    <w:p w14:paraId="3361BA89" w14:textId="4B289558" w:rsidR="00C329A6" w:rsidRPr="000A5A4E" w:rsidRDefault="00D73BEB" w:rsidP="003A5C55">
      <w:pPr>
        <w:jc w:val="left"/>
        <w:rPr>
          <w:rFonts w:ascii="ＤＦ特太ゴシック体" w:eastAsia="ＤＦ特太ゴシック体" w:hAnsi="ＤＦ特太ゴシック体"/>
          <w:color w:val="000000" w:themeColor="text1"/>
          <w:sz w:val="24"/>
          <w:szCs w:val="24"/>
        </w:rPr>
      </w:pPr>
      <w:r w:rsidRPr="000A5A4E">
        <w:rPr>
          <w:rFonts w:ascii="ＤＦ特太ゴシック体" w:eastAsia="ＤＦ特太ゴシック体" w:hAnsi="ＤＦ特太ゴシック体" w:hint="eastAsia"/>
          <w:color w:val="000000" w:themeColor="text1"/>
          <w:sz w:val="24"/>
          <w:szCs w:val="24"/>
        </w:rPr>
        <w:lastRenderedPageBreak/>
        <w:t>３</w:t>
      </w:r>
      <w:r w:rsidR="00C969A2" w:rsidRPr="000A5A4E">
        <w:rPr>
          <w:rFonts w:ascii="ＤＦ特太ゴシック体" w:eastAsia="ＤＦ特太ゴシック体" w:hAnsi="ＤＦ特太ゴシック体" w:hint="eastAsia"/>
          <w:color w:val="000000" w:themeColor="text1"/>
          <w:sz w:val="24"/>
          <w:szCs w:val="24"/>
        </w:rPr>
        <w:t xml:space="preserve">　</w:t>
      </w:r>
      <w:r w:rsidR="004A0410" w:rsidRPr="000A5A4E">
        <w:rPr>
          <w:rFonts w:ascii="ＤＦ特太ゴシック体" w:eastAsia="ＤＦ特太ゴシック体" w:hAnsi="ＤＦ特太ゴシック体" w:hint="eastAsia"/>
          <w:color w:val="000000" w:themeColor="text1"/>
          <w:sz w:val="24"/>
          <w:szCs w:val="24"/>
        </w:rPr>
        <w:t>人材育成</w:t>
      </w:r>
    </w:p>
    <w:p w14:paraId="517EC550" w14:textId="5486A714" w:rsidR="00C329A6" w:rsidRPr="000A5A4E" w:rsidRDefault="004A0410" w:rsidP="004A0410">
      <w:pPr>
        <w:spacing w:line="360" w:lineRule="exact"/>
        <w:ind w:firstLineChars="100" w:firstLine="220"/>
        <w:rPr>
          <w:rFonts w:ascii="Meiryo UI" w:eastAsia="Meiryo UI" w:hAnsi="Meiryo UI"/>
          <w:color w:val="000000" w:themeColor="text1"/>
          <w:sz w:val="22"/>
        </w:rPr>
      </w:pPr>
      <w:r w:rsidRPr="000A5A4E">
        <w:rPr>
          <w:rFonts w:ascii="Meiryo UI" w:eastAsia="Meiryo UI" w:hAnsi="Meiryo UI" w:hint="eastAsia"/>
          <w:color w:val="000000" w:themeColor="text1"/>
          <w:sz w:val="22"/>
        </w:rPr>
        <w:t>「大阪府地域職業訓練実施計画」に基づき、関係機関とも連携し</w:t>
      </w:r>
      <w:r w:rsidR="00FC51D8" w:rsidRPr="000A5A4E">
        <w:rPr>
          <w:rFonts w:ascii="Meiryo UI" w:eastAsia="Meiryo UI" w:hAnsi="Meiryo UI" w:hint="eastAsia"/>
          <w:color w:val="000000" w:themeColor="text1"/>
          <w:sz w:val="22"/>
        </w:rPr>
        <w:t>ながら</w:t>
      </w:r>
      <w:r w:rsidRPr="000A5A4E">
        <w:rPr>
          <w:rFonts w:ascii="Meiryo UI" w:eastAsia="Meiryo UI" w:hAnsi="Meiryo UI" w:hint="eastAsia"/>
          <w:color w:val="000000" w:themeColor="text1"/>
          <w:sz w:val="22"/>
        </w:rPr>
        <w:t>非正規雇用労働者・女性・若者等の就業促進、「デジタル田園都市国家構想</w:t>
      </w:r>
      <w:r w:rsidR="00712996" w:rsidRPr="000A5A4E">
        <w:rPr>
          <w:rFonts w:ascii="Meiryo UI" w:eastAsia="Meiryo UI" w:hAnsi="Meiryo UI" w:hint="eastAsia"/>
          <w:color w:val="000000" w:themeColor="text1"/>
          <w:sz w:val="22"/>
        </w:rPr>
        <w:t>総合戦略</w:t>
      </w:r>
      <w:r w:rsidRPr="000A5A4E">
        <w:rPr>
          <w:rFonts w:ascii="Meiryo UI" w:eastAsia="Meiryo UI" w:hAnsi="Meiryo UI" w:hint="eastAsia"/>
          <w:color w:val="000000" w:themeColor="text1"/>
          <w:sz w:val="22"/>
        </w:rPr>
        <w:t>」に基づくデジタル人材の育成や製造、建設、福祉分野等人材不足分野における人材確保等に向け、職業訓練を活用した産業人材の育成に取り組むとともに、受講者に対し訓練期間中から訓練終了後までの伴走型支援により積極的な就職支援を実施する。</w:t>
      </w:r>
    </w:p>
    <w:p w14:paraId="38182064" w14:textId="7E7CED6C" w:rsidR="00D94E3A" w:rsidRPr="000A5A4E" w:rsidRDefault="00D94E3A" w:rsidP="004A0410">
      <w:pPr>
        <w:spacing w:line="360" w:lineRule="exact"/>
        <w:ind w:firstLineChars="100" w:firstLine="220"/>
        <w:rPr>
          <w:rFonts w:asciiTheme="majorEastAsia" w:eastAsiaTheme="majorEastAsia" w:hAnsiTheme="majorEastAsia"/>
          <w:color w:val="000000" w:themeColor="text1"/>
          <w:sz w:val="24"/>
          <w:szCs w:val="24"/>
        </w:rPr>
      </w:pPr>
      <w:r w:rsidRPr="000A5A4E">
        <w:rPr>
          <w:rFonts w:ascii="Meiryo UI" w:eastAsia="Meiryo UI" w:hAnsi="Meiryo UI" w:hint="eastAsia"/>
          <w:color w:val="000000" w:themeColor="text1"/>
          <w:sz w:val="22"/>
        </w:rPr>
        <w:t>併せて、スキルアップや学ぶ機会への環境を整備することで、求職者及び在職者のリスキリングを後押しし、中小企業の人材確保と生産性向上につなげる。</w:t>
      </w:r>
    </w:p>
    <w:tbl>
      <w:tblPr>
        <w:tblStyle w:val="aa"/>
        <w:tblpPr w:leftFromText="142" w:rightFromText="142" w:vertAnchor="text" w:horzAnchor="margin" w:tblpXSpec="center" w:tblpY="125"/>
        <w:tblW w:w="9639" w:type="dxa"/>
        <w:tblLook w:val="04A0" w:firstRow="1" w:lastRow="0" w:firstColumn="1" w:lastColumn="0" w:noHBand="0" w:noVBand="1"/>
      </w:tblPr>
      <w:tblGrid>
        <w:gridCol w:w="9639"/>
      </w:tblGrid>
      <w:tr w:rsidR="000A5A4E" w:rsidRPr="000A5A4E" w14:paraId="35E0ED54" w14:textId="77777777" w:rsidTr="004429E3">
        <w:tc>
          <w:tcPr>
            <w:tcW w:w="10065" w:type="dxa"/>
            <w:shd w:val="solid" w:color="548DD4" w:themeColor="text2" w:themeTint="99" w:fill="auto"/>
            <w:vAlign w:val="center"/>
          </w:tcPr>
          <w:p w14:paraId="07648221" w14:textId="77777777" w:rsidR="005D5262" w:rsidRPr="000A5A4E" w:rsidRDefault="005D5262" w:rsidP="00300762">
            <w:pPr>
              <w:jc w:val="center"/>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大阪府</w:t>
            </w:r>
            <w:r w:rsidRPr="000A5A4E">
              <w:rPr>
                <w:rFonts w:asciiTheme="majorEastAsia" w:eastAsiaTheme="majorEastAsia" w:hAnsiTheme="majorEastAsia"/>
                <w:color w:val="000000" w:themeColor="text1"/>
                <w:sz w:val="24"/>
                <w:szCs w:val="24"/>
              </w:rPr>
              <w:t>と</w:t>
            </w:r>
            <w:r w:rsidRPr="000A5A4E">
              <w:rPr>
                <w:rFonts w:asciiTheme="majorEastAsia" w:eastAsiaTheme="majorEastAsia" w:hAnsiTheme="majorEastAsia" w:hint="eastAsia"/>
                <w:color w:val="000000" w:themeColor="text1"/>
                <w:sz w:val="24"/>
                <w:szCs w:val="24"/>
              </w:rPr>
              <w:t>大阪労働局</w:t>
            </w:r>
            <w:r w:rsidRPr="000A5A4E">
              <w:rPr>
                <w:rFonts w:asciiTheme="majorEastAsia" w:eastAsiaTheme="majorEastAsia" w:hAnsiTheme="majorEastAsia"/>
                <w:color w:val="000000" w:themeColor="text1"/>
                <w:sz w:val="24"/>
                <w:szCs w:val="24"/>
              </w:rPr>
              <w:t>が</w:t>
            </w:r>
            <w:r w:rsidRPr="000A5A4E">
              <w:rPr>
                <w:rFonts w:asciiTheme="majorEastAsia" w:eastAsiaTheme="majorEastAsia" w:hAnsiTheme="majorEastAsia" w:hint="eastAsia"/>
                <w:color w:val="000000" w:themeColor="text1"/>
                <w:sz w:val="24"/>
                <w:szCs w:val="24"/>
              </w:rPr>
              <w:t>連携する</w:t>
            </w:r>
            <w:r w:rsidRPr="000A5A4E">
              <w:rPr>
                <w:rFonts w:asciiTheme="majorEastAsia" w:eastAsiaTheme="majorEastAsia" w:hAnsiTheme="majorEastAsia"/>
                <w:color w:val="000000" w:themeColor="text1"/>
                <w:sz w:val="24"/>
                <w:szCs w:val="24"/>
              </w:rPr>
              <w:t>取組</w:t>
            </w:r>
          </w:p>
        </w:tc>
      </w:tr>
      <w:tr w:rsidR="000A5A4E" w:rsidRPr="000A5A4E" w14:paraId="336F431E" w14:textId="77777777" w:rsidTr="003662E8">
        <w:trPr>
          <w:trHeight w:val="3162"/>
        </w:trPr>
        <w:tc>
          <w:tcPr>
            <w:tcW w:w="10065" w:type="dxa"/>
          </w:tcPr>
          <w:p w14:paraId="4E01ECD0" w14:textId="03D284E4" w:rsidR="00A768AA" w:rsidRPr="000A5A4E" w:rsidRDefault="00A768AA" w:rsidP="00AE26E4">
            <w:pPr>
              <w:spacing w:line="300" w:lineRule="exact"/>
              <w:ind w:left="130" w:hangingChars="59" w:hanging="130"/>
              <w:rPr>
                <w:rFonts w:ascii="Meiryo UI" w:eastAsia="Meiryo UI" w:hAnsi="Meiryo UI"/>
                <w:color w:val="000000" w:themeColor="text1"/>
                <w:sz w:val="22"/>
              </w:rPr>
            </w:pPr>
            <w:r w:rsidRPr="000A5A4E">
              <w:rPr>
                <w:rFonts w:ascii="Meiryo UI" w:eastAsia="Meiryo UI" w:hAnsi="Meiryo UI" w:hint="eastAsia"/>
                <w:color w:val="000000" w:themeColor="text1"/>
                <w:sz w:val="22"/>
              </w:rPr>
              <w:t>●デジタル分野等成長が見込まれる分野</w:t>
            </w:r>
            <w:r w:rsidR="00FC51D8" w:rsidRPr="000A5A4E">
              <w:rPr>
                <w:rFonts w:ascii="Meiryo UI" w:eastAsia="Meiryo UI" w:hAnsi="Meiryo UI" w:hint="eastAsia"/>
                <w:color w:val="000000" w:themeColor="text1"/>
                <w:sz w:val="22"/>
              </w:rPr>
              <w:t>及び</w:t>
            </w:r>
            <w:r w:rsidRPr="000A5A4E">
              <w:rPr>
                <w:rFonts w:ascii="Meiryo UI" w:eastAsia="Meiryo UI" w:hAnsi="Meiryo UI" w:hint="eastAsia"/>
                <w:color w:val="000000" w:themeColor="text1"/>
                <w:sz w:val="22"/>
              </w:rPr>
              <w:t>製造、建設、福祉分野等人材不足が深</w:t>
            </w:r>
            <w:r w:rsidR="00711E32" w:rsidRPr="000A5A4E">
              <w:rPr>
                <w:rFonts w:ascii="Meiryo UI" w:eastAsia="Meiryo UI" w:hAnsi="Meiryo UI" w:hint="eastAsia"/>
                <w:color w:val="000000" w:themeColor="text1"/>
                <w:sz w:val="22"/>
              </w:rPr>
              <w:t>刻な分野における人材育成に重点を置き、</w:t>
            </w:r>
            <w:r w:rsidR="004F550A" w:rsidRPr="000A5A4E">
              <w:rPr>
                <w:rFonts w:ascii="Meiryo UI" w:eastAsia="Meiryo UI" w:hAnsi="Meiryo UI" w:hint="eastAsia"/>
                <w:color w:val="000000" w:themeColor="text1"/>
                <w:sz w:val="22"/>
              </w:rPr>
              <w:t>訓練コースを設定するとともに、</w:t>
            </w:r>
            <w:r w:rsidR="00E1061F" w:rsidRPr="000A5A4E">
              <w:rPr>
                <w:rFonts w:ascii="Meiryo UI" w:eastAsia="Meiryo UI" w:hAnsi="Meiryo UI" w:hint="eastAsia"/>
                <w:color w:val="000000" w:themeColor="text1"/>
                <w:sz w:val="22"/>
              </w:rPr>
              <w:t>「中高年世代の者」</w:t>
            </w:r>
            <w:r w:rsidRPr="000A5A4E">
              <w:rPr>
                <w:rFonts w:ascii="Meiryo UI" w:eastAsia="Meiryo UI" w:hAnsi="Meiryo UI" w:hint="eastAsia"/>
                <w:color w:val="000000" w:themeColor="text1"/>
                <w:sz w:val="22"/>
              </w:rPr>
              <w:t>、</w:t>
            </w:r>
            <w:r w:rsidR="00E1061F" w:rsidRPr="000A5A4E">
              <w:rPr>
                <w:rFonts w:ascii="Meiryo UI" w:eastAsia="Meiryo UI" w:hAnsi="Meiryo UI" w:hint="eastAsia"/>
                <w:color w:val="000000" w:themeColor="text1"/>
                <w:sz w:val="22"/>
              </w:rPr>
              <w:t>「若年者」、</w:t>
            </w:r>
            <w:r w:rsidR="00AE26E4" w:rsidRPr="000A5A4E">
              <w:rPr>
                <w:rFonts w:ascii="Meiryo UI" w:eastAsia="Meiryo UI" w:hAnsi="Meiryo UI" w:hint="eastAsia"/>
                <w:color w:val="000000" w:themeColor="text1"/>
                <w:sz w:val="22"/>
              </w:rPr>
              <w:t>「非正規雇用で働き続けている者」、</w:t>
            </w:r>
            <w:r w:rsidRPr="000A5A4E">
              <w:rPr>
                <w:rFonts w:ascii="Meiryo UI" w:eastAsia="Meiryo UI" w:hAnsi="Meiryo UI" w:hint="eastAsia"/>
                <w:color w:val="000000" w:themeColor="text1"/>
                <w:sz w:val="22"/>
              </w:rPr>
              <w:t>「障がい者」</w:t>
            </w:r>
            <w:r w:rsidR="00E1061F" w:rsidRPr="000A5A4E">
              <w:rPr>
                <w:rFonts w:ascii="Meiryo UI" w:eastAsia="Meiryo UI" w:hAnsi="Meiryo UI" w:hint="eastAsia"/>
                <w:color w:val="000000" w:themeColor="text1"/>
                <w:sz w:val="22"/>
              </w:rPr>
              <w:t>、「高年齢者」</w:t>
            </w:r>
            <w:r w:rsidR="00AE26E4" w:rsidRPr="000A5A4E">
              <w:rPr>
                <w:rFonts w:ascii="Meiryo UI" w:eastAsia="Meiryo UI" w:hAnsi="Meiryo UI" w:hint="eastAsia"/>
                <w:color w:val="000000" w:themeColor="text1"/>
                <w:sz w:val="22"/>
              </w:rPr>
              <w:t>等</w:t>
            </w:r>
            <w:r w:rsidRPr="000A5A4E">
              <w:rPr>
                <w:rFonts w:ascii="Meiryo UI" w:eastAsia="Meiryo UI" w:hAnsi="Meiryo UI" w:hint="eastAsia"/>
                <w:color w:val="000000" w:themeColor="text1"/>
                <w:sz w:val="22"/>
              </w:rPr>
              <w:t>の人材育成に資する訓練</w:t>
            </w:r>
            <w:r w:rsidR="00AE26E4" w:rsidRPr="000A5A4E">
              <w:rPr>
                <w:rFonts w:ascii="Meiryo UI" w:eastAsia="Meiryo UI" w:hAnsi="Meiryo UI" w:hint="eastAsia"/>
                <w:color w:val="000000" w:themeColor="text1"/>
                <w:sz w:val="22"/>
              </w:rPr>
              <w:t>についての</w:t>
            </w:r>
            <w:r w:rsidRPr="000A5A4E">
              <w:rPr>
                <w:rFonts w:ascii="Meiryo UI" w:eastAsia="Meiryo UI" w:hAnsi="Meiryo UI" w:hint="eastAsia"/>
                <w:color w:val="000000" w:themeColor="text1"/>
                <w:sz w:val="22"/>
              </w:rPr>
              <w:t>実施方針</w:t>
            </w:r>
            <w:r w:rsidR="00AE26E4" w:rsidRPr="000A5A4E">
              <w:rPr>
                <w:rFonts w:ascii="Meiryo UI" w:eastAsia="Meiryo UI" w:hAnsi="Meiryo UI" w:hint="eastAsia"/>
                <w:color w:val="000000" w:themeColor="text1"/>
                <w:sz w:val="22"/>
              </w:rPr>
              <w:t>を定めた</w:t>
            </w:r>
            <w:r w:rsidRPr="000A5A4E">
              <w:rPr>
                <w:rFonts w:ascii="Meiryo UI" w:eastAsia="Meiryo UI" w:hAnsi="Meiryo UI" w:hint="eastAsia"/>
                <w:color w:val="000000" w:themeColor="text1"/>
                <w:sz w:val="22"/>
              </w:rPr>
              <w:t>「大阪府地域職業訓練実施計画」を策定し、大阪労働局、大阪府及び独立行政法人高齢・障害・求職者雇用支援機構大阪支部が連携して職業訓練を活用した積極的な人材育成に取り組む。</w:t>
            </w:r>
          </w:p>
          <w:p w14:paraId="37618670" w14:textId="6338C80B" w:rsidR="005D5262" w:rsidRPr="000A5A4E" w:rsidRDefault="00A768AA" w:rsidP="00CB5F10">
            <w:pPr>
              <w:spacing w:line="300" w:lineRule="exact"/>
              <w:ind w:left="130" w:hangingChars="59" w:hanging="130"/>
              <w:rPr>
                <w:rFonts w:ascii="Meiryo UI" w:eastAsia="Meiryo UI" w:hAnsi="Meiryo UI"/>
                <w:color w:val="000000" w:themeColor="text1"/>
                <w:sz w:val="22"/>
              </w:rPr>
            </w:pPr>
            <w:r w:rsidRPr="000A5A4E">
              <w:rPr>
                <w:rFonts w:ascii="Meiryo UI" w:eastAsia="Meiryo UI" w:hAnsi="Meiryo UI" w:hint="eastAsia"/>
                <w:color w:val="000000" w:themeColor="text1"/>
                <w:sz w:val="22"/>
              </w:rPr>
              <w:t>●大阪労働局、大阪府及び独立行政法人高齢・障害・求職者雇用支援機構大阪支部が連携し、公的職業訓練（ハロートレーニング）がより身近なものになるように、府立高等職業</w:t>
            </w:r>
            <w:r w:rsidRPr="000A5A4E">
              <w:rPr>
                <w:rFonts w:ascii="Meiryo UI" w:eastAsia="Meiryo UI" w:hAnsi="Meiryo UI"/>
                <w:color w:val="000000" w:themeColor="text1"/>
                <w:sz w:val="22"/>
              </w:rPr>
              <w:t>技術専門</w:t>
            </w:r>
            <w:r w:rsidRPr="000A5A4E">
              <w:rPr>
                <w:rFonts w:ascii="Meiryo UI" w:eastAsia="Meiryo UI" w:hAnsi="Meiryo UI" w:hint="eastAsia"/>
                <w:color w:val="000000" w:themeColor="text1"/>
                <w:sz w:val="22"/>
              </w:rPr>
              <w:t>校</w:t>
            </w:r>
            <w:r w:rsidR="00B82AA7" w:rsidRPr="000A5A4E">
              <w:rPr>
                <w:rFonts w:ascii="Meiryo UI" w:eastAsia="Meiryo UI" w:hAnsi="Meiryo UI" w:hint="eastAsia"/>
                <w:color w:val="000000" w:themeColor="text1"/>
                <w:sz w:val="22"/>
              </w:rPr>
              <w:t>（技専校）</w:t>
            </w:r>
            <w:r w:rsidRPr="000A5A4E">
              <w:rPr>
                <w:rFonts w:ascii="Meiryo UI" w:eastAsia="Meiryo UI" w:hAnsi="Meiryo UI" w:hint="eastAsia"/>
                <w:color w:val="000000" w:themeColor="text1"/>
                <w:sz w:val="22"/>
              </w:rPr>
              <w:t>の見学会や訓練校説明会</w:t>
            </w:r>
            <w:r w:rsidR="00CB5F10" w:rsidRPr="005D7B54">
              <w:rPr>
                <w:rFonts w:ascii="Meiryo UI" w:eastAsia="Meiryo UI" w:hAnsi="Meiryo UI" w:hint="eastAsia"/>
                <w:color w:val="000000" w:themeColor="text1"/>
                <w:sz w:val="22"/>
              </w:rPr>
              <w:t>を実施し</w:t>
            </w:r>
            <w:r w:rsidRPr="000A5A4E">
              <w:rPr>
                <w:rFonts w:ascii="Meiryo UI" w:eastAsia="Meiryo UI" w:hAnsi="Meiryo UI" w:hint="eastAsia"/>
                <w:color w:val="000000" w:themeColor="text1"/>
                <w:sz w:val="22"/>
              </w:rPr>
              <w:t>、また、</w:t>
            </w:r>
            <w:r w:rsidR="00AE26E4" w:rsidRPr="000A5A4E">
              <w:rPr>
                <w:rFonts w:ascii="Meiryo UI" w:eastAsia="Meiryo UI" w:hAnsi="Meiryo UI" w:hint="eastAsia"/>
                <w:color w:val="000000" w:themeColor="text1"/>
                <w:sz w:val="22"/>
              </w:rPr>
              <w:t>ハローワークにおいても</w:t>
            </w:r>
            <w:r w:rsidR="000129CA" w:rsidRPr="000A5A4E">
              <w:rPr>
                <w:rFonts w:ascii="Meiryo UI" w:eastAsia="Meiryo UI" w:hAnsi="Meiryo UI" w:hint="eastAsia"/>
                <w:color w:val="000000" w:themeColor="text1"/>
                <w:sz w:val="22"/>
              </w:rPr>
              <w:t>、</w:t>
            </w:r>
            <w:r w:rsidRPr="000A5A4E">
              <w:rPr>
                <w:rFonts w:ascii="Meiryo UI" w:eastAsia="Meiryo UI" w:hAnsi="Meiryo UI" w:hint="eastAsia"/>
                <w:color w:val="000000" w:themeColor="text1"/>
                <w:sz w:val="22"/>
              </w:rPr>
              <w:t>ものづくり</w:t>
            </w:r>
            <w:r w:rsidR="00AE26E4" w:rsidRPr="000A5A4E">
              <w:rPr>
                <w:rFonts w:ascii="Meiryo UI" w:eastAsia="Meiryo UI" w:hAnsi="Meiryo UI" w:hint="eastAsia"/>
                <w:color w:val="000000" w:themeColor="text1"/>
                <w:sz w:val="22"/>
              </w:rPr>
              <w:t>やデジタル</w:t>
            </w:r>
            <w:r w:rsidRPr="000A5A4E">
              <w:rPr>
                <w:rFonts w:ascii="Meiryo UI" w:eastAsia="Meiryo UI" w:hAnsi="Meiryo UI" w:hint="eastAsia"/>
                <w:color w:val="000000" w:themeColor="text1"/>
                <w:sz w:val="22"/>
              </w:rPr>
              <w:t>分野の職業理解促進を目的とした職業理解セミナーを実施するとともに、</w:t>
            </w:r>
            <w:r w:rsidR="00FA4C80" w:rsidRPr="000A5A4E">
              <w:rPr>
                <w:rFonts w:ascii="Meiryo UI" w:eastAsia="Meiryo UI" w:hAnsi="Meiryo UI" w:hint="eastAsia"/>
                <w:color w:val="000000" w:themeColor="text1"/>
                <w:sz w:val="22"/>
              </w:rPr>
              <w:t>職業</w:t>
            </w:r>
            <w:r w:rsidRPr="000A5A4E">
              <w:rPr>
                <w:rFonts w:ascii="Meiryo UI" w:eastAsia="Meiryo UI" w:hAnsi="Meiryo UI" w:hint="eastAsia"/>
                <w:color w:val="000000" w:themeColor="text1"/>
                <w:sz w:val="22"/>
              </w:rPr>
              <w:t>訓練周知用冊子やポスターの作成など、効果的な広報を検討、実施する。</w:t>
            </w:r>
          </w:p>
        </w:tc>
      </w:tr>
    </w:tbl>
    <w:tbl>
      <w:tblPr>
        <w:tblStyle w:val="aa"/>
        <w:tblW w:w="9639" w:type="dxa"/>
        <w:jc w:val="center"/>
        <w:tblLook w:val="04A0" w:firstRow="1" w:lastRow="0" w:firstColumn="1" w:lastColumn="0" w:noHBand="0" w:noVBand="1"/>
      </w:tblPr>
      <w:tblGrid>
        <w:gridCol w:w="4819"/>
        <w:gridCol w:w="4820"/>
      </w:tblGrid>
      <w:tr w:rsidR="000A5A4E" w:rsidRPr="000A5A4E" w14:paraId="332C31F1" w14:textId="77777777" w:rsidTr="009A5200">
        <w:trPr>
          <w:jc w:val="center"/>
        </w:trPr>
        <w:tc>
          <w:tcPr>
            <w:tcW w:w="4819" w:type="dxa"/>
            <w:shd w:val="solid" w:color="548DD4" w:themeColor="text2" w:themeTint="99" w:fill="auto"/>
            <w:vAlign w:val="center"/>
          </w:tcPr>
          <w:p w14:paraId="4E6E93DD" w14:textId="77777777" w:rsidR="005D5262" w:rsidRPr="000A5A4E" w:rsidRDefault="005D5262" w:rsidP="00300762">
            <w:pPr>
              <w:tabs>
                <w:tab w:val="left" w:pos="1256"/>
              </w:tabs>
              <w:jc w:val="center"/>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大阪府の取組</w:t>
            </w:r>
          </w:p>
        </w:tc>
        <w:tc>
          <w:tcPr>
            <w:tcW w:w="4820" w:type="dxa"/>
            <w:shd w:val="solid" w:color="548DD4" w:themeColor="text2" w:themeTint="99" w:fill="auto"/>
            <w:vAlign w:val="center"/>
          </w:tcPr>
          <w:p w14:paraId="032B6772" w14:textId="77777777" w:rsidR="005D5262" w:rsidRPr="000A5A4E" w:rsidRDefault="005D5262" w:rsidP="00300762">
            <w:pPr>
              <w:tabs>
                <w:tab w:val="left" w:pos="1256"/>
              </w:tabs>
              <w:jc w:val="center"/>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大阪労働局の取組</w:t>
            </w:r>
          </w:p>
        </w:tc>
      </w:tr>
      <w:tr w:rsidR="00B91B39" w:rsidRPr="000A5A4E" w14:paraId="771B9F77" w14:textId="77777777" w:rsidTr="009A5200">
        <w:trPr>
          <w:jc w:val="center"/>
        </w:trPr>
        <w:tc>
          <w:tcPr>
            <w:tcW w:w="4819" w:type="dxa"/>
          </w:tcPr>
          <w:p w14:paraId="532C1C38" w14:textId="26FAE6B3" w:rsidR="00CD180C" w:rsidRPr="000A5A4E" w:rsidRDefault="00CD180C" w:rsidP="00CD180C">
            <w:pPr>
              <w:spacing w:line="300" w:lineRule="exact"/>
              <w:ind w:left="110" w:hangingChars="50" w:hanging="110"/>
              <w:rPr>
                <w:rFonts w:ascii="Meiryo UI" w:eastAsia="Meiryo UI" w:hAnsi="Meiryo UI"/>
                <w:strike/>
                <w:color w:val="000000" w:themeColor="text1"/>
                <w:sz w:val="22"/>
              </w:rPr>
            </w:pPr>
            <w:r w:rsidRPr="000A5A4E">
              <w:rPr>
                <w:rFonts w:ascii="Meiryo UI" w:eastAsia="Meiryo UI" w:hAnsi="Meiryo UI" w:hint="eastAsia"/>
                <w:color w:val="000000" w:themeColor="text1"/>
                <w:sz w:val="22"/>
              </w:rPr>
              <w:t>●求職者等を対象に、企業における人材ニーズをふまえた職業訓練を実施し、大阪のものづくり企業の生産性の向上に寄与できる人材を育成する。</w:t>
            </w:r>
          </w:p>
          <w:p w14:paraId="5E436EFA" w14:textId="6BD5E36B" w:rsidR="00CD180C" w:rsidRPr="000A5A4E" w:rsidRDefault="00CD180C" w:rsidP="00CD180C">
            <w:pPr>
              <w:spacing w:line="300" w:lineRule="exact"/>
              <w:ind w:left="110" w:hangingChars="50" w:hanging="110"/>
              <w:rPr>
                <w:rFonts w:ascii="Meiryo UI" w:eastAsia="Meiryo UI" w:hAnsi="Meiryo UI"/>
                <w:color w:val="000000" w:themeColor="text1"/>
                <w:sz w:val="22"/>
              </w:rPr>
            </w:pPr>
            <w:r w:rsidRPr="000A5A4E">
              <w:rPr>
                <w:rFonts w:ascii="Meiryo UI" w:eastAsia="Meiryo UI" w:hAnsi="Meiryo UI" w:hint="eastAsia"/>
                <w:color w:val="000000" w:themeColor="text1"/>
                <w:sz w:val="22"/>
              </w:rPr>
              <w:t>●技専校、大阪障害者職業能力開発校、民間委託訓練において障がい者の特性に応じた職業訓練を行う。</w:t>
            </w:r>
          </w:p>
          <w:p w14:paraId="33BA7EBA" w14:textId="77777777" w:rsidR="007F50D4" w:rsidRPr="000A5A4E" w:rsidRDefault="007F50D4" w:rsidP="007F50D4">
            <w:pPr>
              <w:spacing w:line="300" w:lineRule="exact"/>
              <w:ind w:left="110" w:hangingChars="50" w:hanging="110"/>
              <w:rPr>
                <w:rFonts w:ascii="Meiryo UI" w:eastAsia="Meiryo UI" w:hAnsi="Meiryo UI"/>
                <w:color w:val="000000" w:themeColor="text1"/>
                <w:sz w:val="22"/>
              </w:rPr>
            </w:pPr>
            <w:r w:rsidRPr="000A5A4E">
              <w:rPr>
                <w:rFonts w:ascii="Meiryo UI" w:eastAsia="Meiryo UI" w:hAnsi="Meiryo UI" w:hint="eastAsia"/>
                <w:color w:val="000000" w:themeColor="text1"/>
                <w:sz w:val="22"/>
              </w:rPr>
              <w:t>●【新規】技専校で実施するテクノ講座（在職者訓練）について、府内市町村や商工会議所等と連携し、「出かけるテクノ講座」として郊外（市民会館等）で試行実施する。</w:t>
            </w:r>
          </w:p>
          <w:p w14:paraId="07827B22" w14:textId="6029A0F6" w:rsidR="007F50D4" w:rsidRPr="000A5A4E" w:rsidRDefault="007F50D4">
            <w:pPr>
              <w:spacing w:line="300" w:lineRule="exact"/>
              <w:ind w:left="110" w:hangingChars="50" w:hanging="110"/>
              <w:rPr>
                <w:rFonts w:ascii="Meiryo UI" w:eastAsia="Meiryo UI" w:hAnsi="Meiryo UI"/>
                <w:color w:val="000000" w:themeColor="text1"/>
                <w:sz w:val="22"/>
              </w:rPr>
            </w:pPr>
            <w:r w:rsidRPr="000A5A4E">
              <w:rPr>
                <w:rFonts w:ascii="Meiryo UI" w:eastAsia="Meiryo UI" w:hAnsi="Meiryo UI" w:hint="eastAsia"/>
                <w:color w:val="000000" w:themeColor="text1"/>
                <w:sz w:val="22"/>
              </w:rPr>
              <w:t>●【新規】技専校において、求職者訓練の一部科目で在職者の受入れを試行的に実施する。</w:t>
            </w:r>
          </w:p>
          <w:p w14:paraId="5C055678" w14:textId="49F82A55" w:rsidR="00CD180C" w:rsidRPr="000A5A4E" w:rsidRDefault="00CD180C" w:rsidP="00CD180C">
            <w:pPr>
              <w:spacing w:line="300" w:lineRule="exact"/>
              <w:ind w:left="110" w:hangingChars="50" w:hanging="110"/>
              <w:rPr>
                <w:rFonts w:ascii="Meiryo UI" w:eastAsia="Meiryo UI" w:hAnsi="Meiryo UI"/>
                <w:color w:val="000000" w:themeColor="text1"/>
                <w:sz w:val="22"/>
              </w:rPr>
            </w:pPr>
            <w:r w:rsidRPr="000A5A4E">
              <w:rPr>
                <w:rFonts w:ascii="Meiryo UI" w:eastAsia="Meiryo UI" w:hAnsi="Meiryo UI" w:hint="eastAsia"/>
                <w:color w:val="000000" w:themeColor="text1"/>
                <w:sz w:val="22"/>
              </w:rPr>
              <w:t>●未就職の訓練修了者について</w:t>
            </w:r>
            <w:r w:rsidR="003C0E95" w:rsidRPr="000A5A4E">
              <w:rPr>
                <w:rFonts w:ascii="Meiryo UI" w:eastAsia="Meiryo UI" w:hAnsi="Meiryo UI" w:hint="eastAsia"/>
                <w:color w:val="000000" w:themeColor="text1"/>
                <w:sz w:val="22"/>
              </w:rPr>
              <w:t>、大阪労働局への情報提供及び誘導を行い、就職につなげる。</w:t>
            </w:r>
          </w:p>
          <w:p w14:paraId="53D317C7" w14:textId="507CE1F0" w:rsidR="00CD180C" w:rsidRPr="000A5A4E" w:rsidRDefault="00CD180C" w:rsidP="00CD180C">
            <w:pPr>
              <w:spacing w:line="300" w:lineRule="exact"/>
              <w:ind w:left="110" w:hangingChars="50" w:hanging="110"/>
              <w:rPr>
                <w:rFonts w:ascii="Meiryo UI" w:eastAsia="Meiryo UI" w:hAnsi="Meiryo UI"/>
                <w:color w:val="000000" w:themeColor="text1"/>
                <w:sz w:val="22"/>
                <w:bdr w:val="single" w:sz="4" w:space="0" w:color="auto"/>
              </w:rPr>
            </w:pPr>
            <w:r w:rsidRPr="000A5A4E">
              <w:rPr>
                <w:rFonts w:ascii="Meiryo UI" w:eastAsia="Meiryo UI" w:hAnsi="Meiryo UI" w:hint="eastAsia"/>
                <w:color w:val="000000" w:themeColor="text1"/>
                <w:sz w:val="22"/>
              </w:rPr>
              <w:t>●子育て中の</w:t>
            </w:r>
            <w:r w:rsidR="004E7B6D" w:rsidRPr="000A5A4E">
              <w:rPr>
                <w:rFonts w:ascii="Meiryo UI" w:eastAsia="Meiryo UI" w:hAnsi="Meiryo UI" w:hint="eastAsia"/>
                <w:color w:val="000000" w:themeColor="text1"/>
                <w:sz w:val="22"/>
              </w:rPr>
              <w:t>方</w:t>
            </w:r>
            <w:r w:rsidRPr="000A5A4E">
              <w:rPr>
                <w:rFonts w:ascii="Meiryo UI" w:eastAsia="Meiryo UI" w:hAnsi="Meiryo UI" w:hint="eastAsia"/>
                <w:color w:val="000000" w:themeColor="text1"/>
                <w:sz w:val="22"/>
              </w:rPr>
              <w:t>の訓練受講機会を確保するため、託児サービス付き訓練や</w:t>
            </w:r>
            <w:r w:rsidR="004E7B6D" w:rsidRPr="000A5A4E">
              <w:rPr>
                <w:rFonts w:ascii="Meiryo UI" w:eastAsia="Meiryo UI" w:hAnsi="Meiryo UI" w:hint="eastAsia"/>
                <w:color w:val="000000" w:themeColor="text1"/>
                <w:sz w:val="22"/>
              </w:rPr>
              <w:t>介護・子育てと両立可能な</w:t>
            </w:r>
            <w:r w:rsidRPr="000A5A4E">
              <w:rPr>
                <w:rFonts w:ascii="Meiryo UI" w:eastAsia="Meiryo UI" w:hAnsi="Meiryo UI" w:hint="eastAsia"/>
                <w:color w:val="000000" w:themeColor="text1"/>
                <w:sz w:val="22"/>
              </w:rPr>
              <w:t>短時間訓練を実施する。</w:t>
            </w:r>
          </w:p>
          <w:p w14:paraId="767CD1C3" w14:textId="7A799FD4" w:rsidR="005D5262" w:rsidRPr="000A5A4E" w:rsidRDefault="005D5262" w:rsidP="002E3355">
            <w:pPr>
              <w:spacing w:line="300" w:lineRule="exact"/>
              <w:ind w:left="110" w:hangingChars="50" w:hanging="110"/>
              <w:rPr>
                <w:rFonts w:ascii="Meiryo UI" w:eastAsia="Meiryo UI" w:hAnsi="Meiryo UI"/>
                <w:color w:val="000000" w:themeColor="text1"/>
                <w:sz w:val="22"/>
              </w:rPr>
            </w:pPr>
            <w:r w:rsidRPr="000A5A4E">
              <w:rPr>
                <w:rFonts w:ascii="Meiryo UI" w:eastAsia="Meiryo UI" w:hAnsi="Meiryo UI" w:hint="eastAsia"/>
                <w:color w:val="000000" w:themeColor="text1"/>
                <w:sz w:val="22"/>
              </w:rPr>
              <w:t>●介護福祉士や保育士などの国家資格等を取得</w:t>
            </w:r>
            <w:r w:rsidR="00E5791F" w:rsidRPr="000A5A4E">
              <w:rPr>
                <w:rFonts w:ascii="Meiryo UI" w:eastAsia="Meiryo UI" w:hAnsi="Meiryo UI" w:hint="eastAsia"/>
                <w:color w:val="000000" w:themeColor="text1"/>
                <w:sz w:val="22"/>
              </w:rPr>
              <w:t>し</w:t>
            </w:r>
            <w:r w:rsidRPr="000A5A4E">
              <w:rPr>
                <w:rFonts w:ascii="Meiryo UI" w:eastAsia="Meiryo UI" w:hAnsi="Meiryo UI" w:hint="eastAsia"/>
                <w:color w:val="000000" w:themeColor="text1"/>
                <w:sz w:val="22"/>
              </w:rPr>
              <w:t>正社員就職をめざす長期の職業訓練を実施する。</w:t>
            </w:r>
          </w:p>
          <w:p w14:paraId="597ADC1D" w14:textId="61F4839C" w:rsidR="005D5262" w:rsidRPr="000A5A4E" w:rsidRDefault="00ED4A6B" w:rsidP="00985A06">
            <w:pPr>
              <w:spacing w:line="300" w:lineRule="exact"/>
              <w:ind w:left="110" w:hangingChars="50" w:hanging="110"/>
              <w:rPr>
                <w:rFonts w:ascii="Meiryo UI" w:eastAsia="Meiryo UI" w:hAnsi="Meiryo UI"/>
                <w:color w:val="000000" w:themeColor="text1"/>
                <w:sz w:val="22"/>
              </w:rPr>
            </w:pPr>
            <w:r w:rsidRPr="000A5A4E">
              <w:rPr>
                <w:rFonts w:ascii="Meiryo UI" w:eastAsia="Meiryo UI" w:hAnsi="Meiryo UI" w:hint="eastAsia"/>
                <w:color w:val="000000" w:themeColor="text1"/>
                <w:sz w:val="22"/>
              </w:rPr>
              <w:t>●</w:t>
            </w:r>
            <w:r w:rsidR="008A6D5B" w:rsidRPr="000A5A4E">
              <w:rPr>
                <w:rFonts w:ascii="Meiryo UI" w:eastAsia="Meiryo UI" w:hAnsi="Meiryo UI" w:hint="eastAsia"/>
                <w:color w:val="000000" w:themeColor="text1"/>
                <w:sz w:val="22"/>
              </w:rPr>
              <w:t>企業</w:t>
            </w:r>
            <w:r w:rsidR="004E7B6D" w:rsidRPr="000A5A4E">
              <w:rPr>
                <w:rFonts w:ascii="Meiryo UI" w:eastAsia="Meiryo UI" w:hAnsi="Meiryo UI" w:hint="eastAsia"/>
                <w:color w:val="000000" w:themeColor="text1"/>
                <w:sz w:val="22"/>
              </w:rPr>
              <w:t>が</w:t>
            </w:r>
            <w:r w:rsidR="008A6D5B" w:rsidRPr="000A5A4E">
              <w:rPr>
                <w:rFonts w:ascii="Meiryo UI" w:eastAsia="Meiryo UI" w:hAnsi="Meiryo UI" w:hint="eastAsia"/>
                <w:color w:val="000000" w:themeColor="text1"/>
                <w:sz w:val="22"/>
              </w:rPr>
              <w:t>求める</w:t>
            </w:r>
            <w:r w:rsidR="004E7B6D" w:rsidRPr="000A5A4E">
              <w:rPr>
                <w:rFonts w:ascii="Meiryo UI" w:eastAsia="Meiryo UI" w:hAnsi="Meiryo UI" w:hint="eastAsia"/>
                <w:color w:val="000000" w:themeColor="text1"/>
                <w:sz w:val="22"/>
              </w:rPr>
              <w:t>ITスキルを付与</w:t>
            </w:r>
            <w:r w:rsidR="008A6D5B" w:rsidRPr="000A5A4E">
              <w:rPr>
                <w:rFonts w:ascii="Meiryo UI" w:eastAsia="Meiryo UI" w:hAnsi="Meiryo UI" w:hint="eastAsia"/>
                <w:color w:val="000000" w:themeColor="text1"/>
                <w:sz w:val="22"/>
              </w:rPr>
              <w:t>する職業訓練を実施する。</w:t>
            </w:r>
          </w:p>
          <w:p w14:paraId="784681C0" w14:textId="627821A2" w:rsidR="004F550A" w:rsidRPr="000A5A4E" w:rsidRDefault="004A0410" w:rsidP="00E73395">
            <w:pPr>
              <w:spacing w:line="300" w:lineRule="exact"/>
              <w:ind w:left="110" w:hangingChars="50" w:hanging="110"/>
              <w:rPr>
                <w:rFonts w:ascii="Meiryo UI" w:eastAsia="Meiryo UI" w:hAnsi="Meiryo UI"/>
                <w:color w:val="000000" w:themeColor="text1"/>
                <w:sz w:val="22"/>
              </w:rPr>
            </w:pPr>
            <w:r w:rsidRPr="000A5A4E">
              <w:rPr>
                <w:rFonts w:ascii="Meiryo UI" w:eastAsia="Meiryo UI" w:hAnsi="Meiryo UI" w:hint="eastAsia"/>
                <w:color w:val="000000" w:themeColor="text1"/>
                <w:sz w:val="22"/>
              </w:rPr>
              <w:t>●【</w:t>
            </w:r>
            <w:r w:rsidR="00FE61AF" w:rsidRPr="000A5A4E">
              <w:rPr>
                <w:rFonts w:ascii="Meiryo UI" w:eastAsia="Meiryo UI" w:hAnsi="Meiryo UI" w:hint="eastAsia"/>
                <w:color w:val="000000" w:themeColor="text1"/>
                <w:sz w:val="22"/>
              </w:rPr>
              <w:t>拡充</w:t>
            </w:r>
            <w:r w:rsidRPr="000A5A4E">
              <w:rPr>
                <w:rFonts w:ascii="Meiryo UI" w:eastAsia="Meiryo UI" w:hAnsi="Meiryo UI" w:hint="eastAsia"/>
                <w:color w:val="000000" w:themeColor="text1"/>
                <w:sz w:val="22"/>
              </w:rPr>
              <w:t>】相談者の職業経験や身につけたいスキルなど個々の意向に寄り添ったアドバイザーによる相談をオンラインで実施し資格取得等につなげるとともに、チャットボット</w:t>
            </w:r>
            <w:r w:rsidR="004F550A" w:rsidRPr="000A5A4E">
              <w:rPr>
                <w:rFonts w:ascii="Meiryo UI" w:eastAsia="Meiryo UI" w:hAnsi="Meiryo UI" w:hint="eastAsia"/>
                <w:color w:val="000000" w:themeColor="text1"/>
                <w:sz w:val="22"/>
              </w:rPr>
              <w:t>（多言語）</w:t>
            </w:r>
            <w:r w:rsidRPr="000A5A4E">
              <w:rPr>
                <w:rFonts w:ascii="Meiryo UI" w:eastAsia="Meiryo UI" w:hAnsi="Meiryo UI" w:hint="eastAsia"/>
                <w:color w:val="000000" w:themeColor="text1"/>
                <w:sz w:val="22"/>
              </w:rPr>
              <w:t>による24時間の相談対応を実施。また、オンライン上でのリスキリングに係る啓発セミナーの実施や講座・助成金等の情報を提</w:t>
            </w:r>
            <w:r w:rsidRPr="000A5A4E">
              <w:rPr>
                <w:rFonts w:ascii="Meiryo UI" w:eastAsia="Meiryo UI" w:hAnsi="Meiryo UI" w:hint="eastAsia"/>
                <w:color w:val="000000" w:themeColor="text1"/>
                <w:sz w:val="22"/>
              </w:rPr>
              <w:lastRenderedPageBreak/>
              <w:t>供。</w:t>
            </w:r>
            <w:r w:rsidR="004F550A" w:rsidRPr="000A5A4E">
              <w:rPr>
                <w:rFonts w:ascii="Meiryo UI" w:eastAsia="Meiryo UI" w:hAnsi="Meiryo UI" w:hint="eastAsia"/>
                <w:color w:val="000000" w:themeColor="text1"/>
                <w:sz w:val="22"/>
              </w:rPr>
              <w:t>さらに、人材不足が顕著な製造・運輸・建設・インバウンド関連分野の在職者向けに研修プログラムを実施する。</w:t>
            </w:r>
          </w:p>
          <w:p w14:paraId="192E484B" w14:textId="004BFC24" w:rsidR="00355C1E" w:rsidRPr="000A5A4E" w:rsidRDefault="004A0410" w:rsidP="000F7D09">
            <w:pPr>
              <w:spacing w:line="300" w:lineRule="exact"/>
              <w:ind w:left="110" w:hangingChars="50" w:hanging="110"/>
              <w:rPr>
                <w:rFonts w:ascii="Meiryo UI" w:eastAsia="Meiryo UI" w:hAnsi="Meiryo UI"/>
                <w:color w:val="000000" w:themeColor="text1"/>
                <w:sz w:val="22"/>
                <w:highlight w:val="green"/>
              </w:rPr>
            </w:pPr>
            <w:r w:rsidRPr="000A5A4E">
              <w:rPr>
                <w:rFonts w:ascii="Meiryo UI" w:eastAsia="Meiryo UI" w:hAnsi="Meiryo UI" w:hint="eastAsia"/>
                <w:color w:val="000000" w:themeColor="text1"/>
                <w:sz w:val="22"/>
              </w:rPr>
              <w:t>●【拡充】スキルアップ(資格取得)支援事業として、国の教育訓練給付金の支給対象外となっている離職後１年を超える方や在職しているが雇用保険加入期間が１年未満の方等が、資格取得などを目的とする指定の講座を受講した場合、</w:t>
            </w:r>
            <w:r w:rsidR="00712996" w:rsidRPr="000A5A4E">
              <w:rPr>
                <w:rFonts w:ascii="Meiryo UI" w:eastAsia="Meiryo UI" w:hAnsi="Meiryo UI" w:hint="eastAsia"/>
                <w:color w:val="000000" w:themeColor="text1"/>
                <w:sz w:val="22"/>
              </w:rPr>
              <w:t>受講費用の</w:t>
            </w:r>
            <w:r w:rsidRPr="000A5A4E">
              <w:rPr>
                <w:rFonts w:ascii="Meiryo UI" w:eastAsia="Meiryo UI" w:hAnsi="Meiryo UI" w:hint="eastAsia"/>
                <w:color w:val="000000" w:themeColor="text1"/>
                <w:sz w:val="22"/>
              </w:rPr>
              <w:t>1/2を補助（上限20万円）。</w:t>
            </w:r>
            <w:r w:rsidR="005D27F4" w:rsidRPr="000A5A4E">
              <w:rPr>
                <w:rFonts w:ascii="Meiryo UI" w:eastAsia="Meiryo UI" w:hAnsi="Meiryo UI" w:hint="eastAsia"/>
                <w:color w:val="000000" w:themeColor="text1"/>
                <w:sz w:val="22"/>
              </w:rPr>
              <w:t>企業ニーズが高いデジタル関係の講座については、運輸・建設関係の講座と同じく3/4の補助（上限なし）に引き上げ、</w:t>
            </w:r>
            <w:r w:rsidRPr="000A5A4E">
              <w:rPr>
                <w:rFonts w:ascii="Meiryo UI" w:eastAsia="Meiryo UI" w:hAnsi="Meiryo UI" w:hint="eastAsia"/>
                <w:color w:val="000000" w:themeColor="text1"/>
                <w:sz w:val="22"/>
              </w:rPr>
              <w:t>支援を充実。</w:t>
            </w:r>
          </w:p>
          <w:p w14:paraId="6E44BB9A" w14:textId="5C7ECDB5" w:rsidR="004F550A" w:rsidRPr="000A5A4E" w:rsidRDefault="004F550A" w:rsidP="0067469B">
            <w:pPr>
              <w:spacing w:line="300" w:lineRule="exact"/>
              <w:ind w:left="110" w:hangingChars="50" w:hanging="110"/>
              <w:rPr>
                <w:rFonts w:ascii="Meiryo UI" w:eastAsia="Meiryo UI" w:hAnsi="Meiryo UI"/>
                <w:color w:val="000000" w:themeColor="text1"/>
                <w:sz w:val="22"/>
              </w:rPr>
            </w:pPr>
            <w:r w:rsidRPr="000A5A4E">
              <w:rPr>
                <w:rFonts w:ascii="Meiryo UI" w:eastAsia="Meiryo UI" w:hAnsi="Meiryo UI" w:hint="eastAsia"/>
                <w:color w:val="000000" w:themeColor="text1"/>
                <w:sz w:val="22"/>
              </w:rPr>
              <w:t>●【新規】中小企業従業員人材育成支援事業として、中小企業等が行う従業員のスキルアップを支援するため、国の人材開発支援助成金の支給対象外となっている10時間未満の研修を受講させる場合、1/2を補助（上限20万円）。さらに人手不足が深刻化する運輸・建設業や、デジタルスキル関係の講座については、補助率を3/4（上限なし）に引き上げ支援を充実する。</w:t>
            </w:r>
          </w:p>
          <w:p w14:paraId="2705549F" w14:textId="2F7CFA64" w:rsidR="005D27F4" w:rsidRPr="000A5A4E" w:rsidRDefault="005D27F4" w:rsidP="0067469B">
            <w:pPr>
              <w:spacing w:line="300" w:lineRule="exact"/>
              <w:ind w:left="110" w:hangingChars="50" w:hanging="110"/>
              <w:rPr>
                <w:rFonts w:ascii="Meiryo UI" w:eastAsia="Meiryo UI" w:hAnsi="Meiryo UI"/>
                <w:color w:val="000000" w:themeColor="text1"/>
                <w:sz w:val="22"/>
              </w:rPr>
            </w:pPr>
            <w:r w:rsidRPr="000A5A4E">
              <w:rPr>
                <w:rFonts w:ascii="Meiryo UI" w:eastAsia="Meiryo UI" w:hAnsi="Meiryo UI" w:hint="eastAsia"/>
                <w:color w:val="000000" w:themeColor="text1"/>
                <w:sz w:val="22"/>
              </w:rPr>
              <w:t>●</w:t>
            </w:r>
            <w:bookmarkStart w:id="0" w:name="_Hlk189827119"/>
            <w:r w:rsidRPr="000A5A4E">
              <w:rPr>
                <w:rFonts w:ascii="Meiryo UI" w:eastAsia="Meiryo UI" w:hAnsi="Meiryo UI" w:hint="eastAsia"/>
                <w:color w:val="000000" w:themeColor="text1"/>
                <w:sz w:val="22"/>
              </w:rPr>
              <w:t>ＯＳＡＫＡしごとフィールドのHPと「にであう」HPを統合し、</w:t>
            </w:r>
            <w:bookmarkEnd w:id="0"/>
            <w:r w:rsidRPr="000A5A4E">
              <w:rPr>
                <w:rFonts w:ascii="Meiryo UI" w:eastAsia="Meiryo UI" w:hAnsi="Meiryo UI" w:hint="eastAsia"/>
                <w:color w:val="000000" w:themeColor="text1"/>
                <w:sz w:val="22"/>
              </w:rPr>
              <w:t>ＩＴ企業等と連携したＤＸ兼務人材育成のためのオンラインデジタルスキルトレーニングを提供する。</w:t>
            </w:r>
          </w:p>
          <w:p w14:paraId="5B57B392" w14:textId="4288C93D" w:rsidR="00E61BD7" w:rsidRPr="000A5A4E" w:rsidRDefault="00E61BD7" w:rsidP="0067469B">
            <w:pPr>
              <w:spacing w:line="300" w:lineRule="exact"/>
              <w:ind w:left="110" w:hangingChars="50" w:hanging="110"/>
              <w:rPr>
                <w:rFonts w:ascii="Meiryo UI" w:eastAsia="Meiryo UI" w:hAnsi="Meiryo UI"/>
                <w:color w:val="000000" w:themeColor="text1"/>
                <w:sz w:val="22"/>
              </w:rPr>
            </w:pPr>
          </w:p>
        </w:tc>
        <w:tc>
          <w:tcPr>
            <w:tcW w:w="4820" w:type="dxa"/>
          </w:tcPr>
          <w:p w14:paraId="3A6745DC" w14:textId="3520763D" w:rsidR="000E3F3D" w:rsidRPr="000A5A4E" w:rsidRDefault="000E3F3D" w:rsidP="000E3F3D">
            <w:pPr>
              <w:autoSpaceDE w:val="0"/>
              <w:autoSpaceDN w:val="0"/>
              <w:adjustRightInd w:val="0"/>
              <w:spacing w:line="300" w:lineRule="exact"/>
              <w:ind w:left="110" w:hangingChars="50" w:hanging="110"/>
              <w:jc w:val="left"/>
              <w:rPr>
                <w:rFonts w:ascii="Meiryo UI" w:eastAsia="Meiryo UI" w:hAnsi="Meiryo UI" w:cs="Meiryo UI"/>
                <w:color w:val="000000" w:themeColor="text1"/>
                <w:kern w:val="0"/>
                <w:sz w:val="22"/>
              </w:rPr>
            </w:pPr>
            <w:r w:rsidRPr="000A5A4E">
              <w:rPr>
                <w:rFonts w:ascii="Meiryo UI" w:eastAsia="Meiryo UI" w:hAnsi="Meiryo UI" w:cs="Meiryo UI" w:hint="eastAsia"/>
                <w:color w:val="000000" w:themeColor="text1"/>
                <w:kern w:val="0"/>
                <w:sz w:val="22"/>
              </w:rPr>
              <w:lastRenderedPageBreak/>
              <w:t>●</w:t>
            </w:r>
            <w:r w:rsidR="006D79B8" w:rsidRPr="000A5A4E">
              <w:rPr>
                <w:rFonts w:ascii="Meiryo UI" w:eastAsia="Meiryo UI" w:hAnsi="Meiryo UI" w:cs="Meiryo UI" w:hint="eastAsia"/>
                <w:color w:val="000000" w:themeColor="text1"/>
                <w:kern w:val="0"/>
                <w:sz w:val="22"/>
              </w:rPr>
              <w:t>【拡充】</w:t>
            </w:r>
            <w:r w:rsidRPr="000A5A4E">
              <w:rPr>
                <w:rFonts w:ascii="Meiryo UI" w:eastAsia="Meiryo UI" w:hAnsi="Meiryo UI" w:cs="Meiryo UI" w:hint="eastAsia"/>
                <w:color w:val="000000" w:themeColor="text1"/>
                <w:kern w:val="0"/>
                <w:sz w:val="22"/>
              </w:rPr>
              <w:t>若者、女性</w:t>
            </w:r>
            <w:r w:rsidR="00C5598B" w:rsidRPr="000A5A4E">
              <w:rPr>
                <w:rFonts w:ascii="Meiryo UI" w:eastAsia="Meiryo UI" w:hAnsi="Meiryo UI" w:cs="Meiryo UI" w:hint="eastAsia"/>
                <w:color w:val="000000" w:themeColor="text1"/>
                <w:kern w:val="0"/>
                <w:sz w:val="22"/>
              </w:rPr>
              <w:t>、就職氷河期世代</w:t>
            </w:r>
            <w:r w:rsidR="00AE26E4" w:rsidRPr="000A5A4E">
              <w:rPr>
                <w:rFonts w:ascii="Meiryo UI" w:eastAsia="Meiryo UI" w:hAnsi="Meiryo UI" w:cs="Meiryo UI" w:hint="eastAsia"/>
                <w:color w:val="000000" w:themeColor="text1"/>
                <w:kern w:val="0"/>
                <w:sz w:val="22"/>
              </w:rPr>
              <w:t>を含む中高年世代</w:t>
            </w:r>
            <w:r w:rsidRPr="000A5A4E">
              <w:rPr>
                <w:rFonts w:ascii="Meiryo UI" w:eastAsia="Meiryo UI" w:hAnsi="Meiryo UI" w:cs="Meiryo UI" w:hint="eastAsia"/>
                <w:color w:val="000000" w:themeColor="text1"/>
                <w:kern w:val="0"/>
                <w:sz w:val="22"/>
              </w:rPr>
              <w:t>等に対する受講あっせん</w:t>
            </w:r>
            <w:r w:rsidR="00AE26E4" w:rsidRPr="000A5A4E">
              <w:rPr>
                <w:rFonts w:ascii="Meiryo UI" w:eastAsia="Meiryo UI" w:hAnsi="Meiryo UI" w:cs="Meiryo UI" w:hint="eastAsia"/>
                <w:color w:val="000000" w:themeColor="text1"/>
                <w:kern w:val="0"/>
                <w:sz w:val="22"/>
              </w:rPr>
              <w:t>促進</w:t>
            </w:r>
            <w:r w:rsidRPr="000A5A4E">
              <w:rPr>
                <w:rFonts w:ascii="Meiryo UI" w:eastAsia="Meiryo UI" w:hAnsi="Meiryo UI" w:cs="Meiryo UI" w:hint="eastAsia"/>
                <w:color w:val="000000" w:themeColor="text1"/>
                <w:kern w:val="0"/>
                <w:sz w:val="22"/>
              </w:rPr>
              <w:t>のため、わかものハローワーク、マザーズハローワーク・マザーズコーナー</w:t>
            </w:r>
            <w:r w:rsidR="00AE26E4" w:rsidRPr="000A5A4E">
              <w:rPr>
                <w:rFonts w:ascii="Meiryo UI" w:eastAsia="Meiryo UI" w:hAnsi="Meiryo UI" w:cs="Meiryo UI" w:hint="eastAsia"/>
                <w:color w:val="000000" w:themeColor="text1"/>
                <w:kern w:val="0"/>
                <w:sz w:val="22"/>
              </w:rPr>
              <w:t>、３５歳からのキャリアアップコーナー</w:t>
            </w:r>
            <w:r w:rsidRPr="000A5A4E">
              <w:rPr>
                <w:rFonts w:ascii="Meiryo UI" w:eastAsia="Meiryo UI" w:hAnsi="Meiryo UI" w:cs="Meiryo UI" w:hint="eastAsia"/>
                <w:color w:val="000000" w:themeColor="text1"/>
                <w:kern w:val="0"/>
                <w:sz w:val="22"/>
              </w:rPr>
              <w:t>において訓練実施施設による学校説明会や託児サービス付き訓練・短時間訓練コースの説明会の実施及び受講あっせん等を積極的に行う。</w:t>
            </w:r>
          </w:p>
          <w:p w14:paraId="26EFD700" w14:textId="77777777" w:rsidR="000E3F3D" w:rsidRPr="000A5A4E" w:rsidRDefault="000E3F3D" w:rsidP="000E3F3D">
            <w:pPr>
              <w:autoSpaceDE w:val="0"/>
              <w:autoSpaceDN w:val="0"/>
              <w:adjustRightInd w:val="0"/>
              <w:spacing w:line="300" w:lineRule="exact"/>
              <w:ind w:left="110" w:hangingChars="50" w:hanging="110"/>
              <w:jc w:val="left"/>
              <w:rPr>
                <w:rFonts w:ascii="Meiryo UI" w:eastAsia="Meiryo UI" w:hAnsi="Meiryo UI" w:cs="Meiryo UI"/>
                <w:color w:val="000000" w:themeColor="text1"/>
                <w:kern w:val="0"/>
                <w:sz w:val="22"/>
              </w:rPr>
            </w:pPr>
            <w:r w:rsidRPr="000A5A4E">
              <w:rPr>
                <w:rFonts w:ascii="Meiryo UI" w:eastAsia="Meiryo UI" w:hAnsi="Meiryo UI" w:cs="Meiryo UI" w:hint="eastAsia"/>
                <w:color w:val="000000" w:themeColor="text1"/>
                <w:kern w:val="0"/>
                <w:sz w:val="22"/>
              </w:rPr>
              <w:t>●デジタル分野や人材不足分野の訓練コースへの誘導強化のため、訓練実施施設の見学会や説明会、職業理解セミナー等を開催する。</w:t>
            </w:r>
          </w:p>
          <w:p w14:paraId="5A17D8D1" w14:textId="145F467C" w:rsidR="000E3F3D" w:rsidRPr="000A5A4E" w:rsidRDefault="000E3F3D" w:rsidP="000E3F3D">
            <w:pPr>
              <w:autoSpaceDE w:val="0"/>
              <w:autoSpaceDN w:val="0"/>
              <w:adjustRightInd w:val="0"/>
              <w:spacing w:line="300" w:lineRule="exact"/>
              <w:ind w:left="110" w:hangingChars="50" w:hanging="110"/>
              <w:jc w:val="left"/>
              <w:rPr>
                <w:rFonts w:ascii="Meiryo UI" w:eastAsia="Meiryo UI" w:hAnsi="Meiryo UI" w:cs="Meiryo UI"/>
                <w:color w:val="000000" w:themeColor="text1"/>
                <w:kern w:val="0"/>
                <w:sz w:val="22"/>
              </w:rPr>
            </w:pPr>
            <w:r w:rsidRPr="000A5A4E">
              <w:rPr>
                <w:rFonts w:ascii="Meiryo UI" w:eastAsia="Meiryo UI" w:hAnsi="Meiryo UI" w:cs="Meiryo UI" w:hint="eastAsia"/>
                <w:color w:val="000000" w:themeColor="text1"/>
                <w:kern w:val="0"/>
                <w:sz w:val="22"/>
              </w:rPr>
              <w:t>●訓練修了前から訓練修了後まで担当者制による個別支援等きめ細かな就職支援を実施する。また、ハローワーク来所日や訓練コース修了予定時期等に就職面接会や企業説明会を開催する等の取組を行う。</w:t>
            </w:r>
          </w:p>
          <w:p w14:paraId="7668923E" w14:textId="3964C4B2" w:rsidR="00302E1B" w:rsidRPr="000A5A4E" w:rsidRDefault="000E3F3D" w:rsidP="00302E1B">
            <w:pPr>
              <w:autoSpaceDE w:val="0"/>
              <w:autoSpaceDN w:val="0"/>
              <w:adjustRightInd w:val="0"/>
              <w:spacing w:line="300" w:lineRule="exact"/>
              <w:ind w:left="110" w:hangingChars="50" w:hanging="110"/>
              <w:jc w:val="left"/>
              <w:rPr>
                <w:rFonts w:ascii="Meiryo UI" w:eastAsia="Meiryo UI" w:hAnsi="Meiryo UI" w:cs="Meiryo UI"/>
                <w:color w:val="000000" w:themeColor="text1"/>
                <w:kern w:val="0"/>
                <w:sz w:val="22"/>
              </w:rPr>
            </w:pPr>
            <w:r w:rsidRPr="000A5A4E">
              <w:rPr>
                <w:rFonts w:ascii="Meiryo UI" w:eastAsia="Meiryo UI" w:hAnsi="Meiryo UI" w:cs="Meiryo UI" w:hint="eastAsia"/>
                <w:color w:val="000000" w:themeColor="text1"/>
                <w:kern w:val="0"/>
                <w:sz w:val="22"/>
              </w:rPr>
              <w:t>●職業訓練周知用</w:t>
            </w:r>
            <w:r w:rsidR="00302E1B" w:rsidRPr="000A5A4E">
              <w:rPr>
                <w:rFonts w:ascii="Meiryo UI" w:eastAsia="Meiryo UI" w:hAnsi="Meiryo UI" w:cs="Meiryo UI" w:hint="eastAsia"/>
                <w:color w:val="000000" w:themeColor="text1"/>
                <w:kern w:val="0"/>
                <w:sz w:val="22"/>
              </w:rPr>
              <w:t>冊子</w:t>
            </w:r>
            <w:r w:rsidRPr="000A5A4E">
              <w:rPr>
                <w:rFonts w:ascii="Meiryo UI" w:eastAsia="Meiryo UI" w:hAnsi="Meiryo UI" w:cs="Meiryo UI" w:hint="eastAsia"/>
                <w:color w:val="000000" w:themeColor="text1"/>
                <w:kern w:val="0"/>
                <w:sz w:val="22"/>
              </w:rPr>
              <w:t>「ハロートレーニング」を活用し、多数の利用者が見込まれる大型商業施設等において広く周知を行う。</w:t>
            </w:r>
          </w:p>
          <w:p w14:paraId="00C117F2" w14:textId="69DAC5E4" w:rsidR="008A20C6" w:rsidRPr="000A5A4E" w:rsidRDefault="00302E1B" w:rsidP="00302E1B">
            <w:pPr>
              <w:autoSpaceDE w:val="0"/>
              <w:autoSpaceDN w:val="0"/>
              <w:adjustRightInd w:val="0"/>
              <w:spacing w:line="300" w:lineRule="exact"/>
              <w:ind w:left="110" w:hangingChars="50" w:hanging="110"/>
              <w:jc w:val="left"/>
              <w:rPr>
                <w:rFonts w:ascii="Meiryo UI" w:eastAsia="Meiryo UI" w:hAnsi="Meiryo UI" w:cs="Meiryo UI"/>
                <w:color w:val="000000" w:themeColor="text1"/>
                <w:kern w:val="0"/>
                <w:sz w:val="22"/>
              </w:rPr>
            </w:pPr>
            <w:r w:rsidRPr="000A5A4E">
              <w:rPr>
                <w:rFonts w:ascii="Meiryo UI" w:eastAsia="Meiryo UI" w:hAnsi="Meiryo UI" w:cs="Meiryo UI" w:hint="eastAsia"/>
                <w:color w:val="000000" w:themeColor="text1"/>
                <w:sz w:val="22"/>
              </w:rPr>
              <w:t>●</w:t>
            </w:r>
            <w:r w:rsidR="008A20C6" w:rsidRPr="000A5A4E">
              <w:rPr>
                <w:rFonts w:ascii="Meiryo UI" w:eastAsia="Meiryo UI" w:hAnsi="Meiryo UI" w:cs="Meiryo UI" w:hint="eastAsia"/>
                <w:color w:val="000000" w:themeColor="text1"/>
                <w:sz w:val="22"/>
              </w:rPr>
              <w:t>【新規</w:t>
            </w:r>
            <w:r w:rsidR="008216FD" w:rsidRPr="000A5A4E">
              <w:rPr>
                <w:rFonts w:ascii="Meiryo UI" w:eastAsia="Meiryo UI" w:hAnsi="Meiryo UI" w:cs="Meiryo UI" w:hint="eastAsia"/>
                <w:color w:val="000000" w:themeColor="text1"/>
                <w:kern w:val="0"/>
                <w:sz w:val="22"/>
                <w:szCs w:val="24"/>
              </w:rPr>
              <w:t>】</w:t>
            </w:r>
            <w:r w:rsidRPr="000A5A4E">
              <w:rPr>
                <w:rFonts w:ascii="Meiryo UI" w:eastAsia="Meiryo UI" w:hAnsi="Meiryo UI" w:cs="Meiryo UI" w:hint="eastAsia"/>
                <w:color w:val="000000" w:themeColor="text1"/>
                <w:sz w:val="22"/>
              </w:rPr>
              <w:t>メタバース上の「バーチャルわかものハローワーク」において公的職業訓練（ハロートレーニング）の周知セミナーを開催し、広く周知を行う。</w:t>
            </w:r>
          </w:p>
          <w:p w14:paraId="5F4849E4" w14:textId="29D6AC8D" w:rsidR="00BC00B2" w:rsidRPr="000A5A4E" w:rsidRDefault="000E3F3D" w:rsidP="00302E1B">
            <w:pPr>
              <w:pStyle w:val="Default"/>
              <w:spacing w:line="300" w:lineRule="exact"/>
              <w:ind w:left="110" w:hangingChars="50" w:hanging="110"/>
              <w:rPr>
                <w:rFonts w:ascii="Meiryo UI" w:eastAsia="Meiryo UI" w:hAnsi="Meiryo UI" w:cs="Meiryo UI"/>
                <w:color w:val="000000" w:themeColor="text1"/>
                <w:sz w:val="22"/>
              </w:rPr>
            </w:pPr>
            <w:r w:rsidRPr="000A5A4E">
              <w:rPr>
                <w:rFonts w:ascii="Meiryo UI" w:eastAsia="Meiryo UI" w:hAnsi="Meiryo UI" w:cs="Meiryo UI" w:hint="eastAsia"/>
                <w:color w:val="000000" w:themeColor="text1"/>
                <w:sz w:val="22"/>
              </w:rPr>
              <w:t>●SNS（LINE、You Tube、X）、ホームページを活用し、これまでハローワークを利用していなかった方等に対しても積極的に情報を発信する。</w:t>
            </w:r>
          </w:p>
          <w:p w14:paraId="2BA664C8" w14:textId="08E6A4E2" w:rsidR="00D532C8" w:rsidRPr="000A5A4E" w:rsidRDefault="00D532C8" w:rsidP="00D532C8">
            <w:pPr>
              <w:pStyle w:val="Default"/>
              <w:spacing w:line="300" w:lineRule="exact"/>
              <w:ind w:left="110" w:hangingChars="50" w:hanging="110"/>
              <w:rPr>
                <w:rFonts w:ascii="Meiryo UI" w:eastAsia="Meiryo UI" w:hAnsi="Meiryo UI" w:cs="Meiryo UI"/>
                <w:color w:val="000000" w:themeColor="text1"/>
                <w:sz w:val="22"/>
              </w:rPr>
            </w:pPr>
            <w:r w:rsidRPr="000A5A4E">
              <w:rPr>
                <w:rFonts w:ascii="Meiryo UI" w:eastAsia="Meiryo UI" w:hAnsi="Meiryo UI" w:cs="Meiryo UI" w:hint="eastAsia"/>
                <w:color w:val="000000" w:themeColor="text1"/>
                <w:sz w:val="22"/>
              </w:rPr>
              <w:t>●他職種からIT人材として転職を目指す</w:t>
            </w:r>
            <w:r w:rsidR="00F50ECD" w:rsidRPr="000A5A4E">
              <w:rPr>
                <w:rFonts w:ascii="Meiryo UI" w:eastAsia="Meiryo UI" w:hAnsi="Meiryo UI" w:cs="Meiryo UI" w:hint="eastAsia"/>
                <w:color w:val="000000" w:themeColor="text1"/>
                <w:sz w:val="22"/>
              </w:rPr>
              <w:t>中</w:t>
            </w:r>
            <w:r w:rsidRPr="000A5A4E">
              <w:rPr>
                <w:rFonts w:ascii="Meiryo UI" w:eastAsia="Meiryo UI" w:hAnsi="Meiryo UI" w:cs="Meiryo UI" w:hint="eastAsia"/>
                <w:color w:val="000000" w:themeColor="text1"/>
                <w:sz w:val="22"/>
              </w:rPr>
              <w:t>高年齢訓練修了生について、派遣就業による「実践の場」を経た再就職支援事業を実施する。</w:t>
            </w:r>
          </w:p>
          <w:p w14:paraId="3586987A" w14:textId="7F0F3D52" w:rsidR="004A0410" w:rsidRPr="000A5A4E" w:rsidRDefault="004A0410" w:rsidP="004A0410">
            <w:pPr>
              <w:pStyle w:val="Default"/>
              <w:spacing w:line="300" w:lineRule="exact"/>
              <w:ind w:left="110" w:hangingChars="50" w:hanging="110"/>
              <w:rPr>
                <w:rFonts w:ascii="Meiryo UI" w:eastAsia="Meiryo UI" w:hAnsi="Meiryo UI" w:cs="Meiryo UI"/>
                <w:color w:val="000000" w:themeColor="text1"/>
                <w:kern w:val="2"/>
                <w:sz w:val="22"/>
                <w:szCs w:val="22"/>
              </w:rPr>
            </w:pPr>
            <w:r w:rsidRPr="000A5A4E">
              <w:rPr>
                <w:rFonts w:ascii="Meiryo UI" w:eastAsia="Meiryo UI" w:hAnsi="Meiryo UI" w:cs="Meiryo UI" w:hint="eastAsia"/>
                <w:color w:val="000000" w:themeColor="text1"/>
                <w:kern w:val="2"/>
                <w:sz w:val="22"/>
                <w:szCs w:val="22"/>
              </w:rPr>
              <w:lastRenderedPageBreak/>
              <w:t>●在職時からのキャリアアップに関する継続的な支援を行う「キャリア形成</w:t>
            </w:r>
            <w:r w:rsidR="00126BD0" w:rsidRPr="000A5A4E">
              <w:rPr>
                <w:rFonts w:ascii="Meiryo UI" w:eastAsia="Meiryo UI" w:hAnsi="Meiryo UI" w:cs="Meiryo UI" w:hint="eastAsia"/>
                <w:color w:val="000000" w:themeColor="text1"/>
                <w:kern w:val="2"/>
                <w:sz w:val="22"/>
                <w:szCs w:val="22"/>
              </w:rPr>
              <w:t>・</w:t>
            </w:r>
            <w:r w:rsidRPr="000A5A4E">
              <w:rPr>
                <w:rFonts w:ascii="Meiryo UI" w:eastAsia="Meiryo UI" w:hAnsi="Meiryo UI" w:cs="Meiryo UI" w:hint="eastAsia"/>
                <w:color w:val="000000" w:themeColor="text1"/>
                <w:kern w:val="2"/>
                <w:sz w:val="22"/>
                <w:szCs w:val="22"/>
              </w:rPr>
              <w:t>リスキリング支援センター」（厚生労働省の委託事業）と連携し、ハローワーク内に設置する「キャリア形成</w:t>
            </w:r>
            <w:r w:rsidR="00126BD0" w:rsidRPr="000A5A4E">
              <w:rPr>
                <w:rFonts w:ascii="Meiryo UI" w:eastAsia="Meiryo UI" w:hAnsi="Meiryo UI" w:cs="Meiryo UI" w:hint="eastAsia"/>
                <w:color w:val="000000" w:themeColor="text1"/>
                <w:kern w:val="2"/>
                <w:sz w:val="22"/>
                <w:szCs w:val="22"/>
              </w:rPr>
              <w:t>・</w:t>
            </w:r>
            <w:r w:rsidRPr="000A5A4E">
              <w:rPr>
                <w:rFonts w:ascii="Meiryo UI" w:eastAsia="Meiryo UI" w:hAnsi="Meiryo UI" w:cs="Meiryo UI" w:hint="eastAsia"/>
                <w:color w:val="000000" w:themeColor="text1"/>
                <w:kern w:val="2"/>
                <w:sz w:val="22"/>
                <w:szCs w:val="22"/>
              </w:rPr>
              <w:t>リスキリング相談コーナー」において、キャリアコンサルタントの常駐・巡回による労働者のキャリア形成やリスキリングに係る支援を推進する。</w:t>
            </w:r>
          </w:p>
          <w:p w14:paraId="21B59A6D" w14:textId="261FB986" w:rsidR="00302E1B" w:rsidRPr="000A5A4E" w:rsidRDefault="00302E1B" w:rsidP="004A0410">
            <w:pPr>
              <w:pStyle w:val="Default"/>
              <w:spacing w:line="300" w:lineRule="exact"/>
              <w:ind w:left="110" w:hangingChars="50" w:hanging="110"/>
              <w:rPr>
                <w:rFonts w:ascii="Meiryo UI" w:eastAsia="Meiryo UI" w:hAnsi="Meiryo UI" w:cs="Meiryo UI"/>
                <w:color w:val="000000" w:themeColor="text1"/>
                <w:kern w:val="2"/>
                <w:sz w:val="22"/>
                <w:szCs w:val="22"/>
              </w:rPr>
            </w:pPr>
            <w:r w:rsidRPr="000A5A4E">
              <w:rPr>
                <w:rFonts w:ascii="Meiryo UI" w:eastAsia="Meiryo UI" w:hAnsi="Meiryo UI" w:cs="Meiryo UI" w:hint="eastAsia"/>
                <w:color w:val="000000" w:themeColor="text1"/>
                <w:kern w:val="2"/>
                <w:sz w:val="22"/>
                <w:szCs w:val="22"/>
              </w:rPr>
              <w:t>●</w:t>
            </w:r>
            <w:r w:rsidR="008216FD" w:rsidRPr="000A5A4E">
              <w:rPr>
                <w:rFonts w:ascii="Meiryo UI" w:eastAsia="Meiryo UI" w:hAnsi="Meiryo UI" w:cs="Meiryo UI" w:hint="eastAsia"/>
                <w:color w:val="000000" w:themeColor="text1"/>
                <w:kern w:val="2"/>
                <w:sz w:val="22"/>
                <w:szCs w:val="22"/>
              </w:rPr>
              <w:t>【新規</w:t>
            </w:r>
            <w:r w:rsidR="008216FD" w:rsidRPr="005D7B54">
              <w:rPr>
                <w:rFonts w:ascii="Meiryo UI" w:eastAsia="Meiryo UI" w:hAnsi="Meiryo UI" w:cs="Meiryo UI" w:hint="eastAsia"/>
                <w:color w:val="000000" w:themeColor="text1"/>
                <w:kern w:val="2"/>
                <w:sz w:val="22"/>
                <w:szCs w:val="22"/>
              </w:rPr>
              <w:t>】</w:t>
            </w:r>
            <w:r w:rsidR="00CB5F10" w:rsidRPr="005D7B54">
              <w:rPr>
                <w:rFonts w:ascii="Meiryo UI" w:eastAsia="Meiryo UI" w:hAnsi="Meiryo UI" w:cs="Meiryo UI" w:hint="eastAsia"/>
                <w:color w:val="000000" w:themeColor="text1"/>
                <w:kern w:val="2"/>
                <w:sz w:val="22"/>
                <w:szCs w:val="22"/>
              </w:rPr>
              <w:t>令和７年１０月から、</w:t>
            </w:r>
            <w:r w:rsidRPr="005D7B54">
              <w:rPr>
                <w:rFonts w:ascii="Meiryo UI" w:eastAsia="Meiryo UI" w:hAnsi="Meiryo UI" w:cs="Meiryo UI" w:hint="eastAsia"/>
                <w:color w:val="000000" w:themeColor="text1"/>
                <w:kern w:val="2"/>
                <w:sz w:val="22"/>
                <w:szCs w:val="22"/>
              </w:rPr>
              <w:t>雇用保険被保険者でない者が自発的に教育訓練を受けるに当たって必要となる費用や生活費を融資する</w:t>
            </w:r>
            <w:r w:rsidR="00CB5F10" w:rsidRPr="005D7B54">
              <w:rPr>
                <w:rFonts w:ascii="Meiryo UI" w:eastAsia="Meiryo UI" w:hAnsi="Meiryo UI" w:cs="Meiryo UI" w:hint="eastAsia"/>
                <w:color w:val="000000" w:themeColor="text1"/>
                <w:kern w:val="2"/>
                <w:sz w:val="22"/>
                <w:szCs w:val="22"/>
              </w:rPr>
              <w:t>「リ・スキリング等教育訓練支援融資事業」を</w:t>
            </w:r>
            <w:r w:rsidRPr="005D7B54">
              <w:rPr>
                <w:rFonts w:ascii="Meiryo UI" w:eastAsia="Meiryo UI" w:hAnsi="Meiryo UI" w:cs="Meiryo UI" w:hint="eastAsia"/>
                <w:color w:val="000000" w:themeColor="text1"/>
                <w:kern w:val="2"/>
                <w:sz w:val="22"/>
                <w:szCs w:val="22"/>
              </w:rPr>
              <w:t>創設し、労働者の</w:t>
            </w:r>
            <w:r w:rsidRPr="000A5A4E">
              <w:rPr>
                <w:rFonts w:ascii="Meiryo UI" w:eastAsia="Meiryo UI" w:hAnsi="Meiryo UI" w:cs="Meiryo UI" w:hint="eastAsia"/>
                <w:color w:val="000000" w:themeColor="text1"/>
                <w:kern w:val="2"/>
                <w:sz w:val="22"/>
                <w:szCs w:val="22"/>
              </w:rPr>
              <w:t>主体的な能力開発を支援する。</w:t>
            </w:r>
          </w:p>
          <w:p w14:paraId="07944DCD" w14:textId="39695555" w:rsidR="004A0410" w:rsidRPr="000A5A4E" w:rsidRDefault="004A0410" w:rsidP="004A0410">
            <w:pPr>
              <w:pStyle w:val="Default"/>
              <w:spacing w:line="300" w:lineRule="exact"/>
              <w:ind w:left="110" w:hangingChars="50" w:hanging="110"/>
              <w:rPr>
                <w:rFonts w:ascii="Meiryo UI" w:eastAsia="Meiryo UI" w:hAnsi="Meiryo UI" w:cs="Meiryo UI"/>
                <w:color w:val="000000" w:themeColor="text1"/>
                <w:kern w:val="2"/>
                <w:sz w:val="22"/>
                <w:szCs w:val="22"/>
              </w:rPr>
            </w:pPr>
            <w:r w:rsidRPr="000A5A4E">
              <w:rPr>
                <w:rFonts w:ascii="Meiryo UI" w:eastAsia="Meiryo UI" w:hAnsi="Meiryo UI" w:cs="Meiryo UI" w:hint="eastAsia"/>
                <w:color w:val="000000" w:themeColor="text1"/>
                <w:kern w:val="2"/>
                <w:sz w:val="22"/>
                <w:szCs w:val="22"/>
              </w:rPr>
              <w:t>●</w:t>
            </w:r>
            <w:r w:rsidR="006D79B8" w:rsidRPr="000A5A4E">
              <w:rPr>
                <w:rFonts w:ascii="Meiryo UI" w:eastAsia="Meiryo UI" w:hAnsi="Meiryo UI" w:cs="Meiryo UI" w:hint="eastAsia"/>
                <w:color w:val="000000" w:themeColor="text1"/>
                <w:kern w:val="2"/>
                <w:sz w:val="22"/>
                <w:szCs w:val="22"/>
              </w:rPr>
              <w:t>【拡充】</w:t>
            </w:r>
            <w:r w:rsidRPr="000A5A4E">
              <w:rPr>
                <w:rFonts w:ascii="Meiryo UI" w:eastAsia="Meiryo UI" w:hAnsi="Meiryo UI" w:cs="Meiryo UI" w:hint="eastAsia"/>
                <w:color w:val="000000" w:themeColor="text1"/>
                <w:kern w:val="2"/>
                <w:sz w:val="22"/>
                <w:szCs w:val="22"/>
              </w:rPr>
              <w:t>厚生労働大臣が指定する教育訓練を修了した場合に、その費用の一部を支給する「教育訓練給付」に</w:t>
            </w:r>
            <w:r w:rsidR="001D2058" w:rsidRPr="000A5A4E">
              <w:rPr>
                <w:rFonts w:ascii="Meiryo UI" w:eastAsia="Meiryo UI" w:hAnsi="Meiryo UI" w:cs="Meiryo UI" w:hint="eastAsia"/>
                <w:color w:val="000000" w:themeColor="text1"/>
                <w:kern w:val="2"/>
                <w:sz w:val="22"/>
                <w:szCs w:val="22"/>
              </w:rPr>
              <w:t>ついて</w:t>
            </w:r>
            <w:r w:rsidRPr="000A5A4E">
              <w:rPr>
                <w:rFonts w:ascii="Meiryo UI" w:eastAsia="Meiryo UI" w:hAnsi="Meiryo UI" w:cs="Meiryo UI" w:hint="eastAsia"/>
                <w:color w:val="000000" w:themeColor="text1"/>
                <w:kern w:val="2"/>
                <w:sz w:val="22"/>
                <w:szCs w:val="22"/>
              </w:rPr>
              <w:t>、</w:t>
            </w:r>
            <w:r w:rsidR="001D2058" w:rsidRPr="000A5A4E">
              <w:rPr>
                <w:rFonts w:ascii="Meiryo UI" w:eastAsia="Meiryo UI" w:hAnsi="Meiryo UI" w:cs="Meiryo UI" w:hint="eastAsia"/>
                <w:color w:val="000000" w:themeColor="text1"/>
                <w:kern w:val="2"/>
                <w:sz w:val="22"/>
                <w:szCs w:val="22"/>
              </w:rPr>
              <w:t>法改正により令和６年１０月から給付率を引上げ、令和７年１０月には「教育訓練休暇給付金」が創設・施行予定である。経済社会の変化に対応した労働者個々人の学び・学び直しを支援するため、これら制度の拡充について周知を図る。</w:t>
            </w:r>
          </w:p>
          <w:p w14:paraId="4E145C1B" w14:textId="69761FB3" w:rsidR="004A0410" w:rsidRPr="000A5A4E" w:rsidRDefault="004A0410" w:rsidP="004A0410">
            <w:pPr>
              <w:pStyle w:val="Default"/>
              <w:spacing w:line="300" w:lineRule="exact"/>
              <w:ind w:left="110" w:hangingChars="50" w:hanging="110"/>
              <w:rPr>
                <w:rFonts w:ascii="Meiryo UI" w:eastAsia="Meiryo UI" w:hAnsi="Meiryo UI" w:cs="Meiryo UI"/>
                <w:color w:val="000000" w:themeColor="text1"/>
                <w:kern w:val="2"/>
                <w:sz w:val="22"/>
                <w:szCs w:val="22"/>
              </w:rPr>
            </w:pPr>
            <w:r w:rsidRPr="000A5A4E">
              <w:rPr>
                <w:rFonts w:ascii="Meiryo UI" w:eastAsia="Meiryo UI" w:hAnsi="Meiryo UI" w:cs="Meiryo UI" w:hint="eastAsia"/>
                <w:color w:val="000000" w:themeColor="text1"/>
                <w:kern w:val="2"/>
                <w:sz w:val="22"/>
                <w:szCs w:val="22"/>
              </w:rPr>
              <w:t>●人材開発支援助成金の活用を推進するため、労働局及びハローワークにおいてあらゆる機会を捉えた活用勧奨を実施する。</w:t>
            </w:r>
          </w:p>
          <w:p w14:paraId="3665B69E" w14:textId="5ADE698C" w:rsidR="004A0410" w:rsidRPr="000A5A4E" w:rsidRDefault="004A0410" w:rsidP="004A0410">
            <w:pPr>
              <w:pStyle w:val="Default"/>
              <w:spacing w:line="300" w:lineRule="exact"/>
              <w:ind w:left="110" w:hangingChars="50" w:hanging="110"/>
              <w:rPr>
                <w:rFonts w:ascii="Meiryo UI" w:eastAsia="Meiryo UI" w:hAnsi="Meiryo UI" w:cs="Meiryo UI"/>
                <w:color w:val="000000" w:themeColor="text1"/>
                <w:kern w:val="2"/>
                <w:sz w:val="22"/>
                <w:szCs w:val="22"/>
              </w:rPr>
            </w:pPr>
            <w:r w:rsidRPr="000A5A4E">
              <w:rPr>
                <w:rFonts w:ascii="Meiryo UI" w:eastAsia="Meiryo UI" w:hAnsi="Meiryo UI" w:cs="Meiryo UI" w:hint="eastAsia"/>
                <w:color w:val="000000" w:themeColor="text1"/>
                <w:kern w:val="2"/>
                <w:sz w:val="22"/>
                <w:szCs w:val="22"/>
              </w:rPr>
              <w:t>●就職困難者の賃上げを伴う労働移動等の実現に向けて、就労経験のない職業に就くことを希望する就職困難者を雇い入れ、人材育成計画を策定し、人材育成を行った上で賃金の引上げを行う事業主に対して高額助成を行う、「特定求職者雇用開発助成金（成長分野等人材確保・育成コース）」の周知を積極的に行い、活用促進を図る。</w:t>
            </w:r>
          </w:p>
        </w:tc>
      </w:tr>
    </w:tbl>
    <w:p w14:paraId="43BD21C2" w14:textId="57C237C0" w:rsidR="00985A06" w:rsidRPr="000A5A4E" w:rsidRDefault="00985A06" w:rsidP="00F31AAF">
      <w:pPr>
        <w:spacing w:line="300" w:lineRule="exact"/>
        <w:rPr>
          <w:rFonts w:ascii="ＤＦ特太ゴシック体" w:eastAsia="ＤＦ特太ゴシック体" w:hAnsi="ＤＦ特太ゴシック体"/>
          <w:color w:val="000000" w:themeColor="text1"/>
          <w:sz w:val="24"/>
          <w:szCs w:val="24"/>
        </w:rPr>
      </w:pPr>
    </w:p>
    <w:p w14:paraId="50E1B590" w14:textId="279F3892" w:rsidR="003C0E95" w:rsidRPr="000A5A4E" w:rsidRDefault="003C0E95" w:rsidP="00F31AAF">
      <w:pPr>
        <w:spacing w:line="300" w:lineRule="exact"/>
        <w:rPr>
          <w:rFonts w:ascii="ＤＦ特太ゴシック体" w:eastAsia="ＤＦ特太ゴシック体" w:hAnsi="ＤＦ特太ゴシック体"/>
          <w:color w:val="000000" w:themeColor="text1"/>
          <w:sz w:val="24"/>
          <w:szCs w:val="24"/>
        </w:rPr>
      </w:pPr>
    </w:p>
    <w:p w14:paraId="2249FE80" w14:textId="1A405102" w:rsidR="00D73BEB" w:rsidRPr="000A5A4E" w:rsidRDefault="00D73BEB" w:rsidP="00F31AAF">
      <w:pPr>
        <w:spacing w:line="300" w:lineRule="exact"/>
        <w:rPr>
          <w:rFonts w:ascii="ＤＦ特太ゴシック体" w:eastAsia="ＤＦ特太ゴシック体" w:hAnsi="ＤＦ特太ゴシック体"/>
          <w:color w:val="000000" w:themeColor="text1"/>
          <w:sz w:val="24"/>
          <w:szCs w:val="24"/>
        </w:rPr>
      </w:pPr>
    </w:p>
    <w:p w14:paraId="30708AA7" w14:textId="6883E2BC" w:rsidR="00A61FE0" w:rsidRPr="000A5A4E" w:rsidRDefault="00A61FE0" w:rsidP="00F31AAF">
      <w:pPr>
        <w:spacing w:line="300" w:lineRule="exact"/>
        <w:rPr>
          <w:rFonts w:ascii="ＤＦ特太ゴシック体" w:eastAsia="ＤＦ特太ゴシック体" w:hAnsi="ＤＦ特太ゴシック体"/>
          <w:color w:val="000000" w:themeColor="text1"/>
          <w:sz w:val="24"/>
          <w:szCs w:val="24"/>
        </w:rPr>
      </w:pPr>
    </w:p>
    <w:p w14:paraId="269E3DBC" w14:textId="0709723E" w:rsidR="00A61FE0" w:rsidRPr="000A5A4E" w:rsidRDefault="00A61FE0" w:rsidP="00F31AAF">
      <w:pPr>
        <w:spacing w:line="300" w:lineRule="exact"/>
        <w:rPr>
          <w:rFonts w:ascii="ＤＦ特太ゴシック体" w:eastAsia="ＤＦ特太ゴシック体" w:hAnsi="ＤＦ特太ゴシック体"/>
          <w:color w:val="000000" w:themeColor="text1"/>
          <w:sz w:val="24"/>
          <w:szCs w:val="24"/>
        </w:rPr>
      </w:pPr>
    </w:p>
    <w:p w14:paraId="107074E4" w14:textId="4541036E" w:rsidR="006D430D" w:rsidRPr="000A5A4E" w:rsidRDefault="006D430D" w:rsidP="00F31AAF">
      <w:pPr>
        <w:spacing w:line="300" w:lineRule="exact"/>
        <w:rPr>
          <w:rFonts w:ascii="ＤＦ特太ゴシック体" w:eastAsia="ＤＦ特太ゴシック体" w:hAnsi="ＤＦ特太ゴシック体"/>
          <w:color w:val="000000" w:themeColor="text1"/>
          <w:sz w:val="24"/>
          <w:szCs w:val="24"/>
        </w:rPr>
      </w:pPr>
    </w:p>
    <w:p w14:paraId="6A2D5A11" w14:textId="77777777" w:rsidR="006D430D" w:rsidRPr="000A5A4E" w:rsidRDefault="006D430D" w:rsidP="00F31AAF">
      <w:pPr>
        <w:spacing w:line="300" w:lineRule="exact"/>
        <w:rPr>
          <w:rFonts w:ascii="ＤＦ特太ゴシック体" w:eastAsia="ＤＦ特太ゴシック体" w:hAnsi="ＤＦ特太ゴシック体"/>
          <w:color w:val="000000" w:themeColor="text1"/>
          <w:sz w:val="24"/>
          <w:szCs w:val="24"/>
        </w:rPr>
      </w:pPr>
    </w:p>
    <w:p w14:paraId="3578022B" w14:textId="77777777" w:rsidR="00A61FE0" w:rsidRPr="000A5A4E" w:rsidRDefault="00A61FE0" w:rsidP="00F31AAF">
      <w:pPr>
        <w:spacing w:line="300" w:lineRule="exact"/>
        <w:rPr>
          <w:rFonts w:ascii="ＤＦ特太ゴシック体" w:eastAsia="ＤＦ特太ゴシック体" w:hAnsi="ＤＦ特太ゴシック体"/>
          <w:color w:val="000000" w:themeColor="text1"/>
          <w:sz w:val="24"/>
          <w:szCs w:val="24"/>
        </w:rPr>
      </w:pPr>
    </w:p>
    <w:p w14:paraId="41FBFA46" w14:textId="7E4812AB" w:rsidR="00D73BEB" w:rsidRPr="000A5A4E" w:rsidRDefault="00D73BEB" w:rsidP="00F31AAF">
      <w:pPr>
        <w:spacing w:line="300" w:lineRule="exact"/>
        <w:rPr>
          <w:rFonts w:ascii="ＤＦ特太ゴシック体" w:eastAsia="ＤＦ特太ゴシック体" w:hAnsi="ＤＦ特太ゴシック体"/>
          <w:color w:val="000000" w:themeColor="text1"/>
          <w:sz w:val="24"/>
          <w:szCs w:val="24"/>
        </w:rPr>
      </w:pPr>
    </w:p>
    <w:p w14:paraId="2E012501" w14:textId="112D66BF" w:rsidR="00B75313" w:rsidRPr="000A5A4E" w:rsidRDefault="00B75313" w:rsidP="00F31AAF">
      <w:pPr>
        <w:spacing w:line="300" w:lineRule="exact"/>
        <w:rPr>
          <w:rFonts w:ascii="ＤＦ特太ゴシック体" w:eastAsia="ＤＦ特太ゴシック体" w:hAnsi="ＤＦ特太ゴシック体"/>
          <w:color w:val="000000" w:themeColor="text1"/>
          <w:sz w:val="24"/>
          <w:szCs w:val="24"/>
        </w:rPr>
      </w:pPr>
    </w:p>
    <w:p w14:paraId="15CB76F8" w14:textId="4C2C76A9" w:rsidR="00B75313" w:rsidRPr="000A5A4E" w:rsidRDefault="00B75313" w:rsidP="00F31AAF">
      <w:pPr>
        <w:spacing w:line="300" w:lineRule="exact"/>
        <w:rPr>
          <w:rFonts w:ascii="ＤＦ特太ゴシック体" w:eastAsia="ＤＦ特太ゴシック体" w:hAnsi="ＤＦ特太ゴシック体"/>
          <w:color w:val="000000" w:themeColor="text1"/>
          <w:sz w:val="24"/>
          <w:szCs w:val="24"/>
        </w:rPr>
      </w:pPr>
    </w:p>
    <w:p w14:paraId="60D11041" w14:textId="4B07D71E" w:rsidR="00B75313" w:rsidRPr="000A5A4E" w:rsidRDefault="00B75313" w:rsidP="00F31AAF">
      <w:pPr>
        <w:spacing w:line="300" w:lineRule="exact"/>
        <w:rPr>
          <w:rFonts w:ascii="ＤＦ特太ゴシック体" w:eastAsia="ＤＦ特太ゴシック体" w:hAnsi="ＤＦ特太ゴシック体"/>
          <w:color w:val="000000" w:themeColor="text1"/>
          <w:sz w:val="24"/>
          <w:szCs w:val="24"/>
        </w:rPr>
      </w:pPr>
    </w:p>
    <w:p w14:paraId="06D479BC" w14:textId="148FF8FC" w:rsidR="00B75313" w:rsidRPr="000A5A4E" w:rsidRDefault="00B75313" w:rsidP="00F31AAF">
      <w:pPr>
        <w:spacing w:line="300" w:lineRule="exact"/>
        <w:rPr>
          <w:rFonts w:ascii="ＤＦ特太ゴシック体" w:eastAsia="ＤＦ特太ゴシック体" w:hAnsi="ＤＦ特太ゴシック体"/>
          <w:color w:val="000000" w:themeColor="text1"/>
          <w:sz w:val="24"/>
          <w:szCs w:val="24"/>
        </w:rPr>
      </w:pPr>
    </w:p>
    <w:p w14:paraId="724FA0B4" w14:textId="737B0850" w:rsidR="00B75313" w:rsidRPr="000A5A4E" w:rsidRDefault="00B75313" w:rsidP="00F31AAF">
      <w:pPr>
        <w:spacing w:line="300" w:lineRule="exact"/>
        <w:rPr>
          <w:rFonts w:ascii="ＤＦ特太ゴシック体" w:eastAsia="ＤＦ特太ゴシック体" w:hAnsi="ＤＦ特太ゴシック体"/>
          <w:color w:val="000000" w:themeColor="text1"/>
          <w:sz w:val="24"/>
          <w:szCs w:val="24"/>
        </w:rPr>
      </w:pPr>
    </w:p>
    <w:p w14:paraId="51FAE50A" w14:textId="43894F26" w:rsidR="00B75313" w:rsidRPr="000A5A4E" w:rsidRDefault="00B75313" w:rsidP="00F31AAF">
      <w:pPr>
        <w:spacing w:line="300" w:lineRule="exact"/>
        <w:rPr>
          <w:rFonts w:ascii="ＤＦ特太ゴシック体" w:eastAsia="ＤＦ特太ゴシック体" w:hAnsi="ＤＦ特太ゴシック体"/>
          <w:color w:val="000000" w:themeColor="text1"/>
          <w:sz w:val="24"/>
          <w:szCs w:val="24"/>
        </w:rPr>
      </w:pPr>
    </w:p>
    <w:p w14:paraId="05AE43BE" w14:textId="5E932316" w:rsidR="00B75313" w:rsidRPr="000A5A4E" w:rsidRDefault="00B75313" w:rsidP="00F31AAF">
      <w:pPr>
        <w:spacing w:line="300" w:lineRule="exact"/>
        <w:rPr>
          <w:rFonts w:ascii="ＤＦ特太ゴシック体" w:eastAsia="ＤＦ特太ゴシック体" w:hAnsi="ＤＦ特太ゴシック体"/>
          <w:color w:val="000000" w:themeColor="text1"/>
          <w:sz w:val="24"/>
          <w:szCs w:val="24"/>
        </w:rPr>
      </w:pPr>
    </w:p>
    <w:p w14:paraId="4DB5E84B" w14:textId="2A9D2D7C" w:rsidR="00B75313" w:rsidRPr="000A5A4E" w:rsidRDefault="00B75313" w:rsidP="00F31AAF">
      <w:pPr>
        <w:spacing w:line="300" w:lineRule="exact"/>
        <w:rPr>
          <w:rFonts w:ascii="ＤＦ特太ゴシック体" w:eastAsia="ＤＦ特太ゴシック体" w:hAnsi="ＤＦ特太ゴシック体"/>
          <w:color w:val="000000" w:themeColor="text1"/>
          <w:sz w:val="24"/>
          <w:szCs w:val="24"/>
        </w:rPr>
      </w:pPr>
    </w:p>
    <w:p w14:paraId="6AE6B108" w14:textId="30C6502E" w:rsidR="00D65D2A" w:rsidRPr="000A5A4E" w:rsidRDefault="00D65D2A" w:rsidP="00F31AAF">
      <w:pPr>
        <w:spacing w:line="300" w:lineRule="exact"/>
        <w:rPr>
          <w:rFonts w:ascii="ＤＦ特太ゴシック体" w:eastAsia="ＤＦ特太ゴシック体" w:hAnsi="ＤＦ特太ゴシック体"/>
          <w:color w:val="000000" w:themeColor="text1"/>
          <w:sz w:val="24"/>
          <w:szCs w:val="24"/>
        </w:rPr>
      </w:pPr>
    </w:p>
    <w:p w14:paraId="42FEC9AE" w14:textId="77777777" w:rsidR="00D65D2A" w:rsidRPr="000A5A4E" w:rsidRDefault="00D65D2A" w:rsidP="00F31AAF">
      <w:pPr>
        <w:spacing w:line="300" w:lineRule="exact"/>
        <w:rPr>
          <w:rFonts w:ascii="ＤＦ特太ゴシック体" w:eastAsia="ＤＦ特太ゴシック体" w:hAnsi="ＤＦ特太ゴシック体"/>
          <w:color w:val="000000" w:themeColor="text1"/>
          <w:sz w:val="24"/>
          <w:szCs w:val="24"/>
        </w:rPr>
      </w:pPr>
    </w:p>
    <w:p w14:paraId="6B648AA0" w14:textId="77777777" w:rsidR="00C44C69" w:rsidRPr="000A5A4E" w:rsidRDefault="00C44C69" w:rsidP="00F31AAF">
      <w:pPr>
        <w:spacing w:line="300" w:lineRule="exact"/>
        <w:rPr>
          <w:rFonts w:ascii="ＤＦ特太ゴシック体" w:eastAsia="ＤＦ特太ゴシック体" w:hAnsi="ＤＦ特太ゴシック体"/>
          <w:color w:val="000000" w:themeColor="text1"/>
          <w:sz w:val="24"/>
          <w:szCs w:val="24"/>
        </w:rPr>
      </w:pPr>
    </w:p>
    <w:p w14:paraId="46216B06" w14:textId="0B1394D5" w:rsidR="00D73BEB" w:rsidRPr="000A5A4E" w:rsidRDefault="00D73BEB" w:rsidP="00F31AAF">
      <w:pPr>
        <w:spacing w:line="300" w:lineRule="exact"/>
        <w:rPr>
          <w:rFonts w:ascii="ＤＦ特太ゴシック体" w:eastAsia="ＤＦ特太ゴシック体" w:hAnsi="ＤＦ特太ゴシック体"/>
          <w:color w:val="000000" w:themeColor="text1"/>
          <w:sz w:val="24"/>
          <w:szCs w:val="24"/>
        </w:rPr>
      </w:pPr>
    </w:p>
    <w:p w14:paraId="669354C6" w14:textId="27BC0D81" w:rsidR="001F63F5" w:rsidRPr="000A5A4E" w:rsidRDefault="00D73BEB" w:rsidP="00F31AAF">
      <w:pPr>
        <w:spacing w:line="300" w:lineRule="exact"/>
        <w:rPr>
          <w:rFonts w:ascii="ＤＦ特太ゴシック体" w:eastAsia="ＤＦ特太ゴシック体" w:hAnsi="ＤＦ特太ゴシック体"/>
          <w:color w:val="000000" w:themeColor="text1"/>
          <w:sz w:val="24"/>
          <w:szCs w:val="24"/>
        </w:rPr>
      </w:pPr>
      <w:r w:rsidRPr="000A5A4E">
        <w:rPr>
          <w:rFonts w:ascii="ＤＦ特太ゴシック体" w:eastAsia="ＤＦ特太ゴシック体" w:hAnsi="ＤＦ特太ゴシック体" w:hint="eastAsia"/>
          <w:color w:val="000000" w:themeColor="text1"/>
          <w:sz w:val="24"/>
          <w:szCs w:val="24"/>
        </w:rPr>
        <w:t>４</w:t>
      </w:r>
      <w:r w:rsidR="001F63F5" w:rsidRPr="000A5A4E">
        <w:rPr>
          <w:rFonts w:ascii="ＤＦ特太ゴシック体" w:eastAsia="ＤＦ特太ゴシック体" w:hAnsi="ＤＦ特太ゴシック体" w:hint="eastAsia"/>
          <w:color w:val="000000" w:themeColor="text1"/>
          <w:sz w:val="24"/>
          <w:szCs w:val="24"/>
        </w:rPr>
        <w:t xml:space="preserve">　障がい者等の活躍促進</w:t>
      </w:r>
    </w:p>
    <w:p w14:paraId="3D2816F5" w14:textId="77777777" w:rsidR="00117303" w:rsidRPr="000A5A4E" w:rsidRDefault="004F100A" w:rsidP="00F31AAF">
      <w:pPr>
        <w:pStyle w:val="a3"/>
        <w:numPr>
          <w:ilvl w:val="0"/>
          <w:numId w:val="26"/>
        </w:numPr>
        <w:spacing w:line="300" w:lineRule="exact"/>
        <w:ind w:leftChars="0"/>
        <w:rPr>
          <w:rFonts w:asciiTheme="majorEastAsia" w:eastAsiaTheme="majorEastAsia" w:hAnsiTheme="majorEastAsia"/>
          <w:color w:val="000000" w:themeColor="text1"/>
          <w:sz w:val="24"/>
          <w:szCs w:val="24"/>
        </w:rPr>
      </w:pPr>
      <w:bookmarkStart w:id="1" w:name="_Hlk191916632"/>
      <w:r w:rsidRPr="000A5A4E">
        <w:rPr>
          <w:rFonts w:asciiTheme="majorEastAsia" w:eastAsiaTheme="majorEastAsia" w:hAnsiTheme="majorEastAsia" w:hint="eastAsia"/>
          <w:color w:val="000000" w:themeColor="text1"/>
          <w:sz w:val="24"/>
          <w:szCs w:val="24"/>
        </w:rPr>
        <w:t>障がい者の活躍促進</w:t>
      </w:r>
    </w:p>
    <w:bookmarkEnd w:id="1"/>
    <w:p w14:paraId="32038C2C" w14:textId="772CD17C" w:rsidR="00CF60AC" w:rsidRPr="000A5A4E" w:rsidRDefault="00BA2B28" w:rsidP="00633F92">
      <w:pPr>
        <w:spacing w:line="340" w:lineRule="exact"/>
        <w:ind w:firstLineChars="100" w:firstLine="220"/>
        <w:rPr>
          <w:rFonts w:ascii="Meiryo UI" w:eastAsia="Meiryo UI" w:hAnsi="Meiryo UI"/>
          <w:color w:val="000000" w:themeColor="text1"/>
          <w:sz w:val="22"/>
        </w:rPr>
      </w:pPr>
      <w:r w:rsidRPr="000A5A4E">
        <w:rPr>
          <w:rFonts w:ascii="Meiryo UI" w:eastAsia="Meiryo UI" w:hAnsi="Meiryo UI" w:hint="eastAsia"/>
          <w:color w:val="000000" w:themeColor="text1"/>
          <w:sz w:val="22"/>
        </w:rPr>
        <w:t>障</w:t>
      </w:r>
      <w:r w:rsidR="005D27F4" w:rsidRPr="000A5A4E">
        <w:rPr>
          <w:rFonts w:ascii="Meiryo UI" w:eastAsia="Meiryo UI" w:hAnsi="Meiryo UI" w:hint="eastAsia"/>
          <w:color w:val="000000" w:themeColor="text1"/>
          <w:sz w:val="22"/>
        </w:rPr>
        <w:t>がい</w:t>
      </w:r>
      <w:r w:rsidRPr="000A5A4E">
        <w:rPr>
          <w:rFonts w:ascii="Meiryo UI" w:eastAsia="Meiryo UI" w:hAnsi="Meiryo UI" w:hint="eastAsia"/>
          <w:color w:val="000000" w:themeColor="text1"/>
          <w:sz w:val="22"/>
        </w:rPr>
        <w:t>者</w:t>
      </w:r>
      <w:r w:rsidR="00DD20AA" w:rsidRPr="000A5A4E">
        <w:rPr>
          <w:rFonts w:ascii="Meiryo UI" w:eastAsia="Meiryo UI" w:hAnsi="Meiryo UI" w:hint="eastAsia"/>
          <w:color w:val="000000" w:themeColor="text1"/>
          <w:sz w:val="22"/>
        </w:rPr>
        <w:t>の法定</w:t>
      </w:r>
      <w:r w:rsidRPr="000A5A4E">
        <w:rPr>
          <w:rFonts w:ascii="Meiryo UI" w:eastAsia="Meiryo UI" w:hAnsi="Meiryo UI" w:hint="eastAsia"/>
          <w:color w:val="000000" w:themeColor="text1"/>
          <w:sz w:val="22"/>
        </w:rPr>
        <w:t>雇用率が令和６年４月</w:t>
      </w:r>
      <w:r w:rsidR="005D27F4" w:rsidRPr="000A5A4E">
        <w:rPr>
          <w:rFonts w:ascii="Meiryo UI" w:eastAsia="Meiryo UI" w:hAnsi="Meiryo UI" w:hint="eastAsia"/>
          <w:color w:val="000000" w:themeColor="text1"/>
          <w:sz w:val="22"/>
        </w:rPr>
        <w:t>から、</w:t>
      </w:r>
      <w:r w:rsidRPr="000A5A4E">
        <w:rPr>
          <w:rFonts w:ascii="Meiryo UI" w:eastAsia="Meiryo UI" w:hAnsi="Meiryo UI" w:hint="eastAsia"/>
          <w:color w:val="000000" w:themeColor="text1"/>
          <w:sz w:val="22"/>
        </w:rPr>
        <w:t>2.5％</w:t>
      </w:r>
      <w:r w:rsidR="005D27F4" w:rsidRPr="000A5A4E">
        <w:rPr>
          <w:rFonts w:ascii="Meiryo UI" w:eastAsia="Meiryo UI" w:hAnsi="Meiryo UI" w:hint="eastAsia"/>
          <w:color w:val="000000" w:themeColor="text1"/>
          <w:sz w:val="22"/>
        </w:rPr>
        <w:t>に引き上げられ</w:t>
      </w:r>
      <w:r w:rsidRPr="000A5A4E">
        <w:rPr>
          <w:rFonts w:ascii="Meiryo UI" w:eastAsia="Meiryo UI" w:hAnsi="Meiryo UI" w:hint="eastAsia"/>
          <w:color w:val="000000" w:themeColor="text1"/>
          <w:sz w:val="22"/>
        </w:rPr>
        <w:t>、</w:t>
      </w:r>
      <w:r w:rsidR="005D27F4" w:rsidRPr="000A5A4E">
        <w:rPr>
          <w:rFonts w:ascii="Meiryo UI" w:eastAsia="Meiryo UI" w:hAnsi="Meiryo UI" w:hint="eastAsia"/>
          <w:color w:val="000000" w:themeColor="text1"/>
          <w:sz w:val="22"/>
        </w:rPr>
        <w:t>また、</w:t>
      </w:r>
      <w:r w:rsidR="00CF60AC" w:rsidRPr="000A5A4E">
        <w:rPr>
          <w:rFonts w:ascii="Meiryo UI" w:eastAsia="Meiryo UI" w:hAnsi="Meiryo UI" w:hint="eastAsia"/>
          <w:color w:val="000000" w:themeColor="text1"/>
          <w:sz w:val="22"/>
        </w:rPr>
        <w:t>特定</w:t>
      </w:r>
      <w:r w:rsidR="005D27F4" w:rsidRPr="000A5A4E">
        <w:rPr>
          <w:rFonts w:ascii="Meiryo UI" w:eastAsia="Meiryo UI" w:hAnsi="Meiryo UI" w:hint="eastAsia"/>
          <w:color w:val="000000" w:themeColor="text1"/>
          <w:sz w:val="22"/>
        </w:rPr>
        <w:t>短時間労働者</w:t>
      </w:r>
      <w:r w:rsidR="00CF60AC" w:rsidRPr="000A5A4E">
        <w:rPr>
          <w:rFonts w:ascii="Meiryo UI" w:eastAsia="Meiryo UI" w:hAnsi="Meiryo UI" w:hint="eastAsia"/>
          <w:color w:val="000000" w:themeColor="text1"/>
          <w:sz w:val="22"/>
        </w:rPr>
        <w:t>について、</w:t>
      </w:r>
      <w:r w:rsidR="005D27F4" w:rsidRPr="000A5A4E">
        <w:rPr>
          <w:rFonts w:ascii="Meiryo UI" w:eastAsia="Meiryo UI" w:hAnsi="Meiryo UI" w:hint="eastAsia"/>
          <w:color w:val="000000" w:themeColor="text1"/>
          <w:sz w:val="22"/>
        </w:rPr>
        <w:t>雇用率</w:t>
      </w:r>
      <w:r w:rsidR="00CF60AC" w:rsidRPr="000A5A4E">
        <w:rPr>
          <w:rFonts w:ascii="Meiryo UI" w:eastAsia="Meiryo UI" w:hAnsi="Meiryo UI" w:hint="eastAsia"/>
          <w:color w:val="000000" w:themeColor="text1"/>
          <w:sz w:val="22"/>
        </w:rPr>
        <w:t>へ</w:t>
      </w:r>
      <w:r w:rsidR="005D27F4" w:rsidRPr="000A5A4E">
        <w:rPr>
          <w:rFonts w:ascii="Meiryo UI" w:eastAsia="Meiryo UI" w:hAnsi="Meiryo UI" w:hint="eastAsia"/>
          <w:color w:val="000000" w:themeColor="text1"/>
          <w:sz w:val="22"/>
        </w:rPr>
        <w:t>算定されることとなった。</w:t>
      </w:r>
    </w:p>
    <w:p w14:paraId="5D6D7822" w14:textId="689EA219" w:rsidR="005206E1" w:rsidRPr="000A5A4E" w:rsidRDefault="005D27F4" w:rsidP="00633F92">
      <w:pPr>
        <w:spacing w:line="340" w:lineRule="exact"/>
        <w:ind w:firstLineChars="100" w:firstLine="220"/>
        <w:rPr>
          <w:rFonts w:ascii="Meiryo UI" w:eastAsia="Meiryo UI" w:hAnsi="Meiryo UI"/>
          <w:color w:val="000000" w:themeColor="text1"/>
          <w:sz w:val="22"/>
        </w:rPr>
      </w:pPr>
      <w:r w:rsidRPr="000A5A4E">
        <w:rPr>
          <w:rFonts w:ascii="Meiryo UI" w:eastAsia="Meiryo UI" w:hAnsi="Meiryo UI" w:hint="eastAsia"/>
          <w:color w:val="000000" w:themeColor="text1"/>
          <w:sz w:val="22"/>
        </w:rPr>
        <w:t>令和７年４月には、除外率の10</w:t>
      </w:r>
      <w:r w:rsidR="00472C75" w:rsidRPr="000A5A4E">
        <w:rPr>
          <w:rFonts w:ascii="Meiryo UI" w:eastAsia="Meiryo UI" w:hAnsi="Meiryo UI" w:hint="eastAsia"/>
          <w:color w:val="000000" w:themeColor="text1"/>
          <w:sz w:val="22"/>
        </w:rPr>
        <w:t>ポイント</w:t>
      </w:r>
      <w:r w:rsidRPr="000A5A4E">
        <w:rPr>
          <w:rFonts w:ascii="Meiryo UI" w:eastAsia="Meiryo UI" w:hAnsi="Meiryo UI" w:hint="eastAsia"/>
          <w:color w:val="000000" w:themeColor="text1"/>
          <w:sz w:val="22"/>
        </w:rPr>
        <w:t>引き下げや、</w:t>
      </w:r>
      <w:r w:rsidR="00BA2B28" w:rsidRPr="000A5A4E">
        <w:rPr>
          <w:rFonts w:ascii="Meiryo UI" w:eastAsia="Meiryo UI" w:hAnsi="Meiryo UI" w:hint="eastAsia"/>
          <w:color w:val="000000" w:themeColor="text1"/>
          <w:sz w:val="22"/>
        </w:rPr>
        <w:t>令和８年７月</w:t>
      </w:r>
      <w:r w:rsidRPr="000A5A4E">
        <w:rPr>
          <w:rFonts w:ascii="Meiryo UI" w:eastAsia="Meiryo UI" w:hAnsi="Meiryo UI" w:hint="eastAsia"/>
          <w:color w:val="000000" w:themeColor="text1"/>
          <w:sz w:val="22"/>
        </w:rPr>
        <w:t>からは、</w:t>
      </w:r>
      <w:r w:rsidR="00CF60AC" w:rsidRPr="000A5A4E">
        <w:rPr>
          <w:rFonts w:ascii="Meiryo UI" w:eastAsia="Meiryo UI" w:hAnsi="Meiryo UI" w:hint="eastAsia"/>
          <w:color w:val="000000" w:themeColor="text1"/>
          <w:sz w:val="22"/>
        </w:rPr>
        <w:t>法定</w:t>
      </w:r>
      <w:r w:rsidRPr="000A5A4E">
        <w:rPr>
          <w:rFonts w:ascii="Meiryo UI" w:eastAsia="Meiryo UI" w:hAnsi="Meiryo UI" w:hint="eastAsia"/>
          <w:color w:val="000000" w:themeColor="text1"/>
          <w:sz w:val="22"/>
        </w:rPr>
        <w:t>雇用率</w:t>
      </w:r>
      <w:r w:rsidR="00BA2B28" w:rsidRPr="000A5A4E">
        <w:rPr>
          <w:rFonts w:ascii="Meiryo UI" w:eastAsia="Meiryo UI" w:hAnsi="Meiryo UI" w:hint="eastAsia"/>
          <w:color w:val="000000" w:themeColor="text1"/>
          <w:sz w:val="22"/>
        </w:rPr>
        <w:t>2.7％へ</w:t>
      </w:r>
      <w:r w:rsidRPr="000A5A4E">
        <w:rPr>
          <w:rFonts w:ascii="Meiryo UI" w:eastAsia="Meiryo UI" w:hAnsi="Meiryo UI" w:hint="eastAsia"/>
          <w:color w:val="000000" w:themeColor="text1"/>
          <w:sz w:val="22"/>
        </w:rPr>
        <w:t>の</w:t>
      </w:r>
      <w:r w:rsidR="00BA2B28" w:rsidRPr="000A5A4E">
        <w:rPr>
          <w:rFonts w:ascii="Meiryo UI" w:eastAsia="Meiryo UI" w:hAnsi="Meiryo UI" w:hint="eastAsia"/>
          <w:color w:val="000000" w:themeColor="text1"/>
          <w:sz w:val="22"/>
        </w:rPr>
        <w:t>引き上げ</w:t>
      </w:r>
      <w:r w:rsidRPr="000A5A4E">
        <w:rPr>
          <w:rFonts w:ascii="Meiryo UI" w:eastAsia="Meiryo UI" w:hAnsi="Meiryo UI" w:hint="eastAsia"/>
          <w:color w:val="000000" w:themeColor="text1"/>
          <w:sz w:val="22"/>
        </w:rPr>
        <w:t>がな</w:t>
      </w:r>
      <w:r w:rsidR="004B3675" w:rsidRPr="000A5A4E">
        <w:rPr>
          <w:rFonts w:ascii="Meiryo UI" w:eastAsia="Meiryo UI" w:hAnsi="Meiryo UI" w:hint="eastAsia"/>
          <w:color w:val="000000" w:themeColor="text1"/>
          <w:sz w:val="22"/>
        </w:rPr>
        <w:t>されること</w:t>
      </w:r>
      <w:r w:rsidR="00BA2B28" w:rsidRPr="000A5A4E">
        <w:rPr>
          <w:rFonts w:ascii="Meiryo UI" w:eastAsia="Meiryo UI" w:hAnsi="Meiryo UI" w:hint="eastAsia"/>
          <w:color w:val="000000" w:themeColor="text1"/>
          <w:sz w:val="22"/>
        </w:rPr>
        <w:t>など</w:t>
      </w:r>
      <w:r w:rsidR="004B3675" w:rsidRPr="000A5A4E">
        <w:rPr>
          <w:rFonts w:ascii="Meiryo UI" w:eastAsia="Meiryo UI" w:hAnsi="Meiryo UI" w:hint="eastAsia"/>
          <w:color w:val="000000" w:themeColor="text1"/>
          <w:sz w:val="22"/>
        </w:rPr>
        <w:t>を</w:t>
      </w:r>
      <w:r w:rsidR="00BA2B28" w:rsidRPr="000A5A4E">
        <w:rPr>
          <w:rFonts w:ascii="Meiryo UI" w:eastAsia="Meiryo UI" w:hAnsi="Meiryo UI" w:hint="eastAsia"/>
          <w:color w:val="000000" w:themeColor="text1"/>
          <w:sz w:val="22"/>
        </w:rPr>
        <w:t>踏まえ</w:t>
      </w:r>
      <w:r w:rsidR="00A768AA" w:rsidRPr="000A5A4E">
        <w:rPr>
          <w:rFonts w:ascii="Meiryo UI" w:eastAsia="Meiryo UI" w:hAnsi="Meiryo UI" w:hint="eastAsia"/>
          <w:color w:val="000000" w:themeColor="text1"/>
          <w:sz w:val="22"/>
        </w:rPr>
        <w:t>、実効ある雇用率達成指導等を推進し、より一層の障がい者の雇用の場の確保と就職実現を図る。</w:t>
      </w:r>
    </w:p>
    <w:tbl>
      <w:tblPr>
        <w:tblStyle w:val="aa"/>
        <w:tblpPr w:leftFromText="142" w:rightFromText="142" w:vertAnchor="text" w:horzAnchor="margin" w:tblpXSpec="center" w:tblpY="125"/>
        <w:tblW w:w="9639" w:type="dxa"/>
        <w:tblLook w:val="04A0" w:firstRow="1" w:lastRow="0" w:firstColumn="1" w:lastColumn="0" w:noHBand="0" w:noVBand="1"/>
      </w:tblPr>
      <w:tblGrid>
        <w:gridCol w:w="9639"/>
      </w:tblGrid>
      <w:tr w:rsidR="000A5A4E" w:rsidRPr="000A5A4E" w14:paraId="51CDABEB" w14:textId="77777777" w:rsidTr="004429E3">
        <w:tc>
          <w:tcPr>
            <w:tcW w:w="9639" w:type="dxa"/>
            <w:shd w:val="solid" w:color="548DD4" w:themeColor="text2" w:themeTint="99" w:fill="auto"/>
            <w:vAlign w:val="center"/>
          </w:tcPr>
          <w:p w14:paraId="4BA69C79" w14:textId="77777777" w:rsidR="005D5262" w:rsidRPr="000A5A4E" w:rsidRDefault="005D5262" w:rsidP="00300762">
            <w:pPr>
              <w:jc w:val="center"/>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大阪府</w:t>
            </w:r>
            <w:r w:rsidRPr="000A5A4E">
              <w:rPr>
                <w:rFonts w:asciiTheme="majorEastAsia" w:eastAsiaTheme="majorEastAsia" w:hAnsiTheme="majorEastAsia"/>
                <w:color w:val="000000" w:themeColor="text1"/>
                <w:sz w:val="24"/>
                <w:szCs w:val="24"/>
              </w:rPr>
              <w:t>と</w:t>
            </w:r>
            <w:r w:rsidRPr="000A5A4E">
              <w:rPr>
                <w:rFonts w:asciiTheme="majorEastAsia" w:eastAsiaTheme="majorEastAsia" w:hAnsiTheme="majorEastAsia" w:hint="eastAsia"/>
                <w:color w:val="000000" w:themeColor="text1"/>
                <w:sz w:val="24"/>
                <w:szCs w:val="24"/>
              </w:rPr>
              <w:t>大阪労働局</w:t>
            </w:r>
            <w:r w:rsidRPr="000A5A4E">
              <w:rPr>
                <w:rFonts w:asciiTheme="majorEastAsia" w:eastAsiaTheme="majorEastAsia" w:hAnsiTheme="majorEastAsia"/>
                <w:color w:val="000000" w:themeColor="text1"/>
                <w:sz w:val="24"/>
                <w:szCs w:val="24"/>
              </w:rPr>
              <w:t>が</w:t>
            </w:r>
            <w:r w:rsidRPr="000A5A4E">
              <w:rPr>
                <w:rFonts w:asciiTheme="majorEastAsia" w:eastAsiaTheme="majorEastAsia" w:hAnsiTheme="majorEastAsia" w:hint="eastAsia"/>
                <w:color w:val="000000" w:themeColor="text1"/>
                <w:sz w:val="24"/>
                <w:szCs w:val="24"/>
              </w:rPr>
              <w:t>連携する</w:t>
            </w:r>
            <w:r w:rsidRPr="000A5A4E">
              <w:rPr>
                <w:rFonts w:asciiTheme="majorEastAsia" w:eastAsiaTheme="majorEastAsia" w:hAnsiTheme="majorEastAsia"/>
                <w:color w:val="000000" w:themeColor="text1"/>
                <w:sz w:val="24"/>
                <w:szCs w:val="24"/>
              </w:rPr>
              <w:t>取組</w:t>
            </w:r>
          </w:p>
        </w:tc>
      </w:tr>
      <w:tr w:rsidR="000A5A4E" w:rsidRPr="000A5A4E" w14:paraId="6FAF73A9" w14:textId="77777777" w:rsidTr="004429E3">
        <w:tc>
          <w:tcPr>
            <w:tcW w:w="9639" w:type="dxa"/>
          </w:tcPr>
          <w:p w14:paraId="2AA6532C" w14:textId="4912C769" w:rsidR="00A768AA" w:rsidRPr="000A5A4E" w:rsidRDefault="00A768AA" w:rsidP="00A768AA">
            <w:pPr>
              <w:spacing w:line="300" w:lineRule="exact"/>
              <w:ind w:left="110" w:hangingChars="50" w:hanging="110"/>
              <w:rPr>
                <w:rFonts w:ascii="Meiryo UI" w:eastAsia="Meiryo UI" w:hAnsi="Meiryo UI"/>
                <w:color w:val="000000" w:themeColor="text1"/>
                <w:sz w:val="22"/>
              </w:rPr>
            </w:pPr>
            <w:r w:rsidRPr="000A5A4E">
              <w:rPr>
                <w:rFonts w:ascii="Meiryo UI" w:eastAsia="Meiryo UI" w:hAnsi="Meiryo UI" w:hint="eastAsia"/>
                <w:color w:val="000000" w:themeColor="text1"/>
                <w:sz w:val="22"/>
              </w:rPr>
              <w:t>●企業への法定雇用率達成に向けた支援について、企業情報の共有を図りつつ、大阪労働局は法定雇用率未達成企業への達成指導を行い、大阪府はハートフル条例に基づき、大阪府と契約等関係のある法定雇用率未達成企業の達成指導と法定雇用率未達成の特定中小事業主（府内にのみ事務所・事業所を有する常用労働者数</w:t>
            </w:r>
            <w:r w:rsidR="00652416" w:rsidRPr="000A5A4E">
              <w:rPr>
                <w:rFonts w:ascii="Meiryo UI" w:eastAsia="Meiryo UI" w:hAnsi="Meiryo UI"/>
                <w:color w:val="000000" w:themeColor="text1"/>
                <w:sz w:val="22"/>
              </w:rPr>
              <w:t>40.0</w:t>
            </w:r>
            <w:r w:rsidRPr="000A5A4E">
              <w:rPr>
                <w:rFonts w:ascii="Meiryo UI" w:eastAsia="Meiryo UI" w:hAnsi="Meiryo UI" w:hint="eastAsia"/>
                <w:color w:val="000000" w:themeColor="text1"/>
                <w:sz w:val="22"/>
              </w:rPr>
              <w:t>人以上100人以下の事業主）への雇用推進計画の作成・達成等（努力義務）を誘導・支援する。</w:t>
            </w:r>
          </w:p>
          <w:p w14:paraId="49D18CFC" w14:textId="7078D5BC" w:rsidR="00A768AA" w:rsidRPr="000A5A4E" w:rsidRDefault="00A768AA" w:rsidP="00A768AA">
            <w:pPr>
              <w:spacing w:line="300" w:lineRule="exact"/>
              <w:rPr>
                <w:rFonts w:ascii="Meiryo UI" w:eastAsia="Meiryo UI" w:hAnsi="Meiryo UI"/>
                <w:color w:val="000000" w:themeColor="text1"/>
                <w:sz w:val="22"/>
              </w:rPr>
            </w:pPr>
            <w:r w:rsidRPr="000A5A4E">
              <w:rPr>
                <w:rFonts w:ascii="Meiryo UI" w:eastAsia="Meiryo UI" w:hAnsi="Meiryo UI" w:hint="eastAsia"/>
                <w:color w:val="000000" w:themeColor="text1"/>
                <w:sz w:val="22"/>
              </w:rPr>
              <w:t>●精神・発達障がい者雇用の促進及び職場定着を図るためのセミナーの共同開催、相互広報を実施する。</w:t>
            </w:r>
          </w:p>
          <w:p w14:paraId="6253FE8A" w14:textId="77777777" w:rsidR="0067469B" w:rsidRPr="000A5A4E" w:rsidRDefault="00A768AA" w:rsidP="0067469B">
            <w:pPr>
              <w:spacing w:line="300" w:lineRule="exact"/>
              <w:rPr>
                <w:rFonts w:ascii="Meiryo UI" w:eastAsia="Meiryo UI" w:hAnsi="Meiryo UI"/>
                <w:color w:val="000000" w:themeColor="text1"/>
                <w:sz w:val="22"/>
              </w:rPr>
            </w:pPr>
            <w:r w:rsidRPr="000A5A4E">
              <w:rPr>
                <w:rFonts w:ascii="Meiryo UI" w:eastAsia="Meiryo UI" w:hAnsi="Meiryo UI" w:hint="eastAsia"/>
                <w:color w:val="000000" w:themeColor="text1"/>
                <w:sz w:val="22"/>
              </w:rPr>
              <w:t>●ＯＳＡＫＡ</w:t>
            </w:r>
            <w:r w:rsidRPr="000A5A4E">
              <w:rPr>
                <w:rFonts w:ascii="Meiryo UI" w:eastAsia="Meiryo UI" w:hAnsi="Meiryo UI"/>
                <w:color w:val="000000" w:themeColor="text1"/>
                <w:sz w:val="22"/>
              </w:rPr>
              <w:t>しごとフィールドにおいて、</w:t>
            </w:r>
            <w:r w:rsidRPr="000A5A4E">
              <w:rPr>
                <w:rFonts w:ascii="Meiryo UI" w:eastAsia="Meiryo UI" w:hAnsi="Meiryo UI" w:hint="eastAsia"/>
                <w:color w:val="000000" w:themeColor="text1"/>
                <w:sz w:val="22"/>
              </w:rPr>
              <w:t>障がい者</w:t>
            </w:r>
            <w:r w:rsidRPr="000A5A4E">
              <w:rPr>
                <w:rFonts w:ascii="Meiryo UI" w:eastAsia="Meiryo UI" w:hAnsi="Meiryo UI"/>
                <w:color w:val="000000" w:themeColor="text1"/>
                <w:sz w:val="22"/>
              </w:rPr>
              <w:t>の就業支援と</w:t>
            </w:r>
            <w:r w:rsidRPr="000A5A4E">
              <w:rPr>
                <w:rFonts w:ascii="Meiryo UI" w:eastAsia="Meiryo UI" w:hAnsi="Meiryo UI" w:hint="eastAsia"/>
                <w:color w:val="000000" w:themeColor="text1"/>
                <w:sz w:val="22"/>
              </w:rPr>
              <w:t>職業</w:t>
            </w:r>
            <w:r w:rsidRPr="000A5A4E">
              <w:rPr>
                <w:rFonts w:ascii="Meiryo UI" w:eastAsia="Meiryo UI" w:hAnsi="Meiryo UI"/>
                <w:color w:val="000000" w:themeColor="text1"/>
                <w:sz w:val="22"/>
              </w:rPr>
              <w:t>相談・</w:t>
            </w:r>
            <w:r w:rsidRPr="000A5A4E">
              <w:rPr>
                <w:rFonts w:ascii="Meiryo UI" w:eastAsia="Meiryo UI" w:hAnsi="Meiryo UI" w:hint="eastAsia"/>
                <w:color w:val="000000" w:themeColor="text1"/>
                <w:sz w:val="22"/>
              </w:rPr>
              <w:t>紹介を</w:t>
            </w:r>
            <w:r w:rsidRPr="000A5A4E">
              <w:rPr>
                <w:rFonts w:ascii="Meiryo UI" w:eastAsia="Meiryo UI" w:hAnsi="Meiryo UI"/>
                <w:color w:val="000000" w:themeColor="text1"/>
                <w:sz w:val="22"/>
              </w:rPr>
              <w:t>一体的に実施する。</w:t>
            </w:r>
          </w:p>
          <w:p w14:paraId="069A7CB9" w14:textId="4B58CD39" w:rsidR="005D5262" w:rsidRPr="000A5A4E" w:rsidRDefault="00A768AA" w:rsidP="0067469B">
            <w:pPr>
              <w:spacing w:line="300" w:lineRule="exact"/>
              <w:rPr>
                <w:rFonts w:ascii="Meiryo UI" w:eastAsia="Meiryo UI" w:hAnsi="Meiryo UI"/>
                <w:strike/>
                <w:color w:val="000000" w:themeColor="text1"/>
                <w:sz w:val="22"/>
              </w:rPr>
            </w:pPr>
            <w:r w:rsidRPr="000A5A4E">
              <w:rPr>
                <w:rFonts w:ascii="Meiryo UI" w:eastAsia="Meiryo UI" w:hAnsi="Meiryo UI" w:hint="eastAsia"/>
                <w:color w:val="000000" w:themeColor="text1"/>
                <w:sz w:val="22"/>
              </w:rPr>
              <w:t>●職業訓練受講生を対象とした就職相談会を実施する。</w:t>
            </w:r>
          </w:p>
        </w:tc>
      </w:tr>
    </w:tbl>
    <w:tbl>
      <w:tblPr>
        <w:tblStyle w:val="aa"/>
        <w:tblW w:w="9639" w:type="dxa"/>
        <w:jc w:val="center"/>
        <w:tblLook w:val="04A0" w:firstRow="1" w:lastRow="0" w:firstColumn="1" w:lastColumn="0" w:noHBand="0" w:noVBand="1"/>
      </w:tblPr>
      <w:tblGrid>
        <w:gridCol w:w="4957"/>
        <w:gridCol w:w="4682"/>
      </w:tblGrid>
      <w:tr w:rsidR="000A5A4E" w:rsidRPr="000A5A4E" w14:paraId="6A2A314D" w14:textId="77777777" w:rsidTr="001F4E50">
        <w:trPr>
          <w:jc w:val="center"/>
        </w:trPr>
        <w:tc>
          <w:tcPr>
            <w:tcW w:w="4957" w:type="dxa"/>
            <w:shd w:val="solid" w:color="548DD4" w:themeColor="text2" w:themeTint="99" w:fill="auto"/>
            <w:vAlign w:val="center"/>
          </w:tcPr>
          <w:p w14:paraId="38F50BE9" w14:textId="77777777" w:rsidR="004429E3" w:rsidRPr="000A5A4E" w:rsidRDefault="004429E3" w:rsidP="00DD7287">
            <w:pPr>
              <w:tabs>
                <w:tab w:val="left" w:pos="1256"/>
              </w:tabs>
              <w:jc w:val="center"/>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大阪府の取組</w:t>
            </w:r>
          </w:p>
        </w:tc>
        <w:tc>
          <w:tcPr>
            <w:tcW w:w="4682" w:type="dxa"/>
            <w:shd w:val="solid" w:color="548DD4" w:themeColor="text2" w:themeTint="99" w:fill="auto"/>
            <w:vAlign w:val="center"/>
          </w:tcPr>
          <w:p w14:paraId="2BD6CAAE" w14:textId="77777777" w:rsidR="004429E3" w:rsidRPr="000A5A4E" w:rsidRDefault="004429E3" w:rsidP="00DD7287">
            <w:pPr>
              <w:tabs>
                <w:tab w:val="left" w:pos="1256"/>
              </w:tabs>
              <w:jc w:val="center"/>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大阪労働局の取組</w:t>
            </w:r>
          </w:p>
        </w:tc>
      </w:tr>
      <w:tr w:rsidR="00830DD5" w:rsidRPr="000A5A4E" w14:paraId="5A9A2BBD" w14:textId="77777777" w:rsidTr="001F4E50">
        <w:trPr>
          <w:jc w:val="center"/>
        </w:trPr>
        <w:tc>
          <w:tcPr>
            <w:tcW w:w="4957" w:type="dxa"/>
          </w:tcPr>
          <w:p w14:paraId="2A717EA4" w14:textId="28C5DC6D" w:rsidR="009A2568" w:rsidRPr="000A5A4E" w:rsidRDefault="009A2568" w:rsidP="00985A06">
            <w:pPr>
              <w:spacing w:line="300" w:lineRule="exact"/>
              <w:ind w:left="110" w:hangingChars="50" w:hanging="110"/>
              <w:rPr>
                <w:rFonts w:ascii="Meiryo UI" w:eastAsia="Meiryo UI" w:hAnsi="Meiryo UI"/>
                <w:color w:val="000000" w:themeColor="text1"/>
                <w:sz w:val="22"/>
              </w:rPr>
            </w:pPr>
            <w:r w:rsidRPr="000A5A4E">
              <w:rPr>
                <w:rFonts w:ascii="Meiryo UI" w:eastAsia="Meiryo UI" w:hAnsi="Meiryo UI" w:hint="eastAsia"/>
                <w:color w:val="000000" w:themeColor="text1"/>
                <w:sz w:val="22"/>
              </w:rPr>
              <w:t>●府と契約等関係のある法定雇用率未達成企業及び法定雇用率未達成の特定中小事業主に対し、雇用率達成に向けた誘導・支援等を実施する。</w:t>
            </w:r>
          </w:p>
          <w:p w14:paraId="6FB24ABC" w14:textId="49A5F779" w:rsidR="002B490F" w:rsidRPr="000A5A4E" w:rsidRDefault="002B490F" w:rsidP="00985A06">
            <w:pPr>
              <w:spacing w:line="300" w:lineRule="exact"/>
              <w:ind w:left="110" w:hangingChars="50" w:hanging="110"/>
              <w:rPr>
                <w:rFonts w:ascii="Meiryo UI" w:eastAsia="Meiryo UI" w:hAnsi="Meiryo UI"/>
                <w:color w:val="000000" w:themeColor="text1"/>
                <w:sz w:val="22"/>
              </w:rPr>
            </w:pPr>
            <w:r w:rsidRPr="000A5A4E">
              <w:rPr>
                <w:rFonts w:ascii="Meiryo UI" w:eastAsia="Meiryo UI" w:hAnsi="Meiryo UI" w:hint="eastAsia"/>
                <w:color w:val="000000" w:themeColor="text1"/>
                <w:sz w:val="22"/>
              </w:rPr>
              <w:t>●</w:t>
            </w:r>
            <w:r w:rsidR="00D963A1" w:rsidRPr="000A5A4E">
              <w:rPr>
                <w:rFonts w:ascii="Meiryo UI" w:eastAsia="Meiryo UI" w:hAnsi="Meiryo UI" w:hint="eastAsia"/>
                <w:color w:val="000000" w:themeColor="text1"/>
                <w:sz w:val="22"/>
              </w:rPr>
              <w:t>ＯＳＡＫＡ</w:t>
            </w:r>
            <w:r w:rsidRPr="000A5A4E">
              <w:rPr>
                <w:rFonts w:ascii="Meiryo UI" w:eastAsia="Meiryo UI" w:hAnsi="Meiryo UI" w:hint="eastAsia"/>
                <w:color w:val="000000" w:themeColor="text1"/>
                <w:sz w:val="22"/>
              </w:rPr>
              <w:t>しごとフィールドにおいて、</w:t>
            </w:r>
            <w:r w:rsidRPr="000A5A4E">
              <w:rPr>
                <w:rFonts w:ascii="Meiryo UI" w:eastAsia="Meiryo UI" w:hAnsi="Meiryo UI" w:hint="eastAsia"/>
                <w:color w:val="000000" w:themeColor="text1"/>
                <w:w w:val="90"/>
                <w:sz w:val="22"/>
              </w:rPr>
              <w:t>キャリアカウンセリングや</w:t>
            </w:r>
            <w:r w:rsidR="000C66BF" w:rsidRPr="000A5A4E">
              <w:rPr>
                <w:rFonts w:ascii="Meiryo UI" w:eastAsia="Meiryo UI" w:hAnsi="Meiryo UI" w:hint="eastAsia"/>
                <w:color w:val="000000" w:themeColor="text1"/>
                <w:sz w:val="22"/>
              </w:rPr>
              <w:t>企業面接会</w:t>
            </w:r>
            <w:r w:rsidRPr="000A5A4E">
              <w:rPr>
                <w:rFonts w:ascii="Meiryo UI" w:eastAsia="Meiryo UI" w:hAnsi="Meiryo UI" w:hint="eastAsia"/>
                <w:color w:val="000000" w:themeColor="text1"/>
                <w:sz w:val="22"/>
              </w:rPr>
              <w:t>の開催など障がい者に対するきめ細かな就業支援を実施する。</w:t>
            </w:r>
          </w:p>
          <w:p w14:paraId="069E3EBD" w14:textId="245A5E79" w:rsidR="007C514C" w:rsidRPr="000A5A4E" w:rsidRDefault="000C66BF" w:rsidP="007C514C">
            <w:pPr>
              <w:spacing w:line="300" w:lineRule="exact"/>
              <w:ind w:left="110" w:hangingChars="50" w:hanging="110"/>
              <w:rPr>
                <w:rFonts w:ascii="Meiryo UI" w:eastAsia="Meiryo UI" w:hAnsi="Meiryo UI"/>
                <w:color w:val="000000" w:themeColor="text1"/>
                <w:sz w:val="22"/>
              </w:rPr>
            </w:pPr>
            <w:r w:rsidRPr="000A5A4E">
              <w:rPr>
                <w:rFonts w:ascii="Meiryo UI" w:eastAsia="Meiryo UI" w:hAnsi="Meiryo UI" w:hint="eastAsia"/>
                <w:color w:val="000000" w:themeColor="text1"/>
                <w:sz w:val="22"/>
              </w:rPr>
              <w:t>●</w:t>
            </w:r>
            <w:r w:rsidR="007C514C" w:rsidRPr="000A5A4E">
              <w:rPr>
                <w:rFonts w:ascii="Meiryo UI" w:eastAsia="Meiryo UI" w:hAnsi="Meiryo UI" w:hint="eastAsia"/>
                <w:color w:val="000000" w:themeColor="text1"/>
                <w:sz w:val="22"/>
              </w:rPr>
              <w:t>大阪府障がい者雇用促進センターにおいて、庁内関係部局等とも連携し、理解促進等セミナーや職場実習のコーディネート、企業面接会、雇用管理シートの活用促進</w:t>
            </w:r>
            <w:r w:rsidR="00F877E7" w:rsidRPr="000A5A4E">
              <w:rPr>
                <w:rFonts w:ascii="Meiryo UI" w:eastAsia="Meiryo UI" w:hAnsi="Meiryo UI" w:hint="eastAsia"/>
                <w:color w:val="000000" w:themeColor="text1"/>
                <w:sz w:val="22"/>
              </w:rPr>
              <w:t>など伴走</w:t>
            </w:r>
            <w:r w:rsidR="007C514C" w:rsidRPr="000A5A4E">
              <w:rPr>
                <w:rFonts w:ascii="Meiryo UI" w:eastAsia="Meiryo UI" w:hAnsi="Meiryo UI" w:hint="eastAsia"/>
                <w:color w:val="000000" w:themeColor="text1"/>
                <w:sz w:val="22"/>
              </w:rPr>
              <w:t>型の事業主支援を実施する。</w:t>
            </w:r>
          </w:p>
          <w:p w14:paraId="7FD996EC" w14:textId="0650C9C3" w:rsidR="007C514C" w:rsidRPr="000A5A4E" w:rsidRDefault="007C514C" w:rsidP="007C514C">
            <w:pPr>
              <w:spacing w:line="300" w:lineRule="exact"/>
              <w:ind w:left="110"/>
              <w:rPr>
                <w:rFonts w:ascii="Meiryo UI" w:eastAsia="Meiryo UI" w:hAnsi="Meiryo UI"/>
                <w:color w:val="000000" w:themeColor="text1"/>
                <w:sz w:val="22"/>
              </w:rPr>
            </w:pPr>
            <w:r w:rsidRPr="000A5A4E">
              <w:rPr>
                <w:rFonts w:ascii="Meiryo UI" w:eastAsia="Meiryo UI" w:hAnsi="Meiryo UI" w:hint="eastAsia"/>
                <w:color w:val="000000" w:themeColor="text1"/>
                <w:sz w:val="22"/>
              </w:rPr>
              <w:t>また、</w:t>
            </w:r>
            <w:r w:rsidR="004D3248" w:rsidRPr="000A5A4E">
              <w:rPr>
                <w:rFonts w:ascii="Meiryo UI" w:eastAsia="Meiryo UI" w:hAnsi="Meiryo UI" w:hint="eastAsia"/>
                <w:color w:val="000000" w:themeColor="text1"/>
                <w:sz w:val="22"/>
              </w:rPr>
              <w:t>新たに雇用率制度に加わった特定短時間労働や通勤困難な精神・発達及び重度障がい者の在宅ワークについて中小企業を中心に事例収集し、事例集を作成する。</w:t>
            </w:r>
          </w:p>
          <w:p w14:paraId="79D4EE2E" w14:textId="300B3C4B" w:rsidR="00F5462F" w:rsidRPr="000A5A4E" w:rsidRDefault="000C66BF" w:rsidP="00985A06">
            <w:pPr>
              <w:spacing w:line="300" w:lineRule="exact"/>
              <w:ind w:left="110" w:hangingChars="50" w:hanging="110"/>
              <w:rPr>
                <w:rFonts w:ascii="Meiryo UI" w:eastAsia="Meiryo UI" w:hAnsi="Meiryo UI"/>
                <w:color w:val="000000" w:themeColor="text1"/>
                <w:sz w:val="22"/>
              </w:rPr>
            </w:pPr>
            <w:r w:rsidRPr="000A5A4E">
              <w:rPr>
                <w:rFonts w:ascii="Meiryo UI" w:eastAsia="Meiryo UI" w:hAnsi="Meiryo UI" w:hint="eastAsia"/>
                <w:color w:val="000000" w:themeColor="text1"/>
                <w:sz w:val="22"/>
              </w:rPr>
              <w:t>●精神・発達障がいに対する正しい理解と職場環境整備を図るため、企業の人事担当者等を対象に精神・発達障がい者雇用企業での体験研修等を実施するとともに、職場実習の受入れを希望する事業主と実習を希望する精神・発達障がい者等とのマッチング支援を実施する。</w:t>
            </w:r>
          </w:p>
          <w:p w14:paraId="78C25331" w14:textId="3A14E389" w:rsidR="00F5462F" w:rsidRPr="000A5A4E" w:rsidRDefault="004429E3" w:rsidP="00985A06">
            <w:pPr>
              <w:spacing w:line="300" w:lineRule="exact"/>
              <w:ind w:left="110" w:hangingChars="50" w:hanging="110"/>
              <w:rPr>
                <w:rFonts w:ascii="Meiryo UI" w:eastAsia="Meiryo UI" w:hAnsi="Meiryo UI"/>
                <w:color w:val="000000" w:themeColor="text1"/>
                <w:sz w:val="22"/>
              </w:rPr>
            </w:pPr>
            <w:r w:rsidRPr="000A5A4E">
              <w:rPr>
                <w:rFonts w:ascii="Meiryo UI" w:eastAsia="Meiryo UI" w:hAnsi="Meiryo UI" w:hint="eastAsia"/>
                <w:color w:val="000000" w:themeColor="text1"/>
                <w:sz w:val="22"/>
              </w:rPr>
              <w:t>●聴覚障がい者等の就職前から就職後まで</w:t>
            </w:r>
            <w:r w:rsidR="000C66BF" w:rsidRPr="000A5A4E">
              <w:rPr>
                <w:rFonts w:ascii="Meiryo UI" w:eastAsia="Meiryo UI" w:hAnsi="Meiryo UI" w:hint="eastAsia"/>
                <w:color w:val="000000" w:themeColor="text1"/>
                <w:sz w:val="22"/>
              </w:rPr>
              <w:t>、</w:t>
            </w:r>
            <w:r w:rsidRPr="000A5A4E">
              <w:rPr>
                <w:rFonts w:ascii="Meiryo UI" w:eastAsia="Meiryo UI" w:hAnsi="Meiryo UI" w:hint="eastAsia"/>
                <w:color w:val="000000" w:themeColor="text1"/>
                <w:sz w:val="22"/>
              </w:rPr>
              <w:t>労働に関する相談と職業</w:t>
            </w:r>
            <w:r w:rsidR="000C66BF" w:rsidRPr="000A5A4E">
              <w:rPr>
                <w:rFonts w:ascii="Meiryo UI" w:eastAsia="Meiryo UI" w:hAnsi="Meiryo UI" w:hint="eastAsia"/>
                <w:color w:val="000000" w:themeColor="text1"/>
                <w:sz w:val="22"/>
              </w:rPr>
              <w:t>生活</w:t>
            </w:r>
            <w:r w:rsidRPr="000A5A4E">
              <w:rPr>
                <w:rFonts w:ascii="Meiryo UI" w:eastAsia="Meiryo UI" w:hAnsi="Meiryo UI" w:hint="eastAsia"/>
                <w:color w:val="000000" w:themeColor="text1"/>
                <w:sz w:val="22"/>
              </w:rPr>
              <w:t>上のトラブルの解決に対する支援を実施する。</w:t>
            </w:r>
          </w:p>
          <w:p w14:paraId="51FE8200" w14:textId="65BDA3C3" w:rsidR="00F5462F" w:rsidRPr="000A5A4E" w:rsidRDefault="00DE409F" w:rsidP="00985A06">
            <w:pPr>
              <w:spacing w:line="300" w:lineRule="exact"/>
              <w:ind w:left="110" w:hangingChars="50" w:hanging="110"/>
              <w:rPr>
                <w:rFonts w:ascii="Meiryo UI" w:eastAsia="Meiryo UI" w:hAnsi="Meiryo UI"/>
                <w:color w:val="000000" w:themeColor="text1"/>
                <w:sz w:val="22"/>
              </w:rPr>
            </w:pPr>
            <w:r w:rsidRPr="000A5A4E">
              <w:rPr>
                <w:rFonts w:ascii="Meiryo UI" w:eastAsia="Meiryo UI" w:hAnsi="Meiryo UI" w:hint="eastAsia"/>
                <w:color w:val="000000" w:themeColor="text1"/>
                <w:sz w:val="22"/>
              </w:rPr>
              <w:t>●障がい者の雇用の促進等に関し、特に優れた取組みをしている事業主を顕彰する「ハートフル企業顕彰」や、継続的な職場実習の受入れなど障がい者の雇用等に積極的な企業等を登録する「障がい者サポートカンパニー」制度を通じ、優れた取組みの周知を図る。</w:t>
            </w:r>
          </w:p>
          <w:p w14:paraId="2BCE15F0" w14:textId="5D3580F9" w:rsidR="00F5462F" w:rsidRPr="000A5A4E" w:rsidRDefault="000C66BF" w:rsidP="00985A06">
            <w:pPr>
              <w:spacing w:line="300" w:lineRule="exact"/>
              <w:ind w:left="110" w:hangingChars="50" w:hanging="110"/>
              <w:rPr>
                <w:rFonts w:ascii="Meiryo UI" w:eastAsia="Meiryo UI" w:hAnsi="Meiryo UI"/>
                <w:color w:val="000000" w:themeColor="text1"/>
                <w:sz w:val="22"/>
              </w:rPr>
            </w:pPr>
            <w:r w:rsidRPr="000A5A4E">
              <w:rPr>
                <w:rFonts w:ascii="Meiryo UI" w:eastAsia="Meiryo UI" w:hAnsi="Meiryo UI" w:hint="eastAsia"/>
                <w:color w:val="000000" w:themeColor="text1"/>
                <w:sz w:val="22"/>
              </w:rPr>
              <w:t>●評価項目に障がい者等就職困難者の雇用などの視点を盛り込んだ総合評価入札制度</w:t>
            </w:r>
            <w:r w:rsidR="00152F6A" w:rsidRPr="000A5A4E">
              <w:rPr>
                <w:rFonts w:ascii="Meiryo UI" w:eastAsia="Meiryo UI" w:hAnsi="Meiryo UI" w:hint="eastAsia"/>
                <w:color w:val="000000" w:themeColor="text1"/>
                <w:sz w:val="22"/>
              </w:rPr>
              <w:t>等</w:t>
            </w:r>
            <w:r w:rsidRPr="000A5A4E">
              <w:rPr>
                <w:rFonts w:ascii="Meiryo UI" w:eastAsia="Meiryo UI" w:hAnsi="Meiryo UI" w:hint="eastAsia"/>
                <w:color w:val="000000" w:themeColor="text1"/>
                <w:sz w:val="22"/>
              </w:rPr>
              <w:t>を通じ、雇用の促進を図る。</w:t>
            </w:r>
          </w:p>
          <w:p w14:paraId="68A1C6C4" w14:textId="77777777" w:rsidR="000F7D09" w:rsidRPr="000A5A4E" w:rsidRDefault="000F7D09" w:rsidP="00985A06">
            <w:pPr>
              <w:spacing w:line="300" w:lineRule="exact"/>
              <w:ind w:left="110" w:hangingChars="50" w:hanging="110"/>
              <w:rPr>
                <w:rFonts w:ascii="Meiryo UI" w:eastAsia="Meiryo UI" w:hAnsi="Meiryo UI"/>
                <w:color w:val="000000" w:themeColor="text1"/>
                <w:sz w:val="22"/>
                <w:highlight w:val="green"/>
              </w:rPr>
            </w:pPr>
          </w:p>
          <w:p w14:paraId="184499E0" w14:textId="2DBBBB18" w:rsidR="0067469B" w:rsidRPr="000A5A4E" w:rsidRDefault="004429E3" w:rsidP="0067469B">
            <w:pPr>
              <w:spacing w:line="300" w:lineRule="exact"/>
              <w:ind w:left="110" w:hangingChars="50" w:hanging="110"/>
              <w:rPr>
                <w:rFonts w:ascii="Meiryo UI" w:eastAsia="Meiryo UI" w:hAnsi="Meiryo UI"/>
                <w:color w:val="000000" w:themeColor="text1"/>
                <w:sz w:val="22"/>
              </w:rPr>
            </w:pPr>
            <w:r w:rsidRPr="000A5A4E">
              <w:rPr>
                <w:rFonts w:ascii="Meiryo UI" w:eastAsia="Meiryo UI" w:hAnsi="Meiryo UI" w:hint="eastAsia"/>
                <w:color w:val="000000" w:themeColor="text1"/>
                <w:sz w:val="22"/>
              </w:rPr>
              <w:t>●技</w:t>
            </w:r>
            <w:r w:rsidR="00A16671" w:rsidRPr="000A5A4E">
              <w:rPr>
                <w:rFonts w:ascii="Meiryo UI" w:eastAsia="Meiryo UI" w:hAnsi="Meiryo UI" w:hint="eastAsia"/>
                <w:color w:val="000000" w:themeColor="text1"/>
                <w:sz w:val="22"/>
              </w:rPr>
              <w:t>専</w:t>
            </w:r>
            <w:r w:rsidRPr="000A5A4E">
              <w:rPr>
                <w:rFonts w:ascii="Meiryo UI" w:eastAsia="Meiryo UI" w:hAnsi="Meiryo UI" w:hint="eastAsia"/>
                <w:color w:val="000000" w:themeColor="text1"/>
                <w:sz w:val="22"/>
              </w:rPr>
              <w:t>校、大阪障害者職業能力開発校、民間委託訓練において障がい者の特性に応じた職業訓練を行う。</w:t>
            </w:r>
            <w:r w:rsidR="00394625">
              <w:rPr>
                <w:rFonts w:ascii="Meiryo UI" w:eastAsia="Meiryo UI" w:hAnsi="Meiryo UI" w:hint="eastAsia"/>
                <w:color w:val="000000" w:themeColor="text1"/>
                <w:sz w:val="22"/>
              </w:rPr>
              <w:t>【再掲】</w:t>
            </w:r>
          </w:p>
          <w:p w14:paraId="7F82AB5A" w14:textId="28BD75C5" w:rsidR="00652416" w:rsidRPr="000A5A4E" w:rsidRDefault="00652416" w:rsidP="0067469B">
            <w:pPr>
              <w:spacing w:line="300" w:lineRule="exact"/>
              <w:ind w:left="110" w:hangingChars="50" w:hanging="110"/>
              <w:rPr>
                <w:rFonts w:ascii="Meiryo UI" w:eastAsia="Meiryo UI" w:hAnsi="Meiryo UI"/>
                <w:color w:val="000000" w:themeColor="text1"/>
                <w:sz w:val="22"/>
              </w:rPr>
            </w:pPr>
            <w:r w:rsidRPr="000A5A4E">
              <w:rPr>
                <w:rFonts w:ascii="Meiryo UI" w:eastAsia="Meiryo UI" w:hAnsi="Meiryo UI" w:hint="eastAsia"/>
                <w:color w:val="000000" w:themeColor="text1"/>
                <w:sz w:val="22"/>
              </w:rPr>
              <w:t>●企業に対する雇用支援事業において、支援学校等で就職をめざす生徒に対し、就職先の開拓及び</w:t>
            </w:r>
            <w:r w:rsidR="00886585" w:rsidRPr="000A5A4E">
              <w:rPr>
                <w:rFonts w:ascii="Meiryo UI" w:eastAsia="Meiryo UI" w:hAnsi="Meiryo UI" w:hint="eastAsia"/>
                <w:color w:val="000000" w:themeColor="text1"/>
                <w:sz w:val="22"/>
              </w:rPr>
              <w:t>職場体験</w:t>
            </w:r>
            <w:r w:rsidRPr="000A5A4E">
              <w:rPr>
                <w:rFonts w:ascii="Meiryo UI" w:eastAsia="Meiryo UI" w:hAnsi="Meiryo UI" w:hint="eastAsia"/>
                <w:color w:val="000000" w:themeColor="text1"/>
                <w:sz w:val="22"/>
              </w:rPr>
              <w:t>から就職実現に向けたマッチング、就職後の定着支援まで一貫したサポートを実施するなどの生徒の就職支援に取り組む事業者を支援する</w:t>
            </w:r>
            <w:r w:rsidR="00351F7D" w:rsidRPr="000A5A4E">
              <w:rPr>
                <w:rFonts w:ascii="Meiryo UI" w:eastAsia="Meiryo UI" w:hAnsi="Meiryo UI" w:hint="eastAsia"/>
                <w:color w:val="000000" w:themeColor="text1"/>
                <w:sz w:val="22"/>
              </w:rPr>
              <w:t>。</w:t>
            </w:r>
          </w:p>
          <w:p w14:paraId="1C2C6D29" w14:textId="2451AEF2" w:rsidR="00886585" w:rsidRPr="000A5A4E" w:rsidRDefault="00886585" w:rsidP="0067469B">
            <w:pPr>
              <w:spacing w:line="300" w:lineRule="exact"/>
              <w:ind w:left="110" w:hangingChars="50" w:hanging="110"/>
              <w:rPr>
                <w:rFonts w:ascii="Meiryo UI" w:eastAsia="Meiryo UI" w:hAnsi="Meiryo UI"/>
                <w:color w:val="000000" w:themeColor="text1"/>
                <w:sz w:val="22"/>
              </w:rPr>
            </w:pPr>
            <w:r w:rsidRPr="000A5A4E">
              <w:rPr>
                <w:rFonts w:ascii="Meiryo UI" w:eastAsia="Meiryo UI" w:hAnsi="Meiryo UI" w:hint="eastAsia"/>
                <w:color w:val="000000" w:themeColor="text1"/>
                <w:sz w:val="22"/>
              </w:rPr>
              <w:t>●</w:t>
            </w:r>
            <w:r w:rsidR="00C867AB">
              <w:rPr>
                <w:rFonts w:ascii="Meiryo UI" w:eastAsia="Meiryo UI" w:hAnsi="Meiryo UI" w:hint="eastAsia"/>
                <w:color w:val="000000" w:themeColor="text1"/>
                <w:sz w:val="22"/>
              </w:rPr>
              <w:t>【新規】</w:t>
            </w:r>
            <w:r w:rsidRPr="000A5A4E">
              <w:rPr>
                <w:rFonts w:ascii="Meiryo UI" w:eastAsia="Meiryo UI" w:hAnsi="Meiryo UI" w:hint="eastAsia"/>
                <w:color w:val="000000" w:themeColor="text1"/>
                <w:sz w:val="22"/>
              </w:rPr>
              <w:t>障がい者や高齢者など多様な人材が能力を最大限に発揮し活躍するために、職域拡大や労働環境の改善、労働負荷の軽減など新たな技術やサービスの開発に取り組もうとする事業者の支援を実施する。【再掲】</w:t>
            </w:r>
          </w:p>
        </w:tc>
        <w:tc>
          <w:tcPr>
            <w:tcW w:w="4682" w:type="dxa"/>
          </w:tcPr>
          <w:p w14:paraId="10713148" w14:textId="77777777" w:rsidR="000E3F3D" w:rsidRPr="000A5A4E" w:rsidRDefault="000E3F3D" w:rsidP="000E3F3D">
            <w:pPr>
              <w:pStyle w:val="Default"/>
              <w:spacing w:line="300" w:lineRule="exact"/>
              <w:ind w:left="110" w:hangingChars="50" w:hanging="110"/>
              <w:rPr>
                <w:rFonts w:ascii="Meiryo UI" w:eastAsia="Meiryo UI" w:hAnsi="Meiryo UI" w:cs="Meiryo UI"/>
                <w:color w:val="000000" w:themeColor="text1"/>
                <w:sz w:val="22"/>
                <w:szCs w:val="22"/>
              </w:rPr>
            </w:pPr>
            <w:r w:rsidRPr="000A5A4E">
              <w:rPr>
                <w:rFonts w:ascii="Meiryo UI" w:eastAsia="Meiryo UI" w:hAnsi="Meiryo UI" w:cs="Meiryo UI" w:hint="eastAsia"/>
                <w:color w:val="000000" w:themeColor="text1"/>
                <w:sz w:val="22"/>
                <w:szCs w:val="22"/>
              </w:rPr>
              <w:lastRenderedPageBreak/>
              <w:t>●法定雇用率未達成企業に対する事業主指導、並びに障がい者雇用が０人の企業に対する採用準備段階から職場定着までの支援を実施する。</w:t>
            </w:r>
          </w:p>
          <w:p w14:paraId="617C53B2" w14:textId="77777777" w:rsidR="000E3F3D" w:rsidRPr="000A5A4E" w:rsidRDefault="000E3F3D" w:rsidP="000E3F3D">
            <w:pPr>
              <w:pStyle w:val="Default"/>
              <w:spacing w:line="300" w:lineRule="exact"/>
              <w:ind w:left="110" w:hangingChars="50" w:hanging="110"/>
              <w:rPr>
                <w:rFonts w:ascii="Meiryo UI" w:eastAsia="Meiryo UI" w:hAnsi="Meiryo UI" w:cs="Meiryo UI"/>
                <w:color w:val="000000" w:themeColor="text1"/>
                <w:sz w:val="22"/>
                <w:szCs w:val="22"/>
              </w:rPr>
            </w:pPr>
            <w:r w:rsidRPr="000A5A4E">
              <w:rPr>
                <w:rFonts w:ascii="Meiryo UI" w:eastAsia="Meiryo UI" w:hAnsi="Meiryo UI" w:cs="Meiryo UI" w:hint="eastAsia"/>
                <w:color w:val="000000" w:themeColor="text1"/>
                <w:sz w:val="22"/>
                <w:szCs w:val="22"/>
              </w:rPr>
              <w:t>●「障害者就職面接会」の実施と各ハローワークにおける合同企業面接会・ミニ面接会等を実施する。</w:t>
            </w:r>
          </w:p>
          <w:p w14:paraId="79A3CADF" w14:textId="6458EA58" w:rsidR="000E3F3D" w:rsidRPr="000A5A4E" w:rsidRDefault="000E3F3D" w:rsidP="000E3F3D">
            <w:pPr>
              <w:pStyle w:val="Default"/>
              <w:spacing w:line="300" w:lineRule="exact"/>
              <w:ind w:left="110" w:hangingChars="50" w:hanging="110"/>
              <w:rPr>
                <w:rFonts w:ascii="Meiryo UI" w:eastAsia="Meiryo UI" w:hAnsi="Meiryo UI" w:cs="Meiryo UI"/>
                <w:color w:val="000000" w:themeColor="text1"/>
                <w:sz w:val="22"/>
                <w:szCs w:val="22"/>
              </w:rPr>
            </w:pPr>
            <w:r w:rsidRPr="000A5A4E">
              <w:rPr>
                <w:rFonts w:ascii="Meiryo UI" w:eastAsia="Meiryo UI" w:hAnsi="Meiryo UI" w:cs="Meiryo UI" w:hint="eastAsia"/>
                <w:color w:val="000000" w:themeColor="text1"/>
                <w:sz w:val="22"/>
                <w:szCs w:val="22"/>
              </w:rPr>
              <w:t>●障害者雇用促進法に基づく障害者差別禁止・合理的配慮の提供義務について周知を図る。</w:t>
            </w:r>
          </w:p>
          <w:p w14:paraId="1BAACCD8" w14:textId="77777777" w:rsidR="000E3F3D" w:rsidRPr="000A5A4E" w:rsidRDefault="000E3F3D" w:rsidP="000E3F3D">
            <w:pPr>
              <w:pStyle w:val="Default"/>
              <w:spacing w:line="300" w:lineRule="exact"/>
              <w:ind w:left="110" w:hangingChars="50" w:hanging="110"/>
              <w:rPr>
                <w:rFonts w:ascii="Meiryo UI" w:eastAsia="Meiryo UI" w:hAnsi="Meiryo UI" w:cs="Meiryo UI"/>
                <w:color w:val="000000" w:themeColor="text1"/>
                <w:sz w:val="22"/>
                <w:szCs w:val="22"/>
              </w:rPr>
            </w:pPr>
            <w:r w:rsidRPr="000A5A4E">
              <w:rPr>
                <w:rFonts w:ascii="Meiryo UI" w:eastAsia="Meiryo UI" w:hAnsi="Meiryo UI" w:cs="Meiryo UI" w:hint="eastAsia"/>
                <w:color w:val="000000" w:themeColor="text1"/>
                <w:sz w:val="22"/>
                <w:szCs w:val="22"/>
              </w:rPr>
              <w:t>●「精神・発達障害者しごとサポーター」を養成し、障がい者を支援する環境づくりに取り組む。「精神・発達障害者しごとサポーター養成講座」を開催するほかハローワークにおいても集合講座、個別企業等への出前講座を実施する。</w:t>
            </w:r>
          </w:p>
          <w:p w14:paraId="02812974" w14:textId="77777777" w:rsidR="000E3F3D" w:rsidRPr="000A5A4E" w:rsidRDefault="000E3F3D" w:rsidP="000E3F3D">
            <w:pPr>
              <w:pStyle w:val="Default"/>
              <w:spacing w:line="300" w:lineRule="exact"/>
              <w:ind w:left="110" w:hangingChars="50" w:hanging="110"/>
              <w:rPr>
                <w:rFonts w:ascii="Meiryo UI" w:eastAsia="Meiryo UI" w:hAnsi="Meiryo UI" w:cs="Meiryo UI"/>
                <w:color w:val="000000" w:themeColor="text1"/>
                <w:sz w:val="22"/>
                <w:szCs w:val="22"/>
              </w:rPr>
            </w:pPr>
            <w:r w:rsidRPr="000A5A4E">
              <w:rPr>
                <w:rFonts w:ascii="Meiryo UI" w:eastAsia="Meiryo UI" w:hAnsi="Meiryo UI" w:cs="Meiryo UI" w:hint="eastAsia"/>
                <w:color w:val="000000" w:themeColor="text1"/>
                <w:sz w:val="22"/>
                <w:szCs w:val="22"/>
              </w:rPr>
              <w:t>●ハローワークに「精神・発達障害者雇用サポーター」を配置し障害特性に応じた求職者支援に加え定着支援等の事業主支援を実施する。</w:t>
            </w:r>
          </w:p>
          <w:p w14:paraId="301FF659" w14:textId="77777777" w:rsidR="000E3F3D" w:rsidRPr="000A5A4E" w:rsidRDefault="000E3F3D" w:rsidP="000E3F3D">
            <w:pPr>
              <w:pStyle w:val="Default"/>
              <w:spacing w:line="300" w:lineRule="exact"/>
              <w:ind w:left="110" w:hangingChars="50" w:hanging="110"/>
              <w:rPr>
                <w:rFonts w:ascii="Meiryo UI" w:eastAsia="Meiryo UI" w:hAnsi="Meiryo UI" w:cs="Meiryo UI"/>
                <w:color w:val="000000" w:themeColor="text1"/>
                <w:sz w:val="22"/>
                <w:szCs w:val="22"/>
              </w:rPr>
            </w:pPr>
            <w:r w:rsidRPr="000A5A4E">
              <w:rPr>
                <w:rFonts w:ascii="Meiryo UI" w:eastAsia="Meiryo UI" w:hAnsi="Meiryo UI" w:cs="Meiryo UI" w:hint="eastAsia"/>
                <w:color w:val="000000" w:themeColor="text1"/>
                <w:sz w:val="22"/>
                <w:szCs w:val="22"/>
              </w:rPr>
              <w:t>●ハローワークにおいて関係機関との連携による「チーム支援」や「就職面接会」「就職ガイダンス」を積極的に実施する。</w:t>
            </w:r>
          </w:p>
          <w:p w14:paraId="553A7871" w14:textId="77777777" w:rsidR="000E3F3D" w:rsidRPr="000A5A4E" w:rsidRDefault="000E3F3D" w:rsidP="000E3F3D">
            <w:pPr>
              <w:pStyle w:val="Default"/>
              <w:spacing w:line="300" w:lineRule="exact"/>
              <w:ind w:left="110" w:hangingChars="50" w:hanging="110"/>
              <w:rPr>
                <w:rFonts w:ascii="Meiryo UI" w:eastAsia="Meiryo UI" w:hAnsi="Meiryo UI" w:cs="Meiryo UI"/>
                <w:color w:val="000000" w:themeColor="text1"/>
                <w:sz w:val="22"/>
                <w:szCs w:val="22"/>
              </w:rPr>
            </w:pPr>
            <w:r w:rsidRPr="000A5A4E">
              <w:rPr>
                <w:rFonts w:ascii="Meiryo UI" w:eastAsia="Meiryo UI" w:hAnsi="Meiryo UI" w:cs="Meiryo UI" w:hint="eastAsia"/>
                <w:color w:val="000000" w:themeColor="text1"/>
                <w:sz w:val="22"/>
                <w:szCs w:val="22"/>
              </w:rPr>
              <w:t>●福祉・教育・医療から雇用への移行推進事業の実施により、福祉施設・特別支援学校・医療機関等の地域の関係機関等と連携し、職場実習・就労支援セミナー、事業所見学会等を行い、福祉・教育・医療から雇用への移行を推進する。</w:t>
            </w:r>
          </w:p>
          <w:p w14:paraId="02472D6E" w14:textId="322649DD" w:rsidR="000E3F3D" w:rsidRPr="000A5A4E" w:rsidRDefault="000E3F3D" w:rsidP="000E3F3D">
            <w:pPr>
              <w:pStyle w:val="Default"/>
              <w:spacing w:line="300" w:lineRule="exact"/>
              <w:ind w:left="110" w:hangingChars="50" w:hanging="110"/>
              <w:rPr>
                <w:rFonts w:ascii="Meiryo UI" w:eastAsia="Meiryo UI" w:hAnsi="Meiryo UI" w:cs="Meiryo UI"/>
                <w:color w:val="000000" w:themeColor="text1"/>
                <w:sz w:val="22"/>
                <w:szCs w:val="22"/>
              </w:rPr>
            </w:pPr>
            <w:r w:rsidRPr="000A5A4E">
              <w:rPr>
                <w:rFonts w:ascii="Meiryo UI" w:eastAsia="Meiryo UI" w:hAnsi="Meiryo UI" w:cs="Meiryo UI" w:hint="eastAsia"/>
                <w:color w:val="000000" w:themeColor="text1"/>
                <w:sz w:val="22"/>
                <w:szCs w:val="22"/>
              </w:rPr>
              <w:t>●障害者雇用優良中小事業主認定制度の周知を行い、認定事業所の取組を発信し、障がい者雇用の取組みを一層推進する。</w:t>
            </w:r>
          </w:p>
          <w:p w14:paraId="69F0EBFD" w14:textId="7FA68416" w:rsidR="00E50131" w:rsidRPr="000A5A4E" w:rsidRDefault="000E3F3D" w:rsidP="000E3F3D">
            <w:pPr>
              <w:pStyle w:val="Default"/>
              <w:spacing w:line="300" w:lineRule="exact"/>
              <w:ind w:left="110" w:hangingChars="50" w:hanging="110"/>
              <w:rPr>
                <w:rFonts w:ascii="Meiryo UI" w:eastAsia="Meiryo UI" w:hAnsi="Meiryo UI" w:cs="Meiryo UI"/>
                <w:color w:val="000000" w:themeColor="text1"/>
                <w:sz w:val="22"/>
              </w:rPr>
            </w:pPr>
            <w:r w:rsidRPr="000A5A4E">
              <w:rPr>
                <w:rFonts w:ascii="Meiryo UI" w:eastAsia="Meiryo UI" w:hAnsi="Meiryo UI" w:cs="Meiryo UI" w:hint="eastAsia"/>
                <w:color w:val="000000" w:themeColor="text1"/>
                <w:sz w:val="22"/>
                <w:szCs w:val="22"/>
              </w:rPr>
              <w:t>●府立高等職業技術専門校、大阪障害者職業能力開発校、民間委託訓練の周知及び受講勧奨を図るとともに、各校と連携し受講者への就職支援を実施する。</w:t>
            </w:r>
          </w:p>
        </w:tc>
      </w:tr>
    </w:tbl>
    <w:p w14:paraId="22C33881" w14:textId="35AF3CC9" w:rsidR="00D73BEB" w:rsidRDefault="00D73BEB" w:rsidP="00B07933">
      <w:pPr>
        <w:rPr>
          <w:rFonts w:asciiTheme="minorEastAsia" w:hAnsiTheme="minorEastAsia"/>
          <w:color w:val="000000" w:themeColor="text1"/>
          <w:sz w:val="24"/>
          <w:szCs w:val="24"/>
        </w:rPr>
      </w:pPr>
    </w:p>
    <w:p w14:paraId="1EBBCB4E" w14:textId="25733279" w:rsidR="00E73395" w:rsidRDefault="00E73395" w:rsidP="00B07933">
      <w:pPr>
        <w:rPr>
          <w:rFonts w:asciiTheme="minorEastAsia" w:hAnsiTheme="minorEastAsia"/>
          <w:color w:val="000000" w:themeColor="text1"/>
          <w:sz w:val="24"/>
          <w:szCs w:val="24"/>
        </w:rPr>
      </w:pPr>
    </w:p>
    <w:p w14:paraId="4F641C34" w14:textId="4E9AE556" w:rsidR="00E73395" w:rsidRDefault="00E73395" w:rsidP="00B07933">
      <w:pPr>
        <w:rPr>
          <w:rFonts w:asciiTheme="minorEastAsia" w:hAnsiTheme="minorEastAsia"/>
          <w:color w:val="000000" w:themeColor="text1"/>
          <w:sz w:val="24"/>
          <w:szCs w:val="24"/>
        </w:rPr>
      </w:pPr>
    </w:p>
    <w:p w14:paraId="275CE40B" w14:textId="31A53EA2" w:rsidR="00E73395" w:rsidRDefault="00E73395" w:rsidP="00B07933">
      <w:pPr>
        <w:rPr>
          <w:rFonts w:asciiTheme="minorEastAsia" w:hAnsiTheme="minorEastAsia"/>
          <w:color w:val="000000" w:themeColor="text1"/>
          <w:sz w:val="24"/>
          <w:szCs w:val="24"/>
        </w:rPr>
      </w:pPr>
    </w:p>
    <w:p w14:paraId="2B608F04" w14:textId="325B4ED7" w:rsidR="00E73395" w:rsidRDefault="00E73395" w:rsidP="00B07933">
      <w:pPr>
        <w:rPr>
          <w:rFonts w:asciiTheme="minorEastAsia" w:hAnsiTheme="minorEastAsia"/>
          <w:color w:val="000000" w:themeColor="text1"/>
          <w:sz w:val="24"/>
          <w:szCs w:val="24"/>
        </w:rPr>
      </w:pPr>
    </w:p>
    <w:p w14:paraId="73EC6565" w14:textId="4EFAC4FB" w:rsidR="00E73395" w:rsidRDefault="00E73395" w:rsidP="00B07933">
      <w:pPr>
        <w:rPr>
          <w:rFonts w:asciiTheme="minorEastAsia" w:hAnsiTheme="minorEastAsia"/>
          <w:color w:val="000000" w:themeColor="text1"/>
          <w:sz w:val="24"/>
          <w:szCs w:val="24"/>
        </w:rPr>
      </w:pPr>
    </w:p>
    <w:p w14:paraId="0563C39A" w14:textId="5F53AC6E" w:rsidR="00E73395" w:rsidRDefault="00E73395" w:rsidP="00B07933">
      <w:pPr>
        <w:rPr>
          <w:rFonts w:asciiTheme="minorEastAsia" w:hAnsiTheme="minorEastAsia"/>
          <w:color w:val="000000" w:themeColor="text1"/>
          <w:sz w:val="24"/>
          <w:szCs w:val="24"/>
        </w:rPr>
      </w:pPr>
    </w:p>
    <w:p w14:paraId="280AEEB9" w14:textId="4675053A" w:rsidR="00E73395" w:rsidRDefault="00E73395" w:rsidP="00B07933">
      <w:pPr>
        <w:rPr>
          <w:rFonts w:asciiTheme="minorEastAsia" w:hAnsiTheme="minorEastAsia"/>
          <w:color w:val="000000" w:themeColor="text1"/>
          <w:sz w:val="24"/>
          <w:szCs w:val="24"/>
        </w:rPr>
      </w:pPr>
    </w:p>
    <w:p w14:paraId="125649A1" w14:textId="13536AE0" w:rsidR="00E73395" w:rsidRDefault="00E73395" w:rsidP="00B07933">
      <w:pPr>
        <w:rPr>
          <w:rFonts w:asciiTheme="minorEastAsia" w:hAnsiTheme="minorEastAsia"/>
          <w:color w:val="000000" w:themeColor="text1"/>
          <w:sz w:val="24"/>
          <w:szCs w:val="24"/>
        </w:rPr>
      </w:pPr>
    </w:p>
    <w:p w14:paraId="0237CE7F" w14:textId="31F99DAD" w:rsidR="00E73395" w:rsidRDefault="00E73395" w:rsidP="00B07933">
      <w:pPr>
        <w:rPr>
          <w:rFonts w:asciiTheme="minorEastAsia" w:hAnsiTheme="minorEastAsia"/>
          <w:color w:val="000000" w:themeColor="text1"/>
          <w:sz w:val="24"/>
          <w:szCs w:val="24"/>
        </w:rPr>
      </w:pPr>
    </w:p>
    <w:p w14:paraId="5022D0E3" w14:textId="62B4798B" w:rsidR="00E73395" w:rsidRDefault="00E73395" w:rsidP="00B07933">
      <w:pPr>
        <w:rPr>
          <w:rFonts w:asciiTheme="minorEastAsia" w:hAnsiTheme="minorEastAsia"/>
          <w:color w:val="000000" w:themeColor="text1"/>
          <w:sz w:val="24"/>
          <w:szCs w:val="24"/>
        </w:rPr>
      </w:pPr>
    </w:p>
    <w:p w14:paraId="40A7A49C" w14:textId="7A62C9B6" w:rsidR="00E73395" w:rsidRDefault="00E73395" w:rsidP="00B07933">
      <w:pPr>
        <w:rPr>
          <w:rFonts w:asciiTheme="minorEastAsia" w:hAnsiTheme="minorEastAsia"/>
          <w:color w:val="000000" w:themeColor="text1"/>
          <w:sz w:val="24"/>
          <w:szCs w:val="24"/>
        </w:rPr>
      </w:pPr>
    </w:p>
    <w:p w14:paraId="3AE1518A" w14:textId="7101EFE0" w:rsidR="00E73395" w:rsidRDefault="00E73395" w:rsidP="00B07933">
      <w:pPr>
        <w:rPr>
          <w:rFonts w:asciiTheme="minorEastAsia" w:hAnsiTheme="minorEastAsia"/>
          <w:color w:val="000000" w:themeColor="text1"/>
          <w:sz w:val="24"/>
          <w:szCs w:val="24"/>
        </w:rPr>
      </w:pPr>
    </w:p>
    <w:p w14:paraId="725C4EEC" w14:textId="5A4C98F6" w:rsidR="00E73395" w:rsidRDefault="00E73395" w:rsidP="00B07933">
      <w:pPr>
        <w:rPr>
          <w:rFonts w:asciiTheme="minorEastAsia" w:hAnsiTheme="minorEastAsia"/>
          <w:color w:val="000000" w:themeColor="text1"/>
          <w:sz w:val="24"/>
          <w:szCs w:val="24"/>
        </w:rPr>
      </w:pPr>
    </w:p>
    <w:p w14:paraId="4794FE7E" w14:textId="39F3FB8B" w:rsidR="00E73395" w:rsidRDefault="00E73395" w:rsidP="00B07933">
      <w:pPr>
        <w:rPr>
          <w:rFonts w:asciiTheme="minorEastAsia" w:hAnsiTheme="minorEastAsia"/>
          <w:color w:val="000000" w:themeColor="text1"/>
          <w:sz w:val="24"/>
          <w:szCs w:val="24"/>
        </w:rPr>
      </w:pPr>
    </w:p>
    <w:p w14:paraId="6005E02E" w14:textId="5C763900" w:rsidR="00E73395" w:rsidRDefault="00E73395" w:rsidP="00B07933">
      <w:pPr>
        <w:rPr>
          <w:rFonts w:asciiTheme="minorEastAsia" w:hAnsiTheme="minorEastAsia"/>
          <w:color w:val="000000" w:themeColor="text1"/>
          <w:sz w:val="24"/>
          <w:szCs w:val="24"/>
        </w:rPr>
      </w:pPr>
    </w:p>
    <w:p w14:paraId="3E758B3E" w14:textId="3E6BA5FC" w:rsidR="00E73395" w:rsidRDefault="00E73395" w:rsidP="00B07933">
      <w:pPr>
        <w:rPr>
          <w:rFonts w:asciiTheme="minorEastAsia" w:hAnsiTheme="minorEastAsia"/>
          <w:color w:val="000000" w:themeColor="text1"/>
          <w:sz w:val="24"/>
          <w:szCs w:val="24"/>
        </w:rPr>
      </w:pPr>
    </w:p>
    <w:p w14:paraId="42CB93EE" w14:textId="16F6F412" w:rsidR="00E73395" w:rsidRDefault="00E73395" w:rsidP="00B07933">
      <w:pPr>
        <w:rPr>
          <w:rFonts w:asciiTheme="minorEastAsia" w:hAnsiTheme="minorEastAsia"/>
          <w:color w:val="000000" w:themeColor="text1"/>
          <w:sz w:val="24"/>
          <w:szCs w:val="24"/>
        </w:rPr>
      </w:pPr>
    </w:p>
    <w:p w14:paraId="1AFE0B84" w14:textId="1F0C8A8A" w:rsidR="00E73395" w:rsidRDefault="00E73395" w:rsidP="00B07933">
      <w:pPr>
        <w:rPr>
          <w:rFonts w:asciiTheme="minorEastAsia" w:hAnsiTheme="minorEastAsia"/>
          <w:color w:val="000000" w:themeColor="text1"/>
          <w:sz w:val="24"/>
          <w:szCs w:val="24"/>
        </w:rPr>
      </w:pPr>
    </w:p>
    <w:p w14:paraId="3F2BA3D4" w14:textId="0838D1BD" w:rsidR="00E73395" w:rsidRDefault="00E73395" w:rsidP="00B07933">
      <w:pPr>
        <w:rPr>
          <w:rFonts w:asciiTheme="minorEastAsia" w:hAnsiTheme="minorEastAsia"/>
          <w:color w:val="000000" w:themeColor="text1"/>
          <w:sz w:val="24"/>
          <w:szCs w:val="24"/>
        </w:rPr>
      </w:pPr>
    </w:p>
    <w:p w14:paraId="06D2EB59" w14:textId="649B64D6" w:rsidR="00E73395" w:rsidRDefault="00E73395" w:rsidP="00B07933">
      <w:pPr>
        <w:rPr>
          <w:rFonts w:asciiTheme="minorEastAsia" w:hAnsiTheme="minorEastAsia"/>
          <w:color w:val="000000" w:themeColor="text1"/>
          <w:sz w:val="24"/>
          <w:szCs w:val="24"/>
        </w:rPr>
      </w:pPr>
    </w:p>
    <w:p w14:paraId="387845BA" w14:textId="7917BE31" w:rsidR="00E73395" w:rsidRDefault="00E73395" w:rsidP="00B07933">
      <w:pPr>
        <w:rPr>
          <w:rFonts w:asciiTheme="minorEastAsia" w:hAnsiTheme="minorEastAsia"/>
          <w:color w:val="000000" w:themeColor="text1"/>
          <w:sz w:val="24"/>
          <w:szCs w:val="24"/>
        </w:rPr>
      </w:pPr>
    </w:p>
    <w:p w14:paraId="1EE864E6" w14:textId="54739236" w:rsidR="00E73395" w:rsidRDefault="00E73395" w:rsidP="00B07933">
      <w:pPr>
        <w:rPr>
          <w:rFonts w:asciiTheme="minorEastAsia" w:hAnsiTheme="minorEastAsia"/>
          <w:color w:val="000000" w:themeColor="text1"/>
          <w:sz w:val="24"/>
          <w:szCs w:val="24"/>
        </w:rPr>
      </w:pPr>
    </w:p>
    <w:p w14:paraId="70BD0678" w14:textId="1EAE162B" w:rsidR="00E73395" w:rsidRDefault="00E73395" w:rsidP="00B07933">
      <w:pPr>
        <w:rPr>
          <w:rFonts w:asciiTheme="minorEastAsia" w:hAnsiTheme="minorEastAsia"/>
          <w:color w:val="000000" w:themeColor="text1"/>
          <w:sz w:val="24"/>
          <w:szCs w:val="24"/>
        </w:rPr>
      </w:pPr>
    </w:p>
    <w:p w14:paraId="17952ABE" w14:textId="50957A90" w:rsidR="00E73395" w:rsidRDefault="00E73395" w:rsidP="00B07933">
      <w:pPr>
        <w:rPr>
          <w:rFonts w:asciiTheme="minorEastAsia" w:hAnsiTheme="minorEastAsia"/>
          <w:color w:val="000000" w:themeColor="text1"/>
          <w:sz w:val="24"/>
          <w:szCs w:val="24"/>
        </w:rPr>
      </w:pPr>
    </w:p>
    <w:p w14:paraId="118BC15B" w14:textId="398567C5" w:rsidR="00E73395" w:rsidRDefault="00E73395" w:rsidP="00B07933">
      <w:pPr>
        <w:rPr>
          <w:rFonts w:asciiTheme="minorEastAsia" w:hAnsiTheme="minorEastAsia"/>
          <w:color w:val="000000" w:themeColor="text1"/>
          <w:sz w:val="24"/>
          <w:szCs w:val="24"/>
        </w:rPr>
      </w:pPr>
    </w:p>
    <w:p w14:paraId="4DEAD4BF" w14:textId="44F0779B" w:rsidR="00E73395" w:rsidRDefault="00E73395" w:rsidP="00B07933">
      <w:pPr>
        <w:rPr>
          <w:rFonts w:asciiTheme="minorEastAsia" w:hAnsiTheme="minorEastAsia"/>
          <w:color w:val="000000" w:themeColor="text1"/>
          <w:sz w:val="24"/>
          <w:szCs w:val="24"/>
        </w:rPr>
      </w:pPr>
    </w:p>
    <w:p w14:paraId="58295571" w14:textId="44BFAB9D" w:rsidR="00E73395" w:rsidRDefault="00E73395" w:rsidP="00B07933">
      <w:pPr>
        <w:rPr>
          <w:rFonts w:asciiTheme="minorEastAsia" w:hAnsiTheme="minorEastAsia"/>
          <w:color w:val="000000" w:themeColor="text1"/>
          <w:sz w:val="24"/>
          <w:szCs w:val="24"/>
        </w:rPr>
      </w:pPr>
    </w:p>
    <w:p w14:paraId="08277E87" w14:textId="6E2DC85F" w:rsidR="00E73395" w:rsidRDefault="00E73395" w:rsidP="00B07933">
      <w:pPr>
        <w:rPr>
          <w:rFonts w:asciiTheme="minorEastAsia" w:hAnsiTheme="minorEastAsia"/>
          <w:color w:val="000000" w:themeColor="text1"/>
          <w:sz w:val="24"/>
          <w:szCs w:val="24"/>
        </w:rPr>
      </w:pPr>
    </w:p>
    <w:p w14:paraId="6D6CE1B7" w14:textId="051C1767" w:rsidR="00E73395" w:rsidRDefault="00E73395" w:rsidP="00B07933">
      <w:pPr>
        <w:rPr>
          <w:rFonts w:asciiTheme="minorEastAsia" w:hAnsiTheme="minorEastAsia"/>
          <w:color w:val="000000" w:themeColor="text1"/>
          <w:sz w:val="24"/>
          <w:szCs w:val="24"/>
        </w:rPr>
      </w:pPr>
    </w:p>
    <w:p w14:paraId="21BA8FE1" w14:textId="77777777" w:rsidR="00E73395" w:rsidRPr="000A5A4E" w:rsidRDefault="00E73395" w:rsidP="00B07933">
      <w:pPr>
        <w:rPr>
          <w:rFonts w:asciiTheme="minorEastAsia" w:hAnsiTheme="minorEastAsia"/>
          <w:color w:val="000000" w:themeColor="text1"/>
          <w:sz w:val="24"/>
          <w:szCs w:val="24"/>
        </w:rPr>
      </w:pPr>
    </w:p>
    <w:p w14:paraId="3E027D87" w14:textId="7F2F8606" w:rsidR="00117303" w:rsidRPr="000A5A4E" w:rsidRDefault="00F37A53" w:rsidP="000F7D09">
      <w:pPr>
        <w:widowControl/>
        <w:jc w:val="left"/>
        <w:rPr>
          <w:rFonts w:asciiTheme="minorEastAsia" w:hAnsiTheme="minorEastAsia"/>
          <w:color w:val="000000" w:themeColor="text1"/>
          <w:sz w:val="24"/>
          <w:szCs w:val="24"/>
        </w:rPr>
      </w:pPr>
      <w:r w:rsidRPr="000A5A4E">
        <w:rPr>
          <w:rFonts w:asciiTheme="majorEastAsia" w:eastAsiaTheme="majorEastAsia" w:hAnsiTheme="majorEastAsia" w:hint="eastAsia"/>
          <w:color w:val="000000" w:themeColor="text1"/>
          <w:sz w:val="24"/>
          <w:szCs w:val="24"/>
        </w:rPr>
        <w:t>（２）</w:t>
      </w:r>
      <w:bookmarkStart w:id="2" w:name="_Hlk191916662"/>
      <w:r w:rsidRPr="000A5A4E">
        <w:rPr>
          <w:rFonts w:asciiTheme="majorEastAsia" w:eastAsiaTheme="majorEastAsia" w:hAnsiTheme="majorEastAsia" w:hint="eastAsia"/>
          <w:color w:val="000000" w:themeColor="text1"/>
          <w:sz w:val="24"/>
          <w:szCs w:val="24"/>
        </w:rPr>
        <w:t>難病・がん患者等の活躍促進</w:t>
      </w:r>
      <w:bookmarkEnd w:id="2"/>
    </w:p>
    <w:p w14:paraId="28AD15AC" w14:textId="26F99163" w:rsidR="00117303" w:rsidRPr="000A5A4E" w:rsidRDefault="00117303" w:rsidP="003A5C55">
      <w:pPr>
        <w:spacing w:line="360" w:lineRule="exact"/>
        <w:ind w:firstLineChars="100" w:firstLine="220"/>
        <w:rPr>
          <w:rFonts w:asciiTheme="majorEastAsia" w:eastAsiaTheme="majorEastAsia" w:hAnsiTheme="majorEastAsia"/>
          <w:b/>
          <w:color w:val="000000" w:themeColor="text1"/>
          <w:sz w:val="24"/>
          <w:szCs w:val="24"/>
        </w:rPr>
      </w:pPr>
      <w:r w:rsidRPr="000A5A4E">
        <w:rPr>
          <w:rFonts w:ascii="Meiryo UI" w:eastAsia="Meiryo UI" w:hAnsi="Meiryo UI" w:hint="eastAsia"/>
          <w:color w:val="000000" w:themeColor="text1"/>
          <w:sz w:val="22"/>
        </w:rPr>
        <w:t>長</w:t>
      </w:r>
      <w:r w:rsidR="00412D3F" w:rsidRPr="000A5A4E">
        <w:rPr>
          <w:rFonts w:ascii="Meiryo UI" w:eastAsia="Meiryo UI" w:hAnsi="Meiryo UI" w:hint="eastAsia"/>
          <w:color w:val="000000" w:themeColor="text1"/>
          <w:sz w:val="22"/>
        </w:rPr>
        <w:t>期にわたる治療等を受けながら、生きがいや生活の安定のための就職</w:t>
      </w:r>
      <w:r w:rsidR="003A5C55" w:rsidRPr="000A5A4E">
        <w:rPr>
          <w:rFonts w:ascii="Meiryo UI" w:eastAsia="Meiryo UI" w:hAnsi="Meiryo UI" w:hint="eastAsia"/>
          <w:color w:val="000000" w:themeColor="text1"/>
          <w:sz w:val="22"/>
        </w:rPr>
        <w:t>を希望する者に対する支援を実施する。</w:t>
      </w:r>
    </w:p>
    <w:tbl>
      <w:tblPr>
        <w:tblStyle w:val="aa"/>
        <w:tblW w:w="9639" w:type="dxa"/>
        <w:jc w:val="center"/>
        <w:tblLook w:val="04A0" w:firstRow="1" w:lastRow="0" w:firstColumn="1" w:lastColumn="0" w:noHBand="0" w:noVBand="1"/>
      </w:tblPr>
      <w:tblGrid>
        <w:gridCol w:w="4816"/>
        <w:gridCol w:w="4823"/>
      </w:tblGrid>
      <w:tr w:rsidR="000A5A4E" w:rsidRPr="000A5A4E" w14:paraId="13E3D163" w14:textId="77777777" w:rsidTr="00DD7287">
        <w:trPr>
          <w:jc w:val="center"/>
        </w:trPr>
        <w:tc>
          <w:tcPr>
            <w:tcW w:w="9639" w:type="dxa"/>
            <w:gridSpan w:val="2"/>
            <w:shd w:val="solid" w:color="548DD4" w:themeColor="text2" w:themeTint="99" w:fill="auto"/>
            <w:vAlign w:val="center"/>
          </w:tcPr>
          <w:p w14:paraId="13252AB3" w14:textId="77777777" w:rsidR="00300762" w:rsidRPr="000A5A4E" w:rsidRDefault="00300762" w:rsidP="00DD7287">
            <w:pPr>
              <w:jc w:val="center"/>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大阪府</w:t>
            </w:r>
            <w:r w:rsidRPr="000A5A4E">
              <w:rPr>
                <w:rFonts w:asciiTheme="majorEastAsia" w:eastAsiaTheme="majorEastAsia" w:hAnsiTheme="majorEastAsia"/>
                <w:color w:val="000000" w:themeColor="text1"/>
                <w:sz w:val="24"/>
                <w:szCs w:val="24"/>
              </w:rPr>
              <w:t>と</w:t>
            </w:r>
            <w:r w:rsidRPr="000A5A4E">
              <w:rPr>
                <w:rFonts w:asciiTheme="majorEastAsia" w:eastAsiaTheme="majorEastAsia" w:hAnsiTheme="majorEastAsia" w:hint="eastAsia"/>
                <w:color w:val="000000" w:themeColor="text1"/>
                <w:sz w:val="24"/>
                <w:szCs w:val="24"/>
              </w:rPr>
              <w:t>大阪労働局</w:t>
            </w:r>
            <w:r w:rsidRPr="000A5A4E">
              <w:rPr>
                <w:rFonts w:asciiTheme="majorEastAsia" w:eastAsiaTheme="majorEastAsia" w:hAnsiTheme="majorEastAsia"/>
                <w:color w:val="000000" w:themeColor="text1"/>
                <w:sz w:val="24"/>
                <w:szCs w:val="24"/>
              </w:rPr>
              <w:t>が</w:t>
            </w:r>
            <w:r w:rsidRPr="000A5A4E">
              <w:rPr>
                <w:rFonts w:asciiTheme="majorEastAsia" w:eastAsiaTheme="majorEastAsia" w:hAnsiTheme="majorEastAsia" w:hint="eastAsia"/>
                <w:color w:val="000000" w:themeColor="text1"/>
                <w:sz w:val="24"/>
                <w:szCs w:val="24"/>
              </w:rPr>
              <w:t>連携する</w:t>
            </w:r>
            <w:r w:rsidRPr="000A5A4E">
              <w:rPr>
                <w:rFonts w:asciiTheme="majorEastAsia" w:eastAsiaTheme="majorEastAsia" w:hAnsiTheme="majorEastAsia"/>
                <w:color w:val="000000" w:themeColor="text1"/>
                <w:sz w:val="24"/>
                <w:szCs w:val="24"/>
              </w:rPr>
              <w:t>取組</w:t>
            </w:r>
          </w:p>
        </w:tc>
      </w:tr>
      <w:tr w:rsidR="000A5A4E" w:rsidRPr="000A5A4E" w14:paraId="436B0E26" w14:textId="77777777" w:rsidTr="00DD7287">
        <w:trPr>
          <w:jc w:val="center"/>
        </w:trPr>
        <w:tc>
          <w:tcPr>
            <w:tcW w:w="9639" w:type="dxa"/>
            <w:gridSpan w:val="2"/>
          </w:tcPr>
          <w:p w14:paraId="1A281A85" w14:textId="35499652" w:rsidR="001D0BD6" w:rsidRPr="000A5A4E" w:rsidRDefault="001D0BD6" w:rsidP="00985A06">
            <w:pPr>
              <w:spacing w:line="300" w:lineRule="exact"/>
              <w:ind w:left="110" w:hangingChars="50" w:hanging="110"/>
              <w:rPr>
                <w:rFonts w:ascii="Meiryo UI" w:eastAsia="Meiryo UI" w:hAnsi="Meiryo UI"/>
                <w:color w:val="000000" w:themeColor="text1"/>
                <w:sz w:val="22"/>
              </w:rPr>
            </w:pPr>
            <w:r w:rsidRPr="000A5A4E">
              <w:rPr>
                <w:rFonts w:ascii="Meiryo UI" w:eastAsia="Meiryo UI" w:hAnsi="Meiryo UI" w:hint="eastAsia"/>
                <w:color w:val="000000" w:themeColor="text1"/>
                <w:sz w:val="22"/>
              </w:rPr>
              <w:t>●大阪労働局、大阪府、大阪産業保健総合支援センター及び大阪国際がんセンター等が連携し、就労支援合同会議等を実施するなど、長期にわたる治療等を受けながら、生きがいや生活の安定に向けた就職支援の強化に取り組んでいる。</w:t>
            </w:r>
          </w:p>
          <w:p w14:paraId="40BF1145" w14:textId="77777777" w:rsidR="0067469B" w:rsidRPr="000A5A4E" w:rsidRDefault="00E50131" w:rsidP="0067469B">
            <w:pPr>
              <w:spacing w:line="300" w:lineRule="exact"/>
              <w:ind w:left="110" w:hangingChars="50" w:hanging="110"/>
              <w:rPr>
                <w:rFonts w:ascii="Meiryo UI" w:eastAsia="Meiryo UI" w:hAnsi="Meiryo UI"/>
                <w:color w:val="000000" w:themeColor="text1"/>
                <w:sz w:val="22"/>
              </w:rPr>
            </w:pPr>
            <w:r w:rsidRPr="000A5A4E">
              <w:rPr>
                <w:rFonts w:ascii="Meiryo UI" w:eastAsia="Meiryo UI" w:hAnsi="Meiryo UI" w:hint="eastAsia"/>
                <w:color w:val="000000" w:themeColor="text1"/>
                <w:sz w:val="22"/>
              </w:rPr>
              <w:t>●大阪労働局（ハローワーク）において、長期療養者に対し、がん診療拠点病院との連携の下、出張相談や個々の患者の症状を踏まえた職業相談・職業紹介などの就職支援を実施する。</w:t>
            </w:r>
          </w:p>
          <w:p w14:paraId="478B3B34" w14:textId="42232E20" w:rsidR="00DD7287" w:rsidRPr="000A5A4E" w:rsidRDefault="00174E5B" w:rsidP="0067469B">
            <w:pPr>
              <w:spacing w:line="300" w:lineRule="exact"/>
              <w:ind w:left="110" w:hangingChars="50" w:hanging="110"/>
              <w:rPr>
                <w:rFonts w:ascii="Meiryo UI" w:eastAsia="Meiryo UI" w:hAnsi="Meiryo UI"/>
                <w:color w:val="000000" w:themeColor="text1"/>
                <w:sz w:val="22"/>
              </w:rPr>
            </w:pPr>
            <w:r w:rsidRPr="000A5A4E">
              <w:rPr>
                <w:rFonts w:ascii="Meiryo UI" w:eastAsia="Meiryo UI" w:hAnsi="Meiryo UI" w:hint="eastAsia"/>
                <w:color w:val="000000" w:themeColor="text1"/>
                <w:sz w:val="22"/>
              </w:rPr>
              <w:t>●若年性認知症に対する就労上の支援について理解を深めていただき、</w:t>
            </w:r>
            <w:r w:rsidRPr="000A5A4E">
              <w:rPr>
                <w:rFonts w:ascii="Meiryo UI" w:eastAsia="Meiryo UI" w:hAnsi="Meiryo UI" w:hint="eastAsia"/>
                <w:bCs/>
                <w:color w:val="000000" w:themeColor="text1"/>
                <w:sz w:val="22"/>
                <w:szCs w:val="21"/>
              </w:rPr>
              <w:t>若年性認知症の症状や状態に応じた職務内容の変更や配置転換を行うことにより、雇用継続の可能性を広げていただける</w:t>
            </w:r>
            <w:r w:rsidRPr="000A5A4E">
              <w:rPr>
                <w:rFonts w:ascii="Meiryo UI" w:eastAsia="Meiryo UI" w:hAnsi="Meiryo UI" w:hint="eastAsia"/>
                <w:color w:val="000000" w:themeColor="text1"/>
                <w:sz w:val="22"/>
              </w:rPr>
              <w:t>よう、</w:t>
            </w:r>
            <w:r w:rsidR="0016711E" w:rsidRPr="000A5A4E">
              <w:rPr>
                <w:rFonts w:ascii="Meiryo UI" w:eastAsia="Meiryo UI" w:hAnsi="Meiryo UI" w:hint="eastAsia"/>
                <w:color w:val="000000" w:themeColor="text1"/>
                <w:sz w:val="22"/>
              </w:rPr>
              <w:t>産業保健スタッフ</w:t>
            </w:r>
            <w:r w:rsidRPr="000A5A4E">
              <w:rPr>
                <w:rFonts w:ascii="Meiryo UI" w:eastAsia="Meiryo UI" w:hAnsi="Meiryo UI" w:hint="eastAsia"/>
                <w:color w:val="000000" w:themeColor="text1"/>
                <w:sz w:val="22"/>
              </w:rPr>
              <w:t>や企業の人事・労務担当者等を対象にセミナー等を行う。</w:t>
            </w:r>
          </w:p>
        </w:tc>
      </w:tr>
      <w:tr w:rsidR="000A5A4E" w:rsidRPr="000A5A4E" w14:paraId="573D942A" w14:textId="77777777" w:rsidTr="00DD7287">
        <w:trPr>
          <w:jc w:val="center"/>
        </w:trPr>
        <w:tc>
          <w:tcPr>
            <w:tcW w:w="4816" w:type="dxa"/>
            <w:shd w:val="solid" w:color="548DD4" w:themeColor="text2" w:themeTint="99" w:fill="auto"/>
            <w:vAlign w:val="center"/>
          </w:tcPr>
          <w:p w14:paraId="7D0A9846" w14:textId="77777777" w:rsidR="004429E3" w:rsidRPr="000A5A4E" w:rsidRDefault="004429E3" w:rsidP="00DD7287">
            <w:pPr>
              <w:tabs>
                <w:tab w:val="left" w:pos="1256"/>
              </w:tabs>
              <w:jc w:val="center"/>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大阪府の取組</w:t>
            </w:r>
          </w:p>
        </w:tc>
        <w:tc>
          <w:tcPr>
            <w:tcW w:w="4823" w:type="dxa"/>
            <w:shd w:val="solid" w:color="548DD4" w:themeColor="text2" w:themeTint="99" w:fill="auto"/>
            <w:vAlign w:val="center"/>
          </w:tcPr>
          <w:p w14:paraId="1A80B8C8" w14:textId="77777777" w:rsidR="004429E3" w:rsidRPr="000A5A4E" w:rsidRDefault="004429E3" w:rsidP="00DD7287">
            <w:pPr>
              <w:tabs>
                <w:tab w:val="left" w:pos="1256"/>
              </w:tabs>
              <w:jc w:val="center"/>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大阪労働局の取組</w:t>
            </w:r>
          </w:p>
        </w:tc>
      </w:tr>
      <w:tr w:rsidR="004429E3" w:rsidRPr="000A5A4E" w14:paraId="467DE71C" w14:textId="77777777" w:rsidTr="00DD7287">
        <w:trPr>
          <w:jc w:val="center"/>
        </w:trPr>
        <w:tc>
          <w:tcPr>
            <w:tcW w:w="4816" w:type="dxa"/>
          </w:tcPr>
          <w:p w14:paraId="706A0258" w14:textId="6980C1EA" w:rsidR="004429E3" w:rsidRPr="000A5A4E" w:rsidRDefault="004429E3" w:rsidP="00E2149F">
            <w:pPr>
              <w:spacing w:line="300" w:lineRule="exact"/>
              <w:ind w:left="110" w:hangingChars="50" w:hanging="110"/>
              <w:rPr>
                <w:rFonts w:ascii="Meiryo UI" w:eastAsia="Meiryo UI" w:hAnsi="Meiryo UI"/>
                <w:color w:val="000000" w:themeColor="text1"/>
                <w:sz w:val="22"/>
              </w:rPr>
            </w:pPr>
            <w:r w:rsidRPr="000A5A4E">
              <w:rPr>
                <w:rFonts w:ascii="Meiryo UI" w:eastAsia="Meiryo UI" w:hAnsi="Meiryo UI" w:hint="eastAsia"/>
                <w:color w:val="000000" w:themeColor="text1"/>
                <w:sz w:val="22"/>
              </w:rPr>
              <w:t>●</w:t>
            </w:r>
            <w:r w:rsidR="00D963A1" w:rsidRPr="000A5A4E">
              <w:rPr>
                <w:rFonts w:ascii="Meiryo UI" w:eastAsia="Meiryo UI" w:hAnsi="Meiryo UI" w:hint="eastAsia"/>
                <w:color w:val="000000" w:themeColor="text1"/>
                <w:sz w:val="22"/>
              </w:rPr>
              <w:t>ＯＳＡＫＡ</w:t>
            </w:r>
            <w:r w:rsidRPr="000A5A4E">
              <w:rPr>
                <w:rFonts w:ascii="Meiryo UI" w:eastAsia="Meiryo UI" w:hAnsi="Meiryo UI" w:hint="eastAsia"/>
                <w:color w:val="000000" w:themeColor="text1"/>
                <w:sz w:val="22"/>
              </w:rPr>
              <w:t>しごとフィールドにおいて、</w:t>
            </w:r>
            <w:r w:rsidR="00886585" w:rsidRPr="000A5A4E">
              <w:rPr>
                <w:rFonts w:ascii="Meiryo UI" w:eastAsia="Meiryo UI" w:hAnsi="Meiryo UI" w:hint="eastAsia"/>
                <w:color w:val="000000" w:themeColor="text1"/>
                <w:sz w:val="22"/>
              </w:rPr>
              <w:t>「大阪難病患者相談支援センター」や「がん相談支援センター」と連携し、</w:t>
            </w:r>
            <w:r w:rsidRPr="000A5A4E">
              <w:rPr>
                <w:rFonts w:ascii="Meiryo UI" w:eastAsia="Meiryo UI" w:hAnsi="Meiryo UI" w:hint="eastAsia"/>
                <w:color w:val="000000" w:themeColor="text1"/>
                <w:w w:val="90"/>
                <w:sz w:val="22"/>
              </w:rPr>
              <w:t>キャリアカウンセリング</w:t>
            </w:r>
            <w:r w:rsidR="00886585" w:rsidRPr="000A5A4E">
              <w:rPr>
                <w:rFonts w:ascii="Meiryo UI" w:eastAsia="Meiryo UI" w:hAnsi="Meiryo UI" w:hint="eastAsia"/>
                <w:color w:val="000000" w:themeColor="text1"/>
                <w:w w:val="90"/>
                <w:sz w:val="22"/>
              </w:rPr>
              <w:t>等の支援を実施する。</w:t>
            </w:r>
          </w:p>
          <w:p w14:paraId="3B354F74" w14:textId="10113CF9" w:rsidR="00407512" w:rsidRPr="000A5A4E" w:rsidRDefault="00BA58AC" w:rsidP="00985A06">
            <w:pPr>
              <w:spacing w:line="300" w:lineRule="exact"/>
              <w:ind w:left="110" w:hangingChars="50" w:hanging="110"/>
              <w:rPr>
                <w:rFonts w:ascii="Meiryo UI" w:eastAsia="Meiryo UI" w:hAnsi="Meiryo UI"/>
                <w:color w:val="000000" w:themeColor="text1"/>
                <w:sz w:val="22"/>
              </w:rPr>
            </w:pPr>
            <w:r w:rsidRPr="000A5A4E">
              <w:rPr>
                <w:rFonts w:ascii="Meiryo UI" w:eastAsia="Meiryo UI" w:hAnsi="Meiryo UI" w:hint="eastAsia"/>
                <w:color w:val="000000" w:themeColor="text1"/>
                <w:sz w:val="22"/>
              </w:rPr>
              <w:t>●難病患者の雇用を優良企業登録要件の一つとしている「障がい者サポートカンパニー制度」の啓発を通じ、引き続き雇用の促進を図る。</w:t>
            </w:r>
          </w:p>
          <w:p w14:paraId="5B6C6BBB" w14:textId="53265A6E" w:rsidR="00A62291" w:rsidRPr="000A5A4E" w:rsidRDefault="00174E5B" w:rsidP="00985A06">
            <w:pPr>
              <w:spacing w:line="300" w:lineRule="exact"/>
              <w:ind w:left="110" w:hangingChars="50" w:hanging="110"/>
              <w:rPr>
                <w:rFonts w:ascii="Meiryo UI" w:eastAsia="Meiryo UI" w:hAnsi="Meiryo UI"/>
                <w:color w:val="000000" w:themeColor="text1"/>
                <w:sz w:val="22"/>
              </w:rPr>
            </w:pPr>
            <w:r w:rsidRPr="000A5A4E">
              <w:rPr>
                <w:rFonts w:ascii="Meiryo UI" w:eastAsia="Meiryo UI" w:hAnsi="Meiryo UI" w:hint="eastAsia"/>
                <w:color w:val="000000" w:themeColor="text1"/>
                <w:sz w:val="22"/>
              </w:rPr>
              <w:t>●若年性認知症の人へ支援機関等と連携して適切な支援につなげるために、若年性認知症支援コーディネーターを設置し、若年性認知症の早期発見・早期支援を行えるよう体制整備を図るとともに、就労継続ができる限り可能となるよう、</w:t>
            </w:r>
            <w:r w:rsidR="0016711E" w:rsidRPr="000A5A4E">
              <w:rPr>
                <w:rFonts w:ascii="Meiryo UI" w:eastAsia="Meiryo UI" w:hAnsi="Meiryo UI" w:hint="eastAsia"/>
                <w:color w:val="000000" w:themeColor="text1"/>
                <w:sz w:val="22"/>
              </w:rPr>
              <w:t>産業保健スタッフや</w:t>
            </w:r>
            <w:r w:rsidRPr="000A5A4E">
              <w:rPr>
                <w:rFonts w:ascii="Meiryo UI" w:eastAsia="Meiryo UI" w:hAnsi="Meiryo UI" w:hint="eastAsia"/>
                <w:color w:val="000000" w:themeColor="text1"/>
                <w:sz w:val="22"/>
              </w:rPr>
              <w:t>企業等に対しての若年性認知症に対する就労上の支援など理解促進に向けたセミナー等を実施する。</w:t>
            </w:r>
          </w:p>
        </w:tc>
        <w:tc>
          <w:tcPr>
            <w:tcW w:w="4823" w:type="dxa"/>
          </w:tcPr>
          <w:p w14:paraId="54EA39E7" w14:textId="77777777" w:rsidR="000E3F3D" w:rsidRPr="000A5A4E" w:rsidRDefault="000E3F3D" w:rsidP="000E3F3D">
            <w:pPr>
              <w:spacing w:line="300" w:lineRule="exact"/>
              <w:ind w:left="110" w:hangingChars="50" w:hanging="110"/>
              <w:rPr>
                <w:rFonts w:ascii="Meiryo UI" w:eastAsia="Meiryo UI" w:hAnsi="Meiryo UI" w:cs="Meiryo UI"/>
                <w:color w:val="000000" w:themeColor="text1"/>
                <w:sz w:val="22"/>
              </w:rPr>
            </w:pPr>
            <w:r w:rsidRPr="000A5A4E">
              <w:rPr>
                <w:rFonts w:ascii="Meiryo UI" w:eastAsia="Meiryo UI" w:hAnsi="Meiryo UI" w:cs="Meiryo UI" w:hint="eastAsia"/>
                <w:color w:val="000000" w:themeColor="text1"/>
                <w:sz w:val="22"/>
              </w:rPr>
              <w:t>●難病患者に対し、ハローワーク阿倍野、ハローワーク堺に難病患者就職サポーターを配置し、難病相談支援センター等の関係機関と連携の下、就職を希望する難病患者に対するきめ細かな就労支援、就労後の定着支援を実施する。</w:t>
            </w:r>
          </w:p>
          <w:p w14:paraId="38BC32E7" w14:textId="711F9ACA" w:rsidR="000E3F3D" w:rsidRPr="000A5A4E" w:rsidRDefault="000E3F3D" w:rsidP="000E3F3D">
            <w:pPr>
              <w:spacing w:line="300" w:lineRule="exact"/>
              <w:ind w:left="110" w:hangingChars="50" w:hanging="110"/>
              <w:rPr>
                <w:rFonts w:ascii="Meiryo UI" w:eastAsia="Meiryo UI" w:hAnsi="Meiryo UI" w:cs="Meiryo UI"/>
                <w:color w:val="000000" w:themeColor="text1"/>
                <w:sz w:val="22"/>
              </w:rPr>
            </w:pPr>
            <w:r w:rsidRPr="000A5A4E">
              <w:rPr>
                <w:rFonts w:ascii="Meiryo UI" w:eastAsia="Meiryo UI" w:hAnsi="Meiryo UI" w:cs="Meiryo UI" w:hint="eastAsia"/>
                <w:color w:val="000000" w:themeColor="text1"/>
                <w:sz w:val="22"/>
              </w:rPr>
              <w:t>●</w:t>
            </w:r>
            <w:r w:rsidR="004B354A" w:rsidRPr="000A5A4E">
              <w:rPr>
                <w:rFonts w:ascii="Meiryo UI" w:eastAsia="Meiryo UI" w:hAnsi="Meiryo UI" w:cs="Meiryo UI" w:hint="eastAsia"/>
                <w:color w:val="000000" w:themeColor="text1"/>
                <w:sz w:val="22"/>
              </w:rPr>
              <w:t>【拡充】</w:t>
            </w:r>
            <w:r w:rsidRPr="000A5A4E">
              <w:rPr>
                <w:rFonts w:ascii="Meiryo UI" w:eastAsia="Meiryo UI" w:hAnsi="Meiryo UI" w:cs="Meiryo UI" w:hint="eastAsia"/>
                <w:color w:val="000000" w:themeColor="text1"/>
                <w:sz w:val="22"/>
              </w:rPr>
              <w:t>長期療養者に対し、府内</w:t>
            </w:r>
            <w:r w:rsidR="00980696" w:rsidRPr="000A5A4E">
              <w:rPr>
                <w:rFonts w:ascii="Meiryo UI" w:eastAsia="Meiryo UI" w:hAnsi="Meiryo UI" w:cs="Meiryo UI" w:hint="eastAsia"/>
                <w:color w:val="000000" w:themeColor="text1"/>
                <w:sz w:val="22"/>
              </w:rPr>
              <w:t>１１</w:t>
            </w:r>
            <w:r w:rsidR="00960BF5" w:rsidRPr="000A5A4E">
              <w:rPr>
                <w:rFonts w:ascii="Meiryo UI" w:eastAsia="Meiryo UI" w:hAnsi="Meiryo UI" w:cs="Meiryo UI" w:hint="eastAsia"/>
                <w:color w:val="000000" w:themeColor="text1"/>
                <w:sz w:val="22"/>
              </w:rPr>
              <w:t>か</w:t>
            </w:r>
            <w:r w:rsidRPr="000A5A4E">
              <w:rPr>
                <w:rFonts w:ascii="Meiryo UI" w:eastAsia="Meiryo UI" w:hAnsi="Meiryo UI" w:cs="Meiryo UI" w:hint="eastAsia"/>
                <w:color w:val="000000" w:themeColor="text1"/>
                <w:sz w:val="22"/>
              </w:rPr>
              <w:t>所のハローワークにおいてがん診療連携拠点病院等と連携の下、出張相談や個々の患者の病状を踏まえた初回来所時におけるプレ相談・職業相談・求人情報の提供・職業紹介などの就職支援、就職後の職場定着に係る相談を実施する。</w:t>
            </w:r>
          </w:p>
          <w:p w14:paraId="26F9958C" w14:textId="77777777" w:rsidR="000E3F3D" w:rsidRPr="000A5A4E" w:rsidRDefault="000E3F3D" w:rsidP="00633F92">
            <w:pPr>
              <w:spacing w:line="300" w:lineRule="exact"/>
              <w:ind w:leftChars="50" w:left="105"/>
              <w:rPr>
                <w:rFonts w:ascii="Meiryo UI" w:eastAsia="Meiryo UI" w:hAnsi="Meiryo UI" w:cs="Meiryo UI"/>
                <w:color w:val="000000" w:themeColor="text1"/>
                <w:sz w:val="22"/>
              </w:rPr>
            </w:pPr>
            <w:r w:rsidRPr="000A5A4E">
              <w:rPr>
                <w:rFonts w:ascii="Meiryo UI" w:eastAsia="Meiryo UI" w:hAnsi="Meiryo UI" w:cs="Meiryo UI" w:hint="eastAsia"/>
                <w:color w:val="000000" w:themeColor="text1"/>
                <w:sz w:val="22"/>
              </w:rPr>
              <w:t>その他のハローワークにおいても個々の状況を踏まえた職業相談等を実施する。</w:t>
            </w:r>
          </w:p>
          <w:p w14:paraId="507F80D2" w14:textId="19A64890" w:rsidR="004429E3" w:rsidRPr="000A5A4E" w:rsidRDefault="000E3F3D" w:rsidP="00633F92">
            <w:pPr>
              <w:spacing w:line="300" w:lineRule="exact"/>
              <w:ind w:leftChars="50" w:left="105"/>
              <w:rPr>
                <w:rFonts w:asciiTheme="majorEastAsia" w:eastAsiaTheme="majorEastAsia" w:hAnsiTheme="majorEastAsia"/>
                <w:color w:val="000000" w:themeColor="text1"/>
              </w:rPr>
            </w:pPr>
            <w:r w:rsidRPr="000A5A4E">
              <w:rPr>
                <w:rFonts w:ascii="Meiryo UI" w:eastAsia="Meiryo UI" w:hAnsi="Meiryo UI" w:cs="Meiryo UI" w:hint="eastAsia"/>
                <w:color w:val="000000" w:themeColor="text1"/>
                <w:sz w:val="22"/>
              </w:rPr>
              <w:t>事業主等向けに長期療養者の就職後の配慮の必要性や採用後の雇用管理の事例等について、各関係団体と協力してセミナーを開催するなど、</w:t>
            </w:r>
            <w:r w:rsidR="00D532C8" w:rsidRPr="000A5A4E">
              <w:rPr>
                <w:rFonts w:ascii="Meiryo UI" w:eastAsia="Meiryo UI" w:hAnsi="Meiryo UI" w:cs="Meiryo UI" w:hint="eastAsia"/>
                <w:color w:val="000000" w:themeColor="text1"/>
                <w:sz w:val="22"/>
              </w:rPr>
              <w:t>長期にわたる治療等が必要な疾病をもつ求職者に対する就職支援</w:t>
            </w:r>
            <w:r w:rsidRPr="000A5A4E">
              <w:rPr>
                <w:rFonts w:ascii="Meiryo UI" w:eastAsia="Meiryo UI" w:hAnsi="Meiryo UI" w:cs="Meiryo UI" w:hint="eastAsia"/>
                <w:color w:val="000000" w:themeColor="text1"/>
                <w:sz w:val="22"/>
              </w:rPr>
              <w:t>事業の理解促進を実施する。</w:t>
            </w:r>
          </w:p>
        </w:tc>
      </w:tr>
    </w:tbl>
    <w:p w14:paraId="6717E972" w14:textId="77777777" w:rsidR="00886124" w:rsidRPr="000A5A4E" w:rsidRDefault="00886124" w:rsidP="00E73F5C">
      <w:pPr>
        <w:rPr>
          <w:rFonts w:asciiTheme="majorEastAsia" w:eastAsiaTheme="majorEastAsia" w:hAnsiTheme="majorEastAsia"/>
          <w:b/>
          <w:color w:val="000000" w:themeColor="text1"/>
          <w:sz w:val="24"/>
          <w:szCs w:val="24"/>
        </w:rPr>
      </w:pPr>
    </w:p>
    <w:p w14:paraId="1B63B72C" w14:textId="77777777" w:rsidR="00886124" w:rsidRPr="000A5A4E" w:rsidRDefault="00886124">
      <w:pPr>
        <w:widowControl/>
        <w:jc w:val="left"/>
        <w:rPr>
          <w:rFonts w:asciiTheme="majorEastAsia" w:eastAsiaTheme="majorEastAsia" w:hAnsiTheme="majorEastAsia"/>
          <w:b/>
          <w:color w:val="000000" w:themeColor="text1"/>
          <w:sz w:val="24"/>
          <w:szCs w:val="24"/>
        </w:rPr>
      </w:pPr>
      <w:r w:rsidRPr="000A5A4E">
        <w:rPr>
          <w:rFonts w:asciiTheme="majorEastAsia" w:eastAsiaTheme="majorEastAsia" w:hAnsiTheme="majorEastAsia"/>
          <w:b/>
          <w:color w:val="000000" w:themeColor="text1"/>
          <w:sz w:val="24"/>
          <w:szCs w:val="24"/>
        </w:rPr>
        <w:br w:type="page"/>
      </w:r>
    </w:p>
    <w:p w14:paraId="5B76D705" w14:textId="63733825" w:rsidR="00996A01" w:rsidRPr="000A5A4E" w:rsidRDefault="00EC6F63" w:rsidP="00B07933">
      <w:pPr>
        <w:rPr>
          <w:rFonts w:ascii="ＤＦ特太ゴシック体" w:eastAsia="ＤＦ特太ゴシック体" w:hAnsi="ＤＦ特太ゴシック体"/>
          <w:color w:val="000000" w:themeColor="text1"/>
          <w:sz w:val="24"/>
          <w:szCs w:val="24"/>
        </w:rPr>
      </w:pPr>
      <w:bookmarkStart w:id="3" w:name="_Hlk191916734"/>
      <w:r w:rsidRPr="000A5A4E">
        <w:rPr>
          <w:rFonts w:ascii="ＤＦ特太ゴシック体" w:eastAsia="ＤＦ特太ゴシック体" w:hAnsi="ＤＦ特太ゴシック体" w:hint="eastAsia"/>
          <w:color w:val="000000" w:themeColor="text1"/>
          <w:sz w:val="24"/>
          <w:szCs w:val="24"/>
        </w:rPr>
        <w:lastRenderedPageBreak/>
        <w:t>５</w:t>
      </w:r>
      <w:r w:rsidR="00996A01" w:rsidRPr="000A5A4E">
        <w:rPr>
          <w:rFonts w:ascii="ＤＦ特太ゴシック体" w:eastAsia="ＤＦ特太ゴシック体" w:hAnsi="ＤＦ特太ゴシック体" w:hint="eastAsia"/>
          <w:color w:val="000000" w:themeColor="text1"/>
          <w:sz w:val="24"/>
          <w:szCs w:val="24"/>
        </w:rPr>
        <w:t xml:space="preserve">　若者</w:t>
      </w:r>
      <w:r w:rsidR="00652416" w:rsidRPr="000A5A4E">
        <w:rPr>
          <w:rFonts w:ascii="ＤＦ特太ゴシック体" w:eastAsia="ＤＦ特太ゴシック体" w:hAnsi="ＤＦ特太ゴシック体" w:hint="eastAsia"/>
          <w:color w:val="000000" w:themeColor="text1"/>
          <w:sz w:val="24"/>
          <w:szCs w:val="24"/>
        </w:rPr>
        <w:t>等</w:t>
      </w:r>
      <w:r w:rsidR="00996A01" w:rsidRPr="000A5A4E">
        <w:rPr>
          <w:rFonts w:ascii="ＤＦ特太ゴシック体" w:eastAsia="ＤＦ特太ゴシック体" w:hAnsi="ＤＦ特太ゴシック体" w:hint="eastAsia"/>
          <w:color w:val="000000" w:themeColor="text1"/>
          <w:sz w:val="24"/>
          <w:szCs w:val="24"/>
        </w:rPr>
        <w:t>の活躍促進</w:t>
      </w:r>
    </w:p>
    <w:p w14:paraId="7923B1F4" w14:textId="33E2DE9C" w:rsidR="00117303" w:rsidRPr="000A5A4E" w:rsidRDefault="00652416" w:rsidP="00117303">
      <w:pPr>
        <w:pStyle w:val="a3"/>
        <w:numPr>
          <w:ilvl w:val="0"/>
          <w:numId w:val="25"/>
        </w:numPr>
        <w:ind w:leftChars="0"/>
        <w:rPr>
          <w:rFonts w:asciiTheme="majorEastAsia" w:eastAsiaTheme="majorEastAsia" w:hAnsiTheme="majorEastAsia"/>
          <w:color w:val="000000" w:themeColor="text1"/>
          <w:sz w:val="24"/>
          <w:szCs w:val="24"/>
        </w:rPr>
      </w:pPr>
      <w:bookmarkStart w:id="4" w:name="_Hlk191916781"/>
      <w:bookmarkEnd w:id="3"/>
      <w:r w:rsidRPr="000A5A4E">
        <w:rPr>
          <w:rFonts w:asciiTheme="majorEastAsia" w:eastAsiaTheme="majorEastAsia" w:hAnsiTheme="majorEastAsia" w:hint="eastAsia"/>
          <w:color w:val="000000" w:themeColor="text1"/>
          <w:sz w:val="24"/>
          <w:szCs w:val="24"/>
        </w:rPr>
        <w:t>不本意</w:t>
      </w:r>
      <w:r w:rsidR="004F100A" w:rsidRPr="000A5A4E">
        <w:rPr>
          <w:rFonts w:asciiTheme="majorEastAsia" w:eastAsiaTheme="majorEastAsia" w:hAnsiTheme="majorEastAsia" w:hint="eastAsia"/>
          <w:color w:val="000000" w:themeColor="text1"/>
          <w:sz w:val="24"/>
          <w:szCs w:val="24"/>
        </w:rPr>
        <w:t>非正規雇用労働者の正社員化と待遇改善</w:t>
      </w:r>
    </w:p>
    <w:bookmarkEnd w:id="4"/>
    <w:p w14:paraId="5EAE88DD" w14:textId="77777777" w:rsidR="009A5200" w:rsidRPr="000A5A4E" w:rsidRDefault="00117303" w:rsidP="00041FF2">
      <w:pPr>
        <w:spacing w:line="360" w:lineRule="exact"/>
        <w:ind w:firstLineChars="100" w:firstLine="220"/>
        <w:rPr>
          <w:rFonts w:asciiTheme="majorEastAsia" w:eastAsiaTheme="majorEastAsia" w:hAnsiTheme="majorEastAsia"/>
          <w:color w:val="000000" w:themeColor="text1"/>
          <w:sz w:val="24"/>
          <w:szCs w:val="24"/>
        </w:rPr>
      </w:pPr>
      <w:r w:rsidRPr="000A5A4E">
        <w:rPr>
          <w:rFonts w:ascii="Meiryo UI" w:eastAsia="Meiryo UI" w:hAnsi="Meiryo UI" w:hint="eastAsia"/>
          <w:color w:val="000000" w:themeColor="text1"/>
          <w:sz w:val="22"/>
        </w:rPr>
        <w:t>不安定就労期間が長期の方や安定就労の経験が少ない方に対して、正社員等の安定就業に向けた支援を実施する。</w:t>
      </w:r>
      <w:r w:rsidR="00412D3F" w:rsidRPr="000A5A4E">
        <w:rPr>
          <w:rFonts w:ascii="Meiryo UI" w:eastAsia="Meiryo UI" w:hAnsi="Meiryo UI" w:hint="eastAsia"/>
          <w:color w:val="000000" w:themeColor="text1"/>
          <w:sz w:val="22"/>
        </w:rPr>
        <w:t>また、</w:t>
      </w:r>
      <w:r w:rsidRPr="000A5A4E">
        <w:rPr>
          <w:rFonts w:ascii="Meiryo UI" w:eastAsia="Meiryo UI" w:hAnsi="Meiryo UI" w:hint="eastAsia"/>
          <w:color w:val="000000" w:themeColor="text1"/>
          <w:sz w:val="22"/>
        </w:rPr>
        <w:t>非正規雇用労働者の待遇改善や労働教育・職業教育の推進により不本意非正規雇用割合の減少を図る。</w:t>
      </w:r>
    </w:p>
    <w:tbl>
      <w:tblPr>
        <w:tblStyle w:val="aa"/>
        <w:tblW w:w="9639" w:type="dxa"/>
        <w:jc w:val="center"/>
        <w:tblLook w:val="04A0" w:firstRow="1" w:lastRow="0" w:firstColumn="1" w:lastColumn="0" w:noHBand="0" w:noVBand="1"/>
      </w:tblPr>
      <w:tblGrid>
        <w:gridCol w:w="4816"/>
        <w:gridCol w:w="4823"/>
      </w:tblGrid>
      <w:tr w:rsidR="000A5A4E" w:rsidRPr="000A5A4E" w14:paraId="067CCC50" w14:textId="77777777" w:rsidTr="00DD7287">
        <w:trPr>
          <w:jc w:val="center"/>
        </w:trPr>
        <w:tc>
          <w:tcPr>
            <w:tcW w:w="9639" w:type="dxa"/>
            <w:gridSpan w:val="2"/>
            <w:shd w:val="solid" w:color="548DD4" w:themeColor="text2" w:themeTint="99" w:fill="auto"/>
            <w:vAlign w:val="center"/>
          </w:tcPr>
          <w:p w14:paraId="7B18EE59" w14:textId="77777777" w:rsidR="00360E7E" w:rsidRPr="000A5A4E" w:rsidRDefault="00360E7E" w:rsidP="00DD7287">
            <w:pPr>
              <w:jc w:val="center"/>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大阪府</w:t>
            </w:r>
            <w:r w:rsidRPr="000A5A4E">
              <w:rPr>
                <w:rFonts w:asciiTheme="majorEastAsia" w:eastAsiaTheme="majorEastAsia" w:hAnsiTheme="majorEastAsia"/>
                <w:color w:val="000000" w:themeColor="text1"/>
                <w:sz w:val="24"/>
                <w:szCs w:val="24"/>
              </w:rPr>
              <w:t>と</w:t>
            </w:r>
            <w:r w:rsidRPr="000A5A4E">
              <w:rPr>
                <w:rFonts w:asciiTheme="majorEastAsia" w:eastAsiaTheme="majorEastAsia" w:hAnsiTheme="majorEastAsia" w:hint="eastAsia"/>
                <w:color w:val="000000" w:themeColor="text1"/>
                <w:sz w:val="24"/>
                <w:szCs w:val="24"/>
              </w:rPr>
              <w:t>大阪労働局</w:t>
            </w:r>
            <w:r w:rsidRPr="000A5A4E">
              <w:rPr>
                <w:rFonts w:asciiTheme="majorEastAsia" w:eastAsiaTheme="majorEastAsia" w:hAnsiTheme="majorEastAsia"/>
                <w:color w:val="000000" w:themeColor="text1"/>
                <w:sz w:val="24"/>
                <w:szCs w:val="24"/>
              </w:rPr>
              <w:t>が</w:t>
            </w:r>
            <w:r w:rsidRPr="000A5A4E">
              <w:rPr>
                <w:rFonts w:asciiTheme="majorEastAsia" w:eastAsiaTheme="majorEastAsia" w:hAnsiTheme="majorEastAsia" w:hint="eastAsia"/>
                <w:color w:val="000000" w:themeColor="text1"/>
                <w:sz w:val="24"/>
                <w:szCs w:val="24"/>
              </w:rPr>
              <w:t>連携する</w:t>
            </w:r>
            <w:r w:rsidRPr="000A5A4E">
              <w:rPr>
                <w:rFonts w:asciiTheme="majorEastAsia" w:eastAsiaTheme="majorEastAsia" w:hAnsiTheme="majorEastAsia"/>
                <w:color w:val="000000" w:themeColor="text1"/>
                <w:sz w:val="24"/>
                <w:szCs w:val="24"/>
              </w:rPr>
              <w:t>取組</w:t>
            </w:r>
          </w:p>
        </w:tc>
      </w:tr>
      <w:tr w:rsidR="000A5A4E" w:rsidRPr="000A5A4E" w14:paraId="6D6E51D1" w14:textId="77777777" w:rsidTr="00DD7287">
        <w:trPr>
          <w:jc w:val="center"/>
        </w:trPr>
        <w:tc>
          <w:tcPr>
            <w:tcW w:w="9639" w:type="dxa"/>
            <w:gridSpan w:val="2"/>
          </w:tcPr>
          <w:p w14:paraId="7CB6D5D3" w14:textId="2B43F91D" w:rsidR="00360E7E" w:rsidRPr="000A5A4E" w:rsidRDefault="00360E7E" w:rsidP="00985A06">
            <w:pPr>
              <w:spacing w:line="300" w:lineRule="exact"/>
              <w:ind w:left="110" w:hangingChars="50" w:hanging="110"/>
              <w:rPr>
                <w:rFonts w:ascii="Meiryo UI" w:eastAsia="Meiryo UI" w:hAnsi="Meiryo UI"/>
                <w:color w:val="000000" w:themeColor="text1"/>
                <w:sz w:val="22"/>
              </w:rPr>
            </w:pPr>
            <w:r w:rsidRPr="000A5A4E">
              <w:rPr>
                <w:rFonts w:ascii="Meiryo UI" w:eastAsia="Meiryo UI" w:hAnsi="Meiryo UI" w:hint="eastAsia"/>
                <w:color w:val="000000" w:themeColor="text1"/>
                <w:sz w:val="22"/>
              </w:rPr>
              <w:t>●大阪労働局が</w:t>
            </w:r>
            <w:r w:rsidRPr="000A5A4E">
              <w:rPr>
                <w:rFonts w:ascii="Meiryo UI" w:eastAsia="Meiryo UI" w:hAnsi="Meiryo UI"/>
                <w:color w:val="000000" w:themeColor="text1"/>
                <w:sz w:val="22"/>
              </w:rPr>
              <w:t>実施する「若年者地域連携事業」や「</w:t>
            </w:r>
            <w:r w:rsidRPr="000A5A4E">
              <w:rPr>
                <w:rFonts w:ascii="Meiryo UI" w:eastAsia="Meiryo UI" w:hAnsi="Meiryo UI" w:hint="eastAsia"/>
                <w:color w:val="000000" w:themeColor="text1"/>
                <w:sz w:val="22"/>
              </w:rPr>
              <w:t>大阪府</w:t>
            </w:r>
            <w:r w:rsidRPr="000A5A4E">
              <w:rPr>
                <w:rFonts w:ascii="Meiryo UI" w:eastAsia="Meiryo UI" w:hAnsi="Meiryo UI"/>
                <w:color w:val="000000" w:themeColor="text1"/>
                <w:sz w:val="22"/>
              </w:rPr>
              <w:t>地域</w:t>
            </w:r>
            <w:r w:rsidRPr="000A5A4E">
              <w:rPr>
                <w:rFonts w:ascii="Meiryo UI" w:eastAsia="Meiryo UI" w:hAnsi="Meiryo UI" w:hint="eastAsia"/>
                <w:color w:val="000000" w:themeColor="text1"/>
                <w:sz w:val="22"/>
              </w:rPr>
              <w:t>若者</w:t>
            </w:r>
            <w:r w:rsidRPr="000A5A4E">
              <w:rPr>
                <w:rFonts w:ascii="Meiryo UI" w:eastAsia="Meiryo UI" w:hAnsi="Meiryo UI"/>
                <w:color w:val="000000" w:themeColor="text1"/>
                <w:sz w:val="22"/>
              </w:rPr>
              <w:t>サポートステーション</w:t>
            </w:r>
            <w:r w:rsidRPr="000A5A4E">
              <w:rPr>
                <w:rFonts w:ascii="Meiryo UI" w:eastAsia="Meiryo UI" w:hAnsi="Meiryo UI" w:hint="eastAsia"/>
                <w:color w:val="000000" w:themeColor="text1"/>
                <w:sz w:val="22"/>
              </w:rPr>
              <w:t>事業」とＯＳＡＫＡ</w:t>
            </w:r>
            <w:r w:rsidRPr="000A5A4E">
              <w:rPr>
                <w:rFonts w:ascii="Meiryo UI" w:eastAsia="Meiryo UI" w:hAnsi="Meiryo UI"/>
                <w:color w:val="000000" w:themeColor="text1"/>
                <w:sz w:val="22"/>
              </w:rPr>
              <w:t>しごとフィールド</w:t>
            </w:r>
            <w:r w:rsidRPr="000A5A4E">
              <w:rPr>
                <w:rFonts w:ascii="Meiryo UI" w:eastAsia="Meiryo UI" w:hAnsi="Meiryo UI" w:hint="eastAsia"/>
                <w:color w:val="000000" w:themeColor="text1"/>
                <w:sz w:val="22"/>
              </w:rPr>
              <w:t>の</w:t>
            </w:r>
            <w:r w:rsidR="00652416" w:rsidRPr="000A5A4E">
              <w:rPr>
                <w:rFonts w:ascii="Meiryo UI" w:eastAsia="Meiryo UI" w:hAnsi="Meiryo UI" w:hint="eastAsia"/>
                <w:color w:val="000000" w:themeColor="text1"/>
                <w:sz w:val="22"/>
              </w:rPr>
              <w:t>総合</w:t>
            </w:r>
            <w:r w:rsidRPr="000A5A4E">
              <w:rPr>
                <w:rFonts w:ascii="Meiryo UI" w:eastAsia="Meiryo UI" w:hAnsi="Meiryo UI" w:hint="eastAsia"/>
                <w:color w:val="000000" w:themeColor="text1"/>
                <w:sz w:val="22"/>
              </w:rPr>
              <w:t>就業支援事業</w:t>
            </w:r>
            <w:r w:rsidRPr="000A5A4E">
              <w:rPr>
                <w:rFonts w:ascii="Meiryo UI" w:eastAsia="Meiryo UI" w:hAnsi="Meiryo UI"/>
                <w:color w:val="000000" w:themeColor="text1"/>
                <w:sz w:val="22"/>
              </w:rPr>
              <w:t>が一体</w:t>
            </w:r>
            <w:r w:rsidRPr="000A5A4E">
              <w:rPr>
                <w:rFonts w:ascii="Meiryo UI" w:eastAsia="Meiryo UI" w:hAnsi="Meiryo UI" w:hint="eastAsia"/>
                <w:color w:val="000000" w:themeColor="text1"/>
                <w:sz w:val="22"/>
              </w:rPr>
              <w:t>となって、</w:t>
            </w:r>
            <w:r w:rsidRPr="000A5A4E">
              <w:rPr>
                <w:rFonts w:ascii="Meiryo UI" w:eastAsia="Meiryo UI" w:hAnsi="Meiryo UI"/>
                <w:color w:val="000000" w:themeColor="text1"/>
                <w:sz w:val="22"/>
              </w:rPr>
              <w:t>若年者の就業</w:t>
            </w:r>
            <w:r w:rsidRPr="000A5A4E">
              <w:rPr>
                <w:rFonts w:ascii="Meiryo UI" w:eastAsia="Meiryo UI" w:hAnsi="Meiryo UI" w:hint="eastAsia"/>
                <w:color w:val="000000" w:themeColor="text1"/>
                <w:sz w:val="22"/>
              </w:rPr>
              <w:t>に</w:t>
            </w:r>
            <w:r w:rsidRPr="000A5A4E">
              <w:rPr>
                <w:rFonts w:ascii="Meiryo UI" w:eastAsia="Meiryo UI" w:hAnsi="Meiryo UI"/>
                <w:color w:val="000000" w:themeColor="text1"/>
                <w:sz w:val="22"/>
              </w:rPr>
              <w:t>向けた意欲・スキル</w:t>
            </w:r>
            <w:r w:rsidRPr="000A5A4E">
              <w:rPr>
                <w:rFonts w:ascii="Meiryo UI" w:eastAsia="Meiryo UI" w:hAnsi="Meiryo UI" w:hint="eastAsia"/>
                <w:color w:val="000000" w:themeColor="text1"/>
                <w:sz w:val="22"/>
              </w:rPr>
              <w:t>向上や</w:t>
            </w:r>
            <w:r w:rsidRPr="000A5A4E">
              <w:rPr>
                <w:rFonts w:ascii="Meiryo UI" w:eastAsia="Meiryo UI" w:hAnsi="Meiryo UI"/>
                <w:color w:val="000000" w:themeColor="text1"/>
                <w:sz w:val="22"/>
              </w:rPr>
              <w:t>安定就業のための支援を</w:t>
            </w:r>
            <w:r w:rsidRPr="000A5A4E">
              <w:rPr>
                <w:rFonts w:ascii="Meiryo UI" w:eastAsia="Meiryo UI" w:hAnsi="Meiryo UI" w:hint="eastAsia"/>
                <w:color w:val="000000" w:themeColor="text1"/>
                <w:sz w:val="22"/>
              </w:rPr>
              <w:t>行う</w:t>
            </w:r>
            <w:r w:rsidRPr="000A5A4E">
              <w:rPr>
                <w:rFonts w:ascii="Meiryo UI" w:eastAsia="Meiryo UI" w:hAnsi="Meiryo UI"/>
                <w:color w:val="000000" w:themeColor="text1"/>
                <w:sz w:val="22"/>
              </w:rPr>
              <w:t>。</w:t>
            </w:r>
          </w:p>
          <w:p w14:paraId="0D360BC6" w14:textId="69B88BB9" w:rsidR="00DD7287" w:rsidRPr="000A5A4E" w:rsidRDefault="00360E7E" w:rsidP="00985A06">
            <w:pPr>
              <w:spacing w:line="300" w:lineRule="exact"/>
              <w:ind w:left="110" w:hangingChars="50" w:hanging="110"/>
              <w:rPr>
                <w:rFonts w:ascii="Meiryo UI" w:eastAsia="Meiryo UI" w:hAnsi="Meiryo UI"/>
                <w:color w:val="000000" w:themeColor="text1"/>
                <w:sz w:val="22"/>
              </w:rPr>
            </w:pPr>
            <w:r w:rsidRPr="000A5A4E">
              <w:rPr>
                <w:rFonts w:ascii="Meiryo UI" w:eastAsia="Meiryo UI" w:hAnsi="Meiryo UI" w:hint="eastAsia"/>
                <w:color w:val="000000" w:themeColor="text1"/>
                <w:sz w:val="22"/>
              </w:rPr>
              <w:t>●</w:t>
            </w:r>
            <w:r w:rsidR="0096233F" w:rsidRPr="000A5A4E">
              <w:rPr>
                <w:rFonts w:ascii="Meiryo UI" w:eastAsia="Meiryo UI" w:hAnsi="Meiryo UI" w:hint="eastAsia"/>
                <w:color w:val="000000" w:themeColor="text1"/>
                <w:sz w:val="22"/>
              </w:rPr>
              <w:t>大阪人材確保推進会議に</w:t>
            </w:r>
            <w:r w:rsidR="00A2455A" w:rsidRPr="000A5A4E">
              <w:rPr>
                <w:rFonts w:ascii="Meiryo UI" w:eastAsia="Meiryo UI" w:hAnsi="Meiryo UI" w:hint="eastAsia"/>
                <w:color w:val="000000" w:themeColor="text1"/>
                <w:sz w:val="22"/>
              </w:rPr>
              <w:t>参画する業界団体や行政機関と連携し</w:t>
            </w:r>
            <w:r w:rsidR="0096233F" w:rsidRPr="000A5A4E">
              <w:rPr>
                <w:rFonts w:ascii="Meiryo UI" w:eastAsia="Meiryo UI" w:hAnsi="Meiryo UI" w:hint="eastAsia"/>
                <w:color w:val="000000" w:themeColor="text1"/>
                <w:sz w:val="22"/>
              </w:rPr>
              <w:t>、製造、運輸、建設、インバウンド関連を中心とした</w:t>
            </w:r>
            <w:r w:rsidR="003F0016" w:rsidRPr="000A5A4E">
              <w:rPr>
                <w:rFonts w:ascii="Meiryo UI" w:eastAsia="Meiryo UI" w:hAnsi="Meiryo UI" w:hint="eastAsia"/>
                <w:color w:val="000000" w:themeColor="text1"/>
                <w:sz w:val="22"/>
              </w:rPr>
              <w:t>分野の</w:t>
            </w:r>
            <w:r w:rsidR="0096233F" w:rsidRPr="000A5A4E">
              <w:rPr>
                <w:rFonts w:ascii="Meiryo UI" w:eastAsia="Meiryo UI" w:hAnsi="Meiryo UI" w:hint="eastAsia"/>
                <w:color w:val="000000" w:themeColor="text1"/>
                <w:sz w:val="22"/>
              </w:rPr>
              <w:t>魅力を求職者に伝えるとともに、企業の</w:t>
            </w:r>
            <w:r w:rsidR="00652416" w:rsidRPr="000A5A4E">
              <w:rPr>
                <w:rFonts w:ascii="Meiryo UI" w:eastAsia="Meiryo UI" w:hAnsi="Meiryo UI" w:hint="eastAsia"/>
                <w:color w:val="000000" w:themeColor="text1"/>
                <w:sz w:val="22"/>
              </w:rPr>
              <w:t>採用力</w:t>
            </w:r>
            <w:r w:rsidR="0096233F" w:rsidRPr="000A5A4E">
              <w:rPr>
                <w:rFonts w:ascii="Meiryo UI" w:eastAsia="Meiryo UI" w:hAnsi="Meiryo UI"/>
                <w:color w:val="000000" w:themeColor="text1"/>
                <w:sz w:val="22"/>
              </w:rPr>
              <w:t>強化</w:t>
            </w:r>
            <w:r w:rsidR="0096233F" w:rsidRPr="000A5A4E">
              <w:rPr>
                <w:rFonts w:ascii="Meiryo UI" w:eastAsia="Meiryo UI" w:hAnsi="Meiryo UI" w:hint="eastAsia"/>
                <w:color w:val="000000" w:themeColor="text1"/>
                <w:sz w:val="22"/>
              </w:rPr>
              <w:t>を図り、人材確保の</w:t>
            </w:r>
            <w:r w:rsidR="0096233F" w:rsidRPr="000A5A4E">
              <w:rPr>
                <w:rFonts w:ascii="Meiryo UI" w:eastAsia="Meiryo UI" w:hAnsi="Meiryo UI"/>
                <w:color w:val="000000" w:themeColor="text1"/>
                <w:sz w:val="22"/>
              </w:rPr>
              <w:t>支援</w:t>
            </w:r>
            <w:r w:rsidR="0096233F" w:rsidRPr="000A5A4E">
              <w:rPr>
                <w:rFonts w:ascii="Meiryo UI" w:eastAsia="Meiryo UI" w:hAnsi="Meiryo UI" w:hint="eastAsia"/>
                <w:color w:val="000000" w:themeColor="text1"/>
                <w:sz w:val="22"/>
              </w:rPr>
              <w:t>に取り組む</w:t>
            </w:r>
            <w:r w:rsidR="0096233F" w:rsidRPr="000A5A4E">
              <w:rPr>
                <w:rFonts w:ascii="Meiryo UI" w:eastAsia="Meiryo UI" w:hAnsi="Meiryo UI"/>
                <w:color w:val="000000" w:themeColor="text1"/>
                <w:sz w:val="22"/>
              </w:rPr>
              <w:t>。</w:t>
            </w:r>
          </w:p>
        </w:tc>
      </w:tr>
      <w:tr w:rsidR="000A5A4E" w:rsidRPr="000A5A4E" w14:paraId="38BF714F" w14:textId="77777777" w:rsidTr="00DD7287">
        <w:trPr>
          <w:jc w:val="center"/>
        </w:trPr>
        <w:tc>
          <w:tcPr>
            <w:tcW w:w="4816" w:type="dxa"/>
            <w:shd w:val="solid" w:color="548DD4" w:themeColor="text2" w:themeTint="99" w:fill="auto"/>
            <w:vAlign w:val="center"/>
          </w:tcPr>
          <w:p w14:paraId="3C45A32E" w14:textId="77777777" w:rsidR="00DD7287" w:rsidRPr="000A5A4E" w:rsidRDefault="00DD7287" w:rsidP="00DD7287">
            <w:pPr>
              <w:tabs>
                <w:tab w:val="left" w:pos="1256"/>
              </w:tabs>
              <w:jc w:val="center"/>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大阪府の取組</w:t>
            </w:r>
          </w:p>
        </w:tc>
        <w:tc>
          <w:tcPr>
            <w:tcW w:w="4823" w:type="dxa"/>
            <w:shd w:val="solid" w:color="548DD4" w:themeColor="text2" w:themeTint="99" w:fill="auto"/>
            <w:vAlign w:val="center"/>
          </w:tcPr>
          <w:p w14:paraId="5691F70C" w14:textId="77777777" w:rsidR="00DD7287" w:rsidRPr="000A5A4E" w:rsidRDefault="00DD7287" w:rsidP="00DD7287">
            <w:pPr>
              <w:tabs>
                <w:tab w:val="left" w:pos="1256"/>
              </w:tabs>
              <w:jc w:val="center"/>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大阪労働局の取組</w:t>
            </w:r>
          </w:p>
        </w:tc>
      </w:tr>
      <w:tr w:rsidR="00671220" w:rsidRPr="000A5A4E" w14:paraId="1B9C4665" w14:textId="77777777" w:rsidTr="00DD7287">
        <w:trPr>
          <w:jc w:val="center"/>
        </w:trPr>
        <w:tc>
          <w:tcPr>
            <w:tcW w:w="4816" w:type="dxa"/>
          </w:tcPr>
          <w:p w14:paraId="236AB765" w14:textId="0C00270A" w:rsidR="00E54C9A" w:rsidRPr="000A5A4E" w:rsidRDefault="00BA58AC" w:rsidP="001618FB">
            <w:pPr>
              <w:spacing w:line="300" w:lineRule="exact"/>
              <w:ind w:left="110" w:hangingChars="50" w:hanging="110"/>
              <w:rPr>
                <w:rFonts w:ascii="Meiryo UI" w:eastAsia="Meiryo UI" w:hAnsi="Meiryo UI"/>
                <w:color w:val="000000" w:themeColor="text1"/>
                <w:sz w:val="22"/>
                <w:szCs w:val="24"/>
              </w:rPr>
            </w:pPr>
            <w:r w:rsidRPr="000A5A4E">
              <w:rPr>
                <w:rFonts w:ascii="Meiryo UI" w:eastAsia="Meiryo UI" w:hAnsi="Meiryo UI" w:hint="eastAsia"/>
                <w:color w:val="000000" w:themeColor="text1"/>
                <w:sz w:val="22"/>
                <w:szCs w:val="24"/>
              </w:rPr>
              <w:t>●ＯＳＡＫＡしごとフィールドにおいて、就職に困難性を有する若者が早期かつ安定的な就業を実現するため、キャリアカウンセリングと職場体験等を組み合わせた就活プログラム「あんしん就活」</w:t>
            </w:r>
            <w:r w:rsidR="004B5853" w:rsidRPr="000A5A4E">
              <w:rPr>
                <w:rFonts w:ascii="Meiryo UI" w:eastAsia="Meiryo UI" w:hAnsi="Meiryo UI" w:hint="eastAsia"/>
                <w:color w:val="000000" w:themeColor="text1"/>
                <w:sz w:val="22"/>
                <w:szCs w:val="24"/>
              </w:rPr>
              <w:t>や</w:t>
            </w:r>
            <w:r w:rsidRPr="000A5A4E">
              <w:rPr>
                <w:rFonts w:ascii="Meiryo UI" w:eastAsia="Meiryo UI" w:hAnsi="Meiryo UI" w:hint="eastAsia"/>
                <w:color w:val="000000" w:themeColor="text1"/>
                <w:sz w:val="22"/>
                <w:szCs w:val="24"/>
              </w:rPr>
              <w:t>、</w:t>
            </w:r>
            <w:r w:rsidR="00886585" w:rsidRPr="000A5A4E">
              <w:rPr>
                <w:rFonts w:ascii="Meiryo UI" w:eastAsia="Meiryo UI" w:hAnsi="Meiryo UI" w:hint="eastAsia"/>
                <w:color w:val="000000" w:themeColor="text1"/>
                <w:sz w:val="22"/>
                <w:szCs w:val="24"/>
              </w:rPr>
              <w:t>オンラインセミナーや研修</w:t>
            </w:r>
            <w:r w:rsidR="004D3248" w:rsidRPr="000A5A4E">
              <w:rPr>
                <w:rFonts w:ascii="Meiryo UI" w:eastAsia="Meiryo UI" w:hAnsi="Meiryo UI" w:hint="eastAsia"/>
                <w:color w:val="000000" w:themeColor="text1"/>
                <w:sz w:val="22"/>
                <w:szCs w:val="24"/>
              </w:rPr>
              <w:t>等を実施する。</w:t>
            </w:r>
          </w:p>
          <w:p w14:paraId="3BFA5531" w14:textId="78833597" w:rsidR="006225A7" w:rsidRPr="000A5A4E" w:rsidRDefault="00DD7287" w:rsidP="00985A06">
            <w:pPr>
              <w:spacing w:line="300" w:lineRule="exact"/>
              <w:ind w:left="110" w:hangingChars="50" w:hanging="110"/>
              <w:rPr>
                <w:rFonts w:ascii="Meiryo UI" w:eastAsia="Meiryo UI" w:hAnsi="Meiryo UI"/>
                <w:color w:val="000000" w:themeColor="text1"/>
                <w:sz w:val="22"/>
                <w:szCs w:val="24"/>
              </w:rPr>
            </w:pPr>
            <w:r w:rsidRPr="000A5A4E">
              <w:rPr>
                <w:rFonts w:ascii="Meiryo UI" w:eastAsia="Meiryo UI" w:hAnsi="Meiryo UI" w:hint="eastAsia"/>
                <w:color w:val="000000" w:themeColor="text1"/>
                <w:sz w:val="22"/>
                <w:szCs w:val="24"/>
              </w:rPr>
              <w:t>●金融機関等と連携した合同企業説明会等を開催し、府内中小企業と若者とのマッチングを推進する。</w:t>
            </w:r>
          </w:p>
          <w:p w14:paraId="1558B671" w14:textId="5AD19CE2" w:rsidR="00AF5CC0" w:rsidRPr="000A5A4E" w:rsidRDefault="00AF5CC0" w:rsidP="00AF5CC0">
            <w:pPr>
              <w:spacing w:line="300" w:lineRule="exact"/>
              <w:ind w:left="110" w:hangingChars="50" w:hanging="110"/>
              <w:rPr>
                <w:rFonts w:ascii="Meiryo UI" w:eastAsia="Meiryo UI" w:hAnsi="Meiryo UI"/>
                <w:color w:val="000000" w:themeColor="text1"/>
                <w:sz w:val="22"/>
                <w:szCs w:val="24"/>
              </w:rPr>
            </w:pPr>
            <w:r w:rsidRPr="000A5A4E">
              <w:rPr>
                <w:rFonts w:ascii="Meiryo UI" w:eastAsia="Meiryo UI" w:hAnsi="Meiryo UI" w:hint="eastAsia"/>
                <w:color w:val="000000" w:themeColor="text1"/>
                <w:sz w:val="22"/>
                <w:szCs w:val="24"/>
              </w:rPr>
              <w:t>●</w:t>
            </w:r>
            <w:r w:rsidR="004D3248" w:rsidRPr="000A5A4E">
              <w:rPr>
                <w:rFonts w:ascii="Meiryo UI" w:eastAsia="Meiryo UI" w:hAnsi="Meiryo UI" w:hint="eastAsia"/>
                <w:color w:val="000000" w:themeColor="text1"/>
                <w:sz w:val="22"/>
                <w:szCs w:val="24"/>
              </w:rPr>
              <w:t>【拡充】</w:t>
            </w:r>
            <w:r w:rsidR="004B5853" w:rsidRPr="000A5A4E">
              <w:rPr>
                <w:rFonts w:ascii="Meiryo UI" w:eastAsia="Meiryo UI" w:hAnsi="Meiryo UI" w:hint="eastAsia"/>
                <w:color w:val="000000" w:themeColor="text1"/>
                <w:sz w:val="22"/>
                <w:szCs w:val="24"/>
              </w:rPr>
              <w:t>職業理解を促進するための業務内容やキャリアパスを見える化する職業のショーケース化や、マイナスイメージを払拭するためのVR等の先端技術を活用した現場見学会や、職業別しごと体験会を通じて、製造、運輸、建設、インバウンド関連の４分野への職種志向の拡大等を通じたキャリアチェンジ、適職発見を支援する。それにより４分野を中心とする分野への正社員就職を促進する。</w:t>
            </w:r>
          </w:p>
          <w:p w14:paraId="4376961B" w14:textId="22D4E538" w:rsidR="00DD7287" w:rsidRPr="000A5A4E" w:rsidRDefault="00DD7287" w:rsidP="00985A06">
            <w:pPr>
              <w:spacing w:line="300" w:lineRule="exact"/>
              <w:ind w:left="110" w:hangingChars="50" w:hanging="110"/>
              <w:rPr>
                <w:rFonts w:ascii="Meiryo UI" w:eastAsia="Meiryo UI" w:hAnsi="Meiryo UI"/>
                <w:color w:val="000000" w:themeColor="text1"/>
                <w:sz w:val="22"/>
                <w:szCs w:val="24"/>
              </w:rPr>
            </w:pPr>
            <w:r w:rsidRPr="000A5A4E">
              <w:rPr>
                <w:rFonts w:ascii="Meiryo UI" w:eastAsia="Meiryo UI" w:hAnsi="Meiryo UI" w:hint="eastAsia"/>
                <w:color w:val="000000" w:themeColor="text1"/>
                <w:sz w:val="22"/>
                <w:szCs w:val="24"/>
              </w:rPr>
              <w:t>●</w:t>
            </w:r>
            <w:r w:rsidR="00D963A1" w:rsidRPr="000A5A4E">
              <w:rPr>
                <w:rFonts w:ascii="Meiryo UI" w:eastAsia="Meiryo UI" w:hAnsi="Meiryo UI" w:hint="eastAsia"/>
                <w:color w:val="000000" w:themeColor="text1"/>
                <w:sz w:val="22"/>
                <w:szCs w:val="24"/>
              </w:rPr>
              <w:t>ＯＳＡＫＡ</w:t>
            </w:r>
            <w:r w:rsidRPr="000A5A4E">
              <w:rPr>
                <w:rFonts w:ascii="Meiryo UI" w:eastAsia="Meiryo UI" w:hAnsi="Meiryo UI" w:hint="eastAsia"/>
                <w:color w:val="000000" w:themeColor="text1"/>
                <w:sz w:val="22"/>
                <w:szCs w:val="24"/>
              </w:rPr>
              <w:t>しごとフィールドにおいてLGBT</w:t>
            </w:r>
            <w:r w:rsidR="00960B98" w:rsidRPr="000A5A4E">
              <w:rPr>
                <w:rFonts w:ascii="Meiryo UI" w:eastAsia="Meiryo UI" w:hAnsi="Meiryo UI"/>
                <w:color w:val="000000" w:themeColor="text1"/>
                <w:sz w:val="22"/>
                <w:szCs w:val="24"/>
              </w:rPr>
              <w:t>Q</w:t>
            </w:r>
            <w:r w:rsidRPr="000A5A4E">
              <w:rPr>
                <w:rFonts w:ascii="Meiryo UI" w:eastAsia="Meiryo UI" w:hAnsi="Meiryo UI" w:hint="eastAsia"/>
                <w:color w:val="000000" w:themeColor="text1"/>
                <w:sz w:val="22"/>
                <w:szCs w:val="24"/>
              </w:rPr>
              <w:t>等性的マイノリティの方</w:t>
            </w:r>
            <w:r w:rsidR="004B5853" w:rsidRPr="000A5A4E">
              <w:rPr>
                <w:rFonts w:ascii="Meiryo UI" w:eastAsia="Meiryo UI" w:hAnsi="Meiryo UI" w:hint="eastAsia"/>
                <w:color w:val="000000" w:themeColor="text1"/>
                <w:sz w:val="22"/>
                <w:szCs w:val="24"/>
              </w:rPr>
              <w:t>に対して、キャリアカウンセリングや支援団体と連携したセミナー、</w:t>
            </w:r>
            <w:r w:rsidRPr="000A5A4E">
              <w:rPr>
                <w:rFonts w:ascii="Meiryo UI" w:eastAsia="Meiryo UI" w:hAnsi="Meiryo UI" w:hint="eastAsia"/>
                <w:color w:val="000000" w:themeColor="text1"/>
                <w:sz w:val="22"/>
                <w:szCs w:val="24"/>
              </w:rPr>
              <w:t>働くことの悩みや課題を共有できるコミュニティスペース</w:t>
            </w:r>
            <w:r w:rsidR="004B5853" w:rsidRPr="000A5A4E">
              <w:rPr>
                <w:rFonts w:ascii="Meiryo UI" w:eastAsia="Meiryo UI" w:hAnsi="Meiryo UI" w:hint="eastAsia"/>
                <w:color w:val="000000" w:themeColor="text1"/>
                <w:sz w:val="22"/>
                <w:szCs w:val="24"/>
              </w:rPr>
              <w:t>の開催等による就職支援</w:t>
            </w:r>
            <w:r w:rsidRPr="000A5A4E">
              <w:rPr>
                <w:rFonts w:ascii="Meiryo UI" w:eastAsia="Meiryo UI" w:hAnsi="Meiryo UI" w:hint="eastAsia"/>
                <w:color w:val="000000" w:themeColor="text1"/>
                <w:sz w:val="22"/>
                <w:szCs w:val="24"/>
              </w:rPr>
              <w:t>等を実施する。</w:t>
            </w:r>
          </w:p>
          <w:p w14:paraId="1150CCCB" w14:textId="2015D847" w:rsidR="006225A7" w:rsidRPr="000A5A4E" w:rsidRDefault="00DD7287" w:rsidP="003C0E95">
            <w:pPr>
              <w:spacing w:line="300" w:lineRule="exact"/>
              <w:ind w:left="110" w:hangingChars="50" w:hanging="110"/>
              <w:rPr>
                <w:rFonts w:ascii="Meiryo UI" w:eastAsia="Meiryo UI" w:hAnsi="Meiryo UI"/>
                <w:color w:val="000000" w:themeColor="text1"/>
                <w:sz w:val="22"/>
                <w:szCs w:val="24"/>
              </w:rPr>
            </w:pPr>
            <w:r w:rsidRPr="000A5A4E">
              <w:rPr>
                <w:rFonts w:ascii="Meiryo UI" w:eastAsia="Meiryo UI" w:hAnsi="Meiryo UI" w:hint="eastAsia"/>
                <w:color w:val="000000" w:themeColor="text1"/>
                <w:sz w:val="22"/>
                <w:szCs w:val="24"/>
              </w:rPr>
              <w:t>●子ども・若者育成支援推進法に基づく協議会に「大阪府子ども・若者の社会的・職業的自立支援専門部会」を設け、関係機関との連携強化を図る。</w:t>
            </w:r>
          </w:p>
          <w:p w14:paraId="71133F7C" w14:textId="0116D185" w:rsidR="00CD180C" w:rsidRPr="000A5A4E" w:rsidRDefault="00CD180C" w:rsidP="00CD180C">
            <w:pPr>
              <w:spacing w:line="300" w:lineRule="exact"/>
              <w:ind w:left="110" w:hangingChars="50" w:hanging="110"/>
              <w:rPr>
                <w:rFonts w:ascii="Meiryo UI" w:eastAsia="Meiryo UI" w:hAnsi="Meiryo UI"/>
                <w:color w:val="000000" w:themeColor="text1"/>
                <w:sz w:val="22"/>
                <w:szCs w:val="24"/>
              </w:rPr>
            </w:pPr>
            <w:r w:rsidRPr="000A5A4E">
              <w:rPr>
                <w:rFonts w:ascii="Meiryo UI" w:eastAsia="Meiryo UI" w:hAnsi="Meiryo UI" w:hint="eastAsia"/>
                <w:color w:val="000000" w:themeColor="text1"/>
                <w:sz w:val="22"/>
                <w:szCs w:val="24"/>
              </w:rPr>
              <w:t>●高校生等に働く上でのルールをわかりやすく記載した啓発冊子「働く前に知っておくべき13項目」を作成・配布する。</w:t>
            </w:r>
          </w:p>
          <w:p w14:paraId="00D491AF" w14:textId="77777777" w:rsidR="002B4367" w:rsidRPr="000A5A4E" w:rsidRDefault="00DD7287" w:rsidP="003C0E95">
            <w:pPr>
              <w:spacing w:line="300" w:lineRule="exact"/>
              <w:ind w:left="110" w:hangingChars="50" w:hanging="110"/>
              <w:rPr>
                <w:rFonts w:ascii="Meiryo UI" w:eastAsia="Meiryo UI" w:hAnsi="Meiryo UI"/>
                <w:color w:val="000000" w:themeColor="text1"/>
                <w:sz w:val="22"/>
                <w:szCs w:val="24"/>
              </w:rPr>
            </w:pPr>
            <w:r w:rsidRPr="000A5A4E">
              <w:rPr>
                <w:rFonts w:ascii="Meiryo UI" w:eastAsia="Meiryo UI" w:hAnsi="Meiryo UI" w:hint="eastAsia"/>
                <w:color w:val="000000" w:themeColor="text1"/>
                <w:sz w:val="22"/>
                <w:szCs w:val="24"/>
              </w:rPr>
              <w:t>●</w:t>
            </w:r>
            <w:r w:rsidR="002A49F8" w:rsidRPr="000A5A4E">
              <w:rPr>
                <w:rFonts w:ascii="Meiryo UI" w:eastAsia="Meiryo UI" w:hAnsi="Meiryo UI" w:hint="eastAsia"/>
                <w:color w:val="000000" w:themeColor="text1"/>
                <w:sz w:val="22"/>
                <w:szCs w:val="24"/>
              </w:rPr>
              <w:t>教育機関との</w:t>
            </w:r>
            <w:r w:rsidRPr="000A5A4E">
              <w:rPr>
                <w:rFonts w:ascii="Meiryo UI" w:eastAsia="Meiryo UI" w:hAnsi="Meiryo UI" w:hint="eastAsia"/>
                <w:color w:val="000000" w:themeColor="text1"/>
                <w:sz w:val="22"/>
                <w:szCs w:val="24"/>
              </w:rPr>
              <w:t>連携により、学生に対し、ワークルール講座や労働相談会を実施する。</w:t>
            </w:r>
          </w:p>
          <w:p w14:paraId="6EF62EC6" w14:textId="5C6A67FD" w:rsidR="004D3248" w:rsidRPr="000A5A4E" w:rsidRDefault="004D3248" w:rsidP="003C0E95">
            <w:pPr>
              <w:spacing w:line="300" w:lineRule="exact"/>
              <w:ind w:left="110" w:hangingChars="50" w:hanging="110"/>
              <w:rPr>
                <w:rFonts w:ascii="Meiryo UI" w:eastAsia="Meiryo UI" w:hAnsi="Meiryo UI"/>
                <w:color w:val="000000" w:themeColor="text1"/>
                <w:sz w:val="22"/>
                <w:szCs w:val="24"/>
              </w:rPr>
            </w:pPr>
            <w:r w:rsidRPr="000A5A4E">
              <w:rPr>
                <w:rFonts w:ascii="Meiryo UI" w:eastAsia="Meiryo UI" w:hAnsi="Meiryo UI" w:hint="eastAsia"/>
                <w:color w:val="000000" w:themeColor="text1"/>
                <w:sz w:val="22"/>
                <w:szCs w:val="24"/>
              </w:rPr>
              <w:t>●【新規】</w:t>
            </w:r>
            <w:r w:rsidRPr="000A5A4E">
              <w:rPr>
                <w:rFonts w:ascii="Meiryo UI" w:eastAsia="Meiryo UI" w:hAnsi="Meiryo UI" w:hint="eastAsia"/>
                <w:color w:val="000000" w:themeColor="text1"/>
                <w:sz w:val="22"/>
              </w:rPr>
              <w:t>ＯＳＡＫＡしごとフィールド</w:t>
            </w:r>
            <w:r w:rsidR="004B5853" w:rsidRPr="000A5A4E">
              <w:rPr>
                <w:rFonts w:ascii="Meiryo UI" w:eastAsia="Meiryo UI" w:hAnsi="Meiryo UI" w:hint="eastAsia"/>
                <w:color w:val="000000" w:themeColor="text1"/>
                <w:sz w:val="22"/>
              </w:rPr>
              <w:t>の</w:t>
            </w:r>
            <w:r w:rsidRPr="000A5A4E">
              <w:rPr>
                <w:rFonts w:ascii="Meiryo UI" w:eastAsia="Meiryo UI" w:hAnsi="Meiryo UI" w:hint="eastAsia"/>
                <w:color w:val="000000" w:themeColor="text1"/>
                <w:sz w:val="22"/>
              </w:rPr>
              <w:t>ＨＰ</w:t>
            </w:r>
            <w:r w:rsidR="004B5853" w:rsidRPr="000A5A4E">
              <w:rPr>
                <w:rFonts w:ascii="Meiryo UI" w:eastAsia="Meiryo UI" w:hAnsi="Meiryo UI" w:hint="eastAsia"/>
                <w:color w:val="000000" w:themeColor="text1"/>
                <w:sz w:val="22"/>
              </w:rPr>
              <w:t>と</w:t>
            </w:r>
            <w:r w:rsidRPr="000A5A4E">
              <w:rPr>
                <w:rFonts w:ascii="Meiryo UI" w:eastAsia="Meiryo UI" w:hAnsi="Meiryo UI" w:hint="eastAsia"/>
                <w:color w:val="000000" w:themeColor="text1"/>
                <w:sz w:val="22"/>
              </w:rPr>
              <w:t>「にであう」</w:t>
            </w:r>
            <w:r w:rsidR="004B5853" w:rsidRPr="000A5A4E">
              <w:rPr>
                <w:rFonts w:ascii="Meiryo UI" w:eastAsia="Meiryo UI" w:hAnsi="Meiryo UI" w:hint="eastAsia"/>
                <w:color w:val="000000" w:themeColor="text1"/>
                <w:sz w:val="22"/>
              </w:rPr>
              <w:t>ＨＰを統合しIT企業や民間人材サービス事業者との連携により、AIなどデジタルを活用した就職支援を実施する。</w:t>
            </w:r>
          </w:p>
        </w:tc>
        <w:tc>
          <w:tcPr>
            <w:tcW w:w="4823" w:type="dxa"/>
          </w:tcPr>
          <w:p w14:paraId="45550B99" w14:textId="77777777" w:rsidR="000E3F3D" w:rsidRPr="000A5A4E" w:rsidRDefault="000E3F3D" w:rsidP="000E3F3D">
            <w:pPr>
              <w:pStyle w:val="Default"/>
              <w:spacing w:line="300" w:lineRule="exact"/>
              <w:ind w:left="110" w:hangingChars="50" w:hanging="110"/>
              <w:rPr>
                <w:rFonts w:ascii="Meiryo UI" w:eastAsia="Meiryo UI" w:hAnsi="Meiryo UI" w:cs="Meiryo UI"/>
                <w:color w:val="000000" w:themeColor="text1"/>
                <w:sz w:val="22"/>
                <w:szCs w:val="22"/>
              </w:rPr>
            </w:pPr>
            <w:r w:rsidRPr="000A5A4E">
              <w:rPr>
                <w:rFonts w:ascii="Meiryo UI" w:eastAsia="Meiryo UI" w:hAnsi="Meiryo UI" w:cs="Meiryo UI" w:hint="eastAsia"/>
                <w:color w:val="000000" w:themeColor="text1"/>
                <w:sz w:val="22"/>
                <w:szCs w:val="22"/>
              </w:rPr>
              <w:t>●わかものハローワーク、府内のハローワークにおいて就職支援ナビゲーター等による職業相談、面接指導等を実施する。</w:t>
            </w:r>
          </w:p>
          <w:p w14:paraId="6AAAC419" w14:textId="77777777" w:rsidR="000E3F3D" w:rsidRPr="000A5A4E" w:rsidRDefault="000E3F3D" w:rsidP="000E3F3D">
            <w:pPr>
              <w:pStyle w:val="Default"/>
              <w:spacing w:line="300" w:lineRule="exact"/>
              <w:ind w:left="110" w:hangingChars="50" w:hanging="110"/>
              <w:rPr>
                <w:rFonts w:ascii="Meiryo UI" w:eastAsia="Meiryo UI" w:hAnsi="Meiryo UI" w:cs="Meiryo UI"/>
                <w:color w:val="000000" w:themeColor="text1"/>
                <w:sz w:val="22"/>
                <w:szCs w:val="22"/>
              </w:rPr>
            </w:pPr>
            <w:r w:rsidRPr="000A5A4E">
              <w:rPr>
                <w:rFonts w:ascii="Meiryo UI" w:eastAsia="Meiryo UI" w:hAnsi="Meiryo UI" w:cs="Meiryo UI" w:hint="eastAsia"/>
                <w:color w:val="000000" w:themeColor="text1"/>
                <w:sz w:val="22"/>
                <w:szCs w:val="22"/>
              </w:rPr>
              <w:t>●ハローワークにおいて正社員求人開拓を実施する。</w:t>
            </w:r>
          </w:p>
          <w:p w14:paraId="3431D2EB" w14:textId="77777777" w:rsidR="000E3F3D" w:rsidRPr="000A5A4E" w:rsidRDefault="000E3F3D" w:rsidP="000E3F3D">
            <w:pPr>
              <w:pStyle w:val="Default"/>
              <w:spacing w:line="300" w:lineRule="exact"/>
              <w:ind w:left="110" w:hangingChars="50" w:hanging="110"/>
              <w:rPr>
                <w:rFonts w:ascii="Meiryo UI" w:eastAsia="Meiryo UI" w:hAnsi="Meiryo UI" w:cs="Meiryo UI"/>
                <w:color w:val="000000" w:themeColor="text1"/>
                <w:sz w:val="22"/>
                <w:szCs w:val="22"/>
              </w:rPr>
            </w:pPr>
            <w:r w:rsidRPr="000A5A4E">
              <w:rPr>
                <w:rFonts w:ascii="Meiryo UI" w:eastAsia="Meiryo UI" w:hAnsi="Meiryo UI" w:cs="Meiryo UI" w:hint="eastAsia"/>
                <w:color w:val="000000" w:themeColor="text1"/>
                <w:sz w:val="22"/>
                <w:szCs w:val="22"/>
              </w:rPr>
              <w:t>●「トライアル雇用助成金」の活用促進を図る。</w:t>
            </w:r>
          </w:p>
          <w:p w14:paraId="7675410F" w14:textId="77777777" w:rsidR="000E3F3D" w:rsidRPr="000A5A4E" w:rsidRDefault="000E3F3D" w:rsidP="000E3F3D">
            <w:pPr>
              <w:pStyle w:val="Default"/>
              <w:spacing w:line="300" w:lineRule="exact"/>
              <w:ind w:left="110" w:hangingChars="50" w:hanging="110"/>
              <w:rPr>
                <w:rFonts w:ascii="Meiryo UI" w:eastAsia="Meiryo UI" w:hAnsi="Meiryo UI" w:cs="Meiryo UI"/>
                <w:color w:val="000000" w:themeColor="text1"/>
                <w:sz w:val="22"/>
                <w:szCs w:val="22"/>
              </w:rPr>
            </w:pPr>
            <w:r w:rsidRPr="000A5A4E">
              <w:rPr>
                <w:rFonts w:ascii="Meiryo UI" w:eastAsia="Meiryo UI" w:hAnsi="Meiryo UI" w:cs="Meiryo UI" w:hint="eastAsia"/>
                <w:color w:val="000000" w:themeColor="text1"/>
                <w:sz w:val="22"/>
                <w:szCs w:val="22"/>
              </w:rPr>
              <w:t>●ハローワーク等を利用し、就職が決定した者等を中心とした職場定着支援を実施する。</w:t>
            </w:r>
          </w:p>
          <w:p w14:paraId="0B4DC56D" w14:textId="77777777" w:rsidR="000E3F3D" w:rsidRPr="000A5A4E" w:rsidRDefault="000E3F3D" w:rsidP="000E3F3D">
            <w:pPr>
              <w:pStyle w:val="Default"/>
              <w:spacing w:line="300" w:lineRule="exact"/>
              <w:ind w:left="110" w:hangingChars="50" w:hanging="110"/>
              <w:rPr>
                <w:rFonts w:ascii="Meiryo UI" w:eastAsia="Meiryo UI" w:hAnsi="Meiryo UI" w:cs="Meiryo UI"/>
                <w:color w:val="000000" w:themeColor="text1"/>
                <w:sz w:val="22"/>
                <w:szCs w:val="22"/>
              </w:rPr>
            </w:pPr>
            <w:r w:rsidRPr="000A5A4E">
              <w:rPr>
                <w:rFonts w:ascii="Meiryo UI" w:eastAsia="Meiryo UI" w:hAnsi="Meiryo UI" w:cs="Meiryo UI" w:hint="eastAsia"/>
                <w:color w:val="000000" w:themeColor="text1"/>
                <w:sz w:val="22"/>
                <w:szCs w:val="22"/>
              </w:rPr>
              <w:t>●若年無業者等へ職業的自立支援及び就職後の職場定着支援を行う「地域若者サポートステーション事業」の周知を行い、ハローワークと連携した就職支援を実施する。</w:t>
            </w:r>
          </w:p>
          <w:p w14:paraId="419BAC82" w14:textId="77777777" w:rsidR="000E3F3D" w:rsidRPr="000A5A4E" w:rsidRDefault="000E3F3D" w:rsidP="000E3F3D">
            <w:pPr>
              <w:pStyle w:val="Default"/>
              <w:spacing w:line="300" w:lineRule="exact"/>
              <w:ind w:left="110" w:hangingChars="50" w:hanging="110"/>
              <w:rPr>
                <w:rFonts w:ascii="Meiryo UI" w:eastAsia="Meiryo UI" w:hAnsi="Meiryo UI" w:cs="Meiryo UI"/>
                <w:color w:val="000000" w:themeColor="text1"/>
                <w:sz w:val="22"/>
                <w:szCs w:val="22"/>
              </w:rPr>
            </w:pPr>
            <w:r w:rsidRPr="000A5A4E">
              <w:rPr>
                <w:rFonts w:ascii="Meiryo UI" w:eastAsia="Meiryo UI" w:hAnsi="Meiryo UI" w:cs="Meiryo UI" w:hint="eastAsia"/>
                <w:color w:val="000000" w:themeColor="text1"/>
                <w:sz w:val="22"/>
                <w:szCs w:val="22"/>
              </w:rPr>
              <w:t>●高校、大学生等に対して、正社員就職の重要性などの職業教育や労働者の権利及び働くルールなどの労働教育を積極的に実施する。</w:t>
            </w:r>
          </w:p>
          <w:p w14:paraId="0C35BCC3" w14:textId="77777777" w:rsidR="000E3F3D" w:rsidRPr="000A5A4E" w:rsidRDefault="000E3F3D" w:rsidP="000E3F3D">
            <w:pPr>
              <w:pStyle w:val="Default"/>
              <w:spacing w:line="300" w:lineRule="exact"/>
              <w:ind w:left="110" w:hangingChars="50" w:hanging="110"/>
              <w:rPr>
                <w:rFonts w:ascii="Meiryo UI" w:eastAsia="Meiryo UI" w:hAnsi="Meiryo UI" w:cs="Meiryo UI"/>
                <w:color w:val="000000" w:themeColor="text1"/>
                <w:sz w:val="22"/>
                <w:szCs w:val="22"/>
              </w:rPr>
            </w:pPr>
            <w:r w:rsidRPr="000A5A4E">
              <w:rPr>
                <w:rFonts w:ascii="Meiryo UI" w:eastAsia="Meiryo UI" w:hAnsi="Meiryo UI" w:cs="Meiryo UI" w:hint="eastAsia"/>
                <w:color w:val="000000" w:themeColor="text1"/>
                <w:sz w:val="22"/>
                <w:szCs w:val="22"/>
              </w:rPr>
              <w:t>●「キャリアアップ助成金」を活用した非正規雇用労働者の賃金改善、正社員転換等を行う事業主への支援を実施する。</w:t>
            </w:r>
          </w:p>
          <w:p w14:paraId="04974DE6" w14:textId="77777777" w:rsidR="000E3F3D" w:rsidRPr="000A5A4E" w:rsidRDefault="000E3F3D" w:rsidP="000E3F3D">
            <w:pPr>
              <w:pStyle w:val="Default"/>
              <w:spacing w:line="300" w:lineRule="exact"/>
              <w:ind w:left="110" w:hangingChars="50" w:hanging="110"/>
              <w:rPr>
                <w:rFonts w:ascii="Meiryo UI" w:eastAsia="Meiryo UI" w:hAnsi="Meiryo UI" w:cs="Meiryo UI"/>
                <w:color w:val="000000" w:themeColor="text1"/>
                <w:sz w:val="22"/>
                <w:szCs w:val="22"/>
              </w:rPr>
            </w:pPr>
            <w:r w:rsidRPr="000A5A4E">
              <w:rPr>
                <w:rFonts w:ascii="Meiryo UI" w:eastAsia="Meiryo UI" w:hAnsi="Meiryo UI" w:cs="Meiryo UI" w:hint="eastAsia"/>
                <w:color w:val="000000" w:themeColor="text1"/>
                <w:sz w:val="22"/>
                <w:szCs w:val="22"/>
              </w:rPr>
              <w:t>●若年者に対し、自己理解や、応募書類の書き方などの就職に結びつく基本的な知識等を付与するセミナー・グループワーク等についてWEBも活用して開催し、若年者の安定就業に向けた支援を実施する。</w:t>
            </w:r>
          </w:p>
          <w:p w14:paraId="3B9427DA" w14:textId="77777777" w:rsidR="000E3F3D" w:rsidRPr="000A5A4E" w:rsidRDefault="000E3F3D" w:rsidP="000E3F3D">
            <w:pPr>
              <w:pStyle w:val="Default"/>
              <w:spacing w:line="300" w:lineRule="exact"/>
              <w:ind w:left="110" w:hangingChars="50" w:hanging="110"/>
              <w:rPr>
                <w:rFonts w:ascii="Meiryo UI" w:eastAsia="Meiryo UI" w:hAnsi="Meiryo UI" w:cs="Meiryo UI"/>
                <w:color w:val="000000" w:themeColor="text1"/>
                <w:sz w:val="22"/>
                <w:szCs w:val="22"/>
              </w:rPr>
            </w:pPr>
            <w:r w:rsidRPr="000A5A4E">
              <w:rPr>
                <w:rFonts w:ascii="Meiryo UI" w:eastAsia="Meiryo UI" w:hAnsi="Meiryo UI" w:cs="Meiryo UI" w:hint="eastAsia"/>
                <w:color w:val="000000" w:themeColor="text1"/>
                <w:sz w:val="22"/>
                <w:szCs w:val="22"/>
              </w:rPr>
              <w:t>●合同企業説明会や就職面接会を開催し、府内中小企業と若者のマッチングを推進する。</w:t>
            </w:r>
          </w:p>
          <w:p w14:paraId="10AB6DB4" w14:textId="1AE7BF72" w:rsidR="00DD7287" w:rsidRPr="000A5A4E" w:rsidRDefault="00C44C69" w:rsidP="000E3F3D">
            <w:pPr>
              <w:spacing w:line="300" w:lineRule="exact"/>
              <w:rPr>
                <w:rFonts w:asciiTheme="majorEastAsia" w:eastAsiaTheme="majorEastAsia" w:hAnsiTheme="majorEastAsia"/>
                <w:color w:val="000000" w:themeColor="text1"/>
              </w:rPr>
            </w:pPr>
            <w:r w:rsidRPr="000A5A4E">
              <w:rPr>
                <w:rFonts w:ascii="Meiryo UI" w:eastAsia="Meiryo UI" w:hAnsi="Meiryo UI" w:cs="Meiryo UI" w:hint="eastAsia"/>
                <w:color w:val="000000" w:themeColor="text1"/>
                <w:sz w:val="22"/>
              </w:rPr>
              <w:t>●メタバース（バーチャル空間）において、バーチャルわかものハローワークにおける</w:t>
            </w:r>
            <w:r w:rsidR="00E732BB" w:rsidRPr="000A5A4E">
              <w:rPr>
                <w:rFonts w:ascii="Meiryo UI" w:eastAsia="Meiryo UI" w:hAnsi="Meiryo UI" w:cs="Meiryo UI" w:hint="eastAsia"/>
                <w:color w:val="000000" w:themeColor="text1"/>
                <w:sz w:val="22"/>
              </w:rPr>
              <w:t>各種</w:t>
            </w:r>
            <w:r w:rsidRPr="000A5A4E">
              <w:rPr>
                <w:rFonts w:ascii="Meiryo UI" w:eastAsia="Meiryo UI" w:hAnsi="Meiryo UI" w:cs="Meiryo UI" w:hint="eastAsia"/>
                <w:color w:val="000000" w:themeColor="text1"/>
                <w:sz w:val="22"/>
              </w:rPr>
              <w:t>支援（</w:t>
            </w:r>
            <w:r w:rsidR="00E732BB" w:rsidRPr="000A5A4E">
              <w:rPr>
                <w:rFonts w:ascii="Meiryo UI" w:eastAsia="Meiryo UI" w:hAnsi="Meiryo UI" w:cs="Meiryo UI" w:hint="eastAsia"/>
                <w:color w:val="000000" w:themeColor="text1"/>
                <w:sz w:val="22"/>
              </w:rPr>
              <w:t>文字・音声チャットによる</w:t>
            </w:r>
            <w:r w:rsidRPr="000A5A4E">
              <w:rPr>
                <w:rFonts w:ascii="Meiryo UI" w:eastAsia="Meiryo UI" w:hAnsi="Meiryo UI" w:cs="Meiryo UI" w:hint="eastAsia"/>
                <w:color w:val="000000" w:themeColor="text1"/>
                <w:sz w:val="22"/>
              </w:rPr>
              <w:t>簡易相談、セミナー動画の放映等）を実施し、潜在的な求職者等へハローワークの支援を知るきっかけ作りを行う。</w:t>
            </w:r>
            <w:r w:rsidR="00E732BB" w:rsidRPr="000A5A4E">
              <w:rPr>
                <w:rFonts w:ascii="Meiryo UI" w:eastAsia="Meiryo UI" w:hAnsi="Meiryo UI" w:cs="Meiryo UI" w:hint="eastAsia"/>
                <w:color w:val="000000" w:themeColor="text1"/>
                <w:sz w:val="22"/>
              </w:rPr>
              <w:t>また、アバターを通じた支援のプレ体験により、ハローワークでの必要な支援の利用へつなげる。</w:t>
            </w:r>
          </w:p>
        </w:tc>
      </w:tr>
    </w:tbl>
    <w:p w14:paraId="2007C52E" w14:textId="7ACC01A9" w:rsidR="003C0E95" w:rsidRPr="000A5A4E" w:rsidRDefault="003C0E95" w:rsidP="00F76CAB">
      <w:pPr>
        <w:rPr>
          <w:rFonts w:asciiTheme="majorEastAsia" w:eastAsiaTheme="majorEastAsia" w:hAnsiTheme="majorEastAsia"/>
          <w:color w:val="000000" w:themeColor="text1"/>
          <w:sz w:val="24"/>
          <w:szCs w:val="24"/>
        </w:rPr>
      </w:pPr>
    </w:p>
    <w:p w14:paraId="1DDB2A77" w14:textId="3560BB2E" w:rsidR="002F4936" w:rsidRPr="000A5A4E" w:rsidRDefault="002F4936" w:rsidP="00F76CAB">
      <w:pPr>
        <w:rPr>
          <w:rFonts w:asciiTheme="majorEastAsia" w:eastAsiaTheme="majorEastAsia" w:hAnsiTheme="majorEastAsia"/>
          <w:color w:val="000000" w:themeColor="text1"/>
          <w:sz w:val="24"/>
          <w:szCs w:val="24"/>
        </w:rPr>
      </w:pPr>
    </w:p>
    <w:p w14:paraId="11CE06BF" w14:textId="77777777" w:rsidR="0038389C" w:rsidRPr="000A5A4E" w:rsidRDefault="0038389C" w:rsidP="00F76CAB">
      <w:pPr>
        <w:rPr>
          <w:rFonts w:asciiTheme="majorEastAsia" w:eastAsiaTheme="majorEastAsia" w:hAnsiTheme="majorEastAsia"/>
          <w:color w:val="000000" w:themeColor="text1"/>
          <w:sz w:val="24"/>
          <w:szCs w:val="24"/>
        </w:rPr>
      </w:pPr>
    </w:p>
    <w:p w14:paraId="5DAB3369" w14:textId="4BA897FA" w:rsidR="00117303" w:rsidRPr="000A5A4E" w:rsidRDefault="00F76CAB" w:rsidP="00F76CAB">
      <w:pPr>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lastRenderedPageBreak/>
        <w:t>（２）</w:t>
      </w:r>
      <w:bookmarkStart w:id="5" w:name="_Hlk191916878"/>
      <w:r w:rsidR="0031658B" w:rsidRPr="000A5A4E">
        <w:rPr>
          <w:rFonts w:asciiTheme="majorEastAsia" w:eastAsiaTheme="majorEastAsia" w:hAnsiTheme="majorEastAsia" w:hint="eastAsia"/>
          <w:color w:val="000000" w:themeColor="text1"/>
          <w:sz w:val="24"/>
          <w:szCs w:val="24"/>
        </w:rPr>
        <w:t>新卒者等に対する就職</w:t>
      </w:r>
      <w:r w:rsidR="00891FDC" w:rsidRPr="000A5A4E">
        <w:rPr>
          <w:rFonts w:asciiTheme="majorEastAsia" w:eastAsiaTheme="majorEastAsia" w:hAnsiTheme="majorEastAsia" w:hint="eastAsia"/>
          <w:color w:val="000000" w:themeColor="text1"/>
          <w:sz w:val="24"/>
          <w:szCs w:val="24"/>
        </w:rPr>
        <w:t>支援</w:t>
      </w:r>
      <w:bookmarkEnd w:id="5"/>
    </w:p>
    <w:p w14:paraId="5CD483B3" w14:textId="47A83B7A" w:rsidR="00FE4533" w:rsidRPr="000A5A4E" w:rsidRDefault="00FE4533" w:rsidP="00633F92">
      <w:pPr>
        <w:spacing w:line="380" w:lineRule="exact"/>
        <w:ind w:firstLineChars="100" w:firstLine="220"/>
        <w:rPr>
          <w:rFonts w:ascii="Meiryo UI" w:eastAsia="Meiryo UI" w:hAnsi="Meiryo UI"/>
          <w:color w:val="000000" w:themeColor="text1"/>
          <w:sz w:val="22"/>
        </w:rPr>
      </w:pPr>
      <w:r w:rsidRPr="000A5A4E">
        <w:rPr>
          <w:rFonts w:ascii="Meiryo UI" w:eastAsia="Meiryo UI" w:hAnsi="Meiryo UI" w:hint="eastAsia"/>
          <w:color w:val="000000" w:themeColor="text1"/>
          <w:sz w:val="22"/>
        </w:rPr>
        <w:t>新規学卒者の就職内定率が改善</w:t>
      </w:r>
      <w:r w:rsidR="001618FB" w:rsidRPr="000A5A4E">
        <w:rPr>
          <w:rFonts w:ascii="Meiryo UI" w:eastAsia="Meiryo UI" w:hAnsi="Meiryo UI" w:hint="eastAsia"/>
          <w:color w:val="000000" w:themeColor="text1"/>
          <w:sz w:val="22"/>
        </w:rPr>
        <w:t>している</w:t>
      </w:r>
      <w:r w:rsidRPr="000A5A4E">
        <w:rPr>
          <w:rFonts w:ascii="Meiryo UI" w:eastAsia="Meiryo UI" w:hAnsi="Meiryo UI" w:hint="eastAsia"/>
          <w:color w:val="000000" w:themeColor="text1"/>
          <w:sz w:val="22"/>
        </w:rPr>
        <w:t>中、高校生・大学生が大阪に定着し、活躍することができるよう、大阪府と大阪労働局が連携し、府内企業への就職促進を強化する。</w:t>
      </w:r>
    </w:p>
    <w:tbl>
      <w:tblPr>
        <w:tblStyle w:val="aa"/>
        <w:tblW w:w="9639" w:type="dxa"/>
        <w:jc w:val="center"/>
        <w:tblLook w:val="04A0" w:firstRow="1" w:lastRow="0" w:firstColumn="1" w:lastColumn="0" w:noHBand="0" w:noVBand="1"/>
      </w:tblPr>
      <w:tblGrid>
        <w:gridCol w:w="4816"/>
        <w:gridCol w:w="4823"/>
      </w:tblGrid>
      <w:tr w:rsidR="000A5A4E" w:rsidRPr="000A5A4E" w14:paraId="61BF2514" w14:textId="77777777" w:rsidTr="00DF485C">
        <w:trPr>
          <w:jc w:val="center"/>
        </w:trPr>
        <w:tc>
          <w:tcPr>
            <w:tcW w:w="9639" w:type="dxa"/>
            <w:gridSpan w:val="2"/>
            <w:shd w:val="solid" w:color="548DD4" w:themeColor="text2" w:themeTint="99" w:fill="auto"/>
            <w:vAlign w:val="center"/>
          </w:tcPr>
          <w:p w14:paraId="68C17C01" w14:textId="77777777" w:rsidR="00B11F9D" w:rsidRPr="000A5A4E" w:rsidRDefault="00B11F9D" w:rsidP="00DD7287">
            <w:pPr>
              <w:jc w:val="center"/>
              <w:rPr>
                <w:rFonts w:asciiTheme="majorEastAsia" w:eastAsiaTheme="majorEastAsia" w:hAnsiTheme="majorEastAsia"/>
                <w:color w:val="000000" w:themeColor="text1"/>
                <w:sz w:val="24"/>
                <w:szCs w:val="24"/>
              </w:rPr>
            </w:pPr>
            <w:bookmarkStart w:id="6" w:name="_Hlk191916893"/>
            <w:r w:rsidRPr="000A5A4E">
              <w:rPr>
                <w:rFonts w:asciiTheme="majorEastAsia" w:eastAsiaTheme="majorEastAsia" w:hAnsiTheme="majorEastAsia" w:hint="eastAsia"/>
                <w:color w:val="000000" w:themeColor="text1"/>
                <w:sz w:val="24"/>
                <w:szCs w:val="24"/>
              </w:rPr>
              <w:t>大阪府</w:t>
            </w:r>
            <w:r w:rsidRPr="000A5A4E">
              <w:rPr>
                <w:rFonts w:asciiTheme="majorEastAsia" w:eastAsiaTheme="majorEastAsia" w:hAnsiTheme="majorEastAsia"/>
                <w:color w:val="000000" w:themeColor="text1"/>
                <w:sz w:val="24"/>
                <w:szCs w:val="24"/>
              </w:rPr>
              <w:t>と</w:t>
            </w:r>
            <w:r w:rsidRPr="000A5A4E">
              <w:rPr>
                <w:rFonts w:asciiTheme="majorEastAsia" w:eastAsiaTheme="majorEastAsia" w:hAnsiTheme="majorEastAsia" w:hint="eastAsia"/>
                <w:color w:val="000000" w:themeColor="text1"/>
                <w:sz w:val="24"/>
                <w:szCs w:val="24"/>
              </w:rPr>
              <w:t>大阪労働局</w:t>
            </w:r>
            <w:r w:rsidRPr="000A5A4E">
              <w:rPr>
                <w:rFonts w:asciiTheme="majorEastAsia" w:eastAsiaTheme="majorEastAsia" w:hAnsiTheme="majorEastAsia"/>
                <w:color w:val="000000" w:themeColor="text1"/>
                <w:sz w:val="24"/>
                <w:szCs w:val="24"/>
              </w:rPr>
              <w:t>が</w:t>
            </w:r>
            <w:r w:rsidRPr="000A5A4E">
              <w:rPr>
                <w:rFonts w:asciiTheme="majorEastAsia" w:eastAsiaTheme="majorEastAsia" w:hAnsiTheme="majorEastAsia" w:hint="eastAsia"/>
                <w:color w:val="000000" w:themeColor="text1"/>
                <w:sz w:val="24"/>
                <w:szCs w:val="24"/>
              </w:rPr>
              <w:t>連携する</w:t>
            </w:r>
            <w:r w:rsidRPr="000A5A4E">
              <w:rPr>
                <w:rFonts w:asciiTheme="majorEastAsia" w:eastAsiaTheme="majorEastAsia" w:hAnsiTheme="majorEastAsia"/>
                <w:color w:val="000000" w:themeColor="text1"/>
                <w:sz w:val="24"/>
                <w:szCs w:val="24"/>
              </w:rPr>
              <w:t>取組</w:t>
            </w:r>
            <w:bookmarkEnd w:id="6"/>
          </w:p>
        </w:tc>
      </w:tr>
      <w:tr w:rsidR="000A5A4E" w:rsidRPr="000A5A4E" w14:paraId="46451C02" w14:textId="77777777" w:rsidTr="00DF485C">
        <w:trPr>
          <w:jc w:val="center"/>
        </w:trPr>
        <w:tc>
          <w:tcPr>
            <w:tcW w:w="9639" w:type="dxa"/>
            <w:gridSpan w:val="2"/>
          </w:tcPr>
          <w:p w14:paraId="7CFE4D9F" w14:textId="717EA3C5" w:rsidR="00EE7266" w:rsidRPr="000A5A4E" w:rsidRDefault="00EE7266" w:rsidP="00985A06">
            <w:pPr>
              <w:spacing w:line="300" w:lineRule="exact"/>
              <w:ind w:left="110" w:hangingChars="50" w:hanging="110"/>
              <w:rPr>
                <w:rFonts w:ascii="Meiryo UI" w:eastAsia="Meiryo UI" w:hAnsi="Meiryo UI"/>
                <w:color w:val="000000" w:themeColor="text1"/>
                <w:sz w:val="22"/>
              </w:rPr>
            </w:pPr>
            <w:r w:rsidRPr="000A5A4E">
              <w:rPr>
                <w:rFonts w:ascii="Meiryo UI" w:eastAsia="Meiryo UI" w:hAnsi="Meiryo UI" w:hint="eastAsia"/>
                <w:color w:val="000000" w:themeColor="text1"/>
                <w:sz w:val="22"/>
              </w:rPr>
              <w:t>●合同企業説明会の開催等、大阪府</w:t>
            </w:r>
            <w:r w:rsidRPr="000A5A4E">
              <w:rPr>
                <w:rFonts w:ascii="Meiryo UI" w:eastAsia="Meiryo UI" w:hAnsi="Meiryo UI"/>
                <w:color w:val="000000" w:themeColor="text1"/>
                <w:sz w:val="22"/>
              </w:rPr>
              <w:t>と</w:t>
            </w:r>
            <w:r w:rsidRPr="000A5A4E">
              <w:rPr>
                <w:rFonts w:ascii="Meiryo UI" w:eastAsia="Meiryo UI" w:hAnsi="Meiryo UI" w:hint="eastAsia"/>
                <w:color w:val="000000" w:themeColor="text1"/>
                <w:sz w:val="22"/>
              </w:rPr>
              <w:t>大阪労働局の双方が実施する就職支援について、求職者への周知など相互に連携を図り、</w:t>
            </w:r>
            <w:r w:rsidR="00652416" w:rsidRPr="000A5A4E">
              <w:rPr>
                <w:rFonts w:ascii="Meiryo UI" w:eastAsia="Meiryo UI" w:hAnsi="Meiryo UI" w:hint="eastAsia"/>
                <w:color w:val="000000" w:themeColor="text1"/>
                <w:sz w:val="22"/>
              </w:rPr>
              <w:t>高校生・</w:t>
            </w:r>
            <w:r w:rsidRPr="000A5A4E">
              <w:rPr>
                <w:rFonts w:ascii="Meiryo UI" w:eastAsia="Meiryo UI" w:hAnsi="Meiryo UI" w:hint="eastAsia"/>
                <w:color w:val="000000" w:themeColor="text1"/>
                <w:sz w:val="22"/>
              </w:rPr>
              <w:t>大学生への就職支援を強化する。</w:t>
            </w:r>
          </w:p>
          <w:p w14:paraId="0EE02274" w14:textId="77777777" w:rsidR="00276CD1" w:rsidRPr="000A5A4E" w:rsidRDefault="00EE7266" w:rsidP="0067469B">
            <w:pPr>
              <w:spacing w:line="300" w:lineRule="exact"/>
              <w:ind w:left="110" w:hangingChars="50" w:hanging="110"/>
              <w:rPr>
                <w:rFonts w:ascii="Meiryo UI" w:eastAsia="Meiryo UI" w:hAnsi="Meiryo UI"/>
                <w:color w:val="000000" w:themeColor="text1"/>
                <w:sz w:val="22"/>
              </w:rPr>
            </w:pPr>
            <w:r w:rsidRPr="000A5A4E">
              <w:rPr>
                <w:rFonts w:ascii="Meiryo UI" w:eastAsia="Meiryo UI" w:hAnsi="Meiryo UI" w:hint="eastAsia"/>
                <w:color w:val="000000" w:themeColor="text1"/>
                <w:sz w:val="22"/>
              </w:rPr>
              <w:t>●</w:t>
            </w:r>
            <w:r w:rsidR="0096233F" w:rsidRPr="000A5A4E">
              <w:rPr>
                <w:rFonts w:ascii="Meiryo UI" w:eastAsia="Meiryo UI" w:hAnsi="Meiryo UI" w:hint="eastAsia"/>
                <w:color w:val="000000" w:themeColor="text1"/>
                <w:sz w:val="22"/>
              </w:rPr>
              <w:t>大阪人材確保推進会議に</w:t>
            </w:r>
            <w:r w:rsidR="00A2455A" w:rsidRPr="000A5A4E">
              <w:rPr>
                <w:rFonts w:ascii="Meiryo UI" w:eastAsia="Meiryo UI" w:hAnsi="Meiryo UI" w:hint="eastAsia"/>
                <w:color w:val="000000" w:themeColor="text1"/>
                <w:sz w:val="22"/>
              </w:rPr>
              <w:t>参画する業界団体や行政機関と連携し</w:t>
            </w:r>
            <w:r w:rsidR="0096233F" w:rsidRPr="000A5A4E">
              <w:rPr>
                <w:rFonts w:ascii="Meiryo UI" w:eastAsia="Meiryo UI" w:hAnsi="Meiryo UI" w:hint="eastAsia"/>
                <w:color w:val="000000" w:themeColor="text1"/>
                <w:sz w:val="22"/>
              </w:rPr>
              <w:t>、製造、運輸、建設、インバウンド関連を中心とした</w:t>
            </w:r>
            <w:r w:rsidR="003F0016" w:rsidRPr="000A5A4E">
              <w:rPr>
                <w:rFonts w:ascii="Meiryo UI" w:eastAsia="Meiryo UI" w:hAnsi="Meiryo UI" w:hint="eastAsia"/>
                <w:color w:val="000000" w:themeColor="text1"/>
                <w:sz w:val="22"/>
              </w:rPr>
              <w:t>分野の</w:t>
            </w:r>
            <w:r w:rsidR="0096233F" w:rsidRPr="000A5A4E">
              <w:rPr>
                <w:rFonts w:ascii="Meiryo UI" w:eastAsia="Meiryo UI" w:hAnsi="Meiryo UI" w:hint="eastAsia"/>
                <w:color w:val="000000" w:themeColor="text1"/>
                <w:sz w:val="22"/>
              </w:rPr>
              <w:t>魅力を求職者に伝えるとともに、企業の</w:t>
            </w:r>
            <w:r w:rsidR="00652416" w:rsidRPr="000A5A4E">
              <w:rPr>
                <w:rFonts w:ascii="Meiryo UI" w:eastAsia="Meiryo UI" w:hAnsi="Meiryo UI" w:hint="eastAsia"/>
                <w:color w:val="000000" w:themeColor="text1"/>
                <w:sz w:val="22"/>
              </w:rPr>
              <w:t>採用力</w:t>
            </w:r>
            <w:r w:rsidR="0096233F" w:rsidRPr="000A5A4E">
              <w:rPr>
                <w:rFonts w:ascii="Meiryo UI" w:eastAsia="Meiryo UI" w:hAnsi="Meiryo UI"/>
                <w:color w:val="000000" w:themeColor="text1"/>
                <w:sz w:val="22"/>
              </w:rPr>
              <w:t>強化</w:t>
            </w:r>
            <w:r w:rsidR="0096233F" w:rsidRPr="000A5A4E">
              <w:rPr>
                <w:rFonts w:ascii="Meiryo UI" w:eastAsia="Meiryo UI" w:hAnsi="Meiryo UI" w:hint="eastAsia"/>
                <w:color w:val="000000" w:themeColor="text1"/>
                <w:sz w:val="22"/>
              </w:rPr>
              <w:t>を図り、人材確保の</w:t>
            </w:r>
            <w:r w:rsidR="0096233F" w:rsidRPr="000A5A4E">
              <w:rPr>
                <w:rFonts w:ascii="Meiryo UI" w:eastAsia="Meiryo UI" w:hAnsi="Meiryo UI"/>
                <w:color w:val="000000" w:themeColor="text1"/>
                <w:sz w:val="22"/>
              </w:rPr>
              <w:t>支援</w:t>
            </w:r>
            <w:r w:rsidR="0096233F" w:rsidRPr="000A5A4E">
              <w:rPr>
                <w:rFonts w:ascii="Meiryo UI" w:eastAsia="Meiryo UI" w:hAnsi="Meiryo UI" w:hint="eastAsia"/>
                <w:color w:val="000000" w:themeColor="text1"/>
                <w:sz w:val="22"/>
              </w:rPr>
              <w:t>に取り組む</w:t>
            </w:r>
            <w:r w:rsidR="0096233F" w:rsidRPr="000A5A4E">
              <w:rPr>
                <w:rFonts w:ascii="Meiryo UI" w:eastAsia="Meiryo UI" w:hAnsi="Meiryo UI"/>
                <w:color w:val="000000" w:themeColor="text1"/>
                <w:sz w:val="22"/>
              </w:rPr>
              <w:t>。</w:t>
            </w:r>
          </w:p>
          <w:p w14:paraId="42F4D967" w14:textId="7E24D645" w:rsidR="00652416" w:rsidRPr="000A5A4E" w:rsidRDefault="00652416" w:rsidP="0067469B">
            <w:pPr>
              <w:spacing w:line="300" w:lineRule="exact"/>
              <w:ind w:left="110" w:hangingChars="50" w:hanging="110"/>
              <w:rPr>
                <w:rFonts w:ascii="Meiryo UI" w:eastAsia="Meiryo UI" w:hAnsi="Meiryo UI"/>
                <w:color w:val="000000" w:themeColor="text1"/>
                <w:sz w:val="22"/>
              </w:rPr>
            </w:pPr>
            <w:r w:rsidRPr="000A5A4E">
              <w:rPr>
                <w:rFonts w:ascii="Meiryo UI" w:eastAsia="Meiryo UI" w:hAnsi="Meiryo UI" w:hint="eastAsia"/>
                <w:color w:val="000000" w:themeColor="text1"/>
                <w:sz w:val="22"/>
              </w:rPr>
              <w:t>●大阪府内に所在する高等学校を卒業する者（秋季卒業者含む）及び中退する者のうち、就職を希望しながら卒業時又は中退時に未内定である者、及び卒業時又は中退時に進路が未定の者のうち希望する者に対し、「就職支援希望カード」の希望内容に基づき、</w:t>
            </w:r>
            <w:r w:rsidR="004B5853" w:rsidRPr="000A5A4E">
              <w:rPr>
                <w:rFonts w:ascii="Meiryo UI" w:eastAsia="Meiryo UI" w:hAnsi="Meiryo UI" w:hint="eastAsia"/>
                <w:color w:val="000000" w:themeColor="text1"/>
                <w:sz w:val="22"/>
              </w:rPr>
              <w:t>就職支援に関する情報提供や</w:t>
            </w:r>
            <w:r w:rsidRPr="000A5A4E">
              <w:rPr>
                <w:rFonts w:ascii="Meiryo UI" w:eastAsia="Meiryo UI" w:hAnsi="Meiryo UI" w:hint="eastAsia"/>
                <w:color w:val="000000" w:themeColor="text1"/>
                <w:sz w:val="22"/>
              </w:rPr>
              <w:t>キャリアカウンセリング</w:t>
            </w:r>
            <w:r w:rsidR="004B5853" w:rsidRPr="000A5A4E">
              <w:rPr>
                <w:rFonts w:ascii="Meiryo UI" w:eastAsia="Meiryo UI" w:hAnsi="Meiryo UI" w:hint="eastAsia"/>
                <w:color w:val="000000" w:themeColor="text1"/>
                <w:sz w:val="22"/>
              </w:rPr>
              <w:t>等による</w:t>
            </w:r>
            <w:r w:rsidRPr="000A5A4E">
              <w:rPr>
                <w:rFonts w:ascii="Meiryo UI" w:eastAsia="Meiryo UI" w:hAnsi="Meiryo UI" w:hint="eastAsia"/>
                <w:color w:val="000000" w:themeColor="text1"/>
                <w:sz w:val="22"/>
              </w:rPr>
              <w:t>きめ細やかな</w:t>
            </w:r>
            <w:r w:rsidR="004B5853" w:rsidRPr="000A5A4E">
              <w:rPr>
                <w:rFonts w:ascii="Meiryo UI" w:eastAsia="Meiryo UI" w:hAnsi="Meiryo UI" w:hint="eastAsia"/>
                <w:color w:val="000000" w:themeColor="text1"/>
                <w:sz w:val="22"/>
              </w:rPr>
              <w:t>就職</w:t>
            </w:r>
            <w:r w:rsidRPr="000A5A4E">
              <w:rPr>
                <w:rFonts w:ascii="Meiryo UI" w:eastAsia="Meiryo UI" w:hAnsi="Meiryo UI" w:hint="eastAsia"/>
                <w:color w:val="000000" w:themeColor="text1"/>
                <w:sz w:val="22"/>
              </w:rPr>
              <w:t>支援を</w:t>
            </w:r>
            <w:r w:rsidR="00AE7941" w:rsidRPr="000A5A4E">
              <w:rPr>
                <w:rFonts w:ascii="Meiryo UI" w:eastAsia="Meiryo UI" w:hAnsi="Meiryo UI" w:hint="eastAsia"/>
                <w:color w:val="000000" w:themeColor="text1"/>
                <w:sz w:val="22"/>
              </w:rPr>
              <w:t>必要に応じ地域若者サポートステーションと連携を図りながら</w:t>
            </w:r>
            <w:r w:rsidRPr="000A5A4E">
              <w:rPr>
                <w:rFonts w:ascii="Meiryo UI" w:eastAsia="Meiryo UI" w:hAnsi="Meiryo UI" w:hint="eastAsia"/>
                <w:color w:val="000000" w:themeColor="text1"/>
                <w:sz w:val="22"/>
              </w:rPr>
              <w:t>実施する。</w:t>
            </w:r>
          </w:p>
        </w:tc>
      </w:tr>
      <w:tr w:rsidR="000A5A4E" w:rsidRPr="000A5A4E" w14:paraId="5A9EFCCE" w14:textId="77777777" w:rsidTr="00DD7287">
        <w:trPr>
          <w:jc w:val="center"/>
        </w:trPr>
        <w:tc>
          <w:tcPr>
            <w:tcW w:w="4816" w:type="dxa"/>
            <w:shd w:val="solid" w:color="548DD4" w:themeColor="text2" w:themeTint="99" w:fill="auto"/>
            <w:vAlign w:val="center"/>
          </w:tcPr>
          <w:p w14:paraId="64505F87" w14:textId="77777777" w:rsidR="00DD7287" w:rsidRPr="000A5A4E" w:rsidRDefault="00DD7287" w:rsidP="00DD7287">
            <w:pPr>
              <w:tabs>
                <w:tab w:val="left" w:pos="1256"/>
              </w:tabs>
              <w:jc w:val="center"/>
              <w:rPr>
                <w:rFonts w:asciiTheme="majorEastAsia" w:eastAsiaTheme="majorEastAsia" w:hAnsiTheme="majorEastAsia"/>
                <w:color w:val="000000" w:themeColor="text1"/>
                <w:sz w:val="24"/>
                <w:szCs w:val="24"/>
              </w:rPr>
            </w:pPr>
            <w:bookmarkStart w:id="7" w:name="_Hlk191916937"/>
            <w:r w:rsidRPr="000A5A4E">
              <w:rPr>
                <w:rFonts w:asciiTheme="majorEastAsia" w:eastAsiaTheme="majorEastAsia" w:hAnsiTheme="majorEastAsia" w:hint="eastAsia"/>
                <w:color w:val="000000" w:themeColor="text1"/>
                <w:sz w:val="24"/>
                <w:szCs w:val="24"/>
              </w:rPr>
              <w:t>大阪府の取組</w:t>
            </w:r>
            <w:bookmarkEnd w:id="7"/>
          </w:p>
        </w:tc>
        <w:tc>
          <w:tcPr>
            <w:tcW w:w="4823" w:type="dxa"/>
            <w:shd w:val="solid" w:color="548DD4" w:themeColor="text2" w:themeTint="99" w:fill="auto"/>
            <w:vAlign w:val="center"/>
          </w:tcPr>
          <w:p w14:paraId="7A6D9FF9" w14:textId="77777777" w:rsidR="00DD7287" w:rsidRPr="000A5A4E" w:rsidRDefault="00DD7287" w:rsidP="00DD7287">
            <w:pPr>
              <w:tabs>
                <w:tab w:val="left" w:pos="1256"/>
              </w:tabs>
              <w:jc w:val="center"/>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大阪労働局の取組</w:t>
            </w:r>
          </w:p>
        </w:tc>
      </w:tr>
      <w:tr w:rsidR="00DD7287" w:rsidRPr="000A5A4E" w14:paraId="68B88AF4" w14:textId="77777777" w:rsidTr="00DD7287">
        <w:trPr>
          <w:jc w:val="center"/>
        </w:trPr>
        <w:tc>
          <w:tcPr>
            <w:tcW w:w="4816" w:type="dxa"/>
          </w:tcPr>
          <w:p w14:paraId="205553AA" w14:textId="69AA8437" w:rsidR="00DD7287" w:rsidRPr="000A5A4E" w:rsidRDefault="00DD7287" w:rsidP="00985A06">
            <w:pPr>
              <w:spacing w:line="300" w:lineRule="exact"/>
              <w:ind w:left="110" w:hangingChars="50" w:hanging="110"/>
              <w:rPr>
                <w:rFonts w:ascii="Meiryo UI" w:eastAsia="Meiryo UI" w:hAnsi="Meiryo UI"/>
                <w:color w:val="000000" w:themeColor="text1"/>
                <w:sz w:val="22"/>
                <w:szCs w:val="24"/>
              </w:rPr>
            </w:pPr>
            <w:r w:rsidRPr="000A5A4E">
              <w:rPr>
                <w:rFonts w:ascii="Meiryo UI" w:eastAsia="Meiryo UI" w:hAnsi="Meiryo UI" w:hint="eastAsia"/>
                <w:color w:val="000000" w:themeColor="text1"/>
                <w:sz w:val="22"/>
                <w:szCs w:val="24"/>
              </w:rPr>
              <w:t>●ＯＳＡＫＡしごとフィールドにおいて、キャリアカウンセリングやセミナー、就職体験等を通じて新卒者等若年者の就職決定までの支援や就職決定後の定着支援を実施する。</w:t>
            </w:r>
          </w:p>
          <w:p w14:paraId="047758A9" w14:textId="1BFE809A" w:rsidR="00DD7287" w:rsidRPr="000A5A4E" w:rsidRDefault="00DD7287" w:rsidP="00331D19">
            <w:pPr>
              <w:spacing w:line="300" w:lineRule="exact"/>
              <w:ind w:left="110" w:hangingChars="50" w:hanging="110"/>
              <w:rPr>
                <w:rFonts w:ascii="Meiryo UI" w:eastAsia="Meiryo UI" w:hAnsi="Meiryo UI"/>
                <w:color w:val="000000" w:themeColor="text1"/>
                <w:sz w:val="22"/>
                <w:szCs w:val="24"/>
              </w:rPr>
            </w:pPr>
            <w:r w:rsidRPr="000A5A4E">
              <w:rPr>
                <w:rFonts w:ascii="Meiryo UI" w:eastAsia="Meiryo UI" w:hAnsi="Meiryo UI" w:hint="eastAsia"/>
                <w:color w:val="000000" w:themeColor="text1"/>
                <w:sz w:val="22"/>
                <w:szCs w:val="24"/>
              </w:rPr>
              <w:t>●</w:t>
            </w:r>
            <w:r w:rsidR="00A53234" w:rsidRPr="000A5A4E">
              <w:rPr>
                <w:rFonts w:ascii="Meiryo UI" w:eastAsia="Meiryo UI" w:hAnsi="Meiryo UI" w:hint="eastAsia"/>
                <w:color w:val="000000" w:themeColor="text1"/>
                <w:sz w:val="22"/>
                <w:szCs w:val="24"/>
              </w:rPr>
              <w:t>府内企業の魅力を</w:t>
            </w:r>
            <w:r w:rsidR="00652416" w:rsidRPr="000A5A4E">
              <w:rPr>
                <w:rFonts w:ascii="Meiryo UI" w:eastAsia="Meiryo UI" w:hAnsi="Meiryo UI" w:hint="eastAsia"/>
                <w:color w:val="000000" w:themeColor="text1"/>
                <w:sz w:val="22"/>
                <w:szCs w:val="24"/>
              </w:rPr>
              <w:t>理解し</w:t>
            </w:r>
            <w:r w:rsidR="00A53234" w:rsidRPr="000A5A4E">
              <w:rPr>
                <w:rFonts w:ascii="Meiryo UI" w:eastAsia="Meiryo UI" w:hAnsi="Meiryo UI" w:hint="eastAsia"/>
                <w:color w:val="000000" w:themeColor="text1"/>
                <w:sz w:val="22"/>
                <w:szCs w:val="24"/>
              </w:rPr>
              <w:t>、就業観、職業観を醸成するため、大阪府内の高校生及び大学生等に対し、</w:t>
            </w:r>
            <w:r w:rsidR="004D3248" w:rsidRPr="000A5A4E">
              <w:rPr>
                <w:rFonts w:ascii="Meiryo UI" w:eastAsia="Meiryo UI" w:hAnsi="Meiryo UI" w:hint="eastAsia"/>
                <w:color w:val="000000" w:themeColor="text1"/>
                <w:sz w:val="22"/>
                <w:szCs w:val="24"/>
              </w:rPr>
              <w:t>職場体験</w:t>
            </w:r>
            <w:r w:rsidR="00A53234" w:rsidRPr="000A5A4E">
              <w:rPr>
                <w:rFonts w:ascii="Meiryo UI" w:eastAsia="Meiryo UI" w:hAnsi="Meiryo UI" w:hint="eastAsia"/>
                <w:color w:val="000000" w:themeColor="text1"/>
                <w:sz w:val="22"/>
                <w:szCs w:val="24"/>
              </w:rPr>
              <w:t>等を実施する。</w:t>
            </w:r>
          </w:p>
          <w:p w14:paraId="7190EBD6" w14:textId="1AC40D02" w:rsidR="00027609" w:rsidRPr="000A5A4E" w:rsidRDefault="00DD7287" w:rsidP="00985A06">
            <w:pPr>
              <w:spacing w:line="300" w:lineRule="exact"/>
              <w:ind w:left="110" w:hangingChars="50" w:hanging="110"/>
              <w:rPr>
                <w:rFonts w:ascii="Meiryo UI" w:eastAsia="Meiryo UI" w:hAnsi="Meiryo UI"/>
                <w:color w:val="000000" w:themeColor="text1"/>
                <w:sz w:val="22"/>
                <w:szCs w:val="24"/>
              </w:rPr>
            </w:pPr>
            <w:r w:rsidRPr="000A5A4E">
              <w:rPr>
                <w:rFonts w:ascii="Meiryo UI" w:eastAsia="Meiryo UI" w:hAnsi="Meiryo UI" w:hint="eastAsia"/>
                <w:color w:val="000000" w:themeColor="text1"/>
                <w:sz w:val="22"/>
                <w:szCs w:val="24"/>
              </w:rPr>
              <w:t>●金融機関等と連携した合同企業説明会等を開催</w:t>
            </w:r>
            <w:r w:rsidR="00027609" w:rsidRPr="000A5A4E">
              <w:rPr>
                <w:rFonts w:ascii="Meiryo UI" w:eastAsia="Meiryo UI" w:hAnsi="Meiryo UI" w:hint="eastAsia"/>
                <w:color w:val="000000" w:themeColor="text1"/>
                <w:sz w:val="22"/>
                <w:szCs w:val="24"/>
              </w:rPr>
              <w:t>し、府内中小企業と若者とのマッチングを推進する。</w:t>
            </w:r>
            <w:r w:rsidR="00394625">
              <w:rPr>
                <w:rFonts w:ascii="Meiryo UI" w:eastAsia="Meiryo UI" w:hAnsi="Meiryo UI" w:hint="eastAsia"/>
                <w:color w:val="000000" w:themeColor="text1"/>
                <w:sz w:val="22"/>
                <w:szCs w:val="24"/>
              </w:rPr>
              <w:t>【再掲】</w:t>
            </w:r>
          </w:p>
          <w:p w14:paraId="265B3CBD" w14:textId="4970EC97" w:rsidR="00DD7287" w:rsidRPr="000A5A4E" w:rsidRDefault="00DD7287" w:rsidP="00985A06">
            <w:pPr>
              <w:spacing w:line="300" w:lineRule="exact"/>
              <w:ind w:left="110" w:hangingChars="50" w:hanging="110"/>
              <w:rPr>
                <w:rFonts w:ascii="Meiryo UI" w:eastAsia="Meiryo UI" w:hAnsi="Meiryo UI"/>
                <w:color w:val="000000" w:themeColor="text1"/>
                <w:sz w:val="22"/>
                <w:szCs w:val="24"/>
              </w:rPr>
            </w:pPr>
            <w:r w:rsidRPr="000A5A4E">
              <w:rPr>
                <w:rFonts w:ascii="Meiryo UI" w:eastAsia="Meiryo UI" w:hAnsi="Meiryo UI" w:hint="eastAsia"/>
                <w:color w:val="000000" w:themeColor="text1"/>
                <w:sz w:val="22"/>
                <w:szCs w:val="24"/>
              </w:rPr>
              <w:t>●UIJターン就職促進に関する協定を締結している東京圏の大学と連携し、学生やその保護者に対し、府内企業の情報提供等を実施する。</w:t>
            </w:r>
          </w:p>
          <w:p w14:paraId="515A75B5" w14:textId="5E64BF2A" w:rsidR="002C6CF3" w:rsidRPr="00B42311" w:rsidRDefault="00DD7287" w:rsidP="0067469B">
            <w:pPr>
              <w:spacing w:line="300" w:lineRule="exact"/>
              <w:ind w:left="110" w:hangingChars="50" w:hanging="110"/>
              <w:rPr>
                <w:rFonts w:ascii="Meiryo UI" w:eastAsia="Meiryo UI" w:hAnsi="Meiryo UI"/>
                <w:color w:val="000000" w:themeColor="text1"/>
                <w:sz w:val="22"/>
                <w:szCs w:val="24"/>
              </w:rPr>
            </w:pPr>
            <w:r w:rsidRPr="000A5A4E">
              <w:rPr>
                <w:rFonts w:ascii="Meiryo UI" w:eastAsia="Meiryo UI" w:hAnsi="Meiryo UI" w:hint="eastAsia"/>
                <w:color w:val="000000" w:themeColor="text1"/>
                <w:sz w:val="22"/>
                <w:szCs w:val="24"/>
              </w:rPr>
              <w:t>●</w:t>
            </w:r>
            <w:r w:rsidR="006B3C1B" w:rsidRPr="00B42311">
              <w:rPr>
                <w:rFonts w:ascii="Meiryo UI" w:eastAsia="Meiryo UI" w:hAnsi="Meiryo UI" w:hint="eastAsia"/>
                <w:color w:val="000000" w:themeColor="text1"/>
                <w:sz w:val="22"/>
                <w:szCs w:val="24"/>
              </w:rPr>
              <w:t>【新規】</w:t>
            </w:r>
            <w:r w:rsidR="0035610E" w:rsidRPr="00B42311">
              <w:rPr>
                <w:rFonts w:ascii="Meiryo UI" w:eastAsia="Meiryo UI" w:hAnsi="Meiryo UI" w:hint="eastAsia"/>
                <w:color w:val="000000" w:themeColor="text1"/>
                <w:sz w:val="22"/>
                <w:szCs w:val="24"/>
              </w:rPr>
              <w:t>府内大学と連携して就職困難性の高い学生の就職支援のノウハウを充実させていくとともに、学生に対するセミナーや府内企業での職場体験等を行うことで、府内中小企業と学生とのマッチング支援に取り組む。</w:t>
            </w:r>
          </w:p>
          <w:p w14:paraId="1535DA75" w14:textId="2EC8C7A1" w:rsidR="0087163D" w:rsidRPr="000A5A4E" w:rsidRDefault="00EF15F0" w:rsidP="0067469B">
            <w:pPr>
              <w:spacing w:line="300" w:lineRule="exact"/>
              <w:ind w:left="110" w:hangingChars="50" w:hanging="110"/>
              <w:rPr>
                <w:rFonts w:ascii="Meiryo UI" w:eastAsia="Meiryo UI" w:hAnsi="Meiryo UI"/>
                <w:color w:val="000000" w:themeColor="text1"/>
                <w:sz w:val="22"/>
                <w:szCs w:val="24"/>
              </w:rPr>
            </w:pPr>
            <w:r w:rsidRPr="000A5A4E">
              <w:rPr>
                <w:rFonts w:ascii="Meiryo UI" w:eastAsia="Meiryo UI" w:hAnsi="Meiryo UI" w:hint="eastAsia"/>
                <w:color w:val="000000" w:themeColor="text1"/>
                <w:sz w:val="22"/>
                <w:szCs w:val="24"/>
              </w:rPr>
              <w:t>●</w:t>
            </w:r>
            <w:r w:rsidR="0035610E" w:rsidRPr="000A5A4E">
              <w:rPr>
                <w:rFonts w:ascii="Meiryo UI" w:eastAsia="Meiryo UI" w:hAnsi="Meiryo UI" w:hint="eastAsia"/>
                <w:color w:val="000000" w:themeColor="text1"/>
                <w:sz w:val="22"/>
                <w:szCs w:val="24"/>
              </w:rPr>
              <w:t>奨学金を返還しながら働く若者の負担を軽減するとともに、府内中小企業における人材確保・定着につなげるため、府内中小企業に対して、大阪府育英会や日本学生支援機構</w:t>
            </w:r>
            <w:r w:rsidR="00AE7941" w:rsidRPr="000A5A4E">
              <w:rPr>
                <w:rFonts w:ascii="Meiryo UI" w:eastAsia="Meiryo UI" w:hAnsi="Meiryo UI" w:hint="eastAsia"/>
                <w:color w:val="000000" w:themeColor="text1"/>
                <w:sz w:val="22"/>
                <w:szCs w:val="24"/>
              </w:rPr>
              <w:t>等</w:t>
            </w:r>
            <w:r w:rsidR="0035610E" w:rsidRPr="000A5A4E">
              <w:rPr>
                <w:rFonts w:ascii="Meiryo UI" w:eastAsia="Meiryo UI" w:hAnsi="Meiryo UI" w:hint="eastAsia"/>
                <w:color w:val="000000" w:themeColor="text1"/>
                <w:sz w:val="22"/>
                <w:szCs w:val="24"/>
              </w:rPr>
              <w:t>が貸与する奨学金の返還支援制度導入の支援を行う。</w:t>
            </w:r>
          </w:p>
        </w:tc>
        <w:tc>
          <w:tcPr>
            <w:tcW w:w="4823" w:type="dxa"/>
          </w:tcPr>
          <w:p w14:paraId="76A3BE8F" w14:textId="77777777" w:rsidR="000E3F3D" w:rsidRPr="000A5A4E" w:rsidRDefault="000E3F3D" w:rsidP="000E3F3D">
            <w:pPr>
              <w:autoSpaceDE w:val="0"/>
              <w:autoSpaceDN w:val="0"/>
              <w:adjustRightInd w:val="0"/>
              <w:spacing w:line="300" w:lineRule="exact"/>
              <w:ind w:left="110" w:hangingChars="50" w:hanging="110"/>
              <w:jc w:val="left"/>
              <w:rPr>
                <w:rFonts w:ascii="Meiryo UI" w:eastAsia="Meiryo UI" w:hAnsi="Meiryo UI" w:cs="Meiryo UI"/>
                <w:color w:val="000000" w:themeColor="text1"/>
                <w:kern w:val="0"/>
                <w:sz w:val="22"/>
              </w:rPr>
            </w:pPr>
            <w:r w:rsidRPr="000A5A4E">
              <w:rPr>
                <w:rFonts w:ascii="Meiryo UI" w:eastAsia="Meiryo UI" w:hAnsi="Meiryo UI" w:cs="Meiryo UI" w:hint="eastAsia"/>
                <w:color w:val="000000" w:themeColor="text1"/>
                <w:kern w:val="0"/>
                <w:sz w:val="22"/>
              </w:rPr>
              <w:t>●新卒応援ハローワーク、わかものハローワークにおいて新卒者、既卒者に対して、個々の状況に応じたきめ細かな職業相談を実施する。</w:t>
            </w:r>
          </w:p>
          <w:p w14:paraId="02D26F20" w14:textId="77777777" w:rsidR="000E3F3D" w:rsidRPr="000A5A4E" w:rsidRDefault="000E3F3D" w:rsidP="000E3F3D">
            <w:pPr>
              <w:autoSpaceDE w:val="0"/>
              <w:autoSpaceDN w:val="0"/>
              <w:adjustRightInd w:val="0"/>
              <w:spacing w:line="300" w:lineRule="exact"/>
              <w:ind w:left="110" w:hangingChars="50" w:hanging="110"/>
              <w:jc w:val="left"/>
              <w:rPr>
                <w:rFonts w:ascii="Meiryo UI" w:eastAsia="Meiryo UI" w:hAnsi="Meiryo UI" w:cs="Meiryo UI"/>
                <w:color w:val="000000" w:themeColor="text1"/>
                <w:kern w:val="0"/>
                <w:sz w:val="22"/>
              </w:rPr>
            </w:pPr>
            <w:r w:rsidRPr="000A5A4E">
              <w:rPr>
                <w:rFonts w:ascii="Meiryo UI" w:eastAsia="Meiryo UI" w:hAnsi="Meiryo UI" w:cs="Meiryo UI" w:hint="eastAsia"/>
                <w:color w:val="000000" w:themeColor="text1"/>
                <w:kern w:val="0"/>
                <w:sz w:val="22"/>
              </w:rPr>
              <w:t>●就職支援ナビゲーター等による大学・高校等への訪問・出張相談、就職支援セミナー等を実施する。</w:t>
            </w:r>
          </w:p>
          <w:p w14:paraId="5DFDDAA4" w14:textId="77777777" w:rsidR="000E3F3D" w:rsidRPr="000A5A4E" w:rsidRDefault="000E3F3D" w:rsidP="000E3F3D">
            <w:pPr>
              <w:autoSpaceDE w:val="0"/>
              <w:autoSpaceDN w:val="0"/>
              <w:adjustRightInd w:val="0"/>
              <w:spacing w:line="300" w:lineRule="exact"/>
              <w:ind w:left="110" w:hangingChars="50" w:hanging="110"/>
              <w:jc w:val="left"/>
              <w:rPr>
                <w:rFonts w:ascii="Meiryo UI" w:eastAsia="Meiryo UI" w:hAnsi="Meiryo UI" w:cs="Meiryo UI"/>
                <w:color w:val="000000" w:themeColor="text1"/>
                <w:kern w:val="0"/>
                <w:sz w:val="22"/>
              </w:rPr>
            </w:pPr>
            <w:r w:rsidRPr="000A5A4E">
              <w:rPr>
                <w:rFonts w:ascii="Meiryo UI" w:eastAsia="Meiryo UI" w:hAnsi="Meiryo UI" w:cs="Meiryo UI" w:hint="eastAsia"/>
                <w:color w:val="000000" w:themeColor="text1"/>
                <w:kern w:val="0"/>
                <w:sz w:val="22"/>
              </w:rPr>
              <w:t>●【再掲】高校、大学生等に対して、正社員就職の重要性などの職業教育や労働者の権利及び働くルールなどの労働教育を積極的に実施する。</w:t>
            </w:r>
          </w:p>
          <w:p w14:paraId="6EB9B260" w14:textId="77777777" w:rsidR="000E3F3D" w:rsidRPr="000A5A4E" w:rsidRDefault="000E3F3D" w:rsidP="000E3F3D">
            <w:pPr>
              <w:autoSpaceDE w:val="0"/>
              <w:autoSpaceDN w:val="0"/>
              <w:adjustRightInd w:val="0"/>
              <w:spacing w:line="300" w:lineRule="exact"/>
              <w:ind w:left="110" w:hangingChars="50" w:hanging="110"/>
              <w:jc w:val="left"/>
              <w:rPr>
                <w:rFonts w:ascii="Meiryo UI" w:eastAsia="Meiryo UI" w:hAnsi="Meiryo UI" w:cs="Meiryo UI"/>
                <w:color w:val="000000" w:themeColor="text1"/>
                <w:kern w:val="0"/>
                <w:sz w:val="22"/>
              </w:rPr>
            </w:pPr>
            <w:r w:rsidRPr="000A5A4E">
              <w:rPr>
                <w:rFonts w:ascii="Meiryo UI" w:eastAsia="Meiryo UI" w:hAnsi="Meiryo UI" w:cs="Meiryo UI" w:hint="eastAsia"/>
                <w:color w:val="000000" w:themeColor="text1"/>
                <w:kern w:val="0"/>
                <w:sz w:val="22"/>
              </w:rPr>
              <w:t>●若者雇用促進法による青少年雇用情報の提供、労働法制の普及、ユースエール認定制度等を推進する。</w:t>
            </w:r>
          </w:p>
          <w:p w14:paraId="499BA259" w14:textId="165E5679" w:rsidR="009B672A" w:rsidRPr="000A5A4E" w:rsidRDefault="00C44C69" w:rsidP="003662E8">
            <w:pPr>
              <w:pStyle w:val="Default"/>
              <w:spacing w:line="300" w:lineRule="exact"/>
              <w:ind w:left="110" w:hangingChars="50" w:hanging="110"/>
              <w:rPr>
                <w:rFonts w:ascii="Meiryo UI" w:eastAsia="Meiryo UI" w:hAnsi="Meiryo UI" w:cs="Meiryo UI"/>
                <w:color w:val="000000" w:themeColor="text1"/>
                <w:sz w:val="22"/>
                <w:szCs w:val="22"/>
              </w:rPr>
            </w:pPr>
            <w:r w:rsidRPr="000A5A4E">
              <w:rPr>
                <w:rFonts w:ascii="Meiryo UI" w:eastAsia="Meiryo UI" w:hAnsi="Meiryo UI" w:cs="Meiryo UI" w:hint="eastAsia"/>
                <w:color w:val="000000" w:themeColor="text1"/>
                <w:sz w:val="22"/>
                <w:szCs w:val="22"/>
              </w:rPr>
              <w:t>●</w:t>
            </w:r>
            <w:r w:rsidR="002E5162" w:rsidRPr="000A5A4E">
              <w:rPr>
                <w:rFonts w:ascii="Meiryo UI" w:eastAsia="Meiryo UI" w:hAnsi="Meiryo UI" w:cs="Meiryo UI" w:hint="eastAsia"/>
                <w:color w:val="000000" w:themeColor="text1"/>
                <w:sz w:val="22"/>
                <w:szCs w:val="22"/>
              </w:rPr>
              <w:t>【新規】</w:t>
            </w:r>
            <w:r w:rsidRPr="000A5A4E">
              <w:rPr>
                <w:rFonts w:ascii="Meiryo UI" w:eastAsia="Meiryo UI" w:hAnsi="Meiryo UI" w:cs="Meiryo UI" w:hint="eastAsia"/>
                <w:color w:val="000000" w:themeColor="text1"/>
                <w:sz w:val="22"/>
                <w:szCs w:val="22"/>
              </w:rPr>
              <w:t>世界一・日本一・世界初・日本初・オンリーワンなどの技術やシェア、独自製品を持つ大阪府内の企業</w:t>
            </w:r>
            <w:r w:rsidR="009B672A" w:rsidRPr="000A5A4E">
              <w:rPr>
                <w:rFonts w:ascii="Meiryo UI" w:eastAsia="Meiryo UI" w:hAnsi="Meiryo UI" w:cs="Meiryo UI" w:hint="eastAsia"/>
                <w:color w:val="000000" w:themeColor="text1"/>
                <w:sz w:val="22"/>
                <w:szCs w:val="22"/>
              </w:rPr>
              <w:t>の</w:t>
            </w:r>
            <w:r w:rsidR="00E4075C" w:rsidRPr="000A5A4E">
              <w:rPr>
                <w:rFonts w:ascii="Meiryo UI" w:eastAsia="Meiryo UI" w:hAnsi="Meiryo UI" w:cs="Meiryo UI" w:hint="eastAsia"/>
                <w:color w:val="000000" w:themeColor="text1"/>
                <w:sz w:val="22"/>
                <w:szCs w:val="22"/>
              </w:rPr>
              <w:t>魅力を発信するための</w:t>
            </w:r>
            <w:r w:rsidR="009B672A" w:rsidRPr="000A5A4E">
              <w:rPr>
                <w:rFonts w:ascii="Meiryo UI" w:eastAsia="Meiryo UI" w:hAnsi="Meiryo UI" w:cs="Meiryo UI" w:hint="eastAsia"/>
                <w:color w:val="000000" w:themeColor="text1"/>
                <w:sz w:val="22"/>
                <w:szCs w:val="22"/>
              </w:rPr>
              <w:t>WEBページ等を作成し</w:t>
            </w:r>
            <w:r w:rsidR="00DC57B0" w:rsidRPr="000A5A4E">
              <w:rPr>
                <w:rFonts w:ascii="Meiryo UI" w:eastAsia="Meiryo UI" w:hAnsi="Meiryo UI" w:cs="Meiryo UI" w:hint="eastAsia"/>
                <w:color w:val="000000" w:themeColor="text1"/>
                <w:sz w:val="22"/>
                <w:szCs w:val="22"/>
              </w:rPr>
              <w:t>、府内中小企業と新卒者、既卒者、若年者とのマッチングを推進する。</w:t>
            </w:r>
          </w:p>
          <w:p w14:paraId="36EFBE47" w14:textId="2209D652" w:rsidR="00C44C69" w:rsidRPr="000A5A4E" w:rsidRDefault="009B672A" w:rsidP="003662E8">
            <w:pPr>
              <w:pStyle w:val="Default"/>
              <w:spacing w:line="300" w:lineRule="exact"/>
              <w:ind w:left="110" w:hangingChars="50" w:hanging="110"/>
              <w:rPr>
                <w:rFonts w:ascii="Meiryo UI" w:eastAsia="Meiryo UI" w:hAnsi="Meiryo UI" w:cs="Meiryo UI"/>
                <w:color w:val="000000" w:themeColor="text1"/>
                <w:sz w:val="22"/>
                <w:szCs w:val="22"/>
              </w:rPr>
            </w:pPr>
            <w:r w:rsidRPr="000A5A4E">
              <w:rPr>
                <w:rFonts w:ascii="Meiryo UI" w:eastAsia="Meiryo UI" w:hAnsi="Meiryo UI" w:cs="Meiryo UI" w:hint="eastAsia"/>
                <w:color w:val="000000" w:themeColor="text1"/>
                <w:sz w:val="22"/>
                <w:szCs w:val="22"/>
              </w:rPr>
              <w:t>●</w:t>
            </w:r>
            <w:r w:rsidR="00C44C69" w:rsidRPr="000A5A4E">
              <w:rPr>
                <w:rFonts w:ascii="Meiryo UI" w:eastAsia="Meiryo UI" w:hAnsi="Meiryo UI" w:cs="Meiryo UI" w:hint="eastAsia"/>
                <w:color w:val="000000" w:themeColor="text1"/>
                <w:sz w:val="22"/>
                <w:szCs w:val="22"/>
              </w:rPr>
              <w:t>合同企業説明会等を開催し、府内中小企業と新卒者、既卒者、若年者とのマッチングを推進する。</w:t>
            </w:r>
          </w:p>
          <w:p w14:paraId="21A24187" w14:textId="7016D4D4" w:rsidR="00DD7287" w:rsidRPr="000A5A4E" w:rsidRDefault="000E3F3D" w:rsidP="003662E8">
            <w:pPr>
              <w:pStyle w:val="Default"/>
              <w:spacing w:line="300" w:lineRule="exact"/>
              <w:ind w:left="110" w:hangingChars="50" w:hanging="110"/>
              <w:rPr>
                <w:rFonts w:ascii="Meiryo UI" w:eastAsia="Meiryo UI" w:hAnsi="Meiryo UI" w:cs="Meiryo UI"/>
                <w:color w:val="000000" w:themeColor="text1"/>
                <w:sz w:val="22"/>
                <w:szCs w:val="22"/>
              </w:rPr>
            </w:pPr>
            <w:r w:rsidRPr="000A5A4E">
              <w:rPr>
                <w:rFonts w:ascii="Meiryo UI" w:eastAsia="Meiryo UI" w:hAnsi="Meiryo UI" w:cs="Meiryo UI" w:hint="eastAsia"/>
                <w:color w:val="000000" w:themeColor="text1"/>
                <w:sz w:val="22"/>
              </w:rPr>
              <w:t>●新卒応援ハローワークにおいて、実践型面接対策セミナーを対面型・オンライン型それぞれで開催し、新卒者、既卒者の就業に向けた意欲・スキル向上や安定就業のための支援を行う。</w:t>
            </w:r>
          </w:p>
        </w:tc>
      </w:tr>
    </w:tbl>
    <w:p w14:paraId="0AB7AFF6" w14:textId="77777777" w:rsidR="00DF485C" w:rsidRPr="000A5A4E" w:rsidRDefault="00DF485C" w:rsidP="00DF485C">
      <w:pPr>
        <w:ind w:left="1440" w:hangingChars="600" w:hanging="1440"/>
        <w:rPr>
          <w:rFonts w:ascii="ＤＦ特太ゴシック体" w:eastAsia="ＤＦ特太ゴシック体" w:hAnsi="ＤＦ特太ゴシック体"/>
          <w:color w:val="000000" w:themeColor="text1"/>
          <w:sz w:val="24"/>
          <w:szCs w:val="24"/>
        </w:rPr>
      </w:pPr>
    </w:p>
    <w:p w14:paraId="43E62F28" w14:textId="77777777" w:rsidR="00A62291" w:rsidRPr="000A5A4E" w:rsidRDefault="00A62291" w:rsidP="00DF485C">
      <w:pPr>
        <w:ind w:left="1440" w:hangingChars="600" w:hanging="1440"/>
        <w:rPr>
          <w:rFonts w:ascii="ＤＦ特太ゴシック体" w:eastAsia="ＤＦ特太ゴシック体" w:hAnsi="ＤＦ特太ゴシック体"/>
          <w:color w:val="000000" w:themeColor="text1"/>
          <w:sz w:val="24"/>
          <w:szCs w:val="24"/>
        </w:rPr>
      </w:pPr>
    </w:p>
    <w:p w14:paraId="70ABF39C" w14:textId="231A755B" w:rsidR="00A62291" w:rsidRPr="000A5A4E" w:rsidRDefault="00A62291" w:rsidP="00DF485C">
      <w:pPr>
        <w:ind w:left="1440" w:hangingChars="600" w:hanging="1440"/>
        <w:rPr>
          <w:rFonts w:ascii="ＤＦ特太ゴシック体" w:eastAsia="ＤＦ特太ゴシック体" w:hAnsi="ＤＦ特太ゴシック体"/>
          <w:color w:val="000000" w:themeColor="text1"/>
          <w:sz w:val="24"/>
          <w:szCs w:val="24"/>
        </w:rPr>
      </w:pPr>
    </w:p>
    <w:p w14:paraId="378282C3" w14:textId="3C281681" w:rsidR="00DF485C" w:rsidRPr="000A5A4E" w:rsidRDefault="00886124" w:rsidP="0080419F">
      <w:pPr>
        <w:widowControl/>
        <w:jc w:val="left"/>
        <w:rPr>
          <w:rFonts w:ascii="ＤＦ特太ゴシック体" w:eastAsia="ＤＦ特太ゴシック体" w:hAnsi="ＤＦ特太ゴシック体"/>
          <w:color w:val="000000" w:themeColor="text1"/>
          <w:sz w:val="24"/>
          <w:szCs w:val="24"/>
        </w:rPr>
      </w:pPr>
      <w:r w:rsidRPr="000A5A4E">
        <w:rPr>
          <w:rFonts w:ascii="ＤＦ特太ゴシック体" w:eastAsia="ＤＦ特太ゴシック体" w:hAnsi="ＤＦ特太ゴシック体"/>
          <w:color w:val="000000" w:themeColor="text1"/>
          <w:sz w:val="24"/>
          <w:szCs w:val="24"/>
        </w:rPr>
        <w:br w:type="page"/>
      </w:r>
      <w:r w:rsidR="00EC6F63" w:rsidRPr="000A5A4E">
        <w:rPr>
          <w:rFonts w:ascii="ＤＦ特太ゴシック体" w:eastAsia="ＤＦ特太ゴシック体" w:hAnsi="ＤＦ特太ゴシック体" w:hint="eastAsia"/>
          <w:color w:val="000000" w:themeColor="text1"/>
          <w:sz w:val="24"/>
          <w:szCs w:val="24"/>
        </w:rPr>
        <w:lastRenderedPageBreak/>
        <w:t>６</w:t>
      </w:r>
      <w:r w:rsidR="00DF485C" w:rsidRPr="000A5A4E">
        <w:rPr>
          <w:rFonts w:ascii="ＤＦ特太ゴシック体" w:eastAsia="ＤＦ特太ゴシック体" w:hAnsi="ＤＦ特太ゴシック体" w:hint="eastAsia"/>
          <w:color w:val="000000" w:themeColor="text1"/>
          <w:sz w:val="24"/>
          <w:szCs w:val="24"/>
        </w:rPr>
        <w:t xml:space="preserve">　</w:t>
      </w:r>
      <w:r w:rsidR="00A40DC9" w:rsidRPr="000A5A4E">
        <w:rPr>
          <w:rFonts w:ascii="ＤＦ特太ゴシック体" w:eastAsia="ＤＦ特太ゴシック体" w:hAnsi="ＤＦ特太ゴシック体" w:hint="eastAsia"/>
          <w:color w:val="000000" w:themeColor="text1"/>
          <w:sz w:val="24"/>
          <w:szCs w:val="24"/>
        </w:rPr>
        <w:t>就職氷河期世代を含めた中高年世代支援</w:t>
      </w:r>
    </w:p>
    <w:p w14:paraId="45350F89" w14:textId="7BBCB78A" w:rsidR="00EB21B3" w:rsidRPr="000A5A4E" w:rsidRDefault="00A40DC9" w:rsidP="00633F92">
      <w:pPr>
        <w:spacing w:line="380" w:lineRule="exact"/>
        <w:ind w:firstLineChars="100" w:firstLine="220"/>
        <w:rPr>
          <w:rFonts w:ascii="Meiryo UI" w:eastAsia="Meiryo UI" w:hAnsi="Meiryo UI"/>
          <w:color w:val="000000" w:themeColor="text1"/>
          <w:sz w:val="22"/>
        </w:rPr>
      </w:pPr>
      <w:r w:rsidRPr="000A5A4E">
        <w:rPr>
          <w:rFonts w:ascii="Meiryo UI" w:eastAsia="Meiryo UI" w:hAnsi="Meiryo UI" w:hint="eastAsia"/>
          <w:color w:val="000000" w:themeColor="text1"/>
          <w:sz w:val="22"/>
        </w:rPr>
        <w:t>就職氷河期世代（概ね平成５年～平成</w:t>
      </w:r>
      <w:r w:rsidR="00BC6E0A" w:rsidRPr="000A5A4E">
        <w:rPr>
          <w:rFonts w:ascii="Meiryo UI" w:eastAsia="Meiryo UI" w:hAnsi="Meiryo UI" w:hint="eastAsia"/>
          <w:color w:val="000000" w:themeColor="text1"/>
          <w:sz w:val="22"/>
        </w:rPr>
        <w:t>16</w:t>
      </w:r>
      <w:r w:rsidRPr="000A5A4E">
        <w:rPr>
          <w:rFonts w:ascii="Meiryo UI" w:eastAsia="Meiryo UI" w:hAnsi="Meiryo UI" w:hint="eastAsia"/>
          <w:color w:val="000000" w:themeColor="text1"/>
          <w:sz w:val="22"/>
        </w:rPr>
        <w:t>年に学校卒業期を迎えた世代）を含む中高年世代（35歳～59歳）の不安定就労者について、正社員化をはじめ、リ・スキリングの支援等により活躍の場をさらに広げられるよう、取組を進める。</w:t>
      </w:r>
    </w:p>
    <w:tbl>
      <w:tblPr>
        <w:tblStyle w:val="aa"/>
        <w:tblW w:w="9639" w:type="dxa"/>
        <w:jc w:val="center"/>
        <w:tblLook w:val="04A0" w:firstRow="1" w:lastRow="0" w:firstColumn="1" w:lastColumn="0" w:noHBand="0" w:noVBand="1"/>
      </w:tblPr>
      <w:tblGrid>
        <w:gridCol w:w="4816"/>
        <w:gridCol w:w="4823"/>
      </w:tblGrid>
      <w:tr w:rsidR="000A5A4E" w:rsidRPr="000A5A4E" w14:paraId="25B3B0EF" w14:textId="77777777" w:rsidTr="00DF485C">
        <w:trPr>
          <w:jc w:val="center"/>
        </w:trPr>
        <w:tc>
          <w:tcPr>
            <w:tcW w:w="9639" w:type="dxa"/>
            <w:gridSpan w:val="2"/>
            <w:shd w:val="solid" w:color="548DD4" w:themeColor="text2" w:themeTint="99" w:fill="auto"/>
            <w:vAlign w:val="center"/>
          </w:tcPr>
          <w:p w14:paraId="4CE91ABD" w14:textId="77777777" w:rsidR="00DD4D44" w:rsidRPr="000A5A4E" w:rsidRDefault="00DD4D44" w:rsidP="00DF485C">
            <w:pPr>
              <w:jc w:val="center"/>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大阪府</w:t>
            </w:r>
            <w:r w:rsidRPr="000A5A4E">
              <w:rPr>
                <w:rFonts w:asciiTheme="majorEastAsia" w:eastAsiaTheme="majorEastAsia" w:hAnsiTheme="majorEastAsia"/>
                <w:color w:val="000000" w:themeColor="text1"/>
                <w:sz w:val="24"/>
                <w:szCs w:val="24"/>
              </w:rPr>
              <w:t>と</w:t>
            </w:r>
            <w:r w:rsidRPr="000A5A4E">
              <w:rPr>
                <w:rFonts w:asciiTheme="majorEastAsia" w:eastAsiaTheme="majorEastAsia" w:hAnsiTheme="majorEastAsia" w:hint="eastAsia"/>
                <w:color w:val="000000" w:themeColor="text1"/>
                <w:sz w:val="24"/>
                <w:szCs w:val="24"/>
              </w:rPr>
              <w:t>大阪労働局</w:t>
            </w:r>
            <w:r w:rsidRPr="000A5A4E">
              <w:rPr>
                <w:rFonts w:asciiTheme="majorEastAsia" w:eastAsiaTheme="majorEastAsia" w:hAnsiTheme="majorEastAsia"/>
                <w:color w:val="000000" w:themeColor="text1"/>
                <w:sz w:val="24"/>
                <w:szCs w:val="24"/>
              </w:rPr>
              <w:t>が</w:t>
            </w:r>
            <w:r w:rsidRPr="000A5A4E">
              <w:rPr>
                <w:rFonts w:asciiTheme="majorEastAsia" w:eastAsiaTheme="majorEastAsia" w:hAnsiTheme="majorEastAsia" w:hint="eastAsia"/>
                <w:color w:val="000000" w:themeColor="text1"/>
                <w:sz w:val="24"/>
                <w:szCs w:val="24"/>
              </w:rPr>
              <w:t>連携する</w:t>
            </w:r>
            <w:r w:rsidRPr="000A5A4E">
              <w:rPr>
                <w:rFonts w:asciiTheme="majorEastAsia" w:eastAsiaTheme="majorEastAsia" w:hAnsiTheme="majorEastAsia"/>
                <w:color w:val="000000" w:themeColor="text1"/>
                <w:sz w:val="24"/>
                <w:szCs w:val="24"/>
              </w:rPr>
              <w:t>取組</w:t>
            </w:r>
          </w:p>
        </w:tc>
      </w:tr>
      <w:tr w:rsidR="000A5A4E" w:rsidRPr="000A5A4E" w14:paraId="450A407A" w14:textId="77777777" w:rsidTr="00DF485C">
        <w:trPr>
          <w:jc w:val="center"/>
        </w:trPr>
        <w:tc>
          <w:tcPr>
            <w:tcW w:w="9639" w:type="dxa"/>
            <w:gridSpan w:val="2"/>
          </w:tcPr>
          <w:p w14:paraId="252B774A" w14:textId="2A1CFF2E" w:rsidR="0067469B" w:rsidRPr="000A5A4E" w:rsidRDefault="00DD4D44" w:rsidP="0067469B">
            <w:pPr>
              <w:spacing w:line="300" w:lineRule="exact"/>
              <w:ind w:left="110" w:hangingChars="50" w:hanging="110"/>
              <w:rPr>
                <w:rFonts w:ascii="Meiryo UI" w:eastAsia="Meiryo UI" w:hAnsi="Meiryo UI"/>
                <w:color w:val="000000" w:themeColor="text1"/>
                <w:sz w:val="22"/>
                <w:szCs w:val="24"/>
              </w:rPr>
            </w:pPr>
            <w:r w:rsidRPr="000A5A4E">
              <w:rPr>
                <w:rFonts w:ascii="Meiryo UI" w:eastAsia="Meiryo UI" w:hAnsi="Meiryo UI" w:hint="eastAsia"/>
                <w:color w:val="000000" w:themeColor="text1"/>
                <w:sz w:val="22"/>
                <w:szCs w:val="24"/>
              </w:rPr>
              <w:t>●</w:t>
            </w:r>
            <w:r w:rsidR="009B169F" w:rsidRPr="00F22D05">
              <w:rPr>
                <w:rFonts w:ascii="Meiryo UI" w:eastAsia="Meiryo UI" w:hAnsi="Meiryo UI" w:hint="eastAsia"/>
                <w:sz w:val="22"/>
                <w:szCs w:val="24"/>
              </w:rPr>
              <w:t>大阪府中高年世代活躍応援プロジェクト協議会</w:t>
            </w:r>
            <w:r w:rsidRPr="000A5A4E">
              <w:rPr>
                <w:rFonts w:ascii="Meiryo UI" w:eastAsia="Meiryo UI" w:hAnsi="Meiryo UI" w:hint="eastAsia"/>
                <w:color w:val="000000" w:themeColor="text1"/>
                <w:sz w:val="22"/>
                <w:szCs w:val="24"/>
              </w:rPr>
              <w:t>において策定した事業実施計画に基づき関係機関と緊密に連携しながら、対象者の個別の状況に応じたきめ細かな各種事業の展開、積極的な広報</w:t>
            </w:r>
            <w:r w:rsidR="004F09FC" w:rsidRPr="000A5A4E">
              <w:rPr>
                <w:rFonts w:ascii="Meiryo UI" w:eastAsia="Meiryo UI" w:hAnsi="Meiryo UI" w:hint="eastAsia"/>
                <w:color w:val="000000" w:themeColor="text1"/>
                <w:sz w:val="22"/>
                <w:szCs w:val="24"/>
              </w:rPr>
              <w:t>、</w:t>
            </w:r>
            <w:r w:rsidR="00203A31" w:rsidRPr="000A5A4E">
              <w:rPr>
                <w:rFonts w:ascii="Meiryo UI" w:eastAsia="Meiryo UI" w:hAnsi="Meiryo UI" w:hint="eastAsia"/>
                <w:color w:val="000000" w:themeColor="text1"/>
                <w:sz w:val="22"/>
                <w:szCs w:val="24"/>
              </w:rPr>
              <w:t>気運</w:t>
            </w:r>
            <w:r w:rsidRPr="000A5A4E">
              <w:rPr>
                <w:rFonts w:ascii="Meiryo UI" w:eastAsia="Meiryo UI" w:hAnsi="Meiryo UI" w:hint="eastAsia"/>
                <w:color w:val="000000" w:themeColor="text1"/>
                <w:sz w:val="22"/>
                <w:szCs w:val="24"/>
              </w:rPr>
              <w:t>醸成に取り組む。</w:t>
            </w:r>
          </w:p>
          <w:p w14:paraId="7997865B" w14:textId="4CCB4E4F" w:rsidR="00652416" w:rsidRPr="000A5A4E" w:rsidRDefault="00DF7741" w:rsidP="0067469B">
            <w:pPr>
              <w:spacing w:line="300" w:lineRule="exact"/>
              <w:ind w:left="110" w:hangingChars="50" w:hanging="110"/>
              <w:rPr>
                <w:rFonts w:ascii="Meiryo UI" w:eastAsia="Meiryo UI" w:hAnsi="Meiryo UI"/>
                <w:color w:val="000000" w:themeColor="text1"/>
                <w:sz w:val="22"/>
                <w:szCs w:val="24"/>
              </w:rPr>
            </w:pPr>
            <w:r w:rsidRPr="000A5A4E">
              <w:rPr>
                <w:rFonts w:ascii="Meiryo UI" w:eastAsia="Meiryo UI" w:hAnsi="Meiryo UI" w:hint="eastAsia"/>
                <w:color w:val="000000" w:themeColor="text1"/>
                <w:sz w:val="22"/>
                <w:szCs w:val="24"/>
              </w:rPr>
              <w:t>●求職者の正社員就職に向けて、</w:t>
            </w:r>
            <w:r w:rsidR="00652416" w:rsidRPr="000A5A4E">
              <w:rPr>
                <w:rFonts w:ascii="Meiryo UI" w:eastAsia="Meiryo UI" w:hAnsi="Meiryo UI" w:hint="eastAsia"/>
                <w:color w:val="000000" w:themeColor="text1"/>
                <w:sz w:val="22"/>
                <w:szCs w:val="24"/>
              </w:rPr>
              <w:t>共催で大規模合同企業説明会＆面接会を実施する。</w:t>
            </w:r>
          </w:p>
        </w:tc>
      </w:tr>
      <w:tr w:rsidR="000A5A4E" w:rsidRPr="000A5A4E" w14:paraId="68966661" w14:textId="77777777" w:rsidTr="001D7A6D">
        <w:trPr>
          <w:jc w:val="center"/>
        </w:trPr>
        <w:tc>
          <w:tcPr>
            <w:tcW w:w="4816" w:type="dxa"/>
            <w:shd w:val="solid" w:color="548DD4" w:themeColor="text2" w:themeTint="99" w:fill="auto"/>
            <w:vAlign w:val="center"/>
          </w:tcPr>
          <w:p w14:paraId="3558660E" w14:textId="77777777" w:rsidR="00DF485C" w:rsidRPr="000A5A4E" w:rsidRDefault="00DF485C" w:rsidP="001D7A6D">
            <w:pPr>
              <w:tabs>
                <w:tab w:val="left" w:pos="1256"/>
              </w:tabs>
              <w:jc w:val="center"/>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大阪府の取組</w:t>
            </w:r>
          </w:p>
        </w:tc>
        <w:tc>
          <w:tcPr>
            <w:tcW w:w="4823" w:type="dxa"/>
            <w:shd w:val="solid" w:color="548DD4" w:themeColor="text2" w:themeTint="99" w:fill="auto"/>
            <w:vAlign w:val="center"/>
          </w:tcPr>
          <w:p w14:paraId="1B5009D8" w14:textId="77777777" w:rsidR="00DF485C" w:rsidRPr="000A5A4E" w:rsidRDefault="00DF485C" w:rsidP="001D7A6D">
            <w:pPr>
              <w:tabs>
                <w:tab w:val="left" w:pos="1256"/>
              </w:tabs>
              <w:jc w:val="center"/>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大阪労働局の取組</w:t>
            </w:r>
          </w:p>
        </w:tc>
      </w:tr>
      <w:tr w:rsidR="00DF485C" w:rsidRPr="000A5A4E" w14:paraId="09526FAA" w14:textId="77777777" w:rsidTr="001D7A6D">
        <w:trPr>
          <w:jc w:val="center"/>
        </w:trPr>
        <w:tc>
          <w:tcPr>
            <w:tcW w:w="4816" w:type="dxa"/>
          </w:tcPr>
          <w:p w14:paraId="6CE278F1" w14:textId="663D0C20" w:rsidR="00F442BB" w:rsidRPr="000A5A4E" w:rsidRDefault="00F442BB" w:rsidP="00985A06">
            <w:pPr>
              <w:spacing w:line="300" w:lineRule="exact"/>
              <w:ind w:left="110" w:hangingChars="50" w:hanging="110"/>
              <w:rPr>
                <w:rFonts w:ascii="Meiryo UI" w:eastAsia="Meiryo UI" w:hAnsi="Meiryo UI"/>
                <w:color w:val="000000" w:themeColor="text1"/>
                <w:sz w:val="22"/>
                <w:szCs w:val="24"/>
              </w:rPr>
            </w:pPr>
            <w:r w:rsidRPr="000A5A4E">
              <w:rPr>
                <w:rFonts w:ascii="Meiryo UI" w:eastAsia="Meiryo UI" w:hAnsi="Meiryo UI" w:hint="eastAsia"/>
                <w:color w:val="000000" w:themeColor="text1"/>
                <w:sz w:val="22"/>
                <w:szCs w:val="24"/>
              </w:rPr>
              <w:t>●ＯＳＡＫＡしごとフィールドにおいて、</w:t>
            </w:r>
            <w:r w:rsidR="004D3248" w:rsidRPr="000A5A4E">
              <w:rPr>
                <w:rFonts w:ascii="Meiryo UI" w:eastAsia="Meiryo UI" w:hAnsi="Meiryo UI" w:hint="eastAsia"/>
                <w:color w:val="000000" w:themeColor="text1"/>
                <w:sz w:val="22"/>
                <w:szCs w:val="24"/>
              </w:rPr>
              <w:t>中高年</w:t>
            </w:r>
            <w:r w:rsidRPr="000A5A4E">
              <w:rPr>
                <w:rFonts w:ascii="Meiryo UI" w:eastAsia="Meiryo UI" w:hAnsi="Meiryo UI" w:hint="eastAsia"/>
                <w:color w:val="000000" w:themeColor="text1"/>
                <w:sz w:val="22"/>
                <w:szCs w:val="24"/>
              </w:rPr>
              <w:t>世代の求職者に対して、キャリアカウンセリン</w:t>
            </w:r>
            <w:r w:rsidR="003017FE" w:rsidRPr="000A5A4E">
              <w:rPr>
                <w:rFonts w:ascii="Meiryo UI" w:eastAsia="Meiryo UI" w:hAnsi="Meiryo UI" w:hint="eastAsia"/>
                <w:color w:val="000000" w:themeColor="text1"/>
                <w:sz w:val="22"/>
                <w:szCs w:val="24"/>
              </w:rPr>
              <w:t>グ</w:t>
            </w:r>
            <w:r w:rsidR="00652416" w:rsidRPr="000A5A4E">
              <w:rPr>
                <w:rFonts w:ascii="Meiryo UI" w:eastAsia="Meiryo UI" w:hAnsi="Meiryo UI" w:hint="eastAsia"/>
                <w:color w:val="000000" w:themeColor="text1"/>
                <w:sz w:val="22"/>
                <w:szCs w:val="24"/>
              </w:rPr>
              <w:t>や</w:t>
            </w:r>
            <w:r w:rsidRPr="000A5A4E">
              <w:rPr>
                <w:rFonts w:ascii="Meiryo UI" w:eastAsia="Meiryo UI" w:hAnsi="Meiryo UI" w:hint="eastAsia"/>
                <w:color w:val="000000" w:themeColor="text1"/>
                <w:sz w:val="22"/>
                <w:szCs w:val="24"/>
              </w:rPr>
              <w:t>スキルアップセミナー、</w:t>
            </w:r>
            <w:r w:rsidR="005A1001" w:rsidRPr="000A5A4E">
              <w:rPr>
                <w:rFonts w:ascii="Meiryo UI" w:eastAsia="Meiryo UI" w:hAnsi="Meiryo UI" w:hint="eastAsia"/>
                <w:color w:val="000000" w:themeColor="text1"/>
                <w:sz w:val="22"/>
                <w:szCs w:val="24"/>
              </w:rPr>
              <w:t>企業交流会等の就職支援</w:t>
            </w:r>
            <w:r w:rsidRPr="000A5A4E">
              <w:rPr>
                <w:rFonts w:ascii="Meiryo UI" w:eastAsia="Meiryo UI" w:hAnsi="Meiryo UI" w:hint="eastAsia"/>
                <w:color w:val="000000" w:themeColor="text1"/>
                <w:sz w:val="22"/>
                <w:szCs w:val="24"/>
              </w:rPr>
              <w:t>を実施する。</w:t>
            </w:r>
          </w:p>
          <w:p w14:paraId="53706BCF" w14:textId="5F5246AA" w:rsidR="00DF485C" w:rsidRPr="000A5A4E" w:rsidRDefault="00F442BB" w:rsidP="0067469B">
            <w:pPr>
              <w:spacing w:line="300" w:lineRule="exact"/>
              <w:ind w:left="110" w:hangingChars="50" w:hanging="110"/>
              <w:rPr>
                <w:rFonts w:ascii="Meiryo UI" w:eastAsia="Meiryo UI" w:hAnsi="Meiryo UI"/>
                <w:color w:val="000000" w:themeColor="text1"/>
                <w:sz w:val="22"/>
              </w:rPr>
            </w:pPr>
            <w:r w:rsidRPr="000A5A4E">
              <w:rPr>
                <w:rFonts w:ascii="Meiryo UI" w:eastAsia="Meiryo UI" w:hAnsi="Meiryo UI" w:hint="eastAsia"/>
                <w:color w:val="000000" w:themeColor="text1"/>
                <w:sz w:val="22"/>
                <w:szCs w:val="24"/>
              </w:rPr>
              <w:t>●</w:t>
            </w:r>
            <w:r w:rsidR="00AE7941" w:rsidRPr="000A5A4E">
              <w:rPr>
                <w:rFonts w:ascii="Meiryo UI" w:eastAsia="Meiryo UI" w:hAnsi="Meiryo UI" w:hint="eastAsia"/>
                <w:color w:val="000000" w:themeColor="text1"/>
                <w:sz w:val="22"/>
                <w:szCs w:val="24"/>
              </w:rPr>
              <w:t>セミナー等のオンライン配信・アーカイブ配信やｗｅｂキャリアカウンセリングの拡充により、府内市町村が設置する「地域就労支援センター」との連携を強化し、中高年世代の就職支援を実施する。</w:t>
            </w:r>
          </w:p>
        </w:tc>
        <w:tc>
          <w:tcPr>
            <w:tcW w:w="4823" w:type="dxa"/>
          </w:tcPr>
          <w:p w14:paraId="1A3CB317" w14:textId="3D12AC25" w:rsidR="000E3F3D" w:rsidRPr="000A5A4E" w:rsidRDefault="000E3F3D" w:rsidP="000E3F3D">
            <w:pPr>
              <w:autoSpaceDE w:val="0"/>
              <w:autoSpaceDN w:val="0"/>
              <w:adjustRightInd w:val="0"/>
              <w:spacing w:line="300" w:lineRule="exact"/>
              <w:ind w:left="110" w:hangingChars="50" w:hanging="110"/>
              <w:rPr>
                <w:rFonts w:ascii="Meiryo UI" w:eastAsia="Meiryo UI" w:hAnsi="Meiryo UI" w:cs="Meiryo UI"/>
                <w:color w:val="000000" w:themeColor="text1"/>
                <w:kern w:val="0"/>
                <w:sz w:val="22"/>
              </w:rPr>
            </w:pPr>
            <w:r w:rsidRPr="000A5A4E">
              <w:rPr>
                <w:rFonts w:ascii="Meiryo UI" w:eastAsia="Meiryo UI" w:hAnsi="Meiryo UI" w:cs="Meiryo UI" w:hint="eastAsia"/>
                <w:color w:val="000000" w:themeColor="text1"/>
                <w:kern w:val="0"/>
                <w:sz w:val="22"/>
              </w:rPr>
              <w:t>●</w:t>
            </w:r>
            <w:r w:rsidR="009B169F" w:rsidRPr="000A5A4E">
              <w:rPr>
                <w:rFonts w:ascii="Meiryo UI" w:eastAsia="Meiryo UI" w:hAnsi="Meiryo UI" w:cs="Meiryo UI" w:hint="eastAsia"/>
                <w:color w:val="000000" w:themeColor="text1"/>
                <w:kern w:val="0"/>
                <w:sz w:val="22"/>
              </w:rPr>
              <w:t>就職氷河期世代を含む中高年世代の就職支援のためのハローワーク専門窓口（３５歳からのキャリアアップコーナー）を６カ所設置し、</w:t>
            </w:r>
            <w:r w:rsidRPr="000A5A4E">
              <w:rPr>
                <w:rFonts w:ascii="Meiryo UI" w:eastAsia="Meiryo UI" w:hAnsi="Meiryo UI" w:cs="Meiryo UI" w:hint="eastAsia"/>
                <w:color w:val="000000" w:themeColor="text1"/>
                <w:kern w:val="0"/>
                <w:sz w:val="22"/>
              </w:rPr>
              <w:t>キャリアコンサルティング、生活設計面の相談、職業訓練のアドバイス、求人開拓等、それぞれの専門担当者がチームを結成し、就職から職場定着まで一貫した支援を実施する。</w:t>
            </w:r>
          </w:p>
          <w:p w14:paraId="25AF2D5C" w14:textId="39D43693" w:rsidR="000E3F3D" w:rsidRPr="000A5A4E" w:rsidRDefault="000E3F3D" w:rsidP="000E3F3D">
            <w:pPr>
              <w:autoSpaceDE w:val="0"/>
              <w:autoSpaceDN w:val="0"/>
              <w:adjustRightInd w:val="0"/>
              <w:spacing w:line="300" w:lineRule="exact"/>
              <w:ind w:left="110" w:hangingChars="50" w:hanging="110"/>
              <w:rPr>
                <w:rFonts w:ascii="Meiryo UI" w:eastAsia="Meiryo UI" w:hAnsi="Meiryo UI" w:cs="Meiryo UI"/>
                <w:color w:val="000000" w:themeColor="text1"/>
                <w:kern w:val="0"/>
                <w:sz w:val="22"/>
              </w:rPr>
            </w:pPr>
            <w:r w:rsidRPr="000A5A4E">
              <w:rPr>
                <w:rFonts w:ascii="Meiryo UI" w:eastAsia="Meiryo UI" w:hAnsi="Meiryo UI" w:cs="Meiryo UI" w:hint="eastAsia"/>
                <w:color w:val="000000" w:themeColor="text1"/>
                <w:kern w:val="0"/>
                <w:sz w:val="22"/>
              </w:rPr>
              <w:t>●</w:t>
            </w:r>
            <w:r w:rsidR="009B169F" w:rsidRPr="000A5A4E">
              <w:rPr>
                <w:rFonts w:ascii="Meiryo UI" w:eastAsia="Meiryo UI" w:hAnsi="Meiryo UI" w:cs="Meiryo UI" w:hint="eastAsia"/>
                <w:color w:val="000000" w:themeColor="text1"/>
                <w:kern w:val="0"/>
                <w:sz w:val="22"/>
              </w:rPr>
              <w:t>中高年世代</w:t>
            </w:r>
            <w:r w:rsidRPr="000A5A4E">
              <w:rPr>
                <w:rFonts w:ascii="Meiryo UI" w:eastAsia="Meiryo UI" w:hAnsi="Meiryo UI" w:cs="Meiryo UI" w:hint="eastAsia"/>
                <w:color w:val="000000" w:themeColor="text1"/>
                <w:kern w:val="0"/>
                <w:sz w:val="22"/>
              </w:rPr>
              <w:t>に向けたハイブリッド型の各種セミナーを実施する。</w:t>
            </w:r>
          </w:p>
          <w:p w14:paraId="4C6BD825" w14:textId="724BC49F" w:rsidR="000E3F3D" w:rsidRPr="000A5A4E" w:rsidRDefault="000E3F3D" w:rsidP="000E3F3D">
            <w:pPr>
              <w:autoSpaceDE w:val="0"/>
              <w:autoSpaceDN w:val="0"/>
              <w:adjustRightInd w:val="0"/>
              <w:spacing w:line="300" w:lineRule="exact"/>
              <w:ind w:left="110" w:hangingChars="50" w:hanging="110"/>
              <w:rPr>
                <w:rFonts w:ascii="Meiryo UI" w:eastAsia="Meiryo UI" w:hAnsi="Meiryo UI" w:cs="Meiryo UI"/>
                <w:color w:val="000000" w:themeColor="text1"/>
                <w:kern w:val="0"/>
                <w:sz w:val="22"/>
              </w:rPr>
            </w:pPr>
            <w:r w:rsidRPr="000A5A4E">
              <w:rPr>
                <w:rFonts w:ascii="Meiryo UI" w:eastAsia="Meiryo UI" w:hAnsi="Meiryo UI" w:cs="Meiryo UI" w:hint="eastAsia"/>
                <w:color w:val="000000" w:themeColor="text1"/>
                <w:kern w:val="0"/>
                <w:sz w:val="22"/>
              </w:rPr>
              <w:t>●</w:t>
            </w:r>
            <w:r w:rsidR="009B169F" w:rsidRPr="000A5A4E">
              <w:rPr>
                <w:rFonts w:ascii="Meiryo UI" w:eastAsia="Meiryo UI" w:hAnsi="Meiryo UI" w:cs="Meiryo UI" w:hint="eastAsia"/>
                <w:color w:val="000000" w:themeColor="text1"/>
                <w:kern w:val="0"/>
                <w:sz w:val="22"/>
              </w:rPr>
              <w:t>中高年世代</w:t>
            </w:r>
            <w:r w:rsidRPr="000A5A4E">
              <w:rPr>
                <w:rFonts w:ascii="Meiryo UI" w:eastAsia="Meiryo UI" w:hAnsi="Meiryo UI" w:cs="Meiryo UI" w:hint="eastAsia"/>
                <w:color w:val="000000" w:themeColor="text1"/>
                <w:kern w:val="0"/>
                <w:sz w:val="22"/>
              </w:rPr>
              <w:t>の求職者と</w:t>
            </w:r>
            <w:r w:rsidR="009B169F" w:rsidRPr="000A5A4E">
              <w:rPr>
                <w:rFonts w:ascii="Meiryo UI" w:eastAsia="Meiryo UI" w:hAnsi="Meiryo UI" w:cs="Meiryo UI" w:hint="eastAsia"/>
                <w:color w:val="000000" w:themeColor="text1"/>
                <w:kern w:val="0"/>
                <w:sz w:val="22"/>
              </w:rPr>
              <w:t>中高年世代</w:t>
            </w:r>
            <w:r w:rsidRPr="000A5A4E">
              <w:rPr>
                <w:rFonts w:ascii="Meiryo UI" w:eastAsia="Meiryo UI" w:hAnsi="Meiryo UI" w:cs="Meiryo UI" w:hint="eastAsia"/>
                <w:color w:val="000000" w:themeColor="text1"/>
                <w:kern w:val="0"/>
                <w:sz w:val="22"/>
              </w:rPr>
              <w:t>の採用に積極的な企業の出会いの場として、就職面接会を開催する。また、</w:t>
            </w:r>
            <w:r w:rsidR="009B169F" w:rsidRPr="000A5A4E">
              <w:rPr>
                <w:rFonts w:ascii="Meiryo UI" w:eastAsia="Meiryo UI" w:hAnsi="Meiryo UI" w:cs="Meiryo UI" w:hint="eastAsia"/>
                <w:color w:val="000000" w:themeColor="text1"/>
                <w:kern w:val="0"/>
                <w:sz w:val="22"/>
              </w:rPr>
              <w:t>専門窓口</w:t>
            </w:r>
            <w:r w:rsidRPr="000A5A4E">
              <w:rPr>
                <w:rFonts w:ascii="Meiryo UI" w:eastAsia="Meiryo UI" w:hAnsi="Meiryo UI" w:cs="Meiryo UI" w:hint="eastAsia"/>
                <w:color w:val="000000" w:themeColor="text1"/>
                <w:kern w:val="0"/>
                <w:sz w:val="22"/>
              </w:rPr>
              <w:t>を中心に「面接会WEEK」を開催する。</w:t>
            </w:r>
          </w:p>
          <w:p w14:paraId="604FE658" w14:textId="542D1905" w:rsidR="000E3F3D" w:rsidRPr="000A5A4E" w:rsidRDefault="000E3F3D" w:rsidP="000E3F3D">
            <w:pPr>
              <w:autoSpaceDE w:val="0"/>
              <w:autoSpaceDN w:val="0"/>
              <w:adjustRightInd w:val="0"/>
              <w:spacing w:line="300" w:lineRule="exact"/>
              <w:ind w:left="110" w:hangingChars="50" w:hanging="110"/>
              <w:rPr>
                <w:rFonts w:ascii="Meiryo UI" w:eastAsia="Meiryo UI" w:hAnsi="Meiryo UI" w:cs="Meiryo UI"/>
                <w:color w:val="000000" w:themeColor="text1"/>
                <w:kern w:val="0"/>
                <w:sz w:val="22"/>
              </w:rPr>
            </w:pPr>
            <w:r w:rsidRPr="000A5A4E">
              <w:rPr>
                <w:rFonts w:ascii="Meiryo UI" w:eastAsia="Meiryo UI" w:hAnsi="Meiryo UI" w:cs="Meiryo UI" w:hint="eastAsia"/>
                <w:color w:val="000000" w:themeColor="text1"/>
                <w:kern w:val="0"/>
                <w:sz w:val="22"/>
              </w:rPr>
              <w:t>●</w:t>
            </w:r>
            <w:r w:rsidR="009B169F" w:rsidRPr="000A5A4E">
              <w:rPr>
                <w:rFonts w:ascii="Meiryo UI" w:eastAsia="Meiryo UI" w:hAnsi="Meiryo UI" w:cs="Meiryo UI" w:hint="eastAsia"/>
                <w:color w:val="000000" w:themeColor="text1"/>
                <w:kern w:val="0"/>
                <w:sz w:val="22"/>
              </w:rPr>
              <w:t>中高年世代</w:t>
            </w:r>
            <w:r w:rsidRPr="000A5A4E">
              <w:rPr>
                <w:rFonts w:ascii="Meiryo UI" w:eastAsia="Meiryo UI" w:hAnsi="Meiryo UI" w:cs="Meiryo UI" w:hint="eastAsia"/>
                <w:color w:val="000000" w:themeColor="text1"/>
                <w:kern w:val="0"/>
                <w:sz w:val="22"/>
              </w:rPr>
              <w:t>の積極的な採用・正社員化に関する気運の醸成を目的として、</w:t>
            </w:r>
            <w:r w:rsidR="009B169F" w:rsidRPr="000A5A4E">
              <w:rPr>
                <w:rFonts w:ascii="Meiryo UI" w:eastAsia="Meiryo UI" w:hAnsi="Meiryo UI" w:cs="Meiryo UI" w:hint="eastAsia"/>
                <w:color w:val="000000" w:themeColor="text1"/>
                <w:kern w:val="0"/>
                <w:sz w:val="22"/>
              </w:rPr>
              <w:t>中高年世代</w:t>
            </w:r>
            <w:r w:rsidRPr="000A5A4E">
              <w:rPr>
                <w:rFonts w:ascii="Meiryo UI" w:eastAsia="Meiryo UI" w:hAnsi="Meiryo UI" w:cs="Meiryo UI" w:hint="eastAsia"/>
                <w:color w:val="000000" w:themeColor="text1"/>
                <w:kern w:val="0"/>
                <w:sz w:val="22"/>
              </w:rPr>
              <w:t>の雇い入れを検討している企業等を対象とした事業主向けセミナーを開催する。</w:t>
            </w:r>
          </w:p>
          <w:p w14:paraId="7444B52D" w14:textId="00AF71EB" w:rsidR="000E3F3D" w:rsidRPr="000A5A4E" w:rsidRDefault="000E3F3D" w:rsidP="000E3F3D">
            <w:pPr>
              <w:autoSpaceDE w:val="0"/>
              <w:autoSpaceDN w:val="0"/>
              <w:adjustRightInd w:val="0"/>
              <w:spacing w:line="300" w:lineRule="exact"/>
              <w:ind w:left="110" w:hangingChars="50" w:hanging="110"/>
              <w:rPr>
                <w:rFonts w:ascii="Meiryo UI" w:eastAsia="Meiryo UI" w:hAnsi="Meiryo UI" w:cs="Meiryo UI"/>
                <w:color w:val="000000" w:themeColor="text1"/>
                <w:kern w:val="0"/>
                <w:sz w:val="22"/>
              </w:rPr>
            </w:pPr>
            <w:r w:rsidRPr="000A5A4E">
              <w:rPr>
                <w:rFonts w:ascii="Meiryo UI" w:eastAsia="Meiryo UI" w:hAnsi="Meiryo UI" w:cs="Meiryo UI" w:hint="eastAsia"/>
                <w:color w:val="000000" w:themeColor="text1"/>
                <w:kern w:val="0"/>
                <w:sz w:val="22"/>
              </w:rPr>
              <w:t>●</w:t>
            </w:r>
            <w:r w:rsidR="009B169F" w:rsidRPr="000A5A4E">
              <w:rPr>
                <w:rFonts w:ascii="Meiryo UI" w:eastAsia="Meiryo UI" w:hAnsi="Meiryo UI" w:cs="Meiryo UI" w:hint="eastAsia"/>
                <w:color w:val="000000" w:themeColor="text1"/>
                <w:kern w:val="0"/>
                <w:sz w:val="22"/>
              </w:rPr>
              <w:t>中高年世代</w:t>
            </w:r>
            <w:r w:rsidRPr="000A5A4E">
              <w:rPr>
                <w:rFonts w:ascii="Meiryo UI" w:eastAsia="Meiryo UI" w:hAnsi="Meiryo UI" w:cs="Meiryo UI" w:hint="eastAsia"/>
                <w:color w:val="000000" w:themeColor="text1"/>
                <w:kern w:val="0"/>
                <w:sz w:val="22"/>
              </w:rPr>
              <w:t>の採用に向けた助成金の活用促進を行う。</w:t>
            </w:r>
          </w:p>
          <w:p w14:paraId="7BB27C2B" w14:textId="65B1FB5E" w:rsidR="003017FE" w:rsidRPr="000A5A4E" w:rsidRDefault="003017FE" w:rsidP="000E3F3D">
            <w:pPr>
              <w:pStyle w:val="Default"/>
              <w:spacing w:line="300" w:lineRule="exact"/>
              <w:ind w:left="110" w:hangingChars="50" w:hanging="110"/>
              <w:jc w:val="both"/>
              <w:rPr>
                <w:rFonts w:ascii="Meiryo UI" w:eastAsia="Meiryo UI" w:hAnsi="Meiryo UI" w:cs="Meiryo UI"/>
                <w:color w:val="000000" w:themeColor="text1"/>
                <w:sz w:val="22"/>
                <w:szCs w:val="22"/>
              </w:rPr>
            </w:pPr>
          </w:p>
        </w:tc>
      </w:tr>
    </w:tbl>
    <w:p w14:paraId="3A9291EB" w14:textId="77777777" w:rsidR="009A40E4" w:rsidRPr="000A5A4E" w:rsidRDefault="009A40E4" w:rsidP="00B07933">
      <w:pPr>
        <w:ind w:left="1440" w:hangingChars="600" w:hanging="1440"/>
        <w:rPr>
          <w:rFonts w:ascii="ＤＦ特太ゴシック体" w:eastAsia="ＤＦ特太ゴシック体" w:hAnsi="ＤＦ特太ゴシック体"/>
          <w:color w:val="000000" w:themeColor="text1"/>
          <w:sz w:val="24"/>
          <w:szCs w:val="24"/>
        </w:rPr>
      </w:pPr>
    </w:p>
    <w:p w14:paraId="23F4B0F3" w14:textId="77777777" w:rsidR="00DD4D44" w:rsidRPr="000A5A4E" w:rsidRDefault="00DD4D44" w:rsidP="00B07933">
      <w:pPr>
        <w:ind w:left="1440" w:hangingChars="600" w:hanging="1440"/>
        <w:rPr>
          <w:rFonts w:ascii="ＤＦ特太ゴシック体" w:eastAsia="ＤＦ特太ゴシック体" w:hAnsi="ＤＦ特太ゴシック体"/>
          <w:color w:val="000000" w:themeColor="text1"/>
          <w:sz w:val="24"/>
          <w:szCs w:val="24"/>
        </w:rPr>
      </w:pPr>
    </w:p>
    <w:p w14:paraId="7D35262D" w14:textId="77777777" w:rsidR="00116FCA" w:rsidRPr="000A5A4E" w:rsidRDefault="00116FCA">
      <w:pPr>
        <w:widowControl/>
        <w:jc w:val="left"/>
        <w:rPr>
          <w:rFonts w:ascii="ＤＦ特太ゴシック体" w:eastAsia="ＤＦ特太ゴシック体" w:hAnsi="ＤＦ特太ゴシック体"/>
          <w:color w:val="000000" w:themeColor="text1"/>
          <w:sz w:val="24"/>
          <w:szCs w:val="24"/>
        </w:rPr>
      </w:pPr>
      <w:r w:rsidRPr="000A5A4E">
        <w:rPr>
          <w:rFonts w:ascii="ＤＦ特太ゴシック体" w:eastAsia="ＤＦ特太ゴシック体" w:hAnsi="ＤＦ特太ゴシック体"/>
          <w:color w:val="000000" w:themeColor="text1"/>
          <w:sz w:val="24"/>
          <w:szCs w:val="24"/>
        </w:rPr>
        <w:br w:type="page"/>
      </w:r>
    </w:p>
    <w:p w14:paraId="454DAEC4" w14:textId="2311E55D" w:rsidR="00ED4880" w:rsidRPr="000A5A4E" w:rsidRDefault="00EC6F63" w:rsidP="00B07933">
      <w:pPr>
        <w:ind w:left="1440" w:hangingChars="600" w:hanging="1440"/>
        <w:rPr>
          <w:rFonts w:ascii="ＤＦ特太ゴシック体" w:eastAsia="ＤＦ特太ゴシック体" w:hAnsi="ＤＦ特太ゴシック体"/>
          <w:color w:val="000000" w:themeColor="text1"/>
          <w:sz w:val="24"/>
          <w:szCs w:val="24"/>
        </w:rPr>
      </w:pPr>
      <w:bookmarkStart w:id="8" w:name="_Hlk191917041"/>
      <w:r w:rsidRPr="000A5A4E">
        <w:rPr>
          <w:rFonts w:ascii="ＤＦ特太ゴシック体" w:eastAsia="ＤＦ特太ゴシック体" w:hAnsi="ＤＦ特太ゴシック体" w:hint="eastAsia"/>
          <w:color w:val="000000" w:themeColor="text1"/>
          <w:sz w:val="24"/>
          <w:szCs w:val="24"/>
        </w:rPr>
        <w:lastRenderedPageBreak/>
        <w:t>７</w:t>
      </w:r>
      <w:r w:rsidR="00ED4880" w:rsidRPr="000A5A4E">
        <w:rPr>
          <w:rFonts w:ascii="ＤＦ特太ゴシック体" w:eastAsia="ＤＦ特太ゴシック体" w:hAnsi="ＤＦ特太ゴシック体" w:hint="eastAsia"/>
          <w:color w:val="000000" w:themeColor="text1"/>
          <w:sz w:val="24"/>
          <w:szCs w:val="24"/>
        </w:rPr>
        <w:t xml:space="preserve">　女性の活躍促進</w:t>
      </w:r>
    </w:p>
    <w:bookmarkEnd w:id="8"/>
    <w:p w14:paraId="52A2526D" w14:textId="77777777" w:rsidR="00116FCA" w:rsidRPr="000A5A4E" w:rsidRDefault="00117303" w:rsidP="00633F92">
      <w:pPr>
        <w:spacing w:line="380" w:lineRule="exact"/>
        <w:ind w:firstLineChars="100" w:firstLine="220"/>
        <w:rPr>
          <w:rFonts w:ascii="Meiryo UI" w:eastAsia="Meiryo UI" w:hAnsi="Meiryo UI"/>
          <w:color w:val="000000" w:themeColor="text1"/>
          <w:sz w:val="22"/>
        </w:rPr>
      </w:pPr>
      <w:r w:rsidRPr="000A5A4E">
        <w:rPr>
          <w:rFonts w:ascii="Meiryo UI" w:eastAsia="Meiryo UI" w:hAnsi="Meiryo UI" w:hint="eastAsia"/>
          <w:color w:val="000000" w:themeColor="text1"/>
          <w:sz w:val="22"/>
        </w:rPr>
        <w:t>就業を希望する女性に対し、さまざまなライフステージに対応したきめ細かな支援を行い、女性の就業率向上に繋げる。</w:t>
      </w:r>
    </w:p>
    <w:tbl>
      <w:tblPr>
        <w:tblStyle w:val="aa"/>
        <w:tblW w:w="9639" w:type="dxa"/>
        <w:jc w:val="center"/>
        <w:tblLook w:val="04A0" w:firstRow="1" w:lastRow="0" w:firstColumn="1" w:lastColumn="0" w:noHBand="0" w:noVBand="1"/>
      </w:tblPr>
      <w:tblGrid>
        <w:gridCol w:w="4816"/>
        <w:gridCol w:w="4823"/>
      </w:tblGrid>
      <w:tr w:rsidR="000A5A4E" w:rsidRPr="000A5A4E" w14:paraId="649FE989" w14:textId="77777777" w:rsidTr="00DF485C">
        <w:trPr>
          <w:jc w:val="center"/>
        </w:trPr>
        <w:tc>
          <w:tcPr>
            <w:tcW w:w="9639" w:type="dxa"/>
            <w:gridSpan w:val="2"/>
            <w:shd w:val="solid" w:color="548DD4" w:themeColor="text2" w:themeTint="99" w:fill="auto"/>
            <w:vAlign w:val="center"/>
          </w:tcPr>
          <w:p w14:paraId="322C32A6" w14:textId="77777777" w:rsidR="00441DAC" w:rsidRPr="000A5A4E" w:rsidRDefault="00441DAC" w:rsidP="00DF485C">
            <w:pPr>
              <w:jc w:val="center"/>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大阪府</w:t>
            </w:r>
            <w:r w:rsidRPr="000A5A4E">
              <w:rPr>
                <w:rFonts w:asciiTheme="majorEastAsia" w:eastAsiaTheme="majorEastAsia" w:hAnsiTheme="majorEastAsia"/>
                <w:color w:val="000000" w:themeColor="text1"/>
                <w:sz w:val="24"/>
                <w:szCs w:val="24"/>
              </w:rPr>
              <w:t>と</w:t>
            </w:r>
            <w:r w:rsidRPr="000A5A4E">
              <w:rPr>
                <w:rFonts w:asciiTheme="majorEastAsia" w:eastAsiaTheme="majorEastAsia" w:hAnsiTheme="majorEastAsia" w:hint="eastAsia"/>
                <w:color w:val="000000" w:themeColor="text1"/>
                <w:sz w:val="24"/>
                <w:szCs w:val="24"/>
              </w:rPr>
              <w:t>大阪労働局</w:t>
            </w:r>
            <w:r w:rsidRPr="000A5A4E">
              <w:rPr>
                <w:rFonts w:asciiTheme="majorEastAsia" w:eastAsiaTheme="majorEastAsia" w:hAnsiTheme="majorEastAsia"/>
                <w:color w:val="000000" w:themeColor="text1"/>
                <w:sz w:val="24"/>
                <w:szCs w:val="24"/>
              </w:rPr>
              <w:t>が</w:t>
            </w:r>
            <w:r w:rsidRPr="000A5A4E">
              <w:rPr>
                <w:rFonts w:asciiTheme="majorEastAsia" w:eastAsiaTheme="majorEastAsia" w:hAnsiTheme="majorEastAsia" w:hint="eastAsia"/>
                <w:color w:val="000000" w:themeColor="text1"/>
                <w:sz w:val="24"/>
                <w:szCs w:val="24"/>
              </w:rPr>
              <w:t>連携する</w:t>
            </w:r>
            <w:r w:rsidRPr="000A5A4E">
              <w:rPr>
                <w:rFonts w:asciiTheme="majorEastAsia" w:eastAsiaTheme="majorEastAsia" w:hAnsiTheme="majorEastAsia"/>
                <w:color w:val="000000" w:themeColor="text1"/>
                <w:sz w:val="24"/>
                <w:szCs w:val="24"/>
              </w:rPr>
              <w:t>取組</w:t>
            </w:r>
          </w:p>
        </w:tc>
      </w:tr>
      <w:tr w:rsidR="000A5A4E" w:rsidRPr="000A5A4E" w14:paraId="0805067A" w14:textId="77777777" w:rsidTr="00DF485C">
        <w:trPr>
          <w:jc w:val="center"/>
        </w:trPr>
        <w:tc>
          <w:tcPr>
            <w:tcW w:w="9639" w:type="dxa"/>
            <w:gridSpan w:val="2"/>
          </w:tcPr>
          <w:p w14:paraId="3F07EB87" w14:textId="0698E984" w:rsidR="00F42C5D" w:rsidRPr="000A5A4E" w:rsidRDefault="00F42C5D" w:rsidP="00F42C5D">
            <w:pPr>
              <w:spacing w:line="300" w:lineRule="exact"/>
              <w:ind w:left="110" w:hangingChars="50" w:hanging="110"/>
              <w:rPr>
                <w:rFonts w:ascii="Meiryo UI" w:eastAsia="Meiryo UI" w:hAnsi="Meiryo UI"/>
                <w:color w:val="000000" w:themeColor="text1"/>
                <w:sz w:val="22"/>
                <w:szCs w:val="24"/>
              </w:rPr>
            </w:pPr>
            <w:r w:rsidRPr="000A5A4E">
              <w:rPr>
                <w:rFonts w:ascii="Meiryo UI" w:eastAsia="Meiryo UI" w:hAnsi="Meiryo UI" w:hint="eastAsia"/>
                <w:color w:val="000000" w:themeColor="text1"/>
                <w:sz w:val="22"/>
                <w:szCs w:val="24"/>
              </w:rPr>
              <w:t>●ＯＳＡＫＡしごとフィールドにおける大阪府の就業支援とハローワーク</w:t>
            </w:r>
            <w:r w:rsidRPr="000A5A4E">
              <w:rPr>
                <w:rFonts w:ascii="Meiryo UI" w:eastAsia="Meiryo UI" w:hAnsi="Meiryo UI"/>
                <w:color w:val="000000" w:themeColor="text1"/>
                <w:sz w:val="22"/>
                <w:szCs w:val="24"/>
              </w:rPr>
              <w:t>の</w:t>
            </w:r>
            <w:r w:rsidRPr="000A5A4E">
              <w:rPr>
                <w:rFonts w:ascii="Meiryo UI" w:eastAsia="Meiryo UI" w:hAnsi="Meiryo UI" w:hint="eastAsia"/>
                <w:color w:val="000000" w:themeColor="text1"/>
                <w:sz w:val="22"/>
                <w:szCs w:val="24"/>
              </w:rPr>
              <w:t>職業紹介業務等</w:t>
            </w:r>
            <w:r w:rsidRPr="000A5A4E">
              <w:rPr>
                <w:rFonts w:ascii="Meiryo UI" w:eastAsia="Meiryo UI" w:hAnsi="Meiryo UI"/>
                <w:color w:val="000000" w:themeColor="text1"/>
                <w:sz w:val="22"/>
                <w:szCs w:val="24"/>
              </w:rPr>
              <w:t>の</w:t>
            </w:r>
            <w:r w:rsidRPr="000A5A4E">
              <w:rPr>
                <w:rFonts w:ascii="Meiryo UI" w:eastAsia="Meiryo UI" w:hAnsi="Meiryo UI" w:hint="eastAsia"/>
                <w:color w:val="000000" w:themeColor="text1"/>
                <w:sz w:val="22"/>
                <w:szCs w:val="24"/>
              </w:rPr>
              <w:t>一体的な実施を充実・強化し、女性の就業を促進する。</w:t>
            </w:r>
          </w:p>
          <w:p w14:paraId="2DE36952" w14:textId="6B007A88" w:rsidR="00F42C5D" w:rsidRPr="000A5A4E" w:rsidRDefault="006E20C0" w:rsidP="00F42C5D">
            <w:pPr>
              <w:spacing w:line="300" w:lineRule="exact"/>
              <w:ind w:left="110" w:hangingChars="50" w:hanging="110"/>
              <w:rPr>
                <w:rFonts w:ascii="Meiryo UI" w:eastAsia="Meiryo UI" w:hAnsi="Meiryo UI"/>
                <w:color w:val="000000" w:themeColor="text1"/>
                <w:sz w:val="22"/>
                <w:szCs w:val="24"/>
              </w:rPr>
            </w:pPr>
            <w:r w:rsidRPr="000A5A4E">
              <w:rPr>
                <w:rFonts w:ascii="Meiryo UI" w:eastAsia="Meiryo UI" w:hAnsi="Meiryo UI" w:hint="eastAsia"/>
                <w:color w:val="000000" w:themeColor="text1"/>
                <w:sz w:val="22"/>
                <w:szCs w:val="24"/>
              </w:rPr>
              <w:t>●産学官等で構成するＯＳＡＫＡ女性活躍推進会議との連携のもと「ＯＳＡＫＡ女性活躍ドーンdeキラリフェスティバル202</w:t>
            </w:r>
            <w:r w:rsidR="007E133A" w:rsidRPr="000A5A4E">
              <w:rPr>
                <w:rFonts w:ascii="Meiryo UI" w:eastAsia="Meiryo UI" w:hAnsi="Meiryo UI" w:hint="eastAsia"/>
                <w:color w:val="000000" w:themeColor="text1"/>
                <w:sz w:val="22"/>
                <w:szCs w:val="24"/>
              </w:rPr>
              <w:t>5</w:t>
            </w:r>
            <w:r w:rsidRPr="000A5A4E">
              <w:rPr>
                <w:rFonts w:ascii="Meiryo UI" w:eastAsia="Meiryo UI" w:hAnsi="Meiryo UI" w:hint="eastAsia"/>
                <w:color w:val="000000" w:themeColor="text1"/>
                <w:sz w:val="22"/>
                <w:szCs w:val="24"/>
              </w:rPr>
              <w:t>」を実施し、女性活躍推進に向けた機運醸成に取り組む。</w:t>
            </w:r>
          </w:p>
          <w:p w14:paraId="6B7F26EB" w14:textId="46E44D2A" w:rsidR="008E640A" w:rsidRPr="000A5A4E" w:rsidRDefault="00F42C5D" w:rsidP="007E133A">
            <w:pPr>
              <w:spacing w:line="300" w:lineRule="exact"/>
              <w:ind w:left="110" w:hangingChars="50" w:hanging="110"/>
              <w:rPr>
                <w:rFonts w:ascii="Meiryo UI" w:eastAsia="Meiryo UI" w:hAnsi="Meiryo UI"/>
                <w:color w:val="000000" w:themeColor="text1"/>
                <w:sz w:val="22"/>
              </w:rPr>
            </w:pPr>
            <w:r w:rsidRPr="000A5A4E">
              <w:rPr>
                <w:rFonts w:ascii="Meiryo UI" w:eastAsia="Meiryo UI" w:hAnsi="Meiryo UI" w:hint="eastAsia"/>
                <w:color w:val="000000" w:themeColor="text1"/>
                <w:sz w:val="22"/>
              </w:rPr>
              <w:t>●大阪人材確保推進会議に参画する業界団体や行政機関と連携し、製造、運輸、建設、インバウンド関連を中心とした分野の魅力を求職者に伝えるとともに、企業の</w:t>
            </w:r>
            <w:r w:rsidR="005A1001" w:rsidRPr="000A5A4E">
              <w:rPr>
                <w:rFonts w:ascii="Meiryo UI" w:eastAsia="Meiryo UI" w:hAnsi="Meiryo UI" w:hint="eastAsia"/>
                <w:color w:val="000000" w:themeColor="text1"/>
                <w:sz w:val="22"/>
              </w:rPr>
              <w:t>採用力</w:t>
            </w:r>
            <w:r w:rsidRPr="000A5A4E">
              <w:rPr>
                <w:rFonts w:ascii="Meiryo UI" w:eastAsia="Meiryo UI" w:hAnsi="Meiryo UI"/>
                <w:color w:val="000000" w:themeColor="text1"/>
                <w:sz w:val="22"/>
              </w:rPr>
              <w:t>強化</w:t>
            </w:r>
            <w:r w:rsidRPr="000A5A4E">
              <w:rPr>
                <w:rFonts w:ascii="Meiryo UI" w:eastAsia="Meiryo UI" w:hAnsi="Meiryo UI" w:hint="eastAsia"/>
                <w:color w:val="000000" w:themeColor="text1"/>
                <w:sz w:val="22"/>
              </w:rPr>
              <w:t>を図り、人材確保の</w:t>
            </w:r>
            <w:r w:rsidRPr="000A5A4E">
              <w:rPr>
                <w:rFonts w:ascii="Meiryo UI" w:eastAsia="Meiryo UI" w:hAnsi="Meiryo UI"/>
                <w:color w:val="000000" w:themeColor="text1"/>
                <w:sz w:val="22"/>
              </w:rPr>
              <w:t>支援</w:t>
            </w:r>
            <w:r w:rsidRPr="000A5A4E">
              <w:rPr>
                <w:rFonts w:ascii="Meiryo UI" w:eastAsia="Meiryo UI" w:hAnsi="Meiryo UI" w:hint="eastAsia"/>
                <w:color w:val="000000" w:themeColor="text1"/>
                <w:sz w:val="22"/>
              </w:rPr>
              <w:t>に取り組む</w:t>
            </w:r>
            <w:r w:rsidRPr="000A5A4E">
              <w:rPr>
                <w:rFonts w:ascii="Meiryo UI" w:eastAsia="Meiryo UI" w:hAnsi="Meiryo UI"/>
                <w:color w:val="000000" w:themeColor="text1"/>
                <w:sz w:val="22"/>
              </w:rPr>
              <w:t>。</w:t>
            </w:r>
          </w:p>
        </w:tc>
      </w:tr>
      <w:tr w:rsidR="000A5A4E" w:rsidRPr="000A5A4E" w14:paraId="7CA45BCB" w14:textId="77777777" w:rsidTr="001D7A6D">
        <w:trPr>
          <w:jc w:val="center"/>
        </w:trPr>
        <w:tc>
          <w:tcPr>
            <w:tcW w:w="4816" w:type="dxa"/>
            <w:shd w:val="solid" w:color="548DD4" w:themeColor="text2" w:themeTint="99" w:fill="auto"/>
            <w:vAlign w:val="center"/>
          </w:tcPr>
          <w:p w14:paraId="43D62899" w14:textId="77777777" w:rsidR="00DF485C" w:rsidRPr="000A5A4E" w:rsidRDefault="00DF485C" w:rsidP="001D7A6D">
            <w:pPr>
              <w:tabs>
                <w:tab w:val="left" w:pos="1256"/>
              </w:tabs>
              <w:jc w:val="center"/>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大阪府の取組</w:t>
            </w:r>
          </w:p>
        </w:tc>
        <w:tc>
          <w:tcPr>
            <w:tcW w:w="4823" w:type="dxa"/>
            <w:shd w:val="solid" w:color="548DD4" w:themeColor="text2" w:themeTint="99" w:fill="auto"/>
            <w:vAlign w:val="center"/>
          </w:tcPr>
          <w:p w14:paraId="09E04ADB" w14:textId="77777777" w:rsidR="00DF485C" w:rsidRPr="000A5A4E" w:rsidRDefault="00DF485C" w:rsidP="001D7A6D">
            <w:pPr>
              <w:tabs>
                <w:tab w:val="left" w:pos="1256"/>
              </w:tabs>
              <w:jc w:val="center"/>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大阪労働局の取組</w:t>
            </w:r>
          </w:p>
        </w:tc>
      </w:tr>
      <w:tr w:rsidR="00561AE3" w:rsidRPr="000A5A4E" w14:paraId="0980E3C0" w14:textId="77777777" w:rsidTr="001D7A6D">
        <w:trPr>
          <w:jc w:val="center"/>
        </w:trPr>
        <w:tc>
          <w:tcPr>
            <w:tcW w:w="4816" w:type="dxa"/>
          </w:tcPr>
          <w:p w14:paraId="48626957" w14:textId="6CDE20A7" w:rsidR="00135D0C" w:rsidRPr="000A5A4E" w:rsidRDefault="00135D0C" w:rsidP="00985A06">
            <w:pPr>
              <w:spacing w:line="300" w:lineRule="exact"/>
              <w:ind w:left="110" w:hangingChars="50" w:hanging="110"/>
              <w:rPr>
                <w:rFonts w:ascii="Meiryo UI" w:eastAsia="Meiryo UI" w:hAnsi="Meiryo UI"/>
                <w:strike/>
                <w:color w:val="000000" w:themeColor="text1"/>
                <w:sz w:val="22"/>
                <w:szCs w:val="24"/>
              </w:rPr>
            </w:pPr>
            <w:r w:rsidRPr="000A5A4E">
              <w:rPr>
                <w:rFonts w:ascii="Meiryo UI" w:eastAsia="Meiryo UI" w:hAnsi="Meiryo UI" w:hint="eastAsia"/>
                <w:color w:val="000000" w:themeColor="text1"/>
                <w:sz w:val="22"/>
                <w:szCs w:val="24"/>
              </w:rPr>
              <w:t>●</w:t>
            </w:r>
            <w:r w:rsidR="00F42C5D" w:rsidRPr="000A5A4E">
              <w:rPr>
                <w:rFonts w:ascii="Meiryo UI" w:eastAsia="Meiryo UI" w:hAnsi="Meiryo UI" w:hint="eastAsia"/>
                <w:color w:val="000000" w:themeColor="text1"/>
                <w:sz w:val="22"/>
                <w:szCs w:val="24"/>
              </w:rPr>
              <w:t>ＯＳＡＫＡしごとフィールドの</w:t>
            </w:r>
            <w:r w:rsidR="005A1001" w:rsidRPr="000A5A4E">
              <w:rPr>
                <w:rFonts w:ascii="Meiryo UI" w:eastAsia="Meiryo UI" w:hAnsi="Meiryo UI" w:hint="eastAsia"/>
                <w:color w:val="000000" w:themeColor="text1"/>
                <w:sz w:val="22"/>
                <w:szCs w:val="24"/>
              </w:rPr>
              <w:t>子育て・しごと応援ルーム「ふぁみタス」において、</w:t>
            </w:r>
            <w:r w:rsidR="004D3248" w:rsidRPr="000A5A4E">
              <w:rPr>
                <w:rFonts w:ascii="Meiryo UI" w:eastAsia="Meiryo UI" w:hAnsi="Meiryo UI" w:hint="eastAsia"/>
                <w:color w:val="000000" w:themeColor="text1"/>
                <w:sz w:val="22"/>
                <w:szCs w:val="24"/>
              </w:rPr>
              <w:t>子育てや介護など</w:t>
            </w:r>
            <w:r w:rsidR="005A1001" w:rsidRPr="000A5A4E">
              <w:rPr>
                <w:rFonts w:ascii="Meiryo UI" w:eastAsia="Meiryo UI" w:hAnsi="Meiryo UI" w:hint="eastAsia"/>
                <w:color w:val="000000" w:themeColor="text1"/>
                <w:sz w:val="22"/>
                <w:szCs w:val="24"/>
              </w:rPr>
              <w:t>仕事と家庭の両立に資するセミナー</w:t>
            </w:r>
            <w:r w:rsidR="004D3248" w:rsidRPr="000A5A4E">
              <w:rPr>
                <w:rFonts w:ascii="Meiryo UI" w:eastAsia="Meiryo UI" w:hAnsi="Meiryo UI" w:hint="eastAsia"/>
                <w:color w:val="000000" w:themeColor="text1"/>
                <w:sz w:val="22"/>
                <w:szCs w:val="24"/>
              </w:rPr>
              <w:t>やカウンセリング</w:t>
            </w:r>
            <w:r w:rsidR="005A1001" w:rsidRPr="000A5A4E">
              <w:rPr>
                <w:rFonts w:ascii="Meiryo UI" w:eastAsia="Meiryo UI" w:hAnsi="Meiryo UI" w:hint="eastAsia"/>
                <w:color w:val="000000" w:themeColor="text1"/>
                <w:sz w:val="22"/>
                <w:szCs w:val="24"/>
              </w:rPr>
              <w:t>を実施する。</w:t>
            </w:r>
          </w:p>
          <w:p w14:paraId="02700C58" w14:textId="2097A96C" w:rsidR="00135D0C" w:rsidRPr="000A5A4E" w:rsidRDefault="00135D0C" w:rsidP="00985A06">
            <w:pPr>
              <w:spacing w:line="300" w:lineRule="exact"/>
              <w:ind w:left="110" w:hangingChars="50" w:hanging="110"/>
              <w:rPr>
                <w:rFonts w:ascii="Meiryo UI" w:eastAsia="Meiryo UI" w:hAnsi="Meiryo UI"/>
                <w:color w:val="000000" w:themeColor="text1"/>
                <w:sz w:val="22"/>
                <w:szCs w:val="24"/>
              </w:rPr>
            </w:pPr>
            <w:r w:rsidRPr="000A5A4E">
              <w:rPr>
                <w:rFonts w:ascii="Meiryo UI" w:eastAsia="Meiryo UI" w:hAnsi="Meiryo UI" w:hint="eastAsia"/>
                <w:color w:val="000000" w:themeColor="text1"/>
                <w:sz w:val="22"/>
                <w:szCs w:val="24"/>
              </w:rPr>
              <w:t>●</w:t>
            </w:r>
            <w:r w:rsidR="00AF4D0E" w:rsidRPr="000A5A4E">
              <w:rPr>
                <w:rFonts w:ascii="Meiryo UI" w:eastAsia="Meiryo UI" w:hAnsi="Meiryo UI" w:hint="eastAsia"/>
                <w:color w:val="000000" w:themeColor="text1"/>
                <w:sz w:val="22"/>
                <w:szCs w:val="24"/>
              </w:rPr>
              <w:t>女性の採用に積極的な</w:t>
            </w:r>
            <w:r w:rsidRPr="000A5A4E">
              <w:rPr>
                <w:rFonts w:ascii="Meiryo UI" w:eastAsia="Meiryo UI" w:hAnsi="Meiryo UI" w:hint="eastAsia"/>
                <w:color w:val="000000" w:themeColor="text1"/>
                <w:sz w:val="22"/>
                <w:szCs w:val="24"/>
              </w:rPr>
              <w:t>企業と女性求職者とのマッチング支援や、各種相談機関によるネットワークの構築を通じ、</w:t>
            </w:r>
            <w:r w:rsidR="0034427B" w:rsidRPr="000A5A4E">
              <w:rPr>
                <w:rFonts w:ascii="Meiryo UI" w:eastAsia="Meiryo UI" w:hAnsi="Meiryo UI" w:hint="eastAsia"/>
                <w:color w:val="000000" w:themeColor="text1"/>
                <w:sz w:val="22"/>
                <w:szCs w:val="24"/>
              </w:rPr>
              <w:t>仕事探しや子育てとの両立等働く</w:t>
            </w:r>
            <w:r w:rsidR="004D3248" w:rsidRPr="000A5A4E">
              <w:rPr>
                <w:rFonts w:ascii="Meiryo UI" w:eastAsia="Meiryo UI" w:hAnsi="Meiryo UI" w:hint="eastAsia"/>
                <w:color w:val="000000" w:themeColor="text1"/>
                <w:sz w:val="22"/>
                <w:szCs w:val="24"/>
              </w:rPr>
              <w:t>に際して</w:t>
            </w:r>
            <w:r w:rsidR="0034427B" w:rsidRPr="000A5A4E">
              <w:rPr>
                <w:rFonts w:ascii="Meiryo UI" w:eastAsia="Meiryo UI" w:hAnsi="Meiryo UI" w:hint="eastAsia"/>
                <w:color w:val="000000" w:themeColor="text1"/>
                <w:sz w:val="22"/>
                <w:szCs w:val="24"/>
              </w:rPr>
              <w:t>の悩みを相談できる相談会</w:t>
            </w:r>
            <w:r w:rsidRPr="000A5A4E">
              <w:rPr>
                <w:rFonts w:ascii="Meiryo UI" w:eastAsia="Meiryo UI" w:hAnsi="Meiryo UI" w:hint="eastAsia"/>
                <w:color w:val="000000" w:themeColor="text1"/>
                <w:sz w:val="22"/>
                <w:szCs w:val="24"/>
              </w:rPr>
              <w:t>を</w:t>
            </w:r>
            <w:r w:rsidR="004D3248" w:rsidRPr="000A5A4E">
              <w:rPr>
                <w:rFonts w:ascii="Meiryo UI" w:eastAsia="Meiryo UI" w:hAnsi="Meiryo UI" w:hint="eastAsia"/>
                <w:color w:val="000000" w:themeColor="text1"/>
                <w:sz w:val="22"/>
                <w:szCs w:val="24"/>
              </w:rPr>
              <w:t>毎月</w:t>
            </w:r>
            <w:r w:rsidRPr="000A5A4E">
              <w:rPr>
                <w:rFonts w:ascii="Meiryo UI" w:eastAsia="Meiryo UI" w:hAnsi="Meiryo UI" w:hint="eastAsia"/>
                <w:color w:val="000000" w:themeColor="text1"/>
                <w:sz w:val="22"/>
                <w:szCs w:val="24"/>
              </w:rPr>
              <w:t>実施する。</w:t>
            </w:r>
          </w:p>
          <w:p w14:paraId="1F96485D" w14:textId="6E2410B8" w:rsidR="00135D0C" w:rsidRPr="000A5A4E" w:rsidRDefault="00135D0C" w:rsidP="00985A06">
            <w:pPr>
              <w:spacing w:line="300" w:lineRule="exact"/>
              <w:ind w:left="110" w:hangingChars="50" w:hanging="110"/>
              <w:rPr>
                <w:rFonts w:ascii="Meiryo UI" w:eastAsia="Meiryo UI" w:hAnsi="Meiryo UI"/>
                <w:color w:val="000000" w:themeColor="text1"/>
                <w:sz w:val="22"/>
                <w:szCs w:val="24"/>
              </w:rPr>
            </w:pPr>
            <w:r w:rsidRPr="000A5A4E">
              <w:rPr>
                <w:rFonts w:ascii="Meiryo UI" w:eastAsia="Meiryo UI" w:hAnsi="Meiryo UI" w:hint="eastAsia"/>
                <w:color w:val="000000" w:themeColor="text1"/>
                <w:sz w:val="22"/>
                <w:szCs w:val="24"/>
              </w:rPr>
              <w:t>●潜在的な求職者</w:t>
            </w:r>
            <w:r w:rsidR="00967634" w:rsidRPr="000A5A4E">
              <w:rPr>
                <w:rFonts w:ascii="Meiryo UI" w:eastAsia="Meiryo UI" w:hAnsi="Meiryo UI" w:hint="eastAsia"/>
                <w:color w:val="000000" w:themeColor="text1"/>
                <w:sz w:val="22"/>
                <w:szCs w:val="24"/>
              </w:rPr>
              <w:t>を</w:t>
            </w:r>
            <w:r w:rsidRPr="000A5A4E">
              <w:rPr>
                <w:rFonts w:ascii="Meiryo UI" w:eastAsia="Meiryo UI" w:hAnsi="Meiryo UI" w:hint="eastAsia"/>
                <w:color w:val="000000" w:themeColor="text1"/>
                <w:sz w:val="22"/>
                <w:szCs w:val="24"/>
              </w:rPr>
              <w:t>掘り起こ</w:t>
            </w:r>
            <w:r w:rsidR="00967634" w:rsidRPr="000A5A4E">
              <w:rPr>
                <w:rFonts w:ascii="Meiryo UI" w:eastAsia="Meiryo UI" w:hAnsi="Meiryo UI" w:hint="eastAsia"/>
                <w:color w:val="000000" w:themeColor="text1"/>
                <w:sz w:val="22"/>
                <w:szCs w:val="24"/>
              </w:rPr>
              <w:t>す</w:t>
            </w:r>
            <w:r w:rsidR="004D3248" w:rsidRPr="000A5A4E">
              <w:rPr>
                <w:rFonts w:ascii="Meiryo UI" w:eastAsia="Meiryo UI" w:hAnsi="Meiryo UI" w:hint="eastAsia"/>
                <w:color w:val="000000" w:themeColor="text1"/>
                <w:sz w:val="22"/>
                <w:szCs w:val="24"/>
              </w:rPr>
              <w:t>ため</w:t>
            </w:r>
            <w:r w:rsidRPr="000A5A4E">
              <w:rPr>
                <w:rFonts w:ascii="Meiryo UI" w:eastAsia="Meiryo UI" w:hAnsi="Meiryo UI" w:hint="eastAsia"/>
                <w:color w:val="000000" w:themeColor="text1"/>
                <w:sz w:val="22"/>
                <w:szCs w:val="24"/>
              </w:rPr>
              <w:t>、就業意欲を喚起するセミナーや</w:t>
            </w:r>
            <w:r w:rsidR="00A25629" w:rsidRPr="000A5A4E">
              <w:rPr>
                <w:rFonts w:ascii="Meiryo UI" w:eastAsia="Meiryo UI" w:hAnsi="Meiryo UI" w:hint="eastAsia"/>
                <w:color w:val="000000" w:themeColor="text1"/>
                <w:sz w:val="22"/>
                <w:szCs w:val="24"/>
              </w:rPr>
              <w:t>トークイベント、しごと体験</w:t>
            </w:r>
            <w:r w:rsidR="00886124" w:rsidRPr="000A5A4E">
              <w:rPr>
                <w:rFonts w:ascii="Meiryo UI" w:eastAsia="Meiryo UI" w:hAnsi="Meiryo UI" w:hint="eastAsia"/>
                <w:color w:val="000000" w:themeColor="text1"/>
                <w:sz w:val="22"/>
                <w:szCs w:val="24"/>
              </w:rPr>
              <w:t>などを企画・実施する。</w:t>
            </w:r>
          </w:p>
          <w:p w14:paraId="6362DAB2" w14:textId="6F39FC45" w:rsidR="00135D0C" w:rsidRPr="000A5A4E" w:rsidRDefault="00135D0C" w:rsidP="00985A06">
            <w:pPr>
              <w:spacing w:line="300" w:lineRule="exact"/>
              <w:ind w:left="110" w:hangingChars="50" w:hanging="110"/>
              <w:rPr>
                <w:rFonts w:ascii="Meiryo UI" w:eastAsia="Meiryo UI" w:hAnsi="Meiryo UI"/>
                <w:color w:val="000000" w:themeColor="text1"/>
                <w:sz w:val="22"/>
                <w:szCs w:val="24"/>
              </w:rPr>
            </w:pPr>
            <w:r w:rsidRPr="000A5A4E">
              <w:rPr>
                <w:rFonts w:ascii="Meiryo UI" w:eastAsia="Meiryo UI" w:hAnsi="Meiryo UI" w:hint="eastAsia"/>
                <w:color w:val="000000" w:themeColor="text1"/>
                <w:sz w:val="22"/>
              </w:rPr>
              <w:t>●</w:t>
            </w:r>
            <w:r w:rsidR="00A25629" w:rsidRPr="000A5A4E">
              <w:rPr>
                <w:rFonts w:ascii="Meiryo UI" w:eastAsia="Meiryo UI" w:hAnsi="Meiryo UI" w:hint="eastAsia"/>
                <w:color w:val="000000" w:themeColor="text1"/>
                <w:sz w:val="22"/>
              </w:rPr>
              <w:t>【拡充】</w:t>
            </w:r>
            <w:r w:rsidR="00A25629" w:rsidRPr="000A5A4E">
              <w:rPr>
                <w:rFonts w:ascii="Meiryo UI" w:eastAsia="Meiryo UI" w:hAnsi="Meiryo UI" w:hint="eastAsia"/>
                <w:color w:val="000000" w:themeColor="text1"/>
                <w:sz w:val="22"/>
                <w:szCs w:val="24"/>
              </w:rPr>
              <w:t>職業理解を促進するための業務内容やキャリアパスを見える化する職業のショーケース化や、マイナスイメージを払拭するためのVR等の先端技術を活用した現場見学会や、</w:t>
            </w:r>
            <w:r w:rsidR="00AE7941" w:rsidRPr="000A5A4E">
              <w:rPr>
                <w:rFonts w:ascii="Meiryo UI" w:eastAsia="Meiryo UI" w:hAnsi="Meiryo UI" w:hint="eastAsia"/>
                <w:color w:val="000000" w:themeColor="text1"/>
                <w:sz w:val="22"/>
                <w:szCs w:val="24"/>
              </w:rPr>
              <w:t>職業別</w:t>
            </w:r>
            <w:r w:rsidR="00A25629" w:rsidRPr="000A5A4E">
              <w:rPr>
                <w:rFonts w:ascii="Meiryo UI" w:eastAsia="Meiryo UI" w:hAnsi="Meiryo UI" w:hint="eastAsia"/>
                <w:color w:val="000000" w:themeColor="text1"/>
                <w:sz w:val="22"/>
                <w:szCs w:val="24"/>
              </w:rPr>
              <w:t>しごと体験</w:t>
            </w:r>
            <w:r w:rsidR="00AE7941" w:rsidRPr="000A5A4E">
              <w:rPr>
                <w:rFonts w:ascii="Meiryo UI" w:eastAsia="Meiryo UI" w:hAnsi="Meiryo UI" w:hint="eastAsia"/>
                <w:color w:val="000000" w:themeColor="text1"/>
                <w:sz w:val="22"/>
                <w:szCs w:val="24"/>
              </w:rPr>
              <w:t>会</w:t>
            </w:r>
            <w:r w:rsidR="00A25629" w:rsidRPr="000A5A4E">
              <w:rPr>
                <w:rFonts w:ascii="Meiryo UI" w:eastAsia="Meiryo UI" w:hAnsi="Meiryo UI" w:hint="eastAsia"/>
                <w:color w:val="000000" w:themeColor="text1"/>
                <w:sz w:val="22"/>
                <w:szCs w:val="24"/>
              </w:rPr>
              <w:t>を通じて、製造、運輸、建設、インバウンド関連の４分野への職種志向の拡大等を通じたキャリアチェンジ、適職発見を支援する。それにより、４分野を中心とする分野への正社員就職を促進する。</w:t>
            </w:r>
            <w:r w:rsidR="00AE7941" w:rsidRPr="000A5A4E">
              <w:rPr>
                <w:rFonts w:ascii="Meiryo UI" w:eastAsia="Meiryo UI" w:hAnsi="Meiryo UI" w:hint="eastAsia"/>
                <w:color w:val="000000" w:themeColor="text1"/>
                <w:sz w:val="22"/>
                <w:szCs w:val="24"/>
              </w:rPr>
              <w:t>【再掲】</w:t>
            </w:r>
          </w:p>
          <w:p w14:paraId="5AA203D7" w14:textId="13FAB6A1" w:rsidR="00CD180C" w:rsidRPr="000A5A4E" w:rsidRDefault="00CD180C" w:rsidP="00CD180C">
            <w:pPr>
              <w:spacing w:line="300" w:lineRule="exact"/>
              <w:ind w:left="110" w:hangingChars="50" w:hanging="110"/>
              <w:rPr>
                <w:rFonts w:ascii="Meiryo UI" w:eastAsia="Meiryo UI" w:hAnsi="Meiryo UI"/>
                <w:color w:val="000000" w:themeColor="text1"/>
                <w:sz w:val="22"/>
                <w:szCs w:val="24"/>
              </w:rPr>
            </w:pPr>
            <w:r w:rsidRPr="000A5A4E">
              <w:rPr>
                <w:rFonts w:ascii="Meiryo UI" w:eastAsia="Meiryo UI" w:hAnsi="Meiryo UI" w:hint="eastAsia"/>
                <w:color w:val="000000" w:themeColor="text1"/>
                <w:sz w:val="22"/>
                <w:szCs w:val="24"/>
              </w:rPr>
              <w:t>●育児・介護と仕事の両立支援等に関するセミナーの実施や、啓発冊子の作成・配布</w:t>
            </w:r>
            <w:r w:rsidR="007B4E5E" w:rsidRPr="000A5A4E">
              <w:rPr>
                <w:rFonts w:ascii="Meiryo UI" w:eastAsia="Meiryo UI" w:hAnsi="Meiryo UI" w:hint="eastAsia"/>
                <w:color w:val="000000" w:themeColor="text1"/>
                <w:sz w:val="22"/>
                <w:szCs w:val="24"/>
              </w:rPr>
              <w:t>を行い</w:t>
            </w:r>
            <w:r w:rsidRPr="000A5A4E">
              <w:rPr>
                <w:rFonts w:ascii="Meiryo UI" w:eastAsia="Meiryo UI" w:hAnsi="Meiryo UI" w:hint="eastAsia"/>
                <w:color w:val="000000" w:themeColor="text1"/>
                <w:sz w:val="22"/>
                <w:szCs w:val="24"/>
              </w:rPr>
              <w:t>女性が安心して長く働き続けられるよう支援する。</w:t>
            </w:r>
          </w:p>
          <w:p w14:paraId="07FA121E" w14:textId="13DD6310" w:rsidR="00355C1E" w:rsidRPr="000A5A4E" w:rsidRDefault="00355C1E" w:rsidP="0067469B">
            <w:pPr>
              <w:spacing w:line="300" w:lineRule="exact"/>
              <w:rPr>
                <w:rFonts w:ascii="Meiryo UI" w:eastAsia="Meiryo UI" w:hAnsi="Meiryo UI"/>
                <w:color w:val="000000" w:themeColor="text1"/>
                <w:sz w:val="22"/>
              </w:rPr>
            </w:pPr>
          </w:p>
        </w:tc>
        <w:tc>
          <w:tcPr>
            <w:tcW w:w="4823" w:type="dxa"/>
          </w:tcPr>
          <w:p w14:paraId="28C05495" w14:textId="77777777" w:rsidR="000E3F3D" w:rsidRPr="000A5A4E" w:rsidRDefault="000E3F3D" w:rsidP="000E3F3D">
            <w:pPr>
              <w:autoSpaceDE w:val="0"/>
              <w:autoSpaceDN w:val="0"/>
              <w:adjustRightInd w:val="0"/>
              <w:spacing w:line="300" w:lineRule="exact"/>
              <w:ind w:left="110" w:hangingChars="50" w:hanging="110"/>
              <w:rPr>
                <w:rFonts w:ascii="Meiryo UI" w:eastAsia="Meiryo UI" w:hAnsi="Meiryo UI" w:cs="Meiryo UI"/>
                <w:color w:val="000000" w:themeColor="text1"/>
                <w:kern w:val="0"/>
                <w:sz w:val="22"/>
              </w:rPr>
            </w:pPr>
            <w:r w:rsidRPr="000A5A4E">
              <w:rPr>
                <w:rFonts w:ascii="Meiryo UI" w:eastAsia="Meiryo UI" w:hAnsi="Meiryo UI" w:cs="Meiryo UI" w:hint="eastAsia"/>
                <w:color w:val="000000" w:themeColor="text1"/>
                <w:kern w:val="0"/>
                <w:sz w:val="22"/>
              </w:rPr>
              <w:t>●マザーズハローワーク及びマザーズコーナーを中心に子育て女性等に対し就職実現プランの策定、担当者制による職業相談、職業紹介を実施する。</w:t>
            </w:r>
          </w:p>
          <w:p w14:paraId="7579AED1" w14:textId="77777777" w:rsidR="000E3F3D" w:rsidRPr="000A5A4E" w:rsidRDefault="000E3F3D" w:rsidP="000E3F3D">
            <w:pPr>
              <w:autoSpaceDE w:val="0"/>
              <w:autoSpaceDN w:val="0"/>
              <w:adjustRightInd w:val="0"/>
              <w:spacing w:line="300" w:lineRule="exact"/>
              <w:ind w:left="110" w:hangingChars="50" w:hanging="110"/>
              <w:rPr>
                <w:rFonts w:ascii="Meiryo UI" w:eastAsia="Meiryo UI" w:hAnsi="Meiryo UI" w:cs="Meiryo UI"/>
                <w:color w:val="000000" w:themeColor="text1"/>
                <w:kern w:val="0"/>
                <w:sz w:val="22"/>
              </w:rPr>
            </w:pPr>
            <w:r w:rsidRPr="000A5A4E">
              <w:rPr>
                <w:rFonts w:ascii="Meiryo UI" w:eastAsia="Meiryo UI" w:hAnsi="Meiryo UI" w:cs="Meiryo UI" w:hint="eastAsia"/>
                <w:color w:val="000000" w:themeColor="text1"/>
                <w:kern w:val="0"/>
                <w:sz w:val="22"/>
              </w:rPr>
              <w:t>●女性の活躍を応援する各種就職支援セミナー、女性専門家（弁護士、社会保険労務士、臨床心理士及びファイナンシャルプランナー）による相談を実施する。</w:t>
            </w:r>
          </w:p>
          <w:p w14:paraId="58348E32" w14:textId="143CE933" w:rsidR="000E3F3D" w:rsidRPr="000A5A4E" w:rsidRDefault="000E3F3D" w:rsidP="000E3F3D">
            <w:pPr>
              <w:autoSpaceDE w:val="0"/>
              <w:autoSpaceDN w:val="0"/>
              <w:adjustRightInd w:val="0"/>
              <w:spacing w:line="300" w:lineRule="exact"/>
              <w:ind w:left="110" w:hangingChars="50" w:hanging="110"/>
              <w:rPr>
                <w:rFonts w:ascii="Meiryo UI" w:eastAsia="Meiryo UI" w:hAnsi="Meiryo UI" w:cs="Meiryo UI"/>
                <w:color w:val="000000" w:themeColor="text1"/>
                <w:kern w:val="0"/>
                <w:sz w:val="22"/>
              </w:rPr>
            </w:pPr>
            <w:r w:rsidRPr="000A5A4E">
              <w:rPr>
                <w:rFonts w:ascii="Meiryo UI" w:eastAsia="Meiryo UI" w:hAnsi="Meiryo UI" w:cs="Meiryo UI" w:hint="eastAsia"/>
                <w:color w:val="000000" w:themeColor="text1"/>
                <w:kern w:val="0"/>
                <w:sz w:val="22"/>
              </w:rPr>
              <w:t>●仕事と子育てが両立しやすい求人（両立支援求人</w:t>
            </w:r>
            <w:r w:rsidR="00B82D94" w:rsidRPr="000A5A4E">
              <w:rPr>
                <w:rFonts w:ascii="Meiryo UI" w:eastAsia="Meiryo UI" w:hAnsi="Meiryo UI" w:cs="Meiryo UI" w:hint="eastAsia"/>
                <w:color w:val="000000" w:themeColor="text1"/>
                <w:kern w:val="0"/>
                <w:sz w:val="22"/>
              </w:rPr>
              <w:t>等</w:t>
            </w:r>
            <w:r w:rsidRPr="000A5A4E">
              <w:rPr>
                <w:rFonts w:ascii="Meiryo UI" w:eastAsia="Meiryo UI" w:hAnsi="Meiryo UI" w:cs="Meiryo UI" w:hint="eastAsia"/>
                <w:color w:val="000000" w:themeColor="text1"/>
                <w:kern w:val="0"/>
                <w:sz w:val="22"/>
              </w:rPr>
              <w:t>）の開拓及び求人情報の積極的な周知を実施する。</w:t>
            </w:r>
          </w:p>
          <w:p w14:paraId="7340012F" w14:textId="77777777" w:rsidR="000E3F3D" w:rsidRPr="000A5A4E" w:rsidRDefault="000E3F3D" w:rsidP="000E3F3D">
            <w:pPr>
              <w:autoSpaceDE w:val="0"/>
              <w:autoSpaceDN w:val="0"/>
              <w:adjustRightInd w:val="0"/>
              <w:spacing w:line="300" w:lineRule="exact"/>
              <w:ind w:left="110" w:hangingChars="50" w:hanging="110"/>
              <w:rPr>
                <w:rFonts w:ascii="Meiryo UI" w:eastAsia="Meiryo UI" w:hAnsi="Meiryo UI" w:cs="Meiryo UI"/>
                <w:color w:val="000000" w:themeColor="text1"/>
                <w:kern w:val="0"/>
                <w:sz w:val="22"/>
              </w:rPr>
            </w:pPr>
            <w:r w:rsidRPr="000A5A4E">
              <w:rPr>
                <w:rFonts w:ascii="Meiryo UI" w:eastAsia="Meiryo UI" w:hAnsi="Meiryo UI" w:cs="Meiryo UI" w:hint="eastAsia"/>
                <w:color w:val="000000" w:themeColor="text1"/>
                <w:kern w:val="0"/>
                <w:sz w:val="22"/>
              </w:rPr>
              <w:t>●託児付きセミナーや子育て中の方同士による経験交流会、座談会等を実施する。</w:t>
            </w:r>
          </w:p>
          <w:p w14:paraId="797A4CED" w14:textId="77777777" w:rsidR="000E3F3D" w:rsidRPr="000A5A4E" w:rsidRDefault="000E3F3D" w:rsidP="000E3F3D">
            <w:pPr>
              <w:autoSpaceDE w:val="0"/>
              <w:autoSpaceDN w:val="0"/>
              <w:adjustRightInd w:val="0"/>
              <w:spacing w:line="300" w:lineRule="exact"/>
              <w:ind w:left="110" w:hangingChars="50" w:hanging="110"/>
              <w:rPr>
                <w:rFonts w:ascii="Meiryo UI" w:eastAsia="Meiryo UI" w:hAnsi="Meiryo UI" w:cs="Meiryo UI"/>
                <w:color w:val="000000" w:themeColor="text1"/>
                <w:kern w:val="0"/>
                <w:sz w:val="22"/>
              </w:rPr>
            </w:pPr>
            <w:r w:rsidRPr="000A5A4E">
              <w:rPr>
                <w:rFonts w:ascii="Meiryo UI" w:eastAsia="Meiryo UI" w:hAnsi="Meiryo UI" w:cs="Meiryo UI" w:hint="eastAsia"/>
                <w:color w:val="000000" w:themeColor="text1"/>
                <w:kern w:val="0"/>
                <w:sz w:val="22"/>
              </w:rPr>
              <w:t>●子供連れでも安心して利用できるようハローワークにキッズコーナーや授乳室等の環境があることについて積極的な周知を実施する。</w:t>
            </w:r>
          </w:p>
          <w:p w14:paraId="0B869D59" w14:textId="591B45B3" w:rsidR="000E3F3D" w:rsidRPr="000A5A4E" w:rsidRDefault="000E3F3D" w:rsidP="000E3F3D">
            <w:pPr>
              <w:autoSpaceDE w:val="0"/>
              <w:autoSpaceDN w:val="0"/>
              <w:adjustRightInd w:val="0"/>
              <w:spacing w:line="300" w:lineRule="exact"/>
              <w:ind w:left="110" w:hangingChars="50" w:hanging="110"/>
              <w:rPr>
                <w:rFonts w:ascii="Meiryo UI" w:eastAsia="Meiryo UI" w:hAnsi="Meiryo UI" w:cs="Meiryo UI"/>
                <w:color w:val="000000" w:themeColor="text1"/>
                <w:kern w:val="0"/>
                <w:sz w:val="22"/>
              </w:rPr>
            </w:pPr>
            <w:r w:rsidRPr="000A5A4E">
              <w:rPr>
                <w:rFonts w:ascii="Meiryo UI" w:eastAsia="Meiryo UI" w:hAnsi="Meiryo UI" w:cs="Meiryo UI" w:hint="eastAsia"/>
                <w:color w:val="000000" w:themeColor="text1"/>
                <w:kern w:val="0"/>
                <w:sz w:val="22"/>
              </w:rPr>
              <w:t>●大阪マザーズハローワーク・堺マザーズハローワークにおいて、さまざまなライフステージに対応したきめ細かな支援を行うとともに、女性の潜在的求職者を掘り起こすためにアウトリーチ型の支援を強化する。</w:t>
            </w:r>
          </w:p>
          <w:p w14:paraId="097285BA" w14:textId="388A8D8C" w:rsidR="001E795D" w:rsidRPr="000A5A4E" w:rsidRDefault="000E3F3D" w:rsidP="000E3F3D">
            <w:pPr>
              <w:spacing w:line="300" w:lineRule="exact"/>
              <w:ind w:left="110" w:hangingChars="50" w:hanging="110"/>
              <w:rPr>
                <w:rFonts w:asciiTheme="majorEastAsia" w:eastAsiaTheme="majorEastAsia" w:hAnsiTheme="majorEastAsia"/>
                <w:color w:val="000000" w:themeColor="text1"/>
              </w:rPr>
            </w:pPr>
            <w:r w:rsidRPr="000A5A4E">
              <w:rPr>
                <w:rFonts w:ascii="Meiryo UI" w:eastAsia="Meiryo UI" w:hAnsi="Meiryo UI" w:cs="Meiryo UI" w:hint="eastAsia"/>
                <w:color w:val="000000" w:themeColor="text1"/>
                <w:kern w:val="0"/>
                <w:sz w:val="22"/>
              </w:rPr>
              <w:t>●大阪マザーズハローワーク・堺マザーズハローワーク</w:t>
            </w:r>
            <w:r w:rsidR="00CD0954" w:rsidRPr="000A5A4E">
              <w:rPr>
                <w:rFonts w:ascii="Meiryo UI" w:eastAsia="Meiryo UI" w:hAnsi="Meiryo UI" w:cs="Meiryo UI" w:hint="eastAsia"/>
                <w:color w:val="000000" w:themeColor="text1"/>
                <w:kern w:val="0"/>
                <w:sz w:val="22"/>
              </w:rPr>
              <w:t>等</w:t>
            </w:r>
            <w:r w:rsidRPr="000A5A4E">
              <w:rPr>
                <w:rFonts w:ascii="Meiryo UI" w:eastAsia="Meiryo UI" w:hAnsi="Meiryo UI" w:cs="Meiryo UI" w:hint="eastAsia"/>
                <w:color w:val="000000" w:themeColor="text1"/>
                <w:kern w:val="0"/>
                <w:sz w:val="22"/>
              </w:rPr>
              <w:t>において、職業相談から職業紹介、各種就職支援セミナー等、一貫したサービスを全てオンラインで実施するオンラインマザーズハローワークを実施する。</w:t>
            </w:r>
          </w:p>
        </w:tc>
      </w:tr>
    </w:tbl>
    <w:p w14:paraId="0170A4EA" w14:textId="55CF6B10" w:rsidR="001F4E50" w:rsidRPr="000A5A4E" w:rsidRDefault="001F4E50" w:rsidP="00863B71">
      <w:pPr>
        <w:rPr>
          <w:rFonts w:ascii="ＤＦ特太ゴシック体" w:eastAsia="ＤＦ特太ゴシック体" w:hAnsi="ＤＦ特太ゴシック体"/>
          <w:color w:val="000000" w:themeColor="text1"/>
          <w:sz w:val="24"/>
          <w:szCs w:val="24"/>
        </w:rPr>
      </w:pPr>
    </w:p>
    <w:p w14:paraId="114B2313" w14:textId="0A8D56B7" w:rsidR="0038389C" w:rsidRPr="000A5A4E" w:rsidRDefault="0038389C" w:rsidP="00863B71">
      <w:pPr>
        <w:rPr>
          <w:rFonts w:ascii="ＤＦ特太ゴシック体" w:eastAsia="ＤＦ特太ゴシック体" w:hAnsi="ＤＦ特太ゴシック体"/>
          <w:color w:val="000000" w:themeColor="text1"/>
          <w:sz w:val="24"/>
          <w:szCs w:val="24"/>
        </w:rPr>
      </w:pPr>
    </w:p>
    <w:p w14:paraId="6B44508B" w14:textId="36D2C8D3" w:rsidR="0038389C" w:rsidRPr="000A5A4E" w:rsidRDefault="0038389C" w:rsidP="00863B71">
      <w:pPr>
        <w:rPr>
          <w:rFonts w:ascii="ＤＦ特太ゴシック体" w:eastAsia="ＤＦ特太ゴシック体" w:hAnsi="ＤＦ特太ゴシック体"/>
          <w:color w:val="000000" w:themeColor="text1"/>
          <w:sz w:val="24"/>
          <w:szCs w:val="24"/>
        </w:rPr>
      </w:pPr>
    </w:p>
    <w:p w14:paraId="4F6F28E2" w14:textId="768044F5" w:rsidR="0038389C" w:rsidRPr="000A5A4E" w:rsidRDefault="0038389C" w:rsidP="00863B71">
      <w:pPr>
        <w:rPr>
          <w:rFonts w:ascii="ＤＦ特太ゴシック体" w:eastAsia="ＤＦ特太ゴシック体" w:hAnsi="ＤＦ特太ゴシック体"/>
          <w:color w:val="000000" w:themeColor="text1"/>
          <w:sz w:val="24"/>
          <w:szCs w:val="24"/>
        </w:rPr>
      </w:pPr>
    </w:p>
    <w:p w14:paraId="31E2698F" w14:textId="55F864D8" w:rsidR="0038389C" w:rsidRPr="000A5A4E" w:rsidRDefault="0038389C" w:rsidP="00863B71">
      <w:pPr>
        <w:rPr>
          <w:rFonts w:ascii="ＤＦ特太ゴシック体" w:eastAsia="ＤＦ特太ゴシック体" w:hAnsi="ＤＦ特太ゴシック体"/>
          <w:color w:val="000000" w:themeColor="text1"/>
          <w:sz w:val="24"/>
          <w:szCs w:val="24"/>
        </w:rPr>
      </w:pPr>
    </w:p>
    <w:p w14:paraId="3541A0C4" w14:textId="31C14111" w:rsidR="0038389C" w:rsidRPr="000A5A4E" w:rsidRDefault="0038389C" w:rsidP="00863B71">
      <w:pPr>
        <w:rPr>
          <w:rFonts w:ascii="ＤＦ特太ゴシック体" w:eastAsia="ＤＦ特太ゴシック体" w:hAnsi="ＤＦ特太ゴシック体"/>
          <w:color w:val="000000" w:themeColor="text1"/>
          <w:sz w:val="24"/>
          <w:szCs w:val="24"/>
        </w:rPr>
      </w:pPr>
    </w:p>
    <w:p w14:paraId="5DE9F60D" w14:textId="25314FEF" w:rsidR="0038389C" w:rsidRPr="000A5A4E" w:rsidRDefault="0038389C" w:rsidP="00863B71">
      <w:pPr>
        <w:rPr>
          <w:rFonts w:ascii="ＤＦ特太ゴシック体" w:eastAsia="ＤＦ特太ゴシック体" w:hAnsi="ＤＦ特太ゴシック体"/>
          <w:color w:val="000000" w:themeColor="text1"/>
          <w:sz w:val="24"/>
          <w:szCs w:val="24"/>
        </w:rPr>
      </w:pPr>
    </w:p>
    <w:p w14:paraId="65A63FA7" w14:textId="16627906" w:rsidR="001F4E50" w:rsidRPr="000A5A4E" w:rsidRDefault="001F4E50" w:rsidP="00863B71">
      <w:pPr>
        <w:rPr>
          <w:rFonts w:ascii="ＤＦ特太ゴシック体" w:eastAsia="ＤＦ特太ゴシック体" w:hAnsi="ＤＦ特太ゴシック体"/>
          <w:color w:val="000000" w:themeColor="text1"/>
          <w:sz w:val="24"/>
          <w:szCs w:val="24"/>
        </w:rPr>
      </w:pPr>
    </w:p>
    <w:p w14:paraId="5AC98D9B" w14:textId="014A5685" w:rsidR="002C6CF3" w:rsidRPr="000A5A4E" w:rsidRDefault="002C6CF3" w:rsidP="00863B71">
      <w:pPr>
        <w:rPr>
          <w:rFonts w:ascii="ＤＦ特太ゴシック体" w:eastAsia="ＤＦ特太ゴシック体" w:hAnsi="ＤＦ特太ゴシック体"/>
          <w:color w:val="000000" w:themeColor="text1"/>
          <w:sz w:val="24"/>
          <w:szCs w:val="24"/>
        </w:rPr>
      </w:pPr>
    </w:p>
    <w:p w14:paraId="1BE5CC50" w14:textId="21534624" w:rsidR="002C6CF3" w:rsidRPr="000A5A4E" w:rsidRDefault="002C6CF3" w:rsidP="00863B71">
      <w:pPr>
        <w:rPr>
          <w:rFonts w:ascii="ＤＦ特太ゴシック体" w:eastAsia="ＤＦ特太ゴシック体" w:hAnsi="ＤＦ特太ゴシック体"/>
          <w:color w:val="000000" w:themeColor="text1"/>
          <w:sz w:val="24"/>
          <w:szCs w:val="24"/>
        </w:rPr>
      </w:pPr>
    </w:p>
    <w:p w14:paraId="12B68D00" w14:textId="77777777" w:rsidR="000F7D09" w:rsidRPr="000A5A4E" w:rsidRDefault="000F7D09" w:rsidP="00863B71">
      <w:pPr>
        <w:rPr>
          <w:rFonts w:ascii="ＤＦ特太ゴシック体" w:eastAsia="ＤＦ特太ゴシック体" w:hAnsi="ＤＦ特太ゴシック体"/>
          <w:color w:val="000000" w:themeColor="text1"/>
          <w:sz w:val="24"/>
          <w:szCs w:val="24"/>
        </w:rPr>
      </w:pPr>
    </w:p>
    <w:p w14:paraId="637BA230" w14:textId="77777777" w:rsidR="002C6CF3" w:rsidRPr="000A5A4E" w:rsidRDefault="002C6CF3" w:rsidP="00863B71">
      <w:pPr>
        <w:rPr>
          <w:rFonts w:ascii="ＤＦ特太ゴシック体" w:eastAsia="ＤＦ特太ゴシック体" w:hAnsi="ＤＦ特太ゴシック体"/>
          <w:color w:val="000000" w:themeColor="text1"/>
          <w:sz w:val="24"/>
          <w:szCs w:val="24"/>
        </w:rPr>
      </w:pPr>
    </w:p>
    <w:p w14:paraId="4B4BF305" w14:textId="064DCC2E" w:rsidR="00ED4880" w:rsidRPr="000A5A4E" w:rsidRDefault="00EC6F63" w:rsidP="00863B71">
      <w:pPr>
        <w:rPr>
          <w:rFonts w:ascii="ＤＦ特太ゴシック体" w:eastAsia="ＤＦ特太ゴシック体" w:hAnsi="ＤＦ特太ゴシック体"/>
          <w:color w:val="000000" w:themeColor="text1"/>
          <w:sz w:val="24"/>
          <w:szCs w:val="24"/>
        </w:rPr>
      </w:pPr>
      <w:bookmarkStart w:id="9" w:name="_Hlk191917113"/>
      <w:r w:rsidRPr="000A5A4E">
        <w:rPr>
          <w:rFonts w:ascii="ＤＦ特太ゴシック体" w:eastAsia="ＤＦ特太ゴシック体" w:hAnsi="ＤＦ特太ゴシック体" w:hint="eastAsia"/>
          <w:color w:val="000000" w:themeColor="text1"/>
          <w:sz w:val="24"/>
          <w:szCs w:val="24"/>
        </w:rPr>
        <w:lastRenderedPageBreak/>
        <w:t>８</w:t>
      </w:r>
      <w:r w:rsidR="00ED4880" w:rsidRPr="000A5A4E">
        <w:rPr>
          <w:rFonts w:ascii="ＤＦ特太ゴシック体" w:eastAsia="ＤＦ特太ゴシック体" w:hAnsi="ＤＦ特太ゴシック体" w:hint="eastAsia"/>
          <w:color w:val="000000" w:themeColor="text1"/>
          <w:sz w:val="24"/>
          <w:szCs w:val="24"/>
        </w:rPr>
        <w:t xml:space="preserve">　高齢者の活躍促進</w:t>
      </w:r>
    </w:p>
    <w:bookmarkEnd w:id="9"/>
    <w:p w14:paraId="3BB6D87D" w14:textId="2425B365" w:rsidR="00D810FE" w:rsidRPr="000A5A4E" w:rsidRDefault="00B5027E" w:rsidP="00633F92">
      <w:pPr>
        <w:spacing w:line="380" w:lineRule="exact"/>
        <w:ind w:firstLineChars="100" w:firstLine="220"/>
        <w:rPr>
          <w:rFonts w:ascii="Meiryo UI" w:eastAsia="Meiryo UI" w:hAnsi="Meiryo UI"/>
          <w:color w:val="000000" w:themeColor="text1"/>
          <w:sz w:val="22"/>
        </w:rPr>
      </w:pPr>
      <w:r w:rsidRPr="000A5A4E">
        <w:rPr>
          <w:rFonts w:ascii="Meiryo UI" w:eastAsia="Meiryo UI" w:hAnsi="Meiryo UI" w:hint="eastAsia"/>
          <w:color w:val="000000" w:themeColor="text1"/>
          <w:sz w:val="22"/>
        </w:rPr>
        <w:t>令和</w:t>
      </w:r>
      <w:r w:rsidR="00B305F3" w:rsidRPr="000A5A4E">
        <w:rPr>
          <w:rFonts w:ascii="Meiryo UI" w:eastAsia="Meiryo UI" w:hAnsi="Meiryo UI" w:hint="eastAsia"/>
          <w:color w:val="000000" w:themeColor="text1"/>
          <w:sz w:val="22"/>
        </w:rPr>
        <w:t>２</w:t>
      </w:r>
      <w:r w:rsidRPr="000A5A4E">
        <w:rPr>
          <w:rFonts w:ascii="Meiryo UI" w:eastAsia="Meiryo UI" w:hAnsi="Meiryo UI" w:hint="eastAsia"/>
          <w:color w:val="000000" w:themeColor="text1"/>
          <w:sz w:val="22"/>
        </w:rPr>
        <w:t>年に改正された高年齢者等の雇用の安定等に関する法律（昭和</w:t>
      </w:r>
      <w:r w:rsidR="00C96D90" w:rsidRPr="000A5A4E">
        <w:rPr>
          <w:rFonts w:ascii="Meiryo UI" w:eastAsia="Meiryo UI" w:hAnsi="Meiryo UI" w:hint="eastAsia"/>
          <w:color w:val="000000" w:themeColor="text1"/>
          <w:sz w:val="22"/>
        </w:rPr>
        <w:t>46</w:t>
      </w:r>
      <w:r w:rsidRPr="000A5A4E">
        <w:rPr>
          <w:rFonts w:ascii="Meiryo UI" w:eastAsia="Meiryo UI" w:hAnsi="Meiryo UI" w:hint="eastAsia"/>
          <w:color w:val="000000" w:themeColor="text1"/>
          <w:sz w:val="22"/>
        </w:rPr>
        <w:t>年法律第</w:t>
      </w:r>
      <w:r w:rsidR="00C96D90" w:rsidRPr="000A5A4E">
        <w:rPr>
          <w:rFonts w:ascii="Meiryo UI" w:eastAsia="Meiryo UI" w:hAnsi="Meiryo UI" w:hint="eastAsia"/>
          <w:color w:val="000000" w:themeColor="text1"/>
          <w:sz w:val="22"/>
        </w:rPr>
        <w:t>68</w:t>
      </w:r>
      <w:r w:rsidRPr="000A5A4E">
        <w:rPr>
          <w:rFonts w:ascii="Meiryo UI" w:eastAsia="Meiryo UI" w:hAnsi="Meiryo UI" w:hint="eastAsia"/>
          <w:color w:val="000000" w:themeColor="text1"/>
          <w:sz w:val="22"/>
        </w:rPr>
        <w:t>号。令和３年４月１日施行。）により、</w:t>
      </w:r>
      <w:r w:rsidR="00C96D90" w:rsidRPr="000A5A4E">
        <w:rPr>
          <w:rFonts w:ascii="Meiryo UI" w:eastAsia="Meiryo UI" w:hAnsi="Meiryo UI" w:hint="eastAsia"/>
          <w:color w:val="000000" w:themeColor="text1"/>
          <w:sz w:val="22"/>
        </w:rPr>
        <w:t>65</w:t>
      </w:r>
      <w:r w:rsidRPr="000A5A4E">
        <w:rPr>
          <w:rFonts w:ascii="Meiryo UI" w:eastAsia="Meiryo UI" w:hAnsi="Meiryo UI" w:hint="eastAsia"/>
          <w:color w:val="000000" w:themeColor="text1"/>
          <w:sz w:val="22"/>
        </w:rPr>
        <w:t>歳から</w:t>
      </w:r>
      <w:r w:rsidR="00C96D90" w:rsidRPr="000A5A4E">
        <w:rPr>
          <w:rFonts w:ascii="Meiryo UI" w:eastAsia="Meiryo UI" w:hAnsi="Meiryo UI" w:hint="eastAsia"/>
          <w:color w:val="000000" w:themeColor="text1"/>
          <w:sz w:val="22"/>
        </w:rPr>
        <w:t>70</w:t>
      </w:r>
      <w:r w:rsidRPr="000A5A4E">
        <w:rPr>
          <w:rFonts w:ascii="Meiryo UI" w:eastAsia="Meiryo UI" w:hAnsi="Meiryo UI" w:hint="eastAsia"/>
          <w:color w:val="000000" w:themeColor="text1"/>
          <w:sz w:val="22"/>
        </w:rPr>
        <w:t>歳までの就業確保措置を講ずることが事業主の努力義務になったことから、事業主の取組促進を図るとともに、年齢にかかわりなく意欲と能力に応じて働くことができる「生涯現役社会」の実現に取り組む。</w:t>
      </w:r>
    </w:p>
    <w:tbl>
      <w:tblPr>
        <w:tblStyle w:val="aa"/>
        <w:tblW w:w="9639" w:type="dxa"/>
        <w:jc w:val="center"/>
        <w:tblLook w:val="04A0" w:firstRow="1" w:lastRow="0" w:firstColumn="1" w:lastColumn="0" w:noHBand="0" w:noVBand="1"/>
      </w:tblPr>
      <w:tblGrid>
        <w:gridCol w:w="4816"/>
        <w:gridCol w:w="4823"/>
      </w:tblGrid>
      <w:tr w:rsidR="000A5A4E" w:rsidRPr="000A5A4E" w14:paraId="4B899CA2" w14:textId="77777777" w:rsidTr="00DF485C">
        <w:trPr>
          <w:jc w:val="center"/>
        </w:trPr>
        <w:tc>
          <w:tcPr>
            <w:tcW w:w="9639" w:type="dxa"/>
            <w:gridSpan w:val="2"/>
            <w:shd w:val="solid" w:color="548DD4" w:themeColor="text2" w:themeTint="99" w:fill="auto"/>
            <w:vAlign w:val="center"/>
          </w:tcPr>
          <w:p w14:paraId="033CB8C9" w14:textId="16649CAF" w:rsidR="00863B71" w:rsidRPr="000A5A4E" w:rsidRDefault="00863B71" w:rsidP="00DF485C">
            <w:pPr>
              <w:jc w:val="center"/>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大阪府</w:t>
            </w:r>
            <w:r w:rsidRPr="000A5A4E">
              <w:rPr>
                <w:rFonts w:asciiTheme="majorEastAsia" w:eastAsiaTheme="majorEastAsia" w:hAnsiTheme="majorEastAsia"/>
                <w:color w:val="000000" w:themeColor="text1"/>
                <w:sz w:val="24"/>
                <w:szCs w:val="24"/>
              </w:rPr>
              <w:t>と</w:t>
            </w:r>
            <w:r w:rsidRPr="000A5A4E">
              <w:rPr>
                <w:rFonts w:asciiTheme="majorEastAsia" w:eastAsiaTheme="majorEastAsia" w:hAnsiTheme="majorEastAsia" w:hint="eastAsia"/>
                <w:color w:val="000000" w:themeColor="text1"/>
                <w:sz w:val="24"/>
                <w:szCs w:val="24"/>
              </w:rPr>
              <w:t>大阪労働局</w:t>
            </w:r>
            <w:r w:rsidRPr="000A5A4E">
              <w:rPr>
                <w:rFonts w:asciiTheme="majorEastAsia" w:eastAsiaTheme="majorEastAsia" w:hAnsiTheme="majorEastAsia"/>
                <w:color w:val="000000" w:themeColor="text1"/>
                <w:sz w:val="24"/>
                <w:szCs w:val="24"/>
              </w:rPr>
              <w:t>が</w:t>
            </w:r>
            <w:r w:rsidRPr="000A5A4E">
              <w:rPr>
                <w:rFonts w:asciiTheme="majorEastAsia" w:eastAsiaTheme="majorEastAsia" w:hAnsiTheme="majorEastAsia" w:hint="eastAsia"/>
                <w:color w:val="000000" w:themeColor="text1"/>
                <w:sz w:val="24"/>
                <w:szCs w:val="24"/>
              </w:rPr>
              <w:t>連携する</w:t>
            </w:r>
            <w:r w:rsidRPr="000A5A4E">
              <w:rPr>
                <w:rFonts w:asciiTheme="majorEastAsia" w:eastAsiaTheme="majorEastAsia" w:hAnsiTheme="majorEastAsia"/>
                <w:color w:val="000000" w:themeColor="text1"/>
                <w:sz w:val="24"/>
                <w:szCs w:val="24"/>
              </w:rPr>
              <w:t>取組</w:t>
            </w:r>
          </w:p>
        </w:tc>
      </w:tr>
      <w:tr w:rsidR="000A5A4E" w:rsidRPr="000A5A4E" w14:paraId="46A9BED2" w14:textId="77777777" w:rsidTr="00DF485C">
        <w:trPr>
          <w:jc w:val="center"/>
        </w:trPr>
        <w:tc>
          <w:tcPr>
            <w:tcW w:w="9639" w:type="dxa"/>
            <w:gridSpan w:val="2"/>
          </w:tcPr>
          <w:p w14:paraId="40DA986E" w14:textId="2F2E262B" w:rsidR="00A768AA" w:rsidRPr="000A5A4E" w:rsidRDefault="00A768AA" w:rsidP="00A768AA">
            <w:pPr>
              <w:spacing w:line="300" w:lineRule="exact"/>
              <w:ind w:left="130" w:hangingChars="59" w:hanging="130"/>
              <w:rPr>
                <w:rFonts w:ascii="Meiryo UI" w:eastAsia="Meiryo UI" w:hAnsi="Meiryo UI"/>
                <w:color w:val="000000" w:themeColor="text1"/>
                <w:sz w:val="22"/>
                <w:szCs w:val="24"/>
              </w:rPr>
            </w:pPr>
            <w:r w:rsidRPr="000A5A4E">
              <w:rPr>
                <w:rFonts w:ascii="Meiryo UI" w:eastAsia="Meiryo UI" w:hAnsi="Meiryo UI" w:hint="eastAsia"/>
                <w:color w:val="000000" w:themeColor="text1"/>
                <w:sz w:val="22"/>
                <w:szCs w:val="24"/>
              </w:rPr>
              <w:t>●ＯＳＡＫＡしごとフィールドにおける大阪府の就業支援とハローワークの職業紹介業務等の一体的な実施を充実・強化し、高年齢者の就業を促進する。</w:t>
            </w:r>
          </w:p>
          <w:p w14:paraId="66D6D840" w14:textId="5CEC56DF" w:rsidR="0067469B" w:rsidRPr="000A5A4E" w:rsidRDefault="00A768AA" w:rsidP="0067469B">
            <w:pPr>
              <w:spacing w:line="300" w:lineRule="exact"/>
              <w:ind w:left="130" w:hangingChars="59" w:hanging="130"/>
              <w:rPr>
                <w:rFonts w:ascii="Meiryo UI" w:eastAsia="Meiryo UI" w:hAnsi="Meiryo UI"/>
                <w:color w:val="000000" w:themeColor="text1"/>
                <w:sz w:val="22"/>
              </w:rPr>
            </w:pPr>
            <w:r w:rsidRPr="000A5A4E">
              <w:rPr>
                <w:rFonts w:ascii="Meiryo UI" w:eastAsia="Meiryo UI" w:hAnsi="Meiryo UI" w:hint="eastAsia"/>
                <w:color w:val="000000" w:themeColor="text1"/>
                <w:sz w:val="22"/>
              </w:rPr>
              <w:t>●</w:t>
            </w:r>
            <w:r w:rsidR="00A25629" w:rsidRPr="000A5A4E">
              <w:rPr>
                <w:rFonts w:ascii="Meiryo UI" w:eastAsia="Meiryo UI" w:hAnsi="Meiryo UI" w:hint="eastAsia"/>
                <w:color w:val="000000" w:themeColor="text1"/>
                <w:sz w:val="22"/>
              </w:rPr>
              <w:t>令和７年度より実施するデジタルを活用した</w:t>
            </w:r>
            <w:r w:rsidRPr="000A5A4E">
              <w:rPr>
                <w:rFonts w:ascii="Meiryo UI" w:eastAsia="Meiryo UI" w:hAnsi="Meiryo UI" w:hint="eastAsia"/>
                <w:color w:val="000000" w:themeColor="text1"/>
                <w:sz w:val="22"/>
              </w:rPr>
              <w:t>潜在求職者活躍支援事業実施計画に基づき、高齢者の潜在求職者の掘り起こし等に取り組む。</w:t>
            </w:r>
          </w:p>
          <w:p w14:paraId="794AD3BC" w14:textId="5B3308DB" w:rsidR="005A1001" w:rsidRPr="000A5A4E" w:rsidRDefault="005A1001" w:rsidP="0067469B">
            <w:pPr>
              <w:spacing w:line="300" w:lineRule="exact"/>
              <w:ind w:left="130" w:hangingChars="59" w:hanging="130"/>
              <w:rPr>
                <w:rFonts w:ascii="Meiryo UI" w:eastAsia="Meiryo UI" w:hAnsi="Meiryo UI"/>
                <w:color w:val="000000" w:themeColor="text1"/>
                <w:sz w:val="22"/>
                <w:szCs w:val="24"/>
              </w:rPr>
            </w:pPr>
            <w:r w:rsidRPr="000A5A4E">
              <w:rPr>
                <w:rFonts w:ascii="Meiryo UI" w:eastAsia="Meiryo UI" w:hAnsi="Meiryo UI" w:hint="eastAsia"/>
                <w:color w:val="000000" w:themeColor="text1"/>
                <w:sz w:val="22"/>
                <w:szCs w:val="24"/>
              </w:rPr>
              <w:t>●大阪人材確保推進会議に参画する業界団体や行政機関と連携し、製造、運輸、建設、インバウンド関連を中心とした分野の魅力を求職者に伝えるとともに、企業の採用力強化を図り、人材確保の支援に取り組む。</w:t>
            </w:r>
          </w:p>
        </w:tc>
      </w:tr>
      <w:tr w:rsidR="000A5A4E" w:rsidRPr="000A5A4E" w14:paraId="173A4F2E" w14:textId="77777777" w:rsidTr="001D7A6D">
        <w:trPr>
          <w:jc w:val="center"/>
        </w:trPr>
        <w:tc>
          <w:tcPr>
            <w:tcW w:w="4816" w:type="dxa"/>
            <w:shd w:val="solid" w:color="548DD4" w:themeColor="text2" w:themeTint="99" w:fill="auto"/>
            <w:vAlign w:val="center"/>
          </w:tcPr>
          <w:p w14:paraId="790A4AF0" w14:textId="77777777" w:rsidR="00DF485C" w:rsidRPr="000A5A4E" w:rsidRDefault="00DF485C" w:rsidP="001D7A6D">
            <w:pPr>
              <w:tabs>
                <w:tab w:val="left" w:pos="1256"/>
              </w:tabs>
              <w:jc w:val="center"/>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大阪府の取組</w:t>
            </w:r>
          </w:p>
        </w:tc>
        <w:tc>
          <w:tcPr>
            <w:tcW w:w="4823" w:type="dxa"/>
            <w:shd w:val="solid" w:color="548DD4" w:themeColor="text2" w:themeTint="99" w:fill="auto"/>
            <w:vAlign w:val="center"/>
          </w:tcPr>
          <w:p w14:paraId="1AE9D26D" w14:textId="77777777" w:rsidR="00DF485C" w:rsidRPr="000A5A4E" w:rsidRDefault="00DF485C" w:rsidP="001D7A6D">
            <w:pPr>
              <w:tabs>
                <w:tab w:val="left" w:pos="1256"/>
              </w:tabs>
              <w:jc w:val="center"/>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大阪労働局の取組</w:t>
            </w:r>
          </w:p>
        </w:tc>
      </w:tr>
      <w:tr w:rsidR="00DF485C" w:rsidRPr="000A5A4E" w14:paraId="12394B77" w14:textId="77777777" w:rsidTr="001D7A6D">
        <w:trPr>
          <w:jc w:val="center"/>
        </w:trPr>
        <w:tc>
          <w:tcPr>
            <w:tcW w:w="4816" w:type="dxa"/>
          </w:tcPr>
          <w:p w14:paraId="0C60686E" w14:textId="77D64C30" w:rsidR="00F5462F" w:rsidRPr="000A5A4E" w:rsidRDefault="001D7A6D" w:rsidP="000533EE">
            <w:pPr>
              <w:spacing w:line="300" w:lineRule="exact"/>
              <w:ind w:leftChars="14" w:left="139" w:hangingChars="50" w:hanging="110"/>
              <w:rPr>
                <w:rFonts w:ascii="Meiryo UI" w:eastAsia="Meiryo UI" w:hAnsi="Meiryo UI"/>
                <w:color w:val="000000" w:themeColor="text1"/>
                <w:sz w:val="22"/>
                <w:szCs w:val="24"/>
              </w:rPr>
            </w:pPr>
            <w:r w:rsidRPr="000A5A4E">
              <w:rPr>
                <w:rFonts w:ascii="Meiryo UI" w:eastAsia="Meiryo UI" w:hAnsi="Meiryo UI" w:hint="eastAsia"/>
                <w:color w:val="000000" w:themeColor="text1"/>
                <w:sz w:val="22"/>
                <w:szCs w:val="24"/>
              </w:rPr>
              <w:t>●</w:t>
            </w:r>
            <w:r w:rsidR="006A0EBA" w:rsidRPr="000A5A4E">
              <w:rPr>
                <w:rFonts w:ascii="Meiryo UI" w:eastAsia="Meiryo UI" w:hAnsi="Meiryo UI" w:hint="eastAsia"/>
                <w:color w:val="000000" w:themeColor="text1"/>
                <w:sz w:val="22"/>
                <w:szCs w:val="24"/>
              </w:rPr>
              <w:t>高齢者を対象にした</w:t>
            </w:r>
            <w:r w:rsidR="00A25629" w:rsidRPr="000A5A4E">
              <w:rPr>
                <w:rFonts w:ascii="Meiryo UI" w:eastAsia="Meiryo UI" w:hAnsi="Meiryo UI" w:hint="eastAsia"/>
                <w:color w:val="000000" w:themeColor="text1"/>
                <w:sz w:val="22"/>
                <w:szCs w:val="24"/>
              </w:rPr>
              <w:t>職種志向拡大セミナー</w:t>
            </w:r>
            <w:r w:rsidR="005A1001" w:rsidRPr="000A5A4E">
              <w:rPr>
                <w:rFonts w:ascii="Meiryo UI" w:eastAsia="Meiryo UI" w:hAnsi="Meiryo UI" w:hint="eastAsia"/>
                <w:color w:val="000000" w:themeColor="text1"/>
                <w:sz w:val="22"/>
                <w:szCs w:val="24"/>
              </w:rPr>
              <w:t>・スキルアップセミナー、</w:t>
            </w:r>
            <w:r w:rsidR="00BC6E0A" w:rsidRPr="000A5A4E">
              <w:rPr>
                <w:rFonts w:ascii="Meiryo UI" w:eastAsia="Meiryo UI" w:hAnsi="Meiryo UI" w:hint="eastAsia"/>
                <w:color w:val="000000" w:themeColor="text1"/>
                <w:sz w:val="22"/>
                <w:szCs w:val="24"/>
              </w:rPr>
              <w:t>企業交流会、</w:t>
            </w:r>
            <w:r w:rsidR="005A1001" w:rsidRPr="000A5A4E">
              <w:rPr>
                <w:rFonts w:ascii="Meiryo UI" w:eastAsia="Meiryo UI" w:hAnsi="Meiryo UI" w:hint="eastAsia"/>
                <w:color w:val="000000" w:themeColor="text1"/>
                <w:sz w:val="22"/>
                <w:szCs w:val="24"/>
              </w:rPr>
              <w:t>合同企業説明会・相談会等の</w:t>
            </w:r>
            <w:r w:rsidRPr="000A5A4E">
              <w:rPr>
                <w:rFonts w:ascii="Meiryo UI" w:eastAsia="Meiryo UI" w:hAnsi="Meiryo UI" w:hint="eastAsia"/>
                <w:color w:val="000000" w:themeColor="text1"/>
                <w:sz w:val="22"/>
                <w:szCs w:val="24"/>
              </w:rPr>
              <w:t>就職支援を実施する。</w:t>
            </w:r>
          </w:p>
          <w:p w14:paraId="61718FED" w14:textId="77777777" w:rsidR="0067469B" w:rsidRPr="000A5A4E" w:rsidRDefault="00A876F4" w:rsidP="0067469B">
            <w:pPr>
              <w:spacing w:line="300" w:lineRule="exact"/>
              <w:ind w:left="110" w:hangingChars="50" w:hanging="110"/>
              <w:rPr>
                <w:rFonts w:ascii="Meiryo UI" w:eastAsia="Meiryo UI" w:hAnsi="Meiryo UI"/>
                <w:color w:val="000000" w:themeColor="text1"/>
                <w:sz w:val="22"/>
                <w:szCs w:val="24"/>
              </w:rPr>
            </w:pPr>
            <w:r w:rsidRPr="000A5A4E">
              <w:rPr>
                <w:rFonts w:ascii="Meiryo UI" w:eastAsia="Meiryo UI" w:hAnsi="Meiryo UI" w:hint="eastAsia"/>
                <w:color w:val="000000" w:themeColor="text1"/>
                <w:sz w:val="22"/>
                <w:szCs w:val="24"/>
              </w:rPr>
              <w:t>●公益社団法人大阪府シルバー人材センター協議会を通じ、府内各市町のシルバー人材センター</w:t>
            </w:r>
            <w:r w:rsidR="00246897" w:rsidRPr="000A5A4E">
              <w:rPr>
                <w:rFonts w:ascii="Meiryo UI" w:eastAsia="Meiryo UI" w:hAnsi="Meiryo UI" w:hint="eastAsia"/>
                <w:color w:val="000000" w:themeColor="text1"/>
                <w:sz w:val="22"/>
                <w:szCs w:val="24"/>
              </w:rPr>
              <w:t>に</w:t>
            </w:r>
            <w:r w:rsidRPr="000A5A4E">
              <w:rPr>
                <w:rFonts w:ascii="Meiryo UI" w:eastAsia="Meiryo UI" w:hAnsi="Meiryo UI" w:hint="eastAsia"/>
                <w:color w:val="000000" w:themeColor="text1"/>
                <w:sz w:val="22"/>
                <w:szCs w:val="24"/>
              </w:rPr>
              <w:t>対し、事業を適正に運営するための助言等を行う。</w:t>
            </w:r>
          </w:p>
          <w:p w14:paraId="3D03FC02" w14:textId="77777777" w:rsidR="00DF485C" w:rsidRPr="000A5A4E" w:rsidRDefault="00A876F4" w:rsidP="0067469B">
            <w:pPr>
              <w:spacing w:line="300" w:lineRule="exact"/>
              <w:ind w:left="110" w:hangingChars="50" w:hanging="110"/>
              <w:rPr>
                <w:rFonts w:ascii="Meiryo UI" w:eastAsia="Meiryo UI" w:hAnsi="Meiryo UI"/>
                <w:color w:val="000000" w:themeColor="text1"/>
                <w:sz w:val="22"/>
                <w:szCs w:val="24"/>
              </w:rPr>
            </w:pPr>
            <w:r w:rsidRPr="000A5A4E">
              <w:rPr>
                <w:rFonts w:ascii="Meiryo UI" w:eastAsia="Meiryo UI" w:hAnsi="Meiryo UI" w:hint="eastAsia"/>
                <w:color w:val="000000" w:themeColor="text1"/>
                <w:sz w:val="22"/>
                <w:szCs w:val="24"/>
              </w:rPr>
              <w:t>●企業を対象に、</w:t>
            </w:r>
            <w:r w:rsidR="005A1001" w:rsidRPr="000A5A4E">
              <w:rPr>
                <w:rFonts w:ascii="Meiryo UI" w:eastAsia="Meiryo UI" w:hAnsi="Meiryo UI" w:hint="eastAsia"/>
                <w:color w:val="000000" w:themeColor="text1"/>
                <w:sz w:val="22"/>
                <w:szCs w:val="24"/>
              </w:rPr>
              <w:t>高齢者</w:t>
            </w:r>
            <w:r w:rsidR="000533EE" w:rsidRPr="000A5A4E">
              <w:rPr>
                <w:rFonts w:ascii="Meiryo UI" w:eastAsia="Meiryo UI" w:hAnsi="Meiryo UI" w:hint="eastAsia"/>
                <w:color w:val="000000" w:themeColor="text1"/>
                <w:sz w:val="22"/>
                <w:szCs w:val="24"/>
              </w:rPr>
              <w:t>向け業務の切り出し等による職域開拓</w:t>
            </w:r>
            <w:r w:rsidR="00A25629" w:rsidRPr="000A5A4E">
              <w:rPr>
                <w:rFonts w:ascii="Meiryo UI" w:eastAsia="Meiryo UI" w:hAnsi="Meiryo UI" w:hint="eastAsia"/>
                <w:color w:val="000000" w:themeColor="text1"/>
                <w:sz w:val="22"/>
                <w:szCs w:val="24"/>
              </w:rPr>
              <w:t>及びニーズ調査</w:t>
            </w:r>
            <w:r w:rsidR="000533EE" w:rsidRPr="000A5A4E">
              <w:rPr>
                <w:rFonts w:ascii="Meiryo UI" w:eastAsia="Meiryo UI" w:hAnsi="Meiryo UI" w:hint="eastAsia"/>
                <w:color w:val="000000" w:themeColor="text1"/>
                <w:sz w:val="22"/>
                <w:szCs w:val="24"/>
              </w:rPr>
              <w:t>や、</w:t>
            </w:r>
            <w:r w:rsidR="005A1001" w:rsidRPr="000A5A4E">
              <w:rPr>
                <w:rFonts w:ascii="Meiryo UI" w:eastAsia="Meiryo UI" w:hAnsi="Meiryo UI" w:hint="eastAsia"/>
                <w:color w:val="000000" w:themeColor="text1"/>
                <w:sz w:val="22"/>
                <w:szCs w:val="24"/>
              </w:rPr>
              <w:t>高齢者雇用を促進するガイドブックの作成、</w:t>
            </w:r>
            <w:r w:rsidRPr="000A5A4E">
              <w:rPr>
                <w:rFonts w:ascii="Meiryo UI" w:eastAsia="Meiryo UI" w:hAnsi="Meiryo UI" w:hint="eastAsia"/>
                <w:color w:val="000000" w:themeColor="text1"/>
                <w:sz w:val="22"/>
                <w:szCs w:val="24"/>
              </w:rPr>
              <w:t>高齢者の継続雇用</w:t>
            </w:r>
            <w:r w:rsidR="00A25629" w:rsidRPr="000A5A4E">
              <w:rPr>
                <w:rFonts w:ascii="Meiryo UI" w:eastAsia="Meiryo UI" w:hAnsi="Meiryo UI" w:hint="eastAsia"/>
                <w:color w:val="000000" w:themeColor="text1"/>
                <w:sz w:val="22"/>
                <w:szCs w:val="24"/>
              </w:rPr>
              <w:t>やデジタル社会における企業の魅力発信</w:t>
            </w:r>
            <w:r w:rsidRPr="000A5A4E">
              <w:rPr>
                <w:rFonts w:ascii="Meiryo UI" w:eastAsia="Meiryo UI" w:hAnsi="Meiryo UI" w:hint="eastAsia"/>
                <w:color w:val="000000" w:themeColor="text1"/>
                <w:sz w:val="22"/>
                <w:szCs w:val="24"/>
              </w:rPr>
              <w:t>に関するセミナー等を実施する。</w:t>
            </w:r>
          </w:p>
          <w:p w14:paraId="20AC8D12" w14:textId="5E8E31F5" w:rsidR="00FE1F3A" w:rsidRPr="000A5A4E" w:rsidRDefault="00FE1F3A" w:rsidP="0067469B">
            <w:pPr>
              <w:spacing w:line="300" w:lineRule="exact"/>
              <w:ind w:left="110" w:hangingChars="50" w:hanging="110"/>
              <w:rPr>
                <w:rFonts w:ascii="Meiryo UI" w:eastAsia="Meiryo UI" w:hAnsi="Meiryo UI"/>
                <w:color w:val="000000" w:themeColor="text1"/>
                <w:sz w:val="22"/>
                <w:szCs w:val="24"/>
              </w:rPr>
            </w:pPr>
            <w:r w:rsidRPr="000A5A4E">
              <w:rPr>
                <w:rFonts w:ascii="Meiryo UI" w:eastAsia="Meiryo UI" w:hAnsi="Meiryo UI" w:hint="eastAsia"/>
                <w:color w:val="000000" w:themeColor="text1"/>
                <w:sz w:val="22"/>
                <w:szCs w:val="24"/>
              </w:rPr>
              <w:t>●</w:t>
            </w:r>
            <w:r w:rsidR="00C867AB">
              <w:rPr>
                <w:rFonts w:ascii="Meiryo UI" w:eastAsia="Meiryo UI" w:hAnsi="Meiryo UI" w:hint="eastAsia"/>
                <w:color w:val="000000" w:themeColor="text1"/>
                <w:sz w:val="22"/>
                <w:szCs w:val="24"/>
              </w:rPr>
              <w:t>【新規】</w:t>
            </w:r>
            <w:r w:rsidRPr="000A5A4E">
              <w:rPr>
                <w:rFonts w:ascii="Meiryo UI" w:eastAsia="Meiryo UI" w:hAnsi="Meiryo UI" w:hint="eastAsia"/>
                <w:color w:val="000000" w:themeColor="text1"/>
                <w:sz w:val="22"/>
                <w:szCs w:val="24"/>
              </w:rPr>
              <w:t>障がい者や高齢者など多様な人材が能力を最大限に発揮し活躍するために、職域拡大や労働環境の改善、労働負荷の軽減など新たな技術やサービスの開発に取り組もうとする事業者の支援を実施する。【再掲】</w:t>
            </w:r>
          </w:p>
        </w:tc>
        <w:tc>
          <w:tcPr>
            <w:tcW w:w="4823" w:type="dxa"/>
          </w:tcPr>
          <w:p w14:paraId="5F938A09" w14:textId="77777777" w:rsidR="000E3F3D" w:rsidRPr="000A5A4E" w:rsidRDefault="000E3F3D" w:rsidP="000E3F3D">
            <w:pPr>
              <w:pStyle w:val="Default"/>
              <w:spacing w:line="300" w:lineRule="exact"/>
              <w:ind w:left="110" w:hangingChars="50" w:hanging="110"/>
              <w:rPr>
                <w:rFonts w:ascii="Meiryo UI" w:eastAsia="Meiryo UI" w:hAnsi="Meiryo UI" w:cs="Meiryo UI"/>
                <w:color w:val="000000" w:themeColor="text1"/>
                <w:sz w:val="22"/>
                <w:szCs w:val="22"/>
              </w:rPr>
            </w:pPr>
            <w:r w:rsidRPr="000A5A4E">
              <w:rPr>
                <w:rFonts w:ascii="Meiryo UI" w:eastAsia="Meiryo UI" w:hAnsi="Meiryo UI" w:cs="Meiryo UI" w:hint="eastAsia"/>
                <w:color w:val="000000" w:themeColor="text1"/>
                <w:sz w:val="22"/>
                <w:szCs w:val="22"/>
              </w:rPr>
              <w:t>●高年齢者雇用確保措置未実施事業所に対する指導や、６５歳から７０歳までの就業確保措置の導入促進に向けた取組を進める。</w:t>
            </w:r>
          </w:p>
          <w:p w14:paraId="3A2361C6" w14:textId="10CD3C8C" w:rsidR="000E3F3D" w:rsidRPr="000A5A4E" w:rsidRDefault="000E3F3D" w:rsidP="000E3F3D">
            <w:pPr>
              <w:pStyle w:val="Default"/>
              <w:spacing w:line="300" w:lineRule="exact"/>
              <w:ind w:left="110" w:hangingChars="50" w:hanging="110"/>
              <w:rPr>
                <w:rFonts w:ascii="Meiryo UI" w:eastAsia="Meiryo UI" w:hAnsi="Meiryo UI" w:cs="Meiryo UI"/>
                <w:color w:val="000000" w:themeColor="text1"/>
                <w:sz w:val="22"/>
                <w:szCs w:val="22"/>
              </w:rPr>
            </w:pPr>
            <w:r w:rsidRPr="000A5A4E">
              <w:rPr>
                <w:rFonts w:ascii="Meiryo UI" w:eastAsia="Meiryo UI" w:hAnsi="Meiryo UI" w:cs="Meiryo UI" w:hint="eastAsia"/>
                <w:color w:val="000000" w:themeColor="text1"/>
                <w:sz w:val="22"/>
                <w:szCs w:val="22"/>
              </w:rPr>
              <w:t>●生涯現役支援窓口において６５歳以上の高</w:t>
            </w:r>
            <w:r w:rsidR="00C5598B" w:rsidRPr="000A5A4E">
              <w:rPr>
                <w:rFonts w:ascii="Meiryo UI" w:eastAsia="Meiryo UI" w:hAnsi="Meiryo UI" w:cs="Meiryo UI" w:hint="eastAsia"/>
                <w:color w:val="000000" w:themeColor="text1"/>
                <w:sz w:val="22"/>
                <w:szCs w:val="22"/>
              </w:rPr>
              <w:t>年</w:t>
            </w:r>
            <w:r w:rsidRPr="000A5A4E">
              <w:rPr>
                <w:rFonts w:ascii="Meiryo UI" w:eastAsia="Meiryo UI" w:hAnsi="Meiryo UI" w:cs="Meiryo UI" w:hint="eastAsia"/>
                <w:color w:val="000000" w:themeColor="text1"/>
                <w:sz w:val="22"/>
                <w:szCs w:val="22"/>
              </w:rPr>
              <w:t>齢</w:t>
            </w:r>
            <w:r w:rsidR="00C5598B" w:rsidRPr="000A5A4E">
              <w:rPr>
                <w:rFonts w:ascii="Meiryo UI" w:eastAsia="Meiryo UI" w:hAnsi="Meiryo UI" w:cs="Meiryo UI" w:hint="eastAsia"/>
                <w:color w:val="000000" w:themeColor="text1"/>
                <w:sz w:val="22"/>
                <w:szCs w:val="22"/>
              </w:rPr>
              <w:t>求職</w:t>
            </w:r>
            <w:r w:rsidRPr="000A5A4E">
              <w:rPr>
                <w:rFonts w:ascii="Meiryo UI" w:eastAsia="Meiryo UI" w:hAnsi="Meiryo UI" w:cs="Meiryo UI" w:hint="eastAsia"/>
                <w:color w:val="000000" w:themeColor="text1"/>
                <w:sz w:val="22"/>
                <w:szCs w:val="22"/>
              </w:rPr>
              <w:t>者を重点的に担当者制による個別相談や各種セミナー等を実施する。</w:t>
            </w:r>
          </w:p>
          <w:p w14:paraId="7A6AAEFC" w14:textId="77777777" w:rsidR="000E3F3D" w:rsidRPr="000A5A4E" w:rsidRDefault="000E3F3D" w:rsidP="000E3F3D">
            <w:pPr>
              <w:pStyle w:val="Default"/>
              <w:spacing w:line="300" w:lineRule="exact"/>
              <w:ind w:left="110" w:hangingChars="50" w:hanging="110"/>
              <w:rPr>
                <w:rFonts w:ascii="Meiryo UI" w:eastAsia="Meiryo UI" w:hAnsi="Meiryo UI" w:cs="Meiryo UI"/>
                <w:color w:val="000000" w:themeColor="text1"/>
                <w:sz w:val="22"/>
                <w:szCs w:val="22"/>
              </w:rPr>
            </w:pPr>
            <w:r w:rsidRPr="000A5A4E">
              <w:rPr>
                <w:rFonts w:ascii="Meiryo UI" w:eastAsia="Meiryo UI" w:hAnsi="Meiryo UI" w:cs="Meiryo UI" w:hint="eastAsia"/>
                <w:color w:val="000000" w:themeColor="text1"/>
                <w:sz w:val="22"/>
                <w:szCs w:val="22"/>
              </w:rPr>
              <w:t>●求人者及び求職者双方への積極的なマッチングを図るため、各種イベントを実施する。</w:t>
            </w:r>
          </w:p>
          <w:p w14:paraId="69C7F361" w14:textId="18C468A4" w:rsidR="000E3F3D" w:rsidRPr="000A5A4E" w:rsidRDefault="000E3F3D" w:rsidP="000E3F3D">
            <w:pPr>
              <w:pStyle w:val="Default"/>
              <w:spacing w:line="300" w:lineRule="exact"/>
              <w:ind w:left="110" w:hangingChars="50" w:hanging="110"/>
              <w:rPr>
                <w:rFonts w:ascii="Meiryo UI" w:eastAsia="Meiryo UI" w:hAnsi="Meiryo UI" w:cs="Meiryo UI"/>
                <w:color w:val="000000" w:themeColor="text1"/>
                <w:sz w:val="22"/>
                <w:szCs w:val="22"/>
              </w:rPr>
            </w:pPr>
            <w:r w:rsidRPr="000A5A4E">
              <w:rPr>
                <w:rFonts w:ascii="Meiryo UI" w:eastAsia="Meiryo UI" w:hAnsi="Meiryo UI" w:cs="Meiryo UI" w:hint="eastAsia"/>
                <w:color w:val="000000" w:themeColor="text1"/>
                <w:sz w:val="22"/>
                <w:szCs w:val="22"/>
              </w:rPr>
              <w:t>●65歳超雇用推進助成金等、雇用環境整備や雇用促進に係る助成金の普及を図る。</w:t>
            </w:r>
          </w:p>
          <w:p w14:paraId="021C496B" w14:textId="41EF27A1" w:rsidR="00DF485C" w:rsidRPr="000A5A4E" w:rsidRDefault="000E3F3D" w:rsidP="000E3F3D">
            <w:pPr>
              <w:pStyle w:val="Default"/>
              <w:spacing w:line="300" w:lineRule="exact"/>
              <w:ind w:left="110" w:hangingChars="50" w:hanging="110"/>
              <w:rPr>
                <w:rFonts w:ascii="Meiryo UI" w:eastAsia="Meiryo UI" w:hAnsi="Meiryo UI" w:cs="Meiryo UI"/>
                <w:color w:val="000000" w:themeColor="text1"/>
                <w:sz w:val="22"/>
                <w:szCs w:val="22"/>
              </w:rPr>
            </w:pPr>
            <w:r w:rsidRPr="000A5A4E">
              <w:rPr>
                <w:rFonts w:ascii="Meiryo UI" w:eastAsia="Meiryo UI" w:hAnsi="Meiryo UI" w:cs="Meiryo UI" w:hint="eastAsia"/>
                <w:color w:val="000000" w:themeColor="text1"/>
                <w:sz w:val="22"/>
                <w:szCs w:val="22"/>
              </w:rPr>
              <w:t>●地方自治体をはじめとする高</w:t>
            </w:r>
            <w:r w:rsidR="00C5598B" w:rsidRPr="000A5A4E">
              <w:rPr>
                <w:rFonts w:ascii="Meiryo UI" w:eastAsia="Meiryo UI" w:hAnsi="Meiryo UI" w:cs="Meiryo UI" w:hint="eastAsia"/>
                <w:color w:val="000000" w:themeColor="text1"/>
                <w:sz w:val="22"/>
                <w:szCs w:val="22"/>
              </w:rPr>
              <w:t>年</w:t>
            </w:r>
            <w:r w:rsidRPr="000A5A4E">
              <w:rPr>
                <w:rFonts w:ascii="Meiryo UI" w:eastAsia="Meiryo UI" w:hAnsi="Meiryo UI" w:cs="Meiryo UI" w:hint="eastAsia"/>
                <w:color w:val="000000" w:themeColor="text1"/>
                <w:sz w:val="22"/>
                <w:szCs w:val="22"/>
              </w:rPr>
              <w:t>齢者の就業等に係る地域の関係者から構成される協議会の設置推進や、シルバー人材センター事業の推進に取り組む。</w:t>
            </w:r>
          </w:p>
        </w:tc>
      </w:tr>
    </w:tbl>
    <w:p w14:paraId="3B10D38C" w14:textId="77777777" w:rsidR="00DF485C" w:rsidRPr="000A5A4E" w:rsidRDefault="00DF485C" w:rsidP="00B64052">
      <w:pPr>
        <w:rPr>
          <w:rFonts w:asciiTheme="majorEastAsia" w:eastAsiaTheme="majorEastAsia" w:hAnsiTheme="majorEastAsia"/>
          <w:b/>
          <w:color w:val="000000" w:themeColor="text1"/>
          <w:sz w:val="24"/>
          <w:szCs w:val="24"/>
        </w:rPr>
      </w:pPr>
    </w:p>
    <w:p w14:paraId="0F907F00" w14:textId="77777777" w:rsidR="00DF485C" w:rsidRPr="000A5A4E" w:rsidRDefault="00DF485C" w:rsidP="00B64052">
      <w:pPr>
        <w:rPr>
          <w:rFonts w:asciiTheme="majorEastAsia" w:eastAsiaTheme="majorEastAsia" w:hAnsiTheme="majorEastAsia"/>
          <w:b/>
          <w:color w:val="000000" w:themeColor="text1"/>
          <w:sz w:val="24"/>
          <w:szCs w:val="24"/>
        </w:rPr>
      </w:pPr>
    </w:p>
    <w:p w14:paraId="3564CE03" w14:textId="77777777" w:rsidR="00DF485C" w:rsidRPr="000A5A4E" w:rsidRDefault="00DF485C" w:rsidP="00B64052">
      <w:pPr>
        <w:rPr>
          <w:rFonts w:asciiTheme="majorEastAsia" w:eastAsiaTheme="majorEastAsia" w:hAnsiTheme="majorEastAsia"/>
          <w:b/>
          <w:color w:val="000000" w:themeColor="text1"/>
          <w:sz w:val="24"/>
          <w:szCs w:val="24"/>
        </w:rPr>
      </w:pPr>
    </w:p>
    <w:p w14:paraId="7740069A" w14:textId="77777777" w:rsidR="00DF485C" w:rsidRPr="000A5A4E" w:rsidRDefault="00DF485C" w:rsidP="00B64052">
      <w:pPr>
        <w:rPr>
          <w:rFonts w:asciiTheme="majorEastAsia" w:eastAsiaTheme="majorEastAsia" w:hAnsiTheme="majorEastAsia"/>
          <w:b/>
          <w:color w:val="000000" w:themeColor="text1"/>
          <w:sz w:val="24"/>
          <w:szCs w:val="24"/>
        </w:rPr>
      </w:pPr>
    </w:p>
    <w:p w14:paraId="6E4A4704" w14:textId="77777777" w:rsidR="00DF485C" w:rsidRPr="000A5A4E" w:rsidRDefault="00DF485C" w:rsidP="00B64052">
      <w:pPr>
        <w:rPr>
          <w:rFonts w:asciiTheme="majorEastAsia" w:eastAsiaTheme="majorEastAsia" w:hAnsiTheme="majorEastAsia"/>
          <w:b/>
          <w:color w:val="000000" w:themeColor="text1"/>
          <w:sz w:val="24"/>
          <w:szCs w:val="24"/>
        </w:rPr>
      </w:pPr>
    </w:p>
    <w:p w14:paraId="32935512" w14:textId="77777777" w:rsidR="00DF485C" w:rsidRPr="000A5A4E" w:rsidRDefault="00DF485C" w:rsidP="00B64052">
      <w:pPr>
        <w:rPr>
          <w:rFonts w:asciiTheme="majorEastAsia" w:eastAsiaTheme="majorEastAsia" w:hAnsiTheme="majorEastAsia"/>
          <w:b/>
          <w:color w:val="000000" w:themeColor="text1"/>
          <w:sz w:val="24"/>
          <w:szCs w:val="24"/>
        </w:rPr>
      </w:pPr>
    </w:p>
    <w:p w14:paraId="59336DAD" w14:textId="77777777" w:rsidR="00886124" w:rsidRPr="000A5A4E" w:rsidRDefault="00886124">
      <w:pPr>
        <w:widowControl/>
        <w:jc w:val="left"/>
        <w:rPr>
          <w:rFonts w:asciiTheme="majorEastAsia" w:eastAsiaTheme="majorEastAsia" w:hAnsiTheme="majorEastAsia"/>
          <w:b/>
          <w:color w:val="000000" w:themeColor="text1"/>
          <w:sz w:val="24"/>
          <w:szCs w:val="24"/>
        </w:rPr>
      </w:pPr>
      <w:r w:rsidRPr="000A5A4E">
        <w:rPr>
          <w:rFonts w:asciiTheme="majorEastAsia" w:eastAsiaTheme="majorEastAsia" w:hAnsiTheme="majorEastAsia"/>
          <w:b/>
          <w:color w:val="000000" w:themeColor="text1"/>
          <w:sz w:val="24"/>
          <w:szCs w:val="24"/>
        </w:rPr>
        <w:br w:type="page"/>
      </w:r>
    </w:p>
    <w:p w14:paraId="25037365" w14:textId="6209F636" w:rsidR="00110839" w:rsidRPr="000A5A4E" w:rsidRDefault="00EC6F63" w:rsidP="00110839">
      <w:pPr>
        <w:rPr>
          <w:rFonts w:ascii="ＤＦ特太ゴシック体" w:eastAsia="ＤＦ特太ゴシック体" w:hAnsi="ＤＦ特太ゴシック体"/>
          <w:color w:val="000000" w:themeColor="text1"/>
          <w:sz w:val="24"/>
          <w:szCs w:val="24"/>
        </w:rPr>
      </w:pPr>
      <w:r w:rsidRPr="000A5A4E">
        <w:rPr>
          <w:rFonts w:ascii="ＤＦ特太ゴシック体" w:eastAsia="ＤＦ特太ゴシック体" w:hAnsi="ＤＦ特太ゴシック体" w:hint="eastAsia"/>
          <w:color w:val="000000" w:themeColor="text1"/>
          <w:sz w:val="24"/>
          <w:szCs w:val="24"/>
        </w:rPr>
        <w:lastRenderedPageBreak/>
        <w:t>９</w:t>
      </w:r>
      <w:r w:rsidR="00110839" w:rsidRPr="000A5A4E">
        <w:rPr>
          <w:rFonts w:ascii="ＤＦ特太ゴシック体" w:eastAsia="ＤＦ特太ゴシック体" w:hAnsi="ＤＦ特太ゴシック体" w:hint="eastAsia"/>
          <w:color w:val="000000" w:themeColor="text1"/>
          <w:sz w:val="24"/>
          <w:szCs w:val="24"/>
        </w:rPr>
        <w:t xml:space="preserve">　外国人材の活躍促進</w:t>
      </w:r>
    </w:p>
    <w:p w14:paraId="01C6674F" w14:textId="77777777" w:rsidR="00116FCA" w:rsidRPr="000A5A4E" w:rsidRDefault="00B5690A" w:rsidP="00116FCA">
      <w:pPr>
        <w:spacing w:line="360" w:lineRule="exact"/>
        <w:ind w:firstLineChars="100" w:firstLine="220"/>
        <w:rPr>
          <w:rFonts w:ascii="Meiryo UI" w:eastAsia="Meiryo UI" w:hAnsi="Meiryo UI"/>
          <w:color w:val="000000" w:themeColor="text1"/>
          <w:sz w:val="22"/>
        </w:rPr>
      </w:pPr>
      <w:r w:rsidRPr="000A5A4E">
        <w:rPr>
          <w:rFonts w:ascii="Meiryo UI" w:eastAsia="Meiryo UI" w:hAnsi="Meiryo UI" w:hint="eastAsia"/>
          <w:color w:val="000000" w:themeColor="text1"/>
          <w:sz w:val="22"/>
        </w:rPr>
        <w:t>外国人留学生をはじめとする</w:t>
      </w:r>
      <w:r w:rsidR="006415A1" w:rsidRPr="000A5A4E">
        <w:rPr>
          <w:rFonts w:ascii="Meiryo UI" w:eastAsia="Meiryo UI" w:hAnsi="Meiryo UI" w:hint="eastAsia"/>
          <w:color w:val="000000" w:themeColor="text1"/>
          <w:sz w:val="22"/>
        </w:rPr>
        <w:t>外国</w:t>
      </w:r>
      <w:r w:rsidR="00485DA4" w:rsidRPr="000A5A4E">
        <w:rPr>
          <w:rFonts w:ascii="Meiryo UI" w:eastAsia="Meiryo UI" w:hAnsi="Meiryo UI" w:hint="eastAsia"/>
          <w:color w:val="000000" w:themeColor="text1"/>
          <w:sz w:val="22"/>
        </w:rPr>
        <w:t>人材が、府内</w:t>
      </w:r>
      <w:r w:rsidRPr="000A5A4E">
        <w:rPr>
          <w:rFonts w:ascii="Meiryo UI" w:eastAsia="Meiryo UI" w:hAnsi="Meiryo UI" w:hint="eastAsia"/>
          <w:color w:val="000000" w:themeColor="text1"/>
          <w:sz w:val="22"/>
        </w:rPr>
        <w:t>企業に就職し活躍できるよう、マッチング機会の創出等に取り組む。</w:t>
      </w:r>
    </w:p>
    <w:tbl>
      <w:tblPr>
        <w:tblStyle w:val="aa"/>
        <w:tblW w:w="9639" w:type="dxa"/>
        <w:jc w:val="center"/>
        <w:tblLook w:val="04A0" w:firstRow="1" w:lastRow="0" w:firstColumn="1" w:lastColumn="0" w:noHBand="0" w:noVBand="1"/>
      </w:tblPr>
      <w:tblGrid>
        <w:gridCol w:w="4816"/>
        <w:gridCol w:w="4823"/>
      </w:tblGrid>
      <w:tr w:rsidR="000A5A4E" w:rsidRPr="000A5A4E" w14:paraId="366F9E57" w14:textId="77777777" w:rsidTr="00DF485C">
        <w:trPr>
          <w:jc w:val="center"/>
        </w:trPr>
        <w:tc>
          <w:tcPr>
            <w:tcW w:w="9639" w:type="dxa"/>
            <w:gridSpan w:val="2"/>
            <w:shd w:val="solid" w:color="548DD4" w:themeColor="text2" w:themeTint="99" w:fill="auto"/>
            <w:vAlign w:val="center"/>
          </w:tcPr>
          <w:p w14:paraId="50D27F6F" w14:textId="77777777" w:rsidR="00110839" w:rsidRPr="000A5A4E" w:rsidRDefault="00110839" w:rsidP="00DF485C">
            <w:pPr>
              <w:jc w:val="center"/>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大阪府</w:t>
            </w:r>
            <w:r w:rsidRPr="000A5A4E">
              <w:rPr>
                <w:rFonts w:asciiTheme="majorEastAsia" w:eastAsiaTheme="majorEastAsia" w:hAnsiTheme="majorEastAsia"/>
                <w:color w:val="000000" w:themeColor="text1"/>
                <w:sz w:val="24"/>
                <w:szCs w:val="24"/>
              </w:rPr>
              <w:t>と</w:t>
            </w:r>
            <w:r w:rsidRPr="000A5A4E">
              <w:rPr>
                <w:rFonts w:asciiTheme="majorEastAsia" w:eastAsiaTheme="majorEastAsia" w:hAnsiTheme="majorEastAsia" w:hint="eastAsia"/>
                <w:color w:val="000000" w:themeColor="text1"/>
                <w:sz w:val="24"/>
                <w:szCs w:val="24"/>
              </w:rPr>
              <w:t>大阪労働局</w:t>
            </w:r>
            <w:r w:rsidRPr="000A5A4E">
              <w:rPr>
                <w:rFonts w:asciiTheme="majorEastAsia" w:eastAsiaTheme="majorEastAsia" w:hAnsiTheme="majorEastAsia"/>
                <w:color w:val="000000" w:themeColor="text1"/>
                <w:sz w:val="24"/>
                <w:szCs w:val="24"/>
              </w:rPr>
              <w:t>が</w:t>
            </w:r>
            <w:r w:rsidRPr="000A5A4E">
              <w:rPr>
                <w:rFonts w:asciiTheme="majorEastAsia" w:eastAsiaTheme="majorEastAsia" w:hAnsiTheme="majorEastAsia" w:hint="eastAsia"/>
                <w:color w:val="000000" w:themeColor="text1"/>
                <w:sz w:val="24"/>
                <w:szCs w:val="24"/>
              </w:rPr>
              <w:t>連携する</w:t>
            </w:r>
            <w:r w:rsidRPr="000A5A4E">
              <w:rPr>
                <w:rFonts w:asciiTheme="majorEastAsia" w:eastAsiaTheme="majorEastAsia" w:hAnsiTheme="majorEastAsia"/>
                <w:color w:val="000000" w:themeColor="text1"/>
                <w:sz w:val="24"/>
                <w:szCs w:val="24"/>
              </w:rPr>
              <w:t>取組</w:t>
            </w:r>
          </w:p>
        </w:tc>
      </w:tr>
      <w:tr w:rsidR="000A5A4E" w:rsidRPr="000A5A4E" w14:paraId="5149FA0D" w14:textId="77777777" w:rsidTr="00DF485C">
        <w:trPr>
          <w:jc w:val="center"/>
        </w:trPr>
        <w:tc>
          <w:tcPr>
            <w:tcW w:w="9639" w:type="dxa"/>
            <w:gridSpan w:val="2"/>
          </w:tcPr>
          <w:p w14:paraId="69965E2B" w14:textId="77777777" w:rsidR="0067469B" w:rsidRPr="000A5A4E" w:rsidRDefault="00AF5B15" w:rsidP="0067469B">
            <w:pPr>
              <w:spacing w:line="300" w:lineRule="exact"/>
              <w:ind w:left="130" w:hangingChars="59" w:hanging="130"/>
              <w:rPr>
                <w:rFonts w:ascii="Meiryo UI" w:eastAsia="Meiryo UI" w:hAnsi="Meiryo UI"/>
                <w:color w:val="000000" w:themeColor="text1"/>
                <w:sz w:val="22"/>
              </w:rPr>
            </w:pPr>
            <w:r w:rsidRPr="000A5A4E">
              <w:rPr>
                <w:rFonts w:ascii="Meiryo UI" w:eastAsia="Meiryo UI" w:hAnsi="Meiryo UI" w:hint="eastAsia"/>
                <w:color w:val="000000" w:themeColor="text1"/>
                <w:sz w:val="22"/>
                <w:szCs w:val="24"/>
              </w:rPr>
              <w:t>●</w:t>
            </w:r>
            <w:r w:rsidRPr="000A5A4E">
              <w:rPr>
                <w:rFonts w:ascii="Meiryo UI" w:eastAsia="Meiryo UI" w:hAnsi="Meiryo UI" w:hint="eastAsia"/>
                <w:color w:val="000000" w:themeColor="text1"/>
                <w:sz w:val="22"/>
              </w:rPr>
              <w:t>大阪府</w:t>
            </w:r>
            <w:r w:rsidRPr="000A5A4E">
              <w:rPr>
                <w:rFonts w:ascii="Meiryo UI" w:eastAsia="Meiryo UI" w:hAnsi="Meiryo UI"/>
                <w:color w:val="000000" w:themeColor="text1"/>
                <w:sz w:val="22"/>
              </w:rPr>
              <w:t>が</w:t>
            </w:r>
            <w:r w:rsidRPr="000A5A4E">
              <w:rPr>
                <w:rFonts w:ascii="Meiryo UI" w:eastAsia="Meiryo UI" w:hAnsi="Meiryo UI" w:hint="eastAsia"/>
                <w:color w:val="000000" w:themeColor="text1"/>
                <w:sz w:val="22"/>
              </w:rPr>
              <w:t>、府内企業における外国人留学生</w:t>
            </w:r>
            <w:r w:rsidR="005A1001" w:rsidRPr="000A5A4E">
              <w:rPr>
                <w:rFonts w:ascii="Meiryo UI" w:eastAsia="Meiryo UI" w:hAnsi="Meiryo UI" w:hint="eastAsia"/>
                <w:color w:val="000000" w:themeColor="text1"/>
                <w:sz w:val="22"/>
              </w:rPr>
              <w:t>をはじめとする外国人材</w:t>
            </w:r>
            <w:r w:rsidRPr="000A5A4E">
              <w:rPr>
                <w:rFonts w:ascii="Meiryo UI" w:eastAsia="Meiryo UI" w:hAnsi="Meiryo UI" w:hint="eastAsia"/>
                <w:color w:val="000000" w:themeColor="text1"/>
                <w:sz w:val="22"/>
              </w:rPr>
              <w:t>の採用や職場定着に向けた</w:t>
            </w:r>
            <w:r w:rsidRPr="000A5A4E">
              <w:rPr>
                <w:rFonts w:ascii="Meiryo UI" w:eastAsia="Meiryo UI" w:hAnsi="Meiryo UI"/>
                <w:color w:val="000000" w:themeColor="text1"/>
                <w:sz w:val="22"/>
              </w:rPr>
              <w:t>取組を</w:t>
            </w:r>
            <w:r w:rsidRPr="000A5A4E">
              <w:rPr>
                <w:rFonts w:ascii="Meiryo UI" w:eastAsia="Meiryo UI" w:hAnsi="Meiryo UI" w:hint="eastAsia"/>
                <w:color w:val="000000" w:themeColor="text1"/>
                <w:sz w:val="22"/>
              </w:rPr>
              <w:t>行うとともに</w:t>
            </w:r>
            <w:r w:rsidRPr="000A5A4E">
              <w:rPr>
                <w:rFonts w:ascii="Meiryo UI" w:eastAsia="Meiryo UI" w:hAnsi="Meiryo UI"/>
                <w:color w:val="000000" w:themeColor="text1"/>
                <w:sz w:val="22"/>
              </w:rPr>
              <w:t>、</w:t>
            </w:r>
            <w:r w:rsidRPr="000A5A4E">
              <w:rPr>
                <w:rFonts w:ascii="Meiryo UI" w:eastAsia="Meiryo UI" w:hAnsi="Meiryo UI" w:hint="eastAsia"/>
                <w:color w:val="000000" w:themeColor="text1"/>
                <w:sz w:val="22"/>
              </w:rPr>
              <w:t>大阪労働局</w:t>
            </w:r>
            <w:r w:rsidRPr="000A5A4E">
              <w:rPr>
                <w:rFonts w:ascii="Meiryo UI" w:eastAsia="Meiryo UI" w:hAnsi="Meiryo UI"/>
                <w:color w:val="000000" w:themeColor="text1"/>
                <w:sz w:val="22"/>
              </w:rPr>
              <w:t>が</w:t>
            </w:r>
            <w:r w:rsidRPr="000A5A4E">
              <w:rPr>
                <w:rFonts w:ascii="Meiryo UI" w:eastAsia="Meiryo UI" w:hAnsi="Meiryo UI" w:hint="eastAsia"/>
                <w:color w:val="000000" w:themeColor="text1"/>
                <w:sz w:val="22"/>
              </w:rPr>
              <w:t>実施する外国人雇用に関する制度等のセミナーや相談窓口等に企業を繋げることで、府内企業における外国人留学生</w:t>
            </w:r>
            <w:r w:rsidR="005A1001" w:rsidRPr="000A5A4E">
              <w:rPr>
                <w:rFonts w:ascii="Meiryo UI" w:eastAsia="Meiryo UI" w:hAnsi="Meiryo UI" w:hint="eastAsia"/>
                <w:color w:val="000000" w:themeColor="text1"/>
                <w:sz w:val="22"/>
              </w:rPr>
              <w:t>をはじめとする外国人材</w:t>
            </w:r>
            <w:r w:rsidRPr="000A5A4E">
              <w:rPr>
                <w:rFonts w:ascii="Meiryo UI" w:eastAsia="Meiryo UI" w:hAnsi="Meiryo UI" w:hint="eastAsia"/>
                <w:color w:val="000000" w:themeColor="text1"/>
                <w:sz w:val="22"/>
              </w:rPr>
              <w:t>の雇用を促進する。</w:t>
            </w:r>
          </w:p>
          <w:p w14:paraId="731A4159" w14:textId="48A7767B" w:rsidR="00193271" w:rsidRPr="000A5A4E" w:rsidRDefault="00193271" w:rsidP="0067469B">
            <w:pPr>
              <w:spacing w:line="300" w:lineRule="exact"/>
              <w:ind w:left="130" w:hangingChars="59" w:hanging="130"/>
              <w:rPr>
                <w:rFonts w:ascii="Meiryo UI" w:eastAsia="Meiryo UI" w:hAnsi="Meiryo UI"/>
                <w:color w:val="000000" w:themeColor="text1"/>
                <w:sz w:val="22"/>
              </w:rPr>
            </w:pPr>
            <w:r w:rsidRPr="000A5A4E">
              <w:rPr>
                <w:rFonts w:ascii="Meiryo UI" w:eastAsia="Meiryo UI" w:hAnsi="Meiryo UI" w:hint="eastAsia"/>
                <w:color w:val="000000" w:themeColor="text1"/>
                <w:sz w:val="22"/>
              </w:rPr>
              <w:t>●ウクライナ避難民の方の就労に向けた支援を実施する。</w:t>
            </w:r>
          </w:p>
        </w:tc>
      </w:tr>
      <w:tr w:rsidR="000A5A4E" w:rsidRPr="000A5A4E" w14:paraId="54491AB2" w14:textId="77777777" w:rsidTr="001D7A6D">
        <w:trPr>
          <w:jc w:val="center"/>
        </w:trPr>
        <w:tc>
          <w:tcPr>
            <w:tcW w:w="4816" w:type="dxa"/>
            <w:shd w:val="solid" w:color="548DD4" w:themeColor="text2" w:themeTint="99" w:fill="auto"/>
            <w:vAlign w:val="center"/>
          </w:tcPr>
          <w:p w14:paraId="1E0AB558" w14:textId="77777777" w:rsidR="00DF485C" w:rsidRPr="000A5A4E" w:rsidRDefault="00DF485C" w:rsidP="001D7A6D">
            <w:pPr>
              <w:tabs>
                <w:tab w:val="left" w:pos="1256"/>
              </w:tabs>
              <w:jc w:val="center"/>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大阪府の取組</w:t>
            </w:r>
          </w:p>
        </w:tc>
        <w:tc>
          <w:tcPr>
            <w:tcW w:w="4823" w:type="dxa"/>
            <w:shd w:val="solid" w:color="548DD4" w:themeColor="text2" w:themeTint="99" w:fill="auto"/>
            <w:vAlign w:val="center"/>
          </w:tcPr>
          <w:p w14:paraId="1BDBA4AC" w14:textId="77777777" w:rsidR="00DF485C" w:rsidRPr="000A5A4E" w:rsidRDefault="00DF485C" w:rsidP="001D7A6D">
            <w:pPr>
              <w:tabs>
                <w:tab w:val="left" w:pos="1256"/>
              </w:tabs>
              <w:jc w:val="center"/>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大阪労働局の取組</w:t>
            </w:r>
          </w:p>
        </w:tc>
      </w:tr>
      <w:tr w:rsidR="00DF485C" w:rsidRPr="000A5A4E" w14:paraId="65FAB5C4" w14:textId="77777777" w:rsidTr="001D7A6D">
        <w:trPr>
          <w:jc w:val="center"/>
        </w:trPr>
        <w:tc>
          <w:tcPr>
            <w:tcW w:w="4816" w:type="dxa"/>
          </w:tcPr>
          <w:p w14:paraId="65CB726F" w14:textId="5B7924DF" w:rsidR="00DF485C" w:rsidRPr="000A5A4E" w:rsidRDefault="009039F9" w:rsidP="00985A06">
            <w:pPr>
              <w:spacing w:line="300" w:lineRule="exact"/>
              <w:ind w:left="110" w:hangingChars="50" w:hanging="110"/>
              <w:rPr>
                <w:rFonts w:ascii="Meiryo UI" w:eastAsia="Meiryo UI" w:hAnsi="Meiryo UI"/>
                <w:color w:val="000000" w:themeColor="text1"/>
                <w:sz w:val="22"/>
                <w:szCs w:val="24"/>
              </w:rPr>
            </w:pPr>
            <w:r w:rsidRPr="000A5A4E">
              <w:rPr>
                <w:rFonts w:ascii="Meiryo UI" w:eastAsia="Meiryo UI" w:hAnsi="Meiryo UI" w:hint="eastAsia"/>
                <w:color w:val="000000" w:themeColor="text1"/>
                <w:sz w:val="22"/>
                <w:szCs w:val="24"/>
              </w:rPr>
              <w:t>●英語、中国語</w:t>
            </w:r>
            <w:r w:rsidR="002A49F8" w:rsidRPr="000A5A4E">
              <w:rPr>
                <w:rFonts w:ascii="Meiryo UI" w:eastAsia="Meiryo UI" w:hAnsi="Meiryo UI" w:hint="eastAsia"/>
                <w:color w:val="000000" w:themeColor="text1"/>
                <w:sz w:val="22"/>
                <w:szCs w:val="24"/>
              </w:rPr>
              <w:t>、ベトナム語等</w:t>
            </w:r>
            <w:r w:rsidRPr="000A5A4E">
              <w:rPr>
                <w:rFonts w:ascii="Meiryo UI" w:eastAsia="Meiryo UI" w:hAnsi="Meiryo UI" w:hint="eastAsia"/>
                <w:color w:val="000000" w:themeColor="text1"/>
                <w:sz w:val="22"/>
                <w:szCs w:val="24"/>
              </w:rPr>
              <w:t>での通訳付き</w:t>
            </w:r>
            <w:r w:rsidR="00D833E0" w:rsidRPr="000A5A4E">
              <w:rPr>
                <w:rFonts w:ascii="Meiryo UI" w:eastAsia="Meiryo UI" w:hAnsi="Meiryo UI" w:hint="eastAsia"/>
                <w:color w:val="000000" w:themeColor="text1"/>
                <w:sz w:val="22"/>
                <w:szCs w:val="24"/>
              </w:rPr>
              <w:t>労働相談</w:t>
            </w:r>
            <w:r w:rsidR="001D7A6D" w:rsidRPr="000A5A4E">
              <w:rPr>
                <w:rFonts w:ascii="Meiryo UI" w:eastAsia="Meiryo UI" w:hAnsi="Meiryo UI" w:hint="eastAsia"/>
                <w:color w:val="000000" w:themeColor="text1"/>
                <w:sz w:val="22"/>
                <w:szCs w:val="24"/>
              </w:rPr>
              <w:t>（予約制）</w:t>
            </w:r>
            <w:r w:rsidR="00D833E0" w:rsidRPr="000A5A4E">
              <w:rPr>
                <w:rFonts w:ascii="Meiryo UI" w:eastAsia="Meiryo UI" w:hAnsi="Meiryo UI" w:hint="eastAsia"/>
                <w:color w:val="000000" w:themeColor="text1"/>
                <w:sz w:val="22"/>
                <w:szCs w:val="24"/>
              </w:rPr>
              <w:t>を実施する</w:t>
            </w:r>
            <w:r w:rsidR="00D00165" w:rsidRPr="000A5A4E">
              <w:rPr>
                <w:rFonts w:ascii="Meiryo UI" w:eastAsia="Meiryo UI" w:hAnsi="Meiryo UI" w:hint="eastAsia"/>
                <w:color w:val="000000" w:themeColor="text1"/>
                <w:sz w:val="22"/>
                <w:szCs w:val="24"/>
              </w:rPr>
              <w:t>。</w:t>
            </w:r>
          </w:p>
          <w:p w14:paraId="21D1441B" w14:textId="0ED03358" w:rsidR="00EB1544" w:rsidRPr="000A5A4E" w:rsidRDefault="00A92371" w:rsidP="00985A06">
            <w:pPr>
              <w:spacing w:line="300" w:lineRule="exact"/>
              <w:ind w:left="110" w:hangingChars="50" w:hanging="110"/>
              <w:rPr>
                <w:rFonts w:ascii="Meiryo UI" w:eastAsia="Meiryo UI" w:hAnsi="Meiryo UI"/>
                <w:color w:val="000000" w:themeColor="text1"/>
                <w:sz w:val="22"/>
                <w:szCs w:val="24"/>
              </w:rPr>
            </w:pPr>
            <w:r w:rsidRPr="000A5A4E">
              <w:rPr>
                <w:rFonts w:ascii="Meiryo UI" w:eastAsia="Meiryo UI" w:hAnsi="Meiryo UI" w:hint="eastAsia"/>
                <w:color w:val="000000" w:themeColor="text1"/>
                <w:sz w:val="22"/>
                <w:szCs w:val="24"/>
              </w:rPr>
              <w:t>●</w:t>
            </w:r>
            <w:r w:rsidR="00EB1544" w:rsidRPr="000A5A4E">
              <w:rPr>
                <w:rFonts w:ascii="Meiryo UI" w:eastAsia="Meiryo UI" w:hAnsi="Meiryo UI" w:hint="eastAsia"/>
                <w:color w:val="000000" w:themeColor="text1"/>
                <w:sz w:val="22"/>
                <w:szCs w:val="24"/>
              </w:rPr>
              <w:t>日本で安心して働くことができるために、「外国人労働者向けワークルールセミナー」を開催する。</w:t>
            </w:r>
          </w:p>
          <w:p w14:paraId="1BA61AD4" w14:textId="6B2F22AC" w:rsidR="00CD180C" w:rsidRPr="000A5A4E" w:rsidRDefault="00CD180C" w:rsidP="00CD180C">
            <w:pPr>
              <w:spacing w:line="300" w:lineRule="exact"/>
              <w:ind w:left="110" w:hangingChars="50" w:hanging="110"/>
              <w:rPr>
                <w:rFonts w:ascii="Meiryo UI" w:eastAsia="Meiryo UI" w:hAnsi="Meiryo UI"/>
                <w:color w:val="000000" w:themeColor="text1"/>
                <w:sz w:val="22"/>
                <w:szCs w:val="24"/>
              </w:rPr>
            </w:pPr>
            <w:r w:rsidRPr="000A5A4E">
              <w:rPr>
                <w:rFonts w:ascii="Meiryo UI" w:eastAsia="Meiryo UI" w:hAnsi="Meiryo UI" w:hint="eastAsia"/>
                <w:color w:val="000000" w:themeColor="text1"/>
                <w:sz w:val="22"/>
                <w:szCs w:val="24"/>
              </w:rPr>
              <w:t>●大阪府労働相談センターのHPを多言語化し、外国人労働者にも広く周知を行う。また、多言語に対応したチャッ</w:t>
            </w:r>
            <w:r w:rsidR="00A442D4" w:rsidRPr="000A5A4E">
              <w:rPr>
                <w:rFonts w:ascii="Meiryo UI" w:eastAsia="Meiryo UI" w:hAnsi="Meiryo UI" w:hint="eastAsia"/>
                <w:color w:val="000000" w:themeColor="text1"/>
                <w:sz w:val="22"/>
                <w:szCs w:val="24"/>
              </w:rPr>
              <w:t>トボットにより、外国人労働者の労働相談に</w:t>
            </w:r>
            <w:r w:rsidR="00E73395">
              <w:rPr>
                <w:rFonts w:ascii="Meiryo UI" w:eastAsia="Meiryo UI" w:hAnsi="Meiryo UI" w:hint="eastAsia"/>
                <w:color w:val="000000" w:themeColor="text1"/>
                <w:sz w:val="22"/>
                <w:szCs w:val="24"/>
              </w:rPr>
              <w:t>24</w:t>
            </w:r>
            <w:r w:rsidR="00A442D4" w:rsidRPr="000A5A4E">
              <w:rPr>
                <w:rFonts w:ascii="Meiryo UI" w:eastAsia="Meiryo UI" w:hAnsi="Meiryo UI" w:hint="eastAsia"/>
                <w:color w:val="000000" w:themeColor="text1"/>
                <w:sz w:val="22"/>
                <w:szCs w:val="24"/>
              </w:rPr>
              <w:t>時間対応する。</w:t>
            </w:r>
          </w:p>
          <w:p w14:paraId="135606A4" w14:textId="1EAA2A21" w:rsidR="00CD180C" w:rsidRPr="000A5A4E" w:rsidRDefault="00CD180C" w:rsidP="00CD180C">
            <w:pPr>
              <w:spacing w:line="300" w:lineRule="exact"/>
              <w:ind w:left="110" w:hangingChars="50" w:hanging="110"/>
              <w:rPr>
                <w:rFonts w:ascii="Meiryo UI" w:eastAsia="Meiryo UI" w:hAnsi="Meiryo UI"/>
                <w:color w:val="000000" w:themeColor="text1"/>
                <w:sz w:val="22"/>
                <w:szCs w:val="24"/>
              </w:rPr>
            </w:pPr>
            <w:r w:rsidRPr="000A5A4E">
              <w:rPr>
                <w:rFonts w:ascii="Meiryo UI" w:eastAsia="Meiryo UI" w:hAnsi="Meiryo UI" w:hint="eastAsia"/>
                <w:color w:val="000000" w:themeColor="text1"/>
                <w:sz w:val="22"/>
                <w:szCs w:val="24"/>
              </w:rPr>
              <w:t>●技専校において、外国人技能実習生を対象に、在職者訓練のテクノオーダーメイド講座（随時３級フライス盤作業、随時３級旋盤作業等）を実施する。</w:t>
            </w:r>
          </w:p>
          <w:p w14:paraId="2EDAF5D7" w14:textId="011F06DD" w:rsidR="001C62C2" w:rsidRPr="000A5A4E" w:rsidRDefault="001C62C2" w:rsidP="001C62C2">
            <w:pPr>
              <w:spacing w:line="300" w:lineRule="exact"/>
              <w:ind w:left="110" w:hangingChars="50" w:hanging="110"/>
              <w:rPr>
                <w:rFonts w:ascii="Meiryo UI" w:eastAsia="Meiryo UI" w:hAnsi="Meiryo UI"/>
                <w:color w:val="000000" w:themeColor="text1"/>
                <w:sz w:val="22"/>
              </w:rPr>
            </w:pPr>
            <w:r w:rsidRPr="000A5A4E">
              <w:rPr>
                <w:rFonts w:ascii="Meiryo UI" w:eastAsia="Meiryo UI" w:hAnsi="Meiryo UI" w:hint="eastAsia"/>
                <w:color w:val="000000" w:themeColor="text1"/>
                <w:sz w:val="22"/>
              </w:rPr>
              <w:t>●OSAKAしごとフィールドにおいて、ウクライナ避難民の採用希望企業を募集し、就労希望者に情報提供するとともに、ハローワークや外国人雇用サービスセンターと連携して就職につなぐ。</w:t>
            </w:r>
          </w:p>
          <w:p w14:paraId="7396BA59" w14:textId="0A521693" w:rsidR="00167F99" w:rsidRPr="000A5A4E" w:rsidRDefault="001C62C2" w:rsidP="001C62C2">
            <w:pPr>
              <w:spacing w:line="300" w:lineRule="exact"/>
              <w:ind w:left="110" w:hangingChars="50" w:hanging="110"/>
              <w:rPr>
                <w:rFonts w:ascii="Meiryo UI" w:eastAsia="Meiryo UI" w:hAnsi="Meiryo UI"/>
                <w:color w:val="000000" w:themeColor="text1"/>
                <w:sz w:val="22"/>
              </w:rPr>
            </w:pPr>
            <w:r w:rsidRPr="000A5A4E">
              <w:rPr>
                <w:rFonts w:ascii="Meiryo UI" w:eastAsia="Meiryo UI" w:hAnsi="Meiryo UI" w:hint="eastAsia"/>
                <w:color w:val="000000" w:themeColor="text1"/>
                <w:sz w:val="22"/>
              </w:rPr>
              <w:t xml:space="preserve">　</w:t>
            </w:r>
            <w:r w:rsidR="00E73395">
              <w:rPr>
                <w:rFonts w:ascii="Meiryo UI" w:eastAsia="Meiryo UI" w:hAnsi="Meiryo UI" w:hint="eastAsia"/>
                <w:color w:val="000000" w:themeColor="text1"/>
                <w:sz w:val="22"/>
              </w:rPr>
              <w:t xml:space="preserve">　</w:t>
            </w:r>
            <w:r w:rsidRPr="000A5A4E">
              <w:rPr>
                <w:rFonts w:ascii="Meiryo UI" w:eastAsia="Meiryo UI" w:hAnsi="Meiryo UI" w:hint="eastAsia"/>
                <w:color w:val="000000" w:themeColor="text1"/>
                <w:sz w:val="22"/>
              </w:rPr>
              <w:t>また、大阪府労働相談センターにおいて、就労を希望する避難民の方や企業に対して、ワークルールの啓発等を実施する。</w:t>
            </w:r>
          </w:p>
          <w:p w14:paraId="4A14B841" w14:textId="0A037480" w:rsidR="00167F99" w:rsidRPr="000A5A4E" w:rsidRDefault="00167F99" w:rsidP="00167F99">
            <w:pPr>
              <w:spacing w:line="300" w:lineRule="exact"/>
              <w:ind w:left="110" w:hangingChars="50" w:hanging="110"/>
              <w:rPr>
                <w:rFonts w:ascii="Meiryo UI" w:eastAsia="Meiryo UI" w:hAnsi="Meiryo UI"/>
                <w:color w:val="000000" w:themeColor="text1"/>
                <w:sz w:val="22"/>
                <w:szCs w:val="24"/>
              </w:rPr>
            </w:pPr>
            <w:r w:rsidRPr="000A5A4E">
              <w:rPr>
                <w:rFonts w:ascii="Meiryo UI" w:eastAsia="Meiryo UI" w:hAnsi="Meiryo UI" w:hint="eastAsia"/>
                <w:color w:val="000000" w:themeColor="text1"/>
                <w:sz w:val="22"/>
                <w:szCs w:val="24"/>
              </w:rPr>
              <w:t>●ＯSAKAしごとフィールドのHPにやさしい日本語ページを設</w:t>
            </w:r>
            <w:r w:rsidR="00C571BB" w:rsidRPr="000A5A4E">
              <w:rPr>
                <w:rFonts w:ascii="Meiryo UI" w:eastAsia="Meiryo UI" w:hAnsi="Meiryo UI" w:hint="eastAsia"/>
                <w:color w:val="000000" w:themeColor="text1"/>
                <w:sz w:val="22"/>
                <w:szCs w:val="24"/>
              </w:rPr>
              <w:t>けるなど在留外国人</w:t>
            </w:r>
            <w:r w:rsidRPr="000A5A4E">
              <w:rPr>
                <w:rFonts w:ascii="Meiryo UI" w:eastAsia="Meiryo UI" w:hAnsi="Meiryo UI" w:hint="eastAsia"/>
                <w:color w:val="000000" w:themeColor="text1"/>
                <w:sz w:val="22"/>
                <w:szCs w:val="24"/>
              </w:rPr>
              <w:t>への対応力向上を</w:t>
            </w:r>
            <w:r w:rsidR="00A442D4" w:rsidRPr="000A5A4E">
              <w:rPr>
                <w:rFonts w:ascii="Meiryo UI" w:eastAsia="Meiryo UI" w:hAnsi="Meiryo UI" w:hint="eastAsia"/>
                <w:color w:val="000000" w:themeColor="text1"/>
                <w:sz w:val="22"/>
                <w:szCs w:val="24"/>
              </w:rPr>
              <w:t>図る。</w:t>
            </w:r>
          </w:p>
          <w:p w14:paraId="11736A94" w14:textId="41990963" w:rsidR="001D1997" w:rsidRPr="000A5A4E" w:rsidRDefault="001D1997" w:rsidP="001D1997">
            <w:pPr>
              <w:spacing w:line="300" w:lineRule="exact"/>
              <w:ind w:left="110" w:hangingChars="50" w:hanging="110"/>
              <w:rPr>
                <w:rFonts w:ascii="Meiryo UI" w:eastAsia="Meiryo UI" w:hAnsi="Meiryo UI"/>
                <w:color w:val="000000" w:themeColor="text1"/>
                <w:sz w:val="22"/>
              </w:rPr>
            </w:pPr>
            <w:r w:rsidRPr="000A5A4E">
              <w:rPr>
                <w:rFonts w:ascii="Meiryo UI" w:eastAsia="Meiryo UI" w:hAnsi="Meiryo UI" w:hint="eastAsia"/>
                <w:color w:val="000000" w:themeColor="text1"/>
                <w:sz w:val="22"/>
              </w:rPr>
              <w:t>●大阪産業局に大阪外国人材採用支援センターを設置し、中小企業からの相談に応じて</w:t>
            </w:r>
            <w:r w:rsidR="00A442D4" w:rsidRPr="000A5A4E">
              <w:rPr>
                <w:rFonts w:ascii="Meiryo UI" w:eastAsia="Meiryo UI" w:hAnsi="Meiryo UI" w:hint="eastAsia"/>
                <w:color w:val="000000" w:themeColor="text1"/>
                <w:sz w:val="22"/>
              </w:rPr>
              <w:t>、支援機関等を通じて外国人材のマッチングまでをサポートする。</w:t>
            </w:r>
          </w:p>
          <w:p w14:paraId="25F27AC7" w14:textId="2DEC3962" w:rsidR="0067469B" w:rsidRPr="000A5A4E" w:rsidRDefault="00E92E62" w:rsidP="0067469B">
            <w:pPr>
              <w:spacing w:line="300" w:lineRule="exact"/>
              <w:ind w:left="110" w:hangingChars="50" w:hanging="110"/>
              <w:rPr>
                <w:rFonts w:ascii="Meiryo UI" w:eastAsia="Meiryo UI" w:hAnsi="Meiryo UI"/>
                <w:color w:val="000000" w:themeColor="text1"/>
                <w:sz w:val="22"/>
              </w:rPr>
            </w:pPr>
            <w:r w:rsidRPr="000A5A4E">
              <w:rPr>
                <w:rFonts w:ascii="Meiryo UI" w:eastAsia="Meiryo UI" w:hAnsi="Meiryo UI" w:hint="eastAsia"/>
                <w:color w:val="000000" w:themeColor="text1"/>
                <w:sz w:val="22"/>
              </w:rPr>
              <w:t>●外国人留学生等マッチング支援として、日本での就職を希望する外国人留学生等や海外人材を対象に、府内企業とのマッチング機会を提供するとともに、採用した府内企業における外国人材の定着を図る。</w:t>
            </w:r>
          </w:p>
          <w:p w14:paraId="346B6F9E" w14:textId="0344E648" w:rsidR="00167F99" w:rsidRPr="000A5A4E" w:rsidRDefault="00E92E62" w:rsidP="0067469B">
            <w:pPr>
              <w:spacing w:line="300" w:lineRule="exact"/>
              <w:ind w:left="110" w:hangingChars="50" w:hanging="110"/>
              <w:rPr>
                <w:rFonts w:ascii="Meiryo UI" w:eastAsia="Meiryo UI" w:hAnsi="Meiryo UI"/>
                <w:color w:val="000000" w:themeColor="text1"/>
                <w:sz w:val="22"/>
              </w:rPr>
            </w:pPr>
            <w:r w:rsidRPr="000A5A4E">
              <w:rPr>
                <w:rFonts w:ascii="Meiryo UI" w:eastAsia="Meiryo UI" w:hAnsi="Meiryo UI" w:hint="eastAsia"/>
                <w:color w:val="000000" w:themeColor="text1"/>
                <w:sz w:val="22"/>
              </w:rPr>
              <w:t>●海外人材アプローチ支援として、大阪産業局が設置する海外拠点</w:t>
            </w:r>
            <w:r w:rsidR="00DB6460" w:rsidRPr="000A5A4E">
              <w:rPr>
                <w:rFonts w:ascii="Meiryo UI" w:eastAsia="Meiryo UI" w:hAnsi="Meiryo UI" w:hint="eastAsia"/>
                <w:color w:val="000000" w:themeColor="text1"/>
                <w:sz w:val="22"/>
              </w:rPr>
              <w:t>等</w:t>
            </w:r>
            <w:r w:rsidRPr="000A5A4E">
              <w:rPr>
                <w:rFonts w:ascii="Meiryo UI" w:eastAsia="Meiryo UI" w:hAnsi="Meiryo UI" w:hint="eastAsia"/>
                <w:color w:val="000000" w:themeColor="text1"/>
                <w:sz w:val="22"/>
              </w:rPr>
              <w:t>を活用し、現地の外国人材（海外人材）に対し、府内の中小企業が自社の魅力をＰＲする場としてオンラインによる企業説明会を開催する。</w:t>
            </w:r>
          </w:p>
          <w:p w14:paraId="48F1F3E0" w14:textId="18A5D106" w:rsidR="00DB6460" w:rsidRPr="000A5A4E" w:rsidRDefault="00DB6460" w:rsidP="0067469B">
            <w:pPr>
              <w:spacing w:line="300" w:lineRule="exact"/>
              <w:ind w:left="110" w:hangingChars="50" w:hanging="110"/>
              <w:rPr>
                <w:rFonts w:ascii="Meiryo UI" w:eastAsia="Meiryo UI" w:hAnsi="Meiryo UI"/>
                <w:color w:val="000000" w:themeColor="text1"/>
                <w:sz w:val="22"/>
              </w:rPr>
            </w:pPr>
            <w:r w:rsidRPr="000A5A4E">
              <w:rPr>
                <w:rFonts w:ascii="Meiryo UI" w:eastAsia="Meiryo UI" w:hAnsi="Meiryo UI" w:hint="eastAsia"/>
                <w:color w:val="000000" w:themeColor="text1"/>
                <w:sz w:val="22"/>
              </w:rPr>
              <w:t>●【新規】万博をきっかけに大阪に興味をもった外国人材や会期中に中長期にわたって大阪に滞在する外国人材に向けて、会期中の取組、イベントとの連携をはかって、府内企業の紹介や働く場としての大</w:t>
            </w:r>
            <w:r w:rsidRPr="000A5A4E">
              <w:rPr>
                <w:rFonts w:ascii="Meiryo UI" w:eastAsia="Meiryo UI" w:hAnsi="Meiryo UI" w:hint="eastAsia"/>
                <w:color w:val="000000" w:themeColor="text1"/>
                <w:sz w:val="22"/>
              </w:rPr>
              <w:lastRenderedPageBreak/>
              <w:t>阪のPRを行う。</w:t>
            </w:r>
          </w:p>
        </w:tc>
        <w:tc>
          <w:tcPr>
            <w:tcW w:w="4823" w:type="dxa"/>
          </w:tcPr>
          <w:p w14:paraId="700430D4" w14:textId="05431347" w:rsidR="000E3F3D" w:rsidRPr="000A5A4E" w:rsidRDefault="000E3F3D" w:rsidP="000E3F3D">
            <w:pPr>
              <w:autoSpaceDE w:val="0"/>
              <w:autoSpaceDN w:val="0"/>
              <w:adjustRightInd w:val="0"/>
              <w:spacing w:line="300" w:lineRule="exact"/>
              <w:ind w:left="110" w:hangingChars="50" w:hanging="110"/>
              <w:jc w:val="left"/>
              <w:rPr>
                <w:rFonts w:ascii="Meiryo UI" w:eastAsia="Meiryo UI" w:hAnsi="Meiryo UI" w:cs="Meiryo UI"/>
                <w:color w:val="000000" w:themeColor="text1"/>
                <w:kern w:val="0"/>
                <w:sz w:val="22"/>
              </w:rPr>
            </w:pPr>
            <w:r w:rsidRPr="000A5A4E">
              <w:rPr>
                <w:rFonts w:ascii="Meiryo UI" w:eastAsia="Meiryo UI" w:hAnsi="Meiryo UI" w:cs="Meiryo UI" w:hint="eastAsia"/>
                <w:color w:val="000000" w:themeColor="text1"/>
                <w:kern w:val="0"/>
                <w:sz w:val="22"/>
              </w:rPr>
              <w:lastRenderedPageBreak/>
              <w:t>●大阪外国人雇用サービスセンターを中心に、</w:t>
            </w:r>
            <w:r w:rsidR="00001BB7" w:rsidRPr="000A5A4E">
              <w:rPr>
                <w:rFonts w:ascii="Meiryo UI" w:eastAsia="Meiryo UI" w:hAnsi="Meiryo UI" w:cs="Meiryo UI" w:hint="eastAsia"/>
                <w:color w:val="000000" w:themeColor="text1"/>
                <w:kern w:val="0"/>
                <w:sz w:val="22"/>
              </w:rPr>
              <w:t>近畿、四国、中国地方</w:t>
            </w:r>
            <w:r w:rsidR="00764169" w:rsidRPr="000A5A4E">
              <w:rPr>
                <w:rFonts w:ascii="Meiryo UI" w:eastAsia="Meiryo UI" w:hAnsi="Meiryo UI" w:cs="Meiryo UI" w:hint="eastAsia"/>
                <w:color w:val="000000" w:themeColor="text1"/>
                <w:kern w:val="0"/>
                <w:sz w:val="22"/>
              </w:rPr>
              <w:t>のハローワーク内</w:t>
            </w:r>
            <w:r w:rsidR="00001BB7" w:rsidRPr="000A5A4E">
              <w:rPr>
                <w:rFonts w:ascii="Meiryo UI" w:eastAsia="Meiryo UI" w:hAnsi="Meiryo UI" w:cs="Meiryo UI" w:hint="eastAsia"/>
                <w:color w:val="000000" w:themeColor="text1"/>
                <w:kern w:val="0"/>
                <w:sz w:val="22"/>
              </w:rPr>
              <w:t>に所在する</w:t>
            </w:r>
            <w:r w:rsidR="008A26F0" w:rsidRPr="000A5A4E">
              <w:rPr>
                <w:rFonts w:ascii="Meiryo UI" w:eastAsia="Meiryo UI" w:hAnsi="Meiryo UI" w:cs="Meiryo UI" w:hint="eastAsia"/>
                <w:color w:val="000000" w:themeColor="text1"/>
                <w:kern w:val="0"/>
                <w:sz w:val="22"/>
              </w:rPr>
              <w:t>各</w:t>
            </w:r>
            <w:r w:rsidRPr="000A5A4E">
              <w:rPr>
                <w:rFonts w:ascii="Meiryo UI" w:eastAsia="Meiryo UI" w:hAnsi="Meiryo UI" w:cs="Meiryo UI" w:hint="eastAsia"/>
                <w:color w:val="000000" w:themeColor="text1"/>
                <w:kern w:val="0"/>
                <w:sz w:val="22"/>
              </w:rPr>
              <w:t>留学生コーナーと連携し、「専門的・技術的分野」での高度外国人材の就業促進や外国人留学生の国内就職促進のための効果的な支援を実施することで、外国人求職者と企業との更なるマッチングを推進する。</w:t>
            </w:r>
          </w:p>
          <w:p w14:paraId="6BD23956" w14:textId="77777777" w:rsidR="000E3F3D" w:rsidRPr="000A5A4E" w:rsidRDefault="000E3F3D" w:rsidP="000E3F3D">
            <w:pPr>
              <w:autoSpaceDE w:val="0"/>
              <w:autoSpaceDN w:val="0"/>
              <w:adjustRightInd w:val="0"/>
              <w:spacing w:line="300" w:lineRule="exact"/>
              <w:ind w:left="110" w:hangingChars="50" w:hanging="110"/>
              <w:jc w:val="left"/>
              <w:rPr>
                <w:rFonts w:ascii="Meiryo UI" w:eastAsia="Meiryo UI" w:hAnsi="Meiryo UI" w:cs="Meiryo UI"/>
                <w:color w:val="000000" w:themeColor="text1"/>
                <w:kern w:val="0"/>
                <w:sz w:val="22"/>
              </w:rPr>
            </w:pPr>
            <w:r w:rsidRPr="000A5A4E">
              <w:rPr>
                <w:rFonts w:ascii="Meiryo UI" w:eastAsia="Meiryo UI" w:hAnsi="Meiryo UI" w:cs="Meiryo UI" w:hint="eastAsia"/>
                <w:color w:val="000000" w:themeColor="text1"/>
                <w:kern w:val="0"/>
                <w:sz w:val="22"/>
              </w:rPr>
              <w:t>●ビジネスインターンシップ事業を積極的に行うことにより、外国人留学生及び企業の相互理解の向上を図るとともに在学早期段階からの就職意識啓発を実施する。</w:t>
            </w:r>
          </w:p>
          <w:p w14:paraId="7AEE900D" w14:textId="73E90783" w:rsidR="000E3F3D" w:rsidRPr="000A5A4E" w:rsidRDefault="000E3F3D" w:rsidP="000E3F3D">
            <w:pPr>
              <w:autoSpaceDE w:val="0"/>
              <w:autoSpaceDN w:val="0"/>
              <w:adjustRightInd w:val="0"/>
              <w:spacing w:line="300" w:lineRule="exact"/>
              <w:ind w:left="110" w:hangingChars="50" w:hanging="110"/>
              <w:jc w:val="left"/>
              <w:rPr>
                <w:rFonts w:ascii="Meiryo UI" w:eastAsia="Meiryo UI" w:hAnsi="Meiryo UI" w:cs="Meiryo UI"/>
                <w:color w:val="000000" w:themeColor="text1"/>
                <w:kern w:val="0"/>
                <w:sz w:val="22"/>
              </w:rPr>
            </w:pPr>
            <w:r w:rsidRPr="000A5A4E">
              <w:rPr>
                <w:rFonts w:ascii="Meiryo UI" w:eastAsia="Meiryo UI" w:hAnsi="Meiryo UI" w:cs="Meiryo UI" w:hint="eastAsia"/>
                <w:color w:val="000000" w:themeColor="text1"/>
                <w:kern w:val="0"/>
                <w:sz w:val="22"/>
              </w:rPr>
              <w:t>●近畿ブロック各労働局及び関係機関との連携・協力により、外国人留学生を対象とした近畿ブロック外国人留学生就職面接会を開催する。また、大阪外国人雇用サービスセンターにおいて業界や職種等に特化したミニ面接会を開催す</w:t>
            </w:r>
            <w:r w:rsidRPr="005D7B54">
              <w:rPr>
                <w:rFonts w:ascii="Meiryo UI" w:eastAsia="Meiryo UI" w:hAnsi="Meiryo UI" w:cs="Meiryo UI" w:hint="eastAsia"/>
                <w:color w:val="000000" w:themeColor="text1"/>
                <w:kern w:val="0"/>
                <w:sz w:val="22"/>
              </w:rPr>
              <w:t>る</w:t>
            </w:r>
            <w:r w:rsidR="00850964" w:rsidRPr="005D7B54">
              <w:rPr>
                <w:rFonts w:ascii="Meiryo UI" w:eastAsia="Meiryo UI" w:hAnsi="Meiryo UI" w:cs="Meiryo UI" w:hint="eastAsia"/>
                <w:color w:val="000000" w:themeColor="text1"/>
                <w:kern w:val="0"/>
                <w:sz w:val="22"/>
              </w:rPr>
              <w:t>。</w:t>
            </w:r>
          </w:p>
          <w:p w14:paraId="2D192DA6" w14:textId="77777777" w:rsidR="000E3F3D" w:rsidRPr="000A5A4E" w:rsidRDefault="000E3F3D" w:rsidP="000E3F3D">
            <w:pPr>
              <w:autoSpaceDE w:val="0"/>
              <w:autoSpaceDN w:val="0"/>
              <w:adjustRightInd w:val="0"/>
              <w:spacing w:line="300" w:lineRule="exact"/>
              <w:ind w:left="110" w:hangingChars="50" w:hanging="110"/>
              <w:jc w:val="left"/>
              <w:rPr>
                <w:rFonts w:ascii="Meiryo UI" w:eastAsia="Meiryo UI" w:hAnsi="Meiryo UI" w:cs="Meiryo UI"/>
                <w:color w:val="000000" w:themeColor="text1"/>
                <w:kern w:val="0"/>
                <w:sz w:val="22"/>
              </w:rPr>
            </w:pPr>
            <w:r w:rsidRPr="000A5A4E">
              <w:rPr>
                <w:rFonts w:ascii="Meiryo UI" w:eastAsia="Meiryo UI" w:hAnsi="Meiryo UI" w:cs="Meiryo UI" w:hint="eastAsia"/>
                <w:color w:val="000000" w:themeColor="text1"/>
                <w:kern w:val="0"/>
                <w:sz w:val="22"/>
              </w:rPr>
              <w:t>●関係機関との連携・協力により事業主を対象とした外国人雇用に関する制度説明のセミナーを実施する。また、大阪外国人雇用サービスセンターにおいて外国人材活用のための採用及び雇用に関するセミナーを実施する。</w:t>
            </w:r>
          </w:p>
          <w:p w14:paraId="39F8F493" w14:textId="77777777" w:rsidR="000E3F3D" w:rsidRPr="000A5A4E" w:rsidRDefault="000E3F3D" w:rsidP="000E3F3D">
            <w:pPr>
              <w:autoSpaceDE w:val="0"/>
              <w:autoSpaceDN w:val="0"/>
              <w:adjustRightInd w:val="0"/>
              <w:spacing w:line="300" w:lineRule="exact"/>
              <w:ind w:left="110" w:hangingChars="50" w:hanging="110"/>
              <w:jc w:val="left"/>
              <w:rPr>
                <w:rFonts w:ascii="Meiryo UI" w:eastAsia="Meiryo UI" w:hAnsi="Meiryo UI" w:cs="Meiryo UI"/>
                <w:color w:val="000000" w:themeColor="text1"/>
                <w:kern w:val="0"/>
                <w:sz w:val="22"/>
              </w:rPr>
            </w:pPr>
            <w:r w:rsidRPr="000A5A4E">
              <w:rPr>
                <w:rFonts w:ascii="Meiryo UI" w:eastAsia="Meiryo UI" w:hAnsi="Meiryo UI" w:cs="Meiryo UI" w:hint="eastAsia"/>
                <w:color w:val="000000" w:themeColor="text1"/>
                <w:kern w:val="0"/>
                <w:sz w:val="22"/>
              </w:rPr>
              <w:t>●大阪外国人雇用サービスセンターの「ウクライナ避難民就労支援窓口」に、ウクライナ語通訳員を配置するとともに、府内各ハローワークにおいて就職支援を実施する。</w:t>
            </w:r>
          </w:p>
          <w:p w14:paraId="1ECB78E1" w14:textId="77777777" w:rsidR="000E3F3D" w:rsidRPr="000A5A4E" w:rsidRDefault="000E3F3D" w:rsidP="000E3F3D">
            <w:pPr>
              <w:autoSpaceDE w:val="0"/>
              <w:autoSpaceDN w:val="0"/>
              <w:adjustRightInd w:val="0"/>
              <w:spacing w:line="300" w:lineRule="exact"/>
              <w:ind w:left="110" w:hangingChars="50" w:hanging="110"/>
              <w:jc w:val="left"/>
              <w:rPr>
                <w:rFonts w:ascii="Meiryo UI" w:eastAsia="Meiryo UI" w:hAnsi="Meiryo UI" w:cs="Meiryo UI"/>
                <w:color w:val="000000" w:themeColor="text1"/>
                <w:kern w:val="0"/>
                <w:sz w:val="22"/>
              </w:rPr>
            </w:pPr>
            <w:r w:rsidRPr="000A5A4E">
              <w:rPr>
                <w:rFonts w:ascii="Meiryo UI" w:eastAsia="Meiryo UI" w:hAnsi="Meiryo UI" w:cs="Meiryo UI" w:hint="eastAsia"/>
                <w:color w:val="000000" w:themeColor="text1"/>
                <w:kern w:val="0"/>
                <w:sz w:val="22"/>
              </w:rPr>
              <w:t>●大阪外国人雇用サービスセンター及びハローワーク堺内外国人雇用サービスコーナーに通訳員を配置するとともに、その他のハローワークでは多言語コンタクトセンター及び音声翻訳機を活用して、外国人の利用者が母国語で相談できる体制を整える。</w:t>
            </w:r>
          </w:p>
          <w:p w14:paraId="7EE92288" w14:textId="77777777" w:rsidR="000E3F3D" w:rsidRPr="000A5A4E" w:rsidRDefault="000E3F3D" w:rsidP="000E3F3D">
            <w:pPr>
              <w:autoSpaceDE w:val="0"/>
              <w:autoSpaceDN w:val="0"/>
              <w:adjustRightInd w:val="0"/>
              <w:spacing w:line="300" w:lineRule="exact"/>
              <w:ind w:left="110" w:hangingChars="50" w:hanging="110"/>
              <w:jc w:val="left"/>
              <w:rPr>
                <w:rFonts w:ascii="Meiryo UI" w:eastAsia="Meiryo UI" w:hAnsi="Meiryo UI" w:cs="Meiryo UI"/>
                <w:color w:val="000000" w:themeColor="text1"/>
                <w:kern w:val="0"/>
                <w:sz w:val="22"/>
              </w:rPr>
            </w:pPr>
            <w:r w:rsidRPr="000A5A4E">
              <w:rPr>
                <w:rFonts w:ascii="Meiryo UI" w:eastAsia="Meiryo UI" w:hAnsi="Meiryo UI" w:cs="Meiryo UI" w:hint="eastAsia"/>
                <w:color w:val="000000" w:themeColor="text1"/>
                <w:kern w:val="0"/>
                <w:sz w:val="22"/>
              </w:rPr>
              <w:t>●大阪外国人雇用サービスセンターの案内リーフレットを６カ国語で作成し、日本語を読めない外国人の利用者に対しても、適切な相談窓口を案内する。</w:t>
            </w:r>
          </w:p>
          <w:p w14:paraId="50DEB098" w14:textId="77777777" w:rsidR="000E3F3D" w:rsidRPr="000A5A4E" w:rsidRDefault="000E3F3D" w:rsidP="000E3F3D">
            <w:pPr>
              <w:autoSpaceDE w:val="0"/>
              <w:autoSpaceDN w:val="0"/>
              <w:adjustRightInd w:val="0"/>
              <w:spacing w:line="300" w:lineRule="exact"/>
              <w:ind w:left="110" w:hangingChars="50" w:hanging="110"/>
              <w:jc w:val="left"/>
              <w:rPr>
                <w:rFonts w:ascii="Meiryo UI" w:eastAsia="Meiryo UI" w:hAnsi="Meiryo UI" w:cs="Meiryo UI"/>
                <w:color w:val="000000" w:themeColor="text1"/>
                <w:kern w:val="0"/>
                <w:sz w:val="22"/>
              </w:rPr>
            </w:pPr>
            <w:r w:rsidRPr="000A5A4E">
              <w:rPr>
                <w:rFonts w:ascii="Meiryo UI" w:eastAsia="Meiryo UI" w:hAnsi="Meiryo UI" w:cs="Meiryo UI" w:hint="eastAsia"/>
                <w:color w:val="000000" w:themeColor="text1"/>
                <w:kern w:val="0"/>
                <w:sz w:val="22"/>
              </w:rPr>
              <w:t>●在留資格など、外国人を雇用するときの疑問点や雇入後の各種届け出をわかりやすく解説した「外国人雇用Q＆A」を作成し、各種セミナー及び事業所訪問時に配布するなど、外国人労働者の雇用に対する理解や適正な雇用管理を推進する。</w:t>
            </w:r>
          </w:p>
          <w:p w14:paraId="0A29945C" w14:textId="357655B6" w:rsidR="000E3F3D" w:rsidRPr="000A5A4E" w:rsidRDefault="000E3F3D" w:rsidP="000E3F3D">
            <w:pPr>
              <w:autoSpaceDE w:val="0"/>
              <w:autoSpaceDN w:val="0"/>
              <w:adjustRightInd w:val="0"/>
              <w:spacing w:line="300" w:lineRule="exact"/>
              <w:ind w:left="110" w:hangingChars="50" w:hanging="110"/>
              <w:jc w:val="left"/>
              <w:rPr>
                <w:rFonts w:ascii="Meiryo UI" w:eastAsia="Meiryo UI" w:hAnsi="Meiryo UI" w:cs="Meiryo UI"/>
                <w:color w:val="000000" w:themeColor="text1"/>
                <w:kern w:val="0"/>
                <w:sz w:val="22"/>
              </w:rPr>
            </w:pPr>
            <w:r w:rsidRPr="000A5A4E">
              <w:rPr>
                <w:rFonts w:ascii="Meiryo UI" w:eastAsia="Meiryo UI" w:hAnsi="Meiryo UI" w:cs="Meiryo UI" w:hint="eastAsia"/>
                <w:color w:val="000000" w:themeColor="text1"/>
                <w:kern w:val="0"/>
                <w:sz w:val="22"/>
              </w:rPr>
              <w:t>●大阪新卒応援ハローワーク内留学生コーナーと大阪外国人雇用サービスセンターが連携して「留学生</w:t>
            </w:r>
            <w:r w:rsidRPr="000A5A4E">
              <w:rPr>
                <w:rFonts w:ascii="Meiryo UI" w:eastAsia="Meiryo UI" w:hAnsi="Meiryo UI" w:cs="Meiryo UI" w:hint="eastAsia"/>
                <w:color w:val="000000" w:themeColor="text1"/>
                <w:kern w:val="0"/>
                <w:sz w:val="22"/>
              </w:rPr>
              <w:lastRenderedPageBreak/>
              <w:t>就職ガイダンス」を開催し、就職活動のアドバイスや</w:t>
            </w:r>
            <w:r w:rsidR="00850964" w:rsidRPr="005D7B54">
              <w:rPr>
                <w:rFonts w:ascii="Meiryo UI" w:eastAsia="Meiryo UI" w:hAnsi="Meiryo UI" w:cs="Meiryo UI" w:hint="eastAsia"/>
                <w:color w:val="000000" w:themeColor="text1"/>
                <w:kern w:val="0"/>
                <w:sz w:val="22"/>
              </w:rPr>
              <w:t>在留資格等に関する説明</w:t>
            </w:r>
            <w:r w:rsidRPr="000A5A4E">
              <w:rPr>
                <w:rFonts w:ascii="Meiryo UI" w:eastAsia="Meiryo UI" w:hAnsi="Meiryo UI" w:cs="Meiryo UI" w:hint="eastAsia"/>
                <w:color w:val="000000" w:themeColor="text1"/>
                <w:kern w:val="0"/>
                <w:sz w:val="22"/>
              </w:rPr>
              <w:t>を実施する。</w:t>
            </w:r>
          </w:p>
          <w:p w14:paraId="782D386D" w14:textId="77777777" w:rsidR="000E3F3D" w:rsidRPr="000A5A4E" w:rsidRDefault="000E3F3D" w:rsidP="000E3F3D">
            <w:pPr>
              <w:autoSpaceDE w:val="0"/>
              <w:autoSpaceDN w:val="0"/>
              <w:adjustRightInd w:val="0"/>
              <w:spacing w:line="300" w:lineRule="exact"/>
              <w:ind w:left="110" w:hangingChars="50" w:hanging="110"/>
              <w:jc w:val="left"/>
              <w:rPr>
                <w:rFonts w:ascii="Meiryo UI" w:eastAsia="Meiryo UI" w:hAnsi="Meiryo UI" w:cs="Meiryo UI"/>
                <w:color w:val="000000" w:themeColor="text1"/>
                <w:kern w:val="0"/>
                <w:sz w:val="22"/>
              </w:rPr>
            </w:pPr>
            <w:r w:rsidRPr="000A5A4E">
              <w:rPr>
                <w:rFonts w:ascii="Meiryo UI" w:eastAsia="Meiryo UI" w:hAnsi="Meiryo UI" w:cs="Meiryo UI" w:hint="eastAsia"/>
                <w:color w:val="000000" w:themeColor="text1"/>
                <w:kern w:val="0"/>
                <w:sz w:val="22"/>
              </w:rPr>
              <w:t>●LINEを活用し、簡単に来所できない利用者に対しても、面接会などの各種イベント情報を積極的に発信する。</w:t>
            </w:r>
          </w:p>
          <w:p w14:paraId="08A61184" w14:textId="56CB91E4" w:rsidR="00034EA3" w:rsidRPr="000A5A4E" w:rsidRDefault="000E3F3D" w:rsidP="000E3F3D">
            <w:pPr>
              <w:pStyle w:val="Default"/>
              <w:spacing w:line="300" w:lineRule="exact"/>
              <w:ind w:left="110" w:hangingChars="50" w:hanging="110"/>
              <w:rPr>
                <w:rFonts w:ascii="Meiryo UI" w:eastAsia="Meiryo UI" w:hAnsi="Meiryo UI" w:cs="Meiryo UI"/>
                <w:color w:val="000000" w:themeColor="text1"/>
                <w:sz w:val="22"/>
                <w:szCs w:val="22"/>
              </w:rPr>
            </w:pPr>
            <w:r w:rsidRPr="000A5A4E">
              <w:rPr>
                <w:rFonts w:ascii="Meiryo UI" w:eastAsia="Meiryo UI" w:hAnsi="Meiryo UI" w:cs="Meiryo UI" w:hint="eastAsia"/>
                <w:color w:val="000000" w:themeColor="text1"/>
                <w:sz w:val="22"/>
              </w:rPr>
              <w:t>●専門アドバイザーを配置し、在留資格変更手続きや、外国人の雇用管理に関する専門的な助言等の支援を実施する。</w:t>
            </w:r>
          </w:p>
        </w:tc>
      </w:tr>
    </w:tbl>
    <w:p w14:paraId="5E1BFE9C" w14:textId="77777777" w:rsidR="00110839" w:rsidRPr="000A5A4E" w:rsidRDefault="00110839" w:rsidP="00B07933">
      <w:pPr>
        <w:rPr>
          <w:rFonts w:ascii="ＤＦ特太ゴシック体" w:eastAsia="ＤＦ特太ゴシック体" w:hAnsi="ＤＦ特太ゴシック体"/>
          <w:color w:val="000000" w:themeColor="text1"/>
          <w:sz w:val="24"/>
          <w:szCs w:val="24"/>
        </w:rPr>
      </w:pPr>
    </w:p>
    <w:p w14:paraId="7303A1C7" w14:textId="77777777" w:rsidR="00110839" w:rsidRPr="000A5A4E" w:rsidRDefault="00110839" w:rsidP="00B07933">
      <w:pPr>
        <w:rPr>
          <w:rFonts w:ascii="ＤＦ特太ゴシック体" w:eastAsia="ＤＦ特太ゴシック体" w:hAnsi="ＤＦ特太ゴシック体"/>
          <w:color w:val="000000" w:themeColor="text1"/>
          <w:sz w:val="24"/>
          <w:szCs w:val="24"/>
        </w:rPr>
      </w:pPr>
    </w:p>
    <w:p w14:paraId="6D6239D7" w14:textId="77777777" w:rsidR="00116FCA" w:rsidRPr="000A5A4E" w:rsidRDefault="00116FCA">
      <w:pPr>
        <w:widowControl/>
        <w:jc w:val="left"/>
        <w:rPr>
          <w:rFonts w:ascii="ＤＦ特太ゴシック体" w:eastAsia="ＤＦ特太ゴシック体" w:hAnsi="ＤＦ特太ゴシック体"/>
          <w:color w:val="000000" w:themeColor="text1"/>
          <w:sz w:val="24"/>
          <w:szCs w:val="24"/>
        </w:rPr>
      </w:pPr>
      <w:r w:rsidRPr="000A5A4E">
        <w:rPr>
          <w:rFonts w:ascii="ＤＦ特太ゴシック体" w:eastAsia="ＤＦ特太ゴシック体" w:hAnsi="ＤＦ特太ゴシック体"/>
          <w:color w:val="000000" w:themeColor="text1"/>
          <w:sz w:val="24"/>
          <w:szCs w:val="24"/>
        </w:rPr>
        <w:br w:type="page"/>
      </w:r>
    </w:p>
    <w:p w14:paraId="19FEF002" w14:textId="6FC336C4" w:rsidR="00ED4880" w:rsidRPr="000A5A4E" w:rsidRDefault="00CD0A0B" w:rsidP="00B07933">
      <w:pPr>
        <w:rPr>
          <w:rFonts w:ascii="ＤＦ特太ゴシック体" w:eastAsia="ＤＦ特太ゴシック体" w:hAnsi="ＤＦ特太ゴシック体"/>
          <w:color w:val="000000" w:themeColor="text1"/>
          <w:sz w:val="24"/>
          <w:szCs w:val="24"/>
        </w:rPr>
      </w:pPr>
      <w:r w:rsidRPr="000A5A4E">
        <w:rPr>
          <w:rFonts w:ascii="ＤＦ特太ゴシック体" w:eastAsia="ＤＦ特太ゴシック体" w:hAnsi="ＤＦ特太ゴシック体" w:hint="eastAsia"/>
          <w:color w:val="000000" w:themeColor="text1"/>
          <w:sz w:val="24"/>
          <w:szCs w:val="24"/>
        </w:rPr>
        <w:lastRenderedPageBreak/>
        <w:t>１</w:t>
      </w:r>
      <w:r w:rsidR="00EC6F63" w:rsidRPr="000A5A4E">
        <w:rPr>
          <w:rFonts w:ascii="ＤＦ特太ゴシック体" w:eastAsia="ＤＦ特太ゴシック体" w:hAnsi="ＤＦ特太ゴシック体" w:hint="eastAsia"/>
          <w:color w:val="000000" w:themeColor="text1"/>
          <w:sz w:val="24"/>
          <w:szCs w:val="24"/>
        </w:rPr>
        <w:t>０</w:t>
      </w:r>
      <w:r w:rsidR="00ED4880" w:rsidRPr="000A5A4E">
        <w:rPr>
          <w:rFonts w:ascii="ＤＦ特太ゴシック体" w:eastAsia="ＤＦ特太ゴシック体" w:hAnsi="ＤＦ特太ゴシック体" w:hint="eastAsia"/>
          <w:color w:val="000000" w:themeColor="text1"/>
          <w:sz w:val="24"/>
          <w:szCs w:val="24"/>
        </w:rPr>
        <w:t xml:space="preserve">　生活困窮者の就労支援</w:t>
      </w:r>
      <w:r w:rsidR="00886124" w:rsidRPr="000A5A4E">
        <w:rPr>
          <w:rFonts w:ascii="ＤＦ特太ゴシック体" w:eastAsia="ＤＦ特太ゴシック体" w:hAnsi="ＤＦ特太ゴシック体" w:hint="eastAsia"/>
          <w:color w:val="000000" w:themeColor="text1"/>
          <w:sz w:val="24"/>
          <w:szCs w:val="24"/>
        </w:rPr>
        <w:t xml:space="preserve">　</w:t>
      </w:r>
    </w:p>
    <w:p w14:paraId="0C4216E9" w14:textId="77777777" w:rsidR="00116FCA" w:rsidRPr="000A5A4E" w:rsidRDefault="00D810FE" w:rsidP="00116FCA">
      <w:pPr>
        <w:spacing w:line="360" w:lineRule="exact"/>
        <w:ind w:firstLineChars="100" w:firstLine="220"/>
        <w:rPr>
          <w:rFonts w:ascii="Meiryo UI" w:eastAsia="Meiryo UI" w:hAnsi="Meiryo UI"/>
          <w:color w:val="000000" w:themeColor="text1"/>
          <w:sz w:val="22"/>
        </w:rPr>
      </w:pPr>
      <w:r w:rsidRPr="000A5A4E">
        <w:rPr>
          <w:rFonts w:ascii="Meiryo UI" w:eastAsia="Meiryo UI" w:hAnsi="Meiryo UI" w:hint="eastAsia"/>
          <w:color w:val="000000" w:themeColor="text1"/>
          <w:sz w:val="22"/>
        </w:rPr>
        <w:t>生活保護受給者等の生活困窮者に対して就労支援を行い、就労による自立を促進する。</w:t>
      </w:r>
    </w:p>
    <w:tbl>
      <w:tblPr>
        <w:tblStyle w:val="aa"/>
        <w:tblW w:w="9639" w:type="dxa"/>
        <w:jc w:val="center"/>
        <w:tblLook w:val="04A0" w:firstRow="1" w:lastRow="0" w:firstColumn="1" w:lastColumn="0" w:noHBand="0" w:noVBand="1"/>
      </w:tblPr>
      <w:tblGrid>
        <w:gridCol w:w="4816"/>
        <w:gridCol w:w="4823"/>
      </w:tblGrid>
      <w:tr w:rsidR="000A5A4E" w:rsidRPr="000A5A4E" w14:paraId="488747A2" w14:textId="77777777" w:rsidTr="00615513">
        <w:trPr>
          <w:jc w:val="center"/>
        </w:trPr>
        <w:tc>
          <w:tcPr>
            <w:tcW w:w="9639" w:type="dxa"/>
            <w:gridSpan w:val="2"/>
            <w:shd w:val="solid" w:color="548DD4" w:themeColor="text2" w:themeTint="99" w:fill="auto"/>
            <w:vAlign w:val="center"/>
          </w:tcPr>
          <w:p w14:paraId="644BBC64" w14:textId="77777777" w:rsidR="00863B71" w:rsidRPr="000A5A4E" w:rsidRDefault="00863B71" w:rsidP="00615513">
            <w:pPr>
              <w:jc w:val="center"/>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大阪府</w:t>
            </w:r>
            <w:r w:rsidRPr="000A5A4E">
              <w:rPr>
                <w:rFonts w:asciiTheme="majorEastAsia" w:eastAsiaTheme="majorEastAsia" w:hAnsiTheme="majorEastAsia"/>
                <w:color w:val="000000" w:themeColor="text1"/>
                <w:sz w:val="24"/>
                <w:szCs w:val="24"/>
              </w:rPr>
              <w:t>と</w:t>
            </w:r>
            <w:r w:rsidRPr="000A5A4E">
              <w:rPr>
                <w:rFonts w:asciiTheme="majorEastAsia" w:eastAsiaTheme="majorEastAsia" w:hAnsiTheme="majorEastAsia" w:hint="eastAsia"/>
                <w:color w:val="000000" w:themeColor="text1"/>
                <w:sz w:val="24"/>
                <w:szCs w:val="24"/>
              </w:rPr>
              <w:t>大阪労働局</w:t>
            </w:r>
            <w:r w:rsidRPr="000A5A4E">
              <w:rPr>
                <w:rFonts w:asciiTheme="majorEastAsia" w:eastAsiaTheme="majorEastAsia" w:hAnsiTheme="majorEastAsia"/>
                <w:color w:val="000000" w:themeColor="text1"/>
                <w:sz w:val="24"/>
                <w:szCs w:val="24"/>
              </w:rPr>
              <w:t>が</w:t>
            </w:r>
            <w:r w:rsidRPr="000A5A4E">
              <w:rPr>
                <w:rFonts w:asciiTheme="majorEastAsia" w:eastAsiaTheme="majorEastAsia" w:hAnsiTheme="majorEastAsia" w:hint="eastAsia"/>
                <w:color w:val="000000" w:themeColor="text1"/>
                <w:sz w:val="24"/>
                <w:szCs w:val="24"/>
              </w:rPr>
              <w:t>連携する</w:t>
            </w:r>
            <w:r w:rsidRPr="000A5A4E">
              <w:rPr>
                <w:rFonts w:asciiTheme="majorEastAsia" w:eastAsiaTheme="majorEastAsia" w:hAnsiTheme="majorEastAsia"/>
                <w:color w:val="000000" w:themeColor="text1"/>
                <w:sz w:val="24"/>
                <w:szCs w:val="24"/>
              </w:rPr>
              <w:t>取組</w:t>
            </w:r>
          </w:p>
        </w:tc>
      </w:tr>
      <w:tr w:rsidR="000A5A4E" w:rsidRPr="000A5A4E" w14:paraId="720023D2" w14:textId="77777777" w:rsidTr="00615513">
        <w:trPr>
          <w:jc w:val="center"/>
        </w:trPr>
        <w:tc>
          <w:tcPr>
            <w:tcW w:w="9639" w:type="dxa"/>
            <w:gridSpan w:val="2"/>
          </w:tcPr>
          <w:p w14:paraId="08D3DCA2" w14:textId="77777777" w:rsidR="00C55F31" w:rsidRPr="000A5A4E" w:rsidRDefault="00863B71" w:rsidP="00985A06">
            <w:pPr>
              <w:spacing w:line="300" w:lineRule="exact"/>
              <w:ind w:left="120" w:hangingChars="50" w:hanging="120"/>
              <w:rPr>
                <w:rFonts w:ascii="Meiryo UI" w:eastAsia="Meiryo UI" w:hAnsi="Meiryo UI"/>
                <w:color w:val="000000" w:themeColor="text1"/>
                <w:sz w:val="22"/>
                <w:szCs w:val="24"/>
              </w:rPr>
            </w:pPr>
            <w:r w:rsidRPr="000A5A4E">
              <w:rPr>
                <w:rFonts w:ascii="Meiryo UI" w:eastAsia="Meiryo UI" w:hAnsi="Meiryo UI" w:hint="eastAsia"/>
                <w:color w:val="000000" w:themeColor="text1"/>
                <w:sz w:val="24"/>
                <w:szCs w:val="24"/>
              </w:rPr>
              <w:t>●</w:t>
            </w:r>
            <w:r w:rsidRPr="000A5A4E">
              <w:rPr>
                <w:rFonts w:ascii="Meiryo UI" w:eastAsia="Meiryo UI" w:hAnsi="Meiryo UI" w:hint="eastAsia"/>
                <w:color w:val="000000" w:themeColor="text1"/>
                <w:sz w:val="22"/>
                <w:szCs w:val="24"/>
              </w:rPr>
              <w:t>大阪労働局が開催する「大阪府生活保護受給者等就労自立促進事業運営会議」に大阪府が参画し、関係機関との連携による生活困窮者に対する各種支援策等についての協議を実施する。</w:t>
            </w:r>
          </w:p>
          <w:p w14:paraId="42C3F0F8" w14:textId="1EDCD198" w:rsidR="00863B71" w:rsidRPr="000A5A4E" w:rsidRDefault="00863B71" w:rsidP="00985A06">
            <w:pPr>
              <w:spacing w:line="300" w:lineRule="exact"/>
              <w:ind w:left="110" w:hangingChars="50" w:hanging="110"/>
              <w:rPr>
                <w:rFonts w:ascii="Meiryo UI" w:eastAsia="Meiryo UI" w:hAnsi="Meiryo UI"/>
                <w:color w:val="000000" w:themeColor="text1"/>
                <w:sz w:val="24"/>
                <w:szCs w:val="24"/>
              </w:rPr>
            </w:pPr>
            <w:r w:rsidRPr="000A5A4E">
              <w:rPr>
                <w:rFonts w:ascii="Meiryo UI" w:eastAsia="Meiryo UI" w:hAnsi="Meiryo UI" w:hint="eastAsia"/>
                <w:color w:val="000000" w:themeColor="text1"/>
                <w:sz w:val="22"/>
                <w:szCs w:val="24"/>
              </w:rPr>
              <w:t>●</w:t>
            </w:r>
            <w:r w:rsidRPr="000A5A4E">
              <w:rPr>
                <w:rFonts w:ascii="Meiryo UI" w:eastAsia="Meiryo UI" w:hAnsi="Meiryo UI"/>
                <w:color w:val="000000" w:themeColor="text1"/>
                <w:sz w:val="22"/>
                <w:szCs w:val="24"/>
              </w:rPr>
              <w:t>府内市町村が</w:t>
            </w:r>
            <w:r w:rsidRPr="000A5A4E">
              <w:rPr>
                <w:rFonts w:ascii="Meiryo UI" w:eastAsia="Meiryo UI" w:hAnsi="Meiryo UI" w:hint="eastAsia"/>
                <w:color w:val="000000" w:themeColor="text1"/>
                <w:sz w:val="22"/>
                <w:szCs w:val="24"/>
              </w:rPr>
              <w:t>実施する</w:t>
            </w:r>
            <w:r w:rsidRPr="000A5A4E">
              <w:rPr>
                <w:rFonts w:ascii="Meiryo UI" w:eastAsia="Meiryo UI" w:hAnsi="Meiryo UI"/>
                <w:color w:val="000000" w:themeColor="text1"/>
                <w:sz w:val="22"/>
                <w:szCs w:val="24"/>
              </w:rPr>
              <w:t>地域就労支援事業の充実を</w:t>
            </w:r>
            <w:r w:rsidRPr="000A5A4E">
              <w:rPr>
                <w:rFonts w:ascii="Meiryo UI" w:eastAsia="Meiryo UI" w:hAnsi="Meiryo UI" w:hint="eastAsia"/>
                <w:color w:val="000000" w:themeColor="text1"/>
                <w:sz w:val="22"/>
                <w:szCs w:val="24"/>
              </w:rPr>
              <w:t>図る</w:t>
            </w:r>
            <w:r w:rsidRPr="000A5A4E">
              <w:rPr>
                <w:rFonts w:ascii="Meiryo UI" w:eastAsia="Meiryo UI" w:hAnsi="Meiryo UI"/>
                <w:color w:val="000000" w:themeColor="text1"/>
                <w:sz w:val="22"/>
                <w:szCs w:val="24"/>
              </w:rPr>
              <w:t>ため、</w:t>
            </w:r>
            <w:r w:rsidR="00805C55" w:rsidRPr="000A5A4E">
              <w:rPr>
                <w:rFonts w:ascii="Meiryo UI" w:eastAsia="Meiryo UI" w:hAnsi="Meiryo UI" w:hint="eastAsia"/>
                <w:color w:val="000000" w:themeColor="text1"/>
                <w:sz w:val="22"/>
                <w:szCs w:val="24"/>
              </w:rPr>
              <w:t>生活困窮者自立支援制度の相談員等を交えた</w:t>
            </w:r>
            <w:r w:rsidR="00805C55" w:rsidRPr="000A5A4E">
              <w:rPr>
                <w:rFonts w:ascii="Meiryo UI" w:eastAsia="Meiryo UI" w:hAnsi="Meiryo UI"/>
                <w:color w:val="000000" w:themeColor="text1"/>
                <w:sz w:val="22"/>
                <w:szCs w:val="24"/>
              </w:rPr>
              <w:t>ブロック別研修会や情報交換会を</w:t>
            </w:r>
            <w:r w:rsidR="00805C55" w:rsidRPr="000A5A4E">
              <w:rPr>
                <w:rFonts w:ascii="Meiryo UI" w:eastAsia="Meiryo UI" w:hAnsi="Meiryo UI" w:hint="eastAsia"/>
                <w:color w:val="000000" w:themeColor="text1"/>
                <w:sz w:val="22"/>
                <w:szCs w:val="24"/>
              </w:rPr>
              <w:t>実施する</w:t>
            </w:r>
            <w:r w:rsidR="00805C55" w:rsidRPr="000A5A4E">
              <w:rPr>
                <w:rFonts w:ascii="Meiryo UI" w:eastAsia="Meiryo UI" w:hAnsi="Meiryo UI"/>
                <w:color w:val="000000" w:themeColor="text1"/>
                <w:sz w:val="22"/>
                <w:szCs w:val="24"/>
              </w:rPr>
              <w:t>。</w:t>
            </w:r>
          </w:p>
        </w:tc>
      </w:tr>
      <w:tr w:rsidR="000A5A4E" w:rsidRPr="000A5A4E" w14:paraId="75A97B8B" w14:textId="77777777" w:rsidTr="001D7A6D">
        <w:trPr>
          <w:jc w:val="center"/>
        </w:trPr>
        <w:tc>
          <w:tcPr>
            <w:tcW w:w="4816" w:type="dxa"/>
            <w:shd w:val="solid" w:color="548DD4" w:themeColor="text2" w:themeTint="99" w:fill="auto"/>
            <w:vAlign w:val="center"/>
          </w:tcPr>
          <w:p w14:paraId="0A6B254E" w14:textId="77777777" w:rsidR="00615513" w:rsidRPr="000A5A4E" w:rsidRDefault="00615513" w:rsidP="001D7A6D">
            <w:pPr>
              <w:tabs>
                <w:tab w:val="left" w:pos="1256"/>
              </w:tabs>
              <w:jc w:val="center"/>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大阪府の取組</w:t>
            </w:r>
          </w:p>
        </w:tc>
        <w:tc>
          <w:tcPr>
            <w:tcW w:w="4823" w:type="dxa"/>
            <w:shd w:val="solid" w:color="548DD4" w:themeColor="text2" w:themeTint="99" w:fill="auto"/>
            <w:vAlign w:val="center"/>
          </w:tcPr>
          <w:p w14:paraId="4B82D81C" w14:textId="77777777" w:rsidR="00615513" w:rsidRPr="000A5A4E" w:rsidRDefault="00615513" w:rsidP="001D7A6D">
            <w:pPr>
              <w:tabs>
                <w:tab w:val="left" w:pos="1256"/>
              </w:tabs>
              <w:jc w:val="center"/>
              <w:rPr>
                <w:rFonts w:asciiTheme="majorEastAsia" w:eastAsiaTheme="majorEastAsia" w:hAnsiTheme="majorEastAsia"/>
                <w:color w:val="000000" w:themeColor="text1"/>
                <w:sz w:val="24"/>
                <w:szCs w:val="24"/>
              </w:rPr>
            </w:pPr>
            <w:r w:rsidRPr="000A5A4E">
              <w:rPr>
                <w:rFonts w:asciiTheme="majorEastAsia" w:eastAsiaTheme="majorEastAsia" w:hAnsiTheme="majorEastAsia" w:hint="eastAsia"/>
                <w:color w:val="000000" w:themeColor="text1"/>
                <w:sz w:val="24"/>
                <w:szCs w:val="24"/>
              </w:rPr>
              <w:t>大阪労働局の取組</w:t>
            </w:r>
          </w:p>
        </w:tc>
      </w:tr>
      <w:tr w:rsidR="00615513" w:rsidRPr="000A5A4E" w14:paraId="6409E997" w14:textId="77777777" w:rsidTr="001D7A6D">
        <w:trPr>
          <w:jc w:val="center"/>
        </w:trPr>
        <w:tc>
          <w:tcPr>
            <w:tcW w:w="4816" w:type="dxa"/>
          </w:tcPr>
          <w:p w14:paraId="01F56761" w14:textId="18617901" w:rsidR="00615513" w:rsidRPr="000A5A4E" w:rsidRDefault="00615513" w:rsidP="00985A06">
            <w:pPr>
              <w:spacing w:line="300" w:lineRule="exact"/>
              <w:ind w:left="110" w:hangingChars="50" w:hanging="110"/>
              <w:rPr>
                <w:rFonts w:ascii="Meiryo UI" w:eastAsia="Meiryo UI" w:hAnsi="Meiryo UI"/>
                <w:color w:val="000000" w:themeColor="text1"/>
                <w:sz w:val="22"/>
                <w:szCs w:val="24"/>
              </w:rPr>
            </w:pPr>
            <w:r w:rsidRPr="000A5A4E">
              <w:rPr>
                <w:rFonts w:ascii="Meiryo UI" w:eastAsia="Meiryo UI" w:hAnsi="Meiryo UI" w:hint="eastAsia"/>
                <w:color w:val="000000" w:themeColor="text1"/>
                <w:sz w:val="22"/>
                <w:szCs w:val="24"/>
              </w:rPr>
              <w:t>●「大阪府・市町村就労支援事業推進協議会」を開催し、関係機関との連携による就職困難者に対する支援策等を協議する。</w:t>
            </w:r>
          </w:p>
          <w:p w14:paraId="3E8BACA9" w14:textId="6E6BEB76" w:rsidR="00615513" w:rsidRPr="000A5A4E" w:rsidRDefault="00615513" w:rsidP="00985A06">
            <w:pPr>
              <w:spacing w:line="300" w:lineRule="exact"/>
              <w:ind w:left="110" w:hangingChars="50" w:hanging="110"/>
              <w:rPr>
                <w:rFonts w:ascii="Meiryo UI" w:eastAsia="Meiryo UI" w:hAnsi="Meiryo UI"/>
                <w:color w:val="000000" w:themeColor="text1"/>
                <w:sz w:val="22"/>
                <w:szCs w:val="24"/>
              </w:rPr>
            </w:pPr>
            <w:r w:rsidRPr="000A5A4E">
              <w:rPr>
                <w:rFonts w:ascii="Meiryo UI" w:eastAsia="Meiryo UI" w:hAnsi="Meiryo UI" w:hint="eastAsia"/>
                <w:color w:val="000000" w:themeColor="text1"/>
                <w:sz w:val="22"/>
                <w:szCs w:val="24"/>
              </w:rPr>
              <w:t>●</w:t>
            </w:r>
            <w:r w:rsidR="005A1001" w:rsidRPr="000A5A4E">
              <w:rPr>
                <w:rFonts w:ascii="Meiryo UI" w:eastAsia="Meiryo UI" w:hAnsi="Meiryo UI" w:hint="eastAsia"/>
                <w:color w:val="000000" w:themeColor="text1"/>
                <w:sz w:val="22"/>
                <w:szCs w:val="24"/>
              </w:rPr>
              <w:t>就職困難者に対する就労支援事業において</w:t>
            </w:r>
            <w:r w:rsidRPr="000A5A4E">
              <w:rPr>
                <w:rFonts w:ascii="Meiryo UI" w:eastAsia="Meiryo UI" w:hAnsi="Meiryo UI" w:hint="eastAsia"/>
                <w:color w:val="000000" w:themeColor="text1"/>
                <w:sz w:val="22"/>
                <w:szCs w:val="24"/>
              </w:rPr>
              <w:t>市町村が進める地域就労支援事業</w:t>
            </w:r>
            <w:r w:rsidR="005A1001" w:rsidRPr="000A5A4E">
              <w:rPr>
                <w:rFonts w:ascii="Meiryo UI" w:eastAsia="Meiryo UI" w:hAnsi="Meiryo UI" w:hint="eastAsia"/>
                <w:color w:val="000000" w:themeColor="text1"/>
                <w:sz w:val="22"/>
                <w:szCs w:val="24"/>
              </w:rPr>
              <w:t>のバックアップとして</w:t>
            </w:r>
            <w:r w:rsidRPr="000A5A4E">
              <w:rPr>
                <w:rFonts w:ascii="Meiryo UI" w:eastAsia="Meiryo UI" w:hAnsi="Meiryo UI" w:hint="eastAsia"/>
                <w:color w:val="000000" w:themeColor="text1"/>
                <w:sz w:val="22"/>
                <w:szCs w:val="24"/>
              </w:rPr>
              <w:t>、就職困難者の就労支援に取り組む事業者を支援する。</w:t>
            </w:r>
          </w:p>
          <w:p w14:paraId="32F4EB42" w14:textId="5B23E15C" w:rsidR="0067469B" w:rsidRPr="000A5A4E" w:rsidRDefault="00615513" w:rsidP="0067469B">
            <w:pPr>
              <w:spacing w:line="300" w:lineRule="exact"/>
              <w:ind w:left="110" w:hangingChars="50" w:hanging="110"/>
              <w:rPr>
                <w:rFonts w:ascii="Meiryo UI" w:eastAsia="Meiryo UI" w:hAnsi="Meiryo UI"/>
                <w:color w:val="000000" w:themeColor="text1"/>
                <w:sz w:val="22"/>
              </w:rPr>
            </w:pPr>
            <w:r w:rsidRPr="000A5A4E">
              <w:rPr>
                <w:rFonts w:ascii="Meiryo UI" w:eastAsia="Meiryo UI" w:hAnsi="Meiryo UI" w:hint="eastAsia"/>
                <w:color w:val="000000" w:themeColor="text1"/>
                <w:sz w:val="22"/>
              </w:rPr>
              <w:t>●評価項目に障がい者</w:t>
            </w:r>
            <w:r w:rsidR="005A1001" w:rsidRPr="000A5A4E">
              <w:rPr>
                <w:rFonts w:ascii="Meiryo UI" w:eastAsia="Meiryo UI" w:hAnsi="Meiryo UI" w:hint="eastAsia"/>
                <w:color w:val="000000" w:themeColor="text1"/>
                <w:sz w:val="22"/>
              </w:rPr>
              <w:t>等</w:t>
            </w:r>
            <w:r w:rsidRPr="000A5A4E">
              <w:rPr>
                <w:rFonts w:ascii="Meiryo UI" w:eastAsia="Meiryo UI" w:hAnsi="Meiryo UI" w:hint="eastAsia"/>
                <w:color w:val="000000" w:themeColor="text1"/>
                <w:sz w:val="22"/>
              </w:rPr>
              <w:t>就職困難者の雇用などの視点を盛り込んだ総合評価入札制度を通じ、雇用の促進を図る</w:t>
            </w:r>
            <w:r w:rsidRPr="005D7B54">
              <w:rPr>
                <w:rFonts w:ascii="Meiryo UI" w:eastAsia="Meiryo UI" w:hAnsi="Meiryo UI" w:hint="eastAsia"/>
                <w:sz w:val="22"/>
              </w:rPr>
              <w:t>。</w:t>
            </w:r>
            <w:r w:rsidR="00ED51E9" w:rsidRPr="005D7B54">
              <w:rPr>
                <w:rFonts w:ascii="Meiryo UI" w:eastAsia="Meiryo UI" w:hAnsi="Meiryo UI" w:hint="eastAsia"/>
                <w:sz w:val="22"/>
              </w:rPr>
              <w:t>【再掲】</w:t>
            </w:r>
          </w:p>
          <w:p w14:paraId="2EFDBA58" w14:textId="726DDC0B" w:rsidR="00615513" w:rsidRPr="000A5A4E" w:rsidRDefault="006F4965" w:rsidP="0067469B">
            <w:pPr>
              <w:spacing w:line="300" w:lineRule="exact"/>
              <w:ind w:left="110" w:hangingChars="50" w:hanging="110"/>
              <w:rPr>
                <w:rFonts w:ascii="Meiryo UI" w:eastAsia="Meiryo UI" w:hAnsi="Meiryo UI"/>
                <w:color w:val="000000" w:themeColor="text1"/>
                <w:sz w:val="22"/>
                <w:szCs w:val="24"/>
              </w:rPr>
            </w:pPr>
            <w:r w:rsidRPr="000A5A4E">
              <w:rPr>
                <w:rFonts w:ascii="Meiryo UI" w:eastAsia="Meiryo UI" w:hAnsi="Meiryo UI" w:hint="eastAsia"/>
                <w:color w:val="000000" w:themeColor="text1"/>
                <w:sz w:val="22"/>
                <w:szCs w:val="24"/>
              </w:rPr>
              <w:t>●「第</w:t>
            </w:r>
            <w:r w:rsidR="0016711E" w:rsidRPr="000A5A4E">
              <w:rPr>
                <w:rFonts w:ascii="Meiryo UI" w:eastAsia="Meiryo UI" w:hAnsi="Meiryo UI" w:hint="eastAsia"/>
                <w:color w:val="000000" w:themeColor="text1"/>
                <w:sz w:val="22"/>
                <w:szCs w:val="24"/>
              </w:rPr>
              <w:t>五</w:t>
            </w:r>
            <w:r w:rsidRPr="000A5A4E">
              <w:rPr>
                <w:rFonts w:ascii="Meiryo UI" w:eastAsia="Meiryo UI" w:hAnsi="Meiryo UI" w:hint="eastAsia"/>
                <w:color w:val="000000" w:themeColor="text1"/>
                <w:sz w:val="22"/>
                <w:szCs w:val="24"/>
              </w:rPr>
              <w:t>次大阪府ひとり親家庭等自立促進計画」（令和</w:t>
            </w:r>
            <w:r w:rsidR="0016711E" w:rsidRPr="000A5A4E">
              <w:rPr>
                <w:rFonts w:ascii="Meiryo UI" w:eastAsia="Meiryo UI" w:hAnsi="Meiryo UI" w:hint="eastAsia"/>
                <w:color w:val="000000" w:themeColor="text1"/>
                <w:sz w:val="22"/>
                <w:szCs w:val="24"/>
              </w:rPr>
              <w:t>７</w:t>
            </w:r>
            <w:r w:rsidRPr="000A5A4E">
              <w:rPr>
                <w:rFonts w:ascii="Meiryo UI" w:eastAsia="Meiryo UI" w:hAnsi="Meiryo UI" w:hint="eastAsia"/>
                <w:color w:val="000000" w:themeColor="text1"/>
                <w:sz w:val="22"/>
                <w:szCs w:val="24"/>
              </w:rPr>
              <w:t>～</w:t>
            </w:r>
            <w:r w:rsidR="00117371" w:rsidRPr="000A5A4E">
              <w:rPr>
                <w:rFonts w:ascii="Meiryo UI" w:eastAsia="Meiryo UI" w:hAnsi="Meiryo UI" w:hint="eastAsia"/>
                <w:color w:val="000000" w:themeColor="text1"/>
                <w:sz w:val="22"/>
                <w:szCs w:val="24"/>
              </w:rPr>
              <w:t>11</w:t>
            </w:r>
            <w:r w:rsidRPr="000A5A4E">
              <w:rPr>
                <w:rFonts w:ascii="Meiryo UI" w:eastAsia="Meiryo UI" w:hAnsi="Meiryo UI" w:hint="eastAsia"/>
                <w:color w:val="000000" w:themeColor="text1"/>
                <w:sz w:val="22"/>
                <w:szCs w:val="24"/>
              </w:rPr>
              <w:t>年度）に基づき、ひとり親家庭等の安定的な収入や自立した生活の確保に向け、母子家庭等就業・自立支援センター事業による就業相談、就業情報の提供や就業支援講習会の実施</w:t>
            </w:r>
            <w:r w:rsidR="00174E5B" w:rsidRPr="000A5A4E">
              <w:rPr>
                <w:rFonts w:ascii="Meiryo UI" w:eastAsia="Meiryo UI" w:hAnsi="Meiryo UI" w:hint="eastAsia"/>
                <w:color w:val="000000" w:themeColor="text1"/>
                <w:sz w:val="22"/>
                <w:szCs w:val="24"/>
              </w:rPr>
              <w:t>のほか</w:t>
            </w:r>
            <w:r w:rsidRPr="000A5A4E">
              <w:rPr>
                <w:rFonts w:ascii="Meiryo UI" w:eastAsia="Meiryo UI" w:hAnsi="Meiryo UI" w:hint="eastAsia"/>
                <w:color w:val="000000" w:themeColor="text1"/>
                <w:sz w:val="22"/>
                <w:szCs w:val="24"/>
              </w:rPr>
              <w:t>、</w:t>
            </w:r>
            <w:r w:rsidR="0016711E" w:rsidRPr="000A5A4E">
              <w:rPr>
                <w:rFonts w:ascii="Meiryo UI" w:eastAsia="Meiryo UI" w:hAnsi="Meiryo UI" w:hint="eastAsia"/>
                <w:color w:val="000000" w:themeColor="text1"/>
                <w:sz w:val="22"/>
                <w:szCs w:val="24"/>
              </w:rPr>
              <w:t>民間事業主に対するひとり親家庭の親の雇用の働きかけ</w:t>
            </w:r>
            <w:r w:rsidRPr="000A5A4E">
              <w:rPr>
                <w:rFonts w:ascii="Meiryo UI" w:eastAsia="Meiryo UI" w:hAnsi="Meiryo UI" w:hint="eastAsia"/>
                <w:color w:val="000000" w:themeColor="text1"/>
                <w:sz w:val="22"/>
                <w:szCs w:val="24"/>
              </w:rPr>
              <w:t>など就業機会創出のための支援を行う。</w:t>
            </w:r>
          </w:p>
        </w:tc>
        <w:tc>
          <w:tcPr>
            <w:tcW w:w="4823" w:type="dxa"/>
          </w:tcPr>
          <w:p w14:paraId="26FCEA9B" w14:textId="77777777" w:rsidR="000E3F3D" w:rsidRPr="000A5A4E" w:rsidRDefault="000E3F3D" w:rsidP="000E3F3D">
            <w:pPr>
              <w:spacing w:line="300" w:lineRule="exact"/>
              <w:ind w:left="110" w:hangingChars="50" w:hanging="110"/>
              <w:rPr>
                <w:rFonts w:ascii="Meiryo UI" w:eastAsia="Meiryo UI" w:hAnsi="Meiryo UI" w:cs="Meiryo UI"/>
                <w:color w:val="000000" w:themeColor="text1"/>
                <w:sz w:val="22"/>
              </w:rPr>
            </w:pPr>
            <w:r w:rsidRPr="000A5A4E">
              <w:rPr>
                <w:rFonts w:ascii="Meiryo UI" w:eastAsia="Meiryo UI" w:hAnsi="Meiryo UI" w:cs="Meiryo UI" w:hint="eastAsia"/>
                <w:color w:val="000000" w:themeColor="text1"/>
                <w:sz w:val="22"/>
              </w:rPr>
              <w:t>●生活保護受給者等の生活困窮者に対して、福祉事務所等に設置したハローワーク常設窓口での職業相談・職業紹介又は福祉事務所等への定期的な巡回相談を実施するなど、ハローワークと地方自治体が一体となったきめ細やかな就労支援を実施する。</w:t>
            </w:r>
          </w:p>
          <w:p w14:paraId="4FC10DD4" w14:textId="77777777" w:rsidR="000E3F3D" w:rsidRPr="000A5A4E" w:rsidRDefault="000E3F3D" w:rsidP="000E3F3D">
            <w:pPr>
              <w:spacing w:line="300" w:lineRule="exact"/>
              <w:ind w:left="110" w:hangingChars="50" w:hanging="110"/>
              <w:rPr>
                <w:rFonts w:ascii="Meiryo UI" w:eastAsia="Meiryo UI" w:hAnsi="Meiryo UI" w:cs="Meiryo UI"/>
                <w:color w:val="000000" w:themeColor="text1"/>
                <w:sz w:val="22"/>
              </w:rPr>
            </w:pPr>
            <w:r w:rsidRPr="000A5A4E">
              <w:rPr>
                <w:rFonts w:ascii="Meiryo UI" w:eastAsia="Meiryo UI" w:hAnsi="Meiryo UI" w:cs="Meiryo UI" w:hint="eastAsia"/>
                <w:color w:val="000000" w:themeColor="text1"/>
                <w:sz w:val="22"/>
              </w:rPr>
              <w:t>●母子・父子自立支援プログラム策定事業を実施する福祉事務所等とハローワークが連携し、個々の児童扶養手当受給者等の状況・ニーズ等に応じたきめ細やかな就労支援を実施する。</w:t>
            </w:r>
          </w:p>
          <w:p w14:paraId="68140B7F" w14:textId="3C3C6FD5" w:rsidR="00615513" w:rsidRPr="000A5A4E" w:rsidRDefault="000E3F3D" w:rsidP="003662E8">
            <w:pPr>
              <w:pStyle w:val="Default"/>
              <w:spacing w:line="300" w:lineRule="exact"/>
              <w:ind w:left="110" w:hangingChars="50" w:hanging="110"/>
              <w:rPr>
                <w:rFonts w:asciiTheme="majorEastAsia" w:eastAsiaTheme="majorEastAsia" w:hAnsiTheme="majorEastAsia"/>
                <w:color w:val="000000" w:themeColor="text1"/>
              </w:rPr>
            </w:pPr>
            <w:r w:rsidRPr="000A5A4E">
              <w:rPr>
                <w:rFonts w:ascii="Meiryo UI" w:eastAsia="Meiryo UI" w:hAnsi="Meiryo UI" w:cs="Meiryo UI" w:hint="eastAsia"/>
                <w:color w:val="000000" w:themeColor="text1"/>
                <w:sz w:val="22"/>
              </w:rPr>
              <w:t>●ひとり親家庭の自立を支援するため、８月の児童扶養手当の現況届の提出時期にあわせて、市(区)役所内に臨時相談窓口を設置するなど、地方自治体と連携した児童扶養手当受給者の就労支援を実施する。</w:t>
            </w:r>
          </w:p>
        </w:tc>
      </w:tr>
    </w:tbl>
    <w:p w14:paraId="6B53399E" w14:textId="77777777" w:rsidR="00615513" w:rsidRPr="000A5A4E" w:rsidRDefault="00615513" w:rsidP="00477F3A">
      <w:pPr>
        <w:rPr>
          <w:rFonts w:asciiTheme="majorEastAsia" w:eastAsiaTheme="majorEastAsia" w:hAnsiTheme="majorEastAsia"/>
          <w:b/>
          <w:color w:val="000000" w:themeColor="text1"/>
          <w:sz w:val="24"/>
          <w:szCs w:val="24"/>
        </w:rPr>
      </w:pPr>
    </w:p>
    <w:p w14:paraId="17A49583" w14:textId="77777777" w:rsidR="00746346" w:rsidRPr="000A5A4E" w:rsidRDefault="00746346" w:rsidP="00746346">
      <w:pPr>
        <w:widowControl/>
        <w:jc w:val="left"/>
        <w:rPr>
          <w:rFonts w:asciiTheme="majorEastAsia" w:eastAsiaTheme="majorEastAsia" w:hAnsiTheme="majorEastAsia"/>
          <w:b/>
          <w:color w:val="000000" w:themeColor="text1"/>
          <w:sz w:val="24"/>
          <w:szCs w:val="24"/>
        </w:rPr>
      </w:pPr>
    </w:p>
    <w:p w14:paraId="23DD1B1F" w14:textId="77777777" w:rsidR="00746346" w:rsidRPr="000A5A4E" w:rsidRDefault="00746346" w:rsidP="00746346">
      <w:pPr>
        <w:widowControl/>
        <w:jc w:val="left"/>
        <w:rPr>
          <w:rFonts w:asciiTheme="majorEastAsia" w:eastAsiaTheme="majorEastAsia" w:hAnsiTheme="majorEastAsia"/>
          <w:b/>
          <w:color w:val="000000" w:themeColor="text1"/>
          <w:sz w:val="24"/>
          <w:szCs w:val="24"/>
        </w:rPr>
      </w:pPr>
    </w:p>
    <w:p w14:paraId="382E7F76" w14:textId="77777777" w:rsidR="00746346" w:rsidRPr="000A5A4E" w:rsidRDefault="00746346" w:rsidP="00746346">
      <w:pPr>
        <w:widowControl/>
        <w:jc w:val="left"/>
        <w:rPr>
          <w:rFonts w:asciiTheme="majorEastAsia" w:eastAsiaTheme="majorEastAsia" w:hAnsiTheme="majorEastAsia"/>
          <w:b/>
          <w:color w:val="000000" w:themeColor="text1"/>
          <w:sz w:val="24"/>
          <w:szCs w:val="24"/>
        </w:rPr>
      </w:pPr>
    </w:p>
    <w:p w14:paraId="2E00C9E9" w14:textId="77777777" w:rsidR="00746346" w:rsidRPr="000A5A4E" w:rsidRDefault="00746346" w:rsidP="00746346">
      <w:pPr>
        <w:widowControl/>
        <w:jc w:val="left"/>
        <w:rPr>
          <w:rFonts w:asciiTheme="majorEastAsia" w:eastAsiaTheme="majorEastAsia" w:hAnsiTheme="majorEastAsia"/>
          <w:b/>
          <w:color w:val="000000" w:themeColor="text1"/>
          <w:sz w:val="24"/>
          <w:szCs w:val="24"/>
        </w:rPr>
      </w:pPr>
    </w:p>
    <w:p w14:paraId="0ED081D1" w14:textId="77777777" w:rsidR="00746346" w:rsidRPr="000A5A4E" w:rsidRDefault="00746346" w:rsidP="00746346">
      <w:pPr>
        <w:widowControl/>
        <w:jc w:val="left"/>
        <w:rPr>
          <w:rFonts w:asciiTheme="majorEastAsia" w:eastAsiaTheme="majorEastAsia" w:hAnsiTheme="majorEastAsia"/>
          <w:b/>
          <w:color w:val="000000" w:themeColor="text1"/>
          <w:sz w:val="24"/>
          <w:szCs w:val="24"/>
        </w:rPr>
      </w:pPr>
    </w:p>
    <w:p w14:paraId="14C0B3F1" w14:textId="77777777" w:rsidR="00746346" w:rsidRPr="000A5A4E" w:rsidRDefault="00746346" w:rsidP="00746346">
      <w:pPr>
        <w:widowControl/>
        <w:jc w:val="left"/>
        <w:rPr>
          <w:rFonts w:asciiTheme="majorEastAsia" w:eastAsiaTheme="majorEastAsia" w:hAnsiTheme="majorEastAsia"/>
          <w:b/>
          <w:color w:val="000000" w:themeColor="text1"/>
          <w:sz w:val="24"/>
          <w:szCs w:val="24"/>
        </w:rPr>
      </w:pPr>
    </w:p>
    <w:p w14:paraId="18E22B5E" w14:textId="77777777" w:rsidR="00746346" w:rsidRPr="000A5A4E" w:rsidRDefault="00746346" w:rsidP="00746346">
      <w:pPr>
        <w:widowControl/>
        <w:jc w:val="left"/>
        <w:rPr>
          <w:rFonts w:asciiTheme="majorEastAsia" w:eastAsiaTheme="majorEastAsia" w:hAnsiTheme="majorEastAsia"/>
          <w:b/>
          <w:color w:val="000000" w:themeColor="text1"/>
          <w:sz w:val="24"/>
          <w:szCs w:val="24"/>
        </w:rPr>
      </w:pPr>
    </w:p>
    <w:p w14:paraId="76D7FF63" w14:textId="77777777" w:rsidR="00746346" w:rsidRPr="000A5A4E" w:rsidRDefault="00746346" w:rsidP="00746346">
      <w:pPr>
        <w:widowControl/>
        <w:jc w:val="left"/>
        <w:rPr>
          <w:rFonts w:asciiTheme="majorEastAsia" w:eastAsiaTheme="majorEastAsia" w:hAnsiTheme="majorEastAsia"/>
          <w:b/>
          <w:color w:val="000000" w:themeColor="text1"/>
          <w:sz w:val="24"/>
          <w:szCs w:val="24"/>
        </w:rPr>
      </w:pPr>
    </w:p>
    <w:p w14:paraId="26C2DE01" w14:textId="77777777" w:rsidR="00746346" w:rsidRPr="000A5A4E" w:rsidRDefault="00746346" w:rsidP="00746346">
      <w:pPr>
        <w:widowControl/>
        <w:jc w:val="left"/>
        <w:rPr>
          <w:rFonts w:asciiTheme="majorEastAsia" w:eastAsiaTheme="majorEastAsia" w:hAnsiTheme="majorEastAsia"/>
          <w:b/>
          <w:color w:val="000000" w:themeColor="text1"/>
          <w:sz w:val="24"/>
          <w:szCs w:val="24"/>
        </w:rPr>
      </w:pPr>
    </w:p>
    <w:p w14:paraId="53187EBF" w14:textId="77777777" w:rsidR="00746346" w:rsidRPr="000A5A4E" w:rsidRDefault="00746346" w:rsidP="00746346">
      <w:pPr>
        <w:widowControl/>
        <w:jc w:val="left"/>
        <w:rPr>
          <w:rFonts w:asciiTheme="majorEastAsia" w:eastAsiaTheme="majorEastAsia" w:hAnsiTheme="majorEastAsia"/>
          <w:b/>
          <w:color w:val="000000" w:themeColor="text1"/>
          <w:sz w:val="24"/>
          <w:szCs w:val="24"/>
        </w:rPr>
      </w:pPr>
    </w:p>
    <w:p w14:paraId="26064085" w14:textId="77777777" w:rsidR="00746346" w:rsidRPr="000A5A4E" w:rsidRDefault="00746346" w:rsidP="00746346">
      <w:pPr>
        <w:widowControl/>
        <w:jc w:val="left"/>
        <w:rPr>
          <w:rFonts w:asciiTheme="majorEastAsia" w:eastAsiaTheme="majorEastAsia" w:hAnsiTheme="majorEastAsia"/>
          <w:b/>
          <w:color w:val="000000" w:themeColor="text1"/>
          <w:sz w:val="24"/>
          <w:szCs w:val="24"/>
        </w:rPr>
      </w:pPr>
    </w:p>
    <w:p w14:paraId="4D3EFFF7" w14:textId="77777777" w:rsidR="00746346" w:rsidRPr="000A5A4E" w:rsidRDefault="00746346" w:rsidP="00746346">
      <w:pPr>
        <w:widowControl/>
        <w:jc w:val="left"/>
        <w:rPr>
          <w:rFonts w:asciiTheme="majorEastAsia" w:eastAsiaTheme="majorEastAsia" w:hAnsiTheme="majorEastAsia"/>
          <w:b/>
          <w:color w:val="000000" w:themeColor="text1"/>
          <w:sz w:val="24"/>
          <w:szCs w:val="24"/>
        </w:rPr>
      </w:pPr>
    </w:p>
    <w:p w14:paraId="23719313" w14:textId="77777777" w:rsidR="00746346" w:rsidRPr="000A5A4E" w:rsidRDefault="00746346" w:rsidP="00746346">
      <w:pPr>
        <w:widowControl/>
        <w:jc w:val="left"/>
        <w:rPr>
          <w:rFonts w:asciiTheme="majorEastAsia" w:eastAsiaTheme="majorEastAsia" w:hAnsiTheme="majorEastAsia"/>
          <w:b/>
          <w:color w:val="000000" w:themeColor="text1"/>
          <w:sz w:val="24"/>
          <w:szCs w:val="24"/>
        </w:rPr>
      </w:pPr>
    </w:p>
    <w:p w14:paraId="418EF4D9" w14:textId="77777777" w:rsidR="00746346" w:rsidRPr="000A5A4E" w:rsidRDefault="00746346" w:rsidP="00746346">
      <w:pPr>
        <w:widowControl/>
        <w:jc w:val="left"/>
        <w:rPr>
          <w:rFonts w:asciiTheme="majorEastAsia" w:eastAsiaTheme="majorEastAsia" w:hAnsiTheme="majorEastAsia"/>
          <w:b/>
          <w:color w:val="000000" w:themeColor="text1"/>
          <w:sz w:val="24"/>
          <w:szCs w:val="24"/>
        </w:rPr>
      </w:pPr>
    </w:p>
    <w:p w14:paraId="1B756FB6" w14:textId="77777777" w:rsidR="00746346" w:rsidRPr="000A5A4E" w:rsidRDefault="00746346" w:rsidP="00746346">
      <w:pPr>
        <w:widowControl/>
        <w:jc w:val="left"/>
        <w:rPr>
          <w:rFonts w:asciiTheme="majorEastAsia" w:eastAsiaTheme="majorEastAsia" w:hAnsiTheme="majorEastAsia"/>
          <w:b/>
          <w:color w:val="000000" w:themeColor="text1"/>
          <w:sz w:val="24"/>
          <w:szCs w:val="24"/>
        </w:rPr>
      </w:pPr>
    </w:p>
    <w:p w14:paraId="4B0B7915" w14:textId="0C7D211B" w:rsidR="00746346" w:rsidRPr="000A5A4E" w:rsidRDefault="00746346" w:rsidP="00746346">
      <w:pPr>
        <w:widowControl/>
        <w:jc w:val="left"/>
        <w:rPr>
          <w:rFonts w:asciiTheme="majorEastAsia" w:eastAsiaTheme="majorEastAsia" w:hAnsiTheme="majorEastAsia"/>
          <w:b/>
          <w:color w:val="000000" w:themeColor="text1"/>
          <w:sz w:val="24"/>
          <w:szCs w:val="24"/>
        </w:rPr>
      </w:pPr>
    </w:p>
    <w:p w14:paraId="376BBB76" w14:textId="57DEBCA8" w:rsidR="001F4E50" w:rsidRPr="000A5A4E" w:rsidRDefault="001F4E50" w:rsidP="00746346">
      <w:pPr>
        <w:widowControl/>
        <w:jc w:val="left"/>
        <w:rPr>
          <w:rFonts w:asciiTheme="majorEastAsia" w:eastAsiaTheme="majorEastAsia" w:hAnsiTheme="majorEastAsia"/>
          <w:b/>
          <w:color w:val="000000" w:themeColor="text1"/>
          <w:sz w:val="24"/>
          <w:szCs w:val="24"/>
        </w:rPr>
      </w:pPr>
    </w:p>
    <w:p w14:paraId="16F867C7" w14:textId="77777777" w:rsidR="001F4E50" w:rsidRPr="000A5A4E" w:rsidRDefault="001F4E50" w:rsidP="00746346">
      <w:pPr>
        <w:widowControl/>
        <w:jc w:val="left"/>
        <w:rPr>
          <w:rFonts w:asciiTheme="majorEastAsia" w:eastAsiaTheme="majorEastAsia" w:hAnsiTheme="majorEastAsia"/>
          <w:b/>
          <w:color w:val="000000" w:themeColor="text1"/>
          <w:sz w:val="24"/>
          <w:szCs w:val="24"/>
        </w:rPr>
      </w:pPr>
    </w:p>
    <w:p w14:paraId="18EC7666" w14:textId="77777777" w:rsidR="00746346" w:rsidRPr="000A5A4E" w:rsidRDefault="00746346" w:rsidP="00746346">
      <w:pPr>
        <w:widowControl/>
        <w:jc w:val="left"/>
        <w:rPr>
          <w:rFonts w:asciiTheme="majorEastAsia" w:eastAsiaTheme="majorEastAsia" w:hAnsiTheme="majorEastAsia"/>
          <w:b/>
          <w:color w:val="000000" w:themeColor="text1"/>
          <w:sz w:val="24"/>
          <w:szCs w:val="24"/>
        </w:rPr>
      </w:pPr>
    </w:p>
    <w:p w14:paraId="2377F7CE" w14:textId="6CB939D4" w:rsidR="00E57077" w:rsidRPr="000A5A4E" w:rsidRDefault="00B75E4F" w:rsidP="00746346">
      <w:pPr>
        <w:widowControl/>
        <w:jc w:val="left"/>
        <w:rPr>
          <w:rFonts w:asciiTheme="majorEastAsia" w:eastAsiaTheme="majorEastAsia" w:hAnsiTheme="majorEastAsia"/>
          <w:b/>
          <w:color w:val="000000" w:themeColor="text1"/>
          <w:sz w:val="24"/>
          <w:szCs w:val="24"/>
        </w:rPr>
      </w:pPr>
      <w:r w:rsidRPr="000A5A4E">
        <w:rPr>
          <w:rFonts w:asciiTheme="majorEastAsia" w:eastAsiaTheme="majorEastAsia" w:hAnsiTheme="majorEastAsia" w:hint="eastAsia"/>
          <w:color w:val="000000" w:themeColor="text1"/>
          <w:sz w:val="24"/>
          <w:szCs w:val="24"/>
        </w:rPr>
        <w:lastRenderedPageBreak/>
        <w:t>Ⅲ</w:t>
      </w:r>
      <w:r w:rsidR="00E57077" w:rsidRPr="000A5A4E">
        <w:rPr>
          <w:rFonts w:asciiTheme="majorEastAsia" w:eastAsiaTheme="majorEastAsia" w:hAnsiTheme="majorEastAsia" w:hint="eastAsia"/>
          <w:color w:val="000000" w:themeColor="text1"/>
          <w:sz w:val="24"/>
          <w:szCs w:val="24"/>
        </w:rPr>
        <w:t xml:space="preserve">　雇用施策に関する数値目標</w:t>
      </w:r>
    </w:p>
    <w:tbl>
      <w:tblPr>
        <w:tblStyle w:val="aa"/>
        <w:tblW w:w="8784" w:type="dxa"/>
        <w:jc w:val="center"/>
        <w:tblLook w:val="04A0" w:firstRow="1" w:lastRow="0" w:firstColumn="1" w:lastColumn="0" w:noHBand="0" w:noVBand="1"/>
      </w:tblPr>
      <w:tblGrid>
        <w:gridCol w:w="2689"/>
        <w:gridCol w:w="6095"/>
      </w:tblGrid>
      <w:tr w:rsidR="000A5A4E" w:rsidRPr="000A5A4E" w14:paraId="4A0FDC50" w14:textId="77777777" w:rsidTr="001F4E50">
        <w:trPr>
          <w:jc w:val="center"/>
        </w:trPr>
        <w:tc>
          <w:tcPr>
            <w:tcW w:w="2689" w:type="dxa"/>
          </w:tcPr>
          <w:p w14:paraId="4C6A504F" w14:textId="77777777" w:rsidR="004177B8" w:rsidRPr="000A5A4E" w:rsidRDefault="004177B8" w:rsidP="00B07933">
            <w:pPr>
              <w:jc w:val="center"/>
              <w:rPr>
                <w:rFonts w:ascii="Meiryo UI" w:eastAsia="Meiryo UI" w:hAnsi="Meiryo UI"/>
                <w:color w:val="000000" w:themeColor="text1"/>
                <w:sz w:val="20"/>
                <w:szCs w:val="20"/>
              </w:rPr>
            </w:pPr>
            <w:r w:rsidRPr="000A5A4E">
              <w:rPr>
                <w:rFonts w:ascii="Meiryo UI" w:eastAsia="Meiryo UI" w:hAnsi="Meiryo UI" w:hint="eastAsia"/>
                <w:color w:val="000000" w:themeColor="text1"/>
                <w:sz w:val="20"/>
                <w:szCs w:val="20"/>
              </w:rPr>
              <w:t>目標項目</w:t>
            </w:r>
          </w:p>
        </w:tc>
        <w:tc>
          <w:tcPr>
            <w:tcW w:w="6095" w:type="dxa"/>
          </w:tcPr>
          <w:p w14:paraId="2597C290" w14:textId="77777777" w:rsidR="004177B8" w:rsidRPr="000A5A4E" w:rsidRDefault="009A27E0" w:rsidP="00B07933">
            <w:pPr>
              <w:jc w:val="center"/>
              <w:rPr>
                <w:rFonts w:ascii="Meiryo UI" w:eastAsia="Meiryo UI" w:hAnsi="Meiryo UI"/>
                <w:color w:val="000000" w:themeColor="text1"/>
                <w:sz w:val="20"/>
                <w:szCs w:val="20"/>
              </w:rPr>
            </w:pPr>
            <w:r w:rsidRPr="000A5A4E">
              <w:rPr>
                <w:rFonts w:ascii="Meiryo UI" w:eastAsia="Meiryo UI" w:hAnsi="Meiryo UI" w:hint="eastAsia"/>
                <w:color w:val="000000" w:themeColor="text1"/>
                <w:sz w:val="20"/>
                <w:szCs w:val="20"/>
              </w:rPr>
              <w:t>数値目標</w:t>
            </w:r>
          </w:p>
        </w:tc>
      </w:tr>
      <w:tr w:rsidR="000A5A4E" w:rsidRPr="000A5A4E" w14:paraId="0D74CBA7" w14:textId="77777777" w:rsidTr="001F4E50">
        <w:trPr>
          <w:trHeight w:val="825"/>
          <w:jc w:val="center"/>
        </w:trPr>
        <w:tc>
          <w:tcPr>
            <w:tcW w:w="2689" w:type="dxa"/>
          </w:tcPr>
          <w:p w14:paraId="26D39B3D" w14:textId="101A227E" w:rsidR="00141E13" w:rsidRPr="000A5A4E" w:rsidRDefault="00141E13" w:rsidP="00855C99">
            <w:pPr>
              <w:spacing w:line="340" w:lineRule="exact"/>
              <w:rPr>
                <w:rFonts w:ascii="Meiryo UI" w:eastAsia="Meiryo UI" w:hAnsi="Meiryo UI"/>
                <w:color w:val="000000" w:themeColor="text1"/>
                <w:sz w:val="20"/>
                <w:szCs w:val="20"/>
              </w:rPr>
            </w:pPr>
            <w:r w:rsidRPr="000A5A4E">
              <w:rPr>
                <w:rFonts w:ascii="Meiryo UI" w:eastAsia="Meiryo UI" w:hAnsi="Meiryo UI" w:hint="eastAsia"/>
                <w:color w:val="000000" w:themeColor="text1"/>
                <w:sz w:val="20"/>
                <w:szCs w:val="20"/>
              </w:rPr>
              <w:t>多様な求職者に対するワンストップサービスの就業支援</w:t>
            </w:r>
          </w:p>
        </w:tc>
        <w:tc>
          <w:tcPr>
            <w:tcW w:w="6095" w:type="dxa"/>
          </w:tcPr>
          <w:p w14:paraId="3E9DBDB6" w14:textId="77777777" w:rsidR="002C6CF3" w:rsidRPr="00F22D05" w:rsidRDefault="00A768AA" w:rsidP="00A442D4">
            <w:pPr>
              <w:spacing w:line="340" w:lineRule="exact"/>
              <w:rPr>
                <w:rFonts w:ascii="Meiryo UI" w:eastAsia="Meiryo UI" w:hAnsi="Meiryo UI"/>
                <w:sz w:val="20"/>
                <w:szCs w:val="20"/>
              </w:rPr>
            </w:pPr>
            <w:r w:rsidRPr="000A5A4E">
              <w:rPr>
                <w:rFonts w:ascii="Meiryo UI" w:eastAsia="Meiryo UI" w:hAnsi="Meiryo UI" w:hint="eastAsia"/>
                <w:color w:val="000000" w:themeColor="text1"/>
                <w:sz w:val="20"/>
                <w:szCs w:val="20"/>
              </w:rPr>
              <w:t>・</w:t>
            </w:r>
            <w:r w:rsidRPr="00F22D05">
              <w:rPr>
                <w:rFonts w:ascii="Meiryo UI" w:eastAsia="Meiryo UI" w:hAnsi="Meiryo UI" w:hint="eastAsia"/>
                <w:sz w:val="20"/>
                <w:szCs w:val="20"/>
              </w:rPr>
              <w:t>OSAKAしごとフィールドの就職者数</w:t>
            </w:r>
          </w:p>
          <w:p w14:paraId="1EF739E5" w14:textId="204978E5" w:rsidR="00141E13" w:rsidRPr="000A5A4E" w:rsidRDefault="00A768AA" w:rsidP="002C6CF3">
            <w:pPr>
              <w:spacing w:line="340" w:lineRule="exact"/>
              <w:ind w:firstLineChars="50" w:firstLine="100"/>
              <w:rPr>
                <w:rFonts w:ascii="Meiryo UI" w:eastAsia="Meiryo UI" w:hAnsi="Meiryo UI"/>
                <w:color w:val="000000" w:themeColor="text1"/>
                <w:sz w:val="20"/>
                <w:szCs w:val="20"/>
              </w:rPr>
            </w:pPr>
            <w:r w:rsidRPr="00F22D05">
              <w:rPr>
                <w:rFonts w:ascii="Meiryo UI" w:eastAsia="Meiryo UI" w:hAnsi="Meiryo UI" w:hint="eastAsia"/>
                <w:sz w:val="20"/>
                <w:szCs w:val="20"/>
              </w:rPr>
              <w:t>8,000人以上</w:t>
            </w:r>
            <w:r w:rsidRPr="000A5A4E">
              <w:rPr>
                <w:rFonts w:ascii="Meiryo UI" w:eastAsia="Meiryo UI" w:hAnsi="Meiryo UI" w:hint="eastAsia"/>
                <w:color w:val="000000" w:themeColor="text1"/>
                <w:sz w:val="20"/>
                <w:szCs w:val="20"/>
              </w:rPr>
              <w:t>（大阪府・大阪労働局）</w:t>
            </w:r>
          </w:p>
        </w:tc>
      </w:tr>
      <w:tr w:rsidR="000A5A4E" w:rsidRPr="000A5A4E" w14:paraId="07DE25F0" w14:textId="77777777" w:rsidTr="001F4E50">
        <w:trPr>
          <w:trHeight w:val="975"/>
          <w:jc w:val="center"/>
        </w:trPr>
        <w:tc>
          <w:tcPr>
            <w:tcW w:w="2689" w:type="dxa"/>
          </w:tcPr>
          <w:p w14:paraId="54B587C1" w14:textId="3D67FA3F" w:rsidR="00162D4F" w:rsidRPr="000A5A4E" w:rsidRDefault="00162D4F" w:rsidP="00A442D4">
            <w:pPr>
              <w:spacing w:line="340" w:lineRule="exact"/>
              <w:rPr>
                <w:rFonts w:ascii="Meiryo UI" w:eastAsia="Meiryo UI" w:hAnsi="Meiryo UI"/>
                <w:color w:val="000000" w:themeColor="text1"/>
                <w:sz w:val="20"/>
                <w:szCs w:val="20"/>
              </w:rPr>
            </w:pPr>
            <w:r w:rsidRPr="000A5A4E">
              <w:rPr>
                <w:rFonts w:ascii="Meiryo UI" w:eastAsia="Meiryo UI" w:hAnsi="Meiryo UI" w:hint="eastAsia"/>
                <w:color w:val="000000" w:themeColor="text1"/>
                <w:sz w:val="20"/>
                <w:szCs w:val="20"/>
              </w:rPr>
              <w:t>人材確保に課題を抱える分野における人材確保支援</w:t>
            </w:r>
          </w:p>
        </w:tc>
        <w:tc>
          <w:tcPr>
            <w:tcW w:w="6095" w:type="dxa"/>
          </w:tcPr>
          <w:p w14:paraId="6C1F66D0" w14:textId="77777777" w:rsidR="00A768AA" w:rsidRPr="00E43195" w:rsidRDefault="00A768AA" w:rsidP="00A768AA">
            <w:pPr>
              <w:spacing w:line="340" w:lineRule="exact"/>
              <w:ind w:left="800" w:hangingChars="400" w:hanging="800"/>
              <w:rPr>
                <w:rFonts w:ascii="Meiryo UI" w:eastAsia="Meiryo UI" w:hAnsi="Meiryo UI"/>
                <w:color w:val="000000" w:themeColor="text1"/>
                <w:sz w:val="20"/>
                <w:szCs w:val="20"/>
              </w:rPr>
            </w:pPr>
            <w:r w:rsidRPr="000A5A4E">
              <w:rPr>
                <w:rFonts w:ascii="Meiryo UI" w:eastAsia="Meiryo UI" w:hAnsi="Meiryo UI" w:hint="eastAsia"/>
                <w:color w:val="000000" w:themeColor="text1"/>
                <w:sz w:val="20"/>
                <w:szCs w:val="20"/>
              </w:rPr>
              <w:t>・</w:t>
            </w:r>
            <w:r w:rsidRPr="00E43195">
              <w:rPr>
                <w:rFonts w:ascii="Meiryo UI" w:eastAsia="Meiryo UI" w:hAnsi="Meiryo UI" w:hint="eastAsia"/>
                <w:color w:val="000000" w:themeColor="text1"/>
                <w:sz w:val="20"/>
                <w:szCs w:val="20"/>
              </w:rPr>
              <w:t>人材不足分野（福祉、建設、警備、運輸関係職種）の就職件数</w:t>
            </w:r>
          </w:p>
          <w:p w14:paraId="0BB82AC8" w14:textId="36D21868" w:rsidR="00A768AA" w:rsidRPr="000A5A4E" w:rsidRDefault="00E43195" w:rsidP="002C6CF3">
            <w:pPr>
              <w:spacing w:line="340" w:lineRule="exact"/>
              <w:ind w:leftChars="50" w:left="805" w:hangingChars="350" w:hanging="700"/>
              <w:rPr>
                <w:rFonts w:ascii="Meiryo UI" w:eastAsia="Meiryo UI" w:hAnsi="Meiryo UI"/>
                <w:color w:val="000000" w:themeColor="text1"/>
                <w:sz w:val="20"/>
                <w:szCs w:val="20"/>
              </w:rPr>
            </w:pPr>
            <w:r w:rsidRPr="00D97FF0">
              <w:rPr>
                <w:rFonts w:ascii="Meiryo UI" w:eastAsia="Meiryo UI" w:hAnsi="Meiryo UI" w:hint="eastAsia"/>
                <w:color w:val="000000" w:themeColor="text1"/>
                <w:sz w:val="20"/>
                <w:szCs w:val="20"/>
              </w:rPr>
              <w:t>18,236</w:t>
            </w:r>
            <w:r w:rsidR="00A768AA" w:rsidRPr="00D97FF0">
              <w:rPr>
                <w:rFonts w:ascii="Meiryo UI" w:eastAsia="Meiryo UI" w:hAnsi="Meiryo UI" w:hint="eastAsia"/>
                <w:color w:val="000000" w:themeColor="text1"/>
                <w:sz w:val="20"/>
                <w:szCs w:val="20"/>
              </w:rPr>
              <w:t>件以上</w:t>
            </w:r>
            <w:r w:rsidR="00A768AA" w:rsidRPr="000A5A4E">
              <w:rPr>
                <w:rFonts w:ascii="Meiryo UI" w:eastAsia="Meiryo UI" w:hAnsi="Meiryo UI" w:hint="eastAsia"/>
                <w:color w:val="000000" w:themeColor="text1"/>
                <w:sz w:val="20"/>
                <w:szCs w:val="20"/>
              </w:rPr>
              <w:t>（大阪労働局）</w:t>
            </w:r>
          </w:p>
          <w:p w14:paraId="6F1A6AF2" w14:textId="77777777" w:rsidR="0042122D" w:rsidRPr="000A5A4E" w:rsidRDefault="00A768AA" w:rsidP="00A768AA">
            <w:pPr>
              <w:spacing w:line="340" w:lineRule="exact"/>
              <w:rPr>
                <w:rFonts w:ascii="Meiryo UI" w:eastAsia="Meiryo UI" w:hAnsi="Meiryo UI"/>
                <w:color w:val="000000" w:themeColor="text1"/>
                <w:sz w:val="20"/>
                <w:szCs w:val="20"/>
              </w:rPr>
            </w:pPr>
            <w:r w:rsidRPr="000A5A4E">
              <w:rPr>
                <w:rFonts w:ascii="Meiryo UI" w:eastAsia="Meiryo UI" w:hAnsi="Meiryo UI" w:hint="eastAsia"/>
                <w:color w:val="000000" w:themeColor="text1"/>
                <w:sz w:val="20"/>
                <w:szCs w:val="20"/>
              </w:rPr>
              <w:t>・製造、運輸、建設、インバウンド関連業界を中心とした人材確保支援に</w:t>
            </w:r>
          </w:p>
          <w:p w14:paraId="5CFD98DC" w14:textId="209E2C69" w:rsidR="00162D4F" w:rsidRPr="000A5A4E" w:rsidRDefault="00A768AA" w:rsidP="0042122D">
            <w:pPr>
              <w:spacing w:line="340" w:lineRule="exact"/>
              <w:ind w:firstLineChars="50" w:firstLine="100"/>
              <w:rPr>
                <w:rFonts w:ascii="Meiryo UI" w:eastAsia="Meiryo UI" w:hAnsi="Meiryo UI"/>
                <w:color w:val="000000" w:themeColor="text1"/>
                <w:sz w:val="20"/>
                <w:szCs w:val="20"/>
              </w:rPr>
            </w:pPr>
            <w:r w:rsidRPr="000A5A4E">
              <w:rPr>
                <w:rFonts w:ascii="Meiryo UI" w:eastAsia="Meiryo UI" w:hAnsi="Meiryo UI" w:hint="eastAsia"/>
                <w:color w:val="000000" w:themeColor="text1"/>
                <w:sz w:val="20"/>
                <w:szCs w:val="20"/>
              </w:rPr>
              <w:t>よる就職者数</w:t>
            </w:r>
            <w:r w:rsidR="002C6CF3" w:rsidRPr="000A5A4E">
              <w:rPr>
                <w:rFonts w:ascii="Meiryo UI" w:eastAsia="Meiryo UI" w:hAnsi="Meiryo UI" w:hint="eastAsia"/>
                <w:color w:val="000000" w:themeColor="text1"/>
                <w:sz w:val="20"/>
                <w:szCs w:val="20"/>
              </w:rPr>
              <w:t xml:space="preserve"> </w:t>
            </w:r>
            <w:r w:rsidR="00A47FA8" w:rsidRPr="000A5A4E">
              <w:rPr>
                <w:rFonts w:ascii="Meiryo UI" w:eastAsia="Meiryo UI" w:hAnsi="Meiryo UI" w:hint="eastAsia"/>
                <w:color w:val="000000" w:themeColor="text1"/>
                <w:sz w:val="20"/>
                <w:szCs w:val="20"/>
              </w:rPr>
              <w:t>3,500</w:t>
            </w:r>
            <w:r w:rsidRPr="000A5A4E">
              <w:rPr>
                <w:rFonts w:ascii="Meiryo UI" w:eastAsia="Meiryo UI" w:hAnsi="Meiryo UI" w:hint="eastAsia"/>
                <w:color w:val="000000" w:themeColor="text1"/>
                <w:sz w:val="20"/>
                <w:szCs w:val="20"/>
              </w:rPr>
              <w:t>人（大阪府）</w:t>
            </w:r>
          </w:p>
        </w:tc>
      </w:tr>
      <w:tr w:rsidR="000A5A4E" w:rsidRPr="000A5A4E" w14:paraId="06CF4055" w14:textId="77777777" w:rsidTr="001F4E50">
        <w:trPr>
          <w:trHeight w:val="975"/>
          <w:jc w:val="center"/>
        </w:trPr>
        <w:tc>
          <w:tcPr>
            <w:tcW w:w="2689" w:type="dxa"/>
          </w:tcPr>
          <w:p w14:paraId="70621EE2" w14:textId="6CD8AEB3" w:rsidR="00162D4F" w:rsidRPr="000A5A4E" w:rsidRDefault="00162D4F" w:rsidP="00855C99">
            <w:pPr>
              <w:spacing w:line="340" w:lineRule="exact"/>
              <w:rPr>
                <w:rFonts w:ascii="Meiryo UI" w:eastAsia="Meiryo UI" w:hAnsi="Meiryo UI"/>
                <w:color w:val="000000" w:themeColor="text1"/>
                <w:sz w:val="20"/>
                <w:szCs w:val="20"/>
              </w:rPr>
            </w:pPr>
            <w:r w:rsidRPr="000A5A4E">
              <w:rPr>
                <w:rFonts w:ascii="Meiryo UI" w:eastAsia="Meiryo UI" w:hAnsi="Meiryo UI" w:hint="eastAsia"/>
                <w:color w:val="000000" w:themeColor="text1"/>
                <w:sz w:val="20"/>
                <w:szCs w:val="20"/>
              </w:rPr>
              <w:t>人材育成</w:t>
            </w:r>
          </w:p>
        </w:tc>
        <w:tc>
          <w:tcPr>
            <w:tcW w:w="6095" w:type="dxa"/>
          </w:tcPr>
          <w:p w14:paraId="58CCAFC7" w14:textId="098086BF" w:rsidR="00A768AA" w:rsidRPr="001A5B3F" w:rsidRDefault="00A768AA" w:rsidP="00A768AA">
            <w:pPr>
              <w:spacing w:line="340" w:lineRule="exact"/>
              <w:rPr>
                <w:rFonts w:ascii="Meiryo UI" w:eastAsia="Meiryo UI" w:hAnsi="Meiryo UI"/>
                <w:sz w:val="20"/>
                <w:szCs w:val="20"/>
              </w:rPr>
            </w:pPr>
            <w:r w:rsidRPr="001A5B3F">
              <w:rPr>
                <w:rFonts w:ascii="Meiryo UI" w:eastAsia="Meiryo UI" w:hAnsi="Meiryo UI" w:hint="eastAsia"/>
                <w:sz w:val="20"/>
                <w:szCs w:val="20"/>
              </w:rPr>
              <w:t>・大阪府主催離職者等訓練における受講者数</w:t>
            </w:r>
          </w:p>
          <w:p w14:paraId="3F803C83" w14:textId="408B0C6A" w:rsidR="00A768AA" w:rsidRPr="001A5B3F" w:rsidRDefault="00CA229F" w:rsidP="004E7B6D">
            <w:pPr>
              <w:spacing w:line="340" w:lineRule="exact"/>
              <w:ind w:firstLineChars="100" w:firstLine="200"/>
              <w:rPr>
                <w:rFonts w:ascii="Meiryo UI" w:eastAsia="Meiryo UI" w:hAnsi="Meiryo UI"/>
                <w:sz w:val="20"/>
                <w:szCs w:val="20"/>
              </w:rPr>
            </w:pPr>
            <w:r w:rsidRPr="001A5B3F">
              <w:rPr>
                <w:rFonts w:ascii="Meiryo UI" w:eastAsia="Meiryo UI" w:hAnsi="Meiryo UI" w:hint="eastAsia"/>
                <w:sz w:val="20"/>
                <w:szCs w:val="20"/>
              </w:rPr>
              <w:t>施設内訓練</w:t>
            </w:r>
            <w:r w:rsidR="002C6CF3" w:rsidRPr="001A5B3F">
              <w:rPr>
                <w:rFonts w:ascii="Meiryo UI" w:eastAsia="Meiryo UI" w:hAnsi="Meiryo UI" w:hint="eastAsia"/>
                <w:sz w:val="20"/>
                <w:szCs w:val="20"/>
              </w:rPr>
              <w:t xml:space="preserve"> </w:t>
            </w:r>
            <w:r w:rsidR="004F550A" w:rsidRPr="001A5B3F">
              <w:rPr>
                <w:rFonts w:ascii="Meiryo UI" w:eastAsia="Meiryo UI" w:hAnsi="Meiryo UI" w:hint="eastAsia"/>
                <w:sz w:val="20"/>
                <w:szCs w:val="20"/>
              </w:rPr>
              <w:t>660</w:t>
            </w:r>
            <w:r w:rsidRPr="001A5B3F">
              <w:rPr>
                <w:rFonts w:ascii="Meiryo UI" w:eastAsia="Meiryo UI" w:hAnsi="Meiryo UI" w:hint="eastAsia"/>
                <w:sz w:val="20"/>
                <w:szCs w:val="20"/>
              </w:rPr>
              <w:t>人、委託訓練</w:t>
            </w:r>
            <w:r w:rsidR="002C6CF3" w:rsidRPr="001A5B3F">
              <w:rPr>
                <w:rFonts w:ascii="Meiryo UI" w:eastAsia="Meiryo UI" w:hAnsi="Meiryo UI" w:hint="eastAsia"/>
                <w:sz w:val="20"/>
                <w:szCs w:val="20"/>
              </w:rPr>
              <w:t xml:space="preserve"> </w:t>
            </w:r>
            <w:r w:rsidR="004F550A" w:rsidRPr="001A5B3F">
              <w:rPr>
                <w:rFonts w:ascii="Meiryo UI" w:eastAsia="Meiryo UI" w:hAnsi="Meiryo UI" w:hint="eastAsia"/>
                <w:sz w:val="20"/>
                <w:szCs w:val="20"/>
              </w:rPr>
              <w:t>5,194</w:t>
            </w:r>
            <w:r w:rsidRPr="001A5B3F">
              <w:rPr>
                <w:rFonts w:ascii="Meiryo UI" w:eastAsia="Meiryo UI" w:hAnsi="Meiryo UI" w:hint="eastAsia"/>
                <w:sz w:val="20"/>
                <w:szCs w:val="20"/>
              </w:rPr>
              <w:t>人</w:t>
            </w:r>
          </w:p>
          <w:p w14:paraId="6D0AC075" w14:textId="3EF7C1D0" w:rsidR="0067469B" w:rsidRPr="001A5B3F" w:rsidRDefault="00A768AA" w:rsidP="0067469B">
            <w:pPr>
              <w:spacing w:line="340" w:lineRule="exact"/>
              <w:rPr>
                <w:rFonts w:ascii="Meiryo UI" w:eastAsia="Meiryo UI" w:hAnsi="Meiryo UI"/>
                <w:sz w:val="20"/>
                <w:szCs w:val="20"/>
              </w:rPr>
            </w:pPr>
            <w:r w:rsidRPr="001A5B3F">
              <w:rPr>
                <w:rFonts w:ascii="Meiryo UI" w:eastAsia="Meiryo UI" w:hAnsi="Meiryo UI" w:hint="eastAsia"/>
                <w:sz w:val="20"/>
                <w:szCs w:val="20"/>
              </w:rPr>
              <w:t>・訓練修了３か月後の就職率</w:t>
            </w:r>
          </w:p>
          <w:p w14:paraId="1F1BC131" w14:textId="017DBFE1" w:rsidR="00162D4F" w:rsidRPr="001A5B3F" w:rsidRDefault="00CA229F" w:rsidP="0042122D">
            <w:pPr>
              <w:spacing w:line="340" w:lineRule="exact"/>
              <w:ind w:firstLineChars="100" w:firstLine="200"/>
              <w:rPr>
                <w:rFonts w:ascii="Meiryo UI" w:eastAsia="Meiryo UI" w:hAnsi="Meiryo UI"/>
                <w:kern w:val="0"/>
                <w:sz w:val="20"/>
                <w:szCs w:val="20"/>
              </w:rPr>
            </w:pPr>
            <w:r w:rsidRPr="001A5B3F">
              <w:rPr>
                <w:rFonts w:ascii="Meiryo UI" w:eastAsia="Meiryo UI" w:hAnsi="Meiryo UI" w:hint="eastAsia"/>
                <w:kern w:val="0"/>
                <w:sz w:val="20"/>
                <w:szCs w:val="20"/>
              </w:rPr>
              <w:t>施設内訓練</w:t>
            </w:r>
            <w:r w:rsidR="002C6CF3" w:rsidRPr="001A5B3F">
              <w:rPr>
                <w:rFonts w:ascii="Meiryo UI" w:eastAsia="Meiryo UI" w:hAnsi="Meiryo UI" w:hint="eastAsia"/>
                <w:kern w:val="0"/>
                <w:sz w:val="20"/>
                <w:szCs w:val="20"/>
              </w:rPr>
              <w:t xml:space="preserve"> </w:t>
            </w:r>
            <w:r w:rsidRPr="001A5B3F">
              <w:rPr>
                <w:rFonts w:ascii="Meiryo UI" w:eastAsia="Meiryo UI" w:hAnsi="Meiryo UI" w:hint="eastAsia"/>
                <w:kern w:val="0"/>
                <w:sz w:val="20"/>
                <w:szCs w:val="20"/>
              </w:rPr>
              <w:t>80％、委託訓練</w:t>
            </w:r>
            <w:r w:rsidR="002C6CF3" w:rsidRPr="001A5B3F">
              <w:rPr>
                <w:rFonts w:ascii="Meiryo UI" w:eastAsia="Meiryo UI" w:hAnsi="Meiryo UI" w:hint="eastAsia"/>
                <w:kern w:val="0"/>
                <w:sz w:val="20"/>
                <w:szCs w:val="20"/>
              </w:rPr>
              <w:t xml:space="preserve"> </w:t>
            </w:r>
            <w:r w:rsidRPr="001A5B3F">
              <w:rPr>
                <w:rFonts w:ascii="Meiryo UI" w:eastAsia="Meiryo UI" w:hAnsi="Meiryo UI" w:hint="eastAsia"/>
                <w:kern w:val="0"/>
                <w:sz w:val="20"/>
                <w:szCs w:val="20"/>
              </w:rPr>
              <w:t>80％</w:t>
            </w:r>
            <w:r w:rsidR="00A768AA" w:rsidRPr="001A5B3F">
              <w:rPr>
                <w:rFonts w:ascii="Meiryo UI" w:eastAsia="Meiryo UI" w:hAnsi="Meiryo UI" w:hint="eastAsia"/>
                <w:kern w:val="0"/>
                <w:sz w:val="20"/>
                <w:szCs w:val="20"/>
              </w:rPr>
              <w:t>（大阪府・大阪労働局）</w:t>
            </w:r>
          </w:p>
        </w:tc>
      </w:tr>
      <w:tr w:rsidR="000A5A4E" w:rsidRPr="000A5A4E" w14:paraId="66F7764C" w14:textId="77777777" w:rsidTr="001F4E50">
        <w:trPr>
          <w:trHeight w:val="975"/>
          <w:jc w:val="center"/>
        </w:trPr>
        <w:tc>
          <w:tcPr>
            <w:tcW w:w="2689" w:type="dxa"/>
          </w:tcPr>
          <w:p w14:paraId="57E3BF74" w14:textId="77777777" w:rsidR="00692C98" w:rsidRPr="000A5A4E" w:rsidRDefault="004177B8" w:rsidP="00855C99">
            <w:pPr>
              <w:spacing w:line="340" w:lineRule="exact"/>
              <w:rPr>
                <w:rFonts w:ascii="Meiryo UI" w:eastAsia="Meiryo UI" w:hAnsi="Meiryo UI"/>
                <w:color w:val="000000" w:themeColor="text1"/>
                <w:sz w:val="20"/>
                <w:szCs w:val="20"/>
              </w:rPr>
            </w:pPr>
            <w:r w:rsidRPr="000A5A4E">
              <w:rPr>
                <w:rFonts w:ascii="Meiryo UI" w:eastAsia="Meiryo UI" w:hAnsi="Meiryo UI" w:hint="eastAsia"/>
                <w:color w:val="000000" w:themeColor="text1"/>
                <w:sz w:val="20"/>
                <w:szCs w:val="20"/>
              </w:rPr>
              <w:t>障がい者等の活躍促進</w:t>
            </w:r>
          </w:p>
        </w:tc>
        <w:tc>
          <w:tcPr>
            <w:tcW w:w="6095" w:type="dxa"/>
          </w:tcPr>
          <w:p w14:paraId="64325E81" w14:textId="0C1EAC03" w:rsidR="0042122D" w:rsidRPr="001A5B3F" w:rsidRDefault="00A768AA" w:rsidP="0067469B">
            <w:pPr>
              <w:spacing w:line="340" w:lineRule="exact"/>
              <w:rPr>
                <w:rFonts w:ascii="Meiryo UI" w:eastAsia="Meiryo UI" w:hAnsi="Meiryo UI"/>
                <w:sz w:val="20"/>
                <w:szCs w:val="20"/>
              </w:rPr>
            </w:pPr>
            <w:r w:rsidRPr="001A5B3F">
              <w:rPr>
                <w:rFonts w:ascii="Meiryo UI" w:eastAsia="Meiryo UI" w:hAnsi="Meiryo UI" w:hint="eastAsia"/>
                <w:sz w:val="20"/>
                <w:szCs w:val="20"/>
              </w:rPr>
              <w:t>・雇用障がい者数</w:t>
            </w:r>
            <w:r w:rsidR="007B0FC4" w:rsidRPr="001A5B3F">
              <w:rPr>
                <w:rFonts w:ascii="Meiryo UI" w:eastAsia="Meiryo UI" w:hAnsi="Meiryo UI" w:hint="eastAsia"/>
                <w:sz w:val="20"/>
                <w:szCs w:val="20"/>
              </w:rPr>
              <w:t>68</w:t>
            </w:r>
            <w:r w:rsidR="004115CC" w:rsidRPr="001A5B3F">
              <w:rPr>
                <w:rFonts w:ascii="Meiryo UI" w:eastAsia="Meiryo UI" w:hAnsi="Meiryo UI"/>
                <w:sz w:val="20"/>
                <w:szCs w:val="20"/>
              </w:rPr>
              <w:t>,</w:t>
            </w:r>
            <w:r w:rsidR="007B0FC4" w:rsidRPr="001A5B3F">
              <w:rPr>
                <w:rFonts w:ascii="Meiryo UI" w:eastAsia="Meiryo UI" w:hAnsi="Meiryo UI" w:hint="eastAsia"/>
                <w:sz w:val="20"/>
                <w:szCs w:val="20"/>
              </w:rPr>
              <w:t>0</w:t>
            </w:r>
            <w:r w:rsidR="004115CC" w:rsidRPr="001A5B3F">
              <w:rPr>
                <w:rFonts w:ascii="Meiryo UI" w:eastAsia="Meiryo UI" w:hAnsi="Meiryo UI" w:hint="eastAsia"/>
                <w:sz w:val="20"/>
                <w:szCs w:val="20"/>
              </w:rPr>
              <w:t>00</w:t>
            </w:r>
            <w:r w:rsidRPr="001A5B3F">
              <w:rPr>
                <w:rFonts w:ascii="Meiryo UI" w:eastAsia="Meiryo UI" w:hAnsi="Meiryo UI" w:hint="eastAsia"/>
                <w:sz w:val="20"/>
                <w:szCs w:val="20"/>
              </w:rPr>
              <w:t>人、実雇用率</w:t>
            </w:r>
            <w:r w:rsidR="004115CC" w:rsidRPr="001A5B3F">
              <w:rPr>
                <w:rFonts w:ascii="Meiryo UI" w:eastAsia="Meiryo UI" w:hAnsi="Meiryo UI" w:hint="eastAsia"/>
                <w:sz w:val="20"/>
                <w:szCs w:val="20"/>
              </w:rPr>
              <w:t>2</w:t>
            </w:r>
            <w:r w:rsidR="004115CC" w:rsidRPr="001A5B3F">
              <w:rPr>
                <w:rFonts w:ascii="Meiryo UI" w:eastAsia="Meiryo UI" w:hAnsi="Meiryo UI"/>
                <w:sz w:val="20"/>
                <w:szCs w:val="20"/>
              </w:rPr>
              <w:t>.</w:t>
            </w:r>
            <w:r w:rsidR="007B0FC4" w:rsidRPr="001A5B3F">
              <w:rPr>
                <w:rFonts w:ascii="Meiryo UI" w:eastAsia="Meiryo UI" w:hAnsi="Meiryo UI"/>
                <w:sz w:val="20"/>
                <w:szCs w:val="20"/>
              </w:rPr>
              <w:t>7</w:t>
            </w:r>
            <w:r w:rsidRPr="001A5B3F">
              <w:rPr>
                <w:rFonts w:ascii="Meiryo UI" w:eastAsia="Meiryo UI" w:hAnsi="Meiryo UI" w:hint="eastAsia"/>
                <w:sz w:val="20"/>
                <w:szCs w:val="20"/>
              </w:rPr>
              <w:t>％</w:t>
            </w:r>
          </w:p>
          <w:p w14:paraId="79567A01" w14:textId="4724A748" w:rsidR="0067469B" w:rsidRPr="001A5B3F" w:rsidRDefault="00A768AA" w:rsidP="0042122D">
            <w:pPr>
              <w:spacing w:line="340" w:lineRule="exact"/>
              <w:ind w:firstLineChars="650" w:firstLine="1300"/>
              <w:rPr>
                <w:rFonts w:ascii="Meiryo UI" w:eastAsia="Meiryo UI" w:hAnsi="Meiryo UI"/>
                <w:sz w:val="20"/>
                <w:szCs w:val="20"/>
              </w:rPr>
            </w:pPr>
            <w:r w:rsidRPr="001A5B3F">
              <w:rPr>
                <w:rFonts w:ascii="Meiryo UI" w:eastAsia="Meiryo UI" w:hAnsi="Meiryo UI" w:hint="eastAsia"/>
                <w:sz w:val="20"/>
                <w:szCs w:val="20"/>
              </w:rPr>
              <w:t>（令和</w:t>
            </w:r>
            <w:r w:rsidR="007B0FC4" w:rsidRPr="001A5B3F">
              <w:rPr>
                <w:rFonts w:ascii="Meiryo UI" w:eastAsia="Meiryo UI" w:hAnsi="Meiryo UI" w:hint="eastAsia"/>
                <w:sz w:val="20"/>
                <w:szCs w:val="20"/>
              </w:rPr>
              <w:t>9</w:t>
            </w:r>
            <w:r w:rsidRPr="001A5B3F">
              <w:rPr>
                <w:rFonts w:ascii="Meiryo UI" w:eastAsia="Meiryo UI" w:hAnsi="Meiryo UI" w:hint="eastAsia"/>
                <w:sz w:val="20"/>
                <w:szCs w:val="20"/>
              </w:rPr>
              <w:t>年</w:t>
            </w:r>
            <w:r w:rsidR="004115CC" w:rsidRPr="001A5B3F">
              <w:rPr>
                <w:rFonts w:ascii="Meiryo UI" w:eastAsia="Meiryo UI" w:hAnsi="Meiryo UI" w:hint="eastAsia"/>
                <w:sz w:val="20"/>
                <w:szCs w:val="20"/>
              </w:rPr>
              <w:t>６</w:t>
            </w:r>
            <w:r w:rsidRPr="001A5B3F">
              <w:rPr>
                <w:rFonts w:ascii="Meiryo UI" w:eastAsia="Meiryo UI" w:hAnsi="Meiryo UI" w:hint="eastAsia"/>
                <w:sz w:val="20"/>
                <w:szCs w:val="20"/>
              </w:rPr>
              <w:t>月時点）（大阪府・大阪労働局）</w:t>
            </w:r>
          </w:p>
          <w:p w14:paraId="181E8C42" w14:textId="471A782D" w:rsidR="00B00C72" w:rsidRPr="001A5B3F" w:rsidRDefault="00A768AA" w:rsidP="0067469B">
            <w:pPr>
              <w:spacing w:line="340" w:lineRule="exact"/>
              <w:rPr>
                <w:rFonts w:ascii="Meiryo UI" w:eastAsia="Meiryo UI" w:hAnsi="Meiryo UI"/>
                <w:sz w:val="20"/>
                <w:szCs w:val="20"/>
              </w:rPr>
            </w:pPr>
            <w:r w:rsidRPr="001A5B3F">
              <w:rPr>
                <w:rFonts w:ascii="Meiryo UI" w:eastAsia="Meiryo UI" w:hAnsi="Meiryo UI" w:hint="eastAsia"/>
                <w:sz w:val="20"/>
                <w:szCs w:val="20"/>
              </w:rPr>
              <w:t>・障がい者の就職件数前年度実績以上（大阪労働局）</w:t>
            </w:r>
          </w:p>
        </w:tc>
      </w:tr>
      <w:tr w:rsidR="000A5A4E" w:rsidRPr="000A5A4E" w14:paraId="78241471" w14:textId="77777777" w:rsidTr="001F4E50">
        <w:trPr>
          <w:trHeight w:val="975"/>
          <w:jc w:val="center"/>
        </w:trPr>
        <w:tc>
          <w:tcPr>
            <w:tcW w:w="2689" w:type="dxa"/>
          </w:tcPr>
          <w:p w14:paraId="3E8235E6" w14:textId="77777777" w:rsidR="00162D4F" w:rsidRPr="000A5A4E" w:rsidRDefault="00162D4F" w:rsidP="00855C99">
            <w:pPr>
              <w:spacing w:line="340" w:lineRule="exact"/>
              <w:rPr>
                <w:rFonts w:ascii="Meiryo UI" w:eastAsia="Meiryo UI" w:hAnsi="Meiryo UI"/>
                <w:color w:val="000000" w:themeColor="text1"/>
                <w:sz w:val="20"/>
                <w:szCs w:val="20"/>
              </w:rPr>
            </w:pPr>
            <w:r w:rsidRPr="000A5A4E">
              <w:rPr>
                <w:rFonts w:ascii="Meiryo UI" w:eastAsia="Meiryo UI" w:hAnsi="Meiryo UI" w:hint="eastAsia"/>
                <w:color w:val="000000" w:themeColor="text1"/>
                <w:sz w:val="20"/>
                <w:szCs w:val="20"/>
              </w:rPr>
              <w:t>若者の活躍促進</w:t>
            </w:r>
          </w:p>
        </w:tc>
        <w:tc>
          <w:tcPr>
            <w:tcW w:w="6095" w:type="dxa"/>
          </w:tcPr>
          <w:p w14:paraId="7AF3249A" w14:textId="17318A34" w:rsidR="00A768AA" w:rsidRPr="00D97FF0" w:rsidRDefault="00A768AA" w:rsidP="00E43195">
            <w:pPr>
              <w:spacing w:line="340" w:lineRule="exact"/>
              <w:ind w:left="60" w:hangingChars="30" w:hanging="60"/>
              <w:rPr>
                <w:rFonts w:ascii="Meiryo UI" w:eastAsia="Meiryo UI" w:hAnsi="Meiryo UI"/>
                <w:strike/>
                <w:color w:val="000000" w:themeColor="text1"/>
                <w:sz w:val="20"/>
                <w:szCs w:val="20"/>
              </w:rPr>
            </w:pPr>
            <w:r w:rsidRPr="00D97FF0">
              <w:rPr>
                <w:rFonts w:ascii="Meiryo UI" w:eastAsia="Meiryo UI" w:hAnsi="Meiryo UI" w:hint="eastAsia"/>
                <w:color w:val="000000" w:themeColor="text1"/>
                <w:sz w:val="20"/>
                <w:szCs w:val="20"/>
              </w:rPr>
              <w:t>・</w:t>
            </w:r>
            <w:r w:rsidR="00E43FBC" w:rsidRPr="00D97FF0">
              <w:rPr>
                <w:rFonts w:ascii="Meiryo UI" w:eastAsia="Meiryo UI" w:hAnsi="Meiryo UI" w:hint="eastAsia"/>
                <w:color w:val="000000" w:themeColor="text1"/>
                <w:sz w:val="20"/>
                <w:szCs w:val="20"/>
              </w:rPr>
              <w:t>新卒者</w:t>
            </w:r>
            <w:r w:rsidR="00E43195" w:rsidRPr="00D97FF0">
              <w:rPr>
                <w:rFonts w:ascii="Meiryo UI" w:eastAsia="Meiryo UI" w:hAnsi="Meiryo UI" w:hint="eastAsia"/>
                <w:color w:val="000000" w:themeColor="text1"/>
                <w:sz w:val="20"/>
                <w:szCs w:val="20"/>
              </w:rPr>
              <w:t>等</w:t>
            </w:r>
            <w:r w:rsidR="00E43FBC" w:rsidRPr="00D97FF0">
              <w:rPr>
                <w:rFonts w:ascii="Meiryo UI" w:eastAsia="Meiryo UI" w:hAnsi="Meiryo UI" w:hint="eastAsia"/>
                <w:color w:val="000000" w:themeColor="text1"/>
                <w:sz w:val="20"/>
                <w:szCs w:val="20"/>
              </w:rPr>
              <w:t>支援に係る</w:t>
            </w:r>
            <w:r w:rsidRPr="00D97FF0">
              <w:rPr>
                <w:rFonts w:ascii="Meiryo UI" w:eastAsia="Meiryo UI" w:hAnsi="Meiryo UI" w:hint="eastAsia"/>
                <w:color w:val="000000" w:themeColor="text1"/>
                <w:sz w:val="20"/>
                <w:szCs w:val="20"/>
              </w:rPr>
              <w:t>就職支援ナビゲーター</w:t>
            </w:r>
            <w:r w:rsidR="00E43FBC" w:rsidRPr="00D97FF0">
              <w:rPr>
                <w:rFonts w:ascii="Meiryo UI" w:eastAsia="Meiryo UI" w:hAnsi="Meiryo UI" w:hint="eastAsia"/>
                <w:color w:val="000000" w:themeColor="text1"/>
                <w:sz w:val="20"/>
                <w:szCs w:val="20"/>
              </w:rPr>
              <w:t>の</w:t>
            </w:r>
            <w:r w:rsidR="00E43195" w:rsidRPr="00D97FF0">
              <w:rPr>
                <w:rFonts w:ascii="Meiryo UI" w:eastAsia="Meiryo UI" w:hAnsi="Meiryo UI" w:hint="eastAsia"/>
                <w:color w:val="000000" w:themeColor="text1"/>
                <w:sz w:val="20"/>
                <w:szCs w:val="20"/>
              </w:rPr>
              <w:t>担当者制</w:t>
            </w:r>
            <w:r w:rsidRPr="00D97FF0">
              <w:rPr>
                <w:rFonts w:ascii="Meiryo UI" w:eastAsia="Meiryo UI" w:hAnsi="Meiryo UI" w:hint="eastAsia"/>
                <w:color w:val="000000" w:themeColor="text1"/>
                <w:sz w:val="20"/>
                <w:szCs w:val="20"/>
              </w:rPr>
              <w:t>による</w:t>
            </w:r>
            <w:r w:rsidR="00AF1AD4" w:rsidRPr="00D97FF0">
              <w:rPr>
                <w:rFonts w:ascii="Meiryo UI" w:eastAsia="Meiryo UI" w:hAnsi="Meiryo UI" w:hint="eastAsia"/>
                <w:color w:val="000000" w:themeColor="text1"/>
                <w:sz w:val="20"/>
                <w:szCs w:val="20"/>
              </w:rPr>
              <w:t>就職支援を受けた者の正社員就職率</w:t>
            </w:r>
          </w:p>
          <w:p w14:paraId="5CD01B7C" w14:textId="254C40BE" w:rsidR="00A768AA" w:rsidRPr="00D97FF0" w:rsidRDefault="00AF1AD4" w:rsidP="00A768AA">
            <w:pPr>
              <w:spacing w:line="340" w:lineRule="exact"/>
              <w:ind w:left="60"/>
              <w:rPr>
                <w:rFonts w:ascii="Meiryo UI" w:eastAsia="Meiryo UI" w:hAnsi="Meiryo UI"/>
                <w:color w:val="000000" w:themeColor="text1"/>
                <w:sz w:val="20"/>
                <w:szCs w:val="20"/>
              </w:rPr>
            </w:pPr>
            <w:r w:rsidRPr="00D97FF0">
              <w:rPr>
                <w:rFonts w:ascii="Meiryo UI" w:eastAsia="Meiryo UI" w:hAnsi="Meiryo UI" w:hint="eastAsia"/>
                <w:color w:val="000000" w:themeColor="text1"/>
                <w:sz w:val="20"/>
                <w:szCs w:val="20"/>
              </w:rPr>
              <w:t>62.2%</w:t>
            </w:r>
            <w:r w:rsidR="00A768AA" w:rsidRPr="00D97FF0">
              <w:rPr>
                <w:rFonts w:ascii="Meiryo UI" w:eastAsia="Meiryo UI" w:hAnsi="Meiryo UI" w:hint="eastAsia"/>
                <w:color w:val="000000" w:themeColor="text1"/>
                <w:sz w:val="20"/>
                <w:szCs w:val="20"/>
              </w:rPr>
              <w:t>以上（大阪労働局）</w:t>
            </w:r>
          </w:p>
          <w:p w14:paraId="36BB417C" w14:textId="23C3FDC8" w:rsidR="00A768AA" w:rsidRPr="00D97FF0" w:rsidRDefault="00A768AA" w:rsidP="00AF1AD4">
            <w:pPr>
              <w:spacing w:line="340" w:lineRule="exact"/>
              <w:ind w:left="60" w:hangingChars="30" w:hanging="60"/>
              <w:rPr>
                <w:rFonts w:ascii="Meiryo UI" w:eastAsia="Meiryo UI" w:hAnsi="Meiryo UI"/>
                <w:color w:val="000000" w:themeColor="text1"/>
                <w:sz w:val="20"/>
                <w:szCs w:val="20"/>
                <w:u w:val="single"/>
              </w:rPr>
            </w:pPr>
            <w:r w:rsidRPr="00D97FF0">
              <w:rPr>
                <w:rFonts w:ascii="Meiryo UI" w:eastAsia="Meiryo UI" w:hAnsi="Meiryo UI" w:hint="eastAsia"/>
                <w:color w:val="000000" w:themeColor="text1"/>
                <w:sz w:val="20"/>
                <w:szCs w:val="20"/>
              </w:rPr>
              <w:t>・キャリアアップ助成金を活用した正規雇用等転換件数、前年度実績以上（大阪労働局）</w:t>
            </w:r>
          </w:p>
          <w:p w14:paraId="0FBBA980" w14:textId="20D04111" w:rsidR="006225A7" w:rsidRPr="00D97FF0" w:rsidRDefault="00A768AA" w:rsidP="00A768AA">
            <w:pPr>
              <w:spacing w:line="340" w:lineRule="exact"/>
              <w:ind w:left="200" w:hangingChars="100" w:hanging="200"/>
              <w:rPr>
                <w:rFonts w:ascii="Meiryo UI" w:eastAsia="Meiryo UI" w:hAnsi="Meiryo UI"/>
                <w:color w:val="000000" w:themeColor="text1"/>
                <w:sz w:val="20"/>
                <w:szCs w:val="20"/>
              </w:rPr>
            </w:pPr>
            <w:r w:rsidRPr="00D97FF0">
              <w:rPr>
                <w:rFonts w:ascii="Meiryo UI" w:eastAsia="Meiryo UI" w:hAnsi="Meiryo UI" w:hint="eastAsia"/>
                <w:color w:val="000000" w:themeColor="text1"/>
                <w:sz w:val="20"/>
                <w:szCs w:val="20"/>
              </w:rPr>
              <w:t>・府内企業に就職した</w:t>
            </w:r>
            <w:r w:rsidR="00A47FA8" w:rsidRPr="00D97FF0">
              <w:rPr>
                <w:rFonts w:ascii="Meiryo UI" w:eastAsia="Meiryo UI" w:hAnsi="Meiryo UI" w:hint="eastAsia"/>
                <w:color w:val="000000" w:themeColor="text1"/>
                <w:sz w:val="20"/>
                <w:szCs w:val="20"/>
              </w:rPr>
              <w:t>学生</w:t>
            </w:r>
            <w:r w:rsidRPr="00D97FF0">
              <w:rPr>
                <w:rFonts w:ascii="Meiryo UI" w:eastAsia="Meiryo UI" w:hAnsi="Meiryo UI" w:hint="eastAsia"/>
                <w:color w:val="000000" w:themeColor="text1"/>
                <w:sz w:val="20"/>
                <w:szCs w:val="20"/>
              </w:rPr>
              <w:t>の数</w:t>
            </w:r>
            <w:r w:rsidR="00A47FA8" w:rsidRPr="00D97FF0">
              <w:rPr>
                <w:rFonts w:ascii="Meiryo UI" w:eastAsia="Meiryo UI" w:hAnsi="Meiryo UI" w:hint="eastAsia"/>
                <w:color w:val="000000" w:themeColor="text1"/>
                <w:sz w:val="20"/>
                <w:szCs w:val="20"/>
              </w:rPr>
              <w:t>360</w:t>
            </w:r>
            <w:r w:rsidR="00CA229F" w:rsidRPr="00D97FF0">
              <w:rPr>
                <w:rFonts w:ascii="Meiryo UI" w:eastAsia="Meiryo UI" w:hAnsi="Meiryo UI" w:hint="eastAsia"/>
                <w:color w:val="000000" w:themeColor="text1"/>
                <w:sz w:val="20"/>
                <w:szCs w:val="20"/>
              </w:rPr>
              <w:t>人</w:t>
            </w:r>
            <w:r w:rsidRPr="00D97FF0">
              <w:rPr>
                <w:rFonts w:ascii="Meiryo UI" w:eastAsia="Meiryo UI" w:hAnsi="Meiryo UI" w:hint="eastAsia"/>
                <w:color w:val="000000" w:themeColor="text1"/>
                <w:sz w:val="20"/>
                <w:szCs w:val="20"/>
              </w:rPr>
              <w:t>（大阪府）</w:t>
            </w:r>
          </w:p>
          <w:p w14:paraId="1540F5D8" w14:textId="669308CA" w:rsidR="00A47FA8" w:rsidRPr="00D97FF0" w:rsidRDefault="00A47FA8" w:rsidP="00A768AA">
            <w:pPr>
              <w:spacing w:line="340" w:lineRule="exact"/>
              <w:ind w:left="200" w:hangingChars="100" w:hanging="200"/>
              <w:rPr>
                <w:rFonts w:ascii="Meiryo UI" w:eastAsia="Meiryo UI" w:hAnsi="Meiryo UI"/>
                <w:color w:val="000000" w:themeColor="text1"/>
                <w:sz w:val="20"/>
                <w:szCs w:val="20"/>
              </w:rPr>
            </w:pPr>
            <w:r w:rsidRPr="00D97FF0">
              <w:rPr>
                <w:rFonts w:ascii="Meiryo UI" w:eastAsia="Meiryo UI" w:hAnsi="Meiryo UI" w:hint="eastAsia"/>
                <w:color w:val="000000" w:themeColor="text1"/>
                <w:sz w:val="20"/>
                <w:szCs w:val="20"/>
              </w:rPr>
              <w:t>・若者の就職者数1,750人（大阪府）</w:t>
            </w:r>
          </w:p>
        </w:tc>
      </w:tr>
      <w:tr w:rsidR="000A5A4E" w:rsidRPr="000A5A4E" w14:paraId="21C4CB6E" w14:textId="77777777" w:rsidTr="001F4E50">
        <w:trPr>
          <w:trHeight w:val="416"/>
          <w:jc w:val="center"/>
        </w:trPr>
        <w:tc>
          <w:tcPr>
            <w:tcW w:w="2689" w:type="dxa"/>
          </w:tcPr>
          <w:p w14:paraId="1B311D01" w14:textId="705CFD05" w:rsidR="00B5690A" w:rsidRPr="000A5A4E" w:rsidRDefault="004574E9" w:rsidP="00855C99">
            <w:pPr>
              <w:spacing w:line="340" w:lineRule="exact"/>
              <w:rPr>
                <w:rFonts w:ascii="Meiryo UI" w:eastAsia="Meiryo UI" w:hAnsi="Meiryo UI"/>
                <w:color w:val="000000" w:themeColor="text1"/>
                <w:sz w:val="20"/>
                <w:szCs w:val="20"/>
              </w:rPr>
            </w:pPr>
            <w:r w:rsidRPr="000A5A4E">
              <w:rPr>
                <w:rFonts w:ascii="Meiryo UI" w:eastAsia="Meiryo UI" w:hAnsi="Meiryo UI" w:hint="eastAsia"/>
                <w:color w:val="000000" w:themeColor="text1"/>
                <w:sz w:val="20"/>
                <w:szCs w:val="20"/>
              </w:rPr>
              <w:t>就職氷河期世代を含めた中高年世代支援</w:t>
            </w:r>
          </w:p>
        </w:tc>
        <w:tc>
          <w:tcPr>
            <w:tcW w:w="6095" w:type="dxa"/>
          </w:tcPr>
          <w:p w14:paraId="2C6916A0" w14:textId="77777777" w:rsidR="00497A32" w:rsidRPr="00D97FF0" w:rsidRDefault="00A768AA" w:rsidP="00497A32">
            <w:pPr>
              <w:spacing w:line="340" w:lineRule="exact"/>
              <w:rPr>
                <w:rFonts w:ascii="Meiryo UI" w:eastAsia="Meiryo UI" w:hAnsi="Meiryo UI"/>
                <w:color w:val="000000" w:themeColor="text1"/>
                <w:sz w:val="20"/>
                <w:szCs w:val="20"/>
              </w:rPr>
            </w:pPr>
            <w:r w:rsidRPr="00D97FF0">
              <w:rPr>
                <w:rFonts w:ascii="Meiryo UI" w:eastAsia="Meiryo UI" w:hAnsi="Meiryo UI" w:hint="eastAsia"/>
                <w:color w:val="000000" w:themeColor="text1"/>
                <w:sz w:val="20"/>
                <w:szCs w:val="20"/>
              </w:rPr>
              <w:t>・</w:t>
            </w:r>
            <w:r w:rsidR="00497A32" w:rsidRPr="00D97FF0">
              <w:rPr>
                <w:rFonts w:ascii="Meiryo UI" w:eastAsia="Meiryo UI" w:hAnsi="Meiryo UI" w:hint="eastAsia"/>
                <w:color w:val="000000" w:themeColor="text1"/>
                <w:sz w:val="20"/>
                <w:szCs w:val="20"/>
              </w:rPr>
              <w:t>ハローワークの職業紹介による</w:t>
            </w:r>
            <w:r w:rsidRPr="00D97FF0">
              <w:rPr>
                <w:rFonts w:ascii="Meiryo UI" w:eastAsia="Meiryo UI" w:hAnsi="Meiryo UI" w:hint="eastAsia"/>
                <w:color w:val="000000" w:themeColor="text1"/>
                <w:sz w:val="20"/>
                <w:szCs w:val="20"/>
              </w:rPr>
              <w:t>就職氷河期世代</w:t>
            </w:r>
            <w:r w:rsidR="00497A32" w:rsidRPr="00D97FF0">
              <w:rPr>
                <w:rFonts w:ascii="Meiryo UI" w:eastAsia="Meiryo UI" w:hAnsi="Meiryo UI" w:hint="eastAsia"/>
                <w:color w:val="000000" w:themeColor="text1"/>
                <w:sz w:val="20"/>
                <w:szCs w:val="20"/>
              </w:rPr>
              <w:t>を含む中高年層</w:t>
            </w:r>
            <w:r w:rsidR="004A043F" w:rsidRPr="00D97FF0">
              <w:rPr>
                <w:rFonts w:ascii="Meiryo UI" w:eastAsia="Meiryo UI" w:hAnsi="Meiryo UI" w:hint="eastAsia"/>
                <w:color w:val="000000" w:themeColor="text1"/>
                <w:sz w:val="20"/>
                <w:szCs w:val="20"/>
              </w:rPr>
              <w:t>（35歳～</w:t>
            </w:r>
            <w:r w:rsidR="00497A32" w:rsidRPr="00D97FF0">
              <w:rPr>
                <w:rFonts w:ascii="Meiryo UI" w:eastAsia="Meiryo UI" w:hAnsi="Meiryo UI" w:hint="eastAsia"/>
                <w:color w:val="000000" w:themeColor="text1"/>
                <w:sz w:val="20"/>
                <w:szCs w:val="20"/>
              </w:rPr>
              <w:t>59</w:t>
            </w:r>
            <w:r w:rsidR="004A043F" w:rsidRPr="00D97FF0">
              <w:rPr>
                <w:rFonts w:ascii="Meiryo UI" w:eastAsia="Meiryo UI" w:hAnsi="Meiryo UI" w:hint="eastAsia"/>
                <w:color w:val="000000" w:themeColor="text1"/>
                <w:sz w:val="20"/>
                <w:szCs w:val="20"/>
              </w:rPr>
              <w:t>歳）</w:t>
            </w:r>
            <w:r w:rsidRPr="00D97FF0">
              <w:rPr>
                <w:rFonts w:ascii="Meiryo UI" w:eastAsia="Meiryo UI" w:hAnsi="Meiryo UI" w:hint="eastAsia"/>
                <w:color w:val="000000" w:themeColor="text1"/>
                <w:sz w:val="20"/>
                <w:szCs w:val="20"/>
              </w:rPr>
              <w:t>の</w:t>
            </w:r>
            <w:r w:rsidR="004A043F" w:rsidRPr="00D97FF0">
              <w:rPr>
                <w:rFonts w:ascii="Meiryo UI" w:eastAsia="Meiryo UI" w:hAnsi="Meiryo UI" w:hint="eastAsia"/>
                <w:color w:val="000000" w:themeColor="text1"/>
                <w:sz w:val="20"/>
                <w:szCs w:val="20"/>
              </w:rPr>
              <w:t>不安定就労者・無業者の</w:t>
            </w:r>
            <w:r w:rsidR="00497A32" w:rsidRPr="00D97FF0">
              <w:rPr>
                <w:rFonts w:ascii="Meiryo UI" w:eastAsia="Meiryo UI" w:hAnsi="Meiryo UI" w:hint="eastAsia"/>
                <w:color w:val="000000" w:themeColor="text1"/>
                <w:sz w:val="20"/>
                <w:szCs w:val="20"/>
              </w:rPr>
              <w:t>正社員就職</w:t>
            </w:r>
            <w:r w:rsidR="004A043F" w:rsidRPr="00D97FF0">
              <w:rPr>
                <w:rFonts w:ascii="Meiryo UI" w:eastAsia="Meiryo UI" w:hAnsi="Meiryo UI" w:hint="eastAsia"/>
                <w:color w:val="000000" w:themeColor="text1"/>
                <w:sz w:val="20"/>
                <w:szCs w:val="20"/>
              </w:rPr>
              <w:t>件数</w:t>
            </w:r>
          </w:p>
          <w:p w14:paraId="2EE73F09" w14:textId="410DADF7" w:rsidR="00A768AA" w:rsidRPr="00D97FF0" w:rsidRDefault="00D85E80" w:rsidP="00497A32">
            <w:pPr>
              <w:spacing w:line="340" w:lineRule="exact"/>
              <w:rPr>
                <w:rFonts w:ascii="Meiryo UI" w:eastAsia="Meiryo UI" w:hAnsi="Meiryo UI"/>
                <w:color w:val="000000" w:themeColor="text1"/>
                <w:sz w:val="20"/>
                <w:szCs w:val="20"/>
              </w:rPr>
            </w:pPr>
            <w:r w:rsidRPr="00D97FF0">
              <w:rPr>
                <w:rFonts w:ascii="Meiryo UI" w:eastAsia="Meiryo UI" w:hAnsi="Meiryo UI" w:hint="eastAsia"/>
                <w:color w:val="000000" w:themeColor="text1"/>
                <w:sz w:val="20"/>
                <w:szCs w:val="20"/>
              </w:rPr>
              <w:t>10,653件以上</w:t>
            </w:r>
            <w:r w:rsidR="00A768AA" w:rsidRPr="00D97FF0">
              <w:rPr>
                <w:rFonts w:ascii="Meiryo UI" w:eastAsia="Meiryo UI" w:hAnsi="Meiryo UI" w:hint="eastAsia"/>
                <w:color w:val="000000" w:themeColor="text1"/>
                <w:sz w:val="20"/>
                <w:szCs w:val="20"/>
              </w:rPr>
              <w:t>（大阪労働局）</w:t>
            </w:r>
          </w:p>
          <w:p w14:paraId="1520AE20" w14:textId="1810C7EA" w:rsidR="00B5690A" w:rsidRPr="00D97FF0" w:rsidRDefault="00A768AA" w:rsidP="00A768AA">
            <w:pPr>
              <w:spacing w:line="340" w:lineRule="exact"/>
              <w:rPr>
                <w:rFonts w:ascii="Meiryo UI" w:eastAsia="Meiryo UI" w:hAnsi="Meiryo UI"/>
                <w:color w:val="000000" w:themeColor="text1"/>
                <w:sz w:val="20"/>
                <w:szCs w:val="20"/>
              </w:rPr>
            </w:pPr>
            <w:r w:rsidRPr="00D97FF0">
              <w:rPr>
                <w:rFonts w:ascii="Meiryo UI" w:eastAsia="Meiryo UI" w:hAnsi="Meiryo UI" w:hint="eastAsia"/>
                <w:color w:val="000000" w:themeColor="text1"/>
                <w:sz w:val="20"/>
                <w:szCs w:val="20"/>
              </w:rPr>
              <w:t>・長期無業状態にある</w:t>
            </w:r>
            <w:r w:rsidR="00A47FA8" w:rsidRPr="00D97FF0">
              <w:rPr>
                <w:rFonts w:ascii="Meiryo UI" w:eastAsia="Meiryo UI" w:hAnsi="Meiryo UI" w:hint="eastAsia"/>
                <w:color w:val="000000" w:themeColor="text1"/>
                <w:sz w:val="20"/>
                <w:szCs w:val="20"/>
              </w:rPr>
              <w:t>中高年</w:t>
            </w:r>
            <w:r w:rsidRPr="00D97FF0">
              <w:rPr>
                <w:rFonts w:ascii="Meiryo UI" w:eastAsia="Meiryo UI" w:hAnsi="Meiryo UI" w:hint="eastAsia"/>
                <w:color w:val="000000" w:themeColor="text1"/>
                <w:sz w:val="20"/>
                <w:szCs w:val="20"/>
              </w:rPr>
              <w:t>世代の就職者数</w:t>
            </w:r>
            <w:r w:rsidR="00A47FA8" w:rsidRPr="00D97FF0">
              <w:rPr>
                <w:rFonts w:ascii="Meiryo UI" w:eastAsia="Meiryo UI" w:hAnsi="Meiryo UI" w:hint="eastAsia"/>
                <w:color w:val="000000" w:themeColor="text1"/>
                <w:sz w:val="20"/>
                <w:szCs w:val="20"/>
              </w:rPr>
              <w:t>1,500</w:t>
            </w:r>
            <w:r w:rsidR="00CA229F" w:rsidRPr="00D97FF0">
              <w:rPr>
                <w:rFonts w:ascii="Meiryo UI" w:eastAsia="Meiryo UI" w:hAnsi="Meiryo UI" w:hint="eastAsia"/>
                <w:color w:val="000000" w:themeColor="text1"/>
                <w:sz w:val="20"/>
                <w:szCs w:val="20"/>
              </w:rPr>
              <w:t>人</w:t>
            </w:r>
            <w:r w:rsidRPr="00D97FF0">
              <w:rPr>
                <w:rFonts w:ascii="Meiryo UI" w:eastAsia="Meiryo UI" w:hAnsi="Meiryo UI" w:hint="eastAsia"/>
                <w:color w:val="000000" w:themeColor="text1"/>
                <w:sz w:val="20"/>
                <w:szCs w:val="20"/>
              </w:rPr>
              <w:t>（大阪府）</w:t>
            </w:r>
          </w:p>
        </w:tc>
      </w:tr>
      <w:tr w:rsidR="000A5A4E" w:rsidRPr="000A5A4E" w14:paraId="587BC383" w14:textId="77777777" w:rsidTr="001F4E50">
        <w:trPr>
          <w:trHeight w:val="416"/>
          <w:jc w:val="center"/>
        </w:trPr>
        <w:tc>
          <w:tcPr>
            <w:tcW w:w="2689" w:type="dxa"/>
          </w:tcPr>
          <w:p w14:paraId="15BD1195" w14:textId="77777777" w:rsidR="00162D4F" w:rsidRPr="000A5A4E" w:rsidRDefault="00162D4F" w:rsidP="00855C99">
            <w:pPr>
              <w:spacing w:line="340" w:lineRule="exact"/>
              <w:rPr>
                <w:rFonts w:ascii="Meiryo UI" w:eastAsia="Meiryo UI" w:hAnsi="Meiryo UI"/>
                <w:color w:val="000000" w:themeColor="text1"/>
                <w:sz w:val="20"/>
                <w:szCs w:val="20"/>
              </w:rPr>
            </w:pPr>
            <w:r w:rsidRPr="000A5A4E">
              <w:rPr>
                <w:rFonts w:ascii="Meiryo UI" w:eastAsia="Meiryo UI" w:hAnsi="Meiryo UI" w:hint="eastAsia"/>
                <w:color w:val="000000" w:themeColor="text1"/>
                <w:sz w:val="20"/>
                <w:szCs w:val="20"/>
              </w:rPr>
              <w:t>女性の活躍促進</w:t>
            </w:r>
          </w:p>
          <w:p w14:paraId="115833B5" w14:textId="77777777" w:rsidR="00162D4F" w:rsidRPr="000A5A4E" w:rsidRDefault="00162D4F" w:rsidP="00855C99">
            <w:pPr>
              <w:spacing w:line="340" w:lineRule="exact"/>
              <w:rPr>
                <w:rFonts w:ascii="Meiryo UI" w:eastAsia="Meiryo UI" w:hAnsi="Meiryo UI"/>
                <w:color w:val="000000" w:themeColor="text1"/>
                <w:sz w:val="20"/>
                <w:szCs w:val="20"/>
              </w:rPr>
            </w:pPr>
          </w:p>
        </w:tc>
        <w:tc>
          <w:tcPr>
            <w:tcW w:w="6095" w:type="dxa"/>
          </w:tcPr>
          <w:p w14:paraId="6AE59602" w14:textId="0E574E3F" w:rsidR="00746346" w:rsidRPr="00D97FF0" w:rsidRDefault="00746346" w:rsidP="00497A32">
            <w:pPr>
              <w:spacing w:line="340" w:lineRule="exact"/>
              <w:rPr>
                <w:rFonts w:ascii="Meiryo UI" w:eastAsia="Meiryo UI" w:hAnsi="Meiryo UI"/>
                <w:color w:val="000000" w:themeColor="text1"/>
                <w:sz w:val="20"/>
                <w:szCs w:val="20"/>
              </w:rPr>
            </w:pPr>
            <w:r w:rsidRPr="00D97FF0">
              <w:rPr>
                <w:rFonts w:ascii="Meiryo UI" w:eastAsia="Meiryo UI" w:hAnsi="Meiryo UI" w:hint="eastAsia"/>
                <w:color w:val="000000" w:themeColor="text1"/>
                <w:sz w:val="20"/>
                <w:szCs w:val="20"/>
              </w:rPr>
              <w:t>・マザーズハローワーク事業における担当者制による就職支援を受けた重点支援対象者について、就職率</w:t>
            </w:r>
            <w:r w:rsidR="00497A32" w:rsidRPr="00D97FF0">
              <w:rPr>
                <w:rFonts w:ascii="Meiryo UI" w:eastAsia="Meiryo UI" w:hAnsi="Meiryo UI" w:hint="eastAsia"/>
                <w:color w:val="000000" w:themeColor="text1"/>
                <w:sz w:val="20"/>
                <w:szCs w:val="20"/>
              </w:rPr>
              <w:t>96.9</w:t>
            </w:r>
            <w:r w:rsidRPr="00D97FF0">
              <w:rPr>
                <w:rFonts w:ascii="Meiryo UI" w:eastAsia="Meiryo UI" w:hAnsi="Meiryo UI" w:hint="eastAsia"/>
                <w:color w:val="000000" w:themeColor="text1"/>
                <w:sz w:val="20"/>
                <w:szCs w:val="20"/>
              </w:rPr>
              <w:t>％以上（大阪労働局）</w:t>
            </w:r>
          </w:p>
          <w:p w14:paraId="5F91CCFF" w14:textId="77777777" w:rsidR="0042122D" w:rsidRPr="00D97FF0" w:rsidRDefault="00746346" w:rsidP="00746346">
            <w:pPr>
              <w:spacing w:line="340" w:lineRule="exact"/>
              <w:rPr>
                <w:rFonts w:ascii="Meiryo UI" w:eastAsia="Meiryo UI" w:hAnsi="Meiryo UI"/>
                <w:color w:val="000000" w:themeColor="text1"/>
                <w:sz w:val="20"/>
                <w:szCs w:val="20"/>
              </w:rPr>
            </w:pPr>
            <w:r w:rsidRPr="00D97FF0">
              <w:rPr>
                <w:rFonts w:ascii="Meiryo UI" w:eastAsia="Meiryo UI" w:hAnsi="Meiryo UI" w:hint="eastAsia"/>
                <w:color w:val="000000" w:themeColor="text1"/>
                <w:sz w:val="20"/>
                <w:szCs w:val="20"/>
              </w:rPr>
              <w:t>・OSAKAしごとフィールド</w:t>
            </w:r>
            <w:r w:rsidR="005A1001" w:rsidRPr="00D97FF0">
              <w:rPr>
                <w:rFonts w:ascii="Meiryo UI" w:eastAsia="Meiryo UI" w:hAnsi="Meiryo UI" w:hint="eastAsia"/>
                <w:color w:val="000000" w:themeColor="text1"/>
                <w:sz w:val="20"/>
                <w:szCs w:val="20"/>
              </w:rPr>
              <w:t>子育て・しごと応援ルーム「ふぁみタス」</w:t>
            </w:r>
            <w:r w:rsidR="00712996" w:rsidRPr="00D97FF0">
              <w:rPr>
                <w:rFonts w:ascii="Meiryo UI" w:eastAsia="Meiryo UI" w:hAnsi="Meiryo UI" w:hint="eastAsia"/>
                <w:color w:val="000000" w:themeColor="text1"/>
                <w:sz w:val="20"/>
                <w:szCs w:val="20"/>
              </w:rPr>
              <w:t>の支援によ</w:t>
            </w:r>
          </w:p>
          <w:p w14:paraId="5FDA65AF" w14:textId="6C2EEEF3" w:rsidR="00C55F31" w:rsidRPr="00D97FF0" w:rsidRDefault="00712996" w:rsidP="0042122D">
            <w:pPr>
              <w:spacing w:line="340" w:lineRule="exact"/>
              <w:ind w:firstLineChars="50" w:firstLine="100"/>
              <w:rPr>
                <w:rFonts w:ascii="Meiryo UI" w:eastAsia="Meiryo UI" w:hAnsi="Meiryo UI"/>
                <w:color w:val="000000" w:themeColor="text1"/>
                <w:sz w:val="20"/>
                <w:szCs w:val="20"/>
              </w:rPr>
            </w:pPr>
            <w:r w:rsidRPr="00D97FF0">
              <w:rPr>
                <w:rFonts w:ascii="Meiryo UI" w:eastAsia="Meiryo UI" w:hAnsi="Meiryo UI" w:hint="eastAsia"/>
                <w:color w:val="000000" w:themeColor="text1"/>
                <w:sz w:val="20"/>
                <w:szCs w:val="20"/>
              </w:rPr>
              <w:t>る</w:t>
            </w:r>
            <w:r w:rsidR="00746346" w:rsidRPr="00D97FF0">
              <w:rPr>
                <w:rFonts w:ascii="Meiryo UI" w:eastAsia="Meiryo UI" w:hAnsi="Meiryo UI" w:hint="eastAsia"/>
                <w:color w:val="000000" w:themeColor="text1"/>
                <w:sz w:val="20"/>
                <w:szCs w:val="20"/>
              </w:rPr>
              <w:t>就職者数</w:t>
            </w:r>
            <w:r w:rsidR="00CA229F" w:rsidRPr="00D97FF0">
              <w:rPr>
                <w:rFonts w:ascii="Meiryo UI" w:eastAsia="Meiryo UI" w:hAnsi="Meiryo UI"/>
                <w:color w:val="000000" w:themeColor="text1"/>
                <w:sz w:val="20"/>
                <w:szCs w:val="20"/>
              </w:rPr>
              <w:t>170</w:t>
            </w:r>
            <w:r w:rsidR="00CA229F" w:rsidRPr="00D97FF0">
              <w:rPr>
                <w:rFonts w:ascii="Meiryo UI" w:eastAsia="Meiryo UI" w:hAnsi="Meiryo UI" w:hint="eastAsia"/>
                <w:color w:val="000000" w:themeColor="text1"/>
                <w:sz w:val="20"/>
                <w:szCs w:val="20"/>
              </w:rPr>
              <w:t>人</w:t>
            </w:r>
            <w:r w:rsidR="00657A67" w:rsidRPr="00D97FF0">
              <w:rPr>
                <w:rFonts w:ascii="Meiryo UI" w:eastAsia="Meiryo UI" w:hAnsi="Meiryo UI" w:hint="eastAsia"/>
                <w:color w:val="000000" w:themeColor="text1"/>
                <w:sz w:val="20"/>
                <w:szCs w:val="20"/>
              </w:rPr>
              <w:t xml:space="preserve">　</w:t>
            </w:r>
            <w:r w:rsidR="00746346" w:rsidRPr="00D97FF0">
              <w:rPr>
                <w:rFonts w:ascii="Meiryo UI" w:eastAsia="Meiryo UI" w:hAnsi="Meiryo UI" w:hint="eastAsia"/>
                <w:color w:val="000000" w:themeColor="text1"/>
                <w:sz w:val="20"/>
                <w:szCs w:val="20"/>
              </w:rPr>
              <w:t>（大阪府）</w:t>
            </w:r>
          </w:p>
        </w:tc>
      </w:tr>
      <w:tr w:rsidR="000A5A4E" w:rsidRPr="000A5A4E" w14:paraId="7F6645B7" w14:textId="77777777" w:rsidTr="001F4E50">
        <w:trPr>
          <w:jc w:val="center"/>
        </w:trPr>
        <w:tc>
          <w:tcPr>
            <w:tcW w:w="2689" w:type="dxa"/>
          </w:tcPr>
          <w:p w14:paraId="1F0869BC" w14:textId="6EEEA171" w:rsidR="00AC27E6" w:rsidRPr="000A5A4E" w:rsidRDefault="00AC27E6" w:rsidP="00855C99">
            <w:pPr>
              <w:spacing w:line="340" w:lineRule="exact"/>
              <w:rPr>
                <w:rFonts w:ascii="Meiryo UI" w:eastAsia="Meiryo UI" w:hAnsi="Meiryo UI"/>
                <w:color w:val="000000" w:themeColor="text1"/>
                <w:sz w:val="20"/>
                <w:szCs w:val="20"/>
              </w:rPr>
            </w:pPr>
            <w:r w:rsidRPr="000A5A4E">
              <w:rPr>
                <w:rFonts w:ascii="Meiryo UI" w:eastAsia="Meiryo UI" w:hAnsi="Meiryo UI" w:hint="eastAsia"/>
                <w:color w:val="000000" w:themeColor="text1"/>
                <w:sz w:val="20"/>
                <w:szCs w:val="20"/>
              </w:rPr>
              <w:t>高齢者の活躍促進</w:t>
            </w:r>
          </w:p>
          <w:p w14:paraId="20CD0F6A" w14:textId="77777777" w:rsidR="00AC27E6" w:rsidRPr="000A5A4E" w:rsidRDefault="00AC27E6" w:rsidP="00855C99">
            <w:pPr>
              <w:spacing w:line="340" w:lineRule="exact"/>
              <w:rPr>
                <w:rFonts w:ascii="Meiryo UI" w:eastAsia="Meiryo UI" w:hAnsi="Meiryo UI"/>
                <w:color w:val="000000" w:themeColor="text1"/>
                <w:sz w:val="20"/>
                <w:szCs w:val="20"/>
              </w:rPr>
            </w:pPr>
          </w:p>
        </w:tc>
        <w:tc>
          <w:tcPr>
            <w:tcW w:w="6095" w:type="dxa"/>
          </w:tcPr>
          <w:p w14:paraId="7818975D" w14:textId="164F231C" w:rsidR="00746346" w:rsidRPr="00D97FF0" w:rsidRDefault="00746346" w:rsidP="00746346">
            <w:pPr>
              <w:spacing w:line="340" w:lineRule="exact"/>
              <w:rPr>
                <w:rFonts w:ascii="Meiryo UI" w:eastAsia="Meiryo UI" w:hAnsi="Meiryo UI"/>
                <w:color w:val="000000" w:themeColor="text1"/>
                <w:sz w:val="20"/>
                <w:szCs w:val="20"/>
              </w:rPr>
            </w:pPr>
            <w:r w:rsidRPr="00D97FF0">
              <w:rPr>
                <w:rFonts w:ascii="Meiryo UI" w:eastAsia="Meiryo UI" w:hAnsi="Meiryo UI" w:hint="eastAsia"/>
                <w:color w:val="000000" w:themeColor="text1"/>
                <w:sz w:val="20"/>
                <w:szCs w:val="20"/>
              </w:rPr>
              <w:t>・生涯現役支援窓口での65</w:t>
            </w:r>
            <w:r w:rsidR="00D85E80" w:rsidRPr="00D97FF0">
              <w:rPr>
                <w:rFonts w:ascii="Meiryo UI" w:eastAsia="Meiryo UI" w:hAnsi="Meiryo UI" w:hint="eastAsia"/>
                <w:color w:val="000000" w:themeColor="text1"/>
                <w:sz w:val="20"/>
                <w:szCs w:val="20"/>
              </w:rPr>
              <w:t>歳以上の就職率</w:t>
            </w:r>
            <w:r w:rsidR="00497A32" w:rsidRPr="00D97FF0">
              <w:rPr>
                <w:rFonts w:ascii="Meiryo UI" w:eastAsia="Meiryo UI" w:hAnsi="Meiryo UI" w:hint="eastAsia"/>
                <w:color w:val="000000" w:themeColor="text1"/>
                <w:sz w:val="20"/>
                <w:szCs w:val="20"/>
              </w:rPr>
              <w:t>87.0</w:t>
            </w:r>
            <w:r w:rsidR="00D85E80" w:rsidRPr="00D97FF0">
              <w:rPr>
                <w:rFonts w:ascii="Meiryo UI" w:eastAsia="Meiryo UI" w:hAnsi="Meiryo UI" w:hint="eastAsia"/>
                <w:color w:val="000000" w:themeColor="text1"/>
                <w:sz w:val="20"/>
                <w:szCs w:val="20"/>
              </w:rPr>
              <w:t>％</w:t>
            </w:r>
            <w:r w:rsidRPr="00D97FF0">
              <w:rPr>
                <w:rFonts w:ascii="Meiryo UI" w:eastAsia="Meiryo UI" w:hAnsi="Meiryo UI" w:hint="eastAsia"/>
                <w:color w:val="000000" w:themeColor="text1"/>
                <w:sz w:val="20"/>
                <w:szCs w:val="20"/>
              </w:rPr>
              <w:t>以上</w:t>
            </w:r>
          </w:p>
          <w:p w14:paraId="6273BF4C" w14:textId="77777777" w:rsidR="00746346" w:rsidRPr="00D97FF0" w:rsidRDefault="00746346" w:rsidP="00746346">
            <w:pPr>
              <w:spacing w:line="340" w:lineRule="exact"/>
              <w:rPr>
                <w:rFonts w:ascii="Meiryo UI" w:eastAsia="Meiryo UI" w:hAnsi="Meiryo UI"/>
                <w:color w:val="000000" w:themeColor="text1"/>
                <w:sz w:val="20"/>
                <w:szCs w:val="20"/>
              </w:rPr>
            </w:pPr>
            <w:r w:rsidRPr="00D97FF0">
              <w:rPr>
                <w:rFonts w:ascii="Meiryo UI" w:eastAsia="Meiryo UI" w:hAnsi="Meiryo UI" w:hint="eastAsia"/>
                <w:color w:val="000000" w:themeColor="text1"/>
                <w:sz w:val="20"/>
                <w:szCs w:val="20"/>
              </w:rPr>
              <w:t>（大阪労働局）</w:t>
            </w:r>
          </w:p>
          <w:p w14:paraId="663E4EEA" w14:textId="47377E93" w:rsidR="00AC27E6" w:rsidRPr="00D97FF0" w:rsidRDefault="00746346" w:rsidP="00746346">
            <w:pPr>
              <w:spacing w:line="340" w:lineRule="exact"/>
              <w:rPr>
                <w:rFonts w:ascii="Meiryo UI" w:eastAsia="Meiryo UI" w:hAnsi="Meiryo UI"/>
                <w:color w:val="000000" w:themeColor="text1"/>
                <w:sz w:val="20"/>
                <w:szCs w:val="20"/>
              </w:rPr>
            </w:pPr>
            <w:r w:rsidRPr="00D97FF0">
              <w:rPr>
                <w:rFonts w:ascii="Meiryo UI" w:eastAsia="Meiryo UI" w:hAnsi="Meiryo UI" w:hint="eastAsia"/>
                <w:color w:val="000000" w:themeColor="text1"/>
                <w:sz w:val="20"/>
                <w:szCs w:val="20"/>
              </w:rPr>
              <w:t>・高齢者の就職者数</w:t>
            </w:r>
            <w:r w:rsidR="00A47FA8" w:rsidRPr="00D97FF0">
              <w:rPr>
                <w:rFonts w:ascii="Meiryo UI" w:eastAsia="Meiryo UI" w:hAnsi="Meiryo UI" w:hint="eastAsia"/>
                <w:color w:val="000000" w:themeColor="text1"/>
                <w:sz w:val="20"/>
                <w:szCs w:val="20"/>
              </w:rPr>
              <w:t>700</w:t>
            </w:r>
            <w:r w:rsidR="00CA229F" w:rsidRPr="00D97FF0">
              <w:rPr>
                <w:rFonts w:ascii="Meiryo UI" w:eastAsia="Meiryo UI" w:hAnsi="Meiryo UI" w:hint="eastAsia"/>
                <w:color w:val="000000" w:themeColor="text1"/>
                <w:sz w:val="20"/>
                <w:szCs w:val="20"/>
              </w:rPr>
              <w:t>人</w:t>
            </w:r>
            <w:r w:rsidRPr="00D97FF0">
              <w:rPr>
                <w:rFonts w:ascii="Meiryo UI" w:eastAsia="Meiryo UI" w:hAnsi="Meiryo UI" w:hint="eastAsia"/>
                <w:color w:val="000000" w:themeColor="text1"/>
                <w:sz w:val="20"/>
                <w:szCs w:val="20"/>
              </w:rPr>
              <w:t>（大阪府）</w:t>
            </w:r>
          </w:p>
        </w:tc>
      </w:tr>
      <w:tr w:rsidR="000A5A4E" w:rsidRPr="000A5A4E" w14:paraId="55A6A073" w14:textId="77777777" w:rsidTr="001F4E50">
        <w:trPr>
          <w:jc w:val="center"/>
        </w:trPr>
        <w:tc>
          <w:tcPr>
            <w:tcW w:w="2689" w:type="dxa"/>
          </w:tcPr>
          <w:p w14:paraId="5E52418F" w14:textId="35D24A49" w:rsidR="008568B6" w:rsidRPr="000A5A4E" w:rsidRDefault="00266DCA" w:rsidP="008568B6">
            <w:pPr>
              <w:spacing w:line="340" w:lineRule="exact"/>
              <w:rPr>
                <w:rFonts w:ascii="Meiryo UI" w:eastAsia="Meiryo UI" w:hAnsi="Meiryo UI"/>
                <w:color w:val="000000" w:themeColor="text1"/>
                <w:sz w:val="20"/>
                <w:szCs w:val="20"/>
              </w:rPr>
            </w:pPr>
            <w:r w:rsidRPr="000A5A4E">
              <w:rPr>
                <w:rFonts w:ascii="Meiryo UI" w:eastAsia="Meiryo UI" w:hAnsi="Meiryo UI" w:hint="eastAsia"/>
                <w:color w:val="000000" w:themeColor="text1"/>
                <w:sz w:val="20"/>
                <w:szCs w:val="20"/>
              </w:rPr>
              <w:t>外国人材の活躍促進</w:t>
            </w:r>
          </w:p>
        </w:tc>
        <w:tc>
          <w:tcPr>
            <w:tcW w:w="6095" w:type="dxa"/>
          </w:tcPr>
          <w:p w14:paraId="0C5B3098" w14:textId="114E00D9" w:rsidR="00266DCA" w:rsidRPr="000A5A4E" w:rsidRDefault="00266DCA" w:rsidP="00266DCA">
            <w:pPr>
              <w:spacing w:line="340" w:lineRule="exact"/>
              <w:ind w:left="200" w:hangingChars="100" w:hanging="200"/>
              <w:rPr>
                <w:rFonts w:ascii="Meiryo UI" w:eastAsia="Meiryo UI" w:hAnsi="Meiryo UI"/>
                <w:color w:val="000000" w:themeColor="text1"/>
                <w:sz w:val="20"/>
                <w:szCs w:val="20"/>
              </w:rPr>
            </w:pPr>
            <w:r w:rsidRPr="000A5A4E">
              <w:rPr>
                <w:rFonts w:ascii="Meiryo UI" w:eastAsia="Meiryo UI" w:hAnsi="Meiryo UI" w:hint="eastAsia"/>
                <w:color w:val="000000" w:themeColor="text1"/>
                <w:sz w:val="20"/>
                <w:szCs w:val="20"/>
              </w:rPr>
              <w:t>・大阪外国人材採用支援センターにおける相談対応件数300社、</w:t>
            </w:r>
            <w:r w:rsidR="00DB6460" w:rsidRPr="000A5A4E">
              <w:rPr>
                <w:rFonts w:ascii="Meiryo UI" w:eastAsia="Meiryo UI" w:hAnsi="Meiryo UI" w:hint="eastAsia"/>
                <w:color w:val="000000" w:themeColor="text1"/>
                <w:sz w:val="20"/>
                <w:szCs w:val="20"/>
              </w:rPr>
              <w:t>セミナー・イベント参加者数500社、</w:t>
            </w:r>
            <w:r w:rsidRPr="000A5A4E">
              <w:rPr>
                <w:rFonts w:ascii="Meiryo UI" w:eastAsia="Meiryo UI" w:hAnsi="Meiryo UI" w:hint="eastAsia"/>
                <w:color w:val="000000" w:themeColor="text1"/>
                <w:sz w:val="20"/>
                <w:szCs w:val="20"/>
              </w:rPr>
              <w:t>課題解決件数100件（大阪府）</w:t>
            </w:r>
          </w:p>
          <w:p w14:paraId="22CF1725" w14:textId="78834199" w:rsidR="0067469B" w:rsidRPr="000A5A4E" w:rsidRDefault="00657A67" w:rsidP="0067469B">
            <w:pPr>
              <w:spacing w:line="340" w:lineRule="exact"/>
              <w:ind w:left="200" w:hangingChars="100" w:hanging="200"/>
              <w:rPr>
                <w:rFonts w:ascii="Meiryo UI" w:eastAsia="Meiryo UI" w:hAnsi="Meiryo UI"/>
                <w:color w:val="000000" w:themeColor="text1"/>
                <w:sz w:val="20"/>
                <w:szCs w:val="20"/>
              </w:rPr>
            </w:pPr>
            <w:r w:rsidRPr="000A5A4E">
              <w:rPr>
                <w:rFonts w:ascii="Meiryo UI" w:eastAsia="Meiryo UI" w:hAnsi="Meiryo UI" w:hint="eastAsia"/>
                <w:color w:val="000000" w:themeColor="text1"/>
                <w:sz w:val="20"/>
                <w:szCs w:val="20"/>
              </w:rPr>
              <w:t>・外国人留学生等マッチング支援により、府内企業に就職する外国人材200</w:t>
            </w:r>
            <w:r w:rsidR="002745D5" w:rsidRPr="000A5A4E">
              <w:rPr>
                <w:rFonts w:ascii="Meiryo UI" w:eastAsia="Meiryo UI" w:hAnsi="Meiryo UI" w:hint="eastAsia"/>
                <w:color w:val="000000" w:themeColor="text1"/>
                <w:sz w:val="20"/>
                <w:szCs w:val="20"/>
              </w:rPr>
              <w:t>名</w:t>
            </w:r>
            <w:r w:rsidRPr="000A5A4E">
              <w:rPr>
                <w:rFonts w:ascii="Meiryo UI" w:eastAsia="Meiryo UI" w:hAnsi="Meiryo UI" w:hint="eastAsia"/>
                <w:color w:val="000000" w:themeColor="text1"/>
                <w:sz w:val="20"/>
                <w:szCs w:val="20"/>
              </w:rPr>
              <w:t>（大阪府）</w:t>
            </w:r>
          </w:p>
          <w:p w14:paraId="14A9EAEF" w14:textId="4D7A607E" w:rsidR="00A442D4" w:rsidRPr="000A5A4E" w:rsidRDefault="00657A67" w:rsidP="0067469B">
            <w:pPr>
              <w:spacing w:line="340" w:lineRule="exact"/>
              <w:ind w:left="200" w:hangingChars="100" w:hanging="200"/>
              <w:rPr>
                <w:rFonts w:ascii="Meiryo UI" w:eastAsia="Meiryo UI" w:hAnsi="Meiryo UI"/>
                <w:color w:val="000000" w:themeColor="text1"/>
                <w:sz w:val="20"/>
                <w:szCs w:val="20"/>
              </w:rPr>
            </w:pPr>
            <w:r w:rsidRPr="000A5A4E">
              <w:rPr>
                <w:rFonts w:ascii="Meiryo UI" w:eastAsia="Meiryo UI" w:hAnsi="Meiryo UI" w:hint="eastAsia"/>
                <w:color w:val="000000" w:themeColor="text1"/>
                <w:sz w:val="20"/>
                <w:szCs w:val="20"/>
              </w:rPr>
              <w:t>・海外人材アプローチ支援により、府内企業に就職する外国人材</w:t>
            </w:r>
            <w:r w:rsidR="00DB6460" w:rsidRPr="000A5A4E">
              <w:rPr>
                <w:rFonts w:ascii="Meiryo UI" w:eastAsia="Meiryo UI" w:hAnsi="Meiryo UI" w:hint="eastAsia"/>
                <w:color w:val="000000" w:themeColor="text1"/>
                <w:sz w:val="20"/>
                <w:szCs w:val="20"/>
              </w:rPr>
              <w:t>25</w:t>
            </w:r>
            <w:r w:rsidRPr="000A5A4E">
              <w:rPr>
                <w:rFonts w:ascii="Meiryo UI" w:eastAsia="Meiryo UI" w:hAnsi="Meiryo UI" w:hint="eastAsia"/>
                <w:color w:val="000000" w:themeColor="text1"/>
                <w:sz w:val="20"/>
                <w:szCs w:val="20"/>
              </w:rPr>
              <w:t>名（大阪府）</w:t>
            </w:r>
          </w:p>
        </w:tc>
      </w:tr>
      <w:tr w:rsidR="00830DD5" w:rsidRPr="00D97FF0" w14:paraId="71AF22A0" w14:textId="77777777" w:rsidTr="001F4E50">
        <w:trPr>
          <w:jc w:val="center"/>
        </w:trPr>
        <w:tc>
          <w:tcPr>
            <w:tcW w:w="2689" w:type="dxa"/>
          </w:tcPr>
          <w:p w14:paraId="43A3A7E2" w14:textId="77777777" w:rsidR="00830DD5" w:rsidRPr="00D97FF0" w:rsidRDefault="00830DD5" w:rsidP="00855C99">
            <w:pPr>
              <w:spacing w:line="340" w:lineRule="exact"/>
              <w:rPr>
                <w:rFonts w:ascii="Meiryo UI" w:eastAsia="Meiryo UI" w:hAnsi="Meiryo UI"/>
                <w:color w:val="000000" w:themeColor="text1"/>
                <w:sz w:val="20"/>
                <w:szCs w:val="20"/>
              </w:rPr>
            </w:pPr>
            <w:r w:rsidRPr="00D97FF0">
              <w:rPr>
                <w:rFonts w:ascii="Meiryo UI" w:eastAsia="Meiryo UI" w:hAnsi="Meiryo UI" w:hint="eastAsia"/>
                <w:color w:val="000000" w:themeColor="text1"/>
                <w:sz w:val="20"/>
                <w:szCs w:val="20"/>
              </w:rPr>
              <w:t>生活困窮者の就労支援</w:t>
            </w:r>
          </w:p>
        </w:tc>
        <w:tc>
          <w:tcPr>
            <w:tcW w:w="6095" w:type="dxa"/>
          </w:tcPr>
          <w:p w14:paraId="12F95E55" w14:textId="78EF6016" w:rsidR="00746346" w:rsidRPr="00D97FF0" w:rsidRDefault="00746346" w:rsidP="00746346">
            <w:pPr>
              <w:spacing w:line="340" w:lineRule="exact"/>
              <w:rPr>
                <w:rFonts w:ascii="Meiryo UI" w:eastAsia="Meiryo UI" w:hAnsi="Meiryo UI"/>
                <w:color w:val="000000" w:themeColor="text1"/>
                <w:sz w:val="20"/>
                <w:szCs w:val="20"/>
              </w:rPr>
            </w:pPr>
            <w:r w:rsidRPr="00D97FF0">
              <w:rPr>
                <w:rFonts w:ascii="Meiryo UI" w:eastAsia="Meiryo UI" w:hAnsi="Meiryo UI" w:hint="eastAsia"/>
                <w:color w:val="000000" w:themeColor="text1"/>
                <w:sz w:val="20"/>
                <w:szCs w:val="20"/>
              </w:rPr>
              <w:t>・生活保護受給者等就労自立促進事業の就職率</w:t>
            </w:r>
            <w:r w:rsidR="00497A32" w:rsidRPr="00D97FF0">
              <w:rPr>
                <w:rFonts w:ascii="Meiryo UI" w:eastAsia="Meiryo UI" w:hAnsi="Meiryo UI" w:hint="eastAsia"/>
                <w:color w:val="000000" w:themeColor="text1"/>
                <w:sz w:val="20"/>
                <w:szCs w:val="20"/>
              </w:rPr>
              <w:t>69.6</w:t>
            </w:r>
            <w:r w:rsidRPr="00D97FF0">
              <w:rPr>
                <w:rFonts w:ascii="Meiryo UI" w:eastAsia="Meiryo UI" w:hAnsi="Meiryo UI" w:hint="eastAsia"/>
                <w:color w:val="000000" w:themeColor="text1"/>
                <w:sz w:val="20"/>
                <w:szCs w:val="20"/>
              </w:rPr>
              <w:t>％以上</w:t>
            </w:r>
          </w:p>
          <w:p w14:paraId="03A4B18F" w14:textId="77777777" w:rsidR="00746346" w:rsidRPr="00D97FF0" w:rsidRDefault="00746346" w:rsidP="00746346">
            <w:pPr>
              <w:spacing w:line="340" w:lineRule="exact"/>
              <w:rPr>
                <w:rFonts w:ascii="Meiryo UI" w:eastAsia="Meiryo UI" w:hAnsi="Meiryo UI"/>
                <w:color w:val="000000" w:themeColor="text1"/>
                <w:sz w:val="20"/>
                <w:szCs w:val="20"/>
              </w:rPr>
            </w:pPr>
            <w:r w:rsidRPr="00D97FF0">
              <w:rPr>
                <w:rFonts w:ascii="Meiryo UI" w:eastAsia="Meiryo UI" w:hAnsi="Meiryo UI" w:hint="eastAsia"/>
                <w:color w:val="000000" w:themeColor="text1"/>
                <w:sz w:val="20"/>
                <w:szCs w:val="20"/>
              </w:rPr>
              <w:t>（大阪労働局）</w:t>
            </w:r>
          </w:p>
          <w:p w14:paraId="786C66C2" w14:textId="288ECF13" w:rsidR="00830DD5" w:rsidRPr="00D97FF0" w:rsidRDefault="00746346" w:rsidP="00497A32">
            <w:pPr>
              <w:spacing w:line="340" w:lineRule="exact"/>
              <w:rPr>
                <w:rFonts w:ascii="Meiryo UI" w:eastAsia="Meiryo UI" w:hAnsi="Meiryo UI"/>
                <w:color w:val="000000" w:themeColor="text1"/>
                <w:sz w:val="20"/>
                <w:szCs w:val="20"/>
              </w:rPr>
            </w:pPr>
            <w:r w:rsidRPr="00D97FF0">
              <w:rPr>
                <w:rFonts w:ascii="Meiryo UI" w:eastAsia="Meiryo UI" w:hAnsi="Meiryo UI" w:hint="eastAsia"/>
                <w:color w:val="000000" w:themeColor="text1"/>
                <w:sz w:val="20"/>
                <w:szCs w:val="20"/>
              </w:rPr>
              <w:t>・生活保護受給者等に対する就労支援について、就職件数</w:t>
            </w:r>
            <w:r w:rsidR="00497A32" w:rsidRPr="00D97FF0">
              <w:rPr>
                <w:rFonts w:ascii="Meiryo UI" w:eastAsia="Meiryo UI" w:hAnsi="Meiryo UI" w:hint="eastAsia"/>
                <w:color w:val="000000" w:themeColor="text1"/>
                <w:sz w:val="20"/>
                <w:szCs w:val="20"/>
              </w:rPr>
              <w:t>4,206</w:t>
            </w:r>
            <w:r w:rsidR="00D85E80" w:rsidRPr="00D97FF0">
              <w:rPr>
                <w:rFonts w:ascii="Meiryo UI" w:eastAsia="Meiryo UI" w:hAnsi="Meiryo UI" w:hint="eastAsia"/>
                <w:color w:val="000000" w:themeColor="text1"/>
                <w:sz w:val="20"/>
                <w:szCs w:val="20"/>
              </w:rPr>
              <w:t>件以上</w:t>
            </w:r>
            <w:r w:rsidRPr="00D97FF0">
              <w:rPr>
                <w:rFonts w:ascii="Meiryo UI" w:eastAsia="Meiryo UI" w:hAnsi="Meiryo UI" w:hint="eastAsia"/>
                <w:color w:val="000000" w:themeColor="text1"/>
                <w:sz w:val="20"/>
                <w:szCs w:val="20"/>
              </w:rPr>
              <w:t>（大阪労働局）</w:t>
            </w:r>
          </w:p>
        </w:tc>
      </w:tr>
    </w:tbl>
    <w:p w14:paraId="12EEAEA6" w14:textId="77777777" w:rsidR="006A3AAA" w:rsidRPr="00D97FF0" w:rsidRDefault="006A3AAA" w:rsidP="00B07933">
      <w:pPr>
        <w:rPr>
          <w:rFonts w:asciiTheme="majorEastAsia" w:eastAsiaTheme="majorEastAsia" w:hAnsiTheme="majorEastAsia"/>
          <w:color w:val="000000" w:themeColor="text1"/>
          <w:sz w:val="24"/>
          <w:szCs w:val="24"/>
        </w:rPr>
      </w:pPr>
    </w:p>
    <w:p w14:paraId="3B943E08" w14:textId="14E0E645" w:rsidR="005F4931" w:rsidRPr="00D97FF0" w:rsidRDefault="00B75E4F" w:rsidP="00B07933">
      <w:pPr>
        <w:rPr>
          <w:rFonts w:asciiTheme="majorEastAsia" w:eastAsiaTheme="majorEastAsia" w:hAnsiTheme="majorEastAsia"/>
          <w:color w:val="000000" w:themeColor="text1"/>
          <w:sz w:val="24"/>
          <w:szCs w:val="24"/>
        </w:rPr>
      </w:pPr>
      <w:r w:rsidRPr="00D97FF0">
        <w:rPr>
          <w:rFonts w:asciiTheme="majorEastAsia" w:eastAsiaTheme="majorEastAsia" w:hAnsiTheme="majorEastAsia" w:hint="eastAsia"/>
          <w:color w:val="000000" w:themeColor="text1"/>
          <w:sz w:val="24"/>
          <w:szCs w:val="24"/>
        </w:rPr>
        <w:lastRenderedPageBreak/>
        <w:t>Ⅳ</w:t>
      </w:r>
      <w:r w:rsidR="005F4931" w:rsidRPr="00D97FF0">
        <w:rPr>
          <w:rFonts w:asciiTheme="majorEastAsia" w:eastAsiaTheme="majorEastAsia" w:hAnsiTheme="majorEastAsia" w:hint="eastAsia"/>
          <w:color w:val="000000" w:themeColor="text1"/>
          <w:sz w:val="24"/>
          <w:szCs w:val="24"/>
        </w:rPr>
        <w:t xml:space="preserve"> 推進体制の構築</w:t>
      </w:r>
    </w:p>
    <w:p w14:paraId="411C9871" w14:textId="77777777" w:rsidR="005F4931" w:rsidRPr="00D97FF0" w:rsidRDefault="005F4931" w:rsidP="00B07933">
      <w:pPr>
        <w:rPr>
          <w:rFonts w:asciiTheme="majorEastAsia" w:eastAsiaTheme="majorEastAsia" w:hAnsiTheme="majorEastAsia"/>
          <w:color w:val="000000" w:themeColor="text1"/>
          <w:sz w:val="24"/>
          <w:szCs w:val="24"/>
        </w:rPr>
      </w:pPr>
      <w:r w:rsidRPr="00D97FF0">
        <w:rPr>
          <w:rFonts w:asciiTheme="majorEastAsia" w:eastAsiaTheme="majorEastAsia" w:hAnsiTheme="majorEastAsia" w:hint="eastAsia"/>
          <w:color w:val="000000" w:themeColor="text1"/>
          <w:sz w:val="24"/>
          <w:szCs w:val="24"/>
        </w:rPr>
        <w:t>１　会議体について</w:t>
      </w:r>
    </w:p>
    <w:p w14:paraId="0110F13C" w14:textId="77777777" w:rsidR="005F4931" w:rsidRPr="00D97FF0" w:rsidRDefault="00B07933" w:rsidP="00B07933">
      <w:pPr>
        <w:rPr>
          <w:rFonts w:asciiTheme="majorEastAsia" w:eastAsiaTheme="majorEastAsia" w:hAnsiTheme="majorEastAsia"/>
          <w:color w:val="000000" w:themeColor="text1"/>
          <w:sz w:val="24"/>
          <w:szCs w:val="24"/>
        </w:rPr>
      </w:pPr>
      <w:r w:rsidRPr="00D97FF0">
        <w:rPr>
          <w:rFonts w:asciiTheme="majorEastAsia" w:eastAsiaTheme="majorEastAsia" w:hAnsiTheme="majorEastAsia" w:hint="eastAsia"/>
          <w:color w:val="000000" w:themeColor="text1"/>
          <w:sz w:val="24"/>
          <w:szCs w:val="24"/>
        </w:rPr>
        <w:t>（１）大阪府雇用対策協定運営協議会の開催</w:t>
      </w:r>
    </w:p>
    <w:p w14:paraId="02033788" w14:textId="77777777" w:rsidR="005F4931" w:rsidRPr="00D97FF0" w:rsidRDefault="005F4931" w:rsidP="00357F2D">
      <w:pPr>
        <w:spacing w:line="360" w:lineRule="exact"/>
        <w:ind w:left="480" w:hangingChars="200" w:hanging="480"/>
        <w:rPr>
          <w:rFonts w:ascii="Meiryo UI" w:eastAsia="Meiryo UI" w:hAnsi="Meiryo UI"/>
          <w:color w:val="000000" w:themeColor="text1"/>
          <w:sz w:val="22"/>
        </w:rPr>
      </w:pPr>
      <w:r w:rsidRPr="00D97FF0">
        <w:rPr>
          <w:rFonts w:asciiTheme="minorEastAsia" w:hAnsiTheme="minorEastAsia" w:hint="eastAsia"/>
          <w:color w:val="000000" w:themeColor="text1"/>
          <w:sz w:val="24"/>
          <w:szCs w:val="24"/>
        </w:rPr>
        <w:t xml:space="preserve">　　　</w:t>
      </w:r>
      <w:r w:rsidRPr="00D97FF0">
        <w:rPr>
          <w:rFonts w:ascii="Meiryo UI" w:eastAsia="Meiryo UI" w:hAnsi="Meiryo UI" w:hint="eastAsia"/>
          <w:color w:val="000000" w:themeColor="text1"/>
          <w:sz w:val="22"/>
        </w:rPr>
        <w:t>大阪府と大阪労働局は、両者が連携・協力して実施する取組等を効果的に推進する体制を確立するため、本事業計画の具体的な取組方針や内容について議論を行う大阪府雇用対策協定運営協議会を原則</w:t>
      </w:r>
      <w:r w:rsidR="00DA10BD" w:rsidRPr="00D97FF0">
        <w:rPr>
          <w:rFonts w:ascii="Meiryo UI" w:eastAsia="Meiryo UI" w:hAnsi="Meiryo UI" w:hint="eastAsia"/>
          <w:color w:val="000000" w:themeColor="text1"/>
          <w:sz w:val="22"/>
        </w:rPr>
        <w:t>として年</w:t>
      </w:r>
      <w:r w:rsidRPr="00D97FF0">
        <w:rPr>
          <w:rFonts w:ascii="Meiryo UI" w:eastAsia="Meiryo UI" w:hAnsi="Meiryo UI" w:hint="eastAsia"/>
          <w:color w:val="000000" w:themeColor="text1"/>
          <w:sz w:val="22"/>
        </w:rPr>
        <w:t>1回開催する。</w:t>
      </w:r>
    </w:p>
    <w:p w14:paraId="507620BE" w14:textId="77777777" w:rsidR="005F4931" w:rsidRPr="00D97FF0" w:rsidRDefault="00B07933" w:rsidP="00B07933">
      <w:pPr>
        <w:ind w:left="480" w:hangingChars="200" w:hanging="480"/>
        <w:rPr>
          <w:rFonts w:asciiTheme="minorEastAsia" w:hAnsiTheme="minorEastAsia"/>
          <w:color w:val="000000" w:themeColor="text1"/>
          <w:sz w:val="24"/>
          <w:szCs w:val="24"/>
        </w:rPr>
      </w:pPr>
      <w:r w:rsidRPr="00D97FF0">
        <w:rPr>
          <w:rFonts w:ascii="ＤＦ特太ゴシック体" w:eastAsia="ＤＦ特太ゴシック体" w:hAnsi="ＤＦ特太ゴシック体" w:hint="eastAsia"/>
          <w:color w:val="000000" w:themeColor="text1"/>
          <w:sz w:val="24"/>
          <w:szCs w:val="24"/>
        </w:rPr>
        <w:t>（２）他の会議等の開催</w:t>
      </w:r>
    </w:p>
    <w:p w14:paraId="5ED2F12C" w14:textId="77777777" w:rsidR="005F4931" w:rsidRPr="00E73395" w:rsidRDefault="005F4931" w:rsidP="00357F2D">
      <w:pPr>
        <w:spacing w:line="360" w:lineRule="exact"/>
        <w:ind w:left="480" w:hangingChars="200" w:hanging="480"/>
        <w:rPr>
          <w:rFonts w:ascii="Meiryo UI" w:eastAsia="Meiryo UI" w:hAnsi="Meiryo UI"/>
          <w:color w:val="000000" w:themeColor="text1"/>
          <w:sz w:val="22"/>
        </w:rPr>
      </w:pPr>
      <w:r w:rsidRPr="00D97FF0">
        <w:rPr>
          <w:rFonts w:asciiTheme="minorEastAsia" w:hAnsiTheme="minorEastAsia" w:hint="eastAsia"/>
          <w:color w:val="000000" w:themeColor="text1"/>
          <w:sz w:val="24"/>
          <w:szCs w:val="24"/>
        </w:rPr>
        <w:t xml:space="preserve">　　　</w:t>
      </w:r>
      <w:r w:rsidRPr="00D97FF0">
        <w:rPr>
          <w:rFonts w:ascii="Meiryo UI" w:eastAsia="Meiryo UI" w:hAnsi="Meiryo UI" w:hint="eastAsia"/>
          <w:color w:val="000000" w:themeColor="text1"/>
          <w:sz w:val="22"/>
        </w:rPr>
        <w:t>大阪府雇用対策協定運営協議会のほか、別</w:t>
      </w:r>
      <w:r w:rsidR="0063528D" w:rsidRPr="00D97FF0">
        <w:rPr>
          <w:rFonts w:ascii="Meiryo UI" w:eastAsia="Meiryo UI" w:hAnsi="Meiryo UI" w:hint="eastAsia"/>
          <w:color w:val="000000" w:themeColor="text1"/>
          <w:sz w:val="22"/>
        </w:rPr>
        <w:t>紙</w:t>
      </w:r>
      <w:r w:rsidRPr="00D97FF0">
        <w:rPr>
          <w:rFonts w:ascii="Meiryo UI" w:eastAsia="Meiryo UI" w:hAnsi="Meiryo UI" w:hint="eastAsia"/>
          <w:color w:val="000000" w:themeColor="text1"/>
          <w:sz w:val="22"/>
        </w:rPr>
        <w:t>に掲げる会議など、個別事業分野ごとにおいて、大阪府と大阪労働局を構成員として含む会議等を随時開催する。</w:t>
      </w:r>
    </w:p>
    <w:p w14:paraId="5D7B15E6" w14:textId="77777777" w:rsidR="005F4931" w:rsidRPr="000A5A4E" w:rsidRDefault="005F4931" w:rsidP="00B07933">
      <w:pPr>
        <w:ind w:left="480" w:hangingChars="200" w:hanging="480"/>
        <w:rPr>
          <w:rFonts w:asciiTheme="minorEastAsia" w:hAnsiTheme="minorEastAsia"/>
          <w:color w:val="000000" w:themeColor="text1"/>
          <w:sz w:val="24"/>
          <w:szCs w:val="24"/>
        </w:rPr>
      </w:pPr>
    </w:p>
    <w:p w14:paraId="56040E7E" w14:textId="77777777" w:rsidR="005F4931" w:rsidRPr="000A5A4E" w:rsidRDefault="005F4931" w:rsidP="00B07933">
      <w:pPr>
        <w:ind w:left="480" w:hangingChars="200" w:hanging="480"/>
        <w:rPr>
          <w:rFonts w:ascii="ＤＦ特太ゴシック体" w:eastAsia="ＤＦ特太ゴシック体" w:hAnsi="ＤＦ特太ゴシック体"/>
          <w:color w:val="000000" w:themeColor="text1"/>
          <w:sz w:val="24"/>
          <w:szCs w:val="24"/>
        </w:rPr>
      </w:pPr>
      <w:r w:rsidRPr="000A5A4E">
        <w:rPr>
          <w:rFonts w:ascii="ＤＦ特太ゴシック体" w:eastAsia="ＤＦ特太ゴシック体" w:hAnsi="ＤＦ特太ゴシック体" w:hint="eastAsia"/>
          <w:color w:val="000000" w:themeColor="text1"/>
          <w:sz w:val="24"/>
          <w:szCs w:val="24"/>
        </w:rPr>
        <w:t>２　事業の実施・周知広報に係る相互協力について</w:t>
      </w:r>
    </w:p>
    <w:p w14:paraId="74ACCDDD" w14:textId="77777777" w:rsidR="00350982" w:rsidRPr="00E73395" w:rsidRDefault="005F4931" w:rsidP="00357F2D">
      <w:pPr>
        <w:spacing w:line="360" w:lineRule="exact"/>
        <w:ind w:leftChars="100" w:left="210" w:firstLineChars="100" w:firstLine="220"/>
        <w:rPr>
          <w:rFonts w:ascii="Meiryo UI" w:eastAsia="Meiryo UI" w:hAnsi="Meiryo UI"/>
          <w:noProof/>
          <w:color w:val="000000" w:themeColor="text1"/>
          <w:sz w:val="22"/>
        </w:rPr>
      </w:pPr>
      <w:r w:rsidRPr="00E73395">
        <w:rPr>
          <w:rFonts w:ascii="Meiryo UI" w:eastAsia="Meiryo UI" w:hAnsi="Meiryo UI" w:hint="eastAsia"/>
          <w:color w:val="000000" w:themeColor="text1"/>
          <w:sz w:val="22"/>
        </w:rPr>
        <w:t>大阪府と大阪労働局は、事業実施に当たって相互に協力するとともに、自身が主催する説明会等の機会を活用し、互いの事業についての周知広報を積極的に行うものとする。</w:t>
      </w:r>
    </w:p>
    <w:p w14:paraId="24628C2D" w14:textId="77777777" w:rsidR="0063528D" w:rsidRPr="000A5A4E" w:rsidRDefault="0063528D" w:rsidP="00357F2D">
      <w:pPr>
        <w:widowControl/>
        <w:spacing w:line="360" w:lineRule="exact"/>
        <w:jc w:val="left"/>
        <w:rPr>
          <w:rFonts w:asciiTheme="minorEastAsia" w:hAnsiTheme="minorEastAsia"/>
          <w:noProof/>
          <w:color w:val="000000" w:themeColor="text1"/>
          <w:sz w:val="24"/>
          <w:szCs w:val="24"/>
        </w:rPr>
      </w:pPr>
    </w:p>
    <w:p w14:paraId="73A85B9B" w14:textId="77777777" w:rsidR="00F30718" w:rsidRPr="000A5A4E" w:rsidRDefault="00F30718">
      <w:pPr>
        <w:widowControl/>
        <w:jc w:val="left"/>
        <w:rPr>
          <w:rFonts w:asciiTheme="minorEastAsia" w:hAnsiTheme="minorEastAsia"/>
          <w:noProof/>
          <w:color w:val="000000" w:themeColor="text1"/>
          <w:sz w:val="24"/>
          <w:szCs w:val="24"/>
        </w:rPr>
      </w:pPr>
      <w:r w:rsidRPr="000A5A4E">
        <w:rPr>
          <w:rFonts w:asciiTheme="minorEastAsia" w:hAnsiTheme="minorEastAsia"/>
          <w:noProof/>
          <w:color w:val="000000" w:themeColor="text1"/>
          <w:sz w:val="24"/>
          <w:szCs w:val="24"/>
        </w:rPr>
        <w:br w:type="page"/>
      </w:r>
    </w:p>
    <w:p w14:paraId="629BC07A" w14:textId="6D95F627" w:rsidR="003124FE" w:rsidRPr="000A5A4E" w:rsidRDefault="003841D7" w:rsidP="002C6CF3">
      <w:pPr>
        <w:jc w:val="right"/>
        <w:rPr>
          <w:rFonts w:asciiTheme="majorEastAsia" w:eastAsiaTheme="majorEastAsia" w:hAnsiTheme="majorEastAsia"/>
          <w:color w:val="000000" w:themeColor="text1"/>
          <w:sz w:val="24"/>
        </w:rPr>
      </w:pPr>
      <w:r w:rsidRPr="000A5A4E">
        <w:rPr>
          <w:rFonts w:asciiTheme="majorEastAsia" w:eastAsiaTheme="majorEastAsia" w:hAnsiTheme="majorEastAsia" w:hint="eastAsia"/>
          <w:color w:val="000000" w:themeColor="text1"/>
          <w:sz w:val="24"/>
        </w:rPr>
        <w:lastRenderedPageBreak/>
        <w:t>（別紙）</w:t>
      </w:r>
    </w:p>
    <w:p w14:paraId="2D1117E0" w14:textId="77777777" w:rsidR="002C6CF3" w:rsidRPr="000A5A4E" w:rsidRDefault="002C6CF3" w:rsidP="002C6CF3">
      <w:pPr>
        <w:jc w:val="right"/>
        <w:rPr>
          <w:rFonts w:asciiTheme="majorEastAsia" w:eastAsiaTheme="majorEastAsia" w:hAnsiTheme="majorEastAsia"/>
          <w:color w:val="000000" w:themeColor="text1"/>
          <w:sz w:val="24"/>
        </w:rPr>
      </w:pPr>
    </w:p>
    <w:p w14:paraId="58778A93" w14:textId="6DA15DE3" w:rsidR="003841D7" w:rsidRPr="000A5A4E" w:rsidRDefault="003841D7" w:rsidP="003841D7">
      <w:pPr>
        <w:jc w:val="center"/>
        <w:rPr>
          <w:rFonts w:asciiTheme="majorEastAsia" w:eastAsiaTheme="majorEastAsia" w:hAnsiTheme="majorEastAsia"/>
          <w:color w:val="000000" w:themeColor="text1"/>
          <w:sz w:val="24"/>
        </w:rPr>
      </w:pPr>
      <w:bookmarkStart w:id="10" w:name="_Hlk191917184"/>
      <w:r w:rsidRPr="000A5A4E">
        <w:rPr>
          <w:rFonts w:asciiTheme="majorEastAsia" w:eastAsiaTheme="majorEastAsia" w:hAnsiTheme="majorEastAsia" w:hint="eastAsia"/>
          <w:color w:val="000000" w:themeColor="text1"/>
          <w:sz w:val="24"/>
        </w:rPr>
        <w:t>大阪府及び大阪労働局（職業安定部関連）を構成員とする主な会議体</w:t>
      </w:r>
      <w:bookmarkEnd w:id="10"/>
    </w:p>
    <w:tbl>
      <w:tblPr>
        <w:tblStyle w:val="aa"/>
        <w:tblW w:w="9215" w:type="dxa"/>
        <w:tblInd w:w="-318" w:type="dxa"/>
        <w:tblLayout w:type="fixed"/>
        <w:tblLook w:val="04A0" w:firstRow="1" w:lastRow="0" w:firstColumn="1" w:lastColumn="0" w:noHBand="0" w:noVBand="1"/>
      </w:tblPr>
      <w:tblGrid>
        <w:gridCol w:w="2269"/>
        <w:gridCol w:w="6379"/>
        <w:gridCol w:w="567"/>
      </w:tblGrid>
      <w:tr w:rsidR="000A5A4E" w:rsidRPr="000A5A4E" w14:paraId="6D99E644" w14:textId="77777777" w:rsidTr="002C6CF3">
        <w:trPr>
          <w:cantSplit/>
          <w:trHeight w:val="1042"/>
        </w:trPr>
        <w:tc>
          <w:tcPr>
            <w:tcW w:w="2269" w:type="dxa"/>
            <w:tcBorders>
              <w:top w:val="single" w:sz="4" w:space="0" w:color="auto"/>
              <w:left w:val="single" w:sz="4" w:space="0" w:color="auto"/>
              <w:bottom w:val="single" w:sz="4" w:space="0" w:color="auto"/>
              <w:right w:val="single" w:sz="4" w:space="0" w:color="auto"/>
            </w:tcBorders>
            <w:vAlign w:val="center"/>
            <w:hideMark/>
          </w:tcPr>
          <w:p w14:paraId="7D0BFDC5" w14:textId="77777777" w:rsidR="003841D7" w:rsidRPr="000A5A4E" w:rsidRDefault="003841D7" w:rsidP="00CE3B05">
            <w:pPr>
              <w:jc w:val="center"/>
              <w:rPr>
                <w:rFonts w:ascii="Meiryo UI" w:eastAsia="Meiryo UI" w:hAnsi="Meiryo UI"/>
                <w:color w:val="000000" w:themeColor="text1"/>
                <w:sz w:val="20"/>
                <w:szCs w:val="20"/>
              </w:rPr>
            </w:pPr>
            <w:r w:rsidRPr="000A5A4E">
              <w:rPr>
                <w:rFonts w:ascii="Meiryo UI" w:eastAsia="Meiryo UI" w:hAnsi="Meiryo UI" w:hint="eastAsia"/>
                <w:color w:val="000000" w:themeColor="text1"/>
                <w:sz w:val="20"/>
                <w:szCs w:val="20"/>
              </w:rPr>
              <w:t>名称</w:t>
            </w:r>
          </w:p>
        </w:tc>
        <w:tc>
          <w:tcPr>
            <w:tcW w:w="6379" w:type="dxa"/>
            <w:tcBorders>
              <w:top w:val="single" w:sz="4" w:space="0" w:color="auto"/>
              <w:left w:val="single" w:sz="4" w:space="0" w:color="auto"/>
              <w:bottom w:val="single" w:sz="4" w:space="0" w:color="auto"/>
              <w:right w:val="single" w:sz="4" w:space="0" w:color="auto"/>
            </w:tcBorders>
          </w:tcPr>
          <w:p w14:paraId="50135CA3" w14:textId="77777777" w:rsidR="003841D7" w:rsidRPr="000A5A4E" w:rsidRDefault="003841D7" w:rsidP="00CE3B05">
            <w:pPr>
              <w:rPr>
                <w:rFonts w:ascii="Meiryo UI" w:eastAsia="Meiryo UI" w:hAnsi="Meiryo UI"/>
                <w:color w:val="000000" w:themeColor="text1"/>
                <w:sz w:val="20"/>
                <w:szCs w:val="20"/>
              </w:rPr>
            </w:pPr>
          </w:p>
          <w:p w14:paraId="11D5AC9D" w14:textId="77777777" w:rsidR="003841D7" w:rsidRPr="000A5A4E" w:rsidRDefault="003841D7" w:rsidP="00CE3B05">
            <w:pPr>
              <w:jc w:val="center"/>
              <w:rPr>
                <w:rFonts w:ascii="Meiryo UI" w:eastAsia="Meiryo UI" w:hAnsi="Meiryo UI"/>
                <w:color w:val="000000" w:themeColor="text1"/>
                <w:sz w:val="20"/>
                <w:szCs w:val="20"/>
              </w:rPr>
            </w:pPr>
            <w:r w:rsidRPr="000A5A4E">
              <w:rPr>
                <w:rFonts w:ascii="Meiryo UI" w:eastAsia="Meiryo UI" w:hAnsi="Meiryo UI" w:hint="eastAsia"/>
                <w:color w:val="000000" w:themeColor="text1"/>
                <w:sz w:val="20"/>
                <w:szCs w:val="20"/>
              </w:rPr>
              <w:t>設置趣旨　・　目的</w:t>
            </w:r>
          </w:p>
        </w:tc>
        <w:tc>
          <w:tcPr>
            <w:tcW w:w="567" w:type="dxa"/>
            <w:tcBorders>
              <w:top w:val="single" w:sz="4" w:space="0" w:color="auto"/>
              <w:left w:val="single" w:sz="4" w:space="0" w:color="auto"/>
              <w:bottom w:val="single" w:sz="4" w:space="0" w:color="auto"/>
              <w:right w:val="single" w:sz="4" w:space="0" w:color="auto"/>
            </w:tcBorders>
            <w:textDirection w:val="tbRlV"/>
            <w:vAlign w:val="center"/>
            <w:hideMark/>
          </w:tcPr>
          <w:p w14:paraId="4D4BBCE1" w14:textId="77777777" w:rsidR="003841D7" w:rsidRPr="000A5A4E" w:rsidRDefault="003841D7" w:rsidP="00CE3B05">
            <w:pPr>
              <w:ind w:left="113" w:right="113"/>
              <w:rPr>
                <w:rFonts w:ascii="Meiryo UI" w:eastAsia="Meiryo UI" w:hAnsi="Meiryo UI"/>
                <w:color w:val="000000" w:themeColor="text1"/>
                <w:sz w:val="20"/>
                <w:szCs w:val="20"/>
              </w:rPr>
            </w:pPr>
            <w:r w:rsidRPr="000A5A4E">
              <w:rPr>
                <w:rFonts w:ascii="Meiryo UI" w:eastAsia="Meiryo UI" w:hAnsi="Meiryo UI" w:hint="eastAsia"/>
                <w:color w:val="000000" w:themeColor="text1"/>
                <w:sz w:val="20"/>
                <w:szCs w:val="20"/>
              </w:rPr>
              <w:t>開催主体</w:t>
            </w:r>
          </w:p>
        </w:tc>
      </w:tr>
      <w:tr w:rsidR="000A5A4E" w:rsidRPr="000A5A4E" w14:paraId="570DB892" w14:textId="77777777" w:rsidTr="008C765F">
        <w:tc>
          <w:tcPr>
            <w:tcW w:w="2269" w:type="dxa"/>
            <w:tcBorders>
              <w:top w:val="single" w:sz="4" w:space="0" w:color="auto"/>
              <w:left w:val="single" w:sz="4" w:space="0" w:color="auto"/>
              <w:bottom w:val="single" w:sz="4" w:space="0" w:color="auto"/>
              <w:right w:val="single" w:sz="4" w:space="0" w:color="auto"/>
            </w:tcBorders>
            <w:vAlign w:val="center"/>
            <w:hideMark/>
          </w:tcPr>
          <w:p w14:paraId="4423B970" w14:textId="77777777" w:rsidR="003841D7" w:rsidRPr="000A5A4E" w:rsidRDefault="003841D7" w:rsidP="00CE3B05">
            <w:pPr>
              <w:rPr>
                <w:rFonts w:ascii="Meiryo UI" w:eastAsia="Meiryo UI" w:hAnsi="Meiryo UI"/>
                <w:color w:val="000000" w:themeColor="text1"/>
                <w:sz w:val="18"/>
              </w:rPr>
            </w:pPr>
            <w:r w:rsidRPr="000A5A4E">
              <w:rPr>
                <w:rFonts w:ascii="Meiryo UI" w:eastAsia="Meiryo UI" w:hAnsi="Meiryo UI" w:hint="eastAsia"/>
                <w:color w:val="000000" w:themeColor="text1"/>
                <w:sz w:val="18"/>
              </w:rPr>
              <w:t>大阪働き方改革推進会議</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B636584" w14:textId="77777777" w:rsidR="000E3F3D" w:rsidRPr="000A5A4E" w:rsidRDefault="000E3F3D" w:rsidP="000E3F3D">
            <w:pPr>
              <w:rPr>
                <w:rFonts w:ascii="Meiryo UI" w:eastAsia="Meiryo UI" w:hAnsi="Meiryo UI"/>
                <w:color w:val="000000" w:themeColor="text1"/>
                <w:sz w:val="18"/>
              </w:rPr>
            </w:pPr>
            <w:r w:rsidRPr="000A5A4E">
              <w:rPr>
                <w:rFonts w:ascii="Meiryo UI" w:eastAsia="Meiryo UI" w:hAnsi="Meiryo UI" w:hint="eastAsia"/>
                <w:color w:val="000000" w:themeColor="text1"/>
                <w:sz w:val="18"/>
              </w:rPr>
              <w:t>大阪府域における働き方改革を円滑に浸透させるため、政労使の参画団体が情報共有や意見交換を行い、各種取組を連携して実行することを目的として設置。</w:t>
            </w:r>
          </w:p>
          <w:p w14:paraId="3EE046C1" w14:textId="332E867C" w:rsidR="003841D7" w:rsidRPr="000A5A4E" w:rsidRDefault="001624AF" w:rsidP="000E3F3D">
            <w:pPr>
              <w:rPr>
                <w:rFonts w:ascii="Meiryo UI" w:eastAsia="Meiryo UI" w:hAnsi="Meiryo UI"/>
                <w:color w:val="000000" w:themeColor="text1"/>
                <w:sz w:val="18"/>
              </w:rPr>
            </w:pPr>
            <w:r w:rsidRPr="000A5A4E">
              <w:rPr>
                <w:rFonts w:ascii="Meiryo UI" w:eastAsia="Meiryo UI" w:hAnsi="Meiryo UI" w:hint="eastAsia"/>
                <w:color w:val="000000" w:themeColor="text1"/>
                <w:kern w:val="0"/>
                <w:sz w:val="18"/>
              </w:rPr>
              <w:t>一体的な取組事項（①賃金の引き上げのための環境整備と生産性の向上、②長時間労働の抑制、③人材不足が顕著な分野における人材確保対策等）や、その他の取組事項（④多様な人材の活躍促進、⑤多様で柔軟な働き方の実現）を定め、課題解決に向け連携して取り組むことで、地域における働き方改革の一層の推進を図る。</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072B1C" w14:textId="77777777" w:rsidR="003841D7" w:rsidRPr="000A5A4E" w:rsidRDefault="003841D7" w:rsidP="008C765F">
            <w:pPr>
              <w:jc w:val="center"/>
              <w:rPr>
                <w:rFonts w:ascii="Meiryo UI" w:eastAsia="Meiryo UI" w:hAnsi="Meiryo UI"/>
                <w:color w:val="000000" w:themeColor="text1"/>
                <w:sz w:val="18"/>
              </w:rPr>
            </w:pPr>
            <w:r w:rsidRPr="000A5A4E">
              <w:rPr>
                <w:rFonts w:ascii="Meiryo UI" w:eastAsia="Meiryo UI" w:hAnsi="Meiryo UI" w:hint="eastAsia"/>
                <w:color w:val="000000" w:themeColor="text1"/>
                <w:sz w:val="18"/>
              </w:rPr>
              <w:t>局</w:t>
            </w:r>
          </w:p>
        </w:tc>
      </w:tr>
      <w:tr w:rsidR="000A5A4E" w:rsidRPr="000A5A4E" w14:paraId="0BE366F0" w14:textId="77777777" w:rsidTr="008C765F">
        <w:trPr>
          <w:trHeight w:val="1309"/>
        </w:trPr>
        <w:tc>
          <w:tcPr>
            <w:tcW w:w="2269" w:type="dxa"/>
            <w:tcBorders>
              <w:top w:val="single" w:sz="4" w:space="0" w:color="auto"/>
              <w:left w:val="single" w:sz="4" w:space="0" w:color="auto"/>
              <w:bottom w:val="single" w:sz="4" w:space="0" w:color="auto"/>
              <w:right w:val="single" w:sz="4" w:space="0" w:color="auto"/>
            </w:tcBorders>
            <w:vAlign w:val="center"/>
            <w:hideMark/>
          </w:tcPr>
          <w:p w14:paraId="446EAC5B" w14:textId="7F38D4F6" w:rsidR="00692C98" w:rsidRPr="000A5A4E" w:rsidRDefault="004130E1" w:rsidP="00CE3B05">
            <w:pPr>
              <w:rPr>
                <w:rFonts w:ascii="Meiryo UI" w:eastAsia="Meiryo UI" w:hAnsi="Meiryo UI"/>
                <w:color w:val="000000" w:themeColor="text1"/>
                <w:sz w:val="18"/>
              </w:rPr>
            </w:pPr>
            <w:r w:rsidRPr="000A5A4E">
              <w:rPr>
                <w:rFonts w:ascii="Meiryo UI" w:eastAsia="Meiryo UI" w:hAnsi="Meiryo UI" w:hint="eastAsia"/>
                <w:color w:val="000000" w:themeColor="text1"/>
                <w:sz w:val="18"/>
              </w:rPr>
              <w:t>大阪人材確保推進会議</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4D6E770" w14:textId="4770E43C" w:rsidR="007B240B" w:rsidRPr="000A5A4E" w:rsidRDefault="004130E1" w:rsidP="00A442D4">
            <w:pPr>
              <w:rPr>
                <w:rFonts w:ascii="Meiryo UI" w:eastAsia="Meiryo UI" w:hAnsi="Meiryo UI"/>
                <w:color w:val="000000" w:themeColor="text1"/>
                <w:sz w:val="18"/>
              </w:rPr>
            </w:pPr>
            <w:r w:rsidRPr="000A5A4E">
              <w:rPr>
                <w:rFonts w:ascii="Meiryo UI" w:eastAsia="Meiryo UI" w:hAnsi="Meiryo UI" w:hint="eastAsia"/>
                <w:color w:val="000000" w:themeColor="text1"/>
                <w:sz w:val="18"/>
              </w:rPr>
              <w:t>人材確保を必要とする業界（製造、運輸、建設、インバウンド関連分野）のイメージアップや雇用促進などを目的に、業界団体や行政機関等が相互に理解・協力を図るために設置。</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799F5D" w14:textId="77777777" w:rsidR="003841D7" w:rsidRPr="000A5A4E" w:rsidRDefault="003841D7" w:rsidP="008C765F">
            <w:pPr>
              <w:jc w:val="center"/>
              <w:rPr>
                <w:rFonts w:ascii="Meiryo UI" w:eastAsia="Meiryo UI" w:hAnsi="Meiryo UI"/>
                <w:color w:val="000000" w:themeColor="text1"/>
                <w:sz w:val="18"/>
              </w:rPr>
            </w:pPr>
            <w:r w:rsidRPr="000A5A4E">
              <w:rPr>
                <w:rFonts w:ascii="Meiryo UI" w:eastAsia="Meiryo UI" w:hAnsi="Meiryo UI" w:hint="eastAsia"/>
                <w:color w:val="000000" w:themeColor="text1"/>
                <w:sz w:val="18"/>
              </w:rPr>
              <w:t>府</w:t>
            </w:r>
          </w:p>
        </w:tc>
      </w:tr>
      <w:tr w:rsidR="000A5A4E" w:rsidRPr="000A5A4E" w14:paraId="40A752B8" w14:textId="77777777" w:rsidTr="008C765F">
        <w:trPr>
          <w:trHeight w:val="611"/>
        </w:trPr>
        <w:tc>
          <w:tcPr>
            <w:tcW w:w="2269" w:type="dxa"/>
            <w:tcBorders>
              <w:top w:val="single" w:sz="4" w:space="0" w:color="auto"/>
              <w:left w:val="single" w:sz="4" w:space="0" w:color="auto"/>
              <w:bottom w:val="single" w:sz="4" w:space="0" w:color="auto"/>
              <w:right w:val="single" w:sz="4" w:space="0" w:color="auto"/>
            </w:tcBorders>
            <w:vAlign w:val="center"/>
            <w:hideMark/>
          </w:tcPr>
          <w:p w14:paraId="2DF0C8D9" w14:textId="79C11468" w:rsidR="00692C98" w:rsidRPr="000A5A4E" w:rsidRDefault="004130E1" w:rsidP="00CE3B05">
            <w:pPr>
              <w:rPr>
                <w:rFonts w:ascii="Meiryo UI" w:eastAsia="Meiryo UI" w:hAnsi="Meiryo UI"/>
                <w:color w:val="000000" w:themeColor="text1"/>
                <w:sz w:val="18"/>
              </w:rPr>
            </w:pPr>
            <w:r w:rsidRPr="000A5A4E">
              <w:rPr>
                <w:rFonts w:ascii="Meiryo UI" w:eastAsia="Meiryo UI" w:hAnsi="Meiryo UI" w:hint="eastAsia"/>
                <w:color w:val="000000" w:themeColor="text1"/>
                <w:sz w:val="18"/>
              </w:rPr>
              <w:t>大阪雇用対策会議</w:t>
            </w:r>
          </w:p>
        </w:tc>
        <w:tc>
          <w:tcPr>
            <w:tcW w:w="6379" w:type="dxa"/>
            <w:tcBorders>
              <w:top w:val="single" w:sz="4" w:space="0" w:color="auto"/>
              <w:left w:val="single" w:sz="4" w:space="0" w:color="auto"/>
              <w:bottom w:val="single" w:sz="4" w:space="0" w:color="auto"/>
              <w:right w:val="single" w:sz="4" w:space="0" w:color="auto"/>
            </w:tcBorders>
            <w:vAlign w:val="center"/>
            <w:hideMark/>
          </w:tcPr>
          <w:p w14:paraId="09560780" w14:textId="50F0B78C" w:rsidR="003841D7" w:rsidRPr="000A5A4E" w:rsidRDefault="004130E1" w:rsidP="000A2F6B">
            <w:pPr>
              <w:rPr>
                <w:rFonts w:ascii="Meiryo UI" w:eastAsia="Meiryo UI" w:hAnsi="Meiryo UI"/>
                <w:color w:val="000000" w:themeColor="text1"/>
                <w:sz w:val="18"/>
              </w:rPr>
            </w:pPr>
            <w:r w:rsidRPr="000A5A4E">
              <w:rPr>
                <w:rFonts w:ascii="Meiryo UI" w:eastAsia="Meiryo UI" w:hAnsi="Meiryo UI" w:hint="eastAsia"/>
                <w:color w:val="000000" w:themeColor="text1"/>
                <w:sz w:val="18"/>
              </w:rPr>
              <w:t>大阪府域における雇用創出・確保と雇用失業情勢の改善を目的としている。</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6A64BC" w14:textId="77777777" w:rsidR="003841D7" w:rsidRPr="000A5A4E" w:rsidRDefault="003841D7" w:rsidP="008C765F">
            <w:pPr>
              <w:jc w:val="center"/>
              <w:rPr>
                <w:rFonts w:ascii="Meiryo UI" w:eastAsia="Meiryo UI" w:hAnsi="Meiryo UI"/>
                <w:color w:val="000000" w:themeColor="text1"/>
                <w:sz w:val="18"/>
              </w:rPr>
            </w:pPr>
            <w:r w:rsidRPr="000A5A4E">
              <w:rPr>
                <w:rFonts w:ascii="Meiryo UI" w:eastAsia="Meiryo UI" w:hAnsi="Meiryo UI" w:hint="eastAsia"/>
                <w:color w:val="000000" w:themeColor="text1"/>
                <w:sz w:val="18"/>
              </w:rPr>
              <w:t>府</w:t>
            </w:r>
          </w:p>
        </w:tc>
      </w:tr>
      <w:tr w:rsidR="000A5A4E" w:rsidRPr="000A5A4E" w14:paraId="1514A526" w14:textId="77777777" w:rsidTr="008C765F">
        <w:trPr>
          <w:trHeight w:val="1592"/>
        </w:trPr>
        <w:tc>
          <w:tcPr>
            <w:tcW w:w="2269" w:type="dxa"/>
            <w:tcBorders>
              <w:top w:val="single" w:sz="4" w:space="0" w:color="auto"/>
              <w:left w:val="single" w:sz="4" w:space="0" w:color="auto"/>
              <w:bottom w:val="single" w:sz="4" w:space="0" w:color="auto"/>
              <w:right w:val="single" w:sz="4" w:space="0" w:color="auto"/>
            </w:tcBorders>
            <w:vAlign w:val="center"/>
          </w:tcPr>
          <w:p w14:paraId="5C1575D4" w14:textId="1B1B1063" w:rsidR="000B6C7B" w:rsidRPr="000A5A4E" w:rsidRDefault="000B6C7B" w:rsidP="00CE3B05">
            <w:pPr>
              <w:rPr>
                <w:rFonts w:ascii="Meiryo UI" w:eastAsia="Meiryo UI" w:hAnsi="Meiryo UI"/>
                <w:color w:val="000000" w:themeColor="text1"/>
                <w:sz w:val="18"/>
              </w:rPr>
            </w:pPr>
            <w:r w:rsidRPr="000A5A4E">
              <w:rPr>
                <w:rFonts w:ascii="Meiryo UI" w:eastAsia="Meiryo UI" w:hAnsi="Meiryo UI" w:hint="eastAsia"/>
                <w:color w:val="000000" w:themeColor="text1"/>
                <w:sz w:val="18"/>
              </w:rPr>
              <w:t>人材確保対策推進協議会（医療・福祉分野）</w:t>
            </w:r>
          </w:p>
        </w:tc>
        <w:tc>
          <w:tcPr>
            <w:tcW w:w="6379" w:type="dxa"/>
            <w:tcBorders>
              <w:top w:val="single" w:sz="4" w:space="0" w:color="auto"/>
              <w:left w:val="single" w:sz="4" w:space="0" w:color="auto"/>
              <w:bottom w:val="single" w:sz="4" w:space="0" w:color="auto"/>
              <w:right w:val="single" w:sz="4" w:space="0" w:color="auto"/>
            </w:tcBorders>
            <w:vAlign w:val="center"/>
          </w:tcPr>
          <w:p w14:paraId="3E5636EF" w14:textId="17E9A310" w:rsidR="000B6C7B" w:rsidRPr="000A5A4E" w:rsidRDefault="000B6C7B" w:rsidP="000A2F6B">
            <w:pPr>
              <w:rPr>
                <w:rFonts w:ascii="Meiryo UI" w:eastAsia="Meiryo UI" w:hAnsi="Meiryo UI"/>
                <w:color w:val="000000" w:themeColor="text1"/>
                <w:sz w:val="18"/>
              </w:rPr>
            </w:pPr>
            <w:r w:rsidRPr="000A5A4E">
              <w:rPr>
                <w:rFonts w:ascii="Meiryo UI" w:eastAsia="Meiryo UI" w:hAnsi="Meiryo UI" w:hint="eastAsia"/>
                <w:color w:val="000000" w:themeColor="text1"/>
                <w:sz w:val="18"/>
              </w:rPr>
              <w:t>「医療・福祉分野等の人材不足分野における人材確保に係るネットワーク」を構築し、当該ネットワークを通じて、相互の施策についての理解促進を図るとともに、必要な情報を共有し、人材不足分野の人材確保に係る具体的な連携事項を協議することを目的として設置。</w:t>
            </w:r>
          </w:p>
        </w:tc>
        <w:tc>
          <w:tcPr>
            <w:tcW w:w="567" w:type="dxa"/>
            <w:tcBorders>
              <w:top w:val="single" w:sz="4" w:space="0" w:color="auto"/>
              <w:left w:val="single" w:sz="4" w:space="0" w:color="auto"/>
              <w:bottom w:val="single" w:sz="4" w:space="0" w:color="auto"/>
              <w:right w:val="single" w:sz="4" w:space="0" w:color="auto"/>
            </w:tcBorders>
            <w:vAlign w:val="center"/>
          </w:tcPr>
          <w:p w14:paraId="0C863E67" w14:textId="0AECF2D9" w:rsidR="000B6C7B" w:rsidRPr="000A5A4E" w:rsidRDefault="000B6C7B" w:rsidP="008C765F">
            <w:pPr>
              <w:jc w:val="center"/>
              <w:rPr>
                <w:rFonts w:ascii="Meiryo UI" w:eastAsia="Meiryo UI" w:hAnsi="Meiryo UI"/>
                <w:color w:val="000000" w:themeColor="text1"/>
                <w:sz w:val="18"/>
              </w:rPr>
            </w:pPr>
            <w:r w:rsidRPr="000A5A4E">
              <w:rPr>
                <w:rFonts w:ascii="Meiryo UI" w:eastAsia="Meiryo UI" w:hAnsi="Meiryo UI" w:hint="eastAsia"/>
                <w:color w:val="000000" w:themeColor="text1"/>
                <w:sz w:val="18"/>
              </w:rPr>
              <w:t>局</w:t>
            </w:r>
          </w:p>
        </w:tc>
      </w:tr>
      <w:tr w:rsidR="000A5A4E" w:rsidRPr="000A5A4E" w14:paraId="4BEB708F" w14:textId="77777777" w:rsidTr="008C765F">
        <w:trPr>
          <w:trHeight w:val="1806"/>
        </w:trPr>
        <w:tc>
          <w:tcPr>
            <w:tcW w:w="2269" w:type="dxa"/>
            <w:tcBorders>
              <w:top w:val="single" w:sz="4" w:space="0" w:color="auto"/>
              <w:left w:val="single" w:sz="4" w:space="0" w:color="auto"/>
              <w:bottom w:val="single" w:sz="4" w:space="0" w:color="auto"/>
              <w:right w:val="single" w:sz="4" w:space="0" w:color="auto"/>
            </w:tcBorders>
            <w:vAlign w:val="center"/>
            <w:hideMark/>
          </w:tcPr>
          <w:p w14:paraId="6E1D2F30" w14:textId="77777777" w:rsidR="003841D7" w:rsidRPr="000A5A4E" w:rsidRDefault="003841D7" w:rsidP="00CE3B05">
            <w:pPr>
              <w:rPr>
                <w:rFonts w:ascii="Meiryo UI" w:eastAsia="Meiryo UI" w:hAnsi="Meiryo UI"/>
                <w:color w:val="000000" w:themeColor="text1"/>
                <w:sz w:val="18"/>
              </w:rPr>
            </w:pPr>
            <w:r w:rsidRPr="000A5A4E">
              <w:rPr>
                <w:rFonts w:ascii="Meiryo UI" w:eastAsia="Meiryo UI" w:hAnsi="Meiryo UI" w:hint="eastAsia"/>
                <w:color w:val="000000" w:themeColor="text1"/>
                <w:sz w:val="18"/>
              </w:rPr>
              <w:t>大阪新卒者等</w:t>
            </w:r>
            <w:r w:rsidR="003B73D8" w:rsidRPr="000A5A4E">
              <w:rPr>
                <w:rFonts w:ascii="Meiryo UI" w:eastAsia="Meiryo UI" w:hAnsi="Meiryo UI" w:hint="eastAsia"/>
                <w:color w:val="000000" w:themeColor="text1"/>
                <w:sz w:val="18"/>
              </w:rPr>
              <w:t>人材確保推進</w:t>
            </w:r>
            <w:r w:rsidR="00D57BFD" w:rsidRPr="000A5A4E">
              <w:rPr>
                <w:rFonts w:ascii="Meiryo UI" w:eastAsia="Meiryo UI" w:hAnsi="Meiryo UI" w:hint="eastAsia"/>
                <w:color w:val="000000" w:themeColor="text1"/>
                <w:sz w:val="18"/>
              </w:rPr>
              <w:t>本部</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0A8362D" w14:textId="38EC5EC3" w:rsidR="003841D7" w:rsidRPr="000A5A4E" w:rsidRDefault="005C03FE" w:rsidP="003C07ED">
            <w:pPr>
              <w:rPr>
                <w:rFonts w:ascii="Meiryo UI" w:eastAsia="Meiryo UI" w:hAnsi="Meiryo UI"/>
                <w:color w:val="000000" w:themeColor="text1"/>
                <w:sz w:val="18"/>
              </w:rPr>
            </w:pPr>
            <w:r w:rsidRPr="000A5A4E">
              <w:rPr>
                <w:rFonts w:ascii="Meiryo UI" w:eastAsia="Meiryo UI" w:hAnsi="Meiryo UI" w:hint="eastAsia"/>
                <w:color w:val="000000" w:themeColor="text1"/>
                <w:sz w:val="18"/>
              </w:rPr>
              <w:t>新卒者及び未就職卒業者を対象とした就職支援、企業における人材確保について地域の関係者が緊密に連携し、地域の総力を挙げて行うため職業安定機関、自治体、学校、産業界その他地域の新卒者等の雇用に関係している者（事業主団体及び労働者団体等）で構成する大阪新卒者等人材確保推進本部を設置し、</w:t>
            </w:r>
            <w:r w:rsidR="00BA2A6E" w:rsidRPr="000A5A4E">
              <w:rPr>
                <w:rFonts w:ascii="Meiryo UI" w:eastAsia="Meiryo UI" w:hAnsi="Meiryo UI" w:hint="eastAsia"/>
                <w:color w:val="000000" w:themeColor="text1"/>
                <w:sz w:val="18"/>
              </w:rPr>
              <w:t>地域における新卒者等の就職支援・採用についての企画・調整を実施。</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33525D" w14:textId="77777777" w:rsidR="003841D7" w:rsidRPr="000A5A4E" w:rsidRDefault="003841D7" w:rsidP="008C765F">
            <w:pPr>
              <w:jc w:val="center"/>
              <w:rPr>
                <w:rFonts w:ascii="Meiryo UI" w:eastAsia="Meiryo UI" w:hAnsi="Meiryo UI"/>
                <w:color w:val="000000" w:themeColor="text1"/>
                <w:sz w:val="18"/>
              </w:rPr>
            </w:pPr>
            <w:r w:rsidRPr="000A5A4E">
              <w:rPr>
                <w:rFonts w:ascii="Meiryo UI" w:eastAsia="Meiryo UI" w:hAnsi="Meiryo UI" w:hint="eastAsia"/>
                <w:color w:val="000000" w:themeColor="text1"/>
                <w:sz w:val="18"/>
              </w:rPr>
              <w:t>局</w:t>
            </w:r>
          </w:p>
        </w:tc>
      </w:tr>
      <w:tr w:rsidR="000A5A4E" w:rsidRPr="000A5A4E" w14:paraId="3ED2E6A4" w14:textId="77777777" w:rsidTr="008C765F">
        <w:trPr>
          <w:trHeight w:val="1247"/>
        </w:trPr>
        <w:tc>
          <w:tcPr>
            <w:tcW w:w="2269" w:type="dxa"/>
            <w:tcBorders>
              <w:top w:val="single" w:sz="4" w:space="0" w:color="auto"/>
              <w:left w:val="single" w:sz="4" w:space="0" w:color="auto"/>
              <w:bottom w:val="single" w:sz="4" w:space="0" w:color="auto"/>
              <w:right w:val="single" w:sz="4" w:space="0" w:color="auto"/>
            </w:tcBorders>
            <w:vAlign w:val="center"/>
          </w:tcPr>
          <w:p w14:paraId="2EC9E2A5" w14:textId="77777777" w:rsidR="002C6CF3" w:rsidRPr="000A5A4E" w:rsidRDefault="002C6CF3" w:rsidP="002C6CF3">
            <w:pPr>
              <w:rPr>
                <w:rFonts w:ascii="Meiryo UI" w:eastAsia="Meiryo UI" w:hAnsi="Meiryo UI"/>
                <w:color w:val="000000" w:themeColor="text1"/>
                <w:sz w:val="18"/>
                <w:szCs w:val="18"/>
              </w:rPr>
            </w:pPr>
          </w:p>
          <w:p w14:paraId="3F5401E4" w14:textId="1909FA09" w:rsidR="00BC6E0A" w:rsidRPr="000A5A4E" w:rsidRDefault="00BC6E0A" w:rsidP="002C6CF3">
            <w:pPr>
              <w:rPr>
                <w:rFonts w:ascii="Meiryo UI" w:eastAsia="Meiryo UI" w:hAnsi="Meiryo UI"/>
                <w:color w:val="000000" w:themeColor="text1"/>
                <w:sz w:val="18"/>
                <w:szCs w:val="18"/>
              </w:rPr>
            </w:pPr>
            <w:r w:rsidRPr="000A5A4E">
              <w:rPr>
                <w:rFonts w:ascii="Meiryo UI" w:eastAsia="Meiryo UI" w:hAnsi="Meiryo UI" w:hint="eastAsia"/>
                <w:color w:val="000000" w:themeColor="text1"/>
                <w:sz w:val="18"/>
                <w:szCs w:val="18"/>
              </w:rPr>
              <w:t>大阪府中高年世代活躍応援プロジェクト協議会</w:t>
            </w:r>
          </w:p>
          <w:p w14:paraId="2249EF53" w14:textId="6AD4A606" w:rsidR="0047272A" w:rsidRPr="000A5A4E" w:rsidRDefault="0047272A" w:rsidP="002C6CF3">
            <w:pPr>
              <w:rPr>
                <w:rFonts w:ascii="Meiryo UI" w:eastAsia="Meiryo UI" w:hAnsi="Meiryo UI"/>
                <w:color w:val="000000" w:themeColor="text1"/>
                <w:sz w:val="18"/>
                <w:szCs w:val="18"/>
              </w:rPr>
            </w:pPr>
          </w:p>
        </w:tc>
        <w:tc>
          <w:tcPr>
            <w:tcW w:w="6379" w:type="dxa"/>
            <w:tcBorders>
              <w:top w:val="single" w:sz="4" w:space="0" w:color="auto"/>
              <w:left w:val="single" w:sz="4" w:space="0" w:color="auto"/>
              <w:bottom w:val="single" w:sz="4" w:space="0" w:color="auto"/>
              <w:right w:val="single" w:sz="4" w:space="0" w:color="auto"/>
            </w:tcBorders>
            <w:vAlign w:val="center"/>
          </w:tcPr>
          <w:p w14:paraId="096F0F0F" w14:textId="7EA046E3" w:rsidR="0047272A" w:rsidRPr="000A5A4E" w:rsidRDefault="0047272A" w:rsidP="002C6CF3">
            <w:pPr>
              <w:rPr>
                <w:rFonts w:ascii="Meiryo UI" w:eastAsia="Meiryo UI" w:hAnsi="Meiryo UI"/>
                <w:color w:val="000000" w:themeColor="text1"/>
                <w:sz w:val="18"/>
                <w:szCs w:val="18"/>
              </w:rPr>
            </w:pPr>
            <w:r w:rsidRPr="000A5A4E">
              <w:rPr>
                <w:rFonts w:ascii="Meiryo UI" w:eastAsia="Meiryo UI" w:hAnsi="Meiryo UI" w:cs="Meiryo UI" w:hint="eastAsia"/>
                <w:color w:val="000000" w:themeColor="text1"/>
                <w:kern w:val="0"/>
                <w:sz w:val="18"/>
                <w:szCs w:val="18"/>
              </w:rPr>
              <w:t>地域において各界一体となって就職氷河期世代</w:t>
            </w:r>
            <w:r w:rsidR="00A47FA8" w:rsidRPr="000A5A4E">
              <w:rPr>
                <w:rFonts w:ascii="Meiryo UI" w:eastAsia="Meiryo UI" w:hAnsi="Meiryo UI" w:cs="Meiryo UI" w:hint="eastAsia"/>
                <w:color w:val="000000" w:themeColor="text1"/>
                <w:kern w:val="0"/>
                <w:sz w:val="18"/>
                <w:szCs w:val="18"/>
              </w:rPr>
              <w:t>を含む中高年世代</w:t>
            </w:r>
            <w:r w:rsidRPr="000A5A4E">
              <w:rPr>
                <w:rFonts w:ascii="Meiryo UI" w:eastAsia="Meiryo UI" w:hAnsi="Meiryo UI" w:cs="Meiryo UI" w:hint="eastAsia"/>
                <w:color w:val="000000" w:themeColor="text1"/>
                <w:kern w:val="0"/>
                <w:sz w:val="18"/>
                <w:szCs w:val="18"/>
              </w:rPr>
              <w:t>の活躍の促進を図るため、プラットフォームを構築し、事業実施計画、ＫＰＩの設定・進捗管理等の取組を実施する</w:t>
            </w:r>
            <w:r w:rsidR="00BA2A6E" w:rsidRPr="000A5A4E">
              <w:rPr>
                <w:rFonts w:ascii="Meiryo UI" w:eastAsia="Meiryo UI" w:hAnsi="Meiryo UI" w:cs="Meiryo UI" w:hint="eastAsia"/>
                <w:color w:val="000000" w:themeColor="text1"/>
                <w:kern w:val="0"/>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14:paraId="04A16601" w14:textId="77777777" w:rsidR="0047272A" w:rsidRPr="000A5A4E" w:rsidRDefault="0047272A" w:rsidP="008C765F">
            <w:pPr>
              <w:jc w:val="center"/>
              <w:rPr>
                <w:rFonts w:ascii="Meiryo UI" w:eastAsia="Meiryo UI" w:hAnsi="Meiryo UI"/>
                <w:color w:val="000000" w:themeColor="text1"/>
                <w:sz w:val="18"/>
                <w:szCs w:val="18"/>
              </w:rPr>
            </w:pPr>
            <w:r w:rsidRPr="000A5A4E">
              <w:rPr>
                <w:rFonts w:ascii="Meiryo UI" w:eastAsia="Meiryo UI" w:hAnsi="Meiryo UI" w:hint="eastAsia"/>
                <w:color w:val="000000" w:themeColor="text1"/>
                <w:sz w:val="18"/>
                <w:szCs w:val="18"/>
              </w:rPr>
              <w:t>局</w:t>
            </w:r>
          </w:p>
        </w:tc>
      </w:tr>
      <w:tr w:rsidR="000A5A4E" w:rsidRPr="000A5A4E" w14:paraId="013C9DE1" w14:textId="77777777" w:rsidTr="008C765F">
        <w:tc>
          <w:tcPr>
            <w:tcW w:w="2269" w:type="dxa"/>
            <w:tcBorders>
              <w:top w:val="single" w:sz="4" w:space="0" w:color="auto"/>
              <w:left w:val="single" w:sz="4" w:space="0" w:color="auto"/>
              <w:bottom w:val="single" w:sz="4" w:space="0" w:color="auto"/>
              <w:right w:val="single" w:sz="4" w:space="0" w:color="auto"/>
            </w:tcBorders>
            <w:vAlign w:val="center"/>
            <w:hideMark/>
          </w:tcPr>
          <w:p w14:paraId="0D9C4C8C" w14:textId="77777777" w:rsidR="0047272A" w:rsidRPr="000A5A4E" w:rsidRDefault="0047272A" w:rsidP="0047272A">
            <w:pPr>
              <w:rPr>
                <w:rFonts w:ascii="Meiryo UI" w:eastAsia="Meiryo UI" w:hAnsi="Meiryo UI"/>
                <w:color w:val="000000" w:themeColor="text1"/>
                <w:sz w:val="18"/>
                <w:szCs w:val="18"/>
              </w:rPr>
            </w:pPr>
            <w:r w:rsidRPr="000A5A4E">
              <w:rPr>
                <w:rFonts w:ascii="Meiryo UI" w:eastAsia="Meiryo UI" w:hAnsi="Meiryo UI" w:hint="eastAsia"/>
                <w:color w:val="000000" w:themeColor="text1"/>
                <w:sz w:val="18"/>
                <w:szCs w:val="18"/>
              </w:rPr>
              <w:t>大阪府高等学校就職問題検討会議</w:t>
            </w:r>
          </w:p>
        </w:tc>
        <w:tc>
          <w:tcPr>
            <w:tcW w:w="6379" w:type="dxa"/>
            <w:tcBorders>
              <w:top w:val="single" w:sz="4" w:space="0" w:color="auto"/>
              <w:left w:val="single" w:sz="4" w:space="0" w:color="auto"/>
              <w:bottom w:val="single" w:sz="4" w:space="0" w:color="auto"/>
              <w:right w:val="single" w:sz="4" w:space="0" w:color="auto"/>
            </w:tcBorders>
            <w:vAlign w:val="center"/>
            <w:hideMark/>
          </w:tcPr>
          <w:p w14:paraId="403159C5" w14:textId="77777777" w:rsidR="0047272A" w:rsidRPr="000A5A4E" w:rsidRDefault="0047272A" w:rsidP="0047272A">
            <w:pPr>
              <w:rPr>
                <w:rFonts w:ascii="Meiryo UI" w:eastAsia="Meiryo UI" w:hAnsi="Meiryo UI"/>
                <w:color w:val="000000" w:themeColor="text1"/>
                <w:sz w:val="18"/>
                <w:szCs w:val="18"/>
              </w:rPr>
            </w:pPr>
            <w:r w:rsidRPr="000A5A4E">
              <w:rPr>
                <w:rFonts w:ascii="Meiryo UI" w:eastAsia="Meiryo UI" w:hAnsi="Meiryo UI" w:hint="eastAsia"/>
                <w:color w:val="000000" w:themeColor="text1"/>
                <w:sz w:val="18"/>
                <w:szCs w:val="18"/>
              </w:rPr>
              <w:t>「文部科学・厚生労働省連携協議会」において、「高卒者の職業生活の移行に関する研究会」による報告を踏まえ、「高卒者の職業生活への移行が一層円滑なものとなるよう両省で連携して具体的な取組を進めていく。」旨の合意がなされたことに伴い、地域の状況を踏まえた就職の仕組みや就職支援についての検討の場として、「都道府県高等学校就職問題検討会議」を設けることが盛り込まれていることから、大阪府域の高等学校卒業予定者の就職活動に係る現状・あり方について検討・協議を行うことを目的として設置。</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4DBC46" w14:textId="77777777" w:rsidR="0047272A" w:rsidRPr="000A5A4E" w:rsidRDefault="0047272A" w:rsidP="008C765F">
            <w:pPr>
              <w:jc w:val="center"/>
              <w:rPr>
                <w:rFonts w:ascii="Meiryo UI" w:eastAsia="Meiryo UI" w:hAnsi="Meiryo UI"/>
                <w:color w:val="000000" w:themeColor="text1"/>
                <w:sz w:val="18"/>
                <w:szCs w:val="18"/>
              </w:rPr>
            </w:pPr>
            <w:r w:rsidRPr="000A5A4E">
              <w:rPr>
                <w:rFonts w:ascii="Meiryo UI" w:eastAsia="Meiryo UI" w:hAnsi="Meiryo UI" w:hint="eastAsia"/>
                <w:color w:val="000000" w:themeColor="text1"/>
                <w:sz w:val="18"/>
                <w:szCs w:val="18"/>
              </w:rPr>
              <w:t>局</w:t>
            </w:r>
          </w:p>
        </w:tc>
      </w:tr>
      <w:tr w:rsidR="000A5A4E" w:rsidRPr="000A5A4E" w14:paraId="30230693" w14:textId="77777777" w:rsidTr="008C765F">
        <w:tc>
          <w:tcPr>
            <w:tcW w:w="2269" w:type="dxa"/>
            <w:tcBorders>
              <w:top w:val="single" w:sz="4" w:space="0" w:color="auto"/>
              <w:left w:val="single" w:sz="4" w:space="0" w:color="auto"/>
              <w:bottom w:val="single" w:sz="4" w:space="0" w:color="auto"/>
              <w:right w:val="single" w:sz="4" w:space="0" w:color="auto"/>
            </w:tcBorders>
            <w:vAlign w:val="center"/>
            <w:hideMark/>
          </w:tcPr>
          <w:p w14:paraId="0D81690E" w14:textId="77777777" w:rsidR="0047272A" w:rsidRPr="000A5A4E" w:rsidRDefault="0047272A" w:rsidP="0047272A">
            <w:pPr>
              <w:rPr>
                <w:rFonts w:ascii="Meiryo UI" w:eastAsia="Meiryo UI" w:hAnsi="Meiryo UI"/>
                <w:color w:val="000000" w:themeColor="text1"/>
                <w:sz w:val="18"/>
                <w:szCs w:val="18"/>
              </w:rPr>
            </w:pPr>
            <w:r w:rsidRPr="000A5A4E">
              <w:rPr>
                <w:rFonts w:ascii="Meiryo UI" w:eastAsia="Meiryo UI" w:hAnsi="Meiryo UI" w:hint="eastAsia"/>
                <w:color w:val="000000" w:themeColor="text1"/>
                <w:sz w:val="18"/>
                <w:szCs w:val="18"/>
              </w:rPr>
              <w:t>大阪子育て女性等の就職支援協議会</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0268A0F" w14:textId="77777777" w:rsidR="0047272A" w:rsidRPr="000A5A4E" w:rsidRDefault="0047272A" w:rsidP="00C776FC">
            <w:pPr>
              <w:rPr>
                <w:rFonts w:ascii="Meiryo UI" w:eastAsia="Meiryo UI" w:hAnsi="Meiryo UI"/>
                <w:color w:val="000000" w:themeColor="text1"/>
                <w:sz w:val="18"/>
                <w:szCs w:val="18"/>
              </w:rPr>
            </w:pPr>
            <w:r w:rsidRPr="000A5A4E">
              <w:rPr>
                <w:rFonts w:ascii="Meiryo UI" w:eastAsia="Meiryo UI" w:hAnsi="Meiryo UI" w:hint="eastAsia"/>
                <w:color w:val="000000" w:themeColor="text1"/>
                <w:sz w:val="18"/>
                <w:szCs w:val="18"/>
              </w:rPr>
              <w:t>マザーズハローワーク事業を円滑に実施するため大阪労働局、地方公共団体等関係機関により構成する「子育て女性就職支援ネットワーク」を構築し、当該ネットワークを通じて、相互の施策の理解促進を図るとともに、必要な情報を共有し、子育て女性等の就職支援に係る具体的な連携事項の協議</w:t>
            </w:r>
            <w:r w:rsidR="00596A5D" w:rsidRPr="000A5A4E">
              <w:rPr>
                <w:rFonts w:ascii="Meiryo UI" w:eastAsia="Meiryo UI" w:hAnsi="Meiryo UI" w:hint="eastAsia"/>
                <w:color w:val="000000" w:themeColor="text1"/>
                <w:sz w:val="18"/>
                <w:szCs w:val="18"/>
              </w:rPr>
              <w:t>を行う</w:t>
            </w:r>
            <w:r w:rsidRPr="000A5A4E">
              <w:rPr>
                <w:rFonts w:ascii="Meiryo UI" w:eastAsia="Meiryo UI" w:hAnsi="Meiryo UI" w:hint="eastAsia"/>
                <w:color w:val="000000" w:themeColor="text1"/>
                <w:sz w:val="18"/>
                <w:szCs w:val="18"/>
              </w:rPr>
              <w:t>ことを目的として設置。</w:t>
            </w:r>
          </w:p>
          <w:p w14:paraId="38A7E6EC" w14:textId="55DA3B6C" w:rsidR="00A442D4" w:rsidRPr="000A5A4E" w:rsidRDefault="00A442D4" w:rsidP="00C776FC">
            <w:pPr>
              <w:rPr>
                <w:rFonts w:ascii="Meiryo UI" w:eastAsia="Meiryo UI" w:hAnsi="Meiryo UI"/>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C52D0DA" w14:textId="77777777" w:rsidR="0047272A" w:rsidRPr="000A5A4E" w:rsidRDefault="0047272A" w:rsidP="008C765F">
            <w:pPr>
              <w:jc w:val="center"/>
              <w:rPr>
                <w:rFonts w:ascii="Meiryo UI" w:eastAsia="Meiryo UI" w:hAnsi="Meiryo UI"/>
                <w:color w:val="000000" w:themeColor="text1"/>
                <w:sz w:val="18"/>
                <w:szCs w:val="18"/>
              </w:rPr>
            </w:pPr>
            <w:r w:rsidRPr="000A5A4E">
              <w:rPr>
                <w:rFonts w:ascii="Meiryo UI" w:eastAsia="Meiryo UI" w:hAnsi="Meiryo UI" w:hint="eastAsia"/>
                <w:color w:val="000000" w:themeColor="text1"/>
                <w:sz w:val="18"/>
                <w:szCs w:val="18"/>
              </w:rPr>
              <w:t>局</w:t>
            </w:r>
          </w:p>
        </w:tc>
      </w:tr>
      <w:tr w:rsidR="000A5A4E" w:rsidRPr="000A5A4E" w14:paraId="08CCBBD5" w14:textId="77777777" w:rsidTr="008C765F">
        <w:tc>
          <w:tcPr>
            <w:tcW w:w="2269" w:type="dxa"/>
            <w:tcBorders>
              <w:top w:val="single" w:sz="4" w:space="0" w:color="auto"/>
              <w:left w:val="single" w:sz="4" w:space="0" w:color="auto"/>
              <w:bottom w:val="single" w:sz="4" w:space="0" w:color="auto"/>
              <w:right w:val="single" w:sz="4" w:space="0" w:color="auto"/>
            </w:tcBorders>
            <w:vAlign w:val="center"/>
            <w:hideMark/>
          </w:tcPr>
          <w:p w14:paraId="4AC004E7" w14:textId="77777777" w:rsidR="0047272A" w:rsidRPr="000A5A4E" w:rsidRDefault="0047272A" w:rsidP="0047272A">
            <w:pPr>
              <w:rPr>
                <w:rFonts w:ascii="Meiryo UI" w:eastAsia="Meiryo UI" w:hAnsi="Meiryo UI"/>
                <w:color w:val="000000" w:themeColor="text1"/>
                <w:sz w:val="18"/>
                <w:szCs w:val="18"/>
              </w:rPr>
            </w:pPr>
            <w:bookmarkStart w:id="11" w:name="_Hlk191917194"/>
            <w:r w:rsidRPr="000A5A4E">
              <w:rPr>
                <w:rFonts w:ascii="Meiryo UI" w:eastAsia="Meiryo UI" w:hAnsi="Meiryo UI" w:hint="eastAsia"/>
                <w:color w:val="000000" w:themeColor="text1"/>
                <w:sz w:val="18"/>
                <w:szCs w:val="18"/>
              </w:rPr>
              <w:lastRenderedPageBreak/>
              <w:t>「ＯＳＡＫＡしごとフィールド事業」の一体的運営にかかる事業運営協議会</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5CAEDD2" w14:textId="77777777" w:rsidR="0047272A" w:rsidRPr="000A5A4E" w:rsidRDefault="0047272A" w:rsidP="000A2F6B">
            <w:pPr>
              <w:rPr>
                <w:rFonts w:ascii="Meiryo UI" w:eastAsia="Meiryo UI" w:hAnsi="Meiryo UI"/>
                <w:color w:val="000000" w:themeColor="text1"/>
                <w:sz w:val="18"/>
                <w:szCs w:val="18"/>
              </w:rPr>
            </w:pPr>
            <w:r w:rsidRPr="000A5A4E">
              <w:rPr>
                <w:rFonts w:ascii="Meiryo UI" w:eastAsia="Meiryo UI" w:hAnsi="Meiryo UI" w:hint="eastAsia"/>
                <w:color w:val="000000" w:themeColor="text1"/>
                <w:sz w:val="18"/>
                <w:szCs w:val="18"/>
              </w:rPr>
              <w:t>大阪府と大阪労働局が雇用施策を一体的に実施するための協定に基づいて実施する「ＯＳＡＫＡしごとフィールド事業」の一体的運営について協議を行う。</w:t>
            </w:r>
          </w:p>
          <w:p w14:paraId="4388E10B" w14:textId="1AEA031D" w:rsidR="00A47FA8" w:rsidRPr="000A5A4E" w:rsidRDefault="00A47FA8" w:rsidP="000A2F6B">
            <w:pPr>
              <w:rPr>
                <w:rFonts w:ascii="Meiryo UI" w:eastAsia="Meiryo UI" w:hAnsi="Meiryo UI"/>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52E35A4" w14:textId="77777777" w:rsidR="0047272A" w:rsidRPr="000A5A4E" w:rsidRDefault="0047272A" w:rsidP="008C765F">
            <w:pPr>
              <w:jc w:val="center"/>
              <w:rPr>
                <w:rFonts w:ascii="Meiryo UI" w:eastAsia="Meiryo UI" w:hAnsi="Meiryo UI"/>
                <w:color w:val="000000" w:themeColor="text1"/>
                <w:sz w:val="18"/>
                <w:szCs w:val="18"/>
              </w:rPr>
            </w:pPr>
            <w:r w:rsidRPr="000A5A4E">
              <w:rPr>
                <w:rFonts w:ascii="Meiryo UI" w:eastAsia="Meiryo UI" w:hAnsi="Meiryo UI" w:hint="eastAsia"/>
                <w:color w:val="000000" w:themeColor="text1"/>
                <w:sz w:val="18"/>
                <w:szCs w:val="18"/>
              </w:rPr>
              <w:t>府</w:t>
            </w:r>
          </w:p>
        </w:tc>
      </w:tr>
      <w:bookmarkEnd w:id="11"/>
      <w:tr w:rsidR="000A5A4E" w:rsidRPr="000A5A4E" w14:paraId="5D8AF882" w14:textId="77777777" w:rsidTr="008C765F">
        <w:trPr>
          <w:trHeight w:val="1703"/>
        </w:trPr>
        <w:tc>
          <w:tcPr>
            <w:tcW w:w="2269" w:type="dxa"/>
            <w:tcBorders>
              <w:top w:val="single" w:sz="4" w:space="0" w:color="auto"/>
              <w:left w:val="single" w:sz="4" w:space="0" w:color="auto"/>
              <w:bottom w:val="single" w:sz="4" w:space="0" w:color="auto"/>
              <w:right w:val="single" w:sz="4" w:space="0" w:color="auto"/>
            </w:tcBorders>
            <w:vAlign w:val="center"/>
            <w:hideMark/>
          </w:tcPr>
          <w:p w14:paraId="314E998B" w14:textId="77777777" w:rsidR="0047272A" w:rsidRPr="000A5A4E" w:rsidRDefault="0047272A" w:rsidP="0047272A">
            <w:pPr>
              <w:rPr>
                <w:rFonts w:ascii="Meiryo UI" w:eastAsia="Meiryo UI" w:hAnsi="Meiryo UI"/>
                <w:color w:val="000000" w:themeColor="text1"/>
                <w:sz w:val="18"/>
                <w:szCs w:val="18"/>
              </w:rPr>
            </w:pPr>
            <w:r w:rsidRPr="000A5A4E">
              <w:rPr>
                <w:rFonts w:ascii="Meiryo UI" w:eastAsia="Meiryo UI" w:hAnsi="Meiryo UI" w:hint="eastAsia"/>
                <w:color w:val="000000" w:themeColor="text1"/>
                <w:sz w:val="18"/>
                <w:szCs w:val="18"/>
              </w:rPr>
              <w:t>ナースセンター・ハローワーク連携事業連絡調整会議</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F65480F" w14:textId="35A4C771" w:rsidR="0047272A" w:rsidRPr="000A5A4E" w:rsidRDefault="0047272A" w:rsidP="00A442D4">
            <w:pPr>
              <w:rPr>
                <w:rFonts w:ascii="Meiryo UI" w:eastAsia="Meiryo UI" w:hAnsi="Meiryo UI"/>
                <w:color w:val="000000" w:themeColor="text1"/>
                <w:sz w:val="18"/>
                <w:szCs w:val="18"/>
              </w:rPr>
            </w:pPr>
            <w:r w:rsidRPr="000A5A4E">
              <w:rPr>
                <w:rFonts w:ascii="Meiryo UI" w:eastAsia="Meiryo UI" w:hAnsi="Meiryo UI" w:hint="eastAsia"/>
                <w:color w:val="000000" w:themeColor="text1"/>
                <w:sz w:val="18"/>
                <w:szCs w:val="18"/>
              </w:rPr>
              <w:t>ナースセンター・ハローワーク連携事業を円滑に実施するため、ナースセンター並びに労働局及びハローワークが、看護師、准看護師、保</w:t>
            </w:r>
            <w:r w:rsidR="00D57BFD" w:rsidRPr="000A5A4E">
              <w:rPr>
                <w:rFonts w:ascii="Meiryo UI" w:eastAsia="Meiryo UI" w:hAnsi="Meiryo UI" w:hint="eastAsia"/>
                <w:color w:val="000000" w:themeColor="text1"/>
                <w:sz w:val="18"/>
                <w:szCs w:val="18"/>
              </w:rPr>
              <w:t>健師、助産師の情報を共有してきめ細かな職業相談・職業紹介等の就職</w:t>
            </w:r>
            <w:r w:rsidRPr="000A5A4E">
              <w:rPr>
                <w:rFonts w:ascii="Meiryo UI" w:eastAsia="Meiryo UI" w:hAnsi="Meiryo UI" w:hint="eastAsia"/>
                <w:color w:val="000000" w:themeColor="text1"/>
                <w:sz w:val="18"/>
                <w:szCs w:val="18"/>
              </w:rPr>
              <w:t>支援を実施するとともに、有資格者を必要としている事業主に対する求人充足に向けた支援を実施することを目的として設置。</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8A23C4" w14:textId="77777777" w:rsidR="0047272A" w:rsidRPr="000A5A4E" w:rsidRDefault="00D57BFD" w:rsidP="008C765F">
            <w:pPr>
              <w:jc w:val="center"/>
              <w:rPr>
                <w:rFonts w:ascii="Meiryo UI" w:eastAsia="Meiryo UI" w:hAnsi="Meiryo UI"/>
                <w:color w:val="000000" w:themeColor="text1"/>
                <w:sz w:val="18"/>
                <w:szCs w:val="18"/>
              </w:rPr>
            </w:pPr>
            <w:r w:rsidRPr="000A5A4E">
              <w:rPr>
                <w:rFonts w:ascii="Meiryo UI" w:eastAsia="Meiryo UI" w:hAnsi="Meiryo UI" w:hint="eastAsia"/>
                <w:color w:val="000000" w:themeColor="text1"/>
                <w:sz w:val="18"/>
                <w:szCs w:val="18"/>
              </w:rPr>
              <w:t>府</w:t>
            </w:r>
          </w:p>
        </w:tc>
      </w:tr>
      <w:tr w:rsidR="000A5A4E" w:rsidRPr="000A5A4E" w14:paraId="6135C560" w14:textId="77777777" w:rsidTr="008C765F">
        <w:trPr>
          <w:trHeight w:val="849"/>
        </w:trPr>
        <w:tc>
          <w:tcPr>
            <w:tcW w:w="2269" w:type="dxa"/>
            <w:tcBorders>
              <w:top w:val="single" w:sz="4" w:space="0" w:color="auto"/>
              <w:left w:val="single" w:sz="4" w:space="0" w:color="auto"/>
              <w:bottom w:val="single" w:sz="4" w:space="0" w:color="auto"/>
              <w:right w:val="single" w:sz="4" w:space="0" w:color="auto"/>
            </w:tcBorders>
            <w:vAlign w:val="center"/>
            <w:hideMark/>
          </w:tcPr>
          <w:p w14:paraId="376C790E" w14:textId="77777777" w:rsidR="0047272A" w:rsidRPr="000A5A4E" w:rsidRDefault="0047272A" w:rsidP="0047272A">
            <w:pPr>
              <w:rPr>
                <w:rFonts w:ascii="Meiryo UI" w:eastAsia="Meiryo UI" w:hAnsi="Meiryo UI"/>
                <w:color w:val="000000" w:themeColor="text1"/>
                <w:sz w:val="18"/>
                <w:szCs w:val="18"/>
              </w:rPr>
            </w:pPr>
            <w:r w:rsidRPr="000A5A4E">
              <w:rPr>
                <w:rFonts w:ascii="Meiryo UI" w:eastAsia="Meiryo UI" w:hAnsi="Meiryo UI" w:hint="eastAsia"/>
                <w:color w:val="000000" w:themeColor="text1"/>
                <w:sz w:val="18"/>
                <w:szCs w:val="18"/>
              </w:rPr>
              <w:t>大阪障害者雇用率達成推進連絡会議</w:t>
            </w:r>
          </w:p>
        </w:tc>
        <w:tc>
          <w:tcPr>
            <w:tcW w:w="6379" w:type="dxa"/>
            <w:tcBorders>
              <w:top w:val="single" w:sz="4" w:space="0" w:color="auto"/>
              <w:left w:val="single" w:sz="4" w:space="0" w:color="auto"/>
              <w:bottom w:val="single" w:sz="4" w:space="0" w:color="auto"/>
              <w:right w:val="single" w:sz="4" w:space="0" w:color="auto"/>
            </w:tcBorders>
            <w:vAlign w:val="center"/>
            <w:hideMark/>
          </w:tcPr>
          <w:p w14:paraId="576CE228" w14:textId="77777777" w:rsidR="0047272A" w:rsidRPr="000A5A4E" w:rsidRDefault="0047272A" w:rsidP="0047272A">
            <w:pPr>
              <w:rPr>
                <w:rFonts w:ascii="Meiryo UI" w:eastAsia="Meiryo UI" w:hAnsi="Meiryo UI"/>
                <w:color w:val="000000" w:themeColor="text1"/>
                <w:sz w:val="18"/>
                <w:szCs w:val="18"/>
              </w:rPr>
            </w:pPr>
            <w:r w:rsidRPr="000A5A4E">
              <w:rPr>
                <w:rFonts w:ascii="Meiryo UI" w:eastAsia="Meiryo UI" w:hAnsi="Meiryo UI" w:hint="eastAsia"/>
                <w:color w:val="000000" w:themeColor="text1"/>
                <w:sz w:val="18"/>
                <w:szCs w:val="18"/>
              </w:rPr>
              <w:t>障害者雇用日本一をめざし、関係機関が連携協力し、それぞれの取組を有機的に推進することにより、大阪府における障害者雇用率達成を促進する。</w:t>
            </w:r>
          </w:p>
        </w:tc>
        <w:tc>
          <w:tcPr>
            <w:tcW w:w="567" w:type="dxa"/>
            <w:tcBorders>
              <w:top w:val="single" w:sz="4" w:space="0" w:color="auto"/>
              <w:left w:val="single" w:sz="4" w:space="0" w:color="auto"/>
              <w:bottom w:val="single" w:sz="4" w:space="0" w:color="auto"/>
              <w:right w:val="single" w:sz="4" w:space="0" w:color="auto"/>
            </w:tcBorders>
            <w:vAlign w:val="center"/>
            <w:hideMark/>
          </w:tcPr>
          <w:p w14:paraId="072CEABB" w14:textId="77777777" w:rsidR="0047272A" w:rsidRPr="000A5A4E" w:rsidRDefault="0047272A" w:rsidP="008C765F">
            <w:pPr>
              <w:jc w:val="center"/>
              <w:rPr>
                <w:rFonts w:ascii="Meiryo UI" w:eastAsia="Meiryo UI" w:hAnsi="Meiryo UI"/>
                <w:color w:val="000000" w:themeColor="text1"/>
                <w:sz w:val="18"/>
                <w:szCs w:val="18"/>
              </w:rPr>
            </w:pPr>
            <w:r w:rsidRPr="000A5A4E">
              <w:rPr>
                <w:rFonts w:ascii="Meiryo UI" w:eastAsia="Meiryo UI" w:hAnsi="Meiryo UI" w:hint="eastAsia"/>
                <w:color w:val="000000" w:themeColor="text1"/>
                <w:sz w:val="18"/>
                <w:szCs w:val="18"/>
              </w:rPr>
              <w:t>局</w:t>
            </w:r>
          </w:p>
        </w:tc>
      </w:tr>
      <w:tr w:rsidR="000A5A4E" w:rsidRPr="000A5A4E" w14:paraId="06C97293" w14:textId="77777777" w:rsidTr="008C765F">
        <w:tc>
          <w:tcPr>
            <w:tcW w:w="2269" w:type="dxa"/>
            <w:tcBorders>
              <w:top w:val="single" w:sz="4" w:space="0" w:color="auto"/>
              <w:left w:val="single" w:sz="4" w:space="0" w:color="auto"/>
              <w:bottom w:val="single" w:sz="4" w:space="0" w:color="auto"/>
              <w:right w:val="single" w:sz="4" w:space="0" w:color="auto"/>
            </w:tcBorders>
            <w:vAlign w:val="center"/>
            <w:hideMark/>
          </w:tcPr>
          <w:p w14:paraId="66E1CB9D" w14:textId="77777777" w:rsidR="0047272A" w:rsidRPr="000A5A4E" w:rsidRDefault="0047272A" w:rsidP="0047272A">
            <w:pPr>
              <w:rPr>
                <w:rFonts w:ascii="Meiryo UI" w:eastAsia="Meiryo UI" w:hAnsi="Meiryo UI"/>
                <w:color w:val="000000" w:themeColor="text1"/>
                <w:sz w:val="18"/>
                <w:szCs w:val="18"/>
              </w:rPr>
            </w:pPr>
            <w:r w:rsidRPr="000A5A4E">
              <w:rPr>
                <w:rFonts w:ascii="Meiryo UI" w:eastAsia="Meiryo UI" w:hAnsi="Meiryo UI" w:hint="eastAsia"/>
                <w:color w:val="000000" w:themeColor="text1"/>
                <w:sz w:val="18"/>
                <w:szCs w:val="18"/>
              </w:rPr>
              <w:t>大阪府生活保護受給者等就労自立促進事業運営会議</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F4D3AC5" w14:textId="77777777" w:rsidR="0047272A" w:rsidRPr="000A5A4E" w:rsidRDefault="0047272A" w:rsidP="0047272A">
            <w:pPr>
              <w:rPr>
                <w:rFonts w:ascii="Meiryo UI" w:eastAsia="Meiryo UI" w:hAnsi="Meiryo UI"/>
                <w:color w:val="000000" w:themeColor="text1"/>
                <w:sz w:val="18"/>
                <w:szCs w:val="18"/>
              </w:rPr>
            </w:pPr>
            <w:r w:rsidRPr="000A5A4E">
              <w:rPr>
                <w:rFonts w:ascii="Meiryo UI" w:eastAsia="Meiryo UI" w:hAnsi="Meiryo UI" w:hint="eastAsia"/>
                <w:color w:val="000000" w:themeColor="text1"/>
                <w:sz w:val="18"/>
                <w:szCs w:val="18"/>
              </w:rPr>
              <w:t>生活保護受給者等就労自立促進事業の実施に当たり、福祉部門と雇用部門の各機関の間において連携・協力を図るための具体的な協議や調整等を行う。</w:t>
            </w:r>
          </w:p>
        </w:tc>
        <w:tc>
          <w:tcPr>
            <w:tcW w:w="567" w:type="dxa"/>
            <w:tcBorders>
              <w:top w:val="single" w:sz="4" w:space="0" w:color="auto"/>
              <w:left w:val="single" w:sz="4" w:space="0" w:color="auto"/>
              <w:bottom w:val="single" w:sz="4" w:space="0" w:color="auto"/>
              <w:right w:val="single" w:sz="4" w:space="0" w:color="auto"/>
            </w:tcBorders>
            <w:vAlign w:val="center"/>
            <w:hideMark/>
          </w:tcPr>
          <w:p w14:paraId="50D4979E" w14:textId="77777777" w:rsidR="0047272A" w:rsidRPr="000A5A4E" w:rsidRDefault="0047272A" w:rsidP="008C765F">
            <w:pPr>
              <w:jc w:val="center"/>
              <w:rPr>
                <w:rFonts w:ascii="Meiryo UI" w:eastAsia="Meiryo UI" w:hAnsi="Meiryo UI"/>
                <w:color w:val="000000" w:themeColor="text1"/>
                <w:sz w:val="18"/>
                <w:szCs w:val="18"/>
              </w:rPr>
            </w:pPr>
            <w:r w:rsidRPr="000A5A4E">
              <w:rPr>
                <w:rFonts w:ascii="Meiryo UI" w:eastAsia="Meiryo UI" w:hAnsi="Meiryo UI" w:hint="eastAsia"/>
                <w:color w:val="000000" w:themeColor="text1"/>
                <w:sz w:val="18"/>
                <w:szCs w:val="18"/>
              </w:rPr>
              <w:t>局</w:t>
            </w:r>
          </w:p>
        </w:tc>
      </w:tr>
      <w:tr w:rsidR="000A5A4E" w:rsidRPr="000A5A4E" w14:paraId="745E53CF" w14:textId="77777777" w:rsidTr="008C765F">
        <w:trPr>
          <w:trHeight w:val="1411"/>
        </w:trPr>
        <w:tc>
          <w:tcPr>
            <w:tcW w:w="2269" w:type="dxa"/>
            <w:tcBorders>
              <w:top w:val="single" w:sz="4" w:space="0" w:color="auto"/>
              <w:left w:val="single" w:sz="4" w:space="0" w:color="auto"/>
              <w:bottom w:val="single" w:sz="4" w:space="0" w:color="auto"/>
              <w:right w:val="single" w:sz="4" w:space="0" w:color="auto"/>
            </w:tcBorders>
            <w:vAlign w:val="center"/>
            <w:hideMark/>
          </w:tcPr>
          <w:p w14:paraId="793D33A3" w14:textId="77777777" w:rsidR="0047272A" w:rsidRPr="000A5A4E" w:rsidRDefault="0047272A" w:rsidP="0047272A">
            <w:pPr>
              <w:rPr>
                <w:rFonts w:ascii="Meiryo UI" w:eastAsia="Meiryo UI" w:hAnsi="Meiryo UI"/>
                <w:color w:val="000000" w:themeColor="text1"/>
                <w:sz w:val="18"/>
                <w:szCs w:val="18"/>
              </w:rPr>
            </w:pPr>
            <w:r w:rsidRPr="000A5A4E">
              <w:rPr>
                <w:rFonts w:ascii="Meiryo UI" w:eastAsia="Meiryo UI" w:hAnsi="Meiryo UI" w:hint="eastAsia"/>
                <w:color w:val="000000" w:themeColor="text1"/>
                <w:sz w:val="18"/>
                <w:szCs w:val="18"/>
              </w:rPr>
              <w:t>公正採用・雇用促進会議</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BF2E3EF" w14:textId="0D841D09" w:rsidR="0047272A" w:rsidRPr="000A5A4E" w:rsidRDefault="0047272A" w:rsidP="00A442D4">
            <w:pPr>
              <w:rPr>
                <w:rFonts w:ascii="Meiryo UI" w:eastAsia="Meiryo UI" w:hAnsi="Meiryo UI"/>
                <w:color w:val="000000" w:themeColor="text1"/>
                <w:sz w:val="18"/>
                <w:szCs w:val="18"/>
              </w:rPr>
            </w:pPr>
            <w:r w:rsidRPr="000A5A4E">
              <w:rPr>
                <w:rFonts w:ascii="Meiryo UI" w:eastAsia="Meiryo UI" w:hAnsi="Meiryo UI" w:hint="eastAsia"/>
                <w:color w:val="000000" w:themeColor="text1"/>
                <w:sz w:val="18"/>
                <w:szCs w:val="18"/>
              </w:rPr>
              <w:t>就職の機会均等を保障し公正な採用選考を推進することにより、就職における同和問題をはじめとした人権問題の解決を図るとともに安定した雇用を促進するため、雇用主その他の関係者に対する啓発等に関する事項について協議する。</w:t>
            </w:r>
          </w:p>
        </w:tc>
        <w:tc>
          <w:tcPr>
            <w:tcW w:w="567" w:type="dxa"/>
            <w:tcBorders>
              <w:top w:val="single" w:sz="4" w:space="0" w:color="auto"/>
              <w:left w:val="single" w:sz="4" w:space="0" w:color="auto"/>
              <w:bottom w:val="single" w:sz="4" w:space="0" w:color="auto"/>
              <w:right w:val="single" w:sz="4" w:space="0" w:color="auto"/>
            </w:tcBorders>
            <w:vAlign w:val="center"/>
            <w:hideMark/>
          </w:tcPr>
          <w:p w14:paraId="701F1B11" w14:textId="77777777" w:rsidR="0047272A" w:rsidRPr="000A5A4E" w:rsidRDefault="0047272A" w:rsidP="008C765F">
            <w:pPr>
              <w:jc w:val="center"/>
              <w:rPr>
                <w:rFonts w:ascii="Meiryo UI" w:eastAsia="Meiryo UI" w:hAnsi="Meiryo UI"/>
                <w:color w:val="000000" w:themeColor="text1"/>
                <w:sz w:val="18"/>
                <w:szCs w:val="18"/>
              </w:rPr>
            </w:pPr>
            <w:r w:rsidRPr="000A5A4E">
              <w:rPr>
                <w:rFonts w:ascii="Meiryo UI" w:eastAsia="Meiryo UI" w:hAnsi="Meiryo UI" w:hint="eastAsia"/>
                <w:color w:val="000000" w:themeColor="text1"/>
                <w:sz w:val="18"/>
                <w:szCs w:val="18"/>
              </w:rPr>
              <w:t>府</w:t>
            </w:r>
          </w:p>
        </w:tc>
      </w:tr>
      <w:tr w:rsidR="000A5A4E" w:rsidRPr="000A5A4E" w14:paraId="242B0212" w14:textId="77777777" w:rsidTr="008C765F">
        <w:trPr>
          <w:trHeight w:val="1404"/>
        </w:trPr>
        <w:tc>
          <w:tcPr>
            <w:tcW w:w="2269" w:type="dxa"/>
            <w:tcBorders>
              <w:top w:val="single" w:sz="4" w:space="0" w:color="auto"/>
              <w:left w:val="single" w:sz="4" w:space="0" w:color="auto"/>
              <w:bottom w:val="single" w:sz="4" w:space="0" w:color="auto"/>
              <w:right w:val="single" w:sz="4" w:space="0" w:color="auto"/>
            </w:tcBorders>
            <w:vAlign w:val="center"/>
            <w:hideMark/>
          </w:tcPr>
          <w:p w14:paraId="61C2171F" w14:textId="2ECC7A23" w:rsidR="0047272A" w:rsidRPr="000A5A4E" w:rsidRDefault="00746346" w:rsidP="00B23CD8">
            <w:pPr>
              <w:rPr>
                <w:rFonts w:ascii="Meiryo UI" w:eastAsia="Meiryo UI" w:hAnsi="Meiryo UI"/>
                <w:color w:val="000000" w:themeColor="text1"/>
                <w:sz w:val="18"/>
                <w:szCs w:val="18"/>
              </w:rPr>
            </w:pPr>
            <w:r w:rsidRPr="000A5A4E">
              <w:rPr>
                <w:rFonts w:ascii="Meiryo UI" w:eastAsia="Meiryo UI" w:hAnsi="Meiryo UI" w:hint="eastAsia"/>
                <w:color w:val="000000" w:themeColor="text1"/>
                <w:sz w:val="18"/>
                <w:szCs w:val="18"/>
              </w:rPr>
              <w:t>大阪府地域職業能力開発促進協議会</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DFDE1E4" w14:textId="205A93B9" w:rsidR="0047272A" w:rsidRPr="000A5A4E" w:rsidRDefault="00746346" w:rsidP="00746346">
            <w:pPr>
              <w:rPr>
                <w:rFonts w:ascii="Meiryo UI" w:eastAsia="Meiryo UI" w:hAnsi="Meiryo UI"/>
                <w:color w:val="000000" w:themeColor="text1"/>
                <w:sz w:val="18"/>
                <w:szCs w:val="18"/>
              </w:rPr>
            </w:pPr>
            <w:r w:rsidRPr="000A5A4E">
              <w:rPr>
                <w:rFonts w:ascii="Meiryo UI" w:eastAsia="Meiryo UI" w:hAnsi="Meiryo UI" w:hint="eastAsia"/>
                <w:color w:val="000000" w:themeColor="text1"/>
                <w:sz w:val="18"/>
                <w:szCs w:val="18"/>
              </w:rPr>
              <w:t>公的職業訓練を実施するに当たり、地域における人材ニーズを的確に反映した訓練コースの設定を促進するとともに、訓練効果の把握・検証を通じた訓練内容の改善等の協議を行う。</w:t>
            </w:r>
          </w:p>
        </w:tc>
        <w:tc>
          <w:tcPr>
            <w:tcW w:w="567" w:type="dxa"/>
            <w:tcBorders>
              <w:top w:val="single" w:sz="4" w:space="0" w:color="auto"/>
              <w:left w:val="single" w:sz="4" w:space="0" w:color="auto"/>
              <w:bottom w:val="single" w:sz="4" w:space="0" w:color="auto"/>
              <w:right w:val="single" w:sz="4" w:space="0" w:color="auto"/>
            </w:tcBorders>
            <w:vAlign w:val="center"/>
            <w:hideMark/>
          </w:tcPr>
          <w:p w14:paraId="0CB415F2" w14:textId="77777777" w:rsidR="00746346" w:rsidRPr="000A5A4E" w:rsidRDefault="00746346" w:rsidP="008C765F">
            <w:pPr>
              <w:jc w:val="center"/>
              <w:rPr>
                <w:rFonts w:ascii="Meiryo UI" w:eastAsia="Meiryo UI" w:hAnsi="Meiryo UI"/>
                <w:color w:val="000000" w:themeColor="text1"/>
                <w:sz w:val="18"/>
                <w:szCs w:val="18"/>
              </w:rPr>
            </w:pPr>
            <w:r w:rsidRPr="000A5A4E">
              <w:rPr>
                <w:rFonts w:ascii="Meiryo UI" w:eastAsia="Meiryo UI" w:hAnsi="Meiryo UI" w:hint="eastAsia"/>
                <w:color w:val="000000" w:themeColor="text1"/>
                <w:sz w:val="18"/>
                <w:szCs w:val="18"/>
              </w:rPr>
              <w:t>局</w:t>
            </w:r>
          </w:p>
          <w:p w14:paraId="73BAA606" w14:textId="77777777" w:rsidR="00746346" w:rsidRPr="000A5A4E" w:rsidRDefault="00746346" w:rsidP="008C765F">
            <w:pPr>
              <w:jc w:val="center"/>
              <w:rPr>
                <w:rFonts w:ascii="Meiryo UI" w:eastAsia="Meiryo UI" w:hAnsi="Meiryo UI"/>
                <w:color w:val="000000" w:themeColor="text1"/>
                <w:sz w:val="18"/>
                <w:szCs w:val="18"/>
              </w:rPr>
            </w:pPr>
            <w:r w:rsidRPr="000A5A4E">
              <w:rPr>
                <w:rFonts w:ascii="Meiryo UI" w:eastAsia="Meiryo UI" w:hAnsi="Meiryo UI" w:hint="eastAsia"/>
                <w:color w:val="000000" w:themeColor="text1"/>
                <w:sz w:val="18"/>
                <w:szCs w:val="18"/>
              </w:rPr>
              <w:t>・</w:t>
            </w:r>
          </w:p>
          <w:p w14:paraId="3FCFDBAB" w14:textId="5A802E76" w:rsidR="0047272A" w:rsidRPr="000A5A4E" w:rsidRDefault="00746346" w:rsidP="008C765F">
            <w:pPr>
              <w:jc w:val="center"/>
              <w:rPr>
                <w:rFonts w:ascii="Meiryo UI" w:eastAsia="Meiryo UI" w:hAnsi="Meiryo UI"/>
                <w:color w:val="000000" w:themeColor="text1"/>
                <w:sz w:val="18"/>
                <w:szCs w:val="18"/>
              </w:rPr>
            </w:pPr>
            <w:r w:rsidRPr="000A5A4E">
              <w:rPr>
                <w:rFonts w:ascii="Meiryo UI" w:eastAsia="Meiryo UI" w:hAnsi="Meiryo UI" w:hint="eastAsia"/>
                <w:color w:val="000000" w:themeColor="text1"/>
                <w:sz w:val="18"/>
                <w:szCs w:val="18"/>
              </w:rPr>
              <w:t>府</w:t>
            </w:r>
          </w:p>
        </w:tc>
      </w:tr>
      <w:tr w:rsidR="000A5A4E" w:rsidRPr="000A5A4E" w14:paraId="2A78581B" w14:textId="77777777" w:rsidTr="008C765F">
        <w:trPr>
          <w:trHeight w:val="1404"/>
        </w:trPr>
        <w:tc>
          <w:tcPr>
            <w:tcW w:w="2269" w:type="dxa"/>
            <w:vAlign w:val="center"/>
          </w:tcPr>
          <w:p w14:paraId="0C717023" w14:textId="77777777" w:rsidR="001D1997" w:rsidRPr="000A5A4E" w:rsidRDefault="001D1997" w:rsidP="002C6CF3">
            <w:pPr>
              <w:rPr>
                <w:rFonts w:ascii="Meiryo UI" w:eastAsia="Meiryo UI" w:hAnsi="Meiryo UI"/>
                <w:color w:val="000000" w:themeColor="text1"/>
                <w:sz w:val="18"/>
                <w:szCs w:val="18"/>
              </w:rPr>
            </w:pPr>
            <w:r w:rsidRPr="000A5A4E">
              <w:rPr>
                <w:rFonts w:ascii="Meiryo UI" w:eastAsia="Meiryo UI" w:hAnsi="Meiryo UI" w:hint="eastAsia"/>
                <w:color w:val="000000" w:themeColor="text1"/>
                <w:sz w:val="18"/>
                <w:szCs w:val="18"/>
              </w:rPr>
              <w:t>ＯＳＡＫＡ外国人材受入促進・共生推進協議会</w:t>
            </w:r>
          </w:p>
        </w:tc>
        <w:tc>
          <w:tcPr>
            <w:tcW w:w="6379" w:type="dxa"/>
            <w:vAlign w:val="center"/>
          </w:tcPr>
          <w:p w14:paraId="76E79407" w14:textId="4DE1F58D" w:rsidR="001D1997" w:rsidRPr="000A5A4E" w:rsidRDefault="001D1997" w:rsidP="002C6CF3">
            <w:pPr>
              <w:rPr>
                <w:rFonts w:ascii="Meiryo UI" w:eastAsia="Meiryo UI" w:hAnsi="Meiryo UI"/>
                <w:color w:val="000000" w:themeColor="text1"/>
                <w:sz w:val="18"/>
                <w:szCs w:val="18"/>
              </w:rPr>
            </w:pPr>
            <w:r w:rsidRPr="000A5A4E">
              <w:rPr>
                <w:rFonts w:ascii="Meiryo UI" w:eastAsia="Meiryo UI" w:hAnsi="Meiryo UI" w:hint="eastAsia"/>
                <w:color w:val="000000" w:themeColor="text1"/>
                <w:sz w:val="18"/>
                <w:szCs w:val="18"/>
              </w:rPr>
              <w:t>官民の関係団体の情報共有・相互連携等を行い、外国人材の受入促進と共生推進を図ることを目的として設置。</w:t>
            </w:r>
          </w:p>
        </w:tc>
        <w:tc>
          <w:tcPr>
            <w:tcW w:w="567" w:type="dxa"/>
            <w:vAlign w:val="center"/>
          </w:tcPr>
          <w:p w14:paraId="4203E516" w14:textId="1B7A134C" w:rsidR="001D1997" w:rsidRPr="000A5A4E" w:rsidRDefault="001D1997" w:rsidP="008C765F">
            <w:pPr>
              <w:jc w:val="center"/>
              <w:rPr>
                <w:rFonts w:ascii="Meiryo UI" w:eastAsia="Meiryo UI" w:hAnsi="Meiryo UI"/>
                <w:color w:val="000000" w:themeColor="text1"/>
                <w:sz w:val="18"/>
                <w:szCs w:val="18"/>
              </w:rPr>
            </w:pPr>
            <w:r w:rsidRPr="000A5A4E">
              <w:rPr>
                <w:rFonts w:ascii="Meiryo UI" w:eastAsia="Meiryo UI" w:hAnsi="Meiryo UI" w:hint="eastAsia"/>
                <w:color w:val="000000" w:themeColor="text1"/>
                <w:sz w:val="18"/>
                <w:szCs w:val="18"/>
              </w:rPr>
              <w:t>府</w:t>
            </w:r>
          </w:p>
        </w:tc>
      </w:tr>
    </w:tbl>
    <w:p w14:paraId="20FB22F0" w14:textId="77777777" w:rsidR="00820500" w:rsidRPr="000A5A4E" w:rsidRDefault="00820500" w:rsidP="003841D7">
      <w:pPr>
        <w:widowControl/>
        <w:jc w:val="left"/>
        <w:rPr>
          <w:rFonts w:asciiTheme="minorEastAsia" w:hAnsiTheme="minorEastAsia"/>
          <w:color w:val="000000" w:themeColor="text1"/>
          <w:sz w:val="24"/>
          <w:szCs w:val="24"/>
        </w:rPr>
      </w:pPr>
    </w:p>
    <w:p w14:paraId="5D782614" w14:textId="77777777" w:rsidR="00C6227F" w:rsidRPr="000A5A4E" w:rsidRDefault="00C6227F" w:rsidP="003841D7">
      <w:pPr>
        <w:jc w:val="right"/>
        <w:rPr>
          <w:rFonts w:asciiTheme="minorEastAsia" w:hAnsiTheme="minorEastAsia"/>
          <w:color w:val="000000" w:themeColor="text1"/>
          <w:sz w:val="24"/>
          <w:szCs w:val="24"/>
        </w:rPr>
      </w:pPr>
    </w:p>
    <w:sectPr w:rsidR="00C6227F" w:rsidRPr="000A5A4E" w:rsidSect="00F37633">
      <w:footerReference w:type="first" r:id="rId14"/>
      <w:type w:val="continuous"/>
      <w:pgSz w:w="11906" w:h="16838"/>
      <w:pgMar w:top="851" w:right="1701" w:bottom="709" w:left="1701" w:header="851" w:footer="172" w:gutter="0"/>
      <w:pgNumType w:fmt="numberInDash"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94A2C" w14:textId="77777777" w:rsidR="004751C5" w:rsidRDefault="004751C5" w:rsidP="009A2798">
      <w:r>
        <w:separator/>
      </w:r>
    </w:p>
  </w:endnote>
  <w:endnote w:type="continuationSeparator" w:id="0">
    <w:p w14:paraId="5406752E" w14:textId="77777777" w:rsidR="004751C5" w:rsidRDefault="004751C5" w:rsidP="009A2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ＤＦ特太ゴシック体">
    <w:altName w:val="ＭＳ ゴシック"/>
    <w:charset w:val="80"/>
    <w:family w:val="modern"/>
    <w:pitch w:val="fixed"/>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201848"/>
      <w:docPartObj>
        <w:docPartGallery w:val="Page Numbers (Bottom of Page)"/>
        <w:docPartUnique/>
      </w:docPartObj>
    </w:sdtPr>
    <w:sdtEndPr/>
    <w:sdtContent>
      <w:p w14:paraId="185EBBF8" w14:textId="0BD4FA5A" w:rsidR="007D01EF" w:rsidRDefault="007D01EF">
        <w:pPr>
          <w:pStyle w:val="a8"/>
          <w:jc w:val="center"/>
        </w:pPr>
        <w:r>
          <w:fldChar w:fldCharType="begin"/>
        </w:r>
        <w:r>
          <w:instrText>PAGE   \* MERGEFORMAT</w:instrText>
        </w:r>
        <w:r>
          <w:fldChar w:fldCharType="separate"/>
        </w:r>
        <w:r w:rsidR="005D7B54" w:rsidRPr="005D7B54">
          <w:rPr>
            <w:noProof/>
            <w:lang w:val="ja-JP"/>
          </w:rPr>
          <w:t>-</w:t>
        </w:r>
        <w:r w:rsidR="005D7B54">
          <w:rPr>
            <w:noProof/>
          </w:rPr>
          <w:t xml:space="preserve"> 20 -</w:t>
        </w:r>
        <w:r>
          <w:fldChar w:fldCharType="end"/>
        </w:r>
      </w:p>
    </w:sdtContent>
  </w:sdt>
  <w:p w14:paraId="1E2C2297" w14:textId="77777777" w:rsidR="007D01EF" w:rsidRDefault="007D01E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679451"/>
      <w:docPartObj>
        <w:docPartGallery w:val="Page Numbers (Bottom of Page)"/>
        <w:docPartUnique/>
      </w:docPartObj>
    </w:sdtPr>
    <w:sdtEndPr/>
    <w:sdtContent>
      <w:p w14:paraId="3D62ADC5" w14:textId="2BF465F0" w:rsidR="007D01EF" w:rsidRDefault="007D01EF">
        <w:pPr>
          <w:pStyle w:val="a8"/>
          <w:jc w:val="center"/>
        </w:pPr>
        <w:r>
          <w:fldChar w:fldCharType="begin"/>
        </w:r>
        <w:r>
          <w:instrText>PAGE   \* MERGEFORMAT</w:instrText>
        </w:r>
        <w:r>
          <w:fldChar w:fldCharType="separate"/>
        </w:r>
        <w:r w:rsidR="005D7B54" w:rsidRPr="005D7B54">
          <w:rPr>
            <w:noProof/>
            <w:lang w:val="ja-JP"/>
          </w:rPr>
          <w:t>-</w:t>
        </w:r>
        <w:r w:rsidR="005D7B54">
          <w:rPr>
            <w:noProof/>
          </w:rPr>
          <w:t xml:space="preserve"> 1 -</w:t>
        </w:r>
        <w:r>
          <w:fldChar w:fldCharType="end"/>
        </w:r>
      </w:p>
    </w:sdtContent>
  </w:sdt>
  <w:p w14:paraId="5F850769" w14:textId="77777777" w:rsidR="007D01EF" w:rsidRDefault="007D01E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04666" w14:textId="77777777" w:rsidR="004751C5" w:rsidRDefault="004751C5" w:rsidP="009A2798">
      <w:r>
        <w:separator/>
      </w:r>
    </w:p>
  </w:footnote>
  <w:footnote w:type="continuationSeparator" w:id="0">
    <w:p w14:paraId="14381172" w14:textId="77777777" w:rsidR="004751C5" w:rsidRDefault="004751C5" w:rsidP="009A2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46E72"/>
    <w:multiLevelType w:val="hybridMultilevel"/>
    <w:tmpl w:val="6924199C"/>
    <w:lvl w:ilvl="0" w:tplc="646867A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A4473F2"/>
    <w:multiLevelType w:val="hybridMultilevel"/>
    <w:tmpl w:val="594ACF98"/>
    <w:lvl w:ilvl="0" w:tplc="BAA4C65A">
      <w:start w:val="1"/>
      <w:numFmt w:val="aiueoFullWidth"/>
      <w:lvlText w:val="（%1）"/>
      <w:lvlJc w:val="left"/>
      <w:pPr>
        <w:ind w:left="1247" w:hanging="765"/>
      </w:pPr>
      <w:rPr>
        <w:rFonts w:hint="default"/>
        <w:lang w:val="en-US"/>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2" w15:restartNumberingAfterBreak="0">
    <w:nsid w:val="0BA27F29"/>
    <w:multiLevelType w:val="hybridMultilevel"/>
    <w:tmpl w:val="384E68DC"/>
    <w:lvl w:ilvl="0" w:tplc="6804F046">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56662C"/>
    <w:multiLevelType w:val="hybridMultilevel"/>
    <w:tmpl w:val="C74AEB22"/>
    <w:lvl w:ilvl="0" w:tplc="68227D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7217A3"/>
    <w:multiLevelType w:val="hybridMultilevel"/>
    <w:tmpl w:val="C7FC99C6"/>
    <w:lvl w:ilvl="0" w:tplc="53E29796">
      <w:start w:val="4"/>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1115374"/>
    <w:multiLevelType w:val="hybridMultilevel"/>
    <w:tmpl w:val="8A52D7F6"/>
    <w:lvl w:ilvl="0" w:tplc="B65A4F2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3F0126"/>
    <w:multiLevelType w:val="hybridMultilevel"/>
    <w:tmpl w:val="5AB8DF54"/>
    <w:lvl w:ilvl="0" w:tplc="60CAB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5C454C"/>
    <w:multiLevelType w:val="hybridMultilevel"/>
    <w:tmpl w:val="EDE27734"/>
    <w:lvl w:ilvl="0" w:tplc="93F8100C">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AE71597"/>
    <w:multiLevelType w:val="hybridMultilevel"/>
    <w:tmpl w:val="4E9AD2B8"/>
    <w:lvl w:ilvl="0" w:tplc="C584D5B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2EDF5FA7"/>
    <w:multiLevelType w:val="hybridMultilevel"/>
    <w:tmpl w:val="DD64DE4E"/>
    <w:lvl w:ilvl="0" w:tplc="DB84DAB2">
      <w:start w:val="1"/>
      <w:numFmt w:val="decimalFullWidth"/>
      <w:lvlText w:val="（%1）"/>
      <w:lvlJc w:val="left"/>
      <w:pPr>
        <w:ind w:left="720" w:hanging="720"/>
      </w:pPr>
      <w:rPr>
        <w:rFonts w:hint="default"/>
        <w:dstrike/>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906428"/>
    <w:multiLevelType w:val="hybridMultilevel"/>
    <w:tmpl w:val="B1D6141C"/>
    <w:lvl w:ilvl="0" w:tplc="0B3EBF40">
      <w:start w:val="5"/>
      <w:numFmt w:val="decimalFullWidth"/>
      <w:lvlText w:val="（%1）"/>
      <w:lvlJc w:val="left"/>
      <w:pPr>
        <w:ind w:left="1006" w:hanging="765"/>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1" w15:restartNumberingAfterBreak="0">
    <w:nsid w:val="3511185F"/>
    <w:multiLevelType w:val="hybridMultilevel"/>
    <w:tmpl w:val="1AB26558"/>
    <w:lvl w:ilvl="0" w:tplc="B28A096E">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2" w15:restartNumberingAfterBreak="0">
    <w:nsid w:val="365E76BF"/>
    <w:multiLevelType w:val="hybridMultilevel"/>
    <w:tmpl w:val="F34418C6"/>
    <w:lvl w:ilvl="0" w:tplc="A25E701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3C9900B5"/>
    <w:multiLevelType w:val="hybridMultilevel"/>
    <w:tmpl w:val="6DC47152"/>
    <w:lvl w:ilvl="0" w:tplc="7A82404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47E27BBA"/>
    <w:multiLevelType w:val="hybridMultilevel"/>
    <w:tmpl w:val="DA4C2448"/>
    <w:lvl w:ilvl="0" w:tplc="5E0097C2">
      <w:start w:val="4"/>
      <w:numFmt w:val="decimalFullWidth"/>
      <w:lvlText w:val="（%1）"/>
      <w:lvlJc w:val="left"/>
      <w:pPr>
        <w:ind w:left="1006" w:hanging="765"/>
      </w:pPr>
      <w:rPr>
        <w:rFonts w:hint="default"/>
      </w:rPr>
    </w:lvl>
    <w:lvl w:ilvl="1" w:tplc="5176787C">
      <w:start w:val="1"/>
      <w:numFmt w:val="decimalEnclosedCircle"/>
      <w:lvlText w:val="%2"/>
      <w:lvlJc w:val="left"/>
      <w:pPr>
        <w:ind w:left="1021" w:hanging="360"/>
      </w:pPr>
      <w:rPr>
        <w:rFonts w:hint="default"/>
      </w:r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5" w15:restartNumberingAfterBreak="0">
    <w:nsid w:val="4BC216E6"/>
    <w:multiLevelType w:val="hybridMultilevel"/>
    <w:tmpl w:val="918C403C"/>
    <w:lvl w:ilvl="0" w:tplc="3E06F424">
      <w:start w:val="3"/>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5FC6F2B"/>
    <w:multiLevelType w:val="hybridMultilevel"/>
    <w:tmpl w:val="E020D540"/>
    <w:lvl w:ilvl="0" w:tplc="4580D5F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5BF178FF"/>
    <w:multiLevelType w:val="hybridMultilevel"/>
    <w:tmpl w:val="376692E6"/>
    <w:lvl w:ilvl="0" w:tplc="EEDE715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141030"/>
    <w:multiLevelType w:val="hybridMultilevel"/>
    <w:tmpl w:val="E41A71F6"/>
    <w:lvl w:ilvl="0" w:tplc="17268E4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312769B"/>
    <w:multiLevelType w:val="hybridMultilevel"/>
    <w:tmpl w:val="AAEEE51E"/>
    <w:lvl w:ilvl="0" w:tplc="03ECF0F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646F3441"/>
    <w:multiLevelType w:val="hybridMultilevel"/>
    <w:tmpl w:val="18BEB04E"/>
    <w:lvl w:ilvl="0" w:tplc="1CFC480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C0A165C"/>
    <w:multiLevelType w:val="hybridMultilevel"/>
    <w:tmpl w:val="442E2FB2"/>
    <w:lvl w:ilvl="0" w:tplc="948C60F6">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5FF7EDA"/>
    <w:multiLevelType w:val="hybridMultilevel"/>
    <w:tmpl w:val="E3D60E72"/>
    <w:lvl w:ilvl="0" w:tplc="4210ACF0">
      <w:numFmt w:val="bullet"/>
      <w:lvlText w:val="・"/>
      <w:lvlJc w:val="left"/>
      <w:pPr>
        <w:ind w:left="600" w:hanging="360"/>
      </w:pPr>
      <w:rPr>
        <w:rFonts w:ascii="ＭＳ 明朝" w:eastAsia="ＭＳ 明朝" w:hAnsi="ＭＳ 明朝" w:cstheme="minorBidi" w:hint="eastAsia"/>
        <w:color w:val="000000" w:themeColor="text1"/>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3" w15:restartNumberingAfterBreak="0">
    <w:nsid w:val="774312BC"/>
    <w:multiLevelType w:val="hybridMultilevel"/>
    <w:tmpl w:val="993AEA2A"/>
    <w:lvl w:ilvl="0" w:tplc="2AF44C5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7DF329FB"/>
    <w:multiLevelType w:val="hybridMultilevel"/>
    <w:tmpl w:val="82161E3A"/>
    <w:lvl w:ilvl="0" w:tplc="7406962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FAA6A32"/>
    <w:multiLevelType w:val="hybridMultilevel"/>
    <w:tmpl w:val="CF30DE52"/>
    <w:lvl w:ilvl="0" w:tplc="3B965EC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6"/>
  </w:num>
  <w:num w:numId="2">
    <w:abstractNumId w:val="13"/>
  </w:num>
  <w:num w:numId="3">
    <w:abstractNumId w:val="16"/>
  </w:num>
  <w:num w:numId="4">
    <w:abstractNumId w:val="0"/>
  </w:num>
  <w:num w:numId="5">
    <w:abstractNumId w:val="23"/>
  </w:num>
  <w:num w:numId="6">
    <w:abstractNumId w:val="17"/>
  </w:num>
  <w:num w:numId="7">
    <w:abstractNumId w:val="20"/>
  </w:num>
  <w:num w:numId="8">
    <w:abstractNumId w:val="15"/>
  </w:num>
  <w:num w:numId="9">
    <w:abstractNumId w:val="2"/>
  </w:num>
  <w:num w:numId="10">
    <w:abstractNumId w:val="9"/>
  </w:num>
  <w:num w:numId="11">
    <w:abstractNumId w:val="5"/>
  </w:num>
  <w:num w:numId="12">
    <w:abstractNumId w:val="14"/>
  </w:num>
  <w:num w:numId="13">
    <w:abstractNumId w:val="10"/>
  </w:num>
  <w:num w:numId="14">
    <w:abstractNumId w:val="4"/>
  </w:num>
  <w:num w:numId="15">
    <w:abstractNumId w:val="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4"/>
  </w:num>
  <w:num w:numId="19">
    <w:abstractNumId w:val="22"/>
  </w:num>
  <w:num w:numId="20">
    <w:abstractNumId w:val="19"/>
  </w:num>
  <w:num w:numId="21">
    <w:abstractNumId w:val="8"/>
  </w:num>
  <w:num w:numId="22">
    <w:abstractNumId w:val="12"/>
  </w:num>
  <w:num w:numId="23">
    <w:abstractNumId w:val="25"/>
  </w:num>
  <w:num w:numId="24">
    <w:abstractNumId w:val="18"/>
  </w:num>
  <w:num w:numId="25">
    <w:abstractNumId w:val="3"/>
  </w:num>
  <w:num w:numId="26">
    <w:abstractNumId w:val="21"/>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F53"/>
    <w:rsid w:val="000006BC"/>
    <w:rsid w:val="00001BB7"/>
    <w:rsid w:val="00002BC8"/>
    <w:rsid w:val="000036C6"/>
    <w:rsid w:val="0000398C"/>
    <w:rsid w:val="00004B95"/>
    <w:rsid w:val="0000506C"/>
    <w:rsid w:val="000069E2"/>
    <w:rsid w:val="00011549"/>
    <w:rsid w:val="000125AA"/>
    <w:rsid w:val="000129CA"/>
    <w:rsid w:val="00013638"/>
    <w:rsid w:val="00013C3B"/>
    <w:rsid w:val="00014182"/>
    <w:rsid w:val="0001464D"/>
    <w:rsid w:val="00014AFE"/>
    <w:rsid w:val="00017A8B"/>
    <w:rsid w:val="00021015"/>
    <w:rsid w:val="00023B31"/>
    <w:rsid w:val="000244B3"/>
    <w:rsid w:val="000266B1"/>
    <w:rsid w:val="00026940"/>
    <w:rsid w:val="00026A87"/>
    <w:rsid w:val="00027609"/>
    <w:rsid w:val="00027E99"/>
    <w:rsid w:val="00030EDB"/>
    <w:rsid w:val="0003115E"/>
    <w:rsid w:val="00031D09"/>
    <w:rsid w:val="0003257A"/>
    <w:rsid w:val="00033949"/>
    <w:rsid w:val="00034E08"/>
    <w:rsid w:val="00034EA3"/>
    <w:rsid w:val="000359AE"/>
    <w:rsid w:val="00035B69"/>
    <w:rsid w:val="00041FF2"/>
    <w:rsid w:val="00043C36"/>
    <w:rsid w:val="00046D3D"/>
    <w:rsid w:val="000470AF"/>
    <w:rsid w:val="000471AA"/>
    <w:rsid w:val="0005157E"/>
    <w:rsid w:val="0005177F"/>
    <w:rsid w:val="00052377"/>
    <w:rsid w:val="000533EE"/>
    <w:rsid w:val="00053AED"/>
    <w:rsid w:val="00054698"/>
    <w:rsid w:val="000547CA"/>
    <w:rsid w:val="00055C67"/>
    <w:rsid w:val="0005654A"/>
    <w:rsid w:val="00062C9F"/>
    <w:rsid w:val="00063EA8"/>
    <w:rsid w:val="00064201"/>
    <w:rsid w:val="0006423D"/>
    <w:rsid w:val="00065717"/>
    <w:rsid w:val="00066BC4"/>
    <w:rsid w:val="00067230"/>
    <w:rsid w:val="0006744D"/>
    <w:rsid w:val="00070564"/>
    <w:rsid w:val="0007374F"/>
    <w:rsid w:val="00074CF0"/>
    <w:rsid w:val="00076A21"/>
    <w:rsid w:val="00076E4D"/>
    <w:rsid w:val="0007739C"/>
    <w:rsid w:val="00077DB3"/>
    <w:rsid w:val="00081072"/>
    <w:rsid w:val="00081B19"/>
    <w:rsid w:val="00082BDC"/>
    <w:rsid w:val="00085259"/>
    <w:rsid w:val="00085C74"/>
    <w:rsid w:val="00090A31"/>
    <w:rsid w:val="00091176"/>
    <w:rsid w:val="000923EB"/>
    <w:rsid w:val="00094101"/>
    <w:rsid w:val="0009422E"/>
    <w:rsid w:val="00094323"/>
    <w:rsid w:val="00095CBE"/>
    <w:rsid w:val="000A2F6B"/>
    <w:rsid w:val="000A5690"/>
    <w:rsid w:val="000A5A4E"/>
    <w:rsid w:val="000A6900"/>
    <w:rsid w:val="000B12D9"/>
    <w:rsid w:val="000B2362"/>
    <w:rsid w:val="000B2373"/>
    <w:rsid w:val="000B28FF"/>
    <w:rsid w:val="000B41F4"/>
    <w:rsid w:val="000B6071"/>
    <w:rsid w:val="000B6C7B"/>
    <w:rsid w:val="000C17DC"/>
    <w:rsid w:val="000C2334"/>
    <w:rsid w:val="000C6045"/>
    <w:rsid w:val="000C607D"/>
    <w:rsid w:val="000C625E"/>
    <w:rsid w:val="000C66BF"/>
    <w:rsid w:val="000C6C38"/>
    <w:rsid w:val="000C75A1"/>
    <w:rsid w:val="000C7C16"/>
    <w:rsid w:val="000D0929"/>
    <w:rsid w:val="000D39DA"/>
    <w:rsid w:val="000D4ED6"/>
    <w:rsid w:val="000D6DFF"/>
    <w:rsid w:val="000D7308"/>
    <w:rsid w:val="000E279C"/>
    <w:rsid w:val="000E2DF9"/>
    <w:rsid w:val="000E2FE8"/>
    <w:rsid w:val="000E382A"/>
    <w:rsid w:val="000E38B1"/>
    <w:rsid w:val="000E3F3D"/>
    <w:rsid w:val="000E4357"/>
    <w:rsid w:val="000E55B7"/>
    <w:rsid w:val="000E61D0"/>
    <w:rsid w:val="000F02B3"/>
    <w:rsid w:val="000F13B1"/>
    <w:rsid w:val="000F2EB6"/>
    <w:rsid w:val="000F621C"/>
    <w:rsid w:val="000F70A1"/>
    <w:rsid w:val="000F7777"/>
    <w:rsid w:val="000F7D09"/>
    <w:rsid w:val="00102EEB"/>
    <w:rsid w:val="00104795"/>
    <w:rsid w:val="00105A59"/>
    <w:rsid w:val="00106CF8"/>
    <w:rsid w:val="00110514"/>
    <w:rsid w:val="00110839"/>
    <w:rsid w:val="00110A05"/>
    <w:rsid w:val="00111877"/>
    <w:rsid w:val="00112535"/>
    <w:rsid w:val="001135CC"/>
    <w:rsid w:val="00114205"/>
    <w:rsid w:val="00114596"/>
    <w:rsid w:val="00116FCA"/>
    <w:rsid w:val="00117303"/>
    <w:rsid w:val="00117371"/>
    <w:rsid w:val="0011783E"/>
    <w:rsid w:val="00120C98"/>
    <w:rsid w:val="00121908"/>
    <w:rsid w:val="00121E8E"/>
    <w:rsid w:val="00123787"/>
    <w:rsid w:val="00125A07"/>
    <w:rsid w:val="0012618E"/>
    <w:rsid w:val="00126BD0"/>
    <w:rsid w:val="0012790C"/>
    <w:rsid w:val="00130096"/>
    <w:rsid w:val="001318BE"/>
    <w:rsid w:val="00134457"/>
    <w:rsid w:val="00135D0C"/>
    <w:rsid w:val="00137BC5"/>
    <w:rsid w:val="001409AD"/>
    <w:rsid w:val="00140DEE"/>
    <w:rsid w:val="00141009"/>
    <w:rsid w:val="00141E13"/>
    <w:rsid w:val="00143E7E"/>
    <w:rsid w:val="00144C79"/>
    <w:rsid w:val="001473A7"/>
    <w:rsid w:val="00147FA4"/>
    <w:rsid w:val="00151A37"/>
    <w:rsid w:val="00152F02"/>
    <w:rsid w:val="00152F6A"/>
    <w:rsid w:val="00152FCD"/>
    <w:rsid w:val="00155AB7"/>
    <w:rsid w:val="0015726E"/>
    <w:rsid w:val="00157298"/>
    <w:rsid w:val="001576A1"/>
    <w:rsid w:val="00157E45"/>
    <w:rsid w:val="001618FB"/>
    <w:rsid w:val="001619CA"/>
    <w:rsid w:val="001624AF"/>
    <w:rsid w:val="00162D4F"/>
    <w:rsid w:val="00165E6D"/>
    <w:rsid w:val="0016711E"/>
    <w:rsid w:val="00167F99"/>
    <w:rsid w:val="00170B11"/>
    <w:rsid w:val="00170DD8"/>
    <w:rsid w:val="0017140A"/>
    <w:rsid w:val="001720D1"/>
    <w:rsid w:val="00172FB2"/>
    <w:rsid w:val="001736A7"/>
    <w:rsid w:val="001739CB"/>
    <w:rsid w:val="00174E5B"/>
    <w:rsid w:val="0017636B"/>
    <w:rsid w:val="00176973"/>
    <w:rsid w:val="00177938"/>
    <w:rsid w:val="00180655"/>
    <w:rsid w:val="00183012"/>
    <w:rsid w:val="00183C67"/>
    <w:rsid w:val="00184614"/>
    <w:rsid w:val="00184F65"/>
    <w:rsid w:val="00185464"/>
    <w:rsid w:val="00186B59"/>
    <w:rsid w:val="001870D5"/>
    <w:rsid w:val="0019165D"/>
    <w:rsid w:val="00193271"/>
    <w:rsid w:val="00193F41"/>
    <w:rsid w:val="001959E1"/>
    <w:rsid w:val="00195A93"/>
    <w:rsid w:val="00197C75"/>
    <w:rsid w:val="001A0350"/>
    <w:rsid w:val="001A036E"/>
    <w:rsid w:val="001A2697"/>
    <w:rsid w:val="001A4822"/>
    <w:rsid w:val="001A5127"/>
    <w:rsid w:val="001A5A70"/>
    <w:rsid w:val="001A5B3F"/>
    <w:rsid w:val="001B0DFA"/>
    <w:rsid w:val="001B10E7"/>
    <w:rsid w:val="001B251E"/>
    <w:rsid w:val="001B26B3"/>
    <w:rsid w:val="001B2E16"/>
    <w:rsid w:val="001B2F64"/>
    <w:rsid w:val="001B5493"/>
    <w:rsid w:val="001B69CE"/>
    <w:rsid w:val="001B7182"/>
    <w:rsid w:val="001B73F2"/>
    <w:rsid w:val="001B771C"/>
    <w:rsid w:val="001C2548"/>
    <w:rsid w:val="001C3CB3"/>
    <w:rsid w:val="001C4541"/>
    <w:rsid w:val="001C62C2"/>
    <w:rsid w:val="001C673F"/>
    <w:rsid w:val="001D04E1"/>
    <w:rsid w:val="001D05D0"/>
    <w:rsid w:val="001D0BD6"/>
    <w:rsid w:val="001D0D70"/>
    <w:rsid w:val="001D1997"/>
    <w:rsid w:val="001D2058"/>
    <w:rsid w:val="001D3208"/>
    <w:rsid w:val="001D323C"/>
    <w:rsid w:val="001D40BE"/>
    <w:rsid w:val="001D55BB"/>
    <w:rsid w:val="001D65B9"/>
    <w:rsid w:val="001D7A6D"/>
    <w:rsid w:val="001D7E65"/>
    <w:rsid w:val="001E0152"/>
    <w:rsid w:val="001E293E"/>
    <w:rsid w:val="001E4367"/>
    <w:rsid w:val="001E4449"/>
    <w:rsid w:val="001E4918"/>
    <w:rsid w:val="001E52C5"/>
    <w:rsid w:val="001E5403"/>
    <w:rsid w:val="001E795D"/>
    <w:rsid w:val="001F125D"/>
    <w:rsid w:val="001F2EB5"/>
    <w:rsid w:val="001F3293"/>
    <w:rsid w:val="001F4459"/>
    <w:rsid w:val="001F4E50"/>
    <w:rsid w:val="001F63F5"/>
    <w:rsid w:val="001F72E8"/>
    <w:rsid w:val="00200022"/>
    <w:rsid w:val="00202B76"/>
    <w:rsid w:val="002036C7"/>
    <w:rsid w:val="002038F1"/>
    <w:rsid w:val="00203A31"/>
    <w:rsid w:val="00204210"/>
    <w:rsid w:val="0020423B"/>
    <w:rsid w:val="00204D94"/>
    <w:rsid w:val="00206737"/>
    <w:rsid w:val="002113B4"/>
    <w:rsid w:val="0021214C"/>
    <w:rsid w:val="00215BE3"/>
    <w:rsid w:val="002167E6"/>
    <w:rsid w:val="002208C7"/>
    <w:rsid w:val="00220C7D"/>
    <w:rsid w:val="00220FAE"/>
    <w:rsid w:val="002214B2"/>
    <w:rsid w:val="002229BF"/>
    <w:rsid w:val="00224387"/>
    <w:rsid w:val="002248CB"/>
    <w:rsid w:val="00225865"/>
    <w:rsid w:val="00227487"/>
    <w:rsid w:val="00234A05"/>
    <w:rsid w:val="00235535"/>
    <w:rsid w:val="00237231"/>
    <w:rsid w:val="00242584"/>
    <w:rsid w:val="00242D66"/>
    <w:rsid w:val="0024446E"/>
    <w:rsid w:val="002445BE"/>
    <w:rsid w:val="00244DF0"/>
    <w:rsid w:val="0024664E"/>
    <w:rsid w:val="00246897"/>
    <w:rsid w:val="00250F2E"/>
    <w:rsid w:val="0025242E"/>
    <w:rsid w:val="00252DFF"/>
    <w:rsid w:val="002537D5"/>
    <w:rsid w:val="00255B1E"/>
    <w:rsid w:val="002567ED"/>
    <w:rsid w:val="00260353"/>
    <w:rsid w:val="0026230B"/>
    <w:rsid w:val="002637A8"/>
    <w:rsid w:val="002662C4"/>
    <w:rsid w:val="00266DCA"/>
    <w:rsid w:val="00270811"/>
    <w:rsid w:val="00271E2B"/>
    <w:rsid w:val="00273049"/>
    <w:rsid w:val="00273DB3"/>
    <w:rsid w:val="002745D5"/>
    <w:rsid w:val="0027477C"/>
    <w:rsid w:val="00275232"/>
    <w:rsid w:val="00276CD1"/>
    <w:rsid w:val="002772BE"/>
    <w:rsid w:val="00282149"/>
    <w:rsid w:val="00282C10"/>
    <w:rsid w:val="00283E0B"/>
    <w:rsid w:val="00284D94"/>
    <w:rsid w:val="002859EB"/>
    <w:rsid w:val="00286727"/>
    <w:rsid w:val="00290D2F"/>
    <w:rsid w:val="00291658"/>
    <w:rsid w:val="00292A2D"/>
    <w:rsid w:val="00293249"/>
    <w:rsid w:val="002974C1"/>
    <w:rsid w:val="002A0E4F"/>
    <w:rsid w:val="002A125C"/>
    <w:rsid w:val="002A13EB"/>
    <w:rsid w:val="002A2A7E"/>
    <w:rsid w:val="002A38BB"/>
    <w:rsid w:val="002A49F8"/>
    <w:rsid w:val="002A4C30"/>
    <w:rsid w:val="002A518F"/>
    <w:rsid w:val="002A6A5A"/>
    <w:rsid w:val="002B1C37"/>
    <w:rsid w:val="002B35F5"/>
    <w:rsid w:val="002B40EB"/>
    <w:rsid w:val="002B4367"/>
    <w:rsid w:val="002B490F"/>
    <w:rsid w:val="002B783B"/>
    <w:rsid w:val="002B7ADB"/>
    <w:rsid w:val="002C0117"/>
    <w:rsid w:val="002C09B6"/>
    <w:rsid w:val="002C2C9D"/>
    <w:rsid w:val="002C3189"/>
    <w:rsid w:val="002C4B2F"/>
    <w:rsid w:val="002C68AC"/>
    <w:rsid w:val="002C6CF3"/>
    <w:rsid w:val="002D064F"/>
    <w:rsid w:val="002D1850"/>
    <w:rsid w:val="002D29FB"/>
    <w:rsid w:val="002D31A5"/>
    <w:rsid w:val="002E12C8"/>
    <w:rsid w:val="002E2372"/>
    <w:rsid w:val="002E248A"/>
    <w:rsid w:val="002E3355"/>
    <w:rsid w:val="002E3385"/>
    <w:rsid w:val="002E38BB"/>
    <w:rsid w:val="002E3E77"/>
    <w:rsid w:val="002E5162"/>
    <w:rsid w:val="002E5DA9"/>
    <w:rsid w:val="002E7D1C"/>
    <w:rsid w:val="002F443C"/>
    <w:rsid w:val="002F4936"/>
    <w:rsid w:val="002F6B04"/>
    <w:rsid w:val="00300762"/>
    <w:rsid w:val="00300F77"/>
    <w:rsid w:val="00301249"/>
    <w:rsid w:val="003017FE"/>
    <w:rsid w:val="0030277F"/>
    <w:rsid w:val="00302D52"/>
    <w:rsid w:val="00302E1B"/>
    <w:rsid w:val="00306056"/>
    <w:rsid w:val="003066F3"/>
    <w:rsid w:val="00306A63"/>
    <w:rsid w:val="0031007C"/>
    <w:rsid w:val="00310BC8"/>
    <w:rsid w:val="00310D5F"/>
    <w:rsid w:val="00310DFF"/>
    <w:rsid w:val="00311AB1"/>
    <w:rsid w:val="003124FE"/>
    <w:rsid w:val="00315BC6"/>
    <w:rsid w:val="00316064"/>
    <w:rsid w:val="0031658B"/>
    <w:rsid w:val="00316851"/>
    <w:rsid w:val="00320D04"/>
    <w:rsid w:val="0032189F"/>
    <w:rsid w:val="003222BC"/>
    <w:rsid w:val="0032351D"/>
    <w:rsid w:val="00330D48"/>
    <w:rsid w:val="003311EA"/>
    <w:rsid w:val="00331D19"/>
    <w:rsid w:val="00332B34"/>
    <w:rsid w:val="00334B0D"/>
    <w:rsid w:val="003417A2"/>
    <w:rsid w:val="00341AC9"/>
    <w:rsid w:val="0034427B"/>
    <w:rsid w:val="00344DE9"/>
    <w:rsid w:val="003455B9"/>
    <w:rsid w:val="0034780A"/>
    <w:rsid w:val="00350982"/>
    <w:rsid w:val="0035116E"/>
    <w:rsid w:val="00351F7D"/>
    <w:rsid w:val="003541A2"/>
    <w:rsid w:val="00354573"/>
    <w:rsid w:val="00355C1E"/>
    <w:rsid w:val="0035610E"/>
    <w:rsid w:val="00357F2D"/>
    <w:rsid w:val="003605AD"/>
    <w:rsid w:val="00360C93"/>
    <w:rsid w:val="00360E7E"/>
    <w:rsid w:val="00362137"/>
    <w:rsid w:val="00363299"/>
    <w:rsid w:val="00364F24"/>
    <w:rsid w:val="00365082"/>
    <w:rsid w:val="003662E8"/>
    <w:rsid w:val="003671F3"/>
    <w:rsid w:val="003746E6"/>
    <w:rsid w:val="00374992"/>
    <w:rsid w:val="00376FEB"/>
    <w:rsid w:val="00377B46"/>
    <w:rsid w:val="00380D1B"/>
    <w:rsid w:val="00381A83"/>
    <w:rsid w:val="0038389C"/>
    <w:rsid w:val="003841D7"/>
    <w:rsid w:val="00384AD3"/>
    <w:rsid w:val="00390AC0"/>
    <w:rsid w:val="003940CC"/>
    <w:rsid w:val="00394625"/>
    <w:rsid w:val="003A0527"/>
    <w:rsid w:val="003A13AB"/>
    <w:rsid w:val="003A180D"/>
    <w:rsid w:val="003A3641"/>
    <w:rsid w:val="003A51DE"/>
    <w:rsid w:val="003A5527"/>
    <w:rsid w:val="003A565C"/>
    <w:rsid w:val="003A5C55"/>
    <w:rsid w:val="003A7351"/>
    <w:rsid w:val="003A7771"/>
    <w:rsid w:val="003B5D37"/>
    <w:rsid w:val="003B61DA"/>
    <w:rsid w:val="003B697C"/>
    <w:rsid w:val="003B73D8"/>
    <w:rsid w:val="003B7D30"/>
    <w:rsid w:val="003B7F2F"/>
    <w:rsid w:val="003C00C0"/>
    <w:rsid w:val="003C07ED"/>
    <w:rsid w:val="003C0E95"/>
    <w:rsid w:val="003C3067"/>
    <w:rsid w:val="003C4018"/>
    <w:rsid w:val="003C467C"/>
    <w:rsid w:val="003D1305"/>
    <w:rsid w:val="003D160A"/>
    <w:rsid w:val="003D450E"/>
    <w:rsid w:val="003D453A"/>
    <w:rsid w:val="003D600D"/>
    <w:rsid w:val="003D6A6D"/>
    <w:rsid w:val="003D7712"/>
    <w:rsid w:val="003E0544"/>
    <w:rsid w:val="003E0F0E"/>
    <w:rsid w:val="003E1228"/>
    <w:rsid w:val="003E144F"/>
    <w:rsid w:val="003E3ABC"/>
    <w:rsid w:val="003E3BDB"/>
    <w:rsid w:val="003E45A8"/>
    <w:rsid w:val="003E5BC7"/>
    <w:rsid w:val="003E5DDE"/>
    <w:rsid w:val="003F0016"/>
    <w:rsid w:val="003F4D31"/>
    <w:rsid w:val="003F5381"/>
    <w:rsid w:val="003F5CAC"/>
    <w:rsid w:val="003F5F7A"/>
    <w:rsid w:val="003F623A"/>
    <w:rsid w:val="003F66EA"/>
    <w:rsid w:val="003F73B2"/>
    <w:rsid w:val="00402DC3"/>
    <w:rsid w:val="0040348E"/>
    <w:rsid w:val="00404AC9"/>
    <w:rsid w:val="00404B42"/>
    <w:rsid w:val="00404BCC"/>
    <w:rsid w:val="00404DDB"/>
    <w:rsid w:val="00407512"/>
    <w:rsid w:val="00407A98"/>
    <w:rsid w:val="004115CC"/>
    <w:rsid w:val="0041282F"/>
    <w:rsid w:val="00412D3F"/>
    <w:rsid w:val="004130E1"/>
    <w:rsid w:val="0041473A"/>
    <w:rsid w:val="004166C9"/>
    <w:rsid w:val="00416BD5"/>
    <w:rsid w:val="00416CE4"/>
    <w:rsid w:val="004177B8"/>
    <w:rsid w:val="0042122D"/>
    <w:rsid w:val="004212C2"/>
    <w:rsid w:val="00421D16"/>
    <w:rsid w:val="004234FA"/>
    <w:rsid w:val="00424E49"/>
    <w:rsid w:val="004256C4"/>
    <w:rsid w:val="00426566"/>
    <w:rsid w:val="00426E13"/>
    <w:rsid w:val="004279C8"/>
    <w:rsid w:val="00431B0A"/>
    <w:rsid w:val="0043434B"/>
    <w:rsid w:val="00434827"/>
    <w:rsid w:val="00434B61"/>
    <w:rsid w:val="00436DE9"/>
    <w:rsid w:val="00440D83"/>
    <w:rsid w:val="004414A0"/>
    <w:rsid w:val="00441DAC"/>
    <w:rsid w:val="004429E3"/>
    <w:rsid w:val="00444208"/>
    <w:rsid w:val="0044638A"/>
    <w:rsid w:val="00446B88"/>
    <w:rsid w:val="0045081C"/>
    <w:rsid w:val="00452008"/>
    <w:rsid w:val="0045267D"/>
    <w:rsid w:val="00452DE6"/>
    <w:rsid w:val="0045424C"/>
    <w:rsid w:val="00455C96"/>
    <w:rsid w:val="004574E9"/>
    <w:rsid w:val="004601CE"/>
    <w:rsid w:val="00461BC4"/>
    <w:rsid w:val="004632D9"/>
    <w:rsid w:val="00463CCE"/>
    <w:rsid w:val="0046579A"/>
    <w:rsid w:val="004660C5"/>
    <w:rsid w:val="00466FE5"/>
    <w:rsid w:val="00467D85"/>
    <w:rsid w:val="00467E43"/>
    <w:rsid w:val="00467EBA"/>
    <w:rsid w:val="004702FE"/>
    <w:rsid w:val="00470D7F"/>
    <w:rsid w:val="00471029"/>
    <w:rsid w:val="0047134C"/>
    <w:rsid w:val="0047272A"/>
    <w:rsid w:val="00472C75"/>
    <w:rsid w:val="00473350"/>
    <w:rsid w:val="004751C5"/>
    <w:rsid w:val="00475E01"/>
    <w:rsid w:val="00475F34"/>
    <w:rsid w:val="00476DA5"/>
    <w:rsid w:val="00477F3A"/>
    <w:rsid w:val="0048223C"/>
    <w:rsid w:val="0048273C"/>
    <w:rsid w:val="004847D2"/>
    <w:rsid w:val="00485B50"/>
    <w:rsid w:val="00485DA4"/>
    <w:rsid w:val="0048644B"/>
    <w:rsid w:val="00487C66"/>
    <w:rsid w:val="00490BD6"/>
    <w:rsid w:val="00491C83"/>
    <w:rsid w:val="00493034"/>
    <w:rsid w:val="0049419D"/>
    <w:rsid w:val="00496923"/>
    <w:rsid w:val="0049716C"/>
    <w:rsid w:val="00497A32"/>
    <w:rsid w:val="00497D1E"/>
    <w:rsid w:val="004A0410"/>
    <w:rsid w:val="004A043F"/>
    <w:rsid w:val="004A209B"/>
    <w:rsid w:val="004A2411"/>
    <w:rsid w:val="004A276A"/>
    <w:rsid w:val="004A3472"/>
    <w:rsid w:val="004A4556"/>
    <w:rsid w:val="004A4F39"/>
    <w:rsid w:val="004A6F6C"/>
    <w:rsid w:val="004A6F9F"/>
    <w:rsid w:val="004B0005"/>
    <w:rsid w:val="004B354A"/>
    <w:rsid w:val="004B3675"/>
    <w:rsid w:val="004B4C64"/>
    <w:rsid w:val="004B5853"/>
    <w:rsid w:val="004B76E3"/>
    <w:rsid w:val="004C0882"/>
    <w:rsid w:val="004C22D3"/>
    <w:rsid w:val="004C2815"/>
    <w:rsid w:val="004C30CC"/>
    <w:rsid w:val="004C54BD"/>
    <w:rsid w:val="004C735B"/>
    <w:rsid w:val="004D1343"/>
    <w:rsid w:val="004D153F"/>
    <w:rsid w:val="004D1FDC"/>
    <w:rsid w:val="004D3248"/>
    <w:rsid w:val="004D37C6"/>
    <w:rsid w:val="004D47DF"/>
    <w:rsid w:val="004D5133"/>
    <w:rsid w:val="004D59C0"/>
    <w:rsid w:val="004E1678"/>
    <w:rsid w:val="004E1BB8"/>
    <w:rsid w:val="004E38FE"/>
    <w:rsid w:val="004E53ED"/>
    <w:rsid w:val="004E5690"/>
    <w:rsid w:val="004E6398"/>
    <w:rsid w:val="004E6C19"/>
    <w:rsid w:val="004E6C1A"/>
    <w:rsid w:val="004E6C5C"/>
    <w:rsid w:val="004E7627"/>
    <w:rsid w:val="004E7815"/>
    <w:rsid w:val="004E7B6D"/>
    <w:rsid w:val="004F0302"/>
    <w:rsid w:val="004F0419"/>
    <w:rsid w:val="004F09FC"/>
    <w:rsid w:val="004F0EE3"/>
    <w:rsid w:val="004F100A"/>
    <w:rsid w:val="004F2425"/>
    <w:rsid w:val="004F377E"/>
    <w:rsid w:val="004F468C"/>
    <w:rsid w:val="004F54B1"/>
    <w:rsid w:val="004F54D3"/>
    <w:rsid w:val="004F550A"/>
    <w:rsid w:val="004F7A24"/>
    <w:rsid w:val="00501D35"/>
    <w:rsid w:val="005024B9"/>
    <w:rsid w:val="00503087"/>
    <w:rsid w:val="00503FC1"/>
    <w:rsid w:val="00506B01"/>
    <w:rsid w:val="00506CF5"/>
    <w:rsid w:val="0051316D"/>
    <w:rsid w:val="00513B11"/>
    <w:rsid w:val="005142D9"/>
    <w:rsid w:val="00514BD0"/>
    <w:rsid w:val="005151DC"/>
    <w:rsid w:val="00515DB8"/>
    <w:rsid w:val="00515E82"/>
    <w:rsid w:val="00516717"/>
    <w:rsid w:val="00516802"/>
    <w:rsid w:val="00517371"/>
    <w:rsid w:val="00517DFF"/>
    <w:rsid w:val="005206E1"/>
    <w:rsid w:val="00520932"/>
    <w:rsid w:val="00522504"/>
    <w:rsid w:val="00522A29"/>
    <w:rsid w:val="0052372F"/>
    <w:rsid w:val="005248B7"/>
    <w:rsid w:val="005249E1"/>
    <w:rsid w:val="00527E94"/>
    <w:rsid w:val="0053237D"/>
    <w:rsid w:val="005332E4"/>
    <w:rsid w:val="0053573C"/>
    <w:rsid w:val="005360E4"/>
    <w:rsid w:val="005369A8"/>
    <w:rsid w:val="00537CCD"/>
    <w:rsid w:val="005401E3"/>
    <w:rsid w:val="005409EC"/>
    <w:rsid w:val="00540C97"/>
    <w:rsid w:val="00541AF1"/>
    <w:rsid w:val="00541F92"/>
    <w:rsid w:val="00542235"/>
    <w:rsid w:val="00542F42"/>
    <w:rsid w:val="00544121"/>
    <w:rsid w:val="005444F3"/>
    <w:rsid w:val="00545437"/>
    <w:rsid w:val="00545D58"/>
    <w:rsid w:val="005464F9"/>
    <w:rsid w:val="00553E52"/>
    <w:rsid w:val="0055412C"/>
    <w:rsid w:val="005543F3"/>
    <w:rsid w:val="005547F8"/>
    <w:rsid w:val="00555A99"/>
    <w:rsid w:val="00556727"/>
    <w:rsid w:val="00556C60"/>
    <w:rsid w:val="005574ED"/>
    <w:rsid w:val="00557C33"/>
    <w:rsid w:val="00557CE5"/>
    <w:rsid w:val="00561AE3"/>
    <w:rsid w:val="00565419"/>
    <w:rsid w:val="00565AB9"/>
    <w:rsid w:val="005674A3"/>
    <w:rsid w:val="00572926"/>
    <w:rsid w:val="00572E12"/>
    <w:rsid w:val="00572FFF"/>
    <w:rsid w:val="005744C7"/>
    <w:rsid w:val="00574E6B"/>
    <w:rsid w:val="00577130"/>
    <w:rsid w:val="00577430"/>
    <w:rsid w:val="0058043C"/>
    <w:rsid w:val="005815B7"/>
    <w:rsid w:val="005815D8"/>
    <w:rsid w:val="005822D5"/>
    <w:rsid w:val="00582821"/>
    <w:rsid w:val="005834A2"/>
    <w:rsid w:val="005864F5"/>
    <w:rsid w:val="00586EB7"/>
    <w:rsid w:val="005876BE"/>
    <w:rsid w:val="00590423"/>
    <w:rsid w:val="00590CA5"/>
    <w:rsid w:val="00591C3E"/>
    <w:rsid w:val="00592AF3"/>
    <w:rsid w:val="005946F3"/>
    <w:rsid w:val="00594FEF"/>
    <w:rsid w:val="00596A5D"/>
    <w:rsid w:val="00597FAC"/>
    <w:rsid w:val="005A00B0"/>
    <w:rsid w:val="005A03F1"/>
    <w:rsid w:val="005A09A6"/>
    <w:rsid w:val="005A1001"/>
    <w:rsid w:val="005A1179"/>
    <w:rsid w:val="005A5568"/>
    <w:rsid w:val="005A658C"/>
    <w:rsid w:val="005A6C4F"/>
    <w:rsid w:val="005A7C4C"/>
    <w:rsid w:val="005B1B5A"/>
    <w:rsid w:val="005B47AC"/>
    <w:rsid w:val="005B59AF"/>
    <w:rsid w:val="005C03FE"/>
    <w:rsid w:val="005C0CC1"/>
    <w:rsid w:val="005C0E7F"/>
    <w:rsid w:val="005C2E56"/>
    <w:rsid w:val="005C400B"/>
    <w:rsid w:val="005C50F5"/>
    <w:rsid w:val="005C7F31"/>
    <w:rsid w:val="005D073D"/>
    <w:rsid w:val="005D0B07"/>
    <w:rsid w:val="005D24AC"/>
    <w:rsid w:val="005D27F4"/>
    <w:rsid w:val="005D2D21"/>
    <w:rsid w:val="005D352B"/>
    <w:rsid w:val="005D3C0D"/>
    <w:rsid w:val="005D3EA0"/>
    <w:rsid w:val="005D49B0"/>
    <w:rsid w:val="005D5262"/>
    <w:rsid w:val="005D5994"/>
    <w:rsid w:val="005D5D3F"/>
    <w:rsid w:val="005D68D7"/>
    <w:rsid w:val="005D7323"/>
    <w:rsid w:val="005D7B54"/>
    <w:rsid w:val="005E0020"/>
    <w:rsid w:val="005E101E"/>
    <w:rsid w:val="005E1257"/>
    <w:rsid w:val="005E220E"/>
    <w:rsid w:val="005E29E5"/>
    <w:rsid w:val="005E2E17"/>
    <w:rsid w:val="005E4316"/>
    <w:rsid w:val="005E4B75"/>
    <w:rsid w:val="005E62EE"/>
    <w:rsid w:val="005F1486"/>
    <w:rsid w:val="005F4931"/>
    <w:rsid w:val="005F530A"/>
    <w:rsid w:val="005F625E"/>
    <w:rsid w:val="005F6660"/>
    <w:rsid w:val="005F7DC3"/>
    <w:rsid w:val="00602901"/>
    <w:rsid w:val="006034A4"/>
    <w:rsid w:val="0060477E"/>
    <w:rsid w:val="006072E1"/>
    <w:rsid w:val="00607C6E"/>
    <w:rsid w:val="00611CBE"/>
    <w:rsid w:val="00612E3B"/>
    <w:rsid w:val="006133CB"/>
    <w:rsid w:val="00615513"/>
    <w:rsid w:val="00616448"/>
    <w:rsid w:val="00616507"/>
    <w:rsid w:val="00617C1C"/>
    <w:rsid w:val="00621FDE"/>
    <w:rsid w:val="00622015"/>
    <w:rsid w:val="0062223E"/>
    <w:rsid w:val="006225A7"/>
    <w:rsid w:val="0062268F"/>
    <w:rsid w:val="0062458B"/>
    <w:rsid w:val="00625074"/>
    <w:rsid w:val="00626AB6"/>
    <w:rsid w:val="00630A31"/>
    <w:rsid w:val="00631802"/>
    <w:rsid w:val="00632491"/>
    <w:rsid w:val="00633555"/>
    <w:rsid w:val="00633F92"/>
    <w:rsid w:val="0063528D"/>
    <w:rsid w:val="00636B9C"/>
    <w:rsid w:val="006371E2"/>
    <w:rsid w:val="00640910"/>
    <w:rsid w:val="006415A1"/>
    <w:rsid w:val="00641684"/>
    <w:rsid w:val="00642D8B"/>
    <w:rsid w:val="006430EE"/>
    <w:rsid w:val="00643AAC"/>
    <w:rsid w:val="006446AD"/>
    <w:rsid w:val="00645B7A"/>
    <w:rsid w:val="00646ECC"/>
    <w:rsid w:val="00650C4E"/>
    <w:rsid w:val="00652416"/>
    <w:rsid w:val="00652E5A"/>
    <w:rsid w:val="00654020"/>
    <w:rsid w:val="00654BB9"/>
    <w:rsid w:val="006556B9"/>
    <w:rsid w:val="00656B10"/>
    <w:rsid w:val="00656B1E"/>
    <w:rsid w:val="006575D1"/>
    <w:rsid w:val="00657A67"/>
    <w:rsid w:val="00661621"/>
    <w:rsid w:val="0066173B"/>
    <w:rsid w:val="006618E5"/>
    <w:rsid w:val="006621C1"/>
    <w:rsid w:val="00662370"/>
    <w:rsid w:val="0066311F"/>
    <w:rsid w:val="00664265"/>
    <w:rsid w:val="00664B67"/>
    <w:rsid w:val="006661D4"/>
    <w:rsid w:val="0066658A"/>
    <w:rsid w:val="006666E6"/>
    <w:rsid w:val="006674B4"/>
    <w:rsid w:val="00671220"/>
    <w:rsid w:val="00671EF3"/>
    <w:rsid w:val="006734C8"/>
    <w:rsid w:val="00673E0E"/>
    <w:rsid w:val="0067469B"/>
    <w:rsid w:val="00674CDF"/>
    <w:rsid w:val="00674FA8"/>
    <w:rsid w:val="00675112"/>
    <w:rsid w:val="00676E4F"/>
    <w:rsid w:val="006813BF"/>
    <w:rsid w:val="00681511"/>
    <w:rsid w:val="00682C75"/>
    <w:rsid w:val="0068322E"/>
    <w:rsid w:val="006842F7"/>
    <w:rsid w:val="0068479E"/>
    <w:rsid w:val="006849DE"/>
    <w:rsid w:val="00685078"/>
    <w:rsid w:val="00685CFE"/>
    <w:rsid w:val="00687A53"/>
    <w:rsid w:val="00690062"/>
    <w:rsid w:val="00690092"/>
    <w:rsid w:val="00690EA4"/>
    <w:rsid w:val="00691213"/>
    <w:rsid w:val="00692C98"/>
    <w:rsid w:val="00693630"/>
    <w:rsid w:val="006A0EBA"/>
    <w:rsid w:val="006A1C0E"/>
    <w:rsid w:val="006A1EF6"/>
    <w:rsid w:val="006A3333"/>
    <w:rsid w:val="006A3AAA"/>
    <w:rsid w:val="006A3DF9"/>
    <w:rsid w:val="006A4D45"/>
    <w:rsid w:val="006A55DA"/>
    <w:rsid w:val="006A56B9"/>
    <w:rsid w:val="006A5ACC"/>
    <w:rsid w:val="006B020E"/>
    <w:rsid w:val="006B021B"/>
    <w:rsid w:val="006B2871"/>
    <w:rsid w:val="006B3C1B"/>
    <w:rsid w:val="006B6B37"/>
    <w:rsid w:val="006B7938"/>
    <w:rsid w:val="006C338A"/>
    <w:rsid w:val="006C7B14"/>
    <w:rsid w:val="006D0682"/>
    <w:rsid w:val="006D2741"/>
    <w:rsid w:val="006D2ED1"/>
    <w:rsid w:val="006D2F27"/>
    <w:rsid w:val="006D3E24"/>
    <w:rsid w:val="006D430D"/>
    <w:rsid w:val="006D4886"/>
    <w:rsid w:val="006D545C"/>
    <w:rsid w:val="006D620F"/>
    <w:rsid w:val="006D6617"/>
    <w:rsid w:val="006D6E21"/>
    <w:rsid w:val="006D79B8"/>
    <w:rsid w:val="006E0307"/>
    <w:rsid w:val="006E20C0"/>
    <w:rsid w:val="006E2284"/>
    <w:rsid w:val="006E2A68"/>
    <w:rsid w:val="006E4B2D"/>
    <w:rsid w:val="006E6C5B"/>
    <w:rsid w:val="006E7C4F"/>
    <w:rsid w:val="006F0C8D"/>
    <w:rsid w:val="006F2765"/>
    <w:rsid w:val="006F2F6D"/>
    <w:rsid w:val="006F4965"/>
    <w:rsid w:val="006F6377"/>
    <w:rsid w:val="006F66F2"/>
    <w:rsid w:val="00701465"/>
    <w:rsid w:val="0070301C"/>
    <w:rsid w:val="007032A4"/>
    <w:rsid w:val="007039C1"/>
    <w:rsid w:val="00703D4C"/>
    <w:rsid w:val="007055C2"/>
    <w:rsid w:val="0070613B"/>
    <w:rsid w:val="00706C5F"/>
    <w:rsid w:val="00706CBE"/>
    <w:rsid w:val="007077CD"/>
    <w:rsid w:val="007108DD"/>
    <w:rsid w:val="00710C81"/>
    <w:rsid w:val="007114E9"/>
    <w:rsid w:val="007115DB"/>
    <w:rsid w:val="007117E0"/>
    <w:rsid w:val="00711E32"/>
    <w:rsid w:val="00712996"/>
    <w:rsid w:val="007156FE"/>
    <w:rsid w:val="00715947"/>
    <w:rsid w:val="00717285"/>
    <w:rsid w:val="00717C73"/>
    <w:rsid w:val="00720347"/>
    <w:rsid w:val="0072178B"/>
    <w:rsid w:val="00722D59"/>
    <w:rsid w:val="00724BA1"/>
    <w:rsid w:val="00725D81"/>
    <w:rsid w:val="00726C11"/>
    <w:rsid w:val="00727D08"/>
    <w:rsid w:val="0073176A"/>
    <w:rsid w:val="0073182C"/>
    <w:rsid w:val="007326CB"/>
    <w:rsid w:val="00733282"/>
    <w:rsid w:val="00733A2D"/>
    <w:rsid w:val="00733AAB"/>
    <w:rsid w:val="00733F6A"/>
    <w:rsid w:val="0073469F"/>
    <w:rsid w:val="00736043"/>
    <w:rsid w:val="007377D7"/>
    <w:rsid w:val="00740E8C"/>
    <w:rsid w:val="00741E85"/>
    <w:rsid w:val="007431BA"/>
    <w:rsid w:val="00743263"/>
    <w:rsid w:val="00746088"/>
    <w:rsid w:val="00746346"/>
    <w:rsid w:val="007469A0"/>
    <w:rsid w:val="00746DDD"/>
    <w:rsid w:val="00747E7E"/>
    <w:rsid w:val="00751A5E"/>
    <w:rsid w:val="007522CC"/>
    <w:rsid w:val="00752448"/>
    <w:rsid w:val="0075360E"/>
    <w:rsid w:val="0075448E"/>
    <w:rsid w:val="007575FB"/>
    <w:rsid w:val="00760454"/>
    <w:rsid w:val="00762B5C"/>
    <w:rsid w:val="00762F42"/>
    <w:rsid w:val="00764169"/>
    <w:rsid w:val="00764CD1"/>
    <w:rsid w:val="00764D60"/>
    <w:rsid w:val="00765703"/>
    <w:rsid w:val="00765DEF"/>
    <w:rsid w:val="007707DF"/>
    <w:rsid w:val="00775847"/>
    <w:rsid w:val="00776630"/>
    <w:rsid w:val="007803F4"/>
    <w:rsid w:val="00782DA9"/>
    <w:rsid w:val="00782F0E"/>
    <w:rsid w:val="0078436D"/>
    <w:rsid w:val="007850E8"/>
    <w:rsid w:val="00786182"/>
    <w:rsid w:val="007867E4"/>
    <w:rsid w:val="007871FE"/>
    <w:rsid w:val="00787C00"/>
    <w:rsid w:val="007906ED"/>
    <w:rsid w:val="00790F05"/>
    <w:rsid w:val="007911F8"/>
    <w:rsid w:val="00791BCE"/>
    <w:rsid w:val="007929B3"/>
    <w:rsid w:val="00795FD0"/>
    <w:rsid w:val="007A040F"/>
    <w:rsid w:val="007A1B2C"/>
    <w:rsid w:val="007A37DC"/>
    <w:rsid w:val="007A3C5B"/>
    <w:rsid w:val="007A4B97"/>
    <w:rsid w:val="007A6443"/>
    <w:rsid w:val="007B0FC4"/>
    <w:rsid w:val="007B18E0"/>
    <w:rsid w:val="007B240B"/>
    <w:rsid w:val="007B428B"/>
    <w:rsid w:val="007B4E5E"/>
    <w:rsid w:val="007B5D1E"/>
    <w:rsid w:val="007B6216"/>
    <w:rsid w:val="007C2CC0"/>
    <w:rsid w:val="007C2FFF"/>
    <w:rsid w:val="007C3B3C"/>
    <w:rsid w:val="007C4B5E"/>
    <w:rsid w:val="007C514C"/>
    <w:rsid w:val="007C5176"/>
    <w:rsid w:val="007C5AA9"/>
    <w:rsid w:val="007C782A"/>
    <w:rsid w:val="007C7C73"/>
    <w:rsid w:val="007D01EF"/>
    <w:rsid w:val="007D0552"/>
    <w:rsid w:val="007D0846"/>
    <w:rsid w:val="007D0915"/>
    <w:rsid w:val="007D1824"/>
    <w:rsid w:val="007D1F57"/>
    <w:rsid w:val="007D2D7B"/>
    <w:rsid w:val="007D493B"/>
    <w:rsid w:val="007D505A"/>
    <w:rsid w:val="007D70D5"/>
    <w:rsid w:val="007D771B"/>
    <w:rsid w:val="007E087F"/>
    <w:rsid w:val="007E100A"/>
    <w:rsid w:val="007E133A"/>
    <w:rsid w:val="007E2B17"/>
    <w:rsid w:val="007E2E33"/>
    <w:rsid w:val="007E2E58"/>
    <w:rsid w:val="007E355C"/>
    <w:rsid w:val="007E7F0D"/>
    <w:rsid w:val="007F04CD"/>
    <w:rsid w:val="007F0570"/>
    <w:rsid w:val="007F2A01"/>
    <w:rsid w:val="007F2B98"/>
    <w:rsid w:val="007F457D"/>
    <w:rsid w:val="007F50D4"/>
    <w:rsid w:val="007F76FE"/>
    <w:rsid w:val="007F7FBF"/>
    <w:rsid w:val="008005EE"/>
    <w:rsid w:val="0080419F"/>
    <w:rsid w:val="00804BA9"/>
    <w:rsid w:val="0080553D"/>
    <w:rsid w:val="008057DD"/>
    <w:rsid w:val="00805C55"/>
    <w:rsid w:val="00806C8F"/>
    <w:rsid w:val="00806D1E"/>
    <w:rsid w:val="00807B49"/>
    <w:rsid w:val="00807CCE"/>
    <w:rsid w:val="008128C8"/>
    <w:rsid w:val="00820500"/>
    <w:rsid w:val="00820C44"/>
    <w:rsid w:val="008216FD"/>
    <w:rsid w:val="008256AE"/>
    <w:rsid w:val="00825BD8"/>
    <w:rsid w:val="00825F0D"/>
    <w:rsid w:val="00826589"/>
    <w:rsid w:val="008276CB"/>
    <w:rsid w:val="0083078C"/>
    <w:rsid w:val="00830DD5"/>
    <w:rsid w:val="008317A1"/>
    <w:rsid w:val="00834B24"/>
    <w:rsid w:val="00835FC9"/>
    <w:rsid w:val="00836C5A"/>
    <w:rsid w:val="0084139B"/>
    <w:rsid w:val="008416AB"/>
    <w:rsid w:val="00843006"/>
    <w:rsid w:val="008449A0"/>
    <w:rsid w:val="00845881"/>
    <w:rsid w:val="00850693"/>
    <w:rsid w:val="00850964"/>
    <w:rsid w:val="00851EE0"/>
    <w:rsid w:val="00852FF2"/>
    <w:rsid w:val="00855509"/>
    <w:rsid w:val="00855C99"/>
    <w:rsid w:val="00855FAB"/>
    <w:rsid w:val="008568B6"/>
    <w:rsid w:val="00856BED"/>
    <w:rsid w:val="00857F27"/>
    <w:rsid w:val="00860409"/>
    <w:rsid w:val="00860A19"/>
    <w:rsid w:val="0086265D"/>
    <w:rsid w:val="00863B71"/>
    <w:rsid w:val="00863F72"/>
    <w:rsid w:val="00864260"/>
    <w:rsid w:val="008645AD"/>
    <w:rsid w:val="0086756A"/>
    <w:rsid w:val="008706CF"/>
    <w:rsid w:val="0087163D"/>
    <w:rsid w:val="00871EBD"/>
    <w:rsid w:val="00871FA0"/>
    <w:rsid w:val="00871FF8"/>
    <w:rsid w:val="0087349E"/>
    <w:rsid w:val="008748D0"/>
    <w:rsid w:val="0087678C"/>
    <w:rsid w:val="008768FC"/>
    <w:rsid w:val="00877732"/>
    <w:rsid w:val="00880835"/>
    <w:rsid w:val="0088091D"/>
    <w:rsid w:val="00883476"/>
    <w:rsid w:val="00884751"/>
    <w:rsid w:val="00884D49"/>
    <w:rsid w:val="00884E78"/>
    <w:rsid w:val="00885235"/>
    <w:rsid w:val="008855B1"/>
    <w:rsid w:val="00885677"/>
    <w:rsid w:val="00886124"/>
    <w:rsid w:val="00886585"/>
    <w:rsid w:val="00886EF8"/>
    <w:rsid w:val="008875B7"/>
    <w:rsid w:val="00887BD7"/>
    <w:rsid w:val="00890DD3"/>
    <w:rsid w:val="00891016"/>
    <w:rsid w:val="00891244"/>
    <w:rsid w:val="00891368"/>
    <w:rsid w:val="00891FDC"/>
    <w:rsid w:val="008927D7"/>
    <w:rsid w:val="00893A4F"/>
    <w:rsid w:val="00893F24"/>
    <w:rsid w:val="00894D44"/>
    <w:rsid w:val="0089536A"/>
    <w:rsid w:val="00895BE1"/>
    <w:rsid w:val="008966D3"/>
    <w:rsid w:val="00896CB4"/>
    <w:rsid w:val="008A15BA"/>
    <w:rsid w:val="008A20C6"/>
    <w:rsid w:val="008A2657"/>
    <w:rsid w:val="008A26F0"/>
    <w:rsid w:val="008A584A"/>
    <w:rsid w:val="008A6D5B"/>
    <w:rsid w:val="008A7625"/>
    <w:rsid w:val="008B1CFA"/>
    <w:rsid w:val="008B21D3"/>
    <w:rsid w:val="008B257E"/>
    <w:rsid w:val="008B340D"/>
    <w:rsid w:val="008B3F8D"/>
    <w:rsid w:val="008B54D1"/>
    <w:rsid w:val="008B72C3"/>
    <w:rsid w:val="008C1762"/>
    <w:rsid w:val="008C1974"/>
    <w:rsid w:val="008C2356"/>
    <w:rsid w:val="008C2E5D"/>
    <w:rsid w:val="008C56B6"/>
    <w:rsid w:val="008C62CF"/>
    <w:rsid w:val="008C6CE4"/>
    <w:rsid w:val="008C765F"/>
    <w:rsid w:val="008C7DE6"/>
    <w:rsid w:val="008D0900"/>
    <w:rsid w:val="008D1A45"/>
    <w:rsid w:val="008D29F5"/>
    <w:rsid w:val="008D4A9B"/>
    <w:rsid w:val="008D57DE"/>
    <w:rsid w:val="008D7AFB"/>
    <w:rsid w:val="008E07A2"/>
    <w:rsid w:val="008E1163"/>
    <w:rsid w:val="008E1569"/>
    <w:rsid w:val="008E185D"/>
    <w:rsid w:val="008E2AFE"/>
    <w:rsid w:val="008E33AD"/>
    <w:rsid w:val="008E374B"/>
    <w:rsid w:val="008E3AA1"/>
    <w:rsid w:val="008E3DC7"/>
    <w:rsid w:val="008E4AD5"/>
    <w:rsid w:val="008E5D25"/>
    <w:rsid w:val="008E640A"/>
    <w:rsid w:val="008E7027"/>
    <w:rsid w:val="008E7349"/>
    <w:rsid w:val="008F1319"/>
    <w:rsid w:val="008F2BF2"/>
    <w:rsid w:val="008F391D"/>
    <w:rsid w:val="008F4013"/>
    <w:rsid w:val="008F672F"/>
    <w:rsid w:val="008F6849"/>
    <w:rsid w:val="008F785E"/>
    <w:rsid w:val="00902AE6"/>
    <w:rsid w:val="009039F9"/>
    <w:rsid w:val="00903A84"/>
    <w:rsid w:val="00904F76"/>
    <w:rsid w:val="00905CC0"/>
    <w:rsid w:val="00905DE5"/>
    <w:rsid w:val="009065ED"/>
    <w:rsid w:val="0090724B"/>
    <w:rsid w:val="009129D8"/>
    <w:rsid w:val="00921907"/>
    <w:rsid w:val="009241DC"/>
    <w:rsid w:val="00925007"/>
    <w:rsid w:val="0092581E"/>
    <w:rsid w:val="00925F2A"/>
    <w:rsid w:val="009273CA"/>
    <w:rsid w:val="009273D9"/>
    <w:rsid w:val="00927A61"/>
    <w:rsid w:val="00930BFD"/>
    <w:rsid w:val="009328FC"/>
    <w:rsid w:val="00933BDE"/>
    <w:rsid w:val="00933C3E"/>
    <w:rsid w:val="00933EEF"/>
    <w:rsid w:val="0093439A"/>
    <w:rsid w:val="00935B44"/>
    <w:rsid w:val="009364EF"/>
    <w:rsid w:val="00936EF6"/>
    <w:rsid w:val="00937382"/>
    <w:rsid w:val="009403A7"/>
    <w:rsid w:val="009408FA"/>
    <w:rsid w:val="00941732"/>
    <w:rsid w:val="00942023"/>
    <w:rsid w:val="0094323E"/>
    <w:rsid w:val="00943995"/>
    <w:rsid w:val="0094483B"/>
    <w:rsid w:val="00946163"/>
    <w:rsid w:val="0094746B"/>
    <w:rsid w:val="00947AFE"/>
    <w:rsid w:val="009522C5"/>
    <w:rsid w:val="00956365"/>
    <w:rsid w:val="00957538"/>
    <w:rsid w:val="00960B98"/>
    <w:rsid w:val="00960BF5"/>
    <w:rsid w:val="0096233F"/>
    <w:rsid w:val="0096275C"/>
    <w:rsid w:val="0096558B"/>
    <w:rsid w:val="00966AF5"/>
    <w:rsid w:val="00967634"/>
    <w:rsid w:val="00967A29"/>
    <w:rsid w:val="00967CFE"/>
    <w:rsid w:val="00972E6F"/>
    <w:rsid w:val="0097400C"/>
    <w:rsid w:val="009744E1"/>
    <w:rsid w:val="00974C49"/>
    <w:rsid w:val="00975E4C"/>
    <w:rsid w:val="00975EA0"/>
    <w:rsid w:val="00975FA8"/>
    <w:rsid w:val="00977FB4"/>
    <w:rsid w:val="00980696"/>
    <w:rsid w:val="009814B8"/>
    <w:rsid w:val="00981884"/>
    <w:rsid w:val="0098238D"/>
    <w:rsid w:val="009836FF"/>
    <w:rsid w:val="0098498F"/>
    <w:rsid w:val="00985A06"/>
    <w:rsid w:val="00992D05"/>
    <w:rsid w:val="0099302A"/>
    <w:rsid w:val="0099390E"/>
    <w:rsid w:val="00994B84"/>
    <w:rsid w:val="00996505"/>
    <w:rsid w:val="0099650C"/>
    <w:rsid w:val="00996A01"/>
    <w:rsid w:val="009A0DDC"/>
    <w:rsid w:val="009A1798"/>
    <w:rsid w:val="009A252A"/>
    <w:rsid w:val="009A2568"/>
    <w:rsid w:val="009A2798"/>
    <w:rsid w:val="009A27E0"/>
    <w:rsid w:val="009A372D"/>
    <w:rsid w:val="009A3A59"/>
    <w:rsid w:val="009A40E4"/>
    <w:rsid w:val="009A5200"/>
    <w:rsid w:val="009A70BC"/>
    <w:rsid w:val="009A727F"/>
    <w:rsid w:val="009A7764"/>
    <w:rsid w:val="009A7C7C"/>
    <w:rsid w:val="009B10D0"/>
    <w:rsid w:val="009B169F"/>
    <w:rsid w:val="009B38C5"/>
    <w:rsid w:val="009B672A"/>
    <w:rsid w:val="009B7117"/>
    <w:rsid w:val="009C080D"/>
    <w:rsid w:val="009C094A"/>
    <w:rsid w:val="009C1A3C"/>
    <w:rsid w:val="009C1A85"/>
    <w:rsid w:val="009C239F"/>
    <w:rsid w:val="009C24BB"/>
    <w:rsid w:val="009C2B79"/>
    <w:rsid w:val="009C2EF9"/>
    <w:rsid w:val="009C33EF"/>
    <w:rsid w:val="009C430C"/>
    <w:rsid w:val="009C6DF4"/>
    <w:rsid w:val="009D1107"/>
    <w:rsid w:val="009D1E38"/>
    <w:rsid w:val="009D2468"/>
    <w:rsid w:val="009D4BDD"/>
    <w:rsid w:val="009E0155"/>
    <w:rsid w:val="009E0863"/>
    <w:rsid w:val="009E1182"/>
    <w:rsid w:val="009E1787"/>
    <w:rsid w:val="009E2148"/>
    <w:rsid w:val="009E2739"/>
    <w:rsid w:val="009E6A62"/>
    <w:rsid w:val="009E6FFA"/>
    <w:rsid w:val="009E7031"/>
    <w:rsid w:val="009F0055"/>
    <w:rsid w:val="009F4449"/>
    <w:rsid w:val="009F4C99"/>
    <w:rsid w:val="009F5047"/>
    <w:rsid w:val="009F7190"/>
    <w:rsid w:val="009F73FA"/>
    <w:rsid w:val="009F7892"/>
    <w:rsid w:val="00A05065"/>
    <w:rsid w:val="00A12768"/>
    <w:rsid w:val="00A138D4"/>
    <w:rsid w:val="00A140BD"/>
    <w:rsid w:val="00A1481A"/>
    <w:rsid w:val="00A15299"/>
    <w:rsid w:val="00A16671"/>
    <w:rsid w:val="00A16713"/>
    <w:rsid w:val="00A16D01"/>
    <w:rsid w:val="00A21480"/>
    <w:rsid w:val="00A2455A"/>
    <w:rsid w:val="00A247B8"/>
    <w:rsid w:val="00A25629"/>
    <w:rsid w:val="00A263E6"/>
    <w:rsid w:val="00A27B0A"/>
    <w:rsid w:val="00A27F7E"/>
    <w:rsid w:val="00A31DD7"/>
    <w:rsid w:val="00A3353C"/>
    <w:rsid w:val="00A341AE"/>
    <w:rsid w:val="00A375D5"/>
    <w:rsid w:val="00A40DC9"/>
    <w:rsid w:val="00A428B3"/>
    <w:rsid w:val="00A43ECB"/>
    <w:rsid w:val="00A442D4"/>
    <w:rsid w:val="00A47BA4"/>
    <w:rsid w:val="00A47FA8"/>
    <w:rsid w:val="00A53234"/>
    <w:rsid w:val="00A53B66"/>
    <w:rsid w:val="00A53DAF"/>
    <w:rsid w:val="00A54DBC"/>
    <w:rsid w:val="00A57840"/>
    <w:rsid w:val="00A6058B"/>
    <w:rsid w:val="00A61FE0"/>
    <w:rsid w:val="00A621A6"/>
    <w:rsid w:val="00A62291"/>
    <w:rsid w:val="00A62E95"/>
    <w:rsid w:val="00A630D7"/>
    <w:rsid w:val="00A63157"/>
    <w:rsid w:val="00A67937"/>
    <w:rsid w:val="00A70513"/>
    <w:rsid w:val="00A70BA2"/>
    <w:rsid w:val="00A71627"/>
    <w:rsid w:val="00A71ED1"/>
    <w:rsid w:val="00A727AF"/>
    <w:rsid w:val="00A72CBB"/>
    <w:rsid w:val="00A74048"/>
    <w:rsid w:val="00A74AE1"/>
    <w:rsid w:val="00A75576"/>
    <w:rsid w:val="00A768AA"/>
    <w:rsid w:val="00A778BF"/>
    <w:rsid w:val="00A8183B"/>
    <w:rsid w:val="00A829D0"/>
    <w:rsid w:val="00A82E7B"/>
    <w:rsid w:val="00A835EE"/>
    <w:rsid w:val="00A8376E"/>
    <w:rsid w:val="00A856EC"/>
    <w:rsid w:val="00A85C8C"/>
    <w:rsid w:val="00A876F4"/>
    <w:rsid w:val="00A90163"/>
    <w:rsid w:val="00A9150F"/>
    <w:rsid w:val="00A92371"/>
    <w:rsid w:val="00A944C2"/>
    <w:rsid w:val="00A94807"/>
    <w:rsid w:val="00A95852"/>
    <w:rsid w:val="00A96924"/>
    <w:rsid w:val="00AA13D1"/>
    <w:rsid w:val="00AA1611"/>
    <w:rsid w:val="00AA5C15"/>
    <w:rsid w:val="00AA6DD1"/>
    <w:rsid w:val="00AA7970"/>
    <w:rsid w:val="00AA7EF1"/>
    <w:rsid w:val="00AA7FA2"/>
    <w:rsid w:val="00AB013C"/>
    <w:rsid w:val="00AB1E77"/>
    <w:rsid w:val="00AB27F7"/>
    <w:rsid w:val="00AB5D73"/>
    <w:rsid w:val="00AB5D9C"/>
    <w:rsid w:val="00AB644D"/>
    <w:rsid w:val="00AC27E6"/>
    <w:rsid w:val="00AC2BE0"/>
    <w:rsid w:val="00AC566B"/>
    <w:rsid w:val="00AC7C03"/>
    <w:rsid w:val="00AD0490"/>
    <w:rsid w:val="00AD2101"/>
    <w:rsid w:val="00AD308C"/>
    <w:rsid w:val="00AD5890"/>
    <w:rsid w:val="00AD625D"/>
    <w:rsid w:val="00AD7D00"/>
    <w:rsid w:val="00AE0328"/>
    <w:rsid w:val="00AE2116"/>
    <w:rsid w:val="00AE26C2"/>
    <w:rsid w:val="00AE26DC"/>
    <w:rsid w:val="00AE26E4"/>
    <w:rsid w:val="00AE7802"/>
    <w:rsid w:val="00AE7941"/>
    <w:rsid w:val="00AE7D2E"/>
    <w:rsid w:val="00AE7E0D"/>
    <w:rsid w:val="00AF1994"/>
    <w:rsid w:val="00AF1AD4"/>
    <w:rsid w:val="00AF1E01"/>
    <w:rsid w:val="00AF27D7"/>
    <w:rsid w:val="00AF3290"/>
    <w:rsid w:val="00AF32EF"/>
    <w:rsid w:val="00AF33BC"/>
    <w:rsid w:val="00AF381C"/>
    <w:rsid w:val="00AF4D0E"/>
    <w:rsid w:val="00AF4F98"/>
    <w:rsid w:val="00AF569E"/>
    <w:rsid w:val="00AF5B15"/>
    <w:rsid w:val="00AF5CC0"/>
    <w:rsid w:val="00AF7E2B"/>
    <w:rsid w:val="00B004DE"/>
    <w:rsid w:val="00B008EB"/>
    <w:rsid w:val="00B00C72"/>
    <w:rsid w:val="00B00C85"/>
    <w:rsid w:val="00B02A56"/>
    <w:rsid w:val="00B07933"/>
    <w:rsid w:val="00B11BA7"/>
    <w:rsid w:val="00B11F9D"/>
    <w:rsid w:val="00B12C89"/>
    <w:rsid w:val="00B1548D"/>
    <w:rsid w:val="00B15564"/>
    <w:rsid w:val="00B156BB"/>
    <w:rsid w:val="00B16F8E"/>
    <w:rsid w:val="00B17916"/>
    <w:rsid w:val="00B17B20"/>
    <w:rsid w:val="00B20A4D"/>
    <w:rsid w:val="00B23203"/>
    <w:rsid w:val="00B235C4"/>
    <w:rsid w:val="00B23CD8"/>
    <w:rsid w:val="00B2785D"/>
    <w:rsid w:val="00B305F3"/>
    <w:rsid w:val="00B3075F"/>
    <w:rsid w:val="00B309CE"/>
    <w:rsid w:val="00B3159C"/>
    <w:rsid w:val="00B36B5C"/>
    <w:rsid w:val="00B36DA3"/>
    <w:rsid w:val="00B37221"/>
    <w:rsid w:val="00B37301"/>
    <w:rsid w:val="00B40606"/>
    <w:rsid w:val="00B4158D"/>
    <w:rsid w:val="00B42311"/>
    <w:rsid w:val="00B447F5"/>
    <w:rsid w:val="00B4489C"/>
    <w:rsid w:val="00B47066"/>
    <w:rsid w:val="00B47929"/>
    <w:rsid w:val="00B5027E"/>
    <w:rsid w:val="00B51416"/>
    <w:rsid w:val="00B51EF5"/>
    <w:rsid w:val="00B52F6A"/>
    <w:rsid w:val="00B54D02"/>
    <w:rsid w:val="00B55AC9"/>
    <w:rsid w:val="00B55E45"/>
    <w:rsid w:val="00B5690A"/>
    <w:rsid w:val="00B60E1E"/>
    <w:rsid w:val="00B610B0"/>
    <w:rsid w:val="00B62D56"/>
    <w:rsid w:val="00B63933"/>
    <w:rsid w:val="00B64052"/>
    <w:rsid w:val="00B64B56"/>
    <w:rsid w:val="00B668E3"/>
    <w:rsid w:val="00B677E0"/>
    <w:rsid w:val="00B70999"/>
    <w:rsid w:val="00B72A58"/>
    <w:rsid w:val="00B72E4E"/>
    <w:rsid w:val="00B73056"/>
    <w:rsid w:val="00B73CA7"/>
    <w:rsid w:val="00B741CA"/>
    <w:rsid w:val="00B742DC"/>
    <w:rsid w:val="00B75313"/>
    <w:rsid w:val="00B75C98"/>
    <w:rsid w:val="00B75E4F"/>
    <w:rsid w:val="00B76604"/>
    <w:rsid w:val="00B80287"/>
    <w:rsid w:val="00B80745"/>
    <w:rsid w:val="00B81F25"/>
    <w:rsid w:val="00B82AA7"/>
    <w:rsid w:val="00B82D94"/>
    <w:rsid w:val="00B87AB0"/>
    <w:rsid w:val="00B913C1"/>
    <w:rsid w:val="00B91B39"/>
    <w:rsid w:val="00B9219C"/>
    <w:rsid w:val="00B93F09"/>
    <w:rsid w:val="00B95E74"/>
    <w:rsid w:val="00BA0C85"/>
    <w:rsid w:val="00BA1D74"/>
    <w:rsid w:val="00BA275D"/>
    <w:rsid w:val="00BA28B5"/>
    <w:rsid w:val="00BA2A6E"/>
    <w:rsid w:val="00BA2B28"/>
    <w:rsid w:val="00BA2EC1"/>
    <w:rsid w:val="00BA3557"/>
    <w:rsid w:val="00BA4991"/>
    <w:rsid w:val="00BA58AC"/>
    <w:rsid w:val="00BA5EA7"/>
    <w:rsid w:val="00BA7158"/>
    <w:rsid w:val="00BA799F"/>
    <w:rsid w:val="00BB1300"/>
    <w:rsid w:val="00BB32E0"/>
    <w:rsid w:val="00BB3452"/>
    <w:rsid w:val="00BB48B5"/>
    <w:rsid w:val="00BB5D06"/>
    <w:rsid w:val="00BB6383"/>
    <w:rsid w:val="00BB6617"/>
    <w:rsid w:val="00BB6948"/>
    <w:rsid w:val="00BC00B2"/>
    <w:rsid w:val="00BC04D2"/>
    <w:rsid w:val="00BC0777"/>
    <w:rsid w:val="00BC0ACB"/>
    <w:rsid w:val="00BC1012"/>
    <w:rsid w:val="00BC4CF5"/>
    <w:rsid w:val="00BC5864"/>
    <w:rsid w:val="00BC5ED9"/>
    <w:rsid w:val="00BC5FBE"/>
    <w:rsid w:val="00BC6E0A"/>
    <w:rsid w:val="00BC7130"/>
    <w:rsid w:val="00BD015E"/>
    <w:rsid w:val="00BD0DF2"/>
    <w:rsid w:val="00BD49DE"/>
    <w:rsid w:val="00BD4D69"/>
    <w:rsid w:val="00BD5581"/>
    <w:rsid w:val="00BD664A"/>
    <w:rsid w:val="00BD6967"/>
    <w:rsid w:val="00BD75B5"/>
    <w:rsid w:val="00BE0EBE"/>
    <w:rsid w:val="00BE1F15"/>
    <w:rsid w:val="00BE31B1"/>
    <w:rsid w:val="00BE4912"/>
    <w:rsid w:val="00BE5655"/>
    <w:rsid w:val="00BE5DB6"/>
    <w:rsid w:val="00BE6D98"/>
    <w:rsid w:val="00BF4037"/>
    <w:rsid w:val="00BF4170"/>
    <w:rsid w:val="00BF4395"/>
    <w:rsid w:val="00BF4CAA"/>
    <w:rsid w:val="00BF557D"/>
    <w:rsid w:val="00BF5CB7"/>
    <w:rsid w:val="00BF7993"/>
    <w:rsid w:val="00C02ADE"/>
    <w:rsid w:val="00C02F82"/>
    <w:rsid w:val="00C03823"/>
    <w:rsid w:val="00C03B3F"/>
    <w:rsid w:val="00C04985"/>
    <w:rsid w:val="00C0732D"/>
    <w:rsid w:val="00C104C6"/>
    <w:rsid w:val="00C10CFB"/>
    <w:rsid w:val="00C118C9"/>
    <w:rsid w:val="00C15ECE"/>
    <w:rsid w:val="00C16BF4"/>
    <w:rsid w:val="00C222E5"/>
    <w:rsid w:val="00C22868"/>
    <w:rsid w:val="00C23287"/>
    <w:rsid w:val="00C2363F"/>
    <w:rsid w:val="00C24169"/>
    <w:rsid w:val="00C2476A"/>
    <w:rsid w:val="00C27CC1"/>
    <w:rsid w:val="00C31653"/>
    <w:rsid w:val="00C329A6"/>
    <w:rsid w:val="00C3308D"/>
    <w:rsid w:val="00C343D2"/>
    <w:rsid w:val="00C35468"/>
    <w:rsid w:val="00C36D91"/>
    <w:rsid w:val="00C372EC"/>
    <w:rsid w:val="00C419CE"/>
    <w:rsid w:val="00C42DF7"/>
    <w:rsid w:val="00C435A8"/>
    <w:rsid w:val="00C4499C"/>
    <w:rsid w:val="00C44C69"/>
    <w:rsid w:val="00C4713D"/>
    <w:rsid w:val="00C47B52"/>
    <w:rsid w:val="00C5005F"/>
    <w:rsid w:val="00C53579"/>
    <w:rsid w:val="00C54464"/>
    <w:rsid w:val="00C5598B"/>
    <w:rsid w:val="00C55F31"/>
    <w:rsid w:val="00C571BB"/>
    <w:rsid w:val="00C57522"/>
    <w:rsid w:val="00C57683"/>
    <w:rsid w:val="00C60958"/>
    <w:rsid w:val="00C60C09"/>
    <w:rsid w:val="00C620AC"/>
    <w:rsid w:val="00C6227F"/>
    <w:rsid w:val="00C6392D"/>
    <w:rsid w:val="00C64ADD"/>
    <w:rsid w:val="00C64BC1"/>
    <w:rsid w:val="00C70E93"/>
    <w:rsid w:val="00C7134F"/>
    <w:rsid w:val="00C722D3"/>
    <w:rsid w:val="00C73C77"/>
    <w:rsid w:val="00C741E9"/>
    <w:rsid w:val="00C75021"/>
    <w:rsid w:val="00C75D07"/>
    <w:rsid w:val="00C7672B"/>
    <w:rsid w:val="00C776FC"/>
    <w:rsid w:val="00C77D02"/>
    <w:rsid w:val="00C77D47"/>
    <w:rsid w:val="00C83137"/>
    <w:rsid w:val="00C83859"/>
    <w:rsid w:val="00C844C9"/>
    <w:rsid w:val="00C8517C"/>
    <w:rsid w:val="00C867AB"/>
    <w:rsid w:val="00C90F4B"/>
    <w:rsid w:val="00C912B2"/>
    <w:rsid w:val="00C923FC"/>
    <w:rsid w:val="00C946A8"/>
    <w:rsid w:val="00C9687F"/>
    <w:rsid w:val="00C969A2"/>
    <w:rsid w:val="00C96D90"/>
    <w:rsid w:val="00C96EBC"/>
    <w:rsid w:val="00C9706C"/>
    <w:rsid w:val="00C9724A"/>
    <w:rsid w:val="00C97E3A"/>
    <w:rsid w:val="00CA119E"/>
    <w:rsid w:val="00CA17A5"/>
    <w:rsid w:val="00CA229F"/>
    <w:rsid w:val="00CA2BD0"/>
    <w:rsid w:val="00CA3DC6"/>
    <w:rsid w:val="00CB112B"/>
    <w:rsid w:val="00CB180C"/>
    <w:rsid w:val="00CB29B6"/>
    <w:rsid w:val="00CB34B7"/>
    <w:rsid w:val="00CB39E9"/>
    <w:rsid w:val="00CB3B19"/>
    <w:rsid w:val="00CB404E"/>
    <w:rsid w:val="00CB5610"/>
    <w:rsid w:val="00CB56C5"/>
    <w:rsid w:val="00CB5F10"/>
    <w:rsid w:val="00CC120D"/>
    <w:rsid w:val="00CC194A"/>
    <w:rsid w:val="00CC2454"/>
    <w:rsid w:val="00CC3089"/>
    <w:rsid w:val="00CC3FC3"/>
    <w:rsid w:val="00CC4F4A"/>
    <w:rsid w:val="00CC7664"/>
    <w:rsid w:val="00CC77EA"/>
    <w:rsid w:val="00CC7E65"/>
    <w:rsid w:val="00CD0954"/>
    <w:rsid w:val="00CD0A0B"/>
    <w:rsid w:val="00CD1745"/>
    <w:rsid w:val="00CD180C"/>
    <w:rsid w:val="00CD22B0"/>
    <w:rsid w:val="00CD356A"/>
    <w:rsid w:val="00CE1166"/>
    <w:rsid w:val="00CE2D62"/>
    <w:rsid w:val="00CE2F72"/>
    <w:rsid w:val="00CE33FE"/>
    <w:rsid w:val="00CE3B05"/>
    <w:rsid w:val="00CE4710"/>
    <w:rsid w:val="00CE49B1"/>
    <w:rsid w:val="00CE686F"/>
    <w:rsid w:val="00CE6F36"/>
    <w:rsid w:val="00CE78AA"/>
    <w:rsid w:val="00CF26C2"/>
    <w:rsid w:val="00CF2BA8"/>
    <w:rsid w:val="00CF36DC"/>
    <w:rsid w:val="00CF60AC"/>
    <w:rsid w:val="00CF6CE3"/>
    <w:rsid w:val="00D00165"/>
    <w:rsid w:val="00D011BB"/>
    <w:rsid w:val="00D0124E"/>
    <w:rsid w:val="00D015DE"/>
    <w:rsid w:val="00D04272"/>
    <w:rsid w:val="00D04766"/>
    <w:rsid w:val="00D04F06"/>
    <w:rsid w:val="00D05A65"/>
    <w:rsid w:val="00D10504"/>
    <w:rsid w:val="00D10E0C"/>
    <w:rsid w:val="00D113F7"/>
    <w:rsid w:val="00D11660"/>
    <w:rsid w:val="00D11662"/>
    <w:rsid w:val="00D131E2"/>
    <w:rsid w:val="00D141E7"/>
    <w:rsid w:val="00D15454"/>
    <w:rsid w:val="00D176C0"/>
    <w:rsid w:val="00D2381E"/>
    <w:rsid w:val="00D24BD6"/>
    <w:rsid w:val="00D25A32"/>
    <w:rsid w:val="00D3077B"/>
    <w:rsid w:val="00D309B1"/>
    <w:rsid w:val="00D30E58"/>
    <w:rsid w:val="00D31688"/>
    <w:rsid w:val="00D3235D"/>
    <w:rsid w:val="00D33030"/>
    <w:rsid w:val="00D332CF"/>
    <w:rsid w:val="00D34F31"/>
    <w:rsid w:val="00D35649"/>
    <w:rsid w:val="00D368FB"/>
    <w:rsid w:val="00D37C72"/>
    <w:rsid w:val="00D40305"/>
    <w:rsid w:val="00D45010"/>
    <w:rsid w:val="00D45F89"/>
    <w:rsid w:val="00D462F5"/>
    <w:rsid w:val="00D522DE"/>
    <w:rsid w:val="00D52FBD"/>
    <w:rsid w:val="00D532C8"/>
    <w:rsid w:val="00D55A17"/>
    <w:rsid w:val="00D55FCA"/>
    <w:rsid w:val="00D57BFD"/>
    <w:rsid w:val="00D62042"/>
    <w:rsid w:val="00D6293C"/>
    <w:rsid w:val="00D62C2E"/>
    <w:rsid w:val="00D65D2A"/>
    <w:rsid w:val="00D661CC"/>
    <w:rsid w:val="00D667F3"/>
    <w:rsid w:val="00D6688D"/>
    <w:rsid w:val="00D66E4B"/>
    <w:rsid w:val="00D70673"/>
    <w:rsid w:val="00D70EA0"/>
    <w:rsid w:val="00D7320B"/>
    <w:rsid w:val="00D73AEB"/>
    <w:rsid w:val="00D73BEB"/>
    <w:rsid w:val="00D750AE"/>
    <w:rsid w:val="00D75F13"/>
    <w:rsid w:val="00D7726C"/>
    <w:rsid w:val="00D772CE"/>
    <w:rsid w:val="00D772D4"/>
    <w:rsid w:val="00D77F9E"/>
    <w:rsid w:val="00D8050B"/>
    <w:rsid w:val="00D80A5F"/>
    <w:rsid w:val="00D810FE"/>
    <w:rsid w:val="00D82514"/>
    <w:rsid w:val="00D833E0"/>
    <w:rsid w:val="00D849EA"/>
    <w:rsid w:val="00D85AB8"/>
    <w:rsid w:val="00D85E80"/>
    <w:rsid w:val="00D86006"/>
    <w:rsid w:val="00D906C4"/>
    <w:rsid w:val="00D90E2A"/>
    <w:rsid w:val="00D91E92"/>
    <w:rsid w:val="00D92328"/>
    <w:rsid w:val="00D9269E"/>
    <w:rsid w:val="00D93897"/>
    <w:rsid w:val="00D93C60"/>
    <w:rsid w:val="00D9409E"/>
    <w:rsid w:val="00D94E3A"/>
    <w:rsid w:val="00D963A1"/>
    <w:rsid w:val="00D96AE7"/>
    <w:rsid w:val="00D97FF0"/>
    <w:rsid w:val="00DA10BD"/>
    <w:rsid w:val="00DA1D20"/>
    <w:rsid w:val="00DA1F0F"/>
    <w:rsid w:val="00DA2946"/>
    <w:rsid w:val="00DA2F53"/>
    <w:rsid w:val="00DA441F"/>
    <w:rsid w:val="00DB02CB"/>
    <w:rsid w:val="00DB0546"/>
    <w:rsid w:val="00DB0550"/>
    <w:rsid w:val="00DB3E2C"/>
    <w:rsid w:val="00DB44AC"/>
    <w:rsid w:val="00DB4BC7"/>
    <w:rsid w:val="00DB6460"/>
    <w:rsid w:val="00DC19AD"/>
    <w:rsid w:val="00DC3782"/>
    <w:rsid w:val="00DC4BB1"/>
    <w:rsid w:val="00DC57B0"/>
    <w:rsid w:val="00DC57D8"/>
    <w:rsid w:val="00DC5A2E"/>
    <w:rsid w:val="00DC61B7"/>
    <w:rsid w:val="00DC6F59"/>
    <w:rsid w:val="00DC700F"/>
    <w:rsid w:val="00DC7A00"/>
    <w:rsid w:val="00DC7A49"/>
    <w:rsid w:val="00DC7B9C"/>
    <w:rsid w:val="00DC7DF1"/>
    <w:rsid w:val="00DD0432"/>
    <w:rsid w:val="00DD20AA"/>
    <w:rsid w:val="00DD4487"/>
    <w:rsid w:val="00DD4731"/>
    <w:rsid w:val="00DD4D44"/>
    <w:rsid w:val="00DD7287"/>
    <w:rsid w:val="00DE04EB"/>
    <w:rsid w:val="00DE1E5B"/>
    <w:rsid w:val="00DE3495"/>
    <w:rsid w:val="00DE409F"/>
    <w:rsid w:val="00DE4765"/>
    <w:rsid w:val="00DE56EC"/>
    <w:rsid w:val="00DF0376"/>
    <w:rsid w:val="00DF0A2F"/>
    <w:rsid w:val="00DF12F7"/>
    <w:rsid w:val="00DF1494"/>
    <w:rsid w:val="00DF485C"/>
    <w:rsid w:val="00DF6C6B"/>
    <w:rsid w:val="00DF7741"/>
    <w:rsid w:val="00E003DE"/>
    <w:rsid w:val="00E00EBB"/>
    <w:rsid w:val="00E01608"/>
    <w:rsid w:val="00E025E4"/>
    <w:rsid w:val="00E047BC"/>
    <w:rsid w:val="00E04E28"/>
    <w:rsid w:val="00E1061F"/>
    <w:rsid w:val="00E11023"/>
    <w:rsid w:val="00E122C1"/>
    <w:rsid w:val="00E12CC6"/>
    <w:rsid w:val="00E1337A"/>
    <w:rsid w:val="00E13425"/>
    <w:rsid w:val="00E1449C"/>
    <w:rsid w:val="00E148C2"/>
    <w:rsid w:val="00E16BC9"/>
    <w:rsid w:val="00E204E1"/>
    <w:rsid w:val="00E2149F"/>
    <w:rsid w:val="00E2228C"/>
    <w:rsid w:val="00E22519"/>
    <w:rsid w:val="00E252AA"/>
    <w:rsid w:val="00E326DA"/>
    <w:rsid w:val="00E32ABD"/>
    <w:rsid w:val="00E3339D"/>
    <w:rsid w:val="00E3341F"/>
    <w:rsid w:val="00E33636"/>
    <w:rsid w:val="00E35689"/>
    <w:rsid w:val="00E35FA0"/>
    <w:rsid w:val="00E36BEB"/>
    <w:rsid w:val="00E37FC7"/>
    <w:rsid w:val="00E4075C"/>
    <w:rsid w:val="00E4078C"/>
    <w:rsid w:val="00E43195"/>
    <w:rsid w:val="00E4372F"/>
    <w:rsid w:val="00E43FBC"/>
    <w:rsid w:val="00E447B6"/>
    <w:rsid w:val="00E45404"/>
    <w:rsid w:val="00E500B9"/>
    <w:rsid w:val="00E50131"/>
    <w:rsid w:val="00E51DB2"/>
    <w:rsid w:val="00E520CF"/>
    <w:rsid w:val="00E531F3"/>
    <w:rsid w:val="00E537F9"/>
    <w:rsid w:val="00E547CB"/>
    <w:rsid w:val="00E54C9A"/>
    <w:rsid w:val="00E57077"/>
    <w:rsid w:val="00E571AA"/>
    <w:rsid w:val="00E5791F"/>
    <w:rsid w:val="00E57CC9"/>
    <w:rsid w:val="00E609C7"/>
    <w:rsid w:val="00E61BD7"/>
    <w:rsid w:val="00E62591"/>
    <w:rsid w:val="00E62B41"/>
    <w:rsid w:val="00E62DDC"/>
    <w:rsid w:val="00E63582"/>
    <w:rsid w:val="00E6392E"/>
    <w:rsid w:val="00E65288"/>
    <w:rsid w:val="00E66096"/>
    <w:rsid w:val="00E663E3"/>
    <w:rsid w:val="00E7173B"/>
    <w:rsid w:val="00E732BB"/>
    <w:rsid w:val="00E73395"/>
    <w:rsid w:val="00E73BD3"/>
    <w:rsid w:val="00E73F5C"/>
    <w:rsid w:val="00E766E2"/>
    <w:rsid w:val="00E77699"/>
    <w:rsid w:val="00E8037D"/>
    <w:rsid w:val="00E80F78"/>
    <w:rsid w:val="00E83961"/>
    <w:rsid w:val="00E83BE3"/>
    <w:rsid w:val="00E84561"/>
    <w:rsid w:val="00E862BB"/>
    <w:rsid w:val="00E86415"/>
    <w:rsid w:val="00E864C0"/>
    <w:rsid w:val="00E87EC5"/>
    <w:rsid w:val="00E92E62"/>
    <w:rsid w:val="00E932AA"/>
    <w:rsid w:val="00E9524C"/>
    <w:rsid w:val="00E95EE3"/>
    <w:rsid w:val="00E97963"/>
    <w:rsid w:val="00E97A96"/>
    <w:rsid w:val="00E97E0F"/>
    <w:rsid w:val="00EA4B85"/>
    <w:rsid w:val="00EA53D5"/>
    <w:rsid w:val="00EA5BE6"/>
    <w:rsid w:val="00EA709F"/>
    <w:rsid w:val="00EA74D5"/>
    <w:rsid w:val="00EB07C2"/>
    <w:rsid w:val="00EB0E60"/>
    <w:rsid w:val="00EB1544"/>
    <w:rsid w:val="00EB21B3"/>
    <w:rsid w:val="00EB46F3"/>
    <w:rsid w:val="00EB614D"/>
    <w:rsid w:val="00EB73AE"/>
    <w:rsid w:val="00EC0D9C"/>
    <w:rsid w:val="00EC15DF"/>
    <w:rsid w:val="00EC20A8"/>
    <w:rsid w:val="00EC42CC"/>
    <w:rsid w:val="00EC68FA"/>
    <w:rsid w:val="00EC6ACA"/>
    <w:rsid w:val="00EC6F63"/>
    <w:rsid w:val="00EC6FFA"/>
    <w:rsid w:val="00EC7488"/>
    <w:rsid w:val="00ED4880"/>
    <w:rsid w:val="00ED493F"/>
    <w:rsid w:val="00ED4A6B"/>
    <w:rsid w:val="00ED51E9"/>
    <w:rsid w:val="00ED6B5C"/>
    <w:rsid w:val="00ED72F3"/>
    <w:rsid w:val="00ED7516"/>
    <w:rsid w:val="00EE14EE"/>
    <w:rsid w:val="00EE1AFC"/>
    <w:rsid w:val="00EE2591"/>
    <w:rsid w:val="00EE2ED6"/>
    <w:rsid w:val="00EE3D73"/>
    <w:rsid w:val="00EE55F6"/>
    <w:rsid w:val="00EE70F8"/>
    <w:rsid w:val="00EE7266"/>
    <w:rsid w:val="00EE7462"/>
    <w:rsid w:val="00EF15D6"/>
    <w:rsid w:val="00EF15F0"/>
    <w:rsid w:val="00F02410"/>
    <w:rsid w:val="00F0405F"/>
    <w:rsid w:val="00F04963"/>
    <w:rsid w:val="00F050DA"/>
    <w:rsid w:val="00F0582C"/>
    <w:rsid w:val="00F06477"/>
    <w:rsid w:val="00F07B6F"/>
    <w:rsid w:val="00F07D29"/>
    <w:rsid w:val="00F1015D"/>
    <w:rsid w:val="00F10920"/>
    <w:rsid w:val="00F110A6"/>
    <w:rsid w:val="00F11E55"/>
    <w:rsid w:val="00F12EDE"/>
    <w:rsid w:val="00F140A0"/>
    <w:rsid w:val="00F168F0"/>
    <w:rsid w:val="00F1753F"/>
    <w:rsid w:val="00F2072B"/>
    <w:rsid w:val="00F20DD9"/>
    <w:rsid w:val="00F22D05"/>
    <w:rsid w:val="00F231D7"/>
    <w:rsid w:val="00F23B31"/>
    <w:rsid w:val="00F250DC"/>
    <w:rsid w:val="00F25690"/>
    <w:rsid w:val="00F30718"/>
    <w:rsid w:val="00F31AAF"/>
    <w:rsid w:val="00F32E8C"/>
    <w:rsid w:val="00F32F08"/>
    <w:rsid w:val="00F33A3E"/>
    <w:rsid w:val="00F3515C"/>
    <w:rsid w:val="00F3566C"/>
    <w:rsid w:val="00F364AA"/>
    <w:rsid w:val="00F364D0"/>
    <w:rsid w:val="00F36D33"/>
    <w:rsid w:val="00F37633"/>
    <w:rsid w:val="00F37A53"/>
    <w:rsid w:val="00F37C8A"/>
    <w:rsid w:val="00F400A4"/>
    <w:rsid w:val="00F40E06"/>
    <w:rsid w:val="00F4293D"/>
    <w:rsid w:val="00F42C5D"/>
    <w:rsid w:val="00F442BB"/>
    <w:rsid w:val="00F45984"/>
    <w:rsid w:val="00F50AC6"/>
    <w:rsid w:val="00F50ECD"/>
    <w:rsid w:val="00F51986"/>
    <w:rsid w:val="00F51B87"/>
    <w:rsid w:val="00F5462F"/>
    <w:rsid w:val="00F54979"/>
    <w:rsid w:val="00F54D86"/>
    <w:rsid w:val="00F5693F"/>
    <w:rsid w:val="00F608E4"/>
    <w:rsid w:val="00F61B3D"/>
    <w:rsid w:val="00F62F7F"/>
    <w:rsid w:val="00F630AD"/>
    <w:rsid w:val="00F6484E"/>
    <w:rsid w:val="00F65B6B"/>
    <w:rsid w:val="00F665F5"/>
    <w:rsid w:val="00F667A3"/>
    <w:rsid w:val="00F70358"/>
    <w:rsid w:val="00F711E7"/>
    <w:rsid w:val="00F715CD"/>
    <w:rsid w:val="00F718E0"/>
    <w:rsid w:val="00F724E6"/>
    <w:rsid w:val="00F73D5E"/>
    <w:rsid w:val="00F742E0"/>
    <w:rsid w:val="00F74E9B"/>
    <w:rsid w:val="00F75978"/>
    <w:rsid w:val="00F75CEA"/>
    <w:rsid w:val="00F761AB"/>
    <w:rsid w:val="00F76CAB"/>
    <w:rsid w:val="00F772F4"/>
    <w:rsid w:val="00F80591"/>
    <w:rsid w:val="00F80C36"/>
    <w:rsid w:val="00F80E21"/>
    <w:rsid w:val="00F81171"/>
    <w:rsid w:val="00F842DF"/>
    <w:rsid w:val="00F859D0"/>
    <w:rsid w:val="00F859E7"/>
    <w:rsid w:val="00F85FCB"/>
    <w:rsid w:val="00F866BC"/>
    <w:rsid w:val="00F877E7"/>
    <w:rsid w:val="00F878C0"/>
    <w:rsid w:val="00F879E8"/>
    <w:rsid w:val="00F91DC8"/>
    <w:rsid w:val="00F93D0B"/>
    <w:rsid w:val="00F93E6C"/>
    <w:rsid w:val="00F94C57"/>
    <w:rsid w:val="00F9629A"/>
    <w:rsid w:val="00F97BC7"/>
    <w:rsid w:val="00F97BE4"/>
    <w:rsid w:val="00FA001C"/>
    <w:rsid w:val="00FA1958"/>
    <w:rsid w:val="00FA4C80"/>
    <w:rsid w:val="00FB08F8"/>
    <w:rsid w:val="00FB3A20"/>
    <w:rsid w:val="00FB3AAF"/>
    <w:rsid w:val="00FB4033"/>
    <w:rsid w:val="00FC0C44"/>
    <w:rsid w:val="00FC296E"/>
    <w:rsid w:val="00FC2ADA"/>
    <w:rsid w:val="00FC51D8"/>
    <w:rsid w:val="00FC575E"/>
    <w:rsid w:val="00FC7B3B"/>
    <w:rsid w:val="00FD010C"/>
    <w:rsid w:val="00FD025B"/>
    <w:rsid w:val="00FD0826"/>
    <w:rsid w:val="00FD0A31"/>
    <w:rsid w:val="00FD1E52"/>
    <w:rsid w:val="00FD20C3"/>
    <w:rsid w:val="00FD33F6"/>
    <w:rsid w:val="00FD6B40"/>
    <w:rsid w:val="00FE07C0"/>
    <w:rsid w:val="00FE0E6D"/>
    <w:rsid w:val="00FE161F"/>
    <w:rsid w:val="00FE1AD7"/>
    <w:rsid w:val="00FE1F3A"/>
    <w:rsid w:val="00FE32B9"/>
    <w:rsid w:val="00FE3388"/>
    <w:rsid w:val="00FE4533"/>
    <w:rsid w:val="00FE4719"/>
    <w:rsid w:val="00FE4807"/>
    <w:rsid w:val="00FE60DC"/>
    <w:rsid w:val="00FE61AF"/>
    <w:rsid w:val="00FE6420"/>
    <w:rsid w:val="00FE7678"/>
    <w:rsid w:val="00FE7A98"/>
    <w:rsid w:val="00FF39D8"/>
    <w:rsid w:val="00FF4053"/>
    <w:rsid w:val="00FF4351"/>
    <w:rsid w:val="00FF643F"/>
    <w:rsid w:val="00FF6A8A"/>
    <w:rsid w:val="00FF6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7C2FCA4"/>
  <w15:docId w15:val="{CC22159B-AEF7-40EC-BB62-ABBD0E8C3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A2D"/>
    <w:pPr>
      <w:widowControl w:val="0"/>
      <w:jc w:val="both"/>
    </w:pPr>
  </w:style>
  <w:style w:type="paragraph" w:styleId="1">
    <w:name w:val="heading 1"/>
    <w:basedOn w:val="a"/>
    <w:next w:val="a"/>
    <w:link w:val="10"/>
    <w:uiPriority w:val="9"/>
    <w:qFormat/>
    <w:rsid w:val="003017F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6DA5"/>
    <w:pPr>
      <w:ind w:leftChars="400" w:left="840"/>
    </w:pPr>
  </w:style>
  <w:style w:type="paragraph" w:styleId="a4">
    <w:name w:val="Balloon Text"/>
    <w:basedOn w:val="a"/>
    <w:link w:val="a5"/>
    <w:uiPriority w:val="99"/>
    <w:semiHidden/>
    <w:unhideWhenUsed/>
    <w:rsid w:val="00904F7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04F76"/>
    <w:rPr>
      <w:rFonts w:asciiTheme="majorHAnsi" w:eastAsiaTheme="majorEastAsia" w:hAnsiTheme="majorHAnsi" w:cstheme="majorBidi"/>
      <w:sz w:val="18"/>
      <w:szCs w:val="18"/>
    </w:rPr>
  </w:style>
  <w:style w:type="paragraph" w:styleId="a6">
    <w:name w:val="header"/>
    <w:basedOn w:val="a"/>
    <w:link w:val="a7"/>
    <w:uiPriority w:val="99"/>
    <w:unhideWhenUsed/>
    <w:rsid w:val="009A2798"/>
    <w:pPr>
      <w:tabs>
        <w:tab w:val="center" w:pos="4252"/>
        <w:tab w:val="right" w:pos="8504"/>
      </w:tabs>
      <w:snapToGrid w:val="0"/>
    </w:pPr>
  </w:style>
  <w:style w:type="character" w:customStyle="1" w:styleId="a7">
    <w:name w:val="ヘッダー (文字)"/>
    <w:basedOn w:val="a0"/>
    <w:link w:val="a6"/>
    <w:uiPriority w:val="99"/>
    <w:rsid w:val="009A2798"/>
  </w:style>
  <w:style w:type="paragraph" w:styleId="a8">
    <w:name w:val="footer"/>
    <w:basedOn w:val="a"/>
    <w:link w:val="a9"/>
    <w:uiPriority w:val="99"/>
    <w:unhideWhenUsed/>
    <w:rsid w:val="009A2798"/>
    <w:pPr>
      <w:tabs>
        <w:tab w:val="center" w:pos="4252"/>
        <w:tab w:val="right" w:pos="8504"/>
      </w:tabs>
      <w:snapToGrid w:val="0"/>
    </w:pPr>
  </w:style>
  <w:style w:type="character" w:customStyle="1" w:styleId="a9">
    <w:name w:val="フッター (文字)"/>
    <w:basedOn w:val="a0"/>
    <w:link w:val="a8"/>
    <w:uiPriority w:val="99"/>
    <w:rsid w:val="009A2798"/>
  </w:style>
  <w:style w:type="table" w:styleId="aa">
    <w:name w:val="Table Grid"/>
    <w:basedOn w:val="a1"/>
    <w:uiPriority w:val="59"/>
    <w:rsid w:val="007D0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8C2E5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2537D5"/>
    <w:rPr>
      <w:sz w:val="18"/>
      <w:szCs w:val="18"/>
    </w:rPr>
  </w:style>
  <w:style w:type="paragraph" w:styleId="ac">
    <w:name w:val="annotation text"/>
    <w:basedOn w:val="a"/>
    <w:link w:val="ad"/>
    <w:uiPriority w:val="99"/>
    <w:unhideWhenUsed/>
    <w:rsid w:val="002537D5"/>
    <w:pPr>
      <w:jc w:val="left"/>
    </w:pPr>
  </w:style>
  <w:style w:type="character" w:customStyle="1" w:styleId="ad">
    <w:name w:val="コメント文字列 (文字)"/>
    <w:basedOn w:val="a0"/>
    <w:link w:val="ac"/>
    <w:uiPriority w:val="99"/>
    <w:rsid w:val="002537D5"/>
  </w:style>
  <w:style w:type="paragraph" w:styleId="ae">
    <w:name w:val="annotation subject"/>
    <w:basedOn w:val="ac"/>
    <w:next w:val="ac"/>
    <w:link w:val="af"/>
    <w:uiPriority w:val="99"/>
    <w:semiHidden/>
    <w:unhideWhenUsed/>
    <w:rsid w:val="002537D5"/>
    <w:rPr>
      <w:b/>
      <w:bCs/>
    </w:rPr>
  </w:style>
  <w:style w:type="character" w:customStyle="1" w:styleId="af">
    <w:name w:val="コメント内容 (文字)"/>
    <w:basedOn w:val="ad"/>
    <w:link w:val="ae"/>
    <w:uiPriority w:val="99"/>
    <w:semiHidden/>
    <w:rsid w:val="002537D5"/>
    <w:rPr>
      <w:b/>
      <w:bCs/>
    </w:rPr>
  </w:style>
  <w:style w:type="paragraph" w:customStyle="1" w:styleId="Default">
    <w:name w:val="Default"/>
    <w:rsid w:val="00555A99"/>
    <w:pPr>
      <w:widowControl w:val="0"/>
      <w:autoSpaceDE w:val="0"/>
      <w:autoSpaceDN w:val="0"/>
      <w:adjustRightInd w:val="0"/>
    </w:pPr>
    <w:rPr>
      <w:rFonts w:ascii="メイリオ" w:eastAsia="メイリオ" w:hAnsi="Arial" w:cs="メイリオ"/>
      <w:color w:val="000000"/>
      <w:kern w:val="0"/>
      <w:sz w:val="24"/>
      <w:szCs w:val="24"/>
    </w:rPr>
  </w:style>
  <w:style w:type="paragraph" w:styleId="af0">
    <w:name w:val="Revision"/>
    <w:hidden/>
    <w:uiPriority w:val="99"/>
    <w:semiHidden/>
    <w:rsid w:val="005D7323"/>
  </w:style>
  <w:style w:type="character" w:customStyle="1" w:styleId="10">
    <w:name w:val="見出し 1 (文字)"/>
    <w:basedOn w:val="a0"/>
    <w:link w:val="1"/>
    <w:uiPriority w:val="9"/>
    <w:rsid w:val="003017FE"/>
    <w:rPr>
      <w:rFonts w:asciiTheme="majorHAnsi" w:eastAsiaTheme="majorEastAsia" w:hAnsiTheme="majorHAnsi" w:cstheme="majorBidi"/>
      <w:sz w:val="24"/>
      <w:szCs w:val="24"/>
    </w:rPr>
  </w:style>
  <w:style w:type="paragraph" w:styleId="af1">
    <w:name w:val="Plain Text"/>
    <w:basedOn w:val="a"/>
    <w:link w:val="af2"/>
    <w:uiPriority w:val="99"/>
    <w:semiHidden/>
    <w:unhideWhenUsed/>
    <w:rsid w:val="00DB0550"/>
    <w:pPr>
      <w:widowControl/>
      <w:jc w:val="left"/>
    </w:pPr>
    <w:rPr>
      <w:rFonts w:ascii="游ゴシック" w:eastAsia="游ゴシック" w:hAnsi="游ゴシック" w:cs="ＭＳ Ｐゴシック"/>
      <w:kern w:val="0"/>
      <w:sz w:val="22"/>
    </w:rPr>
  </w:style>
  <w:style w:type="character" w:customStyle="1" w:styleId="af2">
    <w:name w:val="書式なし (文字)"/>
    <w:basedOn w:val="a0"/>
    <w:link w:val="af1"/>
    <w:uiPriority w:val="99"/>
    <w:semiHidden/>
    <w:rsid w:val="00DB0550"/>
    <w:rPr>
      <w:rFonts w:ascii="游ゴシック" w:eastAsia="游ゴシック" w:hAnsi="游ゴシック" w:cs="ＭＳ Ｐゴシック"/>
      <w:kern w:val="0"/>
      <w:sz w:val="22"/>
    </w:rPr>
  </w:style>
  <w:style w:type="paragraph" w:styleId="af3">
    <w:name w:val="No Spacing"/>
    <w:uiPriority w:val="1"/>
    <w:qFormat/>
    <w:rsid w:val="00FE4807"/>
    <w:pPr>
      <w:widowControl w:val="0"/>
      <w:jc w:val="both"/>
    </w:pPr>
  </w:style>
  <w:style w:type="character" w:styleId="af4">
    <w:name w:val="Hyperlink"/>
    <w:basedOn w:val="a0"/>
    <w:uiPriority w:val="99"/>
    <w:semiHidden/>
    <w:unhideWhenUsed/>
    <w:rsid w:val="00A53B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1677">
      <w:bodyDiv w:val="1"/>
      <w:marLeft w:val="0"/>
      <w:marRight w:val="0"/>
      <w:marTop w:val="0"/>
      <w:marBottom w:val="0"/>
      <w:divBdr>
        <w:top w:val="none" w:sz="0" w:space="0" w:color="auto"/>
        <w:left w:val="none" w:sz="0" w:space="0" w:color="auto"/>
        <w:bottom w:val="none" w:sz="0" w:space="0" w:color="auto"/>
        <w:right w:val="none" w:sz="0" w:space="0" w:color="auto"/>
      </w:divBdr>
    </w:div>
    <w:div w:id="45616123">
      <w:bodyDiv w:val="1"/>
      <w:marLeft w:val="0"/>
      <w:marRight w:val="0"/>
      <w:marTop w:val="0"/>
      <w:marBottom w:val="0"/>
      <w:divBdr>
        <w:top w:val="none" w:sz="0" w:space="0" w:color="auto"/>
        <w:left w:val="none" w:sz="0" w:space="0" w:color="auto"/>
        <w:bottom w:val="none" w:sz="0" w:space="0" w:color="auto"/>
        <w:right w:val="none" w:sz="0" w:space="0" w:color="auto"/>
      </w:divBdr>
    </w:div>
    <w:div w:id="127629189">
      <w:bodyDiv w:val="1"/>
      <w:marLeft w:val="0"/>
      <w:marRight w:val="0"/>
      <w:marTop w:val="0"/>
      <w:marBottom w:val="0"/>
      <w:divBdr>
        <w:top w:val="none" w:sz="0" w:space="0" w:color="auto"/>
        <w:left w:val="none" w:sz="0" w:space="0" w:color="auto"/>
        <w:bottom w:val="none" w:sz="0" w:space="0" w:color="auto"/>
        <w:right w:val="none" w:sz="0" w:space="0" w:color="auto"/>
      </w:divBdr>
    </w:div>
    <w:div w:id="141123301">
      <w:bodyDiv w:val="1"/>
      <w:marLeft w:val="0"/>
      <w:marRight w:val="0"/>
      <w:marTop w:val="0"/>
      <w:marBottom w:val="0"/>
      <w:divBdr>
        <w:top w:val="none" w:sz="0" w:space="0" w:color="auto"/>
        <w:left w:val="none" w:sz="0" w:space="0" w:color="auto"/>
        <w:bottom w:val="none" w:sz="0" w:space="0" w:color="auto"/>
        <w:right w:val="none" w:sz="0" w:space="0" w:color="auto"/>
      </w:divBdr>
    </w:div>
    <w:div w:id="205410502">
      <w:bodyDiv w:val="1"/>
      <w:marLeft w:val="0"/>
      <w:marRight w:val="0"/>
      <w:marTop w:val="0"/>
      <w:marBottom w:val="0"/>
      <w:divBdr>
        <w:top w:val="none" w:sz="0" w:space="0" w:color="auto"/>
        <w:left w:val="none" w:sz="0" w:space="0" w:color="auto"/>
        <w:bottom w:val="none" w:sz="0" w:space="0" w:color="auto"/>
        <w:right w:val="none" w:sz="0" w:space="0" w:color="auto"/>
      </w:divBdr>
    </w:div>
    <w:div w:id="211235570">
      <w:bodyDiv w:val="1"/>
      <w:marLeft w:val="0"/>
      <w:marRight w:val="0"/>
      <w:marTop w:val="0"/>
      <w:marBottom w:val="0"/>
      <w:divBdr>
        <w:top w:val="none" w:sz="0" w:space="0" w:color="auto"/>
        <w:left w:val="none" w:sz="0" w:space="0" w:color="auto"/>
        <w:bottom w:val="none" w:sz="0" w:space="0" w:color="auto"/>
        <w:right w:val="none" w:sz="0" w:space="0" w:color="auto"/>
      </w:divBdr>
    </w:div>
    <w:div w:id="243146154">
      <w:bodyDiv w:val="1"/>
      <w:marLeft w:val="0"/>
      <w:marRight w:val="0"/>
      <w:marTop w:val="0"/>
      <w:marBottom w:val="0"/>
      <w:divBdr>
        <w:top w:val="none" w:sz="0" w:space="0" w:color="auto"/>
        <w:left w:val="none" w:sz="0" w:space="0" w:color="auto"/>
        <w:bottom w:val="none" w:sz="0" w:space="0" w:color="auto"/>
        <w:right w:val="none" w:sz="0" w:space="0" w:color="auto"/>
      </w:divBdr>
    </w:div>
    <w:div w:id="249512157">
      <w:bodyDiv w:val="1"/>
      <w:marLeft w:val="0"/>
      <w:marRight w:val="0"/>
      <w:marTop w:val="0"/>
      <w:marBottom w:val="0"/>
      <w:divBdr>
        <w:top w:val="none" w:sz="0" w:space="0" w:color="auto"/>
        <w:left w:val="none" w:sz="0" w:space="0" w:color="auto"/>
        <w:bottom w:val="none" w:sz="0" w:space="0" w:color="auto"/>
        <w:right w:val="none" w:sz="0" w:space="0" w:color="auto"/>
      </w:divBdr>
    </w:div>
    <w:div w:id="406073736">
      <w:bodyDiv w:val="1"/>
      <w:marLeft w:val="0"/>
      <w:marRight w:val="0"/>
      <w:marTop w:val="0"/>
      <w:marBottom w:val="0"/>
      <w:divBdr>
        <w:top w:val="none" w:sz="0" w:space="0" w:color="auto"/>
        <w:left w:val="none" w:sz="0" w:space="0" w:color="auto"/>
        <w:bottom w:val="none" w:sz="0" w:space="0" w:color="auto"/>
        <w:right w:val="none" w:sz="0" w:space="0" w:color="auto"/>
      </w:divBdr>
    </w:div>
    <w:div w:id="518009746">
      <w:bodyDiv w:val="1"/>
      <w:marLeft w:val="0"/>
      <w:marRight w:val="0"/>
      <w:marTop w:val="0"/>
      <w:marBottom w:val="0"/>
      <w:divBdr>
        <w:top w:val="none" w:sz="0" w:space="0" w:color="auto"/>
        <w:left w:val="none" w:sz="0" w:space="0" w:color="auto"/>
        <w:bottom w:val="none" w:sz="0" w:space="0" w:color="auto"/>
        <w:right w:val="none" w:sz="0" w:space="0" w:color="auto"/>
      </w:divBdr>
    </w:div>
    <w:div w:id="534540466">
      <w:bodyDiv w:val="1"/>
      <w:marLeft w:val="0"/>
      <w:marRight w:val="0"/>
      <w:marTop w:val="0"/>
      <w:marBottom w:val="0"/>
      <w:divBdr>
        <w:top w:val="none" w:sz="0" w:space="0" w:color="auto"/>
        <w:left w:val="none" w:sz="0" w:space="0" w:color="auto"/>
        <w:bottom w:val="none" w:sz="0" w:space="0" w:color="auto"/>
        <w:right w:val="none" w:sz="0" w:space="0" w:color="auto"/>
      </w:divBdr>
    </w:div>
    <w:div w:id="717970957">
      <w:bodyDiv w:val="1"/>
      <w:marLeft w:val="0"/>
      <w:marRight w:val="0"/>
      <w:marTop w:val="0"/>
      <w:marBottom w:val="0"/>
      <w:divBdr>
        <w:top w:val="none" w:sz="0" w:space="0" w:color="auto"/>
        <w:left w:val="none" w:sz="0" w:space="0" w:color="auto"/>
        <w:bottom w:val="none" w:sz="0" w:space="0" w:color="auto"/>
        <w:right w:val="none" w:sz="0" w:space="0" w:color="auto"/>
      </w:divBdr>
    </w:div>
    <w:div w:id="873349903">
      <w:bodyDiv w:val="1"/>
      <w:marLeft w:val="0"/>
      <w:marRight w:val="0"/>
      <w:marTop w:val="0"/>
      <w:marBottom w:val="0"/>
      <w:divBdr>
        <w:top w:val="none" w:sz="0" w:space="0" w:color="auto"/>
        <w:left w:val="none" w:sz="0" w:space="0" w:color="auto"/>
        <w:bottom w:val="none" w:sz="0" w:space="0" w:color="auto"/>
        <w:right w:val="none" w:sz="0" w:space="0" w:color="auto"/>
      </w:divBdr>
      <w:divsChild>
        <w:div w:id="1775443646">
          <w:marLeft w:val="0"/>
          <w:marRight w:val="0"/>
          <w:marTop w:val="0"/>
          <w:marBottom w:val="0"/>
          <w:divBdr>
            <w:top w:val="none" w:sz="0" w:space="0" w:color="auto"/>
            <w:left w:val="none" w:sz="0" w:space="0" w:color="auto"/>
            <w:bottom w:val="none" w:sz="0" w:space="0" w:color="auto"/>
            <w:right w:val="none" w:sz="0" w:space="0" w:color="auto"/>
          </w:divBdr>
        </w:div>
        <w:div w:id="1927374532">
          <w:marLeft w:val="0"/>
          <w:marRight w:val="0"/>
          <w:marTop w:val="0"/>
          <w:marBottom w:val="0"/>
          <w:divBdr>
            <w:top w:val="none" w:sz="0" w:space="0" w:color="auto"/>
            <w:left w:val="none" w:sz="0" w:space="0" w:color="auto"/>
            <w:bottom w:val="none" w:sz="0" w:space="0" w:color="auto"/>
            <w:right w:val="none" w:sz="0" w:space="0" w:color="auto"/>
          </w:divBdr>
        </w:div>
        <w:div w:id="304314074">
          <w:marLeft w:val="0"/>
          <w:marRight w:val="0"/>
          <w:marTop w:val="0"/>
          <w:marBottom w:val="0"/>
          <w:divBdr>
            <w:top w:val="none" w:sz="0" w:space="0" w:color="auto"/>
            <w:left w:val="none" w:sz="0" w:space="0" w:color="auto"/>
            <w:bottom w:val="none" w:sz="0" w:space="0" w:color="auto"/>
            <w:right w:val="none" w:sz="0" w:space="0" w:color="auto"/>
          </w:divBdr>
        </w:div>
        <w:div w:id="599071243">
          <w:marLeft w:val="0"/>
          <w:marRight w:val="0"/>
          <w:marTop w:val="0"/>
          <w:marBottom w:val="0"/>
          <w:divBdr>
            <w:top w:val="none" w:sz="0" w:space="0" w:color="auto"/>
            <w:left w:val="none" w:sz="0" w:space="0" w:color="auto"/>
            <w:bottom w:val="none" w:sz="0" w:space="0" w:color="auto"/>
            <w:right w:val="none" w:sz="0" w:space="0" w:color="auto"/>
          </w:divBdr>
        </w:div>
        <w:div w:id="689184587">
          <w:marLeft w:val="0"/>
          <w:marRight w:val="0"/>
          <w:marTop w:val="0"/>
          <w:marBottom w:val="0"/>
          <w:divBdr>
            <w:top w:val="none" w:sz="0" w:space="0" w:color="auto"/>
            <w:left w:val="none" w:sz="0" w:space="0" w:color="auto"/>
            <w:bottom w:val="none" w:sz="0" w:space="0" w:color="auto"/>
            <w:right w:val="none" w:sz="0" w:space="0" w:color="auto"/>
          </w:divBdr>
        </w:div>
        <w:div w:id="322322232">
          <w:marLeft w:val="0"/>
          <w:marRight w:val="0"/>
          <w:marTop w:val="0"/>
          <w:marBottom w:val="0"/>
          <w:divBdr>
            <w:top w:val="none" w:sz="0" w:space="0" w:color="auto"/>
            <w:left w:val="none" w:sz="0" w:space="0" w:color="auto"/>
            <w:bottom w:val="none" w:sz="0" w:space="0" w:color="auto"/>
            <w:right w:val="none" w:sz="0" w:space="0" w:color="auto"/>
          </w:divBdr>
        </w:div>
        <w:div w:id="1881554950">
          <w:marLeft w:val="0"/>
          <w:marRight w:val="0"/>
          <w:marTop w:val="0"/>
          <w:marBottom w:val="0"/>
          <w:divBdr>
            <w:top w:val="none" w:sz="0" w:space="0" w:color="auto"/>
            <w:left w:val="none" w:sz="0" w:space="0" w:color="auto"/>
            <w:bottom w:val="none" w:sz="0" w:space="0" w:color="auto"/>
            <w:right w:val="none" w:sz="0" w:space="0" w:color="auto"/>
          </w:divBdr>
        </w:div>
        <w:div w:id="924728915">
          <w:marLeft w:val="0"/>
          <w:marRight w:val="0"/>
          <w:marTop w:val="0"/>
          <w:marBottom w:val="0"/>
          <w:divBdr>
            <w:top w:val="none" w:sz="0" w:space="0" w:color="auto"/>
            <w:left w:val="none" w:sz="0" w:space="0" w:color="auto"/>
            <w:bottom w:val="none" w:sz="0" w:space="0" w:color="auto"/>
            <w:right w:val="none" w:sz="0" w:space="0" w:color="auto"/>
          </w:divBdr>
        </w:div>
        <w:div w:id="515926217">
          <w:marLeft w:val="0"/>
          <w:marRight w:val="0"/>
          <w:marTop w:val="0"/>
          <w:marBottom w:val="0"/>
          <w:divBdr>
            <w:top w:val="none" w:sz="0" w:space="0" w:color="auto"/>
            <w:left w:val="none" w:sz="0" w:space="0" w:color="auto"/>
            <w:bottom w:val="none" w:sz="0" w:space="0" w:color="auto"/>
            <w:right w:val="none" w:sz="0" w:space="0" w:color="auto"/>
          </w:divBdr>
        </w:div>
        <w:div w:id="87583422">
          <w:marLeft w:val="0"/>
          <w:marRight w:val="0"/>
          <w:marTop w:val="0"/>
          <w:marBottom w:val="0"/>
          <w:divBdr>
            <w:top w:val="none" w:sz="0" w:space="0" w:color="auto"/>
            <w:left w:val="none" w:sz="0" w:space="0" w:color="auto"/>
            <w:bottom w:val="none" w:sz="0" w:space="0" w:color="auto"/>
            <w:right w:val="none" w:sz="0" w:space="0" w:color="auto"/>
          </w:divBdr>
        </w:div>
        <w:div w:id="869219532">
          <w:marLeft w:val="0"/>
          <w:marRight w:val="0"/>
          <w:marTop w:val="0"/>
          <w:marBottom w:val="0"/>
          <w:divBdr>
            <w:top w:val="none" w:sz="0" w:space="0" w:color="auto"/>
            <w:left w:val="none" w:sz="0" w:space="0" w:color="auto"/>
            <w:bottom w:val="none" w:sz="0" w:space="0" w:color="auto"/>
            <w:right w:val="none" w:sz="0" w:space="0" w:color="auto"/>
          </w:divBdr>
        </w:div>
        <w:div w:id="1786270830">
          <w:marLeft w:val="0"/>
          <w:marRight w:val="0"/>
          <w:marTop w:val="0"/>
          <w:marBottom w:val="0"/>
          <w:divBdr>
            <w:top w:val="none" w:sz="0" w:space="0" w:color="auto"/>
            <w:left w:val="none" w:sz="0" w:space="0" w:color="auto"/>
            <w:bottom w:val="none" w:sz="0" w:space="0" w:color="auto"/>
            <w:right w:val="none" w:sz="0" w:space="0" w:color="auto"/>
          </w:divBdr>
        </w:div>
        <w:div w:id="705065323">
          <w:marLeft w:val="0"/>
          <w:marRight w:val="0"/>
          <w:marTop w:val="0"/>
          <w:marBottom w:val="0"/>
          <w:divBdr>
            <w:top w:val="none" w:sz="0" w:space="0" w:color="auto"/>
            <w:left w:val="none" w:sz="0" w:space="0" w:color="auto"/>
            <w:bottom w:val="none" w:sz="0" w:space="0" w:color="auto"/>
            <w:right w:val="none" w:sz="0" w:space="0" w:color="auto"/>
          </w:divBdr>
        </w:div>
        <w:div w:id="1004018548">
          <w:marLeft w:val="0"/>
          <w:marRight w:val="0"/>
          <w:marTop w:val="0"/>
          <w:marBottom w:val="0"/>
          <w:divBdr>
            <w:top w:val="none" w:sz="0" w:space="0" w:color="auto"/>
            <w:left w:val="none" w:sz="0" w:space="0" w:color="auto"/>
            <w:bottom w:val="none" w:sz="0" w:space="0" w:color="auto"/>
            <w:right w:val="none" w:sz="0" w:space="0" w:color="auto"/>
          </w:divBdr>
        </w:div>
        <w:div w:id="1238788613">
          <w:marLeft w:val="0"/>
          <w:marRight w:val="0"/>
          <w:marTop w:val="0"/>
          <w:marBottom w:val="0"/>
          <w:divBdr>
            <w:top w:val="none" w:sz="0" w:space="0" w:color="auto"/>
            <w:left w:val="none" w:sz="0" w:space="0" w:color="auto"/>
            <w:bottom w:val="none" w:sz="0" w:space="0" w:color="auto"/>
            <w:right w:val="none" w:sz="0" w:space="0" w:color="auto"/>
          </w:divBdr>
        </w:div>
        <w:div w:id="1869027588">
          <w:marLeft w:val="0"/>
          <w:marRight w:val="0"/>
          <w:marTop w:val="0"/>
          <w:marBottom w:val="0"/>
          <w:divBdr>
            <w:top w:val="none" w:sz="0" w:space="0" w:color="auto"/>
            <w:left w:val="none" w:sz="0" w:space="0" w:color="auto"/>
            <w:bottom w:val="none" w:sz="0" w:space="0" w:color="auto"/>
            <w:right w:val="none" w:sz="0" w:space="0" w:color="auto"/>
          </w:divBdr>
        </w:div>
        <w:div w:id="886335821">
          <w:marLeft w:val="0"/>
          <w:marRight w:val="0"/>
          <w:marTop w:val="0"/>
          <w:marBottom w:val="0"/>
          <w:divBdr>
            <w:top w:val="none" w:sz="0" w:space="0" w:color="auto"/>
            <w:left w:val="none" w:sz="0" w:space="0" w:color="auto"/>
            <w:bottom w:val="none" w:sz="0" w:space="0" w:color="auto"/>
            <w:right w:val="none" w:sz="0" w:space="0" w:color="auto"/>
          </w:divBdr>
        </w:div>
        <w:div w:id="1647853131">
          <w:marLeft w:val="0"/>
          <w:marRight w:val="0"/>
          <w:marTop w:val="0"/>
          <w:marBottom w:val="0"/>
          <w:divBdr>
            <w:top w:val="none" w:sz="0" w:space="0" w:color="auto"/>
            <w:left w:val="none" w:sz="0" w:space="0" w:color="auto"/>
            <w:bottom w:val="none" w:sz="0" w:space="0" w:color="auto"/>
            <w:right w:val="none" w:sz="0" w:space="0" w:color="auto"/>
          </w:divBdr>
        </w:div>
        <w:div w:id="1509757136">
          <w:marLeft w:val="0"/>
          <w:marRight w:val="0"/>
          <w:marTop w:val="0"/>
          <w:marBottom w:val="0"/>
          <w:divBdr>
            <w:top w:val="none" w:sz="0" w:space="0" w:color="auto"/>
            <w:left w:val="none" w:sz="0" w:space="0" w:color="auto"/>
            <w:bottom w:val="none" w:sz="0" w:space="0" w:color="auto"/>
            <w:right w:val="none" w:sz="0" w:space="0" w:color="auto"/>
          </w:divBdr>
        </w:div>
        <w:div w:id="4790195">
          <w:marLeft w:val="0"/>
          <w:marRight w:val="0"/>
          <w:marTop w:val="0"/>
          <w:marBottom w:val="0"/>
          <w:divBdr>
            <w:top w:val="none" w:sz="0" w:space="0" w:color="auto"/>
            <w:left w:val="none" w:sz="0" w:space="0" w:color="auto"/>
            <w:bottom w:val="none" w:sz="0" w:space="0" w:color="auto"/>
            <w:right w:val="none" w:sz="0" w:space="0" w:color="auto"/>
          </w:divBdr>
        </w:div>
        <w:div w:id="1294482522">
          <w:marLeft w:val="0"/>
          <w:marRight w:val="0"/>
          <w:marTop w:val="0"/>
          <w:marBottom w:val="0"/>
          <w:divBdr>
            <w:top w:val="none" w:sz="0" w:space="0" w:color="auto"/>
            <w:left w:val="none" w:sz="0" w:space="0" w:color="auto"/>
            <w:bottom w:val="none" w:sz="0" w:space="0" w:color="auto"/>
            <w:right w:val="none" w:sz="0" w:space="0" w:color="auto"/>
          </w:divBdr>
        </w:div>
        <w:div w:id="1577285044">
          <w:marLeft w:val="0"/>
          <w:marRight w:val="0"/>
          <w:marTop w:val="0"/>
          <w:marBottom w:val="0"/>
          <w:divBdr>
            <w:top w:val="none" w:sz="0" w:space="0" w:color="auto"/>
            <w:left w:val="none" w:sz="0" w:space="0" w:color="auto"/>
            <w:bottom w:val="none" w:sz="0" w:space="0" w:color="auto"/>
            <w:right w:val="none" w:sz="0" w:space="0" w:color="auto"/>
          </w:divBdr>
        </w:div>
        <w:div w:id="391395723">
          <w:marLeft w:val="0"/>
          <w:marRight w:val="0"/>
          <w:marTop w:val="0"/>
          <w:marBottom w:val="0"/>
          <w:divBdr>
            <w:top w:val="none" w:sz="0" w:space="0" w:color="auto"/>
            <w:left w:val="none" w:sz="0" w:space="0" w:color="auto"/>
            <w:bottom w:val="none" w:sz="0" w:space="0" w:color="auto"/>
            <w:right w:val="none" w:sz="0" w:space="0" w:color="auto"/>
          </w:divBdr>
        </w:div>
        <w:div w:id="811748529">
          <w:marLeft w:val="0"/>
          <w:marRight w:val="0"/>
          <w:marTop w:val="0"/>
          <w:marBottom w:val="0"/>
          <w:divBdr>
            <w:top w:val="none" w:sz="0" w:space="0" w:color="auto"/>
            <w:left w:val="none" w:sz="0" w:space="0" w:color="auto"/>
            <w:bottom w:val="none" w:sz="0" w:space="0" w:color="auto"/>
            <w:right w:val="none" w:sz="0" w:space="0" w:color="auto"/>
          </w:divBdr>
        </w:div>
        <w:div w:id="1132554997">
          <w:marLeft w:val="0"/>
          <w:marRight w:val="0"/>
          <w:marTop w:val="0"/>
          <w:marBottom w:val="0"/>
          <w:divBdr>
            <w:top w:val="none" w:sz="0" w:space="0" w:color="auto"/>
            <w:left w:val="none" w:sz="0" w:space="0" w:color="auto"/>
            <w:bottom w:val="none" w:sz="0" w:space="0" w:color="auto"/>
            <w:right w:val="none" w:sz="0" w:space="0" w:color="auto"/>
          </w:divBdr>
        </w:div>
        <w:div w:id="1682777115">
          <w:marLeft w:val="0"/>
          <w:marRight w:val="0"/>
          <w:marTop w:val="0"/>
          <w:marBottom w:val="0"/>
          <w:divBdr>
            <w:top w:val="none" w:sz="0" w:space="0" w:color="auto"/>
            <w:left w:val="none" w:sz="0" w:space="0" w:color="auto"/>
            <w:bottom w:val="none" w:sz="0" w:space="0" w:color="auto"/>
            <w:right w:val="none" w:sz="0" w:space="0" w:color="auto"/>
          </w:divBdr>
        </w:div>
        <w:div w:id="913860305">
          <w:marLeft w:val="0"/>
          <w:marRight w:val="0"/>
          <w:marTop w:val="0"/>
          <w:marBottom w:val="0"/>
          <w:divBdr>
            <w:top w:val="none" w:sz="0" w:space="0" w:color="auto"/>
            <w:left w:val="none" w:sz="0" w:space="0" w:color="auto"/>
            <w:bottom w:val="none" w:sz="0" w:space="0" w:color="auto"/>
            <w:right w:val="none" w:sz="0" w:space="0" w:color="auto"/>
          </w:divBdr>
        </w:div>
        <w:div w:id="237055799">
          <w:marLeft w:val="0"/>
          <w:marRight w:val="0"/>
          <w:marTop w:val="0"/>
          <w:marBottom w:val="0"/>
          <w:divBdr>
            <w:top w:val="none" w:sz="0" w:space="0" w:color="auto"/>
            <w:left w:val="none" w:sz="0" w:space="0" w:color="auto"/>
            <w:bottom w:val="none" w:sz="0" w:space="0" w:color="auto"/>
            <w:right w:val="none" w:sz="0" w:space="0" w:color="auto"/>
          </w:divBdr>
        </w:div>
        <w:div w:id="1416702655">
          <w:marLeft w:val="0"/>
          <w:marRight w:val="0"/>
          <w:marTop w:val="0"/>
          <w:marBottom w:val="0"/>
          <w:divBdr>
            <w:top w:val="none" w:sz="0" w:space="0" w:color="auto"/>
            <w:left w:val="none" w:sz="0" w:space="0" w:color="auto"/>
            <w:bottom w:val="none" w:sz="0" w:space="0" w:color="auto"/>
            <w:right w:val="none" w:sz="0" w:space="0" w:color="auto"/>
          </w:divBdr>
        </w:div>
        <w:div w:id="91359857">
          <w:marLeft w:val="0"/>
          <w:marRight w:val="0"/>
          <w:marTop w:val="0"/>
          <w:marBottom w:val="0"/>
          <w:divBdr>
            <w:top w:val="none" w:sz="0" w:space="0" w:color="auto"/>
            <w:left w:val="none" w:sz="0" w:space="0" w:color="auto"/>
            <w:bottom w:val="none" w:sz="0" w:space="0" w:color="auto"/>
            <w:right w:val="none" w:sz="0" w:space="0" w:color="auto"/>
          </w:divBdr>
        </w:div>
        <w:div w:id="378748159">
          <w:marLeft w:val="0"/>
          <w:marRight w:val="0"/>
          <w:marTop w:val="0"/>
          <w:marBottom w:val="0"/>
          <w:divBdr>
            <w:top w:val="none" w:sz="0" w:space="0" w:color="auto"/>
            <w:left w:val="none" w:sz="0" w:space="0" w:color="auto"/>
            <w:bottom w:val="none" w:sz="0" w:space="0" w:color="auto"/>
            <w:right w:val="none" w:sz="0" w:space="0" w:color="auto"/>
          </w:divBdr>
        </w:div>
        <w:div w:id="764351464">
          <w:marLeft w:val="0"/>
          <w:marRight w:val="0"/>
          <w:marTop w:val="0"/>
          <w:marBottom w:val="0"/>
          <w:divBdr>
            <w:top w:val="none" w:sz="0" w:space="0" w:color="auto"/>
            <w:left w:val="none" w:sz="0" w:space="0" w:color="auto"/>
            <w:bottom w:val="none" w:sz="0" w:space="0" w:color="auto"/>
            <w:right w:val="none" w:sz="0" w:space="0" w:color="auto"/>
          </w:divBdr>
        </w:div>
      </w:divsChild>
    </w:div>
    <w:div w:id="976296428">
      <w:bodyDiv w:val="1"/>
      <w:marLeft w:val="0"/>
      <w:marRight w:val="0"/>
      <w:marTop w:val="0"/>
      <w:marBottom w:val="0"/>
      <w:divBdr>
        <w:top w:val="none" w:sz="0" w:space="0" w:color="auto"/>
        <w:left w:val="none" w:sz="0" w:space="0" w:color="auto"/>
        <w:bottom w:val="none" w:sz="0" w:space="0" w:color="auto"/>
        <w:right w:val="none" w:sz="0" w:space="0" w:color="auto"/>
      </w:divBdr>
      <w:divsChild>
        <w:div w:id="67581784">
          <w:marLeft w:val="0"/>
          <w:marRight w:val="0"/>
          <w:marTop w:val="0"/>
          <w:marBottom w:val="0"/>
          <w:divBdr>
            <w:top w:val="none" w:sz="0" w:space="0" w:color="auto"/>
            <w:left w:val="none" w:sz="0" w:space="0" w:color="auto"/>
            <w:bottom w:val="none" w:sz="0" w:space="0" w:color="auto"/>
            <w:right w:val="none" w:sz="0" w:space="0" w:color="auto"/>
          </w:divBdr>
          <w:divsChild>
            <w:div w:id="1749691879">
              <w:marLeft w:val="0"/>
              <w:marRight w:val="0"/>
              <w:marTop w:val="0"/>
              <w:marBottom w:val="150"/>
              <w:divBdr>
                <w:top w:val="none" w:sz="0" w:space="0" w:color="auto"/>
                <w:left w:val="none" w:sz="0" w:space="0" w:color="auto"/>
                <w:bottom w:val="none" w:sz="0" w:space="0" w:color="auto"/>
                <w:right w:val="none" w:sz="0" w:space="0" w:color="auto"/>
              </w:divBdr>
              <w:divsChild>
                <w:div w:id="202717564">
                  <w:marLeft w:val="150"/>
                  <w:marRight w:val="0"/>
                  <w:marTop w:val="0"/>
                  <w:marBottom w:val="0"/>
                  <w:divBdr>
                    <w:top w:val="none" w:sz="0" w:space="0" w:color="auto"/>
                    <w:left w:val="none" w:sz="0" w:space="0" w:color="auto"/>
                    <w:bottom w:val="none" w:sz="0" w:space="0" w:color="auto"/>
                    <w:right w:val="none" w:sz="0" w:space="0" w:color="auto"/>
                  </w:divBdr>
                  <w:divsChild>
                    <w:div w:id="327562531">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127428466">
      <w:bodyDiv w:val="1"/>
      <w:marLeft w:val="0"/>
      <w:marRight w:val="0"/>
      <w:marTop w:val="0"/>
      <w:marBottom w:val="0"/>
      <w:divBdr>
        <w:top w:val="none" w:sz="0" w:space="0" w:color="auto"/>
        <w:left w:val="none" w:sz="0" w:space="0" w:color="auto"/>
        <w:bottom w:val="none" w:sz="0" w:space="0" w:color="auto"/>
        <w:right w:val="none" w:sz="0" w:space="0" w:color="auto"/>
      </w:divBdr>
    </w:div>
    <w:div w:id="1136339085">
      <w:bodyDiv w:val="1"/>
      <w:marLeft w:val="0"/>
      <w:marRight w:val="0"/>
      <w:marTop w:val="0"/>
      <w:marBottom w:val="0"/>
      <w:divBdr>
        <w:top w:val="none" w:sz="0" w:space="0" w:color="auto"/>
        <w:left w:val="none" w:sz="0" w:space="0" w:color="auto"/>
        <w:bottom w:val="none" w:sz="0" w:space="0" w:color="auto"/>
        <w:right w:val="none" w:sz="0" w:space="0" w:color="auto"/>
      </w:divBdr>
    </w:div>
    <w:div w:id="1164468158">
      <w:bodyDiv w:val="1"/>
      <w:marLeft w:val="0"/>
      <w:marRight w:val="0"/>
      <w:marTop w:val="0"/>
      <w:marBottom w:val="0"/>
      <w:divBdr>
        <w:top w:val="none" w:sz="0" w:space="0" w:color="auto"/>
        <w:left w:val="none" w:sz="0" w:space="0" w:color="auto"/>
        <w:bottom w:val="none" w:sz="0" w:space="0" w:color="auto"/>
        <w:right w:val="none" w:sz="0" w:space="0" w:color="auto"/>
      </w:divBdr>
    </w:div>
    <w:div w:id="1168599740">
      <w:bodyDiv w:val="1"/>
      <w:marLeft w:val="0"/>
      <w:marRight w:val="0"/>
      <w:marTop w:val="0"/>
      <w:marBottom w:val="0"/>
      <w:divBdr>
        <w:top w:val="none" w:sz="0" w:space="0" w:color="auto"/>
        <w:left w:val="none" w:sz="0" w:space="0" w:color="auto"/>
        <w:bottom w:val="none" w:sz="0" w:space="0" w:color="auto"/>
        <w:right w:val="none" w:sz="0" w:space="0" w:color="auto"/>
      </w:divBdr>
    </w:div>
    <w:div w:id="1217207072">
      <w:bodyDiv w:val="1"/>
      <w:marLeft w:val="0"/>
      <w:marRight w:val="0"/>
      <w:marTop w:val="0"/>
      <w:marBottom w:val="0"/>
      <w:divBdr>
        <w:top w:val="none" w:sz="0" w:space="0" w:color="auto"/>
        <w:left w:val="none" w:sz="0" w:space="0" w:color="auto"/>
        <w:bottom w:val="none" w:sz="0" w:space="0" w:color="auto"/>
        <w:right w:val="none" w:sz="0" w:space="0" w:color="auto"/>
      </w:divBdr>
      <w:divsChild>
        <w:div w:id="1983654031">
          <w:marLeft w:val="0"/>
          <w:marRight w:val="0"/>
          <w:marTop w:val="0"/>
          <w:marBottom w:val="0"/>
          <w:divBdr>
            <w:top w:val="none" w:sz="0" w:space="0" w:color="auto"/>
            <w:left w:val="none" w:sz="0" w:space="0" w:color="auto"/>
            <w:bottom w:val="none" w:sz="0" w:space="0" w:color="auto"/>
            <w:right w:val="none" w:sz="0" w:space="0" w:color="auto"/>
          </w:divBdr>
        </w:div>
        <w:div w:id="2003393037">
          <w:marLeft w:val="0"/>
          <w:marRight w:val="0"/>
          <w:marTop w:val="0"/>
          <w:marBottom w:val="0"/>
          <w:divBdr>
            <w:top w:val="none" w:sz="0" w:space="0" w:color="auto"/>
            <w:left w:val="none" w:sz="0" w:space="0" w:color="auto"/>
            <w:bottom w:val="none" w:sz="0" w:space="0" w:color="auto"/>
            <w:right w:val="none" w:sz="0" w:space="0" w:color="auto"/>
          </w:divBdr>
        </w:div>
        <w:div w:id="1311442295">
          <w:marLeft w:val="0"/>
          <w:marRight w:val="0"/>
          <w:marTop w:val="0"/>
          <w:marBottom w:val="0"/>
          <w:divBdr>
            <w:top w:val="none" w:sz="0" w:space="0" w:color="auto"/>
            <w:left w:val="none" w:sz="0" w:space="0" w:color="auto"/>
            <w:bottom w:val="none" w:sz="0" w:space="0" w:color="auto"/>
            <w:right w:val="none" w:sz="0" w:space="0" w:color="auto"/>
          </w:divBdr>
        </w:div>
        <w:div w:id="615674394">
          <w:marLeft w:val="0"/>
          <w:marRight w:val="0"/>
          <w:marTop w:val="0"/>
          <w:marBottom w:val="0"/>
          <w:divBdr>
            <w:top w:val="none" w:sz="0" w:space="0" w:color="auto"/>
            <w:left w:val="none" w:sz="0" w:space="0" w:color="auto"/>
            <w:bottom w:val="none" w:sz="0" w:space="0" w:color="auto"/>
            <w:right w:val="none" w:sz="0" w:space="0" w:color="auto"/>
          </w:divBdr>
        </w:div>
        <w:div w:id="82845181">
          <w:marLeft w:val="0"/>
          <w:marRight w:val="0"/>
          <w:marTop w:val="0"/>
          <w:marBottom w:val="0"/>
          <w:divBdr>
            <w:top w:val="none" w:sz="0" w:space="0" w:color="auto"/>
            <w:left w:val="none" w:sz="0" w:space="0" w:color="auto"/>
            <w:bottom w:val="none" w:sz="0" w:space="0" w:color="auto"/>
            <w:right w:val="none" w:sz="0" w:space="0" w:color="auto"/>
          </w:divBdr>
        </w:div>
        <w:div w:id="1919824608">
          <w:marLeft w:val="0"/>
          <w:marRight w:val="0"/>
          <w:marTop w:val="0"/>
          <w:marBottom w:val="0"/>
          <w:divBdr>
            <w:top w:val="none" w:sz="0" w:space="0" w:color="auto"/>
            <w:left w:val="none" w:sz="0" w:space="0" w:color="auto"/>
            <w:bottom w:val="none" w:sz="0" w:space="0" w:color="auto"/>
            <w:right w:val="none" w:sz="0" w:space="0" w:color="auto"/>
          </w:divBdr>
        </w:div>
        <w:div w:id="1649088670">
          <w:marLeft w:val="0"/>
          <w:marRight w:val="0"/>
          <w:marTop w:val="0"/>
          <w:marBottom w:val="0"/>
          <w:divBdr>
            <w:top w:val="none" w:sz="0" w:space="0" w:color="auto"/>
            <w:left w:val="none" w:sz="0" w:space="0" w:color="auto"/>
            <w:bottom w:val="none" w:sz="0" w:space="0" w:color="auto"/>
            <w:right w:val="none" w:sz="0" w:space="0" w:color="auto"/>
          </w:divBdr>
        </w:div>
        <w:div w:id="49353640">
          <w:marLeft w:val="0"/>
          <w:marRight w:val="0"/>
          <w:marTop w:val="0"/>
          <w:marBottom w:val="0"/>
          <w:divBdr>
            <w:top w:val="none" w:sz="0" w:space="0" w:color="auto"/>
            <w:left w:val="none" w:sz="0" w:space="0" w:color="auto"/>
            <w:bottom w:val="none" w:sz="0" w:space="0" w:color="auto"/>
            <w:right w:val="none" w:sz="0" w:space="0" w:color="auto"/>
          </w:divBdr>
        </w:div>
        <w:div w:id="430005561">
          <w:marLeft w:val="0"/>
          <w:marRight w:val="0"/>
          <w:marTop w:val="0"/>
          <w:marBottom w:val="0"/>
          <w:divBdr>
            <w:top w:val="none" w:sz="0" w:space="0" w:color="auto"/>
            <w:left w:val="none" w:sz="0" w:space="0" w:color="auto"/>
            <w:bottom w:val="none" w:sz="0" w:space="0" w:color="auto"/>
            <w:right w:val="none" w:sz="0" w:space="0" w:color="auto"/>
          </w:divBdr>
        </w:div>
        <w:div w:id="63576171">
          <w:marLeft w:val="0"/>
          <w:marRight w:val="0"/>
          <w:marTop w:val="0"/>
          <w:marBottom w:val="0"/>
          <w:divBdr>
            <w:top w:val="none" w:sz="0" w:space="0" w:color="auto"/>
            <w:left w:val="none" w:sz="0" w:space="0" w:color="auto"/>
            <w:bottom w:val="none" w:sz="0" w:space="0" w:color="auto"/>
            <w:right w:val="none" w:sz="0" w:space="0" w:color="auto"/>
          </w:divBdr>
        </w:div>
      </w:divsChild>
    </w:div>
    <w:div w:id="1241868996">
      <w:bodyDiv w:val="1"/>
      <w:marLeft w:val="0"/>
      <w:marRight w:val="0"/>
      <w:marTop w:val="0"/>
      <w:marBottom w:val="0"/>
      <w:divBdr>
        <w:top w:val="none" w:sz="0" w:space="0" w:color="auto"/>
        <w:left w:val="none" w:sz="0" w:space="0" w:color="auto"/>
        <w:bottom w:val="none" w:sz="0" w:space="0" w:color="auto"/>
        <w:right w:val="none" w:sz="0" w:space="0" w:color="auto"/>
      </w:divBdr>
    </w:div>
    <w:div w:id="1301812168">
      <w:bodyDiv w:val="1"/>
      <w:marLeft w:val="0"/>
      <w:marRight w:val="0"/>
      <w:marTop w:val="0"/>
      <w:marBottom w:val="0"/>
      <w:divBdr>
        <w:top w:val="none" w:sz="0" w:space="0" w:color="auto"/>
        <w:left w:val="none" w:sz="0" w:space="0" w:color="auto"/>
        <w:bottom w:val="none" w:sz="0" w:space="0" w:color="auto"/>
        <w:right w:val="none" w:sz="0" w:space="0" w:color="auto"/>
      </w:divBdr>
    </w:div>
    <w:div w:id="1320574300">
      <w:bodyDiv w:val="1"/>
      <w:marLeft w:val="0"/>
      <w:marRight w:val="0"/>
      <w:marTop w:val="0"/>
      <w:marBottom w:val="0"/>
      <w:divBdr>
        <w:top w:val="none" w:sz="0" w:space="0" w:color="auto"/>
        <w:left w:val="none" w:sz="0" w:space="0" w:color="auto"/>
        <w:bottom w:val="none" w:sz="0" w:space="0" w:color="auto"/>
        <w:right w:val="none" w:sz="0" w:space="0" w:color="auto"/>
      </w:divBdr>
    </w:div>
    <w:div w:id="1574660452">
      <w:bodyDiv w:val="1"/>
      <w:marLeft w:val="0"/>
      <w:marRight w:val="0"/>
      <w:marTop w:val="0"/>
      <w:marBottom w:val="0"/>
      <w:divBdr>
        <w:top w:val="none" w:sz="0" w:space="0" w:color="auto"/>
        <w:left w:val="none" w:sz="0" w:space="0" w:color="auto"/>
        <w:bottom w:val="none" w:sz="0" w:space="0" w:color="auto"/>
        <w:right w:val="none" w:sz="0" w:space="0" w:color="auto"/>
      </w:divBdr>
    </w:div>
    <w:div w:id="1588345263">
      <w:bodyDiv w:val="1"/>
      <w:marLeft w:val="0"/>
      <w:marRight w:val="0"/>
      <w:marTop w:val="0"/>
      <w:marBottom w:val="0"/>
      <w:divBdr>
        <w:top w:val="none" w:sz="0" w:space="0" w:color="auto"/>
        <w:left w:val="none" w:sz="0" w:space="0" w:color="auto"/>
        <w:bottom w:val="none" w:sz="0" w:space="0" w:color="auto"/>
        <w:right w:val="none" w:sz="0" w:space="0" w:color="auto"/>
      </w:divBdr>
    </w:div>
    <w:div w:id="1595674058">
      <w:bodyDiv w:val="1"/>
      <w:marLeft w:val="0"/>
      <w:marRight w:val="0"/>
      <w:marTop w:val="0"/>
      <w:marBottom w:val="0"/>
      <w:divBdr>
        <w:top w:val="none" w:sz="0" w:space="0" w:color="auto"/>
        <w:left w:val="none" w:sz="0" w:space="0" w:color="auto"/>
        <w:bottom w:val="none" w:sz="0" w:space="0" w:color="auto"/>
        <w:right w:val="none" w:sz="0" w:space="0" w:color="auto"/>
      </w:divBdr>
    </w:div>
    <w:div w:id="1668703804">
      <w:bodyDiv w:val="1"/>
      <w:marLeft w:val="0"/>
      <w:marRight w:val="0"/>
      <w:marTop w:val="0"/>
      <w:marBottom w:val="0"/>
      <w:divBdr>
        <w:top w:val="none" w:sz="0" w:space="0" w:color="auto"/>
        <w:left w:val="none" w:sz="0" w:space="0" w:color="auto"/>
        <w:bottom w:val="none" w:sz="0" w:space="0" w:color="auto"/>
        <w:right w:val="none" w:sz="0" w:space="0" w:color="auto"/>
      </w:divBdr>
    </w:div>
    <w:div w:id="1686245962">
      <w:bodyDiv w:val="1"/>
      <w:marLeft w:val="0"/>
      <w:marRight w:val="0"/>
      <w:marTop w:val="0"/>
      <w:marBottom w:val="0"/>
      <w:divBdr>
        <w:top w:val="none" w:sz="0" w:space="0" w:color="auto"/>
        <w:left w:val="none" w:sz="0" w:space="0" w:color="auto"/>
        <w:bottom w:val="none" w:sz="0" w:space="0" w:color="auto"/>
        <w:right w:val="none" w:sz="0" w:space="0" w:color="auto"/>
      </w:divBdr>
    </w:div>
    <w:div w:id="1703092400">
      <w:bodyDiv w:val="1"/>
      <w:marLeft w:val="0"/>
      <w:marRight w:val="0"/>
      <w:marTop w:val="0"/>
      <w:marBottom w:val="0"/>
      <w:divBdr>
        <w:top w:val="none" w:sz="0" w:space="0" w:color="auto"/>
        <w:left w:val="none" w:sz="0" w:space="0" w:color="auto"/>
        <w:bottom w:val="none" w:sz="0" w:space="0" w:color="auto"/>
        <w:right w:val="none" w:sz="0" w:space="0" w:color="auto"/>
      </w:divBdr>
    </w:div>
    <w:div w:id="1787694993">
      <w:bodyDiv w:val="1"/>
      <w:marLeft w:val="0"/>
      <w:marRight w:val="0"/>
      <w:marTop w:val="0"/>
      <w:marBottom w:val="0"/>
      <w:divBdr>
        <w:top w:val="none" w:sz="0" w:space="0" w:color="auto"/>
        <w:left w:val="none" w:sz="0" w:space="0" w:color="auto"/>
        <w:bottom w:val="none" w:sz="0" w:space="0" w:color="auto"/>
        <w:right w:val="none" w:sz="0" w:space="0" w:color="auto"/>
      </w:divBdr>
    </w:div>
    <w:div w:id="1787893949">
      <w:bodyDiv w:val="1"/>
      <w:marLeft w:val="0"/>
      <w:marRight w:val="0"/>
      <w:marTop w:val="0"/>
      <w:marBottom w:val="0"/>
      <w:divBdr>
        <w:top w:val="none" w:sz="0" w:space="0" w:color="auto"/>
        <w:left w:val="none" w:sz="0" w:space="0" w:color="auto"/>
        <w:bottom w:val="none" w:sz="0" w:space="0" w:color="auto"/>
        <w:right w:val="none" w:sz="0" w:space="0" w:color="auto"/>
      </w:divBdr>
    </w:div>
    <w:div w:id="1912034477">
      <w:bodyDiv w:val="1"/>
      <w:marLeft w:val="0"/>
      <w:marRight w:val="0"/>
      <w:marTop w:val="0"/>
      <w:marBottom w:val="0"/>
      <w:divBdr>
        <w:top w:val="none" w:sz="0" w:space="0" w:color="auto"/>
        <w:left w:val="none" w:sz="0" w:space="0" w:color="auto"/>
        <w:bottom w:val="none" w:sz="0" w:space="0" w:color="auto"/>
        <w:right w:val="none" w:sz="0" w:space="0" w:color="auto"/>
      </w:divBdr>
    </w:div>
    <w:div w:id="1944990252">
      <w:bodyDiv w:val="1"/>
      <w:marLeft w:val="0"/>
      <w:marRight w:val="0"/>
      <w:marTop w:val="0"/>
      <w:marBottom w:val="0"/>
      <w:divBdr>
        <w:top w:val="none" w:sz="0" w:space="0" w:color="auto"/>
        <w:left w:val="none" w:sz="0" w:space="0" w:color="auto"/>
        <w:bottom w:val="none" w:sz="0" w:space="0" w:color="auto"/>
        <w:right w:val="none" w:sz="0" w:space="0" w:color="auto"/>
      </w:divBdr>
    </w:div>
    <w:div w:id="19453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Owner xmlns="354475d1-6032-4c42-952e-f02e7bab58cf">
      <UserInfo>
        <DisplayName/>
        <AccountId xsi:nil="true"/>
        <AccountType/>
      </UserInfo>
    </Owner>
    <lcf76f155ced4ddcb4097134ff3c332f xmlns="354475d1-6032-4c42-952e-f02e7bab58cf">
      <Terms xmlns="http://schemas.microsoft.com/office/infopath/2007/PartnerControls"/>
    </lcf76f155ced4ddcb4097134ff3c332f>
    <TaxCatchAll xmlns="c8886e6d-ca38-4783-ac23-8bd097117a7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0543D1416930746B6BBA3306BA36108" ma:contentTypeVersion="15" ma:contentTypeDescription="新しいドキュメントを作成します。" ma:contentTypeScope="" ma:versionID="d7f5d1ffcc5452f2873950bc9813529b">
  <xsd:schema xmlns:xsd="http://www.w3.org/2001/XMLSchema" xmlns:xs="http://www.w3.org/2001/XMLSchema" xmlns:p="http://schemas.microsoft.com/office/2006/metadata/properties" xmlns:ns2="354475d1-6032-4c42-952e-f02e7bab58cf" xmlns:ns3="c8886e6d-ca38-4783-ac23-8bd097117a79" targetNamespace="http://schemas.microsoft.com/office/2006/metadata/properties" ma:root="true" ma:fieldsID="4990af71103f3897b6effadeced20059" ns2:_="" ns3:_="">
    <xsd:import namespace="354475d1-6032-4c42-952e-f02e7bab58cf"/>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475d1-6032-4c42-952e-f02e7bab58c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f46b920-c430-45e1-b71b-456b19249bd0}"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C9CE8C-2E3C-4CEE-B8EA-D44AC8A32866}">
  <ds:schemaRefs>
    <ds:schemaRef ds:uri="http://schemas.microsoft.com/sharepoint/v3/contenttype/forms"/>
  </ds:schemaRefs>
</ds:datastoreItem>
</file>

<file path=customXml/itemProps2.xml><?xml version="1.0" encoding="utf-8"?>
<ds:datastoreItem xmlns:ds="http://schemas.openxmlformats.org/officeDocument/2006/customXml" ds:itemID="{E9484098-1135-48A5-A876-EB03751D245D}">
  <ds:schemaRefs>
    <ds:schemaRef ds:uri="http://schemas.openxmlformats.org/officeDocument/2006/bibliography"/>
  </ds:schemaRefs>
</ds:datastoreItem>
</file>

<file path=customXml/itemProps3.xml><?xml version="1.0" encoding="utf-8"?>
<ds:datastoreItem xmlns:ds="http://schemas.openxmlformats.org/officeDocument/2006/customXml" ds:itemID="{73061C8E-24CB-4277-BBB2-CE0DCBB7683F}">
  <ds:schemaRefs>
    <ds:schemaRef ds:uri="http://schemas.microsoft.com/office/2006/metadata/properties"/>
    <ds:schemaRef ds:uri="354475d1-6032-4c42-952e-f02e7bab58cf"/>
    <ds:schemaRef ds:uri="http://schemas.microsoft.com/office/infopath/2007/PartnerControls"/>
    <ds:schemaRef ds:uri="c8886e6d-ca38-4783-ac23-8bd097117a79"/>
  </ds:schemaRefs>
</ds:datastoreItem>
</file>

<file path=customXml/itemProps4.xml><?xml version="1.0" encoding="utf-8"?>
<ds:datastoreItem xmlns:ds="http://schemas.openxmlformats.org/officeDocument/2006/customXml" ds:itemID="{094A73E5-E05F-4F80-A0FE-8A2A06444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475d1-6032-4c42-952e-f02e7bab58cf"/>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23</Pages>
  <Words>3539</Words>
  <Characters>20176</Characters>
  <Application>Microsoft Office Word</Application>
  <DocSecurity>0</DocSecurity>
  <Lines>168</Lines>
  <Paragraphs>47</Paragraphs>
  <ScaleCrop>false</ScaleCrop>
  <Company>厚生労働省職業安定局</Company>
  <LinksUpToDate>false</LinksUpToDate>
  <CharactersWithSpaces>23668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髙山　楓也</cp:lastModifiedBy>
  <cp:revision>6</cp:revision>
  <dcterms:created xsi:type="dcterms:W3CDTF">2025-05-28T04:42:00Z</dcterms:created>
  <dcterms:modified xsi:type="dcterms:W3CDTF">2025-06-19T05:38:00Z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0x01010010543D1416930746B6BBA3306BA36108</vt:lpwstr>
  </property>
  <property fmtid="{D5CDD505-2E9C-101B-9397-08002B2CF9AE}" pid="3" name="MediaServiceImageTags">
    <vt:lpwstr/>
  </property>
</Properties>
</file>