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A420" w14:textId="77777777" w:rsidR="00A17924" w:rsidRDefault="006B5070" w:rsidP="007C0F1A">
      <w:pPr>
        <w:jc w:val="center"/>
        <w:rPr>
          <w:b/>
          <w:sz w:val="36"/>
          <w:szCs w:val="36"/>
          <w:u w:val="thick"/>
        </w:rPr>
      </w:pPr>
      <w:r>
        <w:rPr>
          <w:rFonts w:hint="eastAsia"/>
          <w:b/>
          <w:noProof/>
          <w:sz w:val="36"/>
          <w:szCs w:val="36"/>
          <w:u w:val="thic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41E9A" wp14:editId="15F6D536">
                <wp:simplePos x="0" y="0"/>
                <wp:positionH relativeFrom="column">
                  <wp:posOffset>5576570</wp:posOffset>
                </wp:positionH>
                <wp:positionV relativeFrom="paragraph">
                  <wp:posOffset>-462915</wp:posOffset>
                </wp:positionV>
                <wp:extent cx="704850" cy="390525"/>
                <wp:effectExtent l="0" t="0" r="19050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D792E" w14:textId="77777777" w:rsidR="006B5070" w:rsidRPr="00E32F23" w:rsidRDefault="006B5070" w:rsidP="006B50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641E9A" id="正方形/長方形 19" o:spid="_x0000_s1026" style="position:absolute;left:0;text-align:left;margin-left:439.1pt;margin-top:-36.45pt;width:55.5pt;height:30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" fillcolor="white [3201]" strokecolor="#f79646 [3209]" strokeweight="2pt">
                <v:textbox>
                  <w:txbxContent>
                    <w:p w14:paraId="519D792E" w14:textId="77777777" w:rsidR="006B5070" w:rsidRPr="00E32F23" w:rsidRDefault="006B5070" w:rsidP="006B507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資料１</w:t>
                      </w:r>
                    </w:p>
                  </w:txbxContent>
                </v:textbox>
              </v:rect>
            </w:pict>
          </mc:Fallback>
        </mc:AlternateContent>
      </w:r>
      <w:r w:rsidR="007C0F1A" w:rsidRPr="007C0F1A">
        <w:rPr>
          <w:rFonts w:hint="eastAsia"/>
          <w:b/>
          <w:sz w:val="36"/>
          <w:szCs w:val="36"/>
          <w:u w:val="thick"/>
        </w:rPr>
        <w:t>海外事業者向けアンケート</w:t>
      </w:r>
      <w:r>
        <w:rPr>
          <w:rFonts w:hint="eastAsia"/>
          <w:b/>
          <w:sz w:val="36"/>
          <w:szCs w:val="36"/>
          <w:u w:val="thick"/>
        </w:rPr>
        <w:t>及びヒアリング</w:t>
      </w:r>
      <w:r w:rsidR="007C0F1A" w:rsidRPr="007C0F1A">
        <w:rPr>
          <w:rFonts w:hint="eastAsia"/>
          <w:b/>
          <w:sz w:val="36"/>
          <w:szCs w:val="36"/>
          <w:u w:val="thick"/>
        </w:rPr>
        <w:t>調査</w:t>
      </w:r>
      <w:r w:rsidR="00907DF8">
        <w:rPr>
          <w:rFonts w:hint="eastAsia"/>
          <w:b/>
          <w:sz w:val="36"/>
          <w:szCs w:val="36"/>
          <w:u w:val="thick"/>
        </w:rPr>
        <w:t>結果</w:t>
      </w:r>
    </w:p>
    <w:p w14:paraId="7F482215" w14:textId="77777777" w:rsidR="007C0F1A" w:rsidRDefault="007C0F1A" w:rsidP="007C0F1A">
      <w:pPr>
        <w:rPr>
          <w:b/>
          <w:sz w:val="24"/>
          <w:szCs w:val="24"/>
          <w:u w:val="thick"/>
        </w:rPr>
      </w:pPr>
    </w:p>
    <w:p w14:paraId="0D508441" w14:textId="77777777" w:rsidR="007C0F1A" w:rsidRDefault="007C0F1A" w:rsidP="007C0F1A">
      <w:pPr>
        <w:rPr>
          <w:b/>
          <w:sz w:val="24"/>
          <w:szCs w:val="24"/>
          <w:u w:val="thick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E353C" wp14:editId="6E2D169C">
                <wp:simplePos x="0" y="0"/>
                <wp:positionH relativeFrom="column">
                  <wp:posOffset>71120</wp:posOffset>
                </wp:positionH>
                <wp:positionV relativeFrom="paragraph">
                  <wp:posOffset>124460</wp:posOffset>
                </wp:positionV>
                <wp:extent cx="5810250" cy="5048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04825"/>
                        </a:xfrm>
                        <a:prstGeom prst="roundRect">
                          <a:avLst>
                            <a:gd name="adj" fmla="val 10643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018AA4" id="角丸四角形 1" o:spid="_x0000_s1026" style="position:absolute;left:0;text-align:left;margin-left:5.6pt;margin-top:9.8pt;width:457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" filled="f" strokecolor="#385d8a" strokeweight="2pt"/>
            </w:pict>
          </mc:Fallback>
        </mc:AlternateContent>
      </w:r>
    </w:p>
    <w:p w14:paraId="64EE7892" w14:textId="77777777" w:rsidR="007C0F1A" w:rsidRPr="007C0F1A" w:rsidRDefault="007C0F1A" w:rsidP="007C0F1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●アンケート依頼先：シンガポール入札参加実績等海外主要オペレーター（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者）</w:t>
      </w:r>
    </w:p>
    <w:p w14:paraId="2B945367" w14:textId="77777777" w:rsidR="007C0F1A" w:rsidRDefault="007C0F1A" w:rsidP="007C0F1A">
      <w:pPr>
        <w:ind w:firstLineChars="100" w:firstLine="240"/>
        <w:rPr>
          <w:b/>
          <w:sz w:val="24"/>
          <w:szCs w:val="24"/>
          <w:u w:val="thick"/>
        </w:rPr>
      </w:pPr>
      <w:r>
        <w:rPr>
          <w:rFonts w:hint="eastAsia"/>
          <w:sz w:val="24"/>
          <w:szCs w:val="24"/>
        </w:rPr>
        <w:t>●回答数：</w:t>
      </w:r>
      <w:r w:rsidR="006B5070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者（ラスベガス</w:t>
      </w:r>
      <w:r w:rsidR="006B5070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、シンガポール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　※</w:t>
      </w:r>
      <w:r>
        <w:rPr>
          <w:rFonts w:hint="eastAsia"/>
          <w:sz w:val="24"/>
          <w:szCs w:val="24"/>
        </w:rPr>
        <w:t>Q3</w:t>
      </w:r>
      <w:r>
        <w:rPr>
          <w:rFonts w:hint="eastAsia"/>
          <w:sz w:val="24"/>
          <w:szCs w:val="24"/>
        </w:rPr>
        <w:t>以降はすべて非公開</w:t>
      </w:r>
    </w:p>
    <w:p w14:paraId="74507281" w14:textId="77777777" w:rsidR="007C0F1A" w:rsidRDefault="007C0F1A" w:rsidP="007C0F1A">
      <w:pPr>
        <w:rPr>
          <w:b/>
          <w:sz w:val="24"/>
          <w:szCs w:val="24"/>
          <w:u w:val="thick"/>
        </w:rPr>
      </w:pPr>
    </w:p>
    <w:p w14:paraId="4D45A1C5" w14:textId="77777777" w:rsidR="007C0F1A" w:rsidRDefault="007C0F1A" w:rsidP="007C0F1A">
      <w:pPr>
        <w:rPr>
          <w:b/>
          <w:sz w:val="24"/>
          <w:szCs w:val="24"/>
          <w:u w:val="thick"/>
        </w:rPr>
      </w:pPr>
    </w:p>
    <w:p w14:paraId="035BD36B" w14:textId="77777777" w:rsidR="007C0F1A" w:rsidRPr="00296532" w:rsidRDefault="007C0F1A" w:rsidP="007C0F1A">
      <w:pPr>
        <w:rPr>
          <w:rFonts w:asciiTheme="majorEastAsia" w:eastAsiaTheme="majorEastAsia" w:hAnsiTheme="majorEastAsia"/>
          <w:b/>
        </w:rPr>
      </w:pPr>
      <w:r w:rsidRPr="00296532">
        <w:rPr>
          <w:rFonts w:asciiTheme="majorEastAsia" w:eastAsiaTheme="majorEastAsia" w:hAnsiTheme="majorEastAsia" w:hint="eastAsia"/>
          <w:b/>
        </w:rPr>
        <w:t>Ｑ１  貴社が新たに国外にＩＲ事業の進出を検討されるとき、どのような立地条件を重視されますか。</w:t>
      </w:r>
    </w:p>
    <w:p w14:paraId="74CA62F8" w14:textId="77777777" w:rsidR="007C0F1A" w:rsidRPr="00762D30" w:rsidRDefault="007C0F1A" w:rsidP="007C0F1A">
      <w:pPr>
        <w:rPr>
          <w:u w:val="single"/>
        </w:rPr>
      </w:pPr>
      <w:r>
        <w:rPr>
          <w:rFonts w:hint="eastAsia"/>
        </w:rPr>
        <w:t xml:space="preserve">　</w:t>
      </w:r>
      <w:r w:rsidRPr="00762D30">
        <w:rPr>
          <w:rFonts w:hint="eastAsia"/>
          <w:u w:val="single"/>
        </w:rPr>
        <w:t>１－１．商圏（人口、交通圏域など）</w:t>
      </w:r>
    </w:p>
    <w:p w14:paraId="1343BFA7" w14:textId="77777777" w:rsidR="007C0F1A" w:rsidRDefault="007C0F1A" w:rsidP="007C0F1A">
      <w:r>
        <w:rPr>
          <w:rFonts w:hint="eastAsia"/>
        </w:rPr>
        <w:t xml:space="preserve">　　</w:t>
      </w:r>
      <w:r>
        <w:rPr>
          <w:rFonts w:hint="eastAsia"/>
        </w:rPr>
        <w:t xml:space="preserve">(1) </w:t>
      </w:r>
      <w:r>
        <w:rPr>
          <w:rFonts w:hint="eastAsia"/>
        </w:rPr>
        <w:t>非常に重視する</w:t>
      </w:r>
      <w:r w:rsidR="00592AA0">
        <w:rPr>
          <w:rFonts w:hint="eastAsia"/>
        </w:rPr>
        <w:t>…</w:t>
      </w:r>
      <w:r w:rsidR="006B5070">
        <w:rPr>
          <w:rFonts w:hint="eastAsia"/>
          <w:b/>
          <w:shd w:val="pct15" w:color="auto" w:fill="FFFFFF"/>
        </w:rPr>
        <w:t>５</w:t>
      </w:r>
      <w:r w:rsidRPr="00592AA0"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>
        <w:rPr>
          <w:rFonts w:hint="eastAsia"/>
        </w:rPr>
        <w:t>ある程度重視する</w:t>
      </w:r>
      <w:r w:rsidR="00592AA0">
        <w:rPr>
          <w:rFonts w:hint="eastAsia"/>
        </w:rPr>
        <w:t>…</w:t>
      </w:r>
      <w:r w:rsidR="00592AA0" w:rsidRPr="00592AA0">
        <w:rPr>
          <w:rFonts w:hint="eastAsia"/>
          <w:b/>
          <w:shd w:val="pct15" w:color="auto" w:fill="FFFFFF"/>
        </w:rPr>
        <w:t>０</w:t>
      </w:r>
      <w:r>
        <w:rPr>
          <w:rFonts w:hint="eastAsia"/>
        </w:rPr>
        <w:t xml:space="preserve">  (3) </w:t>
      </w:r>
      <w:r>
        <w:rPr>
          <w:rFonts w:hint="eastAsia"/>
        </w:rPr>
        <w:t>まったく重視しない</w:t>
      </w:r>
      <w:r w:rsidR="00592AA0">
        <w:rPr>
          <w:rFonts w:hint="eastAsia"/>
        </w:rPr>
        <w:t>…</w:t>
      </w:r>
      <w:r w:rsidR="00592AA0" w:rsidRPr="00592AA0">
        <w:rPr>
          <w:rFonts w:hint="eastAsia"/>
          <w:b/>
          <w:shd w:val="pct15" w:color="auto" w:fill="FFFFFF"/>
        </w:rPr>
        <w:t>０</w:t>
      </w:r>
      <w:r>
        <w:rPr>
          <w:rFonts w:hint="eastAsia"/>
        </w:rPr>
        <w:t xml:space="preserve">  </w:t>
      </w:r>
    </w:p>
    <w:p w14:paraId="291C3160" w14:textId="77777777" w:rsidR="007C0F1A" w:rsidRDefault="007C0F1A" w:rsidP="007C0F1A">
      <w:pPr>
        <w:ind w:firstLineChars="100" w:firstLine="210"/>
      </w:pPr>
      <w:r>
        <w:rPr>
          <w:rFonts w:hint="eastAsia"/>
        </w:rPr>
        <w:t>１－２．</w:t>
      </w:r>
      <w:r>
        <w:rPr>
          <w:rFonts w:hint="eastAsia"/>
        </w:rPr>
        <w:t>(1)</w:t>
      </w:r>
      <w:r>
        <w:rPr>
          <w:rFonts w:hint="eastAsia"/>
        </w:rPr>
        <w:t>又は</w:t>
      </w:r>
      <w:r>
        <w:rPr>
          <w:rFonts w:hint="eastAsia"/>
        </w:rPr>
        <w:t>(2)</w:t>
      </w:r>
      <w:r>
        <w:rPr>
          <w:rFonts w:hint="eastAsia"/>
        </w:rPr>
        <w:t>とお答の方で、特に重視される条件があれば具体的にお書きください。</w:t>
      </w:r>
    </w:p>
    <w:p w14:paraId="399F0332" w14:textId="77777777" w:rsidR="00592AA0" w:rsidRDefault="007C0F1A" w:rsidP="007C0F1A">
      <w:r>
        <w:rPr>
          <w:rFonts w:hint="eastAsia"/>
        </w:rPr>
        <w:t xml:space="preserve">　　</w:t>
      </w:r>
      <w:r w:rsidR="00592AA0">
        <w:rPr>
          <w:rFonts w:hint="eastAsia"/>
        </w:rPr>
        <w:t>【回答例】</w:t>
      </w:r>
    </w:p>
    <w:p w14:paraId="244A6E68" w14:textId="77777777" w:rsidR="00592AA0" w:rsidRDefault="00592AA0" w:rsidP="007C0F1A">
      <w:r>
        <w:rPr>
          <w:rFonts w:hint="eastAsia"/>
        </w:rPr>
        <w:t xml:space="preserve">　　　・関西圏の通勤客数、空港（関西・伊丹）及び鉄道主要駅から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60</w:t>
      </w:r>
      <w:r>
        <w:rPr>
          <w:rFonts w:hint="eastAsia"/>
        </w:rPr>
        <w:t>分のアクセス</w:t>
      </w:r>
    </w:p>
    <w:p w14:paraId="567A4C12" w14:textId="77777777" w:rsidR="00592AA0" w:rsidRDefault="00592AA0" w:rsidP="007C0F1A">
      <w:r>
        <w:rPr>
          <w:rFonts w:hint="eastAsia"/>
        </w:rPr>
        <w:t xml:space="preserve">　　　・大都市圏から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2</w:t>
      </w:r>
      <w:r>
        <w:rPr>
          <w:rFonts w:hint="eastAsia"/>
        </w:rPr>
        <w:t>時間圏内</w:t>
      </w:r>
    </w:p>
    <w:p w14:paraId="2CC52289" w14:textId="77777777" w:rsidR="00592AA0" w:rsidRDefault="00592AA0" w:rsidP="007C0F1A">
      <w:r>
        <w:rPr>
          <w:rFonts w:hint="eastAsia"/>
        </w:rPr>
        <w:t xml:space="preserve">　　　・ビジネスハブ、大人口、輸送網</w:t>
      </w:r>
    </w:p>
    <w:p w14:paraId="21CAAD00" w14:textId="77777777" w:rsidR="00592AA0" w:rsidRDefault="00592AA0" w:rsidP="007C0F1A"/>
    <w:p w14:paraId="775B9A8F" w14:textId="77777777" w:rsidR="007C0F1A" w:rsidRPr="00762D30" w:rsidRDefault="007C0F1A" w:rsidP="007C0F1A">
      <w:pPr>
        <w:ind w:firstLineChars="100" w:firstLine="210"/>
        <w:rPr>
          <w:u w:val="single"/>
        </w:rPr>
      </w:pPr>
      <w:r w:rsidRPr="00762D30">
        <w:rPr>
          <w:rFonts w:hint="eastAsia"/>
          <w:u w:val="single"/>
        </w:rPr>
        <w:t>２－１．交通アクセスの利便性</w:t>
      </w:r>
    </w:p>
    <w:p w14:paraId="10455DAF" w14:textId="77777777" w:rsidR="007C0F1A" w:rsidRPr="00762D30" w:rsidRDefault="007C0F1A" w:rsidP="007C0F1A">
      <w:r w:rsidRPr="00762D30">
        <w:rPr>
          <w:rFonts w:hint="eastAsia"/>
        </w:rPr>
        <w:t xml:space="preserve">　　</w:t>
      </w:r>
      <w:r w:rsidRPr="00762D30">
        <w:rPr>
          <w:rFonts w:hint="eastAsia"/>
        </w:rPr>
        <w:t xml:space="preserve">(1) </w:t>
      </w:r>
      <w:r w:rsidR="00592AA0">
        <w:rPr>
          <w:rFonts w:hint="eastAsia"/>
        </w:rPr>
        <w:t>非常に重視する…</w:t>
      </w:r>
      <w:r w:rsidR="006B5070" w:rsidRPr="006B5070">
        <w:rPr>
          <w:rFonts w:hint="eastAsia"/>
          <w:b/>
          <w:shd w:val="pct15" w:color="auto" w:fill="FFFFFF"/>
        </w:rPr>
        <w:t>５</w:t>
      </w:r>
      <w:r w:rsidR="00592AA0" w:rsidRPr="00592AA0">
        <w:rPr>
          <w:rFonts w:hint="eastAsia"/>
        </w:rPr>
        <w:t xml:space="preserve">　</w:t>
      </w:r>
      <w:r w:rsidR="00592AA0">
        <w:rPr>
          <w:rFonts w:hint="eastAsia"/>
        </w:rPr>
        <w:t xml:space="preserve">(2) </w:t>
      </w:r>
      <w:r w:rsidR="00592AA0">
        <w:rPr>
          <w:rFonts w:hint="eastAsia"/>
        </w:rPr>
        <w:t>ある程度重視する…</w:t>
      </w:r>
      <w:r w:rsidR="00592AA0" w:rsidRPr="00592AA0">
        <w:rPr>
          <w:rFonts w:hint="eastAsia"/>
          <w:b/>
          <w:shd w:val="pct15" w:color="auto" w:fill="FFFFFF"/>
        </w:rPr>
        <w:t>０</w:t>
      </w:r>
      <w:r w:rsidR="00592AA0">
        <w:rPr>
          <w:rFonts w:hint="eastAsia"/>
        </w:rPr>
        <w:t xml:space="preserve">  (3) </w:t>
      </w:r>
      <w:r w:rsidR="00592AA0">
        <w:rPr>
          <w:rFonts w:hint="eastAsia"/>
        </w:rPr>
        <w:t>まったく重視しない…</w:t>
      </w:r>
      <w:r w:rsidR="00592AA0" w:rsidRPr="00592AA0">
        <w:rPr>
          <w:rFonts w:hint="eastAsia"/>
          <w:b/>
          <w:shd w:val="pct15" w:color="auto" w:fill="FFFFFF"/>
        </w:rPr>
        <w:t>０</w:t>
      </w:r>
      <w:r w:rsidRPr="00762D30">
        <w:rPr>
          <w:rFonts w:hint="eastAsia"/>
        </w:rPr>
        <w:t xml:space="preserve"> </w:t>
      </w:r>
    </w:p>
    <w:p w14:paraId="5027AE42" w14:textId="77777777" w:rsidR="007C0F1A" w:rsidRDefault="007C0F1A" w:rsidP="007C0F1A">
      <w:pPr>
        <w:ind w:firstLineChars="100" w:firstLine="210"/>
      </w:pPr>
      <w:r w:rsidRPr="00762D30">
        <w:rPr>
          <w:rFonts w:hint="eastAsia"/>
        </w:rPr>
        <w:t>２－２</w:t>
      </w:r>
      <w:r>
        <w:rPr>
          <w:rFonts w:hint="eastAsia"/>
        </w:rPr>
        <w:t>．</w:t>
      </w:r>
      <w:r w:rsidRPr="004B37CB">
        <w:rPr>
          <w:rFonts w:hint="eastAsia"/>
        </w:rPr>
        <w:t>(1)</w:t>
      </w:r>
      <w:r w:rsidRPr="004B37CB">
        <w:rPr>
          <w:rFonts w:hint="eastAsia"/>
        </w:rPr>
        <w:t>又は</w:t>
      </w:r>
      <w:r w:rsidRPr="004B37CB">
        <w:rPr>
          <w:rFonts w:hint="eastAsia"/>
        </w:rPr>
        <w:t>(2)</w:t>
      </w:r>
      <w:r w:rsidRPr="004B37CB">
        <w:rPr>
          <w:rFonts w:hint="eastAsia"/>
        </w:rPr>
        <w:t>とお答の方で、特に重視される条件があれば具体的にお書きください。</w:t>
      </w:r>
    </w:p>
    <w:p w14:paraId="1D54EFD9" w14:textId="77777777" w:rsidR="00592AA0" w:rsidRDefault="007C0F1A" w:rsidP="00592AA0">
      <w:r>
        <w:rPr>
          <w:rFonts w:hint="eastAsia"/>
        </w:rPr>
        <w:t xml:space="preserve">　</w:t>
      </w:r>
      <w:r w:rsidR="00592AA0">
        <w:rPr>
          <w:rFonts w:hint="eastAsia"/>
        </w:rPr>
        <w:t>【回答例】</w:t>
      </w:r>
    </w:p>
    <w:p w14:paraId="5E821173" w14:textId="77777777" w:rsidR="007C0F1A" w:rsidRDefault="00592AA0" w:rsidP="00592AA0">
      <w:pPr>
        <w:ind w:firstLineChars="100" w:firstLine="210"/>
      </w:pPr>
      <w:r>
        <w:rPr>
          <w:rFonts w:hint="eastAsia"/>
        </w:rPr>
        <w:t xml:space="preserve">　　・大都市圏に立地、空港からの移動時間が</w:t>
      </w:r>
      <w:r>
        <w:rPr>
          <w:rFonts w:hint="eastAsia"/>
        </w:rPr>
        <w:t>1</w:t>
      </w:r>
      <w:r>
        <w:rPr>
          <w:rFonts w:hint="eastAsia"/>
        </w:rPr>
        <w:t>時間以内</w:t>
      </w:r>
    </w:p>
    <w:p w14:paraId="3EE45CC4" w14:textId="77777777" w:rsidR="00592AA0" w:rsidRDefault="00592AA0" w:rsidP="00592AA0">
      <w:pPr>
        <w:ind w:firstLineChars="100" w:firstLine="210"/>
      </w:pPr>
      <w:r>
        <w:rPr>
          <w:rFonts w:hint="eastAsia"/>
        </w:rPr>
        <w:t xml:space="preserve">　　・国際空港からのアクセス至便</w:t>
      </w:r>
    </w:p>
    <w:p w14:paraId="59C7ABEF" w14:textId="77777777" w:rsidR="00592AA0" w:rsidRDefault="00592AA0" w:rsidP="00592AA0">
      <w:pPr>
        <w:ind w:firstLineChars="100" w:firstLine="210"/>
      </w:pPr>
      <w:r>
        <w:rPr>
          <w:rFonts w:hint="eastAsia"/>
        </w:rPr>
        <w:t xml:space="preserve">　　・国際線、新幹線、高速道路からのアクセス至便</w:t>
      </w:r>
    </w:p>
    <w:p w14:paraId="5C1BDCC5" w14:textId="77777777" w:rsidR="00AA4684" w:rsidRDefault="00AA4684" w:rsidP="007C0F1A">
      <w:pPr>
        <w:ind w:firstLineChars="100" w:firstLine="210"/>
        <w:rPr>
          <w:u w:val="single"/>
        </w:rPr>
      </w:pPr>
    </w:p>
    <w:p w14:paraId="33F14F74" w14:textId="77777777" w:rsidR="007C0F1A" w:rsidRDefault="007C0F1A" w:rsidP="007C0F1A">
      <w:pPr>
        <w:ind w:firstLineChars="100" w:firstLine="210"/>
      </w:pPr>
      <w:r w:rsidRPr="00762D30">
        <w:rPr>
          <w:rFonts w:hint="eastAsia"/>
          <w:u w:val="single"/>
        </w:rPr>
        <w:t>３－１．立地場所の地理的条件</w:t>
      </w:r>
    </w:p>
    <w:p w14:paraId="4B81DF78" w14:textId="77777777" w:rsidR="007C0F1A" w:rsidRDefault="007C0F1A" w:rsidP="007C0F1A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非常に重視する</w:t>
      </w:r>
      <w:r w:rsidR="00AA4684">
        <w:rPr>
          <w:rFonts w:hint="eastAsia"/>
        </w:rPr>
        <w:t>…</w:t>
      </w:r>
      <w:r w:rsidR="00AA4684" w:rsidRPr="00AA4684">
        <w:rPr>
          <w:rFonts w:hint="eastAsia"/>
          <w:b/>
          <w:shd w:val="pct15" w:color="auto" w:fill="FFFFFF"/>
        </w:rPr>
        <w:t>１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>
        <w:rPr>
          <w:rFonts w:hint="eastAsia"/>
        </w:rPr>
        <w:t>ある程度重視する</w:t>
      </w:r>
      <w:r w:rsidR="00AA4684">
        <w:rPr>
          <w:rFonts w:hint="eastAsia"/>
        </w:rPr>
        <w:t>…</w:t>
      </w:r>
      <w:r w:rsidR="00AA4684" w:rsidRPr="00AA4684">
        <w:rPr>
          <w:rFonts w:hint="eastAsia"/>
          <w:b/>
          <w:shd w:val="pct15" w:color="auto" w:fill="FFFFFF"/>
        </w:rPr>
        <w:t>３</w:t>
      </w:r>
      <w:r>
        <w:rPr>
          <w:rFonts w:hint="eastAsia"/>
        </w:rPr>
        <w:t xml:space="preserve">  (3) </w:t>
      </w:r>
      <w:r>
        <w:rPr>
          <w:rFonts w:hint="eastAsia"/>
        </w:rPr>
        <w:t>まったく重視しない</w:t>
      </w:r>
      <w:r w:rsidR="00AA4684">
        <w:rPr>
          <w:rFonts w:hint="eastAsia"/>
        </w:rPr>
        <w:t>…</w:t>
      </w:r>
      <w:r w:rsidR="00AA4684" w:rsidRPr="00592AA0">
        <w:rPr>
          <w:rFonts w:hint="eastAsia"/>
          <w:b/>
          <w:shd w:val="pct15" w:color="auto" w:fill="FFFFFF"/>
        </w:rPr>
        <w:t>０</w:t>
      </w:r>
    </w:p>
    <w:p w14:paraId="5066DFA0" w14:textId="77777777" w:rsidR="007C0F1A" w:rsidRDefault="007C0F1A" w:rsidP="007C0F1A">
      <w:pPr>
        <w:ind w:firstLineChars="100" w:firstLine="210"/>
      </w:pPr>
      <w:r>
        <w:rPr>
          <w:rFonts w:hint="eastAsia"/>
        </w:rPr>
        <w:t>３－２．</w:t>
      </w:r>
      <w:r>
        <w:rPr>
          <w:rFonts w:hint="eastAsia"/>
        </w:rPr>
        <w:t>(1)</w:t>
      </w:r>
      <w:r>
        <w:rPr>
          <w:rFonts w:hint="eastAsia"/>
        </w:rPr>
        <w:t>又は</w:t>
      </w:r>
      <w:r>
        <w:rPr>
          <w:rFonts w:hint="eastAsia"/>
        </w:rPr>
        <w:t>(2)</w:t>
      </w:r>
      <w:r>
        <w:rPr>
          <w:rFonts w:hint="eastAsia"/>
        </w:rPr>
        <w:t>とお答の方で、特に重視される条件があれば具体的にお書きください。</w:t>
      </w:r>
    </w:p>
    <w:p w14:paraId="159DDF95" w14:textId="77777777" w:rsidR="00AA4684" w:rsidRDefault="00AA4684" w:rsidP="00AA4684">
      <w:pPr>
        <w:ind w:firstLineChars="100" w:firstLine="210"/>
      </w:pPr>
      <w:r>
        <w:rPr>
          <w:rFonts w:hint="eastAsia"/>
        </w:rPr>
        <w:t>【回答例】</w:t>
      </w:r>
    </w:p>
    <w:p w14:paraId="64972487" w14:textId="77777777" w:rsidR="00AA4684" w:rsidRDefault="00AA4684" w:rsidP="00AA4684">
      <w:pPr>
        <w:ind w:firstLineChars="100" w:firstLine="210"/>
      </w:pPr>
      <w:r>
        <w:rPr>
          <w:rFonts w:hint="eastAsia"/>
        </w:rPr>
        <w:t xml:space="preserve">　　・市街地中心部との回答が</w:t>
      </w:r>
      <w:r>
        <w:rPr>
          <w:rFonts w:hint="eastAsia"/>
        </w:rPr>
        <w:t>1</w:t>
      </w:r>
      <w:r>
        <w:rPr>
          <w:rFonts w:hint="eastAsia"/>
        </w:rPr>
        <w:t>件、その他は特に言及なし</w:t>
      </w:r>
    </w:p>
    <w:p w14:paraId="1561413D" w14:textId="77777777" w:rsidR="00AA4684" w:rsidRDefault="00AA4684" w:rsidP="00AA4684">
      <w:pPr>
        <w:ind w:leftChars="100" w:left="630" w:hangingChars="200" w:hanging="420"/>
        <w:rPr>
          <w:color w:val="FF0000"/>
        </w:rPr>
      </w:pPr>
    </w:p>
    <w:p w14:paraId="4F106DBE" w14:textId="77777777" w:rsidR="007C0F1A" w:rsidRPr="00762D30" w:rsidRDefault="007C0F1A" w:rsidP="007C0F1A">
      <w:pPr>
        <w:ind w:leftChars="100" w:left="630" w:hangingChars="200" w:hanging="420"/>
      </w:pPr>
      <w:r w:rsidRPr="00762D30">
        <w:rPr>
          <w:rFonts w:hint="eastAsia"/>
          <w:u w:val="single"/>
        </w:rPr>
        <w:t>４－１．敷地条件</w:t>
      </w:r>
    </w:p>
    <w:p w14:paraId="444EEEC9" w14:textId="77777777" w:rsidR="007C0F1A" w:rsidRPr="00762D30" w:rsidRDefault="007C0F1A" w:rsidP="007C0F1A">
      <w:r w:rsidRPr="00762D30">
        <w:rPr>
          <w:rFonts w:hint="eastAsia"/>
        </w:rPr>
        <w:t xml:space="preserve">　　</w:t>
      </w:r>
      <w:r w:rsidRPr="00762D30">
        <w:rPr>
          <w:rFonts w:hint="eastAsia"/>
        </w:rPr>
        <w:t xml:space="preserve">(1) </w:t>
      </w:r>
      <w:r w:rsidRPr="00762D30">
        <w:rPr>
          <w:rFonts w:hint="eastAsia"/>
        </w:rPr>
        <w:t>非常に重視する</w:t>
      </w:r>
      <w:r w:rsidR="00AA4684">
        <w:rPr>
          <w:rFonts w:hint="eastAsia"/>
        </w:rPr>
        <w:t>…</w:t>
      </w:r>
      <w:r w:rsidR="00AA4684" w:rsidRPr="00AA4684">
        <w:rPr>
          <w:rFonts w:hint="eastAsia"/>
          <w:b/>
          <w:shd w:val="pct15" w:color="auto" w:fill="FFFFFF"/>
        </w:rPr>
        <w:t>１</w:t>
      </w:r>
      <w:r w:rsidR="00AA4684">
        <w:rPr>
          <w:rFonts w:hint="eastAsia"/>
        </w:rPr>
        <w:t xml:space="preserve">　</w:t>
      </w:r>
      <w:r w:rsidR="00AA4684">
        <w:rPr>
          <w:rFonts w:hint="eastAsia"/>
        </w:rPr>
        <w:t xml:space="preserve">(2) </w:t>
      </w:r>
      <w:r w:rsidR="00AA4684">
        <w:rPr>
          <w:rFonts w:hint="eastAsia"/>
        </w:rPr>
        <w:t>ある程度重視する…</w:t>
      </w:r>
      <w:r w:rsidR="00AA4684" w:rsidRPr="00AA4684">
        <w:rPr>
          <w:rFonts w:hint="eastAsia"/>
          <w:b/>
          <w:shd w:val="pct15" w:color="auto" w:fill="FFFFFF"/>
        </w:rPr>
        <w:t>３</w:t>
      </w:r>
      <w:r w:rsidR="00AA4684">
        <w:rPr>
          <w:rFonts w:hint="eastAsia"/>
        </w:rPr>
        <w:t xml:space="preserve">  (3) </w:t>
      </w:r>
      <w:r w:rsidR="00AA4684">
        <w:rPr>
          <w:rFonts w:hint="eastAsia"/>
        </w:rPr>
        <w:t>まったく重視しない…</w:t>
      </w:r>
      <w:r w:rsidR="00AA4684" w:rsidRPr="00592AA0">
        <w:rPr>
          <w:rFonts w:hint="eastAsia"/>
          <w:b/>
          <w:shd w:val="pct15" w:color="auto" w:fill="FFFFFF"/>
        </w:rPr>
        <w:t>０</w:t>
      </w:r>
      <w:r w:rsidRPr="00762D30">
        <w:rPr>
          <w:rFonts w:hint="eastAsia"/>
        </w:rPr>
        <w:t xml:space="preserve"> </w:t>
      </w:r>
    </w:p>
    <w:p w14:paraId="232B69EA" w14:textId="77777777" w:rsidR="007C0F1A" w:rsidRPr="00762D30" w:rsidRDefault="007C0F1A" w:rsidP="007C0F1A">
      <w:pPr>
        <w:ind w:firstLineChars="100" w:firstLine="210"/>
      </w:pPr>
      <w:r>
        <w:rPr>
          <w:rFonts w:hint="eastAsia"/>
        </w:rPr>
        <w:t>４</w:t>
      </w:r>
      <w:r w:rsidRPr="00762D30">
        <w:rPr>
          <w:rFonts w:hint="eastAsia"/>
        </w:rPr>
        <w:t>－２．</w:t>
      </w:r>
      <w:r w:rsidRPr="00762D30">
        <w:rPr>
          <w:rFonts w:hint="eastAsia"/>
        </w:rPr>
        <w:t>(1)</w:t>
      </w:r>
      <w:r w:rsidRPr="00762D30">
        <w:rPr>
          <w:rFonts w:hint="eastAsia"/>
        </w:rPr>
        <w:t>又は</w:t>
      </w:r>
      <w:r w:rsidRPr="00762D30">
        <w:rPr>
          <w:rFonts w:hint="eastAsia"/>
        </w:rPr>
        <w:t>(2)</w:t>
      </w:r>
      <w:r w:rsidRPr="00762D30">
        <w:rPr>
          <w:rFonts w:hint="eastAsia"/>
        </w:rPr>
        <w:t>とお答の方で、特に重視される条件があれば具体的にお書きください。</w:t>
      </w:r>
    </w:p>
    <w:p w14:paraId="538B0821" w14:textId="77777777" w:rsidR="00AA4684" w:rsidRDefault="007C0F1A" w:rsidP="00AA4684">
      <w:pPr>
        <w:ind w:firstLineChars="100" w:firstLine="210"/>
      </w:pPr>
      <w:r w:rsidRPr="00762D30">
        <w:rPr>
          <w:rFonts w:hint="eastAsia"/>
        </w:rPr>
        <w:t xml:space="preserve">　</w:t>
      </w:r>
      <w:r w:rsidR="00AA4684">
        <w:rPr>
          <w:rFonts w:hint="eastAsia"/>
        </w:rPr>
        <w:t>【回答例】</w:t>
      </w:r>
    </w:p>
    <w:p w14:paraId="17C3B6D4" w14:textId="77777777" w:rsidR="007C0F1A" w:rsidRDefault="00AA4684" w:rsidP="00AA4684">
      <w:pPr>
        <w:ind w:firstLineChars="100" w:firstLine="210"/>
      </w:pPr>
      <w:r>
        <w:rPr>
          <w:rFonts w:hint="eastAsia"/>
        </w:rPr>
        <w:t xml:space="preserve">　　・土地の長期リース、フレキシブルな区画、空き地</w:t>
      </w:r>
    </w:p>
    <w:p w14:paraId="4A499884" w14:textId="77777777" w:rsidR="00AA4684" w:rsidRDefault="00AA4684" w:rsidP="00AA4684">
      <w:pPr>
        <w:ind w:firstLineChars="100" w:firstLine="210"/>
      </w:pPr>
      <w:r>
        <w:rPr>
          <w:rFonts w:hint="eastAsia"/>
        </w:rPr>
        <w:t xml:space="preserve">　　・十分な広さ、適正市場価格でのリース料金、</w:t>
      </w:r>
      <w:r w:rsidR="00572C60">
        <w:rPr>
          <w:rFonts w:hint="eastAsia"/>
        </w:rPr>
        <w:t>多目的な開発権利、最小限の負担？</w:t>
      </w:r>
    </w:p>
    <w:p w14:paraId="046CCDF5" w14:textId="77777777" w:rsidR="00AA4684" w:rsidRDefault="00AA4684" w:rsidP="00AA4684">
      <w:pPr>
        <w:ind w:firstLineChars="100" w:firstLine="210"/>
      </w:pPr>
    </w:p>
    <w:p w14:paraId="5D25E6DA" w14:textId="77777777" w:rsidR="007C0F1A" w:rsidRPr="00762D30" w:rsidRDefault="007C0F1A" w:rsidP="007C0F1A">
      <w:pPr>
        <w:ind w:firstLineChars="100" w:firstLine="210"/>
        <w:rPr>
          <w:u w:val="single"/>
        </w:rPr>
      </w:pPr>
      <w:r w:rsidRPr="00762D30">
        <w:rPr>
          <w:rFonts w:hint="eastAsia"/>
          <w:u w:val="single"/>
        </w:rPr>
        <w:t>５－１．関連施設の集積（コンベンション施設、宿泊施設など）</w:t>
      </w:r>
    </w:p>
    <w:p w14:paraId="1216118A" w14:textId="77777777" w:rsidR="007C0F1A" w:rsidRPr="00762D30" w:rsidRDefault="007C0F1A" w:rsidP="007C0F1A">
      <w:r w:rsidRPr="00762D30">
        <w:rPr>
          <w:rFonts w:hint="eastAsia"/>
        </w:rPr>
        <w:t xml:space="preserve">　　</w:t>
      </w:r>
      <w:r w:rsidRPr="00762D30">
        <w:rPr>
          <w:rFonts w:hint="eastAsia"/>
        </w:rPr>
        <w:t xml:space="preserve">(1) </w:t>
      </w:r>
      <w:r w:rsidRPr="00762D30">
        <w:rPr>
          <w:rFonts w:hint="eastAsia"/>
        </w:rPr>
        <w:t>非常に重視する</w:t>
      </w:r>
      <w:r w:rsidR="00572C60">
        <w:rPr>
          <w:rFonts w:hint="eastAsia"/>
        </w:rPr>
        <w:t>…</w:t>
      </w:r>
      <w:r w:rsidR="00572C60">
        <w:rPr>
          <w:rFonts w:hint="eastAsia"/>
          <w:b/>
          <w:shd w:val="pct15" w:color="auto" w:fill="FFFFFF"/>
        </w:rPr>
        <w:t>２</w:t>
      </w:r>
      <w:r w:rsidR="00572C60">
        <w:rPr>
          <w:rFonts w:hint="eastAsia"/>
        </w:rPr>
        <w:t xml:space="preserve">　</w:t>
      </w:r>
      <w:r w:rsidR="00572C60">
        <w:rPr>
          <w:rFonts w:hint="eastAsia"/>
        </w:rPr>
        <w:t xml:space="preserve">(2) </w:t>
      </w:r>
      <w:r w:rsidR="00572C60">
        <w:rPr>
          <w:rFonts w:hint="eastAsia"/>
        </w:rPr>
        <w:t>ある程度重視する…</w:t>
      </w:r>
      <w:r w:rsidR="00572C60">
        <w:rPr>
          <w:rFonts w:hint="eastAsia"/>
          <w:b/>
          <w:shd w:val="pct15" w:color="auto" w:fill="FFFFFF"/>
        </w:rPr>
        <w:t>２</w:t>
      </w:r>
      <w:r w:rsidR="00572C60">
        <w:rPr>
          <w:rFonts w:hint="eastAsia"/>
        </w:rPr>
        <w:t xml:space="preserve">  (3) </w:t>
      </w:r>
      <w:r w:rsidR="00572C60">
        <w:rPr>
          <w:rFonts w:hint="eastAsia"/>
        </w:rPr>
        <w:t>まったく重視しない…</w:t>
      </w:r>
      <w:r w:rsidR="00572C60" w:rsidRPr="00592AA0">
        <w:rPr>
          <w:rFonts w:hint="eastAsia"/>
          <w:b/>
          <w:shd w:val="pct15" w:color="auto" w:fill="FFFFFF"/>
        </w:rPr>
        <w:t>０</w:t>
      </w:r>
      <w:r w:rsidRPr="00762D30">
        <w:rPr>
          <w:rFonts w:hint="eastAsia"/>
        </w:rPr>
        <w:t xml:space="preserve"> </w:t>
      </w:r>
    </w:p>
    <w:p w14:paraId="73AB9486" w14:textId="77777777" w:rsidR="007C0F1A" w:rsidRDefault="007C0F1A" w:rsidP="007C0F1A">
      <w:pPr>
        <w:ind w:firstLineChars="100" w:firstLine="210"/>
      </w:pPr>
      <w:r w:rsidRPr="00762D30">
        <w:rPr>
          <w:rFonts w:hint="eastAsia"/>
        </w:rPr>
        <w:t>５－２．</w:t>
      </w:r>
      <w:r w:rsidRPr="00762D30">
        <w:rPr>
          <w:rFonts w:hint="eastAsia"/>
        </w:rPr>
        <w:t>(1)</w:t>
      </w:r>
      <w:r w:rsidRPr="00762D30">
        <w:rPr>
          <w:rFonts w:hint="eastAsia"/>
        </w:rPr>
        <w:t>又は</w:t>
      </w:r>
      <w:r w:rsidRPr="00762D30">
        <w:rPr>
          <w:rFonts w:hint="eastAsia"/>
        </w:rPr>
        <w:t>(2)</w:t>
      </w:r>
      <w:r w:rsidRPr="00762D30">
        <w:rPr>
          <w:rFonts w:hint="eastAsia"/>
        </w:rPr>
        <w:t>とお答の方で、特に重視される条件</w:t>
      </w:r>
      <w:r w:rsidRPr="004B37CB">
        <w:rPr>
          <w:rFonts w:hint="eastAsia"/>
        </w:rPr>
        <w:t>があれば具体的にお書きください。</w:t>
      </w:r>
    </w:p>
    <w:p w14:paraId="186DDE21" w14:textId="77777777" w:rsidR="00572C60" w:rsidRDefault="007C0F1A" w:rsidP="00572C60">
      <w:pPr>
        <w:ind w:firstLineChars="100" w:firstLine="210"/>
      </w:pPr>
      <w:r>
        <w:rPr>
          <w:rFonts w:hint="eastAsia"/>
        </w:rPr>
        <w:t xml:space="preserve">　</w:t>
      </w:r>
      <w:r w:rsidR="00572C60">
        <w:rPr>
          <w:rFonts w:hint="eastAsia"/>
        </w:rPr>
        <w:t>【回答例】</w:t>
      </w:r>
    </w:p>
    <w:p w14:paraId="49EF5ECC" w14:textId="77777777" w:rsidR="00572C60" w:rsidRDefault="00572C60" w:rsidP="00572C60">
      <w:pPr>
        <w:ind w:firstLineChars="100" w:firstLine="210"/>
        <w:rPr>
          <w:sz w:val="40"/>
          <w:szCs w:val="40"/>
        </w:rPr>
      </w:pPr>
      <w:r>
        <w:rPr>
          <w:rFonts w:hint="eastAsia"/>
        </w:rPr>
        <w:t xml:space="preserve">　　・ハイクオリティのホテル</w:t>
      </w:r>
    </w:p>
    <w:p w14:paraId="7F148488" w14:textId="77777777" w:rsidR="00572C60" w:rsidRDefault="00572C60" w:rsidP="00572C60">
      <w:pPr>
        <w:ind w:firstLineChars="100" w:firstLine="210"/>
        <w:rPr>
          <w:u w:val="single"/>
        </w:rPr>
      </w:pPr>
    </w:p>
    <w:p w14:paraId="512D6019" w14:textId="77777777" w:rsidR="007C0F1A" w:rsidRPr="00762D30" w:rsidRDefault="007C0F1A" w:rsidP="007C0F1A">
      <w:pPr>
        <w:ind w:firstLineChars="100" w:firstLine="210"/>
        <w:rPr>
          <w:u w:val="single"/>
        </w:rPr>
      </w:pPr>
      <w:r w:rsidRPr="00762D30">
        <w:rPr>
          <w:rFonts w:hint="eastAsia"/>
          <w:u w:val="single"/>
        </w:rPr>
        <w:t>６－１．観光・文化資源の充実（観光・文化施設、グルメ、ショッピングなど）</w:t>
      </w:r>
    </w:p>
    <w:p w14:paraId="54CC8150" w14:textId="77777777" w:rsidR="007C0F1A" w:rsidRPr="00762D30" w:rsidRDefault="007C0F1A" w:rsidP="007C0F1A">
      <w:pPr>
        <w:ind w:left="630" w:hangingChars="300" w:hanging="630"/>
      </w:pPr>
      <w:r w:rsidRPr="00762D30">
        <w:rPr>
          <w:rFonts w:hint="eastAsia"/>
        </w:rPr>
        <w:t xml:space="preserve">　　</w:t>
      </w:r>
      <w:r w:rsidRPr="00762D30">
        <w:rPr>
          <w:rFonts w:hint="eastAsia"/>
        </w:rPr>
        <w:t xml:space="preserve">(1) </w:t>
      </w:r>
      <w:r w:rsidRPr="00762D30">
        <w:rPr>
          <w:rFonts w:hint="eastAsia"/>
        </w:rPr>
        <w:t>非常に重視する</w:t>
      </w:r>
      <w:r w:rsidR="001E1F74">
        <w:rPr>
          <w:rFonts w:hint="eastAsia"/>
        </w:rPr>
        <w:t>…</w:t>
      </w:r>
      <w:r w:rsidR="001E1F74" w:rsidRPr="001E1F74">
        <w:rPr>
          <w:rFonts w:hint="eastAsia"/>
          <w:b/>
          <w:shd w:val="pct15" w:color="auto" w:fill="FFFFFF"/>
        </w:rPr>
        <w:t>３</w:t>
      </w:r>
      <w:r w:rsidRPr="00762D30">
        <w:rPr>
          <w:rFonts w:hint="eastAsia"/>
        </w:rPr>
        <w:t xml:space="preserve">　</w:t>
      </w:r>
      <w:r w:rsidRPr="00762D30">
        <w:rPr>
          <w:rFonts w:hint="eastAsia"/>
        </w:rPr>
        <w:t xml:space="preserve">(2) </w:t>
      </w:r>
      <w:r w:rsidRPr="00762D30">
        <w:rPr>
          <w:rFonts w:hint="eastAsia"/>
        </w:rPr>
        <w:t>ある程度重視する</w:t>
      </w:r>
      <w:r w:rsidR="001E1F74">
        <w:rPr>
          <w:rFonts w:hint="eastAsia"/>
        </w:rPr>
        <w:t>…</w:t>
      </w:r>
      <w:r w:rsidR="001E1F74" w:rsidRPr="001E1F74">
        <w:rPr>
          <w:rFonts w:hint="eastAsia"/>
          <w:b/>
          <w:shd w:val="pct15" w:color="auto" w:fill="FFFFFF"/>
        </w:rPr>
        <w:t>１</w:t>
      </w:r>
      <w:r w:rsidRPr="00762D30">
        <w:rPr>
          <w:rFonts w:hint="eastAsia"/>
        </w:rPr>
        <w:t xml:space="preserve">  (3) </w:t>
      </w:r>
      <w:r w:rsidRPr="00762D30">
        <w:rPr>
          <w:rFonts w:hint="eastAsia"/>
        </w:rPr>
        <w:t>まったく重視しない</w:t>
      </w:r>
      <w:r w:rsidR="001E1F74">
        <w:rPr>
          <w:rFonts w:hint="eastAsia"/>
        </w:rPr>
        <w:t>…</w:t>
      </w:r>
      <w:r w:rsidR="001E1F74" w:rsidRPr="001E1F74">
        <w:rPr>
          <w:rFonts w:hint="eastAsia"/>
          <w:b/>
          <w:shd w:val="pct15" w:color="auto" w:fill="FFFFFF"/>
        </w:rPr>
        <w:t>０</w:t>
      </w:r>
      <w:r w:rsidRPr="00762D30">
        <w:rPr>
          <w:rFonts w:hint="eastAsia"/>
        </w:rPr>
        <w:t xml:space="preserve">  </w:t>
      </w:r>
    </w:p>
    <w:p w14:paraId="4489B8EC" w14:textId="77777777" w:rsidR="007C0F1A" w:rsidRDefault="007C0F1A" w:rsidP="007C0F1A">
      <w:pPr>
        <w:ind w:leftChars="100" w:left="630" w:hangingChars="200" w:hanging="420"/>
      </w:pPr>
      <w:r w:rsidRPr="00762D30">
        <w:rPr>
          <w:rFonts w:hint="eastAsia"/>
        </w:rPr>
        <w:t>６－２</w:t>
      </w:r>
      <w:r>
        <w:rPr>
          <w:rFonts w:hint="eastAsia"/>
        </w:rPr>
        <w:t>．</w:t>
      </w:r>
      <w:r w:rsidRPr="004B37CB">
        <w:rPr>
          <w:rFonts w:hint="eastAsia"/>
        </w:rPr>
        <w:t>(1)</w:t>
      </w:r>
      <w:r w:rsidRPr="004B37CB">
        <w:rPr>
          <w:rFonts w:hint="eastAsia"/>
        </w:rPr>
        <w:t>又は</w:t>
      </w:r>
      <w:r w:rsidRPr="004B37CB">
        <w:rPr>
          <w:rFonts w:hint="eastAsia"/>
        </w:rPr>
        <w:t>(2)</w:t>
      </w:r>
      <w:r w:rsidRPr="004B37CB">
        <w:rPr>
          <w:rFonts w:hint="eastAsia"/>
        </w:rPr>
        <w:t>とお答の方で、特に重視される条件があれば具体的にお書きください。</w:t>
      </w:r>
    </w:p>
    <w:p w14:paraId="72880DEC" w14:textId="77777777" w:rsidR="00907DF8" w:rsidRDefault="007C0F1A" w:rsidP="00907DF8">
      <w:pPr>
        <w:ind w:firstLineChars="100" w:firstLine="210"/>
      </w:pPr>
      <w:r>
        <w:rPr>
          <w:rFonts w:hint="eastAsia"/>
        </w:rPr>
        <w:t xml:space="preserve">　</w:t>
      </w:r>
      <w:r w:rsidR="00907DF8">
        <w:rPr>
          <w:rFonts w:hint="eastAsia"/>
        </w:rPr>
        <w:t>【回答例】</w:t>
      </w:r>
    </w:p>
    <w:p w14:paraId="688B0EEB" w14:textId="77777777" w:rsidR="007C0F1A" w:rsidRDefault="00907DF8" w:rsidP="00907DF8">
      <w:pPr>
        <w:ind w:leftChars="100" w:left="630" w:hangingChars="200" w:hanging="420"/>
      </w:pPr>
      <w:r>
        <w:rPr>
          <w:rFonts w:hint="eastAsia"/>
        </w:rPr>
        <w:t xml:space="preserve">　　・ＩＲへ誘客するためにも、近隣の観光資源は重要</w:t>
      </w:r>
    </w:p>
    <w:p w14:paraId="39C834B3" w14:textId="77777777" w:rsidR="00907DF8" w:rsidRDefault="00907DF8" w:rsidP="00907DF8">
      <w:pPr>
        <w:ind w:leftChars="100" w:left="630" w:hangingChars="200" w:hanging="420"/>
      </w:pPr>
      <w:r>
        <w:rPr>
          <w:rFonts w:hint="eastAsia"/>
        </w:rPr>
        <w:t xml:space="preserve">　　・ＩＲの魅力を世界へ発信する際に有効</w:t>
      </w:r>
    </w:p>
    <w:p w14:paraId="509A7D02" w14:textId="77777777" w:rsidR="00907DF8" w:rsidRDefault="00907DF8" w:rsidP="007C0F1A">
      <w:pPr>
        <w:ind w:leftChars="100" w:left="630" w:hangingChars="200" w:hanging="420"/>
      </w:pPr>
    </w:p>
    <w:p w14:paraId="51BAA897" w14:textId="77777777" w:rsidR="007C0F1A" w:rsidRPr="00762D30" w:rsidRDefault="007C0F1A" w:rsidP="007C0F1A">
      <w:pPr>
        <w:ind w:firstLineChars="100" w:firstLine="210"/>
        <w:rPr>
          <w:u w:val="single"/>
        </w:rPr>
      </w:pPr>
      <w:r w:rsidRPr="00762D30">
        <w:rPr>
          <w:rFonts w:hint="eastAsia"/>
          <w:u w:val="single"/>
        </w:rPr>
        <w:t>７．その他の重視する立地条件があればお書きください。</w:t>
      </w:r>
    </w:p>
    <w:p w14:paraId="00E29428" w14:textId="77777777" w:rsidR="00907DF8" w:rsidRDefault="00907DF8" w:rsidP="00907DF8">
      <w:pPr>
        <w:ind w:firstLineChars="200" w:firstLine="420"/>
      </w:pPr>
      <w:r>
        <w:rPr>
          <w:rFonts w:hint="eastAsia"/>
        </w:rPr>
        <w:t>【回答例】</w:t>
      </w:r>
    </w:p>
    <w:p w14:paraId="0F5A7A35" w14:textId="77777777" w:rsidR="007C0F1A" w:rsidRDefault="00907DF8" w:rsidP="00907DF8">
      <w:pPr>
        <w:ind w:left="840" w:hangingChars="400" w:hanging="840"/>
      </w:pPr>
      <w:r>
        <w:rPr>
          <w:rFonts w:hint="eastAsia"/>
        </w:rPr>
        <w:lastRenderedPageBreak/>
        <w:t xml:space="preserve">　　　・適切な税率、クリアーでしっかりとしたレギュレーション、国内外の客に対するオープンアクセス、エリア内での適正なライセンス数、ＩＲ投資を適切な基幹に回収できる環境など</w:t>
      </w:r>
    </w:p>
    <w:p w14:paraId="1D0EF529" w14:textId="77777777" w:rsidR="00907DF8" w:rsidRDefault="00907DF8" w:rsidP="00907DF8">
      <w:pPr>
        <w:ind w:left="840" w:hangingChars="400" w:hanging="840"/>
      </w:pPr>
    </w:p>
    <w:p w14:paraId="61DFE3D2" w14:textId="77777777" w:rsidR="00907DF8" w:rsidRDefault="00907DF8" w:rsidP="00907DF8">
      <w:pPr>
        <w:ind w:left="840" w:hangingChars="400" w:hanging="840"/>
        <w:rPr>
          <w:rFonts w:asciiTheme="majorEastAsia" w:eastAsiaTheme="majorEastAsia" w:hAnsiTheme="majorEastAsia"/>
        </w:rPr>
      </w:pPr>
    </w:p>
    <w:p w14:paraId="6533E124" w14:textId="77777777" w:rsidR="007C0F1A" w:rsidRPr="00052465" w:rsidRDefault="007C0F1A" w:rsidP="00907DF8">
      <w:pPr>
        <w:ind w:left="422" w:hangingChars="200" w:hanging="422"/>
        <w:rPr>
          <w:rFonts w:asciiTheme="majorEastAsia" w:eastAsiaTheme="majorEastAsia" w:hAnsiTheme="majorEastAsia"/>
          <w:b/>
        </w:rPr>
      </w:pPr>
      <w:r w:rsidRPr="00052465">
        <w:rPr>
          <w:rFonts w:asciiTheme="majorEastAsia" w:eastAsiaTheme="majorEastAsia" w:hAnsiTheme="majorEastAsia" w:hint="eastAsia"/>
          <w:b/>
        </w:rPr>
        <w:t>Ｑ２　日本においてもＩＲ施設の立地検討の動きがありますが、貴社にとって日本はどの程度、進出魅力のある国ですか。</w:t>
      </w:r>
    </w:p>
    <w:p w14:paraId="12510F2D" w14:textId="77777777" w:rsidR="007C0F1A" w:rsidRDefault="007C0F1A" w:rsidP="007C0F1A">
      <w:pPr>
        <w:ind w:firstLineChars="100" w:firstLine="210"/>
      </w:pPr>
      <w:r>
        <w:rPr>
          <w:rFonts w:hint="eastAsia"/>
        </w:rPr>
        <w:t xml:space="preserve">(1) </w:t>
      </w:r>
      <w:r>
        <w:rPr>
          <w:rFonts w:hint="eastAsia"/>
        </w:rPr>
        <w:t>非常に魅力的である</w:t>
      </w:r>
      <w:r w:rsidR="00907DF8">
        <w:rPr>
          <w:rFonts w:hint="eastAsia"/>
        </w:rPr>
        <w:t>…</w:t>
      </w:r>
      <w:r w:rsidR="006B5070">
        <w:rPr>
          <w:rFonts w:hint="eastAsia"/>
          <w:b/>
          <w:shd w:val="pct15" w:color="auto" w:fill="FFFFFF"/>
        </w:rPr>
        <w:t>５</w:t>
      </w:r>
    </w:p>
    <w:p w14:paraId="4ABFF6CE" w14:textId="77777777" w:rsidR="007C0F1A" w:rsidRDefault="007C0F1A" w:rsidP="007C0F1A">
      <w:pPr>
        <w:ind w:leftChars="100" w:left="210"/>
      </w:pPr>
      <w:r>
        <w:rPr>
          <w:rFonts w:hint="eastAsia"/>
        </w:rPr>
        <w:t xml:space="preserve">(2) </w:t>
      </w:r>
      <w:r>
        <w:rPr>
          <w:rFonts w:hint="eastAsia"/>
        </w:rPr>
        <w:t>ある程度魅力的である</w:t>
      </w:r>
      <w:r w:rsidR="00907DF8">
        <w:rPr>
          <w:rFonts w:hint="eastAsia"/>
        </w:rPr>
        <w:t>…</w:t>
      </w:r>
      <w:r w:rsidR="00907DF8" w:rsidRPr="00907DF8">
        <w:rPr>
          <w:rFonts w:hint="eastAsia"/>
          <w:b/>
          <w:shd w:val="pct15" w:color="auto" w:fill="FFFFFF"/>
        </w:rPr>
        <w:t>０</w:t>
      </w:r>
    </w:p>
    <w:p w14:paraId="416C2549" w14:textId="77777777" w:rsidR="007C0F1A" w:rsidRDefault="007C0F1A" w:rsidP="007C0F1A">
      <w:pPr>
        <w:ind w:firstLineChars="100" w:firstLine="210"/>
      </w:pPr>
      <w:r>
        <w:rPr>
          <w:rFonts w:hint="eastAsia"/>
        </w:rPr>
        <w:t xml:space="preserve">(3) </w:t>
      </w:r>
      <w:r>
        <w:rPr>
          <w:rFonts w:hint="eastAsia"/>
        </w:rPr>
        <w:t>あまり魅力的ではない</w:t>
      </w:r>
      <w:r w:rsidR="00907DF8">
        <w:rPr>
          <w:rFonts w:hint="eastAsia"/>
        </w:rPr>
        <w:t>…</w:t>
      </w:r>
      <w:r w:rsidR="00907DF8" w:rsidRPr="00907DF8">
        <w:rPr>
          <w:rFonts w:hint="eastAsia"/>
          <w:b/>
          <w:shd w:val="pct15" w:color="auto" w:fill="FFFFFF"/>
        </w:rPr>
        <w:t>０</w:t>
      </w:r>
    </w:p>
    <w:p w14:paraId="6CDF434C" w14:textId="77777777" w:rsidR="007C0F1A" w:rsidRPr="008444D9" w:rsidRDefault="007C0F1A" w:rsidP="007C0F1A">
      <w:pPr>
        <w:ind w:firstLineChars="100" w:firstLine="210"/>
      </w:pPr>
      <w:r>
        <w:rPr>
          <w:rFonts w:hint="eastAsia"/>
        </w:rPr>
        <w:t xml:space="preserve">(4) </w:t>
      </w:r>
      <w:r>
        <w:rPr>
          <w:rFonts w:hint="eastAsia"/>
        </w:rPr>
        <w:t>全く魅力的ではない</w:t>
      </w:r>
      <w:r w:rsidR="00907DF8">
        <w:rPr>
          <w:rFonts w:hint="eastAsia"/>
        </w:rPr>
        <w:t>…</w:t>
      </w:r>
      <w:r w:rsidR="00907DF8" w:rsidRPr="00907DF8">
        <w:rPr>
          <w:rFonts w:hint="eastAsia"/>
          <w:b/>
          <w:shd w:val="pct15" w:color="auto" w:fill="FFFFFF"/>
        </w:rPr>
        <w:t>０</w:t>
      </w:r>
    </w:p>
    <w:p w14:paraId="4C25BC62" w14:textId="77777777" w:rsidR="006B5070" w:rsidRPr="006B5070" w:rsidRDefault="006B5070" w:rsidP="007C0F1A">
      <w:pPr>
        <w:rPr>
          <w:sz w:val="24"/>
          <w:szCs w:val="24"/>
        </w:rPr>
      </w:pPr>
    </w:p>
    <w:p w14:paraId="5EB8EC84" w14:textId="77777777" w:rsidR="006B5070" w:rsidRPr="006B5070" w:rsidRDefault="006B5070">
      <w:pPr>
        <w:rPr>
          <w:sz w:val="24"/>
          <w:szCs w:val="24"/>
        </w:rPr>
      </w:pPr>
      <w:r w:rsidRPr="006B5070">
        <w:rPr>
          <w:sz w:val="24"/>
          <w:szCs w:val="24"/>
        </w:rPr>
        <w:br w:type="page"/>
      </w:r>
    </w:p>
    <w:p w14:paraId="775679E3" w14:textId="77777777" w:rsidR="006B5070" w:rsidRPr="006B5070" w:rsidRDefault="006B5070" w:rsidP="006B5070">
      <w:pPr>
        <w:jc w:val="center"/>
        <w:rPr>
          <w:b/>
          <w:sz w:val="36"/>
          <w:szCs w:val="36"/>
          <w:u w:val="thick"/>
        </w:rPr>
      </w:pPr>
      <w:r w:rsidRPr="006B5070">
        <w:rPr>
          <w:rFonts w:hint="eastAsia"/>
          <w:b/>
          <w:sz w:val="36"/>
          <w:szCs w:val="36"/>
          <w:u w:val="thick"/>
        </w:rPr>
        <w:lastRenderedPageBreak/>
        <w:t>IR</w:t>
      </w:r>
      <w:r w:rsidRPr="006B5070">
        <w:rPr>
          <w:rFonts w:hint="eastAsia"/>
          <w:b/>
          <w:sz w:val="36"/>
          <w:szCs w:val="36"/>
          <w:u w:val="thick"/>
        </w:rPr>
        <w:t>立地に関するアンケート調査結果</w:t>
      </w:r>
      <w:r w:rsidRPr="006B5070">
        <w:rPr>
          <w:rFonts w:hint="eastAsia"/>
          <w:b/>
          <w:sz w:val="36"/>
          <w:szCs w:val="36"/>
          <w:u w:val="thick"/>
          <w:shd w:val="pct15" w:color="auto" w:fill="FFFFFF"/>
        </w:rPr>
        <w:t>（国内）</w:t>
      </w:r>
    </w:p>
    <w:p w14:paraId="4B8EF5EC" w14:textId="77777777" w:rsidR="006B5070" w:rsidRPr="006B5070" w:rsidRDefault="006B5070" w:rsidP="006B5070">
      <w:pPr>
        <w:rPr>
          <w:sz w:val="36"/>
          <w:szCs w:val="36"/>
        </w:rPr>
      </w:pPr>
      <w:r w:rsidRPr="006B5070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C95A61" wp14:editId="119D10E2">
                <wp:simplePos x="0" y="0"/>
                <wp:positionH relativeFrom="column">
                  <wp:posOffset>328295</wp:posOffset>
                </wp:positionH>
                <wp:positionV relativeFrom="paragraph">
                  <wp:posOffset>202565</wp:posOffset>
                </wp:positionV>
                <wp:extent cx="5353050" cy="7143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714375"/>
                        </a:xfrm>
                        <a:prstGeom prst="roundRect">
                          <a:avLst>
                            <a:gd name="adj" fmla="val 10643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AD88C" id="角丸四角形 2" o:spid="_x0000_s1026" style="position:absolute;left:0;text-align:left;margin-left:25.85pt;margin-top:15.95pt;width:421.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" filled="f" strokecolor="#385d8a" strokeweight="2pt"/>
            </w:pict>
          </mc:Fallback>
        </mc:AlternateContent>
      </w:r>
    </w:p>
    <w:p w14:paraId="467D2D56" w14:textId="77777777" w:rsidR="006B5070" w:rsidRPr="006B5070" w:rsidRDefault="006B5070" w:rsidP="006B5070">
      <w:pPr>
        <w:ind w:firstLineChars="300" w:firstLine="720"/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>●アンケート依頼先：ギャンブリング・ゲーミング学会賛助会員（</w:t>
      </w:r>
      <w:r w:rsidRPr="006B5070">
        <w:rPr>
          <w:rFonts w:hint="eastAsia"/>
          <w:sz w:val="24"/>
          <w:szCs w:val="24"/>
        </w:rPr>
        <w:t>32</w:t>
      </w:r>
      <w:r w:rsidRPr="006B5070">
        <w:rPr>
          <w:rFonts w:hint="eastAsia"/>
          <w:sz w:val="24"/>
          <w:szCs w:val="24"/>
        </w:rPr>
        <w:t>者）</w:t>
      </w:r>
    </w:p>
    <w:p w14:paraId="4B410479" w14:textId="77777777" w:rsidR="006B5070" w:rsidRPr="006B5070" w:rsidRDefault="006B5070" w:rsidP="006B5070">
      <w:pPr>
        <w:ind w:firstLineChars="300" w:firstLine="720"/>
        <w:rPr>
          <w:b/>
          <w:sz w:val="24"/>
          <w:szCs w:val="24"/>
          <w:shd w:val="pct15" w:color="auto" w:fill="FFFFFF"/>
        </w:rPr>
      </w:pPr>
      <w:r w:rsidRPr="006B5070">
        <w:rPr>
          <w:rFonts w:hint="eastAsia"/>
          <w:sz w:val="24"/>
          <w:szCs w:val="24"/>
        </w:rPr>
        <w:t>●</w:t>
      </w:r>
      <w:r w:rsidRPr="006B5070">
        <w:rPr>
          <w:rFonts w:hint="eastAsia"/>
          <w:b/>
          <w:sz w:val="24"/>
          <w:szCs w:val="24"/>
          <w:shd w:val="pct15" w:color="auto" w:fill="FFFFFF"/>
        </w:rPr>
        <w:t>回答数：</w:t>
      </w:r>
      <w:r w:rsidRPr="006B5070">
        <w:rPr>
          <w:rFonts w:hint="eastAsia"/>
          <w:b/>
          <w:sz w:val="24"/>
          <w:szCs w:val="24"/>
          <w:shd w:val="pct15" w:color="auto" w:fill="FFFFFF"/>
        </w:rPr>
        <w:t>24</w:t>
      </w:r>
      <w:r w:rsidRPr="006B5070">
        <w:rPr>
          <w:rFonts w:hint="eastAsia"/>
          <w:b/>
          <w:sz w:val="24"/>
          <w:szCs w:val="24"/>
          <w:shd w:val="pct15" w:color="auto" w:fill="FFFFFF"/>
        </w:rPr>
        <w:t>者</w:t>
      </w:r>
    </w:p>
    <w:p w14:paraId="185573B2" w14:textId="77777777" w:rsidR="006B5070" w:rsidRPr="006B5070" w:rsidRDefault="006B5070" w:rsidP="006B5070">
      <w:pPr>
        <w:ind w:firstLineChars="500" w:firstLine="1200"/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>Q1</w:t>
      </w:r>
      <w:r w:rsidRPr="006B5070">
        <w:rPr>
          <w:rFonts w:hint="eastAsia"/>
          <w:sz w:val="24"/>
          <w:szCs w:val="24"/>
        </w:rPr>
        <w:t>…</w:t>
      </w:r>
      <w:r w:rsidRPr="006B5070">
        <w:rPr>
          <w:rFonts w:hint="eastAsia"/>
          <w:sz w:val="24"/>
          <w:szCs w:val="24"/>
        </w:rPr>
        <w:t>21</w:t>
      </w:r>
      <w:r w:rsidRPr="006B5070">
        <w:rPr>
          <w:rFonts w:hint="eastAsia"/>
          <w:sz w:val="24"/>
          <w:szCs w:val="24"/>
        </w:rPr>
        <w:t>件（うち非公開</w:t>
      </w:r>
      <w:r w:rsidRPr="006B5070">
        <w:rPr>
          <w:rFonts w:hint="eastAsia"/>
          <w:sz w:val="24"/>
          <w:szCs w:val="24"/>
        </w:rPr>
        <w:t>13</w:t>
      </w:r>
      <w:r w:rsidRPr="006B5070">
        <w:rPr>
          <w:rFonts w:hint="eastAsia"/>
          <w:sz w:val="24"/>
          <w:szCs w:val="24"/>
        </w:rPr>
        <w:t xml:space="preserve">件）　　</w:t>
      </w:r>
      <w:r w:rsidRPr="006B5070">
        <w:rPr>
          <w:rFonts w:hint="eastAsia"/>
          <w:sz w:val="24"/>
          <w:szCs w:val="24"/>
        </w:rPr>
        <w:t>Q2</w:t>
      </w:r>
      <w:r w:rsidRPr="006B5070">
        <w:rPr>
          <w:rFonts w:hint="eastAsia"/>
          <w:sz w:val="24"/>
          <w:szCs w:val="24"/>
        </w:rPr>
        <w:t>…</w:t>
      </w:r>
      <w:r w:rsidRPr="006B5070">
        <w:rPr>
          <w:rFonts w:hint="eastAsia"/>
          <w:sz w:val="24"/>
          <w:szCs w:val="24"/>
        </w:rPr>
        <w:t>16</w:t>
      </w:r>
      <w:r w:rsidRPr="006B5070">
        <w:rPr>
          <w:rFonts w:hint="eastAsia"/>
          <w:sz w:val="24"/>
          <w:szCs w:val="24"/>
        </w:rPr>
        <w:t>件（うち非公開</w:t>
      </w:r>
      <w:r w:rsidRPr="006B5070">
        <w:rPr>
          <w:rFonts w:hint="eastAsia"/>
          <w:sz w:val="24"/>
          <w:szCs w:val="24"/>
        </w:rPr>
        <w:t>8</w:t>
      </w:r>
      <w:r w:rsidRPr="006B5070">
        <w:rPr>
          <w:rFonts w:hint="eastAsia"/>
          <w:sz w:val="24"/>
          <w:szCs w:val="24"/>
        </w:rPr>
        <w:t>件）</w:t>
      </w:r>
    </w:p>
    <w:p w14:paraId="2144300F" w14:textId="77777777" w:rsidR="006B5070" w:rsidRPr="006B5070" w:rsidRDefault="006B5070" w:rsidP="006B5070">
      <w:pPr>
        <w:rPr>
          <w:sz w:val="24"/>
          <w:szCs w:val="24"/>
        </w:rPr>
      </w:pPr>
    </w:p>
    <w:p w14:paraId="4FF4725C" w14:textId="77777777" w:rsidR="006B5070" w:rsidRPr="006B5070" w:rsidRDefault="006B5070" w:rsidP="006B5070">
      <w:pPr>
        <w:rPr>
          <w:sz w:val="24"/>
          <w:szCs w:val="24"/>
        </w:rPr>
      </w:pPr>
    </w:p>
    <w:p w14:paraId="6FD41520" w14:textId="77777777" w:rsidR="006B5070" w:rsidRPr="006B5070" w:rsidRDefault="006B5070" w:rsidP="006B5070">
      <w:pPr>
        <w:ind w:left="211" w:hangingChars="100" w:hanging="211"/>
        <w:rPr>
          <w:rFonts w:asciiTheme="majorEastAsia" w:eastAsiaTheme="majorEastAsia" w:hAnsiTheme="majorEastAsia"/>
          <w:b/>
        </w:rPr>
      </w:pPr>
      <w:r w:rsidRPr="006B5070">
        <w:rPr>
          <w:rFonts w:asciiTheme="majorEastAsia" w:eastAsiaTheme="majorEastAsia" w:hAnsiTheme="majorEastAsia" w:hint="eastAsia"/>
          <w:b/>
        </w:rPr>
        <w:t>Ｑ１　貴社が大阪でＩＲ構想を推進する場合の具体案があればお教えください。その際、貴社ならではの独自性のあるご意見をいただけると幸いです。</w:t>
      </w:r>
    </w:p>
    <w:p w14:paraId="363B676F" w14:textId="77777777" w:rsidR="006B5070" w:rsidRPr="006B5070" w:rsidRDefault="006B5070" w:rsidP="006B5070">
      <w:pPr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>【主な回答】</w:t>
      </w:r>
    </w:p>
    <w:p w14:paraId="1FFBDC13" w14:textId="77777777" w:rsidR="006B5070" w:rsidRPr="006B5070" w:rsidRDefault="006B5070" w:rsidP="006B5070">
      <w:pPr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>○コンセプト⇒安心、安全、快適、清潔</w:t>
      </w:r>
    </w:p>
    <w:p w14:paraId="1C369B13" w14:textId="77777777" w:rsidR="006B5070" w:rsidRPr="006B5070" w:rsidRDefault="006B5070" w:rsidP="006B5070">
      <w:pPr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 xml:space="preserve">　セールスポイント</w:t>
      </w:r>
    </w:p>
    <w:p w14:paraId="75E7D707" w14:textId="77777777" w:rsidR="006B5070" w:rsidRPr="006B5070" w:rsidRDefault="006B5070" w:rsidP="006B5070">
      <w:pPr>
        <w:ind w:firstLineChars="200" w:firstLine="480"/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>・セキュリティーシステム・防災システム完備、</w:t>
      </w:r>
    </w:p>
    <w:p w14:paraId="5A313169" w14:textId="77777777" w:rsidR="006B5070" w:rsidRPr="006B5070" w:rsidRDefault="006B5070" w:rsidP="006B5070">
      <w:pPr>
        <w:ind w:firstLineChars="200" w:firstLine="480"/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>・きめ細かい日本のホスピタリティ</w:t>
      </w:r>
    </w:p>
    <w:p w14:paraId="2C416B61" w14:textId="77777777" w:rsidR="006B5070" w:rsidRPr="006B5070" w:rsidRDefault="006B5070" w:rsidP="006B5070">
      <w:pPr>
        <w:ind w:firstLineChars="200" w:firstLine="480"/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>・大阪</w:t>
      </w:r>
      <w:r w:rsidRPr="006B5070">
        <w:rPr>
          <w:rFonts w:hint="eastAsia"/>
          <w:sz w:val="24"/>
          <w:szCs w:val="24"/>
        </w:rPr>
        <w:t>B</w:t>
      </w:r>
      <w:r w:rsidRPr="006B5070">
        <w:rPr>
          <w:rFonts w:hint="eastAsia"/>
          <w:sz w:val="24"/>
          <w:szCs w:val="24"/>
        </w:rPr>
        <w:t>級グルメが味わえる</w:t>
      </w:r>
    </w:p>
    <w:p w14:paraId="64C120BB" w14:textId="77777777" w:rsidR="006B5070" w:rsidRPr="006B5070" w:rsidRDefault="006B5070" w:rsidP="006B5070">
      <w:pPr>
        <w:ind w:firstLineChars="200" w:firstLine="480"/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>・大阪のお笑いを堪能できる</w:t>
      </w:r>
    </w:p>
    <w:p w14:paraId="6011A47C" w14:textId="77777777" w:rsidR="006B5070" w:rsidRPr="006B5070" w:rsidRDefault="006B5070" w:rsidP="006B5070">
      <w:pPr>
        <w:ind w:firstLineChars="200" w:firstLine="480"/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>・京都・奈良・神戸の観光資源と連携</w:t>
      </w:r>
    </w:p>
    <w:p w14:paraId="1FE0213C" w14:textId="77777777" w:rsidR="006B5070" w:rsidRPr="006B5070" w:rsidRDefault="006B5070" w:rsidP="006B5070">
      <w:pPr>
        <w:rPr>
          <w:sz w:val="24"/>
          <w:szCs w:val="24"/>
        </w:rPr>
      </w:pPr>
    </w:p>
    <w:p w14:paraId="7467BBC2" w14:textId="77777777" w:rsidR="006B5070" w:rsidRPr="006B5070" w:rsidRDefault="006B5070" w:rsidP="006B5070">
      <w:pPr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>○沖縄などのリゾート型ではなく、都会型の</w:t>
      </w:r>
      <w:r w:rsidRPr="006B5070">
        <w:rPr>
          <w:rFonts w:hint="eastAsia"/>
          <w:sz w:val="24"/>
          <w:szCs w:val="24"/>
        </w:rPr>
        <w:t>IR</w:t>
      </w:r>
    </w:p>
    <w:p w14:paraId="4A9AEDD3" w14:textId="77777777" w:rsidR="006B5070" w:rsidRPr="006B5070" w:rsidRDefault="006B5070" w:rsidP="006B5070">
      <w:pPr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 xml:space="preserve">　国内外から来阪される人々のランドマーク</w:t>
      </w:r>
    </w:p>
    <w:p w14:paraId="34A2844E" w14:textId="77777777" w:rsidR="006B5070" w:rsidRPr="006B5070" w:rsidRDefault="006B5070" w:rsidP="006B5070">
      <w:pPr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 xml:space="preserve">　青少年対策は身分証を用いた入場制限で対応可能</w:t>
      </w:r>
    </w:p>
    <w:p w14:paraId="59BA7735" w14:textId="77777777" w:rsidR="006B5070" w:rsidRPr="006B5070" w:rsidRDefault="006B5070" w:rsidP="006B5070">
      <w:pPr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 xml:space="preserve">　犯罪防止対策は、海外のカジノオペレーターが確立されているので問題ない</w:t>
      </w:r>
    </w:p>
    <w:p w14:paraId="617C020C" w14:textId="77777777" w:rsidR="006B5070" w:rsidRPr="006B5070" w:rsidRDefault="006B5070" w:rsidP="006B5070">
      <w:pPr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 xml:space="preserve">　地域貢献は、雇用の創出と</w:t>
      </w:r>
      <w:r w:rsidRPr="006B5070">
        <w:rPr>
          <w:rFonts w:hint="eastAsia"/>
          <w:sz w:val="24"/>
          <w:szCs w:val="24"/>
        </w:rPr>
        <w:t>IR</w:t>
      </w:r>
      <w:r w:rsidRPr="006B5070">
        <w:rPr>
          <w:rFonts w:hint="eastAsia"/>
          <w:sz w:val="24"/>
          <w:szCs w:val="24"/>
        </w:rPr>
        <w:t>による巨大マーケットの創出</w:t>
      </w:r>
    </w:p>
    <w:p w14:paraId="6D675F5F" w14:textId="77777777" w:rsidR="006B5070" w:rsidRPr="006B5070" w:rsidRDefault="006B5070" w:rsidP="006B5070">
      <w:pPr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 xml:space="preserve">　</w:t>
      </w:r>
    </w:p>
    <w:p w14:paraId="31C2B79F" w14:textId="77777777" w:rsidR="006B5070" w:rsidRPr="006B5070" w:rsidRDefault="006B5070" w:rsidP="006B5070">
      <w:pPr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>○コンセプト⇒観光関連産業の活性化による地域経済活性化及び雇用の促進</w:t>
      </w:r>
    </w:p>
    <w:p w14:paraId="160B2F33" w14:textId="77777777" w:rsidR="006B5070" w:rsidRPr="006B5070" w:rsidRDefault="006B5070" w:rsidP="006B5070">
      <w:pPr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 xml:space="preserve">　</w:t>
      </w:r>
    </w:p>
    <w:p w14:paraId="461E623D" w14:textId="77777777" w:rsidR="006B5070" w:rsidRPr="006B5070" w:rsidRDefault="006B5070" w:rsidP="006B5070">
      <w:pPr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>○コンセプト⇒ゼロエミッションの</w:t>
      </w:r>
      <w:r w:rsidRPr="006B5070">
        <w:rPr>
          <w:rFonts w:hint="eastAsia"/>
          <w:sz w:val="24"/>
          <w:szCs w:val="24"/>
        </w:rPr>
        <w:t>IR</w:t>
      </w:r>
    </w:p>
    <w:p w14:paraId="16AB862B" w14:textId="77777777" w:rsidR="006B5070" w:rsidRPr="006B5070" w:rsidRDefault="006B5070" w:rsidP="006B5070">
      <w:pPr>
        <w:ind w:firstLineChars="700" w:firstLine="1680"/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>（太陽光・風力発電、南港</w:t>
      </w:r>
      <w:r w:rsidRPr="006B5070">
        <w:rPr>
          <w:rFonts w:hint="eastAsia"/>
          <w:sz w:val="24"/>
          <w:szCs w:val="24"/>
        </w:rPr>
        <w:t>LNG</w:t>
      </w:r>
      <w:r w:rsidRPr="006B5070">
        <w:rPr>
          <w:rFonts w:hint="eastAsia"/>
          <w:sz w:val="24"/>
          <w:szCs w:val="24"/>
        </w:rPr>
        <w:t>火力発電所・舞洲焼却場廃熱利用）</w:t>
      </w:r>
    </w:p>
    <w:p w14:paraId="4D46E873" w14:textId="77777777" w:rsidR="006B5070" w:rsidRPr="006B5070" w:rsidRDefault="006B5070" w:rsidP="006B5070">
      <w:pPr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 xml:space="preserve">　地域社会への取組み</w:t>
      </w:r>
    </w:p>
    <w:p w14:paraId="345072E6" w14:textId="77777777" w:rsidR="006B5070" w:rsidRPr="006B5070" w:rsidRDefault="006B5070" w:rsidP="006B5070">
      <w:pPr>
        <w:ind w:firstLineChars="200" w:firstLine="480"/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>・入場者身分照会システムの導入</w:t>
      </w:r>
    </w:p>
    <w:p w14:paraId="0D54A358" w14:textId="77777777" w:rsidR="006B5070" w:rsidRPr="006B5070" w:rsidRDefault="006B5070" w:rsidP="006B5070">
      <w:pPr>
        <w:ind w:firstLineChars="200" w:firstLine="480"/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>・エンターテイメント施設などの地元優遇措置（地域との共生）</w:t>
      </w:r>
    </w:p>
    <w:p w14:paraId="030B2CE2" w14:textId="77777777" w:rsidR="006B5070" w:rsidRPr="006B5070" w:rsidRDefault="006B5070" w:rsidP="006B5070">
      <w:pPr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 xml:space="preserve">　　・収益の一部を赤十字等に寄付することを制度化</w:t>
      </w:r>
    </w:p>
    <w:p w14:paraId="5EC57945" w14:textId="77777777" w:rsidR="006B5070" w:rsidRPr="006B5070" w:rsidRDefault="006B5070" w:rsidP="006B5070">
      <w:pPr>
        <w:rPr>
          <w:sz w:val="24"/>
          <w:szCs w:val="24"/>
        </w:rPr>
      </w:pPr>
    </w:p>
    <w:p w14:paraId="58CA3B7C" w14:textId="77777777" w:rsidR="006B5070" w:rsidRPr="006B5070" w:rsidRDefault="006B5070" w:rsidP="006B5070">
      <w:pPr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>○</w:t>
      </w:r>
      <w:r w:rsidRPr="006B5070">
        <w:rPr>
          <w:rFonts w:hint="eastAsia"/>
          <w:sz w:val="24"/>
          <w:szCs w:val="24"/>
        </w:rPr>
        <w:t>IR</w:t>
      </w:r>
      <w:r w:rsidRPr="006B5070">
        <w:rPr>
          <w:rFonts w:hint="eastAsia"/>
          <w:sz w:val="24"/>
          <w:szCs w:val="24"/>
        </w:rPr>
        <w:t>による直接・間接雇用効果が期待できる</w:t>
      </w:r>
    </w:p>
    <w:p w14:paraId="6158F8B5" w14:textId="77777777" w:rsidR="006B5070" w:rsidRPr="006B5070" w:rsidRDefault="006B5070" w:rsidP="006B5070">
      <w:pPr>
        <w:rPr>
          <w:sz w:val="24"/>
          <w:szCs w:val="24"/>
        </w:rPr>
      </w:pPr>
    </w:p>
    <w:p w14:paraId="2D4A30D7" w14:textId="77777777" w:rsidR="006B5070" w:rsidRPr="006B5070" w:rsidRDefault="006B5070" w:rsidP="006B5070">
      <w:pPr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>○環境配慮型新交通システム</w:t>
      </w:r>
      <w:r w:rsidR="007B71D5">
        <w:rPr>
          <w:rFonts w:hint="eastAsia"/>
          <w:sz w:val="24"/>
          <w:szCs w:val="24"/>
        </w:rPr>
        <w:t>を導入</w:t>
      </w:r>
    </w:p>
    <w:p w14:paraId="12406FF7" w14:textId="77777777" w:rsidR="006B5070" w:rsidRPr="006B5070" w:rsidRDefault="006B5070" w:rsidP="006B5070">
      <w:pPr>
        <w:ind w:firstLineChars="100" w:firstLine="240"/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>（ロードトレイン、バッテリーカー、ベロタクシー、セグウェイなど）</w:t>
      </w:r>
    </w:p>
    <w:p w14:paraId="4D1411A0" w14:textId="77777777" w:rsidR="006B5070" w:rsidRPr="006B5070" w:rsidRDefault="006B5070" w:rsidP="006B5070">
      <w:pPr>
        <w:rPr>
          <w:sz w:val="24"/>
          <w:szCs w:val="24"/>
        </w:rPr>
      </w:pPr>
    </w:p>
    <w:p w14:paraId="15F4F820" w14:textId="77777777" w:rsidR="006B5070" w:rsidRPr="006B5070" w:rsidRDefault="006B5070" w:rsidP="006B5070">
      <w:pPr>
        <w:rPr>
          <w:sz w:val="24"/>
          <w:szCs w:val="24"/>
        </w:rPr>
      </w:pPr>
    </w:p>
    <w:p w14:paraId="71DFA4A9" w14:textId="77777777" w:rsidR="006B5070" w:rsidRPr="006B5070" w:rsidRDefault="006B5070" w:rsidP="006B5070">
      <w:pPr>
        <w:rPr>
          <w:rFonts w:asciiTheme="majorEastAsia" w:eastAsiaTheme="majorEastAsia" w:hAnsiTheme="majorEastAsia"/>
          <w:b/>
        </w:rPr>
      </w:pPr>
      <w:r w:rsidRPr="006B5070">
        <w:rPr>
          <w:rFonts w:asciiTheme="majorEastAsia" w:eastAsiaTheme="majorEastAsia" w:hAnsiTheme="majorEastAsia" w:hint="eastAsia"/>
          <w:b/>
        </w:rPr>
        <w:t>Ｑ２　大阪へのＩＲ立地に関して、大阪府へのご要望、ご意見などがあればお聞かせください。</w:t>
      </w:r>
    </w:p>
    <w:p w14:paraId="2BBCDAB6" w14:textId="77777777" w:rsidR="006B5070" w:rsidRPr="006B5070" w:rsidRDefault="006B5070" w:rsidP="006B5070">
      <w:pPr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>【主な回答】</w:t>
      </w:r>
    </w:p>
    <w:p w14:paraId="071F4094" w14:textId="77777777" w:rsidR="006B5070" w:rsidRPr="006B5070" w:rsidRDefault="006B5070" w:rsidP="006B5070">
      <w:pPr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>○空港・鉄道行政と連携し、日本の観光資源の軸となる場所に設置</w:t>
      </w:r>
    </w:p>
    <w:p w14:paraId="54FD13AE" w14:textId="77777777" w:rsidR="006B5070" w:rsidRPr="006B5070" w:rsidRDefault="006B5070" w:rsidP="006B5070">
      <w:pPr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>○立地の選定基準の作成、透明な選定プロセス</w:t>
      </w:r>
    </w:p>
    <w:p w14:paraId="0BE8D09B" w14:textId="77777777" w:rsidR="006B5070" w:rsidRPr="006B5070" w:rsidRDefault="006B5070" w:rsidP="006B5070">
      <w:pPr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>○東京一極集中を解消する意味でも大阪に</w:t>
      </w:r>
      <w:r w:rsidRPr="006B5070">
        <w:rPr>
          <w:rFonts w:hint="eastAsia"/>
          <w:sz w:val="24"/>
          <w:szCs w:val="24"/>
        </w:rPr>
        <w:t>IR</w:t>
      </w:r>
      <w:r w:rsidRPr="006B5070">
        <w:rPr>
          <w:rFonts w:hint="eastAsia"/>
          <w:sz w:val="24"/>
          <w:szCs w:val="24"/>
        </w:rPr>
        <w:t>を</w:t>
      </w:r>
    </w:p>
    <w:p w14:paraId="7D978E57" w14:textId="77777777" w:rsidR="006B5070" w:rsidRPr="006B5070" w:rsidRDefault="006B5070" w:rsidP="006B5070">
      <w:pPr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>○積極的な誘致をすすめ、スピーディーに実現してほしい</w:t>
      </w:r>
    </w:p>
    <w:p w14:paraId="3A3C9D1C" w14:textId="77777777" w:rsidR="007C0F1A" w:rsidRPr="007B71D5" w:rsidRDefault="006B5070" w:rsidP="007B71D5">
      <w:pPr>
        <w:ind w:left="240" w:hangingChars="100" w:hanging="240"/>
        <w:rPr>
          <w:sz w:val="24"/>
          <w:szCs w:val="24"/>
        </w:rPr>
      </w:pPr>
      <w:r w:rsidRPr="006B5070">
        <w:rPr>
          <w:rFonts w:hint="eastAsia"/>
          <w:sz w:val="24"/>
          <w:szCs w:val="24"/>
        </w:rPr>
        <w:t>○カジノ誘致にとどまらず、大阪で様々な実験を行い今後の都市のあり方を構築してほしい。</w:t>
      </w:r>
    </w:p>
    <w:sectPr w:rsidR="007C0F1A" w:rsidRPr="007B71D5" w:rsidSect="007C0F1A">
      <w:pgSz w:w="11906" w:h="16838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77B05" w14:textId="77777777" w:rsidR="003333B7" w:rsidRDefault="003333B7" w:rsidP="00B96EF0">
      <w:pPr>
        <w:spacing w:line="240" w:lineRule="auto"/>
      </w:pPr>
      <w:r>
        <w:separator/>
      </w:r>
    </w:p>
  </w:endnote>
  <w:endnote w:type="continuationSeparator" w:id="0">
    <w:p w14:paraId="2E7E61D9" w14:textId="77777777" w:rsidR="003333B7" w:rsidRDefault="003333B7" w:rsidP="00B96E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9FC0B" w14:textId="77777777" w:rsidR="003333B7" w:rsidRDefault="003333B7" w:rsidP="00B96EF0">
      <w:pPr>
        <w:spacing w:line="240" w:lineRule="auto"/>
      </w:pPr>
      <w:r>
        <w:separator/>
      </w:r>
    </w:p>
  </w:footnote>
  <w:footnote w:type="continuationSeparator" w:id="0">
    <w:p w14:paraId="01E729EB" w14:textId="77777777" w:rsidR="003333B7" w:rsidRDefault="003333B7" w:rsidP="00B96E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E43"/>
    <w:multiLevelType w:val="hybridMultilevel"/>
    <w:tmpl w:val="59242AE6"/>
    <w:lvl w:ilvl="0" w:tplc="EF5EA1D8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D31C9"/>
    <w:multiLevelType w:val="hybridMultilevel"/>
    <w:tmpl w:val="61A441E4"/>
    <w:lvl w:ilvl="0" w:tplc="EE18AB6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F1A"/>
    <w:rsid w:val="000A7F2C"/>
    <w:rsid w:val="001E1F74"/>
    <w:rsid w:val="003333B7"/>
    <w:rsid w:val="00572C60"/>
    <w:rsid w:val="00592AA0"/>
    <w:rsid w:val="006732B2"/>
    <w:rsid w:val="006B5070"/>
    <w:rsid w:val="007B71D5"/>
    <w:rsid w:val="007C0F1A"/>
    <w:rsid w:val="00907DF8"/>
    <w:rsid w:val="00A17924"/>
    <w:rsid w:val="00AA4684"/>
    <w:rsid w:val="00B9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7C8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F1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6E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6EF0"/>
  </w:style>
  <w:style w:type="paragraph" w:styleId="a6">
    <w:name w:val="footer"/>
    <w:basedOn w:val="a"/>
    <w:link w:val="a7"/>
    <w:uiPriority w:val="99"/>
    <w:unhideWhenUsed/>
    <w:rsid w:val="00B96E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6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entury"/>
        <a:ea typeface="HG丸ｺﾞｼｯｸM-PRO"/>
        <a:cs typeface=""/>
      </a:majorFont>
      <a:minorFont>
        <a:latin typeface="Century"/>
        <a:ea typeface="HG丸ｺﾞｼｯｸM-PRO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2025-08-26T09:01:00Z</dcterms:created>
  <dcterms:modified xsi:type="dcterms:W3CDTF">2025-08-26T09:01:00Z</dcterms:modified>
</cp:coreProperties>
</file>