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98" w:rsidRPr="00FC7AE9" w:rsidRDefault="004A5198" w:rsidP="004A5198">
      <w:pPr>
        <w:jc w:val="right"/>
        <w:rPr>
          <w:rFonts w:ascii="ＭＳ ゴシック" w:eastAsia="ＭＳ ゴシック" w:hAnsi="ＭＳ ゴシック"/>
          <w:color w:val="FF0000"/>
          <w:szCs w:val="21"/>
        </w:rPr>
      </w:pPr>
    </w:p>
    <w:tbl>
      <w:tblPr>
        <w:tblW w:w="0" w:type="auto"/>
        <w:tblInd w:w="9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520"/>
      </w:tblGrid>
      <w:tr w:rsidR="004A5198" w:rsidRPr="00BB76B7" w:rsidTr="00E41DD0">
        <w:trPr>
          <w:trHeight w:val="630"/>
        </w:trPr>
        <w:tc>
          <w:tcPr>
            <w:tcW w:w="6520" w:type="dxa"/>
            <w:shd w:val="clear" w:color="auto" w:fill="CCFFFF"/>
            <w:vAlign w:val="center"/>
          </w:tcPr>
          <w:p w:rsidR="004A5198" w:rsidRPr="00BB76B7" w:rsidRDefault="004A5198" w:rsidP="00C374C2">
            <w:pPr>
              <w:jc w:val="center"/>
              <w:rPr>
                <w:rFonts w:ascii="ＭＳ ゴシック" w:eastAsia="ＭＳ ゴシック" w:hAnsi="ＭＳ ゴシック"/>
                <w:b/>
                <w:sz w:val="28"/>
                <w:szCs w:val="28"/>
              </w:rPr>
            </w:pPr>
            <w:r w:rsidRPr="00BB76B7">
              <w:rPr>
                <w:rFonts w:ascii="ＭＳ ゴシック" w:eastAsia="ＭＳ ゴシック" w:hAnsi="ＭＳ ゴシック" w:hint="eastAsia"/>
                <w:b/>
                <w:sz w:val="28"/>
                <w:szCs w:val="28"/>
              </w:rPr>
              <w:t>介護情報・研修センター事業</w:t>
            </w:r>
          </w:p>
          <w:p w:rsidR="004A5198" w:rsidRPr="00BB76B7" w:rsidRDefault="004A5198" w:rsidP="00C374C2">
            <w:pPr>
              <w:jc w:val="center"/>
              <w:rPr>
                <w:rFonts w:ascii="ＭＳ ゴシック" w:eastAsia="ＭＳ ゴシック" w:hAnsi="ＭＳ ゴシック"/>
                <w:b/>
                <w:sz w:val="28"/>
                <w:szCs w:val="28"/>
              </w:rPr>
            </w:pPr>
            <w:r w:rsidRPr="00BB76B7">
              <w:rPr>
                <w:rFonts w:ascii="ＭＳ ゴシック" w:eastAsia="ＭＳ ゴシック" w:hAnsi="ＭＳ ゴシック" w:hint="eastAsia"/>
                <w:b/>
                <w:sz w:val="28"/>
                <w:szCs w:val="28"/>
              </w:rPr>
              <w:t>に係る企画提案公募要領</w:t>
            </w:r>
          </w:p>
        </w:tc>
      </w:tr>
    </w:tbl>
    <w:p w:rsidR="004A5198" w:rsidRPr="00BB76B7" w:rsidRDefault="004A5198" w:rsidP="004A5198">
      <w:pPr>
        <w:rPr>
          <w:rFonts w:ascii="ＭＳ ゴシック" w:eastAsia="ＭＳ ゴシック" w:hAnsi="ＭＳ ゴシック"/>
          <w:b/>
          <w:szCs w:val="21"/>
        </w:rPr>
      </w:pPr>
    </w:p>
    <w:p w:rsidR="004A5198" w:rsidRPr="00BB76B7" w:rsidRDefault="004A5198" w:rsidP="004A5198">
      <w:pPr>
        <w:ind w:firstLineChars="99" w:firstLine="208"/>
        <w:rPr>
          <w:rFonts w:ascii="ＭＳ ゴシック" w:eastAsia="ＭＳ ゴシック" w:hAnsi="ＭＳ ゴシック"/>
        </w:rPr>
      </w:pPr>
      <w:r w:rsidRPr="00BB76B7">
        <w:rPr>
          <w:rFonts w:ascii="ＭＳ ゴシック" w:eastAsia="ＭＳ ゴシック" w:hAnsi="ＭＳ ゴシック" w:hint="eastAsia"/>
        </w:rPr>
        <w:t>大阪府では、府域における介護技術の向上を図り、良質な介護サービスを提供することができる質の高い人材を安定的に確保・育成する</w:t>
      </w:r>
      <w:r w:rsidRPr="00BB76B7">
        <w:rPr>
          <w:rFonts w:ascii="ＭＳ ゴシック" w:eastAsia="ＭＳ ゴシック" w:hAnsi="ＭＳ ゴシック" w:cs="ＭＳ ゴシック" w:hint="eastAsia"/>
        </w:rPr>
        <w:t>ことを目的に</w:t>
      </w:r>
      <w:r w:rsidRPr="00BB76B7">
        <w:rPr>
          <w:rFonts w:ascii="ＭＳ ゴシック" w:eastAsia="ＭＳ ゴシック" w:hAnsi="ＭＳ ゴシック" w:hint="eastAsia"/>
          <w:szCs w:val="21"/>
        </w:rPr>
        <w:t>「介護情報・研修センター事業」</w:t>
      </w:r>
      <w:r w:rsidRPr="00BB76B7">
        <w:rPr>
          <w:rFonts w:ascii="ＭＳ ゴシック" w:eastAsia="ＭＳ ゴシック" w:hAnsi="ＭＳ ゴシック" w:hint="eastAsia"/>
        </w:rPr>
        <w:t>を実施し</w:t>
      </w:r>
      <w:r w:rsidR="00403A94" w:rsidRPr="00BB76B7">
        <w:rPr>
          <w:rFonts w:ascii="ＭＳ ゴシック" w:eastAsia="ＭＳ ゴシック" w:hAnsi="ＭＳ ゴシック" w:hint="eastAsia"/>
        </w:rPr>
        <w:t>てい</w:t>
      </w:r>
      <w:r w:rsidRPr="00BB76B7">
        <w:rPr>
          <w:rFonts w:ascii="ＭＳ ゴシック" w:eastAsia="ＭＳ ゴシック" w:hAnsi="ＭＳ ゴシック" w:hint="eastAsia"/>
        </w:rPr>
        <w:t>ます。</w:t>
      </w:r>
    </w:p>
    <w:p w:rsidR="00F51433" w:rsidRPr="00BB76B7" w:rsidRDefault="000E6923" w:rsidP="000E6923">
      <w:pPr>
        <w:ind w:firstLineChars="99" w:firstLine="208"/>
        <w:rPr>
          <w:rFonts w:ascii="ＭＳ ゴシック" w:eastAsia="ＭＳ ゴシック" w:hAnsi="ＭＳ ゴシック"/>
        </w:rPr>
      </w:pPr>
      <w:r w:rsidRPr="00BB76B7">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74986B7" wp14:editId="0AC1FB37">
                <wp:simplePos x="0" y="0"/>
                <wp:positionH relativeFrom="margin">
                  <wp:align>left</wp:align>
                </wp:positionH>
                <wp:positionV relativeFrom="page">
                  <wp:posOffset>3867150</wp:posOffset>
                </wp:positionV>
                <wp:extent cx="5476875" cy="742950"/>
                <wp:effectExtent l="0" t="0" r="28575"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42950"/>
                        </a:xfrm>
                        <a:prstGeom prst="rect">
                          <a:avLst/>
                        </a:prstGeom>
                        <a:solidFill>
                          <a:srgbClr val="D8D8D8">
                            <a:alpha val="0"/>
                          </a:srgbClr>
                        </a:solidFill>
                        <a:ln w="9525" cap="rnd">
                          <a:solidFill>
                            <a:srgbClr val="000000"/>
                          </a:solidFill>
                          <a:prstDash val="sysDot"/>
                          <a:miter lim="800000"/>
                          <a:headEnd/>
                          <a:tailEnd/>
                        </a:ln>
                      </wps:spPr>
                      <wps:txbx>
                        <w:txbxContent>
                          <w:p w:rsidR="00F51433" w:rsidRPr="00056652" w:rsidRDefault="00002C73" w:rsidP="00F51433">
                            <w:pPr>
                              <w:ind w:firstLineChars="100" w:firstLine="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本事業は、</w:t>
                            </w:r>
                            <w:r w:rsidR="00F51433" w:rsidRPr="00056652">
                              <w:rPr>
                                <w:rFonts w:ascii="ＭＳ ゴシック" w:eastAsia="ＭＳ ゴシック" w:hAnsi="ＭＳ ゴシック" w:hint="eastAsia"/>
                                <w:spacing w:val="2"/>
                                <w:szCs w:val="21"/>
                              </w:rPr>
                              <w:t>「令和４</w:t>
                            </w:r>
                            <w:r>
                              <w:rPr>
                                <w:rFonts w:ascii="ＭＳ ゴシック" w:eastAsia="ＭＳ ゴシック" w:hAnsi="ＭＳ ゴシック" w:hint="eastAsia"/>
                                <w:spacing w:val="2"/>
                                <w:szCs w:val="21"/>
                              </w:rPr>
                              <w:t>年度大阪府の予算の成立」を前提に実施される</w:t>
                            </w:r>
                            <w:r w:rsidR="00F51433" w:rsidRPr="00056652">
                              <w:rPr>
                                <w:rFonts w:ascii="ＭＳ ゴシック" w:eastAsia="ＭＳ ゴシック" w:hAnsi="ＭＳ ゴシック" w:hint="eastAsia"/>
                                <w:spacing w:val="2"/>
                                <w:szCs w:val="21"/>
                              </w:rPr>
                              <w:t>事業です。</w:t>
                            </w:r>
                          </w:p>
                          <w:p w:rsidR="00F51433" w:rsidRPr="00056652" w:rsidRDefault="00002C73" w:rsidP="00F51433">
                            <w:pPr>
                              <w:ind w:firstLineChars="100" w:firstLine="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そのため、</w:t>
                            </w:r>
                            <w:r w:rsidR="00F51433" w:rsidRPr="00056652">
                              <w:rPr>
                                <w:rFonts w:ascii="ＭＳ ゴシック" w:eastAsia="ＭＳ ゴシック" w:hAnsi="ＭＳ ゴシック" w:hint="eastAsia"/>
                                <w:spacing w:val="2"/>
                                <w:szCs w:val="21"/>
                              </w:rPr>
                              <w:t>大阪府の予算が成立しない場合には、提案を公募したことに留まり、いかなる効力も発生しません。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986B7" id="_x0000_t202" coordsize="21600,21600" o:spt="202" path="m,l,21600r21600,l21600,xe">
                <v:stroke joinstyle="miter"/>
                <v:path gradientshapeok="t" o:connecttype="rect"/>
              </v:shapetype>
              <v:shape id="テキスト ボックス 1" o:spid="_x0000_s1026" type="#_x0000_t202" style="position:absolute;left:0;text-align:left;margin-left:0;margin-top:304.5pt;width:431.25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" fillcolor="#d8d8d8">
                <v:fill opacity="0"/>
                <v:stroke dashstyle="1 1" endcap="round"/>
                <v:textbox>
                  <w:txbxContent>
                    <w:p w:rsidR="00F51433" w:rsidRPr="00056652" w:rsidRDefault="00002C73" w:rsidP="00F51433">
                      <w:pPr>
                        <w:ind w:firstLineChars="100" w:firstLine="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本事業は、</w:t>
                      </w:r>
                      <w:r w:rsidR="00F51433" w:rsidRPr="00056652">
                        <w:rPr>
                          <w:rFonts w:ascii="ＭＳ ゴシック" w:eastAsia="ＭＳ ゴシック" w:hAnsi="ＭＳ ゴシック" w:hint="eastAsia"/>
                          <w:spacing w:val="2"/>
                          <w:szCs w:val="21"/>
                        </w:rPr>
                        <w:t>「令和４</w:t>
                      </w:r>
                      <w:r>
                        <w:rPr>
                          <w:rFonts w:ascii="ＭＳ ゴシック" w:eastAsia="ＭＳ ゴシック" w:hAnsi="ＭＳ ゴシック" w:hint="eastAsia"/>
                          <w:spacing w:val="2"/>
                          <w:szCs w:val="21"/>
                        </w:rPr>
                        <w:t>年度大阪府の予算の成立」を前提に実施される</w:t>
                      </w:r>
                      <w:r w:rsidR="00F51433" w:rsidRPr="00056652">
                        <w:rPr>
                          <w:rFonts w:ascii="ＭＳ ゴシック" w:eastAsia="ＭＳ ゴシック" w:hAnsi="ＭＳ ゴシック" w:hint="eastAsia"/>
                          <w:spacing w:val="2"/>
                          <w:szCs w:val="21"/>
                        </w:rPr>
                        <w:t>事業です。</w:t>
                      </w:r>
                    </w:p>
                    <w:p w:rsidR="00F51433" w:rsidRPr="00056652" w:rsidRDefault="00002C73" w:rsidP="00F51433">
                      <w:pPr>
                        <w:ind w:firstLineChars="100" w:firstLine="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そのため、</w:t>
                      </w:r>
                      <w:r w:rsidR="00F51433" w:rsidRPr="00056652">
                        <w:rPr>
                          <w:rFonts w:ascii="ＭＳ ゴシック" w:eastAsia="ＭＳ ゴシック" w:hAnsi="ＭＳ ゴシック" w:hint="eastAsia"/>
                          <w:spacing w:val="2"/>
                          <w:szCs w:val="21"/>
                        </w:rPr>
                        <w:t>大阪府の予算が成立しない場合には、提案を公募したことに留まり、いかなる効力も発生しません。</w:t>
                      </w:r>
                    </w:p>
                  </w:txbxContent>
                </v:textbox>
                <w10:wrap type="square" anchorx="margin" anchory="page"/>
              </v:shape>
            </w:pict>
          </mc:Fallback>
        </mc:AlternateContent>
      </w:r>
      <w:r w:rsidR="004A5198" w:rsidRPr="00BB76B7">
        <w:rPr>
          <w:rFonts w:ascii="ＭＳ ゴシック" w:eastAsia="ＭＳ ゴシック" w:hAnsi="ＭＳ ゴシック" w:hint="eastAsia"/>
        </w:rPr>
        <w:t>この事業については、民間事業者等の知識やノウハウ等を活用し、より効果的・効率的に実施するため、仕様書に定める業務を受託する事業者を企画提案公募により募集します。</w:t>
      </w:r>
    </w:p>
    <w:p w:rsidR="008E0129" w:rsidRDefault="008E0129" w:rsidP="004A5198">
      <w:pPr>
        <w:rPr>
          <w:rFonts w:ascii="ＭＳ ゴシック" w:eastAsia="ＭＳ ゴシック" w:hAnsi="ＭＳ ゴシック"/>
          <w:b/>
        </w:rPr>
      </w:pPr>
    </w:p>
    <w:p w:rsidR="004A5198" w:rsidRPr="00BB76B7" w:rsidRDefault="004A5198" w:rsidP="004A5198">
      <w:pPr>
        <w:rPr>
          <w:rFonts w:ascii="ＭＳ ゴシック" w:eastAsia="ＭＳ ゴシック" w:hAnsi="ＭＳ ゴシック"/>
          <w:b/>
        </w:rPr>
      </w:pPr>
      <w:r w:rsidRPr="00BB76B7">
        <w:rPr>
          <w:rFonts w:ascii="ＭＳ ゴシック" w:eastAsia="ＭＳ ゴシック" w:hAnsi="ＭＳ ゴシック" w:hint="eastAsia"/>
          <w:b/>
        </w:rPr>
        <w:t>１　事業名</w:t>
      </w:r>
    </w:p>
    <w:p w:rsidR="00225734" w:rsidRPr="00BB76B7" w:rsidRDefault="004A5198" w:rsidP="00225734">
      <w:pPr>
        <w:ind w:firstLineChars="100" w:firstLine="210"/>
        <w:rPr>
          <w:rFonts w:ascii="ＭＳ ゴシック" w:eastAsia="ＭＳ ゴシック" w:hAnsi="ＭＳ ゴシック"/>
          <w:szCs w:val="21"/>
        </w:rPr>
      </w:pPr>
      <w:r w:rsidRPr="00BB76B7">
        <w:rPr>
          <w:rFonts w:ascii="ＭＳ ゴシック" w:eastAsia="ＭＳ ゴシック" w:hAnsi="ＭＳ ゴシック" w:hint="eastAsia"/>
          <w:szCs w:val="21"/>
        </w:rPr>
        <w:t>介護情報・研修センター事業</w:t>
      </w:r>
    </w:p>
    <w:p w:rsidR="004A5198" w:rsidRPr="00BB76B7" w:rsidRDefault="004A5198" w:rsidP="004A5198">
      <w:pPr>
        <w:numPr>
          <w:ilvl w:val="0"/>
          <w:numId w:val="3"/>
        </w:numPr>
        <w:rPr>
          <w:rFonts w:ascii="ＭＳ ゴシック" w:eastAsia="ＭＳ ゴシック" w:hAnsi="ＭＳ ゴシック"/>
        </w:rPr>
      </w:pPr>
      <w:r w:rsidRPr="00BB76B7">
        <w:rPr>
          <w:rFonts w:ascii="ＭＳ ゴシック" w:eastAsia="ＭＳ ゴシック" w:hAnsi="ＭＳ ゴシック" w:hint="eastAsia"/>
        </w:rPr>
        <w:t>事業の趣旨・目的</w:t>
      </w:r>
    </w:p>
    <w:p w:rsidR="00F51433" w:rsidRPr="00BB76B7" w:rsidRDefault="004A5198" w:rsidP="00F51433">
      <w:pPr>
        <w:ind w:leftChars="100" w:left="210" w:firstLineChars="100" w:firstLine="210"/>
        <w:rPr>
          <w:rFonts w:ascii="ＭＳ ゴシック" w:eastAsia="ＭＳ ゴシック" w:hAnsi="ＭＳ ゴシック" w:cs="ＭＳ ゴシック"/>
          <w:color w:val="000000" w:themeColor="text1"/>
        </w:rPr>
      </w:pPr>
      <w:r w:rsidRPr="00BB76B7">
        <w:rPr>
          <w:rFonts w:ascii="ＭＳ ゴシック" w:eastAsia="ＭＳ ゴシック" w:hAnsi="ＭＳ ゴシック" w:hint="eastAsia"/>
        </w:rPr>
        <w:t>本事業は、</w:t>
      </w:r>
      <w:r w:rsidR="00AC4C4C" w:rsidRPr="00BB76B7">
        <w:rPr>
          <w:rFonts w:ascii="ＭＳ ゴシック" w:eastAsia="ＭＳ ゴシック" w:hAnsi="ＭＳ ゴシック" w:hint="eastAsia"/>
          <w:color w:val="000000" w:themeColor="text1"/>
        </w:rPr>
        <w:t>(</w:t>
      </w:r>
      <w:r w:rsidR="00AC4C4C" w:rsidRPr="00BB76B7">
        <w:rPr>
          <w:rFonts w:ascii="ＭＳ ゴシック" w:eastAsia="ＭＳ ゴシック" w:hAnsi="ＭＳ ゴシック"/>
          <w:color w:val="000000" w:themeColor="text1"/>
        </w:rPr>
        <w:t>1)</w:t>
      </w:r>
      <w:r w:rsidR="00AC4C4C" w:rsidRPr="00BB76B7">
        <w:rPr>
          <w:rFonts w:ascii="ＭＳ ゴシック" w:eastAsia="ＭＳ ゴシック" w:hAnsi="ＭＳ ゴシック" w:hint="eastAsia"/>
          <w:color w:val="000000" w:themeColor="text1"/>
        </w:rPr>
        <w:t>福祉用具等を活用した研修や住宅改修等に関する研修(2)</w:t>
      </w:r>
      <w:r w:rsidR="00896439" w:rsidRPr="00BB76B7">
        <w:rPr>
          <w:rFonts w:ascii="ＭＳ ゴシック" w:eastAsia="ＭＳ ゴシック" w:hAnsi="ＭＳ ゴシック" w:hint="eastAsia"/>
          <w:color w:val="000000" w:themeColor="text1"/>
        </w:rPr>
        <w:t>介護技術</w:t>
      </w:r>
      <w:r w:rsidR="00AC4C4C" w:rsidRPr="00BB76B7">
        <w:rPr>
          <w:rFonts w:ascii="ＭＳ ゴシック" w:eastAsia="ＭＳ ゴシック" w:hAnsi="ＭＳ ゴシック" w:hint="eastAsia"/>
          <w:color w:val="000000" w:themeColor="text1"/>
        </w:rPr>
        <w:t>や住宅改修等に関する相談対応(</w:t>
      </w:r>
      <w:r w:rsidR="00AC4C4C" w:rsidRPr="00BB76B7">
        <w:rPr>
          <w:rFonts w:ascii="ＭＳ ゴシック" w:eastAsia="ＭＳ ゴシック" w:hAnsi="ＭＳ ゴシック"/>
          <w:color w:val="000000" w:themeColor="text1"/>
        </w:rPr>
        <w:t>3)</w:t>
      </w:r>
      <w:r w:rsidR="00AC4C4C" w:rsidRPr="00BB76B7">
        <w:rPr>
          <w:rFonts w:ascii="ＭＳ ゴシック" w:eastAsia="ＭＳ ゴシック" w:hAnsi="ＭＳ ゴシック" w:hint="eastAsia"/>
          <w:color w:val="000000" w:themeColor="text1"/>
        </w:rPr>
        <w:t>福祉用具等に関する情報提供を効果的かつ効率的に実施することにより、府域における介護技術の向上及び介護の理解促進を図り、良質な介護サービスを提供することができる質の高い人材を安定的に確保・育成する</w:t>
      </w:r>
      <w:r w:rsidR="00AC4C4C" w:rsidRPr="00BB76B7">
        <w:rPr>
          <w:rFonts w:ascii="ＭＳ ゴシック" w:eastAsia="ＭＳ ゴシック" w:hAnsi="ＭＳ ゴシック" w:cs="ＭＳ ゴシック" w:hint="eastAsia"/>
          <w:color w:val="000000" w:themeColor="text1"/>
        </w:rPr>
        <w:t>ことを目的とする。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021"/>
      </w:tblGrid>
      <w:tr w:rsidR="00AC4C4C" w:rsidRPr="00BB76B7" w:rsidTr="00AC4C4C">
        <w:tc>
          <w:tcPr>
            <w:tcW w:w="3754"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業務内容</w:t>
            </w:r>
          </w:p>
        </w:tc>
        <w:tc>
          <w:tcPr>
            <w:tcW w:w="5876"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対象者</w:t>
            </w:r>
          </w:p>
        </w:tc>
      </w:tr>
      <w:tr w:rsidR="00AC4C4C" w:rsidRPr="00BB76B7" w:rsidTr="00AC4C4C">
        <w:tc>
          <w:tcPr>
            <w:tcW w:w="3754"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w:t>
            </w:r>
            <w:r w:rsidRPr="00BB76B7">
              <w:rPr>
                <w:rFonts w:ascii="ＭＳ ゴシック" w:eastAsia="ＭＳ ゴシック" w:hAnsi="ＭＳ ゴシック"/>
                <w:color w:val="000000" w:themeColor="text1"/>
              </w:rPr>
              <w:t>1)</w:t>
            </w:r>
            <w:r w:rsidRPr="00BB76B7">
              <w:rPr>
                <w:rFonts w:ascii="ＭＳ ゴシック" w:eastAsia="ＭＳ ゴシック" w:hAnsi="ＭＳ ゴシック" w:hint="eastAsia"/>
                <w:color w:val="000000" w:themeColor="text1"/>
              </w:rPr>
              <w:t>研修業務</w:t>
            </w:r>
          </w:p>
        </w:tc>
        <w:tc>
          <w:tcPr>
            <w:tcW w:w="5876"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介護・福祉等の専門職員や市町村職員</w:t>
            </w:r>
          </w:p>
        </w:tc>
      </w:tr>
      <w:tr w:rsidR="00AC4C4C" w:rsidRPr="00BB76B7" w:rsidTr="00AC4C4C">
        <w:tc>
          <w:tcPr>
            <w:tcW w:w="3754"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w:t>
            </w:r>
            <w:r w:rsidRPr="00BB76B7">
              <w:rPr>
                <w:rFonts w:ascii="ＭＳ ゴシック" w:eastAsia="ＭＳ ゴシック" w:hAnsi="ＭＳ ゴシック"/>
                <w:color w:val="000000" w:themeColor="text1"/>
              </w:rPr>
              <w:t>2)</w:t>
            </w:r>
            <w:r w:rsidRPr="00BB76B7">
              <w:rPr>
                <w:rFonts w:ascii="ＭＳ ゴシック" w:eastAsia="ＭＳ ゴシック" w:hAnsi="ＭＳ ゴシック" w:hint="eastAsia"/>
                <w:color w:val="000000" w:themeColor="text1"/>
              </w:rPr>
              <w:t>相談業務</w:t>
            </w:r>
          </w:p>
        </w:tc>
        <w:tc>
          <w:tcPr>
            <w:tcW w:w="5876"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介護・福祉等の専門職員や市町村職員、府民</w:t>
            </w:r>
          </w:p>
        </w:tc>
      </w:tr>
      <w:tr w:rsidR="00AC4C4C" w:rsidRPr="00BB76B7" w:rsidTr="00AC4C4C">
        <w:tc>
          <w:tcPr>
            <w:tcW w:w="3754" w:type="dxa"/>
            <w:shd w:val="clear" w:color="auto" w:fill="auto"/>
          </w:tcPr>
          <w:p w:rsidR="00A97889"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w:t>
            </w:r>
            <w:r w:rsidRPr="00BB76B7">
              <w:rPr>
                <w:rFonts w:ascii="ＭＳ ゴシック" w:eastAsia="ＭＳ ゴシック" w:hAnsi="ＭＳ ゴシック"/>
                <w:color w:val="000000" w:themeColor="text1"/>
              </w:rPr>
              <w:t>3)</w:t>
            </w:r>
            <w:r w:rsidRPr="00BB76B7">
              <w:rPr>
                <w:rFonts w:ascii="ＭＳ ゴシック" w:eastAsia="ＭＳ ゴシック" w:hAnsi="ＭＳ ゴシック" w:hint="eastAsia"/>
                <w:color w:val="000000" w:themeColor="text1"/>
              </w:rPr>
              <w:t>福祉用具等に関する情報</w:t>
            </w:r>
          </w:p>
          <w:p w:rsidR="00AC4C4C" w:rsidRPr="00BB76B7" w:rsidRDefault="00AC4C4C" w:rsidP="00A97889">
            <w:pPr>
              <w:ind w:firstLineChars="150" w:firstLine="315"/>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提供業務</w:t>
            </w:r>
          </w:p>
        </w:tc>
        <w:tc>
          <w:tcPr>
            <w:tcW w:w="5876" w:type="dxa"/>
            <w:shd w:val="clear" w:color="auto" w:fill="auto"/>
          </w:tcPr>
          <w:p w:rsidR="00AC4C4C" w:rsidRPr="00BB76B7" w:rsidRDefault="00AC4C4C" w:rsidP="006B1053">
            <w:pPr>
              <w:rPr>
                <w:rFonts w:ascii="ＭＳ ゴシック" w:eastAsia="ＭＳ ゴシック" w:hAnsi="ＭＳ ゴシック"/>
                <w:color w:val="000000" w:themeColor="text1"/>
              </w:rPr>
            </w:pPr>
            <w:r w:rsidRPr="00BB76B7">
              <w:rPr>
                <w:rFonts w:ascii="ＭＳ ゴシック" w:eastAsia="ＭＳ ゴシック" w:hAnsi="ＭＳ ゴシック" w:hint="eastAsia"/>
                <w:color w:val="000000" w:themeColor="text1"/>
              </w:rPr>
              <w:t>介護・福祉等の専門職員や市町村職員、府民、学校の生徒等</w:t>
            </w:r>
          </w:p>
        </w:tc>
      </w:tr>
    </w:tbl>
    <w:p w:rsidR="004A5198" w:rsidRPr="00BB76B7" w:rsidRDefault="004A5198" w:rsidP="004A5198">
      <w:pPr>
        <w:rPr>
          <w:rFonts w:ascii="ＭＳ ゴシック" w:eastAsia="ＭＳ ゴシック" w:hAnsi="ＭＳ ゴシック"/>
        </w:rPr>
      </w:pPr>
    </w:p>
    <w:p w:rsidR="004A5198" w:rsidRPr="00BB76B7" w:rsidRDefault="004A5198" w:rsidP="004A5198">
      <w:pPr>
        <w:ind w:firstLineChars="99" w:firstLine="208"/>
        <w:rPr>
          <w:rFonts w:ascii="ＭＳ ゴシック" w:eastAsia="ＭＳ ゴシック" w:hAnsi="ＭＳ ゴシック"/>
        </w:rPr>
      </w:pPr>
      <w:r w:rsidRPr="00BB76B7">
        <w:rPr>
          <w:rFonts w:ascii="ＭＳ ゴシック" w:eastAsia="ＭＳ ゴシック" w:hAnsi="ＭＳ ゴシック" w:hint="eastAsia"/>
        </w:rPr>
        <w:t>(2) 事業概要</w:t>
      </w:r>
    </w:p>
    <w:p w:rsidR="004A5198" w:rsidRPr="00BB76B7" w:rsidRDefault="004A5198" w:rsidP="004A5198">
      <w:pPr>
        <w:rPr>
          <w:rFonts w:ascii="ＭＳ ゴシック" w:eastAsia="ＭＳ ゴシック" w:hAnsi="ＭＳ ゴシック"/>
          <w:szCs w:val="21"/>
        </w:rPr>
      </w:pPr>
      <w:r w:rsidRPr="00BB76B7">
        <w:rPr>
          <w:rFonts w:ascii="ＭＳ ゴシック" w:eastAsia="ＭＳ ゴシック" w:hAnsi="ＭＳ ゴシック" w:hint="eastAsia"/>
          <w:szCs w:val="21"/>
        </w:rPr>
        <w:t xml:space="preserve">　　別紙「業務委託仕様書」のとおり</w:t>
      </w:r>
    </w:p>
    <w:p w:rsidR="004A5198" w:rsidRPr="00225734" w:rsidRDefault="004A5198" w:rsidP="004A5198">
      <w:pPr>
        <w:rPr>
          <w:rFonts w:ascii="ＭＳ ゴシック" w:eastAsia="ＭＳ ゴシック" w:hAnsi="ＭＳ ゴシック"/>
        </w:rPr>
      </w:pP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(3) 委託上限額</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１２，０８８，０００円（税込）</w:t>
      </w:r>
    </w:p>
    <w:p w:rsidR="004A5198" w:rsidRPr="00225734" w:rsidRDefault="004A5198" w:rsidP="004A5198">
      <w:pPr>
        <w:rPr>
          <w:rFonts w:ascii="ＭＳ ゴシック" w:eastAsia="ＭＳ ゴシック" w:hAnsi="ＭＳ ゴシック"/>
        </w:rPr>
      </w:pPr>
    </w:p>
    <w:p w:rsidR="004A5198" w:rsidRPr="00BB76B7" w:rsidRDefault="004A5198" w:rsidP="0055503C">
      <w:pPr>
        <w:rPr>
          <w:rFonts w:ascii="ＭＳ ゴシック" w:eastAsia="ＭＳ ゴシック" w:hAnsi="ＭＳ ゴシック"/>
          <w:b/>
        </w:rPr>
      </w:pPr>
      <w:r w:rsidRPr="00BB76B7">
        <w:rPr>
          <w:rFonts w:ascii="ＭＳ ゴシック" w:eastAsia="ＭＳ ゴシック" w:hAnsi="ＭＳ ゴシック" w:hint="eastAsia"/>
          <w:b/>
        </w:rPr>
        <w:lastRenderedPageBreak/>
        <w:t>２　スケジュール</w:t>
      </w:r>
    </w:p>
    <w:p w:rsidR="004A5198" w:rsidRPr="001A7A51" w:rsidRDefault="004A5198" w:rsidP="004A5198">
      <w:pPr>
        <w:rPr>
          <w:rFonts w:ascii="ＭＳ ゴシック" w:eastAsia="ＭＳ ゴシック" w:hAnsi="ＭＳ ゴシック"/>
          <w:color w:val="000000" w:themeColor="text1"/>
        </w:rPr>
      </w:pPr>
      <w:r w:rsidRPr="00BB76B7">
        <w:rPr>
          <w:rFonts w:ascii="ＭＳ ゴシック" w:eastAsia="ＭＳ ゴシック" w:hAnsi="ＭＳ ゴシック" w:hint="eastAsia"/>
        </w:rPr>
        <w:t xml:space="preserve">　</w:t>
      </w:r>
      <w:r w:rsidRPr="00F56B38">
        <w:rPr>
          <w:rFonts w:ascii="ＭＳ ゴシック" w:eastAsia="ＭＳ ゴシック" w:hAnsi="ＭＳ ゴシック" w:hint="eastAsia"/>
          <w:color w:val="000000" w:themeColor="text1"/>
        </w:rPr>
        <w:t>令</w:t>
      </w:r>
      <w:r w:rsidRPr="001A7A51">
        <w:rPr>
          <w:rFonts w:ascii="ＭＳ ゴシック" w:eastAsia="ＭＳ ゴシック" w:hAnsi="ＭＳ ゴシック" w:hint="eastAsia"/>
          <w:color w:val="000000" w:themeColor="text1"/>
        </w:rPr>
        <w:t>和４年２月</w:t>
      </w:r>
      <w:r w:rsidR="00591911" w:rsidRPr="001A7A51">
        <w:rPr>
          <w:rFonts w:ascii="ＭＳ ゴシック" w:eastAsia="ＭＳ ゴシック" w:hAnsi="ＭＳ ゴシック" w:hint="eastAsia"/>
          <w:color w:val="000000" w:themeColor="text1"/>
        </w:rPr>
        <w:t>18</w:t>
      </w:r>
      <w:r w:rsidRPr="001A7A51">
        <w:rPr>
          <w:rFonts w:ascii="ＭＳ ゴシック" w:eastAsia="ＭＳ ゴシック" w:hAnsi="ＭＳ ゴシック" w:hint="eastAsia"/>
          <w:color w:val="000000" w:themeColor="text1"/>
        </w:rPr>
        <w:t>日（</w:t>
      </w:r>
      <w:r w:rsidR="00591911" w:rsidRPr="001A7A51">
        <w:rPr>
          <w:rFonts w:ascii="ＭＳ ゴシック" w:eastAsia="ＭＳ ゴシック" w:hAnsi="ＭＳ ゴシック" w:hint="eastAsia"/>
          <w:color w:val="000000" w:themeColor="text1"/>
        </w:rPr>
        <w:t>金</w:t>
      </w:r>
      <w:r w:rsidRPr="001A7A51">
        <w:rPr>
          <w:rFonts w:ascii="ＭＳ ゴシック" w:eastAsia="ＭＳ ゴシック" w:hAnsi="ＭＳ ゴシック" w:hint="eastAsia"/>
          <w:color w:val="000000" w:themeColor="text1"/>
        </w:rPr>
        <w:t>曜日）</w:t>
      </w:r>
      <w:r w:rsidR="006937DB" w:rsidRPr="001A7A51">
        <w:rPr>
          <w:rFonts w:ascii="ＭＳ ゴシック" w:eastAsia="ＭＳ ゴシック" w:hAnsi="ＭＳ ゴシック" w:hint="eastAsia"/>
          <w:color w:val="000000" w:themeColor="text1"/>
        </w:rPr>
        <w:t xml:space="preserve"> </w:t>
      </w:r>
      <w:r w:rsidR="00457E2A" w:rsidRPr="001A7A51">
        <w:rPr>
          <w:rFonts w:ascii="ＭＳ ゴシック" w:eastAsia="ＭＳ ゴシック" w:hAnsi="ＭＳ ゴシック" w:hint="eastAsia"/>
          <w:color w:val="000000" w:themeColor="text1"/>
        </w:rPr>
        <w:t xml:space="preserve"> </w:t>
      </w:r>
      <w:r w:rsidR="00457E2A" w:rsidRPr="001A7A51">
        <w:rPr>
          <w:rFonts w:ascii="ＭＳ ゴシック" w:eastAsia="ＭＳ ゴシック" w:hAnsi="ＭＳ ゴシック"/>
          <w:color w:val="000000" w:themeColor="text1"/>
        </w:rPr>
        <w:t xml:space="preserve"> </w:t>
      </w:r>
      <w:r w:rsidR="001102F4" w:rsidRPr="001A7A51">
        <w:rPr>
          <w:rFonts w:ascii="ＭＳ ゴシック" w:eastAsia="ＭＳ ゴシック" w:hAnsi="ＭＳ ゴシック" w:hint="eastAsia"/>
          <w:color w:val="000000" w:themeColor="text1"/>
        </w:rPr>
        <w:t xml:space="preserve">　 </w:t>
      </w:r>
      <w:r w:rsidR="00591911" w:rsidRPr="001A7A51">
        <w:rPr>
          <w:rFonts w:ascii="ＭＳ ゴシック" w:eastAsia="ＭＳ ゴシック" w:hAnsi="ＭＳ ゴシック" w:hint="eastAsia"/>
          <w:color w:val="000000" w:themeColor="text1"/>
        </w:rPr>
        <w:t xml:space="preserve">　　 </w:t>
      </w:r>
      <w:r w:rsidRPr="001A7A51">
        <w:rPr>
          <w:rFonts w:ascii="ＭＳ ゴシック" w:eastAsia="ＭＳ ゴシック" w:hAnsi="ＭＳ ゴシック" w:hint="eastAsia"/>
          <w:color w:val="000000" w:themeColor="text1"/>
        </w:rPr>
        <w:t xml:space="preserve">　公募開始</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令和４年２月</w:t>
      </w:r>
      <w:r w:rsidR="00BB5EF4" w:rsidRPr="001A7A51">
        <w:rPr>
          <w:rFonts w:ascii="ＭＳ ゴシック" w:eastAsia="ＭＳ ゴシック" w:hAnsi="ＭＳ ゴシック" w:hint="eastAsia"/>
          <w:color w:val="000000" w:themeColor="text1"/>
        </w:rPr>
        <w:t>2</w:t>
      </w:r>
      <w:r w:rsidR="006937DB" w:rsidRPr="001A7A51">
        <w:rPr>
          <w:rFonts w:ascii="ＭＳ ゴシック" w:eastAsia="ＭＳ ゴシック" w:hAnsi="ＭＳ ゴシック" w:hint="eastAsia"/>
          <w:color w:val="000000" w:themeColor="text1"/>
        </w:rPr>
        <w:t>5</w:t>
      </w:r>
      <w:r w:rsidRPr="001A7A51">
        <w:rPr>
          <w:rFonts w:ascii="ＭＳ ゴシック" w:eastAsia="ＭＳ ゴシック" w:hAnsi="ＭＳ ゴシック" w:hint="eastAsia"/>
          <w:color w:val="000000" w:themeColor="text1"/>
        </w:rPr>
        <w:t>日（</w:t>
      </w:r>
      <w:r w:rsidR="00BB5EF4" w:rsidRPr="001A7A51">
        <w:rPr>
          <w:rFonts w:ascii="ＭＳ ゴシック" w:eastAsia="ＭＳ ゴシック" w:hAnsi="ＭＳ ゴシック" w:hint="eastAsia"/>
          <w:color w:val="000000" w:themeColor="text1"/>
        </w:rPr>
        <w:t>金</w:t>
      </w:r>
      <w:r w:rsidRPr="001A7A51">
        <w:rPr>
          <w:rFonts w:ascii="ＭＳ ゴシック" w:eastAsia="ＭＳ ゴシック" w:hAnsi="ＭＳ ゴシック" w:hint="eastAsia"/>
          <w:color w:val="000000" w:themeColor="text1"/>
        </w:rPr>
        <w:t>曜日）　 　　　　　説明会開催</w:t>
      </w:r>
    </w:p>
    <w:p w:rsidR="004A5198" w:rsidRPr="001A7A51" w:rsidRDefault="00C55A0C"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令和４年</w:t>
      </w:r>
      <w:r w:rsidR="00244930" w:rsidRPr="001A7A51">
        <w:rPr>
          <w:rFonts w:ascii="ＭＳ ゴシック" w:eastAsia="ＭＳ ゴシック" w:hAnsi="ＭＳ ゴシック" w:hint="eastAsia"/>
          <w:color w:val="000000" w:themeColor="text1"/>
        </w:rPr>
        <w:t>３</w:t>
      </w:r>
      <w:r w:rsidR="006937DB" w:rsidRPr="001A7A51">
        <w:rPr>
          <w:rFonts w:ascii="ＭＳ ゴシック" w:eastAsia="ＭＳ ゴシック" w:hAnsi="ＭＳ ゴシック" w:hint="eastAsia"/>
          <w:color w:val="000000" w:themeColor="text1"/>
        </w:rPr>
        <w:t>月</w:t>
      </w:r>
      <w:r w:rsidR="00244930" w:rsidRPr="001A7A51">
        <w:rPr>
          <w:rFonts w:ascii="ＭＳ ゴシック" w:eastAsia="ＭＳ ゴシック" w:hAnsi="ＭＳ ゴシック" w:hint="eastAsia"/>
          <w:color w:val="000000" w:themeColor="text1"/>
        </w:rPr>
        <w:t>４</w:t>
      </w:r>
      <w:r w:rsidR="00457E2A" w:rsidRPr="001A7A51">
        <w:rPr>
          <w:rFonts w:ascii="ＭＳ ゴシック" w:eastAsia="ＭＳ ゴシック" w:hAnsi="ＭＳ ゴシック" w:hint="eastAsia"/>
          <w:color w:val="000000" w:themeColor="text1"/>
        </w:rPr>
        <w:t>日（</w:t>
      </w:r>
      <w:r w:rsidR="003A56CA" w:rsidRPr="001A7A51">
        <w:rPr>
          <w:rFonts w:ascii="ＭＳ ゴシック" w:eastAsia="ＭＳ ゴシック" w:hAnsi="ＭＳ ゴシック" w:hint="eastAsia"/>
          <w:color w:val="000000" w:themeColor="text1"/>
        </w:rPr>
        <w:t>金</w:t>
      </w:r>
      <w:r w:rsidR="006937DB" w:rsidRPr="001A7A51">
        <w:rPr>
          <w:rFonts w:ascii="ＭＳ ゴシック" w:eastAsia="ＭＳ ゴシック" w:hAnsi="ＭＳ ゴシック" w:hint="eastAsia"/>
          <w:color w:val="000000" w:themeColor="text1"/>
        </w:rPr>
        <w:t xml:space="preserve">曜日）午後５時 </w:t>
      </w:r>
      <w:r w:rsidRPr="001A7A51">
        <w:rPr>
          <w:rFonts w:ascii="ＭＳ ゴシック" w:eastAsia="ＭＳ ゴシック" w:hAnsi="ＭＳ ゴシック" w:hint="eastAsia"/>
          <w:color w:val="000000" w:themeColor="text1"/>
        </w:rPr>
        <w:t xml:space="preserve"> </w:t>
      </w:r>
      <w:r w:rsidR="004A5198" w:rsidRPr="001A7A51">
        <w:rPr>
          <w:rFonts w:ascii="ＭＳ ゴシック" w:eastAsia="ＭＳ ゴシック" w:hAnsi="ＭＳ ゴシック" w:hint="eastAsia"/>
          <w:color w:val="000000" w:themeColor="text1"/>
        </w:rPr>
        <w:t xml:space="preserve">　</w:t>
      </w:r>
      <w:r w:rsidR="00B85FCA" w:rsidRPr="001A7A51">
        <w:rPr>
          <w:rFonts w:ascii="ＭＳ ゴシック" w:eastAsia="ＭＳ ゴシック" w:hAnsi="ＭＳ ゴシック" w:hint="eastAsia"/>
          <w:color w:val="000000" w:themeColor="text1"/>
        </w:rPr>
        <w:t xml:space="preserve"> </w:t>
      </w:r>
      <w:r w:rsidR="00244930" w:rsidRPr="001A7A51">
        <w:rPr>
          <w:rFonts w:ascii="ＭＳ ゴシック" w:eastAsia="ＭＳ ゴシック" w:hAnsi="ＭＳ ゴシック"/>
          <w:color w:val="000000" w:themeColor="text1"/>
        </w:rPr>
        <w:t xml:space="preserve"> </w:t>
      </w:r>
      <w:r w:rsidR="004A5198" w:rsidRPr="001A7A51">
        <w:rPr>
          <w:rFonts w:ascii="ＭＳ ゴシック" w:eastAsia="ＭＳ ゴシック" w:hAnsi="ＭＳ ゴシック" w:hint="eastAsia"/>
          <w:color w:val="000000" w:themeColor="text1"/>
        </w:rPr>
        <w:t>質問受付締切</w:t>
      </w:r>
    </w:p>
    <w:p w:rsidR="004A5198" w:rsidRPr="001A7A51" w:rsidRDefault="00A97889"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BC6AE4" w:rsidRPr="001A7A51">
        <w:rPr>
          <w:rFonts w:ascii="ＭＳ ゴシック" w:eastAsia="ＭＳ ゴシック" w:hAnsi="ＭＳ ゴシック" w:hint="eastAsia"/>
          <w:color w:val="000000" w:themeColor="text1"/>
        </w:rPr>
        <w:t>令和４</w:t>
      </w:r>
      <w:r w:rsidR="004A5198" w:rsidRPr="001A7A51">
        <w:rPr>
          <w:rFonts w:ascii="ＭＳ ゴシック" w:eastAsia="ＭＳ ゴシック" w:hAnsi="ＭＳ ゴシック" w:hint="eastAsia"/>
          <w:color w:val="000000" w:themeColor="text1"/>
        </w:rPr>
        <w:t>年３月</w:t>
      </w:r>
      <w:r w:rsidR="00244930" w:rsidRPr="001A7A51">
        <w:rPr>
          <w:rFonts w:ascii="ＭＳ ゴシック" w:eastAsia="ＭＳ ゴシック" w:hAnsi="ＭＳ ゴシック" w:hint="eastAsia"/>
          <w:color w:val="000000" w:themeColor="text1"/>
        </w:rPr>
        <w:t>18</w:t>
      </w:r>
      <w:r w:rsidR="004A5198" w:rsidRPr="001A7A51">
        <w:rPr>
          <w:rFonts w:ascii="ＭＳ ゴシック" w:eastAsia="ＭＳ ゴシック" w:hAnsi="ＭＳ ゴシック" w:hint="eastAsia"/>
          <w:color w:val="000000" w:themeColor="text1"/>
        </w:rPr>
        <w:t>日（</w:t>
      </w:r>
      <w:r w:rsidR="00244930" w:rsidRPr="001A7A51">
        <w:rPr>
          <w:rFonts w:ascii="ＭＳ ゴシック" w:eastAsia="ＭＳ ゴシック" w:hAnsi="ＭＳ ゴシック" w:hint="eastAsia"/>
          <w:color w:val="000000" w:themeColor="text1"/>
        </w:rPr>
        <w:t xml:space="preserve">金曜日）午後５時 </w:t>
      </w:r>
      <w:r w:rsidR="004A5198" w:rsidRPr="001A7A51">
        <w:rPr>
          <w:rFonts w:ascii="ＭＳ ゴシック" w:eastAsia="ＭＳ ゴシック" w:hAnsi="ＭＳ ゴシック" w:hint="eastAsia"/>
          <w:color w:val="000000" w:themeColor="text1"/>
        </w:rPr>
        <w:t xml:space="preserve">　</w:t>
      </w:r>
      <w:r w:rsidR="006937DB" w:rsidRPr="001A7A51">
        <w:rPr>
          <w:rFonts w:ascii="ＭＳ ゴシック" w:eastAsia="ＭＳ ゴシック" w:hAnsi="ＭＳ ゴシック" w:hint="eastAsia"/>
          <w:color w:val="000000" w:themeColor="text1"/>
        </w:rPr>
        <w:t xml:space="preserve"> </w:t>
      </w:r>
      <w:r w:rsidR="00B85FCA" w:rsidRPr="001A7A51">
        <w:rPr>
          <w:rFonts w:ascii="ＭＳ ゴシック" w:eastAsia="ＭＳ ゴシック" w:hAnsi="ＭＳ ゴシック"/>
          <w:color w:val="000000" w:themeColor="text1"/>
        </w:rPr>
        <w:t xml:space="preserve"> </w:t>
      </w:r>
      <w:r w:rsidR="004A5198" w:rsidRPr="001A7A51">
        <w:rPr>
          <w:rFonts w:ascii="ＭＳ ゴシック" w:eastAsia="ＭＳ ゴシック" w:hAnsi="ＭＳ ゴシック" w:hint="eastAsia"/>
          <w:color w:val="000000" w:themeColor="text1"/>
        </w:rPr>
        <w:t>提案書類提出締切</w:t>
      </w:r>
    </w:p>
    <w:p w:rsidR="004A5198" w:rsidRPr="001A7A51" w:rsidRDefault="00BC6AE4"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令和４</w:t>
      </w:r>
      <w:r w:rsidR="004A5198" w:rsidRPr="009A402D">
        <w:rPr>
          <w:rFonts w:ascii="ＭＳ ゴシック" w:eastAsia="ＭＳ ゴシック" w:hAnsi="ＭＳ ゴシック" w:hint="eastAsia"/>
        </w:rPr>
        <w:t>年３月</w:t>
      </w:r>
      <w:r w:rsidR="009A402D" w:rsidRPr="009A402D">
        <w:rPr>
          <w:rFonts w:ascii="ＭＳ ゴシック" w:eastAsia="ＭＳ ゴシック" w:hAnsi="ＭＳ ゴシック" w:hint="eastAsia"/>
        </w:rPr>
        <w:t>下旬 （予定</w:t>
      </w:r>
      <w:r w:rsidR="004A5198" w:rsidRPr="009A402D">
        <w:rPr>
          <w:rFonts w:ascii="ＭＳ ゴシック" w:eastAsia="ＭＳ ゴシック" w:hAnsi="ＭＳ ゴシック" w:hint="eastAsia"/>
        </w:rPr>
        <w:t xml:space="preserve">）　　　</w:t>
      </w:r>
      <w:r w:rsidR="004A5198" w:rsidRPr="001A7A51">
        <w:rPr>
          <w:rFonts w:ascii="ＭＳ ゴシック" w:eastAsia="ＭＳ ゴシック" w:hAnsi="ＭＳ ゴシック" w:hint="eastAsia"/>
          <w:color w:val="000000" w:themeColor="text1"/>
        </w:rPr>
        <w:t xml:space="preserve">　　 </w:t>
      </w:r>
      <w:r w:rsidR="009A402D">
        <w:rPr>
          <w:rFonts w:ascii="ＭＳ ゴシック" w:eastAsia="ＭＳ ゴシック" w:hAnsi="ＭＳ ゴシック" w:hint="eastAsia"/>
          <w:color w:val="000000" w:themeColor="text1"/>
        </w:rPr>
        <w:t xml:space="preserve">　</w:t>
      </w:r>
      <w:r w:rsidR="004A5198" w:rsidRPr="001A7A51">
        <w:rPr>
          <w:rFonts w:ascii="ＭＳ ゴシック" w:eastAsia="ＭＳ ゴシック" w:hAnsi="ＭＳ ゴシック" w:hint="eastAsia"/>
          <w:color w:val="000000" w:themeColor="text1"/>
        </w:rPr>
        <w:t xml:space="preserve">　選定委員会</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令和４年４月</w:t>
      </w:r>
      <w:r w:rsidR="00FD06A3" w:rsidRPr="001A7A51">
        <w:rPr>
          <w:rFonts w:ascii="ＭＳ ゴシック" w:eastAsia="ＭＳ ゴシック" w:hAnsi="ＭＳ ゴシック" w:hint="eastAsia"/>
          <w:color w:val="000000" w:themeColor="text1"/>
        </w:rPr>
        <w:t>中</w:t>
      </w:r>
      <w:r w:rsidRPr="001A7A51">
        <w:rPr>
          <w:rFonts w:ascii="ＭＳ ゴシック" w:eastAsia="ＭＳ ゴシック" w:hAnsi="ＭＳ ゴシック" w:hint="eastAsia"/>
          <w:color w:val="000000" w:themeColor="text1"/>
        </w:rPr>
        <w:t xml:space="preserve">旬 （予定）　　　　　　  </w:t>
      </w:r>
      <w:r w:rsidR="00B85FCA" w:rsidRPr="001A7A51">
        <w:rPr>
          <w:rFonts w:ascii="ＭＳ ゴシック" w:eastAsia="ＭＳ ゴシック" w:hAnsi="ＭＳ ゴシック"/>
          <w:color w:val="000000" w:themeColor="text1"/>
        </w:rPr>
        <w:t xml:space="preserve"> </w:t>
      </w:r>
      <w:r w:rsidRPr="001A7A51">
        <w:rPr>
          <w:rFonts w:ascii="ＭＳ ゴシック" w:eastAsia="ＭＳ ゴシック" w:hAnsi="ＭＳ ゴシック" w:hint="eastAsia"/>
          <w:color w:val="000000" w:themeColor="text1"/>
        </w:rPr>
        <w:t>契約締結</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令和４年４月</w:t>
      </w:r>
      <w:r w:rsidR="00FD06A3" w:rsidRPr="001A7A51">
        <w:rPr>
          <w:rFonts w:ascii="ＭＳ ゴシック" w:eastAsia="ＭＳ ゴシック" w:hAnsi="ＭＳ ゴシック" w:hint="eastAsia"/>
          <w:color w:val="000000" w:themeColor="text1"/>
        </w:rPr>
        <w:t>下</w:t>
      </w:r>
      <w:r w:rsidRPr="001A7A51">
        <w:rPr>
          <w:rFonts w:ascii="ＭＳ ゴシック" w:eastAsia="ＭＳ ゴシック" w:hAnsi="ＭＳ ゴシック" w:hint="eastAsia"/>
          <w:color w:val="000000" w:themeColor="text1"/>
        </w:rPr>
        <w:t xml:space="preserve">旬 （予定）　　　　　　  </w:t>
      </w:r>
      <w:r w:rsidR="00B85FCA" w:rsidRPr="001A7A51">
        <w:rPr>
          <w:rFonts w:ascii="ＭＳ ゴシック" w:eastAsia="ＭＳ ゴシック" w:hAnsi="ＭＳ ゴシック"/>
          <w:color w:val="000000" w:themeColor="text1"/>
        </w:rPr>
        <w:t xml:space="preserve"> </w:t>
      </w:r>
      <w:r w:rsidRPr="001A7A51">
        <w:rPr>
          <w:rFonts w:ascii="ＭＳ ゴシック" w:eastAsia="ＭＳ ゴシック" w:hAnsi="ＭＳ ゴシック" w:hint="eastAsia"/>
          <w:color w:val="000000" w:themeColor="text1"/>
        </w:rPr>
        <w:t>事業開始</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令和５年３月31日（金曜日）　  </w:t>
      </w:r>
      <w:r w:rsidRPr="001A7A51">
        <w:rPr>
          <w:rFonts w:ascii="ＭＳ ゴシック" w:eastAsia="ＭＳ ゴシック" w:hAnsi="ＭＳ ゴシック"/>
          <w:color w:val="000000" w:themeColor="text1"/>
        </w:rPr>
        <w:t xml:space="preserve">        </w:t>
      </w:r>
      <w:r w:rsidR="00B85FCA" w:rsidRPr="001A7A51">
        <w:rPr>
          <w:rFonts w:ascii="ＭＳ ゴシック" w:eastAsia="ＭＳ ゴシック" w:hAnsi="ＭＳ ゴシック"/>
          <w:color w:val="000000" w:themeColor="text1"/>
        </w:rPr>
        <w:t xml:space="preserve"> </w:t>
      </w:r>
      <w:r w:rsidRPr="001A7A51">
        <w:rPr>
          <w:rFonts w:ascii="ＭＳ ゴシック" w:eastAsia="ＭＳ ゴシック" w:hAnsi="ＭＳ ゴシック" w:hint="eastAsia"/>
          <w:color w:val="000000" w:themeColor="text1"/>
        </w:rPr>
        <w:t>事業終了</w:t>
      </w:r>
    </w:p>
    <w:p w:rsidR="004A5198" w:rsidRPr="0055503C" w:rsidRDefault="004A5198" w:rsidP="004A5198">
      <w:pPr>
        <w:rPr>
          <w:rFonts w:ascii="ＭＳ ゴシック" w:eastAsia="ＭＳ ゴシック" w:hAnsi="ＭＳ ゴシック"/>
          <w:b/>
          <w:szCs w:val="21"/>
        </w:rPr>
      </w:pPr>
    </w:p>
    <w:p w:rsidR="004A5198" w:rsidRPr="00BB76B7" w:rsidRDefault="004A5198" w:rsidP="0055503C">
      <w:pPr>
        <w:rPr>
          <w:rFonts w:ascii="ＭＳ ゴシック" w:eastAsia="ＭＳ ゴシック" w:hAnsi="ＭＳ ゴシック"/>
          <w:b/>
        </w:rPr>
      </w:pPr>
      <w:r w:rsidRPr="00BB76B7">
        <w:rPr>
          <w:rFonts w:ascii="ＭＳ ゴシック" w:eastAsia="ＭＳ ゴシック" w:hAnsi="ＭＳ ゴシック" w:hint="eastAsia"/>
          <w:b/>
        </w:rPr>
        <w:t>３　公募参加資格</w:t>
      </w:r>
    </w:p>
    <w:p w:rsidR="0055503C" w:rsidRDefault="004A5198" w:rsidP="0055503C">
      <w:pPr>
        <w:ind w:leftChars="200" w:left="420"/>
        <w:rPr>
          <w:rFonts w:ascii="ＭＳ ゴシック" w:eastAsia="ＭＳ ゴシック" w:hAnsi="ＭＳ ゴシック"/>
        </w:rPr>
      </w:pPr>
      <w:r w:rsidRPr="00BB76B7">
        <w:rPr>
          <w:rFonts w:ascii="ＭＳ ゴシック" w:eastAsia="ＭＳ ゴシック" w:hAnsi="ＭＳ ゴシック" w:hint="eastAsia"/>
        </w:rPr>
        <w:t>次に掲げる要件</w:t>
      </w:r>
      <w:r w:rsidR="0055503C">
        <w:rPr>
          <w:rFonts w:ascii="ＭＳ ゴシック" w:eastAsia="ＭＳ ゴシック" w:hAnsi="ＭＳ ゴシック" w:hint="eastAsia"/>
        </w:rPr>
        <w:t>をすべて満たす者又は複数の者による共同企業体（以下「共同企業体」</w:t>
      </w:r>
    </w:p>
    <w:p w:rsidR="004A5198" w:rsidRPr="00BB76B7" w:rsidRDefault="004A5198" w:rsidP="00FE4874">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という。）であること。</w:t>
      </w:r>
    </w:p>
    <w:p w:rsidR="004A5198" w:rsidRPr="00BB76B7" w:rsidRDefault="004A5198" w:rsidP="0055503C">
      <w:pPr>
        <w:ind w:firstLineChars="200" w:firstLine="420"/>
        <w:rPr>
          <w:rFonts w:ascii="ＭＳ ゴシック" w:eastAsia="ＭＳ ゴシック" w:hAnsi="ＭＳ ゴシック"/>
          <w:b/>
          <w:szCs w:val="21"/>
        </w:rPr>
      </w:pPr>
      <w:r w:rsidRPr="00BB76B7">
        <w:rPr>
          <w:rFonts w:ascii="ＭＳ ゴシック" w:eastAsia="ＭＳ ゴシック" w:hAnsi="ＭＳ ゴシック" w:hint="eastAsia"/>
        </w:rPr>
        <w:t>なお、共同企業体で参加する者にあっては、構成員全員が該当すること。</w:t>
      </w:r>
    </w:p>
    <w:p w:rsidR="004A5198" w:rsidRPr="00BB76B7" w:rsidRDefault="004A5198" w:rsidP="0055503C">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(1) 次のアからクまでのいずれにも該当しない者であること。</w:t>
      </w:r>
    </w:p>
    <w:p w:rsidR="004A5198" w:rsidRPr="00BB76B7" w:rsidRDefault="004A5198" w:rsidP="004A5198">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ア　成年被後見人</w:t>
      </w:r>
    </w:p>
    <w:p w:rsidR="004A5198" w:rsidRPr="00BB76B7" w:rsidRDefault="004A5198" w:rsidP="0080002D">
      <w:pPr>
        <w:ind w:leftChars="200" w:left="630" w:hangingChars="100" w:hanging="210"/>
        <w:rPr>
          <w:rFonts w:ascii="ＭＳ ゴシック" w:eastAsia="ＭＳ ゴシック" w:hAnsi="ＭＳ ゴシック"/>
        </w:rPr>
      </w:pPr>
      <w:r w:rsidRPr="00BB76B7">
        <w:rPr>
          <w:rFonts w:ascii="ＭＳ ゴシック" w:eastAsia="ＭＳ ゴシック" w:hAnsi="ＭＳ ゴシック" w:hint="eastAsia"/>
        </w:rPr>
        <w:t>イ　民法の一部を改正する法律（平成11年法律第149号</w:t>
      </w:r>
      <w:r w:rsidRPr="00BB76B7">
        <w:rPr>
          <w:rFonts w:ascii="ＭＳ ゴシック" w:eastAsia="ＭＳ ゴシック" w:hAnsi="ＭＳ ゴシック"/>
        </w:rPr>
        <w:t>）</w:t>
      </w:r>
      <w:r w:rsidRPr="00BB76B7">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4A5198" w:rsidRPr="00BB76B7" w:rsidRDefault="004A5198" w:rsidP="004A5198">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ウ　被保佐人であって契約締結のために必要な同意を得ていないもの</w:t>
      </w:r>
    </w:p>
    <w:p w:rsidR="004A5198" w:rsidRPr="00BB76B7" w:rsidRDefault="004A5198" w:rsidP="004A5198">
      <w:pPr>
        <w:ind w:leftChars="200" w:left="630" w:hangingChars="100" w:hanging="210"/>
        <w:rPr>
          <w:rFonts w:ascii="ＭＳ ゴシック" w:eastAsia="ＭＳ ゴシック" w:hAnsi="ＭＳ ゴシック"/>
        </w:rPr>
      </w:pPr>
      <w:r w:rsidRPr="00BB76B7">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rsidR="004A5198" w:rsidRPr="00BB76B7" w:rsidRDefault="004A5198" w:rsidP="004A5198">
      <w:pPr>
        <w:ind w:leftChars="200" w:left="630" w:hangingChars="100" w:hanging="210"/>
        <w:rPr>
          <w:rFonts w:ascii="ＭＳ ゴシック" w:eastAsia="ＭＳ ゴシック" w:hAnsi="ＭＳ ゴシック"/>
        </w:rPr>
      </w:pPr>
      <w:r w:rsidRPr="00BB76B7">
        <w:rPr>
          <w:rFonts w:ascii="ＭＳ ゴシック" w:eastAsia="ＭＳ ゴシック" w:hAnsi="ＭＳ ゴシック" w:hint="eastAsia"/>
        </w:rPr>
        <w:t>オ　営業の許可を受けていない未成年者であって、契約締結のために必要な同意を得ていないもの</w:t>
      </w:r>
    </w:p>
    <w:p w:rsidR="004A5198" w:rsidRPr="00BB76B7" w:rsidRDefault="004A5198" w:rsidP="004A5198">
      <w:pPr>
        <w:ind w:firstLineChars="200" w:firstLine="420"/>
        <w:rPr>
          <w:rFonts w:ascii="ＭＳ ゴシック" w:eastAsia="ＭＳ ゴシック" w:hAnsi="ＭＳ ゴシック"/>
          <w:szCs w:val="21"/>
        </w:rPr>
      </w:pPr>
      <w:r w:rsidRPr="00BB76B7">
        <w:rPr>
          <w:rFonts w:ascii="ＭＳ ゴシック" w:eastAsia="ＭＳ ゴシック" w:hAnsi="ＭＳ ゴシック" w:hint="eastAsia"/>
        </w:rPr>
        <w:t xml:space="preserve">カ　</w:t>
      </w:r>
      <w:r w:rsidRPr="00BB76B7">
        <w:rPr>
          <w:rFonts w:ascii="ＭＳ ゴシック" w:eastAsia="ＭＳ ゴシック" w:hAnsi="ＭＳ ゴシック" w:hint="eastAsia"/>
          <w:szCs w:val="21"/>
        </w:rPr>
        <w:t>破産手続開始の決定を受けて復権を得ない者</w:t>
      </w:r>
    </w:p>
    <w:p w:rsidR="004A5198" w:rsidRPr="00BB76B7" w:rsidRDefault="004A5198" w:rsidP="004A5198">
      <w:pPr>
        <w:ind w:leftChars="200" w:left="63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4A5198" w:rsidRPr="00BB76B7" w:rsidRDefault="004A5198" w:rsidP="004A5198">
      <w:pPr>
        <w:ind w:leftChars="200" w:left="630" w:hangingChars="100" w:hanging="210"/>
        <w:rPr>
          <w:rFonts w:ascii="ＭＳ ゴシック" w:eastAsia="ＭＳ ゴシック" w:hAnsi="ＭＳ ゴシック"/>
        </w:rPr>
      </w:pPr>
      <w:r w:rsidRPr="00BB76B7">
        <w:rPr>
          <w:rFonts w:ascii="ＭＳ ゴシック" w:eastAsia="ＭＳ ゴシック" w:hAnsi="ＭＳ ゴシック"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4A5198" w:rsidRPr="00BB76B7" w:rsidRDefault="004A5198" w:rsidP="0055503C">
      <w:pPr>
        <w:autoSpaceDE w:val="0"/>
        <w:autoSpaceDN w:val="0"/>
        <w:ind w:leftChars="111" w:left="653" w:hangingChars="200" w:hanging="420"/>
        <w:rPr>
          <w:rFonts w:ascii="ＭＳ ゴシック" w:eastAsia="ＭＳ ゴシック" w:hAnsi="ＭＳ ゴシック"/>
          <w:szCs w:val="21"/>
        </w:rPr>
      </w:pPr>
      <w:r w:rsidRPr="00BB76B7">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w:t>
      </w:r>
      <w:r w:rsidRPr="00BB76B7">
        <w:rPr>
          <w:rFonts w:ascii="ＭＳ ゴシック" w:eastAsia="ＭＳ ゴシック" w:hAnsi="ＭＳ ゴシック" w:hint="eastAsia"/>
          <w:szCs w:val="21"/>
        </w:rPr>
        <w:lastRenderedPageBreak/>
        <w:t>は申立てをなされている者（同法第41条第１項の更生手続開始の決定を受け、かつ、同要綱に基づく物品・委託役務関係競争入札参加資格の再認定がなされた者を除く。）、金融機関から取引の停止を</w:t>
      </w:r>
      <w:r w:rsidRPr="00BB76B7">
        <w:rPr>
          <w:rFonts w:ascii="ＭＳ ゴシック" w:eastAsia="ＭＳ ゴシック" w:hAnsi="ＭＳ ゴシック" w:hint="eastAsia"/>
        </w:rPr>
        <w:t>受けている</w:t>
      </w:r>
      <w:r w:rsidRPr="00BB76B7">
        <w:rPr>
          <w:rFonts w:ascii="ＭＳ ゴシック" w:eastAsia="ＭＳ ゴシック" w:hAnsi="ＭＳ ゴシック" w:hint="eastAsia"/>
          <w:szCs w:val="21"/>
        </w:rPr>
        <w:t>者その他の経営状態が著しく不健全であると認められる者でないこと。</w:t>
      </w:r>
    </w:p>
    <w:p w:rsidR="004A5198" w:rsidRPr="00BB76B7" w:rsidRDefault="004A5198" w:rsidP="0080002D">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(3)　</w:t>
      </w:r>
      <w:r w:rsidR="0080002D" w:rsidRPr="0080002D">
        <w:rPr>
          <w:rFonts w:ascii="ＭＳ ゴシック" w:eastAsia="ＭＳ ゴシック" w:hAnsi="ＭＳ ゴシック" w:hint="eastAsia"/>
          <w:spacing w:val="-2"/>
        </w:rPr>
        <w:t>府の区域内に事業所を有する者にあっては、</w:t>
      </w:r>
      <w:r w:rsidRPr="0080002D">
        <w:rPr>
          <w:rFonts w:ascii="ＭＳ ゴシック" w:eastAsia="ＭＳ ゴシック" w:hAnsi="ＭＳ ゴシック" w:hint="eastAsia"/>
          <w:spacing w:val="-2"/>
        </w:rPr>
        <w:t>府税に係る徴収金</w:t>
      </w:r>
      <w:r w:rsidR="0080002D" w:rsidRPr="0080002D">
        <w:rPr>
          <w:rFonts w:ascii="ＭＳ ゴシック" w:eastAsia="ＭＳ ゴシック" w:hAnsi="ＭＳ ゴシック" w:hint="eastAsia"/>
          <w:spacing w:val="-2"/>
        </w:rPr>
        <w:t>を完納しているこ</w:t>
      </w:r>
      <w:r w:rsidRPr="0080002D">
        <w:rPr>
          <w:rFonts w:ascii="ＭＳ ゴシック" w:eastAsia="ＭＳ ゴシック" w:hAnsi="ＭＳ ゴシック" w:hint="eastAsia"/>
          <w:spacing w:val="-2"/>
        </w:rPr>
        <w:t>と。</w:t>
      </w:r>
    </w:p>
    <w:p w:rsidR="004A5198" w:rsidRPr="00BB76B7" w:rsidRDefault="004A5198" w:rsidP="0080002D">
      <w:pPr>
        <w:ind w:leftChars="148" w:left="643" w:hangingChars="158" w:hanging="332"/>
        <w:rPr>
          <w:rFonts w:ascii="ＭＳ ゴシック" w:eastAsia="ＭＳ ゴシック" w:hAnsi="ＭＳ ゴシック"/>
        </w:rPr>
      </w:pPr>
      <w:r w:rsidRPr="00BB76B7">
        <w:rPr>
          <w:rFonts w:ascii="ＭＳ ゴシック" w:eastAsia="ＭＳ ゴシック" w:hAnsi="ＭＳ ゴシック" w:hint="eastAsia"/>
        </w:rPr>
        <w:t>(4)　府の区域内に事業所を有しない者にあっては、主たる事務所の所在地の都道府県における最近１事業年度の都道府県税に係る徴収金を完納していること。</w:t>
      </w:r>
    </w:p>
    <w:p w:rsidR="004A5198" w:rsidRPr="00BB76B7" w:rsidRDefault="004A5198" w:rsidP="0080002D">
      <w:pPr>
        <w:ind w:firstLineChars="149" w:firstLine="313"/>
        <w:rPr>
          <w:rFonts w:ascii="ＭＳ ゴシック" w:eastAsia="ＭＳ ゴシック" w:hAnsi="ＭＳ ゴシック"/>
        </w:rPr>
      </w:pPr>
      <w:r w:rsidRPr="00BB76B7">
        <w:rPr>
          <w:rFonts w:ascii="ＭＳ ゴシック" w:eastAsia="ＭＳ ゴシック" w:hAnsi="ＭＳ ゴシック" w:hint="eastAsia"/>
        </w:rPr>
        <w:t>(5)　消費税及び地方消費税を完納していること。</w:t>
      </w:r>
    </w:p>
    <w:p w:rsidR="004A5198" w:rsidRPr="00BB76B7" w:rsidRDefault="004A5198" w:rsidP="0080002D">
      <w:pPr>
        <w:ind w:leftChars="150" w:left="630" w:hangingChars="150" w:hanging="315"/>
        <w:rPr>
          <w:rFonts w:ascii="ＭＳ ゴシック" w:eastAsia="ＭＳ ゴシック" w:hAnsi="ＭＳ ゴシック"/>
          <w:szCs w:val="21"/>
        </w:rPr>
      </w:pPr>
      <w:r w:rsidRPr="00BB76B7">
        <w:rPr>
          <w:rFonts w:ascii="ＭＳ ゴシック" w:eastAsia="ＭＳ ゴシック" w:hAnsi="ＭＳ ゴシック" w:hint="eastAsia"/>
          <w:szCs w:val="21"/>
        </w:rPr>
        <w:t>(6)</w:t>
      </w:r>
      <w:r w:rsidR="00A97889">
        <w:rPr>
          <w:rFonts w:ascii="ＭＳ ゴシック" w:eastAsia="ＭＳ ゴシック" w:hAnsi="ＭＳ ゴシック" w:hint="eastAsia"/>
          <w:szCs w:val="21"/>
        </w:rPr>
        <w:t xml:space="preserve">　</w:t>
      </w:r>
      <w:r w:rsidRPr="00BB76B7">
        <w:rPr>
          <w:rFonts w:ascii="ＭＳ ゴシック" w:eastAsia="ＭＳ ゴシック" w:hAnsi="ＭＳ ゴシック" w:hint="eastAsia"/>
          <w:szCs w:val="21"/>
        </w:rPr>
        <w:t>大阪府入札参加停止要</w:t>
      </w:r>
      <w:r w:rsidR="009B3770">
        <w:rPr>
          <w:rFonts w:ascii="ＭＳ ゴシック" w:eastAsia="ＭＳ ゴシック" w:hAnsi="ＭＳ ゴシック" w:hint="eastAsia"/>
          <w:szCs w:val="21"/>
        </w:rPr>
        <w:t>綱に基づく入札参加停止措置を受けている者又は同要綱別表各号に掲</w:t>
      </w:r>
      <w:r w:rsidRPr="00BB76B7">
        <w:rPr>
          <w:rFonts w:ascii="ＭＳ ゴシック" w:eastAsia="ＭＳ ゴシック" w:hAnsi="ＭＳ ゴシック" w:hint="eastAsia"/>
          <w:szCs w:val="21"/>
        </w:rPr>
        <w:t>げる措置要件に該当する者でないこと。</w:t>
      </w:r>
    </w:p>
    <w:p w:rsidR="004A5198" w:rsidRPr="00BB76B7" w:rsidRDefault="004A5198" w:rsidP="0080002D">
      <w:pPr>
        <w:ind w:leftChars="50" w:left="105" w:firstLineChars="100" w:firstLine="210"/>
        <w:rPr>
          <w:rFonts w:ascii="ＭＳ ゴシック" w:eastAsia="ＭＳ ゴシック" w:hAnsi="ＭＳ ゴシック"/>
          <w:kern w:val="0"/>
          <w:szCs w:val="21"/>
        </w:rPr>
      </w:pPr>
      <w:r w:rsidRPr="00BB76B7">
        <w:rPr>
          <w:rFonts w:ascii="ＭＳ ゴシック" w:eastAsia="ＭＳ ゴシック" w:hAnsi="ＭＳ ゴシック" w:hint="eastAsia"/>
          <w:kern w:val="0"/>
          <w:szCs w:val="21"/>
        </w:rPr>
        <w:t>(7)　次のアからウのいずれにも該当しない者であること。</w:t>
      </w:r>
    </w:p>
    <w:p w:rsidR="004A5198" w:rsidRPr="00BB76B7" w:rsidRDefault="004A5198" w:rsidP="00581728">
      <w:pPr>
        <w:ind w:leftChars="250" w:left="735" w:hangingChars="100" w:hanging="210"/>
        <w:rPr>
          <w:rFonts w:ascii="ＭＳ ゴシック" w:eastAsia="ＭＳ ゴシック" w:hAnsi="ＭＳ ゴシック"/>
          <w:kern w:val="0"/>
          <w:szCs w:val="21"/>
        </w:rPr>
      </w:pPr>
      <w:r w:rsidRPr="00BB76B7">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rsidR="004A5198" w:rsidRPr="00BB76B7" w:rsidRDefault="004A5198" w:rsidP="00581728">
      <w:pPr>
        <w:ind w:leftChars="250" w:left="735" w:hangingChars="100" w:hanging="210"/>
        <w:rPr>
          <w:rFonts w:ascii="ＭＳ ゴシック" w:eastAsia="ＭＳ ゴシック" w:hAnsi="ＭＳ ゴシック"/>
          <w:kern w:val="0"/>
          <w:szCs w:val="21"/>
        </w:rPr>
      </w:pPr>
      <w:r w:rsidRPr="00BB76B7">
        <w:rPr>
          <w:rFonts w:ascii="ＭＳ ゴシック" w:eastAsia="ＭＳ ゴシック" w:hAnsi="ＭＳ ゴシック" w:hint="eastAsia"/>
          <w:kern w:val="0"/>
          <w:szCs w:val="21"/>
        </w:rPr>
        <w:t>イ　暴力団排除措置規則第９条第１項に規定する誓約書違反者（以下「誓約書違反者」という。）</w:t>
      </w:r>
    </w:p>
    <w:p w:rsidR="004A5198" w:rsidRPr="00BB76B7" w:rsidRDefault="004A5198" w:rsidP="00581728">
      <w:pPr>
        <w:ind w:leftChars="100" w:left="210" w:firstLineChars="150" w:firstLine="315"/>
        <w:rPr>
          <w:rFonts w:ascii="ＭＳ ゴシック" w:eastAsia="ＭＳ ゴシック" w:hAnsi="ＭＳ ゴシック"/>
          <w:kern w:val="0"/>
          <w:szCs w:val="21"/>
        </w:rPr>
      </w:pPr>
      <w:r w:rsidRPr="00BB76B7">
        <w:rPr>
          <w:rFonts w:ascii="ＭＳ ゴシック" w:eastAsia="ＭＳ ゴシック" w:hAnsi="ＭＳ ゴシック" w:hint="eastAsia"/>
          <w:kern w:val="0"/>
          <w:szCs w:val="21"/>
        </w:rPr>
        <w:t>ウ　暴力団排除措置規則第３条第１項各号のいずれかに該当すると認められる者</w:t>
      </w:r>
    </w:p>
    <w:p w:rsidR="004A5198" w:rsidRPr="00BB76B7" w:rsidRDefault="004A5198" w:rsidP="0080002D">
      <w:pPr>
        <w:autoSpaceDE w:val="0"/>
        <w:autoSpaceDN w:val="0"/>
        <w:adjustRightInd w:val="0"/>
        <w:ind w:leftChars="166" w:left="664" w:hangingChars="150" w:hanging="315"/>
        <w:jc w:val="left"/>
        <w:rPr>
          <w:rFonts w:ascii="ＭＳ ゴシック" w:eastAsia="ＭＳ ゴシック" w:hAnsi="ＭＳ ゴシック" w:cs="HGｺﾞｼｯｸM"/>
          <w:kern w:val="0"/>
          <w:szCs w:val="21"/>
          <w:u w:val="single"/>
        </w:rPr>
      </w:pPr>
      <w:r w:rsidRPr="00BB76B7">
        <w:rPr>
          <w:rFonts w:ascii="ＭＳ ゴシック" w:eastAsia="ＭＳ ゴシック" w:hAnsi="ＭＳ ゴシック" w:hint="eastAsia"/>
          <w:kern w:val="0"/>
          <w:szCs w:val="21"/>
        </w:rPr>
        <w:t xml:space="preserve">(8) </w:t>
      </w:r>
      <w:r w:rsidRPr="00BB76B7">
        <w:rPr>
          <w:rFonts w:ascii="ＭＳ ゴシック" w:eastAsia="ＭＳ ゴシック" w:hAnsi="ＭＳ ゴシック"/>
          <w:kern w:val="0"/>
          <w:szCs w:val="21"/>
        </w:rPr>
        <w:t xml:space="preserve"> </w:t>
      </w:r>
      <w:r w:rsidRPr="00BB76B7">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4A5198" w:rsidRPr="00BB76B7" w:rsidRDefault="004A5198" w:rsidP="004A5198">
      <w:pPr>
        <w:rPr>
          <w:rFonts w:ascii="ＭＳ ゴシック" w:eastAsia="ＭＳ ゴシック" w:hAnsi="ＭＳ ゴシック"/>
          <w:b/>
          <w:szCs w:val="21"/>
        </w:rPr>
      </w:pPr>
    </w:p>
    <w:p w:rsidR="004A5198" w:rsidRPr="00BB76B7" w:rsidRDefault="004A5198" w:rsidP="0055503C">
      <w:pPr>
        <w:ind w:firstLineChars="100" w:firstLine="211"/>
        <w:rPr>
          <w:rFonts w:ascii="ＭＳ ゴシック" w:eastAsia="ＭＳ ゴシック" w:hAnsi="ＭＳ ゴシック"/>
          <w:b/>
        </w:rPr>
      </w:pPr>
      <w:r w:rsidRPr="00BB76B7">
        <w:rPr>
          <w:rFonts w:ascii="ＭＳ ゴシック" w:eastAsia="ＭＳ ゴシック" w:hAnsi="ＭＳ ゴシック" w:hint="eastAsia"/>
          <w:b/>
          <w:szCs w:val="21"/>
        </w:rPr>
        <w:t xml:space="preserve">４　</w:t>
      </w:r>
      <w:r w:rsidRPr="00BB76B7">
        <w:rPr>
          <w:rFonts w:ascii="ＭＳ ゴシック" w:eastAsia="ＭＳ ゴシック" w:hAnsi="ＭＳ ゴシック" w:hint="eastAsia"/>
          <w:b/>
        </w:rPr>
        <w:t>応募の手続き</w:t>
      </w:r>
    </w:p>
    <w:p w:rsidR="004A5198" w:rsidRPr="00BB76B7" w:rsidRDefault="004A5198" w:rsidP="0055503C">
      <w:pPr>
        <w:ind w:firstLineChars="300" w:firstLine="630"/>
        <w:rPr>
          <w:rFonts w:ascii="ＭＳ ゴシック" w:eastAsia="ＭＳ ゴシック" w:hAnsi="ＭＳ ゴシック"/>
        </w:rPr>
      </w:pPr>
      <w:r w:rsidRPr="00BB76B7">
        <w:rPr>
          <w:rFonts w:ascii="ＭＳ ゴシック" w:eastAsia="ＭＳ ゴシック" w:hAnsi="ＭＳ ゴシック" w:hint="eastAsia"/>
        </w:rPr>
        <w:t>本事業の提案に参加を希望する者の受付手続等は、以下のとおりです。</w:t>
      </w:r>
    </w:p>
    <w:p w:rsidR="004A5198" w:rsidRPr="00BB76B7" w:rsidRDefault="004A5198" w:rsidP="0055503C">
      <w:pPr>
        <w:ind w:firstLineChars="250" w:firstLine="525"/>
        <w:rPr>
          <w:rFonts w:ascii="ＭＳ ゴシック" w:eastAsia="ＭＳ ゴシック" w:hAnsi="ＭＳ ゴシック"/>
        </w:rPr>
      </w:pPr>
      <w:r w:rsidRPr="00BB76B7">
        <w:rPr>
          <w:rFonts w:ascii="ＭＳ ゴシック" w:eastAsia="ＭＳ ゴシック" w:hAnsi="ＭＳ ゴシック" w:hint="eastAsia"/>
        </w:rPr>
        <w:t>「３　公募参加資格」を確認の上、必要な書類を受付期間内に提出してください。</w:t>
      </w:r>
    </w:p>
    <w:p w:rsidR="004A5198" w:rsidRPr="001A7A51" w:rsidRDefault="004A5198" w:rsidP="00581728">
      <w:pPr>
        <w:ind w:firstLineChars="150" w:firstLine="315"/>
        <w:rPr>
          <w:rFonts w:ascii="ＭＳ ゴシック" w:eastAsia="ＭＳ ゴシック" w:hAnsi="ＭＳ ゴシック"/>
          <w:color w:val="000000" w:themeColor="text1"/>
        </w:rPr>
      </w:pPr>
      <w:r w:rsidRPr="00BB76B7">
        <w:rPr>
          <w:rFonts w:ascii="ＭＳ ゴシック" w:eastAsia="ＭＳ ゴシック" w:hAnsi="ＭＳ ゴシック" w:hint="eastAsia"/>
        </w:rPr>
        <w:t>(1)　公</w:t>
      </w:r>
      <w:r w:rsidRPr="001A7A51">
        <w:rPr>
          <w:rFonts w:ascii="ＭＳ ゴシック" w:eastAsia="ＭＳ ゴシック" w:hAnsi="ＭＳ ゴシック" w:hint="eastAsia"/>
          <w:color w:val="000000" w:themeColor="text1"/>
        </w:rPr>
        <w:t>募要領の配布及び応募書類の受付</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80002D" w:rsidRPr="001A7A51">
        <w:rPr>
          <w:rFonts w:ascii="ＭＳ ゴシック" w:eastAsia="ＭＳ ゴシック" w:hAnsi="ＭＳ ゴシック" w:hint="eastAsia"/>
          <w:color w:val="000000" w:themeColor="text1"/>
        </w:rPr>
        <w:t xml:space="preserve"> </w:t>
      </w:r>
      <w:r w:rsidRPr="001A7A51">
        <w:rPr>
          <w:rFonts w:ascii="ＭＳ ゴシック" w:eastAsia="ＭＳ ゴシック" w:hAnsi="ＭＳ ゴシック" w:hint="eastAsia"/>
          <w:color w:val="000000" w:themeColor="text1"/>
        </w:rPr>
        <w:t>ア　配布期間</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80002D" w:rsidRPr="001A7A51">
        <w:rPr>
          <w:rFonts w:ascii="ＭＳ ゴシック" w:eastAsia="ＭＳ ゴシック" w:hAnsi="ＭＳ ゴシック" w:hint="eastAsia"/>
          <w:color w:val="000000" w:themeColor="text1"/>
        </w:rPr>
        <w:t xml:space="preserve"> </w:t>
      </w:r>
      <w:r w:rsidRPr="001A7A51">
        <w:rPr>
          <w:rFonts w:ascii="ＭＳ ゴシック" w:eastAsia="ＭＳ ゴシック" w:hAnsi="ＭＳ ゴシック" w:hint="eastAsia"/>
          <w:color w:val="000000" w:themeColor="text1"/>
        </w:rPr>
        <w:t>令和４年２月</w:t>
      </w:r>
      <w:r w:rsidR="00B15FD9" w:rsidRPr="001A7A51">
        <w:rPr>
          <w:rFonts w:ascii="ＭＳ ゴシック" w:eastAsia="ＭＳ ゴシック" w:hAnsi="ＭＳ ゴシック" w:hint="eastAsia"/>
          <w:color w:val="000000" w:themeColor="text1"/>
        </w:rPr>
        <w:t>18</w:t>
      </w:r>
      <w:r w:rsidRPr="001A7A51">
        <w:rPr>
          <w:rFonts w:ascii="ＭＳ ゴシック" w:eastAsia="ＭＳ ゴシック" w:hAnsi="ＭＳ ゴシック" w:hint="eastAsia"/>
          <w:color w:val="000000" w:themeColor="text1"/>
        </w:rPr>
        <w:t>日（</w:t>
      </w:r>
      <w:r w:rsidR="00B15FD9" w:rsidRPr="001A7A51">
        <w:rPr>
          <w:rFonts w:ascii="ＭＳ ゴシック" w:eastAsia="ＭＳ ゴシック" w:hAnsi="ＭＳ ゴシック" w:hint="eastAsia"/>
          <w:color w:val="000000" w:themeColor="text1"/>
        </w:rPr>
        <w:t>金</w:t>
      </w:r>
      <w:r w:rsidRPr="001A7A51">
        <w:rPr>
          <w:rFonts w:ascii="ＭＳ ゴシック" w:eastAsia="ＭＳ ゴシック" w:hAnsi="ＭＳ ゴシック" w:hint="eastAsia"/>
          <w:color w:val="000000" w:themeColor="text1"/>
        </w:rPr>
        <w:t>曜日）から令和４年３月</w:t>
      </w:r>
      <w:r w:rsidR="00244930" w:rsidRPr="001A7A51">
        <w:rPr>
          <w:rFonts w:ascii="ＭＳ ゴシック" w:eastAsia="ＭＳ ゴシック" w:hAnsi="ＭＳ ゴシック" w:hint="eastAsia"/>
          <w:color w:val="000000" w:themeColor="text1"/>
        </w:rPr>
        <w:t>18</w:t>
      </w:r>
      <w:r w:rsidR="00B85FCA" w:rsidRPr="001A7A51">
        <w:rPr>
          <w:rFonts w:ascii="ＭＳ ゴシック" w:eastAsia="ＭＳ ゴシック" w:hAnsi="ＭＳ ゴシック" w:hint="eastAsia"/>
          <w:color w:val="000000" w:themeColor="text1"/>
        </w:rPr>
        <w:t>日（</w:t>
      </w:r>
      <w:r w:rsidR="00244930" w:rsidRPr="001A7A51">
        <w:rPr>
          <w:rFonts w:ascii="ＭＳ ゴシック" w:eastAsia="ＭＳ ゴシック" w:hAnsi="ＭＳ ゴシック" w:hint="eastAsia"/>
          <w:color w:val="000000" w:themeColor="text1"/>
        </w:rPr>
        <w:t>金</w:t>
      </w:r>
      <w:r w:rsidRPr="001A7A51">
        <w:rPr>
          <w:rFonts w:ascii="ＭＳ ゴシック" w:eastAsia="ＭＳ ゴシック" w:hAnsi="ＭＳ ゴシック" w:hint="eastAsia"/>
          <w:color w:val="000000" w:themeColor="text1"/>
        </w:rPr>
        <w:t>曜日）まで</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80002D" w:rsidRPr="001A7A51">
        <w:rPr>
          <w:rFonts w:ascii="ＭＳ ゴシック" w:eastAsia="ＭＳ ゴシック" w:hAnsi="ＭＳ ゴシック" w:hint="eastAsia"/>
          <w:color w:val="000000" w:themeColor="text1"/>
        </w:rPr>
        <w:t xml:space="preserve"> </w:t>
      </w:r>
      <w:r w:rsidRPr="001A7A51">
        <w:rPr>
          <w:rFonts w:ascii="ＭＳ ゴシック" w:eastAsia="ＭＳ ゴシック" w:hAnsi="ＭＳ ゴシック" w:hint="eastAsia"/>
          <w:color w:val="000000" w:themeColor="text1"/>
        </w:rPr>
        <w:t>イ　配布方法</w:t>
      </w:r>
    </w:p>
    <w:p w:rsidR="004A5198" w:rsidRPr="001A7A51" w:rsidRDefault="004A5198" w:rsidP="004A5198">
      <w:pPr>
        <w:ind w:rightChars="-346" w:right="-727"/>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80002D" w:rsidRPr="001A7A51">
        <w:rPr>
          <w:rFonts w:ascii="ＭＳ ゴシック" w:eastAsia="ＭＳ ゴシック" w:hAnsi="ＭＳ ゴシック" w:hint="eastAsia"/>
          <w:color w:val="000000" w:themeColor="text1"/>
        </w:rPr>
        <w:t xml:space="preserve"> </w:t>
      </w:r>
      <w:r w:rsidRPr="001A7A51">
        <w:rPr>
          <w:rFonts w:ascii="ＭＳ ゴシック" w:eastAsia="ＭＳ ゴシック" w:hAnsi="ＭＳ ゴシック" w:hint="eastAsia"/>
          <w:color w:val="000000" w:themeColor="text1"/>
        </w:rPr>
        <w:t>福祉人材・法人指導課ホームページ</w:t>
      </w:r>
    </w:p>
    <w:p w:rsidR="00D81A39" w:rsidRDefault="00D81A39" w:rsidP="0080002D">
      <w:pPr>
        <w:ind w:right="-1" w:firstLineChars="400" w:firstLine="84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xml:space="preserve"> (</w:t>
      </w:r>
      <w:hyperlink r:id="rId8" w:history="1">
        <w:r w:rsidR="005620E4" w:rsidRPr="0012298C">
          <w:rPr>
            <w:rStyle w:val="a3"/>
            <w:rFonts w:ascii="ＭＳ ゴシック" w:eastAsia="ＭＳ ゴシック" w:hAnsi="ＭＳ ゴシック"/>
          </w:rPr>
          <w:t>https://www.pref.osaka.lg.jp/houjin/teiankoubo/index.html</w:t>
        </w:r>
      </w:hyperlink>
      <w:r w:rsidR="005620E4">
        <w:rPr>
          <w:rFonts w:ascii="ＭＳ ゴシック" w:eastAsia="ＭＳ ゴシック" w:hAnsi="ＭＳ ゴシック" w:hint="eastAsia"/>
          <w:color w:val="000000" w:themeColor="text1"/>
        </w:rPr>
        <w:t>)</w:t>
      </w:r>
      <w:r w:rsidR="004A5198" w:rsidRPr="001A7A51">
        <w:rPr>
          <w:rFonts w:ascii="ＭＳ ゴシック" w:eastAsia="ＭＳ ゴシック" w:hAnsi="ＭＳ ゴシック" w:hint="eastAsia"/>
          <w:color w:val="000000" w:themeColor="text1"/>
        </w:rPr>
        <w:t>からダウンロ</w:t>
      </w:r>
    </w:p>
    <w:p w:rsidR="004A5198" w:rsidRPr="001A7A51" w:rsidRDefault="004A5198" w:rsidP="0080002D">
      <w:pPr>
        <w:ind w:right="-1" w:firstLineChars="400" w:firstLine="84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ードしてください。（郵送による配布は行いません。）</w:t>
      </w:r>
    </w:p>
    <w:p w:rsidR="004A5198" w:rsidRPr="001A7A51" w:rsidRDefault="004A5198" w:rsidP="0080002D">
      <w:pPr>
        <w:ind w:firstLineChars="250" w:firstLine="525"/>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ウ　受付期間</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80002D" w:rsidRPr="001A7A51">
        <w:rPr>
          <w:rFonts w:ascii="ＭＳ ゴシック" w:eastAsia="ＭＳ ゴシック" w:hAnsi="ＭＳ ゴシック" w:hint="eastAsia"/>
          <w:color w:val="000000" w:themeColor="text1"/>
        </w:rPr>
        <w:t xml:space="preserve"> </w:t>
      </w:r>
      <w:r w:rsidRPr="001A7A51">
        <w:rPr>
          <w:rFonts w:ascii="ＭＳ ゴシック" w:eastAsia="ＭＳ ゴシック" w:hAnsi="ＭＳ ゴシック" w:hint="eastAsia"/>
          <w:color w:val="000000" w:themeColor="text1"/>
        </w:rPr>
        <w:t xml:space="preserve">　令和４年</w:t>
      </w:r>
      <w:r w:rsidR="00AF73EC" w:rsidRPr="001A7A51">
        <w:rPr>
          <w:rFonts w:ascii="ＭＳ ゴシック" w:eastAsia="ＭＳ ゴシック" w:hAnsi="ＭＳ ゴシック" w:hint="eastAsia"/>
          <w:color w:val="000000" w:themeColor="text1"/>
        </w:rPr>
        <w:t>３</w:t>
      </w:r>
      <w:r w:rsidRPr="001A7A51">
        <w:rPr>
          <w:rFonts w:ascii="ＭＳ ゴシック" w:eastAsia="ＭＳ ゴシック" w:hAnsi="ＭＳ ゴシック" w:hint="eastAsia"/>
          <w:color w:val="000000" w:themeColor="text1"/>
        </w:rPr>
        <w:t>月</w:t>
      </w:r>
      <w:r w:rsidR="00AF73EC" w:rsidRPr="001A7A51">
        <w:rPr>
          <w:rFonts w:ascii="ＭＳ ゴシック" w:eastAsia="ＭＳ ゴシック" w:hAnsi="ＭＳ ゴシック" w:hint="eastAsia"/>
          <w:color w:val="000000" w:themeColor="text1"/>
        </w:rPr>
        <w:t>１日（火</w:t>
      </w:r>
      <w:r w:rsidRPr="001A7A51">
        <w:rPr>
          <w:rFonts w:ascii="ＭＳ ゴシック" w:eastAsia="ＭＳ ゴシック" w:hAnsi="ＭＳ ゴシック" w:hint="eastAsia"/>
          <w:color w:val="000000" w:themeColor="text1"/>
        </w:rPr>
        <w:t>曜日）から令和４年３月</w:t>
      </w:r>
      <w:r w:rsidR="00D06C6D" w:rsidRPr="001A7A51">
        <w:rPr>
          <w:rFonts w:ascii="ＭＳ ゴシック" w:eastAsia="ＭＳ ゴシック" w:hAnsi="ＭＳ ゴシック" w:hint="eastAsia"/>
          <w:color w:val="000000" w:themeColor="text1"/>
        </w:rPr>
        <w:t>18</w:t>
      </w:r>
      <w:r w:rsidRPr="001A7A51">
        <w:rPr>
          <w:rFonts w:ascii="ＭＳ ゴシック" w:eastAsia="ＭＳ ゴシック" w:hAnsi="ＭＳ ゴシック" w:hint="eastAsia"/>
          <w:color w:val="000000" w:themeColor="text1"/>
        </w:rPr>
        <w:t>日（</w:t>
      </w:r>
      <w:r w:rsidR="00D06C6D" w:rsidRPr="001A7A51">
        <w:rPr>
          <w:rFonts w:ascii="ＭＳ ゴシック" w:eastAsia="ＭＳ ゴシック" w:hAnsi="ＭＳ ゴシック" w:hint="eastAsia"/>
          <w:color w:val="000000" w:themeColor="text1"/>
        </w:rPr>
        <w:t>金</w:t>
      </w:r>
      <w:r w:rsidRPr="001A7A51">
        <w:rPr>
          <w:rFonts w:ascii="ＭＳ ゴシック" w:eastAsia="ＭＳ ゴシック" w:hAnsi="ＭＳ ゴシック" w:hint="eastAsia"/>
          <w:color w:val="000000" w:themeColor="text1"/>
        </w:rPr>
        <w:t>曜日）まで</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lastRenderedPageBreak/>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（土曜日、日曜日及び祝日を除く。午前10時から午後５時まで）</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エ　提出方法・提出場所</w:t>
      </w:r>
    </w:p>
    <w:p w:rsidR="004A5198" w:rsidRPr="00BB76B7" w:rsidRDefault="004A5198" w:rsidP="0080002D">
      <w:pPr>
        <w:ind w:firstLineChars="450" w:firstLine="945"/>
        <w:rPr>
          <w:rFonts w:ascii="ＭＳ ゴシック" w:eastAsia="ＭＳ ゴシック" w:hAnsi="ＭＳ ゴシック"/>
        </w:rPr>
      </w:pPr>
      <w:r w:rsidRPr="00BB76B7">
        <w:rPr>
          <w:rFonts w:ascii="ＭＳ ゴシック" w:eastAsia="ＭＳ ゴシック" w:hAnsi="ＭＳ ゴシック" w:hint="eastAsia"/>
        </w:rPr>
        <w:t>書類は必ず持参してください。（郵送による提出は認めません。）</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大阪府福祉部地域福祉推進室福祉人材・法人指導課人材確保グループ</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住　　所：〒540-0008</w:t>
      </w:r>
      <w:r w:rsidRPr="00BB76B7">
        <w:rPr>
          <w:rFonts w:ascii="ＭＳ ゴシック" w:eastAsia="ＭＳ ゴシック" w:hAnsi="ＭＳ ゴシック"/>
        </w:rPr>
        <w:t xml:space="preserve"> </w:t>
      </w:r>
      <w:r w:rsidRPr="00BB76B7">
        <w:rPr>
          <w:rFonts w:ascii="ＭＳ ゴシック" w:eastAsia="ＭＳ ゴシック" w:hAnsi="ＭＳ ゴシック" w:hint="eastAsia"/>
        </w:rPr>
        <w:t>大阪市中央区大手前３丁目２－12　大阪府庁別館８階</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電話番号：06-6944-8950　</w:t>
      </w:r>
    </w:p>
    <w:p w:rsidR="004A5198" w:rsidRPr="00BB76B7" w:rsidRDefault="004A5198" w:rsidP="0080002D">
      <w:pPr>
        <w:ind w:firstLineChars="250" w:firstLine="525"/>
        <w:rPr>
          <w:rFonts w:ascii="ＭＳ ゴシック" w:eastAsia="ＭＳ ゴシック" w:hAnsi="ＭＳ ゴシック"/>
        </w:rPr>
      </w:pPr>
      <w:r w:rsidRPr="00BB76B7">
        <w:rPr>
          <w:rFonts w:ascii="ＭＳ ゴシック" w:eastAsia="ＭＳ ゴシック" w:hAnsi="ＭＳ ゴシック" w:hint="eastAsia"/>
        </w:rPr>
        <w:t>オ　費用の負担</w:t>
      </w:r>
    </w:p>
    <w:p w:rsidR="004A5198" w:rsidRPr="00BB76B7" w:rsidRDefault="004A5198" w:rsidP="004A5198">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 xml:space="preserve">　　</w:t>
      </w:r>
      <w:r w:rsidR="0080002D">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応募に要する経費は、すべて応募者の負担とします。</w:t>
      </w:r>
    </w:p>
    <w:p w:rsidR="004A5198" w:rsidRPr="00BB76B7" w:rsidRDefault="004A5198" w:rsidP="004A5198">
      <w:pPr>
        <w:ind w:firstLineChars="100" w:firstLine="211"/>
        <w:rPr>
          <w:rFonts w:ascii="ＭＳ ゴシック" w:eastAsia="ＭＳ ゴシック" w:hAnsi="ＭＳ ゴシック"/>
          <w:b/>
        </w:rPr>
      </w:pPr>
    </w:p>
    <w:p w:rsidR="004A5198" w:rsidRPr="00BB76B7" w:rsidRDefault="004A5198" w:rsidP="00696ED7">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(2) 応募書類</w:t>
      </w:r>
    </w:p>
    <w:p w:rsidR="004A5198" w:rsidRPr="00BB76B7" w:rsidRDefault="004A5198" w:rsidP="004A5198">
      <w:pPr>
        <w:ind w:firstLineChars="100" w:firstLine="211"/>
        <w:rPr>
          <w:rFonts w:ascii="ＭＳ ゴシック" w:eastAsia="ＭＳ ゴシック" w:hAnsi="ＭＳ ゴシック"/>
        </w:rPr>
      </w:pPr>
      <w:r w:rsidRPr="00BB76B7">
        <w:rPr>
          <w:rFonts w:ascii="ＭＳ ゴシック" w:eastAsia="ＭＳ ゴシック" w:hAnsi="ＭＳ ゴシック" w:hint="eastAsia"/>
          <w:b/>
        </w:rPr>
        <w:t xml:space="preserve">　</w:t>
      </w:r>
      <w:r w:rsidR="00696ED7">
        <w:rPr>
          <w:rFonts w:ascii="ＭＳ ゴシック" w:eastAsia="ＭＳ ゴシック" w:hAnsi="ＭＳ ゴシック" w:hint="eastAsia"/>
          <w:b/>
        </w:rPr>
        <w:t xml:space="preserve"> </w:t>
      </w:r>
      <w:r w:rsidRPr="00BB76B7">
        <w:rPr>
          <w:rFonts w:ascii="ＭＳ ゴシック" w:eastAsia="ＭＳ ゴシック" w:hAnsi="ＭＳ ゴシック" w:hint="eastAsia"/>
        </w:rPr>
        <w:t>ア　応募申込書（様式１：正本１部　副本７部）</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696ED7">
        <w:rPr>
          <w:rFonts w:ascii="ＭＳ ゴシック" w:eastAsia="ＭＳ ゴシック" w:hAnsi="ＭＳ ゴシック"/>
        </w:rPr>
        <w:t xml:space="preserve"> </w:t>
      </w:r>
      <w:r w:rsidRPr="00BB76B7">
        <w:rPr>
          <w:rFonts w:ascii="ＭＳ ゴシック" w:eastAsia="ＭＳ ゴシック" w:hAnsi="ＭＳ ゴシック" w:hint="eastAsia"/>
        </w:rPr>
        <w:t>イ  企画提案書（様式２：正本１部　副本７部）</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696ED7">
        <w:rPr>
          <w:rFonts w:ascii="ＭＳ ゴシック" w:eastAsia="ＭＳ ゴシック" w:hAnsi="ＭＳ ゴシック" w:hint="eastAsia"/>
        </w:rPr>
        <w:t xml:space="preserve"> </w:t>
      </w:r>
      <w:r w:rsidRPr="00BB76B7">
        <w:rPr>
          <w:rFonts w:ascii="ＭＳ ゴシック" w:eastAsia="ＭＳ ゴシック" w:hAnsi="ＭＳ ゴシック" w:hint="eastAsia"/>
        </w:rPr>
        <w:t>ウ　応募金額提案書（様式３：正本１部　副本７部）</w:t>
      </w:r>
    </w:p>
    <w:p w:rsidR="008F4860"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696ED7">
        <w:rPr>
          <w:rFonts w:ascii="ＭＳ ゴシック" w:eastAsia="ＭＳ ゴシック" w:hAnsi="ＭＳ ゴシック" w:hint="eastAsia"/>
        </w:rPr>
        <w:t xml:space="preserve"> </w:t>
      </w:r>
      <w:r w:rsidRPr="00BB76B7">
        <w:rPr>
          <w:rFonts w:ascii="ＭＳ ゴシック" w:eastAsia="ＭＳ ゴシック" w:hAnsi="ＭＳ ゴシック" w:hint="eastAsia"/>
        </w:rPr>
        <w:t>エ　共同企業体で参加の場合</w:t>
      </w:r>
    </w:p>
    <w:p w:rsidR="004A5198" w:rsidRPr="00C724F4" w:rsidRDefault="004A5198" w:rsidP="008F4860">
      <w:pPr>
        <w:pStyle w:val="a5"/>
        <w:numPr>
          <w:ilvl w:val="0"/>
          <w:numId w:val="17"/>
        </w:numPr>
        <w:ind w:leftChars="0"/>
        <w:rPr>
          <w:rFonts w:ascii="ＭＳ ゴシック" w:eastAsia="ＭＳ ゴシック" w:hAnsi="ＭＳ ゴシック"/>
        </w:rPr>
      </w:pPr>
      <w:r w:rsidRPr="00C724F4">
        <w:rPr>
          <w:rFonts w:ascii="ＭＳ ゴシック" w:eastAsia="ＭＳ ゴシック" w:hAnsi="ＭＳ ゴシック" w:hint="eastAsia"/>
        </w:rPr>
        <w:t>共同企業体届出書（様式４：１部）</w:t>
      </w:r>
    </w:p>
    <w:p w:rsidR="004A5198" w:rsidRPr="008F4860" w:rsidRDefault="004A5198" w:rsidP="008F4860">
      <w:pPr>
        <w:pStyle w:val="a5"/>
        <w:numPr>
          <w:ilvl w:val="0"/>
          <w:numId w:val="17"/>
        </w:numPr>
        <w:ind w:leftChars="0"/>
        <w:rPr>
          <w:rFonts w:ascii="ＭＳ ゴシック" w:eastAsia="ＭＳ ゴシック" w:hAnsi="ＭＳ ゴシック"/>
        </w:rPr>
      </w:pPr>
      <w:r w:rsidRPr="008F4860">
        <w:rPr>
          <w:rFonts w:ascii="ＭＳ ゴシック" w:eastAsia="ＭＳ ゴシック" w:hAnsi="ＭＳ ゴシック" w:hint="eastAsia"/>
        </w:rPr>
        <w:t>共同企業体協定書（写し）（様式５：１部）</w:t>
      </w:r>
    </w:p>
    <w:p w:rsidR="004A5198" w:rsidRPr="008F4860" w:rsidRDefault="004A5198" w:rsidP="008F4860">
      <w:pPr>
        <w:pStyle w:val="a5"/>
        <w:numPr>
          <w:ilvl w:val="0"/>
          <w:numId w:val="17"/>
        </w:numPr>
        <w:ind w:leftChars="0"/>
        <w:rPr>
          <w:rFonts w:ascii="ＭＳ ゴシック" w:eastAsia="ＭＳ ゴシック" w:hAnsi="ＭＳ ゴシック"/>
        </w:rPr>
      </w:pPr>
      <w:r w:rsidRPr="008F4860">
        <w:rPr>
          <w:rFonts w:ascii="ＭＳ ゴシック" w:eastAsia="ＭＳ ゴシック" w:hAnsi="ＭＳ ゴシック" w:hint="eastAsia"/>
        </w:rPr>
        <w:t>委任状（様式６：１部）</w:t>
      </w:r>
    </w:p>
    <w:p w:rsidR="004A5198" w:rsidRPr="008F4860" w:rsidRDefault="004A5198" w:rsidP="008F4860">
      <w:pPr>
        <w:pStyle w:val="a5"/>
        <w:numPr>
          <w:ilvl w:val="0"/>
          <w:numId w:val="17"/>
        </w:numPr>
        <w:ind w:leftChars="0"/>
        <w:rPr>
          <w:rFonts w:ascii="ＭＳ ゴシック" w:eastAsia="ＭＳ ゴシック" w:hAnsi="ＭＳ ゴシック"/>
        </w:rPr>
      </w:pPr>
      <w:r w:rsidRPr="008F4860">
        <w:rPr>
          <w:rFonts w:ascii="ＭＳ ゴシック" w:eastAsia="ＭＳ ゴシック" w:hAnsi="ＭＳ ゴシック" w:hint="eastAsia"/>
        </w:rPr>
        <w:t>使用印鑑届（様式７：１部）</w:t>
      </w:r>
    </w:p>
    <w:p w:rsidR="004A5198" w:rsidRPr="00BB76B7" w:rsidRDefault="004A5198" w:rsidP="004A5198">
      <w:pPr>
        <w:rPr>
          <w:rFonts w:ascii="ＭＳ ゴシック" w:eastAsia="ＭＳ ゴシック" w:hAnsi="ＭＳ ゴシック"/>
          <w:szCs w:val="21"/>
        </w:rPr>
      </w:pPr>
      <w:r w:rsidRPr="00BB76B7">
        <w:rPr>
          <w:rFonts w:ascii="ＭＳ ゴシック" w:eastAsia="ＭＳ ゴシック" w:hAnsi="ＭＳ ゴシック" w:hint="eastAsia"/>
          <w:b/>
          <w:szCs w:val="21"/>
        </w:rPr>
        <w:t xml:space="preserve">　　</w:t>
      </w:r>
      <w:r w:rsidR="005811D9">
        <w:rPr>
          <w:rFonts w:ascii="ＭＳ ゴシック" w:eastAsia="ＭＳ ゴシック" w:hAnsi="ＭＳ ゴシック" w:hint="eastAsia"/>
          <w:b/>
          <w:szCs w:val="21"/>
        </w:rPr>
        <w:t xml:space="preserve"> </w:t>
      </w:r>
      <w:r w:rsidRPr="00BB76B7">
        <w:rPr>
          <w:rFonts w:ascii="ＭＳ ゴシック" w:eastAsia="ＭＳ ゴシック" w:hAnsi="ＭＳ ゴシック" w:hint="eastAsia"/>
          <w:szCs w:val="21"/>
        </w:rPr>
        <w:t>オ　誓約書（参加資格関係）</w:t>
      </w:r>
      <w:r w:rsidRPr="00BB76B7">
        <w:rPr>
          <w:rFonts w:ascii="ＭＳ ゴシック" w:eastAsia="ＭＳ ゴシック" w:hAnsi="ＭＳ ゴシック" w:hint="eastAsia"/>
        </w:rPr>
        <w:t>（様式８：１部）</w:t>
      </w:r>
    </w:p>
    <w:p w:rsidR="004A5198" w:rsidRPr="00BB76B7" w:rsidRDefault="004A5198" w:rsidP="005811D9">
      <w:pPr>
        <w:ind w:firstLineChars="250" w:firstLine="525"/>
        <w:rPr>
          <w:rFonts w:ascii="ＭＳ ゴシック" w:eastAsia="ＭＳ ゴシック" w:hAnsi="ＭＳ ゴシック"/>
        </w:rPr>
      </w:pPr>
      <w:r w:rsidRPr="00BB76B7">
        <w:rPr>
          <w:rFonts w:ascii="ＭＳ ゴシック" w:eastAsia="ＭＳ ゴシック" w:hAnsi="ＭＳ ゴシック" w:hint="eastAsia"/>
        </w:rPr>
        <w:t>カ　定款又は寄付行為の写し（１部）（原本証明してください。）</w:t>
      </w:r>
    </w:p>
    <w:p w:rsidR="004A5198" w:rsidRPr="008F4860" w:rsidRDefault="00581728" w:rsidP="008F4860">
      <w:pPr>
        <w:ind w:firstLineChars="250" w:firstLine="525"/>
        <w:rPr>
          <w:rFonts w:ascii="ＭＳ ゴシック" w:eastAsia="ＭＳ ゴシック" w:hAnsi="ＭＳ ゴシック"/>
        </w:rPr>
      </w:pPr>
      <w:r w:rsidRPr="008F4860">
        <w:rPr>
          <w:rFonts w:ascii="ＭＳ ゴシック" w:eastAsia="ＭＳ ゴシック" w:hAnsi="ＭＳ ゴシック" w:hint="eastAsia"/>
        </w:rPr>
        <w:t xml:space="preserve">キ  </w:t>
      </w:r>
      <w:r w:rsidR="008F4860" w:rsidRPr="008F4860">
        <w:rPr>
          <w:rFonts w:ascii="ＭＳ ゴシック" w:eastAsia="ＭＳ ゴシック" w:hAnsi="ＭＳ ゴシック" w:hint="eastAsia"/>
        </w:rPr>
        <w:t>①</w:t>
      </w:r>
      <w:r w:rsidR="004A5198" w:rsidRPr="008F4860">
        <w:rPr>
          <w:rFonts w:ascii="ＭＳ ゴシック" w:eastAsia="ＭＳ ゴシック" w:hAnsi="ＭＳ ゴシック" w:hint="eastAsia"/>
        </w:rPr>
        <w:t>法人登記簿謄本（１部）</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・法人の場合に提出してください。</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・発行日から３カ月以内のもの</w:t>
      </w:r>
    </w:p>
    <w:p w:rsidR="004A5198" w:rsidRPr="00BB76B7" w:rsidRDefault="004A5198" w:rsidP="004A5198">
      <w:pPr>
        <w:ind w:leftChars="200" w:left="836" w:hangingChars="198" w:hanging="416"/>
        <w:rPr>
          <w:rFonts w:ascii="ＭＳ ゴシック" w:eastAsia="ＭＳ ゴシック" w:hAnsi="ＭＳ ゴシック"/>
        </w:rPr>
      </w:pPr>
      <w:r w:rsidRPr="00BB76B7">
        <w:rPr>
          <w:rFonts w:ascii="ＭＳ ゴシック" w:eastAsia="ＭＳ ゴシック" w:hAnsi="ＭＳ ゴシック" w:hint="eastAsia"/>
        </w:rPr>
        <w:t xml:space="preserve">　</w:t>
      </w:r>
      <w:r w:rsidR="005811D9">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②本籍地の市区町村が発行する身分証明書（１部）</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・個人の場合に提出してください。</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・発行日から３カ月以内のもの</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・準禁治産者、破産者でないことが分かるもの</w:t>
      </w:r>
    </w:p>
    <w:p w:rsidR="004A5198" w:rsidRPr="00BB76B7" w:rsidRDefault="004A5198" w:rsidP="004A5198">
      <w:pPr>
        <w:ind w:left="840" w:hangingChars="400" w:hanging="840"/>
        <w:rPr>
          <w:rFonts w:ascii="ＭＳ ゴシック" w:eastAsia="ＭＳ ゴシック" w:hAnsi="ＭＳ ゴシック"/>
        </w:rPr>
      </w:pPr>
      <w:r w:rsidRPr="00BB76B7">
        <w:rPr>
          <w:rFonts w:ascii="ＭＳ ゴシック" w:eastAsia="ＭＳ ゴシック" w:hAnsi="ＭＳ ゴシック" w:hint="eastAsia"/>
        </w:rPr>
        <w:t xml:space="preserve">　　　　</w:t>
      </w:r>
      <w:r w:rsidR="001429F4">
        <w:rPr>
          <w:rFonts w:ascii="ＭＳ ゴシック" w:eastAsia="ＭＳ ゴシック" w:hAnsi="ＭＳ ゴシック" w:hint="eastAsia"/>
        </w:rPr>
        <w:t xml:space="preserve"> </w:t>
      </w:r>
      <w:r w:rsidRPr="00BB76B7">
        <w:rPr>
          <w:rFonts w:ascii="ＭＳ ゴシック" w:eastAsia="ＭＳ ゴシック" w:hAnsi="ＭＳ ゴシック" w:hint="eastAsia"/>
        </w:rPr>
        <w:t>③法務局が発行する成年後見登記に係る登記されていないことの証明（１部）</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・個人の場合に提出してください。</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・発行日から３カ月以内のもの</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・「成年被後見人、被保佐人、被補助人とする記録がない」ことの証明</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1429F4">
        <w:rPr>
          <w:rFonts w:ascii="ＭＳ ゴシック" w:eastAsia="ＭＳ ゴシック" w:hAnsi="ＭＳ ゴシック" w:hint="eastAsia"/>
        </w:rPr>
        <w:t xml:space="preserve"> </w:t>
      </w:r>
      <w:r w:rsidRPr="00BB76B7">
        <w:rPr>
          <w:rFonts w:ascii="ＭＳ ゴシック" w:eastAsia="ＭＳ ゴシック" w:hAnsi="ＭＳ ゴシック" w:hint="eastAsia"/>
        </w:rPr>
        <w:t>ク　納税証明書（各１部）（未納がないことの証明：発行日から３カ月以内のもの）</w:t>
      </w:r>
    </w:p>
    <w:p w:rsidR="004A5198" w:rsidRPr="008F4860" w:rsidRDefault="008F4860" w:rsidP="008F4860">
      <w:pPr>
        <w:ind w:left="945"/>
        <w:rPr>
          <w:rFonts w:ascii="ＭＳ ゴシック" w:eastAsia="ＭＳ ゴシック" w:hAnsi="ＭＳ ゴシック"/>
        </w:rPr>
      </w:pPr>
      <w:r>
        <w:rPr>
          <w:rFonts w:ascii="ＭＳ ゴシック" w:eastAsia="ＭＳ ゴシック" w:hAnsi="ＭＳ ゴシック" w:hint="eastAsia"/>
        </w:rPr>
        <w:t>①</w:t>
      </w:r>
      <w:r w:rsidR="004A5198" w:rsidRPr="008F4860">
        <w:rPr>
          <w:rFonts w:ascii="ＭＳ ゴシック" w:eastAsia="ＭＳ ゴシック" w:hAnsi="ＭＳ ゴシック" w:hint="eastAsia"/>
        </w:rPr>
        <w:t>大阪府の府税事務所が発行する府税（全税目）の納税証明書</w:t>
      </w:r>
    </w:p>
    <w:p w:rsidR="008F4860" w:rsidRDefault="004A5198" w:rsidP="004A5198">
      <w:pPr>
        <w:ind w:left="1252" w:hangingChars="596" w:hanging="1252"/>
        <w:rPr>
          <w:rFonts w:ascii="ＭＳ ゴシック" w:eastAsia="ＭＳ ゴシック" w:hAnsi="ＭＳ ゴシック"/>
        </w:rPr>
      </w:pPr>
      <w:r w:rsidRPr="00BB76B7">
        <w:rPr>
          <w:rFonts w:ascii="ＭＳ ゴシック" w:eastAsia="ＭＳ ゴシック" w:hAnsi="ＭＳ ゴシック" w:hint="eastAsia"/>
        </w:rPr>
        <w:t xml:space="preserve">　　　　　・大阪府</w:t>
      </w:r>
      <w:r w:rsidR="008F4860">
        <w:rPr>
          <w:rFonts w:ascii="ＭＳ ゴシック" w:eastAsia="ＭＳ ゴシック" w:hAnsi="ＭＳ ゴシック" w:hint="eastAsia"/>
        </w:rPr>
        <w:t>内に事業所がない方は、本店を管轄する都道府県税事務所が発行するも</w:t>
      </w:r>
    </w:p>
    <w:p w:rsidR="004A5198" w:rsidRPr="00BB76B7" w:rsidRDefault="004A5198" w:rsidP="008F4860">
      <w:pPr>
        <w:ind w:leftChars="500" w:left="1050"/>
        <w:rPr>
          <w:rFonts w:ascii="ＭＳ ゴシック" w:eastAsia="ＭＳ ゴシック" w:hAnsi="ＭＳ ゴシック"/>
        </w:rPr>
      </w:pPr>
      <w:r w:rsidRPr="00BB76B7">
        <w:rPr>
          <w:rFonts w:ascii="ＭＳ ゴシック" w:eastAsia="ＭＳ ゴシック" w:hAnsi="ＭＳ ゴシック" w:hint="eastAsia"/>
        </w:rPr>
        <w:t xml:space="preserve">のに代えます。　</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1429F4">
        <w:rPr>
          <w:rFonts w:ascii="ＭＳ ゴシック" w:eastAsia="ＭＳ ゴシック" w:hAnsi="ＭＳ ゴシック" w:hint="eastAsia"/>
        </w:rPr>
        <w:t xml:space="preserve"> </w:t>
      </w:r>
      <w:r w:rsidRPr="00BB76B7">
        <w:rPr>
          <w:rFonts w:ascii="ＭＳ ゴシック" w:eastAsia="ＭＳ ゴシック" w:hAnsi="ＭＳ ゴシック" w:hint="eastAsia"/>
        </w:rPr>
        <w:t xml:space="preserve">　②税務署が発行する消費税及び地方消費税の納税証明書</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lastRenderedPageBreak/>
        <w:t xml:space="preserve">　　ケ　財務諸表の写し（１部：最近１カ年のもの、半期決算の場合は２期分）</w:t>
      </w:r>
    </w:p>
    <w:p w:rsidR="004A5198" w:rsidRPr="00BB76B7" w:rsidRDefault="004A5198" w:rsidP="004A5198">
      <w:pPr>
        <w:numPr>
          <w:ilvl w:val="0"/>
          <w:numId w:val="2"/>
        </w:numPr>
        <w:rPr>
          <w:rFonts w:ascii="ＭＳ ゴシック" w:eastAsia="ＭＳ ゴシック" w:hAnsi="ＭＳ ゴシック"/>
        </w:rPr>
      </w:pPr>
      <w:r w:rsidRPr="00BB76B7">
        <w:rPr>
          <w:rFonts w:ascii="ＭＳ ゴシック" w:eastAsia="ＭＳ ゴシック" w:hAnsi="ＭＳ ゴシック" w:hint="eastAsia"/>
        </w:rPr>
        <w:t>貸借対照表</w:t>
      </w:r>
    </w:p>
    <w:p w:rsidR="004A5198" w:rsidRPr="00BB76B7" w:rsidRDefault="004A5198" w:rsidP="004A5198">
      <w:pPr>
        <w:numPr>
          <w:ilvl w:val="0"/>
          <w:numId w:val="2"/>
        </w:numPr>
        <w:rPr>
          <w:rFonts w:ascii="ＭＳ ゴシック" w:eastAsia="ＭＳ ゴシック" w:hAnsi="ＭＳ ゴシック"/>
        </w:rPr>
      </w:pPr>
      <w:r w:rsidRPr="00BB76B7">
        <w:rPr>
          <w:rFonts w:ascii="ＭＳ ゴシック" w:eastAsia="ＭＳ ゴシック" w:hAnsi="ＭＳ ゴシック" w:hint="eastAsia"/>
        </w:rPr>
        <w:t>損益計算書</w:t>
      </w:r>
    </w:p>
    <w:p w:rsidR="004A5198" w:rsidRPr="00BB76B7" w:rsidRDefault="004A5198" w:rsidP="004A5198">
      <w:pPr>
        <w:numPr>
          <w:ilvl w:val="0"/>
          <w:numId w:val="2"/>
        </w:numPr>
        <w:rPr>
          <w:rFonts w:ascii="ＭＳ ゴシック" w:eastAsia="ＭＳ ゴシック" w:hAnsi="ＭＳ ゴシック"/>
        </w:rPr>
      </w:pPr>
      <w:r w:rsidRPr="00BB76B7">
        <w:rPr>
          <w:rFonts w:ascii="ＭＳ ゴシック" w:eastAsia="ＭＳ ゴシック" w:hAnsi="ＭＳ ゴシック" w:hint="eastAsia"/>
        </w:rPr>
        <w:t xml:space="preserve">株主資本等変動計算書　</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コ　障害者雇用状況報告書の写し（１部）</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a　常用雇用労働者数が</w:t>
      </w:r>
      <w:r w:rsidR="00073A89" w:rsidRPr="00BB76B7">
        <w:rPr>
          <w:rFonts w:ascii="ＭＳ ゴシック" w:eastAsia="ＭＳ ゴシック" w:hAnsi="ＭＳ ゴシック" w:hint="eastAsia"/>
        </w:rPr>
        <w:t>43</w:t>
      </w:r>
      <w:r w:rsidRPr="00BB76B7">
        <w:rPr>
          <w:rFonts w:ascii="ＭＳ ゴシック" w:eastAsia="ＭＳ ゴシック" w:hAnsi="ＭＳ ゴシック" w:hint="eastAsia"/>
        </w:rPr>
        <w:t>.5人以上の事業主の場合</w:t>
      </w:r>
    </w:p>
    <w:p w:rsidR="004A5198" w:rsidRPr="00BB76B7" w:rsidRDefault="001C5D99" w:rsidP="004A519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・「障害者の雇用の促進等に関する法律」により事業主（常用</w:t>
      </w:r>
      <w:r w:rsidR="004A5198" w:rsidRPr="00BB76B7">
        <w:rPr>
          <w:rFonts w:ascii="ＭＳ ゴシック" w:eastAsia="ＭＳ ゴシック" w:hAnsi="ＭＳ ゴシック" w:hint="eastAsia"/>
        </w:rPr>
        <w:t>雇用労働者数が</w:t>
      </w:r>
      <w:r w:rsidR="00073A89" w:rsidRPr="00BB76B7">
        <w:rPr>
          <w:rFonts w:ascii="ＭＳ ゴシック" w:eastAsia="ＭＳ ゴシック" w:hAnsi="ＭＳ ゴシック" w:hint="eastAsia"/>
        </w:rPr>
        <w:t>43</w:t>
      </w:r>
      <w:r w:rsidR="004A5198" w:rsidRPr="00BB76B7">
        <w:rPr>
          <w:rFonts w:ascii="ＭＳ ゴシック" w:eastAsia="ＭＳ ゴシック" w:hAnsi="ＭＳ ゴシック" w:hint="eastAsia"/>
        </w:rPr>
        <w:t>.5人以上)に義務化されている｢障害者雇用状況報告書（様式第６号）｣の写し</w:t>
      </w:r>
    </w:p>
    <w:p w:rsidR="004A5198" w:rsidRPr="00BB76B7" w:rsidRDefault="002E7268" w:rsidP="004A5198">
      <w:pPr>
        <w:ind w:leftChars="500" w:left="1260" w:hangingChars="100" w:hanging="210"/>
        <w:rPr>
          <w:rFonts w:ascii="ＭＳ ゴシック" w:eastAsia="ＭＳ ゴシック" w:hAnsi="ＭＳ ゴシック"/>
        </w:rPr>
      </w:pPr>
      <w:r w:rsidRPr="00BB76B7">
        <w:rPr>
          <w:rFonts w:ascii="ＭＳ ゴシック" w:eastAsia="ＭＳ ゴシック" w:hAnsi="ＭＳ ゴシック" w:hint="eastAsia"/>
        </w:rPr>
        <w:t>・令和３</w:t>
      </w:r>
      <w:r w:rsidR="004A5198" w:rsidRPr="00BB76B7">
        <w:rPr>
          <w:rFonts w:ascii="ＭＳ ゴシック" w:eastAsia="ＭＳ ゴシック" w:hAnsi="ＭＳ ゴシック" w:hint="eastAsia"/>
        </w:rPr>
        <w:t>年６月１日現在の状況について記載したもので本店所在地管轄の公共職業安定所に提出済で受付印のあるもの</w:t>
      </w:r>
    </w:p>
    <w:p w:rsidR="004A5198" w:rsidRPr="00BB76B7" w:rsidRDefault="004A5198" w:rsidP="004A5198">
      <w:pPr>
        <w:ind w:leftChars="500" w:left="1260" w:hangingChars="100" w:hanging="210"/>
        <w:rPr>
          <w:rFonts w:ascii="ＭＳ ゴシック" w:eastAsia="ＭＳ ゴシック" w:hAnsi="ＭＳ ゴシック"/>
        </w:rPr>
      </w:pPr>
      <w:r w:rsidRPr="00BB76B7">
        <w:rPr>
          <w:rFonts w:ascii="ＭＳ ゴシック" w:eastAsia="ＭＳ ゴシック" w:hAnsi="ＭＳ ゴシック" w:hint="eastAsia"/>
        </w:rPr>
        <w:t>・インターネットによる報告をした場合は、受付印は不要ですが、到達を確認できる書類を併せて提出してください。</w:t>
      </w:r>
    </w:p>
    <w:p w:rsidR="004A5198" w:rsidRPr="00BB76B7" w:rsidRDefault="004A5198" w:rsidP="004A5198">
      <w:pPr>
        <w:ind w:firstLineChars="400" w:firstLine="840"/>
        <w:rPr>
          <w:rFonts w:ascii="ＭＳ ゴシック" w:eastAsia="ＭＳ ゴシック" w:hAnsi="ＭＳ ゴシック"/>
        </w:rPr>
      </w:pPr>
      <w:r w:rsidRPr="00BB76B7">
        <w:rPr>
          <w:rFonts w:ascii="ＭＳ ゴシック" w:eastAsia="ＭＳ ゴシック" w:hAnsi="ＭＳ ゴシック" w:hint="eastAsia"/>
        </w:rPr>
        <w:t>b　常用</w:t>
      </w:r>
      <w:r w:rsidR="00563979">
        <w:rPr>
          <w:rFonts w:ascii="ＭＳ ゴシック" w:eastAsia="ＭＳ ゴシック" w:hAnsi="ＭＳ ゴシック" w:hint="eastAsia"/>
        </w:rPr>
        <w:t>雇用</w:t>
      </w:r>
      <w:r w:rsidRPr="00BB76B7">
        <w:rPr>
          <w:rFonts w:ascii="ＭＳ ゴシック" w:eastAsia="ＭＳ ゴシック" w:hAnsi="ＭＳ ゴシック" w:hint="eastAsia"/>
        </w:rPr>
        <w:t>労働者の総数が</w:t>
      </w:r>
      <w:r w:rsidR="00073A89" w:rsidRPr="00BB76B7">
        <w:rPr>
          <w:rFonts w:ascii="ＭＳ ゴシック" w:eastAsia="ＭＳ ゴシック" w:hAnsi="ＭＳ ゴシック" w:hint="eastAsia"/>
        </w:rPr>
        <w:t>43</w:t>
      </w:r>
      <w:r w:rsidRPr="00BB76B7">
        <w:rPr>
          <w:rFonts w:ascii="ＭＳ ゴシック" w:eastAsia="ＭＳ ゴシック" w:hAnsi="ＭＳ ゴシック" w:hint="eastAsia"/>
        </w:rPr>
        <w:t>.5人未満の事業主の場合</w:t>
      </w:r>
    </w:p>
    <w:p w:rsidR="004A5198" w:rsidRPr="00BB76B7" w:rsidRDefault="004A5198" w:rsidP="004A5198">
      <w:pPr>
        <w:ind w:firstLineChars="500" w:firstLine="1050"/>
        <w:rPr>
          <w:rFonts w:ascii="ＭＳ ゴシック" w:eastAsia="ＭＳ ゴシック" w:hAnsi="ＭＳ ゴシック"/>
        </w:rPr>
      </w:pPr>
      <w:r w:rsidRPr="00BB76B7">
        <w:rPr>
          <w:rFonts w:ascii="ＭＳ ゴシック" w:eastAsia="ＭＳ ゴシック" w:hAnsi="ＭＳ ゴシック" w:hint="eastAsia"/>
        </w:rPr>
        <w:t>（「様式10　障がい者の雇用状況について」１部）</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サ　ひとり親家庭の親の雇用状況に関する報告書（様式11：１部）</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シ　生活困窮者自立相談支援機関利用証明書（様式12：１部）</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・自立相談支援機関が発行しているもの</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※コ～シは、雇用の実績がある場合のみ提出してください。</w:t>
      </w:r>
    </w:p>
    <w:p w:rsidR="004A5198" w:rsidRPr="00BB76B7" w:rsidRDefault="004A5198" w:rsidP="004A5198">
      <w:pPr>
        <w:ind w:firstLineChars="100" w:firstLine="210"/>
        <w:rPr>
          <w:rFonts w:ascii="ＭＳ ゴシック" w:eastAsia="ＭＳ ゴシック" w:hAnsi="ＭＳ ゴシック"/>
        </w:rPr>
      </w:pPr>
    </w:p>
    <w:p w:rsidR="004A5198" w:rsidRPr="00BB76B7" w:rsidRDefault="004A5198" w:rsidP="004A5198">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(3) 応募書類の返却</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応募書類は理由の如何を問わず、返却しませんのでご了解ください。</w:t>
      </w:r>
    </w:p>
    <w:p w:rsidR="004A5198" w:rsidRPr="00BB76B7" w:rsidRDefault="004A5198" w:rsidP="003600B9">
      <w:pPr>
        <w:ind w:left="628" w:hangingChars="299" w:hanging="628"/>
        <w:rPr>
          <w:rFonts w:ascii="ＭＳ ゴシック" w:eastAsia="ＭＳ ゴシック" w:hAnsi="ＭＳ ゴシック"/>
        </w:rPr>
      </w:pPr>
      <w:r w:rsidRPr="00BB76B7">
        <w:rPr>
          <w:rFonts w:ascii="ＭＳ ゴシック" w:eastAsia="ＭＳ ゴシック" w:hAnsi="ＭＳ ゴシック" w:hint="eastAsia"/>
        </w:rPr>
        <w:t xml:space="preserve">　　  なお、応募書類は本件に係る事業者選定の審査目的のみに使用し、他の目的には使用しません。</w:t>
      </w:r>
    </w:p>
    <w:p w:rsidR="004A5198" w:rsidRPr="00BB76B7" w:rsidRDefault="004A5198" w:rsidP="004A5198">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(4) 応募書類の不備</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応募書類に不備があった場合には、審査の対象とならないことがあります。</w:t>
      </w:r>
    </w:p>
    <w:p w:rsidR="004A5198" w:rsidRPr="00BB76B7" w:rsidRDefault="004A5198" w:rsidP="004A5198">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(5) その他</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ア　応募は１者１提案とします（共同企業体構成員として参加する場合を含む）。</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イ　応募書類はカラー、モノクロ（白黒）のいずれでも構いません。</w:t>
      </w:r>
    </w:p>
    <w:p w:rsidR="004A5198" w:rsidRPr="00BB76B7" w:rsidRDefault="004A5198" w:rsidP="004A5198">
      <w:pPr>
        <w:ind w:left="630" w:hangingChars="300" w:hanging="630"/>
        <w:rPr>
          <w:rFonts w:ascii="ＭＳ ゴシック" w:eastAsia="ＭＳ ゴシック" w:hAnsi="ＭＳ ゴシック"/>
        </w:rPr>
      </w:pPr>
      <w:r w:rsidRPr="00BB76B7">
        <w:rPr>
          <w:rFonts w:ascii="ＭＳ ゴシック" w:eastAsia="ＭＳ ゴシック" w:hAnsi="ＭＳ ゴシック" w:hint="eastAsia"/>
        </w:rPr>
        <w:t xml:space="preserve">　　ウ　応募書類の提出に際しては、正本、副本（正本のコピーと同色）それぞれ１セットずつＡ４ファイルに綴って提出してください。応募書類は電子媒体（CD－R等）での提出(１枚)も併せてお願いします。</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エ　表紙及び背表紙には提案事業タイトルと提案団体名を記入してください。</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＜記入例＞</w:t>
      </w:r>
      <w:r w:rsidR="00563979">
        <w:rPr>
          <w:rFonts w:ascii="ＭＳ ゴシック" w:eastAsia="ＭＳ ゴシック" w:hAnsi="ＭＳ ゴシック" w:hint="eastAsia"/>
        </w:rPr>
        <w:t>「</w:t>
      </w:r>
      <w:r w:rsidRPr="00BB76B7">
        <w:rPr>
          <w:rFonts w:ascii="ＭＳ ゴシック" w:eastAsia="ＭＳ ゴシック" w:hAnsi="ＭＳ ゴシック" w:hint="eastAsia"/>
        </w:rPr>
        <w:t>介護情報・研修センター」提案書</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株式会社○○（法人名）</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オ　書類提出後の差し替えは認めません（大阪府が補正等を求める場合を除く）。</w:t>
      </w:r>
    </w:p>
    <w:p w:rsidR="004A5198" w:rsidRDefault="004A5198" w:rsidP="004A5198">
      <w:pPr>
        <w:ind w:left="630" w:hangingChars="300" w:hanging="630"/>
        <w:rPr>
          <w:rFonts w:ascii="ＭＳ ゴシック" w:eastAsia="ＭＳ ゴシック" w:hAnsi="ＭＳ ゴシック"/>
        </w:rPr>
      </w:pPr>
      <w:r w:rsidRPr="00BB76B7">
        <w:rPr>
          <w:rFonts w:ascii="ＭＳ ゴシック" w:eastAsia="ＭＳ ゴシック" w:hAnsi="ＭＳ ゴシック" w:hint="eastAsia"/>
        </w:rPr>
        <w:t xml:space="preserve">　　カ　提出書類に虚偽の記載をした者は本件への参加資格を失うものとします。</w:t>
      </w:r>
    </w:p>
    <w:p w:rsidR="00563979" w:rsidRPr="00BB76B7" w:rsidRDefault="00563979" w:rsidP="004A5198">
      <w:pPr>
        <w:ind w:left="630" w:hangingChars="300" w:hanging="630"/>
        <w:rPr>
          <w:rFonts w:ascii="ＭＳ ゴシック" w:eastAsia="ＭＳ ゴシック" w:hAnsi="ＭＳ ゴシック"/>
        </w:rPr>
      </w:pPr>
    </w:p>
    <w:p w:rsidR="004A5198" w:rsidRPr="00BB76B7" w:rsidRDefault="004A5198" w:rsidP="004A5198">
      <w:pPr>
        <w:rPr>
          <w:rFonts w:ascii="ＭＳ ゴシック" w:eastAsia="ＭＳ ゴシック" w:hAnsi="ＭＳ ゴシック"/>
          <w:b/>
        </w:rPr>
      </w:pPr>
      <w:r w:rsidRPr="00BB76B7">
        <w:rPr>
          <w:rFonts w:ascii="ＭＳ ゴシック" w:eastAsia="ＭＳ ゴシック" w:hAnsi="ＭＳ ゴシック" w:hint="eastAsia"/>
          <w:b/>
        </w:rPr>
        <w:t>５　説明会の開催</w:t>
      </w:r>
    </w:p>
    <w:p w:rsidR="004A5198" w:rsidRPr="00BB76B7" w:rsidRDefault="004A5198" w:rsidP="004A5198">
      <w:pPr>
        <w:rPr>
          <w:rFonts w:ascii="ＭＳ ゴシック" w:eastAsia="ＭＳ ゴシック" w:hAnsi="ＭＳ ゴシック"/>
        </w:rPr>
      </w:pPr>
      <w:r w:rsidRPr="00BB76B7">
        <w:rPr>
          <w:rFonts w:ascii="ＭＳ ゴシック" w:eastAsia="ＭＳ ゴシック" w:hAnsi="ＭＳ ゴシック" w:hint="eastAsia"/>
        </w:rPr>
        <w:t xml:space="preserve">　(1) 開催日時　</w:t>
      </w:r>
    </w:p>
    <w:p w:rsidR="004A5198" w:rsidRPr="001A7A51" w:rsidRDefault="002E7268" w:rsidP="004A5198">
      <w:pPr>
        <w:rPr>
          <w:rFonts w:ascii="ＭＳ ゴシック" w:eastAsia="ＭＳ ゴシック" w:hAnsi="ＭＳ ゴシック"/>
          <w:color w:val="000000" w:themeColor="text1"/>
        </w:rPr>
      </w:pPr>
      <w:r w:rsidRPr="00BB76B7">
        <w:rPr>
          <w:rFonts w:ascii="ＭＳ ゴシック" w:eastAsia="ＭＳ ゴシック" w:hAnsi="ＭＳ ゴシック" w:hint="eastAsia"/>
        </w:rPr>
        <w:t xml:space="preserve">　　　令</w:t>
      </w:r>
      <w:r w:rsidRPr="001A7A51">
        <w:rPr>
          <w:rFonts w:ascii="ＭＳ ゴシック" w:eastAsia="ＭＳ ゴシック" w:hAnsi="ＭＳ ゴシック" w:hint="eastAsia"/>
          <w:color w:val="000000" w:themeColor="text1"/>
        </w:rPr>
        <w:t>和４</w:t>
      </w:r>
      <w:r w:rsidR="004A5198" w:rsidRPr="001A7A51">
        <w:rPr>
          <w:rFonts w:ascii="ＭＳ ゴシック" w:eastAsia="ＭＳ ゴシック" w:hAnsi="ＭＳ ゴシック" w:hint="eastAsia"/>
          <w:color w:val="000000" w:themeColor="text1"/>
        </w:rPr>
        <w:t>年</w:t>
      </w:r>
      <w:r w:rsidRPr="001A7A51">
        <w:rPr>
          <w:rFonts w:ascii="ＭＳ ゴシック" w:eastAsia="ＭＳ ゴシック" w:hAnsi="ＭＳ ゴシック" w:hint="eastAsia"/>
          <w:color w:val="000000" w:themeColor="text1"/>
        </w:rPr>
        <w:t>２</w:t>
      </w:r>
      <w:r w:rsidR="004A5198" w:rsidRPr="001A7A51">
        <w:rPr>
          <w:rFonts w:ascii="ＭＳ ゴシック" w:eastAsia="ＭＳ ゴシック" w:hAnsi="ＭＳ ゴシック" w:hint="eastAsia"/>
          <w:color w:val="000000" w:themeColor="text1"/>
        </w:rPr>
        <w:t>月</w:t>
      </w:r>
      <w:r w:rsidR="00D06C6D" w:rsidRPr="001A7A51">
        <w:rPr>
          <w:rFonts w:ascii="ＭＳ ゴシック" w:eastAsia="ＭＳ ゴシック" w:hAnsi="ＭＳ ゴシック" w:hint="eastAsia"/>
          <w:color w:val="000000" w:themeColor="text1"/>
        </w:rPr>
        <w:t>2</w:t>
      </w:r>
      <w:r w:rsidR="003A56CA" w:rsidRPr="001A7A51">
        <w:rPr>
          <w:rFonts w:ascii="ＭＳ ゴシック" w:eastAsia="ＭＳ ゴシック" w:hAnsi="ＭＳ ゴシック" w:hint="eastAsia"/>
          <w:color w:val="000000" w:themeColor="text1"/>
        </w:rPr>
        <w:t>5</w:t>
      </w:r>
      <w:r w:rsidR="004A5198" w:rsidRPr="001A7A51">
        <w:rPr>
          <w:rFonts w:ascii="ＭＳ ゴシック" w:eastAsia="ＭＳ ゴシック" w:hAnsi="ＭＳ ゴシック" w:hint="eastAsia"/>
          <w:color w:val="000000" w:themeColor="text1"/>
        </w:rPr>
        <w:t>日（</w:t>
      </w:r>
      <w:r w:rsidR="00D06C6D" w:rsidRPr="001A7A51">
        <w:rPr>
          <w:rFonts w:ascii="ＭＳ ゴシック" w:eastAsia="ＭＳ ゴシック" w:hAnsi="ＭＳ ゴシック" w:hint="eastAsia"/>
          <w:color w:val="000000" w:themeColor="text1"/>
        </w:rPr>
        <w:t>金</w:t>
      </w:r>
      <w:r w:rsidR="004A5198" w:rsidRPr="001A7A51">
        <w:rPr>
          <w:rFonts w:ascii="ＭＳ ゴシック" w:eastAsia="ＭＳ ゴシック" w:hAnsi="ＭＳ ゴシック" w:hint="eastAsia"/>
          <w:color w:val="000000" w:themeColor="text1"/>
        </w:rPr>
        <w:t xml:space="preserve">曜日）　午前10時30分から午前11時30分まで　</w:t>
      </w:r>
    </w:p>
    <w:p w:rsidR="004A5198" w:rsidRPr="001A7A51" w:rsidRDefault="00E8382B" w:rsidP="00581728">
      <w:pPr>
        <w:ind w:left="630" w:hangingChars="300" w:hanging="63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※本事業への提案の参加を希望する者は</w:t>
      </w:r>
      <w:r w:rsidR="004A5198" w:rsidRPr="001A7A51">
        <w:rPr>
          <w:rFonts w:ascii="ＭＳ ゴシック" w:eastAsia="ＭＳ ゴシック" w:hAnsi="ＭＳ ゴシック" w:hint="eastAsia"/>
          <w:color w:val="000000" w:themeColor="text1"/>
        </w:rPr>
        <w:t>できる限り説明会への出席をお願いします。</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(2) </w:t>
      </w:r>
      <w:r w:rsidR="007E4C60" w:rsidRPr="001A7A51">
        <w:rPr>
          <w:rFonts w:ascii="ＭＳ ゴシック" w:eastAsia="ＭＳ ゴシック" w:hAnsi="ＭＳ ゴシック" w:hint="eastAsia"/>
          <w:color w:val="000000" w:themeColor="text1"/>
        </w:rPr>
        <w:t>開催方法</w:t>
      </w:r>
    </w:p>
    <w:p w:rsidR="007E4C60" w:rsidRPr="001A7A51" w:rsidRDefault="001A795F" w:rsidP="007E4C60">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w:t>
      </w:r>
      <w:r w:rsidR="003E31B5">
        <w:rPr>
          <w:rFonts w:ascii="ＭＳ ゴシック" w:eastAsia="ＭＳ ゴシック" w:hAnsi="ＭＳ ゴシック"/>
          <w:color w:val="000000" w:themeColor="text1"/>
        </w:rPr>
        <w:t>Microsoft Team</w:t>
      </w:r>
      <w:r w:rsidR="007E4C60" w:rsidRPr="001A7A51">
        <w:rPr>
          <w:rFonts w:ascii="ＭＳ ゴシック" w:eastAsia="ＭＳ ゴシック" w:hAnsi="ＭＳ ゴシック"/>
          <w:color w:val="000000" w:themeColor="text1"/>
        </w:rPr>
        <w:t>s</w:t>
      </w:r>
      <w:r w:rsidR="007E4C60" w:rsidRPr="001A7A51">
        <w:rPr>
          <w:rFonts w:ascii="ＭＳ ゴシック" w:eastAsia="ＭＳ ゴシック" w:hAnsi="ＭＳ ゴシック" w:hint="eastAsia"/>
          <w:color w:val="000000" w:themeColor="text1"/>
        </w:rPr>
        <w:t>によりオンラインで実施します。</w:t>
      </w:r>
    </w:p>
    <w:p w:rsidR="00154BB6" w:rsidRPr="001A7A51" w:rsidRDefault="00154BB6" w:rsidP="007E4C60">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参加URLは説明会申込された電子メールアドレス</w:t>
      </w:r>
      <w:bookmarkStart w:id="0" w:name="_GoBack"/>
      <w:bookmarkEnd w:id="0"/>
      <w:r w:rsidRPr="001A7A51">
        <w:rPr>
          <w:rFonts w:ascii="ＭＳ ゴシック" w:eastAsia="ＭＳ ゴシック" w:hAnsi="ＭＳ ゴシック" w:hint="eastAsia"/>
          <w:color w:val="000000" w:themeColor="text1"/>
        </w:rPr>
        <w:t>宛てに送信します。</w:t>
      </w:r>
    </w:p>
    <w:p w:rsidR="004A5198" w:rsidRPr="001A7A51" w:rsidRDefault="004A5198" w:rsidP="002E7268">
      <w:pPr>
        <w:ind w:firstLineChars="100" w:firstLine="21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(3) 申込方法</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・参加申込書（様式13）に必要事項を記入の上、電子メールでお申込みください。</w:t>
      </w:r>
    </w:p>
    <w:p w:rsidR="004A5198" w:rsidRPr="001A7A51" w:rsidRDefault="004A5198" w:rsidP="004A5198">
      <w:pPr>
        <w:ind w:firstLineChars="400" w:firstLine="84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※電子メールアドレス：</w:t>
      </w:r>
      <w:r w:rsidRPr="001A7A51">
        <w:rPr>
          <w:rFonts w:ascii="ＭＳ ゴシック" w:eastAsia="ＭＳ ゴシック" w:hAnsi="ＭＳ ゴシック"/>
          <w:color w:val="000000" w:themeColor="text1"/>
        </w:rPr>
        <w:t>jinhoug01@gbox.pref.osaka.lg.jp</w:t>
      </w:r>
    </w:p>
    <w:p w:rsidR="004A5198" w:rsidRPr="001A7A51" w:rsidRDefault="004A5198" w:rsidP="004A5198">
      <w:pPr>
        <w:ind w:left="871" w:hangingChars="415" w:hanging="871"/>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・電子メ</w:t>
      </w:r>
      <w:r w:rsidR="00A1566D" w:rsidRPr="001A7A51">
        <w:rPr>
          <w:rFonts w:ascii="ＭＳ ゴシック" w:eastAsia="ＭＳ ゴシック" w:hAnsi="ＭＳ ゴシック" w:hint="eastAsia"/>
          <w:color w:val="000000" w:themeColor="text1"/>
        </w:rPr>
        <w:t>ールの件名は「【説明会申込】介護情報・研修センター</w:t>
      </w:r>
      <w:r w:rsidRPr="001A7A51">
        <w:rPr>
          <w:rFonts w:ascii="ＭＳ ゴシック" w:eastAsia="ＭＳ ゴシック" w:hAnsi="ＭＳ ゴシック" w:hint="eastAsia"/>
          <w:color w:val="000000" w:themeColor="text1"/>
        </w:rPr>
        <w:t>事業（法人名）」と明記してください。</w:t>
      </w:r>
    </w:p>
    <w:p w:rsidR="004A5198" w:rsidRPr="001A7A51" w:rsidRDefault="004A5198" w:rsidP="004A5198">
      <w:pPr>
        <w:ind w:firstLineChars="300" w:firstLine="63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・電子メール送信後、必ず電話連絡（06-6944-8950）をお願いします。</w:t>
      </w:r>
    </w:p>
    <w:p w:rsidR="004A5198" w:rsidRPr="001A7A51" w:rsidRDefault="004A5198" w:rsidP="003600B9">
      <w:pPr>
        <w:ind w:leftChars="400" w:left="84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（電話連絡：午前10時から午後５時まで。ただし、土曜日及び日曜日・祝日を除きます。）</w:t>
      </w:r>
    </w:p>
    <w:p w:rsidR="004A5198" w:rsidRPr="001A7A51" w:rsidRDefault="004A5198" w:rsidP="007E4C60">
      <w:pPr>
        <w:ind w:firstLineChars="400" w:firstLine="84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※電子メール以外（口頭、電話等）による申し込みは受け付けません。</w:t>
      </w:r>
    </w:p>
    <w:p w:rsidR="004A5198" w:rsidRPr="001A7A51" w:rsidRDefault="007E4C60" w:rsidP="004A5198">
      <w:pPr>
        <w:ind w:rightChars="-69" w:right="-145"/>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※本公募要領等資料は</w:t>
      </w:r>
      <w:r w:rsidR="004A5198" w:rsidRPr="001A7A51">
        <w:rPr>
          <w:rFonts w:ascii="ＭＳ ゴシック" w:eastAsia="ＭＳ ゴシック" w:hAnsi="ＭＳ ゴシック" w:hint="eastAsia"/>
          <w:color w:val="000000" w:themeColor="text1"/>
        </w:rPr>
        <w:t>事前に福祉人材・法人指導課のホームページ</w:t>
      </w:r>
    </w:p>
    <w:p w:rsidR="00D81A39" w:rsidRDefault="00D81A39" w:rsidP="002E7268">
      <w:pPr>
        <w:ind w:leftChars="400" w:left="1050" w:hangingChars="100" w:hanging="21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w:t>
      </w:r>
      <w:hyperlink r:id="rId9" w:history="1">
        <w:r w:rsidR="00986EED" w:rsidRPr="0012298C">
          <w:rPr>
            <w:rStyle w:val="a3"/>
            <w:rFonts w:ascii="ＭＳ ゴシック" w:eastAsia="ＭＳ ゴシック" w:hAnsi="ＭＳ ゴシック"/>
          </w:rPr>
          <w:t>https://www.pref.osaka.lg.jp/houjin/teiankoubo/index.html</w:t>
        </w:r>
      </w:hyperlink>
      <w:r w:rsidR="00986EED">
        <w:rPr>
          <w:rFonts w:ascii="ＭＳ ゴシック" w:eastAsia="ＭＳ ゴシック" w:hAnsi="ＭＳ ゴシック" w:hint="eastAsia"/>
          <w:color w:val="000000" w:themeColor="text1"/>
        </w:rPr>
        <w:t>)</w:t>
      </w:r>
      <w:r w:rsidR="004A5198" w:rsidRPr="001A7A51">
        <w:rPr>
          <w:rFonts w:ascii="ＭＳ ゴシック" w:eastAsia="ＭＳ ゴシック" w:hAnsi="ＭＳ ゴシック" w:hint="eastAsia"/>
          <w:color w:val="000000" w:themeColor="text1"/>
        </w:rPr>
        <w:t>からダウンロ</w:t>
      </w:r>
    </w:p>
    <w:p w:rsidR="004A5198" w:rsidRPr="001A7A51" w:rsidRDefault="00563979" w:rsidP="002E7268">
      <w:pPr>
        <w:ind w:leftChars="400" w:left="105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ードの上、印刷して</w:t>
      </w:r>
      <w:r w:rsidR="004A5198" w:rsidRPr="001A7A51">
        <w:rPr>
          <w:rFonts w:ascii="ＭＳ ゴシック" w:eastAsia="ＭＳ ゴシック" w:hAnsi="ＭＳ ゴシック" w:hint="eastAsia"/>
          <w:color w:val="000000" w:themeColor="text1"/>
        </w:rPr>
        <w:t xml:space="preserve">ください。　</w:t>
      </w:r>
    </w:p>
    <w:p w:rsidR="004A5198" w:rsidRPr="001A7A51" w:rsidRDefault="004A5198" w:rsidP="004A5198">
      <w:pPr>
        <w:ind w:firstLineChars="100" w:firstLine="21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(4) 説明会への申込期限</w:t>
      </w:r>
    </w:p>
    <w:p w:rsidR="004A5198" w:rsidRPr="001A7A51" w:rsidRDefault="002E726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令和４</w:t>
      </w:r>
      <w:r w:rsidR="004A5198" w:rsidRPr="001A7A51">
        <w:rPr>
          <w:rFonts w:ascii="ＭＳ ゴシック" w:eastAsia="ＭＳ ゴシック" w:hAnsi="ＭＳ ゴシック" w:hint="eastAsia"/>
          <w:color w:val="000000" w:themeColor="text1"/>
        </w:rPr>
        <w:t>年</w:t>
      </w:r>
      <w:r w:rsidRPr="001A7A51">
        <w:rPr>
          <w:rFonts w:ascii="ＭＳ ゴシック" w:eastAsia="ＭＳ ゴシック" w:hAnsi="ＭＳ ゴシック" w:hint="eastAsia"/>
          <w:color w:val="000000" w:themeColor="text1"/>
        </w:rPr>
        <w:t>２</w:t>
      </w:r>
      <w:r w:rsidR="004A5198" w:rsidRPr="001A7A51">
        <w:rPr>
          <w:rFonts w:ascii="ＭＳ ゴシック" w:eastAsia="ＭＳ ゴシック" w:hAnsi="ＭＳ ゴシック" w:hint="eastAsia"/>
          <w:color w:val="000000" w:themeColor="text1"/>
        </w:rPr>
        <w:t>月</w:t>
      </w:r>
      <w:r w:rsidR="00D06C6D" w:rsidRPr="001A7A51">
        <w:rPr>
          <w:rFonts w:ascii="ＭＳ ゴシック" w:eastAsia="ＭＳ ゴシック" w:hAnsi="ＭＳ ゴシック" w:hint="eastAsia"/>
          <w:color w:val="000000" w:themeColor="text1"/>
        </w:rPr>
        <w:t>24日（木</w:t>
      </w:r>
      <w:r w:rsidR="004A5198" w:rsidRPr="001A7A51">
        <w:rPr>
          <w:rFonts w:ascii="ＭＳ ゴシック" w:eastAsia="ＭＳ ゴシック" w:hAnsi="ＭＳ ゴシック" w:hint="eastAsia"/>
          <w:color w:val="000000" w:themeColor="text1"/>
        </w:rPr>
        <w:t>曜日</w:t>
      </w:r>
      <w:r w:rsidRPr="001A7A51">
        <w:rPr>
          <w:rFonts w:ascii="ＭＳ ゴシック" w:eastAsia="ＭＳ ゴシック" w:hAnsi="ＭＳ ゴシック" w:hint="eastAsia"/>
          <w:color w:val="000000" w:themeColor="text1"/>
        </w:rPr>
        <w:t>）午後</w:t>
      </w:r>
      <w:r w:rsidR="00563979">
        <w:rPr>
          <w:rFonts w:ascii="ＭＳ ゴシック" w:eastAsia="ＭＳ ゴシック" w:hAnsi="ＭＳ ゴシック" w:hint="eastAsia"/>
          <w:color w:val="000000" w:themeColor="text1"/>
        </w:rPr>
        <w:t>５</w:t>
      </w:r>
      <w:r w:rsidR="004A5198" w:rsidRPr="001A7A51">
        <w:rPr>
          <w:rFonts w:ascii="ＭＳ ゴシック" w:eastAsia="ＭＳ ゴシック" w:hAnsi="ＭＳ ゴシック" w:hint="eastAsia"/>
          <w:color w:val="000000" w:themeColor="text1"/>
        </w:rPr>
        <w:t>時まで</w:t>
      </w:r>
    </w:p>
    <w:p w:rsidR="008E0129" w:rsidRPr="001A7A51" w:rsidRDefault="008E0129" w:rsidP="00420099">
      <w:pPr>
        <w:rPr>
          <w:rFonts w:ascii="ＭＳ ゴシック" w:eastAsia="ＭＳ ゴシック" w:hAnsi="ＭＳ ゴシック"/>
          <w:b/>
          <w:color w:val="000000" w:themeColor="text1"/>
        </w:rPr>
      </w:pPr>
    </w:p>
    <w:p w:rsidR="004A5198" w:rsidRPr="001A7A51" w:rsidRDefault="004A5198" w:rsidP="00420099">
      <w:pPr>
        <w:rPr>
          <w:rFonts w:ascii="ＭＳ ゴシック" w:eastAsia="ＭＳ ゴシック" w:hAnsi="ＭＳ ゴシック"/>
          <w:b/>
          <w:color w:val="000000" w:themeColor="text1"/>
        </w:rPr>
      </w:pPr>
      <w:r w:rsidRPr="001A7A51">
        <w:rPr>
          <w:rFonts w:ascii="ＭＳ ゴシック" w:eastAsia="ＭＳ ゴシック" w:hAnsi="ＭＳ ゴシック" w:hint="eastAsia"/>
          <w:b/>
          <w:color w:val="000000" w:themeColor="text1"/>
        </w:rPr>
        <w:t>６　質問の受付</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b/>
          <w:color w:val="000000" w:themeColor="text1"/>
        </w:rPr>
        <w:t xml:space="preserve">　</w:t>
      </w:r>
      <w:r w:rsidRPr="001A7A51">
        <w:rPr>
          <w:rFonts w:ascii="ＭＳ ゴシック" w:eastAsia="ＭＳ ゴシック" w:hAnsi="ＭＳ ゴシック" w:hint="eastAsia"/>
          <w:color w:val="000000" w:themeColor="text1"/>
        </w:rPr>
        <w:t>(1)　受付期間</w:t>
      </w:r>
    </w:p>
    <w:p w:rsidR="004A5198" w:rsidRPr="00BB76B7" w:rsidRDefault="00D06C6D" w:rsidP="004A5198">
      <w:pPr>
        <w:ind w:firstLineChars="348" w:firstLine="731"/>
        <w:rPr>
          <w:rFonts w:ascii="ＭＳ ゴシック" w:eastAsia="ＭＳ ゴシック" w:hAnsi="ＭＳ ゴシック"/>
        </w:rPr>
      </w:pPr>
      <w:r w:rsidRPr="001A7A51">
        <w:rPr>
          <w:rFonts w:ascii="ＭＳ ゴシック" w:eastAsia="ＭＳ ゴシック" w:hAnsi="ＭＳ ゴシック" w:hint="eastAsia"/>
          <w:color w:val="000000" w:themeColor="text1"/>
        </w:rPr>
        <w:t>令和４年３</w:t>
      </w:r>
      <w:r w:rsidR="004A5198" w:rsidRPr="001A7A51">
        <w:rPr>
          <w:rFonts w:ascii="ＭＳ ゴシック" w:eastAsia="ＭＳ ゴシック" w:hAnsi="ＭＳ ゴシック" w:hint="eastAsia"/>
          <w:color w:val="000000" w:themeColor="text1"/>
        </w:rPr>
        <w:t>月</w:t>
      </w:r>
      <w:r w:rsidRPr="001A7A51">
        <w:rPr>
          <w:rFonts w:ascii="ＭＳ ゴシック" w:eastAsia="ＭＳ ゴシック" w:hAnsi="ＭＳ ゴシック" w:hint="eastAsia"/>
          <w:color w:val="000000" w:themeColor="text1"/>
        </w:rPr>
        <w:t>１日（火</w:t>
      </w:r>
      <w:r w:rsidR="004A5198" w:rsidRPr="001A7A51">
        <w:rPr>
          <w:rFonts w:ascii="ＭＳ ゴシック" w:eastAsia="ＭＳ ゴシック" w:hAnsi="ＭＳ ゴシック" w:hint="eastAsia"/>
          <w:color w:val="000000" w:themeColor="text1"/>
        </w:rPr>
        <w:t>曜日）から令</w:t>
      </w:r>
      <w:r w:rsidR="002E7268" w:rsidRPr="001A7A51">
        <w:rPr>
          <w:rFonts w:ascii="ＭＳ ゴシック" w:eastAsia="ＭＳ ゴシック" w:hAnsi="ＭＳ ゴシック" w:hint="eastAsia"/>
          <w:color w:val="000000" w:themeColor="text1"/>
        </w:rPr>
        <w:t>和４</w:t>
      </w:r>
      <w:r w:rsidR="004A5198" w:rsidRPr="001A7A51">
        <w:rPr>
          <w:rFonts w:ascii="ＭＳ ゴシック" w:eastAsia="ＭＳ ゴシック" w:hAnsi="ＭＳ ゴシック" w:hint="eastAsia"/>
          <w:color w:val="000000" w:themeColor="text1"/>
        </w:rPr>
        <w:t>年</w:t>
      </w:r>
      <w:r w:rsidRPr="001A7A51">
        <w:rPr>
          <w:rFonts w:ascii="ＭＳ ゴシック" w:eastAsia="ＭＳ ゴシック" w:hAnsi="ＭＳ ゴシック" w:hint="eastAsia"/>
          <w:color w:val="000000" w:themeColor="text1"/>
        </w:rPr>
        <w:t>３</w:t>
      </w:r>
      <w:r w:rsidR="004A5198" w:rsidRPr="001A7A51">
        <w:rPr>
          <w:rFonts w:ascii="ＭＳ ゴシック" w:eastAsia="ＭＳ ゴシック" w:hAnsi="ＭＳ ゴシック" w:hint="eastAsia"/>
          <w:color w:val="000000" w:themeColor="text1"/>
        </w:rPr>
        <w:t>月</w:t>
      </w:r>
      <w:r w:rsidRPr="001A7A51">
        <w:rPr>
          <w:rFonts w:ascii="ＭＳ ゴシック" w:eastAsia="ＭＳ ゴシック" w:hAnsi="ＭＳ ゴシック" w:hint="eastAsia"/>
          <w:color w:val="000000" w:themeColor="text1"/>
        </w:rPr>
        <w:t>４</w:t>
      </w:r>
      <w:r w:rsidR="004A5198" w:rsidRPr="001A7A51">
        <w:rPr>
          <w:rFonts w:ascii="ＭＳ ゴシック" w:eastAsia="ＭＳ ゴシック" w:hAnsi="ＭＳ ゴシック" w:hint="eastAsia"/>
          <w:color w:val="000000" w:themeColor="text1"/>
        </w:rPr>
        <w:t>日（</w:t>
      </w:r>
      <w:r w:rsidR="00BC6AE4" w:rsidRPr="001A7A51">
        <w:rPr>
          <w:rFonts w:ascii="ＭＳ ゴシック" w:eastAsia="ＭＳ ゴシック" w:hAnsi="ＭＳ ゴシック" w:hint="eastAsia"/>
          <w:color w:val="000000" w:themeColor="text1"/>
        </w:rPr>
        <w:t>金</w:t>
      </w:r>
      <w:r w:rsidR="004A5198" w:rsidRPr="001A7A51">
        <w:rPr>
          <w:rFonts w:ascii="ＭＳ ゴシック" w:eastAsia="ＭＳ ゴシック" w:hAnsi="ＭＳ ゴシック" w:hint="eastAsia"/>
          <w:color w:val="000000" w:themeColor="text1"/>
        </w:rPr>
        <w:t>曜日）午</w:t>
      </w:r>
      <w:r w:rsidR="004A5198" w:rsidRPr="00BB76B7">
        <w:rPr>
          <w:rFonts w:ascii="ＭＳ ゴシック" w:eastAsia="ＭＳ ゴシック" w:hAnsi="ＭＳ ゴシック" w:hint="eastAsia"/>
        </w:rPr>
        <w:t>後５時まで</w:t>
      </w:r>
    </w:p>
    <w:p w:rsidR="004A5198" w:rsidRPr="00BB76B7" w:rsidRDefault="004A5198" w:rsidP="004A5198">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(2)　提出方法</w:t>
      </w:r>
    </w:p>
    <w:p w:rsidR="004A5198" w:rsidRPr="00BB76B7" w:rsidRDefault="004A5198" w:rsidP="004A5198">
      <w:pPr>
        <w:ind w:leftChars="100" w:left="840" w:hangingChars="300" w:hanging="630"/>
        <w:rPr>
          <w:rFonts w:ascii="ＭＳ ゴシック" w:eastAsia="ＭＳ ゴシック" w:hAnsi="ＭＳ ゴシック"/>
        </w:rPr>
      </w:pPr>
      <w:r w:rsidRPr="00BB76B7">
        <w:rPr>
          <w:rFonts w:ascii="ＭＳ ゴシック" w:eastAsia="ＭＳ ゴシック" w:hAnsi="ＭＳ ゴシック" w:hint="eastAsia"/>
        </w:rPr>
        <w:t xml:space="preserve">　ア「介護情報・研修センター事業」に関する 企画提案公募 </w:t>
      </w:r>
      <w:r w:rsidR="00F336DF">
        <w:rPr>
          <w:rFonts w:ascii="ＭＳ ゴシック" w:eastAsia="ＭＳ ゴシック" w:hAnsi="ＭＳ ゴシック" w:hint="eastAsia"/>
        </w:rPr>
        <w:t>質問書</w:t>
      </w:r>
      <w:r w:rsidRPr="00BB76B7">
        <w:rPr>
          <w:rFonts w:ascii="ＭＳ ゴシック" w:eastAsia="ＭＳ ゴシック" w:hAnsi="ＭＳ ゴシック" w:hint="eastAsia"/>
        </w:rPr>
        <w:t xml:space="preserve">（様式14）に必要事項を記入の上、電子メールで提出してください。　</w:t>
      </w:r>
    </w:p>
    <w:p w:rsidR="004A5198" w:rsidRPr="00BB76B7" w:rsidRDefault="004A5198" w:rsidP="004A5198">
      <w:pPr>
        <w:ind w:firstLineChars="400" w:firstLine="840"/>
        <w:rPr>
          <w:rFonts w:ascii="ＭＳ ゴシック" w:eastAsia="ＭＳ ゴシック" w:hAnsi="ＭＳ ゴシック"/>
        </w:rPr>
      </w:pPr>
      <w:r w:rsidRPr="00BB76B7">
        <w:rPr>
          <w:rFonts w:ascii="ＭＳ ゴシック" w:eastAsia="ＭＳ ゴシック" w:hAnsi="ＭＳ ゴシック" w:hint="eastAsia"/>
        </w:rPr>
        <w:t>※電子メールアドレス：</w:t>
      </w:r>
      <w:r w:rsidRPr="00BB76B7">
        <w:rPr>
          <w:rFonts w:ascii="ＭＳ ゴシック" w:eastAsia="ＭＳ ゴシック" w:hAnsi="ＭＳ ゴシック"/>
        </w:rPr>
        <w:t>jinhoug01@gbox.pref.osaka.lg.jp</w:t>
      </w:r>
    </w:p>
    <w:p w:rsidR="004A5198" w:rsidRPr="00BB76B7" w:rsidRDefault="004A5198" w:rsidP="004A5198">
      <w:pPr>
        <w:ind w:leftChars="200" w:left="840" w:hangingChars="200" w:hanging="420"/>
        <w:rPr>
          <w:rFonts w:ascii="ＭＳ ゴシック" w:eastAsia="ＭＳ ゴシック" w:hAnsi="ＭＳ ゴシック"/>
        </w:rPr>
      </w:pPr>
      <w:r w:rsidRPr="00BB76B7">
        <w:rPr>
          <w:rFonts w:ascii="ＭＳ ゴシック" w:eastAsia="ＭＳ ゴシック" w:hAnsi="ＭＳ ゴシック" w:hint="eastAsia"/>
        </w:rPr>
        <w:t>イ　メールの「件名」と「添付ファイル名」は、</w:t>
      </w:r>
      <w:r w:rsidR="000614E2" w:rsidRPr="00BB76B7">
        <w:rPr>
          <w:rFonts w:ascii="ＭＳ ゴシック" w:eastAsia="ＭＳ ゴシック" w:hAnsi="ＭＳ ゴシック" w:hint="eastAsia"/>
        </w:rPr>
        <w:t>「質問：介護情報・研修センター</w:t>
      </w:r>
      <w:r w:rsidRPr="00BB76B7">
        <w:rPr>
          <w:rFonts w:ascii="ＭＳ ゴシック" w:eastAsia="ＭＳ ゴシック" w:hAnsi="ＭＳ ゴシック" w:hint="eastAsia"/>
        </w:rPr>
        <w:t>事業（法人名）」と明記してください。</w:t>
      </w:r>
    </w:p>
    <w:p w:rsidR="004A5198" w:rsidRPr="001A7A51" w:rsidRDefault="004A5198" w:rsidP="004A5198">
      <w:pPr>
        <w:ind w:firstLineChars="200" w:firstLine="420"/>
        <w:rPr>
          <w:rFonts w:ascii="ＭＳ ゴシック" w:eastAsia="ＭＳ ゴシック" w:hAnsi="ＭＳ ゴシック"/>
          <w:color w:val="000000" w:themeColor="text1"/>
        </w:rPr>
      </w:pPr>
      <w:r w:rsidRPr="00BB76B7">
        <w:rPr>
          <w:rFonts w:ascii="ＭＳ ゴシック" w:eastAsia="ＭＳ ゴシック" w:hAnsi="ＭＳ ゴシック" w:hint="eastAsia"/>
        </w:rPr>
        <w:t>ウ　電子メール送信後、必ず電</w:t>
      </w:r>
      <w:r w:rsidRPr="001A7A51">
        <w:rPr>
          <w:rFonts w:ascii="ＭＳ ゴシック" w:eastAsia="ＭＳ ゴシック" w:hAnsi="ＭＳ ゴシック" w:hint="eastAsia"/>
          <w:color w:val="000000" w:themeColor="text1"/>
        </w:rPr>
        <w:t>話連絡（</w:t>
      </w:r>
      <w:r w:rsidRPr="001A7A51">
        <w:rPr>
          <w:rFonts w:ascii="ＭＳ ゴシック" w:eastAsia="ＭＳ ゴシック" w:hAnsi="ＭＳ ゴシック"/>
          <w:color w:val="000000" w:themeColor="text1"/>
        </w:rPr>
        <w:t>06-6944-8950</w:t>
      </w:r>
      <w:r w:rsidRPr="001A7A51">
        <w:rPr>
          <w:rFonts w:ascii="ＭＳ ゴシック" w:eastAsia="ＭＳ ゴシック" w:hAnsi="ＭＳ ゴシック" w:hint="eastAsia"/>
          <w:color w:val="000000" w:themeColor="text1"/>
        </w:rPr>
        <w:t>）をお願いします。</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（土曜日、日曜日及び祝日を除く。午前10時から午後５時まで）　</w:t>
      </w:r>
    </w:p>
    <w:p w:rsidR="004A5198" w:rsidRPr="001A7A51" w:rsidRDefault="004A5198" w:rsidP="004A5198">
      <w:pPr>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 xml:space="preserve">　　エ　電子メール以外（口頭、電話等）による質問は受け付けません。</w:t>
      </w:r>
    </w:p>
    <w:p w:rsidR="004A5198" w:rsidRPr="0054138E" w:rsidRDefault="004A5198" w:rsidP="0054138E">
      <w:pPr>
        <w:ind w:leftChars="200" w:left="630" w:hangingChars="100" w:hanging="210"/>
        <w:rPr>
          <w:rFonts w:ascii="ＭＳ ゴシック" w:eastAsia="ＭＳ ゴシック" w:hAnsi="ＭＳ ゴシック"/>
          <w:color w:val="000000" w:themeColor="text1"/>
        </w:rPr>
      </w:pPr>
      <w:r w:rsidRPr="001A7A51">
        <w:rPr>
          <w:rFonts w:ascii="ＭＳ ゴシック" w:eastAsia="ＭＳ ゴシック" w:hAnsi="ＭＳ ゴシック" w:hint="eastAsia"/>
          <w:color w:val="000000" w:themeColor="text1"/>
        </w:rPr>
        <w:t>オ　質問への回答は</w:t>
      </w:r>
      <w:r w:rsidR="00F45A77" w:rsidRPr="001A7A51">
        <w:rPr>
          <w:rFonts w:ascii="ＭＳ ゴシック" w:eastAsia="ＭＳ ゴシック" w:hAnsi="ＭＳ ゴシック" w:hint="eastAsia"/>
          <w:color w:val="000000" w:themeColor="text1"/>
        </w:rPr>
        <w:t>、令和４年３</w:t>
      </w:r>
      <w:r w:rsidRPr="001A7A51">
        <w:rPr>
          <w:rFonts w:ascii="ＭＳ ゴシック" w:eastAsia="ＭＳ ゴシック" w:hAnsi="ＭＳ ゴシック" w:hint="eastAsia"/>
          <w:color w:val="000000" w:themeColor="text1"/>
        </w:rPr>
        <w:t>月</w:t>
      </w:r>
      <w:r w:rsidR="00D06C6D" w:rsidRPr="001A7A51">
        <w:rPr>
          <w:rFonts w:ascii="ＭＳ ゴシック" w:eastAsia="ＭＳ ゴシック" w:hAnsi="ＭＳ ゴシック" w:hint="eastAsia"/>
          <w:color w:val="000000" w:themeColor="text1"/>
        </w:rPr>
        <w:t>11日（金</w:t>
      </w:r>
      <w:r w:rsidRPr="001A7A51">
        <w:rPr>
          <w:rFonts w:ascii="ＭＳ ゴシック" w:eastAsia="ＭＳ ゴシック" w:hAnsi="ＭＳ ゴシック" w:hint="eastAsia"/>
          <w:color w:val="000000" w:themeColor="text1"/>
        </w:rPr>
        <w:t>曜日）までに福祉人材・法人指導課ホー</w:t>
      </w:r>
      <w:r w:rsidRPr="001A7A51">
        <w:rPr>
          <w:rFonts w:ascii="ＭＳ ゴシック" w:eastAsia="ＭＳ ゴシック" w:hAnsi="ＭＳ ゴシック" w:hint="eastAsia"/>
          <w:color w:val="000000" w:themeColor="text1"/>
        </w:rPr>
        <w:lastRenderedPageBreak/>
        <w:t>ムページ</w:t>
      </w:r>
      <w:r w:rsidR="00D81A39">
        <w:rPr>
          <w:rFonts w:ascii="ＭＳ ゴシック" w:eastAsia="ＭＳ ゴシック" w:hAnsi="ＭＳ ゴシック"/>
          <w:color w:val="000000" w:themeColor="text1"/>
        </w:rPr>
        <w:t>(</w:t>
      </w:r>
      <w:hyperlink r:id="rId10" w:history="1">
        <w:r w:rsidR="007706A5" w:rsidRPr="0012298C">
          <w:rPr>
            <w:rStyle w:val="a3"/>
            <w:rFonts w:ascii="ＭＳ ゴシック" w:eastAsia="ＭＳ ゴシック" w:hAnsi="ＭＳ ゴシック"/>
          </w:rPr>
          <w:t>https://www.pref.osaka.lg.jp/houjin/teiankoubo/index.html</w:t>
        </w:r>
      </w:hyperlink>
      <w:r w:rsidR="007706A5">
        <w:rPr>
          <w:rFonts w:ascii="ＭＳ ゴシック" w:eastAsia="ＭＳ ゴシック" w:hAnsi="ＭＳ ゴシック" w:hint="eastAsia"/>
          <w:color w:val="000000" w:themeColor="text1"/>
        </w:rPr>
        <w:t>)</w:t>
      </w:r>
      <w:r w:rsidRPr="00BB76B7">
        <w:rPr>
          <w:rFonts w:ascii="ＭＳ ゴシック" w:eastAsia="ＭＳ ゴシック" w:hAnsi="ＭＳ ゴシック" w:hint="eastAsia"/>
        </w:rPr>
        <w:t>に掲示し、個別には回答しません。</w:t>
      </w:r>
    </w:p>
    <w:p w:rsidR="004A5198" w:rsidRPr="00BB76B7" w:rsidRDefault="004A5198" w:rsidP="004A5198">
      <w:pPr>
        <w:rPr>
          <w:rFonts w:ascii="ＭＳ ゴシック" w:eastAsia="ＭＳ ゴシック" w:hAnsi="ＭＳ ゴシック"/>
          <w:b/>
          <w:szCs w:val="21"/>
        </w:rPr>
      </w:pPr>
    </w:p>
    <w:p w:rsidR="004A5198" w:rsidRPr="00BB76B7" w:rsidRDefault="004A5198" w:rsidP="004A5198">
      <w:pPr>
        <w:rPr>
          <w:rFonts w:ascii="ＭＳ ゴシック" w:eastAsia="ＭＳ ゴシック" w:hAnsi="ＭＳ ゴシック"/>
          <w:b/>
        </w:rPr>
      </w:pPr>
      <w:r w:rsidRPr="00BB76B7">
        <w:rPr>
          <w:rFonts w:ascii="ＭＳ ゴシック" w:eastAsia="ＭＳ ゴシック" w:hAnsi="ＭＳ ゴシック" w:hint="eastAsia"/>
          <w:b/>
        </w:rPr>
        <w:t>７　審査の方法</w:t>
      </w:r>
    </w:p>
    <w:p w:rsidR="004A5198" w:rsidRPr="00BB76B7" w:rsidRDefault="00420099" w:rsidP="004A519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sidR="004A5198" w:rsidRPr="00BB76B7">
        <w:rPr>
          <w:rFonts w:ascii="ＭＳ ゴシック" w:eastAsia="ＭＳ ゴシック" w:hAnsi="ＭＳ ゴシック" w:hint="eastAsia"/>
        </w:rPr>
        <w:t xml:space="preserve"> 審査方法</w:t>
      </w:r>
    </w:p>
    <w:p w:rsidR="004A5198" w:rsidRPr="00BB76B7" w:rsidRDefault="004A5198" w:rsidP="004A5198">
      <w:pPr>
        <w:ind w:leftChars="100" w:left="630" w:hangingChars="200" w:hanging="420"/>
        <w:rPr>
          <w:rFonts w:ascii="ＭＳ ゴシック" w:eastAsia="ＭＳ ゴシック" w:hAnsi="ＭＳ ゴシック"/>
        </w:rPr>
      </w:pPr>
      <w:r w:rsidRPr="00BB76B7">
        <w:rPr>
          <w:rFonts w:ascii="ＭＳ ゴシック" w:eastAsia="ＭＳ ゴシック" w:hAnsi="ＭＳ ゴシック" w:hint="eastAsia"/>
        </w:rPr>
        <w:t xml:space="preserve">　ア　(2)の審査基準に基づき、外部委員で構成する選定委員会による審査を行い、最優秀提案者（及び次</w:t>
      </w:r>
      <w:r w:rsidR="006D02A7">
        <w:rPr>
          <w:rFonts w:ascii="ＭＳ ゴシック" w:eastAsia="ＭＳ ゴシック" w:hAnsi="ＭＳ ゴシック" w:hint="eastAsia"/>
        </w:rPr>
        <w:t>点者）を決定します。ただし、最高点の者が複数者いる場合は、(</w:t>
      </w:r>
      <w:r w:rsidR="006D02A7">
        <w:rPr>
          <w:rFonts w:ascii="ＭＳ ゴシック" w:eastAsia="ＭＳ ゴシック" w:hAnsi="ＭＳ ゴシック"/>
        </w:rPr>
        <w:t>2)</w:t>
      </w:r>
      <w:r w:rsidR="00746BA2">
        <w:rPr>
          <w:rFonts w:ascii="ＭＳ ゴシック" w:eastAsia="ＭＳ ゴシック" w:hAnsi="ＭＳ ゴシック" w:hint="eastAsia"/>
        </w:rPr>
        <w:t>審査基準の「</w:t>
      </w:r>
      <w:r w:rsidR="002A3259">
        <w:rPr>
          <w:rFonts w:ascii="ＭＳ ゴシック" w:eastAsia="ＭＳ ゴシック" w:hAnsi="ＭＳ ゴシック" w:hint="eastAsia"/>
        </w:rPr>
        <w:t>５</w:t>
      </w:r>
      <w:r w:rsidRPr="00BB76B7">
        <w:rPr>
          <w:rFonts w:ascii="ＭＳ ゴシック" w:eastAsia="ＭＳ ゴシック" w:hAnsi="ＭＳ ゴシック" w:hint="eastAsia"/>
        </w:rPr>
        <w:t>価格点</w:t>
      </w:r>
      <w:r w:rsidR="00746BA2">
        <w:rPr>
          <w:rFonts w:ascii="ＭＳ ゴシック" w:eastAsia="ＭＳ ゴシック" w:hAnsi="ＭＳ ゴシック" w:hint="eastAsia"/>
        </w:rPr>
        <w:t>」の配点が</w:t>
      </w:r>
      <w:r w:rsidRPr="00BB76B7">
        <w:rPr>
          <w:rFonts w:ascii="ＭＳ ゴシック" w:eastAsia="ＭＳ ゴシック" w:hAnsi="ＭＳ ゴシック" w:hint="eastAsia"/>
        </w:rPr>
        <w:t>最も高い者を最優秀提案事業者とします。</w:t>
      </w:r>
    </w:p>
    <w:p w:rsidR="004A5198" w:rsidRPr="00BB76B7" w:rsidRDefault="004A5198" w:rsidP="004A5198">
      <w:pPr>
        <w:ind w:leftChars="200" w:left="630" w:hangingChars="100" w:hanging="210"/>
        <w:rPr>
          <w:rFonts w:ascii="ＭＳ ゴシック" w:eastAsia="ＭＳ ゴシック" w:hAnsi="ＭＳ ゴシック"/>
        </w:rPr>
      </w:pPr>
      <w:r w:rsidRPr="00BB76B7">
        <w:rPr>
          <w:rFonts w:ascii="ＭＳ ゴシック" w:eastAsia="ＭＳ ゴシック" w:hAnsi="ＭＳ ゴシック" w:hint="eastAsia"/>
        </w:rPr>
        <w:t>イ　審査は、書類審査及びプレゼンテーション審査により行います。</w:t>
      </w:r>
      <w:r w:rsidR="00AE5F89" w:rsidRPr="00BB76B7">
        <w:rPr>
          <w:rFonts w:ascii="ＭＳ ゴシック" w:eastAsia="ＭＳ ゴシック" w:hAnsi="ＭＳ ゴシック" w:hint="eastAsia"/>
        </w:rPr>
        <w:t>プレゼンテーション審査の日時については、</w:t>
      </w:r>
      <w:r w:rsidRPr="00BB76B7">
        <w:rPr>
          <w:rFonts w:ascii="ＭＳ ゴシック" w:eastAsia="ＭＳ ゴシック" w:hAnsi="ＭＳ ゴシック" w:hint="eastAsia"/>
        </w:rPr>
        <w:t>応募者全員に電子メールで連絡します。</w:t>
      </w:r>
    </w:p>
    <w:p w:rsidR="00084AE7" w:rsidRPr="009A402D" w:rsidRDefault="009A402D" w:rsidP="00084AE7">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sidR="00084AE7" w:rsidRPr="009A402D">
        <w:rPr>
          <w:rFonts w:ascii="ＭＳ ゴシック" w:eastAsia="ＭＳ ゴシック" w:hAnsi="ＭＳ ゴシック" w:hint="eastAsia"/>
          <w:color w:val="000000" w:themeColor="text1"/>
        </w:rPr>
        <w:t xml:space="preserve">　プレゼンテーションにはプロジェクター等の機材は使用できませんのでご了承ください。</w:t>
      </w:r>
    </w:p>
    <w:p w:rsidR="00B82D35" w:rsidRPr="00BB76B7" w:rsidRDefault="009A402D" w:rsidP="00B82D35">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rPr>
        <w:t>エ</w:t>
      </w:r>
      <w:r w:rsidR="00B82D35" w:rsidRPr="00BB76B7">
        <w:rPr>
          <w:rFonts w:ascii="ＭＳ ゴシック" w:eastAsia="ＭＳ ゴシック" w:hAnsi="ＭＳ ゴシック" w:hint="eastAsia"/>
        </w:rPr>
        <w:t xml:space="preserve">　最優秀提案者の評価点が、審査の結果、100点満点中60点以下の場合は採択しません。なお、審査内容に係る質問や異議は一切受け付けません。</w:t>
      </w:r>
    </w:p>
    <w:p w:rsidR="004C3AEF" w:rsidRPr="00BB76B7" w:rsidRDefault="00B82D35" w:rsidP="00B82D35">
      <w:pPr>
        <w:rPr>
          <w:rFonts w:ascii="ＭＳ ゴシック" w:eastAsia="ＭＳ ゴシック" w:hAnsi="ＭＳ ゴシック"/>
        </w:rPr>
      </w:pPr>
      <w:r w:rsidRPr="00BB76B7">
        <w:rPr>
          <w:rFonts w:ascii="ＭＳ ゴシック" w:eastAsia="ＭＳ ゴシック" w:hAnsi="ＭＳ ゴシック" w:hint="eastAsia"/>
        </w:rPr>
        <w:t xml:space="preserve">  </w:t>
      </w:r>
      <w:r w:rsidR="009A402D">
        <w:rPr>
          <w:rFonts w:ascii="ＭＳ ゴシック" w:eastAsia="ＭＳ ゴシック" w:hAnsi="ＭＳ ゴシック" w:hint="eastAsia"/>
        </w:rPr>
        <w:t xml:space="preserve">　オ</w:t>
      </w:r>
      <w:r w:rsidRPr="00BB76B7">
        <w:rPr>
          <w:rFonts w:ascii="ＭＳ ゴシック" w:eastAsia="ＭＳ ゴシック" w:hAnsi="ＭＳ ゴシック" w:hint="eastAsia"/>
        </w:rPr>
        <w:t xml:space="preserve">　最優秀提案者は特別の理由がないかぎり、契約交渉の相手方に決定します。</w:t>
      </w:r>
    </w:p>
    <w:p w:rsidR="00BC6611" w:rsidRPr="00BB76B7" w:rsidRDefault="00BC6611" w:rsidP="00B82D35">
      <w:pPr>
        <w:rPr>
          <w:rFonts w:ascii="ＭＳ ゴシック" w:eastAsia="ＭＳ ゴシック" w:hAnsi="ＭＳ ゴシック"/>
        </w:rPr>
      </w:pPr>
    </w:p>
    <w:p w:rsidR="00B82D35" w:rsidRPr="00BB76B7" w:rsidRDefault="00420099" w:rsidP="00420099">
      <w:pPr>
        <w:ind w:firstLineChars="100" w:firstLine="21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sidR="00B82D35" w:rsidRPr="00BB76B7">
        <w:rPr>
          <w:rFonts w:ascii="ＭＳ ゴシック" w:eastAsia="ＭＳ ゴシック" w:hAnsi="ＭＳ ゴシック" w:hint="eastAsia"/>
        </w:rPr>
        <w:t>審査基準</w:t>
      </w:r>
    </w:p>
    <w:tbl>
      <w:tblPr>
        <w:tblStyle w:val="a4"/>
        <w:tblW w:w="9073" w:type="dxa"/>
        <w:tblInd w:w="-289" w:type="dxa"/>
        <w:tblLook w:val="04A0" w:firstRow="1" w:lastRow="0" w:firstColumn="1" w:lastColumn="0" w:noHBand="0" w:noVBand="1"/>
      </w:tblPr>
      <w:tblGrid>
        <w:gridCol w:w="426"/>
        <w:gridCol w:w="1985"/>
        <w:gridCol w:w="1701"/>
        <w:gridCol w:w="4110"/>
        <w:gridCol w:w="851"/>
      </w:tblGrid>
      <w:tr w:rsidR="0053167A" w:rsidRPr="00BB76B7" w:rsidTr="0053167A">
        <w:tc>
          <w:tcPr>
            <w:tcW w:w="426" w:type="dxa"/>
          </w:tcPr>
          <w:p w:rsidR="00B82D35" w:rsidRPr="00BB76B7" w:rsidRDefault="00B82D35" w:rsidP="00B82D35">
            <w:pPr>
              <w:jc w:val="center"/>
              <w:rPr>
                <w:rFonts w:ascii="ＭＳ ゴシック" w:eastAsia="ＭＳ ゴシック" w:hAnsi="ＭＳ ゴシック"/>
              </w:rPr>
            </w:pPr>
          </w:p>
        </w:tc>
        <w:tc>
          <w:tcPr>
            <w:tcW w:w="1985" w:type="dxa"/>
          </w:tcPr>
          <w:p w:rsidR="00B82D35" w:rsidRPr="00BB76B7" w:rsidRDefault="00B82D35" w:rsidP="00B82D35">
            <w:pPr>
              <w:jc w:val="center"/>
              <w:rPr>
                <w:rFonts w:ascii="ＭＳ ゴシック" w:eastAsia="ＭＳ ゴシック" w:hAnsi="ＭＳ ゴシック"/>
              </w:rPr>
            </w:pPr>
            <w:r w:rsidRPr="00BB76B7">
              <w:rPr>
                <w:rFonts w:ascii="ＭＳ ゴシック" w:eastAsia="ＭＳ ゴシック" w:hAnsi="ＭＳ ゴシック" w:hint="eastAsia"/>
              </w:rPr>
              <w:t>審査項目</w:t>
            </w:r>
          </w:p>
        </w:tc>
        <w:tc>
          <w:tcPr>
            <w:tcW w:w="5811" w:type="dxa"/>
            <w:gridSpan w:val="2"/>
          </w:tcPr>
          <w:p w:rsidR="00B82D35" w:rsidRPr="00BB76B7" w:rsidRDefault="00B82D35" w:rsidP="00B82D35">
            <w:pPr>
              <w:jc w:val="center"/>
              <w:rPr>
                <w:rFonts w:ascii="ＭＳ ゴシック" w:eastAsia="ＭＳ ゴシック" w:hAnsi="ＭＳ ゴシック"/>
              </w:rPr>
            </w:pPr>
            <w:r w:rsidRPr="00BB76B7">
              <w:rPr>
                <w:rFonts w:ascii="ＭＳ ゴシック" w:eastAsia="ＭＳ ゴシック" w:hAnsi="ＭＳ ゴシック" w:hint="eastAsia"/>
              </w:rPr>
              <w:t>審査内容</w:t>
            </w:r>
          </w:p>
        </w:tc>
        <w:tc>
          <w:tcPr>
            <w:tcW w:w="851" w:type="dxa"/>
          </w:tcPr>
          <w:p w:rsidR="00B82D35" w:rsidRPr="00BB76B7" w:rsidRDefault="00B82D35" w:rsidP="00B82D35">
            <w:pPr>
              <w:jc w:val="center"/>
              <w:rPr>
                <w:rFonts w:ascii="ＭＳ ゴシック" w:eastAsia="ＭＳ ゴシック" w:hAnsi="ＭＳ ゴシック"/>
              </w:rPr>
            </w:pPr>
            <w:r w:rsidRPr="00BB76B7">
              <w:rPr>
                <w:rFonts w:ascii="ＭＳ ゴシック" w:eastAsia="ＭＳ ゴシック" w:hAnsi="ＭＳ ゴシック" w:hint="eastAsia"/>
              </w:rPr>
              <w:t>配点</w:t>
            </w:r>
          </w:p>
        </w:tc>
      </w:tr>
      <w:tr w:rsidR="0053167A" w:rsidRPr="00BB76B7" w:rsidTr="0053167A">
        <w:tc>
          <w:tcPr>
            <w:tcW w:w="426" w:type="dxa"/>
          </w:tcPr>
          <w:p w:rsidR="00B82D35"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１</w:t>
            </w:r>
          </w:p>
        </w:tc>
        <w:tc>
          <w:tcPr>
            <w:tcW w:w="1985" w:type="dxa"/>
          </w:tcPr>
          <w:p w:rsidR="00B82D35" w:rsidRPr="00BB76B7" w:rsidRDefault="00B82D35" w:rsidP="00B82D35">
            <w:pPr>
              <w:jc w:val="center"/>
              <w:rPr>
                <w:rFonts w:ascii="ＭＳ ゴシック" w:eastAsia="ＭＳ ゴシック" w:hAnsi="ＭＳ ゴシック"/>
              </w:rPr>
            </w:pPr>
            <w:r w:rsidRPr="00BB76B7">
              <w:rPr>
                <w:rFonts w:ascii="ＭＳ ゴシック" w:eastAsia="ＭＳ ゴシック" w:hAnsi="ＭＳ ゴシック" w:hint="eastAsia"/>
              </w:rPr>
              <w:t>事業の目的及び</w:t>
            </w:r>
          </w:p>
          <w:p w:rsidR="00B82D35" w:rsidRPr="00BB76B7" w:rsidRDefault="00B82D35" w:rsidP="00B82D35">
            <w:pPr>
              <w:jc w:val="center"/>
              <w:rPr>
                <w:rFonts w:ascii="ＭＳ ゴシック" w:eastAsia="ＭＳ ゴシック" w:hAnsi="ＭＳ ゴシック"/>
              </w:rPr>
            </w:pPr>
            <w:r w:rsidRPr="00BB76B7">
              <w:rPr>
                <w:rFonts w:ascii="ＭＳ ゴシック" w:eastAsia="ＭＳ ゴシック" w:hAnsi="ＭＳ ゴシック" w:hint="eastAsia"/>
              </w:rPr>
              <w:t>業務内容の理解度</w:t>
            </w:r>
          </w:p>
        </w:tc>
        <w:tc>
          <w:tcPr>
            <w:tcW w:w="5811" w:type="dxa"/>
            <w:gridSpan w:val="2"/>
          </w:tcPr>
          <w:p w:rsidR="00B82D35" w:rsidRPr="00BB76B7" w:rsidRDefault="00B82D35" w:rsidP="00B82D35">
            <w:pPr>
              <w:rPr>
                <w:rFonts w:ascii="ＭＳ ゴシック" w:eastAsia="ＭＳ ゴシック" w:hAnsi="ＭＳ ゴシック"/>
              </w:rPr>
            </w:pPr>
            <w:r w:rsidRPr="00BB76B7">
              <w:rPr>
                <w:rFonts w:ascii="ＭＳ ゴシック" w:eastAsia="ＭＳ ゴシック" w:hAnsi="ＭＳ ゴシック" w:hint="eastAsia"/>
              </w:rPr>
              <w:t>事業の趣旨・目的及び業務内容に関する理解や知識が十分にあるか。</w:t>
            </w:r>
          </w:p>
        </w:tc>
        <w:tc>
          <w:tcPr>
            <w:tcW w:w="851" w:type="dxa"/>
          </w:tcPr>
          <w:p w:rsidR="00B82D35" w:rsidRPr="00BB76B7" w:rsidRDefault="009164B3" w:rsidP="00B82D35">
            <w:pPr>
              <w:jc w:val="center"/>
              <w:rPr>
                <w:rFonts w:ascii="ＭＳ ゴシック" w:eastAsia="ＭＳ ゴシック" w:hAnsi="ＭＳ ゴシック"/>
              </w:rPr>
            </w:pPr>
            <w:r w:rsidRPr="00BB76B7">
              <w:rPr>
                <w:rFonts w:ascii="ＭＳ ゴシック" w:eastAsia="ＭＳ ゴシック" w:hAnsi="ＭＳ ゴシック" w:hint="eastAsia"/>
              </w:rPr>
              <w:t>１０点</w:t>
            </w:r>
          </w:p>
        </w:tc>
      </w:tr>
      <w:tr w:rsidR="0053167A" w:rsidRPr="00BB76B7" w:rsidTr="003A2C3A">
        <w:tc>
          <w:tcPr>
            <w:tcW w:w="426" w:type="dxa"/>
            <w:vMerge w:val="restart"/>
          </w:tcPr>
          <w:p w:rsidR="0053167A"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２</w:t>
            </w:r>
          </w:p>
        </w:tc>
        <w:tc>
          <w:tcPr>
            <w:tcW w:w="1985" w:type="dxa"/>
            <w:vMerge w:val="restart"/>
            <w:vAlign w:val="center"/>
          </w:tcPr>
          <w:p w:rsidR="0053167A" w:rsidRPr="00BB76B7" w:rsidRDefault="0053167A" w:rsidP="0053167A">
            <w:pPr>
              <w:jc w:val="center"/>
              <w:rPr>
                <w:rFonts w:ascii="ＭＳ ゴシック" w:eastAsia="ＭＳ ゴシック" w:hAnsi="ＭＳ ゴシック"/>
              </w:rPr>
            </w:pPr>
            <w:r w:rsidRPr="00BB76B7">
              <w:rPr>
                <w:rFonts w:ascii="ＭＳ ゴシック" w:eastAsia="ＭＳ ゴシック" w:hAnsi="ＭＳ ゴシック" w:hint="eastAsia"/>
              </w:rPr>
              <w:t>提案内容の妥当性及び充実度</w:t>
            </w:r>
          </w:p>
        </w:tc>
        <w:tc>
          <w:tcPr>
            <w:tcW w:w="1701" w:type="dxa"/>
          </w:tcPr>
          <w:p w:rsidR="0053167A" w:rsidRPr="00BB76B7" w:rsidRDefault="0053167A" w:rsidP="00B82D35">
            <w:pPr>
              <w:jc w:val="center"/>
              <w:rPr>
                <w:rFonts w:ascii="ＭＳ ゴシック" w:eastAsia="ＭＳ ゴシック" w:hAnsi="ＭＳ ゴシック"/>
              </w:rPr>
            </w:pPr>
            <w:r w:rsidRPr="00BB76B7">
              <w:rPr>
                <w:rFonts w:ascii="ＭＳ ゴシック" w:eastAsia="ＭＳ ゴシック" w:hAnsi="ＭＳ ゴシック" w:hint="eastAsia"/>
              </w:rPr>
              <w:t>（１）研修業務</w:t>
            </w:r>
          </w:p>
        </w:tc>
        <w:tc>
          <w:tcPr>
            <w:tcW w:w="4110" w:type="dxa"/>
          </w:tcPr>
          <w:p w:rsidR="008C1F3F" w:rsidRDefault="00AC4C4C" w:rsidP="008C1F3F">
            <w:pPr>
              <w:ind w:left="210" w:hangingChars="100" w:hanging="210"/>
              <w:rPr>
                <w:rFonts w:ascii="ＭＳ ゴシック" w:eastAsia="ＭＳ ゴシック" w:hAnsi="ＭＳ ゴシック"/>
                <w:color w:val="000000"/>
              </w:rPr>
            </w:pPr>
            <w:r w:rsidRPr="00BB76B7">
              <w:rPr>
                <w:rFonts w:ascii="ＭＳ ゴシック" w:eastAsia="ＭＳ ゴシック" w:hAnsi="ＭＳ ゴシック" w:hint="eastAsia"/>
              </w:rPr>
              <w:t>・</w:t>
            </w:r>
            <w:r w:rsidR="008C1F3F" w:rsidRPr="008C4044">
              <w:rPr>
                <w:rFonts w:ascii="ＭＳ ゴシック" w:eastAsia="ＭＳ ゴシック" w:hAnsi="ＭＳ ゴシック" w:hint="eastAsia"/>
                <w:color w:val="000000"/>
              </w:rPr>
              <w:t>研修体系の策定に係る基本的な考え方</w:t>
            </w:r>
          </w:p>
          <w:p w:rsidR="00AC4C4C" w:rsidRPr="008C1F3F" w:rsidRDefault="008C1F3F" w:rsidP="008C1F3F">
            <w:pPr>
              <w:ind w:left="210" w:hangingChars="100" w:hanging="210"/>
              <w:rPr>
                <w:rFonts w:ascii="ＭＳ ゴシック" w:eastAsia="ＭＳ ゴシック" w:hAnsi="ＭＳ ゴシック"/>
                <w:color w:val="000000"/>
              </w:rPr>
            </w:pPr>
            <w:r w:rsidRPr="008C4044">
              <w:rPr>
                <w:rFonts w:ascii="ＭＳ ゴシック" w:eastAsia="ＭＳ ゴシック" w:hAnsi="ＭＳ ゴシック" w:hint="eastAsia"/>
                <w:color w:val="000000"/>
              </w:rPr>
              <w:t>が示されているか。</w:t>
            </w:r>
          </w:p>
          <w:p w:rsidR="00CD4D27" w:rsidRDefault="00CD4D27" w:rsidP="00CD4D27">
            <w:pPr>
              <w:ind w:left="210" w:hangingChars="100" w:hanging="210"/>
              <w:rPr>
                <w:rFonts w:ascii="ＭＳ ゴシック" w:eastAsia="ＭＳ ゴシック" w:hAnsi="ＭＳ ゴシック"/>
                <w:color w:val="000000"/>
              </w:rPr>
            </w:pPr>
            <w:r w:rsidRPr="008C4044">
              <w:rPr>
                <w:rFonts w:ascii="ＭＳ ゴシック" w:eastAsia="ＭＳ ゴシック" w:hAnsi="ＭＳ ゴシック" w:hint="eastAsia"/>
                <w:color w:val="000000"/>
              </w:rPr>
              <w:t>・体系に基づく研修の講座名称、講座内</w:t>
            </w:r>
          </w:p>
          <w:p w:rsidR="00CD4D27" w:rsidRDefault="00CD4D27" w:rsidP="00CD4D27">
            <w:pPr>
              <w:ind w:left="210" w:hangingChars="100" w:hanging="210"/>
              <w:rPr>
                <w:rFonts w:ascii="ＭＳ ゴシック" w:eastAsia="ＭＳ ゴシック" w:hAnsi="ＭＳ ゴシック"/>
                <w:color w:val="000000"/>
              </w:rPr>
            </w:pPr>
            <w:r w:rsidRPr="008C4044">
              <w:rPr>
                <w:rFonts w:ascii="ＭＳ ゴシック" w:eastAsia="ＭＳ ゴシック" w:hAnsi="ＭＳ ゴシック" w:hint="eastAsia"/>
                <w:color w:val="000000"/>
              </w:rPr>
              <w:t>容、実施予定時期、募集人員、予定講師、</w:t>
            </w:r>
          </w:p>
          <w:p w:rsidR="00CD4D27" w:rsidRDefault="00CD4D27" w:rsidP="00CD4D27">
            <w:pPr>
              <w:ind w:left="210" w:hangingChars="100" w:hanging="210"/>
              <w:rPr>
                <w:rFonts w:ascii="ＭＳ ゴシック" w:eastAsia="ＭＳ ゴシック" w:hAnsi="ＭＳ ゴシック"/>
                <w:color w:val="000000"/>
              </w:rPr>
            </w:pPr>
            <w:r w:rsidRPr="008C4044">
              <w:rPr>
                <w:rFonts w:ascii="ＭＳ ゴシック" w:eastAsia="ＭＳ ゴシック" w:hAnsi="ＭＳ ゴシック" w:hint="eastAsia"/>
                <w:color w:val="000000"/>
              </w:rPr>
              <w:t>予定会場、受講料その他必要な項目が具体</w:t>
            </w:r>
          </w:p>
          <w:p w:rsidR="00CD4D27" w:rsidRPr="008C4044" w:rsidRDefault="00CD4D27" w:rsidP="00CD4D27">
            <w:pPr>
              <w:ind w:left="210" w:hangingChars="100" w:hanging="210"/>
              <w:rPr>
                <w:rFonts w:ascii="ＭＳ ゴシック" w:eastAsia="ＭＳ ゴシック" w:hAnsi="ＭＳ ゴシック"/>
                <w:color w:val="000000"/>
              </w:rPr>
            </w:pPr>
            <w:r w:rsidRPr="008C4044">
              <w:rPr>
                <w:rFonts w:ascii="ＭＳ ゴシック" w:eastAsia="ＭＳ ゴシック" w:hAnsi="ＭＳ ゴシック" w:hint="eastAsia"/>
                <w:color w:val="000000"/>
              </w:rPr>
              <w:t>的に提案されているか。</w:t>
            </w:r>
          </w:p>
          <w:p w:rsidR="00CD4D27" w:rsidRDefault="00CD4D27" w:rsidP="00AC4C4C">
            <w:pPr>
              <w:ind w:left="210" w:hangingChars="100" w:hanging="210"/>
              <w:rPr>
                <w:rFonts w:ascii="ＭＳ ゴシック" w:eastAsia="ＭＳ ゴシック" w:hAnsi="ＭＳ ゴシック"/>
                <w:color w:val="000000"/>
              </w:rPr>
            </w:pPr>
            <w:r w:rsidRPr="008C4044">
              <w:rPr>
                <w:rFonts w:ascii="ＭＳ ゴシック" w:eastAsia="ＭＳ ゴシック" w:hAnsi="ＭＳ ゴシック" w:hint="eastAsia"/>
                <w:color w:val="000000"/>
              </w:rPr>
              <w:t>・研修業務の効果的な広報・周知方策が具</w:t>
            </w:r>
          </w:p>
          <w:p w:rsidR="00B2751C" w:rsidRPr="00CD4D27" w:rsidRDefault="00CD4D27" w:rsidP="00CD4D27">
            <w:pPr>
              <w:ind w:left="210" w:hangingChars="100" w:hanging="210"/>
              <w:rPr>
                <w:rFonts w:ascii="ＭＳ ゴシック" w:eastAsia="ＭＳ ゴシック" w:hAnsi="ＭＳ ゴシック"/>
                <w:color w:val="000000" w:themeColor="text1"/>
              </w:rPr>
            </w:pPr>
            <w:r w:rsidRPr="008C4044">
              <w:rPr>
                <w:rFonts w:ascii="ＭＳ ゴシック" w:eastAsia="ＭＳ ゴシック" w:hAnsi="ＭＳ ゴシック" w:hint="eastAsia"/>
                <w:color w:val="000000"/>
              </w:rPr>
              <w:t>体的に提案されているか。</w:t>
            </w:r>
          </w:p>
        </w:tc>
        <w:tc>
          <w:tcPr>
            <w:tcW w:w="851" w:type="dxa"/>
          </w:tcPr>
          <w:p w:rsidR="0053167A"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２５</w:t>
            </w:r>
            <w:r w:rsidR="0053167A" w:rsidRPr="00BB76B7">
              <w:rPr>
                <w:rFonts w:ascii="ＭＳ ゴシック" w:eastAsia="ＭＳ ゴシック" w:hAnsi="ＭＳ ゴシック" w:hint="eastAsia"/>
              </w:rPr>
              <w:t>点</w:t>
            </w:r>
          </w:p>
        </w:tc>
      </w:tr>
      <w:tr w:rsidR="0053167A" w:rsidRPr="00BB76B7" w:rsidTr="003A2C3A">
        <w:tc>
          <w:tcPr>
            <w:tcW w:w="426" w:type="dxa"/>
            <w:vMerge/>
          </w:tcPr>
          <w:p w:rsidR="0053167A" w:rsidRPr="00BB76B7" w:rsidRDefault="0053167A" w:rsidP="00B82D35">
            <w:pPr>
              <w:jc w:val="center"/>
              <w:rPr>
                <w:rFonts w:ascii="ＭＳ ゴシック" w:eastAsia="ＭＳ ゴシック" w:hAnsi="ＭＳ ゴシック"/>
              </w:rPr>
            </w:pPr>
          </w:p>
        </w:tc>
        <w:tc>
          <w:tcPr>
            <w:tcW w:w="1985" w:type="dxa"/>
            <w:vMerge/>
          </w:tcPr>
          <w:p w:rsidR="0053167A" w:rsidRPr="00BB76B7" w:rsidRDefault="0053167A" w:rsidP="00B82D35">
            <w:pPr>
              <w:jc w:val="center"/>
              <w:rPr>
                <w:rFonts w:ascii="ＭＳ ゴシック" w:eastAsia="ＭＳ ゴシック" w:hAnsi="ＭＳ ゴシック"/>
              </w:rPr>
            </w:pPr>
          </w:p>
        </w:tc>
        <w:tc>
          <w:tcPr>
            <w:tcW w:w="1701" w:type="dxa"/>
          </w:tcPr>
          <w:p w:rsidR="0053167A" w:rsidRPr="00BB76B7" w:rsidRDefault="0053167A" w:rsidP="00B82D35">
            <w:pPr>
              <w:jc w:val="center"/>
              <w:rPr>
                <w:rFonts w:ascii="ＭＳ ゴシック" w:eastAsia="ＭＳ ゴシック" w:hAnsi="ＭＳ ゴシック"/>
              </w:rPr>
            </w:pPr>
            <w:r w:rsidRPr="00BB76B7">
              <w:rPr>
                <w:rFonts w:ascii="ＭＳ ゴシック" w:eastAsia="ＭＳ ゴシック" w:hAnsi="ＭＳ ゴシック" w:hint="eastAsia"/>
              </w:rPr>
              <w:t>（２）相談業務</w:t>
            </w:r>
          </w:p>
        </w:tc>
        <w:tc>
          <w:tcPr>
            <w:tcW w:w="4110" w:type="dxa"/>
          </w:tcPr>
          <w:p w:rsidR="003A2C3A" w:rsidRPr="00BB76B7" w:rsidRDefault="003A2C3A" w:rsidP="003A2C3A">
            <w:pPr>
              <w:pStyle w:val="a5"/>
              <w:ind w:leftChars="0" w:left="0"/>
              <w:rPr>
                <w:rFonts w:ascii="ＭＳ ゴシック" w:eastAsia="ＭＳ ゴシック" w:hAnsi="ＭＳ ゴシック"/>
              </w:rPr>
            </w:pPr>
            <w:r w:rsidRPr="00BB76B7">
              <w:rPr>
                <w:rFonts w:ascii="ＭＳ ゴシック" w:eastAsia="ＭＳ ゴシック" w:hAnsi="ＭＳ ゴシック" w:hint="eastAsia"/>
              </w:rPr>
              <w:t>・相</w:t>
            </w:r>
            <w:r w:rsidR="00934223" w:rsidRPr="00BB76B7">
              <w:rPr>
                <w:rFonts w:ascii="ＭＳ ゴシック" w:eastAsia="ＭＳ ゴシック" w:hAnsi="ＭＳ ゴシック" w:hint="eastAsia"/>
              </w:rPr>
              <w:t>談窓口の開設時間帯、人員配置体制、相談体制は業務遂行にあたり適切か</w:t>
            </w:r>
            <w:r w:rsidRPr="00BB76B7">
              <w:rPr>
                <w:rFonts w:ascii="ＭＳ ゴシック" w:eastAsia="ＭＳ ゴシック" w:hAnsi="ＭＳ ゴシック" w:hint="eastAsia"/>
              </w:rPr>
              <w:t>。</w:t>
            </w:r>
          </w:p>
          <w:p w:rsidR="0053167A" w:rsidRPr="001A7A51" w:rsidRDefault="00934223" w:rsidP="00934223">
            <w:pPr>
              <w:pStyle w:val="a5"/>
              <w:ind w:leftChars="0" w:left="0"/>
              <w:rPr>
                <w:rFonts w:ascii="ＭＳ ゴシック" w:eastAsia="ＭＳ ゴシック" w:hAnsi="ＭＳ ゴシック"/>
                <w:color w:val="000000" w:themeColor="text1"/>
              </w:rPr>
            </w:pPr>
            <w:r w:rsidRPr="00BB76B7">
              <w:rPr>
                <w:rFonts w:ascii="ＭＳ ゴシック" w:eastAsia="ＭＳ ゴシック" w:hAnsi="ＭＳ ゴシック" w:hint="eastAsia"/>
              </w:rPr>
              <w:t>・</w:t>
            </w:r>
            <w:r w:rsidR="003A2C3A" w:rsidRPr="00BB76B7">
              <w:rPr>
                <w:rFonts w:ascii="ＭＳ ゴシック" w:eastAsia="ＭＳ ゴシック" w:hAnsi="ＭＳ ゴシック" w:hint="eastAsia"/>
              </w:rPr>
              <w:t>市町村（地域包括支援センター</w:t>
            </w:r>
            <w:r w:rsidR="00422AE9" w:rsidRPr="00BB76B7">
              <w:rPr>
                <w:rFonts w:ascii="ＭＳ ゴシック" w:eastAsia="ＭＳ ゴシック" w:hAnsi="ＭＳ ゴシック" w:hint="eastAsia"/>
              </w:rPr>
              <w:t>等</w:t>
            </w:r>
            <w:r w:rsidR="00222C30">
              <w:rPr>
                <w:rFonts w:ascii="ＭＳ ゴシック" w:eastAsia="ＭＳ ゴシック" w:hAnsi="ＭＳ ゴシック" w:hint="eastAsia"/>
              </w:rPr>
              <w:t>）や福祉・介護の職能団体との連携方策及び事業の周知方策が具体的に</w:t>
            </w:r>
            <w:r w:rsidRPr="001A7A51">
              <w:rPr>
                <w:rFonts w:ascii="ＭＳ ゴシック" w:eastAsia="ＭＳ ゴシック" w:hAnsi="ＭＳ ゴシック" w:hint="eastAsia"/>
                <w:color w:val="000000" w:themeColor="text1"/>
              </w:rPr>
              <w:t>提案</w:t>
            </w:r>
            <w:r w:rsidR="000822F8" w:rsidRPr="001A7A51">
              <w:rPr>
                <w:rFonts w:ascii="ＭＳ ゴシック" w:eastAsia="ＭＳ ゴシック" w:hAnsi="ＭＳ ゴシック" w:hint="eastAsia"/>
                <w:color w:val="000000" w:themeColor="text1"/>
              </w:rPr>
              <w:t>され</w:t>
            </w:r>
            <w:r w:rsidR="00275A70" w:rsidRPr="001A7A51">
              <w:rPr>
                <w:rFonts w:ascii="ＭＳ ゴシック" w:eastAsia="ＭＳ ゴシック" w:hAnsi="ＭＳ ゴシック" w:hint="eastAsia"/>
                <w:color w:val="000000" w:themeColor="text1"/>
              </w:rPr>
              <w:t>ている</w:t>
            </w:r>
            <w:r w:rsidRPr="001A7A51">
              <w:rPr>
                <w:rFonts w:ascii="ＭＳ ゴシック" w:eastAsia="ＭＳ ゴシック" w:hAnsi="ＭＳ ゴシック" w:hint="eastAsia"/>
                <w:color w:val="000000" w:themeColor="text1"/>
              </w:rPr>
              <w:t>か。</w:t>
            </w:r>
          </w:p>
          <w:p w:rsidR="00F56B38" w:rsidRPr="00BB76B7" w:rsidRDefault="00AC4C4C" w:rsidP="00F56B38">
            <w:pPr>
              <w:pStyle w:val="a5"/>
              <w:ind w:leftChars="0" w:left="0"/>
              <w:rPr>
                <w:rFonts w:ascii="ＭＳ ゴシック" w:eastAsia="ＭＳ ゴシック" w:hAnsi="ＭＳ ゴシック"/>
              </w:rPr>
            </w:pPr>
            <w:r w:rsidRPr="001A7A51">
              <w:rPr>
                <w:rFonts w:ascii="ＭＳ ゴシック" w:eastAsia="ＭＳ ゴシック" w:hAnsi="ＭＳ ゴシック" w:hint="eastAsia"/>
                <w:color w:val="000000" w:themeColor="text1"/>
              </w:rPr>
              <w:t>・</w:t>
            </w:r>
            <w:r w:rsidR="00222C30">
              <w:rPr>
                <w:rFonts w:ascii="ＭＳ ゴシック" w:eastAsia="ＭＳ ゴシック" w:hAnsi="ＭＳ ゴシック" w:hint="eastAsia"/>
                <w:color w:val="000000" w:themeColor="text1"/>
              </w:rPr>
              <w:t>相談窓口以外での府民の相談に応じる手法が</w:t>
            </w:r>
            <w:r w:rsidR="00F56B38" w:rsidRPr="001A7A51">
              <w:rPr>
                <w:rFonts w:ascii="ＭＳ ゴシック" w:eastAsia="ＭＳ ゴシック" w:hAnsi="ＭＳ ゴシック" w:hint="eastAsia"/>
                <w:color w:val="000000" w:themeColor="text1"/>
              </w:rPr>
              <w:t>具体的に提案</w:t>
            </w:r>
            <w:r w:rsidR="000822F8" w:rsidRPr="001A7A51">
              <w:rPr>
                <w:rFonts w:ascii="ＭＳ ゴシック" w:eastAsia="ＭＳ ゴシック" w:hAnsi="ＭＳ ゴシック" w:hint="eastAsia"/>
                <w:color w:val="000000" w:themeColor="text1"/>
              </w:rPr>
              <w:t>され</w:t>
            </w:r>
            <w:r w:rsidR="00F56B38" w:rsidRPr="001A7A51">
              <w:rPr>
                <w:rFonts w:ascii="ＭＳ ゴシック" w:eastAsia="ＭＳ ゴシック" w:hAnsi="ＭＳ ゴシック" w:hint="eastAsia"/>
                <w:color w:val="000000" w:themeColor="text1"/>
              </w:rPr>
              <w:t>てい</w:t>
            </w:r>
            <w:r w:rsidR="00F56B38">
              <w:rPr>
                <w:rFonts w:ascii="ＭＳ ゴシック" w:eastAsia="ＭＳ ゴシック" w:hAnsi="ＭＳ ゴシック" w:hint="eastAsia"/>
              </w:rPr>
              <w:t>るか。</w:t>
            </w:r>
          </w:p>
        </w:tc>
        <w:tc>
          <w:tcPr>
            <w:tcW w:w="851" w:type="dxa"/>
          </w:tcPr>
          <w:p w:rsidR="0053167A"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２０</w:t>
            </w:r>
            <w:r w:rsidR="0053167A" w:rsidRPr="00BB76B7">
              <w:rPr>
                <w:rFonts w:ascii="ＭＳ ゴシック" w:eastAsia="ＭＳ ゴシック" w:hAnsi="ＭＳ ゴシック" w:hint="eastAsia"/>
              </w:rPr>
              <w:t>点</w:t>
            </w:r>
          </w:p>
        </w:tc>
      </w:tr>
      <w:tr w:rsidR="0053167A" w:rsidRPr="00BB76B7" w:rsidTr="003A2C3A">
        <w:tc>
          <w:tcPr>
            <w:tcW w:w="426" w:type="dxa"/>
            <w:vMerge/>
          </w:tcPr>
          <w:p w:rsidR="0053167A" w:rsidRPr="00BB76B7" w:rsidRDefault="0053167A" w:rsidP="00B82D35">
            <w:pPr>
              <w:jc w:val="center"/>
              <w:rPr>
                <w:rFonts w:ascii="ＭＳ ゴシック" w:eastAsia="ＭＳ ゴシック" w:hAnsi="ＭＳ ゴシック"/>
              </w:rPr>
            </w:pPr>
          </w:p>
        </w:tc>
        <w:tc>
          <w:tcPr>
            <w:tcW w:w="1985" w:type="dxa"/>
            <w:vMerge/>
          </w:tcPr>
          <w:p w:rsidR="0053167A" w:rsidRPr="00BB76B7" w:rsidRDefault="0053167A" w:rsidP="00B82D35">
            <w:pPr>
              <w:jc w:val="center"/>
              <w:rPr>
                <w:rFonts w:ascii="ＭＳ ゴシック" w:eastAsia="ＭＳ ゴシック" w:hAnsi="ＭＳ ゴシック"/>
              </w:rPr>
            </w:pPr>
          </w:p>
        </w:tc>
        <w:tc>
          <w:tcPr>
            <w:tcW w:w="1701" w:type="dxa"/>
          </w:tcPr>
          <w:p w:rsidR="0053167A" w:rsidRPr="00BB76B7" w:rsidRDefault="0053167A" w:rsidP="00B82D35">
            <w:pPr>
              <w:jc w:val="center"/>
              <w:rPr>
                <w:rFonts w:ascii="ＭＳ ゴシック" w:eastAsia="ＭＳ ゴシック" w:hAnsi="ＭＳ ゴシック"/>
              </w:rPr>
            </w:pPr>
            <w:r w:rsidRPr="00BB76B7">
              <w:rPr>
                <w:rFonts w:ascii="ＭＳ ゴシック" w:eastAsia="ＭＳ ゴシック" w:hAnsi="ＭＳ ゴシック" w:hint="eastAsia"/>
              </w:rPr>
              <w:t>（３）福祉用具</w:t>
            </w:r>
            <w:r w:rsidRPr="00BB76B7">
              <w:rPr>
                <w:rFonts w:ascii="ＭＳ ゴシック" w:eastAsia="ＭＳ ゴシック" w:hAnsi="ＭＳ ゴシック" w:hint="eastAsia"/>
              </w:rPr>
              <w:lastRenderedPageBreak/>
              <w:t>等に関する情報提供業務</w:t>
            </w:r>
          </w:p>
        </w:tc>
        <w:tc>
          <w:tcPr>
            <w:tcW w:w="4110" w:type="dxa"/>
          </w:tcPr>
          <w:p w:rsidR="000A306A" w:rsidRPr="001A7A51" w:rsidRDefault="003A2C3A" w:rsidP="003A2C3A">
            <w:pPr>
              <w:rPr>
                <w:rFonts w:ascii="ＭＳ ゴシック" w:eastAsia="ＭＳ ゴシック" w:hAnsi="ＭＳ ゴシック"/>
                <w:color w:val="000000" w:themeColor="text1"/>
              </w:rPr>
            </w:pPr>
            <w:r w:rsidRPr="00BB76B7">
              <w:rPr>
                <w:rFonts w:ascii="ＭＳ ゴシック" w:eastAsia="ＭＳ ゴシック" w:hAnsi="ＭＳ ゴシック" w:hint="eastAsia"/>
              </w:rPr>
              <w:lastRenderedPageBreak/>
              <w:t>・</w:t>
            </w:r>
            <w:r w:rsidR="00222C30" w:rsidRPr="008C4044">
              <w:rPr>
                <w:rFonts w:ascii="ＭＳ ゴシック" w:eastAsia="ＭＳ ゴシック" w:hAnsi="ＭＳ ゴシック" w:hint="eastAsia"/>
                <w:color w:val="000000"/>
              </w:rPr>
              <w:t>府民が福祉用具等に関する情報を容易</w:t>
            </w:r>
            <w:r w:rsidR="00222C30" w:rsidRPr="008C4044">
              <w:rPr>
                <w:rFonts w:ascii="ＭＳ ゴシック" w:eastAsia="ＭＳ ゴシック" w:hAnsi="ＭＳ ゴシック" w:hint="eastAsia"/>
                <w:color w:val="000000"/>
              </w:rPr>
              <w:lastRenderedPageBreak/>
              <w:t>に取得するための常設展示場の活用方法が具体的に提案されているか。</w:t>
            </w:r>
          </w:p>
          <w:p w:rsidR="00275A70" w:rsidRPr="00F56B38" w:rsidRDefault="003820B9" w:rsidP="00131733">
            <w:pPr>
              <w:rPr>
                <w:rFonts w:ascii="ＭＳ ゴシック" w:eastAsia="ＭＳ ゴシック" w:hAnsi="ＭＳ ゴシック"/>
                <w:color w:val="000000" w:themeColor="text1"/>
              </w:rPr>
            </w:pPr>
            <w:r w:rsidRPr="00BB76B7">
              <w:rPr>
                <w:rFonts w:ascii="ＭＳ ゴシック" w:eastAsia="ＭＳ ゴシック" w:hAnsi="ＭＳ ゴシック" w:hint="eastAsia"/>
              </w:rPr>
              <w:t>・</w:t>
            </w:r>
            <w:r w:rsidR="00AC4C4C" w:rsidRPr="00BB76B7">
              <w:rPr>
                <w:rFonts w:ascii="ＭＳ ゴシック" w:eastAsia="ＭＳ ゴシック" w:hAnsi="ＭＳ ゴシック" w:hint="eastAsia"/>
              </w:rPr>
              <w:t>展</w:t>
            </w:r>
            <w:r w:rsidR="003A2C3A" w:rsidRPr="00BB76B7">
              <w:rPr>
                <w:rFonts w:ascii="ＭＳ ゴシック" w:eastAsia="ＭＳ ゴシック" w:hAnsi="ＭＳ ゴシック" w:hint="eastAsia"/>
              </w:rPr>
              <w:t>示場の場所、面積、展示レイアウト</w:t>
            </w:r>
            <w:r w:rsidR="00275A70" w:rsidRPr="00BB76B7">
              <w:rPr>
                <w:rFonts w:ascii="ＭＳ ゴシック" w:eastAsia="ＭＳ ゴシック" w:hAnsi="ＭＳ ゴシック" w:hint="eastAsia"/>
              </w:rPr>
              <w:t>、</w:t>
            </w:r>
            <w:r w:rsidR="00AC4C4C" w:rsidRPr="00BB76B7">
              <w:rPr>
                <w:rFonts w:ascii="ＭＳ ゴシック" w:eastAsia="ＭＳ ゴシック" w:hAnsi="ＭＳ ゴシック" w:hint="eastAsia"/>
              </w:rPr>
              <w:t>開設時間帯、</w:t>
            </w:r>
            <w:r w:rsidR="000A306A" w:rsidRPr="00BB76B7">
              <w:rPr>
                <w:rFonts w:ascii="ＭＳ ゴシック" w:eastAsia="ＭＳ ゴシック" w:hAnsi="ＭＳ ゴシック" w:hint="eastAsia"/>
              </w:rPr>
              <w:t>展示場の</w:t>
            </w:r>
            <w:r w:rsidR="003A2C3A" w:rsidRPr="00BB76B7">
              <w:rPr>
                <w:rFonts w:ascii="ＭＳ ゴシック" w:eastAsia="ＭＳ ゴシック" w:hAnsi="ＭＳ ゴシック" w:hint="eastAsia"/>
              </w:rPr>
              <w:t>福祉</w:t>
            </w:r>
            <w:r w:rsidR="000A306A" w:rsidRPr="00BB76B7">
              <w:rPr>
                <w:rFonts w:ascii="ＭＳ ゴシック" w:eastAsia="ＭＳ ゴシック" w:hAnsi="ＭＳ ゴシック" w:hint="eastAsia"/>
              </w:rPr>
              <w:t>用具等の種類・品</w:t>
            </w:r>
            <w:r w:rsidR="000A306A" w:rsidRPr="00F56B38">
              <w:rPr>
                <w:rFonts w:ascii="ＭＳ ゴシック" w:eastAsia="ＭＳ ゴシック" w:hAnsi="ＭＳ ゴシック" w:hint="eastAsia"/>
                <w:color w:val="000000" w:themeColor="text1"/>
              </w:rPr>
              <w:t>名・メーカー名・型番・個数は</w:t>
            </w:r>
            <w:r w:rsidR="000A306A" w:rsidRPr="001A7A51">
              <w:rPr>
                <w:rFonts w:ascii="ＭＳ ゴシック" w:eastAsia="ＭＳ ゴシック" w:hAnsi="ＭＳ ゴシック" w:hint="eastAsia"/>
                <w:color w:val="000000" w:themeColor="text1"/>
              </w:rPr>
              <w:t>適切か</w:t>
            </w:r>
            <w:r w:rsidR="003A2C3A" w:rsidRPr="00F56B38">
              <w:rPr>
                <w:rFonts w:ascii="ＭＳ ゴシック" w:eastAsia="ＭＳ ゴシック" w:hAnsi="ＭＳ ゴシック" w:hint="eastAsia"/>
                <w:color w:val="000000" w:themeColor="text1"/>
              </w:rPr>
              <w:t>。</w:t>
            </w:r>
          </w:p>
          <w:p w:rsidR="00275A70" w:rsidRPr="00BB76B7" w:rsidRDefault="00AC4C4C" w:rsidP="00222C30">
            <w:pPr>
              <w:rPr>
                <w:rFonts w:ascii="ＭＳ ゴシック" w:eastAsia="ＭＳ ゴシック" w:hAnsi="ＭＳ ゴシック"/>
              </w:rPr>
            </w:pPr>
            <w:r w:rsidRPr="00F56B38">
              <w:rPr>
                <w:rFonts w:ascii="ＭＳ ゴシック" w:eastAsia="ＭＳ ゴシック" w:hAnsi="ＭＳ ゴシック" w:hint="eastAsia"/>
                <w:color w:val="000000" w:themeColor="text1"/>
              </w:rPr>
              <w:t>・</w:t>
            </w:r>
            <w:r w:rsidR="00222C30" w:rsidRPr="008C4044">
              <w:rPr>
                <w:rFonts w:ascii="ＭＳ ゴシック" w:eastAsia="ＭＳ ゴシック" w:hAnsi="ＭＳ ゴシック" w:hint="eastAsia"/>
                <w:color w:val="000000"/>
              </w:rPr>
              <w:t>府民や学校の生徒等を対象とした福祉用具等の</w:t>
            </w:r>
            <w:r w:rsidR="00222C30">
              <w:rPr>
                <w:rFonts w:ascii="ＭＳ ゴシック" w:eastAsia="ＭＳ ゴシック" w:hAnsi="ＭＳ ゴシック" w:hint="eastAsia"/>
                <w:color w:val="000000"/>
              </w:rPr>
              <w:t>情報提供手法</w:t>
            </w:r>
            <w:r w:rsidR="00222C30" w:rsidRPr="008C4044">
              <w:rPr>
                <w:rFonts w:ascii="ＭＳ ゴシック" w:eastAsia="ＭＳ ゴシック" w:hAnsi="ＭＳ ゴシック" w:hint="eastAsia"/>
                <w:color w:val="000000"/>
              </w:rPr>
              <w:t>が具体</w:t>
            </w:r>
            <w:r w:rsidR="00222C30">
              <w:rPr>
                <w:rFonts w:ascii="ＭＳ ゴシック" w:eastAsia="ＭＳ ゴシック" w:hAnsi="ＭＳ ゴシック" w:hint="eastAsia"/>
                <w:color w:val="000000"/>
              </w:rPr>
              <w:t>的に</w:t>
            </w:r>
            <w:r w:rsidR="00222C30" w:rsidRPr="001759E0">
              <w:rPr>
                <w:rFonts w:ascii="ＭＳ ゴシック" w:eastAsia="ＭＳ ゴシック" w:hAnsi="ＭＳ ゴシック" w:hint="eastAsia"/>
                <w:color w:val="000000"/>
              </w:rPr>
              <w:t>提案</w:t>
            </w:r>
            <w:r w:rsidR="00222C30">
              <w:rPr>
                <w:rFonts w:ascii="ＭＳ ゴシック" w:eastAsia="ＭＳ ゴシック" w:hAnsi="ＭＳ ゴシック" w:hint="eastAsia"/>
                <w:color w:val="000000"/>
              </w:rPr>
              <w:t>されているか</w:t>
            </w:r>
            <w:r w:rsidR="00222C30" w:rsidRPr="001759E0">
              <w:rPr>
                <w:rFonts w:ascii="ＭＳ ゴシック" w:eastAsia="ＭＳ ゴシック" w:hAnsi="ＭＳ ゴシック" w:hint="eastAsia"/>
                <w:color w:val="000000"/>
              </w:rPr>
              <w:t>。</w:t>
            </w:r>
          </w:p>
        </w:tc>
        <w:tc>
          <w:tcPr>
            <w:tcW w:w="851" w:type="dxa"/>
          </w:tcPr>
          <w:p w:rsidR="0053167A" w:rsidRPr="00BB76B7" w:rsidRDefault="00FF1B87" w:rsidP="00B82D35">
            <w:pPr>
              <w:jc w:val="center"/>
              <w:rPr>
                <w:rFonts w:ascii="ＭＳ ゴシック" w:eastAsia="ＭＳ ゴシック" w:hAnsi="ＭＳ ゴシック"/>
              </w:rPr>
            </w:pPr>
            <w:r>
              <w:rPr>
                <w:rFonts w:ascii="ＭＳ ゴシック" w:eastAsia="ＭＳ ゴシック" w:hAnsi="ＭＳ ゴシック" w:hint="eastAsia"/>
              </w:rPr>
              <w:lastRenderedPageBreak/>
              <w:t>２０</w:t>
            </w:r>
            <w:r w:rsidR="0053167A" w:rsidRPr="00BB76B7">
              <w:rPr>
                <w:rFonts w:ascii="ＭＳ ゴシック" w:eastAsia="ＭＳ ゴシック" w:hAnsi="ＭＳ ゴシック" w:hint="eastAsia"/>
              </w:rPr>
              <w:t>点</w:t>
            </w:r>
          </w:p>
        </w:tc>
      </w:tr>
      <w:tr w:rsidR="0053167A" w:rsidRPr="00BB76B7" w:rsidTr="0053167A">
        <w:tc>
          <w:tcPr>
            <w:tcW w:w="426" w:type="dxa"/>
          </w:tcPr>
          <w:p w:rsidR="00B82D35"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３</w:t>
            </w:r>
          </w:p>
        </w:tc>
        <w:tc>
          <w:tcPr>
            <w:tcW w:w="1985" w:type="dxa"/>
          </w:tcPr>
          <w:p w:rsidR="009164B3" w:rsidRPr="00BB76B7" w:rsidRDefault="009164B3" w:rsidP="00B82D35">
            <w:pPr>
              <w:jc w:val="center"/>
              <w:rPr>
                <w:rFonts w:ascii="ＭＳ ゴシック" w:eastAsia="ＭＳ ゴシック" w:hAnsi="ＭＳ ゴシック"/>
              </w:rPr>
            </w:pPr>
            <w:r w:rsidRPr="00BB76B7">
              <w:rPr>
                <w:rFonts w:ascii="ＭＳ ゴシック" w:eastAsia="ＭＳ ゴシック" w:hAnsi="ＭＳ ゴシック" w:hint="eastAsia"/>
              </w:rPr>
              <w:t>実施体制</w:t>
            </w:r>
          </w:p>
          <w:p w:rsidR="00B82D35" w:rsidRPr="00BB76B7" w:rsidRDefault="009164B3" w:rsidP="00B82D35">
            <w:pPr>
              <w:jc w:val="center"/>
              <w:rPr>
                <w:rFonts w:ascii="ＭＳ ゴシック" w:eastAsia="ＭＳ ゴシック" w:hAnsi="ＭＳ ゴシック"/>
              </w:rPr>
            </w:pPr>
            <w:r w:rsidRPr="00BB76B7">
              <w:rPr>
                <w:rFonts w:ascii="ＭＳ ゴシック" w:eastAsia="ＭＳ ゴシック" w:hAnsi="ＭＳ ゴシック" w:hint="eastAsia"/>
              </w:rPr>
              <w:t>スケジュール</w:t>
            </w:r>
          </w:p>
        </w:tc>
        <w:tc>
          <w:tcPr>
            <w:tcW w:w="5811" w:type="dxa"/>
            <w:gridSpan w:val="2"/>
          </w:tcPr>
          <w:p w:rsidR="00B82D35" w:rsidRPr="001A7A51" w:rsidRDefault="007C57DF" w:rsidP="001A7A51">
            <w:pPr>
              <w:ind w:left="210" w:hangingChars="100" w:hanging="210"/>
              <w:rPr>
                <w:rFonts w:ascii="ＭＳ ゴシック" w:eastAsia="ＭＳ ゴシック" w:hAnsi="ＭＳ ゴシック"/>
              </w:rPr>
            </w:pPr>
            <w:r w:rsidRPr="00BB76B7">
              <w:rPr>
                <w:rFonts w:ascii="ＭＳ ゴシック" w:eastAsia="ＭＳ ゴシック" w:hAnsi="ＭＳ ゴシック" w:hint="eastAsia"/>
              </w:rPr>
              <w:t>・実現可能かつ事業効果を最大限に発揮できる</w:t>
            </w:r>
            <w:r w:rsidR="008E1905">
              <w:rPr>
                <w:rFonts w:ascii="ＭＳ ゴシック" w:eastAsia="ＭＳ ゴシック" w:hAnsi="ＭＳ ゴシック" w:hint="eastAsia"/>
              </w:rPr>
              <w:t>体制</w:t>
            </w:r>
            <w:r w:rsidR="00156DA0" w:rsidRPr="001A7A51">
              <w:rPr>
                <w:rFonts w:ascii="ＭＳ ゴシック" w:eastAsia="ＭＳ ゴシック" w:hAnsi="ＭＳ ゴシック" w:hint="eastAsia"/>
                <w:color w:val="FF0000"/>
              </w:rPr>
              <w:t>、</w:t>
            </w:r>
            <w:r w:rsidRPr="00BB76B7">
              <w:rPr>
                <w:rFonts w:ascii="ＭＳ ゴシック" w:eastAsia="ＭＳ ゴシック" w:hAnsi="ＭＳ ゴシック" w:hint="eastAsia"/>
              </w:rPr>
              <w:t>スケジュールとなっているか。</w:t>
            </w:r>
          </w:p>
        </w:tc>
        <w:tc>
          <w:tcPr>
            <w:tcW w:w="851" w:type="dxa"/>
          </w:tcPr>
          <w:p w:rsidR="00B82D35" w:rsidRPr="00BB76B7" w:rsidRDefault="00FF1B87" w:rsidP="00B82D35">
            <w:pPr>
              <w:jc w:val="center"/>
              <w:rPr>
                <w:rFonts w:ascii="ＭＳ ゴシック" w:eastAsia="ＭＳ ゴシック" w:hAnsi="ＭＳ ゴシック"/>
              </w:rPr>
            </w:pPr>
            <w:r>
              <w:rPr>
                <w:rFonts w:ascii="ＭＳ ゴシック" w:eastAsia="ＭＳ ゴシック" w:hAnsi="ＭＳ ゴシック" w:hint="eastAsia"/>
              </w:rPr>
              <w:t>１０</w:t>
            </w:r>
            <w:r w:rsidR="009164B3" w:rsidRPr="00BB76B7">
              <w:rPr>
                <w:rFonts w:ascii="ＭＳ ゴシック" w:eastAsia="ＭＳ ゴシック" w:hAnsi="ＭＳ ゴシック" w:hint="eastAsia"/>
              </w:rPr>
              <w:t>点</w:t>
            </w:r>
          </w:p>
        </w:tc>
      </w:tr>
      <w:tr w:rsidR="0053167A" w:rsidRPr="00BB76B7" w:rsidTr="0053167A">
        <w:tc>
          <w:tcPr>
            <w:tcW w:w="426" w:type="dxa"/>
            <w:vMerge w:val="restart"/>
          </w:tcPr>
          <w:p w:rsidR="0053167A"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４</w:t>
            </w:r>
          </w:p>
        </w:tc>
        <w:tc>
          <w:tcPr>
            <w:tcW w:w="1985" w:type="dxa"/>
            <w:vMerge w:val="restart"/>
            <w:vAlign w:val="center"/>
          </w:tcPr>
          <w:p w:rsidR="0053167A" w:rsidRPr="00BB76B7" w:rsidRDefault="0053167A" w:rsidP="009164B3">
            <w:pPr>
              <w:jc w:val="center"/>
              <w:rPr>
                <w:rFonts w:ascii="ＭＳ ゴシック" w:eastAsia="ＭＳ ゴシック" w:hAnsi="ＭＳ ゴシック"/>
              </w:rPr>
            </w:pPr>
            <w:r w:rsidRPr="00BB76B7">
              <w:rPr>
                <w:rFonts w:ascii="ＭＳ ゴシック" w:eastAsia="ＭＳ ゴシック" w:hAnsi="ＭＳ ゴシック" w:hint="eastAsia"/>
              </w:rPr>
              <w:t>府施策への協力</w:t>
            </w:r>
          </w:p>
        </w:tc>
        <w:tc>
          <w:tcPr>
            <w:tcW w:w="5811" w:type="dxa"/>
            <w:gridSpan w:val="2"/>
          </w:tcPr>
          <w:p w:rsidR="0053167A" w:rsidRPr="00BB76B7" w:rsidRDefault="0053167A" w:rsidP="00630A68">
            <w:pPr>
              <w:rPr>
                <w:rFonts w:ascii="ＭＳ ゴシック" w:eastAsia="ＭＳ ゴシック" w:hAnsi="ＭＳ ゴシック"/>
              </w:rPr>
            </w:pPr>
            <w:r w:rsidRPr="00BB76B7">
              <w:rPr>
                <w:rFonts w:ascii="ＭＳ ゴシック" w:eastAsia="ＭＳ ゴシック" w:hAnsi="ＭＳ ゴシック" w:hint="eastAsia"/>
              </w:rPr>
              <w:t>・常用</w:t>
            </w:r>
            <w:r w:rsidR="006D02A7">
              <w:rPr>
                <w:rFonts w:ascii="ＭＳ ゴシック" w:eastAsia="ＭＳ ゴシック" w:hAnsi="ＭＳ ゴシック" w:hint="eastAsia"/>
              </w:rPr>
              <w:t>雇用</w:t>
            </w:r>
            <w:r w:rsidRPr="00BB76B7">
              <w:rPr>
                <w:rFonts w:ascii="ＭＳ ゴシック" w:eastAsia="ＭＳ ゴシック" w:hAnsi="ＭＳ ゴシック" w:hint="eastAsia"/>
              </w:rPr>
              <w:t>労働者</w:t>
            </w:r>
            <w:r w:rsidR="000614E2" w:rsidRPr="00BB76B7">
              <w:rPr>
                <w:rFonts w:ascii="ＭＳ ゴシック" w:eastAsia="ＭＳ ゴシック" w:hAnsi="ＭＳ ゴシック" w:hint="eastAsia"/>
              </w:rPr>
              <w:t>43</w:t>
            </w:r>
            <w:r w:rsidRPr="00BB76B7">
              <w:rPr>
                <w:rFonts w:ascii="ＭＳ ゴシック" w:eastAsia="ＭＳ ゴシック" w:hAnsi="ＭＳ ゴシック" w:hint="eastAsia"/>
              </w:rPr>
              <w:t>.5人以上の場合、法定雇用障がい者数を超える障がい者を雇用しているかどうか。または、常用雇用</w:t>
            </w:r>
            <w:r w:rsidR="006D02A7">
              <w:rPr>
                <w:rFonts w:ascii="ＭＳ ゴシック" w:eastAsia="ＭＳ ゴシック" w:hAnsi="ＭＳ ゴシック" w:hint="eastAsia"/>
              </w:rPr>
              <w:t>労働</w:t>
            </w:r>
            <w:r w:rsidRPr="00BB76B7">
              <w:rPr>
                <w:rFonts w:ascii="ＭＳ ゴシック" w:eastAsia="ＭＳ ゴシック" w:hAnsi="ＭＳ ゴシック" w:hint="eastAsia"/>
              </w:rPr>
              <w:t>者</w:t>
            </w:r>
            <w:r w:rsidR="006D02A7">
              <w:rPr>
                <w:rFonts w:ascii="ＭＳ ゴシック" w:eastAsia="ＭＳ ゴシック" w:hAnsi="ＭＳ ゴシック" w:hint="eastAsia"/>
              </w:rPr>
              <w:t>43</w:t>
            </w:r>
            <w:r w:rsidRPr="00BB76B7">
              <w:rPr>
                <w:rFonts w:ascii="ＭＳ ゴシック" w:eastAsia="ＭＳ ゴシック" w:hAnsi="ＭＳ ゴシック" w:hint="eastAsia"/>
              </w:rPr>
              <w:t>.5人未満の場合、１人以上障がい者を雇用しているかどうか。</w:t>
            </w:r>
          </w:p>
        </w:tc>
        <w:tc>
          <w:tcPr>
            <w:tcW w:w="851" w:type="dxa"/>
          </w:tcPr>
          <w:p w:rsidR="0053167A" w:rsidRPr="00BB76B7" w:rsidRDefault="00FF1B87" w:rsidP="00B82D35">
            <w:pPr>
              <w:jc w:val="center"/>
              <w:rPr>
                <w:rFonts w:ascii="ＭＳ ゴシック" w:eastAsia="ＭＳ ゴシック" w:hAnsi="ＭＳ ゴシック"/>
              </w:rPr>
            </w:pPr>
            <w:r>
              <w:rPr>
                <w:rFonts w:ascii="ＭＳ ゴシック" w:eastAsia="ＭＳ ゴシック" w:hAnsi="ＭＳ ゴシック" w:hint="eastAsia"/>
              </w:rPr>
              <w:t>３</w:t>
            </w:r>
            <w:r w:rsidR="0053167A" w:rsidRPr="00BB76B7">
              <w:rPr>
                <w:rFonts w:ascii="ＭＳ ゴシック" w:eastAsia="ＭＳ ゴシック" w:hAnsi="ＭＳ ゴシック" w:hint="eastAsia"/>
              </w:rPr>
              <w:t>点</w:t>
            </w:r>
          </w:p>
        </w:tc>
      </w:tr>
      <w:tr w:rsidR="0053167A" w:rsidRPr="00BB76B7" w:rsidTr="0053167A">
        <w:tc>
          <w:tcPr>
            <w:tcW w:w="426" w:type="dxa"/>
            <w:vMerge/>
          </w:tcPr>
          <w:p w:rsidR="0053167A" w:rsidRPr="00BB76B7" w:rsidRDefault="0053167A" w:rsidP="00B82D35">
            <w:pPr>
              <w:jc w:val="center"/>
              <w:rPr>
                <w:rFonts w:ascii="ＭＳ ゴシック" w:eastAsia="ＭＳ ゴシック" w:hAnsi="ＭＳ ゴシック"/>
              </w:rPr>
            </w:pPr>
          </w:p>
        </w:tc>
        <w:tc>
          <w:tcPr>
            <w:tcW w:w="1985" w:type="dxa"/>
            <w:vMerge/>
          </w:tcPr>
          <w:p w:rsidR="0053167A" w:rsidRPr="00BB76B7" w:rsidRDefault="0053167A" w:rsidP="00B82D35">
            <w:pPr>
              <w:jc w:val="center"/>
              <w:rPr>
                <w:rFonts w:ascii="ＭＳ ゴシック" w:eastAsia="ＭＳ ゴシック" w:hAnsi="ＭＳ ゴシック"/>
              </w:rPr>
            </w:pPr>
          </w:p>
        </w:tc>
        <w:tc>
          <w:tcPr>
            <w:tcW w:w="5811" w:type="dxa"/>
            <w:gridSpan w:val="2"/>
          </w:tcPr>
          <w:p w:rsidR="0053167A" w:rsidRPr="00BB76B7" w:rsidRDefault="0053167A" w:rsidP="00630A68">
            <w:pPr>
              <w:rPr>
                <w:rFonts w:ascii="ＭＳ ゴシック" w:eastAsia="ＭＳ ゴシック" w:hAnsi="ＭＳ ゴシック"/>
              </w:rPr>
            </w:pPr>
            <w:r w:rsidRPr="00BB76B7">
              <w:rPr>
                <w:rFonts w:ascii="ＭＳ ゴシック" w:eastAsia="ＭＳ ゴシック" w:hAnsi="ＭＳ ゴシック" w:hint="eastAsia"/>
              </w:rPr>
              <w:t>・ひとり親家庭の親または、</w:t>
            </w:r>
            <w:r w:rsidR="006D02A7">
              <w:rPr>
                <w:rFonts w:ascii="ＭＳ ゴシック" w:eastAsia="ＭＳ ゴシック" w:hAnsi="ＭＳ ゴシック" w:hint="eastAsia"/>
              </w:rPr>
              <w:t>生活困窮者</w:t>
            </w:r>
            <w:r w:rsidRPr="00BB76B7">
              <w:rPr>
                <w:rFonts w:ascii="ＭＳ ゴシック" w:eastAsia="ＭＳ ゴシック" w:hAnsi="ＭＳ ゴシック" w:hint="eastAsia"/>
              </w:rPr>
              <w:t>自立相談支援機関利用者を雇用しているかどうか。</w:t>
            </w:r>
          </w:p>
        </w:tc>
        <w:tc>
          <w:tcPr>
            <w:tcW w:w="851" w:type="dxa"/>
          </w:tcPr>
          <w:p w:rsidR="0053167A" w:rsidRPr="00BB76B7" w:rsidRDefault="00FF1B87" w:rsidP="00B82D35">
            <w:pPr>
              <w:jc w:val="center"/>
              <w:rPr>
                <w:rFonts w:ascii="ＭＳ ゴシック" w:eastAsia="ＭＳ ゴシック" w:hAnsi="ＭＳ ゴシック"/>
              </w:rPr>
            </w:pPr>
            <w:r>
              <w:rPr>
                <w:rFonts w:ascii="ＭＳ ゴシック" w:eastAsia="ＭＳ ゴシック" w:hAnsi="ＭＳ ゴシック" w:hint="eastAsia"/>
              </w:rPr>
              <w:t>２</w:t>
            </w:r>
            <w:r w:rsidR="0053167A" w:rsidRPr="00BB76B7">
              <w:rPr>
                <w:rFonts w:ascii="ＭＳ ゴシック" w:eastAsia="ＭＳ ゴシック" w:hAnsi="ＭＳ ゴシック" w:hint="eastAsia"/>
              </w:rPr>
              <w:t>点</w:t>
            </w:r>
          </w:p>
        </w:tc>
      </w:tr>
      <w:tr w:rsidR="00B82D35" w:rsidRPr="00BB76B7" w:rsidTr="0053167A">
        <w:tc>
          <w:tcPr>
            <w:tcW w:w="426" w:type="dxa"/>
          </w:tcPr>
          <w:p w:rsidR="00B82D35" w:rsidRPr="00BB76B7" w:rsidRDefault="003701BE" w:rsidP="00B82D35">
            <w:pPr>
              <w:jc w:val="center"/>
              <w:rPr>
                <w:rFonts w:ascii="ＭＳ ゴシック" w:eastAsia="ＭＳ ゴシック" w:hAnsi="ＭＳ ゴシック"/>
              </w:rPr>
            </w:pPr>
            <w:r>
              <w:rPr>
                <w:rFonts w:ascii="ＭＳ ゴシック" w:eastAsia="ＭＳ ゴシック" w:hAnsi="ＭＳ ゴシック" w:hint="eastAsia"/>
              </w:rPr>
              <w:t>５</w:t>
            </w:r>
          </w:p>
        </w:tc>
        <w:tc>
          <w:tcPr>
            <w:tcW w:w="1985" w:type="dxa"/>
          </w:tcPr>
          <w:p w:rsidR="00B82D35" w:rsidRPr="00BB76B7" w:rsidRDefault="009164B3" w:rsidP="00B82D35">
            <w:pPr>
              <w:jc w:val="center"/>
              <w:rPr>
                <w:rFonts w:ascii="ＭＳ ゴシック" w:eastAsia="ＭＳ ゴシック" w:hAnsi="ＭＳ ゴシック"/>
              </w:rPr>
            </w:pPr>
            <w:r w:rsidRPr="00BB76B7">
              <w:rPr>
                <w:rFonts w:ascii="ＭＳ ゴシック" w:eastAsia="ＭＳ ゴシック" w:hAnsi="ＭＳ ゴシック" w:hint="eastAsia"/>
              </w:rPr>
              <w:t>価格点</w:t>
            </w:r>
          </w:p>
        </w:tc>
        <w:tc>
          <w:tcPr>
            <w:tcW w:w="5811" w:type="dxa"/>
            <w:gridSpan w:val="2"/>
          </w:tcPr>
          <w:p w:rsidR="00630A68" w:rsidRPr="00BB76B7" w:rsidRDefault="00630A68" w:rsidP="00630A68">
            <w:pPr>
              <w:rPr>
                <w:rFonts w:ascii="ＭＳ ゴシック" w:eastAsia="ＭＳ ゴシック" w:hAnsi="ＭＳ ゴシック"/>
              </w:rPr>
            </w:pPr>
            <w:r w:rsidRPr="00BB76B7">
              <w:rPr>
                <w:rFonts w:ascii="ＭＳ ゴシック" w:eastAsia="ＭＳ ゴシック" w:hAnsi="ＭＳ ゴシック" w:hint="eastAsia"/>
              </w:rPr>
              <w:t>価格点の算定式</w:t>
            </w:r>
          </w:p>
          <w:p w:rsidR="00B82D35" w:rsidRPr="00BB76B7" w:rsidRDefault="00630A68" w:rsidP="00630A68">
            <w:pPr>
              <w:jc w:val="center"/>
              <w:rPr>
                <w:rFonts w:ascii="ＭＳ ゴシック" w:eastAsia="ＭＳ ゴシック" w:hAnsi="ＭＳ ゴシック"/>
              </w:rPr>
            </w:pPr>
            <w:r w:rsidRPr="00BB76B7">
              <w:rPr>
                <w:rFonts w:ascii="ＭＳ ゴシック" w:eastAsia="ＭＳ ゴシック" w:hAnsi="ＭＳ ゴシック" w:hint="eastAsia"/>
              </w:rPr>
              <w:t>満点(１０点)×提案価格のうち最低価格／自社の提案価格</w:t>
            </w:r>
          </w:p>
        </w:tc>
        <w:tc>
          <w:tcPr>
            <w:tcW w:w="851" w:type="dxa"/>
          </w:tcPr>
          <w:p w:rsidR="00B82D35" w:rsidRPr="00BB76B7" w:rsidRDefault="009164B3" w:rsidP="00B82D35">
            <w:pPr>
              <w:jc w:val="center"/>
              <w:rPr>
                <w:rFonts w:ascii="ＭＳ ゴシック" w:eastAsia="ＭＳ ゴシック" w:hAnsi="ＭＳ ゴシック"/>
              </w:rPr>
            </w:pPr>
            <w:r w:rsidRPr="00BB76B7">
              <w:rPr>
                <w:rFonts w:ascii="ＭＳ ゴシック" w:eastAsia="ＭＳ ゴシック" w:hAnsi="ＭＳ ゴシック" w:hint="eastAsia"/>
              </w:rPr>
              <w:t>１０点</w:t>
            </w:r>
          </w:p>
        </w:tc>
      </w:tr>
      <w:tr w:rsidR="009164B3" w:rsidRPr="00BB76B7" w:rsidTr="0053167A">
        <w:tc>
          <w:tcPr>
            <w:tcW w:w="8222" w:type="dxa"/>
            <w:gridSpan w:val="4"/>
            <w:vAlign w:val="center"/>
          </w:tcPr>
          <w:p w:rsidR="009164B3" w:rsidRPr="00BB76B7" w:rsidRDefault="009164B3" w:rsidP="0053167A">
            <w:pPr>
              <w:jc w:val="center"/>
              <w:rPr>
                <w:rFonts w:ascii="ＭＳ ゴシック" w:eastAsia="ＭＳ ゴシック" w:hAnsi="ＭＳ ゴシック"/>
              </w:rPr>
            </w:pPr>
            <w:r w:rsidRPr="00BB76B7">
              <w:rPr>
                <w:rFonts w:ascii="ＭＳ ゴシック" w:eastAsia="ＭＳ ゴシック" w:hAnsi="ＭＳ ゴシック" w:hint="eastAsia"/>
                <w:spacing w:val="420"/>
                <w:kern w:val="0"/>
                <w:fitText w:val="1260" w:id="-1697341950"/>
              </w:rPr>
              <w:t>合</w:t>
            </w:r>
            <w:r w:rsidRPr="00BB76B7">
              <w:rPr>
                <w:rFonts w:ascii="ＭＳ ゴシック" w:eastAsia="ＭＳ ゴシック" w:hAnsi="ＭＳ ゴシック" w:hint="eastAsia"/>
                <w:kern w:val="0"/>
                <w:fitText w:val="1260" w:id="-1697341950"/>
              </w:rPr>
              <w:t>計</w:t>
            </w:r>
          </w:p>
        </w:tc>
        <w:tc>
          <w:tcPr>
            <w:tcW w:w="851" w:type="dxa"/>
          </w:tcPr>
          <w:p w:rsidR="009164B3" w:rsidRPr="00BB76B7" w:rsidRDefault="009164B3" w:rsidP="00630A68">
            <w:pPr>
              <w:jc w:val="right"/>
              <w:rPr>
                <w:rFonts w:ascii="ＭＳ ゴシック" w:eastAsia="ＭＳ ゴシック" w:hAnsi="ＭＳ ゴシック"/>
              </w:rPr>
            </w:pPr>
            <w:r w:rsidRPr="00BB76B7">
              <w:rPr>
                <w:rFonts w:ascii="ＭＳ ゴシック" w:eastAsia="ＭＳ ゴシック" w:hAnsi="ＭＳ ゴシック" w:hint="eastAsia"/>
              </w:rPr>
              <w:t>１００</w:t>
            </w:r>
            <w:r w:rsidR="00630A68" w:rsidRPr="00BB76B7">
              <w:rPr>
                <w:rFonts w:ascii="ＭＳ ゴシック" w:eastAsia="ＭＳ ゴシック" w:hAnsi="ＭＳ ゴシック" w:hint="eastAsia"/>
              </w:rPr>
              <w:t xml:space="preserve">　</w:t>
            </w:r>
            <w:r w:rsidRPr="00BB76B7">
              <w:rPr>
                <w:rFonts w:ascii="ＭＳ ゴシック" w:eastAsia="ＭＳ ゴシック" w:hAnsi="ＭＳ ゴシック" w:hint="eastAsia"/>
              </w:rPr>
              <w:t>点</w:t>
            </w:r>
          </w:p>
        </w:tc>
      </w:tr>
    </w:tbl>
    <w:p w:rsidR="00B82D35" w:rsidRPr="00BB76B7" w:rsidRDefault="00B82D35" w:rsidP="00B82D35">
      <w:pPr>
        <w:jc w:val="center"/>
        <w:rPr>
          <w:rFonts w:ascii="ＭＳ ゴシック" w:eastAsia="ＭＳ ゴシック" w:hAnsi="ＭＳ ゴシック"/>
        </w:rPr>
      </w:pPr>
    </w:p>
    <w:p w:rsidR="00835C3C" w:rsidRPr="00BB76B7" w:rsidRDefault="00835C3C" w:rsidP="00835C3C">
      <w:pPr>
        <w:rPr>
          <w:rFonts w:ascii="ＭＳ ゴシック" w:eastAsia="ＭＳ ゴシック" w:hAnsi="ＭＳ ゴシック"/>
        </w:rPr>
      </w:pPr>
      <w:r w:rsidRPr="00BB76B7">
        <w:rPr>
          <w:rFonts w:ascii="ＭＳ ゴシック" w:eastAsia="ＭＳ ゴシック" w:hAnsi="ＭＳ ゴシック" w:hint="eastAsia"/>
        </w:rPr>
        <w:t>(3) 審査結果</w:t>
      </w:r>
    </w:p>
    <w:p w:rsidR="00835C3C" w:rsidRPr="00BB76B7" w:rsidRDefault="00835C3C" w:rsidP="00835C3C">
      <w:pPr>
        <w:ind w:leftChars="100" w:left="630" w:hangingChars="200" w:hanging="420"/>
        <w:rPr>
          <w:rFonts w:ascii="ＭＳ ゴシック" w:eastAsia="ＭＳ ゴシック" w:hAnsi="ＭＳ ゴシック"/>
        </w:rPr>
      </w:pPr>
      <w:r w:rsidRPr="00BB76B7">
        <w:rPr>
          <w:rFonts w:ascii="ＭＳ ゴシック" w:eastAsia="ＭＳ ゴシック" w:hAnsi="ＭＳ ゴシック" w:hint="eastAsia"/>
        </w:rPr>
        <w:t xml:space="preserve">　ア　契約交渉の相手方が決定した後、審査結果は採択に関わらず、応募いただいた全応募者に通知します。</w:t>
      </w:r>
    </w:p>
    <w:p w:rsidR="00835C3C" w:rsidRPr="00BB76B7" w:rsidRDefault="00835C3C" w:rsidP="00223768">
      <w:pPr>
        <w:ind w:leftChars="200" w:left="630" w:hangingChars="100" w:hanging="210"/>
        <w:rPr>
          <w:rFonts w:ascii="ＭＳ ゴシック" w:eastAsia="ＭＳ ゴシック" w:hAnsi="ＭＳ ゴシック"/>
        </w:rPr>
      </w:pPr>
      <w:r w:rsidRPr="00BB76B7">
        <w:rPr>
          <w:rFonts w:ascii="ＭＳ ゴシック" w:eastAsia="ＭＳ ゴシック" w:hAnsi="ＭＳ ゴシック" w:hint="eastAsia"/>
        </w:rPr>
        <w:t>イ　選定過程の透明性を</w:t>
      </w:r>
      <w:r w:rsidR="00223768">
        <w:rPr>
          <w:rFonts w:ascii="ＭＳ ゴシック" w:eastAsia="ＭＳ ゴシック" w:hAnsi="ＭＳ ゴシック" w:hint="eastAsia"/>
        </w:rPr>
        <w:t>確保する観点から、以下の項目を福祉人材・法人指導課ホームページ</w:t>
      </w:r>
      <w:r w:rsidR="00223768">
        <w:rPr>
          <w:rFonts w:ascii="ＭＳ ゴシック" w:eastAsia="ＭＳ ゴシック" w:hAnsi="ＭＳ ゴシック" w:hint="eastAsia"/>
          <w:color w:val="000000" w:themeColor="text1"/>
        </w:rPr>
        <w:t>（</w:t>
      </w:r>
      <w:hyperlink r:id="rId11" w:history="1">
        <w:r w:rsidR="00223768" w:rsidRPr="00B80AED">
          <w:rPr>
            <w:rStyle w:val="a3"/>
            <w:rFonts w:ascii="ＭＳ ゴシック" w:eastAsia="ＭＳ ゴシック" w:hAnsi="ＭＳ ゴシック"/>
          </w:rPr>
          <w:t>https://www.pref.osaka.lg.jp/houjin/teiankoubo/index.html</w:t>
        </w:r>
      </w:hyperlink>
      <w:r w:rsidR="00223768">
        <w:rPr>
          <w:rFonts w:ascii="ＭＳ ゴシック" w:eastAsia="ＭＳ ゴシック" w:hAnsi="ＭＳ ゴシック" w:hint="eastAsia"/>
        </w:rPr>
        <w:t>）</w:t>
      </w:r>
      <w:r w:rsidR="00223768" w:rsidRPr="00BB76B7">
        <w:rPr>
          <w:rFonts w:ascii="ＭＳ ゴシック" w:eastAsia="ＭＳ ゴシック" w:hAnsi="ＭＳ ゴシック" w:hint="eastAsia"/>
        </w:rPr>
        <w:t>において公表します。</w:t>
      </w:r>
      <w:r w:rsidRPr="00BB76B7">
        <w:rPr>
          <w:rFonts w:ascii="ＭＳ ゴシック" w:eastAsia="ＭＳ ゴシック" w:hAnsi="ＭＳ ゴシック" w:hint="eastAsia"/>
        </w:rPr>
        <w:t>応募者が２者であった場合の次点者の得点は公表しません。</w:t>
      </w:r>
    </w:p>
    <w:p w:rsidR="00835C3C" w:rsidRPr="00BB76B7" w:rsidRDefault="00835C3C" w:rsidP="00835C3C">
      <w:pPr>
        <w:numPr>
          <w:ilvl w:val="0"/>
          <w:numId w:val="4"/>
        </w:numPr>
        <w:rPr>
          <w:rFonts w:ascii="ＭＳ ゴシック" w:eastAsia="ＭＳ ゴシック" w:hAnsi="ＭＳ ゴシック"/>
        </w:rPr>
      </w:pPr>
      <w:r w:rsidRPr="00BB76B7">
        <w:rPr>
          <w:rFonts w:ascii="ＭＳ ゴシック" w:eastAsia="ＭＳ ゴシック" w:hAnsi="ＭＳ ゴシック" w:hint="eastAsia"/>
        </w:rPr>
        <w:t xml:space="preserve">最優秀提案事業者及び契約交渉の相手方と評価点　</w:t>
      </w:r>
    </w:p>
    <w:p w:rsidR="00835C3C" w:rsidRPr="00BB76B7" w:rsidRDefault="00835C3C" w:rsidP="00835C3C">
      <w:pPr>
        <w:ind w:left="411" w:firstLineChars="200" w:firstLine="420"/>
        <w:rPr>
          <w:rFonts w:ascii="ＭＳ ゴシック" w:eastAsia="ＭＳ ゴシック" w:hAnsi="ＭＳ ゴシック"/>
        </w:rPr>
      </w:pPr>
      <w:r w:rsidRPr="00BB76B7">
        <w:rPr>
          <w:rFonts w:ascii="ＭＳ ゴシック" w:eastAsia="ＭＳ ゴシック" w:hAnsi="ＭＳ ゴシック" w:hint="eastAsia"/>
        </w:rPr>
        <w:t>＊品質点及び価格点を配点した場合の価格点・提案金額</w:t>
      </w:r>
    </w:p>
    <w:p w:rsidR="00835C3C" w:rsidRPr="00BB76B7" w:rsidRDefault="00835C3C" w:rsidP="00835C3C">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② 全提案事業者の名称　＊申込順</w:t>
      </w:r>
    </w:p>
    <w:p w:rsidR="00835C3C" w:rsidRPr="00BB76B7" w:rsidRDefault="00835C3C" w:rsidP="00835C3C">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③ 全提案事業者の評価点　＊得点順  内容は①に同じ</w:t>
      </w:r>
    </w:p>
    <w:p w:rsidR="00835C3C" w:rsidRPr="00BB76B7" w:rsidRDefault="00835C3C" w:rsidP="00835C3C">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④ 最優秀提案事業者の選定理由　＊講評ポイント</w:t>
      </w:r>
    </w:p>
    <w:p w:rsidR="00835C3C" w:rsidRPr="00BB76B7" w:rsidRDefault="00835C3C" w:rsidP="00835C3C">
      <w:pPr>
        <w:ind w:firstLineChars="200" w:firstLine="420"/>
        <w:rPr>
          <w:rFonts w:ascii="ＭＳ ゴシック" w:eastAsia="ＭＳ ゴシック" w:hAnsi="ＭＳ ゴシック"/>
        </w:rPr>
      </w:pPr>
      <w:r w:rsidRPr="00BB76B7">
        <w:rPr>
          <w:rFonts w:ascii="ＭＳ ゴシック" w:eastAsia="ＭＳ ゴシック" w:hAnsi="ＭＳ ゴシック" w:hint="eastAsia"/>
        </w:rPr>
        <w:t>⑤ 選定委員会委員の氏名及び選任理由</w:t>
      </w:r>
    </w:p>
    <w:p w:rsidR="00835C3C" w:rsidRPr="00BB76B7" w:rsidRDefault="00835C3C" w:rsidP="00835C3C">
      <w:pPr>
        <w:rPr>
          <w:rFonts w:ascii="ＭＳ ゴシック" w:eastAsia="ＭＳ ゴシック" w:hAnsi="ＭＳ ゴシック"/>
        </w:rPr>
      </w:pPr>
      <w:r w:rsidRPr="00BB76B7">
        <w:rPr>
          <w:rFonts w:ascii="ＭＳ ゴシック" w:eastAsia="ＭＳ ゴシック" w:hAnsi="ＭＳ ゴシック" w:hint="eastAsia"/>
        </w:rPr>
        <w:t xml:space="preserve">    ⑥ その他（最優秀提案事業者と契約交渉の相手方が異なる場合は、その理由）</w:t>
      </w:r>
    </w:p>
    <w:p w:rsidR="00835C3C" w:rsidRPr="00BB76B7" w:rsidRDefault="00835C3C" w:rsidP="00835C3C">
      <w:pPr>
        <w:ind w:firstLineChars="100" w:firstLine="210"/>
        <w:rPr>
          <w:rFonts w:ascii="ＭＳ ゴシック" w:eastAsia="ＭＳ ゴシック" w:hAnsi="ＭＳ ゴシック"/>
        </w:rPr>
      </w:pPr>
    </w:p>
    <w:p w:rsidR="00835C3C" w:rsidRPr="00BB76B7" w:rsidRDefault="00835C3C" w:rsidP="00835C3C">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(4) 審査対象からの除外（失格事由）</w:t>
      </w:r>
    </w:p>
    <w:p w:rsidR="00835C3C" w:rsidRPr="00BB76B7" w:rsidRDefault="00835C3C" w:rsidP="00835C3C">
      <w:pPr>
        <w:ind w:left="420" w:hangingChars="200" w:hanging="420"/>
        <w:rPr>
          <w:rFonts w:ascii="ＭＳ ゴシック" w:eastAsia="ＭＳ ゴシック" w:hAnsi="ＭＳ ゴシック"/>
        </w:rPr>
      </w:pPr>
      <w:r w:rsidRPr="00BB76B7">
        <w:rPr>
          <w:rFonts w:ascii="ＭＳ ゴシック" w:eastAsia="ＭＳ ゴシック" w:hAnsi="ＭＳ ゴシック" w:hint="eastAsia"/>
        </w:rPr>
        <w:lastRenderedPageBreak/>
        <w:t xml:space="preserve">　　　次のいずれかに該当した場合は、提案審査の対象から除外するとともに、別途、入札に準じて入札参加停止等の措置を講じることとします。</w:t>
      </w:r>
    </w:p>
    <w:p w:rsidR="00835C3C" w:rsidRPr="00BB76B7" w:rsidRDefault="00835C3C" w:rsidP="00835C3C">
      <w:pPr>
        <w:rPr>
          <w:rFonts w:ascii="ＭＳ ゴシック" w:eastAsia="ＭＳ ゴシック" w:hAnsi="ＭＳ ゴシック"/>
        </w:rPr>
      </w:pPr>
      <w:r w:rsidRPr="00BB76B7">
        <w:rPr>
          <w:rFonts w:ascii="ＭＳ ゴシック" w:eastAsia="ＭＳ ゴシック" w:hAnsi="ＭＳ ゴシック" w:hint="eastAsia"/>
        </w:rPr>
        <w:t xml:space="preserve">　　ア　選定委員に対して、直接、間接を問わず、故意に接触を求めること。</w:t>
      </w:r>
    </w:p>
    <w:p w:rsidR="00835C3C" w:rsidRPr="00BB76B7" w:rsidRDefault="00835C3C" w:rsidP="00835C3C">
      <w:pPr>
        <w:rPr>
          <w:rFonts w:ascii="ＭＳ ゴシック" w:eastAsia="ＭＳ ゴシック" w:hAnsi="ＭＳ ゴシック"/>
        </w:rPr>
      </w:pPr>
      <w:r w:rsidRPr="00BB76B7">
        <w:rPr>
          <w:rFonts w:ascii="ＭＳ ゴシック" w:eastAsia="ＭＳ ゴシック" w:hAnsi="ＭＳ ゴシック" w:hint="eastAsia"/>
        </w:rPr>
        <w:t xml:space="preserve">　　イ　他の応募提案者と応募提案の内容又はその意思について相談を行うこと。</w:t>
      </w:r>
    </w:p>
    <w:p w:rsidR="00835C3C" w:rsidRPr="00BB76B7" w:rsidRDefault="00835C3C" w:rsidP="00835C3C">
      <w:pPr>
        <w:ind w:left="840" w:hangingChars="400" w:hanging="840"/>
        <w:rPr>
          <w:rFonts w:ascii="ＭＳ ゴシック" w:eastAsia="ＭＳ ゴシック" w:hAnsi="ＭＳ ゴシック"/>
        </w:rPr>
      </w:pPr>
      <w:r w:rsidRPr="00BB76B7">
        <w:rPr>
          <w:rFonts w:ascii="ＭＳ ゴシック" w:eastAsia="ＭＳ ゴシック" w:hAnsi="ＭＳ ゴシック" w:hint="eastAsia"/>
        </w:rPr>
        <w:t xml:space="preserve">　　ウ　事業者選定終了までの間に、他の応募提案者に対して応募提案の内容を意図的に開示すること。</w:t>
      </w:r>
    </w:p>
    <w:p w:rsidR="00835C3C" w:rsidRPr="00BB76B7" w:rsidRDefault="00835C3C" w:rsidP="00835C3C">
      <w:pPr>
        <w:ind w:left="840" w:hangingChars="400" w:hanging="840"/>
        <w:rPr>
          <w:rFonts w:ascii="ＭＳ ゴシック" w:eastAsia="ＭＳ ゴシック" w:hAnsi="ＭＳ ゴシック"/>
        </w:rPr>
      </w:pPr>
      <w:r w:rsidRPr="00BB76B7">
        <w:rPr>
          <w:rFonts w:ascii="ＭＳ ゴシック" w:eastAsia="ＭＳ ゴシック" w:hAnsi="ＭＳ ゴシック" w:hint="eastAsia"/>
        </w:rPr>
        <w:t xml:space="preserve">　　エ　応募提案書類に虚偽の記載を行うこと。</w:t>
      </w:r>
    </w:p>
    <w:p w:rsidR="00835C3C" w:rsidRPr="00BB76B7" w:rsidRDefault="00835C3C" w:rsidP="009B124A">
      <w:pPr>
        <w:ind w:firstLineChars="99" w:firstLine="208"/>
        <w:rPr>
          <w:rFonts w:ascii="ＭＳ ゴシック" w:eastAsia="ＭＳ ゴシック" w:hAnsi="ＭＳ ゴシック"/>
        </w:rPr>
      </w:pPr>
      <w:r w:rsidRPr="00BB76B7">
        <w:rPr>
          <w:rFonts w:ascii="ＭＳ ゴシック" w:eastAsia="ＭＳ ゴシック" w:hAnsi="ＭＳ ゴシック" w:hint="eastAsia"/>
        </w:rPr>
        <w:t xml:space="preserve">　オ　その他選定結果に影響を及ぼすおそれのある不正行為を行うこと。</w:t>
      </w:r>
    </w:p>
    <w:p w:rsidR="00835C3C" w:rsidRPr="00BB76B7" w:rsidRDefault="00835C3C" w:rsidP="00835C3C">
      <w:pPr>
        <w:rPr>
          <w:rFonts w:ascii="ＭＳ ゴシック" w:eastAsia="ＭＳ ゴシック" w:hAnsi="ＭＳ ゴシック"/>
          <w:b/>
          <w:szCs w:val="21"/>
        </w:rPr>
      </w:pPr>
    </w:p>
    <w:p w:rsidR="00835C3C" w:rsidRPr="00BB76B7" w:rsidRDefault="00835C3C" w:rsidP="00835C3C">
      <w:pPr>
        <w:rPr>
          <w:rFonts w:ascii="ＭＳ ゴシック" w:eastAsia="ＭＳ ゴシック" w:hAnsi="ＭＳ ゴシック"/>
          <w:b/>
        </w:rPr>
      </w:pPr>
      <w:r w:rsidRPr="00BB76B7">
        <w:rPr>
          <w:rFonts w:ascii="ＭＳ ゴシック" w:eastAsia="ＭＳ ゴシック" w:hAnsi="ＭＳ ゴシック" w:hint="eastAsia"/>
          <w:b/>
        </w:rPr>
        <w:t>８　契約手続きについて</w:t>
      </w:r>
    </w:p>
    <w:p w:rsidR="00835C3C" w:rsidRPr="00BB76B7" w:rsidRDefault="00835C3C" w:rsidP="00835C3C">
      <w:pPr>
        <w:ind w:firstLineChars="100" w:firstLine="210"/>
        <w:rPr>
          <w:rFonts w:ascii="ＭＳ ゴシック" w:eastAsia="ＭＳ ゴシック" w:hAnsi="ＭＳ ゴシック"/>
        </w:rPr>
      </w:pPr>
      <w:r w:rsidRPr="00BB76B7">
        <w:rPr>
          <w:rFonts w:ascii="ＭＳ ゴシック" w:eastAsia="ＭＳ ゴシック" w:hAnsi="ＭＳ ゴシック" w:hint="eastAsia"/>
        </w:rPr>
        <w:t>(1)　契約交渉の相手方に選定された者と大阪府との間で協議を行い、契約を締結します。</w:t>
      </w:r>
    </w:p>
    <w:p w:rsidR="00835C3C" w:rsidRPr="00BB76B7" w:rsidRDefault="00835C3C" w:rsidP="00835C3C">
      <w:pPr>
        <w:ind w:leftChars="100" w:left="525" w:hangingChars="150" w:hanging="315"/>
        <w:rPr>
          <w:rFonts w:ascii="ＭＳ ゴシック" w:eastAsia="ＭＳ ゴシック" w:hAnsi="ＭＳ ゴシック"/>
        </w:rPr>
      </w:pPr>
      <w:r w:rsidRPr="00BB76B7">
        <w:rPr>
          <w:rFonts w:ascii="ＭＳ ゴシック" w:eastAsia="ＭＳ ゴシック" w:hAnsi="ＭＳ ゴシック" w:hint="eastAsia"/>
        </w:rPr>
        <w:t>(</w:t>
      </w:r>
      <w:r w:rsidRPr="00BB76B7">
        <w:rPr>
          <w:rFonts w:ascii="ＭＳ ゴシック" w:eastAsia="ＭＳ ゴシック" w:hAnsi="ＭＳ ゴシック"/>
        </w:rPr>
        <w:t>2</w:t>
      </w:r>
      <w:r w:rsidRPr="00BB76B7">
        <w:rPr>
          <w:rFonts w:ascii="ＭＳ ゴシック" w:eastAsia="ＭＳ ゴシック" w:hAnsi="ＭＳ ゴシック" w:hint="eastAsia"/>
        </w:rPr>
        <w:t>)  契約金額の支払いについては、精算払いとします。</w:t>
      </w:r>
    </w:p>
    <w:p w:rsidR="00835C3C" w:rsidRPr="00BB76B7" w:rsidRDefault="00835C3C" w:rsidP="00835C3C">
      <w:pPr>
        <w:ind w:leftChars="100" w:left="525" w:hangingChars="150" w:hanging="315"/>
        <w:rPr>
          <w:rFonts w:ascii="ＭＳ ゴシック" w:eastAsia="ＭＳ ゴシック" w:hAnsi="ＭＳ ゴシック" w:cs="MS-Mincho"/>
          <w:strike/>
          <w:kern w:val="0"/>
          <w:szCs w:val="21"/>
          <w:shd w:val="clear" w:color="auto" w:fill="FFFFFF"/>
        </w:rPr>
      </w:pPr>
      <w:r w:rsidRPr="00BB76B7">
        <w:rPr>
          <w:rFonts w:ascii="ＭＳ ゴシック" w:eastAsia="ＭＳ ゴシック" w:hAnsi="ＭＳ ゴシック" w:hint="eastAsia"/>
        </w:rPr>
        <w:t>(3)  契約に際して、暴力団排除措置規則第８条第１項に規定する誓約書（様式９）を提出いただきます。</w:t>
      </w:r>
      <w:r w:rsidRPr="00BB76B7">
        <w:rPr>
          <w:rFonts w:ascii="ＭＳ ゴシック" w:eastAsia="ＭＳ ゴシック" w:hAnsi="ＭＳ ゴシック" w:cs="MS-Mincho" w:hint="eastAsia"/>
          <w:kern w:val="0"/>
          <w:szCs w:val="21"/>
          <w:shd w:val="clear" w:color="auto" w:fill="FFFFFF"/>
        </w:rPr>
        <w:t>誓約書を提出しないときは、大阪府は契約を締結しません。</w:t>
      </w:r>
    </w:p>
    <w:p w:rsidR="00835C3C" w:rsidRPr="00BB76B7" w:rsidRDefault="00835C3C" w:rsidP="00835C3C">
      <w:pPr>
        <w:ind w:leftChars="100" w:left="525" w:hangingChars="150" w:hanging="315"/>
        <w:rPr>
          <w:rFonts w:ascii="ＭＳ ゴシック" w:eastAsia="ＭＳ ゴシック" w:hAnsi="ＭＳ ゴシック"/>
          <w:szCs w:val="21"/>
        </w:rPr>
      </w:pPr>
      <w:r w:rsidRPr="00BB76B7">
        <w:rPr>
          <w:rFonts w:ascii="ＭＳ ゴシック" w:eastAsia="ＭＳ ゴシック" w:hAnsi="ＭＳ ゴシック" w:hint="eastAsia"/>
          <w:szCs w:val="21"/>
        </w:rPr>
        <w:t xml:space="preserve">(4)　</w:t>
      </w:r>
      <w:r w:rsidRPr="00BB76B7">
        <w:rPr>
          <w:rFonts w:ascii="ＭＳ ゴシック" w:eastAsia="ＭＳ ゴシック" w:hAnsi="ＭＳ ゴシック" w:cs="MS-Mincho" w:hint="eastAsia"/>
          <w:kern w:val="0"/>
          <w:szCs w:val="21"/>
        </w:rPr>
        <w:t>契約交渉の相手方が、契約交渉の相手方として</w:t>
      </w:r>
      <w:r w:rsidRPr="00BB76B7">
        <w:rPr>
          <w:rFonts w:ascii="ＭＳ ゴシック" w:eastAsia="ＭＳ ゴシック" w:hAnsi="ＭＳ ゴシック" w:hint="eastAsia"/>
          <w:szCs w:val="21"/>
        </w:rPr>
        <w:t>決定した日から契約締結の日までの間におい</w:t>
      </w:r>
    </w:p>
    <w:p w:rsidR="00835C3C" w:rsidRPr="00BB76B7" w:rsidRDefault="00835C3C" w:rsidP="00835C3C">
      <w:pPr>
        <w:ind w:leftChars="250" w:left="525" w:firstLine="1"/>
        <w:rPr>
          <w:rFonts w:ascii="ＭＳ ゴシック" w:eastAsia="ＭＳ ゴシック" w:hAnsi="ＭＳ ゴシック"/>
          <w:szCs w:val="21"/>
        </w:rPr>
      </w:pPr>
      <w:r w:rsidRPr="00BB76B7">
        <w:rPr>
          <w:rFonts w:ascii="ＭＳ ゴシック" w:eastAsia="ＭＳ ゴシック" w:hAnsi="ＭＳ ゴシック" w:hint="eastAsia"/>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rsidR="00835C3C" w:rsidRPr="00BB76B7" w:rsidRDefault="00835C3C" w:rsidP="00835C3C">
      <w:pPr>
        <w:autoSpaceDN w:val="0"/>
        <w:spacing w:line="300" w:lineRule="exact"/>
        <w:ind w:leftChars="50" w:left="525" w:hangingChars="200" w:hanging="420"/>
        <w:rPr>
          <w:rFonts w:ascii="ＭＳ ゴシック" w:eastAsia="ＭＳ ゴシック" w:hAnsi="ＭＳ ゴシック"/>
          <w:szCs w:val="21"/>
        </w:rPr>
      </w:pPr>
      <w:r w:rsidRPr="00BB76B7">
        <w:rPr>
          <w:rFonts w:ascii="ＭＳ ゴシック" w:eastAsia="ＭＳ ゴシック" w:hAnsi="ＭＳ ゴシック" w:hint="eastAsia"/>
          <w:szCs w:val="21"/>
        </w:rPr>
        <w:t xml:space="preserve">（5）　</w:t>
      </w:r>
      <w:r w:rsidRPr="00BB76B7">
        <w:rPr>
          <w:rFonts w:ascii="ＭＳ ゴシック" w:eastAsia="ＭＳ ゴシック" w:hAnsi="ＭＳ ゴシック" w:cs="MS-Mincho" w:hint="eastAsia"/>
          <w:kern w:val="0"/>
          <w:szCs w:val="21"/>
        </w:rPr>
        <w:t>契約交渉の相手方</w:t>
      </w:r>
      <w:r w:rsidRPr="00BB76B7">
        <w:rPr>
          <w:rFonts w:ascii="ＭＳ ゴシック" w:eastAsia="ＭＳ ゴシック" w:hAnsi="ＭＳ ゴシック" w:hint="eastAsia"/>
          <w:szCs w:val="21"/>
        </w:rPr>
        <w:t>が、</w:t>
      </w:r>
      <w:r w:rsidRPr="00BB76B7">
        <w:rPr>
          <w:rFonts w:ascii="ＭＳ ゴシック" w:eastAsia="ＭＳ ゴシック" w:hAnsi="ＭＳ ゴシック" w:cs="MS-Mincho" w:hint="eastAsia"/>
          <w:kern w:val="0"/>
          <w:szCs w:val="21"/>
        </w:rPr>
        <w:t>契約交渉の相手方として</w:t>
      </w:r>
      <w:r w:rsidRPr="00BB76B7">
        <w:rPr>
          <w:rFonts w:ascii="ＭＳ ゴシック" w:eastAsia="ＭＳ ゴシック" w:hAnsi="ＭＳ ゴシック" w:hint="eastAsia"/>
          <w:szCs w:val="21"/>
        </w:rPr>
        <w:t>決定した日から契約締結の日までの間において、次のア又はイのいずれかに該当したときは、契約を締結しないことがあります。</w:t>
      </w:r>
    </w:p>
    <w:p w:rsidR="00835C3C" w:rsidRPr="00BB76B7" w:rsidRDefault="00835C3C" w:rsidP="00B96D4C">
      <w:pPr>
        <w:autoSpaceDN w:val="0"/>
        <w:spacing w:line="300" w:lineRule="exact"/>
        <w:ind w:leftChars="267" w:left="771"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rsidR="00835C3C" w:rsidRPr="00BB76B7" w:rsidRDefault="00835C3C" w:rsidP="00B96D4C">
      <w:pPr>
        <w:ind w:leftChars="250" w:left="735"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イ　府を当事者の一方とする契約に関し、入札談合等を行ったことにより損害賠償の請求を受けた者</w:t>
      </w:r>
    </w:p>
    <w:p w:rsidR="00835C3C" w:rsidRPr="00BB76B7" w:rsidRDefault="00835C3C" w:rsidP="00B96D4C">
      <w:pPr>
        <w:spacing w:line="320" w:lineRule="exact"/>
        <w:ind w:leftChars="98" w:left="626" w:hangingChars="200" w:hanging="420"/>
        <w:rPr>
          <w:rFonts w:ascii="ＭＳ ゴシック" w:eastAsia="ＭＳ ゴシック" w:hAnsi="ＭＳ ゴシック"/>
          <w:szCs w:val="21"/>
        </w:rPr>
      </w:pPr>
      <w:r w:rsidRPr="00BB76B7">
        <w:rPr>
          <w:rFonts w:ascii="ＭＳ ゴシック" w:eastAsia="ＭＳ ゴシック" w:hAnsi="ＭＳ ゴシック" w:hint="eastAsia"/>
          <w:szCs w:val="21"/>
        </w:rPr>
        <w:t>(</w:t>
      </w:r>
      <w:r w:rsidRPr="00BB76B7">
        <w:rPr>
          <w:rFonts w:ascii="ＭＳ ゴシック" w:eastAsia="ＭＳ ゴシック" w:hAnsi="ＭＳ ゴシック"/>
          <w:szCs w:val="21"/>
        </w:rPr>
        <w:t>6</w:t>
      </w:r>
      <w:r w:rsidRPr="00BB76B7">
        <w:rPr>
          <w:rFonts w:ascii="ＭＳ ゴシック" w:eastAsia="ＭＳ ゴシック" w:hAnsi="ＭＳ ゴシック" w:hint="eastAsia"/>
          <w:szCs w:val="21"/>
        </w:rPr>
        <w:t>)  契約相手方は、この契約の締結と同時に、契約金額の100分の５以上の額の契約保証金を納付しなければなりません。ただし、契約保証金の納付は、次に掲げる担保の提供をもって代えることができます。</w:t>
      </w:r>
    </w:p>
    <w:p w:rsidR="00835C3C" w:rsidRPr="00BB76B7" w:rsidRDefault="00835C3C" w:rsidP="00B96D4C">
      <w:pPr>
        <w:spacing w:line="320" w:lineRule="exact"/>
        <w:ind w:leftChars="299" w:left="838"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ア　国債又は地方債。この場合において、提供される担保の価値は額面金額又は登録金額による。</w:t>
      </w:r>
    </w:p>
    <w:p w:rsidR="00835C3C" w:rsidRPr="00BB76B7" w:rsidRDefault="00835C3C" w:rsidP="00835C3C">
      <w:pPr>
        <w:spacing w:line="320" w:lineRule="exact"/>
        <w:ind w:leftChars="300" w:left="84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835C3C" w:rsidRPr="00BB76B7" w:rsidRDefault="00835C3C" w:rsidP="00835C3C">
      <w:pPr>
        <w:spacing w:line="320" w:lineRule="exact"/>
        <w:ind w:leftChars="300" w:left="84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w:t>
      </w:r>
      <w:r w:rsidRPr="00BB76B7">
        <w:rPr>
          <w:rFonts w:ascii="ＭＳ ゴシック" w:eastAsia="ＭＳ ゴシック" w:hAnsi="ＭＳ ゴシック" w:hint="eastAsia"/>
          <w:szCs w:val="21"/>
        </w:rPr>
        <w:lastRenderedPageBreak/>
        <w:t>手。この場合において、提供される担保の価値は小切手金額による。</w:t>
      </w:r>
    </w:p>
    <w:p w:rsidR="00835C3C" w:rsidRPr="00BB76B7" w:rsidRDefault="00835C3C" w:rsidP="009B124A">
      <w:pPr>
        <w:spacing w:line="320" w:lineRule="exact"/>
        <w:ind w:leftChars="300" w:left="84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エ　銀行又は大阪府が確実と認める金融機関が引き受け、又は保証若しくは裏書をした手形。この場合において、提供される担保の価値は手形金額による。</w:t>
      </w:r>
    </w:p>
    <w:p w:rsidR="00835C3C" w:rsidRPr="00BB76B7" w:rsidRDefault="00835C3C" w:rsidP="00835C3C">
      <w:pPr>
        <w:spacing w:line="320" w:lineRule="exact"/>
        <w:ind w:leftChars="300" w:left="84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オ　銀行又は大阪府が確実と認める金融機関に対する定期預金債権。</w:t>
      </w:r>
    </w:p>
    <w:p w:rsidR="00835C3C" w:rsidRPr="00BB76B7" w:rsidRDefault="00835C3C" w:rsidP="00835C3C">
      <w:pPr>
        <w:spacing w:line="320" w:lineRule="exact"/>
        <w:ind w:leftChars="400" w:left="840" w:firstLineChars="100" w:firstLine="210"/>
        <w:rPr>
          <w:rFonts w:ascii="ＭＳ ゴシック" w:eastAsia="ＭＳ ゴシック" w:hAnsi="ＭＳ ゴシック"/>
          <w:szCs w:val="21"/>
        </w:rPr>
      </w:pPr>
      <w:r w:rsidRPr="00BB76B7">
        <w:rPr>
          <w:rFonts w:ascii="ＭＳ ゴシック" w:eastAsia="ＭＳ ゴシック" w:hAnsi="ＭＳ ゴシック" w:hint="eastAsia"/>
          <w:szCs w:val="21"/>
        </w:rPr>
        <w:t>この場合において、提供される担保の価値は当該債権の証書に記載された債権金額による。</w:t>
      </w:r>
    </w:p>
    <w:p w:rsidR="00835C3C" w:rsidRPr="00BB76B7" w:rsidRDefault="00835C3C" w:rsidP="00835C3C">
      <w:pPr>
        <w:spacing w:line="320" w:lineRule="exact"/>
        <w:ind w:leftChars="300" w:left="84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rsidR="00835C3C" w:rsidRPr="00BB76B7" w:rsidRDefault="00835C3C" w:rsidP="00835C3C">
      <w:pPr>
        <w:spacing w:line="320" w:lineRule="exact"/>
        <w:ind w:leftChars="150" w:left="630" w:hangingChars="150" w:hanging="315"/>
        <w:rPr>
          <w:rFonts w:ascii="ＭＳ ゴシック" w:eastAsia="ＭＳ ゴシック" w:hAnsi="ＭＳ ゴシック"/>
          <w:szCs w:val="21"/>
        </w:rPr>
      </w:pPr>
      <w:r w:rsidRPr="00BB76B7">
        <w:rPr>
          <w:rFonts w:ascii="ＭＳ ゴシック" w:eastAsia="ＭＳ ゴシック" w:hAnsi="ＭＳ ゴシック" w:hint="eastAsia"/>
          <w:szCs w:val="21"/>
        </w:rPr>
        <w:t>(7)　(6)の規定にかかわらず、次のいずれかに該当するときは、契約保証金の全部又は一部を免除します。</w:t>
      </w:r>
    </w:p>
    <w:p w:rsidR="00835C3C" w:rsidRPr="00BB76B7" w:rsidRDefault="00835C3C" w:rsidP="00835C3C">
      <w:pPr>
        <w:spacing w:line="320" w:lineRule="exact"/>
        <w:ind w:leftChars="325" w:left="893"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835C3C" w:rsidRPr="00BB76B7" w:rsidRDefault="00835C3C" w:rsidP="00835C3C">
      <w:pPr>
        <w:spacing w:line="320" w:lineRule="exact"/>
        <w:ind w:leftChars="300" w:left="840" w:hangingChars="100" w:hanging="210"/>
        <w:rPr>
          <w:rFonts w:ascii="ＭＳ ゴシック" w:eastAsia="ＭＳ ゴシック" w:hAnsi="ＭＳ ゴシック"/>
          <w:szCs w:val="21"/>
        </w:rPr>
      </w:pPr>
      <w:r w:rsidRPr="00BB76B7">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835C3C" w:rsidRPr="00BB76B7" w:rsidRDefault="00835C3C" w:rsidP="00AE5F89">
      <w:pPr>
        <w:spacing w:line="320" w:lineRule="exact"/>
        <w:ind w:leftChars="300" w:left="630"/>
        <w:rPr>
          <w:rFonts w:ascii="ＭＳ ゴシック" w:eastAsia="ＭＳ ゴシック" w:hAnsi="ＭＳ ゴシック"/>
          <w:szCs w:val="21"/>
        </w:rPr>
      </w:pPr>
      <w:r w:rsidRPr="00BB76B7">
        <w:rPr>
          <w:rFonts w:ascii="ＭＳ ゴシック" w:eastAsia="ＭＳ ゴシック" w:hAnsi="ＭＳ ゴシック" w:hint="eastAsia"/>
          <w:szCs w:val="21"/>
        </w:rPr>
        <w:t>ウ　大阪府財務規則第68条第６号に該当する場合。</w:t>
      </w:r>
    </w:p>
    <w:p w:rsidR="00835C3C" w:rsidRPr="00767C55" w:rsidRDefault="00835C3C" w:rsidP="00835C3C">
      <w:pPr>
        <w:autoSpaceDE w:val="0"/>
        <w:autoSpaceDN w:val="0"/>
        <w:spacing w:line="300" w:lineRule="exact"/>
        <w:ind w:left="420" w:hangingChars="200" w:hanging="420"/>
        <w:rPr>
          <w:rFonts w:ascii="ＭＳ ゴシック" w:eastAsia="ＭＳ ゴシック" w:hAnsi="ＭＳ ゴシック"/>
          <w:szCs w:val="21"/>
          <w:highlight w:val="cyan"/>
        </w:rPr>
      </w:pPr>
    </w:p>
    <w:p w:rsidR="00835C3C" w:rsidRPr="00767C55" w:rsidRDefault="00835C3C" w:rsidP="00835C3C">
      <w:pPr>
        <w:rPr>
          <w:rFonts w:ascii="ＭＳ ゴシック" w:eastAsia="ＭＳ ゴシック" w:hAnsi="ＭＳ ゴシック"/>
          <w:b/>
        </w:rPr>
      </w:pPr>
      <w:r w:rsidRPr="00767C55">
        <w:rPr>
          <w:rFonts w:ascii="ＭＳ ゴシック" w:eastAsia="ＭＳ ゴシック" w:hAnsi="ＭＳ ゴシック" w:hint="eastAsia"/>
          <w:b/>
        </w:rPr>
        <w:t>９　その他</w:t>
      </w:r>
    </w:p>
    <w:p w:rsidR="00835C3C" w:rsidRPr="00B96D4C" w:rsidRDefault="00835C3C" w:rsidP="00B96D4C">
      <w:pPr>
        <w:ind w:leftChars="200" w:left="420"/>
        <w:rPr>
          <w:rFonts w:ascii="ＭＳ ゴシック" w:eastAsia="ＭＳ ゴシック" w:hAnsi="ＭＳ ゴシック"/>
        </w:rPr>
      </w:pPr>
      <w:r w:rsidRPr="00767C55">
        <w:rPr>
          <w:rFonts w:ascii="ＭＳ ゴシック" w:eastAsia="ＭＳ ゴシック" w:hAnsi="ＭＳ ゴシック" w:hint="eastAsia"/>
        </w:rPr>
        <w:t>応募提案にあたっては、大阪府公募型プロポーザル方式実施基準、公募型プロポーザル方式応募提案・見積心得、公募要領、仕様書等を熟読し遵守して下さい。</w:t>
      </w:r>
    </w:p>
    <w:p w:rsidR="00B82D35" w:rsidRDefault="00B82D35" w:rsidP="004A5198"/>
    <w:sectPr w:rsidR="00B82D35" w:rsidSect="00AF7BEA">
      <w:headerReference w:type="even" r:id="rId12"/>
      <w:headerReference w:type="default" r:id="rId13"/>
      <w:footerReference w:type="even" r:id="rId14"/>
      <w:footerReference w:type="default" r:id="rId15"/>
      <w:headerReference w:type="first" r:id="rId16"/>
      <w:footerReference w:type="first" r:id="rId1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E9" w:rsidRDefault="00422AE9" w:rsidP="00422AE9">
      <w:r>
        <w:separator/>
      </w:r>
    </w:p>
  </w:endnote>
  <w:endnote w:type="continuationSeparator" w:id="0">
    <w:p w:rsidR="00422AE9" w:rsidRDefault="00422AE9" w:rsidP="004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12" w:rsidRDefault="00C8291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196889"/>
      <w:docPartObj>
        <w:docPartGallery w:val="Page Numbers (Bottom of Page)"/>
        <w:docPartUnique/>
      </w:docPartObj>
    </w:sdtPr>
    <w:sdtEndPr/>
    <w:sdtContent>
      <w:p w:rsidR="002947CE" w:rsidRDefault="002947CE">
        <w:pPr>
          <w:pStyle w:val="aa"/>
          <w:jc w:val="center"/>
        </w:pPr>
        <w:r>
          <w:fldChar w:fldCharType="begin"/>
        </w:r>
        <w:r>
          <w:instrText>PAGE   \* MERGEFORMAT</w:instrText>
        </w:r>
        <w:r>
          <w:fldChar w:fldCharType="separate"/>
        </w:r>
        <w:r w:rsidR="003E31B5" w:rsidRPr="003E31B5">
          <w:rPr>
            <w:noProof/>
            <w:lang w:val="ja-JP"/>
          </w:rPr>
          <w:t>10</w:t>
        </w:r>
        <w:r>
          <w:fldChar w:fldCharType="end"/>
        </w:r>
      </w:p>
    </w:sdtContent>
  </w:sdt>
  <w:p w:rsidR="002947CE" w:rsidRDefault="002947C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12" w:rsidRDefault="00C829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E9" w:rsidRDefault="00422AE9" w:rsidP="00422AE9">
      <w:r>
        <w:separator/>
      </w:r>
    </w:p>
  </w:footnote>
  <w:footnote w:type="continuationSeparator" w:id="0">
    <w:p w:rsidR="00422AE9" w:rsidRDefault="00422AE9" w:rsidP="0042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12" w:rsidRDefault="00C8291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12" w:rsidRDefault="00C8291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12" w:rsidRDefault="00C829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B58"/>
    <w:multiLevelType w:val="hybridMultilevel"/>
    <w:tmpl w:val="FFF63E30"/>
    <w:lvl w:ilvl="0" w:tplc="083ADA7A">
      <w:start w:val="1"/>
      <w:numFmt w:val="decimalEnclosedCircle"/>
      <w:lvlText w:val="%1"/>
      <w:lvlJc w:val="left"/>
      <w:pPr>
        <w:ind w:left="1182" w:hanging="360"/>
      </w:pPr>
      <w:rPr>
        <w:rFonts w:ascii="ＭＳ ゴシック" w:eastAsia="ＭＳ ゴシック" w:hAnsi="ＭＳ ゴシック" w:cs="Times New Roman"/>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0176367D"/>
    <w:multiLevelType w:val="hybridMultilevel"/>
    <w:tmpl w:val="D436D666"/>
    <w:lvl w:ilvl="0" w:tplc="4FBAF7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2D4A58"/>
    <w:multiLevelType w:val="hybridMultilevel"/>
    <w:tmpl w:val="35BA996A"/>
    <w:lvl w:ilvl="0" w:tplc="698A4D8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B864CC4"/>
    <w:multiLevelType w:val="hybridMultilevel"/>
    <w:tmpl w:val="B62A156E"/>
    <w:lvl w:ilvl="0" w:tplc="64CE89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5" w15:restartNumberingAfterBreak="0">
    <w:nsid w:val="34C36031"/>
    <w:multiLevelType w:val="hybridMultilevel"/>
    <w:tmpl w:val="05E2F0BE"/>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36FC1393"/>
    <w:multiLevelType w:val="hybridMultilevel"/>
    <w:tmpl w:val="CC0430FC"/>
    <w:lvl w:ilvl="0" w:tplc="9D8A3B70">
      <w:start w:val="1"/>
      <w:numFmt w:val="decimal"/>
      <w:lvlText w:val="(%1)"/>
      <w:lvlJc w:val="left"/>
      <w:pPr>
        <w:ind w:left="608" w:hanging="405"/>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4AF6781D"/>
    <w:multiLevelType w:val="hybridMultilevel"/>
    <w:tmpl w:val="21A4E692"/>
    <w:lvl w:ilvl="0" w:tplc="F3D837F8">
      <w:start w:val="1"/>
      <w:numFmt w:val="decimalEnclosedCircle"/>
      <w:lvlText w:val="%1"/>
      <w:lvlJc w:val="left"/>
      <w:pPr>
        <w:ind w:left="1211"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568B5273"/>
    <w:multiLevelType w:val="hybridMultilevel"/>
    <w:tmpl w:val="C546C9F4"/>
    <w:lvl w:ilvl="0" w:tplc="A4A271E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58A45158"/>
    <w:multiLevelType w:val="hybridMultilevel"/>
    <w:tmpl w:val="3F82BE38"/>
    <w:lvl w:ilvl="0" w:tplc="56347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E40AA2"/>
    <w:multiLevelType w:val="hybridMultilevel"/>
    <w:tmpl w:val="35D0E692"/>
    <w:lvl w:ilvl="0" w:tplc="524EF5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 w15:restartNumberingAfterBreak="0">
    <w:nsid w:val="61803084"/>
    <w:multiLevelType w:val="hybridMultilevel"/>
    <w:tmpl w:val="62A849DC"/>
    <w:lvl w:ilvl="0" w:tplc="45A2A36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61D277AC"/>
    <w:multiLevelType w:val="hybridMultilevel"/>
    <w:tmpl w:val="1A604FF4"/>
    <w:lvl w:ilvl="0" w:tplc="61F0C3B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150E0"/>
    <w:multiLevelType w:val="hybridMultilevel"/>
    <w:tmpl w:val="AB6E4B5E"/>
    <w:lvl w:ilvl="0" w:tplc="1CD69E9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4" w15:restartNumberingAfterBreak="0">
    <w:nsid w:val="6AFB6223"/>
    <w:multiLevelType w:val="hybridMultilevel"/>
    <w:tmpl w:val="3536D73E"/>
    <w:lvl w:ilvl="0" w:tplc="A28427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5" w15:restartNumberingAfterBreak="0">
    <w:nsid w:val="6C250DF2"/>
    <w:multiLevelType w:val="hybridMultilevel"/>
    <w:tmpl w:val="A4A03F18"/>
    <w:lvl w:ilvl="0" w:tplc="4776C5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72A91D3D"/>
    <w:multiLevelType w:val="hybridMultilevel"/>
    <w:tmpl w:val="A22E693E"/>
    <w:lvl w:ilvl="0" w:tplc="942E376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79FD2A31"/>
    <w:multiLevelType w:val="hybridMultilevel"/>
    <w:tmpl w:val="E4FE9654"/>
    <w:lvl w:ilvl="0" w:tplc="20C81D8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7"/>
  </w:num>
  <w:num w:numId="2">
    <w:abstractNumId w:val="0"/>
  </w:num>
  <w:num w:numId="3">
    <w:abstractNumId w:val="6"/>
  </w:num>
  <w:num w:numId="4">
    <w:abstractNumId w:val="4"/>
  </w:num>
  <w:num w:numId="5">
    <w:abstractNumId w:val="11"/>
  </w:num>
  <w:num w:numId="6">
    <w:abstractNumId w:val="14"/>
  </w:num>
  <w:num w:numId="7">
    <w:abstractNumId w:val="8"/>
  </w:num>
  <w:num w:numId="8">
    <w:abstractNumId w:val="16"/>
  </w:num>
  <w:num w:numId="9">
    <w:abstractNumId w:val="1"/>
  </w:num>
  <w:num w:numId="10">
    <w:abstractNumId w:val="3"/>
  </w:num>
  <w:num w:numId="11">
    <w:abstractNumId w:val="17"/>
  </w:num>
  <w:num w:numId="12">
    <w:abstractNumId w:val="2"/>
  </w:num>
  <w:num w:numId="13">
    <w:abstractNumId w:val="9"/>
  </w:num>
  <w:num w:numId="14">
    <w:abstractNumId w:val="13"/>
  </w:num>
  <w:num w:numId="15">
    <w:abstractNumId w:val="12"/>
  </w:num>
  <w:num w:numId="16">
    <w:abstractNumId w:val="15"/>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98"/>
    <w:rsid w:val="00002C73"/>
    <w:rsid w:val="00004668"/>
    <w:rsid w:val="000139A1"/>
    <w:rsid w:val="000355B3"/>
    <w:rsid w:val="00045FD3"/>
    <w:rsid w:val="00055E8E"/>
    <w:rsid w:val="000614E2"/>
    <w:rsid w:val="00065838"/>
    <w:rsid w:val="00073A89"/>
    <w:rsid w:val="000822F8"/>
    <w:rsid w:val="00084AE7"/>
    <w:rsid w:val="00094D34"/>
    <w:rsid w:val="000A306A"/>
    <w:rsid w:val="000A4E34"/>
    <w:rsid w:val="000A621D"/>
    <w:rsid w:val="000B2C6B"/>
    <w:rsid w:val="000E6923"/>
    <w:rsid w:val="001102F4"/>
    <w:rsid w:val="001253C3"/>
    <w:rsid w:val="00131733"/>
    <w:rsid w:val="001429F4"/>
    <w:rsid w:val="0015272B"/>
    <w:rsid w:val="00154BB6"/>
    <w:rsid w:val="00156DA0"/>
    <w:rsid w:val="001A795F"/>
    <w:rsid w:val="001A7A51"/>
    <w:rsid w:val="001C5D99"/>
    <w:rsid w:val="001D72B7"/>
    <w:rsid w:val="00222C30"/>
    <w:rsid w:val="00223768"/>
    <w:rsid w:val="00225734"/>
    <w:rsid w:val="00244930"/>
    <w:rsid w:val="00246A04"/>
    <w:rsid w:val="002608A6"/>
    <w:rsid w:val="00275A70"/>
    <w:rsid w:val="002805EE"/>
    <w:rsid w:val="002947CE"/>
    <w:rsid w:val="002A3259"/>
    <w:rsid w:val="002E7268"/>
    <w:rsid w:val="003114AE"/>
    <w:rsid w:val="003600B4"/>
    <w:rsid w:val="003600B9"/>
    <w:rsid w:val="003701BE"/>
    <w:rsid w:val="003820B9"/>
    <w:rsid w:val="003A2C3A"/>
    <w:rsid w:val="003A56CA"/>
    <w:rsid w:val="003E31B5"/>
    <w:rsid w:val="00403A94"/>
    <w:rsid w:val="00420099"/>
    <w:rsid w:val="00422AE9"/>
    <w:rsid w:val="00457E2A"/>
    <w:rsid w:val="004A5198"/>
    <w:rsid w:val="004C3AEF"/>
    <w:rsid w:val="0053167A"/>
    <w:rsid w:val="0054138E"/>
    <w:rsid w:val="0055503C"/>
    <w:rsid w:val="005620E4"/>
    <w:rsid w:val="00563979"/>
    <w:rsid w:val="005811D9"/>
    <w:rsid w:val="00581728"/>
    <w:rsid w:val="00591911"/>
    <w:rsid w:val="00630A68"/>
    <w:rsid w:val="006937DB"/>
    <w:rsid w:val="00696ED7"/>
    <w:rsid w:val="006D02A7"/>
    <w:rsid w:val="00710F21"/>
    <w:rsid w:val="00746BA2"/>
    <w:rsid w:val="007706A5"/>
    <w:rsid w:val="00772D9C"/>
    <w:rsid w:val="00773760"/>
    <w:rsid w:val="00774D09"/>
    <w:rsid w:val="007C57DF"/>
    <w:rsid w:val="007C7712"/>
    <w:rsid w:val="007E4C60"/>
    <w:rsid w:val="0080002D"/>
    <w:rsid w:val="00835C3C"/>
    <w:rsid w:val="00896439"/>
    <w:rsid w:val="008B69D5"/>
    <w:rsid w:val="008C1F3F"/>
    <w:rsid w:val="008D3375"/>
    <w:rsid w:val="008E0129"/>
    <w:rsid w:val="008E0824"/>
    <w:rsid w:val="008E1905"/>
    <w:rsid w:val="008F268F"/>
    <w:rsid w:val="008F4860"/>
    <w:rsid w:val="008F6533"/>
    <w:rsid w:val="009164B3"/>
    <w:rsid w:val="00934223"/>
    <w:rsid w:val="0096309A"/>
    <w:rsid w:val="00986EED"/>
    <w:rsid w:val="009A402D"/>
    <w:rsid w:val="009B124A"/>
    <w:rsid w:val="009B3770"/>
    <w:rsid w:val="00A04DA4"/>
    <w:rsid w:val="00A1566D"/>
    <w:rsid w:val="00A97889"/>
    <w:rsid w:val="00AC47FF"/>
    <w:rsid w:val="00AC4C4C"/>
    <w:rsid w:val="00AE5F89"/>
    <w:rsid w:val="00AF73EC"/>
    <w:rsid w:val="00AF7BEA"/>
    <w:rsid w:val="00B15FD9"/>
    <w:rsid w:val="00B2751C"/>
    <w:rsid w:val="00B4004A"/>
    <w:rsid w:val="00B40852"/>
    <w:rsid w:val="00B43647"/>
    <w:rsid w:val="00B82D35"/>
    <w:rsid w:val="00B85FCA"/>
    <w:rsid w:val="00B96D4C"/>
    <w:rsid w:val="00BB5EF4"/>
    <w:rsid w:val="00BB76B7"/>
    <w:rsid w:val="00BC6611"/>
    <w:rsid w:val="00BC6AE4"/>
    <w:rsid w:val="00BC7657"/>
    <w:rsid w:val="00C10FBA"/>
    <w:rsid w:val="00C13C5E"/>
    <w:rsid w:val="00C55A0C"/>
    <w:rsid w:val="00C724F4"/>
    <w:rsid w:val="00C82912"/>
    <w:rsid w:val="00CB2AB8"/>
    <w:rsid w:val="00CD4D27"/>
    <w:rsid w:val="00D06C6D"/>
    <w:rsid w:val="00D3255F"/>
    <w:rsid w:val="00D76672"/>
    <w:rsid w:val="00D81A39"/>
    <w:rsid w:val="00D90EBD"/>
    <w:rsid w:val="00DC669A"/>
    <w:rsid w:val="00E366E2"/>
    <w:rsid w:val="00E41DD0"/>
    <w:rsid w:val="00E8382B"/>
    <w:rsid w:val="00E962CB"/>
    <w:rsid w:val="00EA6287"/>
    <w:rsid w:val="00EB6349"/>
    <w:rsid w:val="00EC2399"/>
    <w:rsid w:val="00EF2984"/>
    <w:rsid w:val="00F07FE6"/>
    <w:rsid w:val="00F336DF"/>
    <w:rsid w:val="00F45A77"/>
    <w:rsid w:val="00F51433"/>
    <w:rsid w:val="00F56B38"/>
    <w:rsid w:val="00FD06A3"/>
    <w:rsid w:val="00FE4874"/>
    <w:rsid w:val="00FF1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F350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19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5198"/>
    <w:rPr>
      <w:color w:val="0000FF"/>
      <w:u w:val="single"/>
    </w:rPr>
  </w:style>
  <w:style w:type="table" w:styleId="a4">
    <w:name w:val="Table Grid"/>
    <w:basedOn w:val="a1"/>
    <w:uiPriority w:val="39"/>
    <w:rsid w:val="00B8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A2C3A"/>
    <w:pPr>
      <w:ind w:leftChars="400" w:left="840"/>
    </w:pPr>
    <w:rPr>
      <w:szCs w:val="24"/>
    </w:rPr>
  </w:style>
  <w:style w:type="paragraph" w:styleId="a6">
    <w:name w:val="Balloon Text"/>
    <w:basedOn w:val="a"/>
    <w:link w:val="a7"/>
    <w:uiPriority w:val="99"/>
    <w:semiHidden/>
    <w:unhideWhenUsed/>
    <w:rsid w:val="00F07FE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FE6"/>
    <w:rPr>
      <w:rFonts w:asciiTheme="majorHAnsi" w:eastAsiaTheme="majorEastAsia" w:hAnsiTheme="majorHAnsi" w:cstheme="majorBidi"/>
      <w:sz w:val="18"/>
      <w:szCs w:val="18"/>
    </w:rPr>
  </w:style>
  <w:style w:type="paragraph" w:styleId="a8">
    <w:name w:val="header"/>
    <w:basedOn w:val="a"/>
    <w:link w:val="a9"/>
    <w:uiPriority w:val="99"/>
    <w:unhideWhenUsed/>
    <w:rsid w:val="00422AE9"/>
    <w:pPr>
      <w:tabs>
        <w:tab w:val="center" w:pos="4252"/>
        <w:tab w:val="right" w:pos="8504"/>
      </w:tabs>
      <w:snapToGrid w:val="0"/>
    </w:pPr>
  </w:style>
  <w:style w:type="character" w:customStyle="1" w:styleId="a9">
    <w:name w:val="ヘッダー (文字)"/>
    <w:basedOn w:val="a0"/>
    <w:link w:val="a8"/>
    <w:uiPriority w:val="99"/>
    <w:rsid w:val="00422AE9"/>
    <w:rPr>
      <w:rFonts w:ascii="Century" w:eastAsia="ＭＳ 明朝" w:hAnsi="Century" w:cs="Times New Roman"/>
      <w:szCs w:val="20"/>
    </w:rPr>
  </w:style>
  <w:style w:type="paragraph" w:styleId="aa">
    <w:name w:val="footer"/>
    <w:basedOn w:val="a"/>
    <w:link w:val="ab"/>
    <w:uiPriority w:val="99"/>
    <w:unhideWhenUsed/>
    <w:rsid w:val="00422AE9"/>
    <w:pPr>
      <w:tabs>
        <w:tab w:val="center" w:pos="4252"/>
        <w:tab w:val="right" w:pos="8504"/>
      </w:tabs>
      <w:snapToGrid w:val="0"/>
    </w:pPr>
  </w:style>
  <w:style w:type="character" w:customStyle="1" w:styleId="ab">
    <w:name w:val="フッター (文字)"/>
    <w:basedOn w:val="a0"/>
    <w:link w:val="aa"/>
    <w:uiPriority w:val="99"/>
    <w:rsid w:val="00422AE9"/>
    <w:rPr>
      <w:rFonts w:ascii="Century" w:eastAsia="ＭＳ 明朝" w:hAnsi="Century" w:cs="Times New Roman"/>
      <w:szCs w:val="20"/>
    </w:rPr>
  </w:style>
  <w:style w:type="character" w:styleId="ac">
    <w:name w:val="FollowedHyperlink"/>
    <w:basedOn w:val="a0"/>
    <w:uiPriority w:val="99"/>
    <w:semiHidden/>
    <w:unhideWhenUsed/>
    <w:rsid w:val="00A15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ujin/teiankoubo/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houjin/teiankoubo/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ef.osaka.lg.jp/houjin/teiankoubo/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houjin/teiankoubo/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B0A1-2D2B-4256-8C6F-EA719C81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2022-02-04T03:04:00Z</dcterms:created>
  <dcterms:modified xsi:type="dcterms:W3CDTF">2022-02-17T08:36:00Z</dcterms:modified>
</cp:coreProperties>
</file>