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BA" w:rsidRDefault="00DB671E" w:rsidP="00665A5D">
      <w:pPr>
        <w:jc w:val="center"/>
        <w:rPr>
          <w:rFonts w:ascii="UD デジタル 教科書体 NK-R" w:eastAsia="UD デジタル 教科書体 NK-R"/>
        </w:rPr>
      </w:pPr>
      <w:r w:rsidRPr="0042425F">
        <w:rPr>
          <w:rFonts w:ascii="UD デジタル 教科書体 NK-R" w:eastAsia="UD デジタル 教科書体 NK-R" w:hint="eastAsia"/>
          <w:sz w:val="22"/>
        </w:rPr>
        <w:t>大阪府孤独・孤立</w:t>
      </w:r>
      <w:r w:rsidR="00665A5D">
        <w:rPr>
          <w:rFonts w:ascii="UD デジタル 教科書体 NK-R" w:eastAsia="UD デジタル 教科書体 NK-R" w:hint="eastAsia"/>
          <w:sz w:val="22"/>
        </w:rPr>
        <w:t>対策</w:t>
      </w:r>
      <w:r w:rsidRPr="0042425F">
        <w:rPr>
          <w:rFonts w:ascii="UD デジタル 教科書体 NK-R" w:eastAsia="UD デジタル 教科書体 NK-R" w:hint="eastAsia"/>
          <w:sz w:val="22"/>
        </w:rPr>
        <w:t>公民連携プラットフォーム</w:t>
      </w:r>
      <w:r w:rsidR="00347AA4">
        <w:rPr>
          <w:rFonts w:ascii="UD デジタル 教科書体 NK-R" w:eastAsia="UD デジタル 教科書体 NK-R" w:hint="eastAsia"/>
          <w:sz w:val="22"/>
        </w:rPr>
        <w:t>設置要領</w:t>
      </w:r>
    </w:p>
    <w:p w:rsidR="00DB671E" w:rsidRPr="00347AA4" w:rsidRDefault="00DB671E" w:rsidP="00DB671E">
      <w:pPr>
        <w:rPr>
          <w:rFonts w:ascii="UD デジタル 教科書体 NK-R" w:eastAsia="UD デジタル 教科書体 NK-R"/>
          <w:sz w:val="22"/>
        </w:rPr>
      </w:pPr>
    </w:p>
    <w:p w:rsidR="00DB671E" w:rsidRDefault="00347AA4" w:rsidP="00DB671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（目的</w:t>
      </w:r>
      <w:r w:rsidR="0042425F">
        <w:rPr>
          <w:rFonts w:ascii="UD デジタル 教科書体 NK-R" w:eastAsia="UD デジタル 教科書体 NK-R" w:hint="eastAsia"/>
          <w:sz w:val="22"/>
        </w:rPr>
        <w:t>）</w:t>
      </w:r>
    </w:p>
    <w:p w:rsidR="0042425F" w:rsidRDefault="0042425F" w:rsidP="0042425F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42425F">
        <w:rPr>
          <w:rFonts w:ascii="UD デジタル 教科書体 NK-R" w:eastAsia="UD デジタル 教科書体 NK-R" w:hint="eastAsia"/>
          <w:sz w:val="22"/>
        </w:rPr>
        <w:t>大阪府における孤独・孤立対策の推進及び市町村域における孤独・孤立状態にある方の支</w:t>
      </w:r>
    </w:p>
    <w:p w:rsidR="0042425F" w:rsidRDefault="0042425F" w:rsidP="0042425F">
      <w:pPr>
        <w:ind w:leftChars="200" w:left="420"/>
        <w:rPr>
          <w:rFonts w:ascii="UD デジタル 教科書体 NK-R" w:eastAsia="UD デジタル 教科書体 NK-R"/>
          <w:sz w:val="22"/>
        </w:rPr>
      </w:pPr>
      <w:r w:rsidRPr="0042425F">
        <w:rPr>
          <w:rFonts w:ascii="UD デジタル 教科書体 NK-R" w:eastAsia="UD デジタル 教科書体 NK-R" w:hint="eastAsia"/>
          <w:sz w:val="22"/>
        </w:rPr>
        <w:t>援体制を整備するため、大阪府孤独・孤立</w:t>
      </w:r>
      <w:r w:rsidR="00665A5D">
        <w:rPr>
          <w:rFonts w:ascii="UD デジタル 教科書体 NK-R" w:eastAsia="UD デジタル 教科書体 NK-R" w:hint="eastAsia"/>
          <w:sz w:val="22"/>
        </w:rPr>
        <w:t>対策</w:t>
      </w:r>
      <w:r w:rsidRPr="0042425F">
        <w:rPr>
          <w:rFonts w:ascii="UD デジタル 教科書体 NK-R" w:eastAsia="UD デジタル 教科書体 NK-R" w:hint="eastAsia"/>
          <w:sz w:val="22"/>
        </w:rPr>
        <w:t>公民連携プラットフォーム（以下「プラットフォーム」という。）を設置する</w:t>
      </w:r>
      <w:r>
        <w:rPr>
          <w:rFonts w:ascii="UD デジタル 教科書体 NK-R" w:eastAsia="UD デジタル 教科書体 NK-R" w:hint="eastAsia"/>
          <w:sz w:val="22"/>
        </w:rPr>
        <w:t>。</w:t>
      </w:r>
    </w:p>
    <w:p w:rsidR="0042425F" w:rsidRPr="00347AA4" w:rsidRDefault="0042425F" w:rsidP="0042425F">
      <w:pPr>
        <w:rPr>
          <w:rFonts w:ascii="UD デジタル 教科書体 NK-R" w:eastAsia="UD デジタル 教科書体 NK-R"/>
          <w:sz w:val="22"/>
        </w:rPr>
      </w:pPr>
    </w:p>
    <w:p w:rsidR="0042425F" w:rsidRDefault="0042425F" w:rsidP="0042425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</w:t>
      </w:r>
      <w:r w:rsidR="00347AA4">
        <w:rPr>
          <w:rFonts w:ascii="UD デジタル 教科書体 NK-R" w:eastAsia="UD デジタル 教科書体 NK-R" w:hint="eastAsia"/>
          <w:sz w:val="22"/>
        </w:rPr>
        <w:t>活動内容</w:t>
      </w:r>
      <w:r>
        <w:rPr>
          <w:rFonts w:ascii="UD デジタル 教科書体 NK-R" w:eastAsia="UD デジタル 教科書体 NK-R" w:hint="eastAsia"/>
          <w:sz w:val="22"/>
        </w:rPr>
        <w:t>）</w:t>
      </w:r>
    </w:p>
    <w:p w:rsidR="003757B6" w:rsidRPr="00940ACB" w:rsidRDefault="00940ACB" w:rsidP="001E0E6A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第２条　</w:t>
      </w:r>
      <w:r w:rsidR="003757B6" w:rsidRPr="00940ACB">
        <w:rPr>
          <w:rFonts w:ascii="UD デジタル 教科書体 NK-R" w:eastAsia="UD デジタル 教科書体 NK-R" w:hint="eastAsia"/>
          <w:sz w:val="22"/>
        </w:rPr>
        <w:t>プラットフォームは、前条の目的を達成するため、次の各号に掲げる活動を行う。</w:t>
      </w:r>
    </w:p>
    <w:p w:rsidR="003757B6" w:rsidRPr="00940ACB" w:rsidRDefault="003757B6" w:rsidP="00940ACB">
      <w:pPr>
        <w:pStyle w:val="a4"/>
        <w:numPr>
          <w:ilvl w:val="0"/>
          <w:numId w:val="4"/>
        </w:numPr>
        <w:ind w:leftChars="0"/>
        <w:rPr>
          <w:rFonts w:ascii="UD デジタル 教科書体 NK-R" w:eastAsia="UD デジタル 教科書体 NK-R"/>
          <w:sz w:val="22"/>
        </w:rPr>
      </w:pPr>
      <w:r w:rsidRPr="00940ACB">
        <w:rPr>
          <w:rFonts w:ascii="UD デジタル 教科書体 NK-R" w:eastAsia="UD デジタル 教科書体 NK-R" w:hint="eastAsia"/>
          <w:sz w:val="22"/>
        </w:rPr>
        <w:t>孤独・孤立対策を分野横断的に推進するための複合的・広域的な連携強化に関する活動</w:t>
      </w:r>
    </w:p>
    <w:p w:rsidR="003757B6" w:rsidRPr="00940ACB" w:rsidRDefault="00940ACB" w:rsidP="001E0E6A">
      <w:pPr>
        <w:ind w:leftChars="210" w:left="1101" w:hangingChars="300" w:hanging="6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(</w:t>
      </w:r>
      <w:r>
        <w:rPr>
          <w:rFonts w:ascii="UD デジタル 教科書体 NK-R" w:eastAsia="UD デジタル 教科書体 NK-R"/>
          <w:sz w:val="22"/>
        </w:rPr>
        <w:t>2</w:t>
      </w:r>
      <w:r>
        <w:rPr>
          <w:rFonts w:ascii="UD デジタル 教科書体 NK-R" w:eastAsia="UD デジタル 教科書体 NK-R" w:hint="eastAsia"/>
          <w:sz w:val="22"/>
        </w:rPr>
        <w:t>)</w:t>
      </w:r>
      <w:r>
        <w:rPr>
          <w:rFonts w:ascii="UD デジタル 教科書体 NK-R" w:eastAsia="UD デジタル 教科書体 NK-R"/>
          <w:sz w:val="22"/>
        </w:rPr>
        <w:t xml:space="preserve">   </w:t>
      </w:r>
      <w:r w:rsidR="003757B6" w:rsidRPr="00940ACB">
        <w:rPr>
          <w:rFonts w:ascii="UD デジタル 教科書体 NK-R" w:eastAsia="UD デジタル 教科書体 NK-R" w:hint="eastAsia"/>
          <w:sz w:val="22"/>
        </w:rPr>
        <w:t>孤独・孤立対策に関する先進的な取組</w:t>
      </w:r>
      <w:r w:rsidR="001C4EFB">
        <w:rPr>
          <w:rFonts w:ascii="UD デジタル 教科書体 NK-R" w:eastAsia="UD デジタル 教科書体 NK-R" w:hint="eastAsia"/>
          <w:sz w:val="22"/>
        </w:rPr>
        <w:t>み</w:t>
      </w:r>
      <w:r w:rsidR="003757B6" w:rsidRPr="00940ACB">
        <w:rPr>
          <w:rFonts w:ascii="UD デジタル 教科書体 NK-R" w:eastAsia="UD デジタル 教科書体 NK-R" w:hint="eastAsia"/>
          <w:sz w:val="22"/>
        </w:rPr>
        <w:t>等の情報共有や、その</w:t>
      </w:r>
      <w:r w:rsidR="00C51EC1">
        <w:rPr>
          <w:rFonts w:ascii="UD デジタル 教科書体 NK-R" w:eastAsia="UD デジタル 教科書体 NK-R" w:hint="eastAsia"/>
          <w:sz w:val="22"/>
        </w:rPr>
        <w:t>ほか</w:t>
      </w:r>
      <w:r w:rsidR="003757B6" w:rsidRPr="00940ACB">
        <w:rPr>
          <w:rFonts w:ascii="UD デジタル 教科書体 NK-R" w:eastAsia="UD デジタル 教科書体 NK-R" w:hint="eastAsia"/>
          <w:sz w:val="22"/>
        </w:rPr>
        <w:t>、孤独・孤立に関する啓発活動</w:t>
      </w:r>
    </w:p>
    <w:p w:rsidR="003757B6" w:rsidRPr="00940ACB" w:rsidRDefault="00940ACB" w:rsidP="001E0E6A">
      <w:pPr>
        <w:ind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（３）</w:t>
      </w:r>
      <w:r w:rsidRPr="00940ACB"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3757B6" w:rsidRPr="00940ACB">
        <w:rPr>
          <w:rFonts w:ascii="UD デジタル 教科書体 NK-R" w:eastAsia="UD デジタル 教科書体 NK-R" w:hint="eastAsia"/>
          <w:sz w:val="22"/>
        </w:rPr>
        <w:t>その他プラットフォームの目的を達成するために必要な活動</w:t>
      </w:r>
    </w:p>
    <w:p w:rsidR="001E0E6A" w:rsidRDefault="001E0E6A" w:rsidP="003757B6">
      <w:pPr>
        <w:rPr>
          <w:rFonts w:ascii="UD デジタル 教科書体 NK-R" w:eastAsia="UD デジタル 教科書体 NK-R"/>
          <w:sz w:val="22"/>
        </w:rPr>
      </w:pPr>
    </w:p>
    <w:p w:rsidR="003757B6" w:rsidRDefault="003757B6" w:rsidP="003757B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</w:t>
      </w:r>
      <w:r w:rsidR="00E70731">
        <w:rPr>
          <w:rFonts w:ascii="UD デジタル 教科書体 NK-R" w:eastAsia="UD デジタル 教科書体 NK-R" w:hint="eastAsia"/>
          <w:sz w:val="22"/>
        </w:rPr>
        <w:t>プラットフォームへの</w:t>
      </w:r>
      <w:r w:rsidR="00856FEF">
        <w:rPr>
          <w:rFonts w:ascii="UD デジタル 教科書体 NK-R" w:eastAsia="UD デジタル 教科書体 NK-R" w:hint="eastAsia"/>
          <w:sz w:val="22"/>
        </w:rPr>
        <w:t>参画</w:t>
      </w:r>
      <w:r>
        <w:rPr>
          <w:rFonts w:ascii="UD デジタル 教科書体 NK-R" w:eastAsia="UD デジタル 教科書体 NK-R" w:hint="eastAsia"/>
          <w:sz w:val="22"/>
        </w:rPr>
        <w:t>）</w:t>
      </w:r>
    </w:p>
    <w:p w:rsidR="00E70731" w:rsidRPr="00940ACB" w:rsidRDefault="001E0E6A" w:rsidP="00940ACB">
      <w:pPr>
        <w:ind w:leftChars="100" w:left="650" w:hangingChars="200" w:hanging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第３</w:t>
      </w:r>
      <w:r w:rsidR="00940ACB">
        <w:rPr>
          <w:rFonts w:ascii="UD デジタル 教科書体 NK-R" w:eastAsia="UD デジタル 教科書体 NK-R" w:hint="eastAsia"/>
          <w:sz w:val="22"/>
        </w:rPr>
        <w:t xml:space="preserve">条　</w:t>
      </w:r>
      <w:r w:rsidR="00856FEF" w:rsidRPr="00940ACB">
        <w:rPr>
          <w:rFonts w:ascii="UD デジタル 教科書体 NK-R" w:eastAsia="UD デジタル 教科書体 NK-R" w:hint="eastAsia"/>
          <w:sz w:val="22"/>
        </w:rPr>
        <w:t>プラットフォームへの参画は、参画を希望する団体等から大阪府に対して別途定</w:t>
      </w:r>
      <w:r w:rsidR="00553F5B" w:rsidRPr="00940ACB">
        <w:rPr>
          <w:rFonts w:ascii="UD デジタル 教科書体 NK-R" w:eastAsia="UD デジタル 教科書体 NK-R" w:hint="eastAsia"/>
          <w:sz w:val="22"/>
        </w:rPr>
        <w:t>め</w:t>
      </w:r>
      <w:r w:rsidR="00856FEF" w:rsidRPr="00940ACB">
        <w:rPr>
          <w:rFonts w:ascii="UD デジタル 教科書体 NK-R" w:eastAsia="UD デジタル 教科書体 NK-R" w:hint="eastAsia"/>
          <w:sz w:val="22"/>
        </w:rPr>
        <w:t>る方法に</w:t>
      </w:r>
      <w:r w:rsidR="00940ACB">
        <w:rPr>
          <w:rFonts w:ascii="UD デジタル 教科書体 NK-R" w:eastAsia="UD デジタル 教科書体 NK-R" w:hint="eastAsia"/>
          <w:sz w:val="22"/>
        </w:rPr>
        <w:t xml:space="preserve">　　</w:t>
      </w:r>
      <w:r w:rsidR="00856FEF" w:rsidRPr="00940ACB">
        <w:rPr>
          <w:rFonts w:ascii="UD デジタル 教科書体 NK-R" w:eastAsia="UD デジタル 教科書体 NK-R" w:hint="eastAsia"/>
          <w:sz w:val="22"/>
        </w:rPr>
        <w:t>より、申込</w:t>
      </w:r>
      <w:r w:rsidR="00665A5D">
        <w:rPr>
          <w:rFonts w:ascii="UD デジタル 教科書体 NK-R" w:eastAsia="UD デジタル 教科書体 NK-R" w:hint="eastAsia"/>
          <w:sz w:val="22"/>
        </w:rPr>
        <w:t>み</w:t>
      </w:r>
      <w:r w:rsidR="00856FEF" w:rsidRPr="00940ACB">
        <w:rPr>
          <w:rFonts w:ascii="UD デジタル 教科書体 NK-R" w:eastAsia="UD デジタル 教科書体 NK-R" w:hint="eastAsia"/>
          <w:sz w:val="22"/>
        </w:rPr>
        <w:t>を行うものとする。大阪府は</w:t>
      </w:r>
      <w:r w:rsidR="00E70731" w:rsidRPr="00940ACB">
        <w:rPr>
          <w:rFonts w:ascii="UD デジタル 教科書体 NK-R" w:eastAsia="UD デジタル 教科書体 NK-R" w:hint="eastAsia"/>
          <w:sz w:val="22"/>
        </w:rPr>
        <w:t>、</w:t>
      </w:r>
      <w:r w:rsidR="00856FEF" w:rsidRPr="00940ACB">
        <w:rPr>
          <w:rFonts w:ascii="UD デジタル 教科書体 NK-R" w:eastAsia="UD デジタル 教科書体 NK-R" w:hint="eastAsia"/>
          <w:sz w:val="22"/>
        </w:rPr>
        <w:t>申込内容について</w:t>
      </w:r>
      <w:r w:rsidR="00E70731" w:rsidRPr="00940ACB">
        <w:rPr>
          <w:rFonts w:ascii="UD デジタル 教科書体 NK-R" w:eastAsia="UD デジタル 教科書体 NK-R" w:hint="eastAsia"/>
          <w:sz w:val="22"/>
        </w:rPr>
        <w:t>次の各号に掲げる</w:t>
      </w:r>
      <w:r w:rsidR="00553F5B" w:rsidRPr="00940ACB">
        <w:rPr>
          <w:rFonts w:ascii="UD デジタル 教科書体 NK-R" w:eastAsia="UD デジタル 教科書体 NK-R" w:hint="eastAsia"/>
          <w:sz w:val="22"/>
        </w:rPr>
        <w:t>事項</w:t>
      </w:r>
      <w:r w:rsidR="00E70731" w:rsidRPr="00940ACB">
        <w:rPr>
          <w:rFonts w:ascii="UD デジタル 教科書体 NK-R" w:eastAsia="UD デジタル 教科書体 NK-R" w:hint="eastAsia"/>
          <w:sz w:val="22"/>
        </w:rPr>
        <w:t>等</w:t>
      </w:r>
      <w:r w:rsidR="00553F5B" w:rsidRPr="00940ACB">
        <w:rPr>
          <w:rFonts w:ascii="UD デジタル 教科書体 NK-R" w:eastAsia="UD デジタル 教科書体 NK-R" w:hint="eastAsia"/>
          <w:sz w:val="22"/>
        </w:rPr>
        <w:t>を確認し、</w:t>
      </w:r>
      <w:r w:rsidR="00E70731" w:rsidRPr="00940ACB">
        <w:rPr>
          <w:rFonts w:ascii="UD デジタル 教科書体 NK-R" w:eastAsia="UD デジタル 教科書体 NK-R" w:hint="eastAsia"/>
          <w:sz w:val="22"/>
        </w:rPr>
        <w:t>参画が適切であると認める場合に、参画団体としてプラットフォームへの参画を認める。</w:t>
      </w:r>
    </w:p>
    <w:p w:rsidR="00E70731" w:rsidRPr="00E70731" w:rsidRDefault="001E0E6A" w:rsidP="00E70731">
      <w:pPr>
        <w:pStyle w:val="a4"/>
        <w:numPr>
          <w:ilvl w:val="0"/>
          <w:numId w:val="3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孤独・孤立対策に関連する事業を現に行っている、</w:t>
      </w:r>
      <w:r w:rsidR="00E70731" w:rsidRPr="00E70731">
        <w:rPr>
          <w:rFonts w:ascii="UD デジタル 教科書体 NK-R" w:eastAsia="UD デジタル 教科書体 NK-R" w:hint="eastAsia"/>
          <w:sz w:val="22"/>
        </w:rPr>
        <w:t>又は、今後行おうとしている団体等であるこ</w:t>
      </w:r>
      <w:r w:rsidR="00E70731">
        <w:rPr>
          <w:rFonts w:ascii="UD デジタル 教科書体 NK-R" w:eastAsia="UD デジタル 教科書体 NK-R" w:hint="eastAsia"/>
          <w:sz w:val="22"/>
        </w:rPr>
        <w:t>と</w:t>
      </w:r>
    </w:p>
    <w:p w:rsidR="00E70731" w:rsidRDefault="00E70731" w:rsidP="00E70731">
      <w:pPr>
        <w:pStyle w:val="a4"/>
        <w:numPr>
          <w:ilvl w:val="0"/>
          <w:numId w:val="3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暴力団等反社会</w:t>
      </w:r>
      <w:r w:rsidR="00FB1DF4">
        <w:rPr>
          <w:rFonts w:ascii="UD デジタル 教科書体 NK-R" w:eastAsia="UD デジタル 教科書体 NK-R" w:hint="eastAsia"/>
          <w:sz w:val="22"/>
        </w:rPr>
        <w:t>的</w:t>
      </w:r>
      <w:r>
        <w:rPr>
          <w:rFonts w:ascii="UD デジタル 教科書体 NK-R" w:eastAsia="UD デジタル 教科書体 NK-R" w:hint="eastAsia"/>
          <w:sz w:val="22"/>
        </w:rPr>
        <w:t>勢力と関係がないこと</w:t>
      </w:r>
    </w:p>
    <w:p w:rsidR="00E70731" w:rsidRDefault="00E70731" w:rsidP="00E70731">
      <w:pPr>
        <w:rPr>
          <w:rFonts w:ascii="UD デジタル 教科書体 NK-R" w:eastAsia="UD デジタル 教科書体 NK-R"/>
          <w:sz w:val="22"/>
        </w:rPr>
      </w:pPr>
    </w:p>
    <w:p w:rsidR="00E70731" w:rsidRDefault="00E70731" w:rsidP="00E70731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（プラットフォームからの退会</w:t>
      </w:r>
      <w:r w:rsidR="00FB1DF4">
        <w:rPr>
          <w:rFonts w:ascii="UD デジタル 教科書体 NK-R" w:eastAsia="UD デジタル 教科書体 NK-R" w:hint="eastAsia"/>
          <w:sz w:val="22"/>
        </w:rPr>
        <w:t>・除名</w:t>
      </w:r>
      <w:r>
        <w:rPr>
          <w:rFonts w:ascii="UD デジタル 教科書体 NK-R" w:eastAsia="UD デジタル 教科書体 NK-R" w:hint="eastAsia"/>
          <w:sz w:val="22"/>
        </w:rPr>
        <w:t>）</w:t>
      </w:r>
    </w:p>
    <w:p w:rsidR="00E70731" w:rsidRPr="00940ACB" w:rsidRDefault="001E0E6A" w:rsidP="00940ACB">
      <w:pPr>
        <w:ind w:leftChars="100" w:left="650" w:hangingChars="200" w:hanging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第４</w:t>
      </w:r>
      <w:r w:rsidR="00940ACB">
        <w:rPr>
          <w:rFonts w:ascii="UD デジタル 教科書体 NK-R" w:eastAsia="UD デジタル 教科書体 NK-R" w:hint="eastAsia"/>
          <w:sz w:val="22"/>
        </w:rPr>
        <w:t xml:space="preserve">条　</w:t>
      </w:r>
      <w:r w:rsidR="00665A5D">
        <w:rPr>
          <w:rFonts w:ascii="UD デジタル 教科書体 NK-R" w:eastAsia="UD デジタル 教科書体 NK-R" w:hint="eastAsia"/>
          <w:sz w:val="22"/>
        </w:rPr>
        <w:t>プラットフォームを退会しようとする団体等は、退会の意思</w:t>
      </w:r>
      <w:r w:rsidR="00FB1DF4" w:rsidRPr="00940ACB">
        <w:rPr>
          <w:rFonts w:ascii="UD デジタル 教科書体 NK-R" w:eastAsia="UD デジタル 教科書体 NK-R" w:hint="eastAsia"/>
          <w:sz w:val="22"/>
        </w:rPr>
        <w:t>を書面により大阪府に届け出、任意に退会することができる。また、団体等が次の各号に掲げる事項のいずれかに該当するときは、</w:t>
      </w:r>
      <w:r>
        <w:rPr>
          <w:rFonts w:ascii="UD デジタル 教科書体 NK-R" w:eastAsia="UD デジタル 教科書体 NK-R" w:hint="eastAsia"/>
          <w:sz w:val="22"/>
        </w:rPr>
        <w:t>職権により</w:t>
      </w:r>
      <w:r w:rsidR="00FB1DF4" w:rsidRPr="00940ACB">
        <w:rPr>
          <w:rFonts w:ascii="UD デジタル 教科書体 NK-R" w:eastAsia="UD デジタル 教科書体 NK-R" w:hint="eastAsia"/>
          <w:sz w:val="22"/>
        </w:rPr>
        <w:t>除名することができる。</w:t>
      </w:r>
    </w:p>
    <w:p w:rsidR="00FB1DF4" w:rsidRDefault="00FB1DF4" w:rsidP="00FB1DF4">
      <w:pPr>
        <w:pStyle w:val="a4"/>
        <w:numPr>
          <w:ilvl w:val="1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１年以上、連絡がとれない場合</w:t>
      </w:r>
    </w:p>
    <w:p w:rsidR="00FB1DF4" w:rsidRDefault="00FB1DF4" w:rsidP="00FB1DF4">
      <w:pPr>
        <w:pStyle w:val="a4"/>
        <w:numPr>
          <w:ilvl w:val="1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本要領に違反又はプラットフォームの信用を著しく害したとき</w:t>
      </w:r>
    </w:p>
    <w:p w:rsidR="00FB1DF4" w:rsidRDefault="00FB1DF4" w:rsidP="00FB1DF4">
      <w:pPr>
        <w:pStyle w:val="a4"/>
        <w:numPr>
          <w:ilvl w:val="1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団体等が解散又は営業を停止したとき</w:t>
      </w:r>
    </w:p>
    <w:p w:rsidR="00FB1DF4" w:rsidRDefault="00FB1DF4" w:rsidP="00FB1DF4">
      <w:pPr>
        <w:pStyle w:val="a4"/>
        <w:numPr>
          <w:ilvl w:val="1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暴力団等反社会的勢力と関係があることが判明したとき</w:t>
      </w:r>
    </w:p>
    <w:p w:rsidR="00FB1DF4" w:rsidRDefault="00FB1DF4" w:rsidP="00FB1DF4">
      <w:pPr>
        <w:pStyle w:val="a4"/>
        <w:numPr>
          <w:ilvl w:val="1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その他プラットフォームの運営にあたり、重大な支障が生じると認められたとき</w:t>
      </w:r>
    </w:p>
    <w:p w:rsidR="00FB1DF4" w:rsidRDefault="00FB1DF4" w:rsidP="00FB1DF4">
      <w:pPr>
        <w:rPr>
          <w:rFonts w:ascii="UD デジタル 教科書体 NK-R" w:eastAsia="UD デジタル 教科書体 NK-R"/>
          <w:sz w:val="22"/>
        </w:rPr>
      </w:pPr>
    </w:p>
    <w:p w:rsidR="00FB1DF4" w:rsidRDefault="00940ACB" w:rsidP="00940ACB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（幹事会）</w:t>
      </w:r>
    </w:p>
    <w:p w:rsidR="00940ACB" w:rsidRDefault="001E0E6A" w:rsidP="00C51EC1">
      <w:pPr>
        <w:ind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第５</w:t>
      </w:r>
      <w:r w:rsidR="00C51EC1">
        <w:rPr>
          <w:rFonts w:ascii="UD デジタル 教科書体 NK-R" w:eastAsia="UD デジタル 教科書体 NK-R" w:hint="eastAsia"/>
          <w:sz w:val="22"/>
        </w:rPr>
        <w:t xml:space="preserve">条　　</w:t>
      </w:r>
      <w:r w:rsidR="00940ACB" w:rsidRPr="00C51EC1">
        <w:rPr>
          <w:rFonts w:ascii="UD デジタル 教科書体 NK-R" w:eastAsia="UD デジタル 教科書体 NK-R" w:hint="eastAsia"/>
          <w:sz w:val="22"/>
        </w:rPr>
        <w:t>プラットフォームの活動の必要に応じて、幹事会を設置することができる。</w:t>
      </w:r>
    </w:p>
    <w:p w:rsidR="001E0E6A" w:rsidRDefault="001E0E6A" w:rsidP="001E0E6A">
      <w:pPr>
        <w:rPr>
          <w:rFonts w:ascii="UD デジタル 教科書体 NK-R" w:eastAsia="UD デジタル 教科書体 NK-R"/>
          <w:sz w:val="22"/>
        </w:rPr>
      </w:pPr>
    </w:p>
    <w:p w:rsidR="001E0E6A" w:rsidRDefault="001E0E6A" w:rsidP="001E0E6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（事務局）</w:t>
      </w:r>
    </w:p>
    <w:p w:rsidR="001E0E6A" w:rsidRPr="00940ACB" w:rsidRDefault="001E0E6A" w:rsidP="001E0E6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第６条　　プラットフォームの事務局を大阪府福祉部</w:t>
      </w:r>
      <w:r w:rsidR="00D60B4C">
        <w:rPr>
          <w:rFonts w:ascii="UD デジタル 教科書体 NK-R" w:eastAsia="UD デジタル 教科書体 NK-R" w:hint="eastAsia"/>
          <w:sz w:val="22"/>
        </w:rPr>
        <w:t>地域福祉推進室地域福祉課</w:t>
      </w:r>
      <w:r>
        <w:rPr>
          <w:rFonts w:ascii="UD デジタル 教科書体 NK-R" w:eastAsia="UD デジタル 教科書体 NK-R" w:hint="eastAsia"/>
          <w:sz w:val="22"/>
        </w:rPr>
        <w:t>に置く。</w:t>
      </w:r>
    </w:p>
    <w:p w:rsidR="001E0E6A" w:rsidRPr="001E0E6A" w:rsidRDefault="001E0E6A" w:rsidP="001E0E6A">
      <w:pPr>
        <w:rPr>
          <w:rFonts w:ascii="UD デジタル 教科書体 NK-R" w:eastAsia="UD デジタル 教科書体 NK-R"/>
          <w:sz w:val="22"/>
        </w:rPr>
      </w:pPr>
    </w:p>
    <w:p w:rsidR="00665A5D" w:rsidRDefault="00665A5D" w:rsidP="001E0E6A">
      <w:pPr>
        <w:rPr>
          <w:rFonts w:ascii="UD デジタル 教科書体 NK-R" w:eastAsia="UD デジタル 教科書体 NK-R"/>
          <w:sz w:val="22"/>
        </w:rPr>
      </w:pPr>
    </w:p>
    <w:p w:rsidR="00940ACB" w:rsidRDefault="00C51EC1" w:rsidP="00940ACB">
      <w:pPr>
        <w:ind w:left="1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 xml:space="preserve">　（その他）</w:t>
      </w:r>
    </w:p>
    <w:p w:rsidR="00C51EC1" w:rsidRDefault="00C51EC1" w:rsidP="00C51EC1">
      <w:pPr>
        <w:ind w:left="1430" w:hangingChars="650" w:hanging="143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第７条　　本要領に定めがあるもののほか、プラットフォームの運営等に関し必要な事項は、別に</w:t>
      </w:r>
    </w:p>
    <w:p w:rsidR="00C51EC1" w:rsidRDefault="00C51EC1" w:rsidP="00C51EC1">
      <w:pPr>
        <w:ind w:leftChars="600" w:left="1370" w:hangingChars="50" w:hanging="11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定める。</w:t>
      </w:r>
    </w:p>
    <w:p w:rsidR="00C51EC1" w:rsidRDefault="00C51EC1" w:rsidP="00C51EC1">
      <w:pPr>
        <w:rPr>
          <w:rFonts w:ascii="UD デジタル 教科書体 NK-R" w:eastAsia="UD デジタル 教科書体 NK-R"/>
          <w:sz w:val="22"/>
        </w:rPr>
      </w:pPr>
    </w:p>
    <w:p w:rsidR="008E7B10" w:rsidRDefault="008E7B10" w:rsidP="00C51EC1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   附則</w:t>
      </w:r>
    </w:p>
    <w:p w:rsidR="008E7B10" w:rsidRDefault="008E7B10" w:rsidP="00C51EC1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本要領は、令和４年12月22日から施行する。</w:t>
      </w:r>
    </w:p>
    <w:p w:rsidR="00D60B4C" w:rsidRDefault="00D60B4C" w:rsidP="00C51EC1">
      <w:pPr>
        <w:rPr>
          <w:rFonts w:ascii="UD デジタル 教科書体 NK-R" w:eastAsia="UD デジタル 教科書体 NK-R"/>
          <w:sz w:val="22"/>
        </w:rPr>
      </w:pPr>
    </w:p>
    <w:p w:rsidR="00D60B4C" w:rsidRDefault="00D60B4C" w:rsidP="00D60B4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附則</w:t>
      </w:r>
    </w:p>
    <w:p w:rsidR="00D60B4C" w:rsidRPr="00940ACB" w:rsidRDefault="007B707E" w:rsidP="00D60B4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本要領は、令和５年４月２６</w:t>
      </w:r>
      <w:bookmarkStart w:id="0" w:name="_GoBack"/>
      <w:bookmarkEnd w:id="0"/>
      <w:r w:rsidR="00D60B4C">
        <w:rPr>
          <w:rFonts w:ascii="UD デジタル 教科書体 NK-R" w:eastAsia="UD デジタル 教科書体 NK-R" w:hint="eastAsia"/>
          <w:sz w:val="22"/>
        </w:rPr>
        <w:t>日から施行する。</w:t>
      </w:r>
    </w:p>
    <w:p w:rsidR="00D60B4C" w:rsidRPr="00D60B4C" w:rsidRDefault="00D60B4C" w:rsidP="00C51EC1">
      <w:pPr>
        <w:rPr>
          <w:rFonts w:ascii="UD デジタル 教科書体 NK-R" w:eastAsia="UD デジタル 教科書体 NK-R"/>
          <w:sz w:val="22"/>
        </w:rPr>
      </w:pPr>
    </w:p>
    <w:sectPr w:rsidR="00D60B4C" w:rsidRPr="00D60B4C" w:rsidSect="00EB2FD9">
      <w:pgSz w:w="11906" w:h="16838"/>
      <w:pgMar w:top="992" w:right="1418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32" w:rsidRDefault="00EE2532" w:rsidP="00E11EF4">
      <w:r>
        <w:separator/>
      </w:r>
    </w:p>
  </w:endnote>
  <w:endnote w:type="continuationSeparator" w:id="0">
    <w:p w:rsidR="00EE2532" w:rsidRDefault="00EE2532" w:rsidP="00E1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32" w:rsidRDefault="00EE2532" w:rsidP="00E11EF4">
      <w:r>
        <w:separator/>
      </w:r>
    </w:p>
  </w:footnote>
  <w:footnote w:type="continuationSeparator" w:id="0">
    <w:p w:rsidR="00EE2532" w:rsidRDefault="00EE2532" w:rsidP="00E1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7E87"/>
    <w:multiLevelType w:val="hybridMultilevel"/>
    <w:tmpl w:val="4CA6E67E"/>
    <w:lvl w:ilvl="0" w:tplc="FB1852F8">
      <w:start w:val="1"/>
      <w:numFmt w:val="decimalFullWidth"/>
      <w:lvlText w:val="（%1）"/>
      <w:lvlJc w:val="left"/>
      <w:pPr>
        <w:ind w:left="1065" w:hanging="720"/>
      </w:pPr>
      <w:rPr>
        <w:rFonts w:ascii="UD デジタル 教科書体 NK-R" w:eastAsia="UD デジタル 教科書体 NK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 w15:restartNumberingAfterBreak="0">
    <w:nsid w:val="176C429E"/>
    <w:multiLevelType w:val="hybridMultilevel"/>
    <w:tmpl w:val="7966DF6A"/>
    <w:lvl w:ilvl="0" w:tplc="60D40B2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A8467E8"/>
    <w:multiLevelType w:val="hybridMultilevel"/>
    <w:tmpl w:val="97F4F16E"/>
    <w:lvl w:ilvl="0" w:tplc="2A9E607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0E91B3B"/>
    <w:multiLevelType w:val="hybridMultilevel"/>
    <w:tmpl w:val="21A86F84"/>
    <w:lvl w:ilvl="0" w:tplc="A71C5C98">
      <w:start w:val="1"/>
      <w:numFmt w:val="decimalFullWidth"/>
      <w:lvlText w:val="第%1条"/>
      <w:lvlJc w:val="left"/>
      <w:pPr>
        <w:ind w:left="840" w:hanging="720"/>
      </w:pPr>
      <w:rPr>
        <w:rFonts w:hint="default"/>
      </w:rPr>
    </w:lvl>
    <w:lvl w:ilvl="1" w:tplc="9154E77A">
      <w:start w:val="1"/>
      <w:numFmt w:val="decimalFullWidth"/>
      <w:lvlText w:val="（%2）"/>
      <w:lvlJc w:val="left"/>
      <w:pPr>
        <w:ind w:left="12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78"/>
    <w:rsid w:val="0000036F"/>
    <w:rsid w:val="000F4A99"/>
    <w:rsid w:val="000F5893"/>
    <w:rsid w:val="001C4EFB"/>
    <w:rsid w:val="001E0E6A"/>
    <w:rsid w:val="002416D5"/>
    <w:rsid w:val="00347AA4"/>
    <w:rsid w:val="003757B6"/>
    <w:rsid w:val="0042425F"/>
    <w:rsid w:val="00553F5B"/>
    <w:rsid w:val="00665A5D"/>
    <w:rsid w:val="00694821"/>
    <w:rsid w:val="00787D92"/>
    <w:rsid w:val="007B707E"/>
    <w:rsid w:val="00856FEF"/>
    <w:rsid w:val="008B272A"/>
    <w:rsid w:val="008E7B10"/>
    <w:rsid w:val="00940ACB"/>
    <w:rsid w:val="00A177BA"/>
    <w:rsid w:val="00B77FA0"/>
    <w:rsid w:val="00C51EC1"/>
    <w:rsid w:val="00C708AC"/>
    <w:rsid w:val="00CD2C99"/>
    <w:rsid w:val="00D60B4C"/>
    <w:rsid w:val="00DB671E"/>
    <w:rsid w:val="00E11EF4"/>
    <w:rsid w:val="00E70731"/>
    <w:rsid w:val="00EA5C97"/>
    <w:rsid w:val="00EB2FD9"/>
    <w:rsid w:val="00ED1A78"/>
    <w:rsid w:val="00EE2532"/>
    <w:rsid w:val="00F957DD"/>
    <w:rsid w:val="00FB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F4D0D"/>
  <w15:chartTrackingRefBased/>
  <w15:docId w15:val="{9EC743A6-9670-40A7-A9AD-9467E0E7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2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EF4"/>
  </w:style>
  <w:style w:type="paragraph" w:styleId="a7">
    <w:name w:val="footer"/>
    <w:basedOn w:val="a"/>
    <w:link w:val="a8"/>
    <w:uiPriority w:val="99"/>
    <w:unhideWhenUsed/>
    <w:rsid w:val="00E11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EF4"/>
  </w:style>
  <w:style w:type="paragraph" w:styleId="a9">
    <w:name w:val="Balloon Text"/>
    <w:basedOn w:val="a"/>
    <w:link w:val="aa"/>
    <w:uiPriority w:val="99"/>
    <w:semiHidden/>
    <w:unhideWhenUsed/>
    <w:rsid w:val="00D60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0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4854-2B86-46DB-8566-187906B8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陽平</dc:creator>
  <cp:keywords/>
  <dc:description/>
  <cp:lastModifiedBy>矢野　陽平</cp:lastModifiedBy>
  <cp:revision>5</cp:revision>
  <cp:lastPrinted>2023-04-07T02:16:00Z</cp:lastPrinted>
  <dcterms:created xsi:type="dcterms:W3CDTF">2023-04-07T02:10:00Z</dcterms:created>
  <dcterms:modified xsi:type="dcterms:W3CDTF">2023-04-26T06:21:00Z</dcterms:modified>
</cp:coreProperties>
</file>