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622D24" w:rsidP="009E1B50">
      <w:pPr>
        <w:jc w:val="center"/>
      </w:pPr>
      <w:bookmarkStart w:id="0" w:name="_GoBack"/>
      <w:bookmarkEnd w:id="0"/>
      <w:r>
        <w:rPr>
          <w:rFonts w:hint="eastAsia"/>
          <w:sz w:val="24"/>
        </w:rPr>
        <w:t>Osakaほかさんマップ</w:t>
      </w:r>
      <w:r w:rsidR="009E1B50" w:rsidRPr="00C003F8">
        <w:rPr>
          <w:rFonts w:hint="eastAsia"/>
          <w:sz w:val="24"/>
        </w:rPr>
        <w:t>個人情報の取り扱いについて</w:t>
      </w:r>
    </w:p>
    <w:p w:rsidR="00AC58B0" w:rsidRDefault="00AC58B0" w:rsidP="00AC58B0">
      <w:pPr>
        <w:jc w:val="right"/>
      </w:pPr>
      <w:r>
        <w:rPr>
          <w:rFonts w:hint="eastAsia"/>
        </w:rPr>
        <w:t>大阪府環境農林水産部循環型社会推進室資源循環課</w:t>
      </w:r>
    </w:p>
    <w:p w:rsidR="00AC58B0" w:rsidRDefault="00AC58B0" w:rsidP="00AC58B0">
      <w:pPr>
        <w:jc w:val="right"/>
      </w:pPr>
      <w:r>
        <w:rPr>
          <w:rFonts w:hint="eastAsia"/>
        </w:rPr>
        <w:t>令和３年10月１日　策定</w:t>
      </w:r>
    </w:p>
    <w:p w:rsidR="00AC58B0" w:rsidRDefault="00AC58B0"/>
    <w:p w:rsidR="007C5A41" w:rsidRDefault="007C5A41" w:rsidP="007C5A41">
      <w:pPr>
        <w:ind w:firstLineChars="100" w:firstLine="210"/>
      </w:pPr>
      <w:r>
        <w:rPr>
          <w:rFonts w:hint="eastAsia"/>
        </w:rPr>
        <w:t>Osakaほかさんマップ</w:t>
      </w:r>
      <w:r w:rsidR="00F14756">
        <w:rPr>
          <w:rFonts w:hint="eastAsia"/>
        </w:rPr>
        <w:t>（以下「本サイト」といいます。）</w:t>
      </w:r>
      <w:r w:rsidRPr="007C5A41">
        <w:t>では、個人情報の収集、利用、提供及び管理等について、個人情報の保護に関する法律及</w:t>
      </w:r>
      <w:r w:rsidR="00944E05">
        <w:t>び大阪府個人情報保護条</w:t>
      </w:r>
      <w:r w:rsidR="00944E05" w:rsidRPr="00303927">
        <w:t>例を</w:t>
      </w:r>
      <w:r w:rsidR="00944E05" w:rsidRPr="00303927">
        <w:rPr>
          <w:rFonts w:hint="eastAsia"/>
        </w:rPr>
        <w:t>順守</w:t>
      </w:r>
      <w:r w:rsidR="0056046E" w:rsidRPr="00303927">
        <w:t>するとともに、個人情報が漏洩</w:t>
      </w:r>
      <w:r w:rsidR="0056046E" w:rsidRPr="00303927">
        <w:rPr>
          <w:rFonts w:hint="eastAsia"/>
        </w:rPr>
        <w:t>や</w:t>
      </w:r>
      <w:r w:rsidRPr="00303927">
        <w:t>滅失することのないよう適切に取り扱います。また</w:t>
      </w:r>
      <w:r w:rsidRPr="007C5A41">
        <w:t>収集した情報の利用は、利用目的の範囲内のみ利用し、目的外の利用を禁止しています。</w:t>
      </w:r>
    </w:p>
    <w:p w:rsidR="00944E05" w:rsidRDefault="00944E05" w:rsidP="007C5A41">
      <w:pPr>
        <w:ind w:firstLineChars="100" w:firstLine="210"/>
      </w:pPr>
    </w:p>
    <w:p w:rsidR="0016313A" w:rsidRDefault="00CC32D9">
      <w:r>
        <w:rPr>
          <w:rFonts w:hint="eastAsia"/>
        </w:rPr>
        <w:t>（情報の収集について）</w:t>
      </w:r>
    </w:p>
    <w:p w:rsidR="0016313A" w:rsidRDefault="00944E05" w:rsidP="00CC32D9">
      <w:pPr>
        <w:ind w:left="210" w:hangingChars="100" w:hanging="210"/>
      </w:pPr>
      <w:r>
        <w:rPr>
          <w:rFonts w:hint="eastAsia"/>
        </w:rPr>
        <w:t>第１条</w:t>
      </w:r>
      <w:r w:rsidR="00CC32D9">
        <w:rPr>
          <w:rFonts w:hint="eastAsia"/>
        </w:rPr>
        <w:t xml:space="preserve">　</w:t>
      </w:r>
      <w:r w:rsidR="0016313A">
        <w:rPr>
          <w:rFonts w:hint="eastAsia"/>
        </w:rPr>
        <w:t>Osaka</w:t>
      </w:r>
      <w:r w:rsidR="00D52F82">
        <w:rPr>
          <w:rFonts w:hint="eastAsia"/>
        </w:rPr>
        <w:t>ほかさんマップ利用規約第１</w:t>
      </w:r>
      <w:r w:rsidR="0016313A">
        <w:rPr>
          <w:rFonts w:hint="eastAsia"/>
        </w:rPr>
        <w:t>条に示した目的を達成するため、事業実施に必要な情報を収集するものとしています。</w:t>
      </w:r>
    </w:p>
    <w:p w:rsidR="007031AB" w:rsidRDefault="007031AB" w:rsidP="00CC32D9">
      <w:pPr>
        <w:ind w:left="210" w:hangingChars="100" w:hanging="210"/>
      </w:pPr>
    </w:p>
    <w:p w:rsidR="0016313A" w:rsidRPr="0016313A" w:rsidRDefault="00CC32D9">
      <w:r>
        <w:rPr>
          <w:rFonts w:hint="eastAsia"/>
        </w:rPr>
        <w:t>（情報利用</w:t>
      </w:r>
      <w:r w:rsidRPr="007C5A41">
        <w:rPr>
          <w:rFonts w:hint="eastAsia"/>
        </w:rPr>
        <w:t>及び提供の制限</w:t>
      </w:r>
      <w:r>
        <w:rPr>
          <w:rFonts w:hint="eastAsia"/>
        </w:rPr>
        <w:t>）</w:t>
      </w:r>
    </w:p>
    <w:p w:rsidR="003F3EB5" w:rsidRDefault="00944E05" w:rsidP="00CC32D9">
      <w:pPr>
        <w:ind w:left="210" w:hangingChars="100" w:hanging="210"/>
      </w:pPr>
      <w:r>
        <w:rPr>
          <w:rFonts w:hint="eastAsia"/>
        </w:rPr>
        <w:t>第２条</w:t>
      </w:r>
      <w:r w:rsidR="00CC32D9">
        <w:rPr>
          <w:rFonts w:hint="eastAsia"/>
        </w:rPr>
        <w:t xml:space="preserve">　</w:t>
      </w:r>
      <w:r w:rsidR="00896A16">
        <w:rPr>
          <w:rFonts w:hint="eastAsia"/>
        </w:rPr>
        <w:t>大阪府では、法令に基づく開示要請があった場合</w:t>
      </w:r>
      <w:r w:rsidR="00F14756">
        <w:rPr>
          <w:rFonts w:hint="eastAsia"/>
        </w:rPr>
        <w:t>を</w:t>
      </w:r>
      <w:r w:rsidR="003F3EB5">
        <w:rPr>
          <w:rFonts w:hint="eastAsia"/>
        </w:rPr>
        <w:t>除き、収集した情報を目的以外のために自ら利用し、または第三者に提供いたしません。</w:t>
      </w:r>
    </w:p>
    <w:p w:rsidR="007C5A41" w:rsidRDefault="003F3EB5" w:rsidP="003F3EB5">
      <w:pPr>
        <w:ind w:left="210" w:hangingChars="100" w:hanging="210"/>
      </w:pPr>
      <w:r>
        <w:rPr>
          <w:rFonts w:hint="eastAsia"/>
        </w:rPr>
        <w:t>２　個人情報を利用する場合、個人情報保護の重要性を認識し、当該個人情報の利用目的の範囲内でこれを行います。また大阪府が保有する個人情報の全部または一部の処理等を第三者に委託する場合には、委託先の選定に配慮するとともに、適正な管理を行うよう、必要な監督等に努めます。</w:t>
      </w:r>
    </w:p>
    <w:p w:rsidR="00896A16" w:rsidRDefault="00896A16" w:rsidP="00896A16">
      <w:pPr>
        <w:ind w:left="210" w:hangingChars="100" w:hanging="210"/>
      </w:pPr>
      <w:r>
        <w:rPr>
          <w:rFonts w:hint="eastAsia"/>
        </w:rPr>
        <w:t>３　大阪府は、本事業の目的を達成するために、本サイト</w:t>
      </w:r>
      <w:r w:rsidR="00BA0D2E">
        <w:rPr>
          <w:rFonts w:hint="eastAsia"/>
        </w:rPr>
        <w:t>で収集した掲載店舗</w:t>
      </w:r>
      <w:r w:rsidRPr="000A6F54">
        <w:rPr>
          <w:rFonts w:hint="eastAsia"/>
        </w:rPr>
        <w:t>情報等を、個人を特定できない状態に加工した上で、施策立案、統計・分析等に利用することがあります。</w:t>
      </w:r>
    </w:p>
    <w:p w:rsidR="007031AB" w:rsidRDefault="007031AB" w:rsidP="00896A16">
      <w:pPr>
        <w:ind w:left="210" w:hangingChars="100" w:hanging="210"/>
      </w:pPr>
    </w:p>
    <w:p w:rsidR="0016313A" w:rsidRPr="007C5A41" w:rsidRDefault="00CC32D9" w:rsidP="00896A16">
      <w:pPr>
        <w:ind w:left="210" w:hangingChars="100" w:hanging="210"/>
      </w:pPr>
      <w:r>
        <w:rPr>
          <w:rFonts w:hint="eastAsia"/>
        </w:rPr>
        <w:t>（</w:t>
      </w:r>
      <w:r w:rsidRPr="007C5A41">
        <w:rPr>
          <w:rFonts w:hint="eastAsia"/>
        </w:rPr>
        <w:t>収集する情報の範囲及び利用目的</w:t>
      </w:r>
      <w:r>
        <w:rPr>
          <w:rFonts w:hint="eastAsia"/>
        </w:rPr>
        <w:t>）</w:t>
      </w:r>
    </w:p>
    <w:p w:rsidR="0016313A" w:rsidRDefault="00944E05" w:rsidP="00CC32D9">
      <w:pPr>
        <w:ind w:left="210" w:hangingChars="100" w:hanging="210"/>
      </w:pPr>
      <w:r>
        <w:rPr>
          <w:rFonts w:hint="eastAsia"/>
        </w:rPr>
        <w:t>第３条</w:t>
      </w:r>
      <w:r w:rsidR="0016313A">
        <w:rPr>
          <w:rFonts w:hint="eastAsia"/>
        </w:rPr>
        <w:t xml:space="preserve">　本サイト</w:t>
      </w:r>
      <w:r w:rsidR="0016313A">
        <w:t>では</w:t>
      </w:r>
      <w:r w:rsidR="0016313A">
        <w:rPr>
          <w:rFonts w:hint="eastAsia"/>
        </w:rPr>
        <w:t>アクセスに際して、</w:t>
      </w:r>
      <w:r w:rsidR="0016313A">
        <w:t>インターネットドメイン名、IPアドレス、</w:t>
      </w:r>
      <w:r w:rsidR="0016313A">
        <w:rPr>
          <w:rFonts w:hint="eastAsia"/>
        </w:rPr>
        <w:t>位置情報、</w:t>
      </w:r>
      <w:r w:rsidR="0016313A">
        <w:t>当ウェブサイトの閲覧等の情報を収集します。このうち、クッキー（サーバー側で利用者を識別するために、サーバーから利用者のブラウザに送信され、利用者のコンピュータに蓄積される情報）は、</w:t>
      </w:r>
      <w:r w:rsidR="0016313A">
        <w:rPr>
          <w:rFonts w:hint="eastAsia"/>
        </w:rPr>
        <w:t>本サイト</w:t>
      </w:r>
      <w:r w:rsidR="0016313A">
        <w:t>が提供するサービスを円滑に実施するための限定的なものであり、個人情報は一切含みません。</w:t>
      </w:r>
    </w:p>
    <w:p w:rsidR="0016313A" w:rsidRDefault="0016313A" w:rsidP="0016313A">
      <w:pPr>
        <w:ind w:left="210" w:hangingChars="100" w:hanging="210"/>
      </w:pPr>
      <w:r>
        <w:rPr>
          <w:rFonts w:hint="eastAsia"/>
        </w:rPr>
        <w:t xml:space="preserve">２　</w:t>
      </w:r>
      <w:r w:rsidR="0002437E">
        <w:rPr>
          <w:rFonts w:hint="eastAsia"/>
        </w:rPr>
        <w:t>第</w:t>
      </w:r>
      <w:r>
        <w:rPr>
          <w:rFonts w:hint="eastAsia"/>
        </w:rPr>
        <w:t>１</w:t>
      </w:r>
      <w:r w:rsidR="0002437E">
        <w:rPr>
          <w:rFonts w:hint="eastAsia"/>
        </w:rPr>
        <w:t>項</w:t>
      </w:r>
      <w:r>
        <w:t>において収集した情報は、</w:t>
      </w:r>
      <w:r>
        <w:rPr>
          <w:rFonts w:hint="eastAsia"/>
        </w:rPr>
        <w:t>本</w:t>
      </w:r>
      <w:r>
        <w:t>サイトが提供するサービスを円滑に運営するための参考として利用</w:t>
      </w:r>
      <w:r>
        <w:rPr>
          <w:rFonts w:hint="eastAsia"/>
        </w:rPr>
        <w:t>する場合があり</w:t>
      </w:r>
      <w:r>
        <w:t>ます。</w:t>
      </w:r>
    </w:p>
    <w:p w:rsidR="00CC32D9" w:rsidRDefault="00CC32D9" w:rsidP="0016313A">
      <w:pPr>
        <w:ind w:left="210" w:hangingChars="100" w:hanging="210"/>
      </w:pPr>
      <w:r>
        <w:rPr>
          <w:rFonts w:hint="eastAsia"/>
        </w:rPr>
        <w:t>３　本</w:t>
      </w:r>
      <w:r w:rsidRPr="00CC32D9">
        <w:rPr>
          <w:rFonts w:hint="eastAsia"/>
        </w:rPr>
        <w:t>サイトは、利用状況を把握するために</w:t>
      </w:r>
      <w:r w:rsidRPr="00CC32D9">
        <w:t>Google Analyticsを利用しています。Google Analyticsは、クッキーを利用して利用者の情報を収集します。詳細については、「Googleのサービスを使用するサイトやアプリから収集した情報のGoogleによる使用</w:t>
      </w:r>
      <w:r w:rsidR="007031AB" w:rsidRPr="00414ECE">
        <w:rPr>
          <w:rFonts w:hint="eastAsia"/>
          <w:color w:val="00B0F0"/>
        </w:rPr>
        <w:t>（</w:t>
      </w:r>
      <w:hyperlink r:id="rId8" w:history="1">
        <w:r w:rsidR="00A60D22" w:rsidRPr="00414ECE">
          <w:rPr>
            <w:rStyle w:val="a8"/>
            <w:color w:val="00B0F0"/>
          </w:rPr>
          <w:t>https://policies.google.com/technologies/partner-sites?hl=ja</w:t>
        </w:r>
      </w:hyperlink>
      <w:r w:rsidR="007031AB">
        <w:rPr>
          <w:rFonts w:hint="eastAsia"/>
        </w:rPr>
        <w:t>）</w:t>
      </w:r>
      <w:r w:rsidRPr="00CC32D9">
        <w:t>」をご覧ください。</w:t>
      </w:r>
    </w:p>
    <w:p w:rsidR="007031AB" w:rsidRDefault="007031AB" w:rsidP="0016313A">
      <w:pPr>
        <w:ind w:left="210" w:hangingChars="100" w:hanging="210"/>
      </w:pPr>
    </w:p>
    <w:p w:rsidR="0016313A" w:rsidRPr="003F3EB5" w:rsidRDefault="00CC32D9" w:rsidP="0016313A">
      <w:r>
        <w:rPr>
          <w:rFonts w:hint="eastAsia"/>
        </w:rPr>
        <w:t>（その他）</w:t>
      </w:r>
    </w:p>
    <w:p w:rsidR="00E47E2F" w:rsidRDefault="00944E05" w:rsidP="00CC32D9">
      <w:pPr>
        <w:ind w:left="210" w:hangingChars="100" w:hanging="210"/>
      </w:pPr>
      <w:r>
        <w:rPr>
          <w:rFonts w:hint="eastAsia"/>
        </w:rPr>
        <w:lastRenderedPageBreak/>
        <w:t>第４条</w:t>
      </w:r>
      <w:r w:rsidR="00CC32D9">
        <w:rPr>
          <w:rFonts w:hint="eastAsia"/>
        </w:rPr>
        <w:t xml:space="preserve">　</w:t>
      </w:r>
      <w:r w:rsidR="00540524">
        <w:rPr>
          <w:rFonts w:hint="eastAsia"/>
        </w:rPr>
        <w:t>当取り扱い</w:t>
      </w:r>
      <w:r w:rsidR="00C003F8">
        <w:rPr>
          <w:rFonts w:hint="eastAsia"/>
        </w:rPr>
        <w:t>に規定のない項目や内容については、大阪府</w:t>
      </w:r>
      <w:r w:rsidR="00E47E2F">
        <w:rPr>
          <w:rFonts w:hint="eastAsia"/>
        </w:rPr>
        <w:t>個人情報保護条例</w:t>
      </w:r>
      <w:r w:rsidR="007031AB">
        <w:rPr>
          <w:rFonts w:hint="eastAsia"/>
        </w:rPr>
        <w:t>（</w:t>
      </w:r>
      <w:hyperlink r:id="rId9" w:history="1">
        <w:r w:rsidR="007031AB" w:rsidRPr="00944E05">
          <w:rPr>
            <w:rStyle w:val="a8"/>
          </w:rPr>
          <w:t>https://www.pref.osaka.lg.jp/houbun/reiki/reiki_honbun/k201RG00000010.html</w:t>
        </w:r>
      </w:hyperlink>
      <w:r w:rsidR="007031AB">
        <w:rPr>
          <w:rFonts w:hint="eastAsia"/>
        </w:rPr>
        <w:t>）</w:t>
      </w:r>
      <w:r w:rsidR="00BF06E2">
        <w:rPr>
          <w:rFonts w:hint="eastAsia"/>
        </w:rPr>
        <w:t>を</w:t>
      </w:r>
    </w:p>
    <w:p w:rsidR="00CC32D9" w:rsidRPr="00CC32D9" w:rsidRDefault="00BF06E2" w:rsidP="0009626C">
      <w:pPr>
        <w:ind w:left="210" w:hangingChars="100" w:hanging="210"/>
      </w:pPr>
      <w:r>
        <w:rPr>
          <w:rFonts w:hint="eastAsia"/>
        </w:rPr>
        <w:t>準用します。</w:t>
      </w:r>
    </w:p>
    <w:sectPr w:rsidR="00CC32D9" w:rsidRPr="00CC32D9" w:rsidSect="0009626C">
      <w:headerReference w:type="even" r:id="rId10"/>
      <w:headerReference w:type="default" r:id="rId11"/>
      <w:footerReference w:type="even" r:id="rId12"/>
      <w:footerReference w:type="default" r:id="rId13"/>
      <w:headerReference w:type="first" r:id="rId14"/>
      <w:footerReference w:type="first" r:id="rId15"/>
      <w:pgSz w:w="11906" w:h="16838"/>
      <w:pgMar w:top="993" w:right="184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A8" w:rsidRDefault="00E324A8" w:rsidP="00D52F82">
      <w:r>
        <w:separator/>
      </w:r>
    </w:p>
  </w:endnote>
  <w:endnote w:type="continuationSeparator" w:id="0">
    <w:p w:rsidR="00E324A8" w:rsidRDefault="00E324A8" w:rsidP="00D5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1F" w:rsidRDefault="009537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1F" w:rsidRDefault="009537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1F" w:rsidRDefault="00953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A8" w:rsidRDefault="00E324A8" w:rsidP="00D52F82">
      <w:r>
        <w:separator/>
      </w:r>
    </w:p>
  </w:footnote>
  <w:footnote w:type="continuationSeparator" w:id="0">
    <w:p w:rsidR="00E324A8" w:rsidRDefault="00E324A8" w:rsidP="00D5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1F" w:rsidRDefault="009537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1F" w:rsidRDefault="009537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1F" w:rsidRDefault="009537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836D8"/>
    <w:multiLevelType w:val="hybridMultilevel"/>
    <w:tmpl w:val="B226F238"/>
    <w:lvl w:ilvl="0" w:tplc="86A8753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50"/>
    <w:rsid w:val="0002437E"/>
    <w:rsid w:val="00066182"/>
    <w:rsid w:val="0009626C"/>
    <w:rsid w:val="000A6F54"/>
    <w:rsid w:val="000C5BFE"/>
    <w:rsid w:val="0016313A"/>
    <w:rsid w:val="001C5812"/>
    <w:rsid w:val="001F360B"/>
    <w:rsid w:val="00230F73"/>
    <w:rsid w:val="00283F81"/>
    <w:rsid w:val="002F1464"/>
    <w:rsid w:val="00303927"/>
    <w:rsid w:val="00341751"/>
    <w:rsid w:val="00342727"/>
    <w:rsid w:val="0037254C"/>
    <w:rsid w:val="003C76AF"/>
    <w:rsid w:val="003E3C0B"/>
    <w:rsid w:val="003F3EB5"/>
    <w:rsid w:val="00411A54"/>
    <w:rsid w:val="00414ECE"/>
    <w:rsid w:val="00431D24"/>
    <w:rsid w:val="0049415E"/>
    <w:rsid w:val="00540524"/>
    <w:rsid w:val="0056046E"/>
    <w:rsid w:val="00570BD9"/>
    <w:rsid w:val="005C7CDE"/>
    <w:rsid w:val="00622D24"/>
    <w:rsid w:val="006831A8"/>
    <w:rsid w:val="006B5C38"/>
    <w:rsid w:val="006D61B7"/>
    <w:rsid w:val="006E56DE"/>
    <w:rsid w:val="007031AB"/>
    <w:rsid w:val="0078114C"/>
    <w:rsid w:val="007A6B52"/>
    <w:rsid w:val="007C5A41"/>
    <w:rsid w:val="00896A16"/>
    <w:rsid w:val="008A4C6A"/>
    <w:rsid w:val="00910DA9"/>
    <w:rsid w:val="00917903"/>
    <w:rsid w:val="00944E05"/>
    <w:rsid w:val="0095371F"/>
    <w:rsid w:val="00996D1C"/>
    <w:rsid w:val="009E1B50"/>
    <w:rsid w:val="00A139AE"/>
    <w:rsid w:val="00A60D22"/>
    <w:rsid w:val="00AC58B0"/>
    <w:rsid w:val="00B60763"/>
    <w:rsid w:val="00BA0D2E"/>
    <w:rsid w:val="00BC2914"/>
    <w:rsid w:val="00BF06E2"/>
    <w:rsid w:val="00C003F8"/>
    <w:rsid w:val="00C50127"/>
    <w:rsid w:val="00CC32D9"/>
    <w:rsid w:val="00D52F82"/>
    <w:rsid w:val="00D538F2"/>
    <w:rsid w:val="00E324A8"/>
    <w:rsid w:val="00E47E2F"/>
    <w:rsid w:val="00E73770"/>
    <w:rsid w:val="00ED2709"/>
    <w:rsid w:val="00F14756"/>
    <w:rsid w:val="00F16F03"/>
    <w:rsid w:val="00F65134"/>
    <w:rsid w:val="00FF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F82"/>
    <w:pPr>
      <w:tabs>
        <w:tab w:val="center" w:pos="4252"/>
        <w:tab w:val="right" w:pos="8504"/>
      </w:tabs>
      <w:snapToGrid w:val="0"/>
    </w:pPr>
  </w:style>
  <w:style w:type="character" w:customStyle="1" w:styleId="a4">
    <w:name w:val="ヘッダー (文字)"/>
    <w:basedOn w:val="a0"/>
    <w:link w:val="a3"/>
    <w:uiPriority w:val="99"/>
    <w:rsid w:val="00D52F82"/>
  </w:style>
  <w:style w:type="paragraph" w:styleId="a5">
    <w:name w:val="footer"/>
    <w:basedOn w:val="a"/>
    <w:link w:val="a6"/>
    <w:uiPriority w:val="99"/>
    <w:unhideWhenUsed/>
    <w:rsid w:val="00D52F82"/>
    <w:pPr>
      <w:tabs>
        <w:tab w:val="center" w:pos="4252"/>
        <w:tab w:val="right" w:pos="8504"/>
      </w:tabs>
      <w:snapToGrid w:val="0"/>
    </w:pPr>
  </w:style>
  <w:style w:type="character" w:customStyle="1" w:styleId="a6">
    <w:name w:val="フッター (文字)"/>
    <w:basedOn w:val="a0"/>
    <w:link w:val="a5"/>
    <w:uiPriority w:val="99"/>
    <w:rsid w:val="00D52F82"/>
  </w:style>
  <w:style w:type="paragraph" w:styleId="a7">
    <w:name w:val="List Paragraph"/>
    <w:basedOn w:val="a"/>
    <w:uiPriority w:val="34"/>
    <w:qFormat/>
    <w:rsid w:val="00CC32D9"/>
    <w:pPr>
      <w:ind w:leftChars="400" w:left="840"/>
    </w:pPr>
  </w:style>
  <w:style w:type="character" w:styleId="a8">
    <w:name w:val="Hyperlink"/>
    <w:basedOn w:val="a0"/>
    <w:uiPriority w:val="99"/>
    <w:unhideWhenUsed/>
    <w:rsid w:val="007031AB"/>
    <w:rPr>
      <w:color w:val="0563C1" w:themeColor="hyperlink"/>
      <w:u w:val="single"/>
    </w:rPr>
  </w:style>
  <w:style w:type="character" w:styleId="a9">
    <w:name w:val="FollowedHyperlink"/>
    <w:basedOn w:val="a0"/>
    <w:uiPriority w:val="99"/>
    <w:semiHidden/>
    <w:unhideWhenUsed/>
    <w:rsid w:val="00411A54"/>
    <w:rPr>
      <w:color w:val="954F72" w:themeColor="followedHyperlink"/>
      <w:u w:val="single"/>
    </w:rPr>
  </w:style>
  <w:style w:type="paragraph" w:styleId="aa">
    <w:name w:val="Balloon Text"/>
    <w:basedOn w:val="a"/>
    <w:link w:val="ab"/>
    <w:uiPriority w:val="99"/>
    <w:semiHidden/>
    <w:unhideWhenUsed/>
    <w:rsid w:val="00910D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03753">
      <w:bodyDiv w:val="1"/>
      <w:marLeft w:val="0"/>
      <w:marRight w:val="0"/>
      <w:marTop w:val="0"/>
      <w:marBottom w:val="0"/>
      <w:divBdr>
        <w:top w:val="none" w:sz="0" w:space="0" w:color="auto"/>
        <w:left w:val="none" w:sz="0" w:space="0" w:color="auto"/>
        <w:bottom w:val="none" w:sz="0" w:space="0" w:color="auto"/>
        <w:right w:val="none" w:sz="0" w:space="0" w:color="auto"/>
      </w:divBdr>
    </w:div>
    <w:div w:id="18457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partner-sites?hl=j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houbun/reiki/reiki_honbun/k201RG00000010.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7BD0-962F-4306-A029-38136193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2021-09-14T11:00:00Z</dcterms:created>
  <dcterms:modified xsi:type="dcterms:W3CDTF">2021-09-14T11:01:00Z</dcterms:modified>
</cp:coreProperties>
</file>