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A0645" w14:textId="65586A52" w:rsidR="00FF0791" w:rsidRPr="00DA2E5E" w:rsidRDefault="00FF0791" w:rsidP="00FF0791">
      <w:pPr>
        <w:rPr>
          <w:rFonts w:ascii="ＭＳ ゴシック" w:eastAsia="ＭＳ ゴシック" w:hAnsi="ＭＳ ゴシック"/>
          <w:sz w:val="32"/>
          <w:szCs w:val="32"/>
        </w:rPr>
      </w:pPr>
    </w:p>
    <w:p w14:paraId="65FF2FD9" w14:textId="77777777" w:rsidR="00FF0791" w:rsidRPr="009C5098" w:rsidRDefault="00FF0791" w:rsidP="00FF0791">
      <w:pPr>
        <w:rPr>
          <w:rFonts w:ascii="ＭＳ ゴシック" w:eastAsia="ＭＳ ゴシック" w:hAnsi="ＭＳ ゴシック"/>
          <w:sz w:val="22"/>
        </w:rPr>
      </w:pPr>
    </w:p>
    <w:p w14:paraId="09DB8D2C" w14:textId="77777777" w:rsidR="00FF0791" w:rsidRPr="009C5098" w:rsidRDefault="00FF0791" w:rsidP="00FF0791">
      <w:pPr>
        <w:rPr>
          <w:rFonts w:ascii="ＭＳ ゴシック" w:eastAsia="ＭＳ ゴシック" w:hAnsi="ＭＳ ゴシック"/>
          <w:sz w:val="22"/>
        </w:rPr>
      </w:pPr>
    </w:p>
    <w:p w14:paraId="46C395B2" w14:textId="77777777" w:rsidR="00FF0791" w:rsidRPr="009C5098" w:rsidRDefault="00FF0791" w:rsidP="00FF0791">
      <w:pPr>
        <w:rPr>
          <w:rFonts w:ascii="ＭＳ ゴシック" w:eastAsia="ＭＳ ゴシック" w:hAnsi="ＭＳ ゴシック"/>
          <w:sz w:val="22"/>
        </w:rPr>
      </w:pPr>
    </w:p>
    <w:p w14:paraId="585296CB" w14:textId="77777777" w:rsidR="00FF0791" w:rsidRPr="009C5098" w:rsidRDefault="00FF0791" w:rsidP="00FF0791">
      <w:pPr>
        <w:rPr>
          <w:rFonts w:ascii="ＭＳ ゴシック" w:eastAsia="ＭＳ ゴシック" w:hAnsi="ＭＳ ゴシック"/>
          <w:sz w:val="22"/>
        </w:rPr>
      </w:pPr>
    </w:p>
    <w:p w14:paraId="736FCE5F" w14:textId="77777777" w:rsidR="00FF0791" w:rsidRPr="009C5098" w:rsidRDefault="00FF0791" w:rsidP="00FF0791">
      <w:pPr>
        <w:rPr>
          <w:rFonts w:ascii="ＭＳ ゴシック" w:eastAsia="ＭＳ ゴシック" w:hAnsi="ＭＳ ゴシック"/>
          <w:sz w:val="22"/>
        </w:rPr>
      </w:pPr>
    </w:p>
    <w:p w14:paraId="234D108B" w14:textId="77777777" w:rsidR="00FF0791" w:rsidRPr="009C5098" w:rsidRDefault="00FF0791" w:rsidP="00FF0791">
      <w:pPr>
        <w:rPr>
          <w:rFonts w:ascii="ＭＳ ゴシック" w:eastAsia="ＭＳ ゴシック" w:hAnsi="ＭＳ ゴシック"/>
          <w:sz w:val="22"/>
        </w:rPr>
      </w:pPr>
    </w:p>
    <w:p w14:paraId="5E806C0D" w14:textId="77777777" w:rsidR="00FF0791" w:rsidRPr="009C5098" w:rsidRDefault="00FF0791" w:rsidP="00FF0791">
      <w:pPr>
        <w:rPr>
          <w:rFonts w:ascii="ＭＳ ゴシック" w:eastAsia="ＭＳ ゴシック" w:hAnsi="ＭＳ ゴシック"/>
          <w:sz w:val="22"/>
        </w:rPr>
      </w:pPr>
    </w:p>
    <w:p w14:paraId="7FBE1A77" w14:textId="77777777" w:rsidR="00FF0791" w:rsidRPr="009C5098" w:rsidRDefault="00FF0791" w:rsidP="00FF0791">
      <w:pPr>
        <w:rPr>
          <w:rFonts w:ascii="ＭＳ ゴシック" w:eastAsia="ＭＳ ゴシック" w:hAnsi="ＭＳ ゴシック"/>
          <w:sz w:val="22"/>
        </w:rPr>
      </w:pPr>
    </w:p>
    <w:p w14:paraId="3B0A4F13" w14:textId="77777777" w:rsidR="00FF0791" w:rsidRPr="009C5098" w:rsidRDefault="00FF0791" w:rsidP="00FF0791">
      <w:pPr>
        <w:jc w:val="center"/>
        <w:rPr>
          <w:rFonts w:ascii="ＭＳ ゴシック" w:eastAsia="ＭＳ ゴシック" w:hAnsi="ＭＳ ゴシック"/>
          <w:sz w:val="22"/>
          <w:bdr w:val="single" w:sz="4" w:space="0" w:color="auto" w:frame="1"/>
        </w:rPr>
      </w:pPr>
    </w:p>
    <w:p w14:paraId="158871E2" w14:textId="77777777" w:rsidR="00FF0791" w:rsidRPr="009C5098" w:rsidRDefault="00FF0791" w:rsidP="00FF0791">
      <w:pPr>
        <w:jc w:val="center"/>
        <w:rPr>
          <w:rFonts w:ascii="ＭＳ ゴシック" w:eastAsia="ＭＳ ゴシック" w:hAnsi="ＭＳ ゴシック"/>
          <w:sz w:val="40"/>
          <w:szCs w:val="40"/>
        </w:rPr>
      </w:pPr>
    </w:p>
    <w:p w14:paraId="1B81F8AA" w14:textId="50C9C503" w:rsidR="0009147E" w:rsidRDefault="00FF0791" w:rsidP="00FF0791">
      <w:pPr>
        <w:ind w:firstLineChars="700" w:firstLine="2800"/>
        <w:rPr>
          <w:rFonts w:ascii="ＭＳ ゴシック" w:eastAsia="ＭＳ ゴシック" w:hAnsi="ＭＳ ゴシック"/>
          <w:sz w:val="40"/>
          <w:szCs w:val="40"/>
        </w:rPr>
      </w:pPr>
      <w:r>
        <w:rPr>
          <w:rFonts w:ascii="ＭＳ ゴシック" w:eastAsia="ＭＳ ゴシック" w:hAnsi="ＭＳ ゴシック" w:hint="eastAsia"/>
          <w:sz w:val="40"/>
          <w:szCs w:val="40"/>
        </w:rPr>
        <w:t>（その他分野</w:t>
      </w:r>
      <w:r w:rsidR="00BC45D5">
        <w:rPr>
          <w:rFonts w:ascii="ＭＳ ゴシック" w:eastAsia="ＭＳ ゴシック" w:hAnsi="ＭＳ ゴシック" w:hint="eastAsia"/>
          <w:sz w:val="40"/>
          <w:szCs w:val="40"/>
        </w:rPr>
        <w:t>版</w:t>
      </w:r>
      <w:r>
        <w:rPr>
          <w:rFonts w:ascii="ＭＳ ゴシック" w:eastAsia="ＭＳ ゴシック" w:hAnsi="ＭＳ ゴシック" w:hint="eastAsia"/>
          <w:sz w:val="40"/>
          <w:szCs w:val="40"/>
        </w:rPr>
        <w:t>）</w:t>
      </w:r>
    </w:p>
    <w:p w14:paraId="585AB757" w14:textId="77777777" w:rsidR="00FF0791" w:rsidRDefault="00FF0791" w:rsidP="00FF0791">
      <w:pPr>
        <w:ind w:firstLineChars="700" w:firstLine="2800"/>
        <w:rPr>
          <w:rFonts w:ascii="ＭＳ ゴシック" w:eastAsia="ＭＳ ゴシック" w:hAnsi="ＭＳ ゴシック"/>
          <w:sz w:val="40"/>
          <w:szCs w:val="40"/>
        </w:rPr>
      </w:pPr>
    </w:p>
    <w:p w14:paraId="5E2B1B59" w14:textId="2B386929" w:rsidR="00FF0791" w:rsidRDefault="00FF0791" w:rsidP="00FF0791">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女性自立支援施設</w:t>
      </w:r>
    </w:p>
    <w:p w14:paraId="2E271A98" w14:textId="77777777" w:rsidR="00FF0791" w:rsidRDefault="00FF0791" w:rsidP="00FF0791">
      <w:pPr>
        <w:jc w:val="center"/>
        <w:rPr>
          <w:rFonts w:ascii="ＭＳ ゴシック" w:eastAsia="ＭＳ ゴシック" w:hAnsi="ＭＳ ゴシック"/>
          <w:sz w:val="40"/>
          <w:szCs w:val="40"/>
        </w:rPr>
      </w:pPr>
    </w:p>
    <w:p w14:paraId="336E88EF" w14:textId="036E6AE3" w:rsidR="00FF0791" w:rsidRPr="00FF0791" w:rsidRDefault="00FF0791" w:rsidP="00FF0791">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【内容評価基準】</w:t>
      </w:r>
    </w:p>
    <w:p w14:paraId="093C3751" w14:textId="248F4D13" w:rsidR="00937A51" w:rsidRDefault="00937A51">
      <w:pPr>
        <w:widowControl/>
        <w:jc w:val="left"/>
      </w:pPr>
      <w:r>
        <w:br w:type="page"/>
      </w:r>
    </w:p>
    <w:p w14:paraId="288C8A8D" w14:textId="15B3F16E" w:rsidR="00FF0791" w:rsidRPr="00BC45D5" w:rsidRDefault="00BC45D5">
      <w:pPr>
        <w:rPr>
          <w:rFonts w:ascii="ＭＳ ゴシック" w:eastAsia="ＭＳ ゴシック" w:hAnsi="ＭＳ ゴシック"/>
          <w:b/>
          <w:bCs/>
          <w:sz w:val="28"/>
          <w:szCs w:val="28"/>
        </w:rPr>
      </w:pPr>
      <w:r>
        <w:rPr>
          <w:rFonts w:ascii="ＭＳ ゴシック" w:eastAsia="ＭＳ ゴシック" w:hAnsi="ＭＳ ゴシック" w:hint="eastAsia"/>
          <w:sz w:val="22"/>
        </w:rPr>
        <w:lastRenderedPageBreak/>
        <w:t xml:space="preserve">　　　　　　　　　　　　　　　　　</w:t>
      </w:r>
      <w:r w:rsidRPr="00BC45D5">
        <w:rPr>
          <w:rFonts w:ascii="ＭＳ ゴシック" w:eastAsia="ＭＳ ゴシック" w:hAnsi="ＭＳ ゴシック" w:hint="eastAsia"/>
          <w:b/>
          <w:bCs/>
          <w:sz w:val="28"/>
          <w:szCs w:val="28"/>
        </w:rPr>
        <w:t>目次</w:t>
      </w:r>
    </w:p>
    <w:p w14:paraId="4A434CF3" w14:textId="77777777" w:rsidR="00BC45D5" w:rsidRDefault="00BC45D5">
      <w:pPr>
        <w:rPr>
          <w:rFonts w:ascii="ＭＳ ゴシック" w:eastAsia="ＭＳ ゴシック" w:hAnsi="ＭＳ ゴシック"/>
          <w:sz w:val="22"/>
        </w:rPr>
      </w:pPr>
    </w:p>
    <w:p w14:paraId="3F8A86DB" w14:textId="6797EBF0" w:rsidR="00FF0791" w:rsidRPr="00FF0791" w:rsidRDefault="00FF0791">
      <w:pPr>
        <w:rPr>
          <w:rFonts w:ascii="ＭＳ ゴシック" w:eastAsia="ＭＳ ゴシック" w:hAnsi="ＭＳ ゴシック"/>
          <w:sz w:val="22"/>
        </w:rPr>
      </w:pPr>
      <w:r w:rsidRPr="00FF0791">
        <w:rPr>
          <w:rFonts w:ascii="ＭＳ ゴシック" w:eastAsia="ＭＳ ゴシック" w:hAnsi="ＭＳ ゴシック"/>
          <w:sz w:val="22"/>
        </w:rPr>
        <w:t>Ａ</w:t>
      </w:r>
      <w:r>
        <w:rPr>
          <w:rFonts w:ascii="ＭＳ ゴシック" w:eastAsia="ＭＳ ゴシック" w:hAnsi="ＭＳ ゴシック" w:hint="eastAsia"/>
          <w:sz w:val="22"/>
        </w:rPr>
        <w:t>-</w:t>
      </w:r>
      <w:r w:rsidRPr="00FF0791">
        <w:rPr>
          <w:rFonts w:ascii="ＭＳ ゴシック" w:eastAsia="ＭＳ ゴシック" w:hAnsi="ＭＳ ゴシック"/>
          <w:sz w:val="22"/>
        </w:rPr>
        <w:t>１ 利用者の権利擁護、主体性を尊重した支援</w:t>
      </w:r>
    </w:p>
    <w:p w14:paraId="64D7AEF3" w14:textId="1E618C1A" w:rsidR="00FF0791" w:rsidRPr="00FF0791" w:rsidRDefault="00FF0791">
      <w:pPr>
        <w:rPr>
          <w:rFonts w:ascii="ＭＳ ゴシック" w:eastAsia="ＭＳ ゴシック" w:hAnsi="ＭＳ ゴシック"/>
          <w:sz w:val="22"/>
        </w:rPr>
      </w:pPr>
      <w:r w:rsidRPr="00FF0791">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　　</w:t>
      </w:r>
      <w:r w:rsidRPr="00FF0791">
        <w:rPr>
          <w:rFonts w:ascii="ＭＳ ゴシック" w:eastAsia="ＭＳ ゴシック" w:hAnsi="ＭＳ ゴシック"/>
          <w:sz w:val="22"/>
        </w:rPr>
        <w:t>Ａ</w:t>
      </w:r>
      <w:r>
        <w:rPr>
          <w:rFonts w:ascii="ＭＳ ゴシック" w:eastAsia="ＭＳ ゴシック" w:hAnsi="ＭＳ ゴシック" w:hint="eastAsia"/>
          <w:sz w:val="22"/>
        </w:rPr>
        <w:t>-</w:t>
      </w:r>
      <w:r w:rsidRPr="00FF0791">
        <w:rPr>
          <w:rFonts w:ascii="ＭＳ ゴシック" w:eastAsia="ＭＳ ゴシック" w:hAnsi="ＭＳ ゴシック"/>
          <w:sz w:val="22"/>
        </w:rPr>
        <w:t>１</w:t>
      </w:r>
      <w:r>
        <w:rPr>
          <w:rFonts w:ascii="ＭＳ ゴシック" w:eastAsia="ＭＳ ゴシック" w:hAnsi="ＭＳ ゴシック" w:hint="eastAsia"/>
          <w:sz w:val="22"/>
        </w:rPr>
        <w:t>-(</w:t>
      </w:r>
      <w:r w:rsidRPr="00FF0791">
        <w:rPr>
          <w:rFonts w:ascii="ＭＳ ゴシック" w:eastAsia="ＭＳ ゴシック" w:hAnsi="ＭＳ ゴシック"/>
          <w:sz w:val="22"/>
        </w:rPr>
        <w:t>１</w:t>
      </w:r>
      <w:r>
        <w:rPr>
          <w:rFonts w:ascii="ＭＳ ゴシック" w:eastAsia="ＭＳ ゴシック" w:hAnsi="ＭＳ ゴシック" w:hint="eastAsia"/>
          <w:sz w:val="22"/>
        </w:rPr>
        <w:t>)</w:t>
      </w:r>
      <w:r w:rsidRPr="00FF0791">
        <w:rPr>
          <w:rFonts w:ascii="ＭＳ ゴシック" w:eastAsia="ＭＳ ゴシック" w:hAnsi="ＭＳ ゴシック"/>
          <w:sz w:val="22"/>
        </w:rPr>
        <w:t xml:space="preserve">利用者の権利擁護 </w:t>
      </w:r>
    </w:p>
    <w:p w14:paraId="08D68BD0" w14:textId="51DADED6" w:rsidR="00FF0791" w:rsidRPr="00FF0791" w:rsidRDefault="00FF0791" w:rsidP="00FF0791">
      <w:pPr>
        <w:ind w:firstLineChars="300" w:firstLine="66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Ａ①</w:t>
      </w:r>
      <w:r w:rsidR="005C5FD9">
        <w:rPr>
          <w:rFonts w:ascii="ＭＳ ゴシック" w:eastAsia="ＭＳ ゴシック" w:hAnsi="ＭＳ ゴシック" w:hint="eastAsia"/>
          <w:sz w:val="22"/>
        </w:rPr>
        <w:t xml:space="preserve"> </w:t>
      </w:r>
      <w:r w:rsidRPr="00FF0791">
        <w:rPr>
          <w:rFonts w:ascii="ＭＳ ゴシック" w:eastAsia="ＭＳ ゴシック" w:hAnsi="ＭＳ ゴシック"/>
          <w:sz w:val="22"/>
        </w:rPr>
        <w:t>Ａ</w:t>
      </w:r>
      <w:r>
        <w:rPr>
          <w:rFonts w:ascii="ＭＳ ゴシック" w:eastAsia="ＭＳ ゴシック" w:hAnsi="ＭＳ ゴシック" w:hint="eastAsia"/>
          <w:sz w:val="22"/>
        </w:rPr>
        <w:t>-</w:t>
      </w:r>
      <w:r w:rsidRPr="00FF0791">
        <w:rPr>
          <w:rFonts w:ascii="ＭＳ ゴシック" w:eastAsia="ＭＳ ゴシック" w:hAnsi="ＭＳ ゴシック"/>
          <w:sz w:val="22"/>
        </w:rPr>
        <w:t>１</w:t>
      </w:r>
      <w:r>
        <w:rPr>
          <w:rFonts w:ascii="ＭＳ ゴシック" w:eastAsia="ＭＳ ゴシック" w:hAnsi="ＭＳ ゴシック" w:hint="eastAsia"/>
          <w:sz w:val="22"/>
        </w:rPr>
        <w:t>-(１)-</w:t>
      </w:r>
      <w:r w:rsidRPr="00FF0791">
        <w:rPr>
          <w:rFonts w:ascii="ＭＳ ゴシック" w:eastAsia="ＭＳ ゴシック" w:hAnsi="ＭＳ ゴシック"/>
          <w:sz w:val="22"/>
        </w:rPr>
        <w:t>① 利用者の権利擁護に関する取組が徹底されている。</w:t>
      </w:r>
      <w:r w:rsidR="00454AF5">
        <w:rPr>
          <w:rFonts w:ascii="ＭＳ ゴシック" w:eastAsia="ＭＳ ゴシック" w:hAnsi="ＭＳ ゴシック" w:hint="eastAsia"/>
          <w:sz w:val="22"/>
        </w:rPr>
        <w:t>……１</w:t>
      </w:r>
    </w:p>
    <w:p w14:paraId="2B7B83F9" w14:textId="77777777" w:rsidR="00FF0791" w:rsidRDefault="00FF0791">
      <w:pPr>
        <w:rPr>
          <w:rFonts w:ascii="ＭＳ ゴシック" w:eastAsia="ＭＳ ゴシック" w:hAnsi="ＭＳ ゴシック"/>
          <w:sz w:val="22"/>
        </w:rPr>
      </w:pPr>
      <w:r w:rsidRPr="00FF0791">
        <w:rPr>
          <w:rFonts w:ascii="ＭＳ ゴシック" w:eastAsia="ＭＳ ゴシック" w:hAnsi="ＭＳ ゴシック"/>
          <w:sz w:val="22"/>
        </w:rPr>
        <w:t xml:space="preserve"> </w:t>
      </w:r>
    </w:p>
    <w:p w14:paraId="07A331E0" w14:textId="1B266849" w:rsidR="00FF0791" w:rsidRPr="00FF0791" w:rsidRDefault="00FF0791" w:rsidP="00454AF5">
      <w:pPr>
        <w:ind w:firstLineChars="250" w:firstLine="550"/>
        <w:rPr>
          <w:rFonts w:ascii="ＭＳ ゴシック" w:eastAsia="ＭＳ ゴシック" w:hAnsi="ＭＳ ゴシック"/>
          <w:sz w:val="22"/>
        </w:rPr>
      </w:pPr>
      <w:r w:rsidRPr="00FF0791">
        <w:rPr>
          <w:rFonts w:ascii="ＭＳ ゴシック" w:eastAsia="ＭＳ ゴシック" w:hAnsi="ＭＳ ゴシック"/>
          <w:sz w:val="22"/>
        </w:rPr>
        <w:t>Ａ</w:t>
      </w:r>
      <w:r>
        <w:rPr>
          <w:rFonts w:ascii="ＭＳ ゴシック" w:eastAsia="ＭＳ ゴシック" w:hAnsi="ＭＳ ゴシック" w:hint="eastAsia"/>
          <w:sz w:val="22"/>
        </w:rPr>
        <w:t>-</w:t>
      </w:r>
      <w:r w:rsidRPr="00FF0791">
        <w:rPr>
          <w:rFonts w:ascii="ＭＳ ゴシック" w:eastAsia="ＭＳ ゴシック" w:hAnsi="ＭＳ ゴシック"/>
          <w:sz w:val="22"/>
        </w:rPr>
        <w:t>１</w:t>
      </w:r>
      <w:r>
        <w:rPr>
          <w:rFonts w:ascii="ＭＳ ゴシック" w:eastAsia="ＭＳ ゴシック" w:hAnsi="ＭＳ ゴシック" w:hint="eastAsia"/>
          <w:sz w:val="22"/>
        </w:rPr>
        <w:t>-(２)</w:t>
      </w:r>
      <w:r w:rsidRPr="00FF0791">
        <w:rPr>
          <w:rFonts w:ascii="ＭＳ ゴシック" w:eastAsia="ＭＳ ゴシック" w:hAnsi="ＭＳ ゴシック"/>
          <w:sz w:val="22"/>
        </w:rPr>
        <w:t xml:space="preserve">権利侵害への対応 </w:t>
      </w:r>
    </w:p>
    <w:p w14:paraId="65200A4F" w14:textId="564E1755" w:rsidR="00FF0791" w:rsidRPr="00FF0791" w:rsidRDefault="00FF0791" w:rsidP="00454AF5">
      <w:pPr>
        <w:ind w:firstLineChars="300" w:firstLine="66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Ａ②</w:t>
      </w:r>
      <w:r w:rsidR="005C5FD9" w:rsidRPr="005C5FD9">
        <w:rPr>
          <w:rFonts w:ascii="ＭＳ ゴシック" w:eastAsia="ＭＳ ゴシック" w:hAnsi="ＭＳ ゴシック" w:hint="eastAsia"/>
          <w:sz w:val="22"/>
        </w:rPr>
        <w:t xml:space="preserve"> </w:t>
      </w:r>
      <w:r w:rsidRPr="00FF0791">
        <w:rPr>
          <w:rFonts w:ascii="ＭＳ ゴシック" w:eastAsia="ＭＳ ゴシック" w:hAnsi="ＭＳ ゴシック"/>
          <w:sz w:val="22"/>
        </w:rPr>
        <w:t>Ａ</w:t>
      </w:r>
      <w:r>
        <w:rPr>
          <w:rFonts w:ascii="ＭＳ ゴシック" w:eastAsia="ＭＳ ゴシック" w:hAnsi="ＭＳ ゴシック" w:hint="eastAsia"/>
          <w:sz w:val="22"/>
        </w:rPr>
        <w:t>-</w:t>
      </w:r>
      <w:r w:rsidRPr="00FF0791">
        <w:rPr>
          <w:rFonts w:ascii="ＭＳ ゴシック" w:eastAsia="ＭＳ ゴシック" w:hAnsi="ＭＳ ゴシック"/>
          <w:sz w:val="22"/>
        </w:rPr>
        <w:t>１</w:t>
      </w:r>
      <w:r>
        <w:rPr>
          <w:rFonts w:ascii="ＭＳ ゴシック" w:eastAsia="ＭＳ ゴシック" w:hAnsi="ＭＳ ゴシック" w:hint="eastAsia"/>
          <w:sz w:val="22"/>
        </w:rPr>
        <w:t>-(２)-</w:t>
      </w:r>
      <w:r w:rsidRPr="00FF0791">
        <w:rPr>
          <w:rFonts w:ascii="ＭＳ ゴシック" w:eastAsia="ＭＳ ゴシック" w:hAnsi="ＭＳ ゴシック"/>
          <w:sz w:val="22"/>
        </w:rPr>
        <w:t>① 職員からの権利侵害等の防止を行っている。</w:t>
      </w:r>
      <w:r w:rsidR="00454AF5">
        <w:rPr>
          <w:rFonts w:ascii="ＭＳ ゴシック" w:eastAsia="ＭＳ ゴシック" w:hAnsi="ＭＳ ゴシック" w:hint="eastAsia"/>
          <w:sz w:val="22"/>
        </w:rPr>
        <w:t>……………</w:t>
      </w:r>
      <w:r w:rsidR="009218EA">
        <w:rPr>
          <w:rFonts w:ascii="ＭＳ ゴシック" w:eastAsia="ＭＳ ゴシック" w:hAnsi="ＭＳ ゴシック" w:hint="eastAsia"/>
          <w:sz w:val="22"/>
        </w:rPr>
        <w:t>４</w:t>
      </w:r>
      <w:r w:rsidRPr="00FF0791">
        <w:rPr>
          <w:rFonts w:ascii="ＭＳ ゴシック" w:eastAsia="ＭＳ ゴシック" w:hAnsi="ＭＳ ゴシック"/>
          <w:sz w:val="22"/>
        </w:rPr>
        <w:t xml:space="preserve"> </w:t>
      </w:r>
    </w:p>
    <w:p w14:paraId="5C64AF84" w14:textId="77777777" w:rsidR="00454AF5" w:rsidRDefault="00454AF5" w:rsidP="00454AF5">
      <w:pPr>
        <w:ind w:leftChars="161" w:left="338" w:firstLineChars="150" w:firstLine="330"/>
        <w:rPr>
          <w:rFonts w:ascii="ＭＳ ゴシック" w:eastAsia="ＭＳ ゴシック" w:hAnsi="ＭＳ ゴシック"/>
          <w:sz w:val="22"/>
        </w:rPr>
      </w:pPr>
    </w:p>
    <w:p w14:paraId="253B5656" w14:textId="26C8A86F" w:rsidR="00FF0791" w:rsidRPr="00FF0791" w:rsidRDefault="00FF0791" w:rsidP="00454AF5">
      <w:pPr>
        <w:ind w:leftChars="311" w:left="2743" w:hangingChars="950" w:hanging="209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Ａ③</w:t>
      </w:r>
      <w:r w:rsidRPr="00FF0791">
        <w:rPr>
          <w:rFonts w:ascii="ＭＳ ゴシック" w:eastAsia="ＭＳ ゴシック" w:hAnsi="ＭＳ ゴシック"/>
          <w:sz w:val="22"/>
        </w:rPr>
        <w:t xml:space="preserve"> Ａ</w:t>
      </w:r>
      <w:r>
        <w:rPr>
          <w:rFonts w:ascii="ＭＳ ゴシック" w:eastAsia="ＭＳ ゴシック" w:hAnsi="ＭＳ ゴシック" w:hint="eastAsia"/>
          <w:sz w:val="22"/>
        </w:rPr>
        <w:t>-</w:t>
      </w:r>
      <w:r w:rsidRPr="00FF0791">
        <w:rPr>
          <w:rFonts w:ascii="ＭＳ ゴシック" w:eastAsia="ＭＳ ゴシック" w:hAnsi="ＭＳ ゴシック"/>
          <w:sz w:val="22"/>
        </w:rPr>
        <w:t>１</w:t>
      </w:r>
      <w:r>
        <w:rPr>
          <w:rFonts w:ascii="ＭＳ ゴシック" w:eastAsia="ＭＳ ゴシック" w:hAnsi="ＭＳ ゴシック" w:hint="eastAsia"/>
          <w:sz w:val="22"/>
        </w:rPr>
        <w:t>-(２)-</w:t>
      </w:r>
      <w:r w:rsidRPr="00FF0791">
        <w:rPr>
          <w:rFonts w:ascii="ＭＳ ゴシック" w:eastAsia="ＭＳ ゴシック" w:hAnsi="ＭＳ ゴシック"/>
          <w:sz w:val="22"/>
        </w:rPr>
        <w:t>② 利用者間や利用者本人と同伴家族の間で権利侵害等が起こることがないよう取組を行っている。</w:t>
      </w:r>
      <w:r w:rsidR="00454AF5">
        <w:rPr>
          <w:rFonts w:ascii="ＭＳ ゴシック" w:eastAsia="ＭＳ ゴシック" w:hAnsi="ＭＳ ゴシック" w:hint="eastAsia"/>
          <w:sz w:val="22"/>
        </w:rPr>
        <w:t>………………</w:t>
      </w:r>
      <w:r w:rsidR="009218EA">
        <w:rPr>
          <w:rFonts w:ascii="ＭＳ ゴシック" w:eastAsia="ＭＳ ゴシック" w:hAnsi="ＭＳ ゴシック" w:hint="eastAsia"/>
          <w:sz w:val="22"/>
        </w:rPr>
        <w:t>……６</w:t>
      </w:r>
    </w:p>
    <w:p w14:paraId="750EB0B9" w14:textId="77777777" w:rsidR="00FF0791" w:rsidRDefault="00FF0791">
      <w:pPr>
        <w:rPr>
          <w:rFonts w:ascii="ＭＳ ゴシック" w:eastAsia="ＭＳ ゴシック" w:hAnsi="ＭＳ ゴシック"/>
          <w:sz w:val="22"/>
        </w:rPr>
      </w:pPr>
      <w:r w:rsidRPr="00FF0791">
        <w:rPr>
          <w:rFonts w:ascii="ＭＳ ゴシック" w:eastAsia="ＭＳ ゴシック" w:hAnsi="ＭＳ ゴシック"/>
          <w:sz w:val="22"/>
        </w:rPr>
        <w:t xml:space="preserve"> </w:t>
      </w:r>
    </w:p>
    <w:p w14:paraId="752558FE" w14:textId="271BEAE2" w:rsidR="00FF0791" w:rsidRPr="00FF0791" w:rsidRDefault="00FF0791" w:rsidP="00454AF5">
      <w:pPr>
        <w:ind w:firstLineChars="250" w:firstLine="550"/>
        <w:rPr>
          <w:rFonts w:ascii="ＭＳ ゴシック" w:eastAsia="ＭＳ ゴシック" w:hAnsi="ＭＳ ゴシック"/>
          <w:sz w:val="22"/>
        </w:rPr>
      </w:pPr>
      <w:r w:rsidRPr="00FF0791">
        <w:rPr>
          <w:rFonts w:ascii="ＭＳ ゴシック" w:eastAsia="ＭＳ ゴシック" w:hAnsi="ＭＳ ゴシック"/>
          <w:sz w:val="22"/>
        </w:rPr>
        <w:t>Ａ</w:t>
      </w:r>
      <w:r>
        <w:rPr>
          <w:rFonts w:ascii="ＭＳ ゴシック" w:eastAsia="ＭＳ ゴシック" w:hAnsi="ＭＳ ゴシック" w:hint="eastAsia"/>
          <w:sz w:val="22"/>
        </w:rPr>
        <w:t>-</w:t>
      </w:r>
      <w:r w:rsidRPr="00FF0791">
        <w:rPr>
          <w:rFonts w:ascii="ＭＳ ゴシック" w:eastAsia="ＭＳ ゴシック" w:hAnsi="ＭＳ ゴシック"/>
          <w:sz w:val="22"/>
        </w:rPr>
        <w:t>１</w:t>
      </w:r>
      <w:r>
        <w:rPr>
          <w:rFonts w:ascii="ＭＳ ゴシック" w:eastAsia="ＭＳ ゴシック" w:hAnsi="ＭＳ ゴシック" w:hint="eastAsia"/>
          <w:sz w:val="22"/>
        </w:rPr>
        <w:t>-(</w:t>
      </w:r>
      <w:r w:rsidRPr="00FF0791">
        <w:rPr>
          <w:rFonts w:ascii="ＭＳ ゴシック" w:eastAsia="ＭＳ ゴシック" w:hAnsi="ＭＳ ゴシック"/>
          <w:sz w:val="22"/>
        </w:rPr>
        <w:t>３</w:t>
      </w:r>
      <w:r>
        <w:rPr>
          <w:rFonts w:ascii="ＭＳ ゴシック" w:eastAsia="ＭＳ ゴシック" w:hAnsi="ＭＳ ゴシック" w:hint="eastAsia"/>
          <w:sz w:val="22"/>
        </w:rPr>
        <w:t>)</w:t>
      </w:r>
      <w:r w:rsidRPr="00FF0791">
        <w:rPr>
          <w:rFonts w:ascii="ＭＳ ゴシック" w:eastAsia="ＭＳ ゴシック" w:hAnsi="ＭＳ ゴシック"/>
          <w:sz w:val="22"/>
        </w:rPr>
        <w:t xml:space="preserve">利用者の意向や主体性の尊重 </w:t>
      </w:r>
    </w:p>
    <w:p w14:paraId="45EB7B58" w14:textId="17618F53" w:rsidR="00FF0791" w:rsidRPr="00FF0791" w:rsidRDefault="00FF0791" w:rsidP="00454AF5">
      <w:pPr>
        <w:ind w:firstLineChars="300" w:firstLine="66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Ａ④</w:t>
      </w:r>
      <w:r w:rsidRPr="00FF0791">
        <w:rPr>
          <w:rFonts w:ascii="ＭＳ ゴシック" w:eastAsia="ＭＳ ゴシック" w:hAnsi="ＭＳ ゴシック"/>
          <w:sz w:val="22"/>
        </w:rPr>
        <w:t xml:space="preserve"> Ａ</w:t>
      </w:r>
      <w:r>
        <w:rPr>
          <w:rFonts w:ascii="ＭＳ ゴシック" w:eastAsia="ＭＳ ゴシック" w:hAnsi="ＭＳ ゴシック" w:hint="eastAsia"/>
          <w:sz w:val="22"/>
        </w:rPr>
        <w:t>-</w:t>
      </w:r>
      <w:r w:rsidRPr="00FF0791">
        <w:rPr>
          <w:rFonts w:ascii="ＭＳ ゴシック" w:eastAsia="ＭＳ ゴシック" w:hAnsi="ＭＳ ゴシック"/>
          <w:sz w:val="22"/>
        </w:rPr>
        <w:t>１</w:t>
      </w:r>
      <w:r>
        <w:rPr>
          <w:rFonts w:ascii="ＭＳ ゴシック" w:eastAsia="ＭＳ ゴシック" w:hAnsi="ＭＳ ゴシック" w:hint="eastAsia"/>
          <w:sz w:val="22"/>
        </w:rPr>
        <w:t>-(</w:t>
      </w:r>
      <w:r w:rsidRPr="00FF0791">
        <w:rPr>
          <w:rFonts w:ascii="ＭＳ ゴシック" w:eastAsia="ＭＳ ゴシック" w:hAnsi="ＭＳ ゴシック"/>
          <w:sz w:val="22"/>
        </w:rPr>
        <w:t>３</w:t>
      </w:r>
      <w:r>
        <w:rPr>
          <w:rFonts w:ascii="ＭＳ ゴシック" w:eastAsia="ＭＳ ゴシック" w:hAnsi="ＭＳ ゴシック" w:hint="eastAsia"/>
          <w:sz w:val="22"/>
        </w:rPr>
        <w:t>)-</w:t>
      </w:r>
      <w:r w:rsidRPr="00FF0791">
        <w:rPr>
          <w:rFonts w:ascii="ＭＳ ゴシック" w:eastAsia="ＭＳ ゴシック" w:hAnsi="ＭＳ ゴシック"/>
          <w:sz w:val="22"/>
        </w:rPr>
        <w:t>① 利用者に対して意見表明の支援を行っている。</w:t>
      </w:r>
      <w:r w:rsidR="000E37D5">
        <w:rPr>
          <w:rFonts w:ascii="ＭＳ ゴシック" w:eastAsia="ＭＳ ゴシック" w:hAnsi="ＭＳ ゴシック" w:hint="eastAsia"/>
          <w:sz w:val="22"/>
        </w:rPr>
        <w:t>…………</w:t>
      </w:r>
      <w:r w:rsidR="009218EA">
        <w:rPr>
          <w:rFonts w:ascii="ＭＳ ゴシック" w:eastAsia="ＭＳ ゴシック" w:hAnsi="ＭＳ ゴシック" w:hint="eastAsia"/>
          <w:sz w:val="22"/>
        </w:rPr>
        <w:t>８</w:t>
      </w:r>
      <w:r w:rsidRPr="00FF0791">
        <w:rPr>
          <w:rFonts w:ascii="ＭＳ ゴシック" w:eastAsia="ＭＳ ゴシック" w:hAnsi="ＭＳ ゴシック"/>
          <w:sz w:val="22"/>
        </w:rPr>
        <w:t xml:space="preserve"> </w:t>
      </w:r>
    </w:p>
    <w:p w14:paraId="2851C9D5" w14:textId="77777777" w:rsidR="00454AF5" w:rsidRDefault="00454AF5" w:rsidP="00454AF5">
      <w:pPr>
        <w:ind w:leftChars="103" w:left="216" w:firstLineChars="200" w:firstLine="440"/>
        <w:rPr>
          <w:rFonts w:ascii="ＭＳ ゴシック" w:eastAsia="ＭＳ ゴシック" w:hAnsi="ＭＳ ゴシック"/>
          <w:sz w:val="22"/>
        </w:rPr>
      </w:pPr>
    </w:p>
    <w:p w14:paraId="59833FD4" w14:textId="01BD5F41" w:rsidR="00FF0791" w:rsidRDefault="00FF0791" w:rsidP="000E37D5">
      <w:pPr>
        <w:ind w:leftChars="303" w:left="2946" w:hangingChars="1050" w:hanging="231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Ａ⑤</w:t>
      </w:r>
      <w:r w:rsidRPr="00FF0791">
        <w:rPr>
          <w:rFonts w:ascii="ＭＳ ゴシック" w:eastAsia="ＭＳ ゴシック" w:hAnsi="ＭＳ ゴシック"/>
          <w:sz w:val="22"/>
        </w:rPr>
        <w:t xml:space="preserve"> </w:t>
      </w:r>
      <w:r w:rsidR="009218EA">
        <w:rPr>
          <w:rFonts w:ascii="ＭＳ ゴシック" w:eastAsia="ＭＳ ゴシック" w:hAnsi="ＭＳ ゴシック" w:hint="eastAsia"/>
          <w:sz w:val="22"/>
        </w:rPr>
        <w:t>Ａ-</w:t>
      </w:r>
      <w:r w:rsidR="009218EA" w:rsidRPr="00FF0791">
        <w:rPr>
          <w:rFonts w:ascii="ＭＳ ゴシック" w:eastAsia="ＭＳ ゴシック" w:hAnsi="ＭＳ ゴシック"/>
          <w:sz w:val="22"/>
        </w:rPr>
        <w:t>１</w:t>
      </w:r>
      <w:r w:rsidR="009218EA">
        <w:rPr>
          <w:rFonts w:ascii="ＭＳ ゴシック" w:eastAsia="ＭＳ ゴシック" w:hAnsi="ＭＳ ゴシック" w:hint="eastAsia"/>
          <w:sz w:val="22"/>
        </w:rPr>
        <w:t>-(</w:t>
      </w:r>
      <w:r w:rsidR="009218EA" w:rsidRPr="00FF0791">
        <w:rPr>
          <w:rFonts w:ascii="ＭＳ ゴシック" w:eastAsia="ＭＳ ゴシック" w:hAnsi="ＭＳ ゴシック"/>
          <w:sz w:val="22"/>
        </w:rPr>
        <w:t>３</w:t>
      </w:r>
      <w:r w:rsidR="009218EA">
        <w:rPr>
          <w:rFonts w:ascii="ＭＳ ゴシック" w:eastAsia="ＭＳ ゴシック" w:hAnsi="ＭＳ ゴシック" w:hint="eastAsia"/>
          <w:sz w:val="22"/>
        </w:rPr>
        <w:t>)</w:t>
      </w:r>
      <w:r>
        <w:rPr>
          <w:rFonts w:ascii="ＭＳ ゴシック" w:eastAsia="ＭＳ ゴシック" w:hAnsi="ＭＳ ゴシック" w:hint="eastAsia"/>
          <w:sz w:val="22"/>
        </w:rPr>
        <w:t>-</w:t>
      </w:r>
      <w:r w:rsidRPr="00FF0791">
        <w:rPr>
          <w:rFonts w:ascii="ＭＳ ゴシック" w:eastAsia="ＭＳ ゴシック" w:hAnsi="ＭＳ ゴシック"/>
          <w:sz w:val="22"/>
        </w:rPr>
        <w:t>② 利用者が自分達の生活全般について考える取組を推進している。</w:t>
      </w:r>
      <w:r w:rsidR="000E37D5">
        <w:rPr>
          <w:rFonts w:ascii="ＭＳ ゴシック" w:eastAsia="ＭＳ ゴシック" w:hAnsi="ＭＳ ゴシック" w:hint="eastAsia"/>
          <w:sz w:val="22"/>
        </w:rPr>
        <w:t>……………………………………………………</w:t>
      </w:r>
      <w:r w:rsidR="009218EA">
        <w:rPr>
          <w:rFonts w:ascii="ＭＳ ゴシック" w:eastAsia="ＭＳ ゴシック" w:hAnsi="ＭＳ ゴシック" w:hint="eastAsia"/>
          <w:sz w:val="22"/>
        </w:rPr>
        <w:t>１１</w:t>
      </w:r>
    </w:p>
    <w:p w14:paraId="77414FE7" w14:textId="77777777" w:rsidR="000E37D5" w:rsidRDefault="000E37D5" w:rsidP="00FF0791">
      <w:pPr>
        <w:rPr>
          <w:rFonts w:ascii="ＭＳ ゴシック" w:eastAsia="ＭＳ ゴシック" w:hAnsi="ＭＳ ゴシック"/>
          <w:sz w:val="22"/>
        </w:rPr>
      </w:pPr>
    </w:p>
    <w:p w14:paraId="53456A6B" w14:textId="574E7091" w:rsidR="00FF0791" w:rsidRPr="00FF0791" w:rsidRDefault="00FF0791" w:rsidP="00FF0791">
      <w:pPr>
        <w:rPr>
          <w:rFonts w:ascii="ＭＳ ゴシック" w:eastAsia="ＭＳ ゴシック" w:hAnsi="ＭＳ ゴシック"/>
          <w:sz w:val="22"/>
        </w:rPr>
      </w:pPr>
      <w:r w:rsidRPr="00FF0791">
        <w:rPr>
          <w:rFonts w:ascii="ＭＳ ゴシック" w:eastAsia="ＭＳ ゴシック" w:hAnsi="ＭＳ ゴシック"/>
          <w:sz w:val="22"/>
        </w:rPr>
        <w:t>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 xml:space="preserve">　</w:t>
      </w:r>
      <w:r w:rsidRPr="00FF0791">
        <w:rPr>
          <w:rFonts w:ascii="ＭＳ ゴシック" w:eastAsia="ＭＳ ゴシック" w:hAnsi="ＭＳ ゴシック"/>
          <w:sz w:val="22"/>
        </w:rPr>
        <w:t xml:space="preserve">支援の質の確保 </w:t>
      </w:r>
    </w:p>
    <w:p w14:paraId="7436B452" w14:textId="3128D323" w:rsidR="00FF0791" w:rsidRPr="00FF0791" w:rsidRDefault="00FF0791" w:rsidP="00454AF5">
      <w:pPr>
        <w:ind w:firstLineChars="250" w:firstLine="550"/>
        <w:rPr>
          <w:rFonts w:ascii="ＭＳ ゴシック" w:eastAsia="ＭＳ ゴシック" w:hAnsi="ＭＳ ゴシック"/>
          <w:sz w:val="22"/>
        </w:rPr>
      </w:pPr>
      <w:r w:rsidRPr="00FF0791">
        <w:rPr>
          <w:rFonts w:ascii="ＭＳ ゴシック" w:eastAsia="ＭＳ ゴシック" w:hAnsi="ＭＳ ゴシック"/>
          <w:sz w:val="22"/>
        </w:rPr>
        <w:t>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w:t>
      </w:r>
      <w:r w:rsidR="00454AF5" w:rsidRPr="00FF0791">
        <w:rPr>
          <w:rFonts w:ascii="ＭＳ ゴシック" w:eastAsia="ＭＳ ゴシック" w:hAnsi="ＭＳ ゴシック"/>
          <w:sz w:val="22"/>
        </w:rPr>
        <w:t>１</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 xml:space="preserve">住環境 </w:t>
      </w:r>
    </w:p>
    <w:p w14:paraId="2282B5D9" w14:textId="2246E3BB" w:rsidR="00FF0791" w:rsidRPr="00FF0791" w:rsidRDefault="00FF0791" w:rsidP="009218EA">
      <w:pPr>
        <w:ind w:leftChars="300" w:left="2830" w:hangingChars="1000" w:hanging="220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Ａ⑥</w:t>
      </w:r>
      <w:r w:rsidRPr="00FF0791">
        <w:rPr>
          <w:rFonts w:ascii="ＭＳ ゴシック" w:eastAsia="ＭＳ ゴシック" w:hAnsi="ＭＳ ゴシック"/>
          <w:sz w:val="22"/>
        </w:rPr>
        <w:t xml:space="preserve"> 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-(１)-</w:t>
      </w:r>
      <w:r w:rsidRPr="00FF0791">
        <w:rPr>
          <w:rFonts w:ascii="ＭＳ ゴシック" w:eastAsia="ＭＳ ゴシック" w:hAnsi="ＭＳ ゴシック"/>
          <w:sz w:val="22"/>
        </w:rPr>
        <w:t xml:space="preserve">① 安全かつ安定した生活を安心して送れる環境を整えている。 </w:t>
      </w:r>
      <w:r w:rsidR="009218EA">
        <w:rPr>
          <w:rFonts w:ascii="ＭＳ ゴシック" w:eastAsia="ＭＳ ゴシック" w:hAnsi="ＭＳ ゴシック" w:hint="eastAsia"/>
          <w:sz w:val="22"/>
        </w:rPr>
        <w:t>……………………………………………………………１３</w:t>
      </w:r>
    </w:p>
    <w:p w14:paraId="1CB7801C" w14:textId="77777777" w:rsidR="00454AF5" w:rsidRDefault="00454AF5" w:rsidP="00454AF5">
      <w:pPr>
        <w:rPr>
          <w:rFonts w:ascii="ＭＳ ゴシック" w:eastAsia="ＭＳ ゴシック" w:hAnsi="ＭＳ ゴシック"/>
          <w:sz w:val="22"/>
        </w:rPr>
      </w:pPr>
    </w:p>
    <w:p w14:paraId="591EE36F" w14:textId="64B8B2FD" w:rsidR="00FF0791" w:rsidRPr="00FF0791" w:rsidRDefault="00FF0791" w:rsidP="00454AF5">
      <w:pPr>
        <w:ind w:firstLineChars="250" w:firstLine="550"/>
        <w:rPr>
          <w:rFonts w:ascii="ＭＳ ゴシック" w:eastAsia="ＭＳ ゴシック" w:hAnsi="ＭＳ ゴシック"/>
          <w:sz w:val="22"/>
        </w:rPr>
      </w:pPr>
      <w:r w:rsidRPr="00FF0791">
        <w:rPr>
          <w:rFonts w:ascii="ＭＳ ゴシック" w:eastAsia="ＭＳ ゴシック" w:hAnsi="ＭＳ ゴシック"/>
          <w:sz w:val="22"/>
        </w:rPr>
        <w:t>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-(２)</w:t>
      </w:r>
      <w:r w:rsidRPr="00FF0791">
        <w:rPr>
          <w:rFonts w:ascii="ＭＳ ゴシック" w:eastAsia="ＭＳ ゴシック" w:hAnsi="ＭＳ ゴシック"/>
          <w:sz w:val="22"/>
        </w:rPr>
        <w:t xml:space="preserve">入所初期の支援 </w:t>
      </w:r>
    </w:p>
    <w:p w14:paraId="7983CFD5" w14:textId="4DCAAF07" w:rsidR="00454AF5" w:rsidRDefault="00FF0791" w:rsidP="000E37D5">
      <w:pPr>
        <w:ind w:leftChars="300" w:left="3050" w:hangingChars="1100" w:hanging="242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Ａ⑦</w:t>
      </w:r>
      <w:r w:rsidRPr="00FF0791">
        <w:rPr>
          <w:rFonts w:ascii="ＭＳ ゴシック" w:eastAsia="ＭＳ ゴシック" w:hAnsi="ＭＳ ゴシック"/>
          <w:sz w:val="22"/>
        </w:rPr>
        <w:t xml:space="preserve"> </w:t>
      </w:r>
      <w:r w:rsidR="009218EA" w:rsidRPr="00FF0791">
        <w:rPr>
          <w:rFonts w:ascii="ＭＳ ゴシック" w:eastAsia="ＭＳ ゴシック" w:hAnsi="ＭＳ ゴシック"/>
          <w:sz w:val="22"/>
        </w:rPr>
        <w:t>Ａ</w:t>
      </w:r>
      <w:r w:rsidR="009218EA">
        <w:rPr>
          <w:rFonts w:ascii="ＭＳ ゴシック" w:eastAsia="ＭＳ ゴシック" w:hAnsi="ＭＳ ゴシック" w:hint="eastAsia"/>
          <w:sz w:val="22"/>
        </w:rPr>
        <w:t>-</w:t>
      </w:r>
      <w:r w:rsidR="009218EA" w:rsidRPr="00FF0791">
        <w:rPr>
          <w:rFonts w:ascii="ＭＳ ゴシック" w:eastAsia="ＭＳ ゴシック" w:hAnsi="ＭＳ ゴシック"/>
          <w:sz w:val="22"/>
        </w:rPr>
        <w:t>２</w:t>
      </w:r>
      <w:r w:rsidR="009218EA">
        <w:rPr>
          <w:rFonts w:ascii="ＭＳ ゴシック" w:eastAsia="ＭＳ ゴシック" w:hAnsi="ＭＳ ゴシック" w:hint="eastAsia"/>
          <w:sz w:val="22"/>
        </w:rPr>
        <w:t>-(２)</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① 入所に当たり、利用者が安心して安全に生活できるよう支援している。</w:t>
      </w:r>
      <w:r w:rsidR="000E37D5">
        <w:rPr>
          <w:rFonts w:ascii="ＭＳ ゴシック" w:eastAsia="ＭＳ ゴシック" w:hAnsi="ＭＳ ゴシック" w:hint="eastAsia"/>
          <w:sz w:val="22"/>
        </w:rPr>
        <w:t>……………………………………………</w:t>
      </w:r>
      <w:r w:rsidR="009218EA">
        <w:rPr>
          <w:rFonts w:ascii="ＭＳ ゴシック" w:eastAsia="ＭＳ ゴシック" w:hAnsi="ＭＳ ゴシック" w:hint="eastAsia"/>
          <w:sz w:val="22"/>
        </w:rPr>
        <w:t>１５</w:t>
      </w:r>
      <w:r w:rsidRPr="00FF0791">
        <w:rPr>
          <w:rFonts w:ascii="ＭＳ ゴシック" w:eastAsia="ＭＳ ゴシック" w:hAnsi="ＭＳ ゴシック"/>
          <w:sz w:val="22"/>
        </w:rPr>
        <w:t xml:space="preserve"> </w:t>
      </w:r>
    </w:p>
    <w:p w14:paraId="40CB0FBA" w14:textId="77777777" w:rsidR="00454AF5" w:rsidRDefault="00454AF5" w:rsidP="00454AF5">
      <w:pPr>
        <w:rPr>
          <w:rFonts w:ascii="ＭＳ ゴシック" w:eastAsia="ＭＳ ゴシック" w:hAnsi="ＭＳ ゴシック"/>
          <w:sz w:val="22"/>
        </w:rPr>
      </w:pPr>
    </w:p>
    <w:p w14:paraId="783F2CFB" w14:textId="4A2677B4" w:rsidR="00FF0791" w:rsidRPr="00FF0791" w:rsidRDefault="00FF0791" w:rsidP="00454AF5">
      <w:pPr>
        <w:ind w:firstLineChars="250" w:firstLine="550"/>
        <w:rPr>
          <w:rFonts w:ascii="ＭＳ ゴシック" w:eastAsia="ＭＳ ゴシック" w:hAnsi="ＭＳ ゴシック"/>
          <w:sz w:val="22"/>
        </w:rPr>
      </w:pPr>
      <w:r w:rsidRPr="00FF0791">
        <w:rPr>
          <w:rFonts w:ascii="ＭＳ ゴシック" w:eastAsia="ＭＳ ゴシック" w:hAnsi="ＭＳ ゴシック"/>
          <w:sz w:val="22"/>
        </w:rPr>
        <w:t>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w:t>
      </w:r>
      <w:r w:rsidR="00454AF5" w:rsidRPr="00FF0791">
        <w:rPr>
          <w:rFonts w:ascii="ＭＳ ゴシック" w:eastAsia="ＭＳ ゴシック" w:hAnsi="ＭＳ ゴシック"/>
          <w:sz w:val="22"/>
        </w:rPr>
        <w:t>３</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 xml:space="preserve">日常生活支援 </w:t>
      </w:r>
    </w:p>
    <w:p w14:paraId="5E0DDD4D" w14:textId="272A7979" w:rsidR="00FF0791" w:rsidRPr="00FF0791" w:rsidRDefault="00FF0791" w:rsidP="00454AF5">
      <w:pPr>
        <w:ind w:firstLineChars="300" w:firstLine="66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Ａ⑧</w:t>
      </w:r>
      <w:r w:rsidRPr="00FF0791">
        <w:rPr>
          <w:rFonts w:ascii="ＭＳ ゴシック" w:eastAsia="ＭＳ ゴシック" w:hAnsi="ＭＳ ゴシック"/>
          <w:sz w:val="22"/>
        </w:rPr>
        <w:t xml:space="preserve"> 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w:t>
      </w:r>
      <w:r w:rsidR="00454AF5" w:rsidRPr="00FF0791">
        <w:rPr>
          <w:rFonts w:ascii="ＭＳ ゴシック" w:eastAsia="ＭＳ ゴシック" w:hAnsi="ＭＳ ゴシック"/>
          <w:sz w:val="22"/>
        </w:rPr>
        <w:t>３</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① 安定した対人関係を築けるよう支援している。</w:t>
      </w:r>
      <w:r w:rsidR="000E37D5">
        <w:rPr>
          <w:rFonts w:ascii="ＭＳ ゴシック" w:eastAsia="ＭＳ ゴシック" w:hAnsi="ＭＳ ゴシック" w:hint="eastAsia"/>
          <w:sz w:val="22"/>
        </w:rPr>
        <w:t>………</w:t>
      </w:r>
      <w:r w:rsidR="009218EA">
        <w:rPr>
          <w:rFonts w:ascii="ＭＳ ゴシック" w:eastAsia="ＭＳ ゴシック" w:hAnsi="ＭＳ ゴシック" w:hint="eastAsia"/>
          <w:sz w:val="22"/>
        </w:rPr>
        <w:t>１８</w:t>
      </w:r>
      <w:r w:rsidRPr="00FF0791">
        <w:rPr>
          <w:rFonts w:ascii="ＭＳ ゴシック" w:eastAsia="ＭＳ ゴシック" w:hAnsi="ＭＳ ゴシック"/>
          <w:sz w:val="22"/>
        </w:rPr>
        <w:t xml:space="preserve"> </w:t>
      </w:r>
    </w:p>
    <w:p w14:paraId="2A457D40" w14:textId="77777777" w:rsidR="00454AF5" w:rsidRDefault="00454AF5" w:rsidP="00454AF5">
      <w:pPr>
        <w:ind w:firstLineChars="300" w:firstLine="660"/>
        <w:rPr>
          <w:rFonts w:ascii="ＭＳ ゴシック" w:eastAsia="ＭＳ ゴシック" w:hAnsi="ＭＳ ゴシック"/>
          <w:sz w:val="22"/>
        </w:rPr>
      </w:pPr>
    </w:p>
    <w:p w14:paraId="0B270955" w14:textId="61725593" w:rsidR="00FF0791" w:rsidRPr="00FF0791" w:rsidRDefault="00FF0791" w:rsidP="009218EA">
      <w:pPr>
        <w:ind w:leftChars="300" w:left="2830" w:hangingChars="1000" w:hanging="220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Ａ⑨</w:t>
      </w:r>
      <w:r w:rsidRPr="00FF0791">
        <w:rPr>
          <w:rFonts w:ascii="ＭＳ ゴシック" w:eastAsia="ＭＳ ゴシック" w:hAnsi="ＭＳ ゴシック"/>
          <w:sz w:val="22"/>
        </w:rPr>
        <w:t xml:space="preserve"> 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w:t>
      </w:r>
      <w:r w:rsidR="00454AF5" w:rsidRPr="00FF0791">
        <w:rPr>
          <w:rFonts w:ascii="ＭＳ ゴシック" w:eastAsia="ＭＳ ゴシック" w:hAnsi="ＭＳ ゴシック"/>
          <w:sz w:val="22"/>
        </w:rPr>
        <w:t>３</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② 利用者が安心して食事をとる環境が整えられている。</w:t>
      </w:r>
      <w:r w:rsidR="000E37D5">
        <w:rPr>
          <w:rFonts w:ascii="ＭＳ ゴシック" w:eastAsia="ＭＳ ゴシック" w:hAnsi="ＭＳ ゴシック" w:hint="eastAsia"/>
          <w:sz w:val="22"/>
        </w:rPr>
        <w:t>…</w:t>
      </w:r>
      <w:r w:rsidR="009218EA">
        <w:rPr>
          <w:rFonts w:ascii="ＭＳ ゴシック" w:eastAsia="ＭＳ ゴシック" w:hAnsi="ＭＳ ゴシック" w:hint="eastAsia"/>
          <w:sz w:val="22"/>
        </w:rPr>
        <w:t>………………………………………………………………２０</w:t>
      </w:r>
      <w:r w:rsidRPr="00FF0791">
        <w:rPr>
          <w:rFonts w:ascii="ＭＳ ゴシック" w:eastAsia="ＭＳ ゴシック" w:hAnsi="ＭＳ ゴシック"/>
          <w:sz w:val="22"/>
        </w:rPr>
        <w:t xml:space="preserve"> </w:t>
      </w:r>
    </w:p>
    <w:p w14:paraId="033AEB0E" w14:textId="77777777" w:rsidR="00454AF5" w:rsidRDefault="00454AF5" w:rsidP="00454AF5">
      <w:pPr>
        <w:ind w:firstLineChars="300" w:firstLine="660"/>
        <w:rPr>
          <w:rFonts w:ascii="ＭＳ ゴシック" w:eastAsia="ＭＳ ゴシック" w:hAnsi="ＭＳ ゴシック"/>
          <w:sz w:val="22"/>
        </w:rPr>
      </w:pPr>
    </w:p>
    <w:p w14:paraId="02F8A49B" w14:textId="26835E88" w:rsidR="00FF0791" w:rsidRPr="00FF0791" w:rsidRDefault="00FF0791" w:rsidP="000E37D5">
      <w:pPr>
        <w:ind w:leftChars="300" w:left="2830" w:hangingChars="1000" w:hanging="220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Ａ⑩</w:t>
      </w:r>
      <w:r w:rsidRPr="00FF0791">
        <w:rPr>
          <w:rFonts w:ascii="ＭＳ ゴシック" w:eastAsia="ＭＳ ゴシック" w:hAnsi="ＭＳ ゴシック"/>
          <w:sz w:val="22"/>
        </w:rPr>
        <w:t xml:space="preserve"> 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w:t>
      </w:r>
      <w:r w:rsidR="00454AF5" w:rsidRPr="00FF0791">
        <w:rPr>
          <w:rFonts w:ascii="ＭＳ ゴシック" w:eastAsia="ＭＳ ゴシック" w:hAnsi="ＭＳ ゴシック"/>
          <w:sz w:val="22"/>
        </w:rPr>
        <w:t>３</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③ 利用者の尊厳に配慮し、金銭の自己管理に関する支援を行っている。</w:t>
      </w:r>
      <w:r w:rsidR="000E37D5">
        <w:rPr>
          <w:rFonts w:ascii="ＭＳ ゴシック" w:eastAsia="ＭＳ ゴシック" w:hAnsi="ＭＳ ゴシック" w:hint="eastAsia"/>
          <w:sz w:val="22"/>
        </w:rPr>
        <w:t>…………………………………………………</w:t>
      </w:r>
      <w:r w:rsidR="009218EA">
        <w:rPr>
          <w:rFonts w:ascii="ＭＳ ゴシック" w:eastAsia="ＭＳ ゴシック" w:hAnsi="ＭＳ ゴシック" w:hint="eastAsia"/>
          <w:sz w:val="22"/>
        </w:rPr>
        <w:t>２２</w:t>
      </w:r>
      <w:r w:rsidRPr="00FF0791">
        <w:rPr>
          <w:rFonts w:ascii="ＭＳ ゴシック" w:eastAsia="ＭＳ ゴシック" w:hAnsi="ＭＳ ゴシック"/>
          <w:sz w:val="22"/>
        </w:rPr>
        <w:t xml:space="preserve"> </w:t>
      </w:r>
    </w:p>
    <w:p w14:paraId="6B246E3F" w14:textId="77777777" w:rsidR="00454AF5" w:rsidRDefault="00454AF5">
      <w:pPr>
        <w:rPr>
          <w:rFonts w:ascii="ＭＳ ゴシック" w:eastAsia="ＭＳ ゴシック" w:hAnsi="ＭＳ ゴシック"/>
          <w:sz w:val="22"/>
        </w:rPr>
      </w:pPr>
    </w:p>
    <w:p w14:paraId="14E351A3" w14:textId="77777777" w:rsidR="000E1465" w:rsidRDefault="000E1465" w:rsidP="000E37D5">
      <w:pPr>
        <w:ind w:firstLineChars="250" w:firstLine="550"/>
        <w:rPr>
          <w:rFonts w:ascii="ＭＳ ゴシック" w:eastAsia="ＭＳ ゴシック" w:hAnsi="ＭＳ ゴシック"/>
          <w:sz w:val="22"/>
        </w:rPr>
      </w:pPr>
    </w:p>
    <w:p w14:paraId="31F2D0E1" w14:textId="1D27A4A0" w:rsidR="000E37D5" w:rsidRDefault="00FF0791" w:rsidP="000E37D5">
      <w:pPr>
        <w:ind w:firstLineChars="250" w:firstLine="550"/>
        <w:rPr>
          <w:rFonts w:ascii="ＭＳ ゴシック" w:eastAsia="ＭＳ ゴシック" w:hAnsi="ＭＳ ゴシック"/>
          <w:sz w:val="22"/>
        </w:rPr>
      </w:pPr>
      <w:r w:rsidRPr="00FF0791">
        <w:rPr>
          <w:rFonts w:ascii="ＭＳ ゴシック" w:eastAsia="ＭＳ ゴシック" w:hAnsi="ＭＳ ゴシック"/>
          <w:sz w:val="22"/>
        </w:rPr>
        <w:t>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-(４)</w:t>
      </w:r>
      <w:r w:rsidRPr="00FF0791">
        <w:rPr>
          <w:rFonts w:ascii="ＭＳ ゴシック" w:eastAsia="ＭＳ ゴシック" w:hAnsi="ＭＳ ゴシック"/>
          <w:sz w:val="22"/>
        </w:rPr>
        <w:t>心身の回復に向けた支援</w:t>
      </w:r>
    </w:p>
    <w:p w14:paraId="17346883" w14:textId="6E8E79F3" w:rsidR="00FF0791" w:rsidRPr="00FF0791" w:rsidRDefault="00FF0791" w:rsidP="000E37D5">
      <w:pPr>
        <w:ind w:firstLineChars="300" w:firstLine="66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Ａ⑪</w:t>
      </w:r>
      <w:r w:rsidRPr="00FF0791">
        <w:rPr>
          <w:rFonts w:ascii="ＭＳ ゴシック" w:eastAsia="ＭＳ ゴシック" w:hAnsi="ＭＳ ゴシック"/>
          <w:sz w:val="22"/>
        </w:rPr>
        <w:t xml:space="preserve"> 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-(４)-</w:t>
      </w:r>
      <w:r w:rsidRPr="00FF0791">
        <w:rPr>
          <w:rFonts w:ascii="ＭＳ ゴシック" w:eastAsia="ＭＳ ゴシック" w:hAnsi="ＭＳ ゴシック"/>
          <w:sz w:val="22"/>
        </w:rPr>
        <w:t>① 利用者の健康に関する支援を行っている。</w:t>
      </w:r>
      <w:r w:rsidR="000E37D5">
        <w:rPr>
          <w:rFonts w:ascii="ＭＳ ゴシック" w:eastAsia="ＭＳ ゴシック" w:hAnsi="ＭＳ ゴシック" w:hint="eastAsia"/>
          <w:sz w:val="22"/>
        </w:rPr>
        <w:t>……………</w:t>
      </w:r>
      <w:r w:rsidR="000E1465">
        <w:rPr>
          <w:rFonts w:ascii="ＭＳ ゴシック" w:eastAsia="ＭＳ ゴシック" w:hAnsi="ＭＳ ゴシック" w:hint="eastAsia"/>
          <w:sz w:val="22"/>
        </w:rPr>
        <w:t>２４</w:t>
      </w:r>
      <w:r w:rsidRPr="00FF0791">
        <w:rPr>
          <w:rFonts w:ascii="ＭＳ ゴシック" w:eastAsia="ＭＳ ゴシック" w:hAnsi="ＭＳ ゴシック"/>
          <w:sz w:val="22"/>
        </w:rPr>
        <w:t xml:space="preserve"> </w:t>
      </w:r>
    </w:p>
    <w:p w14:paraId="1F3ADE4C" w14:textId="77777777" w:rsidR="000E37D5" w:rsidRDefault="000E37D5" w:rsidP="000E37D5">
      <w:pPr>
        <w:ind w:leftChars="300" w:left="2830" w:hangingChars="1000" w:hanging="2200"/>
        <w:rPr>
          <w:rFonts w:ascii="ＭＳ ゴシック" w:eastAsia="ＭＳ ゴシック" w:hAnsi="ＭＳ ゴシック"/>
          <w:sz w:val="22"/>
        </w:rPr>
      </w:pPr>
    </w:p>
    <w:p w14:paraId="6CCF38CF" w14:textId="5F5899B4" w:rsidR="00454AF5" w:rsidRDefault="00FF0791" w:rsidP="000E37D5">
      <w:pPr>
        <w:ind w:leftChars="300" w:left="2830" w:hangingChars="1000" w:hanging="220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Ａ⑫</w:t>
      </w:r>
      <w:r w:rsidRPr="00FF0791">
        <w:rPr>
          <w:rFonts w:ascii="ＭＳ ゴシック" w:eastAsia="ＭＳ ゴシック" w:hAnsi="ＭＳ ゴシック"/>
          <w:sz w:val="22"/>
        </w:rPr>
        <w:t xml:space="preserve"> 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-(４)-</w:t>
      </w:r>
      <w:r w:rsidRPr="00FF0791">
        <w:rPr>
          <w:rFonts w:ascii="ＭＳ ゴシック" w:eastAsia="ＭＳ ゴシック" w:hAnsi="ＭＳ ゴシック"/>
          <w:sz w:val="22"/>
        </w:rPr>
        <w:t>② 性的被害や暴力被害等を受けた利用者に対して、心理的な支援を行い心身の健康回復を支援している。</w:t>
      </w:r>
      <w:r w:rsidR="000E37D5">
        <w:rPr>
          <w:rFonts w:ascii="ＭＳ ゴシック" w:eastAsia="ＭＳ ゴシック" w:hAnsi="ＭＳ ゴシック" w:hint="eastAsia"/>
          <w:sz w:val="22"/>
        </w:rPr>
        <w:t>…………</w:t>
      </w:r>
      <w:r w:rsidR="000E1465">
        <w:rPr>
          <w:rFonts w:ascii="ＭＳ ゴシック" w:eastAsia="ＭＳ ゴシック" w:hAnsi="ＭＳ ゴシック" w:hint="eastAsia"/>
          <w:sz w:val="22"/>
        </w:rPr>
        <w:t>２６</w:t>
      </w:r>
      <w:r w:rsidRPr="00FF0791">
        <w:rPr>
          <w:rFonts w:ascii="ＭＳ ゴシック" w:eastAsia="ＭＳ ゴシック" w:hAnsi="ＭＳ ゴシック"/>
          <w:sz w:val="22"/>
        </w:rPr>
        <w:t xml:space="preserve"> </w:t>
      </w:r>
    </w:p>
    <w:p w14:paraId="151720E7" w14:textId="77777777" w:rsidR="000E37D5" w:rsidRDefault="000E37D5" w:rsidP="000E37D5">
      <w:pPr>
        <w:rPr>
          <w:rFonts w:ascii="ＭＳ ゴシック" w:eastAsia="ＭＳ ゴシック" w:hAnsi="ＭＳ ゴシック"/>
          <w:sz w:val="22"/>
        </w:rPr>
      </w:pPr>
    </w:p>
    <w:p w14:paraId="4636E5DF" w14:textId="49A68A5E" w:rsidR="00FF0791" w:rsidRPr="00FF0791" w:rsidRDefault="00454AF5" w:rsidP="000E37D5">
      <w:pPr>
        <w:ind w:firstLineChars="250" w:firstLine="550"/>
        <w:rPr>
          <w:rFonts w:ascii="ＭＳ ゴシック" w:eastAsia="ＭＳ ゴシック" w:hAnsi="ＭＳ ゴシック"/>
          <w:sz w:val="22"/>
        </w:rPr>
      </w:pPr>
      <w:r w:rsidRPr="00FF0791">
        <w:rPr>
          <w:rFonts w:ascii="ＭＳ ゴシック" w:eastAsia="ＭＳ ゴシック" w:hAnsi="ＭＳ ゴシック"/>
          <w:sz w:val="22"/>
        </w:rPr>
        <w:t>Ａ</w:t>
      </w:r>
      <w:r>
        <w:rPr>
          <w:rFonts w:ascii="ＭＳ ゴシック" w:eastAsia="ＭＳ ゴシック" w:hAnsi="ＭＳ ゴシック" w:hint="eastAsia"/>
          <w:sz w:val="22"/>
        </w:rPr>
        <w:t>-</w:t>
      </w:r>
      <w:r w:rsidRPr="00FF0791">
        <w:rPr>
          <w:rFonts w:ascii="ＭＳ ゴシック" w:eastAsia="ＭＳ ゴシック" w:hAnsi="ＭＳ ゴシック"/>
          <w:sz w:val="22"/>
        </w:rPr>
        <w:t>２</w:t>
      </w:r>
      <w:r>
        <w:rPr>
          <w:rFonts w:ascii="ＭＳ ゴシック" w:eastAsia="ＭＳ ゴシック" w:hAnsi="ＭＳ ゴシック" w:hint="eastAsia"/>
          <w:sz w:val="22"/>
        </w:rPr>
        <w:t>-(５)</w:t>
      </w:r>
      <w:r w:rsidR="00FF0791" w:rsidRPr="00FF0791">
        <w:rPr>
          <w:rFonts w:ascii="ＭＳ ゴシック" w:eastAsia="ＭＳ ゴシック" w:hAnsi="ＭＳ ゴシック"/>
          <w:sz w:val="22"/>
        </w:rPr>
        <w:t xml:space="preserve">同伴家族等への支援 </w:t>
      </w:r>
    </w:p>
    <w:p w14:paraId="5C90D7BE" w14:textId="02B72E42" w:rsidR="000E37D5" w:rsidRDefault="00FF0791" w:rsidP="000E37D5">
      <w:pPr>
        <w:ind w:leftChars="300" w:left="2830" w:hangingChars="1000" w:hanging="220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Ａ⑬</w:t>
      </w:r>
      <w:r w:rsidRPr="00FF0791">
        <w:rPr>
          <w:rFonts w:ascii="ＭＳ ゴシック" w:eastAsia="ＭＳ ゴシック" w:hAnsi="ＭＳ ゴシック"/>
          <w:sz w:val="22"/>
        </w:rPr>
        <w:t xml:space="preserve"> 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-(５)-</w:t>
      </w:r>
      <w:r w:rsidRPr="00FF0791">
        <w:rPr>
          <w:rFonts w:ascii="ＭＳ ゴシック" w:eastAsia="ＭＳ ゴシック" w:hAnsi="ＭＳ ゴシック"/>
          <w:sz w:val="22"/>
        </w:rPr>
        <w:t>① 利用者とその子どもに関する養育支援や親子関係の構築支援を行っている。</w:t>
      </w:r>
      <w:r w:rsidR="000E37D5">
        <w:rPr>
          <w:rFonts w:ascii="ＭＳ ゴシック" w:eastAsia="ＭＳ ゴシック" w:hAnsi="ＭＳ ゴシック" w:hint="eastAsia"/>
          <w:sz w:val="22"/>
        </w:rPr>
        <w:t>…………………………………………</w:t>
      </w:r>
      <w:r w:rsidR="000E1465">
        <w:rPr>
          <w:rFonts w:ascii="ＭＳ ゴシック" w:eastAsia="ＭＳ ゴシック" w:hAnsi="ＭＳ ゴシック" w:hint="eastAsia"/>
          <w:sz w:val="22"/>
        </w:rPr>
        <w:t>２８</w:t>
      </w:r>
    </w:p>
    <w:p w14:paraId="22127A7A" w14:textId="77777777" w:rsidR="000E37D5" w:rsidRDefault="000E37D5" w:rsidP="000E37D5">
      <w:pPr>
        <w:ind w:leftChars="300" w:left="2830" w:hangingChars="1000" w:hanging="2200"/>
        <w:rPr>
          <w:rFonts w:ascii="ＭＳ ゴシック" w:eastAsia="ＭＳ ゴシック" w:hAnsi="ＭＳ ゴシック"/>
          <w:sz w:val="22"/>
        </w:rPr>
      </w:pPr>
    </w:p>
    <w:p w14:paraId="59CBFEE2" w14:textId="728E1425" w:rsidR="00FF0791" w:rsidRPr="00FF0791" w:rsidRDefault="00FF0791" w:rsidP="000E37D5">
      <w:pPr>
        <w:ind w:leftChars="300" w:left="2830" w:hangingChars="1000" w:hanging="220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Ａ⑭</w:t>
      </w:r>
      <w:r w:rsidRPr="00FF0791">
        <w:rPr>
          <w:rFonts w:ascii="ＭＳ ゴシック" w:eastAsia="ＭＳ ゴシック" w:hAnsi="ＭＳ ゴシック"/>
          <w:sz w:val="22"/>
        </w:rPr>
        <w:t xml:space="preserve"> 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-(５)-</w:t>
      </w:r>
      <w:r w:rsidRPr="00FF0791">
        <w:rPr>
          <w:rFonts w:ascii="ＭＳ ゴシック" w:eastAsia="ＭＳ ゴシック" w:hAnsi="ＭＳ ゴシック"/>
          <w:sz w:val="22"/>
        </w:rPr>
        <w:t>② 同伴家族に必要な心理的・医療的支援を提供している。</w:t>
      </w:r>
      <w:r w:rsidR="000E1465">
        <w:rPr>
          <w:rFonts w:ascii="ＭＳ ゴシック" w:eastAsia="ＭＳ ゴシック" w:hAnsi="ＭＳ ゴシック" w:hint="eastAsia"/>
          <w:sz w:val="22"/>
        </w:rPr>
        <w:t>………………………………………………………………３０</w:t>
      </w:r>
    </w:p>
    <w:p w14:paraId="07E12474" w14:textId="77777777" w:rsidR="000E37D5" w:rsidRDefault="000E37D5" w:rsidP="000E37D5">
      <w:pPr>
        <w:ind w:firstLineChars="300" w:firstLine="660"/>
        <w:rPr>
          <w:rFonts w:ascii="ＭＳ ゴシック" w:eastAsia="ＭＳ ゴシック" w:hAnsi="ＭＳ ゴシック"/>
          <w:sz w:val="22"/>
        </w:rPr>
      </w:pPr>
    </w:p>
    <w:p w14:paraId="0BAA0E32" w14:textId="45DBE83C" w:rsidR="00FF0791" w:rsidRPr="00FF0791" w:rsidRDefault="00FF0791" w:rsidP="000E37D5">
      <w:pPr>
        <w:ind w:firstLineChars="300" w:firstLine="66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Ａ⑮</w:t>
      </w:r>
      <w:r w:rsidRPr="00FF0791">
        <w:rPr>
          <w:rFonts w:ascii="ＭＳ ゴシック" w:eastAsia="ＭＳ ゴシック" w:hAnsi="ＭＳ ゴシック"/>
          <w:sz w:val="22"/>
        </w:rPr>
        <w:t xml:space="preserve"> 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-(５)-</w:t>
      </w:r>
      <w:r w:rsidRPr="00FF0791">
        <w:rPr>
          <w:rFonts w:ascii="ＭＳ ゴシック" w:eastAsia="ＭＳ ゴシック" w:hAnsi="ＭＳ ゴシック"/>
          <w:sz w:val="22"/>
        </w:rPr>
        <w:t>③ 同伴児童等への学習・生活支援を行っている。</w:t>
      </w:r>
      <w:r w:rsidR="000E37D5">
        <w:rPr>
          <w:rFonts w:ascii="ＭＳ ゴシック" w:eastAsia="ＭＳ ゴシック" w:hAnsi="ＭＳ ゴシック" w:hint="eastAsia"/>
          <w:sz w:val="22"/>
        </w:rPr>
        <w:t>………</w:t>
      </w:r>
      <w:r w:rsidR="005C5FD9">
        <w:rPr>
          <w:rFonts w:ascii="ＭＳ ゴシック" w:eastAsia="ＭＳ ゴシック" w:hAnsi="ＭＳ ゴシック" w:hint="eastAsia"/>
          <w:sz w:val="22"/>
        </w:rPr>
        <w:t>３２</w:t>
      </w:r>
      <w:r w:rsidRPr="00FF0791">
        <w:rPr>
          <w:rFonts w:ascii="ＭＳ ゴシック" w:eastAsia="ＭＳ ゴシック" w:hAnsi="ＭＳ ゴシック"/>
          <w:sz w:val="22"/>
        </w:rPr>
        <w:t xml:space="preserve"> </w:t>
      </w:r>
    </w:p>
    <w:p w14:paraId="32524400" w14:textId="77777777" w:rsidR="000E37D5" w:rsidRDefault="000E37D5" w:rsidP="000E37D5">
      <w:pPr>
        <w:ind w:firstLineChars="250" w:firstLine="550"/>
        <w:rPr>
          <w:rFonts w:ascii="ＭＳ ゴシック" w:eastAsia="ＭＳ ゴシック" w:hAnsi="ＭＳ ゴシック"/>
          <w:sz w:val="22"/>
        </w:rPr>
      </w:pPr>
    </w:p>
    <w:p w14:paraId="180C6234" w14:textId="63403C32" w:rsidR="00FF0791" w:rsidRPr="00FF0791" w:rsidRDefault="00FF0791" w:rsidP="000E37D5">
      <w:pPr>
        <w:ind w:firstLineChars="250" w:firstLine="550"/>
        <w:rPr>
          <w:rFonts w:ascii="ＭＳ ゴシック" w:eastAsia="ＭＳ ゴシック" w:hAnsi="ＭＳ ゴシック"/>
          <w:sz w:val="22"/>
        </w:rPr>
      </w:pPr>
      <w:r w:rsidRPr="00FF0791">
        <w:rPr>
          <w:rFonts w:ascii="ＭＳ ゴシック" w:eastAsia="ＭＳ ゴシック" w:hAnsi="ＭＳ ゴシック"/>
          <w:sz w:val="22"/>
        </w:rPr>
        <w:t>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-(６)</w:t>
      </w:r>
      <w:r w:rsidRPr="00FF0791">
        <w:rPr>
          <w:rFonts w:ascii="ＭＳ ゴシック" w:eastAsia="ＭＳ ゴシック" w:hAnsi="ＭＳ ゴシック"/>
          <w:sz w:val="22"/>
        </w:rPr>
        <w:t xml:space="preserve">自立に向けた支援 </w:t>
      </w:r>
    </w:p>
    <w:p w14:paraId="214684E5" w14:textId="30BA9F21" w:rsidR="00FF0791" w:rsidRPr="00FF0791" w:rsidRDefault="00FF0791" w:rsidP="000E37D5">
      <w:pPr>
        <w:ind w:leftChars="300" w:left="2830" w:hangingChars="1000" w:hanging="220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Ａ⑯</w:t>
      </w:r>
      <w:r w:rsidRPr="00FF0791">
        <w:rPr>
          <w:rFonts w:ascii="ＭＳ ゴシック" w:eastAsia="ＭＳ ゴシック" w:hAnsi="ＭＳ ゴシック"/>
          <w:sz w:val="22"/>
        </w:rPr>
        <w:t xml:space="preserve"> 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-(６)-</w:t>
      </w:r>
      <w:r w:rsidRPr="00FF0791">
        <w:rPr>
          <w:rFonts w:ascii="ＭＳ ゴシック" w:eastAsia="ＭＳ ゴシック" w:hAnsi="ＭＳ ゴシック"/>
          <w:sz w:val="22"/>
        </w:rPr>
        <w:t>① 利用者それぞれの状況や意向に応じた自立に向けた生活支援を行っている。</w:t>
      </w:r>
      <w:r w:rsidR="000E37D5">
        <w:rPr>
          <w:rFonts w:ascii="ＭＳ ゴシック" w:eastAsia="ＭＳ ゴシック" w:hAnsi="ＭＳ ゴシック" w:hint="eastAsia"/>
          <w:sz w:val="22"/>
        </w:rPr>
        <w:t>…………………………………………</w:t>
      </w:r>
      <w:r w:rsidR="005C5FD9">
        <w:rPr>
          <w:rFonts w:ascii="ＭＳ ゴシック" w:eastAsia="ＭＳ ゴシック" w:hAnsi="ＭＳ ゴシック" w:hint="eastAsia"/>
          <w:sz w:val="22"/>
        </w:rPr>
        <w:t>３４</w:t>
      </w:r>
    </w:p>
    <w:p w14:paraId="4E192DF9" w14:textId="77777777" w:rsidR="000E37D5" w:rsidRDefault="000E37D5" w:rsidP="000E37D5">
      <w:pPr>
        <w:ind w:firstLineChars="300" w:firstLine="660"/>
        <w:rPr>
          <w:rFonts w:ascii="ＭＳ ゴシック" w:eastAsia="ＭＳ ゴシック" w:hAnsi="ＭＳ ゴシック"/>
          <w:sz w:val="22"/>
        </w:rPr>
      </w:pPr>
    </w:p>
    <w:p w14:paraId="24019E92" w14:textId="43EEA941" w:rsidR="00FF0791" w:rsidRPr="00FF0791" w:rsidRDefault="00FF0791" w:rsidP="000E37D5">
      <w:pPr>
        <w:ind w:firstLineChars="300" w:firstLine="66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Ａ⑰</w:t>
      </w:r>
      <w:r w:rsidRPr="00FF0791">
        <w:rPr>
          <w:rFonts w:ascii="ＭＳ ゴシック" w:eastAsia="ＭＳ ゴシック" w:hAnsi="ＭＳ ゴシック"/>
          <w:sz w:val="22"/>
        </w:rPr>
        <w:t xml:space="preserve"> 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-(６)-</w:t>
      </w:r>
      <w:r w:rsidRPr="00FF0791">
        <w:rPr>
          <w:rFonts w:ascii="ＭＳ ゴシック" w:eastAsia="ＭＳ ゴシック" w:hAnsi="ＭＳ ゴシック"/>
          <w:sz w:val="22"/>
        </w:rPr>
        <w:t>② 職業能力開発や就労支援を行っている。</w:t>
      </w:r>
      <w:r w:rsidR="000E37D5">
        <w:rPr>
          <w:rFonts w:ascii="ＭＳ ゴシック" w:eastAsia="ＭＳ ゴシック" w:hAnsi="ＭＳ ゴシック" w:hint="eastAsia"/>
          <w:sz w:val="22"/>
        </w:rPr>
        <w:t>………………</w:t>
      </w:r>
      <w:r w:rsidR="005C5FD9">
        <w:rPr>
          <w:rFonts w:ascii="ＭＳ ゴシック" w:eastAsia="ＭＳ ゴシック" w:hAnsi="ＭＳ ゴシック" w:hint="eastAsia"/>
          <w:sz w:val="22"/>
        </w:rPr>
        <w:t>３７</w:t>
      </w:r>
      <w:r w:rsidRPr="00FF0791">
        <w:rPr>
          <w:rFonts w:ascii="ＭＳ ゴシック" w:eastAsia="ＭＳ ゴシック" w:hAnsi="ＭＳ ゴシック"/>
          <w:sz w:val="22"/>
        </w:rPr>
        <w:t xml:space="preserve"> </w:t>
      </w:r>
    </w:p>
    <w:p w14:paraId="68C75513" w14:textId="77777777" w:rsidR="000E37D5" w:rsidRDefault="000E37D5" w:rsidP="000E37D5">
      <w:pPr>
        <w:ind w:firstLineChars="300" w:firstLine="660"/>
        <w:rPr>
          <w:rFonts w:ascii="ＭＳ ゴシック" w:eastAsia="ＭＳ ゴシック" w:hAnsi="ＭＳ ゴシック"/>
          <w:sz w:val="22"/>
        </w:rPr>
      </w:pPr>
    </w:p>
    <w:p w14:paraId="30E9DA06" w14:textId="51154685" w:rsidR="00454AF5" w:rsidRDefault="00FF0791" w:rsidP="000E37D5">
      <w:pPr>
        <w:ind w:firstLineChars="300" w:firstLine="66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Ａ⑱</w:t>
      </w:r>
      <w:r w:rsidRPr="00FF0791">
        <w:rPr>
          <w:rFonts w:ascii="ＭＳ ゴシック" w:eastAsia="ＭＳ ゴシック" w:hAnsi="ＭＳ ゴシック"/>
          <w:sz w:val="22"/>
        </w:rPr>
        <w:t xml:space="preserve"> </w:t>
      </w:r>
      <w:r w:rsidR="000E1465" w:rsidRPr="00FF0791">
        <w:rPr>
          <w:rFonts w:ascii="ＭＳ ゴシック" w:eastAsia="ＭＳ ゴシック" w:hAnsi="ＭＳ ゴシック"/>
          <w:sz w:val="22"/>
        </w:rPr>
        <w:t>Ａ</w:t>
      </w:r>
      <w:r w:rsidR="000E1465">
        <w:rPr>
          <w:rFonts w:ascii="ＭＳ ゴシック" w:eastAsia="ＭＳ ゴシック" w:hAnsi="ＭＳ ゴシック" w:hint="eastAsia"/>
          <w:sz w:val="22"/>
        </w:rPr>
        <w:t>-</w:t>
      </w:r>
      <w:r w:rsidR="000E1465" w:rsidRPr="00FF0791">
        <w:rPr>
          <w:rFonts w:ascii="ＭＳ ゴシック" w:eastAsia="ＭＳ ゴシック" w:hAnsi="ＭＳ ゴシック"/>
          <w:sz w:val="22"/>
        </w:rPr>
        <w:t>２</w:t>
      </w:r>
      <w:r w:rsidR="000E1465">
        <w:rPr>
          <w:rFonts w:ascii="ＭＳ ゴシック" w:eastAsia="ＭＳ ゴシック" w:hAnsi="ＭＳ ゴシック" w:hint="eastAsia"/>
          <w:sz w:val="22"/>
        </w:rPr>
        <w:t>-(６)-</w:t>
      </w:r>
      <w:r w:rsidRPr="00FF0791">
        <w:rPr>
          <w:rFonts w:ascii="ＭＳ ゴシック" w:eastAsia="ＭＳ ゴシック" w:hAnsi="ＭＳ ゴシック"/>
          <w:sz w:val="22"/>
        </w:rPr>
        <w:t>③ 利用者の就学支援を行っている。</w:t>
      </w:r>
      <w:r w:rsidR="000E37D5">
        <w:rPr>
          <w:rFonts w:ascii="ＭＳ ゴシック" w:eastAsia="ＭＳ ゴシック" w:hAnsi="ＭＳ ゴシック" w:hint="eastAsia"/>
          <w:sz w:val="22"/>
        </w:rPr>
        <w:t>………………………</w:t>
      </w:r>
      <w:r w:rsidR="005C5FD9">
        <w:rPr>
          <w:rFonts w:ascii="ＭＳ ゴシック" w:eastAsia="ＭＳ ゴシック" w:hAnsi="ＭＳ ゴシック" w:hint="eastAsia"/>
          <w:sz w:val="22"/>
        </w:rPr>
        <w:t>３９</w:t>
      </w:r>
    </w:p>
    <w:p w14:paraId="29A9B3D8" w14:textId="77777777" w:rsidR="00454AF5" w:rsidRDefault="00FF0791">
      <w:pPr>
        <w:rPr>
          <w:rFonts w:ascii="ＭＳ ゴシック" w:eastAsia="ＭＳ ゴシック" w:hAnsi="ＭＳ ゴシック"/>
          <w:sz w:val="22"/>
        </w:rPr>
      </w:pPr>
      <w:r w:rsidRPr="00FF0791">
        <w:rPr>
          <w:rFonts w:ascii="ＭＳ ゴシック" w:eastAsia="ＭＳ ゴシック" w:hAnsi="ＭＳ ゴシック"/>
          <w:sz w:val="22"/>
        </w:rPr>
        <w:t xml:space="preserve"> </w:t>
      </w:r>
    </w:p>
    <w:p w14:paraId="769CA19F" w14:textId="4301731B" w:rsidR="00FF0791" w:rsidRPr="00FF0791" w:rsidRDefault="00FF0791" w:rsidP="000E37D5">
      <w:pPr>
        <w:ind w:firstLineChars="250" w:firstLine="550"/>
        <w:rPr>
          <w:rFonts w:ascii="ＭＳ ゴシック" w:eastAsia="ＭＳ ゴシック" w:hAnsi="ＭＳ ゴシック"/>
          <w:sz w:val="22"/>
        </w:rPr>
      </w:pPr>
      <w:r w:rsidRPr="00FF0791">
        <w:rPr>
          <w:rFonts w:ascii="ＭＳ ゴシック" w:eastAsia="ＭＳ ゴシック" w:hAnsi="ＭＳ ゴシック"/>
          <w:sz w:val="22"/>
        </w:rPr>
        <w:t>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-(７)</w:t>
      </w:r>
      <w:r w:rsidRPr="00FF0791">
        <w:rPr>
          <w:rFonts w:ascii="ＭＳ ゴシック" w:eastAsia="ＭＳ ゴシック" w:hAnsi="ＭＳ ゴシック"/>
          <w:sz w:val="22"/>
        </w:rPr>
        <w:t xml:space="preserve">地域移行に向けた支援と退所後の支援 </w:t>
      </w:r>
    </w:p>
    <w:p w14:paraId="17D54C66" w14:textId="55AA9DFE" w:rsidR="00FF0791" w:rsidRDefault="00FF0791" w:rsidP="000E37D5">
      <w:pPr>
        <w:ind w:leftChars="300" w:left="2830" w:hangingChars="1000" w:hanging="2200"/>
        <w:rPr>
          <w:rFonts w:ascii="ＭＳ ゴシック" w:eastAsia="ＭＳ ゴシック" w:hAnsi="ＭＳ ゴシック"/>
          <w:sz w:val="22"/>
        </w:rPr>
      </w:pPr>
      <w:r w:rsidRPr="005C5FD9">
        <w:rPr>
          <w:rFonts w:ascii="ＭＳ ゴシック" w:eastAsia="ＭＳ ゴシック" w:hAnsi="ＭＳ ゴシック"/>
          <w:sz w:val="22"/>
          <w:bdr w:val="single" w:sz="4" w:space="0" w:color="auto"/>
        </w:rPr>
        <w:t>Ａ⑲</w:t>
      </w:r>
      <w:r w:rsidRPr="00FF0791">
        <w:rPr>
          <w:rFonts w:ascii="ＭＳ ゴシック" w:eastAsia="ＭＳ ゴシック" w:hAnsi="ＭＳ ゴシック"/>
          <w:sz w:val="22"/>
        </w:rPr>
        <w:t xml:space="preserve"> Ａ</w:t>
      </w:r>
      <w:r w:rsidR="00454AF5">
        <w:rPr>
          <w:rFonts w:ascii="ＭＳ ゴシック" w:eastAsia="ＭＳ ゴシック" w:hAnsi="ＭＳ ゴシック" w:hint="eastAsia"/>
          <w:sz w:val="22"/>
        </w:rPr>
        <w:t>-</w:t>
      </w:r>
      <w:r w:rsidRPr="00FF0791">
        <w:rPr>
          <w:rFonts w:ascii="ＭＳ ゴシック" w:eastAsia="ＭＳ ゴシック" w:hAnsi="ＭＳ ゴシック"/>
          <w:sz w:val="22"/>
        </w:rPr>
        <w:t>２</w:t>
      </w:r>
      <w:r w:rsidR="00454AF5">
        <w:rPr>
          <w:rFonts w:ascii="ＭＳ ゴシック" w:eastAsia="ＭＳ ゴシック" w:hAnsi="ＭＳ ゴシック" w:hint="eastAsia"/>
          <w:sz w:val="22"/>
        </w:rPr>
        <w:t>-(７)-</w:t>
      </w:r>
      <w:r w:rsidRPr="00FF0791">
        <w:rPr>
          <w:rFonts w:ascii="ＭＳ ゴシック" w:eastAsia="ＭＳ ゴシック" w:hAnsi="ＭＳ ゴシック"/>
          <w:sz w:val="22"/>
        </w:rPr>
        <w:t>① 利用者が安定した生活を送ることができるよう、地域移行に向けた支援や退所後の支援を行っている。</w:t>
      </w:r>
      <w:r w:rsidR="000E37D5">
        <w:rPr>
          <w:rFonts w:ascii="ＭＳ ゴシック" w:eastAsia="ＭＳ ゴシック" w:hAnsi="ＭＳ ゴシック" w:hint="eastAsia"/>
          <w:sz w:val="22"/>
        </w:rPr>
        <w:t>…………</w:t>
      </w:r>
      <w:r w:rsidR="005C5FD9">
        <w:rPr>
          <w:rFonts w:ascii="ＭＳ ゴシック" w:eastAsia="ＭＳ ゴシック" w:hAnsi="ＭＳ ゴシック" w:hint="eastAsia"/>
          <w:sz w:val="22"/>
        </w:rPr>
        <w:t>４１</w:t>
      </w:r>
    </w:p>
    <w:p w14:paraId="00B43E01" w14:textId="6096F0BA" w:rsidR="005461BB" w:rsidRDefault="005461BB" w:rsidP="00891BC0">
      <w:pPr>
        <w:widowControl/>
        <w:jc w:val="left"/>
        <w:rPr>
          <w:rFonts w:ascii="ＭＳ ゴシック" w:eastAsia="ＭＳ ゴシック" w:hAnsi="ＭＳ ゴシック"/>
          <w:sz w:val="22"/>
        </w:rPr>
        <w:sectPr w:rsidR="005461BB">
          <w:footerReference w:type="default" r:id="rId7"/>
          <w:pgSz w:w="11906" w:h="16838"/>
          <w:pgMar w:top="1985" w:right="1701" w:bottom="1701" w:left="1701" w:header="851" w:footer="992" w:gutter="0"/>
          <w:cols w:space="425"/>
          <w:docGrid w:type="lines" w:linePitch="360"/>
        </w:sectPr>
      </w:pPr>
    </w:p>
    <w:p w14:paraId="46CAD399" w14:textId="2346722D" w:rsidR="005461BB" w:rsidRDefault="005461BB" w:rsidP="00891BC0">
      <w:pPr>
        <w:widowControl/>
        <w:jc w:val="left"/>
        <w:rPr>
          <w:rFonts w:ascii="ＭＳ ゴシック" w:eastAsia="ＭＳ ゴシック" w:hAnsi="ＭＳ ゴシック"/>
          <w:sz w:val="22"/>
        </w:rPr>
        <w:sectPr w:rsidR="005461BB" w:rsidSect="005461BB">
          <w:type w:val="continuous"/>
          <w:pgSz w:w="11906" w:h="16838"/>
          <w:pgMar w:top="1985" w:right="1701" w:bottom="1701" w:left="1701" w:header="851" w:footer="992" w:gutter="0"/>
          <w:pgNumType w:start="1"/>
          <w:cols w:space="425"/>
          <w:docGrid w:type="lines" w:linePitch="360"/>
        </w:sectPr>
      </w:pPr>
    </w:p>
    <w:p w14:paraId="6CEFBE7E" w14:textId="19A2B717" w:rsidR="000E37D5" w:rsidRPr="000E37D5" w:rsidRDefault="000E37D5" w:rsidP="000E37D5">
      <w:pPr>
        <w:rPr>
          <w:rFonts w:ascii="ＭＳ ゴシック" w:eastAsia="ＭＳ ゴシック" w:hAnsi="ＭＳ ゴシック"/>
          <w:sz w:val="22"/>
        </w:rPr>
      </w:pPr>
      <w:r w:rsidRPr="00644B55">
        <w:rPr>
          <w:rFonts w:ascii="ＭＳ ゴシック" w:eastAsia="ＭＳ ゴシック" w:hAnsi="ＭＳ ゴシック"/>
          <w:sz w:val="24"/>
          <w:szCs w:val="24"/>
        </w:rPr>
        <w:lastRenderedPageBreak/>
        <w:t>Ａ－１ 利用者の権利擁護、主体性を尊重した支援</w:t>
      </w:r>
      <w:r w:rsidRPr="000E37D5">
        <w:rPr>
          <w:rFonts w:ascii="ＭＳ ゴシック" w:eastAsia="ＭＳ ゴシック" w:hAnsi="ＭＳ ゴシック"/>
          <w:sz w:val="22"/>
        </w:rPr>
        <w:t xml:space="preserve"> </w:t>
      </w:r>
    </w:p>
    <w:p w14:paraId="1C0BA749" w14:textId="77777777" w:rsidR="000E37D5" w:rsidRDefault="000E37D5" w:rsidP="000E37D5">
      <w:pPr>
        <w:rPr>
          <w:rFonts w:ascii="ＭＳ ゴシック" w:eastAsia="ＭＳ ゴシック" w:hAnsi="ＭＳ ゴシック"/>
          <w:sz w:val="22"/>
        </w:rPr>
      </w:pPr>
    </w:p>
    <w:p w14:paraId="7753BA28" w14:textId="3ECB65C2" w:rsidR="000E37D5" w:rsidRPr="000E37D5" w:rsidRDefault="000E37D5" w:rsidP="000E37D5">
      <w:pPr>
        <w:rPr>
          <w:rFonts w:ascii="ＭＳ ゴシック" w:eastAsia="ＭＳ ゴシック" w:hAnsi="ＭＳ ゴシック"/>
          <w:sz w:val="22"/>
        </w:rPr>
      </w:pPr>
      <w:r w:rsidRPr="000E37D5">
        <w:rPr>
          <w:rFonts w:ascii="ＭＳ ゴシック" w:eastAsia="ＭＳ ゴシック" w:hAnsi="ＭＳ ゴシック"/>
          <w:sz w:val="22"/>
          <w:bdr w:val="single" w:sz="4" w:space="0" w:color="auto"/>
        </w:rPr>
        <w:t>Ａ－１－（１）利用者の権利擁護</w:t>
      </w:r>
      <w:r w:rsidRPr="000E37D5">
        <w:rPr>
          <w:rFonts w:ascii="ＭＳ ゴシック" w:eastAsia="ＭＳ ゴシック" w:hAnsi="ＭＳ ゴシック"/>
          <w:sz w:val="22"/>
        </w:rPr>
        <w:t xml:space="preserve"> </w:t>
      </w:r>
    </w:p>
    <w:p w14:paraId="2D1BE1EE" w14:textId="77777777" w:rsidR="000E37D5" w:rsidRDefault="000E37D5" w:rsidP="000E37D5">
      <w:pPr>
        <w:rPr>
          <w:rFonts w:ascii="ＭＳ ゴシック" w:eastAsia="ＭＳ ゴシック" w:hAnsi="ＭＳ ゴシック"/>
          <w:sz w:val="22"/>
        </w:rPr>
      </w:pPr>
    </w:p>
    <w:p w14:paraId="0A706702" w14:textId="061D4CE7" w:rsidR="000E37D5" w:rsidRPr="000E37D5" w:rsidRDefault="000E37D5" w:rsidP="000E37D5">
      <w:pPr>
        <w:rPr>
          <w:rFonts w:ascii="ＭＳ ゴシック" w:eastAsia="ＭＳ ゴシック" w:hAnsi="ＭＳ ゴシック"/>
          <w:sz w:val="22"/>
          <w:u w:val="single"/>
        </w:rPr>
      </w:pPr>
      <w:r w:rsidRPr="00937A51">
        <w:rPr>
          <w:rFonts w:ascii="ＭＳ ゴシック" w:eastAsia="ＭＳ ゴシック" w:hAnsi="ＭＳ ゴシック"/>
          <w:sz w:val="22"/>
          <w:u w:val="single"/>
          <w:bdr w:val="single" w:sz="4" w:space="0" w:color="auto"/>
        </w:rPr>
        <w:t>Ａ①</w:t>
      </w:r>
      <w:r w:rsidRPr="000E37D5">
        <w:rPr>
          <w:rFonts w:ascii="ＭＳ ゴシック" w:eastAsia="ＭＳ ゴシック" w:hAnsi="ＭＳ ゴシック"/>
          <w:sz w:val="22"/>
          <w:u w:val="single"/>
        </w:rPr>
        <w:t xml:space="preserve"> Ａ－１－（１）－① 利用者の権利擁護に関する取組が徹底されている。</w:t>
      </w:r>
    </w:p>
    <w:p w14:paraId="0E4B38E8" w14:textId="77777777" w:rsidR="000E37D5" w:rsidRDefault="000E37D5" w:rsidP="000E37D5">
      <w:pPr>
        <w:rPr>
          <w:rFonts w:ascii="ＭＳ ゴシック" w:eastAsia="ＭＳ ゴシック" w:hAnsi="ＭＳ ゴシック"/>
          <w:sz w:val="22"/>
        </w:rPr>
      </w:pPr>
      <w:r w:rsidRPr="000E37D5">
        <w:rPr>
          <w:rFonts w:ascii="ＭＳ ゴシック" w:eastAsia="ＭＳ ゴシック" w:hAnsi="ＭＳ ゴシック"/>
          <w:sz w:val="22"/>
        </w:rPr>
        <w:t xml:space="preserve"> </w:t>
      </w:r>
    </w:p>
    <w:p w14:paraId="2C5311A5" w14:textId="21B74127" w:rsidR="000E37D5" w:rsidRPr="000E37D5" w:rsidRDefault="000E37D5" w:rsidP="000E37D5">
      <w:pPr>
        <w:pBdr>
          <w:top w:val="double" w:sz="4" w:space="1" w:color="auto"/>
          <w:left w:val="double" w:sz="4" w:space="4" w:color="auto"/>
          <w:bottom w:val="double" w:sz="4" w:space="1" w:color="auto"/>
          <w:right w:val="double" w:sz="4" w:space="4" w:color="auto"/>
        </w:pBdr>
        <w:rPr>
          <w:rFonts w:ascii="ＭＳ ゴシック" w:eastAsia="ＭＳ ゴシック" w:hAnsi="ＭＳ ゴシック"/>
          <w:sz w:val="22"/>
        </w:rPr>
      </w:pPr>
      <w:r w:rsidRPr="000E37D5">
        <w:rPr>
          <w:rFonts w:ascii="ＭＳ ゴシック" w:eastAsia="ＭＳ ゴシック" w:hAnsi="ＭＳ ゴシック"/>
          <w:sz w:val="22"/>
        </w:rPr>
        <w:t>【判断基準】</w:t>
      </w:r>
    </w:p>
    <w:p w14:paraId="66A5FE34" w14:textId="2E9BB640" w:rsidR="000E37D5" w:rsidRPr="000E37D5" w:rsidRDefault="000E37D5" w:rsidP="000E37D5">
      <w:pPr>
        <w:pBdr>
          <w:top w:val="double" w:sz="4" w:space="1" w:color="auto"/>
          <w:left w:val="double" w:sz="4" w:space="4" w:color="auto"/>
          <w:bottom w:val="double" w:sz="4" w:space="1" w:color="auto"/>
          <w:right w:val="double" w:sz="4" w:space="4" w:color="auto"/>
        </w:pBdr>
        <w:rPr>
          <w:rFonts w:ascii="ＭＳ ゴシック" w:eastAsia="ＭＳ ゴシック" w:hAnsi="ＭＳ ゴシック"/>
          <w:sz w:val="22"/>
        </w:rPr>
      </w:pPr>
      <w:r w:rsidRPr="000E37D5">
        <w:rPr>
          <w:rFonts w:ascii="ＭＳ ゴシック" w:eastAsia="ＭＳ ゴシック" w:hAnsi="ＭＳ ゴシック"/>
          <w:sz w:val="22"/>
        </w:rPr>
        <w:t>ａ）利用者の権利擁護に関する取組が徹底されている。</w:t>
      </w:r>
    </w:p>
    <w:p w14:paraId="11A409B4" w14:textId="77777777" w:rsidR="000E37D5" w:rsidRPr="000E37D5" w:rsidRDefault="000E37D5" w:rsidP="000E37D5">
      <w:pPr>
        <w:pBdr>
          <w:top w:val="double" w:sz="4" w:space="1" w:color="auto"/>
          <w:left w:val="double" w:sz="4" w:space="4" w:color="auto"/>
          <w:bottom w:val="double" w:sz="4" w:space="1" w:color="auto"/>
          <w:right w:val="double" w:sz="4" w:space="4" w:color="auto"/>
        </w:pBdr>
        <w:ind w:left="550" w:hangingChars="250" w:hanging="550"/>
        <w:rPr>
          <w:rFonts w:ascii="ＭＳ ゴシック" w:eastAsia="ＭＳ ゴシック" w:hAnsi="ＭＳ ゴシック"/>
          <w:sz w:val="22"/>
        </w:rPr>
      </w:pPr>
      <w:r w:rsidRPr="000E37D5">
        <w:rPr>
          <w:rFonts w:ascii="ＭＳ ゴシック" w:eastAsia="ＭＳ ゴシック" w:hAnsi="ＭＳ ゴシック"/>
          <w:sz w:val="22"/>
        </w:rPr>
        <w:t xml:space="preserve"> </w:t>
      </w:r>
    </w:p>
    <w:p w14:paraId="5A3AB7E8" w14:textId="76D2D78C" w:rsidR="000E37D5" w:rsidRPr="000E37D5" w:rsidRDefault="000E37D5" w:rsidP="000E37D5">
      <w:pPr>
        <w:pBdr>
          <w:top w:val="double" w:sz="4" w:space="1" w:color="auto"/>
          <w:left w:val="double" w:sz="4" w:space="4" w:color="auto"/>
          <w:bottom w:val="double" w:sz="4" w:space="1" w:color="auto"/>
          <w:right w:val="double" w:sz="4" w:space="4" w:color="auto"/>
        </w:pBdr>
        <w:ind w:left="550" w:hangingChars="250" w:hanging="550"/>
        <w:rPr>
          <w:rFonts w:ascii="ＭＳ ゴシック" w:eastAsia="ＭＳ ゴシック" w:hAnsi="ＭＳ ゴシック"/>
          <w:sz w:val="22"/>
        </w:rPr>
      </w:pPr>
      <w:r w:rsidRPr="000E37D5">
        <w:rPr>
          <w:rFonts w:ascii="ＭＳ ゴシック" w:eastAsia="ＭＳ ゴシック" w:hAnsi="ＭＳ ゴシック"/>
          <w:sz w:val="22"/>
        </w:rPr>
        <w:t>ｂ）利用者の権利擁護に関する取組が徹底されているが、より質を高める取組が求められる。</w:t>
      </w:r>
    </w:p>
    <w:p w14:paraId="0B2B4C3E" w14:textId="77777777" w:rsidR="000E37D5" w:rsidRPr="000E37D5" w:rsidRDefault="000E37D5" w:rsidP="000E37D5">
      <w:pPr>
        <w:pBdr>
          <w:top w:val="double" w:sz="4" w:space="1" w:color="auto"/>
          <w:left w:val="double" w:sz="4" w:space="4" w:color="auto"/>
          <w:bottom w:val="double" w:sz="4" w:space="1" w:color="auto"/>
          <w:right w:val="double" w:sz="4" w:space="4" w:color="auto"/>
        </w:pBdr>
        <w:rPr>
          <w:rFonts w:ascii="ＭＳ ゴシック" w:eastAsia="ＭＳ ゴシック" w:hAnsi="ＭＳ ゴシック"/>
          <w:sz w:val="22"/>
        </w:rPr>
      </w:pPr>
    </w:p>
    <w:p w14:paraId="48905A37" w14:textId="06872F39" w:rsidR="000E37D5" w:rsidRPr="000E37D5" w:rsidRDefault="000E37D5" w:rsidP="000E37D5">
      <w:pPr>
        <w:pBdr>
          <w:top w:val="double" w:sz="4" w:space="1" w:color="auto"/>
          <w:left w:val="double" w:sz="4" w:space="4" w:color="auto"/>
          <w:bottom w:val="double" w:sz="4" w:space="1" w:color="auto"/>
          <w:right w:val="double" w:sz="4" w:space="4" w:color="auto"/>
        </w:pBdr>
        <w:rPr>
          <w:rFonts w:ascii="ＭＳ ゴシック" w:eastAsia="ＭＳ ゴシック" w:hAnsi="ＭＳ ゴシック"/>
          <w:sz w:val="22"/>
        </w:rPr>
      </w:pPr>
      <w:r w:rsidRPr="000E37D5">
        <w:rPr>
          <w:rFonts w:ascii="ＭＳ ゴシック" w:eastAsia="ＭＳ ゴシック" w:hAnsi="ＭＳ ゴシック"/>
          <w:sz w:val="22"/>
        </w:rPr>
        <w:t>ｃ）利用者の権利擁護に関する取組が徹底されていない。</w:t>
      </w:r>
    </w:p>
    <w:p w14:paraId="698033DC" w14:textId="77777777" w:rsidR="000E37D5" w:rsidRDefault="000E37D5" w:rsidP="000E37D5">
      <w:pPr>
        <w:rPr>
          <w:rFonts w:ascii="ＭＳ ゴシック" w:eastAsia="ＭＳ ゴシック" w:hAnsi="ＭＳ ゴシック"/>
          <w:sz w:val="22"/>
        </w:rPr>
      </w:pPr>
    </w:p>
    <w:p w14:paraId="4697DCFC" w14:textId="630FA029" w:rsidR="000E37D5" w:rsidRPr="000E37D5" w:rsidRDefault="000E37D5" w:rsidP="000E37D5">
      <w:pPr>
        <w:spacing w:afterLines="50" w:after="180"/>
        <w:rPr>
          <w:rFonts w:ascii="ＭＳ ゴシック" w:eastAsia="ＭＳ ゴシック" w:hAnsi="ＭＳ ゴシック"/>
          <w:sz w:val="22"/>
          <w:bdr w:val="single" w:sz="4" w:space="0" w:color="auto"/>
        </w:rPr>
      </w:pPr>
      <w:r w:rsidRPr="000E37D5">
        <w:rPr>
          <w:rFonts w:ascii="ＭＳ ゴシック" w:eastAsia="ＭＳ ゴシック" w:hAnsi="ＭＳ ゴシック"/>
          <w:sz w:val="22"/>
          <w:bdr w:val="single" w:sz="4" w:space="0" w:color="auto"/>
        </w:rPr>
        <w:t>評価の着眼点</w:t>
      </w:r>
    </w:p>
    <w:p w14:paraId="60DC586A" w14:textId="16833EE0" w:rsidR="000E37D5" w:rsidRPr="000E37D5" w:rsidRDefault="000E37D5" w:rsidP="000E37D5">
      <w:pPr>
        <w:rPr>
          <w:rFonts w:ascii="ＭＳ ゴシック" w:eastAsia="ＭＳ ゴシック" w:hAnsi="ＭＳ ゴシック"/>
          <w:sz w:val="22"/>
        </w:rPr>
      </w:pPr>
      <w:r w:rsidRPr="000E37D5">
        <w:rPr>
          <w:rFonts w:ascii="ＭＳ ゴシック" w:eastAsia="ＭＳ ゴシック" w:hAnsi="ＭＳ ゴシック"/>
          <w:sz w:val="22"/>
        </w:rPr>
        <w:t>□利用者の権利擁護について、マニュアル等が整備され、職員の理解が図られている。 □利用者の権利擁護に関する取組が周知され、規程・マニュアル等にもとづいた支援</w:t>
      </w:r>
      <w:r>
        <w:rPr>
          <w:rFonts w:ascii="ＭＳ ゴシック" w:eastAsia="ＭＳ ゴシック" w:hAnsi="ＭＳ ゴシック" w:hint="eastAsia"/>
          <w:sz w:val="22"/>
        </w:rPr>
        <w:t xml:space="preserve">が　</w:t>
      </w:r>
      <w:r w:rsidR="00837B53">
        <w:rPr>
          <w:rFonts w:ascii="ＭＳ ゴシック" w:eastAsia="ＭＳ ゴシック" w:hAnsi="ＭＳ ゴシック" w:hint="eastAsia"/>
          <w:sz w:val="22"/>
        </w:rPr>
        <w:t xml:space="preserve">　　</w:t>
      </w:r>
      <w:r w:rsidRPr="000E37D5">
        <w:rPr>
          <w:rFonts w:ascii="ＭＳ ゴシック" w:eastAsia="ＭＳ ゴシック" w:hAnsi="ＭＳ ゴシック"/>
          <w:sz w:val="22"/>
        </w:rPr>
        <w:t>実施されている。</w:t>
      </w:r>
    </w:p>
    <w:p w14:paraId="3D9FB2EB" w14:textId="77777777" w:rsidR="000E37D5" w:rsidRPr="000E37D5" w:rsidRDefault="000E37D5" w:rsidP="000E37D5">
      <w:pPr>
        <w:rPr>
          <w:rFonts w:ascii="ＭＳ ゴシック" w:eastAsia="ＭＳ ゴシック" w:hAnsi="ＭＳ ゴシック"/>
          <w:sz w:val="22"/>
        </w:rPr>
      </w:pPr>
      <w:r w:rsidRPr="000E37D5">
        <w:rPr>
          <w:rFonts w:ascii="ＭＳ ゴシック" w:eastAsia="ＭＳ ゴシック" w:hAnsi="ＭＳ ゴシック"/>
          <w:sz w:val="22"/>
        </w:rPr>
        <w:t>□権利擁護に関する取組について職員が具体的に検討する機会を定期的に設けている。</w:t>
      </w:r>
    </w:p>
    <w:p w14:paraId="3179BF59" w14:textId="77777777" w:rsidR="000E37D5" w:rsidRPr="000E37D5" w:rsidRDefault="000E37D5" w:rsidP="000E37D5">
      <w:pPr>
        <w:rPr>
          <w:rFonts w:ascii="ＭＳ ゴシック" w:eastAsia="ＭＳ ゴシック" w:hAnsi="ＭＳ ゴシック"/>
          <w:sz w:val="22"/>
        </w:rPr>
      </w:pPr>
      <w:r w:rsidRPr="000E37D5">
        <w:rPr>
          <w:rFonts w:ascii="ＭＳ ゴシック" w:eastAsia="ＭＳ ゴシック" w:hAnsi="ＭＳ ゴシック"/>
          <w:sz w:val="22"/>
        </w:rPr>
        <w:t>□「権利侵害の防止」と「早期発見」するための具体的な取組を行っている。</w:t>
      </w:r>
    </w:p>
    <w:p w14:paraId="00523410" w14:textId="77777777" w:rsidR="000E37D5" w:rsidRPr="000E37D5" w:rsidRDefault="000E37D5" w:rsidP="000E37D5">
      <w:pPr>
        <w:rPr>
          <w:rFonts w:ascii="ＭＳ ゴシック" w:eastAsia="ＭＳ ゴシック" w:hAnsi="ＭＳ ゴシック"/>
          <w:sz w:val="22"/>
        </w:rPr>
      </w:pPr>
      <w:r w:rsidRPr="000E37D5">
        <w:rPr>
          <w:rFonts w:ascii="ＭＳ ゴシック" w:eastAsia="ＭＳ ゴシック" w:hAnsi="ＭＳ ゴシック"/>
          <w:sz w:val="22"/>
        </w:rPr>
        <w:t>□必要に応じて、関係機関と連携を図り対応している。</w:t>
      </w:r>
    </w:p>
    <w:p w14:paraId="787DD86F" w14:textId="7F45C0D4" w:rsidR="000E37D5" w:rsidRDefault="000E37D5" w:rsidP="000E37D5">
      <w:pPr>
        <w:rPr>
          <w:rFonts w:ascii="ＭＳ ゴシック" w:eastAsia="ＭＳ ゴシック" w:hAnsi="ＭＳ ゴシック"/>
          <w:sz w:val="22"/>
        </w:rPr>
      </w:pPr>
      <w:r w:rsidRPr="000E37D5">
        <w:rPr>
          <w:rFonts w:ascii="ＭＳ ゴシック" w:eastAsia="ＭＳ ゴシック" w:hAnsi="ＭＳ ゴシック"/>
          <w:sz w:val="22"/>
        </w:rPr>
        <w:t>□利用者の思想・信教の自由を保障している。</w:t>
      </w:r>
    </w:p>
    <w:p w14:paraId="556EE060" w14:textId="77777777" w:rsidR="00937A51" w:rsidRDefault="00937A5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463C4426" w14:textId="7B646475" w:rsidR="00937A51" w:rsidRDefault="000E37D5" w:rsidP="000E37D5">
      <w:pPr>
        <w:rPr>
          <w:rFonts w:ascii="ＭＳ ゴシック" w:eastAsia="ＭＳ ゴシック" w:hAnsi="ＭＳ ゴシック"/>
          <w:sz w:val="22"/>
        </w:rPr>
      </w:pPr>
      <w:r w:rsidRPr="00937A51">
        <w:rPr>
          <w:rFonts w:ascii="ＭＳ ゴシック" w:eastAsia="ＭＳ ゴシック" w:hAnsi="ＭＳ ゴシック"/>
          <w:sz w:val="22"/>
          <w:bdr w:val="single" w:sz="4" w:space="0" w:color="auto"/>
        </w:rPr>
        <w:lastRenderedPageBreak/>
        <w:t>評価基準の考え方と評価の留意点</w:t>
      </w:r>
      <w:r w:rsidRPr="00937A51">
        <w:rPr>
          <w:rFonts w:ascii="ＭＳ ゴシック" w:eastAsia="ＭＳ ゴシック" w:hAnsi="ＭＳ ゴシック"/>
          <w:sz w:val="22"/>
        </w:rPr>
        <w:t xml:space="preserve"> </w:t>
      </w:r>
    </w:p>
    <w:p w14:paraId="26D06DAA" w14:textId="77777777" w:rsidR="00937A51" w:rsidRDefault="000E37D5" w:rsidP="000E37D5">
      <w:pPr>
        <w:rPr>
          <w:rFonts w:ascii="ＭＳ ゴシック" w:eastAsia="ＭＳ ゴシック" w:hAnsi="ＭＳ ゴシック"/>
          <w:sz w:val="22"/>
        </w:rPr>
      </w:pPr>
      <w:r w:rsidRPr="00937A51">
        <w:rPr>
          <w:rFonts w:ascii="ＭＳ ゴシック" w:eastAsia="ＭＳ ゴシック" w:hAnsi="ＭＳ ゴシック"/>
          <w:sz w:val="22"/>
        </w:rPr>
        <w:t>（１）目的</w:t>
      </w:r>
    </w:p>
    <w:p w14:paraId="4EF02BCA" w14:textId="2C291FD2" w:rsidR="00937A51" w:rsidRPr="00937A51" w:rsidRDefault="000E37D5" w:rsidP="000E37D5">
      <w:pPr>
        <w:rPr>
          <w:rFonts w:ascii="ＭＳ ゴシック" w:eastAsia="ＭＳ ゴシック" w:hAnsi="ＭＳ ゴシック"/>
          <w:sz w:val="22"/>
        </w:rPr>
      </w:pPr>
      <w:r w:rsidRPr="00937A51">
        <w:rPr>
          <w:rFonts w:ascii="ＭＳ ゴシック" w:eastAsia="ＭＳ ゴシック" w:hAnsi="ＭＳ ゴシック"/>
          <w:sz w:val="22"/>
        </w:rPr>
        <w:t>○本評価基準では、利用者の権利擁護のため、権利擁護に関する周知・理解の醸成や、虐待等の権利侵害の防止の徹底等について評価します。</w:t>
      </w:r>
    </w:p>
    <w:p w14:paraId="3569B5C0" w14:textId="77777777" w:rsidR="00937A51" w:rsidRDefault="00937A51" w:rsidP="000E37D5">
      <w:pPr>
        <w:rPr>
          <w:rFonts w:ascii="ＭＳ ゴシック" w:eastAsia="ＭＳ ゴシック" w:hAnsi="ＭＳ ゴシック"/>
          <w:sz w:val="22"/>
        </w:rPr>
      </w:pPr>
    </w:p>
    <w:p w14:paraId="3436E6C5" w14:textId="53E28DE0" w:rsidR="00937A51" w:rsidRPr="00937A51" w:rsidRDefault="000E37D5" w:rsidP="000E37D5">
      <w:pPr>
        <w:rPr>
          <w:rFonts w:ascii="ＭＳ ゴシック" w:eastAsia="ＭＳ ゴシック" w:hAnsi="ＭＳ ゴシック"/>
          <w:sz w:val="22"/>
        </w:rPr>
      </w:pPr>
      <w:r w:rsidRPr="00937A51">
        <w:rPr>
          <w:rFonts w:ascii="ＭＳ ゴシック" w:eastAsia="ＭＳ ゴシック" w:hAnsi="ＭＳ ゴシック"/>
          <w:sz w:val="22"/>
        </w:rPr>
        <w:t xml:space="preserve">（２）趣旨・解説 </w:t>
      </w:r>
    </w:p>
    <w:p w14:paraId="632A8FF8" w14:textId="40B67549" w:rsidR="00937A51" w:rsidRPr="00937A51" w:rsidRDefault="000E37D5" w:rsidP="00937A51">
      <w:pPr>
        <w:ind w:left="220" w:hangingChars="100" w:hanging="220"/>
        <w:rPr>
          <w:rFonts w:ascii="ＭＳ ゴシック" w:eastAsia="ＭＳ ゴシック" w:hAnsi="ＭＳ ゴシック"/>
          <w:sz w:val="22"/>
        </w:rPr>
      </w:pPr>
      <w:r w:rsidRPr="00937A51">
        <w:rPr>
          <w:rFonts w:ascii="ＭＳ ゴシック" w:eastAsia="ＭＳ ゴシック" w:hAnsi="ＭＳ ゴシック"/>
          <w:sz w:val="22"/>
        </w:rPr>
        <w:t>○施設においては、支援を必要とする全ての利用者の尊厳を守り、その人格を尊重し、利用者が主体性を持って生活ができる権利を保障する必要があります。</w:t>
      </w:r>
    </w:p>
    <w:p w14:paraId="5A9EB81F" w14:textId="77777777" w:rsidR="00937A51" w:rsidRDefault="00937A51" w:rsidP="000E37D5">
      <w:pPr>
        <w:rPr>
          <w:rFonts w:ascii="ＭＳ ゴシック" w:eastAsia="ＭＳ ゴシック" w:hAnsi="ＭＳ ゴシック"/>
          <w:sz w:val="22"/>
        </w:rPr>
      </w:pPr>
    </w:p>
    <w:p w14:paraId="66D8864C" w14:textId="2868E179" w:rsidR="00937A51" w:rsidRPr="00937A51" w:rsidRDefault="000E37D5" w:rsidP="00937A51">
      <w:pPr>
        <w:ind w:left="220" w:hangingChars="100" w:hanging="220"/>
        <w:rPr>
          <w:rFonts w:ascii="ＭＳ ゴシック" w:eastAsia="ＭＳ ゴシック" w:hAnsi="ＭＳ ゴシック"/>
          <w:sz w:val="22"/>
        </w:rPr>
      </w:pPr>
      <w:r w:rsidRPr="00937A51">
        <w:rPr>
          <w:rFonts w:ascii="ＭＳ ゴシック" w:eastAsia="ＭＳ ゴシック" w:hAnsi="ＭＳ ゴシック"/>
          <w:sz w:val="22"/>
        </w:rPr>
        <w:t xml:space="preserve">○施設における支援が、利用者の最善の利益を目指して行われることを職員が共有して理解し、権利侵害等が起きていないかを日常的に振り返ることを通して日々の支援において実践することが求められます。 </w:t>
      </w:r>
    </w:p>
    <w:p w14:paraId="269C8808" w14:textId="77777777" w:rsidR="00937A51" w:rsidRDefault="00937A51" w:rsidP="000E37D5">
      <w:pPr>
        <w:rPr>
          <w:rFonts w:ascii="ＭＳ ゴシック" w:eastAsia="ＭＳ ゴシック" w:hAnsi="ＭＳ ゴシック"/>
          <w:sz w:val="22"/>
        </w:rPr>
      </w:pPr>
    </w:p>
    <w:p w14:paraId="152B1B18" w14:textId="3FC8CA5A" w:rsidR="00937A51" w:rsidRPr="00937A51" w:rsidRDefault="000E37D5" w:rsidP="00937A51">
      <w:pPr>
        <w:ind w:left="220" w:hangingChars="100" w:hanging="220"/>
        <w:rPr>
          <w:rFonts w:ascii="ＭＳ ゴシック" w:eastAsia="ＭＳ ゴシック" w:hAnsi="ＭＳ ゴシック"/>
          <w:sz w:val="22"/>
        </w:rPr>
      </w:pPr>
      <w:r w:rsidRPr="00937A51">
        <w:rPr>
          <w:rFonts w:ascii="ＭＳ ゴシック" w:eastAsia="ＭＳ ゴシック" w:hAnsi="ＭＳ ゴシック"/>
          <w:sz w:val="22"/>
        </w:rPr>
        <w:t>○また、施設全体の権利擁護の姿勢を確立し、支援の質の向上を図るため、個々の職員が、施設内外の研修等に積極的に参加し、人権意識を高く持つとともに、支援の実践や、支援に関する職員同士の意見交換等を通じて、専門性や協働性を高め、職員同士の信頼関係を形成することも重要です。</w:t>
      </w:r>
    </w:p>
    <w:p w14:paraId="5C1BAEEC" w14:textId="77777777" w:rsidR="00937A51" w:rsidRDefault="00937A51" w:rsidP="000E37D5">
      <w:pPr>
        <w:rPr>
          <w:rFonts w:ascii="ＭＳ ゴシック" w:eastAsia="ＭＳ ゴシック" w:hAnsi="ＭＳ ゴシック"/>
          <w:sz w:val="22"/>
        </w:rPr>
      </w:pPr>
    </w:p>
    <w:p w14:paraId="73E689A0" w14:textId="32BE3BA0" w:rsidR="00937A51" w:rsidRPr="00937A51" w:rsidRDefault="000E37D5" w:rsidP="00937A51">
      <w:pPr>
        <w:ind w:left="220" w:hangingChars="100" w:hanging="220"/>
        <w:rPr>
          <w:rFonts w:ascii="ＭＳ ゴシック" w:eastAsia="ＭＳ ゴシック" w:hAnsi="ＭＳ ゴシック"/>
          <w:sz w:val="22"/>
        </w:rPr>
      </w:pPr>
      <w:r w:rsidRPr="00937A51">
        <w:rPr>
          <w:rFonts w:ascii="ＭＳ ゴシック" w:eastAsia="ＭＳ ゴシック" w:hAnsi="ＭＳ ゴシック"/>
          <w:sz w:val="22"/>
        </w:rPr>
        <w:t xml:space="preserve">○なお、利用者の意向に沿うことが利用者の利益につながらない場合は、本人と丁寧に対話を重ね、納得と同意を得られるよう努めます。 </w:t>
      </w:r>
    </w:p>
    <w:p w14:paraId="39BA12C7" w14:textId="77777777" w:rsidR="00937A51" w:rsidRDefault="00937A51" w:rsidP="000E37D5">
      <w:pPr>
        <w:rPr>
          <w:rFonts w:ascii="ＭＳ ゴシック" w:eastAsia="ＭＳ ゴシック" w:hAnsi="ＭＳ ゴシック"/>
          <w:sz w:val="22"/>
        </w:rPr>
      </w:pPr>
    </w:p>
    <w:p w14:paraId="5B2D34E7" w14:textId="47023541" w:rsidR="00937A51" w:rsidRPr="00937A51" w:rsidRDefault="000E37D5" w:rsidP="00937A51">
      <w:pPr>
        <w:ind w:left="220" w:hangingChars="100" w:hanging="220"/>
        <w:rPr>
          <w:rFonts w:ascii="ＭＳ ゴシック" w:eastAsia="ＭＳ ゴシック" w:hAnsi="ＭＳ ゴシック"/>
          <w:sz w:val="22"/>
        </w:rPr>
      </w:pPr>
      <w:r w:rsidRPr="00937A51">
        <w:rPr>
          <w:rFonts w:ascii="ＭＳ ゴシック" w:eastAsia="ＭＳ ゴシック" w:hAnsi="ＭＳ ゴシック"/>
          <w:sz w:val="22"/>
        </w:rPr>
        <w:t xml:space="preserve">○利用者への身体的、性的、心理的等の暴力や虐待等、権利侵害が発生した場合は、医療機関や警察等の関係機関に相談し連携できるような体制を整えます。 </w:t>
      </w:r>
    </w:p>
    <w:p w14:paraId="6F71088A" w14:textId="77777777" w:rsidR="00937A51" w:rsidRDefault="00937A51" w:rsidP="000E37D5">
      <w:pPr>
        <w:rPr>
          <w:rFonts w:ascii="ＭＳ ゴシック" w:eastAsia="ＭＳ ゴシック" w:hAnsi="ＭＳ ゴシック"/>
          <w:sz w:val="22"/>
        </w:rPr>
      </w:pPr>
    </w:p>
    <w:p w14:paraId="4D5500B6" w14:textId="5E618001" w:rsidR="00937A51" w:rsidRPr="00937A51" w:rsidRDefault="000E37D5" w:rsidP="00937A51">
      <w:pPr>
        <w:ind w:left="220" w:hangingChars="100" w:hanging="220"/>
        <w:rPr>
          <w:rFonts w:ascii="ＭＳ ゴシック" w:eastAsia="ＭＳ ゴシック" w:hAnsi="ＭＳ ゴシック"/>
          <w:sz w:val="22"/>
        </w:rPr>
      </w:pPr>
      <w:r w:rsidRPr="00937A51">
        <w:rPr>
          <w:rFonts w:ascii="ＭＳ ゴシック" w:eastAsia="ＭＳ ゴシック" w:hAnsi="ＭＳ ゴシック"/>
          <w:sz w:val="22"/>
        </w:rPr>
        <w:t xml:space="preserve">○また、思想や信教の自由は、憲法で保障された国民の権利です。利用者の思想や信教の自由については、他の利用者にも配慮することを前提として、最大限に配慮し保障する必要があります。 </w:t>
      </w:r>
    </w:p>
    <w:p w14:paraId="36FEC9D1" w14:textId="77777777" w:rsidR="00937A51" w:rsidRDefault="00937A51" w:rsidP="000E37D5">
      <w:pPr>
        <w:rPr>
          <w:rFonts w:ascii="ＭＳ ゴシック" w:eastAsia="ＭＳ ゴシック" w:hAnsi="ＭＳ ゴシック"/>
          <w:sz w:val="22"/>
        </w:rPr>
      </w:pPr>
    </w:p>
    <w:p w14:paraId="7D904D1D" w14:textId="3AC1C712" w:rsidR="00937A51" w:rsidRPr="00937A51" w:rsidRDefault="000E37D5" w:rsidP="000E37D5">
      <w:pPr>
        <w:rPr>
          <w:rFonts w:ascii="ＭＳ ゴシック" w:eastAsia="ＭＳ ゴシック" w:hAnsi="ＭＳ ゴシック"/>
          <w:sz w:val="22"/>
        </w:rPr>
      </w:pPr>
      <w:r w:rsidRPr="00937A51">
        <w:rPr>
          <w:rFonts w:ascii="ＭＳ ゴシック" w:eastAsia="ＭＳ ゴシック" w:hAnsi="ＭＳ ゴシック"/>
          <w:sz w:val="22"/>
        </w:rPr>
        <w:t>（３）評価の留意点</w:t>
      </w:r>
    </w:p>
    <w:p w14:paraId="16F90DF2" w14:textId="67912D51" w:rsidR="00937A51" w:rsidRPr="00937A51" w:rsidRDefault="000E37D5" w:rsidP="000E37D5">
      <w:pPr>
        <w:rPr>
          <w:rFonts w:ascii="ＭＳ ゴシック" w:eastAsia="ＭＳ ゴシック" w:hAnsi="ＭＳ ゴシック"/>
          <w:sz w:val="22"/>
        </w:rPr>
      </w:pPr>
      <w:r w:rsidRPr="00937A51">
        <w:rPr>
          <w:rFonts w:ascii="ＭＳ ゴシック" w:eastAsia="ＭＳ ゴシック" w:hAnsi="ＭＳ ゴシック"/>
          <w:sz w:val="22"/>
        </w:rPr>
        <w:t xml:space="preserve">○利用者の権利擁護に関する具体的な取組等を確認します。 </w:t>
      </w:r>
    </w:p>
    <w:p w14:paraId="3D6983CB" w14:textId="77777777" w:rsidR="00937A51" w:rsidRDefault="00937A51" w:rsidP="000E37D5">
      <w:pPr>
        <w:rPr>
          <w:rFonts w:ascii="ＭＳ ゴシック" w:eastAsia="ＭＳ ゴシック" w:hAnsi="ＭＳ ゴシック"/>
          <w:sz w:val="22"/>
        </w:rPr>
      </w:pPr>
    </w:p>
    <w:p w14:paraId="5F9EF0DD" w14:textId="456E04C3" w:rsidR="00937A51" w:rsidRPr="00937A51" w:rsidRDefault="000E37D5" w:rsidP="00937A51">
      <w:pPr>
        <w:ind w:left="220" w:hangingChars="100" w:hanging="220"/>
        <w:rPr>
          <w:rFonts w:ascii="ＭＳ ゴシック" w:eastAsia="ＭＳ ゴシック" w:hAnsi="ＭＳ ゴシック"/>
          <w:sz w:val="22"/>
        </w:rPr>
      </w:pPr>
      <w:r w:rsidRPr="00937A51">
        <w:rPr>
          <w:rFonts w:ascii="ＭＳ ゴシック" w:eastAsia="ＭＳ ゴシック" w:hAnsi="ＭＳ ゴシック"/>
          <w:sz w:val="22"/>
        </w:rPr>
        <w:t xml:space="preserve">○権利侵害等がないよう、日頃からの様々な取組が重要です。前回の第三者評価受審からの権利侵害等の状況を確認し、その後の改善状況も踏まえて評価します。 </w:t>
      </w:r>
    </w:p>
    <w:p w14:paraId="421547BD" w14:textId="77777777" w:rsidR="00937A51" w:rsidRDefault="00937A51" w:rsidP="000E37D5">
      <w:pPr>
        <w:rPr>
          <w:rFonts w:ascii="ＭＳ ゴシック" w:eastAsia="ＭＳ ゴシック" w:hAnsi="ＭＳ ゴシック"/>
          <w:sz w:val="22"/>
        </w:rPr>
      </w:pPr>
    </w:p>
    <w:p w14:paraId="4B6F0430" w14:textId="1507AC8C" w:rsidR="00937A51" w:rsidRPr="00937A51" w:rsidRDefault="000E37D5" w:rsidP="00937A51">
      <w:pPr>
        <w:ind w:left="220" w:hangingChars="100" w:hanging="220"/>
        <w:rPr>
          <w:rFonts w:ascii="ＭＳ ゴシック" w:eastAsia="ＭＳ ゴシック" w:hAnsi="ＭＳ ゴシック"/>
          <w:sz w:val="22"/>
        </w:rPr>
      </w:pPr>
      <w:r w:rsidRPr="00937A51">
        <w:rPr>
          <w:rFonts w:ascii="ＭＳ ゴシック" w:eastAsia="ＭＳ ゴシック" w:hAnsi="ＭＳ ゴシック"/>
          <w:sz w:val="22"/>
        </w:rPr>
        <w:t xml:space="preserve">○利用者の権利擁護についての規程・マニュアルの整備、研修の実施等については、共通評価基準 </w:t>
      </w:r>
      <w:r w:rsidRPr="00AA6A8B">
        <w:rPr>
          <w:rFonts w:ascii="ＭＳ ゴシック" w:eastAsia="ＭＳ ゴシック" w:hAnsi="ＭＳ ゴシック"/>
          <w:sz w:val="22"/>
          <w:bdr w:val="single" w:sz="4" w:space="0" w:color="auto"/>
        </w:rPr>
        <w:t>1</w:t>
      </w:r>
      <w:r w:rsidRPr="00937A51">
        <w:rPr>
          <w:rFonts w:ascii="ＭＳ ゴシック" w:eastAsia="ＭＳ ゴシック" w:hAnsi="ＭＳ ゴシック"/>
          <w:sz w:val="22"/>
        </w:rPr>
        <w:t>、</w:t>
      </w:r>
      <w:r w:rsidRPr="00AA6A8B">
        <w:rPr>
          <w:rFonts w:ascii="ＭＳ ゴシック" w:eastAsia="ＭＳ ゴシック" w:hAnsi="ＭＳ ゴシック"/>
          <w:sz w:val="22"/>
          <w:bdr w:val="single" w:sz="4" w:space="0" w:color="auto"/>
        </w:rPr>
        <w:t>28</w:t>
      </w:r>
      <w:r w:rsidRPr="00937A51">
        <w:rPr>
          <w:rFonts w:ascii="ＭＳ ゴシック" w:eastAsia="ＭＳ ゴシック" w:hAnsi="ＭＳ ゴシック"/>
          <w:sz w:val="22"/>
        </w:rPr>
        <w:t xml:space="preserve"> の取組状況もあわせて総合的に評価します。 </w:t>
      </w:r>
    </w:p>
    <w:p w14:paraId="70149705" w14:textId="77777777" w:rsidR="00937A51" w:rsidRDefault="00937A51" w:rsidP="000E37D5">
      <w:pPr>
        <w:rPr>
          <w:rFonts w:ascii="ＭＳ ゴシック" w:eastAsia="ＭＳ ゴシック" w:hAnsi="ＭＳ ゴシック"/>
          <w:sz w:val="22"/>
        </w:rPr>
      </w:pPr>
    </w:p>
    <w:p w14:paraId="2DA338D1" w14:textId="77777777" w:rsidR="00937A51" w:rsidRDefault="000E37D5" w:rsidP="00837B53">
      <w:pPr>
        <w:ind w:left="220" w:hangingChars="100" w:hanging="220"/>
        <w:rPr>
          <w:rFonts w:ascii="ＭＳ ゴシック" w:eastAsia="ＭＳ ゴシック" w:hAnsi="ＭＳ ゴシック"/>
          <w:sz w:val="22"/>
        </w:rPr>
      </w:pPr>
      <w:r w:rsidRPr="00937A51">
        <w:rPr>
          <w:rFonts w:ascii="ＭＳ ゴシック" w:eastAsia="ＭＳ ゴシック" w:hAnsi="ＭＳ ゴシック"/>
          <w:sz w:val="22"/>
        </w:rPr>
        <w:t xml:space="preserve">○利用者個人の思想や信教の自由について、最大限に配慮して保障しているかを確認します。 </w:t>
      </w:r>
    </w:p>
    <w:p w14:paraId="2478DA80" w14:textId="77777777" w:rsidR="00937A51" w:rsidRDefault="00937A51" w:rsidP="000E37D5">
      <w:pPr>
        <w:rPr>
          <w:rFonts w:ascii="ＭＳ ゴシック" w:eastAsia="ＭＳ ゴシック" w:hAnsi="ＭＳ ゴシック"/>
          <w:sz w:val="22"/>
        </w:rPr>
      </w:pPr>
    </w:p>
    <w:p w14:paraId="35A2D13B" w14:textId="77777777" w:rsidR="00937A51" w:rsidRDefault="000E37D5" w:rsidP="000E37D5">
      <w:pPr>
        <w:rPr>
          <w:rFonts w:ascii="ＭＳ ゴシック" w:eastAsia="ＭＳ ゴシック" w:hAnsi="ＭＳ ゴシック"/>
          <w:sz w:val="22"/>
        </w:rPr>
      </w:pPr>
      <w:r w:rsidRPr="00937A51">
        <w:rPr>
          <w:rFonts w:ascii="ＭＳ ゴシック" w:eastAsia="ＭＳ ゴシック" w:hAnsi="ＭＳ ゴシック"/>
          <w:sz w:val="22"/>
        </w:rPr>
        <w:t xml:space="preserve">≪注≫ </w:t>
      </w:r>
    </w:p>
    <w:p w14:paraId="19826CFF" w14:textId="77777777" w:rsidR="00937A51" w:rsidRDefault="000E37D5" w:rsidP="00937A51">
      <w:pPr>
        <w:ind w:left="220" w:hangingChars="100" w:hanging="220"/>
        <w:rPr>
          <w:rFonts w:ascii="ＭＳ ゴシック" w:eastAsia="ＭＳ ゴシック" w:hAnsi="ＭＳ ゴシック"/>
          <w:sz w:val="22"/>
        </w:rPr>
      </w:pPr>
      <w:r w:rsidRPr="00937A51">
        <w:rPr>
          <w:rFonts w:ascii="ＭＳ ゴシック" w:eastAsia="ＭＳ ゴシック" w:hAnsi="ＭＳ ゴシック"/>
          <w:sz w:val="22"/>
        </w:rPr>
        <w:t>＊本評価基準における「管理者」とは、施設を実質的に管理・運営する責任者（施設長等）を指しますが、法人の経営者に対しても、同様の姿勢が求められます。</w:t>
      </w:r>
    </w:p>
    <w:p w14:paraId="706378B9" w14:textId="77777777" w:rsidR="00937A51" w:rsidRDefault="00937A51" w:rsidP="000E37D5">
      <w:pPr>
        <w:rPr>
          <w:rFonts w:ascii="ＭＳ ゴシック" w:eastAsia="ＭＳ ゴシック" w:hAnsi="ＭＳ ゴシック"/>
          <w:sz w:val="22"/>
        </w:rPr>
      </w:pPr>
    </w:p>
    <w:p w14:paraId="78329D6E" w14:textId="3B9C25D0" w:rsidR="00937A51" w:rsidRPr="00937A51" w:rsidRDefault="000E37D5" w:rsidP="00937A51">
      <w:pPr>
        <w:ind w:left="220" w:hangingChars="100" w:hanging="220"/>
        <w:rPr>
          <w:rFonts w:ascii="ＭＳ ゴシック" w:eastAsia="ＭＳ ゴシック" w:hAnsi="ＭＳ ゴシック"/>
          <w:sz w:val="22"/>
        </w:rPr>
      </w:pPr>
      <w:r w:rsidRPr="00937A51">
        <w:rPr>
          <w:rFonts w:ascii="ＭＳ ゴシック" w:eastAsia="ＭＳ ゴシック" w:hAnsi="ＭＳ ゴシック"/>
          <w:sz w:val="22"/>
        </w:rPr>
        <w:t xml:space="preserve">＊本評価基準における「職員」とは、常勤・非常勤、あるいは職種を問わず、施設に雇用されるすべての職員を指しています。 </w:t>
      </w:r>
    </w:p>
    <w:p w14:paraId="36B6616E" w14:textId="77777777" w:rsidR="00937A51" w:rsidRDefault="00937A51" w:rsidP="000E37D5">
      <w:pPr>
        <w:rPr>
          <w:rFonts w:ascii="ＭＳ ゴシック" w:eastAsia="ＭＳ ゴシック" w:hAnsi="ＭＳ ゴシック"/>
          <w:sz w:val="22"/>
        </w:rPr>
      </w:pPr>
    </w:p>
    <w:p w14:paraId="03BA21B9" w14:textId="32AC02FD" w:rsidR="000E37D5" w:rsidRDefault="000E37D5" w:rsidP="00937A51">
      <w:pPr>
        <w:ind w:left="220" w:hangingChars="100" w:hanging="220"/>
        <w:rPr>
          <w:rFonts w:ascii="ＭＳ ゴシック" w:eastAsia="ＭＳ ゴシック" w:hAnsi="ＭＳ ゴシック"/>
          <w:sz w:val="22"/>
        </w:rPr>
      </w:pPr>
      <w:r w:rsidRPr="00937A51">
        <w:rPr>
          <w:rFonts w:ascii="ＭＳ ゴシック" w:eastAsia="ＭＳ ゴシック" w:hAnsi="ＭＳ ゴシック"/>
          <w:sz w:val="22"/>
        </w:rPr>
        <w:t>＊「利用者」について本評価基準における「利用者」には、女性自立支援施設に入所している困難な問題を抱える女性本人のほか、同伴して入所している家族も含まれるものとします</w:t>
      </w:r>
      <w:r w:rsidR="00937A51">
        <w:rPr>
          <w:rFonts w:ascii="ＭＳ ゴシック" w:eastAsia="ＭＳ ゴシック" w:hAnsi="ＭＳ ゴシック" w:hint="eastAsia"/>
          <w:sz w:val="22"/>
        </w:rPr>
        <w:t>。</w:t>
      </w:r>
    </w:p>
    <w:p w14:paraId="058338EA" w14:textId="77777777" w:rsidR="00937A51" w:rsidRDefault="00937A51">
      <w:pPr>
        <w:widowControl/>
        <w:jc w:val="left"/>
      </w:pPr>
      <w:r>
        <w:br w:type="page"/>
      </w:r>
    </w:p>
    <w:p w14:paraId="10D37CFF" w14:textId="77777777"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bdr w:val="single" w:sz="4" w:space="0" w:color="auto"/>
        </w:rPr>
        <w:lastRenderedPageBreak/>
        <w:t>Ａ－１－（２）権利侵害への対応</w:t>
      </w:r>
      <w:r w:rsidRPr="00937A51">
        <w:rPr>
          <w:rFonts w:ascii="ＭＳ ゴシック" w:eastAsia="ＭＳ ゴシック" w:hAnsi="ＭＳ ゴシック"/>
          <w:sz w:val="22"/>
          <w:szCs w:val="24"/>
        </w:rPr>
        <w:t xml:space="preserve"> </w:t>
      </w:r>
    </w:p>
    <w:p w14:paraId="307515DF" w14:textId="77777777" w:rsidR="00837B53" w:rsidRDefault="00837B53" w:rsidP="00937A51">
      <w:pPr>
        <w:ind w:left="220" w:hangingChars="100" w:hanging="220"/>
        <w:rPr>
          <w:rFonts w:ascii="ＭＳ ゴシック" w:eastAsia="ＭＳ ゴシック" w:hAnsi="ＭＳ ゴシック"/>
          <w:sz w:val="22"/>
          <w:szCs w:val="24"/>
          <w:u w:val="single"/>
          <w:bdr w:val="single" w:sz="4" w:space="0" w:color="auto"/>
        </w:rPr>
      </w:pPr>
    </w:p>
    <w:p w14:paraId="678E4C16" w14:textId="440FE29A" w:rsidR="00937A51" w:rsidRPr="00937A51" w:rsidRDefault="00937A51" w:rsidP="00937A51">
      <w:pPr>
        <w:ind w:left="220" w:hangingChars="100" w:hanging="220"/>
        <w:rPr>
          <w:rFonts w:ascii="ＭＳ ゴシック" w:eastAsia="ＭＳ ゴシック" w:hAnsi="ＭＳ ゴシック"/>
          <w:sz w:val="22"/>
          <w:szCs w:val="24"/>
          <w:u w:val="single"/>
        </w:rPr>
      </w:pPr>
      <w:r w:rsidRPr="00937A51">
        <w:rPr>
          <w:rFonts w:ascii="ＭＳ ゴシック" w:eastAsia="ＭＳ ゴシック" w:hAnsi="ＭＳ ゴシック"/>
          <w:sz w:val="22"/>
          <w:szCs w:val="24"/>
          <w:u w:val="single"/>
          <w:bdr w:val="single" w:sz="4" w:space="0" w:color="auto"/>
        </w:rPr>
        <w:t>Ａ②</w:t>
      </w:r>
      <w:r w:rsidRPr="00937A51">
        <w:rPr>
          <w:rFonts w:ascii="ＭＳ ゴシック" w:eastAsia="ＭＳ ゴシック" w:hAnsi="ＭＳ ゴシック"/>
          <w:sz w:val="22"/>
          <w:szCs w:val="24"/>
          <w:u w:val="single"/>
        </w:rPr>
        <w:t xml:space="preserve"> Ａ－１－（２）－① 職員からの権利侵害等の防止を行っている。 </w:t>
      </w:r>
    </w:p>
    <w:p w14:paraId="67944C15" w14:textId="77777777" w:rsidR="00937A51" w:rsidRPr="00937A51" w:rsidRDefault="00937A51" w:rsidP="00937A51">
      <w:pPr>
        <w:ind w:left="220" w:hangingChars="100" w:hanging="220"/>
        <w:rPr>
          <w:rFonts w:ascii="ＭＳ ゴシック" w:eastAsia="ＭＳ ゴシック" w:hAnsi="ＭＳ ゴシック"/>
          <w:sz w:val="22"/>
          <w:szCs w:val="24"/>
        </w:rPr>
      </w:pPr>
    </w:p>
    <w:p w14:paraId="558D42A8" w14:textId="77777777" w:rsidR="00937A51" w:rsidRPr="00937A51" w:rsidRDefault="00937A51" w:rsidP="00937A5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【判断基準】 </w:t>
      </w:r>
    </w:p>
    <w:p w14:paraId="54A70D17" w14:textId="77777777" w:rsidR="00937A51" w:rsidRPr="00937A51" w:rsidRDefault="00937A51" w:rsidP="00937A5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ａ）職員からの権利侵害等の防止が徹底されている。 </w:t>
      </w:r>
    </w:p>
    <w:p w14:paraId="5CAAC292" w14:textId="77777777" w:rsidR="00937A51" w:rsidRPr="00937A51" w:rsidRDefault="00937A51" w:rsidP="00937A5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3499B506" w14:textId="77777777" w:rsidR="00937A51" w:rsidRPr="00937A51" w:rsidRDefault="00937A51" w:rsidP="00937A5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ｂ）職員からの権利侵害等の防止が徹底されているが、より質を高める取組が求められる。 </w:t>
      </w:r>
    </w:p>
    <w:p w14:paraId="4CBCA466" w14:textId="77777777" w:rsidR="00937A51" w:rsidRPr="00937A51" w:rsidRDefault="00937A51" w:rsidP="00937A5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06251884" w14:textId="77777777" w:rsidR="00937A51" w:rsidRPr="00937A51" w:rsidRDefault="00937A51" w:rsidP="00937A5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ｃ）職員からの権利侵害等の防止が徹底されていない。 </w:t>
      </w:r>
    </w:p>
    <w:p w14:paraId="19A6B26A" w14:textId="77777777" w:rsidR="00937A51" w:rsidRPr="00937A51" w:rsidRDefault="00937A51" w:rsidP="00937A5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40CF53CA" w14:textId="77777777" w:rsidR="00937A51" w:rsidRDefault="00937A51" w:rsidP="00937A51">
      <w:pPr>
        <w:ind w:left="220" w:hangingChars="100" w:hanging="220"/>
        <w:rPr>
          <w:rFonts w:ascii="ＭＳ ゴシック" w:eastAsia="ＭＳ ゴシック" w:hAnsi="ＭＳ ゴシック"/>
          <w:sz w:val="22"/>
          <w:szCs w:val="24"/>
        </w:rPr>
      </w:pPr>
    </w:p>
    <w:p w14:paraId="68C13513" w14:textId="07BB8AFA"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bdr w:val="single" w:sz="4" w:space="0" w:color="auto"/>
        </w:rPr>
        <w:t>評価の着眼点</w:t>
      </w:r>
      <w:r w:rsidRPr="00937A51">
        <w:rPr>
          <w:rFonts w:ascii="ＭＳ ゴシック" w:eastAsia="ＭＳ ゴシック" w:hAnsi="ＭＳ ゴシック"/>
          <w:sz w:val="22"/>
          <w:szCs w:val="24"/>
        </w:rPr>
        <w:t xml:space="preserve"> </w:t>
      </w:r>
    </w:p>
    <w:p w14:paraId="37949E39" w14:textId="77777777"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□就業規則等の規程において、権利侵害等の防止を明記している。</w:t>
      </w:r>
    </w:p>
    <w:p w14:paraId="441F778E" w14:textId="77777777"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□職員による権利侵害等が起こりやすい状況や場面等について具体的な例を示して禁止している。 </w:t>
      </w:r>
    </w:p>
    <w:p w14:paraId="6E9E9BCF" w14:textId="77777777"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□権利侵害等の起こりやすい状況や場面等について、研修や話し合いを行っている。 </w:t>
      </w:r>
    </w:p>
    <w:p w14:paraId="05DF0B75" w14:textId="58C73DE7"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□日常的に会議等で権利侵害等の防止について取り上げ、行われていないことを確認している。 </w:t>
      </w:r>
    </w:p>
    <w:p w14:paraId="02B1465B" w14:textId="7984A664"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□権利侵害等を見たり聞いたりしたら、管理者等に報告することを義務付ける等、施設内の透明性を高め、早期発見し対応できるようにしている</w:t>
      </w:r>
      <w:r w:rsidRPr="00937A51">
        <w:rPr>
          <w:rFonts w:ascii="ＭＳ ゴシック" w:eastAsia="ＭＳ ゴシック" w:hAnsi="ＭＳ ゴシック" w:hint="eastAsia"/>
          <w:sz w:val="22"/>
          <w:szCs w:val="24"/>
        </w:rPr>
        <w:t>。</w:t>
      </w:r>
    </w:p>
    <w:p w14:paraId="70F04FC6" w14:textId="4E314C1A" w:rsidR="00937A51" w:rsidRPr="00937A51" w:rsidRDefault="00937A51">
      <w:pPr>
        <w:widowControl/>
        <w:jc w:val="left"/>
        <w:rPr>
          <w:rFonts w:ascii="ＭＳ ゴシック" w:eastAsia="ＭＳ ゴシック" w:hAnsi="ＭＳ ゴシック"/>
          <w:sz w:val="22"/>
          <w:szCs w:val="24"/>
        </w:rPr>
      </w:pPr>
      <w:r w:rsidRPr="00937A51">
        <w:rPr>
          <w:rFonts w:ascii="ＭＳ ゴシック" w:eastAsia="ＭＳ ゴシック" w:hAnsi="ＭＳ ゴシック"/>
          <w:sz w:val="22"/>
          <w:szCs w:val="24"/>
        </w:rPr>
        <w:br w:type="page"/>
      </w:r>
    </w:p>
    <w:p w14:paraId="554A12B2" w14:textId="77777777"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bdr w:val="single" w:sz="4" w:space="0" w:color="auto"/>
        </w:rPr>
        <w:lastRenderedPageBreak/>
        <w:t>評価基準の考え方と評価の留意点</w:t>
      </w:r>
      <w:r w:rsidRPr="00937A51">
        <w:rPr>
          <w:rFonts w:ascii="ＭＳ ゴシック" w:eastAsia="ＭＳ ゴシック" w:hAnsi="ＭＳ ゴシック"/>
          <w:sz w:val="22"/>
          <w:szCs w:val="24"/>
        </w:rPr>
        <w:t xml:space="preserve"> </w:t>
      </w:r>
    </w:p>
    <w:p w14:paraId="6DB1D56D" w14:textId="77777777"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（１）目的 </w:t>
      </w:r>
    </w:p>
    <w:p w14:paraId="22618A1B" w14:textId="77777777"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○本調査基準では、職員からの権利侵害等を行わないための取組について評価します。 </w:t>
      </w:r>
    </w:p>
    <w:p w14:paraId="65CD4A5E" w14:textId="77777777" w:rsidR="00937A51" w:rsidRPr="00937A51" w:rsidRDefault="00937A51" w:rsidP="00937A51">
      <w:pPr>
        <w:ind w:left="220" w:hangingChars="100" w:hanging="220"/>
        <w:rPr>
          <w:rFonts w:ascii="ＭＳ ゴシック" w:eastAsia="ＭＳ ゴシック" w:hAnsi="ＭＳ ゴシック"/>
          <w:sz w:val="22"/>
          <w:szCs w:val="24"/>
        </w:rPr>
      </w:pPr>
    </w:p>
    <w:p w14:paraId="2B431AAC" w14:textId="77777777"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（２）趣旨・解説 </w:t>
      </w:r>
    </w:p>
    <w:p w14:paraId="1AEB3587" w14:textId="0EF0A6C1"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いかなる場合においても、施設長や施設の職員等による身体的、性的、心理的等あらゆる形態の暴力や虐待、脅迫、人格否定等の利用者に対する権利侵害が起こらないよう、各職員が権利侵害の防止を明確に意識することが必要です。 </w:t>
      </w:r>
    </w:p>
    <w:p w14:paraId="2D7AF004" w14:textId="77777777" w:rsidR="00937A51" w:rsidRPr="00937A51" w:rsidRDefault="00937A51" w:rsidP="00937A51">
      <w:pPr>
        <w:ind w:left="220" w:hangingChars="100" w:hanging="220"/>
        <w:rPr>
          <w:rFonts w:ascii="ＭＳ ゴシック" w:eastAsia="ＭＳ ゴシック" w:hAnsi="ＭＳ ゴシック"/>
          <w:sz w:val="22"/>
          <w:szCs w:val="24"/>
        </w:rPr>
      </w:pPr>
    </w:p>
    <w:p w14:paraId="73FD45DC" w14:textId="4139FE60"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○職員が利用者へ大声をあげて叱責する等の行き過ぎた対応は、心理的な暴力等の観点から権利侵害にあたるものです。 </w:t>
      </w:r>
    </w:p>
    <w:p w14:paraId="53A0A221" w14:textId="77777777" w:rsidR="00937A51" w:rsidRPr="00937A51" w:rsidRDefault="00937A51" w:rsidP="00937A51">
      <w:pPr>
        <w:ind w:left="220" w:hangingChars="100" w:hanging="220"/>
        <w:rPr>
          <w:rFonts w:ascii="ＭＳ ゴシック" w:eastAsia="ＭＳ ゴシック" w:hAnsi="ＭＳ ゴシック"/>
          <w:sz w:val="22"/>
          <w:szCs w:val="24"/>
        </w:rPr>
      </w:pPr>
    </w:p>
    <w:p w14:paraId="37587B54" w14:textId="77777777"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○そのため、就業規則等の規定に暴力の禁止や権利侵害の防止を明記する必要があります。 </w:t>
      </w:r>
    </w:p>
    <w:p w14:paraId="47118E4A" w14:textId="77777777" w:rsidR="00937A51" w:rsidRPr="00937A51" w:rsidRDefault="00937A51" w:rsidP="00937A51">
      <w:pPr>
        <w:ind w:left="220" w:hangingChars="100" w:hanging="220"/>
        <w:rPr>
          <w:rFonts w:ascii="ＭＳ ゴシック" w:eastAsia="ＭＳ ゴシック" w:hAnsi="ＭＳ ゴシック"/>
          <w:sz w:val="22"/>
          <w:szCs w:val="24"/>
        </w:rPr>
      </w:pPr>
    </w:p>
    <w:p w14:paraId="35F0CF2E" w14:textId="773A96CE"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また、職員研修等を通じて、職員等による権利侵害等を行わないことへの意識を高めるほか、日頃から権利侵害等の起こりやすい状況や場面について検証するとともに、権利侵害等をしない援助技術の習得を図る等の取組が求められます。 </w:t>
      </w:r>
    </w:p>
    <w:p w14:paraId="7302E46B" w14:textId="77777777" w:rsidR="00937A51" w:rsidRPr="00937A51" w:rsidRDefault="00937A51" w:rsidP="00937A51">
      <w:pPr>
        <w:ind w:left="220" w:hangingChars="100" w:hanging="220"/>
        <w:rPr>
          <w:rFonts w:ascii="ＭＳ ゴシック" w:eastAsia="ＭＳ ゴシック" w:hAnsi="ＭＳ ゴシック"/>
          <w:sz w:val="22"/>
          <w:szCs w:val="24"/>
        </w:rPr>
      </w:pPr>
    </w:p>
    <w:p w14:paraId="4E1B0434" w14:textId="04FE3AF2"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○あわせて、権利侵害等が発生した場合に早期発見し、対応するためにマニュアル等を整備し、万が一事案が発生した場合は、規程に基づいて厳正に対処します。 </w:t>
      </w:r>
    </w:p>
    <w:p w14:paraId="42B4B4E8" w14:textId="77777777" w:rsidR="00937A51" w:rsidRPr="00937A51" w:rsidRDefault="00937A51" w:rsidP="00937A51">
      <w:pPr>
        <w:ind w:left="220" w:hangingChars="100" w:hanging="220"/>
        <w:rPr>
          <w:rFonts w:ascii="ＭＳ ゴシック" w:eastAsia="ＭＳ ゴシック" w:hAnsi="ＭＳ ゴシック"/>
          <w:sz w:val="22"/>
          <w:szCs w:val="24"/>
        </w:rPr>
      </w:pPr>
    </w:p>
    <w:p w14:paraId="23DBD6D0" w14:textId="77777777"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（３）評価の留意点 </w:t>
      </w:r>
    </w:p>
    <w:p w14:paraId="1D5AC72B" w14:textId="282804F9"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○権利侵害等があった場合を想定して、施設長が職員・利用者双方に事実確認や原因の分析等を行うことや、就業規則等の規程に基づいて、厳正に処分を行う仕組みを整備しているかを確認します。 </w:t>
      </w:r>
    </w:p>
    <w:p w14:paraId="53387ACE" w14:textId="77777777" w:rsidR="00937A51" w:rsidRPr="00937A51" w:rsidRDefault="00937A51" w:rsidP="00937A51">
      <w:pPr>
        <w:ind w:left="220" w:hangingChars="100" w:hanging="220"/>
        <w:rPr>
          <w:rFonts w:ascii="ＭＳ ゴシック" w:eastAsia="ＭＳ ゴシック" w:hAnsi="ＭＳ ゴシック"/>
          <w:sz w:val="22"/>
          <w:szCs w:val="24"/>
        </w:rPr>
      </w:pPr>
    </w:p>
    <w:p w14:paraId="07075D6B" w14:textId="1A68D1CB" w:rsidR="00937A51" w:rsidRPr="00937A51"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 xml:space="preserve">○公立施設については、就業規則または服務規程等に権利侵害等の防止を明記しているかを確認します。 </w:t>
      </w:r>
    </w:p>
    <w:p w14:paraId="123F1DD9" w14:textId="77777777" w:rsidR="00937A51" w:rsidRPr="00937A51" w:rsidRDefault="00937A51" w:rsidP="00937A51">
      <w:pPr>
        <w:ind w:left="220" w:hangingChars="100" w:hanging="220"/>
        <w:rPr>
          <w:rFonts w:ascii="ＭＳ ゴシック" w:eastAsia="ＭＳ ゴシック" w:hAnsi="ＭＳ ゴシック"/>
          <w:sz w:val="22"/>
          <w:szCs w:val="24"/>
        </w:rPr>
      </w:pPr>
    </w:p>
    <w:p w14:paraId="54414DF2" w14:textId="699705CC" w:rsidR="0047579A" w:rsidRDefault="00937A51" w:rsidP="00937A51">
      <w:pPr>
        <w:ind w:left="220" w:hangingChars="100" w:hanging="220"/>
        <w:rPr>
          <w:rFonts w:ascii="ＭＳ ゴシック" w:eastAsia="ＭＳ ゴシック" w:hAnsi="ＭＳ ゴシック"/>
          <w:sz w:val="22"/>
          <w:szCs w:val="24"/>
        </w:rPr>
      </w:pPr>
      <w:r w:rsidRPr="00937A51">
        <w:rPr>
          <w:rFonts w:ascii="ＭＳ ゴシック" w:eastAsia="ＭＳ ゴシック" w:hAnsi="ＭＳ ゴシック"/>
          <w:sz w:val="22"/>
          <w:szCs w:val="24"/>
        </w:rPr>
        <w:t>○権利侵害等がないよう、日頃からの様々な取組が重要です。前回の第三者評価受審からの権利侵害等の状況を確認し</w:t>
      </w:r>
      <w:r w:rsidR="00B76FF9">
        <w:rPr>
          <w:rFonts w:ascii="ＭＳ ゴシック" w:eastAsia="ＭＳ ゴシック" w:hAnsi="ＭＳ ゴシック" w:hint="eastAsia"/>
          <w:sz w:val="22"/>
          <w:szCs w:val="24"/>
        </w:rPr>
        <w:t>、</w:t>
      </w:r>
      <w:r w:rsidRPr="00937A51">
        <w:rPr>
          <w:rFonts w:ascii="ＭＳ ゴシック" w:eastAsia="ＭＳ ゴシック" w:hAnsi="ＭＳ ゴシック"/>
          <w:sz w:val="22"/>
          <w:szCs w:val="24"/>
        </w:rPr>
        <w:t>その後の改善状況も踏まえて評価します。</w:t>
      </w:r>
    </w:p>
    <w:p w14:paraId="1FEBA6A7" w14:textId="77777777" w:rsidR="0047579A" w:rsidRDefault="0047579A">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36B83629" w14:textId="77777777" w:rsidR="0047579A" w:rsidRPr="0047579A" w:rsidRDefault="0047579A" w:rsidP="0047579A">
      <w:pPr>
        <w:ind w:left="2640" w:hangingChars="1200" w:hanging="2640"/>
        <w:rPr>
          <w:rFonts w:ascii="ＭＳ ゴシック" w:eastAsia="ＭＳ ゴシック" w:hAnsi="ＭＳ ゴシック"/>
          <w:sz w:val="22"/>
          <w:szCs w:val="24"/>
          <w:u w:val="single"/>
        </w:rPr>
      </w:pPr>
      <w:r w:rsidRPr="0047579A">
        <w:rPr>
          <w:rFonts w:ascii="ＭＳ ゴシック" w:eastAsia="ＭＳ ゴシック" w:hAnsi="ＭＳ ゴシック"/>
          <w:sz w:val="22"/>
          <w:szCs w:val="24"/>
          <w:u w:val="single"/>
          <w:bdr w:val="single" w:sz="4" w:space="0" w:color="auto"/>
        </w:rPr>
        <w:lastRenderedPageBreak/>
        <w:t>Ａ③</w:t>
      </w:r>
      <w:r w:rsidRPr="0047579A">
        <w:rPr>
          <w:rFonts w:ascii="ＭＳ ゴシック" w:eastAsia="ＭＳ ゴシック" w:hAnsi="ＭＳ ゴシック"/>
          <w:sz w:val="22"/>
          <w:szCs w:val="24"/>
          <w:u w:val="single"/>
        </w:rPr>
        <w:t xml:space="preserve"> Ａ－１－（２）－② 利用者間や利用者本人と同伴家族の間で権利侵害等が起こることがないよう取組を行っている。 </w:t>
      </w:r>
    </w:p>
    <w:p w14:paraId="012D0207" w14:textId="77777777" w:rsidR="0047579A" w:rsidRPr="0047579A" w:rsidRDefault="0047579A" w:rsidP="00937A51">
      <w:pPr>
        <w:ind w:left="220" w:hangingChars="100" w:hanging="220"/>
        <w:rPr>
          <w:rFonts w:ascii="ＭＳ ゴシック" w:eastAsia="ＭＳ ゴシック" w:hAnsi="ＭＳ ゴシック"/>
          <w:sz w:val="22"/>
          <w:szCs w:val="24"/>
        </w:rPr>
      </w:pPr>
    </w:p>
    <w:p w14:paraId="1E2EE590" w14:textId="77777777" w:rsidR="0047579A" w:rsidRPr="0047579A" w:rsidRDefault="0047579A" w:rsidP="0047579A">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【判断基準】 </w:t>
      </w:r>
    </w:p>
    <w:p w14:paraId="3A144EAB" w14:textId="77777777" w:rsidR="0047579A" w:rsidRPr="0047579A" w:rsidRDefault="0047579A" w:rsidP="0047579A">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ａ）利用者間や利用者本人と同伴家族の間で権利侵害等が起こることがないよう取組を行っている。 </w:t>
      </w:r>
    </w:p>
    <w:p w14:paraId="75BD5827" w14:textId="77777777" w:rsidR="0047579A" w:rsidRPr="0047579A" w:rsidRDefault="0047579A" w:rsidP="0047579A">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1CF3E8E2" w14:textId="61C663FC" w:rsidR="0047579A" w:rsidRPr="0047579A" w:rsidRDefault="0047579A" w:rsidP="0047579A">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ｂ）利用者間や利用者本人と同伴家族の間で権利侵害等が起こることがないよう取組を行っているが、より質を高める取組が求められる。 </w:t>
      </w:r>
    </w:p>
    <w:p w14:paraId="4E5C2666" w14:textId="77777777" w:rsidR="0047579A" w:rsidRPr="0047579A" w:rsidRDefault="0047579A" w:rsidP="0047579A">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6FD83513" w14:textId="77777777" w:rsidR="0047579A" w:rsidRPr="0047579A" w:rsidRDefault="0047579A" w:rsidP="0047579A">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ｃ）利用者間や利用者本人と同伴家族の間で権利侵害等が起こることがないよう取組が徹底されていない。 </w:t>
      </w:r>
    </w:p>
    <w:p w14:paraId="450AEE35" w14:textId="77777777" w:rsidR="0047579A" w:rsidRPr="0047579A" w:rsidRDefault="0047579A" w:rsidP="0047579A">
      <w:pPr>
        <w:ind w:left="220" w:hangingChars="100" w:hanging="220"/>
        <w:rPr>
          <w:rFonts w:ascii="ＭＳ ゴシック" w:eastAsia="ＭＳ ゴシック" w:hAnsi="ＭＳ ゴシック"/>
          <w:sz w:val="22"/>
          <w:szCs w:val="24"/>
        </w:rPr>
      </w:pPr>
    </w:p>
    <w:p w14:paraId="62051C23" w14:textId="77777777" w:rsidR="0047579A" w:rsidRPr="0047579A" w:rsidRDefault="0047579A" w:rsidP="0047579A">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bdr w:val="single" w:sz="4" w:space="0" w:color="auto"/>
        </w:rPr>
        <w:t>評価の着眼点</w:t>
      </w:r>
      <w:r w:rsidRPr="0047579A">
        <w:rPr>
          <w:rFonts w:ascii="ＭＳ ゴシック" w:eastAsia="ＭＳ ゴシック" w:hAnsi="ＭＳ ゴシック"/>
          <w:sz w:val="22"/>
          <w:szCs w:val="24"/>
        </w:rPr>
        <w:t xml:space="preserve"> </w:t>
      </w:r>
    </w:p>
    <w:p w14:paraId="43A582B6" w14:textId="77777777" w:rsidR="0047579A" w:rsidRPr="0047579A" w:rsidRDefault="0047579A" w:rsidP="0047579A">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□権利侵害等について、具体的な例を示して、利用者本人や同伴家族に周知している。 </w:t>
      </w:r>
    </w:p>
    <w:p w14:paraId="374674F5" w14:textId="25019AEB" w:rsidR="0047579A" w:rsidRPr="0047579A" w:rsidRDefault="0047579A" w:rsidP="0047579A">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□権利侵害等に迅速に対応できるように、利用者本人や同伴家族からの訴えやサインを見逃さないよう留意している。 </w:t>
      </w:r>
    </w:p>
    <w:p w14:paraId="38F29B51" w14:textId="12F6A493" w:rsidR="0047579A" w:rsidRPr="0047579A" w:rsidRDefault="0047579A" w:rsidP="0047579A">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□権利侵害等を行わないよう徹底するため、日常的に会議等で取り上げ、行われていないことの確認や職員体制の点検と改善を行っている。</w:t>
      </w:r>
    </w:p>
    <w:p w14:paraId="0D83DA66" w14:textId="77777777" w:rsidR="0047579A" w:rsidRPr="0047579A" w:rsidRDefault="0047579A">
      <w:pPr>
        <w:widowControl/>
        <w:jc w:val="left"/>
        <w:rPr>
          <w:rFonts w:ascii="ＭＳ ゴシック" w:eastAsia="ＭＳ ゴシック" w:hAnsi="ＭＳ ゴシック"/>
          <w:sz w:val="22"/>
          <w:szCs w:val="24"/>
        </w:rPr>
      </w:pPr>
      <w:r w:rsidRPr="0047579A">
        <w:rPr>
          <w:rFonts w:ascii="ＭＳ ゴシック" w:eastAsia="ＭＳ ゴシック" w:hAnsi="ＭＳ ゴシック"/>
          <w:sz w:val="22"/>
          <w:szCs w:val="24"/>
        </w:rPr>
        <w:br w:type="page"/>
      </w:r>
    </w:p>
    <w:p w14:paraId="40ABE44C" w14:textId="77777777" w:rsidR="0047579A" w:rsidRPr="0047579A" w:rsidRDefault="0047579A" w:rsidP="00937A51">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bdr w:val="single" w:sz="4" w:space="0" w:color="auto"/>
        </w:rPr>
        <w:lastRenderedPageBreak/>
        <w:t>評価基準の考え方と評価の留意点</w:t>
      </w:r>
      <w:r w:rsidRPr="0047579A">
        <w:rPr>
          <w:rFonts w:ascii="ＭＳ ゴシック" w:eastAsia="ＭＳ ゴシック" w:hAnsi="ＭＳ ゴシック"/>
          <w:sz w:val="22"/>
          <w:szCs w:val="24"/>
        </w:rPr>
        <w:t xml:space="preserve"> </w:t>
      </w:r>
    </w:p>
    <w:p w14:paraId="5818C55E" w14:textId="77777777" w:rsidR="0047579A" w:rsidRPr="0047579A" w:rsidRDefault="0047579A" w:rsidP="00937A51">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（１）目的 </w:t>
      </w:r>
    </w:p>
    <w:p w14:paraId="66197BE5" w14:textId="10C92C38" w:rsidR="0047579A" w:rsidRPr="0047579A" w:rsidRDefault="0047579A" w:rsidP="00937A51">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○本評価基準では、施設において、利用者本人と同伴家族、もしくは他の利用者との間で権利侵害等が生じないための取組について評価します。 </w:t>
      </w:r>
    </w:p>
    <w:p w14:paraId="3E3D2A38" w14:textId="77777777" w:rsidR="0047579A" w:rsidRPr="0047579A" w:rsidRDefault="0047579A" w:rsidP="00937A51">
      <w:pPr>
        <w:ind w:left="220" w:hangingChars="100" w:hanging="220"/>
        <w:rPr>
          <w:rFonts w:ascii="ＭＳ ゴシック" w:eastAsia="ＭＳ ゴシック" w:hAnsi="ＭＳ ゴシック"/>
          <w:sz w:val="22"/>
          <w:szCs w:val="24"/>
        </w:rPr>
      </w:pPr>
    </w:p>
    <w:p w14:paraId="75DC132C" w14:textId="77777777" w:rsidR="0047579A" w:rsidRPr="0047579A" w:rsidRDefault="0047579A" w:rsidP="00937A51">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（２）趣旨・解説 </w:t>
      </w:r>
    </w:p>
    <w:p w14:paraId="0ACDA39A" w14:textId="10B22C53" w:rsidR="0047579A" w:rsidRPr="0047579A" w:rsidRDefault="0047579A" w:rsidP="00937A51">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○身体的暴力、言葉による暴力や人格否定、無視・脅迫等の心理的虐待、セクシャルハラスメント等不適切な行為は許されないことです。 </w:t>
      </w:r>
    </w:p>
    <w:p w14:paraId="3091E57C" w14:textId="77777777" w:rsidR="0047579A" w:rsidRPr="0047579A" w:rsidRDefault="0047579A" w:rsidP="00937A51">
      <w:pPr>
        <w:ind w:left="220" w:hangingChars="100" w:hanging="220"/>
        <w:rPr>
          <w:rFonts w:ascii="ＭＳ ゴシック" w:eastAsia="ＭＳ ゴシック" w:hAnsi="ＭＳ ゴシック"/>
          <w:sz w:val="22"/>
          <w:szCs w:val="24"/>
        </w:rPr>
      </w:pPr>
    </w:p>
    <w:p w14:paraId="526F05F0" w14:textId="29E76901" w:rsidR="0047579A" w:rsidRPr="0047579A" w:rsidRDefault="0047579A" w:rsidP="00937A51">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施設内において、利用者本人や同伴家族の間で、身体的、性的、心理的等あらゆる形態の暴力や虐待、脅迫、人格否定等の権利侵害等が起こることがないよう、日頃から利用者本人や同伴家族の認識徹底を図ることが求められます。 </w:t>
      </w:r>
    </w:p>
    <w:p w14:paraId="2940AEF6" w14:textId="77777777" w:rsidR="0047579A" w:rsidRPr="0047579A" w:rsidRDefault="0047579A" w:rsidP="00937A51">
      <w:pPr>
        <w:ind w:left="220" w:hangingChars="100" w:hanging="220"/>
        <w:rPr>
          <w:rFonts w:ascii="ＭＳ ゴシック" w:eastAsia="ＭＳ ゴシック" w:hAnsi="ＭＳ ゴシック"/>
          <w:sz w:val="22"/>
          <w:szCs w:val="24"/>
        </w:rPr>
      </w:pPr>
    </w:p>
    <w:p w14:paraId="51F1CE6B" w14:textId="69620311" w:rsidR="0047579A" w:rsidRPr="0047579A" w:rsidRDefault="0047579A" w:rsidP="00937A51">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○あわせて、他の利用者との間の適切な距離感や人間関係の構築等について共に考える機会を持つことも重要です。</w:t>
      </w:r>
    </w:p>
    <w:p w14:paraId="4E2578A4" w14:textId="77777777" w:rsidR="0047579A" w:rsidRPr="0047579A" w:rsidRDefault="0047579A" w:rsidP="00937A51">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 </w:t>
      </w:r>
    </w:p>
    <w:p w14:paraId="11851B74" w14:textId="152E7C73" w:rsidR="0047579A" w:rsidRPr="0047579A" w:rsidRDefault="0047579A" w:rsidP="00937A51">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○万が一権利侵害等があった場合は、可能な限り早期発見して対応できるよう、権利侵害等があった場合の相談方法等について、書面等により分かりやすく周知することが重要です。 </w:t>
      </w:r>
    </w:p>
    <w:p w14:paraId="18C965C1" w14:textId="77777777" w:rsidR="0047579A" w:rsidRPr="0047579A" w:rsidRDefault="0047579A" w:rsidP="00937A51">
      <w:pPr>
        <w:ind w:left="220" w:hangingChars="100" w:hanging="220"/>
        <w:rPr>
          <w:rFonts w:ascii="ＭＳ ゴシック" w:eastAsia="ＭＳ ゴシック" w:hAnsi="ＭＳ ゴシック"/>
          <w:sz w:val="22"/>
          <w:szCs w:val="24"/>
        </w:rPr>
      </w:pPr>
    </w:p>
    <w:p w14:paraId="271D6793" w14:textId="701CA360" w:rsidR="0047579A" w:rsidRPr="0047579A" w:rsidRDefault="0047579A" w:rsidP="00937A51">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○職員間においても、不審な点や気になる事案がないか、日頃の職員会議等において日常的に確認を行います。 </w:t>
      </w:r>
    </w:p>
    <w:p w14:paraId="638E9A24" w14:textId="77777777" w:rsidR="0047579A" w:rsidRPr="0047579A" w:rsidRDefault="0047579A" w:rsidP="00937A51">
      <w:pPr>
        <w:ind w:left="220" w:hangingChars="100" w:hanging="220"/>
        <w:rPr>
          <w:rFonts w:ascii="ＭＳ ゴシック" w:eastAsia="ＭＳ ゴシック" w:hAnsi="ＭＳ ゴシック"/>
          <w:sz w:val="22"/>
          <w:szCs w:val="24"/>
        </w:rPr>
      </w:pPr>
    </w:p>
    <w:p w14:paraId="0218C1A1" w14:textId="1B58F43D" w:rsidR="0047579A" w:rsidRPr="0047579A" w:rsidRDefault="0047579A" w:rsidP="00937A51">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利用者本人と同伴家族の間で虐待等が発生していないか、利用者本人と同伴家族の双方に、日頃の会話等も通じて確認を行うとともに、双方が安心して職員に話ができるような関係性や環境を作り、問題と思われることがあれば関係機関と連携して早期に対応できるよう体制を整えることも求められます。 </w:t>
      </w:r>
    </w:p>
    <w:p w14:paraId="5AE4F8FD" w14:textId="77777777" w:rsidR="0047579A" w:rsidRPr="0047579A" w:rsidRDefault="0047579A" w:rsidP="00937A51">
      <w:pPr>
        <w:ind w:left="220" w:hangingChars="100" w:hanging="220"/>
        <w:rPr>
          <w:rFonts w:ascii="ＭＳ ゴシック" w:eastAsia="ＭＳ ゴシック" w:hAnsi="ＭＳ ゴシック"/>
          <w:sz w:val="22"/>
          <w:szCs w:val="24"/>
        </w:rPr>
      </w:pPr>
    </w:p>
    <w:p w14:paraId="7800182C" w14:textId="1BC9DCBD" w:rsidR="0047579A" w:rsidRPr="0047579A" w:rsidRDefault="0047579A" w:rsidP="00937A51">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○施設の職員は、少しでも気がかりな点を発見した場合は早急に他の職員に共有し、施設全体としての留意を促します。 </w:t>
      </w:r>
    </w:p>
    <w:p w14:paraId="0A53C15C" w14:textId="77777777" w:rsidR="0047579A" w:rsidRPr="0047579A" w:rsidRDefault="0047579A" w:rsidP="00937A51">
      <w:pPr>
        <w:ind w:left="220" w:hangingChars="100" w:hanging="220"/>
        <w:rPr>
          <w:rFonts w:ascii="ＭＳ ゴシック" w:eastAsia="ＭＳ ゴシック" w:hAnsi="ＭＳ ゴシック"/>
          <w:sz w:val="22"/>
          <w:szCs w:val="24"/>
        </w:rPr>
      </w:pPr>
    </w:p>
    <w:p w14:paraId="52CEFA37" w14:textId="77777777" w:rsidR="0047579A" w:rsidRPr="0047579A" w:rsidRDefault="0047579A" w:rsidP="00937A51">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 xml:space="preserve">（３）評価の留意点 </w:t>
      </w:r>
    </w:p>
    <w:p w14:paraId="031C213F" w14:textId="5AE2085B" w:rsidR="0047579A" w:rsidRDefault="0047579A" w:rsidP="00937A51">
      <w:pPr>
        <w:ind w:left="220" w:hangingChars="100" w:hanging="220"/>
        <w:rPr>
          <w:rFonts w:ascii="ＭＳ ゴシック" w:eastAsia="ＭＳ ゴシック" w:hAnsi="ＭＳ ゴシック"/>
          <w:sz w:val="22"/>
          <w:szCs w:val="24"/>
        </w:rPr>
      </w:pPr>
      <w:r w:rsidRPr="0047579A">
        <w:rPr>
          <w:rFonts w:ascii="ＭＳ ゴシック" w:eastAsia="ＭＳ ゴシック" w:hAnsi="ＭＳ ゴシック"/>
          <w:sz w:val="22"/>
          <w:szCs w:val="24"/>
        </w:rPr>
        <w:t>○権利侵害等を伴わない人間関係の構築について、利用者本人や同伴家族に周知を図っているかを確認します。</w:t>
      </w:r>
    </w:p>
    <w:p w14:paraId="2C676499" w14:textId="77777777" w:rsidR="0047579A" w:rsidRDefault="0047579A">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74D401F4"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bdr w:val="single" w:sz="4" w:space="0" w:color="auto"/>
        </w:rPr>
        <w:lastRenderedPageBreak/>
        <w:t>Ａ－１－（３）利用者の意向や主体性の尊重</w:t>
      </w:r>
      <w:r w:rsidRPr="00657F91">
        <w:rPr>
          <w:rFonts w:ascii="ＭＳ ゴシック" w:eastAsia="ＭＳ ゴシック" w:hAnsi="ＭＳ ゴシック"/>
          <w:sz w:val="22"/>
          <w:szCs w:val="24"/>
        </w:rPr>
        <w:t xml:space="preserve"> </w:t>
      </w:r>
    </w:p>
    <w:p w14:paraId="0023D224" w14:textId="77777777" w:rsidR="00837B53" w:rsidRDefault="00837B53" w:rsidP="00937A51">
      <w:pPr>
        <w:ind w:left="220" w:hangingChars="100" w:hanging="220"/>
        <w:rPr>
          <w:rFonts w:ascii="ＭＳ ゴシック" w:eastAsia="ＭＳ ゴシック" w:hAnsi="ＭＳ ゴシック"/>
          <w:sz w:val="22"/>
          <w:szCs w:val="24"/>
          <w:u w:val="single"/>
          <w:bdr w:val="single" w:sz="4" w:space="0" w:color="auto"/>
        </w:rPr>
      </w:pPr>
    </w:p>
    <w:p w14:paraId="55F9C6A1" w14:textId="16D4E362" w:rsidR="00657F91" w:rsidRPr="00657F91" w:rsidRDefault="00657F91" w:rsidP="00937A51">
      <w:pPr>
        <w:ind w:left="220" w:hangingChars="100" w:hanging="220"/>
        <w:rPr>
          <w:rFonts w:ascii="ＭＳ ゴシック" w:eastAsia="ＭＳ ゴシック" w:hAnsi="ＭＳ ゴシック"/>
          <w:sz w:val="22"/>
          <w:szCs w:val="24"/>
          <w:u w:val="single"/>
        </w:rPr>
      </w:pPr>
      <w:r w:rsidRPr="00657F91">
        <w:rPr>
          <w:rFonts w:ascii="ＭＳ ゴシック" w:eastAsia="ＭＳ ゴシック" w:hAnsi="ＭＳ ゴシック"/>
          <w:sz w:val="22"/>
          <w:szCs w:val="24"/>
          <w:u w:val="single"/>
          <w:bdr w:val="single" w:sz="4" w:space="0" w:color="auto"/>
        </w:rPr>
        <w:t>Ａ④</w:t>
      </w:r>
      <w:r w:rsidRPr="00657F91">
        <w:rPr>
          <w:rFonts w:ascii="ＭＳ ゴシック" w:eastAsia="ＭＳ ゴシック" w:hAnsi="ＭＳ ゴシック"/>
          <w:sz w:val="22"/>
          <w:szCs w:val="24"/>
          <w:u w:val="single"/>
        </w:rPr>
        <w:t xml:space="preserve"> Ａ－１－（３）－① 利用者に対して意見表明の支援を行っている。 </w:t>
      </w:r>
    </w:p>
    <w:p w14:paraId="7BF1E418" w14:textId="77777777" w:rsidR="00657F91" w:rsidRPr="00657F91" w:rsidRDefault="00657F91" w:rsidP="00937A51">
      <w:pPr>
        <w:ind w:left="220" w:hangingChars="100" w:hanging="220"/>
        <w:rPr>
          <w:rFonts w:ascii="ＭＳ ゴシック" w:eastAsia="ＭＳ ゴシック" w:hAnsi="ＭＳ ゴシック"/>
          <w:sz w:val="22"/>
          <w:szCs w:val="24"/>
        </w:rPr>
      </w:pPr>
    </w:p>
    <w:p w14:paraId="6A5A9C38"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【判断基準】 </w:t>
      </w:r>
    </w:p>
    <w:p w14:paraId="66271E06"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ａ）利用者に対して意見表明の支援を行っている。 </w:t>
      </w:r>
    </w:p>
    <w:p w14:paraId="7611C9D1"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574C65D8"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ｂ）利用者に対して意見表明の支援を行っているが、十分ではない。 </w:t>
      </w:r>
    </w:p>
    <w:p w14:paraId="0078C9D0"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170E4EC5" w14:textId="28EBFDEA"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ｃ）利用者に対して十分に意見表明の支援を行っていない。</w:t>
      </w:r>
    </w:p>
    <w:p w14:paraId="7C25A9E7" w14:textId="77777777" w:rsidR="00657F91" w:rsidRPr="00657F91" w:rsidRDefault="00657F91" w:rsidP="00937A51">
      <w:pPr>
        <w:ind w:left="220" w:hangingChars="100" w:hanging="220"/>
        <w:rPr>
          <w:rFonts w:ascii="ＭＳ ゴシック" w:eastAsia="ＭＳ ゴシック" w:hAnsi="ＭＳ ゴシック"/>
          <w:sz w:val="22"/>
          <w:szCs w:val="24"/>
        </w:rPr>
      </w:pPr>
    </w:p>
    <w:p w14:paraId="695E1299"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bdr w:val="single" w:sz="4" w:space="0" w:color="auto"/>
        </w:rPr>
        <w:t>評価の着眼点</w:t>
      </w:r>
      <w:r w:rsidRPr="00657F91">
        <w:rPr>
          <w:rFonts w:ascii="ＭＳ ゴシック" w:eastAsia="ＭＳ ゴシック" w:hAnsi="ＭＳ ゴシック"/>
          <w:sz w:val="22"/>
          <w:szCs w:val="24"/>
        </w:rPr>
        <w:t xml:space="preserve"> </w:t>
      </w:r>
    </w:p>
    <w:p w14:paraId="6405BFCF"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□利用者が職員に話したいことを話せる機会を個別に設けている。 </w:t>
      </w:r>
    </w:p>
    <w:p w14:paraId="463958D0"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□利用者の選択・決定と理解のための情報提供や説明を行っている。 </w:t>
      </w:r>
    </w:p>
    <w:p w14:paraId="3A654A59" w14:textId="7B6FCFE1"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□十分に意思を表明しにくい利用者の意思や希望をできるだけ適切に理解するための取組を行っている。</w:t>
      </w:r>
    </w:p>
    <w:p w14:paraId="0B86F150" w14:textId="77777777" w:rsidR="00657F91" w:rsidRDefault="00657F91">
      <w:pPr>
        <w:widowControl/>
        <w:jc w:val="left"/>
      </w:pPr>
      <w:r>
        <w:br w:type="page"/>
      </w:r>
    </w:p>
    <w:p w14:paraId="451C7FF8"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bdr w:val="single" w:sz="4" w:space="0" w:color="auto"/>
        </w:rPr>
        <w:lastRenderedPageBreak/>
        <w:t>評価基準の考え方と評価の留意点</w:t>
      </w:r>
      <w:r w:rsidRPr="00657F91">
        <w:rPr>
          <w:rFonts w:ascii="ＭＳ ゴシック" w:eastAsia="ＭＳ ゴシック" w:hAnsi="ＭＳ ゴシック"/>
          <w:sz w:val="22"/>
          <w:szCs w:val="24"/>
        </w:rPr>
        <w:t xml:space="preserve"> </w:t>
      </w:r>
    </w:p>
    <w:p w14:paraId="793DB5FB"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（１）目的 </w:t>
      </w:r>
    </w:p>
    <w:p w14:paraId="4AB2CFC8" w14:textId="3046FA05"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○本評価基準では、利用者の権利尊重の基本として、利用者に寄り添って行う利用者の意思決定に関する支援や、利用者が自身の意思等を表明できるように支援する取組について評価します。 </w:t>
      </w:r>
    </w:p>
    <w:p w14:paraId="6E6DD22D" w14:textId="77777777" w:rsidR="00657F91" w:rsidRPr="00657F91" w:rsidRDefault="00657F91" w:rsidP="00937A51">
      <w:pPr>
        <w:ind w:left="220" w:hangingChars="100" w:hanging="220"/>
        <w:rPr>
          <w:rFonts w:ascii="ＭＳ ゴシック" w:eastAsia="ＭＳ ゴシック" w:hAnsi="ＭＳ ゴシック"/>
          <w:sz w:val="22"/>
          <w:szCs w:val="24"/>
        </w:rPr>
      </w:pPr>
    </w:p>
    <w:p w14:paraId="5669B386"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（２）趣旨・解説 </w:t>
      </w:r>
    </w:p>
    <w:p w14:paraId="47C969E9" w14:textId="484C9B60"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〇施設では、利用者が自らの権利を学び、自己がかけがえのない個人であること、困難に直面した場合は支援を受けることができること等に関する意識を持つことができるように支援することが求められます。 </w:t>
      </w:r>
    </w:p>
    <w:p w14:paraId="7B875134" w14:textId="77777777" w:rsidR="00657F91" w:rsidRPr="00657F91" w:rsidRDefault="00657F91" w:rsidP="00937A51">
      <w:pPr>
        <w:ind w:left="220" w:hangingChars="100" w:hanging="220"/>
        <w:rPr>
          <w:rFonts w:ascii="ＭＳ ゴシック" w:eastAsia="ＭＳ ゴシック" w:hAnsi="ＭＳ ゴシック"/>
          <w:sz w:val="22"/>
          <w:szCs w:val="24"/>
        </w:rPr>
      </w:pPr>
    </w:p>
    <w:p w14:paraId="5A9AE4BD" w14:textId="76DA398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利用者一人ひとりとのコミュニケーションにより、信頼関係を深め、利用者の生活への思いや希望を表明できる機会として、さらに、生活上の様々な課題等についてともに考え利用者の生活の質の向上と自己決定や自己選択（意思決定）を図る機会として、個別の相談が重要です。 </w:t>
      </w:r>
    </w:p>
    <w:p w14:paraId="30939468" w14:textId="77777777" w:rsidR="00657F91" w:rsidRPr="00657F91" w:rsidRDefault="00657F91" w:rsidP="00937A51">
      <w:pPr>
        <w:ind w:left="220" w:hangingChars="100" w:hanging="220"/>
        <w:rPr>
          <w:rFonts w:ascii="ＭＳ ゴシック" w:eastAsia="ＭＳ ゴシック" w:hAnsi="ＭＳ ゴシック"/>
          <w:sz w:val="22"/>
          <w:szCs w:val="24"/>
        </w:rPr>
      </w:pPr>
    </w:p>
    <w:p w14:paraId="2C8FD78E" w14:textId="2CDDEF7F"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○また、利用者の希望と意思を最大限に尊重するとともに、利用者が自らの意思や意見を伝えられるよう、施設等で行われる支援等に関する分かりやすい情報提供を行うことも重要です。 </w:t>
      </w:r>
    </w:p>
    <w:p w14:paraId="1F53306D" w14:textId="77777777" w:rsidR="00657F91" w:rsidRPr="00657F91" w:rsidRDefault="00657F91" w:rsidP="00937A51">
      <w:pPr>
        <w:ind w:left="220" w:hangingChars="100" w:hanging="220"/>
        <w:rPr>
          <w:rFonts w:ascii="ＭＳ ゴシック" w:eastAsia="ＭＳ ゴシック" w:hAnsi="ＭＳ ゴシック"/>
          <w:sz w:val="22"/>
          <w:szCs w:val="24"/>
        </w:rPr>
      </w:pPr>
    </w:p>
    <w:p w14:paraId="1A4A7631" w14:textId="5939B3ED"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○意見表明の支援に当たっては、利用者一人ひとりの状況に応じて、情報の提供、理解や解釈、意見の表明（決定）に至るプロセスを継続的かつ総合的に支援することが必要です。 </w:t>
      </w:r>
    </w:p>
    <w:p w14:paraId="161CB1DC" w14:textId="77777777" w:rsidR="00657F91" w:rsidRPr="00657F91" w:rsidRDefault="00657F91" w:rsidP="00937A51">
      <w:pPr>
        <w:ind w:left="220" w:hangingChars="100" w:hanging="220"/>
        <w:rPr>
          <w:rFonts w:ascii="ＭＳ ゴシック" w:eastAsia="ＭＳ ゴシック" w:hAnsi="ＭＳ ゴシック"/>
          <w:sz w:val="22"/>
          <w:szCs w:val="24"/>
        </w:rPr>
      </w:pPr>
    </w:p>
    <w:p w14:paraId="5DC4A1A7" w14:textId="15B86E4E"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○意見を表明する際や相談する際に秘密が守られること、またそれを利用者が理解していることも重要です。 </w:t>
      </w:r>
    </w:p>
    <w:p w14:paraId="0508205D" w14:textId="77777777" w:rsidR="00657F91" w:rsidRPr="00657F91" w:rsidRDefault="00657F91" w:rsidP="00937A51">
      <w:pPr>
        <w:ind w:left="220" w:hangingChars="100" w:hanging="220"/>
        <w:rPr>
          <w:rFonts w:ascii="ＭＳ ゴシック" w:eastAsia="ＭＳ ゴシック" w:hAnsi="ＭＳ ゴシック"/>
          <w:sz w:val="22"/>
          <w:szCs w:val="24"/>
        </w:rPr>
      </w:pPr>
    </w:p>
    <w:p w14:paraId="382E5316" w14:textId="5D92B1A5"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なお、十分に意思を表明しにくい利用者に対しては、利用者が自由に意見を表明できるよう、利用者と職員の関係づくりに取り組んだり、普段の利用者の表情や態度からも気持ちや意見を読み取るように取り組むことが考えられます。 </w:t>
      </w:r>
    </w:p>
    <w:p w14:paraId="100C31A0" w14:textId="77777777" w:rsidR="00657F91" w:rsidRPr="00657F91" w:rsidRDefault="00657F91" w:rsidP="00937A51">
      <w:pPr>
        <w:ind w:left="220" w:hangingChars="100" w:hanging="220"/>
        <w:rPr>
          <w:rFonts w:ascii="ＭＳ ゴシック" w:eastAsia="ＭＳ ゴシック" w:hAnsi="ＭＳ ゴシック"/>
          <w:sz w:val="22"/>
          <w:szCs w:val="24"/>
        </w:rPr>
      </w:pPr>
    </w:p>
    <w:p w14:paraId="142E9D3D"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（３）評価の留意点 </w:t>
      </w:r>
    </w:p>
    <w:p w14:paraId="15EDD9FA"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○意見表明の支援について、仕組みや手順等の組織的な取組について確認します。 </w:t>
      </w:r>
    </w:p>
    <w:p w14:paraId="25F7DE7E" w14:textId="77777777" w:rsidR="00657F91" w:rsidRPr="00657F91" w:rsidRDefault="00657F91" w:rsidP="00937A51">
      <w:pPr>
        <w:ind w:left="220" w:hangingChars="100" w:hanging="220"/>
        <w:rPr>
          <w:rFonts w:ascii="ＭＳ ゴシック" w:eastAsia="ＭＳ ゴシック" w:hAnsi="ＭＳ ゴシック"/>
          <w:sz w:val="22"/>
          <w:szCs w:val="24"/>
        </w:rPr>
      </w:pPr>
    </w:p>
    <w:p w14:paraId="17058E5B" w14:textId="61B48DA8"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○利用者からの相談や意見を述べやすい環境の整備等については、共通評価基準</w:t>
      </w:r>
      <w:r w:rsidRPr="00E76EEC">
        <w:rPr>
          <w:rFonts w:ascii="ＭＳ ゴシック" w:eastAsia="ＭＳ ゴシック" w:hAnsi="ＭＳ ゴシック"/>
          <w:sz w:val="22"/>
          <w:szCs w:val="24"/>
          <w:bdr w:val="single" w:sz="4" w:space="0" w:color="auto"/>
        </w:rPr>
        <w:t>35</w:t>
      </w:r>
      <w:r w:rsidRPr="00657F91">
        <w:rPr>
          <w:rFonts w:ascii="ＭＳ ゴシック" w:eastAsia="ＭＳ ゴシック" w:hAnsi="ＭＳ ゴシック"/>
          <w:sz w:val="22"/>
          <w:szCs w:val="24"/>
        </w:rPr>
        <w:t>で評価します。よって、本評価基準では、これらの環境整備等を前提に、個別支援の中</w:t>
      </w:r>
      <w:r w:rsidRPr="00657F91">
        <w:rPr>
          <w:rFonts w:ascii="ＭＳ ゴシック" w:eastAsia="ＭＳ ゴシック" w:hAnsi="ＭＳ ゴシック"/>
          <w:sz w:val="22"/>
          <w:szCs w:val="24"/>
        </w:rPr>
        <w:lastRenderedPageBreak/>
        <w:t xml:space="preserve">で、利用者に寄り添って利用者の意思決定や意見表明を支援しているかを評価します。 </w:t>
      </w:r>
    </w:p>
    <w:p w14:paraId="7BE292DA" w14:textId="77777777" w:rsidR="00657F91" w:rsidRPr="00657F91" w:rsidRDefault="00657F91" w:rsidP="00937A51">
      <w:pPr>
        <w:ind w:left="220" w:hangingChars="100" w:hanging="220"/>
        <w:rPr>
          <w:rFonts w:ascii="ＭＳ ゴシック" w:eastAsia="ＭＳ ゴシック" w:hAnsi="ＭＳ ゴシック"/>
          <w:sz w:val="22"/>
          <w:szCs w:val="24"/>
        </w:rPr>
      </w:pPr>
    </w:p>
    <w:p w14:paraId="23908CA1" w14:textId="7DEEEE2A" w:rsid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○利用者からの相談や表明された意見に対する施設の対応については、共通評価基準 </w:t>
      </w:r>
      <w:r w:rsidRPr="00E76EEC">
        <w:rPr>
          <w:rFonts w:ascii="ＭＳ ゴシック" w:eastAsia="ＭＳ ゴシック" w:hAnsi="ＭＳ ゴシック"/>
          <w:sz w:val="22"/>
          <w:szCs w:val="24"/>
          <w:bdr w:val="single" w:sz="4" w:space="0" w:color="auto"/>
        </w:rPr>
        <w:t>3</w:t>
      </w:r>
      <w:r w:rsidR="00E76EEC">
        <w:rPr>
          <w:rFonts w:ascii="ＭＳ ゴシック" w:eastAsia="ＭＳ ゴシック" w:hAnsi="ＭＳ ゴシック" w:hint="eastAsia"/>
          <w:sz w:val="22"/>
          <w:szCs w:val="24"/>
          <w:bdr w:val="single" w:sz="4" w:space="0" w:color="auto"/>
        </w:rPr>
        <w:t>6</w:t>
      </w:r>
      <w:r w:rsidRPr="00657F91">
        <w:rPr>
          <w:rFonts w:ascii="ＭＳ ゴシック" w:eastAsia="ＭＳ ゴシック" w:hAnsi="ＭＳ ゴシック"/>
          <w:sz w:val="22"/>
          <w:szCs w:val="24"/>
        </w:rPr>
        <w:t xml:space="preserve">で評価します。本評価基準は、利用者が自らの意思等を表明するための支援について評価するものであり、それに基づいた支援の質の向上については共通評価基準 </w:t>
      </w:r>
      <w:r w:rsidRPr="00E76EEC">
        <w:rPr>
          <w:rFonts w:ascii="ＭＳ ゴシック" w:eastAsia="ＭＳ ゴシック" w:hAnsi="ＭＳ ゴシック"/>
          <w:sz w:val="22"/>
          <w:szCs w:val="24"/>
          <w:bdr w:val="single" w:sz="4" w:space="0" w:color="auto"/>
        </w:rPr>
        <w:t>36</w:t>
      </w:r>
      <w:r w:rsidRPr="00657F91">
        <w:rPr>
          <w:rFonts w:ascii="ＭＳ ゴシック" w:eastAsia="ＭＳ ゴシック" w:hAnsi="ＭＳ ゴシック"/>
          <w:sz w:val="22"/>
          <w:szCs w:val="24"/>
        </w:rPr>
        <w:t>で評価します</w:t>
      </w:r>
      <w:r>
        <w:rPr>
          <w:rFonts w:ascii="ＭＳ ゴシック" w:eastAsia="ＭＳ ゴシック" w:hAnsi="ＭＳ ゴシック" w:hint="eastAsia"/>
          <w:sz w:val="22"/>
          <w:szCs w:val="24"/>
        </w:rPr>
        <w:t>。</w:t>
      </w:r>
    </w:p>
    <w:p w14:paraId="42F09A8E" w14:textId="77777777" w:rsidR="00657F91" w:rsidRDefault="00657F91">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37434B61" w14:textId="77777777" w:rsidR="00657F91" w:rsidRPr="00657F91" w:rsidRDefault="00657F91" w:rsidP="00657F91">
      <w:pPr>
        <w:ind w:left="2640" w:hangingChars="1200" w:hanging="2640"/>
        <w:rPr>
          <w:rFonts w:ascii="ＭＳ ゴシック" w:eastAsia="ＭＳ ゴシック" w:hAnsi="ＭＳ ゴシック"/>
          <w:sz w:val="22"/>
          <w:szCs w:val="24"/>
          <w:u w:val="single"/>
        </w:rPr>
      </w:pPr>
      <w:r w:rsidRPr="00657F91">
        <w:rPr>
          <w:rFonts w:ascii="ＭＳ ゴシック" w:eastAsia="ＭＳ ゴシック" w:hAnsi="ＭＳ ゴシック"/>
          <w:sz w:val="22"/>
          <w:szCs w:val="24"/>
          <w:u w:val="single"/>
          <w:bdr w:val="single" w:sz="4" w:space="0" w:color="auto"/>
        </w:rPr>
        <w:lastRenderedPageBreak/>
        <w:t>Ａ⑤</w:t>
      </w:r>
      <w:r w:rsidRPr="00657F91">
        <w:rPr>
          <w:rFonts w:ascii="ＭＳ ゴシック" w:eastAsia="ＭＳ ゴシック" w:hAnsi="ＭＳ ゴシック"/>
          <w:sz w:val="22"/>
          <w:szCs w:val="24"/>
          <w:u w:val="single"/>
        </w:rPr>
        <w:t xml:space="preserve"> Ａ－１－（３）－② 利用者が自分達の生活全般について考える取組を推進している。 </w:t>
      </w:r>
    </w:p>
    <w:p w14:paraId="0BE3EB33" w14:textId="77777777" w:rsidR="00657F91" w:rsidRPr="00657F91" w:rsidRDefault="00657F91" w:rsidP="00937A51">
      <w:pPr>
        <w:ind w:left="220" w:hangingChars="100" w:hanging="220"/>
        <w:rPr>
          <w:rFonts w:ascii="ＭＳ ゴシック" w:eastAsia="ＭＳ ゴシック" w:hAnsi="ＭＳ ゴシック"/>
          <w:sz w:val="22"/>
          <w:szCs w:val="24"/>
        </w:rPr>
      </w:pPr>
    </w:p>
    <w:p w14:paraId="671E6595"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【判断基準】 </w:t>
      </w:r>
    </w:p>
    <w:p w14:paraId="76C72BB4"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ａ）利用者が自分達の生活全般について考える取組を推進している。 </w:t>
      </w:r>
    </w:p>
    <w:p w14:paraId="4A3D4B46"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6B872961"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ｂ）利用者が自分達の生活全般について考える取組を推進しているが、十分ではない。 </w:t>
      </w:r>
    </w:p>
    <w:p w14:paraId="559130FA"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228E12A6"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ｃ）利用者が自分達の生活全般について考える取組を推進していない。 </w:t>
      </w:r>
    </w:p>
    <w:p w14:paraId="0003219D" w14:textId="77777777" w:rsidR="00657F91" w:rsidRPr="00657F91" w:rsidRDefault="00657F91" w:rsidP="00937A51">
      <w:pPr>
        <w:ind w:left="220" w:hangingChars="100" w:hanging="220"/>
        <w:rPr>
          <w:rFonts w:ascii="ＭＳ ゴシック" w:eastAsia="ＭＳ ゴシック" w:hAnsi="ＭＳ ゴシック"/>
          <w:sz w:val="22"/>
          <w:szCs w:val="24"/>
        </w:rPr>
      </w:pPr>
    </w:p>
    <w:p w14:paraId="4A46FC49" w14:textId="77777777" w:rsidR="00657F91" w:rsidRPr="00657F91" w:rsidRDefault="00657F91" w:rsidP="00937A51">
      <w:pPr>
        <w:ind w:left="220" w:hangingChars="100" w:hanging="220"/>
        <w:rPr>
          <w:rFonts w:ascii="ＭＳ ゴシック" w:eastAsia="ＭＳ ゴシック" w:hAnsi="ＭＳ ゴシック"/>
          <w:sz w:val="22"/>
          <w:szCs w:val="24"/>
          <w:bdr w:val="single" w:sz="4" w:space="0" w:color="auto"/>
        </w:rPr>
      </w:pPr>
      <w:r w:rsidRPr="00657F91">
        <w:rPr>
          <w:rFonts w:ascii="ＭＳ ゴシック" w:eastAsia="ＭＳ ゴシック" w:hAnsi="ＭＳ ゴシック"/>
          <w:sz w:val="22"/>
          <w:szCs w:val="24"/>
          <w:bdr w:val="single" w:sz="4" w:space="0" w:color="auto"/>
        </w:rPr>
        <w:t xml:space="preserve">評価の着眼点 </w:t>
      </w:r>
    </w:p>
    <w:p w14:paraId="3AE88D85" w14:textId="4F0BC5B9"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□利用者が施設での生活に関する問題や課題について主体的に検討し、そのうえで取組、実行、評価するといった内容を含んだ活動を実施している。 </w:t>
      </w:r>
    </w:p>
    <w:p w14:paraId="782FE3A1"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□利用者が自らの権利を学び、施設における生活改善に向けて取り組めるよう支援している。 </w:t>
      </w:r>
    </w:p>
    <w:p w14:paraId="73602EB2" w14:textId="068A06B4"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□利用者との話し合いで決定した要望等については、可能な限り応えている。</w:t>
      </w:r>
    </w:p>
    <w:p w14:paraId="1ABF4A83" w14:textId="77777777" w:rsidR="00657F91" w:rsidRPr="00657F91" w:rsidRDefault="00657F91">
      <w:pPr>
        <w:widowControl/>
        <w:jc w:val="left"/>
        <w:rPr>
          <w:rFonts w:ascii="ＭＳ ゴシック" w:eastAsia="ＭＳ ゴシック" w:hAnsi="ＭＳ ゴシック"/>
          <w:sz w:val="22"/>
          <w:szCs w:val="24"/>
        </w:rPr>
      </w:pPr>
      <w:r w:rsidRPr="00657F91">
        <w:rPr>
          <w:rFonts w:ascii="ＭＳ ゴシック" w:eastAsia="ＭＳ ゴシック" w:hAnsi="ＭＳ ゴシック"/>
          <w:sz w:val="22"/>
          <w:szCs w:val="24"/>
        </w:rPr>
        <w:br w:type="page"/>
      </w:r>
    </w:p>
    <w:p w14:paraId="0FCDB077"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bdr w:val="single" w:sz="4" w:space="0" w:color="auto"/>
        </w:rPr>
        <w:lastRenderedPageBreak/>
        <w:t>評価基準の考え方と評価の留意点</w:t>
      </w:r>
      <w:r w:rsidRPr="00657F91">
        <w:rPr>
          <w:rFonts w:ascii="ＭＳ ゴシック" w:eastAsia="ＭＳ ゴシック" w:hAnsi="ＭＳ ゴシック"/>
          <w:sz w:val="22"/>
          <w:szCs w:val="24"/>
        </w:rPr>
        <w:t xml:space="preserve"> </w:t>
      </w:r>
    </w:p>
    <w:p w14:paraId="10FE2802"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（１）目的 </w:t>
      </w:r>
    </w:p>
    <w:p w14:paraId="2EC6715E" w14:textId="3F77032A"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○本評価基準では、入所者が、自分達の生活全般について考える取組を推進するとともに、利用者の生活改善に向けて施設が積極的に取り組むことについて評価します。 </w:t>
      </w:r>
    </w:p>
    <w:p w14:paraId="7B868C0A" w14:textId="77777777" w:rsidR="00657F91" w:rsidRPr="00657F91" w:rsidRDefault="00657F91" w:rsidP="00937A51">
      <w:pPr>
        <w:ind w:left="220" w:hangingChars="100" w:hanging="220"/>
        <w:rPr>
          <w:rFonts w:ascii="ＭＳ ゴシック" w:eastAsia="ＭＳ ゴシック" w:hAnsi="ＭＳ ゴシック"/>
          <w:sz w:val="22"/>
          <w:szCs w:val="24"/>
        </w:rPr>
      </w:pPr>
    </w:p>
    <w:p w14:paraId="5CE1DBA9"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（２）趣旨・解説 </w:t>
      </w:r>
    </w:p>
    <w:p w14:paraId="362FBE3E" w14:textId="53C141B8"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○施設では、利用者自身が、自尊感情を持って、自らの人生を主体的に生きていくための支援を行うことが重要です。 </w:t>
      </w:r>
    </w:p>
    <w:p w14:paraId="5B6658D1" w14:textId="77777777" w:rsidR="008D55FE" w:rsidRDefault="008D55FE" w:rsidP="00937A51">
      <w:pPr>
        <w:ind w:left="220" w:hangingChars="100" w:hanging="220"/>
        <w:rPr>
          <w:rFonts w:ascii="ＭＳ ゴシック" w:eastAsia="ＭＳ ゴシック" w:hAnsi="ＭＳ ゴシック"/>
          <w:sz w:val="22"/>
          <w:szCs w:val="24"/>
        </w:rPr>
      </w:pPr>
    </w:p>
    <w:p w14:paraId="46969699" w14:textId="1D302774"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○そのためには、利用者が自らの権利について学び、施設における自分達の生活全般について考える取組を推進することが望まれます。</w:t>
      </w:r>
    </w:p>
    <w:p w14:paraId="058B899E" w14:textId="77777777" w:rsidR="008D55FE" w:rsidRDefault="008D55FE" w:rsidP="00937A51">
      <w:pPr>
        <w:ind w:left="220" w:hangingChars="100" w:hanging="220"/>
        <w:rPr>
          <w:rFonts w:ascii="ＭＳ ゴシック" w:eastAsia="ＭＳ ゴシック" w:hAnsi="ＭＳ ゴシック"/>
          <w:sz w:val="22"/>
          <w:szCs w:val="24"/>
        </w:rPr>
      </w:pPr>
    </w:p>
    <w:p w14:paraId="48F95968" w14:textId="006A354D"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そのうえで、利用者との話し合いの場等を設け、利用者から施設での生活改善について要望があった場合は、必要に応じて対応策を検討したり、施設全体として、生活の改善に向けて具体的に取り組むことが必要です。 </w:t>
      </w:r>
    </w:p>
    <w:p w14:paraId="77B0CAF2" w14:textId="77777777" w:rsidR="00657F91" w:rsidRPr="00657F91" w:rsidRDefault="00657F91" w:rsidP="00937A51">
      <w:pPr>
        <w:ind w:left="220" w:hangingChars="100" w:hanging="220"/>
        <w:rPr>
          <w:rFonts w:ascii="ＭＳ ゴシック" w:eastAsia="ＭＳ ゴシック" w:hAnsi="ＭＳ ゴシック"/>
          <w:sz w:val="22"/>
          <w:szCs w:val="24"/>
        </w:rPr>
      </w:pPr>
    </w:p>
    <w:p w14:paraId="00C0617F"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（３）評価の留意点 </w:t>
      </w:r>
    </w:p>
    <w:p w14:paraId="6EFF7041" w14:textId="1DC83FA3" w:rsid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○利用者自身が生活全般について考えるための取組の推進に向けた具体的な取組や、それらに対する職員の関わりについて確認します。</w:t>
      </w:r>
    </w:p>
    <w:p w14:paraId="263E1719" w14:textId="77777777" w:rsidR="00657F91" w:rsidRDefault="00657F91">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63B94171" w14:textId="77777777" w:rsidR="00657F91" w:rsidRPr="00657F91" w:rsidRDefault="00657F91" w:rsidP="00937A51">
      <w:pPr>
        <w:ind w:left="240" w:hangingChars="100" w:hanging="240"/>
        <w:rPr>
          <w:rFonts w:ascii="ＭＳ ゴシック" w:eastAsia="ＭＳ ゴシック" w:hAnsi="ＭＳ ゴシック"/>
          <w:sz w:val="22"/>
          <w:szCs w:val="24"/>
        </w:rPr>
      </w:pPr>
      <w:r w:rsidRPr="00644B55">
        <w:rPr>
          <w:rFonts w:ascii="ＭＳ ゴシック" w:eastAsia="ＭＳ ゴシック" w:hAnsi="ＭＳ ゴシック"/>
          <w:sz w:val="24"/>
          <w:szCs w:val="28"/>
        </w:rPr>
        <w:lastRenderedPageBreak/>
        <w:t>Ａ－２ 支援の質の確保</w:t>
      </w:r>
      <w:r w:rsidRPr="00657F91">
        <w:rPr>
          <w:rFonts w:ascii="ＭＳ ゴシック" w:eastAsia="ＭＳ ゴシック" w:hAnsi="ＭＳ ゴシック"/>
          <w:sz w:val="22"/>
          <w:szCs w:val="24"/>
        </w:rPr>
        <w:t xml:space="preserve"> </w:t>
      </w:r>
    </w:p>
    <w:p w14:paraId="59BFB22B" w14:textId="77777777" w:rsidR="00837B53" w:rsidRDefault="00837B53" w:rsidP="00937A51">
      <w:pPr>
        <w:ind w:left="220" w:hangingChars="100" w:hanging="220"/>
        <w:rPr>
          <w:rFonts w:ascii="ＭＳ ゴシック" w:eastAsia="ＭＳ ゴシック" w:hAnsi="ＭＳ ゴシック"/>
          <w:sz w:val="22"/>
          <w:szCs w:val="24"/>
          <w:bdr w:val="single" w:sz="4" w:space="0" w:color="auto"/>
        </w:rPr>
      </w:pPr>
    </w:p>
    <w:p w14:paraId="754C1D84" w14:textId="794150A5" w:rsidR="00657F91" w:rsidRPr="00657F91" w:rsidRDefault="00657F91" w:rsidP="00937A51">
      <w:pPr>
        <w:ind w:left="220" w:hangingChars="100" w:hanging="220"/>
        <w:rPr>
          <w:rFonts w:ascii="ＭＳ ゴシック" w:eastAsia="ＭＳ ゴシック" w:hAnsi="ＭＳ ゴシック"/>
          <w:sz w:val="22"/>
          <w:szCs w:val="24"/>
          <w:bdr w:val="single" w:sz="4" w:space="0" w:color="auto"/>
        </w:rPr>
      </w:pPr>
      <w:r w:rsidRPr="00657F91">
        <w:rPr>
          <w:rFonts w:ascii="ＭＳ ゴシック" w:eastAsia="ＭＳ ゴシック" w:hAnsi="ＭＳ ゴシック"/>
          <w:sz w:val="22"/>
          <w:szCs w:val="24"/>
          <w:bdr w:val="single" w:sz="4" w:space="0" w:color="auto"/>
        </w:rPr>
        <w:t xml:space="preserve">Ａ－２－（１）住環境 </w:t>
      </w:r>
    </w:p>
    <w:p w14:paraId="1A68FEF5" w14:textId="77777777" w:rsidR="00837B53" w:rsidRDefault="00837B53" w:rsidP="00937A51">
      <w:pPr>
        <w:ind w:left="220" w:hangingChars="100" w:hanging="220"/>
        <w:rPr>
          <w:rFonts w:ascii="ＭＳ ゴシック" w:eastAsia="ＭＳ ゴシック" w:hAnsi="ＭＳ ゴシック"/>
          <w:sz w:val="22"/>
          <w:szCs w:val="24"/>
          <w:u w:val="single"/>
          <w:bdr w:val="single" w:sz="4" w:space="0" w:color="auto"/>
        </w:rPr>
      </w:pPr>
    </w:p>
    <w:p w14:paraId="419D9448" w14:textId="2A22F6F6" w:rsidR="00657F91" w:rsidRPr="00657F91" w:rsidRDefault="00657F91" w:rsidP="00937A51">
      <w:pPr>
        <w:ind w:left="220" w:hangingChars="100" w:hanging="220"/>
        <w:rPr>
          <w:rFonts w:ascii="ＭＳ ゴシック" w:eastAsia="ＭＳ ゴシック" w:hAnsi="ＭＳ ゴシック"/>
          <w:sz w:val="22"/>
          <w:szCs w:val="24"/>
          <w:u w:val="single"/>
        </w:rPr>
      </w:pPr>
      <w:r w:rsidRPr="00657F91">
        <w:rPr>
          <w:rFonts w:ascii="ＭＳ ゴシック" w:eastAsia="ＭＳ ゴシック" w:hAnsi="ＭＳ ゴシック"/>
          <w:sz w:val="22"/>
          <w:szCs w:val="24"/>
          <w:u w:val="single"/>
          <w:bdr w:val="single" w:sz="4" w:space="0" w:color="auto"/>
        </w:rPr>
        <w:t>Ａ⑥</w:t>
      </w:r>
      <w:r w:rsidRPr="00657F91">
        <w:rPr>
          <w:rFonts w:ascii="ＭＳ ゴシック" w:eastAsia="ＭＳ ゴシック" w:hAnsi="ＭＳ ゴシック"/>
          <w:sz w:val="22"/>
          <w:szCs w:val="24"/>
          <w:u w:val="single"/>
        </w:rPr>
        <w:t xml:space="preserve"> Ａ－２－（１）－① 安全かつ安定した生活を安心して送れる環境を整えている。 </w:t>
      </w:r>
    </w:p>
    <w:p w14:paraId="3988AF5F" w14:textId="77777777" w:rsidR="00657F91" w:rsidRPr="00657F91" w:rsidRDefault="00657F91" w:rsidP="00937A51">
      <w:pPr>
        <w:ind w:left="220" w:hangingChars="100" w:hanging="220"/>
        <w:rPr>
          <w:rFonts w:ascii="ＭＳ ゴシック" w:eastAsia="ＭＳ ゴシック" w:hAnsi="ＭＳ ゴシック"/>
          <w:sz w:val="22"/>
          <w:szCs w:val="24"/>
        </w:rPr>
      </w:pPr>
    </w:p>
    <w:p w14:paraId="21717F95"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【判断基準】 </w:t>
      </w:r>
    </w:p>
    <w:p w14:paraId="7AF4C961"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ａ）安全かつ安定した生活を安心して送れる環境を整えている。 </w:t>
      </w:r>
    </w:p>
    <w:p w14:paraId="41ACD203"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3C0B3106"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ｂ）安全かつ安定した生活を安心して送れる環境を整えているが、十分ではない。 </w:t>
      </w:r>
    </w:p>
    <w:p w14:paraId="7085AA5B"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44BB350D" w14:textId="77777777" w:rsidR="00657F91" w:rsidRPr="00657F91" w:rsidRDefault="00657F91" w:rsidP="00657F91">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ｃ）安全かつ安定した生活を安心して送れる環境を整えていない。 </w:t>
      </w:r>
    </w:p>
    <w:p w14:paraId="595B4552" w14:textId="77777777" w:rsidR="00657F91" w:rsidRPr="00657F91" w:rsidRDefault="00657F91" w:rsidP="00937A51">
      <w:pPr>
        <w:ind w:left="220" w:hangingChars="100" w:hanging="220"/>
        <w:rPr>
          <w:rFonts w:ascii="ＭＳ ゴシック" w:eastAsia="ＭＳ ゴシック" w:hAnsi="ＭＳ ゴシック"/>
          <w:sz w:val="22"/>
          <w:szCs w:val="24"/>
        </w:rPr>
      </w:pPr>
    </w:p>
    <w:p w14:paraId="3585A57A" w14:textId="77777777" w:rsidR="00657F91" w:rsidRPr="00657F91" w:rsidRDefault="00657F91" w:rsidP="00937A51">
      <w:pPr>
        <w:ind w:left="220" w:hangingChars="100" w:hanging="220"/>
        <w:rPr>
          <w:rFonts w:ascii="ＭＳ ゴシック" w:eastAsia="ＭＳ ゴシック" w:hAnsi="ＭＳ ゴシック"/>
          <w:sz w:val="22"/>
          <w:szCs w:val="24"/>
          <w:bdr w:val="single" w:sz="4" w:space="0" w:color="auto"/>
        </w:rPr>
      </w:pPr>
      <w:r w:rsidRPr="00657F91">
        <w:rPr>
          <w:rFonts w:ascii="ＭＳ ゴシック" w:eastAsia="ＭＳ ゴシック" w:hAnsi="ＭＳ ゴシック"/>
          <w:sz w:val="22"/>
          <w:szCs w:val="24"/>
          <w:bdr w:val="single" w:sz="4" w:space="0" w:color="auto"/>
        </w:rPr>
        <w:t xml:space="preserve">評価の着眼点 </w:t>
      </w:r>
    </w:p>
    <w:p w14:paraId="60EE74E6"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□居室は清潔で居心地の良い空間が確保されている。 </w:t>
      </w:r>
    </w:p>
    <w:p w14:paraId="38BBA0FD"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□浴室やトイレは利用者の快適さに配慮している。 </w:t>
      </w:r>
    </w:p>
    <w:p w14:paraId="730350B1"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□談話室など、憩いの空間を確保している。 </w:t>
      </w:r>
    </w:p>
    <w:p w14:paraId="38EE01CF" w14:textId="2FAE93F8"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□身体に障</w:t>
      </w:r>
      <w:r w:rsidR="005C5FD9">
        <w:rPr>
          <w:rFonts w:ascii="ＭＳ ゴシック" w:eastAsia="ＭＳ ゴシック" w:hAnsi="ＭＳ ゴシック" w:hint="eastAsia"/>
          <w:sz w:val="22"/>
          <w:szCs w:val="24"/>
        </w:rPr>
        <w:t>がい</w:t>
      </w:r>
      <w:r w:rsidRPr="00657F91">
        <w:rPr>
          <w:rFonts w:ascii="ＭＳ ゴシック" w:eastAsia="ＭＳ ゴシック" w:hAnsi="ＭＳ ゴシック"/>
          <w:sz w:val="22"/>
          <w:szCs w:val="24"/>
        </w:rPr>
        <w:t>のある利用者がいる場合には、安全に生活できるように配慮している。</w:t>
      </w:r>
    </w:p>
    <w:p w14:paraId="0B4C4F48" w14:textId="77777777" w:rsidR="00657F91" w:rsidRDefault="00657F91">
      <w:pPr>
        <w:widowControl/>
        <w:jc w:val="left"/>
      </w:pPr>
      <w:r>
        <w:br w:type="page"/>
      </w:r>
    </w:p>
    <w:p w14:paraId="42E7A89E" w14:textId="77777777" w:rsidR="00657F91" w:rsidRPr="00657F91" w:rsidRDefault="00657F91" w:rsidP="00937A51">
      <w:pPr>
        <w:ind w:left="220" w:hangingChars="100" w:hanging="220"/>
        <w:rPr>
          <w:rFonts w:ascii="ＭＳ ゴシック" w:eastAsia="ＭＳ ゴシック" w:hAnsi="ＭＳ ゴシック"/>
          <w:sz w:val="22"/>
          <w:szCs w:val="24"/>
          <w:bdr w:val="single" w:sz="4" w:space="0" w:color="auto"/>
        </w:rPr>
      </w:pPr>
      <w:r w:rsidRPr="00657F91">
        <w:rPr>
          <w:rFonts w:ascii="ＭＳ ゴシック" w:eastAsia="ＭＳ ゴシック" w:hAnsi="ＭＳ ゴシック"/>
          <w:sz w:val="22"/>
          <w:szCs w:val="24"/>
          <w:bdr w:val="single" w:sz="4" w:space="0" w:color="auto"/>
        </w:rPr>
        <w:lastRenderedPageBreak/>
        <w:t xml:space="preserve">評価基準の考え方と評価の留意点 </w:t>
      </w:r>
    </w:p>
    <w:p w14:paraId="4A138B8C"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（１）目的 </w:t>
      </w:r>
    </w:p>
    <w:p w14:paraId="49481B89" w14:textId="0B9B4C5A"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○本評価基準では、利用者が安全で安定した生活を送るために必要な施設の設備や環境、生活において必要となる配慮事項について評価します。 </w:t>
      </w:r>
    </w:p>
    <w:p w14:paraId="52B2BF50" w14:textId="77777777" w:rsidR="00657F91" w:rsidRPr="00657F91" w:rsidRDefault="00657F91" w:rsidP="00937A51">
      <w:pPr>
        <w:ind w:left="220" w:hangingChars="100" w:hanging="220"/>
        <w:rPr>
          <w:rFonts w:ascii="ＭＳ ゴシック" w:eastAsia="ＭＳ ゴシック" w:hAnsi="ＭＳ ゴシック"/>
          <w:sz w:val="22"/>
          <w:szCs w:val="24"/>
        </w:rPr>
      </w:pPr>
    </w:p>
    <w:p w14:paraId="09A4A0F9"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（２）趣旨・解説 </w:t>
      </w:r>
    </w:p>
    <w:p w14:paraId="65129ACA" w14:textId="0CE8D5A4"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施設では、利用者の多くが、暴力に晒されたり経済的に困窮していたり等、不安定な環境で生活してきたことに留意し、利用者が基本的人権を尊重され、安全かつ安定した生活を安心して送れる環境を整えることが求められます。 </w:t>
      </w:r>
    </w:p>
    <w:p w14:paraId="5E02853D" w14:textId="77777777" w:rsidR="00657F91" w:rsidRPr="00657F91" w:rsidRDefault="00657F91" w:rsidP="00937A51">
      <w:pPr>
        <w:ind w:left="220" w:hangingChars="100" w:hanging="220"/>
        <w:rPr>
          <w:rFonts w:ascii="ＭＳ ゴシック" w:eastAsia="ＭＳ ゴシック" w:hAnsi="ＭＳ ゴシック"/>
          <w:sz w:val="22"/>
          <w:szCs w:val="24"/>
        </w:rPr>
      </w:pPr>
    </w:p>
    <w:p w14:paraId="20142034" w14:textId="0AAE9B9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○利用者の権利擁護の観点から、生活の場である建物や設備のあり方をあらためて見直す必要があります。 </w:t>
      </w:r>
    </w:p>
    <w:p w14:paraId="6BAD1FC7" w14:textId="77777777" w:rsidR="00657F91" w:rsidRPr="00657F91" w:rsidRDefault="00657F91" w:rsidP="00937A51">
      <w:pPr>
        <w:ind w:left="220" w:hangingChars="100" w:hanging="220"/>
        <w:rPr>
          <w:rFonts w:ascii="ＭＳ ゴシック" w:eastAsia="ＭＳ ゴシック" w:hAnsi="ＭＳ ゴシック"/>
          <w:sz w:val="22"/>
          <w:szCs w:val="24"/>
        </w:rPr>
      </w:pPr>
    </w:p>
    <w:p w14:paraId="4F34CBB2" w14:textId="6793A1AE"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○加えて、不安定な環境下に置かれていた利用者が安心して生活できるよう、清潔で居心地のよい居室やスペース作りを心がけることも重要です。 </w:t>
      </w:r>
    </w:p>
    <w:p w14:paraId="767B6E7B" w14:textId="77777777" w:rsidR="00657F91" w:rsidRPr="00657F91" w:rsidRDefault="00657F91" w:rsidP="00937A51">
      <w:pPr>
        <w:ind w:left="220" w:hangingChars="100" w:hanging="220"/>
        <w:rPr>
          <w:rFonts w:ascii="ＭＳ ゴシック" w:eastAsia="ＭＳ ゴシック" w:hAnsi="ＭＳ ゴシック"/>
          <w:sz w:val="22"/>
          <w:szCs w:val="24"/>
        </w:rPr>
      </w:pPr>
    </w:p>
    <w:p w14:paraId="55FF4D63" w14:textId="77777777"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 xml:space="preserve">（３）評価の留意点 </w:t>
      </w:r>
    </w:p>
    <w:p w14:paraId="06BF9EA5" w14:textId="25AE8866" w:rsidR="00657F91" w:rsidRPr="00657F91"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○本評価基準では、居室等施設全体が生活の場として安全性や快適さに配慮したものになっているかどうか、施設の工夫や取組を評価します。</w:t>
      </w:r>
    </w:p>
    <w:p w14:paraId="2EE2202E" w14:textId="77777777" w:rsidR="00657F91" w:rsidRPr="00657F91" w:rsidRDefault="00657F91" w:rsidP="00937A51">
      <w:pPr>
        <w:ind w:left="220" w:hangingChars="100" w:hanging="220"/>
        <w:rPr>
          <w:rFonts w:ascii="ＭＳ ゴシック" w:eastAsia="ＭＳ ゴシック" w:hAnsi="ＭＳ ゴシック"/>
          <w:sz w:val="22"/>
          <w:szCs w:val="24"/>
        </w:rPr>
      </w:pPr>
    </w:p>
    <w:p w14:paraId="162AD470" w14:textId="552B202E" w:rsidR="007B24D4" w:rsidRDefault="00657F91" w:rsidP="00937A51">
      <w:pPr>
        <w:ind w:left="220" w:hangingChars="100" w:hanging="220"/>
        <w:rPr>
          <w:rFonts w:ascii="ＭＳ ゴシック" w:eastAsia="ＭＳ ゴシック" w:hAnsi="ＭＳ ゴシック"/>
          <w:sz w:val="22"/>
          <w:szCs w:val="24"/>
        </w:rPr>
      </w:pPr>
      <w:r w:rsidRPr="00657F91">
        <w:rPr>
          <w:rFonts w:ascii="ＭＳ ゴシック" w:eastAsia="ＭＳ ゴシック" w:hAnsi="ＭＳ ゴシック"/>
          <w:sz w:val="22"/>
          <w:szCs w:val="24"/>
        </w:rPr>
        <w:t>○施設への入所は、利用者の不安や戸惑いを伴います。そのため、施設で安全で安心した生活を送るために、ハード面からのアプローチが行われていることを確認します。</w:t>
      </w:r>
    </w:p>
    <w:p w14:paraId="41538826" w14:textId="77777777" w:rsidR="007B24D4" w:rsidRDefault="007B24D4">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1902A004" w14:textId="77777777" w:rsidR="007B24D4" w:rsidRPr="007B24D4" w:rsidRDefault="007B24D4" w:rsidP="00937A51">
      <w:pPr>
        <w:ind w:left="220" w:hangingChars="100" w:hanging="220"/>
        <w:rPr>
          <w:rFonts w:ascii="ＭＳ ゴシック" w:eastAsia="ＭＳ ゴシック" w:hAnsi="ＭＳ ゴシック"/>
          <w:sz w:val="22"/>
          <w:szCs w:val="24"/>
          <w:bdr w:val="single" w:sz="4" w:space="0" w:color="auto"/>
        </w:rPr>
      </w:pPr>
      <w:r w:rsidRPr="007B24D4">
        <w:rPr>
          <w:rFonts w:ascii="ＭＳ ゴシック" w:eastAsia="ＭＳ ゴシック" w:hAnsi="ＭＳ ゴシック"/>
          <w:sz w:val="22"/>
          <w:szCs w:val="24"/>
          <w:bdr w:val="single" w:sz="4" w:space="0" w:color="auto"/>
        </w:rPr>
        <w:lastRenderedPageBreak/>
        <w:t xml:space="preserve">Ａ－２－（２）入所初期の支援 </w:t>
      </w:r>
    </w:p>
    <w:p w14:paraId="12D87AF7" w14:textId="77777777" w:rsidR="00837B53" w:rsidRDefault="00837B53" w:rsidP="007B24D4">
      <w:pPr>
        <w:ind w:left="2640" w:hangingChars="1200" w:hanging="2640"/>
        <w:rPr>
          <w:rFonts w:ascii="ＭＳ ゴシック" w:eastAsia="ＭＳ ゴシック" w:hAnsi="ＭＳ ゴシック"/>
          <w:sz w:val="22"/>
          <w:szCs w:val="24"/>
          <w:u w:val="single"/>
          <w:bdr w:val="single" w:sz="4" w:space="0" w:color="auto"/>
        </w:rPr>
      </w:pPr>
    </w:p>
    <w:p w14:paraId="5AA241F6" w14:textId="4909AA56" w:rsidR="007B24D4" w:rsidRPr="007B24D4" w:rsidRDefault="007B24D4" w:rsidP="007B24D4">
      <w:pPr>
        <w:ind w:left="2640" w:hangingChars="1200" w:hanging="2640"/>
        <w:rPr>
          <w:rFonts w:ascii="ＭＳ ゴシック" w:eastAsia="ＭＳ ゴシック" w:hAnsi="ＭＳ ゴシック"/>
          <w:sz w:val="22"/>
          <w:szCs w:val="24"/>
          <w:u w:val="single"/>
        </w:rPr>
      </w:pPr>
      <w:r w:rsidRPr="007B24D4">
        <w:rPr>
          <w:rFonts w:ascii="ＭＳ ゴシック" w:eastAsia="ＭＳ ゴシック" w:hAnsi="ＭＳ ゴシック"/>
          <w:sz w:val="22"/>
          <w:szCs w:val="24"/>
          <w:u w:val="single"/>
          <w:bdr w:val="single" w:sz="4" w:space="0" w:color="auto"/>
        </w:rPr>
        <w:t>Ａ⑦</w:t>
      </w:r>
      <w:r w:rsidRPr="007B24D4">
        <w:rPr>
          <w:rFonts w:ascii="ＭＳ ゴシック" w:eastAsia="ＭＳ ゴシック" w:hAnsi="ＭＳ ゴシック"/>
          <w:sz w:val="22"/>
          <w:szCs w:val="24"/>
          <w:u w:val="single"/>
        </w:rPr>
        <w:t xml:space="preserve"> Ａ－２－（２）－① 入所に当たり、利用者が安心して安全に生活できるよう支援している。 </w:t>
      </w:r>
    </w:p>
    <w:p w14:paraId="50907CD6" w14:textId="77777777" w:rsidR="007B24D4" w:rsidRPr="007B24D4" w:rsidRDefault="007B24D4" w:rsidP="00937A51">
      <w:pPr>
        <w:ind w:left="220" w:hangingChars="100" w:hanging="220"/>
        <w:rPr>
          <w:rFonts w:ascii="ＭＳ ゴシック" w:eastAsia="ＭＳ ゴシック" w:hAnsi="ＭＳ ゴシック"/>
          <w:sz w:val="22"/>
          <w:szCs w:val="24"/>
        </w:rPr>
      </w:pPr>
    </w:p>
    <w:p w14:paraId="19D4B874" w14:textId="77777777" w:rsidR="007B24D4" w:rsidRPr="007B24D4"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【判断基準】 </w:t>
      </w:r>
    </w:p>
    <w:p w14:paraId="0AC438C7" w14:textId="77777777" w:rsidR="007B24D4" w:rsidRPr="007B24D4"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ａ）入所に当たり、利用者が安心して安全に生活できるよう支援している。 </w:t>
      </w:r>
    </w:p>
    <w:p w14:paraId="62B720C1" w14:textId="77777777" w:rsidR="007B24D4" w:rsidRPr="007B24D4"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436B37A3" w14:textId="77777777" w:rsidR="007B24D4" w:rsidRPr="007B24D4"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ｂ）入所に当たり、利用者が安心して安全に生活できるよう支援しているが、十分ではない。 </w:t>
      </w:r>
    </w:p>
    <w:p w14:paraId="1FECE4C3" w14:textId="77777777" w:rsidR="007B24D4" w:rsidRPr="007B24D4"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439D8CE0" w14:textId="77777777" w:rsidR="007B24D4" w:rsidRPr="007B24D4"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ｃ）入所に当たり、利用者が安心して安全に生活できるよう支援していない。 </w:t>
      </w:r>
    </w:p>
    <w:p w14:paraId="3C2A6066" w14:textId="77777777" w:rsidR="007B24D4" w:rsidRPr="007B24D4" w:rsidRDefault="007B24D4" w:rsidP="00937A51">
      <w:pPr>
        <w:ind w:left="220" w:hangingChars="100" w:hanging="220"/>
        <w:rPr>
          <w:rFonts w:ascii="ＭＳ ゴシック" w:eastAsia="ＭＳ ゴシック" w:hAnsi="ＭＳ ゴシック"/>
          <w:sz w:val="22"/>
          <w:szCs w:val="24"/>
        </w:rPr>
      </w:pPr>
    </w:p>
    <w:p w14:paraId="48A430D6" w14:textId="77777777"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bdr w:val="single" w:sz="4" w:space="0" w:color="auto"/>
        </w:rPr>
        <w:t>評価の着眼点</w:t>
      </w:r>
      <w:r w:rsidRPr="007B24D4">
        <w:rPr>
          <w:rFonts w:ascii="ＭＳ ゴシック" w:eastAsia="ＭＳ ゴシック" w:hAnsi="ＭＳ ゴシック"/>
          <w:sz w:val="22"/>
          <w:szCs w:val="24"/>
        </w:rPr>
        <w:t xml:space="preserve"> </w:t>
      </w:r>
    </w:p>
    <w:p w14:paraId="35AD54EE" w14:textId="31EBDBA5"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□入所時、在所者への紹介の機会を持ったり、入所者と在所者それぞれに簡単に説明する等、利用者の不安を和らげるための取組を行っている。 </w:t>
      </w:r>
    </w:p>
    <w:p w14:paraId="77F81D4E" w14:textId="77777777"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□入所時～入所初期の支援として、不安や悩みの削減、心の安定に向けた相談支援を行っている。 </w:t>
      </w:r>
    </w:p>
    <w:p w14:paraId="1DDBE731" w14:textId="40562388"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□生活上のルールについて理解を促すために、生活のしおり等を作成し、施設内に掲示したり、利用者への説明や話し合いの機会を設けている。 </w:t>
      </w:r>
    </w:p>
    <w:p w14:paraId="11E157FA" w14:textId="04892EFA"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□必要に応じて、ルールの再検討・変更を柔軟に行っている。</w:t>
      </w:r>
    </w:p>
    <w:p w14:paraId="217EF56D" w14:textId="77777777" w:rsidR="007B24D4" w:rsidRPr="007B24D4" w:rsidRDefault="007B24D4">
      <w:pPr>
        <w:widowControl/>
        <w:jc w:val="left"/>
        <w:rPr>
          <w:rFonts w:ascii="ＭＳ ゴシック" w:eastAsia="ＭＳ ゴシック" w:hAnsi="ＭＳ ゴシック"/>
          <w:sz w:val="22"/>
          <w:szCs w:val="24"/>
        </w:rPr>
      </w:pPr>
      <w:r w:rsidRPr="007B24D4">
        <w:rPr>
          <w:rFonts w:ascii="ＭＳ ゴシック" w:eastAsia="ＭＳ ゴシック" w:hAnsi="ＭＳ ゴシック"/>
          <w:sz w:val="22"/>
          <w:szCs w:val="24"/>
        </w:rPr>
        <w:br w:type="page"/>
      </w:r>
    </w:p>
    <w:p w14:paraId="1211D27D" w14:textId="77777777"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bdr w:val="single" w:sz="4" w:space="0" w:color="auto"/>
        </w:rPr>
        <w:lastRenderedPageBreak/>
        <w:t>評価基準の考え方と評価の留意点</w:t>
      </w:r>
      <w:r w:rsidRPr="007B24D4">
        <w:rPr>
          <w:rFonts w:ascii="ＭＳ ゴシック" w:eastAsia="ＭＳ ゴシック" w:hAnsi="ＭＳ ゴシック"/>
          <w:sz w:val="22"/>
          <w:szCs w:val="24"/>
        </w:rPr>
        <w:t xml:space="preserve"> </w:t>
      </w:r>
    </w:p>
    <w:p w14:paraId="296266B2" w14:textId="77777777"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（１）目的 </w:t>
      </w:r>
    </w:p>
    <w:p w14:paraId="0F7ABDE1" w14:textId="6E93A539"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○本評価基準では、入所初期の支援として、利用者が新しい環境で安心して安全に生活できるための取組について評価します。 </w:t>
      </w:r>
    </w:p>
    <w:p w14:paraId="2A6189A0" w14:textId="77777777" w:rsidR="007B24D4" w:rsidRPr="007B24D4" w:rsidRDefault="007B24D4" w:rsidP="00937A51">
      <w:pPr>
        <w:ind w:left="220" w:hangingChars="100" w:hanging="220"/>
        <w:rPr>
          <w:rFonts w:ascii="ＭＳ ゴシック" w:eastAsia="ＭＳ ゴシック" w:hAnsi="ＭＳ ゴシック"/>
          <w:sz w:val="22"/>
          <w:szCs w:val="24"/>
        </w:rPr>
      </w:pPr>
    </w:p>
    <w:p w14:paraId="69514A71" w14:textId="77777777"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（２）趣旨・解説 </w:t>
      </w:r>
    </w:p>
    <w:p w14:paraId="4F251076" w14:textId="31366F53"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○様々な事由や課題を抱えて入所した利用者にとって、入所初期は質的・量的に濃密な支援が必要となります。 </w:t>
      </w:r>
    </w:p>
    <w:p w14:paraId="6CE8F9FA" w14:textId="77777777" w:rsidR="007B24D4" w:rsidRPr="007B24D4" w:rsidRDefault="007B24D4" w:rsidP="00937A51">
      <w:pPr>
        <w:ind w:left="220" w:hangingChars="100" w:hanging="220"/>
        <w:rPr>
          <w:rFonts w:ascii="ＭＳ ゴシック" w:eastAsia="ＭＳ ゴシック" w:hAnsi="ＭＳ ゴシック"/>
          <w:sz w:val="22"/>
          <w:szCs w:val="24"/>
        </w:rPr>
      </w:pPr>
    </w:p>
    <w:p w14:paraId="424C4542" w14:textId="54BB3E0E"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入所後は、利用者が新しい環境で安心して安全に生活できるように、入所時に在所者への紹介の機会を持ったり、どのような在所者がいるのかを簡単に説明する（例：同伴児童がいる利用者がいるため、子どもの声がすることがある）等、利用者の不安を和らげるような工夫が求められます。 </w:t>
      </w:r>
    </w:p>
    <w:p w14:paraId="27CEF670" w14:textId="77777777" w:rsidR="007B24D4" w:rsidRPr="007B24D4" w:rsidRDefault="007B24D4" w:rsidP="00937A51">
      <w:pPr>
        <w:ind w:left="220" w:hangingChars="100" w:hanging="220"/>
        <w:rPr>
          <w:rFonts w:ascii="ＭＳ ゴシック" w:eastAsia="ＭＳ ゴシック" w:hAnsi="ＭＳ ゴシック"/>
          <w:sz w:val="22"/>
          <w:szCs w:val="24"/>
        </w:rPr>
      </w:pPr>
    </w:p>
    <w:p w14:paraId="71BAC777" w14:textId="2D093122"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同様に、在所者に対しても、新しく入所する利用者について配慮が必要なこと等を簡単に説明する（例：共有スペースを利用するときに必要となる配慮を説明する）ことで、利用者が安心して生活を送ることにつながります。 </w:t>
      </w:r>
    </w:p>
    <w:p w14:paraId="31BC9CDE" w14:textId="77777777" w:rsidR="007B24D4" w:rsidRPr="007B24D4" w:rsidRDefault="007B24D4" w:rsidP="00937A51">
      <w:pPr>
        <w:ind w:left="220" w:hangingChars="100" w:hanging="220"/>
        <w:rPr>
          <w:rFonts w:ascii="ＭＳ ゴシック" w:eastAsia="ＭＳ ゴシック" w:hAnsi="ＭＳ ゴシック"/>
          <w:sz w:val="22"/>
          <w:szCs w:val="24"/>
        </w:rPr>
      </w:pPr>
    </w:p>
    <w:p w14:paraId="0091B1E0" w14:textId="77777777"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○同時に、不安や悩みの軽減、心の安定に向けた相談支援を行うことも重要です。 </w:t>
      </w:r>
    </w:p>
    <w:p w14:paraId="697B917F" w14:textId="77777777" w:rsidR="007B24D4" w:rsidRPr="007B24D4" w:rsidRDefault="007B24D4" w:rsidP="00937A51">
      <w:pPr>
        <w:ind w:left="220" w:hangingChars="100" w:hanging="220"/>
        <w:rPr>
          <w:rFonts w:ascii="ＭＳ ゴシック" w:eastAsia="ＭＳ ゴシック" w:hAnsi="ＭＳ ゴシック"/>
          <w:sz w:val="22"/>
          <w:szCs w:val="24"/>
        </w:rPr>
      </w:pPr>
    </w:p>
    <w:p w14:paraId="6FDC74D9" w14:textId="4DA79AF5"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入所後は特に、利用者とのコミュニケーションは密にとるように心がけるとともに、利用者が、生活の場である施設の下で心身の回復を図り、今後の展望を持てるよう、落ち着いて生活できる環境作りに努めます。 </w:t>
      </w:r>
    </w:p>
    <w:p w14:paraId="5A9B37D9" w14:textId="77777777" w:rsidR="007B24D4" w:rsidRPr="007B24D4" w:rsidRDefault="007B24D4" w:rsidP="00937A51">
      <w:pPr>
        <w:ind w:left="220" w:hangingChars="100" w:hanging="220"/>
        <w:rPr>
          <w:rFonts w:ascii="ＭＳ ゴシック" w:eastAsia="ＭＳ ゴシック" w:hAnsi="ＭＳ ゴシック"/>
          <w:sz w:val="22"/>
          <w:szCs w:val="24"/>
        </w:rPr>
      </w:pPr>
    </w:p>
    <w:p w14:paraId="7C8A5C15" w14:textId="31F08398"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○なお、施設内で共同生活をしていくに当たっては、利用者の安全確保のため、食事や日常生活、外部との連絡や外出に関し、一定のルールを設け、利用者に遵守を求めることが必要になります。 </w:t>
      </w:r>
    </w:p>
    <w:p w14:paraId="66FCB6CC" w14:textId="77777777" w:rsidR="007B24D4" w:rsidRPr="007B24D4" w:rsidRDefault="007B24D4" w:rsidP="00937A51">
      <w:pPr>
        <w:ind w:left="220" w:hangingChars="100" w:hanging="220"/>
        <w:rPr>
          <w:rFonts w:ascii="ＭＳ ゴシック" w:eastAsia="ＭＳ ゴシック" w:hAnsi="ＭＳ ゴシック"/>
          <w:sz w:val="22"/>
          <w:szCs w:val="24"/>
        </w:rPr>
      </w:pPr>
    </w:p>
    <w:p w14:paraId="28A432C8" w14:textId="244C0999"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○具体的には、ＤＶ被害やストーカー被害等、利用者の入所理由によっては、外出や外部との連絡等</w:t>
      </w:r>
      <w:r>
        <w:rPr>
          <w:rFonts w:ascii="ＭＳ ゴシック" w:eastAsia="ＭＳ ゴシック" w:hAnsi="ＭＳ ゴシック" w:hint="eastAsia"/>
          <w:sz w:val="22"/>
          <w:szCs w:val="24"/>
        </w:rPr>
        <w:t>、</w:t>
      </w:r>
      <w:r w:rsidRPr="007B24D4">
        <w:rPr>
          <w:rFonts w:ascii="ＭＳ ゴシック" w:eastAsia="ＭＳ ゴシック" w:hAnsi="ＭＳ ゴシック"/>
          <w:sz w:val="22"/>
          <w:szCs w:val="24"/>
        </w:rPr>
        <w:t xml:space="preserve">一定の行動を制限せざるを得ない場合もあります。入所中にとることができない行動等については、加害者からの追及等の理由も含めて入所前から丁寧に説明を重ねることにより理解を求め、同意を得ることが重要です。 </w:t>
      </w:r>
    </w:p>
    <w:p w14:paraId="429B9DBC" w14:textId="77777777" w:rsidR="007B24D4" w:rsidRPr="007B24D4" w:rsidRDefault="007B24D4" w:rsidP="00937A51">
      <w:pPr>
        <w:ind w:left="220" w:hangingChars="100" w:hanging="220"/>
        <w:rPr>
          <w:rFonts w:ascii="ＭＳ ゴシック" w:eastAsia="ＭＳ ゴシック" w:hAnsi="ＭＳ ゴシック"/>
          <w:sz w:val="22"/>
          <w:szCs w:val="24"/>
        </w:rPr>
      </w:pPr>
    </w:p>
    <w:p w14:paraId="61286C91" w14:textId="1418F50C"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○一方で、可能な限り本人の意向を尊重するよう、状況に応じて柔軟な取扱いも検討するとともに、過剰なルールが自立支援の妨げにならないよう、配慮することも必要です。 </w:t>
      </w:r>
    </w:p>
    <w:p w14:paraId="50AAA0E3" w14:textId="77777777" w:rsidR="007B24D4" w:rsidRPr="007B24D4" w:rsidRDefault="007B24D4" w:rsidP="00937A51">
      <w:pPr>
        <w:ind w:left="220" w:hangingChars="100" w:hanging="220"/>
        <w:rPr>
          <w:rFonts w:ascii="ＭＳ ゴシック" w:eastAsia="ＭＳ ゴシック" w:hAnsi="ＭＳ ゴシック"/>
          <w:sz w:val="22"/>
          <w:szCs w:val="24"/>
        </w:rPr>
      </w:pPr>
    </w:p>
    <w:p w14:paraId="1F081E0D" w14:textId="1C7D8542"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○問題がないと考えられる範囲においては、日中の過ごし方等について、利用者の意向を確認したうえで、可能な限り本人が望む過ごし方ができるよう支援を行います。 </w:t>
      </w:r>
    </w:p>
    <w:p w14:paraId="5DAF42BC" w14:textId="77777777" w:rsidR="007B24D4" w:rsidRPr="007B24D4" w:rsidRDefault="007B24D4" w:rsidP="00937A51">
      <w:pPr>
        <w:ind w:left="220" w:hangingChars="100" w:hanging="220"/>
        <w:rPr>
          <w:rFonts w:ascii="ＭＳ ゴシック" w:eastAsia="ＭＳ ゴシック" w:hAnsi="ＭＳ ゴシック"/>
          <w:sz w:val="22"/>
          <w:szCs w:val="24"/>
        </w:rPr>
      </w:pPr>
    </w:p>
    <w:p w14:paraId="4370CB03" w14:textId="77777777"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（３）評価の留意点 </w:t>
      </w:r>
    </w:p>
    <w:p w14:paraId="16681EE3" w14:textId="14611A73"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入所直後は、急激な環境の変化により、孤独感や喪失感、不安感にさいなまれることも少なくありません。それらを軽減・解消するために、職員の温かい関わりや声かけ、相談等の支援が行われていることを確認します。</w:t>
      </w:r>
    </w:p>
    <w:p w14:paraId="42D1515E" w14:textId="77777777" w:rsidR="007B24D4" w:rsidRPr="007B24D4" w:rsidRDefault="007B24D4" w:rsidP="00937A51">
      <w:pPr>
        <w:ind w:left="220" w:hangingChars="100" w:hanging="220"/>
        <w:rPr>
          <w:rFonts w:ascii="ＭＳ ゴシック" w:eastAsia="ＭＳ ゴシック" w:hAnsi="ＭＳ ゴシック"/>
          <w:sz w:val="22"/>
          <w:szCs w:val="24"/>
        </w:rPr>
      </w:pPr>
    </w:p>
    <w:p w14:paraId="78CF5D83" w14:textId="757898A2" w:rsid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○入所前における十分な情報提供や説明・同意等については、共通評価基準</w:t>
      </w:r>
      <w:r w:rsidRPr="004B0A26">
        <w:rPr>
          <w:rFonts w:ascii="ＭＳ ゴシック" w:eastAsia="ＭＳ ゴシック" w:hAnsi="ＭＳ ゴシック"/>
          <w:sz w:val="22"/>
          <w:szCs w:val="24"/>
          <w:bdr w:val="single" w:sz="4" w:space="0" w:color="auto"/>
        </w:rPr>
        <w:t>30</w:t>
      </w:r>
      <w:r w:rsidRPr="007B24D4">
        <w:rPr>
          <w:rFonts w:ascii="ＭＳ ゴシック" w:eastAsia="ＭＳ ゴシック" w:hAnsi="ＭＳ ゴシック"/>
          <w:sz w:val="22"/>
          <w:szCs w:val="24"/>
        </w:rPr>
        <w:t>で評価します。よって、本評価基準では、入所前の情報提供等を踏まえて、入所初期に、利用者が安心して安全に生活できるための取組を評価します。</w:t>
      </w:r>
    </w:p>
    <w:p w14:paraId="045E3B41" w14:textId="77777777" w:rsidR="007B24D4" w:rsidRDefault="007B24D4">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77797428" w14:textId="77777777" w:rsidR="007B24D4" w:rsidRPr="007B24D4" w:rsidRDefault="007B24D4" w:rsidP="00937A51">
      <w:pPr>
        <w:ind w:left="220" w:hangingChars="100" w:hanging="220"/>
        <w:rPr>
          <w:rFonts w:ascii="ＭＳ ゴシック" w:eastAsia="ＭＳ ゴシック" w:hAnsi="ＭＳ ゴシック"/>
          <w:sz w:val="22"/>
          <w:szCs w:val="24"/>
          <w:bdr w:val="single" w:sz="4" w:space="0" w:color="auto"/>
        </w:rPr>
      </w:pPr>
      <w:r w:rsidRPr="007B24D4">
        <w:rPr>
          <w:rFonts w:ascii="ＭＳ ゴシック" w:eastAsia="ＭＳ ゴシック" w:hAnsi="ＭＳ ゴシック"/>
          <w:sz w:val="22"/>
          <w:szCs w:val="24"/>
          <w:bdr w:val="single" w:sz="4" w:space="0" w:color="auto"/>
        </w:rPr>
        <w:lastRenderedPageBreak/>
        <w:t>Ａ－２－（３）日常生活支援</w:t>
      </w:r>
    </w:p>
    <w:p w14:paraId="5C99E3DB" w14:textId="77777777" w:rsidR="00837B53" w:rsidRDefault="00837B53" w:rsidP="00937A51">
      <w:pPr>
        <w:ind w:left="220" w:hangingChars="100" w:hanging="220"/>
        <w:rPr>
          <w:rFonts w:ascii="ＭＳ ゴシック" w:eastAsia="ＭＳ ゴシック" w:hAnsi="ＭＳ ゴシック"/>
          <w:sz w:val="22"/>
          <w:szCs w:val="24"/>
          <w:u w:val="single"/>
          <w:bdr w:val="single" w:sz="4" w:space="0" w:color="auto"/>
        </w:rPr>
      </w:pPr>
    </w:p>
    <w:p w14:paraId="43B8869A" w14:textId="002D1561"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u w:val="single"/>
          <w:bdr w:val="single" w:sz="4" w:space="0" w:color="auto"/>
        </w:rPr>
        <w:t>Ａ⑧</w:t>
      </w:r>
      <w:r w:rsidRPr="007B24D4">
        <w:rPr>
          <w:rFonts w:ascii="ＭＳ ゴシック" w:eastAsia="ＭＳ ゴシック" w:hAnsi="ＭＳ ゴシック"/>
          <w:sz w:val="22"/>
          <w:szCs w:val="24"/>
          <w:u w:val="single"/>
        </w:rPr>
        <w:t xml:space="preserve"> Ａ－２－（３）－① 安定した対人関係を築けるよう支援している。</w:t>
      </w:r>
      <w:r w:rsidRPr="007B24D4">
        <w:rPr>
          <w:rFonts w:ascii="ＭＳ ゴシック" w:eastAsia="ＭＳ ゴシック" w:hAnsi="ＭＳ ゴシック"/>
          <w:sz w:val="22"/>
          <w:szCs w:val="24"/>
        </w:rPr>
        <w:t xml:space="preserve"> </w:t>
      </w:r>
    </w:p>
    <w:p w14:paraId="2C4C6A2B" w14:textId="77777777" w:rsidR="007B24D4" w:rsidRPr="007B24D4" w:rsidRDefault="007B24D4" w:rsidP="00937A51">
      <w:pPr>
        <w:ind w:left="220" w:hangingChars="100" w:hanging="220"/>
        <w:rPr>
          <w:rFonts w:ascii="ＭＳ ゴシック" w:eastAsia="ＭＳ ゴシック" w:hAnsi="ＭＳ ゴシック"/>
          <w:sz w:val="22"/>
          <w:szCs w:val="24"/>
        </w:rPr>
      </w:pPr>
    </w:p>
    <w:p w14:paraId="14BAEE1B" w14:textId="77777777" w:rsidR="007B24D4" w:rsidRPr="007B24D4"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【判断基準】 </w:t>
      </w:r>
    </w:p>
    <w:p w14:paraId="47669EAA" w14:textId="77777777" w:rsidR="007B24D4" w:rsidRPr="007B24D4"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ａ）安定した対人関係を築けるよう支援している。 </w:t>
      </w:r>
    </w:p>
    <w:p w14:paraId="5DEA451F" w14:textId="77777777" w:rsidR="007B24D4" w:rsidRPr="007B24D4"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38910B50" w14:textId="77777777" w:rsidR="007B24D4" w:rsidRPr="007B24D4"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ｂ）安定した対人関係を築けるよう支援しているが、十分ではない。 </w:t>
      </w:r>
    </w:p>
    <w:p w14:paraId="565E9793" w14:textId="77777777" w:rsidR="007B24D4" w:rsidRPr="007B24D4"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71B0F629" w14:textId="77777777" w:rsidR="007B24D4" w:rsidRPr="007B24D4"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ｃ）安定した対人関係を築けるよう支援していない。</w:t>
      </w:r>
    </w:p>
    <w:p w14:paraId="39B682FD" w14:textId="77777777" w:rsidR="007B24D4" w:rsidRPr="007B24D4" w:rsidRDefault="007B24D4" w:rsidP="00937A51">
      <w:pPr>
        <w:ind w:left="220" w:hangingChars="100" w:hanging="220"/>
        <w:rPr>
          <w:rFonts w:ascii="ＭＳ ゴシック" w:eastAsia="ＭＳ ゴシック" w:hAnsi="ＭＳ ゴシック"/>
          <w:sz w:val="22"/>
          <w:szCs w:val="24"/>
        </w:rPr>
      </w:pPr>
    </w:p>
    <w:p w14:paraId="1042F267" w14:textId="77777777"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bdr w:val="single" w:sz="4" w:space="0" w:color="auto"/>
        </w:rPr>
        <w:t xml:space="preserve"> 評価の着眼点</w:t>
      </w:r>
      <w:r w:rsidRPr="007B24D4">
        <w:rPr>
          <w:rFonts w:ascii="ＭＳ ゴシック" w:eastAsia="ＭＳ ゴシック" w:hAnsi="ＭＳ ゴシック"/>
          <w:sz w:val="22"/>
          <w:szCs w:val="24"/>
        </w:rPr>
        <w:t xml:space="preserve"> </w:t>
      </w:r>
    </w:p>
    <w:p w14:paraId="6037A42A" w14:textId="523E1A91"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□施設内で、他の利用者や職場（実習含む）の上司・同僚、家族、入所以前の知人・友人との関係等について相談ができる体制が整えられている。 </w:t>
      </w:r>
    </w:p>
    <w:p w14:paraId="468B6BA1" w14:textId="338DFF3F"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□対人関係の構築がうまくできない利用者には、それぞれの特性に合わせた関係性の構築に配慮を行っている。 </w:t>
      </w:r>
    </w:p>
    <w:p w14:paraId="7CB737FD" w14:textId="77777777"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□必要な場合には、女性相談支援センターや女性相談支援員等との連携を行っている。 </w:t>
      </w:r>
    </w:p>
    <w:p w14:paraId="1CC3AA0D" w14:textId="5DA8ECB1"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□施設を自分の居場所として感じられるように、利用者同士が集うための機会や場を設け、共に交流</w:t>
      </w:r>
      <w:r w:rsidRPr="007B24D4">
        <w:rPr>
          <w:rFonts w:ascii="ＭＳ ゴシック" w:eastAsia="ＭＳ ゴシック" w:hAnsi="ＭＳ ゴシック" w:hint="eastAsia"/>
          <w:sz w:val="22"/>
          <w:szCs w:val="24"/>
        </w:rPr>
        <w:t>す</w:t>
      </w:r>
      <w:r w:rsidRPr="007B24D4">
        <w:rPr>
          <w:rFonts w:ascii="ＭＳ ゴシック" w:eastAsia="ＭＳ ゴシック" w:hAnsi="ＭＳ ゴシック"/>
          <w:sz w:val="22"/>
          <w:szCs w:val="24"/>
        </w:rPr>
        <w:t xml:space="preserve">るなど、関係づくりのための支援を行っている。 </w:t>
      </w:r>
    </w:p>
    <w:p w14:paraId="41BE8613" w14:textId="6DACE46A"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□利用者同士のトラブルについて適切に介入し、解決を図っている。</w:t>
      </w:r>
    </w:p>
    <w:p w14:paraId="1A477273" w14:textId="77777777" w:rsidR="007B24D4" w:rsidRPr="007B24D4" w:rsidRDefault="007B24D4">
      <w:pPr>
        <w:widowControl/>
        <w:jc w:val="left"/>
        <w:rPr>
          <w:rFonts w:ascii="ＭＳ ゴシック" w:eastAsia="ＭＳ ゴシック" w:hAnsi="ＭＳ ゴシック"/>
          <w:sz w:val="22"/>
          <w:szCs w:val="24"/>
        </w:rPr>
      </w:pPr>
      <w:r w:rsidRPr="007B24D4">
        <w:rPr>
          <w:rFonts w:ascii="ＭＳ ゴシック" w:eastAsia="ＭＳ ゴシック" w:hAnsi="ＭＳ ゴシック"/>
          <w:sz w:val="22"/>
          <w:szCs w:val="24"/>
        </w:rPr>
        <w:br w:type="page"/>
      </w:r>
    </w:p>
    <w:p w14:paraId="42CA2667" w14:textId="77777777"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bdr w:val="single" w:sz="4" w:space="0" w:color="auto"/>
        </w:rPr>
        <w:lastRenderedPageBreak/>
        <w:t>評価基準の考え方と評価の留意点</w:t>
      </w:r>
      <w:r w:rsidRPr="007B24D4">
        <w:rPr>
          <w:rFonts w:ascii="ＭＳ ゴシック" w:eastAsia="ＭＳ ゴシック" w:hAnsi="ＭＳ ゴシック"/>
          <w:sz w:val="22"/>
          <w:szCs w:val="24"/>
        </w:rPr>
        <w:t xml:space="preserve"> </w:t>
      </w:r>
    </w:p>
    <w:p w14:paraId="3251D59F" w14:textId="77777777"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（１）目的 </w:t>
      </w:r>
    </w:p>
    <w:p w14:paraId="3DFCBA45" w14:textId="348D2B0D"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○本評価基準では、施設において利用者が安定した対人関係を築くための支援の取組について評価します。 </w:t>
      </w:r>
    </w:p>
    <w:p w14:paraId="0FDBA0C0" w14:textId="77777777" w:rsidR="007B24D4" w:rsidRPr="007B24D4" w:rsidRDefault="007B24D4" w:rsidP="00937A51">
      <w:pPr>
        <w:ind w:left="220" w:hangingChars="100" w:hanging="220"/>
        <w:rPr>
          <w:rFonts w:ascii="ＭＳ ゴシック" w:eastAsia="ＭＳ ゴシック" w:hAnsi="ＭＳ ゴシック"/>
          <w:sz w:val="22"/>
          <w:szCs w:val="24"/>
        </w:rPr>
      </w:pPr>
    </w:p>
    <w:p w14:paraId="674E948D" w14:textId="4CA5CDF9"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（２）趣旨・解説 </w:t>
      </w:r>
    </w:p>
    <w:p w14:paraId="1D30CF44" w14:textId="26B96904"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○利用者が抱える様々な人間関係の問題に対して、十分に理解したうえで、関係調整の支援を行うことは、利用者の自立へ向けた大切な支援です。 </w:t>
      </w:r>
    </w:p>
    <w:p w14:paraId="3F7E7912" w14:textId="77777777" w:rsidR="007B24D4" w:rsidRPr="007B24D4" w:rsidRDefault="007B24D4" w:rsidP="00937A51">
      <w:pPr>
        <w:ind w:left="220" w:hangingChars="100" w:hanging="220"/>
        <w:rPr>
          <w:rFonts w:ascii="ＭＳ ゴシック" w:eastAsia="ＭＳ ゴシック" w:hAnsi="ＭＳ ゴシック"/>
          <w:sz w:val="22"/>
          <w:szCs w:val="24"/>
        </w:rPr>
      </w:pPr>
    </w:p>
    <w:p w14:paraId="3E00455C" w14:textId="31FE8962"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○施設では、被害によって奪われてきた、あるいは育まれてこなかった生活する力の獲得に向けた支援や人との距離の取り方を含めた人間関係の再構築に対する支援を行うことが求められます。 </w:t>
      </w:r>
    </w:p>
    <w:p w14:paraId="450EB526" w14:textId="77777777" w:rsidR="007B24D4" w:rsidRPr="007B24D4" w:rsidRDefault="007B24D4" w:rsidP="00937A51">
      <w:pPr>
        <w:ind w:left="220" w:hangingChars="100" w:hanging="220"/>
        <w:rPr>
          <w:rFonts w:ascii="ＭＳ ゴシック" w:eastAsia="ＭＳ ゴシック" w:hAnsi="ＭＳ ゴシック"/>
          <w:sz w:val="22"/>
          <w:szCs w:val="24"/>
        </w:rPr>
      </w:pPr>
    </w:p>
    <w:p w14:paraId="507D69F1" w14:textId="6B622E84"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入所以前の家族や友人、地域の人達との関係は、過去のいきさつから、中には関係を断ち切りたい人達もいます。しかし、利用者の自立に必要な人もあり、見極めが必要で、本人の同意を得て個別的に対応することが重要です。 </w:t>
      </w:r>
    </w:p>
    <w:p w14:paraId="6018FF2C" w14:textId="77777777" w:rsidR="007B24D4" w:rsidRPr="007B24D4" w:rsidRDefault="007B24D4" w:rsidP="00937A51">
      <w:pPr>
        <w:ind w:left="220" w:hangingChars="100" w:hanging="220"/>
        <w:rPr>
          <w:rFonts w:ascii="ＭＳ ゴシック" w:eastAsia="ＭＳ ゴシック" w:hAnsi="ＭＳ ゴシック"/>
          <w:sz w:val="22"/>
          <w:szCs w:val="24"/>
        </w:rPr>
      </w:pPr>
    </w:p>
    <w:p w14:paraId="7E8F212E" w14:textId="309F74B7"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○施設内の他の利用者との関係づくりは、交流等を通じて、利用者自身が自立するための支えとなる新しい関係づくりへの支援ともなります。 </w:t>
      </w:r>
    </w:p>
    <w:p w14:paraId="0E83D9CF" w14:textId="77777777" w:rsidR="007B24D4" w:rsidRPr="007B24D4" w:rsidRDefault="007B24D4" w:rsidP="00937A51">
      <w:pPr>
        <w:ind w:left="220" w:hangingChars="100" w:hanging="220"/>
        <w:rPr>
          <w:rFonts w:ascii="ＭＳ ゴシック" w:eastAsia="ＭＳ ゴシック" w:hAnsi="ＭＳ ゴシック"/>
          <w:sz w:val="22"/>
          <w:szCs w:val="24"/>
        </w:rPr>
      </w:pPr>
    </w:p>
    <w:p w14:paraId="1C634864" w14:textId="704D6692"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○このような支援についても適切に行うことができるよう、施設においては、心理療法担当職員や個別対応職員等を配置し、被害回復に向けた支援を担っていくことが必要です。 </w:t>
      </w:r>
    </w:p>
    <w:p w14:paraId="60BCAF92" w14:textId="77777777" w:rsidR="007B24D4" w:rsidRPr="007B24D4" w:rsidRDefault="007B24D4" w:rsidP="00937A51">
      <w:pPr>
        <w:ind w:left="220" w:hangingChars="100" w:hanging="220"/>
        <w:rPr>
          <w:rFonts w:ascii="ＭＳ ゴシック" w:eastAsia="ＭＳ ゴシック" w:hAnsi="ＭＳ ゴシック"/>
          <w:sz w:val="22"/>
          <w:szCs w:val="24"/>
        </w:rPr>
      </w:pPr>
    </w:p>
    <w:p w14:paraId="75440E6B" w14:textId="77777777"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（３）評価の留意点 </w:t>
      </w:r>
    </w:p>
    <w:p w14:paraId="6E26C495" w14:textId="6464E3ED"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 xml:space="preserve">○施設内の他の利用者との交流の機会を設けるなど、利用者が自立するための支えとなる関係づくりへの支援が行われているか確認します。 </w:t>
      </w:r>
    </w:p>
    <w:p w14:paraId="0B856253" w14:textId="77777777" w:rsidR="007B24D4" w:rsidRPr="007B24D4" w:rsidRDefault="007B24D4" w:rsidP="00937A51">
      <w:pPr>
        <w:ind w:left="220" w:hangingChars="100" w:hanging="220"/>
        <w:rPr>
          <w:rFonts w:ascii="ＭＳ ゴシック" w:eastAsia="ＭＳ ゴシック" w:hAnsi="ＭＳ ゴシック"/>
          <w:sz w:val="22"/>
          <w:szCs w:val="24"/>
        </w:rPr>
      </w:pPr>
    </w:p>
    <w:p w14:paraId="1DFCD1FC" w14:textId="4D250931" w:rsidR="007B24D4" w:rsidRPr="007B24D4" w:rsidRDefault="007B24D4" w:rsidP="00937A51">
      <w:pPr>
        <w:ind w:left="220" w:hangingChars="100" w:hanging="220"/>
        <w:rPr>
          <w:rFonts w:ascii="ＭＳ ゴシック" w:eastAsia="ＭＳ ゴシック" w:hAnsi="ＭＳ ゴシック"/>
          <w:sz w:val="22"/>
          <w:szCs w:val="24"/>
        </w:rPr>
      </w:pPr>
      <w:r w:rsidRPr="007B24D4">
        <w:rPr>
          <w:rFonts w:ascii="ＭＳ ゴシック" w:eastAsia="ＭＳ ゴシック" w:hAnsi="ＭＳ ゴシック"/>
          <w:sz w:val="22"/>
          <w:szCs w:val="24"/>
        </w:rPr>
        <w:t>○原則として、本人の同意を得て行う、施設内の他の利用者との関係づくりや、入所以前の対人関係の支援について評価します。ただし、施設の特性や利用者の状況を鑑み、利用者同士の交流の機会を設けることが困難と考えられる場合には、交流の機会を設けることを想定した体制整備の状況等を総合的に勘案し評価します。</w:t>
      </w:r>
    </w:p>
    <w:p w14:paraId="29A7AE66" w14:textId="77777777" w:rsidR="007B24D4" w:rsidRPr="007B24D4" w:rsidRDefault="007B24D4">
      <w:pPr>
        <w:widowControl/>
        <w:jc w:val="left"/>
        <w:rPr>
          <w:rFonts w:ascii="ＭＳ ゴシック" w:eastAsia="ＭＳ ゴシック" w:hAnsi="ＭＳ ゴシック"/>
          <w:sz w:val="22"/>
          <w:szCs w:val="24"/>
        </w:rPr>
      </w:pPr>
      <w:r w:rsidRPr="007B24D4">
        <w:rPr>
          <w:rFonts w:ascii="ＭＳ ゴシック" w:eastAsia="ＭＳ ゴシック" w:hAnsi="ＭＳ ゴシック"/>
          <w:sz w:val="22"/>
          <w:szCs w:val="24"/>
        </w:rPr>
        <w:br w:type="page"/>
      </w:r>
    </w:p>
    <w:p w14:paraId="3A8F7F25" w14:textId="6FB84192" w:rsidR="007B24D4" w:rsidRPr="004F5306" w:rsidRDefault="007B24D4" w:rsidP="009218EA">
      <w:pPr>
        <w:ind w:left="220" w:hangingChars="100" w:hanging="220"/>
        <w:rPr>
          <w:rFonts w:ascii="ＭＳ ゴシック" w:eastAsia="ＭＳ ゴシック" w:hAnsi="ＭＳ ゴシック"/>
          <w:sz w:val="22"/>
          <w:szCs w:val="24"/>
          <w:u w:val="single"/>
        </w:rPr>
      </w:pPr>
      <w:r w:rsidRPr="00644B55">
        <w:rPr>
          <w:rFonts w:ascii="ＭＳ ゴシック" w:eastAsia="ＭＳ ゴシック" w:hAnsi="ＭＳ ゴシック"/>
          <w:sz w:val="22"/>
          <w:szCs w:val="24"/>
          <w:u w:val="single"/>
          <w:bdr w:val="single" w:sz="4" w:space="0" w:color="auto"/>
        </w:rPr>
        <w:lastRenderedPageBreak/>
        <w:t>Ａ⑨</w:t>
      </w:r>
      <w:r w:rsidR="00644B55" w:rsidRPr="00644B55">
        <w:rPr>
          <w:rFonts w:ascii="ＭＳ ゴシック" w:eastAsia="ＭＳ ゴシック" w:hAnsi="ＭＳ ゴシック" w:hint="eastAsia"/>
          <w:sz w:val="22"/>
          <w:szCs w:val="24"/>
          <w:u w:val="single"/>
        </w:rPr>
        <w:t xml:space="preserve"> </w:t>
      </w:r>
      <w:r w:rsidRPr="004F5306">
        <w:rPr>
          <w:rFonts w:ascii="ＭＳ ゴシック" w:eastAsia="ＭＳ ゴシック" w:hAnsi="ＭＳ ゴシック"/>
          <w:sz w:val="22"/>
          <w:szCs w:val="24"/>
          <w:u w:val="single"/>
        </w:rPr>
        <w:t xml:space="preserve">Ａ－２－（３）－② 利用者が安心して食事をとる環境が整えられている。 </w:t>
      </w:r>
    </w:p>
    <w:p w14:paraId="5915199C" w14:textId="77777777" w:rsidR="007B24D4" w:rsidRPr="004F5306" w:rsidRDefault="007B24D4" w:rsidP="00937A51">
      <w:pPr>
        <w:ind w:left="220" w:hangingChars="100" w:hanging="220"/>
        <w:rPr>
          <w:rFonts w:ascii="ＭＳ ゴシック" w:eastAsia="ＭＳ ゴシック" w:hAnsi="ＭＳ ゴシック"/>
          <w:sz w:val="22"/>
          <w:szCs w:val="24"/>
        </w:rPr>
      </w:pPr>
    </w:p>
    <w:p w14:paraId="06CDE507" w14:textId="77777777" w:rsidR="007B24D4" w:rsidRPr="004F5306"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【判断基準】 </w:t>
      </w:r>
    </w:p>
    <w:p w14:paraId="3076A545" w14:textId="77777777" w:rsidR="007B24D4" w:rsidRPr="004F5306"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ａ）利用者が安心して食事をとる環境が整えられている。 </w:t>
      </w:r>
    </w:p>
    <w:p w14:paraId="6AF72D6B" w14:textId="77777777" w:rsidR="007B24D4" w:rsidRPr="004F5306"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23F0F03D" w14:textId="713DCD3A" w:rsidR="007B24D4" w:rsidRPr="004F5306"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ｂ）利用者が安心して食事をとる環境が整えられているが、十分ではない。 </w:t>
      </w:r>
    </w:p>
    <w:p w14:paraId="4BE4AB30" w14:textId="77777777" w:rsidR="007B24D4" w:rsidRPr="004F5306"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5D90B963" w14:textId="27964BBF" w:rsidR="007B24D4" w:rsidRPr="004F5306" w:rsidRDefault="007B24D4" w:rsidP="007B24D4">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ｃ）利用者が安心して食事をとる環境が整えられていない。 </w:t>
      </w:r>
    </w:p>
    <w:p w14:paraId="6A7B15B1" w14:textId="77777777" w:rsidR="007B24D4" w:rsidRPr="004F5306" w:rsidRDefault="007B24D4" w:rsidP="00937A51">
      <w:pPr>
        <w:ind w:left="220" w:hangingChars="100" w:hanging="220"/>
        <w:rPr>
          <w:rFonts w:ascii="ＭＳ ゴシック" w:eastAsia="ＭＳ ゴシック" w:hAnsi="ＭＳ ゴシック"/>
          <w:sz w:val="22"/>
          <w:szCs w:val="24"/>
        </w:rPr>
      </w:pPr>
    </w:p>
    <w:p w14:paraId="755A0D06" w14:textId="77777777"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bdr w:val="single" w:sz="4" w:space="0" w:color="auto"/>
        </w:rPr>
        <w:t>評価の着眼点</w:t>
      </w:r>
      <w:r w:rsidRPr="004F5306">
        <w:rPr>
          <w:rFonts w:ascii="ＭＳ ゴシック" w:eastAsia="ＭＳ ゴシック" w:hAnsi="ＭＳ ゴシック"/>
          <w:sz w:val="22"/>
          <w:szCs w:val="24"/>
        </w:rPr>
        <w:t xml:space="preserve"> </w:t>
      </w:r>
    </w:p>
    <w:p w14:paraId="4E29ABEC" w14:textId="77777777"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□食事場所は、利用者が安心できるよう配慮し、常に清潔が保たれている。 </w:t>
      </w:r>
    </w:p>
    <w:p w14:paraId="5B03745B" w14:textId="27596015" w:rsidR="007B24D4" w:rsidRPr="004F5306" w:rsidRDefault="007B24D4" w:rsidP="007B24D4">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□幅広い食事提供時間を通して、温かいものは温かく、冷たいものは冷たくという食事の適温提供に配慮している。 </w:t>
      </w:r>
    </w:p>
    <w:p w14:paraId="4F1E8C21" w14:textId="77777777"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□利用者の体調、疾病、アレルギー、宗教等に配慮した食事を提供している。 </w:t>
      </w:r>
    </w:p>
    <w:p w14:paraId="74C658BA" w14:textId="7846CC75"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□定期的に利用者の嗜好や栄養摂取量を把握し、献立に反映させている。 </w:t>
      </w:r>
    </w:p>
    <w:p w14:paraId="3653B3B9" w14:textId="2AC7BE47"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□バランスのとれた食生活の習得については、栄養指導を行うなど、無理がないよう配慮し実施している。 </w:t>
      </w:r>
    </w:p>
    <w:p w14:paraId="2FA35EFD" w14:textId="61F2AFEB"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□食後の後片づけの習慣が習得できるよう支援している。</w:t>
      </w:r>
    </w:p>
    <w:p w14:paraId="3A0C8A31" w14:textId="77777777" w:rsidR="007B24D4" w:rsidRPr="004F5306" w:rsidRDefault="007B24D4">
      <w:pPr>
        <w:widowControl/>
        <w:jc w:val="left"/>
        <w:rPr>
          <w:rFonts w:ascii="ＭＳ ゴシック" w:eastAsia="ＭＳ ゴシック" w:hAnsi="ＭＳ ゴシック"/>
          <w:sz w:val="22"/>
          <w:szCs w:val="24"/>
        </w:rPr>
      </w:pPr>
      <w:r w:rsidRPr="004F5306">
        <w:rPr>
          <w:rFonts w:ascii="ＭＳ ゴシック" w:eastAsia="ＭＳ ゴシック" w:hAnsi="ＭＳ ゴシック"/>
          <w:sz w:val="22"/>
          <w:szCs w:val="24"/>
        </w:rPr>
        <w:br w:type="page"/>
      </w:r>
    </w:p>
    <w:p w14:paraId="7AF5F8A3" w14:textId="77777777" w:rsidR="007B24D4" w:rsidRPr="004F5306" w:rsidRDefault="007B24D4" w:rsidP="00937A51">
      <w:pPr>
        <w:ind w:left="220" w:hangingChars="100" w:hanging="220"/>
        <w:rPr>
          <w:rFonts w:ascii="ＭＳ ゴシック" w:eastAsia="ＭＳ ゴシック" w:hAnsi="ＭＳ ゴシック"/>
          <w:sz w:val="22"/>
          <w:szCs w:val="24"/>
          <w:bdr w:val="single" w:sz="4" w:space="0" w:color="auto"/>
        </w:rPr>
      </w:pPr>
      <w:r w:rsidRPr="004F5306">
        <w:rPr>
          <w:rFonts w:ascii="ＭＳ ゴシック" w:eastAsia="ＭＳ ゴシック" w:hAnsi="ＭＳ ゴシック"/>
          <w:sz w:val="22"/>
          <w:szCs w:val="24"/>
          <w:bdr w:val="single" w:sz="4" w:space="0" w:color="auto"/>
        </w:rPr>
        <w:lastRenderedPageBreak/>
        <w:t xml:space="preserve">評価基準の考え方と評価の留意点 </w:t>
      </w:r>
    </w:p>
    <w:p w14:paraId="2F7D3E3E" w14:textId="77777777"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（１）目的 </w:t>
      </w:r>
    </w:p>
    <w:p w14:paraId="3B85BB62" w14:textId="4BDB698E"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○本評価基準では、利用者が安心して食事をとるための環境づくりや支援に関する取組について評価します。 </w:t>
      </w:r>
    </w:p>
    <w:p w14:paraId="05BA21C8" w14:textId="77777777" w:rsidR="007B24D4" w:rsidRPr="004F5306" w:rsidRDefault="007B24D4" w:rsidP="00937A51">
      <w:pPr>
        <w:ind w:left="220" w:hangingChars="100" w:hanging="220"/>
        <w:rPr>
          <w:rFonts w:ascii="ＭＳ ゴシック" w:eastAsia="ＭＳ ゴシック" w:hAnsi="ＭＳ ゴシック"/>
          <w:sz w:val="22"/>
          <w:szCs w:val="24"/>
        </w:rPr>
      </w:pPr>
    </w:p>
    <w:p w14:paraId="54C6EF9D" w14:textId="77777777"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（２）趣旨・解説 </w:t>
      </w:r>
    </w:p>
    <w:p w14:paraId="1DA0262B" w14:textId="3B6D5C88"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○施設においては、利用者が健康に生活していくことができるよう、栄養や利用者の身体的状況及び嗜好を考慮した食事の提供を行います。</w:t>
      </w:r>
    </w:p>
    <w:p w14:paraId="6D9121D0" w14:textId="77777777"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 </w:t>
      </w:r>
    </w:p>
    <w:p w14:paraId="7E075292" w14:textId="6D838F1E"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○食生活は、利用者の生活の中の大切な要素であり、自らの生活を豊かにするために基本的な体験の幅を広げます。</w:t>
      </w:r>
    </w:p>
    <w:p w14:paraId="7D0DD8DB" w14:textId="77777777"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 </w:t>
      </w:r>
    </w:p>
    <w:p w14:paraId="25B5A50F" w14:textId="6B165733"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○入所前には偏った食生活を続けていた利用者も多いため、栄養バランスのとれた温かい食事を提供することで利用者が安心感を持ち、健康回復にもつながります。 </w:t>
      </w:r>
    </w:p>
    <w:p w14:paraId="55966D55" w14:textId="77777777" w:rsidR="007B24D4" w:rsidRPr="004F5306" w:rsidRDefault="007B24D4" w:rsidP="00937A51">
      <w:pPr>
        <w:ind w:left="220" w:hangingChars="100" w:hanging="220"/>
        <w:rPr>
          <w:rFonts w:ascii="ＭＳ ゴシック" w:eastAsia="ＭＳ ゴシック" w:hAnsi="ＭＳ ゴシック"/>
          <w:sz w:val="22"/>
          <w:szCs w:val="24"/>
        </w:rPr>
      </w:pPr>
    </w:p>
    <w:p w14:paraId="2B6BD28D" w14:textId="531C2F8B"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○なお、アレルギー食や刻み食の提供、乳幼児や妊産婦への対応、文化や宗教等による食事制限への配慮など、利用者一人ひとりに応じたきめ細かな配慮も必要です。 </w:t>
      </w:r>
    </w:p>
    <w:p w14:paraId="5E86E913" w14:textId="77777777" w:rsidR="007B24D4" w:rsidRPr="004F5306" w:rsidRDefault="007B24D4" w:rsidP="00937A51">
      <w:pPr>
        <w:ind w:left="220" w:hangingChars="100" w:hanging="220"/>
        <w:rPr>
          <w:rFonts w:ascii="ＭＳ ゴシック" w:eastAsia="ＭＳ ゴシック" w:hAnsi="ＭＳ ゴシック"/>
          <w:sz w:val="22"/>
          <w:szCs w:val="24"/>
        </w:rPr>
      </w:pPr>
    </w:p>
    <w:p w14:paraId="53975FAA" w14:textId="77777777"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（３）評価の留意点</w:t>
      </w:r>
    </w:p>
    <w:p w14:paraId="410C2859" w14:textId="727E695F" w:rsidR="007B24D4" w:rsidRPr="004F5306" w:rsidRDefault="007B24D4"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本評価基準では、食事をおいしく楽しく食べることができるような工夫、利用者の状況や希望に応じた食事をとるための環境づくり、食生活への利用者の参加や、変化に富んだ食生活の提供等を通じて、利用者の状況に応じた食習慣を習得するための支援について確認します。</w:t>
      </w:r>
    </w:p>
    <w:p w14:paraId="7CB56CAF" w14:textId="77777777" w:rsidR="007B24D4" w:rsidRPr="004F5306" w:rsidRDefault="007B24D4">
      <w:pPr>
        <w:widowControl/>
        <w:jc w:val="left"/>
        <w:rPr>
          <w:rFonts w:ascii="ＭＳ ゴシック" w:eastAsia="ＭＳ ゴシック" w:hAnsi="ＭＳ ゴシック"/>
          <w:sz w:val="22"/>
          <w:szCs w:val="24"/>
        </w:rPr>
      </w:pPr>
      <w:r w:rsidRPr="004F5306">
        <w:rPr>
          <w:rFonts w:ascii="ＭＳ ゴシック" w:eastAsia="ＭＳ ゴシック" w:hAnsi="ＭＳ ゴシック"/>
          <w:sz w:val="22"/>
          <w:szCs w:val="24"/>
        </w:rPr>
        <w:br w:type="page"/>
      </w:r>
    </w:p>
    <w:p w14:paraId="5B2351EE" w14:textId="77777777" w:rsidR="004F5306" w:rsidRPr="004F5306" w:rsidRDefault="004F5306" w:rsidP="004F5306">
      <w:pPr>
        <w:ind w:left="2640" w:hangingChars="1200" w:hanging="2640"/>
        <w:rPr>
          <w:rFonts w:ascii="ＭＳ ゴシック" w:eastAsia="ＭＳ ゴシック" w:hAnsi="ＭＳ ゴシック"/>
          <w:sz w:val="22"/>
          <w:szCs w:val="24"/>
          <w:u w:val="single"/>
        </w:rPr>
      </w:pPr>
      <w:r w:rsidRPr="004F5306">
        <w:rPr>
          <w:rFonts w:ascii="ＭＳ ゴシック" w:eastAsia="ＭＳ ゴシック" w:hAnsi="ＭＳ ゴシック"/>
          <w:sz w:val="22"/>
          <w:szCs w:val="24"/>
          <w:u w:val="single"/>
          <w:bdr w:val="single" w:sz="4" w:space="0" w:color="auto"/>
        </w:rPr>
        <w:lastRenderedPageBreak/>
        <w:t>Ａ⑩</w:t>
      </w:r>
      <w:r w:rsidRPr="004F5306">
        <w:rPr>
          <w:rFonts w:ascii="ＭＳ ゴシック" w:eastAsia="ＭＳ ゴシック" w:hAnsi="ＭＳ ゴシック"/>
          <w:sz w:val="22"/>
          <w:szCs w:val="24"/>
          <w:u w:val="single"/>
        </w:rPr>
        <w:t xml:space="preserve"> Ａ－２－（３）－③ 利用者の尊厳に配慮し、金銭の自己管理に関する支援を行っている。 </w:t>
      </w:r>
    </w:p>
    <w:p w14:paraId="411CBA08" w14:textId="77777777" w:rsidR="004F5306" w:rsidRPr="004F5306" w:rsidRDefault="004F5306" w:rsidP="00937A51">
      <w:pPr>
        <w:ind w:left="220" w:hangingChars="100" w:hanging="220"/>
        <w:rPr>
          <w:rFonts w:ascii="ＭＳ ゴシック" w:eastAsia="ＭＳ ゴシック" w:hAnsi="ＭＳ ゴシック"/>
          <w:sz w:val="22"/>
          <w:szCs w:val="24"/>
        </w:rPr>
      </w:pPr>
    </w:p>
    <w:p w14:paraId="1F1160E4" w14:textId="77777777" w:rsidR="004F5306" w:rsidRPr="004F5306" w:rsidRDefault="004F5306" w:rsidP="004F5306">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【判断基準】 </w:t>
      </w:r>
    </w:p>
    <w:p w14:paraId="4977BDEC" w14:textId="77777777" w:rsidR="004F5306" w:rsidRPr="004F5306" w:rsidRDefault="004F5306" w:rsidP="004F5306">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ａ）利用者の尊厳に配慮し、金銭の自己管理に関する支援を行っている。 </w:t>
      </w:r>
    </w:p>
    <w:p w14:paraId="3A1E52F1" w14:textId="77777777" w:rsidR="004F5306" w:rsidRPr="004F5306" w:rsidRDefault="004F5306" w:rsidP="004F5306">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6FDFCDEA" w14:textId="77777777" w:rsidR="004F5306" w:rsidRPr="004F5306" w:rsidRDefault="004F5306" w:rsidP="004F5306">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ｂ）利用者の尊厳に配慮し、金銭の自己管理に関する支援を行っているが、十分ではない。 </w:t>
      </w:r>
    </w:p>
    <w:p w14:paraId="22168BE2" w14:textId="77777777" w:rsidR="004F5306" w:rsidRPr="004F5306" w:rsidRDefault="004F5306" w:rsidP="004F5306">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055B279C" w14:textId="77777777" w:rsidR="004F5306" w:rsidRPr="004F5306" w:rsidRDefault="004F5306" w:rsidP="004F5306">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ｃ）利用者の尊厳に配慮し、金銭の自己管理に関する支援を行っていない。 </w:t>
      </w:r>
    </w:p>
    <w:p w14:paraId="6AF2ACF1" w14:textId="77777777" w:rsidR="004F5306" w:rsidRPr="004F5306" w:rsidRDefault="004F5306" w:rsidP="00937A51">
      <w:pPr>
        <w:ind w:left="220" w:hangingChars="100" w:hanging="220"/>
        <w:rPr>
          <w:rFonts w:ascii="ＭＳ ゴシック" w:eastAsia="ＭＳ ゴシック" w:hAnsi="ＭＳ ゴシック"/>
          <w:sz w:val="22"/>
          <w:szCs w:val="24"/>
        </w:rPr>
      </w:pPr>
    </w:p>
    <w:p w14:paraId="38257D48" w14:textId="77777777" w:rsidR="004F5306" w:rsidRPr="004F5306" w:rsidRDefault="004F5306"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bdr w:val="single" w:sz="4" w:space="0" w:color="auto"/>
        </w:rPr>
        <w:t>評価の着眼点</w:t>
      </w:r>
      <w:r w:rsidRPr="004F5306">
        <w:rPr>
          <w:rFonts w:ascii="ＭＳ ゴシック" w:eastAsia="ＭＳ ゴシック" w:hAnsi="ＭＳ ゴシック"/>
          <w:sz w:val="22"/>
          <w:szCs w:val="24"/>
        </w:rPr>
        <w:t xml:space="preserve"> </w:t>
      </w:r>
    </w:p>
    <w:p w14:paraId="77498B9F" w14:textId="77777777" w:rsidR="004F5306" w:rsidRPr="004F5306" w:rsidRDefault="004F5306"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□利用者の自主性を尊重し、本人の意向に応じた金銭の自己管理に関する支援を行っている。 </w:t>
      </w:r>
    </w:p>
    <w:p w14:paraId="16367704" w14:textId="77777777" w:rsidR="004F5306" w:rsidRPr="004F5306" w:rsidRDefault="004F5306"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□計画的な小遣いの使用等、金銭の自己管理ができるよう支援している。 </w:t>
      </w:r>
    </w:p>
    <w:p w14:paraId="5C103769" w14:textId="77777777" w:rsidR="004F5306" w:rsidRPr="004F5306" w:rsidRDefault="004F5306"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□必要に応じて、金銭の管理に関する外部機関の支援が受けられることを利用者に情報提供している。 </w:t>
      </w:r>
    </w:p>
    <w:p w14:paraId="27840DB0" w14:textId="6741E2CB" w:rsidR="004F5306" w:rsidRPr="004F5306" w:rsidRDefault="004F5306"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□施設が金銭の管理を行う場合は、利用者と協議のうえ、預かり金規定等を作成し、その範囲や方法等について決定している。また、このことを利用者に分かる形で確認書等の文書に残している。</w:t>
      </w:r>
    </w:p>
    <w:p w14:paraId="7817AC58" w14:textId="77777777" w:rsidR="004F5306" w:rsidRPr="004F5306" w:rsidRDefault="004F5306">
      <w:pPr>
        <w:widowControl/>
        <w:jc w:val="left"/>
        <w:rPr>
          <w:rFonts w:ascii="ＭＳ ゴシック" w:eastAsia="ＭＳ ゴシック" w:hAnsi="ＭＳ ゴシック"/>
          <w:sz w:val="22"/>
          <w:szCs w:val="24"/>
        </w:rPr>
      </w:pPr>
      <w:r w:rsidRPr="004F5306">
        <w:rPr>
          <w:rFonts w:ascii="ＭＳ ゴシック" w:eastAsia="ＭＳ ゴシック" w:hAnsi="ＭＳ ゴシック"/>
          <w:sz w:val="22"/>
          <w:szCs w:val="24"/>
        </w:rPr>
        <w:br w:type="page"/>
      </w:r>
    </w:p>
    <w:p w14:paraId="7F0B6E11" w14:textId="77777777" w:rsidR="004F5306" w:rsidRPr="004F5306" w:rsidRDefault="004F5306" w:rsidP="00937A51">
      <w:pPr>
        <w:ind w:left="220" w:hangingChars="100" w:hanging="220"/>
        <w:rPr>
          <w:rFonts w:ascii="ＭＳ ゴシック" w:eastAsia="ＭＳ ゴシック" w:hAnsi="ＭＳ ゴシック"/>
          <w:sz w:val="22"/>
          <w:szCs w:val="24"/>
          <w:bdr w:val="single" w:sz="4" w:space="0" w:color="auto"/>
        </w:rPr>
      </w:pPr>
      <w:r w:rsidRPr="004F5306">
        <w:rPr>
          <w:rFonts w:ascii="ＭＳ ゴシック" w:eastAsia="ＭＳ ゴシック" w:hAnsi="ＭＳ ゴシック"/>
          <w:sz w:val="22"/>
          <w:szCs w:val="24"/>
          <w:bdr w:val="single" w:sz="4" w:space="0" w:color="auto"/>
        </w:rPr>
        <w:lastRenderedPageBreak/>
        <w:t xml:space="preserve">評価基準の考え方と評価の留意点 </w:t>
      </w:r>
    </w:p>
    <w:p w14:paraId="7F59E4C2" w14:textId="77777777" w:rsidR="004F5306" w:rsidRPr="004F5306" w:rsidRDefault="004F5306"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（１）目的</w:t>
      </w:r>
    </w:p>
    <w:p w14:paraId="309BA098" w14:textId="769D483C" w:rsidR="004F5306" w:rsidRPr="004F5306" w:rsidRDefault="004F5306"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○本評価基準では、生活支援においても重要である金銭の自己管理について、利用者の尊厳に配慮しながら行う取組について評価します。 </w:t>
      </w:r>
    </w:p>
    <w:p w14:paraId="2FBB93AF" w14:textId="77777777" w:rsidR="004F5306" w:rsidRPr="004F5306" w:rsidRDefault="004F5306" w:rsidP="00937A51">
      <w:pPr>
        <w:ind w:left="220" w:hangingChars="100" w:hanging="220"/>
        <w:rPr>
          <w:rFonts w:ascii="ＭＳ ゴシック" w:eastAsia="ＭＳ ゴシック" w:hAnsi="ＭＳ ゴシック"/>
          <w:sz w:val="22"/>
          <w:szCs w:val="24"/>
        </w:rPr>
      </w:pPr>
    </w:p>
    <w:p w14:paraId="65AC402C" w14:textId="77777777" w:rsidR="004F5306" w:rsidRPr="004F5306" w:rsidRDefault="004F5306"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（２）趣旨・解説 </w:t>
      </w:r>
    </w:p>
    <w:p w14:paraId="46D3288F" w14:textId="77777777" w:rsidR="004F5306" w:rsidRPr="004F5306" w:rsidRDefault="004F5306"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○金銭の管理は、生活支援において重要な項目です。 </w:t>
      </w:r>
    </w:p>
    <w:p w14:paraId="63AC7EE0" w14:textId="77777777" w:rsidR="004F5306" w:rsidRPr="004F5306" w:rsidRDefault="004F5306" w:rsidP="00937A51">
      <w:pPr>
        <w:ind w:left="220" w:hangingChars="100" w:hanging="220"/>
        <w:rPr>
          <w:rFonts w:ascii="ＭＳ ゴシック" w:eastAsia="ＭＳ ゴシック" w:hAnsi="ＭＳ ゴシック"/>
          <w:sz w:val="22"/>
          <w:szCs w:val="24"/>
        </w:rPr>
      </w:pPr>
    </w:p>
    <w:p w14:paraId="16D676EB" w14:textId="3DF52967" w:rsidR="004F5306" w:rsidRPr="004F5306" w:rsidRDefault="004F5306"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○利用者の中には、入所までの生活の中で、配偶者等からの経済的支配により管理の習慣が奪われていたり、借金に追われている等、個々の背景があります。 </w:t>
      </w:r>
    </w:p>
    <w:p w14:paraId="664D98F1" w14:textId="77777777" w:rsidR="004F5306" w:rsidRPr="004F5306" w:rsidRDefault="004F5306" w:rsidP="00937A51">
      <w:pPr>
        <w:ind w:left="220" w:hangingChars="100" w:hanging="220"/>
        <w:rPr>
          <w:rFonts w:ascii="ＭＳ ゴシック" w:eastAsia="ＭＳ ゴシック" w:hAnsi="ＭＳ ゴシック"/>
          <w:sz w:val="22"/>
          <w:szCs w:val="24"/>
        </w:rPr>
      </w:pPr>
    </w:p>
    <w:p w14:paraId="7DE9A9E6" w14:textId="01421FBA" w:rsidR="004F5306" w:rsidRPr="004F5306" w:rsidRDefault="004F5306"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○そうした違いを踏まえ、本人の尊厳に配慮し、支出額及び収入額の管理の仕方や貯蓄の仕方等、金銭管理、家計管理の支援を行います。 </w:t>
      </w:r>
    </w:p>
    <w:p w14:paraId="78EE7705" w14:textId="77777777" w:rsidR="004F5306" w:rsidRPr="004F5306" w:rsidRDefault="004F5306" w:rsidP="00937A51">
      <w:pPr>
        <w:ind w:left="220" w:hangingChars="100" w:hanging="220"/>
        <w:rPr>
          <w:rFonts w:ascii="ＭＳ ゴシック" w:eastAsia="ＭＳ ゴシック" w:hAnsi="ＭＳ ゴシック"/>
          <w:sz w:val="22"/>
          <w:szCs w:val="24"/>
        </w:rPr>
      </w:pPr>
    </w:p>
    <w:p w14:paraId="402A889A" w14:textId="492CF704" w:rsidR="004F5306" w:rsidRPr="004F5306" w:rsidRDefault="004F5306"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なお、利用者が多重債務を抱えている場合は、合法・非合法を含め、また、利用者個人として貸借関係が明確になっていない場合も含め、返済不能の債務を抱えています。まず、合法的な債務や、友人・知人等からの債務は、返済することを基本に、利用者と十分相談し、弁護士等の協力を得ながら、可能なものから返済を実現できるよう支援します。 </w:t>
      </w:r>
    </w:p>
    <w:p w14:paraId="0997EFB3" w14:textId="77777777" w:rsidR="004F5306" w:rsidRPr="004F5306" w:rsidRDefault="004F5306" w:rsidP="00937A51">
      <w:pPr>
        <w:ind w:left="220" w:hangingChars="100" w:hanging="220"/>
        <w:rPr>
          <w:rFonts w:ascii="ＭＳ ゴシック" w:eastAsia="ＭＳ ゴシック" w:hAnsi="ＭＳ ゴシック"/>
          <w:sz w:val="22"/>
          <w:szCs w:val="24"/>
        </w:rPr>
      </w:pPr>
    </w:p>
    <w:p w14:paraId="5A99417C" w14:textId="77777777" w:rsidR="004F5306" w:rsidRPr="004F5306" w:rsidRDefault="004F5306"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（３）評価の留意点</w:t>
      </w:r>
    </w:p>
    <w:p w14:paraId="2B7A0EBD" w14:textId="77777777" w:rsidR="004F5306" w:rsidRPr="004F5306" w:rsidRDefault="004F5306"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 xml:space="preserve">○利用者の主体性に配慮した金銭の管理の具体的な支援内容や取組を確認します。 </w:t>
      </w:r>
    </w:p>
    <w:p w14:paraId="46A29BDA" w14:textId="77777777" w:rsidR="004F5306" w:rsidRPr="004F5306" w:rsidRDefault="004F5306" w:rsidP="00937A51">
      <w:pPr>
        <w:ind w:left="220" w:hangingChars="100" w:hanging="220"/>
        <w:rPr>
          <w:rFonts w:ascii="ＭＳ ゴシック" w:eastAsia="ＭＳ ゴシック" w:hAnsi="ＭＳ ゴシック"/>
          <w:sz w:val="22"/>
          <w:szCs w:val="24"/>
        </w:rPr>
      </w:pPr>
    </w:p>
    <w:p w14:paraId="48158D82" w14:textId="5F0EB566" w:rsidR="004F5306" w:rsidRPr="004F5306" w:rsidRDefault="004F5306" w:rsidP="00937A51">
      <w:pPr>
        <w:ind w:left="220" w:hangingChars="100" w:hanging="220"/>
        <w:rPr>
          <w:rFonts w:ascii="ＭＳ ゴシック" w:eastAsia="ＭＳ ゴシック" w:hAnsi="ＭＳ ゴシック"/>
          <w:sz w:val="22"/>
          <w:szCs w:val="24"/>
        </w:rPr>
      </w:pPr>
      <w:r w:rsidRPr="004F5306">
        <w:rPr>
          <w:rFonts w:ascii="ＭＳ ゴシック" w:eastAsia="ＭＳ ゴシック" w:hAnsi="ＭＳ ゴシック"/>
          <w:sz w:val="22"/>
          <w:szCs w:val="24"/>
        </w:rPr>
        <w:t>○なお、金銭については本人による管理を基本としていますが、例外的に施設が管理を行う場合は、利用者と協議のうえ、預かり金規定等を作成しその範囲や方法等について決定しているか、決定したことを文書にして確認しているかを確認します</w:t>
      </w:r>
    </w:p>
    <w:p w14:paraId="0D882366" w14:textId="77777777" w:rsidR="004F5306" w:rsidRPr="004F5306" w:rsidRDefault="004F5306">
      <w:pPr>
        <w:widowControl/>
        <w:jc w:val="left"/>
        <w:rPr>
          <w:rFonts w:ascii="ＭＳ ゴシック" w:eastAsia="ＭＳ ゴシック" w:hAnsi="ＭＳ ゴシック"/>
          <w:sz w:val="22"/>
          <w:szCs w:val="24"/>
        </w:rPr>
      </w:pPr>
      <w:r w:rsidRPr="004F5306">
        <w:rPr>
          <w:rFonts w:ascii="ＭＳ ゴシック" w:eastAsia="ＭＳ ゴシック" w:hAnsi="ＭＳ ゴシック"/>
          <w:sz w:val="22"/>
          <w:szCs w:val="24"/>
        </w:rPr>
        <w:br w:type="page"/>
      </w:r>
    </w:p>
    <w:p w14:paraId="4FDB49C5" w14:textId="77777777" w:rsidR="004F5306" w:rsidRPr="0095226A" w:rsidRDefault="004F5306" w:rsidP="00937A51">
      <w:pPr>
        <w:ind w:left="220" w:hangingChars="100" w:hanging="220"/>
        <w:rPr>
          <w:rFonts w:ascii="ＭＳ ゴシック" w:eastAsia="ＭＳ ゴシック" w:hAnsi="ＭＳ ゴシック"/>
          <w:sz w:val="22"/>
          <w:szCs w:val="24"/>
          <w:bdr w:val="single" w:sz="4" w:space="0" w:color="auto"/>
        </w:rPr>
      </w:pPr>
      <w:r w:rsidRPr="0095226A">
        <w:rPr>
          <w:rFonts w:ascii="ＭＳ ゴシック" w:eastAsia="ＭＳ ゴシック" w:hAnsi="ＭＳ ゴシック"/>
          <w:sz w:val="22"/>
          <w:szCs w:val="24"/>
          <w:bdr w:val="single" w:sz="4" w:space="0" w:color="auto"/>
        </w:rPr>
        <w:lastRenderedPageBreak/>
        <w:t xml:space="preserve">Ａ－２－（４）心身の回復に向けた支援 </w:t>
      </w:r>
    </w:p>
    <w:p w14:paraId="746AB5FA" w14:textId="77777777" w:rsidR="00837B53" w:rsidRDefault="00837B53" w:rsidP="00937A51">
      <w:pPr>
        <w:ind w:left="220" w:hangingChars="100" w:hanging="220"/>
        <w:rPr>
          <w:rFonts w:ascii="ＭＳ ゴシック" w:eastAsia="ＭＳ ゴシック" w:hAnsi="ＭＳ ゴシック"/>
          <w:sz w:val="22"/>
          <w:szCs w:val="24"/>
          <w:u w:val="single"/>
          <w:bdr w:val="single" w:sz="4" w:space="0" w:color="auto"/>
        </w:rPr>
      </w:pPr>
    </w:p>
    <w:p w14:paraId="53A65033" w14:textId="16C73C8D" w:rsidR="004F5306" w:rsidRPr="0095226A" w:rsidRDefault="004F5306" w:rsidP="00937A51">
      <w:pPr>
        <w:ind w:left="220" w:hangingChars="100" w:hanging="220"/>
        <w:rPr>
          <w:rFonts w:ascii="ＭＳ ゴシック" w:eastAsia="ＭＳ ゴシック" w:hAnsi="ＭＳ ゴシック"/>
          <w:sz w:val="22"/>
          <w:szCs w:val="24"/>
          <w:u w:val="single"/>
        </w:rPr>
      </w:pPr>
      <w:r w:rsidRPr="0095226A">
        <w:rPr>
          <w:rFonts w:ascii="ＭＳ ゴシック" w:eastAsia="ＭＳ ゴシック" w:hAnsi="ＭＳ ゴシック"/>
          <w:sz w:val="22"/>
          <w:szCs w:val="24"/>
          <w:u w:val="single"/>
          <w:bdr w:val="single" w:sz="4" w:space="0" w:color="auto"/>
        </w:rPr>
        <w:t>Ａ⑪</w:t>
      </w:r>
      <w:r w:rsidRPr="0095226A">
        <w:rPr>
          <w:rFonts w:ascii="ＭＳ ゴシック" w:eastAsia="ＭＳ ゴシック" w:hAnsi="ＭＳ ゴシック"/>
          <w:sz w:val="22"/>
          <w:szCs w:val="24"/>
          <w:u w:val="single"/>
        </w:rPr>
        <w:t xml:space="preserve"> Ａ－２－（４）－① 利用者の健康に関する支援を行っている。 </w:t>
      </w:r>
    </w:p>
    <w:p w14:paraId="26973346" w14:textId="77777777" w:rsidR="004F5306" w:rsidRPr="0095226A" w:rsidRDefault="004F5306" w:rsidP="00937A51">
      <w:pPr>
        <w:ind w:left="220" w:hangingChars="100" w:hanging="220"/>
        <w:rPr>
          <w:rFonts w:ascii="ＭＳ ゴシック" w:eastAsia="ＭＳ ゴシック" w:hAnsi="ＭＳ ゴシック"/>
          <w:sz w:val="22"/>
          <w:szCs w:val="24"/>
        </w:rPr>
      </w:pPr>
    </w:p>
    <w:p w14:paraId="61D18625" w14:textId="77777777" w:rsidR="004F5306" w:rsidRPr="0095226A" w:rsidRDefault="004F5306" w:rsidP="004F5306">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【判断基準】 </w:t>
      </w:r>
    </w:p>
    <w:p w14:paraId="25AFC640" w14:textId="77777777" w:rsidR="004F5306" w:rsidRPr="0095226A" w:rsidRDefault="004F5306" w:rsidP="004F5306">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ａ）利用者の健康に関する支援を行っている。 </w:t>
      </w:r>
    </w:p>
    <w:p w14:paraId="58DB18D1" w14:textId="77777777" w:rsidR="004F5306" w:rsidRPr="0095226A" w:rsidRDefault="004F5306" w:rsidP="004F5306">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775270FB" w14:textId="77777777" w:rsidR="004F5306" w:rsidRPr="0095226A" w:rsidRDefault="004F5306" w:rsidP="004F5306">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ｂ）利用者の健康に関する支援を行っているが、十分ではない。 </w:t>
      </w:r>
    </w:p>
    <w:p w14:paraId="1C114278" w14:textId="77777777" w:rsidR="004F5306" w:rsidRPr="0095226A" w:rsidRDefault="004F5306" w:rsidP="004F5306">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0CC2D7AF" w14:textId="77777777" w:rsidR="004F5306" w:rsidRPr="0095226A" w:rsidRDefault="004F5306" w:rsidP="004F5306">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ｃ）利用者の健康に関する支援を行っていない。 </w:t>
      </w:r>
    </w:p>
    <w:p w14:paraId="0533969D" w14:textId="77777777" w:rsidR="004F5306" w:rsidRPr="0095226A" w:rsidRDefault="004F5306" w:rsidP="00937A51">
      <w:pPr>
        <w:ind w:left="220" w:hangingChars="100" w:hanging="220"/>
        <w:rPr>
          <w:rFonts w:ascii="ＭＳ ゴシック" w:eastAsia="ＭＳ ゴシック" w:hAnsi="ＭＳ ゴシック"/>
          <w:sz w:val="22"/>
          <w:szCs w:val="24"/>
        </w:rPr>
      </w:pPr>
    </w:p>
    <w:p w14:paraId="6FDECBD5" w14:textId="77777777" w:rsidR="004F5306" w:rsidRPr="0095226A" w:rsidRDefault="004F5306" w:rsidP="00937A51">
      <w:pPr>
        <w:ind w:left="220" w:hangingChars="100" w:hanging="220"/>
        <w:rPr>
          <w:rFonts w:ascii="ＭＳ ゴシック" w:eastAsia="ＭＳ ゴシック" w:hAnsi="ＭＳ ゴシック"/>
          <w:sz w:val="22"/>
          <w:szCs w:val="24"/>
          <w:bdr w:val="single" w:sz="4" w:space="0" w:color="auto"/>
        </w:rPr>
      </w:pPr>
      <w:r w:rsidRPr="0095226A">
        <w:rPr>
          <w:rFonts w:ascii="ＭＳ ゴシック" w:eastAsia="ＭＳ ゴシック" w:hAnsi="ＭＳ ゴシック"/>
          <w:sz w:val="22"/>
          <w:szCs w:val="24"/>
          <w:bdr w:val="single" w:sz="4" w:space="0" w:color="auto"/>
        </w:rPr>
        <w:t>評価の着眼点</w:t>
      </w:r>
    </w:p>
    <w:p w14:paraId="6B794F6E" w14:textId="229C7942"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□必要な場合は受診、通院等についての相談・助言、介助、必要に応じた同行等を行っている。 </w:t>
      </w:r>
    </w:p>
    <w:p w14:paraId="2EBDFDFA" w14:textId="77777777" w:rsidR="004F5306" w:rsidRPr="0095226A" w:rsidRDefault="004F5306" w:rsidP="004F5306">
      <w:pPr>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□利用者の意向を尊重しながら、医療の専門家又は医療機関との連携を行っている。 </w:t>
      </w:r>
    </w:p>
    <w:p w14:paraId="32A877B1" w14:textId="49C5310B" w:rsidR="004F5306" w:rsidRPr="0095226A" w:rsidRDefault="004F5306" w:rsidP="004F5306">
      <w:pPr>
        <w:rPr>
          <w:rFonts w:ascii="ＭＳ ゴシック" w:eastAsia="ＭＳ ゴシック" w:hAnsi="ＭＳ ゴシック"/>
          <w:sz w:val="22"/>
          <w:szCs w:val="24"/>
        </w:rPr>
      </w:pPr>
      <w:r w:rsidRPr="0095226A">
        <w:rPr>
          <w:rFonts w:ascii="ＭＳ ゴシック" w:eastAsia="ＭＳ ゴシック" w:hAnsi="ＭＳ ゴシック"/>
          <w:sz w:val="22"/>
          <w:szCs w:val="24"/>
        </w:rPr>
        <w:t>□必要な場合には医師の診察や処置等の対応を行っている。</w:t>
      </w:r>
    </w:p>
    <w:p w14:paraId="0CE6B540" w14:textId="13386439" w:rsidR="004F5306" w:rsidRPr="0095226A" w:rsidRDefault="004F5306" w:rsidP="004F5306">
      <w:pPr>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□受診や服薬が必要な場合、利用者にその必要性を説明・助言している。 </w:t>
      </w:r>
    </w:p>
    <w:p w14:paraId="53ED378C" w14:textId="09C41818" w:rsidR="004F5306" w:rsidRPr="0095226A" w:rsidRDefault="004F5306" w:rsidP="004F5306">
      <w:pPr>
        <w:rPr>
          <w:rFonts w:ascii="ＭＳ ゴシック" w:eastAsia="ＭＳ ゴシック" w:hAnsi="ＭＳ ゴシック"/>
          <w:sz w:val="22"/>
          <w:szCs w:val="24"/>
        </w:rPr>
      </w:pPr>
      <w:r w:rsidRPr="0095226A">
        <w:rPr>
          <w:rFonts w:ascii="ＭＳ ゴシック" w:eastAsia="ＭＳ ゴシック" w:hAnsi="ＭＳ ゴシック"/>
          <w:sz w:val="22"/>
          <w:szCs w:val="24"/>
        </w:rPr>
        <w:t>□職員間で病状経過、服薬などの情報がきちんと引き継げるシステムができている。</w:t>
      </w:r>
    </w:p>
    <w:p w14:paraId="6F77E039" w14:textId="77777777" w:rsidR="004F5306" w:rsidRPr="0095226A" w:rsidRDefault="004F5306">
      <w:pPr>
        <w:widowControl/>
        <w:jc w:val="left"/>
        <w:rPr>
          <w:rFonts w:ascii="ＭＳ ゴシック" w:eastAsia="ＭＳ ゴシック" w:hAnsi="ＭＳ ゴシック"/>
          <w:sz w:val="22"/>
          <w:szCs w:val="24"/>
        </w:rPr>
      </w:pPr>
      <w:r w:rsidRPr="0095226A">
        <w:rPr>
          <w:rFonts w:ascii="ＭＳ ゴシック" w:eastAsia="ＭＳ ゴシック" w:hAnsi="ＭＳ ゴシック"/>
          <w:sz w:val="22"/>
          <w:szCs w:val="24"/>
        </w:rPr>
        <w:br w:type="page"/>
      </w:r>
    </w:p>
    <w:p w14:paraId="715E611C" w14:textId="77777777"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bdr w:val="single" w:sz="4" w:space="0" w:color="auto"/>
        </w:rPr>
        <w:lastRenderedPageBreak/>
        <w:t>評価基準の考え方と評価の留意点</w:t>
      </w:r>
      <w:r w:rsidRPr="0095226A">
        <w:rPr>
          <w:rFonts w:ascii="ＭＳ ゴシック" w:eastAsia="ＭＳ ゴシック" w:hAnsi="ＭＳ ゴシック"/>
          <w:sz w:val="22"/>
          <w:szCs w:val="24"/>
        </w:rPr>
        <w:t xml:space="preserve"> </w:t>
      </w:r>
    </w:p>
    <w:p w14:paraId="0BF0D979" w14:textId="77777777"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（１）目的 </w:t>
      </w:r>
    </w:p>
    <w:p w14:paraId="20359663" w14:textId="77777777"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○本評価基準は、利用者に対する健康への支援等の取組について評価します。 </w:t>
      </w:r>
    </w:p>
    <w:p w14:paraId="500E5729" w14:textId="77777777" w:rsidR="004F5306" w:rsidRPr="0095226A" w:rsidRDefault="004F5306" w:rsidP="00937A51">
      <w:pPr>
        <w:ind w:left="220" w:hangingChars="100" w:hanging="220"/>
        <w:rPr>
          <w:rFonts w:ascii="ＭＳ ゴシック" w:eastAsia="ＭＳ ゴシック" w:hAnsi="ＭＳ ゴシック"/>
          <w:sz w:val="22"/>
          <w:szCs w:val="24"/>
        </w:rPr>
      </w:pPr>
    </w:p>
    <w:p w14:paraId="1CB9790D" w14:textId="77777777"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（２）趣旨・解説 </w:t>
      </w:r>
    </w:p>
    <w:p w14:paraId="52A70E71" w14:textId="41CD9CE8"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○施設の利用者には、健康面の問題を抱えていても、適切な医療機関へ受診できていない場合もあり、身体面、精神面の健康に課題を抱えている場合が多くあります。 </w:t>
      </w:r>
    </w:p>
    <w:p w14:paraId="0DD47B22" w14:textId="77777777" w:rsidR="004F5306" w:rsidRPr="0095226A" w:rsidRDefault="004F5306" w:rsidP="00937A51">
      <w:pPr>
        <w:ind w:left="220" w:hangingChars="100" w:hanging="220"/>
        <w:rPr>
          <w:rFonts w:ascii="ＭＳ ゴシック" w:eastAsia="ＭＳ ゴシック" w:hAnsi="ＭＳ ゴシック"/>
          <w:sz w:val="22"/>
          <w:szCs w:val="24"/>
        </w:rPr>
      </w:pPr>
    </w:p>
    <w:p w14:paraId="5F3662BE" w14:textId="080938E4"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○そのため、施設においては、心身の健康回復が十分に図られるための必要な支援を行うことが求められます。 </w:t>
      </w:r>
    </w:p>
    <w:p w14:paraId="211C0F73" w14:textId="77777777" w:rsidR="004F5306" w:rsidRPr="0095226A" w:rsidRDefault="004F5306" w:rsidP="00937A51">
      <w:pPr>
        <w:ind w:left="220" w:hangingChars="100" w:hanging="220"/>
        <w:rPr>
          <w:rFonts w:ascii="ＭＳ ゴシック" w:eastAsia="ＭＳ ゴシック" w:hAnsi="ＭＳ ゴシック"/>
          <w:sz w:val="22"/>
          <w:szCs w:val="24"/>
        </w:rPr>
      </w:pPr>
    </w:p>
    <w:p w14:paraId="13A5717C" w14:textId="64D836AD"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○利用者が自らの健康について認識をもち、体調の変化などがあるときは報告できるように支援することも重要です。 </w:t>
      </w:r>
    </w:p>
    <w:p w14:paraId="7C2FF3F3" w14:textId="77777777" w:rsidR="004F5306" w:rsidRPr="0095226A" w:rsidRDefault="004F5306" w:rsidP="00937A51">
      <w:pPr>
        <w:ind w:left="220" w:hangingChars="100" w:hanging="220"/>
        <w:rPr>
          <w:rFonts w:ascii="ＭＳ ゴシック" w:eastAsia="ＭＳ ゴシック" w:hAnsi="ＭＳ ゴシック"/>
          <w:sz w:val="22"/>
          <w:szCs w:val="24"/>
        </w:rPr>
      </w:pPr>
    </w:p>
    <w:p w14:paraId="3116B53C" w14:textId="76FD76A2"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健康診断は心身の健康回復支援の観点からも重要であり、利用者の不安や悩みを聞き取りつつ、必要なアドバイス等を行う機会にもなります。必要に応じて、本人の同意を得て性感染症に関する検査等も含めて実施することも重要です。 </w:t>
      </w:r>
    </w:p>
    <w:p w14:paraId="06B61672" w14:textId="77777777" w:rsidR="004F5306" w:rsidRPr="0095226A" w:rsidRDefault="004F5306" w:rsidP="00937A51">
      <w:pPr>
        <w:ind w:left="220" w:hangingChars="100" w:hanging="220"/>
        <w:rPr>
          <w:rFonts w:ascii="ＭＳ ゴシック" w:eastAsia="ＭＳ ゴシック" w:hAnsi="ＭＳ ゴシック"/>
          <w:sz w:val="22"/>
          <w:szCs w:val="24"/>
        </w:rPr>
      </w:pPr>
    </w:p>
    <w:p w14:paraId="062395B6" w14:textId="74BD146B"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○利用者が病気の時には、安心して静養できる環境を整えることと、治療に当たっては医療機関の協力も得て、回復に向けて必要な支援を行うことが求められます。 </w:t>
      </w:r>
    </w:p>
    <w:p w14:paraId="29D227EB" w14:textId="77777777" w:rsidR="004F5306" w:rsidRPr="0095226A" w:rsidRDefault="004F5306" w:rsidP="00937A51">
      <w:pPr>
        <w:ind w:left="220" w:hangingChars="100" w:hanging="220"/>
        <w:rPr>
          <w:rFonts w:ascii="ＭＳ ゴシック" w:eastAsia="ＭＳ ゴシック" w:hAnsi="ＭＳ ゴシック"/>
          <w:sz w:val="22"/>
          <w:szCs w:val="24"/>
        </w:rPr>
      </w:pPr>
    </w:p>
    <w:p w14:paraId="7F0B1D4E" w14:textId="77777777"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（３）評価の留意点 </w:t>
      </w:r>
    </w:p>
    <w:p w14:paraId="6C91BDD3" w14:textId="14C5388C"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○心や身体の健康に不安を持つ利用者には、相談に応じたり、医療機関への受診を促したりするとともに、ニーズに応じた健康管理のための支援を行っているのかを確認します。</w:t>
      </w:r>
    </w:p>
    <w:p w14:paraId="161DCB42" w14:textId="77777777" w:rsidR="004F5306" w:rsidRPr="0095226A" w:rsidRDefault="004F5306">
      <w:pPr>
        <w:widowControl/>
        <w:jc w:val="left"/>
        <w:rPr>
          <w:rFonts w:ascii="ＭＳ ゴシック" w:eastAsia="ＭＳ ゴシック" w:hAnsi="ＭＳ ゴシック"/>
          <w:sz w:val="22"/>
          <w:szCs w:val="24"/>
        </w:rPr>
      </w:pPr>
      <w:r w:rsidRPr="0095226A">
        <w:rPr>
          <w:rFonts w:ascii="ＭＳ ゴシック" w:eastAsia="ＭＳ ゴシック" w:hAnsi="ＭＳ ゴシック"/>
          <w:sz w:val="22"/>
          <w:szCs w:val="24"/>
        </w:rPr>
        <w:br w:type="page"/>
      </w:r>
    </w:p>
    <w:p w14:paraId="348A32D0" w14:textId="6D170715" w:rsidR="004F5306" w:rsidRPr="0095226A" w:rsidRDefault="004F5306" w:rsidP="0095226A">
      <w:pPr>
        <w:ind w:left="2640" w:hangingChars="1200" w:hanging="2640"/>
        <w:rPr>
          <w:rFonts w:ascii="ＭＳ ゴシック" w:eastAsia="ＭＳ ゴシック" w:hAnsi="ＭＳ ゴシック"/>
          <w:sz w:val="22"/>
          <w:szCs w:val="24"/>
          <w:u w:val="single"/>
        </w:rPr>
      </w:pPr>
      <w:r w:rsidRPr="00837B53">
        <w:rPr>
          <w:rFonts w:ascii="ＭＳ ゴシック" w:eastAsia="ＭＳ ゴシック" w:hAnsi="ＭＳ ゴシック"/>
          <w:sz w:val="22"/>
          <w:szCs w:val="24"/>
          <w:u w:val="single"/>
          <w:bdr w:val="single" w:sz="4" w:space="0" w:color="auto"/>
        </w:rPr>
        <w:lastRenderedPageBreak/>
        <w:t>Ａ⑫</w:t>
      </w:r>
      <w:r w:rsidRPr="0095226A">
        <w:rPr>
          <w:rFonts w:ascii="ＭＳ ゴシック" w:eastAsia="ＭＳ ゴシック" w:hAnsi="ＭＳ ゴシック"/>
          <w:sz w:val="22"/>
          <w:szCs w:val="24"/>
          <w:u w:val="single"/>
        </w:rPr>
        <w:t xml:space="preserve"> Ａ－２－（４）－② 性的被害や暴力被害等を受けた利用者に対して、心理的な支援を行い心身の健康回復を支援している。 </w:t>
      </w:r>
    </w:p>
    <w:p w14:paraId="151B986F" w14:textId="77777777" w:rsidR="004F5306" w:rsidRPr="0095226A" w:rsidRDefault="004F5306" w:rsidP="00937A51">
      <w:pPr>
        <w:ind w:left="220" w:hangingChars="100" w:hanging="220"/>
        <w:rPr>
          <w:rFonts w:ascii="ＭＳ ゴシック" w:eastAsia="ＭＳ ゴシック" w:hAnsi="ＭＳ ゴシック"/>
          <w:sz w:val="22"/>
          <w:szCs w:val="24"/>
        </w:rPr>
      </w:pPr>
    </w:p>
    <w:p w14:paraId="2A5397A3" w14:textId="77777777" w:rsidR="004F5306" w:rsidRPr="0095226A" w:rsidRDefault="004F5306" w:rsidP="0095226A">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【判断基準】 </w:t>
      </w:r>
    </w:p>
    <w:p w14:paraId="17F60AA7" w14:textId="29B60831" w:rsidR="004F5306" w:rsidRPr="0095226A" w:rsidRDefault="004F5306" w:rsidP="0095226A">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ａ）性的被害や暴力被害等を受けた利用者に対して、心理的な支援を行い心身の健康回復を支援している。 </w:t>
      </w:r>
    </w:p>
    <w:p w14:paraId="7F9C0A76" w14:textId="77777777" w:rsidR="004F5306" w:rsidRPr="0095226A" w:rsidRDefault="004F5306" w:rsidP="0095226A">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5B603087" w14:textId="3CC697B0" w:rsidR="004F5306" w:rsidRPr="0095226A" w:rsidRDefault="004F5306" w:rsidP="0095226A">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ｂ）性的被害や暴力被害等を受けた利用者に対して、心理的な支援を行い心身の健康回復を支援しているが、十分ではない。 </w:t>
      </w:r>
    </w:p>
    <w:p w14:paraId="728233DD" w14:textId="77777777" w:rsidR="004F5306" w:rsidRPr="0095226A" w:rsidRDefault="004F5306" w:rsidP="0095226A">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p>
    <w:p w14:paraId="66EAECF4" w14:textId="4764FDB1" w:rsidR="004F5306" w:rsidRPr="0095226A" w:rsidRDefault="004F5306" w:rsidP="0095226A">
      <w:pPr>
        <w:pBdr>
          <w:top w:val="double" w:sz="4" w:space="1" w:color="auto"/>
          <w:left w:val="double" w:sz="4" w:space="4" w:color="auto"/>
          <w:bottom w:val="double" w:sz="4" w:space="1" w:color="auto"/>
          <w:right w:val="double" w:sz="4" w:space="4" w:color="auto"/>
        </w:pBd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ｃ）性的被害や暴力被害等を受けた利用者に対して、心理的な支援を行い心身の健康回復を支援していない。 </w:t>
      </w:r>
    </w:p>
    <w:p w14:paraId="267517BA" w14:textId="77777777" w:rsidR="004F5306" w:rsidRPr="0095226A" w:rsidRDefault="004F5306" w:rsidP="00937A51">
      <w:pPr>
        <w:ind w:left="220" w:hangingChars="100" w:hanging="220"/>
        <w:rPr>
          <w:rFonts w:ascii="ＭＳ ゴシック" w:eastAsia="ＭＳ ゴシック" w:hAnsi="ＭＳ ゴシック"/>
          <w:sz w:val="22"/>
          <w:szCs w:val="24"/>
        </w:rPr>
      </w:pPr>
    </w:p>
    <w:p w14:paraId="153BD052" w14:textId="77777777" w:rsidR="004F5306" w:rsidRPr="0095226A" w:rsidRDefault="004F5306" w:rsidP="00937A51">
      <w:pPr>
        <w:ind w:left="220" w:hangingChars="100" w:hanging="220"/>
        <w:rPr>
          <w:rFonts w:ascii="ＭＳ ゴシック" w:eastAsia="ＭＳ ゴシック" w:hAnsi="ＭＳ ゴシック"/>
          <w:sz w:val="22"/>
          <w:szCs w:val="24"/>
          <w:bdr w:val="single" w:sz="4" w:space="0" w:color="auto"/>
        </w:rPr>
      </w:pPr>
      <w:r w:rsidRPr="0095226A">
        <w:rPr>
          <w:rFonts w:ascii="ＭＳ ゴシック" w:eastAsia="ＭＳ ゴシック" w:hAnsi="ＭＳ ゴシック"/>
          <w:sz w:val="22"/>
          <w:szCs w:val="24"/>
          <w:bdr w:val="single" w:sz="4" w:space="0" w:color="auto"/>
        </w:rPr>
        <w:t xml:space="preserve">評価の着眼点 </w:t>
      </w:r>
    </w:p>
    <w:p w14:paraId="2D4D9ABB" w14:textId="77777777"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□日常生活の中で、心身の回復を図るための支援を行っている。 </w:t>
      </w:r>
    </w:p>
    <w:p w14:paraId="4C9EE77C" w14:textId="0E653410"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□必要に応じて、施設の心理職あるいは、外部の専門機関から直接的支援を受ける体制が整っている。 </w:t>
      </w:r>
    </w:p>
    <w:p w14:paraId="68912099" w14:textId="77777777"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□心理的な支援が必要な利用者への対応に関する職員研修やスーパービジョンが行われている。 </w:t>
      </w:r>
    </w:p>
    <w:p w14:paraId="14793CC5" w14:textId="3D704530"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□必要に応じ、医療機関との連携が図られている</w:t>
      </w:r>
      <w:r w:rsidR="00FF6054">
        <w:rPr>
          <w:rFonts w:ascii="ＭＳ ゴシック" w:eastAsia="ＭＳ ゴシック" w:hAnsi="ＭＳ ゴシック" w:hint="eastAsia"/>
          <w:sz w:val="22"/>
          <w:szCs w:val="24"/>
        </w:rPr>
        <w:t>。</w:t>
      </w:r>
    </w:p>
    <w:p w14:paraId="1011AADC" w14:textId="77777777" w:rsidR="004F5306" w:rsidRPr="0095226A" w:rsidRDefault="004F5306">
      <w:pPr>
        <w:widowControl/>
        <w:jc w:val="left"/>
        <w:rPr>
          <w:rFonts w:ascii="ＭＳ ゴシック" w:eastAsia="ＭＳ ゴシック" w:hAnsi="ＭＳ ゴシック"/>
          <w:sz w:val="22"/>
          <w:szCs w:val="24"/>
        </w:rPr>
      </w:pPr>
      <w:r w:rsidRPr="0095226A">
        <w:rPr>
          <w:rFonts w:ascii="ＭＳ ゴシック" w:eastAsia="ＭＳ ゴシック" w:hAnsi="ＭＳ ゴシック"/>
          <w:sz w:val="22"/>
          <w:szCs w:val="24"/>
        </w:rPr>
        <w:br w:type="page"/>
      </w:r>
    </w:p>
    <w:p w14:paraId="4606EEA6" w14:textId="77777777"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bdr w:val="single" w:sz="4" w:space="0" w:color="auto"/>
        </w:rPr>
        <w:lastRenderedPageBreak/>
        <w:t>評価基準の考え方と評価の留意点</w:t>
      </w:r>
      <w:r w:rsidRPr="0095226A">
        <w:rPr>
          <w:rFonts w:ascii="ＭＳ ゴシック" w:eastAsia="ＭＳ ゴシック" w:hAnsi="ＭＳ ゴシック"/>
          <w:sz w:val="22"/>
          <w:szCs w:val="24"/>
        </w:rPr>
        <w:t xml:space="preserve"> </w:t>
      </w:r>
    </w:p>
    <w:p w14:paraId="3CA96BB1" w14:textId="77777777"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（１）目的 </w:t>
      </w:r>
    </w:p>
    <w:p w14:paraId="5987868D" w14:textId="08654A7E"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○本評価基準は、性的被害や暴力被害等を受けた利用者に対して、心理的な支援を行うことで心身の健康回復を支援する取組について評価します。 </w:t>
      </w:r>
    </w:p>
    <w:p w14:paraId="5894933A" w14:textId="77777777" w:rsidR="004F5306" w:rsidRPr="0095226A" w:rsidRDefault="004F5306" w:rsidP="00937A51">
      <w:pPr>
        <w:ind w:left="220" w:hangingChars="100" w:hanging="220"/>
        <w:rPr>
          <w:rFonts w:ascii="ＭＳ ゴシック" w:eastAsia="ＭＳ ゴシック" w:hAnsi="ＭＳ ゴシック"/>
          <w:sz w:val="22"/>
          <w:szCs w:val="24"/>
        </w:rPr>
      </w:pPr>
    </w:p>
    <w:p w14:paraId="12D1F999" w14:textId="77777777" w:rsidR="004F5306" w:rsidRPr="0095226A" w:rsidRDefault="004F5306" w:rsidP="00937A51">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（２）趣旨・解説</w:t>
      </w:r>
    </w:p>
    <w:p w14:paraId="6AB85AA7" w14:textId="78B85F71" w:rsidR="004F5306" w:rsidRPr="0095226A" w:rsidRDefault="004F5306" w:rsidP="004F5306">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○施設の利用者は、性暴力や性的虐待、性的搾取等の性的な被害、配偶者や親族等からの暴力や虐待、生活困窮、心身の障</w:t>
      </w:r>
      <w:r w:rsidR="005C5FD9">
        <w:rPr>
          <w:rFonts w:ascii="ＭＳ ゴシック" w:eastAsia="ＭＳ ゴシック" w:hAnsi="ＭＳ ゴシック" w:hint="eastAsia"/>
          <w:sz w:val="22"/>
          <w:szCs w:val="24"/>
        </w:rPr>
        <w:t>がい</w:t>
      </w:r>
      <w:r w:rsidRPr="0095226A">
        <w:rPr>
          <w:rFonts w:ascii="ＭＳ ゴシック" w:eastAsia="ＭＳ ゴシック" w:hAnsi="ＭＳ ゴシック"/>
          <w:sz w:val="22"/>
          <w:szCs w:val="24"/>
        </w:rPr>
        <w:t xml:space="preserve">、住居・居場所の喪失等、多岐に渡る複雑・多様化した課題を複合的に抱え、心身や尊厳を傷つけられ、又は人権を侵害されてきた経緯を持つこともあります。 </w:t>
      </w:r>
    </w:p>
    <w:p w14:paraId="2375A9D7" w14:textId="77777777" w:rsidR="004F5306" w:rsidRPr="0095226A" w:rsidRDefault="004F5306" w:rsidP="004F5306">
      <w:pPr>
        <w:ind w:left="220" w:hangingChars="100" w:hanging="220"/>
        <w:rPr>
          <w:rFonts w:ascii="ＭＳ ゴシック" w:eastAsia="ＭＳ ゴシック" w:hAnsi="ＭＳ ゴシック"/>
          <w:sz w:val="22"/>
          <w:szCs w:val="24"/>
        </w:rPr>
      </w:pPr>
    </w:p>
    <w:p w14:paraId="72494C9E" w14:textId="55556CF4" w:rsidR="004F5306" w:rsidRPr="0095226A" w:rsidRDefault="004F5306" w:rsidP="004F5306">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○自己評価が低く、自信や自尊心も揺らぎ、劣等感、無力感などに苛まれた利用者に対して、自分が存在する意味と価値を実感できるように、心理的な支援をしていくことが必要です。 </w:t>
      </w:r>
    </w:p>
    <w:p w14:paraId="722454D9" w14:textId="77777777" w:rsidR="004F5306" w:rsidRPr="0095226A" w:rsidRDefault="004F5306" w:rsidP="004F5306">
      <w:pPr>
        <w:ind w:left="220" w:hangingChars="100" w:hanging="220"/>
        <w:rPr>
          <w:rFonts w:ascii="ＭＳ ゴシック" w:eastAsia="ＭＳ ゴシック" w:hAnsi="ＭＳ ゴシック"/>
          <w:sz w:val="22"/>
          <w:szCs w:val="24"/>
        </w:rPr>
      </w:pPr>
    </w:p>
    <w:p w14:paraId="59F64EEF" w14:textId="767FCFA5" w:rsidR="004F5306" w:rsidRPr="0095226A" w:rsidRDefault="004F5306" w:rsidP="004F5306">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そのため、施設においては、心身の健康回復が十分に図られるための必要な支援を行うとともに、常に利用者の尊厳を尊重し、日々の生活や支援プログラムを通して自尊心の回復を図るための支援を行います。 </w:t>
      </w:r>
    </w:p>
    <w:p w14:paraId="6428677A" w14:textId="77777777" w:rsidR="004F5306" w:rsidRPr="0095226A" w:rsidRDefault="004F5306" w:rsidP="004F5306">
      <w:pPr>
        <w:ind w:left="220" w:hangingChars="100" w:hanging="220"/>
        <w:rPr>
          <w:rFonts w:ascii="ＭＳ ゴシック" w:eastAsia="ＭＳ ゴシック" w:hAnsi="ＭＳ ゴシック"/>
          <w:sz w:val="22"/>
          <w:szCs w:val="24"/>
        </w:rPr>
      </w:pPr>
    </w:p>
    <w:p w14:paraId="65EA274A" w14:textId="204DEF8B" w:rsidR="004F5306" w:rsidRPr="0095226A" w:rsidRDefault="004F5306" w:rsidP="004F5306">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○性的な被害や暴力被害等からの回復支援には、フラッシュバックヘの対応等も含め、高い専門性が必要です。 </w:t>
      </w:r>
    </w:p>
    <w:p w14:paraId="7DCAD21E" w14:textId="77777777" w:rsidR="004F5306" w:rsidRPr="0095226A" w:rsidRDefault="004F5306" w:rsidP="004F5306">
      <w:pPr>
        <w:ind w:left="220" w:hangingChars="100" w:hanging="220"/>
        <w:rPr>
          <w:rFonts w:ascii="ＭＳ ゴシック" w:eastAsia="ＭＳ ゴシック" w:hAnsi="ＭＳ ゴシック"/>
          <w:sz w:val="22"/>
          <w:szCs w:val="24"/>
        </w:rPr>
      </w:pPr>
    </w:p>
    <w:p w14:paraId="35EE1A75" w14:textId="68EB720C" w:rsidR="004F5306" w:rsidRPr="0095226A" w:rsidRDefault="004F5306" w:rsidP="004F5306">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○施設内の心理職による支援だけでなく、必要に応じて外部の専門機関（病院やカウンセリングルーム等）へつなぐ支援も重要です。 </w:t>
      </w:r>
    </w:p>
    <w:p w14:paraId="7AD7938C" w14:textId="77777777" w:rsidR="004F5306" w:rsidRPr="0095226A" w:rsidRDefault="004F5306" w:rsidP="004F5306">
      <w:pPr>
        <w:ind w:left="220" w:hangingChars="100" w:hanging="220"/>
        <w:rPr>
          <w:rFonts w:ascii="ＭＳ ゴシック" w:eastAsia="ＭＳ ゴシック" w:hAnsi="ＭＳ ゴシック"/>
          <w:sz w:val="22"/>
          <w:szCs w:val="24"/>
        </w:rPr>
      </w:pPr>
    </w:p>
    <w:p w14:paraId="4A27E97D" w14:textId="624735B3" w:rsidR="004F5306" w:rsidRPr="0095226A" w:rsidRDefault="004F5306" w:rsidP="004F5306">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利用者が安心して日常生活を送れる環境を整えたうえで、看護師、保健師等の配置による身体面のケアや心理職による心のケア、嘱託医、提携医療機関等と連携した医療的支援等を行い、利用者の心身の健康の回復を目指すことが必要です。 </w:t>
      </w:r>
    </w:p>
    <w:p w14:paraId="2AA43678" w14:textId="77777777" w:rsidR="004F5306" w:rsidRPr="0095226A" w:rsidRDefault="004F5306" w:rsidP="004F5306">
      <w:pPr>
        <w:ind w:left="220" w:hangingChars="100" w:hanging="220"/>
        <w:rPr>
          <w:rFonts w:ascii="ＭＳ ゴシック" w:eastAsia="ＭＳ ゴシック" w:hAnsi="ＭＳ ゴシック"/>
          <w:sz w:val="22"/>
          <w:szCs w:val="24"/>
        </w:rPr>
      </w:pPr>
    </w:p>
    <w:p w14:paraId="08FD8389" w14:textId="77777777" w:rsidR="004F5306" w:rsidRPr="0095226A" w:rsidRDefault="004F5306" w:rsidP="004F5306">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 xml:space="preserve">（３）評価の留意点 </w:t>
      </w:r>
    </w:p>
    <w:p w14:paraId="5B208762" w14:textId="77777777" w:rsidR="004F5306" w:rsidRPr="0095226A" w:rsidRDefault="004F5306" w:rsidP="004F5306">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○心理職の配置や、施設内外での心理的支援の実施状況も評価の対象です。</w:t>
      </w:r>
    </w:p>
    <w:p w14:paraId="286BC01B" w14:textId="77777777" w:rsidR="004F5306" w:rsidRPr="0095226A" w:rsidRDefault="004F5306" w:rsidP="004F5306">
      <w:pPr>
        <w:ind w:left="220" w:hangingChars="100" w:hanging="220"/>
        <w:rPr>
          <w:rFonts w:ascii="ＭＳ ゴシック" w:eastAsia="ＭＳ ゴシック" w:hAnsi="ＭＳ ゴシック"/>
          <w:sz w:val="22"/>
          <w:szCs w:val="24"/>
        </w:rPr>
      </w:pPr>
    </w:p>
    <w:p w14:paraId="5D4B5199" w14:textId="60E408EA" w:rsidR="004F5306" w:rsidRPr="0095226A" w:rsidRDefault="004F5306" w:rsidP="004F5306">
      <w:pPr>
        <w:ind w:left="220" w:hangingChars="100" w:hanging="220"/>
        <w:rPr>
          <w:rFonts w:ascii="ＭＳ ゴシック" w:eastAsia="ＭＳ ゴシック" w:hAnsi="ＭＳ ゴシック"/>
          <w:sz w:val="22"/>
          <w:szCs w:val="24"/>
        </w:rPr>
      </w:pPr>
      <w:r w:rsidRPr="0095226A">
        <w:rPr>
          <w:rFonts w:ascii="ＭＳ ゴシック" w:eastAsia="ＭＳ ゴシック" w:hAnsi="ＭＳ ゴシック"/>
          <w:sz w:val="22"/>
          <w:szCs w:val="24"/>
        </w:rPr>
        <w:t>○性的被害や暴力被害からの回復には時間がかかることもありますが、暴力被害を受けた当事者が本来持つ力がエンパワーメントされ、回復していくよう支援していくための取組について評価します。</w:t>
      </w:r>
    </w:p>
    <w:p w14:paraId="42F37774" w14:textId="77777777" w:rsidR="004F5306" w:rsidRDefault="004F5306">
      <w:pPr>
        <w:widowControl/>
        <w:jc w:val="left"/>
      </w:pPr>
      <w:r>
        <w:br w:type="page"/>
      </w:r>
    </w:p>
    <w:p w14:paraId="7A02B599" w14:textId="0AB86299" w:rsidR="004F5306" w:rsidRPr="008D55FE" w:rsidRDefault="004F5306" w:rsidP="00937A51">
      <w:pPr>
        <w:ind w:left="210" w:hangingChars="100" w:hanging="210"/>
        <w:rPr>
          <w:rFonts w:ascii="ＭＳ Ｐゴシック" w:eastAsia="ＭＳ Ｐゴシック" w:hAnsi="ＭＳ Ｐゴシック"/>
          <w:bdr w:val="single" w:sz="4" w:space="0" w:color="auto"/>
        </w:rPr>
      </w:pPr>
      <w:r w:rsidRPr="008D55FE">
        <w:rPr>
          <w:rFonts w:ascii="ＭＳ Ｐゴシック" w:eastAsia="ＭＳ Ｐゴシック" w:hAnsi="ＭＳ Ｐゴシック"/>
          <w:bdr w:val="single" w:sz="4" w:space="0" w:color="auto"/>
        </w:rPr>
        <w:lastRenderedPageBreak/>
        <w:t>Ａ－２－（５）同伴家族等への支援</w:t>
      </w:r>
    </w:p>
    <w:p w14:paraId="30DB5984" w14:textId="77777777" w:rsidR="00837B53" w:rsidRDefault="00837B53" w:rsidP="008D55FE">
      <w:pPr>
        <w:ind w:left="2310" w:hangingChars="1100" w:hanging="2310"/>
        <w:rPr>
          <w:rFonts w:ascii="ＭＳ Ｐゴシック" w:eastAsia="ＭＳ Ｐゴシック" w:hAnsi="ＭＳ Ｐゴシック"/>
          <w:u w:val="single"/>
          <w:bdr w:val="single" w:sz="4" w:space="0" w:color="auto"/>
        </w:rPr>
      </w:pPr>
    </w:p>
    <w:p w14:paraId="20080AB9" w14:textId="3CD41FF9" w:rsidR="004F5306" w:rsidRPr="008D55FE" w:rsidRDefault="004F5306" w:rsidP="008D55FE">
      <w:pPr>
        <w:ind w:left="2310" w:hangingChars="1100" w:hanging="2310"/>
        <w:rPr>
          <w:rFonts w:ascii="ＭＳ Ｐゴシック" w:eastAsia="ＭＳ Ｐゴシック" w:hAnsi="ＭＳ Ｐゴシック"/>
          <w:u w:val="single"/>
        </w:rPr>
      </w:pPr>
      <w:r w:rsidRPr="008D55FE">
        <w:rPr>
          <w:rFonts w:ascii="ＭＳ Ｐゴシック" w:eastAsia="ＭＳ Ｐゴシック" w:hAnsi="ＭＳ Ｐゴシック"/>
          <w:u w:val="single"/>
          <w:bdr w:val="single" w:sz="4" w:space="0" w:color="auto"/>
        </w:rPr>
        <w:t>Ａ⑬</w:t>
      </w:r>
      <w:r w:rsidRPr="008D55FE">
        <w:rPr>
          <w:rFonts w:ascii="ＭＳ Ｐゴシック" w:eastAsia="ＭＳ Ｐゴシック" w:hAnsi="ＭＳ Ｐゴシック"/>
          <w:u w:val="single"/>
        </w:rPr>
        <w:t xml:space="preserve"> Ａ－２－（５）－① 利用者とその子どもに関する養育支援や親子関係の構築支援を行っている。 </w:t>
      </w:r>
    </w:p>
    <w:p w14:paraId="04C0FF0D" w14:textId="77777777" w:rsidR="004F5306" w:rsidRPr="008D55FE" w:rsidRDefault="004F5306" w:rsidP="00937A51">
      <w:pPr>
        <w:ind w:left="210" w:hangingChars="100" w:hanging="210"/>
        <w:rPr>
          <w:rFonts w:ascii="ＭＳ Ｐゴシック" w:eastAsia="ＭＳ Ｐゴシック" w:hAnsi="ＭＳ Ｐゴシック"/>
        </w:rPr>
      </w:pPr>
    </w:p>
    <w:p w14:paraId="15C77057" w14:textId="77777777" w:rsidR="004F5306" w:rsidRPr="008D55FE" w:rsidRDefault="004F5306" w:rsidP="008D55FE">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【判断基準】 </w:t>
      </w:r>
    </w:p>
    <w:p w14:paraId="09672EF2" w14:textId="77777777" w:rsidR="004F5306" w:rsidRPr="008D55FE" w:rsidRDefault="004F5306" w:rsidP="008D55FE">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ａ）利用者とその子どもに関する養育支援や親子関係の構築支援を行っている。 </w:t>
      </w:r>
    </w:p>
    <w:p w14:paraId="23D8CC5C" w14:textId="77777777" w:rsidR="004F5306" w:rsidRPr="008D55FE" w:rsidRDefault="004F5306" w:rsidP="008D55FE">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p>
    <w:p w14:paraId="2C90925F" w14:textId="5680BCD3" w:rsidR="004F5306" w:rsidRPr="008D55FE" w:rsidRDefault="004F5306" w:rsidP="008D55FE">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ｂ）利用者とその子どもに関する養育支援や親子関係の構築支援を行っているが、十分ではない。 </w:t>
      </w:r>
    </w:p>
    <w:p w14:paraId="1ED2C1C5" w14:textId="77777777" w:rsidR="004F5306" w:rsidRPr="008D55FE" w:rsidRDefault="004F5306" w:rsidP="008D55FE">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p>
    <w:p w14:paraId="4EFB4853" w14:textId="77777777" w:rsidR="004F5306" w:rsidRPr="008D55FE" w:rsidRDefault="004F5306" w:rsidP="008D55FE">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ｃ）利用者とその子どもに関する養育支援や親子関係の構築支援を行っていない。 </w:t>
      </w:r>
    </w:p>
    <w:p w14:paraId="7213C14F" w14:textId="77777777" w:rsidR="004F5306" w:rsidRPr="008D55FE" w:rsidRDefault="004F5306" w:rsidP="00937A51">
      <w:pPr>
        <w:ind w:left="210" w:hangingChars="100" w:hanging="210"/>
        <w:rPr>
          <w:rFonts w:ascii="ＭＳ Ｐゴシック" w:eastAsia="ＭＳ Ｐゴシック" w:hAnsi="ＭＳ Ｐゴシック"/>
        </w:rPr>
      </w:pPr>
    </w:p>
    <w:p w14:paraId="449D68D8" w14:textId="77777777"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bdr w:val="single" w:sz="4" w:space="0" w:color="auto"/>
        </w:rPr>
        <w:t>評価の着眼点</w:t>
      </w:r>
      <w:r w:rsidRPr="008D55FE">
        <w:rPr>
          <w:rFonts w:ascii="ＭＳ Ｐゴシック" w:eastAsia="ＭＳ Ｐゴシック" w:hAnsi="ＭＳ Ｐゴシック"/>
        </w:rPr>
        <w:t xml:space="preserve"> </w:t>
      </w:r>
    </w:p>
    <w:p w14:paraId="5D5A3233" w14:textId="77777777"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□利用者の子どもとの関わりや育児に関する悩みや不安を受け止め、相談に応じている。 </w:t>
      </w:r>
    </w:p>
    <w:p w14:paraId="2DDC25BC" w14:textId="7D3C3162"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□利用者と子どもとの間に感情の行き違いや意見の相違がある場合、必要に応じて適切に介入し調整を行っている。 </w:t>
      </w:r>
    </w:p>
    <w:p w14:paraId="39EC0F44" w14:textId="77777777"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□不適切な関わりを伴わない子育てについて利用者に伝え、良好な親子関係の構築を図っている。 </w:t>
      </w:r>
    </w:p>
    <w:p w14:paraId="31C86541" w14:textId="093F7637"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同伴児童との関係構築については、個別支援計画に親子関係の構築について記載するとともに、他の関係機関等とのケースカンファレンス等で総合的な問題解決方法の手段を持ち、具体的に取り組んでいる。 </w:t>
      </w:r>
    </w:p>
    <w:p w14:paraId="2DA2FE79" w14:textId="77777777"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□虐待や不適切な関わりを発見した時は職員が介入し、必要に応じて専門機関との連携を行っている。 </w:t>
      </w:r>
    </w:p>
    <w:p w14:paraId="355750DA" w14:textId="52971A2A"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□必要な場合には、関係機関（児童が通う保育所や学校、児童相談所、乳児院等）や、医師、弁護士等の専門家との連携を行っている</w:t>
      </w:r>
      <w:r w:rsidR="00FF6054">
        <w:rPr>
          <w:rFonts w:ascii="ＭＳ Ｐゴシック" w:eastAsia="ＭＳ Ｐゴシック" w:hAnsi="ＭＳ Ｐゴシック" w:hint="eastAsia"/>
        </w:rPr>
        <w:t>。</w:t>
      </w:r>
    </w:p>
    <w:p w14:paraId="46746160" w14:textId="77777777" w:rsidR="004F5306" w:rsidRPr="008D55FE" w:rsidRDefault="004F5306">
      <w:pPr>
        <w:widowControl/>
        <w:jc w:val="left"/>
        <w:rPr>
          <w:rFonts w:ascii="ＭＳ Ｐゴシック" w:eastAsia="ＭＳ Ｐゴシック" w:hAnsi="ＭＳ Ｐゴシック"/>
        </w:rPr>
      </w:pPr>
      <w:r w:rsidRPr="008D55FE">
        <w:rPr>
          <w:rFonts w:ascii="ＭＳ Ｐゴシック" w:eastAsia="ＭＳ Ｐゴシック" w:hAnsi="ＭＳ Ｐゴシック"/>
        </w:rPr>
        <w:br w:type="page"/>
      </w:r>
    </w:p>
    <w:p w14:paraId="5083CDE0" w14:textId="77777777"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bdr w:val="single" w:sz="4" w:space="0" w:color="auto"/>
        </w:rPr>
        <w:lastRenderedPageBreak/>
        <w:t>評価基準の考え方と評価の留意点</w:t>
      </w:r>
      <w:r w:rsidRPr="008D55FE">
        <w:rPr>
          <w:rFonts w:ascii="ＭＳ Ｐゴシック" w:eastAsia="ＭＳ Ｐゴシック" w:hAnsi="ＭＳ Ｐゴシック"/>
        </w:rPr>
        <w:t xml:space="preserve"> </w:t>
      </w:r>
    </w:p>
    <w:p w14:paraId="662A9F7E" w14:textId="77777777"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（１）目的 </w:t>
      </w:r>
    </w:p>
    <w:p w14:paraId="7DE7C071" w14:textId="62A6C7F6"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○本評価基準は、利用者に監護する児童がいる場合の利用者に対する養育支援や利用者とその子どもの親子関係の構築支援に関する取組について評価します。 </w:t>
      </w:r>
    </w:p>
    <w:p w14:paraId="194BAC31" w14:textId="77777777" w:rsidR="004F5306" w:rsidRPr="008D55FE" w:rsidRDefault="004F5306" w:rsidP="00937A51">
      <w:pPr>
        <w:ind w:left="210" w:hangingChars="100" w:hanging="210"/>
        <w:rPr>
          <w:rFonts w:ascii="ＭＳ Ｐゴシック" w:eastAsia="ＭＳ Ｐゴシック" w:hAnsi="ＭＳ Ｐゴシック"/>
        </w:rPr>
      </w:pPr>
    </w:p>
    <w:p w14:paraId="7B530A59" w14:textId="77777777"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（２）趣旨・解説 </w:t>
      </w:r>
    </w:p>
    <w:p w14:paraId="72DAEAA8" w14:textId="465A4B3A"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利用者が、同伴児童をはじめとする子どもの養育への自信を喪失している等の状況が確認される場合は、利用者の養育に関する考え方や悩み等を傾聴し、必要な支援情報等を提供するなどの支援を行います。 </w:t>
      </w:r>
    </w:p>
    <w:p w14:paraId="04E706E4" w14:textId="77777777" w:rsidR="004F5306" w:rsidRPr="008D55FE" w:rsidRDefault="004F5306" w:rsidP="00937A51">
      <w:pPr>
        <w:ind w:left="210" w:hangingChars="100" w:hanging="210"/>
        <w:rPr>
          <w:rFonts w:ascii="ＭＳ Ｐゴシック" w:eastAsia="ＭＳ Ｐゴシック" w:hAnsi="ＭＳ Ｐゴシック"/>
        </w:rPr>
      </w:pPr>
    </w:p>
    <w:p w14:paraId="524C84DC" w14:textId="7E613138"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利用者が同伴児童の養育を放棄している又は養育ができない状態にある場合、同伴児童の心身への虐待行為がある等の状況が確認される場合は、女性相談支援センター、女性相談支援員、児童相談所やこども家庭センター等と連携して対応することが求められます。 </w:t>
      </w:r>
    </w:p>
    <w:p w14:paraId="6347CE60" w14:textId="77777777" w:rsidR="004F5306" w:rsidRPr="008D55FE" w:rsidRDefault="004F5306" w:rsidP="00937A51">
      <w:pPr>
        <w:ind w:left="210" w:hangingChars="100" w:hanging="210"/>
        <w:rPr>
          <w:rFonts w:ascii="ＭＳ Ｐゴシック" w:eastAsia="ＭＳ Ｐゴシック" w:hAnsi="ＭＳ Ｐゴシック"/>
        </w:rPr>
      </w:pPr>
    </w:p>
    <w:p w14:paraId="74EDD7F5" w14:textId="71AA3943"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○加えて、親子分離により、利用者の子どもが児童養護施設や乳児院等の他施設に入所している場合は、親子関係再構築に向け、当該施設と連携しながら対応する必要がありま</w:t>
      </w:r>
      <w:r w:rsidRPr="008D55FE">
        <w:rPr>
          <w:rFonts w:ascii="ＭＳ Ｐゴシック" w:eastAsia="ＭＳ Ｐゴシック" w:hAnsi="ＭＳ Ｐゴシック" w:hint="eastAsia"/>
        </w:rPr>
        <w:t>す。</w:t>
      </w:r>
    </w:p>
    <w:p w14:paraId="2C09558A" w14:textId="77777777" w:rsidR="004F5306" w:rsidRPr="008D55FE" w:rsidRDefault="004F5306" w:rsidP="00937A51">
      <w:pPr>
        <w:ind w:left="210" w:hangingChars="100" w:hanging="210"/>
        <w:rPr>
          <w:rFonts w:ascii="ＭＳ Ｐゴシック" w:eastAsia="ＭＳ Ｐゴシック" w:hAnsi="ＭＳ Ｐゴシック"/>
        </w:rPr>
      </w:pPr>
    </w:p>
    <w:p w14:paraId="2A48C72D" w14:textId="6382CD42"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（３）評価の留意点 </w:t>
      </w:r>
    </w:p>
    <w:p w14:paraId="10FF6BF4" w14:textId="4CD82A5A"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利用者が安心して子育てに向き合えるようになるためには、職員が児童の育ちに関わり、見守りや相談などの支援を行うことが求められます。また、虐待等の不適切な関わりに対する見守りや介入などの支援が行われているか確認します。 </w:t>
      </w:r>
    </w:p>
    <w:p w14:paraId="0B8AA838" w14:textId="77777777" w:rsidR="004F5306" w:rsidRPr="008D55FE" w:rsidRDefault="004F5306" w:rsidP="00937A51">
      <w:pPr>
        <w:ind w:left="210" w:hangingChars="100" w:hanging="210"/>
        <w:rPr>
          <w:rFonts w:ascii="ＭＳ Ｐゴシック" w:eastAsia="ＭＳ Ｐゴシック" w:hAnsi="ＭＳ Ｐゴシック"/>
        </w:rPr>
      </w:pPr>
    </w:p>
    <w:p w14:paraId="76FFEAC7" w14:textId="59C08BED"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原則として、利用者の養育支援や、利用者とその子どもの間の親子関係の構築支援に関する取組が行われていることをもって評価します。ただし、施設の特性や利用者の状況を鑑み、同伴児童等の受入が困難と考えられる場合には、児童相談所や児童養護施設、乳児院、母子生活支援施設等と連携した対応を行う体制整備の状況等を総合的に勘案し評価します</w:t>
      </w:r>
      <w:r w:rsidR="007A51ED">
        <w:rPr>
          <w:rFonts w:ascii="ＭＳ Ｐゴシック" w:eastAsia="ＭＳ Ｐゴシック" w:hAnsi="ＭＳ Ｐゴシック" w:hint="eastAsia"/>
        </w:rPr>
        <w:t>。</w:t>
      </w:r>
    </w:p>
    <w:p w14:paraId="6216E715" w14:textId="77777777" w:rsidR="004F5306" w:rsidRPr="008D55FE" w:rsidRDefault="004F5306">
      <w:pPr>
        <w:widowControl/>
        <w:jc w:val="left"/>
        <w:rPr>
          <w:rFonts w:ascii="ＭＳ Ｐゴシック" w:eastAsia="ＭＳ Ｐゴシック" w:hAnsi="ＭＳ Ｐゴシック"/>
        </w:rPr>
      </w:pPr>
      <w:r w:rsidRPr="008D55FE">
        <w:rPr>
          <w:rFonts w:ascii="ＭＳ Ｐゴシック" w:eastAsia="ＭＳ Ｐゴシック" w:hAnsi="ＭＳ Ｐゴシック"/>
        </w:rPr>
        <w:br w:type="page"/>
      </w:r>
    </w:p>
    <w:p w14:paraId="5C2ACA2C" w14:textId="77777777" w:rsidR="004F5306" w:rsidRPr="008D55FE" w:rsidRDefault="004F5306" w:rsidP="00937A51">
      <w:pPr>
        <w:ind w:left="210" w:hangingChars="100" w:hanging="210"/>
        <w:rPr>
          <w:rFonts w:ascii="ＭＳ Ｐゴシック" w:eastAsia="ＭＳ Ｐゴシック" w:hAnsi="ＭＳ Ｐゴシック"/>
          <w:u w:val="single"/>
        </w:rPr>
      </w:pPr>
      <w:r w:rsidRPr="008D55FE">
        <w:rPr>
          <w:rFonts w:ascii="ＭＳ Ｐゴシック" w:eastAsia="ＭＳ Ｐゴシック" w:hAnsi="ＭＳ Ｐゴシック"/>
          <w:u w:val="single"/>
          <w:bdr w:val="single" w:sz="4" w:space="0" w:color="auto"/>
        </w:rPr>
        <w:lastRenderedPageBreak/>
        <w:t>Ａ⑭</w:t>
      </w:r>
      <w:r w:rsidRPr="008D55FE">
        <w:rPr>
          <w:rFonts w:ascii="ＭＳ Ｐゴシック" w:eastAsia="ＭＳ Ｐゴシック" w:hAnsi="ＭＳ Ｐゴシック"/>
          <w:u w:val="single"/>
        </w:rPr>
        <w:t xml:space="preserve"> Ａ－２－（５）－② 同伴家族に必要な心理的・医療的支援を提供している。 </w:t>
      </w:r>
    </w:p>
    <w:p w14:paraId="7F44313E" w14:textId="77777777" w:rsidR="004F5306" w:rsidRPr="008D55FE" w:rsidRDefault="004F5306" w:rsidP="00937A51">
      <w:pPr>
        <w:ind w:left="210" w:hangingChars="100" w:hanging="210"/>
        <w:rPr>
          <w:rFonts w:ascii="ＭＳ Ｐゴシック" w:eastAsia="ＭＳ Ｐゴシック" w:hAnsi="ＭＳ Ｐゴシック"/>
        </w:rPr>
      </w:pPr>
    </w:p>
    <w:p w14:paraId="149ED033" w14:textId="77777777" w:rsidR="004F5306" w:rsidRPr="008D55FE" w:rsidRDefault="004F5306" w:rsidP="008D55FE">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【判断基準】 </w:t>
      </w:r>
    </w:p>
    <w:p w14:paraId="1906E5EA" w14:textId="77777777" w:rsidR="004F5306" w:rsidRPr="008D55FE" w:rsidRDefault="004F5306" w:rsidP="008D55FE">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ａ）同伴家族に必要な心理的・医療的支援を提供している。 </w:t>
      </w:r>
    </w:p>
    <w:p w14:paraId="2CB5D494" w14:textId="77777777" w:rsidR="004F5306" w:rsidRPr="008D55FE" w:rsidRDefault="004F5306" w:rsidP="008D55FE">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p>
    <w:p w14:paraId="2EB34508" w14:textId="77777777" w:rsidR="004F5306" w:rsidRPr="008D55FE" w:rsidRDefault="004F5306" w:rsidP="008D55FE">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ｂ）同伴家族に必要な心理的・医療的支援を提供しているが、十分ではない。 </w:t>
      </w:r>
    </w:p>
    <w:p w14:paraId="0502F6F5" w14:textId="77777777" w:rsidR="004F5306" w:rsidRPr="008D55FE" w:rsidRDefault="004F5306" w:rsidP="008D55FE">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p>
    <w:p w14:paraId="7D1B8D32" w14:textId="77777777" w:rsidR="004F5306" w:rsidRPr="008D55FE" w:rsidRDefault="004F5306" w:rsidP="008D55FE">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ｃ）同伴家族に必要な心理的・医療的支援を提供していない。 </w:t>
      </w:r>
    </w:p>
    <w:p w14:paraId="3DB408A9" w14:textId="77777777" w:rsidR="004F5306" w:rsidRPr="008D55FE" w:rsidRDefault="004F5306" w:rsidP="00937A51">
      <w:pPr>
        <w:ind w:left="210" w:hangingChars="100" w:hanging="210"/>
        <w:rPr>
          <w:rFonts w:ascii="ＭＳ Ｐゴシック" w:eastAsia="ＭＳ Ｐゴシック" w:hAnsi="ＭＳ Ｐゴシック"/>
        </w:rPr>
      </w:pPr>
    </w:p>
    <w:p w14:paraId="743B2F1E" w14:textId="77777777"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bdr w:val="single" w:sz="4" w:space="0" w:color="auto"/>
        </w:rPr>
        <w:t>評価の着眼点</w:t>
      </w:r>
      <w:r w:rsidRPr="008D55FE">
        <w:rPr>
          <w:rFonts w:ascii="ＭＳ Ｐゴシック" w:eastAsia="ＭＳ Ｐゴシック" w:hAnsi="ＭＳ Ｐゴシック"/>
        </w:rPr>
        <w:t xml:space="preserve"> </w:t>
      </w:r>
    </w:p>
    <w:p w14:paraId="0B4345B8" w14:textId="2204E5D0"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□ＤＶを目撃した児童を含め、被虐待児等や発達障</w:t>
      </w:r>
      <w:r w:rsidR="005C5FD9">
        <w:rPr>
          <w:rFonts w:ascii="ＭＳ Ｐゴシック" w:eastAsia="ＭＳ Ｐゴシック" w:hAnsi="ＭＳ Ｐゴシック" w:hint="eastAsia"/>
        </w:rPr>
        <w:t>がい</w:t>
      </w:r>
      <w:r w:rsidRPr="008D55FE">
        <w:rPr>
          <w:rFonts w:ascii="ＭＳ Ｐゴシック" w:eastAsia="ＭＳ Ｐゴシック" w:hAnsi="ＭＳ Ｐゴシック"/>
        </w:rPr>
        <w:t>を含む様々な障</w:t>
      </w:r>
      <w:r w:rsidR="005C5FD9">
        <w:rPr>
          <w:rFonts w:ascii="ＭＳ Ｐゴシック" w:eastAsia="ＭＳ Ｐゴシック" w:hAnsi="ＭＳ Ｐゴシック" w:hint="eastAsia"/>
        </w:rPr>
        <w:t>がい</w:t>
      </w:r>
      <w:r w:rsidRPr="008D55FE">
        <w:rPr>
          <w:rFonts w:ascii="ＭＳ Ｐゴシック" w:eastAsia="ＭＳ Ｐゴシック" w:hAnsi="ＭＳ Ｐゴシック"/>
        </w:rPr>
        <w:t xml:space="preserve">等の特別な配慮が必要な児童に対しては、必要に応じて個別に対応し、児童の状況に応じた支援を行っている。 </w:t>
      </w:r>
    </w:p>
    <w:p w14:paraId="721CBCB9" w14:textId="08868F15"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□女性相談支援センターや児童相談所等と連携し、児童についても発達特性や母子関係、トラウマ等についてのアセスメントを行い、施設内での母子への支援に役立てるようにしている。 </w:t>
      </w:r>
    </w:p>
    <w:p w14:paraId="1525064E" w14:textId="2D2BC5BD"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□同伴児童が、自分の気持ちを言葉で適切に表現し相手に伝えることについて、日常生活の中でその方法を意識的に伝え、その能力が向上するよう支援している。</w:t>
      </w:r>
    </w:p>
    <w:p w14:paraId="157D588E" w14:textId="486F8DFD"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□同伴家族についても丁寧に意見や気持ちを聴き、支援に役立てている。 </w:t>
      </w:r>
    </w:p>
    <w:p w14:paraId="31112365" w14:textId="5380F67F"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□利用者や同伴家族の意向を尊重しながら、医療の専門家又は医療機関との連携を行っている。</w:t>
      </w:r>
    </w:p>
    <w:p w14:paraId="13791F3D" w14:textId="77777777" w:rsidR="004F5306" w:rsidRPr="008D55FE" w:rsidRDefault="004F5306">
      <w:pPr>
        <w:widowControl/>
        <w:jc w:val="left"/>
        <w:rPr>
          <w:rFonts w:ascii="ＭＳ Ｐゴシック" w:eastAsia="ＭＳ Ｐゴシック" w:hAnsi="ＭＳ Ｐゴシック"/>
        </w:rPr>
      </w:pPr>
      <w:r w:rsidRPr="008D55FE">
        <w:rPr>
          <w:rFonts w:ascii="ＭＳ Ｐゴシック" w:eastAsia="ＭＳ Ｐゴシック" w:hAnsi="ＭＳ Ｐゴシック"/>
        </w:rPr>
        <w:br w:type="page"/>
      </w:r>
    </w:p>
    <w:p w14:paraId="763D80C2" w14:textId="77777777" w:rsidR="004F5306" w:rsidRPr="008D55FE" w:rsidRDefault="004F5306" w:rsidP="00937A51">
      <w:pPr>
        <w:ind w:left="210" w:hangingChars="100" w:hanging="210"/>
        <w:rPr>
          <w:rFonts w:ascii="ＭＳ Ｐゴシック" w:eastAsia="ＭＳ Ｐゴシック" w:hAnsi="ＭＳ Ｐゴシック"/>
        </w:rPr>
      </w:pPr>
      <w:r w:rsidRPr="00837B53">
        <w:rPr>
          <w:rFonts w:ascii="ＭＳ Ｐゴシック" w:eastAsia="ＭＳ Ｐゴシック" w:hAnsi="ＭＳ Ｐゴシック"/>
          <w:bdr w:val="single" w:sz="4" w:space="0" w:color="auto"/>
        </w:rPr>
        <w:lastRenderedPageBreak/>
        <w:t>評価基準の考え方と評価の留意点</w:t>
      </w:r>
      <w:r w:rsidRPr="008D55FE">
        <w:rPr>
          <w:rFonts w:ascii="ＭＳ Ｐゴシック" w:eastAsia="ＭＳ Ｐゴシック" w:hAnsi="ＭＳ Ｐゴシック"/>
        </w:rPr>
        <w:t xml:space="preserve"> </w:t>
      </w:r>
    </w:p>
    <w:p w14:paraId="770FE181" w14:textId="77777777"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（１）目的 </w:t>
      </w:r>
    </w:p>
    <w:p w14:paraId="1BB3E678" w14:textId="77777777" w:rsidR="00837B53"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○本評価基準は、児童をはじめとする同伴家族に対する心理的・医療的支援の提供について評価します。 </w:t>
      </w:r>
    </w:p>
    <w:p w14:paraId="2F00246B" w14:textId="77777777" w:rsidR="00837B53" w:rsidRDefault="00837B53" w:rsidP="00937A51">
      <w:pPr>
        <w:ind w:left="210" w:hangingChars="100" w:hanging="210"/>
        <w:rPr>
          <w:rFonts w:ascii="ＭＳ Ｐゴシック" w:eastAsia="ＭＳ Ｐゴシック" w:hAnsi="ＭＳ Ｐゴシック"/>
        </w:rPr>
      </w:pPr>
    </w:p>
    <w:p w14:paraId="0C899694" w14:textId="3381EA93" w:rsidR="004F5306" w:rsidRPr="008D55FE" w:rsidRDefault="004F5306" w:rsidP="00837B53">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（２）趣旨・解説 </w:t>
      </w:r>
    </w:p>
    <w:p w14:paraId="7A45BB2F" w14:textId="4AC4E807"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○利用者が、その監護する児童をはじめとする同伴家族を伴って入所する場合、利用者が安定した生活を送るためには、同伴家族も安心して安全な生活を送れることが必要です。 </w:t>
      </w:r>
    </w:p>
    <w:p w14:paraId="69D93E18" w14:textId="77777777" w:rsidR="004F5306" w:rsidRPr="008D55FE" w:rsidRDefault="004F5306" w:rsidP="00937A51">
      <w:pPr>
        <w:ind w:left="210" w:hangingChars="100" w:hanging="210"/>
        <w:rPr>
          <w:rFonts w:ascii="ＭＳ Ｐゴシック" w:eastAsia="ＭＳ Ｐゴシック" w:hAnsi="ＭＳ Ｐゴシック"/>
        </w:rPr>
      </w:pPr>
    </w:p>
    <w:p w14:paraId="25E5C381" w14:textId="1A10CABE"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○児童をはじめとする同伴家族についても、状況や意思・意見を丁寧に確認したうえで、それぞれ の年齢、発達状況、理解力等に応じた分かりやすい説明に努め、利用者と同伴家族の安全で良好な関係性の構築に資するよう、女性相談支援センターや女性相談支援員、こども家庭センター、 児童相談所等の関係機関と連携しながら必要な支援を行うことが重要です。 </w:t>
      </w:r>
    </w:p>
    <w:p w14:paraId="1A4C101C" w14:textId="77777777" w:rsidR="004F5306" w:rsidRPr="008D55FE" w:rsidRDefault="004F5306" w:rsidP="00937A51">
      <w:pPr>
        <w:ind w:left="210" w:hangingChars="100" w:hanging="210"/>
        <w:rPr>
          <w:rFonts w:ascii="ＭＳ Ｐゴシック" w:eastAsia="ＭＳ Ｐゴシック" w:hAnsi="ＭＳ Ｐゴシック"/>
        </w:rPr>
      </w:pPr>
    </w:p>
    <w:p w14:paraId="337E488F" w14:textId="113E9D7D"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○そのため、同伴家族に対しても必要な心理的支援を提供するとともに、医療等を必要とする場合は、必要な医療が受けられるよう、嘱託医や提携医療機関等と連携して対応します。 </w:t>
      </w:r>
    </w:p>
    <w:p w14:paraId="6D12FA17" w14:textId="77777777" w:rsidR="004F5306" w:rsidRPr="008D55FE" w:rsidRDefault="004F5306" w:rsidP="00937A51">
      <w:pPr>
        <w:ind w:left="210" w:hangingChars="100" w:hanging="210"/>
        <w:rPr>
          <w:rFonts w:ascii="ＭＳ Ｐゴシック" w:eastAsia="ＭＳ Ｐゴシック" w:hAnsi="ＭＳ Ｐゴシック"/>
        </w:rPr>
      </w:pPr>
    </w:p>
    <w:p w14:paraId="0986617B" w14:textId="2A2C7C4F" w:rsidR="004F5306" w:rsidRPr="008D55FE" w:rsidRDefault="004F5306" w:rsidP="00937A51">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○施設での生活においては、利用者本人と併せて同伴家族の状態も適切に把握することが重要です。 児童の夜間の発熱等緊急時の対応も含め、施設内の生活においても必要な配慮を行うことが求められます。</w:t>
      </w:r>
    </w:p>
    <w:p w14:paraId="24AFCC82" w14:textId="77777777" w:rsidR="004F5306" w:rsidRPr="008D55FE" w:rsidRDefault="004F5306" w:rsidP="00937A51">
      <w:pPr>
        <w:ind w:left="210" w:hangingChars="100" w:hanging="210"/>
        <w:rPr>
          <w:rFonts w:ascii="ＭＳ Ｐゴシック" w:eastAsia="ＭＳ Ｐゴシック" w:hAnsi="ＭＳ Ｐゴシック"/>
        </w:rPr>
      </w:pPr>
    </w:p>
    <w:p w14:paraId="0A12DC02" w14:textId="77777777" w:rsidR="004F5306" w:rsidRPr="008D55FE" w:rsidRDefault="004F5306" w:rsidP="004F5306">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○身体的・精神的虐待を受けた児童にとって、安らぎと心地よさを与えてくれるおとながいるとい う体験は、自身の社会性を養ううえでは必要不可欠であり、様々なおとなとの関わりの中で、安 らぎや心地よさにも、多様な形態があることを体感する必要があります。 </w:t>
      </w:r>
    </w:p>
    <w:p w14:paraId="5405CFB6" w14:textId="77777777" w:rsidR="004F5306" w:rsidRPr="008D55FE" w:rsidRDefault="004F5306" w:rsidP="004F5306">
      <w:pPr>
        <w:ind w:left="210" w:hangingChars="100" w:hanging="210"/>
        <w:rPr>
          <w:rFonts w:ascii="ＭＳ Ｐゴシック" w:eastAsia="ＭＳ Ｐゴシック" w:hAnsi="ＭＳ Ｐゴシック"/>
        </w:rPr>
      </w:pPr>
    </w:p>
    <w:p w14:paraId="22006453" w14:textId="77777777" w:rsidR="004F5306" w:rsidRPr="008D55FE" w:rsidRDefault="004F5306" w:rsidP="004F5306">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（３）評価の留意点 </w:t>
      </w:r>
    </w:p>
    <w:p w14:paraId="67CB4467" w14:textId="0CAFA670" w:rsidR="004F5306" w:rsidRPr="008D55FE" w:rsidRDefault="004F5306" w:rsidP="00837B53">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○児童をはじめとする同伴家族についても、状況や意思・意見を丁寧に確認したうえで、</w:t>
      </w:r>
      <w:r w:rsidR="00837B53">
        <w:rPr>
          <w:rFonts w:ascii="ＭＳ Ｐゴシック" w:eastAsia="ＭＳ Ｐゴシック" w:hAnsi="ＭＳ Ｐゴシック" w:hint="eastAsia"/>
        </w:rPr>
        <w:t>それぞれの</w:t>
      </w:r>
      <w:r w:rsidRPr="008D55FE">
        <w:rPr>
          <w:rFonts w:ascii="ＭＳ Ｐゴシック" w:eastAsia="ＭＳ Ｐゴシック" w:hAnsi="ＭＳ Ｐゴシック"/>
        </w:rPr>
        <w:t xml:space="preserve">状況に応じた分かりやすい説明を行っているのか確認します。 </w:t>
      </w:r>
    </w:p>
    <w:p w14:paraId="754A0443" w14:textId="77777777" w:rsidR="004F5306" w:rsidRPr="008D55FE" w:rsidRDefault="004F5306" w:rsidP="004F5306">
      <w:pPr>
        <w:ind w:left="210" w:hangingChars="100" w:hanging="210"/>
        <w:rPr>
          <w:rFonts w:ascii="ＭＳ Ｐゴシック" w:eastAsia="ＭＳ Ｐゴシック" w:hAnsi="ＭＳ Ｐゴシック"/>
        </w:rPr>
      </w:pPr>
    </w:p>
    <w:p w14:paraId="45E400A4" w14:textId="7C0C0C8A" w:rsidR="004F5306" w:rsidRPr="008D55FE" w:rsidRDefault="004F5306" w:rsidP="004F5306">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 xml:space="preserve">○児童自身が施設において安らぎや心地よさを経験することを支援しているのか確認します。 </w:t>
      </w:r>
    </w:p>
    <w:p w14:paraId="371E939E" w14:textId="77777777" w:rsidR="004F5306" w:rsidRPr="008D55FE" w:rsidRDefault="004F5306" w:rsidP="004F5306">
      <w:pPr>
        <w:ind w:left="210" w:hangingChars="100" w:hanging="210"/>
        <w:rPr>
          <w:rFonts w:ascii="ＭＳ Ｐゴシック" w:eastAsia="ＭＳ Ｐゴシック" w:hAnsi="ＭＳ Ｐゴシック"/>
        </w:rPr>
      </w:pPr>
    </w:p>
    <w:p w14:paraId="3C62D314" w14:textId="34AD4AB4" w:rsidR="000E1465" w:rsidRDefault="004F5306" w:rsidP="004F5306">
      <w:pPr>
        <w:ind w:left="210" w:hangingChars="100" w:hanging="210"/>
        <w:rPr>
          <w:rFonts w:ascii="ＭＳ Ｐゴシック" w:eastAsia="ＭＳ Ｐゴシック" w:hAnsi="ＭＳ Ｐゴシック"/>
        </w:rPr>
      </w:pPr>
      <w:r w:rsidRPr="008D55FE">
        <w:rPr>
          <w:rFonts w:ascii="ＭＳ Ｐゴシック" w:eastAsia="ＭＳ Ｐゴシック" w:hAnsi="ＭＳ Ｐゴシック"/>
        </w:rPr>
        <w:t>○原則として、同伴家族を受け入れる場合に必要な支援が行われていることをもって評価します。ただし、施設の特性や利用者の状況を鑑み、同伴家族の受入が困難と考えられる場合には、児童相談所や児童養護施設、乳児院、母子生活支援施設等と連携した対応を行う体制整備の状況等を総合的に勘案し評価します。</w:t>
      </w:r>
    </w:p>
    <w:p w14:paraId="7717AD82" w14:textId="77777777" w:rsidR="000E1465" w:rsidRDefault="000E1465">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2F1613F" w14:textId="77777777" w:rsidR="000E1465" w:rsidRPr="000E1465" w:rsidRDefault="000E1465" w:rsidP="000E1465">
      <w:pPr>
        <w:ind w:left="210" w:hangingChars="100" w:hanging="210"/>
        <w:rPr>
          <w:rFonts w:ascii="ＭＳ Ｐゴシック" w:eastAsia="ＭＳ Ｐゴシック" w:hAnsi="ＭＳ Ｐゴシック"/>
          <w:u w:val="single"/>
        </w:rPr>
      </w:pPr>
      <w:r w:rsidRPr="000E1465">
        <w:rPr>
          <w:rFonts w:ascii="ＭＳ Ｐゴシック" w:eastAsia="ＭＳ Ｐゴシック" w:hAnsi="ＭＳ Ｐゴシック" w:hint="eastAsia"/>
          <w:u w:val="single"/>
          <w:bdr w:val="single" w:sz="4" w:space="0" w:color="auto"/>
        </w:rPr>
        <w:lastRenderedPageBreak/>
        <w:t>Ａ⑮</w:t>
      </w:r>
      <w:r w:rsidRPr="000E1465">
        <w:rPr>
          <w:rFonts w:ascii="ＭＳ Ｐゴシック" w:eastAsia="ＭＳ Ｐゴシック" w:hAnsi="ＭＳ Ｐゴシック"/>
          <w:u w:val="single"/>
        </w:rPr>
        <w:t xml:space="preserve"> Ａ－２－（５）－③ 同伴児童等への学習・生活支援を行っている。</w:t>
      </w:r>
    </w:p>
    <w:p w14:paraId="6427D05F" w14:textId="77777777" w:rsidR="000E1465" w:rsidRPr="006D6281" w:rsidRDefault="000E1465" w:rsidP="000E1465">
      <w:pPr>
        <w:ind w:left="210" w:hangingChars="100" w:hanging="210"/>
        <w:rPr>
          <w:rFonts w:ascii="ＭＳ Ｐゴシック" w:eastAsia="ＭＳ Ｐゴシック" w:hAnsi="ＭＳ Ｐゴシック"/>
        </w:rPr>
      </w:pPr>
    </w:p>
    <w:p w14:paraId="012C6DCE" w14:textId="35B10C0B" w:rsidR="000E1465" w:rsidRPr="000E1465" w:rsidRDefault="000E1465" w:rsidP="000E1465">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【判断基準】</w:t>
      </w:r>
    </w:p>
    <w:p w14:paraId="207D28FE" w14:textId="77777777" w:rsidR="000E1465" w:rsidRPr="000E1465" w:rsidRDefault="000E1465" w:rsidP="000E1465">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ａ）同伴児童等への学習・生活支援を行っている。</w:t>
      </w:r>
    </w:p>
    <w:p w14:paraId="3101DCA1" w14:textId="77777777" w:rsidR="000E1465" w:rsidRPr="006D6281" w:rsidRDefault="000E1465" w:rsidP="000E1465">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p>
    <w:p w14:paraId="7C9A68BD" w14:textId="6671A633" w:rsidR="000E1465" w:rsidRPr="000E1465" w:rsidRDefault="000E1465" w:rsidP="000E1465">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ｂ）同伴児童等への学習・生活支援を行っているが、十分ではない。</w:t>
      </w:r>
    </w:p>
    <w:p w14:paraId="6DF12AF3" w14:textId="77777777" w:rsidR="000E1465" w:rsidRPr="006D6281" w:rsidRDefault="000E1465" w:rsidP="000E1465">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p>
    <w:p w14:paraId="4AB10ADD" w14:textId="2F79C7C2" w:rsidR="000E1465" w:rsidRPr="000E1465" w:rsidRDefault="000E1465" w:rsidP="000E1465">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ｃ）同伴児童等への学習・生活支援を行っていない。</w:t>
      </w:r>
    </w:p>
    <w:p w14:paraId="051C8897" w14:textId="77777777" w:rsidR="000E1465" w:rsidRPr="006D6281" w:rsidRDefault="000E1465" w:rsidP="000E1465">
      <w:pPr>
        <w:ind w:left="210" w:hangingChars="100" w:hanging="210"/>
        <w:rPr>
          <w:rFonts w:ascii="ＭＳ Ｐゴシック" w:eastAsia="ＭＳ Ｐゴシック" w:hAnsi="ＭＳ Ｐゴシック"/>
        </w:rPr>
      </w:pPr>
    </w:p>
    <w:p w14:paraId="04FAAD9C" w14:textId="5809A56F" w:rsidR="000E1465" w:rsidRPr="000E1465" w:rsidRDefault="000E1465" w:rsidP="000E1465">
      <w:pPr>
        <w:ind w:left="210" w:hangingChars="100" w:hanging="210"/>
        <w:rPr>
          <w:rFonts w:ascii="ＭＳ Ｐゴシック" w:eastAsia="ＭＳ Ｐゴシック" w:hAnsi="ＭＳ Ｐゴシック"/>
          <w:bdr w:val="single" w:sz="4" w:space="0" w:color="auto"/>
        </w:rPr>
      </w:pPr>
      <w:r w:rsidRPr="000E1465">
        <w:rPr>
          <w:rFonts w:ascii="ＭＳ Ｐゴシック" w:eastAsia="ＭＳ Ｐゴシック" w:hAnsi="ＭＳ Ｐゴシック" w:hint="eastAsia"/>
          <w:bdr w:val="single" w:sz="4" w:space="0" w:color="auto"/>
        </w:rPr>
        <w:t>評価の着眼点</w:t>
      </w:r>
    </w:p>
    <w:p w14:paraId="5FC4BB92" w14:textId="32B0C699" w:rsidR="000E1465" w:rsidRPr="000E1465" w:rsidRDefault="000E1465" w:rsidP="000E1465">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□同伴児童等の生活の安定や活動を保障し、同伴児童等の年齢や状況に応じた活動方法や活動内容を用意するとともに、日常生活上必要な知識や技術の伝達、遊びや行事等を行っている。</w:t>
      </w:r>
    </w:p>
    <w:p w14:paraId="195CB2F2" w14:textId="77777777" w:rsidR="000E1465" w:rsidRPr="000E1465" w:rsidRDefault="000E1465" w:rsidP="000E1465">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□同伴児童等が落ち着いて学習に取り組める環境を整え、年齢に応じた適切な学習支援を行っている。</w:t>
      </w:r>
    </w:p>
    <w:p w14:paraId="1449BEC4" w14:textId="77777777" w:rsidR="000E1465" w:rsidRPr="000E1465" w:rsidRDefault="000E1465" w:rsidP="000E1465">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□同伴児童等が学習の習慣を身につけるとともに、学習への動機づけを図っている。</w:t>
      </w:r>
    </w:p>
    <w:p w14:paraId="59393D87" w14:textId="42BFA8D5" w:rsidR="000E1465" w:rsidRPr="000E1465" w:rsidRDefault="000E1465" w:rsidP="000E1465">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□同伴児童等の進学や就職への支援について、同伴児童等と利用者の意向をくみ取り、学校と連携して情報提供を行いながら支援している。</w:t>
      </w:r>
    </w:p>
    <w:p w14:paraId="352CF5DB" w14:textId="38849C9F" w:rsidR="000E1465" w:rsidRPr="000E1465" w:rsidRDefault="000E1465" w:rsidP="006D6281">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□同伴児童等の学費の負担軽減のため、各種の奨学金や授業料の減免制度等の活用への支援を行っている。</w:t>
      </w:r>
    </w:p>
    <w:p w14:paraId="18E0ABCD" w14:textId="77777777" w:rsidR="000E1465" w:rsidRPr="000E1465" w:rsidRDefault="000E1465" w:rsidP="000E1465">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□同伴児童等一人一人の個別性を重視した相談・支援を行っている。</w:t>
      </w:r>
    </w:p>
    <w:p w14:paraId="7E2B97C2" w14:textId="00763AB1" w:rsidR="000E1465" w:rsidRPr="000E1465" w:rsidRDefault="000E1465" w:rsidP="000E1465">
      <w:pPr>
        <w:ind w:left="210" w:hangingChars="100" w:hanging="210"/>
        <w:rPr>
          <w:rFonts w:ascii="ＭＳ Ｐゴシック" w:eastAsia="ＭＳ Ｐゴシック" w:hAnsi="ＭＳ Ｐゴシック"/>
        </w:rPr>
      </w:pPr>
    </w:p>
    <w:p w14:paraId="376618E1" w14:textId="77777777" w:rsidR="000E1465" w:rsidRPr="006D6281" w:rsidRDefault="000E1465">
      <w:pPr>
        <w:widowControl/>
        <w:jc w:val="left"/>
        <w:rPr>
          <w:rFonts w:ascii="ＭＳ Ｐゴシック" w:eastAsia="ＭＳ Ｐゴシック" w:hAnsi="ＭＳ Ｐゴシック"/>
        </w:rPr>
      </w:pPr>
      <w:r w:rsidRPr="006D6281">
        <w:rPr>
          <w:rFonts w:ascii="ＭＳ Ｐゴシック" w:eastAsia="ＭＳ Ｐゴシック" w:hAnsi="ＭＳ Ｐゴシック"/>
        </w:rPr>
        <w:br w:type="page"/>
      </w:r>
    </w:p>
    <w:p w14:paraId="6969E7D5" w14:textId="52B6519F" w:rsidR="000E1465" w:rsidRPr="000E1465" w:rsidRDefault="000E1465" w:rsidP="000E1465">
      <w:pPr>
        <w:ind w:left="210" w:hangingChars="100" w:hanging="210"/>
        <w:rPr>
          <w:rFonts w:ascii="ＭＳ Ｐゴシック" w:eastAsia="ＭＳ Ｐゴシック" w:hAnsi="ＭＳ Ｐゴシック"/>
          <w:bdr w:val="single" w:sz="4" w:space="0" w:color="auto"/>
        </w:rPr>
      </w:pPr>
      <w:r w:rsidRPr="000E1465">
        <w:rPr>
          <w:rFonts w:ascii="ＭＳ Ｐゴシック" w:eastAsia="ＭＳ Ｐゴシック" w:hAnsi="ＭＳ Ｐゴシック" w:hint="eastAsia"/>
          <w:bdr w:val="single" w:sz="4" w:space="0" w:color="auto"/>
        </w:rPr>
        <w:lastRenderedPageBreak/>
        <w:t>評価基準の考え方と評価の留意点</w:t>
      </w:r>
    </w:p>
    <w:p w14:paraId="1EEFC80C" w14:textId="77777777" w:rsidR="000E1465" w:rsidRPr="000E1465" w:rsidRDefault="000E1465" w:rsidP="000E1465">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（１）目的</w:t>
      </w:r>
    </w:p>
    <w:p w14:paraId="6FDA3CE3" w14:textId="77777777" w:rsidR="000E1465" w:rsidRPr="000E1465" w:rsidRDefault="000E1465" w:rsidP="000E1465">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○本評価基準は、同伴家族等に対する学習・生活支援の取組について評価します。</w:t>
      </w:r>
    </w:p>
    <w:p w14:paraId="2AED6A84" w14:textId="77777777" w:rsidR="000E1465" w:rsidRPr="006D6281" w:rsidRDefault="000E1465" w:rsidP="000E1465">
      <w:pPr>
        <w:ind w:left="210" w:hangingChars="100" w:hanging="210"/>
        <w:rPr>
          <w:rFonts w:ascii="ＭＳ Ｐゴシック" w:eastAsia="ＭＳ Ｐゴシック" w:hAnsi="ＭＳ Ｐゴシック"/>
        </w:rPr>
      </w:pPr>
    </w:p>
    <w:p w14:paraId="225ECA13" w14:textId="62D5460E" w:rsidR="000E1465" w:rsidRPr="000E1465" w:rsidRDefault="000E1465" w:rsidP="000E1465">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（２）趣旨・解説</w:t>
      </w:r>
    </w:p>
    <w:p w14:paraId="70B81BA0" w14:textId="4AF0A11E" w:rsidR="000E1465" w:rsidRPr="000E1465" w:rsidRDefault="000E1465" w:rsidP="000E1465">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○法第</w:t>
      </w:r>
      <w:r w:rsidRPr="000E1465">
        <w:rPr>
          <w:rFonts w:ascii="ＭＳ Ｐゴシック" w:eastAsia="ＭＳ Ｐゴシック" w:hAnsi="ＭＳ Ｐゴシック"/>
        </w:rPr>
        <w:t>12条第3項において、施設は、利用者が同伴する児童への学習及び生活に関する支援を行う</w:t>
      </w:r>
      <w:r w:rsidRPr="000E1465">
        <w:rPr>
          <w:rFonts w:ascii="ＭＳ Ｐゴシック" w:eastAsia="ＭＳ Ｐゴシック" w:hAnsi="ＭＳ Ｐゴシック" w:hint="eastAsia"/>
        </w:rPr>
        <w:t>こととされています。</w:t>
      </w:r>
    </w:p>
    <w:p w14:paraId="46086242" w14:textId="77777777" w:rsidR="000E1465" w:rsidRPr="006D6281" w:rsidRDefault="000E1465" w:rsidP="000E1465">
      <w:pPr>
        <w:ind w:left="210" w:hangingChars="100" w:hanging="210"/>
        <w:rPr>
          <w:rFonts w:ascii="ＭＳ Ｐゴシック" w:eastAsia="ＭＳ Ｐゴシック" w:hAnsi="ＭＳ Ｐゴシック"/>
        </w:rPr>
      </w:pPr>
    </w:p>
    <w:p w14:paraId="33176ECA" w14:textId="1F7D68E9" w:rsidR="000E1465" w:rsidRPr="000E1465" w:rsidRDefault="000E1465" w:rsidP="000E1465">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同伴児童の年齢に応じて、市町村のこども家庭センター等の機関や保育所等、教育機関等と連携しつつ、通園・通学することやオンラインを活用した参加を検討するなど、自治体が提供する家庭支援のサービスを受けることが可能となるように支援を行います。</w:t>
      </w:r>
    </w:p>
    <w:p w14:paraId="7514A93A" w14:textId="77777777" w:rsidR="000E1465" w:rsidRPr="006D6281" w:rsidRDefault="000E1465" w:rsidP="000E1465">
      <w:pPr>
        <w:ind w:left="210" w:hangingChars="100" w:hanging="210"/>
        <w:rPr>
          <w:rFonts w:ascii="ＭＳ Ｐゴシック" w:eastAsia="ＭＳ Ｐゴシック" w:hAnsi="ＭＳ Ｐゴシック"/>
        </w:rPr>
      </w:pPr>
    </w:p>
    <w:p w14:paraId="3DF0CE0D" w14:textId="6DE4CC97" w:rsidR="000E1465" w:rsidRPr="000E1465" w:rsidRDefault="000E1465" w:rsidP="000E1465">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○同伴児童の学習権を保障するためには、進路に対する悩み事や相談にのり、児童自身が希望を持って、自らの進路を選択できるように支援します。また、母親（利用者）の理解を得ることも大切です。</w:t>
      </w:r>
    </w:p>
    <w:p w14:paraId="27AB1FAF" w14:textId="77777777" w:rsidR="000E1465" w:rsidRPr="006D6281" w:rsidRDefault="000E1465" w:rsidP="000E1465">
      <w:pPr>
        <w:ind w:left="210" w:hangingChars="100" w:hanging="210"/>
        <w:rPr>
          <w:rFonts w:ascii="ＭＳ Ｐゴシック" w:eastAsia="ＭＳ Ｐゴシック" w:hAnsi="ＭＳ Ｐゴシック"/>
        </w:rPr>
      </w:pPr>
    </w:p>
    <w:p w14:paraId="3D6B2610" w14:textId="6AEB476D" w:rsidR="000E1465" w:rsidRPr="000E1465" w:rsidRDefault="000E1465" w:rsidP="000E1465">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○また、同伴児童が自由に意見や要望等を表明できるよう信頼関係づくりに努め、日常生活の児童の表情や態度から、悩みや思いの理解に努めます。</w:t>
      </w:r>
    </w:p>
    <w:p w14:paraId="6B7AEE1E" w14:textId="77777777" w:rsidR="000E1465" w:rsidRPr="006D6281" w:rsidRDefault="000E1465" w:rsidP="000E1465">
      <w:pPr>
        <w:ind w:left="210" w:hangingChars="100" w:hanging="210"/>
        <w:rPr>
          <w:rFonts w:ascii="ＭＳ Ｐゴシック" w:eastAsia="ＭＳ Ｐゴシック" w:hAnsi="ＭＳ Ｐゴシック"/>
        </w:rPr>
      </w:pPr>
    </w:p>
    <w:p w14:paraId="01666BEC" w14:textId="3B5F135F" w:rsidR="000E1465" w:rsidRPr="000E1465" w:rsidRDefault="000E1465" w:rsidP="000E1465">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外部への通園や通学等が困難な場合は、母親が外出する場合や体調不良の場合等の児童の預かりを施設内で行ったり、児童への学習支援等を行うことができるよう、施設内での体制や設備等を整備する必要があります。</w:t>
      </w:r>
    </w:p>
    <w:p w14:paraId="71AEFC39" w14:textId="77777777" w:rsidR="000E1465" w:rsidRPr="006D6281" w:rsidRDefault="000E1465" w:rsidP="000E1465">
      <w:pPr>
        <w:ind w:left="210" w:hangingChars="100" w:hanging="210"/>
        <w:rPr>
          <w:rFonts w:ascii="ＭＳ Ｐゴシック" w:eastAsia="ＭＳ Ｐゴシック" w:hAnsi="ＭＳ Ｐゴシック"/>
        </w:rPr>
      </w:pPr>
    </w:p>
    <w:p w14:paraId="28CDA10D" w14:textId="3850D621" w:rsidR="000E1465" w:rsidRPr="000E1465" w:rsidRDefault="000E1465" w:rsidP="006D6281">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○なお、児童に限らず、利用者が家族を同伴している場合には、当該家族の状況や意向も可能な限り踏まえながら、生活支援や心理的支援、通学・通勤、学習等の支援を行います。</w:t>
      </w:r>
    </w:p>
    <w:p w14:paraId="248EB7F0" w14:textId="77777777" w:rsidR="006D6281" w:rsidRPr="006D6281" w:rsidRDefault="006D6281" w:rsidP="000E1465">
      <w:pPr>
        <w:ind w:left="210" w:hangingChars="100" w:hanging="210"/>
        <w:rPr>
          <w:rFonts w:ascii="ＭＳ Ｐゴシック" w:eastAsia="ＭＳ Ｐゴシック" w:hAnsi="ＭＳ Ｐゴシック"/>
        </w:rPr>
      </w:pPr>
    </w:p>
    <w:p w14:paraId="73A83F4B" w14:textId="10338C01" w:rsidR="000E1465" w:rsidRPr="000E1465" w:rsidRDefault="000E1465" w:rsidP="000E1465">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（３）評価の留意点</w:t>
      </w:r>
    </w:p>
    <w:p w14:paraId="2FCB1F81" w14:textId="1CAD7EE9" w:rsidR="000E1465" w:rsidRPr="000E1465" w:rsidRDefault="000E1465" w:rsidP="006D6281">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○自立に必要な力を身につけるためには、同伴児童等の学習権を保障し、適切な学習機会を確保す</w:t>
      </w:r>
      <w:r w:rsidR="006D6281" w:rsidRPr="006D6281">
        <w:rPr>
          <w:rFonts w:ascii="ＭＳ Ｐゴシック" w:eastAsia="ＭＳ Ｐゴシック" w:hAnsi="ＭＳ Ｐゴシック" w:hint="eastAsia"/>
        </w:rPr>
        <w:t>る</w:t>
      </w:r>
      <w:r w:rsidRPr="000E1465">
        <w:rPr>
          <w:rFonts w:ascii="ＭＳ Ｐゴシック" w:eastAsia="ＭＳ Ｐゴシック" w:hAnsi="ＭＳ Ｐゴシック" w:hint="eastAsia"/>
        </w:rPr>
        <w:t>ための支援が求められます。そのためには、児童等が落ち着いた環境の中で学習に取り組むことができるような配慮や、日常の学習面での支援、学校との連携が必要となります。</w:t>
      </w:r>
    </w:p>
    <w:p w14:paraId="2DDE1395" w14:textId="77777777" w:rsidR="006D6281" w:rsidRPr="006D6281" w:rsidRDefault="006D6281" w:rsidP="000E1465">
      <w:pPr>
        <w:ind w:left="210" w:hangingChars="100" w:hanging="210"/>
        <w:rPr>
          <w:rFonts w:ascii="ＭＳ Ｐゴシック" w:eastAsia="ＭＳ Ｐゴシック" w:hAnsi="ＭＳ Ｐゴシック"/>
        </w:rPr>
      </w:pPr>
    </w:p>
    <w:p w14:paraId="3433721B" w14:textId="3B2A3BAB" w:rsidR="006D6281" w:rsidRDefault="000E1465" w:rsidP="006D6281">
      <w:pPr>
        <w:ind w:left="210" w:hangingChars="100" w:hanging="210"/>
        <w:rPr>
          <w:rFonts w:ascii="ＭＳ Ｐゴシック" w:eastAsia="ＭＳ Ｐゴシック" w:hAnsi="ＭＳ Ｐゴシック"/>
        </w:rPr>
      </w:pPr>
      <w:r w:rsidRPr="000E1465">
        <w:rPr>
          <w:rFonts w:ascii="ＭＳ Ｐゴシック" w:eastAsia="ＭＳ Ｐゴシック" w:hAnsi="ＭＳ Ｐゴシック" w:hint="eastAsia"/>
        </w:rPr>
        <w:t>○原則として、同伴児童等を受け入れる場合に学習及び生活に関する支援が行われていることをもって評価します。ただし、施設の特性や利用者の状況を鑑み、同伴児童等の受入が困難と考えられる場合には、児童相談所や児童養護施設、乳児院、母子生活支援施設等と連携した対応を行う体制整</w:t>
      </w:r>
      <w:r w:rsidRPr="006D6281">
        <w:rPr>
          <w:rFonts w:ascii="ＭＳ Ｐゴシック" w:eastAsia="ＭＳ Ｐゴシック" w:hAnsi="ＭＳ Ｐゴシック" w:hint="eastAsia"/>
        </w:rPr>
        <w:t>備の状況等を総合的に勘案し評価します。</w:t>
      </w:r>
    </w:p>
    <w:p w14:paraId="5E3FE3F0" w14:textId="77777777" w:rsidR="006D6281" w:rsidRDefault="006D6281">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466D3DB" w14:textId="5EAB3211" w:rsidR="006D6281" w:rsidRPr="006D6281" w:rsidRDefault="006D6281" w:rsidP="006D6281">
      <w:pPr>
        <w:ind w:left="210" w:hangingChars="100" w:hanging="210"/>
        <w:rPr>
          <w:rFonts w:ascii="ＭＳ Ｐゴシック" w:eastAsia="ＭＳ Ｐゴシック" w:hAnsi="ＭＳ Ｐゴシック"/>
          <w:bdr w:val="single" w:sz="4" w:space="0" w:color="auto"/>
        </w:rPr>
      </w:pPr>
      <w:r w:rsidRPr="006D6281">
        <w:rPr>
          <w:rFonts w:ascii="ＭＳ Ｐゴシック" w:eastAsia="ＭＳ Ｐゴシック" w:hAnsi="ＭＳ Ｐゴシック"/>
          <w:bdr w:val="single" w:sz="4" w:space="0" w:color="auto"/>
        </w:rPr>
        <w:lastRenderedPageBreak/>
        <w:t>Ａ－２－（６）自立に向けた支援</w:t>
      </w:r>
    </w:p>
    <w:p w14:paraId="60FEDD8A" w14:textId="77777777" w:rsidR="006D6281" w:rsidRPr="006D6281" w:rsidRDefault="006D6281" w:rsidP="006D6281">
      <w:pPr>
        <w:ind w:left="210" w:hangingChars="100" w:hanging="210"/>
        <w:rPr>
          <w:rFonts w:ascii="ＭＳ Ｐゴシック" w:eastAsia="ＭＳ Ｐゴシック" w:hAnsi="ＭＳ Ｐゴシック"/>
          <w:bdr w:val="single" w:sz="4" w:space="0" w:color="auto"/>
        </w:rPr>
      </w:pPr>
    </w:p>
    <w:p w14:paraId="27357508" w14:textId="77777777" w:rsidR="006D6281" w:rsidRPr="006D6281" w:rsidRDefault="006D6281" w:rsidP="006D6281">
      <w:pPr>
        <w:ind w:left="2100" w:hangingChars="1000" w:hanging="2100"/>
        <w:rPr>
          <w:rFonts w:ascii="ＭＳ Ｐゴシック" w:eastAsia="ＭＳ Ｐゴシック" w:hAnsi="ＭＳ Ｐゴシック"/>
          <w:u w:val="single"/>
        </w:rPr>
      </w:pPr>
      <w:r w:rsidRPr="006D6281">
        <w:rPr>
          <w:rFonts w:ascii="ＭＳ Ｐゴシック" w:eastAsia="ＭＳ Ｐゴシック" w:hAnsi="ＭＳ Ｐゴシック"/>
          <w:u w:val="single"/>
          <w:bdr w:val="single" w:sz="4" w:space="0" w:color="auto"/>
        </w:rPr>
        <w:t>Ａ⑯</w:t>
      </w:r>
      <w:r w:rsidRPr="006D6281">
        <w:rPr>
          <w:rFonts w:ascii="ＭＳ Ｐゴシック" w:eastAsia="ＭＳ Ｐゴシック" w:hAnsi="ＭＳ Ｐゴシック"/>
          <w:u w:val="single"/>
        </w:rPr>
        <w:t xml:space="preserve"> Ａ－２－（６）－① 利用者それぞれの状況や意向に応じた自立に向けた生活支援を行っている。</w:t>
      </w:r>
    </w:p>
    <w:p w14:paraId="0F5A5617" w14:textId="77777777" w:rsidR="006D6281" w:rsidRDefault="006D6281" w:rsidP="006D6281">
      <w:pPr>
        <w:ind w:left="210" w:hangingChars="100" w:hanging="210"/>
        <w:rPr>
          <w:rFonts w:ascii="ＭＳ Ｐゴシック" w:eastAsia="ＭＳ Ｐゴシック" w:hAnsi="ＭＳ Ｐゴシック"/>
        </w:rPr>
      </w:pPr>
    </w:p>
    <w:p w14:paraId="3ED41579" w14:textId="77777777" w:rsidR="006D6281" w:rsidRDefault="006D6281" w:rsidP="006D6281">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 【判断基準】</w:t>
      </w:r>
    </w:p>
    <w:p w14:paraId="22AE2488" w14:textId="77777777" w:rsidR="006D6281" w:rsidRDefault="006D6281" w:rsidP="006D6281">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 ａ）利用者それぞれの状況や意向に応じた自立に向けた生活支援を行っている。</w:t>
      </w:r>
    </w:p>
    <w:p w14:paraId="0A2AED3B" w14:textId="77777777" w:rsidR="006D6281" w:rsidRDefault="006D6281" w:rsidP="006D6281">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p>
    <w:p w14:paraId="2223AABA" w14:textId="77777777" w:rsidR="006D6281" w:rsidRDefault="006D6281" w:rsidP="006D6281">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 ｂ）利用者それぞれの状況や意向に応じた自立に向けた生活支援を行っているが、十分ではない。</w:t>
      </w:r>
    </w:p>
    <w:p w14:paraId="799BC272" w14:textId="77777777" w:rsidR="006D6281" w:rsidRDefault="006D6281" w:rsidP="006D6281">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p>
    <w:p w14:paraId="252281CC" w14:textId="77777777" w:rsidR="006D6281" w:rsidRDefault="006D6281" w:rsidP="006D6281">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 ｃ）利用者それぞれの状況や意向に応じた自立に向けた生活支援を行っていない。 </w:t>
      </w:r>
    </w:p>
    <w:p w14:paraId="4A811738" w14:textId="77777777" w:rsidR="006D6281" w:rsidRDefault="006D6281" w:rsidP="006D6281">
      <w:pPr>
        <w:ind w:left="210" w:hangingChars="100" w:hanging="210"/>
        <w:rPr>
          <w:rFonts w:ascii="ＭＳ Ｐゴシック" w:eastAsia="ＭＳ Ｐゴシック" w:hAnsi="ＭＳ Ｐゴシック"/>
        </w:rPr>
      </w:pPr>
    </w:p>
    <w:p w14:paraId="0F4CD223" w14:textId="77777777"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bdr w:val="single" w:sz="4" w:space="0" w:color="auto"/>
        </w:rPr>
        <w:t>評価の着眼点</w:t>
      </w:r>
      <w:r w:rsidRPr="006D6281">
        <w:rPr>
          <w:rFonts w:ascii="ＭＳ Ｐゴシック" w:eastAsia="ＭＳ Ｐゴシック" w:hAnsi="ＭＳ Ｐゴシック"/>
        </w:rPr>
        <w:t xml:space="preserve"> </w:t>
      </w:r>
    </w:p>
    <w:p w14:paraId="04A900EA" w14:textId="7EC7B0F8"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□必要に応じて、身辺の整理整頓や掃除、身だしなみなど、気持ちよく暮らすために必要な生活支援を行っている。 </w:t>
      </w:r>
    </w:p>
    <w:p w14:paraId="7FBB80CB" w14:textId="4DDD150D"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□行事や支援プログラムを実施する際は、内容と目的をわかりやすく文書で示し、自己決定により参加できるようにしている。 </w:t>
      </w:r>
    </w:p>
    <w:p w14:paraId="23C738A5" w14:textId="77777777"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□必要に応じて他の福祉サービスを利用できるように支援している。 </w:t>
      </w:r>
    </w:p>
    <w:p w14:paraId="21C20225" w14:textId="77777777"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□今後の生活の場所について、様々な情報提供をしながら、利用者の主体的な選択を促している。 </w:t>
      </w:r>
    </w:p>
    <w:p w14:paraId="4243EE4F" w14:textId="77777777" w:rsidR="006D6281" w:rsidRDefault="006D6281">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E3F628D" w14:textId="77777777"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bdr w:val="single" w:sz="4" w:space="0" w:color="auto"/>
        </w:rPr>
        <w:lastRenderedPageBreak/>
        <w:t>評価基準の考え方と評価の留意点</w:t>
      </w:r>
      <w:r w:rsidRPr="006D6281">
        <w:rPr>
          <w:rFonts w:ascii="ＭＳ Ｐゴシック" w:eastAsia="ＭＳ Ｐゴシック" w:hAnsi="ＭＳ Ｐゴシック"/>
        </w:rPr>
        <w:t xml:space="preserve"> </w:t>
      </w:r>
    </w:p>
    <w:p w14:paraId="6E790DEF" w14:textId="77777777"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（１）目的 </w:t>
      </w:r>
    </w:p>
    <w:p w14:paraId="076BB7C7" w14:textId="33CDF1F2"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○本評価基準では、利用者の気持ちが自立に向かっていけるよう、生活を安定すること、そのために生活に関する不安などを軽減していくための支援について評価します。 </w:t>
      </w:r>
    </w:p>
    <w:p w14:paraId="2ADA84D2" w14:textId="77777777" w:rsidR="006D6281" w:rsidRDefault="006D6281" w:rsidP="006D6281">
      <w:pPr>
        <w:ind w:left="210" w:hangingChars="100" w:hanging="210"/>
        <w:rPr>
          <w:rFonts w:ascii="ＭＳ Ｐゴシック" w:eastAsia="ＭＳ Ｐゴシック" w:hAnsi="ＭＳ Ｐゴシック"/>
        </w:rPr>
      </w:pPr>
    </w:p>
    <w:p w14:paraId="7F274227" w14:textId="77777777"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（２）趣旨・解説 </w:t>
      </w:r>
    </w:p>
    <w:p w14:paraId="4E1FE65B" w14:textId="32CB1413"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法及び基本方針においては、自立とは、経済的な自立のみをさすものではなく、個々の利用者の状況や希望、意思に応じて、必要な福祉的サービス等も活用しながら、安定的に日常生活や社会生活を営み、その人らしい暮らしを実現することを含むものであるとされています。 </w:t>
      </w:r>
    </w:p>
    <w:p w14:paraId="6279EF6B" w14:textId="77777777" w:rsidR="006D6281" w:rsidRDefault="006D6281" w:rsidP="006D6281">
      <w:pPr>
        <w:ind w:left="210" w:hangingChars="100" w:hanging="210"/>
        <w:rPr>
          <w:rFonts w:ascii="ＭＳ Ｐゴシック" w:eastAsia="ＭＳ Ｐゴシック" w:hAnsi="ＭＳ Ｐゴシック"/>
        </w:rPr>
      </w:pPr>
    </w:p>
    <w:p w14:paraId="6B837DAF" w14:textId="0FF31937"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○施設では、この考え方に基づき、利用者がそれぞれの状況や意向に応じた自立した生活を送ることができるよう、個別支援計画にもとづき、将来に向けたきめ細かい支援を行います。 </w:t>
      </w:r>
    </w:p>
    <w:p w14:paraId="0AD104C5" w14:textId="77777777" w:rsidR="006D6281" w:rsidRDefault="006D6281" w:rsidP="006D6281">
      <w:pPr>
        <w:ind w:left="210" w:hangingChars="100" w:hanging="210"/>
        <w:rPr>
          <w:rFonts w:ascii="ＭＳ Ｐゴシック" w:eastAsia="ＭＳ Ｐゴシック" w:hAnsi="ＭＳ Ｐゴシック"/>
        </w:rPr>
      </w:pPr>
    </w:p>
    <w:p w14:paraId="5BE09205" w14:textId="7A57A8C9"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○まずは、利用者が安定した日常生活を送ることができるよう、利用者の生育歴や生活歴を聞き取り、実際の生活場面での生活スキル等を確認しながら、必要な支援を行います。 </w:t>
      </w:r>
    </w:p>
    <w:p w14:paraId="52844335" w14:textId="77777777" w:rsidR="006D6281" w:rsidRDefault="006D6281" w:rsidP="006D6281">
      <w:pPr>
        <w:ind w:left="210" w:hangingChars="100" w:hanging="210"/>
        <w:rPr>
          <w:rFonts w:ascii="ＭＳ Ｐゴシック" w:eastAsia="ＭＳ Ｐゴシック" w:hAnsi="ＭＳ Ｐゴシック"/>
        </w:rPr>
      </w:pPr>
    </w:p>
    <w:p w14:paraId="69D3D3D2" w14:textId="6BE3AC60"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○基礎的な知識や生活習慣を身につける機会が少なかった利用者や、知的障</w:t>
      </w:r>
      <w:r w:rsidR="005C5FD9">
        <w:rPr>
          <w:rFonts w:ascii="ＭＳ Ｐゴシック" w:eastAsia="ＭＳ Ｐゴシック" w:hAnsi="ＭＳ Ｐゴシック" w:hint="eastAsia"/>
        </w:rPr>
        <w:t>がい</w:t>
      </w:r>
      <w:r w:rsidRPr="006D6281">
        <w:rPr>
          <w:rFonts w:ascii="ＭＳ Ｐゴシック" w:eastAsia="ＭＳ Ｐゴシック" w:hAnsi="ＭＳ Ｐゴシック"/>
        </w:rPr>
        <w:t>、精神的障</w:t>
      </w:r>
      <w:r w:rsidR="005C5FD9">
        <w:rPr>
          <w:rFonts w:ascii="ＭＳ Ｐゴシック" w:eastAsia="ＭＳ Ｐゴシック" w:hAnsi="ＭＳ Ｐゴシック" w:hint="eastAsia"/>
        </w:rPr>
        <w:t>がい</w:t>
      </w:r>
      <w:r w:rsidRPr="006D6281">
        <w:rPr>
          <w:rFonts w:ascii="ＭＳ Ｐゴシック" w:eastAsia="ＭＳ Ｐゴシック" w:hAnsi="ＭＳ Ｐゴシック"/>
        </w:rPr>
        <w:t>、発達障</w:t>
      </w:r>
      <w:r w:rsidR="008D18C2">
        <w:rPr>
          <w:rFonts w:ascii="ＭＳ Ｐゴシック" w:eastAsia="ＭＳ Ｐゴシック" w:hAnsi="ＭＳ Ｐゴシック" w:hint="eastAsia"/>
        </w:rPr>
        <w:t>がい</w:t>
      </w:r>
      <w:r w:rsidRPr="006D6281">
        <w:rPr>
          <w:rFonts w:ascii="ＭＳ Ｐゴシック" w:eastAsia="ＭＳ Ｐゴシック" w:hAnsi="ＭＳ Ｐゴシック"/>
        </w:rPr>
        <w:t xml:space="preserve">その他の理由により何らかのサポートが必要な利用者については、個別の背景やこれまでの生活習慣等に配慮し、日常生活が支障なく送れる力を身につけるための支援を行うことが重要です。 </w:t>
      </w:r>
    </w:p>
    <w:p w14:paraId="79E7452F" w14:textId="77777777" w:rsidR="006D6281" w:rsidRDefault="006D6281" w:rsidP="006D6281">
      <w:pPr>
        <w:ind w:left="210" w:hangingChars="100" w:hanging="210"/>
        <w:rPr>
          <w:rFonts w:ascii="ＭＳ Ｐゴシック" w:eastAsia="ＭＳ Ｐゴシック" w:hAnsi="ＭＳ Ｐゴシック"/>
        </w:rPr>
      </w:pPr>
    </w:p>
    <w:p w14:paraId="318B90E2" w14:textId="68B05052"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○具体的には、整理整頓や掃除・片づけ、身だしなみ等を含めて、利用者の状況に応じて自己管理ができるよう支援します。 </w:t>
      </w:r>
    </w:p>
    <w:p w14:paraId="4AB034CA" w14:textId="77777777" w:rsidR="006D6281" w:rsidRDefault="006D6281" w:rsidP="006D6281">
      <w:pPr>
        <w:ind w:left="210" w:hangingChars="100" w:hanging="210"/>
        <w:rPr>
          <w:rFonts w:ascii="ＭＳ Ｐゴシック" w:eastAsia="ＭＳ Ｐゴシック" w:hAnsi="ＭＳ Ｐゴシック"/>
        </w:rPr>
      </w:pPr>
    </w:p>
    <w:p w14:paraId="77AA7AE0" w14:textId="733F9126"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行事などは、利用者が施設での生活を楽しみ、精神安定や自立への意欲を高めていくために計画されるものです。こうした行事や支援プログラムの実施に当たっては、参加が利用者の自由意思によることを前提としつつ、その内容と目的を分かりやすく示して参加しやすいように工夫し、計画・ 実施します。 </w:t>
      </w:r>
    </w:p>
    <w:p w14:paraId="38A8374F" w14:textId="77777777" w:rsidR="006D6281" w:rsidRDefault="006D6281" w:rsidP="006D6281">
      <w:pPr>
        <w:ind w:left="210" w:hangingChars="100" w:hanging="210"/>
        <w:rPr>
          <w:rFonts w:ascii="ＭＳ Ｐゴシック" w:eastAsia="ＭＳ Ｐゴシック" w:hAnsi="ＭＳ Ｐゴシック"/>
        </w:rPr>
      </w:pPr>
    </w:p>
    <w:p w14:paraId="5032DDF9" w14:textId="47CAD19F"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○また、行政手続や司法手続などの生活に関わる様々な制度やインフォーマルサービスを含む各種のサービス等が利用できるよう必要に応じて支援します。 </w:t>
      </w:r>
    </w:p>
    <w:p w14:paraId="55F0E46D" w14:textId="77777777" w:rsidR="006D6281" w:rsidRDefault="006D6281" w:rsidP="006D6281">
      <w:pPr>
        <w:ind w:left="210" w:hangingChars="100" w:hanging="210"/>
        <w:rPr>
          <w:rFonts w:ascii="ＭＳ Ｐゴシック" w:eastAsia="ＭＳ Ｐゴシック" w:hAnsi="ＭＳ Ｐゴシック"/>
        </w:rPr>
      </w:pPr>
    </w:p>
    <w:p w14:paraId="3C811F50" w14:textId="77777777"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（３）評価の留意点 </w:t>
      </w:r>
    </w:p>
    <w:p w14:paraId="15E20B43" w14:textId="468A6ED6"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○利用者の自立に向けた個別支援の内容と状況について、個別支援計画の内容及び、同計画にもとづく具体的な支援の実施状況や支援メニュー等の内容を確認します。 </w:t>
      </w:r>
    </w:p>
    <w:p w14:paraId="18B4887D" w14:textId="77777777" w:rsidR="006D6281" w:rsidRDefault="006D6281" w:rsidP="006D6281">
      <w:pPr>
        <w:ind w:left="210" w:hangingChars="100" w:hanging="210"/>
        <w:rPr>
          <w:rFonts w:ascii="ＭＳ Ｐゴシック" w:eastAsia="ＭＳ Ｐゴシック" w:hAnsi="ＭＳ Ｐゴシック"/>
        </w:rPr>
      </w:pPr>
    </w:p>
    <w:p w14:paraId="15C82B1A" w14:textId="5C169AC8"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lastRenderedPageBreak/>
        <w:t>○支援プログラムや行事等の実施に当たっては、その内容と目的をわかりやすく文書で示し、自己決定により参加できるように支援できているか確認します。</w:t>
      </w:r>
    </w:p>
    <w:p w14:paraId="6A3CC71E" w14:textId="77777777" w:rsidR="006D6281" w:rsidRDefault="006D6281">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5F384DE" w14:textId="77777777" w:rsidR="006D6281" w:rsidRPr="00F4453B" w:rsidRDefault="006D6281" w:rsidP="006D6281">
      <w:pPr>
        <w:ind w:left="210" w:hangingChars="100" w:hanging="210"/>
        <w:rPr>
          <w:rFonts w:ascii="ＭＳ Ｐゴシック" w:eastAsia="ＭＳ Ｐゴシック" w:hAnsi="ＭＳ Ｐゴシック"/>
          <w:u w:val="single"/>
        </w:rPr>
      </w:pPr>
      <w:r w:rsidRPr="00F4453B">
        <w:rPr>
          <w:rFonts w:ascii="ＭＳ Ｐゴシック" w:eastAsia="ＭＳ Ｐゴシック" w:hAnsi="ＭＳ Ｐゴシック"/>
          <w:u w:val="single"/>
          <w:bdr w:val="single" w:sz="4" w:space="0" w:color="auto"/>
        </w:rPr>
        <w:lastRenderedPageBreak/>
        <w:t>Ａ⑰</w:t>
      </w:r>
      <w:r w:rsidRPr="00F4453B">
        <w:rPr>
          <w:rFonts w:ascii="ＭＳ Ｐゴシック" w:eastAsia="ＭＳ Ｐゴシック" w:hAnsi="ＭＳ Ｐゴシック"/>
          <w:u w:val="single"/>
        </w:rPr>
        <w:t xml:space="preserve"> Ａ－２－（６）－② 職業能力開発や就労支援を行っている。 </w:t>
      </w:r>
    </w:p>
    <w:p w14:paraId="17EC09B1" w14:textId="77777777" w:rsidR="006D6281" w:rsidRDefault="006D6281" w:rsidP="006D6281">
      <w:pPr>
        <w:ind w:left="210" w:hangingChars="100" w:hanging="210"/>
        <w:rPr>
          <w:rFonts w:ascii="ＭＳ Ｐゴシック" w:eastAsia="ＭＳ Ｐゴシック" w:hAnsi="ＭＳ Ｐゴシック"/>
        </w:rPr>
      </w:pPr>
    </w:p>
    <w:p w14:paraId="0E7C1716" w14:textId="77777777" w:rsidR="006D6281" w:rsidRDefault="006D6281" w:rsidP="00F4453B">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【判断基準】 </w:t>
      </w:r>
    </w:p>
    <w:p w14:paraId="02BD0566" w14:textId="77777777" w:rsidR="006D6281" w:rsidRDefault="006D6281" w:rsidP="00F4453B">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ａ）職業能力開発や就労支援を行っている。 </w:t>
      </w:r>
    </w:p>
    <w:p w14:paraId="08B6D8A1" w14:textId="77777777" w:rsidR="006D6281" w:rsidRDefault="006D6281" w:rsidP="00F4453B">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p>
    <w:p w14:paraId="043A2231" w14:textId="77777777" w:rsidR="006D6281" w:rsidRDefault="006D6281" w:rsidP="00F4453B">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ｂ）職業能力開発や就労支援を行っているが、十分ではない。 </w:t>
      </w:r>
    </w:p>
    <w:p w14:paraId="07FF0C9A" w14:textId="77777777" w:rsidR="006D6281" w:rsidRDefault="006D6281" w:rsidP="00F4453B">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p>
    <w:p w14:paraId="6BF793E2" w14:textId="453E7443" w:rsidR="006D6281" w:rsidRDefault="006D6281" w:rsidP="00F4453B">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ｃ）職業能力開発や就労支援を行っていない。 </w:t>
      </w:r>
    </w:p>
    <w:p w14:paraId="2772F050" w14:textId="77777777" w:rsidR="006D6281" w:rsidRDefault="006D6281" w:rsidP="006D6281">
      <w:pPr>
        <w:ind w:left="210" w:hangingChars="100" w:hanging="210"/>
        <w:rPr>
          <w:rFonts w:ascii="ＭＳ Ｐゴシック" w:eastAsia="ＭＳ Ｐゴシック" w:hAnsi="ＭＳ Ｐゴシック"/>
        </w:rPr>
      </w:pPr>
    </w:p>
    <w:p w14:paraId="50A8568A" w14:textId="77777777" w:rsidR="006D6281" w:rsidRDefault="006D6281" w:rsidP="006D6281">
      <w:pPr>
        <w:ind w:left="210" w:hangingChars="100" w:hanging="210"/>
        <w:rPr>
          <w:rFonts w:ascii="ＭＳ Ｐゴシック" w:eastAsia="ＭＳ Ｐゴシック" w:hAnsi="ＭＳ Ｐゴシック"/>
        </w:rPr>
      </w:pPr>
      <w:r w:rsidRPr="00F4453B">
        <w:rPr>
          <w:rFonts w:ascii="ＭＳ Ｐゴシック" w:eastAsia="ＭＳ Ｐゴシック" w:hAnsi="ＭＳ Ｐゴシック"/>
          <w:bdr w:val="single" w:sz="4" w:space="0" w:color="auto"/>
        </w:rPr>
        <w:t>評価の着眼点</w:t>
      </w:r>
      <w:r w:rsidRPr="006D6281">
        <w:rPr>
          <w:rFonts w:ascii="ＭＳ Ｐゴシック" w:eastAsia="ＭＳ Ｐゴシック" w:hAnsi="ＭＳ Ｐゴシック"/>
        </w:rPr>
        <w:t xml:space="preserve"> </w:t>
      </w:r>
    </w:p>
    <w:p w14:paraId="37A62106" w14:textId="77777777"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□利用者の心身の状況や能力・適性・経験・希望に配慮した就労支援を行っている。 </w:t>
      </w:r>
    </w:p>
    <w:p w14:paraId="2BBCAF81" w14:textId="77777777"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□就労に不安を持つ利用者については、事情や背景を十分考慮しながら相談・助言を行っている。 </w:t>
      </w:r>
    </w:p>
    <w:p w14:paraId="2E7ADD01" w14:textId="77777777" w:rsid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□必要に応じて福祉的就労の活用を図っている。 </w:t>
      </w:r>
    </w:p>
    <w:p w14:paraId="1E2359E1"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□公共職業安定所の活用やひとり親向けの就労相談窓口（母子家庭等就業・自立支援センター等）との連携、就職先の開拓など、利用者の心身状態や意向に配慮した就労支援を行っている。 </w:t>
      </w:r>
    </w:p>
    <w:p w14:paraId="173A7C3B" w14:textId="77777777" w:rsidR="00F4453B" w:rsidRDefault="006D6281" w:rsidP="00F4453B">
      <w:pPr>
        <w:rPr>
          <w:rFonts w:ascii="ＭＳ Ｐゴシック" w:eastAsia="ＭＳ Ｐゴシック" w:hAnsi="ＭＳ Ｐゴシック"/>
        </w:rPr>
      </w:pPr>
      <w:r w:rsidRPr="006D6281">
        <w:rPr>
          <w:rFonts w:ascii="ＭＳ Ｐゴシック" w:eastAsia="ＭＳ Ｐゴシック" w:hAnsi="ＭＳ Ｐゴシック"/>
        </w:rPr>
        <w:t>□職場環境に関する相談・助言を行っている。</w:t>
      </w:r>
    </w:p>
    <w:p w14:paraId="66B79520" w14:textId="77777777" w:rsidR="00F4453B" w:rsidRDefault="00F4453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AC3876E" w14:textId="77777777" w:rsidR="00F4453B" w:rsidRPr="005C5FD9" w:rsidRDefault="006D6281" w:rsidP="006D6281">
      <w:pPr>
        <w:ind w:left="210" w:hangingChars="100" w:hanging="210"/>
        <w:rPr>
          <w:rFonts w:ascii="ＭＳ Ｐゴシック" w:eastAsia="ＭＳ Ｐゴシック" w:hAnsi="ＭＳ Ｐゴシック"/>
          <w:bdr w:val="single" w:sz="4" w:space="0" w:color="auto"/>
        </w:rPr>
      </w:pPr>
      <w:r w:rsidRPr="005C5FD9">
        <w:rPr>
          <w:rFonts w:ascii="ＭＳ Ｐゴシック" w:eastAsia="ＭＳ Ｐゴシック" w:hAnsi="ＭＳ Ｐゴシック"/>
          <w:bdr w:val="single" w:sz="4" w:space="0" w:color="auto"/>
        </w:rPr>
        <w:lastRenderedPageBreak/>
        <w:t>評価基準の考え方と評価の留意点</w:t>
      </w:r>
    </w:p>
    <w:p w14:paraId="2947CBA0"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（１）目的 </w:t>
      </w:r>
    </w:p>
    <w:p w14:paraId="7CEACCB5"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○本評価基準は、利用者に対する職業能力開発や就労支援の取組について評価します。 </w:t>
      </w:r>
    </w:p>
    <w:p w14:paraId="0CA5CB27" w14:textId="77777777" w:rsidR="00F4453B" w:rsidRDefault="00F4453B" w:rsidP="006D6281">
      <w:pPr>
        <w:ind w:left="210" w:hangingChars="100" w:hanging="210"/>
        <w:rPr>
          <w:rFonts w:ascii="ＭＳ Ｐゴシック" w:eastAsia="ＭＳ Ｐゴシック" w:hAnsi="ＭＳ Ｐゴシック"/>
        </w:rPr>
      </w:pPr>
    </w:p>
    <w:p w14:paraId="7D303ADC"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（２）趣旨・解説 </w:t>
      </w:r>
    </w:p>
    <w:p w14:paraId="75E3065F" w14:textId="2AD53253"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○施設は、本人の就労意欲等を確認しつつ、可能な場合は就労に向け、就労支援を行う公共職業安定所等の行政機関や民間団体と連携のうえ、職業訓練の受講や就職活動に向けた支援を行います。 </w:t>
      </w:r>
    </w:p>
    <w:p w14:paraId="21D3F520" w14:textId="77777777" w:rsidR="00F4453B" w:rsidRDefault="00F4453B" w:rsidP="006D6281">
      <w:pPr>
        <w:ind w:left="210" w:hangingChars="100" w:hanging="210"/>
        <w:rPr>
          <w:rFonts w:ascii="ＭＳ Ｐゴシック" w:eastAsia="ＭＳ Ｐゴシック" w:hAnsi="ＭＳ Ｐゴシック"/>
        </w:rPr>
      </w:pPr>
    </w:p>
    <w:p w14:paraId="6349AC4F" w14:textId="7E415134"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利用者の置かれた状況や心身状態に配慮しながら、本人の意向に沿った職業・職種などに配慮した職業能力開発・就労支援が求められます。就労に対する不安への適切な助言や、就労後の相談体制の整備など、職場紹介や能力開発にとどまらず、個別のケースに対応した幅広い支援が望まれます。 </w:t>
      </w:r>
    </w:p>
    <w:p w14:paraId="4C88BF39" w14:textId="77777777" w:rsidR="00F4453B" w:rsidRDefault="00F4453B" w:rsidP="006D6281">
      <w:pPr>
        <w:ind w:left="210" w:hangingChars="100" w:hanging="210"/>
        <w:rPr>
          <w:rFonts w:ascii="ＭＳ Ｐゴシック" w:eastAsia="ＭＳ Ｐゴシック" w:hAnsi="ＭＳ Ｐゴシック"/>
        </w:rPr>
      </w:pPr>
    </w:p>
    <w:p w14:paraId="2D8D271C" w14:textId="129DA005"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○障</w:t>
      </w:r>
      <w:r w:rsidR="008D18C2">
        <w:rPr>
          <w:rFonts w:ascii="ＭＳ Ｐゴシック" w:eastAsia="ＭＳ Ｐゴシック" w:hAnsi="ＭＳ Ｐゴシック" w:hint="eastAsia"/>
        </w:rPr>
        <w:t>がい</w:t>
      </w:r>
      <w:r w:rsidRPr="006D6281">
        <w:rPr>
          <w:rFonts w:ascii="ＭＳ Ｐゴシック" w:eastAsia="ＭＳ Ｐゴシック" w:hAnsi="ＭＳ Ｐゴシック"/>
        </w:rPr>
        <w:t>等の理由により一般就労が困難と思われる場合は、本人の選択を尊重しつつ、障</w:t>
      </w:r>
      <w:r w:rsidR="008D18C2">
        <w:rPr>
          <w:rFonts w:ascii="ＭＳ Ｐゴシック" w:eastAsia="ＭＳ Ｐゴシック" w:hAnsi="ＭＳ Ｐゴシック" w:hint="eastAsia"/>
        </w:rPr>
        <w:t>がい</w:t>
      </w:r>
      <w:r w:rsidRPr="006D6281">
        <w:rPr>
          <w:rFonts w:ascii="ＭＳ Ｐゴシック" w:eastAsia="ＭＳ Ｐゴシック" w:hAnsi="ＭＳ Ｐゴシック"/>
        </w:rPr>
        <w:t>者の日常生活及び社会生活を総合的に支援するための法律（</w:t>
      </w:r>
      <w:r w:rsidR="00AB396C">
        <w:rPr>
          <w:rFonts w:ascii="ＭＳ Ｐゴシック" w:eastAsia="ＭＳ Ｐゴシック" w:hAnsi="ＭＳ Ｐゴシック" w:hint="eastAsia"/>
        </w:rPr>
        <w:t>平成</w:t>
      </w:r>
      <w:r w:rsidRPr="006D6281">
        <w:rPr>
          <w:rFonts w:ascii="ＭＳ Ｐゴシック" w:eastAsia="ＭＳ Ｐゴシック" w:hAnsi="ＭＳ Ｐゴシック"/>
        </w:rPr>
        <w:t xml:space="preserve">17年法律第123号）に規定する就労継続支援等の活用等も進めます。 </w:t>
      </w:r>
    </w:p>
    <w:p w14:paraId="06E24B17" w14:textId="77777777" w:rsidR="00F4453B" w:rsidRDefault="00F4453B" w:rsidP="006D6281">
      <w:pPr>
        <w:ind w:left="210" w:hangingChars="100" w:hanging="210"/>
        <w:rPr>
          <w:rFonts w:ascii="ＭＳ Ｐゴシック" w:eastAsia="ＭＳ Ｐゴシック" w:hAnsi="ＭＳ Ｐゴシック"/>
        </w:rPr>
      </w:pPr>
    </w:p>
    <w:p w14:paraId="436EB2BB" w14:textId="362516B8"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経験の乏しさから就労に自信がない、又は不安がある利用者や、就労のイメージが持てない利用者もいることが想定されるため、施設内での作業や日中活動等で、それまでの生活経験や社会経験の中で得られなかった経験を積むことに資するプログラムを実施することも重要です。 </w:t>
      </w:r>
    </w:p>
    <w:p w14:paraId="05A78921" w14:textId="77777777" w:rsidR="00F4453B" w:rsidRDefault="00F4453B" w:rsidP="006D6281">
      <w:pPr>
        <w:ind w:left="210" w:hangingChars="100" w:hanging="210"/>
        <w:rPr>
          <w:rFonts w:ascii="ＭＳ Ｐゴシック" w:eastAsia="ＭＳ Ｐゴシック" w:hAnsi="ＭＳ Ｐゴシック"/>
        </w:rPr>
      </w:pPr>
    </w:p>
    <w:p w14:paraId="65B55469"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（３）評価の留意点 </w:t>
      </w:r>
    </w:p>
    <w:p w14:paraId="3E39865F"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○利用者の状況をアセスメントし、個別に応じた就労支援のあり方を検討しているか確認します。 </w:t>
      </w:r>
    </w:p>
    <w:p w14:paraId="44C693F5" w14:textId="77777777" w:rsidR="00F4453B" w:rsidRDefault="00F4453B" w:rsidP="006D6281">
      <w:pPr>
        <w:ind w:left="210" w:hangingChars="100" w:hanging="210"/>
        <w:rPr>
          <w:rFonts w:ascii="ＭＳ Ｐゴシック" w:eastAsia="ＭＳ Ｐゴシック" w:hAnsi="ＭＳ Ｐゴシック"/>
        </w:rPr>
      </w:pPr>
    </w:p>
    <w:p w14:paraId="1CAEC5C9" w14:textId="06EA3543"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○就労安定のための相談を実施し、必要に応じて関係機関（福祉事務所や職業安定所等）や職場と連携しているか確認します。 </w:t>
      </w:r>
    </w:p>
    <w:p w14:paraId="5D30490C" w14:textId="77777777" w:rsidR="00F4453B" w:rsidRDefault="00F4453B" w:rsidP="006D6281">
      <w:pPr>
        <w:ind w:left="210" w:hangingChars="100" w:hanging="210"/>
        <w:rPr>
          <w:rFonts w:ascii="ＭＳ Ｐゴシック" w:eastAsia="ＭＳ Ｐゴシック" w:hAnsi="ＭＳ Ｐゴシック"/>
        </w:rPr>
      </w:pPr>
    </w:p>
    <w:p w14:paraId="0783951A" w14:textId="6395DA72"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原則として、施設として、利用者に対する職業能力開発や就労支援を行っていることをもって評価します。ただし、施設の特性や利用者の状況を鑑み、施設外での作業等を実施することが難しいと考えられる場合には、施設内にて就労支援等を行うことを想定した体制整備の状況等を総合的に勘案し評価します。</w:t>
      </w:r>
    </w:p>
    <w:p w14:paraId="1D4F01F4" w14:textId="77777777" w:rsidR="00F4453B" w:rsidRDefault="00F4453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186310F" w14:textId="77777777" w:rsidR="00F4453B" w:rsidRPr="005C5FD9" w:rsidRDefault="006D6281" w:rsidP="006D6281">
      <w:pPr>
        <w:ind w:left="210" w:hangingChars="100" w:hanging="210"/>
        <w:rPr>
          <w:rFonts w:ascii="ＭＳ Ｐゴシック" w:eastAsia="ＭＳ Ｐゴシック" w:hAnsi="ＭＳ Ｐゴシック"/>
          <w:u w:val="single"/>
        </w:rPr>
      </w:pPr>
      <w:r w:rsidRPr="005C5FD9">
        <w:rPr>
          <w:rFonts w:ascii="ＭＳ Ｐゴシック" w:eastAsia="ＭＳ Ｐゴシック" w:hAnsi="ＭＳ Ｐゴシック"/>
          <w:u w:val="single"/>
          <w:bdr w:val="single" w:sz="4" w:space="0" w:color="auto"/>
        </w:rPr>
        <w:lastRenderedPageBreak/>
        <w:t>Ａ⑱</w:t>
      </w:r>
      <w:r w:rsidRPr="005C5FD9">
        <w:rPr>
          <w:rFonts w:ascii="ＭＳ Ｐゴシック" w:eastAsia="ＭＳ Ｐゴシック" w:hAnsi="ＭＳ Ｐゴシック"/>
          <w:u w:val="single"/>
        </w:rPr>
        <w:t xml:space="preserve"> Ａ－２－（６）－③ 利用者の就学支援を行っている。 </w:t>
      </w:r>
    </w:p>
    <w:p w14:paraId="65F23B95" w14:textId="77777777" w:rsidR="00F4453B" w:rsidRDefault="00F4453B" w:rsidP="006D6281">
      <w:pPr>
        <w:ind w:left="210" w:hangingChars="100" w:hanging="210"/>
        <w:rPr>
          <w:rFonts w:ascii="ＭＳ Ｐゴシック" w:eastAsia="ＭＳ Ｐゴシック" w:hAnsi="ＭＳ Ｐゴシック"/>
        </w:rPr>
      </w:pPr>
    </w:p>
    <w:p w14:paraId="15722740" w14:textId="77777777" w:rsidR="00F4453B" w:rsidRDefault="006D6281" w:rsidP="005C5FD9">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【判断基準】 </w:t>
      </w:r>
    </w:p>
    <w:p w14:paraId="7ADF4D40" w14:textId="77777777" w:rsidR="00F4453B" w:rsidRDefault="006D6281" w:rsidP="005C5FD9">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ａ）就学支援を行っている。 </w:t>
      </w:r>
    </w:p>
    <w:p w14:paraId="1670724D" w14:textId="77777777" w:rsidR="00F4453B" w:rsidRDefault="00F4453B" w:rsidP="005C5FD9">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p>
    <w:p w14:paraId="3FA6B355" w14:textId="77777777" w:rsidR="00F4453B" w:rsidRDefault="006D6281" w:rsidP="005C5FD9">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ｂ）就学支援を行っているが、十分ではない。 </w:t>
      </w:r>
    </w:p>
    <w:p w14:paraId="59AD22E9" w14:textId="77777777" w:rsidR="00F4453B" w:rsidRDefault="00F4453B" w:rsidP="005C5FD9">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p>
    <w:p w14:paraId="2CA3C0D2" w14:textId="77777777" w:rsidR="00F4453B" w:rsidRDefault="006D6281" w:rsidP="005C5FD9">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ｃ）就学支援を行っていない。 </w:t>
      </w:r>
    </w:p>
    <w:p w14:paraId="404486AD" w14:textId="77777777" w:rsidR="00F4453B" w:rsidRDefault="00F4453B" w:rsidP="006D6281">
      <w:pPr>
        <w:ind w:left="210" w:hangingChars="100" w:hanging="210"/>
        <w:rPr>
          <w:rFonts w:ascii="ＭＳ Ｐゴシック" w:eastAsia="ＭＳ Ｐゴシック" w:hAnsi="ＭＳ Ｐゴシック"/>
        </w:rPr>
      </w:pPr>
    </w:p>
    <w:p w14:paraId="41704932" w14:textId="77777777" w:rsidR="00F4453B" w:rsidRDefault="006D6281" w:rsidP="006D6281">
      <w:pPr>
        <w:ind w:left="210" w:hangingChars="100" w:hanging="210"/>
        <w:rPr>
          <w:rFonts w:ascii="ＭＳ Ｐゴシック" w:eastAsia="ＭＳ Ｐゴシック" w:hAnsi="ＭＳ Ｐゴシック"/>
        </w:rPr>
      </w:pPr>
      <w:r w:rsidRPr="005C5FD9">
        <w:rPr>
          <w:rFonts w:ascii="ＭＳ Ｐゴシック" w:eastAsia="ＭＳ Ｐゴシック" w:hAnsi="ＭＳ Ｐゴシック"/>
          <w:bdr w:val="single" w:sz="4" w:space="0" w:color="auto"/>
        </w:rPr>
        <w:t>評価の着眼点</w:t>
      </w:r>
      <w:r w:rsidRPr="006D6281">
        <w:rPr>
          <w:rFonts w:ascii="ＭＳ Ｐゴシック" w:eastAsia="ＭＳ Ｐゴシック" w:hAnsi="ＭＳ Ｐゴシック"/>
        </w:rPr>
        <w:t xml:space="preserve"> </w:t>
      </w:r>
    </w:p>
    <w:p w14:paraId="32B21681" w14:textId="3C3361C9"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□高校（全日制、定時制、通信制）や短大、大学、専門学校、高校卒業程度認定試験等など、利用者の希望に沿った情報提供やサポートを行っている。 </w:t>
      </w:r>
    </w:p>
    <w:p w14:paraId="6DB552F5" w14:textId="7F8F6C1C"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□落ち着いて学習に取り組めるよう個室スペースを用意するなど環境を整え、適切な学習支援を行っている。 </w:t>
      </w:r>
    </w:p>
    <w:p w14:paraId="0B7DA848"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□進学支援について、学校と連携して情報提供を行いながら、具体的な目標を定めている。 </w:t>
      </w:r>
    </w:p>
    <w:p w14:paraId="3CBBF708"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□学費の負担軽減のため、各種の奨学金や授業料の減免制度等の活用への支援を行っている。</w:t>
      </w:r>
    </w:p>
    <w:p w14:paraId="4437EDD5" w14:textId="77777777" w:rsidR="00F4453B" w:rsidRDefault="00F4453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4D75D0A2" w14:textId="77777777" w:rsidR="00F4453B" w:rsidRDefault="006D6281" w:rsidP="006D6281">
      <w:pPr>
        <w:ind w:left="210" w:hangingChars="100" w:hanging="210"/>
        <w:rPr>
          <w:rFonts w:ascii="ＭＳ Ｐゴシック" w:eastAsia="ＭＳ Ｐゴシック" w:hAnsi="ＭＳ Ｐゴシック"/>
        </w:rPr>
      </w:pPr>
      <w:r w:rsidRPr="005C5FD9">
        <w:rPr>
          <w:rFonts w:ascii="ＭＳ Ｐゴシック" w:eastAsia="ＭＳ Ｐゴシック" w:hAnsi="ＭＳ Ｐゴシック"/>
          <w:bdr w:val="single" w:sz="4" w:space="0" w:color="auto"/>
        </w:rPr>
        <w:lastRenderedPageBreak/>
        <w:t>評価基準の考え方と評価の留意点</w:t>
      </w:r>
      <w:r w:rsidRPr="006D6281">
        <w:rPr>
          <w:rFonts w:ascii="ＭＳ Ｐゴシック" w:eastAsia="ＭＳ Ｐゴシック" w:hAnsi="ＭＳ Ｐゴシック"/>
        </w:rPr>
        <w:t xml:space="preserve"> </w:t>
      </w:r>
    </w:p>
    <w:p w14:paraId="7987E489"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（１）目的 </w:t>
      </w:r>
    </w:p>
    <w:p w14:paraId="48E0CEB1"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○本評価基準は、利用者の就学支援に関する取組について評価します。 </w:t>
      </w:r>
    </w:p>
    <w:p w14:paraId="31496AFF" w14:textId="77777777" w:rsidR="00F4453B" w:rsidRDefault="00F4453B" w:rsidP="006D6281">
      <w:pPr>
        <w:ind w:left="210" w:hangingChars="100" w:hanging="210"/>
        <w:rPr>
          <w:rFonts w:ascii="ＭＳ Ｐゴシック" w:eastAsia="ＭＳ Ｐゴシック" w:hAnsi="ＭＳ Ｐゴシック"/>
        </w:rPr>
      </w:pPr>
    </w:p>
    <w:p w14:paraId="09E4472C"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（２）趣旨・解説 </w:t>
      </w:r>
    </w:p>
    <w:p w14:paraId="151A30D5" w14:textId="1017E3EB"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利用者が、入所前に就学していた場合は、可能な限り引き続き就学ができるよう、利用者の置かれている状況を踏まえながら、オンラインを活用した参加が可能となる居住環境の整備等の検討も含め、通学等に関する支援を行います。 </w:t>
      </w:r>
    </w:p>
    <w:p w14:paraId="544C1166" w14:textId="77777777" w:rsidR="00F4453B" w:rsidRDefault="00F4453B" w:rsidP="006D6281">
      <w:pPr>
        <w:ind w:left="210" w:hangingChars="100" w:hanging="210"/>
        <w:rPr>
          <w:rFonts w:ascii="ＭＳ Ｐゴシック" w:eastAsia="ＭＳ Ｐゴシック" w:hAnsi="ＭＳ Ｐゴシック"/>
        </w:rPr>
      </w:pPr>
    </w:p>
    <w:p w14:paraId="282A1C55" w14:textId="0CA2B698"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○特に若年女性等の場合、入所後、本人が就学を希望する場合は、相談支援を行い、できる限り就学が可能となるよう環境を整備します。 </w:t>
      </w:r>
    </w:p>
    <w:p w14:paraId="3FC508EF" w14:textId="77777777" w:rsidR="00F4453B" w:rsidRDefault="00F4453B" w:rsidP="006D6281">
      <w:pPr>
        <w:ind w:left="210" w:hangingChars="100" w:hanging="210"/>
        <w:rPr>
          <w:rFonts w:ascii="ＭＳ Ｐゴシック" w:eastAsia="ＭＳ Ｐゴシック" w:hAnsi="ＭＳ Ｐゴシック"/>
        </w:rPr>
      </w:pPr>
    </w:p>
    <w:p w14:paraId="36F8C66E"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○また、必要に応じて奨学金等の利用可能な制度を情報提供し、制度利用についての支援を行います。 </w:t>
      </w:r>
    </w:p>
    <w:p w14:paraId="5A3B4071" w14:textId="77777777" w:rsidR="00F4453B" w:rsidRDefault="00F4453B" w:rsidP="006D6281">
      <w:pPr>
        <w:ind w:left="210" w:hangingChars="100" w:hanging="210"/>
        <w:rPr>
          <w:rFonts w:ascii="ＭＳ Ｐゴシック" w:eastAsia="ＭＳ Ｐゴシック" w:hAnsi="ＭＳ Ｐゴシック"/>
        </w:rPr>
      </w:pPr>
    </w:p>
    <w:p w14:paraId="375EF100"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（３）評価の留意点 </w:t>
      </w:r>
    </w:p>
    <w:p w14:paraId="6E8F9439" w14:textId="6565C77B"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○原則として、施設として、利用者の就学支援に関する取組を行っていることをもって評価します。 ただし、施設の特性や利用者の状況を鑑み、施設外での継続的な就学支援が難しいと考えられる場合には、施設内にて就学支援を行うことを想定した体制整備の状況等を総合的に勘案し評価します。</w:t>
      </w:r>
    </w:p>
    <w:p w14:paraId="5FBD4F8B" w14:textId="77777777" w:rsidR="00F4453B" w:rsidRDefault="00F4453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AC31C80" w14:textId="68AC8FA3" w:rsidR="00F4453B" w:rsidRPr="005C5FD9" w:rsidRDefault="006D6281" w:rsidP="006D6281">
      <w:pPr>
        <w:ind w:left="210" w:hangingChars="100" w:hanging="210"/>
        <w:rPr>
          <w:rFonts w:ascii="ＭＳ Ｐゴシック" w:eastAsia="ＭＳ Ｐゴシック" w:hAnsi="ＭＳ Ｐゴシック"/>
          <w:bdr w:val="single" w:sz="4" w:space="0" w:color="auto"/>
        </w:rPr>
      </w:pPr>
      <w:r w:rsidRPr="005C5FD9">
        <w:rPr>
          <w:rFonts w:ascii="ＭＳ Ｐゴシック" w:eastAsia="ＭＳ Ｐゴシック" w:hAnsi="ＭＳ Ｐゴシック"/>
          <w:bdr w:val="single" w:sz="4" w:space="0" w:color="auto"/>
        </w:rPr>
        <w:lastRenderedPageBreak/>
        <w:t>Ａ－２－（７）地域移行に向けた支援と退所後の支援</w:t>
      </w:r>
    </w:p>
    <w:p w14:paraId="6D6195E4" w14:textId="77777777" w:rsidR="00F4453B" w:rsidRPr="005C5FD9" w:rsidRDefault="00F4453B" w:rsidP="006D6281">
      <w:pPr>
        <w:ind w:left="210" w:hangingChars="100" w:hanging="210"/>
        <w:rPr>
          <w:rFonts w:ascii="ＭＳ Ｐゴシック" w:eastAsia="ＭＳ Ｐゴシック" w:hAnsi="ＭＳ Ｐゴシック"/>
          <w:bdr w:val="single" w:sz="4" w:space="0" w:color="auto"/>
        </w:rPr>
      </w:pPr>
    </w:p>
    <w:p w14:paraId="10F87A43" w14:textId="709A2AB8" w:rsidR="00F4453B" w:rsidRPr="005C5FD9" w:rsidRDefault="006D6281" w:rsidP="005C5FD9">
      <w:pPr>
        <w:ind w:left="2100" w:hangingChars="1000" w:hanging="2100"/>
        <w:rPr>
          <w:rFonts w:ascii="ＭＳ Ｐゴシック" w:eastAsia="ＭＳ Ｐゴシック" w:hAnsi="ＭＳ Ｐゴシック"/>
          <w:u w:val="single"/>
        </w:rPr>
      </w:pPr>
      <w:r w:rsidRPr="005C5FD9">
        <w:rPr>
          <w:rFonts w:ascii="ＭＳ Ｐゴシック" w:eastAsia="ＭＳ Ｐゴシック" w:hAnsi="ＭＳ Ｐゴシック"/>
          <w:u w:val="single"/>
          <w:bdr w:val="single" w:sz="4" w:space="0" w:color="auto"/>
        </w:rPr>
        <w:t>Ａ⑲</w:t>
      </w:r>
      <w:r w:rsidRPr="005C5FD9">
        <w:rPr>
          <w:rFonts w:ascii="ＭＳ Ｐゴシック" w:eastAsia="ＭＳ Ｐゴシック" w:hAnsi="ＭＳ Ｐゴシック"/>
          <w:u w:val="single"/>
        </w:rPr>
        <w:t xml:space="preserve"> Ａ－２－（７）－① 利用者が安定した生活を送ることができるよう、地域移行に向けた支援や退所後の支援を行っている。 </w:t>
      </w:r>
    </w:p>
    <w:p w14:paraId="202D5980" w14:textId="77777777" w:rsidR="00F4453B" w:rsidRDefault="00F4453B" w:rsidP="006D6281">
      <w:pPr>
        <w:ind w:left="210" w:hangingChars="100" w:hanging="210"/>
        <w:rPr>
          <w:rFonts w:ascii="ＭＳ Ｐゴシック" w:eastAsia="ＭＳ Ｐゴシック" w:hAnsi="ＭＳ Ｐゴシック"/>
        </w:rPr>
      </w:pPr>
    </w:p>
    <w:p w14:paraId="5B31504E" w14:textId="77777777" w:rsidR="00F4453B" w:rsidRDefault="006D6281" w:rsidP="005C5FD9">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【判断基準】 </w:t>
      </w:r>
    </w:p>
    <w:p w14:paraId="4921E371" w14:textId="2746927E" w:rsidR="00F4453B" w:rsidRDefault="006D6281" w:rsidP="005C5FD9">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ａ）利用者が安定した生活を送ることができるよう、地域移行に向けた支援や退所後の支援を行っている。</w:t>
      </w:r>
    </w:p>
    <w:p w14:paraId="6D930760" w14:textId="77777777" w:rsidR="00F4453B" w:rsidRDefault="00F4453B" w:rsidP="005C5FD9">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p>
    <w:p w14:paraId="4FB56504" w14:textId="7E6296F8" w:rsidR="00F4453B" w:rsidRDefault="006D6281" w:rsidP="005C5FD9">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ｂ）利用者が安定した生活を送ることができるよう、地域移行に向けた支援や退所後の支援を行っているが、十分ではない。 </w:t>
      </w:r>
    </w:p>
    <w:p w14:paraId="4A913CD7" w14:textId="77777777" w:rsidR="00F4453B" w:rsidRDefault="00F4453B" w:rsidP="005C5FD9">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p>
    <w:p w14:paraId="34142277" w14:textId="566511A4" w:rsidR="00F4453B" w:rsidRDefault="006D6281" w:rsidP="005C5FD9">
      <w:pPr>
        <w:pBdr>
          <w:top w:val="double" w:sz="4" w:space="1" w:color="auto"/>
          <w:left w:val="double" w:sz="4" w:space="4" w:color="auto"/>
          <w:bottom w:val="double" w:sz="4" w:space="1" w:color="auto"/>
          <w:right w:val="double" w:sz="4" w:space="4" w:color="auto"/>
        </w:pBd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ｃ）利用者が安定した生活を送ることができるよう、地域移行に向けた支援や退所後の支援を行っていない。 </w:t>
      </w:r>
    </w:p>
    <w:p w14:paraId="234E3B3F" w14:textId="77777777" w:rsidR="00F4453B" w:rsidRDefault="00F4453B" w:rsidP="006D6281">
      <w:pPr>
        <w:ind w:left="210" w:hangingChars="100" w:hanging="210"/>
        <w:rPr>
          <w:rFonts w:ascii="ＭＳ Ｐゴシック" w:eastAsia="ＭＳ Ｐゴシック" w:hAnsi="ＭＳ Ｐゴシック"/>
        </w:rPr>
      </w:pPr>
    </w:p>
    <w:p w14:paraId="3CB24EDA" w14:textId="77777777" w:rsidR="00F4453B" w:rsidRDefault="006D6281" w:rsidP="006D6281">
      <w:pPr>
        <w:ind w:left="210" w:hangingChars="100" w:hanging="210"/>
        <w:rPr>
          <w:rFonts w:ascii="ＭＳ Ｐゴシック" w:eastAsia="ＭＳ Ｐゴシック" w:hAnsi="ＭＳ Ｐゴシック"/>
        </w:rPr>
      </w:pPr>
      <w:r w:rsidRPr="00F4453B">
        <w:rPr>
          <w:rFonts w:ascii="ＭＳ Ｐゴシック" w:eastAsia="ＭＳ Ｐゴシック" w:hAnsi="ＭＳ Ｐゴシック"/>
          <w:bdr w:val="single" w:sz="4" w:space="0" w:color="auto"/>
        </w:rPr>
        <w:t>評価の着眼点</w:t>
      </w:r>
      <w:r w:rsidRPr="006D6281">
        <w:rPr>
          <w:rFonts w:ascii="ＭＳ Ｐゴシック" w:eastAsia="ＭＳ Ｐゴシック" w:hAnsi="ＭＳ Ｐゴシック"/>
        </w:rPr>
        <w:t xml:space="preserve"> </w:t>
      </w:r>
    </w:p>
    <w:p w14:paraId="384CCC91"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□退所に向けて、どの地域でどのような生活を送りたいか利用者の意向を聞き取っている。 </w:t>
      </w:r>
    </w:p>
    <w:p w14:paraId="30716D94"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□退所後の支援が効果的に行われるよう、必要に応じて退所後の支援計画を作成している。 </w:t>
      </w:r>
    </w:p>
    <w:p w14:paraId="67FAB4A2" w14:textId="1D18AB01"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□退所した地域で安定して暮らすために、必要に応じて退所先の行政機関をはじめ、多様な地域の関係機関や団体とネットワークを形成し、利用者が適切な支援が受けられるようにしてい</w:t>
      </w:r>
      <w:r w:rsidR="00F4453B">
        <w:rPr>
          <w:rFonts w:ascii="ＭＳ Ｐゴシック" w:eastAsia="ＭＳ Ｐゴシック" w:hAnsi="ＭＳ Ｐゴシック" w:hint="eastAsia"/>
        </w:rPr>
        <w:t>る。</w:t>
      </w:r>
    </w:p>
    <w:p w14:paraId="1318E57D" w14:textId="444D908D"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□退所後も電話や来所によって施設に相談できることを利用者に説明し、相談や施設機能を活用した（施設行事への招待等）支援を提供している。 </w:t>
      </w:r>
    </w:p>
    <w:p w14:paraId="5A459C3D"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□退所後の生活が安定していることを確認するための往訪や架電等の取組を行っている。 </w:t>
      </w:r>
    </w:p>
    <w:p w14:paraId="2AA9E19E"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□必要に応じて退所先に往訪し、必要な支援等を行っている。</w:t>
      </w:r>
    </w:p>
    <w:p w14:paraId="27E1A383" w14:textId="77777777" w:rsidR="00F4453B" w:rsidRDefault="00F4453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4A167E5C" w14:textId="77777777" w:rsidR="00F4453B" w:rsidRPr="00F4453B" w:rsidRDefault="006D6281" w:rsidP="006D6281">
      <w:pPr>
        <w:ind w:left="210" w:hangingChars="100" w:hanging="210"/>
        <w:rPr>
          <w:rFonts w:ascii="ＭＳ Ｐゴシック" w:eastAsia="ＭＳ Ｐゴシック" w:hAnsi="ＭＳ Ｐゴシック"/>
          <w:bdr w:val="single" w:sz="4" w:space="0" w:color="auto"/>
        </w:rPr>
      </w:pPr>
      <w:r w:rsidRPr="00F4453B">
        <w:rPr>
          <w:rFonts w:ascii="ＭＳ Ｐゴシック" w:eastAsia="ＭＳ Ｐゴシック" w:hAnsi="ＭＳ Ｐゴシック"/>
          <w:bdr w:val="single" w:sz="4" w:space="0" w:color="auto"/>
        </w:rPr>
        <w:lastRenderedPageBreak/>
        <w:t xml:space="preserve">評価基準の考え方と評価の留意点 </w:t>
      </w:r>
    </w:p>
    <w:p w14:paraId="5B8A55B4" w14:textId="77777777" w:rsidR="00F4453B" w:rsidRDefault="006D6281" w:rsidP="00F4453B">
      <w:pPr>
        <w:rPr>
          <w:rFonts w:ascii="ＭＳ Ｐゴシック" w:eastAsia="ＭＳ Ｐゴシック" w:hAnsi="ＭＳ Ｐゴシック"/>
        </w:rPr>
      </w:pPr>
      <w:r w:rsidRPr="006D6281">
        <w:rPr>
          <w:rFonts w:ascii="ＭＳ Ｐゴシック" w:eastAsia="ＭＳ Ｐゴシック" w:hAnsi="ＭＳ Ｐゴシック"/>
        </w:rPr>
        <w:t xml:space="preserve">（１）目的 </w:t>
      </w:r>
    </w:p>
    <w:p w14:paraId="50F1A26D" w14:textId="38FEABFC"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○本評価基準では、利用者が退所後の生活を地域で安定して営めるように支援していることを評価します。 </w:t>
      </w:r>
    </w:p>
    <w:p w14:paraId="1D1D3BAB" w14:textId="77777777" w:rsidR="00F4453B" w:rsidRDefault="00F4453B" w:rsidP="006D6281">
      <w:pPr>
        <w:ind w:left="210" w:hangingChars="100" w:hanging="210"/>
        <w:rPr>
          <w:rFonts w:ascii="ＭＳ Ｐゴシック" w:eastAsia="ＭＳ Ｐゴシック" w:hAnsi="ＭＳ Ｐゴシック"/>
        </w:rPr>
      </w:pPr>
    </w:p>
    <w:p w14:paraId="1FD862C1"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（２）趣旨・解説 </w:t>
      </w:r>
    </w:p>
    <w:p w14:paraId="07D013E0" w14:textId="37364B9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○施設からの退所に向けては、利用者の健康面、経済面、暮らし方等を確認したうえで、どの地域でどのような生活を送りたいか、入所者の意向を丁寧に聞き取ることが必要です。 </w:t>
      </w:r>
    </w:p>
    <w:p w14:paraId="4485F25F" w14:textId="77777777" w:rsidR="00F4453B" w:rsidRDefault="00F4453B" w:rsidP="006D6281">
      <w:pPr>
        <w:ind w:left="210" w:hangingChars="100" w:hanging="210"/>
        <w:rPr>
          <w:rFonts w:ascii="ＭＳ Ｐゴシック" w:eastAsia="ＭＳ Ｐゴシック" w:hAnsi="ＭＳ Ｐゴシック"/>
        </w:rPr>
      </w:pPr>
    </w:p>
    <w:p w14:paraId="3632E394" w14:textId="4A7CF7AC"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○施設を退所し、地域生活に移行する場合、施設入所中から自立に向けた準備を十分に行っていたとしても、すぐには新しい生活に馴染めないことも想定されます。 </w:t>
      </w:r>
    </w:p>
    <w:p w14:paraId="242E2C1B" w14:textId="77777777" w:rsidR="00F4453B" w:rsidRDefault="00F4453B" w:rsidP="006D6281">
      <w:pPr>
        <w:ind w:left="210" w:hangingChars="100" w:hanging="210"/>
        <w:rPr>
          <w:rFonts w:ascii="ＭＳ Ｐゴシック" w:eastAsia="ＭＳ Ｐゴシック" w:hAnsi="ＭＳ Ｐゴシック"/>
        </w:rPr>
      </w:pPr>
    </w:p>
    <w:p w14:paraId="433783AB" w14:textId="62037D4A"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○また、課題を残したままの退所となるケースもあり、生活支援、障</w:t>
      </w:r>
      <w:r w:rsidR="008D18C2">
        <w:rPr>
          <w:rFonts w:ascii="ＭＳ Ｐゴシック" w:eastAsia="ＭＳ Ｐゴシック" w:hAnsi="ＭＳ Ｐゴシック" w:hint="eastAsia"/>
        </w:rPr>
        <w:t>がい</w:t>
      </w:r>
      <w:r w:rsidRPr="006D6281">
        <w:rPr>
          <w:rFonts w:ascii="ＭＳ Ｐゴシック" w:eastAsia="ＭＳ Ｐゴシック" w:hAnsi="ＭＳ Ｐゴシック"/>
        </w:rPr>
        <w:t xml:space="preserve">福祉、医療保健等における継続的な支援を必要とする可能性があります。 </w:t>
      </w:r>
    </w:p>
    <w:p w14:paraId="2E713367" w14:textId="77777777" w:rsidR="00F4453B" w:rsidRDefault="00F4453B" w:rsidP="006D6281">
      <w:pPr>
        <w:ind w:left="210" w:hangingChars="100" w:hanging="210"/>
        <w:rPr>
          <w:rFonts w:ascii="ＭＳ Ｐゴシック" w:eastAsia="ＭＳ Ｐゴシック" w:hAnsi="ＭＳ Ｐゴシック"/>
        </w:rPr>
      </w:pPr>
    </w:p>
    <w:p w14:paraId="39D2F2A8" w14:textId="15632606"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そのため、施設は、退所者が孤立することを防ぎ、安定して自立した生活が営めるよう、本人の意向や必要性に応じて地域の女性相談支援員や市町村の女性支援担当者等とも連携しつつ退所者と定期的に連絡を取る等の継続的なフォローアップや相談支援、居場所の提供等を行うことが望ま</w:t>
      </w:r>
      <w:r w:rsidR="00F4453B">
        <w:rPr>
          <w:rFonts w:ascii="ＭＳ Ｐゴシック" w:eastAsia="ＭＳ Ｐゴシック" w:hAnsi="ＭＳ Ｐゴシック" w:hint="eastAsia"/>
        </w:rPr>
        <w:t>し</w:t>
      </w:r>
      <w:r w:rsidRPr="006D6281">
        <w:rPr>
          <w:rFonts w:ascii="ＭＳ Ｐゴシック" w:eastAsia="ＭＳ Ｐゴシック" w:hAnsi="ＭＳ Ｐゴシック"/>
        </w:rPr>
        <w:t xml:space="preserve">いです。 </w:t>
      </w:r>
    </w:p>
    <w:p w14:paraId="4A8ED653" w14:textId="77777777" w:rsidR="00F4453B" w:rsidRDefault="00F4453B" w:rsidP="006D6281">
      <w:pPr>
        <w:ind w:left="210" w:hangingChars="100" w:hanging="210"/>
        <w:rPr>
          <w:rFonts w:ascii="ＭＳ Ｐゴシック" w:eastAsia="ＭＳ Ｐゴシック" w:hAnsi="ＭＳ Ｐゴシック"/>
        </w:rPr>
      </w:pPr>
    </w:p>
    <w:p w14:paraId="5FAF46AA" w14:textId="25480B22"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退所後に再び困難な状況に陥った際には、できる限り早く状況を察知し、再度の支援を円滑に実施できるよう、退所した者とのつながりを保ち、関係機関と連携しつつ、日頃から相談できる関係性を構築していくよう留意します。 </w:t>
      </w:r>
    </w:p>
    <w:p w14:paraId="6AC78F94" w14:textId="77777777" w:rsidR="00F4453B" w:rsidRDefault="00F4453B" w:rsidP="006D6281">
      <w:pPr>
        <w:ind w:left="210" w:hangingChars="100" w:hanging="210"/>
        <w:rPr>
          <w:rFonts w:ascii="ＭＳ Ｐゴシック" w:eastAsia="ＭＳ Ｐゴシック" w:hAnsi="ＭＳ Ｐゴシック"/>
        </w:rPr>
      </w:pPr>
    </w:p>
    <w:p w14:paraId="08D03F8A" w14:textId="77777777"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（３）評価の留意点 </w:t>
      </w:r>
    </w:p>
    <w:p w14:paraId="14A39260" w14:textId="6BCDB1E9"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○退所後の支援に当たっては、できる限り退所者の生活状態が把握出来ていることが必要であり、そのための取組として、退所後の往訪や架電、機関誌等の送付、行事への招待等を評価します。 </w:t>
      </w:r>
    </w:p>
    <w:p w14:paraId="5E4D4FCA" w14:textId="77777777" w:rsidR="00F4453B" w:rsidRDefault="00F4453B" w:rsidP="006D6281">
      <w:pPr>
        <w:ind w:left="210" w:hangingChars="100" w:hanging="210"/>
        <w:rPr>
          <w:rFonts w:ascii="ＭＳ Ｐゴシック" w:eastAsia="ＭＳ Ｐゴシック" w:hAnsi="ＭＳ Ｐゴシック"/>
        </w:rPr>
      </w:pPr>
    </w:p>
    <w:p w14:paraId="7059BB20" w14:textId="3E5F5F09"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 xml:space="preserve">○施設への来所相談や施設機能の活用のみならず、退所後の支援計画作成等の取組、往訪による相談や介助・同行・代行など積極的アプローチ、退所後長期間にわたるアフターケアの実施に対する取組も評価されます。 </w:t>
      </w:r>
    </w:p>
    <w:p w14:paraId="0D3A205C" w14:textId="77777777" w:rsidR="00F4453B" w:rsidRDefault="00F4453B" w:rsidP="006D6281">
      <w:pPr>
        <w:ind w:left="210" w:hangingChars="100" w:hanging="210"/>
        <w:rPr>
          <w:rFonts w:ascii="ＭＳ Ｐゴシック" w:eastAsia="ＭＳ Ｐゴシック" w:hAnsi="ＭＳ Ｐゴシック"/>
        </w:rPr>
      </w:pPr>
    </w:p>
    <w:p w14:paraId="0C712CA3" w14:textId="70A148A3" w:rsidR="00F4453B"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地域移行に向けた支援等を実施していない場合には、ｃ）評価とします。ただし、支援を実施しているものの、実際に地域生活への移行がなされていない場合については、支援の内容や経過をもとに評価します。地域生活への移行は、利用者の意向等を十分に踏まえて支援されるべ</w:t>
      </w:r>
      <w:r w:rsidRPr="006D6281">
        <w:rPr>
          <w:rFonts w:ascii="ＭＳ Ｐゴシック" w:eastAsia="ＭＳ Ｐゴシック" w:hAnsi="ＭＳ Ｐゴシック"/>
        </w:rPr>
        <w:lastRenderedPageBreak/>
        <w:t xml:space="preserve">きものであり、 地域生活への移行が実現したことのみをもって評価しないよう留意します。 </w:t>
      </w:r>
    </w:p>
    <w:p w14:paraId="2336C765" w14:textId="77777777" w:rsidR="00F4453B" w:rsidRDefault="00F4453B" w:rsidP="006D6281">
      <w:pPr>
        <w:ind w:left="210" w:hangingChars="100" w:hanging="210"/>
        <w:rPr>
          <w:rFonts w:ascii="ＭＳ Ｐゴシック" w:eastAsia="ＭＳ Ｐゴシック" w:hAnsi="ＭＳ Ｐゴシック"/>
        </w:rPr>
      </w:pPr>
    </w:p>
    <w:p w14:paraId="284E3A12" w14:textId="213D6741" w:rsidR="00937A51" w:rsidRPr="006D6281" w:rsidRDefault="006D6281" w:rsidP="006D6281">
      <w:pPr>
        <w:ind w:left="210" w:hangingChars="100" w:hanging="210"/>
        <w:rPr>
          <w:rFonts w:ascii="ＭＳ Ｐゴシック" w:eastAsia="ＭＳ Ｐゴシック" w:hAnsi="ＭＳ Ｐゴシック"/>
        </w:rPr>
      </w:pPr>
      <w:r w:rsidRPr="006D6281">
        <w:rPr>
          <w:rFonts w:ascii="ＭＳ Ｐゴシック" w:eastAsia="ＭＳ Ｐゴシック" w:hAnsi="ＭＳ Ｐゴシック"/>
        </w:rPr>
        <w:t>○地域生活への移行にあたり、支援の継続性に配慮した対応については、共通評価</w:t>
      </w:r>
      <w:r w:rsidR="00EE0CB7">
        <w:rPr>
          <w:rFonts w:ascii="ＭＳ Ｐゴシック" w:eastAsia="ＭＳ Ｐゴシック" w:hAnsi="ＭＳ Ｐゴシック" w:hint="eastAsia"/>
        </w:rPr>
        <w:t>基準</w:t>
      </w:r>
      <w:r w:rsidRPr="00AB396C">
        <w:rPr>
          <w:rFonts w:ascii="ＭＳ Ｐゴシック" w:eastAsia="ＭＳ Ｐゴシック" w:hAnsi="ＭＳ Ｐゴシック"/>
          <w:bdr w:val="single" w:sz="4" w:space="0" w:color="auto"/>
        </w:rPr>
        <w:t>32</w:t>
      </w:r>
      <w:r w:rsidRPr="006D6281">
        <w:rPr>
          <w:rFonts w:ascii="ＭＳ Ｐゴシック" w:eastAsia="ＭＳ Ｐゴシック" w:hAnsi="ＭＳ Ｐゴシック"/>
        </w:rPr>
        <w:t>で評価します</w:t>
      </w:r>
      <w:r>
        <w:rPr>
          <w:rFonts w:ascii="ＭＳ Ｐゴシック" w:eastAsia="ＭＳ Ｐゴシック" w:hAnsi="ＭＳ Ｐゴシック" w:hint="eastAsia"/>
        </w:rPr>
        <w:t>。</w:t>
      </w:r>
    </w:p>
    <w:sectPr w:rsidR="00937A51" w:rsidRPr="006D6281" w:rsidSect="005461BB">
      <w:foot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0CCC" w14:textId="77777777" w:rsidR="00837B53" w:rsidRDefault="00837B53" w:rsidP="00837B53">
      <w:r>
        <w:separator/>
      </w:r>
    </w:p>
  </w:endnote>
  <w:endnote w:type="continuationSeparator" w:id="0">
    <w:p w14:paraId="1473520A" w14:textId="77777777" w:rsidR="00837B53" w:rsidRDefault="00837B53" w:rsidP="0083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448B5" w14:textId="2D0DA491" w:rsidR="005461BB" w:rsidRDefault="005461BB">
    <w:pPr>
      <w:pStyle w:val="a5"/>
      <w:jc w:val="center"/>
    </w:pPr>
  </w:p>
  <w:p w14:paraId="6071CF49" w14:textId="77777777" w:rsidR="005461BB" w:rsidRDefault="005461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406417"/>
      <w:docPartObj>
        <w:docPartGallery w:val="Page Numbers (Bottom of Page)"/>
        <w:docPartUnique/>
      </w:docPartObj>
    </w:sdtPr>
    <w:sdtEndPr/>
    <w:sdtContent>
      <w:p w14:paraId="0FA8EB5A" w14:textId="2D54D6F8" w:rsidR="00891BC0" w:rsidRDefault="00891BC0">
        <w:pPr>
          <w:pStyle w:val="a5"/>
          <w:jc w:val="center"/>
        </w:pPr>
        <w:r>
          <w:fldChar w:fldCharType="begin"/>
        </w:r>
        <w:r>
          <w:instrText>PAGE   \* MERGEFORMAT</w:instrText>
        </w:r>
        <w:r>
          <w:fldChar w:fldCharType="separate"/>
        </w:r>
        <w:r>
          <w:rPr>
            <w:lang w:val="ja-JP"/>
          </w:rPr>
          <w:t>2</w:t>
        </w:r>
        <w:r>
          <w:fldChar w:fldCharType="end"/>
        </w:r>
      </w:p>
    </w:sdtContent>
  </w:sdt>
  <w:p w14:paraId="438B6652" w14:textId="77777777" w:rsidR="00891BC0" w:rsidRDefault="00891B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D81B" w14:textId="77777777" w:rsidR="00837B53" w:rsidRDefault="00837B53" w:rsidP="00837B53">
      <w:r>
        <w:separator/>
      </w:r>
    </w:p>
  </w:footnote>
  <w:footnote w:type="continuationSeparator" w:id="0">
    <w:p w14:paraId="2298B55B" w14:textId="77777777" w:rsidR="00837B53" w:rsidRDefault="00837B53" w:rsidP="00837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91"/>
    <w:rsid w:val="0009147E"/>
    <w:rsid w:val="000E1465"/>
    <w:rsid w:val="000E37D5"/>
    <w:rsid w:val="00454AF5"/>
    <w:rsid w:val="0047579A"/>
    <w:rsid w:val="004B0A26"/>
    <w:rsid w:val="004F5306"/>
    <w:rsid w:val="005461BB"/>
    <w:rsid w:val="005C5FD9"/>
    <w:rsid w:val="00644B55"/>
    <w:rsid w:val="00657F91"/>
    <w:rsid w:val="006B6AFA"/>
    <w:rsid w:val="006D6281"/>
    <w:rsid w:val="007A51ED"/>
    <w:rsid w:val="007B24D4"/>
    <w:rsid w:val="00837B53"/>
    <w:rsid w:val="00891BC0"/>
    <w:rsid w:val="008D18C2"/>
    <w:rsid w:val="008D55FE"/>
    <w:rsid w:val="009218EA"/>
    <w:rsid w:val="00937A51"/>
    <w:rsid w:val="0095226A"/>
    <w:rsid w:val="00A859F6"/>
    <w:rsid w:val="00AA6A8B"/>
    <w:rsid w:val="00AB396C"/>
    <w:rsid w:val="00B76FF9"/>
    <w:rsid w:val="00BC45D5"/>
    <w:rsid w:val="00DA2E5E"/>
    <w:rsid w:val="00E22AF6"/>
    <w:rsid w:val="00E76EEC"/>
    <w:rsid w:val="00EE0CB7"/>
    <w:rsid w:val="00F4453B"/>
    <w:rsid w:val="00F54BCE"/>
    <w:rsid w:val="00FF0791"/>
    <w:rsid w:val="00FF6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AB9DE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B53"/>
    <w:pPr>
      <w:tabs>
        <w:tab w:val="center" w:pos="4252"/>
        <w:tab w:val="right" w:pos="8504"/>
      </w:tabs>
      <w:snapToGrid w:val="0"/>
    </w:pPr>
  </w:style>
  <w:style w:type="character" w:customStyle="1" w:styleId="a4">
    <w:name w:val="ヘッダー (文字)"/>
    <w:basedOn w:val="a0"/>
    <w:link w:val="a3"/>
    <w:uiPriority w:val="99"/>
    <w:rsid w:val="00837B53"/>
  </w:style>
  <w:style w:type="paragraph" w:styleId="a5">
    <w:name w:val="footer"/>
    <w:basedOn w:val="a"/>
    <w:link w:val="a6"/>
    <w:uiPriority w:val="99"/>
    <w:unhideWhenUsed/>
    <w:rsid w:val="00837B53"/>
    <w:pPr>
      <w:tabs>
        <w:tab w:val="center" w:pos="4252"/>
        <w:tab w:val="right" w:pos="8504"/>
      </w:tabs>
      <w:snapToGrid w:val="0"/>
    </w:pPr>
  </w:style>
  <w:style w:type="character" w:customStyle="1" w:styleId="a6">
    <w:name w:val="フッター (文字)"/>
    <w:basedOn w:val="a0"/>
    <w:link w:val="a5"/>
    <w:uiPriority w:val="99"/>
    <w:rsid w:val="00837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A2C-D340-4ADE-B64E-DB42F190D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3490</Words>
  <Characters>19895</Characters>
  <Application>Microsoft Office Word</Application>
  <DocSecurity>0</DocSecurity>
  <Lines>165</Lines>
  <Paragraphs>46</Paragraphs>
  <ScaleCrop>false</ScaleCrop>
  <Company/>
  <LinksUpToDate>false</LinksUpToDate>
  <CharactersWithSpaces>23339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2025-12-25T02:16:00Z</dcterms:created>
  <dcterms:modified xsi:type="dcterms:W3CDTF">2025-12-25T02:16:00Z</dcterms:modified>
</cp:coreProperties>
</file>