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75868" w14:textId="77777777" w:rsidR="00390B0A" w:rsidRPr="00E17135" w:rsidRDefault="00390B0A" w:rsidP="00390B0A">
      <w:pPr>
        <w:spacing w:line="240" w:lineRule="auto"/>
        <w:rPr>
          <w:rFonts w:ascii="HGｺﾞｼｯｸM" w:eastAsia="HGｺﾞｼｯｸM" w:hAnsi="游ゴシック"/>
          <w:sz w:val="32"/>
        </w:rPr>
      </w:pPr>
    </w:p>
    <w:p w14:paraId="5F57459A" w14:textId="77777777" w:rsidR="00390B0A" w:rsidRDefault="00390B0A" w:rsidP="00390B0A">
      <w:pPr>
        <w:spacing w:line="240" w:lineRule="auto"/>
        <w:rPr>
          <w:rFonts w:ascii="HGｺﾞｼｯｸM" w:eastAsia="HGｺﾞｼｯｸM" w:hAnsi="游ゴシック"/>
          <w:sz w:val="32"/>
        </w:rPr>
      </w:pPr>
    </w:p>
    <w:p w14:paraId="32160B26" w14:textId="77777777" w:rsidR="003961EA" w:rsidRDefault="003961EA" w:rsidP="00390B0A">
      <w:pPr>
        <w:spacing w:line="240" w:lineRule="auto"/>
        <w:rPr>
          <w:rFonts w:ascii="HGｺﾞｼｯｸM" w:eastAsia="HGｺﾞｼｯｸM" w:hAnsi="游ゴシック"/>
          <w:sz w:val="32"/>
        </w:rPr>
      </w:pPr>
    </w:p>
    <w:p w14:paraId="12B6815B" w14:textId="77777777" w:rsidR="003961EA" w:rsidRDefault="003961EA" w:rsidP="00390B0A">
      <w:pPr>
        <w:spacing w:line="240" w:lineRule="auto"/>
        <w:rPr>
          <w:rFonts w:ascii="HGｺﾞｼｯｸM" w:eastAsia="HGｺﾞｼｯｸM" w:hAnsi="游ゴシック"/>
          <w:sz w:val="32"/>
        </w:rPr>
      </w:pPr>
    </w:p>
    <w:p w14:paraId="7E8D3DA5" w14:textId="77777777" w:rsidR="003961EA" w:rsidRPr="00E17135" w:rsidRDefault="003961EA" w:rsidP="00390B0A">
      <w:pPr>
        <w:spacing w:line="240" w:lineRule="auto"/>
        <w:rPr>
          <w:rFonts w:ascii="HGｺﾞｼｯｸM" w:eastAsia="HGｺﾞｼｯｸM" w:hAnsi="游ゴシック"/>
          <w:sz w:val="32"/>
        </w:rPr>
      </w:pPr>
    </w:p>
    <w:p w14:paraId="0B82EEFC" w14:textId="77777777" w:rsidR="00390B0A" w:rsidRPr="00E17135" w:rsidRDefault="00390B0A" w:rsidP="00390B0A">
      <w:pPr>
        <w:spacing w:line="240" w:lineRule="auto"/>
        <w:rPr>
          <w:rFonts w:ascii="HGｺﾞｼｯｸM" w:eastAsia="HGｺﾞｼｯｸM" w:hAnsi="游ゴシック"/>
          <w:sz w:val="32"/>
        </w:rPr>
      </w:pPr>
    </w:p>
    <w:p w14:paraId="3916FFC1" w14:textId="77777777" w:rsidR="00390B0A" w:rsidRPr="00E17135" w:rsidRDefault="00271E17" w:rsidP="00390B0A">
      <w:pPr>
        <w:spacing w:line="240" w:lineRule="auto"/>
        <w:jc w:val="center"/>
        <w:rPr>
          <w:rFonts w:ascii="HGｺﾞｼｯｸM" w:eastAsia="HGｺﾞｼｯｸM" w:hAnsi="游ゴシック"/>
          <w:b/>
          <w:sz w:val="48"/>
        </w:rPr>
      </w:pPr>
      <w:r>
        <w:rPr>
          <w:rFonts w:ascii="HGｺﾞｼｯｸM" w:eastAsia="HGｺﾞｼｯｸM" w:hAnsi="游ゴシック" w:hint="eastAsia"/>
          <w:b/>
          <w:sz w:val="48"/>
        </w:rPr>
        <w:t>包括的支援</w:t>
      </w:r>
      <w:r w:rsidR="00390B0A" w:rsidRPr="00E17135">
        <w:rPr>
          <w:rFonts w:ascii="HGｺﾞｼｯｸM" w:eastAsia="HGｺﾞｼｯｸM" w:hAnsi="游ゴシック" w:hint="eastAsia"/>
          <w:b/>
          <w:sz w:val="48"/>
        </w:rPr>
        <w:t>体制の構築に向けた</w:t>
      </w:r>
    </w:p>
    <w:p w14:paraId="425E7085" w14:textId="77777777" w:rsidR="00390B0A" w:rsidRPr="00E17135" w:rsidRDefault="00390B0A" w:rsidP="00390B0A">
      <w:pPr>
        <w:spacing w:line="240" w:lineRule="auto"/>
        <w:jc w:val="center"/>
        <w:rPr>
          <w:rFonts w:ascii="HGｺﾞｼｯｸM" w:eastAsia="HGｺﾞｼｯｸM" w:hAnsi="游ゴシック"/>
          <w:b/>
          <w:sz w:val="48"/>
        </w:rPr>
      </w:pPr>
      <w:r w:rsidRPr="00E17135">
        <w:rPr>
          <w:rFonts w:ascii="HGｺﾞｼｯｸM" w:eastAsia="HGｺﾞｼｯｸM" w:hAnsi="游ゴシック" w:hint="eastAsia"/>
          <w:b/>
          <w:sz w:val="48"/>
        </w:rPr>
        <w:t>社会福祉法人等との協働に関する提案</w:t>
      </w:r>
    </w:p>
    <w:p w14:paraId="3C0F7D40" w14:textId="77777777" w:rsidR="00390B0A" w:rsidRPr="00E17135" w:rsidRDefault="00390B0A" w:rsidP="00390B0A">
      <w:pPr>
        <w:spacing w:line="240" w:lineRule="auto"/>
        <w:jc w:val="center"/>
        <w:rPr>
          <w:rFonts w:ascii="HGｺﾞｼｯｸM" w:eastAsia="HGｺﾞｼｯｸM" w:hAnsi="游ゴシック"/>
          <w:b/>
          <w:sz w:val="36"/>
        </w:rPr>
      </w:pPr>
    </w:p>
    <w:p w14:paraId="3944DF69" w14:textId="77777777" w:rsidR="00390B0A" w:rsidRPr="00E17135" w:rsidRDefault="00390B0A" w:rsidP="00390B0A">
      <w:pPr>
        <w:spacing w:line="240" w:lineRule="auto"/>
        <w:jc w:val="center"/>
        <w:rPr>
          <w:rFonts w:ascii="HGｺﾞｼｯｸM" w:eastAsia="HGｺﾞｼｯｸM" w:hAnsi="游ゴシック"/>
          <w:b/>
          <w:sz w:val="36"/>
        </w:rPr>
      </w:pPr>
      <w:r w:rsidRPr="00E17135">
        <w:rPr>
          <w:rFonts w:ascii="HGｺﾞｼｯｸM" w:eastAsia="HGｺﾞｼｯｸM" w:hAnsi="游ゴシック" w:hint="eastAsia"/>
          <w:b/>
          <w:sz w:val="36"/>
        </w:rPr>
        <w:t>～「</w:t>
      </w:r>
      <w:r w:rsidR="000D2C6B" w:rsidRPr="00E17135">
        <w:rPr>
          <w:rFonts w:ascii="HGｺﾞｼｯｸM" w:eastAsia="HGｺﾞｼｯｸM" w:hAnsi="游ゴシック" w:hint="eastAsia"/>
          <w:b/>
          <w:sz w:val="36"/>
        </w:rPr>
        <w:t>研究</w:t>
      </w:r>
      <w:r w:rsidRPr="00E17135">
        <w:rPr>
          <w:rFonts w:ascii="HGｺﾞｼｯｸM" w:eastAsia="HGｺﾞｼｯｸM" w:hAnsi="游ゴシック" w:hint="eastAsia"/>
          <w:b/>
          <w:sz w:val="36"/>
        </w:rPr>
        <w:t>会」における議論を踏まえて～</w:t>
      </w:r>
    </w:p>
    <w:p w14:paraId="223B8CD9" w14:textId="77777777" w:rsidR="00390B0A" w:rsidRPr="00E17135" w:rsidRDefault="00390B0A" w:rsidP="00390B0A">
      <w:pPr>
        <w:spacing w:line="240" w:lineRule="auto"/>
        <w:rPr>
          <w:rFonts w:ascii="HGｺﾞｼｯｸM" w:eastAsia="HGｺﾞｼｯｸM" w:hAnsi="游ゴシック"/>
          <w:sz w:val="32"/>
        </w:rPr>
      </w:pPr>
    </w:p>
    <w:p w14:paraId="6197222B" w14:textId="77777777" w:rsidR="00390B0A" w:rsidRPr="00E17135" w:rsidRDefault="00390B0A" w:rsidP="00390B0A">
      <w:pPr>
        <w:spacing w:line="240" w:lineRule="auto"/>
        <w:rPr>
          <w:rFonts w:ascii="HGｺﾞｼｯｸM" w:eastAsia="HGｺﾞｼｯｸM" w:hAnsi="游ゴシック"/>
          <w:sz w:val="32"/>
        </w:rPr>
      </w:pPr>
    </w:p>
    <w:p w14:paraId="7E06B471" w14:textId="77777777" w:rsidR="00390B0A" w:rsidRPr="00E17135" w:rsidRDefault="00390B0A" w:rsidP="00390B0A">
      <w:pPr>
        <w:spacing w:line="240" w:lineRule="auto"/>
        <w:rPr>
          <w:rFonts w:ascii="HGｺﾞｼｯｸM" w:eastAsia="HGｺﾞｼｯｸM" w:hAnsi="游ゴシック"/>
          <w:sz w:val="32"/>
        </w:rPr>
      </w:pPr>
    </w:p>
    <w:p w14:paraId="624557AC" w14:textId="77777777" w:rsidR="003B65F5" w:rsidRPr="00E17135" w:rsidRDefault="003B65F5" w:rsidP="00390B0A">
      <w:pPr>
        <w:spacing w:line="240" w:lineRule="auto"/>
        <w:rPr>
          <w:rFonts w:ascii="HGｺﾞｼｯｸM" w:eastAsia="HGｺﾞｼｯｸM" w:hAnsi="游ゴシック"/>
          <w:sz w:val="32"/>
        </w:rPr>
      </w:pPr>
    </w:p>
    <w:p w14:paraId="19414ECF" w14:textId="77777777" w:rsidR="003B65F5" w:rsidRDefault="003B65F5" w:rsidP="00390B0A">
      <w:pPr>
        <w:spacing w:line="240" w:lineRule="auto"/>
        <w:rPr>
          <w:rFonts w:ascii="HGｺﾞｼｯｸM" w:eastAsia="HGｺﾞｼｯｸM" w:hAnsi="游ゴシック"/>
          <w:sz w:val="32"/>
        </w:rPr>
      </w:pPr>
    </w:p>
    <w:p w14:paraId="79790F32" w14:textId="77777777" w:rsidR="003961EA" w:rsidRDefault="003961EA" w:rsidP="00390B0A">
      <w:pPr>
        <w:spacing w:line="240" w:lineRule="auto"/>
        <w:rPr>
          <w:rFonts w:ascii="HGｺﾞｼｯｸM" w:eastAsia="HGｺﾞｼｯｸM" w:hAnsi="游ゴシック"/>
          <w:sz w:val="32"/>
        </w:rPr>
      </w:pPr>
    </w:p>
    <w:p w14:paraId="3448F39E" w14:textId="77777777" w:rsidR="003961EA" w:rsidRDefault="003961EA" w:rsidP="00390B0A">
      <w:pPr>
        <w:spacing w:line="240" w:lineRule="auto"/>
        <w:rPr>
          <w:rFonts w:ascii="HGｺﾞｼｯｸM" w:eastAsia="HGｺﾞｼｯｸM" w:hAnsi="游ゴシック"/>
          <w:sz w:val="32"/>
        </w:rPr>
      </w:pPr>
    </w:p>
    <w:p w14:paraId="6DB6B103" w14:textId="77777777" w:rsidR="003961EA" w:rsidRDefault="003961EA" w:rsidP="00390B0A">
      <w:pPr>
        <w:spacing w:line="240" w:lineRule="auto"/>
        <w:rPr>
          <w:rFonts w:ascii="HGｺﾞｼｯｸM" w:eastAsia="HGｺﾞｼｯｸM" w:hAnsi="游ゴシック"/>
          <w:sz w:val="32"/>
        </w:rPr>
      </w:pPr>
    </w:p>
    <w:p w14:paraId="14B1BE46" w14:textId="77777777" w:rsidR="003961EA" w:rsidRDefault="003961EA" w:rsidP="00390B0A">
      <w:pPr>
        <w:spacing w:line="240" w:lineRule="auto"/>
        <w:rPr>
          <w:rFonts w:ascii="HGｺﾞｼｯｸM" w:eastAsia="HGｺﾞｼｯｸM" w:hAnsi="游ゴシック"/>
          <w:sz w:val="32"/>
        </w:rPr>
      </w:pPr>
    </w:p>
    <w:p w14:paraId="01DD326A" w14:textId="77777777" w:rsidR="003961EA" w:rsidRDefault="003961EA" w:rsidP="00390B0A">
      <w:pPr>
        <w:spacing w:line="240" w:lineRule="auto"/>
        <w:rPr>
          <w:rFonts w:ascii="HGｺﾞｼｯｸM" w:eastAsia="HGｺﾞｼｯｸM" w:hAnsi="游ゴシック"/>
          <w:sz w:val="32"/>
        </w:rPr>
      </w:pPr>
    </w:p>
    <w:p w14:paraId="1DE3BBB7" w14:textId="77777777" w:rsidR="003961EA" w:rsidRDefault="003961EA" w:rsidP="00390B0A">
      <w:pPr>
        <w:spacing w:line="240" w:lineRule="auto"/>
        <w:rPr>
          <w:rFonts w:ascii="HGｺﾞｼｯｸM" w:eastAsia="HGｺﾞｼｯｸM" w:hAnsi="游ゴシック"/>
          <w:sz w:val="32"/>
        </w:rPr>
      </w:pPr>
    </w:p>
    <w:p w14:paraId="44A51F98" w14:textId="77777777" w:rsidR="003961EA" w:rsidRPr="00E17135" w:rsidRDefault="003961EA" w:rsidP="00390B0A">
      <w:pPr>
        <w:spacing w:line="240" w:lineRule="auto"/>
        <w:rPr>
          <w:rFonts w:ascii="HGｺﾞｼｯｸM" w:eastAsia="HGｺﾞｼｯｸM" w:hAnsi="游ゴシック"/>
          <w:sz w:val="32"/>
        </w:rPr>
      </w:pPr>
    </w:p>
    <w:p w14:paraId="0DB9D8F9" w14:textId="77777777" w:rsidR="003B65F5" w:rsidRPr="00E17135" w:rsidRDefault="003B65F5" w:rsidP="00390B0A">
      <w:pPr>
        <w:spacing w:line="240" w:lineRule="auto"/>
        <w:rPr>
          <w:rFonts w:ascii="HGｺﾞｼｯｸM" w:eastAsia="HGｺﾞｼｯｸM" w:hAnsi="游ゴシック"/>
          <w:sz w:val="32"/>
        </w:rPr>
      </w:pPr>
    </w:p>
    <w:p w14:paraId="2DC57843" w14:textId="77777777" w:rsidR="00390B0A" w:rsidRPr="00E17135" w:rsidRDefault="00390B0A" w:rsidP="00390B0A">
      <w:pPr>
        <w:spacing w:line="240" w:lineRule="auto"/>
        <w:rPr>
          <w:rFonts w:ascii="HGｺﾞｼｯｸM" w:eastAsia="HGｺﾞｼｯｸM" w:hAnsi="游ゴシック"/>
          <w:sz w:val="32"/>
        </w:rPr>
      </w:pPr>
    </w:p>
    <w:p w14:paraId="0BA377D6" w14:textId="77777777" w:rsidR="00390B0A" w:rsidRPr="00E17135" w:rsidRDefault="00390B0A" w:rsidP="00390B0A">
      <w:pPr>
        <w:spacing w:line="240" w:lineRule="auto"/>
        <w:jc w:val="center"/>
        <w:rPr>
          <w:rFonts w:ascii="HGｺﾞｼｯｸM" w:eastAsia="HGｺﾞｼｯｸM" w:hAnsi="游ゴシック"/>
          <w:b/>
          <w:sz w:val="40"/>
        </w:rPr>
      </w:pPr>
      <w:r w:rsidRPr="00E17135">
        <w:rPr>
          <w:rFonts w:ascii="HGｺﾞｼｯｸM" w:eastAsia="HGｺﾞｼｯｸM" w:hAnsi="游ゴシック" w:hint="eastAsia"/>
          <w:b/>
          <w:sz w:val="40"/>
        </w:rPr>
        <w:t>令和４年（2022年）３月</w:t>
      </w:r>
    </w:p>
    <w:p w14:paraId="193909E3" w14:textId="77777777" w:rsidR="00390B0A" w:rsidRPr="00E17135" w:rsidRDefault="00390B0A" w:rsidP="00390B0A">
      <w:pPr>
        <w:spacing w:line="240" w:lineRule="auto"/>
        <w:jc w:val="center"/>
        <w:rPr>
          <w:rFonts w:ascii="HGｺﾞｼｯｸM" w:eastAsia="HGｺﾞｼｯｸM" w:hAnsi="游ゴシック"/>
          <w:b/>
          <w:sz w:val="40"/>
        </w:rPr>
      </w:pPr>
      <w:r w:rsidRPr="00E17135">
        <w:rPr>
          <w:rFonts w:ascii="HGｺﾞｼｯｸM" w:eastAsia="HGｺﾞｼｯｸM" w:hAnsi="游ゴシック" w:hint="eastAsia"/>
          <w:b/>
          <w:sz w:val="40"/>
        </w:rPr>
        <w:t>大  阪  府</w:t>
      </w:r>
    </w:p>
    <w:p w14:paraId="3C3D0555" w14:textId="77777777" w:rsidR="000B0E2D" w:rsidRDefault="000B0E2D">
      <w:pPr>
        <w:rPr>
          <w:rFonts w:ascii="HGｺﾞｼｯｸM" w:eastAsia="HGｺﾞｼｯｸM" w:hAnsi="游ゴシック"/>
          <w:sz w:val="32"/>
        </w:rPr>
      </w:pPr>
      <w:r>
        <w:rPr>
          <w:rFonts w:ascii="HGｺﾞｼｯｸM" w:eastAsia="HGｺﾞｼｯｸM" w:hAnsi="游ゴシック"/>
          <w:sz w:val="32"/>
        </w:rPr>
        <w:br w:type="page"/>
      </w:r>
    </w:p>
    <w:p w14:paraId="0C026CBE" w14:textId="77777777" w:rsidR="00EC43D4" w:rsidRPr="00E17135" w:rsidRDefault="00EC43D4" w:rsidP="00245A69">
      <w:pPr>
        <w:spacing w:line="240" w:lineRule="auto"/>
        <w:jc w:val="center"/>
        <w:rPr>
          <w:rFonts w:ascii="HGｺﾞｼｯｸM" w:eastAsia="HGｺﾞｼｯｸM" w:hAnsi="游ゴシック"/>
          <w:b/>
          <w:sz w:val="32"/>
        </w:rPr>
      </w:pPr>
      <w:r w:rsidRPr="00E17135">
        <w:rPr>
          <w:rFonts w:ascii="HGｺﾞｼｯｸM" w:eastAsia="HGｺﾞｼｯｸM" w:hAnsi="游ゴシック" w:hint="eastAsia"/>
          <w:b/>
          <w:sz w:val="32"/>
        </w:rPr>
        <w:lastRenderedPageBreak/>
        <w:t>目</w:t>
      </w:r>
      <w:r w:rsidR="0047032A" w:rsidRPr="00E17135">
        <w:rPr>
          <w:rFonts w:ascii="HGｺﾞｼｯｸM" w:eastAsia="HGｺﾞｼｯｸM" w:hAnsi="游ゴシック" w:hint="eastAsia"/>
          <w:b/>
          <w:sz w:val="32"/>
        </w:rPr>
        <w:t xml:space="preserve">　　　</w:t>
      </w:r>
      <w:r w:rsidRPr="00E17135">
        <w:rPr>
          <w:rFonts w:ascii="HGｺﾞｼｯｸM" w:eastAsia="HGｺﾞｼｯｸM" w:hAnsi="游ゴシック" w:hint="eastAsia"/>
          <w:b/>
          <w:sz w:val="32"/>
        </w:rPr>
        <w:t>次</w:t>
      </w:r>
    </w:p>
    <w:p w14:paraId="541266DA" w14:textId="77777777" w:rsidR="00F31377" w:rsidRPr="00E17135" w:rsidRDefault="00F31377" w:rsidP="001405E8">
      <w:pPr>
        <w:spacing w:line="240" w:lineRule="auto"/>
        <w:rPr>
          <w:rFonts w:ascii="HGｺﾞｼｯｸM" w:eastAsia="HGｺﾞｼｯｸM" w:hAnsi="游ゴシック"/>
          <w:sz w:val="24"/>
        </w:rPr>
      </w:pPr>
    </w:p>
    <w:p w14:paraId="61008B04" w14:textId="77777777" w:rsidR="00EE71C7" w:rsidRPr="00E17135" w:rsidRDefault="00F31377" w:rsidP="001405E8">
      <w:pPr>
        <w:spacing w:line="240" w:lineRule="auto"/>
        <w:rPr>
          <w:rFonts w:ascii="HGｺﾞｼｯｸM" w:eastAsia="HGｺﾞｼｯｸM" w:hAnsi="游ゴシック"/>
          <w:sz w:val="24"/>
        </w:rPr>
      </w:pPr>
      <w:r w:rsidRPr="00E17135">
        <w:rPr>
          <w:rFonts w:ascii="HGｺﾞｼｯｸM" w:eastAsia="HGｺﾞｼｯｸM" w:hAnsi="游ゴシック" w:hint="eastAsia"/>
          <w:sz w:val="24"/>
        </w:rPr>
        <w:t>はじめに</w:t>
      </w:r>
      <w:r w:rsidR="00755E16" w:rsidRPr="00E17135">
        <w:rPr>
          <w:rFonts w:ascii="HGｺﾞｼｯｸM" w:eastAsia="HGｺﾞｼｯｸM" w:hAnsi="游ゴシック" w:hint="eastAsia"/>
          <w:sz w:val="24"/>
        </w:rPr>
        <w:t xml:space="preserve">　</w:t>
      </w:r>
      <w:r w:rsidR="00CB6255" w:rsidRPr="00CB6255">
        <w:rPr>
          <w:rFonts w:ascii="HGｺﾞｼｯｸM" w:eastAsia="HGｺﾞｼｯｸM" w:hAnsi="游ゴシック" w:hint="eastAsia"/>
          <w:sz w:val="24"/>
        </w:rPr>
        <w:t>～公民協働の歴史を新たなステージに～</w:t>
      </w:r>
      <w:r w:rsidR="00CB6255">
        <w:rPr>
          <w:rFonts w:ascii="HGｺﾞｼｯｸM" w:eastAsia="HGｺﾞｼｯｸM" w:hAnsi="游ゴシック" w:hint="eastAsia"/>
          <w:sz w:val="24"/>
        </w:rPr>
        <w:t xml:space="preserve">　・</w:t>
      </w:r>
      <w:r w:rsidR="00755E16" w:rsidRPr="00E17135">
        <w:rPr>
          <w:rFonts w:ascii="HGｺﾞｼｯｸM" w:eastAsia="HGｺﾞｼｯｸM" w:hAnsi="游ゴシック" w:hint="eastAsia"/>
          <w:sz w:val="24"/>
        </w:rPr>
        <w:t>・・・・・・・・</w:t>
      </w:r>
      <w:r w:rsidR="002B3746">
        <w:rPr>
          <w:rFonts w:ascii="HGｺﾞｼｯｸM" w:eastAsia="HGｺﾞｼｯｸM" w:hAnsi="游ゴシック" w:hint="eastAsia"/>
          <w:sz w:val="24"/>
        </w:rPr>
        <w:t>・</w:t>
      </w:r>
      <w:r w:rsidR="00755E16" w:rsidRPr="00E17135">
        <w:rPr>
          <w:rFonts w:ascii="HGｺﾞｼｯｸM" w:eastAsia="HGｺﾞｼｯｸM" w:hAnsi="游ゴシック" w:hint="eastAsia"/>
          <w:sz w:val="24"/>
        </w:rPr>
        <w:t>・　１</w:t>
      </w:r>
    </w:p>
    <w:p w14:paraId="6CE1FFC7" w14:textId="77777777" w:rsidR="00F31377" w:rsidRPr="003B0131" w:rsidRDefault="00F31377" w:rsidP="001405E8">
      <w:pPr>
        <w:spacing w:line="240" w:lineRule="auto"/>
        <w:rPr>
          <w:rFonts w:ascii="HGｺﾞｼｯｸM" w:eastAsia="HGｺﾞｼｯｸM" w:hAnsi="游ゴシック"/>
          <w:sz w:val="24"/>
        </w:rPr>
      </w:pPr>
    </w:p>
    <w:p w14:paraId="351E61A4" w14:textId="77777777" w:rsidR="00F31377" w:rsidRPr="00E17135" w:rsidRDefault="00F31377" w:rsidP="001405E8">
      <w:pPr>
        <w:spacing w:line="240" w:lineRule="auto"/>
        <w:rPr>
          <w:rFonts w:ascii="HGｺﾞｼｯｸM" w:eastAsia="HGｺﾞｼｯｸM" w:hAnsi="游ゴシック"/>
          <w:sz w:val="24"/>
        </w:rPr>
      </w:pPr>
      <w:r w:rsidRPr="00E17135">
        <w:rPr>
          <w:rFonts w:ascii="HGｺﾞｼｯｸM" w:eastAsia="HGｺﾞｼｯｸM" w:hAnsi="游ゴシック" w:hint="eastAsia"/>
          <w:sz w:val="24"/>
        </w:rPr>
        <w:t>第</w:t>
      </w:r>
      <w:r w:rsidR="00A04239">
        <w:rPr>
          <w:rFonts w:ascii="HGｺﾞｼｯｸM" w:eastAsia="HGｺﾞｼｯｸM" w:hAnsi="游ゴシック" w:hint="eastAsia"/>
          <w:sz w:val="24"/>
        </w:rPr>
        <w:t>１</w:t>
      </w:r>
      <w:r w:rsidRPr="00E17135">
        <w:rPr>
          <w:rFonts w:ascii="HGｺﾞｼｯｸM" w:eastAsia="HGｺﾞｼｯｸM" w:hAnsi="游ゴシック" w:hint="eastAsia"/>
          <w:sz w:val="24"/>
        </w:rPr>
        <w:t>章　地域福祉推進のための社会福祉法の改正</w:t>
      </w:r>
    </w:p>
    <w:p w14:paraId="69949D3A" w14:textId="77777777" w:rsidR="00EE71C7" w:rsidRPr="00E17135" w:rsidRDefault="00F31377" w:rsidP="001405E8">
      <w:pPr>
        <w:spacing w:line="240" w:lineRule="auto"/>
        <w:rPr>
          <w:rFonts w:ascii="HGｺﾞｼｯｸM" w:eastAsia="HGｺﾞｼｯｸM" w:hAnsi="游ゴシック"/>
          <w:sz w:val="24"/>
        </w:rPr>
      </w:pPr>
      <w:r w:rsidRPr="00E17135">
        <w:rPr>
          <w:rFonts w:ascii="HGｺﾞｼｯｸM" w:eastAsia="HGｺﾞｼｯｸM" w:hAnsi="游ゴシック" w:hint="eastAsia"/>
          <w:sz w:val="24"/>
        </w:rPr>
        <w:t>（１）地域共生社会の実現を目指して</w:t>
      </w:r>
      <w:r w:rsidR="00755E16" w:rsidRPr="00E17135">
        <w:rPr>
          <w:rFonts w:ascii="HGｺﾞｼｯｸM" w:eastAsia="HGｺﾞｼｯｸM" w:hAnsi="游ゴシック" w:hint="eastAsia"/>
          <w:sz w:val="24"/>
        </w:rPr>
        <w:t xml:space="preserve">　・・・・・・・・・・・・・・・</w:t>
      </w:r>
      <w:r w:rsidR="002B3746">
        <w:rPr>
          <w:rFonts w:ascii="HGｺﾞｼｯｸM" w:eastAsia="HGｺﾞｼｯｸM" w:hAnsi="游ゴシック" w:hint="eastAsia"/>
          <w:sz w:val="24"/>
        </w:rPr>
        <w:t>・</w:t>
      </w:r>
      <w:r w:rsidR="00755E16" w:rsidRPr="00E17135">
        <w:rPr>
          <w:rFonts w:ascii="HGｺﾞｼｯｸM" w:eastAsia="HGｺﾞｼｯｸM" w:hAnsi="游ゴシック" w:hint="eastAsia"/>
          <w:sz w:val="24"/>
        </w:rPr>
        <w:t>・</w:t>
      </w:r>
      <w:r w:rsidR="002B3746">
        <w:rPr>
          <w:rFonts w:ascii="HGｺﾞｼｯｸM" w:eastAsia="HGｺﾞｼｯｸM" w:hAnsi="游ゴシック" w:hint="eastAsia"/>
          <w:sz w:val="24"/>
        </w:rPr>
        <w:t xml:space="preserve">　２</w:t>
      </w:r>
    </w:p>
    <w:p w14:paraId="0560B34F" w14:textId="77777777" w:rsidR="00EE71C7" w:rsidRPr="00E17135" w:rsidRDefault="00F31377" w:rsidP="001405E8">
      <w:pPr>
        <w:spacing w:line="240" w:lineRule="auto"/>
        <w:rPr>
          <w:rFonts w:ascii="HGｺﾞｼｯｸM" w:eastAsia="HGｺﾞｼｯｸM" w:hAnsi="游ゴシック"/>
          <w:sz w:val="24"/>
        </w:rPr>
      </w:pPr>
      <w:r w:rsidRPr="00E17135">
        <w:rPr>
          <w:rFonts w:ascii="HGｺﾞｼｯｸM" w:eastAsia="HGｺﾞｼｯｸM" w:hAnsi="游ゴシック" w:hint="eastAsia"/>
          <w:sz w:val="24"/>
        </w:rPr>
        <w:t>（２）包括的な支援体制の整備に向けて</w:t>
      </w:r>
      <w:r w:rsidR="00755E16" w:rsidRPr="00E17135">
        <w:rPr>
          <w:rFonts w:ascii="HGｺﾞｼｯｸM" w:eastAsia="HGｺﾞｼｯｸM" w:hAnsi="游ゴシック" w:hint="eastAsia"/>
          <w:sz w:val="24"/>
        </w:rPr>
        <w:t xml:space="preserve">　・・・・・・・・・・・・・・・</w:t>
      </w:r>
      <w:r w:rsidR="002B3746">
        <w:rPr>
          <w:rFonts w:ascii="HGｺﾞｼｯｸM" w:eastAsia="HGｺﾞｼｯｸM" w:hAnsi="游ゴシック" w:hint="eastAsia"/>
          <w:sz w:val="24"/>
        </w:rPr>
        <w:t>・　５</w:t>
      </w:r>
    </w:p>
    <w:p w14:paraId="69CB8D20" w14:textId="77777777" w:rsidR="00EE71C7" w:rsidRPr="00E17135" w:rsidRDefault="00F31377" w:rsidP="001405E8">
      <w:pPr>
        <w:spacing w:line="240" w:lineRule="auto"/>
        <w:rPr>
          <w:rFonts w:ascii="HGｺﾞｼｯｸM" w:eastAsia="HGｺﾞｼｯｸM" w:hAnsi="游ゴシック"/>
          <w:sz w:val="24"/>
        </w:rPr>
      </w:pPr>
      <w:r w:rsidRPr="00E17135">
        <w:rPr>
          <w:rFonts w:ascii="HGｺﾞｼｯｸM" w:eastAsia="HGｺﾞｼｯｸM" w:hAnsi="游ゴシック" w:hint="eastAsia"/>
          <w:sz w:val="24"/>
        </w:rPr>
        <w:t>（３）社会福祉法人の役割</w:t>
      </w:r>
      <w:r w:rsidR="00755E16" w:rsidRPr="00E17135">
        <w:rPr>
          <w:rFonts w:ascii="HGｺﾞｼｯｸM" w:eastAsia="HGｺﾞｼｯｸM" w:hAnsi="游ゴシック" w:hint="eastAsia"/>
          <w:sz w:val="24"/>
        </w:rPr>
        <w:t xml:space="preserve">　・・・・・・・・・・・・・・・・・・・・・</w:t>
      </w:r>
      <w:r w:rsidR="002B3746">
        <w:rPr>
          <w:rFonts w:ascii="HGｺﾞｼｯｸM" w:eastAsia="HGｺﾞｼｯｸM" w:hAnsi="游ゴシック" w:hint="eastAsia"/>
          <w:sz w:val="24"/>
        </w:rPr>
        <w:t>・　９</w:t>
      </w:r>
    </w:p>
    <w:p w14:paraId="40F20401" w14:textId="77777777" w:rsidR="00EE71C7" w:rsidRPr="003B0131" w:rsidRDefault="00EE71C7" w:rsidP="001405E8">
      <w:pPr>
        <w:spacing w:line="240" w:lineRule="auto"/>
        <w:rPr>
          <w:rFonts w:ascii="HGｺﾞｼｯｸM" w:eastAsia="HGｺﾞｼｯｸM" w:hAnsi="游ゴシック"/>
          <w:sz w:val="24"/>
        </w:rPr>
      </w:pPr>
    </w:p>
    <w:p w14:paraId="1F906C1D" w14:textId="77777777" w:rsidR="00F31377" w:rsidRPr="00E17135" w:rsidRDefault="00F31377" w:rsidP="001405E8">
      <w:pPr>
        <w:spacing w:line="240" w:lineRule="auto"/>
        <w:rPr>
          <w:rFonts w:ascii="HGｺﾞｼｯｸM" w:eastAsia="HGｺﾞｼｯｸM" w:hAnsi="游ゴシック"/>
          <w:sz w:val="24"/>
        </w:rPr>
      </w:pPr>
      <w:r w:rsidRPr="00E17135">
        <w:rPr>
          <w:rFonts w:ascii="HGｺﾞｼｯｸM" w:eastAsia="HGｺﾞｼｯｸM" w:hAnsi="游ゴシック" w:hint="eastAsia"/>
          <w:sz w:val="24"/>
        </w:rPr>
        <w:t>第</w:t>
      </w:r>
      <w:r w:rsidR="00A04239">
        <w:rPr>
          <w:rFonts w:ascii="HGｺﾞｼｯｸM" w:eastAsia="HGｺﾞｼｯｸM" w:hAnsi="游ゴシック" w:hint="eastAsia"/>
          <w:sz w:val="24"/>
        </w:rPr>
        <w:t>２</w:t>
      </w:r>
      <w:r w:rsidRPr="00E17135">
        <w:rPr>
          <w:rFonts w:ascii="HGｺﾞｼｯｸM" w:eastAsia="HGｺﾞｼｯｸM" w:hAnsi="游ゴシック" w:hint="eastAsia"/>
          <w:sz w:val="24"/>
        </w:rPr>
        <w:t>章　大阪におけるこれまでの地域福祉の取組み</w:t>
      </w:r>
    </w:p>
    <w:p w14:paraId="02904E89" w14:textId="77777777" w:rsidR="00EE71C7" w:rsidRPr="00E17135" w:rsidRDefault="00F31377" w:rsidP="001405E8">
      <w:pPr>
        <w:spacing w:line="240" w:lineRule="auto"/>
        <w:rPr>
          <w:rFonts w:ascii="HGｺﾞｼｯｸM" w:eastAsia="HGｺﾞｼｯｸM" w:hAnsi="游ゴシック"/>
          <w:sz w:val="24"/>
        </w:rPr>
      </w:pPr>
      <w:r w:rsidRPr="00E17135">
        <w:rPr>
          <w:rFonts w:ascii="HGｺﾞｼｯｸM" w:eastAsia="HGｺﾞｼｯｸM" w:hAnsi="游ゴシック" w:hint="eastAsia"/>
          <w:sz w:val="24"/>
        </w:rPr>
        <w:t>（１）大阪府・市町村の取組み</w:t>
      </w:r>
      <w:r w:rsidR="00755E16" w:rsidRPr="00E17135">
        <w:rPr>
          <w:rFonts w:ascii="HGｺﾞｼｯｸM" w:eastAsia="HGｺﾞｼｯｸM" w:hAnsi="游ゴシック" w:hint="eastAsia"/>
          <w:sz w:val="24"/>
        </w:rPr>
        <w:t xml:space="preserve">　・・・・・・・・・・・・・・・・・・・</w:t>
      </w:r>
      <w:r w:rsidR="002B3746">
        <w:rPr>
          <w:rFonts w:ascii="HGｺﾞｼｯｸM" w:eastAsia="HGｺﾞｼｯｸM" w:hAnsi="游ゴシック" w:hint="eastAsia"/>
          <w:sz w:val="24"/>
        </w:rPr>
        <w:t>・　11</w:t>
      </w:r>
    </w:p>
    <w:p w14:paraId="75218182" w14:textId="77777777" w:rsidR="00EE71C7" w:rsidRPr="00E17135" w:rsidRDefault="00F31377" w:rsidP="001405E8">
      <w:pPr>
        <w:spacing w:line="240" w:lineRule="auto"/>
        <w:rPr>
          <w:rFonts w:ascii="HGｺﾞｼｯｸM" w:eastAsia="HGｺﾞｼｯｸM" w:hAnsi="游ゴシック"/>
          <w:sz w:val="24"/>
        </w:rPr>
      </w:pPr>
      <w:r w:rsidRPr="00E17135">
        <w:rPr>
          <w:rFonts w:ascii="HGｺﾞｼｯｸM" w:eastAsia="HGｺﾞｼｯｸM" w:hAnsi="游ゴシック" w:hint="eastAsia"/>
          <w:sz w:val="24"/>
        </w:rPr>
        <w:t>（２）社会福祉法人の地域貢献活動</w:t>
      </w:r>
      <w:r w:rsidR="00755E16" w:rsidRPr="00E17135">
        <w:rPr>
          <w:rFonts w:ascii="HGｺﾞｼｯｸM" w:eastAsia="HGｺﾞｼｯｸM" w:hAnsi="游ゴシック" w:hint="eastAsia"/>
          <w:sz w:val="24"/>
        </w:rPr>
        <w:t xml:space="preserve">　・・・・・・・・・・・・・・・・・</w:t>
      </w:r>
      <w:r w:rsidR="002B3746">
        <w:rPr>
          <w:rFonts w:ascii="HGｺﾞｼｯｸM" w:eastAsia="HGｺﾞｼｯｸM" w:hAnsi="游ゴシック" w:hint="eastAsia"/>
          <w:sz w:val="24"/>
        </w:rPr>
        <w:t>・　14</w:t>
      </w:r>
    </w:p>
    <w:p w14:paraId="21724AB9" w14:textId="77777777" w:rsidR="00EE71C7" w:rsidRPr="00E17135" w:rsidRDefault="00F31377" w:rsidP="001405E8">
      <w:pPr>
        <w:spacing w:line="240" w:lineRule="auto"/>
        <w:rPr>
          <w:rFonts w:ascii="HGｺﾞｼｯｸM" w:eastAsia="HGｺﾞｼｯｸM" w:hAnsi="游ゴシック"/>
          <w:sz w:val="24"/>
        </w:rPr>
      </w:pPr>
      <w:r w:rsidRPr="00E17135">
        <w:rPr>
          <w:rFonts w:ascii="HGｺﾞｼｯｸM" w:eastAsia="HGｺﾞｼｯｸM" w:hAnsi="游ゴシック" w:hint="eastAsia"/>
          <w:sz w:val="24"/>
        </w:rPr>
        <w:t>（３）地域活動の多様な担い手</w:t>
      </w:r>
      <w:r w:rsidR="00755E16" w:rsidRPr="00E17135">
        <w:rPr>
          <w:rFonts w:ascii="HGｺﾞｼｯｸM" w:eastAsia="HGｺﾞｼｯｸM" w:hAnsi="游ゴシック" w:hint="eastAsia"/>
          <w:sz w:val="24"/>
        </w:rPr>
        <w:t xml:space="preserve">　・・・・・・・・・・・・・・・・・・・</w:t>
      </w:r>
      <w:r w:rsidR="002B3746">
        <w:rPr>
          <w:rFonts w:ascii="HGｺﾞｼｯｸM" w:eastAsia="HGｺﾞｼｯｸM" w:hAnsi="游ゴシック" w:hint="eastAsia"/>
          <w:sz w:val="24"/>
        </w:rPr>
        <w:t>・　19</w:t>
      </w:r>
    </w:p>
    <w:p w14:paraId="38A95461" w14:textId="77777777" w:rsidR="00EE71C7" w:rsidRPr="00E17135" w:rsidRDefault="00EE71C7" w:rsidP="001405E8">
      <w:pPr>
        <w:spacing w:line="240" w:lineRule="auto"/>
        <w:rPr>
          <w:rFonts w:ascii="HGｺﾞｼｯｸM" w:eastAsia="HGｺﾞｼｯｸM" w:hAnsi="游ゴシック"/>
          <w:sz w:val="24"/>
        </w:rPr>
      </w:pPr>
    </w:p>
    <w:p w14:paraId="5316D76B" w14:textId="77777777" w:rsidR="00F31377" w:rsidRPr="00E17135" w:rsidRDefault="00F31377" w:rsidP="001405E8">
      <w:pPr>
        <w:spacing w:line="240" w:lineRule="auto"/>
        <w:rPr>
          <w:rFonts w:ascii="HGｺﾞｼｯｸM" w:eastAsia="HGｺﾞｼｯｸM" w:hAnsi="游ゴシック"/>
          <w:sz w:val="24"/>
        </w:rPr>
      </w:pPr>
      <w:r w:rsidRPr="00E17135">
        <w:rPr>
          <w:rFonts w:ascii="HGｺﾞｼｯｸM" w:eastAsia="HGｺﾞｼｯｸM" w:hAnsi="游ゴシック" w:hint="eastAsia"/>
          <w:sz w:val="24"/>
        </w:rPr>
        <w:t>第</w:t>
      </w:r>
      <w:r w:rsidR="00A04239">
        <w:rPr>
          <w:rFonts w:ascii="HGｺﾞｼｯｸM" w:eastAsia="HGｺﾞｼｯｸM" w:hAnsi="游ゴシック" w:hint="eastAsia"/>
          <w:sz w:val="24"/>
        </w:rPr>
        <w:t>３</w:t>
      </w:r>
      <w:r w:rsidRPr="00E17135">
        <w:rPr>
          <w:rFonts w:ascii="HGｺﾞｼｯｸM" w:eastAsia="HGｺﾞｼｯｸM" w:hAnsi="游ゴシック" w:hint="eastAsia"/>
          <w:sz w:val="24"/>
        </w:rPr>
        <w:t>章　社会福祉法人等との協働に向けた考察</w:t>
      </w:r>
    </w:p>
    <w:p w14:paraId="2E52F6F8" w14:textId="77777777" w:rsidR="00EE71C7" w:rsidRPr="00E17135" w:rsidRDefault="00F31377" w:rsidP="001405E8">
      <w:pPr>
        <w:spacing w:line="240" w:lineRule="auto"/>
        <w:rPr>
          <w:rFonts w:ascii="HGｺﾞｼｯｸM" w:eastAsia="HGｺﾞｼｯｸM" w:hAnsi="游ゴシック"/>
          <w:sz w:val="24"/>
        </w:rPr>
      </w:pPr>
      <w:r w:rsidRPr="00E17135">
        <w:rPr>
          <w:rFonts w:ascii="HGｺﾞｼｯｸM" w:eastAsia="HGｺﾞｼｯｸM" w:hAnsi="游ゴシック" w:hint="eastAsia"/>
          <w:sz w:val="24"/>
        </w:rPr>
        <w:t>（１）市町村と社会福祉法人との協働により生まれる効果</w:t>
      </w:r>
      <w:r w:rsidR="00755E16" w:rsidRPr="00E17135">
        <w:rPr>
          <w:rFonts w:ascii="HGｺﾞｼｯｸM" w:eastAsia="HGｺﾞｼｯｸM" w:hAnsi="游ゴシック" w:hint="eastAsia"/>
          <w:sz w:val="24"/>
        </w:rPr>
        <w:t xml:space="preserve">　・・・・・・・</w:t>
      </w:r>
      <w:r w:rsidR="002B3746">
        <w:rPr>
          <w:rFonts w:ascii="HGｺﾞｼｯｸM" w:eastAsia="HGｺﾞｼｯｸM" w:hAnsi="游ゴシック" w:hint="eastAsia"/>
          <w:sz w:val="24"/>
        </w:rPr>
        <w:t>・　20</w:t>
      </w:r>
    </w:p>
    <w:p w14:paraId="3FD94C6E" w14:textId="77777777" w:rsidR="00EE71C7" w:rsidRPr="00E17135" w:rsidRDefault="00F31377" w:rsidP="001405E8">
      <w:pPr>
        <w:spacing w:line="240" w:lineRule="auto"/>
        <w:rPr>
          <w:rFonts w:ascii="HGｺﾞｼｯｸM" w:eastAsia="HGｺﾞｼｯｸM" w:hAnsi="游ゴシック"/>
          <w:sz w:val="24"/>
        </w:rPr>
      </w:pPr>
      <w:r w:rsidRPr="00E17135">
        <w:rPr>
          <w:rFonts w:ascii="HGｺﾞｼｯｸM" w:eastAsia="HGｺﾞｼｯｸM" w:hAnsi="游ゴシック" w:hint="eastAsia"/>
          <w:sz w:val="24"/>
        </w:rPr>
        <w:t>（２）市町村と社会福祉法人との協働の現状（アンケート調査より）</w:t>
      </w:r>
      <w:r w:rsidR="00755E16" w:rsidRPr="00E17135">
        <w:rPr>
          <w:rFonts w:ascii="HGｺﾞｼｯｸM" w:eastAsia="HGｺﾞｼｯｸM" w:hAnsi="游ゴシック" w:hint="eastAsia"/>
          <w:sz w:val="24"/>
        </w:rPr>
        <w:t xml:space="preserve">　・・</w:t>
      </w:r>
      <w:r w:rsidR="002B3746">
        <w:rPr>
          <w:rFonts w:ascii="HGｺﾞｼｯｸM" w:eastAsia="HGｺﾞｼｯｸM" w:hAnsi="游ゴシック" w:hint="eastAsia"/>
          <w:sz w:val="24"/>
        </w:rPr>
        <w:t>・　22</w:t>
      </w:r>
    </w:p>
    <w:p w14:paraId="0E55E49E" w14:textId="77777777" w:rsidR="00EE71C7" w:rsidRPr="00E17135" w:rsidRDefault="00F31377" w:rsidP="001405E8">
      <w:pPr>
        <w:spacing w:line="240" w:lineRule="auto"/>
        <w:rPr>
          <w:rFonts w:ascii="HGｺﾞｼｯｸM" w:eastAsia="HGｺﾞｼｯｸM" w:hAnsi="游ゴシック"/>
          <w:sz w:val="24"/>
        </w:rPr>
      </w:pPr>
      <w:r w:rsidRPr="00E17135">
        <w:rPr>
          <w:rFonts w:ascii="HGｺﾞｼｯｸM" w:eastAsia="HGｺﾞｼｯｸM" w:hAnsi="游ゴシック" w:hint="eastAsia"/>
          <w:sz w:val="24"/>
        </w:rPr>
        <w:t>（３）市町村と社会福祉法人との協働の方向性</w:t>
      </w:r>
      <w:r w:rsidR="00755E16" w:rsidRPr="00E17135">
        <w:rPr>
          <w:rFonts w:ascii="HGｺﾞｼｯｸM" w:eastAsia="HGｺﾞｼｯｸM" w:hAnsi="游ゴシック" w:hint="eastAsia"/>
          <w:sz w:val="24"/>
        </w:rPr>
        <w:t xml:space="preserve">　・・・・・・・・・・・・</w:t>
      </w:r>
      <w:r w:rsidR="002B3746">
        <w:rPr>
          <w:rFonts w:ascii="HGｺﾞｼｯｸM" w:eastAsia="HGｺﾞｼｯｸM" w:hAnsi="游ゴシック" w:hint="eastAsia"/>
          <w:sz w:val="24"/>
        </w:rPr>
        <w:t>・　27</w:t>
      </w:r>
    </w:p>
    <w:p w14:paraId="10302DE9" w14:textId="77777777" w:rsidR="00EE71C7" w:rsidRPr="003B0131" w:rsidRDefault="00EE71C7" w:rsidP="001405E8">
      <w:pPr>
        <w:spacing w:line="240" w:lineRule="auto"/>
        <w:rPr>
          <w:rFonts w:ascii="HGｺﾞｼｯｸM" w:eastAsia="HGｺﾞｼｯｸM" w:hAnsi="游ゴシック"/>
          <w:sz w:val="24"/>
        </w:rPr>
      </w:pPr>
    </w:p>
    <w:p w14:paraId="235DF314" w14:textId="77777777" w:rsidR="00F31377" w:rsidRPr="00E17135" w:rsidRDefault="00F31377" w:rsidP="001405E8">
      <w:pPr>
        <w:spacing w:line="240" w:lineRule="auto"/>
        <w:rPr>
          <w:rFonts w:ascii="HGｺﾞｼｯｸM" w:eastAsia="HGｺﾞｼｯｸM" w:hAnsi="游ゴシック"/>
          <w:sz w:val="24"/>
        </w:rPr>
      </w:pPr>
      <w:r w:rsidRPr="00E17135">
        <w:rPr>
          <w:rFonts w:ascii="HGｺﾞｼｯｸM" w:eastAsia="HGｺﾞｼｯｸM" w:hAnsi="游ゴシック" w:hint="eastAsia"/>
          <w:sz w:val="24"/>
        </w:rPr>
        <w:t>第</w:t>
      </w:r>
      <w:r w:rsidR="00A04239">
        <w:rPr>
          <w:rFonts w:ascii="HGｺﾞｼｯｸM" w:eastAsia="HGｺﾞｼｯｸM" w:hAnsi="游ゴシック" w:hint="eastAsia"/>
          <w:sz w:val="24"/>
        </w:rPr>
        <w:t>４</w:t>
      </w:r>
      <w:r w:rsidRPr="00E17135">
        <w:rPr>
          <w:rFonts w:ascii="HGｺﾞｼｯｸM" w:eastAsia="HGｺﾞｼｯｸM" w:hAnsi="游ゴシック" w:hint="eastAsia"/>
          <w:sz w:val="24"/>
        </w:rPr>
        <w:t>章　包括的支援体制の深化に向けた協働の「大阪モデル」</w:t>
      </w:r>
    </w:p>
    <w:p w14:paraId="6642F8EA" w14:textId="70A0F2D1" w:rsidR="00EE71C7" w:rsidRPr="00E17135" w:rsidRDefault="00F31377" w:rsidP="001405E8">
      <w:pPr>
        <w:spacing w:line="240" w:lineRule="auto"/>
        <w:rPr>
          <w:rFonts w:ascii="HGｺﾞｼｯｸM" w:eastAsia="HGｺﾞｼｯｸM" w:hAnsi="游ゴシック"/>
          <w:sz w:val="24"/>
        </w:rPr>
      </w:pPr>
      <w:r w:rsidRPr="00E17135">
        <w:rPr>
          <w:rFonts w:ascii="HGｺﾞｼｯｸM" w:eastAsia="HGｺﾞｼｯｸM" w:hAnsi="游ゴシック" w:hint="eastAsia"/>
          <w:sz w:val="24"/>
        </w:rPr>
        <w:t>（１）社会福祉法人</w:t>
      </w:r>
      <w:r w:rsidR="00FB4F56">
        <w:rPr>
          <w:rFonts w:ascii="HGｺﾞｼｯｸM" w:eastAsia="HGｺﾞｼｯｸM" w:hAnsi="游ゴシック" w:hint="eastAsia"/>
          <w:sz w:val="24"/>
        </w:rPr>
        <w:t>等</w:t>
      </w:r>
      <w:r w:rsidRPr="00E17135">
        <w:rPr>
          <w:rFonts w:ascii="HGｺﾞｼｯｸM" w:eastAsia="HGｺﾞｼｯｸM" w:hAnsi="游ゴシック" w:hint="eastAsia"/>
          <w:sz w:val="24"/>
        </w:rPr>
        <w:t>との協働に関する「大阪モデル」の提案</w:t>
      </w:r>
      <w:r w:rsidR="00755E16" w:rsidRPr="00E17135">
        <w:rPr>
          <w:rFonts w:ascii="HGｺﾞｼｯｸM" w:eastAsia="HGｺﾞｼｯｸM" w:hAnsi="游ゴシック" w:hint="eastAsia"/>
          <w:sz w:val="24"/>
        </w:rPr>
        <w:t xml:space="preserve">　・・・・・</w:t>
      </w:r>
      <w:r w:rsidR="002B3746">
        <w:rPr>
          <w:rFonts w:ascii="HGｺﾞｼｯｸM" w:eastAsia="HGｺﾞｼｯｸM" w:hAnsi="游ゴシック" w:hint="eastAsia"/>
          <w:sz w:val="24"/>
        </w:rPr>
        <w:t>・　28</w:t>
      </w:r>
    </w:p>
    <w:p w14:paraId="3254211E" w14:textId="77777777" w:rsidR="00F31377" w:rsidRPr="00E17135" w:rsidRDefault="00F31377" w:rsidP="001405E8">
      <w:pPr>
        <w:spacing w:line="240" w:lineRule="auto"/>
        <w:rPr>
          <w:rFonts w:ascii="HGｺﾞｼｯｸM" w:eastAsia="HGｺﾞｼｯｸM" w:hAnsi="游ゴシック"/>
          <w:sz w:val="24"/>
        </w:rPr>
      </w:pPr>
      <w:r w:rsidRPr="00E17135">
        <w:rPr>
          <w:rFonts w:ascii="HGｺﾞｼｯｸM" w:eastAsia="HGｺﾞｼｯｸM" w:hAnsi="游ゴシック" w:hint="eastAsia"/>
          <w:sz w:val="24"/>
        </w:rPr>
        <w:t>（２）「大阪モデル」の実現に向けて各主体に期待される役割</w:t>
      </w:r>
      <w:r w:rsidR="00755E16" w:rsidRPr="00E17135">
        <w:rPr>
          <w:rFonts w:ascii="HGｺﾞｼｯｸM" w:eastAsia="HGｺﾞｼｯｸM" w:hAnsi="游ゴシック" w:hint="eastAsia"/>
          <w:sz w:val="24"/>
        </w:rPr>
        <w:t xml:space="preserve">　</w:t>
      </w:r>
      <w:r w:rsidR="003B0131">
        <w:rPr>
          <w:rFonts w:ascii="HGｺﾞｼｯｸM" w:eastAsia="HGｺﾞｼｯｸM" w:hAnsi="游ゴシック" w:hint="eastAsia"/>
          <w:sz w:val="24"/>
        </w:rPr>
        <w:t xml:space="preserve"> </w:t>
      </w:r>
      <w:r w:rsidR="00755E16" w:rsidRPr="00E17135">
        <w:rPr>
          <w:rFonts w:ascii="HGｺﾞｼｯｸM" w:eastAsia="HGｺﾞｼｯｸM" w:hAnsi="游ゴシック" w:hint="eastAsia"/>
          <w:sz w:val="24"/>
        </w:rPr>
        <w:t>・・・</w:t>
      </w:r>
      <w:r w:rsidR="003B0131">
        <w:rPr>
          <w:rFonts w:ascii="HGｺﾞｼｯｸM" w:eastAsia="HGｺﾞｼｯｸM" w:hAnsi="游ゴシック" w:hint="eastAsia"/>
          <w:sz w:val="24"/>
        </w:rPr>
        <w:t>・・・</w:t>
      </w:r>
      <w:r w:rsidR="002B3746">
        <w:rPr>
          <w:rFonts w:ascii="HGｺﾞｼｯｸM" w:eastAsia="HGｺﾞｼｯｸM" w:hAnsi="游ゴシック" w:hint="eastAsia"/>
          <w:sz w:val="24"/>
        </w:rPr>
        <w:t xml:space="preserve">　30</w:t>
      </w:r>
    </w:p>
    <w:p w14:paraId="60875C41" w14:textId="77777777" w:rsidR="00F31377" w:rsidRPr="003B0131" w:rsidRDefault="00F31377" w:rsidP="001405E8">
      <w:pPr>
        <w:spacing w:line="240" w:lineRule="auto"/>
        <w:rPr>
          <w:rFonts w:ascii="HGｺﾞｼｯｸM" w:eastAsia="HGｺﾞｼｯｸM" w:hAnsi="游ゴシック"/>
          <w:sz w:val="24"/>
        </w:rPr>
      </w:pPr>
    </w:p>
    <w:p w14:paraId="43EB1A15" w14:textId="77777777" w:rsidR="00F31377" w:rsidRPr="00E17135" w:rsidRDefault="00F31377" w:rsidP="001405E8">
      <w:pPr>
        <w:spacing w:line="240" w:lineRule="auto"/>
        <w:rPr>
          <w:rFonts w:ascii="HGｺﾞｼｯｸM" w:eastAsia="HGｺﾞｼｯｸM" w:hAnsi="游ゴシック"/>
          <w:sz w:val="24"/>
        </w:rPr>
      </w:pPr>
      <w:r w:rsidRPr="00E17135">
        <w:rPr>
          <w:rFonts w:ascii="HGｺﾞｼｯｸM" w:eastAsia="HGｺﾞｼｯｸM" w:hAnsi="游ゴシック" w:hint="eastAsia"/>
          <w:sz w:val="24"/>
        </w:rPr>
        <w:t>おわりに</w:t>
      </w:r>
      <w:r w:rsidR="00755E16" w:rsidRPr="00E17135">
        <w:rPr>
          <w:rFonts w:ascii="HGｺﾞｼｯｸM" w:eastAsia="HGｺﾞｼｯｸM" w:hAnsi="游ゴシック" w:hint="eastAsia"/>
          <w:sz w:val="24"/>
        </w:rPr>
        <w:t xml:space="preserve">　</w:t>
      </w:r>
      <w:r w:rsidR="00833B5D" w:rsidRPr="00833B5D">
        <w:rPr>
          <w:rFonts w:ascii="HGｺﾞｼｯｸM" w:eastAsia="HGｺﾞｼｯｸM" w:hAnsi="游ゴシック" w:hint="eastAsia"/>
          <w:sz w:val="24"/>
        </w:rPr>
        <w:t>～「大阪モデル」の更なる展望～</w:t>
      </w:r>
      <w:r w:rsidR="00CB6255">
        <w:rPr>
          <w:rFonts w:ascii="HGｺﾞｼｯｸM" w:eastAsia="HGｺﾞｼｯｸM" w:hAnsi="游ゴシック" w:hint="eastAsia"/>
          <w:sz w:val="24"/>
        </w:rPr>
        <w:t xml:space="preserve">　</w:t>
      </w:r>
      <w:r w:rsidR="00755E16" w:rsidRPr="00E17135">
        <w:rPr>
          <w:rFonts w:ascii="HGｺﾞｼｯｸM" w:eastAsia="HGｺﾞｼｯｸM" w:hAnsi="游ゴシック" w:hint="eastAsia"/>
          <w:sz w:val="24"/>
        </w:rPr>
        <w:t>・・・・・・・・・・・・・</w:t>
      </w:r>
      <w:r w:rsidR="002B3746">
        <w:rPr>
          <w:rFonts w:ascii="HGｺﾞｼｯｸM" w:eastAsia="HGｺﾞｼｯｸM" w:hAnsi="游ゴシック" w:hint="eastAsia"/>
          <w:sz w:val="24"/>
        </w:rPr>
        <w:t>・　33</w:t>
      </w:r>
    </w:p>
    <w:p w14:paraId="2D5463C2" w14:textId="77777777" w:rsidR="00245A69" w:rsidRDefault="00245A69" w:rsidP="00245A69">
      <w:pPr>
        <w:spacing w:line="360" w:lineRule="auto"/>
        <w:rPr>
          <w:rFonts w:ascii="HGｺﾞｼｯｸM" w:eastAsia="HGｺﾞｼｯｸM" w:hAnsi="游ゴシック"/>
          <w:sz w:val="24"/>
        </w:rPr>
      </w:pPr>
    </w:p>
    <w:p w14:paraId="1983D1EF" w14:textId="77777777" w:rsidR="00F31377" w:rsidRPr="00E17135" w:rsidRDefault="001405E8" w:rsidP="001405E8">
      <w:pPr>
        <w:spacing w:line="240" w:lineRule="auto"/>
        <w:rPr>
          <w:rFonts w:ascii="HGｺﾞｼｯｸM" w:eastAsia="HGｺﾞｼｯｸM" w:hAnsi="游ゴシック"/>
          <w:sz w:val="24"/>
        </w:rPr>
      </w:pPr>
      <w:r w:rsidRPr="00E17135">
        <w:rPr>
          <w:rFonts w:ascii="HGｺﾞｼｯｸM" w:eastAsia="HGｺﾞｼｯｸM" w:hAnsi="游ゴシック" w:hint="eastAsia"/>
          <w:sz w:val="24"/>
        </w:rPr>
        <w:t>参考資料</w:t>
      </w:r>
    </w:p>
    <w:p w14:paraId="71198A19" w14:textId="77777777" w:rsidR="003310AC" w:rsidRDefault="003310AC" w:rsidP="001405E8">
      <w:pPr>
        <w:spacing w:line="240" w:lineRule="auto"/>
        <w:rPr>
          <w:rFonts w:ascii="HGｺﾞｼｯｸM" w:eastAsia="HGｺﾞｼｯｸM" w:hAnsi="游ゴシック"/>
          <w:sz w:val="24"/>
        </w:rPr>
      </w:pPr>
      <w:r w:rsidRPr="00E17135">
        <w:rPr>
          <w:rFonts w:ascii="HGｺﾞｼｯｸM" w:eastAsia="HGｺﾞｼｯｸM" w:hAnsi="游ゴシック" w:hint="eastAsia"/>
          <w:sz w:val="24"/>
        </w:rPr>
        <w:t>（１）</w:t>
      </w:r>
      <w:r>
        <w:rPr>
          <w:rFonts w:ascii="HGｺﾞｼｯｸM" w:eastAsia="HGｺﾞｼｯｸM" w:hAnsi="游ゴシック" w:hint="eastAsia"/>
          <w:sz w:val="24"/>
        </w:rPr>
        <w:t xml:space="preserve">地域貢献委員会や社会福祉法人の取組例（協働のヒント） </w:t>
      </w:r>
      <w:r w:rsidR="00013738">
        <w:rPr>
          <w:rFonts w:ascii="HGｺﾞｼｯｸM" w:eastAsia="HGｺﾞｼｯｸM" w:hAnsi="游ゴシック"/>
          <w:sz w:val="24"/>
        </w:rPr>
        <w:t xml:space="preserve"> </w:t>
      </w:r>
      <w:r w:rsidRPr="00E17135">
        <w:rPr>
          <w:rFonts w:ascii="HGｺﾞｼｯｸM" w:eastAsia="HGｺﾞｼｯｸM" w:hAnsi="游ゴシック" w:hint="eastAsia"/>
          <w:sz w:val="24"/>
        </w:rPr>
        <w:t>・・・</w:t>
      </w:r>
      <w:r>
        <w:rPr>
          <w:rFonts w:ascii="HGｺﾞｼｯｸM" w:eastAsia="HGｺﾞｼｯｸM" w:hAnsi="游ゴシック" w:hint="eastAsia"/>
          <w:sz w:val="24"/>
        </w:rPr>
        <w:t>・・</w:t>
      </w:r>
      <w:r w:rsidR="00013738">
        <w:rPr>
          <w:rFonts w:ascii="HGｺﾞｼｯｸM" w:eastAsia="HGｺﾞｼｯｸM" w:hAnsi="游ゴシック" w:hint="eastAsia"/>
          <w:sz w:val="24"/>
        </w:rPr>
        <w:t xml:space="preserve"> </w:t>
      </w:r>
      <w:r>
        <w:rPr>
          <w:rFonts w:ascii="HGｺﾞｼｯｸM" w:eastAsia="HGｺﾞｼｯｸM" w:hAnsi="游ゴシック" w:hint="eastAsia"/>
          <w:sz w:val="24"/>
        </w:rPr>
        <w:t xml:space="preserve"> 34</w:t>
      </w:r>
    </w:p>
    <w:p w14:paraId="7BD3DDD6" w14:textId="77777777" w:rsidR="001405E8" w:rsidRPr="00E17135" w:rsidRDefault="003310AC" w:rsidP="001405E8">
      <w:pPr>
        <w:spacing w:line="240" w:lineRule="auto"/>
        <w:rPr>
          <w:rFonts w:ascii="HGｺﾞｼｯｸM" w:eastAsia="HGｺﾞｼｯｸM" w:hAnsi="游ゴシック"/>
          <w:sz w:val="24"/>
        </w:rPr>
      </w:pPr>
      <w:r>
        <w:rPr>
          <w:rFonts w:ascii="HGｺﾞｼｯｸM" w:eastAsia="HGｺﾞｼｯｸM" w:hAnsi="游ゴシック" w:hint="eastAsia"/>
          <w:sz w:val="24"/>
        </w:rPr>
        <w:t>（２</w:t>
      </w:r>
      <w:r w:rsidR="001405E8" w:rsidRPr="00E17135">
        <w:rPr>
          <w:rFonts w:ascii="HGｺﾞｼｯｸM" w:eastAsia="HGｺﾞｼｯｸM" w:hAnsi="游ゴシック" w:hint="eastAsia"/>
          <w:sz w:val="24"/>
        </w:rPr>
        <w:t>）アンケート調査の結果　・・・・・・・・・・・・・・・・・・・</w:t>
      </w:r>
      <w:r w:rsidR="002B3746">
        <w:rPr>
          <w:rFonts w:ascii="HGｺﾞｼｯｸM" w:eastAsia="HGｺﾞｼｯｸM" w:hAnsi="游ゴシック" w:hint="eastAsia"/>
          <w:sz w:val="24"/>
        </w:rPr>
        <w:t xml:space="preserve">・・　</w:t>
      </w:r>
      <w:r>
        <w:rPr>
          <w:rFonts w:ascii="HGｺﾞｼｯｸM" w:eastAsia="HGｺﾞｼｯｸM" w:hAnsi="游ゴシック"/>
          <w:sz w:val="24"/>
        </w:rPr>
        <w:t>42</w:t>
      </w:r>
    </w:p>
    <w:p w14:paraId="09F24538" w14:textId="77777777" w:rsidR="00BA06C7" w:rsidRDefault="001405E8" w:rsidP="001405E8">
      <w:pPr>
        <w:spacing w:line="240" w:lineRule="auto"/>
        <w:rPr>
          <w:rFonts w:ascii="HGｺﾞｼｯｸM" w:eastAsia="HGｺﾞｼｯｸM" w:hAnsi="游ゴシック"/>
          <w:sz w:val="24"/>
        </w:rPr>
      </w:pPr>
      <w:r w:rsidRPr="00E17135">
        <w:rPr>
          <w:rFonts w:ascii="HGｺﾞｼｯｸM" w:eastAsia="HGｺﾞｼｯｸM" w:hAnsi="游ゴシック" w:hint="eastAsia"/>
          <w:sz w:val="24"/>
        </w:rPr>
        <w:t>（</w:t>
      </w:r>
      <w:r w:rsidR="003310AC">
        <w:rPr>
          <w:rFonts w:ascii="HGｺﾞｼｯｸM" w:eastAsia="HGｺﾞｼｯｸM" w:hAnsi="游ゴシック" w:hint="eastAsia"/>
          <w:sz w:val="24"/>
        </w:rPr>
        <w:t>３</w:t>
      </w:r>
      <w:r w:rsidRPr="00E17135">
        <w:rPr>
          <w:rFonts w:ascii="HGｺﾞｼｯｸM" w:eastAsia="HGｺﾞｼｯｸM" w:hAnsi="游ゴシック" w:hint="eastAsia"/>
          <w:sz w:val="24"/>
        </w:rPr>
        <w:t>）</w:t>
      </w:r>
      <w:r w:rsidR="000D2C6B" w:rsidRPr="00E17135">
        <w:rPr>
          <w:rFonts w:ascii="HGｺﾞｼｯｸM" w:eastAsia="HGｺﾞｼｯｸM" w:hAnsi="游ゴシック" w:hint="eastAsia"/>
          <w:sz w:val="24"/>
        </w:rPr>
        <w:t>研究</w:t>
      </w:r>
      <w:r w:rsidRPr="00E17135">
        <w:rPr>
          <w:rFonts w:ascii="HGｺﾞｼｯｸM" w:eastAsia="HGｺﾞｼｯｸM" w:hAnsi="游ゴシック" w:hint="eastAsia"/>
          <w:sz w:val="24"/>
        </w:rPr>
        <w:t>会</w:t>
      </w:r>
      <w:r w:rsidR="000D2C6B" w:rsidRPr="00E17135">
        <w:rPr>
          <w:rFonts w:ascii="HGｺﾞｼｯｸM" w:eastAsia="HGｺﾞｼｯｸM" w:hAnsi="游ゴシック" w:hint="eastAsia"/>
          <w:sz w:val="24"/>
        </w:rPr>
        <w:t>設置</w:t>
      </w:r>
      <w:r w:rsidRPr="00E17135">
        <w:rPr>
          <w:rFonts w:ascii="HGｺﾞｼｯｸM" w:eastAsia="HGｺﾞｼｯｸM" w:hAnsi="游ゴシック" w:hint="eastAsia"/>
          <w:sz w:val="24"/>
        </w:rPr>
        <w:t>要綱及び</w:t>
      </w:r>
      <w:r w:rsidR="000D2C6B" w:rsidRPr="00E17135">
        <w:rPr>
          <w:rFonts w:ascii="HGｺﾞｼｯｸM" w:eastAsia="HGｺﾞｼｯｸM" w:hAnsi="游ゴシック" w:hint="eastAsia"/>
          <w:sz w:val="24"/>
        </w:rPr>
        <w:t>研究</w:t>
      </w:r>
      <w:r w:rsidRPr="00E17135">
        <w:rPr>
          <w:rFonts w:ascii="HGｺﾞｼｯｸM" w:eastAsia="HGｺﾞｼｯｸM" w:hAnsi="游ゴシック" w:hint="eastAsia"/>
          <w:sz w:val="24"/>
        </w:rPr>
        <w:t>会の開催状況　・・・・・・・・・・・・</w:t>
      </w:r>
      <w:r w:rsidR="002B3746">
        <w:rPr>
          <w:rFonts w:ascii="HGｺﾞｼｯｸM" w:eastAsia="HGｺﾞｼｯｸM" w:hAnsi="游ゴシック" w:hint="eastAsia"/>
          <w:sz w:val="24"/>
        </w:rPr>
        <w:t>・・</w:t>
      </w:r>
      <w:r w:rsidR="003310AC">
        <w:rPr>
          <w:rFonts w:ascii="HGｺﾞｼｯｸM" w:eastAsia="HGｺﾞｼｯｸM" w:hAnsi="游ゴシック" w:hint="eastAsia"/>
          <w:sz w:val="24"/>
        </w:rPr>
        <w:t xml:space="preserve"> </w:t>
      </w:r>
      <w:r w:rsidR="003310AC">
        <w:rPr>
          <w:rFonts w:ascii="HGｺﾞｼｯｸM" w:eastAsia="HGｺﾞｼｯｸM" w:hAnsi="游ゴシック"/>
          <w:sz w:val="24"/>
        </w:rPr>
        <w:t xml:space="preserve"> 5</w:t>
      </w:r>
      <w:r w:rsidR="00372AC7">
        <w:rPr>
          <w:rFonts w:ascii="HGｺﾞｼｯｸM" w:eastAsia="HGｺﾞｼｯｸM" w:hAnsi="游ゴシック" w:hint="eastAsia"/>
          <w:sz w:val="24"/>
        </w:rPr>
        <w:t>5</w:t>
      </w:r>
    </w:p>
    <w:p w14:paraId="2E562D2B" w14:textId="77777777" w:rsidR="0044345F" w:rsidRDefault="0044345F" w:rsidP="001405E8">
      <w:pPr>
        <w:spacing w:line="240" w:lineRule="auto"/>
        <w:rPr>
          <w:rFonts w:ascii="HGｺﾞｼｯｸM" w:eastAsia="HGｺﾞｼｯｸM" w:hAnsi="游ゴシック"/>
          <w:sz w:val="24"/>
        </w:rPr>
      </w:pPr>
    </w:p>
    <w:p w14:paraId="3B0F8A76" w14:textId="77777777" w:rsidR="0014063A" w:rsidRDefault="00E45B63" w:rsidP="001405E8">
      <w:pPr>
        <w:spacing w:line="240" w:lineRule="auto"/>
        <w:rPr>
          <w:rFonts w:ascii="HGｺﾞｼｯｸM" w:eastAsia="HGｺﾞｼｯｸM" w:hAnsi="游ゴシック"/>
          <w:sz w:val="24"/>
        </w:rPr>
      </w:pPr>
      <w:r w:rsidRPr="00E45B63">
        <w:rPr>
          <w:rFonts w:ascii="HGｺﾞｼｯｸM" w:eastAsia="HGｺﾞｼｯｸM" w:hAnsi="游ゴシック" w:hint="eastAsia"/>
          <w:sz w:val="24"/>
        </w:rPr>
        <w:t>巻末言（研究会座長</w:t>
      </w:r>
      <w:r w:rsidRPr="00E45B63">
        <w:rPr>
          <w:rFonts w:ascii="HGｺﾞｼｯｸM" w:eastAsia="HGｺﾞｼｯｸM" w:hAnsi="游ゴシック"/>
          <w:sz w:val="24"/>
        </w:rPr>
        <w:t xml:space="preserve"> 奥西栄介（福井県立大学教授））　・・・・・・・・・・　58</w:t>
      </w:r>
    </w:p>
    <w:p w14:paraId="5E3FA16A" w14:textId="77777777" w:rsidR="00E45B63" w:rsidRPr="00E17135" w:rsidRDefault="00E45B63" w:rsidP="001405E8">
      <w:pPr>
        <w:spacing w:line="240" w:lineRule="auto"/>
        <w:rPr>
          <w:rFonts w:ascii="HGｺﾞｼｯｸM" w:eastAsia="HGｺﾞｼｯｸM" w:hAnsi="游ゴシック"/>
          <w:sz w:val="24"/>
        </w:rPr>
      </w:pPr>
    </w:p>
    <w:p w14:paraId="4A204376" w14:textId="77777777" w:rsidR="00BA06C7" w:rsidRPr="00245A69" w:rsidRDefault="00EE71C7" w:rsidP="00245A69">
      <w:pPr>
        <w:spacing w:line="320" w:lineRule="exact"/>
        <w:ind w:left="200" w:hangingChars="100" w:hanging="200"/>
        <w:rPr>
          <w:rFonts w:ascii="HGｺﾞｼｯｸM" w:eastAsia="HGｺﾞｼｯｸM" w:hAnsi="游ゴシック"/>
          <w:sz w:val="20"/>
        </w:rPr>
        <w:sectPr w:rsidR="00BA06C7" w:rsidRPr="00245A69" w:rsidSect="000B02BE">
          <w:pgSz w:w="11906" w:h="16838" w:code="9"/>
          <w:pgMar w:top="1304" w:right="1418" w:bottom="1304" w:left="1418" w:header="851" w:footer="113" w:gutter="0"/>
          <w:pgNumType w:start="0"/>
          <w:cols w:space="425"/>
          <w:titlePg/>
          <w:docGrid w:type="lines" w:linePitch="418"/>
        </w:sectPr>
      </w:pPr>
      <w:r w:rsidRPr="00245A69">
        <w:rPr>
          <w:rFonts w:ascii="HGｺﾞｼｯｸM" w:eastAsia="HGｺﾞｼｯｸM" w:hAnsi="游ゴシック" w:hint="eastAsia"/>
          <w:sz w:val="20"/>
        </w:rPr>
        <w:t>※本書では、厚生労働省</w:t>
      </w:r>
      <w:r w:rsidR="00755E16" w:rsidRPr="00245A69">
        <w:rPr>
          <w:rFonts w:ascii="HGｺﾞｼｯｸM" w:eastAsia="HGｺﾞｼｯｸM" w:hAnsi="游ゴシック" w:hint="eastAsia"/>
          <w:sz w:val="20"/>
        </w:rPr>
        <w:t>及び</w:t>
      </w:r>
      <w:r w:rsidRPr="00245A69">
        <w:rPr>
          <w:rFonts w:ascii="HGｺﾞｼｯｸM" w:eastAsia="HGｺﾞｼｯｸM" w:hAnsi="游ゴシック" w:hint="eastAsia"/>
          <w:sz w:val="20"/>
        </w:rPr>
        <w:t>大阪府社会福祉協議会のホームページ等から資料を転写し、又はこれを加工し、使用している。</w:t>
      </w:r>
    </w:p>
    <w:p w14:paraId="52C8EB8B" w14:textId="77777777" w:rsidR="005E4F0A" w:rsidRPr="00E17135" w:rsidRDefault="005E4F0A" w:rsidP="003961EA">
      <w:pPr>
        <w:spacing w:line="480" w:lineRule="auto"/>
        <w:rPr>
          <w:rFonts w:ascii="HGｺﾞｼｯｸM" w:eastAsia="HGｺﾞｼｯｸM" w:hAnsi="游ゴシック"/>
          <w:b/>
          <w:sz w:val="28"/>
        </w:rPr>
      </w:pPr>
      <w:r w:rsidRPr="00E17135">
        <w:rPr>
          <w:rFonts w:ascii="HGｺﾞｼｯｸM" w:eastAsia="HGｺﾞｼｯｸM" w:hAnsi="游ゴシック" w:hint="eastAsia"/>
          <w:b/>
          <w:sz w:val="28"/>
        </w:rPr>
        <w:lastRenderedPageBreak/>
        <w:t>はじめに</w:t>
      </w:r>
      <w:r w:rsidR="00CB6255">
        <w:rPr>
          <w:rFonts w:ascii="HGｺﾞｼｯｸM" w:eastAsia="HGｺﾞｼｯｸM" w:hAnsi="游ゴシック" w:hint="eastAsia"/>
          <w:b/>
          <w:sz w:val="28"/>
        </w:rPr>
        <w:t xml:space="preserve">　～公民協働の歴史を新たなステージに～</w:t>
      </w:r>
    </w:p>
    <w:p w14:paraId="01011FFF" w14:textId="77777777" w:rsidR="00A72B4A" w:rsidRPr="00E17135" w:rsidRDefault="00A72B4A" w:rsidP="00FE1D13">
      <w:pPr>
        <w:spacing w:line="240" w:lineRule="auto"/>
        <w:rPr>
          <w:rFonts w:ascii="HGｺﾞｼｯｸM" w:eastAsia="HGｺﾞｼｯｸM" w:hAnsi="游ゴシック"/>
          <w:sz w:val="22"/>
        </w:rPr>
      </w:pPr>
    </w:p>
    <w:p w14:paraId="23352DB7" w14:textId="77777777" w:rsidR="00C6490A" w:rsidRPr="00E17135" w:rsidRDefault="00BC212C" w:rsidP="000141DA">
      <w:pPr>
        <w:pStyle w:val="a9"/>
        <w:numPr>
          <w:ilvl w:val="0"/>
          <w:numId w:val="1"/>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地域共生社会の実現に向けた</w:t>
      </w:r>
      <w:r w:rsidR="00C6490A" w:rsidRPr="00E17135">
        <w:rPr>
          <w:rFonts w:ascii="HGｺﾞｼｯｸM" w:eastAsia="HGｺﾞｼｯｸM" w:hAnsi="游ゴシック" w:hint="eastAsia"/>
          <w:sz w:val="22"/>
        </w:rPr>
        <w:t>まち</w:t>
      </w:r>
      <w:r w:rsidRPr="00E17135">
        <w:rPr>
          <w:rFonts w:ascii="HGｺﾞｼｯｸM" w:eastAsia="HGｺﾞｼｯｸM" w:hAnsi="游ゴシック" w:hint="eastAsia"/>
          <w:sz w:val="22"/>
        </w:rPr>
        <w:t>づくりを目指して、平成30年</w:t>
      </w:r>
      <w:r w:rsidR="004414D4">
        <w:rPr>
          <w:rFonts w:ascii="HGｺﾞｼｯｸM" w:eastAsia="HGｺﾞｼｯｸM" w:hAnsi="游ゴシック" w:hint="eastAsia"/>
          <w:sz w:val="22"/>
        </w:rPr>
        <w:t>４</w:t>
      </w:r>
      <w:r w:rsidRPr="00E17135">
        <w:rPr>
          <w:rFonts w:ascii="HGｺﾞｼｯｸM" w:eastAsia="HGｺﾞｼｯｸM" w:hAnsi="游ゴシック" w:hint="eastAsia"/>
          <w:sz w:val="22"/>
        </w:rPr>
        <w:t>月及び令和</w:t>
      </w:r>
      <w:r w:rsidR="004414D4">
        <w:rPr>
          <w:rFonts w:ascii="HGｺﾞｼｯｸM" w:eastAsia="HGｺﾞｼｯｸM" w:hAnsi="游ゴシック" w:hint="eastAsia"/>
          <w:sz w:val="22"/>
        </w:rPr>
        <w:t>３</w:t>
      </w:r>
      <w:r w:rsidRPr="00E17135">
        <w:rPr>
          <w:rFonts w:ascii="HGｺﾞｼｯｸM" w:eastAsia="HGｺﾞｼｯｸM" w:hAnsi="游ゴシック" w:hint="eastAsia"/>
          <w:sz w:val="22"/>
        </w:rPr>
        <w:t>年４月に改正社会福祉法が施行された。</w:t>
      </w:r>
      <w:r w:rsidR="007025FA" w:rsidRPr="00E17135">
        <w:rPr>
          <w:rFonts w:ascii="HGｺﾞｼｯｸM" w:eastAsia="HGｺﾞｼｯｸM" w:hAnsi="游ゴシック" w:hint="eastAsia"/>
          <w:sz w:val="22"/>
        </w:rPr>
        <w:t>地域や家族などの共同体としてのつながりが弱まっていく中で、様々な生活課題を抱えながらも相談する相手がな</w:t>
      </w:r>
      <w:r w:rsidR="00C6490A" w:rsidRPr="00E17135">
        <w:rPr>
          <w:rFonts w:ascii="HGｺﾞｼｯｸM" w:eastAsia="HGｺﾞｼｯｸM" w:hAnsi="游ゴシック" w:hint="eastAsia"/>
          <w:sz w:val="22"/>
        </w:rPr>
        <w:t>かったり</w:t>
      </w:r>
      <w:r w:rsidR="007025FA" w:rsidRPr="00E17135">
        <w:rPr>
          <w:rFonts w:ascii="HGｺﾞｼｯｸM" w:eastAsia="HGｺﾞｼｯｸM" w:hAnsi="游ゴシック" w:hint="eastAsia"/>
          <w:sz w:val="22"/>
        </w:rPr>
        <w:t>、制度の谷間で孤立したり、</w:t>
      </w:r>
      <w:r w:rsidR="00C6490A" w:rsidRPr="00E17135">
        <w:rPr>
          <w:rFonts w:ascii="HGｺﾞｼｯｸM" w:eastAsia="HGｺﾞｼｯｸM" w:hAnsi="游ゴシック" w:hint="eastAsia"/>
          <w:sz w:val="22"/>
        </w:rPr>
        <w:t>また</w:t>
      </w:r>
      <w:r w:rsidR="007025FA" w:rsidRPr="00E17135">
        <w:rPr>
          <w:rFonts w:ascii="HGｺﾞｼｯｸM" w:eastAsia="HGｺﾞｼｯｸM" w:hAnsi="游ゴシック" w:hint="eastAsia"/>
          <w:sz w:val="22"/>
        </w:rPr>
        <w:t>生きづらさを感じている人が増えていること</w:t>
      </w:r>
      <w:r w:rsidR="00E23B17">
        <w:rPr>
          <w:rFonts w:ascii="HGｺﾞｼｯｸM" w:eastAsia="HGｺﾞｼｯｸM" w:hAnsi="游ゴシック" w:hint="eastAsia"/>
          <w:sz w:val="22"/>
        </w:rPr>
        <w:t>など</w:t>
      </w:r>
      <w:r w:rsidR="007025FA" w:rsidRPr="00E17135">
        <w:rPr>
          <w:rFonts w:ascii="HGｺﾞｼｯｸM" w:eastAsia="HGｺﾞｼｯｸM" w:hAnsi="游ゴシック" w:hint="eastAsia"/>
          <w:sz w:val="22"/>
        </w:rPr>
        <w:t>を背景に、高齢者や障がい者などの専門分野別の</w:t>
      </w:r>
      <w:r w:rsidR="00C6490A" w:rsidRPr="00E17135">
        <w:rPr>
          <w:rFonts w:ascii="HGｺﾞｼｯｸM" w:eastAsia="HGｺﾞｼｯｸM" w:hAnsi="游ゴシック" w:hint="eastAsia"/>
          <w:sz w:val="22"/>
        </w:rPr>
        <w:t>支援の枠</w:t>
      </w:r>
      <w:r w:rsidR="007025FA" w:rsidRPr="00E17135">
        <w:rPr>
          <w:rFonts w:ascii="HGｺﾞｼｯｸM" w:eastAsia="HGｺﾞｼｯｸM" w:hAnsi="游ゴシック" w:hint="eastAsia"/>
          <w:sz w:val="22"/>
        </w:rPr>
        <w:t>に</w:t>
      </w:r>
      <w:r w:rsidR="00C6490A" w:rsidRPr="00E17135">
        <w:rPr>
          <w:rFonts w:ascii="HGｺﾞｼｯｸM" w:eastAsia="HGｺﾞｼｯｸM" w:hAnsi="游ゴシック" w:hint="eastAsia"/>
          <w:sz w:val="22"/>
        </w:rPr>
        <w:t>捉われることなく、全ての人々が地域での暮らしや生きがいを共につくり高め合うこのとのできる社会を目指す</w:t>
      </w:r>
      <w:r w:rsidR="00A902DC">
        <w:rPr>
          <w:rFonts w:ascii="HGｺﾞｼｯｸM" w:eastAsia="HGｺﾞｼｯｸM" w:hAnsi="游ゴシック" w:hint="eastAsia"/>
          <w:sz w:val="22"/>
        </w:rPr>
        <w:t>ものである</w:t>
      </w:r>
      <w:r w:rsidR="00C6490A" w:rsidRPr="00E17135">
        <w:rPr>
          <w:rFonts w:ascii="HGｺﾞｼｯｸM" w:eastAsia="HGｺﾞｼｯｸM" w:hAnsi="游ゴシック" w:hint="eastAsia"/>
          <w:sz w:val="22"/>
        </w:rPr>
        <w:t>。</w:t>
      </w:r>
    </w:p>
    <w:p w14:paraId="4A27822C" w14:textId="77777777" w:rsidR="00EB3669" w:rsidRPr="00E17135" w:rsidRDefault="00EB3669" w:rsidP="000141DA">
      <w:pPr>
        <w:pStyle w:val="a9"/>
        <w:numPr>
          <w:ilvl w:val="0"/>
          <w:numId w:val="1"/>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大阪においても地域の共同体</w:t>
      </w:r>
      <w:r w:rsidR="00C976C8" w:rsidRPr="00E17135">
        <w:rPr>
          <w:rFonts w:ascii="HGｺﾞｼｯｸM" w:eastAsia="HGｺﾞｼｯｸM" w:hAnsi="游ゴシック" w:hint="eastAsia"/>
          <w:sz w:val="22"/>
        </w:rPr>
        <w:t>の</w:t>
      </w:r>
      <w:r w:rsidRPr="00E17135">
        <w:rPr>
          <w:rFonts w:ascii="HGｺﾞｼｯｸM" w:eastAsia="HGｺﾞｼｯｸM" w:hAnsi="游ゴシック" w:hint="eastAsia"/>
          <w:sz w:val="22"/>
        </w:rPr>
        <w:t>脆弱化</w:t>
      </w:r>
      <w:r w:rsidR="00C976C8" w:rsidRPr="00E17135">
        <w:rPr>
          <w:rFonts w:ascii="HGｺﾞｼｯｸM" w:eastAsia="HGｺﾞｼｯｸM" w:hAnsi="游ゴシック" w:hint="eastAsia"/>
          <w:sz w:val="22"/>
        </w:rPr>
        <w:t>や複雑な</w:t>
      </w:r>
      <w:r w:rsidRPr="00E17135">
        <w:rPr>
          <w:rFonts w:ascii="HGｺﾞｼｯｸM" w:eastAsia="HGｺﾞｼｯｸM" w:hAnsi="游ゴシック" w:hint="eastAsia"/>
          <w:sz w:val="22"/>
        </w:rPr>
        <w:t>生活課題</w:t>
      </w:r>
      <w:r w:rsidR="00C976C8" w:rsidRPr="00E17135">
        <w:rPr>
          <w:rFonts w:ascii="HGｺﾞｼｯｸM" w:eastAsia="HGｺﾞｼｯｸM" w:hAnsi="游ゴシック" w:hint="eastAsia"/>
          <w:sz w:val="22"/>
        </w:rPr>
        <w:t>を</w:t>
      </w:r>
      <w:r w:rsidRPr="00E17135">
        <w:rPr>
          <w:rFonts w:ascii="HGｺﾞｼｯｸM" w:eastAsia="HGｺﾞｼｯｸM" w:hAnsi="游ゴシック" w:hint="eastAsia"/>
          <w:sz w:val="22"/>
        </w:rPr>
        <w:t>抱え</w:t>
      </w:r>
      <w:r w:rsidR="00C976C8" w:rsidRPr="00E17135">
        <w:rPr>
          <w:rFonts w:ascii="HGｺﾞｼｯｸM" w:eastAsia="HGｺﾞｼｯｸM" w:hAnsi="游ゴシック" w:hint="eastAsia"/>
          <w:sz w:val="22"/>
        </w:rPr>
        <w:t>る人の増加が言われて久しく</w:t>
      </w:r>
      <w:r w:rsidRPr="00E17135">
        <w:rPr>
          <w:rFonts w:ascii="HGｺﾞｼｯｸM" w:eastAsia="HGｺﾞｼｯｸM" w:hAnsi="游ゴシック" w:hint="eastAsia"/>
          <w:sz w:val="22"/>
        </w:rPr>
        <w:t>、</w:t>
      </w:r>
      <w:r w:rsidR="00C6490A" w:rsidRPr="00E17135">
        <w:rPr>
          <w:rFonts w:ascii="HGｺﾞｼｯｸM" w:eastAsia="HGｺﾞｼｯｸM" w:hAnsi="游ゴシック" w:hint="eastAsia"/>
          <w:sz w:val="22"/>
        </w:rPr>
        <w:t>とりわけ都市部では顕著である。</w:t>
      </w:r>
      <w:r w:rsidR="00E23B17" w:rsidRPr="00E17135">
        <w:rPr>
          <w:rFonts w:ascii="HGｺﾞｼｯｸM" w:eastAsia="HGｺﾞｼｯｸM" w:hAnsi="游ゴシック" w:hint="eastAsia"/>
          <w:sz w:val="22"/>
        </w:rPr>
        <w:t>このような状況を踏まえ、</w:t>
      </w:r>
      <w:r w:rsidRPr="00E17135">
        <w:rPr>
          <w:rFonts w:ascii="HGｺﾞｼｯｸM" w:eastAsia="HGｺﾞｼｯｸM" w:hAnsi="游ゴシック" w:hint="eastAsia"/>
          <w:sz w:val="22"/>
        </w:rPr>
        <w:t>大阪では従前より</w:t>
      </w:r>
      <w:r w:rsidR="00D24842">
        <w:rPr>
          <w:rFonts w:ascii="HGｺﾞｼｯｸM" w:eastAsia="HGｺﾞｼｯｸM" w:hAnsi="游ゴシック" w:hint="eastAsia"/>
          <w:sz w:val="22"/>
        </w:rPr>
        <w:t>、</w:t>
      </w:r>
      <w:r w:rsidR="009E406C">
        <w:rPr>
          <w:rFonts w:ascii="HGｺﾞｼｯｸM" w:eastAsia="HGｺﾞｼｯｸM" w:hAnsi="游ゴシック" w:hint="eastAsia"/>
          <w:sz w:val="22"/>
        </w:rPr>
        <w:t>後述するとおり</w:t>
      </w:r>
      <w:r w:rsidRPr="00E17135">
        <w:rPr>
          <w:rFonts w:ascii="HGｺﾞｼｯｸM" w:eastAsia="HGｺﾞｼｯｸM" w:hAnsi="游ゴシック" w:hint="eastAsia"/>
          <w:sz w:val="22"/>
        </w:rPr>
        <w:t>、行政</w:t>
      </w:r>
      <w:r w:rsidR="00634E28" w:rsidRPr="00E17135">
        <w:rPr>
          <w:rFonts w:ascii="HGｺﾞｼｯｸM" w:eastAsia="HGｺﾞｼｯｸM" w:hAnsi="游ゴシック" w:hint="eastAsia"/>
          <w:sz w:val="22"/>
        </w:rPr>
        <w:t>や</w:t>
      </w:r>
      <w:r w:rsidRPr="00E17135">
        <w:rPr>
          <w:rFonts w:ascii="HGｺﾞｼｯｸM" w:eastAsia="HGｺﾞｼｯｸM" w:hAnsi="游ゴシック" w:hint="eastAsia"/>
          <w:sz w:val="22"/>
        </w:rPr>
        <w:t>社会福祉法人</w:t>
      </w:r>
      <w:r w:rsidR="00634E28" w:rsidRPr="00E17135">
        <w:rPr>
          <w:rFonts w:ascii="HGｺﾞｼｯｸM" w:eastAsia="HGｺﾞｼｯｸM" w:hAnsi="游ゴシック" w:hint="eastAsia"/>
          <w:sz w:val="22"/>
        </w:rPr>
        <w:t>がともに</w:t>
      </w:r>
      <w:r w:rsidRPr="00E17135">
        <w:rPr>
          <w:rFonts w:ascii="HGｺﾞｼｯｸM" w:eastAsia="HGｺﾞｼｯｸM" w:hAnsi="游ゴシック" w:hint="eastAsia"/>
          <w:sz w:val="22"/>
        </w:rPr>
        <w:t>全国に先駆けた地域福祉の取組みを創設し充実させてきたところであり、今般の法改正の理念を先取りしてきたと言える。これらの</w:t>
      </w:r>
      <w:r w:rsidR="00634E28" w:rsidRPr="00E17135">
        <w:rPr>
          <w:rFonts w:ascii="HGｺﾞｼｯｸM" w:eastAsia="HGｺﾞｼｯｸM" w:hAnsi="游ゴシック" w:hint="eastAsia"/>
          <w:sz w:val="22"/>
        </w:rPr>
        <w:t>公民協働の</w:t>
      </w:r>
      <w:r w:rsidRPr="00E17135">
        <w:rPr>
          <w:rFonts w:ascii="HGｺﾞｼｯｸM" w:eastAsia="HGｺﾞｼｯｸM" w:hAnsi="游ゴシック" w:hint="eastAsia"/>
          <w:sz w:val="22"/>
        </w:rPr>
        <w:t>取組みは</w:t>
      </w:r>
      <w:r w:rsidR="00E23B17" w:rsidRPr="00E17135">
        <w:rPr>
          <w:rFonts w:ascii="HGｺﾞｼｯｸM" w:eastAsia="HGｺﾞｼｯｸM" w:hAnsi="游ゴシック" w:hint="eastAsia"/>
          <w:sz w:val="22"/>
        </w:rPr>
        <w:t>大阪の貴重な財産であ</w:t>
      </w:r>
      <w:r w:rsidR="00E23B17">
        <w:rPr>
          <w:rFonts w:ascii="HGｺﾞｼｯｸM" w:eastAsia="HGｺﾞｼｯｸM" w:hAnsi="游ゴシック" w:hint="eastAsia"/>
          <w:sz w:val="22"/>
        </w:rPr>
        <w:t>り</w:t>
      </w:r>
      <w:r w:rsidRPr="00E17135">
        <w:rPr>
          <w:rFonts w:ascii="HGｺﾞｼｯｸM" w:eastAsia="HGｺﾞｼｯｸM" w:hAnsi="游ゴシック" w:hint="eastAsia"/>
          <w:sz w:val="22"/>
        </w:rPr>
        <w:t>、</w:t>
      </w:r>
      <w:r w:rsidR="00C976C8" w:rsidRPr="00E17135">
        <w:rPr>
          <w:rFonts w:ascii="HGｺﾞｼｯｸM" w:eastAsia="HGｺﾞｼｯｸM" w:hAnsi="游ゴシック" w:hint="eastAsia"/>
          <w:sz w:val="22"/>
        </w:rPr>
        <w:t>今後、</w:t>
      </w:r>
      <w:r w:rsidRPr="00E17135">
        <w:rPr>
          <w:rFonts w:ascii="HGｺﾞｼｯｸM" w:eastAsia="HGｺﾞｼｯｸM" w:hAnsi="游ゴシック" w:hint="eastAsia"/>
          <w:sz w:val="22"/>
        </w:rPr>
        <w:t>地域共生社会の実現を目指</w:t>
      </w:r>
      <w:r w:rsidR="00C976C8" w:rsidRPr="00E17135">
        <w:rPr>
          <w:rFonts w:ascii="HGｺﾞｼｯｸM" w:eastAsia="HGｺﾞｼｯｸM" w:hAnsi="游ゴシック" w:hint="eastAsia"/>
          <w:sz w:val="22"/>
        </w:rPr>
        <w:t>す上</w:t>
      </w:r>
      <w:r w:rsidRPr="00E17135">
        <w:rPr>
          <w:rFonts w:ascii="HGｺﾞｼｯｸM" w:eastAsia="HGｺﾞｼｯｸM" w:hAnsi="游ゴシック" w:hint="eastAsia"/>
          <w:sz w:val="22"/>
        </w:rPr>
        <w:t>においても中心的な役割を果たすもの</w:t>
      </w:r>
      <w:r w:rsidR="00C976C8" w:rsidRPr="00E17135">
        <w:rPr>
          <w:rFonts w:ascii="HGｺﾞｼｯｸM" w:eastAsia="HGｺﾞｼｯｸM" w:hAnsi="游ゴシック" w:hint="eastAsia"/>
          <w:sz w:val="22"/>
        </w:rPr>
        <w:t>と考え</w:t>
      </w:r>
      <w:r w:rsidR="00E23B17">
        <w:rPr>
          <w:rFonts w:ascii="HGｺﾞｼｯｸM" w:eastAsia="HGｺﾞｼｯｸM" w:hAnsi="游ゴシック" w:hint="eastAsia"/>
          <w:sz w:val="22"/>
        </w:rPr>
        <w:t>る。</w:t>
      </w:r>
    </w:p>
    <w:p w14:paraId="68B9BC45" w14:textId="16056FA5" w:rsidR="00C976C8" w:rsidRPr="00E17135" w:rsidRDefault="00C976C8" w:rsidP="000141DA">
      <w:pPr>
        <w:pStyle w:val="a9"/>
        <w:numPr>
          <w:ilvl w:val="0"/>
          <w:numId w:val="1"/>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また、</w:t>
      </w:r>
      <w:r w:rsidR="00634E28" w:rsidRPr="00E17135">
        <w:rPr>
          <w:rFonts w:ascii="HGｺﾞｼｯｸM" w:eastAsia="HGｺﾞｼｯｸM" w:hAnsi="游ゴシック" w:hint="eastAsia"/>
          <w:sz w:val="22"/>
        </w:rPr>
        <w:t>近時、</w:t>
      </w:r>
      <w:r w:rsidRPr="00E17135">
        <w:rPr>
          <w:rFonts w:ascii="HGｺﾞｼｯｸM" w:eastAsia="HGｺﾞｼｯｸM" w:hAnsi="游ゴシック" w:hint="eastAsia"/>
          <w:sz w:val="22"/>
        </w:rPr>
        <w:t>新型コロナ</w:t>
      </w:r>
      <w:r w:rsidR="003F12FE">
        <w:rPr>
          <w:rFonts w:ascii="HGｺﾞｼｯｸM" w:eastAsia="HGｺﾞｼｯｸM" w:hAnsi="游ゴシック" w:hint="eastAsia"/>
          <w:sz w:val="22"/>
        </w:rPr>
        <w:t>ウイ</w:t>
      </w:r>
      <w:r w:rsidR="00634E28" w:rsidRPr="00E17135">
        <w:rPr>
          <w:rFonts w:ascii="HGｺﾞｼｯｸM" w:eastAsia="HGｺﾞｼｯｸM" w:hAnsi="游ゴシック" w:hint="eastAsia"/>
          <w:sz w:val="22"/>
        </w:rPr>
        <w:t>ルス</w:t>
      </w:r>
      <w:r w:rsidRPr="00E17135">
        <w:rPr>
          <w:rFonts w:ascii="HGｺﾞｼｯｸM" w:eastAsia="HGｺﾞｼｯｸM" w:hAnsi="游ゴシック" w:hint="eastAsia"/>
          <w:sz w:val="22"/>
        </w:rPr>
        <w:t>感染症の感染防止の観点から</w:t>
      </w:r>
      <w:r w:rsidR="00634E28" w:rsidRPr="00E17135">
        <w:rPr>
          <w:rFonts w:ascii="HGｺﾞｼｯｸM" w:eastAsia="HGｺﾞｼｯｸM" w:hAnsi="游ゴシック" w:hint="eastAsia"/>
          <w:sz w:val="22"/>
        </w:rPr>
        <w:t>人と人の接触が控えられ、</w:t>
      </w:r>
      <w:r w:rsidRPr="00E17135">
        <w:rPr>
          <w:rFonts w:ascii="HGｺﾞｼｯｸM" w:eastAsia="HGｺﾞｼｯｸM" w:hAnsi="游ゴシック" w:hint="eastAsia"/>
          <w:sz w:val="22"/>
        </w:rPr>
        <w:t>孤独</w:t>
      </w:r>
      <w:r w:rsidR="00634E28" w:rsidRPr="00E17135">
        <w:rPr>
          <w:rFonts w:ascii="HGｺﾞｼｯｸM" w:eastAsia="HGｺﾞｼｯｸM" w:hAnsi="游ゴシック" w:hint="eastAsia"/>
          <w:sz w:val="22"/>
        </w:rPr>
        <w:t>・</w:t>
      </w:r>
      <w:r w:rsidRPr="00E17135">
        <w:rPr>
          <w:rFonts w:ascii="HGｺﾞｼｯｸM" w:eastAsia="HGｺﾞｼｯｸM" w:hAnsi="游ゴシック" w:hint="eastAsia"/>
          <w:sz w:val="22"/>
        </w:rPr>
        <w:t>孤立</w:t>
      </w:r>
      <w:r w:rsidR="00634E28" w:rsidRPr="00E17135">
        <w:rPr>
          <w:rFonts w:ascii="HGｺﾞｼｯｸM" w:eastAsia="HGｺﾞｼｯｸM" w:hAnsi="游ゴシック" w:hint="eastAsia"/>
          <w:sz w:val="22"/>
        </w:rPr>
        <w:t>に陥る人が増加したり、また</w:t>
      </w:r>
      <w:r w:rsidR="001213FF" w:rsidRPr="00E17135">
        <w:rPr>
          <w:rFonts w:ascii="HGｺﾞｼｯｸM" w:eastAsia="HGｺﾞｼｯｸM" w:hAnsi="游ゴシック" w:hint="eastAsia"/>
          <w:sz w:val="22"/>
        </w:rPr>
        <w:t>仕事</w:t>
      </w:r>
      <w:r w:rsidR="00634E28" w:rsidRPr="00E17135">
        <w:rPr>
          <w:rFonts w:ascii="HGｺﾞｼｯｸM" w:eastAsia="HGｺﾞｼｯｸM" w:hAnsi="游ゴシック" w:hint="eastAsia"/>
          <w:sz w:val="22"/>
        </w:rPr>
        <w:t>を失うなどしたフリーランスや外国籍の人の困窮</w:t>
      </w:r>
      <w:r w:rsidR="0059720B" w:rsidRPr="00E17135">
        <w:rPr>
          <w:rFonts w:ascii="HGｺﾞｼｯｸM" w:eastAsia="HGｺﾞｼｯｸM" w:hAnsi="游ゴシック" w:hint="eastAsia"/>
          <w:sz w:val="22"/>
        </w:rPr>
        <w:t>が露呈するなど</w:t>
      </w:r>
      <w:r w:rsidRPr="00E17135">
        <w:rPr>
          <w:rFonts w:ascii="HGｺﾞｼｯｸM" w:eastAsia="HGｺﾞｼｯｸM" w:hAnsi="游ゴシック" w:hint="eastAsia"/>
          <w:sz w:val="22"/>
        </w:rPr>
        <w:t>、これまで顕在化していなかった要支援者が浮き彫り</w:t>
      </w:r>
      <w:r w:rsidR="0059720B" w:rsidRPr="00E17135">
        <w:rPr>
          <w:rFonts w:ascii="HGｺﾞｼｯｸM" w:eastAsia="HGｺﾞｼｯｸM" w:hAnsi="游ゴシック" w:hint="eastAsia"/>
          <w:sz w:val="22"/>
        </w:rPr>
        <w:t>となった</w:t>
      </w:r>
      <w:r w:rsidRPr="00E17135">
        <w:rPr>
          <w:rFonts w:ascii="HGｺﾞｼｯｸM" w:eastAsia="HGｺﾞｼｯｸM" w:hAnsi="游ゴシック" w:hint="eastAsia"/>
          <w:sz w:val="22"/>
        </w:rPr>
        <w:t>。</w:t>
      </w:r>
      <w:r w:rsidR="0059720B" w:rsidRPr="00E17135">
        <w:rPr>
          <w:rFonts w:ascii="HGｺﾞｼｯｸM" w:eastAsia="HGｺﾞｼｯｸM" w:hAnsi="游ゴシック" w:hint="eastAsia"/>
          <w:sz w:val="22"/>
        </w:rPr>
        <w:t>つな</w:t>
      </w:r>
      <w:r w:rsidRPr="00E17135">
        <w:rPr>
          <w:rFonts w:ascii="HGｺﾞｼｯｸM" w:eastAsia="HGｺﾞｼｯｸM" w:hAnsi="游ゴシック" w:hint="eastAsia"/>
          <w:sz w:val="22"/>
        </w:rPr>
        <w:t>がり続ける</w:t>
      </w:r>
      <w:r w:rsidR="00E23B17" w:rsidRPr="00E17135">
        <w:rPr>
          <w:rFonts w:ascii="HGｺﾞｼｯｸM" w:eastAsia="HGｺﾞｼｯｸM" w:hAnsi="游ゴシック" w:hint="eastAsia"/>
          <w:sz w:val="22"/>
        </w:rPr>
        <w:t>日常</w:t>
      </w:r>
      <w:r w:rsidRPr="00E17135">
        <w:rPr>
          <w:rFonts w:ascii="HGｺﾞｼｯｸM" w:eastAsia="HGｺﾞｼｯｸM" w:hAnsi="游ゴシック" w:hint="eastAsia"/>
          <w:sz w:val="22"/>
        </w:rPr>
        <w:t>が当たり前で</w:t>
      </w:r>
      <w:r w:rsidR="0059720B" w:rsidRPr="00E17135">
        <w:rPr>
          <w:rFonts w:ascii="HGｺﾞｼｯｸM" w:eastAsia="HGｺﾞｼｯｸM" w:hAnsi="游ゴシック" w:hint="eastAsia"/>
          <w:sz w:val="22"/>
        </w:rPr>
        <w:t>は</w:t>
      </w:r>
      <w:r w:rsidRPr="00E17135">
        <w:rPr>
          <w:rFonts w:ascii="HGｺﾞｼｯｸM" w:eastAsia="HGｺﾞｼｯｸM" w:hAnsi="游ゴシック" w:hint="eastAsia"/>
          <w:sz w:val="22"/>
        </w:rPr>
        <w:t>ないことや</w:t>
      </w:r>
      <w:r w:rsidR="0059720B" w:rsidRPr="00E17135">
        <w:rPr>
          <w:rFonts w:ascii="HGｺﾞｼｯｸM" w:eastAsia="HGｺﾞｼｯｸM" w:hAnsi="游ゴシック" w:hint="eastAsia"/>
          <w:sz w:val="22"/>
        </w:rPr>
        <w:t>、人と人との支え合い</w:t>
      </w:r>
      <w:r w:rsidRPr="00E17135">
        <w:rPr>
          <w:rFonts w:ascii="HGｺﾞｼｯｸM" w:eastAsia="HGｺﾞｼｯｸM" w:hAnsi="游ゴシック" w:hint="eastAsia"/>
          <w:sz w:val="22"/>
        </w:rPr>
        <w:t>の大切さ</w:t>
      </w:r>
      <w:r w:rsidR="0059720B" w:rsidRPr="00E17135">
        <w:rPr>
          <w:rFonts w:ascii="HGｺﾞｼｯｸM" w:eastAsia="HGｺﾞｼｯｸM" w:hAnsi="游ゴシック" w:hint="eastAsia"/>
          <w:sz w:val="22"/>
        </w:rPr>
        <w:t>、課題への待ったなしの対応</w:t>
      </w:r>
      <w:r w:rsidR="00E23B17">
        <w:rPr>
          <w:rFonts w:ascii="HGｺﾞｼｯｸM" w:eastAsia="HGｺﾞｼｯｸM" w:hAnsi="游ゴシック" w:hint="eastAsia"/>
          <w:sz w:val="22"/>
        </w:rPr>
        <w:t>の必要性</w:t>
      </w:r>
      <w:r w:rsidR="0059720B" w:rsidRPr="00E17135">
        <w:rPr>
          <w:rFonts w:ascii="HGｺﾞｼｯｸM" w:eastAsia="HGｺﾞｼｯｸM" w:hAnsi="游ゴシック" w:hint="eastAsia"/>
          <w:sz w:val="22"/>
        </w:rPr>
        <w:t>を</w:t>
      </w:r>
      <w:r w:rsidRPr="00E17135">
        <w:rPr>
          <w:rFonts w:ascii="HGｺﾞｼｯｸM" w:eastAsia="HGｺﾞｼｯｸM" w:hAnsi="游ゴシック" w:hint="eastAsia"/>
          <w:sz w:val="22"/>
        </w:rPr>
        <w:t>改めて私たち</w:t>
      </w:r>
      <w:r w:rsidR="00E23B17">
        <w:rPr>
          <w:rFonts w:ascii="HGｺﾞｼｯｸM" w:eastAsia="HGｺﾞｼｯｸM" w:hAnsi="游ゴシック" w:hint="eastAsia"/>
          <w:sz w:val="22"/>
        </w:rPr>
        <w:t>は</w:t>
      </w:r>
      <w:r w:rsidRPr="00E17135">
        <w:rPr>
          <w:rFonts w:ascii="HGｺﾞｼｯｸM" w:eastAsia="HGｺﾞｼｯｸM" w:hAnsi="游ゴシック" w:hint="eastAsia"/>
          <w:sz w:val="22"/>
        </w:rPr>
        <w:t>突き付け</w:t>
      </w:r>
      <w:r w:rsidR="00E23B17">
        <w:rPr>
          <w:rFonts w:ascii="HGｺﾞｼｯｸM" w:eastAsia="HGｺﾞｼｯｸM" w:hAnsi="游ゴシック" w:hint="eastAsia"/>
          <w:sz w:val="22"/>
        </w:rPr>
        <w:t>られ</w:t>
      </w:r>
      <w:r w:rsidRPr="00E17135">
        <w:rPr>
          <w:rFonts w:ascii="HGｺﾞｼｯｸM" w:eastAsia="HGｺﾞｼｯｸM" w:hAnsi="游ゴシック" w:hint="eastAsia"/>
          <w:sz w:val="22"/>
        </w:rPr>
        <w:t>た。</w:t>
      </w:r>
      <w:r w:rsidR="0059720B" w:rsidRPr="00E17135">
        <w:rPr>
          <w:rFonts w:ascii="HGｺﾞｼｯｸM" w:eastAsia="HGｺﾞｼｯｸM" w:hAnsi="游ゴシック" w:hint="eastAsia"/>
          <w:sz w:val="22"/>
        </w:rPr>
        <w:t>これらの課題を</w:t>
      </w:r>
      <w:r w:rsidRPr="00E17135">
        <w:rPr>
          <w:rFonts w:ascii="HGｺﾞｼｯｸM" w:eastAsia="HGｺﾞｼｯｸM" w:hAnsi="游ゴシック" w:hint="eastAsia"/>
          <w:sz w:val="22"/>
        </w:rPr>
        <w:t>地域共生社会の文脈で</w:t>
      </w:r>
      <w:r w:rsidR="0059720B" w:rsidRPr="00E17135">
        <w:rPr>
          <w:rFonts w:ascii="HGｺﾞｼｯｸM" w:eastAsia="HGｺﾞｼｯｸM" w:hAnsi="游ゴシック" w:hint="eastAsia"/>
          <w:sz w:val="22"/>
        </w:rPr>
        <w:t>読み解き、</w:t>
      </w:r>
      <w:r w:rsidRPr="00E17135">
        <w:rPr>
          <w:rFonts w:ascii="HGｺﾞｼｯｸM" w:eastAsia="HGｺﾞｼｯｸM" w:hAnsi="游ゴシック" w:hint="eastAsia"/>
          <w:sz w:val="22"/>
        </w:rPr>
        <w:t>解決していく</w:t>
      </w:r>
      <w:r w:rsidR="0059720B" w:rsidRPr="00E17135">
        <w:rPr>
          <w:rFonts w:ascii="HGｺﾞｼｯｸM" w:eastAsia="HGｺﾞｼｯｸM" w:hAnsi="游ゴシック" w:hint="eastAsia"/>
          <w:sz w:val="22"/>
        </w:rPr>
        <w:t>ことが求められている</w:t>
      </w:r>
      <w:r w:rsidRPr="00E17135">
        <w:rPr>
          <w:rFonts w:ascii="HGｺﾞｼｯｸM" w:eastAsia="HGｺﾞｼｯｸM" w:hAnsi="游ゴシック" w:hint="eastAsia"/>
          <w:sz w:val="22"/>
        </w:rPr>
        <w:t>。</w:t>
      </w:r>
    </w:p>
    <w:p w14:paraId="387882FA" w14:textId="77777777" w:rsidR="00BC212C" w:rsidRPr="00E17135" w:rsidRDefault="00E23B17" w:rsidP="000141DA">
      <w:pPr>
        <w:pStyle w:val="a9"/>
        <w:numPr>
          <w:ilvl w:val="0"/>
          <w:numId w:val="1"/>
        </w:numPr>
        <w:spacing w:line="240" w:lineRule="auto"/>
        <w:ind w:leftChars="0" w:left="397" w:hanging="397"/>
        <w:rPr>
          <w:rFonts w:ascii="HGｺﾞｼｯｸM" w:eastAsia="HGｺﾞｼｯｸM" w:hAnsi="游ゴシック"/>
          <w:sz w:val="22"/>
        </w:rPr>
      </w:pPr>
      <w:r>
        <w:rPr>
          <w:rFonts w:ascii="HGｺﾞｼｯｸM" w:eastAsia="HGｺﾞｼｯｸM" w:hAnsi="游ゴシック" w:hint="eastAsia"/>
          <w:sz w:val="22"/>
        </w:rPr>
        <w:t>そこで、２</w:t>
      </w:r>
      <w:r w:rsidR="00127B2E" w:rsidRPr="00E17135">
        <w:rPr>
          <w:rFonts w:ascii="HGｺﾞｼｯｸM" w:eastAsia="HGｺﾞｼｯｸM" w:hAnsi="游ゴシック" w:hint="eastAsia"/>
          <w:sz w:val="22"/>
        </w:rPr>
        <w:t>度にわたる</w:t>
      </w:r>
      <w:r w:rsidR="001360C6" w:rsidRPr="00E17135">
        <w:rPr>
          <w:rFonts w:ascii="HGｺﾞｼｯｸM" w:eastAsia="HGｺﾞｼｯｸM" w:hAnsi="游ゴシック" w:hint="eastAsia"/>
          <w:sz w:val="22"/>
        </w:rPr>
        <w:t>社会福祉法の改正を契機</w:t>
      </w:r>
      <w:r w:rsidR="00D87F6C" w:rsidRPr="00E17135">
        <w:rPr>
          <w:rFonts w:ascii="HGｺﾞｼｯｸM" w:eastAsia="HGｺﾞｼｯｸM" w:hAnsi="游ゴシック" w:hint="eastAsia"/>
          <w:sz w:val="22"/>
        </w:rPr>
        <w:t>とし、またコロナ禍の厳しい現状にも着目しつつ、</w:t>
      </w:r>
      <w:r w:rsidR="0059720B" w:rsidRPr="00E17135">
        <w:rPr>
          <w:rFonts w:ascii="HGｺﾞｼｯｸM" w:eastAsia="HGｺﾞｼｯｸM" w:hAnsi="游ゴシック" w:hint="eastAsia"/>
          <w:sz w:val="22"/>
        </w:rPr>
        <w:t>大阪で</w:t>
      </w:r>
      <w:r w:rsidR="001360C6" w:rsidRPr="00E17135">
        <w:rPr>
          <w:rFonts w:ascii="HGｺﾞｼｯｸM" w:eastAsia="HGｺﾞｼｯｸM" w:hAnsi="游ゴシック" w:hint="eastAsia"/>
          <w:sz w:val="22"/>
        </w:rPr>
        <w:t>これまで積み上げてきた行政や社会福祉</w:t>
      </w:r>
      <w:r w:rsidR="00D87F6C" w:rsidRPr="00E17135">
        <w:rPr>
          <w:rFonts w:ascii="HGｺﾞｼｯｸM" w:eastAsia="HGｺﾞｼｯｸM" w:hAnsi="游ゴシック" w:hint="eastAsia"/>
          <w:sz w:val="22"/>
        </w:rPr>
        <w:t>法人</w:t>
      </w:r>
      <w:r w:rsidR="001360C6" w:rsidRPr="00E17135">
        <w:rPr>
          <w:rFonts w:ascii="HGｺﾞｼｯｸM" w:eastAsia="HGｺﾞｼｯｸM" w:hAnsi="游ゴシック" w:hint="eastAsia"/>
          <w:sz w:val="22"/>
        </w:rPr>
        <w:t>の取組みを更に発展させ</w:t>
      </w:r>
      <w:r w:rsidR="0059720B" w:rsidRPr="00E17135">
        <w:rPr>
          <w:rFonts w:ascii="HGｺﾞｼｯｸM" w:eastAsia="HGｺﾞｼｯｸM" w:hAnsi="游ゴシック" w:hint="eastAsia"/>
          <w:sz w:val="22"/>
        </w:rPr>
        <w:t>るとともに</w:t>
      </w:r>
      <w:r w:rsidR="00127B2E" w:rsidRPr="00E17135">
        <w:rPr>
          <w:rFonts w:ascii="HGｺﾞｼｯｸM" w:eastAsia="HGｺﾞｼｯｸM" w:hAnsi="游ゴシック" w:hint="eastAsia"/>
          <w:sz w:val="22"/>
        </w:rPr>
        <w:t>、</w:t>
      </w:r>
      <w:r w:rsidR="00D87F6C" w:rsidRPr="00E17135">
        <w:rPr>
          <w:rFonts w:ascii="HGｺﾞｼｯｸM" w:eastAsia="HGｺﾞｼｯｸM" w:hAnsi="游ゴシック" w:hint="eastAsia"/>
          <w:sz w:val="22"/>
        </w:rPr>
        <w:t>公民</w:t>
      </w:r>
      <w:r w:rsidR="001360C6" w:rsidRPr="00E17135">
        <w:rPr>
          <w:rFonts w:ascii="HGｺﾞｼｯｸM" w:eastAsia="HGｺﾞｼｯｸM" w:hAnsi="游ゴシック" w:hint="eastAsia"/>
          <w:sz w:val="22"/>
        </w:rPr>
        <w:t>協働</w:t>
      </w:r>
      <w:r w:rsidR="0059720B" w:rsidRPr="00E17135">
        <w:rPr>
          <w:rFonts w:ascii="HGｺﾞｼｯｸM" w:eastAsia="HGｺﾞｼｯｸM" w:hAnsi="游ゴシック" w:hint="eastAsia"/>
          <w:sz w:val="22"/>
        </w:rPr>
        <w:t>しながら</w:t>
      </w:r>
      <w:r w:rsidR="00127B2E" w:rsidRPr="00E17135">
        <w:rPr>
          <w:rFonts w:ascii="HGｺﾞｼｯｸM" w:eastAsia="HGｺﾞｼｯｸM" w:hAnsi="游ゴシック" w:hint="eastAsia"/>
          <w:sz w:val="22"/>
        </w:rPr>
        <w:t>、</w:t>
      </w:r>
      <w:r w:rsidR="00D87F6C" w:rsidRPr="00E17135">
        <w:rPr>
          <w:rFonts w:ascii="HGｺﾞｼｯｸM" w:eastAsia="HGｺﾞｼｯｸM" w:hAnsi="游ゴシック" w:hint="eastAsia"/>
          <w:sz w:val="22"/>
        </w:rPr>
        <w:t>大阪</w:t>
      </w:r>
      <w:r w:rsidR="001360C6" w:rsidRPr="00E17135">
        <w:rPr>
          <w:rFonts w:ascii="HGｺﾞｼｯｸM" w:eastAsia="HGｺﾞｼｯｸM" w:hAnsi="游ゴシック" w:hint="eastAsia"/>
          <w:sz w:val="22"/>
        </w:rPr>
        <w:t>の特性に合った大阪ならではの包括的支援体制の仕組みを提示できないかとの思いから、「包括的支援体制の構築に向けた社会福祉法人等との協働に関する</w:t>
      </w:r>
      <w:r w:rsidR="000D2C6B" w:rsidRPr="00E17135">
        <w:rPr>
          <w:rFonts w:ascii="HGｺﾞｼｯｸM" w:eastAsia="HGｺﾞｼｯｸM" w:hAnsi="游ゴシック" w:hint="eastAsia"/>
          <w:sz w:val="22"/>
        </w:rPr>
        <w:t>研究</w:t>
      </w:r>
      <w:r w:rsidR="001360C6" w:rsidRPr="00E17135">
        <w:rPr>
          <w:rFonts w:ascii="HGｺﾞｼｯｸM" w:eastAsia="HGｺﾞｼｯｸM" w:hAnsi="游ゴシック" w:hint="eastAsia"/>
          <w:sz w:val="22"/>
        </w:rPr>
        <w:t>会」</w:t>
      </w:r>
      <w:r w:rsidR="00792213" w:rsidRPr="00E17135">
        <w:rPr>
          <w:rFonts w:ascii="HGｺﾞｼｯｸM" w:eastAsia="HGｺﾞｼｯｸM" w:hAnsi="游ゴシック" w:hint="eastAsia"/>
          <w:sz w:val="22"/>
        </w:rPr>
        <w:t>（以下、「</w:t>
      </w:r>
      <w:r w:rsidR="000D2C6B" w:rsidRPr="00E17135">
        <w:rPr>
          <w:rFonts w:ascii="HGｺﾞｼｯｸM" w:eastAsia="HGｺﾞｼｯｸM" w:hAnsi="游ゴシック" w:hint="eastAsia"/>
          <w:sz w:val="22"/>
        </w:rPr>
        <w:t>研究</w:t>
      </w:r>
      <w:r w:rsidR="00792213" w:rsidRPr="00E17135">
        <w:rPr>
          <w:rFonts w:ascii="HGｺﾞｼｯｸM" w:eastAsia="HGｺﾞｼｯｸM" w:hAnsi="游ゴシック" w:hint="eastAsia"/>
          <w:sz w:val="22"/>
        </w:rPr>
        <w:t>会」という。）</w:t>
      </w:r>
      <w:r w:rsidR="001360C6" w:rsidRPr="00E17135">
        <w:rPr>
          <w:rFonts w:ascii="HGｺﾞｼｯｸM" w:eastAsia="HGｺﾞｼｯｸM" w:hAnsi="游ゴシック" w:hint="eastAsia"/>
          <w:sz w:val="22"/>
        </w:rPr>
        <w:t>を設置し、協議を重ねてきた。</w:t>
      </w:r>
    </w:p>
    <w:p w14:paraId="0245777B" w14:textId="77777777" w:rsidR="00730BE1" w:rsidRPr="00E17135" w:rsidRDefault="001360C6" w:rsidP="000141DA">
      <w:pPr>
        <w:pStyle w:val="a9"/>
        <w:numPr>
          <w:ilvl w:val="0"/>
          <w:numId w:val="1"/>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本書では、</w:t>
      </w:r>
      <w:r w:rsidR="00D87F6C" w:rsidRPr="00E17135">
        <w:rPr>
          <w:rFonts w:ascii="HGｺﾞｼｯｸM" w:eastAsia="HGｺﾞｼｯｸM" w:hAnsi="游ゴシック" w:hint="eastAsia"/>
          <w:sz w:val="22"/>
        </w:rPr>
        <w:t>この</w:t>
      </w:r>
      <w:r w:rsidR="000D2C6B" w:rsidRPr="00E17135">
        <w:rPr>
          <w:rFonts w:ascii="HGｺﾞｼｯｸM" w:eastAsia="HGｺﾞｼｯｸM" w:hAnsi="游ゴシック" w:hint="eastAsia"/>
          <w:sz w:val="22"/>
        </w:rPr>
        <w:t>研究</w:t>
      </w:r>
      <w:r w:rsidR="00D87F6C" w:rsidRPr="00E17135">
        <w:rPr>
          <w:rFonts w:ascii="HGｺﾞｼｯｸM" w:eastAsia="HGｺﾞｼｯｸM" w:hAnsi="游ゴシック" w:hint="eastAsia"/>
          <w:sz w:val="22"/>
        </w:rPr>
        <w:t>会の議論</w:t>
      </w:r>
      <w:r w:rsidRPr="00E17135">
        <w:rPr>
          <w:rFonts w:ascii="HGｺﾞｼｯｸM" w:eastAsia="HGｺﾞｼｯｸM" w:hAnsi="游ゴシック" w:hint="eastAsia"/>
          <w:sz w:val="22"/>
        </w:rPr>
        <w:t>を辿りながら、</w:t>
      </w:r>
      <w:r w:rsidR="00D87F6C" w:rsidRPr="00E17135">
        <w:rPr>
          <w:rFonts w:ascii="HGｺﾞｼｯｸM" w:eastAsia="HGｺﾞｼｯｸM" w:hAnsi="游ゴシック" w:hint="eastAsia"/>
          <w:sz w:val="22"/>
        </w:rPr>
        <w:t>市町村をはじめとした行政と</w:t>
      </w:r>
      <w:r w:rsidR="0036521D" w:rsidRPr="00E17135">
        <w:rPr>
          <w:rFonts w:ascii="HGｺﾞｼｯｸM" w:eastAsia="HGｺﾞｼｯｸM" w:hAnsi="游ゴシック" w:hint="eastAsia"/>
          <w:sz w:val="22"/>
        </w:rPr>
        <w:t>社会福祉法人等との</w:t>
      </w:r>
      <w:r w:rsidR="00B770FA" w:rsidRPr="00E17135">
        <w:rPr>
          <w:rFonts w:ascii="HGｺﾞｼｯｸM" w:eastAsia="HGｺﾞｼｯｸM" w:hAnsi="游ゴシック" w:hint="eastAsia"/>
          <w:sz w:val="22"/>
        </w:rPr>
        <w:t>協働のための具体的</w:t>
      </w:r>
      <w:r w:rsidR="00E86A35" w:rsidRPr="00E17135">
        <w:rPr>
          <w:rFonts w:ascii="HGｺﾞｼｯｸM" w:eastAsia="HGｺﾞｼｯｸM" w:hAnsi="游ゴシック" w:hint="eastAsia"/>
          <w:sz w:val="22"/>
        </w:rPr>
        <w:t>な</w:t>
      </w:r>
      <w:r w:rsidR="0036521D" w:rsidRPr="00E17135">
        <w:rPr>
          <w:rFonts w:ascii="HGｺﾞｼｯｸM" w:eastAsia="HGｺﾞｼｯｸM" w:hAnsi="游ゴシック" w:hint="eastAsia"/>
          <w:sz w:val="22"/>
        </w:rPr>
        <w:t>仕組み</w:t>
      </w:r>
      <w:r w:rsidRPr="00E17135">
        <w:rPr>
          <w:rFonts w:ascii="HGｺﾞｼｯｸM" w:eastAsia="HGｺﾞｼｯｸM" w:hAnsi="游ゴシック" w:hint="eastAsia"/>
          <w:sz w:val="22"/>
        </w:rPr>
        <w:t>と</w:t>
      </w:r>
      <w:r w:rsidR="00B770FA" w:rsidRPr="00E17135">
        <w:rPr>
          <w:rFonts w:ascii="HGｺﾞｼｯｸM" w:eastAsia="HGｺﾞｼｯｸM" w:hAnsi="游ゴシック" w:hint="eastAsia"/>
          <w:sz w:val="22"/>
        </w:rPr>
        <w:t>して</w:t>
      </w:r>
      <w:r w:rsidRPr="00E17135">
        <w:rPr>
          <w:rFonts w:ascii="HGｺﾞｼｯｸM" w:eastAsia="HGｺﾞｼｯｸM" w:hAnsi="游ゴシック" w:hint="eastAsia"/>
          <w:sz w:val="22"/>
        </w:rPr>
        <w:t>「大阪モデル」</w:t>
      </w:r>
      <w:r w:rsidR="00B770FA" w:rsidRPr="00E17135">
        <w:rPr>
          <w:rFonts w:ascii="HGｺﾞｼｯｸM" w:eastAsia="HGｺﾞｼｯｸM" w:hAnsi="游ゴシック" w:hint="eastAsia"/>
          <w:sz w:val="22"/>
        </w:rPr>
        <w:t>を提案する。</w:t>
      </w:r>
      <w:r w:rsidR="00D87F6C" w:rsidRPr="00E17135">
        <w:rPr>
          <w:rFonts w:ascii="HGｺﾞｼｯｸM" w:eastAsia="HGｺﾞｼｯｸM" w:hAnsi="游ゴシック" w:hint="eastAsia"/>
          <w:sz w:val="22"/>
        </w:rPr>
        <w:t>このモデルを地域福祉に関わる全ての関係者が共有し、地域の実情に応じてこれを取り入れながら、地域共生社会の実現に向けて共に取り組んでいくことを望む</w:t>
      </w:r>
      <w:r w:rsidR="00127B2E" w:rsidRPr="00E17135">
        <w:rPr>
          <w:rFonts w:ascii="HGｺﾞｼｯｸM" w:eastAsia="HGｺﾞｼｯｸM" w:hAnsi="游ゴシック" w:hint="eastAsia"/>
          <w:sz w:val="22"/>
        </w:rPr>
        <w:t>ものである</w:t>
      </w:r>
      <w:r w:rsidR="00D87F6C" w:rsidRPr="00E17135">
        <w:rPr>
          <w:rFonts w:ascii="HGｺﾞｼｯｸM" w:eastAsia="HGｺﾞｼｯｸM" w:hAnsi="游ゴシック" w:hint="eastAsia"/>
          <w:sz w:val="22"/>
        </w:rPr>
        <w:t>。</w:t>
      </w:r>
    </w:p>
    <w:p w14:paraId="3E05682D" w14:textId="77777777" w:rsidR="005F742B" w:rsidRPr="00E17135" w:rsidRDefault="00366077" w:rsidP="000141DA">
      <w:pPr>
        <w:pStyle w:val="a9"/>
        <w:numPr>
          <w:ilvl w:val="0"/>
          <w:numId w:val="1"/>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本書をまとめるに当た</w:t>
      </w:r>
      <w:r w:rsidR="00E23B17">
        <w:rPr>
          <w:rFonts w:ascii="HGｺﾞｼｯｸM" w:eastAsia="HGｺﾞｼｯｸM" w:hAnsi="游ゴシック" w:hint="eastAsia"/>
          <w:sz w:val="22"/>
        </w:rPr>
        <w:t>っては</w:t>
      </w:r>
      <w:r w:rsidRPr="00E17135">
        <w:rPr>
          <w:rFonts w:ascii="HGｺﾞｼｯｸM" w:eastAsia="HGｺﾞｼｯｸM" w:hAnsi="游ゴシック" w:hint="eastAsia"/>
          <w:sz w:val="22"/>
        </w:rPr>
        <w:t>、</w:t>
      </w:r>
      <w:r w:rsidR="000D2C6B" w:rsidRPr="00E17135">
        <w:rPr>
          <w:rFonts w:ascii="HGｺﾞｼｯｸM" w:eastAsia="HGｺﾞｼｯｸM" w:hAnsi="游ゴシック" w:hint="eastAsia"/>
          <w:sz w:val="22"/>
        </w:rPr>
        <w:t>研究</w:t>
      </w:r>
      <w:r w:rsidR="002D1C4B" w:rsidRPr="00E17135">
        <w:rPr>
          <w:rFonts w:ascii="HGｺﾞｼｯｸM" w:eastAsia="HGｺﾞｼｯｸM" w:hAnsi="游ゴシック" w:hint="eastAsia"/>
          <w:sz w:val="22"/>
        </w:rPr>
        <w:t>会</w:t>
      </w:r>
      <w:r w:rsidR="00127B2E" w:rsidRPr="00E17135">
        <w:rPr>
          <w:rFonts w:ascii="HGｺﾞｼｯｸM" w:eastAsia="HGｺﾞｼｯｸM" w:hAnsi="游ゴシック" w:hint="eastAsia"/>
          <w:sz w:val="22"/>
        </w:rPr>
        <w:t>の各</w:t>
      </w:r>
      <w:r w:rsidR="00626544" w:rsidRPr="00E17135">
        <w:rPr>
          <w:rFonts w:ascii="HGｺﾞｼｯｸM" w:eastAsia="HGｺﾞｼｯｸM" w:hAnsi="游ゴシック" w:hint="eastAsia"/>
          <w:sz w:val="22"/>
        </w:rPr>
        <w:t>委員</w:t>
      </w:r>
      <w:r w:rsidR="0036521D" w:rsidRPr="00E17135">
        <w:rPr>
          <w:rFonts w:ascii="HGｺﾞｼｯｸM" w:eastAsia="HGｺﾞｼｯｸM" w:hAnsi="游ゴシック" w:hint="eastAsia"/>
          <w:sz w:val="22"/>
        </w:rPr>
        <w:t>及びアンケート</w:t>
      </w:r>
      <w:r w:rsidR="00127B2E" w:rsidRPr="00E17135">
        <w:rPr>
          <w:rFonts w:ascii="HGｺﾞｼｯｸM" w:eastAsia="HGｺﾞｼｯｸM" w:hAnsi="游ゴシック" w:hint="eastAsia"/>
          <w:sz w:val="22"/>
        </w:rPr>
        <w:t>調査</w:t>
      </w:r>
      <w:r w:rsidR="0036521D" w:rsidRPr="00E17135">
        <w:rPr>
          <w:rFonts w:ascii="HGｺﾞｼｯｸM" w:eastAsia="HGｺﾞｼｯｸM" w:hAnsi="游ゴシック" w:hint="eastAsia"/>
          <w:sz w:val="22"/>
        </w:rPr>
        <w:t>に</w:t>
      </w:r>
      <w:r w:rsidR="00127B2E" w:rsidRPr="00E17135">
        <w:rPr>
          <w:rFonts w:ascii="HGｺﾞｼｯｸM" w:eastAsia="HGｺﾞｼｯｸM" w:hAnsi="游ゴシック" w:hint="eastAsia"/>
          <w:sz w:val="22"/>
        </w:rPr>
        <w:t>回答</w:t>
      </w:r>
      <w:r w:rsidR="0036521D" w:rsidRPr="00E17135">
        <w:rPr>
          <w:rFonts w:ascii="HGｺﾞｼｯｸM" w:eastAsia="HGｺﾞｼｯｸM" w:hAnsi="游ゴシック" w:hint="eastAsia"/>
          <w:sz w:val="22"/>
        </w:rPr>
        <w:t>いただいた</w:t>
      </w:r>
      <w:r w:rsidR="00127B2E" w:rsidRPr="00E17135">
        <w:rPr>
          <w:rFonts w:ascii="HGｺﾞｼｯｸM" w:eastAsia="HGｺﾞｼｯｸM" w:hAnsi="游ゴシック" w:hint="eastAsia"/>
          <w:sz w:val="22"/>
        </w:rPr>
        <w:t>社会福祉法人や市町村社会福祉協議会、市町村、民生委員児童委員、コミュニティソーシャルワーカー、施設コミュニティソーシャルワーカーをはじめ</w:t>
      </w:r>
      <w:r w:rsidR="00E23B17">
        <w:rPr>
          <w:rFonts w:ascii="HGｺﾞｼｯｸM" w:eastAsia="HGｺﾞｼｯｸM" w:hAnsi="游ゴシック" w:hint="eastAsia"/>
          <w:sz w:val="22"/>
        </w:rPr>
        <w:t>多くの</w:t>
      </w:r>
      <w:r w:rsidR="00D24842">
        <w:rPr>
          <w:rFonts w:ascii="HGｺﾞｼｯｸM" w:eastAsia="HGｺﾞｼｯｸM" w:hAnsi="游ゴシック" w:hint="eastAsia"/>
          <w:sz w:val="22"/>
        </w:rPr>
        <w:t>方々</w:t>
      </w:r>
      <w:r w:rsidR="00E23B17">
        <w:rPr>
          <w:rFonts w:ascii="HGｺﾞｼｯｸM" w:eastAsia="HGｺﾞｼｯｸM" w:hAnsi="游ゴシック" w:hint="eastAsia"/>
          <w:sz w:val="22"/>
        </w:rPr>
        <w:t>に</w:t>
      </w:r>
      <w:r w:rsidR="00127B2E" w:rsidRPr="00E17135">
        <w:rPr>
          <w:rFonts w:ascii="HGｺﾞｼｯｸM" w:eastAsia="HGｺﾞｼｯｸM" w:hAnsi="游ゴシック" w:hint="eastAsia"/>
          <w:sz w:val="22"/>
        </w:rPr>
        <w:t>ご協力いただいた</w:t>
      </w:r>
      <w:r w:rsidR="00E23B17">
        <w:rPr>
          <w:rFonts w:ascii="HGｺﾞｼｯｸM" w:eastAsia="HGｺﾞｼｯｸM" w:hAnsi="游ゴシック" w:hint="eastAsia"/>
          <w:sz w:val="22"/>
        </w:rPr>
        <w:t>。これら</w:t>
      </w:r>
      <w:r w:rsidR="00127B2E" w:rsidRPr="00E17135">
        <w:rPr>
          <w:rFonts w:ascii="HGｺﾞｼｯｸM" w:eastAsia="HGｺﾞｼｯｸM" w:hAnsi="游ゴシック" w:hint="eastAsia"/>
          <w:sz w:val="22"/>
        </w:rPr>
        <w:t>全ての方々に</w:t>
      </w:r>
      <w:r w:rsidR="00C976C8" w:rsidRPr="00E17135">
        <w:rPr>
          <w:rFonts w:ascii="HGｺﾞｼｯｸM" w:eastAsia="HGｺﾞｼｯｸM" w:hAnsi="游ゴシック" w:hint="eastAsia"/>
          <w:sz w:val="22"/>
        </w:rPr>
        <w:t>感謝申し上げる。</w:t>
      </w:r>
      <w:r w:rsidR="005F742B" w:rsidRPr="00E17135">
        <w:rPr>
          <w:rFonts w:ascii="HGｺﾞｼｯｸM" w:eastAsia="HGｺﾞｼｯｸM" w:hAnsi="游ゴシック" w:hint="eastAsia"/>
          <w:sz w:val="22"/>
        </w:rPr>
        <w:br w:type="page"/>
      </w:r>
    </w:p>
    <w:p w14:paraId="707A4C8E" w14:textId="77777777" w:rsidR="002B3B37" w:rsidRPr="00E17135" w:rsidRDefault="002B3B37" w:rsidP="003961EA">
      <w:pPr>
        <w:spacing w:line="480" w:lineRule="auto"/>
        <w:rPr>
          <w:rFonts w:ascii="HGｺﾞｼｯｸM" w:eastAsia="HGｺﾞｼｯｸM" w:hAnsi="ＭＳ ゴシック"/>
          <w:b/>
          <w:sz w:val="28"/>
        </w:rPr>
      </w:pPr>
      <w:r w:rsidRPr="00E17135">
        <w:rPr>
          <w:rFonts w:ascii="HGｺﾞｼｯｸM" w:eastAsia="HGｺﾞｼｯｸM" w:hAnsi="ＭＳ ゴシック" w:hint="eastAsia"/>
          <w:b/>
          <w:sz w:val="28"/>
        </w:rPr>
        <w:t>第</w:t>
      </w:r>
      <w:r w:rsidR="00A04239">
        <w:rPr>
          <w:rFonts w:ascii="HGｺﾞｼｯｸM" w:eastAsia="HGｺﾞｼｯｸM" w:hAnsi="ＭＳ ゴシック" w:hint="eastAsia"/>
          <w:b/>
          <w:sz w:val="28"/>
        </w:rPr>
        <w:t>１</w:t>
      </w:r>
      <w:r w:rsidRPr="00E17135">
        <w:rPr>
          <w:rFonts w:ascii="HGｺﾞｼｯｸM" w:eastAsia="HGｺﾞｼｯｸM" w:hAnsi="ＭＳ ゴシック" w:hint="eastAsia"/>
          <w:b/>
          <w:sz w:val="28"/>
        </w:rPr>
        <w:t>章</w:t>
      </w:r>
      <w:r w:rsidR="00A72B4A" w:rsidRPr="00E17135">
        <w:rPr>
          <w:rFonts w:ascii="HGｺﾞｼｯｸM" w:eastAsia="HGｺﾞｼｯｸM" w:hAnsi="ＭＳ ゴシック" w:hint="eastAsia"/>
          <w:b/>
          <w:sz w:val="28"/>
        </w:rPr>
        <w:t xml:space="preserve">　</w:t>
      </w:r>
      <w:r w:rsidR="0046661B" w:rsidRPr="00E17135">
        <w:rPr>
          <w:rFonts w:ascii="HGｺﾞｼｯｸM" w:eastAsia="HGｺﾞｼｯｸM" w:hAnsi="ＭＳ ゴシック" w:hint="eastAsia"/>
          <w:b/>
          <w:sz w:val="28"/>
        </w:rPr>
        <w:t>地域福祉</w:t>
      </w:r>
      <w:r w:rsidR="0094510D" w:rsidRPr="00E17135">
        <w:rPr>
          <w:rFonts w:ascii="HGｺﾞｼｯｸM" w:eastAsia="HGｺﾞｼｯｸM" w:hAnsi="ＭＳ ゴシック" w:hint="eastAsia"/>
          <w:b/>
          <w:sz w:val="28"/>
        </w:rPr>
        <w:t>推進のための</w:t>
      </w:r>
      <w:r w:rsidRPr="00E17135">
        <w:rPr>
          <w:rFonts w:ascii="HGｺﾞｼｯｸM" w:eastAsia="HGｺﾞｼｯｸM" w:hAnsi="ＭＳ ゴシック" w:hint="eastAsia"/>
          <w:b/>
          <w:sz w:val="28"/>
        </w:rPr>
        <w:t>社会福祉法の改正</w:t>
      </w:r>
    </w:p>
    <w:p w14:paraId="1ED7DC00" w14:textId="77777777" w:rsidR="00436001" w:rsidRPr="00E17135" w:rsidRDefault="00436001" w:rsidP="00436001">
      <w:pPr>
        <w:spacing w:line="240" w:lineRule="auto"/>
        <w:ind w:left="241" w:hangingChars="100" w:hanging="241"/>
        <w:rPr>
          <w:rFonts w:ascii="HGｺﾞｼｯｸM" w:eastAsia="HGｺﾞｼｯｸM" w:hAnsi="ＭＳ ゴシック"/>
          <w:b/>
          <w:sz w:val="24"/>
        </w:rPr>
      </w:pPr>
      <w:r w:rsidRPr="00E17135">
        <w:rPr>
          <w:rFonts w:ascii="HGｺﾞｼｯｸM" w:eastAsia="HGｺﾞｼｯｸM" w:hAnsi="ＭＳ ゴシック" w:hint="eastAsia"/>
          <w:b/>
          <w:sz w:val="24"/>
        </w:rPr>
        <w:t>（１）地域共生社会の実現</w:t>
      </w:r>
      <w:r w:rsidR="002221C9" w:rsidRPr="00E17135">
        <w:rPr>
          <w:rFonts w:ascii="HGｺﾞｼｯｸM" w:eastAsia="HGｺﾞｼｯｸM" w:hAnsi="ＭＳ ゴシック" w:hint="eastAsia"/>
          <w:b/>
          <w:sz w:val="24"/>
        </w:rPr>
        <w:t>を目指して</w:t>
      </w:r>
    </w:p>
    <w:p w14:paraId="5A1F9B94" w14:textId="77777777" w:rsidR="00A72B4A" w:rsidRPr="00E17135" w:rsidRDefault="00A72B4A" w:rsidP="00436001">
      <w:pPr>
        <w:spacing w:line="240" w:lineRule="auto"/>
        <w:ind w:left="240" w:hangingChars="100" w:hanging="240"/>
        <w:rPr>
          <w:rFonts w:ascii="HGｺﾞｼｯｸM" w:eastAsia="HGｺﾞｼｯｸM" w:hAnsi="ＭＳ ゴシック"/>
          <w:sz w:val="24"/>
        </w:rPr>
      </w:pPr>
    </w:p>
    <w:p w14:paraId="09A063B9" w14:textId="77777777" w:rsidR="00B21D3C" w:rsidRPr="00E17135" w:rsidRDefault="00B21D3C" w:rsidP="00B21D3C">
      <w:pPr>
        <w:spacing w:line="240" w:lineRule="auto"/>
        <w:rPr>
          <w:rFonts w:ascii="HGｺﾞｼｯｸM" w:eastAsia="HGｺﾞｼｯｸM" w:hAnsi="ＭＳ ゴシック"/>
          <w:b/>
          <w:sz w:val="22"/>
        </w:rPr>
      </w:pPr>
      <w:r w:rsidRPr="00E17135">
        <w:rPr>
          <w:rFonts w:ascii="HGｺﾞｼｯｸM" w:eastAsia="HGｺﾞｼｯｸM" w:hAnsi="ＭＳ ゴシック" w:hint="eastAsia"/>
          <w:b/>
          <w:sz w:val="22"/>
        </w:rPr>
        <w:t>①「我が事」「丸ごと」の地域づくり</w:t>
      </w:r>
    </w:p>
    <w:p w14:paraId="691E5359" w14:textId="77777777" w:rsidR="006143C7" w:rsidRPr="00E17135" w:rsidRDefault="006143C7" w:rsidP="000141DA">
      <w:pPr>
        <w:pStyle w:val="a9"/>
        <w:numPr>
          <w:ilvl w:val="0"/>
          <w:numId w:val="2"/>
        </w:numPr>
        <w:spacing w:line="240" w:lineRule="auto"/>
        <w:ind w:leftChars="0" w:left="397" w:hanging="397"/>
        <w:rPr>
          <w:rFonts w:ascii="HGｺﾞｼｯｸM" w:eastAsia="HGｺﾞｼｯｸM" w:hAnsi="ＭＳ ゴシック"/>
          <w:sz w:val="22"/>
        </w:rPr>
      </w:pPr>
      <w:r w:rsidRPr="00E17135">
        <w:rPr>
          <w:rFonts w:ascii="HGｺﾞｼｯｸM" w:eastAsia="HGｺﾞｼｯｸM" w:hAnsi="ＭＳ ゴシック" w:hint="eastAsia"/>
          <w:sz w:val="22"/>
        </w:rPr>
        <w:t>地域共生社会の実現を目指し、平成30年4月及び令和3年4月に社会福祉法が改正された。この</w:t>
      </w:r>
      <w:r w:rsidR="00EA2F5E" w:rsidRPr="00E17135">
        <w:rPr>
          <w:rFonts w:ascii="HGｺﾞｼｯｸM" w:eastAsia="HGｺﾞｼｯｸM" w:hAnsi="ＭＳ ゴシック" w:hint="eastAsia"/>
          <w:sz w:val="22"/>
        </w:rPr>
        <w:t>法</w:t>
      </w:r>
      <w:r w:rsidRPr="00E17135">
        <w:rPr>
          <w:rFonts w:ascii="HGｺﾞｼｯｸM" w:eastAsia="HGｺﾞｼｯｸM" w:hAnsi="ＭＳ ゴシック" w:hint="eastAsia"/>
          <w:sz w:val="22"/>
        </w:rPr>
        <w:t>改正は、地域の共同体機能の脆弱化やそれと</w:t>
      </w:r>
      <w:r w:rsidR="00E77158" w:rsidRPr="00E17135">
        <w:rPr>
          <w:rFonts w:ascii="HGｺﾞｼｯｸM" w:eastAsia="HGｺﾞｼｯｸM" w:hAnsi="ＭＳ ゴシック" w:hint="eastAsia"/>
          <w:sz w:val="22"/>
        </w:rPr>
        <w:t>呼応</w:t>
      </w:r>
      <w:r w:rsidRPr="00E17135">
        <w:rPr>
          <w:rFonts w:ascii="HGｺﾞｼｯｸM" w:eastAsia="HGｺﾞｼｯｸM" w:hAnsi="ＭＳ ゴシック" w:hint="eastAsia"/>
          <w:sz w:val="22"/>
        </w:rPr>
        <w:t>するように顕在化してきた複雑化・多様化した課題への対応の必要性を共通認識とすることから始まり、</w:t>
      </w:r>
      <w:r w:rsidR="002B3B37" w:rsidRPr="00E17135">
        <w:rPr>
          <w:rFonts w:ascii="HGｺﾞｼｯｸM" w:eastAsia="HGｺﾞｼｯｸM" w:hAnsi="ＭＳ ゴシック" w:hint="eastAsia"/>
          <w:sz w:val="22"/>
        </w:rPr>
        <w:t>国における</w:t>
      </w:r>
      <w:r w:rsidRPr="00E17135">
        <w:rPr>
          <w:rFonts w:ascii="HGｺﾞｼｯｸM" w:eastAsia="HGｺﾞｼｯｸM" w:hAnsi="ＭＳ ゴシック" w:hint="eastAsia"/>
          <w:sz w:val="22"/>
        </w:rPr>
        <w:t>10年近くに及ぶ議論の末になされたもの</w:t>
      </w:r>
      <w:r w:rsidR="003C6185" w:rsidRPr="00E17135">
        <w:rPr>
          <w:rFonts w:ascii="HGｺﾞｼｯｸM" w:eastAsia="HGｺﾞｼｯｸM" w:hAnsi="ＭＳ ゴシック" w:hint="eastAsia"/>
          <w:sz w:val="22"/>
        </w:rPr>
        <w:t>である</w:t>
      </w:r>
      <w:r w:rsidRPr="00E17135">
        <w:rPr>
          <w:rFonts w:ascii="HGｺﾞｼｯｸM" w:eastAsia="HGｺﾞｼｯｸM" w:hAnsi="ＭＳ ゴシック" w:hint="eastAsia"/>
          <w:sz w:val="22"/>
        </w:rPr>
        <w:t>。</w:t>
      </w:r>
    </w:p>
    <w:p w14:paraId="4B705E70" w14:textId="77777777" w:rsidR="00097E91" w:rsidRPr="00E17135" w:rsidRDefault="003C6185" w:rsidP="000141DA">
      <w:pPr>
        <w:pStyle w:val="a9"/>
        <w:numPr>
          <w:ilvl w:val="0"/>
          <w:numId w:val="2"/>
        </w:numPr>
        <w:spacing w:line="240" w:lineRule="auto"/>
        <w:ind w:leftChars="0" w:left="397" w:hanging="397"/>
        <w:rPr>
          <w:rFonts w:ascii="HGｺﾞｼｯｸM" w:eastAsia="HGｺﾞｼｯｸM" w:hAnsi="ＭＳ ゴシック"/>
          <w:sz w:val="22"/>
        </w:rPr>
      </w:pPr>
      <w:r w:rsidRPr="00E17135">
        <w:rPr>
          <w:rFonts w:ascii="HGｺﾞｼｯｸM" w:eastAsia="HGｺﾞｼｯｸM" w:hAnsi="ＭＳ ゴシック" w:hint="eastAsia"/>
          <w:sz w:val="22"/>
        </w:rPr>
        <w:t>高齢者等の</w:t>
      </w:r>
      <w:r w:rsidR="00272DB2" w:rsidRPr="00E17135">
        <w:rPr>
          <w:rFonts w:ascii="HGｺﾞｼｯｸM" w:eastAsia="HGｺﾞｼｯｸM" w:hAnsi="ＭＳ ゴシック" w:hint="eastAsia"/>
          <w:sz w:val="22"/>
        </w:rPr>
        <w:t>「</w:t>
      </w:r>
      <w:r w:rsidRPr="00E17135">
        <w:rPr>
          <w:rFonts w:ascii="HGｺﾞｼｯｸM" w:eastAsia="HGｺﾞｼｯｸM" w:hAnsi="ＭＳ ゴシック" w:hint="eastAsia"/>
          <w:sz w:val="22"/>
        </w:rPr>
        <w:t>社会的孤立</w:t>
      </w:r>
      <w:r w:rsidR="00272DB2" w:rsidRPr="00E17135">
        <w:rPr>
          <w:rFonts w:ascii="HGｺﾞｼｯｸM" w:eastAsia="HGｺﾞｼｯｸM" w:hAnsi="ＭＳ ゴシック" w:hint="eastAsia"/>
          <w:sz w:val="22"/>
        </w:rPr>
        <w:t>」</w:t>
      </w:r>
      <w:r w:rsidRPr="00E17135">
        <w:rPr>
          <w:rFonts w:ascii="HGｺﾞｼｯｸM" w:eastAsia="HGｺﾞｼｯｸM" w:hAnsi="ＭＳ ゴシック" w:hint="eastAsia"/>
          <w:sz w:val="22"/>
        </w:rPr>
        <w:t>やいわゆる「8050問題」、ヤングケアラーをめぐる問題、</w:t>
      </w:r>
      <w:r w:rsidR="00272DB2" w:rsidRPr="00E17135">
        <w:rPr>
          <w:rFonts w:ascii="HGｺﾞｼｯｸM" w:eastAsia="HGｺﾞｼｯｸM" w:hAnsi="ＭＳ ゴシック" w:hint="eastAsia"/>
          <w:sz w:val="22"/>
        </w:rPr>
        <w:t>更には軽度の精神障がいが疑われる人等の「制度の狭間」の問題や様々な事情を抱え生きづらさを感じている人々</w:t>
      </w:r>
      <w:r w:rsidR="004F126F" w:rsidRPr="00E17135">
        <w:rPr>
          <w:rFonts w:ascii="HGｺﾞｼｯｸM" w:eastAsia="HGｺﾞｼｯｸM" w:hAnsi="ＭＳ ゴシック" w:hint="eastAsia"/>
          <w:sz w:val="22"/>
        </w:rPr>
        <w:t>など</w:t>
      </w:r>
      <w:r w:rsidR="00E77158" w:rsidRPr="00E17135">
        <w:rPr>
          <w:rFonts w:ascii="HGｺﾞｼｯｸM" w:eastAsia="HGｺﾞｼｯｸM" w:hAnsi="ＭＳ ゴシック" w:hint="eastAsia"/>
          <w:sz w:val="22"/>
        </w:rPr>
        <w:t>を念頭に</w:t>
      </w:r>
      <w:r w:rsidR="00272DB2" w:rsidRPr="00E17135">
        <w:rPr>
          <w:rFonts w:ascii="HGｺﾞｼｯｸM" w:eastAsia="HGｺﾞｼｯｸM" w:hAnsi="ＭＳ ゴシック" w:hint="eastAsia"/>
          <w:sz w:val="22"/>
        </w:rPr>
        <w:t>、</w:t>
      </w:r>
      <w:r w:rsidR="00E77158" w:rsidRPr="00E17135">
        <w:rPr>
          <w:rFonts w:ascii="HGｺﾞｼｯｸM" w:eastAsia="HGｺﾞｼｯｸM" w:hAnsi="ＭＳ ゴシック" w:hint="eastAsia"/>
          <w:sz w:val="22"/>
        </w:rPr>
        <w:t>制度や分野ごとの「縦割り」や「支え手」「受け手」という関係を超えて、地域住民や地域の多様な主体が「我が事」として参加し、人と人、人と資源が世代や分野を超えて「丸ごと」つながることで、住民一人ひとりの暮らしと生きがい、地域を共に創っていく社会を目指す</w:t>
      </w:r>
      <w:r w:rsidR="00FF5C74" w:rsidRPr="00E17135">
        <w:rPr>
          <w:rFonts w:ascii="HGｺﾞｼｯｸM" w:eastAsia="HGｺﾞｼｯｸM" w:hAnsi="ＭＳ ゴシック" w:hint="eastAsia"/>
          <w:sz w:val="22"/>
        </w:rPr>
        <w:t>ものである。</w:t>
      </w:r>
    </w:p>
    <w:p w14:paraId="30E3D81D" w14:textId="77777777" w:rsidR="003475E7" w:rsidRPr="00E17135" w:rsidRDefault="006143C7" w:rsidP="000141DA">
      <w:pPr>
        <w:pStyle w:val="a9"/>
        <w:numPr>
          <w:ilvl w:val="0"/>
          <w:numId w:val="2"/>
        </w:numPr>
        <w:spacing w:line="240" w:lineRule="auto"/>
        <w:ind w:leftChars="0" w:left="397" w:hanging="397"/>
        <w:rPr>
          <w:rFonts w:ascii="HGｺﾞｼｯｸM" w:eastAsia="HGｺﾞｼｯｸM" w:hAnsi="ＭＳ ゴシック"/>
          <w:sz w:val="22"/>
        </w:rPr>
      </w:pPr>
      <w:r w:rsidRPr="00E17135">
        <w:rPr>
          <w:rFonts w:ascii="HGｺﾞｼｯｸM" w:eastAsia="HGｺﾞｼｯｸM" w:hAnsi="ＭＳ ゴシック" w:hint="eastAsia"/>
          <w:sz w:val="22"/>
        </w:rPr>
        <w:t>行政はもとより、福祉関係者や民間団体等の</w:t>
      </w:r>
      <w:r w:rsidR="005D7A70" w:rsidRPr="00E17135">
        <w:rPr>
          <w:rFonts w:ascii="HGｺﾞｼｯｸM" w:eastAsia="HGｺﾞｼｯｸM" w:hAnsi="ＭＳ ゴシック" w:hint="eastAsia"/>
          <w:sz w:val="22"/>
        </w:rPr>
        <w:t>地域活動に関わる様々な主体</w:t>
      </w:r>
      <w:r w:rsidRPr="00E17135">
        <w:rPr>
          <w:rFonts w:ascii="HGｺﾞｼｯｸM" w:eastAsia="HGｺﾞｼｯｸM" w:hAnsi="ＭＳ ゴシック" w:hint="eastAsia"/>
          <w:sz w:val="22"/>
        </w:rPr>
        <w:t>、更には</w:t>
      </w:r>
      <w:r w:rsidR="005D7A70" w:rsidRPr="00E17135">
        <w:rPr>
          <w:rFonts w:ascii="HGｺﾞｼｯｸM" w:eastAsia="HGｺﾞｼｯｸM" w:hAnsi="ＭＳ ゴシック" w:hint="eastAsia"/>
          <w:sz w:val="22"/>
        </w:rPr>
        <w:t>そこに暮らす</w:t>
      </w:r>
      <w:r w:rsidRPr="00E17135">
        <w:rPr>
          <w:rFonts w:ascii="HGｺﾞｼｯｸM" w:eastAsia="HGｺﾞｼｯｸM" w:hAnsi="ＭＳ ゴシック" w:hint="eastAsia"/>
          <w:sz w:val="22"/>
        </w:rPr>
        <w:t>住民が</w:t>
      </w:r>
      <w:r w:rsidR="006F360D" w:rsidRPr="00E17135">
        <w:rPr>
          <w:rFonts w:ascii="HGｺﾞｼｯｸM" w:eastAsia="HGｺﾞｼｯｸM" w:hAnsi="ＭＳ ゴシック" w:hint="eastAsia"/>
          <w:sz w:val="22"/>
        </w:rPr>
        <w:t>ともに協力し、</w:t>
      </w:r>
      <w:r w:rsidRPr="00E17135">
        <w:rPr>
          <w:rFonts w:ascii="HGｺﾞｼｯｸM" w:eastAsia="HGｺﾞｼｯｸM" w:hAnsi="ＭＳ ゴシック" w:hint="eastAsia"/>
          <w:sz w:val="22"/>
        </w:rPr>
        <w:t>よりよい地域社会をつくっていく道標</w:t>
      </w:r>
      <w:r w:rsidR="00FF39EE" w:rsidRPr="00E17135">
        <w:rPr>
          <w:rFonts w:ascii="HGｺﾞｼｯｸM" w:eastAsia="HGｺﾞｼｯｸM" w:hAnsi="ＭＳ ゴシック" w:hint="eastAsia"/>
          <w:sz w:val="22"/>
        </w:rPr>
        <w:t>が</w:t>
      </w:r>
      <w:r w:rsidR="005D7A70" w:rsidRPr="00E17135">
        <w:rPr>
          <w:rFonts w:ascii="HGｺﾞｼｯｸM" w:eastAsia="HGｺﾞｼｯｸM" w:hAnsi="ＭＳ ゴシック" w:hint="eastAsia"/>
          <w:sz w:val="22"/>
        </w:rPr>
        <w:t>ここに</w:t>
      </w:r>
      <w:r w:rsidRPr="00E17135">
        <w:rPr>
          <w:rFonts w:ascii="HGｺﾞｼｯｸM" w:eastAsia="HGｺﾞｼｯｸM" w:hAnsi="ＭＳ ゴシック" w:hint="eastAsia"/>
          <w:sz w:val="22"/>
        </w:rPr>
        <w:t>示</w:t>
      </w:r>
      <w:r w:rsidR="00FF39EE" w:rsidRPr="00E17135">
        <w:rPr>
          <w:rFonts w:ascii="HGｺﾞｼｯｸM" w:eastAsia="HGｺﾞｼｯｸM" w:hAnsi="ＭＳ ゴシック" w:hint="eastAsia"/>
          <w:sz w:val="22"/>
        </w:rPr>
        <w:t>されている。</w:t>
      </w:r>
      <w:r w:rsidR="003475E7" w:rsidRPr="00E17135">
        <w:rPr>
          <w:rFonts w:ascii="HGｺﾞｼｯｸM" w:eastAsia="HGｺﾞｼｯｸM" w:hAnsi="ＭＳ ゴシック" w:hint="eastAsia"/>
          <w:sz w:val="22"/>
        </w:rPr>
        <w:t>全ての関係者が法改正の趣旨を理解し、認識を共有しながら同じ方向に向かって歩みを進めていかなければならない。</w:t>
      </w:r>
    </w:p>
    <w:p w14:paraId="2FE699D1" w14:textId="77777777" w:rsidR="002577F1" w:rsidRPr="00E17135" w:rsidRDefault="002577F1" w:rsidP="00436001">
      <w:pPr>
        <w:spacing w:line="240" w:lineRule="auto"/>
        <w:ind w:left="220" w:hangingChars="100" w:hanging="220"/>
        <w:rPr>
          <w:rFonts w:ascii="HGｺﾞｼｯｸM" w:eastAsia="HGｺﾞｼｯｸM" w:hAnsi="ＭＳ ゴシック"/>
          <w:sz w:val="22"/>
        </w:rPr>
      </w:pPr>
    </w:p>
    <w:p w14:paraId="3CA7B321" w14:textId="77777777" w:rsidR="003C6185" w:rsidRPr="00E17135" w:rsidRDefault="00CB38D5" w:rsidP="00CB38D5">
      <w:pPr>
        <w:spacing w:line="320" w:lineRule="exact"/>
        <w:ind w:leftChars="200" w:left="621" w:hangingChars="100" w:hanging="201"/>
        <w:rPr>
          <w:rFonts w:ascii="HGｺﾞｼｯｸM" w:eastAsia="HGｺﾞｼｯｸM" w:hAnsi="ＭＳ ゴシック"/>
          <w:b/>
          <w:sz w:val="20"/>
        </w:rPr>
      </w:pPr>
      <w:r w:rsidRPr="00E17135">
        <w:rPr>
          <w:rFonts w:ascii="HGｺﾞｼｯｸM" w:eastAsia="HGｺﾞｼｯｸM" w:hAnsi="ＭＳ ゴシック" w:hint="eastAsia"/>
          <w:b/>
          <w:sz w:val="20"/>
        </w:rPr>
        <w:t>【</w:t>
      </w:r>
      <w:r w:rsidR="00204569" w:rsidRPr="00E17135">
        <w:rPr>
          <w:rFonts w:ascii="HGｺﾞｼｯｸM" w:eastAsia="HGｺﾞｼｯｸM" w:hAnsi="ＭＳ ゴシック" w:hint="eastAsia"/>
          <w:b/>
          <w:sz w:val="20"/>
        </w:rPr>
        <w:t>「我が事」「丸ごと」の地域づくりが必要な背景</w:t>
      </w:r>
      <w:r w:rsidRPr="00E17135">
        <w:rPr>
          <w:rFonts w:ascii="HGｺﾞｼｯｸM" w:eastAsia="HGｺﾞｼｯｸM" w:hAnsi="ＭＳ ゴシック" w:hint="eastAsia"/>
          <w:b/>
          <w:sz w:val="20"/>
        </w:rPr>
        <w:t>】</w:t>
      </w:r>
    </w:p>
    <w:p w14:paraId="088FC86A" w14:textId="77777777" w:rsidR="00204569" w:rsidRPr="00E17135" w:rsidRDefault="00A6226C" w:rsidP="00204569">
      <w:pPr>
        <w:spacing w:line="320" w:lineRule="exact"/>
        <w:ind w:leftChars="200" w:left="820" w:hangingChars="200" w:hanging="400"/>
        <w:rPr>
          <w:rFonts w:ascii="HGｺﾞｼｯｸM" w:eastAsia="HGｺﾞｼｯｸM" w:hAnsi="ＭＳ ゴシック"/>
          <w:sz w:val="20"/>
        </w:rPr>
      </w:pPr>
      <w:r w:rsidRPr="00E17135">
        <w:rPr>
          <w:rFonts w:ascii="HGｺﾞｼｯｸM" w:eastAsia="HGｺﾞｼｯｸM" w:hAnsi="ＭＳ ゴシック" w:hint="eastAsia"/>
          <w:sz w:val="20"/>
        </w:rPr>
        <w:t xml:space="preserve">　</w:t>
      </w:r>
      <w:r w:rsidR="00204569" w:rsidRPr="00E17135">
        <w:rPr>
          <w:rFonts w:ascii="HGｺﾞｼｯｸM" w:eastAsia="HGｺﾞｼｯｸM" w:hAnsi="ＭＳ ゴシック" w:cs="ＭＳ 明朝" w:hint="eastAsia"/>
          <w:sz w:val="20"/>
        </w:rPr>
        <w:t>－</w:t>
      </w:r>
      <w:r w:rsidR="00204569" w:rsidRPr="00E17135">
        <w:rPr>
          <w:rFonts w:ascii="HGｺﾞｼｯｸM" w:eastAsia="HGｺﾞｼｯｸM" w:hAnsi="ＭＳ ゴシック" w:hint="eastAsia"/>
          <w:sz w:val="20"/>
        </w:rPr>
        <w:t>「『地域共生社会』の実現に向けて（当面の改革工程）」（平成29年２月７日、厚生労働省「我が事・丸ごと」地域共生社会実現本部）（抜粋）－</w:t>
      </w:r>
    </w:p>
    <w:p w14:paraId="0F0852AB" w14:textId="77777777" w:rsidR="00A6226C" w:rsidRPr="00E17135" w:rsidRDefault="00A6226C" w:rsidP="0006722E">
      <w:pPr>
        <w:spacing w:line="320" w:lineRule="exact"/>
        <w:ind w:leftChars="300" w:left="830" w:hangingChars="100" w:hanging="200"/>
        <w:rPr>
          <w:rFonts w:ascii="HGｺﾞｼｯｸM" w:eastAsia="HGｺﾞｼｯｸM" w:hAnsi="ＭＳ ゴシック"/>
          <w:sz w:val="20"/>
        </w:rPr>
      </w:pPr>
      <w:r w:rsidRPr="00E17135">
        <w:rPr>
          <w:rFonts w:ascii="HGｺﾞｼｯｸM" w:eastAsia="HGｺﾞｼｯｸM" w:hAnsi="ＭＳ ゴシック" w:hint="eastAsia"/>
          <w:sz w:val="20"/>
        </w:rPr>
        <w:t>（「縦割り」の限界を克服する必要性）</w:t>
      </w:r>
    </w:p>
    <w:p w14:paraId="4D581A86" w14:textId="77777777" w:rsidR="00A6226C" w:rsidRPr="00E17135" w:rsidRDefault="00B21D3C" w:rsidP="00245A69">
      <w:pPr>
        <w:spacing w:line="320" w:lineRule="exact"/>
        <w:ind w:leftChars="300" w:left="830" w:hangingChars="100" w:hanging="200"/>
        <w:rPr>
          <w:rFonts w:ascii="HGｺﾞｼｯｸM" w:eastAsia="HGｺﾞｼｯｸM" w:hAnsi="ＭＳ ゴシック"/>
          <w:sz w:val="20"/>
        </w:rPr>
      </w:pPr>
      <w:r w:rsidRPr="00E17135">
        <w:rPr>
          <w:rFonts w:ascii="HGｺﾞｼｯｸM" w:eastAsia="HGｺﾞｼｯｸM" w:hAnsi="ＭＳ ゴシック" w:hint="eastAsia"/>
          <w:sz w:val="20"/>
        </w:rPr>
        <w:t xml:space="preserve">〇　</w:t>
      </w:r>
      <w:r w:rsidR="00A6226C" w:rsidRPr="00E17135">
        <w:rPr>
          <w:rFonts w:ascii="HGｺﾞｼｯｸM" w:eastAsia="HGｺﾞｼｯｸM" w:hAnsi="ＭＳ ゴシック" w:hint="eastAsia"/>
          <w:sz w:val="20"/>
        </w:rPr>
        <w:t>昨今、様々な分野の課題が絡み合って複雑化したり、個人や世帯単位で複数分野の課題を抱え、複合的な支援を必要とするといった状況がみられ、対象者ごとに『縦割り』で整備された公的な支援制度の下で、対応が困難なケースが浮き彫りとなっている。例えば、介護と育児に同時に直面する世帯（いわゆる「ダブルケア」）や、障害を持つ子と要介護の親の世帯への支援が課題となっている。また、精神疾患患者や、がん患者、難病患者など、地域生活を送る上で、福祉分野に加え、保健医療や就労などの分野にまたがって支援を必要とする方も増えてきている。（中略）</w:t>
      </w:r>
    </w:p>
    <w:p w14:paraId="47FE6D8E" w14:textId="77777777" w:rsidR="00A6226C" w:rsidRPr="00E17135" w:rsidRDefault="00B21D3C" w:rsidP="00B21D3C">
      <w:pPr>
        <w:spacing w:line="320" w:lineRule="exact"/>
        <w:ind w:leftChars="300" w:left="830" w:hangingChars="100" w:hanging="200"/>
        <w:rPr>
          <w:rFonts w:ascii="HGｺﾞｼｯｸM" w:eastAsia="HGｺﾞｼｯｸM" w:hAnsi="ＭＳ ゴシック"/>
          <w:sz w:val="20"/>
        </w:rPr>
      </w:pPr>
      <w:r w:rsidRPr="00E17135">
        <w:rPr>
          <w:rFonts w:ascii="HGｺﾞｼｯｸM" w:eastAsia="HGｺﾞｼｯｸM" w:hAnsi="ＭＳ ゴシック" w:hint="eastAsia"/>
          <w:sz w:val="20"/>
        </w:rPr>
        <w:t xml:space="preserve">〇　</w:t>
      </w:r>
      <w:r w:rsidR="00A6226C" w:rsidRPr="00E17135">
        <w:rPr>
          <w:rFonts w:ascii="HGｺﾞｼｯｸM" w:eastAsia="HGｺﾞｼｯｸM" w:hAnsi="ＭＳ ゴシック" w:hint="eastAsia"/>
          <w:sz w:val="20"/>
        </w:rPr>
        <w:t>地域における多様な支援ニーズに的確に対応していくためには、公的支援が、個人の抱える個別課題に対応するだけでなく、個人や世帯が抱える様々な課題に包括的に対応していくこと、また、地域の実情に応じて、高齢・障害といった分野をまたがって総合的に支援を提供しやすくすることが必要となっている。</w:t>
      </w:r>
    </w:p>
    <w:p w14:paraId="06BDC97D" w14:textId="77777777" w:rsidR="00A6226C" w:rsidRPr="00E17135" w:rsidRDefault="00B21D3C" w:rsidP="00B21D3C">
      <w:pPr>
        <w:spacing w:line="320" w:lineRule="exact"/>
        <w:ind w:leftChars="300" w:left="830" w:hangingChars="100" w:hanging="200"/>
        <w:rPr>
          <w:rFonts w:ascii="HGｺﾞｼｯｸM" w:eastAsia="HGｺﾞｼｯｸM" w:hAnsi="ＭＳ ゴシック"/>
          <w:sz w:val="20"/>
        </w:rPr>
      </w:pPr>
      <w:r w:rsidRPr="00E17135">
        <w:rPr>
          <w:rFonts w:ascii="HGｺﾞｼｯｸM" w:eastAsia="HGｺﾞｼｯｸM" w:hAnsi="ＭＳ ゴシック" w:hint="eastAsia"/>
          <w:sz w:val="20"/>
        </w:rPr>
        <w:t>〇</w:t>
      </w:r>
      <w:r w:rsidR="00A6226C" w:rsidRPr="00E17135">
        <w:rPr>
          <w:rFonts w:ascii="HGｺﾞｼｯｸM" w:eastAsia="HGｺﾞｼｯｸM" w:hAnsi="ＭＳ ゴシック" w:hint="eastAsia"/>
          <w:sz w:val="20"/>
        </w:rPr>
        <w:t>これが、公的支援のあり方を『縦割り』から『丸ごと』へと転換する改革が必要な背景である。</w:t>
      </w:r>
    </w:p>
    <w:p w14:paraId="39E77F47" w14:textId="77777777" w:rsidR="00C259B1" w:rsidRPr="00E17135" w:rsidRDefault="00C259B1">
      <w:pPr>
        <w:rPr>
          <w:rFonts w:ascii="HGｺﾞｼｯｸM" w:eastAsia="HGｺﾞｼｯｸM" w:hAnsi="游ゴシック"/>
          <w:sz w:val="20"/>
        </w:rPr>
      </w:pPr>
      <w:r w:rsidRPr="00E17135">
        <w:rPr>
          <w:rFonts w:ascii="HGｺﾞｼｯｸM" w:eastAsia="HGｺﾞｼｯｸM" w:hAnsi="游ゴシック" w:hint="eastAsia"/>
          <w:sz w:val="20"/>
        </w:rPr>
        <w:br w:type="page"/>
      </w:r>
    </w:p>
    <w:p w14:paraId="010A897C" w14:textId="77777777" w:rsidR="00A6226C" w:rsidRPr="00E17135" w:rsidRDefault="00A6226C" w:rsidP="00A6226C">
      <w:pPr>
        <w:spacing w:line="320" w:lineRule="exact"/>
        <w:ind w:leftChars="300" w:left="630"/>
        <w:rPr>
          <w:rFonts w:ascii="HGｺﾞｼｯｸM" w:eastAsia="HGｺﾞｼｯｸM" w:hAnsi="游ゴシック"/>
          <w:sz w:val="20"/>
        </w:rPr>
      </w:pPr>
      <w:r w:rsidRPr="00E17135">
        <w:rPr>
          <w:rFonts w:ascii="HGｺﾞｼｯｸM" w:eastAsia="HGｺﾞｼｯｸM" w:hAnsi="游ゴシック" w:hint="eastAsia"/>
          <w:sz w:val="20"/>
        </w:rPr>
        <w:t>（「つながり」の再構築の必要性）</w:t>
      </w:r>
    </w:p>
    <w:p w14:paraId="0C49007D" w14:textId="77777777" w:rsidR="00A6226C" w:rsidRPr="00E17135" w:rsidRDefault="00B21D3C" w:rsidP="00B21D3C">
      <w:pPr>
        <w:spacing w:line="320" w:lineRule="exact"/>
        <w:ind w:leftChars="300" w:left="830" w:hangingChars="100" w:hanging="200"/>
        <w:rPr>
          <w:rFonts w:ascii="HGｺﾞｼｯｸM" w:eastAsia="HGｺﾞｼｯｸM" w:hAnsi="游ゴシック"/>
          <w:sz w:val="20"/>
        </w:rPr>
      </w:pPr>
      <w:r w:rsidRPr="00E17135">
        <w:rPr>
          <w:rFonts w:ascii="HGｺﾞｼｯｸM" w:eastAsia="HGｺﾞｼｯｸM" w:hAnsi="游ゴシック" w:hint="eastAsia"/>
          <w:sz w:val="20"/>
        </w:rPr>
        <w:t xml:space="preserve">〇　</w:t>
      </w:r>
      <w:r w:rsidR="00A6226C" w:rsidRPr="00E17135">
        <w:rPr>
          <w:rFonts w:ascii="HGｺﾞｼｯｸM" w:eastAsia="HGｺﾞｼｯｸM" w:hAnsi="游ゴシック" w:hint="eastAsia"/>
          <w:sz w:val="20"/>
        </w:rPr>
        <w:t>このような公的支援制度の課題に加えて、人々の暮らしにおいては、「社会的孤立」の問題や、制度が対象としないような身近な生活課題（例：電球の取り換え、ごみ出し、買い物や通院のための移動）への支援の必要性の高まりといった課題が顕在化している。また、軽度の認知症や精神障害が疑われ様々な問題を抱えているが公的支援制度の受給要件を満たさない「制度の狭間」の問題も存在する。</w:t>
      </w:r>
    </w:p>
    <w:p w14:paraId="67A475DA" w14:textId="77777777" w:rsidR="00A6226C" w:rsidRPr="00E17135" w:rsidRDefault="00B21D3C" w:rsidP="00B21D3C">
      <w:pPr>
        <w:spacing w:line="320" w:lineRule="exact"/>
        <w:ind w:leftChars="300" w:left="830" w:hangingChars="100" w:hanging="200"/>
        <w:rPr>
          <w:rFonts w:ascii="HGｺﾞｼｯｸM" w:eastAsia="HGｺﾞｼｯｸM" w:hAnsi="游ゴシック"/>
          <w:sz w:val="20"/>
        </w:rPr>
      </w:pPr>
      <w:r w:rsidRPr="00E17135">
        <w:rPr>
          <w:rFonts w:ascii="HGｺﾞｼｯｸM" w:eastAsia="HGｺﾞｼｯｸM" w:hAnsi="游ゴシック" w:hint="eastAsia"/>
          <w:sz w:val="20"/>
        </w:rPr>
        <w:t xml:space="preserve">〇　</w:t>
      </w:r>
      <w:r w:rsidR="00A6226C" w:rsidRPr="00E17135">
        <w:rPr>
          <w:rFonts w:ascii="HGｺﾞｼｯｸM" w:eastAsia="HGｺﾞｼｯｸM" w:hAnsi="游ゴシック" w:hint="eastAsia"/>
          <w:sz w:val="20"/>
        </w:rPr>
        <w:t>こうした課題の多くは、かつては、地域や家族などのつながりの中で対応されてきた。しかし、高齢化や人口減少の急速な進行を背景に、地域でのつながりは弱まっている。また、高齢化や生涯未婚率の上昇により、高齢者のみの世帯や単身世帯の増加などにより、家庭の機能の低下も生じている。さらに、会社への帰属意識が低下し、職場での人間関係も希薄化する傾向にある。このような日常の様々な場面における「つながり」の弱まりを背景に、「社会的孤立」や「制度の狭間」などの課題が表面化している。</w:t>
      </w:r>
    </w:p>
    <w:p w14:paraId="2B4A2B9D" w14:textId="77777777" w:rsidR="00A6226C" w:rsidRPr="00E17135" w:rsidRDefault="00B21D3C" w:rsidP="00B21D3C">
      <w:pPr>
        <w:spacing w:line="320" w:lineRule="exact"/>
        <w:ind w:leftChars="300" w:left="830" w:hangingChars="100" w:hanging="200"/>
        <w:rPr>
          <w:rFonts w:ascii="HGｺﾞｼｯｸM" w:eastAsia="HGｺﾞｼｯｸM" w:hAnsi="游ゴシック"/>
          <w:sz w:val="20"/>
        </w:rPr>
      </w:pPr>
      <w:r w:rsidRPr="00E17135">
        <w:rPr>
          <w:rFonts w:ascii="HGｺﾞｼｯｸM" w:eastAsia="HGｺﾞｼｯｸM" w:hAnsi="游ゴシック" w:hint="eastAsia"/>
          <w:sz w:val="20"/>
        </w:rPr>
        <w:t>〇　（中略）</w:t>
      </w:r>
      <w:r w:rsidR="00A6226C" w:rsidRPr="00E17135">
        <w:rPr>
          <w:rFonts w:ascii="HGｺﾞｼｯｸM" w:eastAsia="HGｺﾞｼｯｸM" w:hAnsi="游ゴシック" w:hint="eastAsia"/>
          <w:sz w:val="20"/>
        </w:rPr>
        <w:t>公的支援が「支え手」「受け手」という固定した関係の下で提供されるのに対し、人と人とのつながりや支え合いにおいては、支援の必要な人を含め誰もが役割を持ち、それぞれが、日々の生活における安心感と生きがいを得ることができる。このような人と人とのつながりの再構築が求められている。</w:t>
      </w:r>
    </w:p>
    <w:p w14:paraId="5777E81F" w14:textId="77777777" w:rsidR="00A6226C" w:rsidRPr="00E17135" w:rsidRDefault="00C068A9" w:rsidP="00C068A9">
      <w:pPr>
        <w:spacing w:line="320" w:lineRule="exact"/>
        <w:ind w:leftChars="300" w:left="830" w:hangingChars="100" w:hanging="200"/>
        <w:rPr>
          <w:rFonts w:ascii="HGｺﾞｼｯｸM" w:eastAsia="HGｺﾞｼｯｸM" w:hAnsi="游ゴシック"/>
          <w:sz w:val="20"/>
        </w:rPr>
      </w:pPr>
      <w:r w:rsidRPr="00E17135">
        <w:rPr>
          <w:rFonts w:ascii="HGｺﾞｼｯｸM" w:eastAsia="HGｺﾞｼｯｸM" w:hAnsi="游ゴシック" w:hint="eastAsia"/>
          <w:sz w:val="20"/>
        </w:rPr>
        <w:t xml:space="preserve">〇　</w:t>
      </w:r>
      <w:r w:rsidR="00A6226C" w:rsidRPr="00E17135">
        <w:rPr>
          <w:rFonts w:ascii="HGｺﾞｼｯｸM" w:eastAsia="HGｺﾞｼｯｸM" w:hAnsi="游ゴシック" w:hint="eastAsia"/>
          <w:sz w:val="20"/>
        </w:rPr>
        <w:t>地域は、高齢者、障害者、子どもなど世代や背景の異なるすべての人々の生活の本拠である。地域を基盤として人と人とのつながりを育むことで、誰もが尊重され包摂を受けながら、その人らしい生活を実現できる社会を構築していくことにつながる。</w:t>
      </w:r>
      <w:r w:rsidRPr="00E17135">
        <w:rPr>
          <w:rFonts w:ascii="HGｺﾞｼｯｸM" w:eastAsia="HGｺﾞｼｯｸM" w:hAnsi="游ゴシック" w:hint="eastAsia"/>
          <w:sz w:val="20"/>
        </w:rPr>
        <w:t>（中略）</w:t>
      </w:r>
    </w:p>
    <w:p w14:paraId="2E10CF0B" w14:textId="77777777" w:rsidR="00A6226C" w:rsidRPr="00E17135" w:rsidRDefault="00C068A9" w:rsidP="00C068A9">
      <w:pPr>
        <w:spacing w:line="320" w:lineRule="exact"/>
        <w:ind w:leftChars="300" w:left="830" w:hangingChars="100" w:hanging="200"/>
        <w:rPr>
          <w:rFonts w:ascii="HGｺﾞｼｯｸM" w:eastAsia="HGｺﾞｼｯｸM" w:hAnsi="游ゴシック"/>
          <w:sz w:val="20"/>
        </w:rPr>
      </w:pPr>
      <w:r w:rsidRPr="00E17135">
        <w:rPr>
          <w:rFonts w:ascii="HGｺﾞｼｯｸM" w:eastAsia="HGｺﾞｼｯｸM" w:hAnsi="游ゴシック" w:hint="eastAsia"/>
          <w:sz w:val="20"/>
        </w:rPr>
        <w:t xml:space="preserve">〇　</w:t>
      </w:r>
      <w:r w:rsidR="00A6226C" w:rsidRPr="00E17135">
        <w:rPr>
          <w:rFonts w:ascii="HGｺﾞｼｯｸM" w:eastAsia="HGｺﾞｼｯｸM" w:hAnsi="游ゴシック" w:hint="eastAsia"/>
          <w:sz w:val="20"/>
        </w:rPr>
        <w:t>このようなつながりのある地域をつくる取組は、自分の暮らす地域をより良くしたいという地域住民の主体性に基づいて、『他人事』ではなく『我が事』として行われてこそ、参加する人の暮らしの豊かさを高めることができ、持続していく。また、社会保障などの分野の枠を超えて地域全体が連帯し、地域の様々な資源を活かしながら取り組むことで、人々の暮らしにも地域社会にも豊かさを生み出す。</w:t>
      </w:r>
    </w:p>
    <w:p w14:paraId="55E3B468" w14:textId="77777777" w:rsidR="00A6226C" w:rsidRPr="00E17135" w:rsidRDefault="00C068A9" w:rsidP="00C068A9">
      <w:pPr>
        <w:spacing w:line="320" w:lineRule="exact"/>
        <w:ind w:leftChars="300" w:left="830" w:hangingChars="100" w:hanging="200"/>
        <w:rPr>
          <w:rFonts w:ascii="HGｺﾞｼｯｸM" w:eastAsia="HGｺﾞｼｯｸM" w:hAnsi="游ゴシック"/>
          <w:sz w:val="20"/>
        </w:rPr>
      </w:pPr>
      <w:r w:rsidRPr="00E17135">
        <w:rPr>
          <w:rFonts w:ascii="HGｺﾞｼｯｸM" w:eastAsia="HGｺﾞｼｯｸM" w:hAnsi="游ゴシック" w:hint="eastAsia"/>
          <w:sz w:val="20"/>
        </w:rPr>
        <w:t xml:space="preserve">〇　</w:t>
      </w:r>
      <w:r w:rsidR="00A6226C" w:rsidRPr="00E17135">
        <w:rPr>
          <w:rFonts w:ascii="HGｺﾞｼｯｸM" w:eastAsia="HGｺﾞｼｯｸM" w:hAnsi="游ゴシック" w:hint="eastAsia"/>
          <w:sz w:val="20"/>
        </w:rPr>
        <w:t>これが、『我が事』・『丸ごと』の地域づくりを育む仕組みへと転換していく改革が必要な背景である。</w:t>
      </w:r>
    </w:p>
    <w:p w14:paraId="1B8CEAB3" w14:textId="77777777" w:rsidR="003C6185" w:rsidRPr="00E17135" w:rsidRDefault="003C6185" w:rsidP="00436001">
      <w:pPr>
        <w:spacing w:line="240" w:lineRule="auto"/>
        <w:ind w:left="220" w:hangingChars="100" w:hanging="220"/>
        <w:rPr>
          <w:rFonts w:ascii="HGｺﾞｼｯｸM" w:eastAsia="HGｺﾞｼｯｸM" w:hAnsi="游ゴシック"/>
          <w:sz w:val="22"/>
        </w:rPr>
      </w:pPr>
    </w:p>
    <w:p w14:paraId="0814A49B" w14:textId="77777777" w:rsidR="00412D3E" w:rsidRPr="00E17135" w:rsidRDefault="00412D3E" w:rsidP="00436001">
      <w:pPr>
        <w:spacing w:line="240" w:lineRule="auto"/>
        <w:ind w:left="220" w:hangingChars="100" w:hanging="220"/>
        <w:rPr>
          <w:rFonts w:ascii="HGｺﾞｼｯｸM" w:eastAsia="HGｺﾞｼｯｸM" w:hAnsi="游ゴシック"/>
          <w:sz w:val="22"/>
        </w:rPr>
      </w:pPr>
    </w:p>
    <w:p w14:paraId="1AFB7E0A" w14:textId="77777777" w:rsidR="00C068A9" w:rsidRPr="00E17135" w:rsidRDefault="00C068A9" w:rsidP="00C068A9">
      <w:pPr>
        <w:spacing w:line="240" w:lineRule="auto"/>
        <w:rPr>
          <w:rFonts w:ascii="HGｺﾞｼｯｸM" w:eastAsia="HGｺﾞｼｯｸM" w:hAnsi="游ゴシック"/>
          <w:b/>
          <w:sz w:val="22"/>
        </w:rPr>
      </w:pPr>
      <w:r w:rsidRPr="00E17135">
        <w:rPr>
          <w:rFonts w:ascii="HGｺﾞｼｯｸM" w:eastAsia="HGｺﾞｼｯｸM" w:hAnsi="游ゴシック" w:hint="eastAsia"/>
          <w:b/>
          <w:sz w:val="22"/>
        </w:rPr>
        <w:t>②地域福祉推進の理念</w:t>
      </w:r>
    </w:p>
    <w:p w14:paraId="3D1F1428" w14:textId="77777777" w:rsidR="00C068A9" w:rsidRPr="00E17135" w:rsidRDefault="00C068A9" w:rsidP="00D01C72">
      <w:pPr>
        <w:pStyle w:val="a9"/>
        <w:numPr>
          <w:ilvl w:val="0"/>
          <w:numId w:val="3"/>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改正社会福祉法第</w:t>
      </w:r>
      <w:r w:rsidR="00D24842">
        <w:rPr>
          <w:rFonts w:ascii="HGｺﾞｼｯｸM" w:eastAsia="HGｺﾞｼｯｸM" w:hAnsi="游ゴシック" w:hint="eastAsia"/>
          <w:sz w:val="22"/>
        </w:rPr>
        <w:t>４</w:t>
      </w:r>
      <w:r w:rsidRPr="00E17135">
        <w:rPr>
          <w:rFonts w:ascii="HGｺﾞｼｯｸM" w:eastAsia="HGｺﾞｼｯｸM" w:hAnsi="游ゴシック" w:hint="eastAsia"/>
          <w:sz w:val="22"/>
        </w:rPr>
        <w:t>条では、「地域福祉の推進は、地域住民が相互に人格と個性を尊重し合いながら、参加し、共生する地域社会の実現を目指して行わなければならない」と規定し、あるべき地域社会の姿として「地域共生社会」を私たちに示している。</w:t>
      </w:r>
    </w:p>
    <w:p w14:paraId="6C552A28" w14:textId="77777777" w:rsidR="002577F1" w:rsidRPr="00E17135" w:rsidRDefault="00C068A9" w:rsidP="00D01C72">
      <w:pPr>
        <w:pStyle w:val="a9"/>
        <w:numPr>
          <w:ilvl w:val="0"/>
          <w:numId w:val="3"/>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また</w:t>
      </w:r>
      <w:r w:rsidR="006F360D" w:rsidRPr="00E17135">
        <w:rPr>
          <w:rFonts w:ascii="HGｺﾞｼｯｸM" w:eastAsia="HGｺﾞｼｯｸM" w:hAnsi="游ゴシック" w:hint="eastAsia"/>
          <w:sz w:val="22"/>
        </w:rPr>
        <w:t>、</w:t>
      </w:r>
      <w:r w:rsidR="002577F1" w:rsidRPr="00E17135">
        <w:rPr>
          <w:rFonts w:ascii="HGｺﾞｼｯｸM" w:eastAsia="HGｺﾞｼｯｸM" w:hAnsi="游ゴシック" w:hint="eastAsia"/>
          <w:sz w:val="22"/>
        </w:rPr>
        <w:t>「地域住民、社会福祉を目的とする事業を経営する者及び社会福祉に関する活動を行う者」を</w:t>
      </w:r>
      <w:r w:rsidR="002221C9" w:rsidRPr="00E17135">
        <w:rPr>
          <w:rFonts w:ascii="HGｺﾞｼｯｸM" w:eastAsia="HGｺﾞｼｯｸM" w:hAnsi="游ゴシック" w:hint="eastAsia"/>
          <w:sz w:val="22"/>
        </w:rPr>
        <w:t>「地域住民等」</w:t>
      </w:r>
      <w:r w:rsidR="002577F1" w:rsidRPr="00E17135">
        <w:rPr>
          <w:rFonts w:ascii="HGｺﾞｼｯｸM" w:eastAsia="HGｺﾞｼｯｸM" w:hAnsi="游ゴシック" w:hint="eastAsia"/>
          <w:sz w:val="22"/>
        </w:rPr>
        <w:t>と規定し、「地域住民等」は、</w:t>
      </w:r>
      <w:r w:rsidR="00D804BB" w:rsidRPr="00E17135">
        <w:rPr>
          <w:rFonts w:ascii="HGｺﾞｼｯｸM" w:eastAsia="HGｺﾞｼｯｸM" w:hAnsi="游ゴシック" w:hint="eastAsia"/>
          <w:sz w:val="22"/>
        </w:rPr>
        <w:t>(ⅰ)</w:t>
      </w:r>
      <w:r w:rsidR="002577F1" w:rsidRPr="00E17135">
        <w:rPr>
          <w:rFonts w:ascii="HGｺﾞｼｯｸM" w:eastAsia="HGｺﾞｼｯｸM" w:hAnsi="游ゴシック" w:hint="eastAsia"/>
          <w:sz w:val="22"/>
        </w:rPr>
        <w:t>本人のみならず、その人が属する世帯全体に着目し、</w:t>
      </w:r>
      <w:r w:rsidR="00D804BB" w:rsidRPr="00E17135">
        <w:rPr>
          <w:rFonts w:ascii="HGｺﾞｼｯｸM" w:eastAsia="HGｺﾞｼｯｸM" w:hAnsi="游ゴシック" w:hint="eastAsia"/>
          <w:sz w:val="22"/>
        </w:rPr>
        <w:t>(ⅱ)</w:t>
      </w:r>
      <w:r w:rsidR="002577F1" w:rsidRPr="00E17135">
        <w:rPr>
          <w:rFonts w:ascii="HGｺﾞｼｯｸM" w:eastAsia="HGｺﾞｼｯｸM" w:hAnsi="游ゴシック" w:hint="eastAsia"/>
          <w:sz w:val="22"/>
        </w:rPr>
        <w:t>福祉、介護、保健医療に限らない、地域社会からの孤立も含めた「地域生活課題」を把握するとともに、</w:t>
      </w:r>
      <w:r w:rsidR="00D804BB" w:rsidRPr="00E17135">
        <w:rPr>
          <w:rFonts w:ascii="HGｺﾞｼｯｸM" w:eastAsia="HGｺﾞｼｯｸM" w:hAnsi="游ゴシック" w:hint="eastAsia"/>
          <w:sz w:val="22"/>
        </w:rPr>
        <w:t>(ⅲ)</w:t>
      </w:r>
      <w:r w:rsidR="002577F1" w:rsidRPr="00E17135">
        <w:rPr>
          <w:rFonts w:ascii="HGｺﾞｼｯｸM" w:eastAsia="HGｺﾞｼｯｸM" w:hAnsi="游ゴシック" w:hint="eastAsia"/>
          <w:sz w:val="22"/>
        </w:rPr>
        <w:t>支援関係機関と連携し、課題の解決を図るよう特に留意する旨定めている。すなわち、「地域住民等」が</w:t>
      </w:r>
      <w:r w:rsidR="00F51EAF" w:rsidRPr="00E17135">
        <w:rPr>
          <w:rFonts w:ascii="HGｺﾞｼｯｸM" w:eastAsia="HGｺﾞｼｯｸM" w:hAnsi="游ゴシック" w:hint="eastAsia"/>
          <w:sz w:val="22"/>
        </w:rPr>
        <w:t>、支援</w:t>
      </w:r>
      <w:r w:rsidR="00F42C1E" w:rsidRPr="00E17135">
        <w:rPr>
          <w:rFonts w:ascii="HGｺﾞｼｯｸM" w:eastAsia="HGｺﾞｼｯｸM" w:hAnsi="游ゴシック" w:hint="eastAsia"/>
          <w:sz w:val="22"/>
        </w:rPr>
        <w:t>の</w:t>
      </w:r>
      <w:r w:rsidR="00F51EAF" w:rsidRPr="00E17135">
        <w:rPr>
          <w:rFonts w:ascii="HGｺﾞｼｯｸM" w:eastAsia="HGｺﾞｼｯｸM" w:hAnsi="游ゴシック" w:hint="eastAsia"/>
          <w:sz w:val="22"/>
        </w:rPr>
        <w:t>対象や</w:t>
      </w:r>
      <w:r w:rsidR="00F42C1E" w:rsidRPr="00E17135">
        <w:rPr>
          <w:rFonts w:ascii="HGｺﾞｼｯｸM" w:eastAsia="HGｺﾞｼｯｸM" w:hAnsi="游ゴシック" w:hint="eastAsia"/>
          <w:sz w:val="22"/>
        </w:rPr>
        <w:t>その者が抱える課題を広く捉え、支援関係機関と共に関わっていくことを</w:t>
      </w:r>
      <w:r w:rsidR="002F15AE" w:rsidRPr="00E17135">
        <w:rPr>
          <w:rFonts w:ascii="HGｺﾞｼｯｸM" w:eastAsia="HGｺﾞｼｯｸM" w:hAnsi="游ゴシック" w:hint="eastAsia"/>
          <w:sz w:val="22"/>
        </w:rPr>
        <w:t>地域福祉推進の核に据えたもの</w:t>
      </w:r>
      <w:r w:rsidR="00F51EAF" w:rsidRPr="00E17135">
        <w:rPr>
          <w:rFonts w:ascii="HGｺﾞｼｯｸM" w:eastAsia="HGｺﾞｼｯｸM" w:hAnsi="游ゴシック" w:hint="eastAsia"/>
          <w:sz w:val="22"/>
        </w:rPr>
        <w:t>と言える。</w:t>
      </w:r>
    </w:p>
    <w:p w14:paraId="1A3F2264" w14:textId="77777777" w:rsidR="00C259B1" w:rsidRPr="00E17135" w:rsidRDefault="00C259B1">
      <w:pPr>
        <w:rPr>
          <w:rFonts w:ascii="HGｺﾞｼｯｸM" w:eastAsia="HGｺﾞｼｯｸM" w:hAnsi="游ゴシック"/>
          <w:sz w:val="22"/>
        </w:rPr>
      </w:pPr>
      <w:r w:rsidRPr="00E17135">
        <w:rPr>
          <w:rFonts w:ascii="HGｺﾞｼｯｸM" w:eastAsia="HGｺﾞｼｯｸM" w:hAnsi="游ゴシック" w:hint="eastAsia"/>
          <w:sz w:val="22"/>
        </w:rPr>
        <w:br w:type="page"/>
      </w:r>
    </w:p>
    <w:p w14:paraId="03171280" w14:textId="77777777" w:rsidR="00460C5E" w:rsidRPr="00E17135" w:rsidRDefault="00CB38D5" w:rsidP="00CB38D5">
      <w:pPr>
        <w:spacing w:line="320" w:lineRule="exact"/>
        <w:ind w:firstLineChars="200" w:firstLine="402"/>
        <w:rPr>
          <w:rFonts w:ascii="HGｺﾞｼｯｸM" w:eastAsia="HGｺﾞｼｯｸM" w:hAnsi="游ゴシック"/>
          <w:b/>
          <w:sz w:val="20"/>
        </w:rPr>
      </w:pPr>
      <w:r w:rsidRPr="00E17135">
        <w:rPr>
          <w:rFonts w:ascii="HGｺﾞｼｯｸM" w:eastAsia="HGｺﾞｼｯｸM" w:hAnsi="游ゴシック" w:hint="eastAsia"/>
          <w:b/>
          <w:sz w:val="20"/>
        </w:rPr>
        <w:t>【社会福祉法</w:t>
      </w:r>
      <w:r w:rsidR="002221C9" w:rsidRPr="00E17135">
        <w:rPr>
          <w:rFonts w:ascii="HGｺﾞｼｯｸM" w:eastAsia="HGｺﾞｼｯｸM" w:hAnsi="游ゴシック" w:hint="eastAsia"/>
          <w:b/>
          <w:sz w:val="20"/>
        </w:rPr>
        <w:t>第4条</w:t>
      </w:r>
      <w:r w:rsidRPr="00E17135">
        <w:rPr>
          <w:rFonts w:ascii="HGｺﾞｼｯｸM" w:eastAsia="HGｺﾞｼｯｸM" w:hAnsi="游ゴシック" w:hint="eastAsia"/>
          <w:b/>
          <w:bCs/>
          <w:sz w:val="20"/>
        </w:rPr>
        <w:t>（地域福祉の推進）</w:t>
      </w:r>
      <w:r w:rsidRPr="00E17135">
        <w:rPr>
          <w:rFonts w:ascii="HGｺﾞｼｯｸM" w:eastAsia="HGｺﾞｼｯｸM" w:hAnsi="游ゴシック" w:hint="eastAsia"/>
          <w:b/>
          <w:sz w:val="20"/>
        </w:rPr>
        <w:t>】</w:t>
      </w:r>
    </w:p>
    <w:p w14:paraId="272D6682" w14:textId="77777777" w:rsidR="00CB38D5" w:rsidRPr="00E17135" w:rsidRDefault="00CB38D5" w:rsidP="00CB38D5">
      <w:pPr>
        <w:spacing w:line="320" w:lineRule="exact"/>
        <w:ind w:leftChars="300" w:left="830" w:hangingChars="100" w:hanging="200"/>
        <w:rPr>
          <w:rFonts w:ascii="HGｺﾞｼｯｸM" w:eastAsia="HGｺﾞｼｯｸM" w:hAnsi="游ゴシック"/>
          <w:sz w:val="20"/>
        </w:rPr>
      </w:pPr>
      <w:r w:rsidRPr="00E17135">
        <w:rPr>
          <w:rFonts w:ascii="HGｺﾞｼｯｸM" w:eastAsia="HGｺﾞｼｯｸM" w:hAnsi="游ゴシック" w:hint="eastAsia"/>
          <w:bCs/>
          <w:sz w:val="20"/>
        </w:rPr>
        <w:t>第四条</w:t>
      </w:r>
      <w:r w:rsidRPr="00E17135">
        <w:rPr>
          <w:rFonts w:ascii="HGｺﾞｼｯｸM" w:eastAsia="HGｺﾞｼｯｸM" w:hAnsi="游ゴシック" w:hint="eastAsia"/>
          <w:sz w:val="20"/>
        </w:rPr>
        <w:t xml:space="preserve">　地域福祉の推進は、地域住民が相互に人格と個性を尊重し合いながら、参加し、共生する地域社会の実現を目指して行われなければならない。</w:t>
      </w:r>
    </w:p>
    <w:p w14:paraId="13C250F0" w14:textId="77777777" w:rsidR="00CB38D5" w:rsidRPr="00E17135" w:rsidRDefault="00CB38D5" w:rsidP="00CB38D5">
      <w:pPr>
        <w:spacing w:line="320" w:lineRule="exact"/>
        <w:ind w:leftChars="300" w:left="830" w:hangingChars="100" w:hanging="200"/>
        <w:rPr>
          <w:rFonts w:ascii="HGｺﾞｼｯｸM" w:eastAsia="HGｺﾞｼｯｸM" w:hAnsi="游ゴシック"/>
          <w:sz w:val="20"/>
        </w:rPr>
      </w:pPr>
      <w:r w:rsidRPr="00E17135">
        <w:rPr>
          <w:rFonts w:ascii="HGｺﾞｼｯｸM" w:eastAsia="HGｺﾞｼｯｸM" w:hAnsi="游ゴシック" w:hint="eastAsia"/>
          <w:bCs/>
          <w:sz w:val="20"/>
        </w:rPr>
        <w:t>２</w:t>
      </w:r>
      <w:r w:rsidRPr="00E17135">
        <w:rPr>
          <w:rFonts w:ascii="HGｺﾞｼｯｸM" w:eastAsia="HGｺﾞｼｯｸM" w:hAnsi="游ゴシック" w:hint="eastAsia"/>
          <w:sz w:val="20"/>
        </w:rPr>
        <w:t xml:space="preserve">　地域住民、社会福祉を目的とする事業を経営する者及び社会福祉に関する活動を行う者（以下「地域住民等」という。）は、相互に協力し、福祉サービスを必要とする地域住民が地域社会を構成する一員として日常生活を営み、社会、経済、文化その他あらゆる分野の活動に参加する機会が確保されるように、地域福祉の推進に努めなければならない。</w:t>
      </w:r>
    </w:p>
    <w:p w14:paraId="20A7CB26" w14:textId="77777777" w:rsidR="00CB38D5" w:rsidRPr="00E17135" w:rsidRDefault="00CB38D5" w:rsidP="008C1FFD">
      <w:pPr>
        <w:spacing w:line="320" w:lineRule="exact"/>
        <w:ind w:leftChars="300" w:left="830" w:hangingChars="100" w:hanging="200"/>
        <w:rPr>
          <w:rFonts w:ascii="HGｺﾞｼｯｸM" w:eastAsia="HGｺﾞｼｯｸM" w:hAnsi="游ゴシック"/>
          <w:sz w:val="20"/>
        </w:rPr>
      </w:pPr>
      <w:r w:rsidRPr="00E17135">
        <w:rPr>
          <w:rFonts w:ascii="HGｺﾞｼｯｸM" w:eastAsia="HGｺﾞｼｯｸM" w:hAnsi="游ゴシック" w:hint="eastAsia"/>
          <w:bCs/>
          <w:sz w:val="20"/>
        </w:rPr>
        <w:t>３</w:t>
      </w:r>
      <w:r w:rsidRPr="00E17135">
        <w:rPr>
          <w:rFonts w:ascii="HGｺﾞｼｯｸM" w:eastAsia="HGｺﾞｼｯｸM" w:hAnsi="游ゴシック" w:hint="eastAsia"/>
          <w:sz w:val="20"/>
        </w:rPr>
        <w:t xml:space="preserve">　地域住民等は、地域福祉の推進に当たつては、福祉サービスを必要とする地域住民及びその世帯が抱える福祉、介護、介護予防（要介護状態若しくは要支援状態となることの予防又は要介護状態若しくは要支援状態の軽減若しくは悪化の防止をいう。）、保健医療、住まい、就労及び教育に関する課題、福祉サービスを必要とする地域住民の地域社会からの孤立その他の福祉サービスを必要とする地域住民が日常生活を営み、あらゆる分野の活動に参加する機会が確保される上での各般の課題（以下「地域生活課題」という。）を把握し、地域生活課題の解決に資する支援を行う関係機関（以下「支援関係機関」という。）との連携等によりその解決を図るよう特に留意するものとする。</w:t>
      </w:r>
    </w:p>
    <w:p w14:paraId="602940FA" w14:textId="77777777" w:rsidR="00B44369" w:rsidRPr="00E17135" w:rsidRDefault="00B44369" w:rsidP="00B44369">
      <w:pPr>
        <w:rPr>
          <w:rFonts w:ascii="HGｺﾞｼｯｸM" w:eastAsia="HGｺﾞｼｯｸM" w:hAnsi="游ゴシック"/>
          <w:sz w:val="20"/>
          <w:szCs w:val="20"/>
        </w:rPr>
      </w:pPr>
    </w:p>
    <w:p w14:paraId="29AE9E4C" w14:textId="77777777" w:rsidR="00B44369" w:rsidRPr="00E17135" w:rsidRDefault="00B44369" w:rsidP="00F4253F">
      <w:pPr>
        <w:ind w:firstLineChars="200" w:firstLine="402"/>
        <w:rPr>
          <w:rFonts w:ascii="HGｺﾞｼｯｸM" w:eastAsia="HGｺﾞｼｯｸM" w:hAnsi="游ゴシック"/>
          <w:b/>
          <w:sz w:val="20"/>
          <w:szCs w:val="20"/>
        </w:rPr>
      </w:pPr>
      <w:r w:rsidRPr="00E17135">
        <w:rPr>
          <w:rFonts w:ascii="HGｺﾞｼｯｸM" w:eastAsia="HGｺﾞｼｯｸM" w:hAnsi="游ゴシック" w:hint="eastAsia"/>
          <w:b/>
          <w:sz w:val="20"/>
          <w:szCs w:val="20"/>
        </w:rPr>
        <w:t>【社会福祉法における地域福祉</w:t>
      </w:r>
      <w:r w:rsidR="00F4253F">
        <w:rPr>
          <w:rFonts w:ascii="HGｺﾞｼｯｸM" w:eastAsia="HGｺﾞｼｯｸM" w:hAnsi="游ゴシック" w:hint="eastAsia"/>
          <w:b/>
          <w:sz w:val="20"/>
          <w:szCs w:val="20"/>
        </w:rPr>
        <w:t>の</w:t>
      </w:r>
      <w:r w:rsidR="00F3158B" w:rsidRPr="00E17135">
        <w:rPr>
          <w:rFonts w:ascii="HGｺﾞｼｯｸM" w:eastAsia="HGｺﾞｼｯｸM" w:hAnsi="游ゴシック" w:hint="eastAsia"/>
          <w:b/>
          <w:sz w:val="20"/>
          <w:szCs w:val="20"/>
        </w:rPr>
        <w:t>理念及び施策の位置づけ</w:t>
      </w:r>
      <w:r w:rsidRPr="00E17135">
        <w:rPr>
          <w:rFonts w:ascii="HGｺﾞｼｯｸM" w:eastAsia="HGｺﾞｼｯｸM" w:hAnsi="游ゴシック" w:hint="eastAsia"/>
          <w:b/>
          <w:sz w:val="20"/>
          <w:szCs w:val="20"/>
        </w:rPr>
        <w:t>】</w:t>
      </w:r>
    </w:p>
    <w:p w14:paraId="2AFB9D88" w14:textId="77777777" w:rsidR="00460C5E" w:rsidRPr="00E17135" w:rsidRDefault="00640192" w:rsidP="00436001">
      <w:pPr>
        <w:spacing w:line="240" w:lineRule="auto"/>
        <w:rPr>
          <w:rFonts w:ascii="HGｺﾞｼｯｸM" w:eastAsia="HGｺﾞｼｯｸM" w:hAnsi="游ゴシック"/>
          <w:sz w:val="22"/>
        </w:rPr>
      </w:pPr>
      <w:r w:rsidRPr="00E17135">
        <w:rPr>
          <w:rFonts w:ascii="HGｺﾞｼｯｸM" w:eastAsia="HGｺﾞｼｯｸM" w:hAnsi="游ゴシック" w:hint="eastAsia"/>
          <w:b/>
          <w:noProof/>
          <w:sz w:val="24"/>
          <w:szCs w:val="24"/>
        </w:rPr>
        <mc:AlternateContent>
          <mc:Choice Requires="wps">
            <w:drawing>
              <wp:anchor distT="0" distB="0" distL="114300" distR="114300" simplePos="0" relativeHeight="251565056" behindDoc="0" locked="0" layoutInCell="1" allowOverlap="1" wp14:anchorId="3BAE04C6" wp14:editId="1DF9E4CB">
                <wp:simplePos x="0" y="0"/>
                <wp:positionH relativeFrom="margin">
                  <wp:posOffset>3071495</wp:posOffset>
                </wp:positionH>
                <wp:positionV relativeFrom="paragraph">
                  <wp:posOffset>19685</wp:posOffset>
                </wp:positionV>
                <wp:extent cx="2766695" cy="274320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2766695" cy="27432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22C861A" w14:textId="77777777" w:rsidR="000A6C42" w:rsidRPr="00E17135" w:rsidRDefault="000A6C42" w:rsidP="00E34F4C">
                            <w:pPr>
                              <w:spacing w:line="220" w:lineRule="exact"/>
                              <w:ind w:left="360" w:hangingChars="200" w:hanging="360"/>
                              <w:rPr>
                                <w:rFonts w:ascii="HGｺﾞｼｯｸM" w:eastAsia="HGｺﾞｼｯｸM" w:hAnsi="游ゴシック"/>
                                <w:sz w:val="18"/>
                                <w:szCs w:val="18"/>
                              </w:rPr>
                            </w:pPr>
                            <w:r w:rsidRPr="00E17135">
                              <w:rPr>
                                <w:rFonts w:ascii="HGｺﾞｼｯｸM" w:eastAsia="HGｺﾞｼｯｸM" w:hAnsi="游ゴシック" w:hint="eastAsia"/>
                                <w:sz w:val="18"/>
                                <w:szCs w:val="18"/>
                              </w:rPr>
                              <w:t>〇地域共生社会の実現（令和３年４月施行）</w:t>
                            </w:r>
                          </w:p>
                          <w:p w14:paraId="11217C33" w14:textId="77777777" w:rsidR="000A6C42" w:rsidRPr="00E17135" w:rsidRDefault="000A6C42" w:rsidP="00640192">
                            <w:pPr>
                              <w:spacing w:line="220" w:lineRule="exact"/>
                              <w:ind w:leftChars="50" w:left="265" w:hangingChars="100" w:hanging="160"/>
                              <w:rPr>
                                <w:rFonts w:ascii="HGｺﾞｼｯｸM" w:eastAsia="HGｺﾞｼｯｸM" w:hAnsi="游ゴシック"/>
                                <w:sz w:val="16"/>
                                <w:szCs w:val="16"/>
                              </w:rPr>
                            </w:pPr>
                            <w:r w:rsidRPr="00E17135">
                              <w:rPr>
                                <w:rFonts w:ascii="HGｺﾞｼｯｸM" w:eastAsia="HGｺﾞｼｯｸM" w:hAnsi="游ゴシック" w:hint="eastAsia"/>
                                <w:sz w:val="16"/>
                                <w:szCs w:val="16"/>
                              </w:rPr>
                              <w:t>・地域福祉を推進する際の目指すべき社会像として</w:t>
                            </w:r>
                            <w:r>
                              <w:rPr>
                                <w:rFonts w:ascii="HGｺﾞｼｯｸM" w:eastAsia="HGｺﾞｼｯｸM" w:hAnsi="游ゴシック" w:hint="eastAsia"/>
                                <w:sz w:val="16"/>
                                <w:szCs w:val="16"/>
                              </w:rPr>
                              <w:t>、</w:t>
                            </w:r>
                            <w:r w:rsidRPr="00E17135">
                              <w:rPr>
                                <w:rFonts w:ascii="HGｺﾞｼｯｸM" w:eastAsia="HGｺﾞｼｯｸM" w:hAnsi="游ゴシック" w:hint="eastAsia"/>
                                <w:sz w:val="16"/>
                                <w:szCs w:val="16"/>
                              </w:rPr>
                              <w:t>「地域共生社会」の規定を追加</w:t>
                            </w:r>
                          </w:p>
                          <w:p w14:paraId="4CA66174" w14:textId="77777777" w:rsidR="000A6C42" w:rsidRPr="00E17135" w:rsidRDefault="000A6C42" w:rsidP="00E34F4C">
                            <w:pPr>
                              <w:spacing w:line="220" w:lineRule="exact"/>
                              <w:ind w:left="320" w:hangingChars="200" w:hanging="320"/>
                              <w:rPr>
                                <w:rFonts w:ascii="HGｺﾞｼｯｸM" w:eastAsia="HGｺﾞｼｯｸM" w:hAnsi="游ゴシック"/>
                                <w:sz w:val="16"/>
                                <w:szCs w:val="16"/>
                              </w:rPr>
                            </w:pPr>
                          </w:p>
                          <w:p w14:paraId="25F5906F" w14:textId="77777777" w:rsidR="000A6C42" w:rsidRPr="00E17135" w:rsidRDefault="000A6C42" w:rsidP="00F3158B">
                            <w:pPr>
                              <w:spacing w:line="22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〇地域福祉推進の理念（平成30年４月施行）</w:t>
                            </w:r>
                          </w:p>
                          <w:p w14:paraId="58B2BE60" w14:textId="77777777" w:rsidR="000A6C42" w:rsidRPr="00E17135" w:rsidRDefault="000A6C42" w:rsidP="00640192">
                            <w:pPr>
                              <w:spacing w:line="220" w:lineRule="exact"/>
                              <w:ind w:leftChars="50" w:left="265" w:hangingChars="100" w:hanging="160"/>
                              <w:rPr>
                                <w:rFonts w:ascii="HGｺﾞｼｯｸM" w:eastAsia="HGｺﾞｼｯｸM" w:hAnsi="游ゴシック"/>
                                <w:sz w:val="16"/>
                                <w:szCs w:val="16"/>
                              </w:rPr>
                            </w:pPr>
                            <w:r w:rsidRPr="00E17135">
                              <w:rPr>
                                <w:rFonts w:ascii="HGｺﾞｼｯｸM" w:eastAsia="HGｺﾞｼｯｸM" w:hAnsi="游ゴシック" w:hint="eastAsia"/>
                                <w:sz w:val="16"/>
                                <w:szCs w:val="16"/>
                              </w:rPr>
                              <w:t>・地域住民等は、世帯全体に着目し、複合的な地域生活課題について、把握と関係機関の連携による解決を目指す</w:t>
                            </w:r>
                          </w:p>
                          <w:p w14:paraId="5C3E50B9" w14:textId="77777777" w:rsidR="000A6C42" w:rsidRPr="00E17135" w:rsidRDefault="000A6C42" w:rsidP="00F3158B">
                            <w:pPr>
                              <w:spacing w:line="220" w:lineRule="exact"/>
                              <w:ind w:leftChars="100" w:left="370" w:hangingChars="100" w:hanging="160"/>
                              <w:rPr>
                                <w:rFonts w:ascii="HGｺﾞｼｯｸM" w:eastAsia="HGｺﾞｼｯｸM" w:hAnsi="游ゴシック"/>
                                <w:sz w:val="16"/>
                                <w:szCs w:val="16"/>
                              </w:rPr>
                            </w:pPr>
                          </w:p>
                          <w:p w14:paraId="5DABBFF8" w14:textId="77777777" w:rsidR="000A6C42" w:rsidRPr="00E17135" w:rsidRDefault="000A6C42" w:rsidP="00F3158B">
                            <w:pPr>
                              <w:spacing w:line="22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〇包括的な支援体制の整備（平成30年４月施行）</w:t>
                            </w:r>
                          </w:p>
                          <w:p w14:paraId="20F0631D" w14:textId="77777777" w:rsidR="000A6C42" w:rsidRPr="00E17135" w:rsidRDefault="000A6C42" w:rsidP="00640192">
                            <w:pPr>
                              <w:spacing w:line="220" w:lineRule="exact"/>
                              <w:ind w:leftChars="50" w:left="265" w:hangingChars="100" w:hanging="160"/>
                              <w:rPr>
                                <w:rFonts w:ascii="HGｺﾞｼｯｸM" w:eastAsia="HGｺﾞｼｯｸM" w:hAnsi="游ゴシック"/>
                                <w:sz w:val="16"/>
                                <w:szCs w:val="16"/>
                              </w:rPr>
                            </w:pPr>
                            <w:r w:rsidRPr="00E17135">
                              <w:rPr>
                                <w:rFonts w:ascii="HGｺﾞｼｯｸM" w:eastAsia="HGｺﾞｼｯｸM" w:hAnsi="游ゴシック" w:hint="eastAsia"/>
                                <w:sz w:val="16"/>
                                <w:szCs w:val="16"/>
                              </w:rPr>
                              <w:t>・地域福祉推進のため、市町村は</w:t>
                            </w:r>
                            <w:r>
                              <w:rPr>
                                <w:rFonts w:ascii="HGｺﾞｼｯｸM" w:eastAsia="HGｺﾞｼｯｸM" w:hAnsi="游ゴシック" w:hint="eastAsia"/>
                                <w:sz w:val="16"/>
                                <w:szCs w:val="16"/>
                              </w:rPr>
                              <w:t>、</w:t>
                            </w:r>
                            <w:r w:rsidRPr="00E17135">
                              <w:rPr>
                                <w:rFonts w:ascii="HGｺﾞｼｯｸM" w:eastAsia="HGｺﾞｼｯｸM" w:hAnsi="游ゴシック" w:hint="eastAsia"/>
                                <w:sz w:val="16"/>
                                <w:szCs w:val="16"/>
                              </w:rPr>
                              <w:t>分野を超えて総合的に相談に応じ、関係機関と協働し支援体制を整備する</w:t>
                            </w:r>
                          </w:p>
                          <w:p w14:paraId="41171718" w14:textId="77777777" w:rsidR="000A6C42" w:rsidRPr="00E17135" w:rsidRDefault="000A6C42" w:rsidP="00F3158B">
                            <w:pPr>
                              <w:spacing w:line="220" w:lineRule="exact"/>
                              <w:ind w:left="320" w:hangingChars="200" w:hanging="320"/>
                              <w:rPr>
                                <w:rFonts w:ascii="HGｺﾞｼｯｸM" w:eastAsia="HGｺﾞｼｯｸM" w:hAnsi="游ゴシック"/>
                                <w:sz w:val="16"/>
                                <w:szCs w:val="16"/>
                              </w:rPr>
                            </w:pPr>
                          </w:p>
                          <w:p w14:paraId="2DDDB91B" w14:textId="77777777" w:rsidR="000A6C42" w:rsidRPr="00E17135" w:rsidRDefault="000A6C42" w:rsidP="00E34F4C">
                            <w:pPr>
                              <w:spacing w:line="220" w:lineRule="exact"/>
                              <w:ind w:left="180" w:hangingChars="100" w:hanging="180"/>
                              <w:rPr>
                                <w:rFonts w:ascii="HGｺﾞｼｯｸM" w:eastAsia="HGｺﾞｼｯｸM" w:hAnsi="游ゴシック"/>
                                <w:sz w:val="18"/>
                                <w:szCs w:val="18"/>
                              </w:rPr>
                            </w:pPr>
                            <w:r w:rsidRPr="00E17135">
                              <w:rPr>
                                <w:rFonts w:ascii="HGｺﾞｼｯｸM" w:eastAsia="HGｺﾞｼｯｸM" w:hAnsi="游ゴシック" w:hint="eastAsia"/>
                                <w:sz w:val="18"/>
                                <w:szCs w:val="18"/>
                              </w:rPr>
                              <w:t>〇重層的支援体制整備事業の創設（令和３年４月施行）</w:t>
                            </w:r>
                          </w:p>
                          <w:p w14:paraId="2E12FBEE" w14:textId="77777777" w:rsidR="000A6C42" w:rsidRPr="00E17135" w:rsidRDefault="000A6C42" w:rsidP="00FD79C6">
                            <w:pPr>
                              <w:spacing w:line="220" w:lineRule="exact"/>
                              <w:ind w:leftChars="50" w:left="265" w:hangingChars="100" w:hanging="160"/>
                              <w:rPr>
                                <w:rFonts w:ascii="HGｺﾞｼｯｸM" w:eastAsia="HGｺﾞｼｯｸM" w:hAnsi="游ゴシック"/>
                                <w:sz w:val="16"/>
                                <w:szCs w:val="16"/>
                              </w:rPr>
                            </w:pPr>
                            <w:r w:rsidRPr="00E17135">
                              <w:rPr>
                                <w:rFonts w:ascii="HGｺﾞｼｯｸM" w:eastAsia="HGｺﾞｼｯｸM" w:hAnsi="游ゴシック" w:hint="eastAsia"/>
                                <w:sz w:val="16"/>
                                <w:szCs w:val="16"/>
                              </w:rPr>
                              <w:t>・包括的な支援体制の整備の具体的手法として、重層的支援体制整備事業を市町村の任意事業として創設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E04C6" id="正方形/長方形 32" o:spid="_x0000_s1026" style="position:absolute;left:0;text-align:left;margin-left:241.85pt;margin-top:1.55pt;width:217.85pt;height:3in;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" filled="f" stroked="f" strokeweight="1pt">
                <v:textbox>
                  <w:txbxContent>
                    <w:p w14:paraId="522C861A" w14:textId="77777777" w:rsidR="000A6C42" w:rsidRPr="00E17135" w:rsidRDefault="000A6C42" w:rsidP="00E34F4C">
                      <w:pPr>
                        <w:spacing w:line="220" w:lineRule="exact"/>
                        <w:ind w:left="360" w:hangingChars="200" w:hanging="360"/>
                        <w:rPr>
                          <w:rFonts w:ascii="HGｺﾞｼｯｸM" w:eastAsia="HGｺﾞｼｯｸM" w:hAnsi="游ゴシック"/>
                          <w:sz w:val="18"/>
                          <w:szCs w:val="18"/>
                        </w:rPr>
                      </w:pPr>
                      <w:r w:rsidRPr="00E17135">
                        <w:rPr>
                          <w:rFonts w:ascii="HGｺﾞｼｯｸM" w:eastAsia="HGｺﾞｼｯｸM" w:hAnsi="游ゴシック" w:hint="eastAsia"/>
                          <w:sz w:val="18"/>
                          <w:szCs w:val="18"/>
                        </w:rPr>
                        <w:t>〇地域共生社会の実現（令和３年４月施行）</w:t>
                      </w:r>
                    </w:p>
                    <w:p w14:paraId="11217C33" w14:textId="77777777" w:rsidR="000A6C42" w:rsidRPr="00E17135" w:rsidRDefault="000A6C42" w:rsidP="00640192">
                      <w:pPr>
                        <w:spacing w:line="220" w:lineRule="exact"/>
                        <w:ind w:leftChars="50" w:left="265" w:hangingChars="100" w:hanging="160"/>
                        <w:rPr>
                          <w:rFonts w:ascii="HGｺﾞｼｯｸM" w:eastAsia="HGｺﾞｼｯｸM" w:hAnsi="游ゴシック"/>
                          <w:sz w:val="16"/>
                          <w:szCs w:val="16"/>
                        </w:rPr>
                      </w:pPr>
                      <w:r w:rsidRPr="00E17135">
                        <w:rPr>
                          <w:rFonts w:ascii="HGｺﾞｼｯｸM" w:eastAsia="HGｺﾞｼｯｸM" w:hAnsi="游ゴシック" w:hint="eastAsia"/>
                          <w:sz w:val="16"/>
                          <w:szCs w:val="16"/>
                        </w:rPr>
                        <w:t>・地域福祉を推進する際の目指すべき社会像として</w:t>
                      </w:r>
                      <w:r>
                        <w:rPr>
                          <w:rFonts w:ascii="HGｺﾞｼｯｸM" w:eastAsia="HGｺﾞｼｯｸM" w:hAnsi="游ゴシック" w:hint="eastAsia"/>
                          <w:sz w:val="16"/>
                          <w:szCs w:val="16"/>
                        </w:rPr>
                        <w:t>、</w:t>
                      </w:r>
                      <w:r w:rsidRPr="00E17135">
                        <w:rPr>
                          <w:rFonts w:ascii="HGｺﾞｼｯｸM" w:eastAsia="HGｺﾞｼｯｸM" w:hAnsi="游ゴシック" w:hint="eastAsia"/>
                          <w:sz w:val="16"/>
                          <w:szCs w:val="16"/>
                        </w:rPr>
                        <w:t>「地域共生社会」の規定を追加</w:t>
                      </w:r>
                    </w:p>
                    <w:p w14:paraId="4CA66174" w14:textId="77777777" w:rsidR="000A6C42" w:rsidRPr="00E17135" w:rsidRDefault="000A6C42" w:rsidP="00E34F4C">
                      <w:pPr>
                        <w:spacing w:line="220" w:lineRule="exact"/>
                        <w:ind w:left="320" w:hangingChars="200" w:hanging="320"/>
                        <w:rPr>
                          <w:rFonts w:ascii="HGｺﾞｼｯｸM" w:eastAsia="HGｺﾞｼｯｸM" w:hAnsi="游ゴシック"/>
                          <w:sz w:val="16"/>
                          <w:szCs w:val="16"/>
                        </w:rPr>
                      </w:pPr>
                    </w:p>
                    <w:p w14:paraId="25F5906F" w14:textId="77777777" w:rsidR="000A6C42" w:rsidRPr="00E17135" w:rsidRDefault="000A6C42" w:rsidP="00F3158B">
                      <w:pPr>
                        <w:spacing w:line="22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〇地域福祉推進の理念（平成30年４月施行）</w:t>
                      </w:r>
                    </w:p>
                    <w:p w14:paraId="58B2BE60" w14:textId="77777777" w:rsidR="000A6C42" w:rsidRPr="00E17135" w:rsidRDefault="000A6C42" w:rsidP="00640192">
                      <w:pPr>
                        <w:spacing w:line="220" w:lineRule="exact"/>
                        <w:ind w:leftChars="50" w:left="265" w:hangingChars="100" w:hanging="160"/>
                        <w:rPr>
                          <w:rFonts w:ascii="HGｺﾞｼｯｸM" w:eastAsia="HGｺﾞｼｯｸM" w:hAnsi="游ゴシック"/>
                          <w:sz w:val="16"/>
                          <w:szCs w:val="16"/>
                        </w:rPr>
                      </w:pPr>
                      <w:r w:rsidRPr="00E17135">
                        <w:rPr>
                          <w:rFonts w:ascii="HGｺﾞｼｯｸM" w:eastAsia="HGｺﾞｼｯｸM" w:hAnsi="游ゴシック" w:hint="eastAsia"/>
                          <w:sz w:val="16"/>
                          <w:szCs w:val="16"/>
                        </w:rPr>
                        <w:t>・地域住民等は、世帯全体に着目し、複合的な地域生活課題について、把握と関係機関の連携による解決を目指す</w:t>
                      </w:r>
                    </w:p>
                    <w:p w14:paraId="5C3E50B9" w14:textId="77777777" w:rsidR="000A6C42" w:rsidRPr="00E17135" w:rsidRDefault="000A6C42" w:rsidP="00F3158B">
                      <w:pPr>
                        <w:spacing w:line="220" w:lineRule="exact"/>
                        <w:ind w:leftChars="100" w:left="370" w:hangingChars="100" w:hanging="160"/>
                        <w:rPr>
                          <w:rFonts w:ascii="HGｺﾞｼｯｸM" w:eastAsia="HGｺﾞｼｯｸM" w:hAnsi="游ゴシック"/>
                          <w:sz w:val="16"/>
                          <w:szCs w:val="16"/>
                        </w:rPr>
                      </w:pPr>
                    </w:p>
                    <w:p w14:paraId="5DABBFF8" w14:textId="77777777" w:rsidR="000A6C42" w:rsidRPr="00E17135" w:rsidRDefault="000A6C42" w:rsidP="00F3158B">
                      <w:pPr>
                        <w:spacing w:line="22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〇包括的な支援体制の整備（平成30年４月施行）</w:t>
                      </w:r>
                    </w:p>
                    <w:p w14:paraId="20F0631D" w14:textId="77777777" w:rsidR="000A6C42" w:rsidRPr="00E17135" w:rsidRDefault="000A6C42" w:rsidP="00640192">
                      <w:pPr>
                        <w:spacing w:line="220" w:lineRule="exact"/>
                        <w:ind w:leftChars="50" w:left="265" w:hangingChars="100" w:hanging="160"/>
                        <w:rPr>
                          <w:rFonts w:ascii="HGｺﾞｼｯｸM" w:eastAsia="HGｺﾞｼｯｸM" w:hAnsi="游ゴシック"/>
                          <w:sz w:val="16"/>
                          <w:szCs w:val="16"/>
                        </w:rPr>
                      </w:pPr>
                      <w:r w:rsidRPr="00E17135">
                        <w:rPr>
                          <w:rFonts w:ascii="HGｺﾞｼｯｸM" w:eastAsia="HGｺﾞｼｯｸM" w:hAnsi="游ゴシック" w:hint="eastAsia"/>
                          <w:sz w:val="16"/>
                          <w:szCs w:val="16"/>
                        </w:rPr>
                        <w:t>・地域福祉推進のため、市町村は</w:t>
                      </w:r>
                      <w:r>
                        <w:rPr>
                          <w:rFonts w:ascii="HGｺﾞｼｯｸM" w:eastAsia="HGｺﾞｼｯｸM" w:hAnsi="游ゴシック" w:hint="eastAsia"/>
                          <w:sz w:val="16"/>
                          <w:szCs w:val="16"/>
                        </w:rPr>
                        <w:t>、</w:t>
                      </w:r>
                      <w:r w:rsidRPr="00E17135">
                        <w:rPr>
                          <w:rFonts w:ascii="HGｺﾞｼｯｸM" w:eastAsia="HGｺﾞｼｯｸM" w:hAnsi="游ゴシック" w:hint="eastAsia"/>
                          <w:sz w:val="16"/>
                          <w:szCs w:val="16"/>
                        </w:rPr>
                        <w:t>分野を超えて総合的に相談に応じ、関係機関と協働し支援体制を整備する</w:t>
                      </w:r>
                    </w:p>
                    <w:p w14:paraId="41171718" w14:textId="77777777" w:rsidR="000A6C42" w:rsidRPr="00E17135" w:rsidRDefault="000A6C42" w:rsidP="00F3158B">
                      <w:pPr>
                        <w:spacing w:line="220" w:lineRule="exact"/>
                        <w:ind w:left="320" w:hangingChars="200" w:hanging="320"/>
                        <w:rPr>
                          <w:rFonts w:ascii="HGｺﾞｼｯｸM" w:eastAsia="HGｺﾞｼｯｸM" w:hAnsi="游ゴシック"/>
                          <w:sz w:val="16"/>
                          <w:szCs w:val="16"/>
                        </w:rPr>
                      </w:pPr>
                    </w:p>
                    <w:p w14:paraId="2DDDB91B" w14:textId="77777777" w:rsidR="000A6C42" w:rsidRPr="00E17135" w:rsidRDefault="000A6C42" w:rsidP="00E34F4C">
                      <w:pPr>
                        <w:spacing w:line="220" w:lineRule="exact"/>
                        <w:ind w:left="180" w:hangingChars="100" w:hanging="180"/>
                        <w:rPr>
                          <w:rFonts w:ascii="HGｺﾞｼｯｸM" w:eastAsia="HGｺﾞｼｯｸM" w:hAnsi="游ゴシック"/>
                          <w:sz w:val="18"/>
                          <w:szCs w:val="18"/>
                        </w:rPr>
                      </w:pPr>
                      <w:r w:rsidRPr="00E17135">
                        <w:rPr>
                          <w:rFonts w:ascii="HGｺﾞｼｯｸM" w:eastAsia="HGｺﾞｼｯｸM" w:hAnsi="游ゴシック" w:hint="eastAsia"/>
                          <w:sz w:val="18"/>
                          <w:szCs w:val="18"/>
                        </w:rPr>
                        <w:t>〇重層的支援体制整備事業の創設（令和３年４月施行）</w:t>
                      </w:r>
                    </w:p>
                    <w:p w14:paraId="2E12FBEE" w14:textId="77777777" w:rsidR="000A6C42" w:rsidRPr="00E17135" w:rsidRDefault="000A6C42" w:rsidP="00FD79C6">
                      <w:pPr>
                        <w:spacing w:line="220" w:lineRule="exact"/>
                        <w:ind w:leftChars="50" w:left="265" w:hangingChars="100" w:hanging="160"/>
                        <w:rPr>
                          <w:rFonts w:ascii="HGｺﾞｼｯｸM" w:eastAsia="HGｺﾞｼｯｸM" w:hAnsi="游ゴシック"/>
                          <w:sz w:val="16"/>
                          <w:szCs w:val="16"/>
                        </w:rPr>
                      </w:pPr>
                      <w:r w:rsidRPr="00E17135">
                        <w:rPr>
                          <w:rFonts w:ascii="HGｺﾞｼｯｸM" w:eastAsia="HGｺﾞｼｯｸM" w:hAnsi="游ゴシック" w:hint="eastAsia"/>
                          <w:sz w:val="16"/>
                          <w:szCs w:val="16"/>
                        </w:rPr>
                        <w:t>・包括的な支援体制の整備の具体的手法として、重層的支援体制整備事業を市町村の任意事業として創設</w:t>
                      </w:r>
                    </w:p>
                  </w:txbxContent>
                </v:textbox>
                <w10:wrap anchorx="margin"/>
              </v:rect>
            </w:pict>
          </mc:Fallback>
        </mc:AlternateContent>
      </w:r>
      <w:r w:rsidR="00F3158B" w:rsidRPr="00E17135">
        <w:rPr>
          <w:rFonts w:ascii="HGｺﾞｼｯｸM" w:eastAsia="HGｺﾞｼｯｸM" w:hAnsi="游ゴシック" w:hint="eastAsia"/>
          <w:noProof/>
        </w:rPr>
        <mc:AlternateContent>
          <mc:Choice Requires="wpg">
            <w:drawing>
              <wp:anchor distT="0" distB="0" distL="114300" distR="114300" simplePos="0" relativeHeight="251561984" behindDoc="0" locked="0" layoutInCell="1" allowOverlap="1" wp14:anchorId="16CAF074" wp14:editId="0277482B">
                <wp:simplePos x="0" y="0"/>
                <wp:positionH relativeFrom="margin">
                  <wp:posOffset>375920</wp:posOffset>
                </wp:positionH>
                <wp:positionV relativeFrom="paragraph">
                  <wp:posOffset>67310</wp:posOffset>
                </wp:positionV>
                <wp:extent cx="2727261" cy="2595564"/>
                <wp:effectExtent l="0" t="0" r="0" b="0"/>
                <wp:wrapNone/>
                <wp:docPr id="14" name="グループ化 41"/>
                <wp:cNvGraphicFramePr/>
                <a:graphic xmlns:a="http://schemas.openxmlformats.org/drawingml/2006/main">
                  <a:graphicData uri="http://schemas.microsoft.com/office/word/2010/wordprocessingGroup">
                    <wpg:wgp>
                      <wpg:cNvGrpSpPr/>
                      <wpg:grpSpPr>
                        <a:xfrm>
                          <a:off x="0" y="0"/>
                          <a:ext cx="2727261" cy="2595564"/>
                          <a:chOff x="0" y="-1"/>
                          <a:chExt cx="2058510" cy="1799239"/>
                        </a:xfrm>
                      </wpg:grpSpPr>
                      <wpg:grpSp>
                        <wpg:cNvPr id="22" name="グループ化 22"/>
                        <wpg:cNvGrpSpPr/>
                        <wpg:grpSpPr>
                          <a:xfrm>
                            <a:off x="0" y="150017"/>
                            <a:ext cx="2058510" cy="1649221"/>
                            <a:chOff x="0" y="150017"/>
                            <a:chExt cx="1803090" cy="1337913"/>
                          </a:xfrm>
                        </wpg:grpSpPr>
                        <wps:wsp>
                          <wps:cNvPr id="23" name="角丸四角形 23"/>
                          <wps:cNvSpPr/>
                          <wps:spPr>
                            <a:xfrm>
                              <a:off x="0" y="150017"/>
                              <a:ext cx="1803090" cy="1337913"/>
                            </a:xfrm>
                            <a:prstGeom prst="roundRect">
                              <a:avLst>
                                <a:gd name="adj" fmla="val 3453"/>
                              </a:avLst>
                            </a:prstGeom>
                            <a:solidFill>
                              <a:srgbClr val="70AD47">
                                <a:alpha val="50000"/>
                              </a:srgbClr>
                            </a:solidFill>
                            <a:ln>
                              <a:noFill/>
                            </a:ln>
                            <a:effectLst/>
                          </wps:spPr>
                          <wps:bodyPr wrap="square" rtlCol="0" anchor="ctr">
                            <a:noAutofit/>
                          </wps:bodyPr>
                        </wps:wsp>
                        <wps:wsp>
                          <wps:cNvPr id="24" name="楕円 24"/>
                          <wps:cNvSpPr/>
                          <wps:spPr>
                            <a:xfrm>
                              <a:off x="24745" y="493701"/>
                              <a:ext cx="1756573" cy="986194"/>
                            </a:xfrm>
                            <a:prstGeom prst="ellipse">
                              <a:avLst/>
                            </a:prstGeom>
                            <a:solidFill>
                              <a:srgbClr val="E7E6E6">
                                <a:lumMod val="75000"/>
                              </a:srgbClr>
                            </a:solidFill>
                            <a:ln w="12700" cap="flat" cmpd="sng" algn="ctr">
                              <a:noFill/>
                              <a:prstDash val="solid"/>
                              <a:miter lim="800000"/>
                            </a:ln>
                            <a:effectLst/>
                          </wps:spPr>
                          <wps:bodyPr rtlCol="0" anchor="ctr"/>
                        </wps:wsp>
                        <wps:wsp>
                          <wps:cNvPr id="25" name="楕円 25"/>
                          <wps:cNvSpPr/>
                          <wps:spPr>
                            <a:xfrm>
                              <a:off x="182795" y="737361"/>
                              <a:ext cx="1456849" cy="733651"/>
                            </a:xfrm>
                            <a:prstGeom prst="ellipse">
                              <a:avLst/>
                            </a:prstGeom>
                            <a:solidFill>
                              <a:sysClr val="window" lastClr="FFFFFF">
                                <a:lumMod val="95000"/>
                              </a:sysClr>
                            </a:solidFill>
                            <a:ln w="12700" cap="flat" cmpd="sng" algn="ctr">
                              <a:noFill/>
                              <a:prstDash val="solid"/>
                              <a:miter lim="800000"/>
                            </a:ln>
                            <a:effectLst/>
                          </wps:spPr>
                          <wps:bodyPr rtlCol="0" anchor="ctr"/>
                        </wps:wsp>
                        <wps:wsp>
                          <wps:cNvPr id="26" name="楕円 26"/>
                          <wps:cNvSpPr/>
                          <wps:spPr>
                            <a:xfrm>
                              <a:off x="464002" y="1048251"/>
                              <a:ext cx="938093" cy="425661"/>
                            </a:xfrm>
                            <a:prstGeom prst="ellipse">
                              <a:avLst/>
                            </a:prstGeom>
                            <a:solidFill>
                              <a:sysClr val="window" lastClr="FFFFFF"/>
                            </a:solidFill>
                            <a:ln w="3175" cap="flat" cmpd="sng" algn="ctr">
                              <a:solidFill>
                                <a:schemeClr val="bg1">
                                  <a:lumMod val="50000"/>
                                </a:schemeClr>
                              </a:solidFill>
                              <a:prstDash val="solid"/>
                              <a:miter lim="800000"/>
                            </a:ln>
                            <a:effectLst/>
                          </wps:spPr>
                          <wps:bodyPr rtlCol="0" anchor="ctr"/>
                        </wps:wsp>
                        <wps:wsp>
                          <wps:cNvPr id="27" name="タイトル 1"/>
                          <wps:cNvSpPr txBox="1">
                            <a:spLocks/>
                          </wps:cNvSpPr>
                          <wps:spPr>
                            <a:xfrm>
                              <a:off x="258190" y="493642"/>
                              <a:ext cx="1307553" cy="282348"/>
                            </a:xfrm>
                            <a:prstGeom prst="rect">
                              <a:avLst/>
                            </a:prstGeom>
                          </wps:spPr>
                          <wps:txbx>
                            <w:txbxContent>
                              <w:p w14:paraId="2095700A" w14:textId="77777777" w:rsidR="000A6C42" w:rsidRPr="00843E57" w:rsidRDefault="000A6C42" w:rsidP="00640192">
                                <w:pPr>
                                  <w:pStyle w:val="Web"/>
                                  <w:spacing w:line="180" w:lineRule="exact"/>
                                  <w:jc w:val="center"/>
                                  <w:rPr>
                                    <w:kern w:val="0"/>
                                    <w:sz w:val="28"/>
                                  </w:rPr>
                                </w:pPr>
                                <w:r w:rsidRPr="00843E57">
                                  <w:rPr>
                                    <w:rFonts w:ascii="Meiryo UI" w:eastAsia="Meiryo UI" w:hAnsi="Meiryo UI" w:cstheme="minorBidi" w:hint="eastAsia"/>
                                    <w:b/>
                                    <w:bCs/>
                                    <w:color w:val="000000" w:themeColor="text1"/>
                                    <w:kern w:val="24"/>
                                    <w:sz w:val="18"/>
                                    <w:szCs w:val="16"/>
                                  </w:rPr>
                                  <w:t>地域福祉の推進</w:t>
                                </w:r>
                              </w:p>
                              <w:p w14:paraId="1FF7FDB6" w14:textId="77777777" w:rsidR="000A6C42" w:rsidRDefault="000A6C42" w:rsidP="00640192">
                                <w:pPr>
                                  <w:pStyle w:val="Web"/>
                                  <w:spacing w:line="180" w:lineRule="exact"/>
                                  <w:jc w:val="center"/>
                                </w:pPr>
                                <w:r>
                                  <w:rPr>
                                    <w:rFonts w:ascii="Meiryo UI" w:eastAsia="Meiryo UI" w:hAnsi="Meiryo UI" w:cstheme="minorBidi" w:hint="eastAsia"/>
                                    <w:color w:val="000000" w:themeColor="text1"/>
                                    <w:kern w:val="24"/>
                                    <w:sz w:val="14"/>
                                    <w:szCs w:val="14"/>
                                  </w:rPr>
                                  <w:t>（第4条第２項及び第３項）</w:t>
                                </w:r>
                              </w:p>
                            </w:txbxContent>
                          </wps:txbx>
                          <wps:bodyPr vert="horz" lIns="91440" tIns="45720" rIns="91440" bIns="45720" rtlCol="0" anchor="ctr">
                            <a:noAutofit/>
                          </wps:bodyPr>
                        </wps:wsp>
                        <wps:wsp>
                          <wps:cNvPr id="28" name="タイトル 1"/>
                          <wps:cNvSpPr txBox="1">
                            <a:spLocks/>
                          </wps:cNvSpPr>
                          <wps:spPr>
                            <a:xfrm>
                              <a:off x="245595" y="787238"/>
                              <a:ext cx="1319609" cy="271686"/>
                            </a:xfrm>
                            <a:prstGeom prst="rect">
                              <a:avLst/>
                            </a:prstGeom>
                          </wps:spPr>
                          <wps:txbx>
                            <w:txbxContent>
                              <w:p w14:paraId="5BAA610B" w14:textId="77777777" w:rsidR="000A6C42" w:rsidRPr="00843E57" w:rsidRDefault="000A6C42" w:rsidP="00843E57">
                                <w:pPr>
                                  <w:pStyle w:val="Web"/>
                                  <w:spacing w:line="180" w:lineRule="exact"/>
                                  <w:jc w:val="center"/>
                                  <w:rPr>
                                    <w:kern w:val="0"/>
                                    <w:sz w:val="18"/>
                                    <w:szCs w:val="18"/>
                                  </w:rPr>
                                </w:pPr>
                                <w:r w:rsidRPr="00843E57">
                                  <w:rPr>
                                    <w:rFonts w:ascii="Meiryo UI" w:eastAsia="Meiryo UI" w:hAnsi="Meiryo UI" w:cstheme="minorBidi" w:hint="eastAsia"/>
                                    <w:b/>
                                    <w:bCs/>
                                    <w:color w:val="000000" w:themeColor="text1"/>
                                    <w:kern w:val="24"/>
                                    <w:sz w:val="18"/>
                                    <w:szCs w:val="18"/>
                                  </w:rPr>
                                  <w:t>包括的な支援体制の整備</w:t>
                                </w:r>
                              </w:p>
                              <w:p w14:paraId="3259C321" w14:textId="77777777" w:rsidR="000A6C42" w:rsidRDefault="000A6C42" w:rsidP="00843E57">
                                <w:pPr>
                                  <w:pStyle w:val="Web"/>
                                  <w:spacing w:line="180" w:lineRule="exact"/>
                                  <w:jc w:val="center"/>
                                </w:pPr>
                                <w:r>
                                  <w:rPr>
                                    <w:rFonts w:ascii="Meiryo UI" w:eastAsia="Meiryo UI" w:hAnsi="Meiryo UI" w:cstheme="minorBidi" w:hint="eastAsia"/>
                                    <w:color w:val="000000" w:themeColor="text1"/>
                                    <w:kern w:val="24"/>
                                    <w:sz w:val="14"/>
                                    <w:szCs w:val="14"/>
                                  </w:rPr>
                                  <w:t>（第106条の3</w:t>
                                </w:r>
                                <w:r>
                                  <w:rPr>
                                    <w:rFonts w:ascii="Meiryo UI" w:eastAsia="Meiryo UI" w:hAnsi="Meiryo UI" w:cstheme="minorBidi" w:hint="eastAsia"/>
                                    <w:color w:val="000000" w:themeColor="text1"/>
                                    <w:kern w:val="24"/>
                                    <w:sz w:val="16"/>
                                    <w:szCs w:val="16"/>
                                  </w:rPr>
                                  <w:t>）</w:t>
                                </w:r>
                              </w:p>
                            </w:txbxContent>
                          </wps:txbx>
                          <wps:bodyPr vert="horz" lIns="91440" tIns="45720" rIns="91440" bIns="45720" rtlCol="0" anchor="ctr">
                            <a:noAutofit/>
                          </wps:bodyPr>
                        </wps:wsp>
                        <wps:wsp>
                          <wps:cNvPr id="29" name="タイトル 1"/>
                          <wps:cNvSpPr txBox="1">
                            <a:spLocks/>
                          </wps:cNvSpPr>
                          <wps:spPr>
                            <a:xfrm>
                              <a:off x="409326" y="1112834"/>
                              <a:ext cx="1042766" cy="329101"/>
                            </a:xfrm>
                            <a:prstGeom prst="rect">
                              <a:avLst/>
                            </a:prstGeom>
                          </wps:spPr>
                          <wps:txbx>
                            <w:txbxContent>
                              <w:p w14:paraId="5F788DB6" w14:textId="77777777" w:rsidR="000A6C42" w:rsidRPr="00843E57" w:rsidRDefault="000A6C42" w:rsidP="00843E57">
                                <w:pPr>
                                  <w:pStyle w:val="Web"/>
                                  <w:spacing w:line="180" w:lineRule="exact"/>
                                  <w:jc w:val="center"/>
                                  <w:rPr>
                                    <w:sz w:val="18"/>
                                    <w:szCs w:val="18"/>
                                  </w:rPr>
                                </w:pPr>
                                <w:r w:rsidRPr="00843E57">
                                  <w:rPr>
                                    <w:rFonts w:ascii="Meiryo UI" w:eastAsia="Meiryo UI" w:hAnsi="Meiryo UI" w:cstheme="minorBidi" w:hint="eastAsia"/>
                                    <w:b/>
                                    <w:bCs/>
                                    <w:color w:val="000000" w:themeColor="text1"/>
                                    <w:kern w:val="24"/>
                                    <w:sz w:val="18"/>
                                    <w:szCs w:val="18"/>
                                  </w:rPr>
                                  <w:t>重層的支援体制整備事業</w:t>
                                </w:r>
                              </w:p>
                              <w:p w14:paraId="2EE16CD0" w14:textId="77777777" w:rsidR="000A6C42" w:rsidRDefault="000A6C42" w:rsidP="00843E57">
                                <w:pPr>
                                  <w:pStyle w:val="Web"/>
                                  <w:spacing w:line="180" w:lineRule="exact"/>
                                  <w:jc w:val="center"/>
                                </w:pPr>
                                <w:r>
                                  <w:rPr>
                                    <w:rFonts w:ascii="Meiryo UI" w:eastAsia="Meiryo UI" w:hAnsi="Meiryo UI" w:cstheme="minorBidi" w:hint="eastAsia"/>
                                    <w:color w:val="000000" w:themeColor="text1"/>
                                    <w:kern w:val="24"/>
                                    <w:sz w:val="14"/>
                                    <w:szCs w:val="14"/>
                                  </w:rPr>
                                  <w:t>（第106条の4）</w:t>
                                </w:r>
                              </w:p>
                            </w:txbxContent>
                          </wps:txbx>
                          <wps:bodyPr vert="horz" lIns="91440" tIns="45720" rIns="91440" bIns="45720" rtlCol="0" anchor="ctr">
                            <a:noAutofit/>
                          </wps:bodyPr>
                        </wps:wsp>
                        <wps:wsp>
                          <wps:cNvPr id="30" name="タイトル 1"/>
                          <wps:cNvSpPr txBox="1">
                            <a:spLocks/>
                          </wps:cNvSpPr>
                          <wps:spPr>
                            <a:xfrm>
                              <a:off x="12595" y="289902"/>
                              <a:ext cx="1768318" cy="257951"/>
                            </a:xfrm>
                            <a:prstGeom prst="rect">
                              <a:avLst/>
                            </a:prstGeom>
                          </wps:spPr>
                          <wps:txbx>
                            <w:txbxContent>
                              <w:p w14:paraId="521EE343" w14:textId="77777777" w:rsidR="000A6C42" w:rsidRDefault="000A6C42" w:rsidP="00DE00DD">
                                <w:pPr>
                                  <w:pStyle w:val="Web"/>
                                  <w:spacing w:line="180" w:lineRule="exact"/>
                                  <w:jc w:val="center"/>
                                  <w:rPr>
                                    <w:rFonts w:ascii="Meiryo UI" w:eastAsia="Meiryo UI" w:hAnsi="Meiryo UI" w:cstheme="minorBidi"/>
                                    <w:b/>
                                    <w:bCs/>
                                    <w:color w:val="000000" w:themeColor="text1"/>
                                    <w:kern w:val="24"/>
                                    <w:sz w:val="18"/>
                                    <w:szCs w:val="18"/>
                                  </w:rPr>
                                </w:pPr>
                                <w:r>
                                  <w:rPr>
                                    <w:rFonts w:ascii="Meiryo UI" w:eastAsia="Meiryo UI" w:hAnsi="Meiryo UI" w:cstheme="minorBidi" w:hint="eastAsia"/>
                                    <w:b/>
                                    <w:bCs/>
                                    <w:color w:val="000000" w:themeColor="text1"/>
                                    <w:kern w:val="24"/>
                                    <w:sz w:val="18"/>
                                    <w:szCs w:val="18"/>
                                  </w:rPr>
                                  <w:t>地域共生社会の実現</w:t>
                                </w:r>
                              </w:p>
                              <w:p w14:paraId="0601661F" w14:textId="77777777" w:rsidR="000A6C42" w:rsidRDefault="000A6C42" w:rsidP="00DE00DD">
                                <w:pPr>
                                  <w:pStyle w:val="Web"/>
                                  <w:spacing w:line="180" w:lineRule="exact"/>
                                  <w:jc w:val="center"/>
                                  <w:rPr>
                                    <w:kern w:val="0"/>
                                  </w:rPr>
                                </w:pPr>
                                <w:r w:rsidRPr="00843E57">
                                  <w:rPr>
                                    <w:rFonts w:ascii="Meiryo UI" w:eastAsia="Meiryo UI" w:hAnsi="Meiryo UI" w:cstheme="minorBidi" w:hint="eastAsia"/>
                                    <w:color w:val="000000" w:themeColor="text1"/>
                                    <w:kern w:val="24"/>
                                    <w:sz w:val="14"/>
                                    <w:szCs w:val="12"/>
                                  </w:rPr>
                                  <w:t>（第4条第１項）</w:t>
                                </w:r>
                              </w:p>
                            </w:txbxContent>
                          </wps:txbx>
                          <wps:bodyPr vert="horz" lIns="91440" tIns="45720" rIns="91440" bIns="45720" rtlCol="0" anchor="ctr">
                            <a:noAutofit/>
                          </wps:bodyPr>
                        </wps:wsp>
                      </wpg:grpSp>
                      <wps:wsp>
                        <wps:cNvPr id="31" name="片側の 2 つの角を丸めた四角形 31"/>
                        <wps:cNvSpPr/>
                        <wps:spPr>
                          <a:xfrm>
                            <a:off x="0" y="-1"/>
                            <a:ext cx="2057924" cy="348570"/>
                          </a:xfrm>
                          <a:prstGeom prst="round2SameRect">
                            <a:avLst/>
                          </a:prstGeom>
                          <a:solidFill>
                            <a:srgbClr val="70AD47">
                              <a:lumMod val="50000"/>
                            </a:srgbClr>
                          </a:solidFill>
                          <a:ln w="12700" cap="flat" cmpd="sng" algn="ctr">
                            <a:noFill/>
                            <a:prstDash val="solid"/>
                            <a:miter lim="800000"/>
                          </a:ln>
                          <a:effectLst/>
                        </wps:spPr>
                        <wps:txbx>
                          <w:txbxContent>
                            <w:p w14:paraId="5EB07E07" w14:textId="77777777" w:rsidR="000A6C42" w:rsidRDefault="000A6C42" w:rsidP="00F4253F">
                              <w:pPr>
                                <w:pStyle w:val="Web"/>
                                <w:spacing w:line="260" w:lineRule="exact"/>
                                <w:jc w:val="center"/>
                                <w:rPr>
                                  <w:rFonts w:ascii="Meiryo UI" w:eastAsia="Meiryo UI" w:hAnsi="Meiryo UI" w:cstheme="minorBidi"/>
                                  <w:b/>
                                  <w:bCs/>
                                  <w:color w:val="FFFFFF" w:themeColor="light1"/>
                                  <w:kern w:val="24"/>
                                  <w:sz w:val="18"/>
                                  <w:szCs w:val="18"/>
                                </w:rPr>
                              </w:pPr>
                              <w:r w:rsidRPr="00AD5F03">
                                <w:rPr>
                                  <w:rFonts w:ascii="Meiryo UI" w:eastAsia="Meiryo UI" w:hAnsi="Meiryo UI" w:cstheme="minorBidi" w:hint="eastAsia"/>
                                  <w:b/>
                                  <w:bCs/>
                                  <w:color w:val="FFFFFF" w:themeColor="light1"/>
                                  <w:kern w:val="24"/>
                                  <w:sz w:val="18"/>
                                  <w:szCs w:val="18"/>
                                </w:rPr>
                                <w:t>社会福祉法における</w:t>
                              </w:r>
                            </w:p>
                            <w:p w14:paraId="33DFB12E" w14:textId="77777777" w:rsidR="000A6C42" w:rsidRPr="00AD5F03" w:rsidRDefault="000A6C42" w:rsidP="00F4253F">
                              <w:pPr>
                                <w:pStyle w:val="Web"/>
                                <w:spacing w:line="260" w:lineRule="exact"/>
                                <w:jc w:val="center"/>
                                <w:rPr>
                                  <w:rFonts w:ascii="Meiryo UI" w:eastAsia="Meiryo UI" w:hAnsi="Meiryo UI"/>
                                </w:rPr>
                              </w:pPr>
                              <w:r>
                                <w:rPr>
                                  <w:rFonts w:ascii="Meiryo UI" w:eastAsia="Meiryo UI" w:hAnsi="Meiryo UI" w:cstheme="minorBidi" w:hint="eastAsia"/>
                                  <w:b/>
                                  <w:bCs/>
                                  <w:color w:val="FFFFFF" w:themeColor="light1"/>
                                  <w:kern w:val="24"/>
                                  <w:sz w:val="18"/>
                                  <w:szCs w:val="18"/>
                                </w:rPr>
                                <w:t>地域福祉の</w:t>
                              </w:r>
                              <w:r w:rsidRPr="00AD5F03">
                                <w:rPr>
                                  <w:rFonts w:ascii="Meiryo UI" w:eastAsia="Meiryo UI" w:hAnsi="Meiryo UI" w:cstheme="minorBidi" w:hint="eastAsia"/>
                                  <w:b/>
                                  <w:bCs/>
                                  <w:color w:val="FFFFFF" w:themeColor="light1"/>
                                  <w:kern w:val="24"/>
                                  <w:sz w:val="18"/>
                                  <w:szCs w:val="18"/>
                                </w:rPr>
                                <w:t>理念、施策の位置づけ</w:t>
                              </w:r>
                            </w:p>
                            <w:p w14:paraId="279CF500" w14:textId="77777777" w:rsidR="000A6C42" w:rsidRDefault="000A6C42"/>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6CAF074" id="グループ化 41" o:spid="_x0000_s1027" style="position:absolute;left:0;text-align:left;margin-left:29.6pt;margin-top:5.3pt;width:214.75pt;height:204.4pt;z-index:251561984;mso-position-horizontal-relative:margin;mso-width-relative:margin;mso-height-relative:margin" coordorigin="" coordsize="20585,17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">
                <v:group id="グループ化 22" o:spid="_x0000_s1028" style="position:absolute;top:1500;width:20585;height:16492" coordorigin=",1500" coordsize="18030,1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角丸四角形 23" o:spid="_x0000_s1029" style="position:absolute;top:1500;width:18030;height:13379;visibility:visible;mso-wrap-style:square;v-text-anchor:middle" arcsize="22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" fillcolor="#70ad47" stroked="f">
                    <v:fill opacity="32896f"/>
                  </v:roundrect>
                  <v:oval id="楕円 24" o:spid="_x0000_s1030" style="position:absolute;left:247;top:4937;width:17566;height:9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" fillcolor="#afabab" stroked="f" strokeweight="1pt">
                    <v:stroke joinstyle="miter"/>
                  </v:oval>
                  <v:oval id="楕円 25" o:spid="_x0000_s1031" style="position:absolute;left:1827;top:7373;width:14569;height:7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" fillcolor="#f2f2f2" stroked="f" strokeweight="1pt">
                    <v:stroke joinstyle="miter"/>
                  </v:oval>
                  <v:oval id="楕円 26" o:spid="_x0000_s1032" style="position:absolute;left:4640;top:10482;width:9380;height:4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" fillcolor="window" strokecolor="#7f7f7f [1612]" strokeweight=".25pt">
                    <v:stroke joinstyle="miter"/>
                  </v:oval>
                  <v:shapetype id="_x0000_t202" coordsize="21600,21600" o:spt="202" path="m,l,21600r21600,l21600,xe">
                    <v:stroke joinstyle="miter"/>
                    <v:path gradientshapeok="t" o:connecttype="rect"/>
                  </v:shapetype>
                  <v:shape id="タイトル 1" o:spid="_x0000_s1033" type="#_x0000_t202" style="position:absolute;left:2581;top:4936;width:13076;height:2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" filled="f" stroked="f">
                    <v:path arrowok="t"/>
                    <v:textbox>
                      <w:txbxContent>
                        <w:p w14:paraId="2095700A" w14:textId="77777777" w:rsidR="000A6C42" w:rsidRPr="00843E57" w:rsidRDefault="000A6C42" w:rsidP="00640192">
                          <w:pPr>
                            <w:pStyle w:val="Web"/>
                            <w:spacing w:line="180" w:lineRule="exact"/>
                            <w:jc w:val="center"/>
                            <w:rPr>
                              <w:kern w:val="0"/>
                              <w:sz w:val="28"/>
                            </w:rPr>
                          </w:pPr>
                          <w:r w:rsidRPr="00843E57">
                            <w:rPr>
                              <w:rFonts w:ascii="Meiryo UI" w:eastAsia="Meiryo UI" w:hAnsi="Meiryo UI" w:cstheme="minorBidi" w:hint="eastAsia"/>
                              <w:b/>
                              <w:bCs/>
                              <w:color w:val="000000" w:themeColor="text1"/>
                              <w:kern w:val="24"/>
                              <w:sz w:val="18"/>
                              <w:szCs w:val="16"/>
                            </w:rPr>
                            <w:t>地域福祉の推進</w:t>
                          </w:r>
                        </w:p>
                        <w:p w14:paraId="1FF7FDB6" w14:textId="77777777" w:rsidR="000A6C42" w:rsidRDefault="000A6C42" w:rsidP="00640192">
                          <w:pPr>
                            <w:pStyle w:val="Web"/>
                            <w:spacing w:line="180" w:lineRule="exact"/>
                            <w:jc w:val="center"/>
                          </w:pPr>
                          <w:r>
                            <w:rPr>
                              <w:rFonts w:ascii="Meiryo UI" w:eastAsia="Meiryo UI" w:hAnsi="Meiryo UI" w:cstheme="minorBidi" w:hint="eastAsia"/>
                              <w:color w:val="000000" w:themeColor="text1"/>
                              <w:kern w:val="24"/>
                              <w:sz w:val="14"/>
                              <w:szCs w:val="14"/>
                            </w:rPr>
                            <w:t>（第4条第２項及び第３項）</w:t>
                          </w:r>
                        </w:p>
                      </w:txbxContent>
                    </v:textbox>
                  </v:shape>
                  <v:shape id="タイトル 1" o:spid="_x0000_s1034" type="#_x0000_t202" style="position:absolute;left:2455;top:7872;width:13197;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" filled="f" stroked="f">
                    <v:path arrowok="t"/>
                    <v:textbox>
                      <w:txbxContent>
                        <w:p w14:paraId="5BAA610B" w14:textId="77777777" w:rsidR="000A6C42" w:rsidRPr="00843E57" w:rsidRDefault="000A6C42" w:rsidP="00843E57">
                          <w:pPr>
                            <w:pStyle w:val="Web"/>
                            <w:spacing w:line="180" w:lineRule="exact"/>
                            <w:jc w:val="center"/>
                            <w:rPr>
                              <w:kern w:val="0"/>
                              <w:sz w:val="18"/>
                              <w:szCs w:val="18"/>
                            </w:rPr>
                          </w:pPr>
                          <w:r w:rsidRPr="00843E57">
                            <w:rPr>
                              <w:rFonts w:ascii="Meiryo UI" w:eastAsia="Meiryo UI" w:hAnsi="Meiryo UI" w:cstheme="minorBidi" w:hint="eastAsia"/>
                              <w:b/>
                              <w:bCs/>
                              <w:color w:val="000000" w:themeColor="text1"/>
                              <w:kern w:val="24"/>
                              <w:sz w:val="18"/>
                              <w:szCs w:val="18"/>
                            </w:rPr>
                            <w:t>包括的な支援体制の整備</w:t>
                          </w:r>
                        </w:p>
                        <w:p w14:paraId="3259C321" w14:textId="77777777" w:rsidR="000A6C42" w:rsidRDefault="000A6C42" w:rsidP="00843E57">
                          <w:pPr>
                            <w:pStyle w:val="Web"/>
                            <w:spacing w:line="180" w:lineRule="exact"/>
                            <w:jc w:val="center"/>
                          </w:pPr>
                          <w:r>
                            <w:rPr>
                              <w:rFonts w:ascii="Meiryo UI" w:eastAsia="Meiryo UI" w:hAnsi="Meiryo UI" w:cstheme="minorBidi" w:hint="eastAsia"/>
                              <w:color w:val="000000" w:themeColor="text1"/>
                              <w:kern w:val="24"/>
                              <w:sz w:val="14"/>
                              <w:szCs w:val="14"/>
                            </w:rPr>
                            <w:t>（第106条の3</w:t>
                          </w:r>
                          <w:r>
                            <w:rPr>
                              <w:rFonts w:ascii="Meiryo UI" w:eastAsia="Meiryo UI" w:hAnsi="Meiryo UI" w:cstheme="minorBidi" w:hint="eastAsia"/>
                              <w:color w:val="000000" w:themeColor="text1"/>
                              <w:kern w:val="24"/>
                              <w:sz w:val="16"/>
                              <w:szCs w:val="16"/>
                            </w:rPr>
                            <w:t>）</w:t>
                          </w:r>
                        </w:p>
                      </w:txbxContent>
                    </v:textbox>
                  </v:shape>
                  <v:shape id="タイトル 1" o:spid="_x0000_s1035" type="#_x0000_t202" style="position:absolute;left:4093;top:11128;width:10427;height:3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" filled="f" stroked="f">
                    <v:path arrowok="t"/>
                    <v:textbox>
                      <w:txbxContent>
                        <w:p w14:paraId="5F788DB6" w14:textId="77777777" w:rsidR="000A6C42" w:rsidRPr="00843E57" w:rsidRDefault="000A6C42" w:rsidP="00843E57">
                          <w:pPr>
                            <w:pStyle w:val="Web"/>
                            <w:spacing w:line="180" w:lineRule="exact"/>
                            <w:jc w:val="center"/>
                            <w:rPr>
                              <w:sz w:val="18"/>
                              <w:szCs w:val="18"/>
                            </w:rPr>
                          </w:pPr>
                          <w:r w:rsidRPr="00843E57">
                            <w:rPr>
                              <w:rFonts w:ascii="Meiryo UI" w:eastAsia="Meiryo UI" w:hAnsi="Meiryo UI" w:cstheme="minorBidi" w:hint="eastAsia"/>
                              <w:b/>
                              <w:bCs/>
                              <w:color w:val="000000" w:themeColor="text1"/>
                              <w:kern w:val="24"/>
                              <w:sz w:val="18"/>
                              <w:szCs w:val="18"/>
                            </w:rPr>
                            <w:t>重層的支援体制整備事業</w:t>
                          </w:r>
                        </w:p>
                        <w:p w14:paraId="2EE16CD0" w14:textId="77777777" w:rsidR="000A6C42" w:rsidRDefault="000A6C42" w:rsidP="00843E57">
                          <w:pPr>
                            <w:pStyle w:val="Web"/>
                            <w:spacing w:line="180" w:lineRule="exact"/>
                            <w:jc w:val="center"/>
                          </w:pPr>
                          <w:r>
                            <w:rPr>
                              <w:rFonts w:ascii="Meiryo UI" w:eastAsia="Meiryo UI" w:hAnsi="Meiryo UI" w:cstheme="minorBidi" w:hint="eastAsia"/>
                              <w:color w:val="000000" w:themeColor="text1"/>
                              <w:kern w:val="24"/>
                              <w:sz w:val="14"/>
                              <w:szCs w:val="14"/>
                            </w:rPr>
                            <w:t>（第106条の4）</w:t>
                          </w:r>
                        </w:p>
                      </w:txbxContent>
                    </v:textbox>
                  </v:shape>
                  <v:shape id="タイトル 1" o:spid="_x0000_s1036" type="#_x0000_t202" style="position:absolute;left:125;top:2899;width:17684;height:2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" filled="f" stroked="f">
                    <v:path arrowok="t"/>
                    <v:textbox>
                      <w:txbxContent>
                        <w:p w14:paraId="521EE343" w14:textId="77777777" w:rsidR="000A6C42" w:rsidRDefault="000A6C42" w:rsidP="00DE00DD">
                          <w:pPr>
                            <w:pStyle w:val="Web"/>
                            <w:spacing w:line="180" w:lineRule="exact"/>
                            <w:jc w:val="center"/>
                            <w:rPr>
                              <w:rFonts w:ascii="Meiryo UI" w:eastAsia="Meiryo UI" w:hAnsi="Meiryo UI" w:cstheme="minorBidi"/>
                              <w:b/>
                              <w:bCs/>
                              <w:color w:val="000000" w:themeColor="text1"/>
                              <w:kern w:val="24"/>
                              <w:sz w:val="18"/>
                              <w:szCs w:val="18"/>
                            </w:rPr>
                          </w:pPr>
                          <w:r>
                            <w:rPr>
                              <w:rFonts w:ascii="Meiryo UI" w:eastAsia="Meiryo UI" w:hAnsi="Meiryo UI" w:cstheme="minorBidi" w:hint="eastAsia"/>
                              <w:b/>
                              <w:bCs/>
                              <w:color w:val="000000" w:themeColor="text1"/>
                              <w:kern w:val="24"/>
                              <w:sz w:val="18"/>
                              <w:szCs w:val="18"/>
                            </w:rPr>
                            <w:t>地域共生社会の実現</w:t>
                          </w:r>
                        </w:p>
                        <w:p w14:paraId="0601661F" w14:textId="77777777" w:rsidR="000A6C42" w:rsidRDefault="000A6C42" w:rsidP="00DE00DD">
                          <w:pPr>
                            <w:pStyle w:val="Web"/>
                            <w:spacing w:line="180" w:lineRule="exact"/>
                            <w:jc w:val="center"/>
                            <w:rPr>
                              <w:kern w:val="0"/>
                            </w:rPr>
                          </w:pPr>
                          <w:r w:rsidRPr="00843E57">
                            <w:rPr>
                              <w:rFonts w:ascii="Meiryo UI" w:eastAsia="Meiryo UI" w:hAnsi="Meiryo UI" w:cstheme="minorBidi" w:hint="eastAsia"/>
                              <w:color w:val="000000" w:themeColor="text1"/>
                              <w:kern w:val="24"/>
                              <w:sz w:val="14"/>
                              <w:szCs w:val="12"/>
                            </w:rPr>
                            <w:t>（第4条第１項）</w:t>
                          </w:r>
                        </w:p>
                      </w:txbxContent>
                    </v:textbox>
                  </v:shape>
                </v:group>
                <v:shape id="片側の 2 つの角を丸めた四角形 31" o:spid="_x0000_s1037" style="position:absolute;width:20579;height:3485;visibility:visible;mso-wrap-style:square;v-text-anchor:middle" coordsize="2057924,348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" adj="-11796480,,5400" path="m58096,l1999828,v32086,,58096,26010,58096,58096l2057924,348570r,l,348570r,l,58096c,26010,26010,,58096,xe" fillcolor="#385723" stroked="f" strokeweight="1pt">
                  <v:stroke joinstyle="miter"/>
                  <v:formulas/>
                  <v:path arrowok="t" o:connecttype="custom" o:connectlocs="58096,0;1999828,0;2057924,58096;2057924,348570;2057924,348570;0,348570;0,348570;0,58096;58096,0" o:connectangles="0,0,0,0,0,0,0,0,0" textboxrect="0,0,2057924,348570"/>
                  <v:textbox>
                    <w:txbxContent>
                      <w:p w14:paraId="5EB07E07" w14:textId="77777777" w:rsidR="000A6C42" w:rsidRDefault="000A6C42" w:rsidP="00F4253F">
                        <w:pPr>
                          <w:pStyle w:val="Web"/>
                          <w:spacing w:line="260" w:lineRule="exact"/>
                          <w:jc w:val="center"/>
                          <w:rPr>
                            <w:rFonts w:ascii="Meiryo UI" w:eastAsia="Meiryo UI" w:hAnsi="Meiryo UI" w:cstheme="minorBidi"/>
                            <w:b/>
                            <w:bCs/>
                            <w:color w:val="FFFFFF" w:themeColor="light1"/>
                            <w:kern w:val="24"/>
                            <w:sz w:val="18"/>
                            <w:szCs w:val="18"/>
                          </w:rPr>
                        </w:pPr>
                        <w:r w:rsidRPr="00AD5F03">
                          <w:rPr>
                            <w:rFonts w:ascii="Meiryo UI" w:eastAsia="Meiryo UI" w:hAnsi="Meiryo UI" w:cstheme="minorBidi" w:hint="eastAsia"/>
                            <w:b/>
                            <w:bCs/>
                            <w:color w:val="FFFFFF" w:themeColor="light1"/>
                            <w:kern w:val="24"/>
                            <w:sz w:val="18"/>
                            <w:szCs w:val="18"/>
                          </w:rPr>
                          <w:t>社会福祉法における</w:t>
                        </w:r>
                      </w:p>
                      <w:p w14:paraId="33DFB12E" w14:textId="77777777" w:rsidR="000A6C42" w:rsidRPr="00AD5F03" w:rsidRDefault="000A6C42" w:rsidP="00F4253F">
                        <w:pPr>
                          <w:pStyle w:val="Web"/>
                          <w:spacing w:line="260" w:lineRule="exact"/>
                          <w:jc w:val="center"/>
                          <w:rPr>
                            <w:rFonts w:ascii="Meiryo UI" w:eastAsia="Meiryo UI" w:hAnsi="Meiryo UI"/>
                          </w:rPr>
                        </w:pPr>
                        <w:r>
                          <w:rPr>
                            <w:rFonts w:ascii="Meiryo UI" w:eastAsia="Meiryo UI" w:hAnsi="Meiryo UI" w:cstheme="minorBidi" w:hint="eastAsia"/>
                            <w:b/>
                            <w:bCs/>
                            <w:color w:val="FFFFFF" w:themeColor="light1"/>
                            <w:kern w:val="24"/>
                            <w:sz w:val="18"/>
                            <w:szCs w:val="18"/>
                          </w:rPr>
                          <w:t>地域福祉の</w:t>
                        </w:r>
                        <w:r w:rsidRPr="00AD5F03">
                          <w:rPr>
                            <w:rFonts w:ascii="Meiryo UI" w:eastAsia="Meiryo UI" w:hAnsi="Meiryo UI" w:cstheme="minorBidi" w:hint="eastAsia"/>
                            <w:b/>
                            <w:bCs/>
                            <w:color w:val="FFFFFF" w:themeColor="light1"/>
                            <w:kern w:val="24"/>
                            <w:sz w:val="18"/>
                            <w:szCs w:val="18"/>
                          </w:rPr>
                          <w:t>理念、施策の位置づけ</w:t>
                        </w:r>
                      </w:p>
                      <w:p w14:paraId="279CF500" w14:textId="77777777" w:rsidR="000A6C42" w:rsidRDefault="000A6C42"/>
                    </w:txbxContent>
                  </v:textbox>
                </v:shape>
                <w10:wrap anchorx="margin"/>
              </v:group>
            </w:pict>
          </mc:Fallback>
        </mc:AlternateContent>
      </w:r>
    </w:p>
    <w:p w14:paraId="11D72EAB" w14:textId="77777777" w:rsidR="00B44369" w:rsidRPr="00E17135" w:rsidRDefault="00B44369" w:rsidP="00436001">
      <w:pPr>
        <w:spacing w:line="240" w:lineRule="auto"/>
        <w:rPr>
          <w:rFonts w:ascii="HGｺﾞｼｯｸM" w:eastAsia="HGｺﾞｼｯｸM" w:hAnsi="游ゴシック"/>
          <w:sz w:val="22"/>
        </w:rPr>
      </w:pPr>
    </w:p>
    <w:p w14:paraId="07261BCF" w14:textId="77777777" w:rsidR="00B44369" w:rsidRPr="00E17135" w:rsidRDefault="00B44369" w:rsidP="00436001">
      <w:pPr>
        <w:spacing w:line="240" w:lineRule="auto"/>
        <w:rPr>
          <w:rFonts w:ascii="HGｺﾞｼｯｸM" w:eastAsia="HGｺﾞｼｯｸM" w:hAnsi="游ゴシック"/>
          <w:sz w:val="22"/>
        </w:rPr>
      </w:pPr>
    </w:p>
    <w:p w14:paraId="5C0584D4" w14:textId="77777777" w:rsidR="00B44369" w:rsidRPr="00E17135" w:rsidRDefault="00B44369" w:rsidP="00436001">
      <w:pPr>
        <w:spacing w:line="240" w:lineRule="auto"/>
        <w:rPr>
          <w:rFonts w:ascii="HGｺﾞｼｯｸM" w:eastAsia="HGｺﾞｼｯｸM" w:hAnsi="游ゴシック"/>
          <w:sz w:val="22"/>
        </w:rPr>
      </w:pPr>
    </w:p>
    <w:p w14:paraId="5AC58E6F" w14:textId="77777777" w:rsidR="00B44369" w:rsidRPr="00E17135" w:rsidRDefault="00B44369" w:rsidP="00436001">
      <w:pPr>
        <w:spacing w:line="240" w:lineRule="auto"/>
        <w:rPr>
          <w:rFonts w:ascii="HGｺﾞｼｯｸM" w:eastAsia="HGｺﾞｼｯｸM" w:hAnsi="游ゴシック"/>
          <w:sz w:val="22"/>
        </w:rPr>
      </w:pPr>
    </w:p>
    <w:p w14:paraId="67F614DC" w14:textId="77777777" w:rsidR="00B44369" w:rsidRPr="00E17135" w:rsidRDefault="00B44369" w:rsidP="00436001">
      <w:pPr>
        <w:spacing w:line="240" w:lineRule="auto"/>
        <w:rPr>
          <w:rFonts w:ascii="HGｺﾞｼｯｸM" w:eastAsia="HGｺﾞｼｯｸM" w:hAnsi="游ゴシック"/>
          <w:sz w:val="22"/>
        </w:rPr>
      </w:pPr>
    </w:p>
    <w:p w14:paraId="668B2246" w14:textId="77777777" w:rsidR="00B44369" w:rsidRPr="00E17135" w:rsidRDefault="00B44369" w:rsidP="00436001">
      <w:pPr>
        <w:spacing w:line="240" w:lineRule="auto"/>
        <w:rPr>
          <w:rFonts w:ascii="HGｺﾞｼｯｸM" w:eastAsia="HGｺﾞｼｯｸM" w:hAnsi="游ゴシック"/>
          <w:sz w:val="22"/>
        </w:rPr>
      </w:pPr>
    </w:p>
    <w:p w14:paraId="02AEB5EB" w14:textId="77777777" w:rsidR="00B44369" w:rsidRPr="00E17135" w:rsidRDefault="00B44369" w:rsidP="00436001">
      <w:pPr>
        <w:spacing w:line="240" w:lineRule="auto"/>
        <w:rPr>
          <w:rFonts w:ascii="HGｺﾞｼｯｸM" w:eastAsia="HGｺﾞｼｯｸM" w:hAnsi="游ゴシック"/>
          <w:sz w:val="22"/>
        </w:rPr>
      </w:pPr>
    </w:p>
    <w:p w14:paraId="0385ADB9" w14:textId="77777777" w:rsidR="00B44369" w:rsidRPr="00E17135" w:rsidRDefault="00B44369" w:rsidP="00436001">
      <w:pPr>
        <w:spacing w:line="240" w:lineRule="auto"/>
        <w:rPr>
          <w:rFonts w:ascii="HGｺﾞｼｯｸM" w:eastAsia="HGｺﾞｼｯｸM" w:hAnsi="游ゴシック"/>
          <w:sz w:val="22"/>
        </w:rPr>
      </w:pPr>
    </w:p>
    <w:p w14:paraId="3A665246" w14:textId="77777777" w:rsidR="00B44369" w:rsidRPr="00E17135" w:rsidRDefault="00B44369" w:rsidP="00436001">
      <w:pPr>
        <w:spacing w:line="240" w:lineRule="auto"/>
        <w:rPr>
          <w:rFonts w:ascii="HGｺﾞｼｯｸM" w:eastAsia="HGｺﾞｼｯｸM" w:hAnsi="游ゴシック"/>
          <w:sz w:val="22"/>
        </w:rPr>
      </w:pPr>
    </w:p>
    <w:p w14:paraId="026F1D84" w14:textId="77777777" w:rsidR="003C6185" w:rsidRPr="00E17135" w:rsidRDefault="003C6185" w:rsidP="00436001">
      <w:pPr>
        <w:spacing w:line="240" w:lineRule="auto"/>
        <w:rPr>
          <w:rFonts w:ascii="HGｺﾞｼｯｸM" w:eastAsia="HGｺﾞｼｯｸM" w:hAnsi="游ゴシック"/>
          <w:sz w:val="22"/>
        </w:rPr>
      </w:pPr>
    </w:p>
    <w:p w14:paraId="7BCC1030" w14:textId="77777777" w:rsidR="003773A1" w:rsidRPr="00E17135" w:rsidRDefault="003773A1">
      <w:pPr>
        <w:rPr>
          <w:rFonts w:ascii="HGｺﾞｼｯｸM" w:eastAsia="HGｺﾞｼｯｸM" w:hAnsi="游ゴシック"/>
          <w:sz w:val="22"/>
        </w:rPr>
      </w:pPr>
      <w:r w:rsidRPr="00E17135">
        <w:rPr>
          <w:rFonts w:ascii="HGｺﾞｼｯｸM" w:eastAsia="HGｺﾞｼｯｸM" w:hAnsi="游ゴシック" w:hint="eastAsia"/>
          <w:sz w:val="22"/>
        </w:rPr>
        <w:br w:type="page"/>
      </w:r>
    </w:p>
    <w:p w14:paraId="5E960D54" w14:textId="77777777" w:rsidR="002221C9" w:rsidRPr="00E17135" w:rsidRDefault="002221C9" w:rsidP="00436001">
      <w:pPr>
        <w:spacing w:line="240" w:lineRule="auto"/>
        <w:rPr>
          <w:rFonts w:ascii="HGｺﾞｼｯｸM" w:eastAsia="HGｺﾞｼｯｸM" w:hAnsi="游ゴシック"/>
          <w:b/>
          <w:sz w:val="24"/>
        </w:rPr>
      </w:pPr>
      <w:r w:rsidRPr="00E17135">
        <w:rPr>
          <w:rFonts w:ascii="HGｺﾞｼｯｸM" w:eastAsia="HGｺﾞｼｯｸM" w:hAnsi="游ゴシック" w:hint="eastAsia"/>
          <w:b/>
          <w:sz w:val="24"/>
        </w:rPr>
        <w:t>（２）包括的</w:t>
      </w:r>
      <w:r w:rsidR="00AB4FB6" w:rsidRPr="00E17135">
        <w:rPr>
          <w:rFonts w:ascii="HGｺﾞｼｯｸM" w:eastAsia="HGｺﾞｼｯｸM" w:hAnsi="游ゴシック" w:hint="eastAsia"/>
          <w:b/>
          <w:sz w:val="24"/>
        </w:rPr>
        <w:t>な</w:t>
      </w:r>
      <w:r w:rsidRPr="00E17135">
        <w:rPr>
          <w:rFonts w:ascii="HGｺﾞｼｯｸM" w:eastAsia="HGｺﾞｼｯｸM" w:hAnsi="游ゴシック" w:hint="eastAsia"/>
          <w:b/>
          <w:sz w:val="24"/>
        </w:rPr>
        <w:t>支援体制の整備に</w:t>
      </w:r>
      <w:r w:rsidR="006E7980" w:rsidRPr="00E17135">
        <w:rPr>
          <w:rFonts w:ascii="HGｺﾞｼｯｸM" w:eastAsia="HGｺﾞｼｯｸM" w:hAnsi="游ゴシック" w:hint="eastAsia"/>
          <w:b/>
          <w:sz w:val="24"/>
        </w:rPr>
        <w:t>向けて</w:t>
      </w:r>
    </w:p>
    <w:p w14:paraId="3D8A4514" w14:textId="77777777" w:rsidR="00A72B4A" w:rsidRPr="00E17135" w:rsidRDefault="00A72B4A" w:rsidP="00436001">
      <w:pPr>
        <w:spacing w:line="240" w:lineRule="auto"/>
        <w:rPr>
          <w:rFonts w:ascii="HGｺﾞｼｯｸM" w:eastAsia="HGｺﾞｼｯｸM" w:hAnsi="游ゴシック"/>
          <w:sz w:val="22"/>
        </w:rPr>
      </w:pPr>
    </w:p>
    <w:p w14:paraId="7C88E9E0" w14:textId="77777777" w:rsidR="006E7980" w:rsidRPr="00E17135" w:rsidRDefault="006E7980" w:rsidP="006E7980">
      <w:pPr>
        <w:spacing w:line="240" w:lineRule="auto"/>
        <w:rPr>
          <w:rFonts w:ascii="HGｺﾞｼｯｸM" w:eastAsia="HGｺﾞｼｯｸM" w:hAnsi="游ゴシック"/>
          <w:b/>
          <w:sz w:val="22"/>
        </w:rPr>
      </w:pPr>
      <w:r w:rsidRPr="00E17135">
        <w:rPr>
          <w:rFonts w:ascii="HGｺﾞｼｯｸM" w:eastAsia="HGｺﾞｼｯｸM" w:hAnsi="游ゴシック" w:hint="eastAsia"/>
          <w:b/>
          <w:sz w:val="22"/>
        </w:rPr>
        <w:t>①地域福祉推進のための体制整備</w:t>
      </w:r>
    </w:p>
    <w:p w14:paraId="2B813FDF" w14:textId="77777777" w:rsidR="00F42C1E" w:rsidRPr="00E17135" w:rsidRDefault="00A437A5" w:rsidP="00D01C72">
      <w:pPr>
        <w:pStyle w:val="a9"/>
        <w:numPr>
          <w:ilvl w:val="1"/>
          <w:numId w:val="4"/>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地域住民等を主体とする</w:t>
      </w:r>
      <w:r w:rsidR="00F42C1E" w:rsidRPr="00E17135">
        <w:rPr>
          <w:rFonts w:ascii="HGｺﾞｼｯｸM" w:eastAsia="HGｺﾞｼｯｸM" w:hAnsi="游ゴシック" w:hint="eastAsia"/>
          <w:sz w:val="22"/>
        </w:rPr>
        <w:t>地域福祉の推進</w:t>
      </w:r>
      <w:r w:rsidR="003D02CC" w:rsidRPr="00E17135">
        <w:rPr>
          <w:rFonts w:ascii="HGｺﾞｼｯｸM" w:eastAsia="HGｺﾞｼｯｸM" w:hAnsi="游ゴシック" w:hint="eastAsia"/>
          <w:sz w:val="22"/>
        </w:rPr>
        <w:t>に向け</w:t>
      </w:r>
      <w:r w:rsidRPr="00E17135">
        <w:rPr>
          <w:rFonts w:ascii="HGｺﾞｼｯｸM" w:eastAsia="HGｺﾞｼｯｸM" w:hAnsi="游ゴシック" w:hint="eastAsia"/>
          <w:sz w:val="22"/>
        </w:rPr>
        <w:t>、</w:t>
      </w:r>
      <w:r w:rsidR="003D02CC" w:rsidRPr="00E17135">
        <w:rPr>
          <w:rFonts w:ascii="HGｺﾞｼｯｸM" w:eastAsia="HGｺﾞｼｯｸM" w:hAnsi="游ゴシック" w:hint="eastAsia"/>
          <w:sz w:val="22"/>
        </w:rPr>
        <w:t>市町村</w:t>
      </w:r>
      <w:r w:rsidRPr="00E17135">
        <w:rPr>
          <w:rFonts w:ascii="HGｺﾞｼｯｸM" w:eastAsia="HGｺﾞｼｯｸM" w:hAnsi="游ゴシック" w:hint="eastAsia"/>
          <w:sz w:val="22"/>
        </w:rPr>
        <w:t>をはじめ行政機関はその基盤となる</w:t>
      </w:r>
      <w:r w:rsidR="00597FEC" w:rsidRPr="00E17135">
        <w:rPr>
          <w:rFonts w:ascii="HGｺﾞｼｯｸM" w:eastAsia="HGｺﾞｼｯｸM" w:hAnsi="游ゴシック" w:hint="eastAsia"/>
          <w:sz w:val="22"/>
        </w:rPr>
        <w:t>支援</w:t>
      </w:r>
      <w:r w:rsidRPr="00E17135">
        <w:rPr>
          <w:rFonts w:ascii="HGｺﾞｼｯｸM" w:eastAsia="HGｺﾞｼｯｸM" w:hAnsi="游ゴシック" w:hint="eastAsia"/>
          <w:sz w:val="22"/>
        </w:rPr>
        <w:t>体制を整備することが求められる。</w:t>
      </w:r>
    </w:p>
    <w:p w14:paraId="187C0D7B" w14:textId="77777777" w:rsidR="00A437A5" w:rsidRPr="00E17135" w:rsidRDefault="00754162" w:rsidP="00D01C72">
      <w:pPr>
        <w:pStyle w:val="a9"/>
        <w:numPr>
          <w:ilvl w:val="1"/>
          <w:numId w:val="5"/>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特に、</w:t>
      </w:r>
      <w:r w:rsidR="00BE0153">
        <w:rPr>
          <w:rFonts w:ascii="HGｺﾞｼｯｸM" w:eastAsia="HGｺﾞｼｯｸM" w:hAnsi="游ゴシック" w:hint="eastAsia"/>
          <w:sz w:val="22"/>
        </w:rPr>
        <w:t>住民</w:t>
      </w:r>
      <w:r w:rsidRPr="00E17135">
        <w:rPr>
          <w:rFonts w:ascii="HGｺﾞｼｯｸM" w:eastAsia="HGｺﾞｼｯｸM" w:hAnsi="游ゴシック" w:hint="eastAsia"/>
          <w:sz w:val="22"/>
        </w:rPr>
        <w:t>に身近な市町村は、</w:t>
      </w:r>
      <w:r w:rsidR="00D24842">
        <w:rPr>
          <w:rFonts w:ascii="HGｺﾞｼｯｸM" w:eastAsia="HGｺﾞｼｯｸM" w:hAnsi="游ゴシック" w:hint="eastAsia"/>
          <w:sz w:val="22"/>
        </w:rPr>
        <w:t>社会福祉</w:t>
      </w:r>
      <w:r w:rsidR="00D45450" w:rsidRPr="00E17135">
        <w:rPr>
          <w:rFonts w:ascii="HGｺﾞｼｯｸM" w:eastAsia="HGｺﾞｼｯｸM" w:hAnsi="游ゴシック" w:hint="eastAsia"/>
          <w:sz w:val="22"/>
        </w:rPr>
        <w:t>法第106条の３において、地域住民等及び支援関係機関による相互の協力が円滑に行われ、地域生活課題の解決に資する支援が包括的に提供される体制を整備することが求められている。</w:t>
      </w:r>
      <w:r w:rsidRPr="00E17135">
        <w:rPr>
          <w:rFonts w:ascii="HGｺﾞｼｯｸM" w:eastAsia="HGｺﾞｼｯｸM" w:hAnsi="游ゴシック" w:hint="eastAsia"/>
          <w:sz w:val="22"/>
        </w:rPr>
        <w:t>地域福祉の理念に</w:t>
      </w:r>
      <w:r w:rsidR="005874EC" w:rsidRPr="00E17135">
        <w:rPr>
          <w:rFonts w:ascii="HGｺﾞｼｯｸM" w:eastAsia="HGｺﾞｼｯｸM" w:hAnsi="游ゴシック" w:hint="eastAsia"/>
          <w:sz w:val="22"/>
        </w:rPr>
        <w:t>照らし合わせるならば、</w:t>
      </w:r>
      <w:r w:rsidRPr="00E17135">
        <w:rPr>
          <w:rFonts w:ascii="HGｺﾞｼｯｸM" w:eastAsia="HGｺﾞｼｯｸM" w:hAnsi="游ゴシック" w:hint="eastAsia"/>
          <w:sz w:val="22"/>
        </w:rPr>
        <w:t>市町村は</w:t>
      </w:r>
      <w:r w:rsidR="00D45450" w:rsidRPr="00E17135">
        <w:rPr>
          <w:rFonts w:ascii="HGｺﾞｼｯｸM" w:eastAsia="HGｺﾞｼｯｸM" w:hAnsi="游ゴシック" w:hint="eastAsia"/>
          <w:sz w:val="22"/>
        </w:rPr>
        <w:t>、</w:t>
      </w:r>
      <w:r w:rsidR="004411FC" w:rsidRPr="00E17135">
        <w:rPr>
          <w:rFonts w:ascii="HGｺﾞｼｯｸM" w:eastAsia="HGｺﾞｼｯｸM" w:hAnsi="游ゴシック" w:hint="eastAsia"/>
          <w:sz w:val="22"/>
        </w:rPr>
        <w:t>地域が</w:t>
      </w:r>
      <w:r w:rsidRPr="00E17135">
        <w:rPr>
          <w:rFonts w:ascii="HGｺﾞｼｯｸM" w:eastAsia="HGｺﾞｼｯｸM" w:hAnsi="游ゴシック" w:hint="eastAsia"/>
          <w:sz w:val="22"/>
        </w:rPr>
        <w:t>、</w:t>
      </w:r>
      <w:r w:rsidR="004411FC" w:rsidRPr="00E17135">
        <w:rPr>
          <w:rFonts w:ascii="HGｺﾞｼｯｸM" w:eastAsia="HGｺﾞｼｯｸM" w:hAnsi="游ゴシック" w:hint="eastAsia"/>
          <w:sz w:val="22"/>
        </w:rPr>
        <w:t>他人事を「我が事」に変えていくような機能</w:t>
      </w:r>
      <w:r w:rsidRPr="00E17135">
        <w:rPr>
          <w:rFonts w:ascii="HGｺﾞｼｯｸM" w:eastAsia="HGｺﾞｼｯｸM" w:hAnsi="游ゴシック" w:hint="eastAsia"/>
          <w:sz w:val="22"/>
        </w:rPr>
        <w:t>を有し</w:t>
      </w:r>
      <w:r w:rsidR="004411FC" w:rsidRPr="00E17135">
        <w:rPr>
          <w:rFonts w:ascii="HGｺﾞｼｯｸM" w:eastAsia="HGｺﾞｼｯｸM" w:hAnsi="游ゴシック" w:hint="eastAsia"/>
          <w:sz w:val="22"/>
        </w:rPr>
        <w:t>、複合的な課題</w:t>
      </w:r>
      <w:r w:rsidR="009A661F" w:rsidRPr="00E17135">
        <w:rPr>
          <w:rFonts w:ascii="HGｺﾞｼｯｸM" w:eastAsia="HGｺﾞｼｯｸM" w:hAnsi="游ゴシック" w:hint="eastAsia"/>
          <w:sz w:val="22"/>
        </w:rPr>
        <w:t>や世帯全体を</w:t>
      </w:r>
      <w:r w:rsidR="004411FC" w:rsidRPr="00E17135">
        <w:rPr>
          <w:rFonts w:ascii="HGｺﾞｼｯｸM" w:eastAsia="HGｺﾞｼｯｸM" w:hAnsi="游ゴシック" w:hint="eastAsia"/>
          <w:sz w:val="22"/>
        </w:rPr>
        <w:t>「丸ごと」受け止める場となるよう</w:t>
      </w:r>
      <w:r w:rsidR="009A661F" w:rsidRPr="00E17135">
        <w:rPr>
          <w:rFonts w:ascii="HGｺﾞｼｯｸM" w:eastAsia="HGｺﾞｼｯｸM" w:hAnsi="游ゴシック" w:hint="eastAsia"/>
          <w:sz w:val="22"/>
        </w:rPr>
        <w:t>必要な</w:t>
      </w:r>
      <w:r w:rsidR="005874EC" w:rsidRPr="00E17135">
        <w:rPr>
          <w:rFonts w:ascii="HGｺﾞｼｯｸM" w:eastAsia="HGｺﾞｼｯｸM" w:hAnsi="游ゴシック" w:hint="eastAsia"/>
          <w:sz w:val="22"/>
        </w:rPr>
        <w:t>措置を講じ</w:t>
      </w:r>
      <w:r w:rsidR="004411FC" w:rsidRPr="00E17135">
        <w:rPr>
          <w:rFonts w:ascii="HGｺﾞｼｯｸM" w:eastAsia="HGｺﾞｼｯｸM" w:hAnsi="游ゴシック" w:hint="eastAsia"/>
          <w:sz w:val="22"/>
        </w:rPr>
        <w:t>、</w:t>
      </w:r>
      <w:r w:rsidRPr="00E17135">
        <w:rPr>
          <w:rFonts w:ascii="HGｺﾞｼｯｸM" w:eastAsia="HGｺﾞｼｯｸM" w:hAnsi="游ゴシック" w:hint="eastAsia"/>
          <w:sz w:val="22"/>
        </w:rPr>
        <w:t>また</w:t>
      </w:r>
      <w:r w:rsidR="00FF7894" w:rsidRPr="00E17135">
        <w:rPr>
          <w:rFonts w:ascii="HGｺﾞｼｯｸM" w:eastAsia="HGｺﾞｼｯｸM" w:hAnsi="游ゴシック" w:hint="eastAsia"/>
          <w:sz w:val="22"/>
        </w:rPr>
        <w:t>、</w:t>
      </w:r>
      <w:r w:rsidR="005874EC" w:rsidRPr="00E17135">
        <w:rPr>
          <w:rFonts w:ascii="HGｺﾞｼｯｸM" w:eastAsia="HGｺﾞｼｯｸM" w:hAnsi="游ゴシック" w:hint="eastAsia"/>
          <w:sz w:val="22"/>
        </w:rPr>
        <w:t>多</w:t>
      </w:r>
      <w:r w:rsidRPr="00E17135">
        <w:rPr>
          <w:rFonts w:ascii="HGｺﾞｼｯｸM" w:eastAsia="HGｺﾞｼｯｸM" w:hAnsi="游ゴシック" w:hint="eastAsia"/>
          <w:sz w:val="22"/>
        </w:rPr>
        <w:t>機関協働による</w:t>
      </w:r>
      <w:r w:rsidR="004411FC" w:rsidRPr="00E17135">
        <w:rPr>
          <w:rFonts w:ascii="HGｺﾞｼｯｸM" w:eastAsia="HGｺﾞｼｯｸM" w:hAnsi="游ゴシック" w:hint="eastAsia"/>
          <w:sz w:val="22"/>
        </w:rPr>
        <w:t>包括的な相談支援</w:t>
      </w:r>
      <w:r w:rsidRPr="00E17135">
        <w:rPr>
          <w:rFonts w:ascii="HGｺﾞｼｯｸM" w:eastAsia="HGｺﾞｼｯｸM" w:hAnsi="游ゴシック" w:hint="eastAsia"/>
          <w:sz w:val="22"/>
        </w:rPr>
        <w:t>が行えるよう</w:t>
      </w:r>
      <w:r w:rsidR="005874EC" w:rsidRPr="00E17135">
        <w:rPr>
          <w:rFonts w:ascii="HGｺﾞｼｯｸM" w:eastAsia="HGｺﾞｼｯｸM" w:hAnsi="游ゴシック" w:hint="eastAsia"/>
          <w:sz w:val="22"/>
        </w:rPr>
        <w:t>体制を整備すること</w:t>
      </w:r>
      <w:r w:rsidR="00497D99" w:rsidRPr="00E17135">
        <w:rPr>
          <w:rFonts w:ascii="HGｺﾞｼｯｸM" w:eastAsia="HGｺﾞｼｯｸM" w:hAnsi="游ゴシック" w:hint="eastAsia"/>
          <w:sz w:val="22"/>
        </w:rPr>
        <w:t>を</w:t>
      </w:r>
      <w:r w:rsidR="005874EC" w:rsidRPr="00E17135">
        <w:rPr>
          <w:rFonts w:ascii="HGｺﾞｼｯｸM" w:eastAsia="HGｺﾞｼｯｸM" w:hAnsi="游ゴシック" w:hint="eastAsia"/>
          <w:sz w:val="22"/>
        </w:rPr>
        <w:t>求められている</w:t>
      </w:r>
      <w:r w:rsidR="005B4C88" w:rsidRPr="00E17135">
        <w:rPr>
          <w:rFonts w:ascii="HGｺﾞｼｯｸM" w:eastAsia="HGｺﾞｼｯｸM" w:hAnsi="游ゴシック" w:hint="eastAsia"/>
          <w:sz w:val="22"/>
        </w:rPr>
        <w:t>。</w:t>
      </w:r>
      <w:r w:rsidR="002F0724" w:rsidRPr="00E17135">
        <w:rPr>
          <w:rFonts w:ascii="HGｺﾞｼｯｸM" w:eastAsia="HGｺﾞｼｯｸM" w:hAnsi="游ゴシック" w:hint="eastAsia"/>
          <w:sz w:val="22"/>
        </w:rPr>
        <w:t>住民に身近な行政機関</w:t>
      </w:r>
      <w:r w:rsidR="005B4C88" w:rsidRPr="00E17135">
        <w:rPr>
          <w:rFonts w:ascii="HGｺﾞｼｯｸM" w:eastAsia="HGｺﾞｼｯｸM" w:hAnsi="游ゴシック" w:hint="eastAsia"/>
          <w:sz w:val="22"/>
        </w:rPr>
        <w:t>である市町村は</w:t>
      </w:r>
      <w:r w:rsidR="002F0724" w:rsidRPr="00E17135">
        <w:rPr>
          <w:rFonts w:ascii="HGｺﾞｼｯｸM" w:eastAsia="HGｺﾞｼｯｸM" w:hAnsi="游ゴシック" w:hint="eastAsia"/>
          <w:sz w:val="22"/>
        </w:rPr>
        <w:t>、地域福祉推進の理念を実現するための基幹的な役割を果たさなければならない</w:t>
      </w:r>
      <w:r w:rsidR="00935B56" w:rsidRPr="00E17135">
        <w:rPr>
          <w:rFonts w:ascii="HGｺﾞｼｯｸM" w:eastAsia="HGｺﾞｼｯｸM" w:hAnsi="游ゴシック" w:hint="eastAsia"/>
          <w:sz w:val="22"/>
        </w:rPr>
        <w:t>。</w:t>
      </w:r>
    </w:p>
    <w:p w14:paraId="6A1DD563" w14:textId="77777777" w:rsidR="004D0162" w:rsidRPr="00E17135" w:rsidRDefault="004D0162" w:rsidP="004D0162">
      <w:pPr>
        <w:spacing w:line="240" w:lineRule="auto"/>
        <w:ind w:left="220" w:hangingChars="100" w:hanging="220"/>
        <w:rPr>
          <w:rFonts w:ascii="HGｺﾞｼｯｸM" w:eastAsia="HGｺﾞｼｯｸM" w:hAnsi="游ゴシック"/>
          <w:sz w:val="22"/>
        </w:rPr>
      </w:pPr>
    </w:p>
    <w:p w14:paraId="15902F87" w14:textId="77777777" w:rsidR="004D0162" w:rsidRPr="00E17135" w:rsidRDefault="004D0162" w:rsidP="004D0162">
      <w:pPr>
        <w:ind w:firstLineChars="200" w:firstLine="402"/>
        <w:rPr>
          <w:rFonts w:ascii="HGｺﾞｼｯｸM" w:eastAsia="HGｺﾞｼｯｸM" w:hAnsi="游ゴシック"/>
          <w:b/>
          <w:bCs/>
          <w:sz w:val="20"/>
          <w:szCs w:val="20"/>
        </w:rPr>
      </w:pPr>
      <w:r w:rsidRPr="00E17135">
        <w:rPr>
          <w:rFonts w:ascii="HGｺﾞｼｯｸM" w:eastAsia="HGｺﾞｼｯｸM" w:hAnsi="游ゴシック" w:hint="eastAsia"/>
          <w:b/>
          <w:sz w:val="20"/>
          <w:szCs w:val="20"/>
        </w:rPr>
        <w:t>【社会福祉法第106条の３第1項</w:t>
      </w:r>
      <w:r w:rsidRPr="00E17135">
        <w:rPr>
          <w:rFonts w:ascii="HGｺﾞｼｯｸM" w:eastAsia="HGｺﾞｼｯｸM" w:hAnsi="游ゴシック" w:hint="eastAsia"/>
          <w:b/>
          <w:bCs/>
          <w:sz w:val="20"/>
          <w:szCs w:val="20"/>
        </w:rPr>
        <w:t>（包括的な支援体制の整備）】</w:t>
      </w:r>
    </w:p>
    <w:p w14:paraId="577C0B7C" w14:textId="77777777" w:rsidR="004D0162" w:rsidRPr="00E17135" w:rsidRDefault="004D0162" w:rsidP="00830321">
      <w:pPr>
        <w:ind w:leftChars="300" w:left="830" w:hangingChars="100" w:hanging="200"/>
        <w:rPr>
          <w:rFonts w:ascii="HGｺﾞｼｯｸM" w:eastAsia="HGｺﾞｼｯｸM" w:hAnsi="游ゴシック"/>
          <w:sz w:val="20"/>
          <w:szCs w:val="20"/>
        </w:rPr>
      </w:pPr>
      <w:r w:rsidRPr="00E17135">
        <w:rPr>
          <w:rFonts w:ascii="HGｺﾞｼｯｸM" w:eastAsia="HGｺﾞｼｯｸM" w:hAnsi="游ゴシック" w:hint="eastAsia"/>
          <w:bCs/>
          <w:sz w:val="20"/>
          <w:szCs w:val="20"/>
        </w:rPr>
        <w:t>第百六条の三</w:t>
      </w:r>
      <w:r w:rsidRPr="00E17135">
        <w:rPr>
          <w:rFonts w:ascii="HGｺﾞｼｯｸM" w:eastAsia="HGｺﾞｼｯｸM" w:hAnsi="游ゴシック" w:hint="eastAsia"/>
          <w:sz w:val="20"/>
          <w:szCs w:val="20"/>
        </w:rPr>
        <w:t xml:space="preserve">　市町村は、次条第二項に規定する重層的支援体制整備事業をはじめとする地域の実情に応じた次に掲げる施策の積極的な実施その他の各般の措置を通じ、地域住民等及び支援関係機関による、地域福祉の推進のための相互の協力が円滑に行われ、地域生活課題の解決に資する支援が包括的に提供される体制を整備するよう努めるものとする。</w:t>
      </w:r>
    </w:p>
    <w:p w14:paraId="4CD16BCA" w14:textId="77777777" w:rsidR="004D0162" w:rsidRPr="00E17135" w:rsidRDefault="004D0162" w:rsidP="004D0162">
      <w:pPr>
        <w:ind w:leftChars="400" w:left="1041" w:hangingChars="100" w:hanging="201"/>
        <w:rPr>
          <w:rFonts w:ascii="HGｺﾞｼｯｸM" w:eastAsia="HGｺﾞｼｯｸM" w:hAnsi="游ゴシック"/>
          <w:sz w:val="20"/>
          <w:szCs w:val="20"/>
        </w:rPr>
      </w:pPr>
      <w:r w:rsidRPr="00E17135">
        <w:rPr>
          <w:rFonts w:ascii="HGｺﾞｼｯｸM" w:eastAsia="HGｺﾞｼｯｸM" w:hAnsi="游ゴシック" w:hint="eastAsia"/>
          <w:b/>
          <w:bCs/>
          <w:sz w:val="20"/>
          <w:szCs w:val="20"/>
        </w:rPr>
        <w:t>一</w:t>
      </w:r>
      <w:r w:rsidRPr="00E17135">
        <w:rPr>
          <w:rFonts w:ascii="HGｺﾞｼｯｸM" w:eastAsia="HGｺﾞｼｯｸM" w:hAnsi="游ゴシック" w:hint="eastAsia"/>
          <w:sz w:val="20"/>
          <w:szCs w:val="20"/>
        </w:rPr>
        <w:t xml:space="preserve">　地域福祉に関する活動への地域住民の参加を促す活動を行う者に対する支援、地域住民等が相互に交流を図ることができる拠点の整備、地域住民等に対する研修の実施その他の地域住民等が地域福祉を推進するために必要な環境の整備に関する施策</w:t>
      </w:r>
    </w:p>
    <w:p w14:paraId="1920F2C3" w14:textId="77777777" w:rsidR="004D0162" w:rsidRPr="00E17135" w:rsidRDefault="004D0162" w:rsidP="004D0162">
      <w:pPr>
        <w:ind w:leftChars="400" w:left="1041" w:hangingChars="100" w:hanging="201"/>
        <w:rPr>
          <w:rFonts w:ascii="HGｺﾞｼｯｸM" w:eastAsia="HGｺﾞｼｯｸM" w:hAnsi="游ゴシック"/>
          <w:sz w:val="20"/>
          <w:szCs w:val="20"/>
        </w:rPr>
      </w:pPr>
      <w:r w:rsidRPr="00E17135">
        <w:rPr>
          <w:rFonts w:ascii="HGｺﾞｼｯｸM" w:eastAsia="HGｺﾞｼｯｸM" w:hAnsi="游ゴシック" w:hint="eastAsia"/>
          <w:b/>
          <w:bCs/>
          <w:sz w:val="20"/>
          <w:szCs w:val="20"/>
        </w:rPr>
        <w:t>二</w:t>
      </w:r>
      <w:r w:rsidRPr="00E17135">
        <w:rPr>
          <w:rFonts w:ascii="HGｺﾞｼｯｸM" w:eastAsia="HGｺﾞｼｯｸM" w:hAnsi="游ゴシック" w:hint="eastAsia"/>
          <w:sz w:val="20"/>
          <w:szCs w:val="20"/>
        </w:rPr>
        <w:t xml:space="preserve">　地域住民等が自ら他の地域住民が抱える地域生活課題に関する相談に応じ、必要な情報の提供及び助言を行い、必要に応じて、支援関係機関に対し、協力を求めることができる体制の整備に関する施策</w:t>
      </w:r>
    </w:p>
    <w:p w14:paraId="200DD62B" w14:textId="77777777" w:rsidR="004D0162" w:rsidRPr="00E17135" w:rsidRDefault="004D0162" w:rsidP="004D0162">
      <w:pPr>
        <w:ind w:leftChars="400" w:left="1041" w:hangingChars="100" w:hanging="201"/>
        <w:rPr>
          <w:rFonts w:ascii="HGｺﾞｼｯｸM" w:eastAsia="HGｺﾞｼｯｸM" w:hAnsi="游ゴシック"/>
          <w:sz w:val="20"/>
          <w:szCs w:val="20"/>
        </w:rPr>
      </w:pPr>
      <w:r w:rsidRPr="00E17135">
        <w:rPr>
          <w:rFonts w:ascii="HGｺﾞｼｯｸM" w:eastAsia="HGｺﾞｼｯｸM" w:hAnsi="游ゴシック" w:hint="eastAsia"/>
          <w:b/>
          <w:bCs/>
          <w:sz w:val="20"/>
          <w:szCs w:val="20"/>
        </w:rPr>
        <w:t>三</w:t>
      </w:r>
      <w:r w:rsidRPr="00E17135">
        <w:rPr>
          <w:rFonts w:ascii="HGｺﾞｼｯｸM" w:eastAsia="HGｺﾞｼｯｸM" w:hAnsi="游ゴシック" w:hint="eastAsia"/>
          <w:sz w:val="20"/>
          <w:szCs w:val="20"/>
        </w:rPr>
        <w:t xml:space="preserve">　生活困窮者自立支援法第三条第二項に規定する生活困窮者自立相談支援事業を行う者その他の支援関係機関が、地域生活課題を解決するために、相互の有機的な連携の下、その解決に資する支援を一体的かつ計画的に行う体制の整備に関する施策</w:t>
      </w:r>
    </w:p>
    <w:p w14:paraId="4DDDF35B" w14:textId="77777777" w:rsidR="004D0162" w:rsidRPr="00E17135" w:rsidRDefault="004D0162" w:rsidP="004D0162">
      <w:pPr>
        <w:spacing w:line="240" w:lineRule="auto"/>
        <w:rPr>
          <w:rFonts w:ascii="HGｺﾞｼｯｸM" w:eastAsia="HGｺﾞｼｯｸM" w:hAnsi="游ゴシック"/>
          <w:sz w:val="22"/>
          <w:szCs w:val="20"/>
        </w:rPr>
      </w:pPr>
    </w:p>
    <w:p w14:paraId="56CDCBB0" w14:textId="77777777" w:rsidR="003B509F" w:rsidRPr="00E17135" w:rsidRDefault="003B509F">
      <w:pPr>
        <w:rPr>
          <w:rFonts w:ascii="HGｺﾞｼｯｸM" w:eastAsia="HGｺﾞｼｯｸM" w:hAnsi="游ゴシック"/>
          <w:sz w:val="22"/>
          <w:szCs w:val="20"/>
        </w:rPr>
      </w:pPr>
      <w:r w:rsidRPr="00E17135">
        <w:rPr>
          <w:rFonts w:ascii="HGｺﾞｼｯｸM" w:eastAsia="HGｺﾞｼｯｸM" w:hAnsi="游ゴシック" w:hint="eastAsia"/>
          <w:sz w:val="22"/>
          <w:szCs w:val="20"/>
        </w:rPr>
        <w:br w:type="page"/>
      </w:r>
    </w:p>
    <w:p w14:paraId="300C12C7" w14:textId="77777777" w:rsidR="00007B18" w:rsidRPr="00E17135" w:rsidRDefault="003773A1" w:rsidP="003773A1">
      <w:pPr>
        <w:spacing w:line="320" w:lineRule="exact"/>
        <w:ind w:firstLineChars="200" w:firstLine="402"/>
        <w:rPr>
          <w:rFonts w:ascii="HGｺﾞｼｯｸM" w:eastAsia="HGｺﾞｼｯｸM" w:hAnsi="游ゴシック"/>
          <w:b/>
          <w:sz w:val="20"/>
        </w:rPr>
      </w:pPr>
      <w:r w:rsidRPr="00E17135">
        <w:rPr>
          <w:rFonts w:ascii="HGｺﾞｼｯｸM" w:eastAsia="HGｺﾞｼｯｸM" w:hAnsi="游ゴシック" w:hint="eastAsia"/>
          <w:b/>
          <w:sz w:val="20"/>
        </w:rPr>
        <w:t>【</w:t>
      </w:r>
      <w:r w:rsidR="002F0724" w:rsidRPr="00E17135">
        <w:rPr>
          <w:rFonts w:ascii="HGｺﾞｼｯｸM" w:eastAsia="HGｺﾞｼｯｸM" w:hAnsi="游ゴシック" w:hint="eastAsia"/>
          <w:b/>
          <w:sz w:val="20"/>
        </w:rPr>
        <w:t>包括的</w:t>
      </w:r>
      <w:r w:rsidR="00C752E7" w:rsidRPr="00E17135">
        <w:rPr>
          <w:rFonts w:ascii="HGｺﾞｼｯｸM" w:eastAsia="HGｺﾞｼｯｸM" w:hAnsi="游ゴシック" w:hint="eastAsia"/>
          <w:b/>
          <w:sz w:val="20"/>
        </w:rPr>
        <w:t>な</w:t>
      </w:r>
      <w:r w:rsidR="002F0724" w:rsidRPr="00E17135">
        <w:rPr>
          <w:rFonts w:ascii="HGｺﾞｼｯｸM" w:eastAsia="HGｺﾞｼｯｸM" w:hAnsi="游ゴシック" w:hint="eastAsia"/>
          <w:b/>
          <w:sz w:val="20"/>
        </w:rPr>
        <w:t>支援体制のイメージ</w:t>
      </w:r>
      <w:r w:rsidRPr="00E17135">
        <w:rPr>
          <w:rFonts w:ascii="HGｺﾞｼｯｸM" w:eastAsia="HGｺﾞｼｯｸM" w:hAnsi="游ゴシック" w:hint="eastAsia"/>
          <w:b/>
          <w:sz w:val="20"/>
        </w:rPr>
        <w:t>】</w:t>
      </w:r>
    </w:p>
    <w:p w14:paraId="5A392F16" w14:textId="77777777" w:rsidR="00C752E7" w:rsidRPr="00E17135" w:rsidRDefault="00C752E7" w:rsidP="00C752E7">
      <w:pPr>
        <w:spacing w:line="240" w:lineRule="auto"/>
        <w:ind w:left="220" w:hangingChars="100" w:hanging="220"/>
        <w:jc w:val="right"/>
        <w:rPr>
          <w:rFonts w:ascii="HGｺﾞｼｯｸM" w:eastAsia="HGｺﾞｼｯｸM" w:hAnsi="游ゴシック"/>
          <w:sz w:val="22"/>
        </w:rPr>
      </w:pPr>
    </w:p>
    <w:p w14:paraId="5ED0542E" w14:textId="172BDD4D" w:rsidR="003B509F" w:rsidRPr="004B4291" w:rsidRDefault="00662307">
      <w:pPr>
        <w:rPr>
          <w:rFonts w:ascii="HGｺﾞｼｯｸM" w:eastAsia="HGｺﾞｼｯｸM" w:hAnsi="游ゴシック"/>
          <w:sz w:val="22"/>
        </w:rPr>
      </w:pPr>
      <w:r>
        <w:rPr>
          <w:rFonts w:ascii="HGｺﾞｼｯｸM" w:eastAsia="HGｺﾞｼｯｸM" w:hAnsi="游ゴシック" w:hint="eastAsia"/>
          <w:noProof/>
          <w:sz w:val="22"/>
        </w:rPr>
        <mc:AlternateContent>
          <mc:Choice Requires="wps">
            <w:drawing>
              <wp:anchor distT="0" distB="0" distL="114300" distR="114300" simplePos="0" relativeHeight="251642880" behindDoc="0" locked="0" layoutInCell="1" allowOverlap="1" wp14:anchorId="36873202" wp14:editId="7C125B10">
                <wp:simplePos x="0" y="0"/>
                <wp:positionH relativeFrom="column">
                  <wp:posOffset>236220</wp:posOffset>
                </wp:positionH>
                <wp:positionV relativeFrom="paragraph">
                  <wp:posOffset>2678430</wp:posOffset>
                </wp:positionV>
                <wp:extent cx="326140" cy="1146132"/>
                <wp:effectExtent l="0" t="0" r="0" b="0"/>
                <wp:wrapNone/>
                <wp:docPr id="393" name="角丸四角形 393"/>
                <wp:cNvGraphicFramePr/>
                <a:graphic xmlns:a="http://schemas.openxmlformats.org/drawingml/2006/main">
                  <a:graphicData uri="http://schemas.microsoft.com/office/word/2010/wordprocessingShape">
                    <wps:wsp>
                      <wps:cNvSpPr/>
                      <wps:spPr>
                        <a:xfrm>
                          <a:off x="0" y="0"/>
                          <a:ext cx="326140" cy="1146132"/>
                        </a:xfrm>
                        <a:prstGeom prst="roundRect">
                          <a:avLst>
                            <a:gd name="adj" fmla="val 0"/>
                          </a:avLst>
                        </a:prstGeom>
                        <a:noFill/>
                        <a:ln w="9525" cap="flat" cmpd="sng" algn="ctr">
                          <a:noFill/>
                          <a:prstDash val="solid"/>
                          <a:miter lim="800000"/>
                        </a:ln>
                        <a:effectLst/>
                      </wps:spPr>
                      <wps:txbx>
                        <w:txbxContent>
                          <w:p w14:paraId="0866A360" w14:textId="77777777" w:rsidR="000A6C42" w:rsidRPr="00583527" w:rsidRDefault="000A6C42" w:rsidP="00A36047">
                            <w:pPr>
                              <w:pStyle w:val="Web"/>
                              <w:jc w:val="center"/>
                              <w:rPr>
                                <w:kern w:val="0"/>
                              </w:rPr>
                            </w:pPr>
                            <w:r w:rsidRPr="00583527">
                              <w:rPr>
                                <w:rFonts w:ascii="Meiryo UI" w:eastAsia="Meiryo UI" w:hAnsi="Meiryo UI" w:cstheme="minorBidi" w:hint="eastAsia"/>
                                <w:color w:val="000000"/>
                                <w:kern w:val="24"/>
                                <w:sz w:val="16"/>
                                <w:szCs w:val="16"/>
                              </w:rPr>
                              <w:t>市町村域等</w:t>
                            </w:r>
                          </w:p>
                        </w:txbxContent>
                      </wps:txbx>
                      <wps:bodyPr vert="wordArtVertRtl" lIns="84397" tIns="42198" rIns="84397" bIns="42198" rtlCol="0" anchor="ctr"/>
                    </wps:wsp>
                  </a:graphicData>
                </a:graphic>
              </wp:anchor>
            </w:drawing>
          </mc:Choice>
          <mc:Fallback>
            <w:pict>
              <v:roundrect w14:anchorId="36873202" id="角丸四角形 393" o:spid="_x0000_s1038" style="position:absolute;left:0;text-align:left;margin-left:18.6pt;margin-top:210.9pt;width:25.7pt;height:90.25pt;z-index:251642880;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" filled="f" stroked="f">
                <v:stroke joinstyle="miter"/>
                <v:textbox style="layout-flow:vertical;mso-layout-flow-alt:top-to-bottom" inset="2.34436mm,1.1722mm,2.34436mm,1.1722mm">
                  <w:txbxContent>
                    <w:p w14:paraId="0866A360" w14:textId="77777777" w:rsidR="000A6C42" w:rsidRPr="00583527" w:rsidRDefault="000A6C42" w:rsidP="00A36047">
                      <w:pPr>
                        <w:pStyle w:val="Web"/>
                        <w:jc w:val="center"/>
                        <w:rPr>
                          <w:kern w:val="0"/>
                        </w:rPr>
                      </w:pPr>
                      <w:r w:rsidRPr="00583527">
                        <w:rPr>
                          <w:rFonts w:ascii="Meiryo UI" w:eastAsia="Meiryo UI" w:hAnsi="Meiryo UI" w:cstheme="minorBidi" w:hint="eastAsia"/>
                          <w:color w:val="000000"/>
                          <w:kern w:val="24"/>
                          <w:sz w:val="16"/>
                          <w:szCs w:val="16"/>
                        </w:rPr>
                        <w:t>市町村域等</w:t>
                      </w:r>
                    </w:p>
                  </w:txbxContent>
                </v:textbox>
              </v:roundrect>
            </w:pict>
          </mc:Fallback>
        </mc:AlternateContent>
      </w:r>
      <w:r w:rsidR="00490132">
        <w:rPr>
          <w:rFonts w:ascii="HGｺﾞｼｯｸM" w:eastAsia="HGｺﾞｼｯｸM" w:hAnsi="游ゴシック" w:hint="eastAsia"/>
          <w:noProof/>
          <w:sz w:val="22"/>
        </w:rPr>
        <mc:AlternateContent>
          <mc:Choice Requires="wps">
            <w:drawing>
              <wp:anchor distT="0" distB="0" distL="114300" distR="114300" simplePos="0" relativeHeight="251633664" behindDoc="0" locked="0" layoutInCell="1" allowOverlap="1" wp14:anchorId="35184BAD" wp14:editId="001BEC38">
                <wp:simplePos x="0" y="0"/>
                <wp:positionH relativeFrom="column">
                  <wp:posOffset>2837180</wp:posOffset>
                </wp:positionH>
                <wp:positionV relativeFrom="paragraph">
                  <wp:posOffset>680879</wp:posOffset>
                </wp:positionV>
                <wp:extent cx="1071880" cy="236220"/>
                <wp:effectExtent l="0" t="0" r="0" b="0"/>
                <wp:wrapNone/>
                <wp:docPr id="383" name="テキスト ボックス 7"/>
                <wp:cNvGraphicFramePr/>
                <a:graphic xmlns:a="http://schemas.openxmlformats.org/drawingml/2006/main">
                  <a:graphicData uri="http://schemas.microsoft.com/office/word/2010/wordprocessingShape">
                    <wps:wsp>
                      <wps:cNvSpPr txBox="1"/>
                      <wps:spPr>
                        <a:xfrm>
                          <a:off x="0" y="0"/>
                          <a:ext cx="1071880" cy="236220"/>
                        </a:xfrm>
                        <a:prstGeom prst="rect">
                          <a:avLst/>
                        </a:prstGeom>
                        <a:noFill/>
                      </wps:spPr>
                      <wps:txbx>
                        <w:txbxContent>
                          <w:p w14:paraId="1812367E" w14:textId="77777777" w:rsidR="000A6C42" w:rsidRDefault="000A6C42" w:rsidP="00731FBF">
                            <w:pPr>
                              <w:pStyle w:val="Web"/>
                              <w:spacing w:line="140" w:lineRule="exact"/>
                              <w:jc w:val="center"/>
                              <w:rPr>
                                <w:kern w:val="0"/>
                              </w:rPr>
                            </w:pPr>
                            <w:r>
                              <w:rPr>
                                <w:rFonts w:ascii="Meiryo UI" w:eastAsia="Meiryo UI" w:hAnsi="Meiryo UI" w:cstheme="minorBidi" w:hint="eastAsia"/>
                                <w:b/>
                                <w:bCs/>
                                <w:color w:val="000000"/>
                                <w:kern w:val="24"/>
                                <w:sz w:val="12"/>
                                <w:szCs w:val="12"/>
                              </w:rPr>
                              <w:t>様々な課題を</w:t>
                            </w:r>
                          </w:p>
                          <w:p w14:paraId="0DC15053" w14:textId="77777777" w:rsidR="000A6C42" w:rsidRDefault="000A6C42" w:rsidP="00731FBF">
                            <w:pPr>
                              <w:pStyle w:val="Web"/>
                              <w:spacing w:line="140" w:lineRule="exact"/>
                              <w:jc w:val="center"/>
                            </w:pPr>
                            <w:r>
                              <w:rPr>
                                <w:rFonts w:ascii="Meiryo UI" w:eastAsia="Meiryo UI" w:hAnsi="Meiryo UI" w:cstheme="minorBidi" w:hint="eastAsia"/>
                                <w:b/>
                                <w:bCs/>
                                <w:color w:val="000000"/>
                                <w:kern w:val="24"/>
                                <w:sz w:val="12"/>
                                <w:szCs w:val="12"/>
                              </w:rPr>
                              <w:t>抱える住民</w:t>
                            </w:r>
                          </w:p>
                        </w:txbxContent>
                      </wps:txbx>
                      <wps:bodyPr wrap="square" lIns="84397" tIns="42198" rIns="84397" bIns="42198" rtlCol="0">
                        <a:spAutoFit/>
                      </wps:bodyPr>
                    </wps:wsp>
                  </a:graphicData>
                </a:graphic>
              </wp:anchor>
            </w:drawing>
          </mc:Choice>
          <mc:Fallback>
            <w:pict>
              <v:shape w14:anchorId="35184BAD" id="テキスト ボックス 7" o:spid="_x0000_s1039" type="#_x0000_t202" style="position:absolute;left:0;text-align:left;margin-left:223.4pt;margin-top:53.6pt;width:84.4pt;height:18.6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" filled="f" stroked="f">
                <v:textbox style="mso-fit-shape-to-text:t" inset="2.34436mm,1.1722mm,2.34436mm,1.1722mm">
                  <w:txbxContent>
                    <w:p w14:paraId="1812367E" w14:textId="77777777" w:rsidR="000A6C42" w:rsidRDefault="000A6C42" w:rsidP="00731FBF">
                      <w:pPr>
                        <w:pStyle w:val="Web"/>
                        <w:spacing w:line="140" w:lineRule="exact"/>
                        <w:jc w:val="center"/>
                        <w:rPr>
                          <w:kern w:val="0"/>
                        </w:rPr>
                      </w:pPr>
                      <w:r>
                        <w:rPr>
                          <w:rFonts w:ascii="Meiryo UI" w:eastAsia="Meiryo UI" w:hAnsi="Meiryo UI" w:cstheme="minorBidi" w:hint="eastAsia"/>
                          <w:b/>
                          <w:bCs/>
                          <w:color w:val="000000"/>
                          <w:kern w:val="24"/>
                          <w:sz w:val="12"/>
                          <w:szCs w:val="12"/>
                        </w:rPr>
                        <w:t>様々な課題を</w:t>
                      </w:r>
                    </w:p>
                    <w:p w14:paraId="0DC15053" w14:textId="77777777" w:rsidR="000A6C42" w:rsidRDefault="000A6C42" w:rsidP="00731FBF">
                      <w:pPr>
                        <w:pStyle w:val="Web"/>
                        <w:spacing w:line="140" w:lineRule="exact"/>
                        <w:jc w:val="center"/>
                      </w:pPr>
                      <w:r>
                        <w:rPr>
                          <w:rFonts w:ascii="Meiryo UI" w:eastAsia="Meiryo UI" w:hAnsi="Meiryo UI" w:cstheme="minorBidi" w:hint="eastAsia"/>
                          <w:b/>
                          <w:bCs/>
                          <w:color w:val="000000"/>
                          <w:kern w:val="24"/>
                          <w:sz w:val="12"/>
                          <w:szCs w:val="12"/>
                        </w:rPr>
                        <w:t>抱える住民</w:t>
                      </w:r>
                    </w:p>
                  </w:txbxContent>
                </v:textbox>
              </v:shape>
            </w:pict>
          </mc:Fallback>
        </mc:AlternateContent>
      </w:r>
      <w:r w:rsidR="00490132">
        <w:rPr>
          <w:rFonts w:ascii="HGｺﾞｼｯｸM" w:eastAsia="HGｺﾞｼｯｸM" w:hAnsi="游ゴシック" w:hint="eastAsia"/>
          <w:noProof/>
          <w:sz w:val="22"/>
        </w:rPr>
        <mc:AlternateContent>
          <mc:Choice Requires="wps">
            <w:drawing>
              <wp:anchor distT="0" distB="0" distL="114300" distR="114300" simplePos="0" relativeHeight="251768832" behindDoc="0" locked="0" layoutInCell="1" allowOverlap="1" wp14:anchorId="4A41C595" wp14:editId="5845C988">
                <wp:simplePos x="0" y="0"/>
                <wp:positionH relativeFrom="margin">
                  <wp:posOffset>2633027</wp:posOffset>
                </wp:positionH>
                <wp:positionV relativeFrom="paragraph">
                  <wp:posOffset>764381</wp:posOffset>
                </wp:positionV>
                <wp:extent cx="502673" cy="349760"/>
                <wp:effectExtent l="0" t="0" r="0" b="0"/>
                <wp:wrapNone/>
                <wp:docPr id="44" name="テキスト ボックス 67"/>
                <wp:cNvGraphicFramePr/>
                <a:graphic xmlns:a="http://schemas.openxmlformats.org/drawingml/2006/main">
                  <a:graphicData uri="http://schemas.microsoft.com/office/word/2010/wordprocessingShape">
                    <wps:wsp>
                      <wps:cNvSpPr txBox="1"/>
                      <wps:spPr>
                        <a:xfrm>
                          <a:off x="0" y="0"/>
                          <a:ext cx="502673" cy="349760"/>
                        </a:xfrm>
                        <a:prstGeom prst="rect">
                          <a:avLst/>
                        </a:prstGeom>
                        <a:noFill/>
                      </wps:spPr>
                      <wps:txbx>
                        <w:txbxContent>
                          <w:p w14:paraId="64D487B3" w14:textId="77777777" w:rsidR="000A6C42" w:rsidRPr="00A36047" w:rsidRDefault="000A6C42" w:rsidP="00DE4B39">
                            <w:pPr>
                              <w:pStyle w:val="Web"/>
                              <w:jc w:val="center"/>
                              <w:rPr>
                                <w:kern w:val="0"/>
                                <w:sz w:val="21"/>
                              </w:rPr>
                            </w:pPr>
                            <w:r>
                              <w:rPr>
                                <w:rFonts w:ascii="Meiryo UI" w:eastAsia="Meiryo UI" w:hAnsi="Meiryo UI" w:cstheme="minorBidi" w:hint="eastAsia"/>
                                <w:b/>
                                <w:bCs/>
                                <w:color w:val="000000"/>
                                <w:kern w:val="24"/>
                                <w:sz w:val="12"/>
                                <w:szCs w:val="16"/>
                              </w:rPr>
                              <w:t>受け</w:t>
                            </w:r>
                            <w:r w:rsidRPr="00A36047">
                              <w:rPr>
                                <w:rFonts w:ascii="Meiryo UI" w:eastAsia="Meiryo UI" w:hAnsi="Meiryo UI" w:cstheme="minorBidi" w:hint="eastAsia"/>
                                <w:b/>
                                <w:bCs/>
                                <w:color w:val="000000"/>
                                <w:kern w:val="24"/>
                                <w:sz w:val="12"/>
                                <w:szCs w:val="16"/>
                              </w:rPr>
                              <w:t>手</w:t>
                            </w:r>
                          </w:p>
                        </w:txbxContent>
                      </wps:txbx>
                      <wps:bodyPr wrap="square" lIns="84397" tIns="42198" rIns="84397" bIns="42198" rtlCol="0">
                        <a:spAutoFit/>
                      </wps:bodyPr>
                    </wps:wsp>
                  </a:graphicData>
                </a:graphic>
              </wp:anchor>
            </w:drawing>
          </mc:Choice>
          <mc:Fallback>
            <w:pict>
              <v:shape w14:anchorId="4A41C595" id="テキスト ボックス 67" o:spid="_x0000_s1040" type="#_x0000_t202" style="position:absolute;left:0;text-align:left;margin-left:207.3pt;margin-top:60.2pt;width:39.6pt;height:27.55pt;z-index:251768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" filled="f" stroked="f">
                <v:textbox style="mso-fit-shape-to-text:t" inset="2.34436mm,1.1722mm,2.34436mm,1.1722mm">
                  <w:txbxContent>
                    <w:p w14:paraId="64D487B3" w14:textId="77777777" w:rsidR="000A6C42" w:rsidRPr="00A36047" w:rsidRDefault="000A6C42" w:rsidP="00DE4B39">
                      <w:pPr>
                        <w:pStyle w:val="Web"/>
                        <w:jc w:val="center"/>
                        <w:rPr>
                          <w:kern w:val="0"/>
                          <w:sz w:val="21"/>
                        </w:rPr>
                      </w:pPr>
                      <w:r>
                        <w:rPr>
                          <w:rFonts w:ascii="Meiryo UI" w:eastAsia="Meiryo UI" w:hAnsi="Meiryo UI" w:cstheme="minorBidi" w:hint="eastAsia"/>
                          <w:b/>
                          <w:bCs/>
                          <w:color w:val="000000"/>
                          <w:kern w:val="24"/>
                          <w:sz w:val="12"/>
                          <w:szCs w:val="16"/>
                        </w:rPr>
                        <w:t>受け</w:t>
                      </w:r>
                      <w:r w:rsidRPr="00A36047">
                        <w:rPr>
                          <w:rFonts w:ascii="Meiryo UI" w:eastAsia="Meiryo UI" w:hAnsi="Meiryo UI" w:cstheme="minorBidi" w:hint="eastAsia"/>
                          <w:b/>
                          <w:bCs/>
                          <w:color w:val="000000"/>
                          <w:kern w:val="24"/>
                          <w:sz w:val="12"/>
                          <w:szCs w:val="16"/>
                        </w:rPr>
                        <w:t>手</w:t>
                      </w:r>
                    </w:p>
                  </w:txbxContent>
                </v:textbox>
                <w10:wrap anchorx="margin"/>
              </v:shape>
            </w:pict>
          </mc:Fallback>
        </mc:AlternateContent>
      </w:r>
      <w:r w:rsidR="00A85D3C">
        <w:rPr>
          <w:rFonts w:ascii="HGｺﾞｼｯｸM" w:eastAsia="HGｺﾞｼｯｸM" w:hAnsi="游ゴシック" w:hint="eastAsia"/>
          <w:noProof/>
          <w:sz w:val="22"/>
        </w:rPr>
        <mc:AlternateContent>
          <mc:Choice Requires="wps">
            <w:drawing>
              <wp:anchor distT="0" distB="0" distL="114300" distR="114300" simplePos="0" relativeHeight="251766784" behindDoc="0" locked="0" layoutInCell="1" allowOverlap="1" wp14:anchorId="08515DEC" wp14:editId="348CCF59">
                <wp:simplePos x="0" y="0"/>
                <wp:positionH relativeFrom="margin">
                  <wp:posOffset>2177892</wp:posOffset>
                </wp:positionH>
                <wp:positionV relativeFrom="paragraph">
                  <wp:posOffset>2887187</wp:posOffset>
                </wp:positionV>
                <wp:extent cx="1062243" cy="285750"/>
                <wp:effectExtent l="0" t="0" r="0" b="0"/>
                <wp:wrapNone/>
                <wp:docPr id="537" name="角丸四角形 537"/>
                <wp:cNvGraphicFramePr/>
                <a:graphic xmlns:a="http://schemas.openxmlformats.org/drawingml/2006/main">
                  <a:graphicData uri="http://schemas.microsoft.com/office/word/2010/wordprocessingShape">
                    <wps:wsp>
                      <wps:cNvSpPr/>
                      <wps:spPr>
                        <a:xfrm>
                          <a:off x="0" y="0"/>
                          <a:ext cx="1062243" cy="285750"/>
                        </a:xfrm>
                        <a:prstGeom prst="roundRect">
                          <a:avLst/>
                        </a:prstGeom>
                        <a:noFill/>
                        <a:ln w="38100" cap="flat" cmpd="dbl" algn="ctr">
                          <a:noFill/>
                          <a:prstDash val="solid"/>
                          <a:miter lim="800000"/>
                        </a:ln>
                        <a:effectLst/>
                      </wps:spPr>
                      <wps:txbx>
                        <w:txbxContent>
                          <w:p w14:paraId="2A74511F" w14:textId="77777777" w:rsidR="000A6C42" w:rsidRDefault="000A6C42" w:rsidP="00A03AEF">
                            <w:pPr>
                              <w:pStyle w:val="Web"/>
                              <w:spacing w:line="140" w:lineRule="exact"/>
                              <w:rPr>
                                <w:kern w:val="0"/>
                              </w:rPr>
                            </w:pPr>
                            <w:r>
                              <w:rPr>
                                <w:rFonts w:ascii="Meiryo UI" w:eastAsia="Meiryo UI" w:hAnsi="Meiryo UI" w:cstheme="minorBidi" w:hint="eastAsia"/>
                                <w:b/>
                                <w:bCs/>
                                <w:color w:val="FFFFFF" w:themeColor="background1"/>
                                <w:kern w:val="24"/>
                                <w:sz w:val="12"/>
                                <w:szCs w:val="12"/>
                              </w:rPr>
                              <w:t>協働の中核を担う機能</w:t>
                            </w:r>
                          </w:p>
                        </w:txbxContent>
                      </wps:txbx>
                      <wps:bodyPr wrap="square" lIns="84397" tIns="42198" rIns="84397" bIns="42198"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8515DEC" id="角丸四角形 537" o:spid="_x0000_s1041" style="position:absolute;left:0;text-align:left;margin-left:171.5pt;margin-top:227.35pt;width:83.65pt;height:22.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" filled="f" stroked="f" strokeweight="3pt">
                <v:stroke linestyle="thinThin" joinstyle="miter"/>
                <v:textbox inset="2.34436mm,1.1722mm,2.34436mm,1.1722mm">
                  <w:txbxContent>
                    <w:p w14:paraId="2A74511F" w14:textId="77777777" w:rsidR="000A6C42" w:rsidRDefault="000A6C42" w:rsidP="00A03AEF">
                      <w:pPr>
                        <w:pStyle w:val="Web"/>
                        <w:spacing w:line="140" w:lineRule="exact"/>
                        <w:rPr>
                          <w:kern w:val="0"/>
                        </w:rPr>
                      </w:pPr>
                      <w:r>
                        <w:rPr>
                          <w:rFonts w:ascii="Meiryo UI" w:eastAsia="Meiryo UI" w:hAnsi="Meiryo UI" w:cstheme="minorBidi" w:hint="eastAsia"/>
                          <w:b/>
                          <w:bCs/>
                          <w:color w:val="FFFFFF" w:themeColor="background1"/>
                          <w:kern w:val="24"/>
                          <w:sz w:val="12"/>
                          <w:szCs w:val="12"/>
                        </w:rPr>
                        <w:t>協働の中核を担う機能</w:t>
                      </w:r>
                    </w:p>
                  </w:txbxContent>
                </v:textbox>
                <w10:wrap anchorx="margin"/>
              </v:roundrect>
            </w:pict>
          </mc:Fallback>
        </mc:AlternateContent>
      </w:r>
      <w:r w:rsidR="00A85D3C">
        <w:rPr>
          <w:rFonts w:ascii="HGｺﾞｼｯｸM" w:eastAsia="HGｺﾞｼｯｸM" w:hAnsi="游ゴシック" w:hint="eastAsia"/>
          <w:noProof/>
          <w:sz w:val="22"/>
        </w:rPr>
        <mc:AlternateContent>
          <mc:Choice Requires="wpg">
            <w:drawing>
              <wp:anchor distT="0" distB="0" distL="114300" distR="114300" simplePos="0" relativeHeight="251740160" behindDoc="0" locked="0" layoutInCell="1" allowOverlap="1" wp14:anchorId="18FB4E0B" wp14:editId="7BEDC51F">
                <wp:simplePos x="0" y="0"/>
                <wp:positionH relativeFrom="margin">
                  <wp:posOffset>4998720</wp:posOffset>
                </wp:positionH>
                <wp:positionV relativeFrom="paragraph">
                  <wp:posOffset>2629535</wp:posOffset>
                </wp:positionV>
                <wp:extent cx="683895" cy="287655"/>
                <wp:effectExtent l="0" t="0" r="1905" b="0"/>
                <wp:wrapNone/>
                <wp:docPr id="498" name="グループ化 498"/>
                <wp:cNvGraphicFramePr/>
                <a:graphic xmlns:a="http://schemas.openxmlformats.org/drawingml/2006/main">
                  <a:graphicData uri="http://schemas.microsoft.com/office/word/2010/wordprocessingGroup">
                    <wpg:wgp>
                      <wpg:cNvGrpSpPr/>
                      <wpg:grpSpPr>
                        <a:xfrm>
                          <a:off x="0" y="0"/>
                          <a:ext cx="683895" cy="287655"/>
                          <a:chOff x="-14249" y="-77266"/>
                          <a:chExt cx="684000" cy="288000"/>
                        </a:xfrm>
                      </wpg:grpSpPr>
                      <wps:wsp>
                        <wps:cNvPr id="499" name="角丸四角形 499"/>
                        <wps:cNvSpPr/>
                        <wps:spPr>
                          <a:xfrm>
                            <a:off x="0" y="0"/>
                            <a:ext cx="648000" cy="144001"/>
                          </a:xfrm>
                          <a:prstGeom prst="roundRect">
                            <a:avLst/>
                          </a:prstGeom>
                          <a:pattFill prst="pct20">
                            <a:fgClr>
                              <a:srgbClr val="66FFFF"/>
                            </a:fgClr>
                            <a:bgClr>
                              <a:sysClr val="window" lastClr="FFFFFF"/>
                            </a:bgClr>
                          </a:pattFill>
                          <a:ln w="38100" cap="flat" cmpd="dbl" algn="ctr">
                            <a:solidFill>
                              <a:srgbClr val="00FFFF"/>
                            </a:solidFill>
                            <a:prstDash val="solid"/>
                            <a:miter lim="800000"/>
                          </a:ln>
                          <a:effectLst/>
                        </wps:spPr>
                        <wps:txbx>
                          <w:txbxContent>
                            <w:p w14:paraId="2908456D" w14:textId="77777777" w:rsidR="000A6C42" w:rsidRDefault="000A6C42" w:rsidP="004B4291">
                              <w:pPr>
                                <w:pStyle w:val="Web"/>
                                <w:spacing w:line="120" w:lineRule="exact"/>
                                <w:jc w:val="center"/>
                                <w:rPr>
                                  <w:kern w:val="0"/>
                                </w:rPr>
                              </w:pPr>
                            </w:p>
                          </w:txbxContent>
                        </wps:txbx>
                        <wps:bodyPr wrap="square" lIns="84397" tIns="42198" rIns="84397" bIns="42198" rtlCol="0" anchor="ctr">
                          <a:noAutofit/>
                        </wps:bodyPr>
                      </wps:wsp>
                      <wps:wsp>
                        <wps:cNvPr id="500" name="角丸四角形 500"/>
                        <wps:cNvSpPr/>
                        <wps:spPr>
                          <a:xfrm>
                            <a:off x="-14249" y="-77266"/>
                            <a:ext cx="684000" cy="288000"/>
                          </a:xfrm>
                          <a:prstGeom prst="roundRect">
                            <a:avLst>
                              <a:gd name="adj" fmla="val 4635"/>
                            </a:avLst>
                          </a:prstGeom>
                          <a:noFill/>
                          <a:ln w="38100" cap="flat" cmpd="dbl" algn="ctr">
                            <a:noFill/>
                            <a:prstDash val="solid"/>
                            <a:miter lim="800000"/>
                          </a:ln>
                          <a:effectLst/>
                        </wps:spPr>
                        <wps:txbx>
                          <w:txbxContent>
                            <w:p w14:paraId="15D6493C" w14:textId="77777777" w:rsidR="000A6C42" w:rsidRDefault="000A6C42" w:rsidP="004B4291">
                              <w:pPr>
                                <w:pStyle w:val="Web"/>
                                <w:spacing w:line="160" w:lineRule="exact"/>
                                <w:jc w:val="center"/>
                                <w:rPr>
                                  <w:kern w:val="0"/>
                                </w:rPr>
                              </w:pPr>
                              <w:r>
                                <w:rPr>
                                  <w:rFonts w:ascii="Meiryo UI" w:eastAsia="Meiryo UI" w:hAnsi="Meiryo UI" w:cstheme="minorBidi"/>
                                  <w:color w:val="000000"/>
                                  <w:kern w:val="24"/>
                                  <w:sz w:val="12"/>
                                  <w:szCs w:val="12"/>
                                </w:rPr>
                                <w:t>医療関係</w:t>
                              </w:r>
                            </w:p>
                          </w:txbxContent>
                        </wps:txbx>
                        <wps:bodyPr wrap="square" lIns="84397" tIns="42198" rIns="84397" bIns="42198"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8FB4E0B" id="グループ化 498" o:spid="_x0000_s1042" style="position:absolute;left:0;text-align:left;margin-left:393.6pt;margin-top:207.05pt;width:53.85pt;height:22.65pt;z-index:251740160;mso-position-horizontal-relative:margin;mso-width-relative:margin;mso-height-relative:margin" coordorigin="-142,-772" coordsize="68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">
                <v:roundrect id="角丸四角形 499" o:spid="_x0000_s1043" style="position:absolute;width:6480;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" fillcolor="#6ff" strokecolor="aqua" strokeweight="3pt">
                  <v:fill r:id="rId9" o:title="" color2="window" type="pattern"/>
                  <v:stroke linestyle="thinThin" joinstyle="miter"/>
                  <v:textbox inset="2.34436mm,1.1722mm,2.34436mm,1.1722mm">
                    <w:txbxContent>
                      <w:p w14:paraId="2908456D" w14:textId="77777777" w:rsidR="000A6C42" w:rsidRDefault="000A6C42" w:rsidP="004B4291">
                        <w:pPr>
                          <w:pStyle w:val="Web"/>
                          <w:spacing w:line="120" w:lineRule="exact"/>
                          <w:jc w:val="center"/>
                          <w:rPr>
                            <w:kern w:val="0"/>
                          </w:rPr>
                        </w:pPr>
                      </w:p>
                    </w:txbxContent>
                  </v:textbox>
                </v:roundrect>
                <v:roundrect id="角丸四角形 500" o:spid="_x0000_s1044" style="position:absolute;left:-142;top:-772;width:6839;height:2879;visibility:visible;mso-wrap-style:square;v-text-anchor:middle" arcsize="30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" filled="f" stroked="f" strokeweight="3pt">
                  <v:stroke linestyle="thinThin" joinstyle="miter"/>
                  <v:textbox inset="2.34436mm,1.1722mm,2.34436mm,1.1722mm">
                    <w:txbxContent>
                      <w:p w14:paraId="15D6493C" w14:textId="77777777" w:rsidR="000A6C42" w:rsidRDefault="000A6C42" w:rsidP="004B4291">
                        <w:pPr>
                          <w:pStyle w:val="Web"/>
                          <w:spacing w:line="160" w:lineRule="exact"/>
                          <w:jc w:val="center"/>
                          <w:rPr>
                            <w:kern w:val="0"/>
                          </w:rPr>
                        </w:pPr>
                        <w:r>
                          <w:rPr>
                            <w:rFonts w:ascii="Meiryo UI" w:eastAsia="Meiryo UI" w:hAnsi="Meiryo UI" w:cstheme="minorBidi"/>
                            <w:color w:val="000000"/>
                            <w:kern w:val="24"/>
                            <w:sz w:val="12"/>
                            <w:szCs w:val="12"/>
                          </w:rPr>
                          <w:t>医療関係</w:t>
                        </w:r>
                      </w:p>
                    </w:txbxContent>
                  </v:textbox>
                </v:roundrect>
                <w10:wrap anchorx="margin"/>
              </v:group>
            </w:pict>
          </mc:Fallback>
        </mc:AlternateContent>
      </w:r>
      <w:r w:rsidR="00A85D3C">
        <w:rPr>
          <w:rFonts w:ascii="HGｺﾞｼｯｸM" w:eastAsia="HGｺﾞｼｯｸM" w:hAnsi="游ゴシック" w:hint="eastAsia"/>
          <w:noProof/>
          <w:sz w:val="22"/>
        </w:rPr>
        <mc:AlternateContent>
          <mc:Choice Requires="wpg">
            <w:drawing>
              <wp:anchor distT="0" distB="0" distL="114300" distR="114300" simplePos="0" relativeHeight="251744256" behindDoc="0" locked="0" layoutInCell="1" allowOverlap="1" wp14:anchorId="6BB04140" wp14:editId="63C4325A">
                <wp:simplePos x="0" y="0"/>
                <wp:positionH relativeFrom="margin">
                  <wp:posOffset>5002689</wp:posOffset>
                </wp:positionH>
                <wp:positionV relativeFrom="paragraph">
                  <wp:posOffset>3080067</wp:posOffset>
                </wp:positionV>
                <wp:extent cx="683895" cy="287655"/>
                <wp:effectExtent l="0" t="0" r="1905" b="0"/>
                <wp:wrapNone/>
                <wp:docPr id="504" name="グループ化 504"/>
                <wp:cNvGraphicFramePr/>
                <a:graphic xmlns:a="http://schemas.openxmlformats.org/drawingml/2006/main">
                  <a:graphicData uri="http://schemas.microsoft.com/office/word/2010/wordprocessingGroup">
                    <wpg:wgp>
                      <wpg:cNvGrpSpPr/>
                      <wpg:grpSpPr>
                        <a:xfrm>
                          <a:off x="0" y="0"/>
                          <a:ext cx="683895" cy="287655"/>
                          <a:chOff x="-31199" y="-56564"/>
                          <a:chExt cx="684000" cy="288000"/>
                        </a:xfrm>
                      </wpg:grpSpPr>
                      <wps:wsp>
                        <wps:cNvPr id="505" name="角丸四角形 505"/>
                        <wps:cNvSpPr/>
                        <wps:spPr>
                          <a:xfrm>
                            <a:off x="-9525" y="14224"/>
                            <a:ext cx="648000" cy="144000"/>
                          </a:xfrm>
                          <a:prstGeom prst="roundRect">
                            <a:avLst/>
                          </a:prstGeom>
                          <a:pattFill prst="pct20">
                            <a:fgClr>
                              <a:srgbClr val="66FFFF"/>
                            </a:fgClr>
                            <a:bgClr>
                              <a:sysClr val="window" lastClr="FFFFFF"/>
                            </a:bgClr>
                          </a:pattFill>
                          <a:ln w="38100" cap="flat" cmpd="dbl" algn="ctr">
                            <a:solidFill>
                              <a:srgbClr val="00FFFF"/>
                            </a:solidFill>
                            <a:prstDash val="solid"/>
                            <a:miter lim="800000"/>
                          </a:ln>
                          <a:effectLst/>
                        </wps:spPr>
                        <wps:txbx>
                          <w:txbxContent>
                            <w:p w14:paraId="7C59F677" w14:textId="77777777" w:rsidR="000A6C42" w:rsidRDefault="000A6C42" w:rsidP="004B4291">
                              <w:pPr>
                                <w:pStyle w:val="Web"/>
                                <w:spacing w:line="120" w:lineRule="exact"/>
                                <w:jc w:val="center"/>
                                <w:rPr>
                                  <w:kern w:val="0"/>
                                </w:rPr>
                              </w:pPr>
                            </w:p>
                          </w:txbxContent>
                        </wps:txbx>
                        <wps:bodyPr wrap="square" lIns="84397" tIns="42198" rIns="84397" bIns="42198" rtlCol="0" anchor="ctr">
                          <a:noAutofit/>
                        </wps:bodyPr>
                      </wps:wsp>
                      <wps:wsp>
                        <wps:cNvPr id="506" name="角丸四角形 506"/>
                        <wps:cNvSpPr/>
                        <wps:spPr>
                          <a:xfrm>
                            <a:off x="-31199" y="-56564"/>
                            <a:ext cx="684000" cy="288000"/>
                          </a:xfrm>
                          <a:prstGeom prst="roundRect">
                            <a:avLst>
                              <a:gd name="adj" fmla="val 4635"/>
                            </a:avLst>
                          </a:prstGeom>
                          <a:noFill/>
                          <a:ln w="38100" cap="flat" cmpd="dbl" algn="ctr">
                            <a:noFill/>
                            <a:prstDash val="solid"/>
                            <a:miter lim="800000"/>
                          </a:ln>
                          <a:effectLst/>
                        </wps:spPr>
                        <wps:txbx>
                          <w:txbxContent>
                            <w:p w14:paraId="2145CE74" w14:textId="77777777" w:rsidR="000A6C42" w:rsidRDefault="000A6C42" w:rsidP="004B4291">
                              <w:pPr>
                                <w:pStyle w:val="Web"/>
                                <w:spacing w:line="160" w:lineRule="exact"/>
                                <w:jc w:val="center"/>
                                <w:rPr>
                                  <w:kern w:val="0"/>
                                </w:rPr>
                              </w:pPr>
                              <w:r>
                                <w:rPr>
                                  <w:rFonts w:ascii="Meiryo UI" w:eastAsia="Meiryo UI" w:hAnsi="Meiryo UI" w:cstheme="minorBidi"/>
                                  <w:color w:val="000000"/>
                                  <w:kern w:val="24"/>
                                  <w:sz w:val="12"/>
                                  <w:szCs w:val="12"/>
                                </w:rPr>
                                <w:t>住まい関係</w:t>
                              </w:r>
                            </w:p>
                          </w:txbxContent>
                        </wps:txbx>
                        <wps:bodyPr wrap="square" lIns="84397" tIns="42198" rIns="84397" bIns="42198"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BB04140" id="グループ化 504" o:spid="_x0000_s1045" style="position:absolute;left:0;text-align:left;margin-left:393.9pt;margin-top:242.5pt;width:53.85pt;height:22.65pt;z-index:251744256;mso-position-horizontal-relative:margin;mso-width-relative:margin;mso-height-relative:margin" coordorigin="-311,-565" coordsize="68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">
                <v:roundrect id="角丸四角形 505" o:spid="_x0000_s1046" style="position:absolute;left:-95;top:142;width:6479;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" fillcolor="#6ff" strokecolor="aqua" strokeweight="3pt">
                  <v:fill r:id="rId9" o:title="" color2="window" type="pattern"/>
                  <v:stroke linestyle="thinThin" joinstyle="miter"/>
                  <v:textbox inset="2.34436mm,1.1722mm,2.34436mm,1.1722mm">
                    <w:txbxContent>
                      <w:p w14:paraId="7C59F677" w14:textId="77777777" w:rsidR="000A6C42" w:rsidRDefault="000A6C42" w:rsidP="004B4291">
                        <w:pPr>
                          <w:pStyle w:val="Web"/>
                          <w:spacing w:line="120" w:lineRule="exact"/>
                          <w:jc w:val="center"/>
                          <w:rPr>
                            <w:kern w:val="0"/>
                          </w:rPr>
                        </w:pPr>
                      </w:p>
                    </w:txbxContent>
                  </v:textbox>
                </v:roundrect>
                <v:roundrect id="角丸四角形 506" o:spid="_x0000_s1047" style="position:absolute;left:-311;top:-565;width:6839;height:2879;visibility:visible;mso-wrap-style:square;v-text-anchor:middle" arcsize="30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" filled="f" stroked="f" strokeweight="3pt">
                  <v:stroke linestyle="thinThin" joinstyle="miter"/>
                  <v:textbox inset="2.34436mm,1.1722mm,2.34436mm,1.1722mm">
                    <w:txbxContent>
                      <w:p w14:paraId="2145CE74" w14:textId="77777777" w:rsidR="000A6C42" w:rsidRDefault="000A6C42" w:rsidP="004B4291">
                        <w:pPr>
                          <w:pStyle w:val="Web"/>
                          <w:spacing w:line="160" w:lineRule="exact"/>
                          <w:jc w:val="center"/>
                          <w:rPr>
                            <w:kern w:val="0"/>
                          </w:rPr>
                        </w:pPr>
                        <w:r>
                          <w:rPr>
                            <w:rFonts w:ascii="Meiryo UI" w:eastAsia="Meiryo UI" w:hAnsi="Meiryo UI" w:cstheme="minorBidi"/>
                            <w:color w:val="000000"/>
                            <w:kern w:val="24"/>
                            <w:sz w:val="12"/>
                            <w:szCs w:val="12"/>
                          </w:rPr>
                          <w:t>住まい関係</w:t>
                        </w:r>
                      </w:p>
                    </w:txbxContent>
                  </v:textbox>
                </v:roundrect>
                <w10:wrap anchorx="margin"/>
              </v:group>
            </w:pict>
          </mc:Fallback>
        </mc:AlternateContent>
      </w:r>
      <w:r w:rsidR="00A85D3C">
        <w:rPr>
          <w:noProof/>
        </w:rPr>
        <mc:AlternateContent>
          <mc:Choice Requires="wpg">
            <w:drawing>
              <wp:anchor distT="0" distB="0" distL="114300" distR="114300" simplePos="0" relativeHeight="251707392" behindDoc="0" locked="0" layoutInCell="1" allowOverlap="1" wp14:anchorId="78CC9B81" wp14:editId="5C76AAE2">
                <wp:simplePos x="0" y="0"/>
                <wp:positionH relativeFrom="column">
                  <wp:posOffset>3061970</wp:posOffset>
                </wp:positionH>
                <wp:positionV relativeFrom="paragraph">
                  <wp:posOffset>105410</wp:posOffset>
                </wp:positionV>
                <wp:extent cx="621665" cy="467995"/>
                <wp:effectExtent l="0" t="0" r="0" b="0"/>
                <wp:wrapNone/>
                <wp:docPr id="453" name="グループ化 453"/>
                <wp:cNvGraphicFramePr/>
                <a:graphic xmlns:a="http://schemas.openxmlformats.org/drawingml/2006/main">
                  <a:graphicData uri="http://schemas.microsoft.com/office/word/2010/wordprocessingGroup">
                    <wpg:wgp>
                      <wpg:cNvGrpSpPr/>
                      <wpg:grpSpPr>
                        <a:xfrm>
                          <a:off x="0" y="0"/>
                          <a:ext cx="621665" cy="467995"/>
                          <a:chOff x="-58894" y="-80604"/>
                          <a:chExt cx="684508" cy="468312"/>
                        </a:xfrm>
                      </wpg:grpSpPr>
                      <wps:wsp>
                        <wps:cNvPr id="454" name="角丸四角形 454"/>
                        <wps:cNvSpPr/>
                        <wps:spPr>
                          <a:xfrm>
                            <a:off x="0" y="85725"/>
                            <a:ext cx="576000" cy="139700"/>
                          </a:xfrm>
                          <a:prstGeom prst="roundRect">
                            <a:avLst/>
                          </a:prstGeom>
                          <a:pattFill prst="pct5">
                            <a:fgClr>
                              <a:srgbClr val="00B0F0"/>
                            </a:fgClr>
                            <a:bgClr>
                              <a:sysClr val="window" lastClr="FFFFFF"/>
                            </a:bgClr>
                          </a:pattFill>
                          <a:ln w="12700" cap="flat" cmpd="sng" algn="ctr">
                            <a:solidFill>
                              <a:srgbClr val="00B0F0"/>
                            </a:solidFill>
                            <a:prstDash val="solid"/>
                            <a:miter lim="800000"/>
                          </a:ln>
                          <a:effectLst/>
                        </wps:spPr>
                        <wps:txbx>
                          <w:txbxContent>
                            <w:p w14:paraId="4A595870" w14:textId="77777777" w:rsidR="000A6C42" w:rsidRDefault="000A6C42" w:rsidP="003679AF">
                              <w:pPr>
                                <w:pStyle w:val="Web"/>
                                <w:spacing w:line="100" w:lineRule="exact"/>
                                <w:jc w:val="center"/>
                                <w:rPr>
                                  <w:kern w:val="0"/>
                                </w:rPr>
                              </w:pPr>
                            </w:p>
                          </w:txbxContent>
                        </wps:txbx>
                        <wps:bodyPr rtlCol="0" anchor="ctr">
                          <a:noAutofit/>
                        </wps:bodyPr>
                      </wps:wsp>
                      <wps:wsp>
                        <wps:cNvPr id="455" name="角丸四角形 455"/>
                        <wps:cNvSpPr/>
                        <wps:spPr>
                          <a:xfrm>
                            <a:off x="-58894" y="-80604"/>
                            <a:ext cx="684508" cy="468312"/>
                          </a:xfrm>
                          <a:prstGeom prst="roundRect">
                            <a:avLst/>
                          </a:prstGeom>
                          <a:noFill/>
                          <a:ln w="12700" cap="flat" cmpd="sng" algn="ctr">
                            <a:noFill/>
                            <a:prstDash val="solid"/>
                            <a:miter lim="800000"/>
                          </a:ln>
                          <a:effectLst/>
                        </wps:spPr>
                        <wps:txbx>
                          <w:txbxContent>
                            <w:p w14:paraId="577F70B1"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企業</w:t>
                              </w:r>
                              <w:r w:rsidRPr="00F3613C">
                                <w:rPr>
                                  <w:rFonts w:ascii="Meiryo UI" w:eastAsia="Meiryo UI" w:hAnsi="Meiryo UI" w:cstheme="minorBidi"/>
                                  <w:color w:val="000000"/>
                                  <w:kern w:val="24"/>
                                  <w:sz w:val="12"/>
                                  <w:szCs w:val="12"/>
                                </w:rPr>
                                <w:t>・商店</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8CC9B81" id="グループ化 453" o:spid="_x0000_s1048" style="position:absolute;left:0;text-align:left;margin-left:241.1pt;margin-top:8.3pt;width:48.95pt;height:36.85pt;z-index:251707392;mso-width-relative:margin;mso-height-relative:margin" coordorigin="-588,-806" coordsize="6845,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">
                <v:roundrect id="角丸四角形 454" o:spid="_x0000_s1049" style="position:absolute;top:857;width:5760;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" fillcolor="#00b0f0" strokecolor="#00b0f0" strokeweight="1pt">
                  <v:fill r:id="rId10" o:title="" color2="window" type="pattern"/>
                  <v:stroke joinstyle="miter"/>
                  <v:textbox>
                    <w:txbxContent>
                      <w:p w14:paraId="4A595870" w14:textId="77777777" w:rsidR="000A6C42" w:rsidRDefault="000A6C42" w:rsidP="003679AF">
                        <w:pPr>
                          <w:pStyle w:val="Web"/>
                          <w:spacing w:line="100" w:lineRule="exact"/>
                          <w:jc w:val="center"/>
                          <w:rPr>
                            <w:kern w:val="0"/>
                          </w:rPr>
                        </w:pPr>
                      </w:p>
                    </w:txbxContent>
                  </v:textbox>
                </v:roundrect>
                <v:roundrect id="角丸四角形 455" o:spid="_x0000_s1050" style="position:absolute;left:-588;top:-806;width:6844;height:4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" filled="f" stroked="f" strokeweight="1pt">
                  <v:stroke joinstyle="miter"/>
                  <v:textbox>
                    <w:txbxContent>
                      <w:p w14:paraId="577F70B1"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企業</w:t>
                        </w:r>
                        <w:r w:rsidRPr="00F3613C">
                          <w:rPr>
                            <w:rFonts w:ascii="Meiryo UI" w:eastAsia="Meiryo UI" w:hAnsi="Meiryo UI" w:cstheme="minorBidi"/>
                            <w:color w:val="000000"/>
                            <w:kern w:val="24"/>
                            <w:sz w:val="12"/>
                            <w:szCs w:val="12"/>
                          </w:rPr>
                          <w:t>・商店</w:t>
                        </w:r>
                      </w:p>
                    </w:txbxContent>
                  </v:textbox>
                </v:roundrect>
              </v:group>
            </w:pict>
          </mc:Fallback>
        </mc:AlternateContent>
      </w:r>
      <w:r w:rsidR="00A85D3C">
        <w:rPr>
          <w:noProof/>
        </w:rPr>
        <mc:AlternateContent>
          <mc:Choice Requires="wpg">
            <w:drawing>
              <wp:anchor distT="0" distB="0" distL="114300" distR="114300" simplePos="0" relativeHeight="251719680" behindDoc="0" locked="0" layoutInCell="1" allowOverlap="1" wp14:anchorId="4F86863A" wp14:editId="76D84F03">
                <wp:simplePos x="0" y="0"/>
                <wp:positionH relativeFrom="column">
                  <wp:posOffset>3528695</wp:posOffset>
                </wp:positionH>
                <wp:positionV relativeFrom="paragraph">
                  <wp:posOffset>1522730</wp:posOffset>
                </wp:positionV>
                <wp:extent cx="1018540" cy="387350"/>
                <wp:effectExtent l="0" t="0" r="0" b="0"/>
                <wp:wrapNone/>
                <wp:docPr id="471" name="グループ化 471"/>
                <wp:cNvGraphicFramePr/>
                <a:graphic xmlns:a="http://schemas.openxmlformats.org/drawingml/2006/main">
                  <a:graphicData uri="http://schemas.microsoft.com/office/word/2010/wordprocessingGroup">
                    <wpg:wgp>
                      <wpg:cNvGrpSpPr/>
                      <wpg:grpSpPr>
                        <a:xfrm>
                          <a:off x="0" y="0"/>
                          <a:ext cx="1018540" cy="387350"/>
                          <a:chOff x="-18621" y="-47642"/>
                          <a:chExt cx="1019174" cy="387366"/>
                        </a:xfrm>
                      </wpg:grpSpPr>
                      <wps:wsp>
                        <wps:cNvPr id="472" name="角丸四角形 472"/>
                        <wps:cNvSpPr/>
                        <wps:spPr>
                          <a:xfrm>
                            <a:off x="0" y="85725"/>
                            <a:ext cx="951865" cy="139700"/>
                          </a:xfrm>
                          <a:prstGeom prst="roundRect">
                            <a:avLst/>
                          </a:prstGeom>
                          <a:pattFill prst="pct5">
                            <a:fgClr>
                              <a:srgbClr val="00B0F0"/>
                            </a:fgClr>
                            <a:bgClr>
                              <a:sysClr val="window" lastClr="FFFFFF"/>
                            </a:bgClr>
                          </a:pattFill>
                          <a:ln w="12700" cap="flat" cmpd="sng" algn="ctr">
                            <a:solidFill>
                              <a:srgbClr val="00B0F0"/>
                            </a:solidFill>
                            <a:prstDash val="solid"/>
                            <a:miter lim="800000"/>
                          </a:ln>
                          <a:effectLst/>
                        </wps:spPr>
                        <wps:txbx>
                          <w:txbxContent>
                            <w:p w14:paraId="28E92C0E" w14:textId="77777777" w:rsidR="000A6C42" w:rsidRDefault="000A6C42" w:rsidP="002E6BDC">
                              <w:pPr>
                                <w:pStyle w:val="Web"/>
                                <w:spacing w:line="100" w:lineRule="exact"/>
                                <w:jc w:val="center"/>
                                <w:rPr>
                                  <w:kern w:val="0"/>
                                </w:rPr>
                              </w:pPr>
                            </w:p>
                          </w:txbxContent>
                        </wps:txbx>
                        <wps:bodyPr rtlCol="0" anchor="ctr">
                          <a:noAutofit/>
                        </wps:bodyPr>
                      </wps:wsp>
                      <wps:wsp>
                        <wps:cNvPr id="473" name="角丸四角形 473"/>
                        <wps:cNvSpPr/>
                        <wps:spPr>
                          <a:xfrm>
                            <a:off x="-18621" y="-47642"/>
                            <a:ext cx="1019174" cy="387366"/>
                          </a:xfrm>
                          <a:prstGeom prst="roundRect">
                            <a:avLst/>
                          </a:prstGeom>
                          <a:noFill/>
                          <a:ln w="12700" cap="flat" cmpd="sng" algn="ctr">
                            <a:noFill/>
                            <a:prstDash val="solid"/>
                            <a:miter lim="800000"/>
                          </a:ln>
                          <a:effectLst/>
                        </wps:spPr>
                        <wps:txbx>
                          <w:txbxContent>
                            <w:p w14:paraId="3C9BD3FE"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市町村</w:t>
                              </w:r>
                              <w:r w:rsidRPr="00F3613C">
                                <w:rPr>
                                  <w:rFonts w:ascii="Meiryo UI" w:eastAsia="Meiryo UI" w:hAnsi="Meiryo UI" w:cstheme="minorBidi"/>
                                  <w:color w:val="000000"/>
                                  <w:kern w:val="24"/>
                                  <w:sz w:val="12"/>
                                  <w:szCs w:val="12"/>
                                </w:rPr>
                                <w:t>社会福祉協議会</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4F86863A" id="グループ化 471" o:spid="_x0000_s1051" style="position:absolute;left:0;text-align:left;margin-left:277.85pt;margin-top:119.9pt;width:80.2pt;height:30.5pt;z-index:251719680;mso-width-relative:margin;mso-height-relative:margin" coordorigin="-186,-476" coordsize="10191,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">
                <v:roundrect id="角丸四角形 472" o:spid="_x0000_s1052" style="position:absolute;top:857;width:9518;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" fillcolor="#00b0f0" strokecolor="#00b0f0" strokeweight="1pt">
                  <v:fill r:id="rId10" o:title="" color2="window" type="pattern"/>
                  <v:stroke joinstyle="miter"/>
                  <v:textbox>
                    <w:txbxContent>
                      <w:p w14:paraId="28E92C0E" w14:textId="77777777" w:rsidR="000A6C42" w:rsidRDefault="000A6C42" w:rsidP="002E6BDC">
                        <w:pPr>
                          <w:pStyle w:val="Web"/>
                          <w:spacing w:line="100" w:lineRule="exact"/>
                          <w:jc w:val="center"/>
                          <w:rPr>
                            <w:kern w:val="0"/>
                          </w:rPr>
                        </w:pPr>
                      </w:p>
                    </w:txbxContent>
                  </v:textbox>
                </v:roundrect>
                <v:roundrect id="角丸四角形 473" o:spid="_x0000_s1053" style="position:absolute;left:-186;top:-476;width:10191;height:3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" filled="f" stroked="f" strokeweight="1pt">
                  <v:stroke joinstyle="miter"/>
                  <v:textbox>
                    <w:txbxContent>
                      <w:p w14:paraId="3C9BD3FE"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市町村</w:t>
                        </w:r>
                        <w:r w:rsidRPr="00F3613C">
                          <w:rPr>
                            <w:rFonts w:ascii="Meiryo UI" w:eastAsia="Meiryo UI" w:hAnsi="Meiryo UI" w:cstheme="minorBidi"/>
                            <w:color w:val="000000"/>
                            <w:kern w:val="24"/>
                            <w:sz w:val="12"/>
                            <w:szCs w:val="12"/>
                          </w:rPr>
                          <w:t>社会福祉協議会</w:t>
                        </w:r>
                      </w:p>
                    </w:txbxContent>
                  </v:textbox>
                </v:roundrect>
              </v:group>
            </w:pict>
          </mc:Fallback>
        </mc:AlternateContent>
      </w:r>
      <w:r w:rsidR="00A85D3C">
        <w:rPr>
          <w:noProof/>
        </w:rPr>
        <mc:AlternateContent>
          <mc:Choice Requires="wpg">
            <w:drawing>
              <wp:anchor distT="0" distB="0" distL="114300" distR="114300" simplePos="0" relativeHeight="251709440" behindDoc="0" locked="0" layoutInCell="1" allowOverlap="1" wp14:anchorId="635C0E2A" wp14:editId="5D9846A2">
                <wp:simplePos x="0" y="0"/>
                <wp:positionH relativeFrom="column">
                  <wp:posOffset>4043045</wp:posOffset>
                </wp:positionH>
                <wp:positionV relativeFrom="paragraph">
                  <wp:posOffset>281940</wp:posOffset>
                </wp:positionV>
                <wp:extent cx="951865" cy="320675"/>
                <wp:effectExtent l="0" t="0" r="0" b="3175"/>
                <wp:wrapNone/>
                <wp:docPr id="456" name="グループ化 456"/>
                <wp:cNvGraphicFramePr/>
                <a:graphic xmlns:a="http://schemas.openxmlformats.org/drawingml/2006/main">
                  <a:graphicData uri="http://schemas.microsoft.com/office/word/2010/wordprocessingGroup">
                    <wpg:wgp>
                      <wpg:cNvGrpSpPr/>
                      <wpg:grpSpPr>
                        <a:xfrm>
                          <a:off x="0" y="0"/>
                          <a:ext cx="951865" cy="320675"/>
                          <a:chOff x="-47618" y="-43022"/>
                          <a:chExt cx="952500" cy="320734"/>
                        </a:xfrm>
                      </wpg:grpSpPr>
                      <wps:wsp>
                        <wps:cNvPr id="457" name="角丸四角形 457"/>
                        <wps:cNvSpPr/>
                        <wps:spPr>
                          <a:xfrm>
                            <a:off x="0" y="85725"/>
                            <a:ext cx="828009" cy="139700"/>
                          </a:xfrm>
                          <a:prstGeom prst="roundRect">
                            <a:avLst/>
                          </a:prstGeom>
                          <a:pattFill prst="pct5">
                            <a:fgClr>
                              <a:srgbClr val="00B0F0"/>
                            </a:fgClr>
                            <a:bgClr>
                              <a:sysClr val="window" lastClr="FFFFFF"/>
                            </a:bgClr>
                          </a:pattFill>
                          <a:ln w="12700" cap="flat" cmpd="sng" algn="ctr">
                            <a:solidFill>
                              <a:srgbClr val="00B0F0"/>
                            </a:solidFill>
                            <a:prstDash val="solid"/>
                            <a:miter lim="800000"/>
                          </a:ln>
                          <a:effectLst/>
                        </wps:spPr>
                        <wps:txbx>
                          <w:txbxContent>
                            <w:p w14:paraId="15F39F2C" w14:textId="77777777" w:rsidR="000A6C42" w:rsidRDefault="000A6C42" w:rsidP="003679AF">
                              <w:pPr>
                                <w:pStyle w:val="Web"/>
                                <w:spacing w:line="100" w:lineRule="exact"/>
                                <w:jc w:val="center"/>
                                <w:rPr>
                                  <w:kern w:val="0"/>
                                </w:rPr>
                              </w:pPr>
                            </w:p>
                          </w:txbxContent>
                        </wps:txbx>
                        <wps:bodyPr rtlCol="0" anchor="ctr">
                          <a:noAutofit/>
                        </wps:bodyPr>
                      </wps:wsp>
                      <wps:wsp>
                        <wps:cNvPr id="458" name="角丸四角形 458"/>
                        <wps:cNvSpPr/>
                        <wps:spPr>
                          <a:xfrm>
                            <a:off x="-47618" y="-43022"/>
                            <a:ext cx="952500" cy="320734"/>
                          </a:xfrm>
                          <a:prstGeom prst="roundRect">
                            <a:avLst/>
                          </a:prstGeom>
                          <a:noFill/>
                          <a:ln w="12700" cap="flat" cmpd="sng" algn="ctr">
                            <a:noFill/>
                            <a:prstDash val="solid"/>
                            <a:miter lim="800000"/>
                          </a:ln>
                          <a:effectLst/>
                        </wps:spPr>
                        <wps:txbx>
                          <w:txbxContent>
                            <w:p w14:paraId="08F8EA84"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消費生活協同組合</w:t>
                              </w:r>
                            </w:p>
                          </w:txbxContent>
                        </wps:txbx>
                        <wps:bodyPr rtlCol="0" anchor="ctr"/>
                      </wps:wsp>
                    </wpg:wgp>
                  </a:graphicData>
                </a:graphic>
                <wp14:sizeRelH relativeFrom="margin">
                  <wp14:pctWidth>0</wp14:pctWidth>
                </wp14:sizeRelH>
              </wp:anchor>
            </w:drawing>
          </mc:Choice>
          <mc:Fallback>
            <w:pict>
              <v:group w14:anchorId="635C0E2A" id="グループ化 456" o:spid="_x0000_s1054" style="position:absolute;left:0;text-align:left;margin-left:318.35pt;margin-top:22.2pt;width:74.95pt;height:25.25pt;z-index:251709440;mso-width-relative:margin" coordorigin="-476,-430" coordsize="9525,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">
                <v:roundrect id="角丸四角形 457" o:spid="_x0000_s1055" style="position:absolute;top:857;width:8280;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" fillcolor="#00b0f0" strokecolor="#00b0f0" strokeweight="1pt">
                  <v:fill r:id="rId10" o:title="" color2="window" type="pattern"/>
                  <v:stroke joinstyle="miter"/>
                  <v:textbox>
                    <w:txbxContent>
                      <w:p w14:paraId="15F39F2C" w14:textId="77777777" w:rsidR="000A6C42" w:rsidRDefault="000A6C42" w:rsidP="003679AF">
                        <w:pPr>
                          <w:pStyle w:val="Web"/>
                          <w:spacing w:line="100" w:lineRule="exact"/>
                          <w:jc w:val="center"/>
                          <w:rPr>
                            <w:kern w:val="0"/>
                          </w:rPr>
                        </w:pPr>
                      </w:p>
                    </w:txbxContent>
                  </v:textbox>
                </v:roundrect>
                <v:roundrect id="角丸四角形 458" o:spid="_x0000_s1056" style="position:absolute;left:-476;top:-430;width:9524;height:3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" filled="f" stroked="f" strokeweight="1pt">
                  <v:stroke joinstyle="miter"/>
                  <v:textbox>
                    <w:txbxContent>
                      <w:p w14:paraId="08F8EA84"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消費生活協同組合</w:t>
                        </w:r>
                      </w:p>
                    </w:txbxContent>
                  </v:textbox>
                </v:roundrect>
              </v:group>
            </w:pict>
          </mc:Fallback>
        </mc:AlternateContent>
      </w:r>
      <w:r w:rsidR="00A85D3C">
        <w:rPr>
          <w:noProof/>
        </w:rPr>
        <mc:AlternateContent>
          <mc:Choice Requires="wpg">
            <w:drawing>
              <wp:anchor distT="0" distB="0" distL="114300" distR="114300" simplePos="0" relativeHeight="251725824" behindDoc="0" locked="0" layoutInCell="1" allowOverlap="1" wp14:anchorId="35DAABD7" wp14:editId="20FF1BAB">
                <wp:simplePos x="0" y="0"/>
                <wp:positionH relativeFrom="column">
                  <wp:posOffset>3078480</wp:posOffset>
                </wp:positionH>
                <wp:positionV relativeFrom="paragraph">
                  <wp:posOffset>384175</wp:posOffset>
                </wp:positionV>
                <wp:extent cx="543560" cy="387350"/>
                <wp:effectExtent l="0" t="0" r="0" b="0"/>
                <wp:wrapNone/>
                <wp:docPr id="480" name="グループ化 480"/>
                <wp:cNvGraphicFramePr/>
                <a:graphic xmlns:a="http://schemas.openxmlformats.org/drawingml/2006/main">
                  <a:graphicData uri="http://schemas.microsoft.com/office/word/2010/wordprocessingGroup">
                    <wpg:wgp>
                      <wpg:cNvGrpSpPr/>
                      <wpg:grpSpPr>
                        <a:xfrm>
                          <a:off x="0" y="0"/>
                          <a:ext cx="543560" cy="387350"/>
                          <a:chOff x="-74110" y="-46934"/>
                          <a:chExt cx="544202" cy="387366"/>
                        </a:xfrm>
                      </wpg:grpSpPr>
                      <wps:wsp>
                        <wps:cNvPr id="481" name="角丸四角形 481"/>
                        <wps:cNvSpPr/>
                        <wps:spPr>
                          <a:xfrm>
                            <a:off x="0" y="85725"/>
                            <a:ext cx="396151" cy="139700"/>
                          </a:xfrm>
                          <a:prstGeom prst="roundRect">
                            <a:avLst/>
                          </a:prstGeom>
                          <a:pattFill prst="pct5">
                            <a:fgClr>
                              <a:srgbClr val="00B0F0"/>
                            </a:fgClr>
                            <a:bgClr>
                              <a:sysClr val="window" lastClr="FFFFFF"/>
                            </a:bgClr>
                          </a:pattFill>
                          <a:ln w="12700" cap="flat" cmpd="sng" algn="ctr">
                            <a:solidFill>
                              <a:srgbClr val="00B0F0"/>
                            </a:solidFill>
                            <a:prstDash val="solid"/>
                            <a:miter lim="800000"/>
                          </a:ln>
                          <a:effectLst/>
                        </wps:spPr>
                        <wps:txbx>
                          <w:txbxContent>
                            <w:p w14:paraId="2E5AD6C3" w14:textId="77777777" w:rsidR="000A6C42" w:rsidRDefault="000A6C42" w:rsidP="002E6BDC">
                              <w:pPr>
                                <w:pStyle w:val="Web"/>
                                <w:spacing w:line="100" w:lineRule="exact"/>
                                <w:jc w:val="center"/>
                                <w:rPr>
                                  <w:kern w:val="0"/>
                                </w:rPr>
                              </w:pPr>
                            </w:p>
                          </w:txbxContent>
                        </wps:txbx>
                        <wps:bodyPr rtlCol="0" anchor="ctr">
                          <a:noAutofit/>
                        </wps:bodyPr>
                      </wps:wsp>
                      <wps:wsp>
                        <wps:cNvPr id="482" name="角丸四角形 482"/>
                        <wps:cNvSpPr/>
                        <wps:spPr>
                          <a:xfrm>
                            <a:off x="-74110" y="-46934"/>
                            <a:ext cx="544202" cy="387366"/>
                          </a:xfrm>
                          <a:prstGeom prst="roundRect">
                            <a:avLst/>
                          </a:prstGeom>
                          <a:noFill/>
                          <a:ln w="12700" cap="flat" cmpd="sng" algn="ctr">
                            <a:noFill/>
                            <a:prstDash val="solid"/>
                            <a:miter lim="800000"/>
                          </a:ln>
                          <a:effectLst/>
                        </wps:spPr>
                        <wps:txbx>
                          <w:txbxContent>
                            <w:p w14:paraId="57F84E8B"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子ども会</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35DAABD7" id="グループ化 480" o:spid="_x0000_s1057" style="position:absolute;left:0;text-align:left;margin-left:242.4pt;margin-top:30.25pt;width:42.8pt;height:30.5pt;z-index:251725824;mso-width-relative:margin;mso-height-relative:margin" coordorigin="-741,-469" coordsize="5442,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">
                <v:roundrect id="角丸四角形 481" o:spid="_x0000_s1058" style="position:absolute;top:857;width:3961;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" fillcolor="#00b0f0" strokecolor="#00b0f0" strokeweight="1pt">
                  <v:fill r:id="rId10" o:title="" color2="window" type="pattern"/>
                  <v:stroke joinstyle="miter"/>
                  <v:textbox>
                    <w:txbxContent>
                      <w:p w14:paraId="2E5AD6C3" w14:textId="77777777" w:rsidR="000A6C42" w:rsidRDefault="000A6C42" w:rsidP="002E6BDC">
                        <w:pPr>
                          <w:pStyle w:val="Web"/>
                          <w:spacing w:line="100" w:lineRule="exact"/>
                          <w:jc w:val="center"/>
                          <w:rPr>
                            <w:kern w:val="0"/>
                          </w:rPr>
                        </w:pPr>
                      </w:p>
                    </w:txbxContent>
                  </v:textbox>
                </v:roundrect>
                <v:roundrect id="角丸四角形 482" o:spid="_x0000_s1059" style="position:absolute;left:-741;top:-469;width:5441;height:3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" filled="f" stroked="f" strokeweight="1pt">
                  <v:stroke joinstyle="miter"/>
                  <v:textbox>
                    <w:txbxContent>
                      <w:p w14:paraId="57F84E8B"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子ども会</w:t>
                        </w:r>
                      </w:p>
                    </w:txbxContent>
                  </v:textbox>
                </v:roundrect>
              </v:group>
            </w:pict>
          </mc:Fallback>
        </mc:AlternateContent>
      </w:r>
      <w:r w:rsidR="00A85D3C">
        <w:rPr>
          <w:noProof/>
        </w:rPr>
        <mc:AlternateContent>
          <mc:Choice Requires="wpg">
            <w:drawing>
              <wp:anchor distT="0" distB="0" distL="114300" distR="114300" simplePos="0" relativeHeight="251734016" behindDoc="0" locked="0" layoutInCell="1" allowOverlap="1" wp14:anchorId="75D52A50" wp14:editId="0DC52BF0">
                <wp:simplePos x="0" y="0"/>
                <wp:positionH relativeFrom="column">
                  <wp:posOffset>1309370</wp:posOffset>
                </wp:positionH>
                <wp:positionV relativeFrom="paragraph">
                  <wp:posOffset>1041400</wp:posOffset>
                </wp:positionV>
                <wp:extent cx="789940" cy="431800"/>
                <wp:effectExtent l="0" t="0" r="0" b="0"/>
                <wp:wrapNone/>
                <wp:docPr id="492" name="グループ化 492"/>
                <wp:cNvGraphicFramePr/>
                <a:graphic xmlns:a="http://schemas.openxmlformats.org/drawingml/2006/main">
                  <a:graphicData uri="http://schemas.microsoft.com/office/word/2010/wordprocessingGroup">
                    <wpg:wgp>
                      <wpg:cNvGrpSpPr/>
                      <wpg:grpSpPr>
                        <a:xfrm>
                          <a:off x="0" y="0"/>
                          <a:ext cx="789940" cy="431800"/>
                          <a:chOff x="191905" y="-118275"/>
                          <a:chExt cx="790575" cy="432000"/>
                        </a:xfrm>
                      </wpg:grpSpPr>
                      <wps:wsp>
                        <wps:cNvPr id="493" name="角丸四角形 493"/>
                        <wps:cNvSpPr/>
                        <wps:spPr>
                          <a:xfrm>
                            <a:off x="248288" y="-12687"/>
                            <a:ext cx="684008" cy="216000"/>
                          </a:xfrm>
                          <a:prstGeom prst="roundRect">
                            <a:avLst/>
                          </a:prstGeom>
                          <a:pattFill prst="pct5">
                            <a:fgClr>
                              <a:srgbClr val="00B0F0"/>
                            </a:fgClr>
                            <a:bgClr>
                              <a:sysClr val="window" lastClr="FFFFFF"/>
                            </a:bgClr>
                          </a:pattFill>
                          <a:ln w="12700" cap="flat" cmpd="sng" algn="ctr">
                            <a:solidFill>
                              <a:srgbClr val="00B0F0"/>
                            </a:solidFill>
                            <a:prstDash val="solid"/>
                            <a:miter lim="800000"/>
                          </a:ln>
                          <a:effectLst/>
                        </wps:spPr>
                        <wps:txbx>
                          <w:txbxContent>
                            <w:p w14:paraId="0FE278CF" w14:textId="77777777" w:rsidR="000A6C42" w:rsidRDefault="000A6C42" w:rsidP="002E6BDC">
                              <w:pPr>
                                <w:pStyle w:val="Web"/>
                                <w:spacing w:line="100" w:lineRule="exact"/>
                                <w:jc w:val="center"/>
                                <w:rPr>
                                  <w:kern w:val="0"/>
                                </w:rPr>
                              </w:pPr>
                            </w:p>
                          </w:txbxContent>
                        </wps:txbx>
                        <wps:bodyPr rtlCol="0" anchor="ctr">
                          <a:noAutofit/>
                        </wps:bodyPr>
                      </wps:wsp>
                      <wps:wsp>
                        <wps:cNvPr id="494" name="角丸四角形 494"/>
                        <wps:cNvSpPr/>
                        <wps:spPr>
                          <a:xfrm>
                            <a:off x="191905" y="-118275"/>
                            <a:ext cx="790575" cy="432000"/>
                          </a:xfrm>
                          <a:prstGeom prst="roundRect">
                            <a:avLst/>
                          </a:prstGeom>
                          <a:noFill/>
                          <a:ln w="12700" cap="flat" cmpd="sng" algn="ctr">
                            <a:noFill/>
                            <a:prstDash val="solid"/>
                            <a:miter lim="800000"/>
                          </a:ln>
                          <a:effectLst/>
                        </wps:spPr>
                        <wps:txbx>
                          <w:txbxContent>
                            <w:p w14:paraId="2AEECC74" w14:textId="77777777" w:rsidR="000A6C42" w:rsidRPr="00564700" w:rsidRDefault="000A6C42" w:rsidP="00564700">
                              <w:pPr>
                                <w:pStyle w:val="Web"/>
                                <w:spacing w:line="160" w:lineRule="exact"/>
                                <w:jc w:val="center"/>
                                <w:rPr>
                                  <w:rFonts w:ascii="Meiryo UI" w:eastAsia="Meiryo UI" w:hAnsi="Meiryo UI"/>
                                  <w:kern w:val="0"/>
                                  <w:sz w:val="12"/>
                                </w:rPr>
                              </w:pPr>
                              <w:r w:rsidRPr="00564700">
                                <w:rPr>
                                  <w:rFonts w:ascii="Meiryo UI" w:eastAsia="Meiryo UI" w:hAnsi="Meiryo UI" w:hint="eastAsia"/>
                                  <w:kern w:val="0"/>
                                  <w:sz w:val="12"/>
                                </w:rPr>
                                <w:t>介護</w:t>
                              </w:r>
                              <w:r w:rsidRPr="00564700">
                                <w:rPr>
                                  <w:rFonts w:ascii="Meiryo UI" w:eastAsia="Meiryo UI" w:hAnsi="Meiryo UI"/>
                                  <w:kern w:val="0"/>
                                  <w:sz w:val="12"/>
                                </w:rPr>
                                <w:t>・障がい等の</w:t>
                              </w:r>
                            </w:p>
                            <w:p w14:paraId="26263C1C" w14:textId="77777777" w:rsidR="000A6C42" w:rsidRPr="00564700" w:rsidRDefault="000A6C42" w:rsidP="00564700">
                              <w:pPr>
                                <w:pStyle w:val="Web"/>
                                <w:spacing w:line="160" w:lineRule="exact"/>
                                <w:jc w:val="center"/>
                                <w:rPr>
                                  <w:rFonts w:ascii="Meiryo UI" w:eastAsia="Meiryo UI" w:hAnsi="Meiryo UI"/>
                                  <w:kern w:val="0"/>
                                  <w:sz w:val="14"/>
                                </w:rPr>
                              </w:pPr>
                              <w:r w:rsidRPr="00564700">
                                <w:rPr>
                                  <w:rFonts w:ascii="Meiryo UI" w:eastAsia="Meiryo UI" w:hAnsi="Meiryo UI"/>
                                  <w:kern w:val="0"/>
                                  <w:sz w:val="12"/>
                                </w:rPr>
                                <w:t>事業所</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5D52A50" id="グループ化 492" o:spid="_x0000_s1060" style="position:absolute;left:0;text-align:left;margin-left:103.1pt;margin-top:82pt;width:62.2pt;height:34pt;z-index:251734016;mso-width-relative:margin;mso-height-relative:margin" coordorigin="1919,-1182" coordsize="7905,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">
                <v:roundrect id="角丸四角形 493" o:spid="_x0000_s1061" style="position:absolute;left:2482;top:-126;width:6840;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" fillcolor="#00b0f0" strokecolor="#00b0f0" strokeweight="1pt">
                  <v:fill r:id="rId10" o:title="" color2="window" type="pattern"/>
                  <v:stroke joinstyle="miter"/>
                  <v:textbox>
                    <w:txbxContent>
                      <w:p w14:paraId="0FE278CF" w14:textId="77777777" w:rsidR="000A6C42" w:rsidRDefault="000A6C42" w:rsidP="002E6BDC">
                        <w:pPr>
                          <w:pStyle w:val="Web"/>
                          <w:spacing w:line="100" w:lineRule="exact"/>
                          <w:jc w:val="center"/>
                          <w:rPr>
                            <w:kern w:val="0"/>
                          </w:rPr>
                        </w:pPr>
                      </w:p>
                    </w:txbxContent>
                  </v:textbox>
                </v:roundrect>
                <v:roundrect id="角丸四角形 494" o:spid="_x0000_s1062" style="position:absolute;left:1919;top:-1182;width:7905;height:43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" filled="f" stroked="f" strokeweight="1pt">
                  <v:stroke joinstyle="miter"/>
                  <v:textbox>
                    <w:txbxContent>
                      <w:p w14:paraId="2AEECC74" w14:textId="77777777" w:rsidR="000A6C42" w:rsidRPr="00564700" w:rsidRDefault="000A6C42" w:rsidP="00564700">
                        <w:pPr>
                          <w:pStyle w:val="Web"/>
                          <w:spacing w:line="160" w:lineRule="exact"/>
                          <w:jc w:val="center"/>
                          <w:rPr>
                            <w:rFonts w:ascii="Meiryo UI" w:eastAsia="Meiryo UI" w:hAnsi="Meiryo UI"/>
                            <w:kern w:val="0"/>
                            <w:sz w:val="12"/>
                          </w:rPr>
                        </w:pPr>
                        <w:r w:rsidRPr="00564700">
                          <w:rPr>
                            <w:rFonts w:ascii="Meiryo UI" w:eastAsia="Meiryo UI" w:hAnsi="Meiryo UI" w:hint="eastAsia"/>
                            <w:kern w:val="0"/>
                            <w:sz w:val="12"/>
                          </w:rPr>
                          <w:t>介護</w:t>
                        </w:r>
                        <w:r w:rsidRPr="00564700">
                          <w:rPr>
                            <w:rFonts w:ascii="Meiryo UI" w:eastAsia="Meiryo UI" w:hAnsi="Meiryo UI"/>
                            <w:kern w:val="0"/>
                            <w:sz w:val="12"/>
                          </w:rPr>
                          <w:t>・障がい等の</w:t>
                        </w:r>
                      </w:p>
                      <w:p w14:paraId="26263C1C" w14:textId="77777777" w:rsidR="000A6C42" w:rsidRPr="00564700" w:rsidRDefault="000A6C42" w:rsidP="00564700">
                        <w:pPr>
                          <w:pStyle w:val="Web"/>
                          <w:spacing w:line="160" w:lineRule="exact"/>
                          <w:jc w:val="center"/>
                          <w:rPr>
                            <w:rFonts w:ascii="Meiryo UI" w:eastAsia="Meiryo UI" w:hAnsi="Meiryo UI"/>
                            <w:kern w:val="0"/>
                            <w:sz w:val="14"/>
                          </w:rPr>
                        </w:pPr>
                        <w:r w:rsidRPr="00564700">
                          <w:rPr>
                            <w:rFonts w:ascii="Meiryo UI" w:eastAsia="Meiryo UI" w:hAnsi="Meiryo UI"/>
                            <w:kern w:val="0"/>
                            <w:sz w:val="12"/>
                          </w:rPr>
                          <w:t>事業所</w:t>
                        </w:r>
                      </w:p>
                    </w:txbxContent>
                  </v:textbox>
                </v:roundrect>
              </v:group>
            </w:pict>
          </mc:Fallback>
        </mc:AlternateContent>
      </w:r>
      <w:r w:rsidR="00A85D3C">
        <w:rPr>
          <w:noProof/>
        </w:rPr>
        <mc:AlternateContent>
          <mc:Choice Requires="wpg">
            <w:drawing>
              <wp:anchor distT="0" distB="0" distL="114300" distR="114300" simplePos="0" relativeHeight="251703296" behindDoc="0" locked="0" layoutInCell="1" allowOverlap="1" wp14:anchorId="603346D0" wp14:editId="2A309558">
                <wp:simplePos x="0" y="0"/>
                <wp:positionH relativeFrom="column">
                  <wp:posOffset>1417320</wp:posOffset>
                </wp:positionH>
                <wp:positionV relativeFrom="paragraph">
                  <wp:posOffset>260350</wp:posOffset>
                </wp:positionV>
                <wp:extent cx="575310" cy="342265"/>
                <wp:effectExtent l="0" t="0" r="0" b="635"/>
                <wp:wrapNone/>
                <wp:docPr id="449" name="グループ化 449"/>
                <wp:cNvGraphicFramePr/>
                <a:graphic xmlns:a="http://schemas.openxmlformats.org/drawingml/2006/main">
                  <a:graphicData uri="http://schemas.microsoft.com/office/word/2010/wordprocessingGroup">
                    <wpg:wgp>
                      <wpg:cNvGrpSpPr/>
                      <wpg:grpSpPr>
                        <a:xfrm>
                          <a:off x="0" y="0"/>
                          <a:ext cx="575310" cy="342265"/>
                          <a:chOff x="-9058" y="-52064"/>
                          <a:chExt cx="575882" cy="342852"/>
                        </a:xfrm>
                      </wpg:grpSpPr>
                      <wps:wsp>
                        <wps:cNvPr id="448" name="角丸四角形 448"/>
                        <wps:cNvSpPr/>
                        <wps:spPr>
                          <a:xfrm>
                            <a:off x="0" y="85725"/>
                            <a:ext cx="540007" cy="139700"/>
                          </a:xfrm>
                          <a:prstGeom prst="roundRect">
                            <a:avLst/>
                          </a:prstGeom>
                          <a:pattFill prst="pct5">
                            <a:fgClr>
                              <a:srgbClr val="00B0F0"/>
                            </a:fgClr>
                            <a:bgClr>
                              <a:sysClr val="window" lastClr="FFFFFF"/>
                            </a:bgClr>
                          </a:pattFill>
                          <a:ln w="12700" cap="flat" cmpd="sng" algn="ctr">
                            <a:solidFill>
                              <a:srgbClr val="00B0F0"/>
                            </a:solidFill>
                            <a:prstDash val="solid"/>
                            <a:miter lim="800000"/>
                          </a:ln>
                          <a:effectLst/>
                        </wps:spPr>
                        <wps:txbx>
                          <w:txbxContent>
                            <w:p w14:paraId="65D7109F" w14:textId="77777777" w:rsidR="000A6C42" w:rsidRDefault="000A6C42" w:rsidP="00D36A75">
                              <w:pPr>
                                <w:pStyle w:val="Web"/>
                                <w:spacing w:line="100" w:lineRule="exact"/>
                                <w:jc w:val="center"/>
                                <w:rPr>
                                  <w:kern w:val="0"/>
                                </w:rPr>
                              </w:pPr>
                            </w:p>
                          </w:txbxContent>
                        </wps:txbx>
                        <wps:bodyPr rtlCol="0" anchor="ctr">
                          <a:noAutofit/>
                        </wps:bodyPr>
                      </wps:wsp>
                      <wps:wsp>
                        <wps:cNvPr id="436" name="角丸四角形 436"/>
                        <wps:cNvSpPr/>
                        <wps:spPr>
                          <a:xfrm>
                            <a:off x="-9058" y="-52064"/>
                            <a:ext cx="575882" cy="342852"/>
                          </a:xfrm>
                          <a:prstGeom prst="roundRect">
                            <a:avLst/>
                          </a:prstGeom>
                          <a:noFill/>
                          <a:ln w="12700" cap="flat" cmpd="sng" algn="ctr">
                            <a:noFill/>
                            <a:prstDash val="solid"/>
                            <a:miter lim="800000"/>
                          </a:ln>
                          <a:effectLst/>
                        </wps:spPr>
                        <wps:txbx>
                          <w:txbxContent>
                            <w:p w14:paraId="162F2A5A" w14:textId="77777777" w:rsidR="000A6C42" w:rsidRPr="00564700" w:rsidRDefault="000A6C42" w:rsidP="00564700">
                              <w:pPr>
                                <w:pStyle w:val="Web"/>
                                <w:jc w:val="center"/>
                                <w:rPr>
                                  <w:kern w:val="0"/>
                                </w:rPr>
                              </w:pPr>
                              <w:r w:rsidRPr="00564700">
                                <w:rPr>
                                  <w:rFonts w:ascii="Meiryo UI" w:eastAsia="Meiryo UI" w:hAnsi="Meiryo UI" w:cstheme="minorBidi" w:hint="eastAsia"/>
                                  <w:color w:val="000000"/>
                                  <w:kern w:val="24"/>
                                  <w:sz w:val="12"/>
                                  <w:szCs w:val="12"/>
                                </w:rPr>
                                <w:t>ボランティア</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03346D0" id="グループ化 449" o:spid="_x0000_s1063" style="position:absolute;left:0;text-align:left;margin-left:111.6pt;margin-top:20.5pt;width:45.3pt;height:26.95pt;z-index:251703296;mso-width-relative:margin;mso-height-relative:margin" coordorigin="-90,-520" coordsize="5758,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">
                <v:roundrect id="角丸四角形 448" o:spid="_x0000_s1064" style="position:absolute;top:857;width:5400;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" fillcolor="#00b0f0" strokecolor="#00b0f0" strokeweight="1pt">
                  <v:fill r:id="rId10" o:title="" color2="window" type="pattern"/>
                  <v:stroke joinstyle="miter"/>
                  <v:textbox>
                    <w:txbxContent>
                      <w:p w14:paraId="65D7109F" w14:textId="77777777" w:rsidR="000A6C42" w:rsidRDefault="000A6C42" w:rsidP="00D36A75">
                        <w:pPr>
                          <w:pStyle w:val="Web"/>
                          <w:spacing w:line="100" w:lineRule="exact"/>
                          <w:jc w:val="center"/>
                          <w:rPr>
                            <w:kern w:val="0"/>
                          </w:rPr>
                        </w:pPr>
                      </w:p>
                    </w:txbxContent>
                  </v:textbox>
                </v:roundrect>
                <v:roundrect id="角丸四角形 436" o:spid="_x0000_s1065" style="position:absolute;left:-90;top:-520;width:5758;height:34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" filled="f" stroked="f" strokeweight="1pt">
                  <v:stroke joinstyle="miter"/>
                  <v:textbox>
                    <w:txbxContent>
                      <w:p w14:paraId="162F2A5A" w14:textId="77777777" w:rsidR="000A6C42" w:rsidRPr="00564700" w:rsidRDefault="000A6C42" w:rsidP="00564700">
                        <w:pPr>
                          <w:pStyle w:val="Web"/>
                          <w:jc w:val="center"/>
                          <w:rPr>
                            <w:kern w:val="0"/>
                          </w:rPr>
                        </w:pPr>
                        <w:r w:rsidRPr="00564700">
                          <w:rPr>
                            <w:rFonts w:ascii="Meiryo UI" w:eastAsia="Meiryo UI" w:hAnsi="Meiryo UI" w:cstheme="minorBidi" w:hint="eastAsia"/>
                            <w:color w:val="000000"/>
                            <w:kern w:val="24"/>
                            <w:sz w:val="12"/>
                            <w:szCs w:val="12"/>
                          </w:rPr>
                          <w:t>ボランティア</w:t>
                        </w:r>
                      </w:p>
                    </w:txbxContent>
                  </v:textbox>
                </v:roundrect>
              </v:group>
            </w:pict>
          </mc:Fallback>
        </mc:AlternateContent>
      </w:r>
      <w:r w:rsidR="00A85D3C" w:rsidRPr="004B4291">
        <w:rPr>
          <w:rFonts w:ascii="HGｺﾞｼｯｸM" w:eastAsia="HGｺﾞｼｯｸM" w:hAnsi="游ゴシック" w:hint="eastAsia"/>
          <w:noProof/>
          <w:sz w:val="22"/>
        </w:rPr>
        <mc:AlternateContent>
          <mc:Choice Requires="wpg">
            <w:drawing>
              <wp:anchor distT="0" distB="0" distL="114300" distR="114300" simplePos="0" relativeHeight="251756544" behindDoc="0" locked="0" layoutInCell="1" allowOverlap="1" wp14:anchorId="24DE2D82" wp14:editId="7A849436">
                <wp:simplePos x="0" y="0"/>
                <wp:positionH relativeFrom="margin">
                  <wp:posOffset>1623695</wp:posOffset>
                </wp:positionH>
                <wp:positionV relativeFrom="paragraph">
                  <wp:posOffset>2584450</wp:posOffset>
                </wp:positionV>
                <wp:extent cx="683260" cy="390525"/>
                <wp:effectExtent l="0" t="0" r="2540" b="0"/>
                <wp:wrapNone/>
                <wp:docPr id="522" name="グループ化 522"/>
                <wp:cNvGraphicFramePr/>
                <a:graphic xmlns:a="http://schemas.openxmlformats.org/drawingml/2006/main">
                  <a:graphicData uri="http://schemas.microsoft.com/office/word/2010/wordprocessingGroup">
                    <wpg:wgp>
                      <wpg:cNvGrpSpPr/>
                      <wpg:grpSpPr>
                        <a:xfrm>
                          <a:off x="0" y="0"/>
                          <a:ext cx="683260" cy="390525"/>
                          <a:chOff x="-16942" y="-146981"/>
                          <a:chExt cx="684000" cy="371647"/>
                        </a:xfrm>
                      </wpg:grpSpPr>
                      <wps:wsp>
                        <wps:cNvPr id="523" name="角丸四角形 523"/>
                        <wps:cNvSpPr/>
                        <wps:spPr>
                          <a:xfrm>
                            <a:off x="-5" y="-76083"/>
                            <a:ext cx="648000" cy="212410"/>
                          </a:xfrm>
                          <a:prstGeom prst="roundRect">
                            <a:avLst/>
                          </a:prstGeom>
                          <a:pattFill prst="pct20">
                            <a:fgClr>
                              <a:srgbClr val="66FFFF"/>
                            </a:fgClr>
                            <a:bgClr>
                              <a:sysClr val="window" lastClr="FFFFFF"/>
                            </a:bgClr>
                          </a:pattFill>
                          <a:ln w="38100" cap="flat" cmpd="dbl" algn="ctr">
                            <a:solidFill>
                              <a:srgbClr val="00FFFF"/>
                            </a:solidFill>
                            <a:prstDash val="solid"/>
                            <a:miter lim="800000"/>
                          </a:ln>
                          <a:effectLst/>
                        </wps:spPr>
                        <wps:txbx>
                          <w:txbxContent>
                            <w:p w14:paraId="6C4D564C" w14:textId="77777777" w:rsidR="000A6C42" w:rsidRDefault="000A6C42" w:rsidP="004B4291">
                              <w:pPr>
                                <w:pStyle w:val="Web"/>
                                <w:spacing w:line="120" w:lineRule="exact"/>
                                <w:jc w:val="center"/>
                                <w:rPr>
                                  <w:kern w:val="0"/>
                                </w:rPr>
                              </w:pPr>
                            </w:p>
                          </w:txbxContent>
                        </wps:txbx>
                        <wps:bodyPr wrap="square" lIns="84397" tIns="42198" rIns="84397" bIns="42198" rtlCol="0" anchor="ctr">
                          <a:noAutofit/>
                        </wps:bodyPr>
                      </wps:wsp>
                      <wps:wsp>
                        <wps:cNvPr id="524" name="角丸四角形 524"/>
                        <wps:cNvSpPr/>
                        <wps:spPr>
                          <a:xfrm>
                            <a:off x="-16942" y="-146981"/>
                            <a:ext cx="684000" cy="371647"/>
                          </a:xfrm>
                          <a:prstGeom prst="roundRect">
                            <a:avLst>
                              <a:gd name="adj" fmla="val 4635"/>
                            </a:avLst>
                          </a:prstGeom>
                          <a:noFill/>
                          <a:ln w="38100" cap="flat" cmpd="dbl" algn="ctr">
                            <a:noFill/>
                            <a:prstDash val="solid"/>
                            <a:miter lim="800000"/>
                          </a:ln>
                          <a:effectLst/>
                        </wps:spPr>
                        <wps:txbx>
                          <w:txbxContent>
                            <w:p w14:paraId="5AA8F47C" w14:textId="77777777" w:rsidR="000A6C42" w:rsidRDefault="000A6C42" w:rsidP="004B4291">
                              <w:pPr>
                                <w:pStyle w:val="Web"/>
                                <w:spacing w:line="120" w:lineRule="exact"/>
                                <w:jc w:val="center"/>
                                <w:rPr>
                                  <w:kern w:val="0"/>
                                </w:rPr>
                              </w:pPr>
                              <w:r>
                                <w:rPr>
                                  <w:rFonts w:ascii="Meiryo UI" w:eastAsia="Meiryo UI" w:hAnsi="Meiryo UI" w:cstheme="minorBidi" w:hint="eastAsia"/>
                                  <w:color w:val="000000"/>
                                  <w:kern w:val="24"/>
                                  <w:sz w:val="12"/>
                                  <w:szCs w:val="12"/>
                                </w:rPr>
                                <w:t>地域包括</w:t>
                              </w:r>
                            </w:p>
                            <w:p w14:paraId="1EB83176" w14:textId="77777777" w:rsidR="000A6C42" w:rsidRDefault="000A6C42" w:rsidP="004B4291">
                              <w:pPr>
                                <w:pStyle w:val="Web"/>
                                <w:spacing w:line="160" w:lineRule="exact"/>
                                <w:jc w:val="center"/>
                                <w:rPr>
                                  <w:kern w:val="0"/>
                                </w:rPr>
                              </w:pPr>
                              <w:r>
                                <w:rPr>
                                  <w:rFonts w:ascii="Meiryo UI" w:eastAsia="Meiryo UI" w:hAnsi="Meiryo UI" w:cstheme="minorBidi" w:hint="eastAsia"/>
                                  <w:color w:val="000000"/>
                                  <w:kern w:val="24"/>
                                  <w:sz w:val="12"/>
                                  <w:szCs w:val="12"/>
                                </w:rPr>
                                <w:t>支援センタ</w:t>
                              </w:r>
                              <w:r>
                                <w:rPr>
                                  <w:rFonts w:ascii="Meiryo UI" w:eastAsia="Meiryo UI" w:hAnsi="Meiryo UI" w:cstheme="minorBidi"/>
                                  <w:color w:val="000000"/>
                                  <w:kern w:val="24"/>
                                  <w:sz w:val="12"/>
                                  <w:szCs w:val="12"/>
                                </w:rPr>
                                <w:t>ー</w:t>
                              </w:r>
                            </w:p>
                          </w:txbxContent>
                        </wps:txbx>
                        <wps:bodyPr wrap="square" lIns="84397" tIns="42198" rIns="84397" bIns="42198"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4DE2D82" id="グループ化 522" o:spid="_x0000_s1066" style="position:absolute;left:0;text-align:left;margin-left:127.85pt;margin-top:203.5pt;width:53.8pt;height:30.75pt;z-index:251756544;mso-position-horizontal-relative:margin;mso-width-relative:margin;mso-height-relative:margin" coordorigin="-169,-1469" coordsize="6840,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">
                <v:roundrect id="角丸四角形 523" o:spid="_x0000_s1067" style="position:absolute;top:-760;width:6479;height:21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" fillcolor="#6ff" strokecolor="aqua" strokeweight="3pt">
                  <v:fill r:id="rId9" o:title="" color2="window" type="pattern"/>
                  <v:stroke linestyle="thinThin" joinstyle="miter"/>
                  <v:textbox inset="2.34436mm,1.1722mm,2.34436mm,1.1722mm">
                    <w:txbxContent>
                      <w:p w14:paraId="6C4D564C" w14:textId="77777777" w:rsidR="000A6C42" w:rsidRDefault="000A6C42" w:rsidP="004B4291">
                        <w:pPr>
                          <w:pStyle w:val="Web"/>
                          <w:spacing w:line="120" w:lineRule="exact"/>
                          <w:jc w:val="center"/>
                          <w:rPr>
                            <w:kern w:val="0"/>
                          </w:rPr>
                        </w:pPr>
                      </w:p>
                    </w:txbxContent>
                  </v:textbox>
                </v:roundrect>
                <v:roundrect id="角丸四角形 524" o:spid="_x0000_s1068" style="position:absolute;left:-169;top:-1469;width:6839;height:3715;visibility:visible;mso-wrap-style:square;v-text-anchor:middle" arcsize="30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" filled="f" stroked="f" strokeweight="3pt">
                  <v:stroke linestyle="thinThin" joinstyle="miter"/>
                  <v:textbox inset="2.34436mm,1.1722mm,2.34436mm,1.1722mm">
                    <w:txbxContent>
                      <w:p w14:paraId="5AA8F47C" w14:textId="77777777" w:rsidR="000A6C42" w:rsidRDefault="000A6C42" w:rsidP="004B4291">
                        <w:pPr>
                          <w:pStyle w:val="Web"/>
                          <w:spacing w:line="120" w:lineRule="exact"/>
                          <w:jc w:val="center"/>
                          <w:rPr>
                            <w:kern w:val="0"/>
                          </w:rPr>
                        </w:pPr>
                        <w:r>
                          <w:rPr>
                            <w:rFonts w:ascii="Meiryo UI" w:eastAsia="Meiryo UI" w:hAnsi="Meiryo UI" w:cstheme="minorBidi" w:hint="eastAsia"/>
                            <w:color w:val="000000"/>
                            <w:kern w:val="24"/>
                            <w:sz w:val="12"/>
                            <w:szCs w:val="12"/>
                          </w:rPr>
                          <w:t>地域包括</w:t>
                        </w:r>
                      </w:p>
                      <w:p w14:paraId="1EB83176" w14:textId="77777777" w:rsidR="000A6C42" w:rsidRDefault="000A6C42" w:rsidP="004B4291">
                        <w:pPr>
                          <w:pStyle w:val="Web"/>
                          <w:spacing w:line="160" w:lineRule="exact"/>
                          <w:jc w:val="center"/>
                          <w:rPr>
                            <w:kern w:val="0"/>
                          </w:rPr>
                        </w:pPr>
                        <w:r>
                          <w:rPr>
                            <w:rFonts w:ascii="Meiryo UI" w:eastAsia="Meiryo UI" w:hAnsi="Meiryo UI" w:cstheme="minorBidi" w:hint="eastAsia"/>
                            <w:color w:val="000000"/>
                            <w:kern w:val="24"/>
                            <w:sz w:val="12"/>
                            <w:szCs w:val="12"/>
                          </w:rPr>
                          <w:t>支援センタ</w:t>
                        </w:r>
                        <w:r>
                          <w:rPr>
                            <w:rFonts w:ascii="Meiryo UI" w:eastAsia="Meiryo UI" w:hAnsi="Meiryo UI" w:cstheme="minorBidi"/>
                            <w:color w:val="000000"/>
                            <w:kern w:val="24"/>
                            <w:sz w:val="12"/>
                            <w:szCs w:val="12"/>
                          </w:rPr>
                          <w:t>ー</w:t>
                        </w:r>
                      </w:p>
                    </w:txbxContent>
                  </v:textbox>
                </v:roundrect>
                <w10:wrap anchorx="margin"/>
              </v:group>
            </w:pict>
          </mc:Fallback>
        </mc:AlternateContent>
      </w:r>
      <w:r w:rsidR="00A13741" w:rsidRPr="004B4291">
        <w:rPr>
          <w:rFonts w:ascii="HGｺﾞｼｯｸM" w:eastAsia="HGｺﾞｼｯｸM" w:hAnsi="游ゴシック" w:hint="eastAsia"/>
          <w:noProof/>
          <w:sz w:val="22"/>
        </w:rPr>
        <mc:AlternateContent>
          <mc:Choice Requires="wpg">
            <w:drawing>
              <wp:anchor distT="0" distB="0" distL="114300" distR="114300" simplePos="0" relativeHeight="251750400" behindDoc="0" locked="0" layoutInCell="1" allowOverlap="1" wp14:anchorId="4B36E077" wp14:editId="134E1105">
                <wp:simplePos x="0" y="0"/>
                <wp:positionH relativeFrom="margin">
                  <wp:posOffset>875983</wp:posOffset>
                </wp:positionH>
                <wp:positionV relativeFrom="paragraph">
                  <wp:posOffset>3277711</wp:posOffset>
                </wp:positionV>
                <wp:extent cx="683895" cy="365760"/>
                <wp:effectExtent l="0" t="0" r="1905" b="0"/>
                <wp:wrapNone/>
                <wp:docPr id="513" name="グループ化 513"/>
                <wp:cNvGraphicFramePr/>
                <a:graphic xmlns:a="http://schemas.openxmlformats.org/drawingml/2006/main">
                  <a:graphicData uri="http://schemas.microsoft.com/office/word/2010/wordprocessingGroup">
                    <wpg:wgp>
                      <wpg:cNvGrpSpPr/>
                      <wpg:grpSpPr>
                        <a:xfrm>
                          <a:off x="0" y="0"/>
                          <a:ext cx="683895" cy="365760"/>
                          <a:chOff x="-12949" y="-103661"/>
                          <a:chExt cx="684000" cy="353084"/>
                        </a:xfrm>
                      </wpg:grpSpPr>
                      <wps:wsp>
                        <wps:cNvPr id="514" name="角丸四角形 514"/>
                        <wps:cNvSpPr/>
                        <wps:spPr>
                          <a:xfrm>
                            <a:off x="0" y="-66536"/>
                            <a:ext cx="648000" cy="215465"/>
                          </a:xfrm>
                          <a:prstGeom prst="roundRect">
                            <a:avLst/>
                          </a:prstGeom>
                          <a:pattFill prst="pct20">
                            <a:fgClr>
                              <a:srgbClr val="66FFFF"/>
                            </a:fgClr>
                            <a:bgClr>
                              <a:sysClr val="window" lastClr="FFFFFF"/>
                            </a:bgClr>
                          </a:pattFill>
                          <a:ln w="38100" cap="flat" cmpd="dbl" algn="ctr">
                            <a:solidFill>
                              <a:srgbClr val="00FFFF"/>
                            </a:solidFill>
                            <a:prstDash val="solid"/>
                            <a:miter lim="800000"/>
                          </a:ln>
                          <a:effectLst/>
                        </wps:spPr>
                        <wps:txbx>
                          <w:txbxContent>
                            <w:p w14:paraId="20E2BB7F" w14:textId="77777777" w:rsidR="000A6C42" w:rsidRDefault="000A6C42" w:rsidP="004B4291">
                              <w:pPr>
                                <w:pStyle w:val="Web"/>
                                <w:spacing w:line="120" w:lineRule="exact"/>
                                <w:jc w:val="center"/>
                                <w:rPr>
                                  <w:kern w:val="0"/>
                                </w:rPr>
                              </w:pPr>
                            </w:p>
                          </w:txbxContent>
                        </wps:txbx>
                        <wps:bodyPr wrap="square" lIns="84397" tIns="42198" rIns="84397" bIns="42198" rtlCol="0" anchor="ctr">
                          <a:noAutofit/>
                        </wps:bodyPr>
                      </wps:wsp>
                      <wps:wsp>
                        <wps:cNvPr id="515" name="角丸四角形 515"/>
                        <wps:cNvSpPr/>
                        <wps:spPr>
                          <a:xfrm>
                            <a:off x="-12949" y="-103661"/>
                            <a:ext cx="684000" cy="353084"/>
                          </a:xfrm>
                          <a:prstGeom prst="roundRect">
                            <a:avLst>
                              <a:gd name="adj" fmla="val 4635"/>
                            </a:avLst>
                          </a:prstGeom>
                          <a:noFill/>
                          <a:ln w="38100" cap="flat" cmpd="dbl" algn="ctr">
                            <a:noFill/>
                            <a:prstDash val="solid"/>
                            <a:miter lim="800000"/>
                          </a:ln>
                          <a:effectLst/>
                        </wps:spPr>
                        <wps:txbx>
                          <w:txbxContent>
                            <w:p w14:paraId="6A6C4D92" w14:textId="77777777" w:rsidR="000A6C42" w:rsidRPr="004B4291" w:rsidRDefault="000A6C42" w:rsidP="0036723A">
                              <w:pPr>
                                <w:pStyle w:val="Web"/>
                                <w:spacing w:line="140" w:lineRule="exact"/>
                                <w:jc w:val="center"/>
                                <w:rPr>
                                  <w:rFonts w:ascii="Meiryo UI" w:eastAsia="Meiryo UI" w:hAnsi="Meiryo UI" w:cstheme="minorBidi"/>
                                  <w:color w:val="000000"/>
                                  <w:kern w:val="24"/>
                                  <w:sz w:val="12"/>
                                  <w:szCs w:val="12"/>
                                </w:rPr>
                              </w:pPr>
                              <w:r w:rsidRPr="004B4291">
                                <w:rPr>
                                  <w:rFonts w:ascii="Meiryo UI" w:eastAsia="Meiryo UI" w:hAnsi="Meiryo UI" w:cstheme="minorBidi" w:hint="eastAsia"/>
                                  <w:color w:val="000000"/>
                                  <w:kern w:val="24"/>
                                  <w:sz w:val="12"/>
                                  <w:szCs w:val="12"/>
                                </w:rPr>
                                <w:t>自立相談</w:t>
                              </w:r>
                            </w:p>
                            <w:p w14:paraId="57E8C6FC" w14:textId="77777777" w:rsidR="000A6C42" w:rsidRPr="00A36047" w:rsidRDefault="000A6C42" w:rsidP="0036723A">
                              <w:pPr>
                                <w:pStyle w:val="Web"/>
                                <w:spacing w:line="140" w:lineRule="exact"/>
                                <w:jc w:val="center"/>
                              </w:pPr>
                              <w:r w:rsidRPr="004B4291">
                                <w:rPr>
                                  <w:rFonts w:ascii="Meiryo UI" w:eastAsia="Meiryo UI" w:hAnsi="Meiryo UI" w:cstheme="minorBidi" w:hint="eastAsia"/>
                                  <w:color w:val="000000"/>
                                  <w:kern w:val="24"/>
                                  <w:sz w:val="12"/>
                                  <w:szCs w:val="12"/>
                                </w:rPr>
                                <w:t>支援機関</w:t>
                              </w:r>
                            </w:p>
                            <w:p w14:paraId="18268F6F" w14:textId="77777777" w:rsidR="000A6C42" w:rsidRDefault="000A6C42" w:rsidP="004B4291">
                              <w:pPr>
                                <w:pStyle w:val="Web"/>
                                <w:spacing w:line="160" w:lineRule="exact"/>
                                <w:jc w:val="center"/>
                                <w:rPr>
                                  <w:kern w:val="0"/>
                                </w:rPr>
                              </w:pPr>
                            </w:p>
                          </w:txbxContent>
                        </wps:txbx>
                        <wps:bodyPr wrap="square" lIns="84397" tIns="42198" rIns="84397" bIns="42198"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B36E077" id="グループ化 513" o:spid="_x0000_s1069" style="position:absolute;left:0;text-align:left;margin-left:69pt;margin-top:258.1pt;width:53.85pt;height:28.8pt;z-index:251750400;mso-position-horizontal-relative:margin;mso-width-relative:margin;mso-height-relative:margin" coordorigin="-129,-1036" coordsize="6840,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">
                <v:roundrect id="角丸四角形 514" o:spid="_x0000_s1070" style="position:absolute;top:-665;width:6480;height:21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" fillcolor="#6ff" strokecolor="aqua" strokeweight="3pt">
                  <v:fill r:id="rId9" o:title="" color2="window" type="pattern"/>
                  <v:stroke linestyle="thinThin" joinstyle="miter"/>
                  <v:textbox inset="2.34436mm,1.1722mm,2.34436mm,1.1722mm">
                    <w:txbxContent>
                      <w:p w14:paraId="20E2BB7F" w14:textId="77777777" w:rsidR="000A6C42" w:rsidRDefault="000A6C42" w:rsidP="004B4291">
                        <w:pPr>
                          <w:pStyle w:val="Web"/>
                          <w:spacing w:line="120" w:lineRule="exact"/>
                          <w:jc w:val="center"/>
                          <w:rPr>
                            <w:kern w:val="0"/>
                          </w:rPr>
                        </w:pPr>
                      </w:p>
                    </w:txbxContent>
                  </v:textbox>
                </v:roundrect>
                <v:roundrect id="角丸四角形 515" o:spid="_x0000_s1071" style="position:absolute;left:-129;top:-1036;width:6839;height:3530;visibility:visible;mso-wrap-style:square;v-text-anchor:middle" arcsize="30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" filled="f" stroked="f" strokeweight="3pt">
                  <v:stroke linestyle="thinThin" joinstyle="miter"/>
                  <v:textbox inset="2.34436mm,1.1722mm,2.34436mm,1.1722mm">
                    <w:txbxContent>
                      <w:p w14:paraId="6A6C4D92" w14:textId="77777777" w:rsidR="000A6C42" w:rsidRPr="004B4291" w:rsidRDefault="000A6C42" w:rsidP="0036723A">
                        <w:pPr>
                          <w:pStyle w:val="Web"/>
                          <w:spacing w:line="140" w:lineRule="exact"/>
                          <w:jc w:val="center"/>
                          <w:rPr>
                            <w:rFonts w:ascii="Meiryo UI" w:eastAsia="Meiryo UI" w:hAnsi="Meiryo UI" w:cstheme="minorBidi"/>
                            <w:color w:val="000000"/>
                            <w:kern w:val="24"/>
                            <w:sz w:val="12"/>
                            <w:szCs w:val="12"/>
                          </w:rPr>
                        </w:pPr>
                        <w:r w:rsidRPr="004B4291">
                          <w:rPr>
                            <w:rFonts w:ascii="Meiryo UI" w:eastAsia="Meiryo UI" w:hAnsi="Meiryo UI" w:cstheme="minorBidi" w:hint="eastAsia"/>
                            <w:color w:val="000000"/>
                            <w:kern w:val="24"/>
                            <w:sz w:val="12"/>
                            <w:szCs w:val="12"/>
                          </w:rPr>
                          <w:t>自立相談</w:t>
                        </w:r>
                      </w:p>
                      <w:p w14:paraId="57E8C6FC" w14:textId="77777777" w:rsidR="000A6C42" w:rsidRPr="00A36047" w:rsidRDefault="000A6C42" w:rsidP="0036723A">
                        <w:pPr>
                          <w:pStyle w:val="Web"/>
                          <w:spacing w:line="140" w:lineRule="exact"/>
                          <w:jc w:val="center"/>
                        </w:pPr>
                        <w:r w:rsidRPr="004B4291">
                          <w:rPr>
                            <w:rFonts w:ascii="Meiryo UI" w:eastAsia="Meiryo UI" w:hAnsi="Meiryo UI" w:cstheme="minorBidi" w:hint="eastAsia"/>
                            <w:color w:val="000000"/>
                            <w:kern w:val="24"/>
                            <w:sz w:val="12"/>
                            <w:szCs w:val="12"/>
                          </w:rPr>
                          <w:t>支援機関</w:t>
                        </w:r>
                      </w:p>
                      <w:p w14:paraId="18268F6F" w14:textId="77777777" w:rsidR="000A6C42" w:rsidRDefault="000A6C42" w:rsidP="004B4291">
                        <w:pPr>
                          <w:pStyle w:val="Web"/>
                          <w:spacing w:line="160" w:lineRule="exact"/>
                          <w:jc w:val="center"/>
                          <w:rPr>
                            <w:kern w:val="0"/>
                          </w:rPr>
                        </w:pPr>
                      </w:p>
                    </w:txbxContent>
                  </v:textbox>
                </v:roundrect>
                <w10:wrap anchorx="margin"/>
              </v:group>
            </w:pict>
          </mc:Fallback>
        </mc:AlternateContent>
      </w:r>
      <w:r w:rsidR="00A13741" w:rsidRPr="004B4291">
        <w:rPr>
          <w:rFonts w:ascii="HGｺﾞｼｯｸM" w:eastAsia="HGｺﾞｼｯｸM" w:hAnsi="游ゴシック" w:hint="eastAsia"/>
          <w:noProof/>
          <w:sz w:val="22"/>
        </w:rPr>
        <mc:AlternateContent>
          <mc:Choice Requires="wpg">
            <w:drawing>
              <wp:anchor distT="0" distB="0" distL="114300" distR="114300" simplePos="0" relativeHeight="251752448" behindDoc="0" locked="0" layoutInCell="1" allowOverlap="1" wp14:anchorId="34EFB3D9" wp14:editId="6AD36D29">
                <wp:simplePos x="0" y="0"/>
                <wp:positionH relativeFrom="margin">
                  <wp:posOffset>1147445</wp:posOffset>
                </wp:positionH>
                <wp:positionV relativeFrom="paragraph">
                  <wp:posOffset>3613785</wp:posOffset>
                </wp:positionV>
                <wp:extent cx="683895" cy="280670"/>
                <wp:effectExtent l="0" t="0" r="1905" b="5080"/>
                <wp:wrapNone/>
                <wp:docPr id="516" name="グループ化 516"/>
                <wp:cNvGraphicFramePr/>
                <a:graphic xmlns:a="http://schemas.openxmlformats.org/drawingml/2006/main">
                  <a:graphicData uri="http://schemas.microsoft.com/office/word/2010/wordprocessingGroup">
                    <wpg:wgp>
                      <wpg:cNvGrpSpPr/>
                      <wpg:grpSpPr>
                        <a:xfrm>
                          <a:off x="0" y="0"/>
                          <a:ext cx="683895" cy="280670"/>
                          <a:chOff x="-22476" y="-94797"/>
                          <a:chExt cx="684000" cy="288000"/>
                        </a:xfrm>
                      </wpg:grpSpPr>
                      <wps:wsp>
                        <wps:cNvPr id="517" name="角丸四角形 517"/>
                        <wps:cNvSpPr/>
                        <wps:spPr>
                          <a:xfrm>
                            <a:off x="0" y="-66535"/>
                            <a:ext cx="648001" cy="221641"/>
                          </a:xfrm>
                          <a:prstGeom prst="roundRect">
                            <a:avLst/>
                          </a:prstGeom>
                          <a:pattFill prst="pct20">
                            <a:fgClr>
                              <a:srgbClr val="66FFFF"/>
                            </a:fgClr>
                            <a:bgClr>
                              <a:sysClr val="window" lastClr="FFFFFF"/>
                            </a:bgClr>
                          </a:pattFill>
                          <a:ln w="38100" cap="flat" cmpd="dbl" algn="ctr">
                            <a:solidFill>
                              <a:srgbClr val="00FFFF"/>
                            </a:solidFill>
                            <a:prstDash val="solid"/>
                            <a:miter lim="800000"/>
                          </a:ln>
                          <a:effectLst/>
                        </wps:spPr>
                        <wps:txbx>
                          <w:txbxContent>
                            <w:p w14:paraId="71B76AB3" w14:textId="77777777" w:rsidR="000A6C42" w:rsidRDefault="000A6C42" w:rsidP="004B4291">
                              <w:pPr>
                                <w:pStyle w:val="Web"/>
                                <w:spacing w:line="120" w:lineRule="exact"/>
                                <w:jc w:val="center"/>
                                <w:rPr>
                                  <w:kern w:val="0"/>
                                </w:rPr>
                              </w:pPr>
                            </w:p>
                          </w:txbxContent>
                        </wps:txbx>
                        <wps:bodyPr wrap="square" lIns="84397" tIns="42198" rIns="84397" bIns="42198" rtlCol="0" anchor="ctr">
                          <a:noAutofit/>
                        </wps:bodyPr>
                      </wps:wsp>
                      <wps:wsp>
                        <wps:cNvPr id="518" name="角丸四角形 518"/>
                        <wps:cNvSpPr/>
                        <wps:spPr>
                          <a:xfrm>
                            <a:off x="-22476" y="-94797"/>
                            <a:ext cx="684000" cy="288000"/>
                          </a:xfrm>
                          <a:prstGeom prst="roundRect">
                            <a:avLst>
                              <a:gd name="adj" fmla="val 4635"/>
                            </a:avLst>
                          </a:prstGeom>
                          <a:noFill/>
                          <a:ln w="38100" cap="flat" cmpd="dbl" algn="ctr">
                            <a:noFill/>
                            <a:prstDash val="solid"/>
                            <a:miter lim="800000"/>
                          </a:ln>
                          <a:effectLst/>
                        </wps:spPr>
                        <wps:txbx>
                          <w:txbxContent>
                            <w:p w14:paraId="25AE5D99" w14:textId="77777777" w:rsidR="000A6C42" w:rsidRDefault="000A6C42" w:rsidP="001665F0">
                              <w:pPr>
                                <w:pStyle w:val="Web"/>
                                <w:spacing w:line="120" w:lineRule="exact"/>
                                <w:jc w:val="center"/>
                                <w:rPr>
                                  <w:rFonts w:ascii="Meiryo UI" w:eastAsia="Meiryo UI" w:hAnsi="Meiryo UI" w:cstheme="minorBidi"/>
                                  <w:color w:val="000000"/>
                                  <w:kern w:val="24"/>
                                  <w:sz w:val="12"/>
                                  <w:szCs w:val="12"/>
                                </w:rPr>
                              </w:pPr>
                              <w:r>
                                <w:rPr>
                                  <w:rFonts w:ascii="Meiryo UI" w:eastAsia="Meiryo UI" w:hAnsi="Meiryo UI" w:cstheme="minorBidi" w:hint="eastAsia"/>
                                  <w:color w:val="000000"/>
                                  <w:kern w:val="24"/>
                                  <w:sz w:val="12"/>
                                  <w:szCs w:val="12"/>
                                </w:rPr>
                                <w:t>利用者支援</w:t>
                              </w:r>
                            </w:p>
                            <w:p w14:paraId="2D499059" w14:textId="77777777" w:rsidR="000A6C42" w:rsidRDefault="000A6C42" w:rsidP="001665F0">
                              <w:pPr>
                                <w:pStyle w:val="Web"/>
                                <w:spacing w:line="120" w:lineRule="exact"/>
                                <w:jc w:val="center"/>
                                <w:rPr>
                                  <w:kern w:val="0"/>
                                </w:rPr>
                              </w:pPr>
                              <w:r>
                                <w:rPr>
                                  <w:rFonts w:ascii="Meiryo UI" w:eastAsia="Meiryo UI" w:hAnsi="Meiryo UI" w:cstheme="minorBidi" w:hint="eastAsia"/>
                                  <w:color w:val="000000"/>
                                  <w:kern w:val="24"/>
                                  <w:sz w:val="12"/>
                                  <w:szCs w:val="12"/>
                                </w:rPr>
                                <w:t>事業所</w:t>
                              </w:r>
                            </w:p>
                          </w:txbxContent>
                        </wps:txbx>
                        <wps:bodyPr wrap="square" lIns="84397" tIns="42198" rIns="84397" bIns="42198"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4EFB3D9" id="グループ化 516" o:spid="_x0000_s1072" style="position:absolute;left:0;text-align:left;margin-left:90.35pt;margin-top:284.55pt;width:53.85pt;height:22.1pt;z-index:251752448;mso-position-horizontal-relative:margin;mso-width-relative:margin;mso-height-relative:margin" coordorigin="-224,-947" coordsize="68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">
                <v:roundrect id="角丸四角形 517" o:spid="_x0000_s1073" style="position:absolute;top:-665;width:6480;height:22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" fillcolor="#6ff" strokecolor="aqua" strokeweight="3pt">
                  <v:fill r:id="rId9" o:title="" color2="window" type="pattern"/>
                  <v:stroke linestyle="thinThin" joinstyle="miter"/>
                  <v:textbox inset="2.34436mm,1.1722mm,2.34436mm,1.1722mm">
                    <w:txbxContent>
                      <w:p w14:paraId="71B76AB3" w14:textId="77777777" w:rsidR="000A6C42" w:rsidRDefault="000A6C42" w:rsidP="004B4291">
                        <w:pPr>
                          <w:pStyle w:val="Web"/>
                          <w:spacing w:line="120" w:lineRule="exact"/>
                          <w:jc w:val="center"/>
                          <w:rPr>
                            <w:kern w:val="0"/>
                          </w:rPr>
                        </w:pPr>
                      </w:p>
                    </w:txbxContent>
                  </v:textbox>
                </v:roundrect>
                <v:roundrect id="角丸四角形 518" o:spid="_x0000_s1074" style="position:absolute;left:-224;top:-947;width:6839;height:2879;visibility:visible;mso-wrap-style:square;v-text-anchor:middle" arcsize="30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" filled="f" stroked="f" strokeweight="3pt">
                  <v:stroke linestyle="thinThin" joinstyle="miter"/>
                  <v:textbox inset="2.34436mm,1.1722mm,2.34436mm,1.1722mm">
                    <w:txbxContent>
                      <w:p w14:paraId="25AE5D99" w14:textId="77777777" w:rsidR="000A6C42" w:rsidRDefault="000A6C42" w:rsidP="001665F0">
                        <w:pPr>
                          <w:pStyle w:val="Web"/>
                          <w:spacing w:line="120" w:lineRule="exact"/>
                          <w:jc w:val="center"/>
                          <w:rPr>
                            <w:rFonts w:ascii="Meiryo UI" w:eastAsia="Meiryo UI" w:hAnsi="Meiryo UI" w:cstheme="minorBidi"/>
                            <w:color w:val="000000"/>
                            <w:kern w:val="24"/>
                            <w:sz w:val="12"/>
                            <w:szCs w:val="12"/>
                          </w:rPr>
                        </w:pPr>
                        <w:r>
                          <w:rPr>
                            <w:rFonts w:ascii="Meiryo UI" w:eastAsia="Meiryo UI" w:hAnsi="Meiryo UI" w:cstheme="minorBidi" w:hint="eastAsia"/>
                            <w:color w:val="000000"/>
                            <w:kern w:val="24"/>
                            <w:sz w:val="12"/>
                            <w:szCs w:val="12"/>
                          </w:rPr>
                          <w:t>利用者支援</w:t>
                        </w:r>
                      </w:p>
                      <w:p w14:paraId="2D499059" w14:textId="77777777" w:rsidR="000A6C42" w:rsidRDefault="000A6C42" w:rsidP="001665F0">
                        <w:pPr>
                          <w:pStyle w:val="Web"/>
                          <w:spacing w:line="120" w:lineRule="exact"/>
                          <w:jc w:val="center"/>
                          <w:rPr>
                            <w:kern w:val="0"/>
                          </w:rPr>
                        </w:pPr>
                        <w:r>
                          <w:rPr>
                            <w:rFonts w:ascii="Meiryo UI" w:eastAsia="Meiryo UI" w:hAnsi="Meiryo UI" w:cstheme="minorBidi" w:hint="eastAsia"/>
                            <w:color w:val="000000"/>
                            <w:kern w:val="24"/>
                            <w:sz w:val="12"/>
                            <w:szCs w:val="12"/>
                          </w:rPr>
                          <w:t>事業所</w:t>
                        </w:r>
                      </w:p>
                    </w:txbxContent>
                  </v:textbox>
                </v:roundrect>
                <w10:wrap anchorx="margin"/>
              </v:group>
            </w:pict>
          </mc:Fallback>
        </mc:AlternateContent>
      </w:r>
      <w:r w:rsidR="00A13741" w:rsidRPr="004B4291">
        <w:rPr>
          <w:rFonts w:ascii="HGｺﾞｼｯｸM" w:eastAsia="HGｺﾞｼｯｸM" w:hAnsi="游ゴシック" w:hint="eastAsia"/>
          <w:noProof/>
          <w:sz w:val="22"/>
        </w:rPr>
        <mc:AlternateContent>
          <mc:Choice Requires="wpg">
            <w:drawing>
              <wp:anchor distT="0" distB="0" distL="114300" distR="114300" simplePos="0" relativeHeight="251754496" behindDoc="0" locked="0" layoutInCell="1" allowOverlap="1" wp14:anchorId="4C0FBC39" wp14:editId="12B4BA24">
                <wp:simplePos x="0" y="0"/>
                <wp:positionH relativeFrom="margin">
                  <wp:posOffset>1904365</wp:posOffset>
                </wp:positionH>
                <wp:positionV relativeFrom="paragraph">
                  <wp:posOffset>3396615</wp:posOffset>
                </wp:positionV>
                <wp:extent cx="683895" cy="305435"/>
                <wp:effectExtent l="0" t="0" r="1905" b="0"/>
                <wp:wrapNone/>
                <wp:docPr id="519" name="グループ化 519"/>
                <wp:cNvGraphicFramePr/>
                <a:graphic xmlns:a="http://schemas.openxmlformats.org/drawingml/2006/main">
                  <a:graphicData uri="http://schemas.microsoft.com/office/word/2010/wordprocessingGroup">
                    <wpg:wgp>
                      <wpg:cNvGrpSpPr/>
                      <wpg:grpSpPr>
                        <a:xfrm>
                          <a:off x="0" y="0"/>
                          <a:ext cx="683895" cy="305435"/>
                          <a:chOff x="-22476" y="-65781"/>
                          <a:chExt cx="684000" cy="308385"/>
                        </a:xfrm>
                      </wpg:grpSpPr>
                      <wps:wsp>
                        <wps:cNvPr id="520" name="角丸四角形 520"/>
                        <wps:cNvSpPr/>
                        <wps:spPr>
                          <a:xfrm>
                            <a:off x="-4772" y="-27155"/>
                            <a:ext cx="648000" cy="225356"/>
                          </a:xfrm>
                          <a:prstGeom prst="roundRect">
                            <a:avLst/>
                          </a:prstGeom>
                          <a:pattFill prst="pct20">
                            <a:fgClr>
                              <a:srgbClr val="66FFFF"/>
                            </a:fgClr>
                            <a:bgClr>
                              <a:sysClr val="window" lastClr="FFFFFF"/>
                            </a:bgClr>
                          </a:pattFill>
                          <a:ln w="38100" cap="flat" cmpd="dbl" algn="ctr">
                            <a:solidFill>
                              <a:srgbClr val="00FFFF"/>
                            </a:solidFill>
                            <a:prstDash val="solid"/>
                            <a:miter lim="800000"/>
                          </a:ln>
                          <a:effectLst/>
                        </wps:spPr>
                        <wps:txbx>
                          <w:txbxContent>
                            <w:p w14:paraId="228443C8" w14:textId="77777777" w:rsidR="000A6C42" w:rsidRDefault="000A6C42" w:rsidP="004B4291">
                              <w:pPr>
                                <w:pStyle w:val="Web"/>
                                <w:spacing w:line="120" w:lineRule="exact"/>
                                <w:jc w:val="center"/>
                                <w:rPr>
                                  <w:kern w:val="0"/>
                                </w:rPr>
                              </w:pPr>
                            </w:p>
                          </w:txbxContent>
                        </wps:txbx>
                        <wps:bodyPr wrap="square" lIns="84397" tIns="42198" rIns="84397" bIns="42198" rtlCol="0" anchor="ctr">
                          <a:noAutofit/>
                        </wps:bodyPr>
                      </wps:wsp>
                      <wps:wsp>
                        <wps:cNvPr id="521" name="角丸四角形 521"/>
                        <wps:cNvSpPr/>
                        <wps:spPr>
                          <a:xfrm>
                            <a:off x="-22476" y="-65781"/>
                            <a:ext cx="684000" cy="308385"/>
                          </a:xfrm>
                          <a:prstGeom prst="roundRect">
                            <a:avLst>
                              <a:gd name="adj" fmla="val 4635"/>
                            </a:avLst>
                          </a:prstGeom>
                          <a:noFill/>
                          <a:ln w="38100" cap="flat" cmpd="dbl" algn="ctr">
                            <a:noFill/>
                            <a:prstDash val="solid"/>
                            <a:miter lim="800000"/>
                          </a:ln>
                          <a:effectLst/>
                        </wps:spPr>
                        <wps:txbx>
                          <w:txbxContent>
                            <w:p w14:paraId="0F5DD381" w14:textId="77777777" w:rsidR="000A6C42" w:rsidRDefault="000A6C42" w:rsidP="001665F0">
                              <w:pPr>
                                <w:pStyle w:val="Web"/>
                                <w:spacing w:line="140" w:lineRule="exact"/>
                                <w:jc w:val="center"/>
                                <w:rPr>
                                  <w:rFonts w:ascii="Meiryo UI" w:eastAsia="Meiryo UI" w:hAnsi="Meiryo UI" w:cstheme="minorBidi"/>
                                  <w:color w:val="000000"/>
                                  <w:kern w:val="24"/>
                                  <w:sz w:val="12"/>
                                  <w:szCs w:val="12"/>
                                </w:rPr>
                              </w:pPr>
                              <w:r>
                                <w:rPr>
                                  <w:rFonts w:ascii="Meiryo UI" w:eastAsia="Meiryo UI" w:hAnsi="Meiryo UI" w:cstheme="minorBidi"/>
                                  <w:color w:val="000000"/>
                                  <w:kern w:val="24"/>
                                  <w:sz w:val="12"/>
                                  <w:szCs w:val="12"/>
                                </w:rPr>
                                <w:t>基幹</w:t>
                              </w:r>
                              <w:r>
                                <w:rPr>
                                  <w:rFonts w:ascii="Meiryo UI" w:eastAsia="Meiryo UI" w:hAnsi="Meiryo UI" w:cstheme="minorBidi" w:hint="eastAsia"/>
                                  <w:color w:val="000000"/>
                                  <w:kern w:val="24"/>
                                  <w:sz w:val="12"/>
                                  <w:szCs w:val="12"/>
                                </w:rPr>
                                <w:t>相談</w:t>
                              </w:r>
                            </w:p>
                            <w:p w14:paraId="1D87B616" w14:textId="77777777" w:rsidR="000A6C42" w:rsidRDefault="000A6C42" w:rsidP="001665F0">
                              <w:pPr>
                                <w:pStyle w:val="Web"/>
                                <w:spacing w:line="140" w:lineRule="exact"/>
                                <w:jc w:val="center"/>
                                <w:rPr>
                                  <w:kern w:val="0"/>
                                </w:rPr>
                              </w:pPr>
                              <w:r w:rsidRPr="001665F0">
                                <w:rPr>
                                  <w:rFonts w:ascii="Meiryo UI" w:eastAsia="Meiryo UI" w:hAnsi="Meiryo UI" w:cstheme="minorBidi" w:hint="eastAsia"/>
                                  <w:color w:val="000000"/>
                                  <w:kern w:val="24"/>
                                  <w:sz w:val="12"/>
                                  <w:szCs w:val="12"/>
                                </w:rPr>
                                <w:t>支援センター</w:t>
                              </w:r>
                            </w:p>
                          </w:txbxContent>
                        </wps:txbx>
                        <wps:bodyPr wrap="square" lIns="84397" tIns="42198" rIns="84397" bIns="42198"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C0FBC39" id="グループ化 519" o:spid="_x0000_s1075" style="position:absolute;left:0;text-align:left;margin-left:149.95pt;margin-top:267.45pt;width:53.85pt;height:24.05pt;z-index:251754496;mso-position-horizontal-relative:margin;mso-width-relative:margin;mso-height-relative:margin" coordorigin="-224,-657" coordsize="6840,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">
                <v:roundrect id="角丸四角形 520" o:spid="_x0000_s1076" style="position:absolute;left:-47;top:-271;width:6479;height:22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" fillcolor="#6ff" strokecolor="aqua" strokeweight="3pt">
                  <v:fill r:id="rId9" o:title="" color2="window" type="pattern"/>
                  <v:stroke linestyle="thinThin" joinstyle="miter"/>
                  <v:textbox inset="2.34436mm,1.1722mm,2.34436mm,1.1722mm">
                    <w:txbxContent>
                      <w:p w14:paraId="228443C8" w14:textId="77777777" w:rsidR="000A6C42" w:rsidRDefault="000A6C42" w:rsidP="004B4291">
                        <w:pPr>
                          <w:pStyle w:val="Web"/>
                          <w:spacing w:line="120" w:lineRule="exact"/>
                          <w:jc w:val="center"/>
                          <w:rPr>
                            <w:kern w:val="0"/>
                          </w:rPr>
                        </w:pPr>
                      </w:p>
                    </w:txbxContent>
                  </v:textbox>
                </v:roundrect>
                <v:roundrect id="角丸四角形 521" o:spid="_x0000_s1077" style="position:absolute;left:-224;top:-657;width:6839;height:3083;visibility:visible;mso-wrap-style:square;v-text-anchor:middle" arcsize="30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" filled="f" stroked="f" strokeweight="3pt">
                  <v:stroke linestyle="thinThin" joinstyle="miter"/>
                  <v:textbox inset="2.34436mm,1.1722mm,2.34436mm,1.1722mm">
                    <w:txbxContent>
                      <w:p w14:paraId="0F5DD381" w14:textId="77777777" w:rsidR="000A6C42" w:rsidRDefault="000A6C42" w:rsidP="001665F0">
                        <w:pPr>
                          <w:pStyle w:val="Web"/>
                          <w:spacing w:line="140" w:lineRule="exact"/>
                          <w:jc w:val="center"/>
                          <w:rPr>
                            <w:rFonts w:ascii="Meiryo UI" w:eastAsia="Meiryo UI" w:hAnsi="Meiryo UI" w:cstheme="minorBidi"/>
                            <w:color w:val="000000"/>
                            <w:kern w:val="24"/>
                            <w:sz w:val="12"/>
                            <w:szCs w:val="12"/>
                          </w:rPr>
                        </w:pPr>
                        <w:r>
                          <w:rPr>
                            <w:rFonts w:ascii="Meiryo UI" w:eastAsia="Meiryo UI" w:hAnsi="Meiryo UI" w:cstheme="minorBidi"/>
                            <w:color w:val="000000"/>
                            <w:kern w:val="24"/>
                            <w:sz w:val="12"/>
                            <w:szCs w:val="12"/>
                          </w:rPr>
                          <w:t>基幹</w:t>
                        </w:r>
                        <w:r>
                          <w:rPr>
                            <w:rFonts w:ascii="Meiryo UI" w:eastAsia="Meiryo UI" w:hAnsi="Meiryo UI" w:cstheme="minorBidi" w:hint="eastAsia"/>
                            <w:color w:val="000000"/>
                            <w:kern w:val="24"/>
                            <w:sz w:val="12"/>
                            <w:szCs w:val="12"/>
                          </w:rPr>
                          <w:t>相談</w:t>
                        </w:r>
                      </w:p>
                      <w:p w14:paraId="1D87B616" w14:textId="77777777" w:rsidR="000A6C42" w:rsidRDefault="000A6C42" w:rsidP="001665F0">
                        <w:pPr>
                          <w:pStyle w:val="Web"/>
                          <w:spacing w:line="140" w:lineRule="exact"/>
                          <w:jc w:val="center"/>
                          <w:rPr>
                            <w:kern w:val="0"/>
                          </w:rPr>
                        </w:pPr>
                        <w:r w:rsidRPr="001665F0">
                          <w:rPr>
                            <w:rFonts w:ascii="Meiryo UI" w:eastAsia="Meiryo UI" w:hAnsi="Meiryo UI" w:cstheme="minorBidi" w:hint="eastAsia"/>
                            <w:color w:val="000000"/>
                            <w:kern w:val="24"/>
                            <w:sz w:val="12"/>
                            <w:szCs w:val="12"/>
                          </w:rPr>
                          <w:t>支援センター</w:t>
                        </w:r>
                      </w:p>
                    </w:txbxContent>
                  </v:textbox>
                </v:roundrect>
                <w10:wrap anchorx="margin"/>
              </v:group>
            </w:pict>
          </mc:Fallback>
        </mc:AlternateContent>
      </w:r>
      <w:r w:rsidR="00A13741" w:rsidRPr="004B4291">
        <w:rPr>
          <w:rFonts w:ascii="HGｺﾞｼｯｸM" w:eastAsia="HGｺﾞｼｯｸM" w:hAnsi="游ゴシック" w:hint="eastAsia"/>
          <w:noProof/>
          <w:sz w:val="22"/>
        </w:rPr>
        <mc:AlternateContent>
          <mc:Choice Requires="wpg">
            <w:drawing>
              <wp:anchor distT="0" distB="0" distL="114300" distR="114300" simplePos="0" relativeHeight="251758592" behindDoc="0" locked="0" layoutInCell="1" allowOverlap="1" wp14:anchorId="3A55ABFA" wp14:editId="03B378CE">
                <wp:simplePos x="0" y="0"/>
                <wp:positionH relativeFrom="margin">
                  <wp:posOffset>2797175</wp:posOffset>
                </wp:positionH>
                <wp:positionV relativeFrom="paragraph">
                  <wp:posOffset>3404870</wp:posOffset>
                </wp:positionV>
                <wp:extent cx="683895" cy="328295"/>
                <wp:effectExtent l="0" t="0" r="1905" b="0"/>
                <wp:wrapNone/>
                <wp:docPr id="525" name="グループ化 525"/>
                <wp:cNvGraphicFramePr/>
                <a:graphic xmlns:a="http://schemas.openxmlformats.org/drawingml/2006/main">
                  <a:graphicData uri="http://schemas.microsoft.com/office/word/2010/wordprocessingGroup">
                    <wpg:wgp>
                      <wpg:cNvGrpSpPr/>
                      <wpg:grpSpPr>
                        <a:xfrm>
                          <a:off x="0" y="0"/>
                          <a:ext cx="683895" cy="328295"/>
                          <a:chOff x="-12436" y="-124122"/>
                          <a:chExt cx="684000" cy="362533"/>
                        </a:xfrm>
                      </wpg:grpSpPr>
                      <wps:wsp>
                        <wps:cNvPr id="526" name="角丸四角形 526"/>
                        <wps:cNvSpPr/>
                        <wps:spPr>
                          <a:xfrm>
                            <a:off x="-7" y="-66554"/>
                            <a:ext cx="648000" cy="246240"/>
                          </a:xfrm>
                          <a:prstGeom prst="roundRect">
                            <a:avLst/>
                          </a:prstGeom>
                          <a:pattFill prst="pct20">
                            <a:fgClr>
                              <a:srgbClr val="66FFFF"/>
                            </a:fgClr>
                            <a:bgClr>
                              <a:sysClr val="window" lastClr="FFFFFF"/>
                            </a:bgClr>
                          </a:pattFill>
                          <a:ln w="38100" cap="flat" cmpd="dbl" algn="ctr">
                            <a:solidFill>
                              <a:srgbClr val="00FFFF"/>
                            </a:solidFill>
                            <a:prstDash val="solid"/>
                            <a:miter lim="800000"/>
                          </a:ln>
                          <a:effectLst/>
                        </wps:spPr>
                        <wps:txbx>
                          <w:txbxContent>
                            <w:p w14:paraId="7B7AAD57" w14:textId="77777777" w:rsidR="000A6C42" w:rsidRDefault="000A6C42" w:rsidP="004B4291">
                              <w:pPr>
                                <w:pStyle w:val="Web"/>
                                <w:spacing w:line="120" w:lineRule="exact"/>
                                <w:jc w:val="center"/>
                                <w:rPr>
                                  <w:kern w:val="0"/>
                                </w:rPr>
                              </w:pPr>
                            </w:p>
                          </w:txbxContent>
                        </wps:txbx>
                        <wps:bodyPr wrap="square" lIns="84397" tIns="42198" rIns="84397" bIns="42198" rtlCol="0" anchor="ctr">
                          <a:noAutofit/>
                        </wps:bodyPr>
                      </wps:wsp>
                      <wps:wsp>
                        <wps:cNvPr id="527" name="角丸四角形 527"/>
                        <wps:cNvSpPr/>
                        <wps:spPr>
                          <a:xfrm>
                            <a:off x="-12436" y="-124122"/>
                            <a:ext cx="684000" cy="362533"/>
                          </a:xfrm>
                          <a:prstGeom prst="roundRect">
                            <a:avLst>
                              <a:gd name="adj" fmla="val 4635"/>
                            </a:avLst>
                          </a:prstGeom>
                          <a:noFill/>
                          <a:ln w="38100" cap="flat" cmpd="dbl" algn="ctr">
                            <a:noFill/>
                            <a:prstDash val="solid"/>
                            <a:miter lim="800000"/>
                          </a:ln>
                          <a:effectLst/>
                        </wps:spPr>
                        <wps:txbx>
                          <w:txbxContent>
                            <w:p w14:paraId="66950CE1" w14:textId="77777777" w:rsidR="000A6C42" w:rsidRDefault="000A6C42" w:rsidP="00287331">
                              <w:pPr>
                                <w:pStyle w:val="Web"/>
                                <w:spacing w:line="140" w:lineRule="exact"/>
                                <w:jc w:val="center"/>
                                <w:rPr>
                                  <w:rFonts w:ascii="Meiryo UI" w:eastAsia="Meiryo UI" w:hAnsi="Meiryo UI" w:cstheme="minorBidi"/>
                                  <w:color w:val="000000"/>
                                  <w:kern w:val="24"/>
                                  <w:sz w:val="12"/>
                                  <w:szCs w:val="12"/>
                                </w:rPr>
                              </w:pPr>
                              <w:r>
                                <w:rPr>
                                  <w:rFonts w:ascii="Meiryo UI" w:eastAsia="Meiryo UI" w:hAnsi="Meiryo UI" w:cstheme="minorBidi"/>
                                  <w:color w:val="000000"/>
                                  <w:kern w:val="24"/>
                                  <w:sz w:val="12"/>
                                  <w:szCs w:val="12"/>
                                </w:rPr>
                                <w:t>生活困窮</w:t>
                              </w:r>
                            </w:p>
                            <w:p w14:paraId="7F1BFBE3" w14:textId="77777777" w:rsidR="000A6C42" w:rsidRPr="00287331" w:rsidRDefault="000A6C42" w:rsidP="00287331">
                              <w:pPr>
                                <w:pStyle w:val="Web"/>
                                <w:spacing w:line="140" w:lineRule="exact"/>
                                <w:jc w:val="center"/>
                                <w:rPr>
                                  <w:rFonts w:ascii="Meiryo UI" w:eastAsia="Meiryo UI" w:hAnsi="Meiryo UI" w:cstheme="minorBidi"/>
                                  <w:color w:val="000000"/>
                                  <w:kern w:val="24"/>
                                  <w:sz w:val="12"/>
                                  <w:szCs w:val="12"/>
                                </w:rPr>
                              </w:pPr>
                              <w:r>
                                <w:rPr>
                                  <w:rFonts w:ascii="Meiryo UI" w:eastAsia="Meiryo UI" w:hAnsi="Meiryo UI" w:cstheme="minorBidi" w:hint="eastAsia"/>
                                  <w:color w:val="000000"/>
                                  <w:kern w:val="24"/>
                                  <w:sz w:val="12"/>
                                  <w:szCs w:val="12"/>
                                </w:rPr>
                                <w:t>関係</w:t>
                              </w:r>
                            </w:p>
                          </w:txbxContent>
                        </wps:txbx>
                        <wps:bodyPr wrap="square" lIns="84397" tIns="42198" rIns="84397" bIns="42198"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A55ABFA" id="グループ化 525" o:spid="_x0000_s1078" style="position:absolute;left:0;text-align:left;margin-left:220.25pt;margin-top:268.1pt;width:53.85pt;height:25.85pt;z-index:251758592;mso-position-horizontal-relative:margin;mso-width-relative:margin;mso-height-relative:margin" coordorigin="-124,-1241" coordsize="6840,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">
                <v:roundrect id="角丸四角形 526" o:spid="_x0000_s1079" style="position:absolute;top:-665;width:6479;height:24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" fillcolor="#6ff" strokecolor="aqua" strokeweight="3pt">
                  <v:fill r:id="rId9" o:title="" color2="window" type="pattern"/>
                  <v:stroke linestyle="thinThin" joinstyle="miter"/>
                  <v:textbox inset="2.34436mm,1.1722mm,2.34436mm,1.1722mm">
                    <w:txbxContent>
                      <w:p w14:paraId="7B7AAD57" w14:textId="77777777" w:rsidR="000A6C42" w:rsidRDefault="000A6C42" w:rsidP="004B4291">
                        <w:pPr>
                          <w:pStyle w:val="Web"/>
                          <w:spacing w:line="120" w:lineRule="exact"/>
                          <w:jc w:val="center"/>
                          <w:rPr>
                            <w:kern w:val="0"/>
                          </w:rPr>
                        </w:pPr>
                      </w:p>
                    </w:txbxContent>
                  </v:textbox>
                </v:roundrect>
                <v:roundrect id="角丸四角形 527" o:spid="_x0000_s1080" style="position:absolute;left:-124;top:-1241;width:6839;height:3625;visibility:visible;mso-wrap-style:square;v-text-anchor:middle" arcsize="30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" filled="f" stroked="f" strokeweight="3pt">
                  <v:stroke linestyle="thinThin" joinstyle="miter"/>
                  <v:textbox inset="2.34436mm,1.1722mm,2.34436mm,1.1722mm">
                    <w:txbxContent>
                      <w:p w14:paraId="66950CE1" w14:textId="77777777" w:rsidR="000A6C42" w:rsidRDefault="000A6C42" w:rsidP="00287331">
                        <w:pPr>
                          <w:pStyle w:val="Web"/>
                          <w:spacing w:line="140" w:lineRule="exact"/>
                          <w:jc w:val="center"/>
                          <w:rPr>
                            <w:rFonts w:ascii="Meiryo UI" w:eastAsia="Meiryo UI" w:hAnsi="Meiryo UI" w:cstheme="minorBidi"/>
                            <w:color w:val="000000"/>
                            <w:kern w:val="24"/>
                            <w:sz w:val="12"/>
                            <w:szCs w:val="12"/>
                          </w:rPr>
                        </w:pPr>
                        <w:r>
                          <w:rPr>
                            <w:rFonts w:ascii="Meiryo UI" w:eastAsia="Meiryo UI" w:hAnsi="Meiryo UI" w:cstheme="minorBidi"/>
                            <w:color w:val="000000"/>
                            <w:kern w:val="24"/>
                            <w:sz w:val="12"/>
                            <w:szCs w:val="12"/>
                          </w:rPr>
                          <w:t>生活困窮</w:t>
                        </w:r>
                      </w:p>
                      <w:p w14:paraId="7F1BFBE3" w14:textId="77777777" w:rsidR="000A6C42" w:rsidRPr="00287331" w:rsidRDefault="000A6C42" w:rsidP="00287331">
                        <w:pPr>
                          <w:pStyle w:val="Web"/>
                          <w:spacing w:line="140" w:lineRule="exact"/>
                          <w:jc w:val="center"/>
                          <w:rPr>
                            <w:rFonts w:ascii="Meiryo UI" w:eastAsia="Meiryo UI" w:hAnsi="Meiryo UI" w:cstheme="minorBidi"/>
                            <w:color w:val="000000"/>
                            <w:kern w:val="24"/>
                            <w:sz w:val="12"/>
                            <w:szCs w:val="12"/>
                          </w:rPr>
                        </w:pPr>
                        <w:r>
                          <w:rPr>
                            <w:rFonts w:ascii="Meiryo UI" w:eastAsia="Meiryo UI" w:hAnsi="Meiryo UI" w:cstheme="minorBidi" w:hint="eastAsia"/>
                            <w:color w:val="000000"/>
                            <w:kern w:val="24"/>
                            <w:sz w:val="12"/>
                            <w:szCs w:val="12"/>
                          </w:rPr>
                          <w:t>関係</w:t>
                        </w:r>
                      </w:p>
                    </w:txbxContent>
                  </v:textbox>
                </v:roundrect>
                <w10:wrap anchorx="margin"/>
              </v:group>
            </w:pict>
          </mc:Fallback>
        </mc:AlternateContent>
      </w:r>
      <w:r w:rsidR="00A13741" w:rsidRPr="004B4291">
        <w:rPr>
          <w:rFonts w:ascii="HGｺﾞｼｯｸM" w:eastAsia="HGｺﾞｼｯｸM" w:hAnsi="游ゴシック" w:hint="eastAsia"/>
          <w:noProof/>
          <w:sz w:val="22"/>
        </w:rPr>
        <mc:AlternateContent>
          <mc:Choice Requires="wpg">
            <w:drawing>
              <wp:anchor distT="0" distB="0" distL="114300" distR="114300" simplePos="0" relativeHeight="251748352" behindDoc="0" locked="0" layoutInCell="1" allowOverlap="1" wp14:anchorId="172E284B" wp14:editId="60CC7439">
                <wp:simplePos x="0" y="0"/>
                <wp:positionH relativeFrom="margin">
                  <wp:posOffset>833120</wp:posOffset>
                </wp:positionH>
                <wp:positionV relativeFrom="paragraph">
                  <wp:posOffset>2851150</wp:posOffset>
                </wp:positionV>
                <wp:extent cx="771525" cy="297180"/>
                <wp:effectExtent l="0" t="0" r="0" b="7620"/>
                <wp:wrapNone/>
                <wp:docPr id="510" name="グループ化 510"/>
                <wp:cNvGraphicFramePr/>
                <a:graphic xmlns:a="http://schemas.openxmlformats.org/drawingml/2006/main">
                  <a:graphicData uri="http://schemas.microsoft.com/office/word/2010/wordprocessingGroup">
                    <wpg:wgp>
                      <wpg:cNvGrpSpPr/>
                      <wpg:grpSpPr>
                        <a:xfrm>
                          <a:off x="0" y="0"/>
                          <a:ext cx="771525" cy="297180"/>
                          <a:chOff x="-61935" y="-85441"/>
                          <a:chExt cx="772071" cy="317887"/>
                        </a:xfrm>
                      </wpg:grpSpPr>
                      <wps:wsp>
                        <wps:cNvPr id="511" name="角丸四角形 511"/>
                        <wps:cNvSpPr/>
                        <wps:spPr>
                          <a:xfrm>
                            <a:off x="0" y="-59969"/>
                            <a:ext cx="648000" cy="238752"/>
                          </a:xfrm>
                          <a:prstGeom prst="roundRect">
                            <a:avLst/>
                          </a:prstGeom>
                          <a:pattFill prst="pct20">
                            <a:fgClr>
                              <a:srgbClr val="66FFFF"/>
                            </a:fgClr>
                            <a:bgClr>
                              <a:sysClr val="window" lastClr="FFFFFF"/>
                            </a:bgClr>
                          </a:pattFill>
                          <a:ln w="38100" cap="flat" cmpd="dbl" algn="ctr">
                            <a:solidFill>
                              <a:srgbClr val="00FFFF"/>
                            </a:solidFill>
                            <a:prstDash val="solid"/>
                            <a:miter lim="800000"/>
                          </a:ln>
                          <a:effectLst/>
                        </wps:spPr>
                        <wps:txbx>
                          <w:txbxContent>
                            <w:p w14:paraId="2D1D5B45" w14:textId="77777777" w:rsidR="000A6C42" w:rsidRDefault="000A6C42" w:rsidP="004B4291">
                              <w:pPr>
                                <w:pStyle w:val="Web"/>
                                <w:spacing w:line="120" w:lineRule="exact"/>
                                <w:jc w:val="center"/>
                                <w:rPr>
                                  <w:kern w:val="0"/>
                                </w:rPr>
                              </w:pPr>
                            </w:p>
                          </w:txbxContent>
                        </wps:txbx>
                        <wps:bodyPr wrap="square" lIns="84397" tIns="42198" rIns="84397" bIns="42198" rtlCol="0" anchor="ctr">
                          <a:noAutofit/>
                        </wps:bodyPr>
                      </wps:wsp>
                      <wps:wsp>
                        <wps:cNvPr id="512" name="角丸四角形 512"/>
                        <wps:cNvSpPr/>
                        <wps:spPr>
                          <a:xfrm>
                            <a:off x="-61935" y="-85441"/>
                            <a:ext cx="772071" cy="317887"/>
                          </a:xfrm>
                          <a:prstGeom prst="roundRect">
                            <a:avLst>
                              <a:gd name="adj" fmla="val 4635"/>
                            </a:avLst>
                          </a:prstGeom>
                          <a:noFill/>
                          <a:ln w="38100" cap="flat" cmpd="dbl" algn="ctr">
                            <a:noFill/>
                            <a:prstDash val="solid"/>
                            <a:miter lim="800000"/>
                          </a:ln>
                          <a:effectLst/>
                        </wps:spPr>
                        <wps:txbx>
                          <w:txbxContent>
                            <w:p w14:paraId="5F81C9C4" w14:textId="77777777" w:rsidR="000A6C42" w:rsidRPr="00A36047" w:rsidRDefault="000A6C42" w:rsidP="004B4291">
                              <w:pPr>
                                <w:pStyle w:val="Web"/>
                                <w:spacing w:line="120" w:lineRule="exact"/>
                                <w:jc w:val="center"/>
                                <w:rPr>
                                  <w:kern w:val="0"/>
                                </w:rPr>
                              </w:pPr>
                              <w:r w:rsidRPr="00A36047">
                                <w:rPr>
                                  <w:rFonts w:ascii="Meiryo UI" w:eastAsia="Meiryo UI" w:hAnsi="Meiryo UI" w:cstheme="minorBidi" w:hint="eastAsia"/>
                                  <w:color w:val="000000"/>
                                  <w:kern w:val="24"/>
                                  <w:sz w:val="12"/>
                                  <w:szCs w:val="12"/>
                                </w:rPr>
                                <w:t>市町村</w:t>
                              </w:r>
                            </w:p>
                            <w:p w14:paraId="11263C3F" w14:textId="77777777" w:rsidR="000A6C42" w:rsidRPr="00A36047" w:rsidRDefault="000A6C42" w:rsidP="004B4291">
                              <w:pPr>
                                <w:pStyle w:val="Web"/>
                                <w:spacing w:line="120" w:lineRule="exact"/>
                                <w:jc w:val="center"/>
                              </w:pPr>
                              <w:r w:rsidRPr="00A36047">
                                <w:rPr>
                                  <w:rFonts w:ascii="Meiryo UI" w:eastAsia="Meiryo UI" w:hAnsi="Meiryo UI" w:cstheme="minorBidi" w:hint="eastAsia"/>
                                  <w:color w:val="000000"/>
                                  <w:kern w:val="24"/>
                                  <w:sz w:val="12"/>
                                  <w:szCs w:val="12"/>
                                </w:rPr>
                                <w:t>社会福祉協議会</w:t>
                              </w:r>
                            </w:p>
                            <w:p w14:paraId="02E200C7" w14:textId="77777777" w:rsidR="000A6C42" w:rsidRDefault="000A6C42" w:rsidP="004B4291">
                              <w:pPr>
                                <w:pStyle w:val="Web"/>
                                <w:spacing w:line="160" w:lineRule="exact"/>
                                <w:jc w:val="center"/>
                                <w:rPr>
                                  <w:kern w:val="0"/>
                                </w:rPr>
                              </w:pPr>
                            </w:p>
                          </w:txbxContent>
                        </wps:txbx>
                        <wps:bodyPr wrap="square" lIns="84397" tIns="42198" rIns="84397" bIns="42198"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72E284B" id="グループ化 510" o:spid="_x0000_s1081" style="position:absolute;left:0;text-align:left;margin-left:65.6pt;margin-top:224.5pt;width:60.75pt;height:23.4pt;z-index:251748352;mso-position-horizontal-relative:margin;mso-width-relative:margin;mso-height-relative:margin" coordorigin="-619,-854" coordsize="7720,3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">
                <v:roundrect id="角丸四角形 511" o:spid="_x0000_s1082" style="position:absolute;top:-599;width:6480;height:23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" fillcolor="#6ff" strokecolor="aqua" strokeweight="3pt">
                  <v:fill r:id="rId9" o:title="" color2="window" type="pattern"/>
                  <v:stroke linestyle="thinThin" joinstyle="miter"/>
                  <v:textbox inset="2.34436mm,1.1722mm,2.34436mm,1.1722mm">
                    <w:txbxContent>
                      <w:p w14:paraId="2D1D5B45" w14:textId="77777777" w:rsidR="000A6C42" w:rsidRDefault="000A6C42" w:rsidP="004B4291">
                        <w:pPr>
                          <w:pStyle w:val="Web"/>
                          <w:spacing w:line="120" w:lineRule="exact"/>
                          <w:jc w:val="center"/>
                          <w:rPr>
                            <w:kern w:val="0"/>
                          </w:rPr>
                        </w:pPr>
                      </w:p>
                    </w:txbxContent>
                  </v:textbox>
                </v:roundrect>
                <v:roundrect id="角丸四角形 512" o:spid="_x0000_s1083" style="position:absolute;left:-619;top:-854;width:7720;height:3178;visibility:visible;mso-wrap-style:square;v-text-anchor:middle" arcsize="30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" filled="f" stroked="f" strokeweight="3pt">
                  <v:stroke linestyle="thinThin" joinstyle="miter"/>
                  <v:textbox inset="2.34436mm,1.1722mm,2.34436mm,1.1722mm">
                    <w:txbxContent>
                      <w:p w14:paraId="5F81C9C4" w14:textId="77777777" w:rsidR="000A6C42" w:rsidRPr="00A36047" w:rsidRDefault="000A6C42" w:rsidP="004B4291">
                        <w:pPr>
                          <w:pStyle w:val="Web"/>
                          <w:spacing w:line="120" w:lineRule="exact"/>
                          <w:jc w:val="center"/>
                          <w:rPr>
                            <w:kern w:val="0"/>
                          </w:rPr>
                        </w:pPr>
                        <w:r w:rsidRPr="00A36047">
                          <w:rPr>
                            <w:rFonts w:ascii="Meiryo UI" w:eastAsia="Meiryo UI" w:hAnsi="Meiryo UI" w:cstheme="minorBidi" w:hint="eastAsia"/>
                            <w:color w:val="000000"/>
                            <w:kern w:val="24"/>
                            <w:sz w:val="12"/>
                            <w:szCs w:val="12"/>
                          </w:rPr>
                          <w:t>市町村</w:t>
                        </w:r>
                      </w:p>
                      <w:p w14:paraId="11263C3F" w14:textId="77777777" w:rsidR="000A6C42" w:rsidRPr="00A36047" w:rsidRDefault="000A6C42" w:rsidP="004B4291">
                        <w:pPr>
                          <w:pStyle w:val="Web"/>
                          <w:spacing w:line="120" w:lineRule="exact"/>
                          <w:jc w:val="center"/>
                        </w:pPr>
                        <w:r w:rsidRPr="00A36047">
                          <w:rPr>
                            <w:rFonts w:ascii="Meiryo UI" w:eastAsia="Meiryo UI" w:hAnsi="Meiryo UI" w:cstheme="minorBidi" w:hint="eastAsia"/>
                            <w:color w:val="000000"/>
                            <w:kern w:val="24"/>
                            <w:sz w:val="12"/>
                            <w:szCs w:val="12"/>
                          </w:rPr>
                          <w:t>社会福祉協議会</w:t>
                        </w:r>
                      </w:p>
                      <w:p w14:paraId="02E200C7" w14:textId="77777777" w:rsidR="000A6C42" w:rsidRDefault="000A6C42" w:rsidP="004B4291">
                        <w:pPr>
                          <w:pStyle w:val="Web"/>
                          <w:spacing w:line="160" w:lineRule="exact"/>
                          <w:jc w:val="center"/>
                          <w:rPr>
                            <w:kern w:val="0"/>
                          </w:rPr>
                        </w:pPr>
                      </w:p>
                    </w:txbxContent>
                  </v:textbox>
                </v:roundrect>
                <w10:wrap anchorx="margin"/>
              </v:group>
            </w:pict>
          </mc:Fallback>
        </mc:AlternateContent>
      </w:r>
      <w:r w:rsidR="00A03AEF">
        <w:rPr>
          <w:rFonts w:ascii="HGｺﾞｼｯｸM" w:eastAsia="HGｺﾞｼｯｸM" w:hAnsi="游ゴシック" w:hint="eastAsia"/>
          <w:noProof/>
          <w:sz w:val="22"/>
        </w:rPr>
        <mc:AlternateContent>
          <mc:Choice Requires="wps">
            <w:drawing>
              <wp:anchor distT="0" distB="0" distL="114300" distR="114300" simplePos="0" relativeHeight="251659264" behindDoc="0" locked="0" layoutInCell="1" allowOverlap="1" wp14:anchorId="1E93AAA4" wp14:editId="220619B1">
                <wp:simplePos x="0" y="0"/>
                <wp:positionH relativeFrom="column">
                  <wp:posOffset>1477645</wp:posOffset>
                </wp:positionH>
                <wp:positionV relativeFrom="paragraph">
                  <wp:posOffset>3117850</wp:posOffset>
                </wp:positionV>
                <wp:extent cx="501650" cy="312420"/>
                <wp:effectExtent l="0" t="0" r="0" b="0"/>
                <wp:wrapNone/>
                <wp:docPr id="413" name="テキスト ボックス 37"/>
                <wp:cNvGraphicFramePr/>
                <a:graphic xmlns:a="http://schemas.openxmlformats.org/drawingml/2006/main">
                  <a:graphicData uri="http://schemas.microsoft.com/office/word/2010/wordprocessingShape">
                    <wps:wsp>
                      <wps:cNvSpPr txBox="1"/>
                      <wps:spPr>
                        <a:xfrm>
                          <a:off x="0" y="0"/>
                          <a:ext cx="501650" cy="312420"/>
                        </a:xfrm>
                        <a:prstGeom prst="rect">
                          <a:avLst/>
                        </a:prstGeom>
                        <a:noFill/>
                      </wps:spPr>
                      <wps:txbx>
                        <w:txbxContent>
                          <w:p w14:paraId="644E84F3" w14:textId="77777777" w:rsidR="000A6C42" w:rsidRDefault="000A6C42" w:rsidP="004D2A26">
                            <w:pPr>
                              <w:pStyle w:val="Web"/>
                              <w:spacing w:line="160" w:lineRule="exact"/>
                              <w:jc w:val="center"/>
                              <w:rPr>
                                <w:kern w:val="0"/>
                              </w:rPr>
                            </w:pPr>
                            <w:r>
                              <w:rPr>
                                <w:rFonts w:ascii="Meiryo UI" w:eastAsia="Meiryo UI" w:hAnsi="Meiryo UI" w:cstheme="minorBidi" w:hint="eastAsia"/>
                                <w:b/>
                                <w:bCs/>
                                <w:color w:val="000000"/>
                                <w:kern w:val="24"/>
                                <w:sz w:val="12"/>
                                <w:szCs w:val="12"/>
                              </w:rPr>
                              <w:t>主な相談</w:t>
                            </w:r>
                          </w:p>
                          <w:p w14:paraId="334F48D4" w14:textId="77777777" w:rsidR="000A6C42" w:rsidRDefault="000A6C42" w:rsidP="004D2A26">
                            <w:pPr>
                              <w:pStyle w:val="Web"/>
                              <w:spacing w:line="160" w:lineRule="exact"/>
                              <w:jc w:val="center"/>
                            </w:pPr>
                            <w:r>
                              <w:rPr>
                                <w:rFonts w:ascii="Meiryo UI" w:eastAsia="Meiryo UI" w:hAnsi="Meiryo UI" w:cstheme="minorBidi" w:hint="eastAsia"/>
                                <w:b/>
                                <w:bCs/>
                                <w:color w:val="000000"/>
                                <w:kern w:val="24"/>
                                <w:sz w:val="12"/>
                                <w:szCs w:val="12"/>
                              </w:rPr>
                              <w:t>支援機関</w:t>
                            </w:r>
                          </w:p>
                        </w:txbxContent>
                      </wps:txbx>
                      <wps:bodyPr wrap="square" lIns="84397" tIns="42198" rIns="84397" bIns="42198" rtlCol="0">
                        <a:spAutoFit/>
                      </wps:bodyPr>
                    </wps:wsp>
                  </a:graphicData>
                </a:graphic>
              </wp:anchor>
            </w:drawing>
          </mc:Choice>
          <mc:Fallback>
            <w:pict>
              <v:shape w14:anchorId="1E93AAA4" id="テキスト ボックス 37" o:spid="_x0000_s1084" type="#_x0000_t202" style="position:absolute;left:0;text-align:left;margin-left:116.35pt;margin-top:245.5pt;width:39.5pt;height:24.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" filled="f" stroked="f">
                <v:textbox style="mso-fit-shape-to-text:t" inset="2.34436mm,1.1722mm,2.34436mm,1.1722mm">
                  <w:txbxContent>
                    <w:p w14:paraId="644E84F3" w14:textId="77777777" w:rsidR="000A6C42" w:rsidRDefault="000A6C42" w:rsidP="004D2A26">
                      <w:pPr>
                        <w:pStyle w:val="Web"/>
                        <w:spacing w:line="160" w:lineRule="exact"/>
                        <w:jc w:val="center"/>
                        <w:rPr>
                          <w:kern w:val="0"/>
                        </w:rPr>
                      </w:pPr>
                      <w:r>
                        <w:rPr>
                          <w:rFonts w:ascii="Meiryo UI" w:eastAsia="Meiryo UI" w:hAnsi="Meiryo UI" w:cstheme="minorBidi" w:hint="eastAsia"/>
                          <w:b/>
                          <w:bCs/>
                          <w:color w:val="000000"/>
                          <w:kern w:val="24"/>
                          <w:sz w:val="12"/>
                          <w:szCs w:val="12"/>
                        </w:rPr>
                        <w:t>主な相談</w:t>
                      </w:r>
                    </w:p>
                    <w:p w14:paraId="334F48D4" w14:textId="77777777" w:rsidR="000A6C42" w:rsidRDefault="000A6C42" w:rsidP="004D2A26">
                      <w:pPr>
                        <w:pStyle w:val="Web"/>
                        <w:spacing w:line="160" w:lineRule="exact"/>
                        <w:jc w:val="center"/>
                      </w:pPr>
                      <w:r>
                        <w:rPr>
                          <w:rFonts w:ascii="Meiryo UI" w:eastAsia="Meiryo UI" w:hAnsi="Meiryo UI" w:cstheme="minorBidi" w:hint="eastAsia"/>
                          <w:b/>
                          <w:bCs/>
                          <w:color w:val="000000"/>
                          <w:kern w:val="24"/>
                          <w:sz w:val="12"/>
                          <w:szCs w:val="12"/>
                        </w:rPr>
                        <w:t>支援機関</w:t>
                      </w:r>
                    </w:p>
                  </w:txbxContent>
                </v:textbox>
              </v:shape>
            </w:pict>
          </mc:Fallback>
        </mc:AlternateContent>
      </w:r>
      <w:r w:rsidR="00A03AEF">
        <w:rPr>
          <w:rFonts w:ascii="HGｺﾞｼｯｸM" w:eastAsia="HGｺﾞｼｯｸM" w:hAnsi="游ゴシック" w:hint="eastAsia"/>
          <w:noProof/>
          <w:sz w:val="22"/>
        </w:rPr>
        <mc:AlternateContent>
          <mc:Choice Requires="wps">
            <w:drawing>
              <wp:anchor distT="0" distB="0" distL="114300" distR="114300" simplePos="0" relativeHeight="251673600" behindDoc="0" locked="0" layoutInCell="1" allowOverlap="1" wp14:anchorId="5F14530C" wp14:editId="29C2D298">
                <wp:simplePos x="0" y="0"/>
                <wp:positionH relativeFrom="column">
                  <wp:posOffset>2221865</wp:posOffset>
                </wp:positionH>
                <wp:positionV relativeFrom="paragraph">
                  <wp:posOffset>3111485</wp:posOffset>
                </wp:positionV>
                <wp:extent cx="842645" cy="312420"/>
                <wp:effectExtent l="0" t="0" r="0" b="0"/>
                <wp:wrapNone/>
                <wp:docPr id="427" name="テキスト ボックス 51"/>
                <wp:cNvGraphicFramePr/>
                <a:graphic xmlns:a="http://schemas.openxmlformats.org/drawingml/2006/main">
                  <a:graphicData uri="http://schemas.microsoft.com/office/word/2010/wordprocessingShape">
                    <wps:wsp>
                      <wps:cNvSpPr txBox="1"/>
                      <wps:spPr>
                        <a:xfrm>
                          <a:off x="0" y="0"/>
                          <a:ext cx="842645" cy="312420"/>
                        </a:xfrm>
                        <a:prstGeom prst="rect">
                          <a:avLst/>
                        </a:prstGeom>
                        <a:noFill/>
                      </wps:spPr>
                      <wps:txbx>
                        <w:txbxContent>
                          <w:p w14:paraId="1F2E000C" w14:textId="77777777" w:rsidR="000A6C42" w:rsidRDefault="000A6C42" w:rsidP="00DE2A8A">
                            <w:pPr>
                              <w:pStyle w:val="Web"/>
                              <w:spacing w:line="140" w:lineRule="exact"/>
                              <w:jc w:val="center"/>
                              <w:rPr>
                                <w:kern w:val="0"/>
                              </w:rPr>
                            </w:pPr>
                            <w:r>
                              <w:rPr>
                                <w:rFonts w:ascii="Meiryo UI" w:eastAsia="Meiryo UI" w:hAnsi="Meiryo UI" w:cstheme="minorBidi" w:hint="eastAsia"/>
                                <w:b/>
                                <w:bCs/>
                                <w:color w:val="000000"/>
                                <w:kern w:val="24"/>
                                <w:sz w:val="12"/>
                                <w:szCs w:val="12"/>
                              </w:rPr>
                              <w:t>相互に連携</w:t>
                            </w:r>
                          </w:p>
                        </w:txbxContent>
                      </wps:txbx>
                      <wps:bodyPr wrap="square" lIns="84397" tIns="42198" rIns="84397" bIns="42198" rtlCol="0">
                        <a:spAutoFit/>
                      </wps:bodyPr>
                    </wps:wsp>
                  </a:graphicData>
                </a:graphic>
                <wp14:sizeRelH relativeFrom="margin">
                  <wp14:pctWidth>0</wp14:pctWidth>
                </wp14:sizeRelH>
              </wp:anchor>
            </w:drawing>
          </mc:Choice>
          <mc:Fallback>
            <w:pict>
              <v:shape w14:anchorId="5F14530C" id="テキスト ボックス 51" o:spid="_x0000_s1085" type="#_x0000_t202" style="position:absolute;left:0;text-align:left;margin-left:174.95pt;margin-top:245pt;width:66.35pt;height:24.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" filled="f" stroked="f">
                <v:textbox style="mso-fit-shape-to-text:t" inset="2.34436mm,1.1722mm,2.34436mm,1.1722mm">
                  <w:txbxContent>
                    <w:p w14:paraId="1F2E000C" w14:textId="77777777" w:rsidR="000A6C42" w:rsidRDefault="000A6C42" w:rsidP="00DE2A8A">
                      <w:pPr>
                        <w:pStyle w:val="Web"/>
                        <w:spacing w:line="140" w:lineRule="exact"/>
                        <w:jc w:val="center"/>
                        <w:rPr>
                          <w:kern w:val="0"/>
                        </w:rPr>
                      </w:pPr>
                      <w:r>
                        <w:rPr>
                          <w:rFonts w:ascii="Meiryo UI" w:eastAsia="Meiryo UI" w:hAnsi="Meiryo UI" w:cstheme="minorBidi" w:hint="eastAsia"/>
                          <w:b/>
                          <w:bCs/>
                          <w:color w:val="000000"/>
                          <w:kern w:val="24"/>
                          <w:sz w:val="12"/>
                          <w:szCs w:val="12"/>
                        </w:rPr>
                        <w:t>相互に連携</w:t>
                      </w:r>
                    </w:p>
                  </w:txbxContent>
                </v:textbox>
              </v:shape>
            </w:pict>
          </mc:Fallback>
        </mc:AlternateContent>
      </w:r>
      <w:r w:rsidR="00A03AEF">
        <w:rPr>
          <w:rFonts w:ascii="HGｺﾞｼｯｸM" w:eastAsia="HGｺﾞｼｯｸM" w:hAnsi="游ゴシック" w:hint="eastAsia"/>
          <w:noProof/>
          <w:sz w:val="22"/>
        </w:rPr>
        <mc:AlternateContent>
          <mc:Choice Requires="wps">
            <w:drawing>
              <wp:anchor distT="0" distB="0" distL="114300" distR="114300" simplePos="0" relativeHeight="251671552" behindDoc="0" locked="0" layoutInCell="1" allowOverlap="1" wp14:anchorId="3215E5E4" wp14:editId="0D21190C">
                <wp:simplePos x="0" y="0"/>
                <wp:positionH relativeFrom="column">
                  <wp:posOffset>2221039</wp:posOffset>
                </wp:positionH>
                <wp:positionV relativeFrom="paragraph">
                  <wp:posOffset>3294062</wp:posOffset>
                </wp:positionV>
                <wp:extent cx="864000" cy="0"/>
                <wp:effectExtent l="38100" t="133350" r="0" b="133350"/>
                <wp:wrapNone/>
                <wp:docPr id="425" name="直線矢印コネクタ 425"/>
                <wp:cNvGraphicFramePr/>
                <a:graphic xmlns:a="http://schemas.openxmlformats.org/drawingml/2006/main">
                  <a:graphicData uri="http://schemas.microsoft.com/office/word/2010/wordprocessingShape">
                    <wps:wsp>
                      <wps:cNvCnPr/>
                      <wps:spPr>
                        <a:xfrm>
                          <a:off x="0" y="0"/>
                          <a:ext cx="864000" cy="0"/>
                        </a:xfrm>
                        <a:prstGeom prst="straightConnector1">
                          <a:avLst/>
                        </a:prstGeom>
                        <a:noFill/>
                        <a:ln w="44450" cap="flat" cmpd="sng" algn="ctr">
                          <a:solidFill>
                            <a:srgbClr val="5B9BD5">
                              <a:lumMod val="75000"/>
                            </a:srgbClr>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612353E" id="_x0000_t32" coordsize="21600,21600" o:spt="32" o:oned="t" path="m,l21600,21600e" filled="f">
                <v:path arrowok="t" fillok="f" o:connecttype="none"/>
                <o:lock v:ext="edit" shapetype="t"/>
              </v:shapetype>
              <v:shape id="直線矢印コネクタ 425" o:spid="_x0000_s1026" type="#_x0000_t32" style="position:absolute;left:0;text-align:left;margin-left:174.9pt;margin-top:259.35pt;width:68.0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" strokecolor="#2e75b6" strokeweight="3.5pt">
                <v:stroke startarrow="open" endarrow="open" joinstyle="miter"/>
              </v:shape>
            </w:pict>
          </mc:Fallback>
        </mc:AlternateContent>
      </w:r>
      <w:r w:rsidR="00A03AEF">
        <w:rPr>
          <w:rFonts w:ascii="HGｺﾞｼｯｸM" w:eastAsia="HGｺﾞｼｯｸM" w:hAnsi="游ゴシック" w:hint="eastAsia"/>
          <w:noProof/>
          <w:sz w:val="22"/>
        </w:rPr>
        <mc:AlternateContent>
          <mc:Choice Requires="wps">
            <w:drawing>
              <wp:anchor distT="0" distB="0" distL="114300" distR="114300" simplePos="0" relativeHeight="251669504" behindDoc="0" locked="0" layoutInCell="1" allowOverlap="1" wp14:anchorId="49CAA432" wp14:editId="7E09ECE6">
                <wp:simplePos x="0" y="0"/>
                <wp:positionH relativeFrom="margin">
                  <wp:posOffset>1909445</wp:posOffset>
                </wp:positionH>
                <wp:positionV relativeFrom="paragraph">
                  <wp:posOffset>2956243</wp:posOffset>
                </wp:positionV>
                <wp:extent cx="1457325" cy="143510"/>
                <wp:effectExtent l="19050" t="19050" r="28575" b="27940"/>
                <wp:wrapNone/>
                <wp:docPr id="423" name="角丸四角形 423"/>
                <wp:cNvGraphicFramePr/>
                <a:graphic xmlns:a="http://schemas.openxmlformats.org/drawingml/2006/main">
                  <a:graphicData uri="http://schemas.microsoft.com/office/word/2010/wordprocessingShape">
                    <wps:wsp>
                      <wps:cNvSpPr/>
                      <wps:spPr>
                        <a:xfrm>
                          <a:off x="0" y="0"/>
                          <a:ext cx="1457325" cy="143510"/>
                        </a:xfrm>
                        <a:prstGeom prst="roundRect">
                          <a:avLst/>
                        </a:prstGeom>
                        <a:solidFill>
                          <a:srgbClr val="44546A"/>
                        </a:solidFill>
                        <a:ln w="38100" cap="flat" cmpd="dbl" algn="ctr">
                          <a:solidFill>
                            <a:srgbClr val="44546A"/>
                          </a:solidFill>
                          <a:prstDash val="solid"/>
                          <a:miter lim="800000"/>
                        </a:ln>
                        <a:effectLst/>
                      </wps:spPr>
                      <wps:txbx>
                        <w:txbxContent>
                          <w:p w14:paraId="0C70CC7B" w14:textId="77777777" w:rsidR="000A6C42" w:rsidRDefault="000A6C42" w:rsidP="006274BE">
                            <w:pPr>
                              <w:pStyle w:val="Web"/>
                              <w:spacing w:line="140" w:lineRule="exact"/>
                              <w:jc w:val="center"/>
                              <w:rPr>
                                <w:kern w:val="0"/>
                              </w:rPr>
                            </w:pPr>
                          </w:p>
                        </w:txbxContent>
                      </wps:txbx>
                      <wps:bodyPr wrap="square" lIns="84397" tIns="42198" rIns="84397" bIns="42198"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9CAA432" id="角丸四角形 423" o:spid="_x0000_s1086" style="position:absolute;left:0;text-align:left;margin-left:150.35pt;margin-top:232.8pt;width:114.75pt;height:11.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" fillcolor="#44546a" strokecolor="#44546a" strokeweight="3pt">
                <v:stroke linestyle="thinThin" joinstyle="miter"/>
                <v:textbox inset="2.34436mm,1.1722mm,2.34436mm,1.1722mm">
                  <w:txbxContent>
                    <w:p w14:paraId="0C70CC7B" w14:textId="77777777" w:rsidR="000A6C42" w:rsidRDefault="000A6C42" w:rsidP="006274BE">
                      <w:pPr>
                        <w:pStyle w:val="Web"/>
                        <w:spacing w:line="140" w:lineRule="exact"/>
                        <w:jc w:val="center"/>
                        <w:rPr>
                          <w:kern w:val="0"/>
                        </w:rPr>
                      </w:pPr>
                    </w:p>
                  </w:txbxContent>
                </v:textbox>
                <w10:wrap anchorx="margin"/>
              </v:roundrect>
            </w:pict>
          </mc:Fallback>
        </mc:AlternateContent>
      </w:r>
      <w:r w:rsidR="00A03AEF">
        <w:rPr>
          <w:rFonts w:ascii="HGｺﾞｼｯｸM" w:eastAsia="HGｺﾞｼｯｸM" w:hAnsi="游ゴシック" w:hint="eastAsia"/>
          <w:noProof/>
          <w:sz w:val="22"/>
        </w:rPr>
        <mc:AlternateContent>
          <mc:Choice Requires="wps">
            <w:drawing>
              <wp:anchor distT="0" distB="0" distL="114300" distR="114300" simplePos="0" relativeHeight="251652096" behindDoc="0" locked="0" layoutInCell="1" allowOverlap="1" wp14:anchorId="5DD2327B" wp14:editId="63E78D7F">
                <wp:simplePos x="0" y="0"/>
                <wp:positionH relativeFrom="column">
                  <wp:posOffset>1201695</wp:posOffset>
                </wp:positionH>
                <wp:positionV relativeFrom="paragraph">
                  <wp:posOffset>2799080</wp:posOffset>
                </wp:positionV>
                <wp:extent cx="990600" cy="963930"/>
                <wp:effectExtent l="19050" t="19050" r="38100" b="45720"/>
                <wp:wrapNone/>
                <wp:docPr id="406" name="円/楕円 18"/>
                <wp:cNvGraphicFramePr/>
                <a:graphic xmlns:a="http://schemas.openxmlformats.org/drawingml/2006/main">
                  <a:graphicData uri="http://schemas.microsoft.com/office/word/2010/wordprocessingShape">
                    <wps:wsp>
                      <wps:cNvSpPr/>
                      <wps:spPr>
                        <a:xfrm>
                          <a:off x="0" y="0"/>
                          <a:ext cx="990600" cy="963930"/>
                        </a:xfrm>
                        <a:prstGeom prst="ellipse">
                          <a:avLst/>
                        </a:prstGeom>
                        <a:noFill/>
                        <a:ln w="57150" cap="flat" cmpd="sng" algn="ctr">
                          <a:solidFill>
                            <a:srgbClr val="5B9BD5">
                              <a:lumMod val="75000"/>
                            </a:srgbClr>
                          </a:solidFill>
                          <a:prstDash val="solid"/>
                          <a:miter lim="800000"/>
                        </a:ln>
                        <a:effectLst/>
                      </wps:spPr>
                      <wps:bodyPr lIns="84397" tIns="42198" rIns="84397" bIns="42198"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11EF0F9" id="円/楕円 18" o:spid="_x0000_s1026" style="position:absolute;left:0;text-align:left;margin-left:94.6pt;margin-top:220.4pt;width:78pt;height:75.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" filled="f" strokecolor="#2e75b6" strokeweight="4.5pt">
                <v:stroke joinstyle="miter"/>
                <v:textbox inset="2.34436mm,1.1722mm,2.34436mm,1.1722mm"/>
              </v:oval>
            </w:pict>
          </mc:Fallback>
        </mc:AlternateContent>
      </w:r>
      <w:r w:rsidR="00747460">
        <w:rPr>
          <w:noProof/>
        </w:rPr>
        <mc:AlternateContent>
          <mc:Choice Requires="wpg">
            <w:drawing>
              <wp:anchor distT="0" distB="0" distL="114300" distR="114300" simplePos="0" relativeHeight="251723776" behindDoc="0" locked="0" layoutInCell="1" allowOverlap="1" wp14:anchorId="452C21CB" wp14:editId="49194EB9">
                <wp:simplePos x="0" y="0"/>
                <wp:positionH relativeFrom="column">
                  <wp:posOffset>2155952</wp:posOffset>
                </wp:positionH>
                <wp:positionV relativeFrom="paragraph">
                  <wp:posOffset>779116</wp:posOffset>
                </wp:positionV>
                <wp:extent cx="575310" cy="365760"/>
                <wp:effectExtent l="0" t="0" r="0" b="0"/>
                <wp:wrapNone/>
                <wp:docPr id="477" name="グループ化 477"/>
                <wp:cNvGraphicFramePr/>
                <a:graphic xmlns:a="http://schemas.openxmlformats.org/drawingml/2006/main">
                  <a:graphicData uri="http://schemas.microsoft.com/office/word/2010/wordprocessingGroup">
                    <wpg:wgp>
                      <wpg:cNvGrpSpPr/>
                      <wpg:grpSpPr>
                        <a:xfrm>
                          <a:off x="0" y="0"/>
                          <a:ext cx="575310" cy="365760"/>
                          <a:chOff x="146497" y="-47339"/>
                          <a:chExt cx="575882" cy="366426"/>
                        </a:xfrm>
                      </wpg:grpSpPr>
                      <wps:wsp>
                        <wps:cNvPr id="478" name="角丸四角形 478"/>
                        <wps:cNvSpPr/>
                        <wps:spPr>
                          <a:xfrm>
                            <a:off x="209552" y="85725"/>
                            <a:ext cx="432004" cy="139700"/>
                          </a:xfrm>
                          <a:prstGeom prst="roundRect">
                            <a:avLst/>
                          </a:prstGeom>
                          <a:pattFill prst="pct5">
                            <a:fgClr>
                              <a:srgbClr val="00B0F0"/>
                            </a:fgClr>
                            <a:bgClr>
                              <a:sysClr val="window" lastClr="FFFFFF"/>
                            </a:bgClr>
                          </a:pattFill>
                          <a:ln w="12700" cap="flat" cmpd="sng" algn="ctr">
                            <a:solidFill>
                              <a:srgbClr val="00B0F0"/>
                            </a:solidFill>
                            <a:prstDash val="solid"/>
                            <a:miter lim="800000"/>
                          </a:ln>
                          <a:effectLst/>
                        </wps:spPr>
                        <wps:txbx>
                          <w:txbxContent>
                            <w:p w14:paraId="52D1459E" w14:textId="77777777" w:rsidR="000A6C42" w:rsidRDefault="000A6C42" w:rsidP="002E6BDC">
                              <w:pPr>
                                <w:pStyle w:val="Web"/>
                                <w:spacing w:line="100" w:lineRule="exact"/>
                                <w:jc w:val="center"/>
                                <w:rPr>
                                  <w:kern w:val="0"/>
                                </w:rPr>
                              </w:pPr>
                            </w:p>
                          </w:txbxContent>
                        </wps:txbx>
                        <wps:bodyPr rtlCol="0" anchor="ctr">
                          <a:noAutofit/>
                        </wps:bodyPr>
                      </wps:wsp>
                      <wps:wsp>
                        <wps:cNvPr id="479" name="角丸四角形 479"/>
                        <wps:cNvSpPr/>
                        <wps:spPr>
                          <a:xfrm>
                            <a:off x="146497" y="-47339"/>
                            <a:ext cx="575882" cy="366426"/>
                          </a:xfrm>
                          <a:prstGeom prst="roundRect">
                            <a:avLst/>
                          </a:prstGeom>
                          <a:noFill/>
                          <a:ln w="12700" cap="flat" cmpd="sng" algn="ctr">
                            <a:noFill/>
                            <a:prstDash val="solid"/>
                            <a:miter lim="800000"/>
                          </a:ln>
                          <a:effectLst/>
                        </wps:spPr>
                        <wps:txbx>
                          <w:txbxContent>
                            <w:p w14:paraId="67908C35"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ご近所</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452C21CB" id="グループ化 477" o:spid="_x0000_s1087" style="position:absolute;left:0;text-align:left;margin-left:169.75pt;margin-top:61.35pt;width:45.3pt;height:28.8pt;z-index:251723776;mso-width-relative:margin;mso-height-relative:margin" coordorigin="1464,-473" coordsize="5758,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">
                <v:roundrect id="角丸四角形 478" o:spid="_x0000_s1088" style="position:absolute;left:2095;top:857;width:4320;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" fillcolor="#00b0f0" strokecolor="#00b0f0" strokeweight="1pt">
                  <v:fill r:id="rId10" o:title="" color2="window" type="pattern"/>
                  <v:stroke joinstyle="miter"/>
                  <v:textbox>
                    <w:txbxContent>
                      <w:p w14:paraId="52D1459E" w14:textId="77777777" w:rsidR="000A6C42" w:rsidRDefault="000A6C42" w:rsidP="002E6BDC">
                        <w:pPr>
                          <w:pStyle w:val="Web"/>
                          <w:spacing w:line="100" w:lineRule="exact"/>
                          <w:jc w:val="center"/>
                          <w:rPr>
                            <w:kern w:val="0"/>
                          </w:rPr>
                        </w:pPr>
                      </w:p>
                    </w:txbxContent>
                  </v:textbox>
                </v:roundrect>
                <v:roundrect id="角丸四角形 479" o:spid="_x0000_s1089" style="position:absolute;left:1464;top:-473;width:5759;height:36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" filled="f" stroked="f" strokeweight="1pt">
                  <v:stroke joinstyle="miter"/>
                  <v:textbox>
                    <w:txbxContent>
                      <w:p w14:paraId="67908C35"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ご近所</w:t>
                        </w:r>
                      </w:p>
                    </w:txbxContent>
                  </v:textbox>
                </v:roundrect>
              </v:group>
            </w:pict>
          </mc:Fallback>
        </mc:AlternateContent>
      </w:r>
      <w:r w:rsidR="00F3613C">
        <w:rPr>
          <w:noProof/>
        </w:rPr>
        <mc:AlternateContent>
          <mc:Choice Requires="wpg">
            <w:drawing>
              <wp:anchor distT="0" distB="0" distL="114300" distR="114300" simplePos="0" relativeHeight="251731968" behindDoc="0" locked="0" layoutInCell="1" allowOverlap="1" wp14:anchorId="6AEDF136" wp14:editId="454B94EF">
                <wp:simplePos x="0" y="0"/>
                <wp:positionH relativeFrom="column">
                  <wp:posOffset>4398010</wp:posOffset>
                </wp:positionH>
                <wp:positionV relativeFrom="paragraph">
                  <wp:posOffset>989330</wp:posOffset>
                </wp:positionV>
                <wp:extent cx="575310" cy="387350"/>
                <wp:effectExtent l="0" t="0" r="0" b="0"/>
                <wp:wrapNone/>
                <wp:docPr id="489" name="グループ化 489"/>
                <wp:cNvGraphicFramePr/>
                <a:graphic xmlns:a="http://schemas.openxmlformats.org/drawingml/2006/main">
                  <a:graphicData uri="http://schemas.microsoft.com/office/word/2010/wordprocessingGroup">
                    <wpg:wgp>
                      <wpg:cNvGrpSpPr/>
                      <wpg:grpSpPr>
                        <a:xfrm>
                          <a:off x="0" y="0"/>
                          <a:ext cx="575310" cy="387350"/>
                          <a:chOff x="-107937" y="-46096"/>
                          <a:chExt cx="575882" cy="387366"/>
                        </a:xfrm>
                      </wpg:grpSpPr>
                      <wps:wsp>
                        <wps:cNvPr id="490" name="角丸四角形 490"/>
                        <wps:cNvSpPr/>
                        <wps:spPr>
                          <a:xfrm>
                            <a:off x="0" y="85725"/>
                            <a:ext cx="360005" cy="139700"/>
                          </a:xfrm>
                          <a:prstGeom prst="roundRect">
                            <a:avLst/>
                          </a:prstGeom>
                          <a:pattFill prst="pct5">
                            <a:fgClr>
                              <a:srgbClr val="00B0F0"/>
                            </a:fgClr>
                            <a:bgClr>
                              <a:sysClr val="window" lastClr="FFFFFF"/>
                            </a:bgClr>
                          </a:pattFill>
                          <a:ln w="12700" cap="flat" cmpd="sng" algn="ctr">
                            <a:solidFill>
                              <a:srgbClr val="00B0F0"/>
                            </a:solidFill>
                            <a:prstDash val="solid"/>
                            <a:miter lim="800000"/>
                          </a:ln>
                          <a:effectLst/>
                        </wps:spPr>
                        <wps:txbx>
                          <w:txbxContent>
                            <w:p w14:paraId="03F05184" w14:textId="77777777" w:rsidR="000A6C42" w:rsidRDefault="000A6C42" w:rsidP="002E6BDC">
                              <w:pPr>
                                <w:pStyle w:val="Web"/>
                                <w:spacing w:line="100" w:lineRule="exact"/>
                                <w:jc w:val="center"/>
                                <w:rPr>
                                  <w:kern w:val="0"/>
                                </w:rPr>
                              </w:pPr>
                            </w:p>
                          </w:txbxContent>
                        </wps:txbx>
                        <wps:bodyPr rtlCol="0" anchor="ctr">
                          <a:noAutofit/>
                        </wps:bodyPr>
                      </wps:wsp>
                      <wps:wsp>
                        <wps:cNvPr id="491" name="角丸四角形 491"/>
                        <wps:cNvSpPr/>
                        <wps:spPr>
                          <a:xfrm>
                            <a:off x="-107937" y="-46096"/>
                            <a:ext cx="575882" cy="387366"/>
                          </a:xfrm>
                          <a:prstGeom prst="roundRect">
                            <a:avLst/>
                          </a:prstGeom>
                          <a:noFill/>
                          <a:ln w="12700" cap="flat" cmpd="sng" algn="ctr">
                            <a:noFill/>
                            <a:prstDash val="solid"/>
                            <a:miter lim="800000"/>
                          </a:ln>
                          <a:effectLst/>
                        </wps:spPr>
                        <wps:txbx>
                          <w:txbxContent>
                            <w:p w14:paraId="394FA527"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学校</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AEDF136" id="グループ化 489" o:spid="_x0000_s1090" style="position:absolute;left:0;text-align:left;margin-left:346.3pt;margin-top:77.9pt;width:45.3pt;height:30.5pt;z-index:251731968;mso-width-relative:margin;mso-height-relative:margin" coordorigin="-1079,-460" coordsize="5758,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">
                <v:roundrect id="角丸四角形 490" o:spid="_x0000_s1091" style="position:absolute;top:857;width:3600;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" fillcolor="#00b0f0" strokecolor="#00b0f0" strokeweight="1pt">
                  <v:fill r:id="rId10" o:title="" color2="window" type="pattern"/>
                  <v:stroke joinstyle="miter"/>
                  <v:textbox>
                    <w:txbxContent>
                      <w:p w14:paraId="03F05184" w14:textId="77777777" w:rsidR="000A6C42" w:rsidRDefault="000A6C42" w:rsidP="002E6BDC">
                        <w:pPr>
                          <w:pStyle w:val="Web"/>
                          <w:spacing w:line="100" w:lineRule="exact"/>
                          <w:jc w:val="center"/>
                          <w:rPr>
                            <w:kern w:val="0"/>
                          </w:rPr>
                        </w:pPr>
                      </w:p>
                    </w:txbxContent>
                  </v:textbox>
                </v:roundrect>
                <v:roundrect id="角丸四角形 491" o:spid="_x0000_s1092" style="position:absolute;left:-1079;top:-460;width:5758;height:3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" filled="f" stroked="f" strokeweight="1pt">
                  <v:stroke joinstyle="miter"/>
                  <v:textbox>
                    <w:txbxContent>
                      <w:p w14:paraId="394FA527"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学校</w:t>
                        </w:r>
                      </w:p>
                    </w:txbxContent>
                  </v:textbox>
                </v:roundrect>
              </v:group>
            </w:pict>
          </mc:Fallback>
        </mc:AlternateContent>
      </w:r>
      <w:r w:rsidR="00F3613C">
        <w:rPr>
          <w:noProof/>
        </w:rPr>
        <mc:AlternateContent>
          <mc:Choice Requires="wpg">
            <w:drawing>
              <wp:anchor distT="0" distB="0" distL="114300" distR="114300" simplePos="0" relativeHeight="251713536" behindDoc="0" locked="0" layoutInCell="1" allowOverlap="1" wp14:anchorId="7F9D7973" wp14:editId="57492ECE">
                <wp:simplePos x="0" y="0"/>
                <wp:positionH relativeFrom="column">
                  <wp:posOffset>4376420</wp:posOffset>
                </wp:positionH>
                <wp:positionV relativeFrom="paragraph">
                  <wp:posOffset>655320</wp:posOffset>
                </wp:positionV>
                <wp:extent cx="808990" cy="320675"/>
                <wp:effectExtent l="0" t="0" r="0" b="3175"/>
                <wp:wrapNone/>
                <wp:docPr id="462" name="グループ化 462"/>
                <wp:cNvGraphicFramePr/>
                <a:graphic xmlns:a="http://schemas.openxmlformats.org/drawingml/2006/main">
                  <a:graphicData uri="http://schemas.microsoft.com/office/word/2010/wordprocessingGroup">
                    <wpg:wgp>
                      <wpg:cNvGrpSpPr/>
                      <wpg:grpSpPr>
                        <a:xfrm>
                          <a:off x="0" y="0"/>
                          <a:ext cx="808990" cy="320675"/>
                          <a:chOff x="-33339" y="-45856"/>
                          <a:chExt cx="809625" cy="320734"/>
                        </a:xfrm>
                      </wpg:grpSpPr>
                      <wps:wsp>
                        <wps:cNvPr id="463" name="角丸四角形 463"/>
                        <wps:cNvSpPr/>
                        <wps:spPr>
                          <a:xfrm>
                            <a:off x="0" y="85725"/>
                            <a:ext cx="720008" cy="139700"/>
                          </a:xfrm>
                          <a:prstGeom prst="roundRect">
                            <a:avLst/>
                          </a:prstGeom>
                          <a:pattFill prst="pct5">
                            <a:fgClr>
                              <a:srgbClr val="00B0F0"/>
                            </a:fgClr>
                            <a:bgClr>
                              <a:sysClr val="window" lastClr="FFFFFF"/>
                            </a:bgClr>
                          </a:pattFill>
                          <a:ln w="12700" cap="flat" cmpd="sng" algn="ctr">
                            <a:solidFill>
                              <a:srgbClr val="00B0F0"/>
                            </a:solidFill>
                            <a:prstDash val="solid"/>
                            <a:miter lim="800000"/>
                          </a:ln>
                          <a:effectLst/>
                        </wps:spPr>
                        <wps:txbx>
                          <w:txbxContent>
                            <w:p w14:paraId="1DEB1D6B" w14:textId="77777777" w:rsidR="000A6C42" w:rsidRDefault="000A6C42" w:rsidP="003679AF">
                              <w:pPr>
                                <w:pStyle w:val="Web"/>
                                <w:spacing w:line="100" w:lineRule="exact"/>
                                <w:jc w:val="center"/>
                                <w:rPr>
                                  <w:kern w:val="0"/>
                                </w:rPr>
                              </w:pPr>
                            </w:p>
                          </w:txbxContent>
                        </wps:txbx>
                        <wps:bodyPr rtlCol="0" anchor="ctr">
                          <a:noAutofit/>
                        </wps:bodyPr>
                      </wps:wsp>
                      <wps:wsp>
                        <wps:cNvPr id="464" name="角丸四角形 464"/>
                        <wps:cNvSpPr/>
                        <wps:spPr>
                          <a:xfrm>
                            <a:off x="-33339" y="-45856"/>
                            <a:ext cx="809625" cy="320734"/>
                          </a:xfrm>
                          <a:prstGeom prst="roundRect">
                            <a:avLst/>
                          </a:prstGeom>
                          <a:noFill/>
                          <a:ln w="12700" cap="flat" cmpd="sng" algn="ctr">
                            <a:noFill/>
                            <a:prstDash val="solid"/>
                            <a:miter lim="800000"/>
                          </a:ln>
                          <a:effectLst/>
                        </wps:spPr>
                        <wps:txbx>
                          <w:txbxContent>
                            <w:p w14:paraId="712F8E11"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社会福祉法人</w:t>
                              </w:r>
                            </w:p>
                          </w:txbxContent>
                        </wps:txbx>
                        <wps:bodyPr rtlCol="0" anchor="ctr"/>
                      </wps:wsp>
                    </wpg:wgp>
                  </a:graphicData>
                </a:graphic>
                <wp14:sizeRelH relativeFrom="margin">
                  <wp14:pctWidth>0</wp14:pctWidth>
                </wp14:sizeRelH>
              </wp:anchor>
            </w:drawing>
          </mc:Choice>
          <mc:Fallback>
            <w:pict>
              <v:group w14:anchorId="7F9D7973" id="グループ化 462" o:spid="_x0000_s1093" style="position:absolute;left:0;text-align:left;margin-left:344.6pt;margin-top:51.6pt;width:63.7pt;height:25.25pt;z-index:251713536;mso-width-relative:margin" coordorigin="-333,-458" coordsize="8096,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">
                <v:roundrect id="角丸四角形 463" o:spid="_x0000_s1094" style="position:absolute;top:857;width:7200;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" fillcolor="#00b0f0" strokecolor="#00b0f0" strokeweight="1pt">
                  <v:fill r:id="rId10" o:title="" color2="window" type="pattern"/>
                  <v:stroke joinstyle="miter"/>
                  <v:textbox>
                    <w:txbxContent>
                      <w:p w14:paraId="1DEB1D6B" w14:textId="77777777" w:rsidR="000A6C42" w:rsidRDefault="000A6C42" w:rsidP="003679AF">
                        <w:pPr>
                          <w:pStyle w:val="Web"/>
                          <w:spacing w:line="100" w:lineRule="exact"/>
                          <w:jc w:val="center"/>
                          <w:rPr>
                            <w:kern w:val="0"/>
                          </w:rPr>
                        </w:pPr>
                      </w:p>
                    </w:txbxContent>
                  </v:textbox>
                </v:roundrect>
                <v:roundrect id="角丸四角形 464" o:spid="_x0000_s1095" style="position:absolute;left:-333;top:-458;width:8095;height:32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" filled="f" stroked="f" strokeweight="1pt">
                  <v:stroke joinstyle="miter"/>
                  <v:textbox>
                    <w:txbxContent>
                      <w:p w14:paraId="712F8E11"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社会福祉法人</w:t>
                        </w:r>
                      </w:p>
                    </w:txbxContent>
                  </v:textbox>
                </v:roundrect>
              </v:group>
            </w:pict>
          </mc:Fallback>
        </mc:AlternateContent>
      </w:r>
      <w:r w:rsidR="00F3613C">
        <w:rPr>
          <w:noProof/>
        </w:rPr>
        <mc:AlternateContent>
          <mc:Choice Requires="wpg">
            <w:drawing>
              <wp:anchor distT="0" distB="0" distL="114300" distR="114300" simplePos="0" relativeHeight="251715584" behindDoc="0" locked="0" layoutInCell="1" allowOverlap="1" wp14:anchorId="2D9582C2" wp14:editId="5BC611DC">
                <wp:simplePos x="0" y="0"/>
                <wp:positionH relativeFrom="column">
                  <wp:posOffset>3785870</wp:posOffset>
                </wp:positionH>
                <wp:positionV relativeFrom="paragraph">
                  <wp:posOffset>1125855</wp:posOffset>
                </wp:positionV>
                <wp:extent cx="575310" cy="320675"/>
                <wp:effectExtent l="0" t="0" r="0" b="3175"/>
                <wp:wrapNone/>
                <wp:docPr id="465" name="グループ化 465"/>
                <wp:cNvGraphicFramePr/>
                <a:graphic xmlns:a="http://schemas.openxmlformats.org/drawingml/2006/main">
                  <a:graphicData uri="http://schemas.microsoft.com/office/word/2010/wordprocessingGroup">
                    <wpg:wgp>
                      <wpg:cNvGrpSpPr/>
                      <wpg:grpSpPr>
                        <a:xfrm>
                          <a:off x="0" y="0"/>
                          <a:ext cx="575310" cy="320675"/>
                          <a:chOff x="-84770" y="-46004"/>
                          <a:chExt cx="575882" cy="320734"/>
                        </a:xfrm>
                      </wpg:grpSpPr>
                      <wps:wsp>
                        <wps:cNvPr id="466" name="角丸四角形 466"/>
                        <wps:cNvSpPr/>
                        <wps:spPr>
                          <a:xfrm>
                            <a:off x="0" y="85725"/>
                            <a:ext cx="396006" cy="139700"/>
                          </a:xfrm>
                          <a:prstGeom prst="roundRect">
                            <a:avLst/>
                          </a:prstGeom>
                          <a:pattFill prst="pct5">
                            <a:fgClr>
                              <a:srgbClr val="00B0F0"/>
                            </a:fgClr>
                            <a:bgClr>
                              <a:sysClr val="window" lastClr="FFFFFF"/>
                            </a:bgClr>
                          </a:pattFill>
                          <a:ln w="12700" cap="flat" cmpd="sng" algn="ctr">
                            <a:solidFill>
                              <a:srgbClr val="00B0F0"/>
                            </a:solidFill>
                            <a:prstDash val="solid"/>
                            <a:miter lim="800000"/>
                          </a:ln>
                          <a:effectLst/>
                        </wps:spPr>
                        <wps:txbx>
                          <w:txbxContent>
                            <w:p w14:paraId="26D321BC" w14:textId="77777777" w:rsidR="000A6C42" w:rsidRDefault="000A6C42" w:rsidP="003679AF">
                              <w:pPr>
                                <w:pStyle w:val="Web"/>
                                <w:spacing w:line="100" w:lineRule="exact"/>
                                <w:jc w:val="center"/>
                                <w:rPr>
                                  <w:kern w:val="0"/>
                                </w:rPr>
                              </w:pPr>
                            </w:p>
                          </w:txbxContent>
                        </wps:txbx>
                        <wps:bodyPr rtlCol="0" anchor="ctr">
                          <a:noAutofit/>
                        </wps:bodyPr>
                      </wps:wsp>
                      <wps:wsp>
                        <wps:cNvPr id="467" name="角丸四角形 467"/>
                        <wps:cNvSpPr/>
                        <wps:spPr>
                          <a:xfrm>
                            <a:off x="-84770" y="-46004"/>
                            <a:ext cx="575882" cy="320734"/>
                          </a:xfrm>
                          <a:prstGeom prst="roundRect">
                            <a:avLst/>
                          </a:prstGeom>
                          <a:noFill/>
                          <a:ln w="12700" cap="flat" cmpd="sng" algn="ctr">
                            <a:noFill/>
                            <a:prstDash val="solid"/>
                            <a:miter lim="800000"/>
                          </a:ln>
                          <a:effectLst/>
                        </wps:spPr>
                        <wps:txbx>
                          <w:txbxContent>
                            <w:p w14:paraId="0630B33B"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PTA</w:t>
                              </w:r>
                            </w:p>
                          </w:txbxContent>
                        </wps:txbx>
                        <wps:bodyPr rtlCol="0" anchor="ctr"/>
                      </wps:wsp>
                    </wpg:wgp>
                  </a:graphicData>
                </a:graphic>
                <wp14:sizeRelH relativeFrom="margin">
                  <wp14:pctWidth>0</wp14:pctWidth>
                </wp14:sizeRelH>
              </wp:anchor>
            </w:drawing>
          </mc:Choice>
          <mc:Fallback>
            <w:pict>
              <v:group w14:anchorId="2D9582C2" id="グループ化 465" o:spid="_x0000_s1096" style="position:absolute;left:0;text-align:left;margin-left:298.1pt;margin-top:88.65pt;width:45.3pt;height:25.25pt;z-index:251715584;mso-width-relative:margin" coordorigin="-847,-460" coordsize="5758,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">
                <v:roundrect id="角丸四角形 466" o:spid="_x0000_s1097" style="position:absolute;top:857;width:3960;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" fillcolor="#00b0f0" strokecolor="#00b0f0" strokeweight="1pt">
                  <v:fill r:id="rId10" o:title="" color2="window" type="pattern"/>
                  <v:stroke joinstyle="miter"/>
                  <v:textbox>
                    <w:txbxContent>
                      <w:p w14:paraId="26D321BC" w14:textId="77777777" w:rsidR="000A6C42" w:rsidRDefault="000A6C42" w:rsidP="003679AF">
                        <w:pPr>
                          <w:pStyle w:val="Web"/>
                          <w:spacing w:line="100" w:lineRule="exact"/>
                          <w:jc w:val="center"/>
                          <w:rPr>
                            <w:kern w:val="0"/>
                          </w:rPr>
                        </w:pPr>
                      </w:p>
                    </w:txbxContent>
                  </v:textbox>
                </v:roundrect>
                <v:roundrect id="角丸四角形 467" o:spid="_x0000_s1098" style="position:absolute;left:-847;top:-460;width:5758;height:3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" filled="f" stroked="f" strokeweight="1pt">
                  <v:stroke joinstyle="miter"/>
                  <v:textbox>
                    <w:txbxContent>
                      <w:p w14:paraId="0630B33B"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PTA</w:t>
                        </w:r>
                      </w:p>
                    </w:txbxContent>
                  </v:textbox>
                </v:roundrect>
              </v:group>
            </w:pict>
          </mc:Fallback>
        </mc:AlternateContent>
      </w:r>
      <w:r w:rsidR="00F3613C">
        <w:rPr>
          <w:noProof/>
        </w:rPr>
        <mc:AlternateContent>
          <mc:Choice Requires="wpg">
            <w:drawing>
              <wp:anchor distT="0" distB="0" distL="114300" distR="114300" simplePos="0" relativeHeight="251711488" behindDoc="0" locked="0" layoutInCell="1" allowOverlap="1" wp14:anchorId="58A80667" wp14:editId="410A8352">
                <wp:simplePos x="0" y="0"/>
                <wp:positionH relativeFrom="column">
                  <wp:posOffset>3766820</wp:posOffset>
                </wp:positionH>
                <wp:positionV relativeFrom="paragraph">
                  <wp:posOffset>566420</wp:posOffset>
                </wp:positionV>
                <wp:extent cx="584835" cy="320675"/>
                <wp:effectExtent l="0" t="0" r="5715" b="3175"/>
                <wp:wrapNone/>
                <wp:docPr id="459" name="グループ化 459"/>
                <wp:cNvGraphicFramePr/>
                <a:graphic xmlns:a="http://schemas.openxmlformats.org/drawingml/2006/main">
                  <a:graphicData uri="http://schemas.microsoft.com/office/word/2010/wordprocessingGroup">
                    <wpg:wgp>
                      <wpg:cNvGrpSpPr/>
                      <wpg:grpSpPr>
                        <a:xfrm>
                          <a:off x="0" y="0"/>
                          <a:ext cx="584835" cy="320675"/>
                          <a:chOff x="0" y="-49857"/>
                          <a:chExt cx="585217" cy="320734"/>
                        </a:xfrm>
                      </wpg:grpSpPr>
                      <wps:wsp>
                        <wps:cNvPr id="460" name="角丸四角形 460"/>
                        <wps:cNvSpPr/>
                        <wps:spPr>
                          <a:xfrm>
                            <a:off x="0" y="85725"/>
                            <a:ext cx="576008" cy="139700"/>
                          </a:xfrm>
                          <a:prstGeom prst="roundRect">
                            <a:avLst/>
                          </a:prstGeom>
                          <a:pattFill prst="pct5">
                            <a:fgClr>
                              <a:srgbClr val="00B0F0"/>
                            </a:fgClr>
                            <a:bgClr>
                              <a:sysClr val="window" lastClr="FFFFFF"/>
                            </a:bgClr>
                          </a:pattFill>
                          <a:ln w="12700" cap="flat" cmpd="sng" algn="ctr">
                            <a:solidFill>
                              <a:srgbClr val="00B0F0"/>
                            </a:solidFill>
                            <a:prstDash val="solid"/>
                            <a:miter lim="800000"/>
                          </a:ln>
                          <a:effectLst/>
                        </wps:spPr>
                        <wps:txbx>
                          <w:txbxContent>
                            <w:p w14:paraId="04356E8D" w14:textId="77777777" w:rsidR="000A6C42" w:rsidRDefault="000A6C42" w:rsidP="003679AF">
                              <w:pPr>
                                <w:pStyle w:val="Web"/>
                                <w:spacing w:line="100" w:lineRule="exact"/>
                                <w:jc w:val="center"/>
                                <w:rPr>
                                  <w:kern w:val="0"/>
                                </w:rPr>
                              </w:pPr>
                            </w:p>
                          </w:txbxContent>
                        </wps:txbx>
                        <wps:bodyPr rtlCol="0" anchor="ctr">
                          <a:noAutofit/>
                        </wps:bodyPr>
                      </wps:wsp>
                      <wps:wsp>
                        <wps:cNvPr id="461" name="角丸四角形 461"/>
                        <wps:cNvSpPr/>
                        <wps:spPr>
                          <a:xfrm>
                            <a:off x="9335" y="-49857"/>
                            <a:ext cx="575882" cy="320734"/>
                          </a:xfrm>
                          <a:prstGeom prst="roundRect">
                            <a:avLst/>
                          </a:prstGeom>
                          <a:noFill/>
                          <a:ln w="12700" cap="flat" cmpd="sng" algn="ctr">
                            <a:noFill/>
                            <a:prstDash val="solid"/>
                            <a:miter lim="800000"/>
                          </a:ln>
                          <a:effectLst/>
                        </wps:spPr>
                        <wps:txbx>
                          <w:txbxContent>
                            <w:p w14:paraId="4CA5F720"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老人</w:t>
                              </w:r>
                              <w:r w:rsidRPr="00F3613C">
                                <w:rPr>
                                  <w:rFonts w:ascii="Meiryo UI" w:eastAsia="Meiryo UI" w:hAnsi="Meiryo UI" w:cstheme="minorBidi"/>
                                  <w:color w:val="000000"/>
                                  <w:kern w:val="24"/>
                                  <w:sz w:val="12"/>
                                  <w:szCs w:val="12"/>
                                </w:rPr>
                                <w:t>クラブ</w:t>
                              </w:r>
                            </w:p>
                          </w:txbxContent>
                        </wps:txbx>
                        <wps:bodyPr rtlCol="0" anchor="ctr"/>
                      </wps:wsp>
                    </wpg:wgp>
                  </a:graphicData>
                </a:graphic>
                <wp14:sizeRelH relativeFrom="margin">
                  <wp14:pctWidth>0</wp14:pctWidth>
                </wp14:sizeRelH>
              </wp:anchor>
            </w:drawing>
          </mc:Choice>
          <mc:Fallback>
            <w:pict>
              <v:group w14:anchorId="58A80667" id="グループ化 459" o:spid="_x0000_s1099" style="position:absolute;left:0;text-align:left;margin-left:296.6pt;margin-top:44.6pt;width:46.05pt;height:25.25pt;z-index:251711488;mso-width-relative:margin" coordorigin=",-498" coordsize="5852,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">
                <v:roundrect id="角丸四角形 460" o:spid="_x0000_s1100" style="position:absolute;top:857;width:5760;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" fillcolor="#00b0f0" strokecolor="#00b0f0" strokeweight="1pt">
                  <v:fill r:id="rId10" o:title="" color2="window" type="pattern"/>
                  <v:stroke joinstyle="miter"/>
                  <v:textbox>
                    <w:txbxContent>
                      <w:p w14:paraId="04356E8D" w14:textId="77777777" w:rsidR="000A6C42" w:rsidRDefault="000A6C42" w:rsidP="003679AF">
                        <w:pPr>
                          <w:pStyle w:val="Web"/>
                          <w:spacing w:line="100" w:lineRule="exact"/>
                          <w:jc w:val="center"/>
                          <w:rPr>
                            <w:kern w:val="0"/>
                          </w:rPr>
                        </w:pPr>
                      </w:p>
                    </w:txbxContent>
                  </v:textbox>
                </v:roundrect>
                <v:roundrect id="角丸四角形 461" o:spid="_x0000_s1101" style="position:absolute;left:93;top:-498;width:5759;height:32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" filled="f" stroked="f" strokeweight="1pt">
                  <v:stroke joinstyle="miter"/>
                  <v:textbox>
                    <w:txbxContent>
                      <w:p w14:paraId="4CA5F720"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老人</w:t>
                        </w:r>
                        <w:r w:rsidRPr="00F3613C">
                          <w:rPr>
                            <w:rFonts w:ascii="Meiryo UI" w:eastAsia="Meiryo UI" w:hAnsi="Meiryo UI" w:cstheme="minorBidi"/>
                            <w:color w:val="000000"/>
                            <w:kern w:val="24"/>
                            <w:sz w:val="12"/>
                            <w:szCs w:val="12"/>
                          </w:rPr>
                          <w:t>クラブ</w:t>
                        </w:r>
                      </w:p>
                    </w:txbxContent>
                  </v:textbox>
                </v:roundrect>
              </v:group>
            </w:pict>
          </mc:Fallback>
        </mc:AlternateContent>
      </w:r>
      <w:r w:rsidR="00F3613C">
        <w:rPr>
          <w:noProof/>
        </w:rPr>
        <mc:AlternateContent>
          <mc:Choice Requires="wpg">
            <w:drawing>
              <wp:anchor distT="0" distB="0" distL="114300" distR="114300" simplePos="0" relativeHeight="251729920" behindDoc="0" locked="0" layoutInCell="1" allowOverlap="1" wp14:anchorId="4B5CBBD4" wp14:editId="3F9E8217">
                <wp:simplePos x="0" y="0"/>
                <wp:positionH relativeFrom="column">
                  <wp:posOffset>3185795</wp:posOffset>
                </wp:positionH>
                <wp:positionV relativeFrom="paragraph">
                  <wp:posOffset>926465</wp:posOffset>
                </wp:positionV>
                <wp:extent cx="914400" cy="387350"/>
                <wp:effectExtent l="0" t="0" r="0" b="0"/>
                <wp:wrapNone/>
                <wp:docPr id="486" name="グループ化 486"/>
                <wp:cNvGraphicFramePr/>
                <a:graphic xmlns:a="http://schemas.openxmlformats.org/drawingml/2006/main">
                  <a:graphicData uri="http://schemas.microsoft.com/office/word/2010/wordprocessingGroup">
                    <wpg:wgp>
                      <wpg:cNvGrpSpPr/>
                      <wpg:grpSpPr>
                        <a:xfrm>
                          <a:off x="0" y="0"/>
                          <a:ext cx="914400" cy="387350"/>
                          <a:chOff x="-123229" y="-52746"/>
                          <a:chExt cx="914400" cy="387366"/>
                        </a:xfrm>
                      </wpg:grpSpPr>
                      <wps:wsp>
                        <wps:cNvPr id="487" name="角丸四角形 487"/>
                        <wps:cNvSpPr/>
                        <wps:spPr>
                          <a:xfrm>
                            <a:off x="0" y="85725"/>
                            <a:ext cx="684000" cy="139700"/>
                          </a:xfrm>
                          <a:prstGeom prst="roundRect">
                            <a:avLst/>
                          </a:prstGeom>
                          <a:pattFill prst="pct5">
                            <a:fgClr>
                              <a:srgbClr val="00B0F0"/>
                            </a:fgClr>
                            <a:bgClr>
                              <a:sysClr val="window" lastClr="FFFFFF"/>
                            </a:bgClr>
                          </a:pattFill>
                          <a:ln w="12700" cap="flat" cmpd="sng" algn="ctr">
                            <a:solidFill>
                              <a:srgbClr val="00B0F0"/>
                            </a:solidFill>
                            <a:prstDash val="solid"/>
                            <a:miter lim="800000"/>
                          </a:ln>
                          <a:effectLst/>
                        </wps:spPr>
                        <wps:txbx>
                          <w:txbxContent>
                            <w:p w14:paraId="0B903F59" w14:textId="77777777" w:rsidR="000A6C42" w:rsidRDefault="000A6C42" w:rsidP="002E6BDC">
                              <w:pPr>
                                <w:pStyle w:val="Web"/>
                                <w:spacing w:line="100" w:lineRule="exact"/>
                                <w:jc w:val="center"/>
                                <w:rPr>
                                  <w:kern w:val="0"/>
                                </w:rPr>
                              </w:pPr>
                            </w:p>
                          </w:txbxContent>
                        </wps:txbx>
                        <wps:bodyPr rtlCol="0" anchor="ctr">
                          <a:noAutofit/>
                        </wps:bodyPr>
                      </wps:wsp>
                      <wps:wsp>
                        <wps:cNvPr id="488" name="角丸四角形 488"/>
                        <wps:cNvSpPr/>
                        <wps:spPr>
                          <a:xfrm>
                            <a:off x="-123229" y="-52746"/>
                            <a:ext cx="914400" cy="387366"/>
                          </a:xfrm>
                          <a:prstGeom prst="roundRect">
                            <a:avLst/>
                          </a:prstGeom>
                          <a:noFill/>
                          <a:ln w="12700" cap="flat" cmpd="sng" algn="ctr">
                            <a:noFill/>
                            <a:prstDash val="solid"/>
                            <a:miter lim="800000"/>
                          </a:ln>
                          <a:effectLst/>
                        </wps:spPr>
                        <wps:txbx>
                          <w:txbxContent>
                            <w:p w14:paraId="6667DF99"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地区福祉</w:t>
                              </w:r>
                              <w:r w:rsidRPr="00F3613C">
                                <w:rPr>
                                  <w:rFonts w:ascii="Meiryo UI" w:eastAsia="Meiryo UI" w:hAnsi="Meiryo UI" w:cstheme="minorBidi"/>
                                  <w:color w:val="000000"/>
                                  <w:kern w:val="24"/>
                                  <w:sz w:val="12"/>
                                  <w:szCs w:val="12"/>
                                </w:rPr>
                                <w:t>委員</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4B5CBBD4" id="グループ化 486" o:spid="_x0000_s1102" style="position:absolute;left:0;text-align:left;margin-left:250.85pt;margin-top:72.95pt;width:1in;height:30.5pt;z-index:251729920;mso-width-relative:margin;mso-height-relative:margin" coordorigin="-1232,-527" coordsize="9144,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">
                <v:roundrect id="角丸四角形 487" o:spid="_x0000_s1103" style="position:absolute;top:857;width:6840;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" fillcolor="#00b0f0" strokecolor="#00b0f0" strokeweight="1pt">
                  <v:fill r:id="rId10" o:title="" color2="window" type="pattern"/>
                  <v:stroke joinstyle="miter"/>
                  <v:textbox>
                    <w:txbxContent>
                      <w:p w14:paraId="0B903F59" w14:textId="77777777" w:rsidR="000A6C42" w:rsidRDefault="000A6C42" w:rsidP="002E6BDC">
                        <w:pPr>
                          <w:pStyle w:val="Web"/>
                          <w:spacing w:line="100" w:lineRule="exact"/>
                          <w:jc w:val="center"/>
                          <w:rPr>
                            <w:kern w:val="0"/>
                          </w:rPr>
                        </w:pPr>
                      </w:p>
                    </w:txbxContent>
                  </v:textbox>
                </v:roundrect>
                <v:roundrect id="角丸四角形 488" o:spid="_x0000_s1104" style="position:absolute;left:-1232;top:-527;width:9143;height:3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" filled="f" stroked="f" strokeweight="1pt">
                  <v:stroke joinstyle="miter"/>
                  <v:textbox>
                    <w:txbxContent>
                      <w:p w14:paraId="6667DF99"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地区福祉</w:t>
                        </w:r>
                        <w:r w:rsidRPr="00F3613C">
                          <w:rPr>
                            <w:rFonts w:ascii="Meiryo UI" w:eastAsia="Meiryo UI" w:hAnsi="Meiryo UI" w:cstheme="minorBidi"/>
                            <w:color w:val="000000"/>
                            <w:kern w:val="24"/>
                            <w:sz w:val="12"/>
                            <w:szCs w:val="12"/>
                          </w:rPr>
                          <w:t>委員</w:t>
                        </w:r>
                      </w:p>
                    </w:txbxContent>
                  </v:textbox>
                </v:roundrect>
              </v:group>
            </w:pict>
          </mc:Fallback>
        </mc:AlternateContent>
      </w:r>
      <w:r w:rsidR="00F3613C">
        <w:rPr>
          <w:noProof/>
        </w:rPr>
        <mc:AlternateContent>
          <mc:Choice Requires="wpg">
            <w:drawing>
              <wp:anchor distT="0" distB="0" distL="114300" distR="114300" simplePos="0" relativeHeight="251727872" behindDoc="0" locked="0" layoutInCell="1" allowOverlap="1" wp14:anchorId="3EF19089" wp14:editId="5442ABFD">
                <wp:simplePos x="0" y="0"/>
                <wp:positionH relativeFrom="column">
                  <wp:posOffset>2207895</wp:posOffset>
                </wp:positionH>
                <wp:positionV relativeFrom="paragraph">
                  <wp:posOffset>1279525</wp:posOffset>
                </wp:positionV>
                <wp:extent cx="1143000" cy="387350"/>
                <wp:effectExtent l="0" t="0" r="0" b="0"/>
                <wp:wrapNone/>
                <wp:docPr id="483" name="グループ化 483"/>
                <wp:cNvGraphicFramePr/>
                <a:graphic xmlns:a="http://schemas.openxmlformats.org/drawingml/2006/main">
                  <a:graphicData uri="http://schemas.microsoft.com/office/word/2010/wordprocessingGroup">
                    <wpg:wgp>
                      <wpg:cNvGrpSpPr/>
                      <wpg:grpSpPr>
                        <a:xfrm>
                          <a:off x="0" y="0"/>
                          <a:ext cx="1143000" cy="387350"/>
                          <a:chOff x="-20890" y="-53991"/>
                          <a:chExt cx="892786" cy="387366"/>
                        </a:xfrm>
                      </wpg:grpSpPr>
                      <wps:wsp>
                        <wps:cNvPr id="484" name="角丸四角形 484"/>
                        <wps:cNvSpPr/>
                        <wps:spPr>
                          <a:xfrm>
                            <a:off x="0" y="85725"/>
                            <a:ext cx="843188" cy="139700"/>
                          </a:xfrm>
                          <a:prstGeom prst="roundRect">
                            <a:avLst/>
                          </a:prstGeom>
                          <a:pattFill prst="pct5">
                            <a:fgClr>
                              <a:srgbClr val="00B0F0"/>
                            </a:fgClr>
                            <a:bgClr>
                              <a:sysClr val="window" lastClr="FFFFFF"/>
                            </a:bgClr>
                          </a:pattFill>
                          <a:ln w="12700" cap="flat" cmpd="sng" algn="ctr">
                            <a:solidFill>
                              <a:srgbClr val="00B0F0"/>
                            </a:solidFill>
                            <a:prstDash val="solid"/>
                            <a:miter lim="800000"/>
                          </a:ln>
                          <a:effectLst/>
                        </wps:spPr>
                        <wps:txbx>
                          <w:txbxContent>
                            <w:p w14:paraId="447D41DB" w14:textId="77777777" w:rsidR="000A6C42" w:rsidRDefault="000A6C42" w:rsidP="002E6BDC">
                              <w:pPr>
                                <w:pStyle w:val="Web"/>
                                <w:spacing w:line="100" w:lineRule="exact"/>
                                <w:jc w:val="center"/>
                                <w:rPr>
                                  <w:kern w:val="0"/>
                                </w:rPr>
                              </w:pPr>
                            </w:p>
                          </w:txbxContent>
                        </wps:txbx>
                        <wps:bodyPr rtlCol="0" anchor="ctr">
                          <a:noAutofit/>
                        </wps:bodyPr>
                      </wps:wsp>
                      <wps:wsp>
                        <wps:cNvPr id="485" name="角丸四角形 485"/>
                        <wps:cNvSpPr/>
                        <wps:spPr>
                          <a:xfrm>
                            <a:off x="-20890" y="-53991"/>
                            <a:ext cx="892786" cy="387366"/>
                          </a:xfrm>
                          <a:prstGeom prst="roundRect">
                            <a:avLst/>
                          </a:prstGeom>
                          <a:noFill/>
                          <a:ln w="12700" cap="flat" cmpd="sng" algn="ctr">
                            <a:noFill/>
                            <a:prstDash val="solid"/>
                            <a:miter lim="800000"/>
                          </a:ln>
                          <a:effectLst/>
                        </wps:spPr>
                        <wps:txbx>
                          <w:txbxContent>
                            <w:p w14:paraId="002825B5"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コミュニティソーシャルワーカー</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3EF19089" id="グループ化 483" o:spid="_x0000_s1105" style="position:absolute;left:0;text-align:left;margin-left:173.85pt;margin-top:100.75pt;width:90pt;height:30.5pt;z-index:251727872;mso-width-relative:margin;mso-height-relative:margin" coordorigin="-208,-539" coordsize="8927,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">
                <v:roundrect id="角丸四角形 484" o:spid="_x0000_s1106" style="position:absolute;top:857;width:8431;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" fillcolor="#00b0f0" strokecolor="#00b0f0" strokeweight="1pt">
                  <v:fill r:id="rId10" o:title="" color2="window" type="pattern"/>
                  <v:stroke joinstyle="miter"/>
                  <v:textbox>
                    <w:txbxContent>
                      <w:p w14:paraId="447D41DB" w14:textId="77777777" w:rsidR="000A6C42" w:rsidRDefault="000A6C42" w:rsidP="002E6BDC">
                        <w:pPr>
                          <w:pStyle w:val="Web"/>
                          <w:spacing w:line="100" w:lineRule="exact"/>
                          <w:jc w:val="center"/>
                          <w:rPr>
                            <w:kern w:val="0"/>
                          </w:rPr>
                        </w:pPr>
                      </w:p>
                    </w:txbxContent>
                  </v:textbox>
                </v:roundrect>
                <v:roundrect id="角丸四角形 485" o:spid="_x0000_s1107" style="position:absolute;left:-208;top:-539;width:8926;height:3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" filled="f" stroked="f" strokeweight="1pt">
                  <v:stroke joinstyle="miter"/>
                  <v:textbox>
                    <w:txbxContent>
                      <w:p w14:paraId="002825B5"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コミュニティソーシャルワーカー</w:t>
                        </w:r>
                      </w:p>
                    </w:txbxContent>
                  </v:textbox>
                </v:roundrect>
              </v:group>
            </w:pict>
          </mc:Fallback>
        </mc:AlternateContent>
      </w:r>
      <w:r w:rsidR="00F3613C">
        <w:rPr>
          <w:noProof/>
        </w:rPr>
        <mc:AlternateContent>
          <mc:Choice Requires="wpg">
            <w:drawing>
              <wp:anchor distT="0" distB="0" distL="114300" distR="114300" simplePos="0" relativeHeight="251721728" behindDoc="0" locked="0" layoutInCell="1" allowOverlap="1" wp14:anchorId="1CCCE90C" wp14:editId="7C15268E">
                <wp:simplePos x="0" y="0"/>
                <wp:positionH relativeFrom="margin">
                  <wp:posOffset>2604770</wp:posOffset>
                </wp:positionH>
                <wp:positionV relativeFrom="paragraph">
                  <wp:posOffset>989330</wp:posOffset>
                </wp:positionV>
                <wp:extent cx="575310" cy="387350"/>
                <wp:effectExtent l="0" t="0" r="0" b="0"/>
                <wp:wrapNone/>
                <wp:docPr id="474" name="グループ化 474"/>
                <wp:cNvGraphicFramePr/>
                <a:graphic xmlns:a="http://schemas.openxmlformats.org/drawingml/2006/main">
                  <a:graphicData uri="http://schemas.microsoft.com/office/word/2010/wordprocessingGroup">
                    <wpg:wgp>
                      <wpg:cNvGrpSpPr/>
                      <wpg:grpSpPr>
                        <a:xfrm>
                          <a:off x="0" y="0"/>
                          <a:ext cx="575310" cy="387350"/>
                          <a:chOff x="-33988" y="-54013"/>
                          <a:chExt cx="575882" cy="387366"/>
                        </a:xfrm>
                      </wpg:grpSpPr>
                      <wps:wsp>
                        <wps:cNvPr id="475" name="角丸四角形 475"/>
                        <wps:cNvSpPr/>
                        <wps:spPr>
                          <a:xfrm>
                            <a:off x="0" y="85725"/>
                            <a:ext cx="504239" cy="139700"/>
                          </a:xfrm>
                          <a:prstGeom prst="roundRect">
                            <a:avLst/>
                          </a:prstGeom>
                          <a:pattFill prst="pct5">
                            <a:fgClr>
                              <a:srgbClr val="00B0F0"/>
                            </a:fgClr>
                            <a:bgClr>
                              <a:sysClr val="window" lastClr="FFFFFF"/>
                            </a:bgClr>
                          </a:pattFill>
                          <a:ln w="12700" cap="flat" cmpd="sng" algn="ctr">
                            <a:solidFill>
                              <a:srgbClr val="00B0F0"/>
                            </a:solidFill>
                            <a:prstDash val="solid"/>
                            <a:miter lim="800000"/>
                          </a:ln>
                          <a:effectLst/>
                        </wps:spPr>
                        <wps:txbx>
                          <w:txbxContent>
                            <w:p w14:paraId="3C9920EE" w14:textId="77777777" w:rsidR="000A6C42" w:rsidRDefault="000A6C42" w:rsidP="002E6BDC">
                              <w:pPr>
                                <w:pStyle w:val="Web"/>
                                <w:spacing w:line="100" w:lineRule="exact"/>
                                <w:jc w:val="center"/>
                                <w:rPr>
                                  <w:kern w:val="0"/>
                                </w:rPr>
                              </w:pPr>
                            </w:p>
                          </w:txbxContent>
                        </wps:txbx>
                        <wps:bodyPr rtlCol="0" anchor="ctr">
                          <a:noAutofit/>
                        </wps:bodyPr>
                      </wps:wsp>
                      <wps:wsp>
                        <wps:cNvPr id="476" name="角丸四角形 476"/>
                        <wps:cNvSpPr/>
                        <wps:spPr>
                          <a:xfrm>
                            <a:off x="-33988" y="-54013"/>
                            <a:ext cx="575882" cy="387366"/>
                          </a:xfrm>
                          <a:prstGeom prst="roundRect">
                            <a:avLst/>
                          </a:prstGeom>
                          <a:noFill/>
                          <a:ln w="12700" cap="flat" cmpd="sng" algn="ctr">
                            <a:noFill/>
                            <a:prstDash val="solid"/>
                            <a:miter lim="800000"/>
                          </a:ln>
                          <a:effectLst/>
                        </wps:spPr>
                        <wps:txbx>
                          <w:txbxContent>
                            <w:p w14:paraId="30D9C7C2"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自治会</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CCCE90C" id="グループ化 474" o:spid="_x0000_s1108" style="position:absolute;left:0;text-align:left;margin-left:205.1pt;margin-top:77.9pt;width:45.3pt;height:30.5pt;z-index:251721728;mso-position-horizontal-relative:margin;mso-width-relative:margin;mso-height-relative:margin" coordorigin="-339,-540" coordsize="5758,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">
                <v:roundrect id="角丸四角形 475" o:spid="_x0000_s1109" style="position:absolute;top:857;width:5042;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" fillcolor="#00b0f0" strokecolor="#00b0f0" strokeweight="1pt">
                  <v:fill r:id="rId10" o:title="" color2="window" type="pattern"/>
                  <v:stroke joinstyle="miter"/>
                  <v:textbox>
                    <w:txbxContent>
                      <w:p w14:paraId="3C9920EE" w14:textId="77777777" w:rsidR="000A6C42" w:rsidRDefault="000A6C42" w:rsidP="002E6BDC">
                        <w:pPr>
                          <w:pStyle w:val="Web"/>
                          <w:spacing w:line="100" w:lineRule="exact"/>
                          <w:jc w:val="center"/>
                          <w:rPr>
                            <w:kern w:val="0"/>
                          </w:rPr>
                        </w:pPr>
                      </w:p>
                    </w:txbxContent>
                  </v:textbox>
                </v:roundrect>
                <v:roundrect id="角丸四角形 476" o:spid="_x0000_s1110" style="position:absolute;left:-339;top:-540;width:5757;height:3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" filled="f" stroked="f" strokeweight="1pt">
                  <v:stroke joinstyle="miter"/>
                  <v:textbox>
                    <w:txbxContent>
                      <w:p w14:paraId="30D9C7C2" w14:textId="77777777" w:rsidR="000A6C42" w:rsidRPr="00F3613C" w:rsidRDefault="000A6C42" w:rsidP="00F3613C">
                        <w:pPr>
                          <w:pStyle w:val="Web"/>
                          <w:jc w:val="center"/>
                          <w:rPr>
                            <w:kern w:val="0"/>
                          </w:rPr>
                        </w:pPr>
                        <w:r w:rsidRPr="00F3613C">
                          <w:rPr>
                            <w:rFonts w:ascii="Meiryo UI" w:eastAsia="Meiryo UI" w:hAnsi="Meiryo UI" w:cstheme="minorBidi" w:hint="eastAsia"/>
                            <w:color w:val="000000"/>
                            <w:kern w:val="24"/>
                            <w:sz w:val="12"/>
                            <w:szCs w:val="12"/>
                          </w:rPr>
                          <w:t>自治会</w:t>
                        </w:r>
                      </w:p>
                    </w:txbxContent>
                  </v:textbox>
                </v:roundrect>
                <w10:wrap anchorx="margin"/>
              </v:group>
            </w:pict>
          </mc:Fallback>
        </mc:AlternateContent>
      </w:r>
      <w:r w:rsidR="00F3613C">
        <w:rPr>
          <w:noProof/>
        </w:rPr>
        <mc:AlternateContent>
          <mc:Choice Requires="wpg">
            <w:drawing>
              <wp:anchor distT="0" distB="0" distL="114300" distR="114300" simplePos="0" relativeHeight="251717632" behindDoc="0" locked="0" layoutInCell="1" allowOverlap="1" wp14:anchorId="52751470" wp14:editId="709DFA74">
                <wp:simplePos x="0" y="0"/>
                <wp:positionH relativeFrom="column">
                  <wp:posOffset>2114233</wp:posOffset>
                </wp:positionH>
                <wp:positionV relativeFrom="paragraph">
                  <wp:posOffset>517843</wp:posOffset>
                </wp:positionV>
                <wp:extent cx="952500" cy="396875"/>
                <wp:effectExtent l="0" t="0" r="0" b="0"/>
                <wp:wrapNone/>
                <wp:docPr id="468" name="グループ化 468"/>
                <wp:cNvGraphicFramePr/>
                <a:graphic xmlns:a="http://schemas.openxmlformats.org/drawingml/2006/main">
                  <a:graphicData uri="http://schemas.microsoft.com/office/word/2010/wordprocessingGroup">
                    <wpg:wgp>
                      <wpg:cNvGrpSpPr/>
                      <wpg:grpSpPr>
                        <a:xfrm>
                          <a:off x="0" y="0"/>
                          <a:ext cx="952500" cy="396875"/>
                          <a:chOff x="32445" y="-4683"/>
                          <a:chExt cx="953130" cy="396875"/>
                        </a:xfrm>
                      </wpg:grpSpPr>
                      <wps:wsp>
                        <wps:cNvPr id="469" name="角丸四角形 469"/>
                        <wps:cNvSpPr/>
                        <wps:spPr>
                          <a:xfrm>
                            <a:off x="110877" y="133318"/>
                            <a:ext cx="792135" cy="139700"/>
                          </a:xfrm>
                          <a:prstGeom prst="roundRect">
                            <a:avLst/>
                          </a:prstGeom>
                          <a:pattFill prst="pct5">
                            <a:fgClr>
                              <a:srgbClr val="00B0F0"/>
                            </a:fgClr>
                            <a:bgClr>
                              <a:sysClr val="window" lastClr="FFFFFF"/>
                            </a:bgClr>
                          </a:pattFill>
                          <a:ln w="12700" cap="flat" cmpd="sng" algn="ctr">
                            <a:solidFill>
                              <a:srgbClr val="00B0F0"/>
                            </a:solidFill>
                            <a:prstDash val="solid"/>
                            <a:miter lim="800000"/>
                          </a:ln>
                          <a:effectLst/>
                        </wps:spPr>
                        <wps:txbx>
                          <w:txbxContent>
                            <w:p w14:paraId="4B053579" w14:textId="77777777" w:rsidR="000A6C42" w:rsidRDefault="000A6C42" w:rsidP="002E6BDC">
                              <w:pPr>
                                <w:pStyle w:val="Web"/>
                                <w:spacing w:line="100" w:lineRule="exact"/>
                                <w:jc w:val="center"/>
                                <w:rPr>
                                  <w:kern w:val="0"/>
                                </w:rPr>
                              </w:pPr>
                            </w:p>
                          </w:txbxContent>
                        </wps:txbx>
                        <wps:bodyPr rtlCol="0" anchor="ctr">
                          <a:noAutofit/>
                        </wps:bodyPr>
                      </wps:wsp>
                      <wps:wsp>
                        <wps:cNvPr id="470" name="角丸四角形 470"/>
                        <wps:cNvSpPr/>
                        <wps:spPr>
                          <a:xfrm>
                            <a:off x="32445" y="-4683"/>
                            <a:ext cx="953130" cy="396875"/>
                          </a:xfrm>
                          <a:prstGeom prst="roundRect">
                            <a:avLst/>
                          </a:prstGeom>
                          <a:noFill/>
                          <a:ln w="12700" cap="flat" cmpd="sng" algn="ctr">
                            <a:noFill/>
                            <a:prstDash val="solid"/>
                            <a:miter lim="800000"/>
                          </a:ln>
                          <a:effectLst/>
                        </wps:spPr>
                        <wps:txbx>
                          <w:txbxContent>
                            <w:p w14:paraId="59170D95" w14:textId="77777777" w:rsidR="000A6C42" w:rsidRPr="00564700" w:rsidRDefault="000A6C42" w:rsidP="00564700">
                              <w:pPr>
                                <w:pStyle w:val="Web"/>
                                <w:jc w:val="center"/>
                                <w:rPr>
                                  <w:kern w:val="0"/>
                                </w:rPr>
                              </w:pPr>
                              <w:r w:rsidRPr="00564700">
                                <w:rPr>
                                  <w:rFonts w:ascii="Meiryo UI" w:eastAsia="Meiryo UI" w:hAnsi="Meiryo UI" w:cstheme="minorBidi" w:hint="eastAsia"/>
                                  <w:color w:val="000000"/>
                                  <w:kern w:val="24"/>
                                  <w:sz w:val="12"/>
                                  <w:szCs w:val="12"/>
                                </w:rPr>
                                <w:t>民生委員</w:t>
                              </w:r>
                              <w:r w:rsidRPr="00564700">
                                <w:rPr>
                                  <w:rFonts w:ascii="Meiryo UI" w:eastAsia="Meiryo UI" w:hAnsi="Meiryo UI" w:cstheme="minorBidi"/>
                                  <w:color w:val="000000"/>
                                  <w:kern w:val="24"/>
                                  <w:sz w:val="12"/>
                                  <w:szCs w:val="12"/>
                                </w:rPr>
                                <w:t>児童委員</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52751470" id="グループ化 468" o:spid="_x0000_s1111" style="position:absolute;left:0;text-align:left;margin-left:166.5pt;margin-top:40.8pt;width:75pt;height:31.25pt;z-index:251717632;mso-width-relative:margin;mso-height-relative:margin" coordorigin="324,-46" coordsize="9531,3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">
                <v:roundrect id="角丸四角形 469" o:spid="_x0000_s1112" style="position:absolute;left:1108;top:1333;width:7922;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" fillcolor="#00b0f0" strokecolor="#00b0f0" strokeweight="1pt">
                  <v:fill r:id="rId10" o:title="" color2="window" type="pattern"/>
                  <v:stroke joinstyle="miter"/>
                  <v:textbox>
                    <w:txbxContent>
                      <w:p w14:paraId="4B053579" w14:textId="77777777" w:rsidR="000A6C42" w:rsidRDefault="000A6C42" w:rsidP="002E6BDC">
                        <w:pPr>
                          <w:pStyle w:val="Web"/>
                          <w:spacing w:line="100" w:lineRule="exact"/>
                          <w:jc w:val="center"/>
                          <w:rPr>
                            <w:kern w:val="0"/>
                          </w:rPr>
                        </w:pPr>
                      </w:p>
                    </w:txbxContent>
                  </v:textbox>
                </v:roundrect>
                <v:roundrect id="角丸四角形 470" o:spid="_x0000_s1113" style="position:absolute;left:324;top:-46;width:9531;height:3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" filled="f" stroked="f" strokeweight="1pt">
                  <v:stroke joinstyle="miter"/>
                  <v:textbox>
                    <w:txbxContent>
                      <w:p w14:paraId="59170D95" w14:textId="77777777" w:rsidR="000A6C42" w:rsidRPr="00564700" w:rsidRDefault="000A6C42" w:rsidP="00564700">
                        <w:pPr>
                          <w:pStyle w:val="Web"/>
                          <w:jc w:val="center"/>
                          <w:rPr>
                            <w:kern w:val="0"/>
                          </w:rPr>
                        </w:pPr>
                        <w:r w:rsidRPr="00564700">
                          <w:rPr>
                            <w:rFonts w:ascii="Meiryo UI" w:eastAsia="Meiryo UI" w:hAnsi="Meiryo UI" w:cstheme="minorBidi" w:hint="eastAsia"/>
                            <w:color w:val="000000"/>
                            <w:kern w:val="24"/>
                            <w:sz w:val="12"/>
                            <w:szCs w:val="12"/>
                          </w:rPr>
                          <w:t>民生委員</w:t>
                        </w:r>
                        <w:r w:rsidRPr="00564700">
                          <w:rPr>
                            <w:rFonts w:ascii="Meiryo UI" w:eastAsia="Meiryo UI" w:hAnsi="Meiryo UI" w:cstheme="minorBidi"/>
                            <w:color w:val="000000"/>
                            <w:kern w:val="24"/>
                            <w:sz w:val="12"/>
                            <w:szCs w:val="12"/>
                          </w:rPr>
                          <w:t>児童委員</w:t>
                        </w:r>
                      </w:p>
                    </w:txbxContent>
                  </v:textbox>
                </v:roundrect>
              </v:group>
            </w:pict>
          </mc:Fallback>
        </mc:AlternateContent>
      </w:r>
      <w:r w:rsidR="00564700">
        <w:rPr>
          <w:noProof/>
        </w:rPr>
        <mc:AlternateContent>
          <mc:Choice Requires="wpg">
            <w:drawing>
              <wp:anchor distT="0" distB="0" distL="114300" distR="114300" simplePos="0" relativeHeight="251705344" behindDoc="0" locked="0" layoutInCell="1" allowOverlap="1" wp14:anchorId="779E3850" wp14:editId="0BE33ECA">
                <wp:simplePos x="0" y="0"/>
                <wp:positionH relativeFrom="column">
                  <wp:posOffset>1433195</wp:posOffset>
                </wp:positionH>
                <wp:positionV relativeFrom="paragraph">
                  <wp:posOffset>682625</wp:posOffset>
                </wp:positionV>
                <wp:extent cx="575310" cy="320675"/>
                <wp:effectExtent l="0" t="0" r="0" b="3175"/>
                <wp:wrapNone/>
                <wp:docPr id="450" name="グループ化 450"/>
                <wp:cNvGraphicFramePr/>
                <a:graphic xmlns:a="http://schemas.openxmlformats.org/drawingml/2006/main">
                  <a:graphicData uri="http://schemas.microsoft.com/office/word/2010/wordprocessingGroup">
                    <wpg:wgp>
                      <wpg:cNvGrpSpPr/>
                      <wpg:grpSpPr>
                        <a:xfrm>
                          <a:off x="0" y="0"/>
                          <a:ext cx="575310" cy="320675"/>
                          <a:chOff x="223859" y="-55519"/>
                          <a:chExt cx="575882" cy="320734"/>
                        </a:xfrm>
                      </wpg:grpSpPr>
                      <wps:wsp>
                        <wps:cNvPr id="451" name="角丸四角形 451"/>
                        <wps:cNvSpPr/>
                        <wps:spPr>
                          <a:xfrm>
                            <a:off x="295496" y="76198"/>
                            <a:ext cx="432000" cy="139700"/>
                          </a:xfrm>
                          <a:prstGeom prst="roundRect">
                            <a:avLst/>
                          </a:prstGeom>
                          <a:pattFill prst="pct5">
                            <a:fgClr>
                              <a:srgbClr val="00B0F0"/>
                            </a:fgClr>
                            <a:bgClr>
                              <a:sysClr val="window" lastClr="FFFFFF"/>
                            </a:bgClr>
                          </a:pattFill>
                          <a:ln w="12700" cap="flat" cmpd="sng" algn="ctr">
                            <a:solidFill>
                              <a:srgbClr val="00B0F0"/>
                            </a:solidFill>
                            <a:prstDash val="solid"/>
                            <a:miter lim="800000"/>
                          </a:ln>
                          <a:effectLst/>
                        </wps:spPr>
                        <wps:txbx>
                          <w:txbxContent>
                            <w:p w14:paraId="5B481F08" w14:textId="77777777" w:rsidR="000A6C42" w:rsidRDefault="000A6C42" w:rsidP="003679AF">
                              <w:pPr>
                                <w:pStyle w:val="Web"/>
                                <w:spacing w:line="100" w:lineRule="exact"/>
                                <w:jc w:val="center"/>
                                <w:rPr>
                                  <w:kern w:val="0"/>
                                </w:rPr>
                              </w:pPr>
                            </w:p>
                          </w:txbxContent>
                        </wps:txbx>
                        <wps:bodyPr rtlCol="0" anchor="ctr">
                          <a:noAutofit/>
                        </wps:bodyPr>
                      </wps:wsp>
                      <wps:wsp>
                        <wps:cNvPr id="452" name="角丸四角形 452"/>
                        <wps:cNvSpPr/>
                        <wps:spPr>
                          <a:xfrm>
                            <a:off x="223859" y="-55519"/>
                            <a:ext cx="575882" cy="320734"/>
                          </a:xfrm>
                          <a:prstGeom prst="roundRect">
                            <a:avLst/>
                          </a:prstGeom>
                          <a:noFill/>
                          <a:ln w="12700" cap="flat" cmpd="sng" algn="ctr">
                            <a:noFill/>
                            <a:prstDash val="solid"/>
                            <a:miter lim="800000"/>
                          </a:ln>
                          <a:effectLst/>
                        </wps:spPr>
                        <wps:txbx>
                          <w:txbxContent>
                            <w:p w14:paraId="10F97F47" w14:textId="77777777" w:rsidR="000A6C42" w:rsidRPr="00564700" w:rsidRDefault="000A6C42" w:rsidP="00564700">
                              <w:pPr>
                                <w:pStyle w:val="Web"/>
                                <w:jc w:val="center"/>
                                <w:rPr>
                                  <w:kern w:val="0"/>
                                </w:rPr>
                              </w:pPr>
                              <w:r w:rsidRPr="00564700">
                                <w:rPr>
                                  <w:rFonts w:ascii="Meiryo UI" w:eastAsia="Meiryo UI" w:hAnsi="Meiryo UI" w:cstheme="minorBidi" w:hint="eastAsia"/>
                                  <w:color w:val="000000"/>
                                  <w:kern w:val="24"/>
                                  <w:sz w:val="12"/>
                                  <w:szCs w:val="12"/>
                                </w:rPr>
                                <w:t>NPO</w:t>
                              </w:r>
                            </w:p>
                          </w:txbxContent>
                        </wps:txbx>
                        <wps:bodyPr rtlCol="0" anchor="ctr"/>
                      </wps:wsp>
                    </wpg:wgp>
                  </a:graphicData>
                </a:graphic>
                <wp14:sizeRelH relativeFrom="margin">
                  <wp14:pctWidth>0</wp14:pctWidth>
                </wp14:sizeRelH>
              </wp:anchor>
            </w:drawing>
          </mc:Choice>
          <mc:Fallback>
            <w:pict>
              <v:group w14:anchorId="779E3850" id="グループ化 450" o:spid="_x0000_s1114" style="position:absolute;left:0;text-align:left;margin-left:112.85pt;margin-top:53.75pt;width:45.3pt;height:25.25pt;z-index:251705344;mso-width-relative:margin" coordorigin="2238,-555" coordsize="5758,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">
                <v:roundrect id="角丸四角形 451" o:spid="_x0000_s1115" style="position:absolute;left:2954;top:761;width:4320;height:1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" fillcolor="#00b0f0" strokecolor="#00b0f0" strokeweight="1pt">
                  <v:fill r:id="rId10" o:title="" color2="window" type="pattern"/>
                  <v:stroke joinstyle="miter"/>
                  <v:textbox>
                    <w:txbxContent>
                      <w:p w14:paraId="5B481F08" w14:textId="77777777" w:rsidR="000A6C42" w:rsidRDefault="000A6C42" w:rsidP="003679AF">
                        <w:pPr>
                          <w:pStyle w:val="Web"/>
                          <w:spacing w:line="100" w:lineRule="exact"/>
                          <w:jc w:val="center"/>
                          <w:rPr>
                            <w:kern w:val="0"/>
                          </w:rPr>
                        </w:pPr>
                      </w:p>
                    </w:txbxContent>
                  </v:textbox>
                </v:roundrect>
                <v:roundrect id="角丸四角形 452" o:spid="_x0000_s1116" style="position:absolute;left:2238;top:-555;width:5759;height:3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" filled="f" stroked="f" strokeweight="1pt">
                  <v:stroke joinstyle="miter"/>
                  <v:textbox>
                    <w:txbxContent>
                      <w:p w14:paraId="10F97F47" w14:textId="77777777" w:rsidR="000A6C42" w:rsidRPr="00564700" w:rsidRDefault="000A6C42" w:rsidP="00564700">
                        <w:pPr>
                          <w:pStyle w:val="Web"/>
                          <w:jc w:val="center"/>
                          <w:rPr>
                            <w:kern w:val="0"/>
                          </w:rPr>
                        </w:pPr>
                        <w:r w:rsidRPr="00564700">
                          <w:rPr>
                            <w:rFonts w:ascii="Meiryo UI" w:eastAsia="Meiryo UI" w:hAnsi="Meiryo UI" w:cstheme="minorBidi" w:hint="eastAsia"/>
                            <w:color w:val="000000"/>
                            <w:kern w:val="24"/>
                            <w:sz w:val="12"/>
                            <w:szCs w:val="12"/>
                          </w:rPr>
                          <w:t>NPO</w:t>
                        </w:r>
                      </w:p>
                    </w:txbxContent>
                  </v:textbox>
                </v:roundrect>
              </v:group>
            </w:pict>
          </mc:Fallback>
        </mc:AlternateContent>
      </w:r>
      <w:r w:rsidR="00564700">
        <w:rPr>
          <w:rFonts w:ascii="HGｺﾞｼｯｸM" w:eastAsia="HGｺﾞｼｯｸM" w:hAnsi="游ゴシック" w:hint="eastAsia"/>
          <w:noProof/>
          <w:sz w:val="22"/>
        </w:rPr>
        <mc:AlternateContent>
          <mc:Choice Requires="wps">
            <w:drawing>
              <wp:anchor distT="0" distB="0" distL="114300" distR="114300" simplePos="0" relativeHeight="251644928" behindDoc="0" locked="0" layoutInCell="1" allowOverlap="1" wp14:anchorId="27EC8A40" wp14:editId="38807BF0">
                <wp:simplePos x="0" y="0"/>
                <wp:positionH relativeFrom="column">
                  <wp:posOffset>471170</wp:posOffset>
                </wp:positionH>
                <wp:positionV relativeFrom="paragraph">
                  <wp:posOffset>346393</wp:posOffset>
                </wp:positionV>
                <wp:extent cx="466725" cy="1883410"/>
                <wp:effectExtent l="0" t="0" r="0" b="0"/>
                <wp:wrapNone/>
                <wp:docPr id="396" name="角丸四角形 396"/>
                <wp:cNvGraphicFramePr/>
                <a:graphic xmlns:a="http://schemas.openxmlformats.org/drawingml/2006/main">
                  <a:graphicData uri="http://schemas.microsoft.com/office/word/2010/wordprocessingShape">
                    <wps:wsp>
                      <wps:cNvSpPr/>
                      <wps:spPr>
                        <a:xfrm>
                          <a:off x="0" y="0"/>
                          <a:ext cx="466725" cy="1883410"/>
                        </a:xfrm>
                        <a:prstGeom prst="roundRect">
                          <a:avLst/>
                        </a:prstGeom>
                        <a:noFill/>
                        <a:ln w="50800" cap="flat" cmpd="dbl" algn="ctr">
                          <a:noFill/>
                          <a:prstDash val="solid"/>
                          <a:miter lim="800000"/>
                        </a:ln>
                        <a:effectLst/>
                      </wps:spPr>
                      <wps:txbx>
                        <w:txbxContent>
                          <w:p w14:paraId="313A79B4" w14:textId="77777777" w:rsidR="000A6C42" w:rsidRPr="00564700" w:rsidRDefault="000A6C42" w:rsidP="00CB722A">
                            <w:pPr>
                              <w:pStyle w:val="Web"/>
                              <w:spacing w:line="160" w:lineRule="exact"/>
                              <w:rPr>
                                <w:kern w:val="0"/>
                                <w:sz w:val="13"/>
                                <w:szCs w:val="13"/>
                              </w:rPr>
                            </w:pPr>
                            <w:r w:rsidRPr="00564700">
                              <w:rPr>
                                <w:rFonts w:ascii="Meiryo UI" w:eastAsia="Meiryo UI" w:hAnsi="Meiryo UI" w:cstheme="minorBidi" w:hint="eastAsia"/>
                                <w:b/>
                                <w:bCs/>
                                <w:color w:val="000000"/>
                                <w:kern w:val="24"/>
                                <w:sz w:val="13"/>
                                <w:szCs w:val="13"/>
                              </w:rPr>
                              <w:t>住民が主体的に地域課題を把握し</w:t>
                            </w:r>
                          </w:p>
                          <w:p w14:paraId="2B5BCD2D" w14:textId="77777777" w:rsidR="000A6C42" w:rsidRPr="00564700" w:rsidRDefault="000A6C42" w:rsidP="00CB722A">
                            <w:pPr>
                              <w:pStyle w:val="Web"/>
                              <w:spacing w:line="160" w:lineRule="exact"/>
                              <w:rPr>
                                <w:sz w:val="13"/>
                                <w:szCs w:val="13"/>
                              </w:rPr>
                            </w:pPr>
                            <w:r w:rsidRPr="00564700">
                              <w:rPr>
                                <w:rFonts w:ascii="Meiryo UI" w:eastAsia="Meiryo UI" w:hAnsi="Meiryo UI" w:cstheme="minorBidi" w:hint="eastAsia"/>
                                <w:b/>
                                <w:bCs/>
                                <w:color w:val="000000"/>
                                <w:kern w:val="24"/>
                                <w:sz w:val="13"/>
                                <w:szCs w:val="13"/>
                              </w:rPr>
                              <w:t>解決を試みる体制づくり</w:t>
                            </w:r>
                          </w:p>
                        </w:txbxContent>
                      </wps:txbx>
                      <wps:bodyPr vert="eaVert" wrap="square" lIns="84397" tIns="42198" rIns="84397" bIns="42198"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7EC8A40" id="角丸四角形 396" o:spid="_x0000_s1117" style="position:absolute;left:0;text-align:left;margin-left:37.1pt;margin-top:27.3pt;width:36.75pt;height:148.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" filled="f" stroked="f" strokeweight="4pt">
                <v:stroke linestyle="thinThin" joinstyle="miter"/>
                <v:textbox style="layout-flow:vertical-ideographic" inset="2.34436mm,1.1722mm,2.34436mm,1.1722mm">
                  <w:txbxContent>
                    <w:p w14:paraId="313A79B4" w14:textId="77777777" w:rsidR="000A6C42" w:rsidRPr="00564700" w:rsidRDefault="000A6C42" w:rsidP="00CB722A">
                      <w:pPr>
                        <w:pStyle w:val="Web"/>
                        <w:spacing w:line="160" w:lineRule="exact"/>
                        <w:rPr>
                          <w:kern w:val="0"/>
                          <w:sz w:val="13"/>
                          <w:szCs w:val="13"/>
                        </w:rPr>
                      </w:pPr>
                      <w:r w:rsidRPr="00564700">
                        <w:rPr>
                          <w:rFonts w:ascii="Meiryo UI" w:eastAsia="Meiryo UI" w:hAnsi="Meiryo UI" w:cstheme="minorBidi" w:hint="eastAsia"/>
                          <w:b/>
                          <w:bCs/>
                          <w:color w:val="000000"/>
                          <w:kern w:val="24"/>
                          <w:sz w:val="13"/>
                          <w:szCs w:val="13"/>
                        </w:rPr>
                        <w:t>住民が主体的に地域課題を把握し</w:t>
                      </w:r>
                    </w:p>
                    <w:p w14:paraId="2B5BCD2D" w14:textId="77777777" w:rsidR="000A6C42" w:rsidRPr="00564700" w:rsidRDefault="000A6C42" w:rsidP="00CB722A">
                      <w:pPr>
                        <w:pStyle w:val="Web"/>
                        <w:spacing w:line="160" w:lineRule="exact"/>
                        <w:rPr>
                          <w:sz w:val="13"/>
                          <w:szCs w:val="13"/>
                        </w:rPr>
                      </w:pPr>
                      <w:r w:rsidRPr="00564700">
                        <w:rPr>
                          <w:rFonts w:ascii="Meiryo UI" w:eastAsia="Meiryo UI" w:hAnsi="Meiryo UI" w:cstheme="minorBidi" w:hint="eastAsia"/>
                          <w:b/>
                          <w:bCs/>
                          <w:color w:val="000000"/>
                          <w:kern w:val="24"/>
                          <w:sz w:val="13"/>
                          <w:szCs w:val="13"/>
                        </w:rPr>
                        <w:t>解決を試みる体制づくり</w:t>
                      </w:r>
                    </w:p>
                  </w:txbxContent>
                </v:textbox>
              </v:roundrect>
            </w:pict>
          </mc:Fallback>
        </mc:AlternateContent>
      </w:r>
      <w:r w:rsidR="00564700">
        <w:rPr>
          <w:rFonts w:ascii="HGｺﾞｼｯｸM" w:eastAsia="HGｺﾞｼｯｸM" w:hAnsi="游ゴシック" w:hint="eastAsia"/>
          <w:noProof/>
          <w:sz w:val="22"/>
        </w:rPr>
        <mc:AlternateContent>
          <mc:Choice Requires="wps">
            <w:drawing>
              <wp:anchor distT="0" distB="0" distL="114300" distR="114300" simplePos="0" relativeHeight="251646976" behindDoc="0" locked="0" layoutInCell="1" allowOverlap="1" wp14:anchorId="341F72FD" wp14:editId="358B34B8">
                <wp:simplePos x="0" y="0"/>
                <wp:positionH relativeFrom="column">
                  <wp:posOffset>485458</wp:posOffset>
                </wp:positionH>
                <wp:positionV relativeFrom="paragraph">
                  <wp:posOffset>2656205</wp:posOffset>
                </wp:positionV>
                <wp:extent cx="462915" cy="1338580"/>
                <wp:effectExtent l="0" t="0" r="0" b="0"/>
                <wp:wrapNone/>
                <wp:docPr id="398" name="角丸四角形 398"/>
                <wp:cNvGraphicFramePr/>
                <a:graphic xmlns:a="http://schemas.openxmlformats.org/drawingml/2006/main">
                  <a:graphicData uri="http://schemas.microsoft.com/office/word/2010/wordprocessingShape">
                    <wps:wsp>
                      <wps:cNvSpPr/>
                      <wps:spPr>
                        <a:xfrm>
                          <a:off x="0" y="0"/>
                          <a:ext cx="462915" cy="1338580"/>
                        </a:xfrm>
                        <a:prstGeom prst="roundRect">
                          <a:avLst>
                            <a:gd name="adj" fmla="val 6836"/>
                          </a:avLst>
                        </a:prstGeom>
                        <a:noFill/>
                        <a:ln w="50800" cap="flat" cmpd="dbl" algn="ctr">
                          <a:noFill/>
                          <a:prstDash val="solid"/>
                          <a:miter lim="800000"/>
                        </a:ln>
                        <a:effectLst/>
                      </wps:spPr>
                      <wps:txbx>
                        <w:txbxContent>
                          <w:p w14:paraId="1CE49EFC" w14:textId="77777777" w:rsidR="000A6C42" w:rsidRPr="00564700" w:rsidRDefault="000A6C42" w:rsidP="004D2A26">
                            <w:pPr>
                              <w:pStyle w:val="Web"/>
                              <w:spacing w:line="160" w:lineRule="exact"/>
                              <w:rPr>
                                <w:kern w:val="0"/>
                                <w:sz w:val="13"/>
                                <w:szCs w:val="13"/>
                              </w:rPr>
                            </w:pPr>
                            <w:r w:rsidRPr="00564700">
                              <w:rPr>
                                <w:rFonts w:ascii="Meiryo UI" w:eastAsia="Meiryo UI" w:hAnsi="Meiryo UI" w:cstheme="minorBidi" w:hint="eastAsia"/>
                                <w:b/>
                                <w:bCs/>
                                <w:color w:val="000000"/>
                                <w:kern w:val="24"/>
                                <w:sz w:val="13"/>
                                <w:szCs w:val="13"/>
                              </w:rPr>
                              <w:t>市町村における</w:t>
                            </w:r>
                          </w:p>
                          <w:p w14:paraId="09B3EA37" w14:textId="77777777" w:rsidR="000A6C42" w:rsidRPr="00564700" w:rsidRDefault="000A6C42" w:rsidP="004D2A26">
                            <w:pPr>
                              <w:pStyle w:val="Web"/>
                              <w:spacing w:line="160" w:lineRule="exact"/>
                              <w:rPr>
                                <w:sz w:val="13"/>
                                <w:szCs w:val="13"/>
                              </w:rPr>
                            </w:pPr>
                            <w:r w:rsidRPr="00564700">
                              <w:rPr>
                                <w:rFonts w:ascii="Meiryo UI" w:eastAsia="Meiryo UI" w:hAnsi="Meiryo UI" w:cstheme="minorBidi" w:hint="eastAsia"/>
                                <w:b/>
                                <w:bCs/>
                                <w:color w:val="000000"/>
                                <w:kern w:val="24"/>
                                <w:sz w:val="13"/>
                                <w:szCs w:val="13"/>
                              </w:rPr>
                              <w:t>総合的な相談支援体制づくり</w:t>
                            </w:r>
                          </w:p>
                        </w:txbxContent>
                      </wps:txbx>
                      <wps:bodyPr vert="eaVert" wrap="square" lIns="84397" tIns="42198" rIns="84397" bIns="42198"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41F72FD" id="角丸四角形 398" o:spid="_x0000_s1118" style="position:absolute;left:0;text-align:left;margin-left:38.25pt;margin-top:209.15pt;width:36.45pt;height:10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" filled="f" stroked="f" strokeweight="4pt">
                <v:stroke linestyle="thinThin" joinstyle="miter"/>
                <v:textbox style="layout-flow:vertical-ideographic" inset="2.34436mm,1.1722mm,2.34436mm,1.1722mm">
                  <w:txbxContent>
                    <w:p w14:paraId="1CE49EFC" w14:textId="77777777" w:rsidR="000A6C42" w:rsidRPr="00564700" w:rsidRDefault="000A6C42" w:rsidP="004D2A26">
                      <w:pPr>
                        <w:pStyle w:val="Web"/>
                        <w:spacing w:line="160" w:lineRule="exact"/>
                        <w:rPr>
                          <w:kern w:val="0"/>
                          <w:sz w:val="13"/>
                          <w:szCs w:val="13"/>
                        </w:rPr>
                      </w:pPr>
                      <w:r w:rsidRPr="00564700">
                        <w:rPr>
                          <w:rFonts w:ascii="Meiryo UI" w:eastAsia="Meiryo UI" w:hAnsi="Meiryo UI" w:cstheme="minorBidi" w:hint="eastAsia"/>
                          <w:b/>
                          <w:bCs/>
                          <w:color w:val="000000"/>
                          <w:kern w:val="24"/>
                          <w:sz w:val="13"/>
                          <w:szCs w:val="13"/>
                        </w:rPr>
                        <w:t>市町村における</w:t>
                      </w:r>
                    </w:p>
                    <w:p w14:paraId="09B3EA37" w14:textId="77777777" w:rsidR="000A6C42" w:rsidRPr="00564700" w:rsidRDefault="000A6C42" w:rsidP="004D2A26">
                      <w:pPr>
                        <w:pStyle w:val="Web"/>
                        <w:spacing w:line="160" w:lineRule="exact"/>
                        <w:rPr>
                          <w:sz w:val="13"/>
                          <w:szCs w:val="13"/>
                        </w:rPr>
                      </w:pPr>
                      <w:r w:rsidRPr="00564700">
                        <w:rPr>
                          <w:rFonts w:ascii="Meiryo UI" w:eastAsia="Meiryo UI" w:hAnsi="Meiryo UI" w:cstheme="minorBidi" w:hint="eastAsia"/>
                          <w:b/>
                          <w:bCs/>
                          <w:color w:val="000000"/>
                          <w:kern w:val="24"/>
                          <w:sz w:val="13"/>
                          <w:szCs w:val="13"/>
                        </w:rPr>
                        <w:t>総合的な相談支援体制づくり</w:t>
                      </w:r>
                    </w:p>
                  </w:txbxContent>
                </v:textbox>
              </v:roundrect>
            </w:pict>
          </mc:Fallback>
        </mc:AlternateContent>
      </w:r>
      <w:r w:rsidR="004D2A26">
        <w:rPr>
          <w:rFonts w:ascii="HGｺﾞｼｯｸM" w:eastAsia="HGｺﾞｼｯｸM" w:hAnsi="游ゴシック" w:hint="eastAsia"/>
          <w:noProof/>
          <w:sz w:val="22"/>
        </w:rPr>
        <mc:AlternateContent>
          <mc:Choice Requires="wps">
            <w:drawing>
              <wp:anchor distT="0" distB="0" distL="114300" distR="114300" simplePos="0" relativeHeight="251683840" behindDoc="0" locked="0" layoutInCell="1" allowOverlap="1" wp14:anchorId="38724465" wp14:editId="12B6B075">
                <wp:simplePos x="0" y="0"/>
                <wp:positionH relativeFrom="column">
                  <wp:posOffset>3599497</wp:posOffset>
                </wp:positionH>
                <wp:positionV relativeFrom="paragraph">
                  <wp:posOffset>758825</wp:posOffset>
                </wp:positionV>
                <wp:extent cx="502673" cy="349760"/>
                <wp:effectExtent l="0" t="0" r="0" b="0"/>
                <wp:wrapNone/>
                <wp:docPr id="443" name="テキスト ボックス 67"/>
                <wp:cNvGraphicFramePr/>
                <a:graphic xmlns:a="http://schemas.openxmlformats.org/drawingml/2006/main">
                  <a:graphicData uri="http://schemas.microsoft.com/office/word/2010/wordprocessingShape">
                    <wps:wsp>
                      <wps:cNvSpPr txBox="1"/>
                      <wps:spPr>
                        <a:xfrm>
                          <a:off x="0" y="0"/>
                          <a:ext cx="502673" cy="349760"/>
                        </a:xfrm>
                        <a:prstGeom prst="rect">
                          <a:avLst/>
                        </a:prstGeom>
                        <a:noFill/>
                      </wps:spPr>
                      <wps:txbx>
                        <w:txbxContent>
                          <w:p w14:paraId="141D5158" w14:textId="77777777" w:rsidR="000A6C42" w:rsidRPr="00A36047" w:rsidRDefault="000A6C42" w:rsidP="00A36047">
                            <w:pPr>
                              <w:pStyle w:val="Web"/>
                              <w:jc w:val="center"/>
                              <w:rPr>
                                <w:kern w:val="0"/>
                                <w:sz w:val="21"/>
                              </w:rPr>
                            </w:pPr>
                            <w:r w:rsidRPr="00A36047">
                              <w:rPr>
                                <w:rFonts w:ascii="Meiryo UI" w:eastAsia="Meiryo UI" w:hAnsi="Meiryo UI" w:cstheme="minorBidi" w:hint="eastAsia"/>
                                <w:b/>
                                <w:bCs/>
                                <w:color w:val="000000"/>
                                <w:kern w:val="24"/>
                                <w:sz w:val="12"/>
                                <w:szCs w:val="16"/>
                              </w:rPr>
                              <w:t>支え手</w:t>
                            </w:r>
                          </w:p>
                        </w:txbxContent>
                      </wps:txbx>
                      <wps:bodyPr wrap="square" lIns="84397" tIns="42198" rIns="84397" bIns="42198" rtlCol="0">
                        <a:spAutoFit/>
                      </wps:bodyPr>
                    </wps:wsp>
                  </a:graphicData>
                </a:graphic>
              </wp:anchor>
            </w:drawing>
          </mc:Choice>
          <mc:Fallback>
            <w:pict>
              <v:shape w14:anchorId="38724465" id="_x0000_s1119" type="#_x0000_t202" style="position:absolute;left:0;text-align:left;margin-left:283.4pt;margin-top:59.75pt;width:39.6pt;height:27.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" filled="f" stroked="f">
                <v:textbox style="mso-fit-shape-to-text:t" inset="2.34436mm,1.1722mm,2.34436mm,1.1722mm">
                  <w:txbxContent>
                    <w:p w14:paraId="141D5158" w14:textId="77777777" w:rsidR="000A6C42" w:rsidRPr="00A36047" w:rsidRDefault="000A6C42" w:rsidP="00A36047">
                      <w:pPr>
                        <w:pStyle w:val="Web"/>
                        <w:jc w:val="center"/>
                        <w:rPr>
                          <w:kern w:val="0"/>
                          <w:sz w:val="21"/>
                        </w:rPr>
                      </w:pPr>
                      <w:r w:rsidRPr="00A36047">
                        <w:rPr>
                          <w:rFonts w:ascii="Meiryo UI" w:eastAsia="Meiryo UI" w:hAnsi="Meiryo UI" w:cstheme="minorBidi" w:hint="eastAsia"/>
                          <w:b/>
                          <w:bCs/>
                          <w:color w:val="000000"/>
                          <w:kern w:val="24"/>
                          <w:sz w:val="12"/>
                          <w:szCs w:val="16"/>
                        </w:rPr>
                        <w:t>支え手</w:t>
                      </w:r>
                    </w:p>
                  </w:txbxContent>
                </v:textbox>
              </v:shape>
            </w:pict>
          </mc:Fallback>
        </mc:AlternateContent>
      </w:r>
      <w:r w:rsidR="004D2A26">
        <w:rPr>
          <w:rFonts w:ascii="HGｺﾞｼｯｸM" w:eastAsia="HGｺﾞｼｯｸM" w:hAnsi="游ゴシック" w:hint="eastAsia"/>
          <w:noProof/>
          <w:sz w:val="22"/>
        </w:rPr>
        <mc:AlternateContent>
          <mc:Choice Requires="wps">
            <w:drawing>
              <wp:anchor distT="0" distB="0" distL="114300" distR="114300" simplePos="0" relativeHeight="251676672" behindDoc="0" locked="0" layoutInCell="1" allowOverlap="1" wp14:anchorId="059C4336" wp14:editId="56CB25C3">
                <wp:simplePos x="0" y="0"/>
                <wp:positionH relativeFrom="margin">
                  <wp:posOffset>4962208</wp:posOffset>
                </wp:positionH>
                <wp:positionV relativeFrom="paragraph">
                  <wp:posOffset>2484755</wp:posOffset>
                </wp:positionV>
                <wp:extent cx="767715" cy="202565"/>
                <wp:effectExtent l="0" t="0" r="0" b="0"/>
                <wp:wrapNone/>
                <wp:docPr id="430" name="テキスト ボックス 54"/>
                <wp:cNvGraphicFramePr/>
                <a:graphic xmlns:a="http://schemas.openxmlformats.org/drawingml/2006/main">
                  <a:graphicData uri="http://schemas.microsoft.com/office/word/2010/wordprocessingShape">
                    <wps:wsp>
                      <wps:cNvSpPr txBox="1"/>
                      <wps:spPr>
                        <a:xfrm>
                          <a:off x="0" y="0"/>
                          <a:ext cx="767715" cy="202565"/>
                        </a:xfrm>
                        <a:prstGeom prst="rect">
                          <a:avLst/>
                        </a:prstGeom>
                        <a:noFill/>
                      </wps:spPr>
                      <wps:txbx>
                        <w:txbxContent>
                          <w:p w14:paraId="2C6D3B8A" w14:textId="77777777" w:rsidR="000A6C42" w:rsidRDefault="000A6C42" w:rsidP="001509F3">
                            <w:pPr>
                              <w:pStyle w:val="Web"/>
                              <w:spacing w:line="180" w:lineRule="exact"/>
                              <w:jc w:val="center"/>
                              <w:rPr>
                                <w:kern w:val="0"/>
                              </w:rPr>
                            </w:pPr>
                            <w:r>
                              <w:rPr>
                                <w:rFonts w:ascii="Meiryo UI" w:eastAsia="Meiryo UI" w:hAnsi="Meiryo UI" w:cstheme="minorBidi" w:hint="eastAsia"/>
                                <w:b/>
                                <w:bCs/>
                                <w:color w:val="000000"/>
                                <w:kern w:val="24"/>
                                <w:sz w:val="12"/>
                                <w:szCs w:val="12"/>
                              </w:rPr>
                              <w:t>他分野</w:t>
                            </w:r>
                          </w:p>
                        </w:txbxContent>
                      </wps:txbx>
                      <wps:bodyPr wrap="square" lIns="84397" tIns="42198" rIns="84397" bIns="42198" rtlCol="0">
                        <a:noAutofit/>
                      </wps:bodyPr>
                    </wps:wsp>
                  </a:graphicData>
                </a:graphic>
                <wp14:sizeRelH relativeFrom="margin">
                  <wp14:pctWidth>0</wp14:pctWidth>
                </wp14:sizeRelH>
                <wp14:sizeRelV relativeFrom="margin">
                  <wp14:pctHeight>0</wp14:pctHeight>
                </wp14:sizeRelV>
              </wp:anchor>
            </w:drawing>
          </mc:Choice>
          <mc:Fallback>
            <w:pict>
              <v:shape w14:anchorId="059C4336" id="テキスト ボックス 54" o:spid="_x0000_s1120" type="#_x0000_t202" style="position:absolute;left:0;text-align:left;margin-left:390.75pt;margin-top:195.65pt;width:60.45pt;height:15.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" filled="f" stroked="f">
                <v:textbox inset="2.34436mm,1.1722mm,2.34436mm,1.1722mm">
                  <w:txbxContent>
                    <w:p w14:paraId="2C6D3B8A" w14:textId="77777777" w:rsidR="000A6C42" w:rsidRDefault="000A6C42" w:rsidP="001509F3">
                      <w:pPr>
                        <w:pStyle w:val="Web"/>
                        <w:spacing w:line="180" w:lineRule="exact"/>
                        <w:jc w:val="center"/>
                        <w:rPr>
                          <w:kern w:val="0"/>
                        </w:rPr>
                      </w:pPr>
                      <w:r>
                        <w:rPr>
                          <w:rFonts w:ascii="Meiryo UI" w:eastAsia="Meiryo UI" w:hAnsi="Meiryo UI" w:cstheme="minorBidi" w:hint="eastAsia"/>
                          <w:b/>
                          <w:bCs/>
                          <w:color w:val="000000"/>
                          <w:kern w:val="24"/>
                          <w:sz w:val="12"/>
                          <w:szCs w:val="12"/>
                        </w:rPr>
                        <w:t>他分野</w:t>
                      </w:r>
                    </w:p>
                  </w:txbxContent>
                </v:textbox>
                <w10:wrap anchorx="margin"/>
              </v:shape>
            </w:pict>
          </mc:Fallback>
        </mc:AlternateContent>
      </w:r>
      <w:r w:rsidR="004D2A26">
        <w:rPr>
          <w:rFonts w:ascii="HGｺﾞｼｯｸM" w:eastAsia="HGｺﾞｼｯｸM" w:hAnsi="游ゴシック" w:hint="eastAsia"/>
          <w:noProof/>
          <w:sz w:val="22"/>
        </w:rPr>
        <mc:AlternateContent>
          <mc:Choice Requires="wps">
            <w:drawing>
              <wp:anchor distT="0" distB="0" distL="114300" distR="114300" simplePos="0" relativeHeight="251675648" behindDoc="0" locked="0" layoutInCell="1" allowOverlap="1" wp14:anchorId="4A749E0E" wp14:editId="76E04E5B">
                <wp:simplePos x="0" y="0"/>
                <wp:positionH relativeFrom="margin">
                  <wp:align>right</wp:align>
                </wp:positionH>
                <wp:positionV relativeFrom="paragraph">
                  <wp:posOffset>2503805</wp:posOffset>
                </wp:positionV>
                <wp:extent cx="771525" cy="1390650"/>
                <wp:effectExtent l="0" t="0" r="28575" b="19050"/>
                <wp:wrapNone/>
                <wp:docPr id="429" name="角丸四角形 429"/>
                <wp:cNvGraphicFramePr/>
                <a:graphic xmlns:a="http://schemas.openxmlformats.org/drawingml/2006/main">
                  <a:graphicData uri="http://schemas.microsoft.com/office/word/2010/wordprocessingShape">
                    <wps:wsp>
                      <wps:cNvSpPr/>
                      <wps:spPr>
                        <a:xfrm>
                          <a:off x="0" y="0"/>
                          <a:ext cx="771525" cy="1390650"/>
                        </a:xfrm>
                        <a:prstGeom prst="roundRect">
                          <a:avLst>
                            <a:gd name="adj" fmla="val 13048"/>
                          </a:avLst>
                        </a:prstGeom>
                        <a:noFill/>
                        <a:ln w="12700" cap="flat" cmpd="sng" algn="ctr">
                          <a:solidFill>
                            <a:srgbClr val="5B9BD5">
                              <a:shade val="50000"/>
                            </a:srgbClr>
                          </a:solidFill>
                          <a:prstDash val="solid"/>
                          <a:miter lim="800000"/>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362F0F38" id="角丸四角形 429" o:spid="_x0000_s1026" style="position:absolute;left:0;text-align:left;margin-left:9.55pt;margin-top:197.15pt;width:60.75pt;height:109.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85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" filled="f" strokecolor="#41719c" strokeweight="1pt">
                <v:stroke joinstyle="miter"/>
                <w10:wrap anchorx="margin"/>
              </v:roundrect>
            </w:pict>
          </mc:Fallback>
        </mc:AlternateContent>
      </w:r>
      <w:r w:rsidR="004D2A26">
        <w:rPr>
          <w:rFonts w:ascii="HGｺﾞｼｯｸM" w:eastAsia="HGｺﾞｼｯｸM" w:hAnsi="游ゴシック" w:hint="eastAsia"/>
          <w:noProof/>
          <w:sz w:val="22"/>
        </w:rPr>
        <mc:AlternateContent>
          <mc:Choice Requires="wps">
            <w:drawing>
              <wp:anchor distT="0" distB="0" distL="114300" distR="114300" simplePos="0" relativeHeight="251677696" behindDoc="0" locked="0" layoutInCell="1" allowOverlap="1" wp14:anchorId="162B0002" wp14:editId="0AAC0573">
                <wp:simplePos x="0" y="0"/>
                <wp:positionH relativeFrom="column">
                  <wp:posOffset>5323205</wp:posOffset>
                </wp:positionH>
                <wp:positionV relativeFrom="paragraph">
                  <wp:posOffset>3694430</wp:posOffset>
                </wp:positionV>
                <wp:extent cx="501650" cy="349250"/>
                <wp:effectExtent l="0" t="0" r="0" b="0"/>
                <wp:wrapNone/>
                <wp:docPr id="431" name="テキスト ボックス 55"/>
                <wp:cNvGraphicFramePr/>
                <a:graphic xmlns:a="http://schemas.openxmlformats.org/drawingml/2006/main">
                  <a:graphicData uri="http://schemas.microsoft.com/office/word/2010/wordprocessingShape">
                    <wps:wsp>
                      <wps:cNvSpPr txBox="1"/>
                      <wps:spPr>
                        <a:xfrm>
                          <a:off x="0" y="0"/>
                          <a:ext cx="501650" cy="349250"/>
                        </a:xfrm>
                        <a:prstGeom prst="rect">
                          <a:avLst/>
                        </a:prstGeom>
                        <a:noFill/>
                      </wps:spPr>
                      <wps:txbx>
                        <w:txbxContent>
                          <w:p w14:paraId="7C5A9903" w14:textId="77777777" w:rsidR="000A6C42" w:rsidRDefault="000A6C42" w:rsidP="001509F3">
                            <w:pPr>
                              <w:pStyle w:val="Web"/>
                              <w:spacing w:line="200" w:lineRule="exact"/>
                              <w:jc w:val="center"/>
                              <w:rPr>
                                <w:kern w:val="0"/>
                              </w:rPr>
                            </w:pPr>
                            <w:r>
                              <w:rPr>
                                <w:rFonts w:ascii="Meiryo UI" w:eastAsia="Meiryo UI" w:hAnsi="Meiryo UI" w:cstheme="minorBidi" w:hint="eastAsia"/>
                                <w:b/>
                                <w:bCs/>
                                <w:color w:val="000000"/>
                                <w:kern w:val="24"/>
                                <w:sz w:val="12"/>
                                <w:szCs w:val="12"/>
                              </w:rPr>
                              <w:t>など</w:t>
                            </w:r>
                          </w:p>
                        </w:txbxContent>
                      </wps:txbx>
                      <wps:bodyPr wrap="square" lIns="84397" tIns="42198" rIns="84397" bIns="42198" rtlCol="0">
                        <a:spAutoFit/>
                      </wps:bodyPr>
                    </wps:wsp>
                  </a:graphicData>
                </a:graphic>
              </wp:anchor>
            </w:drawing>
          </mc:Choice>
          <mc:Fallback>
            <w:pict>
              <v:shape w14:anchorId="162B0002" id="テキスト ボックス 55" o:spid="_x0000_s1121" type="#_x0000_t202" style="position:absolute;left:0;text-align:left;margin-left:419.15pt;margin-top:290.9pt;width:39.5pt;height:2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" filled="f" stroked="f">
                <v:textbox style="mso-fit-shape-to-text:t" inset="2.34436mm,1.1722mm,2.34436mm,1.1722mm">
                  <w:txbxContent>
                    <w:p w14:paraId="7C5A9903" w14:textId="77777777" w:rsidR="000A6C42" w:rsidRDefault="000A6C42" w:rsidP="001509F3">
                      <w:pPr>
                        <w:pStyle w:val="Web"/>
                        <w:spacing w:line="200" w:lineRule="exact"/>
                        <w:jc w:val="center"/>
                        <w:rPr>
                          <w:kern w:val="0"/>
                        </w:rPr>
                      </w:pPr>
                      <w:r>
                        <w:rPr>
                          <w:rFonts w:ascii="Meiryo UI" w:eastAsia="Meiryo UI" w:hAnsi="Meiryo UI" w:cstheme="minorBidi" w:hint="eastAsia"/>
                          <w:b/>
                          <w:bCs/>
                          <w:color w:val="000000"/>
                          <w:kern w:val="24"/>
                          <w:sz w:val="12"/>
                          <w:szCs w:val="12"/>
                        </w:rPr>
                        <w:t>など</w:t>
                      </w:r>
                    </w:p>
                  </w:txbxContent>
                </v:textbox>
              </v:shape>
            </w:pict>
          </mc:Fallback>
        </mc:AlternateContent>
      </w:r>
      <w:r w:rsidR="004D2A26">
        <w:rPr>
          <w:rFonts w:ascii="HGｺﾞｼｯｸM" w:eastAsia="HGｺﾞｼｯｸM" w:hAnsi="游ゴシック" w:hint="eastAsia"/>
          <w:noProof/>
          <w:sz w:val="22"/>
        </w:rPr>
        <mc:AlternateContent>
          <mc:Choice Requires="wpg">
            <w:drawing>
              <wp:anchor distT="0" distB="0" distL="114300" distR="114300" simplePos="0" relativeHeight="251742208" behindDoc="0" locked="0" layoutInCell="1" allowOverlap="1" wp14:anchorId="0459D383" wp14:editId="05140E0D">
                <wp:simplePos x="0" y="0"/>
                <wp:positionH relativeFrom="margin">
                  <wp:posOffset>4972685</wp:posOffset>
                </wp:positionH>
                <wp:positionV relativeFrom="paragraph">
                  <wp:posOffset>3511954</wp:posOffset>
                </wp:positionV>
                <wp:extent cx="741045" cy="287655"/>
                <wp:effectExtent l="0" t="0" r="1905" b="0"/>
                <wp:wrapNone/>
                <wp:docPr id="501" name="グループ化 501"/>
                <wp:cNvGraphicFramePr/>
                <a:graphic xmlns:a="http://schemas.openxmlformats.org/drawingml/2006/main">
                  <a:graphicData uri="http://schemas.microsoft.com/office/word/2010/wordprocessingGroup">
                    <wpg:wgp>
                      <wpg:cNvGrpSpPr/>
                      <wpg:grpSpPr>
                        <a:xfrm>
                          <a:off x="0" y="0"/>
                          <a:ext cx="741045" cy="287655"/>
                          <a:chOff x="-47643" y="-76060"/>
                          <a:chExt cx="741045" cy="288000"/>
                        </a:xfrm>
                      </wpg:grpSpPr>
                      <wps:wsp>
                        <wps:cNvPr id="502" name="角丸四角形 502"/>
                        <wps:cNvSpPr/>
                        <wps:spPr>
                          <a:xfrm>
                            <a:off x="0" y="0"/>
                            <a:ext cx="648000" cy="144000"/>
                          </a:xfrm>
                          <a:prstGeom prst="roundRect">
                            <a:avLst/>
                          </a:prstGeom>
                          <a:pattFill prst="pct20">
                            <a:fgClr>
                              <a:srgbClr val="66FFFF"/>
                            </a:fgClr>
                            <a:bgClr>
                              <a:sysClr val="window" lastClr="FFFFFF"/>
                            </a:bgClr>
                          </a:pattFill>
                          <a:ln w="38100" cap="flat" cmpd="dbl" algn="ctr">
                            <a:solidFill>
                              <a:srgbClr val="00FFFF"/>
                            </a:solidFill>
                            <a:prstDash val="solid"/>
                            <a:miter lim="800000"/>
                          </a:ln>
                          <a:effectLst/>
                        </wps:spPr>
                        <wps:txbx>
                          <w:txbxContent>
                            <w:p w14:paraId="1B9CB190" w14:textId="77777777" w:rsidR="000A6C42" w:rsidRDefault="000A6C42" w:rsidP="004B4291">
                              <w:pPr>
                                <w:pStyle w:val="Web"/>
                                <w:spacing w:line="120" w:lineRule="exact"/>
                                <w:jc w:val="center"/>
                                <w:rPr>
                                  <w:kern w:val="0"/>
                                </w:rPr>
                              </w:pPr>
                            </w:p>
                          </w:txbxContent>
                        </wps:txbx>
                        <wps:bodyPr wrap="square" lIns="84397" tIns="42198" rIns="84397" bIns="42198" rtlCol="0" anchor="ctr">
                          <a:noAutofit/>
                        </wps:bodyPr>
                      </wps:wsp>
                      <wps:wsp>
                        <wps:cNvPr id="503" name="角丸四角形 503"/>
                        <wps:cNvSpPr/>
                        <wps:spPr>
                          <a:xfrm>
                            <a:off x="-47643" y="-76060"/>
                            <a:ext cx="741045" cy="288000"/>
                          </a:xfrm>
                          <a:prstGeom prst="roundRect">
                            <a:avLst>
                              <a:gd name="adj" fmla="val 4635"/>
                            </a:avLst>
                          </a:prstGeom>
                          <a:noFill/>
                          <a:ln w="38100" cap="flat" cmpd="dbl" algn="ctr">
                            <a:noFill/>
                            <a:prstDash val="solid"/>
                            <a:miter lim="800000"/>
                          </a:ln>
                          <a:effectLst/>
                        </wps:spPr>
                        <wps:txbx>
                          <w:txbxContent>
                            <w:p w14:paraId="7CA58F78" w14:textId="77777777" w:rsidR="000A6C42" w:rsidRDefault="000A6C42" w:rsidP="004B4291">
                              <w:pPr>
                                <w:pStyle w:val="Web"/>
                                <w:spacing w:line="160" w:lineRule="exact"/>
                                <w:jc w:val="center"/>
                                <w:rPr>
                                  <w:kern w:val="0"/>
                                </w:rPr>
                              </w:pPr>
                              <w:r>
                                <w:rPr>
                                  <w:rFonts w:ascii="Meiryo UI" w:eastAsia="Meiryo UI" w:hAnsi="Meiryo UI" w:cstheme="minorBidi"/>
                                  <w:color w:val="000000"/>
                                  <w:kern w:val="24"/>
                                  <w:sz w:val="12"/>
                                  <w:szCs w:val="12"/>
                                </w:rPr>
                                <w:t>雇用・就労関係</w:t>
                              </w:r>
                            </w:p>
                          </w:txbxContent>
                        </wps:txbx>
                        <wps:bodyPr wrap="square" lIns="84397" tIns="42198" rIns="84397" bIns="42198"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0459D383" id="グループ化 501" o:spid="_x0000_s1122" style="position:absolute;left:0;text-align:left;margin-left:391.55pt;margin-top:276.55pt;width:58.35pt;height:22.65pt;z-index:251742208;mso-position-horizontal-relative:margin;mso-width-relative:margin;mso-height-relative:margin" coordorigin="-476,-760" coordsize="741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">
                <v:roundrect id="角丸四角形 502" o:spid="_x0000_s1123" style="position:absolute;width:6480;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" fillcolor="#6ff" strokecolor="aqua" strokeweight="3pt">
                  <v:fill r:id="rId9" o:title="" color2="window" type="pattern"/>
                  <v:stroke linestyle="thinThin" joinstyle="miter"/>
                  <v:textbox inset="2.34436mm,1.1722mm,2.34436mm,1.1722mm">
                    <w:txbxContent>
                      <w:p w14:paraId="1B9CB190" w14:textId="77777777" w:rsidR="000A6C42" w:rsidRDefault="000A6C42" w:rsidP="004B4291">
                        <w:pPr>
                          <w:pStyle w:val="Web"/>
                          <w:spacing w:line="120" w:lineRule="exact"/>
                          <w:jc w:val="center"/>
                          <w:rPr>
                            <w:kern w:val="0"/>
                          </w:rPr>
                        </w:pPr>
                      </w:p>
                    </w:txbxContent>
                  </v:textbox>
                </v:roundrect>
                <v:roundrect id="角丸四角形 503" o:spid="_x0000_s1124" style="position:absolute;left:-476;top:-760;width:7410;height:2879;visibility:visible;mso-wrap-style:square;v-text-anchor:middle" arcsize="30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" filled="f" stroked="f" strokeweight="3pt">
                  <v:stroke linestyle="thinThin" joinstyle="miter"/>
                  <v:textbox inset="2.34436mm,1.1722mm,2.34436mm,1.1722mm">
                    <w:txbxContent>
                      <w:p w14:paraId="7CA58F78" w14:textId="77777777" w:rsidR="000A6C42" w:rsidRDefault="000A6C42" w:rsidP="004B4291">
                        <w:pPr>
                          <w:pStyle w:val="Web"/>
                          <w:spacing w:line="160" w:lineRule="exact"/>
                          <w:jc w:val="center"/>
                          <w:rPr>
                            <w:kern w:val="0"/>
                          </w:rPr>
                        </w:pPr>
                        <w:r>
                          <w:rPr>
                            <w:rFonts w:ascii="Meiryo UI" w:eastAsia="Meiryo UI" w:hAnsi="Meiryo UI" w:cstheme="minorBidi"/>
                            <w:color w:val="000000"/>
                            <w:kern w:val="24"/>
                            <w:sz w:val="12"/>
                            <w:szCs w:val="12"/>
                          </w:rPr>
                          <w:t>雇用・就労関係</w:t>
                        </w:r>
                      </w:p>
                    </w:txbxContent>
                  </v:textbox>
                </v:roundrect>
                <w10:wrap anchorx="margin"/>
              </v:group>
            </w:pict>
          </mc:Fallback>
        </mc:AlternateContent>
      </w:r>
      <w:r w:rsidR="004D2A26">
        <w:rPr>
          <w:rFonts w:ascii="HGｺﾞｼｯｸM" w:eastAsia="HGｺﾞｼｯｸM" w:hAnsi="游ゴシック" w:hint="eastAsia"/>
          <w:noProof/>
          <w:sz w:val="22"/>
        </w:rPr>
        <mc:AlternateContent>
          <mc:Choice Requires="wpg">
            <w:drawing>
              <wp:anchor distT="0" distB="0" distL="114300" distR="114300" simplePos="0" relativeHeight="251746304" behindDoc="0" locked="0" layoutInCell="1" allowOverlap="1" wp14:anchorId="6D6BCACF" wp14:editId="5B5048FB">
                <wp:simplePos x="0" y="0"/>
                <wp:positionH relativeFrom="margin">
                  <wp:posOffset>5002530</wp:posOffset>
                </wp:positionH>
                <wp:positionV relativeFrom="paragraph">
                  <wp:posOffset>3296350</wp:posOffset>
                </wp:positionV>
                <wp:extent cx="683895" cy="287655"/>
                <wp:effectExtent l="0" t="0" r="1905" b="0"/>
                <wp:wrapNone/>
                <wp:docPr id="507" name="グループ化 507"/>
                <wp:cNvGraphicFramePr/>
                <a:graphic xmlns:a="http://schemas.openxmlformats.org/drawingml/2006/main">
                  <a:graphicData uri="http://schemas.microsoft.com/office/word/2010/wordprocessingGroup">
                    <wpg:wgp>
                      <wpg:cNvGrpSpPr/>
                      <wpg:grpSpPr>
                        <a:xfrm>
                          <a:off x="0" y="0"/>
                          <a:ext cx="683895" cy="287655"/>
                          <a:chOff x="-16913" y="-76060"/>
                          <a:chExt cx="684000" cy="288000"/>
                        </a:xfrm>
                      </wpg:grpSpPr>
                      <wps:wsp>
                        <wps:cNvPr id="508" name="角丸四角形 508"/>
                        <wps:cNvSpPr/>
                        <wps:spPr>
                          <a:xfrm>
                            <a:off x="0" y="0"/>
                            <a:ext cx="648000" cy="144000"/>
                          </a:xfrm>
                          <a:prstGeom prst="roundRect">
                            <a:avLst/>
                          </a:prstGeom>
                          <a:pattFill prst="pct20">
                            <a:fgClr>
                              <a:srgbClr val="66FFFF"/>
                            </a:fgClr>
                            <a:bgClr>
                              <a:sysClr val="window" lastClr="FFFFFF"/>
                            </a:bgClr>
                          </a:pattFill>
                          <a:ln w="38100" cap="flat" cmpd="dbl" algn="ctr">
                            <a:solidFill>
                              <a:srgbClr val="00FFFF"/>
                            </a:solidFill>
                            <a:prstDash val="solid"/>
                            <a:miter lim="800000"/>
                          </a:ln>
                          <a:effectLst/>
                        </wps:spPr>
                        <wps:txbx>
                          <w:txbxContent>
                            <w:p w14:paraId="57058807" w14:textId="77777777" w:rsidR="000A6C42" w:rsidRDefault="000A6C42" w:rsidP="004B4291">
                              <w:pPr>
                                <w:pStyle w:val="Web"/>
                                <w:spacing w:line="120" w:lineRule="exact"/>
                                <w:jc w:val="center"/>
                                <w:rPr>
                                  <w:kern w:val="0"/>
                                </w:rPr>
                              </w:pPr>
                            </w:p>
                          </w:txbxContent>
                        </wps:txbx>
                        <wps:bodyPr wrap="square" lIns="84397" tIns="42198" rIns="84397" bIns="42198" rtlCol="0" anchor="ctr">
                          <a:noAutofit/>
                        </wps:bodyPr>
                      </wps:wsp>
                      <wps:wsp>
                        <wps:cNvPr id="509" name="角丸四角形 509"/>
                        <wps:cNvSpPr/>
                        <wps:spPr>
                          <a:xfrm>
                            <a:off x="-16913" y="-76060"/>
                            <a:ext cx="684000" cy="288000"/>
                          </a:xfrm>
                          <a:prstGeom prst="roundRect">
                            <a:avLst>
                              <a:gd name="adj" fmla="val 4635"/>
                            </a:avLst>
                          </a:prstGeom>
                          <a:noFill/>
                          <a:ln w="38100" cap="flat" cmpd="dbl" algn="ctr">
                            <a:noFill/>
                            <a:prstDash val="solid"/>
                            <a:miter lim="800000"/>
                          </a:ln>
                          <a:effectLst/>
                        </wps:spPr>
                        <wps:txbx>
                          <w:txbxContent>
                            <w:p w14:paraId="6067D322" w14:textId="77777777" w:rsidR="000A6C42" w:rsidRDefault="000A6C42" w:rsidP="004B4291">
                              <w:pPr>
                                <w:pStyle w:val="Web"/>
                                <w:spacing w:line="160" w:lineRule="exact"/>
                                <w:jc w:val="center"/>
                                <w:rPr>
                                  <w:kern w:val="0"/>
                                </w:rPr>
                              </w:pPr>
                              <w:r>
                                <w:rPr>
                                  <w:rFonts w:ascii="Meiryo UI" w:eastAsia="Meiryo UI" w:hAnsi="Meiryo UI" w:cstheme="minorBidi"/>
                                  <w:color w:val="000000"/>
                                  <w:kern w:val="24"/>
                                  <w:sz w:val="12"/>
                                  <w:szCs w:val="12"/>
                                </w:rPr>
                                <w:t>教育関係</w:t>
                              </w:r>
                            </w:p>
                          </w:txbxContent>
                        </wps:txbx>
                        <wps:bodyPr wrap="square" lIns="84397" tIns="42198" rIns="84397" bIns="42198"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D6BCACF" id="グループ化 507" o:spid="_x0000_s1125" style="position:absolute;left:0;text-align:left;margin-left:393.9pt;margin-top:259.55pt;width:53.85pt;height:22.65pt;z-index:251746304;mso-position-horizontal-relative:margin;mso-width-relative:margin;mso-height-relative:margin" coordorigin="-169,-760" coordsize="68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">
                <v:roundrect id="角丸四角形 508" o:spid="_x0000_s1126" style="position:absolute;width:6480;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" fillcolor="#6ff" strokecolor="aqua" strokeweight="3pt">
                  <v:fill r:id="rId9" o:title="" color2="window" type="pattern"/>
                  <v:stroke linestyle="thinThin" joinstyle="miter"/>
                  <v:textbox inset="2.34436mm,1.1722mm,2.34436mm,1.1722mm">
                    <w:txbxContent>
                      <w:p w14:paraId="57058807" w14:textId="77777777" w:rsidR="000A6C42" w:rsidRDefault="000A6C42" w:rsidP="004B4291">
                        <w:pPr>
                          <w:pStyle w:val="Web"/>
                          <w:spacing w:line="120" w:lineRule="exact"/>
                          <w:jc w:val="center"/>
                          <w:rPr>
                            <w:kern w:val="0"/>
                          </w:rPr>
                        </w:pPr>
                      </w:p>
                    </w:txbxContent>
                  </v:textbox>
                </v:roundrect>
                <v:roundrect id="角丸四角形 509" o:spid="_x0000_s1127" style="position:absolute;left:-169;top:-760;width:6839;height:2879;visibility:visible;mso-wrap-style:square;v-text-anchor:middle" arcsize="30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" filled="f" stroked="f" strokeweight="3pt">
                  <v:stroke linestyle="thinThin" joinstyle="miter"/>
                  <v:textbox inset="2.34436mm,1.1722mm,2.34436mm,1.1722mm">
                    <w:txbxContent>
                      <w:p w14:paraId="6067D322" w14:textId="77777777" w:rsidR="000A6C42" w:rsidRDefault="000A6C42" w:rsidP="004B4291">
                        <w:pPr>
                          <w:pStyle w:val="Web"/>
                          <w:spacing w:line="160" w:lineRule="exact"/>
                          <w:jc w:val="center"/>
                          <w:rPr>
                            <w:kern w:val="0"/>
                          </w:rPr>
                        </w:pPr>
                        <w:r>
                          <w:rPr>
                            <w:rFonts w:ascii="Meiryo UI" w:eastAsia="Meiryo UI" w:hAnsi="Meiryo UI" w:cstheme="minorBidi"/>
                            <w:color w:val="000000"/>
                            <w:kern w:val="24"/>
                            <w:sz w:val="12"/>
                            <w:szCs w:val="12"/>
                          </w:rPr>
                          <w:t>教育関係</w:t>
                        </w:r>
                      </w:p>
                    </w:txbxContent>
                  </v:textbox>
                </v:roundrect>
                <w10:wrap anchorx="margin"/>
              </v:group>
            </w:pict>
          </mc:Fallback>
        </mc:AlternateContent>
      </w:r>
      <w:r w:rsidR="004D2A26">
        <w:rPr>
          <w:rFonts w:ascii="HGｺﾞｼｯｸM" w:eastAsia="HGｺﾞｼｯｸM" w:hAnsi="游ゴシック" w:hint="eastAsia"/>
          <w:noProof/>
          <w:sz w:val="22"/>
        </w:rPr>
        <mc:AlternateContent>
          <mc:Choice Requires="wpg">
            <w:drawing>
              <wp:anchor distT="0" distB="0" distL="114300" distR="114300" simplePos="0" relativeHeight="251738112" behindDoc="0" locked="0" layoutInCell="1" allowOverlap="1" wp14:anchorId="320CA0AC" wp14:editId="297CB802">
                <wp:simplePos x="0" y="0"/>
                <wp:positionH relativeFrom="margin">
                  <wp:posOffset>4995545</wp:posOffset>
                </wp:positionH>
                <wp:positionV relativeFrom="paragraph">
                  <wp:posOffset>2853690</wp:posOffset>
                </wp:positionV>
                <wp:extent cx="683895" cy="287655"/>
                <wp:effectExtent l="0" t="0" r="1905" b="0"/>
                <wp:wrapNone/>
                <wp:docPr id="497" name="グループ化 497"/>
                <wp:cNvGraphicFramePr/>
                <a:graphic xmlns:a="http://schemas.openxmlformats.org/drawingml/2006/main">
                  <a:graphicData uri="http://schemas.microsoft.com/office/word/2010/wordprocessingGroup">
                    <wpg:wgp>
                      <wpg:cNvGrpSpPr/>
                      <wpg:grpSpPr>
                        <a:xfrm>
                          <a:off x="0" y="0"/>
                          <a:ext cx="683895" cy="287655"/>
                          <a:chOff x="-26438" y="-74866"/>
                          <a:chExt cx="684000" cy="288000"/>
                        </a:xfrm>
                      </wpg:grpSpPr>
                      <wps:wsp>
                        <wps:cNvPr id="495" name="角丸四角形 495"/>
                        <wps:cNvSpPr/>
                        <wps:spPr>
                          <a:xfrm>
                            <a:off x="0" y="0"/>
                            <a:ext cx="648000" cy="144000"/>
                          </a:xfrm>
                          <a:prstGeom prst="roundRect">
                            <a:avLst/>
                          </a:prstGeom>
                          <a:pattFill prst="pct20">
                            <a:fgClr>
                              <a:srgbClr val="66FFFF"/>
                            </a:fgClr>
                            <a:bgClr>
                              <a:sysClr val="window" lastClr="FFFFFF"/>
                            </a:bgClr>
                          </a:pattFill>
                          <a:ln w="38100" cap="flat" cmpd="dbl" algn="ctr">
                            <a:solidFill>
                              <a:srgbClr val="00FFFF"/>
                            </a:solidFill>
                            <a:prstDash val="solid"/>
                            <a:miter lim="800000"/>
                          </a:ln>
                          <a:effectLst/>
                        </wps:spPr>
                        <wps:txbx>
                          <w:txbxContent>
                            <w:p w14:paraId="62FB5A00" w14:textId="77777777" w:rsidR="000A6C42" w:rsidRDefault="000A6C42" w:rsidP="001509F3">
                              <w:pPr>
                                <w:pStyle w:val="Web"/>
                                <w:spacing w:line="120" w:lineRule="exact"/>
                                <w:jc w:val="center"/>
                                <w:rPr>
                                  <w:kern w:val="0"/>
                                </w:rPr>
                              </w:pPr>
                            </w:p>
                          </w:txbxContent>
                        </wps:txbx>
                        <wps:bodyPr wrap="square" lIns="84397" tIns="42198" rIns="84397" bIns="42198" rtlCol="0" anchor="ctr">
                          <a:noAutofit/>
                        </wps:bodyPr>
                      </wps:wsp>
                      <wps:wsp>
                        <wps:cNvPr id="387" name="角丸四角形 387"/>
                        <wps:cNvSpPr/>
                        <wps:spPr>
                          <a:xfrm>
                            <a:off x="-26438" y="-74866"/>
                            <a:ext cx="684000" cy="288000"/>
                          </a:xfrm>
                          <a:prstGeom prst="roundRect">
                            <a:avLst>
                              <a:gd name="adj" fmla="val 4635"/>
                            </a:avLst>
                          </a:prstGeom>
                          <a:noFill/>
                          <a:ln w="38100" cap="flat" cmpd="dbl" algn="ctr">
                            <a:noFill/>
                            <a:prstDash val="solid"/>
                            <a:miter lim="800000"/>
                          </a:ln>
                          <a:effectLst/>
                        </wps:spPr>
                        <wps:txbx>
                          <w:txbxContent>
                            <w:p w14:paraId="49D8DABD" w14:textId="77777777" w:rsidR="000A6C42" w:rsidRDefault="000A6C42" w:rsidP="006543BD">
                              <w:pPr>
                                <w:pStyle w:val="Web"/>
                                <w:spacing w:line="160" w:lineRule="exact"/>
                                <w:jc w:val="center"/>
                                <w:rPr>
                                  <w:kern w:val="0"/>
                                </w:rPr>
                              </w:pPr>
                              <w:r>
                                <w:rPr>
                                  <w:rFonts w:ascii="Meiryo UI" w:eastAsia="Meiryo UI" w:hAnsi="Meiryo UI" w:cstheme="minorBidi" w:hint="eastAsia"/>
                                  <w:color w:val="000000"/>
                                  <w:kern w:val="24"/>
                                  <w:sz w:val="12"/>
                                  <w:szCs w:val="12"/>
                                </w:rPr>
                                <w:t>保健関係</w:t>
                              </w:r>
                            </w:p>
                          </w:txbxContent>
                        </wps:txbx>
                        <wps:bodyPr wrap="square" lIns="84397" tIns="42198" rIns="84397" bIns="42198"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20CA0AC" id="グループ化 497" o:spid="_x0000_s1128" style="position:absolute;left:0;text-align:left;margin-left:393.35pt;margin-top:224.7pt;width:53.85pt;height:22.65pt;z-index:251738112;mso-position-horizontal-relative:margin;mso-width-relative:margin;mso-height-relative:margin" coordorigin="-264,-748" coordsize="68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">
                <v:roundrect id="角丸四角形 495" o:spid="_x0000_s1129" style="position:absolute;width:6480;height:1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" fillcolor="#6ff" strokecolor="aqua" strokeweight="3pt">
                  <v:fill r:id="rId9" o:title="" color2="window" type="pattern"/>
                  <v:stroke linestyle="thinThin" joinstyle="miter"/>
                  <v:textbox inset="2.34436mm,1.1722mm,2.34436mm,1.1722mm">
                    <w:txbxContent>
                      <w:p w14:paraId="62FB5A00" w14:textId="77777777" w:rsidR="000A6C42" w:rsidRDefault="000A6C42" w:rsidP="001509F3">
                        <w:pPr>
                          <w:pStyle w:val="Web"/>
                          <w:spacing w:line="120" w:lineRule="exact"/>
                          <w:jc w:val="center"/>
                          <w:rPr>
                            <w:kern w:val="0"/>
                          </w:rPr>
                        </w:pPr>
                      </w:p>
                    </w:txbxContent>
                  </v:textbox>
                </v:roundrect>
                <v:roundrect id="角丸四角形 387" o:spid="_x0000_s1130" style="position:absolute;left:-264;top:-748;width:6839;height:2879;visibility:visible;mso-wrap-style:square;v-text-anchor:middle" arcsize="30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" filled="f" stroked="f" strokeweight="3pt">
                  <v:stroke linestyle="thinThin" joinstyle="miter"/>
                  <v:textbox inset="2.34436mm,1.1722mm,2.34436mm,1.1722mm">
                    <w:txbxContent>
                      <w:p w14:paraId="49D8DABD" w14:textId="77777777" w:rsidR="000A6C42" w:rsidRDefault="000A6C42" w:rsidP="006543BD">
                        <w:pPr>
                          <w:pStyle w:val="Web"/>
                          <w:spacing w:line="160" w:lineRule="exact"/>
                          <w:jc w:val="center"/>
                          <w:rPr>
                            <w:kern w:val="0"/>
                          </w:rPr>
                        </w:pPr>
                        <w:r>
                          <w:rPr>
                            <w:rFonts w:ascii="Meiryo UI" w:eastAsia="Meiryo UI" w:hAnsi="Meiryo UI" w:cstheme="minorBidi" w:hint="eastAsia"/>
                            <w:color w:val="000000"/>
                            <w:kern w:val="24"/>
                            <w:sz w:val="12"/>
                            <w:szCs w:val="12"/>
                          </w:rPr>
                          <w:t>保健関係</w:t>
                        </w:r>
                      </w:p>
                    </w:txbxContent>
                  </v:textbox>
                </v:roundrect>
                <w10:wrap anchorx="margin"/>
              </v:group>
            </w:pict>
          </mc:Fallback>
        </mc:AlternateContent>
      </w:r>
      <w:r w:rsidR="004D2A26">
        <w:rPr>
          <w:rFonts w:ascii="HGｺﾞｼｯｸM" w:eastAsia="HGｺﾞｼｯｸM" w:hAnsi="游ゴシック" w:hint="eastAsia"/>
          <w:noProof/>
          <w:sz w:val="22"/>
        </w:rPr>
        <mc:AlternateContent>
          <mc:Choice Requires="wps">
            <w:drawing>
              <wp:anchor distT="0" distB="0" distL="114300" distR="114300" simplePos="0" relativeHeight="251672576" behindDoc="0" locked="0" layoutInCell="1" allowOverlap="1" wp14:anchorId="30ABF02E" wp14:editId="4F29EB2D">
                <wp:simplePos x="0" y="0"/>
                <wp:positionH relativeFrom="column">
                  <wp:posOffset>4413568</wp:posOffset>
                </wp:positionH>
                <wp:positionV relativeFrom="paragraph">
                  <wp:posOffset>2921635</wp:posOffset>
                </wp:positionV>
                <wp:extent cx="587106" cy="349760"/>
                <wp:effectExtent l="0" t="0" r="0" b="0"/>
                <wp:wrapNone/>
                <wp:docPr id="426" name="テキスト ボックス 50"/>
                <wp:cNvGraphicFramePr/>
                <a:graphic xmlns:a="http://schemas.openxmlformats.org/drawingml/2006/main">
                  <a:graphicData uri="http://schemas.microsoft.com/office/word/2010/wordprocessingShape">
                    <wps:wsp>
                      <wps:cNvSpPr txBox="1"/>
                      <wps:spPr>
                        <a:xfrm>
                          <a:off x="0" y="0"/>
                          <a:ext cx="587106" cy="349760"/>
                        </a:xfrm>
                        <a:prstGeom prst="rect">
                          <a:avLst/>
                        </a:prstGeom>
                        <a:noFill/>
                      </wps:spPr>
                      <wps:txbx>
                        <w:txbxContent>
                          <w:p w14:paraId="4E5C76FC" w14:textId="77777777" w:rsidR="000A6C42" w:rsidRDefault="000A6C42" w:rsidP="00A36047">
                            <w:pPr>
                              <w:pStyle w:val="Web"/>
                              <w:jc w:val="center"/>
                              <w:rPr>
                                <w:kern w:val="0"/>
                              </w:rPr>
                            </w:pPr>
                            <w:r>
                              <w:rPr>
                                <w:rFonts w:ascii="Meiryo UI" w:eastAsia="Meiryo UI" w:hAnsi="Meiryo UI" w:cstheme="minorBidi" w:hint="eastAsia"/>
                                <w:b/>
                                <w:bCs/>
                                <w:color w:val="000000"/>
                                <w:kern w:val="24"/>
                                <w:sz w:val="12"/>
                                <w:szCs w:val="12"/>
                              </w:rPr>
                              <w:t>相互に連携</w:t>
                            </w:r>
                          </w:p>
                        </w:txbxContent>
                      </wps:txbx>
                      <wps:bodyPr wrap="square" lIns="84397" tIns="42198" rIns="84397" bIns="42198" rtlCol="0">
                        <a:spAutoFit/>
                      </wps:bodyPr>
                    </wps:wsp>
                  </a:graphicData>
                </a:graphic>
              </wp:anchor>
            </w:drawing>
          </mc:Choice>
          <mc:Fallback>
            <w:pict>
              <v:shape w14:anchorId="30ABF02E" id="テキスト ボックス 50" o:spid="_x0000_s1131" type="#_x0000_t202" style="position:absolute;left:0;text-align:left;margin-left:347.55pt;margin-top:230.05pt;width:46.25pt;height:27.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" filled="f" stroked="f">
                <v:textbox style="mso-fit-shape-to-text:t" inset="2.34436mm,1.1722mm,2.34436mm,1.1722mm">
                  <w:txbxContent>
                    <w:p w14:paraId="4E5C76FC" w14:textId="77777777" w:rsidR="000A6C42" w:rsidRDefault="000A6C42" w:rsidP="00A36047">
                      <w:pPr>
                        <w:pStyle w:val="Web"/>
                        <w:jc w:val="center"/>
                        <w:rPr>
                          <w:kern w:val="0"/>
                        </w:rPr>
                      </w:pPr>
                      <w:r>
                        <w:rPr>
                          <w:rFonts w:ascii="Meiryo UI" w:eastAsia="Meiryo UI" w:hAnsi="Meiryo UI" w:cstheme="minorBidi" w:hint="eastAsia"/>
                          <w:b/>
                          <w:bCs/>
                          <w:color w:val="000000"/>
                          <w:kern w:val="24"/>
                          <w:sz w:val="12"/>
                          <w:szCs w:val="12"/>
                        </w:rPr>
                        <w:t>相互に連携</w:t>
                      </w:r>
                    </w:p>
                  </w:txbxContent>
                </v:textbox>
              </v:shape>
            </w:pict>
          </mc:Fallback>
        </mc:AlternateContent>
      </w:r>
      <w:r w:rsidR="004D2A26">
        <w:rPr>
          <w:rFonts w:ascii="HGｺﾞｼｯｸM" w:eastAsia="HGｺﾞｼｯｸM" w:hAnsi="游ゴシック" w:hint="eastAsia"/>
          <w:noProof/>
          <w:sz w:val="22"/>
        </w:rPr>
        <mc:AlternateContent>
          <mc:Choice Requires="wps">
            <w:drawing>
              <wp:anchor distT="0" distB="0" distL="114300" distR="114300" simplePos="0" relativeHeight="251640832" behindDoc="0" locked="0" layoutInCell="1" allowOverlap="1" wp14:anchorId="16300EB8" wp14:editId="4CB15580">
                <wp:simplePos x="0" y="0"/>
                <wp:positionH relativeFrom="column">
                  <wp:posOffset>266383</wp:posOffset>
                </wp:positionH>
                <wp:positionV relativeFrom="paragraph">
                  <wp:posOffset>127318</wp:posOffset>
                </wp:positionV>
                <wp:extent cx="311150" cy="2063432"/>
                <wp:effectExtent l="0" t="0" r="0" b="0"/>
                <wp:wrapNone/>
                <wp:docPr id="391" name="角丸四角形 391"/>
                <wp:cNvGraphicFramePr/>
                <a:graphic xmlns:a="http://schemas.openxmlformats.org/drawingml/2006/main">
                  <a:graphicData uri="http://schemas.microsoft.com/office/word/2010/wordprocessingShape">
                    <wps:wsp>
                      <wps:cNvSpPr/>
                      <wps:spPr>
                        <a:xfrm>
                          <a:off x="0" y="0"/>
                          <a:ext cx="311150" cy="2063432"/>
                        </a:xfrm>
                        <a:prstGeom prst="roundRect">
                          <a:avLst>
                            <a:gd name="adj" fmla="val 0"/>
                          </a:avLst>
                        </a:prstGeom>
                        <a:noFill/>
                        <a:ln w="12700" cap="flat" cmpd="sng" algn="ctr">
                          <a:noFill/>
                          <a:prstDash val="solid"/>
                          <a:miter lim="800000"/>
                        </a:ln>
                        <a:effectLst/>
                      </wps:spPr>
                      <wps:txbx>
                        <w:txbxContent>
                          <w:p w14:paraId="533E59BD" w14:textId="77777777" w:rsidR="000A6C42" w:rsidRPr="00583527" w:rsidRDefault="000A6C42" w:rsidP="00A36047">
                            <w:pPr>
                              <w:pStyle w:val="Web"/>
                              <w:spacing w:line="180" w:lineRule="exact"/>
                              <w:jc w:val="center"/>
                              <w:rPr>
                                <w:kern w:val="0"/>
                              </w:rPr>
                            </w:pPr>
                            <w:r w:rsidRPr="00583527">
                              <w:rPr>
                                <w:rFonts w:ascii="Meiryo UI" w:eastAsia="Meiryo UI" w:hAnsi="Meiryo UI" w:cstheme="minorBidi" w:hint="eastAsia"/>
                                <w:color w:val="000000"/>
                                <w:kern w:val="24"/>
                                <w:sz w:val="16"/>
                                <w:szCs w:val="16"/>
                              </w:rPr>
                              <w:t>住民に身近な圏域</w:t>
                            </w:r>
                          </w:p>
                        </w:txbxContent>
                      </wps:txbx>
                      <wps:bodyPr vert="wordArtVertRtl" wrap="square" lIns="84397" tIns="42198" rIns="84397" bIns="42198" rtlCol="0" anchor="ctr"/>
                    </wps:wsp>
                  </a:graphicData>
                </a:graphic>
                <wp14:sizeRelV relativeFrom="margin">
                  <wp14:pctHeight>0</wp14:pctHeight>
                </wp14:sizeRelV>
              </wp:anchor>
            </w:drawing>
          </mc:Choice>
          <mc:Fallback>
            <w:pict>
              <v:roundrect w14:anchorId="16300EB8" id="角丸四角形 391" o:spid="_x0000_s1132" style="position:absolute;left:0;text-align:left;margin-left:21pt;margin-top:10.05pt;width:24.5pt;height:162.4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" filled="f" stroked="f" strokeweight="1pt">
                <v:stroke joinstyle="miter"/>
                <v:textbox style="layout-flow:vertical;mso-layout-flow-alt:top-to-bottom" inset="2.34436mm,1.1722mm,2.34436mm,1.1722mm">
                  <w:txbxContent>
                    <w:p w14:paraId="533E59BD" w14:textId="77777777" w:rsidR="000A6C42" w:rsidRPr="00583527" w:rsidRDefault="000A6C42" w:rsidP="00A36047">
                      <w:pPr>
                        <w:pStyle w:val="Web"/>
                        <w:spacing w:line="180" w:lineRule="exact"/>
                        <w:jc w:val="center"/>
                        <w:rPr>
                          <w:kern w:val="0"/>
                        </w:rPr>
                      </w:pPr>
                      <w:r w:rsidRPr="00583527">
                        <w:rPr>
                          <w:rFonts w:ascii="Meiryo UI" w:eastAsia="Meiryo UI" w:hAnsi="Meiryo UI" w:cstheme="minorBidi" w:hint="eastAsia"/>
                          <w:color w:val="000000"/>
                          <w:kern w:val="24"/>
                          <w:sz w:val="16"/>
                          <w:szCs w:val="16"/>
                        </w:rPr>
                        <w:t>住民に身近な圏域</w:t>
                      </w:r>
                    </w:p>
                  </w:txbxContent>
                </v:textbox>
              </v:roundrect>
            </w:pict>
          </mc:Fallback>
        </mc:AlternateContent>
      </w:r>
      <w:r w:rsidR="004D2A26">
        <w:rPr>
          <w:rFonts w:ascii="HGｺﾞｼｯｸM" w:eastAsia="HGｺﾞｼｯｸM" w:hAnsi="游ゴシック" w:hint="eastAsia"/>
          <w:noProof/>
          <w:sz w:val="22"/>
        </w:rPr>
        <mc:AlternateContent>
          <mc:Choice Requires="wps">
            <w:drawing>
              <wp:anchor distT="0" distB="0" distL="114300" distR="114300" simplePos="0" relativeHeight="251661312" behindDoc="0" locked="0" layoutInCell="1" allowOverlap="1" wp14:anchorId="4A29F33B" wp14:editId="4664EF35">
                <wp:simplePos x="0" y="0"/>
                <wp:positionH relativeFrom="column">
                  <wp:posOffset>3114358</wp:posOffset>
                </wp:positionH>
                <wp:positionV relativeFrom="paragraph">
                  <wp:posOffset>2808605</wp:posOffset>
                </wp:positionV>
                <wp:extent cx="995045" cy="954405"/>
                <wp:effectExtent l="19050" t="19050" r="33655" b="36195"/>
                <wp:wrapNone/>
                <wp:docPr id="415" name="円/楕円 18"/>
                <wp:cNvGraphicFramePr/>
                <a:graphic xmlns:a="http://schemas.openxmlformats.org/drawingml/2006/main">
                  <a:graphicData uri="http://schemas.microsoft.com/office/word/2010/wordprocessingShape">
                    <wps:wsp>
                      <wps:cNvSpPr/>
                      <wps:spPr>
                        <a:xfrm>
                          <a:off x="0" y="0"/>
                          <a:ext cx="995045" cy="954405"/>
                        </a:xfrm>
                        <a:prstGeom prst="ellipse">
                          <a:avLst/>
                        </a:prstGeom>
                        <a:noFill/>
                        <a:ln w="57150" cap="flat" cmpd="sng" algn="ctr">
                          <a:solidFill>
                            <a:srgbClr val="5B9BD5">
                              <a:lumMod val="75000"/>
                            </a:srgbClr>
                          </a:solidFill>
                          <a:prstDash val="solid"/>
                          <a:miter lim="800000"/>
                        </a:ln>
                        <a:effectLst/>
                      </wps:spPr>
                      <wps:bodyPr lIns="84397" tIns="42198" rIns="84397" bIns="42198"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FB6F09D" id="円/楕円 18" o:spid="_x0000_s1026" style="position:absolute;left:0;text-align:left;margin-left:245.25pt;margin-top:221.15pt;width:78.35pt;height:7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" filled="f" strokecolor="#2e75b6" strokeweight="4.5pt">
                <v:stroke joinstyle="miter"/>
                <v:textbox inset="2.34436mm,1.1722mm,2.34436mm,1.1722mm"/>
              </v:oval>
            </w:pict>
          </mc:Fallback>
        </mc:AlternateContent>
      </w:r>
      <w:r w:rsidR="00CF72A1">
        <w:rPr>
          <w:noProof/>
        </w:rPr>
        <mc:AlternateContent>
          <mc:Choice Requires="wps">
            <w:drawing>
              <wp:anchor distT="0" distB="0" distL="114300" distR="114300" simplePos="0" relativeHeight="251682816" behindDoc="0" locked="0" layoutInCell="1" allowOverlap="1" wp14:anchorId="293996C0" wp14:editId="21591D11">
                <wp:simplePos x="0" y="0"/>
                <wp:positionH relativeFrom="margin">
                  <wp:align>right</wp:align>
                </wp:positionH>
                <wp:positionV relativeFrom="paragraph">
                  <wp:posOffset>22543</wp:posOffset>
                </wp:positionV>
                <wp:extent cx="4886325" cy="2171700"/>
                <wp:effectExtent l="0" t="0" r="28575" b="19050"/>
                <wp:wrapNone/>
                <wp:docPr id="445" name="角丸四角形 445"/>
                <wp:cNvGraphicFramePr/>
                <a:graphic xmlns:a="http://schemas.openxmlformats.org/drawingml/2006/main">
                  <a:graphicData uri="http://schemas.microsoft.com/office/word/2010/wordprocessingShape">
                    <wps:wsp>
                      <wps:cNvSpPr/>
                      <wps:spPr>
                        <a:xfrm>
                          <a:off x="0" y="0"/>
                          <a:ext cx="4886325" cy="2171700"/>
                        </a:xfrm>
                        <a:prstGeom prst="roundRect">
                          <a:avLst/>
                        </a:prstGeom>
                        <a:noFill/>
                        <a:ln w="1905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435C46E" id="角丸四角形 445" o:spid="_x0000_s1026" style="position:absolute;left:0;text-align:left;margin-left:333.55pt;margin-top:1.8pt;width:384.75pt;height:171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" filled="f" strokecolor="windowText" strokeweight="1.5pt">
                <v:stroke joinstyle="miter"/>
                <w10:wrap anchorx="margin"/>
              </v:roundrect>
            </w:pict>
          </mc:Fallback>
        </mc:AlternateContent>
      </w:r>
      <w:r w:rsidR="00512FBF">
        <w:rPr>
          <w:rFonts w:ascii="HGｺﾞｼｯｸM" w:eastAsia="HGｺﾞｼｯｸM" w:hAnsi="游ゴシック" w:hint="eastAsia"/>
          <w:noProof/>
          <w:sz w:val="22"/>
        </w:rPr>
        <mc:AlternateContent>
          <mc:Choice Requires="wps">
            <w:drawing>
              <wp:anchor distT="0" distB="0" distL="114300" distR="114300" simplePos="0" relativeHeight="251632640" behindDoc="0" locked="0" layoutInCell="1" allowOverlap="1" wp14:anchorId="72BCDC6E" wp14:editId="52615E32">
                <wp:simplePos x="0" y="0"/>
                <wp:positionH relativeFrom="margin">
                  <wp:posOffset>875983</wp:posOffset>
                </wp:positionH>
                <wp:positionV relativeFrom="paragraph">
                  <wp:posOffset>55880</wp:posOffset>
                </wp:positionV>
                <wp:extent cx="4827907" cy="1760855"/>
                <wp:effectExtent l="0" t="0" r="0" b="0"/>
                <wp:wrapNone/>
                <wp:docPr id="382" name="円/楕円 18"/>
                <wp:cNvGraphicFramePr/>
                <a:graphic xmlns:a="http://schemas.openxmlformats.org/drawingml/2006/main">
                  <a:graphicData uri="http://schemas.microsoft.com/office/word/2010/wordprocessingShape">
                    <wps:wsp>
                      <wps:cNvSpPr/>
                      <wps:spPr>
                        <a:xfrm>
                          <a:off x="0" y="0"/>
                          <a:ext cx="4827907" cy="1760855"/>
                        </a:xfrm>
                        <a:prstGeom prst="ellipse">
                          <a:avLst/>
                        </a:prstGeom>
                        <a:solidFill>
                          <a:srgbClr val="ED7D31">
                            <a:lumMod val="20000"/>
                            <a:lumOff val="80000"/>
                          </a:srgbClr>
                        </a:solidFill>
                        <a:ln w="57150" cap="flat" cmpd="sng" algn="ctr">
                          <a:noFill/>
                          <a:prstDash val="solid"/>
                          <a:miter lim="800000"/>
                        </a:ln>
                        <a:effectLst/>
                      </wps:spPr>
                      <wps:bodyPr lIns="84397" tIns="42198" rIns="84397" bIns="42198" rtlCol="0" anchor="ct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492045D" id="円/楕円 18" o:spid="_x0000_s1026" style="position:absolute;left:0;text-align:left;margin-left:69pt;margin-top:4.4pt;width:380.15pt;height:138.65pt;z-index:251632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" fillcolor="#fbe5d6" stroked="f" strokeweight="4.5pt">
                <v:stroke joinstyle="miter"/>
                <v:textbox inset="2.34436mm,1.1722mm,2.34436mm,1.1722mm"/>
                <w10:wrap anchorx="margin"/>
              </v:oval>
            </w:pict>
          </mc:Fallback>
        </mc:AlternateContent>
      </w:r>
      <w:r w:rsidR="00512FBF">
        <w:rPr>
          <w:rFonts w:ascii="HGｺﾞｼｯｸM" w:eastAsia="HGｺﾞｼｯｸM" w:hAnsi="游ゴシック" w:hint="eastAsia"/>
          <w:noProof/>
          <w:sz w:val="22"/>
        </w:rPr>
        <mc:AlternateContent>
          <mc:Choice Requires="wps">
            <w:drawing>
              <wp:anchor distT="0" distB="0" distL="114300" distR="114300" simplePos="0" relativeHeight="251674624" behindDoc="0" locked="0" layoutInCell="1" allowOverlap="1" wp14:anchorId="7C679647" wp14:editId="2CFD1423">
                <wp:simplePos x="0" y="0"/>
                <wp:positionH relativeFrom="column">
                  <wp:posOffset>4439920</wp:posOffset>
                </wp:positionH>
                <wp:positionV relativeFrom="paragraph">
                  <wp:posOffset>3264535</wp:posOffset>
                </wp:positionV>
                <wp:extent cx="504000" cy="0"/>
                <wp:effectExtent l="38100" t="133350" r="0" b="133350"/>
                <wp:wrapNone/>
                <wp:docPr id="428" name="直線矢印コネクタ 428"/>
                <wp:cNvGraphicFramePr/>
                <a:graphic xmlns:a="http://schemas.openxmlformats.org/drawingml/2006/main">
                  <a:graphicData uri="http://schemas.microsoft.com/office/word/2010/wordprocessingShape">
                    <wps:wsp>
                      <wps:cNvCnPr/>
                      <wps:spPr>
                        <a:xfrm>
                          <a:off x="0" y="0"/>
                          <a:ext cx="504000" cy="0"/>
                        </a:xfrm>
                        <a:prstGeom prst="straightConnector1">
                          <a:avLst/>
                        </a:prstGeom>
                        <a:noFill/>
                        <a:ln w="44450" cap="flat" cmpd="sng" algn="ctr">
                          <a:solidFill>
                            <a:srgbClr val="5B9BD5">
                              <a:lumMod val="75000"/>
                            </a:srgbClr>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8298A2F" id="_x0000_t32" coordsize="21600,21600" o:spt="32" o:oned="t" path="m,l21600,21600e" filled="f">
                <v:path arrowok="t" fillok="f" o:connecttype="none"/>
                <o:lock v:ext="edit" shapetype="t"/>
              </v:shapetype>
              <v:shape id="直線矢印コネクタ 428" o:spid="_x0000_s1026" type="#_x0000_t32" style="position:absolute;left:0;text-align:left;margin-left:349.6pt;margin-top:257.05pt;width:39.7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" strokecolor="#2e75b6" strokeweight="3.5pt">
                <v:stroke startarrow="open" endarrow="open" joinstyle="miter"/>
              </v:shape>
            </w:pict>
          </mc:Fallback>
        </mc:AlternateContent>
      </w:r>
      <w:r w:rsidR="00512FBF">
        <w:rPr>
          <w:rFonts w:ascii="HGｺﾞｼｯｸM" w:eastAsia="HGｺﾞｼｯｸM" w:hAnsi="游ゴシック" w:hint="eastAsia"/>
          <w:noProof/>
          <w:sz w:val="22"/>
        </w:rPr>
        <mc:AlternateContent>
          <mc:Choice Requires="wps">
            <w:drawing>
              <wp:anchor distT="0" distB="0" distL="114300" distR="114300" simplePos="0" relativeHeight="251668480" behindDoc="0" locked="0" layoutInCell="1" allowOverlap="1" wp14:anchorId="03FA3D63" wp14:editId="3211BB0F">
                <wp:simplePos x="0" y="0"/>
                <wp:positionH relativeFrom="column">
                  <wp:posOffset>842645</wp:posOffset>
                </wp:positionH>
                <wp:positionV relativeFrom="paragraph">
                  <wp:posOffset>2594293</wp:posOffset>
                </wp:positionV>
                <wp:extent cx="3595688" cy="1306195"/>
                <wp:effectExtent l="0" t="0" r="24130" b="27305"/>
                <wp:wrapNone/>
                <wp:docPr id="422" name="角丸四角形 422"/>
                <wp:cNvGraphicFramePr/>
                <a:graphic xmlns:a="http://schemas.openxmlformats.org/drawingml/2006/main">
                  <a:graphicData uri="http://schemas.microsoft.com/office/word/2010/wordprocessingShape">
                    <wps:wsp>
                      <wps:cNvSpPr/>
                      <wps:spPr>
                        <a:xfrm>
                          <a:off x="0" y="0"/>
                          <a:ext cx="3595688" cy="1306195"/>
                        </a:xfrm>
                        <a:prstGeom prst="roundRect">
                          <a:avLst/>
                        </a:prstGeom>
                        <a:noFill/>
                        <a:ln w="12700" cap="flat" cmpd="sng" algn="ctr">
                          <a:solidFill>
                            <a:srgbClr val="5B9BD5">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3808607" id="角丸四角形 422" o:spid="_x0000_s1026" style="position:absolute;left:0;text-align:left;margin-left:66.35pt;margin-top:204.3pt;width:283.15pt;height:10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" filled="f" strokecolor="#41719c" strokeweight="1pt">
                <v:stroke joinstyle="miter"/>
              </v:roundrect>
            </w:pict>
          </mc:Fallback>
        </mc:AlternateContent>
      </w:r>
      <w:r w:rsidR="00731FBF">
        <w:rPr>
          <w:rFonts w:ascii="HGｺﾞｼｯｸM" w:eastAsia="HGｺﾞｼｯｸM" w:hAnsi="游ゴシック" w:hint="eastAsia"/>
          <w:noProof/>
          <w:sz w:val="22"/>
        </w:rPr>
        <mc:AlternateContent>
          <mc:Choice Requires="wps">
            <w:drawing>
              <wp:anchor distT="0" distB="0" distL="114300" distR="114300" simplePos="0" relativeHeight="251657216" behindDoc="0" locked="0" layoutInCell="1" allowOverlap="1" wp14:anchorId="6D41FBD9" wp14:editId="1767A607">
                <wp:simplePos x="0" y="0"/>
                <wp:positionH relativeFrom="column">
                  <wp:posOffset>1992630</wp:posOffset>
                </wp:positionH>
                <wp:positionV relativeFrom="paragraph">
                  <wp:posOffset>3626474</wp:posOffset>
                </wp:positionV>
                <wp:extent cx="502673" cy="349760"/>
                <wp:effectExtent l="0" t="0" r="0" b="0"/>
                <wp:wrapNone/>
                <wp:docPr id="411" name="テキスト ボックス 35"/>
                <wp:cNvGraphicFramePr/>
                <a:graphic xmlns:a="http://schemas.openxmlformats.org/drawingml/2006/main">
                  <a:graphicData uri="http://schemas.microsoft.com/office/word/2010/wordprocessingShape">
                    <wps:wsp>
                      <wps:cNvSpPr txBox="1"/>
                      <wps:spPr>
                        <a:xfrm>
                          <a:off x="0" y="0"/>
                          <a:ext cx="502673" cy="349760"/>
                        </a:xfrm>
                        <a:prstGeom prst="rect">
                          <a:avLst/>
                        </a:prstGeom>
                        <a:noFill/>
                      </wps:spPr>
                      <wps:txbx>
                        <w:txbxContent>
                          <w:p w14:paraId="638777AA" w14:textId="77777777" w:rsidR="000A6C42" w:rsidRDefault="000A6C42" w:rsidP="00A36047">
                            <w:pPr>
                              <w:pStyle w:val="Web"/>
                              <w:jc w:val="center"/>
                              <w:rPr>
                                <w:kern w:val="0"/>
                              </w:rPr>
                            </w:pPr>
                            <w:r>
                              <w:rPr>
                                <w:rFonts w:ascii="Meiryo UI" w:eastAsia="Meiryo UI" w:hAnsi="Meiryo UI" w:cstheme="minorBidi" w:hint="eastAsia"/>
                                <w:b/>
                                <w:bCs/>
                                <w:color w:val="000000"/>
                                <w:kern w:val="24"/>
                                <w:sz w:val="12"/>
                                <w:szCs w:val="12"/>
                              </w:rPr>
                              <w:t>など</w:t>
                            </w:r>
                          </w:p>
                        </w:txbxContent>
                      </wps:txbx>
                      <wps:bodyPr wrap="square" lIns="84397" tIns="42198" rIns="84397" bIns="42198" rtlCol="0">
                        <a:spAutoFit/>
                      </wps:bodyPr>
                    </wps:wsp>
                  </a:graphicData>
                </a:graphic>
              </wp:anchor>
            </w:drawing>
          </mc:Choice>
          <mc:Fallback>
            <w:pict>
              <v:shape w14:anchorId="6D41FBD9" id="テキスト ボックス 35" o:spid="_x0000_s1133" type="#_x0000_t202" style="position:absolute;left:0;text-align:left;margin-left:156.9pt;margin-top:285.55pt;width:39.6pt;height:27.5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" filled="f" stroked="f">
                <v:textbox style="mso-fit-shape-to-text:t" inset="2.34436mm,1.1722mm,2.34436mm,1.1722mm">
                  <w:txbxContent>
                    <w:p w14:paraId="638777AA" w14:textId="77777777" w:rsidR="000A6C42" w:rsidRDefault="000A6C42" w:rsidP="00A36047">
                      <w:pPr>
                        <w:pStyle w:val="Web"/>
                        <w:jc w:val="center"/>
                        <w:rPr>
                          <w:kern w:val="0"/>
                        </w:rPr>
                      </w:pPr>
                      <w:r>
                        <w:rPr>
                          <w:rFonts w:ascii="Meiryo UI" w:eastAsia="Meiryo UI" w:hAnsi="Meiryo UI" w:cstheme="minorBidi" w:hint="eastAsia"/>
                          <w:b/>
                          <w:bCs/>
                          <w:color w:val="000000"/>
                          <w:kern w:val="24"/>
                          <w:sz w:val="12"/>
                          <w:szCs w:val="12"/>
                        </w:rPr>
                        <w:t>など</w:t>
                      </w:r>
                    </w:p>
                  </w:txbxContent>
                </v:textbox>
              </v:shape>
            </w:pict>
          </mc:Fallback>
        </mc:AlternateContent>
      </w:r>
      <w:r w:rsidR="00731FBF">
        <w:rPr>
          <w:rFonts w:ascii="HGｺﾞｼｯｸM" w:eastAsia="HGｺﾞｼｯｸM" w:hAnsi="游ゴシック" w:hint="eastAsia"/>
          <w:noProof/>
          <w:sz w:val="22"/>
        </w:rPr>
        <mc:AlternateContent>
          <mc:Choice Requires="wps">
            <w:drawing>
              <wp:anchor distT="0" distB="0" distL="114300" distR="114300" simplePos="0" relativeHeight="251664384" behindDoc="0" locked="0" layoutInCell="1" allowOverlap="1" wp14:anchorId="7E59071F" wp14:editId="366F25DD">
                <wp:simplePos x="0" y="0"/>
                <wp:positionH relativeFrom="column">
                  <wp:posOffset>3964305</wp:posOffset>
                </wp:positionH>
                <wp:positionV relativeFrom="paragraph">
                  <wp:posOffset>3633787</wp:posOffset>
                </wp:positionV>
                <wp:extent cx="502038" cy="349760"/>
                <wp:effectExtent l="0" t="0" r="0" b="0"/>
                <wp:wrapNone/>
                <wp:docPr id="418" name="テキスト ボックス 42"/>
                <wp:cNvGraphicFramePr/>
                <a:graphic xmlns:a="http://schemas.openxmlformats.org/drawingml/2006/main">
                  <a:graphicData uri="http://schemas.microsoft.com/office/word/2010/wordprocessingShape">
                    <wps:wsp>
                      <wps:cNvSpPr txBox="1"/>
                      <wps:spPr>
                        <a:xfrm>
                          <a:off x="0" y="0"/>
                          <a:ext cx="502038" cy="349760"/>
                        </a:xfrm>
                        <a:prstGeom prst="rect">
                          <a:avLst/>
                        </a:prstGeom>
                        <a:noFill/>
                      </wps:spPr>
                      <wps:txbx>
                        <w:txbxContent>
                          <w:p w14:paraId="1E679DE8" w14:textId="77777777" w:rsidR="000A6C42" w:rsidRDefault="000A6C42" w:rsidP="00A36047">
                            <w:pPr>
                              <w:pStyle w:val="Web"/>
                              <w:jc w:val="center"/>
                              <w:rPr>
                                <w:kern w:val="0"/>
                              </w:rPr>
                            </w:pPr>
                            <w:r>
                              <w:rPr>
                                <w:rFonts w:ascii="Meiryo UI" w:eastAsia="Meiryo UI" w:hAnsi="Meiryo UI" w:cstheme="minorBidi" w:hint="eastAsia"/>
                                <w:b/>
                                <w:bCs/>
                                <w:color w:val="000000"/>
                                <w:kern w:val="24"/>
                                <w:sz w:val="12"/>
                                <w:szCs w:val="12"/>
                              </w:rPr>
                              <w:t>など</w:t>
                            </w:r>
                          </w:p>
                        </w:txbxContent>
                      </wps:txbx>
                      <wps:bodyPr wrap="square" lIns="84397" tIns="42198" rIns="84397" bIns="42198" rtlCol="0">
                        <a:spAutoFit/>
                      </wps:bodyPr>
                    </wps:wsp>
                  </a:graphicData>
                </a:graphic>
              </wp:anchor>
            </w:drawing>
          </mc:Choice>
          <mc:Fallback>
            <w:pict>
              <v:shape w14:anchorId="7E59071F" id="テキスト ボックス 42" o:spid="_x0000_s1134" type="#_x0000_t202" style="position:absolute;left:0;text-align:left;margin-left:312.15pt;margin-top:286.1pt;width:39.55pt;height:27.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" filled="f" stroked="f">
                <v:textbox style="mso-fit-shape-to-text:t" inset="2.34436mm,1.1722mm,2.34436mm,1.1722mm">
                  <w:txbxContent>
                    <w:p w14:paraId="1E679DE8" w14:textId="77777777" w:rsidR="000A6C42" w:rsidRDefault="000A6C42" w:rsidP="00A36047">
                      <w:pPr>
                        <w:pStyle w:val="Web"/>
                        <w:jc w:val="center"/>
                        <w:rPr>
                          <w:kern w:val="0"/>
                        </w:rPr>
                      </w:pPr>
                      <w:r>
                        <w:rPr>
                          <w:rFonts w:ascii="Meiryo UI" w:eastAsia="Meiryo UI" w:hAnsi="Meiryo UI" w:cstheme="minorBidi" w:hint="eastAsia"/>
                          <w:b/>
                          <w:bCs/>
                          <w:color w:val="000000"/>
                          <w:kern w:val="24"/>
                          <w:sz w:val="12"/>
                          <w:szCs w:val="12"/>
                        </w:rPr>
                        <w:t>など</w:t>
                      </w:r>
                    </w:p>
                  </w:txbxContent>
                </v:textbox>
              </v:shape>
            </w:pict>
          </mc:Fallback>
        </mc:AlternateContent>
      </w:r>
      <w:r w:rsidR="00C070F8">
        <w:rPr>
          <w:rFonts w:ascii="HGｺﾞｼｯｸM" w:eastAsia="HGｺﾞｼｯｸM" w:hAnsi="游ゴシック" w:hint="eastAsia"/>
          <w:noProof/>
          <w:sz w:val="22"/>
        </w:rPr>
        <mc:AlternateContent>
          <mc:Choice Requires="wps">
            <w:drawing>
              <wp:anchor distT="0" distB="0" distL="114300" distR="114300" simplePos="0" relativeHeight="251665408" behindDoc="0" locked="0" layoutInCell="1" allowOverlap="1" wp14:anchorId="518C319D" wp14:editId="0A5830BA">
                <wp:simplePos x="0" y="0"/>
                <wp:positionH relativeFrom="column">
                  <wp:posOffset>3283585</wp:posOffset>
                </wp:positionH>
                <wp:positionV relativeFrom="paragraph">
                  <wp:posOffset>3088640</wp:posOffset>
                </wp:positionV>
                <wp:extent cx="606425" cy="281305"/>
                <wp:effectExtent l="0" t="0" r="0" b="0"/>
                <wp:wrapNone/>
                <wp:docPr id="419" name="テキスト ボックス 43"/>
                <wp:cNvGraphicFramePr/>
                <a:graphic xmlns:a="http://schemas.openxmlformats.org/drawingml/2006/main">
                  <a:graphicData uri="http://schemas.microsoft.com/office/word/2010/wordprocessingShape">
                    <wps:wsp>
                      <wps:cNvSpPr txBox="1"/>
                      <wps:spPr>
                        <a:xfrm>
                          <a:off x="0" y="0"/>
                          <a:ext cx="606425" cy="281305"/>
                        </a:xfrm>
                        <a:prstGeom prst="rect">
                          <a:avLst/>
                        </a:prstGeom>
                        <a:noFill/>
                      </wps:spPr>
                      <wps:txbx>
                        <w:txbxContent>
                          <w:p w14:paraId="771C309A" w14:textId="77777777" w:rsidR="000A6C42" w:rsidRDefault="000A6C42" w:rsidP="00A36047">
                            <w:pPr>
                              <w:pStyle w:val="Web"/>
                              <w:jc w:val="center"/>
                              <w:rPr>
                                <w:kern w:val="0"/>
                              </w:rPr>
                            </w:pPr>
                            <w:r>
                              <w:rPr>
                                <w:rFonts w:ascii="Meiryo UI" w:eastAsia="Meiryo UI" w:hAnsi="Meiryo UI" w:cstheme="minorBidi" w:hint="eastAsia"/>
                                <w:b/>
                                <w:bCs/>
                                <w:color w:val="000000"/>
                                <w:kern w:val="24"/>
                                <w:sz w:val="12"/>
                                <w:szCs w:val="12"/>
                              </w:rPr>
                              <w:t>庁内</w:t>
                            </w:r>
                          </w:p>
                        </w:txbxContent>
                      </wps:txbx>
                      <wps:bodyPr wrap="square" lIns="84397" tIns="42198" rIns="84397" bIns="42198" rtlCol="0">
                        <a:noAutofit/>
                      </wps:bodyPr>
                    </wps:wsp>
                  </a:graphicData>
                </a:graphic>
                <wp14:sizeRelH relativeFrom="margin">
                  <wp14:pctWidth>0</wp14:pctWidth>
                </wp14:sizeRelH>
                <wp14:sizeRelV relativeFrom="margin">
                  <wp14:pctHeight>0</wp14:pctHeight>
                </wp14:sizeRelV>
              </wp:anchor>
            </w:drawing>
          </mc:Choice>
          <mc:Fallback>
            <w:pict>
              <v:shape w14:anchorId="518C319D" id="テキスト ボックス 43" o:spid="_x0000_s1135" type="#_x0000_t202" style="position:absolute;left:0;text-align:left;margin-left:258.55pt;margin-top:243.2pt;width:47.75pt;height:2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" filled="f" stroked="f">
                <v:textbox inset="2.34436mm,1.1722mm,2.34436mm,1.1722mm">
                  <w:txbxContent>
                    <w:p w14:paraId="771C309A" w14:textId="77777777" w:rsidR="000A6C42" w:rsidRDefault="000A6C42" w:rsidP="00A36047">
                      <w:pPr>
                        <w:pStyle w:val="Web"/>
                        <w:jc w:val="center"/>
                        <w:rPr>
                          <w:kern w:val="0"/>
                        </w:rPr>
                      </w:pPr>
                      <w:r>
                        <w:rPr>
                          <w:rFonts w:ascii="Meiryo UI" w:eastAsia="Meiryo UI" w:hAnsi="Meiryo UI" w:cstheme="minorBidi" w:hint="eastAsia"/>
                          <w:b/>
                          <w:bCs/>
                          <w:color w:val="000000"/>
                          <w:kern w:val="24"/>
                          <w:sz w:val="12"/>
                          <w:szCs w:val="12"/>
                        </w:rPr>
                        <w:t>庁内</w:t>
                      </w:r>
                    </w:p>
                  </w:txbxContent>
                </v:textbox>
              </v:shape>
            </w:pict>
          </mc:Fallback>
        </mc:AlternateContent>
      </w:r>
      <w:r w:rsidR="00C070F8">
        <w:rPr>
          <w:rFonts w:ascii="HGｺﾞｼｯｸM" w:eastAsia="HGｺﾞｼｯｸM" w:hAnsi="游ゴシック" w:hint="eastAsia"/>
          <w:noProof/>
          <w:sz w:val="22"/>
        </w:rPr>
        <mc:AlternateContent>
          <mc:Choice Requires="wps">
            <w:drawing>
              <wp:anchor distT="0" distB="0" distL="114300" distR="114300" simplePos="0" relativeHeight="251660288" behindDoc="0" locked="0" layoutInCell="1" allowOverlap="1" wp14:anchorId="7451F721" wp14:editId="0782A999">
                <wp:simplePos x="0" y="0"/>
                <wp:positionH relativeFrom="column">
                  <wp:posOffset>4916500</wp:posOffset>
                </wp:positionH>
                <wp:positionV relativeFrom="paragraph">
                  <wp:posOffset>1469072</wp:posOffset>
                </wp:positionV>
                <wp:extent cx="502673" cy="349760"/>
                <wp:effectExtent l="0" t="0" r="0" b="0"/>
                <wp:wrapNone/>
                <wp:docPr id="414" name="テキスト ボックス 38"/>
                <wp:cNvGraphicFramePr/>
                <a:graphic xmlns:a="http://schemas.openxmlformats.org/drawingml/2006/main">
                  <a:graphicData uri="http://schemas.microsoft.com/office/word/2010/wordprocessingShape">
                    <wps:wsp>
                      <wps:cNvSpPr txBox="1"/>
                      <wps:spPr>
                        <a:xfrm>
                          <a:off x="0" y="0"/>
                          <a:ext cx="502673" cy="349760"/>
                        </a:xfrm>
                        <a:prstGeom prst="rect">
                          <a:avLst/>
                        </a:prstGeom>
                        <a:noFill/>
                      </wps:spPr>
                      <wps:txbx>
                        <w:txbxContent>
                          <w:p w14:paraId="7730321E" w14:textId="77777777" w:rsidR="000A6C42" w:rsidRDefault="000A6C42" w:rsidP="00A36047">
                            <w:pPr>
                              <w:pStyle w:val="Web"/>
                              <w:jc w:val="center"/>
                              <w:rPr>
                                <w:kern w:val="0"/>
                              </w:rPr>
                            </w:pPr>
                            <w:r>
                              <w:rPr>
                                <w:rFonts w:ascii="Meiryo UI" w:eastAsia="Meiryo UI" w:hAnsi="Meiryo UI" w:cstheme="minorBidi" w:hint="eastAsia"/>
                                <w:b/>
                                <w:bCs/>
                                <w:color w:val="000000"/>
                                <w:kern w:val="24"/>
                                <w:sz w:val="12"/>
                                <w:szCs w:val="12"/>
                              </w:rPr>
                              <w:t>など</w:t>
                            </w:r>
                          </w:p>
                        </w:txbxContent>
                      </wps:txbx>
                      <wps:bodyPr wrap="square" lIns="84397" tIns="42198" rIns="84397" bIns="42198" rtlCol="0">
                        <a:spAutoFit/>
                      </wps:bodyPr>
                    </wps:wsp>
                  </a:graphicData>
                </a:graphic>
              </wp:anchor>
            </w:drawing>
          </mc:Choice>
          <mc:Fallback>
            <w:pict>
              <v:shape w14:anchorId="7451F721" id="テキスト ボックス 38" o:spid="_x0000_s1136" type="#_x0000_t202" style="position:absolute;left:0;text-align:left;margin-left:387.15pt;margin-top:115.65pt;width:39.6pt;height:27.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" filled="f" stroked="f">
                <v:textbox style="mso-fit-shape-to-text:t" inset="2.34436mm,1.1722mm,2.34436mm,1.1722mm">
                  <w:txbxContent>
                    <w:p w14:paraId="7730321E" w14:textId="77777777" w:rsidR="000A6C42" w:rsidRDefault="000A6C42" w:rsidP="00A36047">
                      <w:pPr>
                        <w:pStyle w:val="Web"/>
                        <w:jc w:val="center"/>
                        <w:rPr>
                          <w:kern w:val="0"/>
                        </w:rPr>
                      </w:pPr>
                      <w:r>
                        <w:rPr>
                          <w:rFonts w:ascii="Meiryo UI" w:eastAsia="Meiryo UI" w:hAnsi="Meiryo UI" w:cstheme="minorBidi" w:hint="eastAsia"/>
                          <w:b/>
                          <w:bCs/>
                          <w:color w:val="000000"/>
                          <w:kern w:val="24"/>
                          <w:sz w:val="12"/>
                          <w:szCs w:val="12"/>
                        </w:rPr>
                        <w:t>など</w:t>
                      </w:r>
                    </w:p>
                  </w:txbxContent>
                </v:textbox>
              </v:shape>
            </w:pict>
          </mc:Fallback>
        </mc:AlternateContent>
      </w:r>
      <w:r w:rsidR="00DC5631">
        <w:rPr>
          <w:rFonts w:ascii="HGｺﾞｼｯｸM" w:eastAsia="HGｺﾞｼｯｸM" w:hAnsi="游ゴシック" w:hint="eastAsia"/>
          <w:noProof/>
          <w:sz w:val="22"/>
        </w:rPr>
        <mc:AlternateContent>
          <mc:Choice Requires="wps">
            <w:drawing>
              <wp:anchor distT="0" distB="0" distL="114300" distR="114300" simplePos="0" relativeHeight="251686912" behindDoc="0" locked="0" layoutInCell="1" allowOverlap="1" wp14:anchorId="3AB108C1" wp14:editId="34A9BA77">
                <wp:simplePos x="0" y="0"/>
                <wp:positionH relativeFrom="column">
                  <wp:posOffset>3019108</wp:posOffset>
                </wp:positionH>
                <wp:positionV relativeFrom="paragraph">
                  <wp:posOffset>2232343</wp:posOffset>
                </wp:positionV>
                <wp:extent cx="1233487" cy="349250"/>
                <wp:effectExtent l="0" t="0" r="0" b="0"/>
                <wp:wrapNone/>
                <wp:docPr id="447" name="テキスト ボックス 71"/>
                <wp:cNvGraphicFramePr/>
                <a:graphic xmlns:a="http://schemas.openxmlformats.org/drawingml/2006/main">
                  <a:graphicData uri="http://schemas.microsoft.com/office/word/2010/wordprocessingShape">
                    <wps:wsp>
                      <wps:cNvSpPr txBox="1"/>
                      <wps:spPr>
                        <a:xfrm>
                          <a:off x="0" y="0"/>
                          <a:ext cx="1233487" cy="349250"/>
                        </a:xfrm>
                        <a:prstGeom prst="rect">
                          <a:avLst/>
                        </a:prstGeom>
                        <a:noFill/>
                      </wps:spPr>
                      <wps:txbx>
                        <w:txbxContent>
                          <w:p w14:paraId="7F1012BF" w14:textId="77777777" w:rsidR="000A6C42" w:rsidRDefault="000A6C42" w:rsidP="00A36047">
                            <w:pPr>
                              <w:pStyle w:val="Web"/>
                              <w:jc w:val="center"/>
                              <w:rPr>
                                <w:kern w:val="0"/>
                              </w:rPr>
                            </w:pPr>
                            <w:r>
                              <w:rPr>
                                <w:rFonts w:ascii="Meiryo UI" w:eastAsia="Meiryo UI" w:hAnsi="Meiryo UI" w:cstheme="minorBidi" w:hint="eastAsia"/>
                                <w:b/>
                                <w:bCs/>
                                <w:color w:val="000000"/>
                                <w:kern w:val="24"/>
                                <w:sz w:val="16"/>
                                <w:szCs w:val="16"/>
                              </w:rPr>
                              <w:t>バックアップ</w:t>
                            </w:r>
                          </w:p>
                        </w:txbxContent>
                      </wps:txbx>
                      <wps:bodyPr wrap="square" lIns="84397" tIns="42198" rIns="84397" bIns="42198" rtlCol="0">
                        <a:spAutoFit/>
                      </wps:bodyPr>
                    </wps:wsp>
                  </a:graphicData>
                </a:graphic>
              </wp:anchor>
            </w:drawing>
          </mc:Choice>
          <mc:Fallback>
            <w:pict>
              <v:shape w14:anchorId="3AB108C1" id="テキスト ボックス 71" o:spid="_x0000_s1137" type="#_x0000_t202" style="position:absolute;left:0;text-align:left;margin-left:237.75pt;margin-top:175.8pt;width:97.1pt;height:2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" filled="f" stroked="f">
                <v:textbox style="mso-fit-shape-to-text:t" inset="2.34436mm,1.1722mm,2.34436mm,1.1722mm">
                  <w:txbxContent>
                    <w:p w14:paraId="7F1012BF" w14:textId="77777777" w:rsidR="000A6C42" w:rsidRDefault="000A6C42" w:rsidP="00A36047">
                      <w:pPr>
                        <w:pStyle w:val="Web"/>
                        <w:jc w:val="center"/>
                        <w:rPr>
                          <w:kern w:val="0"/>
                        </w:rPr>
                      </w:pPr>
                      <w:r>
                        <w:rPr>
                          <w:rFonts w:ascii="Meiryo UI" w:eastAsia="Meiryo UI" w:hAnsi="Meiryo UI" w:cstheme="minorBidi" w:hint="eastAsia"/>
                          <w:b/>
                          <w:bCs/>
                          <w:color w:val="000000"/>
                          <w:kern w:val="24"/>
                          <w:sz w:val="16"/>
                          <w:szCs w:val="16"/>
                        </w:rPr>
                        <w:t>バックアップ</w:t>
                      </w:r>
                    </w:p>
                  </w:txbxContent>
                </v:textbox>
              </v:shape>
            </w:pict>
          </mc:Fallback>
        </mc:AlternateContent>
      </w:r>
      <w:r w:rsidR="00DC5631">
        <w:rPr>
          <w:rFonts w:ascii="HGｺﾞｼｯｸM" w:eastAsia="HGｺﾞｼｯｸM" w:hAnsi="游ゴシック" w:hint="eastAsia"/>
          <w:noProof/>
          <w:sz w:val="22"/>
        </w:rPr>
        <mc:AlternateContent>
          <mc:Choice Requires="wps">
            <w:drawing>
              <wp:anchor distT="0" distB="0" distL="114300" distR="114300" simplePos="0" relativeHeight="251648000" behindDoc="0" locked="0" layoutInCell="1" allowOverlap="1" wp14:anchorId="6E6345B6" wp14:editId="71765931">
                <wp:simplePos x="0" y="0"/>
                <wp:positionH relativeFrom="column">
                  <wp:posOffset>1167130</wp:posOffset>
                </wp:positionH>
                <wp:positionV relativeFrom="paragraph">
                  <wp:posOffset>2204719</wp:posOffset>
                </wp:positionV>
                <wp:extent cx="1439134" cy="338341"/>
                <wp:effectExtent l="0" t="0" r="0" b="0"/>
                <wp:wrapNone/>
                <wp:docPr id="399" name="テキスト ボックス 23"/>
                <wp:cNvGraphicFramePr/>
                <a:graphic xmlns:a="http://schemas.openxmlformats.org/drawingml/2006/main">
                  <a:graphicData uri="http://schemas.microsoft.com/office/word/2010/wordprocessingShape">
                    <wps:wsp>
                      <wps:cNvSpPr txBox="1"/>
                      <wps:spPr>
                        <a:xfrm>
                          <a:off x="0" y="0"/>
                          <a:ext cx="1439134" cy="338341"/>
                        </a:xfrm>
                        <a:prstGeom prst="rect">
                          <a:avLst/>
                        </a:prstGeom>
                        <a:noFill/>
                      </wps:spPr>
                      <wps:txbx>
                        <w:txbxContent>
                          <w:p w14:paraId="348B05C6" w14:textId="77777777" w:rsidR="000A6C42" w:rsidRDefault="000A6C42" w:rsidP="00A36047">
                            <w:pPr>
                              <w:pStyle w:val="Web"/>
                              <w:spacing w:line="200" w:lineRule="exact"/>
                              <w:jc w:val="center"/>
                              <w:rPr>
                                <w:kern w:val="0"/>
                              </w:rPr>
                            </w:pPr>
                            <w:r>
                              <w:rPr>
                                <w:rFonts w:ascii="Meiryo UI" w:eastAsia="Meiryo UI" w:hAnsi="Meiryo UI" w:cstheme="minorBidi" w:hint="eastAsia"/>
                                <w:b/>
                                <w:bCs/>
                                <w:color w:val="000000"/>
                                <w:kern w:val="24"/>
                                <w:sz w:val="16"/>
                                <w:szCs w:val="16"/>
                              </w:rPr>
                              <w:t>地域では解決できない課題に</w:t>
                            </w:r>
                          </w:p>
                          <w:p w14:paraId="54695917" w14:textId="77777777" w:rsidR="000A6C42" w:rsidRDefault="000A6C42" w:rsidP="00A36047">
                            <w:pPr>
                              <w:pStyle w:val="Web"/>
                              <w:spacing w:line="200" w:lineRule="exact"/>
                              <w:jc w:val="center"/>
                            </w:pPr>
                            <w:r>
                              <w:rPr>
                                <w:rFonts w:ascii="Meiryo UI" w:eastAsia="Meiryo UI" w:hAnsi="Meiryo UI" w:cstheme="minorBidi" w:hint="eastAsia"/>
                                <w:b/>
                                <w:bCs/>
                                <w:color w:val="000000"/>
                                <w:kern w:val="24"/>
                                <w:sz w:val="16"/>
                                <w:szCs w:val="16"/>
                              </w:rPr>
                              <w:t>寄り添いつつ、つなぐ</w:t>
                            </w:r>
                          </w:p>
                        </w:txbxContent>
                      </wps:txbx>
                      <wps:bodyPr wrap="square" lIns="84397" tIns="42198" rIns="84397" bIns="42198" rtlCol="0">
                        <a:spAutoFit/>
                      </wps:bodyPr>
                    </wps:wsp>
                  </a:graphicData>
                </a:graphic>
              </wp:anchor>
            </w:drawing>
          </mc:Choice>
          <mc:Fallback>
            <w:pict>
              <v:shape w14:anchorId="6E6345B6" id="テキスト ボックス 23" o:spid="_x0000_s1138" type="#_x0000_t202" style="position:absolute;left:0;text-align:left;margin-left:91.9pt;margin-top:173.6pt;width:113.3pt;height:26.6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" filled="f" stroked="f">
                <v:textbox style="mso-fit-shape-to-text:t" inset="2.34436mm,1.1722mm,2.34436mm,1.1722mm">
                  <w:txbxContent>
                    <w:p w14:paraId="348B05C6" w14:textId="77777777" w:rsidR="000A6C42" w:rsidRDefault="000A6C42" w:rsidP="00A36047">
                      <w:pPr>
                        <w:pStyle w:val="Web"/>
                        <w:spacing w:line="200" w:lineRule="exact"/>
                        <w:jc w:val="center"/>
                        <w:rPr>
                          <w:kern w:val="0"/>
                        </w:rPr>
                      </w:pPr>
                      <w:r>
                        <w:rPr>
                          <w:rFonts w:ascii="Meiryo UI" w:eastAsia="Meiryo UI" w:hAnsi="Meiryo UI" w:cstheme="minorBidi" w:hint="eastAsia"/>
                          <w:b/>
                          <w:bCs/>
                          <w:color w:val="000000"/>
                          <w:kern w:val="24"/>
                          <w:sz w:val="16"/>
                          <w:szCs w:val="16"/>
                        </w:rPr>
                        <w:t>地域では解決できない課題に</w:t>
                      </w:r>
                    </w:p>
                    <w:p w14:paraId="54695917" w14:textId="77777777" w:rsidR="000A6C42" w:rsidRDefault="000A6C42" w:rsidP="00A36047">
                      <w:pPr>
                        <w:pStyle w:val="Web"/>
                        <w:spacing w:line="200" w:lineRule="exact"/>
                        <w:jc w:val="center"/>
                      </w:pPr>
                      <w:r>
                        <w:rPr>
                          <w:rFonts w:ascii="Meiryo UI" w:eastAsia="Meiryo UI" w:hAnsi="Meiryo UI" w:cstheme="minorBidi" w:hint="eastAsia"/>
                          <w:b/>
                          <w:bCs/>
                          <w:color w:val="000000"/>
                          <w:kern w:val="24"/>
                          <w:sz w:val="16"/>
                          <w:szCs w:val="16"/>
                        </w:rPr>
                        <w:t>寄り添いつつ、つなぐ</w:t>
                      </w:r>
                    </w:p>
                  </w:txbxContent>
                </v:textbox>
              </v:shape>
            </w:pict>
          </mc:Fallback>
        </mc:AlternateContent>
      </w:r>
      <w:r w:rsidR="00DC5631">
        <w:rPr>
          <w:rFonts w:ascii="HGｺﾞｼｯｸM" w:eastAsia="HGｺﾞｼｯｸM" w:hAnsi="游ゴシック" w:hint="eastAsia"/>
          <w:noProof/>
          <w:sz w:val="22"/>
        </w:rPr>
        <mc:AlternateContent>
          <mc:Choice Requires="wps">
            <w:drawing>
              <wp:anchor distT="0" distB="0" distL="114300" distR="114300" simplePos="0" relativeHeight="251641856" behindDoc="0" locked="0" layoutInCell="1" allowOverlap="1" wp14:anchorId="6448933A" wp14:editId="4F44FD99">
                <wp:simplePos x="0" y="0"/>
                <wp:positionH relativeFrom="column">
                  <wp:posOffset>274955</wp:posOffset>
                </wp:positionH>
                <wp:positionV relativeFrom="paragraph">
                  <wp:posOffset>2374900</wp:posOffset>
                </wp:positionV>
                <wp:extent cx="287655" cy="1547495"/>
                <wp:effectExtent l="0" t="19050" r="17145" b="14605"/>
                <wp:wrapNone/>
                <wp:docPr id="392" name="フローチャート : 手操作入力 107"/>
                <wp:cNvGraphicFramePr/>
                <a:graphic xmlns:a="http://schemas.openxmlformats.org/drawingml/2006/main">
                  <a:graphicData uri="http://schemas.microsoft.com/office/word/2010/wordprocessingShape">
                    <wps:wsp>
                      <wps:cNvSpPr/>
                      <wps:spPr>
                        <a:xfrm>
                          <a:off x="0" y="0"/>
                          <a:ext cx="287655" cy="1547495"/>
                        </a:xfrm>
                        <a:prstGeom prst="flowChartManualInput">
                          <a:avLst/>
                        </a:prstGeom>
                        <a:solidFill>
                          <a:srgbClr val="70AD47">
                            <a:lumMod val="40000"/>
                            <a:lumOff val="60000"/>
                          </a:srgbClr>
                        </a:solidFill>
                        <a:ln w="9525" cap="flat" cmpd="sng" algn="ctr">
                          <a:solidFill>
                            <a:sysClr val="windowText" lastClr="000000"/>
                          </a:solidFill>
                          <a:prstDash val="solid"/>
                          <a:miter lim="800000"/>
                        </a:ln>
                        <a:effectLst/>
                      </wps:spPr>
                      <wps:bodyPr lIns="84397" tIns="42198" rIns="84397" bIns="42198" rtlCol="0" anchor="ct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4B75616" id="_x0000_t118" coordsize="21600,21600" o:spt="118" path="m,4292l21600,r,21600l,21600xe">
                <v:stroke joinstyle="miter"/>
                <v:path gradientshapeok="t" o:connecttype="custom" o:connectlocs="10800,2146;0,10800;10800,21600;21600,10800" textboxrect="0,4291,21600,21600"/>
              </v:shapetype>
              <v:shape id="フローチャート : 手操作入力 107" o:spid="_x0000_s1026" type="#_x0000_t118" style="position:absolute;left:0;text-align:left;margin-left:21.65pt;margin-top:187pt;width:22.65pt;height:121.8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" fillcolor="#c5e0b4" strokecolor="windowText">
                <v:textbox inset="2.34436mm,1.1722mm,2.34436mm,1.1722mm"/>
              </v:shape>
            </w:pict>
          </mc:Fallback>
        </mc:AlternateContent>
      </w:r>
      <w:r w:rsidR="00DC5631">
        <w:rPr>
          <w:noProof/>
        </w:rPr>
        <mc:AlternateContent>
          <mc:Choice Requires="wps">
            <w:drawing>
              <wp:anchor distT="0" distB="0" distL="114300" distR="114300" simplePos="0" relativeHeight="251638784" behindDoc="0" locked="0" layoutInCell="1" allowOverlap="1" wp14:anchorId="24C1B525" wp14:editId="364F08C2">
                <wp:simplePos x="0" y="0"/>
                <wp:positionH relativeFrom="column">
                  <wp:posOffset>275590</wp:posOffset>
                </wp:positionH>
                <wp:positionV relativeFrom="paragraph">
                  <wp:posOffset>3175</wp:posOffset>
                </wp:positionV>
                <wp:extent cx="287020" cy="2524125"/>
                <wp:effectExtent l="0" t="0" r="17780" b="47625"/>
                <wp:wrapNone/>
                <wp:docPr id="390" name="フローチャート : 手操作入力 10"/>
                <wp:cNvGraphicFramePr/>
                <a:graphic xmlns:a="http://schemas.openxmlformats.org/drawingml/2006/main">
                  <a:graphicData uri="http://schemas.microsoft.com/office/word/2010/wordprocessingShape">
                    <wps:wsp>
                      <wps:cNvSpPr/>
                      <wps:spPr>
                        <a:xfrm rot="10800000">
                          <a:off x="0" y="0"/>
                          <a:ext cx="287020" cy="2524125"/>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1106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1106 h 10000"/>
                            <a:gd name="connsiteX0" fmla="*/ 0 w 10000"/>
                            <a:gd name="connsiteY0" fmla="*/ 1003 h 9897"/>
                            <a:gd name="connsiteX1" fmla="*/ 10000 w 10000"/>
                            <a:gd name="connsiteY1" fmla="*/ 0 h 9897"/>
                            <a:gd name="connsiteX2" fmla="*/ 10000 w 10000"/>
                            <a:gd name="connsiteY2" fmla="*/ 9897 h 9897"/>
                            <a:gd name="connsiteX3" fmla="*/ 0 w 10000"/>
                            <a:gd name="connsiteY3" fmla="*/ 9897 h 9897"/>
                            <a:gd name="connsiteX4" fmla="*/ 0 w 10000"/>
                            <a:gd name="connsiteY4" fmla="*/ 1003 h 9897"/>
                            <a:gd name="connsiteX0" fmla="*/ 0 w 10263"/>
                            <a:gd name="connsiteY0" fmla="*/ 880 h 10000"/>
                            <a:gd name="connsiteX1" fmla="*/ 10263 w 10263"/>
                            <a:gd name="connsiteY1" fmla="*/ 0 h 10000"/>
                            <a:gd name="connsiteX2" fmla="*/ 10263 w 10263"/>
                            <a:gd name="connsiteY2" fmla="*/ 10000 h 10000"/>
                            <a:gd name="connsiteX3" fmla="*/ 263 w 10263"/>
                            <a:gd name="connsiteY3" fmla="*/ 10000 h 10000"/>
                            <a:gd name="connsiteX4" fmla="*/ 0 w 10263"/>
                            <a:gd name="connsiteY4" fmla="*/ 880 h 10000"/>
                            <a:gd name="connsiteX0" fmla="*/ 0 w 10058"/>
                            <a:gd name="connsiteY0" fmla="*/ 1009 h 10000"/>
                            <a:gd name="connsiteX1" fmla="*/ 10058 w 10058"/>
                            <a:gd name="connsiteY1" fmla="*/ 0 h 10000"/>
                            <a:gd name="connsiteX2" fmla="*/ 10058 w 10058"/>
                            <a:gd name="connsiteY2" fmla="*/ 10000 h 10000"/>
                            <a:gd name="connsiteX3" fmla="*/ 58 w 10058"/>
                            <a:gd name="connsiteY3" fmla="*/ 10000 h 10000"/>
                            <a:gd name="connsiteX4" fmla="*/ 0 w 10058"/>
                            <a:gd name="connsiteY4" fmla="*/ 1009 h 10000"/>
                            <a:gd name="connsiteX0" fmla="*/ 0 w 10267"/>
                            <a:gd name="connsiteY0" fmla="*/ 957 h 10000"/>
                            <a:gd name="connsiteX1" fmla="*/ 10267 w 10267"/>
                            <a:gd name="connsiteY1" fmla="*/ 0 h 10000"/>
                            <a:gd name="connsiteX2" fmla="*/ 10267 w 10267"/>
                            <a:gd name="connsiteY2" fmla="*/ 10000 h 10000"/>
                            <a:gd name="connsiteX3" fmla="*/ 267 w 10267"/>
                            <a:gd name="connsiteY3" fmla="*/ 10000 h 10000"/>
                            <a:gd name="connsiteX4" fmla="*/ 0 w 10267"/>
                            <a:gd name="connsiteY4" fmla="*/ 957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67" h="10000">
                              <a:moveTo>
                                <a:pt x="0" y="957"/>
                              </a:moveTo>
                              <a:lnTo>
                                <a:pt x="10267" y="0"/>
                              </a:lnTo>
                              <a:lnTo>
                                <a:pt x="10267" y="10000"/>
                              </a:lnTo>
                              <a:lnTo>
                                <a:pt x="267" y="10000"/>
                              </a:lnTo>
                              <a:cubicBezTo>
                                <a:pt x="179" y="6960"/>
                                <a:pt x="88" y="3997"/>
                                <a:pt x="0" y="957"/>
                              </a:cubicBezTo>
                              <a:close/>
                            </a:path>
                          </a:pathLst>
                        </a:custGeom>
                        <a:solidFill>
                          <a:srgbClr val="70AD47">
                            <a:lumMod val="20000"/>
                            <a:lumOff val="80000"/>
                          </a:srgbClr>
                        </a:solidFill>
                        <a:ln w="9525" cap="flat" cmpd="sng" algn="ctr">
                          <a:solidFill>
                            <a:sysClr val="windowText" lastClr="000000"/>
                          </a:solidFill>
                          <a:prstDash val="solid"/>
                          <a:miter lim="800000"/>
                        </a:ln>
                        <a:effectLst/>
                      </wps:spPr>
                      <wps:bodyPr lIns="84397" tIns="42198" rIns="84397" bIns="42198"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6A6BC6F" id="フローチャート : 手操作入力 10" o:spid="_x0000_s1026" style="position:absolute;left:0;text-align:left;margin-left:21.7pt;margin-top:.25pt;width:22.6pt;height:198.75pt;rotation:18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67,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" path="m,957l10267,r,10000l267,10000c179,6960,88,3997,,957xe" fillcolor="#e2f0d9" strokecolor="windowText">
                <v:stroke joinstyle="miter"/>
                <v:path arrowok="t" o:connecttype="custom" o:connectlocs="0,241559;287020,0;287020,2524125;7464,2524125;0,241559" o:connectangles="0,0,0,0,0"/>
              </v:shape>
            </w:pict>
          </mc:Fallback>
        </mc:AlternateContent>
      </w:r>
      <w:r w:rsidR="00DC5631" w:rsidRPr="004B4291">
        <w:rPr>
          <w:rFonts w:ascii="HGｺﾞｼｯｸM" w:eastAsia="HGｺﾞｼｯｸM" w:hAnsi="游ゴシック" w:hint="eastAsia"/>
          <w:noProof/>
          <w:sz w:val="22"/>
        </w:rPr>
        <mc:AlternateContent>
          <mc:Choice Requires="wpg">
            <w:drawing>
              <wp:anchor distT="0" distB="0" distL="114300" distR="114300" simplePos="0" relativeHeight="251764736" behindDoc="0" locked="0" layoutInCell="1" allowOverlap="1" wp14:anchorId="110FDCC9" wp14:editId="2895CA7C">
                <wp:simplePos x="0" y="0"/>
                <wp:positionH relativeFrom="margin">
                  <wp:posOffset>3437890</wp:posOffset>
                </wp:positionH>
                <wp:positionV relativeFrom="paragraph">
                  <wp:posOffset>2717800</wp:posOffset>
                </wp:positionV>
                <wp:extent cx="683895" cy="287655"/>
                <wp:effectExtent l="0" t="0" r="1905" b="0"/>
                <wp:wrapNone/>
                <wp:docPr id="534" name="グループ化 534"/>
                <wp:cNvGraphicFramePr/>
                <a:graphic xmlns:a="http://schemas.openxmlformats.org/drawingml/2006/main">
                  <a:graphicData uri="http://schemas.microsoft.com/office/word/2010/wordprocessingGroup">
                    <wpg:wgp>
                      <wpg:cNvGrpSpPr/>
                      <wpg:grpSpPr>
                        <a:xfrm>
                          <a:off x="0" y="0"/>
                          <a:ext cx="683895" cy="287655"/>
                          <a:chOff x="-23747" y="-104658"/>
                          <a:chExt cx="684000" cy="288000"/>
                        </a:xfrm>
                      </wpg:grpSpPr>
                      <wps:wsp>
                        <wps:cNvPr id="535" name="角丸四角形 535"/>
                        <wps:cNvSpPr/>
                        <wps:spPr>
                          <a:xfrm>
                            <a:off x="0" y="-66535"/>
                            <a:ext cx="648000" cy="209985"/>
                          </a:xfrm>
                          <a:prstGeom prst="roundRect">
                            <a:avLst/>
                          </a:prstGeom>
                          <a:pattFill prst="pct20">
                            <a:fgClr>
                              <a:srgbClr val="66FFFF"/>
                            </a:fgClr>
                            <a:bgClr>
                              <a:sysClr val="window" lastClr="FFFFFF"/>
                            </a:bgClr>
                          </a:pattFill>
                          <a:ln w="38100" cap="flat" cmpd="dbl" algn="ctr">
                            <a:solidFill>
                              <a:srgbClr val="00FFFF"/>
                            </a:solidFill>
                            <a:prstDash val="solid"/>
                            <a:miter lim="800000"/>
                          </a:ln>
                          <a:effectLst/>
                        </wps:spPr>
                        <wps:txbx>
                          <w:txbxContent>
                            <w:p w14:paraId="521AF129" w14:textId="77777777" w:rsidR="000A6C42" w:rsidRDefault="000A6C42" w:rsidP="004B4291">
                              <w:pPr>
                                <w:pStyle w:val="Web"/>
                                <w:spacing w:line="120" w:lineRule="exact"/>
                                <w:jc w:val="center"/>
                                <w:rPr>
                                  <w:kern w:val="0"/>
                                </w:rPr>
                              </w:pPr>
                            </w:p>
                          </w:txbxContent>
                        </wps:txbx>
                        <wps:bodyPr wrap="square" lIns="84397" tIns="42198" rIns="84397" bIns="42198" rtlCol="0" anchor="ctr">
                          <a:noAutofit/>
                        </wps:bodyPr>
                      </wps:wsp>
                      <wps:wsp>
                        <wps:cNvPr id="536" name="角丸四角形 536"/>
                        <wps:cNvSpPr/>
                        <wps:spPr>
                          <a:xfrm>
                            <a:off x="-23747" y="-104658"/>
                            <a:ext cx="684000" cy="288000"/>
                          </a:xfrm>
                          <a:prstGeom prst="roundRect">
                            <a:avLst>
                              <a:gd name="adj" fmla="val 4635"/>
                            </a:avLst>
                          </a:prstGeom>
                          <a:noFill/>
                          <a:ln w="38100" cap="flat" cmpd="dbl" algn="ctr">
                            <a:noFill/>
                            <a:prstDash val="solid"/>
                            <a:miter lim="800000"/>
                          </a:ln>
                          <a:effectLst/>
                        </wps:spPr>
                        <wps:txbx>
                          <w:txbxContent>
                            <w:p w14:paraId="6CD77CF7" w14:textId="77777777" w:rsidR="000A6C42" w:rsidRDefault="000A6C42" w:rsidP="004B4291">
                              <w:pPr>
                                <w:pStyle w:val="Web"/>
                                <w:spacing w:line="120" w:lineRule="exact"/>
                                <w:jc w:val="center"/>
                                <w:rPr>
                                  <w:kern w:val="0"/>
                                </w:rPr>
                              </w:pPr>
                              <w:r>
                                <w:rPr>
                                  <w:rFonts w:ascii="Meiryo UI" w:eastAsia="Meiryo UI" w:hAnsi="Meiryo UI" w:cstheme="minorBidi"/>
                                  <w:color w:val="000000"/>
                                  <w:kern w:val="24"/>
                                  <w:sz w:val="12"/>
                                  <w:szCs w:val="12"/>
                                </w:rPr>
                                <w:t>高齢関係</w:t>
                              </w:r>
                            </w:p>
                          </w:txbxContent>
                        </wps:txbx>
                        <wps:bodyPr wrap="square" lIns="84397" tIns="42198" rIns="84397" bIns="42198"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10FDCC9" id="グループ化 534" o:spid="_x0000_s1139" style="position:absolute;left:0;text-align:left;margin-left:270.7pt;margin-top:214pt;width:53.85pt;height:22.65pt;z-index:251764736;mso-position-horizontal-relative:margin;mso-width-relative:margin;mso-height-relative:margin" coordorigin="-237,-1046" coordsize="68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">
                <v:roundrect id="角丸四角形 535" o:spid="_x0000_s1140" style="position:absolute;top:-665;width:6480;height:2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" fillcolor="#6ff" strokecolor="aqua" strokeweight="3pt">
                  <v:fill r:id="rId9" o:title="" color2="window" type="pattern"/>
                  <v:stroke linestyle="thinThin" joinstyle="miter"/>
                  <v:textbox inset="2.34436mm,1.1722mm,2.34436mm,1.1722mm">
                    <w:txbxContent>
                      <w:p w14:paraId="521AF129" w14:textId="77777777" w:rsidR="000A6C42" w:rsidRDefault="000A6C42" w:rsidP="004B4291">
                        <w:pPr>
                          <w:pStyle w:val="Web"/>
                          <w:spacing w:line="120" w:lineRule="exact"/>
                          <w:jc w:val="center"/>
                          <w:rPr>
                            <w:kern w:val="0"/>
                          </w:rPr>
                        </w:pPr>
                      </w:p>
                    </w:txbxContent>
                  </v:textbox>
                </v:roundrect>
                <v:roundrect id="角丸四角形 536" o:spid="_x0000_s1141" style="position:absolute;left:-237;top:-1046;width:6839;height:2879;visibility:visible;mso-wrap-style:square;v-text-anchor:middle" arcsize="30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" filled="f" stroked="f" strokeweight="3pt">
                  <v:stroke linestyle="thinThin" joinstyle="miter"/>
                  <v:textbox inset="2.34436mm,1.1722mm,2.34436mm,1.1722mm">
                    <w:txbxContent>
                      <w:p w14:paraId="6CD77CF7" w14:textId="77777777" w:rsidR="000A6C42" w:rsidRDefault="000A6C42" w:rsidP="004B4291">
                        <w:pPr>
                          <w:pStyle w:val="Web"/>
                          <w:spacing w:line="120" w:lineRule="exact"/>
                          <w:jc w:val="center"/>
                          <w:rPr>
                            <w:kern w:val="0"/>
                          </w:rPr>
                        </w:pPr>
                        <w:r>
                          <w:rPr>
                            <w:rFonts w:ascii="Meiryo UI" w:eastAsia="Meiryo UI" w:hAnsi="Meiryo UI" w:cstheme="minorBidi"/>
                            <w:color w:val="000000"/>
                            <w:kern w:val="24"/>
                            <w:sz w:val="12"/>
                            <w:szCs w:val="12"/>
                          </w:rPr>
                          <w:t>高齢関係</w:t>
                        </w:r>
                      </w:p>
                    </w:txbxContent>
                  </v:textbox>
                </v:roundrect>
                <w10:wrap anchorx="margin"/>
              </v:group>
            </w:pict>
          </mc:Fallback>
        </mc:AlternateContent>
      </w:r>
      <w:r w:rsidR="00DC5631" w:rsidRPr="004B4291">
        <w:rPr>
          <w:rFonts w:ascii="HGｺﾞｼｯｸM" w:eastAsia="HGｺﾞｼｯｸM" w:hAnsi="游ゴシック" w:hint="eastAsia"/>
          <w:noProof/>
          <w:sz w:val="22"/>
        </w:rPr>
        <mc:AlternateContent>
          <mc:Choice Requires="wpg">
            <w:drawing>
              <wp:anchor distT="0" distB="0" distL="114300" distR="114300" simplePos="0" relativeHeight="251762688" behindDoc="0" locked="0" layoutInCell="1" allowOverlap="1" wp14:anchorId="1585CB1F" wp14:editId="48CE1018">
                <wp:simplePos x="0" y="0"/>
                <wp:positionH relativeFrom="margin">
                  <wp:posOffset>3715385</wp:posOffset>
                </wp:positionH>
                <wp:positionV relativeFrom="paragraph">
                  <wp:posOffset>3081655</wp:posOffset>
                </wp:positionV>
                <wp:extent cx="683895" cy="287655"/>
                <wp:effectExtent l="0" t="0" r="20955" b="0"/>
                <wp:wrapNone/>
                <wp:docPr id="531" name="グループ化 531"/>
                <wp:cNvGraphicFramePr/>
                <a:graphic xmlns:a="http://schemas.openxmlformats.org/drawingml/2006/main">
                  <a:graphicData uri="http://schemas.microsoft.com/office/word/2010/wordprocessingGroup">
                    <wpg:wgp>
                      <wpg:cNvGrpSpPr/>
                      <wpg:grpSpPr>
                        <a:xfrm>
                          <a:off x="0" y="0"/>
                          <a:ext cx="683895" cy="287655"/>
                          <a:chOff x="-32002" y="-97990"/>
                          <a:chExt cx="684000" cy="288000"/>
                        </a:xfrm>
                      </wpg:grpSpPr>
                      <wps:wsp>
                        <wps:cNvPr id="532" name="角丸四角形 532"/>
                        <wps:cNvSpPr/>
                        <wps:spPr>
                          <a:xfrm>
                            <a:off x="0" y="-66535"/>
                            <a:ext cx="648000" cy="209985"/>
                          </a:xfrm>
                          <a:prstGeom prst="roundRect">
                            <a:avLst/>
                          </a:prstGeom>
                          <a:pattFill prst="pct20">
                            <a:fgClr>
                              <a:srgbClr val="66FFFF"/>
                            </a:fgClr>
                            <a:bgClr>
                              <a:sysClr val="window" lastClr="FFFFFF"/>
                            </a:bgClr>
                          </a:pattFill>
                          <a:ln w="38100" cap="flat" cmpd="dbl" algn="ctr">
                            <a:solidFill>
                              <a:srgbClr val="00FFFF"/>
                            </a:solidFill>
                            <a:prstDash val="solid"/>
                            <a:miter lim="800000"/>
                          </a:ln>
                          <a:effectLst/>
                        </wps:spPr>
                        <wps:txbx>
                          <w:txbxContent>
                            <w:p w14:paraId="787E9616" w14:textId="77777777" w:rsidR="000A6C42" w:rsidRDefault="000A6C42" w:rsidP="004B4291">
                              <w:pPr>
                                <w:pStyle w:val="Web"/>
                                <w:spacing w:line="120" w:lineRule="exact"/>
                                <w:jc w:val="center"/>
                                <w:rPr>
                                  <w:kern w:val="0"/>
                                </w:rPr>
                              </w:pPr>
                            </w:p>
                          </w:txbxContent>
                        </wps:txbx>
                        <wps:bodyPr wrap="square" lIns="84397" tIns="42198" rIns="84397" bIns="42198" rtlCol="0" anchor="ctr">
                          <a:noAutofit/>
                        </wps:bodyPr>
                      </wps:wsp>
                      <wps:wsp>
                        <wps:cNvPr id="533" name="角丸四角形 533"/>
                        <wps:cNvSpPr/>
                        <wps:spPr>
                          <a:xfrm>
                            <a:off x="-32002" y="-97990"/>
                            <a:ext cx="684000" cy="288000"/>
                          </a:xfrm>
                          <a:prstGeom prst="roundRect">
                            <a:avLst>
                              <a:gd name="adj" fmla="val 4635"/>
                            </a:avLst>
                          </a:prstGeom>
                          <a:noFill/>
                          <a:ln w="38100" cap="flat" cmpd="dbl" algn="ctr">
                            <a:noFill/>
                            <a:prstDash val="solid"/>
                            <a:miter lim="800000"/>
                          </a:ln>
                          <a:effectLst/>
                        </wps:spPr>
                        <wps:txbx>
                          <w:txbxContent>
                            <w:p w14:paraId="531C6C7F" w14:textId="77777777" w:rsidR="000A6C42" w:rsidRDefault="000A6C42" w:rsidP="004B4291">
                              <w:pPr>
                                <w:pStyle w:val="Web"/>
                                <w:spacing w:line="120" w:lineRule="exact"/>
                                <w:jc w:val="center"/>
                                <w:rPr>
                                  <w:kern w:val="0"/>
                                </w:rPr>
                              </w:pPr>
                              <w:r>
                                <w:rPr>
                                  <w:rFonts w:ascii="Meiryo UI" w:eastAsia="Meiryo UI" w:hAnsi="Meiryo UI" w:cstheme="minorBidi"/>
                                  <w:color w:val="000000"/>
                                  <w:kern w:val="24"/>
                                  <w:sz w:val="12"/>
                                  <w:szCs w:val="12"/>
                                </w:rPr>
                                <w:t>障がい関係</w:t>
                              </w:r>
                            </w:p>
                          </w:txbxContent>
                        </wps:txbx>
                        <wps:bodyPr wrap="square" lIns="84397" tIns="42198" rIns="84397" bIns="42198"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1585CB1F" id="グループ化 531" o:spid="_x0000_s1142" style="position:absolute;left:0;text-align:left;margin-left:292.55pt;margin-top:242.65pt;width:53.85pt;height:22.65pt;z-index:251762688;mso-position-horizontal-relative:margin;mso-width-relative:margin;mso-height-relative:margin" coordorigin="-320,-979" coordsize="68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">
                <v:roundrect id="角丸四角形 532" o:spid="_x0000_s1143" style="position:absolute;top:-665;width:6480;height:2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" fillcolor="#6ff" strokecolor="aqua" strokeweight="3pt">
                  <v:fill r:id="rId9" o:title="" color2="window" type="pattern"/>
                  <v:stroke linestyle="thinThin" joinstyle="miter"/>
                  <v:textbox inset="2.34436mm,1.1722mm,2.34436mm,1.1722mm">
                    <w:txbxContent>
                      <w:p w14:paraId="787E9616" w14:textId="77777777" w:rsidR="000A6C42" w:rsidRDefault="000A6C42" w:rsidP="004B4291">
                        <w:pPr>
                          <w:pStyle w:val="Web"/>
                          <w:spacing w:line="120" w:lineRule="exact"/>
                          <w:jc w:val="center"/>
                          <w:rPr>
                            <w:kern w:val="0"/>
                          </w:rPr>
                        </w:pPr>
                      </w:p>
                    </w:txbxContent>
                  </v:textbox>
                </v:roundrect>
                <v:roundrect id="角丸四角形 533" o:spid="_x0000_s1144" style="position:absolute;left:-320;top:-979;width:6839;height:2879;visibility:visible;mso-wrap-style:square;v-text-anchor:middle" arcsize="30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" filled="f" stroked="f" strokeweight="3pt">
                  <v:stroke linestyle="thinThin" joinstyle="miter"/>
                  <v:textbox inset="2.34436mm,1.1722mm,2.34436mm,1.1722mm">
                    <w:txbxContent>
                      <w:p w14:paraId="531C6C7F" w14:textId="77777777" w:rsidR="000A6C42" w:rsidRDefault="000A6C42" w:rsidP="004B4291">
                        <w:pPr>
                          <w:pStyle w:val="Web"/>
                          <w:spacing w:line="120" w:lineRule="exact"/>
                          <w:jc w:val="center"/>
                          <w:rPr>
                            <w:kern w:val="0"/>
                          </w:rPr>
                        </w:pPr>
                        <w:r>
                          <w:rPr>
                            <w:rFonts w:ascii="Meiryo UI" w:eastAsia="Meiryo UI" w:hAnsi="Meiryo UI" w:cstheme="minorBidi"/>
                            <w:color w:val="000000"/>
                            <w:kern w:val="24"/>
                            <w:sz w:val="12"/>
                            <w:szCs w:val="12"/>
                          </w:rPr>
                          <w:t>障がい関係</w:t>
                        </w:r>
                      </w:p>
                    </w:txbxContent>
                  </v:textbox>
                </v:roundrect>
                <w10:wrap anchorx="margin"/>
              </v:group>
            </w:pict>
          </mc:Fallback>
        </mc:AlternateContent>
      </w:r>
      <w:r w:rsidR="00DC5631" w:rsidRPr="004B4291">
        <w:rPr>
          <w:rFonts w:ascii="HGｺﾞｼｯｸM" w:eastAsia="HGｺﾞｼｯｸM" w:hAnsi="游ゴシック" w:hint="eastAsia"/>
          <w:noProof/>
          <w:sz w:val="22"/>
        </w:rPr>
        <mc:AlternateContent>
          <mc:Choice Requires="wpg">
            <w:drawing>
              <wp:anchor distT="0" distB="0" distL="114300" distR="114300" simplePos="0" relativeHeight="251760640" behindDoc="0" locked="0" layoutInCell="1" allowOverlap="1" wp14:anchorId="244C4C86" wp14:editId="1E20886C">
                <wp:simplePos x="0" y="0"/>
                <wp:positionH relativeFrom="margin">
                  <wp:posOffset>3653155</wp:posOffset>
                </wp:positionH>
                <wp:positionV relativeFrom="paragraph">
                  <wp:posOffset>3475355</wp:posOffset>
                </wp:positionV>
                <wp:extent cx="683895" cy="287655"/>
                <wp:effectExtent l="0" t="0" r="1905" b="0"/>
                <wp:wrapNone/>
                <wp:docPr id="528" name="グループ化 528"/>
                <wp:cNvGraphicFramePr/>
                <a:graphic xmlns:a="http://schemas.openxmlformats.org/drawingml/2006/main">
                  <a:graphicData uri="http://schemas.microsoft.com/office/word/2010/wordprocessingGroup">
                    <wpg:wgp>
                      <wpg:cNvGrpSpPr/>
                      <wpg:grpSpPr>
                        <a:xfrm>
                          <a:off x="0" y="0"/>
                          <a:ext cx="683895" cy="287655"/>
                          <a:chOff x="-27239" y="-95133"/>
                          <a:chExt cx="684000" cy="288000"/>
                        </a:xfrm>
                      </wpg:grpSpPr>
                      <wps:wsp>
                        <wps:cNvPr id="529" name="角丸四角形 529"/>
                        <wps:cNvSpPr/>
                        <wps:spPr>
                          <a:xfrm>
                            <a:off x="0" y="-66535"/>
                            <a:ext cx="648000" cy="209985"/>
                          </a:xfrm>
                          <a:prstGeom prst="roundRect">
                            <a:avLst/>
                          </a:prstGeom>
                          <a:pattFill prst="pct20">
                            <a:fgClr>
                              <a:srgbClr val="66FFFF"/>
                            </a:fgClr>
                            <a:bgClr>
                              <a:sysClr val="window" lastClr="FFFFFF"/>
                            </a:bgClr>
                          </a:pattFill>
                          <a:ln w="38100" cap="flat" cmpd="dbl" algn="ctr">
                            <a:solidFill>
                              <a:srgbClr val="00FFFF"/>
                            </a:solidFill>
                            <a:prstDash val="solid"/>
                            <a:miter lim="800000"/>
                          </a:ln>
                          <a:effectLst/>
                        </wps:spPr>
                        <wps:txbx>
                          <w:txbxContent>
                            <w:p w14:paraId="045ED8CB" w14:textId="77777777" w:rsidR="000A6C42" w:rsidRDefault="000A6C42" w:rsidP="004B4291">
                              <w:pPr>
                                <w:pStyle w:val="Web"/>
                                <w:spacing w:line="120" w:lineRule="exact"/>
                                <w:jc w:val="center"/>
                                <w:rPr>
                                  <w:kern w:val="0"/>
                                </w:rPr>
                              </w:pPr>
                            </w:p>
                          </w:txbxContent>
                        </wps:txbx>
                        <wps:bodyPr wrap="square" lIns="84397" tIns="42198" rIns="84397" bIns="42198" rtlCol="0" anchor="ctr">
                          <a:noAutofit/>
                        </wps:bodyPr>
                      </wps:wsp>
                      <wps:wsp>
                        <wps:cNvPr id="530" name="角丸四角形 530"/>
                        <wps:cNvSpPr/>
                        <wps:spPr>
                          <a:xfrm>
                            <a:off x="-27239" y="-95133"/>
                            <a:ext cx="684000" cy="288000"/>
                          </a:xfrm>
                          <a:prstGeom prst="roundRect">
                            <a:avLst>
                              <a:gd name="adj" fmla="val 4635"/>
                            </a:avLst>
                          </a:prstGeom>
                          <a:noFill/>
                          <a:ln w="38100" cap="flat" cmpd="dbl" algn="ctr">
                            <a:noFill/>
                            <a:prstDash val="solid"/>
                            <a:miter lim="800000"/>
                          </a:ln>
                          <a:effectLst/>
                        </wps:spPr>
                        <wps:txbx>
                          <w:txbxContent>
                            <w:p w14:paraId="7EFDF835" w14:textId="77777777" w:rsidR="000A6C42" w:rsidRDefault="000A6C42" w:rsidP="004B4291">
                              <w:pPr>
                                <w:pStyle w:val="Web"/>
                                <w:spacing w:line="120" w:lineRule="exact"/>
                                <w:jc w:val="center"/>
                                <w:rPr>
                                  <w:kern w:val="0"/>
                                </w:rPr>
                              </w:pPr>
                              <w:r>
                                <w:rPr>
                                  <w:rFonts w:ascii="Meiryo UI" w:eastAsia="Meiryo UI" w:hAnsi="Meiryo UI" w:cstheme="minorBidi"/>
                                  <w:color w:val="000000"/>
                                  <w:kern w:val="24"/>
                                  <w:sz w:val="12"/>
                                  <w:szCs w:val="12"/>
                                </w:rPr>
                                <w:t>子ども関係</w:t>
                              </w:r>
                            </w:p>
                          </w:txbxContent>
                        </wps:txbx>
                        <wps:bodyPr wrap="square" lIns="84397" tIns="42198" rIns="84397" bIns="42198"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44C4C86" id="グループ化 528" o:spid="_x0000_s1145" style="position:absolute;left:0;text-align:left;margin-left:287.65pt;margin-top:273.65pt;width:53.85pt;height:22.65pt;z-index:251760640;mso-position-horizontal-relative:margin;mso-width-relative:margin;mso-height-relative:margin" coordorigin="-272,-951" coordsize="68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">
                <v:roundrect id="角丸四角形 529" o:spid="_x0000_s1146" style="position:absolute;top:-665;width:6480;height:2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" fillcolor="#6ff" strokecolor="aqua" strokeweight="3pt">
                  <v:fill r:id="rId9" o:title="" color2="window" type="pattern"/>
                  <v:stroke linestyle="thinThin" joinstyle="miter"/>
                  <v:textbox inset="2.34436mm,1.1722mm,2.34436mm,1.1722mm">
                    <w:txbxContent>
                      <w:p w14:paraId="045ED8CB" w14:textId="77777777" w:rsidR="000A6C42" w:rsidRDefault="000A6C42" w:rsidP="004B4291">
                        <w:pPr>
                          <w:pStyle w:val="Web"/>
                          <w:spacing w:line="120" w:lineRule="exact"/>
                          <w:jc w:val="center"/>
                          <w:rPr>
                            <w:kern w:val="0"/>
                          </w:rPr>
                        </w:pPr>
                      </w:p>
                    </w:txbxContent>
                  </v:textbox>
                </v:roundrect>
                <v:roundrect id="角丸四角形 530" o:spid="_x0000_s1147" style="position:absolute;left:-272;top:-951;width:6839;height:2879;visibility:visible;mso-wrap-style:square;v-text-anchor:middle" arcsize="30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" filled="f" stroked="f" strokeweight="3pt">
                  <v:stroke linestyle="thinThin" joinstyle="miter"/>
                  <v:textbox inset="2.34436mm,1.1722mm,2.34436mm,1.1722mm">
                    <w:txbxContent>
                      <w:p w14:paraId="7EFDF835" w14:textId="77777777" w:rsidR="000A6C42" w:rsidRDefault="000A6C42" w:rsidP="004B4291">
                        <w:pPr>
                          <w:pStyle w:val="Web"/>
                          <w:spacing w:line="120" w:lineRule="exact"/>
                          <w:jc w:val="center"/>
                          <w:rPr>
                            <w:kern w:val="0"/>
                          </w:rPr>
                        </w:pPr>
                        <w:r>
                          <w:rPr>
                            <w:rFonts w:ascii="Meiryo UI" w:eastAsia="Meiryo UI" w:hAnsi="Meiryo UI" w:cstheme="minorBidi"/>
                            <w:color w:val="000000"/>
                            <w:kern w:val="24"/>
                            <w:sz w:val="12"/>
                            <w:szCs w:val="12"/>
                          </w:rPr>
                          <w:t>子ども関係</w:t>
                        </w:r>
                      </w:p>
                    </w:txbxContent>
                  </v:textbox>
                </v:roundrect>
                <w10:wrap anchorx="margin"/>
              </v:group>
            </w:pict>
          </mc:Fallback>
        </mc:AlternateContent>
      </w:r>
      <w:r w:rsidR="00DC5631">
        <w:rPr>
          <w:rFonts w:ascii="HGｺﾞｼｯｸM" w:eastAsia="HGｺﾞｼｯｸM" w:hAnsi="游ゴシック" w:hint="eastAsia"/>
          <w:noProof/>
          <w:sz w:val="22"/>
        </w:rPr>
        <mc:AlternateContent>
          <mc:Choice Requires="wps">
            <w:drawing>
              <wp:anchor distT="0" distB="0" distL="114300" distR="114300" simplePos="0" relativeHeight="251634688" behindDoc="0" locked="0" layoutInCell="1" allowOverlap="1" wp14:anchorId="611E659C" wp14:editId="662CEB5C">
                <wp:simplePos x="0" y="0"/>
                <wp:positionH relativeFrom="column">
                  <wp:posOffset>1076008</wp:posOffset>
                </wp:positionH>
                <wp:positionV relativeFrom="paragraph">
                  <wp:posOffset>2194243</wp:posOffset>
                </wp:positionV>
                <wp:extent cx="1638300" cy="397193"/>
                <wp:effectExtent l="0" t="0" r="0" b="3175"/>
                <wp:wrapNone/>
                <wp:docPr id="384" name="下矢印 384"/>
                <wp:cNvGraphicFramePr/>
                <a:graphic xmlns:a="http://schemas.openxmlformats.org/drawingml/2006/main">
                  <a:graphicData uri="http://schemas.microsoft.com/office/word/2010/wordprocessingShape">
                    <wps:wsp>
                      <wps:cNvSpPr/>
                      <wps:spPr>
                        <a:xfrm>
                          <a:off x="0" y="0"/>
                          <a:ext cx="1638300" cy="397193"/>
                        </a:xfrm>
                        <a:prstGeom prst="downArrow">
                          <a:avLst/>
                        </a:prstGeom>
                        <a:solidFill>
                          <a:srgbClr val="FFC000"/>
                        </a:solidFill>
                        <a:ln w="12700" cap="flat" cmpd="sng" algn="ctr">
                          <a:noFill/>
                          <a:prstDash val="solid"/>
                          <a:miter lim="800000"/>
                        </a:ln>
                        <a:effectLst/>
                      </wps:spPr>
                      <wps:bodyPr lIns="84397" tIns="42198" rIns="84397" bIns="42198" rtlCol="0" anchor="ct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739E78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84" o:spid="_x0000_s1026" type="#_x0000_t67" style="position:absolute;left:0;text-align:left;margin-left:84.75pt;margin-top:172.8pt;width:129pt;height:31.3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" adj="10800" fillcolor="#ffc000" stroked="f" strokeweight="1pt">
                <v:textbox inset="2.34436mm,1.1722mm,2.34436mm,1.1722mm"/>
              </v:shape>
            </w:pict>
          </mc:Fallback>
        </mc:AlternateContent>
      </w:r>
      <w:r w:rsidR="00CB722A">
        <w:rPr>
          <w:rFonts w:ascii="HGｺﾞｼｯｸM" w:eastAsia="HGｺﾞｼｯｸM" w:hAnsi="游ゴシック" w:hint="eastAsia"/>
          <w:noProof/>
          <w:sz w:val="22"/>
        </w:rPr>
        <mc:AlternateContent>
          <mc:Choice Requires="wps">
            <w:drawing>
              <wp:anchor distT="0" distB="0" distL="114300" distR="114300" simplePos="0" relativeHeight="251631616" behindDoc="0" locked="0" layoutInCell="1" allowOverlap="1" wp14:anchorId="644E1285" wp14:editId="222959F3">
                <wp:simplePos x="0" y="0"/>
                <wp:positionH relativeFrom="column">
                  <wp:posOffset>2828608</wp:posOffset>
                </wp:positionH>
                <wp:positionV relativeFrom="paragraph">
                  <wp:posOffset>2208529</wp:posOffset>
                </wp:positionV>
                <wp:extent cx="1638300" cy="383223"/>
                <wp:effectExtent l="0" t="0" r="0" b="0"/>
                <wp:wrapNone/>
                <wp:docPr id="381" name="下矢印 381"/>
                <wp:cNvGraphicFramePr/>
                <a:graphic xmlns:a="http://schemas.openxmlformats.org/drawingml/2006/main">
                  <a:graphicData uri="http://schemas.microsoft.com/office/word/2010/wordprocessingShape">
                    <wps:wsp>
                      <wps:cNvSpPr/>
                      <wps:spPr>
                        <a:xfrm rot="10800000">
                          <a:off x="0" y="0"/>
                          <a:ext cx="1638300" cy="383223"/>
                        </a:xfrm>
                        <a:prstGeom prst="downArrow">
                          <a:avLst/>
                        </a:prstGeom>
                        <a:solidFill>
                          <a:srgbClr val="FFC000"/>
                        </a:solidFill>
                        <a:ln w="12700" cap="flat" cmpd="sng" algn="ctr">
                          <a:noFill/>
                          <a:prstDash val="solid"/>
                          <a:miter lim="800000"/>
                        </a:ln>
                        <a:effectLst/>
                      </wps:spPr>
                      <wps:bodyPr lIns="84397" tIns="42198" rIns="84397" bIns="42198" rtlCol="0" anchor="ct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FCB48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81" o:spid="_x0000_s1026" type="#_x0000_t67" style="position:absolute;left:0;text-align:left;margin-left:222.75pt;margin-top:173.9pt;width:129pt;height:30.2pt;rotation:180;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" adj="10800" fillcolor="#ffc000" stroked="f" strokeweight="1pt">
                <v:textbox inset="2.34436mm,1.1722mm,2.34436mm,1.1722mm"/>
              </v:shape>
            </w:pict>
          </mc:Fallback>
        </mc:AlternateContent>
      </w:r>
      <w:r w:rsidR="001665F0">
        <w:rPr>
          <w:rFonts w:ascii="HGｺﾞｼｯｸM" w:eastAsia="HGｺﾞｼｯｸM" w:hAnsi="游ゴシック" w:hint="eastAsia"/>
          <w:noProof/>
          <w:sz w:val="22"/>
        </w:rPr>
        <mc:AlternateContent>
          <mc:Choice Requires="wps">
            <w:drawing>
              <wp:anchor distT="0" distB="0" distL="114300" distR="114300" simplePos="0" relativeHeight="251670528" behindDoc="0" locked="0" layoutInCell="1" allowOverlap="1" wp14:anchorId="276C8CC1" wp14:editId="0A609AEA">
                <wp:simplePos x="0" y="0"/>
                <wp:positionH relativeFrom="column">
                  <wp:posOffset>2423795</wp:posOffset>
                </wp:positionH>
                <wp:positionV relativeFrom="paragraph">
                  <wp:posOffset>2616835</wp:posOffset>
                </wp:positionV>
                <wp:extent cx="676275" cy="268605"/>
                <wp:effectExtent l="0" t="0" r="0" b="0"/>
                <wp:wrapNone/>
                <wp:docPr id="424" name="テキスト ボックス 48"/>
                <wp:cNvGraphicFramePr/>
                <a:graphic xmlns:a="http://schemas.openxmlformats.org/drawingml/2006/main">
                  <a:graphicData uri="http://schemas.microsoft.com/office/word/2010/wordprocessingShape">
                    <wps:wsp>
                      <wps:cNvSpPr txBox="1"/>
                      <wps:spPr>
                        <a:xfrm>
                          <a:off x="0" y="0"/>
                          <a:ext cx="676275" cy="268605"/>
                        </a:xfrm>
                        <a:prstGeom prst="rect">
                          <a:avLst/>
                        </a:prstGeom>
                        <a:noFill/>
                      </wps:spPr>
                      <wps:txbx>
                        <w:txbxContent>
                          <w:p w14:paraId="4B9238BB" w14:textId="77777777" w:rsidR="000A6C42" w:rsidRDefault="000A6C42" w:rsidP="006C73FF">
                            <w:pPr>
                              <w:pStyle w:val="Web"/>
                              <w:spacing w:line="180" w:lineRule="exact"/>
                              <w:jc w:val="center"/>
                              <w:rPr>
                                <w:kern w:val="0"/>
                              </w:rPr>
                            </w:pPr>
                            <w:r>
                              <w:rPr>
                                <w:rFonts w:ascii="Meiryo UI" w:eastAsia="Meiryo UI" w:hAnsi="Meiryo UI" w:cstheme="minorBidi" w:hint="eastAsia"/>
                                <w:b/>
                                <w:bCs/>
                                <w:color w:val="000000"/>
                                <w:kern w:val="24"/>
                                <w:sz w:val="16"/>
                                <w:szCs w:val="16"/>
                              </w:rPr>
                              <w:t>福祉分野</w:t>
                            </w:r>
                          </w:p>
                        </w:txbxContent>
                      </wps:txbx>
                      <wps:bodyPr wrap="square" lIns="84397" tIns="42198" rIns="84397" bIns="42198" rtlCol="0">
                        <a:noAutofit/>
                      </wps:bodyPr>
                    </wps:wsp>
                  </a:graphicData>
                </a:graphic>
                <wp14:sizeRelV relativeFrom="margin">
                  <wp14:pctHeight>0</wp14:pctHeight>
                </wp14:sizeRelV>
              </wp:anchor>
            </w:drawing>
          </mc:Choice>
          <mc:Fallback>
            <w:pict>
              <v:shape w14:anchorId="276C8CC1" id="テキスト ボックス 48" o:spid="_x0000_s1148" type="#_x0000_t202" style="position:absolute;left:0;text-align:left;margin-left:190.85pt;margin-top:206.05pt;width:53.25pt;height:21.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" filled="f" stroked="f">
                <v:textbox inset="2.34436mm,1.1722mm,2.34436mm,1.1722mm">
                  <w:txbxContent>
                    <w:p w14:paraId="4B9238BB" w14:textId="77777777" w:rsidR="000A6C42" w:rsidRDefault="000A6C42" w:rsidP="006C73FF">
                      <w:pPr>
                        <w:pStyle w:val="Web"/>
                        <w:spacing w:line="180" w:lineRule="exact"/>
                        <w:jc w:val="center"/>
                        <w:rPr>
                          <w:kern w:val="0"/>
                        </w:rPr>
                      </w:pPr>
                      <w:r>
                        <w:rPr>
                          <w:rFonts w:ascii="Meiryo UI" w:eastAsia="Meiryo UI" w:hAnsi="Meiryo UI" w:cstheme="minorBidi" w:hint="eastAsia"/>
                          <w:b/>
                          <w:bCs/>
                          <w:color w:val="000000"/>
                          <w:kern w:val="24"/>
                          <w:sz w:val="16"/>
                          <w:szCs w:val="16"/>
                        </w:rPr>
                        <w:t>福祉分野</w:t>
                      </w:r>
                    </w:p>
                  </w:txbxContent>
                </v:textbox>
              </v:shape>
            </w:pict>
          </mc:Fallback>
        </mc:AlternateContent>
      </w:r>
      <w:r w:rsidR="009E21B2">
        <w:rPr>
          <w:rFonts w:ascii="HGｺﾞｼｯｸM" w:eastAsia="HGｺﾞｼｯｸM" w:hAnsi="游ゴシック" w:hint="eastAsia"/>
          <w:noProof/>
          <w:sz w:val="22"/>
        </w:rPr>
        <mc:AlternateContent>
          <mc:Choice Requires="wps">
            <w:drawing>
              <wp:anchor distT="0" distB="0" distL="114300" distR="114300" simplePos="0" relativeHeight="251650048" behindDoc="0" locked="0" layoutInCell="1" allowOverlap="1" wp14:anchorId="3723AB78" wp14:editId="6E75F7BA">
                <wp:simplePos x="0" y="0"/>
                <wp:positionH relativeFrom="column">
                  <wp:posOffset>1442720</wp:posOffset>
                </wp:positionH>
                <wp:positionV relativeFrom="paragraph">
                  <wp:posOffset>207010</wp:posOffset>
                </wp:positionV>
                <wp:extent cx="3759835" cy="1443990"/>
                <wp:effectExtent l="19050" t="19050" r="12065" b="22860"/>
                <wp:wrapNone/>
                <wp:docPr id="404" name="楕円 404"/>
                <wp:cNvGraphicFramePr/>
                <a:graphic xmlns:a="http://schemas.openxmlformats.org/drawingml/2006/main">
                  <a:graphicData uri="http://schemas.microsoft.com/office/word/2010/wordprocessingShape">
                    <wps:wsp>
                      <wps:cNvSpPr/>
                      <wps:spPr>
                        <a:xfrm>
                          <a:off x="0" y="0"/>
                          <a:ext cx="3759835" cy="1443990"/>
                        </a:xfrm>
                        <a:prstGeom prst="ellipse">
                          <a:avLst/>
                        </a:prstGeom>
                        <a:noFill/>
                        <a:ln w="38100" cap="flat" cmpd="sng" algn="ctr">
                          <a:solidFill>
                            <a:srgbClr val="FF0000"/>
                          </a:solidFill>
                          <a:prstDash val="sysDash"/>
                          <a:miter lim="800000"/>
                        </a:ln>
                        <a:effectLst/>
                      </wps:spPr>
                      <wps:bodyPr rtlCol="0" anchor="ct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0074B7F1" id="楕円 404" o:spid="_x0000_s1026" style="position:absolute;left:0;text-align:left;margin-left:113.6pt;margin-top:16.3pt;width:296.05pt;height:113.7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" filled="f" strokecolor="red" strokeweight="3pt">
                <v:stroke dashstyle="3 1" joinstyle="miter"/>
              </v:oval>
            </w:pict>
          </mc:Fallback>
        </mc:AlternateContent>
      </w:r>
      <w:r w:rsidR="009E21B2">
        <w:rPr>
          <w:rFonts w:ascii="HGｺﾞｼｯｸM" w:eastAsia="HGｺﾞｼｯｸM" w:hAnsi="游ゴシック" w:hint="eastAsia"/>
          <w:noProof/>
          <w:sz w:val="22"/>
        </w:rPr>
        <mc:AlternateContent>
          <mc:Choice Requires="wps">
            <w:drawing>
              <wp:anchor distT="0" distB="0" distL="114300" distR="114300" simplePos="0" relativeHeight="251651072" behindDoc="0" locked="0" layoutInCell="1" allowOverlap="1" wp14:anchorId="3EAD924E" wp14:editId="23D29E5E">
                <wp:simplePos x="0" y="0"/>
                <wp:positionH relativeFrom="column">
                  <wp:posOffset>2080895</wp:posOffset>
                </wp:positionH>
                <wp:positionV relativeFrom="paragraph">
                  <wp:posOffset>454660</wp:posOffset>
                </wp:positionV>
                <wp:extent cx="2506980" cy="939758"/>
                <wp:effectExtent l="19050" t="19050" r="26670" b="13335"/>
                <wp:wrapNone/>
                <wp:docPr id="405" name="楕円 405"/>
                <wp:cNvGraphicFramePr/>
                <a:graphic xmlns:a="http://schemas.openxmlformats.org/drawingml/2006/main">
                  <a:graphicData uri="http://schemas.microsoft.com/office/word/2010/wordprocessingShape">
                    <wps:wsp>
                      <wps:cNvSpPr/>
                      <wps:spPr>
                        <a:xfrm>
                          <a:off x="0" y="0"/>
                          <a:ext cx="2506980" cy="939758"/>
                        </a:xfrm>
                        <a:prstGeom prst="ellipse">
                          <a:avLst/>
                        </a:prstGeom>
                        <a:noFill/>
                        <a:ln w="38100" cap="flat" cmpd="sng" algn="ctr">
                          <a:solidFill>
                            <a:srgbClr val="FF0000"/>
                          </a:solidFill>
                          <a:prstDash val="dash"/>
                          <a:miter lim="800000"/>
                        </a:ln>
                        <a:effectLst/>
                      </wps:spPr>
                      <wps:bodyPr rtlCol="0" anchor="ct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8295377" id="楕円 405" o:spid="_x0000_s1026" style="position:absolute;left:0;text-align:left;margin-left:163.85pt;margin-top:35.8pt;width:197.4pt;height:74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" filled="f" strokecolor="red" strokeweight="3pt">
                <v:stroke dashstyle="dash" joinstyle="miter"/>
              </v:oval>
            </w:pict>
          </mc:Fallback>
        </mc:AlternateContent>
      </w:r>
      <w:r w:rsidR="003679AF">
        <w:rPr>
          <w:rFonts w:ascii="HGｺﾞｼｯｸM" w:eastAsia="HGｺﾞｼｯｸM" w:hAnsi="游ゴシック" w:hint="eastAsia"/>
          <w:noProof/>
          <w:sz w:val="22"/>
        </w:rPr>
        <mc:AlternateContent>
          <mc:Choice Requires="wps">
            <w:drawing>
              <wp:anchor distT="0" distB="0" distL="114300" distR="114300" simplePos="0" relativeHeight="251679744" behindDoc="0" locked="0" layoutInCell="1" allowOverlap="1" wp14:anchorId="6212426E" wp14:editId="718B5E55">
                <wp:simplePos x="0" y="0"/>
                <wp:positionH relativeFrom="column">
                  <wp:posOffset>3047993</wp:posOffset>
                </wp:positionH>
                <wp:positionV relativeFrom="paragraph">
                  <wp:posOffset>938394</wp:posOffset>
                </wp:positionV>
                <wp:extent cx="644709" cy="1918"/>
                <wp:effectExtent l="0" t="95250" r="0" b="112395"/>
                <wp:wrapNone/>
                <wp:docPr id="441" name="直線矢印コネクタ 441"/>
                <wp:cNvGraphicFramePr/>
                <a:graphic xmlns:a="http://schemas.openxmlformats.org/drawingml/2006/main">
                  <a:graphicData uri="http://schemas.microsoft.com/office/word/2010/wordprocessingShape">
                    <wps:wsp>
                      <wps:cNvCnPr/>
                      <wps:spPr>
                        <a:xfrm>
                          <a:off x="0" y="0"/>
                          <a:ext cx="644709" cy="1918"/>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CA5D606" id="直線矢印コネクタ 441" o:spid="_x0000_s1026" type="#_x0000_t32" style="position:absolute;left:0;text-align:left;margin-left:240pt;margin-top:73.9pt;width:50.75pt;height:.1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" strokecolor="windowText" strokeweight="2.25pt">
                <v:stroke startarrow="block" endarrow="block" joinstyle="miter"/>
              </v:shape>
            </w:pict>
          </mc:Fallback>
        </mc:AlternateContent>
      </w:r>
      <w:r w:rsidR="003679AF">
        <w:rPr>
          <w:rFonts w:ascii="HGｺﾞｼｯｸM" w:eastAsia="HGｺﾞｼｯｸM" w:hAnsi="游ゴシック" w:hint="eastAsia"/>
          <w:noProof/>
          <w:sz w:val="22"/>
        </w:rPr>
        <mc:AlternateContent>
          <mc:Choice Requires="wps">
            <w:drawing>
              <wp:anchor distT="0" distB="0" distL="114300" distR="114300" simplePos="0" relativeHeight="251684864" behindDoc="0" locked="0" layoutInCell="1" allowOverlap="1" wp14:anchorId="0AAEE40F" wp14:editId="726FCC9E">
                <wp:simplePos x="0" y="0"/>
                <wp:positionH relativeFrom="column">
                  <wp:posOffset>1345707</wp:posOffset>
                </wp:positionH>
                <wp:positionV relativeFrom="paragraph">
                  <wp:posOffset>1815509</wp:posOffset>
                </wp:positionV>
                <wp:extent cx="1463178" cy="349760"/>
                <wp:effectExtent l="0" t="0" r="0" b="0"/>
                <wp:wrapNone/>
                <wp:docPr id="444" name="テキスト ボックス 68"/>
                <wp:cNvGraphicFramePr/>
                <a:graphic xmlns:a="http://schemas.openxmlformats.org/drawingml/2006/main">
                  <a:graphicData uri="http://schemas.microsoft.com/office/word/2010/wordprocessingShape">
                    <wps:wsp>
                      <wps:cNvSpPr txBox="1"/>
                      <wps:spPr>
                        <a:xfrm>
                          <a:off x="0" y="0"/>
                          <a:ext cx="1463178" cy="349760"/>
                        </a:xfrm>
                        <a:prstGeom prst="rect">
                          <a:avLst/>
                        </a:prstGeom>
                        <a:noFill/>
                      </wps:spPr>
                      <wps:txbx>
                        <w:txbxContent>
                          <w:p w14:paraId="1A8B80E2" w14:textId="77777777" w:rsidR="000A6C42" w:rsidRDefault="000A6C42" w:rsidP="00A36047">
                            <w:pPr>
                              <w:pStyle w:val="Web"/>
                              <w:jc w:val="center"/>
                              <w:rPr>
                                <w:kern w:val="0"/>
                              </w:rPr>
                            </w:pPr>
                            <w:r>
                              <w:rPr>
                                <w:rFonts w:ascii="Meiryo UI" w:eastAsia="Meiryo UI" w:hAnsi="Meiryo UI" w:cstheme="minorBidi" w:hint="eastAsia"/>
                                <w:b/>
                                <w:bCs/>
                                <w:color w:val="000000"/>
                                <w:kern w:val="24"/>
                                <w:sz w:val="16"/>
                                <w:szCs w:val="16"/>
                              </w:rPr>
                              <w:t xml:space="preserve">【１】丸ごと受け止める場　</w:t>
                            </w:r>
                          </w:p>
                        </w:txbxContent>
                      </wps:txbx>
                      <wps:bodyPr wrap="square" lIns="84397" tIns="42198" rIns="84397" bIns="42198" rtlCol="0">
                        <a:spAutoFit/>
                      </wps:bodyPr>
                    </wps:wsp>
                  </a:graphicData>
                </a:graphic>
              </wp:anchor>
            </w:drawing>
          </mc:Choice>
          <mc:Fallback>
            <w:pict>
              <v:shape w14:anchorId="0AAEE40F" id="テキスト ボックス 68" o:spid="_x0000_s1149" type="#_x0000_t202" style="position:absolute;left:0;text-align:left;margin-left:105.95pt;margin-top:142.95pt;width:115.2pt;height:27.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" filled="f" stroked="f">
                <v:textbox style="mso-fit-shape-to-text:t" inset="2.34436mm,1.1722mm,2.34436mm,1.1722mm">
                  <w:txbxContent>
                    <w:p w14:paraId="1A8B80E2" w14:textId="77777777" w:rsidR="000A6C42" w:rsidRDefault="000A6C42" w:rsidP="00A36047">
                      <w:pPr>
                        <w:pStyle w:val="Web"/>
                        <w:jc w:val="center"/>
                        <w:rPr>
                          <w:kern w:val="0"/>
                        </w:rPr>
                      </w:pPr>
                      <w:r>
                        <w:rPr>
                          <w:rFonts w:ascii="Meiryo UI" w:eastAsia="Meiryo UI" w:hAnsi="Meiryo UI" w:cstheme="minorBidi" w:hint="eastAsia"/>
                          <w:b/>
                          <w:bCs/>
                          <w:color w:val="000000"/>
                          <w:kern w:val="24"/>
                          <w:sz w:val="16"/>
                          <w:szCs w:val="16"/>
                        </w:rPr>
                        <w:t xml:space="preserve">【１】丸ごと受け止める場　</w:t>
                      </w:r>
                    </w:p>
                  </w:txbxContent>
                </v:textbox>
              </v:shape>
            </w:pict>
          </mc:Fallback>
        </mc:AlternateContent>
      </w:r>
      <w:r w:rsidR="003679AF">
        <w:rPr>
          <w:rFonts w:ascii="HGｺﾞｼｯｸM" w:eastAsia="HGｺﾞｼｯｸM" w:hAnsi="游ゴシック" w:hint="eastAsia"/>
          <w:noProof/>
          <w:sz w:val="22"/>
        </w:rPr>
        <mc:AlternateContent>
          <mc:Choice Requires="wps">
            <w:drawing>
              <wp:anchor distT="0" distB="0" distL="114300" distR="114300" simplePos="0" relativeHeight="251685888" behindDoc="0" locked="0" layoutInCell="1" allowOverlap="1" wp14:anchorId="4609B9F1" wp14:editId="7E2F25CB">
                <wp:simplePos x="0" y="0"/>
                <wp:positionH relativeFrom="column">
                  <wp:posOffset>3131920</wp:posOffset>
                </wp:positionH>
                <wp:positionV relativeFrom="paragraph">
                  <wp:posOffset>1836599</wp:posOffset>
                </wp:positionV>
                <wp:extent cx="2266370" cy="338341"/>
                <wp:effectExtent l="0" t="0" r="0" b="0"/>
                <wp:wrapNone/>
                <wp:docPr id="446" name="テキスト ボックス 70"/>
                <wp:cNvGraphicFramePr/>
                <a:graphic xmlns:a="http://schemas.openxmlformats.org/drawingml/2006/main">
                  <a:graphicData uri="http://schemas.microsoft.com/office/word/2010/wordprocessingShape">
                    <wps:wsp>
                      <wps:cNvSpPr txBox="1"/>
                      <wps:spPr>
                        <a:xfrm>
                          <a:off x="0" y="0"/>
                          <a:ext cx="2266370" cy="338341"/>
                        </a:xfrm>
                        <a:prstGeom prst="rect">
                          <a:avLst/>
                        </a:prstGeom>
                        <a:noFill/>
                      </wps:spPr>
                      <wps:txbx>
                        <w:txbxContent>
                          <w:p w14:paraId="38D1F57E" w14:textId="77777777" w:rsidR="000A6C42" w:rsidRDefault="000A6C42" w:rsidP="00A36047">
                            <w:pPr>
                              <w:pStyle w:val="Web"/>
                              <w:spacing w:line="200" w:lineRule="exact"/>
                              <w:jc w:val="center"/>
                              <w:rPr>
                                <w:kern w:val="0"/>
                              </w:rPr>
                            </w:pPr>
                            <w:r>
                              <w:rPr>
                                <w:rFonts w:ascii="Meiryo UI" w:eastAsia="Meiryo UI" w:hAnsi="Meiryo UI" w:cstheme="minorBidi" w:hint="eastAsia"/>
                                <w:b/>
                                <w:bCs/>
                                <w:color w:val="000000"/>
                                <w:kern w:val="24"/>
                                <w:sz w:val="16"/>
                                <w:szCs w:val="16"/>
                              </w:rPr>
                              <w:t>【２】他人事を「我が事」に変えていく</w:t>
                            </w:r>
                          </w:p>
                          <w:p w14:paraId="69C3A9BA" w14:textId="77777777" w:rsidR="000A6C42" w:rsidRDefault="000A6C42" w:rsidP="00A36047">
                            <w:pPr>
                              <w:pStyle w:val="Web"/>
                              <w:spacing w:line="200" w:lineRule="exact"/>
                              <w:jc w:val="center"/>
                            </w:pPr>
                            <w:r>
                              <w:rPr>
                                <w:rFonts w:ascii="Meiryo UI" w:eastAsia="Meiryo UI" w:hAnsi="Meiryo UI" w:cstheme="minorBidi" w:hint="eastAsia"/>
                                <w:b/>
                                <w:bCs/>
                                <w:color w:val="000000"/>
                                <w:kern w:val="24"/>
                                <w:sz w:val="16"/>
                                <w:szCs w:val="16"/>
                              </w:rPr>
                              <w:t>ような働きかけをする機能</w:t>
                            </w:r>
                          </w:p>
                        </w:txbxContent>
                      </wps:txbx>
                      <wps:bodyPr wrap="square" lIns="84397" tIns="42198" rIns="84397" bIns="42198" rtlCol="0">
                        <a:spAutoFit/>
                      </wps:bodyPr>
                    </wps:wsp>
                  </a:graphicData>
                </a:graphic>
              </wp:anchor>
            </w:drawing>
          </mc:Choice>
          <mc:Fallback>
            <w:pict>
              <v:shape w14:anchorId="4609B9F1" id="テキスト ボックス 70" o:spid="_x0000_s1150" type="#_x0000_t202" style="position:absolute;left:0;text-align:left;margin-left:246.6pt;margin-top:144.6pt;width:178.45pt;height:26.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" filled="f" stroked="f">
                <v:textbox style="mso-fit-shape-to-text:t" inset="2.34436mm,1.1722mm,2.34436mm,1.1722mm">
                  <w:txbxContent>
                    <w:p w14:paraId="38D1F57E" w14:textId="77777777" w:rsidR="000A6C42" w:rsidRDefault="000A6C42" w:rsidP="00A36047">
                      <w:pPr>
                        <w:pStyle w:val="Web"/>
                        <w:spacing w:line="200" w:lineRule="exact"/>
                        <w:jc w:val="center"/>
                        <w:rPr>
                          <w:kern w:val="0"/>
                        </w:rPr>
                      </w:pPr>
                      <w:r>
                        <w:rPr>
                          <w:rFonts w:ascii="Meiryo UI" w:eastAsia="Meiryo UI" w:hAnsi="Meiryo UI" w:cstheme="minorBidi" w:hint="eastAsia"/>
                          <w:b/>
                          <w:bCs/>
                          <w:color w:val="000000"/>
                          <w:kern w:val="24"/>
                          <w:sz w:val="16"/>
                          <w:szCs w:val="16"/>
                        </w:rPr>
                        <w:t>【２】他人事を「我が事」に変えていく</w:t>
                      </w:r>
                    </w:p>
                    <w:p w14:paraId="69C3A9BA" w14:textId="77777777" w:rsidR="000A6C42" w:rsidRDefault="000A6C42" w:rsidP="00A36047">
                      <w:pPr>
                        <w:pStyle w:val="Web"/>
                        <w:spacing w:line="200" w:lineRule="exact"/>
                        <w:jc w:val="center"/>
                      </w:pPr>
                      <w:r>
                        <w:rPr>
                          <w:rFonts w:ascii="Meiryo UI" w:eastAsia="Meiryo UI" w:hAnsi="Meiryo UI" w:cstheme="minorBidi" w:hint="eastAsia"/>
                          <w:b/>
                          <w:bCs/>
                          <w:color w:val="000000"/>
                          <w:kern w:val="24"/>
                          <w:sz w:val="16"/>
                          <w:szCs w:val="16"/>
                        </w:rPr>
                        <w:t>ような働きかけをする機能</w:t>
                      </w:r>
                    </w:p>
                  </w:txbxContent>
                </v:textbox>
              </v:shape>
            </w:pict>
          </mc:Fallback>
        </mc:AlternateContent>
      </w:r>
      <w:r w:rsidR="003B509F" w:rsidRPr="00E17135">
        <w:rPr>
          <w:rFonts w:ascii="HGｺﾞｼｯｸM" w:eastAsia="HGｺﾞｼｯｸM" w:hAnsi="游ゴシック" w:hint="eastAsia"/>
          <w:sz w:val="22"/>
        </w:rPr>
        <w:br w:type="page"/>
      </w:r>
    </w:p>
    <w:p w14:paraId="793A45D8" w14:textId="77777777" w:rsidR="00AB4FB6" w:rsidRPr="00E17135" w:rsidRDefault="00AB4FB6" w:rsidP="00AB4FB6">
      <w:pPr>
        <w:spacing w:line="240" w:lineRule="auto"/>
        <w:rPr>
          <w:rFonts w:ascii="HGｺﾞｼｯｸM" w:eastAsia="HGｺﾞｼｯｸM" w:hAnsi="游ゴシック"/>
          <w:b/>
          <w:sz w:val="22"/>
        </w:rPr>
      </w:pPr>
      <w:r w:rsidRPr="00E17135">
        <w:rPr>
          <w:rFonts w:ascii="HGｺﾞｼｯｸM" w:eastAsia="HGｺﾞｼｯｸM" w:hAnsi="游ゴシック" w:hint="eastAsia"/>
          <w:b/>
          <w:sz w:val="22"/>
        </w:rPr>
        <w:t>②包括的な支援の２つのアプローチ</w:t>
      </w:r>
    </w:p>
    <w:p w14:paraId="4B966734" w14:textId="77777777" w:rsidR="00595D95" w:rsidRPr="00E17135" w:rsidRDefault="00595D95" w:rsidP="00D01C72">
      <w:pPr>
        <w:pStyle w:val="a9"/>
        <w:numPr>
          <w:ilvl w:val="1"/>
          <w:numId w:val="6"/>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包括的支援体制の整備</w:t>
      </w:r>
      <w:r w:rsidR="002F0724" w:rsidRPr="00E17135">
        <w:rPr>
          <w:rFonts w:ascii="HGｺﾞｼｯｸM" w:eastAsia="HGｺﾞｼｯｸM" w:hAnsi="游ゴシック" w:hint="eastAsia"/>
          <w:sz w:val="22"/>
        </w:rPr>
        <w:t>に当たっては、</w:t>
      </w:r>
      <w:r w:rsidRPr="00E17135">
        <w:rPr>
          <w:rFonts w:ascii="HGｺﾞｼｯｸM" w:eastAsia="HGｺﾞｼｯｸM" w:hAnsi="游ゴシック" w:hint="eastAsia"/>
          <w:sz w:val="22"/>
        </w:rPr>
        <w:t>従来中心的な支援策であった「具体的な課題解決を目指すアプローチ」に加え、「つながり続けるアプローチ」が重要である</w:t>
      </w:r>
      <w:r w:rsidR="00D24842">
        <w:rPr>
          <w:rFonts w:ascii="HGｺﾞｼｯｸM" w:eastAsia="HGｺﾞｼｯｸM" w:hAnsi="游ゴシック" w:hint="eastAsia"/>
          <w:sz w:val="22"/>
        </w:rPr>
        <w:t>と指摘</w:t>
      </w:r>
      <w:r w:rsidRPr="00E17135">
        <w:rPr>
          <w:rFonts w:ascii="HGｺﾞｼｯｸM" w:eastAsia="HGｺﾞｼｯｸM" w:hAnsi="游ゴシック" w:hint="eastAsia"/>
          <w:sz w:val="22"/>
        </w:rPr>
        <w:t>されており、</w:t>
      </w:r>
      <w:r w:rsidR="005B4C88" w:rsidRPr="00E17135">
        <w:rPr>
          <w:rFonts w:ascii="HGｺﾞｼｯｸM" w:eastAsia="HGｺﾞｼｯｸM" w:hAnsi="游ゴシック" w:hint="eastAsia"/>
          <w:sz w:val="22"/>
        </w:rPr>
        <w:t>取組</w:t>
      </w:r>
      <w:r w:rsidR="00D24842">
        <w:rPr>
          <w:rFonts w:ascii="HGｺﾞｼｯｸM" w:eastAsia="HGｺﾞｼｯｸM" w:hAnsi="游ゴシック" w:hint="eastAsia"/>
          <w:sz w:val="22"/>
        </w:rPr>
        <w:t>み</w:t>
      </w:r>
      <w:r w:rsidR="005B4C88" w:rsidRPr="00E17135">
        <w:rPr>
          <w:rFonts w:ascii="HGｺﾞｼｯｸM" w:eastAsia="HGｺﾞｼｯｸM" w:hAnsi="游ゴシック" w:hint="eastAsia"/>
          <w:sz w:val="22"/>
        </w:rPr>
        <w:t>の肝</w:t>
      </w:r>
      <w:r w:rsidR="002F0724" w:rsidRPr="00E17135">
        <w:rPr>
          <w:rFonts w:ascii="HGｺﾞｼｯｸM" w:eastAsia="HGｺﾞｼｯｸM" w:hAnsi="游ゴシック" w:hint="eastAsia"/>
          <w:sz w:val="22"/>
        </w:rPr>
        <w:t>と言える。</w:t>
      </w:r>
      <w:r w:rsidR="00A437A5" w:rsidRPr="00E17135">
        <w:rPr>
          <w:rFonts w:ascii="HGｺﾞｼｯｸM" w:eastAsia="HGｺﾞｼｯｸM" w:hAnsi="游ゴシック" w:hint="eastAsia"/>
          <w:sz w:val="22"/>
        </w:rPr>
        <w:t>これは</w:t>
      </w:r>
      <w:r w:rsidR="002F0724" w:rsidRPr="00E17135">
        <w:rPr>
          <w:rFonts w:ascii="HGｺﾞｼｯｸM" w:eastAsia="HGｺﾞｼｯｸM" w:hAnsi="游ゴシック" w:hint="eastAsia"/>
          <w:sz w:val="22"/>
        </w:rPr>
        <w:t>、生きづらさ</w:t>
      </w:r>
      <w:r w:rsidR="005B4C88" w:rsidRPr="00E17135">
        <w:rPr>
          <w:rFonts w:ascii="HGｺﾞｼｯｸM" w:eastAsia="HGｺﾞｼｯｸM" w:hAnsi="游ゴシック" w:hint="eastAsia"/>
          <w:sz w:val="22"/>
        </w:rPr>
        <w:t>の背景が明らかでない場合があることや、ライフステージの変化に応じ課題が変容していくこともあることなどから、そうした者との繋がりを絶やさず</w:t>
      </w:r>
      <w:r w:rsidR="00BE310E">
        <w:rPr>
          <w:rFonts w:ascii="HGｺﾞｼｯｸM" w:eastAsia="HGｺﾞｼｯｸM" w:hAnsi="游ゴシック" w:hint="eastAsia"/>
          <w:sz w:val="22"/>
        </w:rPr>
        <w:t>、</w:t>
      </w:r>
      <w:r w:rsidR="00D251EE" w:rsidRPr="00E17135">
        <w:rPr>
          <w:rFonts w:ascii="HGｺﾞｼｯｸM" w:eastAsia="HGｺﾞｼｯｸM" w:hAnsi="游ゴシック" w:hint="eastAsia"/>
          <w:sz w:val="22"/>
        </w:rPr>
        <w:t>地域で関わり続けることを重視したものであり</w:t>
      </w:r>
      <w:r w:rsidR="00A437A5" w:rsidRPr="00E17135">
        <w:rPr>
          <w:rFonts w:ascii="HGｺﾞｼｯｸM" w:eastAsia="HGｺﾞｼｯｸM" w:hAnsi="游ゴシック" w:hint="eastAsia"/>
          <w:sz w:val="22"/>
        </w:rPr>
        <w:t>、</w:t>
      </w:r>
      <w:r w:rsidRPr="00E17135">
        <w:rPr>
          <w:rFonts w:ascii="HGｺﾞｼｯｸM" w:eastAsia="HGｺﾞｼｯｸM" w:hAnsi="游ゴシック" w:hint="eastAsia"/>
          <w:sz w:val="22"/>
        </w:rPr>
        <w:t>今後、包括的支援体制を整備する上で特に留意</w:t>
      </w:r>
      <w:r w:rsidR="00D251EE" w:rsidRPr="00E17135">
        <w:rPr>
          <w:rFonts w:ascii="HGｺﾞｼｯｸM" w:eastAsia="HGｺﾞｼｯｸM" w:hAnsi="游ゴシック" w:hint="eastAsia"/>
          <w:sz w:val="22"/>
        </w:rPr>
        <w:t>しなければならない</w:t>
      </w:r>
      <w:r w:rsidRPr="00E17135">
        <w:rPr>
          <w:rFonts w:ascii="HGｺﾞｼｯｸM" w:eastAsia="HGｺﾞｼｯｸM" w:hAnsi="游ゴシック" w:hint="eastAsia"/>
          <w:sz w:val="22"/>
        </w:rPr>
        <w:t>。</w:t>
      </w:r>
    </w:p>
    <w:p w14:paraId="640219EB" w14:textId="77777777" w:rsidR="00A72B4A" w:rsidRPr="00E17135" w:rsidRDefault="00A72B4A" w:rsidP="00436001">
      <w:pPr>
        <w:spacing w:line="240" w:lineRule="auto"/>
        <w:rPr>
          <w:rFonts w:ascii="HGｺﾞｼｯｸM" w:eastAsia="HGｺﾞｼｯｸM" w:hAnsi="游ゴシック"/>
          <w:sz w:val="22"/>
        </w:rPr>
      </w:pPr>
    </w:p>
    <w:p w14:paraId="3FA93904" w14:textId="77777777" w:rsidR="00595D95" w:rsidRDefault="00B44369" w:rsidP="00BD3E62">
      <w:pPr>
        <w:ind w:firstLineChars="200" w:firstLine="402"/>
        <w:rPr>
          <w:rFonts w:ascii="HGｺﾞｼｯｸM" w:eastAsia="HGｺﾞｼｯｸM" w:hAnsi="游ゴシック"/>
          <w:b/>
          <w:sz w:val="20"/>
        </w:rPr>
      </w:pPr>
      <w:r w:rsidRPr="00E17135">
        <w:rPr>
          <w:rFonts w:ascii="HGｺﾞｼｯｸM" w:eastAsia="HGｺﾞｼｯｸM" w:hAnsi="游ゴシック" w:hint="eastAsia"/>
          <w:b/>
          <w:sz w:val="20"/>
        </w:rPr>
        <w:t>【</w:t>
      </w:r>
      <w:r w:rsidR="00F3158B" w:rsidRPr="00E17135">
        <w:rPr>
          <w:rFonts w:ascii="HGｺﾞｼｯｸM" w:eastAsia="HGｺﾞｼｯｸM" w:hAnsi="游ゴシック" w:hint="eastAsia"/>
          <w:b/>
          <w:sz w:val="20"/>
        </w:rPr>
        <w:t>包括的支援の</w:t>
      </w:r>
      <w:r w:rsidR="00595D95" w:rsidRPr="00E17135">
        <w:rPr>
          <w:rFonts w:ascii="HGｺﾞｼｯｸM" w:eastAsia="HGｺﾞｼｯｸM" w:hAnsi="游ゴシック" w:hint="eastAsia"/>
          <w:b/>
          <w:sz w:val="20"/>
        </w:rPr>
        <w:t>２つのアプローチ</w:t>
      </w:r>
      <w:r w:rsidR="00F3158B" w:rsidRPr="00E17135">
        <w:rPr>
          <w:rFonts w:ascii="HGｺﾞｼｯｸM" w:eastAsia="HGｺﾞｼｯｸM" w:hAnsi="游ゴシック" w:hint="eastAsia"/>
          <w:b/>
          <w:sz w:val="20"/>
        </w:rPr>
        <w:t>】</w:t>
      </w:r>
    </w:p>
    <w:p w14:paraId="59FD36D4" w14:textId="77777777" w:rsidR="00987F22" w:rsidRDefault="00473637" w:rsidP="00BD3E62">
      <w:pPr>
        <w:ind w:firstLineChars="200" w:firstLine="402"/>
        <w:rPr>
          <w:rFonts w:ascii="HGｺﾞｼｯｸM" w:eastAsia="HGｺﾞｼｯｸM" w:hAnsi="游ゴシック"/>
          <w:b/>
          <w:sz w:val="20"/>
        </w:rPr>
      </w:pPr>
      <w:r w:rsidRPr="00987F22">
        <w:rPr>
          <w:rFonts w:ascii="HGｺﾞｼｯｸM" w:eastAsia="HGｺﾞｼｯｸM" w:hAnsi="游ゴシック"/>
          <w:b/>
          <w:noProof/>
          <w:sz w:val="20"/>
        </w:rPr>
        <mc:AlternateContent>
          <mc:Choice Requires="wpg">
            <w:drawing>
              <wp:anchor distT="0" distB="0" distL="114300" distR="114300" simplePos="0" relativeHeight="251626496" behindDoc="0" locked="0" layoutInCell="1" allowOverlap="1" wp14:anchorId="71C9D561" wp14:editId="51789F10">
                <wp:simplePos x="0" y="0"/>
                <wp:positionH relativeFrom="margin">
                  <wp:align>right</wp:align>
                </wp:positionH>
                <wp:positionV relativeFrom="paragraph">
                  <wp:posOffset>86995</wp:posOffset>
                </wp:positionV>
                <wp:extent cx="5514975" cy="3433466"/>
                <wp:effectExtent l="38100" t="0" r="47625" b="14605"/>
                <wp:wrapNone/>
                <wp:docPr id="37" name="グループ化 1"/>
                <wp:cNvGraphicFramePr/>
                <a:graphic xmlns:a="http://schemas.openxmlformats.org/drawingml/2006/main">
                  <a:graphicData uri="http://schemas.microsoft.com/office/word/2010/wordprocessingGroup">
                    <wpg:wgp>
                      <wpg:cNvGrpSpPr/>
                      <wpg:grpSpPr>
                        <a:xfrm>
                          <a:off x="0" y="0"/>
                          <a:ext cx="5514975" cy="3433466"/>
                          <a:chOff x="834757" y="3179023"/>
                          <a:chExt cx="5316131" cy="3460390"/>
                        </a:xfrm>
                      </wpg:grpSpPr>
                      <wps:wsp>
                        <wps:cNvPr id="39" name="角丸四角形 39"/>
                        <wps:cNvSpPr/>
                        <wps:spPr>
                          <a:xfrm>
                            <a:off x="3547912" y="3356618"/>
                            <a:ext cx="2602976" cy="2774036"/>
                          </a:xfrm>
                          <a:prstGeom prst="roundRect">
                            <a:avLst>
                              <a:gd name="adj" fmla="val 12041"/>
                            </a:avLst>
                          </a:prstGeom>
                          <a:noFill/>
                          <a:ln w="762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角丸四角形 46"/>
                        <wps:cNvSpPr/>
                        <wps:spPr>
                          <a:xfrm>
                            <a:off x="834757" y="3357150"/>
                            <a:ext cx="2602998" cy="2786949"/>
                          </a:xfrm>
                          <a:prstGeom prst="roundRect">
                            <a:avLst>
                              <a:gd name="adj" fmla="val 12041"/>
                            </a:avLst>
                          </a:prstGeom>
                          <a:noFill/>
                          <a:ln w="762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正方形/長方形 49"/>
                        <wps:cNvSpPr/>
                        <wps:spPr>
                          <a:xfrm>
                            <a:off x="2073840" y="3179023"/>
                            <a:ext cx="2844530" cy="252057"/>
                          </a:xfrm>
                          <a:prstGeom prst="rect">
                            <a:avLst/>
                          </a:prstGeom>
                          <a:solidFill>
                            <a:srgbClr val="FF99FF"/>
                          </a:solidFill>
                          <a:ln>
                            <a:solidFill>
                              <a:schemeClr val="accent6">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F9650B3" w14:textId="77777777" w:rsidR="000A6C42" w:rsidRPr="00844B36" w:rsidRDefault="000A6C42" w:rsidP="00EB600A">
                              <w:pPr>
                                <w:pStyle w:val="Web"/>
                                <w:spacing w:line="240" w:lineRule="exact"/>
                                <w:jc w:val="center"/>
                                <w:rPr>
                                  <w:kern w:val="0"/>
                                  <w:sz w:val="20"/>
                                </w:rPr>
                              </w:pPr>
                              <w:r w:rsidRPr="00844B36">
                                <w:rPr>
                                  <w:rFonts w:ascii="Meiryo UI" w:eastAsia="Meiryo UI" w:hAnsi="Meiryo UI" w:cstheme="minorBidi" w:hint="eastAsia"/>
                                  <w:b/>
                                  <w:bCs/>
                                  <w:color w:val="000000"/>
                                  <w:kern w:val="24"/>
                                  <w:sz w:val="20"/>
                                </w:rPr>
                                <w:t>支援の“両輪”と考えられるアプローチ</w:t>
                              </w:r>
                            </w:p>
                          </w:txbxContent>
                        </wps:txbx>
                        <wps:bodyPr wrap="square">
                          <a:noAutofit/>
                        </wps:bodyPr>
                      </wps:wsp>
                      <wps:wsp>
                        <wps:cNvPr id="55" name="角丸四角形 55"/>
                        <wps:cNvSpPr/>
                        <wps:spPr>
                          <a:xfrm>
                            <a:off x="907803" y="4655153"/>
                            <a:ext cx="2447908" cy="1037684"/>
                          </a:xfrm>
                          <a:prstGeom prst="roundRect">
                            <a:avLst>
                              <a:gd name="adj" fmla="val 15055"/>
                            </a:avLst>
                          </a:prstGeom>
                          <a:solidFill>
                            <a:schemeClr val="accent2">
                              <a:lumMod val="20000"/>
                              <a:lumOff val="80000"/>
                              <a:alpha val="85000"/>
                            </a:schemeClr>
                          </a:solidFill>
                          <a:ln>
                            <a:solidFill>
                              <a:schemeClr val="accent2"/>
                            </a:solidFill>
                          </a:ln>
                        </wps:spPr>
                        <wps:style>
                          <a:lnRef idx="2">
                            <a:schemeClr val="accent5"/>
                          </a:lnRef>
                          <a:fillRef idx="1">
                            <a:schemeClr val="lt1"/>
                          </a:fillRef>
                          <a:effectRef idx="0">
                            <a:schemeClr val="accent5"/>
                          </a:effectRef>
                          <a:fontRef idx="minor">
                            <a:schemeClr val="dk1"/>
                          </a:fontRef>
                        </wps:style>
                        <wps:txbx>
                          <w:txbxContent>
                            <w:p w14:paraId="4DD074E3" w14:textId="77777777" w:rsidR="000A6C42" w:rsidRPr="00F70AB8" w:rsidRDefault="000A6C42" w:rsidP="00844B36">
                              <w:pPr>
                                <w:spacing w:line="140" w:lineRule="exact"/>
                                <w:ind w:left="121" w:hangingChars="101" w:hanging="121"/>
                                <w:jc w:val="left"/>
                                <w:rPr>
                                  <w:rFonts w:ascii="Meiryo UI" w:eastAsia="Meiryo UI" w:hAnsi="Meiryo UI"/>
                                  <w:color w:val="000000"/>
                                  <w:kern w:val="24"/>
                                  <w:sz w:val="12"/>
                                  <w14:textFill>
                                    <w14:solidFill>
                                      <w14:srgbClr w14:val="000000">
                                        <w14:alpha w14:val="15000"/>
                                      </w14:srgbClr>
                                    </w14:solidFill>
                                  </w14:textFill>
                                </w:rPr>
                              </w:pPr>
                            </w:p>
                            <w:p w14:paraId="512101EE" w14:textId="72A68831" w:rsidR="000A6C42" w:rsidRPr="00F70AB8" w:rsidRDefault="000A6C42" w:rsidP="00000CEF">
                              <w:pPr>
                                <w:pStyle w:val="a9"/>
                                <w:numPr>
                                  <w:ilvl w:val="0"/>
                                  <w:numId w:val="33"/>
                                </w:numPr>
                                <w:tabs>
                                  <w:tab w:val="clear" w:pos="720"/>
                                  <w:tab w:val="num" w:pos="284"/>
                                </w:tabs>
                                <w:spacing w:line="200" w:lineRule="exact"/>
                                <w:ind w:leftChars="0" w:left="141" w:hangingChars="101" w:hanging="141"/>
                                <w:jc w:val="left"/>
                                <w:rPr>
                                  <w:color w:val="000000"/>
                                  <w:kern w:val="0"/>
                                  <w:sz w:val="14"/>
                                  <w14:textFill>
                                    <w14:solidFill>
                                      <w14:srgbClr w14:val="000000">
                                        <w14:alpha w14:val="15000"/>
                                      </w14:srgbClr>
                                    </w14:solidFill>
                                  </w14:textFill>
                                </w:rPr>
                              </w:pPr>
                              <w:r w:rsidRPr="00F70AB8">
                                <w:rPr>
                                  <w:rFonts w:ascii="Meiryo UI" w:eastAsia="Meiryo UI" w:hAnsi="Meiryo UI" w:hint="eastAsia"/>
                                  <w:color w:val="000000"/>
                                  <w:kern w:val="24"/>
                                  <w:sz w:val="14"/>
                                  <w14:textFill>
                                    <w14:solidFill>
                                      <w14:srgbClr w14:val="000000">
                                        <w14:alpha w14:val="15000"/>
                                      </w14:srgbClr>
                                    </w14:solidFill>
                                  </w14:textFill>
                                </w:rPr>
                                <w:t>本人が有する特定の課題を解決することを</w:t>
                              </w:r>
                              <w:r>
                                <w:rPr>
                                  <w:rFonts w:ascii="Meiryo UI" w:eastAsia="Meiryo UI" w:hAnsi="Meiryo UI" w:hint="eastAsia"/>
                                  <w:color w:val="000000"/>
                                  <w:kern w:val="24"/>
                                  <w:sz w:val="14"/>
                                  <w14:textFill>
                                    <w14:solidFill>
                                      <w14:srgbClr w14:val="000000">
                                        <w14:alpha w14:val="15000"/>
                                      </w14:srgbClr>
                                    </w14:solidFill>
                                  </w14:textFill>
                                </w:rPr>
                                <w:t>目指す</w:t>
                              </w:r>
                            </w:p>
                            <w:p w14:paraId="7A53DCA7" w14:textId="77777777" w:rsidR="000A6C42" w:rsidRPr="00F70AB8" w:rsidRDefault="000A6C42" w:rsidP="00000CEF">
                              <w:pPr>
                                <w:pStyle w:val="a9"/>
                                <w:numPr>
                                  <w:ilvl w:val="0"/>
                                  <w:numId w:val="33"/>
                                </w:numPr>
                                <w:tabs>
                                  <w:tab w:val="clear" w:pos="720"/>
                                  <w:tab w:val="num" w:pos="284"/>
                                </w:tabs>
                                <w:spacing w:line="200" w:lineRule="exact"/>
                                <w:ind w:leftChars="0" w:left="141" w:hangingChars="101" w:hanging="141"/>
                                <w:jc w:val="left"/>
                                <w:rPr>
                                  <w:color w:val="000000"/>
                                  <w:sz w:val="14"/>
                                  <w14:textFill>
                                    <w14:solidFill>
                                      <w14:srgbClr w14:val="000000">
                                        <w14:alpha w14:val="15000"/>
                                      </w14:srgbClr>
                                    </w14:solidFill>
                                  </w14:textFill>
                                </w:rPr>
                              </w:pPr>
                              <w:r w:rsidRPr="00F70AB8">
                                <w:rPr>
                                  <w:rFonts w:ascii="Meiryo UI" w:eastAsia="Meiryo UI" w:hAnsi="Meiryo UI" w:hint="eastAsia"/>
                                  <w:color w:val="000000"/>
                                  <w:kern w:val="24"/>
                                  <w:sz w:val="14"/>
                                  <w14:textFill>
                                    <w14:solidFill>
                                      <w14:srgbClr w14:val="000000">
                                        <w14:alpha w14:val="15000"/>
                                      </w14:srgbClr>
                                    </w14:solidFill>
                                  </w14:textFill>
                                </w:rPr>
                                <w:t>それぞれの属性や課題に対応するための支援（現金・現物給付）を重視することが多い</w:t>
                              </w:r>
                            </w:p>
                            <w:p w14:paraId="7E44E0A9" w14:textId="77777777" w:rsidR="000A6C42" w:rsidRPr="00F70AB8" w:rsidRDefault="000A6C42" w:rsidP="00000CEF">
                              <w:pPr>
                                <w:pStyle w:val="a9"/>
                                <w:numPr>
                                  <w:ilvl w:val="0"/>
                                  <w:numId w:val="34"/>
                                </w:numPr>
                                <w:tabs>
                                  <w:tab w:val="clear" w:pos="720"/>
                                  <w:tab w:val="num" w:pos="284"/>
                                </w:tabs>
                                <w:spacing w:line="200" w:lineRule="exact"/>
                                <w:ind w:leftChars="0" w:left="141" w:hangingChars="101" w:hanging="141"/>
                                <w:jc w:val="left"/>
                                <w:rPr>
                                  <w:color w:val="000000"/>
                                  <w:sz w:val="14"/>
                                  <w14:textFill>
                                    <w14:solidFill>
                                      <w14:srgbClr w14:val="000000">
                                        <w14:alpha w14:val="15000"/>
                                      </w14:srgbClr>
                                    </w14:solidFill>
                                  </w14:textFill>
                                </w:rPr>
                              </w:pPr>
                              <w:r w:rsidRPr="00F70AB8">
                                <w:rPr>
                                  <w:rFonts w:ascii="Meiryo UI" w:eastAsia="Meiryo UI" w:hAnsi="Meiryo UI" w:hint="eastAsia"/>
                                  <w:color w:val="000000"/>
                                  <w:kern w:val="24"/>
                                  <w:sz w:val="14"/>
                                  <w14:textFill>
                                    <w14:solidFill>
                                      <w14:srgbClr w14:val="000000">
                                        <w14:alpha w14:val="15000"/>
                                      </w14:srgbClr>
                                    </w14:solidFill>
                                  </w14:textFill>
                                </w:rPr>
                                <w:t>本人の抱える課題や必要な対応が明らかな場合には、特に有効</w:t>
                              </w:r>
                            </w:p>
                            <w:p w14:paraId="336BA61C" w14:textId="77777777" w:rsidR="000A6C42" w:rsidRPr="00F70AB8" w:rsidRDefault="000A6C42" w:rsidP="00844B36">
                              <w:pPr>
                                <w:pStyle w:val="a9"/>
                                <w:tabs>
                                  <w:tab w:val="num" w:pos="284"/>
                                </w:tabs>
                                <w:spacing w:line="240" w:lineRule="exact"/>
                                <w:ind w:leftChars="0" w:left="142"/>
                                <w:jc w:val="left"/>
                                <w:rPr>
                                  <w:color w:val="000000"/>
                                  <w:sz w:val="16"/>
                                  <w14:textFill>
                                    <w14:solidFill>
                                      <w14:srgbClr w14:val="000000">
                                        <w14:alpha w14:val="15000"/>
                                      </w14:srgbClr>
                                    </w14:solidFill>
                                  </w14:textFill>
                                </w:rPr>
                              </w:pPr>
                            </w:p>
                          </w:txbxContent>
                        </wps:txbx>
                        <wps:bodyPr wrap="square">
                          <a:noAutofit/>
                        </wps:bodyPr>
                      </wps:wsp>
                      <wps:wsp>
                        <wps:cNvPr id="56" name="角丸四角形 56"/>
                        <wps:cNvSpPr/>
                        <wps:spPr>
                          <a:xfrm>
                            <a:off x="3624689" y="4650468"/>
                            <a:ext cx="2448314" cy="1043791"/>
                          </a:xfrm>
                          <a:prstGeom prst="roundRect">
                            <a:avLst>
                              <a:gd name="adj" fmla="val 13524"/>
                            </a:avLst>
                          </a:prstGeom>
                          <a:solidFill>
                            <a:schemeClr val="accent1">
                              <a:lumMod val="20000"/>
                              <a:lumOff val="80000"/>
                              <a:alpha val="70000"/>
                            </a:schemeClr>
                          </a:solidFill>
                          <a:ln>
                            <a:solidFill>
                              <a:schemeClr val="accent1"/>
                            </a:solidFill>
                          </a:ln>
                        </wps:spPr>
                        <wps:style>
                          <a:lnRef idx="2">
                            <a:schemeClr val="accent4"/>
                          </a:lnRef>
                          <a:fillRef idx="1">
                            <a:schemeClr val="lt1"/>
                          </a:fillRef>
                          <a:effectRef idx="0">
                            <a:schemeClr val="accent4"/>
                          </a:effectRef>
                          <a:fontRef idx="minor">
                            <a:schemeClr val="dk1"/>
                          </a:fontRef>
                        </wps:style>
                        <wps:txbx>
                          <w:txbxContent>
                            <w:p w14:paraId="2BA3F08E" w14:textId="77777777" w:rsidR="000A6C42" w:rsidRPr="00F70AB8" w:rsidRDefault="000A6C42" w:rsidP="0025532C">
                              <w:pPr>
                                <w:spacing w:line="160" w:lineRule="exact"/>
                                <w:jc w:val="left"/>
                                <w:rPr>
                                  <w:rFonts w:ascii="Meiryo UI" w:eastAsia="Meiryo UI" w:hAnsi="Meiryo UI"/>
                                  <w:color w:val="000000"/>
                                  <w:kern w:val="24"/>
                                  <w:sz w:val="16"/>
                                  <w14:textFill>
                                    <w14:solidFill>
                                      <w14:srgbClr w14:val="000000">
                                        <w14:alpha w14:val="30000"/>
                                      </w14:srgbClr>
                                    </w14:solidFill>
                                  </w14:textFill>
                                </w:rPr>
                              </w:pPr>
                            </w:p>
                            <w:p w14:paraId="4B504AFB" w14:textId="77777777" w:rsidR="000A6C42" w:rsidRPr="00F70AB8" w:rsidRDefault="000A6C42" w:rsidP="00000CEF">
                              <w:pPr>
                                <w:pStyle w:val="a9"/>
                                <w:numPr>
                                  <w:ilvl w:val="0"/>
                                  <w:numId w:val="35"/>
                                </w:numPr>
                                <w:tabs>
                                  <w:tab w:val="clear" w:pos="720"/>
                                  <w:tab w:val="num" w:pos="142"/>
                                </w:tabs>
                                <w:spacing w:line="200" w:lineRule="exact"/>
                                <w:ind w:leftChars="0" w:left="142" w:hanging="142"/>
                                <w:jc w:val="left"/>
                                <w:rPr>
                                  <w:color w:val="000000"/>
                                  <w:kern w:val="0"/>
                                  <w:sz w:val="14"/>
                                  <w14:textFill>
                                    <w14:solidFill>
                                      <w14:srgbClr w14:val="000000">
                                        <w14:alpha w14:val="30000"/>
                                      </w14:srgbClr>
                                    </w14:solidFill>
                                  </w14:textFill>
                                </w:rPr>
                              </w:pPr>
                              <w:r w:rsidRPr="00F70AB8">
                                <w:rPr>
                                  <w:rFonts w:ascii="Meiryo UI" w:eastAsia="Meiryo UI" w:hAnsi="Meiryo UI" w:hint="eastAsia"/>
                                  <w:color w:val="000000"/>
                                  <w:kern w:val="24"/>
                                  <w:sz w:val="14"/>
                                  <w14:textFill>
                                    <w14:solidFill>
                                      <w14:srgbClr w14:val="000000">
                                        <w14:alpha w14:val="30000"/>
                                      </w14:srgbClr>
                                    </w14:solidFill>
                                  </w14:textFill>
                                </w:rPr>
                                <w:t>本人と支援者が継続的につながることを目指す</w:t>
                              </w:r>
                            </w:p>
                            <w:p w14:paraId="62595F64" w14:textId="77777777" w:rsidR="000A6C42" w:rsidRPr="00F70AB8" w:rsidRDefault="000A6C42" w:rsidP="00000CEF">
                              <w:pPr>
                                <w:pStyle w:val="a9"/>
                                <w:numPr>
                                  <w:ilvl w:val="0"/>
                                  <w:numId w:val="35"/>
                                </w:numPr>
                                <w:tabs>
                                  <w:tab w:val="clear" w:pos="720"/>
                                  <w:tab w:val="num" w:pos="142"/>
                                </w:tabs>
                                <w:spacing w:line="200" w:lineRule="exact"/>
                                <w:ind w:leftChars="0" w:left="142" w:hanging="142"/>
                                <w:jc w:val="left"/>
                                <w:rPr>
                                  <w:color w:val="000000"/>
                                  <w:sz w:val="14"/>
                                  <w14:textFill>
                                    <w14:solidFill>
                                      <w14:srgbClr w14:val="000000">
                                        <w14:alpha w14:val="30000"/>
                                      </w14:srgbClr>
                                    </w14:solidFill>
                                  </w14:textFill>
                                </w:rPr>
                              </w:pPr>
                              <w:r w:rsidRPr="00F70AB8">
                                <w:rPr>
                                  <w:rFonts w:ascii="Meiryo UI" w:eastAsia="Meiryo UI" w:hAnsi="Meiryo UI" w:hint="eastAsia"/>
                                  <w:color w:val="000000"/>
                                  <w:kern w:val="24"/>
                                  <w:sz w:val="14"/>
                                  <w14:textFill>
                                    <w14:solidFill>
                                      <w14:srgbClr w14:val="000000">
                                        <w14:alpha w14:val="30000"/>
                                      </w14:srgbClr>
                                    </w14:solidFill>
                                  </w14:textFill>
                                </w:rPr>
                                <w:t>暮らし全体と人生の時間軸をとらえ、本人と支援者が継続的につながり関わるための相談支援（手続的給付）を重視</w:t>
                              </w:r>
                            </w:p>
                            <w:p w14:paraId="19AD61DD" w14:textId="77777777" w:rsidR="000A6C42" w:rsidRPr="00F70AB8" w:rsidRDefault="000A6C42" w:rsidP="00000CEF">
                              <w:pPr>
                                <w:pStyle w:val="a9"/>
                                <w:numPr>
                                  <w:ilvl w:val="0"/>
                                  <w:numId w:val="35"/>
                                </w:numPr>
                                <w:tabs>
                                  <w:tab w:val="clear" w:pos="720"/>
                                  <w:tab w:val="num" w:pos="142"/>
                                </w:tabs>
                                <w:spacing w:line="200" w:lineRule="exact"/>
                                <w:ind w:leftChars="0" w:left="142" w:hanging="142"/>
                                <w:jc w:val="left"/>
                                <w:rPr>
                                  <w:color w:val="000000"/>
                                  <w:sz w:val="14"/>
                                  <w14:textFill>
                                    <w14:solidFill>
                                      <w14:srgbClr w14:val="000000">
                                        <w14:alpha w14:val="30000"/>
                                      </w14:srgbClr>
                                    </w14:solidFill>
                                  </w14:textFill>
                                </w:rPr>
                              </w:pPr>
                              <w:r w:rsidRPr="00F70AB8">
                                <w:rPr>
                                  <w:rFonts w:ascii="Meiryo UI" w:eastAsia="Meiryo UI" w:hAnsi="Meiryo UI" w:hint="eastAsia"/>
                                  <w:color w:val="000000"/>
                                  <w:kern w:val="24"/>
                                  <w:sz w:val="14"/>
                                  <w14:textFill>
                                    <w14:solidFill>
                                      <w14:srgbClr w14:val="000000">
                                        <w14:alpha w14:val="30000"/>
                                      </w14:srgbClr>
                                    </w14:solidFill>
                                  </w14:textFill>
                                </w:rPr>
                                <w:t>生きづらさの背景が明らかでない場合や、8050問題など課題が複合化した場合、ライフステージの変化に応じた柔軟な支援が必要な場合に、特に有効</w:t>
                              </w:r>
                            </w:p>
                          </w:txbxContent>
                        </wps:txbx>
                        <wps:bodyPr wrap="square">
                          <a:noAutofit/>
                        </wps:bodyPr>
                      </wps:wsp>
                      <wps:wsp>
                        <wps:cNvPr id="87" name="正方形/長方形 87"/>
                        <wps:cNvSpPr/>
                        <wps:spPr>
                          <a:xfrm>
                            <a:off x="1293586" y="4529329"/>
                            <a:ext cx="1724299" cy="252152"/>
                          </a:xfrm>
                          <a:prstGeom prst="rect">
                            <a:avLst/>
                          </a:prstGeom>
                          <a:solidFill>
                            <a:schemeClr val="accent2">
                              <a:lumMod val="60000"/>
                              <a:lumOff val="40000"/>
                            </a:schemeClr>
                          </a:solidFill>
                          <a:ln>
                            <a:solidFill>
                              <a:schemeClr val="accent2"/>
                            </a:solidFill>
                          </a:ln>
                        </wps:spPr>
                        <wps:style>
                          <a:lnRef idx="1">
                            <a:schemeClr val="accent2"/>
                          </a:lnRef>
                          <a:fillRef idx="2">
                            <a:schemeClr val="accent2"/>
                          </a:fillRef>
                          <a:effectRef idx="1">
                            <a:schemeClr val="accent2"/>
                          </a:effectRef>
                          <a:fontRef idx="minor">
                            <a:schemeClr val="dk1"/>
                          </a:fontRef>
                        </wps:style>
                        <wps:txbx>
                          <w:txbxContent>
                            <w:p w14:paraId="4FC149F4" w14:textId="77777777" w:rsidR="000A6C42" w:rsidRPr="00473637" w:rsidRDefault="000A6C42" w:rsidP="000F2165">
                              <w:pPr>
                                <w:pStyle w:val="Web"/>
                                <w:spacing w:line="220" w:lineRule="exact"/>
                                <w:rPr>
                                  <w:kern w:val="0"/>
                                  <w:sz w:val="16"/>
                                </w:rPr>
                              </w:pPr>
                              <w:r w:rsidRPr="00473637">
                                <w:rPr>
                                  <w:rFonts w:ascii="Meiryo UI" w:eastAsia="Meiryo UI" w:hAnsi="Meiryo UI" w:cstheme="minorBidi" w:hint="eastAsia"/>
                                  <w:b/>
                                  <w:bCs/>
                                  <w:color w:val="000000"/>
                                  <w:kern w:val="24"/>
                                  <w:sz w:val="16"/>
                                </w:rPr>
                                <w:t>具体的な課題解決を目指すアプローチ</w:t>
                              </w:r>
                            </w:p>
                          </w:txbxContent>
                        </wps:txbx>
                        <wps:bodyPr wrap="none">
                          <a:noAutofit/>
                        </wps:bodyPr>
                      </wps:wsp>
                      <wps:wsp>
                        <wps:cNvPr id="92" name="正方形/長方形 92"/>
                        <wps:cNvSpPr/>
                        <wps:spPr>
                          <a:xfrm>
                            <a:off x="4018464" y="4531665"/>
                            <a:ext cx="1678391" cy="250232"/>
                          </a:xfrm>
                          <a:prstGeom prst="rect">
                            <a:avLst/>
                          </a:prstGeom>
                          <a:solidFill>
                            <a:schemeClr val="accent1">
                              <a:lumMod val="60000"/>
                              <a:lumOff val="40000"/>
                            </a:schemeClr>
                          </a:solidFill>
                          <a:ln>
                            <a:solidFill>
                              <a:schemeClr val="accent1"/>
                            </a:solidFill>
                          </a:ln>
                        </wps:spPr>
                        <wps:style>
                          <a:lnRef idx="1">
                            <a:schemeClr val="accent3"/>
                          </a:lnRef>
                          <a:fillRef idx="2">
                            <a:schemeClr val="accent3"/>
                          </a:fillRef>
                          <a:effectRef idx="1">
                            <a:schemeClr val="accent3"/>
                          </a:effectRef>
                          <a:fontRef idx="minor">
                            <a:schemeClr val="dk1"/>
                          </a:fontRef>
                        </wps:style>
                        <wps:txbx>
                          <w:txbxContent>
                            <w:p w14:paraId="197BFE9C" w14:textId="77777777" w:rsidR="000A6C42" w:rsidRPr="00473637" w:rsidRDefault="000A6C42" w:rsidP="00EB600A">
                              <w:pPr>
                                <w:pStyle w:val="Web"/>
                                <w:snapToGrid w:val="0"/>
                                <w:spacing w:line="220" w:lineRule="exact"/>
                                <w:rPr>
                                  <w:kern w:val="0"/>
                                  <w:sz w:val="16"/>
                                </w:rPr>
                              </w:pPr>
                              <w:r w:rsidRPr="00473637">
                                <w:rPr>
                                  <w:rFonts w:ascii="Meiryo UI" w:eastAsia="Meiryo UI" w:hAnsi="Meiryo UI" w:cstheme="minorBidi" w:hint="eastAsia"/>
                                  <w:b/>
                                  <w:bCs/>
                                  <w:color w:val="000000"/>
                                  <w:kern w:val="24"/>
                                  <w:sz w:val="16"/>
                                </w:rPr>
                                <w:t>つながり続けることを目指すアプローチ</w:t>
                              </w:r>
                            </w:p>
                          </w:txbxContent>
                        </wps:txbx>
                        <wps:bodyPr wrap="none">
                          <a:noAutofit/>
                        </wps:bodyPr>
                      </wps:wsp>
                      <wps:wsp>
                        <wps:cNvPr id="93" name="正方形/長方形 93"/>
                        <wps:cNvSpPr/>
                        <wps:spPr>
                          <a:xfrm>
                            <a:off x="1699456" y="5776889"/>
                            <a:ext cx="4212711" cy="250246"/>
                          </a:xfrm>
                          <a:prstGeom prst="rect">
                            <a:avLst/>
                          </a:prstGeom>
                          <a:solidFill>
                            <a:srgbClr val="FFCCFF"/>
                          </a:solidFill>
                        </wps:spPr>
                        <wps:style>
                          <a:lnRef idx="1">
                            <a:schemeClr val="accent2"/>
                          </a:lnRef>
                          <a:fillRef idx="2">
                            <a:schemeClr val="accent2"/>
                          </a:fillRef>
                          <a:effectRef idx="1">
                            <a:schemeClr val="accent2"/>
                          </a:effectRef>
                          <a:fontRef idx="minor">
                            <a:schemeClr val="dk1"/>
                          </a:fontRef>
                        </wps:style>
                        <wps:txbx>
                          <w:txbxContent>
                            <w:p w14:paraId="62F1BF5C" w14:textId="77777777" w:rsidR="000A6C42" w:rsidRPr="00844B36" w:rsidRDefault="000A6C42" w:rsidP="00EB600A">
                              <w:pPr>
                                <w:pStyle w:val="Web"/>
                                <w:spacing w:line="240" w:lineRule="exact"/>
                                <w:jc w:val="center"/>
                                <w:rPr>
                                  <w:kern w:val="0"/>
                                  <w:sz w:val="16"/>
                                </w:rPr>
                              </w:pPr>
                              <w:r w:rsidRPr="00844B36">
                                <w:rPr>
                                  <w:rFonts w:ascii="Meiryo UI" w:eastAsia="Meiryo UI" w:hAnsi="Meiryo UI" w:cstheme="minorBidi" w:hint="eastAsia"/>
                                  <w:color w:val="000000"/>
                                  <w:kern w:val="24"/>
                                  <w:sz w:val="18"/>
                                  <w:szCs w:val="28"/>
                                </w:rPr>
                                <w:t>本人を中心として、“伴走”する意識</w:t>
                              </w:r>
                            </w:p>
                          </w:txbxContent>
                        </wps:txbx>
                        <wps:bodyPr wrap="square">
                          <a:noAutofit/>
                        </wps:bodyPr>
                      </wps:wsp>
                      <wps:wsp>
                        <wps:cNvPr id="94" name="角丸四角形 94"/>
                        <wps:cNvSpPr/>
                        <wps:spPr>
                          <a:xfrm>
                            <a:off x="991057" y="5777130"/>
                            <a:ext cx="1118331" cy="250247"/>
                          </a:xfrm>
                          <a:prstGeom prst="roundRect">
                            <a:avLst/>
                          </a:prstGeom>
                          <a:solidFill>
                            <a:srgbClr val="6699FF"/>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74105" w14:textId="77777777" w:rsidR="000A6C42" w:rsidRPr="000C4718" w:rsidRDefault="000A6C42" w:rsidP="00202803">
                              <w:pPr>
                                <w:pStyle w:val="Web"/>
                                <w:spacing w:line="220" w:lineRule="exact"/>
                                <w:jc w:val="center"/>
                                <w:rPr>
                                  <w:kern w:val="0"/>
                                  <w:sz w:val="20"/>
                                </w:rPr>
                              </w:pPr>
                              <w:r w:rsidRPr="000C4718">
                                <w:rPr>
                                  <w:rFonts w:ascii="Meiryo UI" w:eastAsia="Meiryo UI" w:hAnsi="Meiryo UI" w:cstheme="minorBidi" w:hint="eastAsia"/>
                                  <w:b/>
                                  <w:bCs/>
                                  <w:color w:val="FFFFFF"/>
                                  <w:kern w:val="24"/>
                                  <w:sz w:val="20"/>
                                </w:rPr>
                                <w:t>共通の基盤</w:t>
                              </w:r>
                            </w:p>
                          </w:txbxContent>
                        </wps:txbx>
                        <wps:bodyPr wrap="square">
                          <a:noAutofit/>
                        </wps:bodyPr>
                      </wps:wsp>
                      <wps:wsp>
                        <wps:cNvPr id="95" name="下矢印 95"/>
                        <wps:cNvSpPr/>
                        <wps:spPr>
                          <a:xfrm>
                            <a:off x="1986889" y="6065620"/>
                            <a:ext cx="3016626" cy="329299"/>
                          </a:xfrm>
                          <a:prstGeom prst="downArrow">
                            <a:avLst>
                              <a:gd name="adj1" fmla="val 56901"/>
                              <a:gd name="adj2" fmla="val 44432"/>
                            </a:avLst>
                          </a:prstGeom>
                          <a:solidFill>
                            <a:srgbClr val="92D050"/>
                          </a:solidFill>
                          <a:ln w="31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96" name="正方形/長方形 96"/>
                        <wps:cNvSpPr/>
                        <wps:spPr>
                          <a:xfrm>
                            <a:off x="894087" y="6408221"/>
                            <a:ext cx="5146622" cy="231192"/>
                          </a:xfrm>
                          <a:prstGeom prst="rect">
                            <a:avLst/>
                          </a:prstGeom>
                          <a:solidFill>
                            <a:schemeClr val="accent4">
                              <a:lumMod val="20000"/>
                              <a:lumOff val="80000"/>
                            </a:schemeClr>
                          </a:solidFill>
                          <a:ln>
                            <a:solidFill>
                              <a:schemeClr val="accent4">
                                <a:lumMod val="75000"/>
                              </a:schemeClr>
                            </a:solidFill>
                          </a:ln>
                        </wps:spPr>
                        <wps:style>
                          <a:lnRef idx="2">
                            <a:schemeClr val="accent1"/>
                          </a:lnRef>
                          <a:fillRef idx="1">
                            <a:schemeClr val="lt1"/>
                          </a:fillRef>
                          <a:effectRef idx="0">
                            <a:schemeClr val="accent1"/>
                          </a:effectRef>
                          <a:fontRef idx="minor">
                            <a:schemeClr val="dk1"/>
                          </a:fontRef>
                        </wps:style>
                        <wps:txbx>
                          <w:txbxContent>
                            <w:p w14:paraId="622FE30E" w14:textId="77777777" w:rsidR="000A6C42" w:rsidRPr="00987F22" w:rsidRDefault="000A6C42" w:rsidP="00343171">
                              <w:pPr>
                                <w:pStyle w:val="Web"/>
                                <w:spacing w:line="200" w:lineRule="exact"/>
                                <w:jc w:val="center"/>
                                <w:rPr>
                                  <w:kern w:val="0"/>
                                  <w:sz w:val="14"/>
                                </w:rPr>
                              </w:pPr>
                              <w:r w:rsidRPr="00987F22">
                                <w:rPr>
                                  <w:rFonts w:ascii="Meiryo UI" w:eastAsia="Meiryo UI" w:hAnsi="Meiryo UI" w:cstheme="minorBidi" w:hint="eastAsia"/>
                                  <w:b/>
                                  <w:bCs/>
                                  <w:color w:val="000000"/>
                                  <w:kern w:val="24"/>
                                  <w:sz w:val="16"/>
                                  <w:szCs w:val="28"/>
                                </w:rPr>
                                <w:t>個人が自律的な生を継続できるよう、本人の意向や取り巻く状況に合わせ、２つのアプローチを組み合わせていくことが必要</w:t>
                              </w:r>
                            </w:p>
                          </w:txbxContent>
                        </wps:txbx>
                        <wps:bodyPr wrap="square">
                          <a:noAutofit/>
                        </wps:bodyPr>
                      </wps:wsp>
                      <wpg:grpSp>
                        <wpg:cNvPr id="97" name="グループ化 97"/>
                        <wpg:cNvGrpSpPr/>
                        <wpg:grpSpPr>
                          <a:xfrm>
                            <a:off x="2024985" y="3476553"/>
                            <a:ext cx="2941480" cy="1087539"/>
                            <a:chOff x="2024985" y="3476553"/>
                            <a:chExt cx="2941480" cy="1087539"/>
                          </a:xfrm>
                        </wpg:grpSpPr>
                        <wpg:grpSp>
                          <wpg:cNvPr id="133" name="グループ化 133"/>
                          <wpg:cNvGrpSpPr/>
                          <wpg:grpSpPr>
                            <a:xfrm>
                              <a:off x="2024985" y="3601362"/>
                              <a:ext cx="2941480" cy="899793"/>
                              <a:chOff x="1964112" y="4909900"/>
                              <a:chExt cx="4121806" cy="1268279"/>
                            </a:xfrm>
                          </wpg:grpSpPr>
                          <pic:pic xmlns:pic="http://schemas.openxmlformats.org/drawingml/2006/picture">
                            <pic:nvPicPr>
                              <pic:cNvPr id="134" name="図 134"/>
                              <pic:cNvPicPr>
                                <a:picLocks noChangeAspect="1"/>
                              </pic:cNvPicPr>
                            </pic:nvPicPr>
                            <pic:blipFill>
                              <a:blip r:embed="rId11"/>
                              <a:stretch>
                                <a:fillRect/>
                              </a:stretch>
                            </pic:blipFill>
                            <pic:spPr>
                              <a:xfrm>
                                <a:off x="2805125" y="4909900"/>
                                <a:ext cx="2408343" cy="1268279"/>
                              </a:xfrm>
                              <a:prstGeom prst="rect">
                                <a:avLst/>
                              </a:prstGeom>
                            </pic:spPr>
                          </pic:pic>
                          <pic:pic xmlns:pic="http://schemas.openxmlformats.org/drawingml/2006/picture">
                            <pic:nvPicPr>
                              <pic:cNvPr id="135" name="図 135"/>
                              <pic:cNvPicPr>
                                <a:picLocks noChangeAspect="1"/>
                              </pic:cNvPicPr>
                            </pic:nvPicPr>
                            <pic:blipFill>
                              <a:blip r:embed="rId12"/>
                              <a:stretch>
                                <a:fillRect/>
                              </a:stretch>
                            </pic:blipFill>
                            <pic:spPr>
                              <a:xfrm>
                                <a:off x="1964112" y="5090542"/>
                                <a:ext cx="936220" cy="882196"/>
                              </a:xfrm>
                              <a:prstGeom prst="rect">
                                <a:avLst/>
                              </a:prstGeom>
                            </pic:spPr>
                          </pic:pic>
                          <pic:pic xmlns:pic="http://schemas.openxmlformats.org/drawingml/2006/picture">
                            <pic:nvPicPr>
                              <pic:cNvPr id="136" name="図 136"/>
                              <pic:cNvPicPr>
                                <a:picLocks noChangeAspect="1"/>
                              </pic:cNvPicPr>
                            </pic:nvPicPr>
                            <pic:blipFill>
                              <a:blip r:embed="rId13"/>
                              <a:stretch>
                                <a:fillRect/>
                              </a:stretch>
                            </pic:blipFill>
                            <pic:spPr>
                              <a:xfrm>
                                <a:off x="5149698" y="5070293"/>
                                <a:ext cx="936220" cy="901657"/>
                              </a:xfrm>
                              <a:prstGeom prst="rect">
                                <a:avLst/>
                              </a:prstGeom>
                            </pic:spPr>
                          </pic:pic>
                        </wpg:grpSp>
                        <wps:wsp>
                          <wps:cNvPr id="137" name="下カーブ矢印 137"/>
                          <wps:cNvSpPr/>
                          <wps:spPr>
                            <a:xfrm>
                              <a:off x="3166877" y="3476553"/>
                              <a:ext cx="649822" cy="209253"/>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5" name="下カーブ矢印 305"/>
                          <wps:cNvSpPr/>
                          <wps:spPr>
                            <a:xfrm rot="10800000">
                              <a:off x="3157695" y="4354839"/>
                              <a:ext cx="649822" cy="209253"/>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1C9D561" id="グループ化 1" o:spid="_x0000_s1151" style="position:absolute;left:0;text-align:left;margin-left:383.05pt;margin-top:6.85pt;width:434.25pt;height:270.35pt;z-index:251626496;mso-position-horizontal:right;mso-position-horizontal-relative:margin;mso-width-relative:margin;mso-height-relative:margin" coordorigin="8347,31790" coordsize="53161,346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">
                <v:roundrect id="角丸四角形 39" o:spid="_x0000_s1152" style="position:absolute;left:35479;top:33566;width:26029;height:27740;visibility:visible;mso-wrap-style:square;v-text-anchor:middle" arcsize="7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" filled="f" strokecolor="#70ad47 [3209]" strokeweight="6pt">
                  <v:stroke joinstyle="miter"/>
                </v:roundrect>
                <v:roundrect id="角丸四角形 46" o:spid="_x0000_s1153" style="position:absolute;left:8347;top:33571;width:26030;height:27869;visibility:visible;mso-wrap-style:square;v-text-anchor:middle" arcsize="7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" filled="f" strokecolor="#70ad47 [3209]" strokeweight="6pt">
                  <v:stroke joinstyle="miter"/>
                </v:roundrect>
                <v:rect id="正方形/長方形 49" o:spid="_x0000_s1154" style="position:absolute;left:20738;top:31790;width:28445;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" fillcolor="#f9f" strokecolor="#375623 [1609]" strokeweight="1pt">
                  <v:textbox>
                    <w:txbxContent>
                      <w:p w14:paraId="1F9650B3" w14:textId="77777777" w:rsidR="000A6C42" w:rsidRPr="00844B36" w:rsidRDefault="000A6C42" w:rsidP="00EB600A">
                        <w:pPr>
                          <w:pStyle w:val="Web"/>
                          <w:spacing w:line="240" w:lineRule="exact"/>
                          <w:jc w:val="center"/>
                          <w:rPr>
                            <w:kern w:val="0"/>
                            <w:sz w:val="20"/>
                          </w:rPr>
                        </w:pPr>
                        <w:r w:rsidRPr="00844B36">
                          <w:rPr>
                            <w:rFonts w:ascii="Meiryo UI" w:eastAsia="Meiryo UI" w:hAnsi="Meiryo UI" w:cstheme="minorBidi" w:hint="eastAsia"/>
                            <w:b/>
                            <w:bCs/>
                            <w:color w:val="000000"/>
                            <w:kern w:val="24"/>
                            <w:sz w:val="20"/>
                          </w:rPr>
                          <w:t>支援の“両輪”と考えられるアプローチ</w:t>
                        </w:r>
                      </w:p>
                    </w:txbxContent>
                  </v:textbox>
                </v:rect>
                <v:roundrect id="角丸四角形 55" o:spid="_x0000_s1155" style="position:absolute;left:9078;top:46551;width:24479;height:10377;visibility:visible;mso-wrap-style:square;v-text-anchor:top" arcsize="98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" fillcolor="#fbe4d5 [661]" strokecolor="#ed7d31 [3205]" strokeweight="1pt">
                  <v:fill opacity="55769f"/>
                  <v:stroke joinstyle="miter"/>
                  <v:textbox>
                    <w:txbxContent>
                      <w:p w14:paraId="4DD074E3" w14:textId="77777777" w:rsidR="000A6C42" w:rsidRPr="00F70AB8" w:rsidRDefault="000A6C42" w:rsidP="00844B36">
                        <w:pPr>
                          <w:spacing w:line="140" w:lineRule="exact"/>
                          <w:ind w:left="121" w:hangingChars="101" w:hanging="121"/>
                          <w:jc w:val="left"/>
                          <w:rPr>
                            <w:rFonts w:ascii="Meiryo UI" w:eastAsia="Meiryo UI" w:hAnsi="Meiryo UI"/>
                            <w:color w:val="000000"/>
                            <w:kern w:val="24"/>
                            <w:sz w:val="12"/>
                            <w14:textFill>
                              <w14:solidFill>
                                <w14:srgbClr w14:val="000000">
                                  <w14:alpha w14:val="15000"/>
                                </w14:srgbClr>
                              </w14:solidFill>
                            </w14:textFill>
                          </w:rPr>
                        </w:pPr>
                      </w:p>
                      <w:p w14:paraId="512101EE" w14:textId="72A68831" w:rsidR="000A6C42" w:rsidRPr="00F70AB8" w:rsidRDefault="000A6C42" w:rsidP="00000CEF">
                        <w:pPr>
                          <w:pStyle w:val="a9"/>
                          <w:numPr>
                            <w:ilvl w:val="0"/>
                            <w:numId w:val="33"/>
                          </w:numPr>
                          <w:tabs>
                            <w:tab w:val="clear" w:pos="720"/>
                            <w:tab w:val="num" w:pos="284"/>
                          </w:tabs>
                          <w:spacing w:line="200" w:lineRule="exact"/>
                          <w:ind w:leftChars="0" w:left="141" w:hangingChars="101" w:hanging="141"/>
                          <w:jc w:val="left"/>
                          <w:rPr>
                            <w:color w:val="000000"/>
                            <w:kern w:val="0"/>
                            <w:sz w:val="14"/>
                            <w14:textFill>
                              <w14:solidFill>
                                <w14:srgbClr w14:val="000000">
                                  <w14:alpha w14:val="15000"/>
                                </w14:srgbClr>
                              </w14:solidFill>
                            </w14:textFill>
                          </w:rPr>
                        </w:pPr>
                        <w:r w:rsidRPr="00F70AB8">
                          <w:rPr>
                            <w:rFonts w:ascii="Meiryo UI" w:eastAsia="Meiryo UI" w:hAnsi="Meiryo UI" w:hint="eastAsia"/>
                            <w:color w:val="000000"/>
                            <w:kern w:val="24"/>
                            <w:sz w:val="14"/>
                            <w14:textFill>
                              <w14:solidFill>
                                <w14:srgbClr w14:val="000000">
                                  <w14:alpha w14:val="15000"/>
                                </w14:srgbClr>
                              </w14:solidFill>
                            </w14:textFill>
                          </w:rPr>
                          <w:t>本人が有する特定の課題を解決することを</w:t>
                        </w:r>
                        <w:r>
                          <w:rPr>
                            <w:rFonts w:ascii="Meiryo UI" w:eastAsia="Meiryo UI" w:hAnsi="Meiryo UI" w:hint="eastAsia"/>
                            <w:color w:val="000000"/>
                            <w:kern w:val="24"/>
                            <w:sz w:val="14"/>
                            <w14:textFill>
                              <w14:solidFill>
                                <w14:srgbClr w14:val="000000">
                                  <w14:alpha w14:val="15000"/>
                                </w14:srgbClr>
                              </w14:solidFill>
                            </w14:textFill>
                          </w:rPr>
                          <w:t>目指す</w:t>
                        </w:r>
                      </w:p>
                      <w:p w14:paraId="7A53DCA7" w14:textId="77777777" w:rsidR="000A6C42" w:rsidRPr="00F70AB8" w:rsidRDefault="000A6C42" w:rsidP="00000CEF">
                        <w:pPr>
                          <w:pStyle w:val="a9"/>
                          <w:numPr>
                            <w:ilvl w:val="0"/>
                            <w:numId w:val="33"/>
                          </w:numPr>
                          <w:tabs>
                            <w:tab w:val="clear" w:pos="720"/>
                            <w:tab w:val="num" w:pos="284"/>
                          </w:tabs>
                          <w:spacing w:line="200" w:lineRule="exact"/>
                          <w:ind w:leftChars="0" w:left="141" w:hangingChars="101" w:hanging="141"/>
                          <w:jc w:val="left"/>
                          <w:rPr>
                            <w:color w:val="000000"/>
                            <w:sz w:val="14"/>
                            <w14:textFill>
                              <w14:solidFill>
                                <w14:srgbClr w14:val="000000">
                                  <w14:alpha w14:val="15000"/>
                                </w14:srgbClr>
                              </w14:solidFill>
                            </w14:textFill>
                          </w:rPr>
                        </w:pPr>
                        <w:r w:rsidRPr="00F70AB8">
                          <w:rPr>
                            <w:rFonts w:ascii="Meiryo UI" w:eastAsia="Meiryo UI" w:hAnsi="Meiryo UI" w:hint="eastAsia"/>
                            <w:color w:val="000000"/>
                            <w:kern w:val="24"/>
                            <w:sz w:val="14"/>
                            <w14:textFill>
                              <w14:solidFill>
                                <w14:srgbClr w14:val="000000">
                                  <w14:alpha w14:val="15000"/>
                                </w14:srgbClr>
                              </w14:solidFill>
                            </w14:textFill>
                          </w:rPr>
                          <w:t>それぞれの属性や課題に対応するための支援（現金・現物給付）を重視することが多い</w:t>
                        </w:r>
                      </w:p>
                      <w:p w14:paraId="7E44E0A9" w14:textId="77777777" w:rsidR="000A6C42" w:rsidRPr="00F70AB8" w:rsidRDefault="000A6C42" w:rsidP="00000CEF">
                        <w:pPr>
                          <w:pStyle w:val="a9"/>
                          <w:numPr>
                            <w:ilvl w:val="0"/>
                            <w:numId w:val="34"/>
                          </w:numPr>
                          <w:tabs>
                            <w:tab w:val="clear" w:pos="720"/>
                            <w:tab w:val="num" w:pos="284"/>
                          </w:tabs>
                          <w:spacing w:line="200" w:lineRule="exact"/>
                          <w:ind w:leftChars="0" w:left="141" w:hangingChars="101" w:hanging="141"/>
                          <w:jc w:val="left"/>
                          <w:rPr>
                            <w:color w:val="000000"/>
                            <w:sz w:val="14"/>
                            <w14:textFill>
                              <w14:solidFill>
                                <w14:srgbClr w14:val="000000">
                                  <w14:alpha w14:val="15000"/>
                                </w14:srgbClr>
                              </w14:solidFill>
                            </w14:textFill>
                          </w:rPr>
                        </w:pPr>
                        <w:r w:rsidRPr="00F70AB8">
                          <w:rPr>
                            <w:rFonts w:ascii="Meiryo UI" w:eastAsia="Meiryo UI" w:hAnsi="Meiryo UI" w:hint="eastAsia"/>
                            <w:color w:val="000000"/>
                            <w:kern w:val="24"/>
                            <w:sz w:val="14"/>
                            <w14:textFill>
                              <w14:solidFill>
                                <w14:srgbClr w14:val="000000">
                                  <w14:alpha w14:val="15000"/>
                                </w14:srgbClr>
                              </w14:solidFill>
                            </w14:textFill>
                          </w:rPr>
                          <w:t>本人の抱える課題や必要な対応が明らかな場合には、特に有効</w:t>
                        </w:r>
                      </w:p>
                      <w:p w14:paraId="336BA61C" w14:textId="77777777" w:rsidR="000A6C42" w:rsidRPr="00F70AB8" w:rsidRDefault="000A6C42" w:rsidP="00844B36">
                        <w:pPr>
                          <w:pStyle w:val="a9"/>
                          <w:tabs>
                            <w:tab w:val="num" w:pos="284"/>
                          </w:tabs>
                          <w:spacing w:line="240" w:lineRule="exact"/>
                          <w:ind w:leftChars="0" w:left="142"/>
                          <w:jc w:val="left"/>
                          <w:rPr>
                            <w:color w:val="000000"/>
                            <w:sz w:val="16"/>
                            <w14:textFill>
                              <w14:solidFill>
                                <w14:srgbClr w14:val="000000">
                                  <w14:alpha w14:val="15000"/>
                                </w14:srgbClr>
                              </w14:solidFill>
                            </w14:textFill>
                          </w:rPr>
                        </w:pPr>
                      </w:p>
                    </w:txbxContent>
                  </v:textbox>
                </v:roundrect>
                <v:roundrect id="角丸四角形 56" o:spid="_x0000_s1156" style="position:absolute;left:36246;top:46504;width:24484;height:10438;visibility:visible;mso-wrap-style:square;v-text-anchor:top" arcsize="88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" fillcolor="#deeaf6 [660]" strokecolor="#5b9bd5 [3204]" strokeweight="1pt">
                  <v:fill opacity="46003f"/>
                  <v:stroke joinstyle="miter"/>
                  <v:textbox>
                    <w:txbxContent>
                      <w:p w14:paraId="2BA3F08E" w14:textId="77777777" w:rsidR="000A6C42" w:rsidRPr="00F70AB8" w:rsidRDefault="000A6C42" w:rsidP="0025532C">
                        <w:pPr>
                          <w:spacing w:line="160" w:lineRule="exact"/>
                          <w:jc w:val="left"/>
                          <w:rPr>
                            <w:rFonts w:ascii="Meiryo UI" w:eastAsia="Meiryo UI" w:hAnsi="Meiryo UI"/>
                            <w:color w:val="000000"/>
                            <w:kern w:val="24"/>
                            <w:sz w:val="16"/>
                            <w14:textFill>
                              <w14:solidFill>
                                <w14:srgbClr w14:val="000000">
                                  <w14:alpha w14:val="30000"/>
                                </w14:srgbClr>
                              </w14:solidFill>
                            </w14:textFill>
                          </w:rPr>
                        </w:pPr>
                      </w:p>
                      <w:p w14:paraId="4B504AFB" w14:textId="77777777" w:rsidR="000A6C42" w:rsidRPr="00F70AB8" w:rsidRDefault="000A6C42" w:rsidP="00000CEF">
                        <w:pPr>
                          <w:pStyle w:val="a9"/>
                          <w:numPr>
                            <w:ilvl w:val="0"/>
                            <w:numId w:val="35"/>
                          </w:numPr>
                          <w:tabs>
                            <w:tab w:val="clear" w:pos="720"/>
                            <w:tab w:val="num" w:pos="142"/>
                          </w:tabs>
                          <w:spacing w:line="200" w:lineRule="exact"/>
                          <w:ind w:leftChars="0" w:left="142" w:hanging="142"/>
                          <w:jc w:val="left"/>
                          <w:rPr>
                            <w:color w:val="000000"/>
                            <w:kern w:val="0"/>
                            <w:sz w:val="14"/>
                            <w14:textFill>
                              <w14:solidFill>
                                <w14:srgbClr w14:val="000000">
                                  <w14:alpha w14:val="30000"/>
                                </w14:srgbClr>
                              </w14:solidFill>
                            </w14:textFill>
                          </w:rPr>
                        </w:pPr>
                        <w:r w:rsidRPr="00F70AB8">
                          <w:rPr>
                            <w:rFonts w:ascii="Meiryo UI" w:eastAsia="Meiryo UI" w:hAnsi="Meiryo UI" w:hint="eastAsia"/>
                            <w:color w:val="000000"/>
                            <w:kern w:val="24"/>
                            <w:sz w:val="14"/>
                            <w14:textFill>
                              <w14:solidFill>
                                <w14:srgbClr w14:val="000000">
                                  <w14:alpha w14:val="30000"/>
                                </w14:srgbClr>
                              </w14:solidFill>
                            </w14:textFill>
                          </w:rPr>
                          <w:t>本人と支援者が継続的につながることを目指す</w:t>
                        </w:r>
                      </w:p>
                      <w:p w14:paraId="62595F64" w14:textId="77777777" w:rsidR="000A6C42" w:rsidRPr="00F70AB8" w:rsidRDefault="000A6C42" w:rsidP="00000CEF">
                        <w:pPr>
                          <w:pStyle w:val="a9"/>
                          <w:numPr>
                            <w:ilvl w:val="0"/>
                            <w:numId w:val="35"/>
                          </w:numPr>
                          <w:tabs>
                            <w:tab w:val="clear" w:pos="720"/>
                            <w:tab w:val="num" w:pos="142"/>
                          </w:tabs>
                          <w:spacing w:line="200" w:lineRule="exact"/>
                          <w:ind w:leftChars="0" w:left="142" w:hanging="142"/>
                          <w:jc w:val="left"/>
                          <w:rPr>
                            <w:color w:val="000000"/>
                            <w:sz w:val="14"/>
                            <w14:textFill>
                              <w14:solidFill>
                                <w14:srgbClr w14:val="000000">
                                  <w14:alpha w14:val="30000"/>
                                </w14:srgbClr>
                              </w14:solidFill>
                            </w14:textFill>
                          </w:rPr>
                        </w:pPr>
                        <w:r w:rsidRPr="00F70AB8">
                          <w:rPr>
                            <w:rFonts w:ascii="Meiryo UI" w:eastAsia="Meiryo UI" w:hAnsi="Meiryo UI" w:hint="eastAsia"/>
                            <w:color w:val="000000"/>
                            <w:kern w:val="24"/>
                            <w:sz w:val="14"/>
                            <w14:textFill>
                              <w14:solidFill>
                                <w14:srgbClr w14:val="000000">
                                  <w14:alpha w14:val="30000"/>
                                </w14:srgbClr>
                              </w14:solidFill>
                            </w14:textFill>
                          </w:rPr>
                          <w:t>暮らし全体と人生の時間軸をとらえ、本人と支援者が継続的につながり関わるための相談支援（手続的給付）を重視</w:t>
                        </w:r>
                      </w:p>
                      <w:p w14:paraId="19AD61DD" w14:textId="77777777" w:rsidR="000A6C42" w:rsidRPr="00F70AB8" w:rsidRDefault="000A6C42" w:rsidP="00000CEF">
                        <w:pPr>
                          <w:pStyle w:val="a9"/>
                          <w:numPr>
                            <w:ilvl w:val="0"/>
                            <w:numId w:val="35"/>
                          </w:numPr>
                          <w:tabs>
                            <w:tab w:val="clear" w:pos="720"/>
                            <w:tab w:val="num" w:pos="142"/>
                          </w:tabs>
                          <w:spacing w:line="200" w:lineRule="exact"/>
                          <w:ind w:leftChars="0" w:left="142" w:hanging="142"/>
                          <w:jc w:val="left"/>
                          <w:rPr>
                            <w:color w:val="000000"/>
                            <w:sz w:val="14"/>
                            <w14:textFill>
                              <w14:solidFill>
                                <w14:srgbClr w14:val="000000">
                                  <w14:alpha w14:val="30000"/>
                                </w14:srgbClr>
                              </w14:solidFill>
                            </w14:textFill>
                          </w:rPr>
                        </w:pPr>
                        <w:r w:rsidRPr="00F70AB8">
                          <w:rPr>
                            <w:rFonts w:ascii="Meiryo UI" w:eastAsia="Meiryo UI" w:hAnsi="Meiryo UI" w:hint="eastAsia"/>
                            <w:color w:val="000000"/>
                            <w:kern w:val="24"/>
                            <w:sz w:val="14"/>
                            <w14:textFill>
                              <w14:solidFill>
                                <w14:srgbClr w14:val="000000">
                                  <w14:alpha w14:val="30000"/>
                                </w14:srgbClr>
                              </w14:solidFill>
                            </w14:textFill>
                          </w:rPr>
                          <w:t>生きづらさの背景が明らかでない場合や、8050問題など課題が複合化した場合、ライフステージの変化に応じた柔軟な支援が必要な場合に、特に有効</w:t>
                        </w:r>
                      </w:p>
                    </w:txbxContent>
                  </v:textbox>
                </v:roundrect>
                <v:rect id="正方形/長方形 87" o:spid="_x0000_s1157" style="position:absolute;left:12935;top:45293;width:17243;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" fillcolor="#f4b083 [1941]" strokecolor="#ed7d31 [3205]" strokeweight=".5pt">
                  <v:textbox>
                    <w:txbxContent>
                      <w:p w14:paraId="4FC149F4" w14:textId="77777777" w:rsidR="000A6C42" w:rsidRPr="00473637" w:rsidRDefault="000A6C42" w:rsidP="000F2165">
                        <w:pPr>
                          <w:pStyle w:val="Web"/>
                          <w:spacing w:line="220" w:lineRule="exact"/>
                          <w:rPr>
                            <w:kern w:val="0"/>
                            <w:sz w:val="16"/>
                          </w:rPr>
                        </w:pPr>
                        <w:r w:rsidRPr="00473637">
                          <w:rPr>
                            <w:rFonts w:ascii="Meiryo UI" w:eastAsia="Meiryo UI" w:hAnsi="Meiryo UI" w:cstheme="minorBidi" w:hint="eastAsia"/>
                            <w:b/>
                            <w:bCs/>
                            <w:color w:val="000000"/>
                            <w:kern w:val="24"/>
                            <w:sz w:val="16"/>
                          </w:rPr>
                          <w:t>具体的な課題解決を目指すアプローチ</w:t>
                        </w:r>
                      </w:p>
                    </w:txbxContent>
                  </v:textbox>
                </v:rect>
                <v:rect id="正方形/長方形 92" o:spid="_x0000_s1158" style="position:absolute;left:40184;top:45316;width:16784;height:25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" fillcolor="#9cc2e5 [1940]" strokecolor="#5b9bd5 [3204]" strokeweight=".5pt">
                  <v:textbox>
                    <w:txbxContent>
                      <w:p w14:paraId="197BFE9C" w14:textId="77777777" w:rsidR="000A6C42" w:rsidRPr="00473637" w:rsidRDefault="000A6C42" w:rsidP="00EB600A">
                        <w:pPr>
                          <w:pStyle w:val="Web"/>
                          <w:snapToGrid w:val="0"/>
                          <w:spacing w:line="220" w:lineRule="exact"/>
                          <w:rPr>
                            <w:kern w:val="0"/>
                            <w:sz w:val="16"/>
                          </w:rPr>
                        </w:pPr>
                        <w:r w:rsidRPr="00473637">
                          <w:rPr>
                            <w:rFonts w:ascii="Meiryo UI" w:eastAsia="Meiryo UI" w:hAnsi="Meiryo UI" w:cstheme="minorBidi" w:hint="eastAsia"/>
                            <w:b/>
                            <w:bCs/>
                            <w:color w:val="000000"/>
                            <w:kern w:val="24"/>
                            <w:sz w:val="16"/>
                          </w:rPr>
                          <w:t>つながり続けることを目指すアプローチ</w:t>
                        </w:r>
                      </w:p>
                    </w:txbxContent>
                  </v:textbox>
                </v:rect>
                <v:rect id="正方形/長方形 93" o:spid="_x0000_s1159" style="position:absolute;left:16994;top:57768;width:42127;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" fillcolor="#fcf" strokecolor="#ed7d31 [3205]" strokeweight=".5pt">
                  <v:textbox>
                    <w:txbxContent>
                      <w:p w14:paraId="62F1BF5C" w14:textId="77777777" w:rsidR="000A6C42" w:rsidRPr="00844B36" w:rsidRDefault="000A6C42" w:rsidP="00EB600A">
                        <w:pPr>
                          <w:pStyle w:val="Web"/>
                          <w:spacing w:line="240" w:lineRule="exact"/>
                          <w:jc w:val="center"/>
                          <w:rPr>
                            <w:kern w:val="0"/>
                            <w:sz w:val="16"/>
                          </w:rPr>
                        </w:pPr>
                        <w:r w:rsidRPr="00844B36">
                          <w:rPr>
                            <w:rFonts w:ascii="Meiryo UI" w:eastAsia="Meiryo UI" w:hAnsi="Meiryo UI" w:cstheme="minorBidi" w:hint="eastAsia"/>
                            <w:color w:val="000000"/>
                            <w:kern w:val="24"/>
                            <w:sz w:val="18"/>
                            <w:szCs w:val="28"/>
                          </w:rPr>
                          <w:t>本人を中心として、“伴走”する意識</w:t>
                        </w:r>
                      </w:p>
                    </w:txbxContent>
                  </v:textbox>
                </v:rect>
                <v:roundrect id="角丸四角形 94" o:spid="_x0000_s1160" style="position:absolute;left:9910;top:57771;width:11183;height:25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" fillcolor="#69f" strokecolor="#2e74b5 [2404]" strokeweight="1pt">
                  <v:stroke joinstyle="miter"/>
                  <v:textbox>
                    <w:txbxContent>
                      <w:p w14:paraId="16574105" w14:textId="77777777" w:rsidR="000A6C42" w:rsidRPr="000C4718" w:rsidRDefault="000A6C42" w:rsidP="00202803">
                        <w:pPr>
                          <w:pStyle w:val="Web"/>
                          <w:spacing w:line="220" w:lineRule="exact"/>
                          <w:jc w:val="center"/>
                          <w:rPr>
                            <w:kern w:val="0"/>
                            <w:sz w:val="20"/>
                          </w:rPr>
                        </w:pPr>
                        <w:r w:rsidRPr="000C4718">
                          <w:rPr>
                            <w:rFonts w:ascii="Meiryo UI" w:eastAsia="Meiryo UI" w:hAnsi="Meiryo UI" w:cstheme="minorBidi" w:hint="eastAsia"/>
                            <w:b/>
                            <w:bCs/>
                            <w:color w:val="FFFFFF"/>
                            <w:kern w:val="24"/>
                            <w:sz w:val="20"/>
                          </w:rPr>
                          <w:t>共通の基盤</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5" o:spid="_x0000_s1161" type="#_x0000_t67" style="position:absolute;left:19868;top:60656;width:30167;height:3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" adj="12003,4655" fillcolor="#92d050" strokecolor="#a8d08d [1945]" strokeweight=".25pt"/>
                <v:rect id="正方形/長方形 96" o:spid="_x0000_s1162" style="position:absolute;left:8940;top:64082;width:51467;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" fillcolor="#fff2cc [663]" strokecolor="#bf8f00 [2407]" strokeweight="1pt">
                  <v:textbox>
                    <w:txbxContent>
                      <w:p w14:paraId="622FE30E" w14:textId="77777777" w:rsidR="000A6C42" w:rsidRPr="00987F22" w:rsidRDefault="000A6C42" w:rsidP="00343171">
                        <w:pPr>
                          <w:pStyle w:val="Web"/>
                          <w:spacing w:line="200" w:lineRule="exact"/>
                          <w:jc w:val="center"/>
                          <w:rPr>
                            <w:kern w:val="0"/>
                            <w:sz w:val="14"/>
                          </w:rPr>
                        </w:pPr>
                        <w:r w:rsidRPr="00987F22">
                          <w:rPr>
                            <w:rFonts w:ascii="Meiryo UI" w:eastAsia="Meiryo UI" w:hAnsi="Meiryo UI" w:cstheme="minorBidi" w:hint="eastAsia"/>
                            <w:b/>
                            <w:bCs/>
                            <w:color w:val="000000"/>
                            <w:kern w:val="24"/>
                            <w:sz w:val="16"/>
                            <w:szCs w:val="28"/>
                          </w:rPr>
                          <w:t>個人が自律的な生を継続できるよう、本人の意向や取り巻く状況に合わせ、２つのアプローチを組み合わせていくことが必要</w:t>
                        </w:r>
                      </w:p>
                    </w:txbxContent>
                  </v:textbox>
                </v:rect>
                <v:group id="グループ化 97" o:spid="_x0000_s1163" style="position:absolute;left:20249;top:34765;width:29415;height:10875" coordorigin="20249,34765" coordsize="29414,1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グループ化 133" o:spid="_x0000_s1164" style="position:absolute;left:20249;top:36013;width:29415;height:8998" coordorigin="19641,49099" coordsize="41218,1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4" o:spid="_x0000_s1165" type="#_x0000_t75" style="position:absolute;left:28051;top:49099;width:24083;height:1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">
                      <v:imagedata r:id="rId14" o:title=""/>
                      <v:path arrowok="t"/>
                    </v:shape>
                    <v:shape id="図 135" o:spid="_x0000_s1166" type="#_x0000_t75" style="position:absolute;left:19641;top:50905;width:9362;height:8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">
                      <v:imagedata r:id="rId15" o:title=""/>
                      <v:path arrowok="t"/>
                    </v:shape>
                    <v:shape id="図 136" o:spid="_x0000_s1167" type="#_x0000_t75" style="position:absolute;left:51496;top:50702;width:9363;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">
                      <v:imagedata r:id="rId16" o:title=""/>
                      <v:path arrowok="t"/>
                    </v:shape>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137" o:spid="_x0000_s1168" type="#_x0000_t105" style="position:absolute;left:31668;top:34765;width:6498;height:2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" adj="18122,20730,16200" fillcolor="#5b9bd5 [3204]" strokecolor="#1f4d78 [1604]" strokeweight="1pt"/>
                  <v:shape id="下カーブ矢印 305" o:spid="_x0000_s1169" type="#_x0000_t105" style="position:absolute;left:31576;top:43548;width:6499;height:209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" adj="18122,20730,16200" fillcolor="#5b9bd5 [3204]" strokecolor="#1f4d78 [1604]" strokeweight="1pt"/>
                </v:group>
                <w10:wrap anchorx="margin"/>
              </v:group>
            </w:pict>
          </mc:Fallback>
        </mc:AlternateContent>
      </w:r>
    </w:p>
    <w:p w14:paraId="622D3DD4" w14:textId="77777777" w:rsidR="00987F22" w:rsidRDefault="00987F22" w:rsidP="00BD3E62">
      <w:pPr>
        <w:ind w:firstLineChars="200" w:firstLine="402"/>
        <w:rPr>
          <w:rFonts w:ascii="HGｺﾞｼｯｸM" w:eastAsia="HGｺﾞｼｯｸM" w:hAnsi="游ゴシック"/>
          <w:b/>
          <w:sz w:val="20"/>
        </w:rPr>
      </w:pPr>
    </w:p>
    <w:p w14:paraId="7CA9CD8C" w14:textId="77777777" w:rsidR="00987F22" w:rsidRPr="00E17135" w:rsidRDefault="00987F22" w:rsidP="00BD3E62">
      <w:pPr>
        <w:ind w:firstLineChars="200" w:firstLine="402"/>
        <w:rPr>
          <w:rFonts w:ascii="HGｺﾞｼｯｸM" w:eastAsia="HGｺﾞｼｯｸM" w:hAnsi="游ゴシック"/>
          <w:b/>
          <w:sz w:val="20"/>
        </w:rPr>
      </w:pPr>
    </w:p>
    <w:p w14:paraId="193F6468" w14:textId="77777777" w:rsidR="00F75D30" w:rsidRPr="00E17135" w:rsidRDefault="00F75D30" w:rsidP="006A5E7D">
      <w:pPr>
        <w:spacing w:line="240" w:lineRule="auto"/>
        <w:jc w:val="right"/>
        <w:rPr>
          <w:rFonts w:ascii="HGｺﾞｼｯｸM" w:eastAsia="HGｺﾞｼｯｸM" w:hAnsi="游ゴシック"/>
          <w:sz w:val="22"/>
        </w:rPr>
      </w:pPr>
    </w:p>
    <w:p w14:paraId="2FFB96AA" w14:textId="77777777" w:rsidR="006A5E7D" w:rsidRDefault="006A5E7D">
      <w:pPr>
        <w:rPr>
          <w:rFonts w:ascii="HGｺﾞｼｯｸM" w:eastAsia="HGｺﾞｼｯｸM" w:hAnsi="游ゴシック"/>
          <w:sz w:val="22"/>
        </w:rPr>
      </w:pPr>
      <w:r w:rsidRPr="00E17135">
        <w:rPr>
          <w:rFonts w:ascii="HGｺﾞｼｯｸM" w:eastAsia="HGｺﾞｼｯｸM" w:hAnsi="游ゴシック" w:hint="eastAsia"/>
          <w:sz w:val="22"/>
        </w:rPr>
        <w:br w:type="page"/>
      </w:r>
    </w:p>
    <w:p w14:paraId="61CFCA07" w14:textId="77777777" w:rsidR="00AB4FB6" w:rsidRPr="00E17135" w:rsidRDefault="00AB4FB6" w:rsidP="00AB4FB6">
      <w:pPr>
        <w:spacing w:line="240" w:lineRule="auto"/>
        <w:rPr>
          <w:rFonts w:ascii="HGｺﾞｼｯｸM" w:eastAsia="HGｺﾞｼｯｸM" w:hAnsi="游ゴシック"/>
          <w:b/>
          <w:sz w:val="22"/>
        </w:rPr>
      </w:pPr>
      <w:r w:rsidRPr="00E17135">
        <w:rPr>
          <w:rFonts w:ascii="HGｺﾞｼｯｸM" w:eastAsia="HGｺﾞｼｯｸM" w:hAnsi="游ゴシック" w:hint="eastAsia"/>
          <w:b/>
          <w:sz w:val="22"/>
        </w:rPr>
        <w:t>③重層的支援体制整備事業</w:t>
      </w:r>
      <w:r w:rsidR="006A5E7D" w:rsidRPr="00E17135">
        <w:rPr>
          <w:rFonts w:ascii="HGｺﾞｼｯｸM" w:eastAsia="HGｺﾞｼｯｸM" w:hAnsi="游ゴシック" w:hint="eastAsia"/>
          <w:b/>
          <w:sz w:val="22"/>
        </w:rPr>
        <w:t>の創設</w:t>
      </w:r>
    </w:p>
    <w:p w14:paraId="7B865950" w14:textId="77777777" w:rsidR="00813A16" w:rsidRPr="00E17135" w:rsidRDefault="006A5E7D" w:rsidP="00D01C72">
      <w:pPr>
        <w:pStyle w:val="a9"/>
        <w:numPr>
          <w:ilvl w:val="1"/>
          <w:numId w:val="7"/>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szCs w:val="20"/>
        </w:rPr>
        <w:t>地域生活課題の解決に資する包括的な支援体制を整備するため、</w:t>
      </w:r>
      <w:r w:rsidR="00C9425C" w:rsidRPr="00E17135">
        <w:rPr>
          <w:rFonts w:ascii="HGｺﾞｼｯｸM" w:eastAsia="HGｺﾞｼｯｸM" w:hAnsi="游ゴシック" w:hint="eastAsia"/>
          <w:sz w:val="22"/>
        </w:rPr>
        <w:t>改正社会福祉法（</w:t>
      </w:r>
      <w:r w:rsidR="00C9425C" w:rsidRPr="00E17135">
        <w:rPr>
          <w:rFonts w:ascii="HGｺﾞｼｯｸM" w:eastAsia="HGｺﾞｼｯｸM" w:hAnsi="游ゴシック" w:hint="eastAsia"/>
          <w:sz w:val="22"/>
          <w:szCs w:val="20"/>
        </w:rPr>
        <w:t>第106条の４）</w:t>
      </w:r>
      <w:r w:rsidR="00C9425C" w:rsidRPr="00E17135">
        <w:rPr>
          <w:rFonts w:ascii="HGｺﾞｼｯｸM" w:eastAsia="HGｺﾞｼｯｸM" w:hAnsi="游ゴシック" w:hint="eastAsia"/>
          <w:sz w:val="22"/>
        </w:rPr>
        <w:t>において、</w:t>
      </w:r>
      <w:r w:rsidRPr="00E17135">
        <w:rPr>
          <w:rFonts w:ascii="HGｺﾞｼｯｸM" w:eastAsia="HGｺﾞｼｯｸM" w:hAnsi="游ゴシック" w:hint="eastAsia"/>
          <w:sz w:val="22"/>
          <w:szCs w:val="20"/>
        </w:rPr>
        <w:t>市町村の</w:t>
      </w:r>
      <w:r w:rsidR="00C9425C" w:rsidRPr="00E17135">
        <w:rPr>
          <w:rFonts w:ascii="HGｺﾞｼｯｸM" w:eastAsia="HGｺﾞｼｯｸM" w:hAnsi="游ゴシック" w:hint="eastAsia"/>
          <w:sz w:val="22"/>
          <w:szCs w:val="20"/>
        </w:rPr>
        <w:t>任意</w:t>
      </w:r>
      <w:r w:rsidRPr="00E17135">
        <w:rPr>
          <w:rFonts w:ascii="HGｺﾞｼｯｸM" w:eastAsia="HGｺﾞｼｯｸM" w:hAnsi="游ゴシック" w:hint="eastAsia"/>
          <w:sz w:val="22"/>
          <w:szCs w:val="20"/>
        </w:rPr>
        <w:t>事業として重層的支援体制整備事業が創設された</w:t>
      </w:r>
      <w:r w:rsidR="00813A16" w:rsidRPr="00E17135">
        <w:rPr>
          <w:rFonts w:ascii="HGｺﾞｼｯｸM" w:eastAsia="HGｺﾞｼｯｸM" w:hAnsi="游ゴシック" w:hint="eastAsia"/>
          <w:sz w:val="22"/>
          <w:szCs w:val="20"/>
        </w:rPr>
        <w:t>。</w:t>
      </w:r>
    </w:p>
    <w:p w14:paraId="6C1D4C0B" w14:textId="77777777" w:rsidR="00BD3E62" w:rsidRPr="00E17135" w:rsidRDefault="006A5E7D" w:rsidP="00D01C72">
      <w:pPr>
        <w:pStyle w:val="a9"/>
        <w:numPr>
          <w:ilvl w:val="1"/>
          <w:numId w:val="7"/>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szCs w:val="20"/>
        </w:rPr>
        <w:t>この事業</w:t>
      </w:r>
      <w:r w:rsidR="00C9425C" w:rsidRPr="00E17135">
        <w:rPr>
          <w:rFonts w:ascii="HGｺﾞｼｯｸM" w:eastAsia="HGｺﾞｼｯｸM" w:hAnsi="游ゴシック" w:hint="eastAsia"/>
          <w:sz w:val="22"/>
          <w:szCs w:val="20"/>
        </w:rPr>
        <w:t>の</w:t>
      </w:r>
      <w:r w:rsidRPr="00E17135">
        <w:rPr>
          <w:rFonts w:ascii="HGｺﾞｼｯｸM" w:eastAsia="HGｺﾞｼｯｸM" w:hAnsi="游ゴシック" w:hint="eastAsia"/>
          <w:sz w:val="22"/>
          <w:szCs w:val="20"/>
        </w:rPr>
        <w:t>「相談支援」「参加支援」「地域づくりに向けた支援」</w:t>
      </w:r>
      <w:r w:rsidR="00C9425C" w:rsidRPr="00E17135">
        <w:rPr>
          <w:rFonts w:ascii="HGｺﾞｼｯｸM" w:eastAsia="HGｺﾞｼｯｸM" w:hAnsi="游ゴシック" w:hint="eastAsia"/>
          <w:sz w:val="22"/>
          <w:szCs w:val="20"/>
        </w:rPr>
        <w:t>の３つの取組み</w:t>
      </w:r>
      <w:r w:rsidR="00D261F1" w:rsidRPr="00E17135">
        <w:rPr>
          <w:rFonts w:ascii="HGｺﾞｼｯｸM" w:eastAsia="HGｺﾞｼｯｸM" w:hAnsi="游ゴシック" w:hint="eastAsia"/>
          <w:sz w:val="22"/>
          <w:szCs w:val="20"/>
        </w:rPr>
        <w:t>は</w:t>
      </w:r>
      <w:r w:rsidR="00BD3E62" w:rsidRPr="00E17135">
        <w:rPr>
          <w:rFonts w:ascii="HGｺﾞｼｯｸM" w:eastAsia="HGｺﾞｼｯｸM" w:hAnsi="游ゴシック" w:hint="eastAsia"/>
          <w:sz w:val="22"/>
          <w:szCs w:val="20"/>
        </w:rPr>
        <w:t>、</w:t>
      </w:r>
      <w:r w:rsidR="00C9425C" w:rsidRPr="00E17135">
        <w:rPr>
          <w:rFonts w:ascii="HGｺﾞｼｯｸM" w:eastAsia="HGｺﾞｼｯｸM" w:hAnsi="游ゴシック" w:hint="eastAsia"/>
          <w:sz w:val="22"/>
          <w:szCs w:val="20"/>
        </w:rPr>
        <w:t>それぞれが</w:t>
      </w:r>
      <w:r w:rsidR="00BD3E62" w:rsidRPr="00E17135">
        <w:rPr>
          <w:rFonts w:ascii="HGｺﾞｼｯｸM" w:eastAsia="HGｺﾞｼｯｸM" w:hAnsi="游ゴシック" w:hint="eastAsia"/>
          <w:sz w:val="22"/>
          <w:szCs w:val="20"/>
        </w:rPr>
        <w:t>関連し合いながら</w:t>
      </w:r>
      <w:r w:rsidR="00C9425C" w:rsidRPr="00E17135">
        <w:rPr>
          <w:rFonts w:ascii="HGｺﾞｼｯｸM" w:eastAsia="HGｺﾞｼｯｸM" w:hAnsi="游ゴシック" w:hint="eastAsia"/>
          <w:sz w:val="22"/>
          <w:szCs w:val="20"/>
        </w:rPr>
        <w:t>一体的に実施されることで</w:t>
      </w:r>
      <w:r w:rsidR="00B97285" w:rsidRPr="00E17135">
        <w:rPr>
          <w:rFonts w:ascii="HGｺﾞｼｯｸM" w:eastAsia="HGｺﾞｼｯｸM" w:hAnsi="游ゴシック" w:hint="eastAsia"/>
          <w:sz w:val="22"/>
          <w:szCs w:val="20"/>
        </w:rPr>
        <w:t>相乗効果が生まれ</w:t>
      </w:r>
      <w:r w:rsidR="00C9425C" w:rsidRPr="00E17135">
        <w:rPr>
          <w:rFonts w:ascii="HGｺﾞｼｯｸM" w:eastAsia="HGｺﾞｼｯｸM" w:hAnsi="游ゴシック" w:hint="eastAsia"/>
          <w:sz w:val="22"/>
          <w:szCs w:val="20"/>
        </w:rPr>
        <w:t>る</w:t>
      </w:r>
      <w:r w:rsidR="00BD3E62" w:rsidRPr="00E17135">
        <w:rPr>
          <w:rFonts w:ascii="HGｺﾞｼｯｸM" w:eastAsia="HGｺﾞｼｯｸM" w:hAnsi="游ゴシック" w:hint="eastAsia"/>
          <w:sz w:val="22"/>
          <w:szCs w:val="20"/>
        </w:rPr>
        <w:t>ことに留意しなければならない</w:t>
      </w:r>
      <w:r w:rsidR="00D261F1" w:rsidRPr="00E17135">
        <w:rPr>
          <w:rFonts w:ascii="HGｺﾞｼｯｸM" w:eastAsia="HGｺﾞｼｯｸM" w:hAnsi="游ゴシック" w:hint="eastAsia"/>
          <w:sz w:val="22"/>
          <w:szCs w:val="20"/>
        </w:rPr>
        <w:t>。</w:t>
      </w:r>
    </w:p>
    <w:p w14:paraId="3AFB371C" w14:textId="77777777" w:rsidR="006A5E7D" w:rsidRPr="00E17135" w:rsidRDefault="006A5E7D" w:rsidP="00D01C72">
      <w:pPr>
        <w:pStyle w:val="a9"/>
        <w:numPr>
          <w:ilvl w:val="1"/>
          <w:numId w:val="7"/>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また、</w:t>
      </w:r>
      <w:r w:rsidR="00BD3E62" w:rsidRPr="00E17135">
        <w:rPr>
          <w:rFonts w:ascii="HGｺﾞｼｯｸM" w:eastAsia="HGｺﾞｼｯｸM" w:hAnsi="游ゴシック" w:hint="eastAsia"/>
          <w:sz w:val="22"/>
        </w:rPr>
        <w:t>事業の実施</w:t>
      </w:r>
      <w:r w:rsidRPr="00E17135">
        <w:rPr>
          <w:rFonts w:ascii="HGｺﾞｼｯｸM" w:eastAsia="HGｺﾞｼｯｸM" w:hAnsi="游ゴシック" w:hint="eastAsia"/>
          <w:sz w:val="22"/>
        </w:rPr>
        <w:t>に当たっては、市町村が地域住民や社会福祉法人を含む</w:t>
      </w:r>
      <w:r w:rsidR="00D261F1" w:rsidRPr="00E17135">
        <w:rPr>
          <w:rFonts w:ascii="HGｺﾞｼｯｸM" w:eastAsia="HGｺﾞｼｯｸM" w:hAnsi="游ゴシック" w:hint="eastAsia"/>
          <w:sz w:val="22"/>
        </w:rPr>
        <w:t>多様な</w:t>
      </w:r>
      <w:r w:rsidRPr="00E17135">
        <w:rPr>
          <w:rFonts w:ascii="HGｺﾞｼｯｸM" w:eastAsia="HGｺﾞｼｯｸM" w:hAnsi="游ゴシック" w:hint="eastAsia"/>
          <w:sz w:val="22"/>
        </w:rPr>
        <w:t>関係機関等と議論を行い、考え方を共有しながら共に取り組んでいくプロセスが重要な意味を持つ。このため、</w:t>
      </w:r>
      <w:r w:rsidR="009E406C">
        <w:rPr>
          <w:rFonts w:ascii="HGｺﾞｼｯｸM" w:eastAsia="HGｺﾞｼｯｸM" w:hAnsi="游ゴシック" w:hint="eastAsia"/>
          <w:sz w:val="22"/>
        </w:rPr>
        <w:t>同</w:t>
      </w:r>
      <w:r w:rsidRPr="00E17135">
        <w:rPr>
          <w:rFonts w:ascii="HGｺﾞｼｯｸM" w:eastAsia="HGｺﾞｼｯｸM" w:hAnsi="游ゴシック" w:hint="eastAsia"/>
          <w:sz w:val="22"/>
        </w:rPr>
        <w:t>事業に全ての市町村が取り組むことにより、それぞれの地域の特性に応じた地域共生のまちづくりを地域住民等と共に考える契機とし、その実現に向け一歩ずつ進んでいくことが求められる。</w:t>
      </w:r>
    </w:p>
    <w:p w14:paraId="527E036A" w14:textId="77777777" w:rsidR="006A5E7D" w:rsidRPr="00E17135" w:rsidRDefault="006A5E7D" w:rsidP="003B509F">
      <w:pPr>
        <w:spacing w:line="240" w:lineRule="auto"/>
        <w:rPr>
          <w:rFonts w:ascii="HGｺﾞｼｯｸM" w:eastAsia="HGｺﾞｼｯｸM" w:hAnsi="游ゴシック"/>
          <w:sz w:val="22"/>
          <w:szCs w:val="20"/>
        </w:rPr>
      </w:pPr>
    </w:p>
    <w:p w14:paraId="4755D5F8" w14:textId="77777777" w:rsidR="006A5E7D" w:rsidRPr="00E17135" w:rsidRDefault="00BD3E62" w:rsidP="00BD3E62">
      <w:pPr>
        <w:ind w:left="420"/>
        <w:rPr>
          <w:rFonts w:ascii="HGｺﾞｼｯｸM" w:eastAsia="HGｺﾞｼｯｸM" w:hAnsi="游ゴシック"/>
          <w:b/>
          <w:sz w:val="20"/>
          <w:szCs w:val="20"/>
        </w:rPr>
      </w:pPr>
      <w:r w:rsidRPr="00E17135">
        <w:rPr>
          <w:rFonts w:ascii="HGｺﾞｼｯｸM" w:eastAsia="HGｺﾞｼｯｸM" w:hAnsi="游ゴシック" w:hint="eastAsia"/>
          <w:b/>
          <w:sz w:val="20"/>
          <w:szCs w:val="20"/>
        </w:rPr>
        <w:t>【重層的支援体制整備事業のイメージ】</w:t>
      </w:r>
    </w:p>
    <w:p w14:paraId="42FE6A7A" w14:textId="77777777" w:rsidR="006A5E7D" w:rsidRPr="00E17135" w:rsidRDefault="00B97285" w:rsidP="0023464B">
      <w:pPr>
        <w:spacing w:line="240" w:lineRule="auto"/>
        <w:rPr>
          <w:rFonts w:ascii="HGｺﾞｼｯｸM" w:eastAsia="HGｺﾞｼｯｸM" w:hAnsi="游ゴシック"/>
          <w:sz w:val="22"/>
          <w:szCs w:val="20"/>
        </w:rPr>
      </w:pPr>
      <w:r w:rsidRPr="00E17135">
        <w:rPr>
          <w:rFonts w:ascii="HGｺﾞｼｯｸM" w:eastAsia="HGｺﾞｼｯｸM" w:hAnsi="游ゴシック" w:hint="eastAsia"/>
          <w:noProof/>
          <w:sz w:val="22"/>
          <w:szCs w:val="20"/>
        </w:rPr>
        <w:drawing>
          <wp:inline distT="0" distB="0" distL="0" distR="0" wp14:anchorId="4BFD6787" wp14:editId="53797385">
            <wp:extent cx="5796673" cy="248602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7405" cy="2494917"/>
                    </a:xfrm>
                    <a:prstGeom prst="rect">
                      <a:avLst/>
                    </a:prstGeom>
                    <a:noFill/>
                    <a:ln>
                      <a:noFill/>
                    </a:ln>
                  </pic:spPr>
                </pic:pic>
              </a:graphicData>
            </a:graphic>
          </wp:inline>
        </w:drawing>
      </w:r>
    </w:p>
    <w:p w14:paraId="3547ACED" w14:textId="77777777" w:rsidR="003B509F" w:rsidRPr="00E17135" w:rsidRDefault="003B509F" w:rsidP="00F224EC">
      <w:pPr>
        <w:spacing w:line="240" w:lineRule="auto"/>
        <w:jc w:val="left"/>
        <w:rPr>
          <w:rFonts w:ascii="HGｺﾞｼｯｸM" w:eastAsia="HGｺﾞｼｯｸM" w:hAnsi="游ゴシック"/>
          <w:sz w:val="22"/>
          <w:szCs w:val="20"/>
        </w:rPr>
      </w:pPr>
    </w:p>
    <w:p w14:paraId="19C1DB70" w14:textId="77777777" w:rsidR="00412D3E" w:rsidRPr="00E17135" w:rsidRDefault="00412D3E" w:rsidP="003B509F">
      <w:pPr>
        <w:spacing w:line="240" w:lineRule="auto"/>
        <w:rPr>
          <w:rFonts w:ascii="HGｺﾞｼｯｸM" w:eastAsia="HGｺﾞｼｯｸM" w:hAnsi="游ゴシック"/>
          <w:sz w:val="22"/>
          <w:szCs w:val="20"/>
        </w:rPr>
      </w:pPr>
    </w:p>
    <w:p w14:paraId="3D0C1B46" w14:textId="77777777" w:rsidR="00AB4FB6" w:rsidRPr="00E17135" w:rsidRDefault="00AB4FB6" w:rsidP="003B509F">
      <w:pPr>
        <w:spacing w:line="240" w:lineRule="auto"/>
        <w:rPr>
          <w:rFonts w:ascii="HGｺﾞｼｯｸM" w:eastAsia="HGｺﾞｼｯｸM" w:hAnsi="游ゴシック"/>
          <w:b/>
          <w:sz w:val="22"/>
          <w:szCs w:val="20"/>
        </w:rPr>
      </w:pPr>
      <w:r w:rsidRPr="00E17135">
        <w:rPr>
          <w:rFonts w:ascii="HGｺﾞｼｯｸM" w:eastAsia="HGｺﾞｼｯｸM" w:hAnsi="游ゴシック" w:hint="eastAsia"/>
          <w:b/>
          <w:sz w:val="22"/>
          <w:szCs w:val="20"/>
        </w:rPr>
        <w:t>④包括的な支援体制の整備に当たっての国・都道府県の役割</w:t>
      </w:r>
    </w:p>
    <w:p w14:paraId="147F2021" w14:textId="77777777" w:rsidR="00E23B17" w:rsidRPr="00E23B17" w:rsidRDefault="00AB4FB6" w:rsidP="00D01C72">
      <w:pPr>
        <w:pStyle w:val="a9"/>
        <w:numPr>
          <w:ilvl w:val="1"/>
          <w:numId w:val="8"/>
        </w:numPr>
        <w:spacing w:line="240" w:lineRule="auto"/>
        <w:ind w:leftChars="0" w:left="397" w:hanging="397"/>
        <w:rPr>
          <w:rFonts w:ascii="HGｺﾞｼｯｸM" w:eastAsia="HGｺﾞｼｯｸM" w:hAnsi="游ゴシック"/>
          <w:sz w:val="22"/>
          <w:szCs w:val="20"/>
        </w:rPr>
      </w:pPr>
      <w:r w:rsidRPr="00833B5D">
        <w:rPr>
          <w:rFonts w:ascii="HGｺﾞｼｯｸM" w:eastAsia="HGｺﾞｼｯｸM" w:hAnsi="游ゴシック" w:hint="eastAsia"/>
          <w:sz w:val="22"/>
        </w:rPr>
        <w:t>国及び都道府県の役割については、今般の</w:t>
      </w:r>
      <w:r w:rsidR="00D24842">
        <w:rPr>
          <w:rFonts w:ascii="HGｺﾞｼｯｸM" w:eastAsia="HGｺﾞｼｯｸM" w:hAnsi="游ゴシック" w:hint="eastAsia"/>
          <w:sz w:val="22"/>
        </w:rPr>
        <w:t>社会福祉</w:t>
      </w:r>
      <w:r w:rsidRPr="00833B5D">
        <w:rPr>
          <w:rFonts w:ascii="HGｺﾞｼｯｸM" w:eastAsia="HGｺﾞｼｯｸM" w:hAnsi="游ゴシック" w:hint="eastAsia"/>
          <w:sz w:val="22"/>
        </w:rPr>
        <w:t>法</w:t>
      </w:r>
      <w:r w:rsidR="00D24842">
        <w:rPr>
          <w:rFonts w:ascii="HGｺﾞｼｯｸM" w:eastAsia="HGｺﾞｼｯｸM" w:hAnsi="游ゴシック" w:hint="eastAsia"/>
          <w:sz w:val="22"/>
        </w:rPr>
        <w:t>の改正</w:t>
      </w:r>
      <w:r w:rsidRPr="00833B5D">
        <w:rPr>
          <w:rFonts w:ascii="HGｺﾞｼｯｸM" w:eastAsia="HGｺﾞｼｯｸM" w:hAnsi="游ゴシック" w:hint="eastAsia"/>
          <w:sz w:val="22"/>
        </w:rPr>
        <w:t>により、市町村において重層的支援体制整備事業その他地域生活課題の解決に資する支援が包括的に提供される体制の整備が適正かつ円滑に行われるよう、必要な助言、情報の提供その他の援助を行わなければならない旨規定された（第6条第3項）。</w:t>
      </w:r>
    </w:p>
    <w:p w14:paraId="6C004157" w14:textId="77777777" w:rsidR="00A97917" w:rsidRPr="00E23B17" w:rsidRDefault="00AB4FB6" w:rsidP="00D01C72">
      <w:pPr>
        <w:pStyle w:val="a9"/>
        <w:numPr>
          <w:ilvl w:val="1"/>
          <w:numId w:val="8"/>
        </w:numPr>
        <w:spacing w:line="240" w:lineRule="auto"/>
        <w:ind w:leftChars="0" w:left="397" w:hanging="397"/>
        <w:rPr>
          <w:rFonts w:ascii="HGｺﾞｼｯｸM" w:eastAsia="HGｺﾞｼｯｸM" w:hAnsi="游ゴシック"/>
          <w:sz w:val="22"/>
          <w:szCs w:val="20"/>
        </w:rPr>
      </w:pPr>
      <w:r w:rsidRPr="00E23B17">
        <w:rPr>
          <w:rFonts w:ascii="HGｺﾞｼｯｸM" w:eastAsia="HGｺﾞｼｯｸM" w:hAnsi="游ゴシック" w:hint="eastAsia"/>
          <w:sz w:val="22"/>
        </w:rPr>
        <w:t>府としては、全ての市町村において重層的支援体制整備事業が</w:t>
      </w:r>
      <w:r w:rsidR="00702755">
        <w:rPr>
          <w:rFonts w:ascii="HGｺﾞｼｯｸM" w:eastAsia="HGｺﾞｼｯｸM" w:hAnsi="游ゴシック" w:hint="eastAsia"/>
          <w:sz w:val="22"/>
        </w:rPr>
        <w:t>早期</w:t>
      </w:r>
      <w:r w:rsidRPr="00E23B17">
        <w:rPr>
          <w:rFonts w:ascii="HGｺﾞｼｯｸM" w:eastAsia="HGｺﾞｼｯｸM" w:hAnsi="游ゴシック" w:hint="eastAsia"/>
          <w:sz w:val="22"/>
        </w:rPr>
        <w:t>に実施され、包括的支援体制の整備とその充実が図られるよう、市町村の意見を聴きながら必要な支援を行っていく。</w:t>
      </w:r>
      <w:r w:rsidR="00A97917" w:rsidRPr="00E23B17">
        <w:rPr>
          <w:rFonts w:ascii="HGｺﾞｼｯｸM" w:eastAsia="HGｺﾞｼｯｸM" w:hAnsi="游ゴシック" w:hint="eastAsia"/>
          <w:sz w:val="22"/>
          <w:szCs w:val="20"/>
        </w:rPr>
        <w:br w:type="page"/>
      </w:r>
    </w:p>
    <w:p w14:paraId="60D79F03" w14:textId="77777777" w:rsidR="00F27949" w:rsidRPr="00E17135" w:rsidRDefault="00F27949" w:rsidP="00436001">
      <w:pPr>
        <w:spacing w:line="240" w:lineRule="auto"/>
        <w:ind w:left="241" w:hangingChars="100" w:hanging="241"/>
        <w:rPr>
          <w:rFonts w:ascii="HGｺﾞｼｯｸM" w:eastAsia="HGｺﾞｼｯｸM" w:hAnsi="游ゴシック"/>
          <w:b/>
          <w:sz w:val="24"/>
        </w:rPr>
      </w:pPr>
      <w:r w:rsidRPr="00E17135">
        <w:rPr>
          <w:rFonts w:ascii="HGｺﾞｼｯｸM" w:eastAsia="HGｺﾞｼｯｸM" w:hAnsi="游ゴシック" w:hint="eastAsia"/>
          <w:b/>
          <w:sz w:val="24"/>
        </w:rPr>
        <w:t>（３）社会福祉法人の役割</w:t>
      </w:r>
    </w:p>
    <w:p w14:paraId="4AFC3265" w14:textId="77777777" w:rsidR="00321B3E" w:rsidRPr="00E17135" w:rsidRDefault="00321B3E" w:rsidP="00436001">
      <w:pPr>
        <w:spacing w:line="240" w:lineRule="auto"/>
        <w:ind w:left="220" w:hangingChars="100" w:hanging="220"/>
        <w:rPr>
          <w:rFonts w:ascii="HGｺﾞｼｯｸM" w:eastAsia="HGｺﾞｼｯｸM" w:hAnsi="游ゴシック"/>
          <w:sz w:val="22"/>
        </w:rPr>
      </w:pPr>
    </w:p>
    <w:p w14:paraId="482633A5" w14:textId="77777777" w:rsidR="00AB4FB6" w:rsidRPr="00E17135" w:rsidRDefault="00AB4FB6" w:rsidP="00436001">
      <w:pPr>
        <w:spacing w:line="240" w:lineRule="auto"/>
        <w:ind w:left="221" w:hangingChars="100" w:hanging="221"/>
        <w:rPr>
          <w:rFonts w:ascii="HGｺﾞｼｯｸM" w:eastAsia="HGｺﾞｼｯｸM" w:hAnsi="游ゴシック"/>
          <w:b/>
          <w:sz w:val="22"/>
        </w:rPr>
      </w:pPr>
      <w:r w:rsidRPr="00E17135">
        <w:rPr>
          <w:rFonts w:ascii="HGｺﾞｼｯｸM" w:eastAsia="HGｺﾞｼｯｸM" w:hAnsi="游ゴシック" w:hint="eastAsia"/>
          <w:b/>
          <w:sz w:val="22"/>
        </w:rPr>
        <w:t>①社会福祉法人の「地域における公益的な取組」</w:t>
      </w:r>
    </w:p>
    <w:p w14:paraId="7C980A71" w14:textId="77777777" w:rsidR="00595D95" w:rsidRPr="00E17135" w:rsidRDefault="00C158C4" w:rsidP="00D01C72">
      <w:pPr>
        <w:pStyle w:val="a9"/>
        <w:numPr>
          <w:ilvl w:val="1"/>
          <w:numId w:val="9"/>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公益性を有する社会福祉法人は、</w:t>
      </w:r>
      <w:r w:rsidR="00F27949" w:rsidRPr="00E17135">
        <w:rPr>
          <w:rFonts w:ascii="HGｺﾞｼｯｸM" w:eastAsia="HGｺﾞｼｯｸM" w:hAnsi="游ゴシック" w:hint="eastAsia"/>
          <w:sz w:val="22"/>
        </w:rPr>
        <w:t>地域住民等の一員として、</w:t>
      </w:r>
      <w:r w:rsidR="00595D95" w:rsidRPr="00E17135">
        <w:rPr>
          <w:rFonts w:ascii="HGｺﾞｼｯｸM" w:eastAsia="HGｺﾞｼｯｸM" w:hAnsi="游ゴシック" w:hint="eastAsia"/>
          <w:sz w:val="22"/>
        </w:rPr>
        <w:t>地域福祉を推進する上で</w:t>
      </w:r>
      <w:r w:rsidR="0059469B" w:rsidRPr="00E17135">
        <w:rPr>
          <w:rFonts w:ascii="HGｺﾞｼｯｸM" w:eastAsia="HGｺﾞｼｯｸM" w:hAnsi="游ゴシック" w:hint="eastAsia"/>
          <w:sz w:val="22"/>
        </w:rPr>
        <w:t>主要な</w:t>
      </w:r>
      <w:r w:rsidR="007C1E5B" w:rsidRPr="00E17135">
        <w:rPr>
          <w:rFonts w:ascii="HGｺﾞｼｯｸM" w:eastAsia="HGｺﾞｼｯｸM" w:hAnsi="游ゴシック" w:hint="eastAsia"/>
          <w:sz w:val="22"/>
        </w:rPr>
        <w:t>役割を担うことが期待されている。</w:t>
      </w:r>
    </w:p>
    <w:p w14:paraId="6FD59885" w14:textId="77777777" w:rsidR="00BB60B2" w:rsidRPr="00E17135" w:rsidRDefault="00BB60B2" w:rsidP="00D01C72">
      <w:pPr>
        <w:pStyle w:val="a9"/>
        <w:numPr>
          <w:ilvl w:val="1"/>
          <w:numId w:val="9"/>
        </w:numPr>
        <w:spacing w:line="240" w:lineRule="auto"/>
        <w:ind w:leftChars="0" w:left="397" w:hanging="397"/>
        <w:rPr>
          <w:rFonts w:ascii="HGｺﾞｼｯｸM" w:eastAsia="HGｺﾞｼｯｸM" w:hAnsi="游ゴシック"/>
          <w:sz w:val="22"/>
        </w:rPr>
      </w:pPr>
      <w:r w:rsidRPr="009234C3">
        <w:rPr>
          <w:rFonts w:ascii="HGｺﾞｼｯｸM" w:eastAsia="HGｺﾞｼｯｸM" w:hAnsi="游ゴシック" w:hint="eastAsia"/>
          <w:sz w:val="22"/>
        </w:rPr>
        <w:t>平成28年</w:t>
      </w:r>
      <w:r w:rsidRPr="00E17135">
        <w:rPr>
          <w:rFonts w:ascii="HGｺﾞｼｯｸM" w:eastAsia="HGｺﾞｼｯｸM" w:hAnsi="游ゴシック" w:hint="eastAsia"/>
          <w:sz w:val="22"/>
        </w:rPr>
        <w:t>施行の</w:t>
      </w:r>
      <w:r w:rsidR="0023464B" w:rsidRPr="00E17135">
        <w:rPr>
          <w:rFonts w:ascii="HGｺﾞｼｯｸM" w:eastAsia="HGｺﾞｼｯｸM" w:hAnsi="游ゴシック" w:hint="eastAsia"/>
          <w:sz w:val="22"/>
        </w:rPr>
        <w:t>改正</w:t>
      </w:r>
      <w:r w:rsidRPr="00E17135">
        <w:rPr>
          <w:rFonts w:ascii="HGｺﾞｼｯｸM" w:eastAsia="HGｺﾞｼｯｸM" w:hAnsi="游ゴシック" w:hint="eastAsia"/>
          <w:sz w:val="22"/>
        </w:rPr>
        <w:t>社会福祉法（第24条）に</w:t>
      </w:r>
      <w:r w:rsidR="00D24842">
        <w:rPr>
          <w:rFonts w:ascii="HGｺﾞｼｯｸM" w:eastAsia="HGｺﾞｼｯｸM" w:hAnsi="游ゴシック" w:hint="eastAsia"/>
          <w:sz w:val="22"/>
        </w:rPr>
        <w:t>おいて</w:t>
      </w:r>
      <w:r w:rsidR="005874EC" w:rsidRPr="00E17135">
        <w:rPr>
          <w:rFonts w:ascii="HGｺﾞｼｯｸM" w:eastAsia="HGｺﾞｼｯｸM" w:hAnsi="游ゴシック" w:hint="eastAsia"/>
          <w:sz w:val="22"/>
        </w:rPr>
        <w:t>、</w:t>
      </w:r>
      <w:r w:rsidRPr="00E17135">
        <w:rPr>
          <w:rFonts w:ascii="HGｺﾞｼｯｸM" w:eastAsia="HGｺﾞｼｯｸM" w:hAnsi="游ゴシック" w:hint="eastAsia"/>
          <w:sz w:val="22"/>
        </w:rPr>
        <w:t>社会福祉法人に</w:t>
      </w:r>
      <w:r w:rsidR="005874EC" w:rsidRPr="00E17135">
        <w:rPr>
          <w:rFonts w:ascii="HGｺﾞｼｯｸM" w:eastAsia="HGｺﾞｼｯｸM" w:hAnsi="游ゴシック" w:hint="eastAsia"/>
          <w:sz w:val="22"/>
        </w:rPr>
        <w:t>対し</w:t>
      </w:r>
      <w:r w:rsidRPr="00E17135">
        <w:rPr>
          <w:rFonts w:ascii="HGｺﾞｼｯｸM" w:eastAsia="HGｺﾞｼｯｸM" w:hAnsi="游ゴシック" w:hint="eastAsia"/>
          <w:sz w:val="22"/>
        </w:rPr>
        <w:t>「地域における公益的な取組」の実施に関する責務規定が設けられたところであり、今般の地域福祉の推進に関する法改正と相まって、社会福祉法人が地域生活課題の解決に果たす役割に期待が高まっている。</w:t>
      </w:r>
    </w:p>
    <w:p w14:paraId="70490FBD" w14:textId="74463B9D" w:rsidR="00F27949" w:rsidRPr="00E17135" w:rsidRDefault="00C158C4" w:rsidP="00D01C72">
      <w:pPr>
        <w:pStyle w:val="a9"/>
        <w:numPr>
          <w:ilvl w:val="1"/>
          <w:numId w:val="9"/>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第</w:t>
      </w:r>
      <w:r w:rsidR="00D24842">
        <w:rPr>
          <w:rFonts w:ascii="HGｺﾞｼｯｸM" w:eastAsia="HGｺﾞｼｯｸM" w:hAnsi="游ゴシック" w:hint="eastAsia"/>
          <w:sz w:val="22"/>
        </w:rPr>
        <w:t>２</w:t>
      </w:r>
      <w:r w:rsidRPr="00E17135">
        <w:rPr>
          <w:rFonts w:ascii="HGｺﾞｼｯｸM" w:eastAsia="HGｺﾞｼｯｸM" w:hAnsi="游ゴシック" w:hint="eastAsia"/>
          <w:sz w:val="22"/>
        </w:rPr>
        <w:t>章で後述するように、大阪の社会福祉法人は全国に先駆けて</w:t>
      </w:r>
      <w:r w:rsidR="00BB60B2" w:rsidRPr="00E17135">
        <w:rPr>
          <w:rFonts w:ascii="HGｺﾞｼｯｸM" w:eastAsia="HGｺﾞｼｯｸM" w:hAnsi="游ゴシック" w:hint="eastAsia"/>
          <w:sz w:val="22"/>
        </w:rPr>
        <w:t>様々な</w:t>
      </w:r>
      <w:r w:rsidRPr="00E17135">
        <w:rPr>
          <w:rFonts w:ascii="HGｺﾞｼｯｸM" w:eastAsia="HGｺﾞｼｯｸM" w:hAnsi="游ゴシック" w:hint="eastAsia"/>
          <w:sz w:val="22"/>
        </w:rPr>
        <w:t>社会貢献事業に</w:t>
      </w:r>
      <w:r w:rsidR="00A82BFB">
        <w:rPr>
          <w:rFonts w:ascii="HGｺﾞｼｯｸM" w:eastAsia="HGｺﾞｼｯｸM" w:hAnsi="游ゴシック" w:hint="eastAsia"/>
          <w:sz w:val="22"/>
        </w:rPr>
        <w:t>取</w:t>
      </w:r>
      <w:r w:rsidR="005C31B5">
        <w:rPr>
          <w:rFonts w:ascii="HGｺﾞｼｯｸM" w:eastAsia="HGｺﾞｼｯｸM" w:hAnsi="游ゴシック" w:hint="eastAsia"/>
          <w:sz w:val="22"/>
        </w:rPr>
        <w:t>り</w:t>
      </w:r>
      <w:r w:rsidR="00A82BFB">
        <w:rPr>
          <w:rFonts w:ascii="HGｺﾞｼｯｸM" w:eastAsia="HGｺﾞｼｯｸM" w:hAnsi="游ゴシック" w:hint="eastAsia"/>
          <w:sz w:val="22"/>
        </w:rPr>
        <w:t>組み</w:t>
      </w:r>
      <w:r w:rsidR="000F311F" w:rsidRPr="00E17135">
        <w:rPr>
          <w:rFonts w:ascii="HGｺﾞｼｯｸM" w:eastAsia="HGｺﾞｼｯｸM" w:hAnsi="游ゴシック" w:hint="eastAsia"/>
          <w:sz w:val="22"/>
        </w:rPr>
        <w:t>、</w:t>
      </w:r>
      <w:r w:rsidR="00BB60B2" w:rsidRPr="00E17135">
        <w:rPr>
          <w:rFonts w:ascii="HGｺﾞｼｯｸM" w:eastAsia="HGｺﾞｼｯｸM" w:hAnsi="游ゴシック" w:hint="eastAsia"/>
          <w:sz w:val="22"/>
        </w:rPr>
        <w:t>充実</w:t>
      </w:r>
      <w:r w:rsidRPr="00E17135">
        <w:rPr>
          <w:rFonts w:ascii="HGｺﾞｼｯｸM" w:eastAsia="HGｺﾞｼｯｸM" w:hAnsi="游ゴシック" w:hint="eastAsia"/>
          <w:sz w:val="22"/>
        </w:rPr>
        <w:t>させてきた歴史があり、その精神は脈々と受け継がれ</w:t>
      </w:r>
      <w:r w:rsidR="000E259A">
        <w:rPr>
          <w:rFonts w:ascii="HGｺﾞｼｯｸM" w:eastAsia="HGｺﾞｼｯｸM" w:hAnsi="游ゴシック" w:hint="eastAsia"/>
          <w:sz w:val="22"/>
        </w:rPr>
        <w:t>、</w:t>
      </w:r>
      <w:r w:rsidR="00F27949" w:rsidRPr="00E17135">
        <w:rPr>
          <w:rFonts w:ascii="HGｺﾞｼｯｸM" w:eastAsia="HGｺﾞｼｯｸM" w:hAnsi="游ゴシック" w:hint="eastAsia"/>
          <w:sz w:val="22"/>
        </w:rPr>
        <w:t>今日</w:t>
      </w:r>
      <w:r w:rsidR="00BE0153">
        <w:rPr>
          <w:rFonts w:ascii="HGｺﾞｼｯｸM" w:eastAsia="HGｺﾞｼｯｸM" w:hAnsi="游ゴシック" w:hint="eastAsia"/>
          <w:sz w:val="22"/>
        </w:rPr>
        <w:t>、「大阪しあわせネットワーク」等として結実して</w:t>
      </w:r>
      <w:r w:rsidRPr="00E17135">
        <w:rPr>
          <w:rFonts w:ascii="HGｺﾞｼｯｸM" w:eastAsia="HGｺﾞｼｯｸM" w:hAnsi="游ゴシック" w:hint="eastAsia"/>
          <w:sz w:val="22"/>
        </w:rPr>
        <w:t>いる</w:t>
      </w:r>
      <w:r w:rsidR="00412D3E" w:rsidRPr="00E17135">
        <w:rPr>
          <w:rFonts w:ascii="HGｺﾞｼｯｸM" w:eastAsia="HGｺﾞｼｯｸM" w:hAnsi="游ゴシック" w:hint="eastAsia"/>
          <w:sz w:val="22"/>
        </w:rPr>
        <w:t>。</w:t>
      </w:r>
      <w:r w:rsidR="005874EC" w:rsidRPr="00E17135">
        <w:rPr>
          <w:rFonts w:ascii="HGｺﾞｼｯｸM" w:eastAsia="HGｺﾞｼｯｸM" w:hAnsi="游ゴシック" w:hint="eastAsia"/>
          <w:sz w:val="22"/>
        </w:rPr>
        <w:t>今般の法改正による</w:t>
      </w:r>
      <w:r w:rsidR="00BB60B2" w:rsidRPr="00E17135">
        <w:rPr>
          <w:rFonts w:ascii="HGｺﾞｼｯｸM" w:eastAsia="HGｺﾞｼｯｸM" w:hAnsi="游ゴシック" w:hint="eastAsia"/>
          <w:sz w:val="22"/>
        </w:rPr>
        <w:t>地域福祉の推進において</w:t>
      </w:r>
      <w:r w:rsidR="005874EC" w:rsidRPr="00E17135">
        <w:rPr>
          <w:rFonts w:ascii="HGｺﾞｼｯｸM" w:eastAsia="HGｺﾞｼｯｸM" w:hAnsi="游ゴシック" w:hint="eastAsia"/>
          <w:sz w:val="22"/>
        </w:rPr>
        <w:t>、その</w:t>
      </w:r>
      <w:r w:rsidR="00BB60B2" w:rsidRPr="00E17135">
        <w:rPr>
          <w:rFonts w:ascii="HGｺﾞｼｯｸM" w:eastAsia="HGｺﾞｼｯｸM" w:hAnsi="游ゴシック" w:hint="eastAsia"/>
          <w:sz w:val="22"/>
        </w:rPr>
        <w:t>取組み</w:t>
      </w:r>
      <w:r w:rsidR="00F27949" w:rsidRPr="00E17135">
        <w:rPr>
          <w:rFonts w:ascii="HGｺﾞｼｯｸM" w:eastAsia="HGｺﾞｼｯｸM" w:hAnsi="游ゴシック" w:hint="eastAsia"/>
          <w:sz w:val="22"/>
        </w:rPr>
        <w:t>の更なる</w:t>
      </w:r>
      <w:r w:rsidR="00BB60B2" w:rsidRPr="00E17135">
        <w:rPr>
          <w:rFonts w:ascii="HGｺﾞｼｯｸM" w:eastAsia="HGｺﾞｼｯｸM" w:hAnsi="游ゴシック" w:hint="eastAsia"/>
          <w:sz w:val="22"/>
        </w:rPr>
        <w:t>発展</w:t>
      </w:r>
      <w:r w:rsidR="00F27949" w:rsidRPr="00E17135">
        <w:rPr>
          <w:rFonts w:ascii="HGｺﾞｼｯｸM" w:eastAsia="HGｺﾞｼｯｸM" w:hAnsi="游ゴシック" w:hint="eastAsia"/>
          <w:sz w:val="22"/>
        </w:rPr>
        <w:t>が期待される。</w:t>
      </w:r>
    </w:p>
    <w:p w14:paraId="3DEDB561" w14:textId="77777777" w:rsidR="00321B3E" w:rsidRPr="00E17135" w:rsidRDefault="00321B3E" w:rsidP="00436001">
      <w:pPr>
        <w:spacing w:line="240" w:lineRule="auto"/>
        <w:ind w:left="220" w:hangingChars="100" w:hanging="220"/>
        <w:rPr>
          <w:rFonts w:ascii="HGｺﾞｼｯｸM" w:eastAsia="HGｺﾞｼｯｸM" w:hAnsi="游ゴシック"/>
          <w:sz w:val="22"/>
        </w:rPr>
      </w:pPr>
    </w:p>
    <w:p w14:paraId="63541D7B" w14:textId="77777777" w:rsidR="00563F7D" w:rsidRPr="00E17135" w:rsidRDefault="00563F7D" w:rsidP="00563F7D">
      <w:pPr>
        <w:spacing w:line="320" w:lineRule="exact"/>
        <w:ind w:leftChars="100" w:left="210" w:firstLineChars="100" w:firstLine="201"/>
        <w:rPr>
          <w:rFonts w:ascii="HGｺﾞｼｯｸM" w:eastAsia="HGｺﾞｼｯｸM" w:hAnsi="游ゴシック"/>
          <w:b/>
          <w:bCs/>
          <w:sz w:val="20"/>
        </w:rPr>
      </w:pPr>
      <w:r w:rsidRPr="00E17135">
        <w:rPr>
          <w:rFonts w:ascii="HGｺﾞｼｯｸM" w:eastAsia="HGｺﾞｼｯｸM" w:hAnsi="游ゴシック" w:hint="eastAsia"/>
          <w:b/>
          <w:sz w:val="20"/>
        </w:rPr>
        <w:t>【社会福祉法</w:t>
      </w:r>
      <w:r w:rsidR="00F27949" w:rsidRPr="00E17135">
        <w:rPr>
          <w:rFonts w:ascii="HGｺﾞｼｯｸM" w:eastAsia="HGｺﾞｼｯｸM" w:hAnsi="游ゴシック" w:hint="eastAsia"/>
          <w:b/>
          <w:sz w:val="20"/>
        </w:rPr>
        <w:t>第24条</w:t>
      </w:r>
      <w:r w:rsidRPr="00E17135">
        <w:rPr>
          <w:rFonts w:ascii="HGｺﾞｼｯｸM" w:eastAsia="HGｺﾞｼｯｸM" w:hAnsi="游ゴシック" w:hint="eastAsia"/>
          <w:b/>
          <w:sz w:val="20"/>
        </w:rPr>
        <w:t>第2項</w:t>
      </w:r>
      <w:r w:rsidR="006432B5" w:rsidRPr="00E17135">
        <w:rPr>
          <w:rFonts w:ascii="HGｺﾞｼｯｸM" w:eastAsia="HGｺﾞｼｯｸM" w:hAnsi="游ゴシック" w:hint="eastAsia"/>
          <w:b/>
          <w:sz w:val="20"/>
        </w:rPr>
        <w:t>「地域における公益的な取組」</w:t>
      </w:r>
      <w:r w:rsidRPr="00E17135">
        <w:rPr>
          <w:rFonts w:ascii="HGｺﾞｼｯｸM" w:eastAsia="HGｺﾞｼｯｸM" w:hAnsi="游ゴシック" w:hint="eastAsia"/>
          <w:b/>
          <w:bCs/>
          <w:sz w:val="20"/>
        </w:rPr>
        <w:t>】</w:t>
      </w:r>
    </w:p>
    <w:p w14:paraId="2CFBF052" w14:textId="77777777" w:rsidR="00563F7D" w:rsidRPr="00E17135" w:rsidRDefault="00563F7D" w:rsidP="00563F7D">
      <w:pPr>
        <w:spacing w:line="320" w:lineRule="exact"/>
        <w:ind w:leftChars="100" w:left="210" w:firstLineChars="200" w:firstLine="400"/>
        <w:rPr>
          <w:rFonts w:ascii="HGｺﾞｼｯｸM" w:eastAsia="HGｺﾞｼｯｸM" w:hAnsi="游ゴシック"/>
          <w:sz w:val="20"/>
        </w:rPr>
      </w:pPr>
      <w:r w:rsidRPr="00E17135">
        <w:rPr>
          <w:rFonts w:ascii="HGｺﾞｼｯｸM" w:eastAsia="HGｺﾞｼｯｸM" w:hAnsi="游ゴシック" w:hint="eastAsia"/>
          <w:bCs/>
          <w:sz w:val="20"/>
        </w:rPr>
        <w:t>第二十四条</w:t>
      </w:r>
      <w:r w:rsidRPr="00E17135">
        <w:rPr>
          <w:rFonts w:ascii="HGｺﾞｼｯｸM" w:eastAsia="HGｺﾞｼｯｸM" w:hAnsi="游ゴシック" w:hint="eastAsia"/>
          <w:sz w:val="20"/>
        </w:rPr>
        <w:t xml:space="preserve">　</w:t>
      </w:r>
    </w:p>
    <w:p w14:paraId="583F3E33" w14:textId="77777777" w:rsidR="00412D3E" w:rsidRPr="00E17135" w:rsidRDefault="00563F7D" w:rsidP="00412D3E">
      <w:pPr>
        <w:spacing w:line="320" w:lineRule="exact"/>
        <w:ind w:leftChars="300" w:left="830" w:hangingChars="100" w:hanging="200"/>
        <w:rPr>
          <w:rFonts w:ascii="HGｺﾞｼｯｸM" w:eastAsia="HGｺﾞｼｯｸM" w:hAnsi="游ゴシック"/>
          <w:sz w:val="20"/>
        </w:rPr>
      </w:pPr>
      <w:r w:rsidRPr="00E17135">
        <w:rPr>
          <w:rFonts w:ascii="HGｺﾞｼｯｸM" w:eastAsia="HGｺﾞｼｯｸM" w:hAnsi="游ゴシック" w:hint="eastAsia"/>
          <w:bCs/>
          <w:sz w:val="20"/>
        </w:rPr>
        <w:t>２</w:t>
      </w:r>
      <w:r w:rsidRPr="00E17135">
        <w:rPr>
          <w:rFonts w:ascii="HGｺﾞｼｯｸM" w:eastAsia="HGｺﾞｼｯｸM" w:hAnsi="游ゴシック" w:hint="eastAsia"/>
          <w:sz w:val="20"/>
        </w:rPr>
        <w:t xml:space="preserve">　社会福祉法人は、社会福祉事業及び第二十六条第一項に規定する公益事業を行うに当たつては、日常生活又は社会生活上の支援を必要とする者に対して、無料又は低額な料金で、福祉サービスを積極的に提供するよう努めなければならない。</w:t>
      </w:r>
    </w:p>
    <w:p w14:paraId="0D41FE27" w14:textId="77777777" w:rsidR="006432B5" w:rsidRPr="00E17135" w:rsidRDefault="006432B5" w:rsidP="006432B5">
      <w:pPr>
        <w:spacing w:line="240" w:lineRule="auto"/>
        <w:ind w:left="200" w:hangingChars="100" w:hanging="200"/>
        <w:jc w:val="right"/>
        <w:rPr>
          <w:rFonts w:ascii="HGｺﾞｼｯｸM" w:eastAsia="HGｺﾞｼｯｸM" w:hAnsi="游ゴシック"/>
          <w:sz w:val="20"/>
        </w:rPr>
      </w:pPr>
      <w:r w:rsidRPr="00E17135">
        <w:rPr>
          <w:rFonts w:ascii="HGｺﾞｼｯｸM" w:eastAsia="HGｺﾞｼｯｸM" w:hAnsi="游ゴシック" w:hint="eastAsia"/>
          <w:noProof/>
          <w:sz w:val="20"/>
        </w:rPr>
        <w:drawing>
          <wp:inline distT="0" distB="0" distL="0" distR="0" wp14:anchorId="7551881C" wp14:editId="53DF8F5C">
            <wp:extent cx="5447639" cy="2306161"/>
            <wp:effectExtent l="0" t="0" r="127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4629" cy="2317587"/>
                    </a:xfrm>
                    <a:prstGeom prst="rect">
                      <a:avLst/>
                    </a:prstGeom>
                    <a:noFill/>
                    <a:ln>
                      <a:noFill/>
                    </a:ln>
                  </pic:spPr>
                </pic:pic>
              </a:graphicData>
            </a:graphic>
          </wp:inline>
        </w:drawing>
      </w:r>
    </w:p>
    <w:p w14:paraId="37BFC68E" w14:textId="77777777" w:rsidR="00271E17" w:rsidRDefault="00271E17" w:rsidP="00412D3E">
      <w:pPr>
        <w:spacing w:line="240" w:lineRule="auto"/>
        <w:ind w:left="221" w:hangingChars="100" w:hanging="221"/>
        <w:rPr>
          <w:rFonts w:ascii="HGｺﾞｼｯｸM" w:eastAsia="HGｺﾞｼｯｸM" w:hAnsi="游ゴシック"/>
          <w:b/>
          <w:sz w:val="22"/>
        </w:rPr>
      </w:pPr>
    </w:p>
    <w:p w14:paraId="53310BC1" w14:textId="77777777" w:rsidR="00AB4FB6" w:rsidRPr="00E17135" w:rsidRDefault="00AB4FB6" w:rsidP="00412D3E">
      <w:pPr>
        <w:spacing w:line="240" w:lineRule="auto"/>
        <w:ind w:left="221" w:hangingChars="100" w:hanging="221"/>
        <w:rPr>
          <w:rFonts w:ascii="HGｺﾞｼｯｸM" w:eastAsia="HGｺﾞｼｯｸM" w:hAnsi="游ゴシック"/>
          <w:b/>
          <w:sz w:val="22"/>
        </w:rPr>
      </w:pPr>
      <w:r w:rsidRPr="00E17135">
        <w:rPr>
          <w:rFonts w:ascii="HGｺﾞｼｯｸM" w:eastAsia="HGｺﾞｼｯｸM" w:hAnsi="游ゴシック" w:hint="eastAsia"/>
          <w:b/>
          <w:sz w:val="22"/>
        </w:rPr>
        <w:t>②社会福祉連携推進法人制度の創設</w:t>
      </w:r>
    </w:p>
    <w:p w14:paraId="1B9CC09C" w14:textId="77777777" w:rsidR="00C259B1" w:rsidRPr="00E17135" w:rsidRDefault="000F311F" w:rsidP="00D01C72">
      <w:pPr>
        <w:pStyle w:val="a9"/>
        <w:numPr>
          <w:ilvl w:val="1"/>
          <w:numId w:val="10"/>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また、令和</w:t>
      </w:r>
      <w:r w:rsidR="00D24842">
        <w:rPr>
          <w:rFonts w:ascii="HGｺﾞｼｯｸM" w:eastAsia="HGｺﾞｼｯｸM" w:hAnsi="游ゴシック" w:hint="eastAsia"/>
          <w:sz w:val="22"/>
        </w:rPr>
        <w:t>４</w:t>
      </w:r>
      <w:r w:rsidRPr="00E17135">
        <w:rPr>
          <w:rFonts w:ascii="HGｺﾞｼｯｸM" w:eastAsia="HGｺﾞｼｯｸM" w:hAnsi="游ゴシック" w:hint="eastAsia"/>
          <w:sz w:val="22"/>
        </w:rPr>
        <w:t>年</w:t>
      </w:r>
      <w:r w:rsidR="00D24842">
        <w:rPr>
          <w:rFonts w:ascii="HGｺﾞｼｯｸM" w:eastAsia="HGｺﾞｼｯｸM" w:hAnsi="游ゴシック" w:hint="eastAsia"/>
          <w:sz w:val="22"/>
        </w:rPr>
        <w:t>４</w:t>
      </w:r>
      <w:r w:rsidRPr="00E17135">
        <w:rPr>
          <w:rFonts w:ascii="HGｺﾞｼｯｸM" w:eastAsia="HGｺﾞｼｯｸM" w:hAnsi="游ゴシック" w:hint="eastAsia"/>
          <w:sz w:val="22"/>
        </w:rPr>
        <w:t>月施行</w:t>
      </w:r>
      <w:r w:rsidR="00F27949" w:rsidRPr="00E17135">
        <w:rPr>
          <w:rFonts w:ascii="HGｺﾞｼｯｸM" w:eastAsia="HGｺﾞｼｯｸM" w:hAnsi="游ゴシック" w:hint="eastAsia"/>
          <w:sz w:val="22"/>
        </w:rPr>
        <w:t>の</w:t>
      </w:r>
      <w:r w:rsidRPr="00E17135">
        <w:rPr>
          <w:rFonts w:ascii="HGｺﾞｼｯｸM" w:eastAsia="HGｺﾞｼｯｸM" w:hAnsi="游ゴシック" w:hint="eastAsia"/>
          <w:sz w:val="22"/>
        </w:rPr>
        <w:t>改正社会福祉法において、社会福祉連携推進法人制度が創設された。この制度は、</w:t>
      </w:r>
      <w:r w:rsidR="0059469B" w:rsidRPr="00E17135">
        <w:rPr>
          <w:rFonts w:ascii="HGｺﾞｼｯｸM" w:eastAsia="HGｺﾞｼｯｸM" w:hAnsi="游ゴシック" w:hint="eastAsia"/>
          <w:sz w:val="22"/>
        </w:rPr>
        <w:t>複雑化・複合化する福祉サービスへの対応や社会福祉法人の経営基盤の強化を目的に、</w:t>
      </w:r>
      <w:r w:rsidRPr="00E17135">
        <w:rPr>
          <w:rFonts w:ascii="HGｺﾞｼｯｸM" w:eastAsia="HGｺﾞｼｯｸM" w:hAnsi="游ゴシック" w:hint="eastAsia"/>
          <w:sz w:val="22"/>
        </w:rPr>
        <w:t>複数の社会福祉法人やNPO法人等との連携の一方策として創設されたもので</w:t>
      </w:r>
      <w:r w:rsidR="0059469B" w:rsidRPr="00E17135">
        <w:rPr>
          <w:rFonts w:ascii="HGｺﾞｼｯｸM" w:eastAsia="HGｺﾞｼｯｸM" w:hAnsi="游ゴシック" w:hint="eastAsia"/>
          <w:sz w:val="22"/>
        </w:rPr>
        <w:t>あ</w:t>
      </w:r>
      <w:r w:rsidR="00D24842">
        <w:rPr>
          <w:rFonts w:ascii="HGｺﾞｼｯｸM" w:eastAsia="HGｺﾞｼｯｸM" w:hAnsi="游ゴシック" w:hint="eastAsia"/>
          <w:sz w:val="22"/>
        </w:rPr>
        <w:t>る。社会福祉</w:t>
      </w:r>
      <w:r w:rsidR="0059469B" w:rsidRPr="00E17135">
        <w:rPr>
          <w:rFonts w:ascii="HGｺﾞｼｯｸM" w:eastAsia="HGｺﾞｼｯｸM" w:hAnsi="游ゴシック" w:hint="eastAsia"/>
          <w:sz w:val="22"/>
        </w:rPr>
        <w:t>連携推進法人</w:t>
      </w:r>
      <w:r w:rsidRPr="00E17135">
        <w:rPr>
          <w:rFonts w:ascii="HGｺﾞｼｯｸM" w:eastAsia="HGｺﾞｼｯｸM" w:hAnsi="游ゴシック" w:hint="eastAsia"/>
          <w:sz w:val="22"/>
        </w:rPr>
        <w:t>のメリットを活かし</w:t>
      </w:r>
      <w:r w:rsidR="00D24842">
        <w:rPr>
          <w:rFonts w:ascii="HGｺﾞｼｯｸM" w:eastAsia="HGｺﾞｼｯｸM" w:hAnsi="游ゴシック" w:hint="eastAsia"/>
          <w:sz w:val="22"/>
        </w:rPr>
        <w:t>、</w:t>
      </w:r>
      <w:r w:rsidRPr="00E17135">
        <w:rPr>
          <w:rFonts w:ascii="HGｺﾞｼｯｸM" w:eastAsia="HGｺﾞｼｯｸM" w:hAnsi="游ゴシック" w:hint="eastAsia"/>
          <w:sz w:val="22"/>
        </w:rPr>
        <w:t>地域共生社会の実現に資する取組</w:t>
      </w:r>
      <w:r w:rsidR="00D24842">
        <w:rPr>
          <w:rFonts w:ascii="HGｺﾞｼｯｸM" w:eastAsia="HGｺﾞｼｯｸM" w:hAnsi="游ゴシック" w:hint="eastAsia"/>
          <w:sz w:val="22"/>
        </w:rPr>
        <w:t>み</w:t>
      </w:r>
      <w:r w:rsidRPr="00E17135">
        <w:rPr>
          <w:rFonts w:ascii="HGｺﾞｼｯｸM" w:eastAsia="HGｺﾞｼｯｸM" w:hAnsi="游ゴシック" w:hint="eastAsia"/>
          <w:sz w:val="22"/>
        </w:rPr>
        <w:t>を</w:t>
      </w:r>
      <w:r w:rsidR="00BB60B2" w:rsidRPr="00E17135">
        <w:rPr>
          <w:rFonts w:ascii="HGｺﾞｼｯｸM" w:eastAsia="HGｺﾞｼｯｸM" w:hAnsi="游ゴシック" w:hint="eastAsia"/>
          <w:sz w:val="22"/>
        </w:rPr>
        <w:t>社会福祉法人等が</w:t>
      </w:r>
      <w:r w:rsidRPr="00E17135">
        <w:rPr>
          <w:rFonts w:ascii="HGｺﾞｼｯｸM" w:eastAsia="HGｺﾞｼｯｸM" w:hAnsi="游ゴシック" w:hint="eastAsia"/>
          <w:sz w:val="22"/>
        </w:rPr>
        <w:t>連携して実施すること</w:t>
      </w:r>
      <w:r w:rsidR="0059469B" w:rsidRPr="00E17135">
        <w:rPr>
          <w:rFonts w:ascii="HGｺﾞｼｯｸM" w:eastAsia="HGｺﾞｼｯｸM" w:hAnsi="游ゴシック" w:hint="eastAsia"/>
          <w:sz w:val="22"/>
        </w:rPr>
        <w:t>が</w:t>
      </w:r>
      <w:r w:rsidRPr="00E17135">
        <w:rPr>
          <w:rFonts w:ascii="HGｺﾞｼｯｸM" w:eastAsia="HGｺﾞｼｯｸM" w:hAnsi="游ゴシック" w:hint="eastAsia"/>
          <w:sz w:val="22"/>
        </w:rPr>
        <w:t>期待され</w:t>
      </w:r>
      <w:r w:rsidR="005874EC" w:rsidRPr="00E17135">
        <w:rPr>
          <w:rFonts w:ascii="HGｺﾞｼｯｸM" w:eastAsia="HGｺﾞｼｯｸM" w:hAnsi="游ゴシック" w:hint="eastAsia"/>
          <w:sz w:val="22"/>
        </w:rPr>
        <w:t>てい</w:t>
      </w:r>
      <w:r w:rsidRPr="00E17135">
        <w:rPr>
          <w:rFonts w:ascii="HGｺﾞｼｯｸM" w:eastAsia="HGｺﾞｼｯｸM" w:hAnsi="游ゴシック" w:hint="eastAsia"/>
          <w:sz w:val="22"/>
        </w:rPr>
        <w:t>る。</w:t>
      </w:r>
      <w:r w:rsidR="00C259B1" w:rsidRPr="00E17135">
        <w:rPr>
          <w:rFonts w:ascii="HGｺﾞｼｯｸM" w:eastAsia="HGｺﾞｼｯｸM" w:hAnsi="游ゴシック" w:hint="eastAsia"/>
          <w:sz w:val="22"/>
        </w:rPr>
        <w:br w:type="page"/>
      </w:r>
    </w:p>
    <w:p w14:paraId="6795DDD0" w14:textId="77777777" w:rsidR="004E31F8" w:rsidRPr="00E17135" w:rsidRDefault="00065DDB" w:rsidP="00065DDB">
      <w:pPr>
        <w:spacing w:line="240" w:lineRule="auto"/>
        <w:ind w:firstLineChars="200" w:firstLine="442"/>
        <w:rPr>
          <w:rFonts w:ascii="HGｺﾞｼｯｸM" w:eastAsia="HGｺﾞｼｯｸM" w:hAnsi="游ゴシック"/>
          <w:b/>
          <w:sz w:val="20"/>
          <w:szCs w:val="20"/>
        </w:rPr>
      </w:pPr>
      <w:r w:rsidRPr="00E17135">
        <w:rPr>
          <w:rFonts w:ascii="HGｺﾞｼｯｸM" w:eastAsia="HGｺﾞｼｯｸM" w:hAnsi="游ゴシック" w:hint="eastAsia"/>
          <w:b/>
          <w:noProof/>
          <w:sz w:val="22"/>
        </w:rPr>
        <mc:AlternateContent>
          <mc:Choice Requires="wps">
            <w:drawing>
              <wp:anchor distT="0" distB="0" distL="114300" distR="114300" simplePos="0" relativeHeight="251568128" behindDoc="0" locked="0" layoutInCell="1" allowOverlap="1" wp14:anchorId="428B998F" wp14:editId="008ED453">
                <wp:simplePos x="0" y="0"/>
                <wp:positionH relativeFrom="column">
                  <wp:posOffset>223520</wp:posOffset>
                </wp:positionH>
                <wp:positionV relativeFrom="paragraph">
                  <wp:posOffset>-8890</wp:posOffset>
                </wp:positionV>
                <wp:extent cx="5610225" cy="7038975"/>
                <wp:effectExtent l="0" t="0" r="28575" b="28575"/>
                <wp:wrapNone/>
                <wp:docPr id="15" name="正方形/長方形 15"/>
                <wp:cNvGraphicFramePr/>
                <a:graphic xmlns:a="http://schemas.openxmlformats.org/drawingml/2006/main">
                  <a:graphicData uri="http://schemas.microsoft.com/office/word/2010/wordprocessingShape">
                    <wps:wsp>
                      <wps:cNvSpPr/>
                      <wps:spPr>
                        <a:xfrm>
                          <a:off x="0" y="0"/>
                          <a:ext cx="5610225" cy="7038975"/>
                        </a:xfrm>
                        <a:prstGeom prst="rect">
                          <a:avLst/>
                        </a:prstGeom>
                        <a:noFill/>
                        <a:ln w="63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AC984F4" id="正方形/長方形 15" o:spid="_x0000_s1026" style="position:absolute;left:0;text-align:left;margin-left:17.6pt;margin-top:-.7pt;width:441.75pt;height:554.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" filled="f" strokecolor="black [3213]" strokeweight=".5pt">
                <v:stroke dashstyle="1 1"/>
              </v:rect>
            </w:pict>
          </mc:Fallback>
        </mc:AlternateContent>
      </w:r>
      <w:r w:rsidR="003B509F" w:rsidRPr="00E17135">
        <w:rPr>
          <w:rFonts w:ascii="HGｺﾞｼｯｸM" w:eastAsia="HGｺﾞｼｯｸM" w:hAnsi="游ゴシック" w:hint="eastAsia"/>
          <w:b/>
          <w:sz w:val="20"/>
          <w:szCs w:val="20"/>
        </w:rPr>
        <w:t>【</w:t>
      </w:r>
      <w:r w:rsidR="0094510D" w:rsidRPr="00E17135">
        <w:rPr>
          <w:rFonts w:ascii="HGｺﾞｼｯｸM" w:eastAsia="HGｺﾞｼｯｸM" w:hAnsi="游ゴシック" w:hint="eastAsia"/>
          <w:b/>
          <w:sz w:val="20"/>
          <w:szCs w:val="20"/>
        </w:rPr>
        <w:t>参考：</w:t>
      </w:r>
      <w:r w:rsidR="004E31F8" w:rsidRPr="00E17135">
        <w:rPr>
          <w:rFonts w:ascii="HGｺﾞｼｯｸM" w:eastAsia="HGｺﾞｼｯｸM" w:hAnsi="游ゴシック" w:hint="eastAsia"/>
          <w:b/>
          <w:sz w:val="20"/>
          <w:szCs w:val="20"/>
        </w:rPr>
        <w:t>地域共生社会の理念とその実現を目指して】</w:t>
      </w:r>
    </w:p>
    <w:p w14:paraId="7B6B56CA" w14:textId="77777777" w:rsidR="003B509F" w:rsidRPr="00E17135" w:rsidRDefault="004E31F8" w:rsidP="004E31F8">
      <w:pPr>
        <w:spacing w:line="320" w:lineRule="exact"/>
        <w:ind w:leftChars="300" w:left="830" w:hangingChars="100" w:hanging="200"/>
        <w:rPr>
          <w:rFonts w:ascii="HGｺﾞｼｯｸM" w:eastAsia="HGｺﾞｼｯｸM" w:hAnsi="游ゴシック"/>
          <w:sz w:val="20"/>
          <w:szCs w:val="20"/>
        </w:rPr>
      </w:pPr>
      <w:r w:rsidRPr="00E17135">
        <w:rPr>
          <w:rFonts w:ascii="HGｺﾞｼｯｸM" w:eastAsia="HGｺﾞｼｯｸM" w:hAnsi="游ゴシック" w:hint="eastAsia"/>
          <w:sz w:val="20"/>
          <w:szCs w:val="20"/>
        </w:rPr>
        <w:t>－</w:t>
      </w:r>
      <w:r w:rsidR="003B509F" w:rsidRPr="00E17135">
        <w:rPr>
          <w:rFonts w:ascii="HGｺﾞｼｯｸM" w:eastAsia="HGｺﾞｼｯｸM" w:hAnsi="游ゴシック" w:hint="eastAsia"/>
          <w:sz w:val="20"/>
          <w:szCs w:val="20"/>
        </w:rPr>
        <w:t>「地域共生社会に向けた包括的支援と多様な参加・協働の推進に関する検討会（地域共生社会推進検討会）」の最終とりまとめ（令和元年12月26日）中「終わりに」（抜粋）</w:t>
      </w:r>
      <w:r w:rsidRPr="00E17135">
        <w:rPr>
          <w:rFonts w:ascii="HGｺﾞｼｯｸM" w:eastAsia="HGｺﾞｼｯｸM" w:hAnsi="游ゴシック" w:hint="eastAsia"/>
          <w:sz w:val="20"/>
          <w:szCs w:val="20"/>
        </w:rPr>
        <w:t>－</w:t>
      </w:r>
    </w:p>
    <w:p w14:paraId="5FED889B" w14:textId="77777777" w:rsidR="00CA6E8B" w:rsidRPr="00E17135" w:rsidRDefault="00563F7D" w:rsidP="00563F7D">
      <w:pPr>
        <w:spacing w:line="320" w:lineRule="exact"/>
        <w:ind w:leftChars="300" w:left="830" w:hangingChars="100" w:hanging="200"/>
        <w:rPr>
          <w:rFonts w:ascii="HGｺﾞｼｯｸM" w:eastAsia="HGｺﾞｼｯｸM" w:hAnsi="游ゴシック"/>
          <w:sz w:val="20"/>
          <w:szCs w:val="20"/>
        </w:rPr>
      </w:pPr>
      <w:r w:rsidRPr="00E17135">
        <w:rPr>
          <w:rFonts w:ascii="HGｺﾞｼｯｸM" w:eastAsia="HGｺﾞｼｯｸM" w:hAnsi="游ゴシック" w:hint="eastAsia"/>
          <w:sz w:val="20"/>
          <w:szCs w:val="20"/>
        </w:rPr>
        <w:t xml:space="preserve">○　</w:t>
      </w:r>
      <w:r w:rsidR="00910C40" w:rsidRPr="00E17135">
        <w:rPr>
          <w:rFonts w:ascii="HGｺﾞｼｯｸM" w:eastAsia="HGｺﾞｼｯｸM" w:hAnsi="游ゴシック" w:hint="eastAsia"/>
          <w:sz w:val="20"/>
          <w:szCs w:val="20"/>
        </w:rPr>
        <w:t>日本社会の変化や個人の人生の多様化の中、地域では様々な生活困難に直面する人々が増大している。互いを慮り支え合う地域、誰もがかけがえのない存在として承認され、居場所と活躍の場を持てる地域は、この国の礎であり活力の源である。そのような地域づくりのために、福祉の対人支援に求められるのは、一人ひとりの個別のニーズや様々な生活上の困難を受け止め、自律的な生を継続していくことを支援するという視点である。</w:t>
      </w:r>
    </w:p>
    <w:p w14:paraId="369E7AA6" w14:textId="77777777" w:rsidR="00CA6E8B" w:rsidRPr="00E17135" w:rsidRDefault="00563F7D" w:rsidP="00563F7D">
      <w:pPr>
        <w:spacing w:line="320" w:lineRule="exact"/>
        <w:ind w:leftChars="300" w:left="830" w:hangingChars="100" w:hanging="200"/>
        <w:rPr>
          <w:rFonts w:ascii="HGｺﾞｼｯｸM" w:eastAsia="HGｺﾞｼｯｸM" w:hAnsi="游ゴシック"/>
          <w:sz w:val="20"/>
          <w:szCs w:val="20"/>
        </w:rPr>
      </w:pPr>
      <w:r w:rsidRPr="00E17135">
        <w:rPr>
          <w:rFonts w:ascii="HGｺﾞｼｯｸM" w:eastAsia="HGｺﾞｼｯｸM" w:hAnsi="游ゴシック" w:hint="eastAsia"/>
          <w:sz w:val="20"/>
          <w:szCs w:val="20"/>
        </w:rPr>
        <w:t xml:space="preserve">○　</w:t>
      </w:r>
      <w:r w:rsidR="00910C40" w:rsidRPr="00E17135">
        <w:rPr>
          <w:rFonts w:ascii="HGｺﾞｼｯｸM" w:eastAsia="HGｺﾞｼｯｸM" w:hAnsi="游ゴシック" w:hint="eastAsia"/>
          <w:sz w:val="20"/>
          <w:szCs w:val="20"/>
        </w:rPr>
        <w:t>本検討会は、このような福祉政策の新たなアプローチを具体化する道筋について議論を重ねてきた。そして、包摂的な地域社会の実現を図るための方策として、属性を超えた包括的支援を実現し、共生の場につなぐ仕組みづくりが求められているという考え方で一致した。（中略）</w:t>
      </w:r>
    </w:p>
    <w:p w14:paraId="78D4120F" w14:textId="77777777" w:rsidR="00CA6E8B" w:rsidRPr="00E17135" w:rsidRDefault="00E7509B" w:rsidP="00A04239">
      <w:pPr>
        <w:spacing w:line="320" w:lineRule="exact"/>
        <w:ind w:leftChars="300" w:left="830" w:hangingChars="100" w:hanging="200"/>
        <w:rPr>
          <w:rFonts w:ascii="HGｺﾞｼｯｸM" w:eastAsia="HGｺﾞｼｯｸM" w:hAnsi="游ゴシック"/>
          <w:sz w:val="20"/>
          <w:szCs w:val="20"/>
        </w:rPr>
      </w:pPr>
      <w:r w:rsidRPr="00E17135">
        <w:rPr>
          <w:rFonts w:ascii="HGｺﾞｼｯｸM" w:eastAsia="HGｺﾞｼｯｸM" w:hAnsi="游ゴシック" w:hint="eastAsia"/>
          <w:sz w:val="20"/>
          <w:szCs w:val="20"/>
        </w:rPr>
        <w:t xml:space="preserve">○　</w:t>
      </w:r>
      <w:r w:rsidR="00910C40" w:rsidRPr="00E17135">
        <w:rPr>
          <w:rFonts w:ascii="HGｺﾞｼｯｸM" w:eastAsia="HGｺﾞｼｯｸM" w:hAnsi="游ゴシック" w:hint="eastAsia"/>
          <w:sz w:val="20"/>
          <w:szCs w:val="20"/>
        </w:rPr>
        <w:t>市町村が包括的な支援体制の構築を進めるに当たっては、地域住民や関係機関と協働していくプロセスを重視するべきである。また、事業を実施する中でも試行錯誤を繰り返しながら、地域のニーズに合わせて取組内容や組織体制等を絶えず見直していく柔軟性が大事である。こうした取組は、属性毎の専門的な支援を充実させてきたこれまでの福祉分野の成り立ちからすれば、新たな挑戦でもある。</w:t>
      </w:r>
    </w:p>
    <w:p w14:paraId="7AC5CEE5" w14:textId="77777777" w:rsidR="00CA6E8B" w:rsidRPr="00E17135" w:rsidRDefault="00E7509B" w:rsidP="00A04239">
      <w:pPr>
        <w:spacing w:line="320" w:lineRule="exact"/>
        <w:ind w:leftChars="300" w:left="830" w:hangingChars="100" w:hanging="200"/>
        <w:rPr>
          <w:rFonts w:ascii="HGｺﾞｼｯｸM" w:eastAsia="HGｺﾞｼｯｸM" w:hAnsi="游ゴシック"/>
          <w:sz w:val="20"/>
          <w:szCs w:val="20"/>
        </w:rPr>
      </w:pPr>
      <w:r w:rsidRPr="00E17135">
        <w:rPr>
          <w:rFonts w:ascii="HGｺﾞｼｯｸM" w:eastAsia="HGｺﾞｼｯｸM" w:hAnsi="游ゴシック" w:hint="eastAsia"/>
          <w:sz w:val="20"/>
          <w:szCs w:val="20"/>
        </w:rPr>
        <w:t xml:space="preserve">○　</w:t>
      </w:r>
      <w:r w:rsidR="00910C40" w:rsidRPr="00E17135">
        <w:rPr>
          <w:rFonts w:ascii="HGｺﾞｼｯｸM" w:eastAsia="HGｺﾞｼｯｸM" w:hAnsi="游ゴシック" w:hint="eastAsia"/>
          <w:sz w:val="20"/>
          <w:szCs w:val="20"/>
        </w:rPr>
        <w:t>地域共生社会の理念が目指す、誰もが役割を持って参加できる地域づくりには、いかなる自治体にも適用できる決まった方法があるわけではない。このような協働のプロセスが、一人でも多くの地域住民や関係機関を巻き込み、意見を取り交わしつつ進められる中で、その自治体や地域に最も適合的なかたちについて了解が生まれると考えられる。（中略）</w:t>
      </w:r>
    </w:p>
    <w:p w14:paraId="119F145D" w14:textId="77777777" w:rsidR="00CA6E8B" w:rsidRPr="00E17135" w:rsidRDefault="00E7509B" w:rsidP="00E7509B">
      <w:pPr>
        <w:spacing w:line="320" w:lineRule="exact"/>
        <w:ind w:leftChars="300" w:left="830" w:hangingChars="100" w:hanging="200"/>
        <w:rPr>
          <w:rFonts w:ascii="HGｺﾞｼｯｸM" w:eastAsia="HGｺﾞｼｯｸM" w:hAnsi="游ゴシック"/>
          <w:sz w:val="20"/>
          <w:szCs w:val="20"/>
        </w:rPr>
      </w:pPr>
      <w:r w:rsidRPr="00E17135">
        <w:rPr>
          <w:rFonts w:ascii="HGｺﾞｼｯｸM" w:eastAsia="HGｺﾞｼｯｸM" w:hAnsi="游ゴシック" w:hint="eastAsia"/>
          <w:sz w:val="20"/>
          <w:szCs w:val="20"/>
        </w:rPr>
        <w:t xml:space="preserve">○　</w:t>
      </w:r>
      <w:r w:rsidR="00910C40" w:rsidRPr="00E17135">
        <w:rPr>
          <w:rFonts w:ascii="HGｺﾞｼｯｸM" w:eastAsia="HGｺﾞｼｯｸM" w:hAnsi="游ゴシック" w:hint="eastAsia"/>
          <w:sz w:val="20"/>
          <w:szCs w:val="20"/>
        </w:rPr>
        <w:t>また、（中略）地域共生社会の理念が捉えている射程は、福祉の政策領域にとどまるものではない。福祉以外の領域においても、保健、医療を含めた社会保障の諸分野全体を横断する広がりを持つ。さらには、地方創生施策、地域循環共生圏などに関しても、包摂的な地域社会を目指した取組が進められている。社会福祉法における新たな事業の創設が契機となり、他の社会保障分野との協働や省庁横断的な取組がさらに推進されるように、議論を広げその具体化に取り組む必要がある。</w:t>
      </w:r>
    </w:p>
    <w:p w14:paraId="1EDD004A" w14:textId="77777777" w:rsidR="00CA6E8B" w:rsidRPr="00E17135" w:rsidRDefault="00E7509B" w:rsidP="00E7509B">
      <w:pPr>
        <w:spacing w:line="320" w:lineRule="exact"/>
        <w:ind w:leftChars="300" w:left="830" w:hangingChars="100" w:hanging="200"/>
        <w:rPr>
          <w:rFonts w:ascii="HGｺﾞｼｯｸM" w:eastAsia="HGｺﾞｼｯｸM" w:hAnsi="游ゴシック"/>
          <w:sz w:val="20"/>
          <w:szCs w:val="20"/>
        </w:rPr>
      </w:pPr>
      <w:r w:rsidRPr="00E17135">
        <w:rPr>
          <w:rFonts w:ascii="HGｺﾞｼｯｸM" w:eastAsia="HGｺﾞｼｯｸM" w:hAnsi="游ゴシック" w:hint="eastAsia"/>
          <w:sz w:val="20"/>
          <w:szCs w:val="20"/>
        </w:rPr>
        <w:t xml:space="preserve">○　</w:t>
      </w:r>
      <w:r w:rsidR="00910C40" w:rsidRPr="00E17135">
        <w:rPr>
          <w:rFonts w:ascii="HGｺﾞｼｯｸM" w:eastAsia="HGｺﾞｼｯｸM" w:hAnsi="游ゴシック" w:hint="eastAsia"/>
          <w:sz w:val="20"/>
          <w:szCs w:val="20"/>
        </w:rPr>
        <w:t>わが国の高齢人口数がほぼピークに達する2040年には、地域社会の持続可能性が根本から問われることになる。その時までに、この国の地域社会で、住民各々の自律性と相互のつながりを共に強め、住民各々の幸福感と地域の活力を同時に高めていく仕組みを構築していかなければならない。地域共生社会の理念こそ、その方向性を提示するものである。この最終とりまとめでは、地域共生社会に足を踏み出していくために取り組むべき事業が提起された。多くの自治体、地域住民、関係機関などによってこの提起が受け止められ、それぞれの地域に適したかたちに具体化され、力強い歩みが開始されることを願ってやまない。</w:t>
      </w:r>
    </w:p>
    <w:p w14:paraId="1F60DBD2" w14:textId="77777777" w:rsidR="00412D3E" w:rsidRPr="00E17135" w:rsidRDefault="00412D3E" w:rsidP="00B119F3">
      <w:pPr>
        <w:rPr>
          <w:rFonts w:ascii="HGｺﾞｼｯｸM" w:eastAsia="HGｺﾞｼｯｸM" w:hAnsi="游ゴシック"/>
          <w:sz w:val="22"/>
          <w:szCs w:val="20"/>
        </w:rPr>
      </w:pPr>
      <w:r w:rsidRPr="00E17135">
        <w:rPr>
          <w:rFonts w:ascii="HGｺﾞｼｯｸM" w:eastAsia="HGｺﾞｼｯｸM" w:hAnsi="游ゴシック" w:hint="eastAsia"/>
          <w:sz w:val="20"/>
          <w:szCs w:val="20"/>
        </w:rPr>
        <w:br w:type="page"/>
      </w:r>
    </w:p>
    <w:p w14:paraId="61DDBEF6" w14:textId="77777777" w:rsidR="0059469B" w:rsidRPr="00E17135" w:rsidRDefault="0059469B" w:rsidP="003961EA">
      <w:pPr>
        <w:spacing w:line="480" w:lineRule="auto"/>
        <w:ind w:left="281" w:hangingChars="100" w:hanging="281"/>
        <w:rPr>
          <w:rFonts w:ascii="HGｺﾞｼｯｸM" w:eastAsia="HGｺﾞｼｯｸM" w:hAnsi="游ゴシック"/>
          <w:b/>
          <w:sz w:val="28"/>
        </w:rPr>
      </w:pPr>
      <w:r w:rsidRPr="00E17135">
        <w:rPr>
          <w:rFonts w:ascii="HGｺﾞｼｯｸM" w:eastAsia="HGｺﾞｼｯｸM" w:hAnsi="游ゴシック" w:hint="eastAsia"/>
          <w:b/>
          <w:sz w:val="28"/>
        </w:rPr>
        <w:t>第</w:t>
      </w:r>
      <w:r w:rsidR="00A04239">
        <w:rPr>
          <w:rFonts w:ascii="HGｺﾞｼｯｸM" w:eastAsia="HGｺﾞｼｯｸM" w:hAnsi="游ゴシック" w:hint="eastAsia"/>
          <w:b/>
          <w:sz w:val="28"/>
        </w:rPr>
        <w:t>２</w:t>
      </w:r>
      <w:r w:rsidRPr="00E17135">
        <w:rPr>
          <w:rFonts w:ascii="HGｺﾞｼｯｸM" w:eastAsia="HGｺﾞｼｯｸM" w:hAnsi="游ゴシック" w:hint="eastAsia"/>
          <w:b/>
          <w:sz w:val="28"/>
        </w:rPr>
        <w:t>章</w:t>
      </w:r>
      <w:r w:rsidR="00321B3E" w:rsidRPr="00E17135">
        <w:rPr>
          <w:rFonts w:ascii="HGｺﾞｼｯｸM" w:eastAsia="HGｺﾞｼｯｸM" w:hAnsi="游ゴシック" w:hint="eastAsia"/>
          <w:b/>
          <w:sz w:val="28"/>
        </w:rPr>
        <w:t xml:space="preserve">　</w:t>
      </w:r>
      <w:r w:rsidRPr="00E17135">
        <w:rPr>
          <w:rFonts w:ascii="HGｺﾞｼｯｸM" w:eastAsia="HGｺﾞｼｯｸM" w:hAnsi="游ゴシック" w:hint="eastAsia"/>
          <w:b/>
          <w:sz w:val="28"/>
        </w:rPr>
        <w:t>大阪</w:t>
      </w:r>
      <w:r w:rsidR="0046661B" w:rsidRPr="00E17135">
        <w:rPr>
          <w:rFonts w:ascii="HGｺﾞｼｯｸM" w:eastAsia="HGｺﾞｼｯｸM" w:hAnsi="游ゴシック" w:hint="eastAsia"/>
          <w:b/>
          <w:sz w:val="28"/>
        </w:rPr>
        <w:t>における</w:t>
      </w:r>
      <w:r w:rsidRPr="00E17135">
        <w:rPr>
          <w:rFonts w:ascii="HGｺﾞｼｯｸM" w:eastAsia="HGｺﾞｼｯｸM" w:hAnsi="游ゴシック" w:hint="eastAsia"/>
          <w:b/>
          <w:sz w:val="28"/>
        </w:rPr>
        <w:t>これまでの地域福祉の取組</w:t>
      </w:r>
      <w:r w:rsidR="0036521D" w:rsidRPr="00E17135">
        <w:rPr>
          <w:rFonts w:ascii="HGｺﾞｼｯｸM" w:eastAsia="HGｺﾞｼｯｸM" w:hAnsi="游ゴシック" w:hint="eastAsia"/>
          <w:b/>
          <w:sz w:val="28"/>
        </w:rPr>
        <w:t>み</w:t>
      </w:r>
    </w:p>
    <w:p w14:paraId="12F3BBA3" w14:textId="77777777" w:rsidR="00291144" w:rsidRPr="00E17135" w:rsidRDefault="00436001" w:rsidP="00436001">
      <w:pPr>
        <w:spacing w:line="240" w:lineRule="auto"/>
        <w:rPr>
          <w:rFonts w:ascii="HGｺﾞｼｯｸM" w:eastAsia="HGｺﾞｼｯｸM" w:hAnsi="游ゴシック"/>
          <w:b/>
          <w:sz w:val="24"/>
        </w:rPr>
      </w:pPr>
      <w:r w:rsidRPr="00E17135">
        <w:rPr>
          <w:rFonts w:ascii="HGｺﾞｼｯｸM" w:eastAsia="HGｺﾞｼｯｸM" w:hAnsi="游ゴシック" w:hint="eastAsia"/>
          <w:b/>
          <w:sz w:val="24"/>
        </w:rPr>
        <w:t>（１）</w:t>
      </w:r>
      <w:r w:rsidR="00291144" w:rsidRPr="00E17135">
        <w:rPr>
          <w:rFonts w:ascii="HGｺﾞｼｯｸM" w:eastAsia="HGｺﾞｼｯｸM" w:hAnsi="游ゴシック" w:hint="eastAsia"/>
          <w:b/>
          <w:sz w:val="24"/>
        </w:rPr>
        <w:t>大阪府・市町村の取組</w:t>
      </w:r>
      <w:r w:rsidR="003F7930" w:rsidRPr="00E17135">
        <w:rPr>
          <w:rFonts w:ascii="HGｺﾞｼｯｸM" w:eastAsia="HGｺﾞｼｯｸM" w:hAnsi="游ゴシック" w:hint="eastAsia"/>
          <w:b/>
          <w:sz w:val="24"/>
        </w:rPr>
        <w:t>み</w:t>
      </w:r>
    </w:p>
    <w:p w14:paraId="2B720EA5" w14:textId="77777777" w:rsidR="00321B3E" w:rsidRPr="00E17135" w:rsidRDefault="00321B3E" w:rsidP="00436001">
      <w:pPr>
        <w:spacing w:line="240" w:lineRule="auto"/>
        <w:rPr>
          <w:rFonts w:ascii="HGｺﾞｼｯｸM" w:eastAsia="HGｺﾞｼｯｸM" w:hAnsi="游ゴシック"/>
          <w:sz w:val="22"/>
        </w:rPr>
      </w:pPr>
    </w:p>
    <w:p w14:paraId="51A88CC8" w14:textId="77777777" w:rsidR="004E31F8" w:rsidRPr="00E17135" w:rsidRDefault="004E31F8" w:rsidP="004E31F8">
      <w:pPr>
        <w:spacing w:line="240" w:lineRule="auto"/>
        <w:rPr>
          <w:rFonts w:ascii="HGｺﾞｼｯｸM" w:eastAsia="HGｺﾞｼｯｸM" w:hAnsi="游ゴシック"/>
          <w:b/>
          <w:sz w:val="22"/>
        </w:rPr>
      </w:pPr>
      <w:r w:rsidRPr="00E17135">
        <w:rPr>
          <w:rFonts w:ascii="HGｺﾞｼｯｸM" w:eastAsia="HGｺﾞｼｯｸM" w:hAnsi="游ゴシック" w:hint="eastAsia"/>
          <w:b/>
          <w:sz w:val="22"/>
        </w:rPr>
        <w:t>①全国に先駆けた取組み</w:t>
      </w:r>
      <w:r w:rsidR="00FD79EC" w:rsidRPr="00E17135">
        <w:rPr>
          <w:rFonts w:ascii="HGｺﾞｼｯｸM" w:eastAsia="HGｺﾞｼｯｸM" w:hAnsi="游ゴシック" w:hint="eastAsia"/>
          <w:b/>
          <w:sz w:val="22"/>
        </w:rPr>
        <w:t>と</w:t>
      </w:r>
      <w:r w:rsidR="0094510D" w:rsidRPr="00E17135">
        <w:rPr>
          <w:rFonts w:ascii="HGｺﾞｼｯｸM" w:eastAsia="HGｺﾞｼｯｸM" w:hAnsi="游ゴシック" w:hint="eastAsia"/>
          <w:b/>
          <w:sz w:val="22"/>
        </w:rPr>
        <w:t>地域への</w:t>
      </w:r>
      <w:r w:rsidRPr="00E17135">
        <w:rPr>
          <w:rFonts w:ascii="HGｺﾞｼｯｸM" w:eastAsia="HGｺﾞｼｯｸM" w:hAnsi="游ゴシック" w:hint="eastAsia"/>
          <w:b/>
          <w:sz w:val="22"/>
        </w:rPr>
        <w:t>定着</w:t>
      </w:r>
    </w:p>
    <w:p w14:paraId="4A2DC160" w14:textId="77777777" w:rsidR="003475E7" w:rsidRPr="00E17135" w:rsidRDefault="003475E7" w:rsidP="00D01C72">
      <w:pPr>
        <w:pStyle w:val="a9"/>
        <w:numPr>
          <w:ilvl w:val="1"/>
          <w:numId w:val="11"/>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地域福祉計画や地域福祉支援計画の策定が努力義務として規定された社会福祉法の改正（平成15年）から遡ること20年前の昭和58年に、大阪府では「大阪府地域福祉推進計画」（いわゆる「ファインプラン」）を策定している。この計画では、「地域住民相互の積極的な連携と福祉活動への自主的な参加の促進」や「社会福祉施策と住宅、雇用、健康、教育等の施策との有機的な連携」</w:t>
      </w:r>
      <w:r w:rsidR="008104BB">
        <w:rPr>
          <w:rFonts w:ascii="HGｺﾞｼｯｸM" w:eastAsia="HGｺﾞｼｯｸM" w:hAnsi="游ゴシック" w:hint="eastAsia"/>
          <w:sz w:val="22"/>
        </w:rPr>
        <w:t>を</w:t>
      </w:r>
      <w:r w:rsidRPr="00E17135">
        <w:rPr>
          <w:rFonts w:ascii="HGｺﾞｼｯｸM" w:eastAsia="HGｺﾞｼｯｸM" w:hAnsi="游ゴシック" w:hint="eastAsia"/>
          <w:sz w:val="22"/>
        </w:rPr>
        <w:t>掲げており、現在の地域共生社会の理念にも通ずる考え方が</w:t>
      </w:r>
      <w:r w:rsidR="00436001" w:rsidRPr="00E17135">
        <w:rPr>
          <w:rFonts w:ascii="HGｺﾞｼｯｸM" w:eastAsia="HGｺﾞｼｯｸM" w:hAnsi="游ゴシック" w:hint="eastAsia"/>
          <w:sz w:val="22"/>
        </w:rPr>
        <w:t>既に</w:t>
      </w:r>
      <w:r w:rsidRPr="00E17135">
        <w:rPr>
          <w:rFonts w:ascii="HGｺﾞｼｯｸM" w:eastAsia="HGｺﾞｼｯｸM" w:hAnsi="游ゴシック" w:hint="eastAsia"/>
          <w:sz w:val="22"/>
        </w:rPr>
        <w:t>示されている。</w:t>
      </w:r>
    </w:p>
    <w:p w14:paraId="58606F38" w14:textId="720933D1" w:rsidR="003475E7" w:rsidRPr="00E17135" w:rsidRDefault="003475E7" w:rsidP="00D01C72">
      <w:pPr>
        <w:pStyle w:val="a9"/>
        <w:numPr>
          <w:ilvl w:val="1"/>
          <w:numId w:val="12"/>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その後、この理念を</w:t>
      </w:r>
      <w:r w:rsidR="00D24842">
        <w:rPr>
          <w:rFonts w:ascii="HGｺﾞｼｯｸM" w:eastAsia="HGｺﾞｼｯｸM" w:hAnsi="游ゴシック" w:hint="eastAsia"/>
          <w:sz w:val="22"/>
        </w:rPr>
        <w:t>引き継いだ</w:t>
      </w:r>
      <w:r w:rsidRPr="00E17135">
        <w:rPr>
          <w:rFonts w:ascii="HGｺﾞｼｯｸM" w:eastAsia="HGｺﾞｼｯｸM" w:hAnsi="游ゴシック" w:hint="eastAsia"/>
          <w:sz w:val="22"/>
        </w:rPr>
        <w:t>施策の一つとして、小地域ネットワーク活動</w:t>
      </w:r>
      <w:r w:rsidR="0095229D" w:rsidRPr="0095229D">
        <w:rPr>
          <w:rFonts w:ascii="HGｺﾞｼｯｸM" w:eastAsia="HGｺﾞｼｯｸM" w:hAnsi="游ゴシック" w:hint="eastAsia"/>
          <w:sz w:val="22"/>
        </w:rPr>
        <w:t>推進事業</w:t>
      </w:r>
      <w:r w:rsidRPr="00E17135">
        <w:rPr>
          <w:rFonts w:ascii="HGｺﾞｼｯｸM" w:eastAsia="HGｺﾞｼｯｸM" w:hAnsi="游ゴシック" w:hint="eastAsia"/>
          <w:sz w:val="22"/>
        </w:rPr>
        <w:t>や街かどデイハウス支援事業</w:t>
      </w:r>
      <w:r w:rsidR="00D24842">
        <w:rPr>
          <w:rFonts w:ascii="HGｺﾞｼｯｸM" w:eastAsia="HGｺﾞｼｯｸM" w:hAnsi="游ゴシック" w:hint="eastAsia"/>
          <w:sz w:val="22"/>
        </w:rPr>
        <w:t>を</w:t>
      </w:r>
      <w:r w:rsidRPr="00E17135">
        <w:rPr>
          <w:rFonts w:ascii="HGｺﾞｼｯｸM" w:eastAsia="HGｺﾞｼｯｸM" w:hAnsi="游ゴシック" w:hint="eastAsia"/>
          <w:sz w:val="22"/>
        </w:rPr>
        <w:t>創設</w:t>
      </w:r>
      <w:r w:rsidR="00D24842">
        <w:rPr>
          <w:rFonts w:ascii="HGｺﾞｼｯｸM" w:eastAsia="HGｺﾞｼｯｸM" w:hAnsi="游ゴシック" w:hint="eastAsia"/>
          <w:sz w:val="22"/>
        </w:rPr>
        <w:t>し</w:t>
      </w:r>
      <w:r w:rsidRPr="00E17135">
        <w:rPr>
          <w:rFonts w:ascii="HGｺﾞｼｯｸM" w:eastAsia="HGｺﾞｼｯｸM" w:hAnsi="游ゴシック" w:hint="eastAsia"/>
          <w:sz w:val="22"/>
        </w:rPr>
        <w:t>、大阪における地域福祉の基盤となる取組</w:t>
      </w:r>
      <w:r w:rsidR="00BE310E">
        <w:rPr>
          <w:rFonts w:ascii="HGｺﾞｼｯｸM" w:eastAsia="HGｺﾞｼｯｸM" w:hAnsi="游ゴシック" w:hint="eastAsia"/>
          <w:sz w:val="22"/>
        </w:rPr>
        <w:t>み</w:t>
      </w:r>
      <w:r w:rsidRPr="00E17135">
        <w:rPr>
          <w:rFonts w:ascii="HGｺﾞｼｯｸM" w:eastAsia="HGｺﾞｼｯｸM" w:hAnsi="游ゴシック" w:hint="eastAsia"/>
          <w:sz w:val="22"/>
        </w:rPr>
        <w:t>として継続され</w:t>
      </w:r>
      <w:r w:rsidR="00436001" w:rsidRPr="00E17135">
        <w:rPr>
          <w:rFonts w:ascii="HGｺﾞｼｯｸM" w:eastAsia="HGｺﾞｼｯｸM" w:hAnsi="游ゴシック" w:hint="eastAsia"/>
          <w:sz w:val="22"/>
        </w:rPr>
        <w:t>ている。</w:t>
      </w:r>
      <w:r w:rsidRPr="00E17135">
        <w:rPr>
          <w:rFonts w:ascii="HGｺﾞｼｯｸM" w:eastAsia="HGｺﾞｼｯｸM" w:hAnsi="游ゴシック" w:hint="eastAsia"/>
          <w:sz w:val="22"/>
        </w:rPr>
        <w:t>現在</w:t>
      </w:r>
      <w:r w:rsidR="00436001" w:rsidRPr="00E17135">
        <w:rPr>
          <w:rFonts w:ascii="HGｺﾞｼｯｸM" w:eastAsia="HGｺﾞｼｯｸM" w:hAnsi="游ゴシック" w:hint="eastAsia"/>
          <w:sz w:val="22"/>
        </w:rPr>
        <w:t>、</w:t>
      </w:r>
      <w:r w:rsidRPr="00E17135">
        <w:rPr>
          <w:rFonts w:ascii="HGｺﾞｼｯｸM" w:eastAsia="HGｺﾞｼｯｸM" w:hAnsi="游ゴシック" w:hint="eastAsia"/>
          <w:sz w:val="22"/>
        </w:rPr>
        <w:t>小地域ネットワーク活動はすべての小学校区で、また、街か</w:t>
      </w:r>
      <w:r w:rsidR="00436001" w:rsidRPr="00E17135">
        <w:rPr>
          <w:rFonts w:ascii="HGｺﾞｼｯｸM" w:eastAsia="HGｺﾞｼｯｸM" w:hAnsi="游ゴシック" w:hint="eastAsia"/>
          <w:sz w:val="22"/>
        </w:rPr>
        <w:t>どデイハウスは</w:t>
      </w:r>
      <w:r w:rsidR="00BE0153">
        <w:rPr>
          <w:rFonts w:ascii="HGｺﾞｼｯｸM" w:eastAsia="HGｺﾞｼｯｸM" w:hAnsi="游ゴシック" w:hint="eastAsia"/>
          <w:sz w:val="22"/>
        </w:rPr>
        <w:t>府内の多くの地域で実施されて</w:t>
      </w:r>
      <w:r w:rsidR="00436001" w:rsidRPr="00E17135">
        <w:rPr>
          <w:rFonts w:ascii="HGｺﾞｼｯｸM" w:eastAsia="HGｺﾞｼｯｸM" w:hAnsi="游ゴシック" w:hint="eastAsia"/>
          <w:sz w:val="22"/>
        </w:rPr>
        <w:t>おり、</w:t>
      </w:r>
      <w:r w:rsidRPr="00E17135">
        <w:rPr>
          <w:rFonts w:ascii="HGｺﾞｼｯｸM" w:eastAsia="HGｺﾞｼｯｸM" w:hAnsi="游ゴシック" w:hint="eastAsia"/>
          <w:sz w:val="22"/>
        </w:rPr>
        <w:t>これらは今後の地域共生社会の実現に向けた取組</w:t>
      </w:r>
      <w:r w:rsidR="00D24842">
        <w:rPr>
          <w:rFonts w:ascii="HGｺﾞｼｯｸM" w:eastAsia="HGｺﾞｼｯｸM" w:hAnsi="游ゴシック" w:hint="eastAsia"/>
          <w:sz w:val="22"/>
        </w:rPr>
        <w:t>み</w:t>
      </w:r>
      <w:r w:rsidRPr="00E17135">
        <w:rPr>
          <w:rFonts w:ascii="HGｺﾞｼｯｸM" w:eastAsia="HGｺﾞｼｯｸM" w:hAnsi="游ゴシック" w:hint="eastAsia"/>
          <w:sz w:val="22"/>
        </w:rPr>
        <w:t>においても重要な役割を果たすものと期待される。</w:t>
      </w:r>
    </w:p>
    <w:p w14:paraId="06978E0A" w14:textId="77777777" w:rsidR="003475E7" w:rsidRPr="00E17135" w:rsidRDefault="003475E7" w:rsidP="00436001">
      <w:pPr>
        <w:spacing w:line="240" w:lineRule="auto"/>
        <w:rPr>
          <w:rFonts w:ascii="HGｺﾞｼｯｸM" w:eastAsia="HGｺﾞｼｯｸM" w:hAnsi="游ゴシック"/>
          <w:sz w:val="22"/>
        </w:rPr>
      </w:pPr>
    </w:p>
    <w:p w14:paraId="7F30CF2D" w14:textId="77777777" w:rsidR="00E7509B" w:rsidRPr="00E17135" w:rsidRDefault="00E7509B" w:rsidP="00E7509B">
      <w:pPr>
        <w:spacing w:line="320" w:lineRule="exact"/>
        <w:ind w:firstLineChars="200" w:firstLine="402"/>
        <w:rPr>
          <w:rFonts w:ascii="HGｺﾞｼｯｸM" w:eastAsia="HGｺﾞｼｯｸM" w:hAnsi="游ゴシック"/>
          <w:b/>
          <w:sz w:val="20"/>
        </w:rPr>
      </w:pPr>
      <w:r w:rsidRPr="00E17135">
        <w:rPr>
          <w:rFonts w:ascii="HGｺﾞｼｯｸM" w:eastAsia="HGｺﾞｼｯｸM" w:hAnsi="游ゴシック" w:hint="eastAsia"/>
          <w:b/>
          <w:sz w:val="20"/>
        </w:rPr>
        <w:t>【小地域ネットワーク活動】</w:t>
      </w:r>
    </w:p>
    <w:p w14:paraId="0E88DE5F" w14:textId="77777777" w:rsidR="00E7509B" w:rsidRPr="00E17135" w:rsidRDefault="00E7509B" w:rsidP="00A04239">
      <w:pPr>
        <w:spacing w:line="320" w:lineRule="exact"/>
        <w:ind w:leftChars="200" w:left="820" w:hangingChars="200" w:hanging="400"/>
        <w:rPr>
          <w:rFonts w:ascii="HGｺﾞｼｯｸM" w:eastAsia="HGｺﾞｼｯｸM" w:hAnsi="游ゴシック"/>
          <w:sz w:val="20"/>
        </w:rPr>
      </w:pPr>
      <w:r w:rsidRPr="00E17135">
        <w:rPr>
          <w:rFonts w:ascii="HGｺﾞｼｯｸM" w:eastAsia="HGｺﾞｼｯｸM" w:hAnsi="游ゴシック" w:hint="eastAsia"/>
          <w:sz w:val="20"/>
        </w:rPr>
        <w:t xml:space="preserve">　・小地域ネットワーク活動は、一人暮らし</w:t>
      </w:r>
      <w:r w:rsidR="00BE310E">
        <w:rPr>
          <w:rFonts w:ascii="HGｺﾞｼｯｸM" w:eastAsia="HGｺﾞｼｯｸM" w:hAnsi="游ゴシック" w:hint="eastAsia"/>
          <w:sz w:val="20"/>
        </w:rPr>
        <w:t>の</w:t>
      </w:r>
      <w:r w:rsidRPr="00E17135">
        <w:rPr>
          <w:rFonts w:ascii="HGｺﾞｼｯｸM" w:eastAsia="HGｺﾞｼｯｸM" w:hAnsi="游ゴシック" w:hint="eastAsia"/>
          <w:sz w:val="20"/>
        </w:rPr>
        <w:t>高齢者や障がい者等、</w:t>
      </w:r>
      <w:r w:rsidRPr="00E17135">
        <w:rPr>
          <w:rFonts w:ascii="Microsoft JhengHei" w:eastAsia="Microsoft JhengHei" w:hAnsi="Microsoft JhengHei" w:cs="Microsoft JhengHei" w:hint="eastAsia"/>
          <w:sz w:val="20"/>
        </w:rPr>
        <w:t>⾃⽴</w:t>
      </w:r>
      <w:r w:rsidRPr="00E17135">
        <w:rPr>
          <w:rFonts w:ascii="HGｺﾞｼｯｸM" w:eastAsia="HGｺﾞｼｯｸM" w:hAnsi="HGｺﾞｼｯｸM" w:cs="HGｺﾞｼｯｸM" w:hint="eastAsia"/>
          <w:sz w:val="20"/>
        </w:rPr>
        <w:t>して生活する上で支援を必要とする人々が安心</w:t>
      </w:r>
      <w:r w:rsidRPr="00E17135">
        <w:rPr>
          <w:rFonts w:ascii="HGｺﾞｼｯｸM" w:eastAsia="HGｺﾞｼｯｸM" w:hAnsi="游ゴシック" w:hint="eastAsia"/>
          <w:sz w:val="20"/>
        </w:rPr>
        <w:t>して生活できるよう、市区町村社会福祉協議会の内部組織として概ね小学校区ごとに設置されている「</w:t>
      </w:r>
      <w:r w:rsidR="00E27C0F" w:rsidRPr="00E17135">
        <w:rPr>
          <w:rFonts w:ascii="HGｺﾞｼｯｸM" w:eastAsia="HGｺﾞｼｯｸM" w:hAnsi="游ゴシック" w:hint="eastAsia"/>
          <w:sz w:val="20"/>
        </w:rPr>
        <w:t>地区福祉委員</w:t>
      </w:r>
      <w:r w:rsidRPr="00E17135">
        <w:rPr>
          <w:rFonts w:ascii="HGｺﾞｼｯｸM" w:eastAsia="HGｺﾞｼｯｸM" w:hAnsi="游ゴシック" w:hint="eastAsia"/>
          <w:sz w:val="20"/>
        </w:rPr>
        <w:t>会」によって</w:t>
      </w:r>
      <w:r w:rsidRPr="00E17135">
        <w:rPr>
          <w:rFonts w:ascii="Microsoft JhengHei" w:eastAsia="Microsoft JhengHei" w:hAnsi="Microsoft JhengHei" w:cs="Microsoft JhengHei" w:hint="eastAsia"/>
          <w:sz w:val="20"/>
        </w:rPr>
        <w:t>⾏</w:t>
      </w:r>
      <w:r w:rsidRPr="00E17135">
        <w:rPr>
          <w:rFonts w:ascii="HGｺﾞｼｯｸM" w:eastAsia="HGｺﾞｼｯｸM" w:hAnsi="HGｺﾞｼｯｸM" w:cs="HGｺﾞｼｯｸM" w:hint="eastAsia"/>
          <w:sz w:val="20"/>
        </w:rPr>
        <w:t>われている活動である。</w:t>
      </w:r>
    </w:p>
    <w:p w14:paraId="33C7A114" w14:textId="77777777" w:rsidR="00E7509B" w:rsidRPr="00E17135" w:rsidRDefault="00E7509B" w:rsidP="00E7509B">
      <w:pPr>
        <w:spacing w:line="320" w:lineRule="exact"/>
        <w:ind w:leftChars="300" w:left="830" w:hangingChars="100" w:hanging="200"/>
        <w:rPr>
          <w:rFonts w:ascii="HGｺﾞｼｯｸM" w:eastAsia="HGｺﾞｼｯｸM" w:hAnsi="游ゴシック"/>
          <w:sz w:val="20"/>
        </w:rPr>
      </w:pPr>
      <w:r w:rsidRPr="00E17135">
        <w:rPr>
          <w:rFonts w:ascii="HGｺﾞｼｯｸM" w:eastAsia="HGｺﾞｼｯｸM" w:hAnsi="游ゴシック" w:hint="eastAsia"/>
          <w:sz w:val="20"/>
        </w:rPr>
        <w:t>・府内全ての市区町村社会福祉協議会において実施</w:t>
      </w:r>
      <w:r w:rsidR="00BE310E">
        <w:rPr>
          <w:rFonts w:ascii="HGｺﾞｼｯｸM" w:eastAsia="HGｺﾞｼｯｸM" w:hAnsi="游ゴシック" w:hint="eastAsia"/>
          <w:sz w:val="20"/>
        </w:rPr>
        <w:t>され</w:t>
      </w:r>
      <w:r w:rsidRPr="00E17135">
        <w:rPr>
          <w:rFonts w:ascii="HGｺﾞｼｯｸM" w:eastAsia="HGｺﾞｼｯｸM" w:hAnsi="游ゴシック" w:hint="eastAsia"/>
          <w:sz w:val="20"/>
        </w:rPr>
        <w:t>ており、世代間交流活動や、配食サービス、</w:t>
      </w:r>
      <w:r w:rsidRPr="00E17135">
        <w:rPr>
          <w:rFonts w:ascii="Microsoft JhengHei" w:eastAsia="Microsoft JhengHei" w:hAnsi="Microsoft JhengHei" w:cs="Microsoft JhengHei" w:hint="eastAsia"/>
          <w:sz w:val="20"/>
        </w:rPr>
        <w:t>⾒</w:t>
      </w:r>
      <w:r w:rsidRPr="00E17135">
        <w:rPr>
          <w:rFonts w:ascii="HGｺﾞｼｯｸM" w:eastAsia="HGｺﾞｼｯｸM" w:hAnsi="HGｺﾞｼｯｸM" w:cs="HGｺﾞｼｯｸM" w:hint="eastAsia"/>
          <w:sz w:val="20"/>
        </w:rPr>
        <w:t>守り・声かけ訪問活動等</w:t>
      </w:r>
      <w:r w:rsidR="00D24842">
        <w:rPr>
          <w:rFonts w:ascii="HGｺﾞｼｯｸM" w:eastAsia="HGｺﾞｼｯｸM" w:hAnsi="HGｺﾞｼｯｸM" w:cs="HGｺﾞｼｯｸM" w:hint="eastAsia"/>
          <w:sz w:val="20"/>
        </w:rPr>
        <w:t>、</w:t>
      </w:r>
      <w:r w:rsidRPr="00E17135">
        <w:rPr>
          <w:rFonts w:ascii="HGｺﾞｼｯｸM" w:eastAsia="HGｺﾞｼｯｸM" w:hAnsi="HGｺﾞｼｯｸM" w:cs="HGｺﾞｼｯｸM" w:hint="eastAsia"/>
          <w:sz w:val="20"/>
        </w:rPr>
        <w:t>地域住</w:t>
      </w:r>
      <w:r w:rsidRPr="00E17135">
        <w:rPr>
          <w:rFonts w:ascii="Microsoft JhengHei" w:eastAsia="Microsoft JhengHei" w:hAnsi="Microsoft JhengHei" w:cs="Microsoft JhengHei" w:hint="eastAsia"/>
          <w:sz w:val="20"/>
        </w:rPr>
        <w:t>⺠</w:t>
      </w:r>
      <w:r w:rsidRPr="00E17135">
        <w:rPr>
          <w:rFonts w:ascii="HGｺﾞｼｯｸM" w:eastAsia="HGｺﾞｼｯｸM" w:hAnsi="HGｺﾞｼｯｸM" w:cs="HGｺﾞｼｯｸM" w:hint="eastAsia"/>
          <w:sz w:val="20"/>
        </w:rPr>
        <w:t>の参加と協</w:t>
      </w:r>
      <w:r w:rsidRPr="00E17135">
        <w:rPr>
          <w:rFonts w:ascii="Microsoft JhengHei" w:eastAsia="Microsoft JhengHei" w:hAnsi="Microsoft JhengHei" w:cs="Microsoft JhengHei" w:hint="eastAsia"/>
          <w:sz w:val="20"/>
        </w:rPr>
        <w:t>⼒</w:t>
      </w:r>
      <w:r w:rsidRPr="00E17135">
        <w:rPr>
          <w:rFonts w:ascii="HGｺﾞｼｯｸM" w:eastAsia="HGｺﾞｼｯｸM" w:hAnsi="HGｺﾞｼｯｸM" w:cs="HGｺﾞｼｯｸM" w:hint="eastAsia"/>
          <w:sz w:val="20"/>
        </w:rPr>
        <w:t>による</w:t>
      </w:r>
      <w:r w:rsidRPr="00E17135">
        <w:rPr>
          <w:rFonts w:ascii="Microsoft JhengHei" w:eastAsia="Microsoft JhengHei" w:hAnsi="Microsoft JhengHei" w:cs="Microsoft JhengHei" w:hint="eastAsia"/>
          <w:sz w:val="20"/>
        </w:rPr>
        <w:t>⽀</w:t>
      </w:r>
      <w:r w:rsidRPr="00E17135">
        <w:rPr>
          <w:rFonts w:ascii="HGｺﾞｼｯｸM" w:eastAsia="HGｺﾞｼｯｸM" w:hAnsi="HGｺﾞｼｯｸM" w:cs="HGｺﾞｼｯｸM" w:hint="eastAsia"/>
          <w:sz w:val="20"/>
        </w:rPr>
        <w:t>え合い・助け合いを主な活動としている。</w:t>
      </w:r>
    </w:p>
    <w:p w14:paraId="0C7B4972" w14:textId="77777777" w:rsidR="00E7509B" w:rsidRPr="00E17135" w:rsidRDefault="00E7509B" w:rsidP="00E7509B">
      <w:pPr>
        <w:spacing w:line="320" w:lineRule="exact"/>
        <w:ind w:leftChars="300" w:left="830" w:hangingChars="100" w:hanging="200"/>
        <w:rPr>
          <w:rFonts w:ascii="HGｺﾞｼｯｸM" w:eastAsia="HGｺﾞｼｯｸM" w:hAnsi="游ゴシック"/>
          <w:sz w:val="20"/>
        </w:rPr>
      </w:pPr>
      <w:r w:rsidRPr="00E17135">
        <w:rPr>
          <w:rFonts w:ascii="HGｺﾞｼｯｸM" w:eastAsia="HGｺﾞｼｯｸM" w:hAnsi="游ゴシック" w:hint="eastAsia"/>
          <w:sz w:val="20"/>
        </w:rPr>
        <w:t>・大阪府では、平成10年度から全国に先駆けて事業を実施している。市町村を通じて、平成20年度までは</w:t>
      </w:r>
      <w:r w:rsidRPr="00E17135">
        <w:rPr>
          <w:rFonts w:ascii="Microsoft JhengHei" w:eastAsia="Microsoft JhengHei" w:hAnsi="Microsoft JhengHei" w:cs="Microsoft JhengHei" w:hint="eastAsia"/>
          <w:sz w:val="20"/>
        </w:rPr>
        <w:t>⼩</w:t>
      </w:r>
      <w:r w:rsidRPr="00E17135">
        <w:rPr>
          <w:rFonts w:ascii="HGｺﾞｼｯｸM" w:eastAsia="HGｺﾞｼｯｸM" w:hAnsi="HGｺﾞｼｯｸM" w:cs="HGｺﾞｼｯｸM" w:hint="eastAsia"/>
          <w:sz w:val="20"/>
        </w:rPr>
        <w:t>地域ネットワーク活動推進事業費補助</w:t>
      </w:r>
      <w:r w:rsidR="00BE310E">
        <w:rPr>
          <w:rFonts w:ascii="HGｺﾞｼｯｸM" w:eastAsia="HGｺﾞｼｯｸM" w:hAnsi="HGｺﾞｼｯｸM" w:cs="HGｺﾞｼｯｸM" w:hint="eastAsia"/>
          <w:sz w:val="20"/>
        </w:rPr>
        <w:t>により</w:t>
      </w:r>
      <w:r w:rsidRPr="00E17135">
        <w:rPr>
          <w:rFonts w:ascii="HGｺﾞｼｯｸM" w:eastAsia="HGｺﾞｼｯｸM" w:hAnsi="HGｺﾞｼｯｸM" w:cs="HGｺﾞｼｯｸM" w:hint="eastAsia"/>
          <w:sz w:val="20"/>
        </w:rPr>
        <w:t>、平成</w:t>
      </w:r>
      <w:r w:rsidRPr="00E17135">
        <w:rPr>
          <w:rFonts w:ascii="HGｺﾞｼｯｸM" w:eastAsia="HGｺﾞｼｯｸM" w:hAnsi="游ゴシック" w:hint="eastAsia"/>
          <w:sz w:val="20"/>
        </w:rPr>
        <w:t>21年度以降は</w:t>
      </w:r>
      <w:r w:rsidR="00BE310E">
        <w:rPr>
          <w:rFonts w:ascii="HGｺﾞｼｯｸM" w:eastAsia="HGｺﾞｼｯｸM" w:hAnsi="游ゴシック" w:hint="eastAsia"/>
          <w:sz w:val="20"/>
        </w:rPr>
        <w:t>地域福祉等に関する</w:t>
      </w:r>
      <w:r w:rsidRPr="00E17135">
        <w:rPr>
          <w:rFonts w:ascii="HGｺﾞｼｯｸM" w:eastAsia="HGｺﾞｼｯｸM" w:hAnsi="游ゴシック" w:hint="eastAsia"/>
          <w:sz w:val="20"/>
        </w:rPr>
        <w:t>交付</w:t>
      </w:r>
      <w:r w:rsidRPr="00E17135">
        <w:rPr>
          <w:rFonts w:ascii="Microsoft JhengHei" w:eastAsia="Microsoft JhengHei" w:hAnsi="Microsoft JhengHei" w:cs="Microsoft JhengHei" w:hint="eastAsia"/>
          <w:sz w:val="20"/>
        </w:rPr>
        <w:t>⾦</w:t>
      </w:r>
      <w:r w:rsidRPr="00E17135">
        <w:rPr>
          <w:rFonts w:ascii="HGｺﾞｼｯｸM" w:eastAsia="HGｺﾞｼｯｸM" w:hAnsi="HGｺﾞｼｯｸM" w:cs="HGｺﾞｼｯｸM" w:hint="eastAsia"/>
          <w:sz w:val="20"/>
        </w:rPr>
        <w:t>により支援している。（政令市・中核市を除く。）</w:t>
      </w:r>
    </w:p>
    <w:p w14:paraId="70BD5155" w14:textId="77777777" w:rsidR="00E7509B" w:rsidRPr="00E17135" w:rsidRDefault="00E7509B" w:rsidP="00436001">
      <w:pPr>
        <w:spacing w:line="240" w:lineRule="auto"/>
        <w:rPr>
          <w:rFonts w:ascii="HGｺﾞｼｯｸM" w:eastAsia="HGｺﾞｼｯｸM" w:hAnsi="游ゴシック"/>
          <w:sz w:val="22"/>
        </w:rPr>
      </w:pPr>
    </w:p>
    <w:p w14:paraId="29E62F8D" w14:textId="77777777" w:rsidR="003475E7" w:rsidRPr="00E17135" w:rsidRDefault="00626544" w:rsidP="00D01C72">
      <w:pPr>
        <w:pStyle w:val="a9"/>
        <w:numPr>
          <w:ilvl w:val="1"/>
          <w:numId w:val="13"/>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また、</w:t>
      </w:r>
      <w:r w:rsidR="003475E7" w:rsidRPr="00E17135">
        <w:rPr>
          <w:rFonts w:ascii="HGｺﾞｼｯｸM" w:eastAsia="HGｺﾞｼｯｸM" w:hAnsi="游ゴシック" w:hint="eastAsia"/>
          <w:sz w:val="22"/>
        </w:rPr>
        <w:t>平成15</w:t>
      </w:r>
      <w:r w:rsidR="00BE310E">
        <w:rPr>
          <w:rFonts w:ascii="HGｺﾞｼｯｸM" w:eastAsia="HGｺﾞｼｯｸM" w:hAnsi="游ゴシック" w:hint="eastAsia"/>
          <w:sz w:val="22"/>
        </w:rPr>
        <w:t>年</w:t>
      </w:r>
      <w:r w:rsidR="003475E7" w:rsidRPr="00E17135">
        <w:rPr>
          <w:rFonts w:ascii="HGｺﾞｼｯｸM" w:eastAsia="HGｺﾞｼｯｸM" w:hAnsi="游ゴシック" w:hint="eastAsia"/>
          <w:sz w:val="22"/>
        </w:rPr>
        <w:t>には、大阪府社会福祉審議会から「地域福祉セーフティネット（いきいきネット）」の構築に向けて」と題した意見具申がなされた。意見具申では、「制度や支援が社会的な援護を要する人々に届いていない事例も散見されることから、制度の狭間に存在する人々に対する支援を行うこと」が提案されて</w:t>
      </w:r>
      <w:r w:rsidR="00D24842">
        <w:rPr>
          <w:rFonts w:ascii="HGｺﾞｼｯｸM" w:eastAsia="HGｺﾞｼｯｸM" w:hAnsi="游ゴシック" w:hint="eastAsia"/>
          <w:sz w:val="22"/>
        </w:rPr>
        <w:t>いる。</w:t>
      </w:r>
      <w:r w:rsidR="003475E7" w:rsidRPr="00E17135">
        <w:rPr>
          <w:rFonts w:ascii="HGｺﾞｼｯｸM" w:eastAsia="HGｺﾞｼｯｸM" w:hAnsi="游ゴシック" w:hint="eastAsia"/>
          <w:sz w:val="22"/>
        </w:rPr>
        <w:t>これを受けて</w:t>
      </w:r>
      <w:r w:rsidR="00D24842">
        <w:rPr>
          <w:rFonts w:ascii="HGｺﾞｼｯｸM" w:eastAsia="HGｺﾞｼｯｸM" w:hAnsi="游ゴシック" w:hint="eastAsia"/>
          <w:sz w:val="22"/>
        </w:rPr>
        <w:t>、大阪</w:t>
      </w:r>
      <w:r w:rsidR="0077452F" w:rsidRPr="00E17135">
        <w:rPr>
          <w:rFonts w:ascii="HGｺﾞｼｯｸM" w:eastAsia="HGｺﾞｼｯｸM" w:hAnsi="游ゴシック" w:hint="eastAsia"/>
          <w:sz w:val="22"/>
        </w:rPr>
        <w:t>府は</w:t>
      </w:r>
      <w:r w:rsidR="00D24842">
        <w:rPr>
          <w:rFonts w:ascii="HGｺﾞｼｯｸM" w:eastAsia="HGｺﾞｼｯｸM" w:hAnsi="游ゴシック" w:hint="eastAsia"/>
          <w:sz w:val="22"/>
        </w:rPr>
        <w:t>、</w:t>
      </w:r>
      <w:r w:rsidR="003475E7" w:rsidRPr="00E17135">
        <w:rPr>
          <w:rFonts w:ascii="HGｺﾞｼｯｸM" w:eastAsia="HGｺﾞｼｯｸM" w:hAnsi="游ゴシック" w:hint="eastAsia"/>
          <w:sz w:val="22"/>
        </w:rPr>
        <w:t>平成16年度に全国に先駆けて「コミュニティソーシャルワーカー」（いきいきネットCSW</w:t>
      </w:r>
      <w:r w:rsidR="0077452F" w:rsidRPr="00E17135">
        <w:rPr>
          <w:rFonts w:ascii="HGｺﾞｼｯｸM" w:eastAsia="HGｺﾞｼｯｸM" w:hAnsi="游ゴシック" w:hint="eastAsia"/>
          <w:sz w:val="22"/>
        </w:rPr>
        <w:t>）</w:t>
      </w:r>
      <w:r w:rsidR="00D24842">
        <w:rPr>
          <w:rFonts w:ascii="HGｺﾞｼｯｸM" w:eastAsia="HGｺﾞｼｯｸM" w:hAnsi="游ゴシック" w:hint="eastAsia"/>
          <w:sz w:val="22"/>
        </w:rPr>
        <w:t>の</w:t>
      </w:r>
      <w:r w:rsidR="0077452F" w:rsidRPr="00E17135">
        <w:rPr>
          <w:rFonts w:ascii="HGｺﾞｼｯｸM" w:eastAsia="HGｺﾞｼｯｸM" w:hAnsi="游ゴシック" w:hint="eastAsia"/>
          <w:sz w:val="22"/>
        </w:rPr>
        <w:t>配置</w:t>
      </w:r>
      <w:r w:rsidR="00D24842">
        <w:rPr>
          <w:rFonts w:ascii="HGｺﾞｼｯｸM" w:eastAsia="HGｺﾞｼｯｸM" w:hAnsi="游ゴシック" w:hint="eastAsia"/>
          <w:sz w:val="22"/>
        </w:rPr>
        <w:t>促進事業を創設した</w:t>
      </w:r>
      <w:r w:rsidR="003475E7" w:rsidRPr="00E17135">
        <w:rPr>
          <w:rFonts w:ascii="HGｺﾞｼｯｸM" w:eastAsia="HGｺﾞｼｯｸM" w:hAnsi="游ゴシック" w:hint="eastAsia"/>
          <w:sz w:val="22"/>
        </w:rPr>
        <w:t>。</w:t>
      </w:r>
    </w:p>
    <w:p w14:paraId="7EBB0FDB" w14:textId="77777777" w:rsidR="00A97917" w:rsidRPr="00E17135" w:rsidRDefault="00A97917">
      <w:pPr>
        <w:rPr>
          <w:rFonts w:ascii="HGｺﾞｼｯｸM" w:eastAsia="HGｺﾞｼｯｸM" w:hAnsi="游ゴシック"/>
          <w:sz w:val="22"/>
        </w:rPr>
      </w:pPr>
      <w:r w:rsidRPr="00E17135">
        <w:rPr>
          <w:rFonts w:ascii="HGｺﾞｼｯｸM" w:eastAsia="HGｺﾞｼｯｸM" w:hAnsi="游ゴシック" w:hint="eastAsia"/>
          <w:sz w:val="22"/>
        </w:rPr>
        <w:br w:type="page"/>
      </w:r>
    </w:p>
    <w:p w14:paraId="695C4A61" w14:textId="77777777" w:rsidR="003475E7" w:rsidRPr="00E17135" w:rsidRDefault="003475E7" w:rsidP="00D01C72">
      <w:pPr>
        <w:pStyle w:val="a9"/>
        <w:numPr>
          <w:ilvl w:val="1"/>
          <w:numId w:val="13"/>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コミュニティソーシャルワーカーは、</w:t>
      </w:r>
      <w:r w:rsidR="00114AD5" w:rsidRPr="00E17135">
        <w:rPr>
          <w:rFonts w:ascii="HGｺﾞｼｯｸM" w:eastAsia="HGｺﾞｼｯｸM" w:hAnsi="游ゴシック" w:hint="eastAsia"/>
          <w:sz w:val="22"/>
        </w:rPr>
        <w:t>中学校区単位で配置</w:t>
      </w:r>
      <w:r w:rsidR="00BE0153">
        <w:rPr>
          <w:rFonts w:ascii="HGｺﾞｼｯｸM" w:eastAsia="HGｺﾞｼｯｸM" w:hAnsi="游ゴシック" w:hint="eastAsia"/>
          <w:sz w:val="22"/>
        </w:rPr>
        <w:t>することを基本と</w:t>
      </w:r>
      <w:r w:rsidR="00114AD5" w:rsidRPr="00E17135">
        <w:rPr>
          <w:rFonts w:ascii="HGｺﾞｼｯｸM" w:eastAsia="HGｺﾞｼｯｸM" w:hAnsi="游ゴシック" w:hint="eastAsia"/>
          <w:sz w:val="22"/>
        </w:rPr>
        <w:t>し、</w:t>
      </w:r>
      <w:r w:rsidRPr="00E17135">
        <w:rPr>
          <w:rFonts w:ascii="HGｺﾞｼｯｸM" w:eastAsia="HGｺﾞｼｯｸM" w:hAnsi="游ゴシック" w:hint="eastAsia"/>
          <w:sz w:val="22"/>
        </w:rPr>
        <w:t>制度の狭間</w:t>
      </w:r>
      <w:r w:rsidR="00BE310E">
        <w:rPr>
          <w:rFonts w:ascii="HGｺﾞｼｯｸM" w:eastAsia="HGｺﾞｼｯｸM" w:hAnsi="游ゴシック" w:hint="eastAsia"/>
          <w:sz w:val="22"/>
        </w:rPr>
        <w:t>に陥ったり</w:t>
      </w:r>
      <w:r w:rsidRPr="00E17135">
        <w:rPr>
          <w:rFonts w:ascii="HGｺﾞｼｯｸM" w:eastAsia="HGｺﾞｼｯｸM" w:hAnsi="游ゴシック" w:hint="eastAsia"/>
          <w:sz w:val="22"/>
        </w:rPr>
        <w:t>複数の福祉課題を抱えるなど、既存の福祉サービスでは対応困難な事案の解決に取り組</w:t>
      </w:r>
      <w:r w:rsidR="00114AD5" w:rsidRPr="00E17135">
        <w:rPr>
          <w:rFonts w:ascii="HGｺﾞｼｯｸM" w:eastAsia="HGｺﾞｼｯｸM" w:hAnsi="游ゴシック" w:hint="eastAsia"/>
          <w:sz w:val="22"/>
        </w:rPr>
        <w:t>んでいる</w:t>
      </w:r>
      <w:r w:rsidRPr="00E17135">
        <w:rPr>
          <w:rFonts w:ascii="HGｺﾞｼｯｸM" w:eastAsia="HGｺﾞｼｯｸM" w:hAnsi="游ゴシック" w:hint="eastAsia"/>
          <w:sz w:val="22"/>
        </w:rPr>
        <w:t>。個別課題に対する支援関係者間の調整を行うほか、地域で支え合う仕組みづくりに貢献するなど、地域生活課題の解決に大きな役割を果たしており、今後の地域共生社会の実現に向けた体制づくりにおいても欠かせない存在である。</w:t>
      </w:r>
    </w:p>
    <w:p w14:paraId="149E54F7" w14:textId="77777777" w:rsidR="000F0E9E" w:rsidRPr="00E17135" w:rsidRDefault="000F0E9E" w:rsidP="000F0E9E">
      <w:pPr>
        <w:spacing w:line="240" w:lineRule="auto"/>
        <w:rPr>
          <w:rFonts w:ascii="HGｺﾞｼｯｸM" w:eastAsia="HGｺﾞｼｯｸM" w:hAnsi="游ゴシック"/>
          <w:sz w:val="22"/>
        </w:rPr>
      </w:pPr>
    </w:p>
    <w:p w14:paraId="192E4686" w14:textId="77777777" w:rsidR="00567704" w:rsidRPr="00E17135" w:rsidRDefault="00E7509B" w:rsidP="00E7509B">
      <w:pPr>
        <w:spacing w:line="320" w:lineRule="exact"/>
        <w:ind w:firstLineChars="200" w:firstLine="402"/>
        <w:rPr>
          <w:rFonts w:ascii="HGｺﾞｼｯｸM" w:eastAsia="HGｺﾞｼｯｸM" w:hAnsi="游ゴシック"/>
          <w:b/>
          <w:sz w:val="20"/>
        </w:rPr>
      </w:pPr>
      <w:r w:rsidRPr="00E17135">
        <w:rPr>
          <w:rFonts w:ascii="HGｺﾞｼｯｸM" w:eastAsia="HGｺﾞｼｯｸM" w:hAnsi="游ゴシック" w:hint="eastAsia"/>
          <w:b/>
          <w:sz w:val="20"/>
        </w:rPr>
        <w:t>【</w:t>
      </w:r>
      <w:r w:rsidR="00E95D45" w:rsidRPr="00E17135">
        <w:rPr>
          <w:rFonts w:ascii="HGｺﾞｼｯｸM" w:eastAsia="HGｺﾞｼｯｸM" w:hAnsi="游ゴシック" w:hint="eastAsia"/>
          <w:b/>
          <w:sz w:val="20"/>
        </w:rPr>
        <w:t>コミュニティソーシャルワーカー</w:t>
      </w:r>
      <w:r w:rsidRPr="00E17135">
        <w:rPr>
          <w:rFonts w:ascii="HGｺﾞｼｯｸM" w:eastAsia="HGｺﾞｼｯｸM" w:hAnsi="游ゴシック" w:hint="eastAsia"/>
          <w:b/>
          <w:sz w:val="20"/>
        </w:rPr>
        <w:t>】</w:t>
      </w:r>
    </w:p>
    <w:p w14:paraId="1F543E66" w14:textId="77777777" w:rsidR="000512D0" w:rsidRPr="00E17135" w:rsidRDefault="00E7509B" w:rsidP="00A04239">
      <w:pPr>
        <w:spacing w:line="320" w:lineRule="exact"/>
        <w:ind w:leftChars="200" w:left="820" w:hangingChars="200" w:hanging="400"/>
        <w:rPr>
          <w:rFonts w:ascii="HGｺﾞｼｯｸM" w:eastAsia="HGｺﾞｼｯｸM" w:hAnsi="游ゴシック"/>
          <w:sz w:val="20"/>
        </w:rPr>
      </w:pPr>
      <w:r w:rsidRPr="00E17135">
        <w:rPr>
          <w:rFonts w:ascii="HGｺﾞｼｯｸM" w:eastAsia="HGｺﾞｼｯｸM" w:hAnsi="游ゴシック" w:hint="eastAsia"/>
          <w:sz w:val="20"/>
        </w:rPr>
        <w:t xml:space="preserve">　・コミュニティソーシャルワーカーは、</w:t>
      </w:r>
      <w:r w:rsidR="00BE310E">
        <w:rPr>
          <w:rFonts w:ascii="HGｺﾞｼｯｸM" w:eastAsia="HGｺﾞｼｯｸM" w:hAnsi="游ゴシック" w:hint="eastAsia"/>
          <w:sz w:val="20"/>
        </w:rPr>
        <w:t>(ⅰ)</w:t>
      </w:r>
      <w:r w:rsidRPr="00E17135">
        <w:rPr>
          <w:rFonts w:ascii="HGｺﾞｼｯｸM" w:eastAsia="HGｺﾞｼｯｸM" w:hAnsi="游ゴシック" w:hint="eastAsia"/>
          <w:sz w:val="20"/>
        </w:rPr>
        <w:t>制度の狭間</w:t>
      </w:r>
      <w:r w:rsidR="00BE310E">
        <w:rPr>
          <w:rFonts w:ascii="HGｺﾞｼｯｸM" w:eastAsia="HGｺﾞｼｯｸM" w:hAnsi="游ゴシック" w:hint="eastAsia"/>
          <w:sz w:val="20"/>
        </w:rPr>
        <w:t>に陥ったり</w:t>
      </w:r>
      <w:r w:rsidRPr="00E17135">
        <w:rPr>
          <w:rFonts w:ascii="HGｺﾞｼｯｸM" w:eastAsia="HGｺﾞｼｯｸM" w:hAnsi="游ゴシック" w:hint="eastAsia"/>
          <w:sz w:val="20"/>
        </w:rPr>
        <w:t>複数の福祉課題を抱えるなど、既存の福祉サービスでは対応困難な事案の解決、</w:t>
      </w:r>
      <w:r w:rsidR="00BE310E">
        <w:rPr>
          <w:rFonts w:ascii="HGｺﾞｼｯｸM" w:eastAsia="HGｺﾞｼｯｸM" w:hAnsi="游ゴシック" w:hint="eastAsia"/>
          <w:sz w:val="20"/>
        </w:rPr>
        <w:t>(ⅱ)</w:t>
      </w:r>
      <w:r w:rsidRPr="00E17135">
        <w:rPr>
          <w:rFonts w:ascii="HGｺﾞｼｯｸM" w:eastAsia="HGｺﾞｼｯｸM" w:hAnsi="游ゴシック" w:hint="eastAsia"/>
          <w:sz w:val="20"/>
        </w:rPr>
        <w:t>支援を要する人々の</w:t>
      </w:r>
      <w:r w:rsidRPr="00E17135">
        <w:rPr>
          <w:rFonts w:ascii="Microsoft JhengHei" w:eastAsia="Microsoft JhengHei" w:hAnsi="Microsoft JhengHei" w:cs="Microsoft JhengHei" w:hint="eastAsia"/>
          <w:sz w:val="20"/>
        </w:rPr>
        <w:t>⾒</w:t>
      </w:r>
      <w:r w:rsidRPr="00E17135">
        <w:rPr>
          <w:rFonts w:ascii="HGｺﾞｼｯｸM" w:eastAsia="HGｺﾞｼｯｸM" w:hAnsi="HGｺﾞｼｯｸM" w:cs="HGｺﾞｼｯｸM" w:hint="eastAsia"/>
          <w:sz w:val="20"/>
        </w:rPr>
        <w:t>守りや発</w:t>
      </w:r>
      <w:r w:rsidRPr="00E17135">
        <w:rPr>
          <w:rFonts w:ascii="Microsoft JhengHei" w:eastAsia="Microsoft JhengHei" w:hAnsi="Microsoft JhengHei" w:cs="Microsoft JhengHei" w:hint="eastAsia"/>
          <w:sz w:val="20"/>
        </w:rPr>
        <w:t>⾒</w:t>
      </w:r>
      <w:r w:rsidRPr="00E17135">
        <w:rPr>
          <w:rFonts w:ascii="HGｺﾞｼｯｸM" w:eastAsia="HGｺﾞｼｯｸM" w:hAnsi="HGｺﾞｼｯｸM" w:cs="HGｺﾞｼｯｸM" w:hint="eastAsia"/>
          <w:sz w:val="20"/>
        </w:rPr>
        <w:t>、適切な</w:t>
      </w:r>
      <w:r w:rsidRPr="00E17135">
        <w:rPr>
          <w:rFonts w:ascii="Microsoft JhengHei" w:eastAsia="Microsoft JhengHei" w:hAnsi="Microsoft JhengHei" w:cs="Microsoft JhengHei" w:hint="eastAsia"/>
          <w:sz w:val="20"/>
        </w:rPr>
        <w:t>⽀</w:t>
      </w:r>
      <w:r w:rsidRPr="00E17135">
        <w:rPr>
          <w:rFonts w:ascii="HGｺﾞｼｯｸM" w:eastAsia="HGｺﾞｼｯｸM" w:hAnsi="HGｺﾞｼｯｸM" w:cs="HGｺﾞｼｯｸM" w:hint="eastAsia"/>
          <w:sz w:val="20"/>
        </w:rPr>
        <w:t>援機関へのつなぎ等の個別</w:t>
      </w:r>
      <w:r w:rsidRPr="00E17135">
        <w:rPr>
          <w:rFonts w:ascii="Microsoft JhengHei" w:eastAsia="Microsoft JhengHei" w:hAnsi="Microsoft JhengHei" w:cs="Microsoft JhengHei" w:hint="eastAsia"/>
          <w:sz w:val="20"/>
        </w:rPr>
        <w:t>⽀</w:t>
      </w:r>
      <w:r w:rsidRPr="00E17135">
        <w:rPr>
          <w:rFonts w:ascii="HGｺﾞｼｯｸM" w:eastAsia="HGｺﾞｼｯｸM" w:hAnsi="HGｺﾞｼｯｸM" w:cs="HGｺﾞｼｯｸM" w:hint="eastAsia"/>
          <w:sz w:val="20"/>
        </w:rPr>
        <w:t>援、</w:t>
      </w:r>
      <w:r w:rsidR="00BE310E">
        <w:rPr>
          <w:rFonts w:ascii="HGｺﾞｼｯｸM" w:eastAsia="HGｺﾞｼｯｸM" w:hAnsi="HGｺﾞｼｯｸM" w:cs="HGｺﾞｼｯｸM" w:hint="eastAsia"/>
          <w:sz w:val="20"/>
        </w:rPr>
        <w:t>(ⅲ)</w:t>
      </w:r>
      <w:r w:rsidRPr="00E17135">
        <w:rPr>
          <w:rFonts w:ascii="HGｺﾞｼｯｸM" w:eastAsia="HGｺﾞｼｯｸM" w:hAnsi="HGｺﾞｼｯｸM" w:cs="HGｺﾞｼｯｸM" w:hint="eastAsia"/>
          <w:sz w:val="20"/>
        </w:rPr>
        <w:t>地域で支え合うことができるサービス・仕組みの開発等</w:t>
      </w:r>
      <w:r w:rsidR="00BE310E">
        <w:rPr>
          <w:rFonts w:ascii="HGｺﾞｼｯｸM" w:eastAsia="HGｺﾞｼｯｸM" w:hAnsi="HGｺﾞｼｯｸM" w:cs="HGｺﾞｼｯｸM" w:hint="eastAsia"/>
          <w:sz w:val="20"/>
        </w:rPr>
        <w:t>の</w:t>
      </w:r>
      <w:r w:rsidRPr="00E17135">
        <w:rPr>
          <w:rFonts w:ascii="HGｺﾞｼｯｸM" w:eastAsia="HGｺﾞｼｯｸM" w:hAnsi="HGｺﾞｼｯｸM" w:cs="HGｺﾞｼｯｸM" w:hint="eastAsia"/>
          <w:sz w:val="20"/>
        </w:rPr>
        <w:t>セーフティネットの体制づくりを</w:t>
      </w:r>
      <w:r w:rsidR="000512D0" w:rsidRPr="00E17135">
        <w:rPr>
          <w:rFonts w:ascii="HGｺﾞｼｯｸM" w:eastAsia="HGｺﾞｼｯｸM" w:hAnsi="游ゴシック" w:hint="eastAsia"/>
          <w:sz w:val="20"/>
        </w:rPr>
        <w:t>行う者で、</w:t>
      </w:r>
      <w:r w:rsidRPr="00E17135">
        <w:rPr>
          <w:rFonts w:ascii="HGｺﾞｼｯｸM" w:eastAsia="HGｺﾞｼｯｸM" w:hAnsi="游ゴシック" w:hint="eastAsia"/>
          <w:sz w:val="20"/>
        </w:rPr>
        <w:t>社会福祉士などの資格を</w:t>
      </w:r>
      <w:r w:rsidR="00BE310E">
        <w:rPr>
          <w:rFonts w:ascii="HGｺﾞｼｯｸM" w:eastAsia="HGｺﾞｼｯｸM" w:hAnsi="游ゴシック" w:hint="eastAsia"/>
          <w:sz w:val="20"/>
        </w:rPr>
        <w:t>有する</w:t>
      </w:r>
      <w:r w:rsidRPr="00E17135">
        <w:rPr>
          <w:rFonts w:ascii="HGｺﾞｼｯｸM" w:eastAsia="HGｺﾞｼｯｸM" w:hAnsi="游ゴシック" w:hint="eastAsia"/>
          <w:sz w:val="20"/>
        </w:rPr>
        <w:t>者やソーシャルワーク</w:t>
      </w:r>
      <w:r w:rsidR="00BE310E">
        <w:rPr>
          <w:rFonts w:ascii="HGｺﾞｼｯｸM" w:eastAsia="HGｺﾞｼｯｸM" w:hAnsi="游ゴシック" w:hint="eastAsia"/>
          <w:sz w:val="20"/>
        </w:rPr>
        <w:t>の</w:t>
      </w:r>
      <w:r w:rsidRPr="00E17135">
        <w:rPr>
          <w:rFonts w:ascii="HGｺﾞｼｯｸM" w:eastAsia="HGｺﾞｼｯｸM" w:hAnsi="游ゴシック" w:hint="eastAsia"/>
          <w:sz w:val="20"/>
        </w:rPr>
        <w:t>実務経験者</w:t>
      </w:r>
      <w:r w:rsidR="000512D0" w:rsidRPr="00E17135">
        <w:rPr>
          <w:rFonts w:ascii="HGｺﾞｼｯｸM" w:eastAsia="HGｺﾞｼｯｸM" w:hAnsi="游ゴシック" w:hint="eastAsia"/>
          <w:sz w:val="20"/>
        </w:rPr>
        <w:t>を充てている</w:t>
      </w:r>
      <w:r w:rsidRPr="00E17135">
        <w:rPr>
          <w:rFonts w:ascii="HGｺﾞｼｯｸM" w:eastAsia="HGｺﾞｼｯｸM" w:hAnsi="游ゴシック" w:hint="eastAsia"/>
          <w:sz w:val="20"/>
        </w:rPr>
        <w:t>。</w:t>
      </w:r>
    </w:p>
    <w:p w14:paraId="7DEA9FF9" w14:textId="77777777" w:rsidR="00E7509B" w:rsidRPr="00E17135" w:rsidRDefault="000512D0" w:rsidP="000512D0">
      <w:pPr>
        <w:spacing w:line="320" w:lineRule="exact"/>
        <w:ind w:leftChars="300" w:left="830" w:hangingChars="100" w:hanging="200"/>
        <w:rPr>
          <w:rFonts w:ascii="HGｺﾞｼｯｸM" w:eastAsia="HGｺﾞｼｯｸM" w:hAnsi="游ゴシック"/>
          <w:sz w:val="20"/>
        </w:rPr>
      </w:pPr>
      <w:r w:rsidRPr="00E17135">
        <w:rPr>
          <w:rFonts w:ascii="HGｺﾞｼｯｸM" w:eastAsia="HGｺﾞｼｯｸM" w:hAnsi="游ゴシック" w:hint="eastAsia"/>
          <w:sz w:val="20"/>
        </w:rPr>
        <w:t>・</w:t>
      </w:r>
      <w:r w:rsidR="00E7509B" w:rsidRPr="00E17135">
        <w:rPr>
          <w:rFonts w:ascii="HGｺﾞｼｯｸM" w:eastAsia="HGｺﾞｼｯｸM" w:hAnsi="游ゴシック" w:hint="eastAsia"/>
          <w:sz w:val="20"/>
        </w:rPr>
        <w:t>概ね中学校区単位に1人、市町村が配置している。（令和３年４月現在、43市町村に325人）</w:t>
      </w:r>
    </w:p>
    <w:p w14:paraId="2D081A41" w14:textId="77777777" w:rsidR="00E7509B" w:rsidRPr="00E17135" w:rsidRDefault="00E7509B" w:rsidP="00E7509B">
      <w:pPr>
        <w:spacing w:line="320" w:lineRule="exact"/>
        <w:ind w:leftChars="300" w:left="830" w:hangingChars="100" w:hanging="200"/>
        <w:rPr>
          <w:rFonts w:ascii="HGｺﾞｼｯｸM" w:eastAsia="HGｺﾞｼｯｸM" w:hAnsi="游ゴシック"/>
          <w:sz w:val="20"/>
        </w:rPr>
      </w:pPr>
      <w:r w:rsidRPr="00E17135">
        <w:rPr>
          <w:rFonts w:ascii="HGｺﾞｼｯｸM" w:eastAsia="HGｺﾞｼｯｸM" w:hAnsi="游ゴシック" w:hint="eastAsia"/>
          <w:sz w:val="20"/>
        </w:rPr>
        <w:t>・大阪府では、平成16年度から全国に先駆けて事業を実施している。市町村に対し、平成20年度まではCSW機能配置促進事業費補助</w:t>
      </w:r>
      <w:r w:rsidR="00BE310E">
        <w:rPr>
          <w:rFonts w:ascii="HGｺﾞｼｯｸM" w:eastAsia="HGｺﾞｼｯｸM" w:hAnsi="游ゴシック" w:hint="eastAsia"/>
          <w:sz w:val="20"/>
        </w:rPr>
        <w:t>により</w:t>
      </w:r>
      <w:r w:rsidRPr="00E17135">
        <w:rPr>
          <w:rFonts w:ascii="HGｺﾞｼｯｸM" w:eastAsia="HGｺﾞｼｯｸM" w:hAnsi="游ゴシック" w:hint="eastAsia"/>
          <w:sz w:val="20"/>
        </w:rPr>
        <w:t>、平成21年度以降は地域福祉</w:t>
      </w:r>
      <w:r w:rsidR="00BE310E">
        <w:rPr>
          <w:rFonts w:ascii="HGｺﾞｼｯｸM" w:eastAsia="HGｺﾞｼｯｸM" w:hAnsi="游ゴシック" w:hint="eastAsia"/>
          <w:sz w:val="20"/>
        </w:rPr>
        <w:t>等に関する</w:t>
      </w:r>
      <w:r w:rsidRPr="00E17135">
        <w:rPr>
          <w:rFonts w:ascii="HGｺﾞｼｯｸM" w:eastAsia="HGｺﾞｼｯｸM" w:hAnsi="游ゴシック" w:hint="eastAsia"/>
          <w:sz w:val="20"/>
        </w:rPr>
        <w:t>交付</w:t>
      </w:r>
      <w:r w:rsidRPr="00E17135">
        <w:rPr>
          <w:rFonts w:ascii="Microsoft JhengHei" w:eastAsia="Microsoft JhengHei" w:hAnsi="Microsoft JhengHei" w:cs="Microsoft JhengHei" w:hint="eastAsia"/>
          <w:sz w:val="20"/>
        </w:rPr>
        <w:t>⾦</w:t>
      </w:r>
      <w:r w:rsidRPr="00E17135">
        <w:rPr>
          <w:rFonts w:ascii="HGｺﾞｼｯｸM" w:eastAsia="HGｺﾞｼｯｸM" w:hAnsi="HGｺﾞｼｯｸM" w:cs="HGｺﾞｼｯｸM" w:hint="eastAsia"/>
          <w:sz w:val="20"/>
        </w:rPr>
        <w:t>により支援している。（政令市・中核市を除く。）</w:t>
      </w:r>
    </w:p>
    <w:p w14:paraId="2AE400C3" w14:textId="77777777" w:rsidR="00E7509B" w:rsidRPr="00E17135" w:rsidRDefault="00E7509B" w:rsidP="00567704">
      <w:pPr>
        <w:spacing w:line="240" w:lineRule="auto"/>
        <w:rPr>
          <w:rFonts w:ascii="HGｺﾞｼｯｸM" w:eastAsia="HGｺﾞｼｯｸM" w:hAnsi="游ゴシック"/>
          <w:sz w:val="22"/>
        </w:rPr>
      </w:pPr>
    </w:p>
    <w:p w14:paraId="07FE07D1" w14:textId="77777777" w:rsidR="00A10DFE" w:rsidRPr="00E17135" w:rsidRDefault="00A10DFE" w:rsidP="00567704">
      <w:pPr>
        <w:spacing w:line="240" w:lineRule="auto"/>
        <w:rPr>
          <w:rFonts w:ascii="HGｺﾞｼｯｸM" w:eastAsia="HGｺﾞｼｯｸM" w:hAnsi="游ゴシック"/>
          <w:sz w:val="22"/>
        </w:rPr>
      </w:pPr>
    </w:p>
    <w:p w14:paraId="377EA1A3" w14:textId="77777777" w:rsidR="004E31F8" w:rsidRPr="00E17135" w:rsidRDefault="004E31F8" w:rsidP="00567704">
      <w:pPr>
        <w:spacing w:line="240" w:lineRule="auto"/>
        <w:rPr>
          <w:rFonts w:ascii="HGｺﾞｼｯｸM" w:eastAsia="HGｺﾞｼｯｸM" w:hAnsi="游ゴシック"/>
          <w:b/>
          <w:sz w:val="22"/>
        </w:rPr>
      </w:pPr>
      <w:r w:rsidRPr="00E17135">
        <w:rPr>
          <w:rFonts w:ascii="HGｺﾞｼｯｸM" w:eastAsia="HGｺﾞｼｯｸM" w:hAnsi="游ゴシック" w:hint="eastAsia"/>
          <w:b/>
          <w:sz w:val="22"/>
        </w:rPr>
        <w:t>②</w:t>
      </w:r>
      <w:r w:rsidR="00FC124B" w:rsidRPr="00E17135">
        <w:rPr>
          <w:rFonts w:ascii="HGｺﾞｼｯｸM" w:eastAsia="HGｺﾞｼｯｸM" w:hAnsi="游ゴシック" w:hint="eastAsia"/>
          <w:b/>
          <w:sz w:val="22"/>
        </w:rPr>
        <w:t>地域社会</w:t>
      </w:r>
      <w:r w:rsidR="00D24842">
        <w:rPr>
          <w:rFonts w:ascii="HGｺﾞｼｯｸM" w:eastAsia="HGｺﾞｼｯｸM" w:hAnsi="游ゴシック" w:hint="eastAsia"/>
          <w:b/>
          <w:sz w:val="22"/>
        </w:rPr>
        <w:t>の</w:t>
      </w:r>
      <w:r w:rsidR="00FC124B" w:rsidRPr="00E17135">
        <w:rPr>
          <w:rFonts w:ascii="HGｺﾞｼｯｸM" w:eastAsia="HGｺﾞｼｯｸM" w:hAnsi="游ゴシック" w:hint="eastAsia"/>
          <w:b/>
          <w:sz w:val="22"/>
        </w:rPr>
        <w:t>環境変化に対応した</w:t>
      </w:r>
      <w:r w:rsidR="00FD79EC" w:rsidRPr="00E17135">
        <w:rPr>
          <w:rFonts w:ascii="HGｺﾞｼｯｸM" w:eastAsia="HGｺﾞｼｯｸM" w:hAnsi="游ゴシック" w:hint="eastAsia"/>
          <w:b/>
          <w:sz w:val="22"/>
        </w:rPr>
        <w:t>近年</w:t>
      </w:r>
      <w:r w:rsidR="00FC124B" w:rsidRPr="00E17135">
        <w:rPr>
          <w:rFonts w:ascii="HGｺﾞｼｯｸM" w:eastAsia="HGｺﾞｼｯｸM" w:hAnsi="游ゴシック" w:hint="eastAsia"/>
          <w:b/>
          <w:sz w:val="22"/>
        </w:rPr>
        <w:t>の取組みなど</w:t>
      </w:r>
    </w:p>
    <w:p w14:paraId="100BB359" w14:textId="77777777" w:rsidR="00567704" w:rsidRPr="00E17135" w:rsidRDefault="00567704" w:rsidP="00D01C72">
      <w:pPr>
        <w:pStyle w:val="a9"/>
        <w:numPr>
          <w:ilvl w:val="1"/>
          <w:numId w:val="14"/>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近年では、高齢者が地域で安心して暮らすための地域包括ケアシステム</w:t>
      </w:r>
      <w:r w:rsidR="00927EAF">
        <w:rPr>
          <w:rFonts w:ascii="HGｺﾞｼｯｸM" w:eastAsia="HGｺﾞｼｯｸM" w:hAnsi="游ゴシック" w:hint="eastAsia"/>
          <w:sz w:val="22"/>
        </w:rPr>
        <w:t>の</w:t>
      </w:r>
      <w:r w:rsidRPr="00E17135">
        <w:rPr>
          <w:rFonts w:ascii="HGｺﾞｼｯｸM" w:eastAsia="HGｺﾞｼｯｸM" w:hAnsi="游ゴシック" w:hint="eastAsia"/>
          <w:sz w:val="22"/>
        </w:rPr>
        <w:t>構築に向けた</w:t>
      </w:r>
      <w:r w:rsidR="00D24842">
        <w:rPr>
          <w:rFonts w:ascii="HGｺﾞｼｯｸM" w:eastAsia="HGｺﾞｼｯｸM" w:hAnsi="游ゴシック" w:hint="eastAsia"/>
          <w:sz w:val="22"/>
        </w:rPr>
        <w:t>大阪</w:t>
      </w:r>
      <w:r w:rsidRPr="00E17135">
        <w:rPr>
          <w:rFonts w:ascii="HGｺﾞｼｯｸM" w:eastAsia="HGｺﾞｼｯｸM" w:hAnsi="游ゴシック" w:hint="eastAsia"/>
          <w:sz w:val="22"/>
        </w:rPr>
        <w:t>府独自の取組みとして</w:t>
      </w:r>
      <w:r w:rsidR="0038147E">
        <w:rPr>
          <w:rFonts w:ascii="HGｺﾞｼｯｸM" w:eastAsia="HGｺﾞｼｯｸM" w:hAnsi="游ゴシック" w:hint="eastAsia"/>
          <w:sz w:val="22"/>
        </w:rPr>
        <w:t>、</w:t>
      </w:r>
      <w:r w:rsidRPr="00E17135">
        <w:rPr>
          <w:rFonts w:ascii="HGｺﾞｼｯｸM" w:eastAsia="HGｺﾞｼｯｸM" w:hAnsi="游ゴシック" w:hint="eastAsia"/>
          <w:sz w:val="22"/>
        </w:rPr>
        <w:t>「大阪ええまちプロジェクト事業」を</w:t>
      </w:r>
      <w:r w:rsidR="00114AD5" w:rsidRPr="00E17135">
        <w:rPr>
          <w:rFonts w:ascii="HGｺﾞｼｯｸM" w:eastAsia="HGｺﾞｼｯｸM" w:hAnsi="游ゴシック" w:hint="eastAsia"/>
          <w:sz w:val="22"/>
        </w:rPr>
        <w:t>平成29年度に</w:t>
      </w:r>
      <w:r w:rsidRPr="00E17135">
        <w:rPr>
          <w:rFonts w:ascii="HGｺﾞｼｯｸM" w:eastAsia="HGｺﾞｼｯｸM" w:hAnsi="游ゴシック" w:hint="eastAsia"/>
          <w:sz w:val="22"/>
        </w:rPr>
        <w:t>創設している。この事業は、高齢の地域住民の困りごとを地域で助け合う活動（買い物支援、外出支援、居場所づくり等）を行う団体の創出や</w:t>
      </w:r>
      <w:r w:rsidR="00D24842">
        <w:rPr>
          <w:rFonts w:ascii="HGｺﾞｼｯｸM" w:eastAsia="HGｺﾞｼｯｸM" w:hAnsi="游ゴシック" w:hint="eastAsia"/>
          <w:sz w:val="22"/>
        </w:rPr>
        <w:t>、</w:t>
      </w:r>
      <w:r w:rsidRPr="00E17135">
        <w:rPr>
          <w:rFonts w:ascii="HGｺﾞｼｯｸM" w:eastAsia="HGｺﾞｼｯｸM" w:hAnsi="游ゴシック" w:hint="eastAsia"/>
          <w:sz w:val="22"/>
        </w:rPr>
        <w:t>それに携わる人材の掘り起こし等のための市町村支援の取組みであ</w:t>
      </w:r>
      <w:r w:rsidR="00D24842">
        <w:rPr>
          <w:rFonts w:ascii="HGｺﾞｼｯｸM" w:eastAsia="HGｺﾞｼｯｸM" w:hAnsi="游ゴシック" w:hint="eastAsia"/>
          <w:sz w:val="22"/>
        </w:rPr>
        <w:t>る。</w:t>
      </w:r>
      <w:r w:rsidRPr="00E17135">
        <w:rPr>
          <w:rFonts w:ascii="HGｺﾞｼｯｸM" w:eastAsia="HGｺﾞｼｯｸM" w:hAnsi="游ゴシック" w:hint="eastAsia"/>
          <w:sz w:val="22"/>
        </w:rPr>
        <w:t>住民主体のサービス</w:t>
      </w:r>
      <w:r w:rsidR="00D24842">
        <w:rPr>
          <w:rFonts w:ascii="HGｺﾞｼｯｸM" w:eastAsia="HGｺﾞｼｯｸM" w:hAnsi="游ゴシック" w:hint="eastAsia"/>
          <w:sz w:val="22"/>
        </w:rPr>
        <w:t>の</w:t>
      </w:r>
      <w:r w:rsidRPr="00E17135">
        <w:rPr>
          <w:rFonts w:ascii="HGｺﾞｼｯｸM" w:eastAsia="HGｺﾞｼｯｸM" w:hAnsi="游ゴシック" w:hint="eastAsia"/>
          <w:sz w:val="22"/>
        </w:rPr>
        <w:t>創出を目指したり、地縁に頼らない人材（プロボノ）の活用を図るなど、地域生活課題に地域住民等自らが関わり解決していくという意味において、地域共生社会の姿の一つと</w:t>
      </w:r>
      <w:r w:rsidR="00597FEC" w:rsidRPr="00E17135">
        <w:rPr>
          <w:rFonts w:ascii="HGｺﾞｼｯｸM" w:eastAsia="HGｺﾞｼｯｸM" w:hAnsi="游ゴシック" w:hint="eastAsia"/>
          <w:sz w:val="22"/>
        </w:rPr>
        <w:t>なり得るものと言える</w:t>
      </w:r>
      <w:r w:rsidRPr="00E17135">
        <w:rPr>
          <w:rFonts w:ascii="HGｺﾞｼｯｸM" w:eastAsia="HGｺﾞｼｯｸM" w:hAnsi="游ゴシック" w:hint="eastAsia"/>
          <w:sz w:val="22"/>
        </w:rPr>
        <w:t>。</w:t>
      </w:r>
    </w:p>
    <w:p w14:paraId="2BEC1B99" w14:textId="77777777" w:rsidR="00412D3E" w:rsidRPr="00E17135" w:rsidRDefault="00412D3E" w:rsidP="00D01C72">
      <w:pPr>
        <w:pStyle w:val="a9"/>
        <w:numPr>
          <w:ilvl w:val="1"/>
          <w:numId w:val="14"/>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顕在化しているヤングケアラーの問題に対応するため、府立高等学校において、教育と福祉の専門家であるスクールソーシャルワーカー（SSW）による助言等を速やかに行えるよう体制を強化するとともに、緊急対応や学校</w:t>
      </w:r>
      <w:r w:rsidR="00A10DFE" w:rsidRPr="00E17135">
        <w:rPr>
          <w:rFonts w:ascii="HGｺﾞｼｯｸM" w:eastAsia="HGｺﾞｼｯｸM" w:hAnsi="游ゴシック" w:hint="eastAsia"/>
          <w:sz w:val="22"/>
        </w:rPr>
        <w:t>等</w:t>
      </w:r>
      <w:r w:rsidRPr="00E17135">
        <w:rPr>
          <w:rFonts w:ascii="HGｺﾞｼｯｸM" w:eastAsia="HGｺﾞｼｯｸM" w:hAnsi="游ゴシック" w:hint="eastAsia"/>
          <w:sz w:val="22"/>
        </w:rPr>
        <w:t>への指導助言を行</w:t>
      </w:r>
      <w:r w:rsidR="00BE310E">
        <w:rPr>
          <w:rFonts w:ascii="HGｺﾞｼｯｸM" w:eastAsia="HGｺﾞｼｯｸM" w:hAnsi="游ゴシック" w:hint="eastAsia"/>
          <w:sz w:val="22"/>
        </w:rPr>
        <w:t>うことのできる</w:t>
      </w:r>
      <w:r w:rsidRPr="00E17135">
        <w:rPr>
          <w:rFonts w:ascii="HGｺﾞｼｯｸM" w:eastAsia="HGｺﾞｼｯｸM" w:hAnsi="游ゴシック" w:hint="eastAsia"/>
          <w:sz w:val="22"/>
        </w:rPr>
        <w:t>専門性を有するスクールソーシャルワーカー・スーパーバイザーを令和４年度より新たに配置することとしている。ヤングケアラー本人や</w:t>
      </w:r>
      <w:r w:rsidR="00AF53B3" w:rsidRPr="00E17135">
        <w:rPr>
          <w:rFonts w:ascii="HGｺﾞｼｯｸM" w:eastAsia="HGｺﾞｼｯｸM" w:hAnsi="游ゴシック" w:hint="eastAsia"/>
          <w:sz w:val="22"/>
        </w:rPr>
        <w:t>その家族</w:t>
      </w:r>
      <w:r w:rsidR="00A10DFE" w:rsidRPr="00E17135">
        <w:rPr>
          <w:rFonts w:ascii="HGｺﾞｼｯｸM" w:eastAsia="HGｺﾞｼｯｸM" w:hAnsi="游ゴシック" w:hint="eastAsia"/>
          <w:sz w:val="22"/>
        </w:rPr>
        <w:t>に必要な</w:t>
      </w:r>
      <w:r w:rsidR="00AF53B3" w:rsidRPr="00E17135">
        <w:rPr>
          <w:rFonts w:ascii="HGｺﾞｼｯｸM" w:eastAsia="HGｺﾞｼｯｸM" w:hAnsi="游ゴシック" w:hint="eastAsia"/>
          <w:sz w:val="22"/>
        </w:rPr>
        <w:t>支援</w:t>
      </w:r>
      <w:r w:rsidR="00A10DFE" w:rsidRPr="00E17135">
        <w:rPr>
          <w:rFonts w:ascii="HGｺﾞｼｯｸM" w:eastAsia="HGｺﾞｼｯｸM" w:hAnsi="游ゴシック" w:hint="eastAsia"/>
          <w:sz w:val="22"/>
        </w:rPr>
        <w:t>を届けるため</w:t>
      </w:r>
      <w:r w:rsidR="00AF53B3" w:rsidRPr="00E17135">
        <w:rPr>
          <w:rFonts w:ascii="HGｺﾞｼｯｸM" w:eastAsia="HGｺﾞｼｯｸM" w:hAnsi="游ゴシック" w:hint="eastAsia"/>
          <w:sz w:val="22"/>
        </w:rPr>
        <w:t>に</w:t>
      </w:r>
      <w:r w:rsidR="00A10DFE" w:rsidRPr="00E17135">
        <w:rPr>
          <w:rFonts w:ascii="HGｺﾞｼｯｸM" w:eastAsia="HGｺﾞｼｯｸM" w:hAnsi="游ゴシック" w:hint="eastAsia"/>
          <w:sz w:val="22"/>
        </w:rPr>
        <w:t>は</w:t>
      </w:r>
      <w:r w:rsidR="00AF53B3" w:rsidRPr="00E17135">
        <w:rPr>
          <w:rFonts w:ascii="HGｺﾞｼｯｸM" w:eastAsia="HGｺﾞｼｯｸM" w:hAnsi="游ゴシック" w:hint="eastAsia"/>
          <w:sz w:val="22"/>
        </w:rPr>
        <w:t>、スクールソーシャルワーカーとコミュニティソーシャルワーカー</w:t>
      </w:r>
      <w:r w:rsidR="00A10DFE" w:rsidRPr="00E17135">
        <w:rPr>
          <w:rFonts w:ascii="HGｺﾞｼｯｸM" w:eastAsia="HGｺﾞｼｯｸM" w:hAnsi="游ゴシック" w:hint="eastAsia"/>
          <w:sz w:val="22"/>
        </w:rPr>
        <w:t>と</w:t>
      </w:r>
      <w:r w:rsidR="00AF53B3" w:rsidRPr="00E17135">
        <w:rPr>
          <w:rFonts w:ascii="HGｺﾞｼｯｸM" w:eastAsia="HGｺﾞｼｯｸM" w:hAnsi="游ゴシック" w:hint="eastAsia"/>
          <w:sz w:val="22"/>
        </w:rPr>
        <w:t>の</w:t>
      </w:r>
      <w:r w:rsidR="00EA31BB" w:rsidRPr="00E17135">
        <w:rPr>
          <w:rFonts w:ascii="HGｺﾞｼｯｸM" w:eastAsia="HGｺﾞｼｯｸM" w:hAnsi="游ゴシック" w:hint="eastAsia"/>
          <w:sz w:val="22"/>
        </w:rPr>
        <w:t>個別ケース</w:t>
      </w:r>
      <w:r w:rsidR="0076191A" w:rsidRPr="00E17135">
        <w:rPr>
          <w:rFonts w:ascii="HGｺﾞｼｯｸM" w:eastAsia="HGｺﾞｼｯｸM" w:hAnsi="游ゴシック" w:hint="eastAsia"/>
          <w:sz w:val="22"/>
        </w:rPr>
        <w:t>の</w:t>
      </w:r>
      <w:r w:rsidR="00A10DFE" w:rsidRPr="00E17135">
        <w:rPr>
          <w:rFonts w:ascii="HGｺﾞｼｯｸM" w:eastAsia="HGｺﾞｼｯｸM" w:hAnsi="游ゴシック" w:hint="eastAsia"/>
          <w:sz w:val="22"/>
        </w:rPr>
        <w:t>共有</w:t>
      </w:r>
      <w:r w:rsidR="00AF53B3" w:rsidRPr="00E17135">
        <w:rPr>
          <w:rFonts w:ascii="HGｺﾞｼｯｸM" w:eastAsia="HGｺﾞｼｯｸM" w:hAnsi="游ゴシック" w:hint="eastAsia"/>
          <w:sz w:val="22"/>
        </w:rPr>
        <w:t>をはじめ、教育現場と</w:t>
      </w:r>
      <w:r w:rsidR="00A10DFE" w:rsidRPr="00E17135">
        <w:rPr>
          <w:rFonts w:ascii="HGｺﾞｼｯｸM" w:eastAsia="HGｺﾞｼｯｸM" w:hAnsi="游ゴシック" w:hint="eastAsia"/>
          <w:sz w:val="22"/>
        </w:rPr>
        <w:t>福祉の現場</w:t>
      </w:r>
      <w:r w:rsidR="00AF53B3" w:rsidRPr="00E17135">
        <w:rPr>
          <w:rFonts w:ascii="HGｺﾞｼｯｸM" w:eastAsia="HGｺﾞｼｯｸM" w:hAnsi="游ゴシック" w:hint="eastAsia"/>
          <w:sz w:val="22"/>
        </w:rPr>
        <w:t>が緊密に連携しながら取り組んでいく必要があ</w:t>
      </w:r>
      <w:r w:rsidR="00BE310E">
        <w:rPr>
          <w:rFonts w:ascii="HGｺﾞｼｯｸM" w:eastAsia="HGｺﾞｼｯｸM" w:hAnsi="游ゴシック" w:hint="eastAsia"/>
          <w:sz w:val="22"/>
        </w:rPr>
        <w:t>ることから</w:t>
      </w:r>
      <w:r w:rsidR="00AF53B3" w:rsidRPr="00E17135">
        <w:rPr>
          <w:rFonts w:ascii="HGｺﾞｼｯｸM" w:eastAsia="HGｺﾞｼｯｸM" w:hAnsi="游ゴシック" w:hint="eastAsia"/>
          <w:sz w:val="22"/>
        </w:rPr>
        <w:t>、</w:t>
      </w:r>
      <w:r w:rsidR="00A10DFE" w:rsidRPr="00E17135">
        <w:rPr>
          <w:rFonts w:ascii="HGｺﾞｼｯｸM" w:eastAsia="HGｺﾞｼｯｸM" w:hAnsi="游ゴシック" w:hint="eastAsia"/>
          <w:sz w:val="22"/>
        </w:rPr>
        <w:t>他機関が連携した包括的な支援体制の役割が期待される。</w:t>
      </w:r>
    </w:p>
    <w:p w14:paraId="1BEB9440" w14:textId="77777777" w:rsidR="002525F6" w:rsidRPr="00E17135" w:rsidRDefault="002525F6">
      <w:pPr>
        <w:rPr>
          <w:rFonts w:ascii="HGｺﾞｼｯｸM" w:eastAsia="HGｺﾞｼｯｸM" w:hAnsi="游ゴシック"/>
          <w:sz w:val="22"/>
        </w:rPr>
      </w:pPr>
      <w:r w:rsidRPr="00E17135">
        <w:rPr>
          <w:rFonts w:ascii="HGｺﾞｼｯｸM" w:eastAsia="HGｺﾞｼｯｸM" w:hAnsi="游ゴシック" w:hint="eastAsia"/>
          <w:sz w:val="22"/>
        </w:rPr>
        <w:br w:type="page"/>
      </w:r>
    </w:p>
    <w:p w14:paraId="37A322A8" w14:textId="77777777" w:rsidR="00E131A3" w:rsidRPr="00E17135" w:rsidRDefault="00E131A3" w:rsidP="00D01C72">
      <w:pPr>
        <w:pStyle w:val="a9"/>
        <w:numPr>
          <w:ilvl w:val="1"/>
          <w:numId w:val="14"/>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また、新型コロナウィルス感染症の蔓延により、人と人とのつながりが喪失し孤立を深めることのないよう、「つながり続ける」新たな取組みを創出することを目的</w:t>
      </w:r>
      <w:r w:rsidR="00065F6A" w:rsidRPr="00E17135">
        <w:rPr>
          <w:rFonts w:ascii="HGｺﾞｼｯｸM" w:eastAsia="HGｺﾞｼｯｸM" w:hAnsi="游ゴシック" w:hint="eastAsia"/>
          <w:sz w:val="22"/>
        </w:rPr>
        <w:t>に</w:t>
      </w:r>
      <w:r w:rsidR="00BE310E">
        <w:rPr>
          <w:rFonts w:ascii="HGｺﾞｼｯｸM" w:eastAsia="HGｺﾞｼｯｸM" w:hAnsi="游ゴシック" w:hint="eastAsia"/>
          <w:sz w:val="22"/>
        </w:rPr>
        <w:t>、期間を限定して</w:t>
      </w:r>
      <w:r w:rsidRPr="00E17135">
        <w:rPr>
          <w:rFonts w:ascii="HGｺﾞｼｯｸM" w:eastAsia="HGｺﾞｼｯｸM" w:hAnsi="游ゴシック" w:hint="eastAsia"/>
          <w:sz w:val="22"/>
        </w:rPr>
        <w:t>助成事業を</w:t>
      </w:r>
      <w:r w:rsidR="00065F6A" w:rsidRPr="00E17135">
        <w:rPr>
          <w:rFonts w:ascii="HGｺﾞｼｯｸM" w:eastAsia="HGｺﾞｼｯｸM" w:hAnsi="游ゴシック" w:hint="eastAsia"/>
          <w:sz w:val="22"/>
        </w:rPr>
        <w:t>実施している。この事業を通じ</w:t>
      </w:r>
      <w:r w:rsidRPr="00E17135">
        <w:rPr>
          <w:rFonts w:ascii="HGｺﾞｼｯｸM" w:eastAsia="HGｺﾞｼｯｸM" w:hAnsi="游ゴシック" w:hint="eastAsia"/>
          <w:sz w:val="22"/>
        </w:rPr>
        <w:t>、</w:t>
      </w:r>
      <w:r w:rsidR="002525F6" w:rsidRPr="00E17135">
        <w:rPr>
          <w:rFonts w:ascii="HGｺﾞｼｯｸM" w:eastAsia="HGｺﾞｼｯｸM" w:hAnsi="游ゴシック" w:hint="eastAsia"/>
          <w:sz w:val="22"/>
        </w:rPr>
        <w:t>ICTを活用したつながる仕組みの構築など、</w:t>
      </w:r>
      <w:r w:rsidRPr="00E17135">
        <w:rPr>
          <w:rFonts w:ascii="HGｺﾞｼｯｸM" w:eastAsia="HGｺﾞｼｯｸM" w:hAnsi="游ゴシック" w:hint="eastAsia"/>
          <w:sz w:val="22"/>
        </w:rPr>
        <w:t>ウィズコロナ</w:t>
      </w:r>
      <w:r w:rsidR="00065F6A" w:rsidRPr="00E17135">
        <w:rPr>
          <w:rFonts w:ascii="HGｺﾞｼｯｸM" w:eastAsia="HGｺﾞｼｯｸM" w:hAnsi="游ゴシック" w:hint="eastAsia"/>
          <w:sz w:val="22"/>
        </w:rPr>
        <w:t>はもとより、</w:t>
      </w:r>
      <w:r w:rsidRPr="00E17135">
        <w:rPr>
          <w:rFonts w:ascii="HGｺﾞｼｯｸM" w:eastAsia="HGｺﾞｼｯｸM" w:hAnsi="游ゴシック" w:hint="eastAsia"/>
          <w:sz w:val="22"/>
        </w:rPr>
        <w:t>コロナ終息後</w:t>
      </w:r>
      <w:r w:rsidR="00065F6A" w:rsidRPr="00E17135">
        <w:rPr>
          <w:rFonts w:ascii="HGｺﾞｼｯｸM" w:eastAsia="HGｺﾞｼｯｸM" w:hAnsi="游ゴシック" w:hint="eastAsia"/>
          <w:sz w:val="22"/>
        </w:rPr>
        <w:t>においても活用できる</w:t>
      </w:r>
      <w:r w:rsidRPr="00E17135">
        <w:rPr>
          <w:rFonts w:ascii="HGｺﾞｼｯｸM" w:eastAsia="HGｺﾞｼｯｸM" w:hAnsi="游ゴシック" w:hint="eastAsia"/>
          <w:sz w:val="22"/>
        </w:rPr>
        <w:t>地域福祉</w:t>
      </w:r>
      <w:r w:rsidR="00065F6A" w:rsidRPr="00E17135">
        <w:rPr>
          <w:rFonts w:ascii="HGｺﾞｼｯｸM" w:eastAsia="HGｺﾞｼｯｸM" w:hAnsi="游ゴシック" w:hint="eastAsia"/>
          <w:sz w:val="22"/>
        </w:rPr>
        <w:t>活動</w:t>
      </w:r>
      <w:r w:rsidRPr="00E17135">
        <w:rPr>
          <w:rFonts w:ascii="HGｺﾞｼｯｸM" w:eastAsia="HGｺﾞｼｯｸM" w:hAnsi="游ゴシック" w:hint="eastAsia"/>
          <w:sz w:val="22"/>
        </w:rPr>
        <w:t>のモデルづくりを支援して</w:t>
      </w:r>
      <w:r w:rsidR="00065F6A" w:rsidRPr="00E17135">
        <w:rPr>
          <w:rFonts w:ascii="HGｺﾞｼｯｸM" w:eastAsia="HGｺﾞｼｯｸM" w:hAnsi="游ゴシック" w:hint="eastAsia"/>
          <w:sz w:val="22"/>
        </w:rPr>
        <w:t>おり、今後の各地域への展開が期待される</w:t>
      </w:r>
      <w:r w:rsidRPr="00E17135">
        <w:rPr>
          <w:rFonts w:ascii="HGｺﾞｼｯｸM" w:eastAsia="HGｺﾞｼｯｸM" w:hAnsi="游ゴシック" w:hint="eastAsia"/>
          <w:sz w:val="22"/>
        </w:rPr>
        <w:t>。</w:t>
      </w:r>
    </w:p>
    <w:p w14:paraId="087564D8" w14:textId="77777777" w:rsidR="00626544" w:rsidRPr="00E17135" w:rsidRDefault="005228D8" w:rsidP="00D01C72">
      <w:pPr>
        <w:pStyle w:val="a9"/>
        <w:numPr>
          <w:ilvl w:val="1"/>
          <w:numId w:val="14"/>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このほか</w:t>
      </w:r>
      <w:r w:rsidR="00114AD5" w:rsidRPr="00E17135">
        <w:rPr>
          <w:rFonts w:ascii="HGｺﾞｼｯｸM" w:eastAsia="HGｺﾞｼｯｸM" w:hAnsi="游ゴシック" w:hint="eastAsia"/>
          <w:sz w:val="22"/>
        </w:rPr>
        <w:t>、</w:t>
      </w:r>
      <w:r w:rsidR="00D24842">
        <w:rPr>
          <w:rFonts w:ascii="HGｺﾞｼｯｸM" w:eastAsia="HGｺﾞｼｯｸM" w:hAnsi="游ゴシック" w:hint="eastAsia"/>
          <w:sz w:val="22"/>
        </w:rPr>
        <w:t>大阪</w:t>
      </w:r>
      <w:r w:rsidRPr="00E17135">
        <w:rPr>
          <w:rFonts w:ascii="HGｺﾞｼｯｸM" w:eastAsia="HGｺﾞｼｯｸM" w:hAnsi="游ゴシック" w:hint="eastAsia"/>
          <w:sz w:val="22"/>
        </w:rPr>
        <w:t>府は、生活困窮者等に対する就労準備支援事業の広域実施や</w:t>
      </w:r>
      <w:r w:rsidR="00114AD5" w:rsidRPr="00E17135">
        <w:rPr>
          <w:rFonts w:ascii="HGｺﾞｼｯｸM" w:eastAsia="HGｺﾞｼｯｸM" w:hAnsi="游ゴシック" w:hint="eastAsia"/>
          <w:sz w:val="22"/>
        </w:rPr>
        <w:t>、ホームレス</w:t>
      </w:r>
      <w:r w:rsidRPr="00E17135">
        <w:rPr>
          <w:rFonts w:ascii="HGｺﾞｼｯｸM" w:eastAsia="HGｺﾞｼｯｸM" w:hAnsi="游ゴシック" w:hint="eastAsia"/>
          <w:sz w:val="22"/>
        </w:rPr>
        <w:t>の巡回相談支援事業や一時生活支援事業を府内市町村と共同で実施するなど、</w:t>
      </w:r>
      <w:r w:rsidR="00E95D45" w:rsidRPr="00E17135">
        <w:rPr>
          <w:rFonts w:ascii="HGｺﾞｼｯｸM" w:eastAsia="HGｺﾞｼｯｸM" w:hAnsi="游ゴシック" w:hint="eastAsia"/>
          <w:sz w:val="22"/>
        </w:rPr>
        <w:t>広域自治体として</w:t>
      </w:r>
      <w:r w:rsidR="00497D99" w:rsidRPr="00E17135">
        <w:rPr>
          <w:rFonts w:ascii="HGｺﾞｼｯｸM" w:eastAsia="HGｺﾞｼｯｸM" w:hAnsi="游ゴシック" w:hint="eastAsia"/>
          <w:sz w:val="22"/>
        </w:rPr>
        <w:t>市町村域の活動を束ねた効果的・効率的な取組</w:t>
      </w:r>
      <w:r w:rsidR="007B45D7">
        <w:rPr>
          <w:rFonts w:ascii="HGｺﾞｼｯｸM" w:eastAsia="HGｺﾞｼｯｸM" w:hAnsi="游ゴシック" w:hint="eastAsia"/>
          <w:sz w:val="22"/>
        </w:rPr>
        <w:t>み</w:t>
      </w:r>
      <w:r w:rsidR="00497D99" w:rsidRPr="00E17135">
        <w:rPr>
          <w:rFonts w:ascii="HGｺﾞｼｯｸM" w:eastAsia="HGｺﾞｼｯｸM" w:hAnsi="游ゴシック" w:hint="eastAsia"/>
          <w:sz w:val="22"/>
        </w:rPr>
        <w:t>を実施し、地域福祉の向上に努めている。</w:t>
      </w:r>
    </w:p>
    <w:p w14:paraId="1AAA75D5" w14:textId="77777777" w:rsidR="00114AD5" w:rsidRPr="00E17135" w:rsidRDefault="00114AD5" w:rsidP="00436001">
      <w:pPr>
        <w:spacing w:line="240" w:lineRule="auto"/>
        <w:rPr>
          <w:rFonts w:ascii="HGｺﾞｼｯｸM" w:eastAsia="HGｺﾞｼｯｸM" w:hAnsi="游ゴシック"/>
          <w:sz w:val="22"/>
        </w:rPr>
      </w:pPr>
    </w:p>
    <w:p w14:paraId="18772B2C" w14:textId="77777777" w:rsidR="001A2838" w:rsidRPr="00E17135" w:rsidRDefault="001A2838" w:rsidP="00436001">
      <w:pPr>
        <w:spacing w:line="240" w:lineRule="auto"/>
        <w:rPr>
          <w:rFonts w:ascii="HGｺﾞｼｯｸM" w:eastAsia="HGｺﾞｼｯｸM" w:hAnsi="游ゴシック"/>
          <w:sz w:val="22"/>
        </w:rPr>
      </w:pPr>
    </w:p>
    <w:p w14:paraId="2EBFF2B4" w14:textId="77777777" w:rsidR="00065F6A" w:rsidRPr="00E17135" w:rsidRDefault="00065F6A">
      <w:pPr>
        <w:rPr>
          <w:rFonts w:ascii="HGｺﾞｼｯｸM" w:eastAsia="HGｺﾞｼｯｸM" w:hAnsi="游ゴシック"/>
          <w:sz w:val="22"/>
        </w:rPr>
      </w:pPr>
      <w:r w:rsidRPr="00E17135">
        <w:rPr>
          <w:rFonts w:ascii="HGｺﾞｼｯｸM" w:eastAsia="HGｺﾞｼｯｸM" w:hAnsi="游ゴシック" w:hint="eastAsia"/>
          <w:sz w:val="22"/>
        </w:rPr>
        <w:br w:type="page"/>
      </w:r>
    </w:p>
    <w:p w14:paraId="14CEB451" w14:textId="77777777" w:rsidR="00291144" w:rsidRPr="00E17135" w:rsidRDefault="008B0E7A" w:rsidP="00436001">
      <w:pPr>
        <w:spacing w:line="240" w:lineRule="auto"/>
        <w:rPr>
          <w:rFonts w:ascii="HGｺﾞｼｯｸM" w:eastAsia="HGｺﾞｼｯｸM" w:hAnsi="游ゴシック"/>
          <w:b/>
          <w:sz w:val="24"/>
        </w:rPr>
      </w:pPr>
      <w:r w:rsidRPr="00E17135">
        <w:rPr>
          <w:rFonts w:ascii="HGｺﾞｼｯｸM" w:eastAsia="HGｺﾞｼｯｸM" w:hAnsi="游ゴシック" w:hint="eastAsia"/>
          <w:b/>
          <w:sz w:val="24"/>
        </w:rPr>
        <w:t>（</w:t>
      </w:r>
      <w:r w:rsidR="0077452F" w:rsidRPr="00E17135">
        <w:rPr>
          <w:rFonts w:ascii="HGｺﾞｼｯｸM" w:eastAsia="HGｺﾞｼｯｸM" w:hAnsi="游ゴシック" w:hint="eastAsia"/>
          <w:b/>
          <w:sz w:val="24"/>
        </w:rPr>
        <w:t>２）</w:t>
      </w:r>
      <w:r w:rsidRPr="00E17135">
        <w:rPr>
          <w:rFonts w:ascii="HGｺﾞｼｯｸM" w:eastAsia="HGｺﾞｼｯｸM" w:hAnsi="游ゴシック" w:hint="eastAsia"/>
          <w:b/>
          <w:sz w:val="24"/>
        </w:rPr>
        <w:t>社会福祉法人</w:t>
      </w:r>
      <w:r w:rsidR="00291144" w:rsidRPr="00E17135">
        <w:rPr>
          <w:rFonts w:ascii="HGｺﾞｼｯｸM" w:eastAsia="HGｺﾞｼｯｸM" w:hAnsi="游ゴシック" w:hint="eastAsia"/>
          <w:b/>
          <w:sz w:val="24"/>
        </w:rPr>
        <w:t>の</w:t>
      </w:r>
      <w:r w:rsidR="00065F6A" w:rsidRPr="00E17135">
        <w:rPr>
          <w:rFonts w:ascii="HGｺﾞｼｯｸM" w:eastAsia="HGｺﾞｼｯｸM" w:hAnsi="游ゴシック" w:hint="eastAsia"/>
          <w:b/>
          <w:sz w:val="24"/>
        </w:rPr>
        <w:t>地域貢献活動</w:t>
      </w:r>
    </w:p>
    <w:p w14:paraId="58E8417E" w14:textId="77777777" w:rsidR="00A04239" w:rsidRDefault="00A04239" w:rsidP="00065F6A">
      <w:pPr>
        <w:spacing w:line="240" w:lineRule="auto"/>
        <w:rPr>
          <w:rFonts w:ascii="HGｺﾞｼｯｸM" w:eastAsia="HGｺﾞｼｯｸM" w:hAnsi="游ゴシック"/>
          <w:b/>
          <w:sz w:val="22"/>
        </w:rPr>
      </w:pPr>
    </w:p>
    <w:p w14:paraId="61257635" w14:textId="77777777" w:rsidR="00065F6A" w:rsidRPr="00E17135" w:rsidRDefault="00065F6A" w:rsidP="00065F6A">
      <w:pPr>
        <w:spacing w:line="240" w:lineRule="auto"/>
        <w:rPr>
          <w:rFonts w:ascii="HGｺﾞｼｯｸM" w:eastAsia="HGｺﾞｼｯｸM" w:hAnsi="游ゴシック"/>
          <w:b/>
          <w:sz w:val="22"/>
        </w:rPr>
      </w:pPr>
      <w:r w:rsidRPr="00E17135">
        <w:rPr>
          <w:rFonts w:ascii="HGｺﾞｼｯｸM" w:eastAsia="HGｺﾞｼｯｸM" w:hAnsi="游ゴシック" w:hint="eastAsia"/>
          <w:b/>
          <w:sz w:val="22"/>
        </w:rPr>
        <w:t>①総合生活相談「生活困窮者レスキュー事業」</w:t>
      </w:r>
    </w:p>
    <w:p w14:paraId="7534BD9F" w14:textId="77777777" w:rsidR="003475E7" w:rsidRPr="00E17135" w:rsidRDefault="00821660" w:rsidP="00D01C72">
      <w:pPr>
        <w:pStyle w:val="a9"/>
        <w:numPr>
          <w:ilvl w:val="1"/>
          <w:numId w:val="15"/>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大阪府社会福祉審議会の</w:t>
      </w:r>
      <w:r w:rsidR="00BE310E">
        <w:rPr>
          <w:rFonts w:ascii="HGｺﾞｼｯｸM" w:eastAsia="HGｺﾞｼｯｸM" w:hAnsi="游ゴシック" w:hint="eastAsia"/>
          <w:sz w:val="22"/>
        </w:rPr>
        <w:t>前述の</w:t>
      </w:r>
      <w:r w:rsidR="003475E7" w:rsidRPr="00E17135">
        <w:rPr>
          <w:rFonts w:ascii="HGｺﾞｼｯｸM" w:eastAsia="HGｺﾞｼｯｸM" w:hAnsi="游ゴシック" w:hint="eastAsia"/>
          <w:sz w:val="22"/>
        </w:rPr>
        <w:t>意見具申では、「社会福祉法人がこれまで蓄積してきた経験とノウハウを活かし、福祉サービスを効果的に推進する」ため、社会福祉法人が「総合生活相談機能」と「生活困窮者に対する支援」に取り組むことが提案された。</w:t>
      </w:r>
    </w:p>
    <w:p w14:paraId="035B6BF6" w14:textId="77777777" w:rsidR="003475E7" w:rsidRPr="00E17135" w:rsidRDefault="003475E7" w:rsidP="00D01C72">
      <w:pPr>
        <w:pStyle w:val="a9"/>
        <w:numPr>
          <w:ilvl w:val="1"/>
          <w:numId w:val="15"/>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これを受け、平成16</w:t>
      </w:r>
      <w:r w:rsidR="00BE310E">
        <w:rPr>
          <w:rFonts w:ascii="HGｺﾞｼｯｸM" w:eastAsia="HGｺﾞｼｯｸM" w:hAnsi="游ゴシック" w:hint="eastAsia"/>
          <w:sz w:val="22"/>
        </w:rPr>
        <w:t>年</w:t>
      </w:r>
      <w:r w:rsidRPr="00E17135">
        <w:rPr>
          <w:rFonts w:ascii="HGｺﾞｼｯｸM" w:eastAsia="HGｺﾞｼｯｸM" w:hAnsi="游ゴシック" w:hint="eastAsia"/>
          <w:sz w:val="22"/>
        </w:rPr>
        <w:t>に、大阪府社会福祉協議会老人施設部会において「社会貢献事業（生活困窮者レスキュー事業）」が開始され、平成27年には</w:t>
      </w:r>
      <w:r w:rsidR="00A8584E">
        <w:rPr>
          <w:rFonts w:ascii="HGｺﾞｼｯｸM" w:eastAsia="HGｺﾞｼｯｸM" w:hAnsi="游ゴシック" w:hint="eastAsia"/>
          <w:sz w:val="22"/>
        </w:rPr>
        <w:t>、</w:t>
      </w:r>
      <w:r w:rsidR="007D4281" w:rsidRPr="00E17135">
        <w:rPr>
          <w:rFonts w:ascii="HGｺﾞｼｯｸM" w:eastAsia="HGｺﾞｼｯｸM" w:hAnsi="游ゴシック" w:hint="eastAsia"/>
          <w:sz w:val="22"/>
        </w:rPr>
        <w:t>全ての施設部会が参加する「</w:t>
      </w:r>
      <w:r w:rsidRPr="00E17135">
        <w:rPr>
          <w:rFonts w:ascii="HGｺﾞｼｯｸM" w:eastAsia="HGｺﾞｼｯｸM" w:hAnsi="游ゴシック" w:hint="eastAsia"/>
          <w:sz w:val="22"/>
        </w:rPr>
        <w:t>オール大阪の社会福祉法人による社会貢献事業</w:t>
      </w:r>
      <w:r w:rsidR="007D4281" w:rsidRPr="00E17135">
        <w:rPr>
          <w:rFonts w:ascii="HGｺﾞｼｯｸM" w:eastAsia="HGｺﾞｼｯｸM" w:hAnsi="游ゴシック" w:hint="eastAsia"/>
          <w:sz w:val="22"/>
        </w:rPr>
        <w:t>」（</w:t>
      </w:r>
      <w:r w:rsidRPr="00E17135">
        <w:rPr>
          <w:rFonts w:ascii="HGｺﾞｼｯｸM" w:eastAsia="HGｺﾞｼｯｸM" w:hAnsi="游ゴシック" w:hint="eastAsia"/>
          <w:sz w:val="22"/>
        </w:rPr>
        <w:t>大阪しあわせネットワーク</w:t>
      </w:r>
      <w:r w:rsidR="007D4281" w:rsidRPr="00E17135">
        <w:rPr>
          <w:rFonts w:ascii="HGｺﾞｼｯｸM" w:eastAsia="HGｺﾞｼｯｸM" w:hAnsi="游ゴシック" w:hint="eastAsia"/>
          <w:sz w:val="22"/>
        </w:rPr>
        <w:t>）</w:t>
      </w:r>
      <w:r w:rsidR="00A8584E">
        <w:rPr>
          <w:rFonts w:ascii="HGｺﾞｼｯｸM" w:eastAsia="HGｺﾞｼｯｸM" w:hAnsi="游ゴシック" w:hint="eastAsia"/>
          <w:sz w:val="22"/>
        </w:rPr>
        <w:t>に</w:t>
      </w:r>
      <w:r w:rsidR="00BE310E">
        <w:rPr>
          <w:rFonts w:ascii="HGｺﾞｼｯｸM" w:eastAsia="HGｺﾞｼｯｸM" w:hAnsi="游ゴシック" w:hint="eastAsia"/>
          <w:sz w:val="22"/>
        </w:rPr>
        <w:t>発展している。現在で</w:t>
      </w:r>
      <w:r w:rsidRPr="00E17135">
        <w:rPr>
          <w:rFonts w:ascii="HGｺﾞｼｯｸM" w:eastAsia="HGｺﾞｼｯｸM" w:hAnsi="游ゴシック" w:hint="eastAsia"/>
          <w:sz w:val="22"/>
        </w:rPr>
        <w:t>は他府県においても同様の取組</w:t>
      </w:r>
      <w:r w:rsidR="00800E03">
        <w:rPr>
          <w:rFonts w:ascii="HGｺﾞｼｯｸM" w:eastAsia="HGｺﾞｼｯｸM" w:hAnsi="游ゴシック" w:hint="eastAsia"/>
          <w:sz w:val="22"/>
        </w:rPr>
        <w:t>み</w:t>
      </w:r>
      <w:r w:rsidRPr="00E17135">
        <w:rPr>
          <w:rFonts w:ascii="HGｺﾞｼｯｸM" w:eastAsia="HGｺﾞｼｯｸM" w:hAnsi="游ゴシック" w:hint="eastAsia"/>
          <w:sz w:val="22"/>
        </w:rPr>
        <w:t>が散見されるが、大阪府社会福祉協議会及び</w:t>
      </w:r>
      <w:r w:rsidR="00BE310E">
        <w:rPr>
          <w:rFonts w:ascii="HGｺﾞｼｯｸM" w:eastAsia="HGｺﾞｼｯｸM" w:hAnsi="游ゴシック" w:hint="eastAsia"/>
          <w:sz w:val="22"/>
        </w:rPr>
        <w:t>大阪の</w:t>
      </w:r>
      <w:r w:rsidRPr="00E17135">
        <w:rPr>
          <w:rFonts w:ascii="HGｺﾞｼｯｸM" w:eastAsia="HGｺﾞｼｯｸM" w:hAnsi="游ゴシック" w:hint="eastAsia"/>
          <w:sz w:val="22"/>
        </w:rPr>
        <w:t>社会福祉法人が</w:t>
      </w:r>
      <w:r w:rsidR="007D4281" w:rsidRPr="00E17135">
        <w:rPr>
          <w:rFonts w:ascii="HGｺﾞｼｯｸM" w:eastAsia="HGｺﾞｼｯｸM" w:hAnsi="游ゴシック" w:hint="eastAsia"/>
          <w:sz w:val="22"/>
        </w:rPr>
        <w:t>全国に先駆け</w:t>
      </w:r>
      <w:r w:rsidR="00A8584E">
        <w:rPr>
          <w:rFonts w:ascii="HGｺﾞｼｯｸM" w:eastAsia="HGｺﾞｼｯｸM" w:hAnsi="游ゴシック" w:hint="eastAsia"/>
          <w:sz w:val="22"/>
        </w:rPr>
        <w:t>て</w:t>
      </w:r>
      <w:r w:rsidR="007D4281" w:rsidRPr="00E17135">
        <w:rPr>
          <w:rFonts w:ascii="HGｺﾞｼｯｸM" w:eastAsia="HGｺﾞｼｯｸM" w:hAnsi="游ゴシック" w:hint="eastAsia"/>
          <w:sz w:val="22"/>
        </w:rPr>
        <w:t>実施した</w:t>
      </w:r>
      <w:r w:rsidRPr="00E17135">
        <w:rPr>
          <w:rFonts w:ascii="HGｺﾞｼｯｸM" w:eastAsia="HGｺﾞｼｯｸM" w:hAnsi="游ゴシック" w:hint="eastAsia"/>
          <w:sz w:val="22"/>
        </w:rPr>
        <w:t>特筆すべき取組</w:t>
      </w:r>
      <w:r w:rsidR="00A8584E">
        <w:rPr>
          <w:rFonts w:ascii="HGｺﾞｼｯｸM" w:eastAsia="HGｺﾞｼｯｸM" w:hAnsi="游ゴシック" w:hint="eastAsia"/>
          <w:sz w:val="22"/>
        </w:rPr>
        <w:t>み</w:t>
      </w:r>
      <w:r w:rsidRPr="00E17135">
        <w:rPr>
          <w:rFonts w:ascii="HGｺﾞｼｯｸM" w:eastAsia="HGｺﾞｼｯｸM" w:hAnsi="游ゴシック" w:hint="eastAsia"/>
          <w:sz w:val="22"/>
        </w:rPr>
        <w:t>である。</w:t>
      </w:r>
    </w:p>
    <w:p w14:paraId="65495EC2" w14:textId="77777777" w:rsidR="003475E7" w:rsidRPr="00E17135" w:rsidRDefault="00BE310E" w:rsidP="00D01C72">
      <w:pPr>
        <w:pStyle w:val="a9"/>
        <w:numPr>
          <w:ilvl w:val="1"/>
          <w:numId w:val="15"/>
        </w:numPr>
        <w:spacing w:line="240" w:lineRule="auto"/>
        <w:ind w:leftChars="0" w:left="397" w:hanging="397"/>
        <w:rPr>
          <w:rFonts w:ascii="HGｺﾞｼｯｸM" w:eastAsia="HGｺﾞｼｯｸM" w:hAnsi="游ゴシック"/>
          <w:sz w:val="22"/>
        </w:rPr>
      </w:pPr>
      <w:r>
        <w:rPr>
          <w:rFonts w:ascii="HGｺﾞｼｯｸM" w:eastAsia="HGｺﾞｼｯｸM" w:hAnsi="游ゴシック" w:hint="eastAsia"/>
          <w:sz w:val="22"/>
        </w:rPr>
        <w:t>現在、</w:t>
      </w:r>
      <w:r w:rsidR="007D4281" w:rsidRPr="00E17135">
        <w:rPr>
          <w:rFonts w:ascii="HGｺﾞｼｯｸM" w:eastAsia="HGｺﾞｼｯｸM" w:hAnsi="游ゴシック" w:hint="eastAsia"/>
          <w:sz w:val="22"/>
        </w:rPr>
        <w:t>生活困窮者レスキュー事業</w:t>
      </w:r>
      <w:r w:rsidR="003475E7" w:rsidRPr="00E17135">
        <w:rPr>
          <w:rFonts w:ascii="HGｺﾞｼｯｸM" w:eastAsia="HGｺﾞｼｯｸM" w:hAnsi="游ゴシック" w:hint="eastAsia"/>
          <w:sz w:val="22"/>
        </w:rPr>
        <w:t>は、年間3,000件を超える多種多様な相談に対応し、また年間数百件に及ぶ現物給付による経済的援助を行うなど、行政では困難な柔軟かつ即時性のある対応は、大阪の福祉になくてはならない取組</w:t>
      </w:r>
      <w:r w:rsidR="00F2541E">
        <w:rPr>
          <w:rFonts w:ascii="HGｺﾞｼｯｸM" w:eastAsia="HGｺﾞｼｯｸM" w:hAnsi="游ゴシック" w:hint="eastAsia"/>
          <w:sz w:val="22"/>
        </w:rPr>
        <w:t>み</w:t>
      </w:r>
      <w:r w:rsidR="003475E7" w:rsidRPr="00E17135">
        <w:rPr>
          <w:rFonts w:ascii="HGｺﾞｼｯｸM" w:eastAsia="HGｺﾞｼｯｸM" w:hAnsi="游ゴシック" w:hint="eastAsia"/>
          <w:sz w:val="22"/>
        </w:rPr>
        <w:t>として定着している。</w:t>
      </w:r>
    </w:p>
    <w:p w14:paraId="4AC520A0" w14:textId="77777777" w:rsidR="00EB4CE9" w:rsidRPr="00E17135" w:rsidRDefault="00EB4CE9" w:rsidP="00EB4CE9">
      <w:pPr>
        <w:spacing w:line="240" w:lineRule="auto"/>
        <w:rPr>
          <w:rFonts w:ascii="HGｺﾞｼｯｸM" w:eastAsia="HGｺﾞｼｯｸM" w:hAnsi="游ゴシック"/>
          <w:sz w:val="22"/>
        </w:rPr>
      </w:pPr>
    </w:p>
    <w:p w14:paraId="07818666" w14:textId="77777777" w:rsidR="000512D0" w:rsidRDefault="000512D0" w:rsidP="000F0E9E">
      <w:pPr>
        <w:ind w:firstLineChars="200" w:firstLine="402"/>
        <w:rPr>
          <w:rFonts w:ascii="HGｺﾞｼｯｸM" w:eastAsia="HGｺﾞｼｯｸM" w:hAnsi="游ゴシック"/>
          <w:b/>
          <w:sz w:val="20"/>
        </w:rPr>
      </w:pPr>
      <w:r w:rsidRPr="00E17135">
        <w:rPr>
          <w:rFonts w:ascii="HGｺﾞｼｯｸM" w:eastAsia="HGｺﾞｼｯｸM" w:hAnsi="游ゴシック" w:hint="eastAsia"/>
          <w:b/>
          <w:sz w:val="20"/>
        </w:rPr>
        <w:t>【</w:t>
      </w:r>
      <w:r w:rsidR="00AA456C" w:rsidRPr="00E17135">
        <w:rPr>
          <w:rFonts w:ascii="HGｺﾞｼｯｸM" w:eastAsia="HGｺﾞｼｯｸM" w:hAnsi="游ゴシック" w:hint="eastAsia"/>
          <w:b/>
          <w:sz w:val="20"/>
        </w:rPr>
        <w:t>大阪しあわせネットワーク</w:t>
      </w:r>
      <w:r w:rsidRPr="00E17135">
        <w:rPr>
          <w:rFonts w:ascii="HGｺﾞｼｯｸM" w:eastAsia="HGｺﾞｼｯｸM" w:hAnsi="游ゴシック" w:hint="eastAsia"/>
          <w:b/>
          <w:sz w:val="20"/>
        </w:rPr>
        <w:t>】</w:t>
      </w:r>
    </w:p>
    <w:p w14:paraId="0F0DBC97" w14:textId="77777777" w:rsidR="00886D11" w:rsidRDefault="00FE75A4" w:rsidP="000F0E9E">
      <w:pPr>
        <w:ind w:firstLineChars="200" w:firstLine="420"/>
        <w:rPr>
          <w:rFonts w:ascii="HGｺﾞｼｯｸM" w:eastAsia="HGｺﾞｼｯｸM" w:hAnsi="游ゴシック"/>
          <w:b/>
          <w:sz w:val="20"/>
        </w:rPr>
      </w:pPr>
      <w:r w:rsidRPr="00886D11">
        <w:rPr>
          <w:noProof/>
        </w:rPr>
        <mc:AlternateContent>
          <mc:Choice Requires="wpg">
            <w:drawing>
              <wp:anchor distT="0" distB="0" distL="114300" distR="114300" simplePos="0" relativeHeight="251616256" behindDoc="0" locked="0" layoutInCell="1" allowOverlap="1" wp14:anchorId="027431AC" wp14:editId="3EA24BD5">
                <wp:simplePos x="0" y="0"/>
                <wp:positionH relativeFrom="column">
                  <wp:posOffset>204470</wp:posOffset>
                </wp:positionH>
                <wp:positionV relativeFrom="paragraph">
                  <wp:posOffset>29210</wp:posOffset>
                </wp:positionV>
                <wp:extent cx="5581651" cy="1571625"/>
                <wp:effectExtent l="0" t="0" r="0" b="9525"/>
                <wp:wrapNone/>
                <wp:docPr id="98" name="グループ化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81651" cy="1571625"/>
                          <a:chOff x="962031" y="4967201"/>
                          <a:chExt cx="5881735" cy="1658837"/>
                        </a:xfrm>
                      </wpg:grpSpPr>
                      <wpg:grpSp>
                        <wpg:cNvPr id="99" name="グループ化 99"/>
                        <wpg:cNvGrpSpPr/>
                        <wpg:grpSpPr>
                          <a:xfrm>
                            <a:off x="962031" y="4990001"/>
                            <a:ext cx="5881735" cy="1636037"/>
                            <a:chOff x="962031" y="4990001"/>
                            <a:chExt cx="5881735" cy="1636037"/>
                          </a:xfrm>
                        </wpg:grpSpPr>
                        <wps:wsp>
                          <wps:cNvPr id="100" name="角丸四角形 100"/>
                          <wps:cNvSpPr/>
                          <wps:spPr>
                            <a:xfrm>
                              <a:off x="962031" y="5624108"/>
                              <a:ext cx="2479161" cy="396237"/>
                            </a:xfrm>
                            <a:prstGeom prst="roundRect">
                              <a:avLst>
                                <a:gd name="adj" fmla="val 22153"/>
                              </a:avLst>
                            </a:prstGeom>
                            <a:solidFill>
                              <a:srgbClr val="D9338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D1E93" w14:textId="77777777" w:rsidR="000A6C42" w:rsidRPr="00FE75A4" w:rsidRDefault="000A6C42" w:rsidP="002B5DCF">
                                <w:pPr>
                                  <w:pStyle w:val="Web"/>
                                  <w:spacing w:line="160" w:lineRule="exact"/>
                                  <w:jc w:val="center"/>
                                  <w:rPr>
                                    <w:kern w:val="0"/>
                                    <w:sz w:val="15"/>
                                    <w:szCs w:val="15"/>
                                  </w:rPr>
                                </w:pPr>
                                <w:r w:rsidRPr="00FE75A4">
                                  <w:rPr>
                                    <w:rFonts w:ascii="Meiryo UI" w:eastAsia="Meiryo UI" w:hAnsi="Meiryo UI" w:cstheme="minorBidi" w:hint="eastAsia"/>
                                    <w:b/>
                                    <w:bCs/>
                                    <w:color w:val="FFFFFF" w:themeColor="light1"/>
                                    <w:kern w:val="24"/>
                                    <w:sz w:val="15"/>
                                    <w:szCs w:val="15"/>
                                  </w:rPr>
                                  <w:t>大阪しあわせネットワーク</w:t>
                                </w:r>
                              </w:p>
                              <w:p w14:paraId="52FADD1F" w14:textId="77777777" w:rsidR="000A6C42" w:rsidRPr="00FE75A4" w:rsidRDefault="000A6C42" w:rsidP="00886D11">
                                <w:pPr>
                                  <w:pStyle w:val="Web"/>
                                  <w:spacing w:line="180" w:lineRule="exact"/>
                                  <w:jc w:val="center"/>
                                  <w:rPr>
                                    <w:sz w:val="15"/>
                                    <w:szCs w:val="15"/>
                                  </w:rPr>
                                </w:pPr>
                                <w:r w:rsidRPr="00FE75A4">
                                  <w:rPr>
                                    <w:rFonts w:ascii="Meiryo UI" w:eastAsia="Meiryo UI" w:hAnsi="Meiryo UI" w:cstheme="minorBidi" w:hint="eastAsia"/>
                                    <w:b/>
                                    <w:bCs/>
                                    <w:color w:val="FFFFFF" w:themeColor="light1"/>
                                    <w:kern w:val="24"/>
                                    <w:sz w:val="15"/>
                                    <w:szCs w:val="15"/>
                                  </w:rPr>
                                  <w:t>（オール大阪の社会福祉法人による社会貢献事業）</w:t>
                                </w:r>
                              </w:p>
                            </w:txbxContent>
                          </wps:txbx>
                          <wps:bodyPr rtlCol="0" anchor="ctr"/>
                        </wps:wsp>
                        <wps:wsp>
                          <wps:cNvPr id="101" name="角丸四角形 101"/>
                          <wps:cNvSpPr/>
                          <wps:spPr>
                            <a:xfrm>
                              <a:off x="3772366" y="5624100"/>
                              <a:ext cx="3071400" cy="396237"/>
                            </a:xfrm>
                            <a:prstGeom prst="roundRect">
                              <a:avLst>
                                <a:gd name="adj" fmla="val 22153"/>
                              </a:avLst>
                            </a:prstGeom>
                            <a:solidFill>
                              <a:srgbClr val="D9338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696A7F" w14:textId="77777777" w:rsidR="000A6C42" w:rsidRPr="00FE75A4" w:rsidRDefault="000A6C42" w:rsidP="002B5DCF">
                                <w:pPr>
                                  <w:pStyle w:val="Web"/>
                                  <w:spacing w:line="160" w:lineRule="exact"/>
                                  <w:jc w:val="center"/>
                                  <w:rPr>
                                    <w:kern w:val="0"/>
                                    <w:sz w:val="15"/>
                                    <w:szCs w:val="15"/>
                                  </w:rPr>
                                </w:pPr>
                                <w:r w:rsidRPr="00FE75A4">
                                  <w:rPr>
                                    <w:rFonts w:ascii="Meiryo UI" w:eastAsia="Meiryo UI" w:hAnsi="Meiryo UI" w:cstheme="minorBidi" w:hint="eastAsia"/>
                                    <w:b/>
                                    <w:bCs/>
                                    <w:color w:val="FFFFFF" w:themeColor="light1"/>
                                    <w:kern w:val="24"/>
                                    <w:sz w:val="15"/>
                                    <w:szCs w:val="15"/>
                                  </w:rPr>
                                  <w:t>社会福祉法人（福祉施設）の強みを活かした地域貢献事業</w:t>
                                </w:r>
                              </w:p>
                            </w:txbxContent>
                          </wps:txbx>
                          <wps:bodyPr rtlCol="0" anchor="ctr"/>
                        </wps:wsp>
                        <wps:wsp>
                          <wps:cNvPr id="102" name="角丸四角形 102"/>
                          <wps:cNvSpPr/>
                          <wps:spPr>
                            <a:xfrm>
                              <a:off x="3762187" y="4990001"/>
                              <a:ext cx="3071400" cy="396237"/>
                            </a:xfrm>
                            <a:prstGeom prst="roundRect">
                              <a:avLst>
                                <a:gd name="adj" fmla="val 22153"/>
                              </a:avLst>
                            </a:prstGeom>
                            <a:solidFill>
                              <a:srgbClr val="D9338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2A202" w14:textId="77777777" w:rsidR="000A6C42" w:rsidRPr="00FE75A4" w:rsidRDefault="000A6C42" w:rsidP="002B5DCF">
                                <w:pPr>
                                  <w:pStyle w:val="Web"/>
                                  <w:spacing w:line="160" w:lineRule="exact"/>
                                  <w:jc w:val="center"/>
                                  <w:rPr>
                                    <w:kern w:val="0"/>
                                    <w:sz w:val="15"/>
                                    <w:szCs w:val="15"/>
                                  </w:rPr>
                                </w:pPr>
                                <w:r w:rsidRPr="00FE75A4">
                                  <w:rPr>
                                    <w:rFonts w:ascii="Meiryo UI" w:eastAsia="Meiryo UI" w:hAnsi="Meiryo UI" w:cstheme="minorBidi" w:hint="eastAsia"/>
                                    <w:b/>
                                    <w:bCs/>
                                    <w:color w:val="FFFFFF" w:themeColor="light1"/>
                                    <w:kern w:val="24"/>
                                    <w:sz w:val="15"/>
                                    <w:szCs w:val="15"/>
                                  </w:rPr>
                                  <w:t>社会福祉法人の強みを活かしたワンストップの何でも総合生活相談</w:t>
                                </w:r>
                              </w:p>
                              <w:p w14:paraId="7BCDED3B" w14:textId="77777777" w:rsidR="000A6C42" w:rsidRPr="00FE75A4" w:rsidRDefault="000A6C42" w:rsidP="00886D11">
                                <w:pPr>
                                  <w:pStyle w:val="Web"/>
                                  <w:spacing w:line="180" w:lineRule="exact"/>
                                  <w:jc w:val="center"/>
                                  <w:rPr>
                                    <w:sz w:val="15"/>
                                    <w:szCs w:val="15"/>
                                  </w:rPr>
                                </w:pPr>
                                <w:r w:rsidRPr="00FE75A4">
                                  <w:rPr>
                                    <w:rFonts w:ascii="Meiryo UI" w:eastAsia="Meiryo UI" w:hAnsi="Meiryo UI" w:cstheme="minorBidi" w:hint="eastAsia"/>
                                    <w:b/>
                                    <w:bCs/>
                                    <w:color w:val="FFFFFF" w:themeColor="light1"/>
                                    <w:kern w:val="24"/>
                                    <w:sz w:val="15"/>
                                    <w:szCs w:val="15"/>
                                  </w:rPr>
                                  <w:t>「生活困窮者レスキュー事業」</w:t>
                                </w:r>
                              </w:p>
                            </w:txbxContent>
                          </wps:txbx>
                          <wps:bodyPr rtlCol="0" anchor="ctr"/>
                        </wps:wsp>
                        <wps:wsp>
                          <wps:cNvPr id="103" name="角丸四角形 103"/>
                          <wps:cNvSpPr/>
                          <wps:spPr>
                            <a:xfrm>
                              <a:off x="3762205" y="6229801"/>
                              <a:ext cx="3071400" cy="396237"/>
                            </a:xfrm>
                            <a:prstGeom prst="roundRect">
                              <a:avLst>
                                <a:gd name="adj" fmla="val 22153"/>
                              </a:avLst>
                            </a:prstGeom>
                            <a:solidFill>
                              <a:srgbClr val="D9338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3653EE" w14:textId="77777777" w:rsidR="000A6C42" w:rsidRPr="00FE75A4" w:rsidRDefault="000A6C42" w:rsidP="002B5DCF">
                                <w:pPr>
                                  <w:pStyle w:val="Web"/>
                                  <w:spacing w:line="160" w:lineRule="exact"/>
                                  <w:jc w:val="center"/>
                                  <w:rPr>
                                    <w:kern w:val="0"/>
                                    <w:sz w:val="15"/>
                                    <w:szCs w:val="15"/>
                                  </w:rPr>
                                </w:pPr>
                                <w:r w:rsidRPr="00FE75A4">
                                  <w:rPr>
                                    <w:rFonts w:ascii="Meiryo UI" w:eastAsia="Meiryo UI" w:hAnsi="Meiryo UI" w:cstheme="minorBidi" w:hint="eastAsia"/>
                                    <w:b/>
                                    <w:bCs/>
                                    <w:color w:val="FFFFFF" w:themeColor="light1"/>
                                    <w:kern w:val="24"/>
                                    <w:sz w:val="15"/>
                                    <w:szCs w:val="15"/>
                                  </w:rPr>
                                  <w:t>社会貢献基金の拠出</w:t>
                                </w:r>
                              </w:p>
                            </w:txbxContent>
                          </wps:txbx>
                          <wps:bodyPr rtlCol="0" anchor="ctr"/>
                        </wps:wsp>
                        <wps:wsp>
                          <wps:cNvPr id="104" name="直線コネクタ 104"/>
                          <wps:cNvCnPr/>
                          <wps:spPr>
                            <a:xfrm>
                              <a:off x="3605718" y="5171366"/>
                              <a:ext cx="0" cy="1288789"/>
                            </a:xfrm>
                            <a:prstGeom prst="line">
                              <a:avLst/>
                            </a:prstGeom>
                            <a:ln w="38100">
                              <a:solidFill>
                                <a:srgbClr val="D9338A"/>
                              </a:solidFill>
                              <a:prstDash val="sysDot"/>
                            </a:ln>
                          </wps:spPr>
                          <wps:style>
                            <a:lnRef idx="1">
                              <a:schemeClr val="accent1"/>
                            </a:lnRef>
                            <a:fillRef idx="0">
                              <a:schemeClr val="accent1"/>
                            </a:fillRef>
                            <a:effectRef idx="0">
                              <a:schemeClr val="accent1"/>
                            </a:effectRef>
                            <a:fontRef idx="minor">
                              <a:schemeClr val="tx1"/>
                            </a:fontRef>
                          </wps:style>
                          <wps:bodyPr/>
                        </wps:wsp>
                        <wps:wsp>
                          <wps:cNvPr id="105" name="直線コネクタ 105"/>
                          <wps:cNvCnPr/>
                          <wps:spPr>
                            <a:xfrm flipV="1">
                              <a:off x="3594230" y="5189171"/>
                              <a:ext cx="233638" cy="0"/>
                            </a:xfrm>
                            <a:prstGeom prst="line">
                              <a:avLst/>
                            </a:prstGeom>
                            <a:ln w="38100">
                              <a:solidFill>
                                <a:srgbClr val="D9338A"/>
                              </a:solidFill>
                              <a:prstDash val="sysDot"/>
                            </a:ln>
                          </wps:spPr>
                          <wps:style>
                            <a:lnRef idx="1">
                              <a:schemeClr val="accent1"/>
                            </a:lnRef>
                            <a:fillRef idx="0">
                              <a:schemeClr val="accent1"/>
                            </a:fillRef>
                            <a:effectRef idx="0">
                              <a:schemeClr val="accent1"/>
                            </a:effectRef>
                            <a:fontRef idx="minor">
                              <a:schemeClr val="tx1"/>
                            </a:fontRef>
                          </wps:style>
                          <wps:bodyPr/>
                        </wps:wsp>
                        <wps:wsp>
                          <wps:cNvPr id="106" name="直線コネクタ 106"/>
                          <wps:cNvCnPr>
                            <a:stCxn id="100" idx="3"/>
                          </wps:cNvCnPr>
                          <wps:spPr>
                            <a:xfrm flipV="1">
                              <a:off x="3441192" y="5822212"/>
                              <a:ext cx="379239" cy="15"/>
                            </a:xfrm>
                            <a:prstGeom prst="line">
                              <a:avLst/>
                            </a:prstGeom>
                            <a:ln w="38100">
                              <a:solidFill>
                                <a:srgbClr val="D9338A"/>
                              </a:solidFill>
                              <a:prstDash val="sysDot"/>
                            </a:ln>
                          </wps:spPr>
                          <wps:style>
                            <a:lnRef idx="1">
                              <a:schemeClr val="accent1"/>
                            </a:lnRef>
                            <a:fillRef idx="0">
                              <a:schemeClr val="accent1"/>
                            </a:fillRef>
                            <a:effectRef idx="0">
                              <a:schemeClr val="accent1"/>
                            </a:effectRef>
                            <a:fontRef idx="minor">
                              <a:schemeClr val="tx1"/>
                            </a:fontRef>
                          </wps:style>
                          <wps:bodyPr/>
                        </wps:wsp>
                        <wps:wsp>
                          <wps:cNvPr id="107" name="直線コネクタ 107"/>
                          <wps:cNvCnPr/>
                          <wps:spPr>
                            <a:xfrm>
                              <a:off x="3586783" y="6434539"/>
                              <a:ext cx="284706" cy="0"/>
                            </a:xfrm>
                            <a:prstGeom prst="line">
                              <a:avLst/>
                            </a:prstGeom>
                            <a:ln w="38100">
                              <a:solidFill>
                                <a:srgbClr val="D9338A"/>
                              </a:solidFill>
                              <a:prstDash val="sysDot"/>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08" name="図 10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626647" y="4967201"/>
                            <a:ext cx="633123" cy="6329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7431AC" id="グループ化 4" o:spid="_x0000_s1170" style="position:absolute;left:0;text-align:left;margin-left:16.1pt;margin-top:2.3pt;width:439.5pt;height:123.75pt;z-index:251616256;mso-width-relative:margin;mso-height-relative:margin" coordorigin="9620,49672" coordsize="58817,16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">
                <o:lock v:ext="edit" aspectratio="t"/>
                <v:group id="グループ化 99" o:spid="_x0000_s1171" style="position:absolute;left:9620;top:49900;width:58817;height:16360" coordorigin="9620,49900" coordsize="58817,1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oundrect id="角丸四角形 100" o:spid="_x0000_s1172" style="position:absolute;left:9620;top:56241;width:24791;height:3962;visibility:visible;mso-wrap-style:square;v-text-anchor:middle" arcsize="145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" fillcolor="#d9338a" stroked="f" strokeweight="1pt">
                    <v:stroke joinstyle="miter"/>
                    <v:textbox>
                      <w:txbxContent>
                        <w:p w14:paraId="792D1E93" w14:textId="77777777" w:rsidR="000A6C42" w:rsidRPr="00FE75A4" w:rsidRDefault="000A6C42" w:rsidP="002B5DCF">
                          <w:pPr>
                            <w:pStyle w:val="Web"/>
                            <w:spacing w:line="160" w:lineRule="exact"/>
                            <w:jc w:val="center"/>
                            <w:rPr>
                              <w:kern w:val="0"/>
                              <w:sz w:val="15"/>
                              <w:szCs w:val="15"/>
                            </w:rPr>
                          </w:pPr>
                          <w:r w:rsidRPr="00FE75A4">
                            <w:rPr>
                              <w:rFonts w:ascii="Meiryo UI" w:eastAsia="Meiryo UI" w:hAnsi="Meiryo UI" w:cstheme="minorBidi" w:hint="eastAsia"/>
                              <w:b/>
                              <w:bCs/>
                              <w:color w:val="FFFFFF" w:themeColor="light1"/>
                              <w:kern w:val="24"/>
                              <w:sz w:val="15"/>
                              <w:szCs w:val="15"/>
                            </w:rPr>
                            <w:t>大阪しあわせネットワーク</w:t>
                          </w:r>
                        </w:p>
                        <w:p w14:paraId="52FADD1F" w14:textId="77777777" w:rsidR="000A6C42" w:rsidRPr="00FE75A4" w:rsidRDefault="000A6C42" w:rsidP="00886D11">
                          <w:pPr>
                            <w:pStyle w:val="Web"/>
                            <w:spacing w:line="180" w:lineRule="exact"/>
                            <w:jc w:val="center"/>
                            <w:rPr>
                              <w:sz w:val="15"/>
                              <w:szCs w:val="15"/>
                            </w:rPr>
                          </w:pPr>
                          <w:r w:rsidRPr="00FE75A4">
                            <w:rPr>
                              <w:rFonts w:ascii="Meiryo UI" w:eastAsia="Meiryo UI" w:hAnsi="Meiryo UI" w:cstheme="minorBidi" w:hint="eastAsia"/>
                              <w:b/>
                              <w:bCs/>
                              <w:color w:val="FFFFFF" w:themeColor="light1"/>
                              <w:kern w:val="24"/>
                              <w:sz w:val="15"/>
                              <w:szCs w:val="15"/>
                            </w:rPr>
                            <w:t>（オール大阪の社会福祉法人による社会貢献事業）</w:t>
                          </w:r>
                        </w:p>
                      </w:txbxContent>
                    </v:textbox>
                  </v:roundrect>
                  <v:roundrect id="角丸四角形 101" o:spid="_x0000_s1173" style="position:absolute;left:37723;top:56241;width:30714;height:3962;visibility:visible;mso-wrap-style:square;v-text-anchor:middle" arcsize="145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" fillcolor="#d9338a" stroked="f" strokeweight="1pt">
                    <v:stroke joinstyle="miter"/>
                    <v:textbox>
                      <w:txbxContent>
                        <w:p w14:paraId="47696A7F" w14:textId="77777777" w:rsidR="000A6C42" w:rsidRPr="00FE75A4" w:rsidRDefault="000A6C42" w:rsidP="002B5DCF">
                          <w:pPr>
                            <w:pStyle w:val="Web"/>
                            <w:spacing w:line="160" w:lineRule="exact"/>
                            <w:jc w:val="center"/>
                            <w:rPr>
                              <w:kern w:val="0"/>
                              <w:sz w:val="15"/>
                              <w:szCs w:val="15"/>
                            </w:rPr>
                          </w:pPr>
                          <w:r w:rsidRPr="00FE75A4">
                            <w:rPr>
                              <w:rFonts w:ascii="Meiryo UI" w:eastAsia="Meiryo UI" w:hAnsi="Meiryo UI" w:cstheme="minorBidi" w:hint="eastAsia"/>
                              <w:b/>
                              <w:bCs/>
                              <w:color w:val="FFFFFF" w:themeColor="light1"/>
                              <w:kern w:val="24"/>
                              <w:sz w:val="15"/>
                              <w:szCs w:val="15"/>
                            </w:rPr>
                            <w:t>社会福祉法人（福祉施設）の強みを活かした地域貢献事業</w:t>
                          </w:r>
                        </w:p>
                      </w:txbxContent>
                    </v:textbox>
                  </v:roundrect>
                  <v:roundrect id="角丸四角形 102" o:spid="_x0000_s1174" style="position:absolute;left:37621;top:49900;width:30714;height:3962;visibility:visible;mso-wrap-style:square;v-text-anchor:middle" arcsize="145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" fillcolor="#d9338a" stroked="f" strokeweight="1pt">
                    <v:stroke joinstyle="miter"/>
                    <v:textbox>
                      <w:txbxContent>
                        <w:p w14:paraId="2EC2A202" w14:textId="77777777" w:rsidR="000A6C42" w:rsidRPr="00FE75A4" w:rsidRDefault="000A6C42" w:rsidP="002B5DCF">
                          <w:pPr>
                            <w:pStyle w:val="Web"/>
                            <w:spacing w:line="160" w:lineRule="exact"/>
                            <w:jc w:val="center"/>
                            <w:rPr>
                              <w:kern w:val="0"/>
                              <w:sz w:val="15"/>
                              <w:szCs w:val="15"/>
                            </w:rPr>
                          </w:pPr>
                          <w:r w:rsidRPr="00FE75A4">
                            <w:rPr>
                              <w:rFonts w:ascii="Meiryo UI" w:eastAsia="Meiryo UI" w:hAnsi="Meiryo UI" w:cstheme="minorBidi" w:hint="eastAsia"/>
                              <w:b/>
                              <w:bCs/>
                              <w:color w:val="FFFFFF" w:themeColor="light1"/>
                              <w:kern w:val="24"/>
                              <w:sz w:val="15"/>
                              <w:szCs w:val="15"/>
                            </w:rPr>
                            <w:t>社会福祉法人の強みを活かしたワンストップの何でも総合生活相談</w:t>
                          </w:r>
                        </w:p>
                        <w:p w14:paraId="7BCDED3B" w14:textId="77777777" w:rsidR="000A6C42" w:rsidRPr="00FE75A4" w:rsidRDefault="000A6C42" w:rsidP="00886D11">
                          <w:pPr>
                            <w:pStyle w:val="Web"/>
                            <w:spacing w:line="180" w:lineRule="exact"/>
                            <w:jc w:val="center"/>
                            <w:rPr>
                              <w:sz w:val="15"/>
                              <w:szCs w:val="15"/>
                            </w:rPr>
                          </w:pPr>
                          <w:r w:rsidRPr="00FE75A4">
                            <w:rPr>
                              <w:rFonts w:ascii="Meiryo UI" w:eastAsia="Meiryo UI" w:hAnsi="Meiryo UI" w:cstheme="minorBidi" w:hint="eastAsia"/>
                              <w:b/>
                              <w:bCs/>
                              <w:color w:val="FFFFFF" w:themeColor="light1"/>
                              <w:kern w:val="24"/>
                              <w:sz w:val="15"/>
                              <w:szCs w:val="15"/>
                            </w:rPr>
                            <w:t>「生活困窮者レスキュー事業」</w:t>
                          </w:r>
                        </w:p>
                      </w:txbxContent>
                    </v:textbox>
                  </v:roundrect>
                  <v:roundrect id="角丸四角形 103" o:spid="_x0000_s1175" style="position:absolute;left:37622;top:62298;width:30714;height:3962;visibility:visible;mso-wrap-style:square;v-text-anchor:middle" arcsize="145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" fillcolor="#d9338a" stroked="f" strokeweight="1pt">
                    <v:stroke joinstyle="miter"/>
                    <v:textbox>
                      <w:txbxContent>
                        <w:p w14:paraId="3F3653EE" w14:textId="77777777" w:rsidR="000A6C42" w:rsidRPr="00FE75A4" w:rsidRDefault="000A6C42" w:rsidP="002B5DCF">
                          <w:pPr>
                            <w:pStyle w:val="Web"/>
                            <w:spacing w:line="160" w:lineRule="exact"/>
                            <w:jc w:val="center"/>
                            <w:rPr>
                              <w:kern w:val="0"/>
                              <w:sz w:val="15"/>
                              <w:szCs w:val="15"/>
                            </w:rPr>
                          </w:pPr>
                          <w:r w:rsidRPr="00FE75A4">
                            <w:rPr>
                              <w:rFonts w:ascii="Meiryo UI" w:eastAsia="Meiryo UI" w:hAnsi="Meiryo UI" w:cstheme="minorBidi" w:hint="eastAsia"/>
                              <w:b/>
                              <w:bCs/>
                              <w:color w:val="FFFFFF" w:themeColor="light1"/>
                              <w:kern w:val="24"/>
                              <w:sz w:val="15"/>
                              <w:szCs w:val="15"/>
                            </w:rPr>
                            <w:t>社会貢献基金の拠出</w:t>
                          </w:r>
                        </w:p>
                      </w:txbxContent>
                    </v:textbox>
                  </v:roundrect>
                  <v:line id="直線コネクタ 104" o:spid="_x0000_s1176" style="position:absolute;visibility:visible;mso-wrap-style:square" from="36057,51713" to="36057,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" strokecolor="#d9338a" strokeweight="3pt">
                    <v:stroke dashstyle="1 1" joinstyle="miter"/>
                  </v:line>
                  <v:line id="直線コネクタ 105" o:spid="_x0000_s1177" style="position:absolute;flip:y;visibility:visible;mso-wrap-style:square" from="35942,51891" to="38278,51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" strokecolor="#d9338a" strokeweight="3pt">
                    <v:stroke dashstyle="1 1" joinstyle="miter"/>
                  </v:line>
                  <v:line id="直線コネクタ 106" o:spid="_x0000_s1178" style="position:absolute;flip:y;visibility:visible;mso-wrap-style:square" from="34411,58222" to="38204,5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" strokecolor="#d9338a" strokeweight="3pt">
                    <v:stroke dashstyle="1 1" joinstyle="miter"/>
                  </v:line>
                  <v:line id="直線コネクタ 107" o:spid="_x0000_s1179" style="position:absolute;visibility:visible;mso-wrap-style:square" from="35867,64345" to="38714,6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" strokecolor="#d9338a" strokeweight="3pt">
                    <v:stroke dashstyle="1 1" joinstyle="miter"/>
                  </v:line>
                </v:group>
                <v:shape id="図 108" o:spid="_x0000_s1180" type="#_x0000_t75" style="position:absolute;left:16266;top:49672;width:6331;height:6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">
                  <v:imagedata r:id="rId20" o:title=""/>
                  <v:path arrowok="t"/>
                </v:shape>
              </v:group>
            </w:pict>
          </mc:Fallback>
        </mc:AlternateContent>
      </w:r>
    </w:p>
    <w:p w14:paraId="1D08B5EA" w14:textId="77777777" w:rsidR="00886D11" w:rsidRDefault="00886D11" w:rsidP="000F0E9E">
      <w:pPr>
        <w:ind w:firstLineChars="200" w:firstLine="402"/>
        <w:rPr>
          <w:rFonts w:ascii="HGｺﾞｼｯｸM" w:eastAsia="HGｺﾞｼｯｸM" w:hAnsi="游ゴシック"/>
          <w:b/>
          <w:sz w:val="20"/>
        </w:rPr>
      </w:pPr>
    </w:p>
    <w:p w14:paraId="7237894D" w14:textId="77777777" w:rsidR="00886D11" w:rsidRDefault="00886D11" w:rsidP="000F0E9E">
      <w:pPr>
        <w:ind w:firstLineChars="200" w:firstLine="402"/>
        <w:rPr>
          <w:rFonts w:ascii="HGｺﾞｼｯｸM" w:eastAsia="HGｺﾞｼｯｸM" w:hAnsi="游ゴシック"/>
          <w:b/>
          <w:sz w:val="20"/>
        </w:rPr>
      </w:pPr>
    </w:p>
    <w:p w14:paraId="579B511F" w14:textId="77777777" w:rsidR="00886D11" w:rsidRDefault="00886D11" w:rsidP="000F0E9E">
      <w:pPr>
        <w:ind w:firstLineChars="200" w:firstLine="402"/>
        <w:rPr>
          <w:rFonts w:ascii="HGｺﾞｼｯｸM" w:eastAsia="HGｺﾞｼｯｸM" w:hAnsi="游ゴシック"/>
          <w:b/>
          <w:sz w:val="20"/>
        </w:rPr>
      </w:pPr>
    </w:p>
    <w:p w14:paraId="7C83FFBB" w14:textId="77777777" w:rsidR="00886D11" w:rsidRDefault="00886D11" w:rsidP="000F0E9E">
      <w:pPr>
        <w:ind w:firstLineChars="200" w:firstLine="402"/>
        <w:rPr>
          <w:rFonts w:ascii="HGｺﾞｼｯｸM" w:eastAsia="HGｺﾞｼｯｸM" w:hAnsi="游ゴシック"/>
          <w:b/>
          <w:sz w:val="20"/>
        </w:rPr>
      </w:pPr>
    </w:p>
    <w:p w14:paraId="6EF6913B" w14:textId="77777777" w:rsidR="00886D11" w:rsidRDefault="00886D11" w:rsidP="000F0E9E">
      <w:pPr>
        <w:ind w:firstLineChars="200" w:firstLine="402"/>
        <w:rPr>
          <w:rFonts w:ascii="HGｺﾞｼｯｸM" w:eastAsia="HGｺﾞｼｯｸM" w:hAnsi="游ゴシック"/>
          <w:b/>
          <w:sz w:val="20"/>
        </w:rPr>
      </w:pPr>
    </w:p>
    <w:p w14:paraId="042E7EA5" w14:textId="77777777" w:rsidR="00886D11" w:rsidRPr="00E17135" w:rsidRDefault="00886D11" w:rsidP="000F0E9E">
      <w:pPr>
        <w:ind w:firstLineChars="200" w:firstLine="402"/>
        <w:rPr>
          <w:rFonts w:ascii="HGｺﾞｼｯｸM" w:eastAsia="HGｺﾞｼｯｸM" w:hAnsi="游ゴシック"/>
          <w:b/>
          <w:sz w:val="20"/>
        </w:rPr>
      </w:pPr>
    </w:p>
    <w:p w14:paraId="06BD3D50" w14:textId="77777777" w:rsidR="000512D0" w:rsidRPr="00E17135" w:rsidRDefault="000512D0" w:rsidP="000512D0">
      <w:pPr>
        <w:spacing w:line="240" w:lineRule="auto"/>
        <w:jc w:val="right"/>
        <w:rPr>
          <w:rFonts w:ascii="HGｺﾞｼｯｸM" w:eastAsia="HGｺﾞｼｯｸM" w:hAnsi="游ゴシック"/>
          <w:sz w:val="22"/>
        </w:rPr>
      </w:pPr>
    </w:p>
    <w:p w14:paraId="24E5D079" w14:textId="77777777" w:rsidR="003475E7" w:rsidRPr="00E17135" w:rsidRDefault="000512D0" w:rsidP="000F0E9E">
      <w:pPr>
        <w:ind w:firstLineChars="200" w:firstLine="402"/>
        <w:rPr>
          <w:rFonts w:ascii="HGｺﾞｼｯｸM" w:eastAsia="HGｺﾞｼｯｸM" w:hAnsi="游ゴシック"/>
          <w:b/>
          <w:sz w:val="20"/>
        </w:rPr>
      </w:pPr>
      <w:r w:rsidRPr="00E17135">
        <w:rPr>
          <w:rFonts w:ascii="HGｺﾞｼｯｸM" w:eastAsia="HGｺﾞｼｯｸM" w:hAnsi="游ゴシック" w:hint="eastAsia"/>
          <w:b/>
          <w:sz w:val="20"/>
        </w:rPr>
        <w:t>【</w:t>
      </w:r>
      <w:r w:rsidR="007D4281" w:rsidRPr="00E17135">
        <w:rPr>
          <w:rFonts w:ascii="HGｺﾞｼｯｸM" w:eastAsia="HGｺﾞｼｯｸM" w:hAnsi="游ゴシック" w:hint="eastAsia"/>
          <w:b/>
          <w:sz w:val="20"/>
        </w:rPr>
        <w:t>生活困窮者レスキュー事業</w:t>
      </w:r>
      <w:r w:rsidRPr="00E17135">
        <w:rPr>
          <w:rFonts w:ascii="HGｺﾞｼｯｸM" w:eastAsia="HGｺﾞｼｯｸM" w:hAnsi="游ゴシック" w:hint="eastAsia"/>
          <w:b/>
          <w:sz w:val="20"/>
        </w:rPr>
        <w:t>】</w:t>
      </w:r>
    </w:p>
    <w:p w14:paraId="1F7B8475" w14:textId="77777777" w:rsidR="00C259B1" w:rsidRPr="00E17135" w:rsidRDefault="00A8584E" w:rsidP="00B56EA7">
      <w:pPr>
        <w:spacing w:line="240" w:lineRule="auto"/>
        <w:jc w:val="left"/>
        <w:rPr>
          <w:rFonts w:ascii="HGｺﾞｼｯｸM" w:eastAsia="HGｺﾞｼｯｸM" w:hAnsi="游ゴシック"/>
          <w:b/>
          <w:sz w:val="22"/>
        </w:rPr>
      </w:pPr>
      <w:r>
        <w:rPr>
          <w:noProof/>
        </w:rPr>
        <mc:AlternateContent>
          <mc:Choice Requires="wpg">
            <w:drawing>
              <wp:anchor distT="0" distB="0" distL="114300" distR="114300" simplePos="0" relativeHeight="251614208" behindDoc="0" locked="0" layoutInCell="1" allowOverlap="1" wp14:anchorId="73440021" wp14:editId="12C5EA1A">
                <wp:simplePos x="0" y="0"/>
                <wp:positionH relativeFrom="margin">
                  <wp:posOffset>280670</wp:posOffset>
                </wp:positionH>
                <wp:positionV relativeFrom="page">
                  <wp:posOffset>7134225</wp:posOffset>
                </wp:positionV>
                <wp:extent cx="5513705" cy="2638425"/>
                <wp:effectExtent l="0" t="0" r="0" b="9525"/>
                <wp:wrapNone/>
                <wp:docPr id="89" name="グループ化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13705" cy="2638425"/>
                          <a:chOff x="0" y="0"/>
                          <a:chExt cx="8551242" cy="4092827"/>
                        </a:xfrm>
                      </wpg:grpSpPr>
                      <pic:pic xmlns:pic="http://schemas.openxmlformats.org/drawingml/2006/picture">
                        <pic:nvPicPr>
                          <pic:cNvPr id="90" name="図 9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25160" cy="4092827"/>
                          </a:xfrm>
                          <a:prstGeom prst="rect">
                            <a:avLst/>
                          </a:prstGeom>
                        </pic:spPr>
                      </pic:pic>
                      <wps:wsp>
                        <wps:cNvPr id="91" name="正方形/長方形 91"/>
                        <wps:cNvSpPr/>
                        <wps:spPr>
                          <a:xfrm>
                            <a:off x="6423530" y="694451"/>
                            <a:ext cx="2127712" cy="3371060"/>
                          </a:xfrm>
                          <a:prstGeom prst="rect">
                            <a:avLst/>
                          </a:prstGeom>
                        </wps:spPr>
                        <wps:txbx>
                          <w:txbxContent>
                            <w:p w14:paraId="5A440EE0" w14:textId="77777777" w:rsidR="000A6C42" w:rsidRPr="00B56EA7" w:rsidRDefault="000A6C42" w:rsidP="000D18DB">
                              <w:pPr>
                                <w:spacing w:line="180" w:lineRule="exact"/>
                                <w:jc w:val="left"/>
                                <w:rPr>
                                  <w:rFonts w:ascii="ＭＳ Ｐゴシック" w:eastAsia="ＭＳ Ｐゴシック" w:hAnsi="ＭＳ Ｐゴシック" w:cs="ＭＳ Ｐゴシック"/>
                                  <w:kern w:val="0"/>
                                  <w:sz w:val="15"/>
                                  <w:szCs w:val="15"/>
                                </w:rPr>
                              </w:pPr>
                              <w:r w:rsidRPr="00B56EA7">
                                <w:rPr>
                                  <w:rFonts w:ascii="HGｺﾞｼｯｸM" w:eastAsia="HGｺﾞｼｯｸM" w:hAnsi="ＭＳ Ｐゴシック" w:hint="eastAsia"/>
                                  <w:b/>
                                  <w:bCs/>
                                  <w:color w:val="000000" w:themeColor="text1"/>
                                  <w:kern w:val="24"/>
                                  <w:sz w:val="15"/>
                                  <w:szCs w:val="15"/>
                                </w:rPr>
                                <w:t>(ⅰ)コミュニティソーシャ</w:t>
                              </w:r>
                            </w:p>
                            <w:p w14:paraId="7FFB8961" w14:textId="77777777" w:rsidR="000A6C42" w:rsidRDefault="000A6C42" w:rsidP="000D18DB">
                              <w:pPr>
                                <w:spacing w:line="180" w:lineRule="exact"/>
                                <w:jc w:val="left"/>
                                <w:rPr>
                                  <w:rFonts w:ascii="HGｺﾞｼｯｸM" w:eastAsia="HGｺﾞｼｯｸM" w:hAnsi="ＭＳ Ｐゴシック"/>
                                  <w:color w:val="000000" w:themeColor="text1"/>
                                  <w:kern w:val="24"/>
                                  <w:sz w:val="15"/>
                                  <w:szCs w:val="15"/>
                                </w:rPr>
                              </w:pPr>
                              <w:r w:rsidRPr="00B56EA7">
                                <w:rPr>
                                  <w:rFonts w:ascii="HGｺﾞｼｯｸM" w:eastAsia="HGｺﾞｼｯｸM" w:hAnsi="ＭＳ Ｐゴシック" w:hint="eastAsia"/>
                                  <w:b/>
                                  <w:bCs/>
                                  <w:color w:val="000000" w:themeColor="text1"/>
                                  <w:kern w:val="24"/>
                                  <w:sz w:val="15"/>
                                  <w:szCs w:val="15"/>
                                </w:rPr>
                                <w:t xml:space="preserve">　 ルワーカー（施設CSW）</w:t>
                              </w:r>
                              <w:r w:rsidRPr="00B56EA7">
                                <w:rPr>
                                  <w:rFonts w:ascii="HGｺﾞｼｯｸM" w:eastAsia="HGｺﾞｼｯｸM" w:hAnsi="ＭＳ Ｐゴシック" w:hint="eastAsia"/>
                                  <w:b/>
                                  <w:bCs/>
                                  <w:color w:val="000000" w:themeColor="text1"/>
                                  <w:kern w:val="24"/>
                                  <w:sz w:val="15"/>
                                  <w:szCs w:val="15"/>
                                </w:rPr>
                                <w:br/>
                              </w:r>
                              <w:r w:rsidRPr="00B56EA7">
                                <w:rPr>
                                  <w:rFonts w:ascii="HGｺﾞｼｯｸM" w:eastAsia="HGｺﾞｼｯｸM" w:hAnsi="ＭＳ Ｐゴシック" w:hint="eastAsia"/>
                                  <w:color w:val="000000" w:themeColor="text1"/>
                                  <w:kern w:val="24"/>
                                  <w:sz w:val="15"/>
                                  <w:szCs w:val="15"/>
                                </w:rPr>
                                <w:t>所定の養成研修を修了した社会福祉法人（福祉施設）の職員で、そのノウハウを活かし地域の相談支援ニーズにも応える。市町村が配置するCSWと区分するため「施設CSW」と称することもある。</w:t>
                              </w:r>
                            </w:p>
                            <w:p w14:paraId="6FD23E8E" w14:textId="77777777" w:rsidR="000A6C42" w:rsidRPr="00B56EA7" w:rsidRDefault="000A6C42" w:rsidP="000D18DB">
                              <w:pPr>
                                <w:spacing w:line="180" w:lineRule="exact"/>
                                <w:jc w:val="left"/>
                                <w:rPr>
                                  <w:rFonts w:ascii="ＭＳ Ｐゴシック" w:eastAsia="ＭＳ Ｐゴシック" w:hAnsi="ＭＳ Ｐゴシック" w:cs="ＭＳ Ｐゴシック"/>
                                  <w:kern w:val="0"/>
                                  <w:sz w:val="15"/>
                                  <w:szCs w:val="15"/>
                                </w:rPr>
                              </w:pPr>
                            </w:p>
                            <w:p w14:paraId="6FB6B236" w14:textId="77777777" w:rsidR="000A6C42" w:rsidRPr="00B56EA7" w:rsidRDefault="000A6C42" w:rsidP="000D18DB">
                              <w:pPr>
                                <w:spacing w:line="180" w:lineRule="exact"/>
                                <w:jc w:val="left"/>
                                <w:rPr>
                                  <w:rFonts w:ascii="ＭＳ Ｐゴシック" w:eastAsia="ＭＳ Ｐゴシック" w:hAnsi="ＭＳ Ｐゴシック" w:cs="ＭＳ Ｐゴシック"/>
                                  <w:kern w:val="0"/>
                                  <w:sz w:val="15"/>
                                  <w:szCs w:val="15"/>
                                </w:rPr>
                              </w:pPr>
                              <w:r w:rsidRPr="00B56EA7">
                                <w:rPr>
                                  <w:rFonts w:ascii="HGｺﾞｼｯｸM" w:eastAsia="HGｺﾞｼｯｸM" w:hAnsi="ＭＳ Ｐゴシック" w:hint="eastAsia"/>
                                  <w:b/>
                                  <w:bCs/>
                                  <w:color w:val="000000" w:themeColor="text1"/>
                                  <w:kern w:val="24"/>
                                  <w:sz w:val="15"/>
                                  <w:szCs w:val="15"/>
                                </w:rPr>
                                <w:t>(ⅱ)社会貢献支援員</w:t>
                              </w:r>
                              <w:r w:rsidRPr="00B56EA7">
                                <w:rPr>
                                  <w:rFonts w:ascii="HGｺﾞｼｯｸM" w:eastAsia="HGｺﾞｼｯｸM" w:hAnsi="ＭＳ Ｐゴシック" w:hint="eastAsia"/>
                                  <w:b/>
                                  <w:bCs/>
                                  <w:color w:val="000000" w:themeColor="text1"/>
                                  <w:kern w:val="24"/>
                                  <w:sz w:val="15"/>
                                  <w:szCs w:val="15"/>
                                </w:rPr>
                                <w:br/>
                              </w:r>
                              <w:r w:rsidRPr="00B56EA7">
                                <w:rPr>
                                  <w:rFonts w:ascii="HGｺﾞｼｯｸM" w:eastAsia="HGｺﾞｼｯｸM" w:hAnsi="ＭＳ Ｐゴシック" w:hint="eastAsia"/>
                                  <w:color w:val="000000" w:themeColor="text1"/>
                                  <w:kern w:val="24"/>
                                  <w:sz w:val="15"/>
                                  <w:szCs w:val="15"/>
                                </w:rPr>
                                <w:t>大阪府社会福祉協議会の所属で、上記施設CSWとともに相談支援、ネットワークづくりを担う。府内</w:t>
                              </w:r>
                              <w:r>
                                <w:rPr>
                                  <w:rFonts w:ascii="HGｺﾞｼｯｸM" w:eastAsia="HGｺﾞｼｯｸM" w:hAnsi="ＭＳ Ｐゴシック" w:hint="eastAsia"/>
                                  <w:color w:val="000000" w:themeColor="text1"/>
                                  <w:kern w:val="24"/>
                                  <w:sz w:val="15"/>
                                  <w:szCs w:val="15"/>
                                </w:rPr>
                                <w:t>16</w:t>
                              </w:r>
                              <w:r w:rsidRPr="00B56EA7">
                                <w:rPr>
                                  <w:rFonts w:ascii="HGｺﾞｼｯｸM" w:eastAsia="HGｺﾞｼｯｸM" w:hAnsi="ＭＳ Ｐゴシック" w:hint="eastAsia"/>
                                  <w:color w:val="000000" w:themeColor="text1"/>
                                  <w:kern w:val="24"/>
                                  <w:sz w:val="15"/>
                                  <w:szCs w:val="15"/>
                                </w:rPr>
                                <w:t>エリア内の社会福祉施設</w:t>
                              </w:r>
                              <w:r>
                                <w:rPr>
                                  <w:rFonts w:ascii="HGｺﾞｼｯｸM" w:eastAsia="HGｺﾞｼｯｸM" w:hAnsi="ＭＳ Ｐゴシック" w:hint="eastAsia"/>
                                  <w:color w:val="000000" w:themeColor="text1"/>
                                  <w:kern w:val="24"/>
                                  <w:sz w:val="15"/>
                                  <w:szCs w:val="15"/>
                                </w:rPr>
                                <w:t>等</w:t>
                              </w:r>
                              <w:r w:rsidRPr="00B56EA7">
                                <w:rPr>
                                  <w:rFonts w:ascii="HGｺﾞｼｯｸM" w:eastAsia="HGｺﾞｼｯｸM" w:hAnsi="ＭＳ Ｐゴシック" w:hint="eastAsia"/>
                                  <w:color w:val="000000" w:themeColor="text1"/>
                                  <w:kern w:val="24"/>
                                  <w:sz w:val="15"/>
                                  <w:szCs w:val="15"/>
                                </w:rPr>
                                <w:t>に駐在。</w:t>
                              </w:r>
                            </w:p>
                            <w:p w14:paraId="4EDFBFB9" w14:textId="77777777" w:rsidR="000A6C42" w:rsidRPr="00B56EA7" w:rsidRDefault="000A6C42" w:rsidP="00B56EA7">
                              <w:pPr>
                                <w:spacing w:line="180" w:lineRule="exact"/>
                                <w:jc w:val="center"/>
                                <w:rPr>
                                  <w:sz w:val="15"/>
                                  <w:szCs w:val="15"/>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3440021" id="グループ化 6" o:spid="_x0000_s1181" style="position:absolute;margin-left:22.1pt;margin-top:561.75pt;width:434.15pt;height:207.75pt;z-index:251614208;mso-position-horizontal-relative:margin;mso-position-vertical-relative:page;mso-width-relative:margin;mso-height-relative:margin" coordsize="85512,40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">
                <o:lock v:ext="edit" aspectratio="t"/>
                <v:shape id="図 90" o:spid="_x0000_s1182" type="#_x0000_t75" style="position:absolute;width:64251;height:40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">
                  <v:imagedata r:id="rId22" o:title=""/>
                  <v:path arrowok="t"/>
                </v:shape>
                <v:rect id="正方形/長方形 91" o:spid="_x0000_s1183" style="position:absolute;left:64235;top:6944;width:21277;height:33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textbox>
                    <w:txbxContent>
                      <w:p w14:paraId="5A440EE0" w14:textId="77777777" w:rsidR="000A6C42" w:rsidRPr="00B56EA7" w:rsidRDefault="000A6C42" w:rsidP="000D18DB">
                        <w:pPr>
                          <w:spacing w:line="180" w:lineRule="exact"/>
                          <w:jc w:val="left"/>
                          <w:rPr>
                            <w:rFonts w:ascii="ＭＳ Ｐゴシック" w:eastAsia="ＭＳ Ｐゴシック" w:hAnsi="ＭＳ Ｐゴシック" w:cs="ＭＳ Ｐゴシック"/>
                            <w:kern w:val="0"/>
                            <w:sz w:val="15"/>
                            <w:szCs w:val="15"/>
                          </w:rPr>
                        </w:pPr>
                        <w:r w:rsidRPr="00B56EA7">
                          <w:rPr>
                            <w:rFonts w:ascii="HGｺﾞｼｯｸM" w:eastAsia="HGｺﾞｼｯｸM" w:hAnsi="ＭＳ Ｐゴシック" w:hint="eastAsia"/>
                            <w:b/>
                            <w:bCs/>
                            <w:color w:val="000000" w:themeColor="text1"/>
                            <w:kern w:val="24"/>
                            <w:sz w:val="15"/>
                            <w:szCs w:val="15"/>
                          </w:rPr>
                          <w:t>(ⅰ)コミュニティソーシャ</w:t>
                        </w:r>
                      </w:p>
                      <w:p w14:paraId="7FFB8961" w14:textId="77777777" w:rsidR="000A6C42" w:rsidRDefault="000A6C42" w:rsidP="000D18DB">
                        <w:pPr>
                          <w:spacing w:line="180" w:lineRule="exact"/>
                          <w:jc w:val="left"/>
                          <w:rPr>
                            <w:rFonts w:ascii="HGｺﾞｼｯｸM" w:eastAsia="HGｺﾞｼｯｸM" w:hAnsi="ＭＳ Ｐゴシック"/>
                            <w:color w:val="000000" w:themeColor="text1"/>
                            <w:kern w:val="24"/>
                            <w:sz w:val="15"/>
                            <w:szCs w:val="15"/>
                          </w:rPr>
                        </w:pPr>
                        <w:r w:rsidRPr="00B56EA7">
                          <w:rPr>
                            <w:rFonts w:ascii="HGｺﾞｼｯｸM" w:eastAsia="HGｺﾞｼｯｸM" w:hAnsi="ＭＳ Ｐゴシック" w:hint="eastAsia"/>
                            <w:b/>
                            <w:bCs/>
                            <w:color w:val="000000" w:themeColor="text1"/>
                            <w:kern w:val="24"/>
                            <w:sz w:val="15"/>
                            <w:szCs w:val="15"/>
                          </w:rPr>
                          <w:t xml:space="preserve">　 ルワーカー（施設CSW）</w:t>
                        </w:r>
                        <w:r w:rsidRPr="00B56EA7">
                          <w:rPr>
                            <w:rFonts w:ascii="HGｺﾞｼｯｸM" w:eastAsia="HGｺﾞｼｯｸM" w:hAnsi="ＭＳ Ｐゴシック" w:hint="eastAsia"/>
                            <w:b/>
                            <w:bCs/>
                            <w:color w:val="000000" w:themeColor="text1"/>
                            <w:kern w:val="24"/>
                            <w:sz w:val="15"/>
                            <w:szCs w:val="15"/>
                          </w:rPr>
                          <w:br/>
                        </w:r>
                        <w:r w:rsidRPr="00B56EA7">
                          <w:rPr>
                            <w:rFonts w:ascii="HGｺﾞｼｯｸM" w:eastAsia="HGｺﾞｼｯｸM" w:hAnsi="ＭＳ Ｐゴシック" w:hint="eastAsia"/>
                            <w:color w:val="000000" w:themeColor="text1"/>
                            <w:kern w:val="24"/>
                            <w:sz w:val="15"/>
                            <w:szCs w:val="15"/>
                          </w:rPr>
                          <w:t>所定の養成研修を修了した社会福祉法人（福祉施設）の職員で、そのノウハウを活かし地域の相談支援ニーズにも応える。市町村が配置するCSWと区分するため「施設CSW」と称することもある。</w:t>
                        </w:r>
                      </w:p>
                      <w:p w14:paraId="6FD23E8E" w14:textId="77777777" w:rsidR="000A6C42" w:rsidRPr="00B56EA7" w:rsidRDefault="000A6C42" w:rsidP="000D18DB">
                        <w:pPr>
                          <w:spacing w:line="180" w:lineRule="exact"/>
                          <w:jc w:val="left"/>
                          <w:rPr>
                            <w:rFonts w:ascii="ＭＳ Ｐゴシック" w:eastAsia="ＭＳ Ｐゴシック" w:hAnsi="ＭＳ Ｐゴシック" w:cs="ＭＳ Ｐゴシック"/>
                            <w:kern w:val="0"/>
                            <w:sz w:val="15"/>
                            <w:szCs w:val="15"/>
                          </w:rPr>
                        </w:pPr>
                      </w:p>
                      <w:p w14:paraId="6FB6B236" w14:textId="77777777" w:rsidR="000A6C42" w:rsidRPr="00B56EA7" w:rsidRDefault="000A6C42" w:rsidP="000D18DB">
                        <w:pPr>
                          <w:spacing w:line="180" w:lineRule="exact"/>
                          <w:jc w:val="left"/>
                          <w:rPr>
                            <w:rFonts w:ascii="ＭＳ Ｐゴシック" w:eastAsia="ＭＳ Ｐゴシック" w:hAnsi="ＭＳ Ｐゴシック" w:cs="ＭＳ Ｐゴシック"/>
                            <w:kern w:val="0"/>
                            <w:sz w:val="15"/>
                            <w:szCs w:val="15"/>
                          </w:rPr>
                        </w:pPr>
                        <w:r w:rsidRPr="00B56EA7">
                          <w:rPr>
                            <w:rFonts w:ascii="HGｺﾞｼｯｸM" w:eastAsia="HGｺﾞｼｯｸM" w:hAnsi="ＭＳ Ｐゴシック" w:hint="eastAsia"/>
                            <w:b/>
                            <w:bCs/>
                            <w:color w:val="000000" w:themeColor="text1"/>
                            <w:kern w:val="24"/>
                            <w:sz w:val="15"/>
                            <w:szCs w:val="15"/>
                          </w:rPr>
                          <w:t>(ⅱ)社会貢献支援員</w:t>
                        </w:r>
                        <w:r w:rsidRPr="00B56EA7">
                          <w:rPr>
                            <w:rFonts w:ascii="HGｺﾞｼｯｸM" w:eastAsia="HGｺﾞｼｯｸM" w:hAnsi="ＭＳ Ｐゴシック" w:hint="eastAsia"/>
                            <w:b/>
                            <w:bCs/>
                            <w:color w:val="000000" w:themeColor="text1"/>
                            <w:kern w:val="24"/>
                            <w:sz w:val="15"/>
                            <w:szCs w:val="15"/>
                          </w:rPr>
                          <w:br/>
                        </w:r>
                        <w:r w:rsidRPr="00B56EA7">
                          <w:rPr>
                            <w:rFonts w:ascii="HGｺﾞｼｯｸM" w:eastAsia="HGｺﾞｼｯｸM" w:hAnsi="ＭＳ Ｐゴシック" w:hint="eastAsia"/>
                            <w:color w:val="000000" w:themeColor="text1"/>
                            <w:kern w:val="24"/>
                            <w:sz w:val="15"/>
                            <w:szCs w:val="15"/>
                          </w:rPr>
                          <w:t>大阪府社会福祉協議会の所属で、上記施設CSWとともに相談支援、ネットワークづくりを担う。府内</w:t>
                        </w:r>
                        <w:r>
                          <w:rPr>
                            <w:rFonts w:ascii="HGｺﾞｼｯｸM" w:eastAsia="HGｺﾞｼｯｸM" w:hAnsi="ＭＳ Ｐゴシック" w:hint="eastAsia"/>
                            <w:color w:val="000000" w:themeColor="text1"/>
                            <w:kern w:val="24"/>
                            <w:sz w:val="15"/>
                            <w:szCs w:val="15"/>
                          </w:rPr>
                          <w:t>16</w:t>
                        </w:r>
                        <w:r w:rsidRPr="00B56EA7">
                          <w:rPr>
                            <w:rFonts w:ascii="HGｺﾞｼｯｸM" w:eastAsia="HGｺﾞｼｯｸM" w:hAnsi="ＭＳ Ｐゴシック" w:hint="eastAsia"/>
                            <w:color w:val="000000" w:themeColor="text1"/>
                            <w:kern w:val="24"/>
                            <w:sz w:val="15"/>
                            <w:szCs w:val="15"/>
                          </w:rPr>
                          <w:t>エリア内の社会福祉施設</w:t>
                        </w:r>
                        <w:r>
                          <w:rPr>
                            <w:rFonts w:ascii="HGｺﾞｼｯｸM" w:eastAsia="HGｺﾞｼｯｸM" w:hAnsi="ＭＳ Ｐゴシック" w:hint="eastAsia"/>
                            <w:color w:val="000000" w:themeColor="text1"/>
                            <w:kern w:val="24"/>
                            <w:sz w:val="15"/>
                            <w:szCs w:val="15"/>
                          </w:rPr>
                          <w:t>等</w:t>
                        </w:r>
                        <w:r w:rsidRPr="00B56EA7">
                          <w:rPr>
                            <w:rFonts w:ascii="HGｺﾞｼｯｸM" w:eastAsia="HGｺﾞｼｯｸM" w:hAnsi="ＭＳ Ｐゴシック" w:hint="eastAsia"/>
                            <w:color w:val="000000" w:themeColor="text1"/>
                            <w:kern w:val="24"/>
                            <w:sz w:val="15"/>
                            <w:szCs w:val="15"/>
                          </w:rPr>
                          <w:t>に駐在。</w:t>
                        </w:r>
                      </w:p>
                      <w:p w14:paraId="4EDFBFB9" w14:textId="77777777" w:rsidR="000A6C42" w:rsidRPr="00B56EA7" w:rsidRDefault="000A6C42" w:rsidP="00B56EA7">
                        <w:pPr>
                          <w:spacing w:line="180" w:lineRule="exact"/>
                          <w:jc w:val="center"/>
                          <w:rPr>
                            <w:sz w:val="15"/>
                            <w:szCs w:val="15"/>
                          </w:rPr>
                        </w:pPr>
                      </w:p>
                    </w:txbxContent>
                  </v:textbox>
                </v:rect>
                <w10:wrap anchorx="margin" anchory="page"/>
              </v:group>
            </w:pict>
          </mc:Fallback>
        </mc:AlternateContent>
      </w:r>
      <w:r w:rsidR="00C259B1" w:rsidRPr="00E17135">
        <w:rPr>
          <w:rFonts w:ascii="HGｺﾞｼｯｸM" w:eastAsia="HGｺﾞｼｯｸM" w:hAnsi="游ゴシック" w:hint="eastAsia"/>
          <w:b/>
          <w:sz w:val="22"/>
        </w:rPr>
        <w:br w:type="page"/>
      </w:r>
    </w:p>
    <w:p w14:paraId="60952F74" w14:textId="77777777" w:rsidR="00FB6C51" w:rsidRPr="00E17135" w:rsidRDefault="00FB6C51" w:rsidP="00FB6C51">
      <w:pPr>
        <w:spacing w:line="240" w:lineRule="auto"/>
        <w:rPr>
          <w:rFonts w:ascii="HGｺﾞｼｯｸM" w:eastAsia="HGｺﾞｼｯｸM" w:hAnsi="游ゴシック"/>
          <w:b/>
          <w:sz w:val="22"/>
        </w:rPr>
      </w:pPr>
      <w:r w:rsidRPr="00E17135">
        <w:rPr>
          <w:rFonts w:ascii="HGｺﾞｼｯｸM" w:eastAsia="HGｺﾞｼｯｸM" w:hAnsi="游ゴシック" w:hint="eastAsia"/>
          <w:b/>
          <w:sz w:val="22"/>
        </w:rPr>
        <w:t>②社会福祉法人（</w:t>
      </w:r>
      <w:r w:rsidR="00FA0E35">
        <w:rPr>
          <w:rFonts w:ascii="HGｺﾞｼｯｸM" w:eastAsia="HGｺﾞｼｯｸM" w:hAnsi="游ゴシック" w:hint="eastAsia"/>
          <w:b/>
          <w:sz w:val="22"/>
        </w:rPr>
        <w:t>社会</w:t>
      </w:r>
      <w:r w:rsidRPr="00E17135">
        <w:rPr>
          <w:rFonts w:ascii="HGｺﾞｼｯｸM" w:eastAsia="HGｺﾞｼｯｸM" w:hAnsi="游ゴシック" w:hint="eastAsia"/>
          <w:b/>
          <w:sz w:val="22"/>
        </w:rPr>
        <w:t>福祉施設）の強みを活かした地域貢献</w:t>
      </w:r>
      <w:r w:rsidR="005756D0" w:rsidRPr="00E17135">
        <w:rPr>
          <w:rFonts w:ascii="HGｺﾞｼｯｸM" w:eastAsia="HGｺﾞｼｯｸM" w:hAnsi="游ゴシック" w:hint="eastAsia"/>
          <w:b/>
          <w:sz w:val="22"/>
        </w:rPr>
        <w:t>活動</w:t>
      </w:r>
    </w:p>
    <w:p w14:paraId="564A62C2" w14:textId="77777777" w:rsidR="00F05BD4" w:rsidRPr="00F05BD4" w:rsidRDefault="00F05BD4" w:rsidP="00D01C72">
      <w:pPr>
        <w:pStyle w:val="a9"/>
        <w:numPr>
          <w:ilvl w:val="1"/>
          <w:numId w:val="16"/>
        </w:numPr>
        <w:spacing w:line="240" w:lineRule="auto"/>
        <w:ind w:leftChars="0" w:left="397" w:hanging="397"/>
        <w:rPr>
          <w:rFonts w:ascii="HGｺﾞｼｯｸM" w:eastAsia="HGｺﾞｼｯｸM" w:hAnsi="游ゴシック"/>
          <w:sz w:val="22"/>
        </w:rPr>
      </w:pPr>
      <w:r w:rsidRPr="00F05BD4">
        <w:rPr>
          <w:rFonts w:ascii="HGｺﾞｼｯｸM" w:eastAsia="HGｺﾞｼｯｸM" w:hAnsi="游ゴシック" w:hint="eastAsia"/>
          <w:sz w:val="22"/>
        </w:rPr>
        <w:t>大阪府社会福祉協議会保育部会では、保育所や認定こども園の保育士等が子育てをはじめ様々な課題を抱える地域住民等の相談に応じる「スマイルサポーター事業」に平成19年より取り組んでいる。現在、多くの保育所等に</w:t>
      </w:r>
      <w:r w:rsidR="007C4515">
        <w:rPr>
          <w:rFonts w:ascii="HGｺﾞｼｯｸM" w:eastAsia="HGｺﾞｼｯｸM" w:hAnsi="游ゴシック" w:hint="eastAsia"/>
          <w:sz w:val="22"/>
        </w:rPr>
        <w:t>大阪府知事</w:t>
      </w:r>
      <w:r w:rsidR="00047CBB">
        <w:rPr>
          <w:rFonts w:ascii="HGｺﾞｼｯｸM" w:eastAsia="HGｺﾞｼｯｸM" w:hAnsi="游ゴシック" w:hint="eastAsia"/>
          <w:sz w:val="22"/>
        </w:rPr>
        <w:t>が</w:t>
      </w:r>
      <w:r w:rsidR="007C4515">
        <w:rPr>
          <w:rFonts w:ascii="HGｺﾞｼｯｸM" w:eastAsia="HGｺﾞｼｯｸM" w:hAnsi="游ゴシック" w:hint="eastAsia"/>
          <w:sz w:val="22"/>
        </w:rPr>
        <w:t>認定した</w:t>
      </w:r>
      <w:r w:rsidRPr="00F05BD4">
        <w:rPr>
          <w:rFonts w:ascii="HGｺﾞｼｯｸM" w:eastAsia="HGｺﾞｼｯｸM" w:hAnsi="游ゴシック" w:hint="eastAsia"/>
          <w:sz w:val="22"/>
        </w:rPr>
        <w:t>スマイルサポーターが配置されており、地域における生活課題の把握と支援に重要な役割を果たしている。</w:t>
      </w:r>
    </w:p>
    <w:p w14:paraId="7EBBA2B6" w14:textId="77777777" w:rsidR="003475E7" w:rsidRPr="00E17135" w:rsidRDefault="00F05BD4" w:rsidP="00D01C72">
      <w:pPr>
        <w:pStyle w:val="a9"/>
        <w:numPr>
          <w:ilvl w:val="1"/>
          <w:numId w:val="16"/>
        </w:numPr>
        <w:spacing w:line="240" w:lineRule="auto"/>
        <w:ind w:leftChars="0" w:left="397" w:hanging="397"/>
        <w:rPr>
          <w:rFonts w:ascii="HGｺﾞｼｯｸM" w:eastAsia="HGｺﾞｼｯｸM" w:hAnsi="游ゴシック"/>
          <w:sz w:val="22"/>
        </w:rPr>
      </w:pPr>
      <w:r>
        <w:rPr>
          <w:rFonts w:ascii="HGｺﾞｼｯｸM" w:eastAsia="HGｺﾞｼｯｸM" w:hAnsi="游ゴシック" w:hint="eastAsia"/>
          <w:sz w:val="22"/>
        </w:rPr>
        <w:t>また、</w:t>
      </w:r>
      <w:r w:rsidR="0084718C" w:rsidRPr="00E17135">
        <w:rPr>
          <w:rFonts w:ascii="HGｺﾞｼｯｸM" w:eastAsia="HGｺﾞｼｯｸM" w:hAnsi="游ゴシック" w:hint="eastAsia"/>
          <w:sz w:val="22"/>
        </w:rPr>
        <w:t>それぞれの社会福祉法人は、</w:t>
      </w:r>
      <w:r w:rsidR="00E95D45" w:rsidRPr="00E17135">
        <w:rPr>
          <w:rFonts w:ascii="HGｺﾞｼｯｸM" w:eastAsia="HGｺﾞｼｯｸM" w:hAnsi="游ゴシック" w:hint="eastAsia"/>
          <w:sz w:val="22"/>
        </w:rPr>
        <w:t>法人の本旨と高い志に基づき、</w:t>
      </w:r>
      <w:r w:rsidR="00BE310E">
        <w:rPr>
          <w:rFonts w:ascii="HGｺﾞｼｯｸM" w:eastAsia="HGｺﾞｼｯｸM" w:hAnsi="游ゴシック" w:hint="eastAsia"/>
          <w:sz w:val="22"/>
        </w:rPr>
        <w:t>有する</w:t>
      </w:r>
      <w:r w:rsidR="0084718C" w:rsidRPr="00E17135">
        <w:rPr>
          <w:rFonts w:ascii="HGｺﾞｼｯｸM" w:eastAsia="HGｺﾞｼｯｸM" w:hAnsi="游ゴシック" w:hint="eastAsia"/>
          <w:sz w:val="22"/>
        </w:rPr>
        <w:t>施設の強みを活かした</w:t>
      </w:r>
      <w:r w:rsidR="008F0210">
        <w:rPr>
          <w:rFonts w:ascii="HGｺﾞｼｯｸM" w:eastAsia="HGｺﾞｼｯｸM" w:hAnsi="游ゴシック" w:hint="eastAsia"/>
          <w:sz w:val="22"/>
        </w:rPr>
        <w:t>様々な</w:t>
      </w:r>
      <w:r w:rsidR="0084718C" w:rsidRPr="00E17135">
        <w:rPr>
          <w:rFonts w:ascii="HGｺﾞｼｯｸM" w:eastAsia="HGｺﾞｼｯｸM" w:hAnsi="游ゴシック" w:hint="eastAsia"/>
          <w:sz w:val="22"/>
        </w:rPr>
        <w:t>地域貢献</w:t>
      </w:r>
      <w:r w:rsidR="005756D0" w:rsidRPr="00E17135">
        <w:rPr>
          <w:rFonts w:ascii="HGｺﾞｼｯｸM" w:eastAsia="HGｺﾞｼｯｸM" w:hAnsi="游ゴシック" w:hint="eastAsia"/>
          <w:sz w:val="22"/>
        </w:rPr>
        <w:t>活動を行っている</w:t>
      </w:r>
      <w:r w:rsidR="0084718C" w:rsidRPr="00E17135">
        <w:rPr>
          <w:rFonts w:ascii="HGｺﾞｼｯｸM" w:eastAsia="HGｺﾞｼｯｸM" w:hAnsi="游ゴシック" w:hint="eastAsia"/>
          <w:sz w:val="22"/>
        </w:rPr>
        <w:t>。</w:t>
      </w:r>
    </w:p>
    <w:p w14:paraId="7F5E1214" w14:textId="77777777" w:rsidR="00A04239" w:rsidRPr="00A04239" w:rsidRDefault="005756D0" w:rsidP="00A04239">
      <w:pPr>
        <w:spacing w:line="320" w:lineRule="exact"/>
        <w:ind w:leftChars="200" w:left="620" w:hangingChars="100" w:hanging="200"/>
        <w:rPr>
          <w:rFonts w:ascii="HGｺﾞｼｯｸM" w:eastAsia="HGｺﾞｼｯｸM" w:hAnsi="游ゴシック"/>
          <w:sz w:val="20"/>
        </w:rPr>
      </w:pPr>
      <w:r w:rsidRPr="00E17135">
        <w:rPr>
          <w:rFonts w:ascii="HGｺﾞｼｯｸM" w:eastAsia="HGｺﾞｼｯｸM" w:hAnsi="游ゴシック" w:hint="eastAsia"/>
          <w:sz w:val="20"/>
        </w:rPr>
        <w:t>※</w:t>
      </w:r>
      <w:r w:rsidR="00A04239">
        <w:rPr>
          <w:rFonts w:ascii="HGｺﾞｼｯｸM" w:eastAsia="HGｺﾞｼｯｸM" w:hAnsi="游ゴシック" w:hint="eastAsia"/>
          <w:sz w:val="20"/>
        </w:rPr>
        <w:t>本書で取り上げる社会福祉法人の</w:t>
      </w:r>
      <w:r w:rsidR="003E6AF2">
        <w:rPr>
          <w:rFonts w:ascii="HGｺﾞｼｯｸM" w:eastAsia="HGｺﾞｼｯｸM" w:hAnsi="游ゴシック" w:hint="eastAsia"/>
          <w:sz w:val="20"/>
        </w:rPr>
        <w:t>地域</w:t>
      </w:r>
      <w:r w:rsidR="00A04239" w:rsidRPr="00A04239">
        <w:rPr>
          <w:rFonts w:ascii="HGｺﾞｼｯｸM" w:eastAsia="HGｺﾞｼｯｸM" w:hAnsi="游ゴシック" w:hint="eastAsia"/>
          <w:sz w:val="20"/>
        </w:rPr>
        <w:t>貢献の取組</w:t>
      </w:r>
      <w:r w:rsidR="00A04239">
        <w:rPr>
          <w:rFonts w:ascii="HGｺﾞｼｯｸM" w:eastAsia="HGｺﾞｼｯｸM" w:hAnsi="游ゴシック" w:hint="eastAsia"/>
          <w:sz w:val="20"/>
        </w:rPr>
        <w:t>み</w:t>
      </w:r>
      <w:r w:rsidR="00A04239" w:rsidRPr="00A04239">
        <w:rPr>
          <w:rFonts w:ascii="HGｺﾞｼｯｸM" w:eastAsia="HGｺﾞｼｯｸM" w:hAnsi="游ゴシック" w:hint="eastAsia"/>
          <w:sz w:val="20"/>
        </w:rPr>
        <w:t>は、</w:t>
      </w:r>
      <w:r w:rsidR="00A04239">
        <w:rPr>
          <w:rFonts w:ascii="HGｺﾞｼｯｸM" w:eastAsia="HGｺﾞｼｯｸM" w:hAnsi="游ゴシック" w:hint="eastAsia"/>
          <w:sz w:val="20"/>
        </w:rPr>
        <w:t>社会福祉法に規定する</w:t>
      </w:r>
      <w:r w:rsidR="00A04239" w:rsidRPr="00A04239">
        <w:rPr>
          <w:rFonts w:ascii="HGｺﾞｼｯｸM" w:eastAsia="HGｺﾞｼｯｸM" w:hAnsi="游ゴシック" w:hint="eastAsia"/>
          <w:sz w:val="20"/>
        </w:rPr>
        <w:t>「地域における公益的な取組」に重なるが、</w:t>
      </w:r>
      <w:r w:rsidR="003E6AF2" w:rsidRPr="00A04239">
        <w:rPr>
          <w:rFonts w:ascii="HGｺﾞｼｯｸM" w:eastAsia="HGｺﾞｼｯｸM" w:hAnsi="游ゴシック" w:hint="eastAsia"/>
          <w:sz w:val="20"/>
        </w:rPr>
        <w:t>本書では</w:t>
      </w:r>
      <w:r w:rsidR="003E6AF2">
        <w:rPr>
          <w:rFonts w:ascii="HGｺﾞｼｯｸM" w:eastAsia="HGｺﾞｼｯｸM" w:hAnsi="游ゴシック" w:hint="eastAsia"/>
          <w:sz w:val="20"/>
        </w:rPr>
        <w:t>これを表す用語として</w:t>
      </w:r>
      <w:r w:rsidR="00A04239" w:rsidRPr="00A04239">
        <w:rPr>
          <w:rFonts w:ascii="HGｺﾞｼｯｸM" w:eastAsia="HGｺﾞｼｯｸM" w:hAnsi="游ゴシック" w:hint="eastAsia"/>
          <w:sz w:val="20"/>
        </w:rPr>
        <w:t>原則として「地域貢献活動」を用いる</w:t>
      </w:r>
      <w:r w:rsidR="003E6AF2">
        <w:rPr>
          <w:rFonts w:ascii="HGｺﾞｼｯｸM" w:eastAsia="HGｺﾞｼｯｸM" w:hAnsi="游ゴシック" w:hint="eastAsia"/>
          <w:sz w:val="20"/>
        </w:rPr>
        <w:t>。</w:t>
      </w:r>
    </w:p>
    <w:p w14:paraId="56E8941B" w14:textId="77777777" w:rsidR="000F0E9E" w:rsidRPr="003E6AF2" w:rsidRDefault="000F0E9E" w:rsidP="003E6AF2">
      <w:pPr>
        <w:spacing w:line="240" w:lineRule="auto"/>
        <w:ind w:left="220" w:hangingChars="100" w:hanging="220"/>
        <w:rPr>
          <w:rFonts w:ascii="HGｺﾞｼｯｸM" w:eastAsia="HGｺﾞｼｯｸM" w:hAnsi="游ゴシック"/>
          <w:sz w:val="22"/>
        </w:rPr>
      </w:pPr>
    </w:p>
    <w:p w14:paraId="3386BFFA" w14:textId="77777777" w:rsidR="00E95D45" w:rsidRPr="00E17135" w:rsidRDefault="00EB4CE9" w:rsidP="00EB4CE9">
      <w:pPr>
        <w:spacing w:line="320" w:lineRule="exact"/>
        <w:ind w:leftChars="100" w:left="210" w:firstLineChars="100" w:firstLine="200"/>
        <w:rPr>
          <w:rFonts w:ascii="HGｺﾞｼｯｸM" w:eastAsia="HGｺﾞｼｯｸM" w:hAnsi="游ゴシック"/>
          <w:sz w:val="20"/>
        </w:rPr>
      </w:pPr>
      <w:r w:rsidRPr="00E17135">
        <w:rPr>
          <w:rFonts w:ascii="HGｺﾞｼｯｸM" w:eastAsia="HGｺﾞｼｯｸM" w:hAnsi="游ゴシック" w:hint="eastAsia"/>
          <w:sz w:val="20"/>
        </w:rPr>
        <w:t>【</w:t>
      </w:r>
      <w:r w:rsidR="001A2838" w:rsidRPr="00E17135">
        <w:rPr>
          <w:rFonts w:ascii="HGｺﾞｼｯｸM" w:eastAsia="HGｺﾞｼｯｸM" w:hAnsi="游ゴシック" w:hint="eastAsia"/>
          <w:sz w:val="20"/>
        </w:rPr>
        <w:t>社会福祉法人</w:t>
      </w:r>
      <w:r w:rsidR="00FA0E35">
        <w:rPr>
          <w:rFonts w:ascii="HGｺﾞｼｯｸM" w:eastAsia="HGｺﾞｼｯｸM" w:hAnsi="游ゴシック" w:hint="eastAsia"/>
          <w:sz w:val="20"/>
        </w:rPr>
        <w:t>（社会福祉施設）</w:t>
      </w:r>
      <w:r w:rsidRPr="00E17135">
        <w:rPr>
          <w:rFonts w:ascii="HGｺﾞｼｯｸM" w:eastAsia="HGｺﾞｼｯｸM" w:hAnsi="游ゴシック" w:hint="eastAsia"/>
          <w:sz w:val="20"/>
        </w:rPr>
        <w:t>の強みを活かした地域</w:t>
      </w:r>
      <w:r w:rsidR="00E95D45" w:rsidRPr="00E17135">
        <w:rPr>
          <w:rFonts w:ascii="HGｺﾞｼｯｸM" w:eastAsia="HGｺﾞｼｯｸM" w:hAnsi="游ゴシック" w:hint="eastAsia"/>
          <w:sz w:val="20"/>
        </w:rPr>
        <w:t>貢献</w:t>
      </w:r>
      <w:r w:rsidRPr="00E17135">
        <w:rPr>
          <w:rFonts w:ascii="HGｺﾞｼｯｸM" w:eastAsia="HGｺﾞｼｯｸM" w:hAnsi="游ゴシック" w:hint="eastAsia"/>
          <w:sz w:val="20"/>
        </w:rPr>
        <w:t>活動</w:t>
      </w:r>
      <w:r w:rsidR="00E95D45" w:rsidRPr="00E17135">
        <w:rPr>
          <w:rFonts w:ascii="HGｺﾞｼｯｸM" w:eastAsia="HGｺﾞｼｯｸM" w:hAnsi="游ゴシック" w:hint="eastAsia"/>
          <w:sz w:val="20"/>
        </w:rPr>
        <w:t>の取組例</w:t>
      </w:r>
      <w:r w:rsidRPr="00E17135">
        <w:rPr>
          <w:rFonts w:ascii="HGｺﾞｼｯｸM" w:eastAsia="HGｺﾞｼｯｸM" w:hAnsi="游ゴシック" w:hint="eastAsia"/>
          <w:sz w:val="20"/>
        </w:rPr>
        <w:t>】</w:t>
      </w:r>
    </w:p>
    <w:tbl>
      <w:tblPr>
        <w:tblStyle w:val="aa"/>
        <w:tblW w:w="0" w:type="auto"/>
        <w:jc w:val="right"/>
        <w:tblLook w:val="04A0" w:firstRow="1" w:lastRow="0" w:firstColumn="1" w:lastColumn="0" w:noHBand="0" w:noVBand="1"/>
      </w:tblPr>
      <w:tblGrid>
        <w:gridCol w:w="763"/>
        <w:gridCol w:w="1308"/>
        <w:gridCol w:w="1309"/>
        <w:gridCol w:w="1309"/>
        <w:gridCol w:w="1309"/>
        <w:gridCol w:w="1309"/>
        <w:gridCol w:w="1309"/>
      </w:tblGrid>
      <w:tr w:rsidR="00EB4CE9" w:rsidRPr="00E17135" w14:paraId="690555C7" w14:textId="77777777" w:rsidTr="00EB4CE9">
        <w:trPr>
          <w:jc w:val="right"/>
        </w:trPr>
        <w:tc>
          <w:tcPr>
            <w:tcW w:w="763" w:type="dxa"/>
            <w:shd w:val="clear" w:color="auto" w:fill="BDD6EE" w:themeFill="accent1" w:themeFillTint="66"/>
          </w:tcPr>
          <w:p w14:paraId="537FB070" w14:textId="77777777" w:rsidR="00EB4CE9" w:rsidRPr="00E17135" w:rsidRDefault="00EB4CE9" w:rsidP="00EB4CE9">
            <w:pPr>
              <w:spacing w:line="280" w:lineRule="exact"/>
              <w:rPr>
                <w:rFonts w:ascii="HGｺﾞｼｯｸM" w:eastAsia="HGｺﾞｼｯｸM" w:hAnsi="游ゴシック"/>
                <w:sz w:val="18"/>
                <w:szCs w:val="18"/>
              </w:rPr>
            </w:pPr>
          </w:p>
        </w:tc>
        <w:tc>
          <w:tcPr>
            <w:tcW w:w="1308" w:type="dxa"/>
            <w:shd w:val="clear" w:color="auto" w:fill="BDD6EE" w:themeFill="accent1" w:themeFillTint="66"/>
          </w:tcPr>
          <w:p w14:paraId="64A091A0"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高齢者の住まい探しの支援</w:t>
            </w:r>
          </w:p>
        </w:tc>
        <w:tc>
          <w:tcPr>
            <w:tcW w:w="1309" w:type="dxa"/>
            <w:shd w:val="clear" w:color="auto" w:fill="BDD6EE" w:themeFill="accent1" w:themeFillTint="66"/>
          </w:tcPr>
          <w:p w14:paraId="7EFF9843"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継続的な就労の場の創出</w:t>
            </w:r>
          </w:p>
        </w:tc>
        <w:tc>
          <w:tcPr>
            <w:tcW w:w="1309" w:type="dxa"/>
            <w:shd w:val="clear" w:color="auto" w:fill="BDD6EE" w:themeFill="accent1" w:themeFillTint="66"/>
          </w:tcPr>
          <w:p w14:paraId="2E814D2F"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子育て交流広場の設置</w:t>
            </w:r>
          </w:p>
        </w:tc>
        <w:tc>
          <w:tcPr>
            <w:tcW w:w="1309" w:type="dxa"/>
            <w:shd w:val="clear" w:color="auto" w:fill="BDD6EE" w:themeFill="accent1" w:themeFillTint="66"/>
          </w:tcPr>
          <w:p w14:paraId="317ACDE1"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生活困窮者支援</w:t>
            </w:r>
          </w:p>
        </w:tc>
        <w:tc>
          <w:tcPr>
            <w:tcW w:w="1309" w:type="dxa"/>
            <w:shd w:val="clear" w:color="auto" w:fill="BDD6EE" w:themeFill="accent1" w:themeFillTint="66"/>
          </w:tcPr>
          <w:p w14:paraId="4F39075B"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bCs/>
                <w:sz w:val="18"/>
                <w:szCs w:val="18"/>
              </w:rPr>
              <w:t>ふれあい食堂の開設</w:t>
            </w:r>
          </w:p>
        </w:tc>
        <w:tc>
          <w:tcPr>
            <w:tcW w:w="1309" w:type="dxa"/>
            <w:shd w:val="clear" w:color="auto" w:fill="BDD6EE" w:themeFill="accent1" w:themeFillTint="66"/>
          </w:tcPr>
          <w:p w14:paraId="59DC06FF" w14:textId="77777777" w:rsidR="00EB4CE9" w:rsidRPr="00E17135" w:rsidRDefault="00EB4CE9" w:rsidP="00EB4CE9">
            <w:pPr>
              <w:spacing w:line="280" w:lineRule="exact"/>
              <w:rPr>
                <w:rFonts w:ascii="HGｺﾞｼｯｸM" w:eastAsia="HGｺﾞｼｯｸM" w:hAnsi="游ゴシック"/>
                <w:bCs/>
                <w:sz w:val="18"/>
                <w:szCs w:val="18"/>
              </w:rPr>
            </w:pPr>
            <w:r w:rsidRPr="00E17135">
              <w:rPr>
                <w:rFonts w:ascii="HGｺﾞｼｯｸM" w:eastAsia="HGｺﾞｼｯｸM" w:hAnsi="游ゴシック" w:hint="eastAsia"/>
                <w:bCs/>
                <w:sz w:val="18"/>
                <w:szCs w:val="18"/>
              </w:rPr>
              <w:t>災害時の支援</w:t>
            </w:r>
          </w:p>
        </w:tc>
      </w:tr>
      <w:tr w:rsidR="00EB4CE9" w:rsidRPr="00E17135" w14:paraId="7E532A46" w14:textId="77777777" w:rsidTr="00EB4CE9">
        <w:trPr>
          <w:jc w:val="right"/>
        </w:trPr>
        <w:tc>
          <w:tcPr>
            <w:tcW w:w="763" w:type="dxa"/>
            <w:shd w:val="clear" w:color="auto" w:fill="BDD6EE" w:themeFill="accent1" w:themeFillTint="66"/>
          </w:tcPr>
          <w:p w14:paraId="0CB897C6"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地域が抱える課題</w:t>
            </w:r>
          </w:p>
        </w:tc>
        <w:tc>
          <w:tcPr>
            <w:tcW w:w="1308" w:type="dxa"/>
          </w:tcPr>
          <w:p w14:paraId="20A350A9"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加齢により転居を希望する高齢者</w:t>
            </w:r>
          </w:p>
        </w:tc>
        <w:tc>
          <w:tcPr>
            <w:tcW w:w="1309" w:type="dxa"/>
          </w:tcPr>
          <w:p w14:paraId="345A330B"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商店街の閉鎖、障がい者等の就労の場の確保</w:t>
            </w:r>
          </w:p>
        </w:tc>
        <w:tc>
          <w:tcPr>
            <w:tcW w:w="1309" w:type="dxa"/>
          </w:tcPr>
          <w:p w14:paraId="03650A10" w14:textId="77777777" w:rsidR="00EB4CE9" w:rsidRPr="00E17135" w:rsidRDefault="00EB4CE9" w:rsidP="001927F8">
            <w:pPr>
              <w:spacing w:line="280" w:lineRule="exact"/>
              <w:rPr>
                <w:rFonts w:ascii="HGｺﾞｼｯｸM" w:eastAsia="HGｺﾞｼｯｸM" w:hAnsi="游ゴシック"/>
                <w:sz w:val="18"/>
                <w:szCs w:val="18"/>
              </w:rPr>
            </w:pPr>
            <w:r w:rsidRPr="00E17135">
              <w:rPr>
                <w:rFonts w:ascii="Microsoft JhengHei" w:eastAsia="Microsoft JhengHei" w:hAnsi="Microsoft JhengHei" w:cs="Microsoft JhengHei" w:hint="eastAsia"/>
                <w:sz w:val="18"/>
                <w:szCs w:val="18"/>
              </w:rPr>
              <w:t>⼦</w:t>
            </w:r>
            <w:r w:rsidRPr="00E17135">
              <w:rPr>
                <w:rFonts w:ascii="HGｺﾞｼｯｸM" w:eastAsia="HGｺﾞｼｯｸM" w:hAnsi="游ゴシック" w:cs="HGｺﾞｼｯｸM" w:hint="eastAsia"/>
                <w:sz w:val="18"/>
                <w:szCs w:val="18"/>
              </w:rPr>
              <w:t>育てで孤</w:t>
            </w:r>
            <w:r w:rsidRPr="00E17135">
              <w:rPr>
                <w:rFonts w:ascii="Microsoft JhengHei" w:eastAsia="Microsoft JhengHei" w:hAnsi="Microsoft JhengHei" w:cs="Microsoft JhengHei" w:hint="eastAsia"/>
                <w:sz w:val="18"/>
                <w:szCs w:val="18"/>
              </w:rPr>
              <w:t>⽴</w:t>
            </w:r>
            <w:r w:rsidRPr="00E17135">
              <w:rPr>
                <w:rFonts w:ascii="HGｺﾞｼｯｸM" w:eastAsia="HGｺﾞｼｯｸM" w:hAnsi="游ゴシック" w:cs="HGｺﾞｼｯｸM" w:hint="eastAsia"/>
                <w:sz w:val="18"/>
                <w:szCs w:val="18"/>
              </w:rPr>
              <w:t>して</w:t>
            </w:r>
            <w:r w:rsidRPr="00E17135">
              <w:rPr>
                <w:rFonts w:ascii="HGｺﾞｼｯｸM" w:eastAsia="HGｺﾞｼｯｸM" w:hAnsi="游ゴシック" w:hint="eastAsia"/>
                <w:sz w:val="18"/>
                <w:szCs w:val="18"/>
              </w:rPr>
              <w:t>いる</w:t>
            </w:r>
            <w:r w:rsidR="001927F8">
              <w:rPr>
                <w:rFonts w:ascii="HGｺﾞｼｯｸM" w:eastAsia="HGｺﾞｼｯｸM" w:hAnsi="游ゴシック" w:hint="eastAsia"/>
                <w:sz w:val="18"/>
                <w:szCs w:val="18"/>
              </w:rPr>
              <w:t>保護者</w:t>
            </w:r>
          </w:p>
        </w:tc>
        <w:tc>
          <w:tcPr>
            <w:tcW w:w="1309" w:type="dxa"/>
          </w:tcPr>
          <w:p w14:paraId="563FABDA"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雇用情勢の悪化による生活困窮者の増加</w:t>
            </w:r>
          </w:p>
        </w:tc>
        <w:tc>
          <w:tcPr>
            <w:tcW w:w="1309" w:type="dxa"/>
          </w:tcPr>
          <w:p w14:paraId="63B0B232"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地域で孤</w:t>
            </w:r>
            <w:r w:rsidRPr="00E17135">
              <w:rPr>
                <w:rFonts w:ascii="Microsoft JhengHei" w:eastAsia="Microsoft JhengHei" w:hAnsi="Microsoft JhengHei" w:cs="Microsoft JhengHei" w:hint="eastAsia"/>
                <w:sz w:val="18"/>
                <w:szCs w:val="18"/>
              </w:rPr>
              <w:t>⽴</w:t>
            </w:r>
            <w:r w:rsidRPr="00E17135">
              <w:rPr>
                <w:rFonts w:ascii="HGｺﾞｼｯｸM" w:eastAsia="HGｺﾞｼｯｸM" w:hAnsi="游ゴシック" w:cs="HGｺﾞｼｯｸM" w:hint="eastAsia"/>
                <w:sz w:val="18"/>
                <w:szCs w:val="18"/>
              </w:rPr>
              <w:t>する住</w:t>
            </w:r>
            <w:r w:rsidRPr="00E17135">
              <w:rPr>
                <w:rFonts w:ascii="Microsoft JhengHei" w:eastAsia="Microsoft JhengHei" w:hAnsi="Microsoft JhengHei" w:cs="Microsoft JhengHei" w:hint="eastAsia"/>
                <w:sz w:val="18"/>
                <w:szCs w:val="18"/>
              </w:rPr>
              <w:t>⺠</w:t>
            </w:r>
            <w:r w:rsidRPr="00E17135">
              <w:rPr>
                <w:rFonts w:ascii="HGｺﾞｼｯｸM" w:eastAsia="HGｺﾞｼｯｸM" w:hAnsi="游ゴシック" w:cs="HGｺﾞｼｯｸM" w:hint="eastAsia"/>
                <w:sz w:val="18"/>
                <w:szCs w:val="18"/>
              </w:rPr>
              <w:t>の増</w:t>
            </w:r>
            <w:r w:rsidRPr="00E17135">
              <w:rPr>
                <w:rFonts w:ascii="HGｺﾞｼｯｸM" w:eastAsia="HGｺﾞｼｯｸM" w:hAnsi="游ゴシック" w:hint="eastAsia"/>
                <w:sz w:val="18"/>
                <w:szCs w:val="18"/>
              </w:rPr>
              <w:t>加</w:t>
            </w:r>
          </w:p>
        </w:tc>
        <w:tc>
          <w:tcPr>
            <w:tcW w:w="1309" w:type="dxa"/>
          </w:tcPr>
          <w:p w14:paraId="0CB10681" w14:textId="77777777" w:rsidR="00EB4CE9" w:rsidRPr="00E17135" w:rsidRDefault="00EB4CE9" w:rsidP="001927F8">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災害時の</w:t>
            </w:r>
            <w:r w:rsidR="001927F8">
              <w:rPr>
                <w:rFonts w:ascii="HGｺﾞｼｯｸM" w:eastAsia="HGｺﾞｼｯｸM" w:hAnsi="游ゴシック" w:hint="eastAsia"/>
                <w:sz w:val="18"/>
                <w:szCs w:val="18"/>
              </w:rPr>
              <w:t>要援護者</w:t>
            </w:r>
            <w:r w:rsidRPr="00E17135">
              <w:rPr>
                <w:rFonts w:ascii="HGｺﾞｼｯｸM" w:eastAsia="HGｺﾞｼｯｸM" w:hAnsi="游ゴシック" w:hint="eastAsia"/>
                <w:sz w:val="18"/>
                <w:szCs w:val="18"/>
              </w:rPr>
              <w:t>の増加</w:t>
            </w:r>
          </w:p>
        </w:tc>
      </w:tr>
      <w:tr w:rsidR="00EB4CE9" w:rsidRPr="00E17135" w14:paraId="2C2373B7" w14:textId="77777777" w:rsidTr="00EB4CE9">
        <w:trPr>
          <w:jc w:val="right"/>
        </w:trPr>
        <w:tc>
          <w:tcPr>
            <w:tcW w:w="763" w:type="dxa"/>
            <w:shd w:val="clear" w:color="auto" w:fill="BDD6EE" w:themeFill="accent1" w:themeFillTint="66"/>
          </w:tcPr>
          <w:p w14:paraId="5789AE19"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対象者</w:t>
            </w:r>
          </w:p>
        </w:tc>
        <w:tc>
          <w:tcPr>
            <w:tcW w:w="1308" w:type="dxa"/>
          </w:tcPr>
          <w:p w14:paraId="57E8D9DC"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高齢者</w:t>
            </w:r>
          </w:p>
        </w:tc>
        <w:tc>
          <w:tcPr>
            <w:tcW w:w="1309" w:type="dxa"/>
          </w:tcPr>
          <w:p w14:paraId="1AFAB287"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障がい者、高齢者</w:t>
            </w:r>
          </w:p>
        </w:tc>
        <w:tc>
          <w:tcPr>
            <w:tcW w:w="1309" w:type="dxa"/>
          </w:tcPr>
          <w:p w14:paraId="1E9FA436" w14:textId="77777777" w:rsidR="00EB4CE9" w:rsidRPr="00E17135" w:rsidRDefault="001927F8" w:rsidP="00EB4CE9">
            <w:pPr>
              <w:spacing w:line="280" w:lineRule="exact"/>
              <w:rPr>
                <w:rFonts w:ascii="HGｺﾞｼｯｸM" w:eastAsia="HGｺﾞｼｯｸM" w:hAnsi="游ゴシック"/>
                <w:sz w:val="18"/>
                <w:szCs w:val="18"/>
              </w:rPr>
            </w:pPr>
            <w:r>
              <w:rPr>
                <w:rFonts w:ascii="HGｺﾞｼｯｸM" w:eastAsia="HGｺﾞｼｯｸM" w:hAnsi="游ゴシック" w:hint="eastAsia"/>
                <w:sz w:val="18"/>
                <w:szCs w:val="18"/>
              </w:rPr>
              <w:t>子育てに悩む保護者</w:t>
            </w:r>
          </w:p>
        </w:tc>
        <w:tc>
          <w:tcPr>
            <w:tcW w:w="1309" w:type="dxa"/>
          </w:tcPr>
          <w:p w14:paraId="6D6B63D0"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生活困窮者</w:t>
            </w:r>
          </w:p>
        </w:tc>
        <w:tc>
          <w:tcPr>
            <w:tcW w:w="1309" w:type="dxa"/>
          </w:tcPr>
          <w:p w14:paraId="4BE1053E"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社会的に孤</w:t>
            </w:r>
            <w:r w:rsidRPr="00E17135">
              <w:rPr>
                <w:rFonts w:ascii="Microsoft JhengHei" w:eastAsia="Microsoft JhengHei" w:hAnsi="Microsoft JhengHei" w:cs="Microsoft JhengHei" w:hint="eastAsia"/>
                <w:sz w:val="18"/>
                <w:szCs w:val="18"/>
              </w:rPr>
              <w:t>⽴</w:t>
            </w:r>
            <w:r w:rsidRPr="00E17135">
              <w:rPr>
                <w:rFonts w:ascii="HGｺﾞｼｯｸM" w:eastAsia="HGｺﾞｼｯｸM" w:hAnsi="游ゴシック" w:cs="HGｺﾞｼｯｸM" w:hint="eastAsia"/>
                <w:sz w:val="18"/>
                <w:szCs w:val="18"/>
              </w:rPr>
              <w:t>する</w:t>
            </w:r>
            <w:r w:rsidRPr="00E17135">
              <w:rPr>
                <w:rFonts w:ascii="HGｺﾞｼｯｸM" w:eastAsia="HGｺﾞｼｯｸM" w:hAnsi="游ゴシック" w:hint="eastAsia"/>
                <w:sz w:val="18"/>
                <w:szCs w:val="18"/>
              </w:rPr>
              <w:t>者</w:t>
            </w:r>
          </w:p>
        </w:tc>
        <w:tc>
          <w:tcPr>
            <w:tcW w:w="1309" w:type="dxa"/>
          </w:tcPr>
          <w:p w14:paraId="1292FDE8"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地域住民</w:t>
            </w:r>
          </w:p>
        </w:tc>
      </w:tr>
      <w:tr w:rsidR="00EB4CE9" w:rsidRPr="00E17135" w14:paraId="3F2F6948" w14:textId="77777777" w:rsidTr="00EB4CE9">
        <w:trPr>
          <w:jc w:val="right"/>
        </w:trPr>
        <w:tc>
          <w:tcPr>
            <w:tcW w:w="763" w:type="dxa"/>
            <w:shd w:val="clear" w:color="auto" w:fill="BDD6EE" w:themeFill="accent1" w:themeFillTint="66"/>
          </w:tcPr>
          <w:p w14:paraId="671B036D"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取組内容</w:t>
            </w:r>
          </w:p>
        </w:tc>
        <w:tc>
          <w:tcPr>
            <w:tcW w:w="1308" w:type="dxa"/>
          </w:tcPr>
          <w:p w14:paraId="125F6589" w14:textId="77777777" w:rsidR="00EB4CE9" w:rsidRPr="00E17135" w:rsidRDefault="00EB4CE9" w:rsidP="00361F90">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高齢者の転居ニーズと不動産業者のニーズをマッチングし、</w:t>
            </w:r>
            <w:r w:rsidR="00361F90" w:rsidRPr="00E17135">
              <w:rPr>
                <w:rFonts w:ascii="HGｺﾞｼｯｸM" w:eastAsia="HGｺﾞｼｯｸM" w:hAnsi="游ゴシック" w:hint="eastAsia"/>
                <w:sz w:val="18"/>
                <w:szCs w:val="18"/>
              </w:rPr>
              <w:t>転居後も</w:t>
            </w:r>
            <w:r w:rsidRPr="00E17135">
              <w:rPr>
                <w:rFonts w:ascii="HGｺﾞｼｯｸM" w:eastAsia="HGｺﾞｼｯｸM" w:hAnsi="游ゴシック" w:hint="eastAsia"/>
                <w:sz w:val="18"/>
                <w:szCs w:val="18"/>
              </w:rPr>
              <w:t>法人が生活支援を継続することにより、不動産業者が安心して高齢者に住まいを賃貸できる環境づくりを実施</w:t>
            </w:r>
          </w:p>
        </w:tc>
        <w:tc>
          <w:tcPr>
            <w:tcW w:w="1309" w:type="dxa"/>
          </w:tcPr>
          <w:p w14:paraId="70C6F2B0" w14:textId="77777777" w:rsidR="00EB4CE9" w:rsidRPr="00E17135" w:rsidRDefault="00EB4CE9" w:rsidP="007F22C7">
            <w:pPr>
              <w:spacing w:line="280" w:lineRule="exact"/>
              <w:rPr>
                <w:rFonts w:ascii="HGｺﾞｼｯｸM" w:eastAsia="HGｺﾞｼｯｸM" w:hAnsi="游ゴシック"/>
                <w:sz w:val="18"/>
                <w:szCs w:val="18"/>
              </w:rPr>
            </w:pPr>
            <w:r w:rsidRPr="00E17135">
              <w:rPr>
                <w:rFonts w:ascii="Microsoft JhengHei" w:eastAsia="Microsoft JhengHei" w:hAnsi="Microsoft JhengHei" w:cs="Microsoft JhengHei" w:hint="eastAsia"/>
                <w:sz w:val="18"/>
                <w:szCs w:val="18"/>
              </w:rPr>
              <w:t>⾏</w:t>
            </w:r>
            <w:r w:rsidRPr="00E17135">
              <w:rPr>
                <w:rFonts w:ascii="HGｺﾞｼｯｸM" w:eastAsia="HGｺﾞｼｯｸM" w:hAnsi="游ゴシック" w:cs="HGｺﾞｼｯｸM" w:hint="eastAsia"/>
                <w:sz w:val="18"/>
                <w:szCs w:val="18"/>
              </w:rPr>
              <w:t>政や市場関係</w:t>
            </w:r>
            <w:r w:rsidRPr="00E17135">
              <w:rPr>
                <w:rFonts w:ascii="HGｺﾞｼｯｸM" w:eastAsia="HGｺﾞｼｯｸM" w:hAnsi="游ゴシック" w:hint="eastAsia"/>
                <w:sz w:val="18"/>
                <w:szCs w:val="18"/>
              </w:rPr>
              <w:t>者の協</w:t>
            </w:r>
            <w:r w:rsidRPr="00E17135">
              <w:rPr>
                <w:rFonts w:ascii="Microsoft JhengHei" w:eastAsia="Microsoft JhengHei" w:hAnsi="Microsoft JhengHei" w:cs="Microsoft JhengHei" w:hint="eastAsia"/>
                <w:sz w:val="18"/>
                <w:szCs w:val="18"/>
              </w:rPr>
              <w:t>⼒</w:t>
            </w:r>
            <w:r w:rsidRPr="00E17135">
              <w:rPr>
                <w:rFonts w:ascii="HGｺﾞｼｯｸM" w:eastAsia="HGｺﾞｼｯｸM" w:hAnsi="游ゴシック" w:cs="HGｺﾞｼｯｸM" w:hint="eastAsia"/>
                <w:sz w:val="18"/>
                <w:szCs w:val="18"/>
              </w:rPr>
              <w:t>を得て、</w:t>
            </w:r>
            <w:r w:rsidRPr="00E17135">
              <w:rPr>
                <w:rFonts w:ascii="HGｺﾞｼｯｸM" w:eastAsia="HGｺﾞｼｯｸM" w:hAnsi="游ゴシック" w:hint="eastAsia"/>
                <w:sz w:val="18"/>
                <w:szCs w:val="18"/>
              </w:rPr>
              <w:t>スーパーマーケットを開設するとともに、そこで障がい者や高齢者が継続的に就労</w:t>
            </w:r>
          </w:p>
        </w:tc>
        <w:tc>
          <w:tcPr>
            <w:tcW w:w="1309" w:type="dxa"/>
          </w:tcPr>
          <w:p w14:paraId="1B593370" w14:textId="77777777" w:rsidR="00EB4CE9" w:rsidRPr="00E17135" w:rsidRDefault="00EB4CE9" w:rsidP="00361F90">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施設の地域交流スペースを活用し、保育士OBや</w:t>
            </w:r>
            <w:r w:rsidRPr="00E17135">
              <w:rPr>
                <w:rFonts w:ascii="Microsoft JhengHei" w:eastAsia="Microsoft JhengHei" w:hAnsi="Microsoft JhengHei" w:cs="Microsoft JhengHei" w:hint="eastAsia"/>
                <w:sz w:val="18"/>
                <w:szCs w:val="18"/>
              </w:rPr>
              <w:t>⺠⽣</w:t>
            </w:r>
            <w:r w:rsidRPr="00E17135">
              <w:rPr>
                <w:rFonts w:ascii="HGｺﾞｼｯｸM" w:eastAsia="HGｺﾞｼｯｸM" w:hAnsi="游ゴシック" w:cs="HGｺﾞｼｯｸM" w:hint="eastAsia"/>
                <w:sz w:val="18"/>
                <w:szCs w:val="18"/>
              </w:rPr>
              <w:t>委</w:t>
            </w:r>
            <w:r w:rsidRPr="00E17135">
              <w:rPr>
                <w:rFonts w:ascii="HGｺﾞｼｯｸM" w:eastAsia="HGｺﾞｼｯｸM" w:hAnsi="游ゴシック" w:hint="eastAsia"/>
                <w:sz w:val="18"/>
                <w:szCs w:val="18"/>
              </w:rPr>
              <w:t>員</w:t>
            </w:r>
            <w:r w:rsidR="00AA33E5">
              <w:rPr>
                <w:rFonts w:ascii="HGｺﾞｼｯｸM" w:eastAsia="HGｺﾞｼｯｸM" w:hAnsi="游ゴシック" w:hint="eastAsia"/>
                <w:sz w:val="18"/>
                <w:szCs w:val="18"/>
              </w:rPr>
              <w:t>児童委員</w:t>
            </w:r>
            <w:r w:rsidRPr="00E17135">
              <w:rPr>
                <w:rFonts w:ascii="HGｺﾞｼｯｸM" w:eastAsia="HGｺﾞｼｯｸM" w:hAnsi="游ゴシック" w:hint="eastAsia"/>
                <w:sz w:val="18"/>
                <w:szCs w:val="18"/>
              </w:rPr>
              <w:t>等のボランティアと連携することにより、子育てに関する多様な相談支援を</w:t>
            </w:r>
            <w:r w:rsidRPr="00E17135">
              <w:rPr>
                <w:rFonts w:ascii="Microsoft JhengHei" w:eastAsia="Microsoft JhengHei" w:hAnsi="Microsoft JhengHei" w:cs="Microsoft JhengHei" w:hint="eastAsia"/>
                <w:sz w:val="18"/>
                <w:szCs w:val="18"/>
              </w:rPr>
              <w:t>⾏</w:t>
            </w:r>
            <w:r w:rsidRPr="00E17135">
              <w:rPr>
                <w:rFonts w:ascii="HGｺﾞｼｯｸM" w:eastAsia="HGｺﾞｼｯｸM" w:hAnsi="游ゴシック" w:cs="HGｺﾞｼｯｸM" w:hint="eastAsia"/>
                <w:sz w:val="18"/>
                <w:szCs w:val="18"/>
              </w:rPr>
              <w:t>うとともに、地域</w:t>
            </w:r>
            <w:r w:rsidRPr="00E17135">
              <w:rPr>
                <w:rFonts w:ascii="HGｺﾞｼｯｸM" w:eastAsia="HGｺﾞｼｯｸM" w:hAnsi="游ゴシック" w:hint="eastAsia"/>
                <w:sz w:val="18"/>
                <w:szCs w:val="18"/>
              </w:rPr>
              <w:t>の子ども</w:t>
            </w:r>
            <w:r w:rsidR="00361F90">
              <w:rPr>
                <w:rFonts w:ascii="HGｺﾞｼｯｸM" w:eastAsia="HGｺﾞｼｯｸM" w:hAnsi="游ゴシック" w:hint="eastAsia"/>
                <w:sz w:val="18"/>
                <w:szCs w:val="18"/>
              </w:rPr>
              <w:t>への</w:t>
            </w:r>
            <w:r w:rsidRPr="00E17135">
              <w:rPr>
                <w:rFonts w:ascii="HGｺﾞｼｯｸM" w:eastAsia="HGｺﾞｼｯｸM" w:hAnsi="游ゴシック" w:hint="eastAsia"/>
                <w:sz w:val="18"/>
                <w:szCs w:val="18"/>
              </w:rPr>
              <w:t>学習支援を実施</w:t>
            </w:r>
          </w:p>
        </w:tc>
        <w:tc>
          <w:tcPr>
            <w:tcW w:w="1309" w:type="dxa"/>
          </w:tcPr>
          <w:p w14:paraId="48171FEF"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複数の法人が拠出する資</w:t>
            </w:r>
            <w:r w:rsidRPr="00E17135">
              <w:rPr>
                <w:rFonts w:ascii="Microsoft JhengHei" w:eastAsia="Microsoft JhengHei" w:hAnsi="Microsoft JhengHei" w:cs="Microsoft JhengHei" w:hint="eastAsia"/>
                <w:sz w:val="18"/>
                <w:szCs w:val="18"/>
              </w:rPr>
              <w:t>⾦</w:t>
            </w:r>
            <w:r w:rsidRPr="00E17135">
              <w:rPr>
                <w:rFonts w:ascii="HGｺﾞｼｯｸM" w:eastAsia="HGｺﾞｼｯｸM" w:hAnsi="游ゴシック" w:cs="HGｺﾞｼｯｸM" w:hint="eastAsia"/>
                <w:sz w:val="18"/>
                <w:szCs w:val="18"/>
              </w:rPr>
              <w:t>を原資</w:t>
            </w:r>
            <w:r w:rsidRPr="00E17135">
              <w:rPr>
                <w:rFonts w:ascii="HGｺﾞｼｯｸM" w:eastAsia="HGｺﾞｼｯｸM" w:hAnsi="游ゴシック" w:hint="eastAsia"/>
                <w:sz w:val="18"/>
                <w:szCs w:val="18"/>
              </w:rPr>
              <w:t>として、緊急的な支援が必要な生活困窮者に対し、施設CSW等による相談支援、食材等の現物給付、家電のリユース等を併せて実施</w:t>
            </w:r>
          </w:p>
        </w:tc>
        <w:tc>
          <w:tcPr>
            <w:tcW w:w="1309" w:type="dxa"/>
          </w:tcPr>
          <w:p w14:paraId="3A310245" w14:textId="77777777" w:rsidR="00EB4CE9" w:rsidRPr="00E17135" w:rsidRDefault="00EB4CE9" w:rsidP="001927F8">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地域住</w:t>
            </w:r>
            <w:r w:rsidRPr="00E17135">
              <w:rPr>
                <w:rFonts w:ascii="Microsoft JhengHei" w:eastAsia="Microsoft JhengHei" w:hAnsi="Microsoft JhengHei" w:cs="Microsoft JhengHei" w:hint="eastAsia"/>
                <w:sz w:val="18"/>
                <w:szCs w:val="18"/>
              </w:rPr>
              <w:t>⺠</w:t>
            </w:r>
            <w:r w:rsidRPr="00E17135">
              <w:rPr>
                <w:rFonts w:ascii="HGｺﾞｼｯｸM" w:eastAsia="HGｺﾞｼｯｸM" w:hAnsi="游ゴシック" w:cs="HGｺﾞｼｯｸM" w:hint="eastAsia"/>
                <w:sz w:val="18"/>
                <w:szCs w:val="18"/>
              </w:rPr>
              <w:t>が気軽に</w:t>
            </w:r>
            <w:r w:rsidRPr="00E17135">
              <w:rPr>
                <w:rFonts w:ascii="HGｺﾞｼｯｸM" w:eastAsia="HGｺﾞｼｯｸM" w:hAnsi="游ゴシック" w:hint="eastAsia"/>
                <w:sz w:val="18"/>
                <w:szCs w:val="18"/>
              </w:rPr>
              <w:t>集える「ふれあい食堂」を設置するとともに、管理者として介護支援専門員を配置し、相談支援や地域の子育て</w:t>
            </w:r>
            <w:r w:rsidR="001927F8">
              <w:rPr>
                <w:rFonts w:ascii="HGｺﾞｼｯｸM" w:eastAsia="HGｺﾞｼｯｸM" w:hAnsi="游ゴシック" w:hint="eastAsia"/>
                <w:sz w:val="18"/>
                <w:szCs w:val="18"/>
              </w:rPr>
              <w:t>中の保護者</w:t>
            </w:r>
            <w:r w:rsidRPr="00E17135">
              <w:rPr>
                <w:rFonts w:ascii="HGｺﾞｼｯｸM" w:eastAsia="HGｺﾞｼｯｸM" w:hAnsi="游ゴシック" w:hint="eastAsia"/>
                <w:sz w:val="18"/>
                <w:szCs w:val="18"/>
              </w:rPr>
              <w:t>と</w:t>
            </w:r>
            <w:r w:rsidRPr="00E17135">
              <w:rPr>
                <w:rFonts w:ascii="Microsoft JhengHei" w:eastAsia="Microsoft JhengHei" w:hAnsi="Microsoft JhengHei" w:cs="Microsoft JhengHei" w:hint="eastAsia"/>
                <w:sz w:val="18"/>
                <w:szCs w:val="18"/>
              </w:rPr>
              <w:t>⼦</w:t>
            </w:r>
            <w:r w:rsidRPr="00E17135">
              <w:rPr>
                <w:rFonts w:ascii="HGｺﾞｼｯｸM" w:eastAsia="HGｺﾞｼｯｸM" w:hAnsi="游ゴシック" w:cs="HGｺﾞｼｯｸM" w:hint="eastAsia"/>
                <w:sz w:val="18"/>
                <w:szCs w:val="18"/>
              </w:rPr>
              <w:t>どもの交流</w:t>
            </w:r>
            <w:r w:rsidRPr="00E17135">
              <w:rPr>
                <w:rFonts w:ascii="HGｺﾞｼｯｸM" w:eastAsia="HGｺﾞｼｯｸM" w:hAnsi="游ゴシック" w:hint="eastAsia"/>
                <w:sz w:val="18"/>
                <w:szCs w:val="18"/>
              </w:rPr>
              <w:t>会、ボランティアに対する学習会などを実施</w:t>
            </w:r>
          </w:p>
        </w:tc>
        <w:tc>
          <w:tcPr>
            <w:tcW w:w="1309" w:type="dxa"/>
          </w:tcPr>
          <w:p w14:paraId="0530E0DE" w14:textId="77777777" w:rsidR="00EB4CE9" w:rsidRPr="00E17135" w:rsidRDefault="00EB4CE9" w:rsidP="00361F90">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災害時の受入</w:t>
            </w:r>
            <w:r w:rsidR="00361F90">
              <w:rPr>
                <w:rFonts w:ascii="HGｺﾞｼｯｸM" w:eastAsia="HGｺﾞｼｯｸM" w:hAnsi="游ゴシック" w:hint="eastAsia"/>
                <w:sz w:val="18"/>
                <w:szCs w:val="18"/>
              </w:rPr>
              <w:t>れ</w:t>
            </w:r>
            <w:r w:rsidRPr="00E17135">
              <w:rPr>
                <w:rFonts w:ascii="HGｺﾞｼｯｸM" w:eastAsia="HGｺﾞｼｯｸM" w:hAnsi="游ゴシック" w:hint="eastAsia"/>
                <w:sz w:val="18"/>
                <w:szCs w:val="18"/>
              </w:rPr>
              <w:t>や備蓄品の確保、災害協定の締結等の災害を見据えた準備のほか、平時から民生委員児童委員、</w:t>
            </w:r>
            <w:r w:rsidR="00E27C0F" w:rsidRPr="00E17135">
              <w:rPr>
                <w:rFonts w:ascii="HGｺﾞｼｯｸM" w:eastAsia="HGｺﾞｼｯｸM" w:hAnsi="游ゴシック" w:hint="eastAsia"/>
                <w:sz w:val="18"/>
                <w:szCs w:val="18"/>
              </w:rPr>
              <w:t>地区福祉委員</w:t>
            </w:r>
            <w:r w:rsidRPr="00E17135">
              <w:rPr>
                <w:rFonts w:ascii="HGｺﾞｼｯｸM" w:eastAsia="HGｺﾞｼｯｸM" w:hAnsi="游ゴシック" w:hint="eastAsia"/>
                <w:sz w:val="18"/>
                <w:szCs w:val="18"/>
              </w:rPr>
              <w:t>との意見交換の場を定期的に設け、災害時の迅速な安否確認や在宅の要援護者への見守り</w:t>
            </w:r>
            <w:r w:rsidR="00361F90">
              <w:rPr>
                <w:rFonts w:ascii="HGｺﾞｼｯｸM" w:eastAsia="HGｺﾞｼｯｸM" w:hAnsi="游ゴシック" w:hint="eastAsia"/>
                <w:sz w:val="18"/>
                <w:szCs w:val="18"/>
              </w:rPr>
              <w:t>を</w:t>
            </w:r>
            <w:r w:rsidRPr="00E17135">
              <w:rPr>
                <w:rFonts w:ascii="HGｺﾞｼｯｸM" w:eastAsia="HGｺﾞｼｯｸM" w:hAnsi="游ゴシック" w:hint="eastAsia"/>
                <w:sz w:val="18"/>
                <w:szCs w:val="18"/>
              </w:rPr>
              <w:t>実施</w:t>
            </w:r>
          </w:p>
        </w:tc>
      </w:tr>
      <w:tr w:rsidR="00EB4CE9" w:rsidRPr="00E17135" w14:paraId="7206979E" w14:textId="77777777" w:rsidTr="00EB4CE9">
        <w:trPr>
          <w:jc w:val="right"/>
        </w:trPr>
        <w:tc>
          <w:tcPr>
            <w:tcW w:w="763" w:type="dxa"/>
            <w:shd w:val="clear" w:color="auto" w:fill="BDD6EE" w:themeFill="accent1" w:themeFillTint="66"/>
          </w:tcPr>
          <w:p w14:paraId="18E6D7AF"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取組</w:t>
            </w:r>
            <w:r w:rsidR="006B4974" w:rsidRPr="00E17135">
              <w:rPr>
                <w:rFonts w:ascii="HGｺﾞｼｯｸM" w:eastAsia="HGｺﾞｼｯｸM" w:hAnsi="游ゴシック" w:hint="eastAsia"/>
                <w:sz w:val="18"/>
                <w:szCs w:val="18"/>
              </w:rPr>
              <w:t>み</w:t>
            </w:r>
            <w:r w:rsidRPr="00E17135">
              <w:rPr>
                <w:rFonts w:ascii="HGｺﾞｼｯｸM" w:eastAsia="HGｺﾞｼｯｸM" w:hAnsi="游ゴシック" w:hint="eastAsia"/>
                <w:sz w:val="18"/>
                <w:szCs w:val="18"/>
              </w:rPr>
              <w:t>による効果</w:t>
            </w:r>
          </w:p>
        </w:tc>
        <w:tc>
          <w:tcPr>
            <w:tcW w:w="1308" w:type="dxa"/>
          </w:tcPr>
          <w:p w14:paraId="6AED16F5"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高齢者が地域で安心して暮らせる環境の整備、空き家問題の解消</w:t>
            </w:r>
          </w:p>
        </w:tc>
        <w:tc>
          <w:tcPr>
            <w:tcW w:w="1309" w:type="dxa"/>
          </w:tcPr>
          <w:p w14:paraId="2496B2A9"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障がい者等の就労促進、「買い物難</w:t>
            </w:r>
            <w:r w:rsidRPr="00E17135">
              <w:rPr>
                <w:rFonts w:ascii="Microsoft JhengHei" w:eastAsia="Microsoft JhengHei" w:hAnsi="Microsoft JhengHei" w:cs="Microsoft JhengHei" w:hint="eastAsia"/>
                <w:sz w:val="18"/>
                <w:szCs w:val="18"/>
              </w:rPr>
              <w:t>⺠</w:t>
            </w:r>
            <w:r w:rsidRPr="00E17135">
              <w:rPr>
                <w:rFonts w:ascii="HGｺﾞｼｯｸM" w:eastAsia="HGｺﾞｼｯｸM" w:hAnsi="游ゴシック" w:cs="HGｺﾞｼｯｸM" w:hint="eastAsia"/>
                <w:sz w:val="18"/>
                <w:szCs w:val="18"/>
              </w:rPr>
              <w:t>」問題の解</w:t>
            </w:r>
            <w:r w:rsidRPr="00E17135">
              <w:rPr>
                <w:rFonts w:ascii="HGｺﾞｼｯｸM" w:eastAsia="HGｺﾞｼｯｸM" w:hAnsi="游ゴシック" w:hint="eastAsia"/>
                <w:sz w:val="18"/>
                <w:szCs w:val="18"/>
              </w:rPr>
              <w:t>消</w:t>
            </w:r>
          </w:p>
        </w:tc>
        <w:tc>
          <w:tcPr>
            <w:tcW w:w="1309" w:type="dxa"/>
          </w:tcPr>
          <w:p w14:paraId="4450C866" w14:textId="77777777" w:rsidR="00EB4CE9" w:rsidRPr="00E17135" w:rsidRDefault="00EB4CE9" w:rsidP="001927F8">
            <w:pPr>
              <w:spacing w:line="280" w:lineRule="exact"/>
              <w:rPr>
                <w:rFonts w:ascii="HGｺﾞｼｯｸM" w:eastAsia="HGｺﾞｼｯｸM" w:hAnsi="游ゴシック"/>
                <w:sz w:val="18"/>
                <w:szCs w:val="18"/>
              </w:rPr>
            </w:pPr>
            <w:r w:rsidRPr="00E17135">
              <w:rPr>
                <w:rFonts w:ascii="Microsoft JhengHei" w:eastAsia="Microsoft JhengHei" w:hAnsi="Microsoft JhengHei" w:cs="Microsoft JhengHei" w:hint="eastAsia"/>
                <w:sz w:val="18"/>
                <w:szCs w:val="18"/>
              </w:rPr>
              <w:t>⼦</w:t>
            </w:r>
            <w:r w:rsidRPr="00E17135">
              <w:rPr>
                <w:rFonts w:ascii="HGｺﾞｼｯｸM" w:eastAsia="HGｺﾞｼｯｸM" w:hAnsi="游ゴシック" w:cs="HGｺﾞｼｯｸM" w:hint="eastAsia"/>
                <w:sz w:val="18"/>
                <w:szCs w:val="18"/>
              </w:rPr>
              <w:t>育て</w:t>
            </w:r>
            <w:r w:rsidR="001927F8">
              <w:rPr>
                <w:rFonts w:ascii="HGｺﾞｼｯｸM" w:eastAsia="HGｺﾞｼｯｸM" w:hAnsi="游ゴシック" w:cs="HGｺﾞｼｯｸM" w:hint="eastAsia"/>
                <w:sz w:val="18"/>
                <w:szCs w:val="18"/>
              </w:rPr>
              <w:t>中の保護者</w:t>
            </w:r>
            <w:r w:rsidRPr="00E17135">
              <w:rPr>
                <w:rFonts w:ascii="HGｺﾞｼｯｸM" w:eastAsia="HGｺﾞｼｯｸM" w:hAnsi="游ゴシック" w:cs="HGｺﾞｼｯｸM" w:hint="eastAsia"/>
                <w:sz w:val="18"/>
                <w:szCs w:val="18"/>
              </w:rPr>
              <w:t>の孤</w:t>
            </w:r>
            <w:r w:rsidRPr="00E17135">
              <w:rPr>
                <w:rFonts w:ascii="Microsoft JhengHei" w:eastAsia="Microsoft JhengHei" w:hAnsi="Microsoft JhengHei" w:cs="Microsoft JhengHei" w:hint="eastAsia"/>
                <w:sz w:val="18"/>
                <w:szCs w:val="18"/>
              </w:rPr>
              <w:t>⽴</w:t>
            </w:r>
            <w:r w:rsidRPr="00E17135">
              <w:rPr>
                <w:rFonts w:ascii="HGｺﾞｼｯｸM" w:eastAsia="HGｺﾞｼｯｸM" w:hAnsi="游ゴシック" w:hint="eastAsia"/>
                <w:sz w:val="18"/>
                <w:szCs w:val="18"/>
              </w:rPr>
              <w:t>感の解消、地域交流の促進</w:t>
            </w:r>
          </w:p>
        </w:tc>
        <w:tc>
          <w:tcPr>
            <w:tcW w:w="1309" w:type="dxa"/>
          </w:tcPr>
          <w:p w14:paraId="6A24C413"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生活困窮者の自</w:t>
            </w:r>
            <w:r w:rsidRPr="00E17135">
              <w:rPr>
                <w:rFonts w:ascii="Microsoft JhengHei" w:eastAsia="Microsoft JhengHei" w:hAnsi="Microsoft JhengHei" w:cs="Microsoft JhengHei" w:hint="eastAsia"/>
                <w:sz w:val="18"/>
                <w:szCs w:val="18"/>
              </w:rPr>
              <w:t>⽴</w:t>
            </w:r>
            <w:r w:rsidRPr="00E17135">
              <w:rPr>
                <w:rFonts w:ascii="HGｺﾞｼｯｸM" w:eastAsia="HGｺﾞｼｯｸM" w:hAnsi="游ゴシック" w:cs="HGｺﾞｼｯｸM" w:hint="eastAsia"/>
                <w:sz w:val="18"/>
                <w:szCs w:val="18"/>
              </w:rPr>
              <w:t>促</w:t>
            </w:r>
            <w:r w:rsidRPr="00E17135">
              <w:rPr>
                <w:rFonts w:ascii="HGｺﾞｼｯｸM" w:eastAsia="HGｺﾞｼｯｸM" w:hAnsi="游ゴシック" w:hint="eastAsia"/>
                <w:sz w:val="18"/>
                <w:szCs w:val="18"/>
              </w:rPr>
              <w:t>進</w:t>
            </w:r>
          </w:p>
        </w:tc>
        <w:tc>
          <w:tcPr>
            <w:tcW w:w="1309" w:type="dxa"/>
          </w:tcPr>
          <w:p w14:paraId="1F82F0A2"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地域で孤</w:t>
            </w:r>
            <w:r w:rsidRPr="00E17135">
              <w:rPr>
                <w:rFonts w:ascii="Microsoft JhengHei" w:eastAsia="Microsoft JhengHei" w:hAnsi="Microsoft JhengHei" w:cs="Microsoft JhengHei" w:hint="eastAsia"/>
                <w:sz w:val="18"/>
                <w:szCs w:val="18"/>
              </w:rPr>
              <w:t>⽴</w:t>
            </w:r>
            <w:r w:rsidRPr="00E17135">
              <w:rPr>
                <w:rFonts w:ascii="HGｺﾞｼｯｸM" w:eastAsia="HGｺﾞｼｯｸM" w:hAnsi="游ゴシック" w:cs="HGｺﾞｼｯｸM" w:hint="eastAsia"/>
                <w:sz w:val="18"/>
                <w:szCs w:val="18"/>
              </w:rPr>
              <w:t>する住</w:t>
            </w:r>
            <w:r w:rsidRPr="00E17135">
              <w:rPr>
                <w:rFonts w:ascii="Microsoft JhengHei" w:eastAsia="Microsoft JhengHei" w:hAnsi="Microsoft JhengHei" w:cs="Microsoft JhengHei" w:hint="eastAsia"/>
                <w:sz w:val="18"/>
                <w:szCs w:val="18"/>
              </w:rPr>
              <w:t>⺠</w:t>
            </w:r>
            <w:r w:rsidRPr="00E17135">
              <w:rPr>
                <w:rFonts w:ascii="HGｺﾞｼｯｸM" w:eastAsia="HGｺﾞｼｯｸM" w:hAnsi="游ゴシック" w:cs="HGｺﾞｼｯｸM" w:hint="eastAsia"/>
                <w:sz w:val="18"/>
                <w:szCs w:val="18"/>
              </w:rPr>
              <w:t>の孤独感の解</w:t>
            </w:r>
            <w:r w:rsidRPr="00E17135">
              <w:rPr>
                <w:rFonts w:ascii="HGｺﾞｼｯｸM" w:eastAsia="HGｺﾞｼｯｸM" w:hAnsi="游ゴシック" w:hint="eastAsia"/>
                <w:sz w:val="18"/>
                <w:szCs w:val="18"/>
              </w:rPr>
              <w:t>消、住</w:t>
            </w:r>
            <w:r w:rsidRPr="00E17135">
              <w:rPr>
                <w:rFonts w:ascii="Microsoft JhengHei" w:eastAsia="Microsoft JhengHei" w:hAnsi="Microsoft JhengHei" w:cs="Microsoft JhengHei" w:hint="eastAsia"/>
                <w:sz w:val="18"/>
                <w:szCs w:val="18"/>
              </w:rPr>
              <w:t>⺠</w:t>
            </w:r>
            <w:r w:rsidRPr="00E17135">
              <w:rPr>
                <w:rFonts w:ascii="HGｺﾞｼｯｸM" w:eastAsia="HGｺﾞｼｯｸM" w:hAnsi="游ゴシック" w:cs="HGｺﾞｼｯｸM" w:hint="eastAsia"/>
                <w:sz w:val="18"/>
                <w:szCs w:val="18"/>
              </w:rPr>
              <w:t>相互の</w:t>
            </w:r>
            <w:r w:rsidRPr="00E17135">
              <w:rPr>
                <w:rFonts w:ascii="Microsoft JhengHei" w:eastAsia="Microsoft JhengHei" w:hAnsi="Microsoft JhengHei" w:cs="Microsoft JhengHei" w:hint="eastAsia"/>
                <w:sz w:val="18"/>
                <w:szCs w:val="18"/>
              </w:rPr>
              <w:t>⽀</w:t>
            </w:r>
            <w:r w:rsidRPr="00E17135">
              <w:rPr>
                <w:rFonts w:ascii="HGｺﾞｼｯｸM" w:eastAsia="HGｺﾞｼｯｸM" w:hAnsi="游ゴシック" w:hint="eastAsia"/>
                <w:sz w:val="18"/>
                <w:szCs w:val="18"/>
              </w:rPr>
              <w:t>え合いによる取組</w:t>
            </w:r>
            <w:r w:rsidR="00AA33E5">
              <w:rPr>
                <w:rFonts w:ascii="HGｺﾞｼｯｸM" w:eastAsia="HGｺﾞｼｯｸM" w:hAnsi="游ゴシック" w:hint="eastAsia"/>
                <w:sz w:val="18"/>
                <w:szCs w:val="18"/>
              </w:rPr>
              <w:t>み</w:t>
            </w:r>
            <w:r w:rsidRPr="00E17135">
              <w:rPr>
                <w:rFonts w:ascii="HGｺﾞｼｯｸM" w:eastAsia="HGｺﾞｼｯｸM" w:hAnsi="游ゴシック" w:hint="eastAsia"/>
                <w:sz w:val="18"/>
                <w:szCs w:val="18"/>
              </w:rPr>
              <w:t>の促進</w:t>
            </w:r>
          </w:p>
        </w:tc>
        <w:tc>
          <w:tcPr>
            <w:tcW w:w="1309" w:type="dxa"/>
          </w:tcPr>
          <w:p w14:paraId="7D56479F" w14:textId="77777777" w:rsidR="00EB4CE9" w:rsidRPr="00E17135" w:rsidRDefault="00EB4CE9" w:rsidP="00EB4CE9">
            <w:pPr>
              <w:spacing w:line="280" w:lineRule="exact"/>
              <w:rPr>
                <w:rFonts w:ascii="HGｺﾞｼｯｸM" w:eastAsia="HGｺﾞｼｯｸM" w:hAnsi="游ゴシック"/>
                <w:sz w:val="18"/>
                <w:szCs w:val="18"/>
              </w:rPr>
            </w:pPr>
            <w:r w:rsidRPr="00E17135">
              <w:rPr>
                <w:rFonts w:ascii="HGｺﾞｼｯｸM" w:eastAsia="HGｺﾞｼｯｸM" w:hAnsi="游ゴシック" w:hint="eastAsia"/>
                <w:sz w:val="18"/>
                <w:szCs w:val="18"/>
              </w:rPr>
              <w:t>福祉や地域活動に関心のない住民等の地域福祉活動への参加</w:t>
            </w:r>
          </w:p>
        </w:tc>
      </w:tr>
    </w:tbl>
    <w:p w14:paraId="01F38828" w14:textId="77777777" w:rsidR="0073546E" w:rsidRPr="00694E85" w:rsidRDefault="0073546E" w:rsidP="00661D3B">
      <w:pPr>
        <w:pStyle w:val="a9"/>
        <w:numPr>
          <w:ilvl w:val="1"/>
          <w:numId w:val="16"/>
        </w:numPr>
        <w:spacing w:line="240" w:lineRule="auto"/>
        <w:ind w:leftChars="0" w:left="420"/>
        <w:rPr>
          <w:rFonts w:ascii="HGｺﾞｼｯｸM" w:eastAsia="HGｺﾞｼｯｸM" w:hAnsi="游ゴシック"/>
          <w:sz w:val="20"/>
        </w:rPr>
      </w:pPr>
      <w:r w:rsidRPr="00694E85">
        <w:rPr>
          <w:rFonts w:ascii="HGｺﾞｼｯｸM" w:eastAsia="HGｺﾞｼｯｸM" w:hAnsi="游ゴシック" w:hint="eastAsia"/>
          <w:sz w:val="20"/>
        </w:rPr>
        <w:br w:type="page"/>
      </w:r>
    </w:p>
    <w:p w14:paraId="76BB0E77" w14:textId="77777777" w:rsidR="00FB6C51" w:rsidRPr="00E17135" w:rsidRDefault="00FB6C51" w:rsidP="00FB6C51">
      <w:pPr>
        <w:spacing w:line="240" w:lineRule="auto"/>
        <w:rPr>
          <w:rFonts w:ascii="HGｺﾞｼｯｸM" w:eastAsia="HGｺﾞｼｯｸM" w:hAnsi="游ゴシック"/>
          <w:b/>
          <w:sz w:val="22"/>
        </w:rPr>
      </w:pPr>
      <w:r w:rsidRPr="00E17135">
        <w:rPr>
          <w:rFonts w:ascii="HGｺﾞｼｯｸM" w:eastAsia="HGｺﾞｼｯｸM" w:hAnsi="游ゴシック" w:hint="eastAsia"/>
          <w:b/>
          <w:sz w:val="22"/>
        </w:rPr>
        <w:t>③地域とのつながりを強化する「地域貢献委員会」の取組み</w:t>
      </w:r>
    </w:p>
    <w:p w14:paraId="0126E452" w14:textId="77777777" w:rsidR="003E7015" w:rsidRPr="00E17135" w:rsidRDefault="00E34677" w:rsidP="00D01C72">
      <w:pPr>
        <w:pStyle w:val="a9"/>
        <w:numPr>
          <w:ilvl w:val="1"/>
          <w:numId w:val="17"/>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このほか、大阪府社会福祉協議会では、市町村域の取組みとして、平成15年より「地域貢献委員会」（「施設</w:t>
      </w:r>
      <w:r w:rsidR="00A967E6" w:rsidRPr="00E17135">
        <w:rPr>
          <w:rFonts w:ascii="HGｺﾞｼｯｸM" w:eastAsia="HGｺﾞｼｯｸM" w:hAnsi="游ゴシック" w:hint="eastAsia"/>
          <w:sz w:val="22"/>
        </w:rPr>
        <w:t>連絡</w:t>
      </w:r>
      <w:r w:rsidRPr="00E17135">
        <w:rPr>
          <w:rFonts w:ascii="HGｺﾞｼｯｸM" w:eastAsia="HGｺﾞｼｯｸM" w:hAnsi="游ゴシック" w:hint="eastAsia"/>
          <w:sz w:val="22"/>
        </w:rPr>
        <w:t>会」と称する地域もある。）の組織化を推進している。この委員会は、社会福祉</w:t>
      </w:r>
      <w:r w:rsidR="009104EF">
        <w:rPr>
          <w:rFonts w:ascii="HGｺﾞｼｯｸM" w:eastAsia="HGｺﾞｼｯｸM" w:hAnsi="游ゴシック" w:hint="eastAsia"/>
          <w:sz w:val="22"/>
        </w:rPr>
        <w:t>施設</w:t>
      </w:r>
      <w:r w:rsidRPr="00E17135">
        <w:rPr>
          <w:rFonts w:ascii="HGｺﾞｼｯｸM" w:eastAsia="HGｺﾞｼｯｸM" w:hAnsi="游ゴシック" w:hint="eastAsia"/>
          <w:sz w:val="22"/>
        </w:rPr>
        <w:t>と地域で活動する</w:t>
      </w:r>
      <w:r w:rsidR="00E27C0F" w:rsidRPr="00E17135">
        <w:rPr>
          <w:rFonts w:ascii="HGｺﾞｼｯｸM" w:eastAsia="HGｺﾞｼｯｸM" w:hAnsi="游ゴシック" w:hint="eastAsia"/>
          <w:sz w:val="22"/>
        </w:rPr>
        <w:t>地区福祉委員</w:t>
      </w:r>
      <w:r w:rsidRPr="00E17135">
        <w:rPr>
          <w:rFonts w:ascii="HGｺﾞｼｯｸM" w:eastAsia="HGｺﾞｼｯｸM" w:hAnsi="游ゴシック" w:hint="eastAsia"/>
          <w:sz w:val="22"/>
        </w:rPr>
        <w:t>会や民生委員児童委員等とのつながりを強化し、地域福祉</w:t>
      </w:r>
      <w:r w:rsidR="00361F90">
        <w:rPr>
          <w:rFonts w:ascii="HGｺﾞｼｯｸM" w:eastAsia="HGｺﾞｼｯｸM" w:hAnsi="游ゴシック" w:hint="eastAsia"/>
          <w:sz w:val="22"/>
        </w:rPr>
        <w:t>の取組み</w:t>
      </w:r>
      <w:r w:rsidRPr="00E17135">
        <w:rPr>
          <w:rFonts w:ascii="HGｺﾞｼｯｸM" w:eastAsia="HGｺﾞｼｯｸM" w:hAnsi="游ゴシック" w:hint="eastAsia"/>
          <w:sz w:val="22"/>
        </w:rPr>
        <w:t>を具体的に進めることを目的</w:t>
      </w:r>
      <w:r w:rsidR="009C2117" w:rsidRPr="00E17135">
        <w:rPr>
          <w:rFonts w:ascii="HGｺﾞｼｯｸM" w:eastAsia="HGｺﾞｼｯｸM" w:hAnsi="游ゴシック" w:hint="eastAsia"/>
          <w:sz w:val="22"/>
        </w:rPr>
        <w:t>としており</w:t>
      </w:r>
      <w:r w:rsidRPr="00E17135">
        <w:rPr>
          <w:rFonts w:ascii="HGｺﾞｼｯｸM" w:eastAsia="HGｺﾞｼｯｸM" w:hAnsi="游ゴシック" w:hint="eastAsia"/>
          <w:sz w:val="22"/>
        </w:rPr>
        <w:t>、</w:t>
      </w:r>
      <w:r w:rsidR="003E7015" w:rsidRPr="00E17135">
        <w:rPr>
          <w:rFonts w:ascii="HGｺﾞｼｯｸM" w:eastAsia="HGｺﾞｼｯｸM" w:hAnsi="游ゴシック" w:hint="eastAsia"/>
          <w:sz w:val="22"/>
        </w:rPr>
        <w:t>市町村社会福祉協議会が事務局を担っている。</w:t>
      </w:r>
    </w:p>
    <w:p w14:paraId="4C11D65C" w14:textId="77777777" w:rsidR="003475E7" w:rsidRPr="00E17135" w:rsidRDefault="00361F90" w:rsidP="00D01C72">
      <w:pPr>
        <w:pStyle w:val="a9"/>
        <w:numPr>
          <w:ilvl w:val="1"/>
          <w:numId w:val="17"/>
        </w:numPr>
        <w:spacing w:line="240" w:lineRule="auto"/>
        <w:ind w:leftChars="0" w:left="397" w:hanging="397"/>
        <w:rPr>
          <w:rFonts w:ascii="HGｺﾞｼｯｸM" w:eastAsia="HGｺﾞｼｯｸM" w:hAnsi="游ゴシック"/>
          <w:sz w:val="22"/>
        </w:rPr>
      </w:pPr>
      <w:r>
        <w:rPr>
          <w:rFonts w:ascii="HGｺﾞｼｯｸM" w:eastAsia="HGｺﾞｼｯｸM" w:hAnsi="游ゴシック" w:hint="eastAsia"/>
          <w:sz w:val="22"/>
        </w:rPr>
        <w:t>様々な</w:t>
      </w:r>
      <w:r w:rsidR="003475E7" w:rsidRPr="00E17135">
        <w:rPr>
          <w:rFonts w:ascii="HGｺﾞｼｯｸM" w:eastAsia="HGｺﾞｼｯｸM" w:hAnsi="游ゴシック" w:hint="eastAsia"/>
          <w:sz w:val="22"/>
        </w:rPr>
        <w:t>種別</w:t>
      </w:r>
      <w:r>
        <w:rPr>
          <w:rFonts w:ascii="HGｺﾞｼｯｸM" w:eastAsia="HGｺﾞｼｯｸM" w:hAnsi="游ゴシック" w:hint="eastAsia"/>
          <w:sz w:val="22"/>
        </w:rPr>
        <w:t>の</w:t>
      </w:r>
      <w:r w:rsidR="003475E7" w:rsidRPr="00E17135">
        <w:rPr>
          <w:rFonts w:ascii="HGｺﾞｼｯｸM" w:eastAsia="HGｺﾞｼｯｸM" w:hAnsi="游ゴシック" w:hint="eastAsia"/>
          <w:sz w:val="22"/>
        </w:rPr>
        <w:t>社会福祉</w:t>
      </w:r>
      <w:r w:rsidR="009104EF">
        <w:rPr>
          <w:rFonts w:ascii="HGｺﾞｼｯｸM" w:eastAsia="HGｺﾞｼｯｸM" w:hAnsi="游ゴシック" w:hint="eastAsia"/>
          <w:sz w:val="22"/>
        </w:rPr>
        <w:t>施設</w:t>
      </w:r>
      <w:r w:rsidR="003475E7" w:rsidRPr="00E17135">
        <w:rPr>
          <w:rFonts w:ascii="HGｺﾞｼｯｸM" w:eastAsia="HGｺﾞｼｯｸM" w:hAnsi="游ゴシック" w:hint="eastAsia"/>
          <w:sz w:val="22"/>
        </w:rPr>
        <w:t>と</w:t>
      </w:r>
      <w:r w:rsidR="0084718C" w:rsidRPr="00E17135">
        <w:rPr>
          <w:rFonts w:ascii="HGｺﾞｼｯｸM" w:eastAsia="HGｺﾞｼｯｸM" w:hAnsi="游ゴシック" w:hint="eastAsia"/>
          <w:sz w:val="22"/>
        </w:rPr>
        <w:t>地域で活動する人や機関</w:t>
      </w:r>
      <w:r w:rsidR="00E34677" w:rsidRPr="00E17135">
        <w:rPr>
          <w:rFonts w:ascii="HGｺﾞｼｯｸM" w:eastAsia="HGｺﾞｼｯｸM" w:hAnsi="游ゴシック" w:hint="eastAsia"/>
          <w:sz w:val="22"/>
        </w:rPr>
        <w:t>との連携</w:t>
      </w:r>
      <w:r w:rsidR="0084718C" w:rsidRPr="00E17135">
        <w:rPr>
          <w:rFonts w:ascii="HGｺﾞｼｯｸM" w:eastAsia="HGｺﾞｼｯｸM" w:hAnsi="游ゴシック" w:hint="eastAsia"/>
          <w:sz w:val="22"/>
        </w:rPr>
        <w:t>が生まれ、地域</w:t>
      </w:r>
      <w:r w:rsidR="003475E7" w:rsidRPr="00E17135">
        <w:rPr>
          <w:rFonts w:ascii="HGｺﾞｼｯｸM" w:eastAsia="HGｺﾞｼｯｸM" w:hAnsi="游ゴシック" w:hint="eastAsia"/>
          <w:sz w:val="22"/>
        </w:rPr>
        <w:t>住民等とのつながりが強化され</w:t>
      </w:r>
      <w:r w:rsidR="0084718C" w:rsidRPr="00E17135">
        <w:rPr>
          <w:rFonts w:ascii="HGｺﾞｼｯｸM" w:eastAsia="HGｺﾞｼｯｸM" w:hAnsi="游ゴシック" w:hint="eastAsia"/>
          <w:sz w:val="22"/>
        </w:rPr>
        <w:t>る</w:t>
      </w:r>
      <w:r w:rsidR="003E7015" w:rsidRPr="00E17135">
        <w:rPr>
          <w:rFonts w:ascii="HGｺﾞｼｯｸM" w:eastAsia="HGｺﾞｼｯｸM" w:hAnsi="游ゴシック" w:hint="eastAsia"/>
          <w:sz w:val="22"/>
        </w:rPr>
        <w:t>。令和</w:t>
      </w:r>
      <w:r w:rsidR="00A3269A">
        <w:rPr>
          <w:rFonts w:ascii="HGｺﾞｼｯｸM" w:eastAsia="HGｺﾞｼｯｸM" w:hAnsi="游ゴシック" w:hint="eastAsia"/>
          <w:sz w:val="22"/>
        </w:rPr>
        <w:t>４</w:t>
      </w:r>
      <w:r w:rsidR="003E7015" w:rsidRPr="00E17135">
        <w:rPr>
          <w:rFonts w:ascii="HGｺﾞｼｯｸM" w:eastAsia="HGｺﾞｼｯｸM" w:hAnsi="游ゴシック" w:hint="eastAsia"/>
          <w:sz w:val="22"/>
        </w:rPr>
        <w:t>年</w:t>
      </w:r>
      <w:r w:rsidR="00A3269A">
        <w:rPr>
          <w:rFonts w:ascii="HGｺﾞｼｯｸM" w:eastAsia="HGｺﾞｼｯｸM" w:hAnsi="游ゴシック" w:hint="eastAsia"/>
          <w:sz w:val="22"/>
        </w:rPr>
        <w:t>３</w:t>
      </w:r>
      <w:r w:rsidR="003E7015" w:rsidRPr="00E17135">
        <w:rPr>
          <w:rFonts w:ascii="HGｺﾞｼｯｸM" w:eastAsia="HGｺﾞｼｯｸM" w:hAnsi="游ゴシック" w:hint="eastAsia"/>
          <w:sz w:val="22"/>
        </w:rPr>
        <w:t>月末現在</w:t>
      </w:r>
      <w:r w:rsidR="00F7077E" w:rsidRPr="00E17135">
        <w:rPr>
          <w:rFonts w:ascii="HGｺﾞｼｯｸM" w:eastAsia="HGｺﾞｼｯｸM" w:hAnsi="游ゴシック" w:hint="eastAsia"/>
          <w:sz w:val="22"/>
        </w:rPr>
        <w:t>、</w:t>
      </w:r>
      <w:r w:rsidR="003E7015" w:rsidRPr="00E17135">
        <w:rPr>
          <w:rFonts w:ascii="HGｺﾞｼｯｸM" w:eastAsia="HGｺﾞｼｯｸM" w:hAnsi="游ゴシック" w:hint="eastAsia"/>
          <w:sz w:val="22"/>
        </w:rPr>
        <w:t>37</w:t>
      </w:r>
      <w:r w:rsidR="00F7077E" w:rsidRPr="00E17135">
        <w:rPr>
          <w:rFonts w:ascii="HGｺﾞｼｯｸM" w:eastAsia="HGｺﾞｼｯｸM" w:hAnsi="游ゴシック" w:hint="eastAsia"/>
          <w:sz w:val="22"/>
        </w:rPr>
        <w:t>の</w:t>
      </w:r>
      <w:r w:rsidR="003E7015" w:rsidRPr="00E17135">
        <w:rPr>
          <w:rFonts w:ascii="HGｺﾞｼｯｸM" w:eastAsia="HGｺﾞｼｯｸM" w:hAnsi="游ゴシック" w:hint="eastAsia"/>
          <w:sz w:val="22"/>
        </w:rPr>
        <w:t>市町村</w:t>
      </w:r>
      <w:r w:rsidR="00F7077E" w:rsidRPr="00E17135">
        <w:rPr>
          <w:rFonts w:ascii="HGｺﾞｼｯｸM" w:eastAsia="HGｺﾞｼｯｸM" w:hAnsi="游ゴシック" w:hint="eastAsia"/>
          <w:sz w:val="22"/>
        </w:rPr>
        <w:t>社会福祉協議会（政令市社協を除く</w:t>
      </w:r>
      <w:r>
        <w:rPr>
          <w:rFonts w:ascii="HGｺﾞｼｯｸM" w:eastAsia="HGｺﾞｼｯｸM" w:hAnsi="游ゴシック" w:hint="eastAsia"/>
          <w:sz w:val="22"/>
        </w:rPr>
        <w:t>。</w:t>
      </w:r>
      <w:r w:rsidR="00F7077E" w:rsidRPr="00E17135">
        <w:rPr>
          <w:rFonts w:ascii="HGｺﾞｼｯｸM" w:eastAsia="HGｺﾞｼｯｸM" w:hAnsi="游ゴシック" w:hint="eastAsia"/>
          <w:sz w:val="22"/>
        </w:rPr>
        <w:t>）</w:t>
      </w:r>
      <w:r w:rsidR="003E7015" w:rsidRPr="00E17135">
        <w:rPr>
          <w:rFonts w:ascii="HGｺﾞｼｯｸM" w:eastAsia="HGｺﾞｼｯｸM" w:hAnsi="游ゴシック" w:hint="eastAsia"/>
          <w:sz w:val="22"/>
        </w:rPr>
        <w:t>で組織化されている</w:t>
      </w:r>
      <w:r w:rsidR="009C2117" w:rsidRPr="00E17135">
        <w:rPr>
          <w:rFonts w:ascii="HGｺﾞｼｯｸM" w:eastAsia="HGｺﾞｼｯｸM" w:hAnsi="游ゴシック" w:hint="eastAsia"/>
          <w:sz w:val="22"/>
        </w:rPr>
        <w:t>この委員会の更なる組織化と</w:t>
      </w:r>
      <w:r w:rsidR="003E7015" w:rsidRPr="00E17135">
        <w:rPr>
          <w:rFonts w:ascii="HGｺﾞｼｯｸM" w:eastAsia="HGｺﾞｼｯｸM" w:hAnsi="游ゴシック" w:hint="eastAsia"/>
          <w:sz w:val="22"/>
        </w:rPr>
        <w:t>取組みの</w:t>
      </w:r>
      <w:r w:rsidR="00FA0E35">
        <w:rPr>
          <w:rFonts w:ascii="HGｺﾞｼｯｸM" w:eastAsia="HGｺﾞｼｯｸM" w:hAnsi="游ゴシック" w:hint="eastAsia"/>
          <w:sz w:val="22"/>
        </w:rPr>
        <w:t>充実</w:t>
      </w:r>
      <w:r w:rsidR="009C2117" w:rsidRPr="00E17135">
        <w:rPr>
          <w:rFonts w:ascii="HGｺﾞｼｯｸM" w:eastAsia="HGｺﾞｼｯｸM" w:hAnsi="游ゴシック" w:hint="eastAsia"/>
          <w:sz w:val="22"/>
        </w:rPr>
        <w:t>を図ることによ</w:t>
      </w:r>
      <w:r>
        <w:rPr>
          <w:rFonts w:ascii="HGｺﾞｼｯｸM" w:eastAsia="HGｺﾞｼｯｸM" w:hAnsi="游ゴシック" w:hint="eastAsia"/>
          <w:sz w:val="22"/>
        </w:rPr>
        <w:t>り</w:t>
      </w:r>
      <w:r w:rsidR="009C2117" w:rsidRPr="00E17135">
        <w:rPr>
          <w:rFonts w:ascii="HGｺﾞｼｯｸM" w:eastAsia="HGｺﾞｼｯｸM" w:hAnsi="游ゴシック" w:hint="eastAsia"/>
          <w:sz w:val="22"/>
        </w:rPr>
        <w:t>、</w:t>
      </w:r>
      <w:r w:rsidR="003475E7" w:rsidRPr="00E17135">
        <w:rPr>
          <w:rFonts w:ascii="HGｺﾞｼｯｸM" w:eastAsia="HGｺﾞｼｯｸM" w:hAnsi="游ゴシック" w:hint="eastAsia"/>
          <w:sz w:val="22"/>
        </w:rPr>
        <w:t>社会福祉</w:t>
      </w:r>
      <w:r w:rsidR="009104EF">
        <w:rPr>
          <w:rFonts w:ascii="HGｺﾞｼｯｸM" w:eastAsia="HGｺﾞｼｯｸM" w:hAnsi="游ゴシック" w:hint="eastAsia"/>
          <w:sz w:val="22"/>
        </w:rPr>
        <w:t>施設</w:t>
      </w:r>
      <w:r w:rsidR="003475E7" w:rsidRPr="00E17135">
        <w:rPr>
          <w:rFonts w:ascii="HGｺﾞｼｯｸM" w:eastAsia="HGｺﾞｼｯｸM" w:hAnsi="游ゴシック" w:hint="eastAsia"/>
          <w:sz w:val="22"/>
        </w:rPr>
        <w:t>の資源や活動を活かした地域福祉が推進されるものとして期待される。</w:t>
      </w:r>
    </w:p>
    <w:p w14:paraId="63596695" w14:textId="77777777" w:rsidR="0073546E" w:rsidRPr="00E17135" w:rsidRDefault="0073546E" w:rsidP="0073546E">
      <w:pPr>
        <w:spacing w:line="240" w:lineRule="auto"/>
        <w:rPr>
          <w:rFonts w:ascii="HGｺﾞｼｯｸM" w:eastAsia="HGｺﾞｼｯｸM" w:hAnsi="游ゴシック"/>
          <w:sz w:val="22"/>
        </w:rPr>
      </w:pPr>
    </w:p>
    <w:p w14:paraId="77C13B4A" w14:textId="77777777" w:rsidR="005F3A0F" w:rsidRPr="00E17135" w:rsidRDefault="0073546E" w:rsidP="00FB6C51">
      <w:pPr>
        <w:spacing w:line="320" w:lineRule="exact"/>
        <w:ind w:firstLineChars="200" w:firstLine="402"/>
        <w:rPr>
          <w:rFonts w:ascii="HGｺﾞｼｯｸM" w:eastAsia="HGｺﾞｼｯｸM" w:hAnsi="游ゴシック"/>
          <w:b/>
          <w:sz w:val="20"/>
        </w:rPr>
      </w:pPr>
      <w:r w:rsidRPr="00E17135">
        <w:rPr>
          <w:rFonts w:ascii="HGｺﾞｼｯｸM" w:eastAsia="HGｺﾞｼｯｸM" w:hAnsi="游ゴシック" w:hint="eastAsia"/>
          <w:b/>
          <w:sz w:val="20"/>
        </w:rPr>
        <w:t>【</w:t>
      </w:r>
      <w:r w:rsidR="005F3A0F" w:rsidRPr="00E17135">
        <w:rPr>
          <w:rFonts w:ascii="HGｺﾞｼｯｸM" w:eastAsia="HGｺﾞｼｯｸM" w:hAnsi="游ゴシック" w:hint="eastAsia"/>
          <w:b/>
          <w:sz w:val="20"/>
        </w:rPr>
        <w:t>地域貢献員会の活動例</w:t>
      </w:r>
      <w:r w:rsidRPr="00E17135">
        <w:rPr>
          <w:rFonts w:ascii="HGｺﾞｼｯｸM" w:eastAsia="HGｺﾞｼｯｸM" w:hAnsi="游ゴシック" w:hint="eastAsia"/>
          <w:b/>
          <w:sz w:val="20"/>
        </w:rPr>
        <w:t>】</w:t>
      </w:r>
    </w:p>
    <w:p w14:paraId="4B0C8BEE" w14:textId="77777777" w:rsidR="005F3A0F" w:rsidRPr="00E17135" w:rsidRDefault="00FB6C51" w:rsidP="00FB6C51">
      <w:pPr>
        <w:spacing w:line="240" w:lineRule="auto"/>
        <w:ind w:left="240" w:hangingChars="100" w:hanging="240"/>
        <w:rPr>
          <w:rFonts w:ascii="HGｺﾞｼｯｸM" w:eastAsia="HGｺﾞｼｯｸM" w:hAnsi="游ゴシック"/>
          <w:sz w:val="20"/>
        </w:rPr>
      </w:pPr>
      <w:r w:rsidRPr="00E17135">
        <w:rPr>
          <w:rFonts w:ascii="HGｺﾞｼｯｸM" w:eastAsia="HGｺﾞｼｯｸM" w:hAnsi="游ゴシック" w:hint="eastAsia"/>
          <w:noProof/>
          <w:sz w:val="24"/>
          <w:szCs w:val="24"/>
        </w:rPr>
        <mc:AlternateContent>
          <mc:Choice Requires="wps">
            <w:drawing>
              <wp:anchor distT="0" distB="0" distL="114300" distR="114300" simplePos="0" relativeHeight="251563008" behindDoc="0" locked="0" layoutInCell="1" allowOverlap="1" wp14:anchorId="4DB2A184" wp14:editId="58EB1606">
                <wp:simplePos x="0" y="0"/>
                <wp:positionH relativeFrom="margin">
                  <wp:posOffset>375921</wp:posOffset>
                </wp:positionH>
                <wp:positionV relativeFrom="paragraph">
                  <wp:posOffset>12700</wp:posOffset>
                </wp:positionV>
                <wp:extent cx="5391150" cy="273367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5391150" cy="2733675"/>
                        </a:xfrm>
                        <a:prstGeom prst="rect">
                          <a:avLst/>
                        </a:prstGeom>
                        <a:solidFill>
                          <a:sysClr val="window" lastClr="FFFFFF"/>
                        </a:solidFill>
                        <a:ln w="12700" cap="flat" cmpd="sng" algn="ctr">
                          <a:solidFill>
                            <a:sysClr val="windowText" lastClr="000000"/>
                          </a:solidFill>
                          <a:prstDash val="solid"/>
                        </a:ln>
                        <a:effectLst/>
                      </wps:spPr>
                      <wps:txbx>
                        <w:txbxContent>
                          <w:p w14:paraId="1B990FB1" w14:textId="77777777" w:rsidR="000A6C42" w:rsidRPr="00A04239" w:rsidRDefault="000A6C42" w:rsidP="00FB6C51">
                            <w:pPr>
                              <w:spacing w:line="320" w:lineRule="exact"/>
                              <w:rPr>
                                <w:rFonts w:ascii="HGｺﾞｼｯｸM" w:eastAsia="HGｺﾞｼｯｸM" w:hAnsi="游ゴシック"/>
                                <w:b/>
                                <w:bCs/>
                                <w:sz w:val="20"/>
                                <w:szCs w:val="20"/>
                              </w:rPr>
                            </w:pPr>
                            <w:r w:rsidRPr="00A04239">
                              <w:rPr>
                                <w:rFonts w:ascii="HGｺﾞｼｯｸM" w:eastAsia="HGｺﾞｼｯｸM" w:hAnsi="游ゴシック" w:hint="eastAsia"/>
                                <w:b/>
                                <w:sz w:val="20"/>
                                <w:szCs w:val="20"/>
                              </w:rPr>
                              <w:t>■吹田市　　－</w:t>
                            </w:r>
                            <w:r w:rsidRPr="00A04239">
                              <w:rPr>
                                <w:rFonts w:ascii="HGｺﾞｼｯｸM" w:eastAsia="HGｺﾞｼｯｸM" w:hAnsi="游ゴシック" w:hint="eastAsia"/>
                                <w:b/>
                                <w:bCs/>
                                <w:sz w:val="20"/>
                                <w:szCs w:val="20"/>
                              </w:rPr>
                              <w:t>「地区福祉委員会との協働」と「他業種施設の交流や研修」－</w:t>
                            </w:r>
                          </w:p>
                          <w:p w14:paraId="59FBB910" w14:textId="77777777" w:rsidR="000A6C42" w:rsidRPr="00A04239" w:rsidRDefault="000A6C42" w:rsidP="00FB6C51">
                            <w:pPr>
                              <w:spacing w:line="320" w:lineRule="exact"/>
                              <w:ind w:firstLineChars="100" w:firstLine="200"/>
                              <w:rPr>
                                <w:rFonts w:ascii="HGｺﾞｼｯｸM" w:eastAsia="HGｺﾞｼｯｸM" w:hAnsi="游ゴシック"/>
                                <w:sz w:val="20"/>
                                <w:szCs w:val="20"/>
                              </w:rPr>
                            </w:pPr>
                            <w:r w:rsidRPr="00A04239">
                              <w:rPr>
                                <w:rFonts w:ascii="HGｺﾞｼｯｸM" w:eastAsia="HGｺﾞｼｯｸM" w:hAnsi="游ゴシック" w:hint="eastAsia"/>
                                <w:sz w:val="20"/>
                                <w:szCs w:val="20"/>
                              </w:rPr>
                              <w:t>・上記の</w:t>
                            </w:r>
                            <w:r>
                              <w:rPr>
                                <w:rFonts w:ascii="HGｺﾞｼｯｸM" w:eastAsia="HGｺﾞｼｯｸM" w:hAnsi="游ゴシック" w:hint="eastAsia"/>
                                <w:sz w:val="20"/>
                                <w:szCs w:val="20"/>
                              </w:rPr>
                              <w:t>２つ</w:t>
                            </w:r>
                            <w:r w:rsidRPr="00A04239">
                              <w:rPr>
                                <w:rFonts w:ascii="HGｺﾞｼｯｸM" w:eastAsia="HGｺﾞｼｯｸM" w:hAnsi="游ゴシック" w:hint="eastAsia"/>
                                <w:sz w:val="20"/>
                                <w:szCs w:val="20"/>
                              </w:rPr>
                              <w:t>を活動の柱に掲げて、平成17年６月に地域貢献委員会を</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游ゴシック" w:cs="HGｺﾞｼｯｸM" w:hint="eastAsia"/>
                                <w:sz w:val="20"/>
                                <w:szCs w:val="20"/>
                              </w:rPr>
                              <w:t>ち上げた。</w:t>
                            </w:r>
                          </w:p>
                          <w:p w14:paraId="28F78AC2" w14:textId="77777777" w:rsidR="000A6C42" w:rsidRPr="00A04239" w:rsidRDefault="000A6C42" w:rsidP="00FB6C51">
                            <w:pPr>
                              <w:spacing w:line="320" w:lineRule="exact"/>
                              <w:ind w:leftChars="100" w:left="410" w:hangingChars="100" w:hanging="200"/>
                              <w:rPr>
                                <w:rFonts w:ascii="HGｺﾞｼｯｸM" w:eastAsia="HGｺﾞｼｯｸM" w:hAnsi="游ゴシック"/>
                                <w:sz w:val="20"/>
                                <w:szCs w:val="20"/>
                              </w:rPr>
                            </w:pPr>
                            <w:r w:rsidRPr="00A04239">
                              <w:rPr>
                                <w:rFonts w:ascii="HGｺﾞｼｯｸM" w:eastAsia="HGｺﾞｼｯｸM" w:hAnsi="游ゴシック" w:hint="eastAsia"/>
                                <w:sz w:val="20"/>
                                <w:szCs w:val="20"/>
                              </w:rPr>
                              <w:t>・「顔の</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游ゴシック" w:cs="HGｺﾞｼｯｸM" w:hint="eastAsia"/>
                                <w:sz w:val="20"/>
                                <w:szCs w:val="20"/>
                              </w:rPr>
                              <w:t>える関係づくりを丁寧に積み重ね、続けていくこと」を２つ</w:t>
                            </w:r>
                            <w:r w:rsidRPr="00A04239">
                              <w:rPr>
                                <w:rFonts w:ascii="HGｺﾞｼｯｸM" w:eastAsia="HGｺﾞｼｯｸM" w:hAnsi="游ゴシック" w:hint="eastAsia"/>
                                <w:sz w:val="20"/>
                                <w:szCs w:val="20"/>
                              </w:rPr>
                              <w:t>の柱の共通理念として、活動を継続している。</w:t>
                            </w:r>
                          </w:p>
                          <w:p w14:paraId="3B92F630" w14:textId="77777777" w:rsidR="000A6C42" w:rsidRPr="00A04239" w:rsidRDefault="000A6C42" w:rsidP="00FB6C51">
                            <w:pPr>
                              <w:spacing w:line="320" w:lineRule="exact"/>
                              <w:ind w:leftChars="100" w:left="410" w:hangingChars="100" w:hanging="200"/>
                              <w:rPr>
                                <w:rFonts w:ascii="HGｺﾞｼｯｸM" w:eastAsia="HGｺﾞｼｯｸM" w:hAnsi="游ゴシック"/>
                                <w:sz w:val="20"/>
                                <w:szCs w:val="20"/>
                              </w:rPr>
                            </w:pPr>
                            <w:r w:rsidRPr="00A04239">
                              <w:rPr>
                                <w:rFonts w:ascii="HGｺﾞｼｯｸM" w:eastAsia="HGｺﾞｼｯｸM" w:hAnsi="游ゴシック" w:hint="eastAsia"/>
                                <w:sz w:val="20"/>
                                <w:szCs w:val="20"/>
                              </w:rPr>
                              <w:t>・また、地域と施設が交流する機会をつくる「施設協</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HGｺﾞｼｯｸM" w:cs="HGｺﾞｼｯｸM" w:hint="eastAsia"/>
                                <w:sz w:val="20"/>
                                <w:szCs w:val="20"/>
                              </w:rPr>
                              <w:t>覧」の作成など、施設の活動の</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HGｺﾞｼｯｸM" w:cs="HGｺﾞｼｯｸM" w:hint="eastAsia"/>
                                <w:sz w:val="20"/>
                                <w:szCs w:val="20"/>
                              </w:rPr>
                              <w:t>える化やその更新を定期的に</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HGｺﾞｼｯｸM" w:cs="HGｺﾞｼｯｸM" w:hint="eastAsia"/>
                                <w:sz w:val="20"/>
                                <w:szCs w:val="20"/>
                              </w:rPr>
                              <w:t>い、時間をかけて連携、協</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HGｺﾞｼｯｸM" w:cs="HGｺﾞｼｯｸM" w:hint="eastAsia"/>
                                <w:sz w:val="20"/>
                                <w:szCs w:val="20"/>
                              </w:rPr>
                              <w:t>できる関係を築いている。</w:t>
                            </w:r>
                          </w:p>
                          <w:p w14:paraId="0FFB74BE" w14:textId="77777777" w:rsidR="000A6C42" w:rsidRPr="00A04239" w:rsidRDefault="000A6C42" w:rsidP="0073546E">
                            <w:pPr>
                              <w:spacing w:line="320" w:lineRule="exact"/>
                              <w:ind w:leftChars="100" w:left="210"/>
                              <w:rPr>
                                <w:rFonts w:ascii="HGｺﾞｼｯｸM" w:eastAsia="HGｺﾞｼｯｸM" w:hAnsi="游ゴシック" w:cs="Microsoft JhengHei"/>
                                <w:sz w:val="20"/>
                                <w:szCs w:val="20"/>
                              </w:rPr>
                            </w:pPr>
                            <w:r w:rsidRPr="00A04239">
                              <w:rPr>
                                <w:rFonts w:ascii="HGｺﾞｼｯｸM" w:eastAsia="HGｺﾞｼｯｸM" w:hAnsi="游ゴシック" w:hint="eastAsia"/>
                                <w:sz w:val="20"/>
                                <w:szCs w:val="20"/>
                              </w:rPr>
                              <w:t>▼ いきいきサロン（地区福祉委員会）との連携・協</w:t>
                            </w:r>
                            <w:r w:rsidRPr="00A04239">
                              <w:rPr>
                                <w:rFonts w:ascii="Microsoft JhengHei" w:eastAsia="Microsoft JhengHei" w:hAnsi="Microsoft JhengHei" w:cs="Microsoft JhengHei" w:hint="eastAsia"/>
                                <w:sz w:val="20"/>
                                <w:szCs w:val="20"/>
                              </w:rPr>
                              <w:t>⼒</w:t>
                            </w:r>
                          </w:p>
                          <w:p w14:paraId="3CBA66AE" w14:textId="77777777" w:rsidR="000A6C42" w:rsidRPr="00A04239" w:rsidRDefault="000A6C42" w:rsidP="0073546E">
                            <w:pPr>
                              <w:spacing w:line="320" w:lineRule="exact"/>
                              <w:ind w:leftChars="200" w:left="420"/>
                              <w:rPr>
                                <w:rFonts w:ascii="HGｺﾞｼｯｸM" w:eastAsia="HGｺﾞｼｯｸM" w:hAnsi="游ゴシック"/>
                                <w:sz w:val="20"/>
                                <w:szCs w:val="20"/>
                              </w:rPr>
                            </w:pPr>
                            <w:r w:rsidRPr="00A04239">
                              <w:rPr>
                                <w:rFonts w:ascii="HGｺﾞｼｯｸM" w:eastAsia="HGｺﾞｼｯｸM" w:hAnsi="游ゴシック" w:hint="eastAsia"/>
                                <w:sz w:val="20"/>
                                <w:szCs w:val="20"/>
                              </w:rPr>
                              <w:t>園児が歩いて</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游ゴシック" w:cs="HGｺﾞｼｯｸM" w:hint="eastAsia"/>
                                <w:sz w:val="20"/>
                                <w:szCs w:val="20"/>
                              </w:rPr>
                              <w:t>ける距離にいきいきサロンがあり、保育園の協</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游ゴシック" w:cs="HGｺﾞｼｯｸM" w:hint="eastAsia"/>
                                <w:sz w:val="20"/>
                                <w:szCs w:val="20"/>
                              </w:rPr>
                              <w:t>により</w:t>
                            </w:r>
                            <w:r w:rsidRPr="00A04239">
                              <w:rPr>
                                <w:rFonts w:ascii="HGｺﾞｼｯｸM" w:eastAsia="HGｺﾞｼｯｸM" w:hAnsi="游ゴシック" w:hint="eastAsia"/>
                                <w:sz w:val="20"/>
                                <w:szCs w:val="20"/>
                              </w:rPr>
                              <w:t>園児のサロン訪問が定例化している。</w:t>
                            </w:r>
                          </w:p>
                          <w:p w14:paraId="5601E9E4" w14:textId="77777777" w:rsidR="000A6C42" w:rsidRPr="00A04239" w:rsidRDefault="000A6C42" w:rsidP="0073546E">
                            <w:pPr>
                              <w:spacing w:line="320" w:lineRule="exact"/>
                              <w:ind w:leftChars="100" w:left="210"/>
                              <w:rPr>
                                <w:rFonts w:ascii="HGｺﾞｼｯｸM" w:eastAsia="HGｺﾞｼｯｸM" w:hAnsi="游ゴシック"/>
                                <w:sz w:val="20"/>
                                <w:szCs w:val="20"/>
                              </w:rPr>
                            </w:pPr>
                            <w:r w:rsidRPr="00A04239">
                              <w:rPr>
                                <w:rFonts w:ascii="HGｺﾞｼｯｸM" w:eastAsia="HGｺﾞｼｯｸM" w:hAnsi="游ゴシック" w:hint="eastAsia"/>
                                <w:sz w:val="20"/>
                                <w:szCs w:val="20"/>
                              </w:rPr>
                              <w:t>▼ 職員研修を通したスキルアップ</w:t>
                            </w:r>
                          </w:p>
                          <w:p w14:paraId="2276B103" w14:textId="77777777" w:rsidR="000A6C42" w:rsidRPr="00A04239" w:rsidRDefault="000A6C42" w:rsidP="0073546E">
                            <w:pPr>
                              <w:spacing w:line="320" w:lineRule="exact"/>
                              <w:ind w:leftChars="200" w:left="420"/>
                              <w:rPr>
                                <w:rFonts w:ascii="HGｺﾞｼｯｸM" w:eastAsia="HGｺﾞｼｯｸM" w:hAnsi="游ゴシック" w:cs="HGｺﾞｼｯｸM"/>
                                <w:sz w:val="20"/>
                                <w:szCs w:val="20"/>
                              </w:rPr>
                            </w:pPr>
                            <w:r w:rsidRPr="00A04239">
                              <w:rPr>
                                <w:rFonts w:ascii="Microsoft JhengHei" w:eastAsia="Microsoft JhengHei" w:hAnsi="Microsoft JhengHei" w:cs="Microsoft JhengHei" w:hint="eastAsia"/>
                                <w:sz w:val="20"/>
                                <w:szCs w:val="20"/>
                              </w:rPr>
                              <w:t>⽣</w:t>
                            </w:r>
                            <w:r w:rsidRPr="00A04239">
                              <w:rPr>
                                <w:rFonts w:ascii="HGｺﾞｼｯｸM" w:eastAsia="HGｺﾞｼｯｸM" w:hAnsi="游ゴシック" w:cs="HGｺﾞｼｯｸM" w:hint="eastAsia"/>
                                <w:sz w:val="20"/>
                                <w:szCs w:val="20"/>
                              </w:rPr>
                              <w:t>活困窮者への</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游ゴシック" w:cs="HGｺﾞｼｯｸM" w:hint="eastAsia"/>
                                <w:sz w:val="20"/>
                                <w:szCs w:val="20"/>
                              </w:rPr>
                              <w:t>援を</w:t>
                            </w:r>
                            <w:r w:rsidRPr="00A04239">
                              <w:rPr>
                                <w:rFonts w:ascii="HGｺﾞｼｯｸM" w:eastAsia="HGｺﾞｼｯｸM" w:hAnsi="游ゴシック" w:hint="eastAsia"/>
                                <w:sz w:val="20"/>
                                <w:szCs w:val="20"/>
                              </w:rPr>
                              <w:t>テーマに、市内の高齢・保育・障がい・救護・病院等の施設、CSWなどの実務者レベルの担当者が集い、事例検討や</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游ゴシック" w:cs="HGｺﾞｼｯｸM" w:hint="eastAsia"/>
                                <w:sz w:val="20"/>
                                <w:szCs w:val="20"/>
                              </w:rPr>
                              <w:t>援物</w:t>
                            </w:r>
                            <w:r w:rsidRPr="00A04239">
                              <w:rPr>
                                <w:rFonts w:ascii="HGｺﾞｼｯｸM" w:eastAsia="HGｺﾞｼｯｸM" w:hAnsi="游ゴシック" w:hint="eastAsia"/>
                                <w:sz w:val="20"/>
                                <w:szCs w:val="20"/>
                              </w:rPr>
                              <w:t>品等の情報収集などの相談</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游ゴシック" w:cs="HGｺﾞｼｯｸM" w:hint="eastAsia"/>
                                <w:sz w:val="20"/>
                                <w:szCs w:val="20"/>
                              </w:rPr>
                              <w:t>援を</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游ゴシック" w:cs="HGｺﾞｼｯｸM" w:hint="eastAsia"/>
                                <w:sz w:val="20"/>
                                <w:szCs w:val="20"/>
                              </w:rPr>
                              <w:t>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2A184" id="正方形/長方形 6" o:spid="_x0000_s1184" style="position:absolute;left:0;text-align:left;margin-left:29.6pt;margin-top:1pt;width:424.5pt;height:215.25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" fillcolor="window" strokecolor="windowText" strokeweight="1pt">
                <v:textbox>
                  <w:txbxContent>
                    <w:p w14:paraId="1B990FB1" w14:textId="77777777" w:rsidR="000A6C42" w:rsidRPr="00A04239" w:rsidRDefault="000A6C42" w:rsidP="00FB6C51">
                      <w:pPr>
                        <w:spacing w:line="320" w:lineRule="exact"/>
                        <w:rPr>
                          <w:rFonts w:ascii="HGｺﾞｼｯｸM" w:eastAsia="HGｺﾞｼｯｸM" w:hAnsi="游ゴシック"/>
                          <w:b/>
                          <w:bCs/>
                          <w:sz w:val="20"/>
                          <w:szCs w:val="20"/>
                        </w:rPr>
                      </w:pPr>
                      <w:r w:rsidRPr="00A04239">
                        <w:rPr>
                          <w:rFonts w:ascii="HGｺﾞｼｯｸM" w:eastAsia="HGｺﾞｼｯｸM" w:hAnsi="游ゴシック" w:hint="eastAsia"/>
                          <w:b/>
                          <w:sz w:val="20"/>
                          <w:szCs w:val="20"/>
                        </w:rPr>
                        <w:t>■吹田市　　－</w:t>
                      </w:r>
                      <w:r w:rsidRPr="00A04239">
                        <w:rPr>
                          <w:rFonts w:ascii="HGｺﾞｼｯｸM" w:eastAsia="HGｺﾞｼｯｸM" w:hAnsi="游ゴシック" w:hint="eastAsia"/>
                          <w:b/>
                          <w:bCs/>
                          <w:sz w:val="20"/>
                          <w:szCs w:val="20"/>
                        </w:rPr>
                        <w:t>「地区福祉委員会との協働」と「他業種施設の交流や研修」－</w:t>
                      </w:r>
                    </w:p>
                    <w:p w14:paraId="59FBB910" w14:textId="77777777" w:rsidR="000A6C42" w:rsidRPr="00A04239" w:rsidRDefault="000A6C42" w:rsidP="00FB6C51">
                      <w:pPr>
                        <w:spacing w:line="320" w:lineRule="exact"/>
                        <w:ind w:firstLineChars="100" w:firstLine="200"/>
                        <w:rPr>
                          <w:rFonts w:ascii="HGｺﾞｼｯｸM" w:eastAsia="HGｺﾞｼｯｸM" w:hAnsi="游ゴシック"/>
                          <w:sz w:val="20"/>
                          <w:szCs w:val="20"/>
                        </w:rPr>
                      </w:pPr>
                      <w:r w:rsidRPr="00A04239">
                        <w:rPr>
                          <w:rFonts w:ascii="HGｺﾞｼｯｸM" w:eastAsia="HGｺﾞｼｯｸM" w:hAnsi="游ゴシック" w:hint="eastAsia"/>
                          <w:sz w:val="20"/>
                          <w:szCs w:val="20"/>
                        </w:rPr>
                        <w:t>・上記の</w:t>
                      </w:r>
                      <w:r>
                        <w:rPr>
                          <w:rFonts w:ascii="HGｺﾞｼｯｸM" w:eastAsia="HGｺﾞｼｯｸM" w:hAnsi="游ゴシック" w:hint="eastAsia"/>
                          <w:sz w:val="20"/>
                          <w:szCs w:val="20"/>
                        </w:rPr>
                        <w:t>２つ</w:t>
                      </w:r>
                      <w:r w:rsidRPr="00A04239">
                        <w:rPr>
                          <w:rFonts w:ascii="HGｺﾞｼｯｸM" w:eastAsia="HGｺﾞｼｯｸM" w:hAnsi="游ゴシック" w:hint="eastAsia"/>
                          <w:sz w:val="20"/>
                          <w:szCs w:val="20"/>
                        </w:rPr>
                        <w:t>を活動の柱に掲げて、平成17年６月に地域貢献委員会を</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游ゴシック" w:cs="HGｺﾞｼｯｸM" w:hint="eastAsia"/>
                          <w:sz w:val="20"/>
                          <w:szCs w:val="20"/>
                        </w:rPr>
                        <w:t>ち上げた。</w:t>
                      </w:r>
                    </w:p>
                    <w:p w14:paraId="28F78AC2" w14:textId="77777777" w:rsidR="000A6C42" w:rsidRPr="00A04239" w:rsidRDefault="000A6C42" w:rsidP="00FB6C51">
                      <w:pPr>
                        <w:spacing w:line="320" w:lineRule="exact"/>
                        <w:ind w:leftChars="100" w:left="410" w:hangingChars="100" w:hanging="200"/>
                        <w:rPr>
                          <w:rFonts w:ascii="HGｺﾞｼｯｸM" w:eastAsia="HGｺﾞｼｯｸM" w:hAnsi="游ゴシック"/>
                          <w:sz w:val="20"/>
                          <w:szCs w:val="20"/>
                        </w:rPr>
                      </w:pPr>
                      <w:r w:rsidRPr="00A04239">
                        <w:rPr>
                          <w:rFonts w:ascii="HGｺﾞｼｯｸM" w:eastAsia="HGｺﾞｼｯｸM" w:hAnsi="游ゴシック" w:hint="eastAsia"/>
                          <w:sz w:val="20"/>
                          <w:szCs w:val="20"/>
                        </w:rPr>
                        <w:t>・「顔の</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游ゴシック" w:cs="HGｺﾞｼｯｸM" w:hint="eastAsia"/>
                          <w:sz w:val="20"/>
                          <w:szCs w:val="20"/>
                        </w:rPr>
                        <w:t>える関係づくりを丁寧に積み重ね、続けていくこと」を２つ</w:t>
                      </w:r>
                      <w:r w:rsidRPr="00A04239">
                        <w:rPr>
                          <w:rFonts w:ascii="HGｺﾞｼｯｸM" w:eastAsia="HGｺﾞｼｯｸM" w:hAnsi="游ゴシック" w:hint="eastAsia"/>
                          <w:sz w:val="20"/>
                          <w:szCs w:val="20"/>
                        </w:rPr>
                        <w:t>の柱の共通理念として、活動を継続している。</w:t>
                      </w:r>
                    </w:p>
                    <w:p w14:paraId="3B92F630" w14:textId="77777777" w:rsidR="000A6C42" w:rsidRPr="00A04239" w:rsidRDefault="000A6C42" w:rsidP="00FB6C51">
                      <w:pPr>
                        <w:spacing w:line="320" w:lineRule="exact"/>
                        <w:ind w:leftChars="100" w:left="410" w:hangingChars="100" w:hanging="200"/>
                        <w:rPr>
                          <w:rFonts w:ascii="HGｺﾞｼｯｸM" w:eastAsia="HGｺﾞｼｯｸM" w:hAnsi="游ゴシック"/>
                          <w:sz w:val="20"/>
                          <w:szCs w:val="20"/>
                        </w:rPr>
                      </w:pPr>
                      <w:r w:rsidRPr="00A04239">
                        <w:rPr>
                          <w:rFonts w:ascii="HGｺﾞｼｯｸM" w:eastAsia="HGｺﾞｼｯｸM" w:hAnsi="游ゴシック" w:hint="eastAsia"/>
                          <w:sz w:val="20"/>
                          <w:szCs w:val="20"/>
                        </w:rPr>
                        <w:t>・また、地域と施設が交流する機会をつくる「施設協</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HGｺﾞｼｯｸM" w:cs="HGｺﾞｼｯｸM" w:hint="eastAsia"/>
                          <w:sz w:val="20"/>
                          <w:szCs w:val="20"/>
                        </w:rPr>
                        <w:t>覧」の作成など、施設の活動の</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HGｺﾞｼｯｸM" w:cs="HGｺﾞｼｯｸM" w:hint="eastAsia"/>
                          <w:sz w:val="20"/>
                          <w:szCs w:val="20"/>
                        </w:rPr>
                        <w:t>える化やその更新を定期的に</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HGｺﾞｼｯｸM" w:cs="HGｺﾞｼｯｸM" w:hint="eastAsia"/>
                          <w:sz w:val="20"/>
                          <w:szCs w:val="20"/>
                        </w:rPr>
                        <w:t>い、時間をかけて連携、協</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HGｺﾞｼｯｸM" w:cs="HGｺﾞｼｯｸM" w:hint="eastAsia"/>
                          <w:sz w:val="20"/>
                          <w:szCs w:val="20"/>
                        </w:rPr>
                        <w:t>できる関係を築いている。</w:t>
                      </w:r>
                    </w:p>
                    <w:p w14:paraId="0FFB74BE" w14:textId="77777777" w:rsidR="000A6C42" w:rsidRPr="00A04239" w:rsidRDefault="000A6C42" w:rsidP="0073546E">
                      <w:pPr>
                        <w:spacing w:line="320" w:lineRule="exact"/>
                        <w:ind w:leftChars="100" w:left="210"/>
                        <w:rPr>
                          <w:rFonts w:ascii="HGｺﾞｼｯｸM" w:eastAsia="HGｺﾞｼｯｸM" w:hAnsi="游ゴシック" w:cs="Microsoft JhengHei"/>
                          <w:sz w:val="20"/>
                          <w:szCs w:val="20"/>
                        </w:rPr>
                      </w:pPr>
                      <w:r w:rsidRPr="00A04239">
                        <w:rPr>
                          <w:rFonts w:ascii="HGｺﾞｼｯｸM" w:eastAsia="HGｺﾞｼｯｸM" w:hAnsi="游ゴシック" w:hint="eastAsia"/>
                          <w:sz w:val="20"/>
                          <w:szCs w:val="20"/>
                        </w:rPr>
                        <w:t>▼ いきいきサロン（地区福祉委員会）との連携・協</w:t>
                      </w:r>
                      <w:r w:rsidRPr="00A04239">
                        <w:rPr>
                          <w:rFonts w:ascii="Microsoft JhengHei" w:eastAsia="Microsoft JhengHei" w:hAnsi="Microsoft JhengHei" w:cs="Microsoft JhengHei" w:hint="eastAsia"/>
                          <w:sz w:val="20"/>
                          <w:szCs w:val="20"/>
                        </w:rPr>
                        <w:t>⼒</w:t>
                      </w:r>
                    </w:p>
                    <w:p w14:paraId="3CBA66AE" w14:textId="77777777" w:rsidR="000A6C42" w:rsidRPr="00A04239" w:rsidRDefault="000A6C42" w:rsidP="0073546E">
                      <w:pPr>
                        <w:spacing w:line="320" w:lineRule="exact"/>
                        <w:ind w:leftChars="200" w:left="420"/>
                        <w:rPr>
                          <w:rFonts w:ascii="HGｺﾞｼｯｸM" w:eastAsia="HGｺﾞｼｯｸM" w:hAnsi="游ゴシック"/>
                          <w:sz w:val="20"/>
                          <w:szCs w:val="20"/>
                        </w:rPr>
                      </w:pPr>
                      <w:r w:rsidRPr="00A04239">
                        <w:rPr>
                          <w:rFonts w:ascii="HGｺﾞｼｯｸM" w:eastAsia="HGｺﾞｼｯｸM" w:hAnsi="游ゴシック" w:hint="eastAsia"/>
                          <w:sz w:val="20"/>
                          <w:szCs w:val="20"/>
                        </w:rPr>
                        <w:t>園児が歩いて</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游ゴシック" w:cs="HGｺﾞｼｯｸM" w:hint="eastAsia"/>
                          <w:sz w:val="20"/>
                          <w:szCs w:val="20"/>
                        </w:rPr>
                        <w:t>ける距離にいきいきサロンがあり、保育園の協</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游ゴシック" w:cs="HGｺﾞｼｯｸM" w:hint="eastAsia"/>
                          <w:sz w:val="20"/>
                          <w:szCs w:val="20"/>
                        </w:rPr>
                        <w:t>により</w:t>
                      </w:r>
                      <w:r w:rsidRPr="00A04239">
                        <w:rPr>
                          <w:rFonts w:ascii="HGｺﾞｼｯｸM" w:eastAsia="HGｺﾞｼｯｸM" w:hAnsi="游ゴシック" w:hint="eastAsia"/>
                          <w:sz w:val="20"/>
                          <w:szCs w:val="20"/>
                        </w:rPr>
                        <w:t>園児のサロン訪問が定例化している。</w:t>
                      </w:r>
                    </w:p>
                    <w:p w14:paraId="5601E9E4" w14:textId="77777777" w:rsidR="000A6C42" w:rsidRPr="00A04239" w:rsidRDefault="000A6C42" w:rsidP="0073546E">
                      <w:pPr>
                        <w:spacing w:line="320" w:lineRule="exact"/>
                        <w:ind w:leftChars="100" w:left="210"/>
                        <w:rPr>
                          <w:rFonts w:ascii="HGｺﾞｼｯｸM" w:eastAsia="HGｺﾞｼｯｸM" w:hAnsi="游ゴシック"/>
                          <w:sz w:val="20"/>
                          <w:szCs w:val="20"/>
                        </w:rPr>
                      </w:pPr>
                      <w:r w:rsidRPr="00A04239">
                        <w:rPr>
                          <w:rFonts w:ascii="HGｺﾞｼｯｸM" w:eastAsia="HGｺﾞｼｯｸM" w:hAnsi="游ゴシック" w:hint="eastAsia"/>
                          <w:sz w:val="20"/>
                          <w:szCs w:val="20"/>
                        </w:rPr>
                        <w:t>▼ 職員研修を通したスキルアップ</w:t>
                      </w:r>
                    </w:p>
                    <w:p w14:paraId="2276B103" w14:textId="77777777" w:rsidR="000A6C42" w:rsidRPr="00A04239" w:rsidRDefault="000A6C42" w:rsidP="0073546E">
                      <w:pPr>
                        <w:spacing w:line="320" w:lineRule="exact"/>
                        <w:ind w:leftChars="200" w:left="420"/>
                        <w:rPr>
                          <w:rFonts w:ascii="HGｺﾞｼｯｸM" w:eastAsia="HGｺﾞｼｯｸM" w:hAnsi="游ゴシック" w:cs="HGｺﾞｼｯｸM"/>
                          <w:sz w:val="20"/>
                          <w:szCs w:val="20"/>
                        </w:rPr>
                      </w:pPr>
                      <w:r w:rsidRPr="00A04239">
                        <w:rPr>
                          <w:rFonts w:ascii="Microsoft JhengHei" w:eastAsia="Microsoft JhengHei" w:hAnsi="Microsoft JhengHei" w:cs="Microsoft JhengHei" w:hint="eastAsia"/>
                          <w:sz w:val="20"/>
                          <w:szCs w:val="20"/>
                        </w:rPr>
                        <w:t>⽣</w:t>
                      </w:r>
                      <w:r w:rsidRPr="00A04239">
                        <w:rPr>
                          <w:rFonts w:ascii="HGｺﾞｼｯｸM" w:eastAsia="HGｺﾞｼｯｸM" w:hAnsi="游ゴシック" w:cs="HGｺﾞｼｯｸM" w:hint="eastAsia"/>
                          <w:sz w:val="20"/>
                          <w:szCs w:val="20"/>
                        </w:rPr>
                        <w:t>活困窮者への</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游ゴシック" w:cs="HGｺﾞｼｯｸM" w:hint="eastAsia"/>
                          <w:sz w:val="20"/>
                          <w:szCs w:val="20"/>
                        </w:rPr>
                        <w:t>援を</w:t>
                      </w:r>
                      <w:r w:rsidRPr="00A04239">
                        <w:rPr>
                          <w:rFonts w:ascii="HGｺﾞｼｯｸM" w:eastAsia="HGｺﾞｼｯｸM" w:hAnsi="游ゴシック" w:hint="eastAsia"/>
                          <w:sz w:val="20"/>
                          <w:szCs w:val="20"/>
                        </w:rPr>
                        <w:t>テーマに、市内の高齢・保育・障がい・救護・病院等の施設、CSWなどの実務者レベルの担当者が集い、事例検討や</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游ゴシック" w:cs="HGｺﾞｼｯｸM" w:hint="eastAsia"/>
                          <w:sz w:val="20"/>
                          <w:szCs w:val="20"/>
                        </w:rPr>
                        <w:t>援物</w:t>
                      </w:r>
                      <w:r w:rsidRPr="00A04239">
                        <w:rPr>
                          <w:rFonts w:ascii="HGｺﾞｼｯｸM" w:eastAsia="HGｺﾞｼｯｸM" w:hAnsi="游ゴシック" w:hint="eastAsia"/>
                          <w:sz w:val="20"/>
                          <w:szCs w:val="20"/>
                        </w:rPr>
                        <w:t>品等の情報収集などの相談</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游ゴシック" w:cs="HGｺﾞｼｯｸM" w:hint="eastAsia"/>
                          <w:sz w:val="20"/>
                          <w:szCs w:val="20"/>
                        </w:rPr>
                        <w:t>援を</w:t>
                      </w:r>
                      <w:r w:rsidRPr="00A04239">
                        <w:rPr>
                          <w:rFonts w:ascii="Microsoft JhengHei" w:eastAsia="Microsoft JhengHei" w:hAnsi="Microsoft JhengHei" w:cs="Microsoft JhengHei" w:hint="eastAsia"/>
                          <w:sz w:val="20"/>
                          <w:szCs w:val="20"/>
                        </w:rPr>
                        <w:t>⾏</w:t>
                      </w:r>
                      <w:r w:rsidRPr="00A04239">
                        <w:rPr>
                          <w:rFonts w:ascii="HGｺﾞｼｯｸM" w:eastAsia="HGｺﾞｼｯｸM" w:hAnsi="游ゴシック" w:cs="HGｺﾞｼｯｸM" w:hint="eastAsia"/>
                          <w:sz w:val="20"/>
                          <w:szCs w:val="20"/>
                        </w:rPr>
                        <w:t>っている。</w:t>
                      </w:r>
                    </w:p>
                  </w:txbxContent>
                </v:textbox>
                <w10:wrap anchorx="margin"/>
              </v:rect>
            </w:pict>
          </mc:Fallback>
        </mc:AlternateContent>
      </w:r>
    </w:p>
    <w:p w14:paraId="3B6101A7" w14:textId="77777777" w:rsidR="0073546E" w:rsidRPr="00E17135" w:rsidRDefault="0073546E" w:rsidP="00E34677">
      <w:pPr>
        <w:spacing w:line="240" w:lineRule="auto"/>
        <w:ind w:left="200" w:hangingChars="100" w:hanging="200"/>
        <w:rPr>
          <w:rFonts w:ascii="HGｺﾞｼｯｸM" w:eastAsia="HGｺﾞｼｯｸM" w:hAnsi="游ゴシック"/>
          <w:sz w:val="20"/>
        </w:rPr>
      </w:pPr>
    </w:p>
    <w:p w14:paraId="1389357E" w14:textId="77777777" w:rsidR="0073546E" w:rsidRPr="00E17135" w:rsidRDefault="0073546E" w:rsidP="00E34677">
      <w:pPr>
        <w:spacing w:line="240" w:lineRule="auto"/>
        <w:ind w:left="200" w:hangingChars="100" w:hanging="200"/>
        <w:rPr>
          <w:rFonts w:ascii="HGｺﾞｼｯｸM" w:eastAsia="HGｺﾞｼｯｸM" w:hAnsi="游ゴシック"/>
          <w:sz w:val="20"/>
        </w:rPr>
      </w:pPr>
    </w:p>
    <w:p w14:paraId="11D5E3BD" w14:textId="77777777" w:rsidR="0073546E" w:rsidRPr="00E17135" w:rsidRDefault="0073546E" w:rsidP="00E34677">
      <w:pPr>
        <w:spacing w:line="240" w:lineRule="auto"/>
        <w:ind w:left="200" w:hangingChars="100" w:hanging="200"/>
        <w:rPr>
          <w:rFonts w:ascii="HGｺﾞｼｯｸM" w:eastAsia="HGｺﾞｼｯｸM" w:hAnsi="游ゴシック"/>
          <w:sz w:val="20"/>
        </w:rPr>
      </w:pPr>
    </w:p>
    <w:p w14:paraId="558E8FA4" w14:textId="77777777" w:rsidR="0073546E" w:rsidRPr="00E17135" w:rsidRDefault="0073546E" w:rsidP="00E34677">
      <w:pPr>
        <w:spacing w:line="240" w:lineRule="auto"/>
        <w:ind w:left="200" w:hangingChars="100" w:hanging="200"/>
        <w:rPr>
          <w:rFonts w:ascii="HGｺﾞｼｯｸM" w:eastAsia="HGｺﾞｼｯｸM" w:hAnsi="游ゴシック"/>
          <w:sz w:val="20"/>
        </w:rPr>
      </w:pPr>
    </w:p>
    <w:p w14:paraId="59297971" w14:textId="77777777" w:rsidR="0073546E" w:rsidRPr="00E17135" w:rsidRDefault="0073546E" w:rsidP="00E34677">
      <w:pPr>
        <w:spacing w:line="240" w:lineRule="auto"/>
        <w:ind w:left="200" w:hangingChars="100" w:hanging="200"/>
        <w:rPr>
          <w:rFonts w:ascii="HGｺﾞｼｯｸM" w:eastAsia="HGｺﾞｼｯｸM" w:hAnsi="游ゴシック"/>
          <w:sz w:val="20"/>
        </w:rPr>
      </w:pPr>
    </w:p>
    <w:p w14:paraId="2724CF5A" w14:textId="77777777" w:rsidR="0073546E" w:rsidRPr="00E17135" w:rsidRDefault="0073546E" w:rsidP="00E34677">
      <w:pPr>
        <w:spacing w:line="240" w:lineRule="auto"/>
        <w:ind w:left="200" w:hangingChars="100" w:hanging="200"/>
        <w:rPr>
          <w:rFonts w:ascii="HGｺﾞｼｯｸM" w:eastAsia="HGｺﾞｼｯｸM" w:hAnsi="游ゴシック"/>
          <w:sz w:val="20"/>
        </w:rPr>
      </w:pPr>
    </w:p>
    <w:p w14:paraId="4A33675E" w14:textId="77777777" w:rsidR="0073546E" w:rsidRPr="00E17135" w:rsidRDefault="0073546E" w:rsidP="00E34677">
      <w:pPr>
        <w:spacing w:line="240" w:lineRule="auto"/>
        <w:ind w:left="200" w:hangingChars="100" w:hanging="200"/>
        <w:rPr>
          <w:rFonts w:ascii="HGｺﾞｼｯｸM" w:eastAsia="HGｺﾞｼｯｸM" w:hAnsi="游ゴシック"/>
          <w:sz w:val="20"/>
        </w:rPr>
      </w:pPr>
    </w:p>
    <w:p w14:paraId="3111596A" w14:textId="77777777" w:rsidR="0073546E" w:rsidRPr="00E17135" w:rsidRDefault="0073546E" w:rsidP="00E34677">
      <w:pPr>
        <w:spacing w:line="240" w:lineRule="auto"/>
        <w:ind w:left="200" w:hangingChars="100" w:hanging="200"/>
        <w:rPr>
          <w:rFonts w:ascii="HGｺﾞｼｯｸM" w:eastAsia="HGｺﾞｼｯｸM" w:hAnsi="游ゴシック"/>
          <w:sz w:val="20"/>
        </w:rPr>
      </w:pPr>
    </w:p>
    <w:p w14:paraId="01A0104D" w14:textId="77777777" w:rsidR="0073546E" w:rsidRPr="00E17135" w:rsidRDefault="0073546E" w:rsidP="00E34677">
      <w:pPr>
        <w:spacing w:line="240" w:lineRule="auto"/>
        <w:ind w:left="200" w:hangingChars="100" w:hanging="200"/>
        <w:rPr>
          <w:rFonts w:ascii="HGｺﾞｼｯｸM" w:eastAsia="HGｺﾞｼｯｸM" w:hAnsi="游ゴシック"/>
          <w:sz w:val="20"/>
        </w:rPr>
      </w:pPr>
    </w:p>
    <w:p w14:paraId="749E16D0" w14:textId="77777777" w:rsidR="0073546E" w:rsidRPr="00E17135" w:rsidRDefault="0042624E" w:rsidP="0042624E">
      <w:pPr>
        <w:spacing w:line="240" w:lineRule="auto"/>
        <w:ind w:left="240" w:hangingChars="100" w:hanging="240"/>
        <w:rPr>
          <w:rFonts w:ascii="HGｺﾞｼｯｸM" w:eastAsia="HGｺﾞｼｯｸM" w:hAnsi="游ゴシック"/>
          <w:sz w:val="20"/>
        </w:rPr>
      </w:pPr>
      <w:r w:rsidRPr="00E17135">
        <w:rPr>
          <w:rFonts w:ascii="HGｺﾞｼｯｸM" w:eastAsia="HGｺﾞｼｯｸM" w:hAnsi="游ゴシック" w:hint="eastAsia"/>
          <w:noProof/>
          <w:sz w:val="24"/>
          <w:szCs w:val="24"/>
        </w:rPr>
        <mc:AlternateContent>
          <mc:Choice Requires="wps">
            <w:drawing>
              <wp:anchor distT="0" distB="0" distL="114300" distR="114300" simplePos="0" relativeHeight="251564032" behindDoc="0" locked="0" layoutInCell="1" allowOverlap="1" wp14:anchorId="4DB8D28C" wp14:editId="4672340E">
                <wp:simplePos x="0" y="0"/>
                <wp:positionH relativeFrom="margin">
                  <wp:posOffset>375920</wp:posOffset>
                </wp:positionH>
                <wp:positionV relativeFrom="paragraph">
                  <wp:posOffset>92075</wp:posOffset>
                </wp:positionV>
                <wp:extent cx="5391150" cy="2743200"/>
                <wp:effectExtent l="0" t="0" r="19050" b="19050"/>
                <wp:wrapNone/>
                <wp:docPr id="47" name="正方形/長方形 47"/>
                <wp:cNvGraphicFramePr/>
                <a:graphic xmlns:a="http://schemas.openxmlformats.org/drawingml/2006/main">
                  <a:graphicData uri="http://schemas.microsoft.com/office/word/2010/wordprocessingShape">
                    <wps:wsp>
                      <wps:cNvSpPr/>
                      <wps:spPr>
                        <a:xfrm>
                          <a:off x="0" y="0"/>
                          <a:ext cx="5391150" cy="2743200"/>
                        </a:xfrm>
                        <a:prstGeom prst="rect">
                          <a:avLst/>
                        </a:prstGeom>
                        <a:solidFill>
                          <a:sysClr val="window" lastClr="FFFFFF"/>
                        </a:solidFill>
                        <a:ln w="12700" cap="flat" cmpd="sng" algn="ctr">
                          <a:solidFill>
                            <a:sysClr val="windowText" lastClr="000000"/>
                          </a:solidFill>
                          <a:prstDash val="solid"/>
                        </a:ln>
                        <a:effectLst/>
                      </wps:spPr>
                      <wps:txbx>
                        <w:txbxContent>
                          <w:p w14:paraId="24CC8C6C" w14:textId="77777777" w:rsidR="000A6C42" w:rsidRPr="00E17135" w:rsidRDefault="000A6C42" w:rsidP="00FB6C51">
                            <w:pPr>
                              <w:spacing w:line="320" w:lineRule="exact"/>
                              <w:rPr>
                                <w:rFonts w:ascii="HGｺﾞｼｯｸM" w:eastAsia="HGｺﾞｼｯｸM" w:hAnsi="游ゴシック"/>
                                <w:b/>
                                <w:sz w:val="20"/>
                                <w:szCs w:val="20"/>
                              </w:rPr>
                            </w:pPr>
                            <w:r>
                              <w:rPr>
                                <w:rFonts w:ascii="HGｺﾞｼｯｸM" w:eastAsia="HGｺﾞｼｯｸM" w:hAnsi="游ゴシック" w:hint="eastAsia"/>
                                <w:b/>
                                <w:sz w:val="20"/>
                                <w:szCs w:val="20"/>
                              </w:rPr>
                              <w:t>■</w:t>
                            </w:r>
                            <w:r w:rsidRPr="00E17135">
                              <w:rPr>
                                <w:rFonts w:ascii="HGｺﾞｼｯｸM" w:eastAsia="HGｺﾞｼｯｸM" w:hAnsi="游ゴシック" w:hint="eastAsia"/>
                                <w:b/>
                                <w:sz w:val="20"/>
                                <w:szCs w:val="20"/>
                              </w:rPr>
                              <w:t>藤井寺市　　－</w:t>
                            </w:r>
                            <w:r w:rsidRPr="00E17135">
                              <w:rPr>
                                <w:rFonts w:ascii="HGｺﾞｼｯｸM" w:eastAsia="HGｺﾞｼｯｸM" w:hAnsi="游ゴシック" w:hint="eastAsia"/>
                                <w:b/>
                                <w:bCs/>
                                <w:sz w:val="20"/>
                                <w:szCs w:val="20"/>
                              </w:rPr>
                              <w:t>「定例会の持ち回り開催」と「専門職による振り返り」－</w:t>
                            </w:r>
                          </w:p>
                          <w:p w14:paraId="5633D7CF" w14:textId="77777777" w:rsidR="000A6C42" w:rsidRPr="00E17135" w:rsidRDefault="000A6C42" w:rsidP="0042624E">
                            <w:pPr>
                              <w:spacing w:line="320" w:lineRule="exact"/>
                              <w:ind w:leftChars="100" w:left="410" w:hangingChars="100" w:hanging="200"/>
                              <w:rPr>
                                <w:rFonts w:ascii="HGｺﾞｼｯｸM" w:eastAsia="HGｺﾞｼｯｸM" w:hAnsi="游ゴシック"/>
                                <w:sz w:val="20"/>
                                <w:szCs w:val="20"/>
                              </w:rPr>
                            </w:pPr>
                            <w:r w:rsidRPr="00E17135">
                              <w:rPr>
                                <w:rFonts w:ascii="HGｺﾞｼｯｸM" w:eastAsia="HGｺﾞｼｯｸM" w:hAnsi="游ゴシック" w:hint="eastAsia"/>
                                <w:sz w:val="20"/>
                                <w:szCs w:val="20"/>
                              </w:rPr>
                              <w:t>・地域貢献委員会を立ち上げても何を</w:t>
                            </w:r>
                            <w:r>
                              <w:rPr>
                                <w:rFonts w:ascii="HGｺﾞｼｯｸM" w:eastAsia="HGｺﾞｼｯｸM" w:hAnsi="游ゴシック" w:hint="eastAsia"/>
                                <w:sz w:val="20"/>
                                <w:szCs w:val="20"/>
                              </w:rPr>
                              <w:t>すればよ</w:t>
                            </w:r>
                            <w:r w:rsidRPr="00E17135">
                              <w:rPr>
                                <w:rFonts w:ascii="HGｺﾞｼｯｸM" w:eastAsia="HGｺﾞｼｯｸM" w:hAnsi="游ゴシック" w:hint="eastAsia"/>
                                <w:sz w:val="20"/>
                                <w:szCs w:val="20"/>
                              </w:rPr>
                              <w:t>いか分からず、活動が停滞してしまうことがあることから、定例会を持ち回りにすることによってお互いの理解を深め、主体的に運営に関わってもらう体制をつくった。</w:t>
                            </w:r>
                          </w:p>
                          <w:p w14:paraId="1DEB1278" w14:textId="77777777" w:rsidR="000A6C42" w:rsidRPr="00E17135" w:rsidRDefault="000A6C42" w:rsidP="0042624E">
                            <w:pPr>
                              <w:spacing w:line="320" w:lineRule="exact"/>
                              <w:ind w:leftChars="100" w:left="410" w:hangingChars="100" w:hanging="200"/>
                              <w:rPr>
                                <w:rFonts w:ascii="HGｺﾞｼｯｸM" w:eastAsia="HGｺﾞｼｯｸM" w:hAnsi="游ゴシック"/>
                                <w:sz w:val="20"/>
                                <w:szCs w:val="20"/>
                              </w:rPr>
                            </w:pPr>
                            <w:r w:rsidRPr="00E17135">
                              <w:rPr>
                                <w:rFonts w:ascii="HGｺﾞｼｯｸM" w:eastAsia="HGｺﾞｼｯｸM" w:hAnsi="游ゴシック" w:hint="eastAsia"/>
                                <w:sz w:val="20"/>
                                <w:szCs w:val="20"/>
                              </w:rPr>
                              <w:t>・普段やっていることを持ち寄る（≒事例検討）こと、地域の活動やお互いの施設（現場）に積極的に出向くことで、ネットワークを充実させている。</w:t>
                            </w:r>
                          </w:p>
                          <w:p w14:paraId="5E303925" w14:textId="77777777" w:rsidR="000A6C42" w:rsidRPr="00E17135" w:rsidRDefault="000A6C42" w:rsidP="00DF294C">
                            <w:pPr>
                              <w:spacing w:line="320" w:lineRule="exact"/>
                              <w:ind w:leftChars="100" w:left="610" w:hangingChars="200" w:hanging="400"/>
                              <w:rPr>
                                <w:rFonts w:ascii="HGｺﾞｼｯｸM" w:eastAsia="HGｺﾞｼｯｸM" w:hAnsi="游ゴシック"/>
                                <w:sz w:val="20"/>
                                <w:szCs w:val="20"/>
                              </w:rPr>
                            </w:pPr>
                            <w:r>
                              <w:rPr>
                                <w:rFonts w:ascii="HGｺﾞｼｯｸM" w:eastAsia="HGｺﾞｼｯｸM" w:hAnsi="游ゴシック" w:hint="eastAsia"/>
                                <w:sz w:val="20"/>
                                <w:szCs w:val="20"/>
                              </w:rPr>
                              <w:t>▼</w:t>
                            </w:r>
                            <w:r w:rsidRPr="00E17135">
                              <w:rPr>
                                <w:rFonts w:ascii="HGｺﾞｼｯｸM" w:eastAsia="HGｺﾞｼｯｸM" w:hAnsi="游ゴシック" w:hint="eastAsia"/>
                                <w:sz w:val="20"/>
                                <w:szCs w:val="20"/>
                              </w:rPr>
                              <w:t xml:space="preserve"> 施設職員間の相互理解</w:t>
                            </w:r>
                          </w:p>
                          <w:p w14:paraId="7B0D1914" w14:textId="77777777" w:rsidR="000A6C42" w:rsidRPr="00E17135" w:rsidRDefault="000A6C42" w:rsidP="00DF294C">
                            <w:pPr>
                              <w:spacing w:line="320" w:lineRule="exact"/>
                              <w:ind w:leftChars="200" w:left="420"/>
                              <w:rPr>
                                <w:rFonts w:ascii="HGｺﾞｼｯｸM" w:eastAsia="HGｺﾞｼｯｸM" w:hAnsi="游ゴシック"/>
                                <w:sz w:val="20"/>
                                <w:szCs w:val="20"/>
                              </w:rPr>
                            </w:pPr>
                            <w:r w:rsidRPr="00E17135">
                              <w:rPr>
                                <w:rFonts w:ascii="HGｺﾞｼｯｸM" w:eastAsia="HGｺﾞｼｯｸM" w:hAnsi="游ゴシック" w:hint="eastAsia"/>
                                <w:sz w:val="20"/>
                                <w:szCs w:val="20"/>
                              </w:rPr>
                              <w:t>定例会の持ち回りにより、それぞれの施設の様子を見学・交流している。施設を直接見ることで、分野を超えた理解が深まっている。</w:t>
                            </w:r>
                          </w:p>
                          <w:p w14:paraId="40880FE6" w14:textId="77777777" w:rsidR="000A6C42" w:rsidRPr="00E17135" w:rsidRDefault="000A6C42" w:rsidP="00DF294C">
                            <w:pPr>
                              <w:spacing w:line="320" w:lineRule="exact"/>
                              <w:ind w:leftChars="100" w:left="610" w:hangingChars="200" w:hanging="400"/>
                              <w:rPr>
                                <w:rFonts w:ascii="HGｺﾞｼｯｸM" w:eastAsia="HGｺﾞｼｯｸM" w:hAnsi="游ゴシック"/>
                                <w:sz w:val="20"/>
                                <w:szCs w:val="20"/>
                              </w:rPr>
                            </w:pPr>
                            <w:r>
                              <w:rPr>
                                <w:rFonts w:ascii="HGｺﾞｼｯｸM" w:eastAsia="HGｺﾞｼｯｸM" w:hAnsi="游ゴシック" w:hint="eastAsia"/>
                                <w:sz w:val="20"/>
                                <w:szCs w:val="20"/>
                              </w:rPr>
                              <w:t>▼</w:t>
                            </w:r>
                            <w:r w:rsidRPr="00E17135">
                              <w:rPr>
                                <w:rFonts w:ascii="HGｺﾞｼｯｸM" w:eastAsia="HGｺﾞｼｯｸM" w:hAnsi="游ゴシック" w:hint="eastAsia"/>
                                <w:sz w:val="20"/>
                                <w:szCs w:val="20"/>
                              </w:rPr>
                              <w:t xml:space="preserve"> 小委員会（とっくり委員会）の創設</w:t>
                            </w:r>
                          </w:p>
                          <w:p w14:paraId="3ED6B94E" w14:textId="77777777" w:rsidR="000A6C42" w:rsidRPr="00E17135" w:rsidRDefault="000A6C42" w:rsidP="0042624E">
                            <w:pPr>
                              <w:spacing w:line="320" w:lineRule="exact"/>
                              <w:ind w:leftChars="200" w:left="420"/>
                              <w:rPr>
                                <w:rFonts w:ascii="HGｺﾞｼｯｸM" w:eastAsia="HGｺﾞｼｯｸM" w:hAnsi="游ゴシック"/>
                                <w:sz w:val="20"/>
                                <w:szCs w:val="20"/>
                              </w:rPr>
                            </w:pPr>
                            <w:r w:rsidRPr="00E17135">
                              <w:rPr>
                                <w:rFonts w:ascii="HGｺﾞｼｯｸM" w:eastAsia="HGｺﾞｼｯｸM" w:hAnsi="游ゴシック" w:hint="eastAsia"/>
                                <w:sz w:val="20"/>
                                <w:szCs w:val="20"/>
                              </w:rPr>
                              <w:t>連絡会に小委員会（とっくり委員会）をつくり、そこでお互いが事例を持ち寄り、生活困窮者支援のあり方を勉強。</w:t>
                            </w:r>
                            <w:r>
                              <w:rPr>
                                <w:rFonts w:ascii="HGｺﾞｼｯｸM" w:eastAsia="HGｺﾞｼｯｸM" w:hAnsi="游ゴシック" w:hint="eastAsia"/>
                                <w:sz w:val="20"/>
                                <w:szCs w:val="20"/>
                              </w:rPr>
                              <w:t>施設CSW</w:t>
                            </w:r>
                            <w:r w:rsidRPr="00E17135">
                              <w:rPr>
                                <w:rFonts w:ascii="HGｺﾞｼｯｸM" w:eastAsia="HGｺﾞｼｯｸM" w:hAnsi="游ゴシック" w:hint="eastAsia"/>
                                <w:sz w:val="20"/>
                                <w:szCs w:val="20"/>
                              </w:rPr>
                              <w:t>や社会貢献支援員だけでなく行政も一緒に参加している。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8D28C" id="正方形/長方形 47" o:spid="_x0000_s1185" style="position:absolute;left:0;text-align:left;margin-left:29.6pt;margin-top:7.25pt;width:424.5pt;height:3in;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" fillcolor="window" strokecolor="windowText" strokeweight="1pt">
                <v:textbox>
                  <w:txbxContent>
                    <w:p w14:paraId="24CC8C6C" w14:textId="77777777" w:rsidR="000A6C42" w:rsidRPr="00E17135" w:rsidRDefault="000A6C42" w:rsidP="00FB6C51">
                      <w:pPr>
                        <w:spacing w:line="320" w:lineRule="exact"/>
                        <w:rPr>
                          <w:rFonts w:ascii="HGｺﾞｼｯｸM" w:eastAsia="HGｺﾞｼｯｸM" w:hAnsi="游ゴシック"/>
                          <w:b/>
                          <w:sz w:val="20"/>
                          <w:szCs w:val="20"/>
                        </w:rPr>
                      </w:pPr>
                      <w:r>
                        <w:rPr>
                          <w:rFonts w:ascii="HGｺﾞｼｯｸM" w:eastAsia="HGｺﾞｼｯｸM" w:hAnsi="游ゴシック" w:hint="eastAsia"/>
                          <w:b/>
                          <w:sz w:val="20"/>
                          <w:szCs w:val="20"/>
                        </w:rPr>
                        <w:t>■</w:t>
                      </w:r>
                      <w:r w:rsidRPr="00E17135">
                        <w:rPr>
                          <w:rFonts w:ascii="HGｺﾞｼｯｸM" w:eastAsia="HGｺﾞｼｯｸM" w:hAnsi="游ゴシック" w:hint="eastAsia"/>
                          <w:b/>
                          <w:sz w:val="20"/>
                          <w:szCs w:val="20"/>
                        </w:rPr>
                        <w:t>藤井寺市　　－</w:t>
                      </w:r>
                      <w:r w:rsidRPr="00E17135">
                        <w:rPr>
                          <w:rFonts w:ascii="HGｺﾞｼｯｸM" w:eastAsia="HGｺﾞｼｯｸM" w:hAnsi="游ゴシック" w:hint="eastAsia"/>
                          <w:b/>
                          <w:bCs/>
                          <w:sz w:val="20"/>
                          <w:szCs w:val="20"/>
                        </w:rPr>
                        <w:t>「定例会の持ち回り開催」と「専門職による振り返り」－</w:t>
                      </w:r>
                    </w:p>
                    <w:p w14:paraId="5633D7CF" w14:textId="77777777" w:rsidR="000A6C42" w:rsidRPr="00E17135" w:rsidRDefault="000A6C42" w:rsidP="0042624E">
                      <w:pPr>
                        <w:spacing w:line="320" w:lineRule="exact"/>
                        <w:ind w:leftChars="100" w:left="410" w:hangingChars="100" w:hanging="200"/>
                        <w:rPr>
                          <w:rFonts w:ascii="HGｺﾞｼｯｸM" w:eastAsia="HGｺﾞｼｯｸM" w:hAnsi="游ゴシック"/>
                          <w:sz w:val="20"/>
                          <w:szCs w:val="20"/>
                        </w:rPr>
                      </w:pPr>
                      <w:r w:rsidRPr="00E17135">
                        <w:rPr>
                          <w:rFonts w:ascii="HGｺﾞｼｯｸM" w:eastAsia="HGｺﾞｼｯｸM" w:hAnsi="游ゴシック" w:hint="eastAsia"/>
                          <w:sz w:val="20"/>
                          <w:szCs w:val="20"/>
                        </w:rPr>
                        <w:t>・地域貢献委員会を立ち上げても何を</w:t>
                      </w:r>
                      <w:r>
                        <w:rPr>
                          <w:rFonts w:ascii="HGｺﾞｼｯｸM" w:eastAsia="HGｺﾞｼｯｸM" w:hAnsi="游ゴシック" w:hint="eastAsia"/>
                          <w:sz w:val="20"/>
                          <w:szCs w:val="20"/>
                        </w:rPr>
                        <w:t>すればよ</w:t>
                      </w:r>
                      <w:r w:rsidRPr="00E17135">
                        <w:rPr>
                          <w:rFonts w:ascii="HGｺﾞｼｯｸM" w:eastAsia="HGｺﾞｼｯｸM" w:hAnsi="游ゴシック" w:hint="eastAsia"/>
                          <w:sz w:val="20"/>
                          <w:szCs w:val="20"/>
                        </w:rPr>
                        <w:t>いか分からず、活動が停滞してしまうことがあることから、定例会を持ち回りにすることによってお互いの理解を深め、主体的に運営に関わってもらう体制をつくった。</w:t>
                      </w:r>
                    </w:p>
                    <w:p w14:paraId="1DEB1278" w14:textId="77777777" w:rsidR="000A6C42" w:rsidRPr="00E17135" w:rsidRDefault="000A6C42" w:rsidP="0042624E">
                      <w:pPr>
                        <w:spacing w:line="320" w:lineRule="exact"/>
                        <w:ind w:leftChars="100" w:left="410" w:hangingChars="100" w:hanging="200"/>
                        <w:rPr>
                          <w:rFonts w:ascii="HGｺﾞｼｯｸM" w:eastAsia="HGｺﾞｼｯｸM" w:hAnsi="游ゴシック"/>
                          <w:sz w:val="20"/>
                          <w:szCs w:val="20"/>
                        </w:rPr>
                      </w:pPr>
                      <w:r w:rsidRPr="00E17135">
                        <w:rPr>
                          <w:rFonts w:ascii="HGｺﾞｼｯｸM" w:eastAsia="HGｺﾞｼｯｸM" w:hAnsi="游ゴシック" w:hint="eastAsia"/>
                          <w:sz w:val="20"/>
                          <w:szCs w:val="20"/>
                        </w:rPr>
                        <w:t>・普段やっていることを持ち寄る（≒事例検討）こと、地域の活動やお互いの施設（現場）に積極的に出向くことで、ネットワークを充実させている。</w:t>
                      </w:r>
                    </w:p>
                    <w:p w14:paraId="5E303925" w14:textId="77777777" w:rsidR="000A6C42" w:rsidRPr="00E17135" w:rsidRDefault="000A6C42" w:rsidP="00DF294C">
                      <w:pPr>
                        <w:spacing w:line="320" w:lineRule="exact"/>
                        <w:ind w:leftChars="100" w:left="610" w:hangingChars="200" w:hanging="400"/>
                        <w:rPr>
                          <w:rFonts w:ascii="HGｺﾞｼｯｸM" w:eastAsia="HGｺﾞｼｯｸM" w:hAnsi="游ゴシック"/>
                          <w:sz w:val="20"/>
                          <w:szCs w:val="20"/>
                        </w:rPr>
                      </w:pPr>
                      <w:r>
                        <w:rPr>
                          <w:rFonts w:ascii="HGｺﾞｼｯｸM" w:eastAsia="HGｺﾞｼｯｸM" w:hAnsi="游ゴシック" w:hint="eastAsia"/>
                          <w:sz w:val="20"/>
                          <w:szCs w:val="20"/>
                        </w:rPr>
                        <w:t>▼</w:t>
                      </w:r>
                      <w:r w:rsidRPr="00E17135">
                        <w:rPr>
                          <w:rFonts w:ascii="HGｺﾞｼｯｸM" w:eastAsia="HGｺﾞｼｯｸM" w:hAnsi="游ゴシック" w:hint="eastAsia"/>
                          <w:sz w:val="20"/>
                          <w:szCs w:val="20"/>
                        </w:rPr>
                        <w:t xml:space="preserve"> 施設職員間の相互理解</w:t>
                      </w:r>
                    </w:p>
                    <w:p w14:paraId="7B0D1914" w14:textId="77777777" w:rsidR="000A6C42" w:rsidRPr="00E17135" w:rsidRDefault="000A6C42" w:rsidP="00DF294C">
                      <w:pPr>
                        <w:spacing w:line="320" w:lineRule="exact"/>
                        <w:ind w:leftChars="200" w:left="420"/>
                        <w:rPr>
                          <w:rFonts w:ascii="HGｺﾞｼｯｸM" w:eastAsia="HGｺﾞｼｯｸM" w:hAnsi="游ゴシック"/>
                          <w:sz w:val="20"/>
                          <w:szCs w:val="20"/>
                        </w:rPr>
                      </w:pPr>
                      <w:r w:rsidRPr="00E17135">
                        <w:rPr>
                          <w:rFonts w:ascii="HGｺﾞｼｯｸM" w:eastAsia="HGｺﾞｼｯｸM" w:hAnsi="游ゴシック" w:hint="eastAsia"/>
                          <w:sz w:val="20"/>
                          <w:szCs w:val="20"/>
                        </w:rPr>
                        <w:t>定例会の持ち回りにより、それぞれの施設の様子を見学・交流している。施設を直接見ることで、分野を超えた理解が深まっている。</w:t>
                      </w:r>
                    </w:p>
                    <w:p w14:paraId="40880FE6" w14:textId="77777777" w:rsidR="000A6C42" w:rsidRPr="00E17135" w:rsidRDefault="000A6C42" w:rsidP="00DF294C">
                      <w:pPr>
                        <w:spacing w:line="320" w:lineRule="exact"/>
                        <w:ind w:leftChars="100" w:left="610" w:hangingChars="200" w:hanging="400"/>
                        <w:rPr>
                          <w:rFonts w:ascii="HGｺﾞｼｯｸM" w:eastAsia="HGｺﾞｼｯｸM" w:hAnsi="游ゴシック"/>
                          <w:sz w:val="20"/>
                          <w:szCs w:val="20"/>
                        </w:rPr>
                      </w:pPr>
                      <w:r>
                        <w:rPr>
                          <w:rFonts w:ascii="HGｺﾞｼｯｸM" w:eastAsia="HGｺﾞｼｯｸM" w:hAnsi="游ゴシック" w:hint="eastAsia"/>
                          <w:sz w:val="20"/>
                          <w:szCs w:val="20"/>
                        </w:rPr>
                        <w:t>▼</w:t>
                      </w:r>
                      <w:r w:rsidRPr="00E17135">
                        <w:rPr>
                          <w:rFonts w:ascii="HGｺﾞｼｯｸM" w:eastAsia="HGｺﾞｼｯｸM" w:hAnsi="游ゴシック" w:hint="eastAsia"/>
                          <w:sz w:val="20"/>
                          <w:szCs w:val="20"/>
                        </w:rPr>
                        <w:t xml:space="preserve"> 小委員会（とっくり委員会）の創設</w:t>
                      </w:r>
                    </w:p>
                    <w:p w14:paraId="3ED6B94E" w14:textId="77777777" w:rsidR="000A6C42" w:rsidRPr="00E17135" w:rsidRDefault="000A6C42" w:rsidP="0042624E">
                      <w:pPr>
                        <w:spacing w:line="320" w:lineRule="exact"/>
                        <w:ind w:leftChars="200" w:left="420"/>
                        <w:rPr>
                          <w:rFonts w:ascii="HGｺﾞｼｯｸM" w:eastAsia="HGｺﾞｼｯｸM" w:hAnsi="游ゴシック"/>
                          <w:sz w:val="20"/>
                          <w:szCs w:val="20"/>
                        </w:rPr>
                      </w:pPr>
                      <w:r w:rsidRPr="00E17135">
                        <w:rPr>
                          <w:rFonts w:ascii="HGｺﾞｼｯｸM" w:eastAsia="HGｺﾞｼｯｸM" w:hAnsi="游ゴシック" w:hint="eastAsia"/>
                          <w:sz w:val="20"/>
                          <w:szCs w:val="20"/>
                        </w:rPr>
                        <w:t>連絡会に小委員会（とっくり委員会）をつくり、そこでお互いが事例を持ち寄り、生活困窮者支援のあり方を勉強。</w:t>
                      </w:r>
                      <w:r>
                        <w:rPr>
                          <w:rFonts w:ascii="HGｺﾞｼｯｸM" w:eastAsia="HGｺﾞｼｯｸM" w:hAnsi="游ゴシック" w:hint="eastAsia"/>
                          <w:sz w:val="20"/>
                          <w:szCs w:val="20"/>
                        </w:rPr>
                        <w:t>施設CSW</w:t>
                      </w:r>
                      <w:r w:rsidRPr="00E17135">
                        <w:rPr>
                          <w:rFonts w:ascii="HGｺﾞｼｯｸM" w:eastAsia="HGｺﾞｼｯｸM" w:hAnsi="游ゴシック" w:hint="eastAsia"/>
                          <w:sz w:val="20"/>
                          <w:szCs w:val="20"/>
                        </w:rPr>
                        <w:t>や社会貢献支援員だけでなく行政も一緒に参加している。</w:t>
                      </w:r>
                    </w:p>
                  </w:txbxContent>
                </v:textbox>
                <w10:wrap anchorx="margin"/>
              </v:rect>
            </w:pict>
          </mc:Fallback>
        </mc:AlternateContent>
      </w:r>
    </w:p>
    <w:p w14:paraId="6FDE1648" w14:textId="77777777" w:rsidR="0073546E" w:rsidRPr="00E17135" w:rsidRDefault="0073546E" w:rsidP="0042624E">
      <w:pPr>
        <w:spacing w:line="240" w:lineRule="auto"/>
        <w:ind w:left="200" w:hangingChars="100" w:hanging="200"/>
        <w:rPr>
          <w:rFonts w:ascii="HGｺﾞｼｯｸM" w:eastAsia="HGｺﾞｼｯｸM" w:hAnsi="游ゴシック"/>
          <w:sz w:val="20"/>
        </w:rPr>
      </w:pPr>
    </w:p>
    <w:p w14:paraId="3609C31D" w14:textId="77777777" w:rsidR="0073546E" w:rsidRPr="00E17135" w:rsidRDefault="0073546E" w:rsidP="00E34677">
      <w:pPr>
        <w:spacing w:line="240" w:lineRule="auto"/>
        <w:ind w:left="200" w:hangingChars="100" w:hanging="200"/>
        <w:rPr>
          <w:rFonts w:ascii="HGｺﾞｼｯｸM" w:eastAsia="HGｺﾞｼｯｸM" w:hAnsi="游ゴシック"/>
          <w:sz w:val="20"/>
        </w:rPr>
      </w:pPr>
    </w:p>
    <w:p w14:paraId="2F8F0C39" w14:textId="77777777" w:rsidR="0073546E" w:rsidRPr="00E17135" w:rsidRDefault="0073546E" w:rsidP="00E34677">
      <w:pPr>
        <w:spacing w:line="240" w:lineRule="auto"/>
        <w:ind w:left="200" w:hangingChars="100" w:hanging="200"/>
        <w:rPr>
          <w:rFonts w:ascii="HGｺﾞｼｯｸM" w:eastAsia="HGｺﾞｼｯｸM" w:hAnsi="游ゴシック"/>
          <w:sz w:val="20"/>
        </w:rPr>
      </w:pPr>
    </w:p>
    <w:p w14:paraId="1DD4B4A3" w14:textId="77777777" w:rsidR="0073546E" w:rsidRPr="00E17135" w:rsidRDefault="0073546E" w:rsidP="00E34677">
      <w:pPr>
        <w:spacing w:line="240" w:lineRule="auto"/>
        <w:ind w:left="200" w:hangingChars="100" w:hanging="200"/>
        <w:rPr>
          <w:rFonts w:ascii="HGｺﾞｼｯｸM" w:eastAsia="HGｺﾞｼｯｸM" w:hAnsi="游ゴシック"/>
          <w:sz w:val="20"/>
        </w:rPr>
      </w:pPr>
    </w:p>
    <w:p w14:paraId="04228119" w14:textId="77777777" w:rsidR="0073546E" w:rsidRPr="00E17135" w:rsidRDefault="0073546E" w:rsidP="00E34677">
      <w:pPr>
        <w:spacing w:line="240" w:lineRule="auto"/>
        <w:ind w:left="200" w:hangingChars="100" w:hanging="200"/>
        <w:rPr>
          <w:rFonts w:ascii="HGｺﾞｼｯｸM" w:eastAsia="HGｺﾞｼｯｸM" w:hAnsi="游ゴシック"/>
          <w:sz w:val="20"/>
        </w:rPr>
      </w:pPr>
    </w:p>
    <w:p w14:paraId="3ABF522E" w14:textId="77777777" w:rsidR="0073546E" w:rsidRPr="00E17135" w:rsidRDefault="0073546E" w:rsidP="00E34677">
      <w:pPr>
        <w:spacing w:line="240" w:lineRule="auto"/>
        <w:ind w:left="200" w:hangingChars="100" w:hanging="200"/>
        <w:rPr>
          <w:rFonts w:ascii="HGｺﾞｼｯｸM" w:eastAsia="HGｺﾞｼｯｸM" w:hAnsi="游ゴシック"/>
          <w:sz w:val="20"/>
        </w:rPr>
      </w:pPr>
    </w:p>
    <w:p w14:paraId="58C08E18" w14:textId="77777777" w:rsidR="0073546E" w:rsidRPr="00E17135" w:rsidRDefault="0073546E" w:rsidP="00E34677">
      <w:pPr>
        <w:spacing w:line="240" w:lineRule="auto"/>
        <w:ind w:left="200" w:hangingChars="100" w:hanging="200"/>
        <w:rPr>
          <w:rFonts w:ascii="HGｺﾞｼｯｸM" w:eastAsia="HGｺﾞｼｯｸM" w:hAnsi="游ゴシック"/>
          <w:sz w:val="20"/>
        </w:rPr>
      </w:pPr>
    </w:p>
    <w:p w14:paraId="6E181152" w14:textId="77777777" w:rsidR="0073546E" w:rsidRPr="00E17135" w:rsidRDefault="0073546E" w:rsidP="00E34677">
      <w:pPr>
        <w:spacing w:line="240" w:lineRule="auto"/>
        <w:ind w:left="200" w:hangingChars="100" w:hanging="200"/>
        <w:rPr>
          <w:rFonts w:ascii="HGｺﾞｼｯｸM" w:eastAsia="HGｺﾞｼｯｸM" w:hAnsi="游ゴシック"/>
          <w:sz w:val="20"/>
        </w:rPr>
      </w:pPr>
    </w:p>
    <w:p w14:paraId="2C5D787E" w14:textId="77777777" w:rsidR="0073546E" w:rsidRPr="00E17135" w:rsidRDefault="0073546E" w:rsidP="00E34677">
      <w:pPr>
        <w:spacing w:line="240" w:lineRule="auto"/>
        <w:ind w:left="200" w:hangingChars="100" w:hanging="200"/>
        <w:rPr>
          <w:rFonts w:ascii="HGｺﾞｼｯｸM" w:eastAsia="HGｺﾞｼｯｸM" w:hAnsi="游ゴシック"/>
          <w:sz w:val="20"/>
        </w:rPr>
      </w:pPr>
    </w:p>
    <w:p w14:paraId="18E43D70" w14:textId="77777777" w:rsidR="00A97917" w:rsidRPr="00E17135" w:rsidRDefault="00A97917">
      <w:pPr>
        <w:rPr>
          <w:rFonts w:ascii="HGｺﾞｼｯｸM" w:eastAsia="HGｺﾞｼｯｸM" w:hAnsi="游ゴシック"/>
          <w:sz w:val="20"/>
        </w:rPr>
      </w:pPr>
      <w:r w:rsidRPr="00E17135">
        <w:rPr>
          <w:rFonts w:ascii="HGｺﾞｼｯｸM" w:eastAsia="HGｺﾞｼｯｸM" w:hAnsi="游ゴシック" w:hint="eastAsia"/>
          <w:sz w:val="20"/>
        </w:rPr>
        <w:br w:type="page"/>
      </w:r>
    </w:p>
    <w:p w14:paraId="0715A5FE" w14:textId="77777777" w:rsidR="003475E7" w:rsidRPr="00E17135" w:rsidRDefault="002A7511" w:rsidP="00D01C72">
      <w:pPr>
        <w:pStyle w:val="a9"/>
        <w:numPr>
          <w:ilvl w:val="1"/>
          <w:numId w:val="18"/>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令和3年3月に大阪府社会福祉協議会が取りまとめた「大阪しあわせネットワークあり方検討委員会報告書」</w:t>
      </w:r>
      <w:r w:rsidR="003475E7" w:rsidRPr="00E17135">
        <w:rPr>
          <w:rFonts w:ascii="HGｺﾞｼｯｸM" w:eastAsia="HGｺﾞｼｯｸM" w:hAnsi="游ゴシック" w:hint="eastAsia"/>
          <w:sz w:val="22"/>
        </w:rPr>
        <w:t>では、今後、大阪しあわせネットワーク（府域）と地域貢献委員会（市町村域）との連携・協働を拡充し、一体的に取り組んでいく方向性が示されて</w:t>
      </w:r>
      <w:r w:rsidRPr="00E17135">
        <w:rPr>
          <w:rFonts w:ascii="HGｺﾞｼｯｸM" w:eastAsia="HGｺﾞｼｯｸM" w:hAnsi="游ゴシック" w:hint="eastAsia"/>
          <w:sz w:val="22"/>
        </w:rPr>
        <w:t>いる。また、</w:t>
      </w:r>
      <w:r w:rsidR="003475E7" w:rsidRPr="00E17135">
        <w:rPr>
          <w:rFonts w:ascii="HGｺﾞｼｯｸM" w:eastAsia="HGｺﾞｼｯｸM" w:hAnsi="游ゴシック" w:hint="eastAsia"/>
          <w:sz w:val="22"/>
        </w:rPr>
        <w:t>その一環として</w:t>
      </w:r>
      <w:r w:rsidRPr="00E17135">
        <w:rPr>
          <w:rFonts w:ascii="HGｺﾞｼｯｸM" w:eastAsia="HGｺﾞｼｯｸM" w:hAnsi="游ゴシック" w:hint="eastAsia"/>
          <w:sz w:val="22"/>
        </w:rPr>
        <w:t>、現在、</w:t>
      </w:r>
      <w:r w:rsidR="003475E7" w:rsidRPr="00E17135">
        <w:rPr>
          <w:rFonts w:ascii="HGｺﾞｼｯｸM" w:eastAsia="HGｺﾞｼｯｸM" w:hAnsi="游ゴシック" w:hint="eastAsia"/>
          <w:sz w:val="22"/>
        </w:rPr>
        <w:t>「市町村域しあわせネットワーク体制構築モデル事業」が実施されている。</w:t>
      </w:r>
      <w:r w:rsidR="00FA0E35">
        <w:rPr>
          <w:rFonts w:ascii="HGｺﾞｼｯｸM" w:eastAsia="HGｺﾞｼｯｸM" w:hAnsi="游ゴシック" w:hint="eastAsia"/>
          <w:sz w:val="22"/>
        </w:rPr>
        <w:t>大阪</w:t>
      </w:r>
      <w:r w:rsidR="003475E7" w:rsidRPr="00E17135">
        <w:rPr>
          <w:rFonts w:ascii="HGｺﾞｼｯｸM" w:eastAsia="HGｺﾞｼｯｸM" w:hAnsi="游ゴシック" w:hint="eastAsia"/>
          <w:sz w:val="22"/>
        </w:rPr>
        <w:t>府としては、</w:t>
      </w:r>
      <w:r w:rsidRPr="00E17135">
        <w:rPr>
          <w:rFonts w:ascii="HGｺﾞｼｯｸM" w:eastAsia="HGｺﾞｼｯｸM" w:hAnsi="游ゴシック" w:hint="eastAsia"/>
          <w:sz w:val="22"/>
        </w:rPr>
        <w:t>大阪府社会福祉協議会</w:t>
      </w:r>
      <w:r w:rsidR="003475E7" w:rsidRPr="00E17135">
        <w:rPr>
          <w:rFonts w:ascii="HGｺﾞｼｯｸM" w:eastAsia="HGｺﾞｼｯｸM" w:hAnsi="游ゴシック" w:hint="eastAsia"/>
          <w:sz w:val="22"/>
        </w:rPr>
        <w:t>や社会福祉法人のこうした</w:t>
      </w:r>
      <w:r w:rsidR="005F3A0F" w:rsidRPr="00E17135">
        <w:rPr>
          <w:rFonts w:ascii="HGｺﾞｼｯｸM" w:eastAsia="HGｺﾞｼｯｸM" w:hAnsi="游ゴシック" w:hint="eastAsia"/>
          <w:sz w:val="22"/>
        </w:rPr>
        <w:t>取組み</w:t>
      </w:r>
      <w:r w:rsidR="00361F90">
        <w:rPr>
          <w:rFonts w:ascii="HGｺﾞｼｯｸM" w:eastAsia="HGｺﾞｼｯｸM" w:hAnsi="游ゴシック" w:hint="eastAsia"/>
          <w:sz w:val="22"/>
        </w:rPr>
        <w:t>と軌を一にして</w:t>
      </w:r>
      <w:r w:rsidRPr="00E17135">
        <w:rPr>
          <w:rFonts w:ascii="HGｺﾞｼｯｸM" w:eastAsia="HGｺﾞｼｯｸM" w:hAnsi="游ゴシック" w:hint="eastAsia"/>
          <w:sz w:val="22"/>
        </w:rPr>
        <w:t>、市町村</w:t>
      </w:r>
      <w:r w:rsidR="005F3A0F" w:rsidRPr="00E17135">
        <w:rPr>
          <w:rFonts w:ascii="HGｺﾞｼｯｸM" w:eastAsia="HGｺﾞｼｯｸM" w:hAnsi="游ゴシック" w:hint="eastAsia"/>
          <w:sz w:val="22"/>
        </w:rPr>
        <w:t>域</w:t>
      </w:r>
      <w:r w:rsidRPr="00E17135">
        <w:rPr>
          <w:rFonts w:ascii="HGｺﾞｼｯｸM" w:eastAsia="HGｺﾞｼｯｸM" w:hAnsi="游ゴシック" w:hint="eastAsia"/>
          <w:sz w:val="22"/>
        </w:rPr>
        <w:t>における包括的</w:t>
      </w:r>
      <w:r w:rsidR="005F3A0F" w:rsidRPr="00E17135">
        <w:rPr>
          <w:rFonts w:ascii="HGｺﾞｼｯｸM" w:eastAsia="HGｺﾞｼｯｸM" w:hAnsi="游ゴシック" w:hint="eastAsia"/>
          <w:sz w:val="22"/>
        </w:rPr>
        <w:t>な</w:t>
      </w:r>
      <w:r w:rsidRPr="00E17135">
        <w:rPr>
          <w:rFonts w:ascii="HGｺﾞｼｯｸM" w:eastAsia="HGｺﾞｼｯｸM" w:hAnsi="游ゴシック" w:hint="eastAsia"/>
          <w:sz w:val="22"/>
        </w:rPr>
        <w:t>支援体制の整備・充実に</w:t>
      </w:r>
      <w:r w:rsidR="005F3A0F" w:rsidRPr="00E17135">
        <w:rPr>
          <w:rFonts w:ascii="HGｺﾞｼｯｸM" w:eastAsia="HGｺﾞｼｯｸM" w:hAnsi="游ゴシック" w:hint="eastAsia"/>
          <w:sz w:val="22"/>
        </w:rPr>
        <w:t>向け</w:t>
      </w:r>
      <w:r w:rsidR="003475E7" w:rsidRPr="00E17135">
        <w:rPr>
          <w:rFonts w:ascii="HGｺﾞｼｯｸM" w:eastAsia="HGｺﾞｼｯｸM" w:hAnsi="游ゴシック" w:hint="eastAsia"/>
          <w:sz w:val="22"/>
        </w:rPr>
        <w:t>支援していく。</w:t>
      </w:r>
    </w:p>
    <w:p w14:paraId="648DAC81" w14:textId="77777777" w:rsidR="00C97CE9" w:rsidRPr="00E17135" w:rsidRDefault="00C97CE9">
      <w:pPr>
        <w:rPr>
          <w:rFonts w:ascii="HGｺﾞｼｯｸM" w:eastAsia="HGｺﾞｼｯｸM" w:hAnsi="游ゴシック"/>
          <w:sz w:val="22"/>
        </w:rPr>
      </w:pPr>
      <w:r w:rsidRPr="00E17135">
        <w:rPr>
          <w:rFonts w:ascii="HGｺﾞｼｯｸM" w:eastAsia="HGｺﾞｼｯｸM" w:hAnsi="游ゴシック" w:hint="eastAsia"/>
          <w:sz w:val="22"/>
        </w:rPr>
        <w:br w:type="page"/>
      </w:r>
    </w:p>
    <w:p w14:paraId="2A1FC9A6" w14:textId="77777777" w:rsidR="00114AD5" w:rsidRPr="00E17135" w:rsidRDefault="00C97CE9" w:rsidP="000F0E9E">
      <w:pPr>
        <w:ind w:firstLineChars="200" w:firstLine="402"/>
        <w:rPr>
          <w:rFonts w:ascii="HGｺﾞｼｯｸM" w:eastAsia="HGｺﾞｼｯｸM" w:hAnsi="游ゴシック"/>
          <w:b/>
          <w:sz w:val="20"/>
        </w:rPr>
      </w:pPr>
      <w:r w:rsidRPr="00E17135">
        <w:rPr>
          <w:rFonts w:ascii="HGｺﾞｼｯｸM" w:eastAsia="HGｺﾞｼｯｸM" w:hAnsi="游ゴシック" w:hint="eastAsia"/>
          <w:b/>
          <w:sz w:val="20"/>
        </w:rPr>
        <w:t>【</w:t>
      </w:r>
      <w:r w:rsidR="0077452F" w:rsidRPr="00E17135">
        <w:rPr>
          <w:rFonts w:ascii="HGｺﾞｼｯｸM" w:eastAsia="HGｺﾞｼｯｸM" w:hAnsi="游ゴシック" w:hint="eastAsia"/>
          <w:b/>
          <w:sz w:val="20"/>
        </w:rPr>
        <w:t>大阪府域における地域福祉の歩み</w:t>
      </w:r>
      <w:r w:rsidRPr="00E17135">
        <w:rPr>
          <w:rFonts w:ascii="HGｺﾞｼｯｸM" w:eastAsia="HGｺﾞｼｯｸM" w:hAnsi="游ゴシック" w:hint="eastAsia"/>
          <w:b/>
          <w:sz w:val="20"/>
        </w:rPr>
        <w:t>】</w:t>
      </w:r>
    </w:p>
    <w:p w14:paraId="2087B7A7" w14:textId="77777777" w:rsidR="0077452F" w:rsidRPr="00E17135" w:rsidRDefault="00C97CE9" w:rsidP="00436001">
      <w:pPr>
        <w:spacing w:line="240" w:lineRule="auto"/>
        <w:rPr>
          <w:rFonts w:ascii="HGｺﾞｼｯｸM" w:eastAsia="HGｺﾞｼｯｸM" w:hAnsi="游ゴシック"/>
          <w:sz w:val="22"/>
        </w:rPr>
      </w:pPr>
      <w:r w:rsidRPr="00E17135">
        <w:rPr>
          <w:rFonts w:ascii="HGｺﾞｼｯｸM" w:eastAsia="HGｺﾞｼｯｸM" w:hAnsi="游ゴシック" w:hint="eastAsia"/>
          <w:noProof/>
          <w:sz w:val="24"/>
          <w:szCs w:val="24"/>
        </w:rPr>
        <mc:AlternateContent>
          <mc:Choice Requires="wps">
            <w:drawing>
              <wp:anchor distT="0" distB="0" distL="114300" distR="114300" simplePos="0" relativeHeight="251566080" behindDoc="0" locked="0" layoutInCell="1" allowOverlap="1" wp14:anchorId="2643C5D8" wp14:editId="1109B142">
                <wp:simplePos x="0" y="0"/>
                <wp:positionH relativeFrom="margin">
                  <wp:posOffset>261620</wp:posOffset>
                </wp:positionH>
                <wp:positionV relativeFrom="paragraph">
                  <wp:posOffset>76835</wp:posOffset>
                </wp:positionV>
                <wp:extent cx="5505450" cy="867727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5505450" cy="8677275"/>
                        </a:xfrm>
                        <a:prstGeom prst="rect">
                          <a:avLst/>
                        </a:prstGeom>
                        <a:solidFill>
                          <a:sysClr val="window" lastClr="FFFFFF"/>
                        </a:solidFill>
                        <a:ln w="6350" cap="flat" cmpd="sng" algn="ctr">
                          <a:solidFill>
                            <a:sysClr val="windowText" lastClr="000000"/>
                          </a:solidFill>
                          <a:prstDash val="solid"/>
                        </a:ln>
                        <a:effectLst/>
                      </wps:spPr>
                      <wps:txbx>
                        <w:txbxContent>
                          <w:p w14:paraId="7B19195A" w14:textId="77777777" w:rsidR="000A6C42" w:rsidRPr="00E17135" w:rsidRDefault="000A6C42" w:rsidP="00C97CE9">
                            <w:pPr>
                              <w:spacing w:line="220" w:lineRule="exact"/>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〇昭和58年８月　大阪府地域福祉推進計画（ファインプラン）の策定</w:t>
                            </w:r>
                          </w:p>
                          <w:p w14:paraId="0CEE9B91" w14:textId="77777777" w:rsidR="000A6C42" w:rsidRPr="00E17135" w:rsidRDefault="000A6C42" w:rsidP="00C97CE9">
                            <w:pPr>
                              <w:spacing w:line="220" w:lineRule="exact"/>
                              <w:rPr>
                                <w:rFonts w:ascii="HGｺﾞｼｯｸM" w:eastAsia="HGｺﾞｼｯｸM" w:hAnsi="游ゴシック"/>
                                <w:bCs/>
                                <w:sz w:val="18"/>
                                <w:szCs w:val="21"/>
                              </w:rPr>
                            </w:pPr>
                          </w:p>
                          <w:p w14:paraId="38D2C58B" w14:textId="77777777" w:rsidR="000A6C42" w:rsidRPr="00E17135" w:rsidRDefault="000A6C42" w:rsidP="002478B6">
                            <w:pPr>
                              <w:pStyle w:val="a9"/>
                              <w:widowControl w:val="0"/>
                              <w:numPr>
                                <w:ilvl w:val="1"/>
                                <w:numId w:val="27"/>
                              </w:numPr>
                              <w:spacing w:line="220" w:lineRule="exact"/>
                              <w:ind w:leftChars="0" w:left="624" w:hanging="34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地域住</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相互の積極的な連帯と福祉活動への</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主的な参加を促進する</w:t>
                            </w:r>
                            <w:r>
                              <w:rPr>
                                <w:rFonts w:ascii="HGｺﾞｼｯｸM" w:eastAsia="HGｺﾞｼｯｸM" w:hAnsi="游ゴシック" w:hint="eastAsia"/>
                                <w:bCs/>
                                <w:sz w:val="18"/>
                                <w:szCs w:val="21"/>
                              </w:rPr>
                              <w:t>ため</w:t>
                            </w:r>
                            <w:r w:rsidRPr="00E17135">
                              <w:rPr>
                                <w:rFonts w:ascii="HGｺﾞｼｯｸM" w:eastAsia="HGｺﾞｼｯｸM" w:hAnsi="游ゴシック" w:hint="eastAsia"/>
                                <w:bCs/>
                                <w:sz w:val="18"/>
                                <w:szCs w:val="21"/>
                              </w:rPr>
                              <w:t>、社会福祉施策と住宅、雇用、健康、教育等の施策との有機的な連携を図り</w:t>
                            </w:r>
                            <w:r>
                              <w:rPr>
                                <w:rFonts w:ascii="HGｺﾞｼｯｸM" w:eastAsia="HGｺﾞｼｯｸM" w:hAnsi="游ゴシック" w:hint="eastAsia"/>
                                <w:bCs/>
                                <w:sz w:val="18"/>
                                <w:szCs w:val="21"/>
                              </w:rPr>
                              <w:t>ながら</w:t>
                            </w:r>
                            <w:r w:rsidRPr="00E17135">
                              <w:rPr>
                                <w:rFonts w:ascii="HGｺﾞｼｯｸM" w:eastAsia="HGｺﾞｼｯｸM" w:hAnsi="游ゴシック" w:hint="eastAsia"/>
                                <w:bCs/>
                                <w:sz w:val="18"/>
                                <w:szCs w:val="21"/>
                              </w:rPr>
                              <w:t>、地域社会の中で、すべての人が平等に、ともに日常生活が営むことが</w:t>
                            </w:r>
                            <w:r>
                              <w:rPr>
                                <w:rFonts w:ascii="HGｺﾞｼｯｸM" w:eastAsia="HGｺﾞｼｯｸM" w:hAnsi="游ゴシック" w:hint="eastAsia"/>
                                <w:bCs/>
                                <w:sz w:val="18"/>
                                <w:szCs w:val="21"/>
                              </w:rPr>
                              <w:t>でき</w:t>
                            </w:r>
                            <w:r w:rsidRPr="00E17135">
                              <w:rPr>
                                <w:rFonts w:ascii="HGｺﾞｼｯｸM" w:eastAsia="HGｺﾞｼｯｸM" w:hAnsi="游ゴシック" w:hint="eastAsia"/>
                                <w:bCs/>
                                <w:sz w:val="18"/>
                                <w:szCs w:val="21"/>
                              </w:rPr>
                              <w:t>るよう、今後大阪府が取り組むべき施策を示した</w:t>
                            </w:r>
                            <w:r>
                              <w:rPr>
                                <w:rFonts w:ascii="HGｺﾞｼｯｸM" w:eastAsia="HGｺﾞｼｯｸM" w:hAnsi="游ゴシック" w:hint="eastAsia"/>
                                <w:bCs/>
                                <w:sz w:val="18"/>
                                <w:szCs w:val="21"/>
                              </w:rPr>
                              <w:t>計画</w:t>
                            </w:r>
                            <w:r w:rsidRPr="00E17135">
                              <w:rPr>
                                <w:rFonts w:ascii="HGｺﾞｼｯｸM" w:eastAsia="HGｺﾞｼｯｸM" w:hAnsi="游ゴシック" w:hint="eastAsia"/>
                                <w:bCs/>
                                <w:sz w:val="18"/>
                                <w:szCs w:val="21"/>
                              </w:rPr>
                              <w:t>。</w:t>
                            </w:r>
                          </w:p>
                          <w:p w14:paraId="08F1445C" w14:textId="77777777" w:rsidR="000A6C42" w:rsidRDefault="000A6C42" w:rsidP="002478B6">
                            <w:pPr>
                              <w:pStyle w:val="a9"/>
                              <w:widowControl w:val="0"/>
                              <w:numPr>
                                <w:ilvl w:val="1"/>
                                <w:numId w:val="27"/>
                              </w:numPr>
                              <w:spacing w:line="220" w:lineRule="exact"/>
                              <w:ind w:leftChars="0" w:left="624" w:hanging="34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社会基盤を支える社会保障を前提とし</w:t>
                            </w:r>
                            <w:r>
                              <w:rPr>
                                <w:rFonts w:ascii="HGｺﾞｼｯｸM" w:eastAsia="HGｺﾞｼｯｸM" w:hAnsi="游ゴシック" w:hint="eastAsia"/>
                                <w:bCs/>
                                <w:sz w:val="18"/>
                                <w:szCs w:val="21"/>
                              </w:rPr>
                              <w:t>た</w:t>
                            </w:r>
                            <w:r w:rsidRPr="00E17135">
                              <w:rPr>
                                <w:rFonts w:ascii="HGｺﾞｼｯｸM" w:eastAsia="HGｺﾞｼｯｸM" w:hAnsi="游ゴシック" w:hint="eastAsia"/>
                                <w:bCs/>
                                <w:sz w:val="18"/>
                                <w:szCs w:val="21"/>
                              </w:rPr>
                              <w:t>地域福祉推進のための条件整備を図る観点</w:t>
                            </w:r>
                            <w:r>
                              <w:rPr>
                                <w:rFonts w:ascii="HGｺﾞｼｯｸM" w:eastAsia="HGｺﾞｼｯｸM" w:hAnsi="游ゴシック" w:hint="eastAsia"/>
                                <w:bCs/>
                                <w:sz w:val="18"/>
                                <w:szCs w:val="21"/>
                              </w:rPr>
                              <w:t>で</w:t>
                            </w:r>
                            <w:r w:rsidRPr="00E17135">
                              <w:rPr>
                                <w:rFonts w:ascii="HGｺﾞｼｯｸM" w:eastAsia="HGｺﾞｼｯｸM" w:hAnsi="游ゴシック" w:hint="eastAsia"/>
                                <w:bCs/>
                                <w:sz w:val="18"/>
                                <w:szCs w:val="21"/>
                              </w:rPr>
                              <w:t>、「地域福祉の土壌づくり」</w:t>
                            </w:r>
                            <w:r>
                              <w:rPr>
                                <w:rFonts w:ascii="HGｺﾞｼｯｸM" w:eastAsia="HGｺﾞｼｯｸM" w:hAnsi="游ゴシック" w:hint="eastAsia"/>
                                <w:bCs/>
                                <w:sz w:val="18"/>
                                <w:szCs w:val="21"/>
                              </w:rPr>
                              <w:t>について</w:t>
                            </w:r>
                            <w:r w:rsidRPr="00E17135">
                              <w:rPr>
                                <w:rFonts w:ascii="HGｺﾞｼｯｸM" w:eastAsia="HGｺﾞｼｯｸM" w:hAnsi="游ゴシック" w:hint="eastAsia"/>
                                <w:bCs/>
                                <w:sz w:val="18"/>
                                <w:szCs w:val="21"/>
                              </w:rPr>
                              <w:t>、</w:t>
                            </w:r>
                            <w:r>
                              <w:rPr>
                                <w:rFonts w:ascii="HGｺﾞｼｯｸM" w:eastAsia="HGｺﾞｼｯｸM" w:hAnsi="游ゴシック" w:hint="eastAsia"/>
                                <w:bCs/>
                                <w:sz w:val="18"/>
                                <w:szCs w:val="21"/>
                              </w:rPr>
                              <w:t>“</w:t>
                            </w:r>
                            <w:r w:rsidRPr="00E17135">
                              <w:rPr>
                                <w:rFonts w:ascii="HGｺﾞｼｯｸM" w:eastAsia="HGｺﾞｼｯｸM" w:hAnsi="游ゴシック" w:hint="eastAsia"/>
                                <w:bCs/>
                                <w:sz w:val="18"/>
                                <w:szCs w:val="21"/>
                              </w:rPr>
                              <w:t>人づくり</w:t>
                            </w:r>
                            <w:r>
                              <w:rPr>
                                <w:rFonts w:ascii="HGｺﾞｼｯｸM" w:eastAsia="HGｺﾞｼｯｸM" w:hAnsi="游ゴシック" w:hint="eastAsia"/>
                                <w:bCs/>
                                <w:sz w:val="18"/>
                                <w:szCs w:val="21"/>
                              </w:rPr>
                              <w:t>”</w:t>
                            </w:r>
                            <w:r w:rsidRPr="00E17135">
                              <w:rPr>
                                <w:rFonts w:ascii="HGｺﾞｼｯｸM" w:eastAsia="HGｺﾞｼｯｸM" w:hAnsi="游ゴシック" w:hint="eastAsia"/>
                                <w:bCs/>
                                <w:sz w:val="18"/>
                                <w:szCs w:val="21"/>
                              </w:rPr>
                              <w:t>と</w:t>
                            </w:r>
                            <w:r>
                              <w:rPr>
                                <w:rFonts w:ascii="HGｺﾞｼｯｸM" w:eastAsia="HGｺﾞｼｯｸM" w:hAnsi="游ゴシック" w:hint="eastAsia"/>
                                <w:bCs/>
                                <w:sz w:val="18"/>
                                <w:szCs w:val="21"/>
                              </w:rPr>
                              <w:t>“</w:t>
                            </w:r>
                            <w:r w:rsidRPr="00E17135">
                              <w:rPr>
                                <w:rFonts w:ascii="HGｺﾞｼｯｸM" w:eastAsia="HGｺﾞｼｯｸM" w:hAnsi="游ゴシック" w:hint="eastAsia"/>
                                <w:bCs/>
                                <w:sz w:val="18"/>
                                <w:szCs w:val="21"/>
                              </w:rPr>
                              <w:t>ものづくり</w:t>
                            </w:r>
                            <w:r>
                              <w:rPr>
                                <w:rFonts w:ascii="HGｺﾞｼｯｸM" w:eastAsia="HGｺﾞｼｯｸM" w:hAnsi="游ゴシック" w:hint="eastAsia"/>
                                <w:bCs/>
                                <w:sz w:val="18"/>
                                <w:szCs w:val="21"/>
                              </w:rPr>
                              <w:t>”</w:t>
                            </w:r>
                            <w:r w:rsidRPr="00E17135">
                              <w:rPr>
                                <w:rFonts w:ascii="HGｺﾞｼｯｸM" w:eastAsia="HGｺﾞｼｯｸM" w:hAnsi="游ゴシック" w:hint="eastAsia"/>
                                <w:bCs/>
                                <w:sz w:val="18"/>
                                <w:szCs w:val="21"/>
                              </w:rPr>
                              <w:t>の両面からアプロ―チ</w:t>
                            </w:r>
                            <w:r>
                              <w:rPr>
                                <w:rFonts w:ascii="HGｺﾞｼｯｸM" w:eastAsia="HGｺﾞｼｯｸM" w:hAnsi="游ゴシック" w:hint="eastAsia"/>
                                <w:bCs/>
                                <w:sz w:val="18"/>
                                <w:szCs w:val="21"/>
                              </w:rPr>
                              <w:t>した地域福祉の具体的展開</w:t>
                            </w:r>
                            <w:r w:rsidRPr="00E17135">
                              <w:rPr>
                                <w:rFonts w:ascii="HGｺﾞｼｯｸM" w:eastAsia="HGｺﾞｼｯｸM" w:hAnsi="游ゴシック" w:hint="eastAsia"/>
                                <w:bCs/>
                                <w:sz w:val="18"/>
                                <w:szCs w:val="21"/>
                              </w:rPr>
                              <w:t>を</w:t>
                            </w:r>
                            <w:r>
                              <w:rPr>
                                <w:rFonts w:ascii="HGｺﾞｼｯｸM" w:eastAsia="HGｺﾞｼｯｸM" w:hAnsi="游ゴシック" w:hint="eastAsia"/>
                                <w:bCs/>
                                <w:sz w:val="18"/>
                                <w:szCs w:val="21"/>
                              </w:rPr>
                              <w:t>、</w:t>
                            </w:r>
                            <w:r w:rsidRPr="00E17135">
                              <w:rPr>
                                <w:rFonts w:ascii="HGｺﾞｼｯｸM" w:eastAsia="HGｺﾞｼｯｸM" w:hAnsi="游ゴシック" w:hint="eastAsia"/>
                                <w:bCs/>
                                <w:sz w:val="18"/>
                                <w:szCs w:val="21"/>
                              </w:rPr>
                              <w:t>短期・中期・</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期に分けて</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し、全庁的にその具体化に取り組むこととした。</w:t>
                            </w:r>
                          </w:p>
                          <w:p w14:paraId="2AD82F40" w14:textId="77777777" w:rsidR="000A6C42" w:rsidRPr="00E17135" w:rsidRDefault="000A6C42" w:rsidP="002478B6">
                            <w:pPr>
                              <w:pStyle w:val="a9"/>
                              <w:widowControl w:val="0"/>
                              <w:numPr>
                                <w:ilvl w:val="1"/>
                                <w:numId w:val="27"/>
                              </w:numPr>
                              <w:spacing w:line="220" w:lineRule="exact"/>
                              <w:ind w:leftChars="0" w:left="624" w:hanging="34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これ</w:t>
                            </w:r>
                            <w:r>
                              <w:rPr>
                                <w:rFonts w:ascii="HGｺﾞｼｯｸM" w:eastAsia="HGｺﾞｼｯｸM" w:hAnsi="游ゴシック" w:hint="eastAsia"/>
                                <w:bCs/>
                                <w:sz w:val="18"/>
                                <w:szCs w:val="21"/>
                              </w:rPr>
                              <w:t>により</w:t>
                            </w:r>
                            <w:r w:rsidRPr="00E17135">
                              <w:rPr>
                                <w:rFonts w:ascii="HGｺﾞｼｯｸM" w:eastAsia="HGｺﾞｼｯｸM" w:hAnsi="游ゴシック" w:hint="eastAsia"/>
                                <w:bCs/>
                                <w:sz w:val="18"/>
                                <w:szCs w:val="21"/>
                              </w:rPr>
                              <w:t>、「街かどデイハウス</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援事業」</w:t>
                            </w:r>
                            <w:r>
                              <w:rPr>
                                <w:rFonts w:ascii="HGｺﾞｼｯｸM" w:eastAsia="HGｺﾞｼｯｸM" w:hAnsi="游ゴシック" w:hint="eastAsia"/>
                                <w:bCs/>
                                <w:sz w:val="18"/>
                                <w:szCs w:val="21"/>
                              </w:rPr>
                              <w:t>や</w:t>
                            </w:r>
                            <w:r w:rsidRPr="00E17135">
                              <w:rPr>
                                <w:rFonts w:ascii="HGｺﾞｼｯｸM" w:eastAsia="HGｺﾞｼｯｸM" w:hAnsi="游ゴシック" w:hint="eastAsia"/>
                                <w:bCs/>
                                <w:sz w:val="18"/>
                                <w:szCs w:val="21"/>
                              </w:rPr>
                              <w:t>「</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阪後</w:t>
                            </w:r>
                            <w:r w:rsidRPr="00E17135">
                              <w:rPr>
                                <w:rFonts w:ascii="Microsoft JhengHei" w:eastAsia="Microsoft JhengHei" w:hAnsi="Microsoft JhengHei" w:cs="Microsoft JhengHei" w:hint="eastAsia"/>
                                <w:bCs/>
                                <w:sz w:val="18"/>
                                <w:szCs w:val="21"/>
                              </w:rPr>
                              <w:t>⾒⽀</w:t>
                            </w:r>
                            <w:r>
                              <w:rPr>
                                <w:rFonts w:ascii="HGｺﾞｼｯｸM" w:eastAsia="HGｺﾞｼｯｸM" w:hAnsi="游ゴシック" w:hint="eastAsia"/>
                                <w:bCs/>
                                <w:sz w:val="18"/>
                                <w:szCs w:val="21"/>
                              </w:rPr>
                              <w:t>援センター」</w:t>
                            </w:r>
                            <w:r w:rsidRPr="00E17135">
                              <w:rPr>
                                <w:rFonts w:ascii="HGｺﾞｼｯｸM" w:eastAsia="HGｺﾞｼｯｸM" w:hAnsi="游ゴシック" w:hint="eastAsia"/>
                                <w:bCs/>
                                <w:sz w:val="18"/>
                                <w:szCs w:val="21"/>
                              </w:rPr>
                              <w:t>、「</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地域ネットワーク活動」など</w:t>
                            </w:r>
                            <w:r>
                              <w:rPr>
                                <w:rFonts w:ascii="HGｺﾞｼｯｸM" w:eastAsia="HGｺﾞｼｯｸM" w:hAnsi="游ゴシック" w:hint="eastAsia"/>
                                <w:bCs/>
                                <w:sz w:val="18"/>
                                <w:szCs w:val="21"/>
                              </w:rPr>
                              <w:t>の</w:t>
                            </w:r>
                            <w:r w:rsidRPr="00E17135">
                              <w:rPr>
                                <w:rFonts w:ascii="HGｺﾞｼｯｸM" w:eastAsia="HGｺﾞｼｯｸM" w:hAnsi="游ゴシック" w:hint="eastAsia"/>
                                <w:bCs/>
                                <w:sz w:val="18"/>
                                <w:szCs w:val="21"/>
                              </w:rPr>
                              <w:t>先駆的な取組み</w:t>
                            </w:r>
                            <w:r>
                              <w:rPr>
                                <w:rFonts w:ascii="HGｺﾞｼｯｸM" w:eastAsia="HGｺﾞｼｯｸM" w:hAnsi="游ゴシック" w:hint="eastAsia"/>
                                <w:bCs/>
                                <w:sz w:val="18"/>
                                <w:szCs w:val="21"/>
                              </w:rPr>
                              <w:t>の</w:t>
                            </w:r>
                            <w:r>
                              <w:rPr>
                                <w:rFonts w:ascii="HGｺﾞｼｯｸM" w:eastAsia="HGｺﾞｼｯｸM" w:hAnsi="游ゴシック"/>
                                <w:bCs/>
                                <w:sz w:val="18"/>
                                <w:szCs w:val="21"/>
                              </w:rPr>
                              <w:t>創設につながっていった</w:t>
                            </w:r>
                            <w:r w:rsidRPr="00E17135">
                              <w:rPr>
                                <w:rFonts w:ascii="HGｺﾞｼｯｸM" w:eastAsia="HGｺﾞｼｯｸM" w:hAnsi="游ゴシック" w:hint="eastAsia"/>
                                <w:bCs/>
                                <w:sz w:val="18"/>
                                <w:szCs w:val="21"/>
                              </w:rPr>
                              <w:t>。</w:t>
                            </w:r>
                          </w:p>
                          <w:p w14:paraId="42997C12" w14:textId="77777777" w:rsidR="000A6C42" w:rsidRPr="00D25CD8" w:rsidRDefault="000A6C42" w:rsidP="00C97CE9">
                            <w:pPr>
                              <w:spacing w:line="220" w:lineRule="exact"/>
                              <w:rPr>
                                <w:rFonts w:ascii="HGｺﾞｼｯｸM" w:eastAsia="HGｺﾞｼｯｸM" w:hAnsi="游ゴシック"/>
                                <w:bCs/>
                                <w:sz w:val="18"/>
                                <w:szCs w:val="21"/>
                              </w:rPr>
                            </w:pPr>
                          </w:p>
                          <w:p w14:paraId="1539A5DE" w14:textId="77777777" w:rsidR="000A6C42" w:rsidRPr="00E17135" w:rsidRDefault="000A6C42" w:rsidP="00E47EA7">
                            <w:pPr>
                              <w:spacing w:line="220" w:lineRule="exact"/>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〇平成14年９月　これからの地域福祉のあり方とその推進方策について（大阪府社会福祉審議会答申）</w:t>
                            </w:r>
                          </w:p>
                          <w:p w14:paraId="5F9CFBA1" w14:textId="77777777" w:rsidR="000A6C42" w:rsidRPr="00E17135" w:rsidRDefault="000A6C42" w:rsidP="00C97CE9">
                            <w:pPr>
                              <w:spacing w:line="220" w:lineRule="exact"/>
                              <w:rPr>
                                <w:rFonts w:ascii="HGｺﾞｼｯｸM" w:eastAsia="HGｺﾞｼｯｸM" w:hAnsi="游ゴシック"/>
                                <w:bCs/>
                                <w:sz w:val="18"/>
                                <w:szCs w:val="21"/>
                              </w:rPr>
                            </w:pPr>
                          </w:p>
                          <w:p w14:paraId="246E425B" w14:textId="77777777" w:rsidR="000A6C42" w:rsidRPr="00E17135" w:rsidRDefault="000A6C42" w:rsidP="002478B6">
                            <w:pPr>
                              <w:pStyle w:val="a9"/>
                              <w:widowControl w:val="0"/>
                              <w:numPr>
                                <w:ilvl w:val="0"/>
                                <w:numId w:val="28"/>
                              </w:numPr>
                              <w:spacing w:line="220" w:lineRule="exact"/>
                              <w:ind w:leftChars="0" w:left="624" w:hanging="34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地域と関わる全ての人が地域社会の構成員として日常生活を営み、あらゆる活動に参加することができるよう、社会の新しいつながりを構築し、よりよい暮らしづくりを実践する地域社会を創造する」ことを</w:t>
                            </w:r>
                            <w:r>
                              <w:rPr>
                                <w:rFonts w:ascii="HGｺﾞｼｯｸM" w:eastAsia="HGｺﾞｼｯｸM" w:hAnsi="游ゴシック" w:hint="eastAsia"/>
                                <w:bCs/>
                                <w:sz w:val="18"/>
                                <w:szCs w:val="21"/>
                              </w:rPr>
                              <w:t>目指し</w:t>
                            </w:r>
                            <w:r w:rsidRPr="00E17135">
                              <w:rPr>
                                <w:rFonts w:ascii="HGｺﾞｼｯｸM" w:eastAsia="HGｺﾞｼｯｸM" w:hAnsi="游ゴシック" w:hint="eastAsia"/>
                                <w:bCs/>
                                <w:sz w:val="18"/>
                                <w:szCs w:val="21"/>
                              </w:rPr>
                              <w:t>、</w:t>
                            </w:r>
                            <w:r>
                              <w:rPr>
                                <w:rFonts w:ascii="HGｺﾞｼｯｸM" w:eastAsia="HGｺﾞｼｯｸM" w:hAnsi="游ゴシック" w:hint="eastAsia"/>
                                <w:bCs/>
                                <w:sz w:val="18"/>
                                <w:szCs w:val="21"/>
                              </w:rPr>
                              <w:t>大阪府として</w:t>
                            </w:r>
                            <w:r w:rsidRPr="00E17135">
                              <w:rPr>
                                <w:rFonts w:ascii="HGｺﾞｼｯｸM" w:eastAsia="HGｺﾞｼｯｸM" w:hAnsi="游ゴシック" w:hint="eastAsia"/>
                                <w:bCs/>
                                <w:sz w:val="18"/>
                                <w:szCs w:val="21"/>
                              </w:rPr>
                              <w:t>人材の確保や専門的相談への対応など</w:t>
                            </w:r>
                            <w:r>
                              <w:rPr>
                                <w:rFonts w:ascii="HGｺﾞｼｯｸM" w:eastAsia="HGｺﾞｼｯｸM" w:hAnsi="游ゴシック" w:hint="eastAsia"/>
                                <w:bCs/>
                                <w:sz w:val="18"/>
                                <w:szCs w:val="21"/>
                              </w:rPr>
                              <w:t>の役割を</w:t>
                            </w:r>
                            <w:r>
                              <w:rPr>
                                <w:rFonts w:ascii="HGｺﾞｼｯｸM" w:eastAsia="HGｺﾞｼｯｸM" w:hAnsi="游ゴシック"/>
                                <w:bCs/>
                                <w:sz w:val="18"/>
                                <w:szCs w:val="21"/>
                              </w:rPr>
                              <w:t>果たしつつ、</w:t>
                            </w:r>
                            <w:r>
                              <w:rPr>
                                <w:rFonts w:ascii="HGｺﾞｼｯｸM" w:eastAsia="HGｺﾞｼｯｸM" w:hAnsi="游ゴシック" w:hint="eastAsia"/>
                                <w:bCs/>
                                <w:sz w:val="18"/>
                                <w:szCs w:val="21"/>
                              </w:rPr>
                              <w:t>地域における</w:t>
                            </w:r>
                            <w:r w:rsidRPr="00E17135">
                              <w:rPr>
                                <w:rFonts w:ascii="HGｺﾞｼｯｸM" w:eastAsia="HGｺﾞｼｯｸM" w:hAnsi="游ゴシック" w:hint="eastAsia"/>
                                <w:bCs/>
                                <w:sz w:val="18"/>
                                <w:szCs w:val="21"/>
                              </w:rPr>
                              <w:t>重層的な健康福祉セーフティネットの構築に取り組む</w:t>
                            </w:r>
                            <w:r>
                              <w:rPr>
                                <w:rFonts w:ascii="HGｺﾞｼｯｸM" w:eastAsia="HGｺﾞｼｯｸM" w:hAnsi="游ゴシック" w:hint="eastAsia"/>
                                <w:bCs/>
                                <w:sz w:val="18"/>
                                <w:szCs w:val="21"/>
                              </w:rPr>
                              <w:t>べきとされた</w:t>
                            </w:r>
                            <w:r w:rsidRPr="00E17135">
                              <w:rPr>
                                <w:rFonts w:ascii="HGｺﾞｼｯｸM" w:eastAsia="HGｺﾞｼｯｸM" w:hAnsi="游ゴシック" w:hint="eastAsia"/>
                                <w:bCs/>
                                <w:sz w:val="18"/>
                                <w:szCs w:val="21"/>
                              </w:rPr>
                              <w:t>。</w:t>
                            </w:r>
                          </w:p>
                          <w:p w14:paraId="34F461FE" w14:textId="77777777" w:rsidR="000A6C42" w:rsidRPr="002B3CF0" w:rsidRDefault="000A6C42" w:rsidP="00C97CE9">
                            <w:pPr>
                              <w:spacing w:line="220" w:lineRule="exact"/>
                              <w:ind w:left="420"/>
                              <w:rPr>
                                <w:rFonts w:ascii="HGｺﾞｼｯｸM" w:eastAsia="HGｺﾞｼｯｸM" w:hAnsi="游ゴシック"/>
                                <w:bCs/>
                                <w:sz w:val="18"/>
                                <w:szCs w:val="21"/>
                              </w:rPr>
                            </w:pPr>
                          </w:p>
                          <w:p w14:paraId="1E602B50" w14:textId="77777777" w:rsidR="000A6C42" w:rsidRPr="00E17135" w:rsidRDefault="000A6C42" w:rsidP="00C97CE9">
                            <w:pPr>
                              <w:spacing w:line="220" w:lineRule="exact"/>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〇平成15年３月　大阪府地域福祉支援計画（第１期）の策定</w:t>
                            </w:r>
                          </w:p>
                          <w:p w14:paraId="6A6A4DF6" w14:textId="77777777" w:rsidR="000A6C42" w:rsidRPr="00E17135" w:rsidRDefault="000A6C42" w:rsidP="00C97CE9">
                            <w:pPr>
                              <w:spacing w:line="220" w:lineRule="exact"/>
                              <w:rPr>
                                <w:rFonts w:ascii="HGｺﾞｼｯｸM" w:eastAsia="HGｺﾞｼｯｸM" w:hAnsi="游ゴシック"/>
                                <w:bCs/>
                                <w:sz w:val="18"/>
                                <w:szCs w:val="21"/>
                              </w:rPr>
                            </w:pPr>
                          </w:p>
                          <w:p w14:paraId="0B3DD586" w14:textId="77777777" w:rsidR="000A6C42" w:rsidRPr="00E17135" w:rsidRDefault="000A6C42" w:rsidP="002478B6">
                            <w:pPr>
                              <w:pStyle w:val="a9"/>
                              <w:widowControl w:val="0"/>
                              <w:numPr>
                                <w:ilvl w:val="0"/>
                                <w:numId w:val="28"/>
                              </w:numPr>
                              <w:spacing w:line="220" w:lineRule="exact"/>
                              <w:ind w:leftChars="0" w:left="624" w:hanging="34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平成</w:t>
                            </w:r>
                            <w:r>
                              <w:rPr>
                                <w:rFonts w:ascii="HGｺﾞｼｯｸM" w:eastAsia="HGｺﾞｼｯｸM" w:hAnsi="游ゴシック" w:hint="eastAsia"/>
                                <w:bCs/>
                                <w:sz w:val="18"/>
                                <w:szCs w:val="21"/>
                              </w:rPr>
                              <w:t>14</w:t>
                            </w:r>
                            <w:r w:rsidRPr="00E17135">
                              <w:rPr>
                                <w:rFonts w:ascii="HGｺﾞｼｯｸM" w:eastAsia="HGｺﾞｼｯｸM" w:hAnsi="游ゴシック" w:hint="eastAsia"/>
                                <w:bCs/>
                                <w:sz w:val="18"/>
                                <w:szCs w:val="21"/>
                              </w:rPr>
                              <w:t>年</w:t>
                            </w:r>
                            <w:r>
                              <w:rPr>
                                <w:rFonts w:ascii="HGｺﾞｼｯｸM" w:eastAsia="HGｺﾞｼｯｸM" w:hAnsi="游ゴシック" w:hint="eastAsia"/>
                                <w:bCs/>
                                <w:sz w:val="18"/>
                                <w:szCs w:val="21"/>
                              </w:rPr>
                              <w:t>９</w:t>
                            </w:r>
                            <w:r w:rsidRPr="00E17135">
                              <w:rPr>
                                <w:rFonts w:ascii="HGｺﾞｼｯｸM" w:eastAsia="HGｺﾞｼｯｸM" w:hAnsi="游ゴシック" w:hint="eastAsia"/>
                                <w:bCs/>
                                <w:sz w:val="18"/>
                                <w:szCs w:val="21"/>
                              </w:rPr>
                              <w:t>月の大阪府社会福祉協議会の答申を踏まえ、「大阪府地域福祉支援計画」を策定。大阪府地域福祉推進計画（ファインプラン）で打ち出した、身近な地域での支え合い、ともに生きる福祉の推進という考え</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を継承、発展させつつ、広域的</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地から、</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阪の地域福祉の</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準を</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めていくための指針とした。</w:t>
                            </w:r>
                          </w:p>
                          <w:p w14:paraId="5E353285" w14:textId="77777777" w:rsidR="000A6C42" w:rsidRPr="00E17135" w:rsidRDefault="000A6C42" w:rsidP="00C97CE9">
                            <w:pPr>
                              <w:spacing w:line="220" w:lineRule="exact"/>
                              <w:rPr>
                                <w:rFonts w:ascii="HGｺﾞｼｯｸM" w:eastAsia="HGｺﾞｼｯｸM" w:hAnsi="游ゴシック"/>
                                <w:bCs/>
                                <w:sz w:val="18"/>
                                <w:szCs w:val="21"/>
                              </w:rPr>
                            </w:pPr>
                          </w:p>
                          <w:p w14:paraId="39E0050A" w14:textId="77777777" w:rsidR="000A6C42" w:rsidRDefault="000A6C42" w:rsidP="007157D1">
                            <w:pPr>
                              <w:spacing w:line="220" w:lineRule="exact"/>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〇平成15年９月　「地域福祉セーフティネット（いきいきネット）」の構築に向けて（大阪府社会福祉審</w:t>
                            </w:r>
                          </w:p>
                          <w:p w14:paraId="622E199C" w14:textId="77777777" w:rsidR="000A6C42" w:rsidRPr="00E17135" w:rsidRDefault="000A6C42" w:rsidP="007157D1">
                            <w:pPr>
                              <w:spacing w:line="220" w:lineRule="exact"/>
                              <w:ind w:firstLineChars="900" w:firstLine="162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議会意見具申）</w:t>
                            </w:r>
                          </w:p>
                          <w:p w14:paraId="1D9972BB" w14:textId="77777777" w:rsidR="000A6C42" w:rsidRPr="00E17135" w:rsidRDefault="000A6C42" w:rsidP="00C97CE9">
                            <w:pPr>
                              <w:spacing w:line="220" w:lineRule="exact"/>
                              <w:rPr>
                                <w:rFonts w:ascii="HGｺﾞｼｯｸM" w:eastAsia="HGｺﾞｼｯｸM" w:hAnsi="游ゴシック"/>
                                <w:bCs/>
                                <w:sz w:val="18"/>
                                <w:szCs w:val="21"/>
                              </w:rPr>
                            </w:pPr>
                          </w:p>
                          <w:p w14:paraId="22D3297B" w14:textId="77777777" w:rsidR="000A6C42" w:rsidRPr="00E17135" w:rsidRDefault="000A6C42" w:rsidP="002478B6">
                            <w:pPr>
                              <w:pStyle w:val="a9"/>
                              <w:widowControl w:val="0"/>
                              <w:numPr>
                                <w:ilvl w:val="0"/>
                                <w:numId w:val="28"/>
                              </w:numPr>
                              <w:spacing w:line="220" w:lineRule="exact"/>
                              <w:ind w:leftChars="0" w:left="624" w:hanging="34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社会福祉制度が充実する</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で、制度や</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援が社会的な援護を要する</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々に届いていない事例も散</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されることから</w:t>
                            </w:r>
                            <w:r>
                              <w:rPr>
                                <w:rFonts w:ascii="HGｺﾞｼｯｸM" w:eastAsia="HGｺﾞｼｯｸM" w:hAnsi="游ゴシック" w:hint="eastAsia"/>
                                <w:bCs/>
                                <w:sz w:val="18"/>
                                <w:szCs w:val="21"/>
                              </w:rPr>
                              <w:t>、</w:t>
                            </w:r>
                            <w:r w:rsidRPr="00E17135">
                              <w:rPr>
                                <w:rFonts w:ascii="HGｺﾞｼｯｸM" w:eastAsia="HGｺﾞｼｯｸM" w:hAnsi="游ゴシック" w:hint="eastAsia"/>
                                <w:bCs/>
                                <w:sz w:val="18"/>
                                <w:szCs w:val="21"/>
                              </w:rPr>
                              <w:t>「制度の狭間に存在する</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々」に対する</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援を</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うこと。</w:t>
                            </w:r>
                          </w:p>
                          <w:p w14:paraId="19EB1A58" w14:textId="77777777" w:rsidR="000A6C42" w:rsidRPr="00E17135" w:rsidRDefault="000A6C42" w:rsidP="002478B6">
                            <w:pPr>
                              <w:pStyle w:val="a9"/>
                              <w:widowControl w:val="0"/>
                              <w:numPr>
                                <w:ilvl w:val="0"/>
                                <w:numId w:val="28"/>
                              </w:numPr>
                              <w:spacing w:line="220" w:lineRule="exact"/>
                              <w:ind w:leftChars="0" w:left="624" w:hanging="34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社会福祉法人がこれまで蓄積してきた経験とノウハウを活かし、福祉サービスを効果的に推進する社会福祉資源として連携すること。</w:t>
                            </w:r>
                          </w:p>
                          <w:p w14:paraId="6B5E6075" w14:textId="77777777" w:rsidR="000A6C42" w:rsidRPr="00E17135" w:rsidRDefault="000A6C42" w:rsidP="002478B6">
                            <w:pPr>
                              <w:pStyle w:val="a9"/>
                              <w:widowControl w:val="0"/>
                              <w:numPr>
                                <w:ilvl w:val="0"/>
                                <w:numId w:val="28"/>
                              </w:numPr>
                              <w:spacing w:line="220" w:lineRule="exact"/>
                              <w:ind w:leftChars="0" w:left="624" w:hanging="34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上記の２点を踏まえ、社会福祉法人が「総合生活相談機能」と「生活困窮者に対する支援」に取り組むこと</w:t>
                            </w:r>
                            <w:r>
                              <w:rPr>
                                <w:rFonts w:ascii="HGｺﾞｼｯｸM" w:eastAsia="HGｺﾞｼｯｸM" w:hAnsi="游ゴシック" w:hint="eastAsia"/>
                                <w:bCs/>
                                <w:sz w:val="18"/>
                                <w:szCs w:val="21"/>
                              </w:rPr>
                              <w:t>が</w:t>
                            </w:r>
                            <w:r w:rsidRPr="00E17135">
                              <w:rPr>
                                <w:rFonts w:ascii="HGｺﾞｼｯｸM" w:eastAsia="HGｺﾞｼｯｸM" w:hAnsi="游ゴシック" w:hint="eastAsia"/>
                                <w:bCs/>
                                <w:sz w:val="18"/>
                                <w:szCs w:val="21"/>
                              </w:rPr>
                              <w:t>提案</w:t>
                            </w:r>
                            <w:r>
                              <w:rPr>
                                <w:rFonts w:ascii="HGｺﾞｼｯｸM" w:eastAsia="HGｺﾞｼｯｸM" w:hAnsi="游ゴシック" w:hint="eastAsia"/>
                                <w:bCs/>
                                <w:sz w:val="18"/>
                                <w:szCs w:val="21"/>
                              </w:rPr>
                              <w:t>された</w:t>
                            </w:r>
                            <w:r w:rsidRPr="00E17135">
                              <w:rPr>
                                <w:rFonts w:ascii="HGｺﾞｼｯｸM" w:eastAsia="HGｺﾞｼｯｸM" w:hAnsi="游ゴシック" w:hint="eastAsia"/>
                                <w:bCs/>
                                <w:sz w:val="18"/>
                                <w:szCs w:val="21"/>
                              </w:rPr>
                              <w:t>。</w:t>
                            </w:r>
                          </w:p>
                          <w:p w14:paraId="1EA75514" w14:textId="77777777" w:rsidR="000A6C42" w:rsidRPr="00E17135" w:rsidRDefault="000A6C42" w:rsidP="00C97CE9">
                            <w:pPr>
                              <w:spacing w:line="220" w:lineRule="exact"/>
                              <w:rPr>
                                <w:rFonts w:ascii="HGｺﾞｼｯｸM" w:eastAsia="HGｺﾞｼｯｸM" w:hAnsi="游ゴシック"/>
                                <w:bCs/>
                                <w:sz w:val="18"/>
                                <w:szCs w:val="21"/>
                              </w:rPr>
                            </w:pPr>
                          </w:p>
                          <w:p w14:paraId="14779B63" w14:textId="77777777" w:rsidR="000A6C42" w:rsidRPr="00E17135" w:rsidRDefault="000A6C42" w:rsidP="00C97CE9">
                            <w:pPr>
                              <w:spacing w:line="220" w:lineRule="exact"/>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（上記意見具申を受けて、大阪府社会福祉協議会の以下の取組みに発展）</w:t>
                            </w:r>
                          </w:p>
                          <w:p w14:paraId="4B90E481" w14:textId="77777777" w:rsidR="000A6C42" w:rsidRPr="00E17135" w:rsidRDefault="000A6C42" w:rsidP="00C97CE9">
                            <w:pPr>
                              <w:spacing w:line="220" w:lineRule="exact"/>
                              <w:rPr>
                                <w:rFonts w:ascii="HGｺﾞｼｯｸM" w:eastAsia="HGｺﾞｼｯｸM" w:hAnsi="游ゴシック"/>
                                <w:bCs/>
                                <w:sz w:val="18"/>
                                <w:szCs w:val="21"/>
                              </w:rPr>
                            </w:pPr>
                          </w:p>
                          <w:p w14:paraId="109B03E8" w14:textId="77777777" w:rsidR="000A6C42" w:rsidRPr="00E17135" w:rsidRDefault="000A6C42" w:rsidP="00C97CE9">
                            <w:pPr>
                              <w:spacing w:line="220" w:lineRule="exact"/>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 xml:space="preserve">〇平成16年　</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施設部会による「社会貢献事業（生活困窮者レスキュー事業）」開始</w:t>
                            </w:r>
                          </w:p>
                          <w:p w14:paraId="25F182FF" w14:textId="77777777" w:rsidR="000A6C42" w:rsidRPr="00E17135" w:rsidRDefault="000A6C42" w:rsidP="00C97CE9">
                            <w:pPr>
                              <w:spacing w:line="220" w:lineRule="exact"/>
                              <w:rPr>
                                <w:rFonts w:ascii="HGｺﾞｼｯｸM" w:eastAsia="HGｺﾞｼｯｸM" w:hAnsi="游ゴシック"/>
                                <w:bCs/>
                                <w:sz w:val="18"/>
                                <w:szCs w:val="21"/>
                              </w:rPr>
                            </w:pPr>
                          </w:p>
                          <w:p w14:paraId="3D3B2E74" w14:textId="1472533B" w:rsidR="000A6C42" w:rsidRDefault="000A6C42" w:rsidP="002478B6">
                            <w:pPr>
                              <w:widowControl w:val="0"/>
                              <w:numPr>
                                <w:ilvl w:val="0"/>
                                <w:numId w:val="24"/>
                              </w:numPr>
                              <w:spacing w:line="220" w:lineRule="exact"/>
                              <w:ind w:left="624" w:hanging="340"/>
                              <w:rPr>
                                <w:rFonts w:ascii="HGｺﾞｼｯｸM" w:eastAsia="HGｺﾞｼｯｸM" w:hAnsi="游ゴシック"/>
                                <w:bCs/>
                                <w:sz w:val="18"/>
                                <w:szCs w:val="21"/>
                              </w:rPr>
                            </w:pP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阪府社会福祉協議会</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施設部会から出された「地域福祉推進のために社会福祉法</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が備える総合</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活相談機能を活</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し、緊急性の</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い</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活困窮者には経済的援助（現物給付）も含めた</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援を展開するための基</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も</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間で創設する」という提</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のもとに、現在の</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活困窮者レスキュー事業の創設に</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った。この取組</w:t>
                            </w:r>
                            <w:r>
                              <w:rPr>
                                <w:rFonts w:ascii="HGｺﾞｼｯｸM" w:eastAsia="HGｺﾞｼｯｸM" w:hAnsi="游ゴシック" w:hint="eastAsia"/>
                                <w:bCs/>
                                <w:sz w:val="18"/>
                                <w:szCs w:val="21"/>
                              </w:rPr>
                              <w:t>み</w:t>
                            </w:r>
                            <w:r w:rsidRPr="00E17135">
                              <w:rPr>
                                <w:rFonts w:ascii="HGｺﾞｼｯｸM" w:eastAsia="HGｺﾞｼｯｸM" w:hAnsi="游ゴシック" w:hint="eastAsia"/>
                                <w:bCs/>
                                <w:sz w:val="18"/>
                                <w:szCs w:val="21"/>
                              </w:rPr>
                              <w:t>は、今</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では生活困窮者支援のモデルとして全国に普及し</w:t>
                            </w:r>
                            <w:r>
                              <w:rPr>
                                <w:rFonts w:ascii="HGｺﾞｼｯｸM" w:eastAsia="HGｺﾞｼｯｸM" w:hAnsi="游ゴシック" w:hint="eastAsia"/>
                                <w:bCs/>
                                <w:sz w:val="18"/>
                                <w:szCs w:val="21"/>
                              </w:rPr>
                              <w:t>ている</w:t>
                            </w:r>
                            <w:r w:rsidRPr="00E17135">
                              <w:rPr>
                                <w:rFonts w:ascii="HGｺﾞｼｯｸM" w:eastAsia="HGｺﾞｼｯｸM" w:hAnsi="游ゴシック" w:hint="eastAsia"/>
                                <w:bCs/>
                                <w:sz w:val="18"/>
                                <w:szCs w:val="21"/>
                              </w:rPr>
                              <w:t>。</w:t>
                            </w:r>
                          </w:p>
                          <w:p w14:paraId="00EFB74F" w14:textId="77777777" w:rsidR="000A6C42" w:rsidRPr="00E17135" w:rsidRDefault="000A6C42" w:rsidP="00F92131">
                            <w:pPr>
                              <w:widowControl w:val="0"/>
                              <w:spacing w:line="220" w:lineRule="exact"/>
                              <w:rPr>
                                <w:rFonts w:ascii="HGｺﾞｼｯｸM" w:eastAsia="HGｺﾞｼｯｸM" w:hAnsi="游ゴシック"/>
                                <w:bCs/>
                                <w:sz w:val="18"/>
                                <w:szCs w:val="21"/>
                              </w:rPr>
                            </w:pPr>
                          </w:p>
                          <w:p w14:paraId="2271EC5D" w14:textId="77777777" w:rsidR="000A6C42" w:rsidRPr="00E17135" w:rsidRDefault="000A6C42" w:rsidP="002478B6">
                            <w:pPr>
                              <w:widowControl w:val="0"/>
                              <w:numPr>
                                <w:ilvl w:val="0"/>
                                <w:numId w:val="24"/>
                              </w:numPr>
                              <w:spacing w:line="220" w:lineRule="exact"/>
                              <w:ind w:left="624" w:hanging="340"/>
                              <w:rPr>
                                <w:rFonts w:ascii="HGｺﾞｼｯｸM" w:eastAsia="HGｺﾞｼｯｸM" w:hAnsi="游ゴシック"/>
                                <w:bCs/>
                                <w:sz w:val="18"/>
                                <w:szCs w:val="21"/>
                              </w:rPr>
                            </w:pPr>
                            <w:r>
                              <w:rPr>
                                <w:rFonts w:ascii="HGｺﾞｼｯｸM" w:eastAsia="HGｺﾞｼｯｸM" w:hAnsi="游ゴシック" w:hint="eastAsia"/>
                                <w:bCs/>
                                <w:sz w:val="18"/>
                                <w:szCs w:val="21"/>
                              </w:rPr>
                              <w:t>この他</w:t>
                            </w:r>
                            <w:r w:rsidRPr="00E17135">
                              <w:rPr>
                                <w:rFonts w:ascii="HGｺﾞｼｯｸM" w:eastAsia="HGｺﾞｼｯｸM" w:hAnsi="游ゴシック" w:hint="eastAsia"/>
                                <w:bCs/>
                                <w:sz w:val="18"/>
                                <w:szCs w:val="21"/>
                              </w:rPr>
                              <w:t>、大阪府社会福祉協議会では、「福祉と共生のまちづくり」を進めるため、</w:t>
                            </w:r>
                            <w:r>
                              <w:rPr>
                                <w:rFonts w:ascii="HGｺﾞｼｯｸM" w:eastAsia="HGｺﾞｼｯｸM" w:hAnsi="游ゴシック" w:hint="eastAsia"/>
                                <w:bCs/>
                                <w:sz w:val="18"/>
                                <w:szCs w:val="21"/>
                              </w:rPr>
                              <w:t>平成15年に、</w:t>
                            </w:r>
                            <w:r w:rsidRPr="00E17135">
                              <w:rPr>
                                <w:rFonts w:ascii="HGｺﾞｼｯｸM" w:eastAsia="HGｺﾞｼｯｸM" w:hAnsi="游ゴシック" w:hint="eastAsia"/>
                                <w:bCs/>
                                <w:sz w:val="18"/>
                                <w:szCs w:val="21"/>
                              </w:rPr>
                              <w:t>府内市町村に「地域貢献委員会（施設連絡会）」の設置を目指すことと</w:t>
                            </w:r>
                            <w:r>
                              <w:rPr>
                                <w:rFonts w:ascii="HGｺﾞｼｯｸM" w:eastAsia="HGｺﾞｼｯｸM" w:hAnsi="游ゴシック" w:hint="eastAsia"/>
                                <w:bCs/>
                                <w:sz w:val="18"/>
                                <w:szCs w:val="21"/>
                              </w:rPr>
                              <w:t>された</w:t>
                            </w:r>
                            <w:r w:rsidRPr="00E17135">
                              <w:rPr>
                                <w:rFonts w:ascii="HGｺﾞｼｯｸM" w:eastAsia="HGｺﾞｼｯｸM" w:hAnsi="游ゴシック" w:hint="eastAsia"/>
                                <w:bCs/>
                                <w:sz w:val="18"/>
                                <w:szCs w:val="21"/>
                              </w:rPr>
                              <w:t>。</w:t>
                            </w:r>
                          </w:p>
                          <w:p w14:paraId="0785658F" w14:textId="77777777" w:rsidR="000A6C42" w:rsidRPr="00E17135" w:rsidRDefault="000A6C42" w:rsidP="00C97CE9">
                            <w:pPr>
                              <w:spacing w:line="220" w:lineRule="exact"/>
                              <w:rPr>
                                <w:rFonts w:ascii="HGｺﾞｼｯｸM" w:eastAsia="HGｺﾞｼｯｸM" w:hAnsi="游ゴシック"/>
                                <w:bCs/>
                                <w:sz w:val="18"/>
                                <w:szCs w:val="21"/>
                              </w:rPr>
                            </w:pPr>
                          </w:p>
                          <w:p w14:paraId="2395D426" w14:textId="77777777" w:rsidR="000A6C42" w:rsidRPr="00E17135" w:rsidRDefault="000A6C42" w:rsidP="00C97CE9">
                            <w:pPr>
                              <w:spacing w:line="220" w:lineRule="exact"/>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〇平成18年　「スマイルサポーター養成研修」開始</w:t>
                            </w:r>
                          </w:p>
                          <w:p w14:paraId="45F88E4C" w14:textId="77777777" w:rsidR="000A6C42" w:rsidRPr="00E17135" w:rsidRDefault="000A6C42" w:rsidP="00C97CE9">
                            <w:pPr>
                              <w:spacing w:line="220" w:lineRule="exact"/>
                              <w:ind w:firstLineChars="100" w:firstLine="18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平成19年　「保育園・認定こども園における地域貢献事業（スマイルサポーター事業）」開始</w:t>
                            </w:r>
                          </w:p>
                          <w:p w14:paraId="6B77C0F0" w14:textId="77777777" w:rsidR="000A6C42" w:rsidRPr="00E17135" w:rsidRDefault="000A6C42" w:rsidP="00C97CE9">
                            <w:pPr>
                              <w:spacing w:line="220" w:lineRule="exact"/>
                              <w:rPr>
                                <w:rFonts w:ascii="HGｺﾞｼｯｸM" w:eastAsia="HGｺﾞｼｯｸM" w:hAnsi="游ゴシック"/>
                                <w:bCs/>
                                <w:sz w:val="18"/>
                                <w:szCs w:val="21"/>
                              </w:rPr>
                            </w:pPr>
                          </w:p>
                          <w:p w14:paraId="6C31B464" w14:textId="77777777" w:rsidR="000A6C42" w:rsidRPr="00E17135" w:rsidRDefault="000A6C42" w:rsidP="002478B6">
                            <w:pPr>
                              <w:widowControl w:val="0"/>
                              <w:numPr>
                                <w:ilvl w:val="1"/>
                                <w:numId w:val="25"/>
                              </w:numPr>
                              <w:spacing w:line="220" w:lineRule="exact"/>
                              <w:ind w:left="624" w:hanging="340"/>
                              <w:rPr>
                                <w:rFonts w:ascii="HGｺﾞｼｯｸM" w:eastAsia="HGｺﾞｼｯｸM" w:hAnsi="游ゴシック"/>
                                <w:bCs/>
                                <w:sz w:val="18"/>
                                <w:szCs w:val="21"/>
                              </w:rPr>
                            </w:pP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施設部会の生活困窮者レスキュー事業を受け、保育部会から、「保育のネットワークを活用した、相談事業から一歩踏み込んだ地域貢献事業」の声があがり、スマイルサポーター事業を創設。</w:t>
                            </w:r>
                          </w:p>
                          <w:p w14:paraId="49E24E3F" w14:textId="77777777" w:rsidR="000A6C42" w:rsidRPr="00E17135" w:rsidRDefault="000A6C42" w:rsidP="002478B6">
                            <w:pPr>
                              <w:widowControl w:val="0"/>
                              <w:numPr>
                                <w:ilvl w:val="1"/>
                                <w:numId w:val="25"/>
                              </w:numPr>
                              <w:spacing w:line="220" w:lineRule="exact"/>
                              <w:ind w:left="624" w:hanging="34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平成21年度から、「スマイルサポーター」は</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阪府知事認定となった。</w:t>
                            </w:r>
                          </w:p>
                          <w:p w14:paraId="09E0B2B6" w14:textId="77777777" w:rsidR="000A6C42" w:rsidRPr="00E17135" w:rsidRDefault="000A6C42" w:rsidP="00C97CE9">
                            <w:pPr>
                              <w:spacing w:line="220" w:lineRule="exact"/>
                              <w:rPr>
                                <w:rFonts w:ascii="HGｺﾞｼｯｸM" w:eastAsia="HGｺﾞｼｯｸM" w:hAnsi="游ゴシック"/>
                                <w:bCs/>
                                <w:sz w:val="18"/>
                                <w:szCs w:val="21"/>
                              </w:rPr>
                            </w:pPr>
                          </w:p>
                          <w:p w14:paraId="0C34B235" w14:textId="77777777" w:rsidR="000A6C42" w:rsidRPr="00E17135" w:rsidRDefault="000A6C42" w:rsidP="00C97CE9">
                            <w:pPr>
                              <w:spacing w:line="220" w:lineRule="exact"/>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〇平成27年　「大阪しあわせネットワーク」開始</w:t>
                            </w:r>
                          </w:p>
                          <w:p w14:paraId="5CA556AC" w14:textId="77777777" w:rsidR="000A6C42" w:rsidRPr="00E17135" w:rsidRDefault="000A6C42" w:rsidP="00C97CE9">
                            <w:pPr>
                              <w:spacing w:line="220" w:lineRule="exact"/>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 xml:space="preserve">　　　　　</w:t>
                            </w:r>
                          </w:p>
                          <w:p w14:paraId="4DFADFE5" w14:textId="77777777" w:rsidR="000A6C42" w:rsidRPr="00E17135" w:rsidRDefault="000A6C42" w:rsidP="002478B6">
                            <w:pPr>
                              <w:widowControl w:val="0"/>
                              <w:numPr>
                                <w:ilvl w:val="1"/>
                                <w:numId w:val="26"/>
                              </w:numPr>
                              <w:spacing w:line="220" w:lineRule="exact"/>
                              <w:ind w:left="624" w:hanging="34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平成25年の「</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阪府社会福祉</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会（社会貢献事業10周年記念</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会）」において、</w:t>
                            </w:r>
                            <w:r>
                              <w:rPr>
                                <w:rFonts w:ascii="HGｺﾞｼｯｸM" w:eastAsia="HGｺﾞｼｯｸM" w:hAnsi="游ゴシック" w:hint="eastAsia"/>
                                <w:bCs/>
                                <w:sz w:val="18"/>
                                <w:szCs w:val="21"/>
                              </w:rPr>
                              <w:t>社会貢献事業への</w:t>
                            </w:r>
                            <w:r>
                              <w:rPr>
                                <w:rFonts w:ascii="HGｺﾞｼｯｸM" w:eastAsia="HGｺﾞｼｯｸM" w:hAnsi="游ゴシック"/>
                                <w:bCs/>
                                <w:sz w:val="18"/>
                                <w:szCs w:val="21"/>
                              </w:rPr>
                              <w:t>全て</w:t>
                            </w:r>
                            <w:r w:rsidRPr="00E17135">
                              <w:rPr>
                                <w:rFonts w:ascii="HGｺﾞｼｯｸM" w:eastAsia="HGｺﾞｼｯｸM" w:hAnsi="游ゴシック" w:hint="eastAsia"/>
                                <w:bCs/>
                                <w:sz w:val="18"/>
                                <w:szCs w:val="21"/>
                              </w:rPr>
                              <w:t>の種別部会の参画を</w:t>
                            </w:r>
                            <w:r>
                              <w:rPr>
                                <w:rFonts w:ascii="HGｺﾞｼｯｸM" w:eastAsia="HGｺﾞｼｯｸM" w:hAnsi="游ゴシック" w:hint="eastAsia"/>
                                <w:bCs/>
                                <w:sz w:val="18"/>
                                <w:szCs w:val="21"/>
                              </w:rPr>
                              <w:t>目指す</w:t>
                            </w:r>
                            <w:r w:rsidRPr="00E17135">
                              <w:rPr>
                                <w:rFonts w:ascii="HGｺﾞｼｯｸM" w:eastAsia="HGｺﾞｼｯｸM" w:hAnsi="游ゴシック" w:hint="eastAsia"/>
                                <w:bCs/>
                                <w:sz w:val="18"/>
                                <w:szCs w:val="21"/>
                              </w:rPr>
                              <w:t>大会宣言を採択。</w:t>
                            </w:r>
                          </w:p>
                          <w:p w14:paraId="2C6C451C" w14:textId="77777777" w:rsidR="000A6C42" w:rsidRPr="00E17135" w:rsidRDefault="000A6C42" w:rsidP="002478B6">
                            <w:pPr>
                              <w:widowControl w:val="0"/>
                              <w:numPr>
                                <w:ilvl w:val="1"/>
                                <w:numId w:val="26"/>
                              </w:numPr>
                              <w:spacing w:line="220" w:lineRule="exact"/>
                              <w:ind w:left="624" w:hanging="34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この大会宣言を受け、全ての種別部会が参画する</w:t>
                            </w:r>
                            <w:r>
                              <w:rPr>
                                <w:rFonts w:ascii="HGｺﾞｼｯｸM" w:eastAsia="HGｺﾞｼｯｸM" w:hAnsi="游ゴシック" w:hint="eastAsia"/>
                                <w:bCs/>
                                <w:sz w:val="18"/>
                                <w:szCs w:val="21"/>
                              </w:rPr>
                              <w:t>社会</w:t>
                            </w:r>
                            <w:r w:rsidRPr="00E17135">
                              <w:rPr>
                                <w:rFonts w:ascii="HGｺﾞｼｯｸM" w:eastAsia="HGｺﾞｼｯｸM" w:hAnsi="游ゴシック" w:hint="eastAsia"/>
                                <w:bCs/>
                                <w:sz w:val="18"/>
                                <w:szCs w:val="21"/>
                              </w:rPr>
                              <w:t>貢献事業として「大阪しあわせネットワーク」がスタートした。（現在</w:t>
                            </w:r>
                            <w:r>
                              <w:rPr>
                                <w:rFonts w:ascii="HGｺﾞｼｯｸM" w:eastAsia="HGｺﾞｼｯｸM" w:hAnsi="游ゴシック" w:hint="eastAsia"/>
                                <w:bCs/>
                                <w:sz w:val="18"/>
                                <w:szCs w:val="21"/>
                              </w:rPr>
                              <w:t>、</w:t>
                            </w:r>
                            <w:r w:rsidRPr="00E17135">
                              <w:rPr>
                                <w:rFonts w:ascii="HGｺﾞｼｯｸM" w:eastAsia="HGｺﾞｼｯｸM" w:hAnsi="游ゴシック" w:hint="eastAsia"/>
                                <w:bCs/>
                                <w:sz w:val="18"/>
                                <w:szCs w:val="21"/>
                              </w:rPr>
                              <w:t>府内の８割弱の社会福祉法人が参画）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3C5D8" id="正方形/長方形 1" o:spid="_x0000_s1186" style="position:absolute;left:0;text-align:left;margin-left:20.6pt;margin-top:6.05pt;width:433.5pt;height:683.2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" fillcolor="window" strokecolor="windowText" strokeweight=".5pt">
                <v:textbox>
                  <w:txbxContent>
                    <w:p w14:paraId="7B19195A" w14:textId="77777777" w:rsidR="000A6C42" w:rsidRPr="00E17135" w:rsidRDefault="000A6C42" w:rsidP="00C97CE9">
                      <w:pPr>
                        <w:spacing w:line="220" w:lineRule="exact"/>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〇昭和58年８月　大阪府地域福祉推進計画（ファインプラン）の策定</w:t>
                      </w:r>
                    </w:p>
                    <w:p w14:paraId="0CEE9B91" w14:textId="77777777" w:rsidR="000A6C42" w:rsidRPr="00E17135" w:rsidRDefault="000A6C42" w:rsidP="00C97CE9">
                      <w:pPr>
                        <w:spacing w:line="220" w:lineRule="exact"/>
                        <w:rPr>
                          <w:rFonts w:ascii="HGｺﾞｼｯｸM" w:eastAsia="HGｺﾞｼｯｸM" w:hAnsi="游ゴシック"/>
                          <w:bCs/>
                          <w:sz w:val="18"/>
                          <w:szCs w:val="21"/>
                        </w:rPr>
                      </w:pPr>
                    </w:p>
                    <w:p w14:paraId="38D2C58B" w14:textId="77777777" w:rsidR="000A6C42" w:rsidRPr="00E17135" w:rsidRDefault="000A6C42" w:rsidP="002478B6">
                      <w:pPr>
                        <w:pStyle w:val="a9"/>
                        <w:widowControl w:val="0"/>
                        <w:numPr>
                          <w:ilvl w:val="1"/>
                          <w:numId w:val="27"/>
                        </w:numPr>
                        <w:spacing w:line="220" w:lineRule="exact"/>
                        <w:ind w:leftChars="0" w:left="624" w:hanging="34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地域住</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相互の積極的な連帯と福祉活動への</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主的な参加を促進する</w:t>
                      </w:r>
                      <w:r>
                        <w:rPr>
                          <w:rFonts w:ascii="HGｺﾞｼｯｸM" w:eastAsia="HGｺﾞｼｯｸM" w:hAnsi="游ゴシック" w:hint="eastAsia"/>
                          <w:bCs/>
                          <w:sz w:val="18"/>
                          <w:szCs w:val="21"/>
                        </w:rPr>
                        <w:t>ため</w:t>
                      </w:r>
                      <w:r w:rsidRPr="00E17135">
                        <w:rPr>
                          <w:rFonts w:ascii="HGｺﾞｼｯｸM" w:eastAsia="HGｺﾞｼｯｸM" w:hAnsi="游ゴシック" w:hint="eastAsia"/>
                          <w:bCs/>
                          <w:sz w:val="18"/>
                          <w:szCs w:val="21"/>
                        </w:rPr>
                        <w:t>、社会福祉施策と住宅、雇用、健康、教育等の施策との有機的な連携を図り</w:t>
                      </w:r>
                      <w:r>
                        <w:rPr>
                          <w:rFonts w:ascii="HGｺﾞｼｯｸM" w:eastAsia="HGｺﾞｼｯｸM" w:hAnsi="游ゴシック" w:hint="eastAsia"/>
                          <w:bCs/>
                          <w:sz w:val="18"/>
                          <w:szCs w:val="21"/>
                        </w:rPr>
                        <w:t>ながら</w:t>
                      </w:r>
                      <w:r w:rsidRPr="00E17135">
                        <w:rPr>
                          <w:rFonts w:ascii="HGｺﾞｼｯｸM" w:eastAsia="HGｺﾞｼｯｸM" w:hAnsi="游ゴシック" w:hint="eastAsia"/>
                          <w:bCs/>
                          <w:sz w:val="18"/>
                          <w:szCs w:val="21"/>
                        </w:rPr>
                        <w:t>、地域社会の中で、すべての人が平等に、ともに日常生活が営むことが</w:t>
                      </w:r>
                      <w:r>
                        <w:rPr>
                          <w:rFonts w:ascii="HGｺﾞｼｯｸM" w:eastAsia="HGｺﾞｼｯｸM" w:hAnsi="游ゴシック" w:hint="eastAsia"/>
                          <w:bCs/>
                          <w:sz w:val="18"/>
                          <w:szCs w:val="21"/>
                        </w:rPr>
                        <w:t>でき</w:t>
                      </w:r>
                      <w:r w:rsidRPr="00E17135">
                        <w:rPr>
                          <w:rFonts w:ascii="HGｺﾞｼｯｸM" w:eastAsia="HGｺﾞｼｯｸM" w:hAnsi="游ゴシック" w:hint="eastAsia"/>
                          <w:bCs/>
                          <w:sz w:val="18"/>
                          <w:szCs w:val="21"/>
                        </w:rPr>
                        <w:t>るよう、今後大阪府が取り組むべき施策を示した</w:t>
                      </w:r>
                      <w:r>
                        <w:rPr>
                          <w:rFonts w:ascii="HGｺﾞｼｯｸM" w:eastAsia="HGｺﾞｼｯｸM" w:hAnsi="游ゴシック" w:hint="eastAsia"/>
                          <w:bCs/>
                          <w:sz w:val="18"/>
                          <w:szCs w:val="21"/>
                        </w:rPr>
                        <w:t>計画</w:t>
                      </w:r>
                      <w:r w:rsidRPr="00E17135">
                        <w:rPr>
                          <w:rFonts w:ascii="HGｺﾞｼｯｸM" w:eastAsia="HGｺﾞｼｯｸM" w:hAnsi="游ゴシック" w:hint="eastAsia"/>
                          <w:bCs/>
                          <w:sz w:val="18"/>
                          <w:szCs w:val="21"/>
                        </w:rPr>
                        <w:t>。</w:t>
                      </w:r>
                    </w:p>
                    <w:p w14:paraId="08F1445C" w14:textId="77777777" w:rsidR="000A6C42" w:rsidRDefault="000A6C42" w:rsidP="002478B6">
                      <w:pPr>
                        <w:pStyle w:val="a9"/>
                        <w:widowControl w:val="0"/>
                        <w:numPr>
                          <w:ilvl w:val="1"/>
                          <w:numId w:val="27"/>
                        </w:numPr>
                        <w:spacing w:line="220" w:lineRule="exact"/>
                        <w:ind w:leftChars="0" w:left="624" w:hanging="34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社会基盤を支える社会保障を前提とし</w:t>
                      </w:r>
                      <w:r>
                        <w:rPr>
                          <w:rFonts w:ascii="HGｺﾞｼｯｸM" w:eastAsia="HGｺﾞｼｯｸM" w:hAnsi="游ゴシック" w:hint="eastAsia"/>
                          <w:bCs/>
                          <w:sz w:val="18"/>
                          <w:szCs w:val="21"/>
                        </w:rPr>
                        <w:t>た</w:t>
                      </w:r>
                      <w:r w:rsidRPr="00E17135">
                        <w:rPr>
                          <w:rFonts w:ascii="HGｺﾞｼｯｸM" w:eastAsia="HGｺﾞｼｯｸM" w:hAnsi="游ゴシック" w:hint="eastAsia"/>
                          <w:bCs/>
                          <w:sz w:val="18"/>
                          <w:szCs w:val="21"/>
                        </w:rPr>
                        <w:t>地域福祉推進のための条件整備を図る観点</w:t>
                      </w:r>
                      <w:r>
                        <w:rPr>
                          <w:rFonts w:ascii="HGｺﾞｼｯｸM" w:eastAsia="HGｺﾞｼｯｸM" w:hAnsi="游ゴシック" w:hint="eastAsia"/>
                          <w:bCs/>
                          <w:sz w:val="18"/>
                          <w:szCs w:val="21"/>
                        </w:rPr>
                        <w:t>で</w:t>
                      </w:r>
                      <w:r w:rsidRPr="00E17135">
                        <w:rPr>
                          <w:rFonts w:ascii="HGｺﾞｼｯｸM" w:eastAsia="HGｺﾞｼｯｸM" w:hAnsi="游ゴシック" w:hint="eastAsia"/>
                          <w:bCs/>
                          <w:sz w:val="18"/>
                          <w:szCs w:val="21"/>
                        </w:rPr>
                        <w:t>、「地域福祉の土壌づくり」</w:t>
                      </w:r>
                      <w:r>
                        <w:rPr>
                          <w:rFonts w:ascii="HGｺﾞｼｯｸM" w:eastAsia="HGｺﾞｼｯｸM" w:hAnsi="游ゴシック" w:hint="eastAsia"/>
                          <w:bCs/>
                          <w:sz w:val="18"/>
                          <w:szCs w:val="21"/>
                        </w:rPr>
                        <w:t>について</w:t>
                      </w:r>
                      <w:r w:rsidRPr="00E17135">
                        <w:rPr>
                          <w:rFonts w:ascii="HGｺﾞｼｯｸM" w:eastAsia="HGｺﾞｼｯｸM" w:hAnsi="游ゴシック" w:hint="eastAsia"/>
                          <w:bCs/>
                          <w:sz w:val="18"/>
                          <w:szCs w:val="21"/>
                        </w:rPr>
                        <w:t>、</w:t>
                      </w:r>
                      <w:r>
                        <w:rPr>
                          <w:rFonts w:ascii="HGｺﾞｼｯｸM" w:eastAsia="HGｺﾞｼｯｸM" w:hAnsi="游ゴシック" w:hint="eastAsia"/>
                          <w:bCs/>
                          <w:sz w:val="18"/>
                          <w:szCs w:val="21"/>
                        </w:rPr>
                        <w:t>“</w:t>
                      </w:r>
                      <w:r w:rsidRPr="00E17135">
                        <w:rPr>
                          <w:rFonts w:ascii="HGｺﾞｼｯｸM" w:eastAsia="HGｺﾞｼｯｸM" w:hAnsi="游ゴシック" w:hint="eastAsia"/>
                          <w:bCs/>
                          <w:sz w:val="18"/>
                          <w:szCs w:val="21"/>
                        </w:rPr>
                        <w:t>人づくり</w:t>
                      </w:r>
                      <w:r>
                        <w:rPr>
                          <w:rFonts w:ascii="HGｺﾞｼｯｸM" w:eastAsia="HGｺﾞｼｯｸM" w:hAnsi="游ゴシック" w:hint="eastAsia"/>
                          <w:bCs/>
                          <w:sz w:val="18"/>
                          <w:szCs w:val="21"/>
                        </w:rPr>
                        <w:t>”</w:t>
                      </w:r>
                      <w:r w:rsidRPr="00E17135">
                        <w:rPr>
                          <w:rFonts w:ascii="HGｺﾞｼｯｸM" w:eastAsia="HGｺﾞｼｯｸM" w:hAnsi="游ゴシック" w:hint="eastAsia"/>
                          <w:bCs/>
                          <w:sz w:val="18"/>
                          <w:szCs w:val="21"/>
                        </w:rPr>
                        <w:t>と</w:t>
                      </w:r>
                      <w:r>
                        <w:rPr>
                          <w:rFonts w:ascii="HGｺﾞｼｯｸM" w:eastAsia="HGｺﾞｼｯｸM" w:hAnsi="游ゴシック" w:hint="eastAsia"/>
                          <w:bCs/>
                          <w:sz w:val="18"/>
                          <w:szCs w:val="21"/>
                        </w:rPr>
                        <w:t>“</w:t>
                      </w:r>
                      <w:r w:rsidRPr="00E17135">
                        <w:rPr>
                          <w:rFonts w:ascii="HGｺﾞｼｯｸM" w:eastAsia="HGｺﾞｼｯｸM" w:hAnsi="游ゴシック" w:hint="eastAsia"/>
                          <w:bCs/>
                          <w:sz w:val="18"/>
                          <w:szCs w:val="21"/>
                        </w:rPr>
                        <w:t>ものづくり</w:t>
                      </w:r>
                      <w:r>
                        <w:rPr>
                          <w:rFonts w:ascii="HGｺﾞｼｯｸM" w:eastAsia="HGｺﾞｼｯｸM" w:hAnsi="游ゴシック" w:hint="eastAsia"/>
                          <w:bCs/>
                          <w:sz w:val="18"/>
                          <w:szCs w:val="21"/>
                        </w:rPr>
                        <w:t>”</w:t>
                      </w:r>
                      <w:r w:rsidRPr="00E17135">
                        <w:rPr>
                          <w:rFonts w:ascii="HGｺﾞｼｯｸM" w:eastAsia="HGｺﾞｼｯｸM" w:hAnsi="游ゴシック" w:hint="eastAsia"/>
                          <w:bCs/>
                          <w:sz w:val="18"/>
                          <w:szCs w:val="21"/>
                        </w:rPr>
                        <w:t>の両面からアプロ―チ</w:t>
                      </w:r>
                      <w:r>
                        <w:rPr>
                          <w:rFonts w:ascii="HGｺﾞｼｯｸM" w:eastAsia="HGｺﾞｼｯｸM" w:hAnsi="游ゴシック" w:hint="eastAsia"/>
                          <w:bCs/>
                          <w:sz w:val="18"/>
                          <w:szCs w:val="21"/>
                        </w:rPr>
                        <w:t>した地域福祉の具体的展開</w:t>
                      </w:r>
                      <w:r w:rsidRPr="00E17135">
                        <w:rPr>
                          <w:rFonts w:ascii="HGｺﾞｼｯｸM" w:eastAsia="HGｺﾞｼｯｸM" w:hAnsi="游ゴシック" w:hint="eastAsia"/>
                          <w:bCs/>
                          <w:sz w:val="18"/>
                          <w:szCs w:val="21"/>
                        </w:rPr>
                        <w:t>を</w:t>
                      </w:r>
                      <w:r>
                        <w:rPr>
                          <w:rFonts w:ascii="HGｺﾞｼｯｸM" w:eastAsia="HGｺﾞｼｯｸM" w:hAnsi="游ゴシック" w:hint="eastAsia"/>
                          <w:bCs/>
                          <w:sz w:val="18"/>
                          <w:szCs w:val="21"/>
                        </w:rPr>
                        <w:t>、</w:t>
                      </w:r>
                      <w:r w:rsidRPr="00E17135">
                        <w:rPr>
                          <w:rFonts w:ascii="HGｺﾞｼｯｸM" w:eastAsia="HGｺﾞｼｯｸM" w:hAnsi="游ゴシック" w:hint="eastAsia"/>
                          <w:bCs/>
                          <w:sz w:val="18"/>
                          <w:szCs w:val="21"/>
                        </w:rPr>
                        <w:t>短期・中期・</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期に分けて</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し、全庁的にその具体化に取り組むこととした。</w:t>
                      </w:r>
                    </w:p>
                    <w:p w14:paraId="2AD82F40" w14:textId="77777777" w:rsidR="000A6C42" w:rsidRPr="00E17135" w:rsidRDefault="000A6C42" w:rsidP="002478B6">
                      <w:pPr>
                        <w:pStyle w:val="a9"/>
                        <w:widowControl w:val="0"/>
                        <w:numPr>
                          <w:ilvl w:val="1"/>
                          <w:numId w:val="27"/>
                        </w:numPr>
                        <w:spacing w:line="220" w:lineRule="exact"/>
                        <w:ind w:leftChars="0" w:left="624" w:hanging="34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これ</w:t>
                      </w:r>
                      <w:r>
                        <w:rPr>
                          <w:rFonts w:ascii="HGｺﾞｼｯｸM" w:eastAsia="HGｺﾞｼｯｸM" w:hAnsi="游ゴシック" w:hint="eastAsia"/>
                          <w:bCs/>
                          <w:sz w:val="18"/>
                          <w:szCs w:val="21"/>
                        </w:rPr>
                        <w:t>により</w:t>
                      </w:r>
                      <w:r w:rsidRPr="00E17135">
                        <w:rPr>
                          <w:rFonts w:ascii="HGｺﾞｼｯｸM" w:eastAsia="HGｺﾞｼｯｸM" w:hAnsi="游ゴシック" w:hint="eastAsia"/>
                          <w:bCs/>
                          <w:sz w:val="18"/>
                          <w:szCs w:val="21"/>
                        </w:rPr>
                        <w:t>、「街かどデイハウス</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援事業」</w:t>
                      </w:r>
                      <w:r>
                        <w:rPr>
                          <w:rFonts w:ascii="HGｺﾞｼｯｸM" w:eastAsia="HGｺﾞｼｯｸM" w:hAnsi="游ゴシック" w:hint="eastAsia"/>
                          <w:bCs/>
                          <w:sz w:val="18"/>
                          <w:szCs w:val="21"/>
                        </w:rPr>
                        <w:t>や</w:t>
                      </w:r>
                      <w:r w:rsidRPr="00E17135">
                        <w:rPr>
                          <w:rFonts w:ascii="HGｺﾞｼｯｸM" w:eastAsia="HGｺﾞｼｯｸM" w:hAnsi="游ゴシック" w:hint="eastAsia"/>
                          <w:bCs/>
                          <w:sz w:val="18"/>
                          <w:szCs w:val="21"/>
                        </w:rPr>
                        <w:t>「</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阪後</w:t>
                      </w:r>
                      <w:r w:rsidRPr="00E17135">
                        <w:rPr>
                          <w:rFonts w:ascii="Microsoft JhengHei" w:eastAsia="Microsoft JhengHei" w:hAnsi="Microsoft JhengHei" w:cs="Microsoft JhengHei" w:hint="eastAsia"/>
                          <w:bCs/>
                          <w:sz w:val="18"/>
                          <w:szCs w:val="21"/>
                        </w:rPr>
                        <w:t>⾒⽀</w:t>
                      </w:r>
                      <w:r>
                        <w:rPr>
                          <w:rFonts w:ascii="HGｺﾞｼｯｸM" w:eastAsia="HGｺﾞｼｯｸM" w:hAnsi="游ゴシック" w:hint="eastAsia"/>
                          <w:bCs/>
                          <w:sz w:val="18"/>
                          <w:szCs w:val="21"/>
                        </w:rPr>
                        <w:t>援センター」</w:t>
                      </w:r>
                      <w:r w:rsidRPr="00E17135">
                        <w:rPr>
                          <w:rFonts w:ascii="HGｺﾞｼｯｸM" w:eastAsia="HGｺﾞｼｯｸM" w:hAnsi="游ゴシック" w:hint="eastAsia"/>
                          <w:bCs/>
                          <w:sz w:val="18"/>
                          <w:szCs w:val="21"/>
                        </w:rPr>
                        <w:t>、「</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地域ネットワーク活動」など</w:t>
                      </w:r>
                      <w:r>
                        <w:rPr>
                          <w:rFonts w:ascii="HGｺﾞｼｯｸM" w:eastAsia="HGｺﾞｼｯｸM" w:hAnsi="游ゴシック" w:hint="eastAsia"/>
                          <w:bCs/>
                          <w:sz w:val="18"/>
                          <w:szCs w:val="21"/>
                        </w:rPr>
                        <w:t>の</w:t>
                      </w:r>
                      <w:r w:rsidRPr="00E17135">
                        <w:rPr>
                          <w:rFonts w:ascii="HGｺﾞｼｯｸM" w:eastAsia="HGｺﾞｼｯｸM" w:hAnsi="游ゴシック" w:hint="eastAsia"/>
                          <w:bCs/>
                          <w:sz w:val="18"/>
                          <w:szCs w:val="21"/>
                        </w:rPr>
                        <w:t>先駆的な取組み</w:t>
                      </w:r>
                      <w:r>
                        <w:rPr>
                          <w:rFonts w:ascii="HGｺﾞｼｯｸM" w:eastAsia="HGｺﾞｼｯｸM" w:hAnsi="游ゴシック" w:hint="eastAsia"/>
                          <w:bCs/>
                          <w:sz w:val="18"/>
                          <w:szCs w:val="21"/>
                        </w:rPr>
                        <w:t>の</w:t>
                      </w:r>
                      <w:r>
                        <w:rPr>
                          <w:rFonts w:ascii="HGｺﾞｼｯｸM" w:eastAsia="HGｺﾞｼｯｸM" w:hAnsi="游ゴシック"/>
                          <w:bCs/>
                          <w:sz w:val="18"/>
                          <w:szCs w:val="21"/>
                        </w:rPr>
                        <w:t>創設につながっていった</w:t>
                      </w:r>
                      <w:r w:rsidRPr="00E17135">
                        <w:rPr>
                          <w:rFonts w:ascii="HGｺﾞｼｯｸM" w:eastAsia="HGｺﾞｼｯｸM" w:hAnsi="游ゴシック" w:hint="eastAsia"/>
                          <w:bCs/>
                          <w:sz w:val="18"/>
                          <w:szCs w:val="21"/>
                        </w:rPr>
                        <w:t>。</w:t>
                      </w:r>
                    </w:p>
                    <w:p w14:paraId="42997C12" w14:textId="77777777" w:rsidR="000A6C42" w:rsidRPr="00D25CD8" w:rsidRDefault="000A6C42" w:rsidP="00C97CE9">
                      <w:pPr>
                        <w:spacing w:line="220" w:lineRule="exact"/>
                        <w:rPr>
                          <w:rFonts w:ascii="HGｺﾞｼｯｸM" w:eastAsia="HGｺﾞｼｯｸM" w:hAnsi="游ゴシック"/>
                          <w:bCs/>
                          <w:sz w:val="18"/>
                          <w:szCs w:val="21"/>
                        </w:rPr>
                      </w:pPr>
                    </w:p>
                    <w:p w14:paraId="1539A5DE" w14:textId="77777777" w:rsidR="000A6C42" w:rsidRPr="00E17135" w:rsidRDefault="000A6C42" w:rsidP="00E47EA7">
                      <w:pPr>
                        <w:spacing w:line="220" w:lineRule="exact"/>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〇平成14年９月　これからの地域福祉のあり方とその推進方策について（大阪府社会福祉審議会答申）</w:t>
                      </w:r>
                    </w:p>
                    <w:p w14:paraId="5F9CFBA1" w14:textId="77777777" w:rsidR="000A6C42" w:rsidRPr="00E17135" w:rsidRDefault="000A6C42" w:rsidP="00C97CE9">
                      <w:pPr>
                        <w:spacing w:line="220" w:lineRule="exact"/>
                        <w:rPr>
                          <w:rFonts w:ascii="HGｺﾞｼｯｸM" w:eastAsia="HGｺﾞｼｯｸM" w:hAnsi="游ゴシック"/>
                          <w:bCs/>
                          <w:sz w:val="18"/>
                          <w:szCs w:val="21"/>
                        </w:rPr>
                      </w:pPr>
                    </w:p>
                    <w:p w14:paraId="246E425B" w14:textId="77777777" w:rsidR="000A6C42" w:rsidRPr="00E17135" w:rsidRDefault="000A6C42" w:rsidP="002478B6">
                      <w:pPr>
                        <w:pStyle w:val="a9"/>
                        <w:widowControl w:val="0"/>
                        <w:numPr>
                          <w:ilvl w:val="0"/>
                          <w:numId w:val="28"/>
                        </w:numPr>
                        <w:spacing w:line="220" w:lineRule="exact"/>
                        <w:ind w:leftChars="0" w:left="624" w:hanging="34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地域と関わる全ての人が地域社会の構成員として日常生活を営み、あらゆる活動に参加することができるよう、社会の新しいつながりを構築し、よりよい暮らしづくりを実践する地域社会を創造する」ことを</w:t>
                      </w:r>
                      <w:r>
                        <w:rPr>
                          <w:rFonts w:ascii="HGｺﾞｼｯｸM" w:eastAsia="HGｺﾞｼｯｸM" w:hAnsi="游ゴシック" w:hint="eastAsia"/>
                          <w:bCs/>
                          <w:sz w:val="18"/>
                          <w:szCs w:val="21"/>
                        </w:rPr>
                        <w:t>目指し</w:t>
                      </w:r>
                      <w:r w:rsidRPr="00E17135">
                        <w:rPr>
                          <w:rFonts w:ascii="HGｺﾞｼｯｸM" w:eastAsia="HGｺﾞｼｯｸM" w:hAnsi="游ゴシック" w:hint="eastAsia"/>
                          <w:bCs/>
                          <w:sz w:val="18"/>
                          <w:szCs w:val="21"/>
                        </w:rPr>
                        <w:t>、</w:t>
                      </w:r>
                      <w:r>
                        <w:rPr>
                          <w:rFonts w:ascii="HGｺﾞｼｯｸM" w:eastAsia="HGｺﾞｼｯｸM" w:hAnsi="游ゴシック" w:hint="eastAsia"/>
                          <w:bCs/>
                          <w:sz w:val="18"/>
                          <w:szCs w:val="21"/>
                        </w:rPr>
                        <w:t>大阪府として</w:t>
                      </w:r>
                      <w:r w:rsidRPr="00E17135">
                        <w:rPr>
                          <w:rFonts w:ascii="HGｺﾞｼｯｸM" w:eastAsia="HGｺﾞｼｯｸM" w:hAnsi="游ゴシック" w:hint="eastAsia"/>
                          <w:bCs/>
                          <w:sz w:val="18"/>
                          <w:szCs w:val="21"/>
                        </w:rPr>
                        <w:t>人材の確保や専門的相談への対応など</w:t>
                      </w:r>
                      <w:r>
                        <w:rPr>
                          <w:rFonts w:ascii="HGｺﾞｼｯｸM" w:eastAsia="HGｺﾞｼｯｸM" w:hAnsi="游ゴシック" w:hint="eastAsia"/>
                          <w:bCs/>
                          <w:sz w:val="18"/>
                          <w:szCs w:val="21"/>
                        </w:rPr>
                        <w:t>の役割を</w:t>
                      </w:r>
                      <w:r>
                        <w:rPr>
                          <w:rFonts w:ascii="HGｺﾞｼｯｸM" w:eastAsia="HGｺﾞｼｯｸM" w:hAnsi="游ゴシック"/>
                          <w:bCs/>
                          <w:sz w:val="18"/>
                          <w:szCs w:val="21"/>
                        </w:rPr>
                        <w:t>果たしつつ、</w:t>
                      </w:r>
                      <w:r>
                        <w:rPr>
                          <w:rFonts w:ascii="HGｺﾞｼｯｸM" w:eastAsia="HGｺﾞｼｯｸM" w:hAnsi="游ゴシック" w:hint="eastAsia"/>
                          <w:bCs/>
                          <w:sz w:val="18"/>
                          <w:szCs w:val="21"/>
                        </w:rPr>
                        <w:t>地域における</w:t>
                      </w:r>
                      <w:r w:rsidRPr="00E17135">
                        <w:rPr>
                          <w:rFonts w:ascii="HGｺﾞｼｯｸM" w:eastAsia="HGｺﾞｼｯｸM" w:hAnsi="游ゴシック" w:hint="eastAsia"/>
                          <w:bCs/>
                          <w:sz w:val="18"/>
                          <w:szCs w:val="21"/>
                        </w:rPr>
                        <w:t>重層的な健康福祉セーフティネットの構築に取り組む</w:t>
                      </w:r>
                      <w:r>
                        <w:rPr>
                          <w:rFonts w:ascii="HGｺﾞｼｯｸM" w:eastAsia="HGｺﾞｼｯｸM" w:hAnsi="游ゴシック" w:hint="eastAsia"/>
                          <w:bCs/>
                          <w:sz w:val="18"/>
                          <w:szCs w:val="21"/>
                        </w:rPr>
                        <w:t>べきとされた</w:t>
                      </w:r>
                      <w:r w:rsidRPr="00E17135">
                        <w:rPr>
                          <w:rFonts w:ascii="HGｺﾞｼｯｸM" w:eastAsia="HGｺﾞｼｯｸM" w:hAnsi="游ゴシック" w:hint="eastAsia"/>
                          <w:bCs/>
                          <w:sz w:val="18"/>
                          <w:szCs w:val="21"/>
                        </w:rPr>
                        <w:t>。</w:t>
                      </w:r>
                    </w:p>
                    <w:p w14:paraId="34F461FE" w14:textId="77777777" w:rsidR="000A6C42" w:rsidRPr="002B3CF0" w:rsidRDefault="000A6C42" w:rsidP="00C97CE9">
                      <w:pPr>
                        <w:spacing w:line="220" w:lineRule="exact"/>
                        <w:ind w:left="420"/>
                        <w:rPr>
                          <w:rFonts w:ascii="HGｺﾞｼｯｸM" w:eastAsia="HGｺﾞｼｯｸM" w:hAnsi="游ゴシック"/>
                          <w:bCs/>
                          <w:sz w:val="18"/>
                          <w:szCs w:val="21"/>
                        </w:rPr>
                      </w:pPr>
                    </w:p>
                    <w:p w14:paraId="1E602B50" w14:textId="77777777" w:rsidR="000A6C42" w:rsidRPr="00E17135" w:rsidRDefault="000A6C42" w:rsidP="00C97CE9">
                      <w:pPr>
                        <w:spacing w:line="220" w:lineRule="exact"/>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〇平成15年３月　大阪府地域福祉支援計画（第１期）の策定</w:t>
                      </w:r>
                    </w:p>
                    <w:p w14:paraId="6A6A4DF6" w14:textId="77777777" w:rsidR="000A6C42" w:rsidRPr="00E17135" w:rsidRDefault="000A6C42" w:rsidP="00C97CE9">
                      <w:pPr>
                        <w:spacing w:line="220" w:lineRule="exact"/>
                        <w:rPr>
                          <w:rFonts w:ascii="HGｺﾞｼｯｸM" w:eastAsia="HGｺﾞｼｯｸM" w:hAnsi="游ゴシック"/>
                          <w:bCs/>
                          <w:sz w:val="18"/>
                          <w:szCs w:val="21"/>
                        </w:rPr>
                      </w:pPr>
                    </w:p>
                    <w:p w14:paraId="0B3DD586" w14:textId="77777777" w:rsidR="000A6C42" w:rsidRPr="00E17135" w:rsidRDefault="000A6C42" w:rsidP="002478B6">
                      <w:pPr>
                        <w:pStyle w:val="a9"/>
                        <w:widowControl w:val="0"/>
                        <w:numPr>
                          <w:ilvl w:val="0"/>
                          <w:numId w:val="28"/>
                        </w:numPr>
                        <w:spacing w:line="220" w:lineRule="exact"/>
                        <w:ind w:leftChars="0" w:left="624" w:hanging="34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平成</w:t>
                      </w:r>
                      <w:r>
                        <w:rPr>
                          <w:rFonts w:ascii="HGｺﾞｼｯｸM" w:eastAsia="HGｺﾞｼｯｸM" w:hAnsi="游ゴシック" w:hint="eastAsia"/>
                          <w:bCs/>
                          <w:sz w:val="18"/>
                          <w:szCs w:val="21"/>
                        </w:rPr>
                        <w:t>14</w:t>
                      </w:r>
                      <w:r w:rsidRPr="00E17135">
                        <w:rPr>
                          <w:rFonts w:ascii="HGｺﾞｼｯｸM" w:eastAsia="HGｺﾞｼｯｸM" w:hAnsi="游ゴシック" w:hint="eastAsia"/>
                          <w:bCs/>
                          <w:sz w:val="18"/>
                          <w:szCs w:val="21"/>
                        </w:rPr>
                        <w:t>年</w:t>
                      </w:r>
                      <w:r>
                        <w:rPr>
                          <w:rFonts w:ascii="HGｺﾞｼｯｸM" w:eastAsia="HGｺﾞｼｯｸM" w:hAnsi="游ゴシック" w:hint="eastAsia"/>
                          <w:bCs/>
                          <w:sz w:val="18"/>
                          <w:szCs w:val="21"/>
                        </w:rPr>
                        <w:t>９</w:t>
                      </w:r>
                      <w:r w:rsidRPr="00E17135">
                        <w:rPr>
                          <w:rFonts w:ascii="HGｺﾞｼｯｸM" w:eastAsia="HGｺﾞｼｯｸM" w:hAnsi="游ゴシック" w:hint="eastAsia"/>
                          <w:bCs/>
                          <w:sz w:val="18"/>
                          <w:szCs w:val="21"/>
                        </w:rPr>
                        <w:t>月の大阪府社会福祉協議会の答申を踏まえ、「大阪府地域福祉支援計画」を策定。大阪府地域福祉推進計画（ファインプラン）で打ち出した、身近な地域での支え合い、ともに生きる福祉の推進という考え</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を継承、発展させつつ、広域的</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地から、</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阪の地域福祉の</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準を</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めていくための指針とした。</w:t>
                      </w:r>
                    </w:p>
                    <w:p w14:paraId="5E353285" w14:textId="77777777" w:rsidR="000A6C42" w:rsidRPr="00E17135" w:rsidRDefault="000A6C42" w:rsidP="00C97CE9">
                      <w:pPr>
                        <w:spacing w:line="220" w:lineRule="exact"/>
                        <w:rPr>
                          <w:rFonts w:ascii="HGｺﾞｼｯｸM" w:eastAsia="HGｺﾞｼｯｸM" w:hAnsi="游ゴシック"/>
                          <w:bCs/>
                          <w:sz w:val="18"/>
                          <w:szCs w:val="21"/>
                        </w:rPr>
                      </w:pPr>
                    </w:p>
                    <w:p w14:paraId="39E0050A" w14:textId="77777777" w:rsidR="000A6C42" w:rsidRDefault="000A6C42" w:rsidP="007157D1">
                      <w:pPr>
                        <w:spacing w:line="220" w:lineRule="exact"/>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〇平成15年９月　「地域福祉セーフティネット（いきいきネット）」の構築に向けて（大阪府社会福祉審</w:t>
                      </w:r>
                    </w:p>
                    <w:p w14:paraId="622E199C" w14:textId="77777777" w:rsidR="000A6C42" w:rsidRPr="00E17135" w:rsidRDefault="000A6C42" w:rsidP="007157D1">
                      <w:pPr>
                        <w:spacing w:line="220" w:lineRule="exact"/>
                        <w:ind w:firstLineChars="900" w:firstLine="162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議会意見具申）</w:t>
                      </w:r>
                    </w:p>
                    <w:p w14:paraId="1D9972BB" w14:textId="77777777" w:rsidR="000A6C42" w:rsidRPr="00E17135" w:rsidRDefault="000A6C42" w:rsidP="00C97CE9">
                      <w:pPr>
                        <w:spacing w:line="220" w:lineRule="exact"/>
                        <w:rPr>
                          <w:rFonts w:ascii="HGｺﾞｼｯｸM" w:eastAsia="HGｺﾞｼｯｸM" w:hAnsi="游ゴシック"/>
                          <w:bCs/>
                          <w:sz w:val="18"/>
                          <w:szCs w:val="21"/>
                        </w:rPr>
                      </w:pPr>
                    </w:p>
                    <w:p w14:paraId="22D3297B" w14:textId="77777777" w:rsidR="000A6C42" w:rsidRPr="00E17135" w:rsidRDefault="000A6C42" w:rsidP="002478B6">
                      <w:pPr>
                        <w:pStyle w:val="a9"/>
                        <w:widowControl w:val="0"/>
                        <w:numPr>
                          <w:ilvl w:val="0"/>
                          <w:numId w:val="28"/>
                        </w:numPr>
                        <w:spacing w:line="220" w:lineRule="exact"/>
                        <w:ind w:leftChars="0" w:left="624" w:hanging="34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社会福祉制度が充実する</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で、制度や</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援が社会的な援護を要する</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々に届いていない事例も散</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されることから</w:t>
                      </w:r>
                      <w:r>
                        <w:rPr>
                          <w:rFonts w:ascii="HGｺﾞｼｯｸM" w:eastAsia="HGｺﾞｼｯｸM" w:hAnsi="游ゴシック" w:hint="eastAsia"/>
                          <w:bCs/>
                          <w:sz w:val="18"/>
                          <w:szCs w:val="21"/>
                        </w:rPr>
                        <w:t>、</w:t>
                      </w:r>
                      <w:r w:rsidRPr="00E17135">
                        <w:rPr>
                          <w:rFonts w:ascii="HGｺﾞｼｯｸM" w:eastAsia="HGｺﾞｼｯｸM" w:hAnsi="游ゴシック" w:hint="eastAsia"/>
                          <w:bCs/>
                          <w:sz w:val="18"/>
                          <w:szCs w:val="21"/>
                        </w:rPr>
                        <w:t>「制度の狭間に存在する</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々」に対する</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援を</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うこと。</w:t>
                      </w:r>
                    </w:p>
                    <w:p w14:paraId="19EB1A58" w14:textId="77777777" w:rsidR="000A6C42" w:rsidRPr="00E17135" w:rsidRDefault="000A6C42" w:rsidP="002478B6">
                      <w:pPr>
                        <w:pStyle w:val="a9"/>
                        <w:widowControl w:val="0"/>
                        <w:numPr>
                          <w:ilvl w:val="0"/>
                          <w:numId w:val="28"/>
                        </w:numPr>
                        <w:spacing w:line="220" w:lineRule="exact"/>
                        <w:ind w:leftChars="0" w:left="624" w:hanging="34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社会福祉法人がこれまで蓄積してきた経験とノウハウを活かし、福祉サービスを効果的に推進する社会福祉資源として連携すること。</w:t>
                      </w:r>
                    </w:p>
                    <w:p w14:paraId="6B5E6075" w14:textId="77777777" w:rsidR="000A6C42" w:rsidRPr="00E17135" w:rsidRDefault="000A6C42" w:rsidP="002478B6">
                      <w:pPr>
                        <w:pStyle w:val="a9"/>
                        <w:widowControl w:val="0"/>
                        <w:numPr>
                          <w:ilvl w:val="0"/>
                          <w:numId w:val="28"/>
                        </w:numPr>
                        <w:spacing w:line="220" w:lineRule="exact"/>
                        <w:ind w:leftChars="0" w:left="624" w:hanging="34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上記の２点を踏まえ、社会福祉法人が「総合生活相談機能」と「生活困窮者に対する支援」に取り組むこと</w:t>
                      </w:r>
                      <w:r>
                        <w:rPr>
                          <w:rFonts w:ascii="HGｺﾞｼｯｸM" w:eastAsia="HGｺﾞｼｯｸM" w:hAnsi="游ゴシック" w:hint="eastAsia"/>
                          <w:bCs/>
                          <w:sz w:val="18"/>
                          <w:szCs w:val="21"/>
                        </w:rPr>
                        <w:t>が</w:t>
                      </w:r>
                      <w:r w:rsidRPr="00E17135">
                        <w:rPr>
                          <w:rFonts w:ascii="HGｺﾞｼｯｸM" w:eastAsia="HGｺﾞｼｯｸM" w:hAnsi="游ゴシック" w:hint="eastAsia"/>
                          <w:bCs/>
                          <w:sz w:val="18"/>
                          <w:szCs w:val="21"/>
                        </w:rPr>
                        <w:t>提案</w:t>
                      </w:r>
                      <w:r>
                        <w:rPr>
                          <w:rFonts w:ascii="HGｺﾞｼｯｸM" w:eastAsia="HGｺﾞｼｯｸM" w:hAnsi="游ゴシック" w:hint="eastAsia"/>
                          <w:bCs/>
                          <w:sz w:val="18"/>
                          <w:szCs w:val="21"/>
                        </w:rPr>
                        <w:t>された</w:t>
                      </w:r>
                      <w:r w:rsidRPr="00E17135">
                        <w:rPr>
                          <w:rFonts w:ascii="HGｺﾞｼｯｸM" w:eastAsia="HGｺﾞｼｯｸM" w:hAnsi="游ゴシック" w:hint="eastAsia"/>
                          <w:bCs/>
                          <w:sz w:val="18"/>
                          <w:szCs w:val="21"/>
                        </w:rPr>
                        <w:t>。</w:t>
                      </w:r>
                    </w:p>
                    <w:p w14:paraId="1EA75514" w14:textId="77777777" w:rsidR="000A6C42" w:rsidRPr="00E17135" w:rsidRDefault="000A6C42" w:rsidP="00C97CE9">
                      <w:pPr>
                        <w:spacing w:line="220" w:lineRule="exact"/>
                        <w:rPr>
                          <w:rFonts w:ascii="HGｺﾞｼｯｸM" w:eastAsia="HGｺﾞｼｯｸM" w:hAnsi="游ゴシック"/>
                          <w:bCs/>
                          <w:sz w:val="18"/>
                          <w:szCs w:val="21"/>
                        </w:rPr>
                      </w:pPr>
                    </w:p>
                    <w:p w14:paraId="14779B63" w14:textId="77777777" w:rsidR="000A6C42" w:rsidRPr="00E17135" w:rsidRDefault="000A6C42" w:rsidP="00C97CE9">
                      <w:pPr>
                        <w:spacing w:line="220" w:lineRule="exact"/>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（上記意見具申を受けて、大阪府社会福祉協議会の以下の取組みに発展）</w:t>
                      </w:r>
                    </w:p>
                    <w:p w14:paraId="4B90E481" w14:textId="77777777" w:rsidR="000A6C42" w:rsidRPr="00E17135" w:rsidRDefault="000A6C42" w:rsidP="00C97CE9">
                      <w:pPr>
                        <w:spacing w:line="220" w:lineRule="exact"/>
                        <w:rPr>
                          <w:rFonts w:ascii="HGｺﾞｼｯｸM" w:eastAsia="HGｺﾞｼｯｸM" w:hAnsi="游ゴシック"/>
                          <w:bCs/>
                          <w:sz w:val="18"/>
                          <w:szCs w:val="21"/>
                        </w:rPr>
                      </w:pPr>
                    </w:p>
                    <w:p w14:paraId="109B03E8" w14:textId="77777777" w:rsidR="000A6C42" w:rsidRPr="00E17135" w:rsidRDefault="000A6C42" w:rsidP="00C97CE9">
                      <w:pPr>
                        <w:spacing w:line="220" w:lineRule="exact"/>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 xml:space="preserve">〇平成16年　</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施設部会による「社会貢献事業（生活困窮者レスキュー事業）」開始</w:t>
                      </w:r>
                    </w:p>
                    <w:p w14:paraId="25F182FF" w14:textId="77777777" w:rsidR="000A6C42" w:rsidRPr="00E17135" w:rsidRDefault="000A6C42" w:rsidP="00C97CE9">
                      <w:pPr>
                        <w:spacing w:line="220" w:lineRule="exact"/>
                        <w:rPr>
                          <w:rFonts w:ascii="HGｺﾞｼｯｸM" w:eastAsia="HGｺﾞｼｯｸM" w:hAnsi="游ゴシック"/>
                          <w:bCs/>
                          <w:sz w:val="18"/>
                          <w:szCs w:val="21"/>
                        </w:rPr>
                      </w:pPr>
                    </w:p>
                    <w:p w14:paraId="3D3B2E74" w14:textId="1472533B" w:rsidR="000A6C42" w:rsidRDefault="000A6C42" w:rsidP="002478B6">
                      <w:pPr>
                        <w:widowControl w:val="0"/>
                        <w:numPr>
                          <w:ilvl w:val="0"/>
                          <w:numId w:val="24"/>
                        </w:numPr>
                        <w:spacing w:line="220" w:lineRule="exact"/>
                        <w:ind w:left="624" w:hanging="340"/>
                        <w:rPr>
                          <w:rFonts w:ascii="HGｺﾞｼｯｸM" w:eastAsia="HGｺﾞｼｯｸM" w:hAnsi="游ゴシック"/>
                          <w:bCs/>
                          <w:sz w:val="18"/>
                          <w:szCs w:val="21"/>
                        </w:rPr>
                      </w:pP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阪府社会福祉協議会</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施設部会から出された「地域福祉推進のために社会福祉法</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が備える総合</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活相談機能を活</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し、緊急性の</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い</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活困窮者には経済的援助（現物給付）も含めた</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援を展開するための基</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も</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間で創設する」という提</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のもとに、現在の</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活困窮者レスキュー事業の創設に</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った。この取組</w:t>
                      </w:r>
                      <w:r>
                        <w:rPr>
                          <w:rFonts w:ascii="HGｺﾞｼｯｸM" w:eastAsia="HGｺﾞｼｯｸM" w:hAnsi="游ゴシック" w:hint="eastAsia"/>
                          <w:bCs/>
                          <w:sz w:val="18"/>
                          <w:szCs w:val="21"/>
                        </w:rPr>
                        <w:t>み</w:t>
                      </w:r>
                      <w:r w:rsidRPr="00E17135">
                        <w:rPr>
                          <w:rFonts w:ascii="HGｺﾞｼｯｸM" w:eastAsia="HGｺﾞｼｯｸM" w:hAnsi="游ゴシック" w:hint="eastAsia"/>
                          <w:bCs/>
                          <w:sz w:val="18"/>
                          <w:szCs w:val="21"/>
                        </w:rPr>
                        <w:t>は、今</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では生活困窮者支援のモデルとして全国に普及し</w:t>
                      </w:r>
                      <w:r>
                        <w:rPr>
                          <w:rFonts w:ascii="HGｺﾞｼｯｸM" w:eastAsia="HGｺﾞｼｯｸM" w:hAnsi="游ゴシック" w:hint="eastAsia"/>
                          <w:bCs/>
                          <w:sz w:val="18"/>
                          <w:szCs w:val="21"/>
                        </w:rPr>
                        <w:t>ている</w:t>
                      </w:r>
                      <w:r w:rsidRPr="00E17135">
                        <w:rPr>
                          <w:rFonts w:ascii="HGｺﾞｼｯｸM" w:eastAsia="HGｺﾞｼｯｸM" w:hAnsi="游ゴシック" w:hint="eastAsia"/>
                          <w:bCs/>
                          <w:sz w:val="18"/>
                          <w:szCs w:val="21"/>
                        </w:rPr>
                        <w:t>。</w:t>
                      </w:r>
                    </w:p>
                    <w:p w14:paraId="00EFB74F" w14:textId="77777777" w:rsidR="000A6C42" w:rsidRPr="00E17135" w:rsidRDefault="000A6C42" w:rsidP="00F92131">
                      <w:pPr>
                        <w:widowControl w:val="0"/>
                        <w:spacing w:line="220" w:lineRule="exact"/>
                        <w:rPr>
                          <w:rFonts w:ascii="HGｺﾞｼｯｸM" w:eastAsia="HGｺﾞｼｯｸM" w:hAnsi="游ゴシック"/>
                          <w:bCs/>
                          <w:sz w:val="18"/>
                          <w:szCs w:val="21"/>
                        </w:rPr>
                      </w:pPr>
                    </w:p>
                    <w:p w14:paraId="2271EC5D" w14:textId="77777777" w:rsidR="000A6C42" w:rsidRPr="00E17135" w:rsidRDefault="000A6C42" w:rsidP="002478B6">
                      <w:pPr>
                        <w:widowControl w:val="0"/>
                        <w:numPr>
                          <w:ilvl w:val="0"/>
                          <w:numId w:val="24"/>
                        </w:numPr>
                        <w:spacing w:line="220" w:lineRule="exact"/>
                        <w:ind w:left="624" w:hanging="340"/>
                        <w:rPr>
                          <w:rFonts w:ascii="HGｺﾞｼｯｸM" w:eastAsia="HGｺﾞｼｯｸM" w:hAnsi="游ゴシック"/>
                          <w:bCs/>
                          <w:sz w:val="18"/>
                          <w:szCs w:val="21"/>
                        </w:rPr>
                      </w:pPr>
                      <w:r>
                        <w:rPr>
                          <w:rFonts w:ascii="HGｺﾞｼｯｸM" w:eastAsia="HGｺﾞｼｯｸM" w:hAnsi="游ゴシック" w:hint="eastAsia"/>
                          <w:bCs/>
                          <w:sz w:val="18"/>
                          <w:szCs w:val="21"/>
                        </w:rPr>
                        <w:t>この他</w:t>
                      </w:r>
                      <w:r w:rsidRPr="00E17135">
                        <w:rPr>
                          <w:rFonts w:ascii="HGｺﾞｼｯｸM" w:eastAsia="HGｺﾞｼｯｸM" w:hAnsi="游ゴシック" w:hint="eastAsia"/>
                          <w:bCs/>
                          <w:sz w:val="18"/>
                          <w:szCs w:val="21"/>
                        </w:rPr>
                        <w:t>、大阪府社会福祉協議会では、「福祉と共生のまちづくり」を進めるため、</w:t>
                      </w:r>
                      <w:r>
                        <w:rPr>
                          <w:rFonts w:ascii="HGｺﾞｼｯｸM" w:eastAsia="HGｺﾞｼｯｸM" w:hAnsi="游ゴシック" w:hint="eastAsia"/>
                          <w:bCs/>
                          <w:sz w:val="18"/>
                          <w:szCs w:val="21"/>
                        </w:rPr>
                        <w:t>平成15年に、</w:t>
                      </w:r>
                      <w:r w:rsidRPr="00E17135">
                        <w:rPr>
                          <w:rFonts w:ascii="HGｺﾞｼｯｸM" w:eastAsia="HGｺﾞｼｯｸM" w:hAnsi="游ゴシック" w:hint="eastAsia"/>
                          <w:bCs/>
                          <w:sz w:val="18"/>
                          <w:szCs w:val="21"/>
                        </w:rPr>
                        <w:t>府内市町村に「地域貢献委員会（施設連絡会）」の設置を目指すことと</w:t>
                      </w:r>
                      <w:r>
                        <w:rPr>
                          <w:rFonts w:ascii="HGｺﾞｼｯｸM" w:eastAsia="HGｺﾞｼｯｸM" w:hAnsi="游ゴシック" w:hint="eastAsia"/>
                          <w:bCs/>
                          <w:sz w:val="18"/>
                          <w:szCs w:val="21"/>
                        </w:rPr>
                        <w:t>された</w:t>
                      </w:r>
                      <w:r w:rsidRPr="00E17135">
                        <w:rPr>
                          <w:rFonts w:ascii="HGｺﾞｼｯｸM" w:eastAsia="HGｺﾞｼｯｸM" w:hAnsi="游ゴシック" w:hint="eastAsia"/>
                          <w:bCs/>
                          <w:sz w:val="18"/>
                          <w:szCs w:val="21"/>
                        </w:rPr>
                        <w:t>。</w:t>
                      </w:r>
                    </w:p>
                    <w:p w14:paraId="0785658F" w14:textId="77777777" w:rsidR="000A6C42" w:rsidRPr="00E17135" w:rsidRDefault="000A6C42" w:rsidP="00C97CE9">
                      <w:pPr>
                        <w:spacing w:line="220" w:lineRule="exact"/>
                        <w:rPr>
                          <w:rFonts w:ascii="HGｺﾞｼｯｸM" w:eastAsia="HGｺﾞｼｯｸM" w:hAnsi="游ゴシック"/>
                          <w:bCs/>
                          <w:sz w:val="18"/>
                          <w:szCs w:val="21"/>
                        </w:rPr>
                      </w:pPr>
                    </w:p>
                    <w:p w14:paraId="2395D426" w14:textId="77777777" w:rsidR="000A6C42" w:rsidRPr="00E17135" w:rsidRDefault="000A6C42" w:rsidP="00C97CE9">
                      <w:pPr>
                        <w:spacing w:line="220" w:lineRule="exact"/>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〇平成18年　「スマイルサポーター養成研修」開始</w:t>
                      </w:r>
                    </w:p>
                    <w:p w14:paraId="45F88E4C" w14:textId="77777777" w:rsidR="000A6C42" w:rsidRPr="00E17135" w:rsidRDefault="000A6C42" w:rsidP="00C97CE9">
                      <w:pPr>
                        <w:spacing w:line="220" w:lineRule="exact"/>
                        <w:ind w:firstLineChars="100" w:firstLine="18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平成19年　「保育園・認定こども園における地域貢献事業（スマイルサポーター事業）」開始</w:t>
                      </w:r>
                    </w:p>
                    <w:p w14:paraId="6B77C0F0" w14:textId="77777777" w:rsidR="000A6C42" w:rsidRPr="00E17135" w:rsidRDefault="000A6C42" w:rsidP="00C97CE9">
                      <w:pPr>
                        <w:spacing w:line="220" w:lineRule="exact"/>
                        <w:rPr>
                          <w:rFonts w:ascii="HGｺﾞｼｯｸM" w:eastAsia="HGｺﾞｼｯｸM" w:hAnsi="游ゴシック"/>
                          <w:bCs/>
                          <w:sz w:val="18"/>
                          <w:szCs w:val="21"/>
                        </w:rPr>
                      </w:pPr>
                    </w:p>
                    <w:p w14:paraId="6C31B464" w14:textId="77777777" w:rsidR="000A6C42" w:rsidRPr="00E17135" w:rsidRDefault="000A6C42" w:rsidP="002478B6">
                      <w:pPr>
                        <w:widowControl w:val="0"/>
                        <w:numPr>
                          <w:ilvl w:val="1"/>
                          <w:numId w:val="25"/>
                        </w:numPr>
                        <w:spacing w:line="220" w:lineRule="exact"/>
                        <w:ind w:left="624" w:hanging="340"/>
                        <w:rPr>
                          <w:rFonts w:ascii="HGｺﾞｼｯｸM" w:eastAsia="HGｺﾞｼｯｸM" w:hAnsi="游ゴシック"/>
                          <w:bCs/>
                          <w:sz w:val="18"/>
                          <w:szCs w:val="21"/>
                        </w:rPr>
                      </w:pP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施設部会の生活困窮者レスキュー事業を受け、保育部会から、「保育のネットワークを活用した、相談事業から一歩踏み込んだ地域貢献事業」の声があがり、スマイルサポーター事業を創設。</w:t>
                      </w:r>
                    </w:p>
                    <w:p w14:paraId="49E24E3F" w14:textId="77777777" w:rsidR="000A6C42" w:rsidRPr="00E17135" w:rsidRDefault="000A6C42" w:rsidP="002478B6">
                      <w:pPr>
                        <w:widowControl w:val="0"/>
                        <w:numPr>
                          <w:ilvl w:val="1"/>
                          <w:numId w:val="25"/>
                        </w:numPr>
                        <w:spacing w:line="220" w:lineRule="exact"/>
                        <w:ind w:left="624" w:hanging="34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平成21年度から、「スマイルサポーター」は</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阪府知事認定となった。</w:t>
                      </w:r>
                    </w:p>
                    <w:p w14:paraId="09E0B2B6" w14:textId="77777777" w:rsidR="000A6C42" w:rsidRPr="00E17135" w:rsidRDefault="000A6C42" w:rsidP="00C97CE9">
                      <w:pPr>
                        <w:spacing w:line="220" w:lineRule="exact"/>
                        <w:rPr>
                          <w:rFonts w:ascii="HGｺﾞｼｯｸM" w:eastAsia="HGｺﾞｼｯｸM" w:hAnsi="游ゴシック"/>
                          <w:bCs/>
                          <w:sz w:val="18"/>
                          <w:szCs w:val="21"/>
                        </w:rPr>
                      </w:pPr>
                    </w:p>
                    <w:p w14:paraId="0C34B235" w14:textId="77777777" w:rsidR="000A6C42" w:rsidRPr="00E17135" w:rsidRDefault="000A6C42" w:rsidP="00C97CE9">
                      <w:pPr>
                        <w:spacing w:line="220" w:lineRule="exact"/>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〇平成27年　「大阪しあわせネットワーク」開始</w:t>
                      </w:r>
                    </w:p>
                    <w:p w14:paraId="5CA556AC" w14:textId="77777777" w:rsidR="000A6C42" w:rsidRPr="00E17135" w:rsidRDefault="000A6C42" w:rsidP="00C97CE9">
                      <w:pPr>
                        <w:spacing w:line="220" w:lineRule="exact"/>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 xml:space="preserve">　　　　　</w:t>
                      </w:r>
                    </w:p>
                    <w:p w14:paraId="4DFADFE5" w14:textId="77777777" w:rsidR="000A6C42" w:rsidRPr="00E17135" w:rsidRDefault="000A6C42" w:rsidP="002478B6">
                      <w:pPr>
                        <w:widowControl w:val="0"/>
                        <w:numPr>
                          <w:ilvl w:val="1"/>
                          <w:numId w:val="26"/>
                        </w:numPr>
                        <w:spacing w:line="220" w:lineRule="exact"/>
                        <w:ind w:left="624" w:hanging="34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平成25年の「</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阪府社会福祉</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会（社会貢献事業10周年記念</w:t>
                      </w:r>
                      <w:r w:rsidRPr="00E17135">
                        <w:rPr>
                          <w:rFonts w:ascii="Microsoft JhengHei" w:eastAsia="Microsoft JhengHei" w:hAnsi="Microsoft JhengHei" w:cs="Microsoft JhengHei" w:hint="eastAsia"/>
                          <w:bCs/>
                          <w:sz w:val="18"/>
                          <w:szCs w:val="21"/>
                        </w:rPr>
                        <w:t>⼤</w:t>
                      </w:r>
                      <w:r w:rsidRPr="00E17135">
                        <w:rPr>
                          <w:rFonts w:ascii="HGｺﾞｼｯｸM" w:eastAsia="HGｺﾞｼｯｸM" w:hAnsi="游ゴシック" w:hint="eastAsia"/>
                          <w:bCs/>
                          <w:sz w:val="18"/>
                          <w:szCs w:val="21"/>
                        </w:rPr>
                        <w:t>会）」において、</w:t>
                      </w:r>
                      <w:r>
                        <w:rPr>
                          <w:rFonts w:ascii="HGｺﾞｼｯｸM" w:eastAsia="HGｺﾞｼｯｸM" w:hAnsi="游ゴシック" w:hint="eastAsia"/>
                          <w:bCs/>
                          <w:sz w:val="18"/>
                          <w:szCs w:val="21"/>
                        </w:rPr>
                        <w:t>社会貢献事業への</w:t>
                      </w:r>
                      <w:r>
                        <w:rPr>
                          <w:rFonts w:ascii="HGｺﾞｼｯｸM" w:eastAsia="HGｺﾞｼｯｸM" w:hAnsi="游ゴシック"/>
                          <w:bCs/>
                          <w:sz w:val="18"/>
                          <w:szCs w:val="21"/>
                        </w:rPr>
                        <w:t>全て</w:t>
                      </w:r>
                      <w:r w:rsidRPr="00E17135">
                        <w:rPr>
                          <w:rFonts w:ascii="HGｺﾞｼｯｸM" w:eastAsia="HGｺﾞｼｯｸM" w:hAnsi="游ゴシック" w:hint="eastAsia"/>
                          <w:bCs/>
                          <w:sz w:val="18"/>
                          <w:szCs w:val="21"/>
                        </w:rPr>
                        <w:t>の種別部会の参画を</w:t>
                      </w:r>
                      <w:r>
                        <w:rPr>
                          <w:rFonts w:ascii="HGｺﾞｼｯｸM" w:eastAsia="HGｺﾞｼｯｸM" w:hAnsi="游ゴシック" w:hint="eastAsia"/>
                          <w:bCs/>
                          <w:sz w:val="18"/>
                          <w:szCs w:val="21"/>
                        </w:rPr>
                        <w:t>目指す</w:t>
                      </w:r>
                      <w:r w:rsidRPr="00E17135">
                        <w:rPr>
                          <w:rFonts w:ascii="HGｺﾞｼｯｸM" w:eastAsia="HGｺﾞｼｯｸM" w:hAnsi="游ゴシック" w:hint="eastAsia"/>
                          <w:bCs/>
                          <w:sz w:val="18"/>
                          <w:szCs w:val="21"/>
                        </w:rPr>
                        <w:t>大会宣言を採択。</w:t>
                      </w:r>
                    </w:p>
                    <w:p w14:paraId="2C6C451C" w14:textId="77777777" w:rsidR="000A6C42" w:rsidRPr="00E17135" w:rsidRDefault="000A6C42" w:rsidP="002478B6">
                      <w:pPr>
                        <w:widowControl w:val="0"/>
                        <w:numPr>
                          <w:ilvl w:val="1"/>
                          <w:numId w:val="26"/>
                        </w:numPr>
                        <w:spacing w:line="220" w:lineRule="exact"/>
                        <w:ind w:left="624" w:hanging="340"/>
                        <w:rPr>
                          <w:rFonts w:ascii="HGｺﾞｼｯｸM" w:eastAsia="HGｺﾞｼｯｸM" w:hAnsi="游ゴシック"/>
                          <w:bCs/>
                          <w:sz w:val="18"/>
                          <w:szCs w:val="21"/>
                        </w:rPr>
                      </w:pPr>
                      <w:r w:rsidRPr="00E17135">
                        <w:rPr>
                          <w:rFonts w:ascii="HGｺﾞｼｯｸM" w:eastAsia="HGｺﾞｼｯｸM" w:hAnsi="游ゴシック" w:hint="eastAsia"/>
                          <w:bCs/>
                          <w:sz w:val="18"/>
                          <w:szCs w:val="21"/>
                        </w:rPr>
                        <w:t>この大会宣言を受け、全ての種別部会が参画する</w:t>
                      </w:r>
                      <w:r>
                        <w:rPr>
                          <w:rFonts w:ascii="HGｺﾞｼｯｸM" w:eastAsia="HGｺﾞｼｯｸM" w:hAnsi="游ゴシック" w:hint="eastAsia"/>
                          <w:bCs/>
                          <w:sz w:val="18"/>
                          <w:szCs w:val="21"/>
                        </w:rPr>
                        <w:t>社会</w:t>
                      </w:r>
                      <w:r w:rsidRPr="00E17135">
                        <w:rPr>
                          <w:rFonts w:ascii="HGｺﾞｼｯｸM" w:eastAsia="HGｺﾞｼｯｸM" w:hAnsi="游ゴシック" w:hint="eastAsia"/>
                          <w:bCs/>
                          <w:sz w:val="18"/>
                          <w:szCs w:val="21"/>
                        </w:rPr>
                        <w:t>貢献事業として「大阪しあわせネットワーク」がスタートした。（現在</w:t>
                      </w:r>
                      <w:r>
                        <w:rPr>
                          <w:rFonts w:ascii="HGｺﾞｼｯｸM" w:eastAsia="HGｺﾞｼｯｸM" w:hAnsi="游ゴシック" w:hint="eastAsia"/>
                          <w:bCs/>
                          <w:sz w:val="18"/>
                          <w:szCs w:val="21"/>
                        </w:rPr>
                        <w:t>、</w:t>
                      </w:r>
                      <w:r w:rsidRPr="00E17135">
                        <w:rPr>
                          <w:rFonts w:ascii="HGｺﾞｼｯｸM" w:eastAsia="HGｺﾞｼｯｸM" w:hAnsi="游ゴシック" w:hint="eastAsia"/>
                          <w:bCs/>
                          <w:sz w:val="18"/>
                          <w:szCs w:val="21"/>
                        </w:rPr>
                        <w:t>府内の８割弱の社会福祉法人が参画）</w:t>
                      </w:r>
                    </w:p>
                  </w:txbxContent>
                </v:textbox>
                <w10:wrap anchorx="margin"/>
              </v:rect>
            </w:pict>
          </mc:Fallback>
        </mc:AlternateContent>
      </w:r>
    </w:p>
    <w:p w14:paraId="119D4D0D" w14:textId="77777777" w:rsidR="000F0E9E" w:rsidRPr="00E17135" w:rsidRDefault="000F0E9E" w:rsidP="00436001">
      <w:pPr>
        <w:spacing w:line="240" w:lineRule="auto"/>
        <w:rPr>
          <w:rFonts w:ascii="HGｺﾞｼｯｸM" w:eastAsia="HGｺﾞｼｯｸM" w:hAnsi="游ゴシック"/>
          <w:sz w:val="22"/>
        </w:rPr>
      </w:pPr>
    </w:p>
    <w:p w14:paraId="5AA194DB" w14:textId="77777777" w:rsidR="00C259B1" w:rsidRPr="00E17135" w:rsidRDefault="00DF294C">
      <w:pPr>
        <w:rPr>
          <w:rFonts w:ascii="HGｺﾞｼｯｸM" w:eastAsia="HGｺﾞｼｯｸM" w:hAnsi="游ゴシック"/>
          <w:b/>
          <w:sz w:val="24"/>
        </w:rPr>
      </w:pPr>
      <w:r w:rsidRPr="00E17135">
        <w:rPr>
          <w:rFonts w:ascii="HGｺﾞｼｯｸM" w:eastAsia="HGｺﾞｼｯｸM" w:hAnsi="游ゴシック" w:hint="eastAsia"/>
          <w:sz w:val="22"/>
        </w:rPr>
        <w:br w:type="page"/>
      </w:r>
    </w:p>
    <w:p w14:paraId="03D88B0D" w14:textId="77777777" w:rsidR="008B0E7A" w:rsidRPr="00E17135" w:rsidRDefault="008B0E7A" w:rsidP="00436001">
      <w:pPr>
        <w:spacing w:line="240" w:lineRule="auto"/>
        <w:rPr>
          <w:rFonts w:ascii="HGｺﾞｼｯｸM" w:eastAsia="HGｺﾞｼｯｸM" w:hAnsi="游ゴシック"/>
          <w:b/>
          <w:sz w:val="24"/>
        </w:rPr>
      </w:pPr>
      <w:r w:rsidRPr="00E17135">
        <w:rPr>
          <w:rFonts w:ascii="HGｺﾞｼｯｸM" w:eastAsia="HGｺﾞｼｯｸM" w:hAnsi="游ゴシック" w:hint="eastAsia"/>
          <w:b/>
          <w:sz w:val="24"/>
        </w:rPr>
        <w:t>（</w:t>
      </w:r>
      <w:r w:rsidR="0077452F" w:rsidRPr="00E17135">
        <w:rPr>
          <w:rFonts w:ascii="HGｺﾞｼｯｸM" w:eastAsia="HGｺﾞｼｯｸM" w:hAnsi="游ゴシック" w:hint="eastAsia"/>
          <w:b/>
          <w:sz w:val="24"/>
        </w:rPr>
        <w:t>３）</w:t>
      </w:r>
      <w:r w:rsidRPr="00E17135">
        <w:rPr>
          <w:rFonts w:ascii="HGｺﾞｼｯｸM" w:eastAsia="HGｺﾞｼｯｸM" w:hAnsi="游ゴシック" w:hint="eastAsia"/>
          <w:b/>
          <w:sz w:val="24"/>
        </w:rPr>
        <w:t>地域活動の多様な担い手</w:t>
      </w:r>
    </w:p>
    <w:p w14:paraId="255B1E02" w14:textId="77777777" w:rsidR="000F0E9E" w:rsidRPr="00E17135" w:rsidRDefault="000F0E9E" w:rsidP="00436001">
      <w:pPr>
        <w:spacing w:line="240" w:lineRule="auto"/>
        <w:rPr>
          <w:rFonts w:ascii="HGｺﾞｼｯｸM" w:eastAsia="HGｺﾞｼｯｸM" w:hAnsi="游ゴシック"/>
          <w:sz w:val="22"/>
        </w:rPr>
      </w:pPr>
    </w:p>
    <w:p w14:paraId="339AF39E" w14:textId="77777777" w:rsidR="00ED625D" w:rsidRPr="00E17135" w:rsidRDefault="005F3A0F" w:rsidP="00D01C72">
      <w:pPr>
        <w:pStyle w:val="a9"/>
        <w:numPr>
          <w:ilvl w:val="1"/>
          <w:numId w:val="19"/>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府域では、</w:t>
      </w:r>
      <w:r w:rsidR="003475E7" w:rsidRPr="00E17135">
        <w:rPr>
          <w:rFonts w:ascii="HGｺﾞｼｯｸM" w:eastAsia="HGｺﾞｼｯｸM" w:hAnsi="游ゴシック" w:hint="eastAsia"/>
          <w:sz w:val="22"/>
        </w:rPr>
        <w:t>社会福祉法人だけでなく、地域</w:t>
      </w:r>
      <w:r w:rsidR="008B0E7A" w:rsidRPr="00E17135">
        <w:rPr>
          <w:rFonts w:ascii="HGｺﾞｼｯｸM" w:eastAsia="HGｺﾞｼｯｸM" w:hAnsi="游ゴシック" w:hint="eastAsia"/>
          <w:sz w:val="22"/>
        </w:rPr>
        <w:t>における</w:t>
      </w:r>
      <w:r w:rsidR="003475E7" w:rsidRPr="00E17135">
        <w:rPr>
          <w:rFonts w:ascii="HGｺﾞｼｯｸM" w:eastAsia="HGｺﾞｼｯｸM" w:hAnsi="游ゴシック" w:hint="eastAsia"/>
          <w:sz w:val="22"/>
        </w:rPr>
        <w:t>福祉活動を実施する主体として、</w:t>
      </w:r>
      <w:r w:rsidR="00740964">
        <w:rPr>
          <w:rFonts w:ascii="HGｺﾞｼｯｸM" w:eastAsia="HGｺﾞｼｯｸM" w:hAnsi="游ゴシック" w:hint="eastAsia"/>
          <w:sz w:val="22"/>
        </w:rPr>
        <w:t>ボランティアグループや</w:t>
      </w:r>
      <w:r w:rsidR="003475E7" w:rsidRPr="00E17135">
        <w:rPr>
          <w:rFonts w:ascii="HGｺﾞｼｯｸM" w:eastAsia="HGｺﾞｼｯｸM" w:hAnsi="游ゴシック" w:hint="eastAsia"/>
          <w:sz w:val="22"/>
        </w:rPr>
        <w:t>NPO法人等の民間支援団体が数多く設立され、また地域住民同士の地縁によらない繋がりも生まれて</w:t>
      </w:r>
      <w:r w:rsidRPr="00E17135">
        <w:rPr>
          <w:rFonts w:ascii="HGｺﾞｼｯｸM" w:eastAsia="HGｺﾞｼｯｸM" w:hAnsi="游ゴシック" w:hint="eastAsia"/>
          <w:sz w:val="22"/>
        </w:rPr>
        <w:t>いる。</w:t>
      </w:r>
      <w:r w:rsidR="0036521D" w:rsidRPr="00E17135">
        <w:rPr>
          <w:rFonts w:ascii="HGｺﾞｼｯｸM" w:eastAsia="HGｺﾞｼｯｸM" w:hAnsi="游ゴシック" w:hint="eastAsia"/>
          <w:sz w:val="22"/>
        </w:rPr>
        <w:t>孤立しがちな高齢者等の</w:t>
      </w:r>
      <w:r w:rsidR="003475E7" w:rsidRPr="00E17135">
        <w:rPr>
          <w:rFonts w:ascii="HGｺﾞｼｯｸM" w:eastAsia="HGｺﾞｼｯｸM" w:hAnsi="游ゴシック" w:hint="eastAsia"/>
          <w:sz w:val="22"/>
        </w:rPr>
        <w:t>居場所づくりや子ども食堂</w:t>
      </w:r>
      <w:r w:rsidR="0036521D" w:rsidRPr="00E17135">
        <w:rPr>
          <w:rFonts w:ascii="HGｺﾞｼｯｸM" w:eastAsia="HGｺﾞｼｯｸM" w:hAnsi="游ゴシック" w:hint="eastAsia"/>
          <w:sz w:val="22"/>
        </w:rPr>
        <w:t>をはじめとした子どもの</w:t>
      </w:r>
      <w:r w:rsidRPr="00E17135">
        <w:rPr>
          <w:rFonts w:ascii="HGｺﾞｼｯｸM" w:eastAsia="HGｺﾞｼｯｸM" w:hAnsi="游ゴシック" w:hint="eastAsia"/>
          <w:sz w:val="22"/>
        </w:rPr>
        <w:t>支援</w:t>
      </w:r>
      <w:r w:rsidR="003475E7" w:rsidRPr="00E17135">
        <w:rPr>
          <w:rFonts w:ascii="HGｺﾞｼｯｸM" w:eastAsia="HGｺﾞｼｯｸM" w:hAnsi="游ゴシック" w:hint="eastAsia"/>
          <w:sz w:val="22"/>
        </w:rPr>
        <w:t>、</w:t>
      </w:r>
      <w:r w:rsidR="0036521D" w:rsidRPr="00E17135">
        <w:rPr>
          <w:rFonts w:ascii="HGｺﾞｼｯｸM" w:eastAsia="HGｺﾞｼｯｸM" w:hAnsi="游ゴシック" w:hint="eastAsia"/>
          <w:sz w:val="22"/>
        </w:rPr>
        <w:t>生活困窮者の自立支援や障がい者等の就労支援、ひきこもり</w:t>
      </w:r>
      <w:r w:rsidR="005A3E85" w:rsidRPr="00E17135">
        <w:rPr>
          <w:rFonts w:ascii="HGｺﾞｼｯｸM" w:eastAsia="HGｺﾞｼｯｸM" w:hAnsi="游ゴシック" w:hint="eastAsia"/>
          <w:sz w:val="22"/>
        </w:rPr>
        <w:t>の</w:t>
      </w:r>
      <w:r w:rsidRPr="00E17135">
        <w:rPr>
          <w:rFonts w:ascii="HGｺﾞｼｯｸM" w:eastAsia="HGｺﾞｼｯｸM" w:hAnsi="游ゴシック" w:hint="eastAsia"/>
          <w:sz w:val="22"/>
        </w:rPr>
        <w:t>当事者</w:t>
      </w:r>
      <w:r w:rsidR="006A56C7" w:rsidRPr="00E17135">
        <w:rPr>
          <w:rFonts w:ascii="HGｺﾞｼｯｸM" w:eastAsia="HGｺﾞｼｯｸM" w:hAnsi="游ゴシック" w:hint="eastAsia"/>
          <w:sz w:val="22"/>
        </w:rPr>
        <w:t>会</w:t>
      </w:r>
      <w:r w:rsidRPr="00E17135">
        <w:rPr>
          <w:rFonts w:ascii="HGｺﾞｼｯｸM" w:eastAsia="HGｺﾞｼｯｸM" w:hAnsi="游ゴシック" w:hint="eastAsia"/>
          <w:sz w:val="22"/>
        </w:rPr>
        <w:t>や家族会の開催、</w:t>
      </w:r>
      <w:r w:rsidR="003C6A06">
        <w:rPr>
          <w:rFonts w:ascii="HGｺﾞｼｯｸM" w:eastAsia="HGｺﾞｼｯｸM" w:hAnsi="游ゴシック" w:hint="eastAsia"/>
          <w:sz w:val="22"/>
        </w:rPr>
        <w:t>更に</w:t>
      </w:r>
      <w:r w:rsidR="0036521D" w:rsidRPr="00E17135">
        <w:rPr>
          <w:rFonts w:ascii="HGｺﾞｼｯｸM" w:eastAsia="HGｺﾞｼｯｸM" w:hAnsi="游ゴシック" w:hint="eastAsia"/>
          <w:sz w:val="22"/>
        </w:rPr>
        <w:t>は</w:t>
      </w:r>
      <w:r w:rsidR="005A3E85" w:rsidRPr="00E17135">
        <w:rPr>
          <w:rFonts w:ascii="HGｺﾞｼｯｸM" w:eastAsia="HGｺﾞｼｯｸM" w:hAnsi="游ゴシック" w:hint="eastAsia"/>
          <w:sz w:val="22"/>
        </w:rPr>
        <w:t>まちおこしの取組み</w:t>
      </w:r>
      <w:r w:rsidRPr="00E17135">
        <w:rPr>
          <w:rFonts w:ascii="HGｺﾞｼｯｸM" w:eastAsia="HGｺﾞｼｯｸM" w:hAnsi="游ゴシック" w:hint="eastAsia"/>
          <w:sz w:val="22"/>
        </w:rPr>
        <w:t>など</w:t>
      </w:r>
      <w:r w:rsidR="003475E7" w:rsidRPr="00E17135">
        <w:rPr>
          <w:rFonts w:ascii="HGｺﾞｼｯｸM" w:eastAsia="HGｺﾞｼｯｸM" w:hAnsi="游ゴシック" w:hint="eastAsia"/>
          <w:sz w:val="22"/>
        </w:rPr>
        <w:t>、課題を抱える様々な人々の支援</w:t>
      </w:r>
      <w:r w:rsidR="00361F90">
        <w:rPr>
          <w:rFonts w:ascii="HGｺﾞｼｯｸM" w:eastAsia="HGｺﾞｼｯｸM" w:hAnsi="游ゴシック" w:hint="eastAsia"/>
          <w:sz w:val="22"/>
        </w:rPr>
        <w:t>等</w:t>
      </w:r>
      <w:r w:rsidR="003475E7" w:rsidRPr="00E17135">
        <w:rPr>
          <w:rFonts w:ascii="HGｺﾞｼｯｸM" w:eastAsia="HGｺﾞｼｯｸM" w:hAnsi="游ゴシック" w:hint="eastAsia"/>
          <w:sz w:val="22"/>
        </w:rPr>
        <w:t>にそれぞれの</w:t>
      </w:r>
      <w:r w:rsidR="00E46D8E" w:rsidRPr="00E17135">
        <w:rPr>
          <w:rFonts w:ascii="HGｺﾞｼｯｸM" w:eastAsia="HGｺﾞｼｯｸM" w:hAnsi="游ゴシック" w:hint="eastAsia"/>
          <w:sz w:val="22"/>
        </w:rPr>
        <w:t>思いを込め、</w:t>
      </w:r>
      <w:r w:rsidR="003475E7" w:rsidRPr="00E17135">
        <w:rPr>
          <w:rFonts w:ascii="HGｺﾞｼｯｸM" w:eastAsia="HGｺﾞｼｯｸM" w:hAnsi="游ゴシック" w:hint="eastAsia"/>
          <w:sz w:val="22"/>
        </w:rPr>
        <w:t>強みを活かしながら取り組んでおり、地域生活課題の解決に重要な役割を担っている。</w:t>
      </w:r>
      <w:r w:rsidR="00ED625D" w:rsidRPr="00E17135">
        <w:rPr>
          <w:rFonts w:ascii="HGｺﾞｼｯｸM" w:eastAsia="HGｺﾞｼｯｸM" w:hAnsi="游ゴシック" w:hint="eastAsia"/>
          <w:sz w:val="22"/>
        </w:rPr>
        <w:t>今後、包括的支援体制を構築していくに当たっては、こうした民間支援団体</w:t>
      </w:r>
      <w:r w:rsidR="00E23B17">
        <w:rPr>
          <w:rFonts w:ascii="HGｺﾞｼｯｸM" w:eastAsia="HGｺﾞｼｯｸM" w:hAnsi="游ゴシック" w:hint="eastAsia"/>
          <w:sz w:val="22"/>
        </w:rPr>
        <w:t>等</w:t>
      </w:r>
      <w:r w:rsidR="00ED625D" w:rsidRPr="00E17135">
        <w:rPr>
          <w:rFonts w:ascii="HGｺﾞｼｯｸM" w:eastAsia="HGｺﾞｼｯｸM" w:hAnsi="游ゴシック" w:hint="eastAsia"/>
          <w:sz w:val="22"/>
        </w:rPr>
        <w:t>との関係を構築し、これまで以上に連携していくことが求められる。</w:t>
      </w:r>
    </w:p>
    <w:p w14:paraId="5A80B369" w14:textId="77777777" w:rsidR="00ED625D" w:rsidRPr="00E17135" w:rsidRDefault="00ED625D" w:rsidP="00D01C72">
      <w:pPr>
        <w:pStyle w:val="a9"/>
        <w:numPr>
          <w:ilvl w:val="1"/>
          <w:numId w:val="19"/>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もとより、</w:t>
      </w:r>
      <w:r w:rsidR="00B32098" w:rsidRPr="00E17135">
        <w:rPr>
          <w:rFonts w:ascii="HGｺﾞｼｯｸM" w:eastAsia="HGｺﾞｼｯｸM" w:hAnsi="游ゴシック" w:hint="eastAsia"/>
          <w:sz w:val="22"/>
        </w:rPr>
        <w:t>地域共生社会の</w:t>
      </w:r>
      <w:r w:rsidR="009A661F" w:rsidRPr="00E17135">
        <w:rPr>
          <w:rFonts w:ascii="HGｺﾞｼｯｸM" w:eastAsia="HGｺﾞｼｯｸM" w:hAnsi="游ゴシック" w:hint="eastAsia"/>
          <w:sz w:val="22"/>
        </w:rPr>
        <w:t>実現に向けた</w:t>
      </w:r>
      <w:r w:rsidR="00B32098" w:rsidRPr="00E17135">
        <w:rPr>
          <w:rFonts w:ascii="HGｺﾞｼｯｸM" w:eastAsia="HGｺﾞｼｯｸM" w:hAnsi="游ゴシック" w:hint="eastAsia"/>
          <w:sz w:val="22"/>
        </w:rPr>
        <w:t>取組みは、</w:t>
      </w:r>
      <w:r w:rsidR="006A56C7" w:rsidRPr="00E17135">
        <w:rPr>
          <w:rFonts w:ascii="HGｺﾞｼｯｸM" w:eastAsia="HGｺﾞｼｯｸM" w:hAnsi="游ゴシック" w:hint="eastAsia"/>
          <w:sz w:val="22"/>
        </w:rPr>
        <w:t>行政機関や専門職だけで</w:t>
      </w:r>
      <w:r w:rsidR="00394EE3">
        <w:rPr>
          <w:rFonts w:ascii="HGｺﾞｼｯｸM" w:eastAsia="HGｺﾞｼｯｸM" w:hAnsi="游ゴシック" w:hint="eastAsia"/>
          <w:sz w:val="22"/>
        </w:rPr>
        <w:t>実施</w:t>
      </w:r>
      <w:r w:rsidR="006A56C7" w:rsidRPr="00E17135">
        <w:rPr>
          <w:rFonts w:ascii="HGｺﾞｼｯｸM" w:eastAsia="HGｺﾞｼｯｸM" w:hAnsi="游ゴシック" w:hint="eastAsia"/>
          <w:sz w:val="22"/>
        </w:rPr>
        <w:t>できるものではない。社会福祉法人や民生委員児童委員、</w:t>
      </w:r>
      <w:r w:rsidRPr="00E17135">
        <w:rPr>
          <w:rFonts w:ascii="HGｺﾞｼｯｸM" w:eastAsia="HGｺﾞｼｯｸM" w:hAnsi="游ゴシック" w:hint="eastAsia"/>
          <w:sz w:val="22"/>
        </w:rPr>
        <w:t>NPO法人等の</w:t>
      </w:r>
      <w:r w:rsidR="006A56C7" w:rsidRPr="00E17135">
        <w:rPr>
          <w:rFonts w:ascii="HGｺﾞｼｯｸM" w:eastAsia="HGｺﾞｼｯｸM" w:hAnsi="游ゴシック" w:hint="eastAsia"/>
          <w:sz w:val="22"/>
        </w:rPr>
        <w:t>民間支援団体、</w:t>
      </w:r>
      <w:r w:rsidRPr="00E17135">
        <w:rPr>
          <w:rFonts w:ascii="HGｺﾞｼｯｸM" w:eastAsia="HGｺﾞｼｯｸM" w:hAnsi="游ゴシック" w:hint="eastAsia"/>
          <w:sz w:val="22"/>
        </w:rPr>
        <w:t>更には</w:t>
      </w:r>
      <w:r w:rsidR="006A56C7" w:rsidRPr="00E17135">
        <w:rPr>
          <w:rFonts w:ascii="HGｺﾞｼｯｸM" w:eastAsia="HGｺﾞｼｯｸM" w:hAnsi="游ゴシック" w:hint="eastAsia"/>
          <w:sz w:val="22"/>
        </w:rPr>
        <w:t>地域で活動するボランティアや企業、</w:t>
      </w:r>
      <w:r w:rsidR="00DD18B9">
        <w:rPr>
          <w:rFonts w:ascii="HGｺﾞｼｯｸM" w:eastAsia="HGｺﾞｼｯｸM" w:hAnsi="游ゴシック" w:hint="eastAsia"/>
          <w:sz w:val="22"/>
        </w:rPr>
        <w:t>学校、</w:t>
      </w:r>
      <w:r w:rsidR="006A56C7" w:rsidRPr="00E17135">
        <w:rPr>
          <w:rFonts w:ascii="HGｺﾞｼｯｸM" w:eastAsia="HGｺﾞｼｯｸM" w:hAnsi="游ゴシック" w:hint="eastAsia"/>
          <w:sz w:val="22"/>
        </w:rPr>
        <w:t>隣保館など</w:t>
      </w:r>
      <w:r w:rsidR="004B7015" w:rsidRPr="00E17135">
        <w:rPr>
          <w:rFonts w:ascii="HGｺﾞｼｯｸM" w:eastAsia="HGｺﾞｼｯｸM" w:hAnsi="游ゴシック" w:hint="eastAsia"/>
          <w:sz w:val="22"/>
        </w:rPr>
        <w:t>の</w:t>
      </w:r>
      <w:r w:rsidR="006A56C7" w:rsidRPr="00E17135">
        <w:rPr>
          <w:rFonts w:ascii="HGｺﾞｼｯｸM" w:eastAsia="HGｺﾞｼｯｸM" w:hAnsi="游ゴシック" w:hint="eastAsia"/>
          <w:sz w:val="22"/>
        </w:rPr>
        <w:t>多様な人々や団体と</w:t>
      </w:r>
      <w:r w:rsidR="004B7015" w:rsidRPr="00E17135">
        <w:rPr>
          <w:rFonts w:ascii="HGｺﾞｼｯｸM" w:eastAsia="HGｺﾞｼｯｸM" w:hAnsi="游ゴシック" w:hint="eastAsia"/>
          <w:sz w:val="22"/>
        </w:rPr>
        <w:t>、</w:t>
      </w:r>
      <w:r w:rsidR="006A56C7" w:rsidRPr="00E17135">
        <w:rPr>
          <w:rFonts w:ascii="HGｺﾞｼｯｸM" w:eastAsia="HGｺﾞｼｯｸM" w:hAnsi="游ゴシック" w:hint="eastAsia"/>
          <w:sz w:val="22"/>
        </w:rPr>
        <w:t>そこに暮らす住民が地域活動に関わり、つながることで初めて効果を発現</w:t>
      </w:r>
      <w:r w:rsidR="008B2D1E" w:rsidRPr="00E17135">
        <w:rPr>
          <w:rFonts w:ascii="HGｺﾞｼｯｸM" w:eastAsia="HGｺﾞｼｯｸM" w:hAnsi="游ゴシック" w:hint="eastAsia"/>
          <w:sz w:val="22"/>
        </w:rPr>
        <w:t>し得る</w:t>
      </w:r>
      <w:r w:rsidR="006A56C7" w:rsidRPr="00E17135">
        <w:rPr>
          <w:rFonts w:ascii="HGｺﾞｼｯｸM" w:eastAsia="HGｺﾞｼｯｸM" w:hAnsi="游ゴシック" w:hint="eastAsia"/>
          <w:sz w:val="22"/>
        </w:rPr>
        <w:t>ことに留意しなければならない。</w:t>
      </w:r>
    </w:p>
    <w:p w14:paraId="166FBA22" w14:textId="77777777" w:rsidR="000F0E9E" w:rsidRPr="00E17135" w:rsidRDefault="000F0E9E" w:rsidP="000F0E9E">
      <w:pPr>
        <w:spacing w:line="240" w:lineRule="auto"/>
        <w:rPr>
          <w:rFonts w:ascii="HGｺﾞｼｯｸM" w:eastAsia="HGｺﾞｼｯｸM" w:hAnsi="游ゴシック"/>
          <w:sz w:val="22"/>
        </w:rPr>
      </w:pPr>
    </w:p>
    <w:p w14:paraId="57446EE9" w14:textId="77777777" w:rsidR="00626544" w:rsidRPr="00E17135" w:rsidRDefault="00DF294C" w:rsidP="000F0E9E">
      <w:pPr>
        <w:ind w:firstLineChars="200" w:firstLine="402"/>
        <w:rPr>
          <w:rFonts w:ascii="HGｺﾞｼｯｸM" w:eastAsia="HGｺﾞｼｯｸM" w:hAnsi="游ゴシック"/>
          <w:b/>
          <w:sz w:val="20"/>
        </w:rPr>
      </w:pPr>
      <w:r w:rsidRPr="00E17135">
        <w:rPr>
          <w:rFonts w:ascii="HGｺﾞｼｯｸM" w:eastAsia="HGｺﾞｼｯｸM" w:hAnsi="游ゴシック" w:hint="eastAsia"/>
          <w:b/>
          <w:sz w:val="20"/>
        </w:rPr>
        <w:t>【</w:t>
      </w:r>
      <w:r w:rsidR="00B32098" w:rsidRPr="00E17135">
        <w:rPr>
          <w:rFonts w:ascii="HGｺﾞｼｯｸM" w:eastAsia="HGｺﾞｼｯｸM" w:hAnsi="游ゴシック" w:hint="eastAsia"/>
          <w:b/>
          <w:sz w:val="20"/>
        </w:rPr>
        <w:t>多様な担い手の参画による地域活動</w:t>
      </w:r>
      <w:r w:rsidRPr="00E17135">
        <w:rPr>
          <w:rFonts w:ascii="HGｺﾞｼｯｸM" w:eastAsia="HGｺﾞｼｯｸM" w:hAnsi="游ゴシック" w:hint="eastAsia"/>
          <w:b/>
          <w:sz w:val="20"/>
        </w:rPr>
        <w:t>のイメージ】</w:t>
      </w:r>
    </w:p>
    <w:p w14:paraId="775FC233" w14:textId="77777777" w:rsidR="00B32098" w:rsidRPr="00D50498" w:rsidRDefault="004764B2" w:rsidP="00D50498">
      <w:pPr>
        <w:spacing w:line="240" w:lineRule="auto"/>
        <w:ind w:right="440"/>
        <w:rPr>
          <w:rFonts w:ascii="HGｺﾞｼｯｸM" w:eastAsia="HGｺﾞｼｯｸM" w:hAnsi="游ゴシック"/>
          <w:sz w:val="22"/>
        </w:rPr>
      </w:pPr>
      <w:r w:rsidRPr="00D50498">
        <w:rPr>
          <w:noProof/>
        </w:rPr>
        <mc:AlternateContent>
          <mc:Choice Requires="wpg">
            <w:drawing>
              <wp:anchor distT="0" distB="0" distL="114300" distR="114300" simplePos="0" relativeHeight="251622400" behindDoc="0" locked="0" layoutInCell="1" allowOverlap="1" wp14:anchorId="3BE1F6E3" wp14:editId="16D42F1D">
                <wp:simplePos x="0" y="0"/>
                <wp:positionH relativeFrom="margin">
                  <wp:posOffset>147320</wp:posOffset>
                </wp:positionH>
                <wp:positionV relativeFrom="paragraph">
                  <wp:posOffset>98425</wp:posOffset>
                </wp:positionV>
                <wp:extent cx="5591175" cy="3380562"/>
                <wp:effectExtent l="0" t="0" r="28575" b="10795"/>
                <wp:wrapNone/>
                <wp:docPr id="109" name="グループ化 28"/>
                <wp:cNvGraphicFramePr/>
                <a:graphic xmlns:a="http://schemas.openxmlformats.org/drawingml/2006/main">
                  <a:graphicData uri="http://schemas.microsoft.com/office/word/2010/wordprocessingGroup">
                    <wpg:wgp>
                      <wpg:cNvGrpSpPr/>
                      <wpg:grpSpPr>
                        <a:xfrm>
                          <a:off x="0" y="0"/>
                          <a:ext cx="5591175" cy="3380562"/>
                          <a:chOff x="864019" y="464290"/>
                          <a:chExt cx="5591329" cy="3380757"/>
                        </a:xfrm>
                      </wpg:grpSpPr>
                      <wps:wsp>
                        <wps:cNvPr id="110" name="正方形/長方形 110"/>
                        <wps:cNvSpPr/>
                        <wps:spPr>
                          <a:xfrm>
                            <a:off x="864019" y="830934"/>
                            <a:ext cx="5591329" cy="2833851"/>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tlCol="0" anchor="ctr"/>
                      </wps:wsp>
                      <wps:wsp>
                        <wps:cNvPr id="111" name="ひし形 111"/>
                        <wps:cNvSpPr/>
                        <wps:spPr>
                          <a:xfrm>
                            <a:off x="2178804" y="1359681"/>
                            <a:ext cx="3024084" cy="1614592"/>
                          </a:xfrm>
                          <a:prstGeom prst="diamond">
                            <a:avLst/>
                          </a:prstGeom>
                          <a:solidFill>
                            <a:schemeClr val="accent2">
                              <a:lumMod val="40000"/>
                              <a:lumOff val="60000"/>
                              <a:alpha val="5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FFF7B" w14:textId="77777777" w:rsidR="000A6C42" w:rsidRDefault="000A6C42" w:rsidP="004764B2">
                              <w:pPr>
                                <w:pStyle w:val="Web"/>
                                <w:spacing w:line="240" w:lineRule="exact"/>
                                <w:jc w:val="center"/>
                                <w:rPr>
                                  <w:rFonts w:ascii="Meiryo UI" w:eastAsia="Meiryo UI" w:hAnsi="Meiryo UI" w:cstheme="minorBidi"/>
                                  <w:b/>
                                  <w:bCs/>
                                  <w:color w:val="000000"/>
                                  <w:kern w:val="24"/>
                                  <w:sz w:val="30"/>
                                  <w:szCs w:val="30"/>
                                </w:rPr>
                              </w:pPr>
                            </w:p>
                            <w:p w14:paraId="00A8E036" w14:textId="77777777" w:rsidR="000A6C42" w:rsidRDefault="000A6C42" w:rsidP="004764B2">
                              <w:pPr>
                                <w:pStyle w:val="Web"/>
                                <w:spacing w:line="240" w:lineRule="exact"/>
                                <w:jc w:val="center"/>
                                <w:rPr>
                                  <w:rFonts w:ascii="Meiryo UI" w:eastAsia="Meiryo UI" w:hAnsi="Meiryo UI" w:cstheme="minorBidi"/>
                                  <w:b/>
                                  <w:bCs/>
                                  <w:color w:val="000000"/>
                                  <w:kern w:val="24"/>
                                  <w:sz w:val="30"/>
                                  <w:szCs w:val="30"/>
                                </w:rPr>
                              </w:pPr>
                            </w:p>
                            <w:p w14:paraId="69AE38E1" w14:textId="77777777" w:rsidR="000A6C42" w:rsidRDefault="000A6C42" w:rsidP="004764B2">
                              <w:pPr>
                                <w:pStyle w:val="Web"/>
                                <w:spacing w:line="240" w:lineRule="exact"/>
                                <w:jc w:val="center"/>
                                <w:rPr>
                                  <w:rFonts w:ascii="Meiryo UI" w:eastAsia="Meiryo UI" w:hAnsi="Meiryo UI" w:cstheme="minorBidi"/>
                                  <w:b/>
                                  <w:bCs/>
                                  <w:color w:val="000000"/>
                                  <w:kern w:val="24"/>
                                  <w:sz w:val="30"/>
                                  <w:szCs w:val="30"/>
                                </w:rPr>
                              </w:pPr>
                            </w:p>
                            <w:p w14:paraId="5BC8F198" w14:textId="77777777" w:rsidR="000A6C42" w:rsidRDefault="000A6C42" w:rsidP="004764B2">
                              <w:pPr>
                                <w:pStyle w:val="Web"/>
                                <w:spacing w:line="240" w:lineRule="exact"/>
                                <w:jc w:val="center"/>
                                <w:rPr>
                                  <w:rFonts w:ascii="Meiryo UI" w:eastAsia="Meiryo UI" w:hAnsi="Meiryo UI" w:cstheme="minorBidi"/>
                                  <w:b/>
                                  <w:bCs/>
                                  <w:color w:val="000000"/>
                                  <w:kern w:val="24"/>
                                  <w:sz w:val="30"/>
                                  <w:szCs w:val="30"/>
                                </w:rPr>
                              </w:pPr>
                            </w:p>
                            <w:p w14:paraId="46E94210" w14:textId="77777777" w:rsidR="000A6C42" w:rsidRDefault="000A6C42" w:rsidP="004764B2">
                              <w:pPr>
                                <w:pStyle w:val="Web"/>
                                <w:spacing w:line="240" w:lineRule="exact"/>
                                <w:jc w:val="center"/>
                                <w:rPr>
                                  <w:kern w:val="0"/>
                                  <w:sz w:val="20"/>
                                  <w:szCs w:val="20"/>
                                </w:rPr>
                              </w:pPr>
                            </w:p>
                            <w:p w14:paraId="7D984496" w14:textId="77777777" w:rsidR="000A6C42" w:rsidRDefault="000A6C42" w:rsidP="004764B2">
                              <w:pPr>
                                <w:pStyle w:val="Web"/>
                                <w:spacing w:line="240" w:lineRule="exact"/>
                                <w:jc w:val="center"/>
                                <w:rPr>
                                  <w:kern w:val="0"/>
                                  <w:sz w:val="20"/>
                                  <w:szCs w:val="20"/>
                                </w:rPr>
                              </w:pPr>
                            </w:p>
                            <w:p w14:paraId="558C3A75" w14:textId="77777777" w:rsidR="000A6C42" w:rsidRPr="00D50498" w:rsidRDefault="000A6C42" w:rsidP="004764B2">
                              <w:pPr>
                                <w:pStyle w:val="Web"/>
                                <w:spacing w:line="240" w:lineRule="exact"/>
                                <w:jc w:val="center"/>
                                <w:rPr>
                                  <w:kern w:val="0"/>
                                  <w:sz w:val="20"/>
                                  <w:szCs w:val="20"/>
                                </w:rPr>
                              </w:pPr>
                            </w:p>
                          </w:txbxContent>
                        </wps:txbx>
                        <wps:bodyPr rtlCol="0" anchor="ctr"/>
                      </wps:wsp>
                      <wps:wsp>
                        <wps:cNvPr id="112" name="楕円 112"/>
                        <wps:cNvSpPr/>
                        <wps:spPr>
                          <a:xfrm>
                            <a:off x="2929169" y="2861508"/>
                            <a:ext cx="1512042" cy="432025"/>
                          </a:xfrm>
                          <a:prstGeom prst="ellipse">
                            <a:avLst/>
                          </a:prstGeom>
                          <a:solidFill>
                            <a:srgbClr val="92D050"/>
                          </a:solidFill>
                          <a:ln>
                            <a:noFill/>
                          </a:ln>
                        </wps:spPr>
                        <wps:style>
                          <a:lnRef idx="1">
                            <a:schemeClr val="accent3"/>
                          </a:lnRef>
                          <a:fillRef idx="2">
                            <a:schemeClr val="accent3"/>
                          </a:fillRef>
                          <a:effectRef idx="1">
                            <a:schemeClr val="accent3"/>
                          </a:effectRef>
                          <a:fontRef idx="minor">
                            <a:schemeClr val="dk1"/>
                          </a:fontRef>
                        </wps:style>
                        <wps:txbx>
                          <w:txbxContent>
                            <w:p w14:paraId="715B9177" w14:textId="77777777" w:rsidR="000A6C42" w:rsidRPr="006A535B" w:rsidRDefault="000A6C42" w:rsidP="00416EE1">
                              <w:pPr>
                                <w:pStyle w:val="Web"/>
                                <w:spacing w:line="240" w:lineRule="exact"/>
                                <w:jc w:val="center"/>
                                <w:textAlignment w:val="baseline"/>
                                <w:rPr>
                                  <w:kern w:val="0"/>
                                  <w:sz w:val="18"/>
                                  <w:szCs w:val="16"/>
                                </w:rPr>
                              </w:pPr>
                              <w:r w:rsidRPr="006A535B">
                                <w:rPr>
                                  <w:rFonts w:ascii="Meiryo UI" w:eastAsia="Meiryo UI" w:hAnsi="Meiryo UI" w:cstheme="minorBidi" w:hint="eastAsia"/>
                                  <w:b/>
                                  <w:bCs/>
                                  <w:color w:val="000000"/>
                                  <w:kern w:val="24"/>
                                  <w:sz w:val="18"/>
                                  <w:szCs w:val="16"/>
                                </w:rPr>
                                <w:t>自治体</w:t>
                              </w:r>
                            </w:p>
                          </w:txbxContent>
                        </wps:txbx>
                        <wps:bodyPr rtlCol="0" anchor="ctr"/>
                      </wps:wsp>
                      <wps:wsp>
                        <wps:cNvPr id="113" name="楕円 113"/>
                        <wps:cNvSpPr/>
                        <wps:spPr>
                          <a:xfrm>
                            <a:off x="897357" y="1900927"/>
                            <a:ext cx="1548043" cy="468027"/>
                          </a:xfrm>
                          <a:prstGeom prst="ellipse">
                            <a:avLst/>
                          </a:prstGeom>
                          <a:solidFill>
                            <a:srgbClr val="92D050"/>
                          </a:solidFill>
                          <a:ln>
                            <a:noFill/>
                          </a:ln>
                        </wps:spPr>
                        <wps:style>
                          <a:lnRef idx="1">
                            <a:schemeClr val="accent3"/>
                          </a:lnRef>
                          <a:fillRef idx="2">
                            <a:schemeClr val="accent3"/>
                          </a:fillRef>
                          <a:effectRef idx="1">
                            <a:schemeClr val="accent3"/>
                          </a:effectRef>
                          <a:fontRef idx="minor">
                            <a:schemeClr val="dk1"/>
                          </a:fontRef>
                        </wps:style>
                        <wps:txbx>
                          <w:txbxContent>
                            <w:p w14:paraId="4E79E0C4" w14:textId="77777777" w:rsidR="000A6C42" w:rsidRPr="00556907" w:rsidRDefault="000A6C42" w:rsidP="00416EE1">
                              <w:pPr>
                                <w:pStyle w:val="Web"/>
                                <w:spacing w:line="180" w:lineRule="exact"/>
                                <w:jc w:val="center"/>
                                <w:textAlignment w:val="baseline"/>
                                <w:rPr>
                                  <w:kern w:val="0"/>
                                  <w:sz w:val="14"/>
                                </w:rPr>
                              </w:pPr>
                              <w:r w:rsidRPr="00556907">
                                <w:rPr>
                                  <w:rFonts w:ascii="Meiryo UI" w:eastAsia="Meiryo UI" w:hAnsi="Meiryo UI" w:cstheme="minorBidi" w:hint="eastAsia"/>
                                  <w:b/>
                                  <w:bCs/>
                                  <w:color w:val="000000"/>
                                  <w:kern w:val="24"/>
                                  <w:sz w:val="16"/>
                                  <w:szCs w:val="26"/>
                                </w:rPr>
                                <w:t>社会福祉法人、民間</w:t>
                              </w:r>
                            </w:p>
                            <w:p w14:paraId="34B0A3C2" w14:textId="77777777" w:rsidR="000A6C42" w:rsidRPr="00556907" w:rsidRDefault="000A6C42" w:rsidP="00416EE1">
                              <w:pPr>
                                <w:pStyle w:val="Web"/>
                                <w:spacing w:line="180" w:lineRule="exact"/>
                                <w:jc w:val="center"/>
                                <w:textAlignment w:val="baseline"/>
                                <w:rPr>
                                  <w:sz w:val="14"/>
                                </w:rPr>
                              </w:pPr>
                              <w:r w:rsidRPr="00556907">
                                <w:rPr>
                                  <w:rFonts w:ascii="Meiryo UI" w:eastAsia="Meiryo UI" w:hAnsi="Meiryo UI" w:cstheme="minorBidi" w:hint="eastAsia"/>
                                  <w:b/>
                                  <w:bCs/>
                                  <w:color w:val="000000"/>
                                  <w:kern w:val="24"/>
                                  <w:sz w:val="16"/>
                                  <w:szCs w:val="26"/>
                                </w:rPr>
                                <w:t>企業、NPO法人等</w:t>
                              </w:r>
                            </w:p>
                          </w:txbxContent>
                        </wps:txbx>
                        <wps:bodyPr rtlCol="0" anchor="ctr"/>
                      </wps:wsp>
                      <wps:wsp>
                        <wps:cNvPr id="114" name="楕円 114"/>
                        <wps:cNvSpPr/>
                        <wps:spPr>
                          <a:xfrm>
                            <a:off x="4916607" y="1900927"/>
                            <a:ext cx="1512042" cy="468027"/>
                          </a:xfrm>
                          <a:prstGeom prst="ellipse">
                            <a:avLst/>
                          </a:prstGeom>
                          <a:solidFill>
                            <a:srgbClr val="92D050"/>
                          </a:solidFill>
                          <a:ln>
                            <a:noFill/>
                          </a:ln>
                        </wps:spPr>
                        <wps:style>
                          <a:lnRef idx="1">
                            <a:schemeClr val="accent3"/>
                          </a:lnRef>
                          <a:fillRef idx="2">
                            <a:schemeClr val="accent3"/>
                          </a:fillRef>
                          <a:effectRef idx="1">
                            <a:schemeClr val="accent3"/>
                          </a:effectRef>
                          <a:fontRef idx="minor">
                            <a:schemeClr val="dk1"/>
                          </a:fontRef>
                        </wps:style>
                        <wps:txbx>
                          <w:txbxContent>
                            <w:p w14:paraId="1503FBE1" w14:textId="77777777" w:rsidR="000A6C42" w:rsidRPr="006A535B" w:rsidRDefault="000A6C42" w:rsidP="00416EE1">
                              <w:pPr>
                                <w:pStyle w:val="Web"/>
                                <w:spacing w:line="240" w:lineRule="exact"/>
                                <w:jc w:val="center"/>
                                <w:textAlignment w:val="baseline"/>
                                <w:rPr>
                                  <w:kern w:val="0"/>
                                  <w:sz w:val="18"/>
                                  <w:szCs w:val="16"/>
                                </w:rPr>
                              </w:pPr>
                              <w:r w:rsidRPr="006A535B">
                                <w:rPr>
                                  <w:rFonts w:ascii="Meiryo UI" w:eastAsia="Meiryo UI" w:hAnsi="Meiryo UI" w:cstheme="minorBidi" w:hint="eastAsia"/>
                                  <w:b/>
                                  <w:bCs/>
                                  <w:color w:val="000000"/>
                                  <w:kern w:val="24"/>
                                  <w:sz w:val="18"/>
                                  <w:szCs w:val="16"/>
                                </w:rPr>
                                <w:t>福祉関係事業者</w:t>
                              </w:r>
                            </w:p>
                          </w:txbxContent>
                        </wps:txbx>
                        <wps:bodyPr rtlCol="0" anchor="ctr"/>
                      </wps:wsp>
                      <wps:wsp>
                        <wps:cNvPr id="115" name="楕円 115"/>
                        <wps:cNvSpPr/>
                        <wps:spPr>
                          <a:xfrm>
                            <a:off x="2948569" y="1138476"/>
                            <a:ext cx="1512042" cy="432025"/>
                          </a:xfrm>
                          <a:prstGeom prst="ellipse">
                            <a:avLst/>
                          </a:prstGeom>
                          <a:solidFill>
                            <a:srgbClr val="92D050"/>
                          </a:solidFill>
                          <a:ln>
                            <a:noFill/>
                          </a:ln>
                        </wps:spPr>
                        <wps:style>
                          <a:lnRef idx="1">
                            <a:schemeClr val="accent3"/>
                          </a:lnRef>
                          <a:fillRef idx="2">
                            <a:schemeClr val="accent3"/>
                          </a:fillRef>
                          <a:effectRef idx="1">
                            <a:schemeClr val="accent3"/>
                          </a:effectRef>
                          <a:fontRef idx="minor">
                            <a:schemeClr val="dk1"/>
                          </a:fontRef>
                        </wps:style>
                        <wps:txbx>
                          <w:txbxContent>
                            <w:p w14:paraId="14CCFB73" w14:textId="77777777" w:rsidR="000A6C42" w:rsidRPr="006A535B" w:rsidRDefault="000A6C42" w:rsidP="00416EE1">
                              <w:pPr>
                                <w:pStyle w:val="Web"/>
                                <w:spacing w:line="240" w:lineRule="exact"/>
                                <w:jc w:val="center"/>
                                <w:textAlignment w:val="baseline"/>
                                <w:rPr>
                                  <w:kern w:val="0"/>
                                  <w:sz w:val="18"/>
                                  <w:szCs w:val="16"/>
                                </w:rPr>
                              </w:pPr>
                              <w:r w:rsidRPr="006A535B">
                                <w:rPr>
                                  <w:rFonts w:ascii="Meiryo UI" w:eastAsia="Meiryo UI" w:hAnsi="Meiryo UI" w:cstheme="minorBidi" w:hint="eastAsia"/>
                                  <w:b/>
                                  <w:bCs/>
                                  <w:color w:val="000000"/>
                                  <w:kern w:val="24"/>
                                  <w:sz w:val="18"/>
                                  <w:szCs w:val="16"/>
                                </w:rPr>
                                <w:t>住民</w:t>
                              </w:r>
                            </w:p>
                          </w:txbxContent>
                        </wps:txbx>
                        <wps:bodyPr rtlCol="0" anchor="ctr"/>
                      </wps:wsp>
                      <wps:wsp>
                        <wps:cNvPr id="116" name="角丸四角形吹き出し 116"/>
                        <wps:cNvSpPr/>
                        <wps:spPr>
                          <a:xfrm>
                            <a:off x="2978583" y="3353020"/>
                            <a:ext cx="1974704" cy="492027"/>
                          </a:xfrm>
                          <a:prstGeom prst="wedgeRoundRectCallout">
                            <a:avLst>
                              <a:gd name="adj1" fmla="val 7441"/>
                              <a:gd name="adj2" fmla="val -71660"/>
                              <a:gd name="adj3" fmla="val 16667"/>
                            </a:avLst>
                          </a:prstGeom>
                          <a:solidFill>
                            <a:schemeClr val="bg1"/>
                          </a:solidFill>
                          <a:ln w="19050">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54B94068" w14:textId="77777777" w:rsidR="000A6C42" w:rsidRDefault="000A6C42" w:rsidP="006A2150">
                              <w:pPr>
                                <w:pStyle w:val="Web"/>
                                <w:spacing w:line="180" w:lineRule="exact"/>
                                <w:textAlignment w:val="baseline"/>
                                <w:rPr>
                                  <w:rFonts w:ascii="Meiryo UI" w:eastAsia="Meiryo UI" w:hAnsi="Meiryo UI" w:cstheme="minorBidi"/>
                                  <w:b/>
                                  <w:bCs/>
                                  <w:color w:val="000000"/>
                                  <w:kern w:val="24"/>
                                  <w:sz w:val="13"/>
                                  <w:szCs w:val="15"/>
                                  <w:u w:val="single"/>
                                </w:rPr>
                              </w:pPr>
                              <w:r w:rsidRPr="006A535B">
                                <w:rPr>
                                  <w:rFonts w:ascii="Meiryo UI" w:eastAsia="Meiryo UI" w:hAnsi="Meiryo UI" w:cstheme="minorBidi" w:hint="eastAsia"/>
                                  <w:b/>
                                  <w:bCs/>
                                  <w:color w:val="000000"/>
                                  <w:kern w:val="24"/>
                                  <w:sz w:val="13"/>
                                  <w:szCs w:val="15"/>
                                  <w:u w:val="single"/>
                                </w:rPr>
                                <w:t>・　地域共生に資する活動の普及（プラットフォーム</w:t>
                              </w:r>
                            </w:p>
                            <w:p w14:paraId="61E8B84F" w14:textId="77777777" w:rsidR="000A6C42" w:rsidRPr="006A535B" w:rsidRDefault="000A6C42" w:rsidP="00990535">
                              <w:pPr>
                                <w:pStyle w:val="Web"/>
                                <w:spacing w:line="180" w:lineRule="exact"/>
                                <w:ind w:firstLineChars="50" w:firstLine="65"/>
                                <w:textAlignment w:val="baseline"/>
                                <w:rPr>
                                  <w:sz w:val="13"/>
                                  <w:szCs w:val="15"/>
                                </w:rPr>
                              </w:pPr>
                              <w:r w:rsidRPr="006A535B">
                                <w:rPr>
                                  <w:rFonts w:ascii="Meiryo UI" w:eastAsia="Meiryo UI" w:hAnsi="Meiryo UI" w:cstheme="minorBidi" w:hint="eastAsia"/>
                                  <w:b/>
                                  <w:bCs/>
                                  <w:color w:val="000000"/>
                                  <w:kern w:val="24"/>
                                  <w:sz w:val="13"/>
                                  <w:szCs w:val="15"/>
                                  <w:u w:val="single"/>
                                </w:rPr>
                                <w:t>の形成・展開の支援等）</w:t>
                              </w:r>
                            </w:p>
                            <w:p w14:paraId="37F3A96F" w14:textId="77777777" w:rsidR="000A6C42" w:rsidRPr="006A535B" w:rsidRDefault="000A6C42" w:rsidP="006A2150">
                              <w:pPr>
                                <w:pStyle w:val="Web"/>
                                <w:spacing w:line="180" w:lineRule="exact"/>
                                <w:textAlignment w:val="baseline"/>
                                <w:rPr>
                                  <w:sz w:val="13"/>
                                  <w:szCs w:val="15"/>
                                </w:rPr>
                              </w:pPr>
                              <w:r w:rsidRPr="006A535B">
                                <w:rPr>
                                  <w:rFonts w:ascii="Meiryo UI" w:eastAsia="Meiryo UI" w:hAnsi="Meiryo UI" w:cstheme="minorBidi" w:hint="eastAsia"/>
                                  <w:color w:val="000000"/>
                                  <w:kern w:val="24"/>
                                  <w:sz w:val="13"/>
                                  <w:szCs w:val="15"/>
                                </w:rPr>
                                <w:t>・交付金による後押し　など</w:t>
                              </w:r>
                            </w:p>
                          </w:txbxContent>
                        </wps:txbx>
                        <wps:bodyPr wrap="square" rtlCol="0" anchor="ctr">
                          <a:noAutofit/>
                        </wps:bodyPr>
                      </wps:wsp>
                      <wps:wsp>
                        <wps:cNvPr id="117" name="角丸四角形吹き出し 117"/>
                        <wps:cNvSpPr/>
                        <wps:spPr>
                          <a:xfrm>
                            <a:off x="918926" y="2549999"/>
                            <a:ext cx="2010243" cy="486113"/>
                          </a:xfrm>
                          <a:prstGeom prst="wedgeRoundRectCallout">
                            <a:avLst>
                              <a:gd name="adj1" fmla="val 38040"/>
                              <a:gd name="adj2" fmla="val -76686"/>
                              <a:gd name="adj3" fmla="val 16667"/>
                            </a:avLst>
                          </a:prstGeom>
                          <a:ln w="19050">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3B8E393A" w14:textId="77777777" w:rsidR="000A6C42" w:rsidRPr="006A535B" w:rsidRDefault="000A6C42" w:rsidP="00CA3EE6">
                              <w:pPr>
                                <w:pStyle w:val="Web"/>
                                <w:spacing w:line="180" w:lineRule="exact"/>
                                <w:textAlignment w:val="baseline"/>
                                <w:rPr>
                                  <w:kern w:val="0"/>
                                  <w:sz w:val="13"/>
                                  <w:szCs w:val="15"/>
                                </w:rPr>
                              </w:pPr>
                              <w:r w:rsidRPr="006A535B">
                                <w:rPr>
                                  <w:rFonts w:ascii="Meiryo UI" w:eastAsia="Meiryo UI" w:hAnsi="Meiryo UI" w:cstheme="minorBidi" w:hint="eastAsia"/>
                                  <w:b/>
                                  <w:bCs/>
                                  <w:color w:val="000000"/>
                                  <w:kern w:val="24"/>
                                  <w:sz w:val="13"/>
                                  <w:szCs w:val="15"/>
                                  <w:u w:val="single"/>
                                </w:rPr>
                                <w:t>・　民間からの資金調達の促進</w:t>
                              </w:r>
                            </w:p>
                            <w:p w14:paraId="5A363F4F" w14:textId="77777777" w:rsidR="000A6C42" w:rsidRPr="006A2150" w:rsidRDefault="000A6C42" w:rsidP="00CA3EE6">
                              <w:pPr>
                                <w:pStyle w:val="Web"/>
                                <w:spacing w:line="180" w:lineRule="exact"/>
                                <w:textAlignment w:val="baseline"/>
                                <w:rPr>
                                  <w:sz w:val="12"/>
                                  <w:szCs w:val="12"/>
                                </w:rPr>
                              </w:pPr>
                              <w:r w:rsidRPr="006A2150">
                                <w:rPr>
                                  <w:rFonts w:ascii="Meiryo UI" w:eastAsia="Meiryo UI" w:hAnsi="Meiryo UI" w:cstheme="minorBidi" w:hint="eastAsia"/>
                                  <w:color w:val="000000"/>
                                  <w:kern w:val="24"/>
                                  <w:sz w:val="12"/>
                                  <w:szCs w:val="12"/>
                                </w:rPr>
                                <w:t>（例）ふるさと納税、SIB、共同募金、社会的インパクト評価</w:t>
                              </w:r>
                            </w:p>
                            <w:p w14:paraId="6E27A059" w14:textId="77777777" w:rsidR="000A6C42" w:rsidRPr="006A2150" w:rsidRDefault="000A6C42" w:rsidP="00CA3EE6">
                              <w:pPr>
                                <w:pStyle w:val="Web"/>
                                <w:spacing w:line="180" w:lineRule="exact"/>
                                <w:textAlignment w:val="baseline"/>
                                <w:rPr>
                                  <w:sz w:val="12"/>
                                  <w:szCs w:val="12"/>
                                </w:rPr>
                              </w:pPr>
                              <w:r w:rsidRPr="006A2150">
                                <w:rPr>
                                  <w:rFonts w:ascii="Meiryo UI" w:eastAsia="Meiryo UI" w:hAnsi="Meiryo UI" w:cstheme="minorBidi" w:hint="eastAsia"/>
                                  <w:color w:val="000000"/>
                                  <w:kern w:val="24"/>
                                  <w:sz w:val="12"/>
                                  <w:szCs w:val="12"/>
                                </w:rPr>
                                <w:t xml:space="preserve">　　の推進、「再分配法人」の仕組の応用　など</w:t>
                              </w:r>
                            </w:p>
                          </w:txbxContent>
                        </wps:txbx>
                        <wps:bodyPr wrap="square" lIns="33231" rIns="33231" rtlCol="0" anchor="ctr">
                          <a:noAutofit/>
                        </wps:bodyPr>
                      </wps:wsp>
                      <wps:wsp>
                        <wps:cNvPr id="118" name="角丸四角形吹き出し 118"/>
                        <wps:cNvSpPr/>
                        <wps:spPr>
                          <a:xfrm>
                            <a:off x="4597921" y="1311889"/>
                            <a:ext cx="1781225" cy="512275"/>
                          </a:xfrm>
                          <a:prstGeom prst="wedgeRoundRectCallout">
                            <a:avLst>
                              <a:gd name="adj1" fmla="val -6666"/>
                              <a:gd name="adj2" fmla="val 69317"/>
                              <a:gd name="adj3" fmla="val 16667"/>
                            </a:avLst>
                          </a:prstGeom>
                          <a:ln w="19050">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79D3019A" w14:textId="77777777" w:rsidR="000A6C42" w:rsidRPr="006A535B" w:rsidRDefault="000A6C42" w:rsidP="00CA3EE6">
                              <w:pPr>
                                <w:pStyle w:val="Web"/>
                                <w:spacing w:line="180" w:lineRule="exact"/>
                                <w:textAlignment w:val="baseline"/>
                                <w:rPr>
                                  <w:kern w:val="0"/>
                                  <w:sz w:val="13"/>
                                  <w:szCs w:val="15"/>
                                </w:rPr>
                              </w:pPr>
                              <w:r w:rsidRPr="006A535B">
                                <w:rPr>
                                  <w:rFonts w:ascii="Meiryo UI" w:eastAsia="Meiryo UI" w:hAnsi="Meiryo UI" w:cstheme="minorBidi" w:hint="eastAsia"/>
                                  <w:b/>
                                  <w:bCs/>
                                  <w:color w:val="000000"/>
                                  <w:kern w:val="24"/>
                                  <w:sz w:val="13"/>
                                  <w:szCs w:val="15"/>
                                  <w:u w:val="single"/>
                                </w:rPr>
                                <w:t>・　地域づくりのコーディネート機能への支援</w:t>
                              </w:r>
                            </w:p>
                            <w:p w14:paraId="2EF15FD7" w14:textId="77777777" w:rsidR="000A6C42" w:rsidRPr="006A535B" w:rsidRDefault="000A6C42" w:rsidP="00CA3EE6">
                              <w:pPr>
                                <w:pStyle w:val="Web"/>
                                <w:spacing w:line="180" w:lineRule="exact"/>
                                <w:textAlignment w:val="baseline"/>
                                <w:rPr>
                                  <w:sz w:val="13"/>
                                  <w:szCs w:val="15"/>
                                </w:rPr>
                              </w:pPr>
                              <w:r w:rsidRPr="006A535B">
                                <w:rPr>
                                  <w:rFonts w:ascii="Meiryo UI" w:eastAsia="Meiryo UI" w:hAnsi="Meiryo UI" w:cstheme="minorBidi" w:hint="eastAsia"/>
                                  <w:b/>
                                  <w:bCs/>
                                  <w:color w:val="000000"/>
                                  <w:kern w:val="24"/>
                                  <w:sz w:val="13"/>
                                  <w:szCs w:val="15"/>
                                  <w:u w:val="single"/>
                                </w:rPr>
                                <w:t>・　地域住民等による活動を促進するための、</w:t>
                              </w:r>
                            </w:p>
                            <w:p w14:paraId="7CF699E3" w14:textId="77777777" w:rsidR="000A6C42" w:rsidRPr="006A535B" w:rsidRDefault="000A6C42" w:rsidP="00CA3EE6">
                              <w:pPr>
                                <w:pStyle w:val="Web"/>
                                <w:spacing w:line="180" w:lineRule="exact"/>
                                <w:textAlignment w:val="baseline"/>
                                <w:rPr>
                                  <w:sz w:val="13"/>
                                  <w:szCs w:val="15"/>
                                </w:rPr>
                              </w:pPr>
                              <w:r w:rsidRPr="006A535B">
                                <w:rPr>
                                  <w:rFonts w:ascii="Meiryo UI" w:eastAsia="Meiryo UI" w:hAnsi="Meiryo UI" w:cstheme="minorBidi" w:hint="eastAsia"/>
                                  <w:b/>
                                  <w:bCs/>
                                  <w:color w:val="000000"/>
                                  <w:kern w:val="24"/>
                                  <w:sz w:val="13"/>
                                  <w:szCs w:val="15"/>
                                </w:rPr>
                                <w:t xml:space="preserve">　</w:t>
                              </w:r>
                              <w:r w:rsidRPr="006A535B">
                                <w:rPr>
                                  <w:rFonts w:ascii="Meiryo UI" w:eastAsia="Meiryo UI" w:hAnsi="Meiryo UI" w:cstheme="minorBidi" w:hint="eastAsia"/>
                                  <w:b/>
                                  <w:bCs/>
                                  <w:color w:val="000000"/>
                                  <w:kern w:val="24"/>
                                  <w:sz w:val="13"/>
                                  <w:szCs w:val="15"/>
                                  <w:u w:val="single"/>
                                </w:rPr>
                                <w:t>諸制度の運用の工夫の検討</w:t>
                              </w:r>
                            </w:p>
                          </w:txbxContent>
                        </wps:txbx>
                        <wps:bodyPr wrap="square" rtlCol="0" anchor="ctr">
                          <a:noAutofit/>
                        </wps:bodyPr>
                      </wps:wsp>
                      <wps:wsp>
                        <wps:cNvPr id="119" name="角丸四角形吹き出し 119"/>
                        <wps:cNvSpPr/>
                        <wps:spPr>
                          <a:xfrm>
                            <a:off x="990996" y="1402443"/>
                            <a:ext cx="1644721" cy="403562"/>
                          </a:xfrm>
                          <a:prstGeom prst="wedgeRoundRectCallout">
                            <a:avLst>
                              <a:gd name="adj1" fmla="val 10934"/>
                              <a:gd name="adj2" fmla="val 80586"/>
                              <a:gd name="adj3" fmla="val 16667"/>
                            </a:avLst>
                          </a:prstGeom>
                          <a:ln w="19050">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481B75AA" w14:textId="77777777" w:rsidR="000A6C42" w:rsidRPr="006A535B" w:rsidRDefault="000A6C42" w:rsidP="00CA3EE6">
                              <w:pPr>
                                <w:pStyle w:val="Web"/>
                                <w:spacing w:line="180" w:lineRule="exact"/>
                                <w:textAlignment w:val="baseline"/>
                                <w:rPr>
                                  <w:kern w:val="0"/>
                                  <w:sz w:val="13"/>
                                  <w:szCs w:val="15"/>
                                </w:rPr>
                              </w:pPr>
                              <w:r w:rsidRPr="006A535B">
                                <w:rPr>
                                  <w:rFonts w:ascii="Meiryo UI" w:eastAsia="Meiryo UI" w:hAnsi="Meiryo UI" w:cstheme="minorBidi" w:hint="eastAsia"/>
                                  <w:b/>
                                  <w:bCs/>
                                  <w:color w:val="000000"/>
                                  <w:kern w:val="24"/>
                                  <w:sz w:val="13"/>
                                  <w:szCs w:val="15"/>
                                  <w:u w:val="single"/>
                                </w:rPr>
                                <w:t>・　社会福祉法人等の多様な主体による</w:t>
                              </w:r>
                            </w:p>
                            <w:p w14:paraId="607DE1B5" w14:textId="77777777" w:rsidR="000A6C42" w:rsidRPr="006A535B" w:rsidRDefault="000A6C42" w:rsidP="00CA3EE6">
                              <w:pPr>
                                <w:pStyle w:val="Web"/>
                                <w:spacing w:line="180" w:lineRule="exact"/>
                                <w:textAlignment w:val="baseline"/>
                                <w:rPr>
                                  <w:sz w:val="13"/>
                                  <w:szCs w:val="15"/>
                                </w:rPr>
                              </w:pPr>
                              <w:r w:rsidRPr="006A535B">
                                <w:rPr>
                                  <w:rFonts w:ascii="Meiryo UI" w:eastAsia="Meiryo UI" w:hAnsi="Meiryo UI" w:cstheme="minorBidi" w:hint="eastAsia"/>
                                  <w:b/>
                                  <w:bCs/>
                                  <w:color w:val="000000"/>
                                  <w:kern w:val="24"/>
                                  <w:sz w:val="13"/>
                                  <w:szCs w:val="15"/>
                                </w:rPr>
                                <w:t xml:space="preserve">　</w:t>
                              </w:r>
                              <w:r w:rsidRPr="006A535B">
                                <w:rPr>
                                  <w:rFonts w:ascii="Meiryo UI" w:eastAsia="Meiryo UI" w:hAnsi="Meiryo UI" w:cstheme="minorBidi" w:hint="eastAsia"/>
                                  <w:b/>
                                  <w:bCs/>
                                  <w:color w:val="000000"/>
                                  <w:kern w:val="24"/>
                                  <w:sz w:val="13"/>
                                  <w:szCs w:val="15"/>
                                  <w:u w:val="single"/>
                                </w:rPr>
                                <w:t>地域共生に資する事業の促進</w:t>
                              </w:r>
                            </w:p>
                          </w:txbxContent>
                        </wps:txbx>
                        <wps:bodyPr wrap="square" rtlCol="0" anchor="ctr">
                          <a:noAutofit/>
                        </wps:bodyPr>
                      </wps:wsp>
                      <wps:wsp>
                        <wps:cNvPr id="120" name="テキスト ボックス 15"/>
                        <wps:cNvSpPr txBox="1"/>
                        <wps:spPr>
                          <a:xfrm>
                            <a:off x="918926" y="3293531"/>
                            <a:ext cx="2149947" cy="320058"/>
                          </a:xfrm>
                          <a:prstGeom prst="rect">
                            <a:avLst/>
                          </a:prstGeom>
                          <a:noFill/>
                        </wps:spPr>
                        <wps:txbx>
                          <w:txbxContent>
                            <w:p w14:paraId="7BDED0DE" w14:textId="77777777" w:rsidR="000A6C42" w:rsidRPr="006A2150" w:rsidRDefault="000A6C42" w:rsidP="006A2150">
                              <w:pPr>
                                <w:pStyle w:val="Web"/>
                                <w:spacing w:line="180" w:lineRule="exact"/>
                                <w:textAlignment w:val="baseline"/>
                                <w:rPr>
                                  <w:rFonts w:ascii="Meiryo UI" w:eastAsia="Meiryo UI" w:hAnsi="Meiryo UI" w:cstheme="minorBidi"/>
                                  <w:color w:val="000000"/>
                                  <w:kern w:val="24"/>
                                  <w:sz w:val="12"/>
                                  <w:szCs w:val="17"/>
                                </w:rPr>
                              </w:pPr>
                              <w:r w:rsidRPr="006A2150">
                                <w:rPr>
                                  <w:rFonts w:ascii="Meiryo UI" w:eastAsia="Meiryo UI" w:hAnsi="Meiryo UI" w:cstheme="minorBidi" w:hint="eastAsia"/>
                                  <w:color w:val="000000"/>
                                  <w:kern w:val="24"/>
                                  <w:sz w:val="12"/>
                                  <w:szCs w:val="17"/>
                                </w:rPr>
                                <w:t>※プラットフォーム･･･分野・領域を超えた地域づくりの担い手</w:t>
                              </w:r>
                            </w:p>
                            <w:p w14:paraId="2DFFBE13" w14:textId="77777777" w:rsidR="000A6C42" w:rsidRPr="006A2150" w:rsidRDefault="000A6C42" w:rsidP="006A2150">
                              <w:pPr>
                                <w:pStyle w:val="Web"/>
                                <w:spacing w:line="180" w:lineRule="exact"/>
                                <w:textAlignment w:val="baseline"/>
                                <w:rPr>
                                  <w:kern w:val="0"/>
                                  <w:sz w:val="20"/>
                                </w:rPr>
                              </w:pPr>
                              <w:r w:rsidRPr="006A2150">
                                <w:rPr>
                                  <w:rFonts w:ascii="Meiryo UI" w:eastAsia="Meiryo UI" w:hAnsi="Meiryo UI" w:cstheme="minorBidi" w:hint="eastAsia"/>
                                  <w:color w:val="000000"/>
                                  <w:kern w:val="24"/>
                                  <w:sz w:val="12"/>
                                  <w:szCs w:val="17"/>
                                </w:rPr>
                                <w:t>が出会い、更なる展開が生まれる“場”</w:t>
                              </w:r>
                            </w:p>
                          </w:txbxContent>
                        </wps:txbx>
                        <wps:bodyPr wrap="square" rtlCol="0">
                          <a:spAutoFit/>
                        </wps:bodyPr>
                      </wps:wsp>
                      <wps:wsp>
                        <wps:cNvPr id="121" name="楕円 121"/>
                        <wps:cNvSpPr/>
                        <wps:spPr>
                          <a:xfrm>
                            <a:off x="2616754" y="1745953"/>
                            <a:ext cx="2124058" cy="763244"/>
                          </a:xfrm>
                          <a:prstGeom prst="ellipse">
                            <a:avLst/>
                          </a:prstGeom>
                          <a:solidFill>
                            <a:schemeClr val="bg1"/>
                          </a:solidFill>
                          <a:ln>
                            <a:solidFill>
                              <a:srgbClr val="FF6699"/>
                            </a:solidFill>
                          </a:ln>
                        </wps:spPr>
                        <wps:style>
                          <a:lnRef idx="1">
                            <a:schemeClr val="accent3"/>
                          </a:lnRef>
                          <a:fillRef idx="2">
                            <a:schemeClr val="accent3"/>
                          </a:fillRef>
                          <a:effectRef idx="1">
                            <a:schemeClr val="accent3"/>
                          </a:effectRef>
                          <a:fontRef idx="minor">
                            <a:schemeClr val="dk1"/>
                          </a:fontRef>
                        </wps:style>
                        <wps:txbx>
                          <w:txbxContent>
                            <w:p w14:paraId="70E2BF25" w14:textId="77777777" w:rsidR="000A6C42" w:rsidRPr="00853EB8" w:rsidRDefault="000A6C42" w:rsidP="004764B2">
                              <w:pPr>
                                <w:pStyle w:val="Web"/>
                                <w:spacing w:line="240" w:lineRule="exact"/>
                                <w:jc w:val="center"/>
                                <w:textAlignment w:val="baseline"/>
                                <w:rPr>
                                  <w:kern w:val="0"/>
                                  <w:sz w:val="18"/>
                                  <w:szCs w:val="20"/>
                                </w:rPr>
                              </w:pPr>
                              <w:r w:rsidRPr="00853EB8">
                                <w:rPr>
                                  <w:rFonts w:ascii="Meiryo UI" w:eastAsia="Meiryo UI" w:hAnsi="Meiryo UI" w:cstheme="minorBidi" w:hint="eastAsia"/>
                                  <w:b/>
                                  <w:bCs/>
                                  <w:color w:val="000000"/>
                                  <w:kern w:val="24"/>
                                  <w:sz w:val="18"/>
                                  <w:szCs w:val="20"/>
                                </w:rPr>
                                <w:t>地域共生に資する地域活動</w:t>
                              </w:r>
                            </w:p>
                            <w:p w14:paraId="45CBE01C" w14:textId="77777777" w:rsidR="000A6C42" w:rsidRPr="006A535B" w:rsidRDefault="000A6C42" w:rsidP="00416EE1">
                              <w:pPr>
                                <w:pStyle w:val="Web"/>
                                <w:spacing w:line="160" w:lineRule="exact"/>
                                <w:jc w:val="center"/>
                                <w:textAlignment w:val="baseline"/>
                                <w:rPr>
                                  <w:rFonts w:ascii="Meiryo UI" w:eastAsia="Meiryo UI" w:hAnsi="Meiryo UI" w:cstheme="minorBidi"/>
                                  <w:b/>
                                  <w:bCs/>
                                  <w:color w:val="000000"/>
                                  <w:kern w:val="24"/>
                                  <w:sz w:val="13"/>
                                  <w:szCs w:val="15"/>
                                </w:rPr>
                              </w:pPr>
                              <w:r w:rsidRPr="006A535B">
                                <w:rPr>
                                  <w:rFonts w:ascii="Meiryo UI" w:eastAsia="Meiryo UI" w:hAnsi="Meiryo UI" w:cstheme="minorBidi" w:hint="eastAsia"/>
                                  <w:b/>
                                  <w:bCs/>
                                  <w:color w:val="000000"/>
                                  <w:kern w:val="24"/>
                                  <w:sz w:val="13"/>
                                  <w:szCs w:val="15"/>
                                </w:rPr>
                                <w:t>（例　地域食堂、空き家を活用した</w:t>
                              </w:r>
                            </w:p>
                            <w:p w14:paraId="39615AC7" w14:textId="77777777" w:rsidR="000A6C42" w:rsidRPr="006A535B" w:rsidRDefault="000A6C42" w:rsidP="00416EE1">
                              <w:pPr>
                                <w:pStyle w:val="Web"/>
                                <w:spacing w:line="160" w:lineRule="exact"/>
                                <w:jc w:val="center"/>
                                <w:textAlignment w:val="baseline"/>
                                <w:rPr>
                                  <w:rFonts w:ascii="Meiryo UI" w:eastAsia="Meiryo UI" w:hAnsi="Meiryo UI" w:cstheme="minorBidi"/>
                                  <w:b/>
                                  <w:bCs/>
                                  <w:color w:val="000000"/>
                                  <w:kern w:val="24"/>
                                  <w:sz w:val="13"/>
                                  <w:szCs w:val="15"/>
                                </w:rPr>
                              </w:pPr>
                              <w:r w:rsidRPr="006A535B">
                                <w:rPr>
                                  <w:rFonts w:ascii="Meiryo UI" w:eastAsia="Meiryo UI" w:hAnsi="Meiryo UI" w:cstheme="minorBidi" w:hint="eastAsia"/>
                                  <w:b/>
                                  <w:bCs/>
                                  <w:color w:val="000000"/>
                                  <w:kern w:val="24"/>
                                  <w:sz w:val="13"/>
                                  <w:szCs w:val="15"/>
                                </w:rPr>
                                <w:t>世代間交流の拠点、認知症高齢者等</w:t>
                              </w:r>
                            </w:p>
                            <w:p w14:paraId="66E45E81" w14:textId="77777777" w:rsidR="000A6C42" w:rsidRPr="006A535B" w:rsidRDefault="000A6C42" w:rsidP="00416EE1">
                              <w:pPr>
                                <w:pStyle w:val="Web"/>
                                <w:spacing w:line="160" w:lineRule="exact"/>
                                <w:jc w:val="center"/>
                                <w:textAlignment w:val="baseline"/>
                                <w:rPr>
                                  <w:sz w:val="13"/>
                                  <w:szCs w:val="15"/>
                                </w:rPr>
                              </w:pPr>
                              <w:r w:rsidRPr="006A535B">
                                <w:rPr>
                                  <w:rFonts w:ascii="Meiryo UI" w:eastAsia="Meiryo UI" w:hAnsi="Meiryo UI" w:cstheme="minorBidi" w:hint="eastAsia"/>
                                  <w:b/>
                                  <w:bCs/>
                                  <w:color w:val="000000"/>
                                  <w:kern w:val="24"/>
                                  <w:sz w:val="13"/>
                                  <w:szCs w:val="15"/>
                                </w:rPr>
                                <w:t>の地域における見守り　等）</w:t>
                              </w:r>
                            </w:p>
                          </w:txbxContent>
                        </wps:txbx>
                        <wps:bodyPr rtlCol="0" anchor="ctr"/>
                      </wps:wsp>
                      <wps:wsp>
                        <wps:cNvPr id="122" name="角丸四角形吹き出し 122"/>
                        <wps:cNvSpPr/>
                        <wps:spPr>
                          <a:xfrm>
                            <a:off x="2644605" y="464290"/>
                            <a:ext cx="1579633" cy="628686"/>
                          </a:xfrm>
                          <a:prstGeom prst="wedgeRoundRectCallout">
                            <a:avLst>
                              <a:gd name="adj1" fmla="val -10832"/>
                              <a:gd name="adj2" fmla="val 67625"/>
                              <a:gd name="adj3" fmla="val 16667"/>
                            </a:avLst>
                          </a:prstGeom>
                          <a:ln w="19050">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455FA106" w14:textId="77777777" w:rsidR="000A6C42" w:rsidRPr="006A535B" w:rsidRDefault="000A6C42" w:rsidP="00CA3EE6">
                              <w:pPr>
                                <w:pStyle w:val="Web"/>
                                <w:spacing w:line="180" w:lineRule="exact"/>
                                <w:textAlignment w:val="baseline"/>
                                <w:rPr>
                                  <w:kern w:val="0"/>
                                  <w:sz w:val="13"/>
                                  <w:szCs w:val="15"/>
                                </w:rPr>
                              </w:pPr>
                              <w:r w:rsidRPr="006A535B">
                                <w:rPr>
                                  <w:rFonts w:ascii="Meiryo UI" w:eastAsia="Meiryo UI" w:hAnsi="Meiryo UI" w:cstheme="minorBidi" w:hint="eastAsia"/>
                                  <w:b/>
                                  <w:bCs/>
                                  <w:color w:val="000000"/>
                                  <w:kern w:val="24"/>
                                  <w:sz w:val="13"/>
                                  <w:szCs w:val="15"/>
                                  <w:u w:val="single"/>
                                </w:rPr>
                                <w:t>・　日常のくらしの中での支え合い</w:t>
                              </w:r>
                            </w:p>
                            <w:p w14:paraId="00B13348" w14:textId="77777777" w:rsidR="000A6C42" w:rsidRPr="006A535B" w:rsidRDefault="000A6C42" w:rsidP="00CA3EE6">
                              <w:pPr>
                                <w:pStyle w:val="Web"/>
                                <w:spacing w:line="180" w:lineRule="exact"/>
                                <w:textAlignment w:val="baseline"/>
                                <w:rPr>
                                  <w:sz w:val="13"/>
                                  <w:szCs w:val="15"/>
                                </w:rPr>
                              </w:pPr>
                              <w:r w:rsidRPr="006A535B">
                                <w:rPr>
                                  <w:rFonts w:ascii="Meiryo UI" w:eastAsia="Meiryo UI" w:hAnsi="Meiryo UI" w:cstheme="minorBidi" w:hint="eastAsia"/>
                                  <w:b/>
                                  <w:bCs/>
                                  <w:color w:val="000000"/>
                                  <w:kern w:val="24"/>
                                  <w:sz w:val="13"/>
                                  <w:szCs w:val="15"/>
                                  <w:u w:val="single"/>
                                </w:rPr>
                                <w:t>・　ボランティア、住民主体の地域づくり</w:t>
                              </w:r>
                            </w:p>
                            <w:p w14:paraId="29090B4D" w14:textId="77777777" w:rsidR="000A6C42" w:rsidRPr="006A535B" w:rsidRDefault="000A6C42" w:rsidP="00CA3EE6">
                              <w:pPr>
                                <w:pStyle w:val="Web"/>
                                <w:spacing w:line="180" w:lineRule="exact"/>
                                <w:textAlignment w:val="baseline"/>
                                <w:rPr>
                                  <w:sz w:val="13"/>
                                  <w:szCs w:val="15"/>
                                </w:rPr>
                              </w:pPr>
                              <w:r w:rsidRPr="006A535B">
                                <w:rPr>
                                  <w:rFonts w:ascii="Meiryo UI" w:eastAsia="Meiryo UI" w:hAnsi="Meiryo UI" w:cstheme="minorBidi" w:hint="eastAsia"/>
                                  <w:b/>
                                  <w:bCs/>
                                  <w:color w:val="000000"/>
                                  <w:kern w:val="24"/>
                                  <w:sz w:val="13"/>
                                  <w:szCs w:val="15"/>
                                  <w:u w:val="single"/>
                                </w:rPr>
                                <w:t>・　コミュニティビジネス</w:t>
                              </w:r>
                            </w:p>
                            <w:p w14:paraId="5B036103" w14:textId="77777777" w:rsidR="000A6C42" w:rsidRPr="006A535B" w:rsidRDefault="000A6C42" w:rsidP="00CA3EE6">
                              <w:pPr>
                                <w:pStyle w:val="Web"/>
                                <w:spacing w:line="180" w:lineRule="exact"/>
                                <w:textAlignment w:val="baseline"/>
                                <w:rPr>
                                  <w:sz w:val="13"/>
                                  <w:szCs w:val="15"/>
                                </w:rPr>
                              </w:pPr>
                              <w:r w:rsidRPr="006A535B">
                                <w:rPr>
                                  <w:rFonts w:ascii="Meiryo UI" w:eastAsia="Meiryo UI" w:hAnsi="Meiryo UI" w:cstheme="minorBidi" w:hint="eastAsia"/>
                                  <w:b/>
                                  <w:bCs/>
                                  <w:color w:val="000000"/>
                                  <w:kern w:val="24"/>
                                  <w:sz w:val="13"/>
                                  <w:szCs w:val="15"/>
                                  <w:u w:val="single"/>
                                </w:rPr>
                                <w:t>・　福祉教育の推進</w:t>
                              </w:r>
                            </w:p>
                            <w:p w14:paraId="2BADA5D7" w14:textId="77777777" w:rsidR="000A6C42" w:rsidRDefault="000A6C42"/>
                          </w:txbxContent>
                        </wps:txbx>
                        <wps:bodyPr wrap="square" rtlCol="0" anchor="ctr">
                          <a:noAutofit/>
                        </wps:bodyPr>
                      </wps:wsp>
                      <wps:wsp>
                        <wps:cNvPr id="123" name="直線矢印コネクタ 123"/>
                        <wps:cNvCnPr/>
                        <wps:spPr>
                          <a:xfrm flipH="1" flipV="1">
                            <a:off x="3693037" y="2635380"/>
                            <a:ext cx="0" cy="252015"/>
                          </a:xfrm>
                          <a:prstGeom prst="straightConnector1">
                            <a:avLst/>
                          </a:prstGeom>
                          <a:ln w="19050">
                            <a:solidFill>
                              <a:schemeClr val="tx1">
                                <a:lumMod val="50000"/>
                                <a:lumOff val="50000"/>
                              </a:schemeClr>
                            </a:solidFill>
                            <a:headEnd type="arrow" w="med" len="med"/>
                            <a:tailEnd type="arrow" w="med" len="med"/>
                          </a:ln>
                        </wps:spPr>
                        <wps:style>
                          <a:lnRef idx="1">
                            <a:schemeClr val="dk1"/>
                          </a:lnRef>
                          <a:fillRef idx="0">
                            <a:schemeClr val="dk1"/>
                          </a:fillRef>
                          <a:effectRef idx="0">
                            <a:schemeClr val="dk1"/>
                          </a:effectRef>
                          <a:fontRef idx="minor">
                            <a:schemeClr val="tx1"/>
                          </a:fontRef>
                        </wps:style>
                        <wps:bodyPr/>
                      </wps:wsp>
                      <wps:wsp>
                        <wps:cNvPr id="124" name="直線矢印コネクタ 124"/>
                        <wps:cNvCnPr/>
                        <wps:spPr>
                          <a:xfrm flipH="1" flipV="1">
                            <a:off x="3701304" y="1537162"/>
                            <a:ext cx="0" cy="252015"/>
                          </a:xfrm>
                          <a:prstGeom prst="straightConnector1">
                            <a:avLst/>
                          </a:prstGeom>
                          <a:ln w="19050">
                            <a:solidFill>
                              <a:schemeClr val="tx1">
                                <a:lumMod val="50000"/>
                                <a:lumOff val="50000"/>
                              </a:schemeClr>
                            </a:solidFill>
                            <a:headEnd type="arrow" w="med" len="med"/>
                            <a:tailEnd type="arrow" w="med" len="med"/>
                          </a:ln>
                        </wps:spPr>
                        <wps:style>
                          <a:lnRef idx="1">
                            <a:schemeClr val="dk1"/>
                          </a:lnRef>
                          <a:fillRef idx="0">
                            <a:schemeClr val="dk1"/>
                          </a:fillRef>
                          <a:effectRef idx="0">
                            <a:schemeClr val="dk1"/>
                          </a:effectRef>
                          <a:fontRef idx="minor">
                            <a:schemeClr val="tx1"/>
                          </a:fontRef>
                        </wps:style>
                        <wps:bodyPr/>
                      </wps:wsp>
                      <wps:wsp>
                        <wps:cNvPr id="125" name="テキスト ボックス 20"/>
                        <wps:cNvSpPr txBox="1"/>
                        <wps:spPr>
                          <a:xfrm>
                            <a:off x="3701306" y="1477660"/>
                            <a:ext cx="374025" cy="356890"/>
                          </a:xfrm>
                          <a:prstGeom prst="rect">
                            <a:avLst/>
                          </a:prstGeom>
                          <a:noFill/>
                          <a:ln>
                            <a:noFill/>
                          </a:ln>
                        </wps:spPr>
                        <wps:txbx>
                          <w:txbxContent>
                            <w:p w14:paraId="43F03314" w14:textId="77777777" w:rsidR="000A6C42" w:rsidRPr="00F820BB" w:rsidRDefault="000A6C42" w:rsidP="004764B2">
                              <w:pPr>
                                <w:pStyle w:val="Web"/>
                                <w:textAlignment w:val="baseline"/>
                                <w:rPr>
                                  <w:rFonts w:ascii="Meiryo UI" w:eastAsia="Meiryo UI" w:hAnsi="Meiryo UI"/>
                                  <w:kern w:val="0"/>
                                  <w:sz w:val="15"/>
                                  <w:szCs w:val="15"/>
                                </w:rPr>
                              </w:pPr>
                              <w:r w:rsidRPr="00F820BB">
                                <w:rPr>
                                  <w:rFonts w:ascii="Meiryo UI" w:eastAsia="Meiryo UI" w:hAnsi="Meiryo UI" w:cstheme="minorBidi" w:hint="eastAsia"/>
                                  <w:color w:val="000000"/>
                                  <w:kern w:val="24"/>
                                  <w:sz w:val="15"/>
                                  <w:szCs w:val="15"/>
                                </w:rPr>
                                <w:t>参画</w:t>
                              </w:r>
                            </w:p>
                          </w:txbxContent>
                        </wps:txbx>
                        <wps:bodyPr wrap="none" rtlCol="0">
                          <a:spAutoFit/>
                        </wps:bodyPr>
                      </wps:wsp>
                      <wps:wsp>
                        <wps:cNvPr id="126" name="直線矢印コネクタ 126"/>
                        <wps:cNvCnPr/>
                        <wps:spPr>
                          <a:xfrm flipV="1">
                            <a:off x="4684059" y="2140427"/>
                            <a:ext cx="288008" cy="0"/>
                          </a:xfrm>
                          <a:prstGeom prst="straightConnector1">
                            <a:avLst/>
                          </a:prstGeom>
                          <a:ln w="19050">
                            <a:solidFill>
                              <a:schemeClr val="tx1">
                                <a:lumMod val="50000"/>
                                <a:lumOff val="50000"/>
                              </a:schemeClr>
                            </a:solidFill>
                            <a:headEnd type="arrow" w="med" len="med"/>
                            <a:tailEnd type="arrow" w="med" len="med"/>
                          </a:ln>
                        </wps:spPr>
                        <wps:style>
                          <a:lnRef idx="1">
                            <a:schemeClr val="dk1"/>
                          </a:lnRef>
                          <a:fillRef idx="0">
                            <a:schemeClr val="dk1"/>
                          </a:fillRef>
                          <a:effectRef idx="0">
                            <a:schemeClr val="dk1"/>
                          </a:effectRef>
                          <a:fontRef idx="minor">
                            <a:schemeClr val="tx1"/>
                          </a:fontRef>
                        </wps:style>
                        <wps:bodyPr/>
                      </wps:wsp>
                      <wps:wsp>
                        <wps:cNvPr id="127" name="テキスト ボックス 22"/>
                        <wps:cNvSpPr txBox="1"/>
                        <wps:spPr>
                          <a:xfrm>
                            <a:off x="4642455" y="2090276"/>
                            <a:ext cx="447687" cy="356890"/>
                          </a:xfrm>
                          <a:prstGeom prst="rect">
                            <a:avLst/>
                          </a:prstGeom>
                          <a:noFill/>
                          <a:ln>
                            <a:noFill/>
                          </a:ln>
                        </wps:spPr>
                        <wps:txbx>
                          <w:txbxContent>
                            <w:p w14:paraId="03A3E4DB" w14:textId="77777777" w:rsidR="000A6C42" w:rsidRPr="00F820BB" w:rsidRDefault="000A6C42" w:rsidP="004764B2">
                              <w:pPr>
                                <w:pStyle w:val="Web"/>
                                <w:textAlignment w:val="baseline"/>
                                <w:rPr>
                                  <w:rFonts w:ascii="Meiryo UI" w:eastAsia="Meiryo UI" w:hAnsi="Meiryo UI"/>
                                  <w:kern w:val="0"/>
                                  <w:sz w:val="15"/>
                                  <w:szCs w:val="15"/>
                                </w:rPr>
                              </w:pPr>
                              <w:r w:rsidRPr="00F820BB">
                                <w:rPr>
                                  <w:rFonts w:ascii="Meiryo UI" w:eastAsia="Meiryo UI" w:hAnsi="Meiryo UI" w:cstheme="minorBidi" w:hint="eastAsia"/>
                                  <w:color w:val="000000"/>
                                  <w:kern w:val="24"/>
                                  <w:sz w:val="15"/>
                                  <w:szCs w:val="15"/>
                                </w:rPr>
                                <w:t>参画</w:t>
                              </w:r>
                            </w:p>
                          </w:txbxContent>
                        </wps:txbx>
                        <wps:bodyPr wrap="square" rtlCol="0">
                          <a:spAutoFit/>
                        </wps:bodyPr>
                      </wps:wsp>
                      <wps:wsp>
                        <wps:cNvPr id="128" name="テキスト ボックス 23"/>
                        <wps:cNvSpPr txBox="1"/>
                        <wps:spPr>
                          <a:xfrm>
                            <a:off x="3687339" y="2583373"/>
                            <a:ext cx="993168" cy="356891"/>
                          </a:xfrm>
                          <a:prstGeom prst="rect">
                            <a:avLst/>
                          </a:prstGeom>
                          <a:noFill/>
                          <a:ln>
                            <a:noFill/>
                          </a:ln>
                        </wps:spPr>
                        <wps:txbx>
                          <w:txbxContent>
                            <w:p w14:paraId="33FE3871" w14:textId="77777777" w:rsidR="000A6C42" w:rsidRPr="00F820BB" w:rsidRDefault="000A6C42" w:rsidP="004764B2">
                              <w:pPr>
                                <w:pStyle w:val="Web"/>
                                <w:textAlignment w:val="baseline"/>
                                <w:rPr>
                                  <w:rFonts w:ascii="Meiryo UI" w:eastAsia="Meiryo UI" w:hAnsi="Meiryo UI"/>
                                  <w:kern w:val="0"/>
                                  <w:sz w:val="15"/>
                                  <w:szCs w:val="15"/>
                                </w:rPr>
                              </w:pPr>
                              <w:r w:rsidRPr="00F820BB">
                                <w:rPr>
                                  <w:rFonts w:ascii="Meiryo UI" w:eastAsia="Meiryo UI" w:hAnsi="Meiryo UI" w:cstheme="minorBidi" w:hint="eastAsia"/>
                                  <w:color w:val="000000"/>
                                  <w:kern w:val="24"/>
                                  <w:sz w:val="15"/>
                                  <w:szCs w:val="15"/>
                                </w:rPr>
                                <w:t>財政支援・職員派遣</w:t>
                              </w:r>
                            </w:p>
                          </w:txbxContent>
                        </wps:txbx>
                        <wps:bodyPr wrap="none" rtlCol="0">
                          <a:spAutoFit/>
                        </wps:bodyPr>
                      </wps:wsp>
                      <wps:wsp>
                        <wps:cNvPr id="129" name="テキスト ボックス 24"/>
                        <wps:cNvSpPr txBox="1"/>
                        <wps:spPr>
                          <a:xfrm>
                            <a:off x="2345494" y="2090270"/>
                            <a:ext cx="374025" cy="356890"/>
                          </a:xfrm>
                          <a:prstGeom prst="rect">
                            <a:avLst/>
                          </a:prstGeom>
                          <a:noFill/>
                          <a:ln>
                            <a:noFill/>
                          </a:ln>
                        </wps:spPr>
                        <wps:txbx>
                          <w:txbxContent>
                            <w:p w14:paraId="293E2C8A" w14:textId="77777777" w:rsidR="000A6C42" w:rsidRPr="00F820BB" w:rsidRDefault="000A6C42" w:rsidP="004764B2">
                              <w:pPr>
                                <w:pStyle w:val="Web"/>
                                <w:textAlignment w:val="baseline"/>
                                <w:rPr>
                                  <w:rFonts w:ascii="Meiryo UI" w:eastAsia="Meiryo UI" w:hAnsi="Meiryo UI"/>
                                  <w:kern w:val="0"/>
                                  <w:sz w:val="15"/>
                                  <w:szCs w:val="15"/>
                                </w:rPr>
                              </w:pPr>
                              <w:r w:rsidRPr="00F820BB">
                                <w:rPr>
                                  <w:rFonts w:ascii="Meiryo UI" w:eastAsia="Meiryo UI" w:hAnsi="Meiryo UI" w:cstheme="minorBidi" w:hint="eastAsia"/>
                                  <w:color w:val="000000"/>
                                  <w:kern w:val="24"/>
                                  <w:sz w:val="15"/>
                                  <w:szCs w:val="15"/>
                                </w:rPr>
                                <w:t>参画</w:t>
                              </w:r>
                            </w:p>
                          </w:txbxContent>
                        </wps:txbx>
                        <wps:bodyPr wrap="none" rtlCol="0">
                          <a:spAutoFit/>
                        </wps:bodyPr>
                      </wps:wsp>
                      <wps:wsp>
                        <wps:cNvPr id="130" name="直線矢印コネクタ 130"/>
                        <wps:cNvCnPr/>
                        <wps:spPr>
                          <a:xfrm>
                            <a:off x="2392193" y="2140427"/>
                            <a:ext cx="288008" cy="0"/>
                          </a:xfrm>
                          <a:prstGeom prst="straightConnector1">
                            <a:avLst/>
                          </a:prstGeom>
                          <a:ln w="19050">
                            <a:solidFill>
                              <a:schemeClr val="tx1">
                                <a:lumMod val="50000"/>
                                <a:lumOff val="50000"/>
                              </a:schemeClr>
                            </a:solidFill>
                            <a:headEnd type="arrow" w="med" len="med"/>
                            <a:tailEnd type="arrow" w="med" len="med"/>
                          </a:ln>
                        </wps:spPr>
                        <wps:style>
                          <a:lnRef idx="1">
                            <a:schemeClr val="dk1"/>
                          </a:lnRef>
                          <a:fillRef idx="0">
                            <a:schemeClr val="dk1"/>
                          </a:fillRef>
                          <a:effectRef idx="0">
                            <a:schemeClr val="dk1"/>
                          </a:effectRef>
                          <a:fontRef idx="minor">
                            <a:schemeClr val="tx1"/>
                          </a:fontRef>
                        </wps:style>
                        <wps:bodyPr/>
                      </wps:wsp>
                      <wps:wsp>
                        <wps:cNvPr id="131" name="角丸四角形吹き出し 131"/>
                        <wps:cNvSpPr/>
                        <wps:spPr>
                          <a:xfrm>
                            <a:off x="4721750" y="2605119"/>
                            <a:ext cx="1552618" cy="383444"/>
                          </a:xfrm>
                          <a:prstGeom prst="wedgeRoundRectCallout">
                            <a:avLst>
                              <a:gd name="adj1" fmla="val -46297"/>
                              <a:gd name="adj2" fmla="val -101779"/>
                              <a:gd name="adj3" fmla="val 16667"/>
                            </a:avLst>
                          </a:prstGeom>
                          <a:ln w="19050">
                            <a:solidFill>
                              <a:schemeClr val="accent1"/>
                            </a:solidFill>
                          </a:ln>
                        </wps:spPr>
                        <wps:style>
                          <a:lnRef idx="2">
                            <a:schemeClr val="accent5"/>
                          </a:lnRef>
                          <a:fillRef idx="1">
                            <a:schemeClr val="lt1"/>
                          </a:fillRef>
                          <a:effectRef idx="0">
                            <a:schemeClr val="accent5"/>
                          </a:effectRef>
                          <a:fontRef idx="minor">
                            <a:schemeClr val="dk1"/>
                          </a:fontRef>
                        </wps:style>
                        <wps:txbx>
                          <w:txbxContent>
                            <w:p w14:paraId="08BD26EA" w14:textId="77777777" w:rsidR="000A6C42" w:rsidRPr="006A535B" w:rsidRDefault="000A6C42" w:rsidP="00CA3EE6">
                              <w:pPr>
                                <w:pStyle w:val="Web"/>
                                <w:spacing w:line="180" w:lineRule="exact"/>
                                <w:textAlignment w:val="baseline"/>
                                <w:rPr>
                                  <w:kern w:val="0"/>
                                  <w:sz w:val="13"/>
                                  <w:szCs w:val="15"/>
                                </w:rPr>
                              </w:pPr>
                              <w:r w:rsidRPr="006A535B">
                                <w:rPr>
                                  <w:rFonts w:ascii="Meiryo UI" w:eastAsia="Meiryo UI" w:hAnsi="Meiryo UI" w:cstheme="minorBidi" w:hint="eastAsia"/>
                                  <w:b/>
                                  <w:bCs/>
                                  <w:color w:val="000000"/>
                                  <w:kern w:val="24"/>
                                  <w:sz w:val="13"/>
                                  <w:szCs w:val="15"/>
                                  <w:u w:val="single"/>
                                </w:rPr>
                                <w:t>・　地域の企業や産業など経済分野、</w:t>
                              </w:r>
                            </w:p>
                            <w:p w14:paraId="5B8A9315" w14:textId="77777777" w:rsidR="000A6C42" w:rsidRPr="006A535B" w:rsidRDefault="000A6C42" w:rsidP="00CA3EE6">
                              <w:pPr>
                                <w:pStyle w:val="Web"/>
                                <w:spacing w:line="180" w:lineRule="exact"/>
                                <w:textAlignment w:val="baseline"/>
                                <w:rPr>
                                  <w:sz w:val="13"/>
                                  <w:szCs w:val="15"/>
                                </w:rPr>
                              </w:pPr>
                              <w:r w:rsidRPr="006A535B">
                                <w:rPr>
                                  <w:rFonts w:ascii="Meiryo UI" w:eastAsia="Meiryo UI" w:hAnsi="Meiryo UI" w:cstheme="minorBidi" w:hint="eastAsia"/>
                                  <w:b/>
                                  <w:bCs/>
                                  <w:color w:val="000000"/>
                                  <w:kern w:val="24"/>
                                  <w:sz w:val="13"/>
                                  <w:szCs w:val="15"/>
                                </w:rPr>
                                <w:t xml:space="preserve">　</w:t>
                              </w:r>
                              <w:r w:rsidRPr="006A535B">
                                <w:rPr>
                                  <w:rFonts w:ascii="Meiryo UI" w:eastAsia="Meiryo UI" w:hAnsi="Meiryo UI" w:cstheme="minorBidi" w:hint="eastAsia"/>
                                  <w:b/>
                                  <w:bCs/>
                                  <w:color w:val="000000"/>
                                  <w:kern w:val="24"/>
                                  <w:sz w:val="13"/>
                                  <w:szCs w:val="15"/>
                                  <w:u w:val="single"/>
                                </w:rPr>
                                <w:t>教育分野など他分野との連携促進</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BE1F6E3" id="グループ化 28" o:spid="_x0000_s1187" style="position:absolute;left:0;text-align:left;margin-left:11.6pt;margin-top:7.75pt;width:440.25pt;height:266.2pt;z-index:251622400;mso-position-horizontal-relative:margin;mso-width-relative:margin;mso-height-relative:margin" coordorigin="8640,4642" coordsize="55913,3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">
                <v:rect id="正方形/長方形 110" o:spid="_x0000_s1188" style="position:absolute;left:8640;top:8309;width:55913;height:28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" filled="f" strokecolor="black [3213]" strokeweight="1pt"/>
                <v:shapetype id="_x0000_t4" coordsize="21600,21600" o:spt="4" path="m10800,l,10800,10800,21600,21600,10800xe">
                  <v:stroke joinstyle="miter"/>
                  <v:path gradientshapeok="t" o:connecttype="rect" textboxrect="5400,5400,16200,16200"/>
                </v:shapetype>
                <v:shape id="ひし形 111" o:spid="_x0000_s1189" type="#_x0000_t4" style="position:absolute;left:21788;top:13596;width:30240;height:16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" fillcolor="#f7caac [1301]" stroked="f" strokeweight=".25pt">
                  <v:fill opacity="32896f"/>
                  <v:textbox>
                    <w:txbxContent>
                      <w:p w14:paraId="416FFF7B" w14:textId="77777777" w:rsidR="000A6C42" w:rsidRDefault="000A6C42" w:rsidP="004764B2">
                        <w:pPr>
                          <w:pStyle w:val="Web"/>
                          <w:spacing w:line="240" w:lineRule="exact"/>
                          <w:jc w:val="center"/>
                          <w:rPr>
                            <w:rFonts w:ascii="Meiryo UI" w:eastAsia="Meiryo UI" w:hAnsi="Meiryo UI" w:cstheme="minorBidi"/>
                            <w:b/>
                            <w:bCs/>
                            <w:color w:val="000000"/>
                            <w:kern w:val="24"/>
                            <w:sz w:val="30"/>
                            <w:szCs w:val="30"/>
                          </w:rPr>
                        </w:pPr>
                      </w:p>
                      <w:p w14:paraId="00A8E036" w14:textId="77777777" w:rsidR="000A6C42" w:rsidRDefault="000A6C42" w:rsidP="004764B2">
                        <w:pPr>
                          <w:pStyle w:val="Web"/>
                          <w:spacing w:line="240" w:lineRule="exact"/>
                          <w:jc w:val="center"/>
                          <w:rPr>
                            <w:rFonts w:ascii="Meiryo UI" w:eastAsia="Meiryo UI" w:hAnsi="Meiryo UI" w:cstheme="minorBidi"/>
                            <w:b/>
                            <w:bCs/>
                            <w:color w:val="000000"/>
                            <w:kern w:val="24"/>
                            <w:sz w:val="30"/>
                            <w:szCs w:val="30"/>
                          </w:rPr>
                        </w:pPr>
                      </w:p>
                      <w:p w14:paraId="69AE38E1" w14:textId="77777777" w:rsidR="000A6C42" w:rsidRDefault="000A6C42" w:rsidP="004764B2">
                        <w:pPr>
                          <w:pStyle w:val="Web"/>
                          <w:spacing w:line="240" w:lineRule="exact"/>
                          <w:jc w:val="center"/>
                          <w:rPr>
                            <w:rFonts w:ascii="Meiryo UI" w:eastAsia="Meiryo UI" w:hAnsi="Meiryo UI" w:cstheme="minorBidi"/>
                            <w:b/>
                            <w:bCs/>
                            <w:color w:val="000000"/>
                            <w:kern w:val="24"/>
                            <w:sz w:val="30"/>
                            <w:szCs w:val="30"/>
                          </w:rPr>
                        </w:pPr>
                      </w:p>
                      <w:p w14:paraId="5BC8F198" w14:textId="77777777" w:rsidR="000A6C42" w:rsidRDefault="000A6C42" w:rsidP="004764B2">
                        <w:pPr>
                          <w:pStyle w:val="Web"/>
                          <w:spacing w:line="240" w:lineRule="exact"/>
                          <w:jc w:val="center"/>
                          <w:rPr>
                            <w:rFonts w:ascii="Meiryo UI" w:eastAsia="Meiryo UI" w:hAnsi="Meiryo UI" w:cstheme="minorBidi"/>
                            <w:b/>
                            <w:bCs/>
                            <w:color w:val="000000"/>
                            <w:kern w:val="24"/>
                            <w:sz w:val="30"/>
                            <w:szCs w:val="30"/>
                          </w:rPr>
                        </w:pPr>
                      </w:p>
                      <w:p w14:paraId="46E94210" w14:textId="77777777" w:rsidR="000A6C42" w:rsidRDefault="000A6C42" w:rsidP="004764B2">
                        <w:pPr>
                          <w:pStyle w:val="Web"/>
                          <w:spacing w:line="240" w:lineRule="exact"/>
                          <w:jc w:val="center"/>
                          <w:rPr>
                            <w:kern w:val="0"/>
                            <w:sz w:val="20"/>
                            <w:szCs w:val="20"/>
                          </w:rPr>
                        </w:pPr>
                      </w:p>
                      <w:p w14:paraId="7D984496" w14:textId="77777777" w:rsidR="000A6C42" w:rsidRDefault="000A6C42" w:rsidP="004764B2">
                        <w:pPr>
                          <w:pStyle w:val="Web"/>
                          <w:spacing w:line="240" w:lineRule="exact"/>
                          <w:jc w:val="center"/>
                          <w:rPr>
                            <w:kern w:val="0"/>
                            <w:sz w:val="20"/>
                            <w:szCs w:val="20"/>
                          </w:rPr>
                        </w:pPr>
                      </w:p>
                      <w:p w14:paraId="558C3A75" w14:textId="77777777" w:rsidR="000A6C42" w:rsidRPr="00D50498" w:rsidRDefault="000A6C42" w:rsidP="004764B2">
                        <w:pPr>
                          <w:pStyle w:val="Web"/>
                          <w:spacing w:line="240" w:lineRule="exact"/>
                          <w:jc w:val="center"/>
                          <w:rPr>
                            <w:kern w:val="0"/>
                            <w:sz w:val="20"/>
                            <w:szCs w:val="20"/>
                          </w:rPr>
                        </w:pPr>
                      </w:p>
                    </w:txbxContent>
                  </v:textbox>
                </v:shape>
                <v:oval id="楕円 112" o:spid="_x0000_s1190" style="position:absolute;left:29291;top:28615;width:15121;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" fillcolor="#92d050" stroked="f" strokeweight=".5pt">
                  <v:stroke joinstyle="miter"/>
                  <v:textbox>
                    <w:txbxContent>
                      <w:p w14:paraId="715B9177" w14:textId="77777777" w:rsidR="000A6C42" w:rsidRPr="006A535B" w:rsidRDefault="000A6C42" w:rsidP="00416EE1">
                        <w:pPr>
                          <w:pStyle w:val="Web"/>
                          <w:spacing w:line="240" w:lineRule="exact"/>
                          <w:jc w:val="center"/>
                          <w:textAlignment w:val="baseline"/>
                          <w:rPr>
                            <w:kern w:val="0"/>
                            <w:sz w:val="18"/>
                            <w:szCs w:val="16"/>
                          </w:rPr>
                        </w:pPr>
                        <w:r w:rsidRPr="006A535B">
                          <w:rPr>
                            <w:rFonts w:ascii="Meiryo UI" w:eastAsia="Meiryo UI" w:hAnsi="Meiryo UI" w:cstheme="minorBidi" w:hint="eastAsia"/>
                            <w:b/>
                            <w:bCs/>
                            <w:color w:val="000000"/>
                            <w:kern w:val="24"/>
                            <w:sz w:val="18"/>
                            <w:szCs w:val="16"/>
                          </w:rPr>
                          <w:t>自治体</w:t>
                        </w:r>
                      </w:p>
                    </w:txbxContent>
                  </v:textbox>
                </v:oval>
                <v:oval id="楕円 113" o:spid="_x0000_s1191" style="position:absolute;left:8973;top:19009;width:15481;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" fillcolor="#92d050" stroked="f" strokeweight=".5pt">
                  <v:stroke joinstyle="miter"/>
                  <v:textbox>
                    <w:txbxContent>
                      <w:p w14:paraId="4E79E0C4" w14:textId="77777777" w:rsidR="000A6C42" w:rsidRPr="00556907" w:rsidRDefault="000A6C42" w:rsidP="00416EE1">
                        <w:pPr>
                          <w:pStyle w:val="Web"/>
                          <w:spacing w:line="180" w:lineRule="exact"/>
                          <w:jc w:val="center"/>
                          <w:textAlignment w:val="baseline"/>
                          <w:rPr>
                            <w:kern w:val="0"/>
                            <w:sz w:val="14"/>
                          </w:rPr>
                        </w:pPr>
                        <w:r w:rsidRPr="00556907">
                          <w:rPr>
                            <w:rFonts w:ascii="Meiryo UI" w:eastAsia="Meiryo UI" w:hAnsi="Meiryo UI" w:cstheme="minorBidi" w:hint="eastAsia"/>
                            <w:b/>
                            <w:bCs/>
                            <w:color w:val="000000"/>
                            <w:kern w:val="24"/>
                            <w:sz w:val="16"/>
                            <w:szCs w:val="26"/>
                          </w:rPr>
                          <w:t>社会福祉法人、民間</w:t>
                        </w:r>
                      </w:p>
                      <w:p w14:paraId="34B0A3C2" w14:textId="77777777" w:rsidR="000A6C42" w:rsidRPr="00556907" w:rsidRDefault="000A6C42" w:rsidP="00416EE1">
                        <w:pPr>
                          <w:pStyle w:val="Web"/>
                          <w:spacing w:line="180" w:lineRule="exact"/>
                          <w:jc w:val="center"/>
                          <w:textAlignment w:val="baseline"/>
                          <w:rPr>
                            <w:sz w:val="14"/>
                          </w:rPr>
                        </w:pPr>
                        <w:r w:rsidRPr="00556907">
                          <w:rPr>
                            <w:rFonts w:ascii="Meiryo UI" w:eastAsia="Meiryo UI" w:hAnsi="Meiryo UI" w:cstheme="minorBidi" w:hint="eastAsia"/>
                            <w:b/>
                            <w:bCs/>
                            <w:color w:val="000000"/>
                            <w:kern w:val="24"/>
                            <w:sz w:val="16"/>
                            <w:szCs w:val="26"/>
                          </w:rPr>
                          <w:t>企業、NPO法人等</w:t>
                        </w:r>
                      </w:p>
                    </w:txbxContent>
                  </v:textbox>
                </v:oval>
                <v:oval id="楕円 114" o:spid="_x0000_s1192" style="position:absolute;left:49166;top:19009;width:1512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" fillcolor="#92d050" stroked="f" strokeweight=".5pt">
                  <v:stroke joinstyle="miter"/>
                  <v:textbox>
                    <w:txbxContent>
                      <w:p w14:paraId="1503FBE1" w14:textId="77777777" w:rsidR="000A6C42" w:rsidRPr="006A535B" w:rsidRDefault="000A6C42" w:rsidP="00416EE1">
                        <w:pPr>
                          <w:pStyle w:val="Web"/>
                          <w:spacing w:line="240" w:lineRule="exact"/>
                          <w:jc w:val="center"/>
                          <w:textAlignment w:val="baseline"/>
                          <w:rPr>
                            <w:kern w:val="0"/>
                            <w:sz w:val="18"/>
                            <w:szCs w:val="16"/>
                          </w:rPr>
                        </w:pPr>
                        <w:r w:rsidRPr="006A535B">
                          <w:rPr>
                            <w:rFonts w:ascii="Meiryo UI" w:eastAsia="Meiryo UI" w:hAnsi="Meiryo UI" w:cstheme="minorBidi" w:hint="eastAsia"/>
                            <w:b/>
                            <w:bCs/>
                            <w:color w:val="000000"/>
                            <w:kern w:val="24"/>
                            <w:sz w:val="18"/>
                            <w:szCs w:val="16"/>
                          </w:rPr>
                          <w:t>福祉関係事業者</w:t>
                        </w:r>
                      </w:p>
                    </w:txbxContent>
                  </v:textbox>
                </v:oval>
                <v:oval id="楕円 115" o:spid="_x0000_s1193" style="position:absolute;left:29485;top:11384;width:15121;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" fillcolor="#92d050" stroked="f" strokeweight=".5pt">
                  <v:stroke joinstyle="miter"/>
                  <v:textbox>
                    <w:txbxContent>
                      <w:p w14:paraId="14CCFB73" w14:textId="77777777" w:rsidR="000A6C42" w:rsidRPr="006A535B" w:rsidRDefault="000A6C42" w:rsidP="00416EE1">
                        <w:pPr>
                          <w:pStyle w:val="Web"/>
                          <w:spacing w:line="240" w:lineRule="exact"/>
                          <w:jc w:val="center"/>
                          <w:textAlignment w:val="baseline"/>
                          <w:rPr>
                            <w:kern w:val="0"/>
                            <w:sz w:val="18"/>
                            <w:szCs w:val="16"/>
                          </w:rPr>
                        </w:pPr>
                        <w:r w:rsidRPr="006A535B">
                          <w:rPr>
                            <w:rFonts w:ascii="Meiryo UI" w:eastAsia="Meiryo UI" w:hAnsi="Meiryo UI" w:cstheme="minorBidi" w:hint="eastAsia"/>
                            <w:b/>
                            <w:bCs/>
                            <w:color w:val="000000"/>
                            <w:kern w:val="24"/>
                            <w:sz w:val="18"/>
                            <w:szCs w:val="16"/>
                          </w:rPr>
                          <w:t>住民</w:t>
                        </w:r>
                      </w:p>
                    </w:txbxContent>
                  </v:textbox>
                </v:oval>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16" o:spid="_x0000_s1194" type="#_x0000_t62" style="position:absolute;left:29785;top:33530;width:19747;height:4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" adj="12407,-4679" fillcolor="white [3212]" strokecolor="#5b9bd5 [3204]" strokeweight="1.5pt">
                  <v:textbox>
                    <w:txbxContent>
                      <w:p w14:paraId="54B94068" w14:textId="77777777" w:rsidR="000A6C42" w:rsidRDefault="000A6C42" w:rsidP="006A2150">
                        <w:pPr>
                          <w:pStyle w:val="Web"/>
                          <w:spacing w:line="180" w:lineRule="exact"/>
                          <w:textAlignment w:val="baseline"/>
                          <w:rPr>
                            <w:rFonts w:ascii="Meiryo UI" w:eastAsia="Meiryo UI" w:hAnsi="Meiryo UI" w:cstheme="minorBidi"/>
                            <w:b/>
                            <w:bCs/>
                            <w:color w:val="000000"/>
                            <w:kern w:val="24"/>
                            <w:sz w:val="13"/>
                            <w:szCs w:val="15"/>
                            <w:u w:val="single"/>
                          </w:rPr>
                        </w:pPr>
                        <w:r w:rsidRPr="006A535B">
                          <w:rPr>
                            <w:rFonts w:ascii="Meiryo UI" w:eastAsia="Meiryo UI" w:hAnsi="Meiryo UI" w:cstheme="minorBidi" w:hint="eastAsia"/>
                            <w:b/>
                            <w:bCs/>
                            <w:color w:val="000000"/>
                            <w:kern w:val="24"/>
                            <w:sz w:val="13"/>
                            <w:szCs w:val="15"/>
                            <w:u w:val="single"/>
                          </w:rPr>
                          <w:t>・　地域共生に資する活動の普及（プラットフォーム</w:t>
                        </w:r>
                      </w:p>
                      <w:p w14:paraId="61E8B84F" w14:textId="77777777" w:rsidR="000A6C42" w:rsidRPr="006A535B" w:rsidRDefault="000A6C42" w:rsidP="00990535">
                        <w:pPr>
                          <w:pStyle w:val="Web"/>
                          <w:spacing w:line="180" w:lineRule="exact"/>
                          <w:ind w:firstLineChars="50" w:firstLine="65"/>
                          <w:textAlignment w:val="baseline"/>
                          <w:rPr>
                            <w:sz w:val="13"/>
                            <w:szCs w:val="15"/>
                          </w:rPr>
                        </w:pPr>
                        <w:r w:rsidRPr="006A535B">
                          <w:rPr>
                            <w:rFonts w:ascii="Meiryo UI" w:eastAsia="Meiryo UI" w:hAnsi="Meiryo UI" w:cstheme="minorBidi" w:hint="eastAsia"/>
                            <w:b/>
                            <w:bCs/>
                            <w:color w:val="000000"/>
                            <w:kern w:val="24"/>
                            <w:sz w:val="13"/>
                            <w:szCs w:val="15"/>
                            <w:u w:val="single"/>
                          </w:rPr>
                          <w:t>の形成・展開の支援等）</w:t>
                        </w:r>
                      </w:p>
                      <w:p w14:paraId="37F3A96F" w14:textId="77777777" w:rsidR="000A6C42" w:rsidRPr="006A535B" w:rsidRDefault="000A6C42" w:rsidP="006A2150">
                        <w:pPr>
                          <w:pStyle w:val="Web"/>
                          <w:spacing w:line="180" w:lineRule="exact"/>
                          <w:textAlignment w:val="baseline"/>
                          <w:rPr>
                            <w:sz w:val="13"/>
                            <w:szCs w:val="15"/>
                          </w:rPr>
                        </w:pPr>
                        <w:r w:rsidRPr="006A535B">
                          <w:rPr>
                            <w:rFonts w:ascii="Meiryo UI" w:eastAsia="Meiryo UI" w:hAnsi="Meiryo UI" w:cstheme="minorBidi" w:hint="eastAsia"/>
                            <w:color w:val="000000"/>
                            <w:kern w:val="24"/>
                            <w:sz w:val="13"/>
                            <w:szCs w:val="15"/>
                          </w:rPr>
                          <w:t>・交付金による後押し　など</w:t>
                        </w:r>
                      </w:p>
                    </w:txbxContent>
                  </v:textbox>
                </v:shape>
                <v:shape id="角丸四角形吹き出し 117" o:spid="_x0000_s1195" type="#_x0000_t62" style="position:absolute;left:9189;top:25499;width:20102;height:4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" adj="19017,-5764" fillcolor="white [3201]" strokecolor="#5b9bd5 [3204]" strokeweight="1.5pt">
                  <v:textbox inset=".92308mm,,.92308mm">
                    <w:txbxContent>
                      <w:p w14:paraId="3B8E393A" w14:textId="77777777" w:rsidR="000A6C42" w:rsidRPr="006A535B" w:rsidRDefault="000A6C42" w:rsidP="00CA3EE6">
                        <w:pPr>
                          <w:pStyle w:val="Web"/>
                          <w:spacing w:line="180" w:lineRule="exact"/>
                          <w:textAlignment w:val="baseline"/>
                          <w:rPr>
                            <w:kern w:val="0"/>
                            <w:sz w:val="13"/>
                            <w:szCs w:val="15"/>
                          </w:rPr>
                        </w:pPr>
                        <w:r w:rsidRPr="006A535B">
                          <w:rPr>
                            <w:rFonts w:ascii="Meiryo UI" w:eastAsia="Meiryo UI" w:hAnsi="Meiryo UI" w:cstheme="minorBidi" w:hint="eastAsia"/>
                            <w:b/>
                            <w:bCs/>
                            <w:color w:val="000000"/>
                            <w:kern w:val="24"/>
                            <w:sz w:val="13"/>
                            <w:szCs w:val="15"/>
                            <w:u w:val="single"/>
                          </w:rPr>
                          <w:t>・　民間からの資金調達の促進</w:t>
                        </w:r>
                      </w:p>
                      <w:p w14:paraId="5A363F4F" w14:textId="77777777" w:rsidR="000A6C42" w:rsidRPr="006A2150" w:rsidRDefault="000A6C42" w:rsidP="00CA3EE6">
                        <w:pPr>
                          <w:pStyle w:val="Web"/>
                          <w:spacing w:line="180" w:lineRule="exact"/>
                          <w:textAlignment w:val="baseline"/>
                          <w:rPr>
                            <w:sz w:val="12"/>
                            <w:szCs w:val="12"/>
                          </w:rPr>
                        </w:pPr>
                        <w:r w:rsidRPr="006A2150">
                          <w:rPr>
                            <w:rFonts w:ascii="Meiryo UI" w:eastAsia="Meiryo UI" w:hAnsi="Meiryo UI" w:cstheme="minorBidi" w:hint="eastAsia"/>
                            <w:color w:val="000000"/>
                            <w:kern w:val="24"/>
                            <w:sz w:val="12"/>
                            <w:szCs w:val="12"/>
                          </w:rPr>
                          <w:t>（例）ふるさと納税、SIB、共同募金、社会的インパクト評価</w:t>
                        </w:r>
                      </w:p>
                      <w:p w14:paraId="6E27A059" w14:textId="77777777" w:rsidR="000A6C42" w:rsidRPr="006A2150" w:rsidRDefault="000A6C42" w:rsidP="00CA3EE6">
                        <w:pPr>
                          <w:pStyle w:val="Web"/>
                          <w:spacing w:line="180" w:lineRule="exact"/>
                          <w:textAlignment w:val="baseline"/>
                          <w:rPr>
                            <w:sz w:val="12"/>
                            <w:szCs w:val="12"/>
                          </w:rPr>
                        </w:pPr>
                        <w:r w:rsidRPr="006A2150">
                          <w:rPr>
                            <w:rFonts w:ascii="Meiryo UI" w:eastAsia="Meiryo UI" w:hAnsi="Meiryo UI" w:cstheme="minorBidi" w:hint="eastAsia"/>
                            <w:color w:val="000000"/>
                            <w:kern w:val="24"/>
                            <w:sz w:val="12"/>
                            <w:szCs w:val="12"/>
                          </w:rPr>
                          <w:t xml:space="preserve">　　の推進、「再分配法人」の仕組の応用　など</w:t>
                        </w:r>
                      </w:p>
                    </w:txbxContent>
                  </v:textbox>
                </v:shape>
                <v:shape id="角丸四角形吹き出し 118" o:spid="_x0000_s1196" type="#_x0000_t62" style="position:absolute;left:45979;top:13118;width:17812;height:5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" adj="9360,25772" fillcolor="white [3201]" strokecolor="#5b9bd5 [3204]" strokeweight="1.5pt">
                  <v:textbox>
                    <w:txbxContent>
                      <w:p w14:paraId="79D3019A" w14:textId="77777777" w:rsidR="000A6C42" w:rsidRPr="006A535B" w:rsidRDefault="000A6C42" w:rsidP="00CA3EE6">
                        <w:pPr>
                          <w:pStyle w:val="Web"/>
                          <w:spacing w:line="180" w:lineRule="exact"/>
                          <w:textAlignment w:val="baseline"/>
                          <w:rPr>
                            <w:kern w:val="0"/>
                            <w:sz w:val="13"/>
                            <w:szCs w:val="15"/>
                          </w:rPr>
                        </w:pPr>
                        <w:r w:rsidRPr="006A535B">
                          <w:rPr>
                            <w:rFonts w:ascii="Meiryo UI" w:eastAsia="Meiryo UI" w:hAnsi="Meiryo UI" w:cstheme="minorBidi" w:hint="eastAsia"/>
                            <w:b/>
                            <w:bCs/>
                            <w:color w:val="000000"/>
                            <w:kern w:val="24"/>
                            <w:sz w:val="13"/>
                            <w:szCs w:val="15"/>
                            <w:u w:val="single"/>
                          </w:rPr>
                          <w:t>・　地域づくりのコーディネート機能への支援</w:t>
                        </w:r>
                      </w:p>
                      <w:p w14:paraId="2EF15FD7" w14:textId="77777777" w:rsidR="000A6C42" w:rsidRPr="006A535B" w:rsidRDefault="000A6C42" w:rsidP="00CA3EE6">
                        <w:pPr>
                          <w:pStyle w:val="Web"/>
                          <w:spacing w:line="180" w:lineRule="exact"/>
                          <w:textAlignment w:val="baseline"/>
                          <w:rPr>
                            <w:sz w:val="13"/>
                            <w:szCs w:val="15"/>
                          </w:rPr>
                        </w:pPr>
                        <w:r w:rsidRPr="006A535B">
                          <w:rPr>
                            <w:rFonts w:ascii="Meiryo UI" w:eastAsia="Meiryo UI" w:hAnsi="Meiryo UI" w:cstheme="minorBidi" w:hint="eastAsia"/>
                            <w:b/>
                            <w:bCs/>
                            <w:color w:val="000000"/>
                            <w:kern w:val="24"/>
                            <w:sz w:val="13"/>
                            <w:szCs w:val="15"/>
                            <w:u w:val="single"/>
                          </w:rPr>
                          <w:t>・　地域住民等による活動を促進するための、</w:t>
                        </w:r>
                      </w:p>
                      <w:p w14:paraId="7CF699E3" w14:textId="77777777" w:rsidR="000A6C42" w:rsidRPr="006A535B" w:rsidRDefault="000A6C42" w:rsidP="00CA3EE6">
                        <w:pPr>
                          <w:pStyle w:val="Web"/>
                          <w:spacing w:line="180" w:lineRule="exact"/>
                          <w:textAlignment w:val="baseline"/>
                          <w:rPr>
                            <w:sz w:val="13"/>
                            <w:szCs w:val="15"/>
                          </w:rPr>
                        </w:pPr>
                        <w:r w:rsidRPr="006A535B">
                          <w:rPr>
                            <w:rFonts w:ascii="Meiryo UI" w:eastAsia="Meiryo UI" w:hAnsi="Meiryo UI" w:cstheme="minorBidi" w:hint="eastAsia"/>
                            <w:b/>
                            <w:bCs/>
                            <w:color w:val="000000"/>
                            <w:kern w:val="24"/>
                            <w:sz w:val="13"/>
                            <w:szCs w:val="15"/>
                          </w:rPr>
                          <w:t xml:space="preserve">　</w:t>
                        </w:r>
                        <w:r w:rsidRPr="006A535B">
                          <w:rPr>
                            <w:rFonts w:ascii="Meiryo UI" w:eastAsia="Meiryo UI" w:hAnsi="Meiryo UI" w:cstheme="minorBidi" w:hint="eastAsia"/>
                            <w:b/>
                            <w:bCs/>
                            <w:color w:val="000000"/>
                            <w:kern w:val="24"/>
                            <w:sz w:val="13"/>
                            <w:szCs w:val="15"/>
                            <w:u w:val="single"/>
                          </w:rPr>
                          <w:t>諸制度の運用の工夫の検討</w:t>
                        </w:r>
                      </w:p>
                    </w:txbxContent>
                  </v:textbox>
                </v:shape>
                <v:shape id="角丸四角形吹き出し 119" o:spid="_x0000_s1197" type="#_x0000_t62" style="position:absolute;left:9909;top:14024;width:16448;height:4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" adj="13162,28207" fillcolor="white [3201]" strokecolor="#5b9bd5 [3204]" strokeweight="1.5pt">
                  <v:textbox>
                    <w:txbxContent>
                      <w:p w14:paraId="481B75AA" w14:textId="77777777" w:rsidR="000A6C42" w:rsidRPr="006A535B" w:rsidRDefault="000A6C42" w:rsidP="00CA3EE6">
                        <w:pPr>
                          <w:pStyle w:val="Web"/>
                          <w:spacing w:line="180" w:lineRule="exact"/>
                          <w:textAlignment w:val="baseline"/>
                          <w:rPr>
                            <w:kern w:val="0"/>
                            <w:sz w:val="13"/>
                            <w:szCs w:val="15"/>
                          </w:rPr>
                        </w:pPr>
                        <w:r w:rsidRPr="006A535B">
                          <w:rPr>
                            <w:rFonts w:ascii="Meiryo UI" w:eastAsia="Meiryo UI" w:hAnsi="Meiryo UI" w:cstheme="minorBidi" w:hint="eastAsia"/>
                            <w:b/>
                            <w:bCs/>
                            <w:color w:val="000000"/>
                            <w:kern w:val="24"/>
                            <w:sz w:val="13"/>
                            <w:szCs w:val="15"/>
                            <w:u w:val="single"/>
                          </w:rPr>
                          <w:t>・　社会福祉法人等の多様な主体による</w:t>
                        </w:r>
                      </w:p>
                      <w:p w14:paraId="607DE1B5" w14:textId="77777777" w:rsidR="000A6C42" w:rsidRPr="006A535B" w:rsidRDefault="000A6C42" w:rsidP="00CA3EE6">
                        <w:pPr>
                          <w:pStyle w:val="Web"/>
                          <w:spacing w:line="180" w:lineRule="exact"/>
                          <w:textAlignment w:val="baseline"/>
                          <w:rPr>
                            <w:sz w:val="13"/>
                            <w:szCs w:val="15"/>
                          </w:rPr>
                        </w:pPr>
                        <w:r w:rsidRPr="006A535B">
                          <w:rPr>
                            <w:rFonts w:ascii="Meiryo UI" w:eastAsia="Meiryo UI" w:hAnsi="Meiryo UI" w:cstheme="minorBidi" w:hint="eastAsia"/>
                            <w:b/>
                            <w:bCs/>
                            <w:color w:val="000000"/>
                            <w:kern w:val="24"/>
                            <w:sz w:val="13"/>
                            <w:szCs w:val="15"/>
                          </w:rPr>
                          <w:t xml:space="preserve">　</w:t>
                        </w:r>
                        <w:r w:rsidRPr="006A535B">
                          <w:rPr>
                            <w:rFonts w:ascii="Meiryo UI" w:eastAsia="Meiryo UI" w:hAnsi="Meiryo UI" w:cstheme="minorBidi" w:hint="eastAsia"/>
                            <w:b/>
                            <w:bCs/>
                            <w:color w:val="000000"/>
                            <w:kern w:val="24"/>
                            <w:sz w:val="13"/>
                            <w:szCs w:val="15"/>
                            <w:u w:val="single"/>
                          </w:rPr>
                          <w:t>地域共生に資する事業の促進</w:t>
                        </w:r>
                      </w:p>
                    </w:txbxContent>
                  </v:textbox>
                </v:shape>
                <v:shape id="_x0000_s1198" type="#_x0000_t202" style="position:absolute;left:9189;top:32935;width:2149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7BDED0DE" w14:textId="77777777" w:rsidR="000A6C42" w:rsidRPr="006A2150" w:rsidRDefault="000A6C42" w:rsidP="006A2150">
                        <w:pPr>
                          <w:pStyle w:val="Web"/>
                          <w:spacing w:line="180" w:lineRule="exact"/>
                          <w:textAlignment w:val="baseline"/>
                          <w:rPr>
                            <w:rFonts w:ascii="Meiryo UI" w:eastAsia="Meiryo UI" w:hAnsi="Meiryo UI" w:cstheme="minorBidi"/>
                            <w:color w:val="000000"/>
                            <w:kern w:val="24"/>
                            <w:sz w:val="12"/>
                            <w:szCs w:val="17"/>
                          </w:rPr>
                        </w:pPr>
                        <w:r w:rsidRPr="006A2150">
                          <w:rPr>
                            <w:rFonts w:ascii="Meiryo UI" w:eastAsia="Meiryo UI" w:hAnsi="Meiryo UI" w:cstheme="minorBidi" w:hint="eastAsia"/>
                            <w:color w:val="000000"/>
                            <w:kern w:val="24"/>
                            <w:sz w:val="12"/>
                            <w:szCs w:val="17"/>
                          </w:rPr>
                          <w:t>※プラットフォーム･･･分野・領域を超えた地域づくりの担い手</w:t>
                        </w:r>
                      </w:p>
                      <w:p w14:paraId="2DFFBE13" w14:textId="77777777" w:rsidR="000A6C42" w:rsidRPr="006A2150" w:rsidRDefault="000A6C42" w:rsidP="006A2150">
                        <w:pPr>
                          <w:pStyle w:val="Web"/>
                          <w:spacing w:line="180" w:lineRule="exact"/>
                          <w:textAlignment w:val="baseline"/>
                          <w:rPr>
                            <w:kern w:val="0"/>
                            <w:sz w:val="20"/>
                          </w:rPr>
                        </w:pPr>
                        <w:r w:rsidRPr="006A2150">
                          <w:rPr>
                            <w:rFonts w:ascii="Meiryo UI" w:eastAsia="Meiryo UI" w:hAnsi="Meiryo UI" w:cstheme="minorBidi" w:hint="eastAsia"/>
                            <w:color w:val="000000"/>
                            <w:kern w:val="24"/>
                            <w:sz w:val="12"/>
                            <w:szCs w:val="17"/>
                          </w:rPr>
                          <w:t>が出会い、更なる展開が生まれる“場”</w:t>
                        </w:r>
                      </w:p>
                    </w:txbxContent>
                  </v:textbox>
                </v:shape>
                <v:oval id="楕円 121" o:spid="_x0000_s1199" style="position:absolute;left:26167;top:17459;width:21241;height:7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" fillcolor="white [3212]" strokecolor="#f69" strokeweight=".5pt">
                  <v:stroke joinstyle="miter"/>
                  <v:textbox>
                    <w:txbxContent>
                      <w:p w14:paraId="70E2BF25" w14:textId="77777777" w:rsidR="000A6C42" w:rsidRPr="00853EB8" w:rsidRDefault="000A6C42" w:rsidP="004764B2">
                        <w:pPr>
                          <w:pStyle w:val="Web"/>
                          <w:spacing w:line="240" w:lineRule="exact"/>
                          <w:jc w:val="center"/>
                          <w:textAlignment w:val="baseline"/>
                          <w:rPr>
                            <w:kern w:val="0"/>
                            <w:sz w:val="18"/>
                            <w:szCs w:val="20"/>
                          </w:rPr>
                        </w:pPr>
                        <w:r w:rsidRPr="00853EB8">
                          <w:rPr>
                            <w:rFonts w:ascii="Meiryo UI" w:eastAsia="Meiryo UI" w:hAnsi="Meiryo UI" w:cstheme="minorBidi" w:hint="eastAsia"/>
                            <w:b/>
                            <w:bCs/>
                            <w:color w:val="000000"/>
                            <w:kern w:val="24"/>
                            <w:sz w:val="18"/>
                            <w:szCs w:val="20"/>
                          </w:rPr>
                          <w:t>地域共生に資する地域活動</w:t>
                        </w:r>
                      </w:p>
                      <w:p w14:paraId="45CBE01C" w14:textId="77777777" w:rsidR="000A6C42" w:rsidRPr="006A535B" w:rsidRDefault="000A6C42" w:rsidP="00416EE1">
                        <w:pPr>
                          <w:pStyle w:val="Web"/>
                          <w:spacing w:line="160" w:lineRule="exact"/>
                          <w:jc w:val="center"/>
                          <w:textAlignment w:val="baseline"/>
                          <w:rPr>
                            <w:rFonts w:ascii="Meiryo UI" w:eastAsia="Meiryo UI" w:hAnsi="Meiryo UI" w:cstheme="minorBidi"/>
                            <w:b/>
                            <w:bCs/>
                            <w:color w:val="000000"/>
                            <w:kern w:val="24"/>
                            <w:sz w:val="13"/>
                            <w:szCs w:val="15"/>
                          </w:rPr>
                        </w:pPr>
                        <w:r w:rsidRPr="006A535B">
                          <w:rPr>
                            <w:rFonts w:ascii="Meiryo UI" w:eastAsia="Meiryo UI" w:hAnsi="Meiryo UI" w:cstheme="minorBidi" w:hint="eastAsia"/>
                            <w:b/>
                            <w:bCs/>
                            <w:color w:val="000000"/>
                            <w:kern w:val="24"/>
                            <w:sz w:val="13"/>
                            <w:szCs w:val="15"/>
                          </w:rPr>
                          <w:t>（例　地域食堂、空き家を活用した</w:t>
                        </w:r>
                      </w:p>
                      <w:p w14:paraId="39615AC7" w14:textId="77777777" w:rsidR="000A6C42" w:rsidRPr="006A535B" w:rsidRDefault="000A6C42" w:rsidP="00416EE1">
                        <w:pPr>
                          <w:pStyle w:val="Web"/>
                          <w:spacing w:line="160" w:lineRule="exact"/>
                          <w:jc w:val="center"/>
                          <w:textAlignment w:val="baseline"/>
                          <w:rPr>
                            <w:rFonts w:ascii="Meiryo UI" w:eastAsia="Meiryo UI" w:hAnsi="Meiryo UI" w:cstheme="minorBidi"/>
                            <w:b/>
                            <w:bCs/>
                            <w:color w:val="000000"/>
                            <w:kern w:val="24"/>
                            <w:sz w:val="13"/>
                            <w:szCs w:val="15"/>
                          </w:rPr>
                        </w:pPr>
                        <w:r w:rsidRPr="006A535B">
                          <w:rPr>
                            <w:rFonts w:ascii="Meiryo UI" w:eastAsia="Meiryo UI" w:hAnsi="Meiryo UI" w:cstheme="minorBidi" w:hint="eastAsia"/>
                            <w:b/>
                            <w:bCs/>
                            <w:color w:val="000000"/>
                            <w:kern w:val="24"/>
                            <w:sz w:val="13"/>
                            <w:szCs w:val="15"/>
                          </w:rPr>
                          <w:t>世代間交流の拠点、認知症高齢者等</w:t>
                        </w:r>
                      </w:p>
                      <w:p w14:paraId="66E45E81" w14:textId="77777777" w:rsidR="000A6C42" w:rsidRPr="006A535B" w:rsidRDefault="000A6C42" w:rsidP="00416EE1">
                        <w:pPr>
                          <w:pStyle w:val="Web"/>
                          <w:spacing w:line="160" w:lineRule="exact"/>
                          <w:jc w:val="center"/>
                          <w:textAlignment w:val="baseline"/>
                          <w:rPr>
                            <w:sz w:val="13"/>
                            <w:szCs w:val="15"/>
                          </w:rPr>
                        </w:pPr>
                        <w:r w:rsidRPr="006A535B">
                          <w:rPr>
                            <w:rFonts w:ascii="Meiryo UI" w:eastAsia="Meiryo UI" w:hAnsi="Meiryo UI" w:cstheme="minorBidi" w:hint="eastAsia"/>
                            <w:b/>
                            <w:bCs/>
                            <w:color w:val="000000"/>
                            <w:kern w:val="24"/>
                            <w:sz w:val="13"/>
                            <w:szCs w:val="15"/>
                          </w:rPr>
                          <w:t>の地域における見守り　等）</w:t>
                        </w:r>
                      </w:p>
                    </w:txbxContent>
                  </v:textbox>
                </v:oval>
                <v:shape id="角丸四角形吹き出し 122" o:spid="_x0000_s1200" type="#_x0000_t62" style="position:absolute;left:26446;top:4642;width:15796;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" adj="8460,25407" fillcolor="white [3201]" strokecolor="#5b9bd5 [3204]" strokeweight="1.5pt">
                  <v:textbox>
                    <w:txbxContent>
                      <w:p w14:paraId="455FA106" w14:textId="77777777" w:rsidR="000A6C42" w:rsidRPr="006A535B" w:rsidRDefault="000A6C42" w:rsidP="00CA3EE6">
                        <w:pPr>
                          <w:pStyle w:val="Web"/>
                          <w:spacing w:line="180" w:lineRule="exact"/>
                          <w:textAlignment w:val="baseline"/>
                          <w:rPr>
                            <w:kern w:val="0"/>
                            <w:sz w:val="13"/>
                            <w:szCs w:val="15"/>
                          </w:rPr>
                        </w:pPr>
                        <w:r w:rsidRPr="006A535B">
                          <w:rPr>
                            <w:rFonts w:ascii="Meiryo UI" w:eastAsia="Meiryo UI" w:hAnsi="Meiryo UI" w:cstheme="minorBidi" w:hint="eastAsia"/>
                            <w:b/>
                            <w:bCs/>
                            <w:color w:val="000000"/>
                            <w:kern w:val="24"/>
                            <w:sz w:val="13"/>
                            <w:szCs w:val="15"/>
                            <w:u w:val="single"/>
                          </w:rPr>
                          <w:t>・　日常のくらしの中での支え合い</w:t>
                        </w:r>
                      </w:p>
                      <w:p w14:paraId="00B13348" w14:textId="77777777" w:rsidR="000A6C42" w:rsidRPr="006A535B" w:rsidRDefault="000A6C42" w:rsidP="00CA3EE6">
                        <w:pPr>
                          <w:pStyle w:val="Web"/>
                          <w:spacing w:line="180" w:lineRule="exact"/>
                          <w:textAlignment w:val="baseline"/>
                          <w:rPr>
                            <w:sz w:val="13"/>
                            <w:szCs w:val="15"/>
                          </w:rPr>
                        </w:pPr>
                        <w:r w:rsidRPr="006A535B">
                          <w:rPr>
                            <w:rFonts w:ascii="Meiryo UI" w:eastAsia="Meiryo UI" w:hAnsi="Meiryo UI" w:cstheme="minorBidi" w:hint="eastAsia"/>
                            <w:b/>
                            <w:bCs/>
                            <w:color w:val="000000"/>
                            <w:kern w:val="24"/>
                            <w:sz w:val="13"/>
                            <w:szCs w:val="15"/>
                            <w:u w:val="single"/>
                          </w:rPr>
                          <w:t>・　ボランティア、住民主体の地域づくり</w:t>
                        </w:r>
                      </w:p>
                      <w:p w14:paraId="29090B4D" w14:textId="77777777" w:rsidR="000A6C42" w:rsidRPr="006A535B" w:rsidRDefault="000A6C42" w:rsidP="00CA3EE6">
                        <w:pPr>
                          <w:pStyle w:val="Web"/>
                          <w:spacing w:line="180" w:lineRule="exact"/>
                          <w:textAlignment w:val="baseline"/>
                          <w:rPr>
                            <w:sz w:val="13"/>
                            <w:szCs w:val="15"/>
                          </w:rPr>
                        </w:pPr>
                        <w:r w:rsidRPr="006A535B">
                          <w:rPr>
                            <w:rFonts w:ascii="Meiryo UI" w:eastAsia="Meiryo UI" w:hAnsi="Meiryo UI" w:cstheme="minorBidi" w:hint="eastAsia"/>
                            <w:b/>
                            <w:bCs/>
                            <w:color w:val="000000"/>
                            <w:kern w:val="24"/>
                            <w:sz w:val="13"/>
                            <w:szCs w:val="15"/>
                            <w:u w:val="single"/>
                          </w:rPr>
                          <w:t>・　コミュニティビジネス</w:t>
                        </w:r>
                      </w:p>
                      <w:p w14:paraId="5B036103" w14:textId="77777777" w:rsidR="000A6C42" w:rsidRPr="006A535B" w:rsidRDefault="000A6C42" w:rsidP="00CA3EE6">
                        <w:pPr>
                          <w:pStyle w:val="Web"/>
                          <w:spacing w:line="180" w:lineRule="exact"/>
                          <w:textAlignment w:val="baseline"/>
                          <w:rPr>
                            <w:sz w:val="13"/>
                            <w:szCs w:val="15"/>
                          </w:rPr>
                        </w:pPr>
                        <w:r w:rsidRPr="006A535B">
                          <w:rPr>
                            <w:rFonts w:ascii="Meiryo UI" w:eastAsia="Meiryo UI" w:hAnsi="Meiryo UI" w:cstheme="minorBidi" w:hint="eastAsia"/>
                            <w:b/>
                            <w:bCs/>
                            <w:color w:val="000000"/>
                            <w:kern w:val="24"/>
                            <w:sz w:val="13"/>
                            <w:szCs w:val="15"/>
                            <w:u w:val="single"/>
                          </w:rPr>
                          <w:t>・　福祉教育の推進</w:t>
                        </w:r>
                      </w:p>
                      <w:p w14:paraId="2BADA5D7" w14:textId="77777777" w:rsidR="000A6C42" w:rsidRDefault="000A6C42"/>
                    </w:txbxContent>
                  </v:textbox>
                </v:shape>
                <v:shapetype id="_x0000_t32" coordsize="21600,21600" o:spt="32" o:oned="t" path="m,l21600,21600e" filled="f">
                  <v:path arrowok="t" fillok="f" o:connecttype="none"/>
                  <o:lock v:ext="edit" shapetype="t"/>
                </v:shapetype>
                <v:shape id="直線矢印コネクタ 123" o:spid="_x0000_s1201" type="#_x0000_t32" style="position:absolute;left:36930;top:26353;width:0;height:25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" strokecolor="gray [1629]" strokeweight="1.5pt">
                  <v:stroke startarrow="open" endarrow="open" joinstyle="miter"/>
                </v:shape>
                <v:shape id="直線矢印コネクタ 124" o:spid="_x0000_s1202" type="#_x0000_t32" style="position:absolute;left:37013;top:15371;width:0;height:25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" strokecolor="gray [1629]" strokeweight="1.5pt">
                  <v:stroke startarrow="open" endarrow="open" joinstyle="miter"/>
                </v:shape>
                <v:shape id="テキスト ボックス 20" o:spid="_x0000_s1203" type="#_x0000_t202" style="position:absolute;left:37013;top:14776;width:3740;height:35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" filled="f" stroked="f">
                  <v:textbox style="mso-fit-shape-to-text:t">
                    <w:txbxContent>
                      <w:p w14:paraId="43F03314" w14:textId="77777777" w:rsidR="000A6C42" w:rsidRPr="00F820BB" w:rsidRDefault="000A6C42" w:rsidP="004764B2">
                        <w:pPr>
                          <w:pStyle w:val="Web"/>
                          <w:textAlignment w:val="baseline"/>
                          <w:rPr>
                            <w:rFonts w:ascii="Meiryo UI" w:eastAsia="Meiryo UI" w:hAnsi="Meiryo UI"/>
                            <w:kern w:val="0"/>
                            <w:sz w:val="15"/>
                            <w:szCs w:val="15"/>
                          </w:rPr>
                        </w:pPr>
                        <w:r w:rsidRPr="00F820BB">
                          <w:rPr>
                            <w:rFonts w:ascii="Meiryo UI" w:eastAsia="Meiryo UI" w:hAnsi="Meiryo UI" w:cstheme="minorBidi" w:hint="eastAsia"/>
                            <w:color w:val="000000"/>
                            <w:kern w:val="24"/>
                            <w:sz w:val="15"/>
                            <w:szCs w:val="15"/>
                          </w:rPr>
                          <w:t>参画</w:t>
                        </w:r>
                      </w:p>
                    </w:txbxContent>
                  </v:textbox>
                </v:shape>
                <v:shape id="直線矢印コネクタ 126" o:spid="_x0000_s1204" type="#_x0000_t32" style="position:absolute;left:46840;top:21404;width:28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" strokecolor="gray [1629]" strokeweight="1.5pt">
                  <v:stroke startarrow="open" endarrow="open" joinstyle="miter"/>
                </v:shape>
                <v:shape id="テキスト ボックス 22" o:spid="_x0000_s1205" type="#_x0000_t202" style="position:absolute;left:46424;top:20902;width:4477;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" filled="f" stroked="f">
                  <v:textbox style="mso-fit-shape-to-text:t">
                    <w:txbxContent>
                      <w:p w14:paraId="03A3E4DB" w14:textId="77777777" w:rsidR="000A6C42" w:rsidRPr="00F820BB" w:rsidRDefault="000A6C42" w:rsidP="004764B2">
                        <w:pPr>
                          <w:pStyle w:val="Web"/>
                          <w:textAlignment w:val="baseline"/>
                          <w:rPr>
                            <w:rFonts w:ascii="Meiryo UI" w:eastAsia="Meiryo UI" w:hAnsi="Meiryo UI"/>
                            <w:kern w:val="0"/>
                            <w:sz w:val="15"/>
                            <w:szCs w:val="15"/>
                          </w:rPr>
                        </w:pPr>
                        <w:r w:rsidRPr="00F820BB">
                          <w:rPr>
                            <w:rFonts w:ascii="Meiryo UI" w:eastAsia="Meiryo UI" w:hAnsi="Meiryo UI" w:cstheme="minorBidi" w:hint="eastAsia"/>
                            <w:color w:val="000000"/>
                            <w:kern w:val="24"/>
                            <w:sz w:val="15"/>
                            <w:szCs w:val="15"/>
                          </w:rPr>
                          <w:t>参画</w:t>
                        </w:r>
                      </w:p>
                    </w:txbxContent>
                  </v:textbox>
                </v:shape>
                <v:shape id="_x0000_s1206" type="#_x0000_t202" style="position:absolute;left:36873;top:25833;width:9932;height:35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" filled="f" stroked="f">
                  <v:textbox style="mso-fit-shape-to-text:t">
                    <w:txbxContent>
                      <w:p w14:paraId="33FE3871" w14:textId="77777777" w:rsidR="000A6C42" w:rsidRPr="00F820BB" w:rsidRDefault="000A6C42" w:rsidP="004764B2">
                        <w:pPr>
                          <w:pStyle w:val="Web"/>
                          <w:textAlignment w:val="baseline"/>
                          <w:rPr>
                            <w:rFonts w:ascii="Meiryo UI" w:eastAsia="Meiryo UI" w:hAnsi="Meiryo UI"/>
                            <w:kern w:val="0"/>
                            <w:sz w:val="15"/>
                            <w:szCs w:val="15"/>
                          </w:rPr>
                        </w:pPr>
                        <w:r w:rsidRPr="00F820BB">
                          <w:rPr>
                            <w:rFonts w:ascii="Meiryo UI" w:eastAsia="Meiryo UI" w:hAnsi="Meiryo UI" w:cstheme="minorBidi" w:hint="eastAsia"/>
                            <w:color w:val="000000"/>
                            <w:kern w:val="24"/>
                            <w:sz w:val="15"/>
                            <w:szCs w:val="15"/>
                          </w:rPr>
                          <w:t>財政支援・職員派遣</w:t>
                        </w:r>
                      </w:p>
                    </w:txbxContent>
                  </v:textbox>
                </v:shape>
                <v:shape id="テキスト ボックス 24" o:spid="_x0000_s1207" type="#_x0000_t202" style="position:absolute;left:23454;top:20902;width:3741;height:35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" filled="f" stroked="f">
                  <v:textbox style="mso-fit-shape-to-text:t">
                    <w:txbxContent>
                      <w:p w14:paraId="293E2C8A" w14:textId="77777777" w:rsidR="000A6C42" w:rsidRPr="00F820BB" w:rsidRDefault="000A6C42" w:rsidP="004764B2">
                        <w:pPr>
                          <w:pStyle w:val="Web"/>
                          <w:textAlignment w:val="baseline"/>
                          <w:rPr>
                            <w:rFonts w:ascii="Meiryo UI" w:eastAsia="Meiryo UI" w:hAnsi="Meiryo UI"/>
                            <w:kern w:val="0"/>
                            <w:sz w:val="15"/>
                            <w:szCs w:val="15"/>
                          </w:rPr>
                        </w:pPr>
                        <w:r w:rsidRPr="00F820BB">
                          <w:rPr>
                            <w:rFonts w:ascii="Meiryo UI" w:eastAsia="Meiryo UI" w:hAnsi="Meiryo UI" w:cstheme="minorBidi" w:hint="eastAsia"/>
                            <w:color w:val="000000"/>
                            <w:kern w:val="24"/>
                            <w:sz w:val="15"/>
                            <w:szCs w:val="15"/>
                          </w:rPr>
                          <w:t>参画</w:t>
                        </w:r>
                      </w:p>
                    </w:txbxContent>
                  </v:textbox>
                </v:shape>
                <v:shape id="直線矢印コネクタ 130" o:spid="_x0000_s1208" type="#_x0000_t32" style="position:absolute;left:23921;top:21404;width:28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" strokecolor="gray [1629]" strokeweight="1.5pt">
                  <v:stroke startarrow="open" endarrow="open" joinstyle="miter"/>
                </v:shape>
                <v:shape id="角丸四角形吹き出し 131" o:spid="_x0000_s1209" type="#_x0000_t62" style="position:absolute;left:47217;top:26051;width:15526;height:3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" adj="800,-11184" fillcolor="white [3201]" strokecolor="#5b9bd5 [3204]" strokeweight="1.5pt">
                  <v:textbox>
                    <w:txbxContent>
                      <w:p w14:paraId="08BD26EA" w14:textId="77777777" w:rsidR="000A6C42" w:rsidRPr="006A535B" w:rsidRDefault="000A6C42" w:rsidP="00CA3EE6">
                        <w:pPr>
                          <w:pStyle w:val="Web"/>
                          <w:spacing w:line="180" w:lineRule="exact"/>
                          <w:textAlignment w:val="baseline"/>
                          <w:rPr>
                            <w:kern w:val="0"/>
                            <w:sz w:val="13"/>
                            <w:szCs w:val="15"/>
                          </w:rPr>
                        </w:pPr>
                        <w:r w:rsidRPr="006A535B">
                          <w:rPr>
                            <w:rFonts w:ascii="Meiryo UI" w:eastAsia="Meiryo UI" w:hAnsi="Meiryo UI" w:cstheme="minorBidi" w:hint="eastAsia"/>
                            <w:b/>
                            <w:bCs/>
                            <w:color w:val="000000"/>
                            <w:kern w:val="24"/>
                            <w:sz w:val="13"/>
                            <w:szCs w:val="15"/>
                            <w:u w:val="single"/>
                          </w:rPr>
                          <w:t>・　地域の企業や産業など経済分野、</w:t>
                        </w:r>
                      </w:p>
                      <w:p w14:paraId="5B8A9315" w14:textId="77777777" w:rsidR="000A6C42" w:rsidRPr="006A535B" w:rsidRDefault="000A6C42" w:rsidP="00CA3EE6">
                        <w:pPr>
                          <w:pStyle w:val="Web"/>
                          <w:spacing w:line="180" w:lineRule="exact"/>
                          <w:textAlignment w:val="baseline"/>
                          <w:rPr>
                            <w:sz w:val="13"/>
                            <w:szCs w:val="15"/>
                          </w:rPr>
                        </w:pPr>
                        <w:r w:rsidRPr="006A535B">
                          <w:rPr>
                            <w:rFonts w:ascii="Meiryo UI" w:eastAsia="Meiryo UI" w:hAnsi="Meiryo UI" w:cstheme="minorBidi" w:hint="eastAsia"/>
                            <w:b/>
                            <w:bCs/>
                            <w:color w:val="000000"/>
                            <w:kern w:val="24"/>
                            <w:sz w:val="13"/>
                            <w:szCs w:val="15"/>
                          </w:rPr>
                          <w:t xml:space="preserve">　</w:t>
                        </w:r>
                        <w:r w:rsidRPr="006A535B">
                          <w:rPr>
                            <w:rFonts w:ascii="Meiryo UI" w:eastAsia="Meiryo UI" w:hAnsi="Meiryo UI" w:cstheme="minorBidi" w:hint="eastAsia"/>
                            <w:b/>
                            <w:bCs/>
                            <w:color w:val="000000"/>
                            <w:kern w:val="24"/>
                            <w:sz w:val="13"/>
                            <w:szCs w:val="15"/>
                            <w:u w:val="single"/>
                          </w:rPr>
                          <w:t>教育分野など他分野との連携促進</w:t>
                        </w:r>
                      </w:p>
                    </w:txbxContent>
                  </v:textbox>
                </v:shape>
                <w10:wrap anchorx="margin"/>
              </v:group>
            </w:pict>
          </mc:Fallback>
        </mc:AlternateContent>
      </w:r>
    </w:p>
    <w:p w14:paraId="2FAA0B66" w14:textId="77777777" w:rsidR="004D0162" w:rsidRPr="00E17135" w:rsidRDefault="004D0162" w:rsidP="00436001">
      <w:pPr>
        <w:spacing w:line="240" w:lineRule="auto"/>
        <w:rPr>
          <w:rFonts w:ascii="HGｺﾞｼｯｸM" w:eastAsia="HGｺﾞｼｯｸM" w:hAnsi="游ゴシック"/>
          <w:sz w:val="22"/>
        </w:rPr>
      </w:pPr>
    </w:p>
    <w:p w14:paraId="29841F0C" w14:textId="77777777" w:rsidR="004D0162" w:rsidRPr="00E04720" w:rsidRDefault="004D0162" w:rsidP="00436001">
      <w:pPr>
        <w:spacing w:line="240" w:lineRule="auto"/>
        <w:rPr>
          <w:rFonts w:ascii="HGｺﾞｼｯｸM" w:eastAsia="HGｺﾞｼｯｸM" w:hAnsi="游ゴシック"/>
          <w:sz w:val="22"/>
        </w:rPr>
      </w:pPr>
    </w:p>
    <w:p w14:paraId="4CA7E4C7" w14:textId="77777777" w:rsidR="000F0E9E" w:rsidRPr="00E17135" w:rsidRDefault="00556907">
      <w:pPr>
        <w:rPr>
          <w:rFonts w:ascii="HGｺﾞｼｯｸM" w:eastAsia="HGｺﾞｼｯｸM" w:hAnsi="游ゴシック"/>
          <w:sz w:val="22"/>
        </w:rPr>
      </w:pPr>
      <w:r>
        <w:rPr>
          <w:noProof/>
        </w:rPr>
        <mc:AlternateContent>
          <mc:Choice Requires="wps">
            <w:drawing>
              <wp:anchor distT="0" distB="0" distL="114300" distR="114300" simplePos="0" relativeHeight="251623424" behindDoc="0" locked="0" layoutInCell="1" allowOverlap="1" wp14:anchorId="4E10510E" wp14:editId="630263BF">
                <wp:simplePos x="0" y="0"/>
                <wp:positionH relativeFrom="column">
                  <wp:posOffset>2125980</wp:posOffset>
                </wp:positionH>
                <wp:positionV relativeFrom="paragraph">
                  <wp:posOffset>1303338</wp:posOffset>
                </wp:positionV>
                <wp:extent cx="1847850" cy="279207"/>
                <wp:effectExtent l="0" t="0" r="0" b="0"/>
                <wp:wrapNone/>
                <wp:docPr id="132" name="テキスト ボックス 15"/>
                <wp:cNvGraphicFramePr/>
                <a:graphic xmlns:a="http://schemas.openxmlformats.org/drawingml/2006/main">
                  <a:graphicData uri="http://schemas.microsoft.com/office/word/2010/wordprocessingShape">
                    <wps:wsp>
                      <wps:cNvSpPr txBox="1"/>
                      <wps:spPr>
                        <a:xfrm>
                          <a:off x="0" y="0"/>
                          <a:ext cx="1847850" cy="279207"/>
                        </a:xfrm>
                        <a:prstGeom prst="rect">
                          <a:avLst/>
                        </a:prstGeom>
                        <a:noFill/>
                      </wps:spPr>
                      <wps:txbx>
                        <w:txbxContent>
                          <w:p w14:paraId="2C7E6B5C" w14:textId="77777777" w:rsidR="000A6C42" w:rsidRPr="006A535B" w:rsidRDefault="000A6C42" w:rsidP="00556907">
                            <w:pPr>
                              <w:pStyle w:val="Web"/>
                              <w:spacing w:line="240" w:lineRule="exact"/>
                              <w:jc w:val="center"/>
                              <w:textAlignment w:val="baseline"/>
                              <w:rPr>
                                <w:rFonts w:ascii="Meiryo UI" w:eastAsia="Meiryo UI" w:hAnsi="Meiryo UI" w:cstheme="minorBidi"/>
                                <w:b/>
                                <w:color w:val="000000"/>
                                <w:kern w:val="24"/>
                                <w:sz w:val="16"/>
                                <w:szCs w:val="17"/>
                              </w:rPr>
                            </w:pPr>
                            <w:r w:rsidRPr="00556907">
                              <w:rPr>
                                <w:rFonts w:ascii="Meiryo UI" w:eastAsia="Meiryo UI" w:hAnsi="Meiryo UI" w:cstheme="minorBidi" w:hint="eastAsia"/>
                                <w:b/>
                                <w:color w:val="000000"/>
                                <w:kern w:val="24"/>
                                <w:sz w:val="21"/>
                                <w:szCs w:val="17"/>
                              </w:rPr>
                              <w:t>プラットフォーム</w:t>
                            </w:r>
                            <w:r w:rsidRPr="006A535B">
                              <w:rPr>
                                <w:rFonts w:ascii="Meiryo UI" w:eastAsia="Meiryo UI" w:hAnsi="Meiryo UI" w:cstheme="minorBidi" w:hint="eastAsia"/>
                                <w:b/>
                                <w:color w:val="000000"/>
                                <w:kern w:val="24"/>
                                <w:sz w:val="16"/>
                                <w:szCs w:val="17"/>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10510E" id="テキスト ボックス 15" o:spid="_x0000_s1210" type="#_x0000_t202" style="position:absolute;left:0;text-align:left;margin-left:167.4pt;margin-top:102.65pt;width:145.5pt;height:2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" filled="f" stroked="f">
                <v:textbox>
                  <w:txbxContent>
                    <w:p w14:paraId="2C7E6B5C" w14:textId="77777777" w:rsidR="000A6C42" w:rsidRPr="006A535B" w:rsidRDefault="000A6C42" w:rsidP="00556907">
                      <w:pPr>
                        <w:pStyle w:val="Web"/>
                        <w:spacing w:line="240" w:lineRule="exact"/>
                        <w:jc w:val="center"/>
                        <w:textAlignment w:val="baseline"/>
                        <w:rPr>
                          <w:rFonts w:ascii="Meiryo UI" w:eastAsia="Meiryo UI" w:hAnsi="Meiryo UI" w:cstheme="minorBidi"/>
                          <w:b/>
                          <w:color w:val="000000"/>
                          <w:kern w:val="24"/>
                          <w:sz w:val="16"/>
                          <w:szCs w:val="17"/>
                        </w:rPr>
                      </w:pPr>
                      <w:r w:rsidRPr="00556907">
                        <w:rPr>
                          <w:rFonts w:ascii="Meiryo UI" w:eastAsia="Meiryo UI" w:hAnsi="Meiryo UI" w:cstheme="minorBidi" w:hint="eastAsia"/>
                          <w:b/>
                          <w:color w:val="000000"/>
                          <w:kern w:val="24"/>
                          <w:sz w:val="21"/>
                          <w:szCs w:val="17"/>
                        </w:rPr>
                        <w:t>プラットフォーム</w:t>
                      </w:r>
                      <w:r w:rsidRPr="006A535B">
                        <w:rPr>
                          <w:rFonts w:ascii="Meiryo UI" w:eastAsia="Meiryo UI" w:hAnsi="Meiryo UI" w:cstheme="minorBidi" w:hint="eastAsia"/>
                          <w:b/>
                          <w:color w:val="000000"/>
                          <w:kern w:val="24"/>
                          <w:sz w:val="16"/>
                          <w:szCs w:val="17"/>
                        </w:rPr>
                        <w:t>(※)</w:t>
                      </w:r>
                    </w:p>
                  </w:txbxContent>
                </v:textbox>
              </v:shape>
            </w:pict>
          </mc:Fallback>
        </mc:AlternateContent>
      </w:r>
      <w:r w:rsidR="000F0E9E" w:rsidRPr="00E17135">
        <w:rPr>
          <w:rFonts w:ascii="HGｺﾞｼｯｸM" w:eastAsia="HGｺﾞｼｯｸM" w:hAnsi="游ゴシック" w:hint="eastAsia"/>
          <w:sz w:val="22"/>
        </w:rPr>
        <w:br w:type="page"/>
      </w:r>
    </w:p>
    <w:p w14:paraId="600082D4" w14:textId="77777777" w:rsidR="0077452F" w:rsidRPr="00E17135" w:rsidRDefault="0077452F" w:rsidP="003961EA">
      <w:pPr>
        <w:spacing w:line="480" w:lineRule="auto"/>
        <w:rPr>
          <w:rFonts w:ascii="HGｺﾞｼｯｸM" w:eastAsia="HGｺﾞｼｯｸM" w:hAnsi="游ゴシック"/>
          <w:b/>
          <w:sz w:val="28"/>
        </w:rPr>
      </w:pPr>
      <w:r w:rsidRPr="00E17135">
        <w:rPr>
          <w:rFonts w:ascii="HGｺﾞｼｯｸM" w:eastAsia="HGｺﾞｼｯｸM" w:hAnsi="游ゴシック" w:hint="eastAsia"/>
          <w:b/>
          <w:sz w:val="28"/>
        </w:rPr>
        <w:t>第</w:t>
      </w:r>
      <w:r w:rsidR="00A04239">
        <w:rPr>
          <w:rFonts w:ascii="HGｺﾞｼｯｸM" w:eastAsia="HGｺﾞｼｯｸM" w:hAnsi="游ゴシック" w:hint="eastAsia"/>
          <w:b/>
          <w:sz w:val="28"/>
        </w:rPr>
        <w:t>３</w:t>
      </w:r>
      <w:r w:rsidRPr="00E17135">
        <w:rPr>
          <w:rFonts w:ascii="HGｺﾞｼｯｸM" w:eastAsia="HGｺﾞｼｯｸM" w:hAnsi="游ゴシック" w:hint="eastAsia"/>
          <w:b/>
          <w:sz w:val="28"/>
        </w:rPr>
        <w:t>章</w:t>
      </w:r>
      <w:r w:rsidR="000F0E9E" w:rsidRPr="00E17135">
        <w:rPr>
          <w:rFonts w:ascii="HGｺﾞｼｯｸM" w:eastAsia="HGｺﾞｼｯｸM" w:hAnsi="游ゴシック" w:hint="eastAsia"/>
          <w:b/>
          <w:sz w:val="28"/>
        </w:rPr>
        <w:t xml:space="preserve">　</w:t>
      </w:r>
      <w:r w:rsidR="00F7077E" w:rsidRPr="00E17135">
        <w:rPr>
          <w:rFonts w:ascii="HGｺﾞｼｯｸM" w:eastAsia="HGｺﾞｼｯｸM" w:hAnsi="游ゴシック" w:hint="eastAsia"/>
          <w:b/>
          <w:sz w:val="28"/>
        </w:rPr>
        <w:t>社会福祉法人</w:t>
      </w:r>
      <w:r w:rsidR="008B2D1E" w:rsidRPr="00E17135">
        <w:rPr>
          <w:rFonts w:ascii="HGｺﾞｼｯｸM" w:eastAsia="HGｺﾞｼｯｸM" w:hAnsi="游ゴシック" w:hint="eastAsia"/>
          <w:b/>
          <w:sz w:val="28"/>
        </w:rPr>
        <w:t>等</w:t>
      </w:r>
      <w:r w:rsidR="00F7077E" w:rsidRPr="00E17135">
        <w:rPr>
          <w:rFonts w:ascii="HGｺﾞｼｯｸM" w:eastAsia="HGｺﾞｼｯｸM" w:hAnsi="游ゴシック" w:hint="eastAsia"/>
          <w:b/>
          <w:sz w:val="28"/>
        </w:rPr>
        <w:t>との協働に向けた</w:t>
      </w:r>
      <w:r w:rsidR="00590CD6" w:rsidRPr="00E17135">
        <w:rPr>
          <w:rFonts w:ascii="HGｺﾞｼｯｸM" w:eastAsia="HGｺﾞｼｯｸM" w:hAnsi="游ゴシック" w:hint="eastAsia"/>
          <w:b/>
          <w:sz w:val="28"/>
        </w:rPr>
        <w:t>考察</w:t>
      </w:r>
    </w:p>
    <w:p w14:paraId="0EA7E55F" w14:textId="77777777" w:rsidR="00122063" w:rsidRPr="00E17135" w:rsidRDefault="00122063" w:rsidP="00122063">
      <w:pPr>
        <w:spacing w:line="240" w:lineRule="auto"/>
        <w:rPr>
          <w:rFonts w:ascii="HGｺﾞｼｯｸM" w:eastAsia="HGｺﾞｼｯｸM" w:hAnsi="游ゴシック"/>
          <w:sz w:val="22"/>
        </w:rPr>
      </w:pPr>
    </w:p>
    <w:p w14:paraId="5A1725A2" w14:textId="77777777" w:rsidR="00122063" w:rsidRPr="00E17135" w:rsidRDefault="00122063" w:rsidP="00D01C72">
      <w:pPr>
        <w:pStyle w:val="a9"/>
        <w:numPr>
          <w:ilvl w:val="1"/>
          <w:numId w:val="20"/>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地域共生社会の実現に向けた取組みは、行政機関はもとより、地域で活動する多様な人々や団体と、そこに暮らす住民が地域活動に関わり、つながることで初めて効果を発現し得る。皆が出会い、学び合い、共に活動していく基盤が必要である。</w:t>
      </w:r>
    </w:p>
    <w:p w14:paraId="450B9390" w14:textId="77777777" w:rsidR="00122063" w:rsidRPr="00E17135" w:rsidRDefault="00122063" w:rsidP="00D01C72">
      <w:pPr>
        <w:pStyle w:val="a9"/>
        <w:numPr>
          <w:ilvl w:val="1"/>
          <w:numId w:val="21"/>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とりわけ、大阪においてこれまで先進的な地域貢献活動を実践し、今後地域との連携の更なる推進を指向している社会福祉法人との協働の基盤づくりが、府内各地域における包括的支援体制の整備・充実の鍵になると考える。</w:t>
      </w:r>
    </w:p>
    <w:p w14:paraId="6828E1BD" w14:textId="77777777" w:rsidR="00122063" w:rsidRPr="00E17135" w:rsidRDefault="00122063" w:rsidP="00122063">
      <w:pPr>
        <w:spacing w:line="240" w:lineRule="auto"/>
        <w:rPr>
          <w:rFonts w:ascii="HGｺﾞｼｯｸM" w:eastAsia="HGｺﾞｼｯｸM" w:hAnsi="游ゴシック"/>
          <w:sz w:val="22"/>
        </w:rPr>
      </w:pPr>
    </w:p>
    <w:p w14:paraId="0368F51E" w14:textId="77777777" w:rsidR="00250537" w:rsidRPr="00E17135" w:rsidRDefault="00250537" w:rsidP="00122063">
      <w:pPr>
        <w:spacing w:line="240" w:lineRule="auto"/>
        <w:rPr>
          <w:rFonts w:ascii="HGｺﾞｼｯｸM" w:eastAsia="HGｺﾞｼｯｸM" w:hAnsi="游ゴシック"/>
          <w:sz w:val="22"/>
        </w:rPr>
      </w:pPr>
    </w:p>
    <w:p w14:paraId="6C903120" w14:textId="77777777" w:rsidR="006A691B" w:rsidRPr="00E17135" w:rsidRDefault="00225E02" w:rsidP="008B2D1E">
      <w:pPr>
        <w:spacing w:line="240" w:lineRule="auto"/>
        <w:ind w:left="241" w:hangingChars="100" w:hanging="241"/>
        <w:rPr>
          <w:rFonts w:ascii="HGｺﾞｼｯｸM" w:eastAsia="HGｺﾞｼｯｸM" w:hAnsi="游ゴシック"/>
          <w:b/>
          <w:sz w:val="24"/>
        </w:rPr>
      </w:pPr>
      <w:r w:rsidRPr="00E17135">
        <w:rPr>
          <w:rFonts w:ascii="HGｺﾞｼｯｸM" w:eastAsia="HGｺﾞｼｯｸM" w:hAnsi="游ゴシック" w:hint="eastAsia"/>
          <w:b/>
          <w:sz w:val="24"/>
        </w:rPr>
        <w:t>（１）市町村</w:t>
      </w:r>
      <w:r w:rsidR="00303601" w:rsidRPr="00E17135">
        <w:rPr>
          <w:rFonts w:ascii="HGｺﾞｼｯｸM" w:eastAsia="HGｺﾞｼｯｸM" w:hAnsi="游ゴシック" w:hint="eastAsia"/>
          <w:b/>
          <w:sz w:val="24"/>
        </w:rPr>
        <w:t>と</w:t>
      </w:r>
      <w:r w:rsidR="006A691B" w:rsidRPr="00E17135">
        <w:rPr>
          <w:rFonts w:ascii="HGｺﾞｼｯｸM" w:eastAsia="HGｺﾞｼｯｸM" w:hAnsi="游ゴシック" w:hint="eastAsia"/>
          <w:b/>
          <w:sz w:val="24"/>
        </w:rPr>
        <w:t>社会福祉法人</w:t>
      </w:r>
      <w:r w:rsidR="002A71B9" w:rsidRPr="00E17135">
        <w:rPr>
          <w:rFonts w:ascii="HGｺﾞｼｯｸM" w:eastAsia="HGｺﾞｼｯｸM" w:hAnsi="游ゴシック" w:hint="eastAsia"/>
          <w:b/>
          <w:sz w:val="24"/>
        </w:rPr>
        <w:t>と</w:t>
      </w:r>
      <w:r w:rsidR="006A691B" w:rsidRPr="00E17135">
        <w:rPr>
          <w:rFonts w:ascii="HGｺﾞｼｯｸM" w:eastAsia="HGｺﾞｼｯｸM" w:hAnsi="游ゴシック" w:hint="eastAsia"/>
          <w:b/>
          <w:sz w:val="24"/>
        </w:rPr>
        <w:t>の</w:t>
      </w:r>
      <w:r w:rsidR="00303601" w:rsidRPr="00E17135">
        <w:rPr>
          <w:rFonts w:ascii="HGｺﾞｼｯｸM" w:eastAsia="HGｺﾞｼｯｸM" w:hAnsi="游ゴシック" w:hint="eastAsia"/>
          <w:b/>
          <w:sz w:val="24"/>
        </w:rPr>
        <w:t>協働により生まれる効果</w:t>
      </w:r>
    </w:p>
    <w:p w14:paraId="72B97F6D" w14:textId="77777777" w:rsidR="006A691B" w:rsidRPr="00E17135" w:rsidRDefault="006A691B" w:rsidP="000E7C03">
      <w:pPr>
        <w:spacing w:line="240" w:lineRule="auto"/>
        <w:ind w:left="220" w:hangingChars="100" w:hanging="220"/>
        <w:rPr>
          <w:rFonts w:ascii="HGｺﾞｼｯｸM" w:eastAsia="HGｺﾞｼｯｸM" w:hAnsi="游ゴシック"/>
          <w:sz w:val="22"/>
        </w:rPr>
      </w:pPr>
    </w:p>
    <w:p w14:paraId="515A5A87" w14:textId="77777777" w:rsidR="00F56D2B" w:rsidRPr="00E17135" w:rsidRDefault="00F52D2E" w:rsidP="00D01C72">
      <w:pPr>
        <w:pStyle w:val="a9"/>
        <w:numPr>
          <w:ilvl w:val="1"/>
          <w:numId w:val="22"/>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前</w:t>
      </w:r>
      <w:r w:rsidR="008130B8">
        <w:rPr>
          <w:rFonts w:ascii="HGｺﾞｼｯｸM" w:eastAsia="HGｺﾞｼｯｸM" w:hAnsi="游ゴシック" w:hint="eastAsia"/>
          <w:sz w:val="22"/>
        </w:rPr>
        <w:t>章で述べた</w:t>
      </w:r>
      <w:r w:rsidRPr="00E17135">
        <w:rPr>
          <w:rFonts w:ascii="HGｺﾞｼｯｸM" w:eastAsia="HGｺﾞｼｯｸM" w:hAnsi="游ゴシック" w:hint="eastAsia"/>
          <w:sz w:val="22"/>
        </w:rPr>
        <w:t>とおり、大阪の社会福祉法人は、ワンストップの何でも総合生活相談である「生活困窮者レスキュー事業」</w:t>
      </w:r>
      <w:r w:rsidR="00102A6C">
        <w:rPr>
          <w:rFonts w:ascii="HGｺﾞｼｯｸM" w:eastAsia="HGｺﾞｼｯｸM" w:hAnsi="游ゴシック" w:hint="eastAsia"/>
          <w:sz w:val="22"/>
        </w:rPr>
        <w:t>に</w:t>
      </w:r>
      <w:r w:rsidRPr="00E17135">
        <w:rPr>
          <w:rFonts w:ascii="HGｺﾞｼｯｸM" w:eastAsia="HGｺﾞｼｯｸM" w:hAnsi="游ゴシック" w:hint="eastAsia"/>
          <w:sz w:val="22"/>
        </w:rPr>
        <w:t>全ての施設部会が参加し取り組むとともに、</w:t>
      </w:r>
      <w:r w:rsidR="00F56D2B" w:rsidRPr="00E17135">
        <w:rPr>
          <w:rFonts w:ascii="HGｺﾞｼｯｸM" w:eastAsia="HGｺﾞｼｯｸM" w:hAnsi="游ゴシック" w:hint="eastAsia"/>
          <w:sz w:val="22"/>
        </w:rPr>
        <w:t>保育所や認定こども園では</w:t>
      </w:r>
      <w:r w:rsidR="008130B8">
        <w:rPr>
          <w:rFonts w:ascii="HGｺﾞｼｯｸM" w:eastAsia="HGｺﾞｼｯｸM" w:hAnsi="游ゴシック" w:hint="eastAsia"/>
          <w:sz w:val="22"/>
        </w:rPr>
        <w:t>、</w:t>
      </w:r>
      <w:r w:rsidR="00F56D2B" w:rsidRPr="00E17135">
        <w:rPr>
          <w:rFonts w:ascii="HGｺﾞｼｯｸM" w:eastAsia="HGｺﾞｼｯｸM" w:hAnsi="游ゴシック" w:hint="eastAsia"/>
          <w:sz w:val="22"/>
        </w:rPr>
        <w:t>養成講座を修了したスマイルサポーターを配置し、子育てを含む様々な悩みを受け止め助言や支援を行っている。</w:t>
      </w:r>
    </w:p>
    <w:p w14:paraId="124FD678" w14:textId="77777777" w:rsidR="00F52D2E" w:rsidRPr="00E17135" w:rsidRDefault="00F56D2B" w:rsidP="00D01C72">
      <w:pPr>
        <w:pStyle w:val="a9"/>
        <w:numPr>
          <w:ilvl w:val="1"/>
          <w:numId w:val="22"/>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また、</w:t>
      </w:r>
      <w:r w:rsidR="00F52D2E" w:rsidRPr="00E17135">
        <w:rPr>
          <w:rFonts w:ascii="HGｺﾞｼｯｸM" w:eastAsia="HGｺﾞｼｯｸM" w:hAnsi="游ゴシック" w:hint="eastAsia"/>
          <w:sz w:val="22"/>
        </w:rPr>
        <w:t>それぞれの</w:t>
      </w:r>
      <w:r w:rsidRPr="00E17135">
        <w:rPr>
          <w:rFonts w:ascii="HGｺﾞｼｯｸM" w:eastAsia="HGｺﾞｼｯｸM" w:hAnsi="游ゴシック" w:hint="eastAsia"/>
          <w:sz w:val="22"/>
        </w:rPr>
        <w:t>社会福祉法人が各</w:t>
      </w:r>
      <w:r w:rsidR="00F52D2E" w:rsidRPr="00E17135">
        <w:rPr>
          <w:rFonts w:ascii="HGｺﾞｼｯｸM" w:eastAsia="HGｺﾞｼｯｸM" w:hAnsi="游ゴシック" w:hint="eastAsia"/>
          <w:sz w:val="22"/>
        </w:rPr>
        <w:t>施設の強みを活かし</w:t>
      </w:r>
      <w:r w:rsidRPr="00E17135">
        <w:rPr>
          <w:rFonts w:ascii="HGｺﾞｼｯｸM" w:eastAsia="HGｺﾞｼｯｸM" w:hAnsi="游ゴシック" w:hint="eastAsia"/>
          <w:sz w:val="22"/>
        </w:rPr>
        <w:t>、支援付きの居場所</w:t>
      </w:r>
      <w:r w:rsidR="00CC45B5" w:rsidRPr="00E17135">
        <w:rPr>
          <w:rFonts w:ascii="HGｺﾞｼｯｸM" w:eastAsia="HGｺﾞｼｯｸM" w:hAnsi="游ゴシック" w:hint="eastAsia"/>
          <w:sz w:val="22"/>
        </w:rPr>
        <w:t>事業</w:t>
      </w:r>
      <w:r w:rsidRPr="00E17135">
        <w:rPr>
          <w:rFonts w:ascii="HGｺﾞｼｯｸM" w:eastAsia="HGｺﾞｼｯｸM" w:hAnsi="游ゴシック" w:hint="eastAsia"/>
          <w:sz w:val="22"/>
        </w:rPr>
        <w:t>の開催</w:t>
      </w:r>
      <w:r w:rsidR="00CC45B5" w:rsidRPr="00E17135">
        <w:rPr>
          <w:rFonts w:ascii="HGｺﾞｼｯｸM" w:eastAsia="HGｺﾞｼｯｸM" w:hAnsi="游ゴシック" w:hint="eastAsia"/>
          <w:sz w:val="22"/>
        </w:rPr>
        <w:t>や子どもの学習支援の実施、地域住民を対象とした健康講座の開催、施設や敷地の地域への開放</w:t>
      </w:r>
      <w:r w:rsidRPr="00E17135">
        <w:rPr>
          <w:rFonts w:ascii="HGｺﾞｼｯｸM" w:eastAsia="HGｺﾞｼｯｸM" w:hAnsi="游ゴシック" w:hint="eastAsia"/>
          <w:sz w:val="22"/>
        </w:rPr>
        <w:t>など多種多様な</w:t>
      </w:r>
      <w:r w:rsidR="00F52D2E" w:rsidRPr="00E17135">
        <w:rPr>
          <w:rFonts w:ascii="HGｺﾞｼｯｸM" w:eastAsia="HGｺﾞｼｯｸM" w:hAnsi="游ゴシック" w:hint="eastAsia"/>
          <w:sz w:val="22"/>
        </w:rPr>
        <w:t>地域貢献活動を</w:t>
      </w:r>
      <w:r w:rsidR="00A967E6" w:rsidRPr="00E17135">
        <w:rPr>
          <w:rFonts w:ascii="HGｺﾞｼｯｸM" w:eastAsia="HGｺﾞｼｯｸM" w:hAnsi="游ゴシック" w:hint="eastAsia"/>
          <w:sz w:val="22"/>
        </w:rPr>
        <w:t>実践</w:t>
      </w:r>
      <w:r w:rsidR="00F52D2E" w:rsidRPr="00E17135">
        <w:rPr>
          <w:rFonts w:ascii="HGｺﾞｼｯｸM" w:eastAsia="HGｺﾞｼｯｸM" w:hAnsi="游ゴシック" w:hint="eastAsia"/>
          <w:sz w:val="22"/>
        </w:rPr>
        <w:t>している。</w:t>
      </w:r>
    </w:p>
    <w:p w14:paraId="1BE382E0" w14:textId="77777777" w:rsidR="006B4E3F" w:rsidRDefault="00E23B17" w:rsidP="00D01C72">
      <w:pPr>
        <w:pStyle w:val="a9"/>
        <w:numPr>
          <w:ilvl w:val="1"/>
          <w:numId w:val="22"/>
        </w:numPr>
        <w:spacing w:line="240" w:lineRule="auto"/>
        <w:ind w:leftChars="0" w:left="397" w:hanging="397"/>
        <w:rPr>
          <w:rFonts w:ascii="HGｺﾞｼｯｸM" w:eastAsia="HGｺﾞｼｯｸM" w:hAnsi="游ゴシック"/>
          <w:sz w:val="22"/>
        </w:rPr>
      </w:pPr>
      <w:r>
        <w:rPr>
          <w:rFonts w:ascii="HGｺﾞｼｯｸM" w:eastAsia="HGｺﾞｼｯｸM" w:hAnsi="游ゴシック" w:hint="eastAsia"/>
          <w:sz w:val="22"/>
        </w:rPr>
        <w:t>上記２つの</w:t>
      </w:r>
      <w:r w:rsidR="00F56D2B" w:rsidRPr="00E17135">
        <w:rPr>
          <w:rFonts w:ascii="HGｺﾞｼｯｸM" w:eastAsia="HGｺﾞｼｯｸM" w:hAnsi="游ゴシック" w:hint="eastAsia"/>
          <w:sz w:val="22"/>
        </w:rPr>
        <w:t>取組み</w:t>
      </w:r>
      <w:r w:rsidR="00BF3242" w:rsidRPr="00E17135">
        <w:rPr>
          <w:rFonts w:ascii="HGｺﾞｼｯｸM" w:eastAsia="HGｺﾞｼｯｸM" w:hAnsi="游ゴシック" w:hint="eastAsia"/>
          <w:sz w:val="22"/>
        </w:rPr>
        <w:t>は</w:t>
      </w:r>
      <w:r>
        <w:rPr>
          <w:rFonts w:ascii="HGｺﾞｼｯｸM" w:eastAsia="HGｺﾞｼｯｸM" w:hAnsi="游ゴシック" w:hint="eastAsia"/>
          <w:sz w:val="22"/>
        </w:rPr>
        <w:t>、大まかに捉えると、</w:t>
      </w:r>
      <w:r w:rsidR="008130B8">
        <w:rPr>
          <w:rFonts w:ascii="HGｺﾞｼｯｸM" w:eastAsia="HGｺﾞｼｯｸM" w:hAnsi="游ゴシック" w:hint="eastAsia"/>
          <w:sz w:val="22"/>
        </w:rPr>
        <w:t>前者が、</w:t>
      </w:r>
      <w:r w:rsidR="001D2CFA" w:rsidRPr="00E17135">
        <w:rPr>
          <w:rFonts w:ascii="HGｺﾞｼｯｸM" w:eastAsia="HGｺﾞｼｯｸM" w:hAnsi="游ゴシック" w:hint="eastAsia"/>
          <w:sz w:val="22"/>
        </w:rPr>
        <w:t>生活課題を抱える人々の発見とその解決を図る</w:t>
      </w:r>
      <w:r w:rsidR="00F61149" w:rsidRPr="00E17135">
        <w:rPr>
          <w:rFonts w:ascii="HGｺﾞｼｯｸM" w:eastAsia="HGｺﾞｼｯｸM" w:hAnsi="游ゴシック" w:hint="eastAsia"/>
          <w:sz w:val="22"/>
        </w:rPr>
        <w:t>「具体的な課題解決を目指すアプローチ」</w:t>
      </w:r>
      <w:r w:rsidR="008130B8">
        <w:rPr>
          <w:rFonts w:ascii="HGｺﾞｼｯｸM" w:eastAsia="HGｺﾞｼｯｸM" w:hAnsi="游ゴシック" w:hint="eastAsia"/>
          <w:sz w:val="22"/>
        </w:rPr>
        <w:t>であり</w:t>
      </w:r>
      <w:r w:rsidR="00CC45B5" w:rsidRPr="00E17135">
        <w:rPr>
          <w:rFonts w:ascii="HGｺﾞｼｯｸM" w:eastAsia="HGｺﾞｼｯｸM" w:hAnsi="游ゴシック" w:hint="eastAsia"/>
          <w:sz w:val="22"/>
        </w:rPr>
        <w:t>、</w:t>
      </w:r>
      <w:r w:rsidR="008130B8">
        <w:rPr>
          <w:rFonts w:ascii="HGｺﾞｼｯｸM" w:eastAsia="HGｺﾞｼｯｸM" w:hAnsi="游ゴシック" w:hint="eastAsia"/>
          <w:sz w:val="22"/>
        </w:rPr>
        <w:t>後者が、</w:t>
      </w:r>
      <w:r w:rsidR="00CC45B5" w:rsidRPr="00E17135">
        <w:rPr>
          <w:rFonts w:ascii="HGｺﾞｼｯｸM" w:eastAsia="HGｺﾞｼｯｸM" w:hAnsi="游ゴシック" w:hint="eastAsia"/>
          <w:sz w:val="22"/>
        </w:rPr>
        <w:t>地域づくり</w:t>
      </w:r>
      <w:r w:rsidR="00B0378F" w:rsidRPr="00E17135">
        <w:rPr>
          <w:rFonts w:ascii="HGｺﾞｼｯｸM" w:eastAsia="HGｺﾞｼｯｸM" w:hAnsi="游ゴシック" w:hint="eastAsia"/>
          <w:sz w:val="22"/>
        </w:rPr>
        <w:t>の役割を果たす</w:t>
      </w:r>
      <w:r w:rsidR="00F61149" w:rsidRPr="00E17135">
        <w:rPr>
          <w:rFonts w:ascii="HGｺﾞｼｯｸM" w:eastAsia="HGｺﾞｼｯｸM" w:hAnsi="游ゴシック" w:hint="eastAsia"/>
          <w:sz w:val="22"/>
        </w:rPr>
        <w:t>「つながり続けることを目指すアプローチ」</w:t>
      </w:r>
      <w:r w:rsidR="00B0378F" w:rsidRPr="00E17135">
        <w:rPr>
          <w:rFonts w:ascii="HGｺﾞｼｯｸM" w:eastAsia="HGｺﾞｼｯｸM" w:hAnsi="游ゴシック" w:hint="eastAsia"/>
          <w:sz w:val="22"/>
        </w:rPr>
        <w:t>と</w:t>
      </w:r>
      <w:r>
        <w:rPr>
          <w:rFonts w:ascii="HGｺﾞｼｯｸM" w:eastAsia="HGｺﾞｼｯｸM" w:hAnsi="游ゴシック" w:hint="eastAsia"/>
          <w:sz w:val="22"/>
        </w:rPr>
        <w:t>言う</w:t>
      </w:r>
      <w:r w:rsidR="0052137A" w:rsidRPr="00E17135">
        <w:rPr>
          <w:rFonts w:ascii="HGｺﾞｼｯｸM" w:eastAsia="HGｺﾞｼｯｸM" w:hAnsi="游ゴシック" w:hint="eastAsia"/>
          <w:sz w:val="22"/>
        </w:rPr>
        <w:t>ことができ</w:t>
      </w:r>
      <w:r w:rsidR="00164E0D" w:rsidRPr="00E17135">
        <w:rPr>
          <w:rFonts w:ascii="HGｺﾞｼｯｸM" w:eastAsia="HGｺﾞｼｯｸM" w:hAnsi="游ゴシック" w:hint="eastAsia"/>
          <w:sz w:val="22"/>
        </w:rPr>
        <w:t>、包括的支援体制の機能に重な</w:t>
      </w:r>
      <w:r w:rsidR="006B4E3F" w:rsidRPr="00E17135">
        <w:rPr>
          <w:rFonts w:ascii="HGｺﾞｼｯｸM" w:eastAsia="HGｺﾞｼｯｸM" w:hAnsi="游ゴシック" w:hint="eastAsia"/>
          <w:sz w:val="22"/>
        </w:rPr>
        <w:t>る。</w:t>
      </w:r>
    </w:p>
    <w:p w14:paraId="02209795" w14:textId="77777777" w:rsidR="00C00E67" w:rsidRPr="00C00E67" w:rsidRDefault="00C00E67" w:rsidP="00C00E67">
      <w:pPr>
        <w:spacing w:line="240" w:lineRule="auto"/>
        <w:rPr>
          <w:rFonts w:ascii="HGｺﾞｼｯｸM" w:eastAsia="HGｺﾞｼｯｸM" w:hAnsi="游ゴシック"/>
          <w:sz w:val="22"/>
        </w:rPr>
      </w:pPr>
    </w:p>
    <w:p w14:paraId="3763D831" w14:textId="77777777" w:rsidR="0004525E" w:rsidRPr="00E17135" w:rsidRDefault="006E372A" w:rsidP="00D01C72">
      <w:pPr>
        <w:pStyle w:val="a9"/>
        <w:numPr>
          <w:ilvl w:val="1"/>
          <w:numId w:val="22"/>
        </w:numPr>
        <w:spacing w:line="240" w:lineRule="auto"/>
        <w:ind w:leftChars="0" w:left="397" w:hanging="397"/>
        <w:rPr>
          <w:rFonts w:ascii="HGｺﾞｼｯｸM" w:eastAsia="HGｺﾞｼｯｸM" w:hAnsi="游ゴシック"/>
          <w:sz w:val="22"/>
        </w:rPr>
      </w:pPr>
      <w:r>
        <w:rPr>
          <w:rFonts w:ascii="HGｺﾞｼｯｸM" w:eastAsia="HGｺﾞｼｯｸM" w:hAnsi="游ゴシック" w:hint="eastAsia"/>
          <w:sz w:val="22"/>
        </w:rPr>
        <w:t>このように</w:t>
      </w:r>
      <w:r w:rsidR="003F3201" w:rsidRPr="00E17135">
        <w:rPr>
          <w:rFonts w:ascii="HGｺﾞｼｯｸM" w:eastAsia="HGｺﾞｼｯｸM" w:hAnsi="游ゴシック" w:hint="eastAsia"/>
          <w:sz w:val="22"/>
        </w:rPr>
        <w:t>市町村と社会福祉法人</w:t>
      </w:r>
      <w:r>
        <w:rPr>
          <w:rFonts w:ascii="HGｺﾞｼｯｸM" w:eastAsia="HGｺﾞｼｯｸM" w:hAnsi="游ゴシック" w:hint="eastAsia"/>
          <w:sz w:val="22"/>
        </w:rPr>
        <w:t>の取組みが重なり合うことを踏まえれば、両者</w:t>
      </w:r>
      <w:r w:rsidR="00303601" w:rsidRPr="00E17135">
        <w:rPr>
          <w:rFonts w:ascii="HGｺﾞｼｯｸM" w:eastAsia="HGｺﾞｼｯｸM" w:hAnsi="游ゴシック" w:hint="eastAsia"/>
          <w:sz w:val="22"/>
        </w:rPr>
        <w:t>が協働して</w:t>
      </w:r>
      <w:r w:rsidR="003F3201" w:rsidRPr="00E17135">
        <w:rPr>
          <w:rFonts w:ascii="HGｺﾞｼｯｸM" w:eastAsia="HGｺﾞｼｯｸM" w:hAnsi="游ゴシック" w:hint="eastAsia"/>
          <w:sz w:val="22"/>
        </w:rPr>
        <w:t>地域生活課題の解決に</w:t>
      </w:r>
      <w:r w:rsidR="00303601" w:rsidRPr="00E17135">
        <w:rPr>
          <w:rFonts w:ascii="HGｺﾞｼｯｸM" w:eastAsia="HGｺﾞｼｯｸM" w:hAnsi="游ゴシック" w:hint="eastAsia"/>
          <w:sz w:val="22"/>
        </w:rPr>
        <w:t>取り組む</w:t>
      </w:r>
      <w:r w:rsidR="006B4E3F" w:rsidRPr="00E17135">
        <w:rPr>
          <w:rFonts w:ascii="HGｺﾞｼｯｸM" w:eastAsia="HGｺﾞｼｯｸM" w:hAnsi="游ゴシック" w:hint="eastAsia"/>
          <w:sz w:val="22"/>
        </w:rPr>
        <w:t>こと</w:t>
      </w:r>
      <w:r w:rsidR="00173608" w:rsidRPr="00E17135">
        <w:rPr>
          <w:rFonts w:ascii="HGｺﾞｼｯｸM" w:eastAsia="HGｺﾞｼｯｸM" w:hAnsi="游ゴシック" w:hint="eastAsia"/>
          <w:sz w:val="22"/>
        </w:rPr>
        <w:t>により</w:t>
      </w:r>
      <w:r w:rsidR="006B4E3F" w:rsidRPr="00E17135">
        <w:rPr>
          <w:rFonts w:ascii="HGｺﾞｼｯｸM" w:eastAsia="HGｺﾞｼｯｸM" w:hAnsi="游ゴシック" w:hint="eastAsia"/>
          <w:sz w:val="22"/>
        </w:rPr>
        <w:t>、</w:t>
      </w:r>
      <w:r>
        <w:rPr>
          <w:rFonts w:ascii="HGｺﾞｼｯｸM" w:eastAsia="HGｺﾞｼｯｸM" w:hAnsi="游ゴシック" w:hint="eastAsia"/>
          <w:sz w:val="22"/>
        </w:rPr>
        <w:t>次のような</w:t>
      </w:r>
      <w:r w:rsidR="0004525E" w:rsidRPr="00E17135">
        <w:rPr>
          <w:rFonts w:ascii="HGｺﾞｼｯｸM" w:eastAsia="HGｺﾞｼｯｸM" w:hAnsi="游ゴシック" w:hint="eastAsia"/>
          <w:sz w:val="22"/>
        </w:rPr>
        <w:t>効果が生まれる</w:t>
      </w:r>
      <w:r w:rsidR="003F3201" w:rsidRPr="00E17135">
        <w:rPr>
          <w:rFonts w:ascii="HGｺﾞｼｯｸM" w:eastAsia="HGｺﾞｼｯｸM" w:hAnsi="游ゴシック" w:hint="eastAsia"/>
          <w:sz w:val="22"/>
        </w:rPr>
        <w:t>ことが</w:t>
      </w:r>
      <w:r w:rsidR="0004525E" w:rsidRPr="00E17135">
        <w:rPr>
          <w:rFonts w:ascii="HGｺﾞｼｯｸM" w:eastAsia="HGｺﾞｼｯｸM" w:hAnsi="游ゴシック" w:hint="eastAsia"/>
          <w:sz w:val="22"/>
        </w:rPr>
        <w:t>期待</w:t>
      </w:r>
      <w:r w:rsidR="00B56D7D" w:rsidRPr="00E17135">
        <w:rPr>
          <w:rFonts w:ascii="HGｺﾞｼｯｸM" w:eastAsia="HGｺﾞｼｯｸM" w:hAnsi="游ゴシック" w:hint="eastAsia"/>
          <w:sz w:val="22"/>
        </w:rPr>
        <w:t>できる</w:t>
      </w:r>
      <w:r w:rsidR="0004525E" w:rsidRPr="00E17135">
        <w:rPr>
          <w:rFonts w:ascii="HGｺﾞｼｯｸM" w:eastAsia="HGｺﾞｼｯｸM" w:hAnsi="游ゴシック" w:hint="eastAsia"/>
          <w:sz w:val="22"/>
        </w:rPr>
        <w:t>。</w:t>
      </w:r>
    </w:p>
    <w:p w14:paraId="0C6997F6" w14:textId="77777777" w:rsidR="00F96F53" w:rsidRDefault="00F96F53">
      <w:pPr>
        <w:rPr>
          <w:rFonts w:ascii="HGｺﾞｼｯｸM" w:eastAsia="HGｺﾞｼｯｸM" w:hAnsi="游ゴシック"/>
          <w:sz w:val="22"/>
        </w:rPr>
      </w:pPr>
      <w:r>
        <w:rPr>
          <w:rFonts w:ascii="HGｺﾞｼｯｸM" w:eastAsia="HGｺﾞｼｯｸM" w:hAnsi="游ゴシック"/>
          <w:sz w:val="22"/>
        </w:rPr>
        <w:br w:type="page"/>
      </w:r>
    </w:p>
    <w:p w14:paraId="49F77FC6" w14:textId="77777777" w:rsidR="00E41527" w:rsidRPr="00E17135" w:rsidRDefault="00F96F53" w:rsidP="00F96F53">
      <w:pPr>
        <w:spacing w:line="240" w:lineRule="auto"/>
        <w:rPr>
          <w:rFonts w:ascii="HGｺﾞｼｯｸM" w:eastAsia="HGｺﾞｼｯｸM" w:hAnsi="游ゴシック"/>
          <w:sz w:val="22"/>
        </w:rPr>
      </w:pPr>
      <w:r w:rsidRPr="00E17135">
        <w:rPr>
          <w:rFonts w:ascii="HGｺﾞｼｯｸM" w:eastAsia="HGｺﾞｼｯｸM" w:hAnsi="游ゴシック" w:hint="eastAsia"/>
          <w:noProof/>
          <w:sz w:val="22"/>
        </w:rPr>
        <mc:AlternateContent>
          <mc:Choice Requires="wps">
            <w:drawing>
              <wp:anchor distT="0" distB="0" distL="114300" distR="114300" simplePos="0" relativeHeight="251569152" behindDoc="0" locked="0" layoutInCell="1" allowOverlap="1" wp14:anchorId="6DB9722C" wp14:editId="7E5DEF60">
                <wp:simplePos x="0" y="0"/>
                <wp:positionH relativeFrom="column">
                  <wp:posOffset>-100330</wp:posOffset>
                </wp:positionH>
                <wp:positionV relativeFrom="paragraph">
                  <wp:posOffset>-37465</wp:posOffset>
                </wp:positionV>
                <wp:extent cx="5981700" cy="4838700"/>
                <wp:effectExtent l="19050" t="19050" r="19050" b="19050"/>
                <wp:wrapNone/>
                <wp:docPr id="4" name="正方形/長方形 4"/>
                <wp:cNvGraphicFramePr/>
                <a:graphic xmlns:a="http://schemas.openxmlformats.org/drawingml/2006/main">
                  <a:graphicData uri="http://schemas.microsoft.com/office/word/2010/wordprocessingShape">
                    <wps:wsp>
                      <wps:cNvSpPr/>
                      <wps:spPr>
                        <a:xfrm>
                          <a:off x="0" y="0"/>
                          <a:ext cx="5981700" cy="48387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15E6DA7" id="正方形/長方形 4" o:spid="_x0000_s1026" style="position:absolute;left:0;text-align:left;margin-left:-7.9pt;margin-top:-2.95pt;width:471pt;height:381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" filled="f" strokecolor="black [3213]" strokeweight="2.25pt"/>
            </w:pict>
          </mc:Fallback>
        </mc:AlternateContent>
      </w:r>
      <w:r w:rsidR="00E41527" w:rsidRPr="00E17135">
        <w:rPr>
          <w:rFonts w:ascii="HGｺﾞｼｯｸM" w:eastAsia="HGｺﾞｼｯｸM" w:hAnsi="游ゴシック" w:hint="eastAsia"/>
          <w:sz w:val="22"/>
        </w:rPr>
        <w:t xml:space="preserve">● </w:t>
      </w:r>
      <w:r>
        <w:rPr>
          <w:rFonts w:ascii="HGｺﾞｼｯｸM" w:eastAsia="HGｺﾞｼｯｸM" w:hAnsi="游ゴシック" w:hint="eastAsia"/>
          <w:b/>
          <w:sz w:val="22"/>
        </w:rPr>
        <w:t>協働</w:t>
      </w:r>
      <w:r w:rsidR="008C169C">
        <w:rPr>
          <w:rFonts w:ascii="HGｺﾞｼｯｸM" w:eastAsia="HGｺﾞｼｯｸM" w:hAnsi="游ゴシック" w:hint="eastAsia"/>
          <w:b/>
          <w:sz w:val="22"/>
        </w:rPr>
        <w:t>の</w:t>
      </w:r>
      <w:r w:rsidR="00E41527" w:rsidRPr="00E17135">
        <w:rPr>
          <w:rFonts w:ascii="HGｺﾞｼｯｸM" w:eastAsia="HGｺﾞｼｯｸM" w:hAnsi="游ゴシック" w:hint="eastAsia"/>
          <w:b/>
          <w:sz w:val="22"/>
        </w:rPr>
        <w:t>効果１：地域の相談支援</w:t>
      </w:r>
      <w:r w:rsidR="00190FE2" w:rsidRPr="00E17135">
        <w:rPr>
          <w:rFonts w:ascii="HGｺﾞｼｯｸM" w:eastAsia="HGｺﾞｼｯｸM" w:hAnsi="游ゴシック" w:hint="eastAsia"/>
          <w:b/>
          <w:sz w:val="22"/>
        </w:rPr>
        <w:t>や見守り機能</w:t>
      </w:r>
      <w:r w:rsidR="00E41527" w:rsidRPr="00E17135">
        <w:rPr>
          <w:rFonts w:ascii="HGｺﾞｼｯｸM" w:eastAsia="HGｺﾞｼｯｸM" w:hAnsi="游ゴシック" w:hint="eastAsia"/>
          <w:b/>
          <w:sz w:val="22"/>
        </w:rPr>
        <w:t>の強化</w:t>
      </w:r>
    </w:p>
    <w:p w14:paraId="36EDACBE" w14:textId="77777777" w:rsidR="001938DC" w:rsidRPr="00E17135" w:rsidRDefault="001938DC" w:rsidP="00C00E67">
      <w:pPr>
        <w:pStyle w:val="a9"/>
        <w:numPr>
          <w:ilvl w:val="0"/>
          <w:numId w:val="29"/>
        </w:numPr>
        <w:spacing w:line="240" w:lineRule="auto"/>
        <w:ind w:leftChars="0" w:left="494" w:hanging="284"/>
        <w:rPr>
          <w:rFonts w:ascii="HGｺﾞｼｯｸM" w:eastAsia="HGｺﾞｼｯｸM" w:hAnsi="游ゴシック"/>
          <w:sz w:val="22"/>
        </w:rPr>
      </w:pPr>
      <w:r w:rsidRPr="00E17135">
        <w:rPr>
          <w:rFonts w:ascii="HGｺﾞｼｯｸM" w:eastAsia="HGｺﾞｼｯｸM" w:hAnsi="游ゴシック" w:hint="eastAsia"/>
          <w:sz w:val="22"/>
        </w:rPr>
        <w:t>施設内に施設CSWやスマイルサポーターといった相談支援員を配置している社会福祉法人と</w:t>
      </w:r>
      <w:r w:rsidR="00F96F53">
        <w:rPr>
          <w:rFonts w:ascii="HGｺﾞｼｯｸM" w:eastAsia="HGｺﾞｼｯｸM" w:hAnsi="游ゴシック" w:hint="eastAsia"/>
          <w:sz w:val="22"/>
        </w:rPr>
        <w:t>市町村が</w:t>
      </w:r>
      <w:r w:rsidRPr="00E17135">
        <w:rPr>
          <w:rFonts w:ascii="HGｺﾞｼｯｸM" w:eastAsia="HGｺﾞｼｯｸM" w:hAnsi="游ゴシック" w:hint="eastAsia"/>
          <w:sz w:val="22"/>
        </w:rPr>
        <w:t>協働することにより、課題を抱える地域住民の早期発見や</w:t>
      </w:r>
      <w:r w:rsidR="00F96F53">
        <w:rPr>
          <w:rFonts w:ascii="HGｺﾞｼｯｸM" w:eastAsia="HGｺﾞｼｯｸM" w:hAnsi="游ゴシック" w:hint="eastAsia"/>
          <w:sz w:val="22"/>
        </w:rPr>
        <w:t>、</w:t>
      </w:r>
      <w:r w:rsidRPr="00E17135">
        <w:rPr>
          <w:rFonts w:ascii="HGｺﾞｼｯｸM" w:eastAsia="HGｺﾞｼｯｸM" w:hAnsi="游ゴシック" w:hint="eastAsia"/>
          <w:sz w:val="22"/>
        </w:rPr>
        <w:t>課題が複合化・複雑化する前の早期支援、支援機関への</w:t>
      </w:r>
      <w:r w:rsidR="004325D6" w:rsidRPr="00E17135">
        <w:rPr>
          <w:rFonts w:ascii="HGｺﾞｼｯｸM" w:eastAsia="HGｺﾞｼｯｸM" w:hAnsi="游ゴシック" w:hint="eastAsia"/>
          <w:sz w:val="22"/>
        </w:rPr>
        <w:t>適切な</w:t>
      </w:r>
      <w:r w:rsidRPr="00E17135">
        <w:rPr>
          <w:rFonts w:ascii="HGｺﾞｼｯｸM" w:eastAsia="HGｺﾞｼｯｸM" w:hAnsi="游ゴシック" w:hint="eastAsia"/>
          <w:sz w:val="22"/>
        </w:rPr>
        <w:t>つなぎ</w:t>
      </w:r>
      <w:r w:rsidR="0090589E" w:rsidRPr="00E17135">
        <w:rPr>
          <w:rFonts w:ascii="HGｺﾞｼｯｸM" w:eastAsia="HGｺﾞｼｯｸM" w:hAnsi="游ゴシック" w:hint="eastAsia"/>
          <w:sz w:val="22"/>
        </w:rPr>
        <w:t>の充実</w:t>
      </w:r>
      <w:r w:rsidRPr="00E17135">
        <w:rPr>
          <w:rFonts w:ascii="HGｺﾞｼｯｸM" w:eastAsia="HGｺﾞｼｯｸM" w:hAnsi="游ゴシック" w:hint="eastAsia"/>
          <w:sz w:val="22"/>
        </w:rPr>
        <w:t>が期待できる。</w:t>
      </w:r>
    </w:p>
    <w:p w14:paraId="5708B862" w14:textId="77777777" w:rsidR="001938DC" w:rsidRPr="00E17135" w:rsidRDefault="001938DC" w:rsidP="00C00E67">
      <w:pPr>
        <w:pStyle w:val="a9"/>
        <w:numPr>
          <w:ilvl w:val="0"/>
          <w:numId w:val="29"/>
        </w:numPr>
        <w:spacing w:line="240" w:lineRule="auto"/>
        <w:ind w:leftChars="0" w:left="494" w:hanging="284"/>
        <w:rPr>
          <w:rFonts w:ascii="HGｺﾞｼｯｸM" w:eastAsia="HGｺﾞｼｯｸM" w:hAnsi="游ゴシック"/>
          <w:sz w:val="22"/>
        </w:rPr>
      </w:pPr>
      <w:r w:rsidRPr="00E17135">
        <w:rPr>
          <w:rFonts w:ascii="HGｺﾞｼｯｸM" w:eastAsia="HGｺﾞｼｯｸM" w:hAnsi="游ゴシック" w:hint="eastAsia"/>
          <w:sz w:val="22"/>
        </w:rPr>
        <w:t>また、課題が解決した後の見守りや生きづらさを抱える地域住民の伴走支援においても、社会福祉法人の相談支援員</w:t>
      </w:r>
      <w:r w:rsidR="004325D6" w:rsidRPr="00E17135">
        <w:rPr>
          <w:rFonts w:ascii="HGｺﾞｼｯｸM" w:eastAsia="HGｺﾞｼｯｸM" w:hAnsi="游ゴシック" w:hint="eastAsia"/>
          <w:sz w:val="22"/>
        </w:rPr>
        <w:t>の活動</w:t>
      </w:r>
      <w:r w:rsidRPr="00E17135">
        <w:rPr>
          <w:rFonts w:ascii="HGｺﾞｼｯｸM" w:eastAsia="HGｺﾞｼｯｸM" w:hAnsi="游ゴシック" w:hint="eastAsia"/>
          <w:sz w:val="22"/>
        </w:rPr>
        <w:t>や居場所づくり等の地域貢献活動と協働した取組みが期待できる。</w:t>
      </w:r>
    </w:p>
    <w:p w14:paraId="04966CC2" w14:textId="77777777" w:rsidR="00E41527" w:rsidRPr="00E17135" w:rsidRDefault="00E41527" w:rsidP="00C00E67">
      <w:pPr>
        <w:spacing w:line="240" w:lineRule="auto"/>
        <w:rPr>
          <w:rFonts w:ascii="HGｺﾞｼｯｸM" w:eastAsia="HGｺﾞｼｯｸM" w:hAnsi="游ゴシック"/>
          <w:sz w:val="22"/>
        </w:rPr>
      </w:pPr>
    </w:p>
    <w:p w14:paraId="19D70A32" w14:textId="77777777" w:rsidR="00EC5763" w:rsidRPr="00E17135" w:rsidRDefault="006D6323" w:rsidP="00C00E67">
      <w:pPr>
        <w:spacing w:line="240" w:lineRule="auto"/>
        <w:ind w:left="220" w:hangingChars="100" w:hanging="220"/>
        <w:rPr>
          <w:rFonts w:ascii="HGｺﾞｼｯｸM" w:eastAsia="HGｺﾞｼｯｸM" w:hAnsi="游ゴシック"/>
          <w:sz w:val="22"/>
        </w:rPr>
      </w:pPr>
      <w:r w:rsidRPr="00E17135">
        <w:rPr>
          <w:rFonts w:ascii="HGｺﾞｼｯｸM" w:eastAsia="HGｺﾞｼｯｸM" w:hAnsi="游ゴシック" w:hint="eastAsia"/>
          <w:sz w:val="22"/>
        </w:rPr>
        <w:t xml:space="preserve">● </w:t>
      </w:r>
      <w:r w:rsidR="00F96F53" w:rsidRPr="00F96F53">
        <w:rPr>
          <w:rFonts w:ascii="HGｺﾞｼｯｸM" w:eastAsia="HGｺﾞｼｯｸM" w:hAnsi="游ゴシック" w:hint="eastAsia"/>
          <w:b/>
          <w:sz w:val="22"/>
        </w:rPr>
        <w:t>協働の</w:t>
      </w:r>
      <w:r w:rsidR="001938DC" w:rsidRPr="00E17135">
        <w:rPr>
          <w:rFonts w:ascii="HGｺﾞｼｯｸM" w:eastAsia="HGｺﾞｼｯｸM" w:hAnsi="游ゴシック" w:hint="eastAsia"/>
          <w:b/>
          <w:sz w:val="22"/>
        </w:rPr>
        <w:t>効果２</w:t>
      </w:r>
      <w:r w:rsidRPr="00E17135">
        <w:rPr>
          <w:rFonts w:ascii="HGｺﾞｼｯｸM" w:eastAsia="HGｺﾞｼｯｸM" w:hAnsi="游ゴシック" w:hint="eastAsia"/>
          <w:b/>
          <w:sz w:val="22"/>
        </w:rPr>
        <w:t>：</w:t>
      </w:r>
      <w:r w:rsidR="008130B8" w:rsidRPr="00E17135">
        <w:rPr>
          <w:rFonts w:ascii="HGｺﾞｼｯｸM" w:eastAsia="HGｺﾞｼｯｸM" w:hAnsi="游ゴシック" w:hint="eastAsia"/>
          <w:b/>
          <w:sz w:val="22"/>
        </w:rPr>
        <w:t>個別支援</w:t>
      </w:r>
      <w:r w:rsidR="008130B8">
        <w:rPr>
          <w:rFonts w:ascii="HGｺﾞｼｯｸM" w:eastAsia="HGｺﾞｼｯｸM" w:hAnsi="游ゴシック" w:hint="eastAsia"/>
          <w:b/>
          <w:sz w:val="22"/>
        </w:rPr>
        <w:t>と</w:t>
      </w:r>
      <w:r w:rsidR="001938DC" w:rsidRPr="00E17135">
        <w:rPr>
          <w:rFonts w:ascii="HGｺﾞｼｯｸM" w:eastAsia="HGｺﾞｼｯｸM" w:hAnsi="游ゴシック" w:hint="eastAsia"/>
          <w:b/>
          <w:sz w:val="22"/>
        </w:rPr>
        <w:t>地域生活課題に応じた社会資源の創出</w:t>
      </w:r>
      <w:r w:rsidR="007C567C" w:rsidRPr="00E17135">
        <w:rPr>
          <w:rFonts w:ascii="HGｺﾞｼｯｸM" w:eastAsia="HGｺﾞｼｯｸM" w:hAnsi="游ゴシック" w:hint="eastAsia"/>
          <w:b/>
          <w:sz w:val="22"/>
        </w:rPr>
        <w:t>との好循環</w:t>
      </w:r>
    </w:p>
    <w:p w14:paraId="69AEF116" w14:textId="77777777" w:rsidR="001938DC" w:rsidRPr="00E17135" w:rsidRDefault="001938DC" w:rsidP="00C00E67">
      <w:pPr>
        <w:pStyle w:val="a9"/>
        <w:numPr>
          <w:ilvl w:val="0"/>
          <w:numId w:val="29"/>
        </w:numPr>
        <w:spacing w:line="240" w:lineRule="auto"/>
        <w:ind w:leftChars="0" w:left="494" w:hanging="284"/>
        <w:rPr>
          <w:rFonts w:ascii="HGｺﾞｼｯｸM" w:eastAsia="HGｺﾞｼｯｸM" w:hAnsi="游ゴシック"/>
          <w:sz w:val="22"/>
        </w:rPr>
      </w:pPr>
      <w:r w:rsidRPr="00E17135">
        <w:rPr>
          <w:rFonts w:ascii="HGｺﾞｼｯｸM" w:eastAsia="HGｺﾞｼｯｸM" w:hAnsi="游ゴシック" w:hint="eastAsia"/>
          <w:sz w:val="22"/>
        </w:rPr>
        <w:t>社会福祉法人が</w:t>
      </w:r>
      <w:r w:rsidR="00F96F53">
        <w:rPr>
          <w:rFonts w:ascii="HGｺﾞｼｯｸM" w:eastAsia="HGｺﾞｼｯｸM" w:hAnsi="游ゴシック" w:hint="eastAsia"/>
          <w:sz w:val="22"/>
        </w:rPr>
        <w:t>市町村と協働することにより、自らが</w:t>
      </w:r>
      <w:r w:rsidR="004325D6" w:rsidRPr="00E17135">
        <w:rPr>
          <w:rFonts w:ascii="HGｺﾞｼｯｸM" w:eastAsia="HGｺﾞｼｯｸM" w:hAnsi="游ゴシック" w:hint="eastAsia"/>
          <w:sz w:val="22"/>
        </w:rPr>
        <w:t>実施してきた</w:t>
      </w:r>
      <w:r w:rsidR="00803CEB" w:rsidRPr="00E17135">
        <w:rPr>
          <w:rFonts w:ascii="HGｺﾞｼｯｸM" w:eastAsia="HGｺﾞｼｯｸM" w:hAnsi="游ゴシック" w:hint="eastAsia"/>
          <w:sz w:val="22"/>
        </w:rPr>
        <w:t>相談支援</w:t>
      </w:r>
      <w:r w:rsidR="00F96F53">
        <w:rPr>
          <w:rFonts w:ascii="HGｺﾞｼｯｸM" w:eastAsia="HGｺﾞｼｯｸM" w:hAnsi="游ゴシック" w:hint="eastAsia"/>
          <w:sz w:val="22"/>
        </w:rPr>
        <w:t>をはじめとする</w:t>
      </w:r>
      <w:r w:rsidR="004325D6" w:rsidRPr="00E17135">
        <w:rPr>
          <w:rFonts w:ascii="HGｺﾞｼｯｸM" w:eastAsia="HGｺﾞｼｯｸM" w:hAnsi="游ゴシック" w:hint="eastAsia"/>
          <w:sz w:val="22"/>
        </w:rPr>
        <w:t>地域貢献活動</w:t>
      </w:r>
      <w:r w:rsidRPr="00E17135">
        <w:rPr>
          <w:rFonts w:ascii="HGｺﾞｼｯｸM" w:eastAsia="HGｺﾞｼｯｸM" w:hAnsi="游ゴシック" w:hint="eastAsia"/>
          <w:sz w:val="22"/>
        </w:rPr>
        <w:t>を地域生活課題の解決という視点で</w:t>
      </w:r>
      <w:r w:rsidR="00803CEB" w:rsidRPr="00E17135">
        <w:rPr>
          <w:rFonts w:ascii="HGｺﾞｼｯｸM" w:eastAsia="HGｺﾞｼｯｸM" w:hAnsi="游ゴシック" w:hint="eastAsia"/>
          <w:sz w:val="22"/>
        </w:rPr>
        <w:t>改めて</w:t>
      </w:r>
      <w:r w:rsidR="004325D6" w:rsidRPr="00E17135">
        <w:rPr>
          <w:rFonts w:ascii="HGｺﾞｼｯｸM" w:eastAsia="HGｺﾞｼｯｸM" w:hAnsi="游ゴシック" w:hint="eastAsia"/>
          <w:sz w:val="22"/>
        </w:rPr>
        <w:t>捉え直</w:t>
      </w:r>
      <w:r w:rsidR="008C169C">
        <w:rPr>
          <w:rFonts w:ascii="HGｺﾞｼｯｸM" w:eastAsia="HGｺﾞｼｯｸM" w:hAnsi="游ゴシック" w:hint="eastAsia"/>
          <w:sz w:val="22"/>
        </w:rPr>
        <w:t>し</w:t>
      </w:r>
      <w:r w:rsidR="004325D6" w:rsidRPr="00E17135">
        <w:rPr>
          <w:rFonts w:ascii="HGｺﾞｼｯｸM" w:eastAsia="HGｺﾞｼｯｸM" w:hAnsi="游ゴシック" w:hint="eastAsia"/>
          <w:sz w:val="22"/>
        </w:rPr>
        <w:t>、取組みの</w:t>
      </w:r>
      <w:r w:rsidR="008130B8">
        <w:rPr>
          <w:rFonts w:ascii="HGｺﾞｼｯｸM" w:eastAsia="HGｺﾞｼｯｸM" w:hAnsi="游ゴシック" w:hint="eastAsia"/>
          <w:sz w:val="22"/>
        </w:rPr>
        <w:t>検討</w:t>
      </w:r>
      <w:r w:rsidR="00F96F53">
        <w:rPr>
          <w:rFonts w:ascii="HGｺﾞｼｯｸM" w:eastAsia="HGｺﾞｼｯｸM" w:hAnsi="游ゴシック" w:hint="eastAsia"/>
          <w:sz w:val="22"/>
        </w:rPr>
        <w:t>が</w:t>
      </w:r>
      <w:r w:rsidRPr="00E17135">
        <w:rPr>
          <w:rFonts w:ascii="HGｺﾞｼｯｸM" w:eastAsia="HGｺﾞｼｯｸM" w:hAnsi="游ゴシック" w:hint="eastAsia"/>
          <w:sz w:val="22"/>
        </w:rPr>
        <w:t>進</w:t>
      </w:r>
      <w:r w:rsidR="00F96F53">
        <w:rPr>
          <w:rFonts w:ascii="HGｺﾞｼｯｸM" w:eastAsia="HGｺﾞｼｯｸM" w:hAnsi="游ゴシック" w:hint="eastAsia"/>
          <w:sz w:val="22"/>
        </w:rPr>
        <w:t>むこととなる。これ</w:t>
      </w:r>
      <w:r w:rsidR="004325D6" w:rsidRPr="00E17135">
        <w:rPr>
          <w:rFonts w:ascii="HGｺﾞｼｯｸM" w:eastAsia="HGｺﾞｼｯｸM" w:hAnsi="游ゴシック" w:hint="eastAsia"/>
          <w:sz w:val="22"/>
        </w:rPr>
        <w:t>により</w:t>
      </w:r>
      <w:r w:rsidRPr="00E17135">
        <w:rPr>
          <w:rFonts w:ascii="HGｺﾞｼｯｸM" w:eastAsia="HGｺﾞｼｯｸM" w:hAnsi="游ゴシック" w:hint="eastAsia"/>
          <w:sz w:val="22"/>
        </w:rPr>
        <w:t xml:space="preserve">、 </w:t>
      </w:r>
      <w:r w:rsidR="00803CEB" w:rsidRPr="00E17135">
        <w:rPr>
          <w:rFonts w:ascii="HGｺﾞｼｯｸM" w:eastAsia="HGｺﾞｼｯｸM" w:hAnsi="游ゴシック" w:hint="eastAsia"/>
          <w:sz w:val="22"/>
        </w:rPr>
        <w:t>地域</w:t>
      </w:r>
      <w:r w:rsidR="008130B8">
        <w:rPr>
          <w:rFonts w:ascii="HGｺﾞｼｯｸM" w:eastAsia="HGｺﾞｼｯｸM" w:hAnsi="游ゴシック" w:hint="eastAsia"/>
          <w:sz w:val="22"/>
        </w:rPr>
        <w:t>生活課題に一層対応した</w:t>
      </w:r>
      <w:r w:rsidR="0090589E" w:rsidRPr="00E17135">
        <w:rPr>
          <w:rFonts w:ascii="HGｺﾞｼｯｸM" w:eastAsia="HGｺﾞｼｯｸM" w:hAnsi="游ゴシック" w:hint="eastAsia"/>
          <w:sz w:val="22"/>
        </w:rPr>
        <w:t>新たな</w:t>
      </w:r>
      <w:r w:rsidR="004325D6" w:rsidRPr="00E17135">
        <w:rPr>
          <w:rFonts w:ascii="HGｺﾞｼｯｸM" w:eastAsia="HGｺﾞｼｯｸM" w:hAnsi="游ゴシック" w:hint="eastAsia"/>
          <w:sz w:val="22"/>
        </w:rPr>
        <w:t>社会</w:t>
      </w:r>
      <w:r w:rsidRPr="00E17135">
        <w:rPr>
          <w:rFonts w:ascii="HGｺﾞｼｯｸM" w:eastAsia="HGｺﾞｼｯｸM" w:hAnsi="游ゴシック" w:hint="eastAsia"/>
          <w:sz w:val="22"/>
        </w:rPr>
        <w:t>資源の創出</w:t>
      </w:r>
      <w:r w:rsidR="004325D6" w:rsidRPr="00E17135">
        <w:rPr>
          <w:rFonts w:ascii="HGｺﾞｼｯｸM" w:eastAsia="HGｺﾞｼｯｸM" w:hAnsi="游ゴシック" w:hint="eastAsia"/>
          <w:sz w:val="22"/>
        </w:rPr>
        <w:t>や</w:t>
      </w:r>
      <w:r w:rsidRPr="00E17135">
        <w:rPr>
          <w:rFonts w:ascii="HGｺﾞｼｯｸM" w:eastAsia="HGｺﾞｼｯｸM" w:hAnsi="游ゴシック" w:hint="eastAsia"/>
          <w:sz w:val="22"/>
        </w:rPr>
        <w:t>既存資源の再構築</w:t>
      </w:r>
      <w:r w:rsidR="00803CEB" w:rsidRPr="00E17135">
        <w:rPr>
          <w:rFonts w:ascii="HGｺﾞｼｯｸM" w:eastAsia="HGｺﾞｼｯｸM" w:hAnsi="游ゴシック" w:hint="eastAsia"/>
          <w:sz w:val="22"/>
        </w:rPr>
        <w:t>につながること</w:t>
      </w:r>
      <w:r w:rsidRPr="00E17135">
        <w:rPr>
          <w:rFonts w:ascii="HGｺﾞｼｯｸM" w:eastAsia="HGｺﾞｼｯｸM" w:hAnsi="游ゴシック" w:hint="eastAsia"/>
          <w:sz w:val="22"/>
        </w:rPr>
        <w:t>が期待できる。</w:t>
      </w:r>
    </w:p>
    <w:p w14:paraId="7763B96C" w14:textId="77777777" w:rsidR="001938DC" w:rsidRPr="00E17135" w:rsidRDefault="004325D6" w:rsidP="00C00E67">
      <w:pPr>
        <w:pStyle w:val="a9"/>
        <w:numPr>
          <w:ilvl w:val="0"/>
          <w:numId w:val="29"/>
        </w:numPr>
        <w:spacing w:line="240" w:lineRule="auto"/>
        <w:ind w:leftChars="0" w:left="494" w:hanging="284"/>
        <w:rPr>
          <w:rFonts w:ascii="HGｺﾞｼｯｸM" w:eastAsia="HGｺﾞｼｯｸM" w:hAnsi="游ゴシック"/>
          <w:sz w:val="22"/>
        </w:rPr>
      </w:pPr>
      <w:r w:rsidRPr="00E17135">
        <w:rPr>
          <w:rFonts w:ascii="HGｺﾞｼｯｸM" w:eastAsia="HGｺﾞｼｯｸM" w:hAnsi="游ゴシック" w:hint="eastAsia"/>
          <w:sz w:val="22"/>
        </w:rPr>
        <w:t>また、社会福祉法人の地域貢献活動が</w:t>
      </w:r>
      <w:r w:rsidR="001938DC" w:rsidRPr="00E17135">
        <w:rPr>
          <w:rFonts w:ascii="HGｺﾞｼｯｸM" w:eastAsia="HGｺﾞｼｯｸM" w:hAnsi="游ゴシック" w:hint="eastAsia"/>
          <w:sz w:val="22"/>
        </w:rPr>
        <w:t>地域生活課題に</w:t>
      </w:r>
      <w:r w:rsidR="0090589E" w:rsidRPr="00E17135">
        <w:rPr>
          <w:rFonts w:ascii="HGｺﾞｼｯｸM" w:eastAsia="HGｺﾞｼｯｸM" w:hAnsi="游ゴシック" w:hint="eastAsia"/>
          <w:sz w:val="22"/>
        </w:rPr>
        <w:t>一層</w:t>
      </w:r>
      <w:r w:rsidR="001938DC" w:rsidRPr="00E17135">
        <w:rPr>
          <w:rFonts w:ascii="HGｺﾞｼｯｸM" w:eastAsia="HGｺﾞｼｯｸM" w:hAnsi="游ゴシック" w:hint="eastAsia"/>
          <w:sz w:val="22"/>
        </w:rPr>
        <w:t>対応した取組</w:t>
      </w:r>
      <w:r w:rsidRPr="00E17135">
        <w:rPr>
          <w:rFonts w:ascii="HGｺﾞｼｯｸM" w:eastAsia="HGｺﾞｼｯｸM" w:hAnsi="游ゴシック" w:hint="eastAsia"/>
          <w:sz w:val="22"/>
        </w:rPr>
        <w:t>み</w:t>
      </w:r>
      <w:r w:rsidR="001938DC" w:rsidRPr="00E17135">
        <w:rPr>
          <w:rFonts w:ascii="HGｺﾞｼｯｸM" w:eastAsia="HGｺﾞｼｯｸM" w:hAnsi="游ゴシック" w:hint="eastAsia"/>
          <w:sz w:val="22"/>
        </w:rPr>
        <w:t>とな</w:t>
      </w:r>
      <w:r w:rsidR="0090589E" w:rsidRPr="00E17135">
        <w:rPr>
          <w:rFonts w:ascii="HGｺﾞｼｯｸM" w:eastAsia="HGｺﾞｼｯｸM" w:hAnsi="游ゴシック" w:hint="eastAsia"/>
          <w:sz w:val="22"/>
        </w:rPr>
        <w:t>り</w:t>
      </w:r>
      <w:r w:rsidR="001938DC" w:rsidRPr="00E17135">
        <w:rPr>
          <w:rFonts w:ascii="HGｺﾞｼｯｸM" w:eastAsia="HGｺﾞｼｯｸM" w:hAnsi="游ゴシック" w:hint="eastAsia"/>
          <w:sz w:val="22"/>
        </w:rPr>
        <w:t>、社会福祉法人と地域住民等との交流機会が増え</w:t>
      </w:r>
      <w:r w:rsidR="0090589E" w:rsidRPr="00E17135">
        <w:rPr>
          <w:rFonts w:ascii="HGｺﾞｼｯｸM" w:eastAsia="HGｺﾞｼｯｸM" w:hAnsi="游ゴシック" w:hint="eastAsia"/>
          <w:sz w:val="22"/>
        </w:rPr>
        <w:t>ることにより</w:t>
      </w:r>
      <w:r w:rsidR="001938DC" w:rsidRPr="00E17135">
        <w:rPr>
          <w:rFonts w:ascii="HGｺﾞｼｯｸM" w:eastAsia="HGｺﾞｼｯｸM" w:hAnsi="游ゴシック" w:hint="eastAsia"/>
          <w:sz w:val="22"/>
        </w:rPr>
        <w:t>、課題を</w:t>
      </w:r>
      <w:r w:rsidRPr="00E17135">
        <w:rPr>
          <w:rFonts w:ascii="HGｺﾞｼｯｸM" w:eastAsia="HGｺﾞｼｯｸM" w:hAnsi="游ゴシック" w:hint="eastAsia"/>
          <w:sz w:val="22"/>
        </w:rPr>
        <w:t>抱える</w:t>
      </w:r>
      <w:r w:rsidR="001938DC" w:rsidRPr="00E17135">
        <w:rPr>
          <w:rFonts w:ascii="HGｺﾞｼｯｸM" w:eastAsia="HGｺﾞｼｯｸM" w:hAnsi="游ゴシック" w:hint="eastAsia"/>
          <w:sz w:val="22"/>
        </w:rPr>
        <w:t>地域住民の早期発見・早期支援</w:t>
      </w:r>
      <w:r w:rsidR="00250537" w:rsidRPr="00E17135">
        <w:rPr>
          <w:rFonts w:ascii="HGｺﾞｼｯｸM" w:eastAsia="HGｺﾞｼｯｸM" w:hAnsi="游ゴシック" w:hint="eastAsia"/>
          <w:sz w:val="22"/>
        </w:rPr>
        <w:t>に</w:t>
      </w:r>
      <w:r w:rsidRPr="00E17135">
        <w:rPr>
          <w:rFonts w:ascii="HGｺﾞｼｯｸM" w:eastAsia="HGｺﾞｼｯｸM" w:hAnsi="游ゴシック" w:hint="eastAsia"/>
          <w:sz w:val="22"/>
        </w:rPr>
        <w:t>つながることが</w:t>
      </w:r>
      <w:r w:rsidR="001938DC" w:rsidRPr="00E17135">
        <w:rPr>
          <w:rFonts w:ascii="HGｺﾞｼｯｸM" w:eastAsia="HGｺﾞｼｯｸM" w:hAnsi="游ゴシック" w:hint="eastAsia"/>
          <w:sz w:val="22"/>
        </w:rPr>
        <w:t>期待できる。</w:t>
      </w:r>
    </w:p>
    <w:p w14:paraId="47CD5BAC" w14:textId="77777777" w:rsidR="00EC5763" w:rsidRPr="00E17135" w:rsidRDefault="004325D6" w:rsidP="00F96F53">
      <w:pPr>
        <w:pStyle w:val="a9"/>
        <w:numPr>
          <w:ilvl w:val="0"/>
          <w:numId w:val="29"/>
        </w:numPr>
        <w:spacing w:line="240" w:lineRule="auto"/>
        <w:ind w:leftChars="0" w:left="494" w:hanging="284"/>
        <w:rPr>
          <w:rFonts w:ascii="HGｺﾞｼｯｸM" w:eastAsia="HGｺﾞｼｯｸM" w:hAnsi="游ゴシック"/>
          <w:sz w:val="22"/>
        </w:rPr>
      </w:pPr>
      <w:r w:rsidRPr="00E17135">
        <w:rPr>
          <w:rFonts w:ascii="HGｺﾞｼｯｸM" w:eastAsia="HGｺﾞｼｯｸM" w:hAnsi="游ゴシック" w:hint="eastAsia"/>
          <w:sz w:val="22"/>
        </w:rPr>
        <w:t>すなわち、</w:t>
      </w:r>
      <w:r w:rsidR="00250537" w:rsidRPr="00E17135">
        <w:rPr>
          <w:rFonts w:ascii="HGｺﾞｼｯｸM" w:eastAsia="HGｺﾞｼｯｸM" w:hAnsi="游ゴシック" w:hint="eastAsia"/>
          <w:sz w:val="22"/>
        </w:rPr>
        <w:t>個別</w:t>
      </w:r>
      <w:r w:rsidR="001938DC" w:rsidRPr="00E17135">
        <w:rPr>
          <w:rFonts w:ascii="HGｺﾞｼｯｸM" w:eastAsia="HGｺﾞｼｯｸM" w:hAnsi="游ゴシック" w:hint="eastAsia"/>
          <w:sz w:val="22"/>
        </w:rPr>
        <w:t>支援と</w:t>
      </w:r>
      <w:r w:rsidR="00250537" w:rsidRPr="00E17135">
        <w:rPr>
          <w:rFonts w:ascii="HGｺﾞｼｯｸM" w:eastAsia="HGｺﾞｼｯｸM" w:hAnsi="游ゴシック" w:hint="eastAsia"/>
          <w:sz w:val="22"/>
        </w:rPr>
        <w:t>社会資源の創出（地域づくり）との</w:t>
      </w:r>
      <w:r w:rsidR="00803CEB" w:rsidRPr="00E17135">
        <w:rPr>
          <w:rFonts w:ascii="HGｺﾞｼｯｸM" w:eastAsia="HGｺﾞｼｯｸM" w:hAnsi="游ゴシック" w:hint="eastAsia"/>
          <w:sz w:val="22"/>
        </w:rPr>
        <w:t>好</w:t>
      </w:r>
      <w:r w:rsidR="00250537" w:rsidRPr="00E17135">
        <w:rPr>
          <w:rFonts w:ascii="HGｺﾞｼｯｸM" w:eastAsia="HGｺﾞｼｯｸM" w:hAnsi="游ゴシック" w:hint="eastAsia"/>
          <w:sz w:val="22"/>
        </w:rPr>
        <w:t>循環による相乗効果が生まれることが期待される。</w:t>
      </w:r>
    </w:p>
    <w:p w14:paraId="2C429DA4" w14:textId="77777777" w:rsidR="003F3201" w:rsidRDefault="003F3201" w:rsidP="003F3201">
      <w:pPr>
        <w:spacing w:line="240" w:lineRule="auto"/>
        <w:rPr>
          <w:rFonts w:ascii="HGｺﾞｼｯｸM" w:eastAsia="HGｺﾞｼｯｸM" w:hAnsi="游ゴシック"/>
          <w:sz w:val="22"/>
        </w:rPr>
      </w:pPr>
    </w:p>
    <w:p w14:paraId="12A67359" w14:textId="77777777" w:rsidR="003E1A1F" w:rsidRPr="00E17135" w:rsidRDefault="003E1A1F" w:rsidP="003E1A1F">
      <w:pPr>
        <w:ind w:left="420"/>
        <w:rPr>
          <w:rFonts w:ascii="HGｺﾞｼｯｸM" w:eastAsia="HGｺﾞｼｯｸM" w:hAnsi="游ゴシック"/>
          <w:b/>
          <w:sz w:val="20"/>
        </w:rPr>
      </w:pPr>
      <w:r w:rsidRPr="00E17135">
        <w:rPr>
          <w:rFonts w:ascii="HGｺﾞｼｯｸM" w:eastAsia="HGｺﾞｼｯｸM" w:hAnsi="游ゴシック" w:hint="eastAsia"/>
          <w:b/>
          <w:sz w:val="20"/>
        </w:rPr>
        <w:t>【社会福祉法人</w:t>
      </w:r>
      <w:r w:rsidR="003F3201" w:rsidRPr="00E17135">
        <w:rPr>
          <w:rFonts w:ascii="HGｺﾞｼｯｸM" w:eastAsia="HGｺﾞｼｯｸM" w:hAnsi="游ゴシック" w:hint="eastAsia"/>
          <w:b/>
          <w:sz w:val="20"/>
        </w:rPr>
        <w:t>との協働による</w:t>
      </w:r>
      <w:r w:rsidRPr="00E17135">
        <w:rPr>
          <w:rFonts w:ascii="HGｺﾞｼｯｸM" w:eastAsia="HGｺﾞｼｯｸM" w:hAnsi="游ゴシック" w:hint="eastAsia"/>
          <w:b/>
          <w:sz w:val="20"/>
        </w:rPr>
        <w:t>包括的支援体制</w:t>
      </w:r>
      <w:r w:rsidR="00C270AE" w:rsidRPr="00E17135">
        <w:rPr>
          <w:rFonts w:ascii="HGｺﾞｼｯｸM" w:eastAsia="HGｺﾞｼｯｸM" w:hAnsi="游ゴシック" w:hint="eastAsia"/>
          <w:b/>
          <w:sz w:val="20"/>
        </w:rPr>
        <w:t>の機能強化</w:t>
      </w:r>
      <w:r w:rsidRPr="00E17135">
        <w:rPr>
          <w:rFonts w:ascii="HGｺﾞｼｯｸM" w:eastAsia="HGｺﾞｼｯｸM" w:hAnsi="游ゴシック" w:hint="eastAsia"/>
          <w:b/>
          <w:sz w:val="20"/>
        </w:rPr>
        <w:t>に関する</w:t>
      </w:r>
      <w:r w:rsidR="00C270AE" w:rsidRPr="00E17135">
        <w:rPr>
          <w:rFonts w:ascii="HGｺﾞｼｯｸM" w:eastAsia="HGｺﾞｼｯｸM" w:hAnsi="游ゴシック" w:hint="eastAsia"/>
          <w:b/>
          <w:sz w:val="20"/>
        </w:rPr>
        <w:t>イメージ</w:t>
      </w:r>
      <w:r w:rsidR="000E74C4" w:rsidRPr="00E17135">
        <w:rPr>
          <w:rFonts w:ascii="HGｺﾞｼｯｸM" w:eastAsia="HGｺﾞｼｯｸM" w:hAnsi="游ゴシック" w:hint="eastAsia"/>
          <w:b/>
          <w:sz w:val="20"/>
        </w:rPr>
        <w:t>】</w:t>
      </w:r>
    </w:p>
    <w:p w14:paraId="16A3DDD9" w14:textId="77777777" w:rsidR="003E1A1F" w:rsidRPr="00E17135" w:rsidRDefault="00D02A4A" w:rsidP="00EC5763">
      <w:pPr>
        <w:spacing w:line="240" w:lineRule="auto"/>
        <w:ind w:left="220" w:hangingChars="100" w:hanging="220"/>
        <w:rPr>
          <w:rFonts w:ascii="HGｺﾞｼｯｸM" w:eastAsia="HGｺﾞｼｯｸM" w:hAnsi="游ゴシック"/>
          <w:sz w:val="22"/>
        </w:rPr>
      </w:pPr>
      <w:r w:rsidRPr="00E17135">
        <w:rPr>
          <w:rFonts w:ascii="HGｺﾞｼｯｸM" w:eastAsia="HGｺﾞｼｯｸM" w:hAnsi="游ゴシック" w:hint="eastAsia"/>
          <w:noProof/>
          <w:sz w:val="22"/>
        </w:rPr>
        <mc:AlternateContent>
          <mc:Choice Requires="wpg">
            <w:drawing>
              <wp:anchor distT="0" distB="0" distL="114300" distR="114300" simplePos="0" relativeHeight="251567104" behindDoc="0" locked="0" layoutInCell="1" allowOverlap="1" wp14:anchorId="74B53D91" wp14:editId="26F517D8">
                <wp:simplePos x="0" y="0"/>
                <wp:positionH relativeFrom="column">
                  <wp:posOffset>252095</wp:posOffset>
                </wp:positionH>
                <wp:positionV relativeFrom="paragraph">
                  <wp:posOffset>91440</wp:posOffset>
                </wp:positionV>
                <wp:extent cx="5430636" cy="3343275"/>
                <wp:effectExtent l="0" t="0" r="0" b="0"/>
                <wp:wrapNone/>
                <wp:docPr id="17" name="グループ化 17"/>
                <wp:cNvGraphicFramePr/>
                <a:graphic xmlns:a="http://schemas.openxmlformats.org/drawingml/2006/main">
                  <a:graphicData uri="http://schemas.microsoft.com/office/word/2010/wordprocessingGroup">
                    <wpg:wgp>
                      <wpg:cNvGrpSpPr/>
                      <wpg:grpSpPr>
                        <a:xfrm>
                          <a:off x="0" y="0"/>
                          <a:ext cx="5430636" cy="3343275"/>
                          <a:chOff x="0" y="0"/>
                          <a:chExt cx="5430636" cy="3343275"/>
                        </a:xfrm>
                      </wpg:grpSpPr>
                      <wpg:grpSp>
                        <wpg:cNvPr id="18" name="グループ化 18"/>
                        <wpg:cNvGrpSpPr/>
                        <wpg:grpSpPr>
                          <a:xfrm>
                            <a:off x="0" y="561975"/>
                            <a:ext cx="5430636" cy="2247900"/>
                            <a:chOff x="82651" y="524152"/>
                            <a:chExt cx="5045417" cy="2013064"/>
                          </a:xfrm>
                        </wpg:grpSpPr>
                        <wps:wsp>
                          <wps:cNvPr id="19" name="角丸四角形 19"/>
                          <wps:cNvSpPr/>
                          <wps:spPr bwMode="blackWhite">
                            <a:xfrm>
                              <a:off x="2661064" y="524152"/>
                              <a:ext cx="2467004" cy="2012535"/>
                            </a:xfrm>
                            <a:prstGeom prst="roundRect">
                              <a:avLst>
                                <a:gd name="adj" fmla="val 7448"/>
                              </a:avLst>
                            </a:prstGeom>
                            <a:solidFill>
                              <a:srgbClr val="5B9BD5">
                                <a:lumMod val="60000"/>
                                <a:lumOff val="40000"/>
                              </a:srgbClr>
                            </a:solidFill>
                            <a:ln w="12700" cap="flat" cmpd="sng" algn="ctr">
                              <a:noFill/>
                              <a:prstDash val="solid"/>
                              <a:miter lim="800000"/>
                            </a:ln>
                            <a:effectLst/>
                          </wps:spPr>
                          <wps:txbx>
                            <w:txbxContent>
                              <w:p w14:paraId="7FEF64C0" w14:textId="77777777" w:rsidR="000A6C42" w:rsidRPr="007A7ECF" w:rsidRDefault="000A6C42" w:rsidP="003E1A1F">
                                <w:pPr>
                                  <w:pStyle w:val="Web"/>
                                  <w:jc w:val="center"/>
                                  <w:rPr>
                                    <w:rFonts w:ascii="Meiryo UI" w:eastAsia="Meiryo UI" w:hAnsi="Meiryo UI"/>
                                    <w:sz w:val="21"/>
                                    <w:szCs w:val="20"/>
                                  </w:rPr>
                                </w:pPr>
                                <w:r w:rsidRPr="007A7ECF">
                                  <w:rPr>
                                    <w:rFonts w:ascii="Meiryo UI" w:eastAsia="Meiryo UI" w:hAnsi="Meiryo UI" w:cstheme="minorBidi" w:hint="eastAsia"/>
                                    <w:b/>
                                    <w:bCs/>
                                    <w:color w:val="000000" w:themeColor="text1"/>
                                    <w:kern w:val="24"/>
                                    <w:sz w:val="21"/>
                                    <w:szCs w:val="20"/>
                                  </w:rPr>
                                  <w:t>支援ニーズに応じた地域づくり</w:t>
                                </w:r>
                              </w:p>
                            </w:txbxContent>
                          </wps:txbx>
                          <wps:bodyPr wrap="square" rtlCol="0" anchor="t">
                            <a:noAutofit/>
                          </wps:bodyPr>
                        </wps:wsp>
                        <wps:wsp>
                          <wps:cNvPr id="21" name="角丸四角形 21"/>
                          <wps:cNvSpPr/>
                          <wps:spPr bwMode="blackWhite">
                            <a:xfrm>
                              <a:off x="82651" y="524152"/>
                              <a:ext cx="2467026" cy="2013064"/>
                            </a:xfrm>
                            <a:prstGeom prst="roundRect">
                              <a:avLst>
                                <a:gd name="adj" fmla="val 6566"/>
                              </a:avLst>
                            </a:prstGeom>
                            <a:solidFill>
                              <a:srgbClr val="ED7D31">
                                <a:lumMod val="60000"/>
                                <a:lumOff val="40000"/>
                              </a:srgbClr>
                            </a:solidFill>
                            <a:ln w="12700" cap="flat" cmpd="sng" algn="ctr">
                              <a:noFill/>
                              <a:prstDash val="solid"/>
                              <a:miter lim="800000"/>
                            </a:ln>
                            <a:effectLst/>
                          </wps:spPr>
                          <wps:txbx>
                            <w:txbxContent>
                              <w:p w14:paraId="79BE67DD" w14:textId="77777777" w:rsidR="000A6C42" w:rsidRPr="007A7ECF" w:rsidRDefault="000A6C42" w:rsidP="003E1A1F">
                                <w:pPr>
                                  <w:pStyle w:val="Web"/>
                                  <w:jc w:val="center"/>
                                  <w:rPr>
                                    <w:rFonts w:ascii="Meiryo UI" w:eastAsia="Meiryo UI" w:hAnsi="Meiryo UI"/>
                                    <w:szCs w:val="28"/>
                                  </w:rPr>
                                </w:pPr>
                                <w:r w:rsidRPr="007A7ECF">
                                  <w:rPr>
                                    <w:rFonts w:ascii="Meiryo UI" w:eastAsia="Meiryo UI" w:hAnsi="Meiryo UI" w:cstheme="minorBidi" w:hint="eastAsia"/>
                                    <w:b/>
                                    <w:bCs/>
                                    <w:color w:val="000000"/>
                                    <w:kern w:val="24"/>
                                    <w:sz w:val="21"/>
                                    <w:szCs w:val="28"/>
                                  </w:rPr>
                                  <w:t>課題を抱える人・世帯の発見と解決</w:t>
                                </w:r>
                              </w:p>
                            </w:txbxContent>
                          </wps:txbx>
                          <wps:bodyPr wrap="square" rtlCol="0" anchor="t">
                            <a:noAutofit/>
                          </wps:bodyPr>
                        </wps:wsp>
                        <wps:wsp>
                          <wps:cNvPr id="35" name="正方形/長方形 35"/>
                          <wps:cNvSpPr/>
                          <wps:spPr bwMode="blackWhite">
                            <a:xfrm>
                              <a:off x="272103" y="911415"/>
                              <a:ext cx="2073675" cy="967173"/>
                            </a:xfrm>
                            <a:prstGeom prst="rect">
                              <a:avLst/>
                            </a:prstGeom>
                            <a:solidFill>
                              <a:sysClr val="window" lastClr="FFFFFF"/>
                            </a:solidFill>
                            <a:ln w="12700" cap="flat" cmpd="sng" algn="ctr">
                              <a:noFill/>
                              <a:prstDash val="solid"/>
                              <a:miter lim="800000"/>
                            </a:ln>
                            <a:effectLst/>
                          </wps:spPr>
                          <wps:txbx>
                            <w:txbxContent>
                              <w:p w14:paraId="56795FBD" w14:textId="77777777" w:rsidR="000A6C42" w:rsidRPr="007A7ECF" w:rsidRDefault="000A6C42" w:rsidP="003E1A1F">
                                <w:pPr>
                                  <w:pStyle w:val="Web"/>
                                  <w:spacing w:line="240" w:lineRule="exact"/>
                                  <w:jc w:val="center"/>
                                  <w:rPr>
                                    <w:rFonts w:ascii="Meiryo UI" w:eastAsia="Meiryo UI" w:hAnsi="Meiryo UI" w:cstheme="minorBidi"/>
                                    <w:b/>
                                    <w:color w:val="000000" w:themeColor="text1"/>
                                    <w:kern w:val="24"/>
                                    <w:szCs w:val="20"/>
                                  </w:rPr>
                                </w:pPr>
                                <w:r w:rsidRPr="007A7ECF">
                                  <w:rPr>
                                    <w:rFonts w:ascii="Meiryo UI" w:eastAsia="Meiryo UI" w:hAnsi="Meiryo UI" w:cstheme="minorBidi" w:hint="eastAsia"/>
                                    <w:b/>
                                    <w:color w:val="000000" w:themeColor="text1"/>
                                    <w:kern w:val="24"/>
                                    <w:szCs w:val="20"/>
                                  </w:rPr>
                                  <w:t>社会福祉法人の活動</w:t>
                                </w:r>
                              </w:p>
                              <w:p w14:paraId="095AAF21" w14:textId="77777777" w:rsidR="000A6C42" w:rsidRPr="007A7ECF" w:rsidRDefault="000A6C42" w:rsidP="003E1A1F">
                                <w:pPr>
                                  <w:pStyle w:val="Web"/>
                                  <w:spacing w:line="240" w:lineRule="exact"/>
                                  <w:rPr>
                                    <w:rFonts w:ascii="Meiryo UI" w:eastAsia="Meiryo UI" w:hAnsi="Meiryo UI" w:cstheme="minorBidi"/>
                                    <w:color w:val="000000" w:themeColor="text1"/>
                                    <w:kern w:val="24"/>
                                    <w:sz w:val="21"/>
                                    <w:szCs w:val="20"/>
                                  </w:rPr>
                                </w:pPr>
                              </w:p>
                              <w:p w14:paraId="76FD33D1" w14:textId="77777777" w:rsidR="000A6C42" w:rsidRPr="007A7ECF" w:rsidRDefault="000A6C42" w:rsidP="003E1A1F">
                                <w:pPr>
                                  <w:pStyle w:val="Web"/>
                                  <w:spacing w:line="240" w:lineRule="exact"/>
                                  <w:rPr>
                                    <w:rFonts w:ascii="Meiryo UI" w:eastAsia="Meiryo UI" w:hAnsi="Meiryo UI"/>
                                    <w:sz w:val="20"/>
                                    <w:szCs w:val="20"/>
                                  </w:rPr>
                                </w:pPr>
                                <w:r w:rsidRPr="007A7ECF">
                                  <w:rPr>
                                    <w:rFonts w:ascii="Meiryo UI" w:eastAsia="Meiryo UI" w:hAnsi="Meiryo UI" w:cstheme="minorBidi" w:hint="eastAsia"/>
                                    <w:color w:val="000000" w:themeColor="text1"/>
                                    <w:kern w:val="24"/>
                                    <w:sz w:val="20"/>
                                    <w:szCs w:val="20"/>
                                  </w:rPr>
                                  <w:t>・施設CSW・スマイルサポーターの配置</w:t>
                                </w:r>
                              </w:p>
                              <w:p w14:paraId="6AB9C6EB" w14:textId="77777777" w:rsidR="000A6C42" w:rsidRPr="007A7ECF" w:rsidRDefault="000A6C42" w:rsidP="003E1A1F">
                                <w:pPr>
                                  <w:pStyle w:val="Web"/>
                                  <w:spacing w:line="240" w:lineRule="exact"/>
                                  <w:rPr>
                                    <w:rFonts w:ascii="Meiryo UI" w:eastAsia="Meiryo UI" w:hAnsi="Meiryo UI" w:cstheme="minorBidi"/>
                                    <w:color w:val="000000" w:themeColor="text1"/>
                                    <w:kern w:val="24"/>
                                    <w:sz w:val="20"/>
                                    <w:szCs w:val="20"/>
                                  </w:rPr>
                                </w:pPr>
                                <w:r w:rsidRPr="007A7ECF">
                                  <w:rPr>
                                    <w:rFonts w:ascii="Meiryo UI" w:eastAsia="Meiryo UI" w:hAnsi="Meiryo UI" w:cstheme="minorBidi" w:hint="eastAsia"/>
                                    <w:color w:val="000000" w:themeColor="text1"/>
                                    <w:kern w:val="24"/>
                                    <w:sz w:val="20"/>
                                    <w:szCs w:val="20"/>
                                  </w:rPr>
                                  <w:t>・相談窓口の設置</w:t>
                                </w:r>
                              </w:p>
                              <w:p w14:paraId="74111815" w14:textId="77777777" w:rsidR="000A6C42" w:rsidRPr="007A7ECF" w:rsidRDefault="000A6C42" w:rsidP="003E1A1F">
                                <w:pPr>
                                  <w:pStyle w:val="Web"/>
                                  <w:spacing w:line="240" w:lineRule="exact"/>
                                  <w:rPr>
                                    <w:rFonts w:ascii="Meiryo UI" w:eastAsia="Meiryo UI" w:hAnsi="Meiryo UI" w:cstheme="minorBidi"/>
                                    <w:color w:val="000000" w:themeColor="text1"/>
                                    <w:kern w:val="24"/>
                                    <w:sz w:val="20"/>
                                    <w:szCs w:val="20"/>
                                  </w:rPr>
                                </w:pPr>
                                <w:r w:rsidRPr="007A7ECF">
                                  <w:rPr>
                                    <w:rFonts w:ascii="Meiryo UI" w:eastAsia="Meiryo UI" w:hAnsi="Meiryo UI" w:cstheme="minorBidi" w:hint="eastAsia"/>
                                    <w:color w:val="000000" w:themeColor="text1"/>
                                    <w:kern w:val="24"/>
                                    <w:sz w:val="20"/>
                                    <w:szCs w:val="20"/>
                                  </w:rPr>
                                  <w:t>・生活必需品の提供</w:t>
                                </w:r>
                              </w:p>
                              <w:p w14:paraId="4ED5E15A" w14:textId="77777777" w:rsidR="000A6C42" w:rsidRPr="007A7ECF" w:rsidRDefault="000A6C42" w:rsidP="003E1A1F">
                                <w:pPr>
                                  <w:pStyle w:val="Web"/>
                                  <w:spacing w:line="240" w:lineRule="exact"/>
                                  <w:rPr>
                                    <w:rFonts w:ascii="Meiryo UI" w:eastAsia="Meiryo UI" w:hAnsi="Meiryo UI"/>
                                  </w:rPr>
                                </w:pPr>
                                <w:r w:rsidRPr="007A7ECF">
                                  <w:rPr>
                                    <w:rFonts w:ascii="Meiryo UI" w:eastAsia="Meiryo UI" w:hAnsi="Meiryo UI" w:cstheme="minorBidi" w:hint="eastAsia"/>
                                    <w:color w:val="000000" w:themeColor="text1"/>
                                    <w:kern w:val="24"/>
                                    <w:sz w:val="20"/>
                                    <w:szCs w:val="20"/>
                                  </w:rPr>
                                  <w:t>・アウトリーチや支援機関へのつなぎ</w:t>
                                </w:r>
                                <w:r w:rsidRPr="007A7ECF">
                                  <w:rPr>
                                    <w:rFonts w:ascii="Meiryo UI" w:eastAsia="Meiryo UI" w:hAnsi="Meiryo UI" w:cstheme="minorBidi" w:hint="eastAsia"/>
                                    <w:color w:val="000000" w:themeColor="text1"/>
                                    <w:kern w:val="24"/>
                                    <w:sz w:val="28"/>
                                    <w:szCs w:val="28"/>
                                  </w:rPr>
                                  <w:t xml:space="preserve">　</w:t>
                                </w:r>
                                <w:r w:rsidRPr="007A7ECF">
                                  <w:rPr>
                                    <w:rFonts w:ascii="Meiryo UI" w:eastAsia="Meiryo UI" w:hAnsi="Meiryo UI" w:cstheme="minorBidi" w:hint="eastAsia"/>
                                    <w:color w:val="000000" w:themeColor="text1"/>
                                    <w:kern w:val="24"/>
                                    <w:sz w:val="20"/>
                                    <w:szCs w:val="20"/>
                                  </w:rPr>
                                  <w:t>等</w:t>
                                </w:r>
                              </w:p>
                            </w:txbxContent>
                          </wps:txbx>
                          <wps:bodyPr rtlCol="0" anchor="ctr"/>
                        </wps:wsp>
                        <wps:wsp>
                          <wps:cNvPr id="36" name="正方形/長方形 36"/>
                          <wps:cNvSpPr/>
                          <wps:spPr bwMode="blackWhite">
                            <a:xfrm>
                              <a:off x="2743593" y="2052477"/>
                              <a:ext cx="2290072" cy="290830"/>
                            </a:xfrm>
                            <a:prstGeom prst="rect">
                              <a:avLst/>
                            </a:prstGeom>
                            <a:solidFill>
                              <a:srgbClr val="5B9BD5">
                                <a:lumMod val="40000"/>
                                <a:lumOff val="60000"/>
                              </a:srgbClr>
                            </a:solidFill>
                            <a:ln w="19050" cap="flat" cmpd="sng" algn="ctr">
                              <a:solidFill>
                                <a:srgbClr val="5B9BD5">
                                  <a:lumMod val="50000"/>
                                </a:srgbClr>
                              </a:solidFill>
                              <a:prstDash val="solid"/>
                              <a:miter lim="800000"/>
                            </a:ln>
                            <a:effectLst/>
                          </wps:spPr>
                          <wps:txbx>
                            <w:txbxContent>
                              <w:p w14:paraId="0A642AB8" w14:textId="77777777" w:rsidR="000A6C42" w:rsidRPr="007A7ECF" w:rsidRDefault="000A6C42" w:rsidP="003E1A1F">
                                <w:pPr>
                                  <w:pStyle w:val="Web"/>
                                  <w:spacing w:line="280" w:lineRule="exact"/>
                                  <w:jc w:val="center"/>
                                  <w:rPr>
                                    <w:rFonts w:ascii="Meiryo UI" w:eastAsia="Meiryo UI" w:hAnsi="Meiryo UI"/>
                                    <w:b/>
                                    <w:kern w:val="0"/>
                                    <w:sz w:val="20"/>
                                    <w:szCs w:val="20"/>
                                  </w:rPr>
                                </w:pPr>
                                <w:r w:rsidRPr="007A7ECF">
                                  <w:rPr>
                                    <w:rFonts w:ascii="Meiryo UI" w:eastAsia="Meiryo UI" w:hAnsi="Meiryo UI" w:cstheme="minorBidi" w:hint="eastAsia"/>
                                    <w:b/>
                                    <w:color w:val="000000"/>
                                    <w:kern w:val="24"/>
                                    <w:sz w:val="20"/>
                                    <w:szCs w:val="20"/>
                                  </w:rPr>
                                  <w:t>つながり続けることを目指すアプロ</w:t>
                                </w:r>
                                <w:r w:rsidRPr="007A7ECF">
                                  <w:rPr>
                                    <w:rFonts w:ascii="Meiryo UI" w:eastAsia="Meiryo UI" w:hAnsi="Meiryo UI" w:cstheme="minorBidi" w:hint="eastAsia"/>
                                    <w:b/>
                                    <w:color w:val="000000"/>
                                    <w:kern w:val="24"/>
                                    <w:sz w:val="18"/>
                                    <w:szCs w:val="20"/>
                                  </w:rPr>
                                  <w:t>ー</w:t>
                                </w:r>
                                <w:r w:rsidRPr="007A7ECF">
                                  <w:rPr>
                                    <w:rFonts w:ascii="Meiryo UI" w:eastAsia="Meiryo UI" w:hAnsi="Meiryo UI" w:cstheme="minorBidi" w:hint="eastAsia"/>
                                    <w:b/>
                                    <w:color w:val="000000"/>
                                    <w:kern w:val="24"/>
                                    <w:sz w:val="20"/>
                                    <w:szCs w:val="20"/>
                                  </w:rPr>
                                  <w:t>チ</w:t>
                                </w:r>
                              </w:p>
                            </w:txbxContent>
                          </wps:txbx>
                          <wps:bodyPr wrap="square" rtlCol="0" anchor="t">
                            <a:noAutofit/>
                          </wps:bodyPr>
                        </wps:wsp>
                        <wps:wsp>
                          <wps:cNvPr id="40" name="正方形/長方形 40"/>
                          <wps:cNvSpPr/>
                          <wps:spPr bwMode="blackWhite">
                            <a:xfrm>
                              <a:off x="173524" y="2052477"/>
                              <a:ext cx="2290106" cy="296681"/>
                            </a:xfrm>
                            <a:prstGeom prst="rect">
                              <a:avLst/>
                            </a:prstGeom>
                            <a:solidFill>
                              <a:srgbClr val="ED7D31">
                                <a:lumMod val="40000"/>
                                <a:lumOff val="60000"/>
                              </a:srgbClr>
                            </a:solidFill>
                            <a:ln w="19050" cap="flat" cmpd="sng" algn="ctr">
                              <a:solidFill>
                                <a:srgbClr val="ED7D31">
                                  <a:lumMod val="50000"/>
                                </a:srgbClr>
                              </a:solidFill>
                              <a:prstDash val="solid"/>
                              <a:miter lim="800000"/>
                            </a:ln>
                            <a:effectLst/>
                          </wps:spPr>
                          <wps:txbx>
                            <w:txbxContent>
                              <w:p w14:paraId="64750715" w14:textId="77777777" w:rsidR="000A6C42" w:rsidRPr="007A7ECF" w:rsidRDefault="000A6C42" w:rsidP="00ED106E">
                                <w:pPr>
                                  <w:pStyle w:val="Web"/>
                                  <w:spacing w:line="300" w:lineRule="exact"/>
                                  <w:jc w:val="center"/>
                                  <w:rPr>
                                    <w:rFonts w:ascii="Meiryo UI" w:eastAsia="Meiryo UI" w:hAnsi="Meiryo UI"/>
                                    <w:b/>
                                    <w:kern w:val="0"/>
                                  </w:rPr>
                                </w:pPr>
                                <w:r w:rsidRPr="007A7ECF">
                                  <w:rPr>
                                    <w:rFonts w:ascii="Meiryo UI" w:eastAsia="Meiryo UI" w:hAnsi="Meiryo UI" w:cstheme="minorBidi" w:hint="eastAsia"/>
                                    <w:b/>
                                    <w:color w:val="000000"/>
                                    <w:kern w:val="24"/>
                                    <w:sz w:val="20"/>
                                    <w:szCs w:val="20"/>
                                  </w:rPr>
                                  <w:t>具体的な課題解決を目指すアプローチ</w:t>
                                </w:r>
                              </w:p>
                            </w:txbxContent>
                          </wps:txbx>
                          <wps:bodyPr wrap="square" rtlCol="0" anchor="t">
                            <a:noAutofit/>
                          </wps:bodyPr>
                        </wps:wsp>
                        <wps:wsp>
                          <wps:cNvPr id="42" name="正方形/長方形 42"/>
                          <wps:cNvSpPr/>
                          <wps:spPr bwMode="blackWhite">
                            <a:xfrm>
                              <a:off x="2874152" y="895350"/>
                              <a:ext cx="2073675" cy="967173"/>
                            </a:xfrm>
                            <a:prstGeom prst="rect">
                              <a:avLst/>
                            </a:prstGeom>
                            <a:solidFill>
                              <a:sysClr val="window" lastClr="FFFFFF"/>
                            </a:solidFill>
                            <a:ln w="12700" cap="flat" cmpd="sng" algn="ctr">
                              <a:noFill/>
                              <a:prstDash val="solid"/>
                              <a:miter lim="800000"/>
                            </a:ln>
                            <a:effectLst/>
                          </wps:spPr>
                          <wps:txbx>
                            <w:txbxContent>
                              <w:p w14:paraId="4ED02F86" w14:textId="77777777" w:rsidR="000A6C42" w:rsidRPr="007A7ECF" w:rsidRDefault="000A6C42" w:rsidP="003E1A1F">
                                <w:pPr>
                                  <w:pStyle w:val="Web"/>
                                  <w:spacing w:line="240" w:lineRule="exact"/>
                                  <w:jc w:val="center"/>
                                  <w:rPr>
                                    <w:rFonts w:ascii="Meiryo UI" w:eastAsia="Meiryo UI" w:hAnsi="Meiryo UI" w:cstheme="minorBidi"/>
                                    <w:b/>
                                    <w:color w:val="000000" w:themeColor="text1"/>
                                    <w:kern w:val="24"/>
                                    <w:szCs w:val="20"/>
                                  </w:rPr>
                                </w:pPr>
                                <w:r w:rsidRPr="007A7ECF">
                                  <w:rPr>
                                    <w:rFonts w:ascii="Meiryo UI" w:eastAsia="Meiryo UI" w:hAnsi="Meiryo UI" w:cstheme="minorBidi" w:hint="eastAsia"/>
                                    <w:b/>
                                    <w:color w:val="000000" w:themeColor="text1"/>
                                    <w:kern w:val="24"/>
                                    <w:szCs w:val="20"/>
                                  </w:rPr>
                                  <w:t>社会福祉法人の活動</w:t>
                                </w:r>
                              </w:p>
                              <w:p w14:paraId="23BC0950" w14:textId="77777777" w:rsidR="000A6C42" w:rsidRPr="007A7ECF" w:rsidRDefault="000A6C42" w:rsidP="003E1A1F">
                                <w:pPr>
                                  <w:pStyle w:val="Web"/>
                                  <w:spacing w:line="240" w:lineRule="exact"/>
                                  <w:rPr>
                                    <w:rFonts w:ascii="Meiryo UI" w:eastAsia="Meiryo UI" w:hAnsi="Meiryo UI" w:cstheme="minorBidi"/>
                                    <w:color w:val="000000" w:themeColor="text1"/>
                                    <w:kern w:val="24"/>
                                    <w:sz w:val="21"/>
                                    <w:szCs w:val="20"/>
                                  </w:rPr>
                                </w:pPr>
                              </w:p>
                              <w:p w14:paraId="7FBE0F89" w14:textId="77777777" w:rsidR="000A6C42" w:rsidRPr="007A7ECF" w:rsidRDefault="000A6C42" w:rsidP="003E1A1F">
                                <w:pPr>
                                  <w:pStyle w:val="Web"/>
                                  <w:spacing w:line="240" w:lineRule="exact"/>
                                  <w:rPr>
                                    <w:rFonts w:ascii="Meiryo UI" w:eastAsia="Meiryo UI" w:hAnsi="Meiryo UI"/>
                                    <w:sz w:val="20"/>
                                    <w:szCs w:val="20"/>
                                  </w:rPr>
                                </w:pPr>
                                <w:r w:rsidRPr="007A7ECF">
                                  <w:rPr>
                                    <w:rFonts w:ascii="Meiryo UI" w:eastAsia="Meiryo UI" w:hAnsi="Meiryo UI" w:cstheme="minorBidi" w:hint="eastAsia"/>
                                    <w:color w:val="000000" w:themeColor="text1"/>
                                    <w:kern w:val="24"/>
                                    <w:sz w:val="20"/>
                                    <w:szCs w:val="20"/>
                                  </w:rPr>
                                  <w:t>・支援付き居場所の開催</w:t>
                                </w:r>
                              </w:p>
                              <w:p w14:paraId="3966F3EE" w14:textId="77777777" w:rsidR="000A6C42" w:rsidRPr="007A7ECF" w:rsidRDefault="000A6C42" w:rsidP="003E1A1F">
                                <w:pPr>
                                  <w:pStyle w:val="Web"/>
                                  <w:spacing w:line="240" w:lineRule="exact"/>
                                  <w:rPr>
                                    <w:rFonts w:ascii="Meiryo UI" w:eastAsia="Meiryo UI" w:hAnsi="Meiryo UI" w:cstheme="minorBidi"/>
                                    <w:color w:val="000000" w:themeColor="text1"/>
                                    <w:kern w:val="24"/>
                                    <w:sz w:val="20"/>
                                    <w:szCs w:val="20"/>
                                  </w:rPr>
                                </w:pPr>
                                <w:r w:rsidRPr="007A7ECF">
                                  <w:rPr>
                                    <w:rFonts w:ascii="Meiryo UI" w:eastAsia="Meiryo UI" w:hAnsi="Meiryo UI" w:cstheme="minorBidi" w:hint="eastAsia"/>
                                    <w:color w:val="000000" w:themeColor="text1"/>
                                    <w:kern w:val="24"/>
                                    <w:sz w:val="20"/>
                                    <w:szCs w:val="20"/>
                                  </w:rPr>
                                  <w:t>・無料学習ルームの開催</w:t>
                                </w:r>
                              </w:p>
                              <w:p w14:paraId="3DA8C05C" w14:textId="77777777" w:rsidR="000A6C42" w:rsidRPr="007A7ECF" w:rsidRDefault="000A6C42" w:rsidP="003E1A1F">
                                <w:pPr>
                                  <w:pStyle w:val="Web"/>
                                  <w:spacing w:line="240" w:lineRule="exact"/>
                                  <w:rPr>
                                    <w:rFonts w:ascii="Meiryo UI" w:eastAsia="Meiryo UI" w:hAnsi="Meiryo UI"/>
                                    <w:sz w:val="20"/>
                                    <w:szCs w:val="20"/>
                                  </w:rPr>
                                </w:pPr>
                                <w:r w:rsidRPr="007A7ECF">
                                  <w:rPr>
                                    <w:rFonts w:ascii="Meiryo UI" w:eastAsia="Meiryo UI" w:hAnsi="Meiryo UI" w:cstheme="minorBidi" w:hint="eastAsia"/>
                                    <w:color w:val="000000" w:themeColor="text1"/>
                                    <w:kern w:val="24"/>
                                    <w:sz w:val="20"/>
                                    <w:szCs w:val="20"/>
                                  </w:rPr>
                                  <w:t>・健康講座の開催</w:t>
                                </w:r>
                              </w:p>
                              <w:p w14:paraId="0DE86D88" w14:textId="77777777" w:rsidR="000A6C42" w:rsidRPr="007A7ECF" w:rsidRDefault="000A6C42" w:rsidP="003E1A1F">
                                <w:pPr>
                                  <w:pStyle w:val="Web"/>
                                  <w:spacing w:line="240" w:lineRule="exact"/>
                                  <w:rPr>
                                    <w:rFonts w:ascii="Meiryo UI" w:eastAsia="Meiryo UI" w:hAnsi="Meiryo UI"/>
                                    <w:sz w:val="20"/>
                                    <w:szCs w:val="20"/>
                                  </w:rPr>
                                </w:pPr>
                                <w:r w:rsidRPr="007A7ECF">
                                  <w:rPr>
                                    <w:rFonts w:ascii="Meiryo UI" w:eastAsia="Meiryo UI" w:hAnsi="Meiryo UI" w:cstheme="minorBidi" w:hint="eastAsia"/>
                                    <w:color w:val="000000" w:themeColor="text1"/>
                                    <w:kern w:val="24"/>
                                    <w:sz w:val="20"/>
                                    <w:szCs w:val="20"/>
                                  </w:rPr>
                                  <w:t xml:space="preserve">・空きスペースの提供　　</w:t>
                                </w:r>
                                <w:r w:rsidRPr="007A7ECF">
                                  <w:rPr>
                                    <w:rFonts w:ascii="Meiryo UI" w:eastAsia="Meiryo UI" w:hAnsi="Meiryo UI" w:cstheme="minorBidi" w:hint="eastAsia"/>
                                    <w:color w:val="000000" w:themeColor="text1"/>
                                    <w:kern w:val="24"/>
                                    <w:sz w:val="28"/>
                                    <w:szCs w:val="28"/>
                                  </w:rPr>
                                  <w:t xml:space="preserve">　　</w:t>
                                </w:r>
                                <w:r w:rsidRPr="007A7ECF">
                                  <w:rPr>
                                    <w:rFonts w:ascii="Meiryo UI" w:eastAsia="Meiryo UI" w:hAnsi="Meiryo UI" w:cstheme="minorBidi" w:hint="eastAsia"/>
                                    <w:color w:val="000000" w:themeColor="text1"/>
                                    <w:kern w:val="24"/>
                                    <w:sz w:val="20"/>
                                    <w:szCs w:val="20"/>
                                  </w:rPr>
                                  <w:t>等</w:t>
                                </w:r>
                              </w:p>
                            </w:txbxContent>
                          </wps:txbx>
                          <wps:bodyPr rtlCol="0" anchor="ctr"/>
                        </wps:wsp>
                      </wpg:grpSp>
                      <wps:wsp>
                        <wps:cNvPr id="51" name="正方形/長方形 51"/>
                        <wps:cNvSpPr/>
                        <wps:spPr>
                          <a:xfrm>
                            <a:off x="1628776" y="2705100"/>
                            <a:ext cx="2190749" cy="638175"/>
                          </a:xfrm>
                          <a:prstGeom prst="rect">
                            <a:avLst/>
                          </a:prstGeom>
                          <a:noFill/>
                          <a:ln w="12700" cap="flat" cmpd="sng" algn="ctr">
                            <a:noFill/>
                            <a:prstDash val="solid"/>
                            <a:miter lim="800000"/>
                          </a:ln>
                          <a:effectLst/>
                        </wps:spPr>
                        <wps:txbx>
                          <w:txbxContent>
                            <w:p w14:paraId="343E9E80" w14:textId="77777777" w:rsidR="000A6C42" w:rsidRPr="007A7ECF" w:rsidRDefault="000A6C42" w:rsidP="003E1A1F">
                              <w:pPr>
                                <w:spacing w:line="320" w:lineRule="exact"/>
                                <w:jc w:val="center"/>
                                <w:rPr>
                                  <w:rFonts w:ascii="Meiryo UI" w:eastAsia="Meiryo UI" w:hAnsi="Meiryo UI"/>
                                  <w:b/>
                                  <w:color w:val="000000" w:themeColor="text1"/>
                                  <w:sz w:val="20"/>
                                </w:rPr>
                              </w:pPr>
                              <w:r w:rsidRPr="007A7ECF">
                                <w:rPr>
                                  <w:rFonts w:ascii="Meiryo UI" w:eastAsia="Meiryo UI" w:hAnsi="Meiryo UI" w:hint="eastAsia"/>
                                  <w:b/>
                                  <w:color w:val="000000" w:themeColor="text1"/>
                                  <w:sz w:val="20"/>
                                </w:rPr>
                                <w:t>地域の関係性構築から</w:t>
                              </w:r>
                            </w:p>
                            <w:p w14:paraId="61536FB0" w14:textId="77777777" w:rsidR="000A6C42" w:rsidRPr="007A7ECF" w:rsidRDefault="000A6C42" w:rsidP="003E1A1F">
                              <w:pPr>
                                <w:spacing w:line="320" w:lineRule="exact"/>
                                <w:jc w:val="center"/>
                                <w:rPr>
                                  <w:rFonts w:ascii="Meiryo UI" w:eastAsia="Meiryo UI" w:hAnsi="Meiryo UI"/>
                                  <w:b/>
                                  <w:color w:val="000000" w:themeColor="text1"/>
                                  <w:sz w:val="20"/>
                                </w:rPr>
                              </w:pPr>
                              <w:r w:rsidRPr="007A7ECF">
                                <w:rPr>
                                  <w:rFonts w:ascii="Meiryo UI" w:eastAsia="Meiryo UI" w:hAnsi="Meiryo UI" w:hint="eastAsia"/>
                                  <w:b/>
                                  <w:color w:val="000000" w:themeColor="text1"/>
                                  <w:sz w:val="20"/>
                                </w:rPr>
                                <w:t>課題の早期発見へ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正方形/長方形 65"/>
                        <wps:cNvSpPr/>
                        <wps:spPr>
                          <a:xfrm>
                            <a:off x="1628776" y="0"/>
                            <a:ext cx="2190750" cy="638175"/>
                          </a:xfrm>
                          <a:prstGeom prst="rect">
                            <a:avLst/>
                          </a:prstGeom>
                          <a:noFill/>
                          <a:ln w="12700" cap="flat" cmpd="sng" algn="ctr">
                            <a:noFill/>
                            <a:prstDash val="solid"/>
                            <a:miter lim="800000"/>
                          </a:ln>
                          <a:effectLst/>
                        </wps:spPr>
                        <wps:txbx>
                          <w:txbxContent>
                            <w:p w14:paraId="1FA8DC37" w14:textId="77777777" w:rsidR="000A6C42" w:rsidRPr="007A7ECF" w:rsidRDefault="000A6C42" w:rsidP="003E1A1F">
                              <w:pPr>
                                <w:spacing w:line="320" w:lineRule="exact"/>
                                <w:jc w:val="center"/>
                                <w:rPr>
                                  <w:rFonts w:ascii="Meiryo UI" w:eastAsia="Meiryo UI" w:hAnsi="Meiryo UI"/>
                                  <w:b/>
                                  <w:color w:val="000000" w:themeColor="text1"/>
                                  <w:sz w:val="20"/>
                                </w:rPr>
                              </w:pPr>
                              <w:r w:rsidRPr="007A7ECF">
                                <w:rPr>
                                  <w:rFonts w:ascii="Meiryo UI" w:eastAsia="Meiryo UI" w:hAnsi="Meiryo UI" w:hint="eastAsia"/>
                                  <w:b/>
                                  <w:color w:val="000000" w:themeColor="text1"/>
                                  <w:sz w:val="20"/>
                                </w:rPr>
                                <w:t>個別支援の積み重ねから</w:t>
                              </w:r>
                            </w:p>
                            <w:p w14:paraId="2C14FEF3" w14:textId="77777777" w:rsidR="000A6C42" w:rsidRPr="007A7ECF" w:rsidRDefault="000A6C42" w:rsidP="003E1A1F">
                              <w:pPr>
                                <w:spacing w:line="320" w:lineRule="exact"/>
                                <w:jc w:val="center"/>
                                <w:rPr>
                                  <w:rFonts w:ascii="Meiryo UI" w:eastAsia="Meiryo UI" w:hAnsi="Meiryo UI"/>
                                  <w:b/>
                                  <w:color w:val="000000" w:themeColor="text1"/>
                                  <w:sz w:val="20"/>
                                </w:rPr>
                              </w:pPr>
                              <w:r w:rsidRPr="007A7ECF">
                                <w:rPr>
                                  <w:rFonts w:ascii="Meiryo UI" w:eastAsia="Meiryo UI" w:hAnsi="Meiryo UI" w:hint="eastAsia"/>
                                  <w:b/>
                                  <w:color w:val="000000" w:themeColor="text1"/>
                                  <w:sz w:val="20"/>
                                </w:rPr>
                                <w:t>社会資源の再構築・創出へ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下カーブ矢印 66"/>
                        <wps:cNvSpPr/>
                        <wps:spPr>
                          <a:xfrm>
                            <a:off x="666750" y="66675"/>
                            <a:ext cx="4362450" cy="571500"/>
                          </a:xfrm>
                          <a:prstGeom prst="curvedDownArrow">
                            <a:avLst>
                              <a:gd name="adj1" fmla="val 69295"/>
                              <a:gd name="adj2" fmla="val 163219"/>
                              <a:gd name="adj3" fmla="val 43605"/>
                            </a:avLst>
                          </a:prstGeom>
                          <a:solidFill>
                            <a:srgbClr val="44546A"/>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下カーブ矢印 67"/>
                        <wps:cNvSpPr/>
                        <wps:spPr>
                          <a:xfrm rot="10800000">
                            <a:off x="419100" y="2705100"/>
                            <a:ext cx="4362450" cy="561975"/>
                          </a:xfrm>
                          <a:prstGeom prst="curvedDownArrow">
                            <a:avLst>
                              <a:gd name="adj1" fmla="val 69295"/>
                              <a:gd name="adj2" fmla="val 163219"/>
                              <a:gd name="adj3" fmla="val 43605"/>
                            </a:avLst>
                          </a:prstGeom>
                          <a:solidFill>
                            <a:srgbClr val="44546A"/>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B53D91" id="グループ化 17" o:spid="_x0000_s1211" style="position:absolute;left:0;text-align:left;margin-left:19.85pt;margin-top:7.2pt;width:427.6pt;height:263.25pt;z-index:251567104;mso-width-relative:margin;mso-height-relative:margin" coordsize="54306,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">
                <v:group id="グループ化 18" o:spid="_x0000_s1212" style="position:absolute;top:5619;width:54306;height:22479" coordorigin="826,5241" coordsize="50454,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角丸四角形 19" o:spid="_x0000_s1213" style="position:absolute;left:26610;top:5241;width:24670;height:20125;visibility:visible;mso-wrap-style:square;v-text-anchor:top" arcsize="4882f"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" fillcolor="#9dc3e6" stroked="f" strokeweight="1pt">
                    <v:stroke joinstyle="miter"/>
                    <v:textbox>
                      <w:txbxContent>
                        <w:p w14:paraId="7FEF64C0" w14:textId="77777777" w:rsidR="000A6C42" w:rsidRPr="007A7ECF" w:rsidRDefault="000A6C42" w:rsidP="003E1A1F">
                          <w:pPr>
                            <w:pStyle w:val="Web"/>
                            <w:jc w:val="center"/>
                            <w:rPr>
                              <w:rFonts w:ascii="Meiryo UI" w:eastAsia="Meiryo UI" w:hAnsi="Meiryo UI"/>
                              <w:sz w:val="21"/>
                              <w:szCs w:val="20"/>
                            </w:rPr>
                          </w:pPr>
                          <w:r w:rsidRPr="007A7ECF">
                            <w:rPr>
                              <w:rFonts w:ascii="Meiryo UI" w:eastAsia="Meiryo UI" w:hAnsi="Meiryo UI" w:cstheme="minorBidi" w:hint="eastAsia"/>
                              <w:b/>
                              <w:bCs/>
                              <w:color w:val="000000" w:themeColor="text1"/>
                              <w:kern w:val="24"/>
                              <w:sz w:val="21"/>
                              <w:szCs w:val="20"/>
                            </w:rPr>
                            <w:t>支援ニーズに応じた地域づくり</w:t>
                          </w:r>
                        </w:p>
                      </w:txbxContent>
                    </v:textbox>
                  </v:roundrect>
                  <v:roundrect id="角丸四角形 21" o:spid="_x0000_s1214" style="position:absolute;left:826;top:5241;width:24670;height:20131;visibility:visible;mso-wrap-style:square;v-text-anchor:top" arcsize="4302f"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" fillcolor="#f4b183" stroked="f" strokeweight="1pt">
                    <v:stroke joinstyle="miter"/>
                    <v:textbox>
                      <w:txbxContent>
                        <w:p w14:paraId="79BE67DD" w14:textId="77777777" w:rsidR="000A6C42" w:rsidRPr="007A7ECF" w:rsidRDefault="000A6C42" w:rsidP="003E1A1F">
                          <w:pPr>
                            <w:pStyle w:val="Web"/>
                            <w:jc w:val="center"/>
                            <w:rPr>
                              <w:rFonts w:ascii="Meiryo UI" w:eastAsia="Meiryo UI" w:hAnsi="Meiryo UI"/>
                              <w:szCs w:val="28"/>
                            </w:rPr>
                          </w:pPr>
                          <w:r w:rsidRPr="007A7ECF">
                            <w:rPr>
                              <w:rFonts w:ascii="Meiryo UI" w:eastAsia="Meiryo UI" w:hAnsi="Meiryo UI" w:cstheme="minorBidi" w:hint="eastAsia"/>
                              <w:b/>
                              <w:bCs/>
                              <w:color w:val="000000"/>
                              <w:kern w:val="24"/>
                              <w:sz w:val="21"/>
                              <w:szCs w:val="28"/>
                            </w:rPr>
                            <w:t>課題を抱える人・世帯の発見と解決</w:t>
                          </w:r>
                        </w:p>
                      </w:txbxContent>
                    </v:textbox>
                  </v:roundrect>
                  <v:rect id="正方形/長方形 35" o:spid="_x0000_s1215" style="position:absolute;left:2721;top:9114;width:20736;height:9671;visibility:visible;mso-wrap-style:squar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" fillcolor="window" stroked="f" strokeweight="1pt">
                    <v:textbox>
                      <w:txbxContent>
                        <w:p w14:paraId="56795FBD" w14:textId="77777777" w:rsidR="000A6C42" w:rsidRPr="007A7ECF" w:rsidRDefault="000A6C42" w:rsidP="003E1A1F">
                          <w:pPr>
                            <w:pStyle w:val="Web"/>
                            <w:spacing w:line="240" w:lineRule="exact"/>
                            <w:jc w:val="center"/>
                            <w:rPr>
                              <w:rFonts w:ascii="Meiryo UI" w:eastAsia="Meiryo UI" w:hAnsi="Meiryo UI" w:cstheme="minorBidi"/>
                              <w:b/>
                              <w:color w:val="000000" w:themeColor="text1"/>
                              <w:kern w:val="24"/>
                              <w:szCs w:val="20"/>
                            </w:rPr>
                          </w:pPr>
                          <w:r w:rsidRPr="007A7ECF">
                            <w:rPr>
                              <w:rFonts w:ascii="Meiryo UI" w:eastAsia="Meiryo UI" w:hAnsi="Meiryo UI" w:cstheme="minorBidi" w:hint="eastAsia"/>
                              <w:b/>
                              <w:color w:val="000000" w:themeColor="text1"/>
                              <w:kern w:val="24"/>
                              <w:szCs w:val="20"/>
                            </w:rPr>
                            <w:t>社会福祉法人の活動</w:t>
                          </w:r>
                        </w:p>
                        <w:p w14:paraId="095AAF21" w14:textId="77777777" w:rsidR="000A6C42" w:rsidRPr="007A7ECF" w:rsidRDefault="000A6C42" w:rsidP="003E1A1F">
                          <w:pPr>
                            <w:pStyle w:val="Web"/>
                            <w:spacing w:line="240" w:lineRule="exact"/>
                            <w:rPr>
                              <w:rFonts w:ascii="Meiryo UI" w:eastAsia="Meiryo UI" w:hAnsi="Meiryo UI" w:cstheme="minorBidi"/>
                              <w:color w:val="000000" w:themeColor="text1"/>
                              <w:kern w:val="24"/>
                              <w:sz w:val="21"/>
                              <w:szCs w:val="20"/>
                            </w:rPr>
                          </w:pPr>
                        </w:p>
                        <w:p w14:paraId="76FD33D1" w14:textId="77777777" w:rsidR="000A6C42" w:rsidRPr="007A7ECF" w:rsidRDefault="000A6C42" w:rsidP="003E1A1F">
                          <w:pPr>
                            <w:pStyle w:val="Web"/>
                            <w:spacing w:line="240" w:lineRule="exact"/>
                            <w:rPr>
                              <w:rFonts w:ascii="Meiryo UI" w:eastAsia="Meiryo UI" w:hAnsi="Meiryo UI"/>
                              <w:sz w:val="20"/>
                              <w:szCs w:val="20"/>
                            </w:rPr>
                          </w:pPr>
                          <w:r w:rsidRPr="007A7ECF">
                            <w:rPr>
                              <w:rFonts w:ascii="Meiryo UI" w:eastAsia="Meiryo UI" w:hAnsi="Meiryo UI" w:cstheme="minorBidi" w:hint="eastAsia"/>
                              <w:color w:val="000000" w:themeColor="text1"/>
                              <w:kern w:val="24"/>
                              <w:sz w:val="20"/>
                              <w:szCs w:val="20"/>
                            </w:rPr>
                            <w:t>・施設CSW・スマイルサポーターの配置</w:t>
                          </w:r>
                        </w:p>
                        <w:p w14:paraId="6AB9C6EB" w14:textId="77777777" w:rsidR="000A6C42" w:rsidRPr="007A7ECF" w:rsidRDefault="000A6C42" w:rsidP="003E1A1F">
                          <w:pPr>
                            <w:pStyle w:val="Web"/>
                            <w:spacing w:line="240" w:lineRule="exact"/>
                            <w:rPr>
                              <w:rFonts w:ascii="Meiryo UI" w:eastAsia="Meiryo UI" w:hAnsi="Meiryo UI" w:cstheme="minorBidi"/>
                              <w:color w:val="000000" w:themeColor="text1"/>
                              <w:kern w:val="24"/>
                              <w:sz w:val="20"/>
                              <w:szCs w:val="20"/>
                            </w:rPr>
                          </w:pPr>
                          <w:r w:rsidRPr="007A7ECF">
                            <w:rPr>
                              <w:rFonts w:ascii="Meiryo UI" w:eastAsia="Meiryo UI" w:hAnsi="Meiryo UI" w:cstheme="minorBidi" w:hint="eastAsia"/>
                              <w:color w:val="000000" w:themeColor="text1"/>
                              <w:kern w:val="24"/>
                              <w:sz w:val="20"/>
                              <w:szCs w:val="20"/>
                            </w:rPr>
                            <w:t>・相談窓口の設置</w:t>
                          </w:r>
                        </w:p>
                        <w:p w14:paraId="74111815" w14:textId="77777777" w:rsidR="000A6C42" w:rsidRPr="007A7ECF" w:rsidRDefault="000A6C42" w:rsidP="003E1A1F">
                          <w:pPr>
                            <w:pStyle w:val="Web"/>
                            <w:spacing w:line="240" w:lineRule="exact"/>
                            <w:rPr>
                              <w:rFonts w:ascii="Meiryo UI" w:eastAsia="Meiryo UI" w:hAnsi="Meiryo UI" w:cstheme="minorBidi"/>
                              <w:color w:val="000000" w:themeColor="text1"/>
                              <w:kern w:val="24"/>
                              <w:sz w:val="20"/>
                              <w:szCs w:val="20"/>
                            </w:rPr>
                          </w:pPr>
                          <w:r w:rsidRPr="007A7ECF">
                            <w:rPr>
                              <w:rFonts w:ascii="Meiryo UI" w:eastAsia="Meiryo UI" w:hAnsi="Meiryo UI" w:cstheme="minorBidi" w:hint="eastAsia"/>
                              <w:color w:val="000000" w:themeColor="text1"/>
                              <w:kern w:val="24"/>
                              <w:sz w:val="20"/>
                              <w:szCs w:val="20"/>
                            </w:rPr>
                            <w:t>・生活必需品の提供</w:t>
                          </w:r>
                        </w:p>
                        <w:p w14:paraId="4ED5E15A" w14:textId="77777777" w:rsidR="000A6C42" w:rsidRPr="007A7ECF" w:rsidRDefault="000A6C42" w:rsidP="003E1A1F">
                          <w:pPr>
                            <w:pStyle w:val="Web"/>
                            <w:spacing w:line="240" w:lineRule="exact"/>
                            <w:rPr>
                              <w:rFonts w:ascii="Meiryo UI" w:eastAsia="Meiryo UI" w:hAnsi="Meiryo UI"/>
                            </w:rPr>
                          </w:pPr>
                          <w:r w:rsidRPr="007A7ECF">
                            <w:rPr>
                              <w:rFonts w:ascii="Meiryo UI" w:eastAsia="Meiryo UI" w:hAnsi="Meiryo UI" w:cstheme="minorBidi" w:hint="eastAsia"/>
                              <w:color w:val="000000" w:themeColor="text1"/>
                              <w:kern w:val="24"/>
                              <w:sz w:val="20"/>
                              <w:szCs w:val="20"/>
                            </w:rPr>
                            <w:t>・アウトリーチや支援機関へのつなぎ</w:t>
                          </w:r>
                          <w:r w:rsidRPr="007A7ECF">
                            <w:rPr>
                              <w:rFonts w:ascii="Meiryo UI" w:eastAsia="Meiryo UI" w:hAnsi="Meiryo UI" w:cstheme="minorBidi" w:hint="eastAsia"/>
                              <w:color w:val="000000" w:themeColor="text1"/>
                              <w:kern w:val="24"/>
                              <w:sz w:val="28"/>
                              <w:szCs w:val="28"/>
                            </w:rPr>
                            <w:t xml:space="preserve">　</w:t>
                          </w:r>
                          <w:r w:rsidRPr="007A7ECF">
                            <w:rPr>
                              <w:rFonts w:ascii="Meiryo UI" w:eastAsia="Meiryo UI" w:hAnsi="Meiryo UI" w:cstheme="minorBidi" w:hint="eastAsia"/>
                              <w:color w:val="000000" w:themeColor="text1"/>
                              <w:kern w:val="24"/>
                              <w:sz w:val="20"/>
                              <w:szCs w:val="20"/>
                            </w:rPr>
                            <w:t>等</w:t>
                          </w:r>
                        </w:p>
                      </w:txbxContent>
                    </v:textbox>
                  </v:rect>
                  <v:rect id="正方形/長方形 36" o:spid="_x0000_s1216" style="position:absolute;left:27435;top:20524;width:22901;height:2909;visibility:visible;mso-wrap-style:square;v-text-anchor:top"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" fillcolor="#bdd7ee" strokecolor="#1f4e79" strokeweight="1.5pt">
                    <v:textbox>
                      <w:txbxContent>
                        <w:p w14:paraId="0A642AB8" w14:textId="77777777" w:rsidR="000A6C42" w:rsidRPr="007A7ECF" w:rsidRDefault="000A6C42" w:rsidP="003E1A1F">
                          <w:pPr>
                            <w:pStyle w:val="Web"/>
                            <w:spacing w:line="280" w:lineRule="exact"/>
                            <w:jc w:val="center"/>
                            <w:rPr>
                              <w:rFonts w:ascii="Meiryo UI" w:eastAsia="Meiryo UI" w:hAnsi="Meiryo UI"/>
                              <w:b/>
                              <w:kern w:val="0"/>
                              <w:sz w:val="20"/>
                              <w:szCs w:val="20"/>
                            </w:rPr>
                          </w:pPr>
                          <w:r w:rsidRPr="007A7ECF">
                            <w:rPr>
                              <w:rFonts w:ascii="Meiryo UI" w:eastAsia="Meiryo UI" w:hAnsi="Meiryo UI" w:cstheme="minorBidi" w:hint="eastAsia"/>
                              <w:b/>
                              <w:color w:val="000000"/>
                              <w:kern w:val="24"/>
                              <w:sz w:val="20"/>
                              <w:szCs w:val="20"/>
                            </w:rPr>
                            <w:t>つながり続けることを目指すアプロ</w:t>
                          </w:r>
                          <w:r w:rsidRPr="007A7ECF">
                            <w:rPr>
                              <w:rFonts w:ascii="Meiryo UI" w:eastAsia="Meiryo UI" w:hAnsi="Meiryo UI" w:cstheme="minorBidi" w:hint="eastAsia"/>
                              <w:b/>
                              <w:color w:val="000000"/>
                              <w:kern w:val="24"/>
                              <w:sz w:val="18"/>
                              <w:szCs w:val="20"/>
                            </w:rPr>
                            <w:t>ー</w:t>
                          </w:r>
                          <w:r w:rsidRPr="007A7ECF">
                            <w:rPr>
                              <w:rFonts w:ascii="Meiryo UI" w:eastAsia="Meiryo UI" w:hAnsi="Meiryo UI" w:cstheme="minorBidi" w:hint="eastAsia"/>
                              <w:b/>
                              <w:color w:val="000000"/>
                              <w:kern w:val="24"/>
                              <w:sz w:val="20"/>
                              <w:szCs w:val="20"/>
                            </w:rPr>
                            <w:t>チ</w:t>
                          </w:r>
                        </w:p>
                      </w:txbxContent>
                    </v:textbox>
                  </v:rect>
                  <v:rect id="正方形/長方形 40" o:spid="_x0000_s1217" style="position:absolute;left:1735;top:20524;width:22901;height:2967;visibility:visible;mso-wrap-style:square;v-text-anchor:top"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" fillcolor="#f8cbad" strokecolor="#843c0c" strokeweight="1.5pt">
                    <v:textbox>
                      <w:txbxContent>
                        <w:p w14:paraId="64750715" w14:textId="77777777" w:rsidR="000A6C42" w:rsidRPr="007A7ECF" w:rsidRDefault="000A6C42" w:rsidP="00ED106E">
                          <w:pPr>
                            <w:pStyle w:val="Web"/>
                            <w:spacing w:line="300" w:lineRule="exact"/>
                            <w:jc w:val="center"/>
                            <w:rPr>
                              <w:rFonts w:ascii="Meiryo UI" w:eastAsia="Meiryo UI" w:hAnsi="Meiryo UI"/>
                              <w:b/>
                              <w:kern w:val="0"/>
                            </w:rPr>
                          </w:pPr>
                          <w:r w:rsidRPr="007A7ECF">
                            <w:rPr>
                              <w:rFonts w:ascii="Meiryo UI" w:eastAsia="Meiryo UI" w:hAnsi="Meiryo UI" w:cstheme="minorBidi" w:hint="eastAsia"/>
                              <w:b/>
                              <w:color w:val="000000"/>
                              <w:kern w:val="24"/>
                              <w:sz w:val="20"/>
                              <w:szCs w:val="20"/>
                            </w:rPr>
                            <w:t>具体的な課題解決を目指すアプローチ</w:t>
                          </w:r>
                        </w:p>
                      </w:txbxContent>
                    </v:textbox>
                  </v:rect>
                  <v:rect id="正方形/長方形 42" o:spid="_x0000_s1218" style="position:absolute;left:28741;top:8953;width:20737;height:9672;visibility:visible;mso-wrap-style:squar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" fillcolor="window" stroked="f" strokeweight="1pt">
                    <v:textbox>
                      <w:txbxContent>
                        <w:p w14:paraId="4ED02F86" w14:textId="77777777" w:rsidR="000A6C42" w:rsidRPr="007A7ECF" w:rsidRDefault="000A6C42" w:rsidP="003E1A1F">
                          <w:pPr>
                            <w:pStyle w:val="Web"/>
                            <w:spacing w:line="240" w:lineRule="exact"/>
                            <w:jc w:val="center"/>
                            <w:rPr>
                              <w:rFonts w:ascii="Meiryo UI" w:eastAsia="Meiryo UI" w:hAnsi="Meiryo UI" w:cstheme="minorBidi"/>
                              <w:b/>
                              <w:color w:val="000000" w:themeColor="text1"/>
                              <w:kern w:val="24"/>
                              <w:szCs w:val="20"/>
                            </w:rPr>
                          </w:pPr>
                          <w:r w:rsidRPr="007A7ECF">
                            <w:rPr>
                              <w:rFonts w:ascii="Meiryo UI" w:eastAsia="Meiryo UI" w:hAnsi="Meiryo UI" w:cstheme="minorBidi" w:hint="eastAsia"/>
                              <w:b/>
                              <w:color w:val="000000" w:themeColor="text1"/>
                              <w:kern w:val="24"/>
                              <w:szCs w:val="20"/>
                            </w:rPr>
                            <w:t>社会福祉法人の活動</w:t>
                          </w:r>
                        </w:p>
                        <w:p w14:paraId="23BC0950" w14:textId="77777777" w:rsidR="000A6C42" w:rsidRPr="007A7ECF" w:rsidRDefault="000A6C42" w:rsidP="003E1A1F">
                          <w:pPr>
                            <w:pStyle w:val="Web"/>
                            <w:spacing w:line="240" w:lineRule="exact"/>
                            <w:rPr>
                              <w:rFonts w:ascii="Meiryo UI" w:eastAsia="Meiryo UI" w:hAnsi="Meiryo UI" w:cstheme="minorBidi"/>
                              <w:color w:val="000000" w:themeColor="text1"/>
                              <w:kern w:val="24"/>
                              <w:sz w:val="21"/>
                              <w:szCs w:val="20"/>
                            </w:rPr>
                          </w:pPr>
                        </w:p>
                        <w:p w14:paraId="7FBE0F89" w14:textId="77777777" w:rsidR="000A6C42" w:rsidRPr="007A7ECF" w:rsidRDefault="000A6C42" w:rsidP="003E1A1F">
                          <w:pPr>
                            <w:pStyle w:val="Web"/>
                            <w:spacing w:line="240" w:lineRule="exact"/>
                            <w:rPr>
                              <w:rFonts w:ascii="Meiryo UI" w:eastAsia="Meiryo UI" w:hAnsi="Meiryo UI"/>
                              <w:sz w:val="20"/>
                              <w:szCs w:val="20"/>
                            </w:rPr>
                          </w:pPr>
                          <w:r w:rsidRPr="007A7ECF">
                            <w:rPr>
                              <w:rFonts w:ascii="Meiryo UI" w:eastAsia="Meiryo UI" w:hAnsi="Meiryo UI" w:cstheme="minorBidi" w:hint="eastAsia"/>
                              <w:color w:val="000000" w:themeColor="text1"/>
                              <w:kern w:val="24"/>
                              <w:sz w:val="20"/>
                              <w:szCs w:val="20"/>
                            </w:rPr>
                            <w:t>・支援付き居場所の開催</w:t>
                          </w:r>
                        </w:p>
                        <w:p w14:paraId="3966F3EE" w14:textId="77777777" w:rsidR="000A6C42" w:rsidRPr="007A7ECF" w:rsidRDefault="000A6C42" w:rsidP="003E1A1F">
                          <w:pPr>
                            <w:pStyle w:val="Web"/>
                            <w:spacing w:line="240" w:lineRule="exact"/>
                            <w:rPr>
                              <w:rFonts w:ascii="Meiryo UI" w:eastAsia="Meiryo UI" w:hAnsi="Meiryo UI" w:cstheme="minorBidi"/>
                              <w:color w:val="000000" w:themeColor="text1"/>
                              <w:kern w:val="24"/>
                              <w:sz w:val="20"/>
                              <w:szCs w:val="20"/>
                            </w:rPr>
                          </w:pPr>
                          <w:r w:rsidRPr="007A7ECF">
                            <w:rPr>
                              <w:rFonts w:ascii="Meiryo UI" w:eastAsia="Meiryo UI" w:hAnsi="Meiryo UI" w:cstheme="minorBidi" w:hint="eastAsia"/>
                              <w:color w:val="000000" w:themeColor="text1"/>
                              <w:kern w:val="24"/>
                              <w:sz w:val="20"/>
                              <w:szCs w:val="20"/>
                            </w:rPr>
                            <w:t>・無料学習ルームの開催</w:t>
                          </w:r>
                        </w:p>
                        <w:p w14:paraId="3DA8C05C" w14:textId="77777777" w:rsidR="000A6C42" w:rsidRPr="007A7ECF" w:rsidRDefault="000A6C42" w:rsidP="003E1A1F">
                          <w:pPr>
                            <w:pStyle w:val="Web"/>
                            <w:spacing w:line="240" w:lineRule="exact"/>
                            <w:rPr>
                              <w:rFonts w:ascii="Meiryo UI" w:eastAsia="Meiryo UI" w:hAnsi="Meiryo UI"/>
                              <w:sz w:val="20"/>
                              <w:szCs w:val="20"/>
                            </w:rPr>
                          </w:pPr>
                          <w:r w:rsidRPr="007A7ECF">
                            <w:rPr>
                              <w:rFonts w:ascii="Meiryo UI" w:eastAsia="Meiryo UI" w:hAnsi="Meiryo UI" w:cstheme="minorBidi" w:hint="eastAsia"/>
                              <w:color w:val="000000" w:themeColor="text1"/>
                              <w:kern w:val="24"/>
                              <w:sz w:val="20"/>
                              <w:szCs w:val="20"/>
                            </w:rPr>
                            <w:t>・健康講座の開催</w:t>
                          </w:r>
                        </w:p>
                        <w:p w14:paraId="0DE86D88" w14:textId="77777777" w:rsidR="000A6C42" w:rsidRPr="007A7ECF" w:rsidRDefault="000A6C42" w:rsidP="003E1A1F">
                          <w:pPr>
                            <w:pStyle w:val="Web"/>
                            <w:spacing w:line="240" w:lineRule="exact"/>
                            <w:rPr>
                              <w:rFonts w:ascii="Meiryo UI" w:eastAsia="Meiryo UI" w:hAnsi="Meiryo UI"/>
                              <w:sz w:val="20"/>
                              <w:szCs w:val="20"/>
                            </w:rPr>
                          </w:pPr>
                          <w:r w:rsidRPr="007A7ECF">
                            <w:rPr>
                              <w:rFonts w:ascii="Meiryo UI" w:eastAsia="Meiryo UI" w:hAnsi="Meiryo UI" w:cstheme="minorBidi" w:hint="eastAsia"/>
                              <w:color w:val="000000" w:themeColor="text1"/>
                              <w:kern w:val="24"/>
                              <w:sz w:val="20"/>
                              <w:szCs w:val="20"/>
                            </w:rPr>
                            <w:t xml:space="preserve">・空きスペースの提供　　</w:t>
                          </w:r>
                          <w:r w:rsidRPr="007A7ECF">
                            <w:rPr>
                              <w:rFonts w:ascii="Meiryo UI" w:eastAsia="Meiryo UI" w:hAnsi="Meiryo UI" w:cstheme="minorBidi" w:hint="eastAsia"/>
                              <w:color w:val="000000" w:themeColor="text1"/>
                              <w:kern w:val="24"/>
                              <w:sz w:val="28"/>
                              <w:szCs w:val="28"/>
                            </w:rPr>
                            <w:t xml:space="preserve">　　</w:t>
                          </w:r>
                          <w:r w:rsidRPr="007A7ECF">
                            <w:rPr>
                              <w:rFonts w:ascii="Meiryo UI" w:eastAsia="Meiryo UI" w:hAnsi="Meiryo UI" w:cstheme="minorBidi" w:hint="eastAsia"/>
                              <w:color w:val="000000" w:themeColor="text1"/>
                              <w:kern w:val="24"/>
                              <w:sz w:val="20"/>
                              <w:szCs w:val="20"/>
                            </w:rPr>
                            <w:t>等</w:t>
                          </w:r>
                        </w:p>
                      </w:txbxContent>
                    </v:textbox>
                  </v:rect>
                </v:group>
                <v:rect id="正方形/長方形 51" o:spid="_x0000_s1219" style="position:absolute;left:16287;top:27051;width:21908;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gzwwAAANsAAAAPAAAAZHJzL2Rvd25yZXYueG1sRI9PawIx&#10;FMTvBb9DeIK3mrVg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5fIIM8MAAADbAAAADwAA&#10;AAAAAAAAAAAAAAAHAgAAZHJzL2Rvd25yZXYueG1sUEsFBgAAAAADAAMAtwAAAPcCAAAAAA==&#10;" filled="f" stroked="f" strokeweight="1pt">
                  <v:textbox>
                    <w:txbxContent>
                      <w:p w14:paraId="343E9E80" w14:textId="77777777" w:rsidR="000A6C42" w:rsidRPr="007A7ECF" w:rsidRDefault="000A6C42" w:rsidP="003E1A1F">
                        <w:pPr>
                          <w:spacing w:line="320" w:lineRule="exact"/>
                          <w:jc w:val="center"/>
                          <w:rPr>
                            <w:rFonts w:ascii="Meiryo UI" w:eastAsia="Meiryo UI" w:hAnsi="Meiryo UI"/>
                            <w:b/>
                            <w:color w:val="000000" w:themeColor="text1"/>
                            <w:sz w:val="20"/>
                          </w:rPr>
                        </w:pPr>
                        <w:r w:rsidRPr="007A7ECF">
                          <w:rPr>
                            <w:rFonts w:ascii="Meiryo UI" w:eastAsia="Meiryo UI" w:hAnsi="Meiryo UI" w:hint="eastAsia"/>
                            <w:b/>
                            <w:color w:val="000000" w:themeColor="text1"/>
                            <w:sz w:val="20"/>
                          </w:rPr>
                          <w:t>地域の関係性構築から</w:t>
                        </w:r>
                      </w:p>
                      <w:p w14:paraId="61536FB0" w14:textId="77777777" w:rsidR="000A6C42" w:rsidRPr="007A7ECF" w:rsidRDefault="000A6C42" w:rsidP="003E1A1F">
                        <w:pPr>
                          <w:spacing w:line="320" w:lineRule="exact"/>
                          <w:jc w:val="center"/>
                          <w:rPr>
                            <w:rFonts w:ascii="Meiryo UI" w:eastAsia="Meiryo UI" w:hAnsi="Meiryo UI"/>
                            <w:b/>
                            <w:color w:val="000000" w:themeColor="text1"/>
                            <w:sz w:val="20"/>
                          </w:rPr>
                        </w:pPr>
                        <w:r w:rsidRPr="007A7ECF">
                          <w:rPr>
                            <w:rFonts w:ascii="Meiryo UI" w:eastAsia="Meiryo UI" w:hAnsi="Meiryo UI" w:hint="eastAsia"/>
                            <w:b/>
                            <w:color w:val="000000" w:themeColor="text1"/>
                            <w:sz w:val="20"/>
                          </w:rPr>
                          <w:t>課題の早期発見へ</w:t>
                        </w:r>
                      </w:p>
                    </w:txbxContent>
                  </v:textbox>
                </v:rect>
                <v:rect id="正方形/長方形 65" o:spid="_x0000_s1220" style="position:absolute;left:16287;width:21908;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" filled="f" stroked="f" strokeweight="1pt">
                  <v:textbox>
                    <w:txbxContent>
                      <w:p w14:paraId="1FA8DC37" w14:textId="77777777" w:rsidR="000A6C42" w:rsidRPr="007A7ECF" w:rsidRDefault="000A6C42" w:rsidP="003E1A1F">
                        <w:pPr>
                          <w:spacing w:line="320" w:lineRule="exact"/>
                          <w:jc w:val="center"/>
                          <w:rPr>
                            <w:rFonts w:ascii="Meiryo UI" w:eastAsia="Meiryo UI" w:hAnsi="Meiryo UI"/>
                            <w:b/>
                            <w:color w:val="000000" w:themeColor="text1"/>
                            <w:sz w:val="20"/>
                          </w:rPr>
                        </w:pPr>
                        <w:r w:rsidRPr="007A7ECF">
                          <w:rPr>
                            <w:rFonts w:ascii="Meiryo UI" w:eastAsia="Meiryo UI" w:hAnsi="Meiryo UI" w:hint="eastAsia"/>
                            <w:b/>
                            <w:color w:val="000000" w:themeColor="text1"/>
                            <w:sz w:val="20"/>
                          </w:rPr>
                          <w:t>個別支援の積み重ねから</w:t>
                        </w:r>
                      </w:p>
                      <w:p w14:paraId="2C14FEF3" w14:textId="77777777" w:rsidR="000A6C42" w:rsidRPr="007A7ECF" w:rsidRDefault="000A6C42" w:rsidP="003E1A1F">
                        <w:pPr>
                          <w:spacing w:line="320" w:lineRule="exact"/>
                          <w:jc w:val="center"/>
                          <w:rPr>
                            <w:rFonts w:ascii="Meiryo UI" w:eastAsia="Meiryo UI" w:hAnsi="Meiryo UI"/>
                            <w:b/>
                            <w:color w:val="000000" w:themeColor="text1"/>
                            <w:sz w:val="20"/>
                          </w:rPr>
                        </w:pPr>
                        <w:r w:rsidRPr="007A7ECF">
                          <w:rPr>
                            <w:rFonts w:ascii="Meiryo UI" w:eastAsia="Meiryo UI" w:hAnsi="Meiryo UI" w:hint="eastAsia"/>
                            <w:b/>
                            <w:color w:val="000000" w:themeColor="text1"/>
                            <w:sz w:val="20"/>
                          </w:rPr>
                          <w:t>社会資源の再構築・創出へ</w:t>
                        </w:r>
                      </w:p>
                    </w:txbxContent>
                  </v:textbox>
                </v:rect>
                <v:shape id="下カーブ矢印 66" o:spid="_x0000_s1221" type="#_x0000_t105" style="position:absolute;left:6667;top:666;width:4362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" adj="16981,20271,12181" fillcolor="#44546a" strokecolor="#44546a" strokeweight="1pt"/>
                <v:shape id="下カーブ矢印 67" o:spid="_x0000_s1222" type="#_x0000_t105" style="position:absolute;left:4191;top:27051;width:43624;height:561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" adj="17058,20293,12181" fillcolor="#44546a" strokecolor="#44546a" strokeweight="1pt"/>
              </v:group>
            </w:pict>
          </mc:Fallback>
        </mc:AlternateContent>
      </w:r>
    </w:p>
    <w:p w14:paraId="2782905F" w14:textId="77777777" w:rsidR="00EC5763" w:rsidRPr="00E17135" w:rsidRDefault="00EC5763" w:rsidP="00EC5763">
      <w:pPr>
        <w:spacing w:line="240" w:lineRule="auto"/>
        <w:ind w:left="220" w:hangingChars="100" w:hanging="220"/>
        <w:rPr>
          <w:rFonts w:ascii="HGｺﾞｼｯｸM" w:eastAsia="HGｺﾞｼｯｸM" w:hAnsi="游ゴシック"/>
          <w:sz w:val="22"/>
        </w:rPr>
      </w:pPr>
    </w:p>
    <w:p w14:paraId="56E94B60" w14:textId="77777777" w:rsidR="00A97917" w:rsidRPr="00E17135" w:rsidRDefault="00A97917" w:rsidP="00EC5763">
      <w:pPr>
        <w:spacing w:line="240" w:lineRule="auto"/>
        <w:ind w:left="220" w:hangingChars="100" w:hanging="220"/>
        <w:rPr>
          <w:rFonts w:ascii="HGｺﾞｼｯｸM" w:eastAsia="HGｺﾞｼｯｸM" w:hAnsi="游ゴシック"/>
          <w:sz w:val="22"/>
        </w:rPr>
      </w:pPr>
    </w:p>
    <w:p w14:paraId="4EFD8AED" w14:textId="77777777" w:rsidR="00A97917" w:rsidRPr="00E17135" w:rsidRDefault="00A97917" w:rsidP="00EC5763">
      <w:pPr>
        <w:spacing w:line="240" w:lineRule="auto"/>
        <w:ind w:left="220" w:hangingChars="100" w:hanging="220"/>
        <w:rPr>
          <w:rFonts w:ascii="HGｺﾞｼｯｸM" w:eastAsia="HGｺﾞｼｯｸM" w:hAnsi="游ゴシック"/>
          <w:sz w:val="22"/>
        </w:rPr>
      </w:pPr>
    </w:p>
    <w:p w14:paraId="6FC772E6" w14:textId="77777777" w:rsidR="00A97917" w:rsidRPr="00E17135" w:rsidRDefault="00A97917" w:rsidP="00EC5763">
      <w:pPr>
        <w:spacing w:line="240" w:lineRule="auto"/>
        <w:ind w:left="220" w:hangingChars="100" w:hanging="220"/>
        <w:rPr>
          <w:rFonts w:ascii="HGｺﾞｼｯｸM" w:eastAsia="HGｺﾞｼｯｸM" w:hAnsi="游ゴシック"/>
          <w:sz w:val="22"/>
        </w:rPr>
      </w:pPr>
    </w:p>
    <w:p w14:paraId="518FC25C" w14:textId="77777777" w:rsidR="00A97917" w:rsidRPr="00E17135" w:rsidRDefault="00A97917" w:rsidP="00EC5763">
      <w:pPr>
        <w:spacing w:line="240" w:lineRule="auto"/>
        <w:ind w:left="220" w:hangingChars="100" w:hanging="220"/>
        <w:rPr>
          <w:rFonts w:ascii="HGｺﾞｼｯｸM" w:eastAsia="HGｺﾞｼｯｸM" w:hAnsi="游ゴシック"/>
          <w:sz w:val="22"/>
        </w:rPr>
      </w:pPr>
    </w:p>
    <w:p w14:paraId="13203757" w14:textId="77777777" w:rsidR="00A97917" w:rsidRPr="00E17135" w:rsidRDefault="00A97917" w:rsidP="00EC5763">
      <w:pPr>
        <w:spacing w:line="240" w:lineRule="auto"/>
        <w:ind w:left="220" w:hangingChars="100" w:hanging="220"/>
        <w:rPr>
          <w:rFonts w:ascii="HGｺﾞｼｯｸM" w:eastAsia="HGｺﾞｼｯｸM" w:hAnsi="游ゴシック"/>
          <w:sz w:val="22"/>
        </w:rPr>
      </w:pPr>
    </w:p>
    <w:p w14:paraId="55F7B801" w14:textId="77777777" w:rsidR="00C259B1" w:rsidRPr="00E17135" w:rsidRDefault="00C259B1">
      <w:pPr>
        <w:rPr>
          <w:rFonts w:ascii="HGｺﾞｼｯｸM" w:eastAsia="HGｺﾞｼｯｸM" w:hAnsi="游ゴシック"/>
          <w:sz w:val="22"/>
        </w:rPr>
      </w:pPr>
      <w:r w:rsidRPr="00E17135">
        <w:rPr>
          <w:rFonts w:ascii="HGｺﾞｼｯｸM" w:eastAsia="HGｺﾞｼｯｸM" w:hAnsi="游ゴシック" w:hint="eastAsia"/>
          <w:sz w:val="22"/>
        </w:rPr>
        <w:br w:type="page"/>
      </w:r>
    </w:p>
    <w:p w14:paraId="1B5AEF6F" w14:textId="77777777" w:rsidR="006A691B" w:rsidRPr="00E17135" w:rsidRDefault="006A691B" w:rsidP="00EC5763">
      <w:pPr>
        <w:spacing w:line="240" w:lineRule="auto"/>
        <w:ind w:left="241" w:hangingChars="100" w:hanging="241"/>
        <w:rPr>
          <w:rFonts w:ascii="HGｺﾞｼｯｸM" w:eastAsia="HGｺﾞｼｯｸM" w:hAnsi="游ゴシック"/>
          <w:b/>
          <w:sz w:val="24"/>
        </w:rPr>
      </w:pPr>
      <w:r w:rsidRPr="00E17135">
        <w:rPr>
          <w:rFonts w:ascii="HGｺﾞｼｯｸM" w:eastAsia="HGｺﾞｼｯｸM" w:hAnsi="游ゴシック" w:hint="eastAsia"/>
          <w:b/>
          <w:sz w:val="24"/>
        </w:rPr>
        <w:t>（２）</w:t>
      </w:r>
      <w:r w:rsidR="001E070A" w:rsidRPr="00E17135">
        <w:rPr>
          <w:rFonts w:ascii="HGｺﾞｼｯｸM" w:eastAsia="HGｺﾞｼｯｸM" w:hAnsi="游ゴシック" w:hint="eastAsia"/>
          <w:b/>
          <w:sz w:val="24"/>
        </w:rPr>
        <w:t>市町村と</w:t>
      </w:r>
      <w:r w:rsidR="005C45C5" w:rsidRPr="00E17135">
        <w:rPr>
          <w:rFonts w:ascii="HGｺﾞｼｯｸM" w:eastAsia="HGｺﾞｼｯｸM" w:hAnsi="游ゴシック" w:hint="eastAsia"/>
          <w:b/>
          <w:sz w:val="24"/>
        </w:rPr>
        <w:t>社会</w:t>
      </w:r>
      <w:r w:rsidRPr="00E17135">
        <w:rPr>
          <w:rFonts w:ascii="HGｺﾞｼｯｸM" w:eastAsia="HGｺﾞｼｯｸM" w:hAnsi="游ゴシック" w:hint="eastAsia"/>
          <w:b/>
          <w:sz w:val="24"/>
        </w:rPr>
        <w:t>福祉</w:t>
      </w:r>
      <w:r w:rsidR="0076191A" w:rsidRPr="00E17135">
        <w:rPr>
          <w:rFonts w:ascii="HGｺﾞｼｯｸM" w:eastAsia="HGｺﾞｼｯｸM" w:hAnsi="游ゴシック" w:hint="eastAsia"/>
          <w:b/>
          <w:sz w:val="24"/>
        </w:rPr>
        <w:t>法人</w:t>
      </w:r>
      <w:r w:rsidR="005C45C5" w:rsidRPr="00E17135">
        <w:rPr>
          <w:rFonts w:ascii="HGｺﾞｼｯｸM" w:eastAsia="HGｺﾞｼｯｸM" w:hAnsi="游ゴシック" w:hint="eastAsia"/>
          <w:b/>
          <w:sz w:val="24"/>
        </w:rPr>
        <w:t>と</w:t>
      </w:r>
      <w:r w:rsidR="0076191A" w:rsidRPr="00E17135">
        <w:rPr>
          <w:rFonts w:ascii="HGｺﾞｼｯｸM" w:eastAsia="HGｺﾞｼｯｸM" w:hAnsi="游ゴシック" w:hint="eastAsia"/>
          <w:b/>
          <w:sz w:val="24"/>
        </w:rPr>
        <w:t>の</w:t>
      </w:r>
      <w:r w:rsidR="001E070A" w:rsidRPr="00E17135">
        <w:rPr>
          <w:rFonts w:ascii="HGｺﾞｼｯｸM" w:eastAsia="HGｺﾞｼｯｸM" w:hAnsi="游ゴシック" w:hint="eastAsia"/>
          <w:b/>
          <w:sz w:val="24"/>
        </w:rPr>
        <w:t>協働</w:t>
      </w:r>
      <w:r w:rsidR="005C45C5" w:rsidRPr="00E17135">
        <w:rPr>
          <w:rFonts w:ascii="HGｺﾞｼｯｸM" w:eastAsia="HGｺﾞｼｯｸM" w:hAnsi="游ゴシック" w:hint="eastAsia"/>
          <w:b/>
          <w:sz w:val="24"/>
        </w:rPr>
        <w:t>の現状（</w:t>
      </w:r>
      <w:r w:rsidRPr="00E17135">
        <w:rPr>
          <w:rFonts w:ascii="HGｺﾞｼｯｸM" w:eastAsia="HGｺﾞｼｯｸM" w:hAnsi="游ゴシック" w:hint="eastAsia"/>
          <w:b/>
          <w:sz w:val="24"/>
        </w:rPr>
        <w:t>アンケート調査</w:t>
      </w:r>
      <w:r w:rsidR="005C45C5" w:rsidRPr="00E17135">
        <w:rPr>
          <w:rFonts w:ascii="HGｺﾞｼｯｸM" w:eastAsia="HGｺﾞｼｯｸM" w:hAnsi="游ゴシック" w:hint="eastAsia"/>
          <w:b/>
          <w:sz w:val="24"/>
        </w:rPr>
        <w:t>より）</w:t>
      </w:r>
    </w:p>
    <w:p w14:paraId="0AA02C7A" w14:textId="77777777" w:rsidR="009545DA" w:rsidRPr="00D75416" w:rsidRDefault="009545DA" w:rsidP="009545DA">
      <w:pPr>
        <w:spacing w:line="240" w:lineRule="auto"/>
        <w:rPr>
          <w:rFonts w:ascii="HGｺﾞｼｯｸM" w:eastAsia="HGｺﾞｼｯｸM" w:hAnsi="游ゴシック"/>
          <w:sz w:val="22"/>
        </w:rPr>
      </w:pPr>
    </w:p>
    <w:p w14:paraId="3DD6EBCF" w14:textId="77777777" w:rsidR="009545DA" w:rsidRPr="00E17135" w:rsidRDefault="002A71B9" w:rsidP="00D01C72">
      <w:pPr>
        <w:pStyle w:val="a9"/>
        <w:numPr>
          <w:ilvl w:val="1"/>
          <w:numId w:val="22"/>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（1）で述べた</w:t>
      </w:r>
      <w:r w:rsidR="00AE582F" w:rsidRPr="00E17135">
        <w:rPr>
          <w:rFonts w:ascii="HGｺﾞｼｯｸM" w:eastAsia="HGｺﾞｼｯｸM" w:hAnsi="游ゴシック" w:hint="eastAsia"/>
          <w:sz w:val="22"/>
        </w:rPr>
        <w:t>市町村</w:t>
      </w:r>
      <w:r w:rsidR="008C169C">
        <w:rPr>
          <w:rFonts w:ascii="HGｺﾞｼｯｸM" w:eastAsia="HGｺﾞｼｯｸM" w:hAnsi="游ゴシック" w:hint="eastAsia"/>
          <w:sz w:val="22"/>
        </w:rPr>
        <w:t>と社会福祉法人</w:t>
      </w:r>
      <w:r w:rsidR="00AE582F" w:rsidRPr="00E17135">
        <w:rPr>
          <w:rFonts w:ascii="HGｺﾞｼｯｸM" w:eastAsia="HGｺﾞｼｯｸM" w:hAnsi="游ゴシック" w:hint="eastAsia"/>
          <w:sz w:val="22"/>
        </w:rPr>
        <w:t>との協働の効果を</w:t>
      </w:r>
      <w:r w:rsidRPr="00E17135">
        <w:rPr>
          <w:rFonts w:ascii="HGｺﾞｼｯｸM" w:eastAsia="HGｺﾞｼｯｸM" w:hAnsi="游ゴシック" w:hint="eastAsia"/>
          <w:sz w:val="22"/>
        </w:rPr>
        <w:t>最大限に発揮するため、協働の基盤を</w:t>
      </w:r>
      <w:r w:rsidR="00AE582F" w:rsidRPr="00E17135">
        <w:rPr>
          <w:rFonts w:ascii="HGｺﾞｼｯｸM" w:eastAsia="HGｺﾞｼｯｸM" w:hAnsi="游ゴシック" w:hint="eastAsia"/>
          <w:sz w:val="22"/>
        </w:rPr>
        <w:t>どのように</w:t>
      </w:r>
      <w:r w:rsidRPr="00E17135">
        <w:rPr>
          <w:rFonts w:ascii="HGｺﾞｼｯｸM" w:eastAsia="HGｺﾞｼｯｸM" w:hAnsi="游ゴシック" w:hint="eastAsia"/>
          <w:sz w:val="22"/>
        </w:rPr>
        <w:t>つくっていくべきか考察</w:t>
      </w:r>
      <w:r w:rsidR="00164E0D" w:rsidRPr="00E17135">
        <w:rPr>
          <w:rFonts w:ascii="HGｺﾞｼｯｸM" w:eastAsia="HGｺﾞｼｯｸM" w:hAnsi="游ゴシック" w:hint="eastAsia"/>
          <w:sz w:val="22"/>
        </w:rPr>
        <w:t>する</w:t>
      </w:r>
      <w:r w:rsidR="008130B8">
        <w:rPr>
          <w:rFonts w:ascii="HGｺﾞｼｯｸM" w:eastAsia="HGｺﾞｼｯｸM" w:hAnsi="游ゴシック" w:hint="eastAsia"/>
          <w:sz w:val="22"/>
        </w:rPr>
        <w:t>ことを目的に</w:t>
      </w:r>
      <w:r w:rsidR="009545DA" w:rsidRPr="00E17135">
        <w:rPr>
          <w:rFonts w:ascii="HGｺﾞｼｯｸM" w:eastAsia="HGｺﾞｼｯｸM" w:hAnsi="游ゴシック" w:hint="eastAsia"/>
          <w:sz w:val="22"/>
        </w:rPr>
        <w:t>、</w:t>
      </w:r>
      <w:r w:rsidR="002A6803" w:rsidRPr="00E17135">
        <w:rPr>
          <w:rFonts w:ascii="HGｺﾞｼｯｸM" w:eastAsia="HGｺﾞｼｯｸM" w:hAnsi="游ゴシック" w:hint="eastAsia"/>
          <w:sz w:val="22"/>
        </w:rPr>
        <w:t>研究</w:t>
      </w:r>
      <w:r w:rsidR="00164E0D" w:rsidRPr="00E17135">
        <w:rPr>
          <w:rFonts w:ascii="HGｺﾞｼｯｸM" w:eastAsia="HGｺﾞｼｯｸM" w:hAnsi="游ゴシック" w:hint="eastAsia"/>
          <w:sz w:val="22"/>
        </w:rPr>
        <w:t>会において</w:t>
      </w:r>
      <w:r w:rsidR="008E4BE2" w:rsidRPr="00E17135">
        <w:rPr>
          <w:rFonts w:ascii="HGｺﾞｼｯｸM" w:eastAsia="HGｺﾞｼｯｸM" w:hAnsi="游ゴシック" w:hint="eastAsia"/>
          <w:sz w:val="22"/>
        </w:rPr>
        <w:t>、</w:t>
      </w:r>
      <w:r w:rsidR="00164E0D" w:rsidRPr="00E17135">
        <w:rPr>
          <w:rFonts w:ascii="HGｺﾞｼｯｸM" w:eastAsia="HGｺﾞｼｯｸM" w:hAnsi="游ゴシック" w:hint="eastAsia"/>
          <w:sz w:val="22"/>
        </w:rPr>
        <w:t>社会福祉</w:t>
      </w:r>
      <w:r w:rsidR="00645765" w:rsidRPr="00E17135">
        <w:rPr>
          <w:rFonts w:ascii="HGｺﾞｼｯｸM" w:eastAsia="HGｺﾞｼｯｸM" w:hAnsi="游ゴシック" w:hint="eastAsia"/>
          <w:sz w:val="22"/>
        </w:rPr>
        <w:t>施設</w:t>
      </w:r>
      <w:r w:rsidR="001D3371" w:rsidRPr="00E17135">
        <w:rPr>
          <w:rFonts w:ascii="HGｺﾞｼｯｸM" w:eastAsia="HGｺﾞｼｯｸM" w:hAnsi="游ゴシック" w:hint="eastAsia"/>
          <w:sz w:val="22"/>
        </w:rPr>
        <w:t>や市町村社会福祉協議会、市町村</w:t>
      </w:r>
      <w:r w:rsidR="00164E0D" w:rsidRPr="00E17135">
        <w:rPr>
          <w:rFonts w:ascii="HGｺﾞｼｯｸM" w:eastAsia="HGｺﾞｼｯｸM" w:hAnsi="游ゴシック" w:hint="eastAsia"/>
          <w:sz w:val="22"/>
        </w:rPr>
        <w:t>等を対象に</w:t>
      </w:r>
      <w:r w:rsidR="008E4BE2" w:rsidRPr="00E17135">
        <w:rPr>
          <w:rFonts w:ascii="HGｺﾞｼｯｸM" w:eastAsia="HGｺﾞｼｯｸM" w:hAnsi="游ゴシック" w:hint="eastAsia"/>
          <w:sz w:val="22"/>
        </w:rPr>
        <w:t>令和３年６月から７月に</w:t>
      </w:r>
      <w:r w:rsidR="008130B8">
        <w:rPr>
          <w:rFonts w:ascii="HGｺﾞｼｯｸM" w:eastAsia="HGｺﾞｼｯｸM" w:hAnsi="游ゴシック" w:hint="eastAsia"/>
          <w:sz w:val="22"/>
        </w:rPr>
        <w:t>かけて</w:t>
      </w:r>
      <w:r w:rsidR="009545DA" w:rsidRPr="00E17135">
        <w:rPr>
          <w:rFonts w:ascii="HGｺﾞｼｯｸM" w:eastAsia="HGｺﾞｼｯｸM" w:hAnsi="游ゴシック" w:hint="eastAsia"/>
          <w:sz w:val="22"/>
        </w:rPr>
        <w:t>アンケート調査を</w:t>
      </w:r>
      <w:r w:rsidR="00164E0D" w:rsidRPr="00E17135">
        <w:rPr>
          <w:rFonts w:ascii="HGｺﾞｼｯｸM" w:eastAsia="HGｺﾞｼｯｸM" w:hAnsi="游ゴシック" w:hint="eastAsia"/>
          <w:sz w:val="22"/>
        </w:rPr>
        <w:t>実施した</w:t>
      </w:r>
      <w:r w:rsidR="009545DA" w:rsidRPr="00E17135">
        <w:rPr>
          <w:rFonts w:ascii="HGｺﾞｼｯｸM" w:eastAsia="HGｺﾞｼｯｸM" w:hAnsi="游ゴシック" w:hint="eastAsia"/>
          <w:sz w:val="22"/>
        </w:rPr>
        <w:t>。</w:t>
      </w:r>
      <w:r w:rsidR="005342B3">
        <w:rPr>
          <w:rFonts w:ascii="HGｺﾞｼｯｸM" w:eastAsia="HGｺﾞｼｯｸM" w:hAnsi="游ゴシック" w:hint="eastAsia"/>
          <w:sz w:val="22"/>
        </w:rPr>
        <w:t>≪</w:t>
      </w:r>
      <w:r w:rsidR="004F126F" w:rsidRPr="00E17135">
        <w:rPr>
          <w:rFonts w:ascii="HGｺﾞｼｯｸM" w:eastAsia="HGｺﾞｼｯｸM" w:hAnsi="游ゴシック" w:hint="eastAsia"/>
          <w:sz w:val="22"/>
        </w:rPr>
        <w:t>アンケート調査の詳細は参考資料</w:t>
      </w:r>
      <w:r w:rsidR="005342B3">
        <w:rPr>
          <w:rFonts w:ascii="HGｺﾞｼｯｸM" w:eastAsia="HGｺﾞｼｯｸM" w:hAnsi="游ゴシック" w:hint="eastAsia"/>
          <w:sz w:val="22"/>
        </w:rPr>
        <w:t>（</w:t>
      </w:r>
      <w:r w:rsidR="00FA50C4">
        <w:rPr>
          <w:rFonts w:ascii="HGｺﾞｼｯｸM" w:eastAsia="HGｺﾞｼｯｸM" w:hAnsi="游ゴシック" w:hint="eastAsia"/>
          <w:sz w:val="22"/>
        </w:rPr>
        <w:t>２</w:t>
      </w:r>
      <w:r w:rsidR="005342B3">
        <w:rPr>
          <w:rFonts w:ascii="HGｺﾞｼｯｸM" w:eastAsia="HGｺﾞｼｯｸM" w:hAnsi="游ゴシック" w:hint="eastAsia"/>
          <w:sz w:val="22"/>
        </w:rPr>
        <w:t>）</w:t>
      </w:r>
      <w:r w:rsidR="004F126F" w:rsidRPr="00E17135">
        <w:rPr>
          <w:rFonts w:ascii="HGｺﾞｼｯｸM" w:eastAsia="HGｺﾞｼｯｸM" w:hAnsi="游ゴシック" w:hint="eastAsia"/>
          <w:sz w:val="22"/>
        </w:rPr>
        <w:t>参照</w:t>
      </w:r>
      <w:r w:rsidR="005342B3">
        <w:rPr>
          <w:rFonts w:ascii="HGｺﾞｼｯｸM" w:eastAsia="HGｺﾞｼｯｸM" w:hAnsi="游ゴシック" w:hint="eastAsia"/>
          <w:sz w:val="22"/>
        </w:rPr>
        <w:t>≫</w:t>
      </w:r>
    </w:p>
    <w:p w14:paraId="79213378" w14:textId="77777777" w:rsidR="001A3F1F" w:rsidRPr="00E17135" w:rsidRDefault="001A3F1F" w:rsidP="003E6AF2">
      <w:pPr>
        <w:spacing w:line="320" w:lineRule="exact"/>
        <w:ind w:leftChars="200" w:left="620" w:hangingChars="100" w:hanging="200"/>
        <w:rPr>
          <w:rFonts w:ascii="HGｺﾞｼｯｸM" w:eastAsia="HGｺﾞｼｯｸM" w:hAnsi="游ゴシック"/>
          <w:sz w:val="20"/>
        </w:rPr>
      </w:pPr>
      <w:r w:rsidRPr="00E17135">
        <w:rPr>
          <w:rFonts w:ascii="HGｺﾞｼｯｸM" w:eastAsia="HGｺﾞｼｯｸM" w:hAnsi="游ゴシック" w:hint="eastAsia"/>
          <w:sz w:val="20"/>
        </w:rPr>
        <w:t>※アンケート調査では、社会福祉法人の地域貢献の取組みを表す用語として社会福祉法に規定する「地域における公益的な取組」を用いているが、本書では全ての章において、原則として、これと同様の意味を表す用語として「地域貢献活動」を用いる。</w:t>
      </w:r>
    </w:p>
    <w:p w14:paraId="09C0898B" w14:textId="77777777" w:rsidR="00164E0D" w:rsidRPr="00E17135" w:rsidRDefault="00164E0D" w:rsidP="00164E0D">
      <w:pPr>
        <w:spacing w:line="240" w:lineRule="auto"/>
        <w:rPr>
          <w:rFonts w:ascii="HGｺﾞｼｯｸM" w:eastAsia="HGｺﾞｼｯｸM" w:hAnsi="游ゴシック"/>
          <w:sz w:val="22"/>
        </w:rPr>
      </w:pPr>
    </w:p>
    <w:p w14:paraId="3A695238" w14:textId="77777777" w:rsidR="002A71B9" w:rsidRPr="00E17135" w:rsidRDefault="002A71B9" w:rsidP="00164E0D">
      <w:pPr>
        <w:spacing w:line="240" w:lineRule="auto"/>
        <w:rPr>
          <w:rFonts w:ascii="HGｺﾞｼｯｸM" w:eastAsia="HGｺﾞｼｯｸM" w:hAnsi="游ゴシック"/>
          <w:sz w:val="22"/>
        </w:rPr>
      </w:pPr>
    </w:p>
    <w:p w14:paraId="7583F513" w14:textId="77777777" w:rsidR="0076191A" w:rsidRPr="00E17135" w:rsidRDefault="0076191A" w:rsidP="00164E0D">
      <w:pPr>
        <w:spacing w:line="240" w:lineRule="auto"/>
        <w:rPr>
          <w:rFonts w:ascii="HGｺﾞｼｯｸM" w:eastAsia="HGｺﾞｼｯｸM" w:hAnsi="游ゴシック"/>
          <w:b/>
          <w:sz w:val="22"/>
        </w:rPr>
      </w:pPr>
      <w:r w:rsidRPr="00E17135">
        <w:rPr>
          <w:rFonts w:ascii="HGｺﾞｼｯｸM" w:eastAsia="HGｺﾞｼｯｸM" w:hAnsi="游ゴシック" w:hint="eastAsia"/>
          <w:b/>
          <w:sz w:val="22"/>
        </w:rPr>
        <w:t>①社会福祉施設等</w:t>
      </w:r>
      <w:r w:rsidR="00FD79EC" w:rsidRPr="00E17135">
        <w:rPr>
          <w:rFonts w:ascii="HGｺﾞｼｯｸM" w:eastAsia="HGｺﾞｼｯｸM" w:hAnsi="游ゴシック" w:hint="eastAsia"/>
          <w:b/>
          <w:sz w:val="22"/>
        </w:rPr>
        <w:t>による</w:t>
      </w:r>
      <w:r w:rsidRPr="00E17135">
        <w:rPr>
          <w:rFonts w:ascii="HGｺﾞｼｯｸM" w:eastAsia="HGｺﾞｼｯｸM" w:hAnsi="游ゴシック" w:hint="eastAsia"/>
          <w:b/>
          <w:sz w:val="22"/>
        </w:rPr>
        <w:t>地域貢献活動</w:t>
      </w:r>
      <w:r w:rsidR="008130B8">
        <w:rPr>
          <w:rFonts w:ascii="HGｺﾞｼｯｸM" w:eastAsia="HGｺﾞｼｯｸM" w:hAnsi="游ゴシック" w:hint="eastAsia"/>
          <w:b/>
          <w:sz w:val="22"/>
        </w:rPr>
        <w:t>の具体的な取組内容</w:t>
      </w:r>
      <w:r w:rsidRPr="00E17135">
        <w:rPr>
          <w:rFonts w:ascii="HGｺﾞｼｯｸM" w:eastAsia="HGｺﾞｼｯｸM" w:hAnsi="游ゴシック" w:hint="eastAsia"/>
          <w:b/>
          <w:sz w:val="22"/>
        </w:rPr>
        <w:t>と支援ニーズの把握方法</w:t>
      </w:r>
    </w:p>
    <w:p w14:paraId="625DC5B9" w14:textId="77777777" w:rsidR="00164E0D" w:rsidRPr="00E17135" w:rsidRDefault="00501A20" w:rsidP="00D01C72">
      <w:pPr>
        <w:pStyle w:val="a9"/>
        <w:numPr>
          <w:ilvl w:val="1"/>
          <w:numId w:val="22"/>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アンケート調査</w:t>
      </w:r>
      <w:r w:rsidR="0036469A" w:rsidRPr="00E17135">
        <w:rPr>
          <w:rFonts w:ascii="HGｺﾞｼｯｸM" w:eastAsia="HGｺﾞｼｯｸM" w:hAnsi="游ゴシック" w:hint="eastAsia"/>
          <w:sz w:val="22"/>
        </w:rPr>
        <w:t>では</w:t>
      </w:r>
      <w:r w:rsidRPr="00E17135">
        <w:rPr>
          <w:rFonts w:ascii="HGｺﾞｼｯｸM" w:eastAsia="HGｺﾞｼｯｸM" w:hAnsi="游ゴシック" w:hint="eastAsia"/>
          <w:sz w:val="22"/>
        </w:rPr>
        <w:t>、社会福祉</w:t>
      </w:r>
      <w:r w:rsidR="00645765" w:rsidRPr="00E17135">
        <w:rPr>
          <w:rFonts w:ascii="HGｺﾞｼｯｸM" w:eastAsia="HGｺﾞｼｯｸM" w:hAnsi="游ゴシック" w:hint="eastAsia"/>
          <w:sz w:val="22"/>
        </w:rPr>
        <w:t>施設等</w:t>
      </w:r>
      <w:r w:rsidRPr="00E17135">
        <w:rPr>
          <w:rFonts w:ascii="HGｺﾞｼｯｸM" w:eastAsia="HGｺﾞｼｯｸM" w:hAnsi="游ゴシック" w:hint="eastAsia"/>
          <w:sz w:val="22"/>
        </w:rPr>
        <w:t>が行っている</w:t>
      </w:r>
      <w:r w:rsidR="0091212C" w:rsidRPr="00E17135">
        <w:rPr>
          <w:rFonts w:ascii="HGｺﾞｼｯｸM" w:eastAsia="HGｺﾞｼｯｸM" w:hAnsi="游ゴシック" w:hint="eastAsia"/>
          <w:sz w:val="22"/>
        </w:rPr>
        <w:t>地域</w:t>
      </w:r>
      <w:r w:rsidRPr="00E17135">
        <w:rPr>
          <w:rFonts w:ascii="HGｺﾞｼｯｸM" w:eastAsia="HGｺﾞｼｯｸM" w:hAnsi="游ゴシック" w:hint="eastAsia"/>
          <w:sz w:val="22"/>
        </w:rPr>
        <w:t>貢献活動として、「施設CSW（コミュニティソーシャルワーカー）やスマイルサポーター等の専門職の配置」や「相談窓口の設置」、「支援機関への調整とつなぎ」</w:t>
      </w:r>
      <w:r w:rsidR="008A0AE4" w:rsidRPr="00E17135">
        <w:rPr>
          <w:rFonts w:ascii="HGｺﾞｼｯｸM" w:eastAsia="HGｺﾞｼｯｸM" w:hAnsi="游ゴシック" w:hint="eastAsia"/>
          <w:sz w:val="22"/>
        </w:rPr>
        <w:t>を挙げる</w:t>
      </w:r>
      <w:r w:rsidRPr="00E17135">
        <w:rPr>
          <w:rFonts w:ascii="HGｺﾞｼｯｸM" w:eastAsia="HGｺﾞｼｯｸM" w:hAnsi="游ゴシック" w:hint="eastAsia"/>
          <w:sz w:val="22"/>
        </w:rPr>
        <w:t>施設</w:t>
      </w:r>
      <w:r w:rsidR="008A0AE4" w:rsidRPr="00E17135">
        <w:rPr>
          <w:rFonts w:ascii="HGｺﾞｼｯｸM" w:eastAsia="HGｺﾞｼｯｸM" w:hAnsi="游ゴシック" w:hint="eastAsia"/>
          <w:sz w:val="22"/>
        </w:rPr>
        <w:t>が</w:t>
      </w:r>
      <w:r w:rsidR="008C169C">
        <w:rPr>
          <w:rFonts w:ascii="HGｺﾞｼｯｸM" w:eastAsia="HGｺﾞｼｯｸM" w:hAnsi="游ゴシック" w:hint="eastAsia"/>
          <w:sz w:val="22"/>
        </w:rPr>
        <w:t>回答した施設の</w:t>
      </w:r>
      <w:r w:rsidR="008F5305">
        <w:rPr>
          <w:rFonts w:ascii="HGｺﾞｼｯｸM" w:eastAsia="HGｺﾞｼｯｸM" w:hAnsi="游ゴシック" w:hint="eastAsia"/>
          <w:sz w:val="22"/>
        </w:rPr>
        <w:t>約</w:t>
      </w:r>
      <w:r w:rsidRPr="00E17135">
        <w:rPr>
          <w:rFonts w:ascii="HGｺﾞｼｯｸM" w:eastAsia="HGｺﾞｼｯｸM" w:hAnsi="游ゴシック" w:hint="eastAsia"/>
          <w:sz w:val="22"/>
        </w:rPr>
        <w:t>半数</w:t>
      </w:r>
      <w:r w:rsidR="008F5305">
        <w:rPr>
          <w:rFonts w:ascii="HGｺﾞｼｯｸM" w:eastAsia="HGｺﾞｼｯｸM" w:hAnsi="游ゴシック" w:hint="eastAsia"/>
          <w:sz w:val="22"/>
        </w:rPr>
        <w:t>又はそれ以上</w:t>
      </w:r>
      <w:r w:rsidRPr="00E17135">
        <w:rPr>
          <w:rFonts w:ascii="HGｺﾞｼｯｸM" w:eastAsia="HGｺﾞｼｯｸM" w:hAnsi="游ゴシック" w:hint="eastAsia"/>
          <w:sz w:val="22"/>
        </w:rPr>
        <w:t>に上っているほか、「支援情報の提供」や「アウトリーチによる支援」、「地域住民向けの講座開催」</w:t>
      </w:r>
      <w:r w:rsidR="008130B8">
        <w:rPr>
          <w:rFonts w:ascii="HGｺﾞｼｯｸM" w:eastAsia="HGｺﾞｼｯｸM" w:hAnsi="游ゴシック" w:hint="eastAsia"/>
          <w:sz w:val="22"/>
        </w:rPr>
        <w:t>、「施設の空きスペースの提供」</w:t>
      </w:r>
      <w:r w:rsidRPr="00E17135">
        <w:rPr>
          <w:rFonts w:ascii="HGｺﾞｼｯｸM" w:eastAsia="HGｺﾞｼｯｸM" w:hAnsi="游ゴシック" w:hint="eastAsia"/>
          <w:sz w:val="22"/>
        </w:rPr>
        <w:t>など、多様な取組</w:t>
      </w:r>
      <w:r w:rsidR="0076191A" w:rsidRPr="00E17135">
        <w:rPr>
          <w:rFonts w:ascii="HGｺﾞｼｯｸM" w:eastAsia="HGｺﾞｼｯｸM" w:hAnsi="游ゴシック" w:hint="eastAsia"/>
          <w:sz w:val="22"/>
        </w:rPr>
        <w:t>み</w:t>
      </w:r>
      <w:r w:rsidR="00645765" w:rsidRPr="00E17135">
        <w:rPr>
          <w:rFonts w:ascii="HGｺﾞｼｯｸM" w:eastAsia="HGｺﾞｼｯｸM" w:hAnsi="游ゴシック" w:hint="eastAsia"/>
          <w:sz w:val="22"/>
        </w:rPr>
        <w:t>が</w:t>
      </w:r>
      <w:r w:rsidRPr="00E17135">
        <w:rPr>
          <w:rFonts w:ascii="HGｺﾞｼｯｸM" w:eastAsia="HGｺﾞｼｯｸM" w:hAnsi="游ゴシック" w:hint="eastAsia"/>
          <w:sz w:val="22"/>
        </w:rPr>
        <w:t>実施</w:t>
      </w:r>
      <w:r w:rsidR="00645765" w:rsidRPr="00E17135">
        <w:rPr>
          <w:rFonts w:ascii="HGｺﾞｼｯｸM" w:eastAsia="HGｺﾞｼｯｸM" w:hAnsi="游ゴシック" w:hint="eastAsia"/>
          <w:sz w:val="22"/>
        </w:rPr>
        <w:t>されている</w:t>
      </w:r>
      <w:r w:rsidR="0036469A" w:rsidRPr="00E17135">
        <w:rPr>
          <w:rFonts w:ascii="HGｺﾞｼｯｸM" w:eastAsia="HGｺﾞｼｯｸM" w:hAnsi="游ゴシック" w:hint="eastAsia"/>
          <w:sz w:val="22"/>
        </w:rPr>
        <w:t>ことが定量的に</w:t>
      </w:r>
      <w:r w:rsidR="0076191A" w:rsidRPr="00E17135">
        <w:rPr>
          <w:rFonts w:ascii="HGｺﾞｼｯｸM" w:eastAsia="HGｺﾞｼｯｸM" w:hAnsi="游ゴシック" w:hint="eastAsia"/>
          <w:sz w:val="22"/>
        </w:rPr>
        <w:t>確認でき</w:t>
      </w:r>
      <w:r w:rsidR="008C169C">
        <w:rPr>
          <w:rFonts w:ascii="HGｺﾞｼｯｸM" w:eastAsia="HGｺﾞｼｯｸM" w:hAnsi="游ゴシック" w:hint="eastAsia"/>
          <w:sz w:val="22"/>
        </w:rPr>
        <w:t>る</w:t>
      </w:r>
      <w:r w:rsidRPr="00E17135">
        <w:rPr>
          <w:rFonts w:ascii="HGｺﾞｼｯｸM" w:eastAsia="HGｺﾞｼｯｸM" w:hAnsi="游ゴシック" w:hint="eastAsia"/>
          <w:sz w:val="22"/>
        </w:rPr>
        <w:t>。</w:t>
      </w:r>
    </w:p>
    <w:p w14:paraId="427732BB" w14:textId="77777777" w:rsidR="009F6FDF" w:rsidRPr="008C169C" w:rsidRDefault="009F6FDF" w:rsidP="009F6FDF">
      <w:pPr>
        <w:spacing w:line="240" w:lineRule="auto"/>
        <w:rPr>
          <w:rFonts w:ascii="HGｺﾞｼｯｸM" w:eastAsia="HGｺﾞｼｯｸM" w:hAnsi="游ゴシック"/>
          <w:sz w:val="22"/>
        </w:rPr>
      </w:pPr>
    </w:p>
    <w:p w14:paraId="71E218AE" w14:textId="77777777" w:rsidR="0063442C" w:rsidRPr="00E17135" w:rsidRDefault="0063442C" w:rsidP="0063442C">
      <w:pPr>
        <w:ind w:firstLineChars="200" w:firstLine="402"/>
        <w:rPr>
          <w:rFonts w:ascii="HGｺﾞｼｯｸM" w:eastAsia="HGｺﾞｼｯｸM" w:hAnsi="游ゴシック"/>
          <w:b/>
          <w:sz w:val="20"/>
        </w:rPr>
      </w:pPr>
      <w:r w:rsidRPr="00E17135">
        <w:rPr>
          <w:rFonts w:ascii="HGｺﾞｼｯｸM" w:eastAsia="HGｺﾞｼｯｸM" w:hAnsi="游ゴシック" w:hint="eastAsia"/>
          <w:b/>
          <w:sz w:val="20"/>
        </w:rPr>
        <w:t>【社会福祉施設等による社会的孤立対策の取組み（450施設、複数回答）】</w:t>
      </w:r>
    </w:p>
    <w:p w14:paraId="09D9C8DF" w14:textId="77777777" w:rsidR="003B286B" w:rsidRPr="00E17135" w:rsidRDefault="003B286B" w:rsidP="00654CEF">
      <w:pPr>
        <w:jc w:val="right"/>
        <w:rPr>
          <w:rFonts w:ascii="HGｺﾞｼｯｸM" w:eastAsia="HGｺﾞｼｯｸM" w:hAnsi="游ゴシック"/>
          <w:sz w:val="18"/>
        </w:rPr>
      </w:pPr>
      <w:r w:rsidRPr="00E17135">
        <w:rPr>
          <w:rFonts w:ascii="HGｺﾞｼｯｸM" w:eastAsia="HGｺﾞｼｯｸM" w:hAnsi="游ゴシック" w:hint="eastAsia"/>
          <w:sz w:val="18"/>
        </w:rPr>
        <w:t>※</w:t>
      </w:r>
      <w:r w:rsidR="00654CEF">
        <w:rPr>
          <w:rFonts w:ascii="HGｺﾞｼｯｸM" w:eastAsia="HGｺﾞｼｯｸM" w:hAnsi="游ゴシック" w:hint="eastAsia"/>
          <w:sz w:val="18"/>
        </w:rPr>
        <w:t>回答</w:t>
      </w:r>
      <w:r w:rsidRPr="00E17135">
        <w:rPr>
          <w:rFonts w:ascii="HGｺﾞｼｯｸM" w:eastAsia="HGｺﾞｼｯｸM" w:hAnsi="游ゴシック" w:hint="eastAsia"/>
          <w:sz w:val="18"/>
        </w:rPr>
        <w:t>施設の内訳は、老人160、保育188、児童34、セルプ20、成人38、医療6、母子4（以下、同じ）</w:t>
      </w:r>
    </w:p>
    <w:p w14:paraId="02FBB7A8" w14:textId="77777777" w:rsidR="0063442C" w:rsidRPr="00E17135" w:rsidRDefault="00EB36AC" w:rsidP="005D0F6F">
      <w:pPr>
        <w:spacing w:line="240" w:lineRule="auto"/>
        <w:jc w:val="center"/>
        <w:rPr>
          <w:rFonts w:ascii="HGｺﾞｼｯｸM" w:eastAsia="HGｺﾞｼｯｸM" w:hAnsi="游ゴシック"/>
          <w:sz w:val="22"/>
        </w:rPr>
      </w:pPr>
      <w:r>
        <w:rPr>
          <w:rFonts w:ascii="HGｺﾞｼｯｸM" w:eastAsia="HGｺﾞｼｯｸM" w:hAnsi="游ゴシック"/>
          <w:noProof/>
          <w:sz w:val="22"/>
        </w:rPr>
        <w:drawing>
          <wp:inline distT="0" distB="0" distL="0" distR="0" wp14:anchorId="11790398" wp14:editId="6A8B8807">
            <wp:extent cx="4865525" cy="35814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83054" cy="3594302"/>
                    </a:xfrm>
                    <a:prstGeom prst="rect">
                      <a:avLst/>
                    </a:prstGeom>
                    <a:noFill/>
                    <a:ln>
                      <a:noFill/>
                    </a:ln>
                  </pic:spPr>
                </pic:pic>
              </a:graphicData>
            </a:graphic>
          </wp:inline>
        </w:drawing>
      </w:r>
    </w:p>
    <w:p w14:paraId="0DC154B1" w14:textId="77777777" w:rsidR="007B0AF3" w:rsidRPr="00E17135" w:rsidRDefault="007B0AF3" w:rsidP="00674674">
      <w:pPr>
        <w:ind w:firstLineChars="200" w:firstLine="402"/>
        <w:rPr>
          <w:rFonts w:ascii="HGｺﾞｼｯｸM" w:eastAsia="HGｺﾞｼｯｸM" w:hAnsi="游ゴシック"/>
          <w:b/>
          <w:sz w:val="20"/>
        </w:rPr>
      </w:pPr>
      <w:r w:rsidRPr="00E17135">
        <w:rPr>
          <w:rFonts w:ascii="HGｺﾞｼｯｸM" w:eastAsia="HGｺﾞｼｯｸM" w:hAnsi="游ゴシック" w:hint="eastAsia"/>
          <w:b/>
          <w:sz w:val="20"/>
        </w:rPr>
        <w:t>【社会福祉施設等による生活困窮者対策の取組み（450施設、複数回答）】</w:t>
      </w:r>
    </w:p>
    <w:p w14:paraId="4CDAC7AB" w14:textId="77777777" w:rsidR="00562F84" w:rsidRPr="00E17135" w:rsidRDefault="00EB36AC" w:rsidP="005D0F6F">
      <w:pPr>
        <w:spacing w:line="240" w:lineRule="auto"/>
        <w:jc w:val="center"/>
        <w:rPr>
          <w:rFonts w:ascii="HGｺﾞｼｯｸM" w:eastAsia="HGｺﾞｼｯｸM" w:hAnsi="游ゴシック"/>
          <w:sz w:val="22"/>
        </w:rPr>
      </w:pPr>
      <w:r>
        <w:rPr>
          <w:rFonts w:ascii="HGｺﾞｼｯｸM" w:eastAsia="HGｺﾞｼｯｸM" w:hAnsi="游ゴシック"/>
          <w:noProof/>
          <w:sz w:val="22"/>
        </w:rPr>
        <w:drawing>
          <wp:inline distT="0" distB="0" distL="0" distR="0" wp14:anchorId="05EE5C06" wp14:editId="244CFFBD">
            <wp:extent cx="4897245" cy="35814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17146" cy="3595953"/>
                    </a:xfrm>
                    <a:prstGeom prst="rect">
                      <a:avLst/>
                    </a:prstGeom>
                    <a:noFill/>
                    <a:ln>
                      <a:noFill/>
                    </a:ln>
                  </pic:spPr>
                </pic:pic>
              </a:graphicData>
            </a:graphic>
          </wp:inline>
        </w:drawing>
      </w:r>
    </w:p>
    <w:p w14:paraId="002AD2E7" w14:textId="77777777" w:rsidR="005D0F6F" w:rsidRPr="00E17135" w:rsidRDefault="005D0F6F" w:rsidP="00501A20">
      <w:pPr>
        <w:spacing w:line="240" w:lineRule="auto"/>
        <w:rPr>
          <w:rFonts w:ascii="HGｺﾞｼｯｸM" w:eastAsia="HGｺﾞｼｯｸM" w:hAnsi="游ゴシック"/>
          <w:sz w:val="22"/>
        </w:rPr>
      </w:pPr>
    </w:p>
    <w:p w14:paraId="05E98AFD" w14:textId="77777777" w:rsidR="001D3371" w:rsidRPr="00E17135" w:rsidRDefault="001D3371" w:rsidP="000141DA">
      <w:pPr>
        <w:pStyle w:val="a9"/>
        <w:numPr>
          <w:ilvl w:val="1"/>
          <w:numId w:val="22"/>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社会福祉施設等が支援ニーズや地域課題を把握する方法としては、「地域住民</w:t>
      </w:r>
      <w:r w:rsidR="00975DE4">
        <w:rPr>
          <w:rFonts w:ascii="HGｺﾞｼｯｸM" w:eastAsia="HGｺﾞｼｯｸM" w:hAnsi="游ゴシック" w:hint="eastAsia"/>
          <w:sz w:val="22"/>
        </w:rPr>
        <w:t>・</w:t>
      </w:r>
      <w:r w:rsidR="00D75416">
        <w:rPr>
          <w:rFonts w:ascii="HGｺﾞｼｯｸM" w:eastAsia="HGｺﾞｼｯｸM" w:hAnsi="游ゴシック" w:hint="eastAsia"/>
          <w:sz w:val="22"/>
        </w:rPr>
        <w:t>関係者</w:t>
      </w:r>
      <w:r w:rsidRPr="00E17135">
        <w:rPr>
          <w:rFonts w:ascii="HGｺﾞｼｯｸM" w:eastAsia="HGｺﾞｼｯｸM" w:hAnsi="游ゴシック" w:hint="eastAsia"/>
          <w:sz w:val="22"/>
        </w:rPr>
        <w:t>との意見交換」が最も多く、次いで、「市町村への相談」、「市町村社会福祉協議会への相談」の順となっている。</w:t>
      </w:r>
    </w:p>
    <w:p w14:paraId="6B85BFAF" w14:textId="77777777" w:rsidR="0041656D" w:rsidRPr="00E17135" w:rsidRDefault="0041656D" w:rsidP="0041656D">
      <w:pPr>
        <w:spacing w:line="240" w:lineRule="auto"/>
        <w:rPr>
          <w:rFonts w:ascii="HGｺﾞｼｯｸM" w:eastAsia="HGｺﾞｼｯｸM" w:hAnsi="游ゴシック"/>
          <w:sz w:val="22"/>
        </w:rPr>
      </w:pPr>
    </w:p>
    <w:p w14:paraId="0517987F" w14:textId="77777777" w:rsidR="00674674" w:rsidRPr="00E17135" w:rsidRDefault="00674674" w:rsidP="00674674">
      <w:pPr>
        <w:ind w:firstLineChars="200" w:firstLine="402"/>
        <w:rPr>
          <w:rFonts w:ascii="HGｺﾞｼｯｸM" w:eastAsia="HGｺﾞｼｯｸM" w:hAnsi="游ゴシック"/>
          <w:b/>
          <w:sz w:val="20"/>
          <w:szCs w:val="20"/>
        </w:rPr>
      </w:pPr>
      <w:r w:rsidRPr="00E17135">
        <w:rPr>
          <w:rFonts w:ascii="HGｺﾞｼｯｸM" w:eastAsia="HGｺﾞｼｯｸM" w:hAnsi="游ゴシック" w:hint="eastAsia"/>
          <w:b/>
          <w:sz w:val="20"/>
          <w:szCs w:val="20"/>
        </w:rPr>
        <w:t>【社会福祉施設等による支援ニーズや地域課題の把握方法（</w:t>
      </w:r>
      <w:r w:rsidR="00924847" w:rsidRPr="00E17135">
        <w:rPr>
          <w:rFonts w:ascii="HGｺﾞｼｯｸM" w:eastAsia="HGｺﾞｼｯｸM" w:hAnsi="游ゴシック" w:hint="eastAsia"/>
          <w:b/>
          <w:sz w:val="20"/>
          <w:szCs w:val="20"/>
        </w:rPr>
        <w:t>450施設、</w:t>
      </w:r>
      <w:r w:rsidRPr="00E17135">
        <w:rPr>
          <w:rFonts w:ascii="HGｺﾞｼｯｸM" w:eastAsia="HGｺﾞｼｯｸM" w:hAnsi="游ゴシック" w:hint="eastAsia"/>
          <w:b/>
          <w:sz w:val="20"/>
          <w:szCs w:val="20"/>
        </w:rPr>
        <w:t>複数回答）】</w:t>
      </w:r>
    </w:p>
    <w:p w14:paraId="7541ED77" w14:textId="77777777" w:rsidR="00562F84" w:rsidRPr="00E17135" w:rsidRDefault="00C307E8" w:rsidP="005D0F6F">
      <w:pPr>
        <w:spacing w:line="240" w:lineRule="auto"/>
        <w:jc w:val="center"/>
        <w:rPr>
          <w:rFonts w:ascii="HGｺﾞｼｯｸM" w:eastAsia="HGｺﾞｼｯｸM" w:hAnsi="游ゴシック"/>
          <w:sz w:val="22"/>
        </w:rPr>
      </w:pPr>
      <w:r>
        <w:rPr>
          <w:rFonts w:ascii="HGｺﾞｼｯｸM" w:eastAsia="HGｺﾞｼｯｸM" w:hAnsi="游ゴシック"/>
          <w:noProof/>
          <w:sz w:val="22"/>
        </w:rPr>
        <w:drawing>
          <wp:inline distT="0" distB="0" distL="0" distR="0" wp14:anchorId="38FBB9EC" wp14:editId="2C18586B">
            <wp:extent cx="4448175" cy="343789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6159" cy="3467247"/>
                    </a:xfrm>
                    <a:prstGeom prst="rect">
                      <a:avLst/>
                    </a:prstGeom>
                    <a:noFill/>
                    <a:ln>
                      <a:noFill/>
                    </a:ln>
                  </pic:spPr>
                </pic:pic>
              </a:graphicData>
            </a:graphic>
          </wp:inline>
        </w:drawing>
      </w:r>
    </w:p>
    <w:p w14:paraId="7D3FEA4F" w14:textId="0E26BAEB" w:rsidR="009F6FDF" w:rsidRPr="00E17135" w:rsidRDefault="009F6FDF" w:rsidP="009F6FDF">
      <w:pPr>
        <w:spacing w:line="240" w:lineRule="auto"/>
        <w:rPr>
          <w:rFonts w:ascii="HGｺﾞｼｯｸM" w:eastAsia="HGｺﾞｼｯｸM" w:hAnsi="游ゴシック"/>
          <w:b/>
          <w:sz w:val="22"/>
        </w:rPr>
      </w:pPr>
      <w:r w:rsidRPr="00E17135">
        <w:rPr>
          <w:rFonts w:ascii="HGｺﾞｼｯｸM" w:eastAsia="HGｺﾞｼｯｸM" w:hAnsi="游ゴシック" w:hint="eastAsia"/>
          <w:b/>
          <w:sz w:val="22"/>
        </w:rPr>
        <w:t>②</w:t>
      </w:r>
      <w:r w:rsidR="001E070A" w:rsidRPr="00E17135">
        <w:rPr>
          <w:rFonts w:ascii="HGｺﾞｼｯｸM" w:eastAsia="HGｺﾞｼｯｸM" w:hAnsi="游ゴシック" w:hint="eastAsia"/>
          <w:b/>
          <w:sz w:val="22"/>
        </w:rPr>
        <w:t>市町村と</w:t>
      </w:r>
      <w:r w:rsidRPr="00E17135">
        <w:rPr>
          <w:rFonts w:ascii="HGｺﾞｼｯｸM" w:eastAsia="HGｺﾞｼｯｸM" w:hAnsi="游ゴシック" w:hint="eastAsia"/>
          <w:b/>
          <w:sz w:val="22"/>
        </w:rPr>
        <w:t>社会福祉施設</w:t>
      </w:r>
      <w:r w:rsidR="003829E0">
        <w:rPr>
          <w:rFonts w:ascii="HGｺﾞｼｯｸM" w:eastAsia="HGｺﾞｼｯｸM" w:hAnsi="游ゴシック" w:hint="eastAsia"/>
          <w:b/>
          <w:sz w:val="22"/>
        </w:rPr>
        <w:t>等</w:t>
      </w:r>
      <w:r w:rsidR="008C169C">
        <w:rPr>
          <w:rFonts w:ascii="HGｺﾞｼｯｸM" w:eastAsia="HGｺﾞｼｯｸM" w:hAnsi="游ゴシック" w:hint="eastAsia"/>
          <w:b/>
          <w:sz w:val="22"/>
        </w:rPr>
        <w:t>との</w:t>
      </w:r>
      <w:r w:rsidRPr="00E17135">
        <w:rPr>
          <w:rFonts w:ascii="HGｺﾞｼｯｸM" w:eastAsia="HGｺﾞｼｯｸM" w:hAnsi="游ゴシック" w:hint="eastAsia"/>
          <w:b/>
          <w:sz w:val="22"/>
        </w:rPr>
        <w:t>協働</w:t>
      </w:r>
      <w:r w:rsidR="008C169C">
        <w:rPr>
          <w:rFonts w:ascii="HGｺﾞｼｯｸM" w:eastAsia="HGｺﾞｼｯｸM" w:hAnsi="游ゴシック" w:hint="eastAsia"/>
          <w:b/>
          <w:sz w:val="22"/>
        </w:rPr>
        <w:t>の</w:t>
      </w:r>
      <w:r w:rsidR="00FD79EC" w:rsidRPr="00E17135">
        <w:rPr>
          <w:rFonts w:ascii="HGｺﾞｼｯｸM" w:eastAsia="HGｺﾞｼｯｸM" w:hAnsi="游ゴシック" w:hint="eastAsia"/>
          <w:b/>
          <w:sz w:val="22"/>
        </w:rPr>
        <w:t>取組状況</w:t>
      </w:r>
    </w:p>
    <w:p w14:paraId="180CD11D" w14:textId="00396AA2" w:rsidR="00501A20" w:rsidRPr="00E17135" w:rsidRDefault="00645765" w:rsidP="00D01C72">
      <w:pPr>
        <w:pStyle w:val="a9"/>
        <w:numPr>
          <w:ilvl w:val="1"/>
          <w:numId w:val="22"/>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社会福祉施設</w:t>
      </w:r>
      <w:r w:rsidR="003829E0">
        <w:rPr>
          <w:rFonts w:ascii="HGｺﾞｼｯｸM" w:eastAsia="HGｺﾞｼｯｸM" w:hAnsi="游ゴシック" w:hint="eastAsia"/>
          <w:sz w:val="22"/>
        </w:rPr>
        <w:t>等</w:t>
      </w:r>
      <w:r w:rsidR="001D0854">
        <w:rPr>
          <w:rFonts w:ascii="HGｺﾞｼｯｸM" w:eastAsia="HGｺﾞｼｯｸM" w:hAnsi="游ゴシック" w:hint="eastAsia"/>
          <w:sz w:val="22"/>
        </w:rPr>
        <w:t>の</w:t>
      </w:r>
      <w:r w:rsidRPr="00E17135">
        <w:rPr>
          <w:rFonts w:ascii="HGｺﾞｼｯｸM" w:eastAsia="HGｺﾞｼｯｸM" w:hAnsi="游ゴシック" w:hint="eastAsia"/>
          <w:sz w:val="22"/>
        </w:rPr>
        <w:t>市町村との協働の状況については、</w:t>
      </w:r>
      <w:r w:rsidR="008C169C">
        <w:rPr>
          <w:rFonts w:ascii="HGｺﾞｼｯｸM" w:eastAsia="HGｺﾞｼｯｸM" w:hAnsi="游ゴシック" w:hint="eastAsia"/>
          <w:sz w:val="22"/>
        </w:rPr>
        <w:t>回答した施設の</w:t>
      </w:r>
      <w:r w:rsidR="00AF2E51" w:rsidRPr="00E17135">
        <w:rPr>
          <w:rFonts w:ascii="HGｺﾞｼｯｸM" w:eastAsia="HGｺﾞｼｯｸM" w:hAnsi="游ゴシック" w:hint="eastAsia"/>
          <w:sz w:val="22"/>
        </w:rPr>
        <w:t>５割強</w:t>
      </w:r>
      <w:r w:rsidRPr="00E17135">
        <w:rPr>
          <w:rFonts w:ascii="HGｺﾞｼｯｸM" w:eastAsia="HGｺﾞｼｯｸM" w:hAnsi="游ゴシック" w:hint="eastAsia"/>
          <w:sz w:val="22"/>
        </w:rPr>
        <w:t>が「市町村主催の会議に出席」</w:t>
      </w:r>
      <w:r w:rsidR="008A0AE4" w:rsidRPr="00E17135">
        <w:rPr>
          <w:rFonts w:ascii="HGｺﾞｼｯｸM" w:eastAsia="HGｺﾞｼｯｸM" w:hAnsi="游ゴシック" w:hint="eastAsia"/>
          <w:sz w:val="22"/>
        </w:rPr>
        <w:t>している</w:t>
      </w:r>
      <w:r w:rsidRPr="00E17135">
        <w:rPr>
          <w:rFonts w:ascii="HGｺﾞｼｯｸM" w:eastAsia="HGｺﾞｼｯｸM" w:hAnsi="游ゴシック" w:hint="eastAsia"/>
          <w:sz w:val="22"/>
        </w:rPr>
        <w:t>ものの、「市町村と個別事例を通じて連携している」施設や「市町村との連携事業がある」施設は</w:t>
      </w:r>
      <w:r w:rsidR="005E72E5">
        <w:rPr>
          <w:rFonts w:ascii="HGｺﾞｼｯｸM" w:eastAsia="HGｺﾞｼｯｸM" w:hAnsi="游ゴシック" w:hint="eastAsia"/>
          <w:sz w:val="22"/>
        </w:rPr>
        <w:t>それぞれ</w:t>
      </w:r>
      <w:r w:rsidR="00AF2E51" w:rsidRPr="00E17135">
        <w:rPr>
          <w:rFonts w:ascii="HGｺﾞｼｯｸM" w:eastAsia="HGｺﾞｼｯｸM" w:hAnsi="游ゴシック" w:hint="eastAsia"/>
          <w:sz w:val="22"/>
        </w:rPr>
        <w:t>３</w:t>
      </w:r>
      <w:r w:rsidRPr="00E17135">
        <w:rPr>
          <w:rFonts w:ascii="HGｺﾞｼｯｸM" w:eastAsia="HGｺﾞｼｯｸM" w:hAnsi="游ゴシック" w:hint="eastAsia"/>
          <w:sz w:val="22"/>
        </w:rPr>
        <w:t>割弱に</w:t>
      </w:r>
      <w:r w:rsidR="00AF2E51" w:rsidRPr="00E17135">
        <w:rPr>
          <w:rFonts w:ascii="HGｺﾞｼｯｸM" w:eastAsia="HGｺﾞｼｯｸM" w:hAnsi="游ゴシック" w:hint="eastAsia"/>
          <w:sz w:val="22"/>
        </w:rPr>
        <w:t>とど</w:t>
      </w:r>
      <w:r w:rsidRPr="00E17135">
        <w:rPr>
          <w:rFonts w:ascii="HGｺﾞｼｯｸM" w:eastAsia="HGｺﾞｼｯｸM" w:hAnsi="游ゴシック" w:hint="eastAsia"/>
          <w:sz w:val="22"/>
        </w:rPr>
        <w:t>まっており、</w:t>
      </w:r>
      <w:r w:rsidR="00AF2E51" w:rsidRPr="00E17135">
        <w:rPr>
          <w:rFonts w:ascii="HGｺﾞｼｯｸM" w:eastAsia="HGｺﾞｼｯｸM" w:hAnsi="游ゴシック" w:hint="eastAsia"/>
          <w:sz w:val="22"/>
        </w:rPr>
        <w:t>市町村との個別の連携には至っていない現状が窺われる。</w:t>
      </w:r>
    </w:p>
    <w:p w14:paraId="3EBEF51D" w14:textId="77777777" w:rsidR="0091212C" w:rsidRPr="00E17135" w:rsidRDefault="0091212C" w:rsidP="00D01C72">
      <w:pPr>
        <w:pStyle w:val="a9"/>
        <w:numPr>
          <w:ilvl w:val="1"/>
          <w:numId w:val="22"/>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また、市町村との連携に当たっての課題として、「人員やスペースがない」という回答に次いで、「市町村からのアクションがない」ことを挙げる施設が多く、</w:t>
      </w:r>
      <w:r w:rsidR="0090589E" w:rsidRPr="00E17135">
        <w:rPr>
          <w:rFonts w:ascii="HGｺﾞｼｯｸM" w:eastAsia="HGｺﾞｼｯｸM" w:hAnsi="游ゴシック" w:hint="eastAsia"/>
          <w:sz w:val="22"/>
        </w:rPr>
        <w:t>社会福祉法人と市町村</w:t>
      </w:r>
      <w:r w:rsidRPr="00E17135">
        <w:rPr>
          <w:rFonts w:ascii="HGｺﾞｼｯｸM" w:eastAsia="HGｺﾞｼｯｸM" w:hAnsi="游ゴシック" w:hint="eastAsia"/>
          <w:sz w:val="22"/>
        </w:rPr>
        <w:t>それぞれの課題が浮き彫りとなった。</w:t>
      </w:r>
    </w:p>
    <w:p w14:paraId="3ECE407D" w14:textId="77777777" w:rsidR="0091212C" w:rsidRPr="00E17135" w:rsidRDefault="0091212C" w:rsidP="0091212C">
      <w:pPr>
        <w:spacing w:line="240" w:lineRule="auto"/>
        <w:rPr>
          <w:rFonts w:ascii="HGｺﾞｼｯｸM" w:eastAsia="HGｺﾞｼｯｸM" w:hAnsi="游ゴシック"/>
          <w:sz w:val="22"/>
        </w:rPr>
      </w:pPr>
    </w:p>
    <w:p w14:paraId="098CC4EB" w14:textId="77777777" w:rsidR="00924847" w:rsidRPr="00E17135" w:rsidRDefault="00924847" w:rsidP="00924847">
      <w:pPr>
        <w:ind w:firstLineChars="200" w:firstLine="402"/>
        <w:rPr>
          <w:rFonts w:ascii="HGｺﾞｼｯｸM" w:eastAsia="HGｺﾞｼｯｸM" w:hAnsi="游ゴシック"/>
          <w:b/>
          <w:sz w:val="20"/>
          <w:szCs w:val="20"/>
        </w:rPr>
      </w:pPr>
      <w:r w:rsidRPr="00E17135">
        <w:rPr>
          <w:rFonts w:ascii="HGｺﾞｼｯｸM" w:eastAsia="HGｺﾞｼｯｸM" w:hAnsi="游ゴシック" w:hint="eastAsia"/>
          <w:b/>
          <w:sz w:val="20"/>
          <w:szCs w:val="20"/>
        </w:rPr>
        <w:t>【社会福祉施設等による市町村との協働の状況（450施設、複数回答）】</w:t>
      </w:r>
    </w:p>
    <w:p w14:paraId="786B261D" w14:textId="77777777" w:rsidR="00C746AC" w:rsidRDefault="001D0854" w:rsidP="00A0124A">
      <w:pPr>
        <w:spacing w:line="240" w:lineRule="auto"/>
        <w:jc w:val="center"/>
        <w:rPr>
          <w:rFonts w:ascii="HGｺﾞｼｯｸM" w:eastAsia="HGｺﾞｼｯｸM" w:hAnsi="游ゴシック"/>
          <w:sz w:val="22"/>
        </w:rPr>
      </w:pPr>
      <w:r>
        <w:rPr>
          <w:rFonts w:ascii="HGｺﾞｼｯｸM" w:eastAsia="HGｺﾞｼｯｸM" w:hAnsi="游ゴシック"/>
          <w:noProof/>
          <w:sz w:val="22"/>
        </w:rPr>
        <w:drawing>
          <wp:inline distT="0" distB="0" distL="0" distR="0" wp14:anchorId="3D04D7DD" wp14:editId="7DDA0EB3">
            <wp:extent cx="4256405" cy="2647551"/>
            <wp:effectExtent l="0" t="0" r="0" b="63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6126" cy="2666038"/>
                    </a:xfrm>
                    <a:prstGeom prst="rect">
                      <a:avLst/>
                    </a:prstGeom>
                    <a:noFill/>
                    <a:ln>
                      <a:noFill/>
                    </a:ln>
                  </pic:spPr>
                </pic:pic>
              </a:graphicData>
            </a:graphic>
          </wp:inline>
        </w:drawing>
      </w:r>
    </w:p>
    <w:p w14:paraId="41A20FF6" w14:textId="77777777" w:rsidR="00A0124A" w:rsidRPr="00E17135" w:rsidRDefault="00A0124A" w:rsidP="00C746AC">
      <w:pPr>
        <w:spacing w:line="240" w:lineRule="auto"/>
        <w:jc w:val="left"/>
        <w:rPr>
          <w:rFonts w:ascii="HGｺﾞｼｯｸM" w:eastAsia="HGｺﾞｼｯｸM" w:hAnsi="游ゴシック"/>
          <w:sz w:val="22"/>
        </w:rPr>
      </w:pPr>
    </w:p>
    <w:p w14:paraId="014B19BA" w14:textId="77777777" w:rsidR="00924847" w:rsidRPr="00E17135" w:rsidRDefault="00924847" w:rsidP="00924847">
      <w:pPr>
        <w:ind w:firstLineChars="200" w:firstLine="402"/>
        <w:rPr>
          <w:rFonts w:ascii="HGｺﾞｼｯｸM" w:eastAsia="HGｺﾞｼｯｸM" w:hAnsi="游ゴシック"/>
          <w:b/>
          <w:sz w:val="20"/>
          <w:szCs w:val="20"/>
        </w:rPr>
      </w:pPr>
      <w:r w:rsidRPr="00E17135">
        <w:rPr>
          <w:rFonts w:ascii="HGｺﾞｼｯｸM" w:eastAsia="HGｺﾞｼｯｸM" w:hAnsi="游ゴシック" w:hint="eastAsia"/>
          <w:b/>
          <w:sz w:val="20"/>
          <w:szCs w:val="20"/>
        </w:rPr>
        <w:t>【社会福祉施設等による市町村との協働における課題（450施設、複数回答）】</w:t>
      </w:r>
    </w:p>
    <w:p w14:paraId="3926A161" w14:textId="77777777" w:rsidR="00562F84" w:rsidRPr="00E17135" w:rsidRDefault="00A0124A" w:rsidP="00C746AC">
      <w:pPr>
        <w:spacing w:line="240" w:lineRule="auto"/>
        <w:jc w:val="center"/>
        <w:rPr>
          <w:rFonts w:ascii="HGｺﾞｼｯｸM" w:eastAsia="HGｺﾞｼｯｸM" w:hAnsi="游ゴシック"/>
          <w:noProof/>
          <w:sz w:val="24"/>
          <w:szCs w:val="24"/>
        </w:rPr>
      </w:pPr>
      <w:r>
        <w:rPr>
          <w:rFonts w:ascii="HGｺﾞｼｯｸM" w:eastAsia="HGｺﾞｼｯｸM" w:hAnsi="游ゴシック"/>
          <w:noProof/>
          <w:sz w:val="24"/>
          <w:szCs w:val="24"/>
        </w:rPr>
        <w:drawing>
          <wp:inline distT="0" distB="0" distL="0" distR="0" wp14:anchorId="3172EBEE" wp14:editId="20D1C987">
            <wp:extent cx="4267810" cy="31432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3610" cy="3176981"/>
                    </a:xfrm>
                    <a:prstGeom prst="rect">
                      <a:avLst/>
                    </a:prstGeom>
                    <a:noFill/>
                    <a:ln>
                      <a:noFill/>
                    </a:ln>
                  </pic:spPr>
                </pic:pic>
              </a:graphicData>
            </a:graphic>
          </wp:inline>
        </w:drawing>
      </w:r>
    </w:p>
    <w:p w14:paraId="1A09D18C" w14:textId="1F19E509" w:rsidR="00BB0745" w:rsidRPr="0008703A" w:rsidRDefault="00BB0745" w:rsidP="00B3330B">
      <w:pPr>
        <w:pStyle w:val="a9"/>
        <w:numPr>
          <w:ilvl w:val="1"/>
          <w:numId w:val="22"/>
        </w:numPr>
        <w:spacing w:line="240" w:lineRule="auto"/>
        <w:ind w:leftChars="0" w:left="397" w:hanging="397"/>
        <w:rPr>
          <w:rFonts w:ascii="HGｺﾞｼｯｸM" w:eastAsia="HGｺﾞｼｯｸM" w:hAnsi="游ゴシック"/>
          <w:sz w:val="22"/>
        </w:rPr>
      </w:pPr>
      <w:r w:rsidRPr="0008703A">
        <w:rPr>
          <w:rFonts w:ascii="HGｺﾞｼｯｸM" w:eastAsia="HGｺﾞｼｯｸM" w:hAnsi="游ゴシック" w:hint="eastAsia"/>
          <w:sz w:val="22"/>
        </w:rPr>
        <w:t>一方、市町村に対し</w:t>
      </w:r>
      <w:r w:rsidR="003469B2" w:rsidRPr="0008703A">
        <w:rPr>
          <w:rFonts w:ascii="HGｺﾞｼｯｸM" w:eastAsia="HGｺﾞｼｯｸM" w:hAnsi="游ゴシック" w:hint="eastAsia"/>
          <w:sz w:val="22"/>
        </w:rPr>
        <w:t>、</w:t>
      </w:r>
      <w:r w:rsidRPr="0008703A">
        <w:rPr>
          <w:rFonts w:ascii="HGｺﾞｼｯｸM" w:eastAsia="HGｺﾞｼｯｸM" w:hAnsi="游ゴシック" w:hint="eastAsia"/>
          <w:sz w:val="22"/>
        </w:rPr>
        <w:t>社会福祉施設</w:t>
      </w:r>
      <w:r w:rsidR="003829E0" w:rsidRPr="0008703A">
        <w:rPr>
          <w:rFonts w:ascii="HGｺﾞｼｯｸM" w:eastAsia="HGｺﾞｼｯｸM" w:hAnsi="游ゴシック" w:hint="eastAsia"/>
          <w:sz w:val="22"/>
        </w:rPr>
        <w:t>等</w:t>
      </w:r>
      <w:r w:rsidRPr="0008703A">
        <w:rPr>
          <w:rFonts w:ascii="HGｺﾞｼｯｸM" w:eastAsia="HGｺﾞｼｯｸM" w:hAnsi="游ゴシック" w:hint="eastAsia"/>
          <w:sz w:val="22"/>
        </w:rPr>
        <w:t>が行っている地域貢献活動との連携状況について調査したところ、「連携し実施している取組みがある」、「個別ケースでよく連携している」市町村はいずれも約</w:t>
      </w:r>
      <w:r w:rsidR="009317CE" w:rsidRPr="0008703A">
        <w:rPr>
          <w:rFonts w:ascii="HGｺﾞｼｯｸM" w:eastAsia="HGｺﾞｼｯｸM" w:hAnsi="游ゴシック" w:hint="eastAsia"/>
          <w:sz w:val="22"/>
        </w:rPr>
        <w:t>３</w:t>
      </w:r>
      <w:r w:rsidRPr="0008703A">
        <w:rPr>
          <w:rFonts w:ascii="HGｺﾞｼｯｸM" w:eastAsia="HGｺﾞｼｯｸM" w:hAnsi="游ゴシック" w:hint="eastAsia"/>
          <w:sz w:val="22"/>
        </w:rPr>
        <w:t>割であり、社会福祉施設</w:t>
      </w:r>
      <w:r w:rsidR="003829E0" w:rsidRPr="0008703A">
        <w:rPr>
          <w:rFonts w:ascii="HGｺﾞｼｯｸM" w:eastAsia="HGｺﾞｼｯｸM" w:hAnsi="游ゴシック" w:hint="eastAsia"/>
          <w:sz w:val="22"/>
        </w:rPr>
        <w:t>等</w:t>
      </w:r>
      <w:r w:rsidRPr="0008703A">
        <w:rPr>
          <w:rFonts w:ascii="HGｺﾞｼｯｸM" w:eastAsia="HGｺﾞｼｯｸM" w:hAnsi="游ゴシック" w:hint="eastAsia"/>
          <w:sz w:val="22"/>
        </w:rPr>
        <w:t>に対し</w:t>
      </w:r>
      <w:r w:rsidR="008C169C" w:rsidRPr="0008703A">
        <w:rPr>
          <w:rFonts w:ascii="HGｺﾞｼｯｸM" w:eastAsia="HGｺﾞｼｯｸM" w:hAnsi="游ゴシック" w:hint="eastAsia"/>
          <w:sz w:val="22"/>
        </w:rPr>
        <w:t>て</w:t>
      </w:r>
      <w:r w:rsidRPr="0008703A">
        <w:rPr>
          <w:rFonts w:ascii="HGｺﾞｼｯｸM" w:eastAsia="HGｺﾞｼｯｸM" w:hAnsi="游ゴシック" w:hint="eastAsia"/>
          <w:sz w:val="22"/>
        </w:rPr>
        <w:t>行った前述の調査結果と符合する。</w:t>
      </w:r>
    </w:p>
    <w:p w14:paraId="05B8957F" w14:textId="77777777" w:rsidR="00BB0745" w:rsidRPr="0008703A" w:rsidRDefault="00BB0745" w:rsidP="0091212C">
      <w:pPr>
        <w:spacing w:line="240" w:lineRule="auto"/>
        <w:rPr>
          <w:rFonts w:ascii="HGｺﾞｼｯｸM" w:eastAsia="HGｺﾞｼｯｸM" w:hAnsi="游ゴシック"/>
          <w:sz w:val="22"/>
        </w:rPr>
      </w:pPr>
      <w:bookmarkStart w:id="0" w:name="_GoBack"/>
      <w:bookmarkEnd w:id="0"/>
    </w:p>
    <w:p w14:paraId="154BCE01" w14:textId="309D9940" w:rsidR="00924847" w:rsidRPr="00E17135" w:rsidRDefault="00924847" w:rsidP="00924847">
      <w:pPr>
        <w:ind w:firstLineChars="200" w:firstLine="402"/>
        <w:rPr>
          <w:rFonts w:ascii="HGｺﾞｼｯｸM" w:eastAsia="HGｺﾞｼｯｸM" w:hAnsi="游ゴシック"/>
          <w:b/>
          <w:sz w:val="20"/>
          <w:szCs w:val="20"/>
        </w:rPr>
      </w:pPr>
      <w:r w:rsidRPr="00E17135">
        <w:rPr>
          <w:rFonts w:ascii="HGｺﾞｼｯｸM" w:eastAsia="HGｺﾞｼｯｸM" w:hAnsi="游ゴシック" w:hint="eastAsia"/>
          <w:b/>
          <w:sz w:val="20"/>
          <w:szCs w:val="20"/>
        </w:rPr>
        <w:t>【市町村</w:t>
      </w:r>
      <w:r w:rsidR="003829E0">
        <w:rPr>
          <w:rFonts w:ascii="HGｺﾞｼｯｸM" w:eastAsia="HGｺﾞｼｯｸM" w:hAnsi="游ゴシック" w:hint="eastAsia"/>
          <w:b/>
          <w:sz w:val="20"/>
          <w:szCs w:val="20"/>
        </w:rPr>
        <w:t>の</w:t>
      </w:r>
      <w:r w:rsidRPr="00E17135">
        <w:rPr>
          <w:rFonts w:ascii="HGｺﾞｼｯｸM" w:eastAsia="HGｺﾞｼｯｸM" w:hAnsi="游ゴシック" w:hint="eastAsia"/>
          <w:b/>
          <w:sz w:val="20"/>
          <w:szCs w:val="20"/>
        </w:rPr>
        <w:t>包括的な支援と社会福祉施設</w:t>
      </w:r>
      <w:r w:rsidR="003829E0">
        <w:rPr>
          <w:rFonts w:ascii="HGｺﾞｼｯｸM" w:eastAsia="HGｺﾞｼｯｸM" w:hAnsi="游ゴシック" w:hint="eastAsia"/>
          <w:b/>
          <w:sz w:val="20"/>
          <w:szCs w:val="20"/>
        </w:rPr>
        <w:t>等</w:t>
      </w:r>
      <w:r w:rsidRPr="00E17135">
        <w:rPr>
          <w:rFonts w:ascii="HGｺﾞｼｯｸM" w:eastAsia="HGｺﾞｼｯｸM" w:hAnsi="游ゴシック" w:hint="eastAsia"/>
          <w:b/>
          <w:sz w:val="20"/>
          <w:szCs w:val="20"/>
        </w:rPr>
        <w:t>の地域貢献活動との</w:t>
      </w:r>
      <w:r w:rsidR="00D85A55" w:rsidRPr="00E17135">
        <w:rPr>
          <w:rFonts w:ascii="HGｺﾞｼｯｸM" w:eastAsia="HGｺﾞｼｯｸM" w:hAnsi="游ゴシック" w:hint="eastAsia"/>
          <w:b/>
          <w:sz w:val="20"/>
          <w:szCs w:val="20"/>
        </w:rPr>
        <w:t>連携</w:t>
      </w:r>
      <w:r w:rsidRPr="00E17135">
        <w:rPr>
          <w:rFonts w:ascii="HGｺﾞｼｯｸM" w:eastAsia="HGｺﾞｼｯｸM" w:hAnsi="游ゴシック" w:hint="eastAsia"/>
          <w:b/>
          <w:sz w:val="20"/>
          <w:szCs w:val="20"/>
        </w:rPr>
        <w:t>の状況（43市町村</w:t>
      </w:r>
      <w:r w:rsidR="003829E0">
        <w:rPr>
          <w:rFonts w:ascii="HGｺﾞｼｯｸM" w:eastAsia="HGｺﾞｼｯｸM" w:hAnsi="游ゴシック" w:hint="eastAsia"/>
          <w:b/>
          <w:sz w:val="20"/>
          <w:szCs w:val="20"/>
        </w:rPr>
        <w:t>、複数回答</w:t>
      </w:r>
      <w:r w:rsidRPr="00E17135">
        <w:rPr>
          <w:rFonts w:ascii="HGｺﾞｼｯｸM" w:eastAsia="HGｺﾞｼｯｸM" w:hAnsi="游ゴシック" w:hint="eastAsia"/>
          <w:b/>
          <w:sz w:val="20"/>
          <w:szCs w:val="20"/>
        </w:rPr>
        <w:t>）】</w:t>
      </w:r>
    </w:p>
    <w:p w14:paraId="182ABDEE" w14:textId="6682232E" w:rsidR="00BB0745" w:rsidRPr="00E17135" w:rsidRDefault="009343B3" w:rsidP="00C746AC">
      <w:pPr>
        <w:spacing w:line="240" w:lineRule="auto"/>
        <w:jc w:val="center"/>
        <w:rPr>
          <w:rFonts w:ascii="HGｺﾞｼｯｸM" w:eastAsia="HGｺﾞｼｯｸM" w:hAnsi="游ゴシック"/>
          <w:noProof/>
          <w:sz w:val="24"/>
          <w:szCs w:val="24"/>
        </w:rPr>
      </w:pPr>
      <w:r>
        <w:rPr>
          <w:noProof/>
        </w:rPr>
        <w:drawing>
          <wp:inline distT="0" distB="0" distL="0" distR="0" wp14:anchorId="298C8656" wp14:editId="4A5E47E9">
            <wp:extent cx="5124450" cy="2104685"/>
            <wp:effectExtent l="0" t="0" r="0" b="0"/>
            <wp:docPr id="538" name="グラフ 5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C50477" w14:textId="2531E5EC" w:rsidR="00C746AC" w:rsidRDefault="00C746AC" w:rsidP="00C746AC">
      <w:pPr>
        <w:spacing w:line="240" w:lineRule="auto"/>
        <w:jc w:val="left"/>
        <w:rPr>
          <w:rFonts w:ascii="HGｺﾞｼｯｸM" w:eastAsia="HGｺﾞｼｯｸM" w:hAnsi="游ゴシック"/>
          <w:noProof/>
          <w:sz w:val="24"/>
          <w:szCs w:val="24"/>
        </w:rPr>
      </w:pPr>
    </w:p>
    <w:p w14:paraId="064E5432" w14:textId="77777777" w:rsidR="00AD249A" w:rsidRPr="00E17135" w:rsidRDefault="00AD249A" w:rsidP="00C746AC">
      <w:pPr>
        <w:spacing w:line="240" w:lineRule="auto"/>
        <w:jc w:val="left"/>
        <w:rPr>
          <w:rFonts w:ascii="HGｺﾞｼｯｸM" w:eastAsia="HGｺﾞｼｯｸM" w:hAnsi="游ゴシック"/>
          <w:noProof/>
          <w:sz w:val="24"/>
          <w:szCs w:val="24"/>
        </w:rPr>
      </w:pPr>
    </w:p>
    <w:p w14:paraId="33491B21" w14:textId="77777777" w:rsidR="009F6FDF" w:rsidRPr="00E17135" w:rsidRDefault="009F6FDF" w:rsidP="0091212C">
      <w:pPr>
        <w:spacing w:line="240" w:lineRule="auto"/>
        <w:rPr>
          <w:rFonts w:ascii="HGｺﾞｼｯｸM" w:eastAsia="HGｺﾞｼｯｸM" w:hAnsi="游ゴシック"/>
          <w:b/>
          <w:sz w:val="22"/>
        </w:rPr>
      </w:pPr>
      <w:r w:rsidRPr="00E17135">
        <w:rPr>
          <w:rFonts w:ascii="HGｺﾞｼｯｸM" w:eastAsia="HGｺﾞｼｯｸM" w:hAnsi="游ゴシック" w:hint="eastAsia"/>
          <w:b/>
          <w:sz w:val="22"/>
        </w:rPr>
        <w:t>③地域貢献委員会と市町村との連携</w:t>
      </w:r>
      <w:r w:rsidR="00FD79EC" w:rsidRPr="00E17135">
        <w:rPr>
          <w:rFonts w:ascii="HGｺﾞｼｯｸM" w:eastAsia="HGｺﾞｼｯｸM" w:hAnsi="游ゴシック" w:hint="eastAsia"/>
          <w:b/>
          <w:sz w:val="22"/>
        </w:rPr>
        <w:t>状況</w:t>
      </w:r>
      <w:r w:rsidRPr="00E17135">
        <w:rPr>
          <w:rFonts w:ascii="HGｺﾞｼｯｸM" w:eastAsia="HGｺﾞｼｯｸM" w:hAnsi="游ゴシック" w:hint="eastAsia"/>
          <w:b/>
          <w:sz w:val="22"/>
        </w:rPr>
        <w:t>等</w:t>
      </w:r>
    </w:p>
    <w:p w14:paraId="16A288EC" w14:textId="77777777" w:rsidR="00B83FE0" w:rsidRPr="00E17135" w:rsidRDefault="00CE65CF" w:rsidP="00D01C72">
      <w:pPr>
        <w:pStyle w:val="a9"/>
        <w:numPr>
          <w:ilvl w:val="1"/>
          <w:numId w:val="22"/>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地域貢献委員会について伺ったところ、市町村社会福祉協議会</w:t>
      </w:r>
      <w:r w:rsidR="0067152F" w:rsidRPr="00E17135">
        <w:rPr>
          <w:rFonts w:ascii="HGｺﾞｼｯｸM" w:eastAsia="HGｺﾞｼｯｸM" w:hAnsi="游ゴシック" w:hint="eastAsia"/>
          <w:sz w:val="22"/>
        </w:rPr>
        <w:t>へ</w:t>
      </w:r>
      <w:r w:rsidR="009B2C23" w:rsidRPr="00E17135">
        <w:rPr>
          <w:rFonts w:ascii="HGｺﾞｼｯｸM" w:eastAsia="HGｺﾞｼｯｸM" w:hAnsi="游ゴシック" w:hint="eastAsia"/>
          <w:sz w:val="22"/>
        </w:rPr>
        <w:t>の調査では、</w:t>
      </w:r>
      <w:r w:rsidRPr="00E17135">
        <w:rPr>
          <w:rFonts w:ascii="HGｺﾞｼｯｸM" w:eastAsia="HGｺﾞｼｯｸM" w:hAnsi="游ゴシック" w:hint="eastAsia"/>
          <w:sz w:val="22"/>
        </w:rPr>
        <w:t>「市町村の福祉部局</w:t>
      </w:r>
      <w:r w:rsidR="00367402">
        <w:rPr>
          <w:rFonts w:ascii="HGｺﾞｼｯｸM" w:eastAsia="HGｺﾞｼｯｸM" w:hAnsi="游ゴシック" w:hint="eastAsia"/>
          <w:sz w:val="22"/>
        </w:rPr>
        <w:t>に</w:t>
      </w:r>
      <w:r w:rsidRPr="00E17135">
        <w:rPr>
          <w:rFonts w:ascii="HGｺﾞｼｯｸM" w:eastAsia="HGｺﾞｼｯｸM" w:hAnsi="游ゴシック" w:hint="eastAsia"/>
          <w:sz w:val="22"/>
        </w:rPr>
        <w:t>協力（連携）している活動がある」のは17</w:t>
      </w:r>
      <w:r w:rsidR="009B2C23" w:rsidRPr="00E17135">
        <w:rPr>
          <w:rFonts w:ascii="HGｺﾞｼｯｸM" w:eastAsia="HGｺﾞｼｯｸM" w:hAnsi="游ゴシック" w:hint="eastAsia"/>
          <w:sz w:val="22"/>
        </w:rPr>
        <w:t>団体</w:t>
      </w:r>
      <w:r w:rsidRPr="00E17135">
        <w:rPr>
          <w:rFonts w:ascii="HGｺﾞｼｯｸM" w:eastAsia="HGｺﾞｼｯｸM" w:hAnsi="游ゴシック" w:hint="eastAsia"/>
          <w:sz w:val="22"/>
        </w:rPr>
        <w:t>であり、半数に至っていない。</w:t>
      </w:r>
    </w:p>
    <w:p w14:paraId="746B8798" w14:textId="124E0F3E" w:rsidR="0091212C" w:rsidRPr="00E17135" w:rsidRDefault="00CE65CF" w:rsidP="00D01C72">
      <w:pPr>
        <w:pStyle w:val="a9"/>
        <w:numPr>
          <w:ilvl w:val="1"/>
          <w:numId w:val="22"/>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市町村</w:t>
      </w:r>
      <w:r w:rsidR="00B83FE0" w:rsidRPr="00E17135">
        <w:rPr>
          <w:rFonts w:ascii="HGｺﾞｼｯｸM" w:eastAsia="HGｺﾞｼｯｸM" w:hAnsi="游ゴシック" w:hint="eastAsia"/>
          <w:sz w:val="22"/>
        </w:rPr>
        <w:t>への</w:t>
      </w:r>
      <w:r w:rsidRPr="00E17135">
        <w:rPr>
          <w:rFonts w:ascii="HGｺﾞｼｯｸM" w:eastAsia="HGｺﾞｼｯｸM" w:hAnsi="游ゴシック" w:hint="eastAsia"/>
          <w:sz w:val="22"/>
        </w:rPr>
        <w:t>調査</w:t>
      </w:r>
      <w:r w:rsidR="00B83FE0" w:rsidRPr="00E17135">
        <w:rPr>
          <w:rFonts w:ascii="HGｺﾞｼｯｸM" w:eastAsia="HGｺﾞｼｯｸM" w:hAnsi="游ゴシック" w:hint="eastAsia"/>
          <w:sz w:val="22"/>
        </w:rPr>
        <w:t>では</w:t>
      </w:r>
      <w:r w:rsidRPr="00E17135">
        <w:rPr>
          <w:rFonts w:ascii="HGｺﾞｼｯｸM" w:eastAsia="HGｺﾞｼｯｸM" w:hAnsi="游ゴシック" w:hint="eastAsia"/>
          <w:sz w:val="22"/>
        </w:rPr>
        <w:t>、「地域貢献委員会」との連携について「具体的に考えていない」</w:t>
      </w:r>
      <w:r w:rsidR="009B2C23" w:rsidRPr="00E17135">
        <w:rPr>
          <w:rFonts w:ascii="HGｺﾞｼｯｸM" w:eastAsia="HGｺﾞｼｯｸM" w:hAnsi="游ゴシック" w:hint="eastAsia"/>
          <w:sz w:val="22"/>
        </w:rPr>
        <w:t>市町村が1</w:t>
      </w:r>
      <w:r w:rsidR="006C6190">
        <w:rPr>
          <w:rFonts w:ascii="HGｺﾞｼｯｸM" w:eastAsia="HGｺﾞｼｯｸM" w:hAnsi="游ゴシック"/>
          <w:sz w:val="22"/>
        </w:rPr>
        <w:t>8</w:t>
      </w:r>
      <w:r w:rsidR="009B2C23" w:rsidRPr="00E17135">
        <w:rPr>
          <w:rFonts w:ascii="HGｺﾞｼｯｸM" w:eastAsia="HGｺﾞｼｯｸM" w:hAnsi="游ゴシック" w:hint="eastAsia"/>
          <w:sz w:val="22"/>
        </w:rPr>
        <w:t>自治体と最も多く、「地域貢献委員会のメンバーとして参画している」、「オブザーバーとして参画している」</w:t>
      </w:r>
      <w:r w:rsidR="00225E02" w:rsidRPr="00E17135">
        <w:rPr>
          <w:rFonts w:ascii="HGｺﾞｼｯｸM" w:eastAsia="HGｺﾞｼｯｸM" w:hAnsi="游ゴシック" w:hint="eastAsia"/>
          <w:sz w:val="22"/>
        </w:rPr>
        <w:t>、「個別の課題や取組みで適宜参画している」</w:t>
      </w:r>
      <w:r w:rsidR="009B2C23" w:rsidRPr="00E17135">
        <w:rPr>
          <w:rFonts w:ascii="HGｺﾞｼｯｸM" w:eastAsia="HGｺﾞｼｯｸM" w:hAnsi="游ゴシック" w:hint="eastAsia"/>
          <w:sz w:val="22"/>
        </w:rPr>
        <w:t>を合わせても1</w:t>
      </w:r>
      <w:r w:rsidR="006C6190">
        <w:rPr>
          <w:rFonts w:ascii="HGｺﾞｼｯｸM" w:eastAsia="HGｺﾞｼｯｸM" w:hAnsi="游ゴシック"/>
          <w:sz w:val="22"/>
        </w:rPr>
        <w:t>5</w:t>
      </w:r>
      <w:r w:rsidR="008130B8">
        <w:rPr>
          <w:rFonts w:ascii="HGｺﾞｼｯｸM" w:eastAsia="HGｺﾞｼｯｸM" w:hAnsi="游ゴシック" w:hint="eastAsia"/>
          <w:sz w:val="22"/>
        </w:rPr>
        <w:t>自治体</w:t>
      </w:r>
      <w:r w:rsidR="009B2C23" w:rsidRPr="00E17135">
        <w:rPr>
          <w:rFonts w:ascii="HGｺﾞｼｯｸM" w:eastAsia="HGｺﾞｼｯｸM" w:hAnsi="游ゴシック" w:hint="eastAsia"/>
          <w:sz w:val="22"/>
        </w:rPr>
        <w:t>にとどまって</w:t>
      </w:r>
      <w:r w:rsidR="0067152F" w:rsidRPr="00E17135">
        <w:rPr>
          <w:rFonts w:ascii="HGｺﾞｼｯｸM" w:eastAsia="HGｺﾞｼｯｸM" w:hAnsi="游ゴシック" w:hint="eastAsia"/>
          <w:sz w:val="22"/>
        </w:rPr>
        <w:t>いる。</w:t>
      </w:r>
      <w:r w:rsidR="00B83FE0" w:rsidRPr="00E17135">
        <w:rPr>
          <w:rFonts w:ascii="HGｺﾞｼｯｸM" w:eastAsia="HGｺﾞｼｯｸM" w:hAnsi="游ゴシック" w:hint="eastAsia"/>
          <w:sz w:val="22"/>
        </w:rPr>
        <w:t>もっとも、「今後連携していきたい」と回答した市町村も</w:t>
      </w:r>
      <w:r w:rsidR="006C6190">
        <w:rPr>
          <w:rFonts w:ascii="HGｺﾞｼｯｸM" w:eastAsia="HGｺﾞｼｯｸM" w:hAnsi="游ゴシック" w:hint="eastAsia"/>
          <w:sz w:val="22"/>
        </w:rPr>
        <w:t>1</w:t>
      </w:r>
      <w:r w:rsidR="006C6190">
        <w:rPr>
          <w:rFonts w:ascii="HGｺﾞｼｯｸM" w:eastAsia="HGｺﾞｼｯｸM" w:hAnsi="游ゴシック"/>
          <w:sz w:val="22"/>
        </w:rPr>
        <w:t>0</w:t>
      </w:r>
      <w:r w:rsidR="00B83FE0" w:rsidRPr="00E17135">
        <w:rPr>
          <w:rFonts w:ascii="HGｺﾞｼｯｸM" w:eastAsia="HGｺﾞｼｯｸM" w:hAnsi="游ゴシック" w:hint="eastAsia"/>
          <w:sz w:val="22"/>
        </w:rPr>
        <w:t>自治体あり、既に何らかの連携をしている自治体と合わせると2</w:t>
      </w:r>
      <w:r w:rsidR="00072CFA">
        <w:rPr>
          <w:rFonts w:ascii="HGｺﾞｼｯｸM" w:eastAsia="HGｺﾞｼｯｸM" w:hAnsi="游ゴシック"/>
          <w:sz w:val="22"/>
        </w:rPr>
        <w:t>5</w:t>
      </w:r>
      <w:r w:rsidR="00B83FE0" w:rsidRPr="00E17135">
        <w:rPr>
          <w:rFonts w:ascii="HGｺﾞｼｯｸM" w:eastAsia="HGｺﾞｼｯｸM" w:hAnsi="游ゴシック" w:hint="eastAsia"/>
          <w:sz w:val="22"/>
        </w:rPr>
        <w:t>自治体となる。</w:t>
      </w:r>
    </w:p>
    <w:p w14:paraId="10C5586A" w14:textId="77777777" w:rsidR="00924847" w:rsidRPr="00E17135" w:rsidRDefault="00924847" w:rsidP="00924847">
      <w:pPr>
        <w:spacing w:line="240" w:lineRule="auto"/>
        <w:rPr>
          <w:rFonts w:ascii="HGｺﾞｼｯｸM" w:eastAsia="HGｺﾞｼｯｸM" w:hAnsi="游ゴシック"/>
          <w:sz w:val="22"/>
        </w:rPr>
      </w:pPr>
    </w:p>
    <w:p w14:paraId="3AB06AC9" w14:textId="721FB3A5" w:rsidR="00924847" w:rsidRPr="00E17135" w:rsidRDefault="00924847" w:rsidP="00924847">
      <w:pPr>
        <w:ind w:firstLineChars="200" w:firstLine="402"/>
        <w:rPr>
          <w:rFonts w:ascii="HGｺﾞｼｯｸM" w:eastAsia="HGｺﾞｼｯｸM" w:hAnsi="游ゴシック"/>
          <w:b/>
          <w:sz w:val="20"/>
          <w:szCs w:val="20"/>
        </w:rPr>
      </w:pPr>
      <w:r w:rsidRPr="00E17135">
        <w:rPr>
          <w:rFonts w:ascii="HGｺﾞｼｯｸM" w:eastAsia="HGｺﾞｼｯｸM" w:hAnsi="游ゴシック" w:hint="eastAsia"/>
          <w:b/>
          <w:sz w:val="20"/>
          <w:szCs w:val="20"/>
        </w:rPr>
        <w:t>【地域貢献委員会に</w:t>
      </w:r>
      <w:r w:rsidR="0082553F" w:rsidRPr="00E17135">
        <w:rPr>
          <w:rFonts w:ascii="HGｺﾞｼｯｸM" w:eastAsia="HGｺﾞｼｯｸM" w:hAnsi="游ゴシック" w:hint="eastAsia"/>
          <w:b/>
          <w:sz w:val="20"/>
          <w:szCs w:val="20"/>
        </w:rPr>
        <w:t>よる</w:t>
      </w:r>
      <w:r w:rsidRPr="00E17135">
        <w:rPr>
          <w:rFonts w:ascii="HGｺﾞｼｯｸM" w:eastAsia="HGｺﾞｼｯｸM" w:hAnsi="游ゴシック" w:hint="eastAsia"/>
          <w:b/>
          <w:sz w:val="20"/>
          <w:szCs w:val="20"/>
        </w:rPr>
        <w:t>市町村との連携の状況（41市町村社協</w:t>
      </w:r>
      <w:r w:rsidR="003829E0">
        <w:rPr>
          <w:rFonts w:ascii="HGｺﾞｼｯｸM" w:eastAsia="HGｺﾞｼｯｸM" w:hAnsi="游ゴシック" w:hint="eastAsia"/>
          <w:b/>
          <w:sz w:val="20"/>
          <w:szCs w:val="20"/>
        </w:rPr>
        <w:t>、複数回答</w:t>
      </w:r>
      <w:r w:rsidRPr="00E17135">
        <w:rPr>
          <w:rFonts w:ascii="HGｺﾞｼｯｸM" w:eastAsia="HGｺﾞｼｯｸM" w:hAnsi="游ゴシック" w:hint="eastAsia"/>
          <w:b/>
          <w:sz w:val="20"/>
          <w:szCs w:val="20"/>
        </w:rPr>
        <w:t>）】</w:t>
      </w:r>
    </w:p>
    <w:p w14:paraId="1CFD69C7" w14:textId="49A24C48" w:rsidR="00AD249A" w:rsidRDefault="005F5B89" w:rsidP="00BB0745">
      <w:pPr>
        <w:spacing w:line="240" w:lineRule="auto"/>
        <w:jc w:val="center"/>
        <w:rPr>
          <w:rFonts w:ascii="HGｺﾞｼｯｸM" w:eastAsia="HGｺﾞｼｯｸM" w:hAnsi="游ゴシック"/>
          <w:sz w:val="22"/>
        </w:rPr>
      </w:pPr>
      <w:r>
        <w:rPr>
          <w:rFonts w:ascii="HGｺﾞｼｯｸM" w:eastAsia="HGｺﾞｼｯｸM" w:hAnsi="游ゴシック"/>
          <w:noProof/>
          <w:sz w:val="22"/>
        </w:rPr>
        <w:drawing>
          <wp:inline distT="0" distB="0" distL="0" distR="0" wp14:anchorId="79C60E59" wp14:editId="0ADE31C5">
            <wp:extent cx="4444395" cy="2095500"/>
            <wp:effectExtent l="0" t="0" r="0" b="0"/>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6133" cy="2101034"/>
                    </a:xfrm>
                    <a:prstGeom prst="rect">
                      <a:avLst/>
                    </a:prstGeom>
                    <a:noFill/>
                    <a:ln>
                      <a:noFill/>
                    </a:ln>
                  </pic:spPr>
                </pic:pic>
              </a:graphicData>
            </a:graphic>
          </wp:inline>
        </w:drawing>
      </w:r>
    </w:p>
    <w:p w14:paraId="7BFC2089" w14:textId="77777777" w:rsidR="00924847" w:rsidRPr="00E17135" w:rsidRDefault="00924847" w:rsidP="00924847">
      <w:pPr>
        <w:ind w:firstLineChars="200" w:firstLine="402"/>
        <w:rPr>
          <w:rFonts w:ascii="HGｺﾞｼｯｸM" w:eastAsia="HGｺﾞｼｯｸM" w:hAnsi="游ゴシック"/>
          <w:b/>
          <w:sz w:val="20"/>
          <w:szCs w:val="20"/>
        </w:rPr>
      </w:pPr>
      <w:r w:rsidRPr="00E17135">
        <w:rPr>
          <w:rFonts w:ascii="HGｺﾞｼｯｸM" w:eastAsia="HGｺﾞｼｯｸM" w:hAnsi="游ゴシック" w:hint="eastAsia"/>
          <w:b/>
          <w:sz w:val="20"/>
          <w:szCs w:val="20"/>
        </w:rPr>
        <w:t>【</w:t>
      </w:r>
      <w:r w:rsidR="00D85A55" w:rsidRPr="00E17135">
        <w:rPr>
          <w:rFonts w:ascii="HGｺﾞｼｯｸM" w:eastAsia="HGｺﾞｼｯｸM" w:hAnsi="游ゴシック" w:hint="eastAsia"/>
          <w:b/>
          <w:sz w:val="20"/>
          <w:szCs w:val="20"/>
        </w:rPr>
        <w:t>市町村に</w:t>
      </w:r>
      <w:r w:rsidR="0082553F" w:rsidRPr="00E17135">
        <w:rPr>
          <w:rFonts w:ascii="HGｺﾞｼｯｸM" w:eastAsia="HGｺﾞｼｯｸM" w:hAnsi="游ゴシック" w:hint="eastAsia"/>
          <w:b/>
          <w:sz w:val="20"/>
          <w:szCs w:val="20"/>
        </w:rPr>
        <w:t>よる</w:t>
      </w:r>
      <w:r w:rsidR="00D85A55" w:rsidRPr="00E17135">
        <w:rPr>
          <w:rFonts w:ascii="HGｺﾞｼｯｸM" w:eastAsia="HGｺﾞｼｯｸM" w:hAnsi="游ゴシック" w:hint="eastAsia"/>
          <w:b/>
          <w:sz w:val="20"/>
          <w:szCs w:val="20"/>
        </w:rPr>
        <w:t>地域貢献委員会</w:t>
      </w:r>
      <w:r w:rsidRPr="00E17135">
        <w:rPr>
          <w:rFonts w:ascii="HGｺﾞｼｯｸM" w:eastAsia="HGｺﾞｼｯｸM" w:hAnsi="游ゴシック" w:hint="eastAsia"/>
          <w:b/>
          <w:sz w:val="20"/>
          <w:szCs w:val="20"/>
        </w:rPr>
        <w:t>との</w:t>
      </w:r>
      <w:r w:rsidR="00D85A55" w:rsidRPr="00E17135">
        <w:rPr>
          <w:rFonts w:ascii="HGｺﾞｼｯｸM" w:eastAsia="HGｺﾞｼｯｸM" w:hAnsi="游ゴシック" w:hint="eastAsia"/>
          <w:b/>
          <w:sz w:val="20"/>
          <w:szCs w:val="20"/>
        </w:rPr>
        <w:t>連携の状況</w:t>
      </w:r>
      <w:r w:rsidRPr="00E17135">
        <w:rPr>
          <w:rFonts w:ascii="HGｺﾞｼｯｸM" w:eastAsia="HGｺﾞｼｯｸM" w:hAnsi="游ゴシック" w:hint="eastAsia"/>
          <w:b/>
          <w:sz w:val="20"/>
          <w:szCs w:val="20"/>
        </w:rPr>
        <w:t>（4</w:t>
      </w:r>
      <w:r w:rsidR="00D85A55" w:rsidRPr="00E17135">
        <w:rPr>
          <w:rFonts w:ascii="HGｺﾞｼｯｸM" w:eastAsia="HGｺﾞｼｯｸM" w:hAnsi="游ゴシック" w:hint="eastAsia"/>
          <w:b/>
          <w:sz w:val="20"/>
          <w:szCs w:val="20"/>
        </w:rPr>
        <w:t>3市町村</w:t>
      </w:r>
      <w:r w:rsidRPr="00E17135">
        <w:rPr>
          <w:rFonts w:ascii="HGｺﾞｼｯｸM" w:eastAsia="HGｺﾞｼｯｸM" w:hAnsi="游ゴシック" w:hint="eastAsia"/>
          <w:b/>
          <w:sz w:val="20"/>
          <w:szCs w:val="20"/>
        </w:rPr>
        <w:t>）】</w:t>
      </w:r>
    </w:p>
    <w:p w14:paraId="127913AB" w14:textId="2CD6658E" w:rsidR="00BB0745" w:rsidRPr="00E17135" w:rsidRDefault="009343B3" w:rsidP="00D7541E">
      <w:pPr>
        <w:spacing w:line="240" w:lineRule="auto"/>
        <w:jc w:val="center"/>
        <w:rPr>
          <w:rFonts w:ascii="HGｺﾞｼｯｸM" w:eastAsia="HGｺﾞｼｯｸM" w:hAnsi="游ゴシック"/>
          <w:sz w:val="22"/>
        </w:rPr>
      </w:pPr>
      <w:r>
        <w:rPr>
          <w:noProof/>
        </w:rPr>
        <w:drawing>
          <wp:inline distT="0" distB="0" distL="0" distR="0" wp14:anchorId="3802CE4E" wp14:editId="4E982B74">
            <wp:extent cx="4410075" cy="2505075"/>
            <wp:effectExtent l="0" t="0" r="0" b="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16308E9" w14:textId="77777777" w:rsidR="00AD249A" w:rsidRPr="00AD249A" w:rsidRDefault="00AD249A" w:rsidP="00AD249A">
      <w:pPr>
        <w:spacing w:line="240" w:lineRule="auto"/>
        <w:rPr>
          <w:rFonts w:ascii="HGｺﾞｼｯｸM" w:eastAsia="HGｺﾞｼｯｸM" w:hAnsi="游ゴシック"/>
          <w:sz w:val="22"/>
        </w:rPr>
      </w:pPr>
    </w:p>
    <w:p w14:paraId="5A3FDABC" w14:textId="06240846" w:rsidR="00AD249A" w:rsidRPr="00E17135" w:rsidRDefault="00AD249A" w:rsidP="00AD249A">
      <w:pPr>
        <w:pStyle w:val="a9"/>
        <w:numPr>
          <w:ilvl w:val="1"/>
          <w:numId w:val="22"/>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社会福祉施設</w:t>
      </w:r>
      <w:r w:rsidR="003829E0">
        <w:rPr>
          <w:rFonts w:ascii="HGｺﾞｼｯｸM" w:eastAsia="HGｺﾞｼｯｸM" w:hAnsi="游ゴシック" w:hint="eastAsia"/>
          <w:sz w:val="22"/>
        </w:rPr>
        <w:t>等</w:t>
      </w:r>
      <w:r w:rsidRPr="00E17135">
        <w:rPr>
          <w:rFonts w:ascii="HGｺﾞｼｯｸM" w:eastAsia="HGｺﾞｼｯｸM" w:hAnsi="游ゴシック" w:hint="eastAsia"/>
          <w:sz w:val="22"/>
        </w:rPr>
        <w:t>に対し地域貢献委員会に期待する役割について伺ったところ、半数以上の施設が「地域の関係者とのネットワークの構築」と回答しており、「支援機関とのネットワークの構築」、「専門職の人材養成」等も高い割合となっている。</w:t>
      </w:r>
    </w:p>
    <w:p w14:paraId="49F4502D" w14:textId="77777777" w:rsidR="004D13F2" w:rsidRPr="00AD249A" w:rsidRDefault="004D13F2" w:rsidP="004D13F2">
      <w:pPr>
        <w:spacing w:line="240" w:lineRule="auto"/>
        <w:rPr>
          <w:rFonts w:ascii="HGｺﾞｼｯｸM" w:eastAsia="HGｺﾞｼｯｸM" w:hAnsi="游ゴシック"/>
          <w:sz w:val="22"/>
          <w:szCs w:val="20"/>
        </w:rPr>
      </w:pPr>
    </w:p>
    <w:p w14:paraId="3CB4AC02" w14:textId="77777777" w:rsidR="00D85A55" w:rsidRPr="00E17135" w:rsidRDefault="00D85A55" w:rsidP="00D85A55">
      <w:pPr>
        <w:ind w:firstLineChars="200" w:firstLine="402"/>
        <w:rPr>
          <w:rFonts w:ascii="HGｺﾞｼｯｸM" w:eastAsia="HGｺﾞｼｯｸM" w:hAnsi="游ゴシック"/>
          <w:b/>
          <w:sz w:val="20"/>
          <w:szCs w:val="20"/>
        </w:rPr>
      </w:pPr>
      <w:r w:rsidRPr="00E17135">
        <w:rPr>
          <w:rFonts w:ascii="HGｺﾞｼｯｸM" w:eastAsia="HGｺﾞｼｯｸM" w:hAnsi="游ゴシック" w:hint="eastAsia"/>
          <w:b/>
          <w:sz w:val="20"/>
          <w:szCs w:val="20"/>
        </w:rPr>
        <w:t>【社会福祉施設等</w:t>
      </w:r>
      <w:r w:rsidR="0082553F" w:rsidRPr="00E17135">
        <w:rPr>
          <w:rFonts w:ascii="HGｺﾞｼｯｸM" w:eastAsia="HGｺﾞｼｯｸM" w:hAnsi="游ゴシック" w:hint="eastAsia"/>
          <w:b/>
          <w:sz w:val="20"/>
          <w:szCs w:val="20"/>
        </w:rPr>
        <w:t>が</w:t>
      </w:r>
      <w:r w:rsidRPr="00E17135">
        <w:rPr>
          <w:rFonts w:ascii="HGｺﾞｼｯｸM" w:eastAsia="HGｺﾞｼｯｸM" w:hAnsi="游ゴシック" w:hint="eastAsia"/>
          <w:b/>
          <w:sz w:val="20"/>
          <w:szCs w:val="20"/>
        </w:rPr>
        <w:t>地域貢献委員会に期待する役割（450施設、上位３つ選択）】</w:t>
      </w:r>
    </w:p>
    <w:p w14:paraId="7A37A483" w14:textId="549B62BA" w:rsidR="00BB0745" w:rsidRDefault="00AE6FB8" w:rsidP="004D13F2">
      <w:pPr>
        <w:spacing w:line="240" w:lineRule="auto"/>
        <w:jc w:val="center"/>
        <w:rPr>
          <w:rFonts w:ascii="HGｺﾞｼｯｸM" w:eastAsia="HGｺﾞｼｯｸM" w:hAnsi="游ゴシック"/>
          <w:sz w:val="22"/>
        </w:rPr>
      </w:pPr>
      <w:r>
        <w:rPr>
          <w:rFonts w:ascii="HGｺﾞｼｯｸM" w:eastAsia="HGｺﾞｼｯｸM" w:hAnsi="游ゴシック"/>
          <w:noProof/>
          <w:sz w:val="22"/>
        </w:rPr>
        <w:drawing>
          <wp:inline distT="0" distB="0" distL="0" distR="0" wp14:anchorId="5D02A210" wp14:editId="60136DC0">
            <wp:extent cx="4168344" cy="3619500"/>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27307" cy="3670699"/>
                    </a:xfrm>
                    <a:prstGeom prst="rect">
                      <a:avLst/>
                    </a:prstGeom>
                    <a:noFill/>
                    <a:ln>
                      <a:noFill/>
                    </a:ln>
                  </pic:spPr>
                </pic:pic>
              </a:graphicData>
            </a:graphic>
          </wp:inline>
        </w:drawing>
      </w:r>
    </w:p>
    <w:p w14:paraId="68276371" w14:textId="78AA70C0" w:rsidR="00AD249A" w:rsidRDefault="00AD249A" w:rsidP="00AD249A">
      <w:pPr>
        <w:spacing w:line="240" w:lineRule="auto"/>
        <w:rPr>
          <w:rFonts w:ascii="HGｺﾞｼｯｸM" w:eastAsia="HGｺﾞｼｯｸM" w:hAnsi="游ゴシック"/>
          <w:sz w:val="22"/>
        </w:rPr>
      </w:pPr>
    </w:p>
    <w:p w14:paraId="3DB46E89" w14:textId="67989296" w:rsidR="00AD249A" w:rsidRPr="009343B3" w:rsidRDefault="00AD249A" w:rsidP="009343B3">
      <w:pPr>
        <w:pStyle w:val="a9"/>
        <w:numPr>
          <w:ilvl w:val="1"/>
          <w:numId w:val="22"/>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これらのことから、地域貢献委員会と市町村との連携はまだ途上であるものの、</w:t>
      </w:r>
      <w:r>
        <w:rPr>
          <w:rFonts w:ascii="HGｺﾞｼｯｸM" w:eastAsia="HGｺﾞｼｯｸM" w:hAnsi="游ゴシック" w:hint="eastAsia"/>
          <w:sz w:val="22"/>
        </w:rPr>
        <w:t>地域貢献委員会に対する</w:t>
      </w:r>
      <w:r w:rsidRPr="00E17135">
        <w:rPr>
          <w:rFonts w:ascii="HGｺﾞｼｯｸM" w:eastAsia="HGｺﾞｼｯｸM" w:hAnsi="游ゴシック" w:hint="eastAsia"/>
          <w:sz w:val="22"/>
        </w:rPr>
        <w:t>社会福祉施設</w:t>
      </w:r>
      <w:r w:rsidR="003829E0">
        <w:rPr>
          <w:rFonts w:ascii="HGｺﾞｼｯｸM" w:eastAsia="HGｺﾞｼｯｸM" w:hAnsi="游ゴシック" w:hint="eastAsia"/>
          <w:sz w:val="22"/>
        </w:rPr>
        <w:t>等</w:t>
      </w:r>
      <w:r w:rsidRPr="00E17135">
        <w:rPr>
          <w:rFonts w:ascii="HGｺﾞｼｯｸM" w:eastAsia="HGｺﾞｼｯｸM" w:hAnsi="游ゴシック" w:hint="eastAsia"/>
          <w:sz w:val="22"/>
        </w:rPr>
        <w:t>の期待</w:t>
      </w:r>
      <w:r>
        <w:rPr>
          <w:rFonts w:ascii="HGｺﾞｼｯｸM" w:eastAsia="HGｺﾞｼｯｸM" w:hAnsi="游ゴシック" w:hint="eastAsia"/>
          <w:sz w:val="22"/>
        </w:rPr>
        <w:t>が特に</w:t>
      </w:r>
      <w:r w:rsidRPr="00E17135">
        <w:rPr>
          <w:rFonts w:ascii="HGｺﾞｼｯｸM" w:eastAsia="HGｺﾞｼｯｸM" w:hAnsi="游ゴシック" w:hint="eastAsia"/>
          <w:sz w:val="22"/>
        </w:rPr>
        <w:t>大きいことが窺われる。</w:t>
      </w:r>
    </w:p>
    <w:p w14:paraId="43AF22FC" w14:textId="77777777" w:rsidR="006A691B" w:rsidRPr="00E17135" w:rsidRDefault="006A691B" w:rsidP="00436001">
      <w:pPr>
        <w:spacing w:line="240" w:lineRule="auto"/>
        <w:rPr>
          <w:rFonts w:ascii="HGｺﾞｼｯｸM" w:eastAsia="HGｺﾞｼｯｸM" w:hAnsi="游ゴシック"/>
          <w:b/>
          <w:sz w:val="24"/>
        </w:rPr>
      </w:pPr>
      <w:r w:rsidRPr="00E17135">
        <w:rPr>
          <w:rFonts w:ascii="HGｺﾞｼｯｸM" w:eastAsia="HGｺﾞｼｯｸM" w:hAnsi="游ゴシック" w:hint="eastAsia"/>
          <w:b/>
          <w:sz w:val="24"/>
        </w:rPr>
        <w:t>（３）</w:t>
      </w:r>
      <w:r w:rsidR="001E070A" w:rsidRPr="00E17135">
        <w:rPr>
          <w:rFonts w:ascii="HGｺﾞｼｯｸM" w:eastAsia="HGｺﾞｼｯｸM" w:hAnsi="游ゴシック" w:hint="eastAsia"/>
          <w:b/>
          <w:sz w:val="24"/>
        </w:rPr>
        <w:t>市町村と</w:t>
      </w:r>
      <w:r w:rsidR="006B7AC1" w:rsidRPr="00E17135">
        <w:rPr>
          <w:rFonts w:ascii="HGｺﾞｼｯｸM" w:eastAsia="HGｺﾞｼｯｸM" w:hAnsi="游ゴシック" w:hint="eastAsia"/>
          <w:b/>
          <w:sz w:val="24"/>
        </w:rPr>
        <w:t>社会福祉法人との協働の方向性</w:t>
      </w:r>
    </w:p>
    <w:p w14:paraId="30DDFEE1" w14:textId="77777777" w:rsidR="00F71F8E" w:rsidRPr="00E17135" w:rsidRDefault="00F71F8E" w:rsidP="00436001">
      <w:pPr>
        <w:spacing w:line="240" w:lineRule="auto"/>
        <w:rPr>
          <w:rFonts w:ascii="HGｺﾞｼｯｸM" w:eastAsia="HGｺﾞｼｯｸM" w:hAnsi="游ゴシック"/>
          <w:sz w:val="22"/>
        </w:rPr>
      </w:pPr>
    </w:p>
    <w:p w14:paraId="4F87D5B4" w14:textId="77777777" w:rsidR="00F672B2" w:rsidRPr="00E17135" w:rsidRDefault="00F672B2" w:rsidP="00D01C72">
      <w:pPr>
        <w:pStyle w:val="a9"/>
        <w:numPr>
          <w:ilvl w:val="0"/>
          <w:numId w:val="23"/>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アンケート調査からは、社会福祉</w:t>
      </w:r>
      <w:r w:rsidR="00CB56B0" w:rsidRPr="00E17135">
        <w:rPr>
          <w:rFonts w:ascii="HGｺﾞｼｯｸM" w:eastAsia="HGｺﾞｼｯｸM" w:hAnsi="游ゴシック" w:hint="eastAsia"/>
          <w:sz w:val="22"/>
        </w:rPr>
        <w:t>法人</w:t>
      </w:r>
      <w:r w:rsidRPr="00E17135">
        <w:rPr>
          <w:rFonts w:ascii="HGｺﾞｼｯｸM" w:eastAsia="HGｺﾞｼｯｸM" w:hAnsi="游ゴシック" w:hint="eastAsia"/>
          <w:sz w:val="22"/>
        </w:rPr>
        <w:t>が様々な地域貢献活動を実施しているものの、これらの活動と市町村の</w:t>
      </w:r>
      <w:r w:rsidR="00B83FE0" w:rsidRPr="00E17135">
        <w:rPr>
          <w:rFonts w:ascii="HGｺﾞｼｯｸM" w:eastAsia="HGｺﾞｼｯｸM" w:hAnsi="游ゴシック" w:hint="eastAsia"/>
          <w:sz w:val="22"/>
        </w:rPr>
        <w:t>地域福祉の</w:t>
      </w:r>
      <w:r w:rsidRPr="00E17135">
        <w:rPr>
          <w:rFonts w:ascii="HGｺﾞｼｯｸM" w:eastAsia="HGｺﾞｼｯｸM" w:hAnsi="游ゴシック" w:hint="eastAsia"/>
          <w:sz w:val="22"/>
        </w:rPr>
        <w:t>取組</w:t>
      </w:r>
      <w:r w:rsidR="00897DBE">
        <w:rPr>
          <w:rFonts w:ascii="HGｺﾞｼｯｸM" w:eastAsia="HGｺﾞｼｯｸM" w:hAnsi="游ゴシック" w:hint="eastAsia"/>
          <w:sz w:val="22"/>
        </w:rPr>
        <w:t>み</w:t>
      </w:r>
      <w:r w:rsidRPr="00E17135">
        <w:rPr>
          <w:rFonts w:ascii="HGｺﾞｼｯｸM" w:eastAsia="HGｺﾞｼｯｸM" w:hAnsi="游ゴシック" w:hint="eastAsia"/>
          <w:sz w:val="22"/>
        </w:rPr>
        <w:t>との連携はさほど進んでおらず、</w:t>
      </w:r>
      <w:r w:rsidR="00351353" w:rsidRPr="00E17135">
        <w:rPr>
          <w:rFonts w:ascii="HGｺﾞｼｯｸM" w:eastAsia="HGｺﾞｼｯｸM" w:hAnsi="游ゴシック" w:hint="eastAsia"/>
          <w:sz w:val="22"/>
        </w:rPr>
        <w:t>府域全体を見た場合、市町村と社会福祉法人の</w:t>
      </w:r>
      <w:r w:rsidR="00153BFD" w:rsidRPr="00E17135">
        <w:rPr>
          <w:rFonts w:ascii="HGｺﾞｼｯｸM" w:eastAsia="HGｺﾞｼｯｸM" w:hAnsi="游ゴシック" w:hint="eastAsia"/>
          <w:sz w:val="22"/>
        </w:rPr>
        <w:t>それぞれが</w:t>
      </w:r>
      <w:r w:rsidR="00351353" w:rsidRPr="00E17135">
        <w:rPr>
          <w:rFonts w:ascii="HGｺﾞｼｯｸM" w:eastAsia="HGｺﾞｼｯｸM" w:hAnsi="游ゴシック" w:hint="eastAsia"/>
          <w:sz w:val="22"/>
        </w:rPr>
        <w:t>各々</w:t>
      </w:r>
      <w:r w:rsidR="00153BFD" w:rsidRPr="00E17135">
        <w:rPr>
          <w:rFonts w:ascii="HGｺﾞｼｯｸM" w:eastAsia="HGｺﾞｼｯｸM" w:hAnsi="游ゴシック" w:hint="eastAsia"/>
          <w:sz w:val="22"/>
        </w:rPr>
        <w:t>活用できる資源の中で課題解決に</w:t>
      </w:r>
      <w:r w:rsidR="00351353" w:rsidRPr="00E17135">
        <w:rPr>
          <w:rFonts w:ascii="HGｺﾞｼｯｸM" w:eastAsia="HGｺﾞｼｯｸM" w:hAnsi="游ゴシック" w:hint="eastAsia"/>
          <w:sz w:val="22"/>
        </w:rPr>
        <w:t>努めているのが現状と言える。</w:t>
      </w:r>
    </w:p>
    <w:p w14:paraId="291E3DAC" w14:textId="77777777" w:rsidR="00B83FE0" w:rsidRPr="00E17135" w:rsidRDefault="00B83FE0" w:rsidP="00D01C72">
      <w:pPr>
        <w:pStyle w:val="a9"/>
        <w:numPr>
          <w:ilvl w:val="0"/>
          <w:numId w:val="23"/>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他方、</w:t>
      </w:r>
      <w:r w:rsidR="00153BFD" w:rsidRPr="00E17135">
        <w:rPr>
          <w:rFonts w:ascii="HGｺﾞｼｯｸM" w:eastAsia="HGｺﾞｼｯｸM" w:hAnsi="游ゴシック" w:hint="eastAsia"/>
          <w:sz w:val="22"/>
        </w:rPr>
        <w:t>大阪で組織化が進</w:t>
      </w:r>
      <w:r w:rsidR="00235012" w:rsidRPr="00E17135">
        <w:rPr>
          <w:rFonts w:ascii="HGｺﾞｼｯｸM" w:eastAsia="HGｺﾞｼｯｸM" w:hAnsi="游ゴシック" w:hint="eastAsia"/>
          <w:sz w:val="22"/>
        </w:rPr>
        <w:t>み、徐々に活動範囲を広げている</w:t>
      </w:r>
      <w:r w:rsidRPr="00E17135">
        <w:rPr>
          <w:rFonts w:ascii="HGｺﾞｼｯｸM" w:eastAsia="HGｺﾞｼｯｸM" w:hAnsi="游ゴシック" w:hint="eastAsia"/>
          <w:sz w:val="22"/>
        </w:rPr>
        <w:t>地域貢献委員会</w:t>
      </w:r>
      <w:r w:rsidR="005C40C5" w:rsidRPr="00E17135">
        <w:rPr>
          <w:rFonts w:ascii="HGｺﾞｼｯｸM" w:eastAsia="HGｺﾞｼｯｸM" w:hAnsi="游ゴシック" w:hint="eastAsia"/>
          <w:sz w:val="22"/>
        </w:rPr>
        <w:t>への社会福祉</w:t>
      </w:r>
      <w:r w:rsidR="00CB56B0" w:rsidRPr="00E17135">
        <w:rPr>
          <w:rFonts w:ascii="HGｺﾞｼｯｸM" w:eastAsia="HGｺﾞｼｯｸM" w:hAnsi="游ゴシック" w:hint="eastAsia"/>
          <w:sz w:val="22"/>
        </w:rPr>
        <w:t>法人</w:t>
      </w:r>
      <w:r w:rsidR="005C40C5" w:rsidRPr="00E17135">
        <w:rPr>
          <w:rFonts w:ascii="HGｺﾞｼｯｸM" w:eastAsia="HGｺﾞｼｯｸM" w:hAnsi="游ゴシック" w:hint="eastAsia"/>
          <w:sz w:val="22"/>
        </w:rPr>
        <w:t>の期待は高く、地域の関係者や支援機関等とのネットワークを構築し、その関係を基に地域ニーズや地域課題を汲み取り、地域貢献活動に活かして</w:t>
      </w:r>
      <w:r w:rsidR="00153BFD" w:rsidRPr="00E17135">
        <w:rPr>
          <w:rFonts w:ascii="HGｺﾞｼｯｸM" w:eastAsia="HGｺﾞｼｯｸM" w:hAnsi="游ゴシック" w:hint="eastAsia"/>
          <w:sz w:val="22"/>
        </w:rPr>
        <w:t>いこうとする</w:t>
      </w:r>
      <w:r w:rsidR="005C40C5" w:rsidRPr="00E17135">
        <w:rPr>
          <w:rFonts w:ascii="HGｺﾞｼｯｸM" w:eastAsia="HGｺﾞｼｯｸM" w:hAnsi="游ゴシック" w:hint="eastAsia"/>
          <w:sz w:val="22"/>
        </w:rPr>
        <w:t>意図が窺</w:t>
      </w:r>
      <w:r w:rsidR="00CB56B0" w:rsidRPr="00E17135">
        <w:rPr>
          <w:rFonts w:ascii="HGｺﾞｼｯｸM" w:eastAsia="HGｺﾞｼｯｸM" w:hAnsi="游ゴシック" w:hint="eastAsia"/>
          <w:sz w:val="22"/>
        </w:rPr>
        <w:t>える</w:t>
      </w:r>
      <w:r w:rsidR="005C40C5" w:rsidRPr="00E17135">
        <w:rPr>
          <w:rFonts w:ascii="HGｺﾞｼｯｸM" w:eastAsia="HGｺﾞｼｯｸM" w:hAnsi="游ゴシック" w:hint="eastAsia"/>
          <w:sz w:val="22"/>
        </w:rPr>
        <w:t>。</w:t>
      </w:r>
      <w:r w:rsidR="00153BFD" w:rsidRPr="00E17135">
        <w:rPr>
          <w:rFonts w:ascii="HGｺﾞｼｯｸM" w:eastAsia="HGｺﾞｼｯｸM" w:hAnsi="游ゴシック" w:hint="eastAsia"/>
          <w:sz w:val="22"/>
        </w:rPr>
        <w:t>また、市町村も、全体として見れば、地域貢献委員会と連携していこうとする動きが見られる。</w:t>
      </w:r>
    </w:p>
    <w:p w14:paraId="0830BCD0" w14:textId="77777777" w:rsidR="00351353" w:rsidRPr="00E17135" w:rsidRDefault="008C169C" w:rsidP="00D01C72">
      <w:pPr>
        <w:pStyle w:val="a9"/>
        <w:numPr>
          <w:ilvl w:val="0"/>
          <w:numId w:val="23"/>
        </w:numPr>
        <w:spacing w:line="240" w:lineRule="auto"/>
        <w:ind w:leftChars="0" w:left="397" w:hanging="397"/>
        <w:rPr>
          <w:rFonts w:ascii="HGｺﾞｼｯｸM" w:eastAsia="HGｺﾞｼｯｸM" w:hAnsi="游ゴシック"/>
          <w:sz w:val="22"/>
        </w:rPr>
      </w:pPr>
      <w:r>
        <w:rPr>
          <w:rFonts w:ascii="HGｺﾞｼｯｸM" w:eastAsia="HGｺﾞｼｯｸM" w:hAnsi="游ゴシック" w:hint="eastAsia"/>
          <w:sz w:val="22"/>
        </w:rPr>
        <w:t>また、</w:t>
      </w:r>
      <w:r w:rsidR="00351353" w:rsidRPr="00E17135">
        <w:rPr>
          <w:rFonts w:ascii="HGｺﾞｼｯｸM" w:eastAsia="HGｺﾞｼｯｸM" w:hAnsi="游ゴシック" w:hint="eastAsia"/>
          <w:sz w:val="22"/>
        </w:rPr>
        <w:t>地域貢献委員会</w:t>
      </w:r>
      <w:r w:rsidR="00235012" w:rsidRPr="00E17135">
        <w:rPr>
          <w:rFonts w:ascii="HGｺﾞｼｯｸM" w:eastAsia="HGｺﾞｼｯｸM" w:hAnsi="游ゴシック" w:hint="eastAsia"/>
          <w:sz w:val="22"/>
        </w:rPr>
        <w:t>の運営の事務局を担っている</w:t>
      </w:r>
      <w:r w:rsidR="00351353" w:rsidRPr="00E17135">
        <w:rPr>
          <w:rFonts w:ascii="HGｺﾞｼｯｸM" w:eastAsia="HGｺﾞｼｯｸM" w:hAnsi="游ゴシック" w:hint="eastAsia"/>
          <w:sz w:val="22"/>
        </w:rPr>
        <w:t>市町村社会福祉協議会</w:t>
      </w:r>
      <w:r w:rsidR="00235012" w:rsidRPr="00E17135">
        <w:rPr>
          <w:rFonts w:ascii="HGｺﾞｼｯｸM" w:eastAsia="HGｺﾞｼｯｸM" w:hAnsi="游ゴシック" w:hint="eastAsia"/>
          <w:sz w:val="22"/>
        </w:rPr>
        <w:t>は</w:t>
      </w:r>
      <w:r w:rsidR="00351353" w:rsidRPr="00E17135">
        <w:rPr>
          <w:rFonts w:ascii="HGｺﾞｼｯｸM" w:eastAsia="HGｺﾞｼｯｸM" w:hAnsi="游ゴシック" w:hint="eastAsia"/>
          <w:sz w:val="22"/>
        </w:rPr>
        <w:t>、</w:t>
      </w:r>
      <w:r w:rsidR="00235012" w:rsidRPr="00E17135">
        <w:rPr>
          <w:rFonts w:ascii="HGｺﾞｼｯｸM" w:eastAsia="HGｺﾞｼｯｸM" w:hAnsi="游ゴシック" w:hint="eastAsia"/>
          <w:sz w:val="22"/>
        </w:rPr>
        <w:t>言うまでもなく</w:t>
      </w:r>
      <w:r w:rsidR="00351353" w:rsidRPr="00E17135">
        <w:rPr>
          <w:rFonts w:ascii="HGｺﾞｼｯｸM" w:eastAsia="HGｺﾞｼｯｸM" w:hAnsi="游ゴシック" w:hint="eastAsia"/>
          <w:sz w:val="22"/>
        </w:rPr>
        <w:t>、地域の福祉活動</w:t>
      </w:r>
      <w:r w:rsidR="00235012" w:rsidRPr="00E17135">
        <w:rPr>
          <w:rFonts w:ascii="HGｺﾞｼｯｸM" w:eastAsia="HGｺﾞｼｯｸM" w:hAnsi="游ゴシック" w:hint="eastAsia"/>
          <w:sz w:val="22"/>
        </w:rPr>
        <w:t>の中心的存在であり、市町村の福祉施策の一翼</w:t>
      </w:r>
      <w:r w:rsidR="00CB56B0" w:rsidRPr="00E17135">
        <w:rPr>
          <w:rFonts w:ascii="HGｺﾞｼｯｸM" w:eastAsia="HGｺﾞｼｯｸM" w:hAnsi="游ゴシック" w:hint="eastAsia"/>
          <w:sz w:val="22"/>
        </w:rPr>
        <w:t>を</w:t>
      </w:r>
      <w:r w:rsidR="00235012" w:rsidRPr="00E17135">
        <w:rPr>
          <w:rFonts w:ascii="HGｺﾞｼｯｸM" w:eastAsia="HGｺﾞｼｯｸM" w:hAnsi="游ゴシック" w:hint="eastAsia"/>
          <w:sz w:val="22"/>
        </w:rPr>
        <w:t>担っており、社会福祉法人</w:t>
      </w:r>
      <w:r w:rsidR="00CB56B0" w:rsidRPr="00E17135">
        <w:rPr>
          <w:rFonts w:ascii="HGｺﾞｼｯｸM" w:eastAsia="HGｺﾞｼｯｸM" w:hAnsi="游ゴシック" w:hint="eastAsia"/>
          <w:sz w:val="22"/>
        </w:rPr>
        <w:t>と</w:t>
      </w:r>
      <w:r w:rsidR="00235012" w:rsidRPr="00E17135">
        <w:rPr>
          <w:rFonts w:ascii="HGｺﾞｼｯｸM" w:eastAsia="HGｺﾞｼｯｸM" w:hAnsi="游ゴシック" w:hint="eastAsia"/>
          <w:sz w:val="22"/>
        </w:rPr>
        <w:t>市町村</w:t>
      </w:r>
      <w:r w:rsidR="00CB56B0" w:rsidRPr="00E17135">
        <w:rPr>
          <w:rFonts w:ascii="HGｺﾞｼｯｸM" w:eastAsia="HGｺﾞｼｯｸM" w:hAnsi="游ゴシック" w:hint="eastAsia"/>
          <w:sz w:val="22"/>
        </w:rPr>
        <w:t>の</w:t>
      </w:r>
      <w:r w:rsidR="00235012" w:rsidRPr="00E17135">
        <w:rPr>
          <w:rFonts w:ascii="HGｺﾞｼｯｸM" w:eastAsia="HGｺﾞｼｯｸM" w:hAnsi="游ゴシック" w:hint="eastAsia"/>
          <w:sz w:val="22"/>
        </w:rPr>
        <w:t>双方とつながりを有している。</w:t>
      </w:r>
    </w:p>
    <w:p w14:paraId="50C83C6C" w14:textId="28B56357" w:rsidR="004E70D7" w:rsidRDefault="00153BFD" w:rsidP="00D01C72">
      <w:pPr>
        <w:pStyle w:val="a9"/>
        <w:numPr>
          <w:ilvl w:val="0"/>
          <w:numId w:val="23"/>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こ</w:t>
      </w:r>
      <w:r w:rsidR="00235012" w:rsidRPr="00E17135">
        <w:rPr>
          <w:rFonts w:ascii="HGｺﾞｼｯｸM" w:eastAsia="HGｺﾞｼｯｸM" w:hAnsi="游ゴシック" w:hint="eastAsia"/>
          <w:sz w:val="22"/>
        </w:rPr>
        <w:t>れら</w:t>
      </w:r>
      <w:r w:rsidRPr="00E17135">
        <w:rPr>
          <w:rFonts w:ascii="HGｺﾞｼｯｸM" w:eastAsia="HGｺﾞｼｯｸM" w:hAnsi="游ゴシック" w:hint="eastAsia"/>
          <w:sz w:val="22"/>
        </w:rPr>
        <w:t>のことから、</w:t>
      </w:r>
      <w:r w:rsidR="005C40C5" w:rsidRPr="00E17135">
        <w:rPr>
          <w:rFonts w:ascii="HGｺﾞｼｯｸM" w:eastAsia="HGｺﾞｼｯｸM" w:hAnsi="游ゴシック" w:hint="eastAsia"/>
          <w:sz w:val="22"/>
        </w:rPr>
        <w:t>今後、</w:t>
      </w:r>
      <w:r w:rsidR="00235012" w:rsidRPr="00E17135">
        <w:rPr>
          <w:rFonts w:ascii="HGｺﾞｼｯｸM" w:eastAsia="HGｺﾞｼｯｸM" w:hAnsi="游ゴシック" w:hint="eastAsia"/>
          <w:sz w:val="22"/>
        </w:rPr>
        <w:t>市町村が</w:t>
      </w:r>
      <w:r w:rsidR="008628FB" w:rsidRPr="00E17135">
        <w:rPr>
          <w:rFonts w:ascii="HGｺﾞｼｯｸM" w:eastAsia="HGｺﾞｼｯｸM" w:hAnsi="游ゴシック" w:hint="eastAsia"/>
          <w:sz w:val="22"/>
        </w:rPr>
        <w:t>地域共生社会の実現に向け</w:t>
      </w:r>
      <w:r w:rsidR="004E70D7" w:rsidRPr="00E17135">
        <w:rPr>
          <w:rFonts w:ascii="HGｺﾞｼｯｸM" w:eastAsia="HGｺﾞｼｯｸM" w:hAnsi="游ゴシック" w:hint="eastAsia"/>
          <w:sz w:val="22"/>
        </w:rPr>
        <w:t>て、社会福祉法人との</w:t>
      </w:r>
      <w:r w:rsidR="008628FB" w:rsidRPr="00E17135">
        <w:rPr>
          <w:rFonts w:ascii="HGｺﾞｼｯｸM" w:eastAsia="HGｺﾞｼｯｸM" w:hAnsi="游ゴシック" w:hint="eastAsia"/>
          <w:sz w:val="22"/>
        </w:rPr>
        <w:t>協働の基盤を</w:t>
      </w:r>
      <w:r w:rsidR="005C40C5" w:rsidRPr="00E17135">
        <w:rPr>
          <w:rFonts w:ascii="HGｺﾞｼｯｸM" w:eastAsia="HGｺﾞｼｯｸM" w:hAnsi="游ゴシック" w:hint="eastAsia"/>
          <w:sz w:val="22"/>
        </w:rPr>
        <w:t>つく</w:t>
      </w:r>
      <w:r w:rsidR="00582EA1" w:rsidRPr="00E17135">
        <w:rPr>
          <w:rFonts w:ascii="HGｺﾞｼｯｸM" w:eastAsia="HGｺﾞｼｯｸM" w:hAnsi="游ゴシック" w:hint="eastAsia"/>
          <w:sz w:val="22"/>
        </w:rPr>
        <w:t>るに当たっては</w:t>
      </w:r>
      <w:r w:rsidR="005C40C5" w:rsidRPr="00E17135">
        <w:rPr>
          <w:rFonts w:ascii="HGｺﾞｼｯｸM" w:eastAsia="HGｺﾞｼｯｸM" w:hAnsi="游ゴシック" w:hint="eastAsia"/>
          <w:sz w:val="22"/>
        </w:rPr>
        <w:t>、</w:t>
      </w:r>
      <w:r w:rsidRPr="00E17135">
        <w:rPr>
          <w:rFonts w:ascii="HGｺﾞｼｯｸM" w:eastAsia="HGｺﾞｼｯｸM" w:hAnsi="游ゴシック" w:hint="eastAsia"/>
          <w:sz w:val="22"/>
        </w:rPr>
        <w:t>地域貢献委員会を</w:t>
      </w:r>
      <w:r w:rsidR="00CB56B0" w:rsidRPr="00E17135">
        <w:rPr>
          <w:rFonts w:ascii="HGｺﾞｼｯｸM" w:eastAsia="HGｺﾞｼｯｸM" w:hAnsi="游ゴシック" w:hint="eastAsia"/>
          <w:sz w:val="22"/>
        </w:rPr>
        <w:t>その核に据えること</w:t>
      </w:r>
      <w:r w:rsidR="004E70D7" w:rsidRPr="00E17135">
        <w:rPr>
          <w:rFonts w:ascii="HGｺﾞｼｯｸM" w:eastAsia="HGｺﾞｼｯｸM" w:hAnsi="游ゴシック" w:hint="eastAsia"/>
          <w:sz w:val="22"/>
        </w:rPr>
        <w:t>が効果的と考える。</w:t>
      </w:r>
    </w:p>
    <w:p w14:paraId="51B0BCD9" w14:textId="77777777" w:rsidR="00566921" w:rsidRPr="00566921" w:rsidRDefault="00566921" w:rsidP="00566921">
      <w:pPr>
        <w:spacing w:line="240" w:lineRule="auto"/>
        <w:rPr>
          <w:rFonts w:ascii="HGｺﾞｼｯｸM" w:eastAsia="HGｺﾞｼｯｸM" w:hAnsi="游ゴシック"/>
          <w:sz w:val="22"/>
        </w:rPr>
      </w:pPr>
    </w:p>
    <w:p w14:paraId="2CC2D24D" w14:textId="77777777" w:rsidR="00272A2A" w:rsidRPr="00E17135" w:rsidRDefault="009C5833" w:rsidP="00D01C72">
      <w:pPr>
        <w:pStyle w:val="a9"/>
        <w:numPr>
          <w:ilvl w:val="0"/>
          <w:numId w:val="23"/>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地域貢献委員会を核とした</w:t>
      </w:r>
      <w:r w:rsidR="004E70D7" w:rsidRPr="00E17135">
        <w:rPr>
          <w:rFonts w:ascii="HGｺﾞｼｯｸM" w:eastAsia="HGｺﾞｼｯｸM" w:hAnsi="游ゴシック" w:hint="eastAsia"/>
          <w:sz w:val="22"/>
        </w:rPr>
        <w:t>協働の基盤</w:t>
      </w:r>
      <w:r w:rsidR="004A33A8" w:rsidRPr="00E17135">
        <w:rPr>
          <w:rFonts w:ascii="HGｺﾞｼｯｸM" w:eastAsia="HGｺﾞｼｯｸM" w:hAnsi="游ゴシック" w:hint="eastAsia"/>
          <w:sz w:val="22"/>
        </w:rPr>
        <w:t>において</w:t>
      </w:r>
      <w:r w:rsidRPr="00E17135">
        <w:rPr>
          <w:rFonts w:ascii="HGｺﾞｼｯｸM" w:eastAsia="HGｺﾞｼｯｸM" w:hAnsi="游ゴシック" w:hint="eastAsia"/>
          <w:sz w:val="22"/>
        </w:rPr>
        <w:t>市町村と社会福祉法人</w:t>
      </w:r>
      <w:r w:rsidR="004E70D7" w:rsidRPr="00E17135">
        <w:rPr>
          <w:rFonts w:ascii="HGｺﾞｼｯｸM" w:eastAsia="HGｺﾞｼｯｸM" w:hAnsi="游ゴシック" w:hint="eastAsia"/>
          <w:sz w:val="22"/>
        </w:rPr>
        <w:t>が</w:t>
      </w:r>
      <w:r w:rsidRPr="00E17135">
        <w:rPr>
          <w:rFonts w:ascii="HGｺﾞｼｯｸM" w:eastAsia="HGｺﾞｼｯｸM" w:hAnsi="游ゴシック" w:hint="eastAsia"/>
          <w:sz w:val="22"/>
        </w:rPr>
        <w:t>連携</w:t>
      </w:r>
      <w:r w:rsidR="00897DBE">
        <w:rPr>
          <w:rFonts w:ascii="HGｺﾞｼｯｸM" w:eastAsia="HGｺﾞｼｯｸM" w:hAnsi="游ゴシック" w:hint="eastAsia"/>
          <w:sz w:val="22"/>
        </w:rPr>
        <w:t>する</w:t>
      </w:r>
      <w:r w:rsidR="004A33A8" w:rsidRPr="00E17135">
        <w:rPr>
          <w:rFonts w:ascii="HGｺﾞｼｯｸM" w:eastAsia="HGｺﾞｼｯｸM" w:hAnsi="游ゴシック" w:hint="eastAsia"/>
          <w:sz w:val="22"/>
        </w:rPr>
        <w:t>ことにより</w:t>
      </w:r>
      <w:r w:rsidRPr="00E17135">
        <w:rPr>
          <w:rFonts w:ascii="HGｺﾞｼｯｸM" w:eastAsia="HGｺﾞｼｯｸM" w:hAnsi="游ゴシック" w:hint="eastAsia"/>
          <w:sz w:val="22"/>
        </w:rPr>
        <w:t>、</w:t>
      </w:r>
      <w:r w:rsidR="008C169C">
        <w:rPr>
          <w:rFonts w:ascii="HGｺﾞｼｯｸM" w:eastAsia="HGｺﾞｼｯｸM" w:hAnsi="游ゴシック" w:hint="eastAsia"/>
          <w:sz w:val="22"/>
        </w:rPr>
        <w:t>前述の「協働により生まれる効果」で示したとおり、</w:t>
      </w:r>
      <w:r w:rsidR="007C567C" w:rsidRPr="00E17135">
        <w:rPr>
          <w:rFonts w:ascii="HGｺﾞｼｯｸM" w:eastAsia="HGｺﾞｼｯｸM" w:hAnsi="游ゴシック" w:hint="eastAsia"/>
          <w:sz w:val="22"/>
        </w:rPr>
        <w:t>地域の相談支援</w:t>
      </w:r>
      <w:r w:rsidR="008130B8">
        <w:rPr>
          <w:rFonts w:ascii="HGｺﾞｼｯｸM" w:eastAsia="HGｺﾞｼｯｸM" w:hAnsi="游ゴシック" w:hint="eastAsia"/>
          <w:sz w:val="22"/>
        </w:rPr>
        <w:t>や見守りの</w:t>
      </w:r>
      <w:r w:rsidR="007C567C" w:rsidRPr="00E17135">
        <w:rPr>
          <w:rFonts w:ascii="HGｺﾞｼｯｸM" w:eastAsia="HGｺﾞｼｯｸM" w:hAnsi="游ゴシック" w:hint="eastAsia"/>
          <w:sz w:val="22"/>
        </w:rPr>
        <w:t>体制</w:t>
      </w:r>
      <w:r w:rsidR="00272A2A" w:rsidRPr="00E17135">
        <w:rPr>
          <w:rFonts w:ascii="HGｺﾞｼｯｸM" w:eastAsia="HGｺﾞｼｯｸM" w:hAnsi="游ゴシック" w:hint="eastAsia"/>
          <w:sz w:val="22"/>
        </w:rPr>
        <w:t>が一層厚みを増し</w:t>
      </w:r>
      <w:r w:rsidR="007C567C" w:rsidRPr="00E17135">
        <w:rPr>
          <w:rFonts w:ascii="HGｺﾞｼｯｸM" w:eastAsia="HGｺﾞｼｯｸM" w:hAnsi="游ゴシック" w:hint="eastAsia"/>
          <w:sz w:val="22"/>
        </w:rPr>
        <w:t>、地域生活課題に応じた</w:t>
      </w:r>
      <w:r w:rsidR="00272A2A" w:rsidRPr="00E17135">
        <w:rPr>
          <w:rFonts w:ascii="HGｺﾞｼｯｸM" w:eastAsia="HGｺﾞｼｯｸM" w:hAnsi="游ゴシック" w:hint="eastAsia"/>
          <w:sz w:val="22"/>
        </w:rPr>
        <w:t>個別支援とその積み重ねを通じた</w:t>
      </w:r>
      <w:r w:rsidR="007C567C" w:rsidRPr="00E17135">
        <w:rPr>
          <w:rFonts w:ascii="HGｺﾞｼｯｸM" w:eastAsia="HGｺﾞｼｯｸM" w:hAnsi="游ゴシック" w:hint="eastAsia"/>
          <w:sz w:val="22"/>
        </w:rPr>
        <w:t>社会資源の創出</w:t>
      </w:r>
      <w:r w:rsidR="00546B1F" w:rsidRPr="00E17135">
        <w:rPr>
          <w:rFonts w:ascii="HGｺﾞｼｯｸM" w:eastAsia="HGｺﾞｼｯｸM" w:hAnsi="游ゴシック" w:hint="eastAsia"/>
          <w:sz w:val="22"/>
        </w:rPr>
        <w:t>（地域づくり）</w:t>
      </w:r>
      <w:r w:rsidR="007C567C" w:rsidRPr="00E17135">
        <w:rPr>
          <w:rFonts w:ascii="HGｺﾞｼｯｸM" w:eastAsia="HGｺﾞｼｯｸM" w:hAnsi="游ゴシック" w:hint="eastAsia"/>
          <w:sz w:val="22"/>
        </w:rPr>
        <w:t>と</w:t>
      </w:r>
      <w:r w:rsidR="00272A2A" w:rsidRPr="00E17135">
        <w:rPr>
          <w:rFonts w:ascii="HGｺﾞｼｯｸM" w:eastAsia="HGｺﾞｼｯｸM" w:hAnsi="游ゴシック" w:hint="eastAsia"/>
          <w:sz w:val="22"/>
        </w:rPr>
        <w:t>の好循環による支援機能の強化が図られると考える。</w:t>
      </w:r>
    </w:p>
    <w:p w14:paraId="490AB05C" w14:textId="77777777" w:rsidR="0096109D" w:rsidRPr="00E17135" w:rsidRDefault="0096109D" w:rsidP="00D01C72">
      <w:pPr>
        <w:pStyle w:val="a9"/>
        <w:numPr>
          <w:ilvl w:val="0"/>
          <w:numId w:val="23"/>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また、</w:t>
      </w:r>
      <w:r w:rsidR="00615942" w:rsidRPr="00E17135">
        <w:rPr>
          <w:rFonts w:ascii="HGｺﾞｼｯｸM" w:eastAsia="HGｺﾞｼｯｸM" w:hAnsi="游ゴシック" w:hint="eastAsia"/>
          <w:sz w:val="22"/>
        </w:rPr>
        <w:t>個々の</w:t>
      </w:r>
      <w:r w:rsidRPr="00E17135">
        <w:rPr>
          <w:rFonts w:ascii="HGｺﾞｼｯｸM" w:eastAsia="HGｺﾞｼｯｸM" w:hAnsi="游ゴシック" w:hint="eastAsia"/>
          <w:sz w:val="22"/>
        </w:rPr>
        <w:t>社会福祉法人においても、地域住民や各分野の支援機関、NPO法人等の多様な主体とのネットワーク</w:t>
      </w:r>
      <w:r w:rsidR="008C169C">
        <w:rPr>
          <w:rFonts w:ascii="HGｺﾞｼｯｸM" w:eastAsia="HGｺﾞｼｯｸM" w:hAnsi="游ゴシック" w:hint="eastAsia"/>
          <w:sz w:val="22"/>
        </w:rPr>
        <w:t>が</w:t>
      </w:r>
      <w:r w:rsidRPr="00E17135">
        <w:rPr>
          <w:rFonts w:ascii="HGｺﾞｼｯｸM" w:eastAsia="HGｺﾞｼｯｸM" w:hAnsi="游ゴシック" w:hint="eastAsia"/>
          <w:sz w:val="22"/>
        </w:rPr>
        <w:t>広がり</w:t>
      </w:r>
      <w:r w:rsidR="008C169C">
        <w:rPr>
          <w:rFonts w:ascii="HGｺﾞｼｯｸM" w:eastAsia="HGｺﾞｼｯｸM" w:hAnsi="游ゴシック" w:hint="eastAsia"/>
          <w:sz w:val="22"/>
        </w:rPr>
        <w:t>、より地域ニーズに応じた活動</w:t>
      </w:r>
      <w:r w:rsidR="00C00E67">
        <w:rPr>
          <w:rFonts w:ascii="HGｺﾞｼｯｸM" w:eastAsia="HGｺﾞｼｯｸM" w:hAnsi="游ゴシック" w:hint="eastAsia"/>
          <w:sz w:val="22"/>
        </w:rPr>
        <w:t>につながること</w:t>
      </w:r>
      <w:r w:rsidR="008C169C">
        <w:rPr>
          <w:rFonts w:ascii="HGｺﾞｼｯｸM" w:eastAsia="HGｺﾞｼｯｸM" w:hAnsi="游ゴシック" w:hint="eastAsia"/>
          <w:sz w:val="22"/>
        </w:rPr>
        <w:t>が</w:t>
      </w:r>
      <w:r w:rsidRPr="00E17135">
        <w:rPr>
          <w:rFonts w:ascii="HGｺﾞｼｯｸM" w:eastAsia="HGｺﾞｼｯｸM" w:hAnsi="游ゴシック" w:hint="eastAsia"/>
          <w:sz w:val="22"/>
        </w:rPr>
        <w:t>期待できる。</w:t>
      </w:r>
    </w:p>
    <w:p w14:paraId="3A1C91D7" w14:textId="77777777" w:rsidR="00D75346" w:rsidRPr="00E17135" w:rsidRDefault="00D75346" w:rsidP="00436001">
      <w:pPr>
        <w:spacing w:line="240" w:lineRule="auto"/>
        <w:rPr>
          <w:rFonts w:ascii="HGｺﾞｼｯｸM" w:eastAsia="HGｺﾞｼｯｸM" w:hAnsi="游ゴシック"/>
          <w:sz w:val="22"/>
        </w:rPr>
      </w:pPr>
    </w:p>
    <w:p w14:paraId="7513A577" w14:textId="77777777" w:rsidR="00582EA1" w:rsidRPr="00E17135" w:rsidRDefault="00582EA1">
      <w:pPr>
        <w:rPr>
          <w:rFonts w:ascii="HGｺﾞｼｯｸM" w:eastAsia="HGｺﾞｼｯｸM" w:hAnsi="游ゴシック"/>
          <w:sz w:val="20"/>
        </w:rPr>
      </w:pPr>
      <w:r w:rsidRPr="00E17135">
        <w:rPr>
          <w:rFonts w:ascii="HGｺﾞｼｯｸM" w:eastAsia="HGｺﾞｼｯｸM" w:hAnsi="游ゴシック" w:hint="eastAsia"/>
          <w:sz w:val="20"/>
        </w:rPr>
        <w:br w:type="page"/>
      </w:r>
    </w:p>
    <w:p w14:paraId="0DBFC78F" w14:textId="77777777" w:rsidR="009A661F" w:rsidRPr="00E17135" w:rsidRDefault="009A661F" w:rsidP="003961EA">
      <w:pPr>
        <w:spacing w:line="480" w:lineRule="auto"/>
        <w:rPr>
          <w:rFonts w:ascii="HGｺﾞｼｯｸM" w:eastAsia="HGｺﾞｼｯｸM" w:hAnsi="游ゴシック"/>
          <w:b/>
          <w:sz w:val="28"/>
        </w:rPr>
      </w:pPr>
      <w:r w:rsidRPr="00E17135">
        <w:rPr>
          <w:rFonts w:ascii="HGｺﾞｼｯｸM" w:eastAsia="HGｺﾞｼｯｸM" w:hAnsi="游ゴシック" w:hint="eastAsia"/>
          <w:b/>
          <w:sz w:val="28"/>
        </w:rPr>
        <w:t>第</w:t>
      </w:r>
      <w:r w:rsidR="00A04239">
        <w:rPr>
          <w:rFonts w:ascii="HGｺﾞｼｯｸM" w:eastAsia="HGｺﾞｼｯｸM" w:hAnsi="游ゴシック" w:hint="eastAsia"/>
          <w:b/>
          <w:sz w:val="28"/>
        </w:rPr>
        <w:t>４</w:t>
      </w:r>
      <w:r w:rsidRPr="00E17135">
        <w:rPr>
          <w:rFonts w:ascii="HGｺﾞｼｯｸM" w:eastAsia="HGｺﾞｼｯｸM" w:hAnsi="游ゴシック" w:hint="eastAsia"/>
          <w:b/>
          <w:sz w:val="28"/>
        </w:rPr>
        <w:t>章</w:t>
      </w:r>
      <w:r w:rsidR="00CB56B0" w:rsidRPr="00E17135">
        <w:rPr>
          <w:rFonts w:ascii="HGｺﾞｼｯｸM" w:eastAsia="HGｺﾞｼｯｸM" w:hAnsi="游ゴシック" w:hint="eastAsia"/>
          <w:b/>
          <w:sz w:val="28"/>
        </w:rPr>
        <w:t xml:space="preserve">　包括的支援体制の深化に向けた協働の「大阪モデル」</w:t>
      </w:r>
    </w:p>
    <w:p w14:paraId="11578036" w14:textId="77777777" w:rsidR="00593FC6" w:rsidRPr="00E17135" w:rsidRDefault="00593FC6" w:rsidP="00593FC6">
      <w:pPr>
        <w:spacing w:line="240" w:lineRule="auto"/>
        <w:rPr>
          <w:rFonts w:ascii="HGｺﾞｼｯｸM" w:eastAsia="HGｺﾞｼｯｸM" w:hAnsi="游ゴシック"/>
          <w:b/>
          <w:sz w:val="24"/>
        </w:rPr>
      </w:pPr>
      <w:r w:rsidRPr="00E17135">
        <w:rPr>
          <w:rFonts w:ascii="HGｺﾞｼｯｸM" w:eastAsia="HGｺﾞｼｯｸM" w:hAnsi="游ゴシック" w:hint="eastAsia"/>
          <w:b/>
          <w:sz w:val="24"/>
        </w:rPr>
        <w:t>（１</w:t>
      </w:r>
      <w:r w:rsidR="00546B1F" w:rsidRPr="00E17135">
        <w:rPr>
          <w:rFonts w:ascii="HGｺﾞｼｯｸM" w:eastAsia="HGｺﾞｼｯｸM" w:hAnsi="游ゴシック" w:hint="eastAsia"/>
          <w:b/>
          <w:sz w:val="24"/>
        </w:rPr>
        <w:t>）社会福祉法人</w:t>
      </w:r>
      <w:r w:rsidR="00853577">
        <w:rPr>
          <w:rFonts w:ascii="HGｺﾞｼｯｸM" w:eastAsia="HGｺﾞｼｯｸM" w:hAnsi="游ゴシック" w:hint="eastAsia"/>
          <w:b/>
          <w:sz w:val="24"/>
        </w:rPr>
        <w:t>等</w:t>
      </w:r>
      <w:r w:rsidR="00546B1F" w:rsidRPr="00E17135">
        <w:rPr>
          <w:rFonts w:ascii="HGｺﾞｼｯｸM" w:eastAsia="HGｺﾞｼｯｸM" w:hAnsi="游ゴシック" w:hint="eastAsia"/>
          <w:b/>
          <w:sz w:val="24"/>
        </w:rPr>
        <w:t>との協働に関する「大阪モデル」の提案</w:t>
      </w:r>
    </w:p>
    <w:p w14:paraId="64DE4120" w14:textId="77777777" w:rsidR="007C567C" w:rsidRPr="00E17135" w:rsidRDefault="007C567C" w:rsidP="00593FC6">
      <w:pPr>
        <w:spacing w:line="240" w:lineRule="auto"/>
        <w:rPr>
          <w:rFonts w:ascii="HGｺﾞｼｯｸM" w:eastAsia="HGｺﾞｼｯｸM" w:hAnsi="游ゴシック"/>
          <w:sz w:val="22"/>
        </w:rPr>
      </w:pPr>
    </w:p>
    <w:p w14:paraId="3D755A97" w14:textId="77777777" w:rsidR="00C00E67" w:rsidRDefault="00546B1F"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地域共生社会の実現に向けた取組みは、地域で活動する様々な人々や団体とそこに暮らす住民がつながることで初めて効果を発現し得る</w:t>
      </w:r>
      <w:r w:rsidR="00C00E67">
        <w:rPr>
          <w:rFonts w:ascii="HGｺﾞｼｯｸM" w:eastAsia="HGｺﾞｼｯｸM" w:hAnsi="游ゴシック" w:hint="eastAsia"/>
          <w:sz w:val="22"/>
        </w:rPr>
        <w:t>。</w:t>
      </w:r>
    </w:p>
    <w:p w14:paraId="5A213742" w14:textId="77777777" w:rsidR="00C63AC1" w:rsidRPr="00C00E67" w:rsidRDefault="00C00E67" w:rsidP="00D01C72">
      <w:pPr>
        <w:numPr>
          <w:ilvl w:val="0"/>
          <w:numId w:val="23"/>
        </w:numPr>
        <w:spacing w:line="240" w:lineRule="auto"/>
        <w:ind w:left="397" w:hanging="397"/>
        <w:rPr>
          <w:rFonts w:ascii="HGｺﾞｼｯｸM" w:eastAsia="HGｺﾞｼｯｸM" w:hAnsi="游ゴシック"/>
          <w:sz w:val="22"/>
        </w:rPr>
      </w:pPr>
      <w:r w:rsidRPr="00C00E67">
        <w:rPr>
          <w:rFonts w:ascii="HGｺﾞｼｯｸM" w:eastAsia="HGｺﾞｼｯｸM" w:hAnsi="游ゴシック" w:hint="eastAsia"/>
          <w:sz w:val="22"/>
        </w:rPr>
        <w:t>前章では、</w:t>
      </w:r>
      <w:r w:rsidR="00546B1F" w:rsidRPr="00C00E67">
        <w:rPr>
          <w:rFonts w:ascii="HGｺﾞｼｯｸM" w:eastAsia="HGｺﾞｼｯｸM" w:hAnsi="游ゴシック" w:hint="eastAsia"/>
          <w:sz w:val="22"/>
        </w:rPr>
        <w:t>とりわけ</w:t>
      </w:r>
      <w:r w:rsidR="00C63AC1" w:rsidRPr="00C00E67">
        <w:rPr>
          <w:rFonts w:ascii="HGｺﾞｼｯｸM" w:eastAsia="HGｺﾞｼｯｸM" w:hAnsi="游ゴシック" w:hint="eastAsia"/>
          <w:sz w:val="22"/>
        </w:rPr>
        <w:t>大阪においては、</w:t>
      </w:r>
      <w:r w:rsidR="00546B1F" w:rsidRPr="00C00E67">
        <w:rPr>
          <w:rFonts w:ascii="HGｺﾞｼｯｸM" w:eastAsia="HGｺﾞｼｯｸM" w:hAnsi="游ゴシック" w:hint="eastAsia"/>
          <w:sz w:val="22"/>
        </w:rPr>
        <w:t>先進的な地域貢献活動を実践してきた</w:t>
      </w:r>
      <w:r w:rsidR="00C63AC1" w:rsidRPr="00C00E67">
        <w:rPr>
          <w:rFonts w:ascii="HGｺﾞｼｯｸM" w:eastAsia="HGｺﾞｼｯｸM" w:hAnsi="游ゴシック" w:hint="eastAsia"/>
          <w:sz w:val="22"/>
        </w:rPr>
        <w:t>社会福祉法人との協働の基盤づくりが</w:t>
      </w:r>
      <w:r w:rsidR="00546B1F" w:rsidRPr="00C00E67">
        <w:rPr>
          <w:rFonts w:ascii="HGｺﾞｼｯｸM" w:eastAsia="HGｺﾞｼｯｸM" w:hAnsi="游ゴシック" w:hint="eastAsia"/>
          <w:sz w:val="22"/>
        </w:rPr>
        <w:t>包括的支援体制の充実の鍵になること</w:t>
      </w:r>
      <w:r w:rsidR="00C63AC1" w:rsidRPr="00C00E67">
        <w:rPr>
          <w:rFonts w:ascii="HGｺﾞｼｯｸM" w:eastAsia="HGｺﾞｼｯｸM" w:hAnsi="游ゴシック" w:hint="eastAsia"/>
          <w:sz w:val="22"/>
        </w:rPr>
        <w:t>を示した。その上で</w:t>
      </w:r>
      <w:r w:rsidR="00546B1F" w:rsidRPr="00C00E67">
        <w:rPr>
          <w:rFonts w:ascii="HGｺﾞｼｯｸM" w:eastAsia="HGｺﾞｼｯｸM" w:hAnsi="游ゴシック" w:hint="eastAsia"/>
          <w:sz w:val="22"/>
        </w:rPr>
        <w:t>、</w:t>
      </w:r>
      <w:r w:rsidR="00C63AC1" w:rsidRPr="00C00E67">
        <w:rPr>
          <w:rFonts w:ascii="HGｺﾞｼｯｸM" w:eastAsia="HGｺﾞｼｯｸM" w:hAnsi="游ゴシック" w:hint="eastAsia"/>
          <w:sz w:val="22"/>
        </w:rPr>
        <w:t>協働による地域の相談支援体制の強化と社会資源の創出（地域づくり）との好循環による相乗効果を最大化するためには、協働の</w:t>
      </w:r>
      <w:r w:rsidR="00546B1F" w:rsidRPr="00C00E67">
        <w:rPr>
          <w:rFonts w:ascii="HGｺﾞｼｯｸM" w:eastAsia="HGｺﾞｼｯｸM" w:hAnsi="游ゴシック" w:hint="eastAsia"/>
          <w:sz w:val="22"/>
        </w:rPr>
        <w:t>基盤として地域貢献委員会を核に据えることが効果的</w:t>
      </w:r>
      <w:r w:rsidR="00C63AC1" w:rsidRPr="00C00E67">
        <w:rPr>
          <w:rFonts w:ascii="HGｺﾞｼｯｸM" w:eastAsia="HGｺﾞｼｯｸM" w:hAnsi="游ゴシック" w:hint="eastAsia"/>
          <w:sz w:val="22"/>
        </w:rPr>
        <w:t>と考えられる</w:t>
      </w:r>
      <w:r w:rsidR="00546B1F" w:rsidRPr="00C00E67">
        <w:rPr>
          <w:rFonts w:ascii="HGｺﾞｼｯｸM" w:eastAsia="HGｺﾞｼｯｸM" w:hAnsi="游ゴシック" w:hint="eastAsia"/>
          <w:sz w:val="22"/>
        </w:rPr>
        <w:t>こと</w:t>
      </w:r>
      <w:r w:rsidR="00C63AC1" w:rsidRPr="00C00E67">
        <w:rPr>
          <w:rFonts w:ascii="HGｺﾞｼｯｸM" w:eastAsia="HGｺﾞｼｯｸM" w:hAnsi="游ゴシック" w:hint="eastAsia"/>
          <w:sz w:val="22"/>
        </w:rPr>
        <w:t>を示した。</w:t>
      </w:r>
    </w:p>
    <w:p w14:paraId="4751C81A" w14:textId="77777777" w:rsidR="00AB2C32" w:rsidRPr="00E17135" w:rsidRDefault="00AB2C32" w:rsidP="00AB2C32">
      <w:pPr>
        <w:spacing w:line="240" w:lineRule="auto"/>
        <w:rPr>
          <w:rFonts w:ascii="HGｺﾞｼｯｸM" w:eastAsia="HGｺﾞｼｯｸM" w:hAnsi="游ゴシック"/>
          <w:sz w:val="22"/>
        </w:rPr>
      </w:pPr>
    </w:p>
    <w:p w14:paraId="27766138" w14:textId="77777777" w:rsidR="00C63AC1" w:rsidRPr="00E17135" w:rsidRDefault="00C63AC1"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そこで、今後、大阪</w:t>
      </w:r>
      <w:r w:rsidR="00E73EC8" w:rsidRPr="00E17135">
        <w:rPr>
          <w:rFonts w:ascii="HGｺﾞｼｯｸM" w:eastAsia="HGｺﾞｼｯｸM" w:hAnsi="游ゴシック" w:hint="eastAsia"/>
          <w:sz w:val="22"/>
        </w:rPr>
        <w:t>の各地域</w:t>
      </w:r>
      <w:r w:rsidRPr="00E17135">
        <w:rPr>
          <w:rFonts w:ascii="HGｺﾞｼｯｸM" w:eastAsia="HGｺﾞｼｯｸM" w:hAnsi="游ゴシック" w:hint="eastAsia"/>
          <w:sz w:val="22"/>
        </w:rPr>
        <w:t>において</w:t>
      </w:r>
      <w:r w:rsidR="00E73EC8" w:rsidRPr="00E17135">
        <w:rPr>
          <w:rFonts w:ascii="HGｺﾞｼｯｸM" w:eastAsia="HGｺﾞｼｯｸM" w:hAnsi="游ゴシック" w:hint="eastAsia"/>
          <w:sz w:val="22"/>
        </w:rPr>
        <w:t>包括的支援体制を整備・充実し、地域共生社会の実現を目指すための関係機関協働の取組</w:t>
      </w:r>
      <w:r w:rsidR="00397906">
        <w:rPr>
          <w:rFonts w:ascii="HGｺﾞｼｯｸM" w:eastAsia="HGｺﾞｼｯｸM" w:hAnsi="游ゴシック" w:hint="eastAsia"/>
          <w:sz w:val="22"/>
        </w:rPr>
        <w:t>み</w:t>
      </w:r>
      <w:r w:rsidR="00E73EC8" w:rsidRPr="00E17135">
        <w:rPr>
          <w:rFonts w:ascii="HGｺﾞｼｯｸM" w:eastAsia="HGｺﾞｼｯｸM" w:hAnsi="游ゴシック" w:hint="eastAsia"/>
          <w:sz w:val="22"/>
        </w:rPr>
        <w:t>として、ここに「大阪モデル」を提案する。</w:t>
      </w:r>
    </w:p>
    <w:p w14:paraId="037C57AC" w14:textId="77777777" w:rsidR="00C63AC1" w:rsidRPr="00E17135" w:rsidRDefault="00615942" w:rsidP="00C63AC1">
      <w:pPr>
        <w:spacing w:line="240" w:lineRule="auto"/>
        <w:rPr>
          <w:rFonts w:ascii="HGｺﾞｼｯｸM" w:eastAsia="HGｺﾞｼｯｸM" w:hAnsi="游ゴシック"/>
          <w:sz w:val="22"/>
        </w:rPr>
      </w:pPr>
      <w:r w:rsidRPr="00E17135">
        <w:rPr>
          <w:rFonts w:ascii="HGｺﾞｼｯｸM" w:eastAsia="HGｺﾞｼｯｸM" w:hAnsi="游ゴシック" w:hint="eastAsia"/>
          <w:noProof/>
          <w:sz w:val="22"/>
        </w:rPr>
        <mc:AlternateContent>
          <mc:Choice Requires="wps">
            <w:drawing>
              <wp:anchor distT="0" distB="0" distL="114300" distR="114300" simplePos="0" relativeHeight="251570176" behindDoc="0" locked="0" layoutInCell="1" allowOverlap="1" wp14:anchorId="0DE7FCFA" wp14:editId="17E0AF1B">
                <wp:simplePos x="0" y="0"/>
                <wp:positionH relativeFrom="column">
                  <wp:posOffset>-62230</wp:posOffset>
                </wp:positionH>
                <wp:positionV relativeFrom="paragraph">
                  <wp:posOffset>210185</wp:posOffset>
                </wp:positionV>
                <wp:extent cx="5905500" cy="1400175"/>
                <wp:effectExtent l="19050" t="19050" r="19050" b="28575"/>
                <wp:wrapNone/>
                <wp:docPr id="7" name="正方形/長方形 7"/>
                <wp:cNvGraphicFramePr/>
                <a:graphic xmlns:a="http://schemas.openxmlformats.org/drawingml/2006/main">
                  <a:graphicData uri="http://schemas.microsoft.com/office/word/2010/wordprocessingShape">
                    <wps:wsp>
                      <wps:cNvSpPr/>
                      <wps:spPr>
                        <a:xfrm>
                          <a:off x="0" y="0"/>
                          <a:ext cx="5905500" cy="14001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EE0EB2F" id="正方形/長方形 7" o:spid="_x0000_s1026" style="position:absolute;left:0;text-align:left;margin-left:-4.9pt;margin-top:16.55pt;width:465pt;height:110.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" filled="f" strokecolor="windowText" strokeweight="2.25pt"/>
            </w:pict>
          </mc:Fallback>
        </mc:AlternateContent>
      </w:r>
    </w:p>
    <w:p w14:paraId="543C090C" w14:textId="77777777" w:rsidR="007C567C" w:rsidRPr="00E17135" w:rsidRDefault="00E73EC8" w:rsidP="00593FC6">
      <w:pPr>
        <w:spacing w:line="240" w:lineRule="auto"/>
        <w:rPr>
          <w:rFonts w:ascii="HGｺﾞｼｯｸM" w:eastAsia="HGｺﾞｼｯｸM" w:hAnsi="游ゴシック"/>
          <w:sz w:val="22"/>
        </w:rPr>
      </w:pPr>
      <w:r w:rsidRPr="00E17135">
        <w:rPr>
          <w:rFonts w:ascii="HGｺﾞｼｯｸM" w:eastAsia="HGｺﾞｼｯｸM" w:hAnsi="游ゴシック" w:hint="eastAsia"/>
          <w:sz w:val="22"/>
        </w:rPr>
        <w:t xml:space="preserve">● </w:t>
      </w:r>
      <w:r w:rsidRPr="00E17135">
        <w:rPr>
          <w:rFonts w:ascii="HGｺﾞｼｯｸM" w:eastAsia="HGｺﾞｼｯｸM" w:hAnsi="游ゴシック" w:hint="eastAsia"/>
          <w:b/>
          <w:sz w:val="22"/>
        </w:rPr>
        <w:t>「大阪モデル」</w:t>
      </w:r>
    </w:p>
    <w:p w14:paraId="1E33E79B" w14:textId="77777777" w:rsidR="000B04E5" w:rsidRPr="00E17135" w:rsidRDefault="000B04E5" w:rsidP="00E73EC8">
      <w:pPr>
        <w:pStyle w:val="a9"/>
        <w:numPr>
          <w:ilvl w:val="0"/>
          <w:numId w:val="29"/>
        </w:numPr>
        <w:spacing w:line="240" w:lineRule="auto"/>
        <w:ind w:leftChars="0" w:left="494" w:hanging="284"/>
        <w:rPr>
          <w:rFonts w:ascii="HGｺﾞｼｯｸM" w:eastAsia="HGｺﾞｼｯｸM" w:hAnsi="游ゴシック"/>
          <w:sz w:val="22"/>
        </w:rPr>
      </w:pPr>
      <w:r w:rsidRPr="00E17135">
        <w:rPr>
          <w:rFonts w:ascii="HGｺﾞｼｯｸM" w:eastAsia="HGｺﾞｼｯｸM" w:hAnsi="游ゴシック" w:hint="eastAsia"/>
          <w:sz w:val="22"/>
        </w:rPr>
        <w:t>地域における包括的な支援体制の整備に向けた市町村と社会福祉法人等との協働の基盤（プラットフォーム）として「地域貢献委員会」を位置づけ、これを核として、</w:t>
      </w:r>
      <w:r w:rsidR="00057085" w:rsidRPr="00E17135">
        <w:rPr>
          <w:rFonts w:ascii="HGｺﾞｼｯｸM" w:eastAsia="HGｺﾞｼｯｸM" w:hAnsi="游ゴシック" w:hint="eastAsia"/>
          <w:sz w:val="22"/>
        </w:rPr>
        <w:t>両者の</w:t>
      </w:r>
      <w:r w:rsidRPr="00E17135">
        <w:rPr>
          <w:rFonts w:ascii="HGｺﾞｼｯｸM" w:eastAsia="HGｺﾞｼｯｸM" w:hAnsi="游ゴシック" w:hint="eastAsia"/>
          <w:sz w:val="22"/>
        </w:rPr>
        <w:t>連携を</w:t>
      </w:r>
      <w:r w:rsidR="00057085" w:rsidRPr="00E17135">
        <w:rPr>
          <w:rFonts w:ascii="HGｺﾞｼｯｸM" w:eastAsia="HGｺﾞｼｯｸM" w:hAnsi="游ゴシック" w:hint="eastAsia"/>
          <w:sz w:val="22"/>
        </w:rPr>
        <w:t>深める</w:t>
      </w:r>
      <w:r w:rsidRPr="00E17135">
        <w:rPr>
          <w:rFonts w:ascii="HGｺﾞｼｯｸM" w:eastAsia="HGｺﾞｼｯｸM" w:hAnsi="游ゴシック" w:hint="eastAsia"/>
          <w:sz w:val="22"/>
        </w:rPr>
        <w:t>とともに、地域住民等と</w:t>
      </w:r>
      <w:r w:rsidR="00057085" w:rsidRPr="00E17135">
        <w:rPr>
          <w:rFonts w:ascii="HGｺﾞｼｯｸM" w:eastAsia="HGｺﾞｼｯｸM" w:hAnsi="游ゴシック" w:hint="eastAsia"/>
          <w:sz w:val="22"/>
        </w:rPr>
        <w:t>広範につながり</w:t>
      </w:r>
      <w:r w:rsidRPr="00E17135">
        <w:rPr>
          <w:rFonts w:ascii="HGｺﾞｼｯｸM" w:eastAsia="HGｺﾞｼｯｸM" w:hAnsi="游ゴシック" w:hint="eastAsia"/>
          <w:sz w:val="22"/>
        </w:rPr>
        <w:t>、相談支援の</w:t>
      </w:r>
      <w:r w:rsidR="00057085" w:rsidRPr="00E17135">
        <w:rPr>
          <w:rFonts w:ascii="HGｺﾞｼｯｸM" w:eastAsia="HGｺﾞｼｯｸM" w:hAnsi="游ゴシック" w:hint="eastAsia"/>
          <w:sz w:val="22"/>
        </w:rPr>
        <w:t>強化</w:t>
      </w:r>
      <w:r w:rsidRPr="00E17135">
        <w:rPr>
          <w:rFonts w:ascii="HGｺﾞｼｯｸM" w:eastAsia="HGｺﾞｼｯｸM" w:hAnsi="游ゴシック" w:hint="eastAsia"/>
          <w:sz w:val="22"/>
        </w:rPr>
        <w:t>と地域づくりの充実</w:t>
      </w:r>
      <w:r w:rsidR="00C00E67">
        <w:rPr>
          <w:rFonts w:ascii="HGｺﾞｼｯｸM" w:eastAsia="HGｺﾞｼｯｸM" w:hAnsi="游ゴシック" w:hint="eastAsia"/>
          <w:sz w:val="22"/>
        </w:rPr>
        <w:t>の相乗効果を発揮する</w:t>
      </w:r>
      <w:r w:rsidR="00057085" w:rsidRPr="00E17135">
        <w:rPr>
          <w:rFonts w:ascii="HGｺﾞｼｯｸM" w:eastAsia="HGｺﾞｼｯｸM" w:hAnsi="游ゴシック" w:hint="eastAsia"/>
          <w:sz w:val="22"/>
        </w:rPr>
        <w:t>もの</w:t>
      </w:r>
      <w:r w:rsidRPr="00E17135">
        <w:rPr>
          <w:rFonts w:ascii="HGｺﾞｼｯｸM" w:eastAsia="HGｺﾞｼｯｸM" w:hAnsi="游ゴシック" w:hint="eastAsia"/>
          <w:sz w:val="22"/>
        </w:rPr>
        <w:t>。</w:t>
      </w:r>
    </w:p>
    <w:p w14:paraId="4848DB68" w14:textId="77777777" w:rsidR="0078403B" w:rsidRDefault="0078403B">
      <w:pPr>
        <w:rPr>
          <w:rFonts w:ascii="HGｺﾞｼｯｸM" w:eastAsia="HGｺﾞｼｯｸM" w:hAnsi="游ゴシック"/>
          <w:noProof/>
          <w:sz w:val="22"/>
        </w:rPr>
      </w:pPr>
    </w:p>
    <w:p w14:paraId="2E16042B" w14:textId="77777777" w:rsidR="00ED1E44" w:rsidRPr="00ED1E44" w:rsidRDefault="00ED1E44" w:rsidP="00ED1E44">
      <w:pPr>
        <w:ind w:firstLineChars="200" w:firstLine="402"/>
        <w:rPr>
          <w:rFonts w:ascii="HGｺﾞｼｯｸM" w:eastAsia="HGｺﾞｼｯｸM" w:hAnsi="游ゴシック" w:cs="Times New Roman"/>
          <w:b/>
          <w:sz w:val="20"/>
          <w:szCs w:val="20"/>
        </w:rPr>
      </w:pPr>
      <w:r w:rsidRPr="00ED1E44">
        <w:rPr>
          <w:rFonts w:ascii="HGｺﾞｼｯｸM" w:eastAsia="HGｺﾞｼｯｸM" w:hAnsi="游ゴシック" w:cs="Times New Roman" w:hint="eastAsia"/>
          <w:b/>
          <w:sz w:val="20"/>
          <w:szCs w:val="20"/>
        </w:rPr>
        <w:t>【社会福祉法人等との協働に関する「大阪モデル」のイメージ】</w:t>
      </w:r>
    </w:p>
    <w:p w14:paraId="1DAAA1DE" w14:textId="77777777" w:rsidR="004959C2" w:rsidRDefault="004C5E59" w:rsidP="004959C2">
      <w:pPr>
        <w:rPr>
          <w:rFonts w:ascii="HGｺﾞｼｯｸM" w:eastAsia="HGｺﾞｼｯｸM" w:hAnsi="游ゴシック"/>
          <w:noProof/>
          <w:sz w:val="22"/>
        </w:rPr>
      </w:pPr>
      <w:r>
        <w:rPr>
          <w:rFonts w:ascii="HGｺﾞｼｯｸM" w:eastAsia="HGｺﾞｼｯｸM" w:hAnsi="游ゴシック"/>
          <w:noProof/>
          <w:sz w:val="22"/>
        </w:rPr>
        <mc:AlternateContent>
          <mc:Choice Requires="wps">
            <w:drawing>
              <wp:anchor distT="0" distB="0" distL="114300" distR="114300" simplePos="0" relativeHeight="251594752" behindDoc="0" locked="0" layoutInCell="1" allowOverlap="1" wp14:anchorId="21AA5FB3" wp14:editId="2026150B">
                <wp:simplePos x="0" y="0"/>
                <wp:positionH relativeFrom="column">
                  <wp:posOffset>1537970</wp:posOffset>
                </wp:positionH>
                <wp:positionV relativeFrom="paragraph">
                  <wp:posOffset>768985</wp:posOffset>
                </wp:positionV>
                <wp:extent cx="2752725" cy="1709738"/>
                <wp:effectExtent l="0" t="0" r="28575" b="24130"/>
                <wp:wrapNone/>
                <wp:docPr id="54" name="楕円 54"/>
                <wp:cNvGraphicFramePr/>
                <a:graphic xmlns:a="http://schemas.openxmlformats.org/drawingml/2006/main">
                  <a:graphicData uri="http://schemas.microsoft.com/office/word/2010/wordprocessingShape">
                    <wps:wsp>
                      <wps:cNvSpPr/>
                      <wps:spPr bwMode="gray">
                        <a:xfrm>
                          <a:off x="0" y="0"/>
                          <a:ext cx="2752725" cy="1709738"/>
                        </a:xfrm>
                        <a:prstGeom prst="ellipse">
                          <a:avLst/>
                        </a:prstGeom>
                        <a:solidFill>
                          <a:srgbClr val="FF6600"/>
                        </a:solidFill>
                        <a:ln w="19050" cap="flat" cmpd="sng" algn="ctr">
                          <a:solidFill>
                            <a:srgbClr val="ED7D31">
                              <a:lumMod val="20000"/>
                              <a:lumOff val="80000"/>
                            </a:srgbClr>
                          </a:solidFill>
                          <a:prstDash val="solid"/>
                          <a:miter lim="800000"/>
                        </a:ln>
                        <a:effectLst>
                          <a:softEdge rad="127000"/>
                        </a:effectLst>
                      </wps:spPr>
                      <wps:bodyPr rtlCol="0" anchor="ct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F0CF7CC" id="楕円 54" o:spid="_x0000_s1026" style="position:absolute;left:0;text-align:left;margin-left:121.1pt;margin-top:60.55pt;width:216.75pt;height:134.65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" fillcolor="#f60" strokecolor="#fbe5d6" strokeweight="1.5pt">
                <v:stroke joinstyle="miter"/>
              </v:oval>
            </w:pict>
          </mc:Fallback>
        </mc:AlternateContent>
      </w:r>
      <w:r w:rsidR="000938EF">
        <w:rPr>
          <w:rFonts w:ascii="HGｺﾞｼｯｸM" w:eastAsia="HGｺﾞｼｯｸM" w:hAnsi="游ゴシック"/>
          <w:noProof/>
          <w:sz w:val="22"/>
        </w:rPr>
        <mc:AlternateContent>
          <mc:Choice Requires="wps">
            <w:drawing>
              <wp:anchor distT="0" distB="0" distL="114300" distR="114300" simplePos="0" relativeHeight="251598848" behindDoc="0" locked="0" layoutInCell="1" allowOverlap="1" wp14:anchorId="7002179E" wp14:editId="1B50F353">
                <wp:simplePos x="0" y="0"/>
                <wp:positionH relativeFrom="column">
                  <wp:posOffset>2395220</wp:posOffset>
                </wp:positionH>
                <wp:positionV relativeFrom="paragraph">
                  <wp:posOffset>1684020</wp:posOffset>
                </wp:positionV>
                <wp:extent cx="1020445" cy="370840"/>
                <wp:effectExtent l="0" t="0" r="0" b="0"/>
                <wp:wrapNone/>
                <wp:docPr id="60" name="正方形/長方形 60"/>
                <wp:cNvGraphicFramePr/>
                <a:graphic xmlns:a="http://schemas.openxmlformats.org/drawingml/2006/main">
                  <a:graphicData uri="http://schemas.microsoft.com/office/word/2010/wordprocessingShape">
                    <wps:wsp>
                      <wps:cNvSpPr/>
                      <wps:spPr bwMode="gray">
                        <a:xfrm>
                          <a:off x="0" y="0"/>
                          <a:ext cx="1020445" cy="370840"/>
                        </a:xfrm>
                        <a:prstGeom prst="rect">
                          <a:avLst/>
                        </a:prstGeom>
                        <a:noFill/>
                        <a:ln>
                          <a:noFill/>
                        </a:ln>
                      </wps:spPr>
                      <wps:txbx>
                        <w:txbxContent>
                          <w:p w14:paraId="69F3B3DC" w14:textId="77777777" w:rsidR="000A6C42" w:rsidRDefault="000A6C42" w:rsidP="004959C2">
                            <w:pPr>
                              <w:pStyle w:val="Web"/>
                              <w:spacing w:line="220" w:lineRule="exact"/>
                              <w:jc w:val="center"/>
                              <w:rPr>
                                <w:kern w:val="0"/>
                              </w:rPr>
                            </w:pPr>
                            <w:r>
                              <w:rPr>
                                <w:rFonts w:eastAsia="Meiryo UI" w:hAnsi="Meiryo UI" w:hint="eastAsia"/>
                                <w:color w:val="FFFFFF"/>
                                <w:kern w:val="24"/>
                                <w:sz w:val="16"/>
                                <w:szCs w:val="16"/>
                              </w:rPr>
                              <w:t>多様な種別の</w:t>
                            </w:r>
                          </w:p>
                          <w:p w14:paraId="45480186" w14:textId="77777777" w:rsidR="000A6C42" w:rsidRDefault="000A6C42" w:rsidP="004959C2">
                            <w:pPr>
                              <w:pStyle w:val="Web"/>
                              <w:spacing w:line="220" w:lineRule="exact"/>
                              <w:jc w:val="center"/>
                            </w:pPr>
                            <w:r>
                              <w:rPr>
                                <w:rFonts w:eastAsia="Meiryo UI" w:hAnsi="Meiryo UI" w:hint="eastAsia"/>
                                <w:color w:val="FFFFFF"/>
                                <w:kern w:val="24"/>
                                <w:sz w:val="16"/>
                                <w:szCs w:val="16"/>
                              </w:rPr>
                              <w:t>社会福祉施設</w:t>
                            </w:r>
                            <w:r>
                              <w:rPr>
                                <w:rFonts w:eastAsia="Meiryo UI" w:hAnsi="Meiryo UI" w:hint="eastAsia"/>
                                <w:color w:val="FFFFFF"/>
                                <w:kern w:val="24"/>
                                <w:sz w:val="16"/>
                                <w:szCs w:val="16"/>
                              </w:rPr>
                              <w:t xml:space="preserve"> </w:t>
                            </w:r>
                            <w:r>
                              <w:rPr>
                                <w:rFonts w:eastAsia="Meiryo UI" w:hAnsi="Meiryo UI" w:hint="eastAsia"/>
                                <w:color w:val="FFFFFF"/>
                                <w:kern w:val="24"/>
                                <w:sz w:val="16"/>
                                <w:szCs w:val="16"/>
                              </w:rPr>
                              <w:t>等</w:t>
                            </w:r>
                          </w:p>
                        </w:txbxContent>
                      </wps:txbx>
                      <wps:bodyPr wrap="square">
                        <a:spAutoFit/>
                      </wps:bodyPr>
                    </wps:wsp>
                  </a:graphicData>
                </a:graphic>
              </wp:anchor>
            </w:drawing>
          </mc:Choice>
          <mc:Fallback>
            <w:pict>
              <v:rect w14:anchorId="7002179E" id="正方形/長方形 60" o:spid="_x0000_s1223" style="position:absolute;left:0;text-align:left;margin-left:188.6pt;margin-top:132.6pt;width:80.35pt;height:29.2pt;z-index:251598848;visibility:visible;mso-wrap-style:square;mso-wrap-distance-left:9pt;mso-wrap-distance-top:0;mso-wrap-distance-right:9pt;mso-wrap-distance-bottom:0;mso-position-horizontal:absolute;mso-position-horizontal-relative:text;mso-position-vertical:absolute;mso-position-vertical-relative:text;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" filled="f" stroked="f">
                <v:textbox style="mso-fit-shape-to-text:t">
                  <w:txbxContent>
                    <w:p w14:paraId="69F3B3DC" w14:textId="77777777" w:rsidR="000A6C42" w:rsidRDefault="000A6C42" w:rsidP="004959C2">
                      <w:pPr>
                        <w:pStyle w:val="Web"/>
                        <w:spacing w:line="220" w:lineRule="exact"/>
                        <w:jc w:val="center"/>
                        <w:rPr>
                          <w:kern w:val="0"/>
                        </w:rPr>
                      </w:pPr>
                      <w:r>
                        <w:rPr>
                          <w:rFonts w:eastAsia="Meiryo UI" w:hAnsi="Meiryo UI" w:hint="eastAsia"/>
                          <w:color w:val="FFFFFF"/>
                          <w:kern w:val="24"/>
                          <w:sz w:val="16"/>
                          <w:szCs w:val="16"/>
                        </w:rPr>
                        <w:t>多様な種別の</w:t>
                      </w:r>
                    </w:p>
                    <w:p w14:paraId="45480186" w14:textId="77777777" w:rsidR="000A6C42" w:rsidRDefault="000A6C42" w:rsidP="004959C2">
                      <w:pPr>
                        <w:pStyle w:val="Web"/>
                        <w:spacing w:line="220" w:lineRule="exact"/>
                        <w:jc w:val="center"/>
                      </w:pPr>
                      <w:r>
                        <w:rPr>
                          <w:rFonts w:eastAsia="Meiryo UI" w:hAnsi="Meiryo UI" w:hint="eastAsia"/>
                          <w:color w:val="FFFFFF"/>
                          <w:kern w:val="24"/>
                          <w:sz w:val="16"/>
                          <w:szCs w:val="16"/>
                        </w:rPr>
                        <w:t>社会福祉施設</w:t>
                      </w:r>
                      <w:r>
                        <w:rPr>
                          <w:rFonts w:eastAsia="Meiryo UI" w:hAnsi="Meiryo UI" w:hint="eastAsia"/>
                          <w:color w:val="FFFFFF"/>
                          <w:kern w:val="24"/>
                          <w:sz w:val="16"/>
                          <w:szCs w:val="16"/>
                        </w:rPr>
                        <w:t xml:space="preserve"> </w:t>
                      </w:r>
                      <w:r>
                        <w:rPr>
                          <w:rFonts w:eastAsia="Meiryo UI" w:hAnsi="Meiryo UI" w:hint="eastAsia"/>
                          <w:color w:val="FFFFFF"/>
                          <w:kern w:val="24"/>
                          <w:sz w:val="16"/>
                          <w:szCs w:val="16"/>
                        </w:rPr>
                        <w:t>等</w:t>
                      </w:r>
                    </w:p>
                  </w:txbxContent>
                </v:textbox>
              </v:rect>
            </w:pict>
          </mc:Fallback>
        </mc:AlternateContent>
      </w:r>
      <w:r w:rsidR="000938EF">
        <w:rPr>
          <w:rFonts w:ascii="HGｺﾞｼｯｸM" w:eastAsia="HGｺﾞｼｯｸM" w:hAnsi="游ゴシック"/>
          <w:noProof/>
          <w:sz w:val="22"/>
        </w:rPr>
        <mc:AlternateContent>
          <mc:Choice Requires="wps">
            <w:drawing>
              <wp:anchor distT="0" distB="0" distL="114300" distR="114300" simplePos="0" relativeHeight="251597824" behindDoc="0" locked="0" layoutInCell="1" allowOverlap="1" wp14:anchorId="0B93726D" wp14:editId="329966B6">
                <wp:simplePos x="0" y="0"/>
                <wp:positionH relativeFrom="column">
                  <wp:posOffset>2177415</wp:posOffset>
                </wp:positionH>
                <wp:positionV relativeFrom="paragraph">
                  <wp:posOffset>1295717</wp:posOffset>
                </wp:positionV>
                <wp:extent cx="1453515" cy="396240"/>
                <wp:effectExtent l="0" t="0" r="0" b="0"/>
                <wp:wrapNone/>
                <wp:docPr id="59" name="正方形/長方形 59"/>
                <wp:cNvGraphicFramePr/>
                <a:graphic xmlns:a="http://schemas.openxmlformats.org/drawingml/2006/main">
                  <a:graphicData uri="http://schemas.microsoft.com/office/word/2010/wordprocessingShape">
                    <wps:wsp>
                      <wps:cNvSpPr/>
                      <wps:spPr bwMode="gray">
                        <a:xfrm>
                          <a:off x="0" y="0"/>
                          <a:ext cx="1453515" cy="396240"/>
                        </a:xfrm>
                        <a:prstGeom prst="rect">
                          <a:avLst/>
                        </a:prstGeom>
                      </wps:spPr>
                      <wps:txbx>
                        <w:txbxContent>
                          <w:p w14:paraId="2463B981" w14:textId="77777777" w:rsidR="000A6C42" w:rsidRDefault="000A6C42" w:rsidP="004959C2">
                            <w:pPr>
                              <w:pStyle w:val="Web"/>
                              <w:spacing w:line="240" w:lineRule="exact"/>
                              <w:jc w:val="center"/>
                              <w:rPr>
                                <w:kern w:val="0"/>
                              </w:rPr>
                            </w:pPr>
                            <w:r>
                              <w:rPr>
                                <w:rFonts w:eastAsia="Meiryo UI" w:hAnsi="Meiryo UI" w:hint="eastAsia"/>
                                <w:b/>
                                <w:bCs/>
                                <w:color w:val="FFFFFF"/>
                                <w:kern w:val="24"/>
                                <w:sz w:val="18"/>
                                <w:szCs w:val="18"/>
                              </w:rPr>
                              <w:t>地域貢献委員会</w:t>
                            </w:r>
                          </w:p>
                          <w:p w14:paraId="20D03DCA" w14:textId="77777777" w:rsidR="000A6C42" w:rsidRDefault="000A6C42" w:rsidP="004959C2">
                            <w:pPr>
                              <w:pStyle w:val="Web"/>
                              <w:spacing w:line="240" w:lineRule="exact"/>
                              <w:jc w:val="center"/>
                            </w:pPr>
                            <w:r>
                              <w:rPr>
                                <w:rFonts w:eastAsia="Meiryo UI" w:hAnsi="Meiryo UI" w:hint="eastAsia"/>
                                <w:b/>
                                <w:bCs/>
                                <w:color w:val="FFFFFF"/>
                                <w:kern w:val="24"/>
                                <w:sz w:val="18"/>
                                <w:szCs w:val="18"/>
                              </w:rPr>
                              <w:t>（協働のプラットフォーム）</w:t>
                            </w:r>
                          </w:p>
                        </w:txbxContent>
                      </wps:txbx>
                      <wps:bodyPr wrap="none">
                        <a:spAutoFit/>
                      </wps:bodyPr>
                    </wps:wsp>
                  </a:graphicData>
                </a:graphic>
              </wp:anchor>
            </w:drawing>
          </mc:Choice>
          <mc:Fallback>
            <w:pict>
              <v:rect w14:anchorId="0B93726D" id="正方形/長方形 59" o:spid="_x0000_s1224" style="position:absolute;left:0;text-align:left;margin-left:171.45pt;margin-top:102pt;width:114.45pt;height:31.2pt;z-index:251597824;visibility:visible;mso-wrap-style:none;mso-wrap-distance-left:9pt;mso-wrap-distance-top:0;mso-wrap-distance-right:9pt;mso-wrap-distance-bottom:0;mso-position-horizontal:absolute;mso-position-horizontal-relative:text;mso-position-vertical:absolute;mso-position-vertical-relative:text;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" filled="f" stroked="f">
                <v:textbox style="mso-fit-shape-to-text:t">
                  <w:txbxContent>
                    <w:p w14:paraId="2463B981" w14:textId="77777777" w:rsidR="000A6C42" w:rsidRDefault="000A6C42" w:rsidP="004959C2">
                      <w:pPr>
                        <w:pStyle w:val="Web"/>
                        <w:spacing w:line="240" w:lineRule="exact"/>
                        <w:jc w:val="center"/>
                        <w:rPr>
                          <w:kern w:val="0"/>
                        </w:rPr>
                      </w:pPr>
                      <w:r>
                        <w:rPr>
                          <w:rFonts w:eastAsia="Meiryo UI" w:hAnsi="Meiryo UI" w:hint="eastAsia"/>
                          <w:b/>
                          <w:bCs/>
                          <w:color w:val="FFFFFF"/>
                          <w:kern w:val="24"/>
                          <w:sz w:val="18"/>
                          <w:szCs w:val="18"/>
                        </w:rPr>
                        <w:t>地域貢献委員会</w:t>
                      </w:r>
                    </w:p>
                    <w:p w14:paraId="20D03DCA" w14:textId="77777777" w:rsidR="000A6C42" w:rsidRDefault="000A6C42" w:rsidP="004959C2">
                      <w:pPr>
                        <w:pStyle w:val="Web"/>
                        <w:spacing w:line="240" w:lineRule="exact"/>
                        <w:jc w:val="center"/>
                      </w:pPr>
                      <w:r>
                        <w:rPr>
                          <w:rFonts w:eastAsia="Meiryo UI" w:hAnsi="Meiryo UI" w:hint="eastAsia"/>
                          <w:b/>
                          <w:bCs/>
                          <w:color w:val="FFFFFF"/>
                          <w:kern w:val="24"/>
                          <w:sz w:val="18"/>
                          <w:szCs w:val="18"/>
                        </w:rPr>
                        <w:t>（協働のプラットフォーム）</w:t>
                      </w:r>
                    </w:p>
                  </w:txbxContent>
                </v:textbox>
              </v:rect>
            </w:pict>
          </mc:Fallback>
        </mc:AlternateContent>
      </w:r>
      <w:r w:rsidR="000938EF">
        <w:rPr>
          <w:rFonts w:ascii="HGｺﾞｼｯｸM" w:eastAsia="HGｺﾞｼｯｸM" w:hAnsi="游ゴシック"/>
          <w:noProof/>
          <w:sz w:val="22"/>
        </w:rPr>
        <mc:AlternateContent>
          <mc:Choice Requires="wps">
            <w:drawing>
              <wp:anchor distT="0" distB="0" distL="114300" distR="114300" simplePos="0" relativeHeight="251595776" behindDoc="0" locked="0" layoutInCell="1" allowOverlap="1" wp14:anchorId="420626EA" wp14:editId="010FADD6">
                <wp:simplePos x="0" y="0"/>
                <wp:positionH relativeFrom="column">
                  <wp:posOffset>2204720</wp:posOffset>
                </wp:positionH>
                <wp:positionV relativeFrom="paragraph">
                  <wp:posOffset>1230948</wp:posOffset>
                </wp:positionV>
                <wp:extent cx="1400175" cy="1133475"/>
                <wp:effectExtent l="19050" t="19050" r="47625" b="47625"/>
                <wp:wrapNone/>
                <wp:docPr id="57" name="楕円 57"/>
                <wp:cNvGraphicFramePr/>
                <a:graphic xmlns:a="http://schemas.openxmlformats.org/drawingml/2006/main">
                  <a:graphicData uri="http://schemas.microsoft.com/office/word/2010/wordprocessingShape">
                    <wps:wsp>
                      <wps:cNvSpPr/>
                      <wps:spPr bwMode="gray">
                        <a:xfrm>
                          <a:off x="0" y="0"/>
                          <a:ext cx="1400175" cy="1133475"/>
                        </a:xfrm>
                        <a:prstGeom prst="ellipse">
                          <a:avLst/>
                        </a:prstGeom>
                        <a:solidFill>
                          <a:srgbClr val="ED7D31">
                            <a:lumMod val="50000"/>
                          </a:srgbClr>
                        </a:solidFill>
                        <a:ln w="57150" cap="flat" cmpd="sng" algn="ctr">
                          <a:solidFill>
                            <a:srgbClr val="ED7D31">
                              <a:lumMod val="50000"/>
                            </a:srgbClr>
                          </a:solidFill>
                          <a:prstDash val="solid"/>
                          <a:miter lim="800000"/>
                        </a:ln>
                        <a:effectLst/>
                      </wps:spPr>
                      <wps:bodyPr rtlCol="0" anchor="ct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0B812B6" id="楕円 57" o:spid="_x0000_s1026" style="position:absolute;left:0;text-align:left;margin-left:173.6pt;margin-top:96.95pt;width:110.25pt;height:89.2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" fillcolor="#843c0c" strokecolor="#843c0c" strokeweight="4.5pt">
                <v:stroke joinstyle="miter"/>
              </v:oval>
            </w:pict>
          </mc:Fallback>
        </mc:AlternateContent>
      </w:r>
      <w:r w:rsidR="00082761">
        <w:rPr>
          <w:rFonts w:ascii="HGｺﾞｼｯｸM" w:eastAsia="HGｺﾞｼｯｸM" w:hAnsi="游ゴシック"/>
          <w:noProof/>
          <w:sz w:val="22"/>
        </w:rPr>
        <mc:AlternateContent>
          <mc:Choice Requires="wps">
            <w:drawing>
              <wp:anchor distT="0" distB="0" distL="114300" distR="114300" simplePos="0" relativeHeight="251599872" behindDoc="0" locked="0" layoutInCell="1" allowOverlap="1" wp14:anchorId="518CA184" wp14:editId="1B1D1654">
                <wp:simplePos x="0" y="0"/>
                <wp:positionH relativeFrom="column">
                  <wp:posOffset>2333625</wp:posOffset>
                </wp:positionH>
                <wp:positionV relativeFrom="paragraph">
                  <wp:posOffset>1993582</wp:posOffset>
                </wp:positionV>
                <wp:extent cx="1332865" cy="356870"/>
                <wp:effectExtent l="0" t="0" r="0" b="0"/>
                <wp:wrapNone/>
                <wp:docPr id="61" name="正方形/長方形 61"/>
                <wp:cNvGraphicFramePr/>
                <a:graphic xmlns:a="http://schemas.openxmlformats.org/drawingml/2006/main">
                  <a:graphicData uri="http://schemas.microsoft.com/office/word/2010/wordprocessingShape">
                    <wps:wsp>
                      <wps:cNvSpPr/>
                      <wps:spPr bwMode="gray">
                        <a:xfrm>
                          <a:off x="0" y="0"/>
                          <a:ext cx="1332865" cy="356870"/>
                        </a:xfrm>
                        <a:prstGeom prst="rect">
                          <a:avLst/>
                        </a:prstGeom>
                      </wps:spPr>
                      <wps:txbx>
                        <w:txbxContent>
                          <w:p w14:paraId="632D6C86" w14:textId="77777777" w:rsidR="000A6C42" w:rsidRDefault="000A6C42" w:rsidP="004959C2">
                            <w:pPr>
                              <w:pStyle w:val="Web"/>
                              <w:rPr>
                                <w:kern w:val="0"/>
                              </w:rPr>
                            </w:pPr>
                            <w:r>
                              <w:rPr>
                                <w:rFonts w:eastAsia="Meiryo UI" w:hAnsi="Meiryo UI" w:hint="eastAsia"/>
                                <w:color w:val="FFFFFF"/>
                                <w:kern w:val="24"/>
                                <w:sz w:val="16"/>
                                <w:szCs w:val="16"/>
                              </w:rPr>
                              <w:t>市町村社協（事務局）</w:t>
                            </w:r>
                          </w:p>
                        </w:txbxContent>
                      </wps:txbx>
                      <wps:bodyPr wrap="square">
                        <a:spAutoFit/>
                      </wps:bodyPr>
                    </wps:wsp>
                  </a:graphicData>
                </a:graphic>
              </wp:anchor>
            </w:drawing>
          </mc:Choice>
          <mc:Fallback>
            <w:pict>
              <v:rect w14:anchorId="518CA184" id="正方形/長方形 61" o:spid="_x0000_s1225" style="position:absolute;left:0;text-align:left;margin-left:183.75pt;margin-top:156.95pt;width:104.95pt;height:28.1pt;z-index:251599872;visibility:visible;mso-wrap-style:square;mso-wrap-distance-left:9pt;mso-wrap-distance-top:0;mso-wrap-distance-right:9pt;mso-wrap-distance-bottom:0;mso-position-horizontal:absolute;mso-position-horizontal-relative:text;mso-position-vertical:absolute;mso-position-vertical-relative:text;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" filled="f" stroked="f">
                <v:textbox style="mso-fit-shape-to-text:t">
                  <w:txbxContent>
                    <w:p w14:paraId="632D6C86" w14:textId="77777777" w:rsidR="000A6C42" w:rsidRDefault="000A6C42" w:rsidP="004959C2">
                      <w:pPr>
                        <w:pStyle w:val="Web"/>
                        <w:rPr>
                          <w:kern w:val="0"/>
                        </w:rPr>
                      </w:pPr>
                      <w:r>
                        <w:rPr>
                          <w:rFonts w:eastAsia="Meiryo UI" w:hAnsi="Meiryo UI" w:hint="eastAsia"/>
                          <w:color w:val="FFFFFF"/>
                          <w:kern w:val="24"/>
                          <w:sz w:val="16"/>
                          <w:szCs w:val="16"/>
                        </w:rPr>
                        <w:t>市町村社協（事務局）</w:t>
                      </w:r>
                    </w:p>
                  </w:txbxContent>
                </v:textbox>
              </v:rect>
            </w:pict>
          </mc:Fallback>
        </mc:AlternateContent>
      </w:r>
      <w:r w:rsidR="00082761">
        <w:rPr>
          <w:rFonts w:ascii="HGｺﾞｼｯｸM" w:eastAsia="HGｺﾞｼｯｸM" w:hAnsi="游ゴシック"/>
          <w:noProof/>
          <w:sz w:val="22"/>
        </w:rPr>
        <mc:AlternateContent>
          <mc:Choice Requires="wpg">
            <w:drawing>
              <wp:anchor distT="0" distB="0" distL="114300" distR="114300" simplePos="0" relativeHeight="251604992" behindDoc="0" locked="0" layoutInCell="1" allowOverlap="1" wp14:anchorId="45EE5D7F" wp14:editId="6485A7D4">
                <wp:simplePos x="0" y="0"/>
                <wp:positionH relativeFrom="column">
                  <wp:posOffset>3608070</wp:posOffset>
                </wp:positionH>
                <wp:positionV relativeFrom="paragraph">
                  <wp:posOffset>1449705</wp:posOffset>
                </wp:positionV>
                <wp:extent cx="648000" cy="361950"/>
                <wp:effectExtent l="0" t="0" r="19050" b="38100"/>
                <wp:wrapNone/>
                <wp:docPr id="74" name="グループ化 74"/>
                <wp:cNvGraphicFramePr/>
                <a:graphic xmlns:a="http://schemas.openxmlformats.org/drawingml/2006/main">
                  <a:graphicData uri="http://schemas.microsoft.com/office/word/2010/wordprocessingGroup">
                    <wpg:wgp>
                      <wpg:cNvGrpSpPr/>
                      <wpg:grpSpPr>
                        <a:xfrm>
                          <a:off x="0" y="0"/>
                          <a:ext cx="648000" cy="361950"/>
                          <a:chOff x="3642658" y="1678651"/>
                          <a:chExt cx="628650" cy="362135"/>
                        </a:xfrm>
                      </wpg:grpSpPr>
                      <wps:wsp>
                        <wps:cNvPr id="78" name="左右矢印 78"/>
                        <wps:cNvSpPr/>
                        <wps:spPr bwMode="gray">
                          <a:xfrm>
                            <a:off x="3664336" y="1696616"/>
                            <a:ext cx="585470" cy="344170"/>
                          </a:xfrm>
                          <a:prstGeom prst="leftRightArrow">
                            <a:avLst>
                              <a:gd name="adj1" fmla="val 50000"/>
                              <a:gd name="adj2" fmla="val 62058"/>
                            </a:avLst>
                          </a:prstGeom>
                          <a:solidFill>
                            <a:sysClr val="window" lastClr="FFFFFF"/>
                          </a:solidFill>
                          <a:ln w="19050" cap="flat" cmpd="sng" algn="ctr">
                            <a:solidFill>
                              <a:srgbClr val="44546A"/>
                            </a:solidFill>
                            <a:prstDash val="solid"/>
                            <a:miter lim="800000"/>
                          </a:ln>
                          <a:effectLst/>
                        </wps:spPr>
                        <wps:bodyPr rtlCol="0" anchor="ctr"/>
                      </wps:wsp>
                      <wps:wsp>
                        <wps:cNvPr id="79" name="正方形/長方形 79"/>
                        <wps:cNvSpPr/>
                        <wps:spPr bwMode="gray">
                          <a:xfrm>
                            <a:off x="3642658" y="1678651"/>
                            <a:ext cx="628650" cy="304800"/>
                          </a:xfrm>
                          <a:prstGeom prst="rect">
                            <a:avLst/>
                          </a:prstGeom>
                        </wps:spPr>
                        <wps:txbx>
                          <w:txbxContent>
                            <w:p w14:paraId="592C4FCF" w14:textId="77777777" w:rsidR="000A6C42" w:rsidRPr="007A68CE" w:rsidRDefault="000A6C42" w:rsidP="004959C2">
                              <w:pPr>
                                <w:pStyle w:val="Web"/>
                                <w:jc w:val="center"/>
                                <w:rPr>
                                  <w:kern w:val="0"/>
                                </w:rPr>
                              </w:pPr>
                              <w:r w:rsidRPr="007A68CE">
                                <w:rPr>
                                  <w:rFonts w:eastAsia="Meiryo UI" w:hAnsi="Meiryo UI" w:hint="eastAsia"/>
                                  <w:bCs/>
                                  <w:color w:val="000000"/>
                                  <w:kern w:val="24"/>
                                  <w:sz w:val="16"/>
                                  <w:szCs w:val="16"/>
                                </w:rPr>
                                <w:t>連　携</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5EE5D7F" id="グループ化 74" o:spid="_x0000_s1226" style="position:absolute;left:0;text-align:left;margin-left:284.1pt;margin-top:114.15pt;width:51pt;height:28.5pt;z-index:251604992;mso-width-relative:margin;mso-height-relative:margin" coordorigin="36426,16786" coordsize="6286,3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78" o:spid="_x0000_s1227" type="#_x0000_t69" style="position:absolute;left:36643;top:16966;width:5855;height:344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" adj="7880" fillcolor="window" strokecolor="#44546a" strokeweight="1.5pt"/>
                <v:rect id="正方形/長方形 79" o:spid="_x0000_s1228" style="position:absolute;left:36426;top:16786;width:6287;height:3048;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" filled="f" stroked="f">
                  <v:textbox>
                    <w:txbxContent>
                      <w:p w14:paraId="592C4FCF" w14:textId="77777777" w:rsidR="000A6C42" w:rsidRPr="007A68CE" w:rsidRDefault="000A6C42" w:rsidP="004959C2">
                        <w:pPr>
                          <w:pStyle w:val="Web"/>
                          <w:jc w:val="center"/>
                          <w:rPr>
                            <w:kern w:val="0"/>
                          </w:rPr>
                        </w:pPr>
                        <w:r w:rsidRPr="007A68CE">
                          <w:rPr>
                            <w:rFonts w:eastAsia="Meiryo UI" w:hAnsi="Meiryo UI" w:hint="eastAsia"/>
                            <w:bCs/>
                            <w:color w:val="000000"/>
                            <w:kern w:val="24"/>
                            <w:sz w:val="16"/>
                            <w:szCs w:val="16"/>
                          </w:rPr>
                          <w:t>連　携</w:t>
                        </w:r>
                      </w:p>
                    </w:txbxContent>
                  </v:textbox>
                </v:rect>
              </v:group>
            </w:pict>
          </mc:Fallback>
        </mc:AlternateContent>
      </w:r>
      <w:r w:rsidR="00082761">
        <w:rPr>
          <w:rFonts w:ascii="HGｺﾞｼｯｸM" w:eastAsia="HGｺﾞｼｯｸM" w:hAnsi="游ゴシック"/>
          <w:noProof/>
          <w:sz w:val="22"/>
        </w:rPr>
        <mc:AlternateContent>
          <mc:Choice Requires="wpg">
            <w:drawing>
              <wp:anchor distT="0" distB="0" distL="114300" distR="114300" simplePos="0" relativeHeight="251602944" behindDoc="0" locked="0" layoutInCell="1" allowOverlap="1" wp14:anchorId="76844FEC" wp14:editId="4CFAFDC1">
                <wp:simplePos x="0" y="0"/>
                <wp:positionH relativeFrom="column">
                  <wp:posOffset>1547495</wp:posOffset>
                </wp:positionH>
                <wp:positionV relativeFrom="paragraph">
                  <wp:posOffset>1449705</wp:posOffset>
                </wp:positionV>
                <wp:extent cx="648000" cy="363220"/>
                <wp:effectExtent l="0" t="0" r="19050" b="36830"/>
                <wp:wrapNone/>
                <wp:docPr id="70" name="グループ化 70"/>
                <wp:cNvGraphicFramePr/>
                <a:graphic xmlns:a="http://schemas.openxmlformats.org/drawingml/2006/main">
                  <a:graphicData uri="http://schemas.microsoft.com/office/word/2010/wordprocessingGroup">
                    <wpg:wgp>
                      <wpg:cNvGrpSpPr/>
                      <wpg:grpSpPr>
                        <a:xfrm>
                          <a:off x="0" y="0"/>
                          <a:ext cx="648000" cy="363220"/>
                          <a:chOff x="1530906" y="1676752"/>
                          <a:chExt cx="628650" cy="364034"/>
                        </a:xfrm>
                      </wpg:grpSpPr>
                      <wps:wsp>
                        <wps:cNvPr id="71" name="左右矢印 71"/>
                        <wps:cNvSpPr/>
                        <wps:spPr bwMode="gray">
                          <a:xfrm>
                            <a:off x="1553738" y="1696616"/>
                            <a:ext cx="585470" cy="344170"/>
                          </a:xfrm>
                          <a:prstGeom prst="leftRightArrow">
                            <a:avLst>
                              <a:gd name="adj1" fmla="val 50000"/>
                              <a:gd name="adj2" fmla="val 62058"/>
                            </a:avLst>
                          </a:prstGeom>
                          <a:solidFill>
                            <a:sysClr val="window" lastClr="FFFFFF"/>
                          </a:solidFill>
                          <a:ln w="19050" cap="flat" cmpd="sng" algn="ctr">
                            <a:solidFill>
                              <a:srgbClr val="44546A"/>
                            </a:solidFill>
                            <a:prstDash val="solid"/>
                            <a:miter lim="800000"/>
                          </a:ln>
                          <a:effectLst/>
                        </wps:spPr>
                        <wps:bodyPr rtlCol="0" anchor="ctr"/>
                      </wps:wsp>
                      <wps:wsp>
                        <wps:cNvPr id="72" name="正方形/長方形 72"/>
                        <wps:cNvSpPr/>
                        <wps:spPr bwMode="gray">
                          <a:xfrm>
                            <a:off x="1530906" y="1676752"/>
                            <a:ext cx="628650" cy="304800"/>
                          </a:xfrm>
                          <a:prstGeom prst="rect">
                            <a:avLst/>
                          </a:prstGeom>
                        </wps:spPr>
                        <wps:txbx>
                          <w:txbxContent>
                            <w:p w14:paraId="29FB86DF" w14:textId="77777777" w:rsidR="000A6C42" w:rsidRPr="007A68CE" w:rsidRDefault="000A6C42" w:rsidP="004959C2">
                              <w:pPr>
                                <w:pStyle w:val="Web"/>
                                <w:jc w:val="center"/>
                                <w:rPr>
                                  <w:kern w:val="0"/>
                                </w:rPr>
                              </w:pPr>
                              <w:r w:rsidRPr="007A68CE">
                                <w:rPr>
                                  <w:rFonts w:eastAsia="Meiryo UI" w:hAnsi="Meiryo UI" w:hint="eastAsia"/>
                                  <w:bCs/>
                                  <w:color w:val="000000"/>
                                  <w:kern w:val="24"/>
                                  <w:sz w:val="16"/>
                                  <w:szCs w:val="16"/>
                                </w:rPr>
                                <w:t>連　携</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6844FEC" id="グループ化 70" o:spid="_x0000_s1229" style="position:absolute;left:0;text-align:left;margin-left:121.85pt;margin-top:114.15pt;width:51pt;height:28.6pt;z-index:251602944;mso-width-relative:margin;mso-height-relative:margin" coordorigin="15309,16767" coordsize="6286,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">
                <v:shape id="左右矢印 71" o:spid="_x0000_s1230" type="#_x0000_t69" style="position:absolute;left:15537;top:16966;width:5855;height:344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" adj="7880" fillcolor="window" strokecolor="#44546a" strokeweight="1.5pt"/>
                <v:rect id="正方形/長方形 72" o:spid="_x0000_s1231" style="position:absolute;left:15309;top:16767;width:6286;height:3048;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" filled="f" stroked="f">
                  <v:textbox>
                    <w:txbxContent>
                      <w:p w14:paraId="29FB86DF" w14:textId="77777777" w:rsidR="000A6C42" w:rsidRPr="007A68CE" w:rsidRDefault="000A6C42" w:rsidP="004959C2">
                        <w:pPr>
                          <w:pStyle w:val="Web"/>
                          <w:jc w:val="center"/>
                          <w:rPr>
                            <w:kern w:val="0"/>
                          </w:rPr>
                        </w:pPr>
                        <w:r w:rsidRPr="007A68CE">
                          <w:rPr>
                            <w:rFonts w:eastAsia="Meiryo UI" w:hAnsi="Meiryo UI" w:hint="eastAsia"/>
                            <w:bCs/>
                            <w:color w:val="000000"/>
                            <w:kern w:val="24"/>
                            <w:sz w:val="16"/>
                            <w:szCs w:val="16"/>
                          </w:rPr>
                          <w:t>連　携</w:t>
                        </w:r>
                      </w:p>
                    </w:txbxContent>
                  </v:textbox>
                </v:rect>
              </v:group>
            </w:pict>
          </mc:Fallback>
        </mc:AlternateContent>
      </w:r>
      <w:r w:rsidR="00FD1A09">
        <w:rPr>
          <w:rFonts w:ascii="HGｺﾞｼｯｸM" w:eastAsia="HGｺﾞｼｯｸM" w:hAnsi="游ゴシック"/>
          <w:noProof/>
          <w:sz w:val="22"/>
        </w:rPr>
        <mc:AlternateContent>
          <mc:Choice Requires="wps">
            <w:drawing>
              <wp:anchor distT="0" distB="0" distL="114300" distR="114300" simplePos="0" relativeHeight="251603968" behindDoc="0" locked="0" layoutInCell="1" allowOverlap="1" wp14:anchorId="53E5BA0A" wp14:editId="2F1F052C">
                <wp:simplePos x="0" y="0"/>
                <wp:positionH relativeFrom="column">
                  <wp:posOffset>4093845</wp:posOffset>
                </wp:positionH>
                <wp:positionV relativeFrom="paragraph">
                  <wp:posOffset>1164120</wp:posOffset>
                </wp:positionV>
                <wp:extent cx="1035685" cy="967740"/>
                <wp:effectExtent l="0" t="0" r="0" b="0"/>
                <wp:wrapNone/>
                <wp:docPr id="73" name="正方形/長方形 73"/>
                <wp:cNvGraphicFramePr/>
                <a:graphic xmlns:a="http://schemas.openxmlformats.org/drawingml/2006/main">
                  <a:graphicData uri="http://schemas.microsoft.com/office/word/2010/wordprocessingShape">
                    <wps:wsp>
                      <wps:cNvSpPr/>
                      <wps:spPr bwMode="gray">
                        <a:xfrm>
                          <a:off x="0" y="0"/>
                          <a:ext cx="1035685" cy="967740"/>
                        </a:xfrm>
                        <a:prstGeom prst="rect">
                          <a:avLst/>
                        </a:prstGeom>
                      </wps:spPr>
                      <wps:txbx>
                        <w:txbxContent>
                          <w:p w14:paraId="7B9565D4" w14:textId="77777777" w:rsidR="000A6C42" w:rsidRDefault="000A6C42" w:rsidP="004959C2">
                            <w:pPr>
                              <w:pStyle w:val="Web"/>
                              <w:spacing w:line="200" w:lineRule="exact"/>
                              <w:jc w:val="center"/>
                              <w:rPr>
                                <w:kern w:val="0"/>
                              </w:rPr>
                            </w:pPr>
                            <w:r>
                              <w:rPr>
                                <w:rFonts w:eastAsia="Meiryo UI" w:hAnsi="Meiryo UI" w:hint="eastAsia"/>
                                <w:color w:val="000000"/>
                                <w:kern w:val="24"/>
                                <w:sz w:val="16"/>
                                <w:szCs w:val="16"/>
                              </w:rPr>
                              <w:t>地域住民</w:t>
                            </w:r>
                          </w:p>
                          <w:p w14:paraId="2D707B2A" w14:textId="77777777" w:rsidR="000A6C42" w:rsidRDefault="000A6C42" w:rsidP="004959C2">
                            <w:pPr>
                              <w:pStyle w:val="Web"/>
                              <w:spacing w:line="200" w:lineRule="exact"/>
                              <w:jc w:val="center"/>
                            </w:pPr>
                            <w:r>
                              <w:rPr>
                                <w:rFonts w:ascii="Meiryo UI" w:eastAsia="游明朝" w:hAnsi="Meiryo UI" w:hint="eastAsia"/>
                                <w:color w:val="000000"/>
                                <w:kern w:val="24"/>
                                <w:sz w:val="16"/>
                                <w:szCs w:val="16"/>
                              </w:rPr>
                              <w:t>NPO</w:t>
                            </w:r>
                            <w:r>
                              <w:rPr>
                                <w:rFonts w:eastAsia="Meiryo UI" w:hAnsi="Meiryo UI" w:hint="eastAsia"/>
                                <w:color w:val="000000"/>
                                <w:kern w:val="24"/>
                                <w:sz w:val="16"/>
                                <w:szCs w:val="16"/>
                              </w:rPr>
                              <w:t>法人</w:t>
                            </w:r>
                          </w:p>
                          <w:p w14:paraId="4F31CB8E" w14:textId="77777777" w:rsidR="000A6C42" w:rsidRDefault="000A6C42" w:rsidP="004959C2">
                            <w:pPr>
                              <w:pStyle w:val="Web"/>
                              <w:spacing w:line="200" w:lineRule="exact"/>
                              <w:jc w:val="center"/>
                            </w:pPr>
                            <w:r>
                              <w:rPr>
                                <w:rFonts w:eastAsia="Meiryo UI" w:hAnsi="Meiryo UI" w:hint="eastAsia"/>
                                <w:color w:val="000000"/>
                                <w:kern w:val="24"/>
                                <w:sz w:val="16"/>
                                <w:szCs w:val="16"/>
                              </w:rPr>
                              <w:t>企業・商店</w:t>
                            </w:r>
                          </w:p>
                          <w:p w14:paraId="445AE37F" w14:textId="77777777" w:rsidR="000A6C42" w:rsidRDefault="000A6C42" w:rsidP="004959C2">
                            <w:pPr>
                              <w:pStyle w:val="Web"/>
                              <w:spacing w:line="200" w:lineRule="exact"/>
                              <w:jc w:val="center"/>
                              <w:rPr>
                                <w:rFonts w:eastAsia="Meiryo UI" w:hAnsi="Meiryo UI"/>
                                <w:color w:val="000000"/>
                                <w:kern w:val="24"/>
                                <w:sz w:val="16"/>
                                <w:szCs w:val="16"/>
                              </w:rPr>
                            </w:pPr>
                            <w:r>
                              <w:rPr>
                                <w:rFonts w:eastAsia="Meiryo UI" w:hAnsi="Meiryo UI" w:hint="eastAsia"/>
                                <w:color w:val="000000"/>
                                <w:kern w:val="24"/>
                                <w:sz w:val="16"/>
                                <w:szCs w:val="16"/>
                              </w:rPr>
                              <w:t>学校</w:t>
                            </w:r>
                          </w:p>
                          <w:p w14:paraId="6DD661F7" w14:textId="77777777" w:rsidR="000A6C42" w:rsidRDefault="000A6C42" w:rsidP="004959C2">
                            <w:pPr>
                              <w:pStyle w:val="Web"/>
                              <w:spacing w:line="200" w:lineRule="exact"/>
                              <w:jc w:val="center"/>
                            </w:pPr>
                            <w:r>
                              <w:rPr>
                                <w:rFonts w:eastAsia="Meiryo UI" w:hAnsi="Meiryo UI" w:hint="eastAsia"/>
                                <w:color w:val="000000"/>
                                <w:kern w:val="24"/>
                                <w:sz w:val="16"/>
                                <w:szCs w:val="16"/>
                              </w:rPr>
                              <w:t>当事者</w:t>
                            </w:r>
                            <w:r>
                              <w:rPr>
                                <w:rFonts w:eastAsia="Meiryo UI" w:hAnsi="Meiryo UI"/>
                                <w:color w:val="000000"/>
                                <w:kern w:val="24"/>
                                <w:sz w:val="16"/>
                                <w:szCs w:val="16"/>
                              </w:rPr>
                              <w:t>組織</w:t>
                            </w:r>
                          </w:p>
                          <w:p w14:paraId="547930F9" w14:textId="77777777" w:rsidR="000A6C42" w:rsidRDefault="000A6C42" w:rsidP="004959C2">
                            <w:pPr>
                              <w:pStyle w:val="Web"/>
                              <w:spacing w:line="200" w:lineRule="exact"/>
                              <w:jc w:val="center"/>
                            </w:pPr>
                            <w:r>
                              <w:rPr>
                                <w:rFonts w:eastAsia="Meiryo UI" w:hAnsi="Meiryo UI" w:hint="eastAsia"/>
                                <w:color w:val="000000"/>
                                <w:kern w:val="24"/>
                                <w:sz w:val="16"/>
                                <w:szCs w:val="16"/>
                              </w:rPr>
                              <w:t>ボランティア</w:t>
                            </w:r>
                          </w:p>
                          <w:p w14:paraId="48589E31" w14:textId="77777777" w:rsidR="000A6C42" w:rsidRDefault="000A6C42" w:rsidP="00E377C5">
                            <w:pPr>
                              <w:pStyle w:val="Web"/>
                              <w:spacing w:before="60" w:line="120" w:lineRule="exact"/>
                              <w:jc w:val="center"/>
                            </w:pPr>
                            <w:r>
                              <w:rPr>
                                <w:rFonts w:eastAsia="Meiryo UI" w:hAnsi="Meiryo UI" w:hint="eastAsia"/>
                                <w:color w:val="000000"/>
                                <w:kern w:val="24"/>
                                <w:sz w:val="12"/>
                                <w:szCs w:val="12"/>
                              </w:rPr>
                              <w:t>・</w:t>
                            </w:r>
                          </w:p>
                          <w:p w14:paraId="0AB9A08F" w14:textId="77777777" w:rsidR="000A6C42" w:rsidRDefault="000A6C42" w:rsidP="00E377C5">
                            <w:pPr>
                              <w:pStyle w:val="Web"/>
                              <w:spacing w:line="120" w:lineRule="exact"/>
                              <w:jc w:val="center"/>
                            </w:pPr>
                            <w:r>
                              <w:rPr>
                                <w:rFonts w:eastAsia="Meiryo UI" w:hAnsi="Meiryo UI" w:hint="eastAsia"/>
                                <w:color w:val="000000"/>
                                <w:kern w:val="24"/>
                                <w:sz w:val="12"/>
                                <w:szCs w:val="12"/>
                              </w:rPr>
                              <w:t>・</w:t>
                            </w:r>
                          </w:p>
                        </w:txbxContent>
                      </wps:txbx>
                      <wps:bodyPr wrap="square">
                        <a:spAutoFit/>
                      </wps:bodyPr>
                    </wps:wsp>
                  </a:graphicData>
                </a:graphic>
              </wp:anchor>
            </w:drawing>
          </mc:Choice>
          <mc:Fallback>
            <w:pict>
              <v:rect w14:anchorId="53E5BA0A" id="正方形/長方形 73" o:spid="_x0000_s1232" style="position:absolute;left:0;text-align:left;margin-left:322.35pt;margin-top:91.65pt;width:81.55pt;height:76.2pt;z-index:251603968;visibility:visible;mso-wrap-style:square;mso-wrap-distance-left:9pt;mso-wrap-distance-top:0;mso-wrap-distance-right:9pt;mso-wrap-distance-bottom:0;mso-position-horizontal:absolute;mso-position-horizontal-relative:text;mso-position-vertical:absolute;mso-position-vertical-relative:text;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" filled="f" stroked="f">
                <v:textbox style="mso-fit-shape-to-text:t">
                  <w:txbxContent>
                    <w:p w14:paraId="7B9565D4" w14:textId="77777777" w:rsidR="000A6C42" w:rsidRDefault="000A6C42" w:rsidP="004959C2">
                      <w:pPr>
                        <w:pStyle w:val="Web"/>
                        <w:spacing w:line="200" w:lineRule="exact"/>
                        <w:jc w:val="center"/>
                        <w:rPr>
                          <w:kern w:val="0"/>
                        </w:rPr>
                      </w:pPr>
                      <w:r>
                        <w:rPr>
                          <w:rFonts w:eastAsia="Meiryo UI" w:hAnsi="Meiryo UI" w:hint="eastAsia"/>
                          <w:color w:val="000000"/>
                          <w:kern w:val="24"/>
                          <w:sz w:val="16"/>
                          <w:szCs w:val="16"/>
                        </w:rPr>
                        <w:t>地域住民</w:t>
                      </w:r>
                    </w:p>
                    <w:p w14:paraId="2D707B2A" w14:textId="77777777" w:rsidR="000A6C42" w:rsidRDefault="000A6C42" w:rsidP="004959C2">
                      <w:pPr>
                        <w:pStyle w:val="Web"/>
                        <w:spacing w:line="200" w:lineRule="exact"/>
                        <w:jc w:val="center"/>
                      </w:pPr>
                      <w:r>
                        <w:rPr>
                          <w:rFonts w:ascii="Meiryo UI" w:eastAsia="游明朝" w:hAnsi="Meiryo UI" w:hint="eastAsia"/>
                          <w:color w:val="000000"/>
                          <w:kern w:val="24"/>
                          <w:sz w:val="16"/>
                          <w:szCs w:val="16"/>
                        </w:rPr>
                        <w:t>NPO</w:t>
                      </w:r>
                      <w:r>
                        <w:rPr>
                          <w:rFonts w:eastAsia="Meiryo UI" w:hAnsi="Meiryo UI" w:hint="eastAsia"/>
                          <w:color w:val="000000"/>
                          <w:kern w:val="24"/>
                          <w:sz w:val="16"/>
                          <w:szCs w:val="16"/>
                        </w:rPr>
                        <w:t>法人</w:t>
                      </w:r>
                    </w:p>
                    <w:p w14:paraId="4F31CB8E" w14:textId="77777777" w:rsidR="000A6C42" w:rsidRDefault="000A6C42" w:rsidP="004959C2">
                      <w:pPr>
                        <w:pStyle w:val="Web"/>
                        <w:spacing w:line="200" w:lineRule="exact"/>
                        <w:jc w:val="center"/>
                      </w:pPr>
                      <w:r>
                        <w:rPr>
                          <w:rFonts w:eastAsia="Meiryo UI" w:hAnsi="Meiryo UI" w:hint="eastAsia"/>
                          <w:color w:val="000000"/>
                          <w:kern w:val="24"/>
                          <w:sz w:val="16"/>
                          <w:szCs w:val="16"/>
                        </w:rPr>
                        <w:t>企業・商店</w:t>
                      </w:r>
                    </w:p>
                    <w:p w14:paraId="445AE37F" w14:textId="77777777" w:rsidR="000A6C42" w:rsidRDefault="000A6C42" w:rsidP="004959C2">
                      <w:pPr>
                        <w:pStyle w:val="Web"/>
                        <w:spacing w:line="200" w:lineRule="exact"/>
                        <w:jc w:val="center"/>
                        <w:rPr>
                          <w:rFonts w:eastAsia="Meiryo UI" w:hAnsi="Meiryo UI"/>
                          <w:color w:val="000000"/>
                          <w:kern w:val="24"/>
                          <w:sz w:val="16"/>
                          <w:szCs w:val="16"/>
                        </w:rPr>
                      </w:pPr>
                      <w:r>
                        <w:rPr>
                          <w:rFonts w:eastAsia="Meiryo UI" w:hAnsi="Meiryo UI" w:hint="eastAsia"/>
                          <w:color w:val="000000"/>
                          <w:kern w:val="24"/>
                          <w:sz w:val="16"/>
                          <w:szCs w:val="16"/>
                        </w:rPr>
                        <w:t>学校</w:t>
                      </w:r>
                    </w:p>
                    <w:p w14:paraId="6DD661F7" w14:textId="77777777" w:rsidR="000A6C42" w:rsidRDefault="000A6C42" w:rsidP="004959C2">
                      <w:pPr>
                        <w:pStyle w:val="Web"/>
                        <w:spacing w:line="200" w:lineRule="exact"/>
                        <w:jc w:val="center"/>
                      </w:pPr>
                      <w:r>
                        <w:rPr>
                          <w:rFonts w:eastAsia="Meiryo UI" w:hAnsi="Meiryo UI" w:hint="eastAsia"/>
                          <w:color w:val="000000"/>
                          <w:kern w:val="24"/>
                          <w:sz w:val="16"/>
                          <w:szCs w:val="16"/>
                        </w:rPr>
                        <w:t>当事者</w:t>
                      </w:r>
                      <w:r>
                        <w:rPr>
                          <w:rFonts w:eastAsia="Meiryo UI" w:hAnsi="Meiryo UI"/>
                          <w:color w:val="000000"/>
                          <w:kern w:val="24"/>
                          <w:sz w:val="16"/>
                          <w:szCs w:val="16"/>
                        </w:rPr>
                        <w:t>組織</w:t>
                      </w:r>
                    </w:p>
                    <w:p w14:paraId="547930F9" w14:textId="77777777" w:rsidR="000A6C42" w:rsidRDefault="000A6C42" w:rsidP="004959C2">
                      <w:pPr>
                        <w:pStyle w:val="Web"/>
                        <w:spacing w:line="200" w:lineRule="exact"/>
                        <w:jc w:val="center"/>
                      </w:pPr>
                      <w:r>
                        <w:rPr>
                          <w:rFonts w:eastAsia="Meiryo UI" w:hAnsi="Meiryo UI" w:hint="eastAsia"/>
                          <w:color w:val="000000"/>
                          <w:kern w:val="24"/>
                          <w:sz w:val="16"/>
                          <w:szCs w:val="16"/>
                        </w:rPr>
                        <w:t>ボランティア</w:t>
                      </w:r>
                    </w:p>
                    <w:p w14:paraId="48589E31" w14:textId="77777777" w:rsidR="000A6C42" w:rsidRDefault="000A6C42" w:rsidP="00E377C5">
                      <w:pPr>
                        <w:pStyle w:val="Web"/>
                        <w:spacing w:before="60" w:line="120" w:lineRule="exact"/>
                        <w:jc w:val="center"/>
                      </w:pPr>
                      <w:r>
                        <w:rPr>
                          <w:rFonts w:eastAsia="Meiryo UI" w:hAnsi="Meiryo UI" w:hint="eastAsia"/>
                          <w:color w:val="000000"/>
                          <w:kern w:val="24"/>
                          <w:sz w:val="12"/>
                          <w:szCs w:val="12"/>
                        </w:rPr>
                        <w:t>・</w:t>
                      </w:r>
                    </w:p>
                    <w:p w14:paraId="0AB9A08F" w14:textId="77777777" w:rsidR="000A6C42" w:rsidRDefault="000A6C42" w:rsidP="00E377C5">
                      <w:pPr>
                        <w:pStyle w:val="Web"/>
                        <w:spacing w:line="120" w:lineRule="exact"/>
                        <w:jc w:val="center"/>
                      </w:pPr>
                      <w:r>
                        <w:rPr>
                          <w:rFonts w:eastAsia="Meiryo UI" w:hAnsi="Meiryo UI" w:hint="eastAsia"/>
                          <w:color w:val="000000"/>
                          <w:kern w:val="24"/>
                          <w:sz w:val="12"/>
                          <w:szCs w:val="12"/>
                        </w:rPr>
                        <w:t>・</w:t>
                      </w:r>
                    </w:p>
                  </w:txbxContent>
                </v:textbox>
              </v:rect>
            </w:pict>
          </mc:Fallback>
        </mc:AlternateContent>
      </w:r>
      <w:r w:rsidR="00900D4C">
        <w:rPr>
          <w:rFonts w:ascii="HGｺﾞｼｯｸM" w:eastAsia="HGｺﾞｼｯｸM" w:hAnsi="游ゴシック"/>
          <w:noProof/>
          <w:sz w:val="22"/>
        </w:rPr>
        <mc:AlternateContent>
          <mc:Choice Requires="wps">
            <w:drawing>
              <wp:anchor distT="0" distB="0" distL="114300" distR="114300" simplePos="0" relativeHeight="251606016" behindDoc="0" locked="0" layoutInCell="1" allowOverlap="1" wp14:anchorId="54164645" wp14:editId="7592A45F">
                <wp:simplePos x="0" y="0"/>
                <wp:positionH relativeFrom="column">
                  <wp:posOffset>2071370</wp:posOffset>
                </wp:positionH>
                <wp:positionV relativeFrom="paragraph">
                  <wp:posOffset>2502535</wp:posOffset>
                </wp:positionV>
                <wp:extent cx="1866900" cy="533400"/>
                <wp:effectExtent l="0" t="0" r="0" b="0"/>
                <wp:wrapNone/>
                <wp:docPr id="80" name="正方形/長方形 80"/>
                <wp:cNvGraphicFramePr/>
                <a:graphic xmlns:a="http://schemas.openxmlformats.org/drawingml/2006/main">
                  <a:graphicData uri="http://schemas.microsoft.com/office/word/2010/wordprocessingShape">
                    <wps:wsp>
                      <wps:cNvSpPr/>
                      <wps:spPr bwMode="gray">
                        <a:xfrm>
                          <a:off x="0" y="0"/>
                          <a:ext cx="1866900" cy="533400"/>
                        </a:xfrm>
                        <a:prstGeom prst="rect">
                          <a:avLst/>
                        </a:prstGeom>
                      </wps:spPr>
                      <wps:txbx>
                        <w:txbxContent>
                          <w:p w14:paraId="6097E9A0" w14:textId="77777777" w:rsidR="000A6C42" w:rsidRDefault="000A6C42" w:rsidP="004959C2">
                            <w:pPr>
                              <w:pStyle w:val="Web"/>
                              <w:spacing w:line="160" w:lineRule="exact"/>
                              <w:rPr>
                                <w:kern w:val="0"/>
                              </w:rPr>
                            </w:pPr>
                            <w:r>
                              <w:rPr>
                                <w:rFonts w:eastAsia="Meiryo UI" w:hAnsi="Meiryo UI" w:hint="eastAsia"/>
                                <w:color w:val="000000"/>
                                <w:kern w:val="24"/>
                                <w:sz w:val="14"/>
                                <w:szCs w:val="14"/>
                              </w:rPr>
                              <w:t>・</w:t>
                            </w:r>
                            <w:r>
                              <w:rPr>
                                <w:rFonts w:eastAsia="Meiryo UI" w:hAnsi="Meiryo UI" w:hint="eastAsia"/>
                                <w:color w:val="000000"/>
                                <w:kern w:val="24"/>
                                <w:sz w:val="14"/>
                                <w:szCs w:val="14"/>
                              </w:rPr>
                              <w:t xml:space="preserve"> </w:t>
                            </w:r>
                            <w:r>
                              <w:rPr>
                                <w:rFonts w:eastAsia="Meiryo UI" w:hAnsi="Meiryo UI" w:hint="eastAsia"/>
                                <w:color w:val="000000"/>
                                <w:kern w:val="24"/>
                                <w:sz w:val="14"/>
                                <w:szCs w:val="14"/>
                              </w:rPr>
                              <w:t>見守りによる伴走</w:t>
                            </w:r>
                          </w:p>
                          <w:p w14:paraId="3EEA99EF" w14:textId="77777777" w:rsidR="000A6C42" w:rsidRDefault="000A6C42" w:rsidP="004959C2">
                            <w:pPr>
                              <w:pStyle w:val="Web"/>
                              <w:spacing w:line="160" w:lineRule="exact"/>
                            </w:pPr>
                            <w:r>
                              <w:rPr>
                                <w:rFonts w:eastAsia="Meiryo UI" w:hAnsi="Meiryo UI" w:hint="eastAsia"/>
                                <w:color w:val="000000"/>
                                <w:kern w:val="24"/>
                                <w:sz w:val="14"/>
                                <w:szCs w:val="14"/>
                              </w:rPr>
                              <w:t>・</w:t>
                            </w:r>
                            <w:r>
                              <w:rPr>
                                <w:rFonts w:eastAsia="Meiryo UI" w:hAnsi="Meiryo UI" w:hint="eastAsia"/>
                                <w:color w:val="000000"/>
                                <w:kern w:val="24"/>
                                <w:sz w:val="14"/>
                                <w:szCs w:val="14"/>
                              </w:rPr>
                              <w:t xml:space="preserve"> </w:t>
                            </w:r>
                            <w:r>
                              <w:rPr>
                                <w:rFonts w:eastAsia="Meiryo UI" w:hAnsi="Meiryo UI" w:hint="eastAsia"/>
                                <w:color w:val="000000"/>
                                <w:kern w:val="24"/>
                                <w:sz w:val="14"/>
                                <w:szCs w:val="14"/>
                              </w:rPr>
                              <w:t>交流できる場や居場所づくり</w:t>
                            </w:r>
                          </w:p>
                          <w:p w14:paraId="49203480" w14:textId="77777777" w:rsidR="000A6C42" w:rsidRDefault="000A6C42" w:rsidP="004959C2">
                            <w:pPr>
                              <w:pStyle w:val="Web"/>
                              <w:spacing w:line="160" w:lineRule="exact"/>
                            </w:pPr>
                            <w:r>
                              <w:rPr>
                                <w:rFonts w:eastAsia="Meiryo UI" w:hAnsi="Meiryo UI" w:hint="eastAsia"/>
                                <w:color w:val="000000"/>
                                <w:kern w:val="24"/>
                                <w:sz w:val="14"/>
                                <w:szCs w:val="14"/>
                              </w:rPr>
                              <w:t>・</w:t>
                            </w:r>
                            <w:r>
                              <w:rPr>
                                <w:rFonts w:eastAsia="Meiryo UI" w:hAnsi="Meiryo UI" w:hint="eastAsia"/>
                                <w:color w:val="000000"/>
                                <w:kern w:val="24"/>
                                <w:sz w:val="14"/>
                                <w:szCs w:val="14"/>
                              </w:rPr>
                              <w:t xml:space="preserve"> </w:t>
                            </w:r>
                            <w:r>
                              <w:rPr>
                                <w:rFonts w:eastAsia="Meiryo UI" w:hAnsi="Meiryo UI" w:hint="eastAsia"/>
                                <w:color w:val="000000"/>
                                <w:kern w:val="24"/>
                                <w:sz w:val="14"/>
                                <w:szCs w:val="14"/>
                              </w:rPr>
                              <w:t>住民同士の顔の見える関係構築</w:t>
                            </w:r>
                          </w:p>
                          <w:p w14:paraId="738AE1B2" w14:textId="77777777" w:rsidR="000A6C42" w:rsidRDefault="000A6C42" w:rsidP="004959C2">
                            <w:pPr>
                              <w:pStyle w:val="Web"/>
                              <w:spacing w:line="160" w:lineRule="exact"/>
                            </w:pPr>
                            <w:r>
                              <w:rPr>
                                <w:rFonts w:eastAsia="Meiryo UI" w:hAnsi="Meiryo UI" w:hint="eastAsia"/>
                                <w:color w:val="000000"/>
                                <w:kern w:val="24"/>
                                <w:sz w:val="14"/>
                                <w:szCs w:val="14"/>
                              </w:rPr>
                              <w:t>・</w:t>
                            </w:r>
                            <w:r>
                              <w:rPr>
                                <w:rFonts w:eastAsia="Meiryo UI" w:hAnsi="Meiryo UI" w:hint="eastAsia"/>
                                <w:color w:val="000000"/>
                                <w:kern w:val="24"/>
                                <w:sz w:val="14"/>
                                <w:szCs w:val="14"/>
                              </w:rPr>
                              <w:t xml:space="preserve"> </w:t>
                            </w:r>
                            <w:r>
                              <w:rPr>
                                <w:rFonts w:eastAsia="Meiryo UI" w:hAnsi="Meiryo UI" w:hint="eastAsia"/>
                                <w:color w:val="000000"/>
                                <w:kern w:val="24"/>
                                <w:sz w:val="14"/>
                                <w:szCs w:val="14"/>
                              </w:rPr>
                              <w:t>地域食堂、健康講座　　　　　　など</w:t>
                            </w:r>
                          </w:p>
                        </w:txbxContent>
                      </wps:txbx>
                      <wps:bodyPr wrap="square">
                        <a:noAutofit/>
                      </wps:bodyPr>
                    </wps:wsp>
                  </a:graphicData>
                </a:graphic>
                <wp14:sizeRelV relativeFrom="margin">
                  <wp14:pctHeight>0</wp14:pctHeight>
                </wp14:sizeRelV>
              </wp:anchor>
            </w:drawing>
          </mc:Choice>
          <mc:Fallback>
            <w:pict>
              <v:rect w14:anchorId="54164645" id="正方形/長方形 80" o:spid="_x0000_s1233" style="position:absolute;left:0;text-align:left;margin-left:163.1pt;margin-top:197.05pt;width:147pt;height:42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" filled="f" stroked="f">
                <v:textbox>
                  <w:txbxContent>
                    <w:p w14:paraId="6097E9A0" w14:textId="77777777" w:rsidR="000A6C42" w:rsidRDefault="000A6C42" w:rsidP="004959C2">
                      <w:pPr>
                        <w:pStyle w:val="Web"/>
                        <w:spacing w:line="160" w:lineRule="exact"/>
                        <w:rPr>
                          <w:kern w:val="0"/>
                        </w:rPr>
                      </w:pPr>
                      <w:r>
                        <w:rPr>
                          <w:rFonts w:eastAsia="Meiryo UI" w:hAnsi="Meiryo UI" w:hint="eastAsia"/>
                          <w:color w:val="000000"/>
                          <w:kern w:val="24"/>
                          <w:sz w:val="14"/>
                          <w:szCs w:val="14"/>
                        </w:rPr>
                        <w:t>・</w:t>
                      </w:r>
                      <w:r>
                        <w:rPr>
                          <w:rFonts w:eastAsia="Meiryo UI" w:hAnsi="Meiryo UI" w:hint="eastAsia"/>
                          <w:color w:val="000000"/>
                          <w:kern w:val="24"/>
                          <w:sz w:val="14"/>
                          <w:szCs w:val="14"/>
                        </w:rPr>
                        <w:t xml:space="preserve"> </w:t>
                      </w:r>
                      <w:r>
                        <w:rPr>
                          <w:rFonts w:eastAsia="Meiryo UI" w:hAnsi="Meiryo UI" w:hint="eastAsia"/>
                          <w:color w:val="000000"/>
                          <w:kern w:val="24"/>
                          <w:sz w:val="14"/>
                          <w:szCs w:val="14"/>
                        </w:rPr>
                        <w:t>見守りによる伴走</w:t>
                      </w:r>
                    </w:p>
                    <w:p w14:paraId="3EEA99EF" w14:textId="77777777" w:rsidR="000A6C42" w:rsidRDefault="000A6C42" w:rsidP="004959C2">
                      <w:pPr>
                        <w:pStyle w:val="Web"/>
                        <w:spacing w:line="160" w:lineRule="exact"/>
                      </w:pPr>
                      <w:r>
                        <w:rPr>
                          <w:rFonts w:eastAsia="Meiryo UI" w:hAnsi="Meiryo UI" w:hint="eastAsia"/>
                          <w:color w:val="000000"/>
                          <w:kern w:val="24"/>
                          <w:sz w:val="14"/>
                          <w:szCs w:val="14"/>
                        </w:rPr>
                        <w:t>・</w:t>
                      </w:r>
                      <w:r>
                        <w:rPr>
                          <w:rFonts w:eastAsia="Meiryo UI" w:hAnsi="Meiryo UI" w:hint="eastAsia"/>
                          <w:color w:val="000000"/>
                          <w:kern w:val="24"/>
                          <w:sz w:val="14"/>
                          <w:szCs w:val="14"/>
                        </w:rPr>
                        <w:t xml:space="preserve"> </w:t>
                      </w:r>
                      <w:r>
                        <w:rPr>
                          <w:rFonts w:eastAsia="Meiryo UI" w:hAnsi="Meiryo UI" w:hint="eastAsia"/>
                          <w:color w:val="000000"/>
                          <w:kern w:val="24"/>
                          <w:sz w:val="14"/>
                          <w:szCs w:val="14"/>
                        </w:rPr>
                        <w:t>交流できる場や居場所づくり</w:t>
                      </w:r>
                    </w:p>
                    <w:p w14:paraId="49203480" w14:textId="77777777" w:rsidR="000A6C42" w:rsidRDefault="000A6C42" w:rsidP="004959C2">
                      <w:pPr>
                        <w:pStyle w:val="Web"/>
                        <w:spacing w:line="160" w:lineRule="exact"/>
                      </w:pPr>
                      <w:r>
                        <w:rPr>
                          <w:rFonts w:eastAsia="Meiryo UI" w:hAnsi="Meiryo UI" w:hint="eastAsia"/>
                          <w:color w:val="000000"/>
                          <w:kern w:val="24"/>
                          <w:sz w:val="14"/>
                          <w:szCs w:val="14"/>
                        </w:rPr>
                        <w:t>・</w:t>
                      </w:r>
                      <w:r>
                        <w:rPr>
                          <w:rFonts w:eastAsia="Meiryo UI" w:hAnsi="Meiryo UI" w:hint="eastAsia"/>
                          <w:color w:val="000000"/>
                          <w:kern w:val="24"/>
                          <w:sz w:val="14"/>
                          <w:szCs w:val="14"/>
                        </w:rPr>
                        <w:t xml:space="preserve"> </w:t>
                      </w:r>
                      <w:r>
                        <w:rPr>
                          <w:rFonts w:eastAsia="Meiryo UI" w:hAnsi="Meiryo UI" w:hint="eastAsia"/>
                          <w:color w:val="000000"/>
                          <w:kern w:val="24"/>
                          <w:sz w:val="14"/>
                          <w:szCs w:val="14"/>
                        </w:rPr>
                        <w:t>住民同士の顔の見える関係構築</w:t>
                      </w:r>
                    </w:p>
                    <w:p w14:paraId="738AE1B2" w14:textId="77777777" w:rsidR="000A6C42" w:rsidRDefault="000A6C42" w:rsidP="004959C2">
                      <w:pPr>
                        <w:pStyle w:val="Web"/>
                        <w:spacing w:line="160" w:lineRule="exact"/>
                      </w:pPr>
                      <w:r>
                        <w:rPr>
                          <w:rFonts w:eastAsia="Meiryo UI" w:hAnsi="Meiryo UI" w:hint="eastAsia"/>
                          <w:color w:val="000000"/>
                          <w:kern w:val="24"/>
                          <w:sz w:val="14"/>
                          <w:szCs w:val="14"/>
                        </w:rPr>
                        <w:t>・</w:t>
                      </w:r>
                      <w:r>
                        <w:rPr>
                          <w:rFonts w:eastAsia="Meiryo UI" w:hAnsi="Meiryo UI" w:hint="eastAsia"/>
                          <w:color w:val="000000"/>
                          <w:kern w:val="24"/>
                          <w:sz w:val="14"/>
                          <w:szCs w:val="14"/>
                        </w:rPr>
                        <w:t xml:space="preserve"> </w:t>
                      </w:r>
                      <w:r>
                        <w:rPr>
                          <w:rFonts w:eastAsia="Meiryo UI" w:hAnsi="Meiryo UI" w:hint="eastAsia"/>
                          <w:color w:val="000000"/>
                          <w:kern w:val="24"/>
                          <w:sz w:val="14"/>
                          <w:szCs w:val="14"/>
                        </w:rPr>
                        <w:t>地域食堂、健康講座　　　　　　など</w:t>
                      </w:r>
                    </w:p>
                  </w:txbxContent>
                </v:textbox>
              </v:rect>
            </w:pict>
          </mc:Fallback>
        </mc:AlternateContent>
      </w:r>
      <w:r w:rsidR="00900D4C">
        <w:rPr>
          <w:rFonts w:ascii="HGｺﾞｼｯｸM" w:eastAsia="HGｺﾞｼｯｸM" w:hAnsi="游ゴシック"/>
          <w:noProof/>
          <w:sz w:val="22"/>
        </w:rPr>
        <mc:AlternateContent>
          <mc:Choice Requires="wps">
            <w:drawing>
              <wp:anchor distT="0" distB="0" distL="114300" distR="114300" simplePos="0" relativeHeight="251593728" behindDoc="0" locked="0" layoutInCell="1" allowOverlap="1" wp14:anchorId="15B8D284" wp14:editId="6E70CB1F">
                <wp:simplePos x="0" y="0"/>
                <wp:positionH relativeFrom="column">
                  <wp:posOffset>2071370</wp:posOffset>
                </wp:positionH>
                <wp:positionV relativeFrom="paragraph">
                  <wp:posOffset>368934</wp:posOffset>
                </wp:positionV>
                <wp:extent cx="1999615" cy="523875"/>
                <wp:effectExtent l="0" t="0" r="0" b="0"/>
                <wp:wrapNone/>
                <wp:docPr id="53" name="正方形/長方形 53"/>
                <wp:cNvGraphicFramePr/>
                <a:graphic xmlns:a="http://schemas.openxmlformats.org/drawingml/2006/main">
                  <a:graphicData uri="http://schemas.microsoft.com/office/word/2010/wordprocessingShape">
                    <wps:wsp>
                      <wps:cNvSpPr/>
                      <wps:spPr bwMode="gray">
                        <a:xfrm>
                          <a:off x="0" y="0"/>
                          <a:ext cx="1999615" cy="523875"/>
                        </a:xfrm>
                        <a:prstGeom prst="rect">
                          <a:avLst/>
                        </a:prstGeom>
                      </wps:spPr>
                      <wps:txbx>
                        <w:txbxContent>
                          <w:p w14:paraId="7B3E9BB4" w14:textId="77777777" w:rsidR="000A6C42" w:rsidRDefault="000A6C42" w:rsidP="004959C2">
                            <w:pPr>
                              <w:pStyle w:val="Web"/>
                              <w:spacing w:line="160" w:lineRule="exact"/>
                              <w:rPr>
                                <w:kern w:val="0"/>
                              </w:rPr>
                            </w:pPr>
                            <w:r>
                              <w:rPr>
                                <w:rFonts w:eastAsia="Meiryo UI" w:hAnsi="Meiryo UI" w:hint="eastAsia"/>
                                <w:color w:val="000000"/>
                                <w:kern w:val="24"/>
                                <w:sz w:val="14"/>
                                <w:szCs w:val="14"/>
                              </w:rPr>
                              <w:t>・</w:t>
                            </w:r>
                            <w:r>
                              <w:rPr>
                                <w:rFonts w:eastAsia="Meiryo UI" w:hAnsi="Meiryo UI" w:hint="eastAsia"/>
                                <w:color w:val="000000"/>
                                <w:kern w:val="24"/>
                                <w:sz w:val="14"/>
                                <w:szCs w:val="14"/>
                              </w:rPr>
                              <w:t xml:space="preserve"> </w:t>
                            </w:r>
                            <w:r>
                              <w:rPr>
                                <w:rFonts w:eastAsia="Meiryo UI" w:hAnsi="Meiryo UI" w:hint="eastAsia"/>
                                <w:color w:val="000000"/>
                                <w:kern w:val="24"/>
                                <w:sz w:val="14"/>
                                <w:szCs w:val="14"/>
                              </w:rPr>
                              <w:t>相談窓口の設置、支援員の配置</w:t>
                            </w:r>
                          </w:p>
                          <w:p w14:paraId="2BE85482" w14:textId="77777777" w:rsidR="000A6C42" w:rsidRDefault="000A6C42" w:rsidP="004959C2">
                            <w:pPr>
                              <w:pStyle w:val="Web"/>
                              <w:spacing w:line="160" w:lineRule="exact"/>
                            </w:pPr>
                            <w:r>
                              <w:rPr>
                                <w:rFonts w:eastAsia="Meiryo UI" w:hAnsi="Meiryo UI" w:hint="eastAsia"/>
                                <w:color w:val="000000"/>
                                <w:kern w:val="24"/>
                                <w:sz w:val="14"/>
                                <w:szCs w:val="14"/>
                              </w:rPr>
                              <w:t>・</w:t>
                            </w:r>
                            <w:r>
                              <w:rPr>
                                <w:rFonts w:eastAsia="Meiryo UI" w:hAnsi="Meiryo UI" w:hint="eastAsia"/>
                                <w:color w:val="000000"/>
                                <w:kern w:val="24"/>
                                <w:sz w:val="14"/>
                                <w:szCs w:val="14"/>
                              </w:rPr>
                              <w:t xml:space="preserve"> </w:t>
                            </w:r>
                            <w:r>
                              <w:rPr>
                                <w:rFonts w:eastAsia="Meiryo UI" w:hAnsi="Meiryo UI" w:hint="eastAsia"/>
                                <w:color w:val="000000"/>
                                <w:kern w:val="24"/>
                                <w:sz w:val="14"/>
                                <w:szCs w:val="14"/>
                              </w:rPr>
                              <w:t>アウトリーチ支援</w:t>
                            </w:r>
                          </w:p>
                          <w:p w14:paraId="0AFECC7B" w14:textId="77777777" w:rsidR="000A6C42" w:rsidRDefault="000A6C42" w:rsidP="004959C2">
                            <w:pPr>
                              <w:pStyle w:val="Web"/>
                              <w:spacing w:line="160" w:lineRule="exact"/>
                            </w:pPr>
                            <w:r>
                              <w:rPr>
                                <w:rFonts w:eastAsia="Meiryo UI" w:hAnsi="Meiryo UI" w:hint="eastAsia"/>
                                <w:color w:val="000000"/>
                                <w:kern w:val="24"/>
                                <w:sz w:val="14"/>
                                <w:szCs w:val="14"/>
                              </w:rPr>
                              <w:t>・</w:t>
                            </w:r>
                            <w:r>
                              <w:rPr>
                                <w:rFonts w:eastAsia="Meiryo UI" w:hAnsi="Meiryo UI" w:hint="eastAsia"/>
                                <w:color w:val="000000"/>
                                <w:kern w:val="24"/>
                                <w:sz w:val="14"/>
                                <w:szCs w:val="14"/>
                              </w:rPr>
                              <w:t xml:space="preserve"> </w:t>
                            </w:r>
                            <w:r>
                              <w:rPr>
                                <w:rFonts w:eastAsia="Meiryo UI" w:hAnsi="Meiryo UI" w:hint="eastAsia"/>
                                <w:color w:val="000000"/>
                                <w:kern w:val="24"/>
                                <w:sz w:val="14"/>
                                <w:szCs w:val="14"/>
                              </w:rPr>
                              <w:t>支援機関へのつなぎ</w:t>
                            </w:r>
                          </w:p>
                          <w:p w14:paraId="6BF74892" w14:textId="77777777" w:rsidR="000A6C42" w:rsidRDefault="000A6C42" w:rsidP="004959C2">
                            <w:pPr>
                              <w:pStyle w:val="Web"/>
                              <w:spacing w:line="160" w:lineRule="exact"/>
                            </w:pPr>
                            <w:r>
                              <w:rPr>
                                <w:rFonts w:eastAsia="Meiryo UI" w:hAnsi="Meiryo UI" w:hint="eastAsia"/>
                                <w:color w:val="000000"/>
                                <w:kern w:val="24"/>
                                <w:sz w:val="14"/>
                                <w:szCs w:val="14"/>
                              </w:rPr>
                              <w:t>・</w:t>
                            </w:r>
                            <w:r>
                              <w:rPr>
                                <w:rFonts w:eastAsia="Meiryo UI" w:hAnsi="Meiryo UI" w:hint="eastAsia"/>
                                <w:color w:val="000000"/>
                                <w:kern w:val="24"/>
                                <w:sz w:val="14"/>
                                <w:szCs w:val="14"/>
                              </w:rPr>
                              <w:t xml:space="preserve"> </w:t>
                            </w:r>
                            <w:r>
                              <w:rPr>
                                <w:rFonts w:eastAsia="Meiryo UI" w:hAnsi="Meiryo UI" w:hint="eastAsia"/>
                                <w:color w:val="000000"/>
                                <w:kern w:val="24"/>
                                <w:sz w:val="14"/>
                                <w:szCs w:val="14"/>
                              </w:rPr>
                              <w:t>生活必需品の提供　　　　　　　　など</w:t>
                            </w:r>
                          </w:p>
                        </w:txbxContent>
                      </wps:txbx>
                      <wps:bodyPr wrap="square">
                        <a:noAutofit/>
                      </wps:bodyPr>
                    </wps:wsp>
                  </a:graphicData>
                </a:graphic>
                <wp14:sizeRelV relativeFrom="margin">
                  <wp14:pctHeight>0</wp14:pctHeight>
                </wp14:sizeRelV>
              </wp:anchor>
            </w:drawing>
          </mc:Choice>
          <mc:Fallback>
            <w:pict>
              <v:rect w14:anchorId="15B8D284" id="正方形/長方形 53" o:spid="_x0000_s1234" style="position:absolute;left:0;text-align:left;margin-left:163.1pt;margin-top:29.05pt;width:157.45pt;height:41.25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" filled="f" stroked="f">
                <v:textbox>
                  <w:txbxContent>
                    <w:p w14:paraId="7B3E9BB4" w14:textId="77777777" w:rsidR="000A6C42" w:rsidRDefault="000A6C42" w:rsidP="004959C2">
                      <w:pPr>
                        <w:pStyle w:val="Web"/>
                        <w:spacing w:line="160" w:lineRule="exact"/>
                        <w:rPr>
                          <w:kern w:val="0"/>
                        </w:rPr>
                      </w:pPr>
                      <w:r>
                        <w:rPr>
                          <w:rFonts w:eastAsia="Meiryo UI" w:hAnsi="Meiryo UI" w:hint="eastAsia"/>
                          <w:color w:val="000000"/>
                          <w:kern w:val="24"/>
                          <w:sz w:val="14"/>
                          <w:szCs w:val="14"/>
                        </w:rPr>
                        <w:t>・</w:t>
                      </w:r>
                      <w:r>
                        <w:rPr>
                          <w:rFonts w:eastAsia="Meiryo UI" w:hAnsi="Meiryo UI" w:hint="eastAsia"/>
                          <w:color w:val="000000"/>
                          <w:kern w:val="24"/>
                          <w:sz w:val="14"/>
                          <w:szCs w:val="14"/>
                        </w:rPr>
                        <w:t xml:space="preserve"> </w:t>
                      </w:r>
                      <w:r>
                        <w:rPr>
                          <w:rFonts w:eastAsia="Meiryo UI" w:hAnsi="Meiryo UI" w:hint="eastAsia"/>
                          <w:color w:val="000000"/>
                          <w:kern w:val="24"/>
                          <w:sz w:val="14"/>
                          <w:szCs w:val="14"/>
                        </w:rPr>
                        <w:t>相談窓口の設置、支援員の配置</w:t>
                      </w:r>
                    </w:p>
                    <w:p w14:paraId="2BE85482" w14:textId="77777777" w:rsidR="000A6C42" w:rsidRDefault="000A6C42" w:rsidP="004959C2">
                      <w:pPr>
                        <w:pStyle w:val="Web"/>
                        <w:spacing w:line="160" w:lineRule="exact"/>
                      </w:pPr>
                      <w:r>
                        <w:rPr>
                          <w:rFonts w:eastAsia="Meiryo UI" w:hAnsi="Meiryo UI" w:hint="eastAsia"/>
                          <w:color w:val="000000"/>
                          <w:kern w:val="24"/>
                          <w:sz w:val="14"/>
                          <w:szCs w:val="14"/>
                        </w:rPr>
                        <w:t>・</w:t>
                      </w:r>
                      <w:r>
                        <w:rPr>
                          <w:rFonts w:eastAsia="Meiryo UI" w:hAnsi="Meiryo UI" w:hint="eastAsia"/>
                          <w:color w:val="000000"/>
                          <w:kern w:val="24"/>
                          <w:sz w:val="14"/>
                          <w:szCs w:val="14"/>
                        </w:rPr>
                        <w:t xml:space="preserve"> </w:t>
                      </w:r>
                      <w:r>
                        <w:rPr>
                          <w:rFonts w:eastAsia="Meiryo UI" w:hAnsi="Meiryo UI" w:hint="eastAsia"/>
                          <w:color w:val="000000"/>
                          <w:kern w:val="24"/>
                          <w:sz w:val="14"/>
                          <w:szCs w:val="14"/>
                        </w:rPr>
                        <w:t>アウトリーチ支援</w:t>
                      </w:r>
                    </w:p>
                    <w:p w14:paraId="0AFECC7B" w14:textId="77777777" w:rsidR="000A6C42" w:rsidRDefault="000A6C42" w:rsidP="004959C2">
                      <w:pPr>
                        <w:pStyle w:val="Web"/>
                        <w:spacing w:line="160" w:lineRule="exact"/>
                      </w:pPr>
                      <w:r>
                        <w:rPr>
                          <w:rFonts w:eastAsia="Meiryo UI" w:hAnsi="Meiryo UI" w:hint="eastAsia"/>
                          <w:color w:val="000000"/>
                          <w:kern w:val="24"/>
                          <w:sz w:val="14"/>
                          <w:szCs w:val="14"/>
                        </w:rPr>
                        <w:t>・</w:t>
                      </w:r>
                      <w:r>
                        <w:rPr>
                          <w:rFonts w:eastAsia="Meiryo UI" w:hAnsi="Meiryo UI" w:hint="eastAsia"/>
                          <w:color w:val="000000"/>
                          <w:kern w:val="24"/>
                          <w:sz w:val="14"/>
                          <w:szCs w:val="14"/>
                        </w:rPr>
                        <w:t xml:space="preserve"> </w:t>
                      </w:r>
                      <w:r>
                        <w:rPr>
                          <w:rFonts w:eastAsia="Meiryo UI" w:hAnsi="Meiryo UI" w:hint="eastAsia"/>
                          <w:color w:val="000000"/>
                          <w:kern w:val="24"/>
                          <w:sz w:val="14"/>
                          <w:szCs w:val="14"/>
                        </w:rPr>
                        <w:t>支援機関へのつなぎ</w:t>
                      </w:r>
                    </w:p>
                    <w:p w14:paraId="6BF74892" w14:textId="77777777" w:rsidR="000A6C42" w:rsidRDefault="000A6C42" w:rsidP="004959C2">
                      <w:pPr>
                        <w:pStyle w:val="Web"/>
                        <w:spacing w:line="160" w:lineRule="exact"/>
                      </w:pPr>
                      <w:r>
                        <w:rPr>
                          <w:rFonts w:eastAsia="Meiryo UI" w:hAnsi="Meiryo UI" w:hint="eastAsia"/>
                          <w:color w:val="000000"/>
                          <w:kern w:val="24"/>
                          <w:sz w:val="14"/>
                          <w:szCs w:val="14"/>
                        </w:rPr>
                        <w:t>・</w:t>
                      </w:r>
                      <w:r>
                        <w:rPr>
                          <w:rFonts w:eastAsia="Meiryo UI" w:hAnsi="Meiryo UI" w:hint="eastAsia"/>
                          <w:color w:val="000000"/>
                          <w:kern w:val="24"/>
                          <w:sz w:val="14"/>
                          <w:szCs w:val="14"/>
                        </w:rPr>
                        <w:t xml:space="preserve"> </w:t>
                      </w:r>
                      <w:r>
                        <w:rPr>
                          <w:rFonts w:eastAsia="Meiryo UI" w:hAnsi="Meiryo UI" w:hint="eastAsia"/>
                          <w:color w:val="000000"/>
                          <w:kern w:val="24"/>
                          <w:sz w:val="14"/>
                          <w:szCs w:val="14"/>
                        </w:rPr>
                        <w:t>生活必需品の提供　　　　　　　　など</w:t>
                      </w:r>
                    </w:p>
                  </w:txbxContent>
                </v:textbox>
              </v:rect>
            </w:pict>
          </mc:Fallback>
        </mc:AlternateContent>
      </w:r>
      <w:r w:rsidR="004959C2">
        <w:rPr>
          <w:rFonts w:ascii="HGｺﾞｼｯｸM" w:eastAsia="HGｺﾞｼｯｸM" w:hAnsi="游ゴシック"/>
          <w:noProof/>
          <w:sz w:val="22"/>
        </w:rPr>
        <mc:AlternateContent>
          <mc:Choice Requires="wps">
            <w:drawing>
              <wp:anchor distT="0" distB="0" distL="114300" distR="114300" simplePos="0" relativeHeight="251596800" behindDoc="0" locked="0" layoutInCell="1" allowOverlap="1" wp14:anchorId="782D54CD" wp14:editId="7E1B3614">
                <wp:simplePos x="0" y="0"/>
                <wp:positionH relativeFrom="column">
                  <wp:posOffset>2451100</wp:posOffset>
                </wp:positionH>
                <wp:positionV relativeFrom="paragraph">
                  <wp:posOffset>893286</wp:posOffset>
                </wp:positionV>
                <wp:extent cx="1006475" cy="356870"/>
                <wp:effectExtent l="0" t="0" r="0" b="0"/>
                <wp:wrapNone/>
                <wp:docPr id="58" name="正方形/長方形 58"/>
                <wp:cNvGraphicFramePr/>
                <a:graphic xmlns:a="http://schemas.openxmlformats.org/drawingml/2006/main">
                  <a:graphicData uri="http://schemas.microsoft.com/office/word/2010/wordprocessingShape">
                    <wps:wsp>
                      <wps:cNvSpPr/>
                      <wps:spPr bwMode="gray">
                        <a:xfrm>
                          <a:off x="0" y="0"/>
                          <a:ext cx="1006475" cy="356870"/>
                        </a:xfrm>
                        <a:prstGeom prst="rect">
                          <a:avLst/>
                        </a:prstGeom>
                      </wps:spPr>
                      <wps:txbx>
                        <w:txbxContent>
                          <w:p w14:paraId="31AB1EF2" w14:textId="77777777" w:rsidR="000A6C42" w:rsidRDefault="000A6C42" w:rsidP="004959C2">
                            <w:pPr>
                              <w:pStyle w:val="Web"/>
                              <w:rPr>
                                <w:kern w:val="0"/>
                              </w:rPr>
                            </w:pPr>
                            <w:r>
                              <w:rPr>
                                <w:rFonts w:eastAsia="Meiryo UI" w:hAnsi="Meiryo UI" w:hint="eastAsia"/>
                                <w:b/>
                                <w:bCs/>
                                <w:color w:val="FFFFFF"/>
                                <w:kern w:val="24"/>
                                <w:sz w:val="18"/>
                                <w:szCs w:val="18"/>
                              </w:rPr>
                              <w:t>市町村（行政）</w:t>
                            </w:r>
                          </w:p>
                        </w:txbxContent>
                      </wps:txbx>
                      <wps:bodyPr wrap="square">
                        <a:spAutoFit/>
                      </wps:bodyPr>
                    </wps:wsp>
                  </a:graphicData>
                </a:graphic>
              </wp:anchor>
            </w:drawing>
          </mc:Choice>
          <mc:Fallback>
            <w:pict>
              <v:rect w14:anchorId="782D54CD" id="正方形/長方形 58" o:spid="_x0000_s1235" style="position:absolute;left:0;text-align:left;margin-left:193pt;margin-top:70.35pt;width:79.25pt;height:28.1pt;z-index:251596800;visibility:visible;mso-wrap-style:square;mso-wrap-distance-left:9pt;mso-wrap-distance-top:0;mso-wrap-distance-right:9pt;mso-wrap-distance-bottom:0;mso-position-horizontal:absolute;mso-position-horizontal-relative:text;mso-position-vertical:absolute;mso-position-vertical-relative:text;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" filled="f" stroked="f">
                <v:textbox style="mso-fit-shape-to-text:t">
                  <w:txbxContent>
                    <w:p w14:paraId="31AB1EF2" w14:textId="77777777" w:rsidR="000A6C42" w:rsidRDefault="000A6C42" w:rsidP="004959C2">
                      <w:pPr>
                        <w:pStyle w:val="Web"/>
                        <w:rPr>
                          <w:kern w:val="0"/>
                        </w:rPr>
                      </w:pPr>
                      <w:r>
                        <w:rPr>
                          <w:rFonts w:eastAsia="Meiryo UI" w:hAnsi="Meiryo UI" w:hint="eastAsia"/>
                          <w:b/>
                          <w:bCs/>
                          <w:color w:val="FFFFFF"/>
                          <w:kern w:val="24"/>
                          <w:sz w:val="18"/>
                          <w:szCs w:val="18"/>
                        </w:rPr>
                        <w:t>市町村（行政）</w:t>
                      </w:r>
                    </w:p>
                  </w:txbxContent>
                </v:textbox>
              </v:rect>
            </w:pict>
          </mc:Fallback>
        </mc:AlternateContent>
      </w:r>
      <w:r w:rsidR="004959C2">
        <w:rPr>
          <w:rFonts w:ascii="HGｺﾞｼｯｸM" w:eastAsia="HGｺﾞｼｯｸM" w:hAnsi="游ゴシック"/>
          <w:noProof/>
          <w:sz w:val="22"/>
        </w:rPr>
        <mc:AlternateContent>
          <mc:Choice Requires="wps">
            <w:drawing>
              <wp:anchor distT="0" distB="0" distL="114300" distR="114300" simplePos="0" relativeHeight="251588608" behindDoc="0" locked="0" layoutInCell="1" allowOverlap="1" wp14:anchorId="74F695F9" wp14:editId="455650C5">
                <wp:simplePos x="0" y="0"/>
                <wp:positionH relativeFrom="column">
                  <wp:posOffset>504867</wp:posOffset>
                </wp:positionH>
                <wp:positionV relativeFrom="paragraph">
                  <wp:posOffset>2077456</wp:posOffset>
                </wp:positionV>
                <wp:extent cx="4771434" cy="1007745"/>
                <wp:effectExtent l="0" t="0" r="10160" b="20955"/>
                <wp:wrapNone/>
                <wp:docPr id="5" name="角丸四角形 5"/>
                <wp:cNvGraphicFramePr/>
                <a:graphic xmlns:a="http://schemas.openxmlformats.org/drawingml/2006/main">
                  <a:graphicData uri="http://schemas.microsoft.com/office/word/2010/wordprocessingShape">
                    <wps:wsp>
                      <wps:cNvSpPr/>
                      <wps:spPr bwMode="gray">
                        <a:xfrm>
                          <a:off x="0" y="0"/>
                          <a:ext cx="4771434" cy="1007745"/>
                        </a:xfrm>
                        <a:prstGeom prst="roundRect">
                          <a:avLst/>
                        </a:prstGeom>
                        <a:solidFill>
                          <a:schemeClr val="accent1">
                            <a:lumMod val="40000"/>
                            <a:lumOff val="60000"/>
                            <a:alpha val="30000"/>
                          </a:schemeClr>
                        </a:solidFill>
                        <a:ln w="22225" cap="flat" cmpd="sng" algn="ctr">
                          <a:solidFill>
                            <a:srgbClr val="0070C0"/>
                          </a:solidFill>
                          <a:prstDash val="solid"/>
                          <a:miter lim="800000"/>
                        </a:ln>
                        <a:effectLst/>
                      </wps:spPr>
                      <wps:txbx>
                        <w:txbxContent>
                          <w:p w14:paraId="786BE759" w14:textId="77777777" w:rsidR="000A6C42" w:rsidRPr="007A68CE" w:rsidRDefault="000A6C42" w:rsidP="004959C2">
                            <w:pPr>
                              <w:pStyle w:val="Web"/>
                              <w:spacing w:line="360" w:lineRule="exact"/>
                              <w:rPr>
                                <w:color w:val="5B9BD5" w:themeColor="accent1"/>
                                <w:kern w:val="0"/>
                              </w:rPr>
                            </w:pPr>
                            <w:r w:rsidRPr="007A68CE">
                              <w:rPr>
                                <w:rFonts w:ascii="メイリオ" w:eastAsia="メイリオ" w:hAnsi="メイリオ" w:hint="eastAsia"/>
                                <w:color w:val="5B9BD5" w:themeColor="accent1"/>
                                <w:sz w:val="21"/>
                                <w:szCs w:val="21"/>
                              </w:rPr>
                              <w:t> </w:t>
                            </w:r>
                          </w:p>
                        </w:txbxContent>
                      </wps:txbx>
                      <wps:bodyPr wrap="square" rtlCol="0" anchor="ctr">
                        <a:noAutofit/>
                      </wps:bodyPr>
                    </wps:wsp>
                  </a:graphicData>
                </a:graphic>
              </wp:anchor>
            </w:drawing>
          </mc:Choice>
          <mc:Fallback>
            <w:pict>
              <v:roundrect w14:anchorId="74F695F9" id="角丸四角形 5" o:spid="_x0000_s1236" style="position:absolute;left:0;text-align:left;margin-left:39.75pt;margin-top:163.6pt;width:375.7pt;height:79.35pt;z-index:251588608;visibility:visible;mso-wrap-style:square;mso-wrap-distance-left:9pt;mso-wrap-distance-top:0;mso-wrap-distance-right:9pt;mso-wrap-distance-bottom:0;mso-position-horizontal:absolute;mso-position-horizontal-relative:text;mso-position-vertical:absolute;mso-position-vertical-relative:text;v-text-anchor:middle" arcsize="10923f"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" fillcolor="#bdd6ee [1300]" strokecolor="#0070c0" strokeweight="1.75pt">
                <v:fill opacity="19789f"/>
                <v:stroke joinstyle="miter"/>
                <v:textbox>
                  <w:txbxContent>
                    <w:p w14:paraId="786BE759" w14:textId="77777777" w:rsidR="000A6C42" w:rsidRPr="007A68CE" w:rsidRDefault="000A6C42" w:rsidP="004959C2">
                      <w:pPr>
                        <w:pStyle w:val="Web"/>
                        <w:spacing w:line="360" w:lineRule="exact"/>
                        <w:rPr>
                          <w:color w:val="5B9BD5" w:themeColor="accent1"/>
                          <w:kern w:val="0"/>
                        </w:rPr>
                      </w:pPr>
                      <w:r w:rsidRPr="007A68CE">
                        <w:rPr>
                          <w:rFonts w:ascii="メイリオ" w:eastAsia="メイリオ" w:hAnsi="メイリオ" w:hint="eastAsia"/>
                          <w:color w:val="5B9BD5" w:themeColor="accent1"/>
                          <w:sz w:val="21"/>
                          <w:szCs w:val="21"/>
                        </w:rPr>
                        <w:t> </w:t>
                      </w:r>
                    </w:p>
                  </w:txbxContent>
                </v:textbox>
              </v:roundrect>
            </w:pict>
          </mc:Fallback>
        </mc:AlternateContent>
      </w:r>
      <w:r w:rsidR="004959C2">
        <w:rPr>
          <w:rFonts w:ascii="HGｺﾞｼｯｸM" w:eastAsia="HGｺﾞｼｯｸM" w:hAnsi="游ゴシック"/>
          <w:noProof/>
          <w:sz w:val="22"/>
        </w:rPr>
        <mc:AlternateContent>
          <mc:Choice Requires="wps">
            <w:drawing>
              <wp:anchor distT="0" distB="0" distL="114300" distR="114300" simplePos="0" relativeHeight="251589632" behindDoc="0" locked="0" layoutInCell="1" allowOverlap="1" wp14:anchorId="7EC14AF8" wp14:editId="5866046D">
                <wp:simplePos x="0" y="0"/>
                <wp:positionH relativeFrom="column">
                  <wp:posOffset>504867</wp:posOffset>
                </wp:positionH>
                <wp:positionV relativeFrom="paragraph">
                  <wp:posOffset>261833</wp:posOffset>
                </wp:positionV>
                <wp:extent cx="4771434" cy="1007745"/>
                <wp:effectExtent l="0" t="0" r="10160" b="20955"/>
                <wp:wrapNone/>
                <wp:docPr id="10" name="角丸四角形 10"/>
                <wp:cNvGraphicFramePr/>
                <a:graphic xmlns:a="http://schemas.openxmlformats.org/drawingml/2006/main">
                  <a:graphicData uri="http://schemas.microsoft.com/office/word/2010/wordprocessingShape">
                    <wps:wsp>
                      <wps:cNvSpPr/>
                      <wps:spPr bwMode="gray">
                        <a:xfrm>
                          <a:off x="0" y="0"/>
                          <a:ext cx="4771434" cy="1007745"/>
                        </a:xfrm>
                        <a:prstGeom prst="roundRect">
                          <a:avLst/>
                        </a:prstGeom>
                        <a:solidFill>
                          <a:srgbClr val="FFCCFF">
                            <a:alpha val="29804"/>
                          </a:srgbClr>
                        </a:solidFill>
                        <a:ln w="22225" cap="flat" cmpd="sng" algn="ctr">
                          <a:solidFill>
                            <a:srgbClr val="FF0000"/>
                          </a:solidFill>
                          <a:prstDash val="solid"/>
                          <a:miter lim="800000"/>
                        </a:ln>
                        <a:effectLst/>
                      </wps:spPr>
                      <wps:txbx>
                        <w:txbxContent>
                          <w:p w14:paraId="6BAB973C" w14:textId="77777777" w:rsidR="000A6C42" w:rsidRDefault="000A6C42" w:rsidP="004959C2">
                            <w:pPr>
                              <w:pStyle w:val="Web"/>
                              <w:spacing w:line="360" w:lineRule="exact"/>
                              <w:rPr>
                                <w:kern w:val="0"/>
                              </w:rPr>
                            </w:pPr>
                            <w:r>
                              <w:rPr>
                                <w:rFonts w:ascii="メイリオ" w:eastAsia="メイリオ" w:hAnsi="メイリオ" w:hint="eastAsia"/>
                                <w:color w:val="000000" w:themeColor="text1"/>
                                <w:sz w:val="21"/>
                                <w:szCs w:val="21"/>
                              </w:rPr>
                              <w:t> </w:t>
                            </w:r>
                          </w:p>
                        </w:txbxContent>
                      </wps:txbx>
                      <wps:bodyPr wrap="square" rtlCol="0" anchor="ctr">
                        <a:noAutofit/>
                      </wps:bodyPr>
                    </wps:wsp>
                  </a:graphicData>
                </a:graphic>
              </wp:anchor>
            </w:drawing>
          </mc:Choice>
          <mc:Fallback>
            <w:pict>
              <v:roundrect w14:anchorId="7EC14AF8" id="角丸四角形 10" o:spid="_x0000_s1237" style="position:absolute;left:0;text-align:left;margin-left:39.75pt;margin-top:20.6pt;width:375.7pt;height:79.35pt;z-index:251589632;visibility:visible;mso-wrap-style:square;mso-wrap-distance-left:9pt;mso-wrap-distance-top:0;mso-wrap-distance-right:9pt;mso-wrap-distance-bottom:0;mso-position-horizontal:absolute;mso-position-horizontal-relative:text;mso-position-vertical:absolute;mso-position-vertical-relative:text;v-text-anchor:middle" arcsize="10923f"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" fillcolor="#fcf" strokecolor="red" strokeweight="1.75pt">
                <v:fill opacity="19532f"/>
                <v:stroke joinstyle="miter"/>
                <v:textbox>
                  <w:txbxContent>
                    <w:p w14:paraId="6BAB973C" w14:textId="77777777" w:rsidR="000A6C42" w:rsidRDefault="000A6C42" w:rsidP="004959C2">
                      <w:pPr>
                        <w:pStyle w:val="Web"/>
                        <w:spacing w:line="360" w:lineRule="exact"/>
                        <w:rPr>
                          <w:kern w:val="0"/>
                        </w:rPr>
                      </w:pPr>
                      <w:r>
                        <w:rPr>
                          <w:rFonts w:ascii="メイリオ" w:eastAsia="メイリオ" w:hAnsi="メイリオ" w:hint="eastAsia"/>
                          <w:color w:val="000000" w:themeColor="text1"/>
                          <w:sz w:val="21"/>
                          <w:szCs w:val="21"/>
                        </w:rPr>
                        <w:t> </w:t>
                      </w:r>
                    </w:p>
                  </w:txbxContent>
                </v:textbox>
              </v:roundrect>
            </w:pict>
          </mc:Fallback>
        </mc:AlternateContent>
      </w:r>
      <w:r w:rsidR="004959C2">
        <w:rPr>
          <w:rFonts w:ascii="HGｺﾞｼｯｸM" w:eastAsia="HGｺﾞｼｯｸM" w:hAnsi="游ゴシック"/>
          <w:noProof/>
          <w:sz w:val="22"/>
        </w:rPr>
        <mc:AlternateContent>
          <mc:Choice Requires="wps">
            <w:drawing>
              <wp:anchor distT="0" distB="0" distL="114300" distR="114300" simplePos="0" relativeHeight="251590656" behindDoc="0" locked="0" layoutInCell="1" allowOverlap="1" wp14:anchorId="5CC4BF02" wp14:editId="02E0A1C5">
                <wp:simplePos x="0" y="0"/>
                <wp:positionH relativeFrom="column">
                  <wp:posOffset>621038</wp:posOffset>
                </wp:positionH>
                <wp:positionV relativeFrom="paragraph">
                  <wp:posOffset>1069711</wp:posOffset>
                </wp:positionV>
                <wp:extent cx="1151890" cy="1151890"/>
                <wp:effectExtent l="0" t="0" r="10160" b="10160"/>
                <wp:wrapNone/>
                <wp:docPr id="43" name="楕円 43"/>
                <wp:cNvGraphicFramePr/>
                <a:graphic xmlns:a="http://schemas.openxmlformats.org/drawingml/2006/main">
                  <a:graphicData uri="http://schemas.microsoft.com/office/word/2010/wordprocessingShape">
                    <wps:wsp>
                      <wps:cNvSpPr/>
                      <wps:spPr bwMode="gray">
                        <a:xfrm>
                          <a:off x="0" y="0"/>
                          <a:ext cx="1151890" cy="1151890"/>
                        </a:xfrm>
                        <a:prstGeom prst="ellipse">
                          <a:avLst/>
                        </a:prstGeom>
                        <a:solidFill>
                          <a:srgbClr val="FFCC99"/>
                        </a:solidFill>
                        <a:ln w="19050" cap="flat" cmpd="sng" algn="ctr">
                          <a:solidFill>
                            <a:schemeClr val="accent2"/>
                          </a:solidFill>
                          <a:prstDash val="solid"/>
                          <a:miter lim="800000"/>
                        </a:ln>
                        <a:effectLst/>
                      </wps:spPr>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F62FE50" id="楕円 43" o:spid="_x0000_s1026" style="position:absolute;left:0;text-align:left;margin-left:48.9pt;margin-top:84.25pt;width:90.7pt;height:90.7pt;z-index:251590656;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" fillcolor="#fc9" strokecolor="#ed7d31 [3205]" strokeweight="1.5pt">
                <v:stroke joinstyle="miter"/>
              </v:oval>
            </w:pict>
          </mc:Fallback>
        </mc:AlternateContent>
      </w:r>
      <w:r w:rsidR="004959C2">
        <w:rPr>
          <w:rFonts w:ascii="HGｺﾞｼｯｸM" w:eastAsia="HGｺﾞｼｯｸM" w:hAnsi="游ゴシック"/>
          <w:noProof/>
          <w:sz w:val="22"/>
        </w:rPr>
        <mc:AlternateContent>
          <mc:Choice Requires="wps">
            <w:drawing>
              <wp:anchor distT="0" distB="0" distL="114300" distR="114300" simplePos="0" relativeHeight="251591680" behindDoc="0" locked="0" layoutInCell="1" allowOverlap="1" wp14:anchorId="7EAAC792" wp14:editId="78B73768">
                <wp:simplePos x="0" y="0"/>
                <wp:positionH relativeFrom="column">
                  <wp:posOffset>4032244</wp:posOffset>
                </wp:positionH>
                <wp:positionV relativeFrom="paragraph">
                  <wp:posOffset>1063997</wp:posOffset>
                </wp:positionV>
                <wp:extent cx="1151890" cy="1151890"/>
                <wp:effectExtent l="0" t="0" r="10160" b="10160"/>
                <wp:wrapNone/>
                <wp:docPr id="50" name="楕円 50"/>
                <wp:cNvGraphicFramePr/>
                <a:graphic xmlns:a="http://schemas.openxmlformats.org/drawingml/2006/main">
                  <a:graphicData uri="http://schemas.microsoft.com/office/word/2010/wordprocessingShape">
                    <wps:wsp>
                      <wps:cNvSpPr/>
                      <wps:spPr bwMode="gray">
                        <a:xfrm>
                          <a:off x="0" y="0"/>
                          <a:ext cx="1151890" cy="1151890"/>
                        </a:xfrm>
                        <a:prstGeom prst="ellipse">
                          <a:avLst/>
                        </a:prstGeom>
                        <a:solidFill>
                          <a:srgbClr val="FFCC99"/>
                        </a:solidFill>
                        <a:ln w="19050" cap="flat" cmpd="sng" algn="ctr">
                          <a:solidFill>
                            <a:schemeClr val="accent2"/>
                          </a:solidFill>
                          <a:prstDash val="solid"/>
                          <a:miter lim="800000"/>
                        </a:ln>
                        <a:effectLst/>
                      </wps:spPr>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CB7C6AB" id="楕円 50" o:spid="_x0000_s1026" style="position:absolute;left:0;text-align:left;margin-left:317.5pt;margin-top:83.8pt;width:90.7pt;height:90.7pt;z-index:251591680;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" fillcolor="#fc9" strokecolor="#ed7d31 [3205]" strokeweight="1.5pt">
                <v:stroke joinstyle="miter"/>
              </v:oval>
            </w:pict>
          </mc:Fallback>
        </mc:AlternateContent>
      </w:r>
      <w:r w:rsidR="004959C2">
        <w:rPr>
          <w:rFonts w:ascii="HGｺﾞｼｯｸM" w:eastAsia="HGｺﾞｼｯｸM" w:hAnsi="游ゴシック"/>
          <w:noProof/>
          <w:sz w:val="22"/>
        </w:rPr>
        <mc:AlternateContent>
          <mc:Choice Requires="wps">
            <w:drawing>
              <wp:anchor distT="0" distB="0" distL="114300" distR="114300" simplePos="0" relativeHeight="251592704" behindDoc="0" locked="0" layoutInCell="1" allowOverlap="1" wp14:anchorId="27D57C01" wp14:editId="44030981">
                <wp:simplePos x="0" y="0"/>
                <wp:positionH relativeFrom="column">
                  <wp:posOffset>1792669</wp:posOffset>
                </wp:positionH>
                <wp:positionV relativeFrom="paragraph">
                  <wp:posOffset>153883</wp:posOffset>
                </wp:positionV>
                <wp:extent cx="2195830" cy="215900"/>
                <wp:effectExtent l="0" t="0" r="13970" b="12700"/>
                <wp:wrapNone/>
                <wp:docPr id="52" name="正方形/長方形 52"/>
                <wp:cNvGraphicFramePr/>
                <a:graphic xmlns:a="http://schemas.openxmlformats.org/drawingml/2006/main">
                  <a:graphicData uri="http://schemas.microsoft.com/office/word/2010/wordprocessingShape">
                    <wps:wsp>
                      <wps:cNvSpPr/>
                      <wps:spPr bwMode="gray">
                        <a:xfrm>
                          <a:off x="0" y="0"/>
                          <a:ext cx="2195830" cy="215900"/>
                        </a:xfrm>
                        <a:prstGeom prst="rect">
                          <a:avLst/>
                        </a:prstGeom>
                        <a:solidFill>
                          <a:srgbClr val="FF0000"/>
                        </a:solidFill>
                        <a:ln w="6350" cap="flat" cmpd="sng" algn="ctr">
                          <a:solidFill>
                            <a:srgbClr val="FF0000"/>
                          </a:solidFill>
                          <a:prstDash val="solid"/>
                          <a:miter lim="800000"/>
                        </a:ln>
                        <a:effectLst/>
                      </wps:spPr>
                      <wps:txbx>
                        <w:txbxContent>
                          <w:p w14:paraId="164ECE32" w14:textId="77777777" w:rsidR="000A6C42" w:rsidRPr="007A68CE" w:rsidRDefault="000A6C42" w:rsidP="004959C2">
                            <w:pPr>
                              <w:pStyle w:val="Web"/>
                              <w:spacing w:line="180" w:lineRule="exact"/>
                              <w:jc w:val="center"/>
                              <w:rPr>
                                <w:b/>
                                <w:kern w:val="0"/>
                              </w:rPr>
                            </w:pPr>
                            <w:r w:rsidRPr="007A68CE">
                              <w:rPr>
                                <w:rFonts w:eastAsia="Meiryo UI" w:hAnsi="Meiryo UI" w:hint="eastAsia"/>
                                <w:b/>
                                <w:color w:val="FFFFFF"/>
                                <w:kern w:val="24"/>
                                <w:sz w:val="16"/>
                                <w:szCs w:val="16"/>
                              </w:rPr>
                              <w:t>課題を抱える人・世帯の発見と解決力の強化</w:t>
                            </w:r>
                          </w:p>
                        </w:txbxContent>
                      </wps:txbx>
                      <wps:bodyPr wrap="square" anchor="ctr">
                        <a:noAutofit/>
                      </wps:bodyPr>
                    </wps:wsp>
                  </a:graphicData>
                </a:graphic>
              </wp:anchor>
            </w:drawing>
          </mc:Choice>
          <mc:Fallback>
            <w:pict>
              <v:rect w14:anchorId="27D57C01" id="正方形/長方形 52" o:spid="_x0000_s1238" style="position:absolute;left:0;text-align:left;margin-left:141.15pt;margin-top:12.1pt;width:172.9pt;height:17pt;z-index:251592704;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" fillcolor="red" strokecolor="red" strokeweight=".5pt">
                <v:textbox>
                  <w:txbxContent>
                    <w:p w14:paraId="164ECE32" w14:textId="77777777" w:rsidR="000A6C42" w:rsidRPr="007A68CE" w:rsidRDefault="000A6C42" w:rsidP="004959C2">
                      <w:pPr>
                        <w:pStyle w:val="Web"/>
                        <w:spacing w:line="180" w:lineRule="exact"/>
                        <w:jc w:val="center"/>
                        <w:rPr>
                          <w:b/>
                          <w:kern w:val="0"/>
                        </w:rPr>
                      </w:pPr>
                      <w:r w:rsidRPr="007A68CE">
                        <w:rPr>
                          <w:rFonts w:eastAsia="Meiryo UI" w:hAnsi="Meiryo UI" w:hint="eastAsia"/>
                          <w:b/>
                          <w:color w:val="FFFFFF"/>
                          <w:kern w:val="24"/>
                          <w:sz w:val="16"/>
                          <w:szCs w:val="16"/>
                        </w:rPr>
                        <w:t>課題を抱える人・世帯の発見と解決力の強化</w:t>
                      </w:r>
                    </w:p>
                  </w:txbxContent>
                </v:textbox>
              </v:rect>
            </w:pict>
          </mc:Fallback>
        </mc:AlternateContent>
      </w:r>
      <w:r w:rsidR="004959C2">
        <w:rPr>
          <w:rFonts w:ascii="HGｺﾞｼｯｸM" w:eastAsia="HGｺﾞｼｯｸM" w:hAnsi="游ゴシック"/>
          <w:noProof/>
          <w:sz w:val="22"/>
        </w:rPr>
        <mc:AlternateContent>
          <mc:Choice Requires="wps">
            <w:drawing>
              <wp:anchor distT="0" distB="0" distL="114300" distR="114300" simplePos="0" relativeHeight="251600896" behindDoc="0" locked="0" layoutInCell="1" allowOverlap="1" wp14:anchorId="43907D38" wp14:editId="1920A1A4">
                <wp:simplePos x="0" y="0"/>
                <wp:positionH relativeFrom="column">
                  <wp:posOffset>592068</wp:posOffset>
                </wp:positionH>
                <wp:positionV relativeFrom="paragraph">
                  <wp:posOffset>1225915</wp:posOffset>
                </wp:positionV>
                <wp:extent cx="1197610" cy="1107440"/>
                <wp:effectExtent l="0" t="0" r="0" b="0"/>
                <wp:wrapNone/>
                <wp:docPr id="63" name="正方形/長方形 63"/>
                <wp:cNvGraphicFramePr/>
                <a:graphic xmlns:a="http://schemas.openxmlformats.org/drawingml/2006/main">
                  <a:graphicData uri="http://schemas.microsoft.com/office/word/2010/wordprocessingShape">
                    <wps:wsp>
                      <wps:cNvSpPr/>
                      <wps:spPr bwMode="gray">
                        <a:xfrm>
                          <a:off x="0" y="0"/>
                          <a:ext cx="1197610" cy="1107440"/>
                        </a:xfrm>
                        <a:prstGeom prst="rect">
                          <a:avLst/>
                        </a:prstGeom>
                      </wps:spPr>
                      <wps:txbx>
                        <w:txbxContent>
                          <w:p w14:paraId="577170D3" w14:textId="77777777" w:rsidR="000A6C42" w:rsidRDefault="000A6C42" w:rsidP="004959C2">
                            <w:pPr>
                              <w:pStyle w:val="Web"/>
                              <w:spacing w:line="200" w:lineRule="exact"/>
                              <w:jc w:val="center"/>
                              <w:rPr>
                                <w:kern w:val="0"/>
                              </w:rPr>
                            </w:pPr>
                            <w:r>
                              <w:rPr>
                                <w:rFonts w:eastAsia="Meiryo UI" w:hAnsi="Meiryo UI" w:hint="eastAsia"/>
                                <w:color w:val="000000"/>
                                <w:kern w:val="24"/>
                                <w:sz w:val="16"/>
                                <w:szCs w:val="16"/>
                              </w:rPr>
                              <w:t>地域住民</w:t>
                            </w:r>
                          </w:p>
                          <w:p w14:paraId="36022412" w14:textId="77777777" w:rsidR="000A6C42" w:rsidRDefault="000A6C42" w:rsidP="004959C2">
                            <w:pPr>
                              <w:pStyle w:val="Web"/>
                              <w:spacing w:line="200" w:lineRule="exact"/>
                              <w:jc w:val="center"/>
                            </w:pPr>
                            <w:r>
                              <w:rPr>
                                <w:rFonts w:eastAsia="Meiryo UI" w:hAnsi="Meiryo UI" w:hint="eastAsia"/>
                                <w:color w:val="000000"/>
                                <w:kern w:val="24"/>
                                <w:sz w:val="16"/>
                                <w:szCs w:val="16"/>
                              </w:rPr>
                              <w:t>民生委員児童委員</w:t>
                            </w:r>
                          </w:p>
                          <w:p w14:paraId="0B2EA314" w14:textId="77777777" w:rsidR="000A6C42" w:rsidRDefault="000A6C42" w:rsidP="004959C2">
                            <w:pPr>
                              <w:pStyle w:val="Web"/>
                              <w:spacing w:line="200" w:lineRule="exact"/>
                              <w:jc w:val="center"/>
                            </w:pPr>
                            <w:r>
                              <w:rPr>
                                <w:rFonts w:eastAsia="Meiryo UI" w:hAnsi="Meiryo UI" w:hint="eastAsia"/>
                                <w:color w:val="000000"/>
                                <w:kern w:val="24"/>
                                <w:sz w:val="16"/>
                                <w:szCs w:val="16"/>
                              </w:rPr>
                              <w:t>地区福祉委員</w:t>
                            </w:r>
                          </w:p>
                          <w:p w14:paraId="1732F642" w14:textId="77777777" w:rsidR="000A6C42" w:rsidRDefault="000A6C42" w:rsidP="004959C2">
                            <w:pPr>
                              <w:pStyle w:val="Web"/>
                              <w:spacing w:line="200" w:lineRule="exact"/>
                              <w:jc w:val="center"/>
                            </w:pPr>
                            <w:r>
                              <w:rPr>
                                <w:rFonts w:ascii="Meiryo UI" w:eastAsia="游明朝" w:hAnsi="Meiryo UI" w:hint="eastAsia"/>
                                <w:color w:val="000000"/>
                                <w:kern w:val="24"/>
                                <w:sz w:val="16"/>
                                <w:szCs w:val="16"/>
                              </w:rPr>
                              <w:t>CSW</w:t>
                            </w:r>
                          </w:p>
                          <w:p w14:paraId="191DFA1A" w14:textId="77777777" w:rsidR="000A6C42" w:rsidRDefault="000A6C42" w:rsidP="004959C2">
                            <w:pPr>
                              <w:pStyle w:val="Web"/>
                              <w:spacing w:line="200" w:lineRule="exact"/>
                              <w:jc w:val="center"/>
                            </w:pPr>
                            <w:r>
                              <w:rPr>
                                <w:rFonts w:eastAsia="Meiryo UI" w:hAnsi="Meiryo UI" w:cstheme="minorBidi" w:hint="eastAsia"/>
                                <w:color w:val="000000" w:themeColor="text1"/>
                                <w:sz w:val="16"/>
                                <w:szCs w:val="16"/>
                              </w:rPr>
                              <w:t>地域の相談窓口</w:t>
                            </w:r>
                          </w:p>
                          <w:p w14:paraId="2E106CCC" w14:textId="77777777" w:rsidR="000A6C42" w:rsidRDefault="000A6C42" w:rsidP="00E377C5">
                            <w:pPr>
                              <w:pStyle w:val="Web"/>
                              <w:spacing w:before="60" w:line="120" w:lineRule="exact"/>
                              <w:jc w:val="center"/>
                            </w:pPr>
                            <w:r>
                              <w:rPr>
                                <w:rFonts w:eastAsia="Meiryo UI" w:hAnsi="Meiryo UI" w:hint="eastAsia"/>
                                <w:color w:val="000000"/>
                                <w:kern w:val="24"/>
                                <w:sz w:val="12"/>
                                <w:szCs w:val="12"/>
                              </w:rPr>
                              <w:t>・</w:t>
                            </w:r>
                          </w:p>
                          <w:p w14:paraId="472A8E2C" w14:textId="77777777" w:rsidR="000A6C42" w:rsidRDefault="000A6C42" w:rsidP="00987F22">
                            <w:pPr>
                              <w:pStyle w:val="Web"/>
                              <w:spacing w:line="120" w:lineRule="exact"/>
                              <w:jc w:val="center"/>
                            </w:pPr>
                            <w:r>
                              <w:rPr>
                                <w:rFonts w:eastAsia="Meiryo UI" w:hAnsi="Meiryo UI" w:hint="eastAsia"/>
                                <w:color w:val="000000"/>
                                <w:kern w:val="24"/>
                                <w:sz w:val="12"/>
                                <w:szCs w:val="12"/>
                              </w:rPr>
                              <w:t>・</w:t>
                            </w:r>
                          </w:p>
                        </w:txbxContent>
                      </wps:txbx>
                      <wps:bodyPr wrap="square">
                        <a:spAutoFit/>
                      </wps:bodyPr>
                    </wps:wsp>
                  </a:graphicData>
                </a:graphic>
              </wp:anchor>
            </w:drawing>
          </mc:Choice>
          <mc:Fallback>
            <w:pict>
              <v:rect w14:anchorId="43907D38" id="正方形/長方形 63" o:spid="_x0000_s1239" style="position:absolute;left:0;text-align:left;margin-left:46.6pt;margin-top:96.55pt;width:94.3pt;height:87.2pt;z-index:251600896;visibility:visible;mso-wrap-style:square;mso-wrap-distance-left:9pt;mso-wrap-distance-top:0;mso-wrap-distance-right:9pt;mso-wrap-distance-bottom:0;mso-position-horizontal:absolute;mso-position-horizontal-relative:text;mso-position-vertical:absolute;mso-position-vertical-relative:text;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" filled="f" stroked="f">
                <v:textbox style="mso-fit-shape-to-text:t">
                  <w:txbxContent>
                    <w:p w14:paraId="577170D3" w14:textId="77777777" w:rsidR="000A6C42" w:rsidRDefault="000A6C42" w:rsidP="004959C2">
                      <w:pPr>
                        <w:pStyle w:val="Web"/>
                        <w:spacing w:line="200" w:lineRule="exact"/>
                        <w:jc w:val="center"/>
                        <w:rPr>
                          <w:kern w:val="0"/>
                        </w:rPr>
                      </w:pPr>
                      <w:r>
                        <w:rPr>
                          <w:rFonts w:eastAsia="Meiryo UI" w:hAnsi="Meiryo UI" w:hint="eastAsia"/>
                          <w:color w:val="000000"/>
                          <w:kern w:val="24"/>
                          <w:sz w:val="16"/>
                          <w:szCs w:val="16"/>
                        </w:rPr>
                        <w:t>地域住民</w:t>
                      </w:r>
                    </w:p>
                    <w:p w14:paraId="36022412" w14:textId="77777777" w:rsidR="000A6C42" w:rsidRDefault="000A6C42" w:rsidP="004959C2">
                      <w:pPr>
                        <w:pStyle w:val="Web"/>
                        <w:spacing w:line="200" w:lineRule="exact"/>
                        <w:jc w:val="center"/>
                      </w:pPr>
                      <w:r>
                        <w:rPr>
                          <w:rFonts w:eastAsia="Meiryo UI" w:hAnsi="Meiryo UI" w:hint="eastAsia"/>
                          <w:color w:val="000000"/>
                          <w:kern w:val="24"/>
                          <w:sz w:val="16"/>
                          <w:szCs w:val="16"/>
                        </w:rPr>
                        <w:t>民生委員児童委員</w:t>
                      </w:r>
                    </w:p>
                    <w:p w14:paraId="0B2EA314" w14:textId="77777777" w:rsidR="000A6C42" w:rsidRDefault="000A6C42" w:rsidP="004959C2">
                      <w:pPr>
                        <w:pStyle w:val="Web"/>
                        <w:spacing w:line="200" w:lineRule="exact"/>
                        <w:jc w:val="center"/>
                      </w:pPr>
                      <w:r>
                        <w:rPr>
                          <w:rFonts w:eastAsia="Meiryo UI" w:hAnsi="Meiryo UI" w:hint="eastAsia"/>
                          <w:color w:val="000000"/>
                          <w:kern w:val="24"/>
                          <w:sz w:val="16"/>
                          <w:szCs w:val="16"/>
                        </w:rPr>
                        <w:t>地区福祉委員</w:t>
                      </w:r>
                    </w:p>
                    <w:p w14:paraId="1732F642" w14:textId="77777777" w:rsidR="000A6C42" w:rsidRDefault="000A6C42" w:rsidP="004959C2">
                      <w:pPr>
                        <w:pStyle w:val="Web"/>
                        <w:spacing w:line="200" w:lineRule="exact"/>
                        <w:jc w:val="center"/>
                      </w:pPr>
                      <w:r>
                        <w:rPr>
                          <w:rFonts w:ascii="Meiryo UI" w:eastAsia="游明朝" w:hAnsi="Meiryo UI" w:hint="eastAsia"/>
                          <w:color w:val="000000"/>
                          <w:kern w:val="24"/>
                          <w:sz w:val="16"/>
                          <w:szCs w:val="16"/>
                        </w:rPr>
                        <w:t>CSW</w:t>
                      </w:r>
                    </w:p>
                    <w:p w14:paraId="191DFA1A" w14:textId="77777777" w:rsidR="000A6C42" w:rsidRDefault="000A6C42" w:rsidP="004959C2">
                      <w:pPr>
                        <w:pStyle w:val="Web"/>
                        <w:spacing w:line="200" w:lineRule="exact"/>
                        <w:jc w:val="center"/>
                      </w:pPr>
                      <w:r>
                        <w:rPr>
                          <w:rFonts w:eastAsia="Meiryo UI" w:hAnsi="Meiryo UI" w:cstheme="minorBidi" w:hint="eastAsia"/>
                          <w:color w:val="000000" w:themeColor="text1"/>
                          <w:sz w:val="16"/>
                          <w:szCs w:val="16"/>
                        </w:rPr>
                        <w:t>地域の相談窓口</w:t>
                      </w:r>
                    </w:p>
                    <w:p w14:paraId="2E106CCC" w14:textId="77777777" w:rsidR="000A6C42" w:rsidRDefault="000A6C42" w:rsidP="00E377C5">
                      <w:pPr>
                        <w:pStyle w:val="Web"/>
                        <w:spacing w:before="60" w:line="120" w:lineRule="exact"/>
                        <w:jc w:val="center"/>
                      </w:pPr>
                      <w:r>
                        <w:rPr>
                          <w:rFonts w:eastAsia="Meiryo UI" w:hAnsi="Meiryo UI" w:hint="eastAsia"/>
                          <w:color w:val="000000"/>
                          <w:kern w:val="24"/>
                          <w:sz w:val="12"/>
                          <w:szCs w:val="12"/>
                        </w:rPr>
                        <w:t>・</w:t>
                      </w:r>
                    </w:p>
                    <w:p w14:paraId="472A8E2C" w14:textId="77777777" w:rsidR="000A6C42" w:rsidRDefault="000A6C42" w:rsidP="00987F22">
                      <w:pPr>
                        <w:pStyle w:val="Web"/>
                        <w:spacing w:line="120" w:lineRule="exact"/>
                        <w:jc w:val="center"/>
                      </w:pPr>
                      <w:r>
                        <w:rPr>
                          <w:rFonts w:eastAsia="Meiryo UI" w:hAnsi="Meiryo UI" w:hint="eastAsia"/>
                          <w:color w:val="000000"/>
                          <w:kern w:val="24"/>
                          <w:sz w:val="12"/>
                          <w:szCs w:val="12"/>
                        </w:rPr>
                        <w:t>・</w:t>
                      </w:r>
                    </w:p>
                  </w:txbxContent>
                </v:textbox>
              </v:rect>
            </w:pict>
          </mc:Fallback>
        </mc:AlternateContent>
      </w:r>
      <w:r w:rsidR="004959C2">
        <w:rPr>
          <w:rFonts w:ascii="HGｺﾞｼｯｸM" w:eastAsia="HGｺﾞｼｯｸM" w:hAnsi="游ゴシック"/>
          <w:noProof/>
          <w:sz w:val="22"/>
        </w:rPr>
        <mc:AlternateContent>
          <mc:Choice Requires="wpg">
            <w:drawing>
              <wp:anchor distT="0" distB="0" distL="114300" distR="114300" simplePos="0" relativeHeight="251601920" behindDoc="0" locked="0" layoutInCell="1" allowOverlap="1" wp14:anchorId="13E5D152" wp14:editId="729BE7DD">
                <wp:simplePos x="0" y="0"/>
                <wp:positionH relativeFrom="column">
                  <wp:posOffset>5283780</wp:posOffset>
                </wp:positionH>
                <wp:positionV relativeFrom="paragraph">
                  <wp:posOffset>864716</wp:posOffset>
                </wp:positionV>
                <wp:extent cx="457200" cy="2027299"/>
                <wp:effectExtent l="0" t="0" r="0" b="0"/>
                <wp:wrapNone/>
                <wp:docPr id="64" name="グループ化 64"/>
                <wp:cNvGraphicFramePr/>
                <a:graphic xmlns:a="http://schemas.openxmlformats.org/drawingml/2006/main">
                  <a:graphicData uri="http://schemas.microsoft.com/office/word/2010/wordprocessingGroup">
                    <wpg:wgp>
                      <wpg:cNvGrpSpPr/>
                      <wpg:grpSpPr>
                        <a:xfrm>
                          <a:off x="0" y="0"/>
                          <a:ext cx="457200" cy="2027299"/>
                          <a:chOff x="5284097" y="1093475"/>
                          <a:chExt cx="457200" cy="2027299"/>
                        </a:xfrm>
                      </wpg:grpSpPr>
                      <wps:wsp>
                        <wps:cNvPr id="68" name="正方形/長方形 68"/>
                        <wps:cNvSpPr/>
                        <wps:spPr bwMode="gray">
                          <a:xfrm>
                            <a:off x="5284097" y="1196953"/>
                            <a:ext cx="457200" cy="1923821"/>
                          </a:xfrm>
                          <a:prstGeom prst="rect">
                            <a:avLst/>
                          </a:prstGeom>
                          <a:noFill/>
                          <a:ln w="6350" cap="flat" cmpd="sng" algn="ctr">
                            <a:noFill/>
                            <a:prstDash val="solid"/>
                            <a:miter lim="800000"/>
                          </a:ln>
                          <a:effectLst/>
                        </wps:spPr>
                        <wps:txbx>
                          <w:txbxContent>
                            <w:p w14:paraId="12FF8748" w14:textId="77777777" w:rsidR="000A6C42" w:rsidRDefault="000A6C42" w:rsidP="004959C2">
                              <w:pPr>
                                <w:pStyle w:val="Web"/>
                                <w:spacing w:line="200" w:lineRule="exact"/>
                                <w:rPr>
                                  <w:kern w:val="0"/>
                                </w:rPr>
                              </w:pPr>
                              <w:r>
                                <w:rPr>
                                  <w:rFonts w:eastAsia="Meiryo UI" w:hAnsi="Meiryo UI" w:hint="eastAsia"/>
                                  <w:color w:val="000000"/>
                                  <w:kern w:val="24"/>
                                  <w:sz w:val="16"/>
                                  <w:szCs w:val="16"/>
                                </w:rPr>
                                <w:t>個別支援の積み重ねから</w:t>
                              </w:r>
                            </w:p>
                            <w:p w14:paraId="6FF59598" w14:textId="77777777" w:rsidR="000A6C42" w:rsidRDefault="000A6C42" w:rsidP="004959C2">
                              <w:pPr>
                                <w:pStyle w:val="Web"/>
                                <w:spacing w:line="200" w:lineRule="exact"/>
                              </w:pPr>
                              <w:r>
                                <w:rPr>
                                  <w:rFonts w:eastAsia="Meiryo UI" w:hAnsi="Meiryo UI" w:hint="eastAsia"/>
                                  <w:color w:val="000000"/>
                                  <w:kern w:val="24"/>
                                  <w:sz w:val="16"/>
                                  <w:szCs w:val="16"/>
                                </w:rPr>
                                <w:t>社会資源の再構築・創出へ</w:t>
                              </w:r>
                            </w:p>
                          </w:txbxContent>
                        </wps:txbx>
                        <wps:bodyPr vert="eaVert" wrap="square" anchor="ctr">
                          <a:noAutofit/>
                        </wps:bodyPr>
                      </wps:wsp>
                      <wps:wsp>
                        <wps:cNvPr id="69" name="正方形/長方形 69"/>
                        <wps:cNvSpPr/>
                        <wps:spPr bwMode="gray">
                          <a:xfrm>
                            <a:off x="5347068" y="1093475"/>
                            <a:ext cx="323850" cy="1504950"/>
                          </a:xfrm>
                          <a:prstGeom prst="rect">
                            <a:avLst/>
                          </a:prstGeom>
                          <a:noFill/>
                          <a:ln w="6350" cap="flat" cmpd="sng" algn="ctr">
                            <a:solidFill>
                              <a:srgbClr val="5B9BD5">
                                <a:lumMod val="50000"/>
                              </a:srgbClr>
                            </a:solidFill>
                            <a:prstDash val="sysDot"/>
                            <a:miter lim="800000"/>
                          </a:ln>
                          <a:effectLst/>
                        </wps:spPr>
                        <wps:bodyPr vert="eaVert" wrap="square" anchor="ctr">
                          <a:noAutofit/>
                        </wps:bodyPr>
                      </wps:wsp>
                    </wpg:wgp>
                  </a:graphicData>
                </a:graphic>
              </wp:anchor>
            </w:drawing>
          </mc:Choice>
          <mc:Fallback>
            <w:pict>
              <v:group w14:anchorId="13E5D152" id="グループ化 64" o:spid="_x0000_s1240" style="position:absolute;left:0;text-align:left;margin-left:416.05pt;margin-top:68.1pt;width:36pt;height:159.65pt;z-index:251601920" coordorigin="52840,10934" coordsize="4572,2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">
                <v:rect id="正方形/長方形 68" o:spid="_x0000_s1241" style="position:absolute;left:52840;top:11969;width:4572;height:1923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" filled="f" stroked="f" strokeweight=".5pt">
                  <v:textbox style="layout-flow:vertical-ideographic">
                    <w:txbxContent>
                      <w:p w14:paraId="12FF8748" w14:textId="77777777" w:rsidR="000A6C42" w:rsidRDefault="000A6C42" w:rsidP="004959C2">
                        <w:pPr>
                          <w:pStyle w:val="Web"/>
                          <w:spacing w:line="200" w:lineRule="exact"/>
                          <w:rPr>
                            <w:kern w:val="0"/>
                          </w:rPr>
                        </w:pPr>
                        <w:r>
                          <w:rPr>
                            <w:rFonts w:eastAsia="Meiryo UI" w:hAnsi="Meiryo UI" w:hint="eastAsia"/>
                            <w:color w:val="000000"/>
                            <w:kern w:val="24"/>
                            <w:sz w:val="16"/>
                            <w:szCs w:val="16"/>
                          </w:rPr>
                          <w:t>個別支援の積み重ねから</w:t>
                        </w:r>
                      </w:p>
                      <w:p w14:paraId="6FF59598" w14:textId="77777777" w:rsidR="000A6C42" w:rsidRDefault="000A6C42" w:rsidP="004959C2">
                        <w:pPr>
                          <w:pStyle w:val="Web"/>
                          <w:spacing w:line="200" w:lineRule="exact"/>
                        </w:pPr>
                        <w:r>
                          <w:rPr>
                            <w:rFonts w:eastAsia="Meiryo UI" w:hAnsi="Meiryo UI" w:hint="eastAsia"/>
                            <w:color w:val="000000"/>
                            <w:kern w:val="24"/>
                            <w:sz w:val="16"/>
                            <w:szCs w:val="16"/>
                          </w:rPr>
                          <w:t>社会資源の再構築・創出へ</w:t>
                        </w:r>
                      </w:p>
                    </w:txbxContent>
                  </v:textbox>
                </v:rect>
                <v:rect id="正方形/長方形 69" o:spid="_x0000_s1242" style="position:absolute;left:53470;top:10934;width:3239;height:1505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" filled="f" strokecolor="#1f4e79" strokeweight=".5pt">
                  <v:stroke dashstyle="1 1"/>
                  <v:textbox style="layout-flow:vertical-ideographic"/>
                </v:rect>
              </v:group>
            </w:pict>
          </mc:Fallback>
        </mc:AlternateContent>
      </w:r>
      <w:r w:rsidR="004959C2">
        <w:rPr>
          <w:rFonts w:ascii="HGｺﾞｼｯｸM" w:eastAsia="HGｺﾞｼｯｸM" w:hAnsi="游ゴシック"/>
          <w:noProof/>
          <w:sz w:val="22"/>
        </w:rPr>
        <mc:AlternateContent>
          <mc:Choice Requires="wps">
            <w:drawing>
              <wp:anchor distT="0" distB="0" distL="114300" distR="114300" simplePos="0" relativeHeight="251607040" behindDoc="0" locked="0" layoutInCell="1" allowOverlap="1" wp14:anchorId="621B0883" wp14:editId="422273EA">
                <wp:simplePos x="0" y="0"/>
                <wp:positionH relativeFrom="column">
                  <wp:posOffset>1792669</wp:posOffset>
                </wp:positionH>
                <wp:positionV relativeFrom="paragraph">
                  <wp:posOffset>2994002</wp:posOffset>
                </wp:positionV>
                <wp:extent cx="2195830" cy="215900"/>
                <wp:effectExtent l="0" t="0" r="13970" b="12700"/>
                <wp:wrapNone/>
                <wp:docPr id="81" name="正方形/長方形 81"/>
                <wp:cNvGraphicFramePr/>
                <a:graphic xmlns:a="http://schemas.openxmlformats.org/drawingml/2006/main">
                  <a:graphicData uri="http://schemas.microsoft.com/office/word/2010/wordprocessingShape">
                    <wps:wsp>
                      <wps:cNvSpPr/>
                      <wps:spPr bwMode="gray">
                        <a:xfrm>
                          <a:off x="0" y="0"/>
                          <a:ext cx="2195830" cy="215900"/>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14:paraId="23EFFD3B" w14:textId="77777777" w:rsidR="000A6C42" w:rsidRPr="007A68CE" w:rsidRDefault="000A6C42" w:rsidP="004959C2">
                            <w:pPr>
                              <w:pStyle w:val="Web"/>
                              <w:spacing w:line="200" w:lineRule="exact"/>
                              <w:jc w:val="center"/>
                              <w:rPr>
                                <w:b/>
                                <w:kern w:val="0"/>
                              </w:rPr>
                            </w:pPr>
                            <w:r w:rsidRPr="007A68CE">
                              <w:rPr>
                                <w:rFonts w:eastAsia="Meiryo UI" w:hAnsi="Meiryo UI" w:hint="eastAsia"/>
                                <w:b/>
                                <w:color w:val="FFFFFF"/>
                                <w:kern w:val="24"/>
                                <w:sz w:val="16"/>
                                <w:szCs w:val="16"/>
                              </w:rPr>
                              <w:t>支援ニーズに応じた地域づくりの充実</w:t>
                            </w:r>
                            <w:r w:rsidRPr="007A68CE">
                              <w:rPr>
                                <w:rFonts w:eastAsia="Meiryo UI"/>
                                <w:b/>
                                <w:color w:val="FFFFFF"/>
                                <w:kern w:val="24"/>
                                <w:sz w:val="16"/>
                                <w:szCs w:val="16"/>
                              </w:rPr>
                              <w:t xml:space="preserve">   </w:t>
                            </w:r>
                          </w:p>
                        </w:txbxContent>
                      </wps:txbx>
                      <wps:bodyPr wrap="square" anchor="t">
                        <a:noAutofit/>
                      </wps:bodyPr>
                    </wps:wsp>
                  </a:graphicData>
                </a:graphic>
              </wp:anchor>
            </w:drawing>
          </mc:Choice>
          <mc:Fallback>
            <w:pict>
              <v:rect w14:anchorId="621B0883" id="正方形/長方形 81" o:spid="_x0000_s1243" style="position:absolute;left:0;text-align:left;margin-left:141.15pt;margin-top:235.75pt;width:172.9pt;height:17pt;z-index:251607040;visibility:visible;mso-wrap-style:square;mso-wrap-distance-left:9pt;mso-wrap-distance-top:0;mso-wrap-distance-right:9pt;mso-wrap-distance-bottom:0;mso-position-horizontal:absolute;mso-position-horizontal-relative:text;mso-position-vertical:absolute;mso-position-vertical-relative:text;v-text-anchor:top"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" fillcolor="#6083cb" strokecolor="#4472c4" strokeweight=".5pt">
                <v:fill color2="#2e61ba" rotate="t" colors="0 #6083cb;.5 #3e70ca;1 #2e61ba" focus="100%" type="gradient">
                  <o:fill v:ext="view" type="gradientUnscaled"/>
                </v:fill>
                <v:textbox>
                  <w:txbxContent>
                    <w:p w14:paraId="23EFFD3B" w14:textId="77777777" w:rsidR="000A6C42" w:rsidRPr="007A68CE" w:rsidRDefault="000A6C42" w:rsidP="004959C2">
                      <w:pPr>
                        <w:pStyle w:val="Web"/>
                        <w:spacing w:line="200" w:lineRule="exact"/>
                        <w:jc w:val="center"/>
                        <w:rPr>
                          <w:b/>
                          <w:kern w:val="0"/>
                        </w:rPr>
                      </w:pPr>
                      <w:r w:rsidRPr="007A68CE">
                        <w:rPr>
                          <w:rFonts w:eastAsia="Meiryo UI" w:hAnsi="Meiryo UI" w:hint="eastAsia"/>
                          <w:b/>
                          <w:color w:val="FFFFFF"/>
                          <w:kern w:val="24"/>
                          <w:sz w:val="16"/>
                          <w:szCs w:val="16"/>
                        </w:rPr>
                        <w:t>支援ニーズに応じた地域づくりの充実</w:t>
                      </w:r>
                      <w:r w:rsidRPr="007A68CE">
                        <w:rPr>
                          <w:rFonts w:eastAsia="Meiryo UI"/>
                          <w:b/>
                          <w:color w:val="FFFFFF"/>
                          <w:kern w:val="24"/>
                          <w:sz w:val="16"/>
                          <w:szCs w:val="16"/>
                        </w:rPr>
                        <w:t xml:space="preserve">   </w:t>
                      </w:r>
                    </w:p>
                  </w:txbxContent>
                </v:textbox>
              </v:rect>
            </w:pict>
          </mc:Fallback>
        </mc:AlternateContent>
      </w:r>
      <w:r w:rsidR="004959C2">
        <w:rPr>
          <w:rFonts w:ascii="HGｺﾞｼｯｸM" w:eastAsia="HGｺﾞｼｯｸM" w:hAnsi="游ゴシック"/>
          <w:noProof/>
          <w:sz w:val="22"/>
        </w:rPr>
        <mc:AlternateContent>
          <mc:Choice Requires="wps">
            <w:drawing>
              <wp:anchor distT="0" distB="0" distL="114300" distR="114300" simplePos="0" relativeHeight="251608064" behindDoc="0" locked="0" layoutInCell="1" allowOverlap="1" wp14:anchorId="3EC5A82E" wp14:editId="3FD1D430">
                <wp:simplePos x="0" y="0"/>
                <wp:positionH relativeFrom="column">
                  <wp:posOffset>509937</wp:posOffset>
                </wp:positionH>
                <wp:positionV relativeFrom="paragraph">
                  <wp:posOffset>92550</wp:posOffset>
                </wp:positionV>
                <wp:extent cx="1197754" cy="3070746"/>
                <wp:effectExtent l="0" t="0" r="40640" b="15875"/>
                <wp:wrapNone/>
                <wp:docPr id="82" name="左カーブ矢印 82"/>
                <wp:cNvGraphicFramePr/>
                <a:graphic xmlns:a="http://schemas.openxmlformats.org/drawingml/2006/main">
                  <a:graphicData uri="http://schemas.microsoft.com/office/word/2010/wordprocessingShape">
                    <wps:wsp>
                      <wps:cNvSpPr/>
                      <wps:spPr bwMode="gray">
                        <a:xfrm rot="10800000">
                          <a:off x="0" y="0"/>
                          <a:ext cx="1197754" cy="3070746"/>
                        </a:xfrm>
                        <a:prstGeom prst="curvedLeftArrow">
                          <a:avLst>
                            <a:gd name="adj1" fmla="val 8831"/>
                            <a:gd name="adj2" fmla="val 28894"/>
                            <a:gd name="adj3" fmla="val 21821"/>
                          </a:avLst>
                        </a:prstGeom>
                        <a:solidFill>
                          <a:schemeClr val="tx1"/>
                        </a:solidFill>
                        <a:ln w="12700" cap="flat" cmpd="sng" algn="ctr">
                          <a:solidFill>
                            <a:schemeClr val="tx1"/>
                          </a:solidFill>
                          <a:prstDash val="solid"/>
                          <a:miter lim="800000"/>
                        </a:ln>
                        <a:effectLst/>
                      </wps:spPr>
                      <wps:bodyPr wrap="square" rtlCol="0" anchor="ctr">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930C78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82" o:spid="_x0000_s1026" type="#_x0000_t103" style="position:absolute;left:0;text-align:left;margin-left:40.15pt;margin-top:7.3pt;width:94.3pt;height:241.8pt;rotation:180;z-index:251608064;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" adj="19166,20755,4713" fillcolor="black [3213]" strokecolor="black [3213]" strokeweight="1pt"/>
            </w:pict>
          </mc:Fallback>
        </mc:AlternateContent>
      </w:r>
      <w:r w:rsidR="004959C2">
        <w:rPr>
          <w:rFonts w:ascii="HGｺﾞｼｯｸM" w:eastAsia="HGｺﾞｼｯｸM" w:hAnsi="游ゴシック"/>
          <w:noProof/>
          <w:sz w:val="22"/>
        </w:rPr>
        <mc:AlternateContent>
          <mc:Choice Requires="wpg">
            <w:drawing>
              <wp:anchor distT="0" distB="0" distL="114300" distR="114300" simplePos="0" relativeHeight="251609088" behindDoc="0" locked="0" layoutInCell="1" allowOverlap="1" wp14:anchorId="6FC6095B" wp14:editId="1B61D2AF">
                <wp:simplePos x="0" y="0"/>
                <wp:positionH relativeFrom="column">
                  <wp:posOffset>21383</wp:posOffset>
                </wp:positionH>
                <wp:positionV relativeFrom="paragraph">
                  <wp:posOffset>907137</wp:posOffset>
                </wp:positionV>
                <wp:extent cx="504825" cy="1566101"/>
                <wp:effectExtent l="0" t="0" r="0" b="0"/>
                <wp:wrapNone/>
                <wp:docPr id="83" name="グループ化 83"/>
                <wp:cNvGraphicFramePr/>
                <a:graphic xmlns:a="http://schemas.openxmlformats.org/drawingml/2006/main">
                  <a:graphicData uri="http://schemas.microsoft.com/office/word/2010/wordprocessingGroup">
                    <wpg:wgp>
                      <wpg:cNvGrpSpPr/>
                      <wpg:grpSpPr>
                        <a:xfrm>
                          <a:off x="0" y="0"/>
                          <a:ext cx="504825" cy="1566101"/>
                          <a:chOff x="21700" y="1135896"/>
                          <a:chExt cx="504825" cy="1566101"/>
                        </a:xfrm>
                      </wpg:grpSpPr>
                      <wps:wsp>
                        <wps:cNvPr id="84" name="正方形/長方形 84"/>
                        <wps:cNvSpPr/>
                        <wps:spPr bwMode="gray">
                          <a:xfrm>
                            <a:off x="21700" y="1348177"/>
                            <a:ext cx="504825" cy="1353820"/>
                          </a:xfrm>
                          <a:prstGeom prst="rect">
                            <a:avLst/>
                          </a:prstGeom>
                          <a:noFill/>
                          <a:ln w="15875" cap="flat" cmpd="sng" algn="ctr">
                            <a:noFill/>
                            <a:prstDash val="solid"/>
                            <a:miter lim="800000"/>
                          </a:ln>
                          <a:effectLst/>
                        </wps:spPr>
                        <wps:txbx>
                          <w:txbxContent>
                            <w:p w14:paraId="4FF9FDAF" w14:textId="77777777" w:rsidR="000A6C42" w:rsidRDefault="000A6C42" w:rsidP="004959C2">
                              <w:pPr>
                                <w:pStyle w:val="Web"/>
                                <w:spacing w:line="200" w:lineRule="exact"/>
                                <w:rPr>
                                  <w:kern w:val="0"/>
                                </w:rPr>
                              </w:pPr>
                              <w:r>
                                <w:rPr>
                                  <w:rFonts w:eastAsia="Meiryo UI" w:hAnsi="Meiryo UI" w:hint="eastAsia"/>
                                  <w:color w:val="000000"/>
                                  <w:kern w:val="24"/>
                                  <w:sz w:val="16"/>
                                  <w:szCs w:val="16"/>
                                </w:rPr>
                                <w:t>地域の関係性構築から</w:t>
                              </w:r>
                            </w:p>
                            <w:p w14:paraId="4485F200" w14:textId="77777777" w:rsidR="000A6C42" w:rsidRDefault="000A6C42" w:rsidP="004959C2">
                              <w:pPr>
                                <w:pStyle w:val="Web"/>
                                <w:spacing w:line="200" w:lineRule="exact"/>
                              </w:pPr>
                              <w:r>
                                <w:rPr>
                                  <w:rFonts w:eastAsia="Meiryo UI" w:hAnsi="Meiryo UI" w:hint="eastAsia"/>
                                  <w:color w:val="000000"/>
                                  <w:kern w:val="24"/>
                                  <w:sz w:val="16"/>
                                  <w:szCs w:val="16"/>
                                </w:rPr>
                                <w:t>課題の早期発見へ</w:t>
                              </w:r>
                            </w:p>
                          </w:txbxContent>
                        </wps:txbx>
                        <wps:bodyPr vert="eaVert" wrap="square" anchor="ctr">
                          <a:noAutofit/>
                        </wps:bodyPr>
                      </wps:wsp>
                      <wps:wsp>
                        <wps:cNvPr id="85" name="正方形/長方形 85"/>
                        <wps:cNvSpPr/>
                        <wps:spPr bwMode="gray">
                          <a:xfrm>
                            <a:off x="105752" y="1135896"/>
                            <a:ext cx="323850" cy="1504950"/>
                          </a:xfrm>
                          <a:prstGeom prst="rect">
                            <a:avLst/>
                          </a:prstGeom>
                          <a:noFill/>
                          <a:ln w="6350" cap="flat" cmpd="sng" algn="ctr">
                            <a:solidFill>
                              <a:srgbClr val="5B9BD5">
                                <a:lumMod val="50000"/>
                              </a:srgbClr>
                            </a:solidFill>
                            <a:prstDash val="sysDot"/>
                            <a:miter lim="800000"/>
                          </a:ln>
                          <a:effectLst/>
                        </wps:spPr>
                        <wps:bodyPr vert="eaVert" wrap="square" anchor="ctr">
                          <a:noAutofit/>
                        </wps:bodyPr>
                      </wps:wsp>
                    </wpg:wgp>
                  </a:graphicData>
                </a:graphic>
              </wp:anchor>
            </w:drawing>
          </mc:Choice>
          <mc:Fallback>
            <w:pict>
              <v:group w14:anchorId="6FC6095B" id="グループ化 83" o:spid="_x0000_s1244" style="position:absolute;left:0;text-align:left;margin-left:1.7pt;margin-top:71.45pt;width:39.75pt;height:123.3pt;z-index:251609088" coordorigin="217,11358" coordsize="5048,1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">
                <v:rect id="正方形/長方形 84" o:spid="_x0000_s1245" style="position:absolute;left:217;top:13481;width:5048;height:1353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" filled="f" stroked="f" strokeweight="1.25pt">
                  <v:textbox style="layout-flow:vertical-ideographic">
                    <w:txbxContent>
                      <w:p w14:paraId="4FF9FDAF" w14:textId="77777777" w:rsidR="000A6C42" w:rsidRDefault="000A6C42" w:rsidP="004959C2">
                        <w:pPr>
                          <w:pStyle w:val="Web"/>
                          <w:spacing w:line="200" w:lineRule="exact"/>
                          <w:rPr>
                            <w:kern w:val="0"/>
                          </w:rPr>
                        </w:pPr>
                        <w:r>
                          <w:rPr>
                            <w:rFonts w:eastAsia="Meiryo UI" w:hAnsi="Meiryo UI" w:hint="eastAsia"/>
                            <w:color w:val="000000"/>
                            <w:kern w:val="24"/>
                            <w:sz w:val="16"/>
                            <w:szCs w:val="16"/>
                          </w:rPr>
                          <w:t>地域の関係性構築から</w:t>
                        </w:r>
                      </w:p>
                      <w:p w14:paraId="4485F200" w14:textId="77777777" w:rsidR="000A6C42" w:rsidRDefault="000A6C42" w:rsidP="004959C2">
                        <w:pPr>
                          <w:pStyle w:val="Web"/>
                          <w:spacing w:line="200" w:lineRule="exact"/>
                        </w:pPr>
                        <w:r>
                          <w:rPr>
                            <w:rFonts w:eastAsia="Meiryo UI" w:hAnsi="Meiryo UI" w:hint="eastAsia"/>
                            <w:color w:val="000000"/>
                            <w:kern w:val="24"/>
                            <w:sz w:val="16"/>
                            <w:szCs w:val="16"/>
                          </w:rPr>
                          <w:t>課題の早期発見へ</w:t>
                        </w:r>
                      </w:p>
                    </w:txbxContent>
                  </v:textbox>
                </v:rect>
                <v:rect id="正方形/長方形 85" o:spid="_x0000_s1246" style="position:absolute;left:1057;top:11358;width:3239;height:1505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" filled="f" strokecolor="#1f4e79" strokeweight=".5pt">
                  <v:stroke dashstyle="1 1"/>
                  <v:textbox style="layout-flow:vertical-ideographic"/>
                </v:rect>
              </v:group>
            </w:pict>
          </mc:Fallback>
        </mc:AlternateContent>
      </w:r>
      <w:r w:rsidR="004959C2">
        <w:rPr>
          <w:rFonts w:ascii="HGｺﾞｼｯｸM" w:eastAsia="HGｺﾞｼｯｸM" w:hAnsi="游ゴシック"/>
          <w:noProof/>
          <w:sz w:val="22"/>
        </w:rPr>
        <mc:AlternateContent>
          <mc:Choice Requires="wps">
            <w:drawing>
              <wp:anchor distT="0" distB="0" distL="114300" distR="114300" simplePos="0" relativeHeight="251612160" behindDoc="0" locked="0" layoutInCell="1" allowOverlap="1" wp14:anchorId="12DC4956" wp14:editId="27F61FD7">
                <wp:simplePos x="0" y="0"/>
                <wp:positionH relativeFrom="column">
                  <wp:posOffset>4080956</wp:posOffset>
                </wp:positionH>
                <wp:positionV relativeFrom="paragraph">
                  <wp:posOffset>198876</wp:posOffset>
                </wp:positionV>
                <wp:extent cx="1197754" cy="3070746"/>
                <wp:effectExtent l="19050" t="0" r="21590" b="0"/>
                <wp:wrapNone/>
                <wp:docPr id="86" name="左カーブ矢印 86"/>
                <wp:cNvGraphicFramePr/>
                <a:graphic xmlns:a="http://schemas.openxmlformats.org/drawingml/2006/main">
                  <a:graphicData uri="http://schemas.microsoft.com/office/word/2010/wordprocessingShape">
                    <wps:wsp>
                      <wps:cNvSpPr/>
                      <wps:spPr bwMode="gray">
                        <a:xfrm>
                          <a:off x="0" y="0"/>
                          <a:ext cx="1197754" cy="3070746"/>
                        </a:xfrm>
                        <a:prstGeom prst="curvedLeftArrow">
                          <a:avLst>
                            <a:gd name="adj1" fmla="val 8831"/>
                            <a:gd name="adj2" fmla="val 28894"/>
                            <a:gd name="adj3" fmla="val 21821"/>
                          </a:avLst>
                        </a:prstGeom>
                        <a:solidFill>
                          <a:schemeClr val="tx1"/>
                        </a:solidFill>
                        <a:ln w="12700" cap="flat" cmpd="sng" algn="ctr">
                          <a:solidFill>
                            <a:schemeClr val="tx1"/>
                          </a:solidFill>
                          <a:prstDash val="solid"/>
                          <a:miter lim="800000"/>
                        </a:ln>
                        <a:effectLst/>
                      </wps:spPr>
                      <wps:bodyPr wrap="square" rtlCol="0" anchor="ctr">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615440" id="左カーブ矢印 86" o:spid="_x0000_s1026" type="#_x0000_t103" style="position:absolute;left:0;text-align:left;margin-left:321.35pt;margin-top:15.65pt;width:94.3pt;height:241.8pt;z-index:251612160;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" adj="19166,20755,4713" fillcolor="black [3213]" strokecolor="black [3213]" strokeweight="1pt"/>
            </w:pict>
          </mc:Fallback>
        </mc:AlternateContent>
      </w:r>
      <w:r w:rsidR="004959C2">
        <w:rPr>
          <w:rFonts w:ascii="HGｺﾞｼｯｸM" w:eastAsia="HGｺﾞｼｯｸM" w:hAnsi="游ゴシック"/>
          <w:noProof/>
          <w:sz w:val="22"/>
        </w:rPr>
        <w:br w:type="page"/>
      </w:r>
    </w:p>
    <w:p w14:paraId="361076A0" w14:textId="77777777" w:rsidR="00C312B8" w:rsidRPr="00E17135" w:rsidRDefault="00C312B8"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この</w:t>
      </w:r>
      <w:r w:rsidR="00CC75E7" w:rsidRPr="00E17135">
        <w:rPr>
          <w:rFonts w:ascii="HGｺﾞｼｯｸM" w:eastAsia="HGｺﾞｼｯｸM" w:hAnsi="游ゴシック" w:hint="eastAsia"/>
          <w:sz w:val="22"/>
        </w:rPr>
        <w:t>「</w:t>
      </w:r>
      <w:r w:rsidRPr="00E17135">
        <w:rPr>
          <w:rFonts w:ascii="HGｺﾞｼｯｸM" w:eastAsia="HGｺﾞｼｯｸM" w:hAnsi="游ゴシック" w:hint="eastAsia"/>
          <w:sz w:val="22"/>
        </w:rPr>
        <w:t>大阪モデル</w:t>
      </w:r>
      <w:r w:rsidR="00CC75E7" w:rsidRPr="00E17135">
        <w:rPr>
          <w:rFonts w:ascii="HGｺﾞｼｯｸM" w:eastAsia="HGｺﾞｼｯｸM" w:hAnsi="游ゴシック" w:hint="eastAsia"/>
          <w:sz w:val="22"/>
        </w:rPr>
        <w:t>」</w:t>
      </w:r>
      <w:r w:rsidRPr="00E17135">
        <w:rPr>
          <w:rFonts w:ascii="HGｺﾞｼｯｸM" w:eastAsia="HGｺﾞｼｯｸM" w:hAnsi="游ゴシック" w:hint="eastAsia"/>
          <w:sz w:val="22"/>
        </w:rPr>
        <w:t>は、大阪におけるこれまでの地域福祉の先進的な取組みの積み重ねを活かしながら、これをさらにバージョンアップさせることにより</w:t>
      </w:r>
      <w:r w:rsidR="001E070A" w:rsidRPr="00E17135">
        <w:rPr>
          <w:rFonts w:ascii="HGｺﾞｼｯｸM" w:eastAsia="HGｺﾞｼｯｸM" w:hAnsi="游ゴシック" w:hint="eastAsia"/>
          <w:sz w:val="22"/>
        </w:rPr>
        <w:t>実現するものであ</w:t>
      </w:r>
      <w:r w:rsidR="008130B8">
        <w:rPr>
          <w:rFonts w:ascii="HGｺﾞｼｯｸM" w:eastAsia="HGｺﾞｼｯｸM" w:hAnsi="游ゴシック" w:hint="eastAsia"/>
          <w:sz w:val="22"/>
        </w:rPr>
        <w:t>る。</w:t>
      </w:r>
      <w:r w:rsidRPr="00E17135">
        <w:rPr>
          <w:rFonts w:ascii="HGｺﾞｼｯｸM" w:eastAsia="HGｺﾞｼｯｸM" w:hAnsi="游ゴシック" w:hint="eastAsia"/>
          <w:sz w:val="22"/>
        </w:rPr>
        <w:t>今求められている包括的支援体制に厚み</w:t>
      </w:r>
      <w:r w:rsidR="001E070A" w:rsidRPr="00E17135">
        <w:rPr>
          <w:rFonts w:ascii="HGｺﾞｼｯｸM" w:eastAsia="HGｺﾞｼｯｸM" w:hAnsi="游ゴシック" w:hint="eastAsia"/>
          <w:sz w:val="22"/>
        </w:rPr>
        <w:t>を与え</w:t>
      </w:r>
      <w:r w:rsidR="00C00E67">
        <w:rPr>
          <w:rFonts w:ascii="HGｺﾞｼｯｸM" w:eastAsia="HGｺﾞｼｯｸM" w:hAnsi="游ゴシック" w:hint="eastAsia"/>
          <w:sz w:val="22"/>
        </w:rPr>
        <w:t>、社会福祉法で示された地域福祉の理念を</w:t>
      </w:r>
      <w:r w:rsidR="008130B8">
        <w:rPr>
          <w:rFonts w:ascii="HGｺﾞｼｯｸM" w:eastAsia="HGｺﾞｼｯｸM" w:hAnsi="游ゴシック" w:hint="eastAsia"/>
          <w:sz w:val="22"/>
        </w:rPr>
        <w:t>それぞれの</w:t>
      </w:r>
      <w:r w:rsidR="00C00E67">
        <w:rPr>
          <w:rFonts w:ascii="HGｺﾞｼｯｸM" w:eastAsia="HGｺﾞｼｯｸM" w:hAnsi="游ゴシック" w:hint="eastAsia"/>
          <w:sz w:val="22"/>
        </w:rPr>
        <w:t>地域で実現</w:t>
      </w:r>
      <w:r w:rsidRPr="00E17135">
        <w:rPr>
          <w:rFonts w:ascii="HGｺﾞｼｯｸM" w:eastAsia="HGｺﾞｼｯｸM" w:hAnsi="游ゴシック" w:hint="eastAsia"/>
          <w:sz w:val="22"/>
        </w:rPr>
        <w:t>する強力な装置となるものと考える。</w:t>
      </w:r>
    </w:p>
    <w:p w14:paraId="30A39BB6" w14:textId="77777777" w:rsidR="00057085" w:rsidRPr="00E17135" w:rsidRDefault="00CC75E7"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w:t>
      </w:r>
      <w:r w:rsidR="00C312B8" w:rsidRPr="00E17135">
        <w:rPr>
          <w:rFonts w:ascii="HGｺﾞｼｯｸM" w:eastAsia="HGｺﾞｼｯｸM" w:hAnsi="游ゴシック" w:hint="eastAsia"/>
          <w:sz w:val="22"/>
        </w:rPr>
        <w:t>大阪モデル</w:t>
      </w:r>
      <w:r w:rsidRPr="00E17135">
        <w:rPr>
          <w:rFonts w:ascii="HGｺﾞｼｯｸM" w:eastAsia="HGｺﾞｼｯｸM" w:hAnsi="游ゴシック" w:hint="eastAsia"/>
          <w:sz w:val="22"/>
        </w:rPr>
        <w:t>」</w:t>
      </w:r>
      <w:r w:rsidR="00C312B8" w:rsidRPr="00E17135">
        <w:rPr>
          <w:rFonts w:ascii="HGｺﾞｼｯｸM" w:eastAsia="HGｺﾞｼｯｸM" w:hAnsi="游ゴシック" w:hint="eastAsia"/>
          <w:sz w:val="22"/>
        </w:rPr>
        <w:t>について、</w:t>
      </w:r>
      <w:r w:rsidR="00190FE2" w:rsidRPr="00E17135">
        <w:rPr>
          <w:rFonts w:ascii="HGｺﾞｼｯｸM" w:eastAsia="HGｺﾞｼｯｸM" w:hAnsi="游ゴシック" w:hint="eastAsia"/>
          <w:sz w:val="22"/>
        </w:rPr>
        <w:t>市町村や</w:t>
      </w:r>
      <w:r w:rsidR="00C312B8" w:rsidRPr="00E17135">
        <w:rPr>
          <w:rFonts w:ascii="HGｺﾞｼｯｸM" w:eastAsia="HGｺﾞｼｯｸM" w:hAnsi="游ゴシック" w:hint="eastAsia"/>
          <w:sz w:val="22"/>
        </w:rPr>
        <w:t>社会福祉法人は</w:t>
      </w:r>
      <w:r w:rsidR="000C4F98" w:rsidRPr="00E17135">
        <w:rPr>
          <w:rFonts w:ascii="HGｺﾞｼｯｸM" w:eastAsia="HGｺﾞｼｯｸM" w:hAnsi="游ゴシック" w:hint="eastAsia"/>
          <w:sz w:val="22"/>
        </w:rPr>
        <w:t>もとより、</w:t>
      </w:r>
      <w:r w:rsidR="001E070A" w:rsidRPr="00E17135">
        <w:rPr>
          <w:rFonts w:ascii="HGｺﾞｼｯｸM" w:eastAsia="HGｺﾞｼｯｸM" w:hAnsi="游ゴシック" w:hint="eastAsia"/>
          <w:sz w:val="22"/>
        </w:rPr>
        <w:t>包括的な支援に関わる全ての</w:t>
      </w:r>
      <w:r w:rsidR="00190FE2" w:rsidRPr="00E17135">
        <w:rPr>
          <w:rFonts w:ascii="HGｺﾞｼｯｸM" w:eastAsia="HGｺﾞｼｯｸM" w:hAnsi="游ゴシック" w:hint="eastAsia"/>
          <w:sz w:val="22"/>
        </w:rPr>
        <w:t>関係者が理解し、これを取り入れながら同じ方向に向かって取り組んでいくことが望まれる。</w:t>
      </w:r>
    </w:p>
    <w:p w14:paraId="0F9968D1" w14:textId="77777777" w:rsidR="00C40306" w:rsidRPr="00E17135" w:rsidRDefault="00C40306" w:rsidP="00C40306">
      <w:pPr>
        <w:spacing w:line="240" w:lineRule="auto"/>
        <w:rPr>
          <w:rFonts w:ascii="HGｺﾞｼｯｸM" w:eastAsia="HGｺﾞｼｯｸM" w:hAnsi="游ゴシック"/>
          <w:sz w:val="22"/>
        </w:rPr>
      </w:pPr>
    </w:p>
    <w:p w14:paraId="0B56C949" w14:textId="77777777" w:rsidR="003D6645" w:rsidRPr="00E17135" w:rsidRDefault="003D6645"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もっとも、地域福祉の在り様は、</w:t>
      </w:r>
      <w:r w:rsidR="000C4F98" w:rsidRPr="00E17135">
        <w:rPr>
          <w:rFonts w:ascii="HGｺﾞｼｯｸM" w:eastAsia="HGｺﾞｼｯｸM" w:hAnsi="游ゴシック" w:hint="eastAsia"/>
          <w:sz w:val="22"/>
        </w:rPr>
        <w:t>住民のニーズや社会資源等の</w:t>
      </w:r>
      <w:r w:rsidRPr="00E17135">
        <w:rPr>
          <w:rFonts w:ascii="HGｺﾞｼｯｸM" w:eastAsia="HGｺﾞｼｯｸM" w:hAnsi="游ゴシック" w:hint="eastAsia"/>
          <w:sz w:val="22"/>
        </w:rPr>
        <w:t>地域の実情に応じて様々</w:t>
      </w:r>
      <w:r w:rsidR="00C00E67">
        <w:rPr>
          <w:rFonts w:ascii="HGｺﾞｼｯｸM" w:eastAsia="HGｺﾞｼｯｸM" w:hAnsi="游ゴシック" w:hint="eastAsia"/>
          <w:sz w:val="22"/>
        </w:rPr>
        <w:t>であるため、「大阪モデル」は地域によって色々な</w:t>
      </w:r>
      <w:r w:rsidRPr="00E17135">
        <w:rPr>
          <w:rFonts w:ascii="HGｺﾞｼｯｸM" w:eastAsia="HGｺﾞｼｯｸM" w:hAnsi="游ゴシック" w:hint="eastAsia"/>
          <w:sz w:val="22"/>
        </w:rPr>
        <w:t>バリエーションが</w:t>
      </w:r>
      <w:r w:rsidR="00C00E67">
        <w:rPr>
          <w:rFonts w:ascii="HGｺﾞｼｯｸM" w:eastAsia="HGｺﾞｼｯｸM" w:hAnsi="游ゴシック" w:hint="eastAsia"/>
          <w:sz w:val="22"/>
        </w:rPr>
        <w:t>あると</w:t>
      </w:r>
      <w:r w:rsidRPr="00E17135">
        <w:rPr>
          <w:rFonts w:ascii="HGｺﾞｼｯｸM" w:eastAsia="HGｺﾞｼｯｸM" w:hAnsi="游ゴシック" w:hint="eastAsia"/>
          <w:sz w:val="22"/>
        </w:rPr>
        <w:t>考えられ</w:t>
      </w:r>
      <w:r w:rsidR="00C00E67">
        <w:rPr>
          <w:rFonts w:ascii="HGｺﾞｼｯｸM" w:eastAsia="HGｺﾞｼｯｸM" w:hAnsi="游ゴシック" w:hint="eastAsia"/>
          <w:sz w:val="22"/>
        </w:rPr>
        <w:t>る。また、</w:t>
      </w:r>
      <w:r w:rsidRPr="00E17135">
        <w:rPr>
          <w:rFonts w:ascii="HGｺﾞｼｯｸM" w:eastAsia="HGｺﾞｼｯｸM" w:hAnsi="游ゴシック" w:hint="eastAsia"/>
          <w:sz w:val="22"/>
        </w:rPr>
        <w:t>このモデルによらない取組</w:t>
      </w:r>
      <w:r w:rsidR="000C4F98" w:rsidRPr="00E17135">
        <w:rPr>
          <w:rFonts w:ascii="HGｺﾞｼｯｸM" w:eastAsia="HGｺﾞｼｯｸM" w:hAnsi="游ゴシック" w:hint="eastAsia"/>
          <w:sz w:val="22"/>
        </w:rPr>
        <w:t>み</w:t>
      </w:r>
      <w:r w:rsidRPr="00E17135">
        <w:rPr>
          <w:rFonts w:ascii="HGｺﾞｼｯｸM" w:eastAsia="HGｺﾞｼｯｸM" w:hAnsi="游ゴシック" w:hint="eastAsia"/>
          <w:sz w:val="22"/>
        </w:rPr>
        <w:t>がより効果を</w:t>
      </w:r>
      <w:r w:rsidR="000C4F98" w:rsidRPr="00E17135">
        <w:rPr>
          <w:rFonts w:ascii="HGｺﾞｼｯｸM" w:eastAsia="HGｺﾞｼｯｸM" w:hAnsi="游ゴシック" w:hint="eastAsia"/>
          <w:sz w:val="22"/>
        </w:rPr>
        <w:t>発揮</w:t>
      </w:r>
      <w:r w:rsidRPr="00E17135">
        <w:rPr>
          <w:rFonts w:ascii="HGｺﾞｼｯｸM" w:eastAsia="HGｺﾞｼｯｸM" w:hAnsi="游ゴシック" w:hint="eastAsia"/>
          <w:sz w:val="22"/>
        </w:rPr>
        <w:t>できる場合も想定される</w:t>
      </w:r>
      <w:r w:rsidR="000C4F98" w:rsidRPr="00E17135">
        <w:rPr>
          <w:rFonts w:ascii="HGｺﾞｼｯｸM" w:eastAsia="HGｺﾞｼｯｸM" w:hAnsi="游ゴシック" w:hint="eastAsia"/>
          <w:sz w:val="22"/>
        </w:rPr>
        <w:t>。</w:t>
      </w:r>
      <w:r w:rsidR="00C00E67">
        <w:rPr>
          <w:rFonts w:ascii="HGｺﾞｼｯｸM" w:eastAsia="HGｺﾞｼｯｸM" w:hAnsi="游ゴシック" w:hint="eastAsia"/>
          <w:sz w:val="22"/>
        </w:rPr>
        <w:t>そのため、「</w:t>
      </w:r>
      <w:r w:rsidR="000C4F98" w:rsidRPr="00E17135">
        <w:rPr>
          <w:rFonts w:ascii="HGｺﾞｼｯｸM" w:eastAsia="HGｺﾞｼｯｸM" w:hAnsi="游ゴシック" w:hint="eastAsia"/>
          <w:sz w:val="22"/>
        </w:rPr>
        <w:t>大阪モデル</w:t>
      </w:r>
      <w:r w:rsidR="00C00E67">
        <w:rPr>
          <w:rFonts w:ascii="HGｺﾞｼｯｸM" w:eastAsia="HGｺﾞｼｯｸM" w:hAnsi="游ゴシック" w:hint="eastAsia"/>
          <w:sz w:val="22"/>
        </w:rPr>
        <w:t>」</w:t>
      </w:r>
      <w:r w:rsidR="000C4F98" w:rsidRPr="00E17135">
        <w:rPr>
          <w:rFonts w:ascii="HGｺﾞｼｯｸM" w:eastAsia="HGｺﾞｼｯｸM" w:hAnsi="游ゴシック" w:hint="eastAsia"/>
          <w:sz w:val="22"/>
        </w:rPr>
        <w:t>は</w:t>
      </w:r>
      <w:r w:rsidR="00624BD8" w:rsidRPr="00E17135">
        <w:rPr>
          <w:rFonts w:ascii="HGｺﾞｼｯｸM" w:eastAsia="HGｺﾞｼｯｸM" w:hAnsi="游ゴシック" w:hint="eastAsia"/>
          <w:sz w:val="22"/>
        </w:rPr>
        <w:t>、</w:t>
      </w:r>
      <w:r w:rsidR="000C4F98" w:rsidRPr="00E17135">
        <w:rPr>
          <w:rFonts w:ascii="HGｺﾞｼｯｸM" w:eastAsia="HGｺﾞｼｯｸM" w:hAnsi="游ゴシック" w:hint="eastAsia"/>
          <w:sz w:val="22"/>
        </w:rPr>
        <w:t>有効と考えられる</w:t>
      </w:r>
      <w:r w:rsidRPr="00E17135">
        <w:rPr>
          <w:rFonts w:ascii="HGｺﾞｼｯｸM" w:eastAsia="HGｺﾞｼｯｸM" w:hAnsi="游ゴシック" w:hint="eastAsia"/>
          <w:sz w:val="22"/>
        </w:rPr>
        <w:t>枠組み</w:t>
      </w:r>
      <w:r w:rsidR="000C4F98" w:rsidRPr="00E17135">
        <w:rPr>
          <w:rFonts w:ascii="HGｺﾞｼｯｸM" w:eastAsia="HGｺﾞｼｯｸM" w:hAnsi="游ゴシック" w:hint="eastAsia"/>
          <w:sz w:val="22"/>
        </w:rPr>
        <w:t>の一つ</w:t>
      </w:r>
      <w:r w:rsidRPr="00E17135">
        <w:rPr>
          <w:rFonts w:ascii="HGｺﾞｼｯｸM" w:eastAsia="HGｺﾞｼｯｸM" w:hAnsi="游ゴシック" w:hint="eastAsia"/>
          <w:sz w:val="22"/>
        </w:rPr>
        <w:t>であることに留意する必要がある。</w:t>
      </w:r>
    </w:p>
    <w:p w14:paraId="1B74A135" w14:textId="77777777" w:rsidR="000C4F98" w:rsidRPr="00E17135" w:rsidRDefault="000C4F98"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また、社会福祉法人</w:t>
      </w:r>
      <w:r w:rsidR="00624BD8" w:rsidRPr="00E17135">
        <w:rPr>
          <w:rFonts w:ascii="HGｺﾞｼｯｸM" w:eastAsia="HGｺﾞｼｯｸM" w:hAnsi="游ゴシック" w:hint="eastAsia"/>
          <w:sz w:val="22"/>
        </w:rPr>
        <w:t>や地域貢献委員会は、言うまでもなくそれぞれの志と目的を持って活動していることから、大阪モデルの推進に当たって、その主体性を</w:t>
      </w:r>
      <w:r w:rsidRPr="00E17135">
        <w:rPr>
          <w:rFonts w:ascii="HGｺﾞｼｯｸM" w:eastAsia="HGｺﾞｼｯｸM" w:hAnsi="游ゴシック" w:hint="eastAsia"/>
          <w:sz w:val="22"/>
        </w:rPr>
        <w:t>損ねることがあってはならない。</w:t>
      </w:r>
    </w:p>
    <w:p w14:paraId="64591DC2" w14:textId="77777777" w:rsidR="00624BD8" w:rsidRPr="00E17135" w:rsidRDefault="00624BD8" w:rsidP="00624BD8">
      <w:pPr>
        <w:spacing w:line="240" w:lineRule="auto"/>
        <w:rPr>
          <w:rFonts w:ascii="HGｺﾞｼｯｸM" w:eastAsia="HGｺﾞｼｯｸM" w:hAnsi="游ゴシック"/>
          <w:sz w:val="22"/>
        </w:rPr>
      </w:pPr>
    </w:p>
    <w:p w14:paraId="49D77B76" w14:textId="77777777" w:rsidR="00AB2C32" w:rsidRPr="00E17135" w:rsidRDefault="00AB2C32">
      <w:pPr>
        <w:rPr>
          <w:rFonts w:ascii="HGｺﾞｼｯｸM" w:eastAsia="HGｺﾞｼｯｸM" w:hAnsi="游ゴシック"/>
          <w:sz w:val="22"/>
        </w:rPr>
      </w:pPr>
      <w:r w:rsidRPr="00E17135">
        <w:rPr>
          <w:rFonts w:ascii="HGｺﾞｼｯｸM" w:eastAsia="HGｺﾞｼｯｸM" w:hAnsi="游ゴシック" w:hint="eastAsia"/>
          <w:sz w:val="22"/>
        </w:rPr>
        <w:br w:type="page"/>
      </w:r>
    </w:p>
    <w:p w14:paraId="6AA82B7E" w14:textId="77777777" w:rsidR="00AB2C32" w:rsidRPr="00E17135" w:rsidRDefault="00AB2C32" w:rsidP="00AB2C32">
      <w:pPr>
        <w:spacing w:line="240" w:lineRule="auto"/>
        <w:rPr>
          <w:rFonts w:ascii="HGｺﾞｼｯｸM" w:eastAsia="HGｺﾞｼｯｸM" w:hAnsi="游ゴシック"/>
          <w:b/>
          <w:sz w:val="24"/>
        </w:rPr>
      </w:pPr>
      <w:r w:rsidRPr="00E17135">
        <w:rPr>
          <w:rFonts w:ascii="HGｺﾞｼｯｸM" w:eastAsia="HGｺﾞｼｯｸM" w:hAnsi="游ゴシック" w:hint="eastAsia"/>
          <w:b/>
          <w:sz w:val="24"/>
        </w:rPr>
        <w:t>（２）「大阪モデル」の実現に向けて各主体に期待される役割</w:t>
      </w:r>
    </w:p>
    <w:p w14:paraId="50996181" w14:textId="77777777" w:rsidR="00AB2C32" w:rsidRPr="00E17135" w:rsidRDefault="00AB2C32" w:rsidP="00624BD8">
      <w:pPr>
        <w:spacing w:line="240" w:lineRule="auto"/>
        <w:rPr>
          <w:rFonts w:ascii="HGｺﾞｼｯｸM" w:eastAsia="HGｺﾞｼｯｸM" w:hAnsi="游ゴシック"/>
          <w:sz w:val="22"/>
        </w:rPr>
      </w:pPr>
    </w:p>
    <w:p w14:paraId="273E7ED0" w14:textId="77777777" w:rsidR="00AB2C32" w:rsidRPr="00E17135" w:rsidRDefault="00AB2C32"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各地域において</w:t>
      </w:r>
      <w:r w:rsidR="00CC75E7" w:rsidRPr="00E17135">
        <w:rPr>
          <w:rFonts w:ascii="HGｺﾞｼｯｸM" w:eastAsia="HGｺﾞｼｯｸM" w:hAnsi="游ゴシック" w:hint="eastAsia"/>
          <w:sz w:val="22"/>
        </w:rPr>
        <w:t>「</w:t>
      </w:r>
      <w:r w:rsidRPr="00E17135">
        <w:rPr>
          <w:rFonts w:ascii="HGｺﾞｼｯｸM" w:eastAsia="HGｺﾞｼｯｸM" w:hAnsi="游ゴシック" w:hint="eastAsia"/>
          <w:sz w:val="22"/>
        </w:rPr>
        <w:t>大阪モデル</w:t>
      </w:r>
      <w:r w:rsidR="00CC75E7" w:rsidRPr="00E17135">
        <w:rPr>
          <w:rFonts w:ascii="HGｺﾞｼｯｸM" w:eastAsia="HGｺﾞｼｯｸM" w:hAnsi="游ゴシック" w:hint="eastAsia"/>
          <w:sz w:val="22"/>
        </w:rPr>
        <w:t>」</w:t>
      </w:r>
      <w:r w:rsidRPr="00E17135">
        <w:rPr>
          <w:rFonts w:ascii="HGｺﾞｼｯｸM" w:eastAsia="HGｺﾞｼｯｸM" w:hAnsi="游ゴシック" w:hint="eastAsia"/>
          <w:sz w:val="22"/>
        </w:rPr>
        <w:t>を実現し、包括的支援体制を整備・充実させていくためには、関係する各主体がそれぞれの役割を</w:t>
      </w:r>
      <w:r w:rsidR="00C00E67">
        <w:rPr>
          <w:rFonts w:ascii="HGｺﾞｼｯｸM" w:eastAsia="HGｺﾞｼｯｸM" w:hAnsi="游ゴシック" w:hint="eastAsia"/>
          <w:sz w:val="22"/>
        </w:rPr>
        <w:t>着実に</w:t>
      </w:r>
      <w:r w:rsidRPr="00E17135">
        <w:rPr>
          <w:rFonts w:ascii="HGｺﾞｼｯｸM" w:eastAsia="HGｺﾞｼｯｸM" w:hAnsi="游ゴシック" w:hint="eastAsia"/>
          <w:sz w:val="22"/>
        </w:rPr>
        <w:t>果た</w:t>
      </w:r>
      <w:r w:rsidR="00C00E67">
        <w:rPr>
          <w:rFonts w:ascii="HGｺﾞｼｯｸM" w:eastAsia="HGｺﾞｼｯｸM" w:hAnsi="游ゴシック" w:hint="eastAsia"/>
          <w:sz w:val="22"/>
        </w:rPr>
        <w:t>していく</w:t>
      </w:r>
      <w:r w:rsidRPr="00E17135">
        <w:rPr>
          <w:rFonts w:ascii="HGｺﾞｼｯｸM" w:eastAsia="HGｺﾞｼｯｸM" w:hAnsi="游ゴシック" w:hint="eastAsia"/>
          <w:sz w:val="22"/>
        </w:rPr>
        <w:t>ことが求められる。</w:t>
      </w:r>
    </w:p>
    <w:p w14:paraId="2393A916" w14:textId="77777777" w:rsidR="00C40306" w:rsidRPr="00E17135" w:rsidRDefault="00C40306"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なお、市町村が社会福祉法人等と協働するに当たっては、社会福祉法人等の自主性・主体性が尊重されるよう配慮しなければならない。</w:t>
      </w:r>
    </w:p>
    <w:p w14:paraId="72CA7B51" w14:textId="77777777" w:rsidR="00AB2C32" w:rsidRPr="00E17135" w:rsidRDefault="00AB2C32" w:rsidP="00624BD8">
      <w:pPr>
        <w:spacing w:line="240" w:lineRule="auto"/>
        <w:rPr>
          <w:rFonts w:ascii="HGｺﾞｼｯｸM" w:eastAsia="HGｺﾞｼｯｸM" w:hAnsi="游ゴシック"/>
          <w:sz w:val="22"/>
        </w:rPr>
      </w:pPr>
    </w:p>
    <w:p w14:paraId="5CE9D9D2" w14:textId="77777777" w:rsidR="00593FC6" w:rsidRPr="00E17135" w:rsidRDefault="00C40306" w:rsidP="00593FC6">
      <w:pPr>
        <w:spacing w:line="240" w:lineRule="auto"/>
        <w:rPr>
          <w:rFonts w:ascii="HGｺﾞｼｯｸM" w:eastAsia="HGｺﾞｼｯｸM" w:hAnsi="游ゴシック"/>
          <w:b/>
          <w:sz w:val="22"/>
        </w:rPr>
      </w:pPr>
      <w:r w:rsidRPr="00E17135">
        <w:rPr>
          <w:rFonts w:ascii="HGｺﾞｼｯｸM" w:eastAsia="HGｺﾞｼｯｸM" w:hAnsi="游ゴシック" w:hint="eastAsia"/>
          <w:b/>
          <w:sz w:val="22"/>
        </w:rPr>
        <w:t>①地域貢献委員会に求められる機能</w:t>
      </w:r>
    </w:p>
    <w:p w14:paraId="12562FD3" w14:textId="77777777" w:rsidR="0095078E" w:rsidRPr="00E17135" w:rsidRDefault="00593FC6"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地域貢献委員会は、</w:t>
      </w:r>
      <w:r w:rsidR="0095078E" w:rsidRPr="00E17135">
        <w:rPr>
          <w:rFonts w:ascii="HGｺﾞｼｯｸM" w:eastAsia="HGｺﾞｼｯｸM" w:hAnsi="游ゴシック" w:hint="eastAsia"/>
          <w:sz w:val="22"/>
        </w:rPr>
        <w:t>多様なつながりづくりに向けて、</w:t>
      </w:r>
      <w:r w:rsidRPr="00E17135">
        <w:rPr>
          <w:rFonts w:ascii="HGｺﾞｼｯｸM" w:eastAsia="HGｺﾞｼｯｸM" w:hAnsi="游ゴシック" w:hint="eastAsia"/>
          <w:sz w:val="22"/>
        </w:rPr>
        <w:t>社会福祉法人</w:t>
      </w:r>
      <w:r w:rsidR="0095078E" w:rsidRPr="00E17135">
        <w:rPr>
          <w:rFonts w:ascii="HGｺﾞｼｯｸM" w:eastAsia="HGｺﾞｼｯｸM" w:hAnsi="游ゴシック" w:hint="eastAsia"/>
          <w:sz w:val="22"/>
        </w:rPr>
        <w:t>同士の連携にとどまらず</w:t>
      </w:r>
      <w:r w:rsidRPr="00E17135">
        <w:rPr>
          <w:rFonts w:ascii="HGｺﾞｼｯｸM" w:eastAsia="HGｺﾞｼｯｸM" w:hAnsi="游ゴシック" w:hint="eastAsia"/>
          <w:sz w:val="22"/>
        </w:rPr>
        <w:t>、</w:t>
      </w:r>
      <w:r w:rsidR="0095078E" w:rsidRPr="00E17135">
        <w:rPr>
          <w:rFonts w:ascii="HGｺﾞｼｯｸM" w:eastAsia="HGｺﾞｼｯｸM" w:hAnsi="游ゴシック" w:hint="eastAsia"/>
          <w:sz w:val="22"/>
        </w:rPr>
        <w:t>市町村や地域の関係者等とのネットワークを構築することが求められる。また、一部の地域貢献委員会で見られるように、企業</w:t>
      </w:r>
      <w:r w:rsidR="00C8141A" w:rsidRPr="00E17135">
        <w:rPr>
          <w:rFonts w:ascii="HGｺﾞｼｯｸM" w:eastAsia="HGｺﾞｼｯｸM" w:hAnsi="游ゴシック" w:hint="eastAsia"/>
          <w:sz w:val="22"/>
        </w:rPr>
        <w:t>やNPO法人</w:t>
      </w:r>
      <w:r w:rsidR="0095078E" w:rsidRPr="00E17135">
        <w:rPr>
          <w:rFonts w:ascii="HGｺﾞｼｯｸM" w:eastAsia="HGｺﾞｼｯｸM" w:hAnsi="游ゴシック" w:hint="eastAsia"/>
          <w:sz w:val="22"/>
        </w:rPr>
        <w:t>等多様な</w:t>
      </w:r>
      <w:r w:rsidR="00927B42" w:rsidRPr="00E17135">
        <w:rPr>
          <w:rFonts w:ascii="HGｺﾞｼｯｸM" w:eastAsia="HGｺﾞｼｯｸM" w:hAnsi="游ゴシック" w:hint="eastAsia"/>
          <w:sz w:val="22"/>
        </w:rPr>
        <w:t>団体</w:t>
      </w:r>
      <w:r w:rsidR="0095078E" w:rsidRPr="00E17135">
        <w:rPr>
          <w:rFonts w:ascii="HGｺﾞｼｯｸM" w:eastAsia="HGｺﾞｼｯｸM" w:hAnsi="游ゴシック" w:hint="eastAsia"/>
          <w:sz w:val="22"/>
        </w:rPr>
        <w:t>を</w:t>
      </w:r>
      <w:r w:rsidR="00927B42" w:rsidRPr="00E17135">
        <w:rPr>
          <w:rFonts w:ascii="HGｺﾞｼｯｸM" w:eastAsia="HGｺﾞｼｯｸM" w:hAnsi="游ゴシック" w:hint="eastAsia"/>
          <w:sz w:val="22"/>
        </w:rPr>
        <w:t>地域貢献委員会の会員とすること</w:t>
      </w:r>
      <w:r w:rsidR="0095078E" w:rsidRPr="00E17135">
        <w:rPr>
          <w:rFonts w:ascii="HGｺﾞｼｯｸM" w:eastAsia="HGｺﾞｼｯｸM" w:hAnsi="游ゴシック" w:hint="eastAsia"/>
          <w:sz w:val="22"/>
        </w:rPr>
        <w:t>も</w:t>
      </w:r>
      <w:r w:rsidR="00927B42" w:rsidRPr="00E17135">
        <w:rPr>
          <w:rFonts w:ascii="HGｺﾞｼｯｸM" w:eastAsia="HGｺﾞｼｯｸM" w:hAnsi="游ゴシック" w:hint="eastAsia"/>
          <w:sz w:val="22"/>
        </w:rPr>
        <w:t>活動の幅を広げる上で有効と考えられる。</w:t>
      </w:r>
    </w:p>
    <w:p w14:paraId="0F755FA9" w14:textId="77777777" w:rsidR="00593FC6" w:rsidRPr="00E17135" w:rsidRDefault="0095078E"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また、</w:t>
      </w:r>
      <w:r w:rsidR="00927B42" w:rsidRPr="00E17135">
        <w:rPr>
          <w:rFonts w:ascii="HGｺﾞｼｯｸM" w:eastAsia="HGｺﾞｼｯｸM" w:hAnsi="游ゴシック" w:hint="eastAsia"/>
          <w:sz w:val="22"/>
        </w:rPr>
        <w:t>地域</w:t>
      </w:r>
      <w:r w:rsidR="00C8141A" w:rsidRPr="00E17135">
        <w:rPr>
          <w:rFonts w:ascii="HGｺﾞｼｯｸM" w:eastAsia="HGｺﾞｼｯｸM" w:hAnsi="游ゴシック" w:hint="eastAsia"/>
          <w:sz w:val="22"/>
        </w:rPr>
        <w:t>ニーズ</w:t>
      </w:r>
      <w:r w:rsidR="00927B42" w:rsidRPr="00E17135">
        <w:rPr>
          <w:rFonts w:ascii="HGｺﾞｼｯｸM" w:eastAsia="HGｺﾞｼｯｸM" w:hAnsi="游ゴシック" w:hint="eastAsia"/>
          <w:sz w:val="22"/>
        </w:rPr>
        <w:t>に</w:t>
      </w:r>
      <w:r w:rsidR="00C8141A" w:rsidRPr="00E17135">
        <w:rPr>
          <w:rFonts w:ascii="HGｺﾞｼｯｸM" w:eastAsia="HGｺﾞｼｯｸM" w:hAnsi="游ゴシック" w:hint="eastAsia"/>
          <w:sz w:val="22"/>
        </w:rPr>
        <w:t>沿った</w:t>
      </w:r>
      <w:r w:rsidR="00927B42" w:rsidRPr="00E17135">
        <w:rPr>
          <w:rFonts w:ascii="HGｺﾞｼｯｸM" w:eastAsia="HGｺﾞｼｯｸM" w:hAnsi="游ゴシック" w:hint="eastAsia"/>
          <w:sz w:val="22"/>
        </w:rPr>
        <w:t>地域貢献活動を促進するため、</w:t>
      </w:r>
      <w:r w:rsidR="00C00E67">
        <w:rPr>
          <w:rFonts w:ascii="HGｺﾞｼｯｸM" w:eastAsia="HGｺﾞｼｯｸM" w:hAnsi="游ゴシック" w:hint="eastAsia"/>
          <w:sz w:val="22"/>
        </w:rPr>
        <w:t>関係者の</w:t>
      </w:r>
      <w:r w:rsidR="00593FC6" w:rsidRPr="00E17135">
        <w:rPr>
          <w:rFonts w:ascii="HGｺﾞｼｯｸM" w:eastAsia="HGｺﾞｼｯｸM" w:hAnsi="游ゴシック" w:hint="eastAsia"/>
          <w:sz w:val="22"/>
        </w:rPr>
        <w:t>意識醸成と</w:t>
      </w:r>
      <w:r w:rsidR="00C8141A" w:rsidRPr="00E17135">
        <w:rPr>
          <w:rFonts w:ascii="HGｺﾞｼｯｸM" w:eastAsia="HGｺﾞｼｯｸM" w:hAnsi="游ゴシック" w:hint="eastAsia"/>
          <w:sz w:val="22"/>
        </w:rPr>
        <w:t>社会福祉</w:t>
      </w:r>
      <w:r w:rsidR="00593FC6" w:rsidRPr="00E17135">
        <w:rPr>
          <w:rFonts w:ascii="HGｺﾞｼｯｸM" w:eastAsia="HGｺﾞｼｯｸM" w:hAnsi="游ゴシック" w:hint="eastAsia"/>
          <w:sz w:val="22"/>
        </w:rPr>
        <w:t>施設ごとの課題の把握、新たに取組</w:t>
      </w:r>
      <w:r w:rsidR="00C8141A" w:rsidRPr="00E17135">
        <w:rPr>
          <w:rFonts w:ascii="HGｺﾞｼｯｸM" w:eastAsia="HGｺﾞｼｯｸM" w:hAnsi="游ゴシック" w:hint="eastAsia"/>
          <w:sz w:val="22"/>
        </w:rPr>
        <w:t>み</w:t>
      </w:r>
      <w:r w:rsidR="00593FC6" w:rsidRPr="00E17135">
        <w:rPr>
          <w:rFonts w:ascii="HGｺﾞｼｯｸM" w:eastAsia="HGｺﾞｼｯｸM" w:hAnsi="游ゴシック" w:hint="eastAsia"/>
          <w:sz w:val="22"/>
        </w:rPr>
        <w:t>を</w:t>
      </w:r>
      <w:r w:rsidR="00C8141A" w:rsidRPr="00E17135">
        <w:rPr>
          <w:rFonts w:ascii="HGｺﾞｼｯｸM" w:eastAsia="HGｺﾞｼｯｸM" w:hAnsi="游ゴシック" w:hint="eastAsia"/>
          <w:sz w:val="22"/>
        </w:rPr>
        <w:t>行う</w:t>
      </w:r>
      <w:r w:rsidR="00593FC6" w:rsidRPr="00E17135">
        <w:rPr>
          <w:rFonts w:ascii="HGｺﾞｼｯｸM" w:eastAsia="HGｺﾞｼｯｸM" w:hAnsi="游ゴシック" w:hint="eastAsia"/>
          <w:sz w:val="22"/>
        </w:rPr>
        <w:t>際のサポートやノウハウの提供、複数の社会福祉法人が協働して</w:t>
      </w:r>
      <w:r w:rsidR="00C8141A" w:rsidRPr="00E17135">
        <w:rPr>
          <w:rFonts w:ascii="HGｺﾞｼｯｸM" w:eastAsia="HGｺﾞｼｯｸM" w:hAnsi="游ゴシック" w:hint="eastAsia"/>
          <w:sz w:val="22"/>
        </w:rPr>
        <w:t>取り組む</w:t>
      </w:r>
      <w:r w:rsidR="00593FC6" w:rsidRPr="00E17135">
        <w:rPr>
          <w:rFonts w:ascii="HGｺﾞｼｯｸM" w:eastAsia="HGｺﾞｼｯｸM" w:hAnsi="游ゴシック" w:hint="eastAsia"/>
          <w:sz w:val="22"/>
        </w:rPr>
        <w:t>際のコーディネートなど</w:t>
      </w:r>
      <w:r w:rsidR="00C8141A" w:rsidRPr="00E17135">
        <w:rPr>
          <w:rFonts w:ascii="HGｺﾞｼｯｸM" w:eastAsia="HGｺﾞｼｯｸM" w:hAnsi="游ゴシック" w:hint="eastAsia"/>
          <w:sz w:val="22"/>
        </w:rPr>
        <w:t>の</w:t>
      </w:r>
      <w:r w:rsidR="00593FC6" w:rsidRPr="00E17135">
        <w:rPr>
          <w:rFonts w:ascii="HGｺﾞｼｯｸM" w:eastAsia="HGｺﾞｼｯｸM" w:hAnsi="游ゴシック" w:hint="eastAsia"/>
          <w:sz w:val="22"/>
        </w:rPr>
        <w:t>機能</w:t>
      </w:r>
      <w:r w:rsidR="00C8141A" w:rsidRPr="00E17135">
        <w:rPr>
          <w:rFonts w:ascii="HGｺﾞｼｯｸM" w:eastAsia="HGｺﾞｼｯｸM" w:hAnsi="游ゴシック" w:hint="eastAsia"/>
          <w:sz w:val="22"/>
        </w:rPr>
        <w:t>が求められる</w:t>
      </w:r>
      <w:r w:rsidR="00593FC6" w:rsidRPr="00E17135">
        <w:rPr>
          <w:rFonts w:ascii="HGｺﾞｼｯｸM" w:eastAsia="HGｺﾞｼｯｸM" w:hAnsi="游ゴシック" w:hint="eastAsia"/>
          <w:sz w:val="22"/>
        </w:rPr>
        <w:t>。</w:t>
      </w:r>
    </w:p>
    <w:p w14:paraId="24E39E1A" w14:textId="77777777" w:rsidR="00C8141A" w:rsidRPr="00E17135" w:rsidRDefault="00C8141A" w:rsidP="00C8141A">
      <w:pPr>
        <w:spacing w:line="240" w:lineRule="auto"/>
        <w:rPr>
          <w:rFonts w:ascii="HGｺﾞｼｯｸM" w:eastAsia="HGｺﾞｼｯｸM" w:hAnsi="游ゴシック"/>
          <w:sz w:val="22"/>
        </w:rPr>
      </w:pPr>
    </w:p>
    <w:p w14:paraId="4B351EC4" w14:textId="77777777" w:rsidR="00C8141A" w:rsidRPr="00E17135" w:rsidRDefault="00C8141A" w:rsidP="00C8141A">
      <w:pPr>
        <w:spacing w:line="240" w:lineRule="auto"/>
        <w:rPr>
          <w:rFonts w:ascii="HGｺﾞｼｯｸM" w:eastAsia="HGｺﾞｼｯｸM" w:hAnsi="游ゴシック"/>
          <w:b/>
          <w:sz w:val="22"/>
        </w:rPr>
      </w:pPr>
      <w:r w:rsidRPr="00E17135">
        <w:rPr>
          <w:rFonts w:ascii="HGｺﾞｼｯｸM" w:eastAsia="HGｺﾞｼｯｸM" w:hAnsi="游ゴシック" w:hint="eastAsia"/>
          <w:b/>
          <w:sz w:val="22"/>
        </w:rPr>
        <w:t>②社会福祉法人の役割</w:t>
      </w:r>
    </w:p>
    <w:p w14:paraId="4FEA1E71" w14:textId="77777777" w:rsidR="00681828" w:rsidRPr="00E17135" w:rsidRDefault="00593FC6"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社会福祉法人は、地域ニーズに沿った</w:t>
      </w:r>
      <w:r w:rsidR="00C8141A" w:rsidRPr="00E17135">
        <w:rPr>
          <w:rFonts w:ascii="HGｺﾞｼｯｸM" w:eastAsia="HGｺﾞｼｯｸM" w:hAnsi="游ゴシック" w:hint="eastAsia"/>
          <w:sz w:val="22"/>
        </w:rPr>
        <w:t>地域貢献活動を</w:t>
      </w:r>
      <w:r w:rsidRPr="00E17135">
        <w:rPr>
          <w:rFonts w:ascii="HGｺﾞｼｯｸM" w:eastAsia="HGｺﾞｼｯｸM" w:hAnsi="游ゴシック" w:hint="eastAsia"/>
          <w:sz w:val="22"/>
        </w:rPr>
        <w:t>実践</w:t>
      </w:r>
      <w:r w:rsidR="00C8141A" w:rsidRPr="00E17135">
        <w:rPr>
          <w:rFonts w:ascii="HGｺﾞｼｯｸM" w:eastAsia="HGｺﾞｼｯｸM" w:hAnsi="游ゴシック" w:hint="eastAsia"/>
          <w:sz w:val="22"/>
        </w:rPr>
        <w:t>する</w:t>
      </w:r>
      <w:r w:rsidRPr="00E17135">
        <w:rPr>
          <w:rFonts w:ascii="HGｺﾞｼｯｸM" w:eastAsia="HGｺﾞｼｯｸM" w:hAnsi="游ゴシック" w:hint="eastAsia"/>
          <w:sz w:val="22"/>
        </w:rPr>
        <w:t>ため、</w:t>
      </w:r>
      <w:r w:rsidR="008130B8" w:rsidRPr="00E17135">
        <w:rPr>
          <w:rFonts w:ascii="HGｺﾞｼｯｸM" w:eastAsia="HGｺﾞｼｯｸM" w:hAnsi="游ゴシック" w:hint="eastAsia"/>
          <w:sz w:val="22"/>
        </w:rPr>
        <w:t>地域貢献委員会</w:t>
      </w:r>
      <w:r w:rsidR="008130B8">
        <w:rPr>
          <w:rFonts w:ascii="HGｺﾞｼｯｸM" w:eastAsia="HGｺﾞｼｯｸM" w:hAnsi="游ゴシック" w:hint="eastAsia"/>
          <w:sz w:val="22"/>
        </w:rPr>
        <w:t>や</w:t>
      </w:r>
      <w:r w:rsidRPr="00E17135">
        <w:rPr>
          <w:rFonts w:ascii="HGｺﾞｼｯｸM" w:eastAsia="HGｺﾞｼｯｸM" w:hAnsi="游ゴシック" w:hint="eastAsia"/>
          <w:sz w:val="22"/>
        </w:rPr>
        <w:t>市町村が設置する協議の場へ積極的に参画</w:t>
      </w:r>
      <w:r w:rsidR="00C8141A" w:rsidRPr="00E17135">
        <w:rPr>
          <w:rFonts w:ascii="HGｺﾞｼｯｸM" w:eastAsia="HGｺﾞｼｯｸM" w:hAnsi="游ゴシック" w:hint="eastAsia"/>
          <w:sz w:val="22"/>
        </w:rPr>
        <w:t>するとともに、</w:t>
      </w:r>
      <w:r w:rsidRPr="00E17135">
        <w:rPr>
          <w:rFonts w:ascii="HGｺﾞｼｯｸM" w:eastAsia="HGｺﾞｼｯｸM" w:hAnsi="游ゴシック" w:hint="eastAsia"/>
          <w:sz w:val="22"/>
        </w:rPr>
        <w:t>民生委員</w:t>
      </w:r>
      <w:r w:rsidR="00681828" w:rsidRPr="00E17135">
        <w:rPr>
          <w:rFonts w:ascii="HGｺﾞｼｯｸM" w:eastAsia="HGｺﾞｼｯｸM" w:hAnsi="游ゴシック" w:hint="eastAsia"/>
          <w:sz w:val="22"/>
        </w:rPr>
        <w:t>児童委員や</w:t>
      </w:r>
      <w:r w:rsidR="00E27C0F" w:rsidRPr="00E17135">
        <w:rPr>
          <w:rFonts w:ascii="HGｺﾞｼｯｸM" w:eastAsia="HGｺﾞｼｯｸM" w:hAnsi="游ゴシック" w:hint="eastAsia"/>
          <w:sz w:val="22"/>
        </w:rPr>
        <w:t>地区福祉委員</w:t>
      </w:r>
      <w:r w:rsidR="00681828" w:rsidRPr="00E17135">
        <w:rPr>
          <w:rFonts w:ascii="HGｺﾞｼｯｸM" w:eastAsia="HGｺﾞｼｯｸM" w:hAnsi="游ゴシック" w:hint="eastAsia"/>
          <w:sz w:val="22"/>
        </w:rPr>
        <w:t>などの地域住民等と</w:t>
      </w:r>
      <w:r w:rsidRPr="00E17135">
        <w:rPr>
          <w:rFonts w:ascii="HGｺﾞｼｯｸM" w:eastAsia="HGｺﾞｼｯｸM" w:hAnsi="游ゴシック" w:hint="eastAsia"/>
          <w:sz w:val="22"/>
        </w:rPr>
        <w:t>連携し、顔の見える関係づくりに努める</w:t>
      </w:r>
      <w:r w:rsidR="00C00E67">
        <w:rPr>
          <w:rFonts w:ascii="HGｺﾞｼｯｸM" w:eastAsia="HGｺﾞｼｯｸM" w:hAnsi="游ゴシック" w:hint="eastAsia"/>
          <w:sz w:val="22"/>
        </w:rPr>
        <w:t>ことが求められる</w:t>
      </w:r>
      <w:r w:rsidR="00681828" w:rsidRPr="00E17135">
        <w:rPr>
          <w:rFonts w:ascii="HGｺﾞｼｯｸM" w:eastAsia="HGｺﾞｼｯｸM" w:hAnsi="游ゴシック" w:hint="eastAsia"/>
          <w:sz w:val="22"/>
        </w:rPr>
        <w:t>。</w:t>
      </w:r>
    </w:p>
    <w:p w14:paraId="639EBBB3" w14:textId="77777777" w:rsidR="00593FC6" w:rsidRPr="00E17135" w:rsidRDefault="00681828"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また</w:t>
      </w:r>
      <w:r w:rsidR="00593FC6" w:rsidRPr="00E17135">
        <w:rPr>
          <w:rFonts w:ascii="HGｺﾞｼｯｸM" w:eastAsia="HGｺﾞｼｯｸM" w:hAnsi="游ゴシック" w:hint="eastAsia"/>
          <w:sz w:val="22"/>
        </w:rPr>
        <w:t>、</w:t>
      </w:r>
      <w:r w:rsidRPr="00E17135">
        <w:rPr>
          <w:rFonts w:ascii="HGｺﾞｼｯｸM" w:eastAsia="HGｺﾞｼｯｸM" w:hAnsi="游ゴシック" w:hint="eastAsia"/>
          <w:sz w:val="22"/>
        </w:rPr>
        <w:t>地域貢献活動</w:t>
      </w:r>
      <w:r w:rsidR="00593FC6" w:rsidRPr="00E17135">
        <w:rPr>
          <w:rFonts w:ascii="HGｺﾞｼｯｸM" w:eastAsia="HGｺﾞｼｯｸM" w:hAnsi="游ゴシック" w:hint="eastAsia"/>
          <w:sz w:val="22"/>
        </w:rPr>
        <w:t>を検討する際には、市町村や地域住民等の意見を聞き、地域ニーズに沿ったものとなっているか評価する仕組みを構築していく</w:t>
      </w:r>
      <w:r w:rsidRPr="00E17135">
        <w:rPr>
          <w:rFonts w:ascii="HGｺﾞｼｯｸM" w:eastAsia="HGｺﾞｼｯｸM" w:hAnsi="游ゴシック" w:hint="eastAsia"/>
          <w:sz w:val="22"/>
        </w:rPr>
        <w:t>ことが求められる</w:t>
      </w:r>
      <w:r w:rsidR="00593FC6" w:rsidRPr="00E17135">
        <w:rPr>
          <w:rFonts w:ascii="HGｺﾞｼｯｸM" w:eastAsia="HGｺﾞｼｯｸM" w:hAnsi="游ゴシック" w:hint="eastAsia"/>
          <w:sz w:val="22"/>
        </w:rPr>
        <w:t>。</w:t>
      </w:r>
    </w:p>
    <w:p w14:paraId="5B93BC62" w14:textId="77777777" w:rsidR="00681828" w:rsidRPr="00E17135" w:rsidRDefault="00681828" w:rsidP="00681828">
      <w:pPr>
        <w:spacing w:line="240" w:lineRule="auto"/>
        <w:rPr>
          <w:rFonts w:ascii="HGｺﾞｼｯｸM" w:eastAsia="HGｺﾞｼｯｸM" w:hAnsi="游ゴシック"/>
          <w:sz w:val="22"/>
        </w:rPr>
      </w:pPr>
    </w:p>
    <w:p w14:paraId="4DAEED31" w14:textId="77777777" w:rsidR="00681828" w:rsidRPr="00E17135" w:rsidRDefault="00681828" w:rsidP="00681828">
      <w:pPr>
        <w:spacing w:line="240" w:lineRule="auto"/>
        <w:rPr>
          <w:rFonts w:ascii="HGｺﾞｼｯｸM" w:eastAsia="HGｺﾞｼｯｸM" w:hAnsi="游ゴシック"/>
          <w:b/>
          <w:sz w:val="22"/>
        </w:rPr>
      </w:pPr>
      <w:r w:rsidRPr="00E17135">
        <w:rPr>
          <w:rFonts w:ascii="HGｺﾞｼｯｸM" w:eastAsia="HGｺﾞｼｯｸM" w:hAnsi="游ゴシック" w:hint="eastAsia"/>
          <w:b/>
          <w:sz w:val="22"/>
        </w:rPr>
        <w:t>③市町村社会福祉協議会（地域貢献委員会の事務局）の役割</w:t>
      </w:r>
    </w:p>
    <w:p w14:paraId="4ACE58BA" w14:textId="77777777" w:rsidR="00CC205E" w:rsidRPr="00E17135" w:rsidRDefault="00593FC6"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市町村社会福祉協議会は、地域貢献委員会の事務局として、</w:t>
      </w:r>
      <w:r w:rsidR="00C00E67">
        <w:rPr>
          <w:rFonts w:ascii="HGｺﾞｼｯｸM" w:eastAsia="HGｺﾞｼｯｸM" w:hAnsi="游ゴシック" w:hint="eastAsia"/>
          <w:sz w:val="22"/>
        </w:rPr>
        <w:t>同</w:t>
      </w:r>
      <w:r w:rsidRPr="00E17135">
        <w:rPr>
          <w:rFonts w:ascii="HGｺﾞｼｯｸM" w:eastAsia="HGｺﾞｼｯｸM" w:hAnsi="游ゴシック" w:hint="eastAsia"/>
          <w:sz w:val="22"/>
        </w:rPr>
        <w:t>委員会の</w:t>
      </w:r>
      <w:r w:rsidR="00681828" w:rsidRPr="00E17135">
        <w:rPr>
          <w:rFonts w:ascii="HGｺﾞｼｯｸM" w:eastAsia="HGｺﾞｼｯｸM" w:hAnsi="游ゴシック" w:hint="eastAsia"/>
          <w:sz w:val="22"/>
        </w:rPr>
        <w:t>取組みの</w:t>
      </w:r>
      <w:r w:rsidRPr="00E17135">
        <w:rPr>
          <w:rFonts w:ascii="HGｺﾞｼｯｸM" w:eastAsia="HGｺﾞｼｯｸM" w:hAnsi="游ゴシック" w:hint="eastAsia"/>
          <w:sz w:val="22"/>
        </w:rPr>
        <w:t>充実</w:t>
      </w:r>
      <w:r w:rsidR="00940DBD" w:rsidRPr="00E17135">
        <w:rPr>
          <w:rFonts w:ascii="HGｺﾞｼｯｸM" w:eastAsia="HGｺﾞｼｯｸM" w:hAnsi="游ゴシック" w:hint="eastAsia"/>
          <w:sz w:val="22"/>
        </w:rPr>
        <w:t>が</w:t>
      </w:r>
      <w:r w:rsidRPr="00E17135">
        <w:rPr>
          <w:rFonts w:ascii="HGｺﾞｼｯｸM" w:eastAsia="HGｺﾞｼｯｸM" w:hAnsi="游ゴシック" w:hint="eastAsia"/>
          <w:sz w:val="22"/>
        </w:rPr>
        <w:t>図ら</w:t>
      </w:r>
      <w:r w:rsidR="00940DBD" w:rsidRPr="00E17135">
        <w:rPr>
          <w:rFonts w:ascii="HGｺﾞｼｯｸM" w:eastAsia="HGｺﾞｼｯｸM" w:hAnsi="游ゴシック" w:hint="eastAsia"/>
          <w:sz w:val="22"/>
        </w:rPr>
        <w:t>れるよう</w:t>
      </w:r>
      <w:r w:rsidRPr="00E17135">
        <w:rPr>
          <w:rFonts w:ascii="HGｺﾞｼｯｸM" w:eastAsia="HGｺﾞｼｯｸM" w:hAnsi="游ゴシック" w:hint="eastAsia"/>
          <w:sz w:val="22"/>
        </w:rPr>
        <w:t>、</w:t>
      </w:r>
      <w:r w:rsidR="00940DBD" w:rsidRPr="00E17135">
        <w:rPr>
          <w:rFonts w:ascii="HGｺﾞｼｯｸM" w:eastAsia="HGｺﾞｼｯｸM" w:hAnsi="游ゴシック" w:hint="eastAsia"/>
          <w:sz w:val="22"/>
        </w:rPr>
        <w:t>地域貢献活動を行っている</w:t>
      </w:r>
      <w:r w:rsidRPr="00E17135">
        <w:rPr>
          <w:rFonts w:ascii="HGｺﾞｼｯｸM" w:eastAsia="HGｺﾞｼｯｸM" w:hAnsi="游ゴシック" w:hint="eastAsia"/>
          <w:sz w:val="22"/>
        </w:rPr>
        <w:t>社会福祉法人の支援や</w:t>
      </w:r>
      <w:r w:rsidR="00940DBD" w:rsidRPr="00E17135">
        <w:rPr>
          <w:rFonts w:ascii="HGｺﾞｼｯｸM" w:eastAsia="HGｺﾞｼｯｸM" w:hAnsi="游ゴシック" w:hint="eastAsia"/>
          <w:sz w:val="22"/>
        </w:rPr>
        <w:t>、</w:t>
      </w:r>
      <w:r w:rsidRPr="00E17135">
        <w:rPr>
          <w:rFonts w:ascii="HGｺﾞｼｯｸM" w:eastAsia="HGｺﾞｼｯｸM" w:hAnsi="游ゴシック" w:hint="eastAsia"/>
          <w:sz w:val="22"/>
        </w:rPr>
        <w:t>社会福祉法人と地域住民等多様な主体とのネットワークづくり</w:t>
      </w:r>
      <w:r w:rsidR="00940DBD" w:rsidRPr="00E17135">
        <w:rPr>
          <w:rFonts w:ascii="HGｺﾞｼｯｸM" w:eastAsia="HGｺﾞｼｯｸM" w:hAnsi="游ゴシック" w:hint="eastAsia"/>
          <w:sz w:val="22"/>
        </w:rPr>
        <w:t>等</w:t>
      </w:r>
      <w:r w:rsidRPr="00E17135">
        <w:rPr>
          <w:rFonts w:ascii="HGｺﾞｼｯｸM" w:eastAsia="HGｺﾞｼｯｸM" w:hAnsi="游ゴシック" w:hint="eastAsia"/>
          <w:sz w:val="22"/>
        </w:rPr>
        <w:t>を行</w:t>
      </w:r>
      <w:r w:rsidR="00940DBD" w:rsidRPr="00E17135">
        <w:rPr>
          <w:rFonts w:ascii="HGｺﾞｼｯｸM" w:eastAsia="HGｺﾞｼｯｸM" w:hAnsi="游ゴシック" w:hint="eastAsia"/>
          <w:sz w:val="22"/>
        </w:rPr>
        <w:t>な</w:t>
      </w:r>
      <w:r w:rsidRPr="00E17135">
        <w:rPr>
          <w:rFonts w:ascii="HGｺﾞｼｯｸM" w:eastAsia="HGｺﾞｼｯｸM" w:hAnsi="游ゴシック" w:hint="eastAsia"/>
          <w:sz w:val="22"/>
        </w:rPr>
        <w:t>っていく必要がある。</w:t>
      </w:r>
    </w:p>
    <w:p w14:paraId="692EAEEF" w14:textId="77777777" w:rsidR="00E240E3" w:rsidRPr="00E17135" w:rsidRDefault="00E240E3">
      <w:pPr>
        <w:rPr>
          <w:rFonts w:ascii="HGｺﾞｼｯｸM" w:eastAsia="HGｺﾞｼｯｸM" w:hAnsi="游ゴシック"/>
          <w:sz w:val="22"/>
        </w:rPr>
      </w:pPr>
      <w:r w:rsidRPr="00E17135">
        <w:rPr>
          <w:rFonts w:ascii="HGｺﾞｼｯｸM" w:eastAsia="HGｺﾞｼｯｸM" w:hAnsi="游ゴシック" w:hint="eastAsia"/>
          <w:sz w:val="22"/>
        </w:rPr>
        <w:br w:type="page"/>
      </w:r>
    </w:p>
    <w:p w14:paraId="3EF9FF16" w14:textId="77777777" w:rsidR="00940DBD" w:rsidRPr="00E17135" w:rsidRDefault="00940DBD" w:rsidP="00940DBD">
      <w:pPr>
        <w:spacing w:line="240" w:lineRule="auto"/>
        <w:rPr>
          <w:rFonts w:ascii="HGｺﾞｼｯｸM" w:eastAsia="HGｺﾞｼｯｸM" w:hAnsi="游ゴシック"/>
          <w:b/>
          <w:sz w:val="22"/>
        </w:rPr>
      </w:pPr>
      <w:r w:rsidRPr="00E17135">
        <w:rPr>
          <w:rFonts w:ascii="HGｺﾞｼｯｸM" w:eastAsia="HGｺﾞｼｯｸM" w:hAnsi="游ゴシック" w:hint="eastAsia"/>
          <w:b/>
          <w:sz w:val="22"/>
        </w:rPr>
        <w:t>④市町村の役割</w:t>
      </w:r>
    </w:p>
    <w:p w14:paraId="17BBB6ED" w14:textId="77777777" w:rsidR="00B431FD" w:rsidRPr="00E17135" w:rsidRDefault="00593FC6"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市町村は、</w:t>
      </w:r>
      <w:r w:rsidR="00B431FD" w:rsidRPr="00E17135">
        <w:rPr>
          <w:rFonts w:ascii="HGｺﾞｼｯｸM" w:eastAsia="HGｺﾞｼｯｸM" w:hAnsi="游ゴシック" w:hint="eastAsia"/>
          <w:sz w:val="22"/>
        </w:rPr>
        <w:t>地域生活課題や社会資源の現状を俯瞰し、各主体の役割を明確に</w:t>
      </w:r>
      <w:r w:rsidR="00C00E67">
        <w:rPr>
          <w:rFonts w:ascii="HGｺﾞｼｯｸM" w:eastAsia="HGｺﾞｼｯｸM" w:hAnsi="游ゴシック" w:hint="eastAsia"/>
          <w:sz w:val="22"/>
        </w:rPr>
        <w:t>する必要がある。その</w:t>
      </w:r>
      <w:r w:rsidR="00B431FD" w:rsidRPr="00E17135">
        <w:rPr>
          <w:rFonts w:ascii="HGｺﾞｼｯｸM" w:eastAsia="HGｺﾞｼｯｸM" w:hAnsi="游ゴシック" w:hint="eastAsia"/>
          <w:sz w:val="22"/>
        </w:rPr>
        <w:t>上で、</w:t>
      </w:r>
      <w:r w:rsidR="00FE1327" w:rsidRPr="00E17135">
        <w:rPr>
          <w:rFonts w:ascii="HGｺﾞｼｯｸM" w:eastAsia="HGｺﾞｼｯｸM" w:hAnsi="游ゴシック" w:hint="eastAsia"/>
          <w:sz w:val="22"/>
        </w:rPr>
        <w:t>地域づくりの充実に向けて、</w:t>
      </w:r>
      <w:r w:rsidR="00B431FD" w:rsidRPr="00E17135">
        <w:rPr>
          <w:rFonts w:ascii="HGｺﾞｼｯｸM" w:eastAsia="HGｺﾞｼｯｸM" w:hAnsi="游ゴシック" w:hint="eastAsia"/>
          <w:sz w:val="22"/>
        </w:rPr>
        <w:t>域内の地域貢献活動の把握</w:t>
      </w:r>
      <w:r w:rsidR="00FE1327" w:rsidRPr="00E17135">
        <w:rPr>
          <w:rFonts w:ascii="HGｺﾞｼｯｸM" w:eastAsia="HGｺﾞｼｯｸM" w:hAnsi="游ゴシック" w:hint="eastAsia"/>
          <w:sz w:val="22"/>
        </w:rPr>
        <w:t>、</w:t>
      </w:r>
      <w:r w:rsidR="00B431FD" w:rsidRPr="00E17135">
        <w:rPr>
          <w:rFonts w:ascii="HGｺﾞｼｯｸM" w:eastAsia="HGｺﾞｼｯｸM" w:hAnsi="游ゴシック" w:hint="eastAsia"/>
          <w:sz w:val="22"/>
        </w:rPr>
        <w:t>地域生活課題</w:t>
      </w:r>
      <w:r w:rsidR="00FE1327" w:rsidRPr="00E17135">
        <w:rPr>
          <w:rFonts w:ascii="HGｺﾞｼｯｸM" w:eastAsia="HGｺﾞｼｯｸM" w:hAnsi="游ゴシック" w:hint="eastAsia"/>
          <w:sz w:val="22"/>
        </w:rPr>
        <w:t>の</w:t>
      </w:r>
      <w:r w:rsidR="00B431FD" w:rsidRPr="00E17135">
        <w:rPr>
          <w:rFonts w:ascii="HGｺﾞｼｯｸM" w:eastAsia="HGｺﾞｼｯｸM" w:hAnsi="游ゴシック" w:hint="eastAsia"/>
          <w:sz w:val="22"/>
        </w:rPr>
        <w:t>社会福祉法人との共有、コミュニティソーシャルワーカーや民生委員児童委員等の地域福祉の関係者との関係づくり</w:t>
      </w:r>
      <w:r w:rsidR="00FE1327" w:rsidRPr="00E17135">
        <w:rPr>
          <w:rFonts w:ascii="HGｺﾞｼｯｸM" w:eastAsia="HGｺﾞｼｯｸM" w:hAnsi="游ゴシック" w:hint="eastAsia"/>
          <w:sz w:val="22"/>
        </w:rPr>
        <w:t>等</w:t>
      </w:r>
      <w:r w:rsidR="00B431FD" w:rsidRPr="00E17135">
        <w:rPr>
          <w:rFonts w:ascii="HGｺﾞｼｯｸM" w:eastAsia="HGｺﾞｼｯｸM" w:hAnsi="游ゴシック" w:hint="eastAsia"/>
          <w:sz w:val="22"/>
        </w:rPr>
        <w:t>を</w:t>
      </w:r>
      <w:r w:rsidR="00FE1327" w:rsidRPr="00E17135">
        <w:rPr>
          <w:rFonts w:ascii="HGｺﾞｼｯｸM" w:eastAsia="HGｺﾞｼｯｸM" w:hAnsi="游ゴシック" w:hint="eastAsia"/>
          <w:sz w:val="22"/>
        </w:rPr>
        <w:t>行っていく必要がある。</w:t>
      </w:r>
    </w:p>
    <w:p w14:paraId="176563F6" w14:textId="77777777" w:rsidR="00FE1327" w:rsidRPr="00E17135" w:rsidRDefault="00FE1327"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また、相談支援体制の充実に向けて、</w:t>
      </w:r>
      <w:r w:rsidR="00B431FD" w:rsidRPr="00E17135">
        <w:rPr>
          <w:rFonts w:ascii="HGｺﾞｼｯｸM" w:eastAsia="HGｺﾞｼｯｸM" w:hAnsi="游ゴシック" w:hint="eastAsia"/>
          <w:sz w:val="22"/>
        </w:rPr>
        <w:t>施設CSWやスマイルサポーター等の相談支援員</w:t>
      </w:r>
      <w:r w:rsidRPr="00E17135">
        <w:rPr>
          <w:rFonts w:ascii="HGｺﾞｼｯｸM" w:eastAsia="HGｺﾞｼｯｸM" w:hAnsi="游ゴシック" w:hint="eastAsia"/>
          <w:sz w:val="22"/>
        </w:rPr>
        <w:t>の</w:t>
      </w:r>
      <w:r w:rsidR="00B431FD" w:rsidRPr="00E17135">
        <w:rPr>
          <w:rFonts w:ascii="HGｺﾞｼｯｸM" w:eastAsia="HGｺﾞｼｯｸM" w:hAnsi="游ゴシック" w:hint="eastAsia"/>
          <w:sz w:val="22"/>
        </w:rPr>
        <w:t>ケース会議</w:t>
      </w:r>
      <w:r w:rsidRPr="00E17135">
        <w:rPr>
          <w:rFonts w:ascii="HGｺﾞｼｯｸM" w:eastAsia="HGｺﾞｼｯｸM" w:hAnsi="游ゴシック" w:hint="eastAsia"/>
          <w:sz w:val="22"/>
        </w:rPr>
        <w:t>への参画を働きかけることが必要である。</w:t>
      </w:r>
    </w:p>
    <w:p w14:paraId="27B8A13F" w14:textId="77777777" w:rsidR="00FE1327" w:rsidRPr="00E17135" w:rsidRDefault="00FE1327"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加えて、</w:t>
      </w:r>
      <w:r w:rsidR="00BB5AFA" w:rsidRPr="00E17135">
        <w:rPr>
          <w:rFonts w:ascii="HGｺﾞｼｯｸM" w:eastAsia="HGｺﾞｼｯｸM" w:hAnsi="游ゴシック" w:hint="eastAsia"/>
          <w:sz w:val="22"/>
        </w:rPr>
        <w:t>社会福祉法人の地域貢献活動（</w:t>
      </w:r>
      <w:r w:rsidR="003D7944">
        <w:rPr>
          <w:rFonts w:ascii="HGｺﾞｼｯｸM" w:eastAsia="HGｺﾞｼｯｸM" w:hAnsi="游ゴシック" w:hint="eastAsia"/>
          <w:sz w:val="22"/>
        </w:rPr>
        <w:t>「</w:t>
      </w:r>
      <w:r w:rsidR="00BB5AFA" w:rsidRPr="00E17135">
        <w:rPr>
          <w:rFonts w:ascii="HGｺﾞｼｯｸM" w:eastAsia="HGｺﾞｼｯｸM" w:hAnsi="游ゴシック" w:hint="eastAsia"/>
          <w:sz w:val="22"/>
        </w:rPr>
        <w:t>地域における公益的な取組</w:t>
      </w:r>
      <w:r w:rsidR="003D7944">
        <w:rPr>
          <w:rFonts w:ascii="HGｺﾞｼｯｸM" w:eastAsia="HGｺﾞｼｯｸM" w:hAnsi="游ゴシック" w:hint="eastAsia"/>
          <w:sz w:val="22"/>
        </w:rPr>
        <w:t>」</w:t>
      </w:r>
      <w:r w:rsidR="00BB5AFA" w:rsidRPr="00E17135">
        <w:rPr>
          <w:rFonts w:ascii="HGｺﾞｼｯｸM" w:eastAsia="HGｺﾞｼｯｸM" w:hAnsi="游ゴシック" w:hint="eastAsia"/>
          <w:sz w:val="22"/>
        </w:rPr>
        <w:t>）や地域貢献委員会との協働について、</w:t>
      </w:r>
      <w:r w:rsidRPr="00E17135">
        <w:rPr>
          <w:rFonts w:ascii="HGｺﾞｼｯｸM" w:eastAsia="HGｺﾞｼｯｸM" w:hAnsi="游ゴシック" w:hint="eastAsia"/>
          <w:sz w:val="22"/>
        </w:rPr>
        <w:t>地域福祉計画や重層的支援体制整備事業実施計画に位置づけることが必要である。</w:t>
      </w:r>
    </w:p>
    <w:p w14:paraId="710EAF4C" w14:textId="77777777" w:rsidR="00FE1327" w:rsidRPr="00E17135" w:rsidRDefault="00FE1327" w:rsidP="00FE1327">
      <w:pPr>
        <w:spacing w:line="240" w:lineRule="auto"/>
        <w:rPr>
          <w:rFonts w:ascii="HGｺﾞｼｯｸM" w:eastAsia="HGｺﾞｼｯｸM" w:hAnsi="游ゴシック"/>
          <w:sz w:val="22"/>
        </w:rPr>
      </w:pPr>
    </w:p>
    <w:p w14:paraId="5B67E667" w14:textId="77777777" w:rsidR="00FE1327" w:rsidRPr="00E17135" w:rsidRDefault="00FE1327" w:rsidP="00FE1327">
      <w:pPr>
        <w:spacing w:line="240" w:lineRule="auto"/>
        <w:rPr>
          <w:rFonts w:ascii="HGｺﾞｼｯｸM" w:eastAsia="HGｺﾞｼｯｸM" w:hAnsi="游ゴシック"/>
          <w:b/>
          <w:sz w:val="22"/>
        </w:rPr>
      </w:pPr>
      <w:r w:rsidRPr="00E17135">
        <w:rPr>
          <w:rFonts w:ascii="HGｺﾞｼｯｸM" w:eastAsia="HGｺﾞｼｯｸM" w:hAnsi="游ゴシック" w:hint="eastAsia"/>
          <w:b/>
          <w:sz w:val="22"/>
        </w:rPr>
        <w:t>⑤大阪府</w:t>
      </w:r>
      <w:r w:rsidR="00FD79EC" w:rsidRPr="00E17135">
        <w:rPr>
          <w:rFonts w:ascii="HGｺﾞｼｯｸM" w:eastAsia="HGｺﾞｼｯｸM" w:hAnsi="游ゴシック" w:hint="eastAsia"/>
          <w:b/>
          <w:sz w:val="22"/>
        </w:rPr>
        <w:t>の役割</w:t>
      </w:r>
    </w:p>
    <w:p w14:paraId="3BFED78F" w14:textId="77777777" w:rsidR="00593FC6" w:rsidRPr="00E17135" w:rsidRDefault="00070429"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広域自治体である</w:t>
      </w:r>
      <w:r w:rsidR="00593FC6" w:rsidRPr="00E17135">
        <w:rPr>
          <w:rFonts w:ascii="HGｺﾞｼｯｸM" w:eastAsia="HGｺﾞｼｯｸM" w:hAnsi="游ゴシック" w:hint="eastAsia"/>
          <w:sz w:val="22"/>
        </w:rPr>
        <w:t>大阪府は</w:t>
      </w:r>
      <w:r w:rsidR="00FE1327" w:rsidRPr="00E17135">
        <w:rPr>
          <w:rFonts w:ascii="HGｺﾞｼｯｸM" w:eastAsia="HGｺﾞｼｯｸM" w:hAnsi="游ゴシック" w:hint="eastAsia"/>
          <w:sz w:val="22"/>
        </w:rPr>
        <w:t>、</w:t>
      </w:r>
      <w:r w:rsidRPr="00E17135">
        <w:rPr>
          <w:rFonts w:ascii="HGｺﾞｼｯｸM" w:eastAsia="HGｺﾞｼｯｸM" w:hAnsi="游ゴシック" w:hint="eastAsia"/>
          <w:sz w:val="22"/>
        </w:rPr>
        <w:t>各地域における大阪モデルの推進をはじめ、包括的支援体制の整備・充実が図られるよう、大阪府社会福祉協議会と連携しながら</w:t>
      </w:r>
      <w:r w:rsidR="00593FC6" w:rsidRPr="00E17135">
        <w:rPr>
          <w:rFonts w:ascii="HGｺﾞｼｯｸM" w:eastAsia="HGｺﾞｼｯｸM" w:hAnsi="游ゴシック" w:hint="eastAsia"/>
          <w:sz w:val="22"/>
        </w:rPr>
        <w:t>支援</w:t>
      </w:r>
      <w:r w:rsidRPr="00E17135">
        <w:rPr>
          <w:rFonts w:ascii="HGｺﾞｼｯｸM" w:eastAsia="HGｺﾞｼｯｸM" w:hAnsi="游ゴシック" w:hint="eastAsia"/>
          <w:sz w:val="22"/>
        </w:rPr>
        <w:t>して</w:t>
      </w:r>
      <w:r w:rsidR="00593FC6" w:rsidRPr="00E17135">
        <w:rPr>
          <w:rFonts w:ascii="HGｺﾞｼｯｸM" w:eastAsia="HGｺﾞｼｯｸM" w:hAnsi="游ゴシック" w:hint="eastAsia"/>
          <w:sz w:val="22"/>
        </w:rPr>
        <w:t>いく。</w:t>
      </w:r>
    </w:p>
    <w:p w14:paraId="3AA05022" w14:textId="77777777" w:rsidR="00F848DA" w:rsidRPr="00E17135" w:rsidRDefault="00070429"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具体的には、</w:t>
      </w:r>
      <w:r w:rsidR="00F848DA" w:rsidRPr="00E17135">
        <w:rPr>
          <w:rFonts w:ascii="HGｺﾞｼｯｸM" w:eastAsia="HGｺﾞｼｯｸM" w:hAnsi="游ゴシック" w:hint="eastAsia"/>
          <w:sz w:val="22"/>
        </w:rPr>
        <w:t>包括的支援体制に関する制度</w:t>
      </w:r>
      <w:r w:rsidR="007167BA" w:rsidRPr="00E17135">
        <w:rPr>
          <w:rFonts w:ascii="HGｺﾞｼｯｸM" w:eastAsia="HGｺﾞｼｯｸM" w:hAnsi="游ゴシック" w:hint="eastAsia"/>
          <w:sz w:val="22"/>
        </w:rPr>
        <w:t>の</w:t>
      </w:r>
      <w:r w:rsidR="00F848DA" w:rsidRPr="00E17135">
        <w:rPr>
          <w:rFonts w:ascii="HGｺﾞｼｯｸM" w:eastAsia="HGｺﾞｼｯｸM" w:hAnsi="游ゴシック" w:hint="eastAsia"/>
          <w:sz w:val="22"/>
        </w:rPr>
        <w:t>理解や</w:t>
      </w:r>
      <w:r w:rsidR="007167BA" w:rsidRPr="00E17135">
        <w:rPr>
          <w:rFonts w:ascii="HGｺﾞｼｯｸM" w:eastAsia="HGｺﾞｼｯｸM" w:hAnsi="游ゴシック" w:hint="eastAsia"/>
          <w:sz w:val="22"/>
        </w:rPr>
        <w:t>好事例の提供、</w:t>
      </w:r>
      <w:r w:rsidR="00F848DA" w:rsidRPr="00E17135">
        <w:rPr>
          <w:rFonts w:ascii="HGｺﾞｼｯｸM" w:eastAsia="HGｺﾞｼｯｸM" w:hAnsi="游ゴシック" w:hint="eastAsia"/>
          <w:sz w:val="22"/>
        </w:rPr>
        <w:t>ネットワーク</w:t>
      </w:r>
      <w:r w:rsidR="007167BA" w:rsidRPr="00E17135">
        <w:rPr>
          <w:rFonts w:ascii="HGｺﾞｼｯｸM" w:eastAsia="HGｺﾞｼｯｸM" w:hAnsi="游ゴシック" w:hint="eastAsia"/>
          <w:sz w:val="22"/>
        </w:rPr>
        <w:t>の</w:t>
      </w:r>
      <w:r w:rsidR="00F848DA" w:rsidRPr="00E17135">
        <w:rPr>
          <w:rFonts w:ascii="HGｺﾞｼｯｸM" w:eastAsia="HGｺﾞｼｯｸM" w:hAnsi="游ゴシック" w:hint="eastAsia"/>
          <w:sz w:val="22"/>
        </w:rPr>
        <w:t>構築のための</w:t>
      </w:r>
      <w:r w:rsidR="007167BA" w:rsidRPr="00E17135">
        <w:rPr>
          <w:rFonts w:ascii="HGｺﾞｼｯｸM" w:eastAsia="HGｺﾞｼｯｸM" w:hAnsi="游ゴシック" w:hint="eastAsia"/>
          <w:sz w:val="22"/>
        </w:rPr>
        <w:t>関係者への</w:t>
      </w:r>
      <w:r w:rsidR="00F848DA" w:rsidRPr="00E17135">
        <w:rPr>
          <w:rFonts w:ascii="HGｺﾞｼｯｸM" w:eastAsia="HGｺﾞｼｯｸM" w:hAnsi="游ゴシック" w:hint="eastAsia"/>
          <w:sz w:val="22"/>
        </w:rPr>
        <w:t>研修</w:t>
      </w:r>
      <w:r w:rsidR="00C00E67">
        <w:rPr>
          <w:rFonts w:ascii="HGｺﾞｼｯｸM" w:eastAsia="HGｺﾞｼｯｸM" w:hAnsi="游ゴシック" w:hint="eastAsia"/>
          <w:sz w:val="22"/>
        </w:rPr>
        <w:t>等</w:t>
      </w:r>
      <w:r w:rsidR="007167BA" w:rsidRPr="00E17135">
        <w:rPr>
          <w:rFonts w:ascii="HGｺﾞｼｯｸM" w:eastAsia="HGｺﾞｼｯｸM" w:hAnsi="游ゴシック" w:hint="eastAsia"/>
          <w:sz w:val="22"/>
        </w:rPr>
        <w:t>の実施</w:t>
      </w:r>
      <w:r w:rsidR="00F848DA" w:rsidRPr="00E17135">
        <w:rPr>
          <w:rFonts w:ascii="HGｺﾞｼｯｸM" w:eastAsia="HGｺﾞｼｯｸM" w:hAnsi="游ゴシック" w:hint="eastAsia"/>
          <w:sz w:val="22"/>
        </w:rPr>
        <w:t>、</w:t>
      </w:r>
      <w:r w:rsidR="007167BA" w:rsidRPr="00E17135">
        <w:rPr>
          <w:rFonts w:ascii="HGｺﾞｼｯｸM" w:eastAsia="HGｺﾞｼｯｸM" w:hAnsi="游ゴシック" w:hint="eastAsia"/>
          <w:sz w:val="22"/>
        </w:rPr>
        <w:t>社会福祉法人を含む多様な主体との連携や地域の実情に応じた支援体制の構築に向けた市町村への個別支援等の必要な支援を確実に行っていく。</w:t>
      </w:r>
    </w:p>
    <w:p w14:paraId="332EF142" w14:textId="77777777" w:rsidR="00593FC6" w:rsidRPr="00E17135" w:rsidRDefault="00070429"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加えて</w:t>
      </w:r>
      <w:r w:rsidR="00593FC6" w:rsidRPr="00E17135">
        <w:rPr>
          <w:rFonts w:ascii="HGｺﾞｼｯｸM" w:eastAsia="HGｺﾞｼｯｸM" w:hAnsi="游ゴシック" w:hint="eastAsia"/>
          <w:sz w:val="22"/>
        </w:rPr>
        <w:t>、</w:t>
      </w:r>
      <w:r w:rsidR="00D36A85">
        <w:rPr>
          <w:rFonts w:ascii="HGｺﾞｼｯｸM" w:eastAsia="HGｺﾞｼｯｸM" w:hAnsi="游ゴシック" w:hint="eastAsia"/>
          <w:sz w:val="22"/>
        </w:rPr>
        <w:t>大阪府</w:t>
      </w:r>
      <w:r w:rsidR="00D36A85" w:rsidRPr="00E17135">
        <w:rPr>
          <w:rFonts w:ascii="HGｺﾞｼｯｸM" w:eastAsia="HGｺﾞｼｯｸM" w:hAnsi="游ゴシック" w:hint="eastAsia"/>
          <w:sz w:val="22"/>
        </w:rPr>
        <w:t>地域福祉支援計画に位置づけ</w:t>
      </w:r>
      <w:r w:rsidR="00D36A85">
        <w:rPr>
          <w:rFonts w:ascii="HGｺﾞｼｯｸM" w:eastAsia="HGｺﾞｼｯｸM" w:hAnsi="游ゴシック" w:hint="eastAsia"/>
          <w:sz w:val="22"/>
        </w:rPr>
        <w:t>た</w:t>
      </w:r>
      <w:r w:rsidR="00BB5AFA" w:rsidRPr="00E17135">
        <w:rPr>
          <w:rFonts w:ascii="HGｺﾞｼｯｸM" w:eastAsia="HGｺﾞｼｯｸM" w:hAnsi="游ゴシック" w:hint="eastAsia"/>
          <w:sz w:val="22"/>
        </w:rPr>
        <w:t>社会福祉法人</w:t>
      </w:r>
      <w:r w:rsidR="006B2D7F" w:rsidRPr="00E17135">
        <w:rPr>
          <w:rFonts w:ascii="HGｺﾞｼｯｸM" w:eastAsia="HGｺﾞｼｯｸM" w:hAnsi="游ゴシック" w:hint="eastAsia"/>
          <w:sz w:val="22"/>
        </w:rPr>
        <w:t>との</w:t>
      </w:r>
      <w:r w:rsidR="00BB5AFA" w:rsidRPr="00E17135">
        <w:rPr>
          <w:rFonts w:ascii="HGｺﾞｼｯｸM" w:eastAsia="HGｺﾞｼｯｸM" w:hAnsi="游ゴシック" w:hint="eastAsia"/>
          <w:sz w:val="22"/>
        </w:rPr>
        <w:t>協働について、</w:t>
      </w:r>
      <w:r w:rsidR="00593FC6" w:rsidRPr="00E17135">
        <w:rPr>
          <w:rFonts w:ascii="HGｺﾞｼｯｸM" w:eastAsia="HGｺﾞｼｯｸM" w:hAnsi="游ゴシック" w:hint="eastAsia"/>
          <w:sz w:val="22"/>
        </w:rPr>
        <w:t>市町村地域福祉計画</w:t>
      </w:r>
      <w:r w:rsidR="00196140">
        <w:rPr>
          <w:rFonts w:ascii="HGｺﾞｼｯｸM" w:eastAsia="HGｺﾞｼｯｸM" w:hAnsi="游ゴシック" w:hint="eastAsia"/>
          <w:sz w:val="22"/>
        </w:rPr>
        <w:t>にも位置付けられるよう</w:t>
      </w:r>
      <w:r w:rsidR="00593FC6" w:rsidRPr="00E17135">
        <w:rPr>
          <w:rFonts w:ascii="HGｺﾞｼｯｸM" w:eastAsia="HGｺﾞｼｯｸM" w:hAnsi="游ゴシック" w:hint="eastAsia"/>
          <w:sz w:val="22"/>
        </w:rPr>
        <w:t>支援</w:t>
      </w:r>
      <w:r w:rsidR="002E6630" w:rsidRPr="00E17135">
        <w:rPr>
          <w:rFonts w:ascii="HGｺﾞｼｯｸM" w:eastAsia="HGｺﾞｼｯｸM" w:hAnsi="游ゴシック" w:hint="eastAsia"/>
          <w:sz w:val="22"/>
        </w:rPr>
        <w:t>する</w:t>
      </w:r>
      <w:r w:rsidR="00593FC6" w:rsidRPr="00E17135">
        <w:rPr>
          <w:rFonts w:ascii="HGｺﾞｼｯｸM" w:eastAsia="HGｺﾞｼｯｸM" w:hAnsi="游ゴシック" w:hint="eastAsia"/>
          <w:sz w:val="22"/>
        </w:rPr>
        <w:t>。</w:t>
      </w:r>
    </w:p>
    <w:p w14:paraId="2AEA40B4" w14:textId="77777777" w:rsidR="00D67F57" w:rsidRPr="00E17135" w:rsidRDefault="00D67F57" w:rsidP="00D67F57">
      <w:pPr>
        <w:spacing w:line="240" w:lineRule="auto"/>
        <w:rPr>
          <w:rFonts w:ascii="HGｺﾞｼｯｸM" w:eastAsia="HGｺﾞｼｯｸM" w:hAnsi="游ゴシック"/>
          <w:sz w:val="22"/>
        </w:rPr>
      </w:pPr>
    </w:p>
    <w:p w14:paraId="77C0F70E" w14:textId="77777777" w:rsidR="00D67F57" w:rsidRPr="00E17135" w:rsidRDefault="00BB5AFA" w:rsidP="00D67F57">
      <w:pPr>
        <w:spacing w:line="240" w:lineRule="auto"/>
        <w:rPr>
          <w:rFonts w:ascii="HGｺﾞｼｯｸM" w:eastAsia="HGｺﾞｼｯｸM" w:hAnsi="游ゴシック"/>
          <w:b/>
          <w:sz w:val="22"/>
        </w:rPr>
      </w:pPr>
      <w:r w:rsidRPr="00E17135">
        <w:rPr>
          <w:rFonts w:ascii="HGｺﾞｼｯｸM" w:eastAsia="HGｺﾞｼｯｸM" w:hAnsi="游ゴシック" w:hint="eastAsia"/>
          <w:b/>
          <w:sz w:val="22"/>
        </w:rPr>
        <w:t>⑥大阪府社会福祉協議会</w:t>
      </w:r>
      <w:r w:rsidR="00FD79EC" w:rsidRPr="00E17135">
        <w:rPr>
          <w:rFonts w:ascii="HGｺﾞｼｯｸM" w:eastAsia="HGｺﾞｼｯｸM" w:hAnsi="游ゴシック" w:hint="eastAsia"/>
          <w:b/>
          <w:sz w:val="22"/>
        </w:rPr>
        <w:t>の役割</w:t>
      </w:r>
    </w:p>
    <w:p w14:paraId="40D2C0BB" w14:textId="77777777" w:rsidR="001D379C" w:rsidRPr="00E17135" w:rsidRDefault="00593FC6"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大阪府社会福祉協議会は、</w:t>
      </w:r>
      <w:r w:rsidR="00C442D3" w:rsidRPr="00E17135">
        <w:rPr>
          <w:rFonts w:ascii="HGｺﾞｼｯｸM" w:eastAsia="HGｺﾞｼｯｸM" w:hAnsi="游ゴシック" w:hint="eastAsia"/>
          <w:sz w:val="22"/>
        </w:rPr>
        <w:t>市町村社会福祉協議会や社会福祉法人への</w:t>
      </w:r>
      <w:r w:rsidR="00F848DA" w:rsidRPr="00E17135">
        <w:rPr>
          <w:rFonts w:ascii="HGｺﾞｼｯｸM" w:eastAsia="HGｺﾞｼｯｸM" w:hAnsi="游ゴシック" w:hint="eastAsia"/>
          <w:sz w:val="22"/>
        </w:rPr>
        <w:t>包括的支援体制に関する制度理解</w:t>
      </w:r>
      <w:r w:rsidR="00C442D3" w:rsidRPr="00E17135">
        <w:rPr>
          <w:rFonts w:ascii="HGｺﾞｼｯｸM" w:eastAsia="HGｺﾞｼｯｸM" w:hAnsi="游ゴシック" w:hint="eastAsia"/>
          <w:sz w:val="22"/>
        </w:rPr>
        <w:t>の</w:t>
      </w:r>
      <w:r w:rsidR="001D379C" w:rsidRPr="00E17135">
        <w:rPr>
          <w:rFonts w:ascii="HGｺﾞｼｯｸM" w:eastAsia="HGｺﾞｼｯｸM" w:hAnsi="游ゴシック" w:hint="eastAsia"/>
          <w:sz w:val="22"/>
        </w:rPr>
        <w:t>ための研修を行う</w:t>
      </w:r>
      <w:r w:rsidR="00C442D3" w:rsidRPr="00E17135">
        <w:rPr>
          <w:rFonts w:ascii="HGｺﾞｼｯｸM" w:eastAsia="HGｺﾞｼｯｸM" w:hAnsi="游ゴシック" w:hint="eastAsia"/>
          <w:sz w:val="22"/>
        </w:rPr>
        <w:t>。</w:t>
      </w:r>
    </w:p>
    <w:p w14:paraId="7038AE75" w14:textId="77777777" w:rsidR="00E240E3" w:rsidRPr="00E17135" w:rsidRDefault="001D379C"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また、</w:t>
      </w:r>
      <w:r w:rsidR="00C442D3" w:rsidRPr="00E17135">
        <w:rPr>
          <w:rFonts w:ascii="HGｺﾞｼｯｸM" w:eastAsia="HGｺﾞｼｯｸM" w:hAnsi="游ゴシック" w:hint="eastAsia"/>
          <w:sz w:val="22"/>
        </w:rPr>
        <w:t>大阪しあわせネットワークにお</w:t>
      </w:r>
      <w:r w:rsidR="00E240E3" w:rsidRPr="00E17135">
        <w:rPr>
          <w:rFonts w:ascii="HGｺﾞｼｯｸM" w:eastAsia="HGｺﾞｼｯｸM" w:hAnsi="游ゴシック" w:hint="eastAsia"/>
          <w:sz w:val="22"/>
        </w:rPr>
        <w:t>ける</w:t>
      </w:r>
      <w:r w:rsidR="00C442D3" w:rsidRPr="00E17135">
        <w:rPr>
          <w:rFonts w:ascii="HGｺﾞｼｯｸM" w:eastAsia="HGｺﾞｼｯｸM" w:hAnsi="游ゴシック" w:hint="eastAsia"/>
          <w:sz w:val="22"/>
        </w:rPr>
        <w:t>人材育成</w:t>
      </w:r>
      <w:r w:rsidRPr="00E17135">
        <w:rPr>
          <w:rFonts w:ascii="HGｺﾞｼｯｸM" w:eastAsia="HGｺﾞｼｯｸM" w:hAnsi="游ゴシック" w:hint="eastAsia"/>
          <w:sz w:val="22"/>
        </w:rPr>
        <w:t>や地域ネットワークの構築に向けた支援</w:t>
      </w:r>
      <w:r w:rsidR="00E240E3" w:rsidRPr="00E17135">
        <w:rPr>
          <w:rFonts w:ascii="HGｺﾞｼｯｸM" w:eastAsia="HGｺﾞｼｯｸM" w:hAnsi="游ゴシック" w:hint="eastAsia"/>
          <w:sz w:val="22"/>
        </w:rPr>
        <w:t>を</w:t>
      </w:r>
      <w:r w:rsidRPr="00E17135">
        <w:rPr>
          <w:rFonts w:ascii="HGｺﾞｼｯｸM" w:eastAsia="HGｺﾞｼｯｸM" w:hAnsi="游ゴシック" w:hint="eastAsia"/>
          <w:sz w:val="22"/>
        </w:rPr>
        <w:t>充実</w:t>
      </w:r>
      <w:r w:rsidR="00E240E3" w:rsidRPr="00E17135">
        <w:rPr>
          <w:rFonts w:ascii="HGｺﾞｼｯｸM" w:eastAsia="HGｺﾞｼｯｸM" w:hAnsi="游ゴシック" w:hint="eastAsia"/>
          <w:sz w:val="22"/>
        </w:rPr>
        <w:t>させるとともに、市町村域におけるネットワーク体制のモデル開発を支援していく</w:t>
      </w:r>
      <w:r w:rsidR="00C442D3" w:rsidRPr="00E17135">
        <w:rPr>
          <w:rFonts w:ascii="HGｺﾞｼｯｸM" w:eastAsia="HGｺﾞｼｯｸM" w:hAnsi="游ゴシック" w:hint="eastAsia"/>
          <w:sz w:val="22"/>
        </w:rPr>
        <w:t>。</w:t>
      </w:r>
    </w:p>
    <w:p w14:paraId="4989A741" w14:textId="77777777" w:rsidR="00C442D3" w:rsidRPr="00E17135" w:rsidRDefault="00E240E3"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併せて、社会福祉法人による総合生活相談や地域貢献活動等の見える化を目的にICT化を促進する。</w:t>
      </w:r>
    </w:p>
    <w:p w14:paraId="40E2400E" w14:textId="77777777" w:rsidR="00593FC6" w:rsidRPr="00E17135" w:rsidRDefault="00593FC6" w:rsidP="00593FC6">
      <w:pPr>
        <w:spacing w:line="240" w:lineRule="auto"/>
        <w:rPr>
          <w:rFonts w:ascii="HGｺﾞｼｯｸM" w:eastAsia="HGｺﾞｼｯｸM" w:hAnsi="游ゴシック"/>
          <w:sz w:val="22"/>
        </w:rPr>
      </w:pPr>
    </w:p>
    <w:p w14:paraId="42C031F3" w14:textId="77777777" w:rsidR="00E240E3" w:rsidRPr="00E17135" w:rsidRDefault="00E240E3">
      <w:pPr>
        <w:rPr>
          <w:rFonts w:ascii="HGｺﾞｼｯｸM" w:eastAsia="HGｺﾞｼｯｸM" w:hAnsi="游ゴシック"/>
          <w:sz w:val="22"/>
        </w:rPr>
      </w:pPr>
      <w:r w:rsidRPr="00E17135">
        <w:rPr>
          <w:rFonts w:ascii="HGｺﾞｼｯｸM" w:eastAsia="HGｺﾞｼｯｸM" w:hAnsi="游ゴシック" w:hint="eastAsia"/>
          <w:sz w:val="22"/>
        </w:rPr>
        <w:br w:type="page"/>
      </w:r>
    </w:p>
    <w:p w14:paraId="62492173" w14:textId="77777777" w:rsidR="00E240E3" w:rsidRPr="00E17135" w:rsidRDefault="00E240E3" w:rsidP="00E240E3">
      <w:pPr>
        <w:ind w:left="420"/>
        <w:rPr>
          <w:rFonts w:ascii="HGｺﾞｼｯｸM" w:eastAsia="HGｺﾞｼｯｸM" w:hAnsi="游ゴシック"/>
          <w:b/>
          <w:sz w:val="20"/>
        </w:rPr>
      </w:pPr>
      <w:r w:rsidRPr="00E17135">
        <w:rPr>
          <w:rFonts w:ascii="HGｺﾞｼｯｸM" w:eastAsia="HGｺﾞｼｯｸM" w:hAnsi="游ゴシック" w:hint="eastAsia"/>
          <w:b/>
          <w:sz w:val="20"/>
        </w:rPr>
        <w:t>【</w:t>
      </w:r>
      <w:r w:rsidR="000E74C4" w:rsidRPr="00E17135">
        <w:rPr>
          <w:rFonts w:ascii="HGｺﾞｼｯｸM" w:eastAsia="HGｺﾞｼｯｸM" w:hAnsi="游ゴシック" w:hint="eastAsia"/>
          <w:b/>
          <w:sz w:val="20"/>
        </w:rPr>
        <w:t>「大阪モデル」の実現に向けて各主体に期待される役割】</w:t>
      </w:r>
    </w:p>
    <w:p w14:paraId="2A952161" w14:textId="77777777" w:rsidR="00A41F22" w:rsidRDefault="005E53D5" w:rsidP="00985252">
      <w:pPr>
        <w:spacing w:line="240" w:lineRule="auto"/>
        <w:jc w:val="right"/>
        <w:rPr>
          <w:rFonts w:ascii="HGｺﾞｼｯｸM" w:eastAsia="HGｺﾞｼｯｸM" w:hAnsi="游ゴシック"/>
          <w:noProof/>
          <w:sz w:val="22"/>
        </w:rPr>
      </w:pPr>
      <w:r w:rsidRPr="0043389B">
        <w:rPr>
          <w:noProof/>
        </w:rPr>
        <mc:AlternateContent>
          <mc:Choice Requires="wpg">
            <w:drawing>
              <wp:anchor distT="0" distB="0" distL="114300" distR="114300" simplePos="0" relativeHeight="251628544" behindDoc="0" locked="0" layoutInCell="1" allowOverlap="1" wp14:anchorId="28304C68" wp14:editId="2C3D697E">
                <wp:simplePos x="0" y="0"/>
                <wp:positionH relativeFrom="margin">
                  <wp:align>right</wp:align>
                </wp:positionH>
                <wp:positionV relativeFrom="paragraph">
                  <wp:posOffset>124460</wp:posOffset>
                </wp:positionV>
                <wp:extent cx="5647047" cy="3837076"/>
                <wp:effectExtent l="0" t="0" r="11430" b="11430"/>
                <wp:wrapNone/>
                <wp:docPr id="2" name="グループ化 1"/>
                <wp:cNvGraphicFramePr/>
                <a:graphic xmlns:a="http://schemas.openxmlformats.org/drawingml/2006/main">
                  <a:graphicData uri="http://schemas.microsoft.com/office/word/2010/wordprocessingGroup">
                    <wpg:wgp>
                      <wpg:cNvGrpSpPr/>
                      <wpg:grpSpPr>
                        <a:xfrm>
                          <a:off x="0" y="0"/>
                          <a:ext cx="5647047" cy="3837076"/>
                          <a:chOff x="0" y="-2"/>
                          <a:chExt cx="10124621" cy="6404085"/>
                        </a:xfrm>
                      </wpg:grpSpPr>
                      <wps:wsp>
                        <wps:cNvPr id="158" name="二等辺三角形 158"/>
                        <wps:cNvSpPr/>
                        <wps:spPr bwMode="gray">
                          <a:xfrm>
                            <a:off x="2687079" y="4677134"/>
                            <a:ext cx="4362451" cy="449722"/>
                          </a:xfrm>
                          <a:prstGeom prst="triangle">
                            <a:avLst>
                              <a:gd name="adj" fmla="val 5046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39" name="テキスト ボックス 6"/>
                        <wps:cNvSpPr txBox="1"/>
                        <wps:spPr>
                          <a:xfrm>
                            <a:off x="5293413" y="5159726"/>
                            <a:ext cx="4795445" cy="1243680"/>
                          </a:xfrm>
                          <a:prstGeom prst="rect">
                            <a:avLst/>
                          </a:prstGeom>
                          <a:noFill/>
                          <a:ln w="38100">
                            <a:solidFill>
                              <a:srgbClr val="00B050"/>
                            </a:solidFill>
                          </a:ln>
                        </wps:spPr>
                        <wps:txbx>
                          <w:txbxContent>
                            <w:p w14:paraId="133C7F4D" w14:textId="77777777" w:rsidR="000A6C42" w:rsidRPr="0089527D" w:rsidRDefault="000A6C42" w:rsidP="0089527D">
                              <w:pPr>
                                <w:pStyle w:val="Web"/>
                                <w:spacing w:line="220" w:lineRule="exact"/>
                                <w:ind w:left="195" w:hangingChars="150" w:hanging="195"/>
                                <w:rPr>
                                  <w:kern w:val="0"/>
                                  <w:sz w:val="13"/>
                                  <w:szCs w:val="15"/>
                                </w:rPr>
                              </w:pPr>
                              <w:r w:rsidRPr="0089527D">
                                <w:rPr>
                                  <w:rFonts w:ascii="Meiryo UI" w:eastAsia="Meiryo UI" w:hAnsi="Meiryo UI" w:cstheme="minorBidi" w:hint="eastAsia"/>
                                  <w:color w:val="000000" w:themeColor="text1"/>
                                  <w:kern w:val="24"/>
                                  <w:sz w:val="13"/>
                                  <w:szCs w:val="15"/>
                                </w:rPr>
                                <w:t>▶ 市町村社協や社会福祉法人に対する包括的支援体制に関する研修</w:t>
                              </w:r>
                            </w:p>
                            <w:p w14:paraId="12EC6D7D" w14:textId="77777777" w:rsidR="000A6C42" w:rsidRPr="0089527D" w:rsidRDefault="000A6C42" w:rsidP="0089527D">
                              <w:pPr>
                                <w:pStyle w:val="Web"/>
                                <w:spacing w:line="220" w:lineRule="exact"/>
                                <w:ind w:left="195" w:hangingChars="150" w:hanging="195"/>
                                <w:rPr>
                                  <w:sz w:val="13"/>
                                  <w:szCs w:val="15"/>
                                </w:rPr>
                              </w:pPr>
                              <w:r w:rsidRPr="0089527D">
                                <w:rPr>
                                  <w:rFonts w:ascii="Meiryo UI" w:eastAsia="Meiryo UI" w:hAnsi="Meiryo UI" w:cstheme="minorBidi" w:hint="eastAsia"/>
                                  <w:color w:val="000000" w:themeColor="text1"/>
                                  <w:kern w:val="24"/>
                                  <w:sz w:val="13"/>
                                  <w:szCs w:val="15"/>
                                </w:rPr>
                                <w:t>▶ 大阪しあわせネットワークでの人材養成やネットワーク構築などの支援の充実や、市町村域でのネットワーク体制のモデル開発の支援</w:t>
                              </w:r>
                            </w:p>
                            <w:p w14:paraId="133116F3" w14:textId="77777777" w:rsidR="000A6C42" w:rsidRPr="0089527D" w:rsidRDefault="000A6C42" w:rsidP="0089527D">
                              <w:pPr>
                                <w:pStyle w:val="Web"/>
                                <w:spacing w:line="220" w:lineRule="exact"/>
                                <w:ind w:left="195" w:hangingChars="150" w:hanging="195"/>
                                <w:rPr>
                                  <w:sz w:val="13"/>
                                  <w:szCs w:val="15"/>
                                </w:rPr>
                              </w:pPr>
                              <w:r w:rsidRPr="0089527D">
                                <w:rPr>
                                  <w:rFonts w:ascii="Meiryo UI" w:eastAsia="Meiryo UI" w:hAnsi="Meiryo UI" w:cstheme="minorBidi" w:hint="eastAsia"/>
                                  <w:color w:val="000000"/>
                                  <w:kern w:val="24"/>
                                  <w:sz w:val="13"/>
                                  <w:szCs w:val="15"/>
                                </w:rPr>
                                <w:t>▶ 社会福祉法人の取組みの見える化を図るためのICT化の促進</w:t>
                              </w:r>
                            </w:p>
                          </w:txbxContent>
                        </wps:txbx>
                        <wps:bodyPr wrap="square" rtlCol="0">
                          <a:noAutofit/>
                        </wps:bodyPr>
                      </wps:wsp>
                      <wps:wsp>
                        <wps:cNvPr id="140" name="テキスト ボックス 7"/>
                        <wps:cNvSpPr txBox="1"/>
                        <wps:spPr bwMode="gray">
                          <a:xfrm>
                            <a:off x="17077" y="4819782"/>
                            <a:ext cx="1370965" cy="356871"/>
                          </a:xfrm>
                          <a:prstGeom prst="rect">
                            <a:avLst/>
                          </a:prstGeom>
                          <a:solidFill>
                            <a:schemeClr val="accent1"/>
                          </a:solidFill>
                        </wps:spPr>
                        <wps:txbx>
                          <w:txbxContent>
                            <w:p w14:paraId="00CC7922" w14:textId="77777777" w:rsidR="000A6C42" w:rsidRPr="004763DE" w:rsidRDefault="000A6C42" w:rsidP="004763DE">
                              <w:pPr>
                                <w:pStyle w:val="Web"/>
                                <w:spacing w:line="180" w:lineRule="exact"/>
                                <w:jc w:val="center"/>
                                <w:rPr>
                                  <w:kern w:val="0"/>
                                  <w:sz w:val="16"/>
                                </w:rPr>
                              </w:pPr>
                              <w:r w:rsidRPr="004763DE">
                                <w:rPr>
                                  <w:rFonts w:ascii="Meiryo UI" w:eastAsia="Meiryo UI" w:hAnsi="Meiryo UI" w:cstheme="minorBidi" w:hint="eastAsia"/>
                                  <w:b/>
                                  <w:bCs/>
                                  <w:color w:val="FFFFFF" w:themeColor="background1"/>
                                  <w:kern w:val="24"/>
                                  <w:sz w:val="16"/>
                                </w:rPr>
                                <w:t>大阪府</w:t>
                              </w:r>
                            </w:p>
                          </w:txbxContent>
                        </wps:txbx>
                        <wps:bodyPr wrap="square" rtlCol="0">
                          <a:noAutofit/>
                        </wps:bodyPr>
                      </wps:wsp>
                      <wps:wsp>
                        <wps:cNvPr id="141" name="テキスト ボックス 10"/>
                        <wps:cNvSpPr txBox="1"/>
                        <wps:spPr bwMode="gray">
                          <a:xfrm>
                            <a:off x="7803612" y="4802897"/>
                            <a:ext cx="2319019" cy="356871"/>
                          </a:xfrm>
                          <a:prstGeom prst="rect">
                            <a:avLst/>
                          </a:prstGeom>
                          <a:solidFill>
                            <a:srgbClr val="00B050"/>
                          </a:solidFill>
                        </wps:spPr>
                        <wps:txbx>
                          <w:txbxContent>
                            <w:p w14:paraId="6FB12D30" w14:textId="77777777" w:rsidR="000A6C42" w:rsidRPr="004763DE" w:rsidRDefault="000A6C42" w:rsidP="004763DE">
                              <w:pPr>
                                <w:pStyle w:val="Web"/>
                                <w:spacing w:line="180" w:lineRule="exact"/>
                                <w:jc w:val="center"/>
                                <w:rPr>
                                  <w:kern w:val="0"/>
                                  <w:sz w:val="16"/>
                                  <w:szCs w:val="16"/>
                                </w:rPr>
                              </w:pPr>
                              <w:r w:rsidRPr="004763DE">
                                <w:rPr>
                                  <w:rFonts w:ascii="Meiryo UI" w:eastAsia="Meiryo UI" w:hAnsi="Meiryo UI" w:cstheme="minorBidi" w:hint="eastAsia"/>
                                  <w:b/>
                                  <w:bCs/>
                                  <w:color w:val="FFFFFF" w:themeColor="background1"/>
                                  <w:kern w:val="24"/>
                                  <w:sz w:val="16"/>
                                  <w:szCs w:val="16"/>
                                </w:rPr>
                                <w:t>大阪府社会福祉協議会</w:t>
                              </w:r>
                            </w:p>
                          </w:txbxContent>
                        </wps:txbx>
                        <wps:bodyPr wrap="square" rtlCol="0">
                          <a:noAutofit/>
                        </wps:bodyPr>
                      </wps:wsp>
                      <wps:wsp>
                        <wps:cNvPr id="142" name="テキスト ボックス 12"/>
                        <wps:cNvSpPr txBox="1"/>
                        <wps:spPr>
                          <a:xfrm>
                            <a:off x="124234" y="752083"/>
                            <a:ext cx="2904507" cy="3794797"/>
                          </a:xfrm>
                          <a:prstGeom prst="rect">
                            <a:avLst/>
                          </a:prstGeom>
                          <a:noFill/>
                          <a:ln w="38100">
                            <a:solidFill>
                              <a:srgbClr val="F2B800"/>
                            </a:solidFill>
                          </a:ln>
                        </wps:spPr>
                        <wps:txbx>
                          <w:txbxContent>
                            <w:p w14:paraId="03F6E8AD" w14:textId="77777777" w:rsidR="000A6C42" w:rsidRDefault="000A6C42" w:rsidP="0043315D">
                              <w:pPr>
                                <w:pStyle w:val="Web"/>
                                <w:spacing w:line="180" w:lineRule="exact"/>
                                <w:jc w:val="center"/>
                                <w:rPr>
                                  <w:rFonts w:ascii="Meiryo UI" w:eastAsia="Meiryo UI" w:hAnsi="Meiryo UI" w:cstheme="minorBidi"/>
                                  <w:b/>
                                  <w:bCs/>
                                  <w:color w:val="000000" w:themeColor="text1"/>
                                  <w:kern w:val="24"/>
                                  <w:sz w:val="13"/>
                                  <w:szCs w:val="15"/>
                                </w:rPr>
                              </w:pPr>
                              <w:r w:rsidRPr="005E53D5">
                                <w:rPr>
                                  <w:rFonts w:ascii="Meiryo UI" w:eastAsia="Meiryo UI" w:hAnsi="Meiryo UI" w:cstheme="minorBidi" w:hint="eastAsia"/>
                                  <w:b/>
                                  <w:bCs/>
                                  <w:color w:val="000000" w:themeColor="text1"/>
                                  <w:kern w:val="24"/>
                                  <w:sz w:val="13"/>
                                  <w:szCs w:val="15"/>
                                </w:rPr>
                                <w:t>社会福祉法人へ協働の働きかけ</w:t>
                              </w:r>
                            </w:p>
                            <w:p w14:paraId="3248EEEB" w14:textId="77777777" w:rsidR="000A6C42" w:rsidRPr="005E53D5" w:rsidRDefault="000A6C42" w:rsidP="0043389B">
                              <w:pPr>
                                <w:pStyle w:val="Web"/>
                                <w:spacing w:line="180" w:lineRule="exact"/>
                                <w:jc w:val="left"/>
                                <w:rPr>
                                  <w:kern w:val="0"/>
                                  <w:sz w:val="13"/>
                                  <w:szCs w:val="15"/>
                                </w:rPr>
                              </w:pPr>
                            </w:p>
                            <w:p w14:paraId="33027E72" w14:textId="77777777" w:rsidR="000A6C42" w:rsidRPr="005E53D5" w:rsidRDefault="000A6C42" w:rsidP="0043389B">
                              <w:pPr>
                                <w:pStyle w:val="Web"/>
                                <w:spacing w:line="180" w:lineRule="exact"/>
                                <w:jc w:val="left"/>
                                <w:rPr>
                                  <w:sz w:val="13"/>
                                  <w:szCs w:val="15"/>
                                </w:rPr>
                              </w:pPr>
                              <w:r w:rsidRPr="005E53D5">
                                <w:rPr>
                                  <w:rFonts w:ascii="Meiryo UI" w:eastAsia="Meiryo UI" w:hAnsi="Meiryo UI" w:cstheme="minorBidi" w:hint="eastAsia"/>
                                  <w:b/>
                                  <w:bCs/>
                                  <w:color w:val="000000" w:themeColor="text1"/>
                                  <w:kern w:val="24"/>
                                  <w:sz w:val="13"/>
                                  <w:szCs w:val="15"/>
                                </w:rPr>
                                <w:t>地域の生活課題や社会資源の現状を俯瞰し、各主体の役割を明確にした上で、</w:t>
                              </w:r>
                              <w:r w:rsidRPr="005E53D5">
                                <w:rPr>
                                  <w:rFonts w:ascii="Meiryo UI" w:eastAsia="Meiryo UI" w:hAnsi="Meiryo UI" w:cstheme="minorBidi" w:hint="eastAsia"/>
                                  <w:color w:val="000000" w:themeColor="text1"/>
                                  <w:kern w:val="24"/>
                                  <w:sz w:val="13"/>
                                  <w:szCs w:val="15"/>
                                </w:rPr>
                                <w:t>▶ 地域づくりの充実</w:t>
                              </w:r>
                            </w:p>
                            <w:p w14:paraId="01B9A36D" w14:textId="77777777" w:rsidR="000A6C42" w:rsidRPr="005E53D5" w:rsidRDefault="000A6C42" w:rsidP="0043389B">
                              <w:pPr>
                                <w:pStyle w:val="Web"/>
                                <w:spacing w:line="180" w:lineRule="exact"/>
                                <w:jc w:val="left"/>
                                <w:rPr>
                                  <w:sz w:val="13"/>
                                  <w:szCs w:val="15"/>
                                </w:rPr>
                              </w:pPr>
                              <w:r w:rsidRPr="005E53D5">
                                <w:rPr>
                                  <w:rFonts w:ascii="Meiryo UI" w:eastAsia="Meiryo UI" w:hAnsi="Meiryo UI" w:cstheme="minorBidi" w:hint="eastAsia"/>
                                  <w:color w:val="000000" w:themeColor="text1"/>
                                  <w:kern w:val="24"/>
                                  <w:sz w:val="13"/>
                                  <w:szCs w:val="15"/>
                                </w:rPr>
                                <w:t xml:space="preserve">　・ 域内の地域貢献活動の把握</w:t>
                              </w:r>
                            </w:p>
                            <w:p w14:paraId="49BF2F10" w14:textId="77777777" w:rsidR="000A6C42" w:rsidRDefault="000A6C42" w:rsidP="0043389B">
                              <w:pPr>
                                <w:pStyle w:val="Web"/>
                                <w:spacing w:line="180" w:lineRule="exact"/>
                                <w:jc w:val="left"/>
                                <w:rPr>
                                  <w:rFonts w:ascii="Meiryo UI" w:eastAsia="Meiryo UI" w:hAnsi="Meiryo UI" w:cstheme="minorBidi"/>
                                  <w:color w:val="000000" w:themeColor="text1"/>
                                  <w:kern w:val="24"/>
                                  <w:sz w:val="13"/>
                                  <w:szCs w:val="15"/>
                                </w:rPr>
                              </w:pPr>
                              <w:r w:rsidRPr="005E53D5">
                                <w:rPr>
                                  <w:rFonts w:ascii="Meiryo UI" w:eastAsia="Meiryo UI" w:hAnsi="Meiryo UI" w:cstheme="minorBidi" w:hint="eastAsia"/>
                                  <w:color w:val="000000" w:themeColor="text1"/>
                                  <w:kern w:val="24"/>
                                  <w:sz w:val="13"/>
                                  <w:szCs w:val="15"/>
                                </w:rPr>
                                <w:t xml:space="preserve">　・ 把握した地域生活課題を社会福祉</w:t>
                              </w:r>
                            </w:p>
                            <w:p w14:paraId="467D67EF" w14:textId="77777777" w:rsidR="000A6C42" w:rsidRPr="005E53D5" w:rsidRDefault="000A6C42" w:rsidP="005E53D5">
                              <w:pPr>
                                <w:pStyle w:val="Web"/>
                                <w:spacing w:line="180" w:lineRule="exact"/>
                                <w:ind w:firstLineChars="150" w:firstLine="195"/>
                                <w:jc w:val="left"/>
                                <w:rPr>
                                  <w:sz w:val="13"/>
                                  <w:szCs w:val="15"/>
                                </w:rPr>
                              </w:pPr>
                              <w:r w:rsidRPr="005E53D5">
                                <w:rPr>
                                  <w:rFonts w:ascii="Meiryo UI" w:eastAsia="Meiryo UI" w:hAnsi="Meiryo UI" w:cstheme="minorBidi" w:hint="eastAsia"/>
                                  <w:color w:val="000000" w:themeColor="text1"/>
                                  <w:kern w:val="24"/>
                                  <w:sz w:val="13"/>
                                  <w:szCs w:val="15"/>
                                </w:rPr>
                                <w:t>法人と共有</w:t>
                              </w:r>
                            </w:p>
                            <w:p w14:paraId="5409149D" w14:textId="77777777" w:rsidR="000A6C42" w:rsidRDefault="000A6C42" w:rsidP="0043389B">
                              <w:pPr>
                                <w:pStyle w:val="Web"/>
                                <w:spacing w:line="180" w:lineRule="exact"/>
                                <w:jc w:val="left"/>
                                <w:rPr>
                                  <w:rFonts w:ascii="Meiryo UI" w:eastAsia="Meiryo UI" w:hAnsi="Meiryo UI" w:cstheme="minorBidi"/>
                                  <w:color w:val="000000" w:themeColor="text1"/>
                                  <w:kern w:val="24"/>
                                  <w:sz w:val="13"/>
                                  <w:szCs w:val="15"/>
                                </w:rPr>
                              </w:pPr>
                              <w:r w:rsidRPr="005E53D5">
                                <w:rPr>
                                  <w:rFonts w:ascii="Meiryo UI" w:eastAsia="Meiryo UI" w:hAnsi="Meiryo UI" w:cstheme="minorBidi" w:hint="eastAsia"/>
                                  <w:color w:val="000000" w:themeColor="text1"/>
                                  <w:kern w:val="24"/>
                                  <w:sz w:val="13"/>
                                  <w:szCs w:val="15"/>
                                </w:rPr>
                                <w:t xml:space="preserve">　・ CSWや民生委員等の地域福祉の</w:t>
                              </w:r>
                            </w:p>
                            <w:p w14:paraId="7B68AE3D" w14:textId="77777777" w:rsidR="000A6C42" w:rsidRPr="005E53D5" w:rsidRDefault="000A6C42" w:rsidP="005E53D5">
                              <w:pPr>
                                <w:pStyle w:val="Web"/>
                                <w:spacing w:line="180" w:lineRule="exact"/>
                                <w:ind w:firstLineChars="150" w:firstLine="195"/>
                                <w:jc w:val="left"/>
                                <w:rPr>
                                  <w:sz w:val="13"/>
                                  <w:szCs w:val="15"/>
                                </w:rPr>
                              </w:pPr>
                              <w:r w:rsidRPr="005E53D5">
                                <w:rPr>
                                  <w:rFonts w:ascii="Meiryo UI" w:eastAsia="Meiryo UI" w:hAnsi="Meiryo UI" w:cstheme="minorBidi" w:hint="eastAsia"/>
                                  <w:color w:val="000000" w:themeColor="text1"/>
                                  <w:kern w:val="24"/>
                                  <w:sz w:val="13"/>
                                  <w:szCs w:val="15"/>
                                </w:rPr>
                                <w:t>関係者との関係づくり</w:t>
                              </w:r>
                            </w:p>
                            <w:p w14:paraId="79F146E1" w14:textId="77777777" w:rsidR="000A6C42" w:rsidRPr="005E53D5" w:rsidRDefault="000A6C42" w:rsidP="0043389B">
                              <w:pPr>
                                <w:pStyle w:val="Web"/>
                                <w:spacing w:line="180" w:lineRule="exact"/>
                                <w:jc w:val="left"/>
                                <w:rPr>
                                  <w:sz w:val="13"/>
                                  <w:szCs w:val="15"/>
                                </w:rPr>
                              </w:pPr>
                              <w:r w:rsidRPr="005E53D5">
                                <w:rPr>
                                  <w:rFonts w:ascii="Meiryo UI" w:eastAsia="Meiryo UI" w:hAnsi="Meiryo UI" w:cstheme="minorBidi" w:hint="eastAsia"/>
                                  <w:color w:val="000000" w:themeColor="text1"/>
                                  <w:kern w:val="24"/>
                                  <w:sz w:val="13"/>
                                  <w:szCs w:val="15"/>
                                </w:rPr>
                                <w:t>▶ 相談支援体制の充実</w:t>
                              </w:r>
                            </w:p>
                            <w:p w14:paraId="38391528" w14:textId="77777777" w:rsidR="000A6C42" w:rsidRPr="005E53D5" w:rsidRDefault="000A6C42" w:rsidP="005E53D5">
                              <w:pPr>
                                <w:pStyle w:val="Web"/>
                                <w:spacing w:line="180" w:lineRule="exact"/>
                                <w:ind w:left="195" w:hangingChars="150" w:hanging="195"/>
                                <w:jc w:val="left"/>
                                <w:rPr>
                                  <w:sz w:val="13"/>
                                  <w:szCs w:val="15"/>
                                </w:rPr>
                              </w:pPr>
                              <w:r w:rsidRPr="005E53D5">
                                <w:rPr>
                                  <w:rFonts w:ascii="Meiryo UI" w:eastAsia="Meiryo UI" w:hAnsi="Meiryo UI" w:cstheme="minorBidi" w:hint="eastAsia"/>
                                  <w:color w:val="000000" w:themeColor="text1"/>
                                  <w:kern w:val="24"/>
                                  <w:sz w:val="13"/>
                                  <w:szCs w:val="15"/>
                                </w:rPr>
                                <w:t xml:space="preserve">　・ 施設CSWやスマイルサポーター等の相談支援員のケース会議への参画の働きかけ</w:t>
                              </w:r>
                            </w:p>
                            <w:p w14:paraId="00ED7D45" w14:textId="77777777" w:rsidR="000A6C42" w:rsidRPr="005E53D5" w:rsidRDefault="000A6C42" w:rsidP="0043389B">
                              <w:pPr>
                                <w:pStyle w:val="Web"/>
                                <w:spacing w:line="180" w:lineRule="exact"/>
                                <w:jc w:val="left"/>
                                <w:rPr>
                                  <w:sz w:val="13"/>
                                  <w:szCs w:val="15"/>
                                </w:rPr>
                              </w:pPr>
                              <w:r w:rsidRPr="005E53D5">
                                <w:rPr>
                                  <w:rFonts w:ascii="Meiryo UI" w:eastAsia="Meiryo UI" w:hAnsi="Meiryo UI" w:cstheme="minorBidi" w:hint="eastAsia"/>
                                  <w:color w:val="000000" w:themeColor="text1"/>
                                  <w:kern w:val="24"/>
                                  <w:sz w:val="13"/>
                                  <w:szCs w:val="15"/>
                                </w:rPr>
                                <w:t>▶ 基盤づくり</w:t>
                              </w:r>
                            </w:p>
                            <w:p w14:paraId="31EB7C76" w14:textId="77777777" w:rsidR="000A6C42" w:rsidRPr="005E53D5" w:rsidRDefault="000A6C42" w:rsidP="0043315D">
                              <w:pPr>
                                <w:pStyle w:val="Web"/>
                                <w:spacing w:line="180" w:lineRule="exact"/>
                                <w:ind w:left="195" w:hangingChars="150" w:hanging="195"/>
                                <w:jc w:val="left"/>
                                <w:rPr>
                                  <w:sz w:val="13"/>
                                  <w:szCs w:val="15"/>
                                </w:rPr>
                              </w:pPr>
                              <w:r w:rsidRPr="005E53D5">
                                <w:rPr>
                                  <w:rFonts w:ascii="Meiryo UI" w:eastAsia="Meiryo UI" w:hAnsi="Meiryo UI" w:cstheme="minorBidi" w:hint="eastAsia"/>
                                  <w:color w:val="000000" w:themeColor="text1"/>
                                  <w:kern w:val="24"/>
                                  <w:sz w:val="13"/>
                                  <w:szCs w:val="15"/>
                                </w:rPr>
                                <w:t xml:space="preserve">　・（地域福祉計画や重層事業実施計画へ）「地域における公益的な取組」や地域貢献委員会の役割の位置づけ</w:t>
                              </w:r>
                            </w:p>
                          </w:txbxContent>
                        </wps:txbx>
                        <wps:bodyPr wrap="square" rtlCol="0" anchor="ctr">
                          <a:noAutofit/>
                        </wps:bodyPr>
                      </wps:wsp>
                      <wps:wsp>
                        <wps:cNvPr id="143" name="テキスト ボックス 15"/>
                        <wps:cNvSpPr txBox="1"/>
                        <wps:spPr>
                          <a:xfrm>
                            <a:off x="6651039" y="432700"/>
                            <a:ext cx="3356319" cy="2553734"/>
                          </a:xfrm>
                          <a:prstGeom prst="rect">
                            <a:avLst/>
                          </a:prstGeom>
                          <a:solidFill>
                            <a:schemeClr val="bg1"/>
                          </a:solidFill>
                          <a:ln w="38100">
                            <a:solidFill>
                              <a:schemeClr val="accent2"/>
                            </a:solidFill>
                          </a:ln>
                        </wps:spPr>
                        <wps:txbx>
                          <w:txbxContent>
                            <w:p w14:paraId="0A702881" w14:textId="77777777" w:rsidR="000A6C42" w:rsidRPr="00DC3E4F" w:rsidRDefault="000A6C42" w:rsidP="00543CE3">
                              <w:pPr>
                                <w:pStyle w:val="Web"/>
                                <w:spacing w:afterLines="20" w:after="83" w:line="180" w:lineRule="exact"/>
                                <w:jc w:val="center"/>
                                <w:rPr>
                                  <w:kern w:val="0"/>
                                  <w:sz w:val="13"/>
                                  <w:szCs w:val="15"/>
                                </w:rPr>
                              </w:pPr>
                              <w:r w:rsidRPr="00DC3E4F">
                                <w:rPr>
                                  <w:rFonts w:ascii="Meiryo UI" w:eastAsia="Meiryo UI" w:hAnsi="Meiryo UI" w:cstheme="minorBidi" w:hint="eastAsia"/>
                                  <w:b/>
                                  <w:bCs/>
                                  <w:color w:val="000000" w:themeColor="text1"/>
                                  <w:kern w:val="24"/>
                                  <w:sz w:val="13"/>
                                  <w:szCs w:val="15"/>
                                </w:rPr>
                                <w:t>地域ニーズに沿った地域貢献活動の実践</w:t>
                              </w:r>
                            </w:p>
                            <w:p w14:paraId="0BCE9999" w14:textId="77777777" w:rsidR="000A6C42" w:rsidRPr="00DC3E4F" w:rsidRDefault="000A6C42" w:rsidP="0043315D">
                              <w:pPr>
                                <w:pStyle w:val="Web"/>
                                <w:spacing w:line="180" w:lineRule="exact"/>
                                <w:ind w:left="195" w:hangingChars="150" w:hanging="195"/>
                                <w:jc w:val="left"/>
                                <w:rPr>
                                  <w:sz w:val="13"/>
                                  <w:szCs w:val="15"/>
                                </w:rPr>
                              </w:pPr>
                              <w:r w:rsidRPr="00DC3E4F">
                                <w:rPr>
                                  <w:rFonts w:ascii="Meiryo UI" w:eastAsia="Meiryo UI" w:hAnsi="Meiryo UI" w:cstheme="minorBidi" w:hint="eastAsia"/>
                                  <w:color w:val="000000" w:themeColor="text1"/>
                                  <w:kern w:val="24"/>
                                  <w:sz w:val="13"/>
                                  <w:szCs w:val="15"/>
                                </w:rPr>
                                <w:t>▶ 地域貢献委員会や市町村が設置する協議の場への積極的な参画</w:t>
                              </w:r>
                            </w:p>
                            <w:p w14:paraId="0FE72B4F" w14:textId="77777777" w:rsidR="000A6C42" w:rsidRPr="00DC3E4F" w:rsidRDefault="000A6C42" w:rsidP="0043315D">
                              <w:pPr>
                                <w:pStyle w:val="Web"/>
                                <w:spacing w:line="180" w:lineRule="exact"/>
                                <w:ind w:left="195" w:hangingChars="150" w:hanging="195"/>
                                <w:jc w:val="left"/>
                                <w:rPr>
                                  <w:sz w:val="13"/>
                                  <w:szCs w:val="15"/>
                                </w:rPr>
                              </w:pPr>
                              <w:r w:rsidRPr="00DC3E4F">
                                <w:rPr>
                                  <w:rFonts w:ascii="Meiryo UI" w:eastAsia="Meiryo UI" w:hAnsi="Meiryo UI" w:cstheme="minorBidi" w:hint="eastAsia"/>
                                  <w:color w:val="000000" w:themeColor="text1"/>
                                  <w:kern w:val="24"/>
                                  <w:sz w:val="13"/>
                                  <w:szCs w:val="15"/>
                                </w:rPr>
                                <w:t>▶ 地域住民（民生委員、地区福祉委員等）との顔の見える関係づくり</w:t>
                              </w:r>
                            </w:p>
                            <w:p w14:paraId="327531AE" w14:textId="77777777" w:rsidR="000A6C42" w:rsidRPr="00DC3E4F" w:rsidRDefault="000A6C42" w:rsidP="0043315D">
                              <w:pPr>
                                <w:pStyle w:val="Web"/>
                                <w:spacing w:line="180" w:lineRule="exact"/>
                                <w:ind w:left="195" w:hangingChars="150" w:hanging="195"/>
                                <w:jc w:val="left"/>
                                <w:rPr>
                                  <w:sz w:val="13"/>
                                  <w:szCs w:val="15"/>
                                </w:rPr>
                              </w:pPr>
                              <w:r w:rsidRPr="00DC3E4F">
                                <w:rPr>
                                  <w:rFonts w:ascii="Meiryo UI" w:eastAsia="Meiryo UI" w:hAnsi="Meiryo UI" w:cstheme="minorBidi" w:hint="eastAsia"/>
                                  <w:color w:val="000000" w:themeColor="text1"/>
                                  <w:kern w:val="24"/>
                                  <w:sz w:val="13"/>
                                  <w:szCs w:val="15"/>
                                </w:rPr>
                                <w:t>▶ 地域貢献活動を検討する際に、市町村や地域住民等の意見を聞き、地域ニーズに沿ったものとなっているかを評価する仕組みの構築</w:t>
                              </w:r>
                            </w:p>
                            <w:p w14:paraId="54FFB657" w14:textId="77777777" w:rsidR="000A6C42" w:rsidRPr="00DC3E4F" w:rsidRDefault="000A6C42" w:rsidP="0043315D">
                              <w:pPr>
                                <w:pStyle w:val="Web"/>
                                <w:spacing w:line="180" w:lineRule="exact"/>
                                <w:ind w:left="195" w:hangingChars="150" w:hanging="195"/>
                                <w:jc w:val="left"/>
                                <w:rPr>
                                  <w:sz w:val="13"/>
                                  <w:szCs w:val="15"/>
                                </w:rPr>
                              </w:pPr>
                              <w:r w:rsidRPr="00DC3E4F">
                                <w:rPr>
                                  <w:rFonts w:ascii="Meiryo UI" w:eastAsia="Meiryo UI" w:hAnsi="Meiryo UI" w:cstheme="minorBidi" w:hint="eastAsia"/>
                                  <w:color w:val="000000" w:themeColor="text1"/>
                                  <w:kern w:val="24"/>
                                  <w:sz w:val="13"/>
                                  <w:szCs w:val="15"/>
                                </w:rPr>
                                <w:t>▶ 生活困窮者レスキュー事業による緊急避難的な支援の後の伴走支援の検討</w:t>
                              </w:r>
                            </w:p>
                            <w:p w14:paraId="71030CCB" w14:textId="77777777" w:rsidR="000A6C42" w:rsidRPr="00DC3E4F" w:rsidRDefault="000A6C42" w:rsidP="0043315D">
                              <w:pPr>
                                <w:pStyle w:val="Web"/>
                                <w:spacing w:line="180" w:lineRule="exact"/>
                                <w:jc w:val="left"/>
                                <w:rPr>
                                  <w:sz w:val="13"/>
                                  <w:szCs w:val="15"/>
                                </w:rPr>
                              </w:pPr>
                              <w:r w:rsidRPr="00DC3E4F">
                                <w:rPr>
                                  <w:rFonts w:ascii="Meiryo UI" w:eastAsia="Meiryo UI" w:hAnsi="Meiryo UI" w:cstheme="minorBidi" w:hint="eastAsia"/>
                                  <w:color w:val="000000" w:themeColor="text1"/>
                                  <w:kern w:val="24"/>
                                  <w:sz w:val="13"/>
                                  <w:szCs w:val="15"/>
                                </w:rPr>
                                <w:t>▶ 多職種連携による自立支援の取組み</w:t>
                              </w:r>
                            </w:p>
                          </w:txbxContent>
                        </wps:txbx>
                        <wps:bodyPr wrap="square" rtlCol="0" anchor="ctr">
                          <a:noAutofit/>
                        </wps:bodyPr>
                      </wps:wsp>
                      <wps:wsp>
                        <wps:cNvPr id="144" name="テキスト ボックス 16"/>
                        <wps:cNvSpPr txBox="1"/>
                        <wps:spPr>
                          <a:xfrm>
                            <a:off x="6651774" y="2956574"/>
                            <a:ext cx="3356319" cy="1590306"/>
                          </a:xfrm>
                          <a:prstGeom prst="rect">
                            <a:avLst/>
                          </a:prstGeom>
                          <a:solidFill>
                            <a:schemeClr val="bg1"/>
                          </a:solidFill>
                          <a:ln w="38100">
                            <a:solidFill>
                              <a:schemeClr val="accent2"/>
                            </a:solidFill>
                          </a:ln>
                        </wps:spPr>
                        <wps:txbx>
                          <w:txbxContent>
                            <w:p w14:paraId="59FCF3C0" w14:textId="77777777" w:rsidR="000A6C42" w:rsidRPr="00DC3E4F" w:rsidRDefault="000A6C42" w:rsidP="00543CE3">
                              <w:pPr>
                                <w:pStyle w:val="Web"/>
                                <w:spacing w:afterLines="20" w:after="83" w:line="180" w:lineRule="exact"/>
                                <w:jc w:val="center"/>
                                <w:rPr>
                                  <w:kern w:val="0"/>
                                  <w:sz w:val="13"/>
                                  <w:szCs w:val="15"/>
                                </w:rPr>
                              </w:pPr>
                              <w:r w:rsidRPr="00DC3E4F">
                                <w:rPr>
                                  <w:rFonts w:ascii="Meiryo UI" w:eastAsia="Meiryo UI" w:hAnsi="Meiryo UI" w:cstheme="minorBidi" w:hint="eastAsia"/>
                                  <w:b/>
                                  <w:bCs/>
                                  <w:color w:val="000000" w:themeColor="text1"/>
                                  <w:kern w:val="24"/>
                                  <w:sz w:val="13"/>
                                  <w:szCs w:val="15"/>
                                </w:rPr>
                                <w:t>（事務局として）地域貢献委員会の充実</w:t>
                              </w:r>
                            </w:p>
                            <w:p w14:paraId="581FFE7D" w14:textId="77777777" w:rsidR="000A6C42" w:rsidRPr="00DC3E4F" w:rsidRDefault="000A6C42" w:rsidP="00DC3E4F">
                              <w:pPr>
                                <w:pStyle w:val="Web"/>
                                <w:spacing w:line="180" w:lineRule="exact"/>
                                <w:ind w:left="195" w:hangingChars="150" w:hanging="195"/>
                                <w:jc w:val="left"/>
                                <w:rPr>
                                  <w:sz w:val="13"/>
                                  <w:szCs w:val="15"/>
                                </w:rPr>
                              </w:pPr>
                              <w:r w:rsidRPr="00DC3E4F">
                                <w:rPr>
                                  <w:rFonts w:ascii="Meiryo UI" w:eastAsia="Meiryo UI" w:hAnsi="Meiryo UI" w:cstheme="minorBidi" w:hint="eastAsia"/>
                                  <w:color w:val="000000" w:themeColor="text1"/>
                                  <w:kern w:val="24"/>
                                  <w:sz w:val="13"/>
                                  <w:szCs w:val="15"/>
                                </w:rPr>
                                <w:t>▶ 地域貢献活動を実施している社会福祉法人への支援</w:t>
                              </w:r>
                            </w:p>
                            <w:p w14:paraId="5E72F745" w14:textId="77777777" w:rsidR="000A6C42" w:rsidRPr="00DC3E4F" w:rsidRDefault="000A6C42" w:rsidP="00DC3E4F">
                              <w:pPr>
                                <w:pStyle w:val="Web"/>
                                <w:spacing w:line="180" w:lineRule="exact"/>
                                <w:ind w:left="195" w:hangingChars="150" w:hanging="195"/>
                                <w:jc w:val="left"/>
                                <w:rPr>
                                  <w:sz w:val="13"/>
                                  <w:szCs w:val="15"/>
                                </w:rPr>
                              </w:pPr>
                              <w:r w:rsidRPr="00DC3E4F">
                                <w:rPr>
                                  <w:rFonts w:ascii="Meiryo UI" w:eastAsia="Meiryo UI" w:hAnsi="Meiryo UI" w:cstheme="minorBidi" w:hint="eastAsia"/>
                                  <w:color w:val="000000" w:themeColor="text1"/>
                                  <w:kern w:val="24"/>
                                  <w:sz w:val="13"/>
                                  <w:szCs w:val="15"/>
                                </w:rPr>
                                <w:t>▶ 社会福祉法人と地域住民等多様な主体とのネットワークづくり</w:t>
                              </w:r>
                            </w:p>
                            <w:p w14:paraId="7B85078D" w14:textId="77777777" w:rsidR="000A6C42" w:rsidRPr="00DC3E4F" w:rsidRDefault="000A6C42" w:rsidP="0043315D">
                              <w:pPr>
                                <w:pStyle w:val="Web"/>
                                <w:spacing w:line="180" w:lineRule="exact"/>
                                <w:jc w:val="left"/>
                                <w:rPr>
                                  <w:sz w:val="13"/>
                                  <w:szCs w:val="15"/>
                                </w:rPr>
                              </w:pPr>
                              <w:r w:rsidRPr="00DC3E4F">
                                <w:rPr>
                                  <w:rFonts w:ascii="Meiryo UI" w:eastAsia="Meiryo UI" w:hAnsi="Meiryo UI" w:cstheme="minorBidi" w:hint="eastAsia"/>
                                  <w:color w:val="000000" w:themeColor="text1"/>
                                  <w:kern w:val="24"/>
                                  <w:sz w:val="13"/>
                                  <w:szCs w:val="15"/>
                                </w:rPr>
                                <w:t>▶ 地域貢献委員会の充実に向けた検討</w:t>
                              </w:r>
                            </w:p>
                          </w:txbxContent>
                        </wps:txbx>
                        <wps:bodyPr wrap="square" rtlCol="0" anchor="ctr">
                          <a:noAutofit/>
                        </wps:bodyPr>
                      </wps:wsp>
                      <wps:wsp>
                        <wps:cNvPr id="145" name="テキスト ボックス 24"/>
                        <wps:cNvSpPr txBox="1"/>
                        <wps:spPr>
                          <a:xfrm>
                            <a:off x="51888" y="5160268"/>
                            <a:ext cx="4402456" cy="1243815"/>
                          </a:xfrm>
                          <a:prstGeom prst="rect">
                            <a:avLst/>
                          </a:prstGeom>
                          <a:noFill/>
                          <a:ln w="38100">
                            <a:solidFill>
                              <a:schemeClr val="accent1"/>
                            </a:solidFill>
                          </a:ln>
                        </wps:spPr>
                        <wps:txbx>
                          <w:txbxContent>
                            <w:p w14:paraId="70F2AFC2" w14:textId="77777777" w:rsidR="000A6C42" w:rsidRPr="0089527D" w:rsidRDefault="000A6C42" w:rsidP="0089527D">
                              <w:pPr>
                                <w:pStyle w:val="Web"/>
                                <w:spacing w:line="200" w:lineRule="exact"/>
                                <w:ind w:left="195" w:hangingChars="150" w:hanging="195"/>
                                <w:jc w:val="left"/>
                                <w:rPr>
                                  <w:kern w:val="0"/>
                                  <w:sz w:val="13"/>
                                  <w:szCs w:val="15"/>
                                </w:rPr>
                              </w:pPr>
                              <w:r w:rsidRPr="0089527D">
                                <w:rPr>
                                  <w:rFonts w:ascii="Meiryo UI" w:eastAsia="Meiryo UI" w:hAnsi="Meiryo UI" w:cstheme="minorBidi" w:hint="eastAsia"/>
                                  <w:color w:val="000000" w:themeColor="text1"/>
                                  <w:kern w:val="24"/>
                                  <w:sz w:val="13"/>
                                  <w:szCs w:val="15"/>
                                </w:rPr>
                                <w:t>▶ 包括的支援体制の制度理解やネットワーク構築のための研修</w:t>
                              </w:r>
                            </w:p>
                            <w:p w14:paraId="294D91D3" w14:textId="77777777" w:rsidR="000A6C42" w:rsidRPr="0089527D" w:rsidRDefault="000A6C42" w:rsidP="0089527D">
                              <w:pPr>
                                <w:pStyle w:val="Web"/>
                                <w:spacing w:line="200" w:lineRule="exact"/>
                                <w:ind w:left="195" w:hangingChars="150" w:hanging="195"/>
                                <w:jc w:val="left"/>
                                <w:rPr>
                                  <w:sz w:val="13"/>
                                  <w:szCs w:val="15"/>
                                </w:rPr>
                              </w:pPr>
                              <w:r w:rsidRPr="0089527D">
                                <w:rPr>
                                  <w:rFonts w:ascii="Meiryo UI" w:eastAsia="Meiryo UI" w:hAnsi="Meiryo UI" w:cstheme="minorBidi" w:hint="eastAsia"/>
                                  <w:color w:val="000000" w:themeColor="text1"/>
                                  <w:kern w:val="24"/>
                                  <w:sz w:val="13"/>
                                  <w:szCs w:val="15"/>
                                </w:rPr>
                                <w:t>▶ 多様な主体との連携や地域の実情に応じた支援体制の整備に向けた市町村への個別支援</w:t>
                              </w:r>
                            </w:p>
                            <w:p w14:paraId="1FE0184E" w14:textId="77777777" w:rsidR="000A6C42" w:rsidRPr="0089527D" w:rsidRDefault="000A6C42" w:rsidP="0089527D">
                              <w:pPr>
                                <w:pStyle w:val="Web"/>
                                <w:spacing w:line="200" w:lineRule="exact"/>
                                <w:ind w:left="195" w:hangingChars="150" w:hanging="195"/>
                                <w:jc w:val="left"/>
                                <w:rPr>
                                  <w:sz w:val="13"/>
                                  <w:szCs w:val="15"/>
                                </w:rPr>
                              </w:pPr>
                              <w:r w:rsidRPr="0089527D">
                                <w:rPr>
                                  <w:rFonts w:ascii="Meiryo UI" w:eastAsia="Meiryo UI" w:hAnsi="Meiryo UI" w:cstheme="minorBidi" w:hint="eastAsia"/>
                                  <w:color w:val="000000" w:themeColor="text1"/>
                                  <w:kern w:val="24"/>
                                  <w:sz w:val="13"/>
                                  <w:szCs w:val="15"/>
                                </w:rPr>
                                <w:t>▶ 社会福祉法人との協働について市町村地域福祉計画に位置付けられるよう支援</w:t>
                              </w:r>
                            </w:p>
                          </w:txbxContent>
                        </wps:txbx>
                        <wps:bodyPr wrap="square" rtlCol="0">
                          <a:noAutofit/>
                        </wps:bodyPr>
                      </wps:wsp>
                      <wps:wsp>
                        <wps:cNvPr id="146" name="テキスト ボックス 27"/>
                        <wps:cNvSpPr txBox="1"/>
                        <wps:spPr>
                          <a:xfrm>
                            <a:off x="3517949" y="821976"/>
                            <a:ext cx="2588270" cy="3725209"/>
                          </a:xfrm>
                          <a:prstGeom prst="rect">
                            <a:avLst/>
                          </a:prstGeom>
                          <a:noFill/>
                          <a:ln w="38100">
                            <a:solidFill>
                              <a:schemeClr val="accent2"/>
                            </a:solidFill>
                          </a:ln>
                        </wps:spPr>
                        <wps:txbx>
                          <w:txbxContent>
                            <w:p w14:paraId="7719360B" w14:textId="77777777" w:rsidR="000A6C42" w:rsidRPr="00543CE3" w:rsidRDefault="000A6C42" w:rsidP="0043389B">
                              <w:pPr>
                                <w:pStyle w:val="Web"/>
                                <w:spacing w:line="180" w:lineRule="exact"/>
                                <w:jc w:val="center"/>
                                <w:rPr>
                                  <w:rFonts w:ascii="Meiryo UI" w:eastAsia="Meiryo UI" w:hAnsi="Meiryo UI" w:cstheme="minorBidi"/>
                                  <w:b/>
                                  <w:bCs/>
                                  <w:color w:val="000000" w:themeColor="text1"/>
                                  <w:kern w:val="24"/>
                                  <w:sz w:val="13"/>
                                  <w:szCs w:val="13"/>
                                </w:rPr>
                              </w:pPr>
                              <w:r w:rsidRPr="00543CE3">
                                <w:rPr>
                                  <w:rFonts w:ascii="Meiryo UI" w:eastAsia="Meiryo UI" w:hAnsi="Meiryo UI" w:cstheme="minorBidi" w:hint="eastAsia"/>
                                  <w:b/>
                                  <w:bCs/>
                                  <w:color w:val="000000" w:themeColor="text1"/>
                                  <w:kern w:val="24"/>
                                  <w:sz w:val="13"/>
                                  <w:szCs w:val="13"/>
                                </w:rPr>
                                <w:t>多様なつながりづくり</w:t>
                              </w:r>
                            </w:p>
                            <w:p w14:paraId="1D3B4374" w14:textId="77777777" w:rsidR="000A6C42" w:rsidRPr="00DC3E4F" w:rsidRDefault="000A6C42" w:rsidP="0043389B">
                              <w:pPr>
                                <w:pStyle w:val="Web"/>
                                <w:spacing w:line="180" w:lineRule="exact"/>
                                <w:jc w:val="center"/>
                                <w:rPr>
                                  <w:kern w:val="0"/>
                                  <w:sz w:val="14"/>
                                  <w:szCs w:val="14"/>
                                </w:rPr>
                              </w:pPr>
                            </w:p>
                            <w:p w14:paraId="05976B92" w14:textId="77777777" w:rsidR="000A6C42" w:rsidRPr="00DC3E4F" w:rsidRDefault="000A6C42" w:rsidP="00151B75">
                              <w:pPr>
                                <w:pStyle w:val="Web"/>
                                <w:spacing w:line="180" w:lineRule="exact"/>
                                <w:ind w:left="209" w:hangingChars="149" w:hanging="209"/>
                                <w:jc w:val="left"/>
                                <w:rPr>
                                  <w:sz w:val="14"/>
                                  <w:szCs w:val="14"/>
                                </w:rPr>
                              </w:pPr>
                              <w:r w:rsidRPr="00DC3E4F">
                                <w:rPr>
                                  <w:rFonts w:ascii="Meiryo UI" w:eastAsia="Meiryo UI" w:hAnsi="Meiryo UI" w:cstheme="minorBidi" w:hint="eastAsia"/>
                                  <w:color w:val="000000" w:themeColor="text1"/>
                                  <w:kern w:val="24"/>
                                  <w:sz w:val="14"/>
                                  <w:szCs w:val="14"/>
                                </w:rPr>
                                <w:t>▶ 社会福祉法人間だけでなく市町村や地域の関係者等とのネットワークを構築</w:t>
                              </w:r>
                            </w:p>
                            <w:p w14:paraId="1D067CE2" w14:textId="77777777" w:rsidR="000A6C42" w:rsidRPr="00DC3E4F" w:rsidRDefault="000A6C42" w:rsidP="00151B75">
                              <w:pPr>
                                <w:pStyle w:val="Web"/>
                                <w:spacing w:line="180" w:lineRule="exact"/>
                                <w:ind w:left="209" w:hangingChars="149" w:hanging="209"/>
                                <w:jc w:val="left"/>
                                <w:rPr>
                                  <w:rFonts w:ascii="Meiryo UI" w:eastAsia="Meiryo UI" w:hAnsi="Meiryo UI" w:cstheme="minorBidi"/>
                                  <w:color w:val="000000" w:themeColor="text1"/>
                                  <w:kern w:val="24"/>
                                  <w:sz w:val="14"/>
                                  <w:szCs w:val="14"/>
                                </w:rPr>
                              </w:pPr>
                              <w:r w:rsidRPr="00DC3E4F">
                                <w:rPr>
                                  <w:rFonts w:ascii="Meiryo UI" w:eastAsia="Meiryo UI" w:hAnsi="Meiryo UI" w:cstheme="minorBidi" w:hint="eastAsia"/>
                                  <w:color w:val="000000" w:themeColor="text1"/>
                                  <w:kern w:val="24"/>
                                  <w:sz w:val="14"/>
                                  <w:szCs w:val="14"/>
                                </w:rPr>
                                <w:t>▶ 事例検討等を通じた分野を超えた支援機関の連携強化</w:t>
                              </w:r>
                            </w:p>
                            <w:p w14:paraId="1CF1B076" w14:textId="77777777" w:rsidR="000A6C42" w:rsidRPr="0043315D" w:rsidRDefault="000A6C42" w:rsidP="00151B75">
                              <w:pPr>
                                <w:pStyle w:val="Web"/>
                                <w:spacing w:line="180" w:lineRule="exact"/>
                                <w:ind w:left="194" w:hangingChars="149" w:hanging="194"/>
                                <w:jc w:val="center"/>
                                <w:rPr>
                                  <w:sz w:val="13"/>
                                  <w:szCs w:val="15"/>
                                </w:rPr>
                              </w:pPr>
                            </w:p>
                            <w:p w14:paraId="7F0B67D8" w14:textId="77777777" w:rsidR="000A6C42" w:rsidRDefault="000A6C42" w:rsidP="00151B75">
                              <w:pPr>
                                <w:pStyle w:val="Web"/>
                                <w:spacing w:line="180" w:lineRule="exact"/>
                                <w:ind w:left="194" w:hangingChars="149" w:hanging="194"/>
                                <w:jc w:val="center"/>
                                <w:rPr>
                                  <w:rFonts w:ascii="Meiryo UI" w:eastAsia="Meiryo UI" w:hAnsi="Meiryo UI" w:cstheme="minorBidi"/>
                                  <w:b/>
                                  <w:bCs/>
                                  <w:color w:val="000000" w:themeColor="text1"/>
                                  <w:kern w:val="24"/>
                                  <w:sz w:val="13"/>
                                  <w:szCs w:val="15"/>
                                </w:rPr>
                              </w:pPr>
                              <w:r w:rsidRPr="0043315D">
                                <w:rPr>
                                  <w:rFonts w:ascii="Meiryo UI" w:eastAsia="Meiryo UI" w:hAnsi="Meiryo UI" w:cstheme="minorBidi" w:hint="eastAsia"/>
                                  <w:b/>
                                  <w:bCs/>
                                  <w:color w:val="000000" w:themeColor="text1"/>
                                  <w:kern w:val="24"/>
                                  <w:sz w:val="13"/>
                                  <w:szCs w:val="15"/>
                                </w:rPr>
                                <w:t>社会福祉法人の</w:t>
                              </w:r>
                            </w:p>
                            <w:p w14:paraId="739BC685" w14:textId="77777777" w:rsidR="000A6C42" w:rsidRDefault="000A6C42" w:rsidP="00151B75">
                              <w:pPr>
                                <w:pStyle w:val="Web"/>
                                <w:spacing w:line="180" w:lineRule="exact"/>
                                <w:ind w:left="194" w:hangingChars="149" w:hanging="194"/>
                                <w:jc w:val="center"/>
                                <w:rPr>
                                  <w:rFonts w:ascii="Meiryo UI" w:eastAsia="Meiryo UI" w:hAnsi="Meiryo UI" w:cstheme="minorBidi"/>
                                  <w:b/>
                                  <w:bCs/>
                                  <w:color w:val="000000" w:themeColor="text1"/>
                                  <w:kern w:val="24"/>
                                  <w:sz w:val="13"/>
                                  <w:szCs w:val="15"/>
                                </w:rPr>
                              </w:pPr>
                              <w:r w:rsidRPr="0043315D">
                                <w:rPr>
                                  <w:rFonts w:ascii="Meiryo UI" w:eastAsia="Meiryo UI" w:hAnsi="Meiryo UI" w:cstheme="minorBidi" w:hint="eastAsia"/>
                                  <w:b/>
                                  <w:bCs/>
                                  <w:color w:val="000000" w:themeColor="text1"/>
                                  <w:kern w:val="24"/>
                                  <w:sz w:val="13"/>
                                  <w:szCs w:val="15"/>
                                </w:rPr>
                                <w:t>地域貢献活動の促進</w:t>
                              </w:r>
                            </w:p>
                            <w:p w14:paraId="3A1BE2AA" w14:textId="77777777" w:rsidR="000A6C42" w:rsidRDefault="000A6C42" w:rsidP="00151B75">
                              <w:pPr>
                                <w:pStyle w:val="Web"/>
                                <w:spacing w:line="180" w:lineRule="exact"/>
                                <w:ind w:left="194" w:hangingChars="149" w:hanging="194"/>
                                <w:jc w:val="left"/>
                                <w:rPr>
                                  <w:sz w:val="13"/>
                                  <w:szCs w:val="15"/>
                                </w:rPr>
                              </w:pPr>
                            </w:p>
                            <w:p w14:paraId="5AD36175" w14:textId="77777777" w:rsidR="000A6C42" w:rsidRDefault="000A6C42" w:rsidP="00151B75">
                              <w:pPr>
                                <w:pStyle w:val="Web"/>
                                <w:spacing w:line="180" w:lineRule="exact"/>
                                <w:ind w:leftChars="-1" w:left="-1" w:hanging="1"/>
                                <w:jc w:val="left"/>
                                <w:rPr>
                                  <w:rFonts w:ascii="Meiryo UI" w:eastAsia="Meiryo UI" w:hAnsi="Meiryo UI" w:cstheme="minorBidi"/>
                                  <w:color w:val="000000" w:themeColor="text1"/>
                                  <w:kern w:val="24"/>
                                  <w:sz w:val="13"/>
                                  <w:szCs w:val="15"/>
                                </w:rPr>
                              </w:pPr>
                              <w:r w:rsidRPr="0043315D">
                                <w:rPr>
                                  <w:rFonts w:ascii="Meiryo UI" w:eastAsia="Meiryo UI" w:hAnsi="Meiryo UI" w:cstheme="minorBidi" w:hint="eastAsia"/>
                                  <w:color w:val="000000" w:themeColor="text1"/>
                                  <w:kern w:val="24"/>
                                  <w:sz w:val="13"/>
                                  <w:szCs w:val="15"/>
                                </w:rPr>
                                <w:t>▶ 地域貢献活動の実施に向けた意</w:t>
                              </w:r>
                            </w:p>
                            <w:p w14:paraId="7A4EAD34" w14:textId="77777777" w:rsidR="000A6C42" w:rsidRDefault="000A6C42" w:rsidP="00A92F75">
                              <w:pPr>
                                <w:pStyle w:val="Web"/>
                                <w:spacing w:line="180" w:lineRule="exact"/>
                                <w:ind w:leftChars="-1" w:left="-2" w:firstLineChars="150" w:firstLine="195"/>
                                <w:jc w:val="left"/>
                                <w:rPr>
                                  <w:rFonts w:ascii="Meiryo UI" w:eastAsia="Meiryo UI" w:hAnsi="Meiryo UI" w:cstheme="minorBidi"/>
                                  <w:color w:val="000000" w:themeColor="text1"/>
                                  <w:kern w:val="24"/>
                                  <w:sz w:val="13"/>
                                  <w:szCs w:val="15"/>
                                </w:rPr>
                              </w:pPr>
                              <w:r w:rsidRPr="0043315D">
                                <w:rPr>
                                  <w:rFonts w:ascii="Meiryo UI" w:eastAsia="Meiryo UI" w:hAnsi="Meiryo UI" w:cstheme="minorBidi" w:hint="eastAsia"/>
                                  <w:color w:val="000000" w:themeColor="text1"/>
                                  <w:kern w:val="24"/>
                                  <w:sz w:val="13"/>
                                  <w:szCs w:val="15"/>
                                </w:rPr>
                                <w:t>識醸成と施設ごとの課題の把握</w:t>
                              </w:r>
                            </w:p>
                            <w:p w14:paraId="37578CB7" w14:textId="77777777" w:rsidR="000A6C42" w:rsidRDefault="000A6C42" w:rsidP="00543CE3">
                              <w:pPr>
                                <w:pStyle w:val="Web"/>
                                <w:spacing w:line="180" w:lineRule="exact"/>
                                <w:ind w:left="260" w:hangingChars="200" w:hanging="260"/>
                                <w:jc w:val="left"/>
                                <w:rPr>
                                  <w:rFonts w:ascii="Meiryo UI" w:eastAsia="Meiryo UI" w:hAnsi="Meiryo UI" w:cstheme="minorBidi"/>
                                  <w:color w:val="000000" w:themeColor="text1"/>
                                  <w:kern w:val="24"/>
                                  <w:sz w:val="13"/>
                                  <w:szCs w:val="15"/>
                                </w:rPr>
                              </w:pPr>
                              <w:r w:rsidRPr="0043315D">
                                <w:rPr>
                                  <w:rFonts w:ascii="Meiryo UI" w:eastAsia="Meiryo UI" w:hAnsi="Meiryo UI" w:cstheme="minorBidi" w:hint="eastAsia"/>
                                  <w:color w:val="000000" w:themeColor="text1"/>
                                  <w:kern w:val="24"/>
                                  <w:sz w:val="13"/>
                                  <w:szCs w:val="15"/>
                                </w:rPr>
                                <w:t>▶ 新たに地域貢献活動を行う際の</w:t>
                              </w:r>
                            </w:p>
                            <w:p w14:paraId="34BE26D1" w14:textId="77777777" w:rsidR="000A6C42" w:rsidRPr="0043315D" w:rsidRDefault="000A6C42" w:rsidP="00543CE3">
                              <w:pPr>
                                <w:pStyle w:val="Web"/>
                                <w:spacing w:line="180" w:lineRule="exact"/>
                                <w:ind w:firstLineChars="150" w:firstLine="195"/>
                                <w:jc w:val="left"/>
                                <w:rPr>
                                  <w:sz w:val="13"/>
                                  <w:szCs w:val="15"/>
                                </w:rPr>
                              </w:pPr>
                              <w:r w:rsidRPr="0043315D">
                                <w:rPr>
                                  <w:rFonts w:ascii="Meiryo UI" w:eastAsia="Meiryo UI" w:hAnsi="Meiryo UI" w:cstheme="minorBidi" w:hint="eastAsia"/>
                                  <w:color w:val="000000" w:themeColor="text1"/>
                                  <w:kern w:val="24"/>
                                  <w:sz w:val="13"/>
                                  <w:szCs w:val="15"/>
                                </w:rPr>
                                <w:t>サポートやノウハウの提供</w:t>
                              </w:r>
                            </w:p>
                            <w:p w14:paraId="7DE3EDB3" w14:textId="77777777" w:rsidR="000A6C42" w:rsidRDefault="000A6C42" w:rsidP="00151B75">
                              <w:pPr>
                                <w:pStyle w:val="Web"/>
                                <w:spacing w:line="180" w:lineRule="exact"/>
                                <w:ind w:left="194" w:hangingChars="149" w:hanging="194"/>
                                <w:jc w:val="left"/>
                                <w:rPr>
                                  <w:rFonts w:ascii="Meiryo UI" w:eastAsia="Meiryo UI" w:hAnsi="Meiryo UI" w:cstheme="minorBidi"/>
                                  <w:color w:val="000000" w:themeColor="text1"/>
                                  <w:kern w:val="24"/>
                                  <w:sz w:val="13"/>
                                  <w:szCs w:val="15"/>
                                </w:rPr>
                              </w:pPr>
                              <w:r w:rsidRPr="0043315D">
                                <w:rPr>
                                  <w:rFonts w:ascii="Meiryo UI" w:eastAsia="Meiryo UI" w:hAnsi="Meiryo UI" w:cstheme="minorBidi" w:hint="eastAsia"/>
                                  <w:color w:val="000000" w:themeColor="text1"/>
                                  <w:kern w:val="24"/>
                                  <w:sz w:val="13"/>
                                  <w:szCs w:val="15"/>
                                </w:rPr>
                                <w:t>▶ 複数の社会福祉法人が協働して</w:t>
                              </w:r>
                            </w:p>
                            <w:p w14:paraId="2C22DAB3" w14:textId="77777777" w:rsidR="000A6C42" w:rsidRDefault="000A6C42" w:rsidP="00A92F75">
                              <w:pPr>
                                <w:pStyle w:val="Web"/>
                                <w:spacing w:line="180" w:lineRule="exact"/>
                                <w:ind w:leftChars="100" w:left="274" w:hangingChars="49" w:hanging="64"/>
                                <w:jc w:val="left"/>
                                <w:rPr>
                                  <w:rFonts w:ascii="Meiryo UI" w:eastAsia="Meiryo UI" w:hAnsi="Meiryo UI" w:cstheme="minorBidi"/>
                                  <w:color w:val="000000" w:themeColor="text1"/>
                                  <w:kern w:val="24"/>
                                  <w:sz w:val="13"/>
                                  <w:szCs w:val="15"/>
                                </w:rPr>
                              </w:pPr>
                              <w:r w:rsidRPr="0043315D">
                                <w:rPr>
                                  <w:rFonts w:ascii="Meiryo UI" w:eastAsia="Meiryo UI" w:hAnsi="Meiryo UI" w:cstheme="minorBidi" w:hint="eastAsia"/>
                                  <w:color w:val="000000" w:themeColor="text1"/>
                                  <w:kern w:val="24"/>
                                  <w:sz w:val="13"/>
                                  <w:szCs w:val="15"/>
                                </w:rPr>
                                <w:t>地域貢献活動を進める際の</w:t>
                              </w:r>
                            </w:p>
                            <w:p w14:paraId="502CC371" w14:textId="77777777" w:rsidR="000A6C42" w:rsidRPr="0043315D" w:rsidRDefault="000A6C42" w:rsidP="00A92F75">
                              <w:pPr>
                                <w:pStyle w:val="Web"/>
                                <w:spacing w:line="180" w:lineRule="exact"/>
                                <w:ind w:leftChars="100" w:left="274" w:hangingChars="49" w:hanging="64"/>
                                <w:jc w:val="left"/>
                                <w:rPr>
                                  <w:sz w:val="13"/>
                                  <w:szCs w:val="15"/>
                                </w:rPr>
                              </w:pPr>
                              <w:r w:rsidRPr="0043315D">
                                <w:rPr>
                                  <w:rFonts w:ascii="Meiryo UI" w:eastAsia="Meiryo UI" w:hAnsi="Meiryo UI" w:cstheme="minorBidi" w:hint="eastAsia"/>
                                  <w:color w:val="000000" w:themeColor="text1"/>
                                  <w:kern w:val="24"/>
                                  <w:sz w:val="13"/>
                                  <w:szCs w:val="15"/>
                                </w:rPr>
                                <w:t>コーディネート</w:t>
                              </w:r>
                            </w:p>
                          </w:txbxContent>
                        </wps:txbx>
                        <wps:bodyPr wrap="square" rtlCol="0" anchor="ctr">
                          <a:noAutofit/>
                        </wps:bodyPr>
                      </wps:wsp>
                      <wps:wsp>
                        <wps:cNvPr id="147" name="テキスト ボックス 34"/>
                        <wps:cNvSpPr txBox="1"/>
                        <wps:spPr>
                          <a:xfrm>
                            <a:off x="2969062" y="2290442"/>
                            <a:ext cx="727075" cy="356871"/>
                          </a:xfrm>
                          <a:prstGeom prst="rect">
                            <a:avLst/>
                          </a:prstGeom>
                          <a:noFill/>
                        </wps:spPr>
                        <wps:txbx>
                          <w:txbxContent>
                            <w:p w14:paraId="5E900B32" w14:textId="77777777" w:rsidR="000A6C42" w:rsidRPr="005E53D5" w:rsidRDefault="000A6C42" w:rsidP="005E53D5">
                              <w:pPr>
                                <w:pStyle w:val="Web"/>
                                <w:spacing w:line="200" w:lineRule="exact"/>
                                <w:rPr>
                                  <w:kern w:val="0"/>
                                  <w:sz w:val="12"/>
                                  <w:szCs w:val="16"/>
                                </w:rPr>
                              </w:pPr>
                              <w:r w:rsidRPr="005E53D5">
                                <w:rPr>
                                  <w:rFonts w:ascii="Meiryo UI" w:eastAsia="Meiryo UI" w:hAnsi="Meiryo UI" w:cstheme="minorBidi" w:hint="eastAsia"/>
                                  <w:b/>
                                  <w:bCs/>
                                  <w:color w:val="000000" w:themeColor="text1"/>
                                  <w:kern w:val="24"/>
                                  <w:sz w:val="12"/>
                                  <w:szCs w:val="16"/>
                                </w:rPr>
                                <w:t>連携</w:t>
                              </w:r>
                            </w:p>
                          </w:txbxContent>
                        </wps:txbx>
                        <wps:bodyPr wrap="square" rtlCol="0">
                          <a:noAutofit/>
                        </wps:bodyPr>
                      </wps:wsp>
                      <wps:wsp>
                        <wps:cNvPr id="148" name="直線矢印コネクタ 148"/>
                        <wps:cNvCnPr/>
                        <wps:spPr>
                          <a:xfrm flipV="1">
                            <a:off x="3011341" y="2664677"/>
                            <a:ext cx="523292" cy="282"/>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9" name="直線矢印コネクタ 149"/>
                        <wps:cNvCnPr>
                          <a:stCxn id="145" idx="3"/>
                          <a:endCxn id="139" idx="1"/>
                        </wps:cNvCnPr>
                        <wps:spPr>
                          <a:xfrm flipV="1">
                            <a:off x="4454344" y="5781566"/>
                            <a:ext cx="839069" cy="611"/>
                          </a:xfrm>
                          <a:prstGeom prst="straightConnector1">
                            <a:avLst/>
                          </a:prstGeom>
                          <a:ln w="28575">
                            <a:headEnd type="triangle"/>
                            <a:tailEnd type="triangle"/>
                          </a:ln>
                        </wps:spPr>
                        <wps:style>
                          <a:lnRef idx="1">
                            <a:schemeClr val="dk1"/>
                          </a:lnRef>
                          <a:fillRef idx="0">
                            <a:schemeClr val="dk1"/>
                          </a:fillRef>
                          <a:effectRef idx="0">
                            <a:schemeClr val="dk1"/>
                          </a:effectRef>
                          <a:fontRef idx="minor">
                            <a:schemeClr val="tx1"/>
                          </a:fontRef>
                        </wps:style>
                        <wps:bodyPr/>
                      </wps:wsp>
                      <wps:wsp>
                        <wps:cNvPr id="150" name="テキスト ボックス 38"/>
                        <wps:cNvSpPr txBox="1"/>
                        <wps:spPr>
                          <a:xfrm>
                            <a:off x="4524235" y="5322533"/>
                            <a:ext cx="727075" cy="688847"/>
                          </a:xfrm>
                          <a:prstGeom prst="rect">
                            <a:avLst/>
                          </a:prstGeom>
                          <a:noFill/>
                        </wps:spPr>
                        <wps:txbx>
                          <w:txbxContent>
                            <w:p w14:paraId="436DAAE3" w14:textId="77777777" w:rsidR="000A6C42" w:rsidRPr="004763DE" w:rsidRDefault="000A6C42" w:rsidP="0043389B">
                              <w:pPr>
                                <w:pStyle w:val="Web"/>
                                <w:jc w:val="center"/>
                                <w:rPr>
                                  <w:kern w:val="0"/>
                                  <w:sz w:val="12"/>
                                  <w:szCs w:val="16"/>
                                </w:rPr>
                              </w:pPr>
                              <w:r w:rsidRPr="004763DE">
                                <w:rPr>
                                  <w:rFonts w:ascii="Meiryo UI" w:eastAsia="Meiryo UI" w:hAnsi="Meiryo UI" w:cstheme="minorBidi" w:hint="eastAsia"/>
                                  <w:b/>
                                  <w:bCs/>
                                  <w:color w:val="000000" w:themeColor="text1"/>
                                  <w:kern w:val="24"/>
                                  <w:sz w:val="12"/>
                                  <w:szCs w:val="16"/>
                                </w:rPr>
                                <w:t>連携</w:t>
                              </w:r>
                            </w:p>
                          </w:txbxContent>
                        </wps:txbx>
                        <wps:bodyPr wrap="square" rtlCol="0">
                          <a:noAutofit/>
                        </wps:bodyPr>
                      </wps:wsp>
                      <wps:wsp>
                        <wps:cNvPr id="151" name="テキスト ボックス 54"/>
                        <wps:cNvSpPr txBox="1"/>
                        <wps:spPr bwMode="gray">
                          <a:xfrm>
                            <a:off x="6096728" y="432565"/>
                            <a:ext cx="593251" cy="2666558"/>
                          </a:xfrm>
                          <a:prstGeom prst="rect">
                            <a:avLst/>
                          </a:prstGeom>
                          <a:solidFill>
                            <a:schemeClr val="bg1"/>
                          </a:solidFill>
                          <a:ln w="38100">
                            <a:solidFill>
                              <a:schemeClr val="accent2"/>
                            </a:solidFill>
                          </a:ln>
                        </wps:spPr>
                        <wps:txbx>
                          <w:txbxContent>
                            <w:p w14:paraId="2EF47365" w14:textId="77777777" w:rsidR="000A6C42" w:rsidRPr="005E53D5" w:rsidRDefault="000A6C42" w:rsidP="0043389B">
                              <w:pPr>
                                <w:pStyle w:val="Web"/>
                                <w:spacing w:line="180" w:lineRule="exact"/>
                                <w:jc w:val="center"/>
                                <w:rPr>
                                  <w:kern w:val="0"/>
                                  <w:sz w:val="14"/>
                                  <w:szCs w:val="15"/>
                                </w:rPr>
                              </w:pPr>
                              <w:r w:rsidRPr="005E53D5">
                                <w:rPr>
                                  <w:rFonts w:ascii="Meiryo UI" w:eastAsia="Meiryo UI" w:hAnsi="Meiryo UI" w:cstheme="minorBidi" w:hint="eastAsia"/>
                                  <w:color w:val="000000" w:themeColor="text1"/>
                                  <w:kern w:val="24"/>
                                  <w:sz w:val="14"/>
                                  <w:szCs w:val="15"/>
                                  <w:lang w:eastAsia="zh-CN"/>
                                </w:rPr>
                                <w:t>社会福祉法人</w:t>
                              </w:r>
                            </w:p>
                          </w:txbxContent>
                        </wps:txbx>
                        <wps:bodyPr vert="eaVert" wrap="square" rtlCol="0">
                          <a:noAutofit/>
                        </wps:bodyPr>
                      </wps:wsp>
                      <wps:wsp>
                        <wps:cNvPr id="152" name="テキスト ボックス 55"/>
                        <wps:cNvSpPr txBox="1"/>
                        <wps:spPr bwMode="gray">
                          <a:xfrm>
                            <a:off x="6096728" y="2956886"/>
                            <a:ext cx="592639" cy="1589513"/>
                          </a:xfrm>
                          <a:prstGeom prst="rect">
                            <a:avLst/>
                          </a:prstGeom>
                          <a:solidFill>
                            <a:schemeClr val="bg1"/>
                          </a:solidFill>
                          <a:ln w="38100">
                            <a:solidFill>
                              <a:schemeClr val="accent2"/>
                            </a:solidFill>
                          </a:ln>
                        </wps:spPr>
                        <wps:txbx>
                          <w:txbxContent>
                            <w:p w14:paraId="3EABB409" w14:textId="77777777" w:rsidR="000A6C42" w:rsidRPr="004763DE" w:rsidRDefault="000A6C42" w:rsidP="005E53D5">
                              <w:pPr>
                                <w:pStyle w:val="Web"/>
                                <w:spacing w:line="160" w:lineRule="exact"/>
                                <w:jc w:val="center"/>
                                <w:rPr>
                                  <w:kern w:val="0"/>
                                  <w:sz w:val="14"/>
                                </w:rPr>
                              </w:pPr>
                              <w:r w:rsidRPr="004763DE">
                                <w:rPr>
                                  <w:rFonts w:ascii="Meiryo UI" w:eastAsia="Meiryo UI" w:hAnsi="Meiryo UI" w:cstheme="minorBidi" w:hint="eastAsia"/>
                                  <w:color w:val="000000" w:themeColor="text1"/>
                                  <w:kern w:val="24"/>
                                  <w:sz w:val="14"/>
                                </w:rPr>
                                <w:t>市町村社協</w:t>
                              </w:r>
                            </w:p>
                          </w:txbxContent>
                        </wps:txbx>
                        <wps:bodyPr vert="eaVert" wrap="square" rtlCol="0">
                          <a:noAutofit/>
                        </wps:bodyPr>
                      </wps:wsp>
                      <wps:wsp>
                        <wps:cNvPr id="154" name="テキスト ボックス 28"/>
                        <wps:cNvSpPr txBox="1"/>
                        <wps:spPr bwMode="gray">
                          <a:xfrm>
                            <a:off x="3517168" y="429419"/>
                            <a:ext cx="2562395" cy="394971"/>
                          </a:xfrm>
                          <a:prstGeom prst="rect">
                            <a:avLst/>
                          </a:prstGeom>
                          <a:solidFill>
                            <a:schemeClr val="accent2"/>
                          </a:solidFill>
                          <a:ln w="38100">
                            <a:solidFill>
                              <a:schemeClr val="accent2"/>
                            </a:solidFill>
                          </a:ln>
                        </wps:spPr>
                        <wps:txbx>
                          <w:txbxContent>
                            <w:p w14:paraId="51010D83" w14:textId="77777777" w:rsidR="000A6C42" w:rsidRPr="0043389B" w:rsidRDefault="000A6C42" w:rsidP="0043389B">
                              <w:pPr>
                                <w:pStyle w:val="Web"/>
                                <w:spacing w:line="180" w:lineRule="exact"/>
                                <w:jc w:val="center"/>
                                <w:rPr>
                                  <w:kern w:val="0"/>
                                  <w:sz w:val="16"/>
                                  <w:szCs w:val="16"/>
                                </w:rPr>
                              </w:pPr>
                              <w:r w:rsidRPr="0043389B">
                                <w:rPr>
                                  <w:rFonts w:ascii="Meiryo UI" w:eastAsia="Meiryo UI" w:hAnsi="Meiryo UI" w:cstheme="minorBidi" w:hint="eastAsia"/>
                                  <w:b/>
                                  <w:bCs/>
                                  <w:color w:val="FFFFFF" w:themeColor="background1"/>
                                  <w:kern w:val="24"/>
                                  <w:sz w:val="16"/>
                                  <w:szCs w:val="16"/>
                                </w:rPr>
                                <w:t>地域貢献委員会</w:t>
                              </w:r>
                            </w:p>
                          </w:txbxContent>
                        </wps:txbx>
                        <wps:bodyPr wrap="square" rtlCol="0">
                          <a:noAutofit/>
                        </wps:bodyPr>
                      </wps:wsp>
                      <wps:wsp>
                        <wps:cNvPr id="155" name="テキスト ボックス 11"/>
                        <wps:cNvSpPr txBox="1"/>
                        <wps:spPr bwMode="gray">
                          <a:xfrm>
                            <a:off x="124191" y="432745"/>
                            <a:ext cx="2904227" cy="394971"/>
                          </a:xfrm>
                          <a:prstGeom prst="rect">
                            <a:avLst/>
                          </a:prstGeom>
                          <a:solidFill>
                            <a:srgbClr val="F2B800"/>
                          </a:solidFill>
                          <a:ln w="38100">
                            <a:solidFill>
                              <a:srgbClr val="F2B800"/>
                            </a:solidFill>
                          </a:ln>
                        </wps:spPr>
                        <wps:txbx>
                          <w:txbxContent>
                            <w:p w14:paraId="5F020A51" w14:textId="77777777" w:rsidR="000A6C42" w:rsidRPr="0043389B" w:rsidRDefault="000A6C42" w:rsidP="0043389B">
                              <w:pPr>
                                <w:pStyle w:val="Web"/>
                                <w:spacing w:line="180" w:lineRule="exact"/>
                                <w:jc w:val="center"/>
                                <w:rPr>
                                  <w:kern w:val="0"/>
                                  <w:sz w:val="16"/>
                                  <w:szCs w:val="16"/>
                                </w:rPr>
                              </w:pPr>
                              <w:r w:rsidRPr="0043389B">
                                <w:rPr>
                                  <w:rFonts w:ascii="Meiryo UI" w:eastAsia="Meiryo UI" w:hAnsi="Meiryo UI" w:cstheme="minorBidi" w:hint="eastAsia"/>
                                  <w:b/>
                                  <w:bCs/>
                                  <w:color w:val="FFFFFF" w:themeColor="background1"/>
                                  <w:kern w:val="24"/>
                                  <w:sz w:val="16"/>
                                  <w:szCs w:val="16"/>
                                </w:rPr>
                                <w:t>市町村</w:t>
                              </w:r>
                            </w:p>
                          </w:txbxContent>
                        </wps:txbx>
                        <wps:bodyPr wrap="square" rtlCol="0">
                          <a:noAutofit/>
                        </wps:bodyPr>
                      </wps:wsp>
                      <wps:wsp>
                        <wps:cNvPr id="156" name="正方形/長方形 156"/>
                        <wps:cNvSpPr/>
                        <wps:spPr>
                          <a:xfrm>
                            <a:off x="0" y="-2"/>
                            <a:ext cx="10123497" cy="465788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テキスト ボックス 65"/>
                        <wps:cNvSpPr txBox="1"/>
                        <wps:spPr>
                          <a:xfrm>
                            <a:off x="7780460" y="21383"/>
                            <a:ext cx="2344161" cy="500013"/>
                          </a:xfrm>
                          <a:prstGeom prst="rect">
                            <a:avLst/>
                          </a:prstGeom>
                          <a:noFill/>
                        </wps:spPr>
                        <wps:txbx>
                          <w:txbxContent>
                            <w:p w14:paraId="3A9D6F64" w14:textId="77777777" w:rsidR="000A6C42" w:rsidRPr="005E53D5" w:rsidRDefault="000A6C42" w:rsidP="005E53D5">
                              <w:pPr>
                                <w:pStyle w:val="Web"/>
                                <w:spacing w:line="240" w:lineRule="exact"/>
                                <w:jc w:val="center"/>
                                <w:rPr>
                                  <w:kern w:val="0"/>
                                  <w:sz w:val="16"/>
                                </w:rPr>
                              </w:pPr>
                              <w:r w:rsidRPr="005E53D5">
                                <w:rPr>
                                  <w:rFonts w:ascii="Meiryo UI" w:eastAsia="Meiryo UI" w:hAnsi="Meiryo UI" w:cstheme="minorBidi" w:hint="eastAsia"/>
                                  <w:b/>
                                  <w:bCs/>
                                  <w:color w:val="000000" w:themeColor="text1"/>
                                  <w:kern w:val="24"/>
                                  <w:sz w:val="16"/>
                                </w:rPr>
                                <w:t xml:space="preserve">（ 市 町 村 域 ）　</w:t>
                              </w:r>
                            </w:p>
                          </w:txbxContent>
                        </wps:txbx>
                        <wps:bodyPr wrap="square" rtlCol="0">
                          <a:noAutofit/>
                        </wps:bodyPr>
                      </wps:wsp>
                      <wps:wsp>
                        <wps:cNvPr id="159" name="テキスト ボックス 71"/>
                        <wps:cNvSpPr txBox="1"/>
                        <wps:spPr bwMode="gray">
                          <a:xfrm>
                            <a:off x="3774112" y="4614159"/>
                            <a:ext cx="2227075" cy="661646"/>
                          </a:xfrm>
                          <a:prstGeom prst="rect">
                            <a:avLst/>
                          </a:prstGeom>
                          <a:noFill/>
                        </wps:spPr>
                        <wps:txbx>
                          <w:txbxContent>
                            <w:p w14:paraId="25F0BA67" w14:textId="77777777" w:rsidR="000A6C42" w:rsidRPr="0043389B" w:rsidRDefault="000A6C42" w:rsidP="0043389B">
                              <w:pPr>
                                <w:pStyle w:val="Web"/>
                                <w:jc w:val="center"/>
                                <w:rPr>
                                  <w:kern w:val="0"/>
                                  <w:sz w:val="12"/>
                                </w:rPr>
                              </w:pPr>
                              <w:r w:rsidRPr="0043389B">
                                <w:rPr>
                                  <w:rFonts w:ascii="Meiryo UI" w:eastAsia="Meiryo UI" w:hAnsi="Meiryo UI" w:cstheme="minorBidi" w:hint="eastAsia"/>
                                  <w:b/>
                                  <w:bCs/>
                                  <w:color w:val="000000" w:themeColor="text1"/>
                                  <w:kern w:val="24"/>
                                  <w:sz w:val="12"/>
                                </w:rPr>
                                <w:t>支　援</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8304C68" id="_x0000_s1247" style="position:absolute;left:0;text-align:left;margin-left:393.45pt;margin-top:9.8pt;width:444.65pt;height:302.15pt;z-index:251628544;mso-position-horizontal:right;mso-position-horizontal-relative:margin;mso-width-relative:margin;mso-height-relative:margin" coordorigin="" coordsize="101246,6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58" o:spid="_x0000_s1248" type="#_x0000_t5" style="position:absolute;left:26870;top:46771;width:43625;height:4497;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" adj="10900" fillcolor="#d8d8d8 [2732]" stroked="f" strokeweight="1pt"/>
                <v:shape id="_x0000_s1249" type="#_x0000_t202" style="position:absolute;left:52934;top:51597;width:47954;height:1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" filled="f" strokecolor="#00b050" strokeweight="3pt">
                  <v:textbox>
                    <w:txbxContent>
                      <w:p w14:paraId="133C7F4D" w14:textId="77777777" w:rsidR="000A6C42" w:rsidRPr="0089527D" w:rsidRDefault="000A6C42" w:rsidP="0089527D">
                        <w:pPr>
                          <w:pStyle w:val="Web"/>
                          <w:spacing w:line="220" w:lineRule="exact"/>
                          <w:ind w:left="195" w:hangingChars="150" w:hanging="195"/>
                          <w:rPr>
                            <w:kern w:val="0"/>
                            <w:sz w:val="13"/>
                            <w:szCs w:val="15"/>
                          </w:rPr>
                        </w:pPr>
                        <w:r w:rsidRPr="0089527D">
                          <w:rPr>
                            <w:rFonts w:ascii="Meiryo UI" w:eastAsia="Meiryo UI" w:hAnsi="Meiryo UI" w:cstheme="minorBidi" w:hint="eastAsia"/>
                            <w:color w:val="000000" w:themeColor="text1"/>
                            <w:kern w:val="24"/>
                            <w:sz w:val="13"/>
                            <w:szCs w:val="15"/>
                          </w:rPr>
                          <w:t>▶ 市町村社協や社会福祉法人に対する包括的支援体制に関する研修</w:t>
                        </w:r>
                      </w:p>
                      <w:p w14:paraId="12EC6D7D" w14:textId="77777777" w:rsidR="000A6C42" w:rsidRPr="0089527D" w:rsidRDefault="000A6C42" w:rsidP="0089527D">
                        <w:pPr>
                          <w:pStyle w:val="Web"/>
                          <w:spacing w:line="220" w:lineRule="exact"/>
                          <w:ind w:left="195" w:hangingChars="150" w:hanging="195"/>
                          <w:rPr>
                            <w:sz w:val="13"/>
                            <w:szCs w:val="15"/>
                          </w:rPr>
                        </w:pPr>
                        <w:r w:rsidRPr="0089527D">
                          <w:rPr>
                            <w:rFonts w:ascii="Meiryo UI" w:eastAsia="Meiryo UI" w:hAnsi="Meiryo UI" w:cstheme="minorBidi" w:hint="eastAsia"/>
                            <w:color w:val="000000" w:themeColor="text1"/>
                            <w:kern w:val="24"/>
                            <w:sz w:val="13"/>
                            <w:szCs w:val="15"/>
                          </w:rPr>
                          <w:t>▶ 大阪しあわせネットワークでの人材養成やネットワーク構築などの支援の充実や、市町村域でのネットワーク体制のモデル開発の支援</w:t>
                        </w:r>
                      </w:p>
                      <w:p w14:paraId="133116F3" w14:textId="77777777" w:rsidR="000A6C42" w:rsidRPr="0089527D" w:rsidRDefault="000A6C42" w:rsidP="0089527D">
                        <w:pPr>
                          <w:pStyle w:val="Web"/>
                          <w:spacing w:line="220" w:lineRule="exact"/>
                          <w:ind w:left="195" w:hangingChars="150" w:hanging="195"/>
                          <w:rPr>
                            <w:sz w:val="13"/>
                            <w:szCs w:val="15"/>
                          </w:rPr>
                        </w:pPr>
                        <w:r w:rsidRPr="0089527D">
                          <w:rPr>
                            <w:rFonts w:ascii="Meiryo UI" w:eastAsia="Meiryo UI" w:hAnsi="Meiryo UI" w:cstheme="minorBidi" w:hint="eastAsia"/>
                            <w:color w:val="000000"/>
                            <w:kern w:val="24"/>
                            <w:sz w:val="13"/>
                            <w:szCs w:val="15"/>
                          </w:rPr>
                          <w:t>▶ 社会福祉法人の取組みの見える化を図るためのICT化の促進</w:t>
                        </w:r>
                      </w:p>
                    </w:txbxContent>
                  </v:textbox>
                </v:shape>
                <v:shape id="_x0000_s1250" type="#_x0000_t202" style="position:absolute;left:170;top:48197;width:13710;height:3569;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" fillcolor="#5b9bd5 [3204]" stroked="f">
                  <v:textbox>
                    <w:txbxContent>
                      <w:p w14:paraId="00CC7922" w14:textId="77777777" w:rsidR="000A6C42" w:rsidRPr="004763DE" w:rsidRDefault="000A6C42" w:rsidP="004763DE">
                        <w:pPr>
                          <w:pStyle w:val="Web"/>
                          <w:spacing w:line="180" w:lineRule="exact"/>
                          <w:jc w:val="center"/>
                          <w:rPr>
                            <w:kern w:val="0"/>
                            <w:sz w:val="16"/>
                          </w:rPr>
                        </w:pPr>
                        <w:r w:rsidRPr="004763DE">
                          <w:rPr>
                            <w:rFonts w:ascii="Meiryo UI" w:eastAsia="Meiryo UI" w:hAnsi="Meiryo UI" w:cstheme="minorBidi" w:hint="eastAsia"/>
                            <w:b/>
                            <w:bCs/>
                            <w:color w:val="FFFFFF" w:themeColor="background1"/>
                            <w:kern w:val="24"/>
                            <w:sz w:val="16"/>
                          </w:rPr>
                          <w:t>大阪府</w:t>
                        </w:r>
                      </w:p>
                    </w:txbxContent>
                  </v:textbox>
                </v:shape>
                <v:shape id="テキスト ボックス 10" o:spid="_x0000_s1251" type="#_x0000_t202" style="position:absolute;left:78036;top:48028;width:23190;height:3569;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" fillcolor="#00b050" stroked="f">
                  <v:textbox>
                    <w:txbxContent>
                      <w:p w14:paraId="6FB12D30" w14:textId="77777777" w:rsidR="000A6C42" w:rsidRPr="004763DE" w:rsidRDefault="000A6C42" w:rsidP="004763DE">
                        <w:pPr>
                          <w:pStyle w:val="Web"/>
                          <w:spacing w:line="180" w:lineRule="exact"/>
                          <w:jc w:val="center"/>
                          <w:rPr>
                            <w:kern w:val="0"/>
                            <w:sz w:val="16"/>
                            <w:szCs w:val="16"/>
                          </w:rPr>
                        </w:pPr>
                        <w:r w:rsidRPr="004763DE">
                          <w:rPr>
                            <w:rFonts w:ascii="Meiryo UI" w:eastAsia="Meiryo UI" w:hAnsi="Meiryo UI" w:cstheme="minorBidi" w:hint="eastAsia"/>
                            <w:b/>
                            <w:bCs/>
                            <w:color w:val="FFFFFF" w:themeColor="background1"/>
                            <w:kern w:val="24"/>
                            <w:sz w:val="16"/>
                            <w:szCs w:val="16"/>
                          </w:rPr>
                          <w:t>大阪府社会福祉協議会</w:t>
                        </w:r>
                      </w:p>
                    </w:txbxContent>
                  </v:textbox>
                </v:shape>
                <v:shape id="テキスト ボックス 12" o:spid="_x0000_s1252" type="#_x0000_t202" style="position:absolute;left:1242;top:7520;width:29045;height:37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" filled="f" strokecolor="#f2b800" strokeweight="3pt">
                  <v:textbox>
                    <w:txbxContent>
                      <w:p w14:paraId="03F6E8AD" w14:textId="77777777" w:rsidR="000A6C42" w:rsidRDefault="000A6C42" w:rsidP="0043315D">
                        <w:pPr>
                          <w:pStyle w:val="Web"/>
                          <w:spacing w:line="180" w:lineRule="exact"/>
                          <w:jc w:val="center"/>
                          <w:rPr>
                            <w:rFonts w:ascii="Meiryo UI" w:eastAsia="Meiryo UI" w:hAnsi="Meiryo UI" w:cstheme="minorBidi"/>
                            <w:b/>
                            <w:bCs/>
                            <w:color w:val="000000" w:themeColor="text1"/>
                            <w:kern w:val="24"/>
                            <w:sz w:val="13"/>
                            <w:szCs w:val="15"/>
                          </w:rPr>
                        </w:pPr>
                        <w:r w:rsidRPr="005E53D5">
                          <w:rPr>
                            <w:rFonts w:ascii="Meiryo UI" w:eastAsia="Meiryo UI" w:hAnsi="Meiryo UI" w:cstheme="minorBidi" w:hint="eastAsia"/>
                            <w:b/>
                            <w:bCs/>
                            <w:color w:val="000000" w:themeColor="text1"/>
                            <w:kern w:val="24"/>
                            <w:sz w:val="13"/>
                            <w:szCs w:val="15"/>
                          </w:rPr>
                          <w:t>社会福祉法人へ協働の働きかけ</w:t>
                        </w:r>
                      </w:p>
                      <w:p w14:paraId="3248EEEB" w14:textId="77777777" w:rsidR="000A6C42" w:rsidRPr="005E53D5" w:rsidRDefault="000A6C42" w:rsidP="0043389B">
                        <w:pPr>
                          <w:pStyle w:val="Web"/>
                          <w:spacing w:line="180" w:lineRule="exact"/>
                          <w:jc w:val="left"/>
                          <w:rPr>
                            <w:kern w:val="0"/>
                            <w:sz w:val="13"/>
                            <w:szCs w:val="15"/>
                          </w:rPr>
                        </w:pPr>
                      </w:p>
                      <w:p w14:paraId="33027E72" w14:textId="77777777" w:rsidR="000A6C42" w:rsidRPr="005E53D5" w:rsidRDefault="000A6C42" w:rsidP="0043389B">
                        <w:pPr>
                          <w:pStyle w:val="Web"/>
                          <w:spacing w:line="180" w:lineRule="exact"/>
                          <w:jc w:val="left"/>
                          <w:rPr>
                            <w:sz w:val="13"/>
                            <w:szCs w:val="15"/>
                          </w:rPr>
                        </w:pPr>
                        <w:r w:rsidRPr="005E53D5">
                          <w:rPr>
                            <w:rFonts w:ascii="Meiryo UI" w:eastAsia="Meiryo UI" w:hAnsi="Meiryo UI" w:cstheme="minorBidi" w:hint="eastAsia"/>
                            <w:b/>
                            <w:bCs/>
                            <w:color w:val="000000" w:themeColor="text1"/>
                            <w:kern w:val="24"/>
                            <w:sz w:val="13"/>
                            <w:szCs w:val="15"/>
                          </w:rPr>
                          <w:t>地域の生活課題や社会資源の現状を俯瞰し、各主体の役割を明確にした上で、</w:t>
                        </w:r>
                        <w:r w:rsidRPr="005E53D5">
                          <w:rPr>
                            <w:rFonts w:ascii="Meiryo UI" w:eastAsia="Meiryo UI" w:hAnsi="Meiryo UI" w:cstheme="minorBidi" w:hint="eastAsia"/>
                            <w:color w:val="000000" w:themeColor="text1"/>
                            <w:kern w:val="24"/>
                            <w:sz w:val="13"/>
                            <w:szCs w:val="15"/>
                          </w:rPr>
                          <w:t>▶ 地域づくりの充実</w:t>
                        </w:r>
                      </w:p>
                      <w:p w14:paraId="01B9A36D" w14:textId="77777777" w:rsidR="000A6C42" w:rsidRPr="005E53D5" w:rsidRDefault="000A6C42" w:rsidP="0043389B">
                        <w:pPr>
                          <w:pStyle w:val="Web"/>
                          <w:spacing w:line="180" w:lineRule="exact"/>
                          <w:jc w:val="left"/>
                          <w:rPr>
                            <w:sz w:val="13"/>
                            <w:szCs w:val="15"/>
                          </w:rPr>
                        </w:pPr>
                        <w:r w:rsidRPr="005E53D5">
                          <w:rPr>
                            <w:rFonts w:ascii="Meiryo UI" w:eastAsia="Meiryo UI" w:hAnsi="Meiryo UI" w:cstheme="minorBidi" w:hint="eastAsia"/>
                            <w:color w:val="000000" w:themeColor="text1"/>
                            <w:kern w:val="24"/>
                            <w:sz w:val="13"/>
                            <w:szCs w:val="15"/>
                          </w:rPr>
                          <w:t xml:space="preserve">　・ 域内の地域貢献活動の把握</w:t>
                        </w:r>
                      </w:p>
                      <w:p w14:paraId="49BF2F10" w14:textId="77777777" w:rsidR="000A6C42" w:rsidRDefault="000A6C42" w:rsidP="0043389B">
                        <w:pPr>
                          <w:pStyle w:val="Web"/>
                          <w:spacing w:line="180" w:lineRule="exact"/>
                          <w:jc w:val="left"/>
                          <w:rPr>
                            <w:rFonts w:ascii="Meiryo UI" w:eastAsia="Meiryo UI" w:hAnsi="Meiryo UI" w:cstheme="minorBidi"/>
                            <w:color w:val="000000" w:themeColor="text1"/>
                            <w:kern w:val="24"/>
                            <w:sz w:val="13"/>
                            <w:szCs w:val="15"/>
                          </w:rPr>
                        </w:pPr>
                        <w:r w:rsidRPr="005E53D5">
                          <w:rPr>
                            <w:rFonts w:ascii="Meiryo UI" w:eastAsia="Meiryo UI" w:hAnsi="Meiryo UI" w:cstheme="minorBidi" w:hint="eastAsia"/>
                            <w:color w:val="000000" w:themeColor="text1"/>
                            <w:kern w:val="24"/>
                            <w:sz w:val="13"/>
                            <w:szCs w:val="15"/>
                          </w:rPr>
                          <w:t xml:space="preserve">　・ 把握した地域生活課題を社会福祉</w:t>
                        </w:r>
                      </w:p>
                      <w:p w14:paraId="467D67EF" w14:textId="77777777" w:rsidR="000A6C42" w:rsidRPr="005E53D5" w:rsidRDefault="000A6C42" w:rsidP="005E53D5">
                        <w:pPr>
                          <w:pStyle w:val="Web"/>
                          <w:spacing w:line="180" w:lineRule="exact"/>
                          <w:ind w:firstLineChars="150" w:firstLine="195"/>
                          <w:jc w:val="left"/>
                          <w:rPr>
                            <w:sz w:val="13"/>
                            <w:szCs w:val="15"/>
                          </w:rPr>
                        </w:pPr>
                        <w:r w:rsidRPr="005E53D5">
                          <w:rPr>
                            <w:rFonts w:ascii="Meiryo UI" w:eastAsia="Meiryo UI" w:hAnsi="Meiryo UI" w:cstheme="minorBidi" w:hint="eastAsia"/>
                            <w:color w:val="000000" w:themeColor="text1"/>
                            <w:kern w:val="24"/>
                            <w:sz w:val="13"/>
                            <w:szCs w:val="15"/>
                          </w:rPr>
                          <w:t>法人と共有</w:t>
                        </w:r>
                      </w:p>
                      <w:p w14:paraId="5409149D" w14:textId="77777777" w:rsidR="000A6C42" w:rsidRDefault="000A6C42" w:rsidP="0043389B">
                        <w:pPr>
                          <w:pStyle w:val="Web"/>
                          <w:spacing w:line="180" w:lineRule="exact"/>
                          <w:jc w:val="left"/>
                          <w:rPr>
                            <w:rFonts w:ascii="Meiryo UI" w:eastAsia="Meiryo UI" w:hAnsi="Meiryo UI" w:cstheme="minorBidi"/>
                            <w:color w:val="000000" w:themeColor="text1"/>
                            <w:kern w:val="24"/>
                            <w:sz w:val="13"/>
                            <w:szCs w:val="15"/>
                          </w:rPr>
                        </w:pPr>
                        <w:r w:rsidRPr="005E53D5">
                          <w:rPr>
                            <w:rFonts w:ascii="Meiryo UI" w:eastAsia="Meiryo UI" w:hAnsi="Meiryo UI" w:cstheme="minorBidi" w:hint="eastAsia"/>
                            <w:color w:val="000000" w:themeColor="text1"/>
                            <w:kern w:val="24"/>
                            <w:sz w:val="13"/>
                            <w:szCs w:val="15"/>
                          </w:rPr>
                          <w:t xml:space="preserve">　・ CSWや民生委員等の地域福祉の</w:t>
                        </w:r>
                      </w:p>
                      <w:p w14:paraId="7B68AE3D" w14:textId="77777777" w:rsidR="000A6C42" w:rsidRPr="005E53D5" w:rsidRDefault="000A6C42" w:rsidP="005E53D5">
                        <w:pPr>
                          <w:pStyle w:val="Web"/>
                          <w:spacing w:line="180" w:lineRule="exact"/>
                          <w:ind w:firstLineChars="150" w:firstLine="195"/>
                          <w:jc w:val="left"/>
                          <w:rPr>
                            <w:sz w:val="13"/>
                            <w:szCs w:val="15"/>
                          </w:rPr>
                        </w:pPr>
                        <w:r w:rsidRPr="005E53D5">
                          <w:rPr>
                            <w:rFonts w:ascii="Meiryo UI" w:eastAsia="Meiryo UI" w:hAnsi="Meiryo UI" w:cstheme="minorBidi" w:hint="eastAsia"/>
                            <w:color w:val="000000" w:themeColor="text1"/>
                            <w:kern w:val="24"/>
                            <w:sz w:val="13"/>
                            <w:szCs w:val="15"/>
                          </w:rPr>
                          <w:t>関係者との関係づくり</w:t>
                        </w:r>
                      </w:p>
                      <w:p w14:paraId="79F146E1" w14:textId="77777777" w:rsidR="000A6C42" w:rsidRPr="005E53D5" w:rsidRDefault="000A6C42" w:rsidP="0043389B">
                        <w:pPr>
                          <w:pStyle w:val="Web"/>
                          <w:spacing w:line="180" w:lineRule="exact"/>
                          <w:jc w:val="left"/>
                          <w:rPr>
                            <w:sz w:val="13"/>
                            <w:szCs w:val="15"/>
                          </w:rPr>
                        </w:pPr>
                        <w:r w:rsidRPr="005E53D5">
                          <w:rPr>
                            <w:rFonts w:ascii="Meiryo UI" w:eastAsia="Meiryo UI" w:hAnsi="Meiryo UI" w:cstheme="minorBidi" w:hint="eastAsia"/>
                            <w:color w:val="000000" w:themeColor="text1"/>
                            <w:kern w:val="24"/>
                            <w:sz w:val="13"/>
                            <w:szCs w:val="15"/>
                          </w:rPr>
                          <w:t>▶ 相談支援体制の充実</w:t>
                        </w:r>
                      </w:p>
                      <w:p w14:paraId="38391528" w14:textId="77777777" w:rsidR="000A6C42" w:rsidRPr="005E53D5" w:rsidRDefault="000A6C42" w:rsidP="005E53D5">
                        <w:pPr>
                          <w:pStyle w:val="Web"/>
                          <w:spacing w:line="180" w:lineRule="exact"/>
                          <w:ind w:left="195" w:hangingChars="150" w:hanging="195"/>
                          <w:jc w:val="left"/>
                          <w:rPr>
                            <w:sz w:val="13"/>
                            <w:szCs w:val="15"/>
                          </w:rPr>
                        </w:pPr>
                        <w:r w:rsidRPr="005E53D5">
                          <w:rPr>
                            <w:rFonts w:ascii="Meiryo UI" w:eastAsia="Meiryo UI" w:hAnsi="Meiryo UI" w:cstheme="minorBidi" w:hint="eastAsia"/>
                            <w:color w:val="000000" w:themeColor="text1"/>
                            <w:kern w:val="24"/>
                            <w:sz w:val="13"/>
                            <w:szCs w:val="15"/>
                          </w:rPr>
                          <w:t xml:space="preserve">　・ 施設CSWやスマイルサポーター等の相談支援員のケース会議への参画の働きかけ</w:t>
                        </w:r>
                      </w:p>
                      <w:p w14:paraId="00ED7D45" w14:textId="77777777" w:rsidR="000A6C42" w:rsidRPr="005E53D5" w:rsidRDefault="000A6C42" w:rsidP="0043389B">
                        <w:pPr>
                          <w:pStyle w:val="Web"/>
                          <w:spacing w:line="180" w:lineRule="exact"/>
                          <w:jc w:val="left"/>
                          <w:rPr>
                            <w:sz w:val="13"/>
                            <w:szCs w:val="15"/>
                          </w:rPr>
                        </w:pPr>
                        <w:r w:rsidRPr="005E53D5">
                          <w:rPr>
                            <w:rFonts w:ascii="Meiryo UI" w:eastAsia="Meiryo UI" w:hAnsi="Meiryo UI" w:cstheme="minorBidi" w:hint="eastAsia"/>
                            <w:color w:val="000000" w:themeColor="text1"/>
                            <w:kern w:val="24"/>
                            <w:sz w:val="13"/>
                            <w:szCs w:val="15"/>
                          </w:rPr>
                          <w:t>▶ 基盤づくり</w:t>
                        </w:r>
                      </w:p>
                      <w:p w14:paraId="31EB7C76" w14:textId="77777777" w:rsidR="000A6C42" w:rsidRPr="005E53D5" w:rsidRDefault="000A6C42" w:rsidP="0043315D">
                        <w:pPr>
                          <w:pStyle w:val="Web"/>
                          <w:spacing w:line="180" w:lineRule="exact"/>
                          <w:ind w:left="195" w:hangingChars="150" w:hanging="195"/>
                          <w:jc w:val="left"/>
                          <w:rPr>
                            <w:sz w:val="13"/>
                            <w:szCs w:val="15"/>
                          </w:rPr>
                        </w:pPr>
                        <w:r w:rsidRPr="005E53D5">
                          <w:rPr>
                            <w:rFonts w:ascii="Meiryo UI" w:eastAsia="Meiryo UI" w:hAnsi="Meiryo UI" w:cstheme="minorBidi" w:hint="eastAsia"/>
                            <w:color w:val="000000" w:themeColor="text1"/>
                            <w:kern w:val="24"/>
                            <w:sz w:val="13"/>
                            <w:szCs w:val="15"/>
                          </w:rPr>
                          <w:t xml:space="preserve">　・（地域福祉計画や重層事業実施計画へ）「地域における公益的な取組」や地域貢献委員会の役割の位置づけ</w:t>
                        </w:r>
                      </w:p>
                    </w:txbxContent>
                  </v:textbox>
                </v:shape>
                <v:shape id="_x0000_s1253" type="#_x0000_t202" style="position:absolute;left:66510;top:4327;width:33563;height:25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" fillcolor="white [3212]" strokecolor="#ed7d31 [3205]" strokeweight="3pt">
                  <v:textbox>
                    <w:txbxContent>
                      <w:p w14:paraId="0A702881" w14:textId="77777777" w:rsidR="000A6C42" w:rsidRPr="00DC3E4F" w:rsidRDefault="000A6C42" w:rsidP="00543CE3">
                        <w:pPr>
                          <w:pStyle w:val="Web"/>
                          <w:spacing w:afterLines="20" w:after="83" w:line="180" w:lineRule="exact"/>
                          <w:jc w:val="center"/>
                          <w:rPr>
                            <w:kern w:val="0"/>
                            <w:sz w:val="13"/>
                            <w:szCs w:val="15"/>
                          </w:rPr>
                        </w:pPr>
                        <w:r w:rsidRPr="00DC3E4F">
                          <w:rPr>
                            <w:rFonts w:ascii="Meiryo UI" w:eastAsia="Meiryo UI" w:hAnsi="Meiryo UI" w:cstheme="minorBidi" w:hint="eastAsia"/>
                            <w:b/>
                            <w:bCs/>
                            <w:color w:val="000000" w:themeColor="text1"/>
                            <w:kern w:val="24"/>
                            <w:sz w:val="13"/>
                            <w:szCs w:val="15"/>
                          </w:rPr>
                          <w:t>地域ニーズに沿った地域貢献活動の実践</w:t>
                        </w:r>
                      </w:p>
                      <w:p w14:paraId="0BCE9999" w14:textId="77777777" w:rsidR="000A6C42" w:rsidRPr="00DC3E4F" w:rsidRDefault="000A6C42" w:rsidP="0043315D">
                        <w:pPr>
                          <w:pStyle w:val="Web"/>
                          <w:spacing w:line="180" w:lineRule="exact"/>
                          <w:ind w:left="195" w:hangingChars="150" w:hanging="195"/>
                          <w:jc w:val="left"/>
                          <w:rPr>
                            <w:sz w:val="13"/>
                            <w:szCs w:val="15"/>
                          </w:rPr>
                        </w:pPr>
                        <w:r w:rsidRPr="00DC3E4F">
                          <w:rPr>
                            <w:rFonts w:ascii="Meiryo UI" w:eastAsia="Meiryo UI" w:hAnsi="Meiryo UI" w:cstheme="minorBidi" w:hint="eastAsia"/>
                            <w:color w:val="000000" w:themeColor="text1"/>
                            <w:kern w:val="24"/>
                            <w:sz w:val="13"/>
                            <w:szCs w:val="15"/>
                          </w:rPr>
                          <w:t>▶ 地域貢献委員会や市町村が設置する協議の場への積極的な参画</w:t>
                        </w:r>
                      </w:p>
                      <w:p w14:paraId="0FE72B4F" w14:textId="77777777" w:rsidR="000A6C42" w:rsidRPr="00DC3E4F" w:rsidRDefault="000A6C42" w:rsidP="0043315D">
                        <w:pPr>
                          <w:pStyle w:val="Web"/>
                          <w:spacing w:line="180" w:lineRule="exact"/>
                          <w:ind w:left="195" w:hangingChars="150" w:hanging="195"/>
                          <w:jc w:val="left"/>
                          <w:rPr>
                            <w:sz w:val="13"/>
                            <w:szCs w:val="15"/>
                          </w:rPr>
                        </w:pPr>
                        <w:r w:rsidRPr="00DC3E4F">
                          <w:rPr>
                            <w:rFonts w:ascii="Meiryo UI" w:eastAsia="Meiryo UI" w:hAnsi="Meiryo UI" w:cstheme="minorBidi" w:hint="eastAsia"/>
                            <w:color w:val="000000" w:themeColor="text1"/>
                            <w:kern w:val="24"/>
                            <w:sz w:val="13"/>
                            <w:szCs w:val="15"/>
                          </w:rPr>
                          <w:t>▶ 地域住民（民生委員、地区福祉委員等）との顔の見える関係づくり</w:t>
                        </w:r>
                      </w:p>
                      <w:p w14:paraId="327531AE" w14:textId="77777777" w:rsidR="000A6C42" w:rsidRPr="00DC3E4F" w:rsidRDefault="000A6C42" w:rsidP="0043315D">
                        <w:pPr>
                          <w:pStyle w:val="Web"/>
                          <w:spacing w:line="180" w:lineRule="exact"/>
                          <w:ind w:left="195" w:hangingChars="150" w:hanging="195"/>
                          <w:jc w:val="left"/>
                          <w:rPr>
                            <w:sz w:val="13"/>
                            <w:szCs w:val="15"/>
                          </w:rPr>
                        </w:pPr>
                        <w:r w:rsidRPr="00DC3E4F">
                          <w:rPr>
                            <w:rFonts w:ascii="Meiryo UI" w:eastAsia="Meiryo UI" w:hAnsi="Meiryo UI" w:cstheme="minorBidi" w:hint="eastAsia"/>
                            <w:color w:val="000000" w:themeColor="text1"/>
                            <w:kern w:val="24"/>
                            <w:sz w:val="13"/>
                            <w:szCs w:val="15"/>
                          </w:rPr>
                          <w:t>▶ 地域貢献活動を検討する際に、市町村や地域住民等の意見を聞き、地域ニーズに沿ったものとなっているかを評価する仕組みの構築</w:t>
                        </w:r>
                      </w:p>
                      <w:p w14:paraId="54FFB657" w14:textId="77777777" w:rsidR="000A6C42" w:rsidRPr="00DC3E4F" w:rsidRDefault="000A6C42" w:rsidP="0043315D">
                        <w:pPr>
                          <w:pStyle w:val="Web"/>
                          <w:spacing w:line="180" w:lineRule="exact"/>
                          <w:ind w:left="195" w:hangingChars="150" w:hanging="195"/>
                          <w:jc w:val="left"/>
                          <w:rPr>
                            <w:sz w:val="13"/>
                            <w:szCs w:val="15"/>
                          </w:rPr>
                        </w:pPr>
                        <w:r w:rsidRPr="00DC3E4F">
                          <w:rPr>
                            <w:rFonts w:ascii="Meiryo UI" w:eastAsia="Meiryo UI" w:hAnsi="Meiryo UI" w:cstheme="minorBidi" w:hint="eastAsia"/>
                            <w:color w:val="000000" w:themeColor="text1"/>
                            <w:kern w:val="24"/>
                            <w:sz w:val="13"/>
                            <w:szCs w:val="15"/>
                          </w:rPr>
                          <w:t>▶ 生活困窮者レスキュー事業による緊急避難的な支援の後の伴走支援の検討</w:t>
                        </w:r>
                      </w:p>
                      <w:p w14:paraId="71030CCB" w14:textId="77777777" w:rsidR="000A6C42" w:rsidRPr="00DC3E4F" w:rsidRDefault="000A6C42" w:rsidP="0043315D">
                        <w:pPr>
                          <w:pStyle w:val="Web"/>
                          <w:spacing w:line="180" w:lineRule="exact"/>
                          <w:jc w:val="left"/>
                          <w:rPr>
                            <w:sz w:val="13"/>
                            <w:szCs w:val="15"/>
                          </w:rPr>
                        </w:pPr>
                        <w:r w:rsidRPr="00DC3E4F">
                          <w:rPr>
                            <w:rFonts w:ascii="Meiryo UI" w:eastAsia="Meiryo UI" w:hAnsi="Meiryo UI" w:cstheme="minorBidi" w:hint="eastAsia"/>
                            <w:color w:val="000000" w:themeColor="text1"/>
                            <w:kern w:val="24"/>
                            <w:sz w:val="13"/>
                            <w:szCs w:val="15"/>
                          </w:rPr>
                          <w:t>▶ 多職種連携による自立支援の取組み</w:t>
                        </w:r>
                      </w:p>
                    </w:txbxContent>
                  </v:textbox>
                </v:shape>
                <v:shape id="テキスト ボックス 16" o:spid="_x0000_s1254" type="#_x0000_t202" style="position:absolute;left:66517;top:29565;width:33563;height:15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" fillcolor="white [3212]" strokecolor="#ed7d31 [3205]" strokeweight="3pt">
                  <v:textbox>
                    <w:txbxContent>
                      <w:p w14:paraId="59FCF3C0" w14:textId="77777777" w:rsidR="000A6C42" w:rsidRPr="00DC3E4F" w:rsidRDefault="000A6C42" w:rsidP="00543CE3">
                        <w:pPr>
                          <w:pStyle w:val="Web"/>
                          <w:spacing w:afterLines="20" w:after="83" w:line="180" w:lineRule="exact"/>
                          <w:jc w:val="center"/>
                          <w:rPr>
                            <w:kern w:val="0"/>
                            <w:sz w:val="13"/>
                            <w:szCs w:val="15"/>
                          </w:rPr>
                        </w:pPr>
                        <w:r w:rsidRPr="00DC3E4F">
                          <w:rPr>
                            <w:rFonts w:ascii="Meiryo UI" w:eastAsia="Meiryo UI" w:hAnsi="Meiryo UI" w:cstheme="minorBidi" w:hint="eastAsia"/>
                            <w:b/>
                            <w:bCs/>
                            <w:color w:val="000000" w:themeColor="text1"/>
                            <w:kern w:val="24"/>
                            <w:sz w:val="13"/>
                            <w:szCs w:val="15"/>
                          </w:rPr>
                          <w:t>（事務局として）地域貢献委員会の充実</w:t>
                        </w:r>
                      </w:p>
                      <w:p w14:paraId="581FFE7D" w14:textId="77777777" w:rsidR="000A6C42" w:rsidRPr="00DC3E4F" w:rsidRDefault="000A6C42" w:rsidP="00DC3E4F">
                        <w:pPr>
                          <w:pStyle w:val="Web"/>
                          <w:spacing w:line="180" w:lineRule="exact"/>
                          <w:ind w:left="195" w:hangingChars="150" w:hanging="195"/>
                          <w:jc w:val="left"/>
                          <w:rPr>
                            <w:sz w:val="13"/>
                            <w:szCs w:val="15"/>
                          </w:rPr>
                        </w:pPr>
                        <w:r w:rsidRPr="00DC3E4F">
                          <w:rPr>
                            <w:rFonts w:ascii="Meiryo UI" w:eastAsia="Meiryo UI" w:hAnsi="Meiryo UI" w:cstheme="minorBidi" w:hint="eastAsia"/>
                            <w:color w:val="000000" w:themeColor="text1"/>
                            <w:kern w:val="24"/>
                            <w:sz w:val="13"/>
                            <w:szCs w:val="15"/>
                          </w:rPr>
                          <w:t>▶ 地域貢献活動を実施している社会福祉法人への支援</w:t>
                        </w:r>
                      </w:p>
                      <w:p w14:paraId="5E72F745" w14:textId="77777777" w:rsidR="000A6C42" w:rsidRPr="00DC3E4F" w:rsidRDefault="000A6C42" w:rsidP="00DC3E4F">
                        <w:pPr>
                          <w:pStyle w:val="Web"/>
                          <w:spacing w:line="180" w:lineRule="exact"/>
                          <w:ind w:left="195" w:hangingChars="150" w:hanging="195"/>
                          <w:jc w:val="left"/>
                          <w:rPr>
                            <w:sz w:val="13"/>
                            <w:szCs w:val="15"/>
                          </w:rPr>
                        </w:pPr>
                        <w:r w:rsidRPr="00DC3E4F">
                          <w:rPr>
                            <w:rFonts w:ascii="Meiryo UI" w:eastAsia="Meiryo UI" w:hAnsi="Meiryo UI" w:cstheme="minorBidi" w:hint="eastAsia"/>
                            <w:color w:val="000000" w:themeColor="text1"/>
                            <w:kern w:val="24"/>
                            <w:sz w:val="13"/>
                            <w:szCs w:val="15"/>
                          </w:rPr>
                          <w:t>▶ 社会福祉法人と地域住民等多様な主体とのネットワークづくり</w:t>
                        </w:r>
                      </w:p>
                      <w:p w14:paraId="7B85078D" w14:textId="77777777" w:rsidR="000A6C42" w:rsidRPr="00DC3E4F" w:rsidRDefault="000A6C42" w:rsidP="0043315D">
                        <w:pPr>
                          <w:pStyle w:val="Web"/>
                          <w:spacing w:line="180" w:lineRule="exact"/>
                          <w:jc w:val="left"/>
                          <w:rPr>
                            <w:sz w:val="13"/>
                            <w:szCs w:val="15"/>
                          </w:rPr>
                        </w:pPr>
                        <w:r w:rsidRPr="00DC3E4F">
                          <w:rPr>
                            <w:rFonts w:ascii="Meiryo UI" w:eastAsia="Meiryo UI" w:hAnsi="Meiryo UI" w:cstheme="minorBidi" w:hint="eastAsia"/>
                            <w:color w:val="000000" w:themeColor="text1"/>
                            <w:kern w:val="24"/>
                            <w:sz w:val="13"/>
                            <w:szCs w:val="15"/>
                          </w:rPr>
                          <w:t>▶ 地域貢献委員会の充実に向けた検討</w:t>
                        </w:r>
                      </w:p>
                    </w:txbxContent>
                  </v:textbox>
                </v:shape>
                <v:shape id="テキスト ボックス 24" o:spid="_x0000_s1255" type="#_x0000_t202" style="position:absolute;left:518;top:51602;width:44025;height:1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" filled="f" strokecolor="#5b9bd5 [3204]" strokeweight="3pt">
                  <v:textbox>
                    <w:txbxContent>
                      <w:p w14:paraId="70F2AFC2" w14:textId="77777777" w:rsidR="000A6C42" w:rsidRPr="0089527D" w:rsidRDefault="000A6C42" w:rsidP="0089527D">
                        <w:pPr>
                          <w:pStyle w:val="Web"/>
                          <w:spacing w:line="200" w:lineRule="exact"/>
                          <w:ind w:left="195" w:hangingChars="150" w:hanging="195"/>
                          <w:jc w:val="left"/>
                          <w:rPr>
                            <w:kern w:val="0"/>
                            <w:sz w:val="13"/>
                            <w:szCs w:val="15"/>
                          </w:rPr>
                        </w:pPr>
                        <w:r w:rsidRPr="0089527D">
                          <w:rPr>
                            <w:rFonts w:ascii="Meiryo UI" w:eastAsia="Meiryo UI" w:hAnsi="Meiryo UI" w:cstheme="minorBidi" w:hint="eastAsia"/>
                            <w:color w:val="000000" w:themeColor="text1"/>
                            <w:kern w:val="24"/>
                            <w:sz w:val="13"/>
                            <w:szCs w:val="15"/>
                          </w:rPr>
                          <w:t>▶ 包括的支援体制の制度理解やネットワーク構築のための研修</w:t>
                        </w:r>
                      </w:p>
                      <w:p w14:paraId="294D91D3" w14:textId="77777777" w:rsidR="000A6C42" w:rsidRPr="0089527D" w:rsidRDefault="000A6C42" w:rsidP="0089527D">
                        <w:pPr>
                          <w:pStyle w:val="Web"/>
                          <w:spacing w:line="200" w:lineRule="exact"/>
                          <w:ind w:left="195" w:hangingChars="150" w:hanging="195"/>
                          <w:jc w:val="left"/>
                          <w:rPr>
                            <w:sz w:val="13"/>
                            <w:szCs w:val="15"/>
                          </w:rPr>
                        </w:pPr>
                        <w:r w:rsidRPr="0089527D">
                          <w:rPr>
                            <w:rFonts w:ascii="Meiryo UI" w:eastAsia="Meiryo UI" w:hAnsi="Meiryo UI" w:cstheme="minorBidi" w:hint="eastAsia"/>
                            <w:color w:val="000000" w:themeColor="text1"/>
                            <w:kern w:val="24"/>
                            <w:sz w:val="13"/>
                            <w:szCs w:val="15"/>
                          </w:rPr>
                          <w:t>▶ 多様な主体との連携や地域の実情に応じた支援体制の整備に向けた市町村への個別支援</w:t>
                        </w:r>
                      </w:p>
                      <w:p w14:paraId="1FE0184E" w14:textId="77777777" w:rsidR="000A6C42" w:rsidRPr="0089527D" w:rsidRDefault="000A6C42" w:rsidP="0089527D">
                        <w:pPr>
                          <w:pStyle w:val="Web"/>
                          <w:spacing w:line="200" w:lineRule="exact"/>
                          <w:ind w:left="195" w:hangingChars="150" w:hanging="195"/>
                          <w:jc w:val="left"/>
                          <w:rPr>
                            <w:sz w:val="13"/>
                            <w:szCs w:val="15"/>
                          </w:rPr>
                        </w:pPr>
                        <w:r w:rsidRPr="0089527D">
                          <w:rPr>
                            <w:rFonts w:ascii="Meiryo UI" w:eastAsia="Meiryo UI" w:hAnsi="Meiryo UI" w:cstheme="minorBidi" w:hint="eastAsia"/>
                            <w:color w:val="000000" w:themeColor="text1"/>
                            <w:kern w:val="24"/>
                            <w:sz w:val="13"/>
                            <w:szCs w:val="15"/>
                          </w:rPr>
                          <w:t>▶ 社会福祉法人との協働について市町村地域福祉計画に位置付けられるよう支援</w:t>
                        </w:r>
                      </w:p>
                    </w:txbxContent>
                  </v:textbox>
                </v:shape>
                <v:shape id="テキスト ボックス 27" o:spid="_x0000_s1256" type="#_x0000_t202" style="position:absolute;left:35179;top:8219;width:25883;height:37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" filled="f" strokecolor="#ed7d31 [3205]" strokeweight="3pt">
                  <v:textbox>
                    <w:txbxContent>
                      <w:p w14:paraId="7719360B" w14:textId="77777777" w:rsidR="000A6C42" w:rsidRPr="00543CE3" w:rsidRDefault="000A6C42" w:rsidP="0043389B">
                        <w:pPr>
                          <w:pStyle w:val="Web"/>
                          <w:spacing w:line="180" w:lineRule="exact"/>
                          <w:jc w:val="center"/>
                          <w:rPr>
                            <w:rFonts w:ascii="Meiryo UI" w:eastAsia="Meiryo UI" w:hAnsi="Meiryo UI" w:cstheme="minorBidi"/>
                            <w:b/>
                            <w:bCs/>
                            <w:color w:val="000000" w:themeColor="text1"/>
                            <w:kern w:val="24"/>
                            <w:sz w:val="13"/>
                            <w:szCs w:val="13"/>
                          </w:rPr>
                        </w:pPr>
                        <w:r w:rsidRPr="00543CE3">
                          <w:rPr>
                            <w:rFonts w:ascii="Meiryo UI" w:eastAsia="Meiryo UI" w:hAnsi="Meiryo UI" w:cstheme="minorBidi" w:hint="eastAsia"/>
                            <w:b/>
                            <w:bCs/>
                            <w:color w:val="000000" w:themeColor="text1"/>
                            <w:kern w:val="24"/>
                            <w:sz w:val="13"/>
                            <w:szCs w:val="13"/>
                          </w:rPr>
                          <w:t>多様なつながりづくり</w:t>
                        </w:r>
                      </w:p>
                      <w:p w14:paraId="1D3B4374" w14:textId="77777777" w:rsidR="000A6C42" w:rsidRPr="00DC3E4F" w:rsidRDefault="000A6C42" w:rsidP="0043389B">
                        <w:pPr>
                          <w:pStyle w:val="Web"/>
                          <w:spacing w:line="180" w:lineRule="exact"/>
                          <w:jc w:val="center"/>
                          <w:rPr>
                            <w:kern w:val="0"/>
                            <w:sz w:val="14"/>
                            <w:szCs w:val="14"/>
                          </w:rPr>
                        </w:pPr>
                      </w:p>
                      <w:p w14:paraId="05976B92" w14:textId="77777777" w:rsidR="000A6C42" w:rsidRPr="00DC3E4F" w:rsidRDefault="000A6C42" w:rsidP="00151B75">
                        <w:pPr>
                          <w:pStyle w:val="Web"/>
                          <w:spacing w:line="180" w:lineRule="exact"/>
                          <w:ind w:left="209" w:hangingChars="149" w:hanging="209"/>
                          <w:jc w:val="left"/>
                          <w:rPr>
                            <w:sz w:val="14"/>
                            <w:szCs w:val="14"/>
                          </w:rPr>
                        </w:pPr>
                        <w:r w:rsidRPr="00DC3E4F">
                          <w:rPr>
                            <w:rFonts w:ascii="Meiryo UI" w:eastAsia="Meiryo UI" w:hAnsi="Meiryo UI" w:cstheme="minorBidi" w:hint="eastAsia"/>
                            <w:color w:val="000000" w:themeColor="text1"/>
                            <w:kern w:val="24"/>
                            <w:sz w:val="14"/>
                            <w:szCs w:val="14"/>
                          </w:rPr>
                          <w:t>▶ 社会福祉法人間だけでなく市町村や地域の関係者等とのネットワークを構築</w:t>
                        </w:r>
                      </w:p>
                      <w:p w14:paraId="1D067CE2" w14:textId="77777777" w:rsidR="000A6C42" w:rsidRPr="00DC3E4F" w:rsidRDefault="000A6C42" w:rsidP="00151B75">
                        <w:pPr>
                          <w:pStyle w:val="Web"/>
                          <w:spacing w:line="180" w:lineRule="exact"/>
                          <w:ind w:left="209" w:hangingChars="149" w:hanging="209"/>
                          <w:jc w:val="left"/>
                          <w:rPr>
                            <w:rFonts w:ascii="Meiryo UI" w:eastAsia="Meiryo UI" w:hAnsi="Meiryo UI" w:cstheme="minorBidi"/>
                            <w:color w:val="000000" w:themeColor="text1"/>
                            <w:kern w:val="24"/>
                            <w:sz w:val="14"/>
                            <w:szCs w:val="14"/>
                          </w:rPr>
                        </w:pPr>
                        <w:r w:rsidRPr="00DC3E4F">
                          <w:rPr>
                            <w:rFonts w:ascii="Meiryo UI" w:eastAsia="Meiryo UI" w:hAnsi="Meiryo UI" w:cstheme="minorBidi" w:hint="eastAsia"/>
                            <w:color w:val="000000" w:themeColor="text1"/>
                            <w:kern w:val="24"/>
                            <w:sz w:val="14"/>
                            <w:szCs w:val="14"/>
                          </w:rPr>
                          <w:t>▶ 事例検討等を通じた分野を超えた支援機関の連携強化</w:t>
                        </w:r>
                      </w:p>
                      <w:p w14:paraId="1CF1B076" w14:textId="77777777" w:rsidR="000A6C42" w:rsidRPr="0043315D" w:rsidRDefault="000A6C42" w:rsidP="00151B75">
                        <w:pPr>
                          <w:pStyle w:val="Web"/>
                          <w:spacing w:line="180" w:lineRule="exact"/>
                          <w:ind w:left="194" w:hangingChars="149" w:hanging="194"/>
                          <w:jc w:val="center"/>
                          <w:rPr>
                            <w:sz w:val="13"/>
                            <w:szCs w:val="15"/>
                          </w:rPr>
                        </w:pPr>
                      </w:p>
                      <w:p w14:paraId="7F0B67D8" w14:textId="77777777" w:rsidR="000A6C42" w:rsidRDefault="000A6C42" w:rsidP="00151B75">
                        <w:pPr>
                          <w:pStyle w:val="Web"/>
                          <w:spacing w:line="180" w:lineRule="exact"/>
                          <w:ind w:left="194" w:hangingChars="149" w:hanging="194"/>
                          <w:jc w:val="center"/>
                          <w:rPr>
                            <w:rFonts w:ascii="Meiryo UI" w:eastAsia="Meiryo UI" w:hAnsi="Meiryo UI" w:cstheme="minorBidi"/>
                            <w:b/>
                            <w:bCs/>
                            <w:color w:val="000000" w:themeColor="text1"/>
                            <w:kern w:val="24"/>
                            <w:sz w:val="13"/>
                            <w:szCs w:val="15"/>
                          </w:rPr>
                        </w:pPr>
                        <w:r w:rsidRPr="0043315D">
                          <w:rPr>
                            <w:rFonts w:ascii="Meiryo UI" w:eastAsia="Meiryo UI" w:hAnsi="Meiryo UI" w:cstheme="minorBidi" w:hint="eastAsia"/>
                            <w:b/>
                            <w:bCs/>
                            <w:color w:val="000000" w:themeColor="text1"/>
                            <w:kern w:val="24"/>
                            <w:sz w:val="13"/>
                            <w:szCs w:val="15"/>
                          </w:rPr>
                          <w:t>社会福祉法人の</w:t>
                        </w:r>
                      </w:p>
                      <w:p w14:paraId="739BC685" w14:textId="77777777" w:rsidR="000A6C42" w:rsidRDefault="000A6C42" w:rsidP="00151B75">
                        <w:pPr>
                          <w:pStyle w:val="Web"/>
                          <w:spacing w:line="180" w:lineRule="exact"/>
                          <w:ind w:left="194" w:hangingChars="149" w:hanging="194"/>
                          <w:jc w:val="center"/>
                          <w:rPr>
                            <w:rFonts w:ascii="Meiryo UI" w:eastAsia="Meiryo UI" w:hAnsi="Meiryo UI" w:cstheme="minorBidi"/>
                            <w:b/>
                            <w:bCs/>
                            <w:color w:val="000000" w:themeColor="text1"/>
                            <w:kern w:val="24"/>
                            <w:sz w:val="13"/>
                            <w:szCs w:val="15"/>
                          </w:rPr>
                        </w:pPr>
                        <w:r w:rsidRPr="0043315D">
                          <w:rPr>
                            <w:rFonts w:ascii="Meiryo UI" w:eastAsia="Meiryo UI" w:hAnsi="Meiryo UI" w:cstheme="minorBidi" w:hint="eastAsia"/>
                            <w:b/>
                            <w:bCs/>
                            <w:color w:val="000000" w:themeColor="text1"/>
                            <w:kern w:val="24"/>
                            <w:sz w:val="13"/>
                            <w:szCs w:val="15"/>
                          </w:rPr>
                          <w:t>地域貢献活動の促進</w:t>
                        </w:r>
                      </w:p>
                      <w:p w14:paraId="3A1BE2AA" w14:textId="77777777" w:rsidR="000A6C42" w:rsidRDefault="000A6C42" w:rsidP="00151B75">
                        <w:pPr>
                          <w:pStyle w:val="Web"/>
                          <w:spacing w:line="180" w:lineRule="exact"/>
                          <w:ind w:left="194" w:hangingChars="149" w:hanging="194"/>
                          <w:jc w:val="left"/>
                          <w:rPr>
                            <w:sz w:val="13"/>
                            <w:szCs w:val="15"/>
                          </w:rPr>
                        </w:pPr>
                      </w:p>
                      <w:p w14:paraId="5AD36175" w14:textId="77777777" w:rsidR="000A6C42" w:rsidRDefault="000A6C42" w:rsidP="00151B75">
                        <w:pPr>
                          <w:pStyle w:val="Web"/>
                          <w:spacing w:line="180" w:lineRule="exact"/>
                          <w:ind w:leftChars="-1" w:left="-1" w:hanging="1"/>
                          <w:jc w:val="left"/>
                          <w:rPr>
                            <w:rFonts w:ascii="Meiryo UI" w:eastAsia="Meiryo UI" w:hAnsi="Meiryo UI" w:cstheme="minorBidi"/>
                            <w:color w:val="000000" w:themeColor="text1"/>
                            <w:kern w:val="24"/>
                            <w:sz w:val="13"/>
                            <w:szCs w:val="15"/>
                          </w:rPr>
                        </w:pPr>
                        <w:r w:rsidRPr="0043315D">
                          <w:rPr>
                            <w:rFonts w:ascii="Meiryo UI" w:eastAsia="Meiryo UI" w:hAnsi="Meiryo UI" w:cstheme="minorBidi" w:hint="eastAsia"/>
                            <w:color w:val="000000" w:themeColor="text1"/>
                            <w:kern w:val="24"/>
                            <w:sz w:val="13"/>
                            <w:szCs w:val="15"/>
                          </w:rPr>
                          <w:t>▶ 地域貢献活動の実施に向けた意</w:t>
                        </w:r>
                      </w:p>
                      <w:p w14:paraId="7A4EAD34" w14:textId="77777777" w:rsidR="000A6C42" w:rsidRDefault="000A6C42" w:rsidP="00A92F75">
                        <w:pPr>
                          <w:pStyle w:val="Web"/>
                          <w:spacing w:line="180" w:lineRule="exact"/>
                          <w:ind w:leftChars="-1" w:left="-2" w:firstLineChars="150" w:firstLine="195"/>
                          <w:jc w:val="left"/>
                          <w:rPr>
                            <w:rFonts w:ascii="Meiryo UI" w:eastAsia="Meiryo UI" w:hAnsi="Meiryo UI" w:cstheme="minorBidi"/>
                            <w:color w:val="000000" w:themeColor="text1"/>
                            <w:kern w:val="24"/>
                            <w:sz w:val="13"/>
                            <w:szCs w:val="15"/>
                          </w:rPr>
                        </w:pPr>
                        <w:r w:rsidRPr="0043315D">
                          <w:rPr>
                            <w:rFonts w:ascii="Meiryo UI" w:eastAsia="Meiryo UI" w:hAnsi="Meiryo UI" w:cstheme="minorBidi" w:hint="eastAsia"/>
                            <w:color w:val="000000" w:themeColor="text1"/>
                            <w:kern w:val="24"/>
                            <w:sz w:val="13"/>
                            <w:szCs w:val="15"/>
                          </w:rPr>
                          <w:t>識醸成と施設ごとの課題の把握</w:t>
                        </w:r>
                      </w:p>
                      <w:p w14:paraId="37578CB7" w14:textId="77777777" w:rsidR="000A6C42" w:rsidRDefault="000A6C42" w:rsidP="00543CE3">
                        <w:pPr>
                          <w:pStyle w:val="Web"/>
                          <w:spacing w:line="180" w:lineRule="exact"/>
                          <w:ind w:left="260" w:hangingChars="200" w:hanging="260"/>
                          <w:jc w:val="left"/>
                          <w:rPr>
                            <w:rFonts w:ascii="Meiryo UI" w:eastAsia="Meiryo UI" w:hAnsi="Meiryo UI" w:cstheme="minorBidi"/>
                            <w:color w:val="000000" w:themeColor="text1"/>
                            <w:kern w:val="24"/>
                            <w:sz w:val="13"/>
                            <w:szCs w:val="15"/>
                          </w:rPr>
                        </w:pPr>
                        <w:r w:rsidRPr="0043315D">
                          <w:rPr>
                            <w:rFonts w:ascii="Meiryo UI" w:eastAsia="Meiryo UI" w:hAnsi="Meiryo UI" w:cstheme="minorBidi" w:hint="eastAsia"/>
                            <w:color w:val="000000" w:themeColor="text1"/>
                            <w:kern w:val="24"/>
                            <w:sz w:val="13"/>
                            <w:szCs w:val="15"/>
                          </w:rPr>
                          <w:t>▶ 新たに地域貢献活動を行う際の</w:t>
                        </w:r>
                      </w:p>
                      <w:p w14:paraId="34BE26D1" w14:textId="77777777" w:rsidR="000A6C42" w:rsidRPr="0043315D" w:rsidRDefault="000A6C42" w:rsidP="00543CE3">
                        <w:pPr>
                          <w:pStyle w:val="Web"/>
                          <w:spacing w:line="180" w:lineRule="exact"/>
                          <w:ind w:firstLineChars="150" w:firstLine="195"/>
                          <w:jc w:val="left"/>
                          <w:rPr>
                            <w:sz w:val="13"/>
                            <w:szCs w:val="15"/>
                          </w:rPr>
                        </w:pPr>
                        <w:r w:rsidRPr="0043315D">
                          <w:rPr>
                            <w:rFonts w:ascii="Meiryo UI" w:eastAsia="Meiryo UI" w:hAnsi="Meiryo UI" w:cstheme="minorBidi" w:hint="eastAsia"/>
                            <w:color w:val="000000" w:themeColor="text1"/>
                            <w:kern w:val="24"/>
                            <w:sz w:val="13"/>
                            <w:szCs w:val="15"/>
                          </w:rPr>
                          <w:t>サポートやノウハウの提供</w:t>
                        </w:r>
                      </w:p>
                      <w:p w14:paraId="7DE3EDB3" w14:textId="77777777" w:rsidR="000A6C42" w:rsidRDefault="000A6C42" w:rsidP="00151B75">
                        <w:pPr>
                          <w:pStyle w:val="Web"/>
                          <w:spacing w:line="180" w:lineRule="exact"/>
                          <w:ind w:left="194" w:hangingChars="149" w:hanging="194"/>
                          <w:jc w:val="left"/>
                          <w:rPr>
                            <w:rFonts w:ascii="Meiryo UI" w:eastAsia="Meiryo UI" w:hAnsi="Meiryo UI" w:cstheme="minorBidi"/>
                            <w:color w:val="000000" w:themeColor="text1"/>
                            <w:kern w:val="24"/>
                            <w:sz w:val="13"/>
                            <w:szCs w:val="15"/>
                          </w:rPr>
                        </w:pPr>
                        <w:r w:rsidRPr="0043315D">
                          <w:rPr>
                            <w:rFonts w:ascii="Meiryo UI" w:eastAsia="Meiryo UI" w:hAnsi="Meiryo UI" w:cstheme="minorBidi" w:hint="eastAsia"/>
                            <w:color w:val="000000" w:themeColor="text1"/>
                            <w:kern w:val="24"/>
                            <w:sz w:val="13"/>
                            <w:szCs w:val="15"/>
                          </w:rPr>
                          <w:t>▶ 複数の社会福祉法人が協働して</w:t>
                        </w:r>
                      </w:p>
                      <w:p w14:paraId="2C22DAB3" w14:textId="77777777" w:rsidR="000A6C42" w:rsidRDefault="000A6C42" w:rsidP="00A92F75">
                        <w:pPr>
                          <w:pStyle w:val="Web"/>
                          <w:spacing w:line="180" w:lineRule="exact"/>
                          <w:ind w:leftChars="100" w:left="274" w:hangingChars="49" w:hanging="64"/>
                          <w:jc w:val="left"/>
                          <w:rPr>
                            <w:rFonts w:ascii="Meiryo UI" w:eastAsia="Meiryo UI" w:hAnsi="Meiryo UI" w:cstheme="minorBidi"/>
                            <w:color w:val="000000" w:themeColor="text1"/>
                            <w:kern w:val="24"/>
                            <w:sz w:val="13"/>
                            <w:szCs w:val="15"/>
                          </w:rPr>
                        </w:pPr>
                        <w:r w:rsidRPr="0043315D">
                          <w:rPr>
                            <w:rFonts w:ascii="Meiryo UI" w:eastAsia="Meiryo UI" w:hAnsi="Meiryo UI" w:cstheme="minorBidi" w:hint="eastAsia"/>
                            <w:color w:val="000000" w:themeColor="text1"/>
                            <w:kern w:val="24"/>
                            <w:sz w:val="13"/>
                            <w:szCs w:val="15"/>
                          </w:rPr>
                          <w:t>地域貢献活動を進める際の</w:t>
                        </w:r>
                      </w:p>
                      <w:p w14:paraId="502CC371" w14:textId="77777777" w:rsidR="000A6C42" w:rsidRPr="0043315D" w:rsidRDefault="000A6C42" w:rsidP="00A92F75">
                        <w:pPr>
                          <w:pStyle w:val="Web"/>
                          <w:spacing w:line="180" w:lineRule="exact"/>
                          <w:ind w:leftChars="100" w:left="274" w:hangingChars="49" w:hanging="64"/>
                          <w:jc w:val="left"/>
                          <w:rPr>
                            <w:sz w:val="13"/>
                            <w:szCs w:val="15"/>
                          </w:rPr>
                        </w:pPr>
                        <w:r w:rsidRPr="0043315D">
                          <w:rPr>
                            <w:rFonts w:ascii="Meiryo UI" w:eastAsia="Meiryo UI" w:hAnsi="Meiryo UI" w:cstheme="minorBidi" w:hint="eastAsia"/>
                            <w:color w:val="000000" w:themeColor="text1"/>
                            <w:kern w:val="24"/>
                            <w:sz w:val="13"/>
                            <w:szCs w:val="15"/>
                          </w:rPr>
                          <w:t>コーディネート</w:t>
                        </w:r>
                      </w:p>
                    </w:txbxContent>
                  </v:textbox>
                </v:shape>
                <v:shape id="テキスト ボックス 34" o:spid="_x0000_s1257" type="#_x0000_t202" style="position:absolute;left:29690;top:22904;width:7271;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5E900B32" w14:textId="77777777" w:rsidR="000A6C42" w:rsidRPr="005E53D5" w:rsidRDefault="000A6C42" w:rsidP="005E53D5">
                        <w:pPr>
                          <w:pStyle w:val="Web"/>
                          <w:spacing w:line="200" w:lineRule="exact"/>
                          <w:rPr>
                            <w:kern w:val="0"/>
                            <w:sz w:val="12"/>
                            <w:szCs w:val="16"/>
                          </w:rPr>
                        </w:pPr>
                        <w:r w:rsidRPr="005E53D5">
                          <w:rPr>
                            <w:rFonts w:ascii="Meiryo UI" w:eastAsia="Meiryo UI" w:hAnsi="Meiryo UI" w:cstheme="minorBidi" w:hint="eastAsia"/>
                            <w:b/>
                            <w:bCs/>
                            <w:color w:val="000000" w:themeColor="text1"/>
                            <w:kern w:val="24"/>
                            <w:sz w:val="12"/>
                            <w:szCs w:val="16"/>
                          </w:rPr>
                          <w:t>連携</w:t>
                        </w:r>
                      </w:p>
                    </w:txbxContent>
                  </v:textbox>
                </v:shape>
                <v:shape id="直線矢印コネクタ 148" o:spid="_x0000_s1258" type="#_x0000_t32" style="position:absolute;left:30113;top:26646;width:5233;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" strokecolor="black [3200]" strokeweight="2.25pt">
                  <v:stroke startarrow="block" endarrow="block" joinstyle="miter"/>
                </v:shape>
                <v:shape id="直線矢印コネクタ 149" o:spid="_x0000_s1259" type="#_x0000_t32" style="position:absolute;left:44543;top:57815;width:8391;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" strokecolor="black [3200]" strokeweight="2.25pt">
                  <v:stroke startarrow="block" endarrow="block" joinstyle="miter"/>
                </v:shape>
                <v:shape id="_x0000_s1260" type="#_x0000_t202" style="position:absolute;left:45242;top:53225;width:7271;height:6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436DAAE3" w14:textId="77777777" w:rsidR="000A6C42" w:rsidRPr="004763DE" w:rsidRDefault="000A6C42" w:rsidP="0043389B">
                        <w:pPr>
                          <w:pStyle w:val="Web"/>
                          <w:jc w:val="center"/>
                          <w:rPr>
                            <w:kern w:val="0"/>
                            <w:sz w:val="12"/>
                            <w:szCs w:val="16"/>
                          </w:rPr>
                        </w:pPr>
                        <w:r w:rsidRPr="004763DE">
                          <w:rPr>
                            <w:rFonts w:ascii="Meiryo UI" w:eastAsia="Meiryo UI" w:hAnsi="Meiryo UI" w:cstheme="minorBidi" w:hint="eastAsia"/>
                            <w:b/>
                            <w:bCs/>
                            <w:color w:val="000000" w:themeColor="text1"/>
                            <w:kern w:val="24"/>
                            <w:sz w:val="12"/>
                            <w:szCs w:val="16"/>
                          </w:rPr>
                          <w:t>連携</w:t>
                        </w:r>
                      </w:p>
                    </w:txbxContent>
                  </v:textbox>
                </v:shape>
                <v:shape id="_x0000_s1261" type="#_x0000_t202" style="position:absolute;left:60967;top:4325;width:5932;height:26666;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" fillcolor="white [3212]" strokecolor="#ed7d31 [3205]" strokeweight="3pt">
                  <v:textbox style="layout-flow:vertical-ideographic">
                    <w:txbxContent>
                      <w:p w14:paraId="2EF47365" w14:textId="77777777" w:rsidR="000A6C42" w:rsidRPr="005E53D5" w:rsidRDefault="000A6C42" w:rsidP="0043389B">
                        <w:pPr>
                          <w:pStyle w:val="Web"/>
                          <w:spacing w:line="180" w:lineRule="exact"/>
                          <w:jc w:val="center"/>
                          <w:rPr>
                            <w:kern w:val="0"/>
                            <w:sz w:val="14"/>
                            <w:szCs w:val="15"/>
                          </w:rPr>
                        </w:pPr>
                        <w:r w:rsidRPr="005E53D5">
                          <w:rPr>
                            <w:rFonts w:ascii="Meiryo UI" w:eastAsia="Meiryo UI" w:hAnsi="Meiryo UI" w:cstheme="minorBidi" w:hint="eastAsia"/>
                            <w:color w:val="000000" w:themeColor="text1"/>
                            <w:kern w:val="24"/>
                            <w:sz w:val="14"/>
                            <w:szCs w:val="15"/>
                            <w:lang w:eastAsia="zh-CN"/>
                          </w:rPr>
                          <w:t>社会福祉法人</w:t>
                        </w:r>
                      </w:p>
                    </w:txbxContent>
                  </v:textbox>
                </v:shape>
                <v:shape id="_x0000_s1262" type="#_x0000_t202" style="position:absolute;left:60967;top:29568;width:5926;height:15895;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" fillcolor="white [3212]" strokecolor="#ed7d31 [3205]" strokeweight="3pt">
                  <v:textbox style="layout-flow:vertical-ideographic">
                    <w:txbxContent>
                      <w:p w14:paraId="3EABB409" w14:textId="77777777" w:rsidR="000A6C42" w:rsidRPr="004763DE" w:rsidRDefault="000A6C42" w:rsidP="005E53D5">
                        <w:pPr>
                          <w:pStyle w:val="Web"/>
                          <w:spacing w:line="160" w:lineRule="exact"/>
                          <w:jc w:val="center"/>
                          <w:rPr>
                            <w:kern w:val="0"/>
                            <w:sz w:val="14"/>
                          </w:rPr>
                        </w:pPr>
                        <w:r w:rsidRPr="004763DE">
                          <w:rPr>
                            <w:rFonts w:ascii="Meiryo UI" w:eastAsia="Meiryo UI" w:hAnsi="Meiryo UI" w:cstheme="minorBidi" w:hint="eastAsia"/>
                            <w:color w:val="000000" w:themeColor="text1"/>
                            <w:kern w:val="24"/>
                            <w:sz w:val="14"/>
                          </w:rPr>
                          <w:t>市町村社協</w:t>
                        </w:r>
                      </w:p>
                    </w:txbxContent>
                  </v:textbox>
                </v:shape>
                <v:shape id="テキスト ボックス 28" o:spid="_x0000_s1263" type="#_x0000_t202" style="position:absolute;left:35171;top:4294;width:25624;height:3949;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" fillcolor="#ed7d31 [3205]" strokecolor="#ed7d31 [3205]" strokeweight="3pt">
                  <v:textbox>
                    <w:txbxContent>
                      <w:p w14:paraId="51010D83" w14:textId="77777777" w:rsidR="000A6C42" w:rsidRPr="0043389B" w:rsidRDefault="000A6C42" w:rsidP="0043389B">
                        <w:pPr>
                          <w:pStyle w:val="Web"/>
                          <w:spacing w:line="180" w:lineRule="exact"/>
                          <w:jc w:val="center"/>
                          <w:rPr>
                            <w:kern w:val="0"/>
                            <w:sz w:val="16"/>
                            <w:szCs w:val="16"/>
                          </w:rPr>
                        </w:pPr>
                        <w:r w:rsidRPr="0043389B">
                          <w:rPr>
                            <w:rFonts w:ascii="Meiryo UI" w:eastAsia="Meiryo UI" w:hAnsi="Meiryo UI" w:cstheme="minorBidi" w:hint="eastAsia"/>
                            <w:b/>
                            <w:bCs/>
                            <w:color w:val="FFFFFF" w:themeColor="background1"/>
                            <w:kern w:val="24"/>
                            <w:sz w:val="16"/>
                            <w:szCs w:val="16"/>
                          </w:rPr>
                          <w:t>地域貢献委員会</w:t>
                        </w:r>
                      </w:p>
                    </w:txbxContent>
                  </v:textbox>
                </v:shape>
                <v:shape id="テキスト ボックス 11" o:spid="_x0000_s1264" type="#_x0000_t202" style="position:absolute;left:1241;top:4327;width:29043;height:3950;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" fillcolor="#f2b800" strokecolor="#f2b800" strokeweight="3pt">
                  <v:textbox>
                    <w:txbxContent>
                      <w:p w14:paraId="5F020A51" w14:textId="77777777" w:rsidR="000A6C42" w:rsidRPr="0043389B" w:rsidRDefault="000A6C42" w:rsidP="0043389B">
                        <w:pPr>
                          <w:pStyle w:val="Web"/>
                          <w:spacing w:line="180" w:lineRule="exact"/>
                          <w:jc w:val="center"/>
                          <w:rPr>
                            <w:kern w:val="0"/>
                            <w:sz w:val="16"/>
                            <w:szCs w:val="16"/>
                          </w:rPr>
                        </w:pPr>
                        <w:r w:rsidRPr="0043389B">
                          <w:rPr>
                            <w:rFonts w:ascii="Meiryo UI" w:eastAsia="Meiryo UI" w:hAnsi="Meiryo UI" w:cstheme="minorBidi" w:hint="eastAsia"/>
                            <w:b/>
                            <w:bCs/>
                            <w:color w:val="FFFFFF" w:themeColor="background1"/>
                            <w:kern w:val="24"/>
                            <w:sz w:val="16"/>
                            <w:szCs w:val="16"/>
                          </w:rPr>
                          <w:t>市町村</w:t>
                        </w:r>
                      </w:p>
                    </w:txbxContent>
                  </v:textbox>
                </v:shape>
                <v:rect id="正方形/長方形 156" o:spid="_x0000_s1265" style="position:absolute;width:101234;height:4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" filled="f" strokecolor="black [3213]" strokeweight="1pt"/>
                <v:shape id="テキスト ボックス 65" o:spid="_x0000_s1266" type="#_x0000_t202" style="position:absolute;left:77804;top:213;width:23442;height: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3A9D6F64" w14:textId="77777777" w:rsidR="000A6C42" w:rsidRPr="005E53D5" w:rsidRDefault="000A6C42" w:rsidP="005E53D5">
                        <w:pPr>
                          <w:pStyle w:val="Web"/>
                          <w:spacing w:line="240" w:lineRule="exact"/>
                          <w:jc w:val="center"/>
                          <w:rPr>
                            <w:kern w:val="0"/>
                            <w:sz w:val="16"/>
                          </w:rPr>
                        </w:pPr>
                        <w:r w:rsidRPr="005E53D5">
                          <w:rPr>
                            <w:rFonts w:ascii="Meiryo UI" w:eastAsia="Meiryo UI" w:hAnsi="Meiryo UI" w:cstheme="minorBidi" w:hint="eastAsia"/>
                            <w:b/>
                            <w:bCs/>
                            <w:color w:val="000000" w:themeColor="text1"/>
                            <w:kern w:val="24"/>
                            <w:sz w:val="16"/>
                          </w:rPr>
                          <w:t xml:space="preserve">（ 市 町 村 域 ）　</w:t>
                        </w:r>
                      </w:p>
                    </w:txbxContent>
                  </v:textbox>
                </v:shape>
                <v:shape id="_x0000_s1267" type="#_x0000_t202" style="position:absolute;left:37741;top:46141;width:22270;height:6617;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" filled="f" stroked="f">
                  <v:textbox>
                    <w:txbxContent>
                      <w:p w14:paraId="25F0BA67" w14:textId="77777777" w:rsidR="000A6C42" w:rsidRPr="0043389B" w:rsidRDefault="000A6C42" w:rsidP="0043389B">
                        <w:pPr>
                          <w:pStyle w:val="Web"/>
                          <w:jc w:val="center"/>
                          <w:rPr>
                            <w:kern w:val="0"/>
                            <w:sz w:val="12"/>
                          </w:rPr>
                        </w:pPr>
                        <w:r w:rsidRPr="0043389B">
                          <w:rPr>
                            <w:rFonts w:ascii="Meiryo UI" w:eastAsia="Meiryo UI" w:hAnsi="Meiryo UI" w:cstheme="minorBidi" w:hint="eastAsia"/>
                            <w:b/>
                            <w:bCs/>
                            <w:color w:val="000000" w:themeColor="text1"/>
                            <w:kern w:val="24"/>
                            <w:sz w:val="12"/>
                          </w:rPr>
                          <w:t>支　援</w:t>
                        </w:r>
                      </w:p>
                    </w:txbxContent>
                  </v:textbox>
                </v:shape>
                <w10:wrap anchorx="margin"/>
              </v:group>
            </w:pict>
          </mc:Fallback>
        </mc:AlternateContent>
      </w:r>
    </w:p>
    <w:p w14:paraId="362E4F98" w14:textId="77777777" w:rsidR="0043389B" w:rsidRDefault="0043389B" w:rsidP="00985252">
      <w:pPr>
        <w:spacing w:line="240" w:lineRule="auto"/>
        <w:jc w:val="right"/>
        <w:rPr>
          <w:rFonts w:ascii="HGｺﾞｼｯｸM" w:eastAsia="HGｺﾞｼｯｸM" w:hAnsi="游ゴシック"/>
          <w:noProof/>
          <w:sz w:val="22"/>
        </w:rPr>
      </w:pPr>
    </w:p>
    <w:p w14:paraId="29B04D64" w14:textId="77777777" w:rsidR="0043389B" w:rsidRDefault="0043389B" w:rsidP="00985252">
      <w:pPr>
        <w:spacing w:line="240" w:lineRule="auto"/>
        <w:jc w:val="right"/>
        <w:rPr>
          <w:rFonts w:ascii="HGｺﾞｼｯｸM" w:eastAsia="HGｺﾞｼｯｸM" w:hAnsi="游ゴシック"/>
          <w:noProof/>
          <w:sz w:val="22"/>
        </w:rPr>
      </w:pPr>
    </w:p>
    <w:p w14:paraId="6B95C0A1" w14:textId="77777777" w:rsidR="0043389B" w:rsidRDefault="0043389B" w:rsidP="00985252">
      <w:pPr>
        <w:spacing w:line="240" w:lineRule="auto"/>
        <w:jc w:val="right"/>
        <w:rPr>
          <w:rFonts w:ascii="HGｺﾞｼｯｸM" w:eastAsia="HGｺﾞｼｯｸM" w:hAnsi="游ゴシック"/>
          <w:noProof/>
          <w:sz w:val="22"/>
        </w:rPr>
      </w:pPr>
    </w:p>
    <w:p w14:paraId="6B0BCF61" w14:textId="77777777" w:rsidR="0043389B" w:rsidRDefault="0043389B" w:rsidP="00985252">
      <w:pPr>
        <w:spacing w:line="240" w:lineRule="auto"/>
        <w:jc w:val="right"/>
        <w:rPr>
          <w:rFonts w:ascii="HGｺﾞｼｯｸM" w:eastAsia="HGｺﾞｼｯｸM" w:hAnsi="游ゴシック"/>
          <w:noProof/>
          <w:sz w:val="22"/>
        </w:rPr>
      </w:pPr>
    </w:p>
    <w:p w14:paraId="3F1FB5D9" w14:textId="77777777" w:rsidR="0043389B" w:rsidRDefault="0043389B" w:rsidP="00985252">
      <w:pPr>
        <w:spacing w:line="240" w:lineRule="auto"/>
        <w:jc w:val="right"/>
        <w:rPr>
          <w:rFonts w:ascii="HGｺﾞｼｯｸM" w:eastAsia="HGｺﾞｼｯｸM" w:hAnsi="游ゴシック"/>
          <w:noProof/>
          <w:sz w:val="22"/>
        </w:rPr>
      </w:pPr>
    </w:p>
    <w:p w14:paraId="3E90182E" w14:textId="77777777" w:rsidR="0043389B" w:rsidRDefault="0043389B" w:rsidP="00985252">
      <w:pPr>
        <w:spacing w:line="240" w:lineRule="auto"/>
        <w:jc w:val="right"/>
        <w:rPr>
          <w:rFonts w:ascii="HGｺﾞｼｯｸM" w:eastAsia="HGｺﾞｼｯｸM" w:hAnsi="游ゴシック"/>
          <w:noProof/>
          <w:sz w:val="22"/>
        </w:rPr>
      </w:pPr>
    </w:p>
    <w:p w14:paraId="38FC6817" w14:textId="77777777" w:rsidR="0043389B" w:rsidRDefault="0043389B" w:rsidP="00985252">
      <w:pPr>
        <w:spacing w:line="240" w:lineRule="auto"/>
        <w:jc w:val="right"/>
        <w:rPr>
          <w:rFonts w:ascii="HGｺﾞｼｯｸM" w:eastAsia="HGｺﾞｼｯｸM" w:hAnsi="游ゴシック"/>
          <w:noProof/>
          <w:sz w:val="22"/>
        </w:rPr>
      </w:pPr>
    </w:p>
    <w:p w14:paraId="463209DB" w14:textId="77777777" w:rsidR="0043389B" w:rsidRDefault="0043389B" w:rsidP="00985252">
      <w:pPr>
        <w:spacing w:line="240" w:lineRule="auto"/>
        <w:jc w:val="right"/>
        <w:rPr>
          <w:rFonts w:ascii="HGｺﾞｼｯｸM" w:eastAsia="HGｺﾞｼｯｸM" w:hAnsi="游ゴシック"/>
          <w:noProof/>
          <w:sz w:val="22"/>
        </w:rPr>
      </w:pPr>
    </w:p>
    <w:p w14:paraId="08B0E5B0" w14:textId="77777777" w:rsidR="0043389B" w:rsidRDefault="0043389B" w:rsidP="00985252">
      <w:pPr>
        <w:spacing w:line="240" w:lineRule="auto"/>
        <w:jc w:val="right"/>
        <w:rPr>
          <w:rFonts w:ascii="HGｺﾞｼｯｸM" w:eastAsia="HGｺﾞｼｯｸM" w:hAnsi="游ゴシック"/>
          <w:noProof/>
          <w:sz w:val="22"/>
        </w:rPr>
      </w:pPr>
    </w:p>
    <w:p w14:paraId="05683D39" w14:textId="77777777" w:rsidR="0043389B" w:rsidRDefault="0043389B" w:rsidP="00985252">
      <w:pPr>
        <w:spacing w:line="240" w:lineRule="auto"/>
        <w:jc w:val="right"/>
        <w:rPr>
          <w:rFonts w:ascii="HGｺﾞｼｯｸM" w:eastAsia="HGｺﾞｼｯｸM" w:hAnsi="游ゴシック"/>
          <w:noProof/>
          <w:sz w:val="22"/>
        </w:rPr>
      </w:pPr>
    </w:p>
    <w:p w14:paraId="0B017499" w14:textId="77777777" w:rsidR="0043389B" w:rsidRDefault="0043389B" w:rsidP="00985252">
      <w:pPr>
        <w:spacing w:line="240" w:lineRule="auto"/>
        <w:jc w:val="right"/>
        <w:rPr>
          <w:rFonts w:ascii="HGｺﾞｼｯｸM" w:eastAsia="HGｺﾞｼｯｸM" w:hAnsi="游ゴシック"/>
          <w:noProof/>
          <w:sz w:val="22"/>
        </w:rPr>
      </w:pPr>
    </w:p>
    <w:p w14:paraId="51E2D099" w14:textId="77777777" w:rsidR="0043389B" w:rsidRDefault="0043389B" w:rsidP="00985252">
      <w:pPr>
        <w:spacing w:line="240" w:lineRule="auto"/>
        <w:jc w:val="right"/>
        <w:rPr>
          <w:rFonts w:ascii="HGｺﾞｼｯｸM" w:eastAsia="HGｺﾞｼｯｸM" w:hAnsi="游ゴシック"/>
          <w:noProof/>
          <w:sz w:val="22"/>
        </w:rPr>
      </w:pPr>
    </w:p>
    <w:p w14:paraId="05694E35" w14:textId="77777777" w:rsidR="0043389B" w:rsidRDefault="0043389B" w:rsidP="00985252">
      <w:pPr>
        <w:spacing w:line="240" w:lineRule="auto"/>
        <w:jc w:val="right"/>
        <w:rPr>
          <w:rFonts w:ascii="HGｺﾞｼｯｸM" w:eastAsia="HGｺﾞｼｯｸM" w:hAnsi="游ゴシック"/>
          <w:noProof/>
          <w:sz w:val="22"/>
        </w:rPr>
      </w:pPr>
    </w:p>
    <w:p w14:paraId="33EA0BD0" w14:textId="77777777" w:rsidR="0043389B" w:rsidRDefault="0043389B" w:rsidP="00985252">
      <w:pPr>
        <w:spacing w:line="240" w:lineRule="auto"/>
        <w:jc w:val="right"/>
        <w:rPr>
          <w:rFonts w:ascii="HGｺﾞｼｯｸM" w:eastAsia="HGｺﾞｼｯｸM" w:hAnsi="游ゴシック"/>
          <w:sz w:val="22"/>
        </w:rPr>
      </w:pPr>
    </w:p>
    <w:p w14:paraId="34D40C1F" w14:textId="77777777" w:rsidR="00A41F22" w:rsidRDefault="00A41F22" w:rsidP="00244D3C">
      <w:pPr>
        <w:spacing w:line="240" w:lineRule="auto"/>
        <w:rPr>
          <w:rFonts w:ascii="HGｺﾞｼｯｸM" w:eastAsia="HGｺﾞｼｯｸM" w:hAnsi="游ゴシック"/>
          <w:sz w:val="22"/>
        </w:rPr>
      </w:pPr>
    </w:p>
    <w:p w14:paraId="45E1C7C5" w14:textId="77777777" w:rsidR="005E53D5" w:rsidRDefault="005E53D5" w:rsidP="00244D3C">
      <w:pPr>
        <w:spacing w:line="240" w:lineRule="auto"/>
        <w:rPr>
          <w:rFonts w:ascii="HGｺﾞｼｯｸM" w:eastAsia="HGｺﾞｼｯｸM" w:hAnsi="游ゴシック"/>
          <w:sz w:val="22"/>
        </w:rPr>
      </w:pPr>
    </w:p>
    <w:p w14:paraId="01B9A77D" w14:textId="77777777" w:rsidR="000E74C4" w:rsidRPr="00E17135" w:rsidRDefault="003B4DBB"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「大阪モデル」</w:t>
      </w:r>
      <w:r>
        <w:rPr>
          <w:rFonts w:ascii="HGｺﾞｼｯｸM" w:eastAsia="HGｺﾞｼｯｸM" w:hAnsi="游ゴシック" w:hint="eastAsia"/>
          <w:sz w:val="22"/>
        </w:rPr>
        <w:t>の実現に向けて</w:t>
      </w:r>
      <w:r w:rsidRPr="00E17135">
        <w:rPr>
          <w:rFonts w:ascii="HGｺﾞｼｯｸM" w:eastAsia="HGｺﾞｼｯｸM" w:hAnsi="游ゴシック" w:hint="eastAsia"/>
          <w:sz w:val="22"/>
        </w:rPr>
        <w:t>関係する各主体がそれぞれの役割を確実に果た</w:t>
      </w:r>
      <w:r w:rsidR="00D36A85">
        <w:rPr>
          <w:rFonts w:ascii="HGｺﾞｼｯｸM" w:eastAsia="HGｺﾞｼｯｸM" w:hAnsi="游ゴシック" w:hint="eastAsia"/>
          <w:sz w:val="22"/>
        </w:rPr>
        <w:t>し</w:t>
      </w:r>
      <w:r w:rsidRPr="00E17135">
        <w:rPr>
          <w:rFonts w:ascii="HGｺﾞｼｯｸM" w:eastAsia="HGｺﾞｼｯｸM" w:hAnsi="游ゴシック" w:hint="eastAsia"/>
          <w:sz w:val="22"/>
        </w:rPr>
        <w:t>、</w:t>
      </w:r>
      <w:r w:rsidR="005A474D" w:rsidRPr="00E17135">
        <w:rPr>
          <w:rFonts w:ascii="HGｺﾞｼｯｸM" w:eastAsia="HGｺﾞｼｯｸM" w:hAnsi="游ゴシック" w:hint="eastAsia"/>
          <w:sz w:val="22"/>
        </w:rPr>
        <w:t>大阪</w:t>
      </w:r>
      <w:r w:rsidR="005A474D">
        <w:rPr>
          <w:rFonts w:ascii="HGｺﾞｼｯｸM" w:eastAsia="HGｺﾞｼｯｸM" w:hAnsi="游ゴシック" w:hint="eastAsia"/>
          <w:sz w:val="22"/>
        </w:rPr>
        <w:t>の全ての地域において</w:t>
      </w:r>
      <w:r>
        <w:rPr>
          <w:rFonts w:ascii="HGｺﾞｼｯｸM" w:eastAsia="HGｺﾞｼｯｸM" w:hAnsi="游ゴシック" w:hint="eastAsia"/>
          <w:sz w:val="22"/>
        </w:rPr>
        <w:t>様々に工夫しながら</w:t>
      </w:r>
      <w:r w:rsidR="005A474D" w:rsidRPr="00E17135">
        <w:rPr>
          <w:rFonts w:ascii="HGｺﾞｼｯｸM" w:eastAsia="HGｺﾞｼｯｸM" w:hAnsi="游ゴシック" w:hint="eastAsia"/>
          <w:sz w:val="22"/>
        </w:rPr>
        <w:t>包括的支援体制の整備・充実</w:t>
      </w:r>
      <w:r>
        <w:rPr>
          <w:rFonts w:ascii="HGｺﾞｼｯｸM" w:eastAsia="HGｺﾞｼｯｸM" w:hAnsi="游ゴシック" w:hint="eastAsia"/>
          <w:sz w:val="22"/>
        </w:rPr>
        <w:t>を</w:t>
      </w:r>
      <w:r w:rsidR="005A474D" w:rsidRPr="00E17135">
        <w:rPr>
          <w:rFonts w:ascii="HGｺﾞｼｯｸM" w:eastAsia="HGｺﾞｼｯｸM" w:hAnsi="游ゴシック" w:hint="eastAsia"/>
          <w:sz w:val="22"/>
        </w:rPr>
        <w:t>図</w:t>
      </w:r>
      <w:r w:rsidR="00CC17ED">
        <w:rPr>
          <w:rFonts w:ascii="HGｺﾞｼｯｸM" w:eastAsia="HGｺﾞｼｯｸM" w:hAnsi="游ゴシック" w:hint="eastAsia"/>
          <w:sz w:val="22"/>
        </w:rPr>
        <w:t>るなど</w:t>
      </w:r>
      <w:r w:rsidR="005A474D" w:rsidRPr="00E17135">
        <w:rPr>
          <w:rFonts w:ascii="HGｺﾞｼｯｸM" w:eastAsia="HGｺﾞｼｯｸM" w:hAnsi="游ゴシック" w:hint="eastAsia"/>
          <w:sz w:val="22"/>
        </w:rPr>
        <w:t>、</w:t>
      </w:r>
      <w:r w:rsidR="005C7ACD" w:rsidRPr="00E17135">
        <w:rPr>
          <w:rFonts w:ascii="HGｺﾞｼｯｸM" w:eastAsia="HGｺﾞｼｯｸM" w:hAnsi="游ゴシック" w:hint="eastAsia"/>
          <w:sz w:val="22"/>
        </w:rPr>
        <w:t>オール大阪の関係者が一体となって</w:t>
      </w:r>
      <w:r w:rsidR="005C7ACD">
        <w:rPr>
          <w:rFonts w:ascii="HGｺﾞｼｯｸM" w:eastAsia="HGｺﾞｼｯｸM" w:hAnsi="游ゴシック" w:hint="eastAsia"/>
          <w:sz w:val="22"/>
        </w:rPr>
        <w:t>、</w:t>
      </w:r>
      <w:r w:rsidRPr="00E17135">
        <w:rPr>
          <w:rFonts w:ascii="HGｺﾞｼｯｸM" w:eastAsia="HGｺﾞｼｯｸM" w:hAnsi="游ゴシック" w:hint="eastAsia"/>
          <w:sz w:val="22"/>
        </w:rPr>
        <w:t>地域共生社会の実現</w:t>
      </w:r>
      <w:r>
        <w:rPr>
          <w:rFonts w:ascii="HGｺﾞｼｯｸM" w:eastAsia="HGｺﾞｼｯｸM" w:hAnsi="游ゴシック" w:hint="eastAsia"/>
          <w:sz w:val="22"/>
        </w:rPr>
        <w:t>を目指し</w:t>
      </w:r>
      <w:r w:rsidR="00CC17ED">
        <w:rPr>
          <w:rFonts w:ascii="HGｺﾞｼｯｸM" w:eastAsia="HGｺﾞｼｯｸM" w:hAnsi="游ゴシック" w:hint="eastAsia"/>
          <w:sz w:val="22"/>
        </w:rPr>
        <w:t>て</w:t>
      </w:r>
      <w:r w:rsidR="00F37C0C" w:rsidRPr="00E17135">
        <w:rPr>
          <w:rFonts w:ascii="HGｺﾞｼｯｸM" w:eastAsia="HGｺﾞｼｯｸM" w:hAnsi="游ゴシック" w:hint="eastAsia"/>
          <w:sz w:val="22"/>
        </w:rPr>
        <w:t>取り組んでい</w:t>
      </w:r>
      <w:r w:rsidR="00C00E67">
        <w:rPr>
          <w:rFonts w:ascii="HGｺﾞｼｯｸM" w:eastAsia="HGｺﾞｼｯｸM" w:hAnsi="游ゴシック" w:hint="eastAsia"/>
          <w:sz w:val="22"/>
        </w:rPr>
        <w:t>かなければならない</w:t>
      </w:r>
      <w:r w:rsidR="000E74C4" w:rsidRPr="00E17135">
        <w:rPr>
          <w:rFonts w:ascii="HGｺﾞｼｯｸM" w:eastAsia="HGｺﾞｼｯｸM" w:hAnsi="游ゴシック" w:hint="eastAsia"/>
          <w:sz w:val="22"/>
        </w:rPr>
        <w:t>。</w:t>
      </w:r>
    </w:p>
    <w:p w14:paraId="4A5B0E7F" w14:textId="77777777" w:rsidR="00E240E3" w:rsidRPr="005A474D" w:rsidRDefault="00E240E3" w:rsidP="00593FC6">
      <w:pPr>
        <w:spacing w:line="240" w:lineRule="auto"/>
        <w:rPr>
          <w:rFonts w:ascii="HGｺﾞｼｯｸM" w:eastAsia="HGｺﾞｼｯｸM" w:hAnsi="游ゴシック"/>
          <w:sz w:val="22"/>
        </w:rPr>
      </w:pPr>
    </w:p>
    <w:p w14:paraId="2247FECC" w14:textId="77777777" w:rsidR="00E240E3" w:rsidRPr="00CC17ED" w:rsidRDefault="00E240E3" w:rsidP="00593FC6">
      <w:pPr>
        <w:spacing w:line="240" w:lineRule="auto"/>
        <w:rPr>
          <w:rFonts w:ascii="HGｺﾞｼｯｸM" w:eastAsia="HGｺﾞｼｯｸM" w:hAnsi="游ゴシック"/>
          <w:sz w:val="22"/>
        </w:rPr>
      </w:pPr>
    </w:p>
    <w:p w14:paraId="3F06AEBA" w14:textId="77777777" w:rsidR="00593FC6" w:rsidRPr="00E17135" w:rsidRDefault="00593FC6" w:rsidP="00593FC6">
      <w:pPr>
        <w:spacing w:line="240" w:lineRule="auto"/>
        <w:rPr>
          <w:rFonts w:ascii="HGｺﾞｼｯｸM" w:eastAsia="HGｺﾞｼｯｸM" w:hAnsi="游ゴシック"/>
          <w:sz w:val="22"/>
        </w:rPr>
      </w:pPr>
    </w:p>
    <w:p w14:paraId="7E69EE82" w14:textId="77777777" w:rsidR="00114AD5" w:rsidRPr="00E17135" w:rsidRDefault="00114AD5" w:rsidP="00436001">
      <w:pPr>
        <w:spacing w:line="240" w:lineRule="auto"/>
        <w:rPr>
          <w:rFonts w:ascii="HGｺﾞｼｯｸM" w:eastAsia="HGｺﾞｼｯｸM" w:hAnsi="游ゴシック"/>
          <w:sz w:val="22"/>
        </w:rPr>
      </w:pPr>
    </w:p>
    <w:p w14:paraId="40EFE25E" w14:textId="77777777" w:rsidR="00CB56B0" w:rsidRPr="00E17135" w:rsidRDefault="00CB56B0">
      <w:pPr>
        <w:rPr>
          <w:rFonts w:ascii="HGｺﾞｼｯｸM" w:eastAsia="HGｺﾞｼｯｸM" w:hAnsi="游ゴシック"/>
          <w:sz w:val="22"/>
        </w:rPr>
      </w:pPr>
      <w:r w:rsidRPr="00E17135">
        <w:rPr>
          <w:rFonts w:ascii="HGｺﾞｼｯｸM" w:eastAsia="HGｺﾞｼｯｸM" w:hAnsi="游ゴシック" w:hint="eastAsia"/>
          <w:sz w:val="22"/>
        </w:rPr>
        <w:br w:type="page"/>
      </w:r>
    </w:p>
    <w:p w14:paraId="4DCC14C7" w14:textId="77777777" w:rsidR="00114AD5" w:rsidRPr="00E17135" w:rsidRDefault="00114AD5" w:rsidP="003961EA">
      <w:pPr>
        <w:spacing w:line="480" w:lineRule="auto"/>
        <w:rPr>
          <w:rFonts w:ascii="HGｺﾞｼｯｸM" w:eastAsia="HGｺﾞｼｯｸM" w:hAnsi="游ゴシック"/>
          <w:b/>
          <w:sz w:val="28"/>
        </w:rPr>
      </w:pPr>
      <w:r w:rsidRPr="00E17135">
        <w:rPr>
          <w:rFonts w:ascii="HGｺﾞｼｯｸM" w:eastAsia="HGｺﾞｼｯｸM" w:hAnsi="游ゴシック" w:hint="eastAsia"/>
          <w:b/>
          <w:sz w:val="28"/>
        </w:rPr>
        <w:t>おわりに</w:t>
      </w:r>
      <w:r w:rsidR="00833B5D">
        <w:rPr>
          <w:rFonts w:ascii="HGｺﾞｼｯｸM" w:eastAsia="HGｺﾞｼｯｸM" w:hAnsi="游ゴシック" w:hint="eastAsia"/>
          <w:b/>
          <w:sz w:val="28"/>
        </w:rPr>
        <w:t xml:space="preserve">　～「大阪モデル」の更なる展望～</w:t>
      </w:r>
    </w:p>
    <w:p w14:paraId="2945EDF6" w14:textId="77777777" w:rsidR="00CB56B0" w:rsidRPr="00E17135" w:rsidRDefault="00CB56B0" w:rsidP="00436001">
      <w:pPr>
        <w:spacing w:line="240" w:lineRule="auto"/>
        <w:rPr>
          <w:rFonts w:ascii="HGｺﾞｼｯｸM" w:eastAsia="HGｺﾞｼｯｸM" w:hAnsi="游ゴシック"/>
          <w:sz w:val="22"/>
        </w:rPr>
      </w:pPr>
    </w:p>
    <w:p w14:paraId="7AC6BDC5" w14:textId="77777777" w:rsidR="00FF5D4D" w:rsidRPr="00E17135" w:rsidRDefault="00366077"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本書</w:t>
      </w:r>
      <w:r w:rsidR="00265977" w:rsidRPr="00E17135">
        <w:rPr>
          <w:rFonts w:ascii="HGｺﾞｼｯｸM" w:eastAsia="HGｺﾞｼｯｸM" w:hAnsi="游ゴシック" w:hint="eastAsia"/>
          <w:sz w:val="22"/>
        </w:rPr>
        <w:t>において、地域共生社会の理念や大阪</w:t>
      </w:r>
      <w:r w:rsidR="00FF5D4D" w:rsidRPr="00E17135">
        <w:rPr>
          <w:rFonts w:ascii="HGｺﾞｼｯｸM" w:eastAsia="HGｺﾞｼｯｸM" w:hAnsi="游ゴシック" w:hint="eastAsia"/>
          <w:sz w:val="22"/>
        </w:rPr>
        <w:t>における</w:t>
      </w:r>
      <w:r w:rsidR="003D747F" w:rsidRPr="00E17135">
        <w:rPr>
          <w:rFonts w:ascii="HGｺﾞｼｯｸM" w:eastAsia="HGｺﾞｼｯｸM" w:hAnsi="游ゴシック" w:hint="eastAsia"/>
          <w:sz w:val="22"/>
        </w:rPr>
        <w:t>これまでの</w:t>
      </w:r>
      <w:r w:rsidR="00265977" w:rsidRPr="00E17135">
        <w:rPr>
          <w:rFonts w:ascii="HGｺﾞｼｯｸM" w:eastAsia="HGｺﾞｼｯｸM" w:hAnsi="游ゴシック" w:hint="eastAsia"/>
          <w:sz w:val="22"/>
        </w:rPr>
        <w:t>地域福祉の取組みを振り返</w:t>
      </w:r>
      <w:r w:rsidR="00080C14" w:rsidRPr="00E17135">
        <w:rPr>
          <w:rFonts w:ascii="HGｺﾞｼｯｸM" w:eastAsia="HGｺﾞｼｯｸM" w:hAnsi="游ゴシック" w:hint="eastAsia"/>
          <w:sz w:val="22"/>
        </w:rPr>
        <w:t>りながら</w:t>
      </w:r>
      <w:r w:rsidR="000D2C6B" w:rsidRPr="00E17135">
        <w:rPr>
          <w:rFonts w:ascii="HGｺﾞｼｯｸM" w:eastAsia="HGｺﾞｼｯｸM" w:hAnsi="游ゴシック" w:hint="eastAsia"/>
          <w:sz w:val="22"/>
        </w:rPr>
        <w:t>研究</w:t>
      </w:r>
      <w:r w:rsidR="008C0789" w:rsidRPr="00E17135">
        <w:rPr>
          <w:rFonts w:ascii="HGｺﾞｼｯｸM" w:eastAsia="HGｺﾞｼｯｸM" w:hAnsi="游ゴシック" w:hint="eastAsia"/>
          <w:sz w:val="22"/>
        </w:rPr>
        <w:t>会の議論を</w:t>
      </w:r>
      <w:r w:rsidR="00080C14" w:rsidRPr="00E17135">
        <w:rPr>
          <w:rFonts w:ascii="HGｺﾞｼｯｸM" w:eastAsia="HGｺﾞｼｯｸM" w:hAnsi="游ゴシック" w:hint="eastAsia"/>
          <w:sz w:val="22"/>
        </w:rPr>
        <w:t>辿り</w:t>
      </w:r>
      <w:r w:rsidR="00265977" w:rsidRPr="00E17135">
        <w:rPr>
          <w:rFonts w:ascii="HGｺﾞｼｯｸM" w:eastAsia="HGｺﾞｼｯｸM" w:hAnsi="游ゴシック" w:hint="eastAsia"/>
          <w:sz w:val="22"/>
        </w:rPr>
        <w:t>、</w:t>
      </w:r>
      <w:r w:rsidRPr="00E17135">
        <w:rPr>
          <w:rFonts w:ascii="HGｺﾞｼｯｸM" w:eastAsia="HGｺﾞｼｯｸM" w:hAnsi="游ゴシック" w:hint="eastAsia"/>
          <w:sz w:val="22"/>
        </w:rPr>
        <w:t>最後に、</w:t>
      </w:r>
      <w:r w:rsidR="00265977" w:rsidRPr="00E17135">
        <w:rPr>
          <w:rFonts w:ascii="HGｺﾞｼｯｸM" w:eastAsia="HGｺﾞｼｯｸM" w:hAnsi="游ゴシック" w:hint="eastAsia"/>
          <w:sz w:val="22"/>
        </w:rPr>
        <w:t>包括的支援体制の構築に向けた社会福祉法人等との協働の仕組みとして</w:t>
      </w:r>
      <w:r w:rsidR="00CC75E7" w:rsidRPr="00E17135">
        <w:rPr>
          <w:rFonts w:ascii="HGｺﾞｼｯｸM" w:eastAsia="HGｺﾞｼｯｸM" w:hAnsi="游ゴシック" w:hint="eastAsia"/>
          <w:sz w:val="22"/>
        </w:rPr>
        <w:t>「</w:t>
      </w:r>
      <w:r w:rsidR="008C0789" w:rsidRPr="00E17135">
        <w:rPr>
          <w:rFonts w:ascii="HGｺﾞｼｯｸM" w:eastAsia="HGｺﾞｼｯｸM" w:hAnsi="游ゴシック" w:hint="eastAsia"/>
          <w:sz w:val="22"/>
        </w:rPr>
        <w:t>大阪モデル</w:t>
      </w:r>
      <w:r w:rsidR="00CC75E7" w:rsidRPr="00E17135">
        <w:rPr>
          <w:rFonts w:ascii="HGｺﾞｼｯｸM" w:eastAsia="HGｺﾞｼｯｸM" w:hAnsi="游ゴシック" w:hint="eastAsia"/>
          <w:sz w:val="22"/>
        </w:rPr>
        <w:t>」</w:t>
      </w:r>
      <w:r w:rsidR="008C0789" w:rsidRPr="00E17135">
        <w:rPr>
          <w:rFonts w:ascii="HGｺﾞｼｯｸM" w:eastAsia="HGｺﾞｼｯｸM" w:hAnsi="游ゴシック" w:hint="eastAsia"/>
          <w:sz w:val="22"/>
        </w:rPr>
        <w:t>を提案した。</w:t>
      </w:r>
    </w:p>
    <w:p w14:paraId="356B32BE" w14:textId="77777777" w:rsidR="00265977" w:rsidRPr="00E17135" w:rsidRDefault="00256CCF" w:rsidP="00D01C72">
      <w:pPr>
        <w:numPr>
          <w:ilvl w:val="0"/>
          <w:numId w:val="23"/>
        </w:numPr>
        <w:spacing w:line="240" w:lineRule="auto"/>
        <w:ind w:left="397" w:hanging="397"/>
        <w:rPr>
          <w:rFonts w:ascii="HGｺﾞｼｯｸM" w:eastAsia="HGｺﾞｼｯｸM" w:hAnsi="游ゴシック"/>
          <w:sz w:val="22"/>
        </w:rPr>
      </w:pPr>
      <w:r w:rsidRPr="00E17135">
        <w:rPr>
          <w:rFonts w:ascii="HGｺﾞｼｯｸM" w:eastAsia="HGｺﾞｼｯｸM" w:hAnsi="游ゴシック" w:hint="eastAsia"/>
          <w:sz w:val="22"/>
        </w:rPr>
        <w:t>このモデル</w:t>
      </w:r>
      <w:r w:rsidR="00FF5D4D" w:rsidRPr="00E17135">
        <w:rPr>
          <w:rFonts w:ascii="HGｺﾞｼｯｸM" w:eastAsia="HGｺﾞｼｯｸM" w:hAnsi="游ゴシック" w:hint="eastAsia"/>
          <w:sz w:val="22"/>
        </w:rPr>
        <w:t>は、公民協働の大阪の福祉の</w:t>
      </w:r>
      <w:r w:rsidR="005930C5" w:rsidRPr="00E17135">
        <w:rPr>
          <w:rFonts w:ascii="HGｺﾞｼｯｸM" w:eastAsia="HGｺﾞｼｯｸM" w:hAnsi="游ゴシック" w:hint="eastAsia"/>
          <w:sz w:val="22"/>
        </w:rPr>
        <w:t>伝統</w:t>
      </w:r>
      <w:r w:rsidR="00FF5D4D" w:rsidRPr="00E17135">
        <w:rPr>
          <w:rFonts w:ascii="HGｺﾞｼｯｸM" w:eastAsia="HGｺﾞｼｯｸM" w:hAnsi="游ゴシック" w:hint="eastAsia"/>
          <w:sz w:val="22"/>
        </w:rPr>
        <w:t>を引き継ぎ</w:t>
      </w:r>
      <w:r w:rsidR="009B6026">
        <w:rPr>
          <w:rFonts w:ascii="HGｺﾞｼｯｸM" w:eastAsia="HGｺﾞｼｯｸM" w:hAnsi="游ゴシック" w:hint="eastAsia"/>
          <w:sz w:val="22"/>
        </w:rPr>
        <w:t>、</w:t>
      </w:r>
      <w:r w:rsidR="00FF5D4D" w:rsidRPr="00E17135">
        <w:rPr>
          <w:rFonts w:ascii="HGｺﾞｼｯｸM" w:eastAsia="HGｺﾞｼｯｸM" w:hAnsi="游ゴシック" w:hint="eastAsia"/>
          <w:sz w:val="22"/>
        </w:rPr>
        <w:t>発展させていくものと位置付けることができる。</w:t>
      </w:r>
      <w:r w:rsidR="005930C5" w:rsidRPr="00E17135">
        <w:rPr>
          <w:rFonts w:ascii="HGｺﾞｼｯｸM" w:eastAsia="HGｺﾞｼｯｸM" w:hAnsi="游ゴシック" w:hint="eastAsia"/>
          <w:sz w:val="22"/>
        </w:rPr>
        <w:t>多くの社会福祉法人がその趣旨に賛同</w:t>
      </w:r>
      <w:r w:rsidR="007A4756" w:rsidRPr="00E17135">
        <w:rPr>
          <w:rFonts w:ascii="HGｺﾞｼｯｸM" w:eastAsia="HGｺﾞｼｯｸM" w:hAnsi="游ゴシック" w:hint="eastAsia"/>
          <w:sz w:val="22"/>
        </w:rPr>
        <w:t>し</w:t>
      </w:r>
      <w:r w:rsidR="005930C5" w:rsidRPr="00E17135">
        <w:rPr>
          <w:rFonts w:ascii="HGｺﾞｼｯｸM" w:eastAsia="HGｺﾞｼｯｸM" w:hAnsi="游ゴシック" w:hint="eastAsia"/>
          <w:sz w:val="22"/>
        </w:rPr>
        <w:t>主体的に参画されることを期待する</w:t>
      </w:r>
      <w:r w:rsidR="007A4756" w:rsidRPr="00E17135">
        <w:rPr>
          <w:rFonts w:ascii="HGｺﾞｼｯｸM" w:eastAsia="HGｺﾞｼｯｸM" w:hAnsi="游ゴシック" w:hint="eastAsia"/>
          <w:sz w:val="22"/>
        </w:rPr>
        <w:t>とともに、この方式がそれぞれの地域の実情に合わせて</w:t>
      </w:r>
      <w:r w:rsidR="000B0E2D">
        <w:rPr>
          <w:rFonts w:ascii="HGｺﾞｼｯｸM" w:eastAsia="HGｺﾞｼｯｸM" w:hAnsi="游ゴシック" w:hint="eastAsia"/>
          <w:sz w:val="22"/>
        </w:rPr>
        <w:t>変化し、</w:t>
      </w:r>
      <w:r w:rsidR="007A4756" w:rsidRPr="00E17135">
        <w:rPr>
          <w:rFonts w:ascii="HGｺﾞｼｯｸM" w:eastAsia="HGｺﾞｼｯｸM" w:hAnsi="游ゴシック" w:hint="eastAsia"/>
          <w:sz w:val="22"/>
        </w:rPr>
        <w:t>バリエーション</w:t>
      </w:r>
      <w:r w:rsidR="000B0E2D">
        <w:rPr>
          <w:rFonts w:ascii="HGｺﾞｼｯｸM" w:eastAsia="HGｺﾞｼｯｸM" w:hAnsi="游ゴシック" w:hint="eastAsia"/>
          <w:sz w:val="22"/>
        </w:rPr>
        <w:t>豊かに</w:t>
      </w:r>
      <w:r w:rsidR="00265977" w:rsidRPr="00E17135">
        <w:rPr>
          <w:rFonts w:ascii="HGｺﾞｼｯｸM" w:eastAsia="HGｺﾞｼｯｸM" w:hAnsi="游ゴシック" w:hint="eastAsia"/>
          <w:sz w:val="22"/>
        </w:rPr>
        <w:t>地域に根付いていくことを願ってやまない。</w:t>
      </w:r>
    </w:p>
    <w:p w14:paraId="6C866662" w14:textId="77777777" w:rsidR="00BE39D8" w:rsidRPr="00E17135" w:rsidRDefault="00256CCF" w:rsidP="00D01C72">
      <w:pPr>
        <w:pStyle w:val="a9"/>
        <w:numPr>
          <w:ilvl w:val="0"/>
          <w:numId w:val="23"/>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もとより、包括的支援体制の整備</w:t>
      </w:r>
      <w:r w:rsidR="005930C5" w:rsidRPr="00E17135">
        <w:rPr>
          <w:rFonts w:ascii="HGｺﾞｼｯｸM" w:eastAsia="HGｺﾞｼｯｸM" w:hAnsi="游ゴシック" w:hint="eastAsia"/>
          <w:sz w:val="22"/>
        </w:rPr>
        <w:t>は市町村をはじめ行政の責務である。市町村においては</w:t>
      </w:r>
      <w:r w:rsidRPr="00E17135">
        <w:rPr>
          <w:rFonts w:ascii="HGｺﾞｼｯｸM" w:eastAsia="HGｺﾞｼｯｸM" w:hAnsi="游ゴシック" w:hint="eastAsia"/>
          <w:sz w:val="22"/>
        </w:rPr>
        <w:t>、</w:t>
      </w:r>
      <w:r w:rsidR="007A4756" w:rsidRPr="00E17135">
        <w:rPr>
          <w:rFonts w:ascii="HGｺﾞｼｯｸM" w:eastAsia="HGｺﾞｼｯｸM" w:hAnsi="游ゴシック" w:hint="eastAsia"/>
          <w:sz w:val="22"/>
        </w:rPr>
        <w:t>重層的支援体制整備事業に取り組むとともに、その</w:t>
      </w:r>
      <w:r w:rsidR="00833B5D">
        <w:rPr>
          <w:rFonts w:ascii="HGｺﾞｼｯｸM" w:eastAsia="HGｺﾞｼｯｸM" w:hAnsi="游ゴシック" w:hint="eastAsia"/>
          <w:sz w:val="22"/>
        </w:rPr>
        <w:t>過程</w:t>
      </w:r>
      <w:r w:rsidR="007A4756" w:rsidRPr="00E17135">
        <w:rPr>
          <w:rFonts w:ascii="HGｺﾞｼｯｸM" w:eastAsia="HGｺﾞｼｯｸM" w:hAnsi="游ゴシック" w:hint="eastAsia"/>
          <w:sz w:val="22"/>
        </w:rPr>
        <w:t>で、福祉</w:t>
      </w:r>
      <w:r w:rsidR="00B86427" w:rsidRPr="00E17135">
        <w:rPr>
          <w:rFonts w:ascii="HGｺﾞｼｯｸM" w:eastAsia="HGｺﾞｼｯｸM" w:hAnsi="游ゴシック" w:hint="eastAsia"/>
          <w:sz w:val="22"/>
        </w:rPr>
        <w:t>分野</w:t>
      </w:r>
      <w:r w:rsidR="007A4756" w:rsidRPr="00E17135">
        <w:rPr>
          <w:rFonts w:ascii="HGｺﾞｼｯｸM" w:eastAsia="HGｺﾞｼｯｸM" w:hAnsi="游ゴシック" w:hint="eastAsia"/>
          <w:sz w:val="22"/>
        </w:rPr>
        <w:t>の関係者だけでなく、地域の多彩</w:t>
      </w:r>
      <w:r w:rsidRPr="00E17135">
        <w:rPr>
          <w:rFonts w:ascii="HGｺﾞｼｯｸM" w:eastAsia="HGｺﾞｼｯｸM" w:hAnsi="游ゴシック" w:hint="eastAsia"/>
          <w:sz w:val="22"/>
        </w:rPr>
        <w:t>な活動の担い手と</w:t>
      </w:r>
      <w:r w:rsidR="007A4756" w:rsidRPr="00E17135">
        <w:rPr>
          <w:rFonts w:ascii="HGｺﾞｼｯｸM" w:eastAsia="HGｺﾞｼｯｸM" w:hAnsi="游ゴシック" w:hint="eastAsia"/>
          <w:sz w:val="22"/>
        </w:rPr>
        <w:t>集い、</w:t>
      </w:r>
      <w:r w:rsidRPr="00E17135">
        <w:rPr>
          <w:rFonts w:ascii="HGｺﾞｼｯｸM" w:eastAsia="HGｺﾞｼｯｸM" w:hAnsi="游ゴシック" w:hint="eastAsia"/>
          <w:sz w:val="22"/>
        </w:rPr>
        <w:t>話し合い</w:t>
      </w:r>
      <w:r w:rsidR="007A4756" w:rsidRPr="00E17135">
        <w:rPr>
          <w:rFonts w:ascii="HGｺﾞｼｯｸM" w:eastAsia="HGｺﾞｼｯｸM" w:hAnsi="游ゴシック" w:hint="eastAsia"/>
          <w:sz w:val="22"/>
        </w:rPr>
        <w:t>を重ねながら</w:t>
      </w:r>
      <w:r w:rsidRPr="00E17135">
        <w:rPr>
          <w:rFonts w:ascii="HGｺﾞｼｯｸM" w:eastAsia="HGｺﾞｼｯｸM" w:hAnsi="游ゴシック" w:hint="eastAsia"/>
          <w:sz w:val="22"/>
        </w:rPr>
        <w:t>、</w:t>
      </w:r>
      <w:r w:rsidR="00BE39D8" w:rsidRPr="00E17135">
        <w:rPr>
          <w:rFonts w:ascii="HGｺﾞｼｯｸM" w:eastAsia="HGｺﾞｼｯｸM" w:hAnsi="游ゴシック" w:hint="eastAsia"/>
          <w:sz w:val="22"/>
        </w:rPr>
        <w:t>「大阪モデル」の仕組みを自らの地域に</w:t>
      </w:r>
      <w:r w:rsidR="00833B5D">
        <w:rPr>
          <w:rFonts w:ascii="HGｺﾞｼｯｸM" w:eastAsia="HGｺﾞｼｯｸM" w:hAnsi="游ゴシック" w:hint="eastAsia"/>
          <w:sz w:val="22"/>
        </w:rPr>
        <w:t>どのように</w:t>
      </w:r>
      <w:r w:rsidR="00BE39D8" w:rsidRPr="00E17135">
        <w:rPr>
          <w:rFonts w:ascii="HGｺﾞｼｯｸM" w:eastAsia="HGｺﾞｼｯｸM" w:hAnsi="游ゴシック" w:hint="eastAsia"/>
          <w:sz w:val="22"/>
        </w:rPr>
        <w:t>取り入れることができ</w:t>
      </w:r>
      <w:r w:rsidR="00833B5D">
        <w:rPr>
          <w:rFonts w:ascii="HGｺﾞｼｯｸM" w:eastAsia="HGｺﾞｼｯｸM" w:hAnsi="游ゴシック" w:hint="eastAsia"/>
          <w:sz w:val="22"/>
        </w:rPr>
        <w:t>るか</w:t>
      </w:r>
      <w:r w:rsidR="00BE39D8" w:rsidRPr="00E17135">
        <w:rPr>
          <w:rFonts w:ascii="HGｺﾞｼｯｸM" w:eastAsia="HGｺﾞｼｯｸM" w:hAnsi="游ゴシック" w:hint="eastAsia"/>
          <w:sz w:val="22"/>
        </w:rPr>
        <w:t>検討するなど、</w:t>
      </w:r>
      <w:r w:rsidR="007A4756" w:rsidRPr="00E17135">
        <w:rPr>
          <w:rFonts w:ascii="HGｺﾞｼｯｸM" w:eastAsia="HGｺﾞｼｯｸM" w:hAnsi="游ゴシック" w:hint="eastAsia"/>
          <w:sz w:val="22"/>
        </w:rPr>
        <w:t>住民が支え合うことのできる</w:t>
      </w:r>
      <w:r w:rsidR="00BE39D8" w:rsidRPr="00E17135">
        <w:rPr>
          <w:rFonts w:ascii="HGｺﾞｼｯｸM" w:eastAsia="HGｺﾞｼｯｸM" w:hAnsi="游ゴシック" w:hint="eastAsia"/>
          <w:sz w:val="22"/>
        </w:rPr>
        <w:t>よりよいまち</w:t>
      </w:r>
      <w:r w:rsidR="007A4756" w:rsidRPr="00E17135">
        <w:rPr>
          <w:rFonts w:ascii="HGｺﾞｼｯｸM" w:eastAsia="HGｺﾞｼｯｸM" w:hAnsi="游ゴシック" w:hint="eastAsia"/>
          <w:sz w:val="22"/>
        </w:rPr>
        <w:t>づくりに向けて</w:t>
      </w:r>
      <w:r w:rsidRPr="00E17135">
        <w:rPr>
          <w:rFonts w:ascii="HGｺﾞｼｯｸM" w:eastAsia="HGｺﾞｼｯｸM" w:hAnsi="游ゴシック" w:hint="eastAsia"/>
          <w:sz w:val="22"/>
        </w:rPr>
        <w:t>創意工夫</w:t>
      </w:r>
      <w:r w:rsidR="00BE39D8" w:rsidRPr="00E17135">
        <w:rPr>
          <w:rFonts w:ascii="HGｺﾞｼｯｸM" w:eastAsia="HGｺﾞｼｯｸM" w:hAnsi="游ゴシック" w:hint="eastAsia"/>
          <w:sz w:val="22"/>
        </w:rPr>
        <w:t>していくことが求められる。</w:t>
      </w:r>
    </w:p>
    <w:p w14:paraId="7B12A2C0" w14:textId="77777777" w:rsidR="00256CCF" w:rsidRPr="00E17135" w:rsidRDefault="00256CCF" w:rsidP="00D01C72">
      <w:pPr>
        <w:pStyle w:val="a9"/>
        <w:numPr>
          <w:ilvl w:val="0"/>
          <w:numId w:val="23"/>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大阪府としても、「大阪モデル」実現のためのサポート</w:t>
      </w:r>
      <w:r w:rsidR="009B6026">
        <w:rPr>
          <w:rFonts w:ascii="HGｺﾞｼｯｸM" w:eastAsia="HGｺﾞｼｯｸM" w:hAnsi="游ゴシック" w:hint="eastAsia"/>
          <w:sz w:val="22"/>
        </w:rPr>
        <w:t>をはじめ</w:t>
      </w:r>
      <w:r w:rsidRPr="00E17135">
        <w:rPr>
          <w:rFonts w:ascii="HGｺﾞｼｯｸM" w:eastAsia="HGｺﾞｼｯｸM" w:hAnsi="游ゴシック" w:hint="eastAsia"/>
          <w:sz w:val="22"/>
        </w:rPr>
        <w:t>、それぞれの地域にお</w:t>
      </w:r>
      <w:r w:rsidR="000B0E2D">
        <w:rPr>
          <w:rFonts w:ascii="HGｺﾞｼｯｸM" w:eastAsia="HGｺﾞｼｯｸM" w:hAnsi="游ゴシック" w:hint="eastAsia"/>
          <w:sz w:val="22"/>
        </w:rPr>
        <w:t>いて</w:t>
      </w:r>
      <w:r w:rsidRPr="00E17135">
        <w:rPr>
          <w:rFonts w:ascii="HGｺﾞｼｯｸM" w:eastAsia="HGｺﾞｼｯｸM" w:hAnsi="游ゴシック" w:hint="eastAsia"/>
          <w:sz w:val="22"/>
        </w:rPr>
        <w:t>包括的支援体制が早期に整備され</w:t>
      </w:r>
      <w:r w:rsidR="00BE39D8" w:rsidRPr="00E17135">
        <w:rPr>
          <w:rFonts w:ascii="HGｺﾞｼｯｸM" w:eastAsia="HGｺﾞｼｯｸM" w:hAnsi="游ゴシック" w:hint="eastAsia"/>
          <w:sz w:val="22"/>
        </w:rPr>
        <w:t>、</w:t>
      </w:r>
      <w:r w:rsidRPr="00E17135">
        <w:rPr>
          <w:rFonts w:ascii="HGｺﾞｼｯｸM" w:eastAsia="HGｺﾞｼｯｸM" w:hAnsi="游ゴシック" w:hint="eastAsia"/>
          <w:sz w:val="22"/>
        </w:rPr>
        <w:t>その充実が図られるよう、</w:t>
      </w:r>
      <w:r w:rsidR="00BE39D8" w:rsidRPr="00E17135">
        <w:rPr>
          <w:rFonts w:ascii="HGｺﾞｼｯｸM" w:eastAsia="HGｺﾞｼｯｸM" w:hAnsi="游ゴシック" w:hint="eastAsia"/>
          <w:sz w:val="22"/>
        </w:rPr>
        <w:t>市町村の意見を伺いながら</w:t>
      </w:r>
      <w:r w:rsidRPr="00E17135">
        <w:rPr>
          <w:rFonts w:ascii="HGｺﾞｼｯｸM" w:eastAsia="HGｺﾞｼｯｸM" w:hAnsi="游ゴシック" w:hint="eastAsia"/>
          <w:sz w:val="22"/>
        </w:rPr>
        <w:t>必要な支援を継続的に</w:t>
      </w:r>
      <w:r w:rsidR="00BE39D8" w:rsidRPr="00E17135">
        <w:rPr>
          <w:rFonts w:ascii="HGｺﾞｼｯｸM" w:eastAsia="HGｺﾞｼｯｸM" w:hAnsi="游ゴシック" w:hint="eastAsia"/>
          <w:sz w:val="22"/>
        </w:rPr>
        <w:t>行っていく</w:t>
      </w:r>
      <w:r w:rsidRPr="00E17135">
        <w:rPr>
          <w:rFonts w:ascii="HGｺﾞｼｯｸM" w:eastAsia="HGｺﾞｼｯｸM" w:hAnsi="游ゴシック" w:hint="eastAsia"/>
          <w:sz w:val="22"/>
        </w:rPr>
        <w:t>。</w:t>
      </w:r>
    </w:p>
    <w:p w14:paraId="14FAA859" w14:textId="77777777" w:rsidR="00A93452" w:rsidRDefault="00BE39D8" w:rsidP="00D01C72">
      <w:pPr>
        <w:pStyle w:val="a9"/>
        <w:numPr>
          <w:ilvl w:val="0"/>
          <w:numId w:val="23"/>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社会福祉法改正に至る議論からも明らかなように、</w:t>
      </w:r>
      <w:r w:rsidR="00265977" w:rsidRPr="00E17135">
        <w:rPr>
          <w:rFonts w:ascii="HGｺﾞｼｯｸM" w:eastAsia="HGｺﾞｼｯｸM" w:hAnsi="游ゴシック" w:hint="eastAsia"/>
          <w:sz w:val="22"/>
        </w:rPr>
        <w:t>地域共生社会の理念は福祉の領域にとどま</w:t>
      </w:r>
      <w:r w:rsidRPr="00E17135">
        <w:rPr>
          <w:rFonts w:ascii="HGｺﾞｼｯｸM" w:eastAsia="HGｺﾞｼｯｸM" w:hAnsi="游ゴシック" w:hint="eastAsia"/>
          <w:sz w:val="22"/>
        </w:rPr>
        <w:t>るものではない。</w:t>
      </w:r>
      <w:r w:rsidR="00265977" w:rsidRPr="00E17135">
        <w:rPr>
          <w:rFonts w:ascii="HGｺﾞｼｯｸM" w:eastAsia="HGｺﾞｼｯｸM" w:hAnsi="游ゴシック" w:hint="eastAsia"/>
          <w:sz w:val="22"/>
        </w:rPr>
        <w:t>地域創生やまちづくり、住宅、地域自治、教育など広く他の領域まで射程として</w:t>
      </w:r>
      <w:r w:rsidR="00B86427" w:rsidRPr="00E17135">
        <w:rPr>
          <w:rFonts w:ascii="HGｺﾞｼｯｸM" w:eastAsia="HGｺﾞｼｯｸM" w:hAnsi="游ゴシック" w:hint="eastAsia"/>
          <w:sz w:val="22"/>
        </w:rPr>
        <w:t>いる。</w:t>
      </w:r>
      <w:r w:rsidR="00265977" w:rsidRPr="00E17135">
        <w:rPr>
          <w:rFonts w:ascii="HGｺﾞｼｯｸM" w:eastAsia="HGｺﾞｼｯｸM" w:hAnsi="游ゴシック" w:hint="eastAsia"/>
          <w:sz w:val="22"/>
        </w:rPr>
        <w:t>そのため、</w:t>
      </w:r>
      <w:r w:rsidRPr="00E17135">
        <w:rPr>
          <w:rFonts w:ascii="HGｺﾞｼｯｸM" w:eastAsia="HGｺﾞｼｯｸM" w:hAnsi="游ゴシック" w:hint="eastAsia"/>
          <w:sz w:val="22"/>
        </w:rPr>
        <w:t>地域共生社会の実現に向けた取組みは、</w:t>
      </w:r>
      <w:r w:rsidR="00265977" w:rsidRPr="00E17135">
        <w:rPr>
          <w:rFonts w:ascii="HGｺﾞｼｯｸM" w:eastAsia="HGｺﾞｼｯｸM" w:hAnsi="游ゴシック" w:hint="eastAsia"/>
          <w:sz w:val="22"/>
        </w:rPr>
        <w:t>地域で活躍する多種多様な団体や人々、地域住民等が関わって行う新たな地域づくりの挑戦である。</w:t>
      </w:r>
    </w:p>
    <w:p w14:paraId="6F1916E6" w14:textId="77777777" w:rsidR="00265977" w:rsidRPr="00E17135" w:rsidRDefault="00CE4883" w:rsidP="00D01C72">
      <w:pPr>
        <w:pStyle w:val="a9"/>
        <w:numPr>
          <w:ilvl w:val="0"/>
          <w:numId w:val="23"/>
        </w:numPr>
        <w:spacing w:line="240" w:lineRule="auto"/>
        <w:ind w:leftChars="0" w:left="397" w:hanging="397"/>
        <w:rPr>
          <w:rFonts w:ascii="HGｺﾞｼｯｸM" w:eastAsia="HGｺﾞｼｯｸM" w:hAnsi="游ゴシック"/>
          <w:sz w:val="22"/>
        </w:rPr>
      </w:pPr>
      <w:r w:rsidRPr="00E17135">
        <w:rPr>
          <w:rFonts w:ascii="HGｺﾞｼｯｸM" w:eastAsia="HGｺﾞｼｯｸM" w:hAnsi="游ゴシック" w:hint="eastAsia"/>
          <w:sz w:val="22"/>
        </w:rPr>
        <w:t>「</w:t>
      </w:r>
      <w:r w:rsidR="00265977" w:rsidRPr="00E17135">
        <w:rPr>
          <w:rFonts w:ascii="HGｺﾞｼｯｸM" w:eastAsia="HGｺﾞｼｯｸM" w:hAnsi="游ゴシック" w:hint="eastAsia"/>
          <w:sz w:val="22"/>
        </w:rPr>
        <w:t>大阪モデル</w:t>
      </w:r>
      <w:r w:rsidRPr="00E17135">
        <w:rPr>
          <w:rFonts w:ascii="HGｺﾞｼｯｸM" w:eastAsia="HGｺﾞｼｯｸM" w:hAnsi="游ゴシック" w:hint="eastAsia"/>
          <w:sz w:val="22"/>
        </w:rPr>
        <w:t>」</w:t>
      </w:r>
      <w:r w:rsidR="00265977" w:rsidRPr="00E17135">
        <w:rPr>
          <w:rFonts w:ascii="HGｺﾞｼｯｸM" w:eastAsia="HGｺﾞｼｯｸM" w:hAnsi="游ゴシック" w:hint="eastAsia"/>
          <w:sz w:val="22"/>
        </w:rPr>
        <w:t>を基盤とした地域のつながりが、社会福祉法人はもとより、NPO法人や企業</w:t>
      </w:r>
      <w:r w:rsidR="00B86427" w:rsidRPr="00E17135">
        <w:rPr>
          <w:rFonts w:ascii="HGｺﾞｼｯｸM" w:eastAsia="HGｺﾞｼｯｸM" w:hAnsi="游ゴシック" w:hint="eastAsia"/>
          <w:sz w:val="22"/>
        </w:rPr>
        <w:t>・商店</w:t>
      </w:r>
      <w:r w:rsidRPr="00E17135">
        <w:rPr>
          <w:rFonts w:ascii="HGｺﾞｼｯｸM" w:eastAsia="HGｺﾞｼｯｸM" w:hAnsi="游ゴシック" w:hint="eastAsia"/>
          <w:sz w:val="22"/>
        </w:rPr>
        <w:t>、様々な</w:t>
      </w:r>
      <w:r w:rsidR="00B86427" w:rsidRPr="00E17135">
        <w:rPr>
          <w:rFonts w:ascii="HGｺﾞｼｯｸM" w:eastAsia="HGｺﾞｼｯｸM" w:hAnsi="游ゴシック" w:hint="eastAsia"/>
          <w:sz w:val="22"/>
        </w:rPr>
        <w:t>領域の</w:t>
      </w:r>
      <w:r w:rsidRPr="00E17135">
        <w:rPr>
          <w:rFonts w:ascii="HGｺﾞｼｯｸM" w:eastAsia="HGｺﾞｼｯｸM" w:hAnsi="游ゴシック" w:hint="eastAsia"/>
          <w:sz w:val="22"/>
        </w:rPr>
        <w:t>ボランティア</w:t>
      </w:r>
      <w:r w:rsidR="00281B44" w:rsidRPr="00E17135">
        <w:rPr>
          <w:rFonts w:ascii="HGｺﾞｼｯｸM" w:eastAsia="HGｺﾞｼｯｸM" w:hAnsi="游ゴシック" w:hint="eastAsia"/>
          <w:sz w:val="22"/>
        </w:rPr>
        <w:t>などの多種多様な団体や人々</w:t>
      </w:r>
      <w:r w:rsidR="00265977" w:rsidRPr="00E17135">
        <w:rPr>
          <w:rFonts w:ascii="HGｺﾞｼｯｸM" w:eastAsia="HGｺﾞｼｯｸM" w:hAnsi="游ゴシック" w:hint="eastAsia"/>
          <w:sz w:val="22"/>
        </w:rPr>
        <w:t>、更には地域住民のスキルや知恵を結集した共同体（コンソーシアム）として緩やかに連携しつつ</w:t>
      </w:r>
      <w:r w:rsidR="000B0E2D">
        <w:rPr>
          <w:rFonts w:ascii="HGｺﾞｼｯｸM" w:eastAsia="HGｺﾞｼｯｸM" w:hAnsi="游ゴシック" w:hint="eastAsia"/>
          <w:sz w:val="22"/>
        </w:rPr>
        <w:t>広がり</w:t>
      </w:r>
      <w:r w:rsidR="00B86427" w:rsidRPr="00E17135">
        <w:rPr>
          <w:rFonts w:ascii="HGｺﾞｼｯｸM" w:eastAsia="HGｺﾞｼｯｸM" w:hAnsi="游ゴシック" w:hint="eastAsia"/>
          <w:sz w:val="22"/>
        </w:rPr>
        <w:t>、地域の実情に応じてそれぞれの色を持ちながら</w:t>
      </w:r>
      <w:r w:rsidR="009B6026">
        <w:rPr>
          <w:rFonts w:ascii="HGｺﾞｼｯｸM" w:eastAsia="HGｺﾞｼｯｸM" w:hAnsi="游ゴシック" w:hint="eastAsia"/>
          <w:sz w:val="22"/>
        </w:rPr>
        <w:t>発展し</w:t>
      </w:r>
      <w:r w:rsidR="00502CE5" w:rsidRPr="00E17135">
        <w:rPr>
          <w:rFonts w:ascii="HGｺﾞｼｯｸM" w:eastAsia="HGｺﾞｼｯｸM" w:hAnsi="游ゴシック" w:hint="eastAsia"/>
          <w:sz w:val="22"/>
        </w:rPr>
        <w:t>、</w:t>
      </w:r>
      <w:r w:rsidR="00265977" w:rsidRPr="00E17135">
        <w:rPr>
          <w:rFonts w:ascii="HGｺﾞｼｯｸM" w:eastAsia="HGｺﾞｼｯｸM" w:hAnsi="游ゴシック" w:hint="eastAsia"/>
          <w:sz w:val="22"/>
        </w:rPr>
        <w:t>地域共生社会の実現に向けて一歩一歩しかし着実に</w:t>
      </w:r>
      <w:r w:rsidR="009B6026">
        <w:rPr>
          <w:rFonts w:ascii="HGｺﾞｼｯｸM" w:eastAsia="HGｺﾞｼｯｸM" w:hAnsi="游ゴシック" w:hint="eastAsia"/>
          <w:sz w:val="22"/>
        </w:rPr>
        <w:t>進んで</w:t>
      </w:r>
      <w:r w:rsidR="00265977" w:rsidRPr="00E17135">
        <w:rPr>
          <w:rFonts w:ascii="HGｺﾞｼｯｸM" w:eastAsia="HGｺﾞｼｯｸM" w:hAnsi="游ゴシック" w:hint="eastAsia"/>
          <w:sz w:val="22"/>
        </w:rPr>
        <w:t>いくことを期待する。</w:t>
      </w:r>
    </w:p>
    <w:p w14:paraId="30907B14" w14:textId="77777777" w:rsidR="00265977" w:rsidRPr="00E17135" w:rsidRDefault="00265977" w:rsidP="00265977">
      <w:pPr>
        <w:spacing w:line="240" w:lineRule="auto"/>
        <w:rPr>
          <w:rFonts w:ascii="HGｺﾞｼｯｸM" w:eastAsia="HGｺﾞｼｯｸM" w:hAnsi="游ゴシック"/>
          <w:sz w:val="22"/>
        </w:rPr>
      </w:pPr>
    </w:p>
    <w:p w14:paraId="31CE7C1E" w14:textId="77777777" w:rsidR="001405E8" w:rsidRPr="00E17135" w:rsidRDefault="001405E8">
      <w:pPr>
        <w:rPr>
          <w:rFonts w:ascii="HGｺﾞｼｯｸM" w:eastAsia="HGｺﾞｼｯｸM"/>
          <w:sz w:val="22"/>
        </w:rPr>
      </w:pPr>
      <w:r w:rsidRPr="00E17135">
        <w:rPr>
          <w:rFonts w:ascii="HGｺﾞｼｯｸM" w:eastAsia="HGｺﾞｼｯｸM" w:hint="eastAsia"/>
          <w:sz w:val="22"/>
        </w:rPr>
        <w:br w:type="page"/>
      </w:r>
    </w:p>
    <w:p w14:paraId="597C5A2C" w14:textId="77777777" w:rsidR="00FD4392" w:rsidRPr="00E17135" w:rsidRDefault="00FD4392" w:rsidP="00FD4392">
      <w:pPr>
        <w:spacing w:line="480" w:lineRule="auto"/>
        <w:ind w:left="281" w:hangingChars="100" w:hanging="281"/>
        <w:rPr>
          <w:rFonts w:ascii="HGｺﾞｼｯｸM" w:eastAsia="HGｺﾞｼｯｸM" w:hAnsi="游ゴシック"/>
          <w:b/>
          <w:sz w:val="28"/>
        </w:rPr>
      </w:pPr>
      <w:r w:rsidRPr="00E17135">
        <w:rPr>
          <w:rFonts w:ascii="HGｺﾞｼｯｸM" w:eastAsia="HGｺﾞｼｯｸM" w:hAnsi="游ゴシック" w:hint="eastAsia"/>
          <w:b/>
          <w:sz w:val="28"/>
        </w:rPr>
        <w:t>参考資料</w:t>
      </w:r>
    </w:p>
    <w:p w14:paraId="129C2A92" w14:textId="0796C1D4" w:rsidR="00FD4392" w:rsidRPr="00E17135" w:rsidRDefault="00FD4392" w:rsidP="00FD4392">
      <w:pPr>
        <w:spacing w:line="240" w:lineRule="auto"/>
        <w:rPr>
          <w:rFonts w:ascii="HGｺﾞｼｯｸM" w:eastAsia="HGｺﾞｼｯｸM" w:hAnsi="游ゴシック"/>
          <w:b/>
          <w:sz w:val="24"/>
        </w:rPr>
      </w:pPr>
      <w:r w:rsidRPr="00E17135">
        <w:rPr>
          <w:rFonts w:ascii="HGｺﾞｼｯｸM" w:eastAsia="HGｺﾞｼｯｸM" w:hAnsi="游ゴシック" w:hint="eastAsia"/>
          <w:b/>
          <w:sz w:val="24"/>
        </w:rPr>
        <w:t>（</w:t>
      </w:r>
      <w:r>
        <w:rPr>
          <w:rFonts w:ascii="HGｺﾞｼｯｸM" w:eastAsia="HGｺﾞｼｯｸM" w:hAnsi="游ゴシック" w:hint="eastAsia"/>
          <w:b/>
          <w:sz w:val="24"/>
        </w:rPr>
        <w:t>１）</w:t>
      </w:r>
      <w:r w:rsidRPr="00D86431">
        <w:rPr>
          <w:rFonts w:ascii="HGｺﾞｼｯｸM" w:eastAsia="HGｺﾞｼｯｸM" w:hAnsi="游ゴシック" w:hint="eastAsia"/>
          <w:b/>
          <w:sz w:val="24"/>
        </w:rPr>
        <w:t>地域貢献委員会や社会福祉法人の</w:t>
      </w:r>
      <w:r w:rsidR="00697B83">
        <w:rPr>
          <w:rFonts w:ascii="HGｺﾞｼｯｸM" w:eastAsia="HGｺﾞｼｯｸM" w:hAnsi="游ゴシック" w:hint="eastAsia"/>
          <w:b/>
          <w:sz w:val="24"/>
        </w:rPr>
        <w:t>取組</w:t>
      </w:r>
      <w:r w:rsidRPr="00D86431">
        <w:rPr>
          <w:rFonts w:ascii="HGｺﾞｼｯｸM" w:eastAsia="HGｺﾞｼｯｸM" w:hAnsi="游ゴシック" w:hint="eastAsia"/>
          <w:b/>
          <w:sz w:val="24"/>
        </w:rPr>
        <w:t>例（</w:t>
      </w:r>
      <w:r w:rsidR="00697B83">
        <w:rPr>
          <w:rFonts w:ascii="HGｺﾞｼｯｸM" w:eastAsia="HGｺﾞｼｯｸM" w:hAnsi="游ゴシック" w:hint="eastAsia"/>
          <w:b/>
          <w:sz w:val="24"/>
        </w:rPr>
        <w:t>協働</w:t>
      </w:r>
      <w:r w:rsidRPr="00D86431">
        <w:rPr>
          <w:rFonts w:ascii="HGｺﾞｼｯｸM" w:eastAsia="HGｺﾞｼｯｸM" w:hAnsi="游ゴシック" w:hint="eastAsia"/>
          <w:b/>
          <w:sz w:val="24"/>
        </w:rPr>
        <w:t>のヒント）</w:t>
      </w:r>
    </w:p>
    <w:p w14:paraId="0C19DBB0" w14:textId="6EDE3E2C" w:rsidR="00FD4392" w:rsidRDefault="0001358D" w:rsidP="00697B83">
      <w:pPr>
        <w:spacing w:line="240" w:lineRule="auto"/>
        <w:ind w:firstLineChars="100" w:firstLine="220"/>
        <w:rPr>
          <w:rFonts w:ascii="HGｺﾞｼｯｸM" w:eastAsia="HGｺﾞｼｯｸM" w:hAnsi="游ゴシック"/>
          <w:sz w:val="22"/>
        </w:rPr>
      </w:pPr>
      <w:r>
        <w:rPr>
          <w:rFonts w:ascii="HGｺﾞｼｯｸM" w:eastAsia="HGｺﾞｼｯｸM" w:hAnsi="游ゴシック" w:hint="eastAsia"/>
          <w:sz w:val="22"/>
        </w:rPr>
        <w:t>以下の</w:t>
      </w:r>
      <w:r w:rsidR="00FD4392" w:rsidRPr="00330BB7">
        <w:rPr>
          <w:rFonts w:ascii="HGｺﾞｼｯｸM" w:eastAsia="HGｺﾞｼｯｸM" w:hAnsi="游ゴシック" w:hint="eastAsia"/>
          <w:sz w:val="22"/>
        </w:rPr>
        <w:t>事例を参考に、まずは</w:t>
      </w:r>
      <w:r w:rsidR="0014063A">
        <w:rPr>
          <w:rFonts w:ascii="HGｺﾞｼｯｸM" w:eastAsia="HGｺﾞｼｯｸM" w:hAnsi="游ゴシック" w:hint="eastAsia"/>
          <w:sz w:val="22"/>
        </w:rPr>
        <w:t>連携</w:t>
      </w:r>
      <w:r w:rsidR="00697B83">
        <w:rPr>
          <w:rFonts w:ascii="HGｺﾞｼｯｸM" w:eastAsia="HGｺﾞｼｯｸM" w:hAnsi="游ゴシック" w:hint="eastAsia"/>
          <w:sz w:val="22"/>
        </w:rPr>
        <w:t>できそうな</w:t>
      </w:r>
      <w:r w:rsidR="00FD4392" w:rsidRPr="00330BB7">
        <w:rPr>
          <w:rFonts w:ascii="HGｺﾞｼｯｸM" w:eastAsia="HGｺﾞｼｯｸM" w:hAnsi="游ゴシック" w:hint="eastAsia"/>
          <w:sz w:val="22"/>
        </w:rPr>
        <w:t>活動</w:t>
      </w:r>
      <w:r w:rsidR="00697B83">
        <w:rPr>
          <w:rFonts w:ascii="HGｺﾞｼｯｸM" w:eastAsia="HGｺﾞｼｯｸM" w:hAnsi="游ゴシック" w:hint="eastAsia"/>
          <w:sz w:val="22"/>
        </w:rPr>
        <w:t>を</w:t>
      </w:r>
      <w:r w:rsidR="00FD4392" w:rsidRPr="00330BB7">
        <w:rPr>
          <w:rFonts w:ascii="HGｺﾞｼｯｸM" w:eastAsia="HGｺﾞｼｯｸM" w:hAnsi="游ゴシック" w:hint="eastAsia"/>
          <w:sz w:val="22"/>
        </w:rPr>
        <w:t>検討してみるなど、</w:t>
      </w:r>
      <w:r w:rsidR="00FD4392" w:rsidRPr="00E17135">
        <w:rPr>
          <w:rFonts w:ascii="HGｺﾞｼｯｸM" w:eastAsia="HGｺﾞｼｯｸM" w:hAnsi="游ゴシック" w:hint="eastAsia"/>
          <w:sz w:val="22"/>
        </w:rPr>
        <w:t>市町村と社会福祉法人等との協働の基盤（プラットフォーム）</w:t>
      </w:r>
      <w:r w:rsidR="00FD4392">
        <w:rPr>
          <w:rFonts w:ascii="HGｺﾞｼｯｸM" w:eastAsia="HGｺﾞｼｯｸM" w:hAnsi="游ゴシック" w:hint="eastAsia"/>
          <w:sz w:val="22"/>
        </w:rPr>
        <w:t>づくり</w:t>
      </w:r>
      <w:r w:rsidR="00697B83">
        <w:rPr>
          <w:rFonts w:ascii="HGｺﾞｼｯｸM" w:eastAsia="HGｺﾞｼｯｸM" w:hAnsi="游ゴシック" w:hint="eastAsia"/>
          <w:sz w:val="22"/>
        </w:rPr>
        <w:t>に向け</w:t>
      </w:r>
      <w:r w:rsidR="00CB522F">
        <w:rPr>
          <w:rFonts w:ascii="HGｺﾞｼｯｸM" w:eastAsia="HGｺﾞｼｯｸM" w:hAnsi="游ゴシック" w:hint="eastAsia"/>
          <w:sz w:val="22"/>
        </w:rPr>
        <w:t>て</w:t>
      </w:r>
      <w:r w:rsidR="00B4218C">
        <w:rPr>
          <w:rFonts w:ascii="HGｺﾞｼｯｸM" w:eastAsia="HGｺﾞｼｯｸM" w:hAnsi="游ゴシック" w:hint="eastAsia"/>
          <w:sz w:val="22"/>
        </w:rPr>
        <w:t>始動されることを期待する</w:t>
      </w:r>
      <w:r w:rsidR="00FD4392" w:rsidRPr="00330BB7">
        <w:rPr>
          <w:rFonts w:ascii="HGｺﾞｼｯｸM" w:eastAsia="HGｺﾞｼｯｸM" w:hAnsi="游ゴシック" w:hint="eastAsia"/>
          <w:sz w:val="22"/>
        </w:rPr>
        <w:t>。</w:t>
      </w:r>
    </w:p>
    <w:p w14:paraId="570DAEB3" w14:textId="77777777" w:rsidR="0001358D" w:rsidRPr="00CB522F" w:rsidRDefault="0001358D" w:rsidP="0001358D">
      <w:pPr>
        <w:spacing w:line="240" w:lineRule="auto"/>
        <w:rPr>
          <w:rFonts w:ascii="HGｺﾞｼｯｸM" w:eastAsia="HGｺﾞｼｯｸM" w:hAnsi="游ゴシック"/>
          <w:b/>
          <w:sz w:val="24"/>
        </w:rPr>
      </w:pPr>
    </w:p>
    <w:p w14:paraId="42F3F8F8" w14:textId="77777777" w:rsidR="00FD4392" w:rsidRDefault="00FD4392" w:rsidP="00FD4392">
      <w:pPr>
        <w:spacing w:line="240" w:lineRule="auto"/>
        <w:rPr>
          <w:rFonts w:ascii="HGｺﾞｼｯｸM" w:eastAsia="HGｺﾞｼｯｸM" w:hAnsi="游ゴシック"/>
          <w:b/>
          <w:sz w:val="24"/>
        </w:rPr>
      </w:pPr>
      <w:r w:rsidRPr="00107D90">
        <w:rPr>
          <w:noProof/>
        </w:rPr>
        <mc:AlternateContent>
          <mc:Choice Requires="wps">
            <w:drawing>
              <wp:anchor distT="0" distB="0" distL="114300" distR="114300" simplePos="0" relativeHeight="251571200" behindDoc="0" locked="0" layoutInCell="1" allowOverlap="1" wp14:anchorId="11B0C159" wp14:editId="44F63D36">
                <wp:simplePos x="0" y="0"/>
                <wp:positionH relativeFrom="margin">
                  <wp:align>left</wp:align>
                </wp:positionH>
                <wp:positionV relativeFrom="paragraph">
                  <wp:posOffset>113030</wp:posOffset>
                </wp:positionV>
                <wp:extent cx="5848350" cy="324000"/>
                <wp:effectExtent l="19050" t="19050" r="19050" b="19050"/>
                <wp:wrapNone/>
                <wp:docPr id="171" name="テキスト ボックス 8"/>
                <wp:cNvGraphicFramePr/>
                <a:graphic xmlns:a="http://schemas.openxmlformats.org/drawingml/2006/main">
                  <a:graphicData uri="http://schemas.microsoft.com/office/word/2010/wordprocessingShape">
                    <wps:wsp>
                      <wps:cNvSpPr txBox="1"/>
                      <wps:spPr>
                        <a:xfrm>
                          <a:off x="0" y="0"/>
                          <a:ext cx="5848350" cy="324000"/>
                        </a:xfrm>
                        <a:prstGeom prst="rect">
                          <a:avLst/>
                        </a:prstGeom>
                        <a:solidFill>
                          <a:srgbClr val="4472C4"/>
                        </a:solidFill>
                        <a:ln w="28575">
                          <a:solidFill>
                            <a:srgbClr val="4472C4"/>
                          </a:solidFill>
                        </a:ln>
                      </wps:spPr>
                      <wps:txbx>
                        <w:txbxContent>
                          <w:p w14:paraId="6AEFC50D" w14:textId="77777777" w:rsidR="000A6C42" w:rsidRPr="00AD6058" w:rsidRDefault="000A6C42" w:rsidP="00FC66BF">
                            <w:pPr>
                              <w:pStyle w:val="Web"/>
                              <w:spacing w:line="280" w:lineRule="exact"/>
                              <w:jc w:val="left"/>
                              <w:rPr>
                                <w:rFonts w:ascii="HGｺﾞｼｯｸM" w:eastAsia="HGｺﾞｼｯｸM" w:hAnsi="Meiryo UI" w:cs="+mn-cs"/>
                                <w:b/>
                                <w:bCs/>
                                <w:color w:val="FFFFFF"/>
                                <w:kern w:val="24"/>
                                <w:sz w:val="22"/>
                                <w:szCs w:val="28"/>
                              </w:rPr>
                            </w:pPr>
                            <w:r w:rsidRPr="00AD6058">
                              <w:rPr>
                                <w:rFonts w:ascii="HGｺﾞｼｯｸM" w:eastAsia="HGｺﾞｼｯｸM" w:hAnsi="Meiryo UI" w:cs="+mn-cs" w:hint="eastAsia"/>
                                <w:b/>
                                <w:bCs/>
                                <w:color w:val="FFFFFF"/>
                                <w:kern w:val="24"/>
                                <w:sz w:val="22"/>
                                <w:szCs w:val="28"/>
                              </w:rPr>
                              <w:t>事例１　緊急時安否確認（かぎ預かり）事業 【寝屋川市</w:t>
                            </w:r>
                            <w:r>
                              <w:rPr>
                                <w:rFonts w:ascii="HGｺﾞｼｯｸM" w:eastAsia="HGｺﾞｼｯｸM" w:hAnsi="Meiryo UI" w:cs="+mn-cs" w:hint="eastAsia"/>
                                <w:b/>
                                <w:bCs/>
                                <w:color w:val="FFFFFF"/>
                                <w:kern w:val="24"/>
                                <w:sz w:val="22"/>
                                <w:szCs w:val="28"/>
                              </w:rPr>
                              <w:t>:</w:t>
                            </w:r>
                            <w:r w:rsidRPr="00AD6058">
                              <w:rPr>
                                <w:rFonts w:ascii="HGｺﾞｼｯｸM" w:eastAsia="HGｺﾞｼｯｸM" w:hAnsi="Meiryo UI" w:cs="+mn-cs" w:hint="eastAsia"/>
                                <w:b/>
                                <w:bCs/>
                                <w:color w:val="FFFFFF"/>
                                <w:kern w:val="24"/>
                                <w:sz w:val="22"/>
                                <w:szCs w:val="28"/>
                              </w:rPr>
                              <w:t>寝屋川市内の社会福祉法人等】</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1B0C159" id="テキスト ボックス 8" o:spid="_x0000_s1268" type="#_x0000_t202" style="position:absolute;left:0;text-align:left;margin-left:0;margin-top:8.9pt;width:460.5pt;height:25.5pt;z-index:251571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" fillcolor="#4472c4" strokecolor="#4472c4" strokeweight="2.25pt">
                <v:textbox>
                  <w:txbxContent>
                    <w:p w14:paraId="6AEFC50D" w14:textId="77777777" w:rsidR="000A6C42" w:rsidRPr="00AD6058" w:rsidRDefault="000A6C42" w:rsidP="00FC66BF">
                      <w:pPr>
                        <w:pStyle w:val="Web"/>
                        <w:spacing w:line="280" w:lineRule="exact"/>
                        <w:jc w:val="left"/>
                        <w:rPr>
                          <w:rFonts w:ascii="HGｺﾞｼｯｸM" w:eastAsia="HGｺﾞｼｯｸM" w:hAnsi="Meiryo UI" w:cs="+mn-cs"/>
                          <w:b/>
                          <w:bCs/>
                          <w:color w:val="FFFFFF"/>
                          <w:kern w:val="24"/>
                          <w:sz w:val="22"/>
                          <w:szCs w:val="28"/>
                        </w:rPr>
                      </w:pPr>
                      <w:r w:rsidRPr="00AD6058">
                        <w:rPr>
                          <w:rFonts w:ascii="HGｺﾞｼｯｸM" w:eastAsia="HGｺﾞｼｯｸM" w:hAnsi="Meiryo UI" w:cs="+mn-cs" w:hint="eastAsia"/>
                          <w:b/>
                          <w:bCs/>
                          <w:color w:val="FFFFFF"/>
                          <w:kern w:val="24"/>
                          <w:sz w:val="22"/>
                          <w:szCs w:val="28"/>
                        </w:rPr>
                        <w:t>事例１　緊急時安否確認（かぎ預かり）事業 【寝屋川市</w:t>
                      </w:r>
                      <w:r>
                        <w:rPr>
                          <w:rFonts w:ascii="HGｺﾞｼｯｸM" w:eastAsia="HGｺﾞｼｯｸM" w:hAnsi="Meiryo UI" w:cs="+mn-cs" w:hint="eastAsia"/>
                          <w:b/>
                          <w:bCs/>
                          <w:color w:val="FFFFFF"/>
                          <w:kern w:val="24"/>
                          <w:sz w:val="22"/>
                          <w:szCs w:val="28"/>
                        </w:rPr>
                        <w:t>:</w:t>
                      </w:r>
                      <w:r w:rsidRPr="00AD6058">
                        <w:rPr>
                          <w:rFonts w:ascii="HGｺﾞｼｯｸM" w:eastAsia="HGｺﾞｼｯｸM" w:hAnsi="Meiryo UI" w:cs="+mn-cs" w:hint="eastAsia"/>
                          <w:b/>
                          <w:bCs/>
                          <w:color w:val="FFFFFF"/>
                          <w:kern w:val="24"/>
                          <w:sz w:val="22"/>
                          <w:szCs w:val="28"/>
                        </w:rPr>
                        <w:t>寝屋川市内の社会福祉法人等】</w:t>
                      </w:r>
                    </w:p>
                  </w:txbxContent>
                </v:textbox>
                <w10:wrap anchorx="margin"/>
              </v:shape>
            </w:pict>
          </mc:Fallback>
        </mc:AlternateContent>
      </w:r>
    </w:p>
    <w:p w14:paraId="24A32A2C" w14:textId="77777777" w:rsidR="00FD4392" w:rsidRPr="00107D90" w:rsidRDefault="00FD4392" w:rsidP="00FD4392">
      <w:pPr>
        <w:spacing w:line="240" w:lineRule="auto"/>
        <w:rPr>
          <w:rFonts w:ascii="HGｺﾞｼｯｸM" w:eastAsia="HGｺﾞｼｯｸM" w:hAnsi="游ゴシック"/>
          <w:b/>
          <w:sz w:val="24"/>
        </w:rPr>
      </w:pPr>
    </w:p>
    <w:p w14:paraId="229598ED" w14:textId="77777777" w:rsidR="00FD4392" w:rsidRPr="00176B38" w:rsidRDefault="00302894" w:rsidP="00302894">
      <w:pPr>
        <w:spacing w:line="240" w:lineRule="auto"/>
        <w:rPr>
          <w:rFonts w:ascii="HGｺﾞｼｯｸM" w:eastAsia="HGｺﾞｼｯｸM" w:hAnsi="游ゴシック"/>
          <w:b/>
          <w:sz w:val="22"/>
        </w:rPr>
      </w:pPr>
      <w:r>
        <w:rPr>
          <w:rFonts w:ascii="HGｺﾞｼｯｸM" w:eastAsia="HGｺﾞｼｯｸM" w:hAnsi="游ゴシック" w:hint="eastAsia"/>
          <w:b/>
          <w:sz w:val="22"/>
          <w:bdr w:val="single" w:sz="4" w:space="0" w:color="auto"/>
        </w:rPr>
        <w:t xml:space="preserve"> 民</w:t>
      </w:r>
      <w:r w:rsidR="00FD4392" w:rsidRPr="00176B38">
        <w:rPr>
          <w:rFonts w:ascii="HGｺﾞｼｯｸM" w:eastAsia="HGｺﾞｼｯｸM" w:hAnsi="游ゴシック" w:hint="eastAsia"/>
          <w:b/>
          <w:sz w:val="22"/>
          <w:bdr w:val="single" w:sz="4" w:space="0" w:color="auto"/>
        </w:rPr>
        <w:t>生委員・校区福祉委員との連携</w:t>
      </w:r>
      <w:r>
        <w:rPr>
          <w:rFonts w:ascii="HGｺﾞｼｯｸM" w:eastAsia="HGｺﾞｼｯｸM" w:hAnsi="游ゴシック" w:hint="eastAsia"/>
          <w:b/>
          <w:sz w:val="22"/>
          <w:bdr w:val="single" w:sz="4" w:space="0" w:color="auto"/>
        </w:rPr>
        <w:t xml:space="preserve"> </w:t>
      </w:r>
    </w:p>
    <w:p w14:paraId="601885C0" w14:textId="77777777" w:rsidR="00FD4392" w:rsidRPr="001A2468" w:rsidRDefault="00FD4392" w:rsidP="00FD4392">
      <w:pPr>
        <w:spacing w:line="240" w:lineRule="auto"/>
        <w:rPr>
          <w:rFonts w:ascii="HGｺﾞｼｯｸM" w:eastAsia="HGｺﾞｼｯｸM" w:hAnsi="游ゴシック"/>
          <w:sz w:val="22"/>
        </w:rPr>
      </w:pPr>
      <w:r w:rsidRPr="001A2468">
        <w:rPr>
          <w:rFonts w:ascii="HGｺﾞｼｯｸM" w:eastAsia="HGｺﾞｼｯｸM" w:hAnsi="游ゴシック" w:hint="eastAsia"/>
          <w:sz w:val="22"/>
        </w:rPr>
        <w:t xml:space="preserve">　ひとり暮らしの高齢者の自宅の鍵を預かり、緊急時に鍵を使って安否を確認する事業である。全国初の取組</w:t>
      </w:r>
      <w:r w:rsidR="00697B83">
        <w:rPr>
          <w:rFonts w:ascii="HGｺﾞｼｯｸM" w:eastAsia="HGｺﾞｼｯｸM" w:hAnsi="游ゴシック" w:hint="eastAsia"/>
          <w:sz w:val="22"/>
        </w:rPr>
        <w:t>み</w:t>
      </w:r>
      <w:r w:rsidRPr="001A2468">
        <w:rPr>
          <w:rFonts w:ascii="HGｺﾞｼｯｸM" w:eastAsia="HGｺﾞｼｯｸM" w:hAnsi="游ゴシック" w:hint="eastAsia"/>
          <w:sz w:val="22"/>
        </w:rPr>
        <w:t>として、市内の社会福祉法人と社会福祉協議会が協力して実現した。</w:t>
      </w:r>
    </w:p>
    <w:p w14:paraId="27D005CC" w14:textId="77777777" w:rsidR="00FD4392" w:rsidRPr="001A2468" w:rsidRDefault="00FC2089" w:rsidP="00FD4392">
      <w:pPr>
        <w:spacing w:line="240" w:lineRule="auto"/>
        <w:rPr>
          <w:rFonts w:ascii="HGｺﾞｼｯｸM" w:eastAsia="HGｺﾞｼｯｸM" w:hAnsi="游ゴシック"/>
          <w:sz w:val="22"/>
        </w:rPr>
      </w:pPr>
      <w:r>
        <w:rPr>
          <w:rFonts w:ascii="HGｺﾞｼｯｸM" w:eastAsia="HGｺﾞｼｯｸM" w:hAnsi="游ゴシック" w:hint="eastAsia"/>
          <w:sz w:val="22"/>
        </w:rPr>
        <w:t>〈</w:t>
      </w:r>
      <w:r w:rsidR="00FD4392" w:rsidRPr="001A2468">
        <w:rPr>
          <w:rFonts w:ascii="HGｺﾞｼｯｸM" w:eastAsia="HGｺﾞｼｯｸM" w:hAnsi="游ゴシック" w:hint="eastAsia"/>
          <w:sz w:val="22"/>
        </w:rPr>
        <w:t>事業概要</w:t>
      </w:r>
      <w:r>
        <w:rPr>
          <w:rFonts w:ascii="HGｺﾞｼｯｸM" w:eastAsia="HGｺﾞｼｯｸM" w:hAnsi="游ゴシック" w:hint="eastAsia"/>
          <w:sz w:val="22"/>
        </w:rPr>
        <w:t>〉</w:t>
      </w:r>
    </w:p>
    <w:p w14:paraId="727B1DED" w14:textId="77777777" w:rsidR="00FD4392" w:rsidRPr="001A2468" w:rsidRDefault="00FD4392" w:rsidP="003D496E">
      <w:pPr>
        <w:spacing w:line="240" w:lineRule="auto"/>
        <w:ind w:firstLineChars="100" w:firstLine="220"/>
        <w:rPr>
          <w:rFonts w:ascii="HGｺﾞｼｯｸM" w:eastAsia="HGｺﾞｼｯｸM" w:hAnsi="游ゴシック"/>
          <w:sz w:val="22"/>
        </w:rPr>
      </w:pPr>
      <w:r w:rsidRPr="001A2468">
        <w:rPr>
          <w:rFonts w:ascii="HGｺﾞｼｯｸM" w:eastAsia="HGｺﾞｼｯｸM" w:hAnsi="游ゴシック" w:hint="eastAsia"/>
          <w:sz w:val="22"/>
        </w:rPr>
        <w:t>利用申込者の自宅の鍵を事前に預かり、市内21か所の社会福祉法人や医療法人等で保管する。様子がおかしい等の緊急時には、事前に預かった鍵を使って複数人で安否確認を行う。</w:t>
      </w:r>
      <w:r w:rsidRPr="001A2468">
        <w:rPr>
          <w:rFonts w:ascii="HGｺﾞｼｯｸM" w:eastAsia="HGｺﾞｼｯｸM" w:hAnsi="游ゴシック" w:hint="eastAsia"/>
          <w:sz w:val="22"/>
        </w:rPr>
        <w:br/>
        <w:t>安否確認は地域の状況に応じて、３つのパターンがある。</w:t>
      </w:r>
      <w:r w:rsidRPr="001A2468">
        <w:rPr>
          <w:rFonts w:ascii="HGｺﾞｼｯｸM" w:eastAsia="HGｺﾞｼｯｸM" w:hAnsi="游ゴシック" w:hint="eastAsia"/>
          <w:sz w:val="22"/>
        </w:rPr>
        <w:br/>
        <w:t xml:space="preserve">　①地域対応型（地域住民が施設に鍵を取りに行き、安否確認を行う。）</w:t>
      </w:r>
      <w:r w:rsidRPr="001A2468">
        <w:rPr>
          <w:rFonts w:ascii="HGｺﾞｼｯｸM" w:eastAsia="HGｺﾞｼｯｸM" w:hAnsi="游ゴシック" w:hint="eastAsia"/>
          <w:sz w:val="22"/>
        </w:rPr>
        <w:br/>
        <w:t xml:space="preserve">  ②施設対応型（地域住民から連絡を受けた施設職員が安否確認を行う。）</w:t>
      </w:r>
      <w:r w:rsidRPr="001A2468">
        <w:rPr>
          <w:rFonts w:ascii="HGｺﾞｼｯｸM" w:eastAsia="HGｺﾞｼｯｸM" w:hAnsi="游ゴシック" w:hint="eastAsia"/>
          <w:sz w:val="22"/>
        </w:rPr>
        <w:br/>
        <w:t xml:space="preserve">  ③施設と地域の分担型（</w:t>
      </w:r>
      <w:r w:rsidR="00830321">
        <w:rPr>
          <w:rFonts w:ascii="HGｺﾞｼｯｸM" w:eastAsia="HGｺﾞｼｯｸM" w:hAnsi="游ゴシック" w:hint="eastAsia"/>
          <w:sz w:val="22"/>
        </w:rPr>
        <w:t>９</w:t>
      </w:r>
      <w:r w:rsidRPr="001A2468">
        <w:rPr>
          <w:rFonts w:ascii="HGｺﾞｼｯｸM" w:eastAsia="HGｺﾞｼｯｸM" w:hAnsi="游ゴシック" w:hint="eastAsia"/>
          <w:sz w:val="22"/>
        </w:rPr>
        <w:t>時から18時は施設が対応、それ以外は地域住民が対応）</w:t>
      </w:r>
    </w:p>
    <w:p w14:paraId="7837FD7D" w14:textId="77777777" w:rsidR="00FD4392" w:rsidRPr="001A2468" w:rsidRDefault="00FC2089" w:rsidP="00FD4392">
      <w:pPr>
        <w:spacing w:line="240" w:lineRule="auto"/>
        <w:rPr>
          <w:rFonts w:ascii="HGｺﾞｼｯｸM" w:eastAsia="HGｺﾞｼｯｸM" w:hAnsi="游ゴシック"/>
          <w:sz w:val="22"/>
        </w:rPr>
      </w:pPr>
      <w:r>
        <w:rPr>
          <w:rFonts w:ascii="HGｺﾞｼｯｸM" w:eastAsia="HGｺﾞｼｯｸM" w:hAnsi="游ゴシック" w:hint="eastAsia"/>
          <w:sz w:val="22"/>
        </w:rPr>
        <w:t>〈</w:t>
      </w:r>
      <w:r w:rsidR="00FD4392" w:rsidRPr="001A2468">
        <w:rPr>
          <w:rFonts w:ascii="HGｺﾞｼｯｸM" w:eastAsia="HGｺﾞｼｯｸM" w:hAnsi="游ゴシック" w:hint="eastAsia"/>
          <w:sz w:val="22"/>
        </w:rPr>
        <w:t>実績：令和</w:t>
      </w:r>
      <w:r w:rsidR="00830321">
        <w:rPr>
          <w:rFonts w:ascii="HGｺﾞｼｯｸM" w:eastAsia="HGｺﾞｼｯｸM" w:hAnsi="游ゴシック" w:hint="eastAsia"/>
          <w:sz w:val="22"/>
        </w:rPr>
        <w:t>３</w:t>
      </w:r>
      <w:r w:rsidR="00FD4392" w:rsidRPr="001A2468">
        <w:rPr>
          <w:rFonts w:ascii="HGｺﾞｼｯｸM" w:eastAsia="HGｺﾞｼｯｸM" w:hAnsi="游ゴシック" w:hint="eastAsia"/>
          <w:sz w:val="22"/>
        </w:rPr>
        <w:t>年</w:t>
      </w:r>
      <w:r w:rsidR="00830321">
        <w:rPr>
          <w:rFonts w:ascii="HGｺﾞｼｯｸM" w:eastAsia="HGｺﾞｼｯｸM" w:hAnsi="游ゴシック" w:hint="eastAsia"/>
          <w:sz w:val="22"/>
        </w:rPr>
        <w:t>９</w:t>
      </w:r>
      <w:r w:rsidR="00FD4392" w:rsidRPr="001A2468">
        <w:rPr>
          <w:rFonts w:ascii="HGｺﾞｼｯｸM" w:eastAsia="HGｺﾞｼｯｸM" w:hAnsi="游ゴシック" w:hint="eastAsia"/>
          <w:sz w:val="22"/>
        </w:rPr>
        <w:t>月末時点</w:t>
      </w:r>
      <w:r>
        <w:rPr>
          <w:rFonts w:ascii="HGｺﾞｼｯｸM" w:eastAsia="HGｺﾞｼｯｸM" w:hAnsi="游ゴシック" w:hint="eastAsia"/>
          <w:sz w:val="22"/>
        </w:rPr>
        <w:t>〉</w:t>
      </w:r>
    </w:p>
    <w:p w14:paraId="17048FEF" w14:textId="77777777" w:rsidR="00905B66" w:rsidRDefault="00FD4392" w:rsidP="00905B66">
      <w:pPr>
        <w:spacing w:line="240" w:lineRule="auto"/>
        <w:ind w:firstLineChars="100" w:firstLine="220"/>
        <w:rPr>
          <w:rFonts w:ascii="HGｺﾞｼｯｸM" w:eastAsia="HGｺﾞｼｯｸM" w:hAnsi="游ゴシック"/>
          <w:sz w:val="22"/>
        </w:rPr>
      </w:pPr>
      <w:r w:rsidRPr="001A2468">
        <w:rPr>
          <w:rFonts w:ascii="HGｺﾞｼｯｸM" w:eastAsia="HGｺﾞｼｯｸM" w:hAnsi="游ゴシック" w:hint="eastAsia"/>
          <w:sz w:val="22"/>
        </w:rPr>
        <w:t>契約数　809名</w:t>
      </w:r>
      <w:r>
        <w:rPr>
          <w:rFonts w:ascii="HGｺﾞｼｯｸM" w:eastAsia="HGｺﾞｼｯｸM" w:hAnsi="游ゴシック" w:hint="eastAsia"/>
          <w:sz w:val="22"/>
        </w:rPr>
        <w:t xml:space="preserve">　</w:t>
      </w:r>
    </w:p>
    <w:p w14:paraId="2512907A" w14:textId="77777777" w:rsidR="00FD4392" w:rsidRDefault="00FD4392" w:rsidP="00905B66">
      <w:pPr>
        <w:spacing w:line="240" w:lineRule="auto"/>
        <w:ind w:firstLineChars="100" w:firstLine="220"/>
        <w:rPr>
          <w:rFonts w:ascii="HGｺﾞｼｯｸM" w:eastAsia="HGｺﾞｼｯｸM" w:hAnsi="游ゴシック"/>
          <w:sz w:val="22"/>
        </w:rPr>
      </w:pPr>
      <w:r>
        <w:rPr>
          <w:rFonts w:ascii="HGｺﾞｼｯｸM" w:eastAsia="HGｺﾞｼｯｸM" w:hAnsi="游ゴシック" w:hint="eastAsia"/>
          <w:sz w:val="22"/>
        </w:rPr>
        <w:t>※</w:t>
      </w:r>
      <w:r w:rsidRPr="001A2468">
        <w:rPr>
          <w:rFonts w:ascii="HGｺﾞｼｯｸM" w:eastAsia="HGｺﾞｼｯｸM" w:hAnsi="游ゴシック" w:hint="eastAsia"/>
          <w:sz w:val="22"/>
        </w:rPr>
        <w:t>H24年度のモデル事業から含めて、</w:t>
      </w:r>
      <w:r w:rsidR="00830321">
        <w:rPr>
          <w:rFonts w:ascii="HGｺﾞｼｯｸM" w:eastAsia="HGｺﾞｼｯｸM" w:hAnsi="游ゴシック" w:hint="eastAsia"/>
          <w:sz w:val="22"/>
        </w:rPr>
        <w:t>８</w:t>
      </w:r>
      <w:r w:rsidRPr="001A2468">
        <w:rPr>
          <w:rFonts w:ascii="HGｺﾞｼｯｸM" w:eastAsia="HGｺﾞｼｯｸM" w:hAnsi="游ゴシック" w:hint="eastAsia"/>
          <w:sz w:val="22"/>
        </w:rPr>
        <w:t>年で172件の緊急対応の実績がある。</w:t>
      </w:r>
    </w:p>
    <w:p w14:paraId="543D6B31" w14:textId="77777777" w:rsidR="00D033F1" w:rsidRPr="001A2468" w:rsidRDefault="00D033F1" w:rsidP="00905B66">
      <w:pPr>
        <w:spacing w:line="240" w:lineRule="auto"/>
        <w:ind w:firstLineChars="100" w:firstLine="220"/>
        <w:rPr>
          <w:rFonts w:ascii="HGｺﾞｼｯｸM" w:eastAsia="HGｺﾞｼｯｸM" w:hAnsi="游ゴシック"/>
          <w:sz w:val="22"/>
        </w:rPr>
      </w:pPr>
    </w:p>
    <w:p w14:paraId="53460C98" w14:textId="77777777" w:rsidR="00FD4392" w:rsidRPr="0090163D" w:rsidRDefault="00FD4392" w:rsidP="00FD4392">
      <w:pPr>
        <w:spacing w:line="240" w:lineRule="auto"/>
        <w:rPr>
          <w:rFonts w:ascii="HGｺﾞｼｯｸM" w:eastAsia="HGｺﾞｼｯｸM" w:hAnsi="游ゴシック"/>
          <w:sz w:val="22"/>
        </w:rPr>
      </w:pPr>
      <w:r w:rsidRPr="0090163D">
        <w:rPr>
          <w:noProof/>
        </w:rPr>
        <mc:AlternateContent>
          <mc:Choice Requires="wps">
            <w:drawing>
              <wp:anchor distT="0" distB="0" distL="114300" distR="114300" simplePos="0" relativeHeight="251572224" behindDoc="0" locked="0" layoutInCell="1" allowOverlap="1" wp14:anchorId="35971E34" wp14:editId="016E85B7">
                <wp:simplePos x="0" y="0"/>
                <wp:positionH relativeFrom="margin">
                  <wp:align>right</wp:align>
                </wp:positionH>
                <wp:positionV relativeFrom="paragraph">
                  <wp:posOffset>95250</wp:posOffset>
                </wp:positionV>
                <wp:extent cx="5705475" cy="324000"/>
                <wp:effectExtent l="19050" t="19050" r="28575" b="19050"/>
                <wp:wrapNone/>
                <wp:docPr id="16" name="テキスト ボックス 6"/>
                <wp:cNvGraphicFramePr/>
                <a:graphic xmlns:a="http://schemas.openxmlformats.org/drawingml/2006/main">
                  <a:graphicData uri="http://schemas.microsoft.com/office/word/2010/wordprocessingShape">
                    <wps:wsp>
                      <wps:cNvSpPr txBox="1"/>
                      <wps:spPr>
                        <a:xfrm>
                          <a:off x="0" y="0"/>
                          <a:ext cx="5705475" cy="324000"/>
                        </a:xfrm>
                        <a:prstGeom prst="rect">
                          <a:avLst/>
                        </a:prstGeom>
                        <a:solidFill>
                          <a:srgbClr val="4472C4"/>
                        </a:solidFill>
                        <a:ln w="28575">
                          <a:solidFill>
                            <a:srgbClr val="4472C4"/>
                          </a:solidFill>
                        </a:ln>
                      </wps:spPr>
                      <wps:txbx>
                        <w:txbxContent>
                          <w:p w14:paraId="1A460EFD" w14:textId="77777777" w:rsidR="000A6C42" w:rsidRPr="00467E0E" w:rsidRDefault="000A6C42" w:rsidP="00FC66BF">
                            <w:pPr>
                              <w:pStyle w:val="Web"/>
                              <w:spacing w:line="280" w:lineRule="exact"/>
                              <w:jc w:val="left"/>
                              <w:rPr>
                                <w:rFonts w:ascii="HGｺﾞｼｯｸM" w:eastAsia="HGｺﾞｼｯｸM"/>
                                <w:sz w:val="21"/>
                              </w:rPr>
                            </w:pPr>
                            <w:r w:rsidRPr="00467E0E">
                              <w:rPr>
                                <w:rFonts w:ascii="HGｺﾞｼｯｸM" w:eastAsia="HGｺﾞｼｯｸM" w:hAnsi="Meiryo UI" w:cs="+mn-cs" w:hint="eastAsia"/>
                                <w:b/>
                                <w:bCs/>
                                <w:color w:val="FFFFFF"/>
                                <w:kern w:val="24"/>
                                <w:sz w:val="22"/>
                                <w:szCs w:val="28"/>
                              </w:rPr>
                              <w:t>事例２　移動支援事業　【河内長野市:</w:t>
                            </w:r>
                            <w:r w:rsidRPr="00467E0E">
                              <w:rPr>
                                <w:rFonts w:ascii="HGｺﾞｼｯｸM" w:eastAsia="HGｺﾞｼｯｸM" w:hAnsi="Meiryo UI" w:cs="+mn-cs" w:hint="eastAsia"/>
                                <w:b/>
                                <w:bCs/>
                                <w:color w:val="FFFFFF"/>
                                <w:kern w:val="24"/>
                                <w:sz w:val="22"/>
                                <w:szCs w:val="28"/>
                                <w:lang w:eastAsia="zh-CN"/>
                              </w:rPr>
                              <w:t>社会福祉法人</w:t>
                            </w:r>
                            <w:r w:rsidRPr="00467E0E">
                              <w:rPr>
                                <w:rFonts w:ascii="HGｺﾞｼｯｸM" w:eastAsia="HGｺﾞｼｯｸM" w:hAnsi="Meiryo UI" w:cs="+mn-cs" w:hint="eastAsia"/>
                                <w:b/>
                                <w:bCs/>
                                <w:color w:val="FFFFFF"/>
                                <w:kern w:val="24"/>
                                <w:sz w:val="22"/>
                                <w:szCs w:val="28"/>
                              </w:rPr>
                              <w:t>みなと寮</w:t>
                            </w:r>
                            <w:r w:rsidRPr="00467E0E">
                              <w:rPr>
                                <w:rFonts w:ascii="HGｺﾞｼｯｸM" w:eastAsia="HGｺﾞｼｯｸM" w:hAnsi="Meiryo UI" w:cs="+mn-cs" w:hint="eastAsia"/>
                                <w:b/>
                                <w:bCs/>
                                <w:color w:val="FFFFFF"/>
                                <w:kern w:val="24"/>
                                <w:sz w:val="2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5971E34" id="テキスト ボックス 6" o:spid="_x0000_s1269" type="#_x0000_t202" style="position:absolute;left:0;text-align:left;margin-left:398.05pt;margin-top:7.5pt;width:449.25pt;height:25.5pt;z-index:25157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" fillcolor="#4472c4" strokecolor="#4472c4" strokeweight="2.25pt">
                <v:textbox>
                  <w:txbxContent>
                    <w:p w14:paraId="1A460EFD" w14:textId="77777777" w:rsidR="000A6C42" w:rsidRPr="00467E0E" w:rsidRDefault="000A6C42" w:rsidP="00FC66BF">
                      <w:pPr>
                        <w:pStyle w:val="Web"/>
                        <w:spacing w:line="280" w:lineRule="exact"/>
                        <w:jc w:val="left"/>
                        <w:rPr>
                          <w:rFonts w:ascii="HGｺﾞｼｯｸM" w:eastAsia="HGｺﾞｼｯｸM"/>
                          <w:sz w:val="21"/>
                        </w:rPr>
                      </w:pPr>
                      <w:r w:rsidRPr="00467E0E">
                        <w:rPr>
                          <w:rFonts w:ascii="HGｺﾞｼｯｸM" w:eastAsia="HGｺﾞｼｯｸM" w:hAnsi="Meiryo UI" w:cs="+mn-cs" w:hint="eastAsia"/>
                          <w:b/>
                          <w:bCs/>
                          <w:color w:val="FFFFFF"/>
                          <w:kern w:val="24"/>
                          <w:sz w:val="22"/>
                          <w:szCs w:val="28"/>
                        </w:rPr>
                        <w:t>事例２　移動支援事業　【河内長野市:</w:t>
                      </w:r>
                      <w:r w:rsidRPr="00467E0E">
                        <w:rPr>
                          <w:rFonts w:ascii="HGｺﾞｼｯｸM" w:eastAsia="HGｺﾞｼｯｸM" w:hAnsi="Meiryo UI" w:cs="+mn-cs" w:hint="eastAsia"/>
                          <w:b/>
                          <w:bCs/>
                          <w:color w:val="FFFFFF"/>
                          <w:kern w:val="24"/>
                          <w:sz w:val="22"/>
                          <w:szCs w:val="28"/>
                          <w:lang w:eastAsia="zh-CN"/>
                        </w:rPr>
                        <w:t>社会福祉法人</w:t>
                      </w:r>
                      <w:r w:rsidRPr="00467E0E">
                        <w:rPr>
                          <w:rFonts w:ascii="HGｺﾞｼｯｸM" w:eastAsia="HGｺﾞｼｯｸM" w:hAnsi="Meiryo UI" w:cs="+mn-cs" w:hint="eastAsia"/>
                          <w:b/>
                          <w:bCs/>
                          <w:color w:val="FFFFFF"/>
                          <w:kern w:val="24"/>
                          <w:sz w:val="22"/>
                          <w:szCs w:val="28"/>
                        </w:rPr>
                        <w:t>みなと寮</w:t>
                      </w:r>
                      <w:r w:rsidRPr="00467E0E">
                        <w:rPr>
                          <w:rFonts w:ascii="HGｺﾞｼｯｸM" w:eastAsia="HGｺﾞｼｯｸM" w:hAnsi="Meiryo UI" w:cs="+mn-cs" w:hint="eastAsia"/>
                          <w:b/>
                          <w:bCs/>
                          <w:color w:val="FFFFFF"/>
                          <w:kern w:val="24"/>
                          <w:sz w:val="22"/>
                          <w:szCs w:val="32"/>
                        </w:rPr>
                        <w:t>】</w:t>
                      </w:r>
                    </w:p>
                  </w:txbxContent>
                </v:textbox>
                <w10:wrap anchorx="margin"/>
              </v:shape>
            </w:pict>
          </mc:Fallback>
        </mc:AlternateContent>
      </w:r>
    </w:p>
    <w:p w14:paraId="415DFC3C" w14:textId="77777777" w:rsidR="00FD4392" w:rsidRPr="001A2468" w:rsidRDefault="00FD4392" w:rsidP="00FD4392">
      <w:pPr>
        <w:spacing w:line="240" w:lineRule="auto"/>
        <w:rPr>
          <w:rFonts w:ascii="HGｺﾞｼｯｸM" w:eastAsia="HGｺﾞｼｯｸM" w:hAnsi="游ゴシック"/>
          <w:sz w:val="22"/>
        </w:rPr>
      </w:pPr>
    </w:p>
    <w:p w14:paraId="4DA25B8B" w14:textId="77777777" w:rsidR="00FD4392" w:rsidRPr="00176B38" w:rsidRDefault="00FE1968" w:rsidP="00FD4392">
      <w:pPr>
        <w:spacing w:line="240" w:lineRule="auto"/>
        <w:rPr>
          <w:rFonts w:ascii="HGｺﾞｼｯｸM" w:eastAsia="HGｺﾞｼｯｸM" w:hAnsi="游ゴシック"/>
          <w:b/>
          <w:sz w:val="22"/>
        </w:rPr>
      </w:pPr>
      <w:r>
        <w:rPr>
          <w:rFonts w:ascii="HGｺﾞｼｯｸM" w:eastAsia="HGｺﾞｼｯｸM" w:hAnsi="游ゴシック" w:hint="eastAsia"/>
          <w:b/>
          <w:sz w:val="22"/>
          <w:bdr w:val="single" w:sz="4" w:space="0" w:color="auto"/>
        </w:rPr>
        <w:t xml:space="preserve"> 施</w:t>
      </w:r>
      <w:r w:rsidR="00FD4392" w:rsidRPr="00176B38">
        <w:rPr>
          <w:rFonts w:ascii="HGｺﾞｼｯｸM" w:eastAsia="HGｺﾞｼｯｸM" w:hAnsi="游ゴシック" w:hint="eastAsia"/>
          <w:b/>
          <w:sz w:val="22"/>
          <w:bdr w:val="single" w:sz="4" w:space="0" w:color="auto"/>
        </w:rPr>
        <w:t>設周辺の地域住民への困りごと支援</w:t>
      </w:r>
      <w:r>
        <w:rPr>
          <w:rFonts w:ascii="HGｺﾞｼｯｸM" w:eastAsia="HGｺﾞｼｯｸM" w:hAnsi="游ゴシック" w:hint="eastAsia"/>
          <w:b/>
          <w:sz w:val="22"/>
          <w:bdr w:val="single" w:sz="4" w:space="0" w:color="auto"/>
        </w:rPr>
        <w:t xml:space="preserve"> </w:t>
      </w:r>
    </w:p>
    <w:p w14:paraId="689EC3DA" w14:textId="77777777" w:rsidR="00FD4392" w:rsidRPr="0090163D" w:rsidRDefault="00FD4392" w:rsidP="00FD4392">
      <w:pPr>
        <w:spacing w:line="240" w:lineRule="auto"/>
        <w:rPr>
          <w:rFonts w:ascii="HGｺﾞｼｯｸM" w:eastAsia="HGｺﾞｼｯｸM" w:hAnsi="游ゴシック"/>
          <w:sz w:val="22"/>
        </w:rPr>
      </w:pPr>
      <w:r w:rsidRPr="0090163D">
        <w:rPr>
          <w:rFonts w:ascii="HGｺﾞｼｯｸM" w:eastAsia="HGｺﾞｼｯｸM" w:hAnsi="游ゴシック" w:hint="eastAsia"/>
          <w:sz w:val="22"/>
        </w:rPr>
        <w:t xml:space="preserve">　民生委員や福祉委員など地域のキーパーソンから、「自宅から通院や買い物、駅に出かける際は、下り坂のため比較的楽に行くことができるが、帰りは急な上り坂</w:t>
      </w:r>
      <w:r>
        <w:rPr>
          <w:rFonts w:ascii="HGｺﾞｼｯｸM" w:eastAsia="HGｺﾞｼｯｸM" w:hAnsi="游ゴシック" w:hint="eastAsia"/>
          <w:sz w:val="22"/>
        </w:rPr>
        <w:t>で</w:t>
      </w:r>
      <w:r w:rsidRPr="0090163D">
        <w:rPr>
          <w:rFonts w:ascii="HGｺﾞｼｯｸM" w:eastAsia="HGｺﾞｼｯｸM" w:hAnsi="游ゴシック" w:hint="eastAsia"/>
          <w:sz w:val="22"/>
        </w:rPr>
        <w:t>、買い物をするとさらに体への負担が増す。」と相談を受け、施設・地域住民・社協の三者による協議を持った。</w:t>
      </w:r>
    </w:p>
    <w:p w14:paraId="2DCC72AA" w14:textId="77777777" w:rsidR="00905B66" w:rsidRDefault="00905B66" w:rsidP="00FD4392">
      <w:pPr>
        <w:spacing w:line="240" w:lineRule="auto"/>
        <w:rPr>
          <w:rFonts w:ascii="HGｺﾞｼｯｸM" w:eastAsia="HGｺﾞｼｯｸM" w:hAnsi="游ゴシック"/>
          <w:sz w:val="22"/>
        </w:rPr>
      </w:pPr>
      <w:r>
        <w:rPr>
          <w:noProof/>
        </w:rPr>
        <w:drawing>
          <wp:anchor distT="0" distB="0" distL="114300" distR="114300" simplePos="0" relativeHeight="251573248" behindDoc="1" locked="0" layoutInCell="1" allowOverlap="1" wp14:anchorId="080C6246" wp14:editId="5E22D206">
            <wp:simplePos x="0" y="0"/>
            <wp:positionH relativeFrom="column">
              <wp:posOffset>3587750</wp:posOffset>
            </wp:positionH>
            <wp:positionV relativeFrom="paragraph">
              <wp:posOffset>101600</wp:posOffset>
            </wp:positionV>
            <wp:extent cx="1978361" cy="1672590"/>
            <wp:effectExtent l="0" t="0" r="3175" b="3810"/>
            <wp:wrapNone/>
            <wp:docPr id="1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78361" cy="1672590"/>
                    </a:xfrm>
                    <a:prstGeom prst="rect">
                      <a:avLst/>
                    </a:prstGeom>
                  </pic:spPr>
                </pic:pic>
              </a:graphicData>
            </a:graphic>
            <wp14:sizeRelH relativeFrom="page">
              <wp14:pctWidth>0</wp14:pctWidth>
            </wp14:sizeRelH>
            <wp14:sizeRelV relativeFrom="page">
              <wp14:pctHeight>0</wp14:pctHeight>
            </wp14:sizeRelV>
          </wp:anchor>
        </w:drawing>
      </w:r>
      <w:r w:rsidR="00FD4392" w:rsidRPr="0090163D">
        <w:rPr>
          <w:rFonts w:ascii="HGｺﾞｼｯｸM" w:eastAsia="HGｺﾞｼｯｸM" w:hAnsi="游ゴシック" w:hint="eastAsia"/>
          <w:sz w:val="22"/>
        </w:rPr>
        <w:t xml:space="preserve">　施設の送迎バスは入所者を送ると空で施設まで</w:t>
      </w:r>
    </w:p>
    <w:p w14:paraId="1757AFE3" w14:textId="77777777" w:rsidR="00905B66" w:rsidRDefault="00905B66" w:rsidP="00FD4392">
      <w:pPr>
        <w:spacing w:line="240" w:lineRule="auto"/>
        <w:rPr>
          <w:rFonts w:ascii="HGｺﾞｼｯｸM" w:eastAsia="HGｺﾞｼｯｸM" w:hAnsi="游ゴシック"/>
          <w:sz w:val="22"/>
        </w:rPr>
      </w:pPr>
      <w:r>
        <w:rPr>
          <w:rFonts w:ascii="HGｺﾞｼｯｸM" w:eastAsia="HGｺﾞｼｯｸM" w:hAnsi="游ゴシック" w:hint="eastAsia"/>
          <w:sz w:val="22"/>
        </w:rPr>
        <w:t>戻るので、</w:t>
      </w:r>
      <w:r w:rsidR="00FD4392" w:rsidRPr="0090163D">
        <w:rPr>
          <w:rFonts w:ascii="HGｺﾞｼｯｸM" w:eastAsia="HGｺﾞｼｯｸM" w:hAnsi="游ゴシック" w:hint="eastAsia"/>
          <w:sz w:val="22"/>
        </w:rPr>
        <w:t>遠回りにはなるが最寄り駅やスーパー</w:t>
      </w:r>
    </w:p>
    <w:p w14:paraId="1A035FEC" w14:textId="77777777" w:rsidR="00905B66" w:rsidRDefault="00FD4392" w:rsidP="00FD4392">
      <w:pPr>
        <w:spacing w:line="240" w:lineRule="auto"/>
        <w:rPr>
          <w:rFonts w:ascii="HGｺﾞｼｯｸM" w:eastAsia="HGｺﾞｼｯｸM" w:hAnsi="游ゴシック"/>
          <w:sz w:val="22"/>
        </w:rPr>
      </w:pPr>
      <w:r w:rsidRPr="0090163D">
        <w:rPr>
          <w:rFonts w:ascii="HGｺﾞｼｯｸM" w:eastAsia="HGｺﾞｼｯｸM" w:hAnsi="游ゴシック" w:hint="eastAsia"/>
          <w:sz w:val="22"/>
        </w:rPr>
        <w:t>に立ち寄り、地域住民を高台にある住宅地まで送り</w:t>
      </w:r>
    </w:p>
    <w:p w14:paraId="0E83AD04" w14:textId="77777777" w:rsidR="00905B66" w:rsidRDefault="00FD4392" w:rsidP="00FD4392">
      <w:pPr>
        <w:spacing w:line="240" w:lineRule="auto"/>
        <w:rPr>
          <w:rFonts w:ascii="HGｺﾞｼｯｸM" w:eastAsia="HGｺﾞｼｯｸM" w:hAnsi="游ゴシック"/>
          <w:sz w:val="22"/>
        </w:rPr>
      </w:pPr>
      <w:r w:rsidRPr="0090163D">
        <w:rPr>
          <w:rFonts w:ascii="HGｺﾞｼｯｸM" w:eastAsia="HGｺﾞｼｯｸM" w:hAnsi="游ゴシック" w:hint="eastAsia"/>
          <w:sz w:val="22"/>
        </w:rPr>
        <w:t>届け施設に戻る「楠翠ひまわり号」が運行されるこ</w:t>
      </w:r>
    </w:p>
    <w:p w14:paraId="6C91227B" w14:textId="77777777" w:rsidR="00FD4392" w:rsidRPr="0090163D" w:rsidRDefault="00FD4392" w:rsidP="00FD4392">
      <w:pPr>
        <w:spacing w:line="240" w:lineRule="auto"/>
        <w:rPr>
          <w:rFonts w:ascii="HGｺﾞｼｯｸM" w:eastAsia="HGｺﾞｼｯｸM" w:hAnsi="游ゴシック"/>
          <w:sz w:val="22"/>
        </w:rPr>
      </w:pPr>
      <w:r w:rsidRPr="0090163D">
        <w:rPr>
          <w:rFonts w:ascii="HGｺﾞｼｯｸM" w:eastAsia="HGｺﾞｼｯｸM" w:hAnsi="游ゴシック" w:hint="eastAsia"/>
          <w:sz w:val="22"/>
        </w:rPr>
        <w:t>とになった。</w:t>
      </w:r>
    </w:p>
    <w:p w14:paraId="16E4B316" w14:textId="77777777" w:rsidR="00905B66" w:rsidRDefault="00FD4392" w:rsidP="00FD4392">
      <w:pPr>
        <w:spacing w:line="240" w:lineRule="auto"/>
        <w:rPr>
          <w:rFonts w:ascii="HGｺﾞｼｯｸM" w:eastAsia="HGｺﾞｼｯｸM" w:hAnsi="游ゴシック"/>
          <w:sz w:val="22"/>
        </w:rPr>
      </w:pPr>
      <w:r w:rsidRPr="0090163D">
        <w:rPr>
          <w:rFonts w:ascii="HGｺﾞｼｯｸM" w:eastAsia="HGｺﾞｼｯｸM" w:hAnsi="游ゴシック" w:hint="eastAsia"/>
          <w:sz w:val="22"/>
        </w:rPr>
        <w:t xml:space="preserve">　地域住民からは「法人がここ</w:t>
      </w:r>
      <w:r w:rsidRPr="0090163D">
        <w:rPr>
          <w:rFonts w:ascii="HGｺﾞｼｯｸM" w:eastAsia="HGｺﾞｼｯｸM" w:hAnsi="游ゴシック"/>
          <w:sz w:val="22"/>
        </w:rPr>
        <w:t>までやってくれると</w:t>
      </w:r>
    </w:p>
    <w:p w14:paraId="5EB703C5" w14:textId="77777777" w:rsidR="00FD4392" w:rsidRPr="0090163D" w:rsidRDefault="00FD4392" w:rsidP="00FD4392">
      <w:pPr>
        <w:spacing w:line="240" w:lineRule="auto"/>
        <w:rPr>
          <w:rFonts w:ascii="HGｺﾞｼｯｸM" w:eastAsia="HGｺﾞｼｯｸM" w:hAnsi="游ゴシック"/>
          <w:sz w:val="22"/>
        </w:rPr>
      </w:pPr>
      <w:r w:rsidRPr="0090163D">
        <w:rPr>
          <w:rFonts w:ascii="HGｺﾞｼｯｸM" w:eastAsia="HGｺﾞｼｯｸM" w:hAnsi="游ゴシック"/>
          <w:sz w:val="22"/>
        </w:rPr>
        <w:t>は思っていなかった、大変助かります。」との感謝の声が多数寄せられている。</w:t>
      </w:r>
    </w:p>
    <w:p w14:paraId="2E187FEC" w14:textId="77777777" w:rsidR="00FD4392" w:rsidRDefault="00FD4392" w:rsidP="00FD4392">
      <w:pPr>
        <w:spacing w:line="240" w:lineRule="auto"/>
        <w:rPr>
          <w:rFonts w:ascii="HGｺﾞｼｯｸM" w:eastAsia="HGｺﾞｼｯｸM" w:hAnsi="游ゴシック"/>
          <w:sz w:val="22"/>
        </w:rPr>
      </w:pPr>
      <w:r w:rsidRPr="0090163D">
        <w:rPr>
          <w:rFonts w:ascii="HGｺﾞｼｯｸM" w:eastAsia="HGｺﾞｼｯｸM" w:hAnsi="游ゴシック" w:hint="eastAsia"/>
          <w:sz w:val="22"/>
        </w:rPr>
        <w:t xml:space="preserve">　さらにこの法人では、地域住</w:t>
      </w:r>
      <w:r w:rsidRPr="0090163D">
        <w:rPr>
          <w:rFonts w:ascii="HGｺﾞｼｯｸM" w:eastAsia="HGｺﾞｼｯｸM" w:hAnsi="游ゴシック"/>
          <w:sz w:val="22"/>
        </w:rPr>
        <w:t>民の声に寄り添うべく、定期的に三者協議を行い運行範囲の拡大を検討している。</w:t>
      </w:r>
    </w:p>
    <w:p w14:paraId="7CF05506" w14:textId="77777777" w:rsidR="00D033F1" w:rsidRPr="001A2468" w:rsidRDefault="00D033F1" w:rsidP="00FD4392">
      <w:pPr>
        <w:spacing w:line="240" w:lineRule="auto"/>
        <w:rPr>
          <w:rFonts w:ascii="HGｺﾞｼｯｸM" w:eastAsia="HGｺﾞｼｯｸM" w:hAnsi="游ゴシック"/>
          <w:sz w:val="22"/>
        </w:rPr>
      </w:pPr>
    </w:p>
    <w:p w14:paraId="2AFAD4A5" w14:textId="77777777" w:rsidR="00FD4392" w:rsidRPr="001A2468" w:rsidRDefault="00FD4392" w:rsidP="00FD4392">
      <w:pPr>
        <w:spacing w:line="240" w:lineRule="auto"/>
        <w:rPr>
          <w:rFonts w:ascii="HGｺﾞｼｯｸM" w:eastAsia="HGｺﾞｼｯｸM" w:hAnsi="游ゴシック"/>
          <w:sz w:val="22"/>
        </w:rPr>
      </w:pPr>
      <w:r w:rsidRPr="004E518B">
        <w:rPr>
          <w:noProof/>
        </w:rPr>
        <mc:AlternateContent>
          <mc:Choice Requires="wps">
            <w:drawing>
              <wp:anchor distT="0" distB="0" distL="114300" distR="114300" simplePos="0" relativeHeight="251574272" behindDoc="0" locked="0" layoutInCell="1" allowOverlap="1" wp14:anchorId="78E0172A" wp14:editId="47E5ACD4">
                <wp:simplePos x="0" y="0"/>
                <wp:positionH relativeFrom="margin">
                  <wp:align>left</wp:align>
                </wp:positionH>
                <wp:positionV relativeFrom="paragraph">
                  <wp:posOffset>72390</wp:posOffset>
                </wp:positionV>
                <wp:extent cx="5705475" cy="324000"/>
                <wp:effectExtent l="19050" t="19050" r="28575" b="19050"/>
                <wp:wrapNone/>
                <wp:docPr id="172" name="テキスト ボックス 5"/>
                <wp:cNvGraphicFramePr/>
                <a:graphic xmlns:a="http://schemas.openxmlformats.org/drawingml/2006/main">
                  <a:graphicData uri="http://schemas.microsoft.com/office/word/2010/wordprocessingShape">
                    <wps:wsp>
                      <wps:cNvSpPr txBox="1"/>
                      <wps:spPr>
                        <a:xfrm>
                          <a:off x="0" y="0"/>
                          <a:ext cx="5705475" cy="324000"/>
                        </a:xfrm>
                        <a:prstGeom prst="rect">
                          <a:avLst/>
                        </a:prstGeom>
                        <a:solidFill>
                          <a:srgbClr val="4472C4"/>
                        </a:solidFill>
                        <a:ln w="28575">
                          <a:solidFill>
                            <a:srgbClr val="4472C4"/>
                          </a:solidFill>
                        </a:ln>
                      </wps:spPr>
                      <wps:txbx>
                        <w:txbxContent>
                          <w:p w14:paraId="4E2EAB97" w14:textId="77777777" w:rsidR="000A6C42" w:rsidRPr="004E518B" w:rsidRDefault="000A6C42" w:rsidP="00FC66BF">
                            <w:pPr>
                              <w:pStyle w:val="Web"/>
                              <w:spacing w:line="280" w:lineRule="exact"/>
                              <w:jc w:val="left"/>
                              <w:rPr>
                                <w:rFonts w:ascii="HGｺﾞｼｯｸM" w:eastAsia="HGｺﾞｼｯｸM"/>
                                <w:sz w:val="21"/>
                              </w:rPr>
                            </w:pPr>
                            <w:r w:rsidRPr="004E518B">
                              <w:rPr>
                                <w:rFonts w:ascii="HGｺﾞｼｯｸM" w:eastAsia="HGｺﾞｼｯｸM" w:hAnsi="Meiryo UI" w:cs="+mn-cs" w:hint="eastAsia"/>
                                <w:b/>
                                <w:bCs/>
                                <w:color w:val="FFFFFF"/>
                                <w:kern w:val="24"/>
                                <w:sz w:val="22"/>
                                <w:szCs w:val="28"/>
                              </w:rPr>
                              <w:t>事例３　地域福祉計画等への参画</w:t>
                            </w:r>
                            <w:r>
                              <w:rPr>
                                <w:rFonts w:ascii="HGｺﾞｼｯｸM" w:eastAsia="HGｺﾞｼｯｸM" w:hAnsi="Meiryo UI" w:cs="+mn-cs" w:hint="eastAsia"/>
                                <w:b/>
                                <w:bCs/>
                                <w:color w:val="FFFFFF"/>
                                <w:kern w:val="24"/>
                                <w:sz w:val="22"/>
                                <w:szCs w:val="28"/>
                              </w:rPr>
                              <w:t xml:space="preserve">　</w:t>
                            </w:r>
                            <w:r>
                              <w:rPr>
                                <w:rFonts w:ascii="HGｺﾞｼｯｸM" w:eastAsia="HGｺﾞｼｯｸM" w:hAnsi="Meiryo UI" w:cs="+mn-cs"/>
                                <w:b/>
                                <w:bCs/>
                                <w:color w:val="FFFFFF"/>
                                <w:kern w:val="24"/>
                                <w:sz w:val="22"/>
                                <w:szCs w:val="28"/>
                              </w:rPr>
                              <w:t>【</w:t>
                            </w:r>
                            <w:r w:rsidRPr="004E518B">
                              <w:rPr>
                                <w:rFonts w:ascii="HGｺﾞｼｯｸM" w:eastAsia="HGｺﾞｼｯｸM" w:hAnsi="Meiryo UI" w:cs="+mn-cs" w:hint="eastAsia"/>
                                <w:b/>
                                <w:bCs/>
                                <w:color w:val="FFFFFF"/>
                                <w:kern w:val="24"/>
                                <w:sz w:val="22"/>
                                <w:szCs w:val="28"/>
                              </w:rPr>
                              <w:t>河内長野市</w:t>
                            </w:r>
                            <w:r w:rsidRPr="0016275E">
                              <w:rPr>
                                <w:rFonts w:ascii="HGｺﾞｼｯｸM" w:eastAsia="HGｺﾞｼｯｸM" w:hAnsi="Meiryo UI" w:cs="+mn-cs" w:hint="eastAsia"/>
                                <w:b/>
                                <w:bCs/>
                                <w:color w:val="FFFFFF"/>
                                <w:kern w:val="24"/>
                                <w:sz w:val="22"/>
                                <w:szCs w:val="28"/>
                              </w:rPr>
                              <w:t>:</w:t>
                            </w:r>
                            <w:r w:rsidRPr="004E518B">
                              <w:rPr>
                                <w:rFonts w:ascii="HGｺﾞｼｯｸM" w:eastAsia="HGｺﾞｼｯｸM" w:hAnsi="Meiryo UI" w:cs="+mn-cs" w:hint="eastAsia"/>
                                <w:b/>
                                <w:bCs/>
                                <w:color w:val="FFFFFF"/>
                                <w:kern w:val="24"/>
                                <w:sz w:val="22"/>
                                <w:szCs w:val="28"/>
                              </w:rPr>
                              <w:t>河内長野市施設連絡会</w:t>
                            </w:r>
                            <w:r>
                              <w:rPr>
                                <w:rFonts w:ascii="HGｺﾞｼｯｸM" w:eastAsia="HGｺﾞｼｯｸM" w:hAnsi="Meiryo UI" w:cs="+mn-cs" w:hint="eastAsia"/>
                                <w:b/>
                                <w:bCs/>
                                <w:color w:val="FFFFFF"/>
                                <w:kern w:val="24"/>
                                <w:sz w:val="2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8E0172A" id="テキスト ボックス 5" o:spid="_x0000_s1270" type="#_x0000_t202" style="position:absolute;left:0;text-align:left;margin-left:0;margin-top:5.7pt;width:449.25pt;height:25.5pt;z-index:251574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" fillcolor="#4472c4" strokecolor="#4472c4" strokeweight="2.25pt">
                <v:textbox>
                  <w:txbxContent>
                    <w:p w14:paraId="4E2EAB97" w14:textId="77777777" w:rsidR="000A6C42" w:rsidRPr="004E518B" w:rsidRDefault="000A6C42" w:rsidP="00FC66BF">
                      <w:pPr>
                        <w:pStyle w:val="Web"/>
                        <w:spacing w:line="280" w:lineRule="exact"/>
                        <w:jc w:val="left"/>
                        <w:rPr>
                          <w:rFonts w:ascii="HGｺﾞｼｯｸM" w:eastAsia="HGｺﾞｼｯｸM"/>
                          <w:sz w:val="21"/>
                        </w:rPr>
                      </w:pPr>
                      <w:r w:rsidRPr="004E518B">
                        <w:rPr>
                          <w:rFonts w:ascii="HGｺﾞｼｯｸM" w:eastAsia="HGｺﾞｼｯｸM" w:hAnsi="Meiryo UI" w:cs="+mn-cs" w:hint="eastAsia"/>
                          <w:b/>
                          <w:bCs/>
                          <w:color w:val="FFFFFF"/>
                          <w:kern w:val="24"/>
                          <w:sz w:val="22"/>
                          <w:szCs w:val="28"/>
                        </w:rPr>
                        <w:t>事例３　地域福祉計画等への参画</w:t>
                      </w:r>
                      <w:r>
                        <w:rPr>
                          <w:rFonts w:ascii="HGｺﾞｼｯｸM" w:eastAsia="HGｺﾞｼｯｸM" w:hAnsi="Meiryo UI" w:cs="+mn-cs" w:hint="eastAsia"/>
                          <w:b/>
                          <w:bCs/>
                          <w:color w:val="FFFFFF"/>
                          <w:kern w:val="24"/>
                          <w:sz w:val="22"/>
                          <w:szCs w:val="28"/>
                        </w:rPr>
                        <w:t xml:space="preserve">　</w:t>
                      </w:r>
                      <w:r>
                        <w:rPr>
                          <w:rFonts w:ascii="HGｺﾞｼｯｸM" w:eastAsia="HGｺﾞｼｯｸM" w:hAnsi="Meiryo UI" w:cs="+mn-cs"/>
                          <w:b/>
                          <w:bCs/>
                          <w:color w:val="FFFFFF"/>
                          <w:kern w:val="24"/>
                          <w:sz w:val="22"/>
                          <w:szCs w:val="28"/>
                        </w:rPr>
                        <w:t>【</w:t>
                      </w:r>
                      <w:r w:rsidRPr="004E518B">
                        <w:rPr>
                          <w:rFonts w:ascii="HGｺﾞｼｯｸM" w:eastAsia="HGｺﾞｼｯｸM" w:hAnsi="Meiryo UI" w:cs="+mn-cs" w:hint="eastAsia"/>
                          <w:b/>
                          <w:bCs/>
                          <w:color w:val="FFFFFF"/>
                          <w:kern w:val="24"/>
                          <w:sz w:val="22"/>
                          <w:szCs w:val="28"/>
                        </w:rPr>
                        <w:t>河内長野市</w:t>
                      </w:r>
                      <w:r w:rsidRPr="0016275E">
                        <w:rPr>
                          <w:rFonts w:ascii="HGｺﾞｼｯｸM" w:eastAsia="HGｺﾞｼｯｸM" w:hAnsi="Meiryo UI" w:cs="+mn-cs" w:hint="eastAsia"/>
                          <w:b/>
                          <w:bCs/>
                          <w:color w:val="FFFFFF"/>
                          <w:kern w:val="24"/>
                          <w:sz w:val="22"/>
                          <w:szCs w:val="28"/>
                        </w:rPr>
                        <w:t>:</w:t>
                      </w:r>
                      <w:r w:rsidRPr="004E518B">
                        <w:rPr>
                          <w:rFonts w:ascii="HGｺﾞｼｯｸM" w:eastAsia="HGｺﾞｼｯｸM" w:hAnsi="Meiryo UI" w:cs="+mn-cs" w:hint="eastAsia"/>
                          <w:b/>
                          <w:bCs/>
                          <w:color w:val="FFFFFF"/>
                          <w:kern w:val="24"/>
                          <w:sz w:val="22"/>
                          <w:szCs w:val="28"/>
                        </w:rPr>
                        <w:t>河内長野市施設連絡会</w:t>
                      </w:r>
                      <w:r>
                        <w:rPr>
                          <w:rFonts w:ascii="HGｺﾞｼｯｸM" w:eastAsia="HGｺﾞｼｯｸM" w:hAnsi="Meiryo UI" w:cs="+mn-cs" w:hint="eastAsia"/>
                          <w:b/>
                          <w:bCs/>
                          <w:color w:val="FFFFFF"/>
                          <w:kern w:val="24"/>
                          <w:sz w:val="22"/>
                          <w:szCs w:val="32"/>
                        </w:rPr>
                        <w:t>】</w:t>
                      </w:r>
                    </w:p>
                  </w:txbxContent>
                </v:textbox>
                <w10:wrap anchorx="margin"/>
              </v:shape>
            </w:pict>
          </mc:Fallback>
        </mc:AlternateContent>
      </w:r>
    </w:p>
    <w:p w14:paraId="73BC9561" w14:textId="77777777" w:rsidR="00FD4392" w:rsidRDefault="00FD4392" w:rsidP="00FD4392">
      <w:pPr>
        <w:spacing w:line="240" w:lineRule="auto"/>
        <w:rPr>
          <w:rFonts w:ascii="HGｺﾞｼｯｸM" w:eastAsia="HGｺﾞｼｯｸM" w:hAnsi="游ゴシック"/>
          <w:sz w:val="22"/>
        </w:rPr>
      </w:pPr>
    </w:p>
    <w:p w14:paraId="24BBA978" w14:textId="77777777" w:rsidR="00FD4392" w:rsidRPr="00176B38" w:rsidRDefault="00FE1968" w:rsidP="00FD4392">
      <w:pPr>
        <w:spacing w:line="240" w:lineRule="auto"/>
        <w:rPr>
          <w:rFonts w:ascii="HGｺﾞｼｯｸM" w:eastAsia="HGｺﾞｼｯｸM" w:hAnsi="游ゴシック"/>
          <w:b/>
          <w:sz w:val="22"/>
          <w:bdr w:val="single" w:sz="4" w:space="0" w:color="auto"/>
        </w:rPr>
      </w:pPr>
      <w:r>
        <w:rPr>
          <w:rFonts w:ascii="HGｺﾞｼｯｸM" w:eastAsia="HGｺﾞｼｯｸM" w:hAnsi="游ゴシック" w:hint="eastAsia"/>
          <w:b/>
          <w:sz w:val="22"/>
          <w:bdr w:val="single" w:sz="4" w:space="0" w:color="auto"/>
        </w:rPr>
        <w:t xml:space="preserve"> 地</w:t>
      </w:r>
      <w:r w:rsidR="00FD4392" w:rsidRPr="00176B38">
        <w:rPr>
          <w:rFonts w:ascii="HGｺﾞｼｯｸM" w:eastAsia="HGｺﾞｼｯｸM" w:hAnsi="游ゴシック" w:hint="eastAsia"/>
          <w:b/>
          <w:sz w:val="22"/>
          <w:bdr w:val="single" w:sz="4" w:space="0" w:color="auto"/>
        </w:rPr>
        <w:t>域生活課題の把握</w:t>
      </w:r>
      <w:r w:rsidR="00302894">
        <w:rPr>
          <w:rFonts w:ascii="HGｺﾞｼｯｸM" w:eastAsia="HGｺﾞｼｯｸM" w:hAnsi="游ゴシック" w:hint="eastAsia"/>
          <w:b/>
          <w:sz w:val="22"/>
          <w:bdr w:val="single" w:sz="4" w:space="0" w:color="auto"/>
        </w:rPr>
        <w:t xml:space="preserve"> </w:t>
      </w:r>
    </w:p>
    <w:p w14:paraId="4E61248E" w14:textId="77777777" w:rsidR="00FD4392" w:rsidRPr="004E518B" w:rsidRDefault="00FD4392" w:rsidP="00FD4392">
      <w:pPr>
        <w:spacing w:line="240" w:lineRule="auto"/>
        <w:rPr>
          <w:rFonts w:ascii="HGｺﾞｼｯｸM" w:eastAsia="HGｺﾞｼｯｸM" w:hAnsi="游ゴシック"/>
          <w:sz w:val="22"/>
        </w:rPr>
      </w:pPr>
      <w:r w:rsidRPr="004E518B">
        <w:rPr>
          <w:rFonts w:ascii="HGｺﾞｼｯｸM" w:eastAsia="HGｺﾞｼｯｸM" w:hAnsi="游ゴシック" w:hint="eastAsia"/>
          <w:sz w:val="22"/>
        </w:rPr>
        <w:t xml:space="preserve">　地域福祉計画と地域福祉活動計画の策定過程に幅広く地域住民が参画する機会として、小学校区ごとに地域ワークショップが開催された。</w:t>
      </w:r>
    </w:p>
    <w:p w14:paraId="7FC42BC1" w14:textId="77777777" w:rsidR="00FD4392" w:rsidRDefault="00FD4392" w:rsidP="00FD4392">
      <w:pPr>
        <w:spacing w:line="240" w:lineRule="auto"/>
        <w:rPr>
          <w:rFonts w:ascii="HGｺﾞｼｯｸM" w:eastAsia="HGｺﾞｼｯｸM" w:hAnsi="游ゴシック"/>
          <w:sz w:val="22"/>
        </w:rPr>
      </w:pPr>
      <w:r>
        <w:rPr>
          <w:noProof/>
        </w:rPr>
        <w:drawing>
          <wp:anchor distT="0" distB="0" distL="114300" distR="114300" simplePos="0" relativeHeight="251575296" behindDoc="1" locked="0" layoutInCell="1" allowOverlap="1" wp14:anchorId="5124238C" wp14:editId="7274863A">
            <wp:simplePos x="0" y="0"/>
            <wp:positionH relativeFrom="margin">
              <wp:align>right</wp:align>
            </wp:positionH>
            <wp:positionV relativeFrom="paragraph">
              <wp:posOffset>721360</wp:posOffset>
            </wp:positionV>
            <wp:extent cx="2286000" cy="1428750"/>
            <wp:effectExtent l="0" t="0" r="0" b="0"/>
            <wp:wrapNone/>
            <wp:docPr id="45" name="図 17"/>
            <wp:cNvGraphicFramePr/>
            <a:graphic xmlns:a="http://schemas.openxmlformats.org/drawingml/2006/main">
              <a:graphicData uri="http://schemas.openxmlformats.org/drawingml/2006/picture">
                <pic:pic xmlns:pic="http://schemas.openxmlformats.org/drawingml/2006/picture">
                  <pic:nvPicPr>
                    <pic:cNvPr id="18" name="図 17"/>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18B">
        <w:rPr>
          <w:rFonts w:ascii="HGｺﾞｼｯｸM" w:eastAsia="HGｺﾞｼｯｸM" w:hAnsi="游ゴシック" w:hint="eastAsia"/>
          <w:sz w:val="22"/>
        </w:rPr>
        <w:t xml:space="preserve">　ワークショップには地区福祉委員会や自治会、地域まちづくり協議会をはじめ、民生委員・児童委員協議会、老人クラブなどの各種団体に加えて、社会福祉施設連絡会</w:t>
      </w:r>
      <w:r w:rsidRPr="004E518B">
        <w:rPr>
          <w:rFonts w:ascii="HGｺﾞｼｯｸM" w:eastAsia="HGｺﾞｼｯｸM" w:hAnsi="游ゴシック"/>
          <w:sz w:val="22"/>
        </w:rPr>
        <w:t>(地域貢献委員会)も参画し、校区内に所在する社会福祉法人も加わり、</w:t>
      </w:r>
    </w:p>
    <w:p w14:paraId="23CF98F4" w14:textId="77777777" w:rsidR="00FD4392" w:rsidRDefault="00FD4392" w:rsidP="00FD4392">
      <w:pPr>
        <w:spacing w:line="240" w:lineRule="auto"/>
        <w:rPr>
          <w:rFonts w:ascii="HGｺﾞｼｯｸM" w:eastAsia="HGｺﾞｼｯｸM" w:hAnsi="游ゴシック"/>
          <w:sz w:val="22"/>
        </w:rPr>
      </w:pPr>
      <w:r w:rsidRPr="004E518B">
        <w:rPr>
          <w:rFonts w:ascii="HGｺﾞｼｯｸM" w:eastAsia="HGｺﾞｼｯｸM" w:hAnsi="游ゴシック"/>
          <w:sz w:val="22"/>
        </w:rPr>
        <w:t>校区の地域福祉活動の目標や、目標達成のための取</w:t>
      </w:r>
    </w:p>
    <w:p w14:paraId="6E2B9CA2" w14:textId="77777777" w:rsidR="00FD4392" w:rsidRPr="004E518B" w:rsidRDefault="00FD4392" w:rsidP="00FD4392">
      <w:pPr>
        <w:spacing w:line="240" w:lineRule="auto"/>
        <w:rPr>
          <w:rFonts w:ascii="HGｺﾞｼｯｸM" w:eastAsia="HGｺﾞｼｯｸM" w:hAnsi="游ゴシック"/>
          <w:sz w:val="22"/>
        </w:rPr>
      </w:pPr>
      <w:r w:rsidRPr="004E518B">
        <w:rPr>
          <w:rFonts w:ascii="HGｺﾞｼｯｸM" w:eastAsia="HGｺﾞｼｯｸM" w:hAnsi="游ゴシック"/>
          <w:sz w:val="22"/>
        </w:rPr>
        <w:t>組</w:t>
      </w:r>
      <w:r>
        <w:rPr>
          <w:rFonts w:ascii="HGｺﾞｼｯｸM" w:eastAsia="HGｺﾞｼｯｸM" w:hAnsi="游ゴシック" w:hint="eastAsia"/>
          <w:sz w:val="22"/>
        </w:rPr>
        <w:t>み</w:t>
      </w:r>
      <w:r w:rsidRPr="004E518B">
        <w:rPr>
          <w:rFonts w:ascii="HGｺﾞｼｯｸM" w:eastAsia="HGｺﾞｼｯｸM" w:hAnsi="游ゴシック"/>
          <w:sz w:val="22"/>
        </w:rPr>
        <w:t>などを地域住民と一緒に検討した。</w:t>
      </w:r>
    </w:p>
    <w:p w14:paraId="1A24E472" w14:textId="77777777" w:rsidR="00FD4392" w:rsidRDefault="00FD4392" w:rsidP="00FD4392">
      <w:pPr>
        <w:spacing w:line="240" w:lineRule="auto"/>
        <w:rPr>
          <w:rFonts w:ascii="HGｺﾞｼｯｸM" w:eastAsia="HGｺﾞｼｯｸM" w:hAnsi="游ゴシック"/>
          <w:sz w:val="22"/>
        </w:rPr>
      </w:pPr>
      <w:r>
        <w:rPr>
          <w:rFonts w:ascii="HGｺﾞｼｯｸM" w:eastAsia="HGｺﾞｼｯｸM" w:hAnsi="游ゴシック" w:hint="eastAsia"/>
          <w:sz w:val="22"/>
        </w:rPr>
        <w:t xml:space="preserve">　この取組みを通して、地域福祉を推進し複雑化・</w:t>
      </w:r>
    </w:p>
    <w:p w14:paraId="145CAAFB" w14:textId="77777777" w:rsidR="00FD4392" w:rsidRDefault="00FD4392" w:rsidP="00FD4392">
      <w:pPr>
        <w:spacing w:line="240" w:lineRule="auto"/>
        <w:rPr>
          <w:rFonts w:ascii="HGｺﾞｼｯｸM" w:eastAsia="HGｺﾞｼｯｸM" w:hAnsi="游ゴシック"/>
          <w:sz w:val="22"/>
        </w:rPr>
      </w:pPr>
      <w:r w:rsidRPr="004E518B">
        <w:rPr>
          <w:rFonts w:ascii="HGｺﾞｼｯｸM" w:eastAsia="HGｺﾞｼｯｸM" w:hAnsi="游ゴシック" w:hint="eastAsia"/>
          <w:sz w:val="22"/>
        </w:rPr>
        <w:t>複合化する生活課題の解決に向け、住民主体の活動</w:t>
      </w:r>
    </w:p>
    <w:p w14:paraId="42181030" w14:textId="77777777" w:rsidR="00FD4392" w:rsidRPr="005B539E" w:rsidRDefault="00FD4392" w:rsidP="00FD4392">
      <w:pPr>
        <w:spacing w:line="240" w:lineRule="auto"/>
        <w:rPr>
          <w:rFonts w:ascii="HGｺﾞｼｯｸM" w:eastAsia="HGｺﾞｼｯｸM" w:hAnsi="游ゴシック"/>
          <w:sz w:val="22"/>
        </w:rPr>
      </w:pPr>
      <w:r w:rsidRPr="004E518B">
        <w:rPr>
          <w:rFonts w:ascii="HGｺﾞｼｯｸM" w:eastAsia="HGｺﾞｼｯｸM" w:hAnsi="游ゴシック" w:hint="eastAsia"/>
          <w:sz w:val="22"/>
        </w:rPr>
        <w:t>とそれを取り巻く専門職が連携した重層的な支援体</w:t>
      </w:r>
    </w:p>
    <w:p w14:paraId="3031D356" w14:textId="77777777" w:rsidR="00FD4392" w:rsidRDefault="00FD4392" w:rsidP="00FD4392">
      <w:pPr>
        <w:spacing w:line="240" w:lineRule="auto"/>
        <w:rPr>
          <w:rFonts w:ascii="HGｺﾞｼｯｸM" w:eastAsia="HGｺﾞｼｯｸM" w:hAnsi="游ゴシック"/>
          <w:sz w:val="22"/>
        </w:rPr>
      </w:pPr>
      <w:r w:rsidRPr="004E518B">
        <w:rPr>
          <w:rFonts w:ascii="HGｺﾞｼｯｸM" w:eastAsia="HGｺﾞｼｯｸM" w:hAnsi="游ゴシック" w:hint="eastAsia"/>
          <w:sz w:val="22"/>
        </w:rPr>
        <w:t>制を構築し、地域共生社会の実現を目指している。</w:t>
      </w:r>
    </w:p>
    <w:p w14:paraId="0285522D" w14:textId="77777777" w:rsidR="00D033F1" w:rsidRPr="001A2468" w:rsidRDefault="00D033F1" w:rsidP="00FD4392">
      <w:pPr>
        <w:spacing w:line="240" w:lineRule="auto"/>
        <w:rPr>
          <w:rFonts w:ascii="HGｺﾞｼｯｸM" w:eastAsia="HGｺﾞｼｯｸM" w:hAnsi="游ゴシック"/>
          <w:sz w:val="22"/>
        </w:rPr>
      </w:pPr>
    </w:p>
    <w:p w14:paraId="4FAE4A36" w14:textId="77777777" w:rsidR="00FD4392" w:rsidRPr="001A2468" w:rsidRDefault="00FD4392" w:rsidP="00FD4392">
      <w:pPr>
        <w:spacing w:line="240" w:lineRule="auto"/>
        <w:rPr>
          <w:rFonts w:ascii="HGｺﾞｼｯｸM" w:eastAsia="HGｺﾞｼｯｸM" w:hAnsi="游ゴシック"/>
          <w:sz w:val="22"/>
        </w:rPr>
      </w:pPr>
      <w:r w:rsidRPr="005B539E">
        <w:rPr>
          <w:noProof/>
        </w:rPr>
        <mc:AlternateContent>
          <mc:Choice Requires="wps">
            <w:drawing>
              <wp:anchor distT="0" distB="0" distL="114300" distR="114300" simplePos="0" relativeHeight="251576320" behindDoc="0" locked="0" layoutInCell="1" allowOverlap="1" wp14:anchorId="7B4E4D23" wp14:editId="05F2317A">
                <wp:simplePos x="0" y="0"/>
                <wp:positionH relativeFrom="margin">
                  <wp:align>right</wp:align>
                </wp:positionH>
                <wp:positionV relativeFrom="paragraph">
                  <wp:posOffset>139065</wp:posOffset>
                </wp:positionV>
                <wp:extent cx="5715000" cy="504000"/>
                <wp:effectExtent l="19050" t="19050" r="19050" b="10795"/>
                <wp:wrapNone/>
                <wp:docPr id="48" name="テキスト ボックス 6"/>
                <wp:cNvGraphicFramePr/>
                <a:graphic xmlns:a="http://schemas.openxmlformats.org/drawingml/2006/main">
                  <a:graphicData uri="http://schemas.microsoft.com/office/word/2010/wordprocessingShape">
                    <wps:wsp>
                      <wps:cNvSpPr txBox="1"/>
                      <wps:spPr>
                        <a:xfrm>
                          <a:off x="0" y="0"/>
                          <a:ext cx="5715000" cy="504000"/>
                        </a:xfrm>
                        <a:prstGeom prst="rect">
                          <a:avLst/>
                        </a:prstGeom>
                        <a:solidFill>
                          <a:srgbClr val="4472C4"/>
                        </a:solidFill>
                        <a:ln w="28575">
                          <a:solidFill>
                            <a:srgbClr val="4472C4"/>
                          </a:solidFill>
                        </a:ln>
                      </wps:spPr>
                      <wps:txbx>
                        <w:txbxContent>
                          <w:p w14:paraId="2654FB7C" w14:textId="77777777" w:rsidR="000A6C42" w:rsidRDefault="000A6C42" w:rsidP="00FC66BF">
                            <w:pPr>
                              <w:pStyle w:val="Web"/>
                              <w:spacing w:line="280" w:lineRule="exact"/>
                              <w:jc w:val="left"/>
                              <w:rPr>
                                <w:rFonts w:ascii="HGｺﾞｼｯｸM" w:eastAsia="HGｺﾞｼｯｸM" w:hAnsi="Meiryo UI" w:cs="+mn-cs"/>
                                <w:b/>
                                <w:bCs/>
                                <w:color w:val="FFFFFF"/>
                                <w:kern w:val="24"/>
                                <w:sz w:val="22"/>
                                <w:szCs w:val="28"/>
                              </w:rPr>
                            </w:pPr>
                            <w:r w:rsidRPr="005B539E">
                              <w:rPr>
                                <w:rFonts w:ascii="HGｺﾞｼｯｸM" w:eastAsia="HGｺﾞｼｯｸM" w:hAnsi="Meiryo UI" w:cs="+mn-cs" w:hint="eastAsia"/>
                                <w:b/>
                                <w:bCs/>
                                <w:color w:val="FFFFFF"/>
                                <w:kern w:val="24"/>
                                <w:sz w:val="22"/>
                                <w:szCs w:val="28"/>
                              </w:rPr>
                              <w:t>事例４　地域と協働した居場所や相談に対応した資源開発</w:t>
                            </w:r>
                          </w:p>
                          <w:p w14:paraId="25409499" w14:textId="77777777" w:rsidR="000A6C42" w:rsidRPr="005B539E" w:rsidRDefault="000A6C42" w:rsidP="00840ED2">
                            <w:pPr>
                              <w:pStyle w:val="Web"/>
                              <w:spacing w:beforeLines="10" w:before="41" w:line="280" w:lineRule="exact"/>
                              <w:ind w:firstLineChars="400" w:firstLine="883"/>
                              <w:jc w:val="left"/>
                              <w:rPr>
                                <w:rFonts w:ascii="HGｺﾞｼｯｸM" w:eastAsia="HGｺﾞｼｯｸM"/>
                                <w:kern w:val="0"/>
                                <w:sz w:val="21"/>
                              </w:rPr>
                            </w:pPr>
                            <w:r>
                              <w:rPr>
                                <w:rFonts w:ascii="HGｺﾞｼｯｸM" w:eastAsia="HGｺﾞｼｯｸM" w:hAnsi="Meiryo UI" w:cs="+mn-cs"/>
                                <w:b/>
                                <w:bCs/>
                                <w:color w:val="FFFFFF"/>
                                <w:kern w:val="24"/>
                                <w:sz w:val="22"/>
                                <w:szCs w:val="28"/>
                              </w:rPr>
                              <w:t>【</w:t>
                            </w:r>
                            <w:r w:rsidRPr="005B539E">
                              <w:rPr>
                                <w:rFonts w:ascii="HGｺﾞｼｯｸM" w:eastAsia="HGｺﾞｼｯｸM" w:hAnsi="Meiryo UI" w:cs="+mn-cs" w:hint="eastAsia"/>
                                <w:b/>
                                <w:bCs/>
                                <w:color w:val="FFFFFF"/>
                                <w:kern w:val="24"/>
                                <w:sz w:val="22"/>
                                <w:szCs w:val="28"/>
                              </w:rPr>
                              <w:t>藤井寺市他</w:t>
                            </w:r>
                            <w:r w:rsidRPr="0016275E">
                              <w:rPr>
                                <w:rFonts w:ascii="HGｺﾞｼｯｸM" w:eastAsia="HGｺﾞｼｯｸM" w:hAnsi="Meiryo UI" w:cs="+mn-cs" w:hint="eastAsia"/>
                                <w:b/>
                                <w:bCs/>
                                <w:color w:val="FFFFFF"/>
                                <w:kern w:val="24"/>
                                <w:sz w:val="22"/>
                                <w:szCs w:val="28"/>
                              </w:rPr>
                              <w:t>:</w:t>
                            </w:r>
                            <w:r w:rsidRPr="005B539E">
                              <w:rPr>
                                <w:rFonts w:ascii="HGｺﾞｼｯｸM" w:eastAsia="HGｺﾞｼｯｸM" w:hAnsi="Meiryo UI" w:cs="+mn-cs" w:hint="eastAsia"/>
                                <w:b/>
                                <w:bCs/>
                                <w:color w:val="FFFFFF"/>
                                <w:kern w:val="24"/>
                                <w:sz w:val="22"/>
                                <w:szCs w:val="28"/>
                              </w:rPr>
                              <w:t>社会福祉法人みささぎ会</w:t>
                            </w:r>
                            <w:r>
                              <w:rPr>
                                <w:rFonts w:ascii="HGｺﾞｼｯｸM" w:eastAsia="HGｺﾞｼｯｸM" w:hAnsi="Meiryo UI" w:cs="+mn-cs" w:hint="eastAsia"/>
                                <w:b/>
                                <w:bCs/>
                                <w:color w:val="FFFFFF"/>
                                <w:kern w:val="24"/>
                                <w:sz w:val="2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4E4D23" id="_x0000_s1271" type="#_x0000_t202" style="position:absolute;left:0;text-align:left;margin-left:398.8pt;margin-top:10.95pt;width:450pt;height:39.7pt;z-index:251576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" fillcolor="#4472c4" strokecolor="#4472c4" strokeweight="2.25pt">
                <v:textbox>
                  <w:txbxContent>
                    <w:p w14:paraId="2654FB7C" w14:textId="77777777" w:rsidR="000A6C42" w:rsidRDefault="000A6C42" w:rsidP="00FC66BF">
                      <w:pPr>
                        <w:pStyle w:val="Web"/>
                        <w:spacing w:line="280" w:lineRule="exact"/>
                        <w:jc w:val="left"/>
                        <w:rPr>
                          <w:rFonts w:ascii="HGｺﾞｼｯｸM" w:eastAsia="HGｺﾞｼｯｸM" w:hAnsi="Meiryo UI" w:cs="+mn-cs"/>
                          <w:b/>
                          <w:bCs/>
                          <w:color w:val="FFFFFF"/>
                          <w:kern w:val="24"/>
                          <w:sz w:val="22"/>
                          <w:szCs w:val="28"/>
                        </w:rPr>
                      </w:pPr>
                      <w:r w:rsidRPr="005B539E">
                        <w:rPr>
                          <w:rFonts w:ascii="HGｺﾞｼｯｸM" w:eastAsia="HGｺﾞｼｯｸM" w:hAnsi="Meiryo UI" w:cs="+mn-cs" w:hint="eastAsia"/>
                          <w:b/>
                          <w:bCs/>
                          <w:color w:val="FFFFFF"/>
                          <w:kern w:val="24"/>
                          <w:sz w:val="22"/>
                          <w:szCs w:val="28"/>
                        </w:rPr>
                        <w:t>事例４　地域と協働した居場所や相談に対応した資源開発</w:t>
                      </w:r>
                    </w:p>
                    <w:p w14:paraId="25409499" w14:textId="77777777" w:rsidR="000A6C42" w:rsidRPr="005B539E" w:rsidRDefault="000A6C42" w:rsidP="00840ED2">
                      <w:pPr>
                        <w:pStyle w:val="Web"/>
                        <w:spacing w:beforeLines="10" w:before="41" w:line="280" w:lineRule="exact"/>
                        <w:ind w:firstLineChars="400" w:firstLine="883"/>
                        <w:jc w:val="left"/>
                        <w:rPr>
                          <w:rFonts w:ascii="HGｺﾞｼｯｸM" w:eastAsia="HGｺﾞｼｯｸM"/>
                          <w:kern w:val="0"/>
                          <w:sz w:val="21"/>
                        </w:rPr>
                      </w:pPr>
                      <w:r>
                        <w:rPr>
                          <w:rFonts w:ascii="HGｺﾞｼｯｸM" w:eastAsia="HGｺﾞｼｯｸM" w:hAnsi="Meiryo UI" w:cs="+mn-cs"/>
                          <w:b/>
                          <w:bCs/>
                          <w:color w:val="FFFFFF"/>
                          <w:kern w:val="24"/>
                          <w:sz w:val="22"/>
                          <w:szCs w:val="28"/>
                        </w:rPr>
                        <w:t>【</w:t>
                      </w:r>
                      <w:r w:rsidRPr="005B539E">
                        <w:rPr>
                          <w:rFonts w:ascii="HGｺﾞｼｯｸM" w:eastAsia="HGｺﾞｼｯｸM" w:hAnsi="Meiryo UI" w:cs="+mn-cs" w:hint="eastAsia"/>
                          <w:b/>
                          <w:bCs/>
                          <w:color w:val="FFFFFF"/>
                          <w:kern w:val="24"/>
                          <w:sz w:val="22"/>
                          <w:szCs w:val="28"/>
                        </w:rPr>
                        <w:t>藤井寺市他</w:t>
                      </w:r>
                      <w:r w:rsidRPr="0016275E">
                        <w:rPr>
                          <w:rFonts w:ascii="HGｺﾞｼｯｸM" w:eastAsia="HGｺﾞｼｯｸM" w:hAnsi="Meiryo UI" w:cs="+mn-cs" w:hint="eastAsia"/>
                          <w:b/>
                          <w:bCs/>
                          <w:color w:val="FFFFFF"/>
                          <w:kern w:val="24"/>
                          <w:sz w:val="22"/>
                          <w:szCs w:val="28"/>
                        </w:rPr>
                        <w:t>:</w:t>
                      </w:r>
                      <w:r w:rsidRPr="005B539E">
                        <w:rPr>
                          <w:rFonts w:ascii="HGｺﾞｼｯｸM" w:eastAsia="HGｺﾞｼｯｸM" w:hAnsi="Meiryo UI" w:cs="+mn-cs" w:hint="eastAsia"/>
                          <w:b/>
                          <w:bCs/>
                          <w:color w:val="FFFFFF"/>
                          <w:kern w:val="24"/>
                          <w:sz w:val="22"/>
                          <w:szCs w:val="28"/>
                        </w:rPr>
                        <w:t>社会福祉法人みささぎ会</w:t>
                      </w:r>
                      <w:r>
                        <w:rPr>
                          <w:rFonts w:ascii="HGｺﾞｼｯｸM" w:eastAsia="HGｺﾞｼｯｸM" w:hAnsi="Meiryo UI" w:cs="+mn-cs" w:hint="eastAsia"/>
                          <w:b/>
                          <w:bCs/>
                          <w:color w:val="FFFFFF"/>
                          <w:kern w:val="24"/>
                          <w:sz w:val="22"/>
                          <w:szCs w:val="32"/>
                        </w:rPr>
                        <w:t>】</w:t>
                      </w:r>
                    </w:p>
                  </w:txbxContent>
                </v:textbox>
                <w10:wrap anchorx="margin"/>
              </v:shape>
            </w:pict>
          </mc:Fallback>
        </mc:AlternateContent>
      </w:r>
    </w:p>
    <w:p w14:paraId="6C61C67E" w14:textId="77777777" w:rsidR="00FD4392" w:rsidRPr="001A2468" w:rsidRDefault="00FD4392" w:rsidP="00FD4392">
      <w:pPr>
        <w:spacing w:line="240" w:lineRule="auto"/>
        <w:rPr>
          <w:rFonts w:ascii="HGｺﾞｼｯｸM" w:eastAsia="HGｺﾞｼｯｸM" w:hAnsi="游ゴシック"/>
          <w:sz w:val="22"/>
        </w:rPr>
      </w:pPr>
    </w:p>
    <w:p w14:paraId="7E08CE8C" w14:textId="77777777" w:rsidR="00697B83" w:rsidRDefault="00697B83" w:rsidP="00FD4392">
      <w:pPr>
        <w:spacing w:line="240" w:lineRule="auto"/>
        <w:rPr>
          <w:rFonts w:ascii="HGｺﾞｼｯｸM" w:eastAsia="HGｺﾞｼｯｸM" w:hAnsi="游ゴシック"/>
          <w:b/>
          <w:sz w:val="22"/>
          <w:bdr w:val="single" w:sz="4" w:space="0" w:color="auto"/>
        </w:rPr>
      </w:pPr>
    </w:p>
    <w:p w14:paraId="32E8DDF3" w14:textId="77777777" w:rsidR="00FD4392" w:rsidRPr="00176B38" w:rsidRDefault="00FE1968" w:rsidP="00FD4392">
      <w:pPr>
        <w:spacing w:line="240" w:lineRule="auto"/>
        <w:rPr>
          <w:rFonts w:ascii="HGｺﾞｼｯｸM" w:eastAsia="HGｺﾞｼｯｸM" w:hAnsi="游ゴシック"/>
          <w:b/>
          <w:sz w:val="22"/>
          <w:bdr w:val="single" w:sz="4" w:space="0" w:color="auto"/>
        </w:rPr>
      </w:pPr>
      <w:r>
        <w:rPr>
          <w:rFonts w:ascii="HGｺﾞｼｯｸM" w:eastAsia="HGｺﾞｼｯｸM" w:hAnsi="游ゴシック" w:hint="eastAsia"/>
          <w:b/>
          <w:sz w:val="22"/>
          <w:bdr w:val="single" w:sz="4" w:space="0" w:color="auto"/>
        </w:rPr>
        <w:t xml:space="preserve"> 地</w:t>
      </w:r>
      <w:r w:rsidR="00FD4392" w:rsidRPr="00176B38">
        <w:rPr>
          <w:rFonts w:ascii="HGｺﾞｼｯｸM" w:eastAsia="HGｺﾞｼｯｸM" w:hAnsi="游ゴシック" w:hint="eastAsia"/>
          <w:b/>
          <w:sz w:val="22"/>
          <w:bdr w:val="single" w:sz="4" w:space="0" w:color="auto"/>
        </w:rPr>
        <w:t>域ニーズに対応した資源開発と再構築</w:t>
      </w:r>
      <w:r w:rsidR="00302894">
        <w:rPr>
          <w:rFonts w:ascii="HGｺﾞｼｯｸM" w:eastAsia="HGｺﾞｼｯｸM" w:hAnsi="游ゴシック" w:hint="eastAsia"/>
          <w:b/>
          <w:sz w:val="22"/>
          <w:bdr w:val="single" w:sz="4" w:space="0" w:color="auto"/>
        </w:rPr>
        <w:t xml:space="preserve"> </w:t>
      </w:r>
    </w:p>
    <w:p w14:paraId="2A978E51" w14:textId="77777777" w:rsidR="00FD4392" w:rsidRPr="005B539E" w:rsidRDefault="0037559E" w:rsidP="00FD4392">
      <w:pPr>
        <w:spacing w:line="240" w:lineRule="auto"/>
        <w:rPr>
          <w:rFonts w:ascii="HGｺﾞｼｯｸM" w:eastAsia="HGｺﾞｼｯｸM" w:hAnsi="游ゴシック"/>
          <w:sz w:val="22"/>
        </w:rPr>
      </w:pPr>
      <w:r w:rsidRPr="0037559E">
        <w:rPr>
          <w:noProof/>
        </w:rPr>
        <mc:AlternateContent>
          <mc:Choice Requires="wpg">
            <w:drawing>
              <wp:anchor distT="0" distB="0" distL="114300" distR="114300" simplePos="0" relativeHeight="251587584" behindDoc="0" locked="0" layoutInCell="1" allowOverlap="1" wp14:anchorId="3760CF3E" wp14:editId="17FB40A9">
                <wp:simplePos x="0" y="0"/>
                <wp:positionH relativeFrom="margin">
                  <wp:align>right</wp:align>
                </wp:positionH>
                <wp:positionV relativeFrom="paragraph">
                  <wp:posOffset>294006</wp:posOffset>
                </wp:positionV>
                <wp:extent cx="2641600" cy="1676400"/>
                <wp:effectExtent l="0" t="0" r="6350" b="0"/>
                <wp:wrapNone/>
                <wp:docPr id="180" name="グループ化 16"/>
                <wp:cNvGraphicFramePr/>
                <a:graphic xmlns:a="http://schemas.openxmlformats.org/drawingml/2006/main">
                  <a:graphicData uri="http://schemas.microsoft.com/office/word/2010/wordprocessingGroup">
                    <wpg:wgp>
                      <wpg:cNvGrpSpPr/>
                      <wpg:grpSpPr>
                        <a:xfrm>
                          <a:off x="0" y="0"/>
                          <a:ext cx="2641600" cy="1676400"/>
                          <a:chOff x="0" y="0"/>
                          <a:chExt cx="2683875" cy="1726048"/>
                        </a:xfrm>
                      </wpg:grpSpPr>
                      <wps:wsp>
                        <wps:cNvPr id="181" name="楕円 181"/>
                        <wps:cNvSpPr/>
                        <wps:spPr>
                          <a:xfrm>
                            <a:off x="699000" y="483030"/>
                            <a:ext cx="1313906" cy="69532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B62D0AA" w14:textId="77777777" w:rsidR="000A6C42" w:rsidRDefault="000A6C42" w:rsidP="00D033F1">
                              <w:pPr>
                                <w:pStyle w:val="Web"/>
                                <w:spacing w:line="200" w:lineRule="exact"/>
                                <w:jc w:val="center"/>
                                <w:rPr>
                                  <w:kern w:val="0"/>
                                </w:rPr>
                              </w:pPr>
                              <w:r>
                                <w:rPr>
                                  <w:rFonts w:ascii="Meiryo UI" w:eastAsia="Meiryo UI" w:hAnsi="Meiryo UI" w:cstheme="minorBidi" w:hint="eastAsia"/>
                                  <w:color w:val="000000"/>
                                  <w:kern w:val="24"/>
                                  <w:sz w:val="14"/>
                                  <w:szCs w:val="14"/>
                                </w:rPr>
                                <w:t>本来事業</w:t>
                              </w:r>
                            </w:p>
                            <w:p w14:paraId="38EBCFE4" w14:textId="77777777" w:rsidR="000A6C42" w:rsidRDefault="000A6C42" w:rsidP="00D033F1">
                              <w:pPr>
                                <w:pStyle w:val="Web"/>
                                <w:spacing w:line="200" w:lineRule="exact"/>
                                <w:jc w:val="center"/>
                              </w:pPr>
                              <w:r>
                                <w:rPr>
                                  <w:rFonts w:ascii="Meiryo UI" w:eastAsia="Meiryo UI" w:hAnsi="Meiryo UI" w:cstheme="minorBidi" w:hint="eastAsia"/>
                                  <w:color w:val="000000"/>
                                  <w:kern w:val="24"/>
                                  <w:sz w:val="14"/>
                                  <w:szCs w:val="14"/>
                                </w:rPr>
                                <w:t>ソーシャルワーク</w:t>
                              </w:r>
                            </w:p>
                          </w:txbxContent>
                        </wps:txbx>
                        <wps:bodyPr rtlCol="0" anchor="ctr"/>
                      </wps:wsp>
                      <wps:wsp>
                        <wps:cNvPr id="182" name="楕円 182"/>
                        <wps:cNvSpPr/>
                        <wps:spPr>
                          <a:xfrm>
                            <a:off x="1603875" y="294182"/>
                            <a:ext cx="1080000" cy="695325"/>
                          </a:xfrm>
                          <a:prstGeom prst="ellipse">
                            <a:avLst/>
                          </a:prstGeom>
                          <a:solidFill>
                            <a:srgbClr val="FFC000">
                              <a:alpha val="50000"/>
                            </a:srgbClr>
                          </a:solidFill>
                          <a:ln w="12700" cap="flat" cmpd="sng" algn="ctr">
                            <a:noFill/>
                            <a:prstDash val="solid"/>
                            <a:miter lim="800000"/>
                          </a:ln>
                          <a:effectLst/>
                        </wps:spPr>
                        <wps:txbx>
                          <w:txbxContent>
                            <w:p w14:paraId="2FE26BC2" w14:textId="77777777" w:rsidR="000A6C42" w:rsidRDefault="000A6C42" w:rsidP="00D033F1">
                              <w:pPr>
                                <w:pStyle w:val="Web"/>
                                <w:spacing w:line="200" w:lineRule="exact"/>
                                <w:jc w:val="center"/>
                                <w:rPr>
                                  <w:rFonts w:ascii="Meiryo UI" w:eastAsia="Meiryo UI" w:hAnsi="Meiryo UI" w:cstheme="minorBidi"/>
                                  <w:color w:val="000000"/>
                                  <w:kern w:val="24"/>
                                  <w:sz w:val="14"/>
                                  <w:szCs w:val="14"/>
                                </w:rPr>
                              </w:pPr>
                              <w:r>
                                <w:rPr>
                                  <w:rFonts w:ascii="Meiryo UI" w:eastAsia="Meiryo UI" w:hAnsi="Meiryo UI" w:cstheme="minorBidi" w:hint="eastAsia"/>
                                  <w:color w:val="000000"/>
                                  <w:kern w:val="24"/>
                                  <w:sz w:val="14"/>
                                  <w:szCs w:val="14"/>
                                </w:rPr>
                                <w:t>居場所</w:t>
                              </w:r>
                            </w:p>
                            <w:p w14:paraId="1C4CD043" w14:textId="77777777" w:rsidR="000A6C42" w:rsidRDefault="000A6C42" w:rsidP="00D033F1">
                              <w:pPr>
                                <w:pStyle w:val="Web"/>
                                <w:spacing w:line="200" w:lineRule="exact"/>
                                <w:jc w:val="center"/>
                              </w:pPr>
                              <w:r>
                                <w:rPr>
                                  <w:rFonts w:ascii="Meiryo UI" w:eastAsia="Meiryo UI" w:hAnsi="Meiryo UI" w:cstheme="minorBidi" w:hint="eastAsia"/>
                                  <w:color w:val="000000"/>
                                  <w:kern w:val="24"/>
                                  <w:sz w:val="14"/>
                                  <w:szCs w:val="14"/>
                                </w:rPr>
                                <w:t>つくり</w:t>
                              </w:r>
                            </w:p>
                          </w:txbxContent>
                        </wps:txbx>
                        <wps:bodyPr rtlCol="0" anchor="ctr"/>
                      </wps:wsp>
                      <wps:wsp>
                        <wps:cNvPr id="183" name="楕円 183"/>
                        <wps:cNvSpPr/>
                        <wps:spPr>
                          <a:xfrm>
                            <a:off x="801937" y="0"/>
                            <a:ext cx="1080001" cy="695325"/>
                          </a:xfrm>
                          <a:prstGeom prst="ellipse">
                            <a:avLst/>
                          </a:prstGeom>
                          <a:solidFill>
                            <a:srgbClr val="FFFF00">
                              <a:alpha val="50000"/>
                            </a:srgbClr>
                          </a:solidFill>
                          <a:ln w="12700" cap="flat" cmpd="sng" algn="ctr">
                            <a:noFill/>
                            <a:prstDash val="solid"/>
                            <a:miter lim="800000"/>
                          </a:ln>
                          <a:effectLst/>
                        </wps:spPr>
                        <wps:txbx>
                          <w:txbxContent>
                            <w:p w14:paraId="74D14941" w14:textId="77777777" w:rsidR="000A6C42" w:rsidRDefault="000A6C42" w:rsidP="00D033F1">
                              <w:pPr>
                                <w:pStyle w:val="Web"/>
                                <w:spacing w:line="200" w:lineRule="exact"/>
                                <w:jc w:val="center"/>
                                <w:rPr>
                                  <w:kern w:val="0"/>
                                </w:rPr>
                              </w:pPr>
                              <w:r>
                                <w:rPr>
                                  <w:rFonts w:ascii="Meiryo UI" w:eastAsia="Meiryo UI" w:hAnsi="Meiryo UI" w:cstheme="minorBidi" w:hint="eastAsia"/>
                                  <w:color w:val="000000"/>
                                  <w:kern w:val="24"/>
                                  <w:sz w:val="14"/>
                                  <w:szCs w:val="14"/>
                                </w:rPr>
                                <w:t>総合</w:t>
                              </w:r>
                            </w:p>
                            <w:p w14:paraId="1BF42991" w14:textId="77777777" w:rsidR="000A6C42" w:rsidRDefault="000A6C42" w:rsidP="00D033F1">
                              <w:pPr>
                                <w:pStyle w:val="Web"/>
                                <w:spacing w:line="200" w:lineRule="exact"/>
                                <w:jc w:val="center"/>
                              </w:pPr>
                              <w:r>
                                <w:rPr>
                                  <w:rFonts w:ascii="Meiryo UI" w:eastAsia="Meiryo UI" w:hAnsi="Meiryo UI" w:cstheme="minorBidi" w:hint="eastAsia"/>
                                  <w:color w:val="000000"/>
                                  <w:kern w:val="24"/>
                                  <w:sz w:val="14"/>
                                  <w:szCs w:val="14"/>
                                </w:rPr>
                                <w:t>生活相談</w:t>
                              </w:r>
                            </w:p>
                          </w:txbxContent>
                        </wps:txbx>
                        <wps:bodyPr rtlCol="0" anchor="ctr"/>
                      </wps:wsp>
                      <wps:wsp>
                        <wps:cNvPr id="184" name="楕円 184"/>
                        <wps:cNvSpPr/>
                        <wps:spPr>
                          <a:xfrm>
                            <a:off x="1603874" y="830692"/>
                            <a:ext cx="1013324" cy="695325"/>
                          </a:xfrm>
                          <a:prstGeom prst="ellipse">
                            <a:avLst/>
                          </a:prstGeom>
                          <a:solidFill>
                            <a:srgbClr val="92D050">
                              <a:alpha val="50000"/>
                            </a:srgbClr>
                          </a:solidFill>
                          <a:ln w="12700" cap="flat" cmpd="sng" algn="ctr">
                            <a:noFill/>
                            <a:prstDash val="solid"/>
                            <a:miter lim="800000"/>
                          </a:ln>
                          <a:effectLst/>
                        </wps:spPr>
                        <wps:txbx>
                          <w:txbxContent>
                            <w:p w14:paraId="6234AA8F" w14:textId="77777777" w:rsidR="000A6C42" w:rsidRDefault="000A6C42" w:rsidP="00D033F1">
                              <w:pPr>
                                <w:pStyle w:val="Web"/>
                                <w:spacing w:line="200" w:lineRule="exact"/>
                                <w:jc w:val="center"/>
                                <w:rPr>
                                  <w:kern w:val="0"/>
                                </w:rPr>
                              </w:pPr>
                              <w:r>
                                <w:rPr>
                                  <w:rFonts w:ascii="Meiryo UI" w:eastAsia="Meiryo UI" w:hAnsi="Meiryo UI" w:cstheme="minorBidi" w:hint="eastAsia"/>
                                  <w:color w:val="000000"/>
                                  <w:kern w:val="24"/>
                                  <w:sz w:val="14"/>
                                  <w:szCs w:val="14"/>
                                </w:rPr>
                                <w:t>認知症予防・デリバリー事業</w:t>
                              </w:r>
                            </w:p>
                          </w:txbxContent>
                        </wps:txbx>
                        <wps:bodyPr rtlCol="0" anchor="ctr"/>
                      </wps:wsp>
                      <wps:wsp>
                        <wps:cNvPr id="185" name="楕円 185"/>
                        <wps:cNvSpPr/>
                        <wps:spPr>
                          <a:xfrm>
                            <a:off x="768599" y="1030723"/>
                            <a:ext cx="1080000" cy="695325"/>
                          </a:xfrm>
                          <a:prstGeom prst="ellipse">
                            <a:avLst/>
                          </a:prstGeom>
                          <a:solidFill>
                            <a:srgbClr val="00B0F0">
                              <a:alpha val="50000"/>
                            </a:srgbClr>
                          </a:solidFill>
                          <a:ln w="12700" cap="flat" cmpd="sng" algn="ctr">
                            <a:noFill/>
                            <a:prstDash val="solid"/>
                            <a:miter lim="800000"/>
                          </a:ln>
                          <a:effectLst/>
                        </wps:spPr>
                        <wps:txbx>
                          <w:txbxContent>
                            <w:p w14:paraId="611E1AD8" w14:textId="77777777" w:rsidR="000A6C42" w:rsidRDefault="000A6C42" w:rsidP="00D033F1">
                              <w:pPr>
                                <w:pStyle w:val="Web"/>
                                <w:spacing w:line="200" w:lineRule="exact"/>
                                <w:jc w:val="center"/>
                                <w:rPr>
                                  <w:rFonts w:ascii="Meiryo UI" w:eastAsia="Meiryo UI" w:hAnsi="Meiryo UI" w:cstheme="minorBidi"/>
                                  <w:color w:val="000000"/>
                                  <w:kern w:val="24"/>
                                  <w:sz w:val="14"/>
                                  <w:szCs w:val="14"/>
                                </w:rPr>
                              </w:pPr>
                              <w:r>
                                <w:rPr>
                                  <w:rFonts w:ascii="Meiryo UI" w:eastAsia="Meiryo UI" w:hAnsi="Meiryo UI" w:cstheme="minorBidi" w:hint="eastAsia"/>
                                  <w:color w:val="000000"/>
                                  <w:kern w:val="24"/>
                                  <w:sz w:val="14"/>
                                  <w:szCs w:val="14"/>
                                </w:rPr>
                                <w:t>ユニバーサル</w:t>
                              </w:r>
                            </w:p>
                            <w:p w14:paraId="5AF8B3F9" w14:textId="77777777" w:rsidR="000A6C42" w:rsidRDefault="000A6C42" w:rsidP="00D033F1">
                              <w:pPr>
                                <w:pStyle w:val="Web"/>
                                <w:spacing w:line="200" w:lineRule="exact"/>
                                <w:jc w:val="center"/>
                              </w:pPr>
                              <w:r>
                                <w:rPr>
                                  <w:rFonts w:ascii="Meiryo UI" w:eastAsia="Meiryo UI" w:hAnsi="Meiryo UI" w:cstheme="minorBidi" w:hint="eastAsia"/>
                                  <w:color w:val="000000"/>
                                  <w:kern w:val="24"/>
                                  <w:sz w:val="14"/>
                                  <w:szCs w:val="14"/>
                                </w:rPr>
                                <w:t>就労</w:t>
                              </w:r>
                            </w:p>
                          </w:txbxContent>
                        </wps:txbx>
                        <wps:bodyPr rtlCol="0" anchor="ctr"/>
                      </wps:wsp>
                      <wps:wsp>
                        <wps:cNvPr id="186" name="楕円 186"/>
                        <wps:cNvSpPr/>
                        <wps:spPr>
                          <a:xfrm>
                            <a:off x="0" y="801897"/>
                            <a:ext cx="1080000" cy="695325"/>
                          </a:xfrm>
                          <a:prstGeom prst="ellipse">
                            <a:avLst/>
                          </a:prstGeom>
                          <a:solidFill>
                            <a:srgbClr val="FF99FF">
                              <a:alpha val="49804"/>
                            </a:srgbClr>
                          </a:solidFill>
                          <a:ln w="12700" cap="flat" cmpd="sng" algn="ctr">
                            <a:noFill/>
                            <a:prstDash val="solid"/>
                            <a:miter lim="800000"/>
                          </a:ln>
                          <a:effectLst/>
                        </wps:spPr>
                        <wps:txbx>
                          <w:txbxContent>
                            <w:p w14:paraId="063AF3CD" w14:textId="77777777" w:rsidR="000A6C42" w:rsidRDefault="000A6C42" w:rsidP="00D033F1">
                              <w:pPr>
                                <w:pStyle w:val="Web"/>
                                <w:spacing w:line="200" w:lineRule="exact"/>
                                <w:jc w:val="center"/>
                                <w:rPr>
                                  <w:kern w:val="0"/>
                                </w:rPr>
                              </w:pPr>
                              <w:r>
                                <w:rPr>
                                  <w:rFonts w:ascii="Meiryo UI" w:eastAsia="Meiryo UI" w:hAnsi="Meiryo UI" w:cstheme="minorBidi" w:hint="eastAsia"/>
                                  <w:color w:val="000000"/>
                                  <w:kern w:val="24"/>
                                  <w:sz w:val="14"/>
                                  <w:szCs w:val="14"/>
                                </w:rPr>
                                <w:t>無料低額</w:t>
                              </w:r>
                            </w:p>
                            <w:p w14:paraId="1EA7B14D" w14:textId="77777777" w:rsidR="000A6C42" w:rsidRDefault="000A6C42" w:rsidP="00D033F1">
                              <w:pPr>
                                <w:pStyle w:val="Web"/>
                                <w:spacing w:line="200" w:lineRule="exact"/>
                                <w:jc w:val="center"/>
                              </w:pPr>
                              <w:r>
                                <w:rPr>
                                  <w:rFonts w:ascii="Meiryo UI" w:eastAsia="Meiryo UI" w:hAnsi="Meiryo UI" w:cstheme="minorBidi" w:hint="eastAsia"/>
                                  <w:color w:val="000000"/>
                                  <w:kern w:val="24"/>
                                  <w:sz w:val="14"/>
                                  <w:szCs w:val="14"/>
                                </w:rPr>
                                <w:t>宿泊所</w:t>
                              </w:r>
                            </w:p>
                          </w:txbxContent>
                        </wps:txbx>
                        <wps:bodyPr rtlCol="0" anchor="ctr"/>
                      </wps:wsp>
                      <wps:wsp>
                        <wps:cNvPr id="187" name="楕円 187"/>
                        <wps:cNvSpPr/>
                        <wps:spPr>
                          <a:xfrm>
                            <a:off x="0" y="220985"/>
                            <a:ext cx="1080000" cy="695325"/>
                          </a:xfrm>
                          <a:prstGeom prst="ellipse">
                            <a:avLst/>
                          </a:prstGeom>
                          <a:solidFill>
                            <a:srgbClr val="66FFFF">
                              <a:alpha val="49804"/>
                            </a:srgbClr>
                          </a:solidFill>
                          <a:ln w="12700" cap="flat" cmpd="sng" algn="ctr">
                            <a:noFill/>
                            <a:prstDash val="solid"/>
                            <a:miter lim="800000"/>
                          </a:ln>
                          <a:effectLst/>
                        </wps:spPr>
                        <wps:txbx>
                          <w:txbxContent>
                            <w:p w14:paraId="7EDD5B12" w14:textId="77777777" w:rsidR="000A6C42" w:rsidRDefault="000A6C42" w:rsidP="00D033F1">
                              <w:pPr>
                                <w:pStyle w:val="Web"/>
                                <w:spacing w:line="200" w:lineRule="exact"/>
                                <w:jc w:val="center"/>
                                <w:rPr>
                                  <w:kern w:val="0"/>
                                </w:rPr>
                              </w:pPr>
                              <w:r>
                                <w:rPr>
                                  <w:rFonts w:ascii="Meiryo UI" w:eastAsia="Meiryo UI" w:hAnsi="Meiryo UI" w:cstheme="minorBidi" w:hint="eastAsia"/>
                                  <w:color w:val="000000"/>
                                  <w:kern w:val="24"/>
                                  <w:sz w:val="14"/>
                                  <w:szCs w:val="14"/>
                                </w:rPr>
                                <w:t>災害支援</w:t>
                              </w:r>
                            </w:p>
                            <w:p w14:paraId="0CFBADE4" w14:textId="77777777" w:rsidR="000A6C42" w:rsidRDefault="000A6C42" w:rsidP="00D033F1">
                              <w:pPr>
                                <w:pStyle w:val="Web"/>
                                <w:spacing w:line="200" w:lineRule="exact"/>
                                <w:jc w:val="center"/>
                              </w:pPr>
                              <w:r>
                                <w:rPr>
                                  <w:rFonts w:ascii="Meiryo UI" w:eastAsia="Meiryo UI" w:hAnsi="Meiryo UI" w:cstheme="minorBidi" w:hint="eastAsia"/>
                                  <w:color w:val="000000"/>
                                  <w:kern w:val="24"/>
                                  <w:sz w:val="14"/>
                                  <w:szCs w:val="14"/>
                                </w:rPr>
                                <w:t>ソーシャルワーク活動</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3760CF3E" id="グループ化 16" o:spid="_x0000_s1272" style="position:absolute;left:0;text-align:left;margin-left:156.8pt;margin-top:23.15pt;width:208pt;height:132pt;z-index:251587584;mso-position-horizontal:right;mso-position-horizontal-relative:margin;mso-width-relative:margin;mso-height-relative:margin" coordsize="26838,1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">
                <v:oval id="楕円 181" o:spid="_x0000_s1273" style="position:absolute;left:6990;top:4830;width:13139;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" fillcolor="window" strokecolor="windowText" strokeweight="1pt">
                  <v:stroke joinstyle="miter"/>
                  <v:textbox>
                    <w:txbxContent>
                      <w:p w14:paraId="1B62D0AA" w14:textId="77777777" w:rsidR="000A6C42" w:rsidRDefault="000A6C42" w:rsidP="00D033F1">
                        <w:pPr>
                          <w:pStyle w:val="Web"/>
                          <w:spacing w:line="200" w:lineRule="exact"/>
                          <w:jc w:val="center"/>
                          <w:rPr>
                            <w:kern w:val="0"/>
                          </w:rPr>
                        </w:pPr>
                        <w:r>
                          <w:rPr>
                            <w:rFonts w:ascii="Meiryo UI" w:eastAsia="Meiryo UI" w:hAnsi="Meiryo UI" w:cstheme="minorBidi" w:hint="eastAsia"/>
                            <w:color w:val="000000"/>
                            <w:kern w:val="24"/>
                            <w:sz w:val="14"/>
                            <w:szCs w:val="14"/>
                          </w:rPr>
                          <w:t>本来事業</w:t>
                        </w:r>
                      </w:p>
                      <w:p w14:paraId="38EBCFE4" w14:textId="77777777" w:rsidR="000A6C42" w:rsidRDefault="000A6C42" w:rsidP="00D033F1">
                        <w:pPr>
                          <w:pStyle w:val="Web"/>
                          <w:spacing w:line="200" w:lineRule="exact"/>
                          <w:jc w:val="center"/>
                        </w:pPr>
                        <w:r>
                          <w:rPr>
                            <w:rFonts w:ascii="Meiryo UI" w:eastAsia="Meiryo UI" w:hAnsi="Meiryo UI" w:cstheme="minorBidi" w:hint="eastAsia"/>
                            <w:color w:val="000000"/>
                            <w:kern w:val="24"/>
                            <w:sz w:val="14"/>
                            <w:szCs w:val="14"/>
                          </w:rPr>
                          <w:t>ソーシャルワーク</w:t>
                        </w:r>
                      </w:p>
                    </w:txbxContent>
                  </v:textbox>
                </v:oval>
                <v:oval id="楕円 182" o:spid="_x0000_s1274" style="position:absolute;left:16038;top:2941;width:10800;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" fillcolor="#ffc000" stroked="f" strokeweight="1pt">
                  <v:fill opacity="32896f"/>
                  <v:stroke joinstyle="miter"/>
                  <v:textbox>
                    <w:txbxContent>
                      <w:p w14:paraId="2FE26BC2" w14:textId="77777777" w:rsidR="000A6C42" w:rsidRDefault="000A6C42" w:rsidP="00D033F1">
                        <w:pPr>
                          <w:pStyle w:val="Web"/>
                          <w:spacing w:line="200" w:lineRule="exact"/>
                          <w:jc w:val="center"/>
                          <w:rPr>
                            <w:rFonts w:ascii="Meiryo UI" w:eastAsia="Meiryo UI" w:hAnsi="Meiryo UI" w:cstheme="minorBidi"/>
                            <w:color w:val="000000"/>
                            <w:kern w:val="24"/>
                            <w:sz w:val="14"/>
                            <w:szCs w:val="14"/>
                          </w:rPr>
                        </w:pPr>
                        <w:r>
                          <w:rPr>
                            <w:rFonts w:ascii="Meiryo UI" w:eastAsia="Meiryo UI" w:hAnsi="Meiryo UI" w:cstheme="minorBidi" w:hint="eastAsia"/>
                            <w:color w:val="000000"/>
                            <w:kern w:val="24"/>
                            <w:sz w:val="14"/>
                            <w:szCs w:val="14"/>
                          </w:rPr>
                          <w:t>居場所</w:t>
                        </w:r>
                      </w:p>
                      <w:p w14:paraId="1C4CD043" w14:textId="77777777" w:rsidR="000A6C42" w:rsidRDefault="000A6C42" w:rsidP="00D033F1">
                        <w:pPr>
                          <w:pStyle w:val="Web"/>
                          <w:spacing w:line="200" w:lineRule="exact"/>
                          <w:jc w:val="center"/>
                        </w:pPr>
                        <w:r>
                          <w:rPr>
                            <w:rFonts w:ascii="Meiryo UI" w:eastAsia="Meiryo UI" w:hAnsi="Meiryo UI" w:cstheme="minorBidi" w:hint="eastAsia"/>
                            <w:color w:val="000000"/>
                            <w:kern w:val="24"/>
                            <w:sz w:val="14"/>
                            <w:szCs w:val="14"/>
                          </w:rPr>
                          <w:t>つくり</w:t>
                        </w:r>
                      </w:p>
                    </w:txbxContent>
                  </v:textbox>
                </v:oval>
                <v:oval id="楕円 183" o:spid="_x0000_s1275" style="position:absolute;left:8019;width:10800;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" fillcolor="yellow" stroked="f" strokeweight="1pt">
                  <v:fill opacity="32896f"/>
                  <v:stroke joinstyle="miter"/>
                  <v:textbox>
                    <w:txbxContent>
                      <w:p w14:paraId="74D14941" w14:textId="77777777" w:rsidR="000A6C42" w:rsidRDefault="000A6C42" w:rsidP="00D033F1">
                        <w:pPr>
                          <w:pStyle w:val="Web"/>
                          <w:spacing w:line="200" w:lineRule="exact"/>
                          <w:jc w:val="center"/>
                          <w:rPr>
                            <w:kern w:val="0"/>
                          </w:rPr>
                        </w:pPr>
                        <w:r>
                          <w:rPr>
                            <w:rFonts w:ascii="Meiryo UI" w:eastAsia="Meiryo UI" w:hAnsi="Meiryo UI" w:cstheme="minorBidi" w:hint="eastAsia"/>
                            <w:color w:val="000000"/>
                            <w:kern w:val="24"/>
                            <w:sz w:val="14"/>
                            <w:szCs w:val="14"/>
                          </w:rPr>
                          <w:t>総合</w:t>
                        </w:r>
                      </w:p>
                      <w:p w14:paraId="1BF42991" w14:textId="77777777" w:rsidR="000A6C42" w:rsidRDefault="000A6C42" w:rsidP="00D033F1">
                        <w:pPr>
                          <w:pStyle w:val="Web"/>
                          <w:spacing w:line="200" w:lineRule="exact"/>
                          <w:jc w:val="center"/>
                        </w:pPr>
                        <w:r>
                          <w:rPr>
                            <w:rFonts w:ascii="Meiryo UI" w:eastAsia="Meiryo UI" w:hAnsi="Meiryo UI" w:cstheme="minorBidi" w:hint="eastAsia"/>
                            <w:color w:val="000000"/>
                            <w:kern w:val="24"/>
                            <w:sz w:val="14"/>
                            <w:szCs w:val="14"/>
                          </w:rPr>
                          <w:t>生活相談</w:t>
                        </w:r>
                      </w:p>
                    </w:txbxContent>
                  </v:textbox>
                </v:oval>
                <v:oval id="楕円 184" o:spid="_x0000_s1276" style="position:absolute;left:16038;top:8306;width:10133;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" fillcolor="#92d050" stroked="f" strokeweight="1pt">
                  <v:fill opacity="32896f"/>
                  <v:stroke joinstyle="miter"/>
                  <v:textbox>
                    <w:txbxContent>
                      <w:p w14:paraId="6234AA8F" w14:textId="77777777" w:rsidR="000A6C42" w:rsidRDefault="000A6C42" w:rsidP="00D033F1">
                        <w:pPr>
                          <w:pStyle w:val="Web"/>
                          <w:spacing w:line="200" w:lineRule="exact"/>
                          <w:jc w:val="center"/>
                          <w:rPr>
                            <w:kern w:val="0"/>
                          </w:rPr>
                        </w:pPr>
                        <w:r>
                          <w:rPr>
                            <w:rFonts w:ascii="Meiryo UI" w:eastAsia="Meiryo UI" w:hAnsi="Meiryo UI" w:cstheme="minorBidi" w:hint="eastAsia"/>
                            <w:color w:val="000000"/>
                            <w:kern w:val="24"/>
                            <w:sz w:val="14"/>
                            <w:szCs w:val="14"/>
                          </w:rPr>
                          <w:t>認知症予防・デリバリー事業</w:t>
                        </w:r>
                      </w:p>
                    </w:txbxContent>
                  </v:textbox>
                </v:oval>
                <v:oval id="楕円 185" o:spid="_x0000_s1277" style="position:absolute;left:7685;top:10307;width:10800;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" fillcolor="#00b0f0" stroked="f" strokeweight="1pt">
                  <v:fill opacity="32896f"/>
                  <v:stroke joinstyle="miter"/>
                  <v:textbox>
                    <w:txbxContent>
                      <w:p w14:paraId="611E1AD8" w14:textId="77777777" w:rsidR="000A6C42" w:rsidRDefault="000A6C42" w:rsidP="00D033F1">
                        <w:pPr>
                          <w:pStyle w:val="Web"/>
                          <w:spacing w:line="200" w:lineRule="exact"/>
                          <w:jc w:val="center"/>
                          <w:rPr>
                            <w:rFonts w:ascii="Meiryo UI" w:eastAsia="Meiryo UI" w:hAnsi="Meiryo UI" w:cstheme="minorBidi"/>
                            <w:color w:val="000000"/>
                            <w:kern w:val="24"/>
                            <w:sz w:val="14"/>
                            <w:szCs w:val="14"/>
                          </w:rPr>
                        </w:pPr>
                        <w:r>
                          <w:rPr>
                            <w:rFonts w:ascii="Meiryo UI" w:eastAsia="Meiryo UI" w:hAnsi="Meiryo UI" w:cstheme="minorBidi" w:hint="eastAsia"/>
                            <w:color w:val="000000"/>
                            <w:kern w:val="24"/>
                            <w:sz w:val="14"/>
                            <w:szCs w:val="14"/>
                          </w:rPr>
                          <w:t>ユニバーサル</w:t>
                        </w:r>
                      </w:p>
                      <w:p w14:paraId="5AF8B3F9" w14:textId="77777777" w:rsidR="000A6C42" w:rsidRDefault="000A6C42" w:rsidP="00D033F1">
                        <w:pPr>
                          <w:pStyle w:val="Web"/>
                          <w:spacing w:line="200" w:lineRule="exact"/>
                          <w:jc w:val="center"/>
                        </w:pPr>
                        <w:r>
                          <w:rPr>
                            <w:rFonts w:ascii="Meiryo UI" w:eastAsia="Meiryo UI" w:hAnsi="Meiryo UI" w:cstheme="minorBidi" w:hint="eastAsia"/>
                            <w:color w:val="000000"/>
                            <w:kern w:val="24"/>
                            <w:sz w:val="14"/>
                            <w:szCs w:val="14"/>
                          </w:rPr>
                          <w:t>就労</w:t>
                        </w:r>
                      </w:p>
                    </w:txbxContent>
                  </v:textbox>
                </v:oval>
                <v:oval id="楕円 186" o:spid="_x0000_s1278" style="position:absolute;top:8018;width:10800;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" fillcolor="#f9f" stroked="f" strokeweight="1pt">
                  <v:fill opacity="32639f"/>
                  <v:stroke joinstyle="miter"/>
                  <v:textbox>
                    <w:txbxContent>
                      <w:p w14:paraId="063AF3CD" w14:textId="77777777" w:rsidR="000A6C42" w:rsidRDefault="000A6C42" w:rsidP="00D033F1">
                        <w:pPr>
                          <w:pStyle w:val="Web"/>
                          <w:spacing w:line="200" w:lineRule="exact"/>
                          <w:jc w:val="center"/>
                          <w:rPr>
                            <w:kern w:val="0"/>
                          </w:rPr>
                        </w:pPr>
                        <w:r>
                          <w:rPr>
                            <w:rFonts w:ascii="Meiryo UI" w:eastAsia="Meiryo UI" w:hAnsi="Meiryo UI" w:cstheme="minorBidi" w:hint="eastAsia"/>
                            <w:color w:val="000000"/>
                            <w:kern w:val="24"/>
                            <w:sz w:val="14"/>
                            <w:szCs w:val="14"/>
                          </w:rPr>
                          <w:t>無料低額</w:t>
                        </w:r>
                      </w:p>
                      <w:p w14:paraId="1EA7B14D" w14:textId="77777777" w:rsidR="000A6C42" w:rsidRDefault="000A6C42" w:rsidP="00D033F1">
                        <w:pPr>
                          <w:pStyle w:val="Web"/>
                          <w:spacing w:line="200" w:lineRule="exact"/>
                          <w:jc w:val="center"/>
                        </w:pPr>
                        <w:r>
                          <w:rPr>
                            <w:rFonts w:ascii="Meiryo UI" w:eastAsia="Meiryo UI" w:hAnsi="Meiryo UI" w:cstheme="minorBidi" w:hint="eastAsia"/>
                            <w:color w:val="000000"/>
                            <w:kern w:val="24"/>
                            <w:sz w:val="14"/>
                            <w:szCs w:val="14"/>
                          </w:rPr>
                          <w:t>宿泊所</w:t>
                        </w:r>
                      </w:p>
                    </w:txbxContent>
                  </v:textbox>
                </v:oval>
                <v:oval id="楕円 187" o:spid="_x0000_s1279" style="position:absolute;top:2209;width:10800;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" fillcolor="#6ff" stroked="f" strokeweight="1pt">
                  <v:fill opacity="32639f"/>
                  <v:stroke joinstyle="miter"/>
                  <v:textbox>
                    <w:txbxContent>
                      <w:p w14:paraId="7EDD5B12" w14:textId="77777777" w:rsidR="000A6C42" w:rsidRDefault="000A6C42" w:rsidP="00D033F1">
                        <w:pPr>
                          <w:pStyle w:val="Web"/>
                          <w:spacing w:line="200" w:lineRule="exact"/>
                          <w:jc w:val="center"/>
                          <w:rPr>
                            <w:kern w:val="0"/>
                          </w:rPr>
                        </w:pPr>
                        <w:r>
                          <w:rPr>
                            <w:rFonts w:ascii="Meiryo UI" w:eastAsia="Meiryo UI" w:hAnsi="Meiryo UI" w:cstheme="minorBidi" w:hint="eastAsia"/>
                            <w:color w:val="000000"/>
                            <w:kern w:val="24"/>
                            <w:sz w:val="14"/>
                            <w:szCs w:val="14"/>
                          </w:rPr>
                          <w:t>災害支援</w:t>
                        </w:r>
                      </w:p>
                      <w:p w14:paraId="0CFBADE4" w14:textId="77777777" w:rsidR="000A6C42" w:rsidRDefault="000A6C42" w:rsidP="00D033F1">
                        <w:pPr>
                          <w:pStyle w:val="Web"/>
                          <w:spacing w:line="200" w:lineRule="exact"/>
                          <w:jc w:val="center"/>
                        </w:pPr>
                        <w:r>
                          <w:rPr>
                            <w:rFonts w:ascii="Meiryo UI" w:eastAsia="Meiryo UI" w:hAnsi="Meiryo UI" w:cstheme="minorBidi" w:hint="eastAsia"/>
                            <w:color w:val="000000"/>
                            <w:kern w:val="24"/>
                            <w:sz w:val="14"/>
                            <w:szCs w:val="14"/>
                          </w:rPr>
                          <w:t>ソーシャルワーク活動</w:t>
                        </w:r>
                      </w:p>
                    </w:txbxContent>
                  </v:textbox>
                </v:oval>
                <w10:wrap anchorx="margin"/>
              </v:group>
            </w:pict>
          </mc:Fallback>
        </mc:AlternateContent>
      </w:r>
      <w:r w:rsidR="00FD4392" w:rsidRPr="005B539E">
        <w:rPr>
          <w:rFonts w:ascii="HGｺﾞｼｯｸM" w:eastAsia="HGｺﾞｼｯｸM" w:hAnsi="游ゴシック" w:hint="eastAsia"/>
          <w:sz w:val="22"/>
        </w:rPr>
        <w:t xml:space="preserve">　平成</w:t>
      </w:r>
      <w:r w:rsidR="00FD4392" w:rsidRPr="005B539E">
        <w:rPr>
          <w:rFonts w:ascii="HGｺﾞｼｯｸM" w:eastAsia="HGｺﾞｼｯｸM" w:hAnsi="游ゴシック"/>
          <w:sz w:val="22"/>
        </w:rPr>
        <w:t>27年</w:t>
      </w:r>
      <w:r w:rsidR="00830321">
        <w:rPr>
          <w:rFonts w:ascii="HGｺﾞｼｯｸM" w:eastAsia="HGｺﾞｼｯｸM" w:hAnsi="游ゴシック" w:hint="eastAsia"/>
          <w:sz w:val="22"/>
        </w:rPr>
        <w:t>４</w:t>
      </w:r>
      <w:r w:rsidR="00FD4392" w:rsidRPr="005B539E">
        <w:rPr>
          <w:rFonts w:ascii="HGｺﾞｼｯｸM" w:eastAsia="HGｺﾞｼｯｸM" w:hAnsi="游ゴシック"/>
          <w:sz w:val="22"/>
        </w:rPr>
        <w:t>月にソーシャルリレーション推進室を立ち上げ、以前から実施していた地域公益事業を明確化した。</w:t>
      </w:r>
    </w:p>
    <w:p w14:paraId="133B8781" w14:textId="77777777" w:rsidR="00FD4392" w:rsidRPr="005B539E" w:rsidRDefault="00FD4392" w:rsidP="00FD4392">
      <w:pPr>
        <w:spacing w:line="240" w:lineRule="auto"/>
        <w:rPr>
          <w:rFonts w:ascii="HGｺﾞｼｯｸM" w:eastAsia="HGｺﾞｼｯｸM" w:hAnsi="游ゴシック"/>
          <w:sz w:val="22"/>
        </w:rPr>
      </w:pPr>
      <w:r w:rsidRPr="005B539E">
        <w:rPr>
          <w:rFonts w:ascii="HGｺﾞｼｯｸM" w:eastAsia="HGｺﾞｼｯｸM" w:hAnsi="游ゴシック" w:hint="eastAsia"/>
          <w:sz w:val="22"/>
        </w:rPr>
        <w:t>１　地域との交流</w:t>
      </w:r>
      <w:r w:rsidRPr="005B539E">
        <w:rPr>
          <w:rFonts w:ascii="HGｺﾞｼｯｸM" w:eastAsia="HGｺﾞｼｯｸM" w:hAnsi="游ゴシック"/>
          <w:sz w:val="22"/>
        </w:rPr>
        <w:br/>
        <w:t>「デリバリー型介護予防教室」</w:t>
      </w:r>
      <w:r w:rsidRPr="005B539E">
        <w:rPr>
          <w:rFonts w:ascii="HGｺﾞｼｯｸM" w:eastAsia="HGｺﾞｼｯｸM" w:hAnsi="游ゴシック"/>
          <w:sz w:val="22"/>
        </w:rPr>
        <w:br/>
        <w:t>対象：地域に居住する健常高齢者</w:t>
      </w:r>
      <w:r w:rsidRPr="005B539E">
        <w:rPr>
          <w:rFonts w:ascii="HGｺﾞｼｯｸM" w:eastAsia="HGｺﾞｼｯｸM" w:hAnsi="游ゴシック"/>
          <w:sz w:val="22"/>
        </w:rPr>
        <w:br/>
        <w:t>エリア：藤井寺18</w:t>
      </w:r>
      <w:r w:rsidR="00830321">
        <w:rPr>
          <w:rFonts w:ascii="HGｺﾞｼｯｸM" w:eastAsia="HGｺﾞｼｯｸM" w:hAnsi="游ゴシック"/>
          <w:sz w:val="22"/>
        </w:rPr>
        <w:t>地区、堺</w:t>
      </w:r>
      <w:r w:rsidR="00830321">
        <w:rPr>
          <w:rFonts w:ascii="HGｺﾞｼｯｸM" w:eastAsia="HGｺﾞｼｯｸM" w:hAnsi="游ゴシック" w:hint="eastAsia"/>
          <w:sz w:val="22"/>
        </w:rPr>
        <w:t>４</w:t>
      </w:r>
      <w:r w:rsidRPr="005B539E">
        <w:rPr>
          <w:rFonts w:ascii="HGｺﾞｼｯｸM" w:eastAsia="HGｺﾞｼｯｸM" w:hAnsi="游ゴシック"/>
          <w:sz w:val="22"/>
        </w:rPr>
        <w:t>地区</w:t>
      </w:r>
      <w:r w:rsidRPr="005B539E">
        <w:rPr>
          <w:rFonts w:ascii="HGｺﾞｼｯｸM" w:eastAsia="HGｺﾞｼｯｸM" w:hAnsi="游ゴシック"/>
          <w:sz w:val="22"/>
        </w:rPr>
        <w:br/>
        <w:t>参加人数：年350名程度</w:t>
      </w:r>
      <w:r w:rsidRPr="005B539E">
        <w:rPr>
          <w:rFonts w:ascii="HGｺﾞｼｯｸM" w:eastAsia="HGｺﾞｼｯｸM" w:hAnsi="游ゴシック"/>
          <w:sz w:val="22"/>
        </w:rPr>
        <w:br/>
        <w:t>窓口：地区委員、民生委員、福祉委員など</w:t>
      </w:r>
      <w:r w:rsidRPr="005B539E">
        <w:rPr>
          <w:rFonts w:ascii="HGｺﾞｼｯｸM" w:eastAsia="HGｺﾞｼｯｸM" w:hAnsi="游ゴシック"/>
          <w:sz w:val="22"/>
        </w:rPr>
        <w:br/>
        <w:t>内容：転倒予防体操、アクティビティ、脳トレ等を地域に訪問し開催</w:t>
      </w:r>
      <w:r w:rsidRPr="005B539E">
        <w:rPr>
          <w:rFonts w:ascii="HGｺﾞｼｯｸM" w:eastAsia="HGｺﾞｼｯｸM" w:hAnsi="游ゴシック"/>
          <w:sz w:val="22"/>
        </w:rPr>
        <w:br/>
      </w:r>
      <w:r w:rsidR="00D033F1">
        <w:rPr>
          <w:rFonts w:ascii="HGｺﾞｼｯｸM" w:eastAsia="HGｺﾞｼｯｸM" w:hAnsi="游ゴシック" w:hint="eastAsia"/>
          <w:sz w:val="22"/>
        </w:rPr>
        <w:t xml:space="preserve">　</w:t>
      </w:r>
      <w:r w:rsidRPr="005B539E">
        <w:rPr>
          <w:rFonts w:ascii="HGｺﾞｼｯｸM" w:eastAsia="HGｺﾞｼｯｸM" w:hAnsi="游ゴシック"/>
          <w:sz w:val="22"/>
        </w:rPr>
        <w:t>コロナ禍で令和２年１月から中止となり、再開目途が立たない中、このままでは高齢者が閉じこもりがちになり、体力の低下や孤立</w:t>
      </w:r>
      <w:r w:rsidR="00D033F1">
        <w:rPr>
          <w:rFonts w:ascii="HGｺﾞｼｯｸM" w:eastAsia="HGｺﾞｼｯｸM" w:hAnsi="游ゴシック" w:hint="eastAsia"/>
          <w:sz w:val="22"/>
        </w:rPr>
        <w:t>を</w:t>
      </w:r>
      <w:r w:rsidRPr="005B539E">
        <w:rPr>
          <w:rFonts w:ascii="HGｺﾞｼｯｸM" w:eastAsia="HGｺﾞｼｯｸM" w:hAnsi="游ゴシック"/>
          <w:sz w:val="22"/>
        </w:rPr>
        <w:t>懸念する相談が多くあった。そこで、代替案として脳トレシートを毎月配布することとしたところ、「毎月の楽しみになった」「訪問する良いきっかけになった」と</w:t>
      </w:r>
      <w:r w:rsidRPr="005B539E">
        <w:rPr>
          <w:rFonts w:ascii="HGｺﾞｼｯｸM" w:eastAsia="HGｺﾞｼｯｸM" w:hAnsi="游ゴシック" w:hint="eastAsia"/>
          <w:sz w:val="22"/>
        </w:rPr>
        <w:t>の声があがり、口コミで広がり参加者が</w:t>
      </w:r>
      <w:r w:rsidR="00830321" w:rsidRPr="00830321">
        <w:rPr>
          <w:rFonts w:ascii="HGｺﾞｼｯｸM" w:eastAsia="HGｺﾞｼｯｸM" w:hAnsi="ＭＳ 明朝" w:cs="ＭＳ 明朝" w:hint="eastAsia"/>
          <w:sz w:val="22"/>
        </w:rPr>
        <w:t>1,000</w:t>
      </w:r>
      <w:r w:rsidRPr="005B539E">
        <w:rPr>
          <w:rFonts w:ascii="HGｺﾞｼｯｸM" w:eastAsia="HGｺﾞｼｯｸM" w:hAnsi="游ゴシック"/>
          <w:sz w:val="22"/>
        </w:rPr>
        <w:t>名となった。</w:t>
      </w:r>
    </w:p>
    <w:p w14:paraId="6DCA1DAD" w14:textId="77777777" w:rsidR="00FD4392" w:rsidRDefault="00FD4392" w:rsidP="00D033F1">
      <w:pPr>
        <w:spacing w:line="240" w:lineRule="auto"/>
        <w:rPr>
          <w:rFonts w:ascii="HGｺﾞｼｯｸM" w:eastAsia="HGｺﾞｼｯｸM" w:hAnsi="游ゴシック"/>
          <w:sz w:val="22"/>
        </w:rPr>
      </w:pPr>
      <w:r w:rsidRPr="005B539E">
        <w:rPr>
          <w:rFonts w:ascii="HGｺﾞｼｯｸM" w:eastAsia="HGｺﾞｼｯｸM" w:hAnsi="游ゴシック" w:hint="eastAsia"/>
          <w:sz w:val="22"/>
        </w:rPr>
        <w:t>２　雇用の確保</w:t>
      </w:r>
      <w:r w:rsidRPr="005B539E">
        <w:rPr>
          <w:rFonts w:ascii="HGｺﾞｼｯｸM" w:eastAsia="HGｺﾞｼｯｸM" w:hAnsi="游ゴシック"/>
          <w:sz w:val="22"/>
        </w:rPr>
        <w:br/>
      </w:r>
      <w:r w:rsidR="00D033F1">
        <w:rPr>
          <w:rFonts w:ascii="HGｺﾞｼｯｸM" w:eastAsia="HGｺﾞｼｯｸM" w:hAnsi="游ゴシック" w:hint="eastAsia"/>
          <w:sz w:val="22"/>
        </w:rPr>
        <w:t xml:space="preserve">　緊急</w:t>
      </w:r>
      <w:r w:rsidRPr="005B539E">
        <w:rPr>
          <w:rFonts w:ascii="HGｺﾞｼｯｸM" w:eastAsia="HGｺﾞｼｯｸM" w:hAnsi="游ゴシック"/>
          <w:sz w:val="22"/>
        </w:rPr>
        <w:t>事態宣言の影響での雇止めやシフト減の影響で生活に困窮している人が出てくることを想定し、救済雇用を実施</w:t>
      </w:r>
      <w:r>
        <w:rPr>
          <w:rFonts w:ascii="HGｺﾞｼｯｸM" w:eastAsia="HGｺﾞｼｯｸM" w:hAnsi="游ゴシック" w:hint="eastAsia"/>
          <w:sz w:val="22"/>
        </w:rPr>
        <w:t>した。</w:t>
      </w:r>
      <w:r w:rsidRPr="005B539E">
        <w:rPr>
          <w:rFonts w:ascii="HGｺﾞｼｯｸM" w:eastAsia="HGｺﾞｼｯｸM" w:hAnsi="游ゴシック"/>
          <w:sz w:val="22"/>
        </w:rPr>
        <w:br/>
        <w:t>社会人向け：市社会福祉協議会の相談受付</w:t>
      </w:r>
      <w:r w:rsidR="00D033F1">
        <w:rPr>
          <w:rFonts w:ascii="HGｺﾞｼｯｸM" w:eastAsia="HGｺﾞｼｯｸM" w:hAnsi="游ゴシック" w:hint="eastAsia"/>
          <w:sz w:val="22"/>
        </w:rPr>
        <w:t>への</w:t>
      </w:r>
      <w:r w:rsidRPr="005B539E">
        <w:rPr>
          <w:rFonts w:ascii="HGｺﾞｼｯｸM" w:eastAsia="HGｺﾞｼｯｸM" w:hAnsi="游ゴシック"/>
          <w:sz w:val="22"/>
        </w:rPr>
        <w:t>雇用のチラシの設置と特例貸付相談に来られた方への案内。電話をもらえれば即面接を</w:t>
      </w:r>
      <w:r>
        <w:rPr>
          <w:rFonts w:ascii="HGｺﾞｼｯｸM" w:eastAsia="HGｺﾞｼｯｸM" w:hAnsi="游ゴシック" w:hint="eastAsia"/>
          <w:sz w:val="22"/>
        </w:rPr>
        <w:t>行った</w:t>
      </w:r>
      <w:r w:rsidRPr="005B539E">
        <w:rPr>
          <w:rFonts w:ascii="HGｺﾞｼｯｸM" w:eastAsia="HGｺﾞｼｯｸM" w:hAnsi="游ゴシック"/>
          <w:sz w:val="22"/>
        </w:rPr>
        <w:t>。</w:t>
      </w:r>
      <w:r w:rsidRPr="005B539E">
        <w:rPr>
          <w:rFonts w:ascii="HGｺﾞｼｯｸM" w:eastAsia="HGｺﾞｼｯｸM" w:hAnsi="游ゴシック"/>
          <w:sz w:val="22"/>
        </w:rPr>
        <w:br/>
        <w:t>学生向け：ホームページと就職情報誌に掲載。学生は試験や授業環境により、不定期になることを前提にしたシフトにして、急に来れなく</w:t>
      </w:r>
      <w:r w:rsidR="00DB63F5">
        <w:rPr>
          <w:rFonts w:ascii="HGｺﾞｼｯｸM" w:eastAsia="HGｺﾞｼｯｸM" w:hAnsi="游ゴシック" w:hint="eastAsia"/>
          <w:sz w:val="22"/>
        </w:rPr>
        <w:t>なって</w:t>
      </w:r>
      <w:r w:rsidRPr="005B539E">
        <w:rPr>
          <w:rFonts w:ascii="HGｺﾞｼｯｸM" w:eastAsia="HGｺﾞｼｯｸM" w:hAnsi="游ゴシック"/>
          <w:sz w:val="22"/>
        </w:rPr>
        <w:t>も対応できるよう配慮</w:t>
      </w:r>
      <w:r>
        <w:rPr>
          <w:rFonts w:ascii="HGｺﾞｼｯｸM" w:eastAsia="HGｺﾞｼｯｸM" w:hAnsi="游ゴシック" w:hint="eastAsia"/>
          <w:sz w:val="22"/>
        </w:rPr>
        <w:t>している。</w:t>
      </w:r>
    </w:p>
    <w:p w14:paraId="7DE1706D" w14:textId="77777777" w:rsidR="00FD4392" w:rsidRPr="001A2468" w:rsidRDefault="00FD4392" w:rsidP="00FD4392">
      <w:pPr>
        <w:spacing w:line="240" w:lineRule="auto"/>
        <w:rPr>
          <w:rFonts w:ascii="HGｺﾞｼｯｸM" w:eastAsia="HGｺﾞｼｯｸM" w:hAnsi="游ゴシック"/>
          <w:sz w:val="22"/>
        </w:rPr>
      </w:pPr>
    </w:p>
    <w:p w14:paraId="4CA30C18" w14:textId="77777777" w:rsidR="00FD4392" w:rsidRPr="001A2468" w:rsidRDefault="00FD4392" w:rsidP="00FD4392">
      <w:pPr>
        <w:spacing w:line="240" w:lineRule="auto"/>
        <w:rPr>
          <w:rFonts w:ascii="HGｺﾞｼｯｸM" w:eastAsia="HGｺﾞｼｯｸM" w:hAnsi="游ゴシック"/>
          <w:sz w:val="22"/>
        </w:rPr>
      </w:pPr>
      <w:r w:rsidRPr="003F012C">
        <w:rPr>
          <w:noProof/>
        </w:rPr>
        <mc:AlternateContent>
          <mc:Choice Requires="wps">
            <w:drawing>
              <wp:anchor distT="0" distB="0" distL="114300" distR="114300" simplePos="0" relativeHeight="251577344" behindDoc="0" locked="0" layoutInCell="1" allowOverlap="1" wp14:anchorId="1CEC63A5" wp14:editId="33B77906">
                <wp:simplePos x="0" y="0"/>
                <wp:positionH relativeFrom="margin">
                  <wp:align>right</wp:align>
                </wp:positionH>
                <wp:positionV relativeFrom="paragraph">
                  <wp:posOffset>99060</wp:posOffset>
                </wp:positionV>
                <wp:extent cx="5715000" cy="324000"/>
                <wp:effectExtent l="19050" t="19050" r="19050" b="19050"/>
                <wp:wrapNone/>
                <wp:docPr id="173" name="正方形/長方形 10"/>
                <wp:cNvGraphicFramePr/>
                <a:graphic xmlns:a="http://schemas.openxmlformats.org/drawingml/2006/main">
                  <a:graphicData uri="http://schemas.microsoft.com/office/word/2010/wordprocessingShape">
                    <wps:wsp>
                      <wps:cNvSpPr/>
                      <wps:spPr>
                        <a:xfrm>
                          <a:off x="0" y="0"/>
                          <a:ext cx="5715000" cy="324000"/>
                        </a:xfrm>
                        <a:prstGeom prst="rect">
                          <a:avLst/>
                        </a:prstGeom>
                        <a:solidFill>
                          <a:srgbClr val="4472C4"/>
                        </a:solidFill>
                        <a:ln w="28575" cap="flat" cmpd="sng" algn="ctr">
                          <a:solidFill>
                            <a:srgbClr val="4472C4"/>
                          </a:solidFill>
                          <a:prstDash val="solid"/>
                          <a:miter lim="800000"/>
                        </a:ln>
                        <a:effectLst/>
                      </wps:spPr>
                      <wps:txbx>
                        <w:txbxContent>
                          <w:p w14:paraId="016D13C6" w14:textId="77777777" w:rsidR="000A6C42" w:rsidRPr="003F012C" w:rsidRDefault="000A6C42" w:rsidP="00FC66BF">
                            <w:pPr>
                              <w:pStyle w:val="Web"/>
                              <w:spacing w:line="280" w:lineRule="exact"/>
                              <w:jc w:val="left"/>
                              <w:rPr>
                                <w:rFonts w:ascii="HGｺﾞｼｯｸM" w:eastAsia="HGｺﾞｼｯｸM"/>
                                <w:sz w:val="22"/>
                                <w:szCs w:val="18"/>
                              </w:rPr>
                            </w:pPr>
                            <w:r w:rsidRPr="003F012C">
                              <w:rPr>
                                <w:rFonts w:ascii="HGｺﾞｼｯｸM" w:eastAsia="HGｺﾞｼｯｸM" w:hAnsi="Meiryo UI" w:cs="+mn-cs" w:hint="eastAsia"/>
                                <w:b/>
                                <w:bCs/>
                                <w:color w:val="FFFFFF"/>
                                <w:kern w:val="24"/>
                                <w:sz w:val="22"/>
                                <w:szCs w:val="18"/>
                              </w:rPr>
                              <w:t xml:space="preserve">事例５　属性を超えた多様な地域活動を実践　</w:t>
                            </w:r>
                            <w:r>
                              <w:rPr>
                                <w:rFonts w:ascii="HGｺﾞｼｯｸM" w:eastAsia="HGｺﾞｼｯｸM" w:hAnsi="Meiryo UI" w:cs="+mn-cs"/>
                                <w:b/>
                                <w:bCs/>
                                <w:color w:val="FFFFFF"/>
                                <w:kern w:val="24"/>
                                <w:sz w:val="22"/>
                                <w:szCs w:val="28"/>
                              </w:rPr>
                              <w:t>【</w:t>
                            </w:r>
                            <w:r w:rsidRPr="003F012C">
                              <w:rPr>
                                <w:rFonts w:ascii="HGｺﾞｼｯｸM" w:eastAsia="HGｺﾞｼｯｸM" w:hAnsi="Meiryo UI" w:cs="+mn-cs" w:hint="eastAsia"/>
                                <w:b/>
                                <w:bCs/>
                                <w:color w:val="FFFFFF"/>
                                <w:kern w:val="24"/>
                                <w:sz w:val="22"/>
                                <w:szCs w:val="18"/>
                              </w:rPr>
                              <w:t>松原市</w:t>
                            </w:r>
                            <w:r w:rsidRPr="0016275E">
                              <w:rPr>
                                <w:rFonts w:ascii="HGｺﾞｼｯｸM" w:eastAsia="HGｺﾞｼｯｸM" w:hAnsi="Meiryo UI" w:cs="+mn-cs" w:hint="eastAsia"/>
                                <w:b/>
                                <w:bCs/>
                                <w:color w:val="FFFFFF"/>
                                <w:kern w:val="24"/>
                                <w:sz w:val="22"/>
                                <w:szCs w:val="28"/>
                              </w:rPr>
                              <w:t>:</w:t>
                            </w:r>
                            <w:r w:rsidRPr="003F012C">
                              <w:rPr>
                                <w:rFonts w:ascii="HGｺﾞｼｯｸM" w:eastAsia="HGｺﾞｼｯｸM" w:hAnsi="Meiryo UI" w:cs="+mn-cs" w:hint="eastAsia"/>
                                <w:b/>
                                <w:bCs/>
                                <w:color w:val="FFFFFF"/>
                                <w:kern w:val="24"/>
                                <w:sz w:val="22"/>
                                <w:szCs w:val="18"/>
                              </w:rPr>
                              <w:t>社会福祉法人聖徳会</w:t>
                            </w:r>
                            <w:r>
                              <w:rPr>
                                <w:rFonts w:ascii="HGｺﾞｼｯｸM" w:eastAsia="HGｺﾞｼｯｸM" w:hAnsi="Meiryo UI" w:cs="+mn-cs" w:hint="eastAsia"/>
                                <w:b/>
                                <w:bCs/>
                                <w:color w:val="FFFFFF"/>
                                <w:kern w:val="24"/>
                                <w:sz w:val="22"/>
                                <w:szCs w:val="18"/>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CEC63A5" id="正方形/長方形 10" o:spid="_x0000_s1280" style="position:absolute;left:0;text-align:left;margin-left:398.8pt;margin-top:7.8pt;width:450pt;height:25.5pt;z-index:25157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" fillcolor="#4472c4" strokecolor="#4472c4" strokeweight="2.25pt">
                <v:textbox>
                  <w:txbxContent>
                    <w:p w14:paraId="016D13C6" w14:textId="77777777" w:rsidR="000A6C42" w:rsidRPr="003F012C" w:rsidRDefault="000A6C42" w:rsidP="00FC66BF">
                      <w:pPr>
                        <w:pStyle w:val="Web"/>
                        <w:spacing w:line="280" w:lineRule="exact"/>
                        <w:jc w:val="left"/>
                        <w:rPr>
                          <w:rFonts w:ascii="HGｺﾞｼｯｸM" w:eastAsia="HGｺﾞｼｯｸM"/>
                          <w:sz w:val="22"/>
                          <w:szCs w:val="18"/>
                        </w:rPr>
                      </w:pPr>
                      <w:r w:rsidRPr="003F012C">
                        <w:rPr>
                          <w:rFonts w:ascii="HGｺﾞｼｯｸM" w:eastAsia="HGｺﾞｼｯｸM" w:hAnsi="Meiryo UI" w:cs="+mn-cs" w:hint="eastAsia"/>
                          <w:b/>
                          <w:bCs/>
                          <w:color w:val="FFFFFF"/>
                          <w:kern w:val="24"/>
                          <w:sz w:val="22"/>
                          <w:szCs w:val="18"/>
                        </w:rPr>
                        <w:t xml:space="preserve">事例５　属性を超えた多様な地域活動を実践　</w:t>
                      </w:r>
                      <w:r>
                        <w:rPr>
                          <w:rFonts w:ascii="HGｺﾞｼｯｸM" w:eastAsia="HGｺﾞｼｯｸM" w:hAnsi="Meiryo UI" w:cs="+mn-cs"/>
                          <w:b/>
                          <w:bCs/>
                          <w:color w:val="FFFFFF"/>
                          <w:kern w:val="24"/>
                          <w:sz w:val="22"/>
                          <w:szCs w:val="28"/>
                        </w:rPr>
                        <w:t>【</w:t>
                      </w:r>
                      <w:r w:rsidRPr="003F012C">
                        <w:rPr>
                          <w:rFonts w:ascii="HGｺﾞｼｯｸM" w:eastAsia="HGｺﾞｼｯｸM" w:hAnsi="Meiryo UI" w:cs="+mn-cs" w:hint="eastAsia"/>
                          <w:b/>
                          <w:bCs/>
                          <w:color w:val="FFFFFF"/>
                          <w:kern w:val="24"/>
                          <w:sz w:val="22"/>
                          <w:szCs w:val="18"/>
                        </w:rPr>
                        <w:t>松原市</w:t>
                      </w:r>
                      <w:r w:rsidRPr="0016275E">
                        <w:rPr>
                          <w:rFonts w:ascii="HGｺﾞｼｯｸM" w:eastAsia="HGｺﾞｼｯｸM" w:hAnsi="Meiryo UI" w:cs="+mn-cs" w:hint="eastAsia"/>
                          <w:b/>
                          <w:bCs/>
                          <w:color w:val="FFFFFF"/>
                          <w:kern w:val="24"/>
                          <w:sz w:val="22"/>
                          <w:szCs w:val="28"/>
                        </w:rPr>
                        <w:t>:</w:t>
                      </w:r>
                      <w:r w:rsidRPr="003F012C">
                        <w:rPr>
                          <w:rFonts w:ascii="HGｺﾞｼｯｸM" w:eastAsia="HGｺﾞｼｯｸM" w:hAnsi="Meiryo UI" w:cs="+mn-cs" w:hint="eastAsia"/>
                          <w:b/>
                          <w:bCs/>
                          <w:color w:val="FFFFFF"/>
                          <w:kern w:val="24"/>
                          <w:sz w:val="22"/>
                          <w:szCs w:val="18"/>
                        </w:rPr>
                        <w:t>社会福祉法人聖徳会</w:t>
                      </w:r>
                      <w:r>
                        <w:rPr>
                          <w:rFonts w:ascii="HGｺﾞｼｯｸM" w:eastAsia="HGｺﾞｼｯｸM" w:hAnsi="Meiryo UI" w:cs="+mn-cs" w:hint="eastAsia"/>
                          <w:b/>
                          <w:bCs/>
                          <w:color w:val="FFFFFF"/>
                          <w:kern w:val="24"/>
                          <w:sz w:val="22"/>
                          <w:szCs w:val="18"/>
                        </w:rPr>
                        <w:t>】</w:t>
                      </w:r>
                    </w:p>
                  </w:txbxContent>
                </v:textbox>
                <w10:wrap anchorx="margin"/>
              </v:rect>
            </w:pict>
          </mc:Fallback>
        </mc:AlternateContent>
      </w:r>
    </w:p>
    <w:p w14:paraId="2613D05C" w14:textId="77777777" w:rsidR="00FD4392" w:rsidRPr="001A2468" w:rsidRDefault="00FD4392" w:rsidP="00FD4392">
      <w:pPr>
        <w:spacing w:line="240" w:lineRule="auto"/>
        <w:rPr>
          <w:rFonts w:ascii="HGｺﾞｼｯｸM" w:eastAsia="HGｺﾞｼｯｸM" w:hAnsi="游ゴシック"/>
          <w:sz w:val="22"/>
        </w:rPr>
      </w:pPr>
    </w:p>
    <w:p w14:paraId="612D1284" w14:textId="77777777" w:rsidR="00FD4392" w:rsidRDefault="00FE1968" w:rsidP="00FD4392">
      <w:pPr>
        <w:spacing w:line="240" w:lineRule="auto"/>
        <w:rPr>
          <w:rFonts w:ascii="HGｺﾞｼｯｸM" w:eastAsia="HGｺﾞｼｯｸM" w:hAnsi="游ゴシック"/>
          <w:b/>
          <w:sz w:val="22"/>
          <w:bdr w:val="single" w:sz="4" w:space="0" w:color="auto"/>
        </w:rPr>
      </w:pPr>
      <w:r>
        <w:rPr>
          <w:rFonts w:ascii="HGｺﾞｼｯｸM" w:eastAsia="HGｺﾞｼｯｸM" w:hAnsi="游ゴシック" w:hint="eastAsia"/>
          <w:b/>
          <w:sz w:val="22"/>
          <w:bdr w:val="single" w:sz="4" w:space="0" w:color="auto"/>
        </w:rPr>
        <w:t xml:space="preserve"> 相</w:t>
      </w:r>
      <w:r w:rsidR="00FD4392" w:rsidRPr="00176B38">
        <w:rPr>
          <w:rFonts w:ascii="HGｺﾞｼｯｸM" w:eastAsia="HGｺﾞｼｯｸM" w:hAnsi="游ゴシック" w:hint="eastAsia"/>
          <w:b/>
          <w:sz w:val="22"/>
          <w:bdr w:val="single" w:sz="4" w:space="0" w:color="auto"/>
        </w:rPr>
        <w:t>談支援のほか、地域住民に向けて実施している多様な活動</w:t>
      </w:r>
      <w:r w:rsidR="00302894">
        <w:rPr>
          <w:rFonts w:ascii="HGｺﾞｼｯｸM" w:eastAsia="HGｺﾞｼｯｸM" w:hAnsi="游ゴシック" w:hint="eastAsia"/>
          <w:b/>
          <w:sz w:val="22"/>
          <w:bdr w:val="single" w:sz="4" w:space="0" w:color="auto"/>
        </w:rPr>
        <w:t xml:space="preserve"> </w:t>
      </w:r>
    </w:p>
    <w:p w14:paraId="192C3B88" w14:textId="77777777" w:rsidR="00FD4392" w:rsidRPr="009271D6" w:rsidRDefault="00FD4392" w:rsidP="00FD4392">
      <w:pPr>
        <w:spacing w:line="240" w:lineRule="exact"/>
        <w:rPr>
          <w:rFonts w:ascii="HGｺﾞｼｯｸM" w:eastAsia="HGｺﾞｼｯｸM" w:hAnsi="游ゴシック"/>
          <w:b/>
          <w:sz w:val="16"/>
        </w:rPr>
      </w:pPr>
    </w:p>
    <w:tbl>
      <w:tblPr>
        <w:tblW w:w="9072" w:type="dxa"/>
        <w:tblCellMar>
          <w:left w:w="0" w:type="dxa"/>
          <w:right w:w="0" w:type="dxa"/>
        </w:tblCellMar>
        <w:tblLook w:val="04A0" w:firstRow="1" w:lastRow="0" w:firstColumn="1" w:lastColumn="0" w:noHBand="0" w:noVBand="1"/>
      </w:tblPr>
      <w:tblGrid>
        <w:gridCol w:w="2268"/>
        <w:gridCol w:w="6804"/>
      </w:tblGrid>
      <w:tr w:rsidR="00FD4392" w:rsidRPr="00727E45" w14:paraId="272B7926" w14:textId="77777777" w:rsidTr="00697B83">
        <w:trPr>
          <w:trHeight w:val="20"/>
        </w:trPr>
        <w:tc>
          <w:tcPr>
            <w:tcW w:w="2268" w:type="dxa"/>
            <w:tcBorders>
              <w:top w:val="single" w:sz="8" w:space="0" w:color="5B9BD5"/>
              <w:left w:val="single" w:sz="8" w:space="0" w:color="5B9BD5"/>
              <w:bottom w:val="single" w:sz="8" w:space="0" w:color="5B9BD5"/>
              <w:right w:val="single" w:sz="8" w:space="0" w:color="5B9BD5"/>
            </w:tcBorders>
            <w:shd w:val="clear" w:color="auto" w:fill="EAEFF7"/>
            <w:tcMar>
              <w:top w:w="15" w:type="dxa"/>
              <w:left w:w="77" w:type="dxa"/>
              <w:bottom w:w="0" w:type="dxa"/>
              <w:right w:w="77" w:type="dxa"/>
            </w:tcMar>
            <w:vAlign w:val="center"/>
            <w:hideMark/>
          </w:tcPr>
          <w:p w14:paraId="50F48142"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bCs/>
                <w:color w:val="000000"/>
              </w:rPr>
              <w:t>利用者負担軽減</w:t>
            </w:r>
          </w:p>
        </w:tc>
        <w:tc>
          <w:tcPr>
            <w:tcW w:w="6804" w:type="dxa"/>
            <w:tcBorders>
              <w:top w:val="single" w:sz="8" w:space="0" w:color="5B9BD5"/>
              <w:left w:val="single" w:sz="8" w:space="0" w:color="5B9BD5"/>
              <w:bottom w:val="single" w:sz="8" w:space="0" w:color="5B9BD5"/>
              <w:right w:val="single" w:sz="8" w:space="0" w:color="5B9BD5"/>
            </w:tcBorders>
            <w:shd w:val="clear" w:color="auto" w:fill="EAEFF7"/>
            <w:tcMar>
              <w:top w:w="15" w:type="dxa"/>
              <w:left w:w="77" w:type="dxa"/>
              <w:bottom w:w="0" w:type="dxa"/>
              <w:right w:w="77" w:type="dxa"/>
            </w:tcMar>
            <w:vAlign w:val="center"/>
            <w:hideMark/>
          </w:tcPr>
          <w:p w14:paraId="4F0FAB4D" w14:textId="77777777" w:rsidR="00FD4392" w:rsidRPr="00727E45" w:rsidRDefault="00FD4392" w:rsidP="009B6CF6">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color w:val="000000"/>
              </w:rPr>
              <w:t>低所得者等へ</w:t>
            </w:r>
            <w:r w:rsidR="009B6CF6">
              <w:rPr>
                <w:rFonts w:ascii="HGｺﾞｼｯｸM" w:eastAsia="HGｺﾞｼｯｸM" w:hAnsi="Arial" w:cs="Arial" w:hint="eastAsia"/>
                <w:color w:val="000000"/>
              </w:rPr>
              <w:t>の利用料の</w:t>
            </w:r>
            <w:r w:rsidRPr="00727E45">
              <w:rPr>
                <w:rFonts w:ascii="HGｺﾞｼｯｸM" w:eastAsia="HGｺﾞｼｯｸM" w:hAnsi="Arial" w:cs="Arial" w:hint="eastAsia"/>
                <w:color w:val="000000"/>
              </w:rPr>
              <w:t>減免を実施</w:t>
            </w:r>
          </w:p>
        </w:tc>
      </w:tr>
      <w:tr w:rsidR="00FD4392" w:rsidRPr="00727E45" w14:paraId="0034DF83" w14:textId="77777777" w:rsidTr="00697B83">
        <w:trPr>
          <w:trHeight w:val="20"/>
        </w:trPr>
        <w:tc>
          <w:tcPr>
            <w:tcW w:w="2268" w:type="dxa"/>
            <w:tcBorders>
              <w:top w:val="single" w:sz="8" w:space="0" w:color="5B9BD5"/>
              <w:left w:val="single" w:sz="8" w:space="0" w:color="5B9BD5"/>
              <w:bottom w:val="single" w:sz="8" w:space="0" w:color="5B9BD5"/>
              <w:right w:val="single" w:sz="8" w:space="0" w:color="5B9BD5"/>
            </w:tcBorders>
            <w:shd w:val="clear" w:color="auto" w:fill="D2DEEF"/>
            <w:tcMar>
              <w:top w:w="15" w:type="dxa"/>
              <w:left w:w="77" w:type="dxa"/>
              <w:bottom w:w="0" w:type="dxa"/>
              <w:right w:w="77" w:type="dxa"/>
            </w:tcMar>
            <w:vAlign w:val="center"/>
            <w:hideMark/>
          </w:tcPr>
          <w:p w14:paraId="49D367EB"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bCs/>
                <w:color w:val="000000"/>
                <w:kern w:val="0"/>
              </w:rPr>
              <w:t>無料低額診療</w:t>
            </w:r>
          </w:p>
        </w:tc>
        <w:tc>
          <w:tcPr>
            <w:tcW w:w="6804" w:type="dxa"/>
            <w:tcBorders>
              <w:top w:val="single" w:sz="8" w:space="0" w:color="5B9BD5"/>
              <w:left w:val="single" w:sz="8" w:space="0" w:color="5B9BD5"/>
              <w:bottom w:val="single" w:sz="8" w:space="0" w:color="5B9BD5"/>
              <w:right w:val="single" w:sz="8" w:space="0" w:color="5B9BD5"/>
            </w:tcBorders>
            <w:shd w:val="clear" w:color="auto" w:fill="D2DEEF"/>
            <w:tcMar>
              <w:top w:w="15" w:type="dxa"/>
              <w:left w:w="77" w:type="dxa"/>
              <w:bottom w:w="0" w:type="dxa"/>
              <w:right w:w="77" w:type="dxa"/>
            </w:tcMar>
            <w:vAlign w:val="center"/>
            <w:hideMark/>
          </w:tcPr>
          <w:p w14:paraId="4E46764A"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color w:val="000000"/>
                <w:kern w:val="0"/>
              </w:rPr>
              <w:t>低所得者等へ無料または低額で診療の提供や健康相談</w:t>
            </w:r>
          </w:p>
        </w:tc>
      </w:tr>
      <w:tr w:rsidR="00FD4392" w:rsidRPr="00727E45" w14:paraId="09F70903" w14:textId="77777777" w:rsidTr="00697B83">
        <w:trPr>
          <w:trHeight w:val="20"/>
        </w:trPr>
        <w:tc>
          <w:tcPr>
            <w:tcW w:w="2268" w:type="dxa"/>
            <w:tcBorders>
              <w:top w:val="single" w:sz="8" w:space="0" w:color="5B9BD5"/>
              <w:left w:val="single" w:sz="8" w:space="0" w:color="5B9BD5"/>
              <w:bottom w:val="single" w:sz="8" w:space="0" w:color="5B9BD5"/>
              <w:right w:val="single" w:sz="8" w:space="0" w:color="5B9BD5"/>
            </w:tcBorders>
            <w:shd w:val="clear" w:color="auto" w:fill="EAEFF7"/>
            <w:tcMar>
              <w:top w:w="15" w:type="dxa"/>
              <w:left w:w="77" w:type="dxa"/>
              <w:bottom w:w="0" w:type="dxa"/>
              <w:right w:w="77" w:type="dxa"/>
            </w:tcMar>
            <w:vAlign w:val="center"/>
            <w:hideMark/>
          </w:tcPr>
          <w:p w14:paraId="076F43EA"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bCs/>
                <w:color w:val="000000"/>
              </w:rPr>
              <w:t>法人後見事業</w:t>
            </w:r>
          </w:p>
        </w:tc>
        <w:tc>
          <w:tcPr>
            <w:tcW w:w="6804" w:type="dxa"/>
            <w:tcBorders>
              <w:top w:val="single" w:sz="8" w:space="0" w:color="5B9BD5"/>
              <w:left w:val="single" w:sz="8" w:space="0" w:color="5B9BD5"/>
              <w:bottom w:val="single" w:sz="8" w:space="0" w:color="5B9BD5"/>
              <w:right w:val="single" w:sz="8" w:space="0" w:color="5B9BD5"/>
            </w:tcBorders>
            <w:shd w:val="clear" w:color="auto" w:fill="EAEFF7"/>
            <w:tcMar>
              <w:top w:w="15" w:type="dxa"/>
              <w:left w:w="77" w:type="dxa"/>
              <w:bottom w:w="0" w:type="dxa"/>
              <w:right w:w="77" w:type="dxa"/>
            </w:tcMar>
            <w:vAlign w:val="center"/>
            <w:hideMark/>
          </w:tcPr>
          <w:p w14:paraId="528D18A3"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color w:val="000000"/>
              </w:rPr>
              <w:t>日常の意思決定（金銭管理や契約等）で支援が必要な方への法人後見人（令和３年度</w:t>
            </w:r>
            <w:r w:rsidR="00697B83">
              <w:rPr>
                <w:rFonts w:ascii="HGｺﾞｼｯｸM" w:eastAsia="HGｺﾞｼｯｸM" w:hAnsi="Arial" w:cs="Arial" w:hint="eastAsia"/>
                <w:color w:val="000000"/>
              </w:rPr>
              <w:t>に登録</w:t>
            </w:r>
            <w:r w:rsidRPr="00727E45">
              <w:rPr>
                <w:rFonts w:ascii="HGｺﾞｼｯｸM" w:eastAsia="HGｺﾞｼｯｸM" w:hAnsi="Arial" w:cs="Arial" w:hint="eastAsia"/>
                <w:color w:val="000000"/>
              </w:rPr>
              <w:t>）</w:t>
            </w:r>
          </w:p>
        </w:tc>
      </w:tr>
      <w:tr w:rsidR="00FD4392" w:rsidRPr="00727E45" w14:paraId="7BD85634" w14:textId="77777777" w:rsidTr="00697B83">
        <w:trPr>
          <w:trHeight w:val="20"/>
        </w:trPr>
        <w:tc>
          <w:tcPr>
            <w:tcW w:w="2268" w:type="dxa"/>
            <w:tcBorders>
              <w:top w:val="single" w:sz="8" w:space="0" w:color="5B9BD5"/>
              <w:left w:val="single" w:sz="8" w:space="0" w:color="5B9BD5"/>
              <w:bottom w:val="single" w:sz="8" w:space="0" w:color="5B9BD5"/>
              <w:right w:val="single" w:sz="8" w:space="0" w:color="5B9BD5"/>
            </w:tcBorders>
            <w:shd w:val="clear" w:color="auto" w:fill="D2DEEF"/>
            <w:tcMar>
              <w:top w:w="15" w:type="dxa"/>
              <w:left w:w="77" w:type="dxa"/>
              <w:bottom w:w="0" w:type="dxa"/>
              <w:right w:w="77" w:type="dxa"/>
            </w:tcMar>
            <w:vAlign w:val="center"/>
            <w:hideMark/>
          </w:tcPr>
          <w:p w14:paraId="6521808B"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bCs/>
                <w:color w:val="000000"/>
                <w:kern w:val="0"/>
              </w:rPr>
              <w:t>介護予防教室</w:t>
            </w:r>
          </w:p>
        </w:tc>
        <w:tc>
          <w:tcPr>
            <w:tcW w:w="6804" w:type="dxa"/>
            <w:tcBorders>
              <w:top w:val="single" w:sz="8" w:space="0" w:color="5B9BD5"/>
              <w:left w:val="single" w:sz="8" w:space="0" w:color="5B9BD5"/>
              <w:bottom w:val="single" w:sz="8" w:space="0" w:color="5B9BD5"/>
              <w:right w:val="single" w:sz="8" w:space="0" w:color="5B9BD5"/>
            </w:tcBorders>
            <w:shd w:val="clear" w:color="auto" w:fill="D2DEEF"/>
            <w:tcMar>
              <w:top w:w="15" w:type="dxa"/>
              <w:left w:w="77" w:type="dxa"/>
              <w:bottom w:w="0" w:type="dxa"/>
              <w:right w:w="77" w:type="dxa"/>
            </w:tcMar>
            <w:vAlign w:val="center"/>
            <w:hideMark/>
          </w:tcPr>
          <w:p w14:paraId="514D4723" w14:textId="77777777" w:rsidR="00FD4392" w:rsidRPr="00B669E4" w:rsidRDefault="00FD4392" w:rsidP="00697B83">
            <w:pPr>
              <w:spacing w:line="300" w:lineRule="exact"/>
              <w:rPr>
                <w:rFonts w:ascii="HGｺﾞｼｯｸM" w:eastAsia="HGｺﾞｼｯｸM" w:hAnsi="Arial" w:cs="Arial"/>
                <w:color w:val="000000"/>
                <w:kern w:val="0"/>
              </w:rPr>
            </w:pPr>
            <w:r w:rsidRPr="00727E45">
              <w:rPr>
                <w:rFonts w:ascii="HGｺﾞｼｯｸM" w:eastAsia="HGｺﾞｼｯｸM" w:hAnsi="Arial" w:cs="Arial" w:hint="eastAsia"/>
                <w:color w:val="000000"/>
                <w:kern w:val="0"/>
              </w:rPr>
              <w:t>介護予防プログラムを低価格で提供（健康スタジオまつばら）</w:t>
            </w:r>
          </w:p>
          <w:p w14:paraId="1CAEE01C"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color w:val="000000"/>
                <w:kern w:val="0"/>
              </w:rPr>
              <w:t>１プログラム（</w:t>
            </w:r>
            <w:r w:rsidRPr="00727E45">
              <w:rPr>
                <w:rFonts w:ascii="HGｺﾞｼｯｸM" w:eastAsia="HGｺﾞｼｯｸM" w:hAnsi="Calibri" w:cs="Calibri" w:hint="eastAsia"/>
                <w:color w:val="000000"/>
                <w:kern w:val="0"/>
              </w:rPr>
              <w:t>90</w:t>
            </w:r>
            <w:r w:rsidRPr="00727E45">
              <w:rPr>
                <w:rFonts w:ascii="HGｺﾞｼｯｸM" w:eastAsia="HGｺﾞｼｯｸM" w:hAnsi="Arial" w:cs="Arial" w:hint="eastAsia"/>
                <w:color w:val="000000"/>
                <w:kern w:val="0"/>
              </w:rPr>
              <w:t xml:space="preserve">分） </w:t>
            </w:r>
            <w:r w:rsidRPr="00727E45">
              <w:rPr>
                <w:rFonts w:ascii="HGｺﾞｼｯｸM" w:eastAsia="HGｺﾞｼｯｸM" w:hAnsi="Calibri" w:cs="Calibri" w:hint="eastAsia"/>
                <w:color w:val="000000"/>
                <w:kern w:val="0"/>
              </w:rPr>
              <w:t>500</w:t>
            </w:r>
            <w:r w:rsidRPr="00727E45">
              <w:rPr>
                <w:rFonts w:ascii="HGｺﾞｼｯｸM" w:eastAsia="HGｺﾞｼｯｸM" w:hAnsi="Arial" w:cs="Arial" w:hint="eastAsia"/>
                <w:color w:val="000000"/>
                <w:kern w:val="0"/>
              </w:rPr>
              <w:t>円</w:t>
            </w:r>
          </w:p>
        </w:tc>
      </w:tr>
      <w:tr w:rsidR="00FD4392" w:rsidRPr="00727E45" w14:paraId="40866486" w14:textId="77777777" w:rsidTr="00697B83">
        <w:trPr>
          <w:trHeight w:val="20"/>
        </w:trPr>
        <w:tc>
          <w:tcPr>
            <w:tcW w:w="2268" w:type="dxa"/>
            <w:tcBorders>
              <w:top w:val="single" w:sz="8" w:space="0" w:color="5B9BD5"/>
              <w:left w:val="single" w:sz="8" w:space="0" w:color="5B9BD5"/>
              <w:bottom w:val="single" w:sz="8" w:space="0" w:color="5B9BD5"/>
              <w:right w:val="single" w:sz="8" w:space="0" w:color="5B9BD5"/>
            </w:tcBorders>
            <w:shd w:val="clear" w:color="auto" w:fill="EAEFF7"/>
            <w:tcMar>
              <w:top w:w="15" w:type="dxa"/>
              <w:left w:w="77" w:type="dxa"/>
              <w:bottom w:w="0" w:type="dxa"/>
              <w:right w:w="77" w:type="dxa"/>
            </w:tcMar>
            <w:vAlign w:val="center"/>
            <w:hideMark/>
          </w:tcPr>
          <w:p w14:paraId="35700666"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bCs/>
                <w:color w:val="000000"/>
                <w:kern w:val="0"/>
              </w:rPr>
              <w:t>はっするアカデミー</w:t>
            </w:r>
          </w:p>
        </w:tc>
        <w:tc>
          <w:tcPr>
            <w:tcW w:w="6804" w:type="dxa"/>
            <w:tcBorders>
              <w:top w:val="single" w:sz="8" w:space="0" w:color="5B9BD5"/>
              <w:left w:val="single" w:sz="8" w:space="0" w:color="5B9BD5"/>
              <w:bottom w:val="single" w:sz="8" w:space="0" w:color="5B9BD5"/>
              <w:right w:val="single" w:sz="8" w:space="0" w:color="5B9BD5"/>
            </w:tcBorders>
            <w:shd w:val="clear" w:color="auto" w:fill="EAEFF7"/>
            <w:tcMar>
              <w:top w:w="15" w:type="dxa"/>
              <w:left w:w="77" w:type="dxa"/>
              <w:bottom w:w="0" w:type="dxa"/>
              <w:right w:w="77" w:type="dxa"/>
            </w:tcMar>
            <w:vAlign w:val="center"/>
            <w:hideMark/>
          </w:tcPr>
          <w:p w14:paraId="25B23420"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color w:val="000000"/>
                <w:kern w:val="0"/>
              </w:rPr>
              <w:t>認知症予防や介護などをテーマに、地域住民向けの無料講座を開催</w:t>
            </w:r>
          </w:p>
        </w:tc>
      </w:tr>
      <w:tr w:rsidR="00FD4392" w:rsidRPr="00727E45" w14:paraId="3E1AA8F0" w14:textId="77777777" w:rsidTr="00697B83">
        <w:trPr>
          <w:trHeight w:val="20"/>
        </w:trPr>
        <w:tc>
          <w:tcPr>
            <w:tcW w:w="2268" w:type="dxa"/>
            <w:tcBorders>
              <w:top w:val="single" w:sz="8" w:space="0" w:color="5B9BD5"/>
              <w:left w:val="single" w:sz="8" w:space="0" w:color="5B9BD5"/>
              <w:bottom w:val="single" w:sz="8" w:space="0" w:color="5B9BD5"/>
              <w:right w:val="single" w:sz="8" w:space="0" w:color="5B9BD5"/>
            </w:tcBorders>
            <w:shd w:val="clear" w:color="auto" w:fill="D2DEEF"/>
            <w:tcMar>
              <w:top w:w="15" w:type="dxa"/>
              <w:left w:w="77" w:type="dxa"/>
              <w:bottom w:w="0" w:type="dxa"/>
              <w:right w:w="77" w:type="dxa"/>
            </w:tcMar>
            <w:vAlign w:val="center"/>
            <w:hideMark/>
          </w:tcPr>
          <w:p w14:paraId="7ECB4BA8"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bCs/>
                <w:color w:val="000000"/>
                <w:kern w:val="0"/>
              </w:rPr>
              <w:t>配食サービス</w:t>
            </w:r>
          </w:p>
        </w:tc>
        <w:tc>
          <w:tcPr>
            <w:tcW w:w="6804" w:type="dxa"/>
            <w:tcBorders>
              <w:top w:val="single" w:sz="8" w:space="0" w:color="5B9BD5"/>
              <w:left w:val="single" w:sz="8" w:space="0" w:color="5B9BD5"/>
              <w:bottom w:val="single" w:sz="8" w:space="0" w:color="5B9BD5"/>
              <w:right w:val="single" w:sz="8" w:space="0" w:color="5B9BD5"/>
            </w:tcBorders>
            <w:shd w:val="clear" w:color="auto" w:fill="D2DEEF"/>
            <w:tcMar>
              <w:top w:w="15" w:type="dxa"/>
              <w:left w:w="77" w:type="dxa"/>
              <w:bottom w:w="0" w:type="dxa"/>
              <w:right w:w="77" w:type="dxa"/>
            </w:tcMar>
            <w:vAlign w:val="center"/>
            <w:hideMark/>
          </w:tcPr>
          <w:p w14:paraId="58226A36" w14:textId="77777777" w:rsidR="00FD4392" w:rsidRPr="00B669E4" w:rsidRDefault="00FD4392" w:rsidP="00697B83">
            <w:pPr>
              <w:spacing w:line="300" w:lineRule="exact"/>
              <w:rPr>
                <w:rFonts w:ascii="HGｺﾞｼｯｸM" w:eastAsia="HGｺﾞｼｯｸM" w:hAnsi="Arial" w:cs="Arial"/>
                <w:color w:val="000000"/>
                <w:kern w:val="0"/>
              </w:rPr>
            </w:pPr>
            <w:r w:rsidRPr="00727E45">
              <w:rPr>
                <w:rFonts w:ascii="HGｺﾞｼｯｸM" w:eastAsia="HGｺﾞｼｯｸM" w:hAnsi="Arial" w:cs="Arial" w:hint="eastAsia"/>
                <w:color w:val="000000"/>
                <w:kern w:val="0"/>
              </w:rPr>
              <w:t>独居高齢者等へ安否確認を兼ねて低価格で昼食の配達</w:t>
            </w:r>
          </w:p>
          <w:p w14:paraId="3B516EF6" w14:textId="77777777" w:rsidR="00FD4392" w:rsidRPr="00727E45" w:rsidRDefault="00FD4392" w:rsidP="00D033F1">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color w:val="000000"/>
                <w:kern w:val="0"/>
              </w:rPr>
              <w:t>（大阪老人ホームうえだ）</w:t>
            </w:r>
          </w:p>
        </w:tc>
      </w:tr>
      <w:tr w:rsidR="00FD4392" w:rsidRPr="00727E45" w14:paraId="66B52A13" w14:textId="77777777" w:rsidTr="00697B83">
        <w:trPr>
          <w:trHeight w:val="720"/>
        </w:trPr>
        <w:tc>
          <w:tcPr>
            <w:tcW w:w="2268" w:type="dxa"/>
            <w:tcBorders>
              <w:top w:val="single" w:sz="8" w:space="0" w:color="5B9BD5"/>
              <w:left w:val="single" w:sz="8" w:space="0" w:color="5B9BD5"/>
              <w:bottom w:val="single" w:sz="8" w:space="0" w:color="5B9BD5"/>
              <w:right w:val="single" w:sz="8" w:space="0" w:color="5B9BD5"/>
            </w:tcBorders>
            <w:shd w:val="clear" w:color="auto" w:fill="EAEFF7"/>
            <w:tcMar>
              <w:top w:w="15" w:type="dxa"/>
              <w:left w:w="77" w:type="dxa"/>
              <w:bottom w:w="0" w:type="dxa"/>
              <w:right w:w="77" w:type="dxa"/>
            </w:tcMar>
            <w:vAlign w:val="center"/>
            <w:hideMark/>
          </w:tcPr>
          <w:p w14:paraId="1FCFC34D"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bCs/>
                <w:color w:val="000000"/>
              </w:rPr>
              <w:t>夏祭り・秋祭り</w:t>
            </w:r>
          </w:p>
        </w:tc>
        <w:tc>
          <w:tcPr>
            <w:tcW w:w="6804" w:type="dxa"/>
            <w:tcBorders>
              <w:top w:val="single" w:sz="8" w:space="0" w:color="5B9BD5"/>
              <w:left w:val="single" w:sz="8" w:space="0" w:color="5B9BD5"/>
              <w:bottom w:val="single" w:sz="8" w:space="0" w:color="5B9BD5"/>
              <w:right w:val="single" w:sz="8" w:space="0" w:color="5B9BD5"/>
            </w:tcBorders>
            <w:shd w:val="clear" w:color="auto" w:fill="EAEFF7"/>
            <w:tcMar>
              <w:top w:w="15" w:type="dxa"/>
              <w:left w:w="77" w:type="dxa"/>
              <w:bottom w:w="0" w:type="dxa"/>
              <w:right w:w="77" w:type="dxa"/>
            </w:tcMar>
            <w:vAlign w:val="center"/>
            <w:hideMark/>
          </w:tcPr>
          <w:p w14:paraId="008418B9"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color w:val="000000"/>
                <w:kern w:val="0"/>
              </w:rPr>
              <w:t>２つの特別養護老人ホームを拠点に、町会・子ども会・老人会・近隣の施設など地域住民との触れ合いを目的として開催</w:t>
            </w:r>
          </w:p>
        </w:tc>
      </w:tr>
      <w:tr w:rsidR="00FD4392" w:rsidRPr="00727E45" w14:paraId="3BCB05D5" w14:textId="77777777" w:rsidTr="00697B83">
        <w:trPr>
          <w:trHeight w:val="20"/>
        </w:trPr>
        <w:tc>
          <w:tcPr>
            <w:tcW w:w="2268" w:type="dxa"/>
            <w:tcBorders>
              <w:top w:val="single" w:sz="8" w:space="0" w:color="5B9BD5"/>
              <w:left w:val="single" w:sz="8" w:space="0" w:color="5B9BD5"/>
              <w:bottom w:val="single" w:sz="8" w:space="0" w:color="5B9BD5"/>
              <w:right w:val="single" w:sz="8" w:space="0" w:color="5B9BD5"/>
            </w:tcBorders>
            <w:shd w:val="clear" w:color="auto" w:fill="D2DEEF"/>
            <w:tcMar>
              <w:top w:w="15" w:type="dxa"/>
              <w:left w:w="77" w:type="dxa"/>
              <w:bottom w:w="0" w:type="dxa"/>
              <w:right w:w="77" w:type="dxa"/>
            </w:tcMar>
            <w:vAlign w:val="center"/>
            <w:hideMark/>
          </w:tcPr>
          <w:p w14:paraId="4F1C15EF"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bCs/>
                <w:color w:val="000000"/>
              </w:rPr>
              <w:t>地域行事に参画</w:t>
            </w:r>
          </w:p>
        </w:tc>
        <w:tc>
          <w:tcPr>
            <w:tcW w:w="6804" w:type="dxa"/>
            <w:tcBorders>
              <w:top w:val="single" w:sz="8" w:space="0" w:color="5B9BD5"/>
              <w:left w:val="single" w:sz="8" w:space="0" w:color="5B9BD5"/>
              <w:bottom w:val="single" w:sz="8" w:space="0" w:color="5B9BD5"/>
              <w:right w:val="single" w:sz="8" w:space="0" w:color="5B9BD5"/>
            </w:tcBorders>
            <w:shd w:val="clear" w:color="auto" w:fill="D2DEEF"/>
            <w:tcMar>
              <w:top w:w="15" w:type="dxa"/>
              <w:left w:w="77" w:type="dxa"/>
              <w:bottom w:w="0" w:type="dxa"/>
              <w:right w:w="77" w:type="dxa"/>
            </w:tcMar>
            <w:vAlign w:val="center"/>
            <w:hideMark/>
          </w:tcPr>
          <w:p w14:paraId="038260DF"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color w:val="000000"/>
                <w:kern w:val="0"/>
              </w:rPr>
              <w:t>市民祭りや中学校が主催するフェスタに参画</w:t>
            </w:r>
          </w:p>
        </w:tc>
      </w:tr>
      <w:tr w:rsidR="00FD4392" w:rsidRPr="00727E45" w14:paraId="268F619A" w14:textId="77777777" w:rsidTr="00697B83">
        <w:trPr>
          <w:trHeight w:val="20"/>
        </w:trPr>
        <w:tc>
          <w:tcPr>
            <w:tcW w:w="2268" w:type="dxa"/>
            <w:tcBorders>
              <w:top w:val="single" w:sz="8" w:space="0" w:color="5B9BD5"/>
              <w:left w:val="single" w:sz="8" w:space="0" w:color="5B9BD5"/>
              <w:bottom w:val="single" w:sz="8" w:space="0" w:color="5B9BD5"/>
              <w:right w:val="single" w:sz="8" w:space="0" w:color="5B9BD5"/>
            </w:tcBorders>
            <w:shd w:val="clear" w:color="auto" w:fill="EAEFF7"/>
            <w:tcMar>
              <w:top w:w="15" w:type="dxa"/>
              <w:left w:w="77" w:type="dxa"/>
              <w:bottom w:w="0" w:type="dxa"/>
              <w:right w:w="77" w:type="dxa"/>
            </w:tcMar>
            <w:vAlign w:val="center"/>
            <w:hideMark/>
          </w:tcPr>
          <w:p w14:paraId="76AB8668" w14:textId="77777777" w:rsidR="006E37A0" w:rsidRDefault="00FD4392" w:rsidP="00697B83">
            <w:pPr>
              <w:spacing w:line="300" w:lineRule="exact"/>
              <w:rPr>
                <w:rFonts w:ascii="HGｺﾞｼｯｸM" w:eastAsia="HGｺﾞｼｯｸM" w:hAnsi="Arial" w:cs="Arial"/>
                <w:bCs/>
                <w:color w:val="000000"/>
              </w:rPr>
            </w:pPr>
            <w:r w:rsidRPr="00727E45">
              <w:rPr>
                <w:rFonts w:ascii="HGｺﾞｼｯｸM" w:eastAsia="HGｺﾞｼｯｸM" w:hAnsi="Arial" w:cs="Arial" w:hint="eastAsia"/>
                <w:bCs/>
                <w:color w:val="000000"/>
              </w:rPr>
              <w:t>地域交流センターの</w:t>
            </w:r>
          </w:p>
          <w:p w14:paraId="2D502F4E"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bCs/>
                <w:color w:val="000000"/>
              </w:rPr>
              <w:t>開放</w:t>
            </w:r>
          </w:p>
        </w:tc>
        <w:tc>
          <w:tcPr>
            <w:tcW w:w="6804" w:type="dxa"/>
            <w:tcBorders>
              <w:top w:val="single" w:sz="8" w:space="0" w:color="5B9BD5"/>
              <w:left w:val="single" w:sz="8" w:space="0" w:color="5B9BD5"/>
              <w:bottom w:val="single" w:sz="8" w:space="0" w:color="5B9BD5"/>
              <w:right w:val="single" w:sz="8" w:space="0" w:color="5B9BD5"/>
            </w:tcBorders>
            <w:shd w:val="clear" w:color="auto" w:fill="EAEFF7"/>
            <w:tcMar>
              <w:top w:w="15" w:type="dxa"/>
              <w:left w:w="77" w:type="dxa"/>
              <w:bottom w:w="0" w:type="dxa"/>
              <w:right w:w="77" w:type="dxa"/>
            </w:tcMar>
            <w:vAlign w:val="center"/>
            <w:hideMark/>
          </w:tcPr>
          <w:p w14:paraId="78338FFC" w14:textId="77777777" w:rsidR="00243E3C" w:rsidRDefault="00FD4392" w:rsidP="00697B83">
            <w:pPr>
              <w:spacing w:line="300" w:lineRule="exact"/>
              <w:rPr>
                <w:rFonts w:ascii="HGｺﾞｼｯｸM" w:eastAsia="HGｺﾞｼｯｸM" w:hAnsi="Arial" w:cs="Arial"/>
                <w:color w:val="000000"/>
                <w:kern w:val="0"/>
              </w:rPr>
            </w:pPr>
            <w:r w:rsidRPr="00727E45">
              <w:rPr>
                <w:rFonts w:ascii="HGｺﾞｼｯｸM" w:eastAsia="HGｺﾞｼｯｸM" w:hAnsi="Arial" w:cs="Arial" w:hint="eastAsia"/>
                <w:color w:val="000000"/>
                <w:kern w:val="0"/>
              </w:rPr>
              <w:t>少林寺拳法の道場、町会や老人会の会合、趣味活動、葬祭などに利用</w:t>
            </w:r>
          </w:p>
          <w:p w14:paraId="6D27AFC7"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color w:val="000000"/>
                <w:kern w:val="0"/>
              </w:rPr>
              <w:t>されている。</w:t>
            </w:r>
          </w:p>
        </w:tc>
      </w:tr>
      <w:tr w:rsidR="00FD4392" w:rsidRPr="00727E45" w14:paraId="4F3CD565" w14:textId="77777777" w:rsidTr="00697B83">
        <w:trPr>
          <w:trHeight w:val="20"/>
        </w:trPr>
        <w:tc>
          <w:tcPr>
            <w:tcW w:w="2268" w:type="dxa"/>
            <w:tcBorders>
              <w:top w:val="single" w:sz="8" w:space="0" w:color="5B9BD5"/>
              <w:left w:val="single" w:sz="8" w:space="0" w:color="5B9BD5"/>
              <w:bottom w:val="single" w:sz="8" w:space="0" w:color="5B9BD5"/>
              <w:right w:val="single" w:sz="8" w:space="0" w:color="5B9BD5"/>
            </w:tcBorders>
            <w:shd w:val="clear" w:color="auto" w:fill="D2DEEF"/>
            <w:tcMar>
              <w:top w:w="15" w:type="dxa"/>
              <w:left w:w="77" w:type="dxa"/>
              <w:bottom w:w="0" w:type="dxa"/>
              <w:right w:w="77" w:type="dxa"/>
            </w:tcMar>
            <w:vAlign w:val="center"/>
            <w:hideMark/>
          </w:tcPr>
          <w:p w14:paraId="65A0119B"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bCs/>
                <w:color w:val="000000"/>
              </w:rPr>
              <w:t>いこいの広場の開放</w:t>
            </w:r>
          </w:p>
        </w:tc>
        <w:tc>
          <w:tcPr>
            <w:tcW w:w="6804" w:type="dxa"/>
            <w:tcBorders>
              <w:top w:val="single" w:sz="8" w:space="0" w:color="5B9BD5"/>
              <w:left w:val="single" w:sz="8" w:space="0" w:color="5B9BD5"/>
              <w:bottom w:val="single" w:sz="8" w:space="0" w:color="5B9BD5"/>
              <w:right w:val="single" w:sz="8" w:space="0" w:color="5B9BD5"/>
            </w:tcBorders>
            <w:shd w:val="clear" w:color="auto" w:fill="D2DEEF"/>
            <w:tcMar>
              <w:top w:w="15" w:type="dxa"/>
              <w:left w:w="77" w:type="dxa"/>
              <w:bottom w:w="0" w:type="dxa"/>
              <w:right w:w="77" w:type="dxa"/>
            </w:tcMar>
            <w:vAlign w:val="center"/>
            <w:hideMark/>
          </w:tcPr>
          <w:p w14:paraId="48D05E25" w14:textId="77777777" w:rsidR="00243E3C" w:rsidRDefault="00FD4392" w:rsidP="00697B83">
            <w:pPr>
              <w:spacing w:line="300" w:lineRule="exact"/>
              <w:rPr>
                <w:rFonts w:ascii="HGｺﾞｼｯｸM" w:eastAsia="HGｺﾞｼｯｸM" w:hAnsi="Arial" w:cs="Arial"/>
                <w:color w:val="000000"/>
                <w:kern w:val="0"/>
              </w:rPr>
            </w:pPr>
            <w:r w:rsidRPr="00727E45">
              <w:rPr>
                <w:rFonts w:ascii="HGｺﾞｼｯｸM" w:eastAsia="HGｺﾞｼｯｸM" w:hAnsi="Arial" w:cs="Arial" w:hint="eastAsia"/>
                <w:color w:val="000000"/>
                <w:kern w:val="0"/>
              </w:rPr>
              <w:t>町会や老人会等が開催するグランドゴルフやゲートボール場として</w:t>
            </w:r>
          </w:p>
          <w:p w14:paraId="7CB88E6D"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color w:val="000000"/>
                <w:kern w:val="0"/>
              </w:rPr>
              <w:t>グラウンドを開放している。</w:t>
            </w:r>
          </w:p>
        </w:tc>
      </w:tr>
      <w:tr w:rsidR="00FD4392" w:rsidRPr="00727E45" w14:paraId="166B5221" w14:textId="77777777" w:rsidTr="00697B83">
        <w:trPr>
          <w:trHeight w:val="20"/>
        </w:trPr>
        <w:tc>
          <w:tcPr>
            <w:tcW w:w="2268" w:type="dxa"/>
            <w:tcBorders>
              <w:top w:val="single" w:sz="8" w:space="0" w:color="5B9BD5"/>
              <w:left w:val="single" w:sz="8" w:space="0" w:color="5B9BD5"/>
              <w:bottom w:val="single" w:sz="8" w:space="0" w:color="5B9BD5"/>
              <w:right w:val="single" w:sz="8" w:space="0" w:color="5B9BD5"/>
            </w:tcBorders>
            <w:shd w:val="clear" w:color="auto" w:fill="EAEFF7"/>
            <w:tcMar>
              <w:top w:w="15" w:type="dxa"/>
              <w:left w:w="77" w:type="dxa"/>
              <w:bottom w:w="0" w:type="dxa"/>
              <w:right w:w="77" w:type="dxa"/>
            </w:tcMar>
            <w:vAlign w:val="center"/>
            <w:hideMark/>
          </w:tcPr>
          <w:p w14:paraId="6BD36FD0"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bCs/>
                <w:color w:val="000000"/>
                <w:kern w:val="0"/>
              </w:rPr>
              <w:t>園庭開放</w:t>
            </w:r>
          </w:p>
        </w:tc>
        <w:tc>
          <w:tcPr>
            <w:tcW w:w="6804" w:type="dxa"/>
            <w:tcBorders>
              <w:top w:val="single" w:sz="8" w:space="0" w:color="5B9BD5"/>
              <w:left w:val="single" w:sz="8" w:space="0" w:color="5B9BD5"/>
              <w:bottom w:val="single" w:sz="8" w:space="0" w:color="5B9BD5"/>
              <w:right w:val="single" w:sz="8" w:space="0" w:color="5B9BD5"/>
            </w:tcBorders>
            <w:shd w:val="clear" w:color="auto" w:fill="EAEFF7"/>
            <w:tcMar>
              <w:top w:w="15" w:type="dxa"/>
              <w:left w:w="77" w:type="dxa"/>
              <w:bottom w:w="0" w:type="dxa"/>
              <w:right w:w="77" w:type="dxa"/>
            </w:tcMar>
            <w:vAlign w:val="center"/>
            <w:hideMark/>
          </w:tcPr>
          <w:p w14:paraId="29755C86"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color w:val="000000"/>
                <w:kern w:val="0"/>
              </w:rPr>
              <w:t>地域の子どもに保育園の園庭を開放</w:t>
            </w:r>
          </w:p>
        </w:tc>
      </w:tr>
      <w:tr w:rsidR="00FD4392" w:rsidRPr="00727E45" w14:paraId="0B39D17E" w14:textId="77777777" w:rsidTr="00697B83">
        <w:trPr>
          <w:trHeight w:val="20"/>
        </w:trPr>
        <w:tc>
          <w:tcPr>
            <w:tcW w:w="2268" w:type="dxa"/>
            <w:tcBorders>
              <w:top w:val="single" w:sz="8" w:space="0" w:color="5B9BD5"/>
              <w:left w:val="single" w:sz="8" w:space="0" w:color="5B9BD5"/>
              <w:bottom w:val="single" w:sz="8" w:space="0" w:color="5B9BD5"/>
              <w:right w:val="single" w:sz="8" w:space="0" w:color="5B9BD5"/>
            </w:tcBorders>
            <w:shd w:val="clear" w:color="auto" w:fill="D2DEEF"/>
            <w:tcMar>
              <w:top w:w="15" w:type="dxa"/>
              <w:left w:w="77" w:type="dxa"/>
              <w:bottom w:w="0" w:type="dxa"/>
              <w:right w:w="77" w:type="dxa"/>
            </w:tcMar>
            <w:vAlign w:val="center"/>
            <w:hideMark/>
          </w:tcPr>
          <w:p w14:paraId="2E3A8079"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bCs/>
                <w:color w:val="000000"/>
              </w:rPr>
              <w:t>地域清掃活動</w:t>
            </w:r>
          </w:p>
        </w:tc>
        <w:tc>
          <w:tcPr>
            <w:tcW w:w="6804" w:type="dxa"/>
            <w:tcBorders>
              <w:top w:val="single" w:sz="8" w:space="0" w:color="5B9BD5"/>
              <w:left w:val="single" w:sz="8" w:space="0" w:color="5B9BD5"/>
              <w:bottom w:val="single" w:sz="8" w:space="0" w:color="5B9BD5"/>
              <w:right w:val="single" w:sz="8" w:space="0" w:color="5B9BD5"/>
            </w:tcBorders>
            <w:shd w:val="clear" w:color="auto" w:fill="D2DEEF"/>
            <w:tcMar>
              <w:top w:w="15" w:type="dxa"/>
              <w:left w:w="77" w:type="dxa"/>
              <w:bottom w:w="0" w:type="dxa"/>
              <w:right w:w="77" w:type="dxa"/>
            </w:tcMar>
            <w:vAlign w:val="center"/>
            <w:hideMark/>
          </w:tcPr>
          <w:p w14:paraId="155F7C8C"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color w:val="000000"/>
                <w:kern w:val="0"/>
              </w:rPr>
              <w:t>府営団地公園等での環境美化運動</w:t>
            </w:r>
          </w:p>
        </w:tc>
      </w:tr>
      <w:tr w:rsidR="00FD4392" w:rsidRPr="00727E45" w14:paraId="3FDFDDEF" w14:textId="77777777" w:rsidTr="00697B83">
        <w:trPr>
          <w:trHeight w:val="20"/>
        </w:trPr>
        <w:tc>
          <w:tcPr>
            <w:tcW w:w="2268" w:type="dxa"/>
            <w:tcBorders>
              <w:top w:val="single" w:sz="8" w:space="0" w:color="5B9BD5"/>
              <w:left w:val="single" w:sz="8" w:space="0" w:color="5B9BD5"/>
              <w:bottom w:val="single" w:sz="8" w:space="0" w:color="5B9BD5"/>
              <w:right w:val="single" w:sz="8" w:space="0" w:color="5B9BD5"/>
            </w:tcBorders>
            <w:shd w:val="clear" w:color="auto" w:fill="EAEFF7"/>
            <w:tcMar>
              <w:top w:w="15" w:type="dxa"/>
              <w:left w:w="77" w:type="dxa"/>
              <w:bottom w:w="0" w:type="dxa"/>
              <w:right w:w="77" w:type="dxa"/>
            </w:tcMar>
            <w:vAlign w:val="center"/>
            <w:hideMark/>
          </w:tcPr>
          <w:p w14:paraId="44267EF4"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bCs/>
                <w:color w:val="000000"/>
              </w:rPr>
              <w:t>職場体験</w:t>
            </w:r>
          </w:p>
        </w:tc>
        <w:tc>
          <w:tcPr>
            <w:tcW w:w="6804" w:type="dxa"/>
            <w:tcBorders>
              <w:top w:val="single" w:sz="8" w:space="0" w:color="5B9BD5"/>
              <w:left w:val="single" w:sz="8" w:space="0" w:color="5B9BD5"/>
              <w:bottom w:val="single" w:sz="8" w:space="0" w:color="5B9BD5"/>
              <w:right w:val="single" w:sz="8" w:space="0" w:color="5B9BD5"/>
            </w:tcBorders>
            <w:shd w:val="clear" w:color="auto" w:fill="EAEFF7"/>
            <w:tcMar>
              <w:top w:w="15" w:type="dxa"/>
              <w:left w:w="77" w:type="dxa"/>
              <w:bottom w:w="0" w:type="dxa"/>
              <w:right w:w="77" w:type="dxa"/>
            </w:tcMar>
            <w:vAlign w:val="center"/>
            <w:hideMark/>
          </w:tcPr>
          <w:p w14:paraId="13E1289D"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color w:val="000000"/>
              </w:rPr>
              <w:t>中学３年生の職場体験を受け入れ</w:t>
            </w:r>
          </w:p>
        </w:tc>
      </w:tr>
      <w:tr w:rsidR="00FD4392" w:rsidRPr="00727E45" w14:paraId="12960A60" w14:textId="77777777" w:rsidTr="00697B83">
        <w:trPr>
          <w:trHeight w:val="20"/>
        </w:trPr>
        <w:tc>
          <w:tcPr>
            <w:tcW w:w="2268" w:type="dxa"/>
            <w:tcBorders>
              <w:top w:val="single" w:sz="8" w:space="0" w:color="5B9BD5"/>
              <w:left w:val="single" w:sz="8" w:space="0" w:color="5B9BD5"/>
              <w:bottom w:val="single" w:sz="8" w:space="0" w:color="5B9BD5"/>
              <w:right w:val="single" w:sz="8" w:space="0" w:color="5B9BD5"/>
            </w:tcBorders>
            <w:shd w:val="clear" w:color="auto" w:fill="D2DEEF"/>
            <w:tcMar>
              <w:top w:w="15" w:type="dxa"/>
              <w:left w:w="77" w:type="dxa"/>
              <w:bottom w:w="0" w:type="dxa"/>
              <w:right w:w="77" w:type="dxa"/>
            </w:tcMar>
            <w:vAlign w:val="center"/>
            <w:hideMark/>
          </w:tcPr>
          <w:p w14:paraId="0A51FDEF"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bCs/>
                <w:color w:val="000000"/>
              </w:rPr>
              <w:t>福祉避難所</w:t>
            </w:r>
          </w:p>
        </w:tc>
        <w:tc>
          <w:tcPr>
            <w:tcW w:w="6804" w:type="dxa"/>
            <w:tcBorders>
              <w:top w:val="single" w:sz="8" w:space="0" w:color="5B9BD5"/>
              <w:left w:val="single" w:sz="8" w:space="0" w:color="5B9BD5"/>
              <w:bottom w:val="single" w:sz="8" w:space="0" w:color="5B9BD5"/>
              <w:right w:val="single" w:sz="8" w:space="0" w:color="5B9BD5"/>
            </w:tcBorders>
            <w:shd w:val="clear" w:color="auto" w:fill="D2DEEF"/>
            <w:tcMar>
              <w:top w:w="15" w:type="dxa"/>
              <w:left w:w="77" w:type="dxa"/>
              <w:bottom w:w="0" w:type="dxa"/>
              <w:right w:w="77" w:type="dxa"/>
            </w:tcMar>
            <w:vAlign w:val="center"/>
            <w:hideMark/>
          </w:tcPr>
          <w:p w14:paraId="068760B7"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color w:val="000000"/>
                <w:kern w:val="0"/>
              </w:rPr>
              <w:t>大規模災害発生時に福祉の支援が必要な被災者を受け入れるよう、市との間で福祉避難所の協定を締結</w:t>
            </w:r>
          </w:p>
        </w:tc>
      </w:tr>
      <w:tr w:rsidR="00FD4392" w:rsidRPr="00727E45" w14:paraId="313AC902" w14:textId="77777777" w:rsidTr="00697B83">
        <w:trPr>
          <w:trHeight w:val="526"/>
        </w:trPr>
        <w:tc>
          <w:tcPr>
            <w:tcW w:w="2268" w:type="dxa"/>
            <w:tcBorders>
              <w:top w:val="single" w:sz="8" w:space="0" w:color="5B9BD5"/>
              <w:left w:val="single" w:sz="8" w:space="0" w:color="5B9BD5"/>
              <w:bottom w:val="single" w:sz="8" w:space="0" w:color="5B9BD5"/>
              <w:right w:val="single" w:sz="8" w:space="0" w:color="5B9BD5"/>
            </w:tcBorders>
            <w:shd w:val="clear" w:color="auto" w:fill="EAEFF7"/>
            <w:tcMar>
              <w:top w:w="15" w:type="dxa"/>
              <w:left w:w="77" w:type="dxa"/>
              <w:bottom w:w="0" w:type="dxa"/>
              <w:right w:w="77" w:type="dxa"/>
            </w:tcMar>
            <w:vAlign w:val="center"/>
            <w:hideMark/>
          </w:tcPr>
          <w:p w14:paraId="2118B9B4"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bCs/>
                <w:color w:val="000000"/>
              </w:rPr>
              <w:t>地域住民との防災訓練</w:t>
            </w:r>
          </w:p>
        </w:tc>
        <w:tc>
          <w:tcPr>
            <w:tcW w:w="6804" w:type="dxa"/>
            <w:tcBorders>
              <w:top w:val="single" w:sz="8" w:space="0" w:color="5B9BD5"/>
              <w:left w:val="single" w:sz="8" w:space="0" w:color="5B9BD5"/>
              <w:bottom w:val="single" w:sz="8" w:space="0" w:color="5B9BD5"/>
              <w:right w:val="single" w:sz="8" w:space="0" w:color="5B9BD5"/>
            </w:tcBorders>
            <w:shd w:val="clear" w:color="auto" w:fill="EAEFF7"/>
            <w:tcMar>
              <w:top w:w="15" w:type="dxa"/>
              <w:left w:w="77" w:type="dxa"/>
              <w:bottom w:w="0" w:type="dxa"/>
              <w:right w:w="77" w:type="dxa"/>
            </w:tcMar>
            <w:vAlign w:val="center"/>
            <w:hideMark/>
          </w:tcPr>
          <w:p w14:paraId="4C98E40A" w14:textId="77777777" w:rsidR="00243E3C" w:rsidRDefault="00FD4392" w:rsidP="00697B83">
            <w:pPr>
              <w:spacing w:line="300" w:lineRule="exact"/>
              <w:rPr>
                <w:rFonts w:ascii="HGｺﾞｼｯｸM" w:eastAsia="HGｺﾞｼｯｸM" w:hAnsi="Arial" w:cs="Arial"/>
                <w:color w:val="000000"/>
                <w:kern w:val="0"/>
              </w:rPr>
            </w:pPr>
            <w:r w:rsidRPr="00727E45">
              <w:rPr>
                <w:rFonts w:ascii="HGｺﾞｼｯｸM" w:eastAsia="HGｺﾞｼｯｸM" w:hAnsi="Arial" w:cs="Arial" w:hint="eastAsia"/>
                <w:color w:val="000000"/>
                <w:kern w:val="0"/>
              </w:rPr>
              <w:t>２つの特別養護老人ホームにおいて、地域住民と関係機関で炊き出し</w:t>
            </w:r>
          </w:p>
          <w:p w14:paraId="20712F92" w14:textId="77777777" w:rsidR="00FD4392" w:rsidRPr="00727E45" w:rsidRDefault="00FD4392" w:rsidP="00697B83">
            <w:pPr>
              <w:spacing w:line="300" w:lineRule="exact"/>
              <w:rPr>
                <w:rFonts w:ascii="HGｺﾞｼｯｸM" w:eastAsia="HGｺﾞｼｯｸM" w:hAnsi="Arial" w:cs="Arial"/>
                <w:kern w:val="0"/>
                <w:szCs w:val="36"/>
              </w:rPr>
            </w:pPr>
            <w:r w:rsidRPr="00727E45">
              <w:rPr>
                <w:rFonts w:ascii="HGｺﾞｼｯｸM" w:eastAsia="HGｺﾞｼｯｸM" w:hAnsi="Arial" w:cs="Arial" w:hint="eastAsia"/>
                <w:color w:val="000000"/>
                <w:kern w:val="0"/>
              </w:rPr>
              <w:t>訓練等を含む防災訓練を実施</w:t>
            </w:r>
          </w:p>
        </w:tc>
      </w:tr>
    </w:tbl>
    <w:p w14:paraId="373E2AD1" w14:textId="77777777" w:rsidR="00FD4392" w:rsidRDefault="00FD4392" w:rsidP="00FD4392">
      <w:pPr>
        <w:spacing w:line="240" w:lineRule="auto"/>
        <w:rPr>
          <w:rFonts w:ascii="HGｺﾞｼｯｸM" w:eastAsia="HGｺﾞｼｯｸM" w:hAnsi="游ゴシック"/>
          <w:sz w:val="22"/>
        </w:rPr>
      </w:pPr>
    </w:p>
    <w:p w14:paraId="66FD6CA4" w14:textId="77777777" w:rsidR="00FD4392" w:rsidRPr="00014D1D" w:rsidRDefault="00FD4392" w:rsidP="00D033F1">
      <w:pPr>
        <w:spacing w:line="240" w:lineRule="auto"/>
        <w:ind w:firstLineChars="100" w:firstLine="220"/>
        <w:rPr>
          <w:rFonts w:ascii="HGｺﾞｼｯｸM" w:eastAsia="HGｺﾞｼｯｸM" w:hAnsi="游ゴシック"/>
          <w:sz w:val="22"/>
        </w:rPr>
      </w:pPr>
      <w:r w:rsidRPr="00014D1D">
        <w:rPr>
          <w:rFonts w:ascii="HGｺﾞｼｯｸM" w:eastAsia="HGｺﾞｼｯｸM" w:hAnsi="游ゴシック" w:hint="eastAsia"/>
          <w:sz w:val="22"/>
        </w:rPr>
        <w:t>上記のほか、社会福祉法人の実践と大学における社会福祉教育・研究を基本にした交流により、地域社会と社会福祉の発展に寄与することを目的に、日本福祉大学と聖徳会を含む全国</w:t>
      </w:r>
      <w:r w:rsidRPr="00014D1D">
        <w:rPr>
          <w:rFonts w:ascii="HGｺﾞｼｯｸM" w:eastAsia="HGｺﾞｼｯｸM" w:hAnsi="游ゴシック"/>
          <w:sz w:val="22"/>
        </w:rPr>
        <w:t>14法人が</w:t>
      </w:r>
      <w:r w:rsidR="009B6CF6">
        <w:rPr>
          <w:rFonts w:ascii="HGｺﾞｼｯｸM" w:eastAsia="HGｺﾞｼｯｸM" w:hAnsi="游ゴシック" w:hint="eastAsia"/>
          <w:sz w:val="22"/>
        </w:rPr>
        <w:t>提携</w:t>
      </w:r>
      <w:r w:rsidRPr="00014D1D">
        <w:rPr>
          <w:rFonts w:ascii="HGｺﾞｼｯｸM" w:eastAsia="HGｺﾞｼｯｸM" w:hAnsi="游ゴシック"/>
          <w:sz w:val="22"/>
        </w:rPr>
        <w:t>して活動を行っている。</w:t>
      </w:r>
    </w:p>
    <w:p w14:paraId="233DABD1" w14:textId="77777777" w:rsidR="00FD4392" w:rsidRDefault="00FD4392" w:rsidP="00FD4392">
      <w:pPr>
        <w:spacing w:line="240" w:lineRule="auto"/>
        <w:rPr>
          <w:rFonts w:ascii="HGｺﾞｼｯｸM" w:eastAsia="HGｺﾞｼｯｸM" w:hAnsi="游ゴシック"/>
          <w:sz w:val="22"/>
        </w:rPr>
      </w:pPr>
      <w:r w:rsidRPr="00014D1D">
        <w:rPr>
          <w:rFonts w:ascii="HGｺﾞｼｯｸM" w:eastAsia="HGｺﾞｼｯｸM" w:hAnsi="游ゴシック" w:hint="eastAsia"/>
          <w:sz w:val="22"/>
        </w:rPr>
        <w:t xml:space="preserve">　この活動の一環として、「災害時の連携・支援に関する覚書」を締結し、東日本大震災の時には、被災地の提携法人からの要請により、延べ</w:t>
      </w:r>
      <w:r w:rsidRPr="00014D1D">
        <w:rPr>
          <w:rFonts w:ascii="HGｺﾞｼｯｸM" w:eastAsia="HGｺﾞｼｯｸM" w:hAnsi="游ゴシック"/>
          <w:sz w:val="22"/>
        </w:rPr>
        <w:t>300人を超える介護スタッフの派遣を行った。現在も「災害時担当者会議」を年</w:t>
      </w:r>
      <w:r w:rsidR="00830321">
        <w:rPr>
          <w:rFonts w:ascii="HGｺﾞｼｯｸM" w:eastAsia="HGｺﾞｼｯｸM" w:hAnsi="游ゴシック" w:hint="eastAsia"/>
          <w:sz w:val="22"/>
        </w:rPr>
        <w:t>１</w:t>
      </w:r>
      <w:r w:rsidRPr="00014D1D">
        <w:rPr>
          <w:rFonts w:ascii="HGｺﾞｼｯｸM" w:eastAsia="HGｺﾞｼｯｸM" w:hAnsi="游ゴシック"/>
          <w:sz w:val="22"/>
        </w:rPr>
        <w:t>回開催し、災害時に備えている。</w:t>
      </w:r>
    </w:p>
    <w:p w14:paraId="0FF53B68" w14:textId="77777777" w:rsidR="00FD4392" w:rsidRPr="00727E45" w:rsidRDefault="00FD4392" w:rsidP="00FD4392">
      <w:pPr>
        <w:spacing w:line="240" w:lineRule="auto"/>
        <w:rPr>
          <w:rFonts w:ascii="HGｺﾞｼｯｸM" w:eastAsia="HGｺﾞｼｯｸM" w:hAnsi="游ゴシック"/>
          <w:sz w:val="22"/>
        </w:rPr>
      </w:pPr>
    </w:p>
    <w:p w14:paraId="4DF4CD63" w14:textId="77777777" w:rsidR="00FD4392" w:rsidRPr="001A2468" w:rsidRDefault="00FD4392" w:rsidP="00FD4392">
      <w:pPr>
        <w:spacing w:line="240" w:lineRule="auto"/>
        <w:rPr>
          <w:rFonts w:ascii="HGｺﾞｼｯｸM" w:eastAsia="HGｺﾞｼｯｸM" w:hAnsi="游ゴシック"/>
          <w:sz w:val="22"/>
        </w:rPr>
      </w:pPr>
      <w:r w:rsidRPr="0060386A">
        <w:rPr>
          <w:noProof/>
        </w:rPr>
        <mc:AlternateContent>
          <mc:Choice Requires="wps">
            <w:drawing>
              <wp:anchor distT="0" distB="0" distL="114300" distR="114300" simplePos="0" relativeHeight="251578368" behindDoc="0" locked="0" layoutInCell="1" allowOverlap="1" wp14:anchorId="20AAAAFB" wp14:editId="4E6E23D1">
                <wp:simplePos x="0" y="0"/>
                <wp:positionH relativeFrom="margin">
                  <wp:align>right</wp:align>
                </wp:positionH>
                <wp:positionV relativeFrom="paragraph">
                  <wp:posOffset>152400</wp:posOffset>
                </wp:positionV>
                <wp:extent cx="5715000" cy="504000"/>
                <wp:effectExtent l="19050" t="19050" r="19050" b="10795"/>
                <wp:wrapNone/>
                <wp:docPr id="62" name="正方形/長方形 9"/>
                <wp:cNvGraphicFramePr/>
                <a:graphic xmlns:a="http://schemas.openxmlformats.org/drawingml/2006/main">
                  <a:graphicData uri="http://schemas.microsoft.com/office/word/2010/wordprocessingShape">
                    <wps:wsp>
                      <wps:cNvSpPr/>
                      <wps:spPr>
                        <a:xfrm>
                          <a:off x="0" y="0"/>
                          <a:ext cx="5715000" cy="504000"/>
                        </a:xfrm>
                        <a:prstGeom prst="rect">
                          <a:avLst/>
                        </a:prstGeom>
                        <a:solidFill>
                          <a:srgbClr val="4472C4"/>
                        </a:solidFill>
                        <a:ln w="28575" cap="flat" cmpd="sng" algn="ctr">
                          <a:solidFill>
                            <a:srgbClr val="4472C4"/>
                          </a:solidFill>
                          <a:prstDash val="solid"/>
                          <a:miter lim="800000"/>
                        </a:ln>
                        <a:effectLst/>
                      </wps:spPr>
                      <wps:txbx>
                        <w:txbxContent>
                          <w:p w14:paraId="15AA9C71" w14:textId="77777777" w:rsidR="000A6C42" w:rsidRDefault="000A6C42" w:rsidP="00FC66BF">
                            <w:pPr>
                              <w:pStyle w:val="Web"/>
                              <w:spacing w:line="280" w:lineRule="exact"/>
                              <w:jc w:val="left"/>
                              <w:rPr>
                                <w:rFonts w:ascii="HGｺﾞｼｯｸM" w:eastAsia="HGｺﾞｼｯｸM" w:hAnsi="Meiryo UI" w:cs="+mn-cs"/>
                                <w:b/>
                                <w:bCs/>
                                <w:color w:val="FFFFFF"/>
                                <w:kern w:val="24"/>
                                <w:sz w:val="22"/>
                                <w:szCs w:val="32"/>
                              </w:rPr>
                            </w:pPr>
                            <w:r w:rsidRPr="0060386A">
                              <w:rPr>
                                <w:rFonts w:ascii="HGｺﾞｼｯｸM" w:eastAsia="HGｺﾞｼｯｸM" w:hAnsi="Meiryo UI" w:cs="+mn-cs" w:hint="eastAsia"/>
                                <w:b/>
                                <w:bCs/>
                                <w:color w:val="FFFFFF"/>
                                <w:kern w:val="24"/>
                                <w:sz w:val="22"/>
                                <w:szCs w:val="32"/>
                              </w:rPr>
                              <w:t>事例６　地域に出ていき、園を利用する方以外の相談を受け止める取組</w:t>
                            </w:r>
                            <w:r>
                              <w:rPr>
                                <w:rFonts w:ascii="HGｺﾞｼｯｸM" w:eastAsia="HGｺﾞｼｯｸM" w:hAnsi="Meiryo UI" w:cs="+mn-cs" w:hint="eastAsia"/>
                                <w:b/>
                                <w:bCs/>
                                <w:color w:val="FFFFFF"/>
                                <w:kern w:val="24"/>
                                <w:sz w:val="22"/>
                                <w:szCs w:val="32"/>
                              </w:rPr>
                              <w:t>み</w:t>
                            </w:r>
                          </w:p>
                          <w:p w14:paraId="4D4051E6" w14:textId="77777777" w:rsidR="000A6C42" w:rsidRPr="0060386A" w:rsidRDefault="000A6C42" w:rsidP="00840ED2">
                            <w:pPr>
                              <w:pStyle w:val="Web"/>
                              <w:spacing w:beforeLines="10" w:before="41" w:line="280" w:lineRule="exact"/>
                              <w:ind w:firstLineChars="400" w:firstLine="883"/>
                              <w:jc w:val="left"/>
                              <w:rPr>
                                <w:rFonts w:ascii="HGｺﾞｼｯｸM" w:eastAsia="HGｺﾞｼｯｸM"/>
                                <w:sz w:val="20"/>
                              </w:rPr>
                            </w:pPr>
                            <w:r>
                              <w:rPr>
                                <w:rFonts w:ascii="HGｺﾞｼｯｸM" w:eastAsia="HGｺﾞｼｯｸM" w:hAnsi="Meiryo UI" w:cs="+mn-cs"/>
                                <w:b/>
                                <w:bCs/>
                                <w:color w:val="FFFFFF"/>
                                <w:kern w:val="24"/>
                                <w:sz w:val="22"/>
                                <w:szCs w:val="28"/>
                              </w:rPr>
                              <w:t>【</w:t>
                            </w:r>
                            <w:r w:rsidRPr="0060386A">
                              <w:rPr>
                                <w:rFonts w:ascii="HGｺﾞｼｯｸM" w:eastAsia="HGｺﾞｼｯｸM" w:hAnsi="Meiryo UI" w:cs="+mn-cs" w:hint="eastAsia"/>
                                <w:b/>
                                <w:bCs/>
                                <w:color w:val="FFFFFF"/>
                                <w:kern w:val="24"/>
                                <w:sz w:val="22"/>
                                <w:szCs w:val="32"/>
                              </w:rPr>
                              <w:t>泉佐野市</w:t>
                            </w:r>
                            <w:r w:rsidRPr="0016275E">
                              <w:rPr>
                                <w:rFonts w:ascii="HGｺﾞｼｯｸM" w:eastAsia="HGｺﾞｼｯｸM" w:hAnsi="Meiryo UI" w:cs="+mn-cs" w:hint="eastAsia"/>
                                <w:b/>
                                <w:bCs/>
                                <w:color w:val="FFFFFF"/>
                                <w:kern w:val="24"/>
                                <w:sz w:val="22"/>
                                <w:szCs w:val="28"/>
                              </w:rPr>
                              <w:t>:</w:t>
                            </w:r>
                            <w:r w:rsidRPr="0060386A">
                              <w:rPr>
                                <w:rFonts w:ascii="HGｺﾞｼｯｸM" w:eastAsia="HGｺﾞｼｯｸM" w:hAnsi="Meiryo UI" w:cs="+mn-cs" w:hint="eastAsia"/>
                                <w:b/>
                                <w:bCs/>
                                <w:color w:val="FFFFFF"/>
                                <w:kern w:val="24"/>
                                <w:sz w:val="22"/>
                                <w:szCs w:val="32"/>
                              </w:rPr>
                              <w:t>泉佐野市民間福祉施設協議会（保育部会）</w:t>
                            </w:r>
                            <w:r>
                              <w:rPr>
                                <w:rFonts w:ascii="HGｺﾞｼｯｸM" w:eastAsia="HGｺﾞｼｯｸM" w:hAnsi="Meiryo UI" w:cs="+mn-cs" w:hint="eastAsia"/>
                                <w:b/>
                                <w:bCs/>
                                <w:color w:val="FFFFFF"/>
                                <w:kern w:val="24"/>
                                <w:sz w:val="22"/>
                                <w:szCs w:val="32"/>
                              </w:rPr>
                              <w:t>】</w:t>
                            </w:r>
                            <w:r w:rsidRPr="0060386A">
                              <w:rPr>
                                <w:rFonts w:ascii="HGｺﾞｼｯｸM" w:eastAsia="HGｺﾞｼｯｸM" w:hAnsi="Meiryo UI" w:cs="+mn-cs" w:hint="eastAsia"/>
                                <w:b/>
                                <w:bCs/>
                                <w:color w:val="FFFFFF"/>
                                <w:kern w:val="24"/>
                                <w:sz w:val="22"/>
                                <w:szCs w:val="32"/>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0AAAAFB" id="正方形/長方形 9" o:spid="_x0000_s1281" style="position:absolute;left:0;text-align:left;margin-left:398.8pt;margin-top:12pt;width:450pt;height:39.7pt;z-index:251578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" fillcolor="#4472c4" strokecolor="#4472c4" strokeweight="2.25pt">
                <v:textbox>
                  <w:txbxContent>
                    <w:p w14:paraId="15AA9C71" w14:textId="77777777" w:rsidR="000A6C42" w:rsidRDefault="000A6C42" w:rsidP="00FC66BF">
                      <w:pPr>
                        <w:pStyle w:val="Web"/>
                        <w:spacing w:line="280" w:lineRule="exact"/>
                        <w:jc w:val="left"/>
                        <w:rPr>
                          <w:rFonts w:ascii="HGｺﾞｼｯｸM" w:eastAsia="HGｺﾞｼｯｸM" w:hAnsi="Meiryo UI" w:cs="+mn-cs"/>
                          <w:b/>
                          <w:bCs/>
                          <w:color w:val="FFFFFF"/>
                          <w:kern w:val="24"/>
                          <w:sz w:val="22"/>
                          <w:szCs w:val="32"/>
                        </w:rPr>
                      </w:pPr>
                      <w:r w:rsidRPr="0060386A">
                        <w:rPr>
                          <w:rFonts w:ascii="HGｺﾞｼｯｸM" w:eastAsia="HGｺﾞｼｯｸM" w:hAnsi="Meiryo UI" w:cs="+mn-cs" w:hint="eastAsia"/>
                          <w:b/>
                          <w:bCs/>
                          <w:color w:val="FFFFFF"/>
                          <w:kern w:val="24"/>
                          <w:sz w:val="22"/>
                          <w:szCs w:val="32"/>
                        </w:rPr>
                        <w:t>事例６　地域に出ていき、園を利用する方以外の相談を受け止める取組</w:t>
                      </w:r>
                      <w:r>
                        <w:rPr>
                          <w:rFonts w:ascii="HGｺﾞｼｯｸM" w:eastAsia="HGｺﾞｼｯｸM" w:hAnsi="Meiryo UI" w:cs="+mn-cs" w:hint="eastAsia"/>
                          <w:b/>
                          <w:bCs/>
                          <w:color w:val="FFFFFF"/>
                          <w:kern w:val="24"/>
                          <w:sz w:val="22"/>
                          <w:szCs w:val="32"/>
                        </w:rPr>
                        <w:t>み</w:t>
                      </w:r>
                    </w:p>
                    <w:p w14:paraId="4D4051E6" w14:textId="77777777" w:rsidR="000A6C42" w:rsidRPr="0060386A" w:rsidRDefault="000A6C42" w:rsidP="00840ED2">
                      <w:pPr>
                        <w:pStyle w:val="Web"/>
                        <w:spacing w:beforeLines="10" w:before="41" w:line="280" w:lineRule="exact"/>
                        <w:ind w:firstLineChars="400" w:firstLine="883"/>
                        <w:jc w:val="left"/>
                        <w:rPr>
                          <w:rFonts w:ascii="HGｺﾞｼｯｸM" w:eastAsia="HGｺﾞｼｯｸM"/>
                          <w:sz w:val="20"/>
                        </w:rPr>
                      </w:pPr>
                      <w:r>
                        <w:rPr>
                          <w:rFonts w:ascii="HGｺﾞｼｯｸM" w:eastAsia="HGｺﾞｼｯｸM" w:hAnsi="Meiryo UI" w:cs="+mn-cs"/>
                          <w:b/>
                          <w:bCs/>
                          <w:color w:val="FFFFFF"/>
                          <w:kern w:val="24"/>
                          <w:sz w:val="22"/>
                          <w:szCs w:val="28"/>
                        </w:rPr>
                        <w:t>【</w:t>
                      </w:r>
                      <w:r w:rsidRPr="0060386A">
                        <w:rPr>
                          <w:rFonts w:ascii="HGｺﾞｼｯｸM" w:eastAsia="HGｺﾞｼｯｸM" w:hAnsi="Meiryo UI" w:cs="+mn-cs" w:hint="eastAsia"/>
                          <w:b/>
                          <w:bCs/>
                          <w:color w:val="FFFFFF"/>
                          <w:kern w:val="24"/>
                          <w:sz w:val="22"/>
                          <w:szCs w:val="32"/>
                        </w:rPr>
                        <w:t>泉佐野市</w:t>
                      </w:r>
                      <w:r w:rsidRPr="0016275E">
                        <w:rPr>
                          <w:rFonts w:ascii="HGｺﾞｼｯｸM" w:eastAsia="HGｺﾞｼｯｸM" w:hAnsi="Meiryo UI" w:cs="+mn-cs" w:hint="eastAsia"/>
                          <w:b/>
                          <w:bCs/>
                          <w:color w:val="FFFFFF"/>
                          <w:kern w:val="24"/>
                          <w:sz w:val="22"/>
                          <w:szCs w:val="28"/>
                        </w:rPr>
                        <w:t>:</w:t>
                      </w:r>
                      <w:r w:rsidRPr="0060386A">
                        <w:rPr>
                          <w:rFonts w:ascii="HGｺﾞｼｯｸM" w:eastAsia="HGｺﾞｼｯｸM" w:hAnsi="Meiryo UI" w:cs="+mn-cs" w:hint="eastAsia"/>
                          <w:b/>
                          <w:bCs/>
                          <w:color w:val="FFFFFF"/>
                          <w:kern w:val="24"/>
                          <w:sz w:val="22"/>
                          <w:szCs w:val="32"/>
                        </w:rPr>
                        <w:t>泉佐野市民間福祉施設協議会（保育部会）</w:t>
                      </w:r>
                      <w:r>
                        <w:rPr>
                          <w:rFonts w:ascii="HGｺﾞｼｯｸM" w:eastAsia="HGｺﾞｼｯｸM" w:hAnsi="Meiryo UI" w:cs="+mn-cs" w:hint="eastAsia"/>
                          <w:b/>
                          <w:bCs/>
                          <w:color w:val="FFFFFF"/>
                          <w:kern w:val="24"/>
                          <w:sz w:val="22"/>
                          <w:szCs w:val="32"/>
                        </w:rPr>
                        <w:t>】</w:t>
                      </w:r>
                      <w:r w:rsidRPr="0060386A">
                        <w:rPr>
                          <w:rFonts w:ascii="HGｺﾞｼｯｸM" w:eastAsia="HGｺﾞｼｯｸM" w:hAnsi="Meiryo UI" w:cs="+mn-cs" w:hint="eastAsia"/>
                          <w:b/>
                          <w:bCs/>
                          <w:color w:val="FFFFFF"/>
                          <w:kern w:val="24"/>
                          <w:sz w:val="22"/>
                          <w:szCs w:val="32"/>
                        </w:rPr>
                        <w:t xml:space="preserve">　</w:t>
                      </w:r>
                    </w:p>
                  </w:txbxContent>
                </v:textbox>
                <w10:wrap anchorx="margin"/>
              </v:rect>
            </w:pict>
          </mc:Fallback>
        </mc:AlternateContent>
      </w:r>
    </w:p>
    <w:p w14:paraId="4378292E" w14:textId="77777777" w:rsidR="00FD4392" w:rsidRPr="001A2468" w:rsidRDefault="00FD4392" w:rsidP="00FD4392">
      <w:pPr>
        <w:spacing w:line="240" w:lineRule="auto"/>
        <w:rPr>
          <w:rFonts w:ascii="HGｺﾞｼｯｸM" w:eastAsia="HGｺﾞｼｯｸM" w:hAnsi="游ゴシック"/>
          <w:sz w:val="22"/>
        </w:rPr>
      </w:pPr>
    </w:p>
    <w:p w14:paraId="73D097DC" w14:textId="77777777" w:rsidR="00FD4392" w:rsidRPr="001A2468" w:rsidRDefault="00FD4392" w:rsidP="00FD4392">
      <w:pPr>
        <w:spacing w:line="240" w:lineRule="auto"/>
        <w:rPr>
          <w:rFonts w:ascii="HGｺﾞｼｯｸM" w:eastAsia="HGｺﾞｼｯｸM" w:hAnsi="游ゴシック"/>
          <w:sz w:val="22"/>
        </w:rPr>
      </w:pPr>
    </w:p>
    <w:p w14:paraId="245EBE12" w14:textId="77777777" w:rsidR="00FD4392" w:rsidRPr="00176B38" w:rsidRDefault="00FE1968" w:rsidP="00FD4392">
      <w:pPr>
        <w:spacing w:line="240" w:lineRule="auto"/>
        <w:rPr>
          <w:rFonts w:ascii="HGｺﾞｼｯｸM" w:eastAsia="HGｺﾞｼｯｸM" w:hAnsi="游ゴシック"/>
          <w:b/>
          <w:sz w:val="22"/>
        </w:rPr>
      </w:pPr>
      <w:r>
        <w:rPr>
          <w:rFonts w:ascii="HGｺﾞｼｯｸM" w:eastAsia="HGｺﾞｼｯｸM" w:hAnsi="游ゴシック" w:hint="eastAsia"/>
          <w:b/>
          <w:sz w:val="22"/>
          <w:bdr w:val="single" w:sz="4" w:space="0" w:color="auto"/>
        </w:rPr>
        <w:t xml:space="preserve"> ス</w:t>
      </w:r>
      <w:r w:rsidR="00FD4392" w:rsidRPr="00176B38">
        <w:rPr>
          <w:rFonts w:ascii="HGｺﾞｼｯｸM" w:eastAsia="HGｺﾞｼｯｸM" w:hAnsi="游ゴシック" w:hint="eastAsia"/>
          <w:b/>
          <w:sz w:val="22"/>
          <w:bdr w:val="single" w:sz="4" w:space="0" w:color="auto"/>
        </w:rPr>
        <w:t>マイルサポーターの声から生まれた「地域の何でも相談窓口」</w:t>
      </w:r>
      <w:r w:rsidR="00302894">
        <w:rPr>
          <w:rFonts w:ascii="HGｺﾞｼｯｸM" w:eastAsia="HGｺﾞｼｯｸM" w:hAnsi="游ゴシック" w:hint="eastAsia"/>
          <w:b/>
          <w:sz w:val="22"/>
          <w:bdr w:val="single" w:sz="4" w:space="0" w:color="auto"/>
        </w:rPr>
        <w:t xml:space="preserve"> </w:t>
      </w:r>
    </w:p>
    <w:p w14:paraId="61AE88C9" w14:textId="77777777" w:rsidR="00FD4392" w:rsidRPr="001A2468" w:rsidRDefault="00FD4392" w:rsidP="00FD4392">
      <w:pPr>
        <w:spacing w:line="240" w:lineRule="auto"/>
        <w:rPr>
          <w:rFonts w:ascii="HGｺﾞｼｯｸM" w:eastAsia="HGｺﾞｼｯｸM" w:hAnsi="游ゴシック"/>
          <w:sz w:val="22"/>
        </w:rPr>
      </w:pPr>
      <w:r w:rsidRPr="0060386A">
        <w:rPr>
          <w:rFonts w:ascii="HGｺﾞｼｯｸM" w:eastAsia="HGｺﾞｼｯｸM" w:hAnsi="游ゴシック" w:hint="eastAsia"/>
          <w:sz w:val="22"/>
        </w:rPr>
        <w:t>「泉佐野市内で養成されたスマイルサポーターによる地域における公益的な取組として何か</w:t>
      </w:r>
      <w:r w:rsidR="001649F1">
        <w:rPr>
          <w:rFonts w:ascii="HGｺﾞｼｯｸM" w:eastAsia="HGｺﾞｼｯｸM" w:hAnsi="游ゴシック" w:hint="eastAsia"/>
          <w:sz w:val="22"/>
        </w:rPr>
        <w:t>でき</w:t>
      </w:r>
      <w:r w:rsidRPr="0060386A">
        <w:rPr>
          <w:rFonts w:ascii="HGｺﾞｼｯｸM" w:eastAsia="HGｺﾞｼｯｸM" w:hAnsi="游ゴシック" w:hint="eastAsia"/>
          <w:sz w:val="22"/>
        </w:rPr>
        <w:t>ないか」と、泉佐野民間福祉施設協議会保育部会から泉佐野市社会福祉協議会に相談があった。</w:t>
      </w:r>
      <w:r w:rsidRPr="0060386A">
        <w:rPr>
          <w:rFonts w:ascii="HGｺﾞｼｯｸM" w:eastAsia="HGｺﾞｼｯｸM" w:hAnsi="游ゴシック"/>
          <w:sz w:val="22"/>
        </w:rPr>
        <w:t>相談を受けた泉佐野市社会福祉協議会は、保育部会と地域の連携事業の検討をスタートした。</w:t>
      </w:r>
    </w:p>
    <w:p w14:paraId="7FC27576" w14:textId="77777777" w:rsidR="00FD4392" w:rsidRPr="0060386A" w:rsidRDefault="00FD4392" w:rsidP="00FD4392">
      <w:pPr>
        <w:spacing w:line="240" w:lineRule="auto"/>
        <w:rPr>
          <w:rFonts w:ascii="HGｺﾞｼｯｸM" w:eastAsia="HGｺﾞｼｯｸM" w:hAnsi="游ゴシック"/>
          <w:sz w:val="22"/>
        </w:rPr>
      </w:pPr>
      <w:r>
        <w:rPr>
          <w:rFonts w:ascii="HGｺﾞｼｯｸM" w:eastAsia="HGｺﾞｼｯｸM" w:hAnsi="游ゴシック"/>
          <w:noProof/>
          <w:sz w:val="22"/>
        </w:rPr>
        <w:drawing>
          <wp:anchor distT="0" distB="0" distL="114300" distR="114300" simplePos="0" relativeHeight="251579392" behindDoc="0" locked="0" layoutInCell="1" allowOverlap="1" wp14:anchorId="7260F173" wp14:editId="0C1BB188">
            <wp:simplePos x="0" y="0"/>
            <wp:positionH relativeFrom="margin">
              <wp:align>right</wp:align>
            </wp:positionH>
            <wp:positionV relativeFrom="paragraph">
              <wp:posOffset>67310</wp:posOffset>
            </wp:positionV>
            <wp:extent cx="5753100" cy="1704975"/>
            <wp:effectExtent l="0" t="0" r="0" b="952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10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12607" w14:textId="77777777" w:rsidR="00FD4392" w:rsidRPr="001A2468" w:rsidRDefault="00FD4392" w:rsidP="00FD4392">
      <w:pPr>
        <w:spacing w:line="240" w:lineRule="auto"/>
        <w:rPr>
          <w:rFonts w:ascii="HGｺﾞｼｯｸM" w:eastAsia="HGｺﾞｼｯｸM" w:hAnsi="游ゴシック"/>
          <w:sz w:val="22"/>
        </w:rPr>
      </w:pPr>
    </w:p>
    <w:p w14:paraId="2CBCC59E" w14:textId="77777777" w:rsidR="00FD4392" w:rsidRPr="001A2468" w:rsidRDefault="00FD4392" w:rsidP="00FD4392">
      <w:pPr>
        <w:spacing w:line="240" w:lineRule="auto"/>
        <w:rPr>
          <w:rFonts w:ascii="HGｺﾞｼｯｸM" w:eastAsia="HGｺﾞｼｯｸM" w:hAnsi="游ゴシック"/>
          <w:sz w:val="22"/>
        </w:rPr>
      </w:pPr>
    </w:p>
    <w:p w14:paraId="60F60787" w14:textId="77777777" w:rsidR="00FD4392" w:rsidRPr="001A2468" w:rsidRDefault="00FD4392" w:rsidP="00FD4392">
      <w:pPr>
        <w:spacing w:line="240" w:lineRule="auto"/>
        <w:rPr>
          <w:rFonts w:ascii="HGｺﾞｼｯｸM" w:eastAsia="HGｺﾞｼｯｸM" w:hAnsi="游ゴシック"/>
          <w:sz w:val="22"/>
        </w:rPr>
      </w:pPr>
    </w:p>
    <w:p w14:paraId="598BAAAC" w14:textId="77777777" w:rsidR="00FD4392" w:rsidRPr="001A2468" w:rsidRDefault="00FD4392" w:rsidP="00FD4392">
      <w:pPr>
        <w:spacing w:line="240" w:lineRule="auto"/>
        <w:rPr>
          <w:rFonts w:ascii="HGｺﾞｼｯｸM" w:eastAsia="HGｺﾞｼｯｸM" w:hAnsi="游ゴシック"/>
          <w:sz w:val="22"/>
        </w:rPr>
      </w:pPr>
    </w:p>
    <w:p w14:paraId="5E1F6026" w14:textId="77777777" w:rsidR="00FD4392" w:rsidRDefault="00FD4392" w:rsidP="00FD4392">
      <w:pPr>
        <w:spacing w:line="240" w:lineRule="auto"/>
        <w:rPr>
          <w:rFonts w:ascii="HGｺﾞｼｯｸM" w:eastAsia="HGｺﾞｼｯｸM" w:hAnsi="游ゴシック"/>
          <w:sz w:val="22"/>
        </w:rPr>
      </w:pPr>
    </w:p>
    <w:p w14:paraId="74B87F92" w14:textId="77777777" w:rsidR="00D033F1" w:rsidRDefault="00D033F1" w:rsidP="00FD4392">
      <w:pPr>
        <w:spacing w:line="240" w:lineRule="auto"/>
        <w:rPr>
          <w:rFonts w:ascii="HGｺﾞｼｯｸM" w:eastAsia="HGｺﾞｼｯｸM" w:hAnsi="游ゴシック"/>
          <w:sz w:val="22"/>
        </w:rPr>
      </w:pPr>
    </w:p>
    <w:p w14:paraId="65030836" w14:textId="77777777" w:rsidR="00FD4392" w:rsidRPr="0060386A" w:rsidRDefault="00FD4392" w:rsidP="00FD4392">
      <w:pPr>
        <w:spacing w:line="240" w:lineRule="auto"/>
        <w:rPr>
          <w:rFonts w:ascii="HGｺﾞｼｯｸM" w:eastAsia="HGｺﾞｼｯｸM" w:hAnsi="游ゴシック"/>
          <w:sz w:val="22"/>
        </w:rPr>
      </w:pPr>
      <w:r w:rsidRPr="0060386A">
        <w:rPr>
          <w:rFonts w:ascii="HGｺﾞｼｯｸM" w:eastAsia="HGｺﾞｼｯｸM" w:hAnsi="游ゴシック" w:hint="eastAsia"/>
          <w:sz w:val="22"/>
        </w:rPr>
        <w:t>【地域との協議により決まった連携の内容】</w:t>
      </w:r>
    </w:p>
    <w:p w14:paraId="405EE957" w14:textId="77777777" w:rsidR="00FD4392" w:rsidRPr="0060386A" w:rsidRDefault="00FD4392" w:rsidP="00FD4392">
      <w:pPr>
        <w:spacing w:line="240" w:lineRule="auto"/>
        <w:ind w:firstLineChars="100" w:firstLine="220"/>
        <w:rPr>
          <w:rFonts w:ascii="HGｺﾞｼｯｸM" w:eastAsia="HGｺﾞｼｯｸM" w:hAnsi="游ゴシック"/>
          <w:sz w:val="22"/>
        </w:rPr>
      </w:pPr>
      <w:r>
        <w:rPr>
          <w:rFonts w:ascii="ＭＳ 明朝" w:eastAsia="ＭＳ 明朝" w:hAnsi="ＭＳ 明朝" w:cs="ＭＳ 明朝" w:hint="eastAsia"/>
          <w:sz w:val="22"/>
        </w:rPr>
        <w:t>▶</w:t>
      </w:r>
      <w:r w:rsidRPr="0060386A">
        <w:rPr>
          <w:rFonts w:ascii="HGｺﾞｼｯｸM" w:eastAsia="HGｺﾞｼｯｸM" w:hAnsi="游ゴシック" w:hint="eastAsia"/>
          <w:sz w:val="22"/>
        </w:rPr>
        <w:t xml:space="preserve">　福祉委員会の役員（推進委員）として、年</w:t>
      </w:r>
      <w:r w:rsidR="00830321">
        <w:rPr>
          <w:rFonts w:ascii="HGｺﾞｼｯｸM" w:eastAsia="HGｺﾞｼｯｸM" w:hAnsi="游ゴシック" w:hint="eastAsia"/>
          <w:sz w:val="22"/>
        </w:rPr>
        <w:t>４</w:t>
      </w:r>
      <w:r w:rsidRPr="0060386A">
        <w:rPr>
          <w:rFonts w:ascii="HGｺﾞｼｯｸM" w:eastAsia="HGｺﾞｼｯｸM" w:hAnsi="游ゴシック"/>
          <w:sz w:val="22"/>
        </w:rPr>
        <w:t>～６回会議に出席。</w:t>
      </w:r>
    </w:p>
    <w:p w14:paraId="142A93C3" w14:textId="77777777" w:rsidR="00FD4392" w:rsidRDefault="00FD4392" w:rsidP="00FD4392">
      <w:pPr>
        <w:spacing w:line="240" w:lineRule="auto"/>
        <w:ind w:leftChars="98" w:left="316" w:hangingChars="50" w:hanging="110"/>
        <w:rPr>
          <w:rFonts w:ascii="HGｺﾞｼｯｸM" w:eastAsia="HGｺﾞｼｯｸM" w:hAnsi="游ゴシック"/>
          <w:sz w:val="22"/>
        </w:rPr>
      </w:pPr>
      <w:r>
        <w:rPr>
          <w:rFonts w:ascii="ＭＳ 明朝" w:eastAsia="ＭＳ 明朝" w:hAnsi="ＭＳ 明朝" w:cs="ＭＳ 明朝" w:hint="eastAsia"/>
          <w:sz w:val="22"/>
        </w:rPr>
        <w:t>▶</w:t>
      </w:r>
      <w:r w:rsidRPr="0060386A">
        <w:rPr>
          <w:rFonts w:ascii="HGｺﾞｼｯｸM" w:eastAsia="HGｺﾞｼｯｸM" w:hAnsi="游ゴシック" w:hint="eastAsia"/>
          <w:sz w:val="22"/>
        </w:rPr>
        <w:t xml:space="preserve">　保育園以外の人の相談に応じられる機会となるよう「子育てサロン」へ協力</w:t>
      </w:r>
      <w:r w:rsidRPr="0060386A">
        <w:rPr>
          <w:rFonts w:ascii="HGｺﾞｼｯｸM" w:eastAsia="HGｺﾞｼｯｸM" w:hAnsi="游ゴシック"/>
          <w:sz w:val="22"/>
        </w:rPr>
        <w:t>担当する園と地域が協議の上、月</w:t>
      </w:r>
      <w:r w:rsidR="00830321">
        <w:rPr>
          <w:rFonts w:ascii="HGｺﾞｼｯｸM" w:eastAsia="HGｺﾞｼｯｸM" w:hAnsi="游ゴシック" w:hint="eastAsia"/>
          <w:sz w:val="22"/>
        </w:rPr>
        <w:t>１</w:t>
      </w:r>
      <w:r w:rsidRPr="0060386A">
        <w:rPr>
          <w:rFonts w:ascii="HGｺﾞｼｯｸM" w:eastAsia="HGｺﾞｼｯｸM" w:hAnsi="游ゴシック"/>
          <w:sz w:val="22"/>
        </w:rPr>
        <w:t>～２回子育てサロンに参加</w:t>
      </w:r>
    </w:p>
    <w:p w14:paraId="40735B8F" w14:textId="77777777" w:rsidR="00FD4392" w:rsidRPr="0060386A" w:rsidRDefault="00FD4392" w:rsidP="00FD4392">
      <w:pPr>
        <w:spacing w:line="240" w:lineRule="auto"/>
        <w:ind w:firstLineChars="100" w:firstLine="220"/>
        <w:rPr>
          <w:rFonts w:ascii="HGｺﾞｼｯｸM" w:eastAsia="HGｺﾞｼｯｸM" w:hAnsi="游ゴシック"/>
          <w:sz w:val="22"/>
        </w:rPr>
      </w:pPr>
      <w:r w:rsidRPr="0060386A">
        <w:rPr>
          <w:rFonts w:ascii="HGｺﾞｼｯｸM" w:eastAsia="HGｺﾞｼｯｸM" w:hAnsi="游ゴシック"/>
          <w:sz w:val="22"/>
        </w:rPr>
        <w:t>子育てサロンでは、絵本の読み聞かせや手遊び等のプログラムの協力のほか、園庭開放日などの子育てに関する情報提供や、地域の何でも相談として子育てをはじめとする世帯の課題への相談と支援を行っている。</w:t>
      </w:r>
    </w:p>
    <w:p w14:paraId="248C4DE0" w14:textId="77777777" w:rsidR="00FD4392" w:rsidRDefault="00FD4392" w:rsidP="00FD4392">
      <w:pPr>
        <w:spacing w:line="240" w:lineRule="auto"/>
        <w:ind w:firstLineChars="100" w:firstLine="220"/>
        <w:rPr>
          <w:rFonts w:ascii="HGｺﾞｼｯｸM" w:eastAsia="HGｺﾞｼｯｸM" w:hAnsi="游ゴシック"/>
          <w:sz w:val="22"/>
        </w:rPr>
      </w:pPr>
      <w:r w:rsidRPr="0060386A">
        <w:rPr>
          <w:rFonts w:ascii="HGｺﾞｼｯｸM" w:eastAsia="HGｺﾞｼｯｸM" w:hAnsi="游ゴシック" w:hint="eastAsia"/>
          <w:sz w:val="22"/>
        </w:rPr>
        <w:t>現在、</w:t>
      </w:r>
      <w:r w:rsidRPr="0060386A">
        <w:rPr>
          <w:rFonts w:ascii="HGｺﾞｼｯｸM" w:eastAsia="HGｺﾞｼｯｸM" w:hAnsi="游ゴシック"/>
          <w:sz w:val="22"/>
        </w:rPr>
        <w:t>13地区で福祉委員会へ</w:t>
      </w:r>
      <w:r w:rsidR="00D033F1">
        <w:rPr>
          <w:rFonts w:ascii="HGｺﾞｼｯｸM" w:eastAsia="HGｺﾞｼｯｸM" w:hAnsi="游ゴシック" w:hint="eastAsia"/>
          <w:sz w:val="22"/>
        </w:rPr>
        <w:t>の</w:t>
      </w:r>
      <w:r w:rsidRPr="0060386A">
        <w:rPr>
          <w:rFonts w:ascii="HGｺﾞｼｯｸM" w:eastAsia="HGｺﾞｼｯｸM" w:hAnsi="游ゴシック"/>
          <w:sz w:val="22"/>
        </w:rPr>
        <w:t>参画と、担当スマイルサポーターの割り当てをしている。</w:t>
      </w:r>
    </w:p>
    <w:p w14:paraId="35944472" w14:textId="77777777" w:rsidR="00FD4392" w:rsidRDefault="00FD4392" w:rsidP="00FD4392">
      <w:pPr>
        <w:spacing w:line="240" w:lineRule="auto"/>
        <w:ind w:firstLineChars="100" w:firstLine="220"/>
        <w:rPr>
          <w:rFonts w:ascii="HGｺﾞｼｯｸM" w:eastAsia="HGｺﾞｼｯｸM" w:hAnsi="游ゴシック"/>
          <w:sz w:val="22"/>
        </w:rPr>
      </w:pPr>
    </w:p>
    <w:p w14:paraId="14129A7D" w14:textId="77777777" w:rsidR="00D033F1" w:rsidRDefault="00D033F1" w:rsidP="00FD4392">
      <w:pPr>
        <w:spacing w:line="240" w:lineRule="auto"/>
        <w:ind w:firstLineChars="100" w:firstLine="220"/>
        <w:rPr>
          <w:rFonts w:ascii="HGｺﾞｼｯｸM" w:eastAsia="HGｺﾞｼｯｸM" w:hAnsi="游ゴシック"/>
          <w:sz w:val="22"/>
        </w:rPr>
      </w:pPr>
    </w:p>
    <w:p w14:paraId="28BD756B" w14:textId="77777777" w:rsidR="00D033F1" w:rsidRDefault="00D033F1" w:rsidP="00FD4392">
      <w:pPr>
        <w:spacing w:line="240" w:lineRule="auto"/>
        <w:ind w:firstLineChars="100" w:firstLine="220"/>
        <w:rPr>
          <w:rFonts w:ascii="HGｺﾞｼｯｸM" w:eastAsia="HGｺﾞｼｯｸM" w:hAnsi="游ゴシック"/>
          <w:sz w:val="22"/>
        </w:rPr>
      </w:pPr>
    </w:p>
    <w:p w14:paraId="074E52B5" w14:textId="77777777" w:rsidR="00D033F1" w:rsidRDefault="00D033F1" w:rsidP="00FD4392">
      <w:pPr>
        <w:spacing w:line="240" w:lineRule="auto"/>
        <w:ind w:firstLineChars="100" w:firstLine="220"/>
        <w:rPr>
          <w:rFonts w:ascii="HGｺﾞｼｯｸM" w:eastAsia="HGｺﾞｼｯｸM" w:hAnsi="游ゴシック"/>
          <w:sz w:val="22"/>
        </w:rPr>
      </w:pPr>
    </w:p>
    <w:p w14:paraId="62C78C25" w14:textId="77777777" w:rsidR="00FD4392" w:rsidRDefault="00FD4392" w:rsidP="00FD4392">
      <w:pPr>
        <w:spacing w:line="240" w:lineRule="auto"/>
        <w:rPr>
          <w:rFonts w:ascii="HGｺﾞｼｯｸM" w:eastAsia="HGｺﾞｼｯｸM" w:hAnsi="游ゴシック"/>
          <w:sz w:val="22"/>
        </w:rPr>
      </w:pPr>
      <w:r w:rsidRPr="008846F1">
        <w:rPr>
          <w:noProof/>
        </w:rPr>
        <mc:AlternateContent>
          <mc:Choice Requires="wps">
            <w:drawing>
              <wp:anchor distT="0" distB="0" distL="114300" distR="114300" simplePos="0" relativeHeight="251580416" behindDoc="0" locked="0" layoutInCell="1" allowOverlap="1" wp14:anchorId="1D765F7D" wp14:editId="6139F0E9">
                <wp:simplePos x="0" y="0"/>
                <wp:positionH relativeFrom="margin">
                  <wp:align>right</wp:align>
                </wp:positionH>
                <wp:positionV relativeFrom="paragraph">
                  <wp:posOffset>143510</wp:posOffset>
                </wp:positionV>
                <wp:extent cx="5705475" cy="324000"/>
                <wp:effectExtent l="19050" t="19050" r="28575" b="19050"/>
                <wp:wrapNone/>
                <wp:docPr id="76" name="テキスト ボックス 18"/>
                <wp:cNvGraphicFramePr/>
                <a:graphic xmlns:a="http://schemas.openxmlformats.org/drawingml/2006/main">
                  <a:graphicData uri="http://schemas.microsoft.com/office/word/2010/wordprocessingShape">
                    <wps:wsp>
                      <wps:cNvSpPr txBox="1"/>
                      <wps:spPr>
                        <a:xfrm>
                          <a:off x="0" y="0"/>
                          <a:ext cx="5705475" cy="324000"/>
                        </a:xfrm>
                        <a:prstGeom prst="rect">
                          <a:avLst/>
                        </a:prstGeom>
                        <a:solidFill>
                          <a:srgbClr val="4472C4"/>
                        </a:solidFill>
                        <a:ln w="28575">
                          <a:solidFill>
                            <a:srgbClr val="4472C4"/>
                          </a:solidFill>
                        </a:ln>
                      </wps:spPr>
                      <wps:txbx>
                        <w:txbxContent>
                          <w:p w14:paraId="13657CF4" w14:textId="77777777" w:rsidR="000A6C42" w:rsidRPr="008846F1" w:rsidRDefault="000A6C42" w:rsidP="00FC66BF">
                            <w:pPr>
                              <w:pStyle w:val="Web"/>
                              <w:spacing w:line="280" w:lineRule="exact"/>
                              <w:jc w:val="left"/>
                              <w:rPr>
                                <w:rFonts w:ascii="HGｺﾞｼｯｸM" w:eastAsia="HGｺﾞｼｯｸM"/>
                                <w:sz w:val="21"/>
                              </w:rPr>
                            </w:pPr>
                            <w:r w:rsidRPr="008846F1">
                              <w:rPr>
                                <w:rFonts w:ascii="HGｺﾞｼｯｸM" w:eastAsia="HGｺﾞｼｯｸM" w:hAnsi="Meiryo UI" w:cs="+mn-cs" w:hint="eastAsia"/>
                                <w:b/>
                                <w:bCs/>
                                <w:color w:val="FFFFFF"/>
                                <w:kern w:val="24"/>
                                <w:sz w:val="22"/>
                                <w:szCs w:val="28"/>
                              </w:rPr>
                              <w:t>事例７　居住支援</w:t>
                            </w:r>
                            <w:r>
                              <w:rPr>
                                <w:rFonts w:ascii="HGｺﾞｼｯｸM" w:eastAsia="HGｺﾞｼｯｸM" w:hAnsi="Meiryo UI" w:cs="+mn-cs" w:hint="eastAsia"/>
                                <w:b/>
                                <w:bCs/>
                                <w:color w:val="FFFFFF"/>
                                <w:kern w:val="24"/>
                                <w:sz w:val="22"/>
                                <w:szCs w:val="28"/>
                              </w:rPr>
                              <w:t xml:space="preserve">　</w:t>
                            </w:r>
                            <w:r>
                              <w:rPr>
                                <w:rFonts w:ascii="HGｺﾞｼｯｸM" w:eastAsia="HGｺﾞｼｯｸM" w:hAnsi="Meiryo UI" w:cs="+mn-cs"/>
                                <w:b/>
                                <w:bCs/>
                                <w:color w:val="FFFFFF"/>
                                <w:kern w:val="24"/>
                                <w:sz w:val="22"/>
                                <w:szCs w:val="28"/>
                              </w:rPr>
                              <w:t>【</w:t>
                            </w:r>
                            <w:r w:rsidRPr="008846F1">
                              <w:rPr>
                                <w:rFonts w:ascii="HGｺﾞｼｯｸM" w:eastAsia="HGｺﾞｼｯｸM" w:hAnsi="Meiryo UI" w:cs="+mn-cs" w:hint="eastAsia"/>
                                <w:b/>
                                <w:bCs/>
                                <w:color w:val="FFFFFF"/>
                                <w:kern w:val="24"/>
                                <w:sz w:val="22"/>
                                <w:szCs w:val="28"/>
                              </w:rPr>
                              <w:t>大阪市</w:t>
                            </w:r>
                            <w:r w:rsidRPr="0016275E">
                              <w:rPr>
                                <w:rFonts w:ascii="HGｺﾞｼｯｸM" w:eastAsia="HGｺﾞｼｯｸM" w:hAnsi="Meiryo UI" w:cs="+mn-cs" w:hint="eastAsia"/>
                                <w:b/>
                                <w:bCs/>
                                <w:color w:val="FFFFFF"/>
                                <w:kern w:val="24"/>
                                <w:sz w:val="22"/>
                                <w:szCs w:val="28"/>
                              </w:rPr>
                              <w:t>:</w:t>
                            </w:r>
                            <w:r w:rsidRPr="008846F1">
                              <w:rPr>
                                <w:rFonts w:ascii="HGｺﾞｼｯｸM" w:eastAsia="HGｺﾞｼｯｸM" w:hAnsi="Meiryo UI" w:cs="+mn-cs" w:hint="eastAsia"/>
                                <w:b/>
                                <w:bCs/>
                                <w:color w:val="FFFFFF"/>
                                <w:kern w:val="24"/>
                                <w:sz w:val="22"/>
                                <w:szCs w:val="28"/>
                                <w:lang w:eastAsia="zh-CN"/>
                              </w:rPr>
                              <w:t>社会福祉法人治栄会</w:t>
                            </w:r>
                            <w:r>
                              <w:rPr>
                                <w:rFonts w:ascii="HGｺﾞｼｯｸM" w:eastAsia="HGｺﾞｼｯｸM" w:hAnsi="Meiryo UI" w:cs="+mn-cs" w:hint="eastAsia"/>
                                <w:b/>
                                <w:bCs/>
                                <w:color w:val="FFFFFF"/>
                                <w:kern w:val="24"/>
                                <w:sz w:val="2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765F7D" id="テキスト ボックス 18" o:spid="_x0000_s1282" type="#_x0000_t202" style="position:absolute;left:0;text-align:left;margin-left:398.05pt;margin-top:11.3pt;width:449.25pt;height:25.5pt;z-index:251580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" fillcolor="#4472c4" strokecolor="#4472c4" strokeweight="2.25pt">
                <v:textbox>
                  <w:txbxContent>
                    <w:p w14:paraId="13657CF4" w14:textId="77777777" w:rsidR="000A6C42" w:rsidRPr="008846F1" w:rsidRDefault="000A6C42" w:rsidP="00FC66BF">
                      <w:pPr>
                        <w:pStyle w:val="Web"/>
                        <w:spacing w:line="280" w:lineRule="exact"/>
                        <w:jc w:val="left"/>
                        <w:rPr>
                          <w:rFonts w:ascii="HGｺﾞｼｯｸM" w:eastAsia="HGｺﾞｼｯｸM"/>
                          <w:sz w:val="21"/>
                        </w:rPr>
                      </w:pPr>
                      <w:r w:rsidRPr="008846F1">
                        <w:rPr>
                          <w:rFonts w:ascii="HGｺﾞｼｯｸM" w:eastAsia="HGｺﾞｼｯｸM" w:hAnsi="Meiryo UI" w:cs="+mn-cs" w:hint="eastAsia"/>
                          <w:b/>
                          <w:bCs/>
                          <w:color w:val="FFFFFF"/>
                          <w:kern w:val="24"/>
                          <w:sz w:val="22"/>
                          <w:szCs w:val="28"/>
                        </w:rPr>
                        <w:t>事例７　居住支援</w:t>
                      </w:r>
                      <w:r>
                        <w:rPr>
                          <w:rFonts w:ascii="HGｺﾞｼｯｸM" w:eastAsia="HGｺﾞｼｯｸM" w:hAnsi="Meiryo UI" w:cs="+mn-cs" w:hint="eastAsia"/>
                          <w:b/>
                          <w:bCs/>
                          <w:color w:val="FFFFFF"/>
                          <w:kern w:val="24"/>
                          <w:sz w:val="22"/>
                          <w:szCs w:val="28"/>
                        </w:rPr>
                        <w:t xml:space="preserve">　</w:t>
                      </w:r>
                      <w:r>
                        <w:rPr>
                          <w:rFonts w:ascii="HGｺﾞｼｯｸM" w:eastAsia="HGｺﾞｼｯｸM" w:hAnsi="Meiryo UI" w:cs="+mn-cs"/>
                          <w:b/>
                          <w:bCs/>
                          <w:color w:val="FFFFFF"/>
                          <w:kern w:val="24"/>
                          <w:sz w:val="22"/>
                          <w:szCs w:val="28"/>
                        </w:rPr>
                        <w:t>【</w:t>
                      </w:r>
                      <w:r w:rsidRPr="008846F1">
                        <w:rPr>
                          <w:rFonts w:ascii="HGｺﾞｼｯｸM" w:eastAsia="HGｺﾞｼｯｸM" w:hAnsi="Meiryo UI" w:cs="+mn-cs" w:hint="eastAsia"/>
                          <w:b/>
                          <w:bCs/>
                          <w:color w:val="FFFFFF"/>
                          <w:kern w:val="24"/>
                          <w:sz w:val="22"/>
                          <w:szCs w:val="28"/>
                        </w:rPr>
                        <w:t>大阪市</w:t>
                      </w:r>
                      <w:r w:rsidRPr="0016275E">
                        <w:rPr>
                          <w:rFonts w:ascii="HGｺﾞｼｯｸM" w:eastAsia="HGｺﾞｼｯｸM" w:hAnsi="Meiryo UI" w:cs="+mn-cs" w:hint="eastAsia"/>
                          <w:b/>
                          <w:bCs/>
                          <w:color w:val="FFFFFF"/>
                          <w:kern w:val="24"/>
                          <w:sz w:val="22"/>
                          <w:szCs w:val="28"/>
                        </w:rPr>
                        <w:t>:</w:t>
                      </w:r>
                      <w:r w:rsidRPr="008846F1">
                        <w:rPr>
                          <w:rFonts w:ascii="HGｺﾞｼｯｸM" w:eastAsia="HGｺﾞｼｯｸM" w:hAnsi="Meiryo UI" w:cs="+mn-cs" w:hint="eastAsia"/>
                          <w:b/>
                          <w:bCs/>
                          <w:color w:val="FFFFFF"/>
                          <w:kern w:val="24"/>
                          <w:sz w:val="22"/>
                          <w:szCs w:val="28"/>
                          <w:lang w:eastAsia="zh-CN"/>
                        </w:rPr>
                        <w:t>社会福祉法人治栄会</w:t>
                      </w:r>
                      <w:r>
                        <w:rPr>
                          <w:rFonts w:ascii="HGｺﾞｼｯｸM" w:eastAsia="HGｺﾞｼｯｸM" w:hAnsi="Meiryo UI" w:cs="+mn-cs" w:hint="eastAsia"/>
                          <w:b/>
                          <w:bCs/>
                          <w:color w:val="FFFFFF"/>
                          <w:kern w:val="24"/>
                          <w:sz w:val="22"/>
                          <w:szCs w:val="32"/>
                        </w:rPr>
                        <w:t>】</w:t>
                      </w:r>
                    </w:p>
                  </w:txbxContent>
                </v:textbox>
                <w10:wrap anchorx="margin"/>
              </v:shape>
            </w:pict>
          </mc:Fallback>
        </mc:AlternateContent>
      </w:r>
    </w:p>
    <w:p w14:paraId="1C584F98" w14:textId="77777777" w:rsidR="00FD4392" w:rsidRDefault="00FD4392" w:rsidP="00FD4392">
      <w:pPr>
        <w:spacing w:line="240" w:lineRule="auto"/>
        <w:rPr>
          <w:rFonts w:ascii="HGｺﾞｼｯｸM" w:eastAsia="HGｺﾞｼｯｸM" w:hAnsi="游ゴシック"/>
          <w:sz w:val="22"/>
        </w:rPr>
      </w:pPr>
    </w:p>
    <w:p w14:paraId="02F24022" w14:textId="77777777" w:rsidR="00FD4392" w:rsidRPr="00176B38" w:rsidRDefault="00FE1968" w:rsidP="00FD4392">
      <w:pPr>
        <w:spacing w:line="240" w:lineRule="auto"/>
        <w:rPr>
          <w:rFonts w:ascii="HGｺﾞｼｯｸM" w:eastAsia="HGｺﾞｼｯｸM" w:hAnsi="游ゴシック"/>
          <w:b/>
          <w:sz w:val="22"/>
        </w:rPr>
      </w:pPr>
      <w:r>
        <w:rPr>
          <w:rFonts w:ascii="HGｺﾞｼｯｸM" w:eastAsia="HGｺﾞｼｯｸM" w:hAnsi="游ゴシック" w:hint="eastAsia"/>
          <w:b/>
          <w:sz w:val="22"/>
          <w:bdr w:val="single" w:sz="4" w:space="0" w:color="auto"/>
        </w:rPr>
        <w:t xml:space="preserve"> 相</w:t>
      </w:r>
      <w:r w:rsidR="00FD4392" w:rsidRPr="00176B38">
        <w:rPr>
          <w:rFonts w:ascii="HGｺﾞｼｯｸM" w:eastAsia="HGｺﾞｼｯｸM" w:hAnsi="游ゴシック" w:hint="eastAsia"/>
          <w:b/>
          <w:sz w:val="22"/>
          <w:bdr w:val="single" w:sz="4" w:space="0" w:color="auto"/>
        </w:rPr>
        <w:t>談者のライフスタイルに合わせた居住支援</w:t>
      </w:r>
      <w:r w:rsidR="00302894">
        <w:rPr>
          <w:rFonts w:ascii="HGｺﾞｼｯｸM" w:eastAsia="HGｺﾞｼｯｸM" w:hAnsi="游ゴシック" w:hint="eastAsia"/>
          <w:b/>
          <w:sz w:val="22"/>
          <w:bdr w:val="single" w:sz="4" w:space="0" w:color="auto"/>
        </w:rPr>
        <w:t xml:space="preserve"> </w:t>
      </w:r>
    </w:p>
    <w:p w14:paraId="2292F786" w14:textId="77777777" w:rsidR="00243E3C" w:rsidRDefault="00FD4392" w:rsidP="00FD4392">
      <w:pPr>
        <w:spacing w:line="240" w:lineRule="auto"/>
        <w:rPr>
          <w:rFonts w:ascii="HGｺﾞｼｯｸM" w:eastAsia="HGｺﾞｼｯｸM" w:hAnsi="游ゴシック"/>
          <w:sz w:val="22"/>
        </w:rPr>
      </w:pPr>
      <w:r w:rsidRPr="008846F1">
        <w:rPr>
          <w:rFonts w:ascii="HGｺﾞｼｯｸM" w:eastAsia="HGｺﾞｼｯｸM" w:hAnsi="游ゴシック" w:hint="eastAsia"/>
          <w:sz w:val="22"/>
        </w:rPr>
        <w:t xml:space="preserve">　居住困窮者への入居や生活支援等を目的とした「居住支援法人」の指定を受けている。</w:t>
      </w:r>
    </w:p>
    <w:p w14:paraId="7B2E98BC" w14:textId="77777777" w:rsidR="00FD4392" w:rsidRPr="008846F1" w:rsidRDefault="00FD4392" w:rsidP="00FD4392">
      <w:pPr>
        <w:spacing w:line="240" w:lineRule="auto"/>
        <w:rPr>
          <w:rFonts w:ascii="HGｺﾞｼｯｸM" w:eastAsia="HGｺﾞｼｯｸM" w:hAnsi="游ゴシック"/>
          <w:sz w:val="22"/>
        </w:rPr>
      </w:pPr>
      <w:r w:rsidRPr="008846F1">
        <w:rPr>
          <w:rFonts w:ascii="HGｺﾞｼｯｸM" w:eastAsia="HGｺﾞｼｯｸM" w:hAnsi="游ゴシック" w:hint="eastAsia"/>
          <w:sz w:val="22"/>
        </w:rPr>
        <w:t>多職種連携のもと、相談者それぞれのライフスタイルに合わせた居住支援を展開している。</w:t>
      </w:r>
    </w:p>
    <w:p w14:paraId="45A658F6" w14:textId="77777777" w:rsidR="00FD4392" w:rsidRPr="008846F1" w:rsidRDefault="00FD4392" w:rsidP="00FD4392">
      <w:pPr>
        <w:spacing w:line="240" w:lineRule="auto"/>
        <w:rPr>
          <w:rFonts w:ascii="HGｺﾞｼｯｸM" w:eastAsia="HGｺﾞｼｯｸM" w:hAnsi="游ゴシック"/>
          <w:sz w:val="22"/>
        </w:rPr>
      </w:pPr>
      <w:r w:rsidRPr="008846F1">
        <w:rPr>
          <w:rFonts w:ascii="HGｺﾞｼｯｸM" w:eastAsia="HGｺﾞｼｯｸM" w:hAnsi="游ゴシック" w:hint="eastAsia"/>
          <w:sz w:val="22"/>
        </w:rPr>
        <w:t>〈支援事例〉</w:t>
      </w:r>
    </w:p>
    <w:p w14:paraId="19AFA82A" w14:textId="77777777" w:rsidR="00FD4392" w:rsidRDefault="00FD4392" w:rsidP="00FD4392">
      <w:pPr>
        <w:spacing w:line="240" w:lineRule="auto"/>
        <w:rPr>
          <w:rFonts w:ascii="HGｺﾞｼｯｸM" w:eastAsia="HGｺﾞｼｯｸM" w:hAnsi="游ゴシック"/>
          <w:sz w:val="22"/>
        </w:rPr>
      </w:pPr>
      <w:r w:rsidRPr="008846F1">
        <w:rPr>
          <w:rFonts w:ascii="HGｺﾞｼｯｸM" w:eastAsia="HGｺﾞｼｯｸM" w:hAnsi="游ゴシック" w:hint="eastAsia"/>
          <w:sz w:val="22"/>
        </w:rPr>
        <w:t>①</w:t>
      </w:r>
      <w:r w:rsidRPr="008846F1">
        <w:rPr>
          <w:rFonts w:ascii="HGｺﾞｼｯｸM" w:eastAsia="HGｺﾞｼｯｸM" w:hAnsi="游ゴシック"/>
          <w:sz w:val="22"/>
        </w:rPr>
        <w:t xml:space="preserve"> 不動産</w:t>
      </w:r>
      <w:r w:rsidR="00D033F1">
        <w:rPr>
          <w:rFonts w:ascii="HGｺﾞｼｯｸM" w:eastAsia="HGｺﾞｼｯｸM" w:hAnsi="游ゴシック" w:hint="eastAsia"/>
          <w:sz w:val="22"/>
        </w:rPr>
        <w:t>の</w:t>
      </w:r>
      <w:r w:rsidRPr="008846F1">
        <w:rPr>
          <w:rFonts w:ascii="HGｺﾞｼｯｸM" w:eastAsia="HGｺﾞｼｯｸM" w:hAnsi="游ゴシック"/>
          <w:sz w:val="22"/>
        </w:rPr>
        <w:t>内覧</w:t>
      </w:r>
      <w:r w:rsidR="00D033F1">
        <w:rPr>
          <w:rFonts w:ascii="HGｺﾞｼｯｸM" w:eastAsia="HGｺﾞｼｯｸM" w:hAnsi="游ゴシック" w:hint="eastAsia"/>
          <w:sz w:val="22"/>
        </w:rPr>
        <w:t>へ</w:t>
      </w:r>
      <w:r w:rsidRPr="008846F1">
        <w:rPr>
          <w:rFonts w:ascii="HGｺﾞｼｯｸM" w:eastAsia="HGｺﾞｼｯｸM" w:hAnsi="游ゴシック"/>
          <w:sz w:val="22"/>
        </w:rPr>
        <w:t>の同行</w:t>
      </w:r>
      <w:r w:rsidR="00D033F1">
        <w:rPr>
          <w:rFonts w:ascii="HGｺﾞｼｯｸM" w:eastAsia="HGｺﾞｼｯｸM" w:hAnsi="游ゴシック" w:hint="eastAsia"/>
          <w:sz w:val="22"/>
        </w:rPr>
        <w:t>等</w:t>
      </w:r>
      <w:r w:rsidRPr="008846F1">
        <w:rPr>
          <w:rFonts w:ascii="HGｺﾞｼｯｸM" w:eastAsia="HGｺﾞｼｯｸM" w:hAnsi="游ゴシック"/>
          <w:sz w:val="22"/>
        </w:rPr>
        <w:t>、契約時のサポート</w:t>
      </w:r>
      <w:r w:rsidRPr="008846F1">
        <w:rPr>
          <w:rFonts w:ascii="HGｺﾞｼｯｸM" w:eastAsia="HGｺﾞｼｯｸM" w:hAnsi="游ゴシック"/>
          <w:sz w:val="22"/>
        </w:rPr>
        <w:br/>
      </w:r>
      <w:r w:rsidRPr="008846F1">
        <w:rPr>
          <w:rFonts w:ascii="HGｺﾞｼｯｸM" w:eastAsia="HGｺﾞｼｯｸM" w:hAnsi="游ゴシック"/>
          <w:sz w:val="22"/>
        </w:rPr>
        <w:t>②</w:t>
      </w:r>
      <w:r w:rsidRPr="008846F1">
        <w:rPr>
          <w:rFonts w:ascii="HGｺﾞｼｯｸM" w:eastAsia="HGｺﾞｼｯｸM" w:hAnsi="游ゴシック"/>
          <w:sz w:val="22"/>
        </w:rPr>
        <w:t xml:space="preserve"> コロナ禍で収入が激減した方への転居支援</w:t>
      </w:r>
      <w:r w:rsidRPr="008846F1">
        <w:rPr>
          <w:rFonts w:ascii="HGｺﾞｼｯｸM" w:eastAsia="HGｺﾞｼｯｸM" w:hAnsi="游ゴシック"/>
          <w:sz w:val="22"/>
        </w:rPr>
        <w:br/>
      </w:r>
      <w:r w:rsidRPr="008846F1">
        <w:rPr>
          <w:rFonts w:ascii="HGｺﾞｼｯｸM" w:eastAsia="HGｺﾞｼｯｸM" w:hAnsi="游ゴシック"/>
          <w:sz w:val="22"/>
        </w:rPr>
        <w:t>③</w:t>
      </w:r>
      <w:r w:rsidRPr="008846F1">
        <w:rPr>
          <w:rFonts w:ascii="HGｺﾞｼｯｸM" w:eastAsia="HGｺﾞｼｯｸM" w:hAnsi="游ゴシック"/>
          <w:sz w:val="22"/>
        </w:rPr>
        <w:t xml:space="preserve"> 家族内DVによる世帯分離のための転居支援</w:t>
      </w:r>
    </w:p>
    <w:p w14:paraId="02D32216" w14:textId="77777777" w:rsidR="00FD4392" w:rsidRDefault="00FD4392" w:rsidP="00FD4392">
      <w:pPr>
        <w:spacing w:line="240" w:lineRule="auto"/>
        <w:rPr>
          <w:rFonts w:ascii="HGｺﾞｼｯｸM" w:eastAsia="HGｺﾞｼｯｸM" w:hAnsi="游ゴシック"/>
          <w:sz w:val="22"/>
        </w:rPr>
      </w:pPr>
    </w:p>
    <w:p w14:paraId="78CF5CC3" w14:textId="77777777" w:rsidR="00FD4392" w:rsidRDefault="00FD4392" w:rsidP="00FD4392">
      <w:pPr>
        <w:spacing w:line="240" w:lineRule="auto"/>
        <w:rPr>
          <w:rFonts w:ascii="HGｺﾞｼｯｸM" w:eastAsia="HGｺﾞｼｯｸM" w:hAnsi="游ゴシック"/>
          <w:sz w:val="22"/>
        </w:rPr>
      </w:pPr>
      <w:r w:rsidRPr="008846F1">
        <w:rPr>
          <w:noProof/>
        </w:rPr>
        <mc:AlternateContent>
          <mc:Choice Requires="wps">
            <w:drawing>
              <wp:anchor distT="0" distB="0" distL="114300" distR="114300" simplePos="0" relativeHeight="251581440" behindDoc="0" locked="0" layoutInCell="1" allowOverlap="1" wp14:anchorId="06DC04D2" wp14:editId="41B1AE87">
                <wp:simplePos x="0" y="0"/>
                <wp:positionH relativeFrom="margin">
                  <wp:align>left</wp:align>
                </wp:positionH>
                <wp:positionV relativeFrom="paragraph">
                  <wp:posOffset>137160</wp:posOffset>
                </wp:positionV>
                <wp:extent cx="5751830" cy="324000"/>
                <wp:effectExtent l="19050" t="19050" r="20320" b="19050"/>
                <wp:wrapNone/>
                <wp:docPr id="77" name="正方形/長方形 20"/>
                <wp:cNvGraphicFramePr/>
                <a:graphic xmlns:a="http://schemas.openxmlformats.org/drawingml/2006/main">
                  <a:graphicData uri="http://schemas.microsoft.com/office/word/2010/wordprocessingShape">
                    <wps:wsp>
                      <wps:cNvSpPr/>
                      <wps:spPr>
                        <a:xfrm>
                          <a:off x="0" y="0"/>
                          <a:ext cx="5751830" cy="324000"/>
                        </a:xfrm>
                        <a:prstGeom prst="rect">
                          <a:avLst/>
                        </a:prstGeom>
                        <a:solidFill>
                          <a:srgbClr val="4472C4"/>
                        </a:solidFill>
                        <a:ln w="28575" cap="flat" cmpd="sng" algn="ctr">
                          <a:solidFill>
                            <a:srgbClr val="4472C4"/>
                          </a:solidFill>
                          <a:prstDash val="solid"/>
                          <a:miter lim="800000"/>
                        </a:ln>
                        <a:effectLst/>
                      </wps:spPr>
                      <wps:txbx>
                        <w:txbxContent>
                          <w:p w14:paraId="78129784" w14:textId="77777777" w:rsidR="000A6C42" w:rsidRPr="008846F1" w:rsidRDefault="000A6C42" w:rsidP="00FC66BF">
                            <w:pPr>
                              <w:pStyle w:val="Web"/>
                              <w:spacing w:line="280" w:lineRule="exact"/>
                              <w:jc w:val="left"/>
                              <w:rPr>
                                <w:rFonts w:ascii="HGｺﾞｼｯｸM" w:eastAsia="HGｺﾞｼｯｸM"/>
                                <w:sz w:val="20"/>
                              </w:rPr>
                            </w:pPr>
                            <w:r w:rsidRPr="008846F1">
                              <w:rPr>
                                <w:rFonts w:ascii="HGｺﾞｼｯｸM" w:eastAsia="HGｺﾞｼｯｸM" w:hAnsi="Meiryo UI" w:cs="+mn-cs" w:hint="eastAsia"/>
                                <w:b/>
                                <w:bCs/>
                                <w:color w:val="FFFFFF"/>
                                <w:kern w:val="24"/>
                                <w:sz w:val="22"/>
                                <w:szCs w:val="32"/>
                              </w:rPr>
                              <w:t>事例８　専門職の養成</w:t>
                            </w:r>
                            <w:r>
                              <w:rPr>
                                <w:rFonts w:ascii="HGｺﾞｼｯｸM" w:eastAsia="HGｺﾞｼｯｸM" w:hAnsi="Meiryo UI" w:cs="+mn-cs" w:hint="eastAsia"/>
                                <w:b/>
                                <w:bCs/>
                                <w:color w:val="FFFFFF"/>
                                <w:kern w:val="24"/>
                                <w:sz w:val="22"/>
                                <w:szCs w:val="32"/>
                              </w:rPr>
                              <w:t xml:space="preserve">　</w:t>
                            </w:r>
                            <w:r>
                              <w:rPr>
                                <w:rFonts w:ascii="HGｺﾞｼｯｸM" w:eastAsia="HGｺﾞｼｯｸM" w:hAnsi="Meiryo UI" w:cs="+mn-cs"/>
                                <w:b/>
                                <w:bCs/>
                                <w:color w:val="FFFFFF"/>
                                <w:kern w:val="24"/>
                                <w:sz w:val="22"/>
                                <w:szCs w:val="28"/>
                              </w:rPr>
                              <w:t>【</w:t>
                            </w:r>
                            <w:r w:rsidRPr="008846F1">
                              <w:rPr>
                                <w:rFonts w:ascii="HGｺﾞｼｯｸM" w:eastAsia="HGｺﾞｼｯｸM" w:hAnsi="Meiryo UI" w:cs="+mn-cs" w:hint="eastAsia"/>
                                <w:b/>
                                <w:bCs/>
                                <w:color w:val="FFFFFF"/>
                                <w:kern w:val="24"/>
                                <w:sz w:val="22"/>
                                <w:szCs w:val="32"/>
                              </w:rPr>
                              <w:t>八尾市</w:t>
                            </w:r>
                            <w:r w:rsidRPr="0016275E">
                              <w:rPr>
                                <w:rFonts w:ascii="HGｺﾞｼｯｸM" w:eastAsia="HGｺﾞｼｯｸM" w:hAnsi="Meiryo UI" w:cs="+mn-cs" w:hint="eastAsia"/>
                                <w:b/>
                                <w:bCs/>
                                <w:color w:val="FFFFFF"/>
                                <w:kern w:val="24"/>
                                <w:sz w:val="22"/>
                                <w:szCs w:val="28"/>
                              </w:rPr>
                              <w:t>:</w:t>
                            </w:r>
                            <w:r w:rsidRPr="008846F1">
                              <w:rPr>
                                <w:rFonts w:ascii="HGｺﾞｼｯｸM" w:eastAsia="HGｺﾞｼｯｸM" w:hAnsi="Meiryo UI" w:cs="+mn-cs" w:hint="eastAsia"/>
                                <w:b/>
                                <w:bCs/>
                                <w:color w:val="FFFFFF"/>
                                <w:kern w:val="24"/>
                                <w:sz w:val="22"/>
                                <w:szCs w:val="32"/>
                              </w:rPr>
                              <w:t>八尾市特別養護老人ホーム施設長会</w:t>
                            </w:r>
                            <w:r>
                              <w:rPr>
                                <w:rFonts w:ascii="HGｺﾞｼｯｸM" w:eastAsia="HGｺﾞｼｯｸM" w:hAnsi="Meiryo UI" w:cs="+mn-cs" w:hint="eastAsia"/>
                                <w:b/>
                                <w:bCs/>
                                <w:color w:val="FFFFFF"/>
                                <w:kern w:val="24"/>
                                <w:sz w:val="22"/>
                                <w:szCs w:val="32"/>
                              </w:rPr>
                              <w:t>】</w:t>
                            </w:r>
                            <w:r w:rsidRPr="008846F1">
                              <w:rPr>
                                <w:rFonts w:ascii="HGｺﾞｼｯｸM" w:eastAsia="HGｺﾞｼｯｸM" w:hAnsi="Meiryo UI" w:cs="+mn-cs" w:hint="eastAsia"/>
                                <w:b/>
                                <w:bCs/>
                                <w:color w:val="FFFFFF"/>
                                <w:kern w:val="24"/>
                                <w:sz w:val="22"/>
                                <w:szCs w:val="32"/>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6DC04D2" id="正方形/長方形 20" o:spid="_x0000_s1283" style="position:absolute;left:0;text-align:left;margin-left:0;margin-top:10.8pt;width:452.9pt;height:25.5pt;z-index:251581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" fillcolor="#4472c4" strokecolor="#4472c4" strokeweight="2.25pt">
                <v:textbox>
                  <w:txbxContent>
                    <w:p w14:paraId="78129784" w14:textId="77777777" w:rsidR="000A6C42" w:rsidRPr="008846F1" w:rsidRDefault="000A6C42" w:rsidP="00FC66BF">
                      <w:pPr>
                        <w:pStyle w:val="Web"/>
                        <w:spacing w:line="280" w:lineRule="exact"/>
                        <w:jc w:val="left"/>
                        <w:rPr>
                          <w:rFonts w:ascii="HGｺﾞｼｯｸM" w:eastAsia="HGｺﾞｼｯｸM"/>
                          <w:sz w:val="20"/>
                        </w:rPr>
                      </w:pPr>
                      <w:r w:rsidRPr="008846F1">
                        <w:rPr>
                          <w:rFonts w:ascii="HGｺﾞｼｯｸM" w:eastAsia="HGｺﾞｼｯｸM" w:hAnsi="Meiryo UI" w:cs="+mn-cs" w:hint="eastAsia"/>
                          <w:b/>
                          <w:bCs/>
                          <w:color w:val="FFFFFF"/>
                          <w:kern w:val="24"/>
                          <w:sz w:val="22"/>
                          <w:szCs w:val="32"/>
                        </w:rPr>
                        <w:t>事例８　専門職の養成</w:t>
                      </w:r>
                      <w:r>
                        <w:rPr>
                          <w:rFonts w:ascii="HGｺﾞｼｯｸM" w:eastAsia="HGｺﾞｼｯｸM" w:hAnsi="Meiryo UI" w:cs="+mn-cs" w:hint="eastAsia"/>
                          <w:b/>
                          <w:bCs/>
                          <w:color w:val="FFFFFF"/>
                          <w:kern w:val="24"/>
                          <w:sz w:val="22"/>
                          <w:szCs w:val="32"/>
                        </w:rPr>
                        <w:t xml:space="preserve">　</w:t>
                      </w:r>
                      <w:r>
                        <w:rPr>
                          <w:rFonts w:ascii="HGｺﾞｼｯｸM" w:eastAsia="HGｺﾞｼｯｸM" w:hAnsi="Meiryo UI" w:cs="+mn-cs"/>
                          <w:b/>
                          <w:bCs/>
                          <w:color w:val="FFFFFF"/>
                          <w:kern w:val="24"/>
                          <w:sz w:val="22"/>
                          <w:szCs w:val="28"/>
                        </w:rPr>
                        <w:t>【</w:t>
                      </w:r>
                      <w:r w:rsidRPr="008846F1">
                        <w:rPr>
                          <w:rFonts w:ascii="HGｺﾞｼｯｸM" w:eastAsia="HGｺﾞｼｯｸM" w:hAnsi="Meiryo UI" w:cs="+mn-cs" w:hint="eastAsia"/>
                          <w:b/>
                          <w:bCs/>
                          <w:color w:val="FFFFFF"/>
                          <w:kern w:val="24"/>
                          <w:sz w:val="22"/>
                          <w:szCs w:val="32"/>
                        </w:rPr>
                        <w:t>八尾市</w:t>
                      </w:r>
                      <w:r w:rsidRPr="0016275E">
                        <w:rPr>
                          <w:rFonts w:ascii="HGｺﾞｼｯｸM" w:eastAsia="HGｺﾞｼｯｸM" w:hAnsi="Meiryo UI" w:cs="+mn-cs" w:hint="eastAsia"/>
                          <w:b/>
                          <w:bCs/>
                          <w:color w:val="FFFFFF"/>
                          <w:kern w:val="24"/>
                          <w:sz w:val="22"/>
                          <w:szCs w:val="28"/>
                        </w:rPr>
                        <w:t>:</w:t>
                      </w:r>
                      <w:r w:rsidRPr="008846F1">
                        <w:rPr>
                          <w:rFonts w:ascii="HGｺﾞｼｯｸM" w:eastAsia="HGｺﾞｼｯｸM" w:hAnsi="Meiryo UI" w:cs="+mn-cs" w:hint="eastAsia"/>
                          <w:b/>
                          <w:bCs/>
                          <w:color w:val="FFFFFF"/>
                          <w:kern w:val="24"/>
                          <w:sz w:val="22"/>
                          <w:szCs w:val="32"/>
                        </w:rPr>
                        <w:t>八尾市特別養護老人ホーム施設長会</w:t>
                      </w:r>
                      <w:r>
                        <w:rPr>
                          <w:rFonts w:ascii="HGｺﾞｼｯｸM" w:eastAsia="HGｺﾞｼｯｸM" w:hAnsi="Meiryo UI" w:cs="+mn-cs" w:hint="eastAsia"/>
                          <w:b/>
                          <w:bCs/>
                          <w:color w:val="FFFFFF"/>
                          <w:kern w:val="24"/>
                          <w:sz w:val="22"/>
                          <w:szCs w:val="32"/>
                        </w:rPr>
                        <w:t>】</w:t>
                      </w:r>
                      <w:r w:rsidRPr="008846F1">
                        <w:rPr>
                          <w:rFonts w:ascii="HGｺﾞｼｯｸM" w:eastAsia="HGｺﾞｼｯｸM" w:hAnsi="Meiryo UI" w:cs="+mn-cs" w:hint="eastAsia"/>
                          <w:b/>
                          <w:bCs/>
                          <w:color w:val="FFFFFF"/>
                          <w:kern w:val="24"/>
                          <w:sz w:val="22"/>
                          <w:szCs w:val="32"/>
                        </w:rPr>
                        <w:t xml:space="preserve">　</w:t>
                      </w:r>
                    </w:p>
                  </w:txbxContent>
                </v:textbox>
                <w10:wrap anchorx="margin"/>
              </v:rect>
            </w:pict>
          </mc:Fallback>
        </mc:AlternateContent>
      </w:r>
    </w:p>
    <w:p w14:paraId="46269C94" w14:textId="77777777" w:rsidR="00FD4392" w:rsidRDefault="00FD4392" w:rsidP="00FD4392">
      <w:pPr>
        <w:spacing w:line="240" w:lineRule="auto"/>
        <w:rPr>
          <w:rFonts w:ascii="HGｺﾞｼｯｸM" w:eastAsia="HGｺﾞｼｯｸM" w:hAnsi="游ゴシック"/>
          <w:sz w:val="22"/>
        </w:rPr>
      </w:pPr>
    </w:p>
    <w:p w14:paraId="5251AE5C" w14:textId="77777777" w:rsidR="00FD4392" w:rsidRPr="00176B38" w:rsidRDefault="00FE1968" w:rsidP="00FD4392">
      <w:pPr>
        <w:spacing w:line="240" w:lineRule="auto"/>
        <w:rPr>
          <w:rFonts w:ascii="HGｺﾞｼｯｸM" w:eastAsia="HGｺﾞｼｯｸM" w:hAnsi="游ゴシック"/>
          <w:b/>
          <w:bCs/>
          <w:sz w:val="22"/>
          <w:bdr w:val="single" w:sz="4" w:space="0" w:color="auto"/>
        </w:rPr>
      </w:pPr>
      <w:r>
        <w:rPr>
          <w:rFonts w:ascii="HGｺﾞｼｯｸM" w:eastAsia="HGｺﾞｼｯｸM" w:hAnsi="游ゴシック" w:hint="eastAsia"/>
          <w:b/>
          <w:bCs/>
          <w:sz w:val="22"/>
          <w:bdr w:val="single" w:sz="4" w:space="0" w:color="auto"/>
        </w:rPr>
        <w:t xml:space="preserve"> 社</w:t>
      </w:r>
      <w:r w:rsidR="00FD4392" w:rsidRPr="00176B38">
        <w:rPr>
          <w:rFonts w:ascii="HGｺﾞｼｯｸM" w:eastAsia="HGｺﾞｼｯｸM" w:hAnsi="游ゴシック" w:hint="eastAsia"/>
          <w:b/>
          <w:bCs/>
          <w:sz w:val="22"/>
          <w:bdr w:val="single" w:sz="4" w:space="0" w:color="auto"/>
        </w:rPr>
        <w:t>会福祉法人等の相談活動（八尾方式）</w:t>
      </w:r>
      <w:r w:rsidR="00302894">
        <w:rPr>
          <w:rFonts w:ascii="HGｺﾞｼｯｸM" w:eastAsia="HGｺﾞｼｯｸM" w:hAnsi="游ゴシック" w:hint="eastAsia"/>
          <w:b/>
          <w:bCs/>
          <w:sz w:val="22"/>
          <w:bdr w:val="single" w:sz="4" w:space="0" w:color="auto"/>
        </w:rPr>
        <w:t xml:space="preserve"> </w:t>
      </w:r>
    </w:p>
    <w:p w14:paraId="229ADC09" w14:textId="77777777" w:rsidR="00FD4392" w:rsidRPr="00176B38" w:rsidRDefault="00FD4392" w:rsidP="00FD4392">
      <w:pPr>
        <w:spacing w:line="240" w:lineRule="auto"/>
        <w:rPr>
          <w:rFonts w:ascii="HGｺﾞｼｯｸM" w:eastAsia="HGｺﾞｼｯｸM" w:hAnsi="游ゴシック"/>
          <w:sz w:val="22"/>
        </w:rPr>
      </w:pPr>
      <w:r w:rsidRPr="00176B38">
        <w:rPr>
          <w:rFonts w:ascii="HGｺﾞｼｯｸM" w:eastAsia="HGｺﾞｼｯｸM" w:hAnsi="游ゴシック" w:hint="eastAsia"/>
          <w:bCs/>
          <w:sz w:val="22"/>
          <w:u w:val="single"/>
        </w:rPr>
        <w:t>１.全体図</w:t>
      </w:r>
    </w:p>
    <w:p w14:paraId="29F80C3A" w14:textId="77777777" w:rsidR="00FD4392" w:rsidRDefault="00FD4392" w:rsidP="00FD4392">
      <w:pPr>
        <w:spacing w:line="240" w:lineRule="auto"/>
        <w:rPr>
          <w:rFonts w:ascii="HGｺﾞｼｯｸM" w:eastAsia="HGｺﾞｼｯｸM" w:hAnsi="游ゴシック"/>
          <w:sz w:val="22"/>
        </w:rPr>
      </w:pPr>
      <w:r>
        <w:rPr>
          <w:rFonts w:ascii="HGｺﾞｼｯｸM" w:eastAsia="HGｺﾞｼｯｸM" w:hAnsi="游ゴシック"/>
          <w:noProof/>
          <w:sz w:val="22"/>
        </w:rPr>
        <w:drawing>
          <wp:anchor distT="0" distB="0" distL="114300" distR="114300" simplePos="0" relativeHeight="251582464" behindDoc="0" locked="0" layoutInCell="1" allowOverlap="1" wp14:anchorId="58813A66" wp14:editId="70AA2E39">
            <wp:simplePos x="0" y="0"/>
            <wp:positionH relativeFrom="margin">
              <wp:align>left</wp:align>
            </wp:positionH>
            <wp:positionV relativeFrom="paragraph">
              <wp:posOffset>8890</wp:posOffset>
            </wp:positionV>
            <wp:extent cx="5780405" cy="2762250"/>
            <wp:effectExtent l="0" t="0" r="0" b="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0405"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9E76F" w14:textId="77777777" w:rsidR="00FD4392" w:rsidRDefault="00FD4392" w:rsidP="00FD4392">
      <w:pPr>
        <w:spacing w:line="240" w:lineRule="auto"/>
        <w:rPr>
          <w:rFonts w:ascii="HGｺﾞｼｯｸM" w:eastAsia="HGｺﾞｼｯｸM" w:hAnsi="游ゴシック"/>
          <w:sz w:val="22"/>
        </w:rPr>
      </w:pPr>
    </w:p>
    <w:p w14:paraId="2D30696A" w14:textId="77777777" w:rsidR="00FD4392" w:rsidRDefault="00FD4392" w:rsidP="00FD4392">
      <w:pPr>
        <w:spacing w:line="240" w:lineRule="auto"/>
        <w:rPr>
          <w:rFonts w:ascii="HGｺﾞｼｯｸM" w:eastAsia="HGｺﾞｼｯｸM" w:hAnsi="游ゴシック"/>
          <w:sz w:val="22"/>
        </w:rPr>
      </w:pPr>
    </w:p>
    <w:p w14:paraId="3548C40D" w14:textId="77777777" w:rsidR="00FD4392" w:rsidRDefault="00FD4392" w:rsidP="00FD4392">
      <w:pPr>
        <w:spacing w:line="240" w:lineRule="auto"/>
        <w:rPr>
          <w:rFonts w:ascii="HGｺﾞｼｯｸM" w:eastAsia="HGｺﾞｼｯｸM" w:hAnsi="游ゴシック"/>
          <w:sz w:val="22"/>
        </w:rPr>
      </w:pPr>
    </w:p>
    <w:p w14:paraId="4395F792" w14:textId="77777777" w:rsidR="00FD4392" w:rsidRDefault="00FD4392" w:rsidP="00FD4392">
      <w:pPr>
        <w:spacing w:line="240" w:lineRule="auto"/>
        <w:rPr>
          <w:rFonts w:ascii="HGｺﾞｼｯｸM" w:eastAsia="HGｺﾞｼｯｸM" w:hAnsi="游ゴシック"/>
          <w:sz w:val="22"/>
        </w:rPr>
      </w:pPr>
    </w:p>
    <w:p w14:paraId="6B477580" w14:textId="77777777" w:rsidR="00FD4392" w:rsidRDefault="00FD4392" w:rsidP="00FD4392">
      <w:pPr>
        <w:spacing w:line="240" w:lineRule="auto"/>
        <w:rPr>
          <w:rFonts w:ascii="HGｺﾞｼｯｸM" w:eastAsia="HGｺﾞｼｯｸM" w:hAnsi="游ゴシック"/>
          <w:sz w:val="22"/>
        </w:rPr>
      </w:pPr>
    </w:p>
    <w:p w14:paraId="2F73AB0F" w14:textId="77777777" w:rsidR="00FD4392" w:rsidRDefault="00FD4392" w:rsidP="00FD4392">
      <w:pPr>
        <w:spacing w:line="240" w:lineRule="auto"/>
        <w:rPr>
          <w:rFonts w:ascii="HGｺﾞｼｯｸM" w:eastAsia="HGｺﾞｼｯｸM" w:hAnsi="游ゴシック"/>
          <w:sz w:val="22"/>
        </w:rPr>
      </w:pPr>
    </w:p>
    <w:p w14:paraId="03762629" w14:textId="77777777" w:rsidR="00FD4392" w:rsidRDefault="00FD4392" w:rsidP="00FD4392">
      <w:pPr>
        <w:spacing w:line="240" w:lineRule="auto"/>
        <w:rPr>
          <w:rFonts w:ascii="HGｺﾞｼｯｸM" w:eastAsia="HGｺﾞｼｯｸM" w:hAnsi="游ゴシック"/>
          <w:sz w:val="22"/>
        </w:rPr>
      </w:pPr>
    </w:p>
    <w:p w14:paraId="66A29FD9" w14:textId="77777777" w:rsidR="00FD4392" w:rsidRDefault="00FD4392" w:rsidP="00FD4392">
      <w:pPr>
        <w:spacing w:line="240" w:lineRule="auto"/>
        <w:rPr>
          <w:rFonts w:ascii="HGｺﾞｼｯｸM" w:eastAsia="HGｺﾞｼｯｸM" w:hAnsi="游ゴシック"/>
          <w:sz w:val="22"/>
        </w:rPr>
      </w:pPr>
    </w:p>
    <w:p w14:paraId="07DB4770" w14:textId="77777777" w:rsidR="00FD4392" w:rsidRDefault="00FD4392" w:rsidP="00FD4392">
      <w:pPr>
        <w:spacing w:line="240" w:lineRule="auto"/>
        <w:rPr>
          <w:rFonts w:ascii="HGｺﾞｼｯｸM" w:eastAsia="HGｺﾞｼｯｸM" w:hAnsi="游ゴシック"/>
          <w:sz w:val="22"/>
        </w:rPr>
      </w:pPr>
    </w:p>
    <w:p w14:paraId="025053FB" w14:textId="77777777" w:rsidR="00D033F1" w:rsidRDefault="00D033F1" w:rsidP="00FD4392">
      <w:pPr>
        <w:spacing w:line="240" w:lineRule="auto"/>
        <w:rPr>
          <w:rFonts w:ascii="HGｺﾞｼｯｸM" w:eastAsia="HGｺﾞｼｯｸM" w:hAnsi="游ゴシック"/>
          <w:sz w:val="22"/>
          <w:u w:val="single"/>
        </w:rPr>
      </w:pPr>
    </w:p>
    <w:p w14:paraId="5EB271D0" w14:textId="77777777" w:rsidR="00FD4392" w:rsidRPr="00176B38" w:rsidRDefault="00FD4392" w:rsidP="00FD4392">
      <w:pPr>
        <w:spacing w:line="240" w:lineRule="auto"/>
        <w:rPr>
          <w:rFonts w:ascii="HGｺﾞｼｯｸM" w:eastAsia="HGｺﾞｼｯｸM" w:hAnsi="游ゴシック"/>
          <w:sz w:val="22"/>
          <w:u w:val="single"/>
        </w:rPr>
      </w:pPr>
      <w:r w:rsidRPr="00176B38">
        <w:rPr>
          <w:rFonts w:ascii="HGｺﾞｼｯｸM" w:eastAsia="HGｺﾞｼｯｸM" w:hAnsi="游ゴシック"/>
          <w:sz w:val="22"/>
          <w:u w:val="single"/>
        </w:rPr>
        <w:t>2.相談受付から同行訪問までの流れ</w:t>
      </w:r>
    </w:p>
    <w:p w14:paraId="7EC52A27" w14:textId="77777777" w:rsidR="00FD4392" w:rsidRPr="00EE584D" w:rsidRDefault="00FD4392" w:rsidP="00FD4392">
      <w:pPr>
        <w:spacing w:line="240" w:lineRule="auto"/>
        <w:rPr>
          <w:rFonts w:ascii="HGｺﾞｼｯｸM" w:eastAsia="HGｺﾞｼｯｸM" w:hAnsi="游ゴシック"/>
          <w:sz w:val="22"/>
        </w:rPr>
      </w:pPr>
      <w:r>
        <w:rPr>
          <w:rFonts w:ascii="HGｺﾞｼｯｸM" w:eastAsia="HGｺﾞｼｯｸM" w:hAnsi="游ゴシック"/>
          <w:noProof/>
          <w:sz w:val="22"/>
        </w:rPr>
        <w:drawing>
          <wp:inline distT="0" distB="0" distL="0" distR="0" wp14:anchorId="4BBC325F" wp14:editId="0DE5557C">
            <wp:extent cx="5770880" cy="1924050"/>
            <wp:effectExtent l="0" t="0" r="127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9098" cy="1930124"/>
                    </a:xfrm>
                    <a:prstGeom prst="rect">
                      <a:avLst/>
                    </a:prstGeom>
                    <a:noFill/>
                    <a:ln>
                      <a:noFill/>
                    </a:ln>
                  </pic:spPr>
                </pic:pic>
              </a:graphicData>
            </a:graphic>
          </wp:inline>
        </w:drawing>
      </w:r>
    </w:p>
    <w:p w14:paraId="6CEF1918" w14:textId="77777777" w:rsidR="00FD4392" w:rsidRPr="00362AB4" w:rsidRDefault="00FD4392" w:rsidP="00FD4392">
      <w:pPr>
        <w:spacing w:line="240" w:lineRule="auto"/>
        <w:rPr>
          <w:rFonts w:ascii="HGｺﾞｼｯｸM" w:eastAsia="HGｺﾞｼｯｸM" w:hAnsi="游ゴシック"/>
          <w:sz w:val="22"/>
        </w:rPr>
      </w:pPr>
      <w:r>
        <w:rPr>
          <w:rFonts w:ascii="HGｺﾞｼｯｸM" w:eastAsia="HGｺﾞｼｯｸM" w:hAnsi="游ゴシック"/>
          <w:noProof/>
          <w:sz w:val="22"/>
        </w:rPr>
        <w:drawing>
          <wp:anchor distT="0" distB="0" distL="114300" distR="114300" simplePos="0" relativeHeight="251583488" behindDoc="0" locked="0" layoutInCell="1" allowOverlap="1" wp14:anchorId="320D29E6" wp14:editId="3E0D2AB5">
            <wp:simplePos x="0" y="0"/>
            <wp:positionH relativeFrom="column">
              <wp:posOffset>4445</wp:posOffset>
            </wp:positionH>
            <wp:positionV relativeFrom="paragraph">
              <wp:posOffset>10795</wp:posOffset>
            </wp:positionV>
            <wp:extent cx="5712460" cy="1219200"/>
            <wp:effectExtent l="0" t="0" r="254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246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2A289" w14:textId="77777777" w:rsidR="00FD4392" w:rsidRDefault="00FD4392" w:rsidP="00FD4392">
      <w:pPr>
        <w:spacing w:line="240" w:lineRule="auto"/>
        <w:rPr>
          <w:rFonts w:ascii="HGｺﾞｼｯｸM" w:eastAsia="HGｺﾞｼｯｸM" w:hAnsi="游ゴシック"/>
          <w:sz w:val="22"/>
        </w:rPr>
      </w:pPr>
    </w:p>
    <w:p w14:paraId="19421C24" w14:textId="77777777" w:rsidR="00FD4392" w:rsidRDefault="00FD4392" w:rsidP="00FD4392">
      <w:pPr>
        <w:spacing w:line="240" w:lineRule="auto"/>
        <w:rPr>
          <w:rFonts w:ascii="HGｺﾞｼｯｸM" w:eastAsia="HGｺﾞｼｯｸM" w:hAnsi="游ゴシック"/>
          <w:sz w:val="22"/>
        </w:rPr>
      </w:pPr>
    </w:p>
    <w:p w14:paraId="183E57AA" w14:textId="77777777" w:rsidR="00FD4392" w:rsidRDefault="00FD4392" w:rsidP="00FD4392">
      <w:pPr>
        <w:spacing w:line="240" w:lineRule="auto"/>
        <w:rPr>
          <w:rFonts w:ascii="HGｺﾞｼｯｸM" w:eastAsia="HGｺﾞｼｯｸM" w:hAnsi="游ゴシック"/>
          <w:sz w:val="22"/>
        </w:rPr>
      </w:pPr>
    </w:p>
    <w:p w14:paraId="2AB5CC48" w14:textId="77777777" w:rsidR="00FD4392" w:rsidRDefault="00FD4392" w:rsidP="00FD4392">
      <w:pPr>
        <w:spacing w:line="240" w:lineRule="auto"/>
        <w:rPr>
          <w:rFonts w:ascii="HGｺﾞｼｯｸM" w:eastAsia="HGｺﾞｼｯｸM" w:hAnsi="游ゴシック"/>
          <w:sz w:val="22"/>
        </w:rPr>
      </w:pPr>
    </w:p>
    <w:p w14:paraId="1B6AB07D" w14:textId="77777777" w:rsidR="00FD4392" w:rsidRPr="00176B38" w:rsidRDefault="00FD4392" w:rsidP="00FD4392">
      <w:pPr>
        <w:spacing w:line="240" w:lineRule="auto"/>
        <w:rPr>
          <w:rFonts w:ascii="HGｺﾞｼｯｸM" w:eastAsia="HGｺﾞｼｯｸM" w:hAnsi="游ゴシック"/>
          <w:sz w:val="22"/>
          <w:u w:val="single"/>
        </w:rPr>
      </w:pPr>
      <w:r w:rsidRPr="00176B38">
        <w:rPr>
          <w:rFonts w:ascii="HGｺﾞｼｯｸM" w:eastAsia="HGｺﾞｼｯｸM" w:hAnsi="游ゴシック" w:hint="eastAsia"/>
          <w:sz w:val="22"/>
          <w:u w:val="single"/>
        </w:rPr>
        <w:t>３</w:t>
      </w:r>
      <w:r w:rsidRPr="00176B38">
        <w:rPr>
          <w:rFonts w:ascii="HGｺﾞｼｯｸM" w:eastAsia="HGｺﾞｼｯｸM" w:hAnsi="游ゴシック"/>
          <w:sz w:val="22"/>
          <w:u w:val="single"/>
        </w:rPr>
        <w:t>.八尾方式によるメリット</w:t>
      </w:r>
    </w:p>
    <w:p w14:paraId="67016614" w14:textId="77777777" w:rsidR="00FD4392" w:rsidRPr="00362AB4" w:rsidRDefault="00FD4392" w:rsidP="00FD4392">
      <w:pPr>
        <w:spacing w:line="240" w:lineRule="auto"/>
        <w:rPr>
          <w:rFonts w:ascii="HGｺﾞｼｯｸM" w:eastAsia="HGｺﾞｼｯｸM" w:hAnsi="游ゴシック"/>
          <w:sz w:val="22"/>
        </w:rPr>
      </w:pPr>
      <w:r>
        <w:rPr>
          <w:rFonts w:ascii="ＭＳ 明朝" w:eastAsia="ＭＳ 明朝" w:hAnsi="ＭＳ 明朝" w:cs="ＭＳ 明朝" w:hint="eastAsia"/>
          <w:sz w:val="22"/>
        </w:rPr>
        <w:t>▶</w:t>
      </w:r>
      <w:r w:rsidRPr="0060386A">
        <w:rPr>
          <w:rFonts w:ascii="HGｺﾞｼｯｸM" w:eastAsia="HGｺﾞｼｯｸM" w:hAnsi="游ゴシック" w:hint="eastAsia"/>
          <w:sz w:val="22"/>
        </w:rPr>
        <w:t xml:space="preserve">　</w:t>
      </w:r>
      <w:r w:rsidRPr="00362AB4">
        <w:rPr>
          <w:rFonts w:ascii="HGｺﾞｼｯｸM" w:eastAsia="HGｺﾞｼｯｸM" w:hAnsi="游ゴシック" w:hint="eastAsia"/>
          <w:sz w:val="22"/>
        </w:rPr>
        <w:t>市全域を担当している社会貢献支援員の負担が軽減できる。</w:t>
      </w:r>
    </w:p>
    <w:p w14:paraId="3BB5EFB9" w14:textId="77777777" w:rsidR="00FD4392" w:rsidRPr="00362AB4" w:rsidRDefault="00FD4392" w:rsidP="00FD4392">
      <w:pPr>
        <w:spacing w:line="240" w:lineRule="auto"/>
        <w:ind w:leftChars="-1" w:left="282" w:hangingChars="129" w:hanging="284"/>
        <w:rPr>
          <w:rFonts w:ascii="HGｺﾞｼｯｸM" w:eastAsia="HGｺﾞｼｯｸM" w:hAnsi="游ゴシック"/>
          <w:sz w:val="22"/>
        </w:rPr>
      </w:pPr>
      <w:r>
        <w:rPr>
          <w:rFonts w:ascii="ＭＳ 明朝" w:eastAsia="ＭＳ 明朝" w:hAnsi="ＭＳ 明朝" w:cs="ＭＳ 明朝" w:hint="eastAsia"/>
          <w:sz w:val="22"/>
        </w:rPr>
        <w:t>▶</w:t>
      </w:r>
      <w:r w:rsidRPr="0060386A">
        <w:rPr>
          <w:rFonts w:ascii="HGｺﾞｼｯｸM" w:eastAsia="HGｺﾞｼｯｸM" w:hAnsi="游ゴシック" w:hint="eastAsia"/>
          <w:sz w:val="22"/>
        </w:rPr>
        <w:t xml:space="preserve">　</w:t>
      </w:r>
      <w:r w:rsidR="00830321">
        <w:rPr>
          <w:rFonts w:ascii="HGｺﾞｼｯｸM" w:eastAsia="HGｺﾞｼｯｸM" w:hAnsi="游ゴシック" w:hint="eastAsia"/>
          <w:sz w:val="22"/>
        </w:rPr>
        <w:t>２</w:t>
      </w:r>
      <w:r w:rsidRPr="00362AB4">
        <w:rPr>
          <w:rFonts w:ascii="HGｺﾞｼｯｸM" w:eastAsia="HGｺﾞｼｯｸM" w:hAnsi="游ゴシック"/>
          <w:sz w:val="22"/>
        </w:rPr>
        <w:t>施設体制でケースに対応するので、違った視点でのアプローチが</w:t>
      </w:r>
      <w:r w:rsidR="00110BB9">
        <w:rPr>
          <w:rFonts w:ascii="HGｺﾞｼｯｸM" w:eastAsia="HGｺﾞｼｯｸM" w:hAnsi="游ゴシック" w:hint="eastAsia"/>
          <w:sz w:val="22"/>
        </w:rPr>
        <w:t>でき</w:t>
      </w:r>
      <w:r w:rsidRPr="00362AB4">
        <w:rPr>
          <w:rFonts w:ascii="HGｺﾞｼｯｸM" w:eastAsia="HGｺﾞｼｯｸM" w:hAnsi="游ゴシック"/>
          <w:sz w:val="22"/>
        </w:rPr>
        <w:t>る。また、施設CSWが一人で抱え込まないよう負担を軽減</w:t>
      </w:r>
      <w:r w:rsidR="00110BB9">
        <w:rPr>
          <w:rFonts w:ascii="HGｺﾞｼｯｸM" w:eastAsia="HGｺﾞｼｯｸM" w:hAnsi="游ゴシック" w:hint="eastAsia"/>
          <w:sz w:val="22"/>
        </w:rPr>
        <w:t>。</w:t>
      </w:r>
    </w:p>
    <w:p w14:paraId="4DBA599C" w14:textId="77777777" w:rsidR="00FD4392" w:rsidRDefault="00FD4392" w:rsidP="00FD4392">
      <w:pPr>
        <w:spacing w:line="240" w:lineRule="auto"/>
        <w:ind w:left="284" w:hangingChars="129" w:hanging="284"/>
        <w:rPr>
          <w:rFonts w:ascii="HGｺﾞｼｯｸM" w:eastAsia="HGｺﾞｼｯｸM" w:hAnsi="游ゴシック"/>
          <w:sz w:val="22"/>
        </w:rPr>
      </w:pPr>
      <w:r>
        <w:rPr>
          <w:rFonts w:ascii="ＭＳ 明朝" w:eastAsia="ＭＳ 明朝" w:hAnsi="ＭＳ 明朝" w:cs="ＭＳ 明朝" w:hint="eastAsia"/>
          <w:sz w:val="22"/>
        </w:rPr>
        <w:t>▶</w:t>
      </w:r>
      <w:r w:rsidRPr="0060386A">
        <w:rPr>
          <w:rFonts w:ascii="HGｺﾞｼｯｸM" w:eastAsia="HGｺﾞｼｯｸM" w:hAnsi="游ゴシック" w:hint="eastAsia"/>
          <w:sz w:val="22"/>
        </w:rPr>
        <w:t xml:space="preserve">　</w:t>
      </w:r>
      <w:r w:rsidRPr="00362AB4">
        <w:rPr>
          <w:rFonts w:ascii="HGｺﾞｼｯｸM" w:eastAsia="HGｺﾞｼｯｸM" w:hAnsi="游ゴシック" w:hint="eastAsia"/>
          <w:sz w:val="22"/>
        </w:rPr>
        <w:t>代表施設が調整することで、相談が一定の施設に偏らないようにでき、施設</w:t>
      </w:r>
      <w:r w:rsidRPr="00362AB4">
        <w:rPr>
          <w:rFonts w:ascii="HGｺﾞｼｯｸM" w:eastAsia="HGｺﾞｼｯｸM" w:hAnsi="游ゴシック"/>
          <w:sz w:val="22"/>
        </w:rPr>
        <w:t>CSWの経験値のバランスがとれる。</w:t>
      </w:r>
    </w:p>
    <w:p w14:paraId="010C8181" w14:textId="77777777" w:rsidR="00FD4392" w:rsidRPr="00362AB4" w:rsidRDefault="00FD4392" w:rsidP="00D033F1">
      <w:pPr>
        <w:spacing w:line="240" w:lineRule="auto"/>
        <w:ind w:firstLineChars="100" w:firstLine="220"/>
        <w:rPr>
          <w:rFonts w:ascii="HGｺﾞｼｯｸM" w:eastAsia="HGｺﾞｼｯｸM" w:hAnsi="游ゴシック"/>
          <w:sz w:val="22"/>
        </w:rPr>
      </w:pPr>
      <w:r w:rsidRPr="00362AB4">
        <w:rPr>
          <w:rFonts w:ascii="HGｺﾞｼｯｸM" w:eastAsia="HGｺﾞｼｯｸM" w:hAnsi="游ゴシック" w:hint="eastAsia"/>
          <w:sz w:val="22"/>
        </w:rPr>
        <w:t>市内の高齢者施設を中心に、相談があった際には複数施設が連携して対応する『八尾方式』として</w:t>
      </w:r>
      <w:r w:rsidRPr="00362AB4">
        <w:rPr>
          <w:rFonts w:ascii="HGｺﾞｼｯｸM" w:eastAsia="HGｺﾞｼｯｸM" w:hAnsi="游ゴシック"/>
          <w:sz w:val="22"/>
        </w:rPr>
        <w:t>、対象者の属性を問わない、断らない総合生活相談を実施している。</w:t>
      </w:r>
    </w:p>
    <w:p w14:paraId="57D0DE72" w14:textId="77777777" w:rsidR="00FD4392" w:rsidRPr="00362AB4" w:rsidRDefault="00FD4392" w:rsidP="00D033F1">
      <w:pPr>
        <w:spacing w:line="240" w:lineRule="auto"/>
        <w:ind w:firstLineChars="100" w:firstLine="220"/>
        <w:rPr>
          <w:rFonts w:ascii="HGｺﾞｼｯｸM" w:eastAsia="HGｺﾞｼｯｸM" w:hAnsi="游ゴシック"/>
          <w:sz w:val="22"/>
        </w:rPr>
      </w:pPr>
      <w:r w:rsidRPr="00362AB4">
        <w:rPr>
          <w:rFonts w:ascii="HGｺﾞｼｯｸM" w:eastAsia="HGｺﾞｼｯｸM" w:hAnsi="游ゴシック" w:hint="eastAsia"/>
          <w:sz w:val="22"/>
        </w:rPr>
        <w:t>また、物品提供等の支援システムも構築している。同様に、中間的就労でも『八尾方式』にて連携を図り、一般就労へのステップアップの場を提供している。</w:t>
      </w:r>
    </w:p>
    <w:p w14:paraId="02F2982E" w14:textId="77777777" w:rsidR="00FD4392" w:rsidRDefault="00FD4392" w:rsidP="00D033F1">
      <w:pPr>
        <w:spacing w:line="240" w:lineRule="auto"/>
        <w:ind w:firstLineChars="100" w:firstLine="220"/>
        <w:rPr>
          <w:rFonts w:ascii="HGｺﾞｼｯｸM" w:eastAsia="HGｺﾞｼｯｸM" w:hAnsi="游ゴシック"/>
          <w:sz w:val="22"/>
        </w:rPr>
      </w:pPr>
      <w:r w:rsidRPr="00362AB4">
        <w:rPr>
          <w:rFonts w:ascii="HGｺﾞｼｯｸM" w:eastAsia="HGｺﾞｼｯｸM" w:hAnsi="游ゴシック" w:hint="eastAsia"/>
          <w:sz w:val="22"/>
        </w:rPr>
        <w:t>『八尾方式』は、複数施設が連携することで違った視点での考え方やアプローチができる</w:t>
      </w:r>
      <w:r w:rsidR="00D033F1">
        <w:rPr>
          <w:rFonts w:ascii="HGｺﾞｼｯｸM" w:eastAsia="HGｺﾞｼｯｸM" w:hAnsi="游ゴシック" w:hint="eastAsia"/>
          <w:sz w:val="22"/>
        </w:rPr>
        <w:t>よう</w:t>
      </w:r>
      <w:r w:rsidRPr="00362AB4">
        <w:rPr>
          <w:rFonts w:ascii="HGｺﾞｼｯｸM" w:eastAsia="HGｺﾞｼｯｸM" w:hAnsi="游ゴシック" w:hint="eastAsia"/>
          <w:sz w:val="22"/>
        </w:rPr>
        <w:t>になっている。担当者の経験値のバランスやスキルアップにもつながっており、初任者の場合には経験者が同行することで</w:t>
      </w:r>
      <w:r w:rsidRPr="00362AB4">
        <w:rPr>
          <w:rFonts w:ascii="HGｺﾞｼｯｸM" w:eastAsia="HGｺﾞｼｯｸM" w:hAnsi="游ゴシック"/>
          <w:sz w:val="22"/>
        </w:rPr>
        <w:t>SVができる</w:t>
      </w:r>
      <w:r w:rsidR="00D033F1">
        <w:rPr>
          <w:rFonts w:ascii="HGｺﾞｼｯｸM" w:eastAsia="HGｺﾞｼｯｸM" w:hAnsi="游ゴシック" w:hint="eastAsia"/>
          <w:sz w:val="22"/>
        </w:rPr>
        <w:t>よう</w:t>
      </w:r>
      <w:r w:rsidRPr="00362AB4">
        <w:rPr>
          <w:rFonts w:ascii="HGｺﾞｼｯｸM" w:eastAsia="HGｺﾞｼｯｸM" w:hAnsi="游ゴシック"/>
          <w:sz w:val="22"/>
        </w:rPr>
        <w:t>にもなっている。また、代表施設を輪番制にすることで特定の施設に偏らない</w:t>
      </w:r>
      <w:r w:rsidR="00D033F1">
        <w:rPr>
          <w:rFonts w:ascii="HGｺﾞｼｯｸM" w:eastAsia="HGｺﾞｼｯｸM" w:hAnsi="游ゴシック" w:hint="eastAsia"/>
          <w:sz w:val="22"/>
        </w:rPr>
        <w:t>よう</w:t>
      </w:r>
      <w:r w:rsidRPr="00362AB4">
        <w:rPr>
          <w:rFonts w:ascii="HGｺﾞｼｯｸM" w:eastAsia="HGｺﾞｼｯｸM" w:hAnsi="游ゴシック"/>
          <w:sz w:val="22"/>
        </w:rPr>
        <w:t>、負担の軽減も図っている。</w:t>
      </w:r>
    </w:p>
    <w:p w14:paraId="2FC4D6B5" w14:textId="77777777" w:rsidR="00D033F1" w:rsidRDefault="00D033F1" w:rsidP="00D033F1">
      <w:pPr>
        <w:spacing w:line="240" w:lineRule="auto"/>
        <w:ind w:firstLineChars="100" w:firstLine="220"/>
        <w:rPr>
          <w:rFonts w:ascii="HGｺﾞｼｯｸM" w:eastAsia="HGｺﾞｼｯｸM" w:hAnsi="游ゴシック"/>
          <w:sz w:val="22"/>
        </w:rPr>
      </w:pPr>
    </w:p>
    <w:p w14:paraId="2D6DA7DD" w14:textId="77777777" w:rsidR="00FD4392" w:rsidRDefault="00FD4392" w:rsidP="00FD4392">
      <w:pPr>
        <w:spacing w:line="240" w:lineRule="auto"/>
        <w:rPr>
          <w:rFonts w:ascii="HGｺﾞｼｯｸM" w:eastAsia="HGｺﾞｼｯｸM" w:hAnsi="游ゴシック"/>
          <w:sz w:val="22"/>
        </w:rPr>
      </w:pPr>
      <w:r w:rsidRPr="00C07278">
        <w:rPr>
          <w:noProof/>
        </w:rPr>
        <mc:AlternateContent>
          <mc:Choice Requires="wps">
            <w:drawing>
              <wp:anchor distT="0" distB="0" distL="114300" distR="114300" simplePos="0" relativeHeight="251584512" behindDoc="0" locked="0" layoutInCell="1" allowOverlap="1" wp14:anchorId="1A2C268A" wp14:editId="2ACF4C3C">
                <wp:simplePos x="0" y="0"/>
                <wp:positionH relativeFrom="margin">
                  <wp:align>right</wp:align>
                </wp:positionH>
                <wp:positionV relativeFrom="paragraph">
                  <wp:posOffset>130810</wp:posOffset>
                </wp:positionV>
                <wp:extent cx="5715000" cy="324000"/>
                <wp:effectExtent l="19050" t="19050" r="19050" b="19050"/>
                <wp:wrapNone/>
                <wp:docPr id="174" name="テキスト ボックス 7"/>
                <wp:cNvGraphicFramePr/>
                <a:graphic xmlns:a="http://schemas.openxmlformats.org/drawingml/2006/main">
                  <a:graphicData uri="http://schemas.microsoft.com/office/word/2010/wordprocessingShape">
                    <wps:wsp>
                      <wps:cNvSpPr txBox="1"/>
                      <wps:spPr>
                        <a:xfrm>
                          <a:off x="0" y="0"/>
                          <a:ext cx="5715000" cy="324000"/>
                        </a:xfrm>
                        <a:prstGeom prst="rect">
                          <a:avLst/>
                        </a:prstGeom>
                        <a:solidFill>
                          <a:srgbClr val="4472C4"/>
                        </a:solidFill>
                        <a:ln w="28575">
                          <a:solidFill>
                            <a:srgbClr val="4472C4"/>
                          </a:solidFill>
                        </a:ln>
                      </wps:spPr>
                      <wps:txbx>
                        <w:txbxContent>
                          <w:p w14:paraId="79B12A74" w14:textId="77777777" w:rsidR="000A6C42" w:rsidRPr="00D033F1" w:rsidRDefault="000A6C42" w:rsidP="00FC66BF">
                            <w:pPr>
                              <w:pStyle w:val="Web"/>
                              <w:spacing w:line="280" w:lineRule="exact"/>
                              <w:rPr>
                                <w:rFonts w:ascii="HGｺﾞｼｯｸM" w:eastAsia="HGｺﾞｼｯｸM"/>
                                <w:kern w:val="0"/>
                                <w:sz w:val="21"/>
                              </w:rPr>
                            </w:pPr>
                            <w:r>
                              <w:rPr>
                                <w:rFonts w:ascii="HGｺﾞｼｯｸM" w:eastAsia="HGｺﾞｼｯｸM" w:hAnsi="Meiryo UI" w:cs="+mn-cs" w:hint="eastAsia"/>
                                <w:b/>
                                <w:bCs/>
                                <w:color w:val="FFFFFF"/>
                                <w:kern w:val="24"/>
                                <w:sz w:val="22"/>
                                <w:szCs w:val="28"/>
                              </w:rPr>
                              <w:t>事例</w:t>
                            </w:r>
                            <w:r w:rsidRPr="00D033F1">
                              <w:rPr>
                                <w:rFonts w:ascii="HGｺﾞｼｯｸM" w:eastAsia="HGｺﾞｼｯｸM" w:hAnsi="Meiryo UI" w:cs="+mn-cs" w:hint="eastAsia"/>
                                <w:b/>
                                <w:bCs/>
                                <w:color w:val="FFFFFF"/>
                                <w:kern w:val="24"/>
                                <w:sz w:val="22"/>
                                <w:szCs w:val="28"/>
                              </w:rPr>
                              <w:t>９　災害を見据えた取組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2C268A" id="_x0000_s1284" type="#_x0000_t202" style="position:absolute;left:0;text-align:left;margin-left:398.8pt;margin-top:10.3pt;width:450pt;height:25.5pt;z-index:251584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" fillcolor="#4472c4" strokecolor="#4472c4" strokeweight="2.25pt">
                <v:textbox>
                  <w:txbxContent>
                    <w:p w14:paraId="79B12A74" w14:textId="77777777" w:rsidR="000A6C42" w:rsidRPr="00D033F1" w:rsidRDefault="000A6C42" w:rsidP="00FC66BF">
                      <w:pPr>
                        <w:pStyle w:val="Web"/>
                        <w:spacing w:line="280" w:lineRule="exact"/>
                        <w:rPr>
                          <w:rFonts w:ascii="HGｺﾞｼｯｸM" w:eastAsia="HGｺﾞｼｯｸM"/>
                          <w:kern w:val="0"/>
                          <w:sz w:val="21"/>
                        </w:rPr>
                      </w:pPr>
                      <w:r>
                        <w:rPr>
                          <w:rFonts w:ascii="HGｺﾞｼｯｸM" w:eastAsia="HGｺﾞｼｯｸM" w:hAnsi="Meiryo UI" w:cs="+mn-cs" w:hint="eastAsia"/>
                          <w:b/>
                          <w:bCs/>
                          <w:color w:val="FFFFFF"/>
                          <w:kern w:val="24"/>
                          <w:sz w:val="22"/>
                          <w:szCs w:val="28"/>
                        </w:rPr>
                        <w:t>事例</w:t>
                      </w:r>
                      <w:r w:rsidRPr="00D033F1">
                        <w:rPr>
                          <w:rFonts w:ascii="HGｺﾞｼｯｸM" w:eastAsia="HGｺﾞｼｯｸM" w:hAnsi="Meiryo UI" w:cs="+mn-cs" w:hint="eastAsia"/>
                          <w:b/>
                          <w:bCs/>
                          <w:color w:val="FFFFFF"/>
                          <w:kern w:val="24"/>
                          <w:sz w:val="22"/>
                          <w:szCs w:val="28"/>
                        </w:rPr>
                        <w:t>９　災害を見据えた取組</w:t>
                      </w:r>
                    </w:p>
                  </w:txbxContent>
                </v:textbox>
                <w10:wrap anchorx="margin"/>
              </v:shape>
            </w:pict>
          </mc:Fallback>
        </mc:AlternateContent>
      </w:r>
    </w:p>
    <w:p w14:paraId="62CD860D" w14:textId="77777777" w:rsidR="00FD4392" w:rsidRDefault="00FD4392" w:rsidP="00FD4392">
      <w:pPr>
        <w:spacing w:line="240" w:lineRule="auto"/>
        <w:rPr>
          <w:rFonts w:ascii="HGｺﾞｼｯｸM" w:eastAsia="HGｺﾞｼｯｸM" w:hAnsi="游ゴシック"/>
          <w:sz w:val="22"/>
        </w:rPr>
      </w:pPr>
    </w:p>
    <w:p w14:paraId="019C867B" w14:textId="77777777" w:rsidR="00FD4392" w:rsidRPr="00BE0D1A" w:rsidRDefault="00FE1968" w:rsidP="00FD4392">
      <w:pPr>
        <w:spacing w:line="240" w:lineRule="auto"/>
        <w:rPr>
          <w:rFonts w:ascii="HGｺﾞｼｯｸM" w:eastAsia="HGｺﾞｼｯｸM" w:hAnsi="游ゴシック"/>
          <w:b/>
          <w:sz w:val="22"/>
        </w:rPr>
      </w:pPr>
      <w:r>
        <w:rPr>
          <w:rFonts w:ascii="HGｺﾞｼｯｸM" w:eastAsia="HGｺﾞｼｯｸM" w:hAnsi="游ゴシック" w:hint="eastAsia"/>
          <w:b/>
          <w:sz w:val="22"/>
          <w:bdr w:val="single" w:sz="4" w:space="0" w:color="auto"/>
        </w:rPr>
        <w:t xml:space="preserve"> 平</w:t>
      </w:r>
      <w:r w:rsidR="00FD4392" w:rsidRPr="00BE0D1A">
        <w:rPr>
          <w:rFonts w:ascii="HGｺﾞｼｯｸM" w:eastAsia="HGｺﾞｼｯｸM" w:hAnsi="游ゴシック" w:hint="eastAsia"/>
          <w:b/>
          <w:sz w:val="22"/>
          <w:bdr w:val="single" w:sz="4" w:space="0" w:color="auto"/>
        </w:rPr>
        <w:t>時からの地域とのつながりづくり</w:t>
      </w:r>
      <w:r w:rsidR="00302894">
        <w:rPr>
          <w:rFonts w:ascii="HGｺﾞｼｯｸM" w:eastAsia="HGｺﾞｼｯｸM" w:hAnsi="游ゴシック" w:hint="eastAsia"/>
          <w:b/>
          <w:sz w:val="22"/>
          <w:bdr w:val="single" w:sz="4" w:space="0" w:color="auto"/>
        </w:rPr>
        <w:t xml:space="preserve"> </w:t>
      </w:r>
      <w:r w:rsidR="00FD4392">
        <w:rPr>
          <w:rFonts w:ascii="HGｺﾞｼｯｸM" w:eastAsia="HGｺﾞｼｯｸM" w:hAnsi="Meiryo UI" w:cs="+mn-cs" w:hint="eastAsia"/>
          <w:b/>
          <w:bCs/>
          <w:kern w:val="24"/>
          <w:sz w:val="22"/>
          <w:szCs w:val="28"/>
        </w:rPr>
        <w:t xml:space="preserve">　</w:t>
      </w:r>
      <w:r w:rsidR="00FD4392" w:rsidRPr="00BE0D1A">
        <w:rPr>
          <w:rFonts w:ascii="HGｺﾞｼｯｸM" w:eastAsia="HGｺﾞｼｯｸM" w:hAnsi="Meiryo UI" w:cs="+mn-cs" w:hint="eastAsia"/>
          <w:b/>
          <w:bCs/>
          <w:kern w:val="24"/>
          <w:sz w:val="22"/>
          <w:szCs w:val="28"/>
        </w:rPr>
        <w:t>【</w:t>
      </w:r>
      <w:r w:rsidR="00FD4392" w:rsidRPr="00BE0D1A">
        <w:rPr>
          <w:rFonts w:ascii="HGｺﾞｼｯｸM" w:eastAsia="HGｺﾞｼｯｸM" w:hAnsi="游ゴシック" w:hint="eastAsia"/>
          <w:b/>
          <w:sz w:val="22"/>
        </w:rPr>
        <w:t>八尾市</w:t>
      </w:r>
      <w:r w:rsidR="00103611" w:rsidRPr="00103611">
        <w:rPr>
          <w:rFonts w:ascii="HGｺﾞｼｯｸM" w:eastAsia="HGｺﾞｼｯｸM" w:hAnsi="Meiryo UI" w:cs="+mn-cs" w:hint="eastAsia"/>
          <w:b/>
          <w:bCs/>
          <w:kern w:val="24"/>
          <w:sz w:val="22"/>
          <w:szCs w:val="28"/>
        </w:rPr>
        <w:t>:</w:t>
      </w:r>
      <w:r w:rsidR="00FD4392" w:rsidRPr="00BE0D1A">
        <w:rPr>
          <w:rFonts w:ascii="HGｺﾞｼｯｸM" w:eastAsia="HGｺﾞｼｯｸM" w:hAnsi="游ゴシック" w:hint="eastAsia"/>
          <w:b/>
          <w:sz w:val="22"/>
        </w:rPr>
        <w:t>社会福祉法人八尾隣保館】</w:t>
      </w:r>
    </w:p>
    <w:p w14:paraId="6CDFC36B" w14:textId="77777777" w:rsidR="00FD4392" w:rsidRPr="005F112C" w:rsidRDefault="00FD4392" w:rsidP="00FD4392">
      <w:pPr>
        <w:spacing w:line="240" w:lineRule="auto"/>
        <w:ind w:firstLineChars="100" w:firstLine="220"/>
        <w:rPr>
          <w:rFonts w:ascii="HGｺﾞｼｯｸM" w:eastAsia="HGｺﾞｼｯｸM" w:hAnsi="游ゴシック"/>
          <w:sz w:val="22"/>
        </w:rPr>
      </w:pPr>
      <w:r w:rsidRPr="005F112C">
        <w:rPr>
          <w:rFonts w:ascii="HGｺﾞｼｯｸM" w:eastAsia="HGｺﾞｼｯｸM" w:hAnsi="游ゴシック" w:hint="eastAsia"/>
          <w:sz w:val="22"/>
        </w:rPr>
        <w:t>全国食支援活動協力会のハブ拠点となり、地域の子ども食堂や子どもの居場所づくりを行っている団体を支援する活動を実施。</w:t>
      </w:r>
    </w:p>
    <w:p w14:paraId="5F58DC8D" w14:textId="77777777" w:rsidR="00FD4392" w:rsidRDefault="00FD4392" w:rsidP="00FD4392">
      <w:pPr>
        <w:spacing w:line="240" w:lineRule="auto"/>
        <w:ind w:firstLineChars="100" w:firstLine="220"/>
        <w:rPr>
          <w:rFonts w:ascii="HGｺﾞｼｯｸM" w:eastAsia="HGｺﾞｼｯｸM" w:hAnsi="游ゴシック"/>
          <w:sz w:val="22"/>
        </w:rPr>
      </w:pPr>
      <w:r w:rsidRPr="005F112C">
        <w:rPr>
          <w:rFonts w:ascii="HGｺﾞｼｯｸM" w:eastAsia="HGｺﾞｼｯｸM" w:hAnsi="游ゴシック" w:hint="eastAsia"/>
          <w:sz w:val="22"/>
        </w:rPr>
        <w:t>また、使えるのに捨ててしまう衣類や生活用品等をストックし、必要な方へ提供する『もったいない』と『必要としている』をマッチングさせる循環モデルを構築した。</w:t>
      </w:r>
    </w:p>
    <w:p w14:paraId="6F11FC30" w14:textId="77777777" w:rsidR="00FD4392" w:rsidRPr="00BE0D1A" w:rsidRDefault="00FE1968" w:rsidP="00FD4392">
      <w:pPr>
        <w:spacing w:line="240" w:lineRule="auto"/>
        <w:rPr>
          <w:rFonts w:ascii="HGｺﾞｼｯｸM" w:eastAsia="HGｺﾞｼｯｸM" w:hAnsi="游ゴシック"/>
          <w:b/>
          <w:sz w:val="22"/>
        </w:rPr>
      </w:pPr>
      <w:r>
        <w:rPr>
          <w:rFonts w:ascii="HGｺﾞｼｯｸM" w:eastAsia="HGｺﾞｼｯｸM" w:hAnsi="游ゴシック" w:hint="eastAsia"/>
          <w:b/>
          <w:sz w:val="22"/>
          <w:bdr w:val="single" w:sz="4" w:space="0" w:color="auto"/>
        </w:rPr>
        <w:t xml:space="preserve"> 医</w:t>
      </w:r>
      <w:r w:rsidR="00FD4392" w:rsidRPr="00BE0D1A">
        <w:rPr>
          <w:rFonts w:ascii="HGｺﾞｼｯｸM" w:eastAsia="HGｺﾞｼｯｸM" w:hAnsi="游ゴシック" w:hint="eastAsia"/>
          <w:b/>
          <w:sz w:val="22"/>
          <w:bdr w:val="single" w:sz="4" w:space="0" w:color="auto"/>
        </w:rPr>
        <w:t>療との連携</w:t>
      </w:r>
      <w:r w:rsidR="00302894">
        <w:rPr>
          <w:rFonts w:ascii="HGｺﾞｼｯｸM" w:eastAsia="HGｺﾞｼｯｸM" w:hAnsi="游ゴシック" w:hint="eastAsia"/>
          <w:b/>
          <w:sz w:val="22"/>
          <w:bdr w:val="single" w:sz="4" w:space="0" w:color="auto"/>
        </w:rPr>
        <w:t xml:space="preserve"> </w:t>
      </w:r>
      <w:r w:rsidR="00FD4392" w:rsidRPr="00176B38">
        <w:rPr>
          <w:rFonts w:ascii="HGｺﾞｼｯｸM" w:eastAsia="HGｺﾞｼｯｸM" w:hAnsi="游ゴシック" w:hint="eastAsia"/>
          <w:sz w:val="22"/>
        </w:rPr>
        <w:t xml:space="preserve">　</w:t>
      </w:r>
      <w:r w:rsidR="00FD4392" w:rsidRPr="00BE0D1A">
        <w:rPr>
          <w:rFonts w:ascii="HGｺﾞｼｯｸM" w:eastAsia="HGｺﾞｼｯｸM" w:hAnsi="Meiryo UI" w:cs="+mn-cs"/>
          <w:b/>
          <w:bCs/>
          <w:kern w:val="24"/>
          <w:sz w:val="22"/>
          <w:szCs w:val="28"/>
        </w:rPr>
        <w:t>【</w:t>
      </w:r>
      <w:r w:rsidR="00FD4392" w:rsidRPr="00BE0D1A">
        <w:rPr>
          <w:rFonts w:ascii="HGｺﾞｼｯｸM" w:eastAsia="HGｺﾞｼｯｸM" w:hAnsi="游ゴシック" w:hint="eastAsia"/>
          <w:b/>
          <w:sz w:val="22"/>
        </w:rPr>
        <w:t>岸和田市</w:t>
      </w:r>
      <w:r w:rsidR="00103611" w:rsidRPr="00103611">
        <w:rPr>
          <w:rFonts w:ascii="HGｺﾞｼｯｸM" w:eastAsia="HGｺﾞｼｯｸM" w:hAnsi="Meiryo UI" w:cs="+mn-cs" w:hint="eastAsia"/>
          <w:b/>
          <w:bCs/>
          <w:kern w:val="24"/>
          <w:sz w:val="22"/>
          <w:szCs w:val="28"/>
        </w:rPr>
        <w:t>:</w:t>
      </w:r>
      <w:r w:rsidR="00FD4392" w:rsidRPr="00BE0D1A">
        <w:rPr>
          <w:rFonts w:ascii="HGｺﾞｼｯｸM" w:eastAsia="HGｺﾞｼｯｸM" w:hAnsi="游ゴシック" w:hint="eastAsia"/>
          <w:b/>
          <w:sz w:val="22"/>
        </w:rPr>
        <w:t>社会福祉法人寺田萬寿会】</w:t>
      </w:r>
    </w:p>
    <w:p w14:paraId="2004BE04" w14:textId="77777777" w:rsidR="00FD4392" w:rsidRDefault="00FD4392" w:rsidP="00FD4392">
      <w:pPr>
        <w:spacing w:line="240" w:lineRule="auto"/>
        <w:ind w:firstLineChars="100" w:firstLine="220"/>
        <w:rPr>
          <w:rFonts w:ascii="HGｺﾞｼｯｸM" w:eastAsia="HGｺﾞｼｯｸM" w:hAnsi="游ゴシック"/>
          <w:sz w:val="22"/>
        </w:rPr>
      </w:pPr>
      <w:r w:rsidRPr="005F112C">
        <w:rPr>
          <w:rFonts w:ascii="HGｺﾞｼｯｸM" w:eastAsia="HGｺﾞｼｯｸM" w:hAnsi="游ゴシック" w:hint="eastAsia"/>
          <w:sz w:val="22"/>
        </w:rPr>
        <w:t>寺田万寿病院では、岸和田市の中心部に位置する医療機関であることから</w:t>
      </w:r>
      <w:r w:rsidR="00D033F1">
        <w:rPr>
          <w:rFonts w:ascii="HGｺﾞｼｯｸM" w:eastAsia="HGｺﾞｼｯｸM" w:hAnsi="游ゴシック" w:hint="eastAsia"/>
          <w:sz w:val="22"/>
        </w:rPr>
        <w:t>、</w:t>
      </w:r>
      <w:r w:rsidRPr="005F112C">
        <w:rPr>
          <w:rFonts w:ascii="HGｺﾞｼｯｸM" w:eastAsia="HGｺﾞｼｯｸM" w:hAnsi="游ゴシック" w:hint="eastAsia"/>
          <w:sz w:val="22"/>
        </w:rPr>
        <w:t>法人の</w:t>
      </w:r>
      <w:r w:rsidRPr="005F112C">
        <w:rPr>
          <w:rFonts w:ascii="HGｺﾞｼｯｸM" w:eastAsia="HGｺﾞｼｯｸM" w:hAnsi="游ゴシック"/>
          <w:sz w:val="22"/>
        </w:rPr>
        <w:t>BCPを作成し</w:t>
      </w:r>
      <w:r w:rsidR="00D033F1">
        <w:rPr>
          <w:rFonts w:ascii="HGｺﾞｼｯｸM" w:eastAsia="HGｺﾞｼｯｸM" w:hAnsi="游ゴシック" w:hint="eastAsia"/>
          <w:sz w:val="22"/>
        </w:rPr>
        <w:t>、</w:t>
      </w:r>
      <w:r w:rsidRPr="005F112C">
        <w:rPr>
          <w:rFonts w:ascii="HGｺﾞｼｯｸM" w:eastAsia="HGｺﾞｼｯｸM" w:hAnsi="游ゴシック"/>
          <w:sz w:val="22"/>
        </w:rPr>
        <w:t>医療従事者が災害時は集合し地域貢献事業ができる体制に努めている。</w:t>
      </w:r>
      <w:r w:rsidRPr="005F112C">
        <w:rPr>
          <w:rFonts w:ascii="HGｺﾞｼｯｸM" w:eastAsia="HGｺﾞｼｯｸM" w:hAnsi="游ゴシック"/>
          <w:sz w:val="22"/>
        </w:rPr>
        <w:br/>
        <w:t xml:space="preserve">　また、</w:t>
      </w:r>
      <w:r w:rsidR="00830321">
        <w:rPr>
          <w:rFonts w:ascii="HGｺﾞｼｯｸM" w:eastAsia="HGｺﾞｼｯｸM" w:hAnsi="游ゴシック" w:hint="eastAsia"/>
          <w:sz w:val="22"/>
        </w:rPr>
        <w:t>３</w:t>
      </w:r>
      <w:r w:rsidRPr="005F112C">
        <w:rPr>
          <w:rFonts w:ascii="HGｺﾞｼｯｸM" w:eastAsia="HGｺﾞｼｯｸM" w:hAnsi="游ゴシック"/>
          <w:sz w:val="22"/>
        </w:rPr>
        <w:t>日間の食料と飲料水を備蓄し、酸素供給業者については、災害時は他県の事業所より医療の停滞がないようフォローできるように契約している。</w:t>
      </w:r>
    </w:p>
    <w:p w14:paraId="70FA6D9A" w14:textId="77777777" w:rsidR="00D033F1" w:rsidRDefault="00D033F1" w:rsidP="00FD4392">
      <w:pPr>
        <w:spacing w:line="240" w:lineRule="auto"/>
        <w:ind w:firstLineChars="100" w:firstLine="220"/>
        <w:rPr>
          <w:rFonts w:ascii="HGｺﾞｼｯｸM" w:eastAsia="HGｺﾞｼｯｸM" w:hAnsi="游ゴシック"/>
          <w:sz w:val="22"/>
        </w:rPr>
      </w:pPr>
    </w:p>
    <w:p w14:paraId="524B9818" w14:textId="77777777" w:rsidR="00D033F1" w:rsidRDefault="00D033F1" w:rsidP="00FD4392">
      <w:pPr>
        <w:spacing w:line="240" w:lineRule="auto"/>
        <w:ind w:firstLineChars="100" w:firstLine="220"/>
        <w:rPr>
          <w:rFonts w:ascii="HGｺﾞｼｯｸM" w:eastAsia="HGｺﾞｼｯｸM" w:hAnsi="游ゴシック"/>
          <w:sz w:val="22"/>
        </w:rPr>
      </w:pPr>
    </w:p>
    <w:p w14:paraId="3916A0F8" w14:textId="77777777" w:rsidR="00FD4392" w:rsidRPr="00BE0D1A" w:rsidRDefault="00FE1968" w:rsidP="00FD4392">
      <w:pPr>
        <w:spacing w:line="240" w:lineRule="auto"/>
        <w:rPr>
          <w:rFonts w:ascii="HGｺﾞｼｯｸM" w:eastAsia="HGｺﾞｼｯｸM" w:hAnsi="游ゴシック"/>
          <w:b/>
          <w:sz w:val="22"/>
        </w:rPr>
      </w:pPr>
      <w:r>
        <w:rPr>
          <w:rFonts w:ascii="HGｺﾞｼｯｸM" w:eastAsia="HGｺﾞｼｯｸM" w:hAnsi="游ゴシック" w:hint="eastAsia"/>
          <w:b/>
          <w:sz w:val="22"/>
          <w:bdr w:val="single" w:sz="4" w:space="0" w:color="auto"/>
        </w:rPr>
        <w:t xml:space="preserve"> 地</w:t>
      </w:r>
      <w:r w:rsidR="00FD4392" w:rsidRPr="00BE0D1A">
        <w:rPr>
          <w:rFonts w:ascii="HGｺﾞｼｯｸM" w:eastAsia="HGｺﾞｼｯｸM" w:hAnsi="游ゴシック" w:hint="eastAsia"/>
          <w:b/>
          <w:sz w:val="22"/>
          <w:bdr w:val="single" w:sz="4" w:space="0" w:color="auto"/>
        </w:rPr>
        <w:t>域とつながった防災訓練</w:t>
      </w:r>
      <w:r w:rsidR="00302894">
        <w:rPr>
          <w:rFonts w:ascii="HGｺﾞｼｯｸM" w:eastAsia="HGｺﾞｼｯｸM" w:hAnsi="游ゴシック" w:hint="eastAsia"/>
          <w:b/>
          <w:sz w:val="22"/>
          <w:bdr w:val="single" w:sz="4" w:space="0" w:color="auto"/>
        </w:rPr>
        <w:t xml:space="preserve"> </w:t>
      </w:r>
      <w:r w:rsidR="00FD4392" w:rsidRPr="00176B38">
        <w:rPr>
          <w:rFonts w:ascii="HGｺﾞｼｯｸM" w:eastAsia="HGｺﾞｼｯｸM" w:hAnsi="游ゴシック" w:hint="eastAsia"/>
          <w:sz w:val="22"/>
        </w:rPr>
        <w:t xml:space="preserve">　</w:t>
      </w:r>
      <w:r w:rsidR="00FD4392" w:rsidRPr="00BE0D1A">
        <w:rPr>
          <w:rFonts w:ascii="HGｺﾞｼｯｸM" w:eastAsia="HGｺﾞｼｯｸM" w:hAnsi="Meiryo UI" w:cs="+mn-cs"/>
          <w:b/>
          <w:bCs/>
          <w:kern w:val="24"/>
          <w:sz w:val="22"/>
          <w:szCs w:val="28"/>
        </w:rPr>
        <w:t>【</w:t>
      </w:r>
      <w:r w:rsidR="00FD4392" w:rsidRPr="00BE0D1A">
        <w:rPr>
          <w:rFonts w:ascii="HGｺﾞｼｯｸM" w:eastAsia="HGｺﾞｼｯｸM" w:hAnsi="游ゴシック" w:hint="eastAsia"/>
          <w:b/>
          <w:sz w:val="22"/>
        </w:rPr>
        <w:t>東大阪市</w:t>
      </w:r>
      <w:r w:rsidR="00103611" w:rsidRPr="00103611">
        <w:rPr>
          <w:rFonts w:ascii="HGｺﾞｼｯｸM" w:eastAsia="HGｺﾞｼｯｸM" w:hAnsi="Meiryo UI" w:cs="+mn-cs" w:hint="eastAsia"/>
          <w:b/>
          <w:bCs/>
          <w:kern w:val="24"/>
          <w:sz w:val="22"/>
          <w:szCs w:val="28"/>
        </w:rPr>
        <w:t>:</w:t>
      </w:r>
      <w:r w:rsidR="00FD4392" w:rsidRPr="00BE0D1A">
        <w:rPr>
          <w:rFonts w:ascii="HGｺﾞｼｯｸM" w:eastAsia="HGｺﾞｼｯｸM" w:hAnsi="游ゴシック" w:hint="eastAsia"/>
          <w:b/>
          <w:sz w:val="22"/>
        </w:rPr>
        <w:t>社会福祉法人玉美福祉会】</w:t>
      </w:r>
    </w:p>
    <w:p w14:paraId="342A122D" w14:textId="77777777" w:rsidR="00FD4392" w:rsidRDefault="00FD4392" w:rsidP="00FD4392">
      <w:pPr>
        <w:spacing w:line="240" w:lineRule="auto"/>
        <w:rPr>
          <w:rFonts w:ascii="HGｺﾞｼｯｸM" w:eastAsia="HGｺﾞｼｯｸM" w:hAnsi="游ゴシック"/>
          <w:sz w:val="22"/>
        </w:rPr>
      </w:pPr>
      <w:r w:rsidRPr="005F112C">
        <w:rPr>
          <w:rFonts w:ascii="HGｺﾞｼｯｸM" w:eastAsia="HGｺﾞｼｯｸM" w:hAnsi="游ゴシック" w:hint="eastAsia"/>
          <w:sz w:val="22"/>
        </w:rPr>
        <w:t xml:space="preserve">　自治会、民生委員との連携によって、災害時に支援が必要な要援護者登録者の把握を行っている。また、平時から防災訓練に参加させてもらっているほか、</w:t>
      </w:r>
      <w:r w:rsidRPr="005F112C">
        <w:rPr>
          <w:rFonts w:ascii="HGｺﾞｼｯｸM" w:eastAsia="HGｺﾞｼｯｸM" w:hAnsi="游ゴシック"/>
          <w:sz w:val="22"/>
        </w:rPr>
        <w:t>ZOOMを活用して各自治会との会議を開催している。</w:t>
      </w:r>
    </w:p>
    <w:p w14:paraId="4D081825" w14:textId="77777777" w:rsidR="00FD4392" w:rsidRDefault="00FD4392" w:rsidP="00FD4392">
      <w:pPr>
        <w:spacing w:line="240" w:lineRule="auto"/>
        <w:ind w:firstLineChars="100" w:firstLine="220"/>
        <w:rPr>
          <w:rFonts w:ascii="HGｺﾞｼｯｸM" w:eastAsia="HGｺﾞｼｯｸM" w:hAnsi="游ゴシック"/>
          <w:sz w:val="22"/>
        </w:rPr>
      </w:pPr>
      <w:r w:rsidRPr="005F112C">
        <w:rPr>
          <w:rFonts w:ascii="HGｺﾞｼｯｸM" w:eastAsia="HGｺﾞｼｯｸM" w:hAnsi="游ゴシック"/>
          <w:sz w:val="22"/>
        </w:rPr>
        <w:t>LINEグループやZOOMなどで繋がりが</w:t>
      </w:r>
      <w:r w:rsidR="00D033F1">
        <w:rPr>
          <w:rFonts w:ascii="HGｺﾞｼｯｸM" w:eastAsia="HGｺﾞｼｯｸM" w:hAnsi="游ゴシック" w:hint="eastAsia"/>
          <w:sz w:val="22"/>
        </w:rPr>
        <w:t>でき</w:t>
      </w:r>
      <w:r w:rsidRPr="005F112C">
        <w:rPr>
          <w:rFonts w:ascii="HGｺﾞｼｯｸM" w:eastAsia="HGｺﾞｼｯｸM" w:hAnsi="游ゴシック"/>
          <w:sz w:val="22"/>
        </w:rPr>
        <w:t>れば、実際に災害が起きた時、対面が難しくても対応ができると考え、ITの活用を</w:t>
      </w:r>
      <w:r w:rsidR="00B055F5">
        <w:rPr>
          <w:rFonts w:ascii="HGｺﾞｼｯｸM" w:eastAsia="HGｺﾞｼｯｸM" w:hAnsi="游ゴシック" w:hint="eastAsia"/>
          <w:sz w:val="22"/>
        </w:rPr>
        <w:t>進め</w:t>
      </w:r>
      <w:r w:rsidRPr="005F112C">
        <w:rPr>
          <w:rFonts w:ascii="HGｺﾞｼｯｸM" w:eastAsia="HGｺﾞｼｯｸM" w:hAnsi="游ゴシック"/>
          <w:sz w:val="22"/>
        </w:rPr>
        <w:t>ている。</w:t>
      </w:r>
    </w:p>
    <w:p w14:paraId="4A932E70" w14:textId="77777777" w:rsidR="00FD4392" w:rsidRPr="00BE0D1A" w:rsidRDefault="00FE1968" w:rsidP="00FD4392">
      <w:pPr>
        <w:spacing w:line="240" w:lineRule="auto"/>
        <w:rPr>
          <w:rFonts w:ascii="HGｺﾞｼｯｸM" w:eastAsia="HGｺﾞｼｯｸM" w:hAnsi="游ゴシック"/>
          <w:b/>
          <w:sz w:val="22"/>
        </w:rPr>
      </w:pPr>
      <w:r>
        <w:rPr>
          <w:rFonts w:ascii="HGｺﾞｼｯｸM" w:eastAsia="HGｺﾞｼｯｸM" w:hAnsi="游ゴシック" w:hint="eastAsia"/>
          <w:b/>
          <w:sz w:val="22"/>
          <w:bdr w:val="single" w:sz="4" w:space="0" w:color="auto"/>
        </w:rPr>
        <w:t xml:space="preserve"> 要</w:t>
      </w:r>
      <w:r w:rsidR="00FD4392" w:rsidRPr="00BE0D1A">
        <w:rPr>
          <w:rFonts w:ascii="HGｺﾞｼｯｸM" w:eastAsia="HGｺﾞｼｯｸM" w:hAnsi="游ゴシック" w:hint="eastAsia"/>
          <w:b/>
          <w:sz w:val="22"/>
          <w:bdr w:val="single" w:sz="4" w:space="0" w:color="auto"/>
        </w:rPr>
        <w:t>援護者の受け入れを想定した備蓄</w:t>
      </w:r>
      <w:r w:rsidR="00302894">
        <w:rPr>
          <w:rFonts w:ascii="HGｺﾞｼｯｸM" w:eastAsia="HGｺﾞｼｯｸM" w:hAnsi="游ゴシック" w:hint="eastAsia"/>
          <w:b/>
          <w:sz w:val="22"/>
          <w:bdr w:val="single" w:sz="4" w:space="0" w:color="auto"/>
        </w:rPr>
        <w:t xml:space="preserve"> </w:t>
      </w:r>
      <w:r w:rsidR="00FD4392" w:rsidRPr="00BE0D1A">
        <w:rPr>
          <w:rFonts w:ascii="HGｺﾞｼｯｸM" w:eastAsia="HGｺﾞｼｯｸM" w:hAnsi="游ゴシック" w:hint="eastAsia"/>
          <w:b/>
          <w:sz w:val="22"/>
        </w:rPr>
        <w:t xml:space="preserve">　</w:t>
      </w:r>
      <w:r w:rsidR="00FD4392" w:rsidRPr="00BE0D1A">
        <w:rPr>
          <w:rFonts w:ascii="HGｺﾞｼｯｸM" w:eastAsia="HGｺﾞｼｯｸM" w:hAnsi="Meiryo UI" w:cs="+mn-cs"/>
          <w:b/>
          <w:bCs/>
          <w:kern w:val="24"/>
          <w:sz w:val="22"/>
          <w:szCs w:val="28"/>
        </w:rPr>
        <w:t>【</w:t>
      </w:r>
      <w:r w:rsidR="00FD4392" w:rsidRPr="00BE0D1A">
        <w:rPr>
          <w:rFonts w:ascii="HGｺﾞｼｯｸM" w:eastAsia="HGｺﾞｼｯｸM" w:hAnsi="游ゴシック" w:hint="eastAsia"/>
          <w:b/>
          <w:sz w:val="22"/>
        </w:rPr>
        <w:t>高槻市</w:t>
      </w:r>
      <w:r w:rsidR="00103611" w:rsidRPr="00103611">
        <w:rPr>
          <w:rFonts w:ascii="HGｺﾞｼｯｸM" w:eastAsia="HGｺﾞｼｯｸM" w:hAnsi="Meiryo UI" w:cs="+mn-cs" w:hint="eastAsia"/>
          <w:b/>
          <w:bCs/>
          <w:kern w:val="24"/>
          <w:sz w:val="22"/>
          <w:szCs w:val="28"/>
        </w:rPr>
        <w:t>:</w:t>
      </w:r>
      <w:r w:rsidR="00FD4392" w:rsidRPr="00BE0D1A">
        <w:rPr>
          <w:rFonts w:ascii="HGｺﾞｼｯｸM" w:eastAsia="HGｺﾞｼｯｸM" w:hAnsi="游ゴシック" w:hint="eastAsia"/>
          <w:b/>
          <w:sz w:val="22"/>
        </w:rPr>
        <w:t>社会福祉法人聖ヨハネ学園】</w:t>
      </w:r>
    </w:p>
    <w:p w14:paraId="0B696737" w14:textId="77777777" w:rsidR="00FD4392" w:rsidRDefault="00FD4392" w:rsidP="00FD4392">
      <w:pPr>
        <w:spacing w:line="240" w:lineRule="auto"/>
        <w:rPr>
          <w:rFonts w:ascii="HGｺﾞｼｯｸM" w:eastAsia="HGｺﾞｼｯｸM" w:hAnsi="游ゴシック"/>
          <w:sz w:val="22"/>
        </w:rPr>
      </w:pPr>
      <w:r w:rsidRPr="005F112C">
        <w:rPr>
          <w:rFonts w:ascii="HGｺﾞｼｯｸM" w:eastAsia="HGｺﾞｼｯｸM" w:hAnsi="游ゴシック" w:hint="eastAsia"/>
          <w:sz w:val="22"/>
        </w:rPr>
        <w:t xml:space="preserve">　福祉避難所としての指定を受けており、大規模災害に備えて、刻み食やペースト食といった特殊な食事形態に対応した食品の備蓄を進めている。</w:t>
      </w:r>
    </w:p>
    <w:p w14:paraId="65A96B5D" w14:textId="77777777" w:rsidR="00FD4392" w:rsidRPr="00BE0D1A" w:rsidRDefault="00FE1968" w:rsidP="00FE1968">
      <w:pPr>
        <w:spacing w:line="240" w:lineRule="auto"/>
        <w:rPr>
          <w:rFonts w:ascii="HGｺﾞｼｯｸM" w:eastAsia="HGｺﾞｼｯｸM" w:hAnsi="游ゴシック"/>
          <w:b/>
          <w:sz w:val="22"/>
        </w:rPr>
      </w:pPr>
      <w:r>
        <w:rPr>
          <w:rFonts w:ascii="HGｺﾞｼｯｸM" w:eastAsia="HGｺﾞｼｯｸM" w:hAnsi="游ゴシック" w:hint="eastAsia"/>
          <w:b/>
          <w:sz w:val="22"/>
          <w:bdr w:val="single" w:sz="4" w:space="0" w:color="auto"/>
        </w:rPr>
        <w:t xml:space="preserve"> こ</w:t>
      </w:r>
      <w:r w:rsidR="00FD4392" w:rsidRPr="00BE0D1A">
        <w:rPr>
          <w:rFonts w:ascii="HGｺﾞｼｯｸM" w:eastAsia="HGｺﾞｼｯｸM" w:hAnsi="游ゴシック" w:hint="eastAsia"/>
          <w:b/>
          <w:sz w:val="22"/>
          <w:bdr w:val="single" w:sz="4" w:space="0" w:color="auto"/>
        </w:rPr>
        <w:t>れまでの災害支援の経験から相談窓口を設置</w:t>
      </w:r>
      <w:r w:rsidR="00302894">
        <w:rPr>
          <w:rFonts w:ascii="HGｺﾞｼｯｸM" w:eastAsia="HGｺﾞｼｯｸM" w:hAnsi="游ゴシック" w:hint="eastAsia"/>
          <w:b/>
          <w:sz w:val="22"/>
          <w:bdr w:val="single" w:sz="4" w:space="0" w:color="auto"/>
        </w:rPr>
        <w:t xml:space="preserve"> </w:t>
      </w:r>
      <w:r w:rsidR="00FD4392" w:rsidRPr="00BE0D1A">
        <w:rPr>
          <w:rFonts w:ascii="HGｺﾞｼｯｸM" w:eastAsia="HGｺﾞｼｯｸM" w:hAnsi="游ゴシック" w:hint="eastAsia"/>
          <w:b/>
          <w:sz w:val="22"/>
        </w:rPr>
        <w:t xml:space="preserve">　</w:t>
      </w:r>
      <w:r w:rsidR="00FD4392" w:rsidRPr="00BE0D1A">
        <w:rPr>
          <w:rFonts w:ascii="HGｺﾞｼｯｸM" w:eastAsia="HGｺﾞｼｯｸM" w:hAnsi="Meiryo UI" w:cs="+mn-cs"/>
          <w:b/>
          <w:bCs/>
          <w:kern w:val="24"/>
          <w:sz w:val="22"/>
          <w:szCs w:val="28"/>
        </w:rPr>
        <w:t>【</w:t>
      </w:r>
      <w:r w:rsidR="00FD4392" w:rsidRPr="00BE0D1A">
        <w:rPr>
          <w:rFonts w:ascii="HGｺﾞｼｯｸM" w:eastAsia="HGｺﾞｼｯｸM" w:hAnsi="游ゴシック" w:hint="eastAsia"/>
          <w:b/>
          <w:sz w:val="22"/>
        </w:rPr>
        <w:t>茨木市</w:t>
      </w:r>
      <w:r w:rsidR="00103611" w:rsidRPr="00103611">
        <w:rPr>
          <w:rFonts w:ascii="HGｺﾞｼｯｸM" w:eastAsia="HGｺﾞｼｯｸM" w:hAnsi="Meiryo UI" w:cs="+mn-cs" w:hint="eastAsia"/>
          <w:b/>
          <w:bCs/>
          <w:kern w:val="24"/>
          <w:sz w:val="22"/>
          <w:szCs w:val="28"/>
        </w:rPr>
        <w:t>:</w:t>
      </w:r>
      <w:r w:rsidR="00FD4392" w:rsidRPr="00BE0D1A">
        <w:rPr>
          <w:rFonts w:ascii="HGｺﾞｼｯｸM" w:eastAsia="HGｺﾞｼｯｸM" w:hAnsi="游ゴシック" w:hint="eastAsia"/>
          <w:b/>
          <w:sz w:val="22"/>
        </w:rPr>
        <w:t>社会福祉法人秀幸福祉会）</w:t>
      </w:r>
    </w:p>
    <w:p w14:paraId="2F88CC71" w14:textId="77777777" w:rsidR="00FD4392" w:rsidRDefault="00FD4392" w:rsidP="00FD4392">
      <w:pPr>
        <w:spacing w:line="240" w:lineRule="auto"/>
        <w:rPr>
          <w:rFonts w:ascii="HGｺﾞｼｯｸM" w:eastAsia="HGｺﾞｼｯｸM" w:hAnsi="游ゴシック"/>
          <w:sz w:val="22"/>
        </w:rPr>
      </w:pPr>
      <w:r w:rsidRPr="005F112C">
        <w:rPr>
          <w:rFonts w:ascii="HGｺﾞｼｯｸM" w:eastAsia="HGｺﾞｼｯｸM" w:hAnsi="游ゴシック" w:hint="eastAsia"/>
          <w:sz w:val="22"/>
        </w:rPr>
        <w:t xml:space="preserve">　茨木市からの依頼を受けて、地域包括支援センター内に「茨木市地域保健福祉センター」を開設</w:t>
      </w:r>
      <w:r>
        <w:rPr>
          <w:rFonts w:ascii="HGｺﾞｼｯｸM" w:eastAsia="HGｺﾞｼｯｸM" w:hAnsi="游ゴシック" w:hint="eastAsia"/>
          <w:sz w:val="22"/>
        </w:rPr>
        <w:t>した</w:t>
      </w:r>
      <w:r w:rsidRPr="005F112C">
        <w:rPr>
          <w:rFonts w:ascii="HGｺﾞｼｯｸM" w:eastAsia="HGｺﾞｼｯｸM" w:hAnsi="游ゴシック" w:hint="eastAsia"/>
          <w:sz w:val="22"/>
        </w:rPr>
        <w:t>。</w:t>
      </w:r>
    </w:p>
    <w:p w14:paraId="2E17D5FB" w14:textId="77777777" w:rsidR="00FD4392" w:rsidRDefault="00FD4392" w:rsidP="00FD4392">
      <w:pPr>
        <w:spacing w:line="240" w:lineRule="auto"/>
        <w:ind w:firstLineChars="100" w:firstLine="220"/>
        <w:rPr>
          <w:rFonts w:ascii="HGｺﾞｼｯｸM" w:eastAsia="HGｺﾞｼｯｸM" w:hAnsi="游ゴシック"/>
          <w:sz w:val="22"/>
        </w:rPr>
      </w:pPr>
      <w:r w:rsidRPr="005F112C">
        <w:rPr>
          <w:rFonts w:ascii="HGｺﾞｼｯｸM" w:eastAsia="HGｺﾞｼｯｸM" w:hAnsi="游ゴシック"/>
          <w:sz w:val="22"/>
        </w:rPr>
        <w:t>CSWをはじめとする専門職が、大阪府北部地震において生じた悩みごとや健康上の心配などの相談に応じ、専門機関につなぐなどの対応を行っている。</w:t>
      </w:r>
    </w:p>
    <w:p w14:paraId="6378CA3C" w14:textId="77777777" w:rsidR="00697B83" w:rsidRDefault="00697B83" w:rsidP="00FD4392">
      <w:pPr>
        <w:spacing w:line="240" w:lineRule="auto"/>
        <w:ind w:firstLineChars="100" w:firstLine="220"/>
        <w:rPr>
          <w:rFonts w:ascii="HGｺﾞｼｯｸM" w:eastAsia="HGｺﾞｼｯｸM" w:hAnsi="游ゴシック"/>
          <w:sz w:val="22"/>
        </w:rPr>
      </w:pPr>
    </w:p>
    <w:p w14:paraId="2BF347A6" w14:textId="77777777" w:rsidR="00697B83" w:rsidRDefault="00697B83" w:rsidP="00FD4392">
      <w:pPr>
        <w:spacing w:line="240" w:lineRule="auto"/>
        <w:ind w:firstLineChars="100" w:firstLine="210"/>
        <w:rPr>
          <w:rFonts w:ascii="HGｺﾞｼｯｸM" w:eastAsia="HGｺﾞｼｯｸM" w:hAnsi="游ゴシック"/>
          <w:sz w:val="22"/>
        </w:rPr>
      </w:pPr>
      <w:r w:rsidRPr="000E557C">
        <w:rPr>
          <w:noProof/>
        </w:rPr>
        <mc:AlternateContent>
          <mc:Choice Requires="wps">
            <w:drawing>
              <wp:anchor distT="0" distB="0" distL="114300" distR="114300" simplePos="0" relativeHeight="251585536" behindDoc="0" locked="0" layoutInCell="1" allowOverlap="1" wp14:anchorId="6DAC53F0" wp14:editId="071D1C98">
                <wp:simplePos x="0" y="0"/>
                <wp:positionH relativeFrom="margin">
                  <wp:align>right</wp:align>
                </wp:positionH>
                <wp:positionV relativeFrom="paragraph">
                  <wp:posOffset>156845</wp:posOffset>
                </wp:positionV>
                <wp:extent cx="5705475" cy="504000"/>
                <wp:effectExtent l="19050" t="19050" r="28575" b="10795"/>
                <wp:wrapNone/>
                <wp:docPr id="175" name="正方形/長方形 9"/>
                <wp:cNvGraphicFramePr/>
                <a:graphic xmlns:a="http://schemas.openxmlformats.org/drawingml/2006/main">
                  <a:graphicData uri="http://schemas.microsoft.com/office/word/2010/wordprocessingShape">
                    <wps:wsp>
                      <wps:cNvSpPr/>
                      <wps:spPr>
                        <a:xfrm>
                          <a:off x="0" y="0"/>
                          <a:ext cx="5705475" cy="504000"/>
                        </a:xfrm>
                        <a:prstGeom prst="rect">
                          <a:avLst/>
                        </a:prstGeom>
                        <a:solidFill>
                          <a:srgbClr val="4472C4"/>
                        </a:solidFill>
                        <a:ln w="28575" cap="flat" cmpd="sng" algn="ctr">
                          <a:solidFill>
                            <a:srgbClr val="4472C4"/>
                          </a:solidFill>
                          <a:prstDash val="solid"/>
                          <a:miter lim="800000"/>
                        </a:ln>
                        <a:effectLst/>
                      </wps:spPr>
                      <wps:txbx>
                        <w:txbxContent>
                          <w:p w14:paraId="224ABE11" w14:textId="77777777" w:rsidR="000A6C42" w:rsidRDefault="000A6C42" w:rsidP="00FC66BF">
                            <w:pPr>
                              <w:pStyle w:val="Web"/>
                              <w:spacing w:line="280" w:lineRule="exact"/>
                              <w:jc w:val="left"/>
                              <w:rPr>
                                <w:rFonts w:ascii="HGｺﾞｼｯｸM" w:eastAsia="HGｺﾞｼｯｸM" w:hAnsi="Meiryo UI" w:cs="+mn-cs"/>
                                <w:b/>
                                <w:bCs/>
                                <w:color w:val="FFFFFF"/>
                                <w:kern w:val="24"/>
                                <w:sz w:val="22"/>
                                <w:szCs w:val="32"/>
                              </w:rPr>
                            </w:pPr>
                            <w:r w:rsidRPr="000E557C">
                              <w:rPr>
                                <w:rFonts w:ascii="HGｺﾞｼｯｸM" w:eastAsia="HGｺﾞｼｯｸM" w:hAnsi="Meiryo UI" w:cs="+mn-cs" w:hint="eastAsia"/>
                                <w:b/>
                                <w:bCs/>
                                <w:color w:val="FFFFFF"/>
                                <w:kern w:val="24"/>
                                <w:sz w:val="22"/>
                                <w:szCs w:val="32"/>
                              </w:rPr>
                              <w:t>事例</w:t>
                            </w:r>
                            <w:r>
                              <w:rPr>
                                <w:rFonts w:ascii="HGｺﾞｼｯｸM" w:eastAsia="HGｺﾞｼｯｸM" w:hAnsi="Meiryo UI" w:cs="+mn-cs" w:hint="eastAsia"/>
                                <w:b/>
                                <w:bCs/>
                                <w:color w:val="FFFFFF"/>
                                <w:kern w:val="24"/>
                                <w:sz w:val="22"/>
                                <w:szCs w:val="32"/>
                              </w:rPr>
                              <w:t>10</w:t>
                            </w:r>
                            <w:r w:rsidRPr="000E557C">
                              <w:rPr>
                                <w:rFonts w:ascii="HGｺﾞｼｯｸM" w:eastAsia="HGｺﾞｼｯｸM" w:hAnsi="Meiryo UI" w:cs="+mn-cs" w:hint="eastAsia"/>
                                <w:b/>
                                <w:bCs/>
                                <w:color w:val="FFFFFF"/>
                                <w:kern w:val="24"/>
                                <w:sz w:val="22"/>
                                <w:szCs w:val="32"/>
                              </w:rPr>
                              <w:t xml:space="preserve">　生活支援事業</w:t>
                            </w:r>
                          </w:p>
                          <w:p w14:paraId="286A5FF4" w14:textId="77777777" w:rsidR="000A6C42" w:rsidRPr="000E557C" w:rsidRDefault="000A6C42" w:rsidP="00840ED2">
                            <w:pPr>
                              <w:pStyle w:val="Web"/>
                              <w:spacing w:beforeLines="10" w:before="41" w:line="280" w:lineRule="exact"/>
                              <w:ind w:firstLineChars="400" w:firstLine="883"/>
                              <w:jc w:val="left"/>
                              <w:rPr>
                                <w:rFonts w:ascii="HGｺﾞｼｯｸM" w:eastAsia="HGｺﾞｼｯｸM"/>
                                <w:sz w:val="20"/>
                              </w:rPr>
                            </w:pPr>
                            <w:r>
                              <w:rPr>
                                <w:rFonts w:ascii="HGｺﾞｼｯｸM" w:eastAsia="HGｺﾞｼｯｸM" w:hAnsi="Meiryo UI" w:cs="+mn-cs"/>
                                <w:b/>
                                <w:bCs/>
                                <w:color w:val="FFFFFF"/>
                                <w:kern w:val="24"/>
                                <w:sz w:val="22"/>
                                <w:szCs w:val="28"/>
                              </w:rPr>
                              <w:t>【</w:t>
                            </w:r>
                            <w:r w:rsidRPr="000E557C">
                              <w:rPr>
                                <w:rFonts w:ascii="HGｺﾞｼｯｸM" w:eastAsia="HGｺﾞｼｯｸM" w:hAnsi="Meiryo UI" w:cs="+mn-cs" w:hint="eastAsia"/>
                                <w:b/>
                                <w:bCs/>
                                <w:color w:val="FFFFFF"/>
                                <w:kern w:val="24"/>
                                <w:sz w:val="22"/>
                                <w:szCs w:val="32"/>
                              </w:rPr>
                              <w:t>柏原市</w:t>
                            </w:r>
                            <w:r w:rsidRPr="0016275E">
                              <w:rPr>
                                <w:rFonts w:ascii="HGｺﾞｼｯｸM" w:eastAsia="HGｺﾞｼｯｸM" w:hAnsi="Meiryo UI" w:cs="+mn-cs" w:hint="eastAsia"/>
                                <w:b/>
                                <w:bCs/>
                                <w:color w:val="FFFFFF"/>
                                <w:kern w:val="24"/>
                                <w:sz w:val="22"/>
                                <w:szCs w:val="28"/>
                              </w:rPr>
                              <w:t>:</w:t>
                            </w:r>
                            <w:r w:rsidRPr="000E557C">
                              <w:rPr>
                                <w:rFonts w:ascii="HGｺﾞｼｯｸM" w:eastAsia="HGｺﾞｼｯｸM" w:hAnsi="Meiryo UI" w:cs="+mn-cs" w:hint="eastAsia"/>
                                <w:b/>
                                <w:bCs/>
                                <w:color w:val="FFFFFF"/>
                                <w:kern w:val="24"/>
                                <w:sz w:val="22"/>
                                <w:szCs w:val="32"/>
                              </w:rPr>
                              <w:t>柏原市民間社会福祉施設連絡会（柏原市地域貢献委員会）</w:t>
                            </w:r>
                            <w:r>
                              <w:rPr>
                                <w:rFonts w:ascii="HGｺﾞｼｯｸM" w:eastAsia="HGｺﾞｼｯｸM" w:hAnsi="Meiryo UI" w:cs="+mn-cs" w:hint="eastAsia"/>
                                <w:b/>
                                <w:bCs/>
                                <w:color w:val="FFFFFF"/>
                                <w:kern w:val="24"/>
                                <w:sz w:val="2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DAC53F0" id="_x0000_s1285" style="position:absolute;left:0;text-align:left;margin-left:398.05pt;margin-top:12.35pt;width:449.25pt;height:39.7pt;z-index:251585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" fillcolor="#4472c4" strokecolor="#4472c4" strokeweight="2.25pt">
                <v:textbox>
                  <w:txbxContent>
                    <w:p w14:paraId="224ABE11" w14:textId="77777777" w:rsidR="000A6C42" w:rsidRDefault="000A6C42" w:rsidP="00FC66BF">
                      <w:pPr>
                        <w:pStyle w:val="Web"/>
                        <w:spacing w:line="280" w:lineRule="exact"/>
                        <w:jc w:val="left"/>
                        <w:rPr>
                          <w:rFonts w:ascii="HGｺﾞｼｯｸM" w:eastAsia="HGｺﾞｼｯｸM" w:hAnsi="Meiryo UI" w:cs="+mn-cs"/>
                          <w:b/>
                          <w:bCs/>
                          <w:color w:val="FFFFFF"/>
                          <w:kern w:val="24"/>
                          <w:sz w:val="22"/>
                          <w:szCs w:val="32"/>
                        </w:rPr>
                      </w:pPr>
                      <w:r w:rsidRPr="000E557C">
                        <w:rPr>
                          <w:rFonts w:ascii="HGｺﾞｼｯｸM" w:eastAsia="HGｺﾞｼｯｸM" w:hAnsi="Meiryo UI" w:cs="+mn-cs" w:hint="eastAsia"/>
                          <w:b/>
                          <w:bCs/>
                          <w:color w:val="FFFFFF"/>
                          <w:kern w:val="24"/>
                          <w:sz w:val="22"/>
                          <w:szCs w:val="32"/>
                        </w:rPr>
                        <w:t>事例</w:t>
                      </w:r>
                      <w:r>
                        <w:rPr>
                          <w:rFonts w:ascii="HGｺﾞｼｯｸM" w:eastAsia="HGｺﾞｼｯｸM" w:hAnsi="Meiryo UI" w:cs="+mn-cs" w:hint="eastAsia"/>
                          <w:b/>
                          <w:bCs/>
                          <w:color w:val="FFFFFF"/>
                          <w:kern w:val="24"/>
                          <w:sz w:val="22"/>
                          <w:szCs w:val="32"/>
                        </w:rPr>
                        <w:t>10</w:t>
                      </w:r>
                      <w:r w:rsidRPr="000E557C">
                        <w:rPr>
                          <w:rFonts w:ascii="HGｺﾞｼｯｸM" w:eastAsia="HGｺﾞｼｯｸM" w:hAnsi="Meiryo UI" w:cs="+mn-cs" w:hint="eastAsia"/>
                          <w:b/>
                          <w:bCs/>
                          <w:color w:val="FFFFFF"/>
                          <w:kern w:val="24"/>
                          <w:sz w:val="22"/>
                          <w:szCs w:val="32"/>
                        </w:rPr>
                        <w:t xml:space="preserve">　生活支援事業</w:t>
                      </w:r>
                    </w:p>
                    <w:p w14:paraId="286A5FF4" w14:textId="77777777" w:rsidR="000A6C42" w:rsidRPr="000E557C" w:rsidRDefault="000A6C42" w:rsidP="00840ED2">
                      <w:pPr>
                        <w:pStyle w:val="Web"/>
                        <w:spacing w:beforeLines="10" w:before="41" w:line="280" w:lineRule="exact"/>
                        <w:ind w:firstLineChars="400" w:firstLine="883"/>
                        <w:jc w:val="left"/>
                        <w:rPr>
                          <w:rFonts w:ascii="HGｺﾞｼｯｸM" w:eastAsia="HGｺﾞｼｯｸM"/>
                          <w:sz w:val="20"/>
                        </w:rPr>
                      </w:pPr>
                      <w:r>
                        <w:rPr>
                          <w:rFonts w:ascii="HGｺﾞｼｯｸM" w:eastAsia="HGｺﾞｼｯｸM" w:hAnsi="Meiryo UI" w:cs="+mn-cs"/>
                          <w:b/>
                          <w:bCs/>
                          <w:color w:val="FFFFFF"/>
                          <w:kern w:val="24"/>
                          <w:sz w:val="22"/>
                          <w:szCs w:val="28"/>
                        </w:rPr>
                        <w:t>【</w:t>
                      </w:r>
                      <w:r w:rsidRPr="000E557C">
                        <w:rPr>
                          <w:rFonts w:ascii="HGｺﾞｼｯｸM" w:eastAsia="HGｺﾞｼｯｸM" w:hAnsi="Meiryo UI" w:cs="+mn-cs" w:hint="eastAsia"/>
                          <w:b/>
                          <w:bCs/>
                          <w:color w:val="FFFFFF"/>
                          <w:kern w:val="24"/>
                          <w:sz w:val="22"/>
                          <w:szCs w:val="32"/>
                        </w:rPr>
                        <w:t>柏原市</w:t>
                      </w:r>
                      <w:r w:rsidRPr="0016275E">
                        <w:rPr>
                          <w:rFonts w:ascii="HGｺﾞｼｯｸM" w:eastAsia="HGｺﾞｼｯｸM" w:hAnsi="Meiryo UI" w:cs="+mn-cs" w:hint="eastAsia"/>
                          <w:b/>
                          <w:bCs/>
                          <w:color w:val="FFFFFF"/>
                          <w:kern w:val="24"/>
                          <w:sz w:val="22"/>
                          <w:szCs w:val="28"/>
                        </w:rPr>
                        <w:t>:</w:t>
                      </w:r>
                      <w:r w:rsidRPr="000E557C">
                        <w:rPr>
                          <w:rFonts w:ascii="HGｺﾞｼｯｸM" w:eastAsia="HGｺﾞｼｯｸM" w:hAnsi="Meiryo UI" w:cs="+mn-cs" w:hint="eastAsia"/>
                          <w:b/>
                          <w:bCs/>
                          <w:color w:val="FFFFFF"/>
                          <w:kern w:val="24"/>
                          <w:sz w:val="22"/>
                          <w:szCs w:val="32"/>
                        </w:rPr>
                        <w:t>柏原市民間社会福祉施設連絡会（柏原市地域貢献委員会）</w:t>
                      </w:r>
                      <w:r>
                        <w:rPr>
                          <w:rFonts w:ascii="HGｺﾞｼｯｸM" w:eastAsia="HGｺﾞｼｯｸM" w:hAnsi="Meiryo UI" w:cs="+mn-cs" w:hint="eastAsia"/>
                          <w:b/>
                          <w:bCs/>
                          <w:color w:val="FFFFFF"/>
                          <w:kern w:val="24"/>
                          <w:sz w:val="22"/>
                          <w:szCs w:val="32"/>
                        </w:rPr>
                        <w:t>】</w:t>
                      </w:r>
                    </w:p>
                  </w:txbxContent>
                </v:textbox>
                <w10:wrap anchorx="margin"/>
              </v:rect>
            </w:pict>
          </mc:Fallback>
        </mc:AlternateContent>
      </w:r>
    </w:p>
    <w:p w14:paraId="2F107BB4" w14:textId="77777777" w:rsidR="00FD4392" w:rsidRDefault="00FD4392" w:rsidP="00FD4392">
      <w:pPr>
        <w:spacing w:line="240" w:lineRule="auto"/>
        <w:rPr>
          <w:rFonts w:ascii="HGｺﾞｼｯｸM" w:eastAsia="HGｺﾞｼｯｸM" w:hAnsi="游ゴシック"/>
          <w:sz w:val="22"/>
        </w:rPr>
      </w:pPr>
    </w:p>
    <w:p w14:paraId="26667E69" w14:textId="77777777" w:rsidR="00FD4392" w:rsidRDefault="00FD4392" w:rsidP="00FD4392">
      <w:pPr>
        <w:spacing w:line="240" w:lineRule="auto"/>
        <w:rPr>
          <w:rFonts w:ascii="HGｺﾞｼｯｸM" w:eastAsia="HGｺﾞｼｯｸM" w:hAnsi="游ゴシック"/>
          <w:sz w:val="22"/>
        </w:rPr>
      </w:pPr>
    </w:p>
    <w:p w14:paraId="450C49B3" w14:textId="77777777" w:rsidR="00FD4392" w:rsidRPr="00BE0D1A" w:rsidRDefault="00FE1968" w:rsidP="00FE1968">
      <w:pPr>
        <w:spacing w:line="240" w:lineRule="auto"/>
        <w:rPr>
          <w:rFonts w:ascii="HGｺﾞｼｯｸM" w:eastAsia="HGｺﾞｼｯｸM" w:hAnsi="游ゴシック"/>
          <w:b/>
          <w:sz w:val="22"/>
          <w:bdr w:val="single" w:sz="4" w:space="0" w:color="auto"/>
        </w:rPr>
      </w:pPr>
      <w:r>
        <w:rPr>
          <w:rFonts w:ascii="HGｺﾞｼｯｸM" w:eastAsia="HGｺﾞｼｯｸM" w:hAnsi="游ゴシック" w:hint="eastAsia"/>
          <w:b/>
          <w:sz w:val="22"/>
          <w:bdr w:val="single" w:sz="4" w:space="0" w:color="auto"/>
        </w:rPr>
        <w:t xml:space="preserve"> 各</w:t>
      </w:r>
      <w:r w:rsidR="00FD4392" w:rsidRPr="00BE0D1A">
        <w:rPr>
          <w:rFonts w:ascii="HGｺﾞｼｯｸM" w:eastAsia="HGｺﾞｼｯｸM" w:hAnsi="游ゴシック" w:hint="eastAsia"/>
          <w:b/>
          <w:sz w:val="22"/>
          <w:bdr w:val="single" w:sz="4" w:space="0" w:color="auto"/>
        </w:rPr>
        <w:t>施設の職員がアイデアを出し合える関係づくり</w:t>
      </w:r>
      <w:r w:rsidR="00302894">
        <w:rPr>
          <w:rFonts w:ascii="HGｺﾞｼｯｸM" w:eastAsia="HGｺﾞｼｯｸM" w:hAnsi="游ゴシック" w:hint="eastAsia"/>
          <w:b/>
          <w:sz w:val="22"/>
          <w:bdr w:val="single" w:sz="4" w:space="0" w:color="auto"/>
        </w:rPr>
        <w:t xml:space="preserve"> </w:t>
      </w:r>
    </w:p>
    <w:p w14:paraId="037443C7" w14:textId="77777777" w:rsidR="00FD4392" w:rsidRPr="000F0D91" w:rsidRDefault="00FD4392" w:rsidP="00FD4392">
      <w:pPr>
        <w:spacing w:line="240" w:lineRule="auto"/>
        <w:rPr>
          <w:rFonts w:ascii="HGｺﾞｼｯｸM" w:eastAsia="HGｺﾞｼｯｸM" w:hAnsi="游ゴシック"/>
          <w:sz w:val="22"/>
        </w:rPr>
      </w:pPr>
      <w:r w:rsidRPr="000F0D91">
        <w:rPr>
          <w:rFonts w:ascii="HGｺﾞｼｯｸM" w:eastAsia="HGｺﾞｼｯｸM" w:hAnsi="游ゴシック" w:hint="eastAsia"/>
          <w:sz w:val="22"/>
        </w:rPr>
        <w:t xml:space="preserve">　これまで街頭での共同募金への協力や地区福祉委員会との連携事業のほか、道に迷ってしまった認知症高齢者や障がい者等の早期発見に向けて民生委員・児童委員、福祉委員会等が協力員となっている見守り体制づくり「さがしてねっと事業」にも協力。こうした活動は、各施設の職員で構成される「実務担当者会議」で議論されていることが特色である。</w:t>
      </w:r>
      <w:r w:rsidRPr="000F0D91">
        <w:rPr>
          <w:rFonts w:ascii="HGｺﾞｼｯｸM" w:eastAsia="HGｺﾞｼｯｸM" w:hAnsi="游ゴシック"/>
          <w:sz w:val="22"/>
        </w:rPr>
        <w:br/>
        <w:t xml:space="preserve">　担当者会議で、種別を超えた顔の見える関係づくりができたことで、連絡会の活性化の原動力となっている。活動をしていく中で、担当者会議のメンバーから「もっと具体的に地域に貢献できる取組</w:t>
      </w:r>
      <w:r w:rsidR="00B055F5">
        <w:rPr>
          <w:rFonts w:ascii="HGｺﾞｼｯｸM" w:eastAsia="HGｺﾞｼｯｸM" w:hAnsi="游ゴシック" w:hint="eastAsia"/>
          <w:sz w:val="22"/>
        </w:rPr>
        <w:t>み</w:t>
      </w:r>
      <w:r w:rsidRPr="000F0D91">
        <w:rPr>
          <w:rFonts w:ascii="HGｺﾞｼｯｸM" w:eastAsia="HGｺﾞｼｯｸM" w:hAnsi="游ゴシック"/>
          <w:sz w:val="22"/>
        </w:rPr>
        <w:t>ができな</w:t>
      </w:r>
      <w:r w:rsidRPr="000F0D91">
        <w:rPr>
          <w:rFonts w:ascii="HGｺﾞｼｯｸM" w:eastAsia="HGｺﾞｼｯｸM" w:hAnsi="游ゴシック" w:hint="eastAsia"/>
          <w:sz w:val="22"/>
        </w:rPr>
        <w:t>いか」といった声が上がり、「社協の貸付相談では条件が該当せず貸付できない方に、他の制度やサービスを利用するまでの間を何か支えられないか。」と社協からの課題提起があったことから、担当者</w:t>
      </w:r>
      <w:r>
        <w:rPr>
          <w:rFonts w:ascii="HGｺﾞｼｯｸM" w:eastAsia="HGｺﾞｼｯｸM" w:hAnsi="游ゴシック" w:hint="eastAsia"/>
          <w:sz w:val="22"/>
        </w:rPr>
        <w:t>会議で「連絡会のネットワークを活かした生活困窮者支援」を約１年</w:t>
      </w:r>
      <w:r w:rsidRPr="000F0D91">
        <w:rPr>
          <w:rFonts w:ascii="HGｺﾞｼｯｸM" w:eastAsia="HGｺﾞｼｯｸM" w:hAnsi="游ゴシック" w:hint="eastAsia"/>
          <w:sz w:val="22"/>
        </w:rPr>
        <w:t>かけて議論した。</w:t>
      </w:r>
      <w:r w:rsidRPr="000F0D91">
        <w:rPr>
          <w:rFonts w:ascii="HGｺﾞｼｯｸM" w:eastAsia="HGｺﾞｼｯｸM" w:hAnsi="游ゴシック"/>
          <w:sz w:val="22"/>
        </w:rPr>
        <w:br/>
        <w:t xml:space="preserve">　生活困窮者への食料支援の社会資源が不足していたことから「困っている方をたらいまわしにせず、相談を受けた施設で、速やかに丁寧な支援ができる」仕組みとして平成26年</w:t>
      </w:r>
      <w:r w:rsidR="004A1035">
        <w:rPr>
          <w:rFonts w:ascii="HGｺﾞｼｯｸM" w:eastAsia="HGｺﾞｼｯｸM" w:hAnsi="游ゴシック" w:hint="eastAsia"/>
          <w:sz w:val="22"/>
        </w:rPr>
        <w:t>３</w:t>
      </w:r>
      <w:r w:rsidRPr="000F0D91">
        <w:rPr>
          <w:rFonts w:ascii="HGｺﾞｼｯｸM" w:eastAsia="HGｺﾞｼｯｸM" w:hAnsi="游ゴシック"/>
          <w:sz w:val="22"/>
        </w:rPr>
        <w:t>月、「食糧品購入費用支給事業」をスタートさせた。</w:t>
      </w:r>
      <w:r w:rsidRPr="000F0D91">
        <w:rPr>
          <w:rFonts w:ascii="HGｺﾞｼｯｸM" w:eastAsia="HGｺﾞｼｯｸM" w:hAnsi="游ゴシック"/>
          <w:sz w:val="22"/>
        </w:rPr>
        <w:br/>
        <w:t xml:space="preserve">　平成28年</w:t>
      </w:r>
      <w:r w:rsidR="00830321">
        <w:rPr>
          <w:rFonts w:ascii="HGｺﾞｼｯｸM" w:eastAsia="HGｺﾞｼｯｸM" w:hAnsi="游ゴシック" w:hint="eastAsia"/>
          <w:sz w:val="22"/>
        </w:rPr>
        <w:t>４</w:t>
      </w:r>
      <w:r w:rsidRPr="000F0D91">
        <w:rPr>
          <w:rFonts w:ascii="HGｺﾞｼｯｸM" w:eastAsia="HGｺﾞｼｯｸM" w:hAnsi="游ゴシック"/>
          <w:sz w:val="22"/>
        </w:rPr>
        <w:t>月から「生活支援事業</w:t>
      </w:r>
      <w:r w:rsidRPr="000F0D91">
        <w:rPr>
          <w:rFonts w:ascii="HGｺﾞｼｯｸM" w:eastAsia="HGｺﾞｼｯｸM" w:hAnsi="游ゴシック" w:hint="eastAsia"/>
          <w:sz w:val="22"/>
        </w:rPr>
        <w:t>」に名称を変更して、既存の制度対応がなじまない場合には、現場の判断を優先し、連絡会として集めた事業費を原資に給付と相談の一体的支援を行っている。柏原市地域貢献委員会は、今後、</w:t>
      </w:r>
      <w:r w:rsidRPr="000F0D91">
        <w:rPr>
          <w:rFonts w:ascii="HGｺﾞｼｯｸM" w:eastAsia="HGｺﾞｼｯｸM" w:hAnsi="游ゴシック"/>
          <w:sz w:val="22"/>
        </w:rPr>
        <w:t>NPO法人や民間事業者との連携も進めていきたいと考えている。</w:t>
      </w:r>
    </w:p>
    <w:p w14:paraId="1E58E46A" w14:textId="77777777" w:rsidR="00FD4392" w:rsidRDefault="00FD4392" w:rsidP="00496798">
      <w:pPr>
        <w:spacing w:line="320" w:lineRule="exact"/>
        <w:ind w:left="160" w:hangingChars="100" w:hanging="160"/>
        <w:rPr>
          <w:rFonts w:ascii="HGｺﾞｼｯｸM" w:eastAsia="HGｺﾞｼｯｸM" w:hAnsi="游ゴシック"/>
          <w:sz w:val="16"/>
        </w:rPr>
      </w:pPr>
      <w:r w:rsidRPr="000F0D91">
        <w:rPr>
          <w:rFonts w:ascii="HGｺﾞｼｯｸM" w:eastAsia="HGｺﾞｼｯｸM" w:hAnsi="游ゴシック" w:hint="eastAsia"/>
          <w:sz w:val="16"/>
        </w:rPr>
        <w:t>※生活支援事業・・・</w:t>
      </w:r>
      <w:r w:rsidRPr="000F0D91">
        <w:rPr>
          <w:rFonts w:ascii="HGｺﾞｼｯｸM" w:eastAsia="HGｺﾞｼｯｸM" w:hAnsi="游ゴシック"/>
          <w:sz w:val="16"/>
        </w:rPr>
        <w:t>柏原市内に居住されている方で、やむを得ない事情で生計の維持が困難となった場合に、緊急支援として、相談及び給付(</w:t>
      </w:r>
      <w:r w:rsidR="00275B17">
        <w:rPr>
          <w:rFonts w:ascii="HGｺﾞｼｯｸM" w:eastAsia="HGｺﾞｼｯｸM" w:hAnsi="游ゴシック" w:hint="eastAsia"/>
          <w:sz w:val="16"/>
        </w:rPr>
        <w:t>１</w:t>
      </w:r>
      <w:r w:rsidRPr="000F0D91">
        <w:rPr>
          <w:rFonts w:ascii="HGｺﾞｼｯｸM" w:eastAsia="HGｺﾞｼｯｸM" w:hAnsi="游ゴシック"/>
          <w:sz w:val="16"/>
        </w:rPr>
        <w:t>万円上限)を行う事業</w:t>
      </w:r>
    </w:p>
    <w:p w14:paraId="533F760C" w14:textId="77777777" w:rsidR="00DC38D0" w:rsidRPr="000F0D91" w:rsidRDefault="00DC38D0" w:rsidP="00FD4392">
      <w:pPr>
        <w:spacing w:line="240" w:lineRule="auto"/>
        <w:rPr>
          <w:rFonts w:ascii="HGｺﾞｼｯｸM" w:eastAsia="HGｺﾞｼｯｸM" w:hAnsi="游ゴシック"/>
          <w:sz w:val="16"/>
        </w:rPr>
      </w:pPr>
    </w:p>
    <w:p w14:paraId="44A08566" w14:textId="77777777" w:rsidR="00FD4392" w:rsidRDefault="00FD4392" w:rsidP="00FD4392">
      <w:pPr>
        <w:spacing w:line="240" w:lineRule="auto"/>
        <w:rPr>
          <w:rFonts w:ascii="HGｺﾞｼｯｸM" w:eastAsia="HGｺﾞｼｯｸM" w:hAnsi="游ゴシック"/>
          <w:sz w:val="22"/>
        </w:rPr>
      </w:pPr>
      <w:r w:rsidRPr="000F0D91">
        <w:rPr>
          <w:noProof/>
        </w:rPr>
        <mc:AlternateContent>
          <mc:Choice Requires="wps">
            <w:drawing>
              <wp:anchor distT="0" distB="0" distL="114300" distR="114300" simplePos="0" relativeHeight="251586560" behindDoc="0" locked="0" layoutInCell="1" allowOverlap="1" wp14:anchorId="02DEB72F" wp14:editId="35262FE3">
                <wp:simplePos x="0" y="0"/>
                <wp:positionH relativeFrom="margin">
                  <wp:align>right</wp:align>
                </wp:positionH>
                <wp:positionV relativeFrom="paragraph">
                  <wp:posOffset>90805</wp:posOffset>
                </wp:positionV>
                <wp:extent cx="5705475" cy="324000"/>
                <wp:effectExtent l="19050" t="19050" r="28575" b="19050"/>
                <wp:wrapNone/>
                <wp:docPr id="176" name="正方形/長方形 7"/>
                <wp:cNvGraphicFramePr/>
                <a:graphic xmlns:a="http://schemas.openxmlformats.org/drawingml/2006/main">
                  <a:graphicData uri="http://schemas.microsoft.com/office/word/2010/wordprocessingShape">
                    <wps:wsp>
                      <wps:cNvSpPr/>
                      <wps:spPr>
                        <a:xfrm>
                          <a:off x="0" y="0"/>
                          <a:ext cx="5705475" cy="324000"/>
                        </a:xfrm>
                        <a:prstGeom prst="rect">
                          <a:avLst/>
                        </a:prstGeom>
                        <a:solidFill>
                          <a:srgbClr val="4472C4"/>
                        </a:solidFill>
                        <a:ln w="28575" cap="flat" cmpd="sng" algn="ctr">
                          <a:solidFill>
                            <a:srgbClr val="4472C4"/>
                          </a:solidFill>
                          <a:prstDash val="solid"/>
                          <a:miter lim="800000"/>
                        </a:ln>
                        <a:effectLst/>
                      </wps:spPr>
                      <wps:txbx>
                        <w:txbxContent>
                          <w:p w14:paraId="73D5B79D" w14:textId="77777777" w:rsidR="000A6C42" w:rsidRPr="000F0D91" w:rsidRDefault="000A6C42" w:rsidP="00FC66BF">
                            <w:pPr>
                              <w:pStyle w:val="Web"/>
                              <w:spacing w:line="280" w:lineRule="exact"/>
                              <w:jc w:val="left"/>
                              <w:rPr>
                                <w:rFonts w:ascii="HGｺﾞｼｯｸM" w:eastAsia="HGｺﾞｼｯｸM"/>
                                <w:sz w:val="20"/>
                              </w:rPr>
                            </w:pPr>
                            <w:r w:rsidRPr="000F0D91">
                              <w:rPr>
                                <w:rFonts w:ascii="HGｺﾞｼｯｸM" w:eastAsia="HGｺﾞｼｯｸM" w:hAnsi="Meiryo UI" w:cs="+mn-cs" w:hint="eastAsia"/>
                                <w:b/>
                                <w:bCs/>
                                <w:color w:val="FFFFFF"/>
                                <w:kern w:val="24"/>
                                <w:sz w:val="22"/>
                                <w:szCs w:val="32"/>
                              </w:rPr>
                              <w:t>事例</w:t>
                            </w:r>
                            <w:r>
                              <w:rPr>
                                <w:rFonts w:ascii="HGｺﾞｼｯｸM" w:eastAsia="HGｺﾞｼｯｸM" w:hAnsi="Meiryo UI" w:cs="+mn-cs" w:hint="eastAsia"/>
                                <w:b/>
                                <w:bCs/>
                                <w:color w:val="FFFFFF"/>
                                <w:kern w:val="24"/>
                                <w:sz w:val="22"/>
                                <w:szCs w:val="32"/>
                              </w:rPr>
                              <w:t>11</w:t>
                            </w:r>
                            <w:r w:rsidRPr="000F0D91">
                              <w:rPr>
                                <w:rFonts w:ascii="HGｺﾞｼｯｸM" w:eastAsia="HGｺﾞｼｯｸM" w:hAnsi="Meiryo UI" w:cs="+mn-cs" w:hint="eastAsia"/>
                                <w:b/>
                                <w:bCs/>
                                <w:color w:val="FFFFFF"/>
                                <w:kern w:val="24"/>
                                <w:sz w:val="22"/>
                                <w:szCs w:val="32"/>
                              </w:rPr>
                              <w:t xml:space="preserve">　市の相談機関との連携</w:t>
                            </w:r>
                            <w:r>
                              <w:rPr>
                                <w:rFonts w:ascii="HGｺﾞｼｯｸM" w:eastAsia="HGｺﾞｼｯｸM" w:hAnsi="Meiryo UI" w:cs="+mn-cs" w:hint="eastAsia"/>
                                <w:b/>
                                <w:bCs/>
                                <w:color w:val="FFFFFF"/>
                                <w:kern w:val="24"/>
                                <w:sz w:val="22"/>
                                <w:szCs w:val="32"/>
                              </w:rPr>
                              <w:t xml:space="preserve">　</w:t>
                            </w:r>
                            <w:r>
                              <w:rPr>
                                <w:rFonts w:ascii="HGｺﾞｼｯｸM" w:eastAsia="HGｺﾞｼｯｸM" w:hAnsi="Meiryo UI" w:cs="+mn-cs"/>
                                <w:b/>
                                <w:bCs/>
                                <w:color w:val="FFFFFF"/>
                                <w:kern w:val="24"/>
                                <w:sz w:val="22"/>
                                <w:szCs w:val="28"/>
                              </w:rPr>
                              <w:t>【</w:t>
                            </w:r>
                            <w:r w:rsidRPr="000F0D91">
                              <w:rPr>
                                <w:rFonts w:ascii="HGｺﾞｼｯｸM" w:eastAsia="HGｺﾞｼｯｸM" w:hAnsi="Meiryo UI" w:cs="+mn-cs" w:hint="eastAsia"/>
                                <w:b/>
                                <w:bCs/>
                                <w:color w:val="FFFFFF"/>
                                <w:kern w:val="24"/>
                                <w:sz w:val="22"/>
                                <w:szCs w:val="32"/>
                              </w:rPr>
                              <w:t>大阪狭山市</w:t>
                            </w:r>
                            <w:r w:rsidRPr="0016275E">
                              <w:rPr>
                                <w:rFonts w:ascii="HGｺﾞｼｯｸM" w:eastAsia="HGｺﾞｼｯｸM" w:hAnsi="Meiryo UI" w:cs="+mn-cs" w:hint="eastAsia"/>
                                <w:b/>
                                <w:bCs/>
                                <w:color w:val="FFFFFF"/>
                                <w:kern w:val="24"/>
                                <w:sz w:val="22"/>
                                <w:szCs w:val="28"/>
                              </w:rPr>
                              <w:t>:</w:t>
                            </w:r>
                            <w:r w:rsidRPr="000F0D91">
                              <w:rPr>
                                <w:rFonts w:ascii="HGｺﾞｼｯｸM" w:eastAsia="HGｺﾞｼｯｸM" w:hAnsi="Meiryo UI" w:cs="+mn-cs" w:hint="eastAsia"/>
                                <w:b/>
                                <w:bCs/>
                                <w:color w:val="FFFFFF"/>
                                <w:kern w:val="24"/>
                                <w:sz w:val="22"/>
                                <w:szCs w:val="32"/>
                              </w:rPr>
                              <w:t>大阪狭山市社会福祉施設連絡会</w:t>
                            </w:r>
                            <w:r>
                              <w:rPr>
                                <w:rFonts w:ascii="HGｺﾞｼｯｸM" w:eastAsia="HGｺﾞｼｯｸM" w:hAnsi="Meiryo UI" w:cs="+mn-cs" w:hint="eastAsia"/>
                                <w:b/>
                                <w:bCs/>
                                <w:color w:val="FFFFFF"/>
                                <w:kern w:val="24"/>
                                <w:sz w:val="22"/>
                                <w:szCs w:val="3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2DEB72F" id="正方形/長方形 7" o:spid="_x0000_s1286" style="position:absolute;left:0;text-align:left;margin-left:398.05pt;margin-top:7.15pt;width:449.25pt;height:25.5pt;z-index:25158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" fillcolor="#4472c4" strokecolor="#4472c4" strokeweight="2.25pt">
                <v:textbox>
                  <w:txbxContent>
                    <w:p w14:paraId="73D5B79D" w14:textId="77777777" w:rsidR="000A6C42" w:rsidRPr="000F0D91" w:rsidRDefault="000A6C42" w:rsidP="00FC66BF">
                      <w:pPr>
                        <w:pStyle w:val="Web"/>
                        <w:spacing w:line="280" w:lineRule="exact"/>
                        <w:jc w:val="left"/>
                        <w:rPr>
                          <w:rFonts w:ascii="HGｺﾞｼｯｸM" w:eastAsia="HGｺﾞｼｯｸM"/>
                          <w:sz w:val="20"/>
                        </w:rPr>
                      </w:pPr>
                      <w:r w:rsidRPr="000F0D91">
                        <w:rPr>
                          <w:rFonts w:ascii="HGｺﾞｼｯｸM" w:eastAsia="HGｺﾞｼｯｸM" w:hAnsi="Meiryo UI" w:cs="+mn-cs" w:hint="eastAsia"/>
                          <w:b/>
                          <w:bCs/>
                          <w:color w:val="FFFFFF"/>
                          <w:kern w:val="24"/>
                          <w:sz w:val="22"/>
                          <w:szCs w:val="32"/>
                        </w:rPr>
                        <w:t>事例</w:t>
                      </w:r>
                      <w:r>
                        <w:rPr>
                          <w:rFonts w:ascii="HGｺﾞｼｯｸM" w:eastAsia="HGｺﾞｼｯｸM" w:hAnsi="Meiryo UI" w:cs="+mn-cs" w:hint="eastAsia"/>
                          <w:b/>
                          <w:bCs/>
                          <w:color w:val="FFFFFF"/>
                          <w:kern w:val="24"/>
                          <w:sz w:val="22"/>
                          <w:szCs w:val="32"/>
                        </w:rPr>
                        <w:t>11</w:t>
                      </w:r>
                      <w:r w:rsidRPr="000F0D91">
                        <w:rPr>
                          <w:rFonts w:ascii="HGｺﾞｼｯｸM" w:eastAsia="HGｺﾞｼｯｸM" w:hAnsi="Meiryo UI" w:cs="+mn-cs" w:hint="eastAsia"/>
                          <w:b/>
                          <w:bCs/>
                          <w:color w:val="FFFFFF"/>
                          <w:kern w:val="24"/>
                          <w:sz w:val="22"/>
                          <w:szCs w:val="32"/>
                        </w:rPr>
                        <w:t xml:space="preserve">　市の相談機関との連携</w:t>
                      </w:r>
                      <w:r>
                        <w:rPr>
                          <w:rFonts w:ascii="HGｺﾞｼｯｸM" w:eastAsia="HGｺﾞｼｯｸM" w:hAnsi="Meiryo UI" w:cs="+mn-cs" w:hint="eastAsia"/>
                          <w:b/>
                          <w:bCs/>
                          <w:color w:val="FFFFFF"/>
                          <w:kern w:val="24"/>
                          <w:sz w:val="22"/>
                          <w:szCs w:val="32"/>
                        </w:rPr>
                        <w:t xml:space="preserve">　</w:t>
                      </w:r>
                      <w:r>
                        <w:rPr>
                          <w:rFonts w:ascii="HGｺﾞｼｯｸM" w:eastAsia="HGｺﾞｼｯｸM" w:hAnsi="Meiryo UI" w:cs="+mn-cs"/>
                          <w:b/>
                          <w:bCs/>
                          <w:color w:val="FFFFFF"/>
                          <w:kern w:val="24"/>
                          <w:sz w:val="22"/>
                          <w:szCs w:val="28"/>
                        </w:rPr>
                        <w:t>【</w:t>
                      </w:r>
                      <w:r w:rsidRPr="000F0D91">
                        <w:rPr>
                          <w:rFonts w:ascii="HGｺﾞｼｯｸM" w:eastAsia="HGｺﾞｼｯｸM" w:hAnsi="Meiryo UI" w:cs="+mn-cs" w:hint="eastAsia"/>
                          <w:b/>
                          <w:bCs/>
                          <w:color w:val="FFFFFF"/>
                          <w:kern w:val="24"/>
                          <w:sz w:val="22"/>
                          <w:szCs w:val="32"/>
                        </w:rPr>
                        <w:t>大阪狭山市</w:t>
                      </w:r>
                      <w:r w:rsidRPr="0016275E">
                        <w:rPr>
                          <w:rFonts w:ascii="HGｺﾞｼｯｸM" w:eastAsia="HGｺﾞｼｯｸM" w:hAnsi="Meiryo UI" w:cs="+mn-cs" w:hint="eastAsia"/>
                          <w:b/>
                          <w:bCs/>
                          <w:color w:val="FFFFFF"/>
                          <w:kern w:val="24"/>
                          <w:sz w:val="22"/>
                          <w:szCs w:val="28"/>
                        </w:rPr>
                        <w:t>:</w:t>
                      </w:r>
                      <w:r w:rsidRPr="000F0D91">
                        <w:rPr>
                          <w:rFonts w:ascii="HGｺﾞｼｯｸM" w:eastAsia="HGｺﾞｼｯｸM" w:hAnsi="Meiryo UI" w:cs="+mn-cs" w:hint="eastAsia"/>
                          <w:b/>
                          <w:bCs/>
                          <w:color w:val="FFFFFF"/>
                          <w:kern w:val="24"/>
                          <w:sz w:val="22"/>
                          <w:szCs w:val="32"/>
                        </w:rPr>
                        <w:t>大阪狭山市社会福祉施設連絡会</w:t>
                      </w:r>
                      <w:r>
                        <w:rPr>
                          <w:rFonts w:ascii="HGｺﾞｼｯｸM" w:eastAsia="HGｺﾞｼｯｸM" w:hAnsi="Meiryo UI" w:cs="+mn-cs" w:hint="eastAsia"/>
                          <w:b/>
                          <w:bCs/>
                          <w:color w:val="FFFFFF"/>
                          <w:kern w:val="24"/>
                          <w:sz w:val="22"/>
                          <w:szCs w:val="32"/>
                        </w:rPr>
                        <w:t>】</w:t>
                      </w:r>
                    </w:p>
                  </w:txbxContent>
                </v:textbox>
                <w10:wrap anchorx="margin"/>
              </v:rect>
            </w:pict>
          </mc:Fallback>
        </mc:AlternateContent>
      </w:r>
    </w:p>
    <w:p w14:paraId="5D2A6821" w14:textId="77777777" w:rsidR="00FD4392" w:rsidRDefault="00FD4392" w:rsidP="00FD4392">
      <w:pPr>
        <w:spacing w:line="240" w:lineRule="auto"/>
        <w:rPr>
          <w:rFonts w:ascii="HGｺﾞｼｯｸM" w:eastAsia="HGｺﾞｼｯｸM" w:hAnsi="游ゴシック"/>
          <w:sz w:val="22"/>
        </w:rPr>
      </w:pPr>
    </w:p>
    <w:p w14:paraId="3EE99E2B" w14:textId="77777777" w:rsidR="00FD4392" w:rsidRPr="00BE0D1A" w:rsidRDefault="00302894" w:rsidP="00FD4392">
      <w:pPr>
        <w:spacing w:line="240" w:lineRule="auto"/>
        <w:rPr>
          <w:rFonts w:ascii="HGｺﾞｼｯｸM" w:eastAsia="HGｺﾞｼｯｸM" w:hAnsi="游ゴシック"/>
          <w:b/>
          <w:sz w:val="22"/>
          <w:bdr w:val="single" w:sz="4" w:space="0" w:color="auto"/>
        </w:rPr>
      </w:pPr>
      <w:r>
        <w:rPr>
          <w:rFonts w:ascii="HGｺﾞｼｯｸM" w:eastAsia="HGｺﾞｼｯｸM" w:hAnsi="游ゴシック" w:hint="eastAsia"/>
          <w:b/>
          <w:sz w:val="22"/>
          <w:bdr w:val="single" w:sz="4" w:space="0" w:color="auto"/>
        </w:rPr>
        <w:t xml:space="preserve"> 本</w:t>
      </w:r>
      <w:r w:rsidR="00FD4392" w:rsidRPr="00BE0D1A">
        <w:rPr>
          <w:rFonts w:ascii="HGｺﾞｼｯｸM" w:eastAsia="HGｺﾞｼｯｸM" w:hAnsi="游ゴシック" w:hint="eastAsia"/>
          <w:b/>
          <w:sz w:val="22"/>
          <w:bdr w:val="single" w:sz="4" w:space="0" w:color="auto"/>
        </w:rPr>
        <w:t>人の特性にあった就労支援のコーディネートとマッチング</w:t>
      </w:r>
      <w:r>
        <w:rPr>
          <w:rFonts w:ascii="HGｺﾞｼｯｸM" w:eastAsia="HGｺﾞｼｯｸM" w:hAnsi="游ゴシック" w:hint="eastAsia"/>
          <w:b/>
          <w:sz w:val="22"/>
          <w:bdr w:val="single" w:sz="4" w:space="0" w:color="auto"/>
        </w:rPr>
        <w:t xml:space="preserve"> </w:t>
      </w:r>
    </w:p>
    <w:p w14:paraId="2365ABD8" w14:textId="77777777" w:rsidR="00FD4392" w:rsidRPr="00BE0D1A" w:rsidRDefault="00FD4392" w:rsidP="00FD4392">
      <w:pPr>
        <w:spacing w:line="240" w:lineRule="auto"/>
        <w:rPr>
          <w:rFonts w:ascii="HGｺﾞｼｯｸM" w:eastAsia="HGｺﾞｼｯｸM" w:hAnsi="游ゴシック"/>
          <w:sz w:val="22"/>
        </w:rPr>
      </w:pPr>
      <w:r w:rsidRPr="00BE0D1A">
        <w:rPr>
          <w:rFonts w:ascii="HGｺﾞｼｯｸM" w:eastAsia="HGｺﾞｼｯｸM" w:hAnsi="游ゴシック" w:hint="eastAsia"/>
          <w:sz w:val="22"/>
        </w:rPr>
        <w:t xml:space="preserve">　生活困窮者自立支援を行っている世帯にひきこもり</w:t>
      </w:r>
      <w:r w:rsidR="006B3645">
        <w:rPr>
          <w:rFonts w:ascii="HGｺﾞｼｯｸM" w:eastAsia="HGｺﾞｼｯｸM" w:hAnsi="游ゴシック" w:hint="eastAsia"/>
          <w:sz w:val="22"/>
        </w:rPr>
        <w:t>状態</w:t>
      </w:r>
      <w:r w:rsidRPr="00BE0D1A">
        <w:rPr>
          <w:rFonts w:ascii="HGｺﾞｼｯｸM" w:eastAsia="HGｺﾞｼｯｸM" w:hAnsi="游ゴシック" w:hint="eastAsia"/>
          <w:sz w:val="22"/>
        </w:rPr>
        <w:t>の支援対象者がおり、支援の過程で就労準備支援の集える場に参加できるようになった</w:t>
      </w:r>
      <w:r w:rsidR="00B055F5">
        <w:rPr>
          <w:rFonts w:ascii="HGｺﾞｼｯｸM" w:eastAsia="HGｺﾞｼｯｸM" w:hAnsi="游ゴシック" w:hint="eastAsia"/>
          <w:sz w:val="22"/>
        </w:rPr>
        <w:t>ため</w:t>
      </w:r>
      <w:r w:rsidRPr="00BE0D1A">
        <w:rPr>
          <w:rFonts w:ascii="HGｺﾞｼｯｸM" w:eastAsia="HGｺﾞｼｯｸM" w:hAnsi="游ゴシック" w:hint="eastAsia"/>
          <w:sz w:val="22"/>
        </w:rPr>
        <w:t>、次のステップとして高齢者の福祉センターでの受付及び清掃業務などの体験・実習（無償）を行った。</w:t>
      </w:r>
    </w:p>
    <w:p w14:paraId="0E7E373E" w14:textId="77777777" w:rsidR="00FD4392" w:rsidRPr="00BE0D1A" w:rsidRDefault="00FD4392" w:rsidP="00DC38D0">
      <w:pPr>
        <w:spacing w:line="240" w:lineRule="auto"/>
        <w:ind w:firstLineChars="100" w:firstLine="220"/>
        <w:rPr>
          <w:rFonts w:ascii="HGｺﾞｼｯｸM" w:eastAsia="HGｺﾞｼｯｸM" w:hAnsi="游ゴシック"/>
          <w:sz w:val="22"/>
        </w:rPr>
      </w:pPr>
      <w:r w:rsidRPr="00BE0D1A">
        <w:rPr>
          <w:rFonts w:ascii="HGｺﾞｼｯｸM" w:eastAsia="HGｺﾞｼｯｸM" w:hAnsi="游ゴシック" w:hint="eastAsia"/>
          <w:sz w:val="22"/>
        </w:rPr>
        <w:t>この体験・実習のなかで、支援対象者が働くことへのやりがいや自信が生まれ、社会参加への一歩を踏み出す意欲が生まれた</w:t>
      </w:r>
      <w:r w:rsidR="00B055F5">
        <w:rPr>
          <w:rFonts w:ascii="HGｺﾞｼｯｸM" w:eastAsia="HGｺﾞｼｯｸM" w:hAnsi="游ゴシック" w:hint="eastAsia"/>
          <w:sz w:val="22"/>
        </w:rPr>
        <w:t>ため</w:t>
      </w:r>
      <w:r w:rsidRPr="00BE0D1A">
        <w:rPr>
          <w:rFonts w:ascii="HGｺﾞｼｯｸM" w:eastAsia="HGｺﾞｼｯｸM" w:hAnsi="游ゴシック" w:hint="eastAsia"/>
          <w:sz w:val="22"/>
        </w:rPr>
        <w:t>、社会福祉施設連絡会に参加している社会福祉法人（高齢者施設）の協力と理解を得て、法人の仕事を細分化していただき、支援対象者の特性を活かして取り組める仕事としてマッチングした。</w:t>
      </w:r>
    </w:p>
    <w:p w14:paraId="1B19FABA" w14:textId="77777777" w:rsidR="00FD4392" w:rsidRPr="00A22463" w:rsidRDefault="00FD4392" w:rsidP="00FD4392">
      <w:pPr>
        <w:spacing w:line="240" w:lineRule="auto"/>
        <w:ind w:firstLineChars="100" w:firstLine="220"/>
        <w:rPr>
          <w:rFonts w:ascii="HGｺﾞｼｯｸM" w:eastAsia="HGｺﾞｼｯｸM" w:hAnsi="游ゴシック"/>
          <w:sz w:val="22"/>
        </w:rPr>
      </w:pPr>
      <w:r w:rsidRPr="00A22463">
        <w:rPr>
          <w:rFonts w:ascii="HGｺﾞｼｯｸM" w:eastAsia="HGｺﾞｼｯｸM" w:hAnsi="游ゴシック" w:hint="eastAsia"/>
          <w:sz w:val="22"/>
        </w:rPr>
        <w:t>これにより、支援対象者はアルバイト雇用から就労を始めることができるようにな</w:t>
      </w:r>
      <w:r>
        <w:rPr>
          <w:rFonts w:ascii="HGｺﾞｼｯｸM" w:eastAsia="HGｺﾞｼｯｸM" w:hAnsi="游ゴシック" w:hint="eastAsia"/>
          <w:sz w:val="22"/>
        </w:rPr>
        <w:t>り、</w:t>
      </w:r>
      <w:r w:rsidRPr="00A22463">
        <w:rPr>
          <w:rFonts w:ascii="HGｺﾞｼｯｸM" w:eastAsia="HGｺﾞｼｯｸM" w:hAnsi="游ゴシック" w:hint="eastAsia"/>
          <w:sz w:val="22"/>
        </w:rPr>
        <w:t>現在では、仕事の領域が徐々に広がり安定した就労が継続し、施設のニーズに応じた役割を担っており、「受け手」が「支え手」として社会参加</w:t>
      </w:r>
      <w:r w:rsidR="00B055F5">
        <w:rPr>
          <w:rFonts w:ascii="HGｺﾞｼｯｸM" w:eastAsia="HGｺﾞｼｯｸM" w:hAnsi="游ゴシック" w:hint="eastAsia"/>
          <w:sz w:val="22"/>
        </w:rPr>
        <w:t>することが</w:t>
      </w:r>
      <w:r w:rsidRPr="00A22463">
        <w:rPr>
          <w:rFonts w:ascii="HGｺﾞｼｯｸM" w:eastAsia="HGｺﾞｼｯｸM" w:hAnsi="游ゴシック" w:hint="eastAsia"/>
          <w:sz w:val="22"/>
        </w:rPr>
        <w:t>実現</w:t>
      </w:r>
      <w:r w:rsidR="00B055F5">
        <w:rPr>
          <w:rFonts w:ascii="HGｺﾞｼｯｸM" w:eastAsia="HGｺﾞｼｯｸM" w:hAnsi="游ゴシック" w:hint="eastAsia"/>
          <w:sz w:val="22"/>
        </w:rPr>
        <w:t>し</w:t>
      </w:r>
      <w:r w:rsidRPr="00A22463">
        <w:rPr>
          <w:rFonts w:ascii="HGｺﾞｼｯｸM" w:eastAsia="HGｺﾞｼｯｸM" w:hAnsi="游ゴシック" w:hint="eastAsia"/>
          <w:sz w:val="22"/>
        </w:rPr>
        <w:t>ている。</w:t>
      </w:r>
    </w:p>
    <w:p w14:paraId="4EB463B2" w14:textId="77777777" w:rsidR="00FD4392" w:rsidRDefault="00FD4392" w:rsidP="00DC38D0">
      <w:pPr>
        <w:spacing w:line="240" w:lineRule="auto"/>
        <w:ind w:firstLineChars="100" w:firstLine="220"/>
        <w:rPr>
          <w:rFonts w:ascii="HGｺﾞｼｯｸM" w:eastAsia="HGｺﾞｼｯｸM" w:hAnsi="游ゴシック"/>
          <w:sz w:val="22"/>
        </w:rPr>
      </w:pPr>
      <w:r w:rsidRPr="00A22463">
        <w:rPr>
          <w:rFonts w:ascii="HGｺﾞｼｯｸM" w:eastAsia="HGｺﾞｼｯｸM" w:hAnsi="游ゴシック" w:hint="eastAsia"/>
          <w:sz w:val="22"/>
        </w:rPr>
        <w:t>上記のように、個人支援のニーズを把握した上、社会福祉施設連絡会のネットワークを活かして、支援ニーズに合ったメニューの提供を行っている。</w:t>
      </w:r>
    </w:p>
    <w:p w14:paraId="7961915B" w14:textId="77777777" w:rsidR="00FD4392" w:rsidRDefault="00FD4392" w:rsidP="00FD4392">
      <w:pPr>
        <w:rPr>
          <w:rFonts w:ascii="HGｺﾞｼｯｸM" w:eastAsia="HGｺﾞｼｯｸM" w:hAnsi="游ゴシック"/>
          <w:b/>
          <w:sz w:val="24"/>
        </w:rPr>
      </w:pPr>
      <w:r>
        <w:rPr>
          <w:rFonts w:ascii="HGｺﾞｼｯｸM" w:eastAsia="HGｺﾞｼｯｸM" w:hAnsi="游ゴシック"/>
          <w:b/>
          <w:sz w:val="24"/>
        </w:rPr>
        <w:br w:type="page"/>
      </w:r>
    </w:p>
    <w:p w14:paraId="2F124D44" w14:textId="77777777" w:rsidR="00FD4392" w:rsidRPr="00E17135" w:rsidRDefault="00FD4392" w:rsidP="00FD4392">
      <w:pPr>
        <w:spacing w:line="240" w:lineRule="auto"/>
        <w:rPr>
          <w:rFonts w:ascii="HGｺﾞｼｯｸM" w:eastAsia="HGｺﾞｼｯｸM" w:hAnsi="游ゴシック"/>
          <w:b/>
          <w:sz w:val="24"/>
        </w:rPr>
      </w:pPr>
      <w:r>
        <w:rPr>
          <w:rFonts w:ascii="HGｺﾞｼｯｸM" w:eastAsia="HGｺﾞｼｯｸM" w:hAnsi="游ゴシック" w:hint="eastAsia"/>
          <w:b/>
          <w:sz w:val="24"/>
        </w:rPr>
        <w:t>（２</w:t>
      </w:r>
      <w:r w:rsidRPr="00E17135">
        <w:rPr>
          <w:rFonts w:ascii="HGｺﾞｼｯｸM" w:eastAsia="HGｺﾞｼｯｸM" w:hAnsi="游ゴシック" w:hint="eastAsia"/>
          <w:b/>
          <w:sz w:val="24"/>
        </w:rPr>
        <w:t>）アンケート調査の結果</w:t>
      </w:r>
    </w:p>
    <w:p w14:paraId="6C2AF142" w14:textId="77777777" w:rsidR="00AC7242" w:rsidRDefault="00AC7242" w:rsidP="00FD4392">
      <w:pPr>
        <w:spacing w:line="240" w:lineRule="auto"/>
        <w:rPr>
          <w:rFonts w:ascii="HGｺﾞｼｯｸM" w:eastAsia="HGｺﾞｼｯｸM" w:hAnsi="游ゴシック"/>
          <w:b/>
          <w:sz w:val="22"/>
        </w:rPr>
      </w:pPr>
    </w:p>
    <w:p w14:paraId="46765CB9" w14:textId="77777777" w:rsidR="00FD4392" w:rsidRDefault="00FD4392" w:rsidP="00FD4392">
      <w:pPr>
        <w:spacing w:line="240" w:lineRule="auto"/>
        <w:rPr>
          <w:rFonts w:ascii="HGｺﾞｼｯｸM" w:eastAsia="HGｺﾞｼｯｸM" w:hAnsi="游ゴシック"/>
          <w:b/>
          <w:sz w:val="22"/>
        </w:rPr>
      </w:pPr>
      <w:r w:rsidRPr="00E17135">
        <w:rPr>
          <w:rFonts w:ascii="HGｺﾞｼｯｸM" w:eastAsia="HGｺﾞｼｯｸM" w:hAnsi="游ゴシック" w:hint="eastAsia"/>
          <w:b/>
          <w:sz w:val="22"/>
        </w:rPr>
        <w:t>①調査対象、調査方法及び有効回答数</w:t>
      </w:r>
    </w:p>
    <w:p w14:paraId="45D006D7" w14:textId="77777777" w:rsidR="00FD4392" w:rsidRPr="00383D42" w:rsidRDefault="00FD4392" w:rsidP="00FD4392">
      <w:pPr>
        <w:spacing w:line="240" w:lineRule="auto"/>
        <w:rPr>
          <w:rFonts w:ascii="HGｺﾞｼｯｸM" w:eastAsia="HGｺﾞｼｯｸM" w:hAnsi="游ゴシック"/>
          <w:b/>
          <w:sz w:val="22"/>
        </w:rPr>
      </w:pPr>
    </w:p>
    <w:p w14:paraId="58A33395" w14:textId="77777777" w:rsidR="00FD4392" w:rsidRPr="001729EB" w:rsidRDefault="00FD4392" w:rsidP="00FD4392">
      <w:pPr>
        <w:spacing w:line="240" w:lineRule="auto"/>
        <w:ind w:firstLineChars="100" w:firstLine="220"/>
        <w:rPr>
          <w:rFonts w:ascii="HGｺﾞｼｯｸM" w:eastAsia="HGｺﾞｼｯｸM" w:hAnsi="游ゴシック"/>
          <w:sz w:val="22"/>
        </w:rPr>
      </w:pPr>
      <w:r w:rsidRPr="001729EB">
        <w:rPr>
          <w:rFonts w:ascii="HGｺﾞｼｯｸM" w:eastAsia="HGｺﾞｼｯｸM" w:hAnsi="游ゴシック" w:hint="eastAsia"/>
          <w:sz w:val="22"/>
        </w:rPr>
        <w:t>１　社会福祉法人・施設等（インターネット回答）</w:t>
      </w:r>
    </w:p>
    <w:p w14:paraId="07FEADEE" w14:textId="77777777" w:rsidR="00FD4392" w:rsidRPr="001729EB" w:rsidRDefault="00FD4392" w:rsidP="00FD4392">
      <w:pPr>
        <w:spacing w:line="240" w:lineRule="auto"/>
        <w:rPr>
          <w:rFonts w:ascii="HGｺﾞｼｯｸM" w:eastAsia="HGｺﾞｼｯｸM" w:hAnsi="游ゴシック"/>
          <w:sz w:val="22"/>
        </w:rPr>
      </w:pPr>
      <w:r w:rsidRPr="001729EB">
        <w:rPr>
          <w:rFonts w:ascii="HGｺﾞｼｯｸM" w:eastAsia="HGｺﾞｼｯｸM" w:hAnsi="游ゴシック" w:hint="eastAsia"/>
          <w:sz w:val="22"/>
        </w:rPr>
        <w:t xml:space="preserve">　　</w:t>
      </w:r>
      <w:r>
        <w:rPr>
          <w:rFonts w:ascii="HGｺﾞｼｯｸM" w:eastAsia="HGｺﾞｼｯｸM" w:hAnsi="游ゴシック" w:hint="eastAsia"/>
          <w:sz w:val="22"/>
        </w:rPr>
        <w:t xml:space="preserve">　</w:t>
      </w:r>
      <w:r w:rsidRPr="001729EB">
        <w:rPr>
          <w:rFonts w:ascii="HGｺﾞｼｯｸM" w:eastAsia="HGｺﾞｼｯｸM" w:hAnsi="游ゴシック" w:hint="eastAsia"/>
          <w:sz w:val="22"/>
        </w:rPr>
        <w:t>期間　令和</w:t>
      </w:r>
      <w:r w:rsidR="00BC132E">
        <w:rPr>
          <w:rFonts w:ascii="HGｺﾞｼｯｸM" w:eastAsia="HGｺﾞｼｯｸM" w:hAnsi="游ゴシック" w:hint="eastAsia"/>
          <w:sz w:val="22"/>
        </w:rPr>
        <w:t>３</w:t>
      </w:r>
      <w:r w:rsidRPr="001729EB">
        <w:rPr>
          <w:rFonts w:ascii="HGｺﾞｼｯｸM" w:eastAsia="HGｺﾞｼｯｸM" w:hAnsi="游ゴシック" w:hint="eastAsia"/>
          <w:sz w:val="22"/>
        </w:rPr>
        <w:t>年</w:t>
      </w:r>
      <w:r w:rsidR="00BC132E">
        <w:rPr>
          <w:rFonts w:ascii="HGｺﾞｼｯｸM" w:eastAsia="HGｺﾞｼｯｸM" w:hAnsi="游ゴシック" w:hint="eastAsia"/>
          <w:sz w:val="22"/>
        </w:rPr>
        <w:t>６</w:t>
      </w:r>
      <w:r w:rsidRPr="001729EB">
        <w:rPr>
          <w:rFonts w:ascii="HGｺﾞｼｯｸM" w:eastAsia="HGｺﾞｼｯｸM" w:hAnsi="游ゴシック" w:hint="eastAsia"/>
          <w:sz w:val="22"/>
        </w:rPr>
        <w:t>月25日から令和</w:t>
      </w:r>
      <w:r w:rsidR="00BC132E">
        <w:rPr>
          <w:rFonts w:ascii="HGｺﾞｼｯｸM" w:eastAsia="HGｺﾞｼｯｸM" w:hAnsi="游ゴシック" w:hint="eastAsia"/>
          <w:sz w:val="22"/>
        </w:rPr>
        <w:t>３</w:t>
      </w:r>
      <w:r w:rsidRPr="001729EB">
        <w:rPr>
          <w:rFonts w:ascii="HGｺﾞｼｯｸM" w:eastAsia="HGｺﾞｼｯｸM" w:hAnsi="游ゴシック" w:hint="eastAsia"/>
          <w:sz w:val="22"/>
        </w:rPr>
        <w:t>年</w:t>
      </w:r>
      <w:r w:rsidR="00BC132E">
        <w:rPr>
          <w:rFonts w:ascii="HGｺﾞｼｯｸM" w:eastAsia="HGｺﾞｼｯｸM" w:hAnsi="游ゴシック" w:hint="eastAsia"/>
          <w:sz w:val="22"/>
        </w:rPr>
        <w:t>７</w:t>
      </w:r>
      <w:r w:rsidRPr="001729EB">
        <w:rPr>
          <w:rFonts w:ascii="HGｺﾞｼｯｸM" w:eastAsia="HGｺﾞｼｯｸM" w:hAnsi="游ゴシック" w:hint="eastAsia"/>
          <w:sz w:val="22"/>
        </w:rPr>
        <w:t>月21日まで</w:t>
      </w:r>
    </w:p>
    <w:p w14:paraId="50632BEC" w14:textId="77777777" w:rsidR="00FD4392" w:rsidRDefault="00FD4392" w:rsidP="00FD4392">
      <w:pPr>
        <w:spacing w:line="240" w:lineRule="auto"/>
        <w:rPr>
          <w:rFonts w:ascii="HGｺﾞｼｯｸM" w:eastAsia="HGｺﾞｼｯｸM" w:hAnsi="游ゴシック"/>
          <w:sz w:val="22"/>
        </w:rPr>
      </w:pPr>
      <w:r w:rsidRPr="001729EB">
        <w:rPr>
          <w:rFonts w:ascii="HGｺﾞｼｯｸM" w:eastAsia="HGｺﾞｼｯｸM" w:hAnsi="游ゴシック" w:hint="eastAsia"/>
          <w:sz w:val="22"/>
        </w:rPr>
        <w:t xml:space="preserve">　　</w:t>
      </w:r>
      <w:r>
        <w:rPr>
          <w:rFonts w:ascii="HGｺﾞｼｯｸM" w:eastAsia="HGｺﾞｼｯｸM" w:hAnsi="游ゴシック" w:hint="eastAsia"/>
          <w:sz w:val="22"/>
        </w:rPr>
        <w:t xml:space="preserve">　</w:t>
      </w:r>
      <w:r w:rsidRPr="001729EB">
        <w:rPr>
          <w:rFonts w:ascii="HGｺﾞｼｯｸM" w:eastAsia="HGｺﾞｼｯｸM" w:hAnsi="游ゴシック" w:hint="eastAsia"/>
          <w:sz w:val="22"/>
        </w:rPr>
        <w:t>回答数　450</w:t>
      </w:r>
      <w:r w:rsidR="00383D42">
        <w:rPr>
          <w:rFonts w:ascii="HGｺﾞｼｯｸM" w:eastAsia="HGｺﾞｼｯｸM" w:hAnsi="游ゴシック" w:hint="eastAsia"/>
          <w:sz w:val="22"/>
        </w:rPr>
        <w:t>施設</w:t>
      </w:r>
      <w:r w:rsidRPr="001729EB">
        <w:rPr>
          <w:rFonts w:ascii="HGｺﾞｼｯｸM" w:eastAsia="HGｺﾞｼｯｸM" w:hAnsi="游ゴシック" w:hint="eastAsia"/>
          <w:sz w:val="22"/>
        </w:rPr>
        <w:t>/1531施設（29.4%)</w:t>
      </w:r>
    </w:p>
    <w:p w14:paraId="0798D9E0" w14:textId="77777777" w:rsidR="00B14061" w:rsidRDefault="00B14061" w:rsidP="006D7BF3">
      <w:pPr>
        <w:spacing w:line="240" w:lineRule="auto"/>
        <w:ind w:firstLineChars="650" w:firstLine="1430"/>
        <w:rPr>
          <w:rFonts w:ascii="HGｺﾞｼｯｸM" w:eastAsia="HGｺﾞｼｯｸM" w:hAnsi="游ゴシック"/>
          <w:sz w:val="22"/>
        </w:rPr>
      </w:pPr>
      <w:r>
        <w:rPr>
          <w:rFonts w:ascii="HGｺﾞｼｯｸM" w:eastAsia="HGｺﾞｼｯｸM" w:hAnsi="游ゴシック" w:hint="eastAsia"/>
          <w:sz w:val="22"/>
        </w:rPr>
        <w:t>（</w:t>
      </w:r>
      <w:r w:rsidRPr="00B14061">
        <w:rPr>
          <w:rFonts w:ascii="HGｺﾞｼｯｸM" w:eastAsia="HGｺﾞｼｯｸM" w:hAnsi="游ゴシック" w:hint="eastAsia"/>
          <w:sz w:val="22"/>
        </w:rPr>
        <w:t>内訳</w:t>
      </w:r>
      <w:r w:rsidR="00E6105C">
        <w:rPr>
          <w:rFonts w:ascii="HGｺﾞｼｯｸM" w:eastAsia="HGｺﾞｼｯｸM" w:hAnsi="游ゴシック" w:hint="eastAsia"/>
          <w:sz w:val="22"/>
        </w:rPr>
        <w:t>：</w:t>
      </w:r>
      <w:r w:rsidRPr="00B14061">
        <w:rPr>
          <w:rFonts w:ascii="HGｺﾞｼｯｸM" w:eastAsia="HGｺﾞｼｯｸM" w:hAnsi="游ゴシック" w:hint="eastAsia"/>
          <w:sz w:val="22"/>
        </w:rPr>
        <w:t>老人160、保育188、児童34、セルプ20、成人38、医療6、母子4）</w:t>
      </w:r>
    </w:p>
    <w:p w14:paraId="0DEB1163" w14:textId="77777777" w:rsidR="00B14061" w:rsidRPr="00E6105C" w:rsidRDefault="00B14061" w:rsidP="00B14061">
      <w:pPr>
        <w:spacing w:line="240" w:lineRule="auto"/>
        <w:rPr>
          <w:rFonts w:ascii="HGｺﾞｼｯｸM" w:eastAsia="HGｺﾞｼｯｸM" w:hAnsi="游ゴシック"/>
          <w:sz w:val="22"/>
        </w:rPr>
      </w:pPr>
    </w:p>
    <w:p w14:paraId="0E06C07C" w14:textId="77777777" w:rsidR="00FD4392" w:rsidRPr="001729EB" w:rsidRDefault="00FD4392" w:rsidP="00FD4392">
      <w:pPr>
        <w:spacing w:line="240" w:lineRule="auto"/>
        <w:ind w:firstLineChars="100" w:firstLine="220"/>
        <w:rPr>
          <w:rFonts w:ascii="HGｺﾞｼｯｸM" w:eastAsia="HGｺﾞｼｯｸM" w:hAnsi="游ゴシック"/>
          <w:sz w:val="22"/>
        </w:rPr>
      </w:pPr>
      <w:r w:rsidRPr="001729EB">
        <w:rPr>
          <w:rFonts w:ascii="HGｺﾞｼｯｸM" w:eastAsia="HGｺﾞｼｯｸM" w:hAnsi="游ゴシック" w:hint="eastAsia"/>
          <w:sz w:val="22"/>
        </w:rPr>
        <w:t>２　市町村社会福祉協議会（インターネット回答）</w:t>
      </w:r>
    </w:p>
    <w:p w14:paraId="34130D65" w14:textId="77777777" w:rsidR="00FD4392" w:rsidRPr="001729EB" w:rsidRDefault="00FD4392" w:rsidP="00FD4392">
      <w:pPr>
        <w:spacing w:line="240" w:lineRule="auto"/>
        <w:rPr>
          <w:rFonts w:ascii="HGｺﾞｼｯｸM" w:eastAsia="HGｺﾞｼｯｸM" w:hAnsi="游ゴシック"/>
          <w:sz w:val="22"/>
        </w:rPr>
      </w:pPr>
      <w:r w:rsidRPr="001729EB">
        <w:rPr>
          <w:rFonts w:ascii="HGｺﾞｼｯｸM" w:eastAsia="HGｺﾞｼｯｸM" w:hAnsi="游ゴシック" w:hint="eastAsia"/>
          <w:sz w:val="22"/>
        </w:rPr>
        <w:t xml:space="preserve">　　</w:t>
      </w:r>
      <w:r>
        <w:rPr>
          <w:rFonts w:ascii="HGｺﾞｼｯｸM" w:eastAsia="HGｺﾞｼｯｸM" w:hAnsi="游ゴシック" w:hint="eastAsia"/>
          <w:sz w:val="22"/>
        </w:rPr>
        <w:t xml:space="preserve">　</w:t>
      </w:r>
      <w:r w:rsidRPr="001729EB">
        <w:rPr>
          <w:rFonts w:ascii="HGｺﾞｼｯｸM" w:eastAsia="HGｺﾞｼｯｸM" w:hAnsi="游ゴシック" w:hint="eastAsia"/>
          <w:sz w:val="22"/>
        </w:rPr>
        <w:t>期間　令和</w:t>
      </w:r>
      <w:r w:rsidR="00BC132E">
        <w:rPr>
          <w:rFonts w:ascii="HGｺﾞｼｯｸM" w:eastAsia="HGｺﾞｼｯｸM" w:hAnsi="游ゴシック" w:hint="eastAsia"/>
          <w:sz w:val="22"/>
        </w:rPr>
        <w:t>３</w:t>
      </w:r>
      <w:r w:rsidRPr="001729EB">
        <w:rPr>
          <w:rFonts w:ascii="HGｺﾞｼｯｸM" w:eastAsia="HGｺﾞｼｯｸM" w:hAnsi="游ゴシック" w:hint="eastAsia"/>
          <w:sz w:val="22"/>
        </w:rPr>
        <w:t>年</w:t>
      </w:r>
      <w:r w:rsidR="00BC132E">
        <w:rPr>
          <w:rFonts w:ascii="HGｺﾞｼｯｸM" w:eastAsia="HGｺﾞｼｯｸM" w:hAnsi="游ゴシック" w:hint="eastAsia"/>
          <w:sz w:val="22"/>
        </w:rPr>
        <w:t>６</w:t>
      </w:r>
      <w:r w:rsidRPr="001729EB">
        <w:rPr>
          <w:rFonts w:ascii="HGｺﾞｼｯｸM" w:eastAsia="HGｺﾞｼｯｸM" w:hAnsi="游ゴシック" w:hint="eastAsia"/>
          <w:sz w:val="22"/>
        </w:rPr>
        <w:t>月25日から令和</w:t>
      </w:r>
      <w:r w:rsidR="00BC132E">
        <w:rPr>
          <w:rFonts w:ascii="HGｺﾞｼｯｸM" w:eastAsia="HGｺﾞｼｯｸM" w:hAnsi="游ゴシック" w:hint="eastAsia"/>
          <w:sz w:val="22"/>
        </w:rPr>
        <w:t>３</w:t>
      </w:r>
      <w:r w:rsidRPr="001729EB">
        <w:rPr>
          <w:rFonts w:ascii="HGｺﾞｼｯｸM" w:eastAsia="HGｺﾞｼｯｸM" w:hAnsi="游ゴシック" w:hint="eastAsia"/>
          <w:sz w:val="22"/>
        </w:rPr>
        <w:t>年</w:t>
      </w:r>
      <w:r w:rsidR="00BC132E">
        <w:rPr>
          <w:rFonts w:ascii="HGｺﾞｼｯｸM" w:eastAsia="HGｺﾞｼｯｸM" w:hAnsi="游ゴシック" w:hint="eastAsia"/>
          <w:sz w:val="22"/>
        </w:rPr>
        <w:t>７</w:t>
      </w:r>
      <w:r w:rsidRPr="001729EB">
        <w:rPr>
          <w:rFonts w:ascii="HGｺﾞｼｯｸM" w:eastAsia="HGｺﾞｼｯｸM" w:hAnsi="游ゴシック" w:hint="eastAsia"/>
          <w:sz w:val="22"/>
        </w:rPr>
        <w:t>月21日まで</w:t>
      </w:r>
    </w:p>
    <w:p w14:paraId="59F5A5F2" w14:textId="77777777" w:rsidR="00FD4392" w:rsidRDefault="00FD4392" w:rsidP="00FD4392">
      <w:pPr>
        <w:spacing w:line="240" w:lineRule="auto"/>
        <w:rPr>
          <w:rFonts w:ascii="HGｺﾞｼｯｸM" w:eastAsia="HGｺﾞｼｯｸM" w:hAnsi="游ゴシック"/>
          <w:sz w:val="22"/>
        </w:rPr>
      </w:pPr>
      <w:r w:rsidRPr="001729EB">
        <w:rPr>
          <w:rFonts w:ascii="HGｺﾞｼｯｸM" w:eastAsia="HGｺﾞｼｯｸM" w:hAnsi="游ゴシック" w:hint="eastAsia"/>
          <w:sz w:val="22"/>
        </w:rPr>
        <w:t xml:space="preserve">　　</w:t>
      </w:r>
      <w:r>
        <w:rPr>
          <w:rFonts w:ascii="HGｺﾞｼｯｸM" w:eastAsia="HGｺﾞｼｯｸM" w:hAnsi="游ゴシック" w:hint="eastAsia"/>
          <w:sz w:val="22"/>
        </w:rPr>
        <w:t xml:space="preserve">　</w:t>
      </w:r>
      <w:r w:rsidRPr="001729EB">
        <w:rPr>
          <w:rFonts w:ascii="HGｺﾞｼｯｸM" w:eastAsia="HGｺﾞｼｯｸM" w:hAnsi="游ゴシック" w:hint="eastAsia"/>
          <w:sz w:val="22"/>
        </w:rPr>
        <w:t>回答数　41法人/41法人（100％）</w:t>
      </w:r>
    </w:p>
    <w:p w14:paraId="3FEC0EFA" w14:textId="77777777" w:rsidR="00B14061" w:rsidRPr="001729EB" w:rsidRDefault="00B14061" w:rsidP="00FD4392">
      <w:pPr>
        <w:spacing w:line="240" w:lineRule="auto"/>
        <w:rPr>
          <w:rFonts w:ascii="HGｺﾞｼｯｸM" w:eastAsia="HGｺﾞｼｯｸM" w:hAnsi="游ゴシック"/>
          <w:sz w:val="22"/>
        </w:rPr>
      </w:pPr>
    </w:p>
    <w:p w14:paraId="5E077365" w14:textId="77777777" w:rsidR="00FD4392" w:rsidRPr="001729EB" w:rsidRDefault="00FD4392" w:rsidP="00FD4392">
      <w:pPr>
        <w:spacing w:line="240" w:lineRule="auto"/>
        <w:ind w:firstLineChars="100" w:firstLine="220"/>
        <w:rPr>
          <w:rFonts w:ascii="HGｺﾞｼｯｸM" w:eastAsia="HGｺﾞｼｯｸM" w:hAnsi="游ゴシック"/>
          <w:sz w:val="22"/>
        </w:rPr>
      </w:pPr>
      <w:r w:rsidRPr="001729EB">
        <w:rPr>
          <w:rFonts w:ascii="HGｺﾞｼｯｸM" w:eastAsia="HGｺﾞｼｯｸM" w:hAnsi="游ゴシック" w:hint="eastAsia"/>
          <w:sz w:val="22"/>
        </w:rPr>
        <w:t>３　市町村（文書回答）</w:t>
      </w:r>
    </w:p>
    <w:p w14:paraId="5EE2DD14" w14:textId="77777777" w:rsidR="00FD4392" w:rsidRPr="001729EB" w:rsidRDefault="00FD4392" w:rsidP="00FD4392">
      <w:pPr>
        <w:spacing w:line="240" w:lineRule="auto"/>
        <w:rPr>
          <w:rFonts w:ascii="HGｺﾞｼｯｸM" w:eastAsia="HGｺﾞｼｯｸM" w:hAnsi="游ゴシック"/>
          <w:sz w:val="22"/>
        </w:rPr>
      </w:pPr>
      <w:r w:rsidRPr="001729EB">
        <w:rPr>
          <w:rFonts w:ascii="HGｺﾞｼｯｸM" w:eastAsia="HGｺﾞｼｯｸM" w:hAnsi="游ゴシック" w:hint="eastAsia"/>
          <w:sz w:val="22"/>
        </w:rPr>
        <w:t xml:space="preserve">　　</w:t>
      </w:r>
      <w:r>
        <w:rPr>
          <w:rFonts w:ascii="HGｺﾞｼｯｸM" w:eastAsia="HGｺﾞｼｯｸM" w:hAnsi="游ゴシック" w:hint="eastAsia"/>
          <w:sz w:val="22"/>
        </w:rPr>
        <w:t xml:space="preserve">　</w:t>
      </w:r>
      <w:r w:rsidRPr="001729EB">
        <w:rPr>
          <w:rFonts w:ascii="HGｺﾞｼｯｸM" w:eastAsia="HGｺﾞｼｯｸM" w:hAnsi="游ゴシック" w:hint="eastAsia"/>
          <w:sz w:val="22"/>
        </w:rPr>
        <w:t>期間　令和</w:t>
      </w:r>
      <w:r w:rsidR="00BC132E">
        <w:rPr>
          <w:rFonts w:ascii="HGｺﾞｼｯｸM" w:eastAsia="HGｺﾞｼｯｸM" w:hAnsi="游ゴシック" w:hint="eastAsia"/>
          <w:sz w:val="22"/>
        </w:rPr>
        <w:t>３</w:t>
      </w:r>
      <w:r w:rsidRPr="001729EB">
        <w:rPr>
          <w:rFonts w:ascii="HGｺﾞｼｯｸM" w:eastAsia="HGｺﾞｼｯｸM" w:hAnsi="游ゴシック" w:hint="eastAsia"/>
          <w:sz w:val="22"/>
        </w:rPr>
        <w:t>年</w:t>
      </w:r>
      <w:r w:rsidR="00BC132E">
        <w:rPr>
          <w:rFonts w:ascii="HGｺﾞｼｯｸM" w:eastAsia="HGｺﾞｼｯｸM" w:hAnsi="游ゴシック" w:hint="eastAsia"/>
          <w:sz w:val="22"/>
        </w:rPr>
        <w:t>７</w:t>
      </w:r>
      <w:r w:rsidRPr="001729EB">
        <w:rPr>
          <w:rFonts w:ascii="HGｺﾞｼｯｸM" w:eastAsia="HGｺﾞｼｯｸM" w:hAnsi="游ゴシック" w:hint="eastAsia"/>
          <w:sz w:val="22"/>
        </w:rPr>
        <w:t>月21日から令和３年</w:t>
      </w:r>
      <w:r w:rsidR="00BC132E">
        <w:rPr>
          <w:rFonts w:ascii="HGｺﾞｼｯｸM" w:eastAsia="HGｺﾞｼｯｸM" w:hAnsi="游ゴシック" w:hint="eastAsia"/>
          <w:sz w:val="22"/>
        </w:rPr>
        <w:t>７</w:t>
      </w:r>
      <w:r w:rsidRPr="001729EB">
        <w:rPr>
          <w:rFonts w:ascii="HGｺﾞｼｯｸM" w:eastAsia="HGｺﾞｼｯｸM" w:hAnsi="游ゴシック" w:hint="eastAsia"/>
          <w:sz w:val="22"/>
        </w:rPr>
        <w:t>月30日まで</w:t>
      </w:r>
    </w:p>
    <w:p w14:paraId="40483DFA" w14:textId="77777777" w:rsidR="00FD4392" w:rsidRDefault="00FD4392" w:rsidP="00FD4392">
      <w:pPr>
        <w:spacing w:line="240" w:lineRule="auto"/>
        <w:rPr>
          <w:rFonts w:ascii="HGｺﾞｼｯｸM" w:eastAsia="HGｺﾞｼｯｸM" w:hAnsi="游ゴシック"/>
          <w:sz w:val="22"/>
        </w:rPr>
      </w:pPr>
      <w:r w:rsidRPr="001729EB">
        <w:rPr>
          <w:rFonts w:ascii="HGｺﾞｼｯｸM" w:eastAsia="HGｺﾞｼｯｸM" w:hAnsi="游ゴシック" w:hint="eastAsia"/>
          <w:sz w:val="22"/>
        </w:rPr>
        <w:t xml:space="preserve">　　</w:t>
      </w:r>
      <w:r>
        <w:rPr>
          <w:rFonts w:ascii="HGｺﾞｼｯｸM" w:eastAsia="HGｺﾞｼｯｸM" w:hAnsi="游ゴシック" w:hint="eastAsia"/>
          <w:sz w:val="22"/>
        </w:rPr>
        <w:t xml:space="preserve">　</w:t>
      </w:r>
      <w:r w:rsidRPr="001729EB">
        <w:rPr>
          <w:rFonts w:ascii="HGｺﾞｼｯｸM" w:eastAsia="HGｺﾞｼｯｸM" w:hAnsi="游ゴシック" w:hint="eastAsia"/>
          <w:sz w:val="22"/>
        </w:rPr>
        <w:t>回答数　43市町村/43市町村（100％）</w:t>
      </w:r>
    </w:p>
    <w:p w14:paraId="2E7E875F" w14:textId="77777777" w:rsidR="00B14061" w:rsidRDefault="00B14061" w:rsidP="00FD4392">
      <w:pPr>
        <w:spacing w:line="240" w:lineRule="auto"/>
        <w:rPr>
          <w:rFonts w:ascii="HGｺﾞｼｯｸM" w:eastAsia="HGｺﾞｼｯｸM" w:hAnsi="游ゴシック"/>
          <w:sz w:val="22"/>
        </w:rPr>
      </w:pPr>
    </w:p>
    <w:p w14:paraId="471C2266" w14:textId="77777777" w:rsidR="00AC7242" w:rsidRPr="001729EB" w:rsidRDefault="00AC7242" w:rsidP="00AC7242">
      <w:pPr>
        <w:spacing w:line="240" w:lineRule="auto"/>
        <w:ind w:firstLineChars="100" w:firstLine="220"/>
        <w:rPr>
          <w:rFonts w:ascii="HGｺﾞｼｯｸM" w:eastAsia="HGｺﾞｼｯｸM" w:hAnsi="游ゴシック"/>
          <w:sz w:val="22"/>
        </w:rPr>
      </w:pPr>
      <w:r>
        <w:rPr>
          <w:rFonts w:ascii="HGｺﾞｼｯｸM" w:eastAsia="HGｺﾞｼｯｸM" w:hAnsi="游ゴシック" w:hint="eastAsia"/>
          <w:sz w:val="22"/>
        </w:rPr>
        <w:t>４</w:t>
      </w:r>
      <w:r w:rsidRPr="001729EB">
        <w:rPr>
          <w:rFonts w:ascii="HGｺﾞｼｯｸM" w:eastAsia="HGｺﾞｼｯｸM" w:hAnsi="游ゴシック" w:hint="eastAsia"/>
          <w:sz w:val="22"/>
        </w:rPr>
        <w:t xml:space="preserve">　</w:t>
      </w:r>
      <w:r>
        <w:rPr>
          <w:rFonts w:ascii="HGｺﾞｼｯｸM" w:eastAsia="HGｺﾞｼｯｸM" w:hAnsi="游ゴシック" w:hint="eastAsia"/>
          <w:sz w:val="22"/>
        </w:rPr>
        <w:t>民生委員児童委員、CSW、施設CSW</w:t>
      </w:r>
      <w:r w:rsidR="00577D7A">
        <w:rPr>
          <w:rFonts w:ascii="HGｺﾞｼｯｸM" w:eastAsia="HGｺﾞｼｯｸM" w:hAnsi="游ゴシック" w:hint="eastAsia"/>
          <w:sz w:val="22"/>
        </w:rPr>
        <w:t>等</w:t>
      </w:r>
      <w:r>
        <w:rPr>
          <w:rFonts w:ascii="HGｺﾞｼｯｸM" w:eastAsia="HGｺﾞｼｯｸM" w:hAnsi="游ゴシック" w:hint="eastAsia"/>
          <w:sz w:val="22"/>
        </w:rPr>
        <w:t>（ヒアリング）</w:t>
      </w:r>
    </w:p>
    <w:p w14:paraId="1D60898F" w14:textId="77777777" w:rsidR="00AC7242" w:rsidRPr="001729EB" w:rsidRDefault="00AC7242" w:rsidP="00AC7242">
      <w:pPr>
        <w:spacing w:line="240" w:lineRule="auto"/>
        <w:rPr>
          <w:rFonts w:ascii="HGｺﾞｼｯｸM" w:eastAsia="HGｺﾞｼｯｸM" w:hAnsi="游ゴシック"/>
          <w:sz w:val="22"/>
        </w:rPr>
      </w:pPr>
      <w:r w:rsidRPr="001729EB">
        <w:rPr>
          <w:rFonts w:ascii="HGｺﾞｼｯｸM" w:eastAsia="HGｺﾞｼｯｸM" w:hAnsi="游ゴシック" w:hint="eastAsia"/>
          <w:sz w:val="22"/>
        </w:rPr>
        <w:t xml:space="preserve">　　</w:t>
      </w:r>
      <w:r>
        <w:rPr>
          <w:rFonts w:ascii="HGｺﾞｼｯｸM" w:eastAsia="HGｺﾞｼｯｸM" w:hAnsi="游ゴシック" w:hint="eastAsia"/>
          <w:sz w:val="22"/>
        </w:rPr>
        <w:t xml:space="preserve">　</w:t>
      </w:r>
      <w:r w:rsidRPr="001729EB">
        <w:rPr>
          <w:rFonts w:ascii="HGｺﾞｼｯｸM" w:eastAsia="HGｺﾞｼｯｸM" w:hAnsi="游ゴシック" w:hint="eastAsia"/>
          <w:sz w:val="22"/>
        </w:rPr>
        <w:t>期間　令和</w:t>
      </w:r>
      <w:r w:rsidR="00BC132E">
        <w:rPr>
          <w:rFonts w:ascii="HGｺﾞｼｯｸM" w:eastAsia="HGｺﾞｼｯｸM" w:hAnsi="游ゴシック" w:hint="eastAsia"/>
          <w:sz w:val="22"/>
        </w:rPr>
        <w:t>３</w:t>
      </w:r>
      <w:r w:rsidRPr="001729EB">
        <w:rPr>
          <w:rFonts w:ascii="HGｺﾞｼｯｸM" w:eastAsia="HGｺﾞｼｯｸM" w:hAnsi="游ゴシック" w:hint="eastAsia"/>
          <w:sz w:val="22"/>
        </w:rPr>
        <w:t>年</w:t>
      </w:r>
      <w:r w:rsidR="00BC132E">
        <w:rPr>
          <w:rFonts w:ascii="HGｺﾞｼｯｸM" w:eastAsia="HGｺﾞｼｯｸM" w:hAnsi="游ゴシック" w:hint="eastAsia"/>
          <w:sz w:val="22"/>
        </w:rPr>
        <w:t>７</w:t>
      </w:r>
      <w:r w:rsidRPr="001729EB">
        <w:rPr>
          <w:rFonts w:ascii="HGｺﾞｼｯｸM" w:eastAsia="HGｺﾞｼｯｸM" w:hAnsi="游ゴシック" w:hint="eastAsia"/>
          <w:sz w:val="22"/>
        </w:rPr>
        <w:t>月</w:t>
      </w:r>
      <w:r w:rsidR="00BC132E">
        <w:rPr>
          <w:rFonts w:ascii="HGｺﾞｼｯｸM" w:eastAsia="HGｺﾞｼｯｸM" w:hAnsi="游ゴシック" w:hint="eastAsia"/>
          <w:sz w:val="22"/>
        </w:rPr>
        <w:t>７</w:t>
      </w:r>
      <w:r w:rsidRPr="001729EB">
        <w:rPr>
          <w:rFonts w:ascii="HGｺﾞｼｯｸM" w:eastAsia="HGｺﾞｼｯｸM" w:hAnsi="游ゴシック" w:hint="eastAsia"/>
          <w:sz w:val="22"/>
        </w:rPr>
        <w:t>日から令和３年7月</w:t>
      </w:r>
      <w:r>
        <w:rPr>
          <w:rFonts w:ascii="HGｺﾞｼｯｸM" w:eastAsia="HGｺﾞｼｯｸM" w:hAnsi="游ゴシック"/>
          <w:sz w:val="22"/>
        </w:rPr>
        <w:t>14</w:t>
      </w:r>
      <w:r w:rsidRPr="001729EB">
        <w:rPr>
          <w:rFonts w:ascii="HGｺﾞｼｯｸM" w:eastAsia="HGｺﾞｼｯｸM" w:hAnsi="游ゴシック" w:hint="eastAsia"/>
          <w:sz w:val="22"/>
        </w:rPr>
        <w:t>日まで</w:t>
      </w:r>
    </w:p>
    <w:p w14:paraId="1B89F902" w14:textId="77777777" w:rsidR="00383D42" w:rsidRDefault="00AC7242" w:rsidP="00AC7242">
      <w:pPr>
        <w:spacing w:line="240" w:lineRule="auto"/>
        <w:rPr>
          <w:rFonts w:ascii="HGｺﾞｼｯｸM" w:eastAsia="HGｺﾞｼｯｸM" w:hAnsi="游ゴシック"/>
          <w:sz w:val="22"/>
        </w:rPr>
      </w:pPr>
      <w:r w:rsidRPr="001729EB">
        <w:rPr>
          <w:rFonts w:ascii="HGｺﾞｼｯｸM" w:eastAsia="HGｺﾞｼｯｸM" w:hAnsi="游ゴシック" w:hint="eastAsia"/>
          <w:sz w:val="22"/>
        </w:rPr>
        <w:t xml:space="preserve">　　</w:t>
      </w:r>
      <w:r>
        <w:rPr>
          <w:rFonts w:ascii="HGｺﾞｼｯｸM" w:eastAsia="HGｺﾞｼｯｸM" w:hAnsi="游ゴシック" w:hint="eastAsia"/>
          <w:sz w:val="22"/>
        </w:rPr>
        <w:t xml:space="preserve">　ヒアリング</w:t>
      </w:r>
      <w:r w:rsidRPr="001729EB">
        <w:rPr>
          <w:rFonts w:ascii="HGｺﾞｼｯｸM" w:eastAsia="HGｺﾞｼｯｸM" w:hAnsi="游ゴシック" w:hint="eastAsia"/>
          <w:sz w:val="22"/>
        </w:rPr>
        <w:t xml:space="preserve">数　</w:t>
      </w:r>
      <w:r w:rsidR="00BC132E">
        <w:rPr>
          <w:rFonts w:ascii="HGｺﾞｼｯｸM" w:eastAsia="HGｺﾞｼｯｸM" w:hAnsi="游ゴシック" w:hint="eastAsia"/>
          <w:sz w:val="22"/>
        </w:rPr>
        <w:t>３</w:t>
      </w:r>
      <w:r>
        <w:rPr>
          <w:rFonts w:ascii="HGｺﾞｼｯｸM" w:eastAsia="HGｺﾞｼｯｸM" w:hAnsi="游ゴシック" w:hint="eastAsia"/>
          <w:sz w:val="22"/>
        </w:rPr>
        <w:t>市11人</w:t>
      </w:r>
      <w:r w:rsidR="00383D42">
        <w:rPr>
          <w:rFonts w:ascii="HGｺﾞｼｯｸM" w:eastAsia="HGｺﾞｼｯｸM" w:hAnsi="游ゴシック" w:hint="eastAsia"/>
          <w:sz w:val="22"/>
        </w:rPr>
        <w:t xml:space="preserve">　吹田市：民生委員児童委員、CSW、施設CSW、市社協</w:t>
      </w:r>
    </w:p>
    <w:p w14:paraId="17229533" w14:textId="77777777" w:rsidR="00383D42" w:rsidRDefault="00383D42" w:rsidP="00AC7242">
      <w:pPr>
        <w:spacing w:line="240" w:lineRule="auto"/>
        <w:rPr>
          <w:rFonts w:ascii="HGｺﾞｼｯｸM" w:eastAsia="HGｺﾞｼｯｸM" w:hAnsi="游ゴシック"/>
          <w:sz w:val="22"/>
        </w:rPr>
      </w:pPr>
      <w:r>
        <w:rPr>
          <w:rFonts w:ascii="HGｺﾞｼｯｸM" w:eastAsia="HGｺﾞｼｯｸM" w:hAnsi="游ゴシック" w:hint="eastAsia"/>
          <w:sz w:val="22"/>
        </w:rPr>
        <w:t xml:space="preserve">　　　　　　　　　　　　　　　 茨木市：</w:t>
      </w:r>
      <w:r w:rsidRPr="00383D42">
        <w:rPr>
          <w:rFonts w:ascii="HGｺﾞｼｯｸM" w:eastAsia="HGｺﾞｼｯｸM" w:hAnsi="游ゴシック" w:hint="eastAsia"/>
          <w:sz w:val="22"/>
        </w:rPr>
        <w:t>民生委員児童委員、</w:t>
      </w:r>
      <w:r>
        <w:rPr>
          <w:rFonts w:ascii="HGｺﾞｼｯｸM" w:eastAsia="HGｺﾞｼｯｸM" w:hAnsi="游ゴシック" w:hint="eastAsia"/>
          <w:sz w:val="22"/>
        </w:rPr>
        <w:t>CSW</w:t>
      </w:r>
    </w:p>
    <w:p w14:paraId="24C28658" w14:textId="33E081EA" w:rsidR="00383D42" w:rsidRPr="00383D42" w:rsidRDefault="00383D42" w:rsidP="00AC7242">
      <w:pPr>
        <w:spacing w:line="240" w:lineRule="auto"/>
        <w:rPr>
          <w:rFonts w:ascii="HGｺﾞｼｯｸM" w:eastAsia="HGｺﾞｼｯｸM" w:hAnsi="游ゴシック"/>
          <w:sz w:val="22"/>
        </w:rPr>
      </w:pPr>
      <w:r>
        <w:rPr>
          <w:rFonts w:ascii="HGｺﾞｼｯｸM" w:eastAsia="HGｺﾞｼｯｸM" w:hAnsi="游ゴシック" w:hint="eastAsia"/>
          <w:sz w:val="22"/>
        </w:rPr>
        <w:t xml:space="preserve">　　　　　　　　　　　　　　　 八尾市：</w:t>
      </w:r>
      <w:r w:rsidRPr="00383D42">
        <w:rPr>
          <w:rFonts w:ascii="HGｺﾞｼｯｸM" w:eastAsia="HGｺﾞｼｯｸM" w:hAnsi="游ゴシック" w:hint="eastAsia"/>
          <w:sz w:val="22"/>
        </w:rPr>
        <w:t>民生委員児童委員、施設</w:t>
      </w:r>
      <w:r w:rsidR="005D38FD">
        <w:rPr>
          <w:rFonts w:ascii="HGｺﾞｼｯｸM" w:eastAsia="HGｺﾞｼｯｸM" w:hAnsi="游ゴシック"/>
          <w:sz w:val="22"/>
        </w:rPr>
        <w:t>CSW</w:t>
      </w:r>
      <w:r w:rsidR="005D38FD">
        <w:rPr>
          <w:rFonts w:ascii="HGｺﾞｼｯｸM" w:eastAsia="HGｺﾞｼｯｸM" w:hAnsi="游ゴシック" w:hint="eastAsia"/>
          <w:sz w:val="22"/>
        </w:rPr>
        <w:t>、</w:t>
      </w:r>
      <w:r w:rsidRPr="00383D42">
        <w:rPr>
          <w:rFonts w:ascii="HGｺﾞｼｯｸM" w:eastAsia="HGｺﾞｼｯｸM" w:hAnsi="游ゴシック"/>
          <w:sz w:val="22"/>
        </w:rPr>
        <w:t>市社協</w:t>
      </w:r>
    </w:p>
    <w:p w14:paraId="55A89604" w14:textId="77777777" w:rsidR="00AC7242" w:rsidRPr="00AC7242" w:rsidRDefault="00AC7242" w:rsidP="00FD4392">
      <w:pPr>
        <w:spacing w:line="240" w:lineRule="auto"/>
        <w:rPr>
          <w:rFonts w:ascii="HGｺﾞｼｯｸM" w:eastAsia="HGｺﾞｼｯｸM" w:hAnsi="游ゴシック"/>
          <w:sz w:val="22"/>
        </w:rPr>
      </w:pPr>
    </w:p>
    <w:p w14:paraId="3F8FEC33" w14:textId="77777777" w:rsidR="00FD4392" w:rsidRDefault="00FD4392" w:rsidP="00FD4392">
      <w:pPr>
        <w:rPr>
          <w:rFonts w:ascii="HGｺﾞｼｯｸM" w:eastAsia="HGｺﾞｼｯｸM" w:hAnsi="游ゴシック"/>
          <w:sz w:val="22"/>
        </w:rPr>
      </w:pPr>
      <w:r>
        <w:rPr>
          <w:rFonts w:ascii="HGｺﾞｼｯｸM" w:eastAsia="HGｺﾞｼｯｸM" w:hAnsi="游ゴシック"/>
          <w:sz w:val="22"/>
        </w:rPr>
        <w:br w:type="page"/>
      </w:r>
    </w:p>
    <w:p w14:paraId="0F6524B7" w14:textId="77777777" w:rsidR="00FD4392" w:rsidRDefault="00FD4392" w:rsidP="00FD4392">
      <w:pPr>
        <w:spacing w:line="240" w:lineRule="auto"/>
        <w:rPr>
          <w:rFonts w:ascii="HGｺﾞｼｯｸM" w:eastAsia="HGｺﾞｼｯｸM" w:hAnsi="游ゴシック"/>
          <w:b/>
          <w:sz w:val="22"/>
        </w:rPr>
      </w:pPr>
      <w:r>
        <w:rPr>
          <w:rFonts w:ascii="HGｺﾞｼｯｸM" w:eastAsia="HGｺﾞｼｯｸM" w:hAnsi="游ゴシック" w:hint="eastAsia"/>
          <w:b/>
          <w:sz w:val="22"/>
        </w:rPr>
        <w:t>②</w:t>
      </w:r>
      <w:r w:rsidRPr="00E17135">
        <w:rPr>
          <w:rFonts w:ascii="HGｺﾞｼｯｸM" w:eastAsia="HGｺﾞｼｯｸM" w:hAnsi="游ゴシック" w:hint="eastAsia"/>
          <w:b/>
          <w:sz w:val="22"/>
        </w:rPr>
        <w:t>調査結果</w:t>
      </w:r>
    </w:p>
    <w:p w14:paraId="363E3F32" w14:textId="77777777" w:rsidR="00FD4392" w:rsidRPr="00E17135" w:rsidRDefault="00FD4392" w:rsidP="00FD4392">
      <w:pPr>
        <w:spacing w:line="240" w:lineRule="auto"/>
        <w:rPr>
          <w:rFonts w:ascii="HGｺﾞｼｯｸM" w:eastAsia="HGｺﾞｼｯｸM" w:hAnsi="游ゴシック"/>
          <w:b/>
          <w:sz w:val="22"/>
        </w:rPr>
      </w:pPr>
    </w:p>
    <w:p w14:paraId="0D0B3C48" w14:textId="77777777" w:rsidR="00FD4392" w:rsidRPr="00BD6775" w:rsidRDefault="00FD4392" w:rsidP="00FD4392">
      <w:pPr>
        <w:spacing w:line="240" w:lineRule="auto"/>
        <w:ind w:firstLineChars="100" w:firstLine="221"/>
        <w:jc w:val="left"/>
        <w:rPr>
          <w:rFonts w:ascii="HGｺﾞｼｯｸM" w:eastAsia="HGｺﾞｼｯｸM" w:hAnsi="ＭＳ ゴシック" w:cs="Times New Roman"/>
          <w:b/>
          <w:sz w:val="22"/>
        </w:rPr>
      </w:pPr>
      <w:r w:rsidRPr="00BD6775">
        <w:rPr>
          <w:rFonts w:ascii="HGｺﾞｼｯｸM" w:eastAsia="HGｺﾞｼｯｸM" w:hAnsi="ＭＳ ゴシック" w:cs="Times New Roman" w:hint="eastAsia"/>
          <w:b/>
          <w:sz w:val="22"/>
        </w:rPr>
        <w:t>１　社会福祉法人・施設等</w:t>
      </w:r>
      <w:r w:rsidR="002A42AC">
        <w:rPr>
          <w:rFonts w:ascii="HGｺﾞｼｯｸM" w:eastAsia="HGｺﾞｼｯｸM" w:hAnsi="ＭＳ ゴシック" w:cs="Times New Roman" w:hint="eastAsia"/>
          <w:b/>
          <w:sz w:val="22"/>
        </w:rPr>
        <w:t>へ</w:t>
      </w:r>
      <w:r w:rsidRPr="00BD6775">
        <w:rPr>
          <w:rFonts w:ascii="HGｺﾞｼｯｸM" w:eastAsia="HGｺﾞｼｯｸM" w:hAnsi="ＭＳ ゴシック" w:cs="Times New Roman" w:hint="eastAsia"/>
          <w:b/>
          <w:sz w:val="22"/>
        </w:rPr>
        <w:t>のアンケート結果（4</w:t>
      </w:r>
      <w:r w:rsidRPr="00BD6775">
        <w:rPr>
          <w:rFonts w:ascii="HGｺﾞｼｯｸM" w:eastAsia="HGｺﾞｼｯｸM" w:hAnsi="ＭＳ ゴシック" w:cs="Times New Roman"/>
          <w:b/>
          <w:sz w:val="22"/>
        </w:rPr>
        <w:t>50</w:t>
      </w:r>
      <w:r w:rsidRPr="00BD6775">
        <w:rPr>
          <w:rFonts w:ascii="HGｺﾞｼｯｸM" w:eastAsia="HGｺﾞｼｯｸM" w:hAnsi="ＭＳ ゴシック" w:cs="Times New Roman" w:hint="eastAsia"/>
          <w:b/>
          <w:sz w:val="22"/>
        </w:rPr>
        <w:t>施設）</w:t>
      </w:r>
    </w:p>
    <w:p w14:paraId="031444D7"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p>
    <w:tbl>
      <w:tblPr>
        <w:tblStyle w:val="2"/>
        <w:tblW w:w="0" w:type="auto"/>
        <w:tblLook w:val="04A0" w:firstRow="1" w:lastRow="0" w:firstColumn="1" w:lastColumn="0" w:noHBand="0" w:noVBand="1"/>
      </w:tblPr>
      <w:tblGrid>
        <w:gridCol w:w="1696"/>
        <w:gridCol w:w="7364"/>
      </w:tblGrid>
      <w:tr w:rsidR="00FD4392" w:rsidRPr="001729EB" w14:paraId="7D1FFD6D" w14:textId="77777777" w:rsidTr="008A38D0">
        <w:tc>
          <w:tcPr>
            <w:tcW w:w="1696" w:type="dxa"/>
            <w:vMerge w:val="restart"/>
            <w:shd w:val="clear" w:color="auto" w:fill="F2DBDB"/>
          </w:tcPr>
          <w:p w14:paraId="3BA1A5CD"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 xml:space="preserve">（１）－１　</w:t>
            </w:r>
          </w:p>
          <w:p w14:paraId="43627E12"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社会的孤立対策</w:t>
            </w:r>
          </w:p>
          <w:p w14:paraId="348B45CB"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【複数回答】</w:t>
            </w:r>
          </w:p>
          <w:p w14:paraId="5E013AA3" w14:textId="77777777" w:rsidR="00FD4392" w:rsidRPr="001729EB" w:rsidRDefault="00FD4392" w:rsidP="00697B83">
            <w:pPr>
              <w:rPr>
                <w:rFonts w:ascii="HGｺﾞｼｯｸM" w:eastAsia="HGｺﾞｼｯｸM" w:hAnsi="ＭＳ ゴシック" w:cs="Times New Roman"/>
                <w:sz w:val="24"/>
                <w:szCs w:val="24"/>
              </w:rPr>
            </w:pPr>
          </w:p>
        </w:tc>
        <w:tc>
          <w:tcPr>
            <w:tcW w:w="7364" w:type="dxa"/>
            <w:shd w:val="clear" w:color="auto" w:fill="F2DBDB"/>
          </w:tcPr>
          <w:p w14:paraId="70335A66"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孤立死や虐待、ひきこもりなど社会的孤立に陥った方・世帯に対してどのような公益的な取組を行っているか。</w:t>
            </w:r>
          </w:p>
        </w:tc>
      </w:tr>
      <w:tr w:rsidR="00FD4392" w:rsidRPr="001729EB" w14:paraId="4543FACD" w14:textId="77777777" w:rsidTr="008A38D0">
        <w:tc>
          <w:tcPr>
            <w:tcW w:w="1696" w:type="dxa"/>
            <w:vMerge/>
            <w:shd w:val="clear" w:color="auto" w:fill="F2DBDB"/>
          </w:tcPr>
          <w:p w14:paraId="4F4A40E6" w14:textId="77777777" w:rsidR="00FD4392" w:rsidRPr="001729EB" w:rsidRDefault="00FD4392" w:rsidP="00697B83">
            <w:pPr>
              <w:rPr>
                <w:rFonts w:ascii="HGｺﾞｼｯｸM" w:eastAsia="HGｺﾞｼｯｸM" w:hAnsi="ＭＳ ゴシック" w:cs="Times New Roman"/>
                <w:sz w:val="24"/>
                <w:szCs w:val="24"/>
              </w:rPr>
            </w:pPr>
          </w:p>
        </w:tc>
        <w:tc>
          <w:tcPr>
            <w:tcW w:w="7364" w:type="dxa"/>
          </w:tcPr>
          <w:p w14:paraId="6EA88C99" w14:textId="77777777" w:rsidR="00FD4392" w:rsidRPr="00207C56" w:rsidRDefault="00FD4392" w:rsidP="00697B83">
            <w:pPr>
              <w:rPr>
                <w:rFonts w:ascii="HGｺﾞｼｯｸM" w:eastAsia="HGｺﾞｼｯｸM" w:hAnsi="ＭＳ ゴシック" w:cs="Times New Roman"/>
                <w:b/>
                <w:bCs/>
                <w:szCs w:val="21"/>
              </w:rPr>
            </w:pPr>
            <w:r w:rsidRPr="00207C56">
              <w:rPr>
                <w:rFonts w:ascii="HGｺﾞｼｯｸM" w:eastAsia="HGｺﾞｼｯｸM" w:hAnsi="ＭＳ ゴシック" w:cs="Times New Roman" w:hint="eastAsia"/>
                <w:bCs/>
                <w:szCs w:val="21"/>
              </w:rPr>
              <w:t>□相談窓口の設置</w:t>
            </w:r>
            <w:r w:rsidRPr="00207C56">
              <w:rPr>
                <w:rFonts w:ascii="HGｺﾞｼｯｸM" w:eastAsia="HGｺﾞｼｯｸM" w:hAnsi="ＭＳ ゴシック" w:cs="Times New Roman" w:hint="eastAsia"/>
                <w:b/>
                <w:bCs/>
                <w:szCs w:val="21"/>
              </w:rPr>
              <w:t>(222)</w:t>
            </w:r>
          </w:p>
          <w:p w14:paraId="5326A9A4" w14:textId="77777777" w:rsidR="00FD4392" w:rsidRPr="00207C56" w:rsidRDefault="00FD4392" w:rsidP="00697B83">
            <w:pPr>
              <w:ind w:firstLineChars="50" w:firstLine="105"/>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〔老人83、保育106、児童13、セルプ5、成人9、医療3、母子3〕</w:t>
            </w:r>
          </w:p>
          <w:p w14:paraId="0D46CD53" w14:textId="77777777" w:rsidR="00FD4392" w:rsidRPr="00207C56" w:rsidRDefault="00FD4392" w:rsidP="00697B83">
            <w:pPr>
              <w:rPr>
                <w:rFonts w:ascii="HGｺﾞｼｯｸM" w:eastAsia="HGｺﾞｼｯｸM" w:hAnsi="ＭＳ ゴシック" w:cs="Times New Roman"/>
                <w:b/>
                <w:bCs/>
                <w:szCs w:val="21"/>
              </w:rPr>
            </w:pPr>
            <w:r w:rsidRPr="00207C56">
              <w:rPr>
                <w:rFonts w:ascii="HGｺﾞｼｯｸM" w:eastAsia="HGｺﾞｼｯｸM" w:hAnsi="ＭＳ ゴシック" w:cs="Times New Roman" w:hint="eastAsia"/>
                <w:bCs/>
                <w:szCs w:val="21"/>
              </w:rPr>
              <w:t>□専門職（施設CSW、スマイルサポーター）の配置・養成</w:t>
            </w:r>
            <w:r w:rsidRPr="00207C56">
              <w:rPr>
                <w:rFonts w:ascii="HGｺﾞｼｯｸM" w:eastAsia="HGｺﾞｼｯｸM" w:hAnsi="ＭＳ ゴシック" w:cs="Times New Roman" w:hint="eastAsia"/>
                <w:b/>
                <w:bCs/>
                <w:szCs w:val="21"/>
              </w:rPr>
              <w:t>(276)</w:t>
            </w:r>
          </w:p>
          <w:p w14:paraId="703FAD56" w14:textId="77777777" w:rsidR="00FD4392" w:rsidRPr="00207C56" w:rsidRDefault="00FD4392" w:rsidP="00697B83">
            <w:pPr>
              <w:ind w:firstLineChars="50" w:firstLine="105"/>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〔老人93、保育150、児　童16、セルプ3、成人10、医療1、母子3〕</w:t>
            </w:r>
          </w:p>
          <w:p w14:paraId="55E9A152" w14:textId="77777777" w:rsidR="00FD4392" w:rsidRPr="00207C56" w:rsidRDefault="00FD4392" w:rsidP="00697B83">
            <w:pPr>
              <w:rPr>
                <w:rFonts w:ascii="HGｺﾞｼｯｸM" w:eastAsia="HGｺﾞｼｯｸM" w:hAnsi="ＭＳ ゴシック" w:cs="Times New Roman"/>
                <w:bCs/>
                <w:szCs w:val="21"/>
              </w:rPr>
            </w:pPr>
            <w:r w:rsidRPr="00207C56">
              <w:rPr>
                <w:rFonts w:ascii="HGｺﾞｼｯｸM" w:eastAsia="HGｺﾞｼｯｸM" w:hAnsi="ＭＳ ゴシック" w:cs="Times New Roman" w:hint="eastAsia"/>
                <w:bCs/>
                <w:szCs w:val="21"/>
              </w:rPr>
              <w:t>□専門職（CSWマイスター）の配置・養成</w:t>
            </w:r>
            <w:r w:rsidRPr="00207C56">
              <w:rPr>
                <w:rFonts w:ascii="HGｺﾞｼｯｸM" w:eastAsia="HGｺﾞｼｯｸM" w:hAnsi="ＭＳ ゴシック" w:cs="Times New Roman" w:hint="eastAsia"/>
                <w:b/>
                <w:bCs/>
                <w:szCs w:val="21"/>
              </w:rPr>
              <w:t>(42)</w:t>
            </w:r>
          </w:p>
          <w:p w14:paraId="7EDEA1F9" w14:textId="77777777" w:rsidR="00FD4392" w:rsidRPr="00207C56" w:rsidRDefault="00FD4392" w:rsidP="00697B83">
            <w:pPr>
              <w:ind w:firstLineChars="50" w:firstLine="105"/>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〔老人31、保育5、児童2、セルプ1、成人0、医療1、母子2〕</w:t>
            </w:r>
          </w:p>
          <w:p w14:paraId="3DF8CFD5" w14:textId="77777777" w:rsidR="00FD4392" w:rsidRPr="00207C56" w:rsidRDefault="00FD4392" w:rsidP="00697B83">
            <w:pPr>
              <w:rPr>
                <w:rFonts w:ascii="HGｺﾞｼｯｸM" w:eastAsia="HGｺﾞｼｯｸM" w:hAnsi="ＭＳ ゴシック" w:cs="Times New Roman"/>
                <w:bCs/>
                <w:szCs w:val="21"/>
              </w:rPr>
            </w:pPr>
            <w:r w:rsidRPr="00207C56">
              <w:rPr>
                <w:rFonts w:ascii="HGｺﾞｼｯｸM" w:eastAsia="HGｺﾞｼｯｸM" w:hAnsi="ＭＳ ゴシック" w:cs="Times New Roman" w:hint="eastAsia"/>
                <w:bCs/>
                <w:szCs w:val="21"/>
              </w:rPr>
              <w:t>□支援機関やサービス等の情報提供</w:t>
            </w:r>
            <w:r w:rsidRPr="00207C56">
              <w:rPr>
                <w:rFonts w:ascii="HGｺﾞｼｯｸM" w:eastAsia="HGｺﾞｼｯｸM" w:hAnsi="ＭＳ ゴシック" w:cs="Times New Roman" w:hint="eastAsia"/>
                <w:b/>
                <w:bCs/>
                <w:szCs w:val="21"/>
              </w:rPr>
              <w:t>(216)</w:t>
            </w:r>
          </w:p>
          <w:p w14:paraId="0D49FA52" w14:textId="77777777" w:rsidR="00FD4392" w:rsidRPr="00207C56" w:rsidRDefault="00FD4392" w:rsidP="00697B83">
            <w:pPr>
              <w:ind w:firstLineChars="50" w:firstLine="105"/>
              <w:rPr>
                <w:rFonts w:ascii="HGｺﾞｼｯｸM" w:eastAsia="HGｺﾞｼｯｸM" w:hAnsi="ＭＳ ゴシック" w:cs="Times New Roman"/>
                <w:bCs/>
                <w:szCs w:val="21"/>
              </w:rPr>
            </w:pPr>
            <w:r w:rsidRPr="00207C56">
              <w:rPr>
                <w:rFonts w:ascii="HGｺﾞｼｯｸM" w:eastAsia="HGｺﾞｼｯｸM" w:hAnsi="ＭＳ ゴシック" w:cs="Times New Roman" w:hint="eastAsia"/>
                <w:szCs w:val="21"/>
              </w:rPr>
              <w:t>〔老人94、保育83、児童13、セルプ10、成人11、医療1、母子4〕</w:t>
            </w:r>
          </w:p>
          <w:p w14:paraId="6A14CA64" w14:textId="77777777" w:rsidR="00FD4392" w:rsidRPr="00207C56" w:rsidRDefault="00FD4392" w:rsidP="00697B83">
            <w:pPr>
              <w:rPr>
                <w:rFonts w:ascii="HGｺﾞｼｯｸM" w:eastAsia="HGｺﾞｼｯｸM" w:hAnsi="ＭＳ ゴシック" w:cs="Times New Roman"/>
                <w:b/>
                <w:bCs/>
                <w:szCs w:val="21"/>
              </w:rPr>
            </w:pPr>
            <w:r w:rsidRPr="00207C56">
              <w:rPr>
                <w:rFonts w:ascii="HGｺﾞｼｯｸM" w:eastAsia="HGｺﾞｼｯｸM" w:hAnsi="ＭＳ ゴシック" w:cs="Times New Roman" w:hint="eastAsia"/>
                <w:bCs/>
                <w:szCs w:val="21"/>
              </w:rPr>
              <w:t>□支援機関への調整とつなぎ</w:t>
            </w:r>
            <w:r w:rsidRPr="00207C56">
              <w:rPr>
                <w:rFonts w:ascii="HGｺﾞｼｯｸM" w:eastAsia="HGｺﾞｼｯｸM" w:hAnsi="ＭＳ ゴシック" w:cs="Times New Roman" w:hint="eastAsia"/>
                <w:b/>
                <w:bCs/>
                <w:szCs w:val="21"/>
              </w:rPr>
              <w:t>(258)</w:t>
            </w:r>
          </w:p>
          <w:p w14:paraId="3AA55DC8" w14:textId="77777777" w:rsidR="00FD4392" w:rsidRPr="00207C56" w:rsidRDefault="00FD4392" w:rsidP="00697B83">
            <w:pPr>
              <w:ind w:firstLineChars="50" w:firstLine="105"/>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〔老人99、保育109、児童17、セルプ8、成人18、医療1、母子3〕</w:t>
            </w:r>
          </w:p>
          <w:p w14:paraId="750B9A5E" w14:textId="77777777" w:rsidR="00FD4392" w:rsidRPr="00207C56" w:rsidRDefault="00FD4392" w:rsidP="00697B83">
            <w:pPr>
              <w:rPr>
                <w:rFonts w:ascii="HGｺﾞｼｯｸM" w:eastAsia="HGｺﾞｼｯｸM" w:hAnsi="ＭＳ ゴシック" w:cs="Times New Roman"/>
                <w:b/>
                <w:bCs/>
                <w:szCs w:val="21"/>
              </w:rPr>
            </w:pPr>
            <w:r w:rsidRPr="00207C56">
              <w:rPr>
                <w:rFonts w:ascii="HGｺﾞｼｯｸM" w:eastAsia="HGｺﾞｼｯｸM" w:hAnsi="ＭＳ ゴシック" w:cs="Times New Roman" w:hint="eastAsia"/>
                <w:bCs/>
                <w:szCs w:val="21"/>
              </w:rPr>
              <w:t>□自宅への訪問や支援機関等への同行などのアウトリーチ</w:t>
            </w:r>
            <w:r w:rsidRPr="00207C56">
              <w:rPr>
                <w:rFonts w:ascii="HGｺﾞｼｯｸM" w:eastAsia="HGｺﾞｼｯｸM" w:hAnsi="ＭＳ ゴシック" w:cs="Times New Roman" w:hint="eastAsia"/>
                <w:b/>
                <w:bCs/>
                <w:szCs w:val="21"/>
              </w:rPr>
              <w:t>(97)</w:t>
            </w:r>
          </w:p>
          <w:p w14:paraId="592E0ABF" w14:textId="77777777" w:rsidR="00FD4392" w:rsidRPr="00207C56" w:rsidRDefault="00FD4392" w:rsidP="00697B83">
            <w:pPr>
              <w:ind w:firstLineChars="50" w:firstLine="105"/>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〔老人55、保育21、児童5、セルプ5、成人5、医療0、母子3〕</w:t>
            </w:r>
          </w:p>
          <w:p w14:paraId="565F324D" w14:textId="77777777" w:rsidR="00FD4392" w:rsidRPr="00207C56" w:rsidRDefault="00FD4392" w:rsidP="00697B83">
            <w:pPr>
              <w:rPr>
                <w:rFonts w:ascii="HGｺﾞｼｯｸM" w:eastAsia="HGｺﾞｼｯｸM" w:hAnsi="ＭＳ ゴシック" w:cs="Times New Roman"/>
                <w:bCs/>
                <w:szCs w:val="21"/>
              </w:rPr>
            </w:pPr>
            <w:r w:rsidRPr="00207C56">
              <w:rPr>
                <w:rFonts w:ascii="HGｺﾞｼｯｸM" w:eastAsia="HGｺﾞｼｯｸM" w:hAnsi="ＭＳ ゴシック" w:cs="Times New Roman" w:hint="eastAsia"/>
                <w:bCs/>
                <w:szCs w:val="21"/>
              </w:rPr>
              <w:t>□生活習慣を整えるなどの支援つき居場所</w:t>
            </w:r>
            <w:r w:rsidRPr="00207C56">
              <w:rPr>
                <w:rFonts w:ascii="HGｺﾞｼｯｸM" w:eastAsia="HGｺﾞｼｯｸM" w:hAnsi="ＭＳ ゴシック" w:cs="Times New Roman" w:hint="eastAsia"/>
                <w:b/>
                <w:bCs/>
                <w:szCs w:val="21"/>
              </w:rPr>
              <w:t>(27)</w:t>
            </w:r>
          </w:p>
          <w:p w14:paraId="1D19A9EA" w14:textId="77777777" w:rsidR="00FD4392" w:rsidRPr="00207C56" w:rsidRDefault="00FD4392" w:rsidP="00697B83">
            <w:pPr>
              <w:ind w:firstLineChars="50" w:firstLine="105"/>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〔老人11、保育8、児童2、セルプ0、成人4、医療0、母子2〕</w:t>
            </w:r>
          </w:p>
          <w:p w14:paraId="7C9825BC" w14:textId="77777777" w:rsidR="00FD4392" w:rsidRPr="00207C56" w:rsidRDefault="00FD4392" w:rsidP="00697B83">
            <w:pPr>
              <w:rPr>
                <w:rFonts w:ascii="HGｺﾞｼｯｸM" w:eastAsia="HGｺﾞｼｯｸM" w:hAnsi="ＭＳ ゴシック" w:cs="Times New Roman"/>
                <w:bCs/>
                <w:szCs w:val="21"/>
              </w:rPr>
            </w:pPr>
            <w:r w:rsidRPr="00207C56">
              <w:rPr>
                <w:rFonts w:ascii="HGｺﾞｼｯｸM" w:eastAsia="HGｺﾞｼｯｸM" w:hAnsi="ＭＳ ゴシック" w:cs="Times New Roman" w:hint="eastAsia"/>
                <w:bCs/>
                <w:szCs w:val="21"/>
              </w:rPr>
              <w:t>□ボランティア等として当事者の受け入れ</w:t>
            </w:r>
            <w:r w:rsidRPr="00207C56">
              <w:rPr>
                <w:rFonts w:ascii="HGｺﾞｼｯｸM" w:eastAsia="HGｺﾞｼｯｸM" w:hAnsi="ＭＳ ゴシック" w:cs="Times New Roman" w:hint="eastAsia"/>
                <w:b/>
                <w:bCs/>
                <w:szCs w:val="21"/>
              </w:rPr>
              <w:t>(56)</w:t>
            </w:r>
          </w:p>
          <w:p w14:paraId="73EC922F" w14:textId="77777777" w:rsidR="00FD4392" w:rsidRPr="00207C56" w:rsidRDefault="00FD4392" w:rsidP="00697B83">
            <w:pPr>
              <w:ind w:firstLineChars="50" w:firstLine="105"/>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〔老人29、保育14、児童3、セルプ4、成人5、医療0、母子1〕</w:t>
            </w:r>
          </w:p>
          <w:p w14:paraId="55B0FCB3" w14:textId="77777777" w:rsidR="00FD4392" w:rsidRPr="00207C56" w:rsidRDefault="00FD4392" w:rsidP="00697B83">
            <w:pPr>
              <w:ind w:left="210" w:hangingChars="100" w:hanging="210"/>
              <w:rPr>
                <w:rFonts w:ascii="HGｺﾞｼｯｸM" w:eastAsia="HGｺﾞｼｯｸM" w:hAnsi="ＭＳ ゴシック" w:cs="Times New Roman"/>
                <w:b/>
                <w:bCs/>
                <w:szCs w:val="21"/>
              </w:rPr>
            </w:pPr>
            <w:r w:rsidRPr="00207C56">
              <w:rPr>
                <w:rFonts w:ascii="HGｺﾞｼｯｸM" w:eastAsia="HGｺﾞｼｯｸM" w:hAnsi="ＭＳ ゴシック" w:cs="Times New Roman" w:hint="eastAsia"/>
                <w:bCs/>
                <w:szCs w:val="21"/>
              </w:rPr>
              <w:t>□サロンや喫茶など地域住民同士の交流を目的とした施設の空きスペースの提供</w:t>
            </w:r>
            <w:r w:rsidRPr="00207C56">
              <w:rPr>
                <w:rFonts w:ascii="HGｺﾞｼｯｸM" w:eastAsia="HGｺﾞｼｯｸM" w:hAnsi="ＭＳ ゴシック" w:cs="Times New Roman" w:hint="eastAsia"/>
                <w:b/>
                <w:bCs/>
                <w:szCs w:val="21"/>
              </w:rPr>
              <w:t>(76)</w:t>
            </w:r>
          </w:p>
          <w:p w14:paraId="01DB40F6" w14:textId="77777777" w:rsidR="00FD4392" w:rsidRPr="00207C56" w:rsidRDefault="00FD4392" w:rsidP="00697B83">
            <w:pPr>
              <w:ind w:left="210" w:hangingChars="100" w:hanging="210"/>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 xml:space="preserve"> 〔老人50、保育15、児童5、セルプ1、成人2、医療1、母子2〕</w:t>
            </w:r>
          </w:p>
          <w:p w14:paraId="5357E05A" w14:textId="77777777" w:rsidR="00FD4392" w:rsidRPr="00207C56" w:rsidRDefault="00FD4392" w:rsidP="00697B83">
            <w:pPr>
              <w:rPr>
                <w:rFonts w:ascii="HGｺﾞｼｯｸM" w:eastAsia="HGｺﾞｼｯｸM" w:hAnsi="ＭＳ ゴシック" w:cs="Times New Roman"/>
                <w:bCs/>
                <w:szCs w:val="21"/>
              </w:rPr>
            </w:pPr>
            <w:r w:rsidRPr="00207C56">
              <w:rPr>
                <w:rFonts w:ascii="HGｺﾞｼｯｸM" w:eastAsia="HGｺﾞｼｯｸM" w:hAnsi="ＭＳ ゴシック" w:cs="Times New Roman" w:hint="eastAsia"/>
                <w:bCs/>
                <w:szCs w:val="21"/>
              </w:rPr>
              <w:t>□地域住民向けの講座開催</w:t>
            </w:r>
            <w:r w:rsidRPr="00207C56">
              <w:rPr>
                <w:rFonts w:ascii="HGｺﾞｼｯｸM" w:eastAsia="HGｺﾞｼｯｸM" w:hAnsi="ＭＳ ゴシック" w:cs="Times New Roman" w:hint="eastAsia"/>
                <w:b/>
                <w:bCs/>
                <w:szCs w:val="21"/>
              </w:rPr>
              <w:t>(79)</w:t>
            </w:r>
          </w:p>
          <w:p w14:paraId="6D46C55F" w14:textId="77777777" w:rsidR="00FD4392" w:rsidRPr="00207C56" w:rsidRDefault="00FD4392" w:rsidP="00697B83">
            <w:pPr>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 xml:space="preserve"> 〔老人50、保育23、児童2、セルプ1、成人1、医療1、母子1〕</w:t>
            </w:r>
          </w:p>
          <w:p w14:paraId="4F0EB4D6" w14:textId="77777777" w:rsidR="00FD4392" w:rsidRPr="00207C56" w:rsidRDefault="00FD4392" w:rsidP="00697B83">
            <w:pPr>
              <w:rPr>
                <w:rFonts w:ascii="HGｺﾞｼｯｸM" w:eastAsia="HGｺﾞｼｯｸM" w:hAnsi="ＭＳ ゴシック" w:cs="Times New Roman"/>
                <w:b/>
                <w:bCs/>
                <w:szCs w:val="21"/>
              </w:rPr>
            </w:pPr>
            <w:r w:rsidRPr="00207C56">
              <w:rPr>
                <w:rFonts w:ascii="HGｺﾞｼｯｸM" w:eastAsia="HGｺﾞｼｯｸM" w:hAnsi="ＭＳ ゴシック" w:cs="Times New Roman" w:hint="eastAsia"/>
                <w:bCs/>
                <w:szCs w:val="21"/>
              </w:rPr>
              <w:t>□その他</w:t>
            </w:r>
            <w:r w:rsidRPr="00207C56">
              <w:rPr>
                <w:rFonts w:ascii="HGｺﾞｼｯｸM" w:eastAsia="HGｺﾞｼｯｸM" w:hAnsi="ＭＳ ゴシック" w:cs="Times New Roman" w:hint="eastAsia"/>
                <w:b/>
                <w:bCs/>
                <w:szCs w:val="21"/>
              </w:rPr>
              <w:t>(28)</w:t>
            </w:r>
          </w:p>
          <w:p w14:paraId="023C622B" w14:textId="77777777" w:rsidR="00FD4392" w:rsidRPr="00207C56" w:rsidRDefault="00FD4392" w:rsidP="00697B83">
            <w:pPr>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 xml:space="preserve"> 〔老人16、保育6、児童0、セルプ1、成人4、医療0、母子1〕</w:t>
            </w:r>
          </w:p>
          <w:p w14:paraId="618EB8BA" w14:textId="77777777" w:rsidR="00FD4392" w:rsidRPr="00207C56" w:rsidRDefault="00FD4392" w:rsidP="00697B83">
            <w:pPr>
              <w:rPr>
                <w:rFonts w:ascii="HGｺﾞｼｯｸM" w:eastAsia="HGｺﾞｼｯｸM" w:hAnsi="ＭＳ ゴシック" w:cs="Times New Roman"/>
                <w:b/>
                <w:bCs/>
                <w:szCs w:val="21"/>
              </w:rPr>
            </w:pPr>
            <w:r w:rsidRPr="00207C56">
              <w:rPr>
                <w:rFonts w:ascii="HGｺﾞｼｯｸM" w:eastAsia="HGｺﾞｼｯｸM" w:hAnsi="ＭＳ ゴシック" w:cs="Times New Roman" w:hint="eastAsia"/>
                <w:bCs/>
                <w:szCs w:val="21"/>
              </w:rPr>
              <w:t>□何もやっていない</w:t>
            </w:r>
            <w:r w:rsidRPr="00207C56">
              <w:rPr>
                <w:rFonts w:ascii="HGｺﾞｼｯｸM" w:eastAsia="HGｺﾞｼｯｸM" w:hAnsi="ＭＳ ゴシック" w:cs="Times New Roman" w:hint="eastAsia"/>
                <w:b/>
                <w:bCs/>
                <w:szCs w:val="21"/>
              </w:rPr>
              <w:t>(49)</w:t>
            </w:r>
          </w:p>
          <w:p w14:paraId="3B519EC0" w14:textId="77777777" w:rsidR="00FD4392" w:rsidRPr="001729EB" w:rsidRDefault="00FD4392" w:rsidP="00697B83">
            <w:pPr>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 xml:space="preserve"> 〔老人11、保育16、児童7、セルプ4、成人9、医療2、母子0〕</w:t>
            </w:r>
          </w:p>
        </w:tc>
      </w:tr>
    </w:tbl>
    <w:p w14:paraId="5BF95626"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p>
    <w:p w14:paraId="076ADB2E"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r w:rsidRPr="001729EB">
        <w:rPr>
          <w:rFonts w:ascii="HGｺﾞｼｯｸM" w:eastAsia="HGｺﾞｼｯｸM" w:hAnsi="ＭＳ ゴシック" w:cs="Times New Roman"/>
          <w:sz w:val="24"/>
          <w:szCs w:val="24"/>
        </w:rPr>
        <w:br w:type="page"/>
      </w:r>
    </w:p>
    <w:tbl>
      <w:tblPr>
        <w:tblStyle w:val="2"/>
        <w:tblW w:w="0" w:type="auto"/>
        <w:tblLook w:val="04A0" w:firstRow="1" w:lastRow="0" w:firstColumn="1" w:lastColumn="0" w:noHBand="0" w:noVBand="1"/>
      </w:tblPr>
      <w:tblGrid>
        <w:gridCol w:w="1696"/>
        <w:gridCol w:w="7364"/>
      </w:tblGrid>
      <w:tr w:rsidR="00FD4392" w:rsidRPr="001729EB" w14:paraId="45544148" w14:textId="77777777" w:rsidTr="008A38D0">
        <w:tc>
          <w:tcPr>
            <w:tcW w:w="1696" w:type="dxa"/>
            <w:vMerge w:val="restart"/>
            <w:shd w:val="clear" w:color="auto" w:fill="F2DBDB"/>
          </w:tcPr>
          <w:p w14:paraId="2967325A"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 xml:space="preserve">（１）－２　</w:t>
            </w:r>
          </w:p>
          <w:p w14:paraId="77037AD6"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生活困窮対策</w:t>
            </w:r>
          </w:p>
          <w:p w14:paraId="5B8C6345"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【複数回答】</w:t>
            </w:r>
          </w:p>
          <w:p w14:paraId="33C92DE7" w14:textId="77777777" w:rsidR="00FD4392" w:rsidRPr="001729EB" w:rsidRDefault="00FD4392" w:rsidP="00697B83">
            <w:pPr>
              <w:rPr>
                <w:rFonts w:ascii="HGｺﾞｼｯｸM" w:eastAsia="HGｺﾞｼｯｸM" w:hAnsi="ＭＳ ゴシック" w:cs="Times New Roman"/>
                <w:szCs w:val="21"/>
              </w:rPr>
            </w:pPr>
          </w:p>
        </w:tc>
        <w:tc>
          <w:tcPr>
            <w:tcW w:w="7364" w:type="dxa"/>
            <w:shd w:val="clear" w:color="auto" w:fill="F2DBDB"/>
          </w:tcPr>
          <w:p w14:paraId="47F2B69B"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経済的な困窮に陥っている世帯への支援として、どのような公益的な取組を行っているか。</w:t>
            </w:r>
          </w:p>
        </w:tc>
      </w:tr>
      <w:tr w:rsidR="00FD4392" w:rsidRPr="001729EB" w14:paraId="11FAE42F" w14:textId="77777777" w:rsidTr="008A38D0">
        <w:tc>
          <w:tcPr>
            <w:tcW w:w="1696" w:type="dxa"/>
            <w:vMerge/>
            <w:shd w:val="clear" w:color="auto" w:fill="F2DBDB"/>
          </w:tcPr>
          <w:p w14:paraId="4C59535A" w14:textId="77777777" w:rsidR="00FD4392" w:rsidRPr="001729EB" w:rsidRDefault="00FD4392" w:rsidP="00697B83">
            <w:pPr>
              <w:rPr>
                <w:rFonts w:ascii="HGｺﾞｼｯｸM" w:eastAsia="HGｺﾞｼｯｸM" w:hAnsi="ＭＳ ゴシック" w:cs="Times New Roman"/>
                <w:szCs w:val="21"/>
              </w:rPr>
            </w:pPr>
          </w:p>
        </w:tc>
        <w:tc>
          <w:tcPr>
            <w:tcW w:w="7364" w:type="dxa"/>
          </w:tcPr>
          <w:p w14:paraId="19DF88A0" w14:textId="77777777" w:rsidR="00FD4392" w:rsidRPr="00207C56" w:rsidRDefault="00FD4392" w:rsidP="00697B83">
            <w:pPr>
              <w:rPr>
                <w:rFonts w:ascii="HGｺﾞｼｯｸM" w:eastAsia="HGｺﾞｼｯｸM" w:hAnsi="ＭＳ ゴシック" w:cs="Times New Roman"/>
                <w:bCs/>
                <w:szCs w:val="21"/>
              </w:rPr>
            </w:pPr>
            <w:r w:rsidRPr="00207C56">
              <w:rPr>
                <w:rFonts w:ascii="HGｺﾞｼｯｸM" w:eastAsia="HGｺﾞｼｯｸM" w:hAnsi="ＭＳ ゴシック" w:cs="Times New Roman" w:hint="eastAsia"/>
                <w:bCs/>
                <w:szCs w:val="21"/>
              </w:rPr>
              <w:t>□相談窓口の設置</w:t>
            </w:r>
            <w:r w:rsidRPr="00207C56">
              <w:rPr>
                <w:rFonts w:ascii="HGｺﾞｼｯｸM" w:eastAsia="HGｺﾞｼｯｸM" w:hAnsi="ＭＳ ゴシック" w:cs="Times New Roman" w:hint="eastAsia"/>
                <w:b/>
                <w:bCs/>
                <w:szCs w:val="21"/>
              </w:rPr>
              <w:t>(211)</w:t>
            </w:r>
          </w:p>
          <w:p w14:paraId="2F892F4D" w14:textId="77777777" w:rsidR="00FD4392" w:rsidRPr="00207C56" w:rsidRDefault="00FD4392" w:rsidP="00697B83">
            <w:pPr>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 xml:space="preserve"> 〔老人83、保育94、児童12、セルプ5、成人9、医療5、母子3〕</w:t>
            </w:r>
          </w:p>
          <w:p w14:paraId="3CE87A42" w14:textId="77777777" w:rsidR="00FD4392" w:rsidRPr="00207C56" w:rsidRDefault="00FD4392" w:rsidP="00697B83">
            <w:pPr>
              <w:rPr>
                <w:rFonts w:ascii="HGｺﾞｼｯｸM" w:eastAsia="HGｺﾞｼｯｸM" w:hAnsi="ＭＳ ゴシック" w:cs="Times New Roman"/>
                <w:b/>
                <w:bCs/>
                <w:szCs w:val="21"/>
              </w:rPr>
            </w:pPr>
            <w:r w:rsidRPr="00207C56">
              <w:rPr>
                <w:rFonts w:ascii="HGｺﾞｼｯｸM" w:eastAsia="HGｺﾞｼｯｸM" w:hAnsi="ＭＳ ゴシック" w:cs="Times New Roman" w:hint="eastAsia"/>
                <w:bCs/>
                <w:szCs w:val="21"/>
              </w:rPr>
              <w:t>□支援機関への調整とつなぎ</w:t>
            </w:r>
            <w:r w:rsidRPr="00207C56">
              <w:rPr>
                <w:rFonts w:ascii="HGｺﾞｼｯｸM" w:eastAsia="HGｺﾞｼｯｸM" w:hAnsi="ＭＳ ゴシック" w:cs="Times New Roman" w:hint="eastAsia"/>
                <w:b/>
                <w:bCs/>
                <w:szCs w:val="21"/>
              </w:rPr>
              <w:t>(262)</w:t>
            </w:r>
          </w:p>
          <w:p w14:paraId="3DA71549" w14:textId="77777777" w:rsidR="00FD4392" w:rsidRPr="00207C56" w:rsidRDefault="00FD4392" w:rsidP="00697B83">
            <w:pPr>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 xml:space="preserve"> 〔老人110、保育104、児童17、セルプ8、成人17、医療3、母子3〕</w:t>
            </w:r>
          </w:p>
          <w:p w14:paraId="4DE86D28" w14:textId="77777777" w:rsidR="00FD4392" w:rsidRPr="00207C56" w:rsidRDefault="00FD4392" w:rsidP="00697B83">
            <w:pPr>
              <w:rPr>
                <w:rFonts w:ascii="HGｺﾞｼｯｸM" w:eastAsia="HGｺﾞｼｯｸM" w:hAnsi="ＭＳ ゴシック" w:cs="Times New Roman"/>
                <w:bCs/>
                <w:szCs w:val="21"/>
              </w:rPr>
            </w:pPr>
            <w:r w:rsidRPr="00207C56">
              <w:rPr>
                <w:rFonts w:ascii="HGｺﾞｼｯｸM" w:eastAsia="HGｺﾞｼｯｸM" w:hAnsi="ＭＳ ゴシック" w:cs="Times New Roman" w:hint="eastAsia"/>
                <w:bCs/>
                <w:szCs w:val="21"/>
              </w:rPr>
              <w:t>□生活困窮</w:t>
            </w:r>
            <w:r w:rsidR="00206EF1">
              <w:rPr>
                <w:rFonts w:ascii="HGｺﾞｼｯｸM" w:eastAsia="HGｺﾞｼｯｸM" w:hAnsi="ＭＳ ゴシック" w:cs="Times New Roman" w:hint="eastAsia"/>
                <w:bCs/>
                <w:szCs w:val="21"/>
              </w:rPr>
              <w:t>者</w:t>
            </w:r>
            <w:r w:rsidRPr="00207C56">
              <w:rPr>
                <w:rFonts w:ascii="HGｺﾞｼｯｸM" w:eastAsia="HGｺﾞｼｯｸM" w:hAnsi="ＭＳ ゴシック" w:cs="Times New Roman" w:hint="eastAsia"/>
                <w:bCs/>
                <w:szCs w:val="21"/>
              </w:rPr>
              <w:t>レスキュー事業へのつなぎ</w:t>
            </w:r>
            <w:r w:rsidRPr="00207C56">
              <w:rPr>
                <w:rFonts w:ascii="HGｺﾞｼｯｸM" w:eastAsia="HGｺﾞｼｯｸM" w:hAnsi="ＭＳ ゴシック" w:cs="Times New Roman" w:hint="eastAsia"/>
                <w:b/>
                <w:bCs/>
                <w:szCs w:val="21"/>
              </w:rPr>
              <w:t>(180)</w:t>
            </w:r>
          </w:p>
          <w:p w14:paraId="68B076FD" w14:textId="77777777" w:rsidR="00FD4392" w:rsidRPr="00207C56" w:rsidRDefault="00FD4392" w:rsidP="00697B83">
            <w:pPr>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 xml:space="preserve"> 〔老人96、保育50、児童14、セルプ6、成人9、医療2、母子3〕</w:t>
            </w:r>
          </w:p>
          <w:p w14:paraId="54D1B17C" w14:textId="77777777" w:rsidR="00FD4392" w:rsidRPr="00207C56" w:rsidRDefault="00FD4392" w:rsidP="00697B83">
            <w:pPr>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bCs/>
                <w:szCs w:val="21"/>
              </w:rPr>
              <w:t>□経済的援助（給付）</w:t>
            </w:r>
            <w:r w:rsidRPr="00207C56">
              <w:rPr>
                <w:rFonts w:ascii="HGｺﾞｼｯｸM" w:eastAsia="HGｺﾞｼｯｸM" w:hAnsi="ＭＳ ゴシック" w:cs="Times New Roman" w:hint="eastAsia"/>
                <w:b/>
                <w:bCs/>
                <w:szCs w:val="21"/>
              </w:rPr>
              <w:t>(69)</w:t>
            </w:r>
            <w:r w:rsidRPr="00207C56">
              <w:rPr>
                <w:rFonts w:ascii="HGｺﾞｼｯｸM" w:eastAsia="HGｺﾞｼｯｸM" w:hAnsi="ＭＳ ゴシック" w:cs="Times New Roman" w:hint="eastAsia"/>
                <w:b/>
                <w:szCs w:val="21"/>
              </w:rPr>
              <w:t xml:space="preserve"> </w:t>
            </w:r>
          </w:p>
          <w:p w14:paraId="0B92B944" w14:textId="77777777" w:rsidR="00FD4392" w:rsidRPr="00207C56" w:rsidRDefault="00FD4392" w:rsidP="00697B83">
            <w:pPr>
              <w:ind w:firstLineChars="50" w:firstLine="105"/>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〔老人47、保育13、児童3、セルプ0、成人4、医療0、母子2〕</w:t>
            </w:r>
          </w:p>
          <w:p w14:paraId="16DA29AA" w14:textId="77777777" w:rsidR="00FD4392" w:rsidRPr="00207C56" w:rsidRDefault="00FD4392" w:rsidP="00697B83">
            <w:pPr>
              <w:rPr>
                <w:rFonts w:ascii="HGｺﾞｼｯｸM" w:eastAsia="HGｺﾞｼｯｸM" w:hAnsi="ＭＳ ゴシック" w:cs="Times New Roman"/>
                <w:b/>
                <w:bCs/>
                <w:szCs w:val="21"/>
              </w:rPr>
            </w:pPr>
            <w:r w:rsidRPr="00207C56">
              <w:rPr>
                <w:rFonts w:ascii="HGｺﾞｼｯｸM" w:eastAsia="HGｺﾞｼｯｸM" w:hAnsi="ＭＳ ゴシック" w:cs="Times New Roman" w:hint="eastAsia"/>
                <w:bCs/>
                <w:szCs w:val="21"/>
              </w:rPr>
              <w:t>□家電等生活物品の提供</w:t>
            </w:r>
            <w:r w:rsidRPr="00207C56">
              <w:rPr>
                <w:rFonts w:ascii="HGｺﾞｼｯｸM" w:eastAsia="HGｺﾞｼｯｸM" w:hAnsi="ＭＳ ゴシック" w:cs="Times New Roman" w:hint="eastAsia"/>
                <w:b/>
                <w:bCs/>
                <w:szCs w:val="21"/>
              </w:rPr>
              <w:t>(67)</w:t>
            </w:r>
          </w:p>
          <w:p w14:paraId="4A7D2EEE" w14:textId="77777777" w:rsidR="00FD4392" w:rsidRPr="00207C56" w:rsidRDefault="00FD4392" w:rsidP="00697B83">
            <w:pPr>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 xml:space="preserve"> 〔老人51、保育8、児童2、セルプ1、成人3、医療0、母子2〕</w:t>
            </w:r>
          </w:p>
          <w:p w14:paraId="3F7E47F0" w14:textId="77777777" w:rsidR="00FD4392" w:rsidRPr="00207C56" w:rsidRDefault="00FD4392" w:rsidP="00697B83">
            <w:pPr>
              <w:rPr>
                <w:rFonts w:ascii="HGｺﾞｼｯｸM" w:eastAsia="HGｺﾞｼｯｸM" w:hAnsi="ＭＳ ゴシック" w:cs="Times New Roman"/>
                <w:bCs/>
                <w:szCs w:val="21"/>
              </w:rPr>
            </w:pPr>
            <w:r w:rsidRPr="00207C56">
              <w:rPr>
                <w:rFonts w:ascii="HGｺﾞｼｯｸM" w:eastAsia="HGｺﾞｼｯｸM" w:hAnsi="ＭＳ ゴシック" w:cs="Times New Roman" w:hint="eastAsia"/>
                <w:bCs/>
                <w:szCs w:val="21"/>
              </w:rPr>
              <w:t>□フードドライブ/フードバンク</w:t>
            </w:r>
            <w:r w:rsidRPr="00207C56">
              <w:rPr>
                <w:rFonts w:ascii="HGｺﾞｼｯｸM" w:eastAsia="HGｺﾞｼｯｸM" w:hAnsi="ＭＳ ゴシック" w:cs="Times New Roman" w:hint="eastAsia"/>
                <w:b/>
                <w:bCs/>
                <w:szCs w:val="21"/>
              </w:rPr>
              <w:t>(28)</w:t>
            </w:r>
          </w:p>
          <w:p w14:paraId="6A9A961B" w14:textId="77777777" w:rsidR="00FD4392" w:rsidRPr="00207C56" w:rsidRDefault="00FD4392" w:rsidP="00697B83">
            <w:pPr>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 xml:space="preserve"> 〔老人15、保育1、児童5、セルプ2、成人2、医療0、母子3〕</w:t>
            </w:r>
          </w:p>
          <w:p w14:paraId="477D746E" w14:textId="77777777" w:rsidR="00FD4392" w:rsidRPr="00207C56" w:rsidRDefault="00FD4392" w:rsidP="00697B83">
            <w:pPr>
              <w:rPr>
                <w:rFonts w:ascii="HGｺﾞｼｯｸM" w:eastAsia="HGｺﾞｼｯｸM" w:hAnsi="ＭＳ ゴシック" w:cs="Times New Roman"/>
                <w:bCs/>
                <w:szCs w:val="21"/>
              </w:rPr>
            </w:pPr>
            <w:r w:rsidRPr="00207C56">
              <w:rPr>
                <w:rFonts w:ascii="HGｺﾞｼｯｸM" w:eastAsia="HGｺﾞｼｯｸM" w:hAnsi="ＭＳ ゴシック" w:cs="Times New Roman" w:hint="eastAsia"/>
                <w:bCs/>
                <w:szCs w:val="21"/>
              </w:rPr>
              <w:t>□子ども食堂</w:t>
            </w:r>
            <w:r w:rsidRPr="00207C56">
              <w:rPr>
                <w:rFonts w:ascii="HGｺﾞｼｯｸM" w:eastAsia="HGｺﾞｼｯｸM" w:hAnsi="ＭＳ ゴシック" w:cs="Times New Roman" w:hint="eastAsia"/>
                <w:b/>
                <w:bCs/>
                <w:szCs w:val="21"/>
              </w:rPr>
              <w:t>(28)</w:t>
            </w:r>
          </w:p>
          <w:p w14:paraId="32E88C02" w14:textId="77777777" w:rsidR="00FD4392" w:rsidRPr="00207C56" w:rsidRDefault="00FD4392" w:rsidP="00697B83">
            <w:pPr>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 xml:space="preserve"> 〔老人15、保育7、児童3、セルプ1、成人1、医療0、母子1〕</w:t>
            </w:r>
          </w:p>
          <w:p w14:paraId="1E4FFFB8" w14:textId="77777777" w:rsidR="00FD4392" w:rsidRPr="00207C56" w:rsidRDefault="00FD4392" w:rsidP="00697B83">
            <w:pPr>
              <w:rPr>
                <w:rFonts w:ascii="HGｺﾞｼｯｸM" w:eastAsia="HGｺﾞｼｯｸM" w:hAnsi="ＭＳ ゴシック" w:cs="Times New Roman"/>
                <w:b/>
                <w:bCs/>
                <w:szCs w:val="21"/>
              </w:rPr>
            </w:pPr>
            <w:r w:rsidRPr="00207C56">
              <w:rPr>
                <w:rFonts w:ascii="HGｺﾞｼｯｸM" w:eastAsia="HGｺﾞｼｯｸM" w:hAnsi="ＭＳ ゴシック" w:cs="Times New Roman" w:hint="eastAsia"/>
                <w:bCs/>
                <w:szCs w:val="21"/>
              </w:rPr>
              <w:t>□自宅への訪問や支援機関等への同行などのアウトリーチ</w:t>
            </w:r>
            <w:r w:rsidRPr="00207C56">
              <w:rPr>
                <w:rFonts w:ascii="HGｺﾞｼｯｸM" w:eastAsia="HGｺﾞｼｯｸM" w:hAnsi="ＭＳ ゴシック" w:cs="Times New Roman" w:hint="eastAsia"/>
                <w:b/>
                <w:bCs/>
                <w:szCs w:val="21"/>
              </w:rPr>
              <w:t>(91)</w:t>
            </w:r>
          </w:p>
          <w:p w14:paraId="7E120B42" w14:textId="77777777" w:rsidR="00FD4392" w:rsidRPr="00207C56" w:rsidRDefault="00FD4392" w:rsidP="00697B83">
            <w:pPr>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 xml:space="preserve"> 〔老人57、保育16、児童4、セルプ4、成人7、医療0、母子3〕</w:t>
            </w:r>
          </w:p>
          <w:p w14:paraId="1546E5E1" w14:textId="77777777" w:rsidR="00FD4392" w:rsidRPr="00207C56" w:rsidRDefault="00FD4392" w:rsidP="00697B83">
            <w:pPr>
              <w:rPr>
                <w:rFonts w:ascii="HGｺﾞｼｯｸM" w:eastAsia="HGｺﾞｼｯｸM" w:hAnsi="ＭＳ ゴシック" w:cs="Times New Roman"/>
                <w:bCs/>
                <w:szCs w:val="21"/>
              </w:rPr>
            </w:pPr>
            <w:r w:rsidRPr="00207C56">
              <w:rPr>
                <w:rFonts w:ascii="HGｺﾞｼｯｸM" w:eastAsia="HGｺﾞｼｯｸM" w:hAnsi="ＭＳ ゴシック" w:cs="Times New Roman" w:hint="eastAsia"/>
                <w:bCs/>
                <w:szCs w:val="21"/>
              </w:rPr>
              <w:t>□金銭管理（買い物支援や自立相談支援機関と連携した家計改善）</w:t>
            </w:r>
            <w:r w:rsidRPr="00207C56">
              <w:rPr>
                <w:rFonts w:ascii="HGｺﾞｼｯｸM" w:eastAsia="HGｺﾞｼｯｸM" w:hAnsi="ＭＳ ゴシック" w:cs="Times New Roman" w:hint="eastAsia"/>
                <w:b/>
                <w:bCs/>
                <w:szCs w:val="21"/>
              </w:rPr>
              <w:t>(18)</w:t>
            </w:r>
          </w:p>
          <w:p w14:paraId="5BEDA8CD" w14:textId="77777777" w:rsidR="00FD4392" w:rsidRPr="00207C56" w:rsidRDefault="00FD4392" w:rsidP="00697B83">
            <w:pPr>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 xml:space="preserve"> 〔老人13、保育2、児童2、セルプ0、成人0、医療0、母子1〕</w:t>
            </w:r>
          </w:p>
          <w:p w14:paraId="4771A5ED" w14:textId="77777777" w:rsidR="00FD4392" w:rsidRPr="00207C56" w:rsidRDefault="00FD4392" w:rsidP="00697B83">
            <w:pPr>
              <w:rPr>
                <w:rFonts w:ascii="HGｺﾞｼｯｸM" w:eastAsia="HGｺﾞｼｯｸM" w:hAnsi="ＭＳ ゴシック" w:cs="Times New Roman"/>
                <w:b/>
                <w:bCs/>
                <w:szCs w:val="21"/>
              </w:rPr>
            </w:pPr>
            <w:r w:rsidRPr="00207C56">
              <w:rPr>
                <w:rFonts w:ascii="HGｺﾞｼｯｸM" w:eastAsia="HGｺﾞｼｯｸM" w:hAnsi="ＭＳ ゴシック" w:cs="Times New Roman" w:hint="eastAsia"/>
                <w:bCs/>
                <w:szCs w:val="21"/>
              </w:rPr>
              <w:t>□就労への支援（中間的就労含む）</w:t>
            </w:r>
            <w:r w:rsidRPr="00207C56">
              <w:rPr>
                <w:rFonts w:ascii="HGｺﾞｼｯｸM" w:eastAsia="HGｺﾞｼｯｸM" w:hAnsi="ＭＳ ゴシック" w:cs="Times New Roman" w:hint="eastAsia"/>
                <w:b/>
                <w:bCs/>
                <w:szCs w:val="21"/>
              </w:rPr>
              <w:t>(50)</w:t>
            </w:r>
          </w:p>
          <w:p w14:paraId="6DF74CB0" w14:textId="77777777" w:rsidR="00FD4392" w:rsidRPr="00207C56" w:rsidRDefault="00FD4392" w:rsidP="00697B83">
            <w:pPr>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 xml:space="preserve"> 〔老人33、保育7、児童1、セルプ3、成人4、医療0、母子2〕</w:t>
            </w:r>
          </w:p>
          <w:p w14:paraId="4345E2BD" w14:textId="77777777" w:rsidR="00FD4392" w:rsidRPr="00207C56" w:rsidRDefault="00FD4392" w:rsidP="00697B83">
            <w:pPr>
              <w:rPr>
                <w:rFonts w:ascii="HGｺﾞｼｯｸM" w:eastAsia="HGｺﾞｼｯｸM" w:hAnsi="ＭＳ ゴシック" w:cs="Times New Roman"/>
                <w:b/>
                <w:bCs/>
                <w:szCs w:val="21"/>
              </w:rPr>
            </w:pPr>
            <w:r w:rsidRPr="00207C56">
              <w:rPr>
                <w:rFonts w:ascii="HGｺﾞｼｯｸM" w:eastAsia="HGｺﾞｼｯｸM" w:hAnsi="ＭＳ ゴシック" w:cs="Times New Roman" w:hint="eastAsia"/>
                <w:bCs/>
                <w:szCs w:val="21"/>
              </w:rPr>
              <w:t>□居住支援（居住支援法人の登録含む）</w:t>
            </w:r>
            <w:r w:rsidRPr="00207C56">
              <w:rPr>
                <w:rFonts w:ascii="HGｺﾞｼｯｸM" w:eastAsia="HGｺﾞｼｯｸM" w:hAnsi="ＭＳ ゴシック" w:cs="Times New Roman" w:hint="eastAsia"/>
                <w:b/>
                <w:bCs/>
                <w:szCs w:val="21"/>
              </w:rPr>
              <w:t>(18)</w:t>
            </w:r>
          </w:p>
          <w:p w14:paraId="6B184E97" w14:textId="77777777" w:rsidR="00FD4392" w:rsidRPr="00207C56" w:rsidRDefault="00FD4392" w:rsidP="00697B83">
            <w:pPr>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 xml:space="preserve"> 〔老人14、保育0、児童0、セルプ1、成人2、医療0、母子1〕</w:t>
            </w:r>
          </w:p>
          <w:p w14:paraId="1E8BE035" w14:textId="77777777" w:rsidR="00FD4392" w:rsidRPr="00207C56" w:rsidRDefault="00FD4392" w:rsidP="00697B83">
            <w:pPr>
              <w:rPr>
                <w:rFonts w:ascii="HGｺﾞｼｯｸM" w:eastAsia="HGｺﾞｼｯｸM" w:hAnsi="ＭＳ ゴシック" w:cs="Times New Roman"/>
                <w:bCs/>
                <w:szCs w:val="21"/>
              </w:rPr>
            </w:pPr>
            <w:r w:rsidRPr="00207C56">
              <w:rPr>
                <w:rFonts w:ascii="HGｺﾞｼｯｸM" w:eastAsia="HGｺﾞｼｯｸM" w:hAnsi="ＭＳ ゴシック" w:cs="Times New Roman" w:hint="eastAsia"/>
                <w:bCs/>
                <w:szCs w:val="21"/>
              </w:rPr>
              <w:t>□学習支援</w:t>
            </w:r>
            <w:r w:rsidRPr="00207C56">
              <w:rPr>
                <w:rFonts w:ascii="HGｺﾞｼｯｸM" w:eastAsia="HGｺﾞｼｯｸM" w:hAnsi="ＭＳ ゴシック" w:cs="Times New Roman" w:hint="eastAsia"/>
                <w:b/>
                <w:bCs/>
                <w:szCs w:val="21"/>
              </w:rPr>
              <w:t>(18)</w:t>
            </w:r>
          </w:p>
          <w:p w14:paraId="772513B6" w14:textId="77777777" w:rsidR="00FD4392" w:rsidRPr="00207C56" w:rsidRDefault="00FD4392" w:rsidP="00697B83">
            <w:pPr>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 xml:space="preserve"> 〔老人6、保育8、児童0、セルプ0、成人1、医療0、母子3〕</w:t>
            </w:r>
          </w:p>
          <w:p w14:paraId="647231BD" w14:textId="77777777" w:rsidR="00FD4392" w:rsidRPr="00207C56" w:rsidRDefault="00FD4392" w:rsidP="00697B83">
            <w:pPr>
              <w:rPr>
                <w:rFonts w:ascii="HGｺﾞｼｯｸM" w:eastAsia="HGｺﾞｼｯｸM" w:hAnsi="ＭＳ ゴシック" w:cs="Times New Roman"/>
                <w:bCs/>
                <w:szCs w:val="21"/>
              </w:rPr>
            </w:pPr>
            <w:r w:rsidRPr="00207C56">
              <w:rPr>
                <w:rFonts w:ascii="HGｺﾞｼｯｸM" w:eastAsia="HGｺﾞｼｯｸM" w:hAnsi="ＭＳ ゴシック" w:cs="Times New Roman" w:hint="eastAsia"/>
                <w:bCs/>
                <w:szCs w:val="21"/>
              </w:rPr>
              <w:t>□無料低額診療所</w:t>
            </w:r>
            <w:r w:rsidRPr="00207C56">
              <w:rPr>
                <w:rFonts w:ascii="HGｺﾞｼｯｸM" w:eastAsia="HGｺﾞｼｯｸM" w:hAnsi="ＭＳ ゴシック" w:cs="Times New Roman" w:hint="eastAsia"/>
                <w:b/>
                <w:bCs/>
                <w:szCs w:val="21"/>
              </w:rPr>
              <w:t>(11)</w:t>
            </w:r>
          </w:p>
          <w:p w14:paraId="0BEB0CFC" w14:textId="77777777" w:rsidR="00FD4392" w:rsidRPr="00207C56" w:rsidRDefault="00FD4392" w:rsidP="00697B83">
            <w:pPr>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 xml:space="preserve"> 〔老人4、保育0、児童2、セルプ0、成人0、医療5、母子0〕</w:t>
            </w:r>
          </w:p>
          <w:p w14:paraId="535DD38C" w14:textId="77777777" w:rsidR="00FD4392" w:rsidRPr="00207C56" w:rsidRDefault="00FD4392" w:rsidP="00697B83">
            <w:pPr>
              <w:rPr>
                <w:rFonts w:ascii="HGｺﾞｼｯｸM" w:eastAsia="HGｺﾞｼｯｸM" w:hAnsi="ＭＳ ゴシック" w:cs="Times New Roman"/>
                <w:b/>
                <w:bCs/>
                <w:szCs w:val="21"/>
              </w:rPr>
            </w:pPr>
            <w:r w:rsidRPr="00207C56">
              <w:rPr>
                <w:rFonts w:ascii="HGｺﾞｼｯｸM" w:eastAsia="HGｺﾞｼｯｸM" w:hAnsi="ＭＳ ゴシック" w:cs="Times New Roman" w:hint="eastAsia"/>
                <w:bCs/>
                <w:szCs w:val="21"/>
              </w:rPr>
              <w:t>□その他</w:t>
            </w:r>
            <w:r w:rsidRPr="00207C56">
              <w:rPr>
                <w:rFonts w:ascii="HGｺﾞｼｯｸM" w:eastAsia="HGｺﾞｼｯｸM" w:hAnsi="ＭＳ ゴシック" w:cs="Times New Roman" w:hint="eastAsia"/>
                <w:b/>
                <w:bCs/>
                <w:szCs w:val="21"/>
              </w:rPr>
              <w:t>(21)</w:t>
            </w:r>
          </w:p>
          <w:p w14:paraId="51897DF2" w14:textId="77777777" w:rsidR="00FD4392" w:rsidRPr="00207C56" w:rsidRDefault="00FD4392" w:rsidP="00697B83">
            <w:pPr>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 xml:space="preserve"> 〔老人14、保育2、児童0、セルプ1、成人4、医療0、母子0〕</w:t>
            </w:r>
          </w:p>
          <w:p w14:paraId="22B18FD2" w14:textId="77777777" w:rsidR="00FD4392" w:rsidRPr="00207C56" w:rsidRDefault="00FD4392" w:rsidP="00697B83">
            <w:pPr>
              <w:rPr>
                <w:rFonts w:ascii="HGｺﾞｼｯｸM" w:eastAsia="HGｺﾞｼｯｸM" w:hAnsi="ＭＳ ゴシック" w:cs="Times New Roman"/>
                <w:b/>
                <w:bCs/>
                <w:szCs w:val="21"/>
              </w:rPr>
            </w:pPr>
            <w:r w:rsidRPr="00207C56">
              <w:rPr>
                <w:rFonts w:ascii="HGｺﾞｼｯｸM" w:eastAsia="HGｺﾞｼｯｸM" w:hAnsi="ＭＳ ゴシック" w:cs="Times New Roman" w:hint="eastAsia"/>
                <w:bCs/>
                <w:szCs w:val="21"/>
              </w:rPr>
              <w:t>□何もやっていない</w:t>
            </w:r>
            <w:r w:rsidRPr="00207C56">
              <w:rPr>
                <w:rFonts w:ascii="HGｺﾞｼｯｸM" w:eastAsia="HGｺﾞｼｯｸM" w:hAnsi="ＭＳ ゴシック" w:cs="Times New Roman" w:hint="eastAsia"/>
                <w:b/>
                <w:bCs/>
                <w:szCs w:val="21"/>
              </w:rPr>
              <w:t>(96)</w:t>
            </w:r>
          </w:p>
          <w:p w14:paraId="10E73C24" w14:textId="77777777" w:rsidR="00FD4392" w:rsidRPr="001729EB" w:rsidRDefault="00FD4392" w:rsidP="00697B83">
            <w:pPr>
              <w:rPr>
                <w:rFonts w:ascii="HGｺﾞｼｯｸM" w:eastAsia="HGｺﾞｼｯｸM" w:hAnsi="ＭＳ ゴシック" w:cs="Times New Roman"/>
                <w:szCs w:val="21"/>
              </w:rPr>
            </w:pPr>
            <w:r w:rsidRPr="00207C56">
              <w:rPr>
                <w:rFonts w:ascii="HGｺﾞｼｯｸM" w:eastAsia="HGｺﾞｼｯｸM" w:hAnsi="ＭＳ ゴシック" w:cs="Times New Roman" w:hint="eastAsia"/>
                <w:szCs w:val="21"/>
              </w:rPr>
              <w:t xml:space="preserve"> 〔老人18、保育52、児童11、セルプ5、成人10、医療0、母子0〕</w:t>
            </w:r>
          </w:p>
        </w:tc>
      </w:tr>
    </w:tbl>
    <w:p w14:paraId="61108DE7"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p>
    <w:p w14:paraId="5320C4E9"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p>
    <w:tbl>
      <w:tblPr>
        <w:tblStyle w:val="2"/>
        <w:tblW w:w="0" w:type="auto"/>
        <w:tblLook w:val="04A0" w:firstRow="1" w:lastRow="0" w:firstColumn="1" w:lastColumn="0" w:noHBand="0" w:noVBand="1"/>
      </w:tblPr>
      <w:tblGrid>
        <w:gridCol w:w="1696"/>
        <w:gridCol w:w="7364"/>
      </w:tblGrid>
      <w:tr w:rsidR="00FD4392" w:rsidRPr="001729EB" w14:paraId="1B39D4BE" w14:textId="77777777" w:rsidTr="008A38D0">
        <w:trPr>
          <w:trHeight w:val="180"/>
        </w:trPr>
        <w:tc>
          <w:tcPr>
            <w:tcW w:w="1696" w:type="dxa"/>
            <w:vMerge w:val="restart"/>
            <w:shd w:val="clear" w:color="auto" w:fill="F2DBDB"/>
          </w:tcPr>
          <w:p w14:paraId="2B2F115D"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sz w:val="24"/>
                <w:szCs w:val="24"/>
              </w:rPr>
              <w:br w:type="page"/>
            </w:r>
            <w:r w:rsidRPr="001729EB">
              <w:rPr>
                <w:rFonts w:ascii="HGｺﾞｼｯｸM" w:eastAsia="HGｺﾞｼｯｸM" w:hAnsi="ＭＳ ゴシック" w:cs="Times New Roman" w:hint="eastAsia"/>
                <w:b/>
                <w:bCs/>
                <w:szCs w:val="21"/>
              </w:rPr>
              <w:t xml:space="preserve">（１）－３　</w:t>
            </w:r>
          </w:p>
          <w:p w14:paraId="47B9D3C8"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社会的孤立及び生活困窮対策の好事例について</w:t>
            </w:r>
          </w:p>
          <w:p w14:paraId="3EFE85EF"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【自由記述】</w:t>
            </w:r>
          </w:p>
          <w:p w14:paraId="4564F957" w14:textId="77777777" w:rsidR="00FD4392" w:rsidRPr="001729EB" w:rsidRDefault="00FD4392" w:rsidP="00697B83">
            <w:pPr>
              <w:rPr>
                <w:rFonts w:ascii="HGｺﾞｼｯｸM" w:eastAsia="HGｺﾞｼｯｸM" w:hAnsi="ＭＳ ゴシック" w:cs="Times New Roman"/>
                <w:szCs w:val="21"/>
              </w:rPr>
            </w:pPr>
          </w:p>
        </w:tc>
        <w:tc>
          <w:tcPr>
            <w:tcW w:w="7364" w:type="dxa"/>
            <w:shd w:val="clear" w:color="auto" w:fill="F2DBDB"/>
          </w:tcPr>
          <w:p w14:paraId="4DBE5E70"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社会的孤立対策や生活困窮世帯への支援として実施している公益的な取組のうち効果を感じている取組や特に力を入れている取組について。（主な回答）</w:t>
            </w:r>
          </w:p>
        </w:tc>
      </w:tr>
      <w:tr w:rsidR="00FD4392" w:rsidRPr="001729EB" w14:paraId="67BEA69B" w14:textId="77777777" w:rsidTr="008A38D0">
        <w:trPr>
          <w:trHeight w:val="180"/>
        </w:trPr>
        <w:tc>
          <w:tcPr>
            <w:tcW w:w="1696" w:type="dxa"/>
            <w:vMerge/>
            <w:shd w:val="clear" w:color="auto" w:fill="F2DBDB"/>
          </w:tcPr>
          <w:p w14:paraId="14A33FA3" w14:textId="77777777" w:rsidR="00FD4392" w:rsidRPr="001729EB" w:rsidRDefault="00FD4392" w:rsidP="00697B83">
            <w:pPr>
              <w:rPr>
                <w:rFonts w:ascii="HGｺﾞｼｯｸM" w:eastAsia="HGｺﾞｼｯｸM" w:hAnsi="ＭＳ ゴシック" w:cs="Times New Roman"/>
                <w:szCs w:val="21"/>
              </w:rPr>
            </w:pPr>
          </w:p>
        </w:tc>
        <w:tc>
          <w:tcPr>
            <w:tcW w:w="7364" w:type="dxa"/>
          </w:tcPr>
          <w:p w14:paraId="55CD160C" w14:textId="77777777" w:rsidR="00FD4392" w:rsidRPr="001729EB" w:rsidRDefault="00FD4392" w:rsidP="00206EF1">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〇　子どもの貧困対策や世代間の結び目となる機会創出のため</w:t>
            </w:r>
            <w:r w:rsidR="00206EF1">
              <w:rPr>
                <w:rFonts w:ascii="HGｺﾞｼｯｸM" w:eastAsia="HGｺﾞｼｯｸM" w:hAnsi="ＭＳ ゴシック" w:cs="Times New Roman" w:hint="eastAsia"/>
                <w:szCs w:val="21"/>
              </w:rPr>
              <w:t>、</w:t>
            </w:r>
            <w:r w:rsidRPr="001729EB">
              <w:rPr>
                <w:rFonts w:ascii="HGｺﾞｼｯｸM" w:eastAsia="HGｺﾞｼｯｸM" w:hAnsi="ＭＳ ゴシック" w:cs="Times New Roman" w:hint="eastAsia"/>
                <w:szCs w:val="21"/>
              </w:rPr>
              <w:t>「子ども食堂、ごちゃまぜ食堂」の実施</w:t>
            </w:r>
          </w:p>
          <w:p w14:paraId="37D3AF4A"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〇　空き室を利用した脳トレカフェ（高齢者）を実施</w:t>
            </w:r>
          </w:p>
          <w:p w14:paraId="4EF8770F" w14:textId="77777777" w:rsidR="00FD4392" w:rsidRPr="001729EB" w:rsidRDefault="00FD4392" w:rsidP="00206EF1">
            <w:pPr>
              <w:ind w:firstLineChars="100" w:firstLine="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また、高齢者が役割を担ってもらう「子どもの居場所」事業を予定</w:t>
            </w:r>
          </w:p>
          <w:p w14:paraId="2CFC57BD" w14:textId="77777777" w:rsidR="00FD4392" w:rsidRPr="001729EB" w:rsidRDefault="00FD4392" w:rsidP="00434C63">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〇　地域に潜在している支援が必要な方へ、地域で相談・サポートできる「サポートリーダー」の養成</w:t>
            </w:r>
          </w:p>
        </w:tc>
      </w:tr>
      <w:tr w:rsidR="00FD4392" w:rsidRPr="001729EB" w14:paraId="751FEA93" w14:textId="77777777" w:rsidTr="008A38D0">
        <w:trPr>
          <w:trHeight w:val="180"/>
        </w:trPr>
        <w:tc>
          <w:tcPr>
            <w:tcW w:w="1696" w:type="dxa"/>
            <w:vMerge w:val="restart"/>
            <w:shd w:val="clear" w:color="auto" w:fill="F2DBDB"/>
          </w:tcPr>
          <w:p w14:paraId="180A63F3"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 xml:space="preserve">（１）－４　</w:t>
            </w:r>
          </w:p>
          <w:p w14:paraId="61A91A5F"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災害時支援を見据え、平時から実施している活動の好事例</w:t>
            </w:r>
          </w:p>
          <w:p w14:paraId="2F659816"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【自由記述】</w:t>
            </w:r>
          </w:p>
        </w:tc>
        <w:tc>
          <w:tcPr>
            <w:tcW w:w="7364" w:type="dxa"/>
            <w:shd w:val="clear" w:color="auto" w:fill="F2DBDB"/>
          </w:tcPr>
          <w:p w14:paraId="67885B35"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災害時支援を見据えた取組として、既に実施している公益的な取組で効果を感じている取組や特に力を入れている活動について。（主な回答）</w:t>
            </w:r>
          </w:p>
        </w:tc>
      </w:tr>
      <w:tr w:rsidR="00FD4392" w:rsidRPr="001729EB" w14:paraId="3991EA6B" w14:textId="77777777" w:rsidTr="008A38D0">
        <w:trPr>
          <w:trHeight w:val="180"/>
        </w:trPr>
        <w:tc>
          <w:tcPr>
            <w:tcW w:w="1696" w:type="dxa"/>
            <w:vMerge/>
            <w:shd w:val="clear" w:color="auto" w:fill="F2DBDB"/>
          </w:tcPr>
          <w:p w14:paraId="6476FFF0" w14:textId="77777777" w:rsidR="00FD4392" w:rsidRPr="001729EB" w:rsidRDefault="00FD4392" w:rsidP="00697B83">
            <w:pPr>
              <w:rPr>
                <w:rFonts w:ascii="HGｺﾞｼｯｸM" w:eastAsia="HGｺﾞｼｯｸM" w:hAnsi="ＭＳ ゴシック" w:cs="Times New Roman"/>
                <w:szCs w:val="21"/>
              </w:rPr>
            </w:pPr>
          </w:p>
        </w:tc>
        <w:tc>
          <w:tcPr>
            <w:tcW w:w="7364" w:type="dxa"/>
          </w:tcPr>
          <w:p w14:paraId="444581D0" w14:textId="77777777" w:rsidR="00FD4392" w:rsidRPr="001729EB" w:rsidRDefault="00FD4392" w:rsidP="00206EF1">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　自治会や民生委員と連携し要援護者の把握や、対面が難しくなる場合に備えLINEやZOOMで自治会と会議を開催</w:t>
            </w:r>
          </w:p>
        </w:tc>
      </w:tr>
    </w:tbl>
    <w:p w14:paraId="2DDAED41"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p>
    <w:p w14:paraId="42CC9D0C"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p>
    <w:p w14:paraId="3EB1A54F"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r w:rsidRPr="001729EB">
        <w:rPr>
          <w:rFonts w:ascii="HGｺﾞｼｯｸM" w:eastAsia="HGｺﾞｼｯｸM" w:hAnsi="ＭＳ ゴシック" w:cs="Times New Roman"/>
          <w:sz w:val="24"/>
          <w:szCs w:val="24"/>
        </w:rPr>
        <w:br w:type="page"/>
      </w:r>
    </w:p>
    <w:tbl>
      <w:tblPr>
        <w:tblStyle w:val="2"/>
        <w:tblW w:w="0" w:type="auto"/>
        <w:tblLook w:val="04A0" w:firstRow="1" w:lastRow="0" w:firstColumn="1" w:lastColumn="0" w:noHBand="0" w:noVBand="1"/>
      </w:tblPr>
      <w:tblGrid>
        <w:gridCol w:w="1696"/>
        <w:gridCol w:w="7364"/>
      </w:tblGrid>
      <w:tr w:rsidR="00FD4392" w:rsidRPr="001729EB" w14:paraId="5C555FB5" w14:textId="77777777" w:rsidTr="008A38D0">
        <w:trPr>
          <w:trHeight w:val="180"/>
        </w:trPr>
        <w:tc>
          <w:tcPr>
            <w:tcW w:w="1696" w:type="dxa"/>
            <w:vMerge w:val="restart"/>
            <w:shd w:val="clear" w:color="auto" w:fill="F2DBDB"/>
          </w:tcPr>
          <w:p w14:paraId="401F9A45"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 xml:space="preserve">（２）－１　</w:t>
            </w:r>
          </w:p>
          <w:p w14:paraId="176E295A"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支援ニーズや地域課題の把握について</w:t>
            </w:r>
          </w:p>
          <w:p w14:paraId="783524D4"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【複数回答】</w:t>
            </w:r>
          </w:p>
          <w:p w14:paraId="29D2CFA1" w14:textId="77777777" w:rsidR="00FD4392" w:rsidRPr="001729EB" w:rsidRDefault="00FD4392" w:rsidP="00697B83">
            <w:pPr>
              <w:rPr>
                <w:rFonts w:ascii="HGｺﾞｼｯｸM" w:eastAsia="HGｺﾞｼｯｸM" w:hAnsi="ＭＳ ゴシック" w:cs="Times New Roman"/>
                <w:szCs w:val="21"/>
              </w:rPr>
            </w:pPr>
          </w:p>
        </w:tc>
        <w:tc>
          <w:tcPr>
            <w:tcW w:w="7364" w:type="dxa"/>
            <w:shd w:val="clear" w:color="auto" w:fill="F2DBDB"/>
          </w:tcPr>
          <w:p w14:paraId="17741BA6"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公益的な取組には、制度の狭間にあるニーズへの対応や地域課題の解決が期待されているが、支援ニーズや地域課題を把握するため行っていること。</w:t>
            </w:r>
          </w:p>
        </w:tc>
      </w:tr>
      <w:tr w:rsidR="00FD4392" w:rsidRPr="001729EB" w14:paraId="65A989B6" w14:textId="77777777" w:rsidTr="008A38D0">
        <w:trPr>
          <w:trHeight w:val="180"/>
        </w:trPr>
        <w:tc>
          <w:tcPr>
            <w:tcW w:w="1696" w:type="dxa"/>
            <w:vMerge/>
            <w:shd w:val="clear" w:color="auto" w:fill="F2DBDB"/>
          </w:tcPr>
          <w:p w14:paraId="524589A1" w14:textId="77777777" w:rsidR="00FD4392" w:rsidRPr="001729EB" w:rsidRDefault="00FD4392" w:rsidP="00697B83">
            <w:pPr>
              <w:rPr>
                <w:rFonts w:ascii="HGｺﾞｼｯｸM" w:eastAsia="HGｺﾞｼｯｸM" w:hAnsi="ＭＳ ゴシック" w:cs="Times New Roman"/>
                <w:szCs w:val="21"/>
              </w:rPr>
            </w:pPr>
          </w:p>
        </w:tc>
        <w:tc>
          <w:tcPr>
            <w:tcW w:w="7364" w:type="dxa"/>
          </w:tcPr>
          <w:p w14:paraId="50BDCE63"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□地域住民や地域福祉の関係者との意見交換</w:t>
            </w:r>
            <w:r w:rsidRPr="001729EB">
              <w:rPr>
                <w:rFonts w:ascii="HGｺﾞｼｯｸM" w:eastAsia="HGｺﾞｼｯｸM" w:hAnsi="ＭＳ ゴシック" w:cs="Times New Roman" w:hint="eastAsia"/>
                <w:b/>
                <w:bCs/>
                <w:szCs w:val="21"/>
              </w:rPr>
              <w:t>(240)</w:t>
            </w:r>
            <w:r w:rsidRPr="001729EB">
              <w:rPr>
                <w:rFonts w:ascii="HGｺﾞｼｯｸM" w:eastAsia="HGｺﾞｼｯｸM" w:hAnsi="ＭＳ ゴシック" w:cs="Times New Roman" w:hint="eastAsia"/>
                <w:szCs w:val="21"/>
              </w:rPr>
              <w:t xml:space="preserve"> </w:t>
            </w:r>
          </w:p>
          <w:p w14:paraId="1CA39132" w14:textId="77777777" w:rsidR="00FD4392" w:rsidRPr="001729EB" w:rsidRDefault="00FD4392" w:rsidP="00697B83">
            <w:pPr>
              <w:ind w:firstLineChars="50" w:firstLine="105"/>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〔老人109、保育80、児童16、セルプ10、成人17、医療4、母子4〕</w:t>
            </w:r>
          </w:p>
          <w:p w14:paraId="4A05EDDA"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□市町村への相談</w:t>
            </w:r>
            <w:r w:rsidRPr="001729EB">
              <w:rPr>
                <w:rFonts w:ascii="HGｺﾞｼｯｸM" w:eastAsia="HGｺﾞｼｯｸM" w:hAnsi="ＭＳ ゴシック" w:cs="Times New Roman" w:hint="eastAsia"/>
                <w:b/>
                <w:bCs/>
                <w:szCs w:val="21"/>
              </w:rPr>
              <w:t>(193)</w:t>
            </w:r>
            <w:r w:rsidRPr="001729EB">
              <w:rPr>
                <w:rFonts w:ascii="HGｺﾞｼｯｸM" w:eastAsia="HGｺﾞｼｯｸM" w:hAnsi="ＭＳ ゴシック" w:cs="Times New Roman" w:hint="eastAsia"/>
                <w:szCs w:val="21"/>
              </w:rPr>
              <w:t xml:space="preserve"> </w:t>
            </w:r>
          </w:p>
          <w:p w14:paraId="608290FF" w14:textId="77777777" w:rsidR="00FD4392" w:rsidRPr="001729EB" w:rsidRDefault="00FD4392" w:rsidP="00697B83">
            <w:pPr>
              <w:ind w:firstLineChars="50" w:firstLine="105"/>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〔老人65、保育84、児童12、セルプ9、成人17、医療2、母子4〕</w:t>
            </w:r>
          </w:p>
          <w:p w14:paraId="0C016773"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□市町村社会福祉協議会への相談</w:t>
            </w:r>
            <w:r w:rsidRPr="001729EB">
              <w:rPr>
                <w:rFonts w:ascii="HGｺﾞｼｯｸM" w:eastAsia="HGｺﾞｼｯｸM" w:hAnsi="ＭＳ ゴシック" w:cs="Times New Roman" w:hint="eastAsia"/>
                <w:b/>
                <w:bCs/>
                <w:szCs w:val="21"/>
              </w:rPr>
              <w:t>(168)</w:t>
            </w:r>
            <w:r w:rsidRPr="001729EB">
              <w:rPr>
                <w:rFonts w:ascii="HGｺﾞｼｯｸM" w:eastAsia="HGｺﾞｼｯｸM" w:hAnsi="ＭＳ ゴシック" w:cs="Times New Roman" w:hint="eastAsia"/>
                <w:szCs w:val="21"/>
              </w:rPr>
              <w:t xml:space="preserve"> </w:t>
            </w:r>
          </w:p>
          <w:p w14:paraId="2CEA4DF7" w14:textId="77777777" w:rsidR="00FD4392" w:rsidRPr="001729EB" w:rsidRDefault="00FD4392" w:rsidP="00697B83">
            <w:pPr>
              <w:ind w:firstLineChars="50" w:firstLine="105"/>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〔老人78、保育49、児童11、セルプ9、成人17、医療1、母子3〕</w:t>
            </w:r>
          </w:p>
          <w:p w14:paraId="33BDD67F" w14:textId="77777777" w:rsidR="00FD4392" w:rsidRPr="001729EB" w:rsidRDefault="00FD4392" w:rsidP="00697B83">
            <w:pPr>
              <w:rPr>
                <w:rFonts w:ascii="HGｺﾞｼｯｸM" w:eastAsia="HGｺﾞｼｯｸM" w:hAnsi="ＭＳ ゴシック" w:cs="Times New Roman"/>
                <w:b/>
                <w:bCs/>
                <w:szCs w:val="21"/>
              </w:rPr>
            </w:pPr>
            <w:r w:rsidRPr="001729EB">
              <w:rPr>
                <w:rFonts w:ascii="HGｺﾞｼｯｸM" w:eastAsia="HGｺﾞｼｯｸM" w:hAnsi="ＭＳ ゴシック" w:cs="Times New Roman" w:hint="eastAsia"/>
                <w:szCs w:val="21"/>
              </w:rPr>
              <w:t>□市町村等が主催する地域づくりの会議への出席</w:t>
            </w:r>
            <w:r w:rsidRPr="001729EB">
              <w:rPr>
                <w:rFonts w:ascii="HGｺﾞｼｯｸM" w:eastAsia="HGｺﾞｼｯｸM" w:hAnsi="ＭＳ ゴシック" w:cs="Times New Roman" w:hint="eastAsia"/>
                <w:b/>
                <w:bCs/>
                <w:szCs w:val="21"/>
              </w:rPr>
              <w:t>(157)</w:t>
            </w:r>
          </w:p>
          <w:p w14:paraId="14DA90D8"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 xml:space="preserve"> 〔老人70、保育49、児童18、セルプ5、成人12、医療1、母子2〕</w:t>
            </w:r>
          </w:p>
          <w:p w14:paraId="1FF3659E"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□住民アンケートや自治会等の地縁組織への聞き取り</w:t>
            </w:r>
            <w:r w:rsidRPr="001729EB">
              <w:rPr>
                <w:rFonts w:ascii="HGｺﾞｼｯｸM" w:eastAsia="HGｺﾞｼｯｸM" w:hAnsi="ＭＳ ゴシック" w:cs="Times New Roman" w:hint="eastAsia"/>
                <w:b/>
                <w:bCs/>
                <w:szCs w:val="21"/>
              </w:rPr>
              <w:t>(45)</w:t>
            </w:r>
            <w:r w:rsidRPr="001729EB">
              <w:rPr>
                <w:rFonts w:ascii="HGｺﾞｼｯｸM" w:eastAsia="HGｺﾞｼｯｸM" w:hAnsi="ＭＳ ゴシック" w:cs="Times New Roman" w:hint="eastAsia"/>
                <w:szCs w:val="21"/>
              </w:rPr>
              <w:t xml:space="preserve"> </w:t>
            </w:r>
          </w:p>
          <w:p w14:paraId="578E2C3F" w14:textId="77777777" w:rsidR="00FD4392" w:rsidRPr="001729EB" w:rsidRDefault="00FD4392" w:rsidP="00697B83">
            <w:pPr>
              <w:ind w:firstLineChars="50" w:firstLine="105"/>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〔老人27、保育10、児童3、セルプ1、成人2、医療1、母子1〕</w:t>
            </w:r>
          </w:p>
          <w:p w14:paraId="04446287"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□利用者へのアンケート</w:t>
            </w:r>
            <w:r w:rsidRPr="001729EB">
              <w:rPr>
                <w:rFonts w:ascii="HGｺﾞｼｯｸM" w:eastAsia="HGｺﾞｼｯｸM" w:hAnsi="ＭＳ ゴシック" w:cs="Times New Roman" w:hint="eastAsia"/>
                <w:b/>
                <w:bCs/>
                <w:szCs w:val="21"/>
              </w:rPr>
              <w:t>(63)</w:t>
            </w:r>
            <w:r w:rsidRPr="001729EB">
              <w:rPr>
                <w:rFonts w:ascii="HGｺﾞｼｯｸM" w:eastAsia="HGｺﾞｼｯｸM" w:hAnsi="ＭＳ ゴシック" w:cs="Times New Roman" w:hint="eastAsia"/>
                <w:szCs w:val="21"/>
              </w:rPr>
              <w:t xml:space="preserve"> </w:t>
            </w:r>
          </w:p>
          <w:p w14:paraId="4E848F43" w14:textId="77777777" w:rsidR="00FD4392" w:rsidRPr="001729EB" w:rsidRDefault="00FD4392" w:rsidP="00697B83">
            <w:pPr>
              <w:ind w:firstLineChars="50" w:firstLine="105"/>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〔老人24、保育23、児童5、セルプ3、成人6、医療0、母子2〕</w:t>
            </w:r>
          </w:p>
          <w:p w14:paraId="4E78DC59"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□その他</w:t>
            </w:r>
            <w:r w:rsidRPr="001729EB">
              <w:rPr>
                <w:rFonts w:ascii="HGｺﾞｼｯｸM" w:eastAsia="HGｺﾞｼｯｸM" w:hAnsi="ＭＳ ゴシック" w:cs="Times New Roman" w:hint="eastAsia"/>
                <w:b/>
                <w:bCs/>
                <w:szCs w:val="21"/>
              </w:rPr>
              <w:t>(14)</w:t>
            </w:r>
            <w:r w:rsidRPr="001729EB">
              <w:rPr>
                <w:rFonts w:ascii="HGｺﾞｼｯｸM" w:eastAsia="HGｺﾞｼｯｸM" w:hAnsi="ＭＳ ゴシック" w:cs="Times New Roman" w:hint="eastAsia"/>
                <w:szCs w:val="21"/>
              </w:rPr>
              <w:t xml:space="preserve"> </w:t>
            </w:r>
          </w:p>
          <w:p w14:paraId="0DAA2876" w14:textId="77777777" w:rsidR="00FD4392" w:rsidRPr="001729EB" w:rsidRDefault="00FD4392" w:rsidP="00697B83">
            <w:pPr>
              <w:ind w:firstLineChars="50" w:firstLine="105"/>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〔老人8、保育4、児童0、セルプ0、成人2、医療0、母子0〕</w:t>
            </w:r>
          </w:p>
          <w:p w14:paraId="53DF0072" w14:textId="77777777" w:rsidR="00FD4392" w:rsidRPr="001729EB" w:rsidRDefault="00FD4392" w:rsidP="00697B83">
            <w:pPr>
              <w:rPr>
                <w:rFonts w:ascii="HGｺﾞｼｯｸM" w:eastAsia="HGｺﾞｼｯｸM" w:hAnsi="ＭＳ ゴシック" w:cs="Times New Roman"/>
                <w:b/>
                <w:bCs/>
                <w:szCs w:val="21"/>
              </w:rPr>
            </w:pPr>
            <w:r w:rsidRPr="001729EB">
              <w:rPr>
                <w:rFonts w:ascii="HGｺﾞｼｯｸM" w:eastAsia="HGｺﾞｼｯｸM" w:hAnsi="ＭＳ ゴシック" w:cs="Times New Roman" w:hint="eastAsia"/>
                <w:szCs w:val="21"/>
              </w:rPr>
              <w:t>□何もやっていない</w:t>
            </w:r>
            <w:r w:rsidRPr="001729EB">
              <w:rPr>
                <w:rFonts w:ascii="HGｺﾞｼｯｸM" w:eastAsia="HGｺﾞｼｯｸM" w:hAnsi="ＭＳ ゴシック" w:cs="Times New Roman" w:hint="eastAsia"/>
                <w:b/>
                <w:bCs/>
                <w:szCs w:val="21"/>
              </w:rPr>
              <w:t>(81)</w:t>
            </w:r>
          </w:p>
          <w:p w14:paraId="2D20FD7E"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 xml:space="preserve"> 〔老人20、保育41、児童7、セルプ5、成人6、医療2、母子0〕</w:t>
            </w:r>
          </w:p>
        </w:tc>
      </w:tr>
      <w:tr w:rsidR="00FD4392" w:rsidRPr="001729EB" w14:paraId="489AD2F1" w14:textId="77777777" w:rsidTr="008A38D0">
        <w:trPr>
          <w:trHeight w:val="180"/>
        </w:trPr>
        <w:tc>
          <w:tcPr>
            <w:tcW w:w="1696" w:type="dxa"/>
            <w:vMerge w:val="restart"/>
            <w:shd w:val="clear" w:color="auto" w:fill="F2DBDB"/>
          </w:tcPr>
          <w:p w14:paraId="3414FB23"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 xml:space="preserve">（２）－２　</w:t>
            </w:r>
          </w:p>
          <w:p w14:paraId="23F33666"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支援ニーズや地域課題の把握の好事例</w:t>
            </w:r>
          </w:p>
          <w:p w14:paraId="447AA1E0"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【自由記述】</w:t>
            </w:r>
          </w:p>
        </w:tc>
        <w:tc>
          <w:tcPr>
            <w:tcW w:w="7364" w:type="dxa"/>
            <w:shd w:val="clear" w:color="auto" w:fill="F2DBDB"/>
          </w:tcPr>
          <w:p w14:paraId="2FA0D868"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支援ニーズや地域課題を把握した上、実施（見直し）した公益的な取組があれば、支援ニーズ等の把握方法と実施（見直し）した事業内容について。（主な回答）</w:t>
            </w:r>
          </w:p>
        </w:tc>
      </w:tr>
      <w:tr w:rsidR="00FD4392" w:rsidRPr="001729EB" w14:paraId="3FF70E89" w14:textId="77777777" w:rsidTr="008A38D0">
        <w:trPr>
          <w:trHeight w:val="180"/>
        </w:trPr>
        <w:tc>
          <w:tcPr>
            <w:tcW w:w="1696" w:type="dxa"/>
            <w:vMerge/>
            <w:shd w:val="clear" w:color="auto" w:fill="F2DBDB"/>
          </w:tcPr>
          <w:p w14:paraId="769B3420" w14:textId="77777777" w:rsidR="00FD4392" w:rsidRPr="001729EB" w:rsidRDefault="00FD4392" w:rsidP="00697B83">
            <w:pPr>
              <w:rPr>
                <w:rFonts w:ascii="HGｺﾞｼｯｸM" w:eastAsia="HGｺﾞｼｯｸM" w:hAnsi="ＭＳ ゴシック" w:cs="Times New Roman"/>
                <w:szCs w:val="21"/>
              </w:rPr>
            </w:pPr>
          </w:p>
        </w:tc>
        <w:tc>
          <w:tcPr>
            <w:tcW w:w="7364" w:type="dxa"/>
          </w:tcPr>
          <w:p w14:paraId="3B2BA1E4" w14:textId="77777777" w:rsidR="00FD4392" w:rsidRPr="001729EB" w:rsidRDefault="00FD4392" w:rsidP="00206EF1">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〇　買い物難民の課題が地域であったので、施設内で食料品の販売をはじめた。</w:t>
            </w:r>
          </w:p>
          <w:p w14:paraId="13EE81D2" w14:textId="77777777" w:rsidR="00FD4392" w:rsidRPr="001729EB" w:rsidRDefault="00FD4392" w:rsidP="00206EF1">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〇　地域ケア会議に参加しており、そこであがった課題の解決にむけた取組を形にしている（認知症カフェ、地域サロン、子ども食堂、移動スーパー等）。</w:t>
            </w:r>
          </w:p>
        </w:tc>
      </w:tr>
    </w:tbl>
    <w:p w14:paraId="03F56EEC"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p>
    <w:p w14:paraId="79ACFC58"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p>
    <w:p w14:paraId="7C59A70A"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r w:rsidRPr="001729EB">
        <w:rPr>
          <w:rFonts w:ascii="HGｺﾞｼｯｸM" w:eastAsia="HGｺﾞｼｯｸM" w:hAnsi="ＭＳ ゴシック" w:cs="Times New Roman"/>
          <w:sz w:val="24"/>
          <w:szCs w:val="24"/>
        </w:rPr>
        <w:br w:type="page"/>
      </w:r>
    </w:p>
    <w:tbl>
      <w:tblPr>
        <w:tblStyle w:val="2"/>
        <w:tblW w:w="0" w:type="auto"/>
        <w:tblLook w:val="04A0" w:firstRow="1" w:lastRow="0" w:firstColumn="1" w:lastColumn="0" w:noHBand="0" w:noVBand="1"/>
      </w:tblPr>
      <w:tblGrid>
        <w:gridCol w:w="1696"/>
        <w:gridCol w:w="7364"/>
      </w:tblGrid>
      <w:tr w:rsidR="00FD4392" w:rsidRPr="001729EB" w14:paraId="46819743" w14:textId="77777777" w:rsidTr="008A38D0">
        <w:trPr>
          <w:trHeight w:val="180"/>
        </w:trPr>
        <w:tc>
          <w:tcPr>
            <w:tcW w:w="1696" w:type="dxa"/>
            <w:vMerge w:val="restart"/>
            <w:shd w:val="clear" w:color="auto" w:fill="F2DBDB"/>
          </w:tcPr>
          <w:p w14:paraId="166A1A34"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 xml:space="preserve">（３）－１　</w:t>
            </w:r>
          </w:p>
          <w:p w14:paraId="7F7C0232"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市町村福祉部局との協働について</w:t>
            </w:r>
          </w:p>
          <w:p w14:paraId="536D390A"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【複数回答】</w:t>
            </w:r>
          </w:p>
          <w:p w14:paraId="20321EA9" w14:textId="77777777" w:rsidR="00FD4392" w:rsidRPr="001729EB" w:rsidRDefault="00FD4392" w:rsidP="00697B83">
            <w:pPr>
              <w:rPr>
                <w:rFonts w:ascii="HGｺﾞｼｯｸM" w:eastAsia="HGｺﾞｼｯｸM" w:hAnsi="ＭＳ ゴシック" w:cs="Times New Roman"/>
                <w:szCs w:val="21"/>
              </w:rPr>
            </w:pPr>
          </w:p>
        </w:tc>
        <w:tc>
          <w:tcPr>
            <w:tcW w:w="7364" w:type="dxa"/>
            <w:shd w:val="clear" w:color="auto" w:fill="F2DBDB"/>
          </w:tcPr>
          <w:p w14:paraId="3DCEEDB2"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社会福祉法人と市町村がお互いの立場を理解し協働するためには、平素より意識して意見交換や情報交換を行うなど顔の見える関係づくりを行っておくことが大切だが、市町村福祉部局との関係構築についてどのようなことを行っているか。</w:t>
            </w:r>
          </w:p>
        </w:tc>
      </w:tr>
      <w:tr w:rsidR="00FD4392" w:rsidRPr="001729EB" w14:paraId="13609911" w14:textId="77777777" w:rsidTr="008A38D0">
        <w:trPr>
          <w:trHeight w:val="180"/>
        </w:trPr>
        <w:tc>
          <w:tcPr>
            <w:tcW w:w="1696" w:type="dxa"/>
            <w:vMerge/>
            <w:shd w:val="clear" w:color="auto" w:fill="F2DBDB"/>
          </w:tcPr>
          <w:p w14:paraId="7494B7C2" w14:textId="77777777" w:rsidR="00FD4392" w:rsidRPr="001729EB" w:rsidRDefault="00FD4392" w:rsidP="00697B83">
            <w:pPr>
              <w:rPr>
                <w:rFonts w:ascii="HGｺﾞｼｯｸM" w:eastAsia="HGｺﾞｼｯｸM" w:hAnsi="ＭＳ ゴシック" w:cs="Times New Roman"/>
                <w:szCs w:val="21"/>
              </w:rPr>
            </w:pPr>
          </w:p>
        </w:tc>
        <w:tc>
          <w:tcPr>
            <w:tcW w:w="7364" w:type="dxa"/>
          </w:tcPr>
          <w:p w14:paraId="085A8631" w14:textId="77777777" w:rsidR="00FD4392" w:rsidRPr="001729EB" w:rsidRDefault="00FD4392" w:rsidP="00434C63">
            <w:pPr>
              <w:ind w:left="210" w:hangingChars="100" w:hanging="210"/>
              <w:rPr>
                <w:rFonts w:ascii="HGｺﾞｼｯｸM" w:eastAsia="HGｺﾞｼｯｸM" w:hAnsi="ＭＳ ゴシック" w:cs="Times New Roman"/>
                <w:b/>
                <w:bCs/>
                <w:szCs w:val="21"/>
              </w:rPr>
            </w:pPr>
            <w:r w:rsidRPr="001729EB">
              <w:rPr>
                <w:rFonts w:ascii="HGｺﾞｼｯｸM" w:eastAsia="HGｺﾞｼｯｸM" w:hAnsi="ＭＳ ゴシック" w:cs="Times New Roman" w:hint="eastAsia"/>
                <w:szCs w:val="21"/>
              </w:rPr>
              <w:t>□市町村福祉部局と連携して実施している事業（地域住民向けの市町村事業含む）がある。</w:t>
            </w:r>
            <w:r w:rsidRPr="001729EB">
              <w:rPr>
                <w:rFonts w:ascii="HGｺﾞｼｯｸM" w:eastAsia="HGｺﾞｼｯｸM" w:hAnsi="ＭＳ ゴシック" w:cs="Times New Roman" w:hint="eastAsia"/>
                <w:b/>
                <w:bCs/>
                <w:szCs w:val="21"/>
              </w:rPr>
              <w:t>(120)</w:t>
            </w:r>
          </w:p>
          <w:p w14:paraId="13DAAAE5"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 xml:space="preserve"> 〔老人52、保育42、児童13、セルプ3、成人6、医療2、母子2〕</w:t>
            </w:r>
          </w:p>
          <w:p w14:paraId="46DAC34C" w14:textId="77777777" w:rsidR="00FD4392" w:rsidRPr="001729EB" w:rsidRDefault="00FD4392" w:rsidP="00206EF1">
            <w:pPr>
              <w:ind w:left="210" w:hangingChars="100" w:hanging="210"/>
              <w:rPr>
                <w:rFonts w:ascii="HGｺﾞｼｯｸM" w:eastAsia="HGｺﾞｼｯｸM" w:hAnsi="ＭＳ ゴシック" w:cs="Times New Roman"/>
                <w:b/>
                <w:bCs/>
                <w:szCs w:val="21"/>
              </w:rPr>
            </w:pPr>
            <w:r w:rsidRPr="001729EB">
              <w:rPr>
                <w:rFonts w:ascii="HGｺﾞｼｯｸM" w:eastAsia="HGｺﾞｼｯｸM" w:hAnsi="ＭＳ ゴシック" w:cs="Times New Roman" w:hint="eastAsia"/>
                <w:szCs w:val="21"/>
              </w:rPr>
              <w:t>□市町村が主催する地域課題解決やネットワーク構築に向けた会議に出席している。</w:t>
            </w:r>
            <w:r w:rsidRPr="001729EB">
              <w:rPr>
                <w:rFonts w:ascii="HGｺﾞｼｯｸM" w:eastAsia="HGｺﾞｼｯｸM" w:hAnsi="ＭＳ ゴシック" w:cs="Times New Roman" w:hint="eastAsia"/>
                <w:b/>
                <w:bCs/>
                <w:szCs w:val="21"/>
              </w:rPr>
              <w:t>(236)</w:t>
            </w:r>
          </w:p>
          <w:p w14:paraId="5183059D" w14:textId="77777777" w:rsidR="00FD4392" w:rsidRPr="001729EB" w:rsidRDefault="00FD4392" w:rsidP="00697B83">
            <w:pPr>
              <w:ind w:firstLineChars="50" w:firstLine="105"/>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〔老人98、保育83、児童19、セルプ14、成人17、医療1、母子4〕</w:t>
            </w:r>
          </w:p>
          <w:p w14:paraId="2A7B2B0F"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□個別事例を通じて連携しているが、それ以外のつながりはない。</w:t>
            </w:r>
            <w:r w:rsidRPr="001729EB">
              <w:rPr>
                <w:rFonts w:ascii="HGｺﾞｼｯｸM" w:eastAsia="HGｺﾞｼｯｸM" w:hAnsi="ＭＳ ゴシック" w:cs="Times New Roman" w:hint="eastAsia"/>
                <w:b/>
                <w:bCs/>
                <w:szCs w:val="21"/>
              </w:rPr>
              <w:t>(131)</w:t>
            </w:r>
            <w:r w:rsidRPr="001729EB">
              <w:rPr>
                <w:rFonts w:ascii="HGｺﾞｼｯｸM" w:eastAsia="HGｺﾞｼｯｸM" w:hAnsi="ＭＳ ゴシック" w:cs="Times New Roman" w:hint="eastAsia"/>
                <w:szCs w:val="21"/>
              </w:rPr>
              <w:t xml:space="preserve"> </w:t>
            </w:r>
          </w:p>
          <w:p w14:paraId="522F9BD1" w14:textId="77777777" w:rsidR="00FD4392" w:rsidRPr="001729EB" w:rsidRDefault="00FD4392" w:rsidP="00697B83">
            <w:pPr>
              <w:ind w:firstLineChars="50" w:firstLine="105"/>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〔老人40、保育61、児童8、セルプ3、成人16、医療3、母子0〕</w:t>
            </w:r>
          </w:p>
          <w:p w14:paraId="077971B4"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□その他</w:t>
            </w:r>
            <w:r w:rsidRPr="001729EB">
              <w:rPr>
                <w:rFonts w:ascii="HGｺﾞｼｯｸM" w:eastAsia="HGｺﾞｼｯｸM" w:hAnsi="ＭＳ ゴシック" w:cs="Times New Roman" w:hint="eastAsia"/>
                <w:b/>
                <w:bCs/>
                <w:szCs w:val="21"/>
              </w:rPr>
              <w:t>(20)</w:t>
            </w:r>
            <w:r w:rsidRPr="001729EB">
              <w:rPr>
                <w:rFonts w:ascii="HGｺﾞｼｯｸM" w:eastAsia="HGｺﾞｼｯｸM" w:hAnsi="ＭＳ ゴシック" w:cs="Times New Roman" w:hint="eastAsia"/>
                <w:szCs w:val="21"/>
              </w:rPr>
              <w:t xml:space="preserve"> </w:t>
            </w:r>
          </w:p>
          <w:p w14:paraId="590BB286" w14:textId="77777777" w:rsidR="00FD4392" w:rsidRPr="001729EB" w:rsidRDefault="00FD4392" w:rsidP="00697B83">
            <w:pPr>
              <w:ind w:firstLineChars="50" w:firstLine="105"/>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〔老人9、保育8、児童0、セルプ2、成人1、医療0、母子0〕</w:t>
            </w:r>
          </w:p>
          <w:p w14:paraId="30CC97FF"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□つながりはない</w:t>
            </w:r>
            <w:r w:rsidRPr="001729EB">
              <w:rPr>
                <w:rFonts w:ascii="HGｺﾞｼｯｸM" w:eastAsia="HGｺﾞｼｯｸM" w:hAnsi="ＭＳ ゴシック" w:cs="Times New Roman" w:hint="eastAsia"/>
                <w:b/>
                <w:bCs/>
                <w:szCs w:val="21"/>
              </w:rPr>
              <w:t>(60)</w:t>
            </w:r>
            <w:r w:rsidRPr="001729EB">
              <w:rPr>
                <w:rFonts w:ascii="HGｺﾞｼｯｸM" w:eastAsia="HGｺﾞｼｯｸM" w:hAnsi="ＭＳ ゴシック" w:cs="Times New Roman" w:hint="eastAsia"/>
                <w:szCs w:val="21"/>
              </w:rPr>
              <w:t xml:space="preserve"> </w:t>
            </w:r>
          </w:p>
          <w:p w14:paraId="33EFD8E5" w14:textId="77777777" w:rsidR="00FD4392" w:rsidRPr="001729EB" w:rsidRDefault="00FD4392" w:rsidP="00697B83">
            <w:pPr>
              <w:ind w:firstLineChars="50" w:firstLine="105"/>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〔老人18、保育30、児童3、セルプ2、成人6、医療1、母子0〕</w:t>
            </w:r>
          </w:p>
        </w:tc>
      </w:tr>
      <w:tr w:rsidR="00FD4392" w:rsidRPr="001729EB" w14:paraId="36199F7C" w14:textId="77777777" w:rsidTr="008A38D0">
        <w:trPr>
          <w:trHeight w:val="180"/>
        </w:trPr>
        <w:tc>
          <w:tcPr>
            <w:tcW w:w="1696" w:type="dxa"/>
            <w:vMerge w:val="restart"/>
            <w:shd w:val="clear" w:color="auto" w:fill="F2DBDB"/>
          </w:tcPr>
          <w:p w14:paraId="7BDCECC6"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 xml:space="preserve">（３）－２　</w:t>
            </w:r>
          </w:p>
          <w:p w14:paraId="657472B2"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市町村福祉部局との協働の好事例</w:t>
            </w:r>
          </w:p>
          <w:p w14:paraId="3F60FFCA"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【自由記述】</w:t>
            </w:r>
          </w:p>
          <w:p w14:paraId="0741BC28" w14:textId="77777777" w:rsidR="00FD4392" w:rsidRPr="001729EB" w:rsidRDefault="00FD4392" w:rsidP="00697B83">
            <w:pPr>
              <w:rPr>
                <w:rFonts w:ascii="HGｺﾞｼｯｸM" w:eastAsia="HGｺﾞｼｯｸM" w:hAnsi="ＭＳ ゴシック" w:cs="Times New Roman"/>
                <w:szCs w:val="21"/>
              </w:rPr>
            </w:pPr>
          </w:p>
        </w:tc>
        <w:tc>
          <w:tcPr>
            <w:tcW w:w="7364" w:type="dxa"/>
            <w:shd w:val="clear" w:color="auto" w:fill="F2DBDB"/>
          </w:tcPr>
          <w:p w14:paraId="7FDC00DA"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市町村福祉部局に協力（協働）して実施している活動で効果を感じている取組があればその取組と連携内容について。（主な回答）</w:t>
            </w:r>
          </w:p>
        </w:tc>
      </w:tr>
      <w:tr w:rsidR="00FD4392" w:rsidRPr="001729EB" w14:paraId="3119834D" w14:textId="77777777" w:rsidTr="008A38D0">
        <w:trPr>
          <w:trHeight w:val="180"/>
        </w:trPr>
        <w:tc>
          <w:tcPr>
            <w:tcW w:w="1696" w:type="dxa"/>
            <w:vMerge/>
            <w:shd w:val="clear" w:color="auto" w:fill="F2DBDB"/>
          </w:tcPr>
          <w:p w14:paraId="10082E4B" w14:textId="77777777" w:rsidR="00FD4392" w:rsidRPr="001729EB" w:rsidRDefault="00FD4392" w:rsidP="00697B83">
            <w:pPr>
              <w:rPr>
                <w:rFonts w:ascii="HGｺﾞｼｯｸM" w:eastAsia="HGｺﾞｼｯｸM" w:hAnsi="ＭＳ ゴシック" w:cs="Times New Roman"/>
                <w:szCs w:val="21"/>
              </w:rPr>
            </w:pPr>
          </w:p>
        </w:tc>
        <w:tc>
          <w:tcPr>
            <w:tcW w:w="7364" w:type="dxa"/>
          </w:tcPr>
          <w:p w14:paraId="24E4A959" w14:textId="77777777" w:rsidR="00FD4392" w:rsidRPr="001729EB" w:rsidRDefault="00FD4392" w:rsidP="00434C63">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〇　福祉避難所の設置に関して、「想定外」をなくすため行政と意見交換に努めている。</w:t>
            </w:r>
          </w:p>
          <w:p w14:paraId="7341745A" w14:textId="77777777" w:rsidR="00FD4392" w:rsidRPr="001729EB" w:rsidRDefault="00FD4392" w:rsidP="00206EF1">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〇　地域貢献委員会で、市町村との協働による介護人材確保や認知症支援等の協議をしている。</w:t>
            </w:r>
          </w:p>
        </w:tc>
      </w:tr>
    </w:tbl>
    <w:p w14:paraId="3ACEFC50"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p>
    <w:p w14:paraId="31B24CA6"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p>
    <w:p w14:paraId="20335000"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r w:rsidRPr="001729EB">
        <w:rPr>
          <w:rFonts w:ascii="HGｺﾞｼｯｸM" w:eastAsia="HGｺﾞｼｯｸM" w:hAnsi="ＭＳ ゴシック" w:cs="Times New Roman"/>
          <w:sz w:val="24"/>
          <w:szCs w:val="24"/>
        </w:rPr>
        <w:br w:type="page"/>
      </w:r>
    </w:p>
    <w:tbl>
      <w:tblPr>
        <w:tblStyle w:val="2"/>
        <w:tblW w:w="0" w:type="auto"/>
        <w:tblLook w:val="04A0" w:firstRow="1" w:lastRow="0" w:firstColumn="1" w:lastColumn="0" w:noHBand="0" w:noVBand="1"/>
      </w:tblPr>
      <w:tblGrid>
        <w:gridCol w:w="1696"/>
        <w:gridCol w:w="7364"/>
      </w:tblGrid>
      <w:tr w:rsidR="00FD4392" w:rsidRPr="001729EB" w14:paraId="5AB44565" w14:textId="77777777" w:rsidTr="008A38D0">
        <w:trPr>
          <w:trHeight w:val="180"/>
        </w:trPr>
        <w:tc>
          <w:tcPr>
            <w:tcW w:w="1696" w:type="dxa"/>
            <w:vMerge w:val="restart"/>
            <w:shd w:val="clear" w:color="auto" w:fill="F2DBDB"/>
          </w:tcPr>
          <w:p w14:paraId="6B90E5B7"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 xml:space="preserve">（３）－３　</w:t>
            </w:r>
          </w:p>
          <w:p w14:paraId="30C995E4"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市町村との協働等への課題について</w:t>
            </w:r>
          </w:p>
          <w:p w14:paraId="408821C5"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【複数回答】</w:t>
            </w:r>
          </w:p>
          <w:p w14:paraId="41846985" w14:textId="77777777" w:rsidR="00FD4392" w:rsidRPr="001729EB" w:rsidRDefault="00FD4392" w:rsidP="00697B83">
            <w:pPr>
              <w:rPr>
                <w:rFonts w:ascii="HGｺﾞｼｯｸM" w:eastAsia="HGｺﾞｼｯｸM" w:hAnsi="ＭＳ ゴシック" w:cs="Times New Roman"/>
                <w:szCs w:val="21"/>
              </w:rPr>
            </w:pPr>
          </w:p>
        </w:tc>
        <w:tc>
          <w:tcPr>
            <w:tcW w:w="7364" w:type="dxa"/>
            <w:shd w:val="clear" w:color="auto" w:fill="F2DBDB"/>
          </w:tcPr>
          <w:p w14:paraId="0FD0DCD3"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市町村との協働や公益的な取組を行う際の課題や不安について。</w:t>
            </w:r>
          </w:p>
        </w:tc>
      </w:tr>
      <w:tr w:rsidR="00FD4392" w:rsidRPr="001729EB" w14:paraId="4178FCEA" w14:textId="77777777" w:rsidTr="008A38D0">
        <w:trPr>
          <w:trHeight w:val="180"/>
        </w:trPr>
        <w:tc>
          <w:tcPr>
            <w:tcW w:w="1696" w:type="dxa"/>
            <w:vMerge/>
            <w:shd w:val="clear" w:color="auto" w:fill="F2DBDB"/>
          </w:tcPr>
          <w:p w14:paraId="50D71D1D" w14:textId="77777777" w:rsidR="00FD4392" w:rsidRPr="001729EB" w:rsidRDefault="00FD4392" w:rsidP="00697B83">
            <w:pPr>
              <w:rPr>
                <w:rFonts w:ascii="HGｺﾞｼｯｸM" w:eastAsia="HGｺﾞｼｯｸM" w:hAnsi="ＭＳ ゴシック" w:cs="Times New Roman"/>
                <w:szCs w:val="21"/>
              </w:rPr>
            </w:pPr>
          </w:p>
        </w:tc>
        <w:tc>
          <w:tcPr>
            <w:tcW w:w="7364" w:type="dxa"/>
          </w:tcPr>
          <w:p w14:paraId="6784D12D" w14:textId="77777777" w:rsidR="00FD4392" w:rsidRDefault="00FD4392" w:rsidP="00697B83">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□協働したいが市町村側からのアクションがないと施設からは動きにくい。</w:t>
            </w:r>
            <w:r w:rsidRPr="001729EB">
              <w:rPr>
                <w:rFonts w:ascii="HGｺﾞｼｯｸM" w:eastAsia="HGｺﾞｼｯｸM" w:hAnsi="ＭＳ ゴシック" w:cs="Times New Roman" w:hint="eastAsia"/>
                <w:b/>
                <w:bCs/>
                <w:szCs w:val="21"/>
              </w:rPr>
              <w:t>(133)</w:t>
            </w:r>
            <w:r w:rsidRPr="001729EB">
              <w:rPr>
                <w:rFonts w:ascii="HGｺﾞｼｯｸM" w:eastAsia="HGｺﾞｼｯｸM" w:hAnsi="ＭＳ ゴシック" w:cs="Times New Roman" w:hint="eastAsia"/>
                <w:szCs w:val="21"/>
              </w:rPr>
              <w:t xml:space="preserve"> </w:t>
            </w:r>
          </w:p>
          <w:p w14:paraId="6D599DE9" w14:textId="77777777" w:rsidR="00FD4392" w:rsidRPr="001729EB" w:rsidRDefault="00FD4392" w:rsidP="00697B83">
            <w:pPr>
              <w:ind w:leftChars="100" w:left="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〔老人65、保育40、児童6、セルプ7、成人10、医療0、母子0〕</w:t>
            </w:r>
          </w:p>
          <w:p w14:paraId="220BE96F" w14:textId="77777777" w:rsidR="00FD4392" w:rsidRDefault="00FD4392" w:rsidP="00434C63">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□連携することで公益的な取組の自主性や任意性が損なわれるのではないか不安。</w:t>
            </w:r>
            <w:r w:rsidRPr="001729EB">
              <w:rPr>
                <w:rFonts w:ascii="HGｺﾞｼｯｸM" w:eastAsia="HGｺﾞｼｯｸM" w:hAnsi="ＭＳ ゴシック" w:cs="Times New Roman" w:hint="eastAsia"/>
                <w:b/>
                <w:bCs/>
                <w:szCs w:val="21"/>
              </w:rPr>
              <w:t>(13)</w:t>
            </w:r>
            <w:r w:rsidRPr="001729EB">
              <w:rPr>
                <w:rFonts w:ascii="HGｺﾞｼｯｸM" w:eastAsia="HGｺﾞｼｯｸM" w:hAnsi="ＭＳ ゴシック" w:cs="Times New Roman" w:hint="eastAsia"/>
                <w:szCs w:val="21"/>
              </w:rPr>
              <w:t xml:space="preserve"> </w:t>
            </w:r>
          </w:p>
          <w:p w14:paraId="3E070F7B" w14:textId="77777777" w:rsidR="00FD4392" w:rsidRPr="001729EB" w:rsidRDefault="00FD4392" w:rsidP="00697B83">
            <w:pPr>
              <w:ind w:firstLineChars="50" w:firstLine="105"/>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〔老人5、保育6、児童0、セルプ0、成人2、医療0、母子0〕</w:t>
            </w:r>
          </w:p>
          <w:p w14:paraId="2FE9B874"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□人員やスペースがなく公益的な取組に人や場所を当てられない。</w:t>
            </w:r>
            <w:r w:rsidRPr="001729EB">
              <w:rPr>
                <w:rFonts w:ascii="HGｺﾞｼｯｸM" w:eastAsia="HGｺﾞｼｯｸM" w:hAnsi="ＭＳ ゴシック" w:cs="Times New Roman" w:hint="eastAsia"/>
                <w:b/>
                <w:bCs/>
                <w:szCs w:val="21"/>
              </w:rPr>
              <w:t>(170)</w:t>
            </w:r>
            <w:r w:rsidRPr="001729EB">
              <w:rPr>
                <w:rFonts w:ascii="HGｺﾞｼｯｸM" w:eastAsia="HGｺﾞｼｯｸM" w:hAnsi="ＭＳ ゴシック" w:cs="Times New Roman" w:hint="eastAsia"/>
                <w:szCs w:val="21"/>
              </w:rPr>
              <w:t xml:space="preserve"> </w:t>
            </w:r>
          </w:p>
          <w:p w14:paraId="3455FAA8" w14:textId="77777777" w:rsidR="00FD4392" w:rsidRPr="001729EB" w:rsidRDefault="00FD4392" w:rsidP="00697B83">
            <w:pPr>
              <w:ind w:firstLineChars="50" w:firstLine="105"/>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〔老人62、保育70、児童16、セルプ5、成人13、医療3、母子1〕</w:t>
            </w:r>
          </w:p>
          <w:p w14:paraId="617DC191" w14:textId="77777777" w:rsidR="00FD4392" w:rsidRPr="001729EB" w:rsidRDefault="00FD4392" w:rsidP="00434C63">
            <w:pPr>
              <w:ind w:left="210" w:hangingChars="100" w:hanging="210"/>
              <w:rPr>
                <w:rFonts w:ascii="HGｺﾞｼｯｸM" w:eastAsia="HGｺﾞｼｯｸM" w:hAnsi="ＭＳ ゴシック" w:cs="Times New Roman"/>
                <w:b/>
                <w:bCs/>
                <w:szCs w:val="21"/>
              </w:rPr>
            </w:pPr>
            <w:r w:rsidRPr="001729EB">
              <w:rPr>
                <w:rFonts w:ascii="HGｺﾞｼｯｸM" w:eastAsia="HGｺﾞｼｯｸM" w:hAnsi="ＭＳ ゴシック" w:cs="Times New Roman" w:hint="eastAsia"/>
                <w:szCs w:val="21"/>
              </w:rPr>
              <w:t>□公益的な取組を行うノウハウや知識がなく市町村とつながっても</w:t>
            </w:r>
            <w:r w:rsidR="008701B7">
              <w:rPr>
                <w:rFonts w:ascii="HGｺﾞｼｯｸM" w:eastAsia="HGｺﾞｼｯｸM" w:hAnsi="ＭＳ ゴシック" w:cs="Times New Roman" w:hint="eastAsia"/>
                <w:szCs w:val="21"/>
              </w:rPr>
              <w:t>でき</w:t>
            </w:r>
            <w:r w:rsidRPr="001729EB">
              <w:rPr>
                <w:rFonts w:ascii="HGｺﾞｼｯｸM" w:eastAsia="HGｺﾞｼｯｸM" w:hAnsi="ＭＳ ゴシック" w:cs="Times New Roman" w:hint="eastAsia"/>
                <w:szCs w:val="21"/>
              </w:rPr>
              <w:t>るか分からない。</w:t>
            </w:r>
            <w:r w:rsidRPr="001729EB">
              <w:rPr>
                <w:rFonts w:ascii="HGｺﾞｼｯｸM" w:eastAsia="HGｺﾞｼｯｸM" w:hAnsi="ＭＳ ゴシック" w:cs="Times New Roman" w:hint="eastAsia"/>
                <w:b/>
                <w:bCs/>
                <w:szCs w:val="21"/>
              </w:rPr>
              <w:t>(51)</w:t>
            </w:r>
          </w:p>
          <w:p w14:paraId="3077BCE8" w14:textId="77777777" w:rsidR="00FD4392" w:rsidRPr="001729EB" w:rsidRDefault="00FD4392" w:rsidP="00697B83">
            <w:pPr>
              <w:ind w:firstLineChars="50" w:firstLine="105"/>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〔老人16、保育22、児童3、セルプ1、成人9、医療0、母子0〕</w:t>
            </w:r>
          </w:p>
          <w:p w14:paraId="7C96D2F7" w14:textId="77777777" w:rsidR="00FD4392" w:rsidRPr="001729EB" w:rsidRDefault="00FD4392" w:rsidP="008701B7">
            <w:pPr>
              <w:ind w:left="210" w:hangingChars="100" w:hanging="210"/>
              <w:rPr>
                <w:rFonts w:ascii="HGｺﾞｼｯｸM" w:eastAsia="HGｺﾞｼｯｸM" w:hAnsi="ＭＳ ゴシック" w:cs="Times New Roman"/>
                <w:b/>
                <w:bCs/>
                <w:szCs w:val="21"/>
              </w:rPr>
            </w:pPr>
            <w:r w:rsidRPr="001729EB">
              <w:rPr>
                <w:rFonts w:ascii="HGｺﾞｼｯｸM" w:eastAsia="HGｺﾞｼｯｸM" w:hAnsi="ＭＳ ゴシック" w:cs="Times New Roman" w:hint="eastAsia"/>
                <w:szCs w:val="21"/>
              </w:rPr>
              <w:t>□公益的な取組を単独で行うのは難しいので複数の施設と一緒であれば取り組みたい。</w:t>
            </w:r>
            <w:r w:rsidRPr="001729EB">
              <w:rPr>
                <w:rFonts w:ascii="HGｺﾞｼｯｸM" w:eastAsia="HGｺﾞｼｯｸM" w:hAnsi="ＭＳ ゴシック" w:cs="Times New Roman" w:hint="eastAsia"/>
                <w:b/>
                <w:bCs/>
                <w:szCs w:val="21"/>
              </w:rPr>
              <w:t>(87)</w:t>
            </w:r>
          </w:p>
          <w:p w14:paraId="412840E5"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 xml:space="preserve"> 〔老人36、保育30、児童6、セルプ8、成人5、医療1、母子1〕</w:t>
            </w:r>
          </w:p>
          <w:p w14:paraId="404E7213" w14:textId="77777777" w:rsidR="00FD4392" w:rsidRDefault="00FD4392" w:rsidP="00697B83">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□市町村と協働はしたいが具体的に何から始めたら良いのかが分からない。</w:t>
            </w:r>
            <w:r w:rsidRPr="001729EB">
              <w:rPr>
                <w:rFonts w:ascii="HGｺﾞｼｯｸM" w:eastAsia="HGｺﾞｼｯｸM" w:hAnsi="ＭＳ ゴシック" w:cs="Times New Roman" w:hint="eastAsia"/>
                <w:b/>
                <w:bCs/>
                <w:szCs w:val="21"/>
              </w:rPr>
              <w:t>(101)</w:t>
            </w:r>
            <w:r w:rsidRPr="001729EB">
              <w:rPr>
                <w:rFonts w:ascii="HGｺﾞｼｯｸM" w:eastAsia="HGｺﾞｼｯｸM" w:hAnsi="ＭＳ ゴシック" w:cs="Times New Roman" w:hint="eastAsia"/>
                <w:szCs w:val="21"/>
              </w:rPr>
              <w:t xml:space="preserve"> </w:t>
            </w:r>
          </w:p>
          <w:p w14:paraId="1C7B176D" w14:textId="77777777" w:rsidR="00FD4392" w:rsidRPr="001729EB" w:rsidRDefault="00FD4392" w:rsidP="00697B83">
            <w:pPr>
              <w:ind w:firstLineChars="50" w:firstLine="105"/>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〔老人34、保育44、児童9、セルプ4、成人8、医療2、母子0〕</w:t>
            </w:r>
          </w:p>
          <w:p w14:paraId="393E5FE1"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□その他</w:t>
            </w:r>
            <w:r w:rsidRPr="001729EB">
              <w:rPr>
                <w:rFonts w:ascii="HGｺﾞｼｯｸM" w:eastAsia="HGｺﾞｼｯｸM" w:hAnsi="ＭＳ ゴシック" w:cs="Times New Roman" w:hint="eastAsia"/>
                <w:b/>
                <w:bCs/>
                <w:szCs w:val="21"/>
              </w:rPr>
              <w:t>(30)</w:t>
            </w:r>
            <w:r w:rsidRPr="001729EB">
              <w:rPr>
                <w:rFonts w:ascii="HGｺﾞｼｯｸM" w:eastAsia="HGｺﾞｼｯｸM" w:hAnsi="ＭＳ ゴシック" w:cs="Times New Roman" w:hint="eastAsia"/>
                <w:szCs w:val="21"/>
              </w:rPr>
              <w:t xml:space="preserve"> </w:t>
            </w:r>
          </w:p>
          <w:p w14:paraId="28F105D1" w14:textId="77777777" w:rsidR="00FD4392" w:rsidRPr="001729EB" w:rsidRDefault="00FD4392" w:rsidP="00697B83">
            <w:pPr>
              <w:ind w:firstLineChars="50" w:firstLine="105"/>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〔老人16、保育7、児童3、セルプ1、成人2、医療0、母子1〕</w:t>
            </w:r>
          </w:p>
        </w:tc>
      </w:tr>
      <w:tr w:rsidR="00FD4392" w:rsidRPr="001729EB" w14:paraId="6AFCBF67" w14:textId="77777777" w:rsidTr="008A38D0">
        <w:trPr>
          <w:trHeight w:val="180"/>
        </w:trPr>
        <w:tc>
          <w:tcPr>
            <w:tcW w:w="1696" w:type="dxa"/>
            <w:vMerge w:val="restart"/>
            <w:shd w:val="clear" w:color="auto" w:fill="F2DBDB"/>
          </w:tcPr>
          <w:p w14:paraId="598B7C9D"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 xml:space="preserve">（３）－４　</w:t>
            </w:r>
          </w:p>
          <w:p w14:paraId="57388A8B"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市町村福祉部局との協働等への課題</w:t>
            </w:r>
          </w:p>
          <w:p w14:paraId="2F27EBD6"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【自由記述】</w:t>
            </w:r>
          </w:p>
          <w:p w14:paraId="298F3574" w14:textId="77777777" w:rsidR="00FD4392" w:rsidRPr="001729EB" w:rsidRDefault="00FD4392" w:rsidP="00697B83">
            <w:pPr>
              <w:rPr>
                <w:rFonts w:ascii="HGｺﾞｼｯｸM" w:eastAsia="HGｺﾞｼｯｸM" w:hAnsi="ＭＳ ゴシック" w:cs="Times New Roman"/>
                <w:szCs w:val="21"/>
              </w:rPr>
            </w:pPr>
          </w:p>
        </w:tc>
        <w:tc>
          <w:tcPr>
            <w:tcW w:w="7364" w:type="dxa"/>
            <w:shd w:val="clear" w:color="auto" w:fill="F2DBDB"/>
          </w:tcPr>
          <w:p w14:paraId="76026C45"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【(3)-3の設問で「その他」にチェックした施設対象】</w:t>
            </w:r>
          </w:p>
          <w:p w14:paraId="560077B2"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市町村福祉部局との協働や、公益的な取組をすすめるために課題と感じていることについて。（主な回答）</w:t>
            </w:r>
          </w:p>
        </w:tc>
      </w:tr>
      <w:tr w:rsidR="00FD4392" w:rsidRPr="001729EB" w14:paraId="57D38E58" w14:textId="77777777" w:rsidTr="008A38D0">
        <w:trPr>
          <w:trHeight w:val="180"/>
        </w:trPr>
        <w:tc>
          <w:tcPr>
            <w:tcW w:w="1696" w:type="dxa"/>
            <w:vMerge/>
            <w:shd w:val="clear" w:color="auto" w:fill="F2DBDB"/>
          </w:tcPr>
          <w:p w14:paraId="7D47C727" w14:textId="77777777" w:rsidR="00FD4392" w:rsidRPr="001729EB" w:rsidRDefault="00FD4392" w:rsidP="00697B83">
            <w:pPr>
              <w:rPr>
                <w:rFonts w:ascii="HGｺﾞｼｯｸM" w:eastAsia="HGｺﾞｼｯｸM" w:hAnsi="ＭＳ ゴシック" w:cs="Times New Roman"/>
                <w:szCs w:val="21"/>
              </w:rPr>
            </w:pPr>
          </w:p>
        </w:tc>
        <w:tc>
          <w:tcPr>
            <w:tcW w:w="7364" w:type="dxa"/>
          </w:tcPr>
          <w:p w14:paraId="45B0235F"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　市町村は土日祝日の動きが遅く、施設に対応を丸投げである。</w:t>
            </w:r>
          </w:p>
          <w:p w14:paraId="1149C543" w14:textId="77777777" w:rsidR="00FD4392" w:rsidRPr="001729EB" w:rsidRDefault="00FD4392" w:rsidP="008701B7">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　市町村が協働する施設が偏っており、連携したいと思っていても情報が入ってこない。</w:t>
            </w:r>
          </w:p>
          <w:p w14:paraId="56215555" w14:textId="77777777" w:rsidR="00FD4392" w:rsidRPr="001729EB" w:rsidRDefault="00FD4392" w:rsidP="008701B7">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　行政と連携することで貢献範囲が市町村域に拡げられると、近隣地域への貢献を趣旨としている法人の理念が崩れる。</w:t>
            </w:r>
          </w:p>
        </w:tc>
      </w:tr>
    </w:tbl>
    <w:p w14:paraId="6A08B875"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p>
    <w:p w14:paraId="6B994F52" w14:textId="77777777" w:rsidR="00FD4392" w:rsidRDefault="00FD4392" w:rsidP="00FD4392">
      <w:pPr>
        <w:spacing w:line="240" w:lineRule="auto"/>
        <w:jc w:val="left"/>
        <w:rPr>
          <w:rFonts w:ascii="HGｺﾞｼｯｸM" w:eastAsia="HGｺﾞｼｯｸM" w:hAnsi="ＭＳ ゴシック" w:cs="Times New Roman"/>
          <w:sz w:val="24"/>
          <w:szCs w:val="24"/>
        </w:rPr>
      </w:pPr>
    </w:p>
    <w:p w14:paraId="7384EF6D" w14:textId="77777777" w:rsidR="003E4984" w:rsidRDefault="003E4984" w:rsidP="00FD4392">
      <w:pPr>
        <w:spacing w:line="240" w:lineRule="auto"/>
        <w:jc w:val="left"/>
        <w:rPr>
          <w:rFonts w:ascii="HGｺﾞｼｯｸM" w:eastAsia="HGｺﾞｼｯｸM" w:hAnsi="ＭＳ ゴシック" w:cs="Times New Roman"/>
          <w:sz w:val="24"/>
          <w:szCs w:val="24"/>
        </w:rPr>
      </w:pPr>
    </w:p>
    <w:p w14:paraId="4DE22581" w14:textId="77777777" w:rsidR="003E4984" w:rsidRPr="001729EB" w:rsidRDefault="003E4984" w:rsidP="00FD4392">
      <w:pPr>
        <w:spacing w:line="240" w:lineRule="auto"/>
        <w:jc w:val="left"/>
        <w:rPr>
          <w:rFonts w:ascii="HGｺﾞｼｯｸM" w:eastAsia="HGｺﾞｼｯｸM" w:hAnsi="ＭＳ ゴシック" w:cs="Times New Roman"/>
          <w:sz w:val="24"/>
          <w:szCs w:val="24"/>
        </w:rPr>
      </w:pPr>
    </w:p>
    <w:tbl>
      <w:tblPr>
        <w:tblStyle w:val="2"/>
        <w:tblW w:w="0" w:type="auto"/>
        <w:tblLook w:val="04A0" w:firstRow="1" w:lastRow="0" w:firstColumn="1" w:lastColumn="0" w:noHBand="0" w:noVBand="1"/>
      </w:tblPr>
      <w:tblGrid>
        <w:gridCol w:w="1696"/>
        <w:gridCol w:w="7364"/>
      </w:tblGrid>
      <w:tr w:rsidR="00FD4392" w:rsidRPr="001729EB" w14:paraId="47A551ED" w14:textId="77777777" w:rsidTr="008A38D0">
        <w:trPr>
          <w:trHeight w:val="180"/>
        </w:trPr>
        <w:tc>
          <w:tcPr>
            <w:tcW w:w="1696" w:type="dxa"/>
            <w:vMerge w:val="restart"/>
            <w:shd w:val="clear" w:color="auto" w:fill="F2DBDB"/>
          </w:tcPr>
          <w:p w14:paraId="77C597E8"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 xml:space="preserve">（４）－１　</w:t>
            </w:r>
          </w:p>
          <w:p w14:paraId="72619B82"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公益的な取組を新たに実施（拡充）する際に地域貢献委員会（施設連絡会）に期待する役割</w:t>
            </w:r>
          </w:p>
          <w:p w14:paraId="2597D0BA" w14:textId="77777777" w:rsidR="00FD4392" w:rsidRPr="001729EB" w:rsidRDefault="00FD4392" w:rsidP="00697B83">
            <w:pPr>
              <w:rPr>
                <w:rFonts w:ascii="HGｺﾞｼｯｸM" w:eastAsia="HGｺﾞｼｯｸM" w:hAnsi="ＭＳ ゴシック" w:cs="Times New Roman"/>
                <w:szCs w:val="21"/>
              </w:rPr>
            </w:pPr>
          </w:p>
        </w:tc>
        <w:tc>
          <w:tcPr>
            <w:tcW w:w="7364" w:type="dxa"/>
            <w:shd w:val="clear" w:color="auto" w:fill="F2DBDB"/>
          </w:tcPr>
          <w:p w14:paraId="4C2F24D8"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貴施設が公益的な取組をさらに広げていくため今後地域貢献委員会（施設連絡会）</w:t>
            </w:r>
            <w:r w:rsidR="00765A90">
              <w:rPr>
                <w:rFonts w:ascii="HGｺﾞｼｯｸM" w:eastAsia="HGｺﾞｼｯｸM" w:hAnsi="ＭＳ ゴシック" w:cs="Times New Roman" w:hint="eastAsia"/>
                <w:b/>
                <w:bCs/>
                <w:szCs w:val="21"/>
              </w:rPr>
              <w:t>に</w:t>
            </w:r>
            <w:r w:rsidRPr="001729EB">
              <w:rPr>
                <w:rFonts w:ascii="HGｺﾞｼｯｸM" w:eastAsia="HGｺﾞｼｯｸM" w:hAnsi="ＭＳ ゴシック" w:cs="Times New Roman" w:hint="eastAsia"/>
                <w:b/>
                <w:bCs/>
                <w:szCs w:val="21"/>
              </w:rPr>
              <w:t>どのような役割を期待するか。【上位３つにチェック】</w:t>
            </w:r>
          </w:p>
        </w:tc>
      </w:tr>
      <w:tr w:rsidR="00FD4392" w:rsidRPr="001729EB" w14:paraId="5C103AF1" w14:textId="77777777" w:rsidTr="008A38D0">
        <w:trPr>
          <w:trHeight w:val="180"/>
        </w:trPr>
        <w:tc>
          <w:tcPr>
            <w:tcW w:w="1696" w:type="dxa"/>
            <w:vMerge/>
            <w:shd w:val="clear" w:color="auto" w:fill="F2DBDB"/>
          </w:tcPr>
          <w:p w14:paraId="2C44DAAC" w14:textId="77777777" w:rsidR="00FD4392" w:rsidRPr="001729EB" w:rsidRDefault="00FD4392" w:rsidP="00697B83">
            <w:pPr>
              <w:rPr>
                <w:rFonts w:ascii="HGｺﾞｼｯｸM" w:eastAsia="HGｺﾞｼｯｸM" w:hAnsi="ＭＳ ゴシック" w:cs="Times New Roman"/>
                <w:szCs w:val="21"/>
              </w:rPr>
            </w:pPr>
          </w:p>
        </w:tc>
        <w:tc>
          <w:tcPr>
            <w:tcW w:w="7364" w:type="dxa"/>
          </w:tcPr>
          <w:p w14:paraId="6885CFB3"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□専門職の人材養成</w:t>
            </w:r>
            <w:r w:rsidRPr="001729EB">
              <w:rPr>
                <w:rFonts w:ascii="HGｺﾞｼｯｸM" w:eastAsia="HGｺﾞｼｯｸM" w:hAnsi="ＭＳ ゴシック" w:cs="Times New Roman" w:hint="eastAsia"/>
                <w:b/>
                <w:bCs/>
                <w:szCs w:val="21"/>
              </w:rPr>
              <w:t>(185</w:t>
            </w:r>
            <w:r w:rsidRPr="001729EB">
              <w:rPr>
                <w:rFonts w:ascii="HGｺﾞｼｯｸM" w:eastAsia="HGｺﾞｼｯｸM" w:hAnsi="ＭＳ ゴシック" w:cs="Times New Roman" w:hint="eastAsia"/>
                <w:szCs w:val="21"/>
              </w:rPr>
              <w:t xml:space="preserve">) </w:t>
            </w:r>
          </w:p>
          <w:p w14:paraId="707DF059" w14:textId="77777777" w:rsidR="00FD4392" w:rsidRPr="001729EB" w:rsidRDefault="00FD4392" w:rsidP="00697B83">
            <w:pPr>
              <w:ind w:firstLineChars="50" w:firstLine="105"/>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〔老人67、保育77、児童15、セルプ6、成人16、医療4、母子0〕</w:t>
            </w:r>
          </w:p>
          <w:p w14:paraId="2A7A7CDF" w14:textId="77777777" w:rsidR="00FD4392" w:rsidRPr="001729EB" w:rsidRDefault="00FD4392" w:rsidP="00697B83">
            <w:pPr>
              <w:rPr>
                <w:rFonts w:ascii="HGｺﾞｼｯｸM" w:eastAsia="HGｺﾞｼｯｸM" w:hAnsi="ＭＳ ゴシック" w:cs="Times New Roman"/>
                <w:b/>
                <w:bCs/>
                <w:szCs w:val="21"/>
              </w:rPr>
            </w:pPr>
            <w:r w:rsidRPr="001729EB">
              <w:rPr>
                <w:rFonts w:ascii="HGｺﾞｼｯｸM" w:eastAsia="HGｺﾞｼｯｸM" w:hAnsi="ＭＳ ゴシック" w:cs="Times New Roman" w:hint="eastAsia"/>
                <w:szCs w:val="21"/>
              </w:rPr>
              <w:t>□事例の共有やカンファレンスの機能</w:t>
            </w:r>
            <w:r w:rsidRPr="001729EB">
              <w:rPr>
                <w:rFonts w:ascii="HGｺﾞｼｯｸM" w:eastAsia="HGｺﾞｼｯｸM" w:hAnsi="ＭＳ ゴシック" w:cs="Times New Roman" w:hint="eastAsia"/>
                <w:b/>
                <w:bCs/>
                <w:szCs w:val="21"/>
              </w:rPr>
              <w:t>(137)</w:t>
            </w:r>
          </w:p>
          <w:p w14:paraId="38153846"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 xml:space="preserve"> 〔老人51、保育56、児童7、セルプ7、成人14、医療2、母子0〕</w:t>
            </w:r>
          </w:p>
          <w:p w14:paraId="211CB74A"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□施設（施設長等管理職）のネットワーク構築</w:t>
            </w:r>
            <w:r w:rsidRPr="001729EB">
              <w:rPr>
                <w:rFonts w:ascii="HGｺﾞｼｯｸM" w:eastAsia="HGｺﾞｼｯｸM" w:hAnsi="ＭＳ ゴシック" w:cs="Times New Roman" w:hint="eastAsia"/>
                <w:b/>
                <w:bCs/>
                <w:szCs w:val="21"/>
              </w:rPr>
              <w:t>(179)</w:t>
            </w:r>
            <w:r w:rsidRPr="001729EB">
              <w:rPr>
                <w:rFonts w:ascii="HGｺﾞｼｯｸM" w:eastAsia="HGｺﾞｼｯｸM" w:hAnsi="ＭＳ ゴシック" w:cs="Times New Roman" w:hint="eastAsia"/>
                <w:szCs w:val="21"/>
              </w:rPr>
              <w:t xml:space="preserve"> </w:t>
            </w:r>
          </w:p>
          <w:p w14:paraId="65B04DE6" w14:textId="77777777" w:rsidR="00FD4392" w:rsidRPr="001729EB" w:rsidRDefault="00FD4392" w:rsidP="00697B83">
            <w:pPr>
              <w:ind w:firstLineChars="50" w:firstLine="105"/>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〔老人61、保育77、児童16、セルプ12、成人10、医療1、母子2〕</w:t>
            </w:r>
          </w:p>
          <w:p w14:paraId="37A95D5A"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□担当者レベルのネットワーク構築</w:t>
            </w:r>
            <w:r w:rsidRPr="001729EB">
              <w:rPr>
                <w:rFonts w:ascii="HGｺﾞｼｯｸM" w:eastAsia="HGｺﾞｼｯｸM" w:hAnsi="ＭＳ ゴシック" w:cs="Times New Roman" w:hint="eastAsia"/>
                <w:b/>
                <w:bCs/>
                <w:szCs w:val="21"/>
              </w:rPr>
              <w:t>(172)</w:t>
            </w:r>
            <w:r w:rsidRPr="001729EB">
              <w:rPr>
                <w:rFonts w:ascii="HGｺﾞｼｯｸM" w:eastAsia="HGｺﾞｼｯｸM" w:hAnsi="ＭＳ ゴシック" w:cs="Times New Roman" w:hint="eastAsia"/>
                <w:szCs w:val="21"/>
              </w:rPr>
              <w:t xml:space="preserve"> </w:t>
            </w:r>
          </w:p>
          <w:p w14:paraId="776F15A4" w14:textId="77777777" w:rsidR="00FD4392" w:rsidRPr="001729EB" w:rsidRDefault="00FD4392" w:rsidP="00697B83">
            <w:pPr>
              <w:ind w:firstLineChars="50" w:firstLine="105"/>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〔老人78、保育55、児童15、セルプ7、成人12、医療2、母子3〕</w:t>
            </w:r>
          </w:p>
          <w:p w14:paraId="7B9E2D82" w14:textId="77777777" w:rsidR="00FD4392" w:rsidRPr="001729EB" w:rsidRDefault="00FD4392" w:rsidP="008701B7">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□支援機関（地域包括支援センター、基幹相談支援センター、自立相談支援機関等）とのネットワーク構築</w:t>
            </w:r>
            <w:r w:rsidRPr="001729EB">
              <w:rPr>
                <w:rFonts w:ascii="HGｺﾞｼｯｸM" w:eastAsia="HGｺﾞｼｯｸM" w:hAnsi="ＭＳ ゴシック" w:cs="Times New Roman" w:hint="eastAsia"/>
                <w:b/>
                <w:bCs/>
                <w:szCs w:val="21"/>
              </w:rPr>
              <w:t>(199)</w:t>
            </w:r>
            <w:r w:rsidRPr="001729EB">
              <w:rPr>
                <w:rFonts w:ascii="HGｺﾞｼｯｸM" w:eastAsia="HGｺﾞｼｯｸM" w:hAnsi="ＭＳ ゴシック" w:cs="Times New Roman" w:hint="eastAsia"/>
                <w:szCs w:val="21"/>
              </w:rPr>
              <w:t xml:space="preserve"> </w:t>
            </w:r>
          </w:p>
          <w:p w14:paraId="7E44DB05" w14:textId="77777777" w:rsidR="00FD4392" w:rsidRPr="001729EB" w:rsidRDefault="00FD4392" w:rsidP="00697B83">
            <w:pPr>
              <w:ind w:firstLineChars="50" w:firstLine="105"/>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〔老人76、保育73、児童13、セルプ13、成人16、医療2、母子3〕</w:t>
            </w:r>
          </w:p>
          <w:p w14:paraId="32934654" w14:textId="77777777" w:rsidR="00FD4392" w:rsidRPr="001729EB" w:rsidRDefault="00FD4392" w:rsidP="008701B7">
            <w:pPr>
              <w:ind w:left="210" w:hangingChars="100" w:hanging="210"/>
              <w:rPr>
                <w:rFonts w:ascii="HGｺﾞｼｯｸM" w:eastAsia="HGｺﾞｼｯｸM" w:hAnsi="ＭＳ ゴシック" w:cs="Times New Roman"/>
                <w:b/>
                <w:bCs/>
                <w:szCs w:val="21"/>
              </w:rPr>
            </w:pPr>
            <w:r w:rsidRPr="001729EB">
              <w:rPr>
                <w:rFonts w:ascii="HGｺﾞｼｯｸM" w:eastAsia="HGｺﾞｼｯｸM" w:hAnsi="ＭＳ ゴシック" w:cs="Times New Roman" w:hint="eastAsia"/>
                <w:szCs w:val="21"/>
              </w:rPr>
              <w:t>□地域福祉の関係者(民生委員、福祉委員、ＮＰＯ、当事者団体等)とのネットワーク構築</w:t>
            </w:r>
            <w:r w:rsidRPr="001729EB">
              <w:rPr>
                <w:rFonts w:ascii="HGｺﾞｼｯｸM" w:eastAsia="HGｺﾞｼｯｸM" w:hAnsi="ＭＳ ゴシック" w:cs="Times New Roman" w:hint="eastAsia"/>
                <w:b/>
                <w:bCs/>
                <w:szCs w:val="21"/>
              </w:rPr>
              <w:t>(232)</w:t>
            </w:r>
          </w:p>
          <w:p w14:paraId="56FDD390"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 xml:space="preserve"> 〔老人86、保育92、児童21、セルプ9、成人17、医療1、母子3〕</w:t>
            </w:r>
          </w:p>
          <w:p w14:paraId="62AA2D5A"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□支援ニーズや地域生活課題の把握へのサポート</w:t>
            </w:r>
            <w:r w:rsidRPr="001729EB">
              <w:rPr>
                <w:rFonts w:ascii="HGｺﾞｼｯｸM" w:eastAsia="HGｺﾞｼｯｸM" w:hAnsi="ＭＳ ゴシック" w:cs="Times New Roman" w:hint="eastAsia"/>
                <w:b/>
                <w:bCs/>
                <w:szCs w:val="21"/>
              </w:rPr>
              <w:t>(104)</w:t>
            </w:r>
            <w:r w:rsidRPr="001729EB">
              <w:rPr>
                <w:rFonts w:ascii="HGｺﾞｼｯｸM" w:eastAsia="HGｺﾞｼｯｸM" w:hAnsi="ＭＳ ゴシック" w:cs="Times New Roman" w:hint="eastAsia"/>
                <w:szCs w:val="21"/>
              </w:rPr>
              <w:t xml:space="preserve"> </w:t>
            </w:r>
          </w:p>
          <w:p w14:paraId="359AC112" w14:textId="77777777" w:rsidR="00FD4392" w:rsidRPr="001729EB" w:rsidRDefault="00FD4392" w:rsidP="00697B83">
            <w:pPr>
              <w:ind w:firstLineChars="50" w:firstLine="105"/>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〔老人40、保育35、児童7、セルプ4、成人13、医療3、母子2〕</w:t>
            </w:r>
          </w:p>
          <w:p w14:paraId="0CED8E2F" w14:textId="77777777" w:rsidR="00FD4392" w:rsidRDefault="00FD4392" w:rsidP="008701B7">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□公益的な取組を行いたい社会福祉法人にノウハウ等を提供するサポート体制</w:t>
            </w:r>
            <w:r w:rsidRPr="001729EB">
              <w:rPr>
                <w:rFonts w:ascii="HGｺﾞｼｯｸM" w:eastAsia="HGｺﾞｼｯｸM" w:hAnsi="ＭＳ ゴシック" w:cs="Times New Roman" w:hint="eastAsia"/>
                <w:b/>
                <w:bCs/>
                <w:szCs w:val="21"/>
              </w:rPr>
              <w:t>(113)</w:t>
            </w:r>
            <w:r w:rsidRPr="001729EB">
              <w:rPr>
                <w:rFonts w:ascii="HGｺﾞｼｯｸM" w:eastAsia="HGｺﾞｼｯｸM" w:hAnsi="ＭＳ ゴシック" w:cs="Times New Roman" w:hint="eastAsia"/>
                <w:szCs w:val="21"/>
              </w:rPr>
              <w:t xml:space="preserve"> </w:t>
            </w:r>
          </w:p>
          <w:p w14:paraId="10744EDC" w14:textId="77777777" w:rsidR="00FD4392" w:rsidRPr="001729EB" w:rsidRDefault="00FD4392" w:rsidP="00697B83">
            <w:pPr>
              <w:ind w:firstLineChars="50" w:firstLine="105"/>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〔老人41、保育47、児童7、セルプ5、成人11、医療1、母子1〕</w:t>
            </w:r>
          </w:p>
          <w:p w14:paraId="590200B9"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□上記以外</w:t>
            </w:r>
            <w:r w:rsidRPr="001729EB">
              <w:rPr>
                <w:rFonts w:ascii="HGｺﾞｼｯｸM" w:eastAsia="HGｺﾞｼｯｸM" w:hAnsi="ＭＳ ゴシック" w:cs="Times New Roman" w:hint="eastAsia"/>
                <w:b/>
                <w:bCs/>
                <w:szCs w:val="21"/>
              </w:rPr>
              <w:t>(4)</w:t>
            </w:r>
            <w:r w:rsidRPr="001729EB">
              <w:rPr>
                <w:rFonts w:ascii="HGｺﾞｼｯｸM" w:eastAsia="HGｺﾞｼｯｸM" w:hAnsi="ＭＳ ゴシック" w:cs="Times New Roman" w:hint="eastAsia"/>
                <w:szCs w:val="21"/>
              </w:rPr>
              <w:t xml:space="preserve"> </w:t>
            </w:r>
          </w:p>
          <w:p w14:paraId="3CE298E4" w14:textId="77777777" w:rsidR="00FD4392" w:rsidRPr="001729EB" w:rsidRDefault="00FD4392" w:rsidP="00697B83">
            <w:pPr>
              <w:ind w:firstLineChars="50" w:firstLine="105"/>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〔老人2、保育1、児童0、セルプ0、成人1、医療0、母子0〕</w:t>
            </w:r>
          </w:p>
        </w:tc>
      </w:tr>
      <w:tr w:rsidR="00FD4392" w:rsidRPr="001729EB" w14:paraId="1B4641CD" w14:textId="77777777" w:rsidTr="008A38D0">
        <w:trPr>
          <w:trHeight w:val="180"/>
        </w:trPr>
        <w:tc>
          <w:tcPr>
            <w:tcW w:w="1696" w:type="dxa"/>
            <w:vMerge w:val="restart"/>
            <w:shd w:val="clear" w:color="auto" w:fill="F2DBDB"/>
          </w:tcPr>
          <w:p w14:paraId="75B220C4"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 xml:space="preserve">（４）－２　</w:t>
            </w:r>
          </w:p>
          <w:p w14:paraId="4D9FEAA6"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市町村の事業に協力・協働する際に地域貢献委員会（施設連絡会）に期待する役割</w:t>
            </w:r>
          </w:p>
          <w:p w14:paraId="0AF9CE6E"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【自由記述】</w:t>
            </w:r>
          </w:p>
          <w:p w14:paraId="2C71098F" w14:textId="77777777" w:rsidR="00FD4392" w:rsidRPr="001729EB" w:rsidRDefault="00FD4392" w:rsidP="00697B83">
            <w:pPr>
              <w:rPr>
                <w:rFonts w:ascii="HGｺﾞｼｯｸM" w:eastAsia="HGｺﾞｼｯｸM" w:hAnsi="ＭＳ ゴシック" w:cs="Times New Roman"/>
                <w:szCs w:val="21"/>
              </w:rPr>
            </w:pPr>
          </w:p>
        </w:tc>
        <w:tc>
          <w:tcPr>
            <w:tcW w:w="7364" w:type="dxa"/>
            <w:shd w:val="clear" w:color="auto" w:fill="F2DBDB"/>
          </w:tcPr>
          <w:p w14:paraId="07888440"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市町村では様々な関係機関とネットワークを構築し、課題がある方や世帯を地域全体で支える包括的支援体制の整備に取り組んでいるが、市町村事業に協力・協働をしながら貴施設が公益的な取組を実施する場合、地域貢献委員会（施設連絡会）にどのような役割を期待するか。（主な回答）</w:t>
            </w:r>
          </w:p>
        </w:tc>
      </w:tr>
      <w:tr w:rsidR="00FD4392" w:rsidRPr="001729EB" w14:paraId="04CE2A26" w14:textId="77777777" w:rsidTr="008A38D0">
        <w:trPr>
          <w:trHeight w:val="180"/>
        </w:trPr>
        <w:tc>
          <w:tcPr>
            <w:tcW w:w="1696" w:type="dxa"/>
            <w:vMerge/>
            <w:shd w:val="clear" w:color="auto" w:fill="F2DBDB"/>
          </w:tcPr>
          <w:p w14:paraId="715711F0" w14:textId="77777777" w:rsidR="00FD4392" w:rsidRPr="001729EB" w:rsidRDefault="00FD4392" w:rsidP="00697B83">
            <w:pPr>
              <w:rPr>
                <w:rFonts w:ascii="HGｺﾞｼｯｸM" w:eastAsia="HGｺﾞｼｯｸM" w:hAnsi="ＭＳ ゴシック" w:cs="Times New Roman"/>
                <w:szCs w:val="21"/>
              </w:rPr>
            </w:pPr>
          </w:p>
        </w:tc>
        <w:tc>
          <w:tcPr>
            <w:tcW w:w="7364" w:type="dxa"/>
          </w:tcPr>
          <w:p w14:paraId="3458146E" w14:textId="77777777" w:rsidR="00FD4392" w:rsidRPr="001729EB" w:rsidRDefault="00FD4392" w:rsidP="008701B7">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　市町村、CSW 、地域貢献委員会が意見交換や情報共有を行いネットワークを深めるため、委員会の下に実働委員の配置</w:t>
            </w:r>
          </w:p>
          <w:p w14:paraId="32149DB3" w14:textId="77777777" w:rsidR="00FD4392" w:rsidRPr="001729EB" w:rsidRDefault="00FD4392" w:rsidP="008A38D0">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　施設の規模に応じて取り組めることが変わるので、取組可能か検討するため様々な事例を提供してほしい。</w:t>
            </w:r>
          </w:p>
          <w:p w14:paraId="5BF2986B" w14:textId="77777777" w:rsidR="00FD4392" w:rsidRPr="001729EB" w:rsidRDefault="00FD4392" w:rsidP="00434C63">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　国の制度や市町村の取組、それを踏まえて施設に何を期待されているのか学べる場がほしい。</w:t>
            </w:r>
          </w:p>
        </w:tc>
      </w:tr>
    </w:tbl>
    <w:p w14:paraId="7433AF25" w14:textId="77777777" w:rsidR="00FD4392" w:rsidRDefault="00FD4392" w:rsidP="00FD4392">
      <w:pPr>
        <w:spacing w:line="240" w:lineRule="auto"/>
        <w:jc w:val="left"/>
        <w:rPr>
          <w:rFonts w:ascii="HGｺﾞｼｯｸM" w:eastAsia="HGｺﾞｼｯｸM" w:hAnsi="ＭＳ ゴシック" w:cs="Times New Roman"/>
          <w:sz w:val="24"/>
          <w:szCs w:val="24"/>
        </w:rPr>
      </w:pPr>
    </w:p>
    <w:p w14:paraId="7DD3193F" w14:textId="77777777" w:rsidR="00FD4392" w:rsidRPr="00BD6775" w:rsidRDefault="00FD4392" w:rsidP="00FD4392">
      <w:pPr>
        <w:spacing w:line="240" w:lineRule="auto"/>
        <w:ind w:firstLineChars="100" w:firstLine="221"/>
        <w:jc w:val="left"/>
        <w:rPr>
          <w:rFonts w:ascii="HGｺﾞｼｯｸM" w:eastAsia="HGｺﾞｼｯｸM" w:hAnsi="ＭＳ ゴシック" w:cs="Times New Roman"/>
          <w:b/>
          <w:bCs/>
          <w:sz w:val="22"/>
        </w:rPr>
      </w:pPr>
      <w:r w:rsidRPr="00BD6775">
        <w:rPr>
          <w:rFonts w:ascii="HGｺﾞｼｯｸM" w:eastAsia="HGｺﾞｼｯｸM" w:hAnsi="ＭＳ ゴシック" w:cs="Times New Roman" w:hint="eastAsia"/>
          <w:b/>
          <w:bCs/>
          <w:sz w:val="22"/>
        </w:rPr>
        <w:t>２　市町村社会福祉協議会</w:t>
      </w:r>
      <w:r w:rsidR="002A42AC">
        <w:rPr>
          <w:rFonts w:ascii="HGｺﾞｼｯｸM" w:eastAsia="HGｺﾞｼｯｸM" w:hAnsi="ＭＳ ゴシック" w:cs="Times New Roman" w:hint="eastAsia"/>
          <w:b/>
          <w:bCs/>
          <w:sz w:val="22"/>
        </w:rPr>
        <w:t>へ</w:t>
      </w:r>
      <w:r w:rsidRPr="00BD6775">
        <w:rPr>
          <w:rFonts w:ascii="HGｺﾞｼｯｸM" w:eastAsia="HGｺﾞｼｯｸM" w:hAnsi="ＭＳ ゴシック" w:cs="Times New Roman" w:hint="eastAsia"/>
          <w:b/>
          <w:bCs/>
          <w:sz w:val="22"/>
        </w:rPr>
        <w:t>のアンケート結果（41法人）</w:t>
      </w:r>
    </w:p>
    <w:p w14:paraId="267C7B00"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p>
    <w:tbl>
      <w:tblPr>
        <w:tblStyle w:val="2"/>
        <w:tblW w:w="0" w:type="auto"/>
        <w:tblLook w:val="04A0" w:firstRow="1" w:lastRow="0" w:firstColumn="1" w:lastColumn="0" w:noHBand="0" w:noVBand="1"/>
      </w:tblPr>
      <w:tblGrid>
        <w:gridCol w:w="1954"/>
        <w:gridCol w:w="7106"/>
      </w:tblGrid>
      <w:tr w:rsidR="00FD4392" w:rsidRPr="001729EB" w14:paraId="3948FC8A" w14:textId="77777777" w:rsidTr="00697B83">
        <w:trPr>
          <w:trHeight w:val="180"/>
        </w:trPr>
        <w:tc>
          <w:tcPr>
            <w:tcW w:w="2039" w:type="dxa"/>
            <w:vMerge w:val="restart"/>
            <w:shd w:val="clear" w:color="auto" w:fill="DBE5F1"/>
          </w:tcPr>
          <w:p w14:paraId="1087853F"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 xml:space="preserve">（１）－１　</w:t>
            </w:r>
          </w:p>
          <w:p w14:paraId="3A0F77FC"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地域福祉活動への参加促進</w:t>
            </w:r>
          </w:p>
          <w:p w14:paraId="7E7ADDED"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【複数回答】</w:t>
            </w:r>
          </w:p>
          <w:p w14:paraId="4AA0D611" w14:textId="77777777" w:rsidR="00FD4392" w:rsidRPr="001729EB" w:rsidRDefault="00FD4392" w:rsidP="00697B83">
            <w:pPr>
              <w:rPr>
                <w:rFonts w:ascii="HGｺﾞｼｯｸM" w:eastAsia="HGｺﾞｼｯｸM" w:hAnsi="ＭＳ ゴシック" w:cs="Times New Roman"/>
                <w:szCs w:val="21"/>
              </w:rPr>
            </w:pPr>
          </w:p>
        </w:tc>
        <w:tc>
          <w:tcPr>
            <w:tcW w:w="7589" w:type="dxa"/>
            <w:shd w:val="clear" w:color="auto" w:fill="DBE5F1"/>
          </w:tcPr>
          <w:p w14:paraId="17412584"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地域住民の地域福祉活動への参加を促進させるため、どのような取組を行っているか。</w:t>
            </w:r>
          </w:p>
        </w:tc>
      </w:tr>
      <w:tr w:rsidR="00FD4392" w:rsidRPr="001729EB" w14:paraId="036E2E18" w14:textId="77777777" w:rsidTr="00697B83">
        <w:trPr>
          <w:trHeight w:val="180"/>
        </w:trPr>
        <w:tc>
          <w:tcPr>
            <w:tcW w:w="2039" w:type="dxa"/>
            <w:vMerge/>
            <w:shd w:val="clear" w:color="auto" w:fill="DBE5F1"/>
          </w:tcPr>
          <w:p w14:paraId="400D0DD4" w14:textId="77777777" w:rsidR="00FD4392" w:rsidRPr="001729EB" w:rsidRDefault="00FD4392" w:rsidP="00697B83">
            <w:pPr>
              <w:rPr>
                <w:rFonts w:ascii="HGｺﾞｼｯｸM" w:eastAsia="HGｺﾞｼｯｸM" w:hAnsi="ＭＳ ゴシック" w:cs="Times New Roman"/>
                <w:szCs w:val="21"/>
              </w:rPr>
            </w:pPr>
          </w:p>
        </w:tc>
        <w:tc>
          <w:tcPr>
            <w:tcW w:w="7589" w:type="dxa"/>
          </w:tcPr>
          <w:p w14:paraId="4FD853BC"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□①教育機関と連携し、小中学生を対象とした福祉教育</w:t>
            </w:r>
            <w:r w:rsidRPr="001729EB">
              <w:rPr>
                <w:rFonts w:ascii="HGｺﾞｼｯｸM" w:eastAsia="HGｺﾞｼｯｸM" w:hAnsi="ＭＳ ゴシック" w:cs="Times New Roman" w:hint="eastAsia"/>
                <w:b/>
                <w:bCs/>
                <w:szCs w:val="21"/>
              </w:rPr>
              <w:t>(35)</w:t>
            </w:r>
          </w:p>
          <w:p w14:paraId="39112558"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□②福祉委員会の活動を通した地域住民の学びによる福祉教育</w:t>
            </w:r>
            <w:r w:rsidRPr="001729EB">
              <w:rPr>
                <w:rFonts w:ascii="HGｺﾞｼｯｸM" w:eastAsia="HGｺﾞｼｯｸM" w:hAnsi="ＭＳ ゴシック" w:cs="Times New Roman" w:hint="eastAsia"/>
                <w:b/>
                <w:bCs/>
                <w:szCs w:val="21"/>
              </w:rPr>
              <w:t>(34)</w:t>
            </w:r>
          </w:p>
          <w:p w14:paraId="61D276D6"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□③地域住民向けの出前講座や地域課題を話し合う会議の開催</w:t>
            </w:r>
            <w:r w:rsidRPr="001729EB">
              <w:rPr>
                <w:rFonts w:ascii="HGｺﾞｼｯｸM" w:eastAsia="HGｺﾞｼｯｸM" w:hAnsi="ＭＳ ゴシック" w:cs="Times New Roman" w:hint="eastAsia"/>
                <w:b/>
                <w:bCs/>
                <w:szCs w:val="21"/>
              </w:rPr>
              <w:t>(37)</w:t>
            </w:r>
          </w:p>
          <w:p w14:paraId="6225CFB9" w14:textId="77777777" w:rsidR="00FD4392" w:rsidRPr="001729EB" w:rsidRDefault="00FD4392" w:rsidP="008701B7">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□④自治会等の地縁組織の集会に出向いて、地域福祉活動への参加を働きかけている</w:t>
            </w:r>
            <w:r w:rsidRPr="001729EB">
              <w:rPr>
                <w:rFonts w:ascii="HGｺﾞｼｯｸM" w:eastAsia="HGｺﾞｼｯｸM" w:hAnsi="ＭＳ ゴシック" w:cs="Times New Roman" w:hint="eastAsia"/>
                <w:b/>
                <w:bCs/>
                <w:szCs w:val="21"/>
              </w:rPr>
              <w:t>(28)</w:t>
            </w:r>
          </w:p>
          <w:p w14:paraId="5F9EE032"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□⑤機関紙や広報誌等での活動紹介</w:t>
            </w:r>
            <w:r w:rsidRPr="001729EB">
              <w:rPr>
                <w:rFonts w:ascii="HGｺﾞｼｯｸM" w:eastAsia="HGｺﾞｼｯｸM" w:hAnsi="ＭＳ ゴシック" w:cs="Times New Roman" w:hint="eastAsia"/>
                <w:b/>
                <w:bCs/>
                <w:szCs w:val="21"/>
              </w:rPr>
              <w:t>(40)</w:t>
            </w:r>
          </w:p>
          <w:p w14:paraId="6D0BBEE5"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□⑥ツイッターやライン等のＳＮＳを活用した双方向の交流</w:t>
            </w:r>
            <w:r w:rsidRPr="001729EB">
              <w:rPr>
                <w:rFonts w:ascii="HGｺﾞｼｯｸM" w:eastAsia="HGｺﾞｼｯｸM" w:hAnsi="ＭＳ ゴシック" w:cs="Times New Roman" w:hint="eastAsia"/>
                <w:b/>
                <w:bCs/>
                <w:szCs w:val="21"/>
              </w:rPr>
              <w:t>(13)</w:t>
            </w:r>
          </w:p>
          <w:p w14:paraId="76A74422"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□⑦ボランティアや就労の場の提供等</w:t>
            </w:r>
            <w:r w:rsidRPr="001729EB">
              <w:rPr>
                <w:rFonts w:ascii="HGｺﾞｼｯｸM" w:eastAsia="HGｺﾞｼｯｸM" w:hAnsi="ＭＳ ゴシック" w:cs="Times New Roman" w:hint="eastAsia"/>
                <w:b/>
                <w:bCs/>
                <w:szCs w:val="21"/>
              </w:rPr>
              <w:t>(35)</w:t>
            </w:r>
          </w:p>
          <w:p w14:paraId="09EDD0C1"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□⑧その他</w:t>
            </w:r>
            <w:r w:rsidRPr="001729EB">
              <w:rPr>
                <w:rFonts w:ascii="HGｺﾞｼｯｸM" w:eastAsia="HGｺﾞｼｯｸM" w:hAnsi="ＭＳ ゴシック" w:cs="Times New Roman" w:hint="eastAsia"/>
                <w:b/>
                <w:bCs/>
                <w:szCs w:val="21"/>
              </w:rPr>
              <w:t>(13)</w:t>
            </w:r>
          </w:p>
        </w:tc>
      </w:tr>
      <w:tr w:rsidR="00FD4392" w:rsidRPr="001729EB" w14:paraId="7CF5ADAA" w14:textId="77777777" w:rsidTr="00697B83">
        <w:trPr>
          <w:trHeight w:val="180"/>
        </w:trPr>
        <w:tc>
          <w:tcPr>
            <w:tcW w:w="2039" w:type="dxa"/>
            <w:vMerge w:val="restart"/>
            <w:shd w:val="clear" w:color="auto" w:fill="DBE5F1"/>
          </w:tcPr>
          <w:p w14:paraId="34EB081D"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（１）－２</w:t>
            </w:r>
          </w:p>
          <w:p w14:paraId="37A31F9F"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地域福祉活動への参加促進</w:t>
            </w:r>
          </w:p>
          <w:p w14:paraId="0800DD7F"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【複数回答】</w:t>
            </w:r>
          </w:p>
        </w:tc>
        <w:tc>
          <w:tcPr>
            <w:tcW w:w="7589" w:type="dxa"/>
            <w:shd w:val="clear" w:color="auto" w:fill="DBE5F1"/>
          </w:tcPr>
          <w:p w14:paraId="243E1699"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上記①～⑧の中で、社会福祉法人等の公益的な取組と協働して実施しているもの。</w:t>
            </w:r>
          </w:p>
        </w:tc>
      </w:tr>
      <w:tr w:rsidR="00FD4392" w:rsidRPr="001729EB" w14:paraId="7BBE0660" w14:textId="77777777" w:rsidTr="00697B83">
        <w:trPr>
          <w:trHeight w:val="180"/>
        </w:trPr>
        <w:tc>
          <w:tcPr>
            <w:tcW w:w="2039" w:type="dxa"/>
            <w:vMerge/>
            <w:shd w:val="clear" w:color="auto" w:fill="DBE5F1"/>
          </w:tcPr>
          <w:p w14:paraId="78145AE6" w14:textId="77777777" w:rsidR="00FD4392" w:rsidRPr="001729EB" w:rsidRDefault="00FD4392" w:rsidP="00697B83">
            <w:pPr>
              <w:rPr>
                <w:rFonts w:ascii="HGｺﾞｼｯｸM" w:eastAsia="HGｺﾞｼｯｸM" w:hAnsi="ＭＳ ゴシック" w:cs="Times New Roman"/>
                <w:szCs w:val="21"/>
              </w:rPr>
            </w:pPr>
          </w:p>
        </w:tc>
        <w:tc>
          <w:tcPr>
            <w:tcW w:w="7589" w:type="dxa"/>
            <w:shd w:val="clear" w:color="auto" w:fill="FFFFFF"/>
          </w:tcPr>
          <w:p w14:paraId="3FF02B68"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①11　②10　③16　④3　⑤6　⑥1　⑦18　⑧6</w:t>
            </w:r>
          </w:p>
        </w:tc>
      </w:tr>
      <w:tr w:rsidR="00FD4392" w:rsidRPr="001729EB" w14:paraId="7380E890" w14:textId="77777777" w:rsidTr="00697B83">
        <w:trPr>
          <w:trHeight w:val="180"/>
        </w:trPr>
        <w:tc>
          <w:tcPr>
            <w:tcW w:w="2039" w:type="dxa"/>
            <w:vMerge w:val="restart"/>
            <w:shd w:val="clear" w:color="auto" w:fill="DBE5F1"/>
          </w:tcPr>
          <w:p w14:paraId="440789A9"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（１）－３</w:t>
            </w:r>
          </w:p>
          <w:p w14:paraId="7038EABD"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 xml:space="preserve">地域福祉活動への参加促進として力を入れている活動　</w:t>
            </w:r>
          </w:p>
          <w:p w14:paraId="52924667"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【自由記述】</w:t>
            </w:r>
          </w:p>
        </w:tc>
        <w:tc>
          <w:tcPr>
            <w:tcW w:w="7589" w:type="dxa"/>
            <w:shd w:val="clear" w:color="auto" w:fill="DBE5F1"/>
          </w:tcPr>
          <w:p w14:paraId="50A3AD11"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住民に地域福祉活動に参加してもらうため、特に力を入れている活動。</w:t>
            </w:r>
          </w:p>
          <w:p w14:paraId="3233423D" w14:textId="77777777" w:rsidR="00FD4392" w:rsidRPr="001729EB" w:rsidRDefault="00FD4392" w:rsidP="00697B83">
            <w:pPr>
              <w:rPr>
                <w:rFonts w:ascii="HGｺﾞｼｯｸM" w:eastAsia="HGｺﾞｼｯｸM" w:hAnsi="ＭＳ ゴシック" w:cs="Times New Roman"/>
                <w:b/>
                <w:szCs w:val="21"/>
              </w:rPr>
            </w:pPr>
            <w:r w:rsidRPr="001729EB">
              <w:rPr>
                <w:rFonts w:ascii="HGｺﾞｼｯｸM" w:eastAsia="HGｺﾞｼｯｸM" w:hAnsi="ＭＳ ゴシック" w:cs="Times New Roman" w:hint="eastAsia"/>
                <w:b/>
                <w:szCs w:val="21"/>
              </w:rPr>
              <w:t>（主な回答）</w:t>
            </w:r>
          </w:p>
        </w:tc>
      </w:tr>
      <w:tr w:rsidR="00FD4392" w:rsidRPr="001729EB" w14:paraId="4F97B647" w14:textId="77777777" w:rsidTr="00697B83">
        <w:trPr>
          <w:trHeight w:val="180"/>
        </w:trPr>
        <w:tc>
          <w:tcPr>
            <w:tcW w:w="2039" w:type="dxa"/>
            <w:vMerge/>
            <w:shd w:val="clear" w:color="auto" w:fill="DBE5F1"/>
          </w:tcPr>
          <w:p w14:paraId="3366C450" w14:textId="77777777" w:rsidR="00FD4392" w:rsidRPr="001729EB" w:rsidRDefault="00FD4392" w:rsidP="00697B83">
            <w:pPr>
              <w:rPr>
                <w:rFonts w:ascii="HGｺﾞｼｯｸM" w:eastAsia="HGｺﾞｼｯｸM" w:hAnsi="ＭＳ ゴシック" w:cs="Times New Roman"/>
                <w:szCs w:val="21"/>
              </w:rPr>
            </w:pPr>
          </w:p>
        </w:tc>
        <w:tc>
          <w:tcPr>
            <w:tcW w:w="7589" w:type="dxa"/>
          </w:tcPr>
          <w:p w14:paraId="08860F67"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〇　住民の声を施策に反映させるため、地域課題を話し合う会議の開催</w:t>
            </w:r>
          </w:p>
          <w:p w14:paraId="1A0989D5" w14:textId="77777777" w:rsidR="00FD4392" w:rsidRPr="001729EB" w:rsidRDefault="00FD4392" w:rsidP="008701B7">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〇　小・中学生が福祉委員会を組織し、困りごとの解決や地域活動を</w:t>
            </w:r>
            <w:r w:rsidR="008701B7">
              <w:rPr>
                <w:rFonts w:ascii="HGｺﾞｼｯｸM" w:eastAsia="HGｺﾞｼｯｸM" w:hAnsi="ＭＳ ゴシック" w:cs="Times New Roman" w:hint="eastAsia"/>
                <w:szCs w:val="21"/>
              </w:rPr>
              <w:t>実施</w:t>
            </w:r>
          </w:p>
          <w:p w14:paraId="7AF978AE" w14:textId="77777777" w:rsidR="00FD4392" w:rsidRPr="001729EB" w:rsidRDefault="00FD4392" w:rsidP="006341A3">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〇　福祉事業所と一緒に小中学校で実施している福祉教育に参画し、学校や地域と福祉事業所が顔の見える関係を構築、</w:t>
            </w:r>
            <w:r w:rsidR="006341A3">
              <w:rPr>
                <w:rFonts w:ascii="HGｺﾞｼｯｸM" w:eastAsia="HGｺﾞｼｯｸM" w:hAnsi="ＭＳ ゴシック" w:cs="Times New Roman" w:hint="eastAsia"/>
                <w:szCs w:val="21"/>
              </w:rPr>
              <w:t>また、</w:t>
            </w:r>
            <w:r w:rsidRPr="001729EB">
              <w:rPr>
                <w:rFonts w:ascii="HGｺﾞｼｯｸM" w:eastAsia="HGｺﾞｼｯｸM" w:hAnsi="ＭＳ ゴシック" w:cs="Times New Roman" w:hint="eastAsia"/>
                <w:szCs w:val="21"/>
              </w:rPr>
              <w:t xml:space="preserve">地域住民と福祉事業所スタッフが参画したボラバスの運行や、地域の防災訓練への福祉事業所の参加による関係づくり　　　　　　</w:t>
            </w:r>
          </w:p>
        </w:tc>
      </w:tr>
    </w:tbl>
    <w:p w14:paraId="0A38A06E"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p>
    <w:p w14:paraId="396F5F3F"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r w:rsidRPr="001729EB">
        <w:rPr>
          <w:rFonts w:ascii="HGｺﾞｼｯｸM" w:eastAsia="HGｺﾞｼｯｸM" w:hAnsi="ＭＳ ゴシック" w:cs="Times New Roman"/>
          <w:sz w:val="24"/>
          <w:szCs w:val="24"/>
        </w:rPr>
        <w:br w:type="page"/>
      </w:r>
    </w:p>
    <w:tbl>
      <w:tblPr>
        <w:tblStyle w:val="2"/>
        <w:tblW w:w="0" w:type="auto"/>
        <w:tblLook w:val="04A0" w:firstRow="1" w:lastRow="0" w:firstColumn="1" w:lastColumn="0" w:noHBand="0" w:noVBand="1"/>
      </w:tblPr>
      <w:tblGrid>
        <w:gridCol w:w="1954"/>
        <w:gridCol w:w="7106"/>
      </w:tblGrid>
      <w:tr w:rsidR="00FD4392" w:rsidRPr="001729EB" w14:paraId="742947D3" w14:textId="77777777" w:rsidTr="00697B83">
        <w:trPr>
          <w:trHeight w:val="180"/>
        </w:trPr>
        <w:tc>
          <w:tcPr>
            <w:tcW w:w="2039" w:type="dxa"/>
            <w:vMerge w:val="restart"/>
            <w:shd w:val="clear" w:color="auto" w:fill="DBE5F1"/>
          </w:tcPr>
          <w:p w14:paraId="00A5D213"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 xml:space="preserve">（２）－１　</w:t>
            </w:r>
          </w:p>
          <w:p w14:paraId="7478E2BD"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地域貢献委員会（施設連絡会）として力を入れている取組</w:t>
            </w:r>
          </w:p>
          <w:p w14:paraId="5C9F6392"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 xml:space="preserve">【自由記述】　 </w:t>
            </w:r>
          </w:p>
        </w:tc>
        <w:tc>
          <w:tcPr>
            <w:tcW w:w="7589" w:type="dxa"/>
            <w:shd w:val="clear" w:color="auto" w:fill="DBE5F1"/>
          </w:tcPr>
          <w:p w14:paraId="69BBC79B" w14:textId="77777777" w:rsidR="00FD4392" w:rsidRPr="001729EB" w:rsidRDefault="00FD4392" w:rsidP="00697B83">
            <w:pPr>
              <w:rPr>
                <w:rFonts w:ascii="HGｺﾞｼｯｸM" w:eastAsia="HGｺﾞｼｯｸM" w:hAnsi="ＭＳ ゴシック" w:cs="Times New Roman"/>
                <w:b/>
                <w:bCs/>
                <w:szCs w:val="21"/>
              </w:rPr>
            </w:pPr>
            <w:r w:rsidRPr="001729EB">
              <w:rPr>
                <w:rFonts w:ascii="HGｺﾞｼｯｸM" w:eastAsia="HGｺﾞｼｯｸM" w:hAnsi="ＭＳ ゴシック" w:cs="Times New Roman" w:hint="eastAsia"/>
                <w:b/>
                <w:bCs/>
                <w:szCs w:val="21"/>
              </w:rPr>
              <w:t>地域貢献委員会（施設連絡会）が特に力を入れている活動について。</w:t>
            </w:r>
          </w:p>
          <w:p w14:paraId="63E570E7"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（主な回答）</w:t>
            </w:r>
          </w:p>
        </w:tc>
      </w:tr>
      <w:tr w:rsidR="00FD4392" w:rsidRPr="001729EB" w14:paraId="685B21DB" w14:textId="77777777" w:rsidTr="00697B83">
        <w:trPr>
          <w:trHeight w:val="180"/>
        </w:trPr>
        <w:tc>
          <w:tcPr>
            <w:tcW w:w="2039" w:type="dxa"/>
            <w:vMerge/>
            <w:shd w:val="clear" w:color="auto" w:fill="DBE5F1"/>
          </w:tcPr>
          <w:p w14:paraId="6EB557CB" w14:textId="77777777" w:rsidR="00FD4392" w:rsidRPr="001729EB" w:rsidRDefault="00FD4392" w:rsidP="00697B83">
            <w:pPr>
              <w:rPr>
                <w:rFonts w:ascii="HGｺﾞｼｯｸM" w:eastAsia="HGｺﾞｼｯｸM" w:hAnsi="ＭＳ ゴシック" w:cs="Times New Roman"/>
                <w:szCs w:val="21"/>
              </w:rPr>
            </w:pPr>
          </w:p>
        </w:tc>
        <w:tc>
          <w:tcPr>
            <w:tcW w:w="7589" w:type="dxa"/>
          </w:tcPr>
          <w:p w14:paraId="3DF6078C" w14:textId="77777777" w:rsidR="00FD4392" w:rsidRPr="001729EB" w:rsidRDefault="00FD4392" w:rsidP="006341A3">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　地域への周知としてイベントの企画実施や、相談先を掲載したマップの作成及び配布</w:t>
            </w:r>
          </w:p>
          <w:p w14:paraId="228C68FE" w14:textId="77777777" w:rsidR="00FD4392" w:rsidRPr="001729EB" w:rsidRDefault="00FD4392" w:rsidP="00434C63">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　避難行動要支援者への支援体制の構築のため地域住民等と施設職員の協力による訪問調査</w:t>
            </w:r>
          </w:p>
          <w:p w14:paraId="7FA497A9" w14:textId="77777777" w:rsidR="00FD4392" w:rsidRPr="001729EB" w:rsidRDefault="00FD4392" w:rsidP="006341A3">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 xml:space="preserve">○　福祉委員会の活動や地縁組織の集会等へ訪問による支援のネットワークづくり等　</w:t>
            </w:r>
          </w:p>
        </w:tc>
      </w:tr>
      <w:tr w:rsidR="00FD4392" w:rsidRPr="001729EB" w14:paraId="16A23416" w14:textId="77777777" w:rsidTr="00697B83">
        <w:trPr>
          <w:trHeight w:val="180"/>
        </w:trPr>
        <w:tc>
          <w:tcPr>
            <w:tcW w:w="2039" w:type="dxa"/>
            <w:vMerge w:val="restart"/>
            <w:shd w:val="clear" w:color="auto" w:fill="DBE5F1"/>
          </w:tcPr>
          <w:p w14:paraId="0B2ECB51"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（２）－２　地域貢献委員会（施設連絡会）と市町村福祉部局との連携</w:t>
            </w:r>
          </w:p>
          <w:p w14:paraId="1D3AA677"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【複数回答】</w:t>
            </w:r>
          </w:p>
        </w:tc>
        <w:tc>
          <w:tcPr>
            <w:tcW w:w="7589" w:type="dxa"/>
            <w:shd w:val="clear" w:color="auto" w:fill="DBE5F1"/>
          </w:tcPr>
          <w:p w14:paraId="6E10D402"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これまで地域貢献委員会（施設連絡会）が市町村福祉部局と連携した事業を実施したり、地域貢献委員会（施設連絡会）に市町村職員が参加したりしているか。</w:t>
            </w:r>
          </w:p>
        </w:tc>
      </w:tr>
      <w:tr w:rsidR="00FD4392" w:rsidRPr="001729EB" w14:paraId="74D0B3D7" w14:textId="77777777" w:rsidTr="00697B83">
        <w:trPr>
          <w:trHeight w:val="180"/>
        </w:trPr>
        <w:tc>
          <w:tcPr>
            <w:tcW w:w="2039" w:type="dxa"/>
            <w:vMerge/>
            <w:shd w:val="clear" w:color="auto" w:fill="DBE5F1"/>
          </w:tcPr>
          <w:p w14:paraId="67B4DE12" w14:textId="77777777" w:rsidR="00FD4392" w:rsidRPr="001729EB" w:rsidRDefault="00FD4392" w:rsidP="00697B83">
            <w:pPr>
              <w:rPr>
                <w:rFonts w:ascii="HGｺﾞｼｯｸM" w:eastAsia="HGｺﾞｼｯｸM" w:hAnsi="ＭＳ ゴシック" w:cs="Times New Roman"/>
                <w:szCs w:val="21"/>
              </w:rPr>
            </w:pPr>
          </w:p>
        </w:tc>
        <w:tc>
          <w:tcPr>
            <w:tcW w:w="7589" w:type="dxa"/>
            <w:shd w:val="clear" w:color="auto" w:fill="FFFFFF"/>
          </w:tcPr>
          <w:p w14:paraId="20B84D94"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□市町村の福祉部局に協力（連携）している活動がある。</w:t>
            </w:r>
            <w:r w:rsidRPr="001729EB">
              <w:rPr>
                <w:rFonts w:ascii="HGｺﾞｼｯｸM" w:eastAsia="HGｺﾞｼｯｸM" w:hAnsi="ＭＳ ゴシック" w:cs="Times New Roman" w:hint="eastAsia"/>
                <w:b/>
                <w:bCs/>
                <w:szCs w:val="21"/>
              </w:rPr>
              <w:t>(17)</w:t>
            </w:r>
          </w:p>
          <w:p w14:paraId="5984F5F7" w14:textId="77777777" w:rsidR="00FD4392" w:rsidRPr="001729EB" w:rsidRDefault="00FD4392" w:rsidP="006341A3">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□市町村が主催する地域課題解決やネットワーク構築に向けた会議に出席している。</w:t>
            </w:r>
            <w:r w:rsidRPr="001729EB">
              <w:rPr>
                <w:rFonts w:ascii="HGｺﾞｼｯｸM" w:eastAsia="HGｺﾞｼｯｸM" w:hAnsi="ＭＳ ゴシック" w:cs="Times New Roman" w:hint="eastAsia"/>
                <w:b/>
                <w:bCs/>
                <w:szCs w:val="21"/>
              </w:rPr>
              <w:t>(13)</w:t>
            </w:r>
          </w:p>
          <w:p w14:paraId="5CDCDE58" w14:textId="77777777" w:rsidR="00FD4392" w:rsidRPr="001729EB" w:rsidRDefault="00FD4392" w:rsidP="006341A3">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□地域貢献委員会（施設連絡会）が主催する地域課題解決やネットワーク構築に向けた会議に市町村職員が出席している。</w:t>
            </w:r>
            <w:r w:rsidRPr="001729EB">
              <w:rPr>
                <w:rFonts w:ascii="HGｺﾞｼｯｸM" w:eastAsia="HGｺﾞｼｯｸM" w:hAnsi="ＭＳ ゴシック" w:cs="Times New Roman" w:hint="eastAsia"/>
                <w:b/>
                <w:bCs/>
                <w:szCs w:val="21"/>
              </w:rPr>
              <w:t>(9)</w:t>
            </w:r>
          </w:p>
          <w:p w14:paraId="204AB91A" w14:textId="77777777" w:rsidR="00FD4392" w:rsidRPr="001729EB" w:rsidRDefault="00FD4392" w:rsidP="00434C63">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□地域貢献委員会（施設連絡会）と市町村福祉部局とのつながりはない。</w:t>
            </w:r>
            <w:r w:rsidRPr="001729EB">
              <w:rPr>
                <w:rFonts w:ascii="HGｺﾞｼｯｸM" w:eastAsia="HGｺﾞｼｯｸM" w:hAnsi="ＭＳ ゴシック" w:cs="Times New Roman" w:hint="eastAsia"/>
                <w:b/>
                <w:bCs/>
                <w:szCs w:val="21"/>
              </w:rPr>
              <w:t>(11)</w:t>
            </w:r>
          </w:p>
          <w:p w14:paraId="6DABD9D5"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□地域貢献委員会（施設連絡会）がまだ立ち上がっていない。</w:t>
            </w:r>
            <w:r w:rsidRPr="001729EB">
              <w:rPr>
                <w:rFonts w:ascii="HGｺﾞｼｯｸM" w:eastAsia="HGｺﾞｼｯｸM" w:hAnsi="ＭＳ ゴシック" w:cs="Times New Roman" w:hint="eastAsia"/>
                <w:b/>
                <w:bCs/>
                <w:szCs w:val="21"/>
              </w:rPr>
              <w:t>(4)</w:t>
            </w:r>
          </w:p>
        </w:tc>
      </w:tr>
      <w:tr w:rsidR="00FD4392" w:rsidRPr="001729EB" w14:paraId="0056646D" w14:textId="77777777" w:rsidTr="00697B83">
        <w:trPr>
          <w:trHeight w:val="180"/>
        </w:trPr>
        <w:tc>
          <w:tcPr>
            <w:tcW w:w="2039" w:type="dxa"/>
            <w:vMerge w:val="restart"/>
            <w:shd w:val="clear" w:color="auto" w:fill="DBE5F1"/>
          </w:tcPr>
          <w:p w14:paraId="05903BDD"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 xml:space="preserve">（２）－３　</w:t>
            </w:r>
          </w:p>
          <w:p w14:paraId="09555166"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市町村福祉部局と地域貢献委員会（施設連絡会）が連携する際の課題</w:t>
            </w:r>
          </w:p>
          <w:p w14:paraId="29206DCE"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【複数回答】</w:t>
            </w:r>
          </w:p>
        </w:tc>
        <w:tc>
          <w:tcPr>
            <w:tcW w:w="7589" w:type="dxa"/>
            <w:shd w:val="clear" w:color="auto" w:fill="DBE5F1"/>
          </w:tcPr>
          <w:p w14:paraId="5C2130B5" w14:textId="77777777" w:rsidR="00FD4392" w:rsidRPr="001729EB" w:rsidRDefault="00FD4392" w:rsidP="00697B83">
            <w:pPr>
              <w:rPr>
                <w:rFonts w:ascii="HGｺﾞｼｯｸM" w:eastAsia="HGｺﾞｼｯｸM" w:hAnsi="ＭＳ ゴシック" w:cs="Times New Roman"/>
                <w:b/>
                <w:szCs w:val="21"/>
              </w:rPr>
            </w:pPr>
            <w:r w:rsidRPr="001729EB">
              <w:rPr>
                <w:rFonts w:ascii="HGｺﾞｼｯｸM" w:eastAsia="HGｺﾞｼｯｸM" w:hAnsi="ＭＳ ゴシック" w:cs="Times New Roman" w:hint="eastAsia"/>
                <w:b/>
                <w:bCs/>
                <w:szCs w:val="21"/>
              </w:rPr>
              <w:t>自地域の地域貢献委員会（施設連絡会）が市町村福祉部局と連携・協力する際の課題について。</w:t>
            </w:r>
          </w:p>
        </w:tc>
      </w:tr>
      <w:tr w:rsidR="00FD4392" w:rsidRPr="001729EB" w14:paraId="22136940" w14:textId="77777777" w:rsidTr="00697B83">
        <w:trPr>
          <w:trHeight w:val="180"/>
        </w:trPr>
        <w:tc>
          <w:tcPr>
            <w:tcW w:w="2039" w:type="dxa"/>
            <w:vMerge/>
            <w:shd w:val="clear" w:color="auto" w:fill="DBE5F1"/>
          </w:tcPr>
          <w:p w14:paraId="0D5766D1" w14:textId="77777777" w:rsidR="00FD4392" w:rsidRPr="001729EB" w:rsidRDefault="00FD4392" w:rsidP="00697B83">
            <w:pPr>
              <w:rPr>
                <w:rFonts w:ascii="HGｺﾞｼｯｸM" w:eastAsia="HGｺﾞｼｯｸM" w:hAnsi="ＭＳ ゴシック" w:cs="Times New Roman"/>
                <w:szCs w:val="21"/>
              </w:rPr>
            </w:pPr>
          </w:p>
        </w:tc>
        <w:tc>
          <w:tcPr>
            <w:tcW w:w="7589" w:type="dxa"/>
          </w:tcPr>
          <w:p w14:paraId="6D1022C3" w14:textId="77777777" w:rsidR="00FD4392" w:rsidRPr="001729EB" w:rsidRDefault="00FD4392" w:rsidP="00434C63">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□市町村側からのアクションがないと地域貢献委員会（施設連絡会）からは動きにくい。</w:t>
            </w:r>
            <w:r w:rsidRPr="001729EB">
              <w:rPr>
                <w:rFonts w:ascii="HGｺﾞｼｯｸM" w:eastAsia="HGｺﾞｼｯｸM" w:hAnsi="ＭＳ ゴシック" w:cs="Times New Roman" w:hint="eastAsia"/>
                <w:b/>
                <w:bCs/>
                <w:szCs w:val="21"/>
              </w:rPr>
              <w:t>(12)</w:t>
            </w:r>
          </w:p>
          <w:p w14:paraId="1F127BF5" w14:textId="77777777" w:rsidR="00FD4392" w:rsidRPr="001729EB" w:rsidRDefault="00FD4392" w:rsidP="00434C63">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□地域貢献委員会（施設連絡会）が、市町村と連携することにメリットを感じていない。</w:t>
            </w:r>
            <w:r w:rsidRPr="001729EB">
              <w:rPr>
                <w:rFonts w:ascii="HGｺﾞｼｯｸM" w:eastAsia="HGｺﾞｼｯｸM" w:hAnsi="ＭＳ ゴシック" w:cs="Times New Roman" w:hint="eastAsia"/>
                <w:b/>
                <w:bCs/>
                <w:szCs w:val="21"/>
              </w:rPr>
              <w:t>(7)</w:t>
            </w:r>
          </w:p>
          <w:p w14:paraId="232A2A91" w14:textId="77777777" w:rsidR="00FD4392" w:rsidRPr="001729EB" w:rsidRDefault="00FD4392" w:rsidP="00434C63">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□連携することで地域貢献委員会（施設連絡会）の自主性が損なわれる不安がある。</w:t>
            </w:r>
            <w:r w:rsidRPr="001729EB">
              <w:rPr>
                <w:rFonts w:ascii="HGｺﾞｼｯｸM" w:eastAsia="HGｺﾞｼｯｸM" w:hAnsi="ＭＳ ゴシック" w:cs="Times New Roman" w:hint="eastAsia"/>
                <w:b/>
                <w:bCs/>
                <w:szCs w:val="21"/>
              </w:rPr>
              <w:t>(3)</w:t>
            </w:r>
          </w:p>
          <w:p w14:paraId="23AFB7DF" w14:textId="77777777" w:rsidR="00FD4392" w:rsidRPr="001729EB" w:rsidRDefault="00FD4392" w:rsidP="006341A3">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□地域貢献委員会（施設連絡会）としての方針や意見をまとめるのが困難である。</w:t>
            </w:r>
            <w:r w:rsidRPr="001729EB">
              <w:rPr>
                <w:rFonts w:ascii="HGｺﾞｼｯｸM" w:eastAsia="HGｺﾞｼｯｸM" w:hAnsi="ＭＳ ゴシック" w:cs="Times New Roman" w:hint="eastAsia"/>
                <w:b/>
                <w:bCs/>
                <w:szCs w:val="21"/>
              </w:rPr>
              <w:t>(7)</w:t>
            </w:r>
          </w:p>
          <w:p w14:paraId="272DAC85"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□人員や予算が少なく事業に人やお金を当てられない。</w:t>
            </w:r>
            <w:r w:rsidRPr="001729EB">
              <w:rPr>
                <w:rFonts w:ascii="HGｺﾞｼｯｸM" w:eastAsia="HGｺﾞｼｯｸM" w:hAnsi="ＭＳ ゴシック" w:cs="Times New Roman" w:hint="eastAsia"/>
                <w:b/>
                <w:bCs/>
                <w:szCs w:val="21"/>
              </w:rPr>
              <w:t>(14)</w:t>
            </w:r>
          </w:p>
          <w:p w14:paraId="1E40413C"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□その他</w:t>
            </w:r>
            <w:r w:rsidRPr="001729EB">
              <w:rPr>
                <w:rFonts w:ascii="HGｺﾞｼｯｸM" w:eastAsia="HGｺﾞｼｯｸM" w:hAnsi="ＭＳ ゴシック" w:cs="Times New Roman" w:hint="eastAsia"/>
                <w:b/>
                <w:bCs/>
                <w:szCs w:val="21"/>
              </w:rPr>
              <w:t>(14)</w:t>
            </w:r>
          </w:p>
        </w:tc>
      </w:tr>
    </w:tbl>
    <w:p w14:paraId="5DB9768B"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p>
    <w:p w14:paraId="2F05987A"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r w:rsidRPr="001729EB">
        <w:rPr>
          <w:rFonts w:ascii="HGｺﾞｼｯｸM" w:eastAsia="HGｺﾞｼｯｸM" w:hAnsi="ＭＳ ゴシック" w:cs="Times New Roman"/>
          <w:sz w:val="24"/>
          <w:szCs w:val="24"/>
        </w:rPr>
        <w:br w:type="page"/>
      </w:r>
    </w:p>
    <w:tbl>
      <w:tblPr>
        <w:tblStyle w:val="2"/>
        <w:tblW w:w="0" w:type="auto"/>
        <w:tblLook w:val="04A0" w:firstRow="1" w:lastRow="0" w:firstColumn="1" w:lastColumn="0" w:noHBand="0" w:noVBand="1"/>
      </w:tblPr>
      <w:tblGrid>
        <w:gridCol w:w="1954"/>
        <w:gridCol w:w="7106"/>
      </w:tblGrid>
      <w:tr w:rsidR="00FD4392" w:rsidRPr="001729EB" w14:paraId="01B85F78" w14:textId="77777777" w:rsidTr="00697B83">
        <w:trPr>
          <w:trHeight w:val="180"/>
        </w:trPr>
        <w:tc>
          <w:tcPr>
            <w:tcW w:w="2039" w:type="dxa"/>
            <w:vMerge w:val="restart"/>
            <w:shd w:val="clear" w:color="auto" w:fill="DBE5F1"/>
          </w:tcPr>
          <w:p w14:paraId="04B73BF8"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（２）－４</w:t>
            </w:r>
          </w:p>
          <w:p w14:paraId="04843CB0"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市町村と地域貢献委員会（施設連絡会）が連携する際の課題</w:t>
            </w:r>
          </w:p>
          <w:p w14:paraId="6018EA20"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【自由記述】</w:t>
            </w:r>
          </w:p>
        </w:tc>
        <w:tc>
          <w:tcPr>
            <w:tcW w:w="7589" w:type="dxa"/>
            <w:shd w:val="clear" w:color="auto" w:fill="DBE5F1"/>
          </w:tcPr>
          <w:p w14:paraId="36DAC4B0"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市町村との連携・協力で課題と感じていることについて。（主な回答）</w:t>
            </w:r>
          </w:p>
        </w:tc>
      </w:tr>
      <w:tr w:rsidR="00FD4392" w:rsidRPr="001729EB" w14:paraId="441ECB8A" w14:textId="77777777" w:rsidTr="00697B83">
        <w:trPr>
          <w:trHeight w:val="180"/>
        </w:trPr>
        <w:tc>
          <w:tcPr>
            <w:tcW w:w="2039" w:type="dxa"/>
            <w:vMerge/>
            <w:shd w:val="clear" w:color="auto" w:fill="DBE5F1"/>
          </w:tcPr>
          <w:p w14:paraId="193335AB" w14:textId="77777777" w:rsidR="00FD4392" w:rsidRPr="001729EB" w:rsidRDefault="00FD4392" w:rsidP="00697B83">
            <w:pPr>
              <w:rPr>
                <w:rFonts w:ascii="HGｺﾞｼｯｸM" w:eastAsia="HGｺﾞｼｯｸM" w:hAnsi="ＭＳ ゴシック" w:cs="Times New Roman"/>
                <w:szCs w:val="21"/>
              </w:rPr>
            </w:pPr>
          </w:p>
        </w:tc>
        <w:tc>
          <w:tcPr>
            <w:tcW w:w="7589" w:type="dxa"/>
          </w:tcPr>
          <w:p w14:paraId="5C9EA801"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〇　地域貢献委員会の認知度が低く、行政に存在が認知されていない。</w:t>
            </w:r>
          </w:p>
          <w:p w14:paraId="4DA018C3" w14:textId="77777777" w:rsidR="00FD4392" w:rsidRPr="001729EB" w:rsidRDefault="00FD4392" w:rsidP="00E61F54">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〇　地域貢献委員会は種別が異なる施設が参画するので市の連携先が高齢、障がい、子ども等の複数になるため、集約しにくい。</w:t>
            </w:r>
          </w:p>
          <w:p w14:paraId="11E2C7FC" w14:textId="77777777" w:rsidR="00FD4392" w:rsidRPr="001729EB" w:rsidRDefault="00FD4392" w:rsidP="00434C63">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〇　まずは、行政と地域貢献委員会がお互いの役割や特性、強みについて理解する場が必要。</w:t>
            </w:r>
          </w:p>
        </w:tc>
      </w:tr>
      <w:tr w:rsidR="00FD4392" w:rsidRPr="001729EB" w14:paraId="55212DAD" w14:textId="77777777" w:rsidTr="00697B83">
        <w:trPr>
          <w:trHeight w:val="180"/>
        </w:trPr>
        <w:tc>
          <w:tcPr>
            <w:tcW w:w="2039" w:type="dxa"/>
            <w:vMerge w:val="restart"/>
            <w:shd w:val="clear" w:color="auto" w:fill="DBE5F1"/>
          </w:tcPr>
          <w:p w14:paraId="6C73416D"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 xml:space="preserve">（３）－１　</w:t>
            </w:r>
          </w:p>
          <w:p w14:paraId="1CA1D9B4"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地域貢献委員会（施設連絡会）事務局や市町村社会福祉協議会の協力について</w:t>
            </w:r>
          </w:p>
          <w:p w14:paraId="08297F79"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【複数回答】</w:t>
            </w:r>
          </w:p>
        </w:tc>
        <w:tc>
          <w:tcPr>
            <w:tcW w:w="7589" w:type="dxa"/>
            <w:shd w:val="clear" w:color="auto" w:fill="DBE5F1"/>
          </w:tcPr>
          <w:p w14:paraId="3B0BF776"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施設等が市町村との協働が円滑にすすむよう、地域貢献委員会（施設連絡会）事務局や市町村社会福祉協議会として協力したいことがあるか。</w:t>
            </w:r>
          </w:p>
        </w:tc>
      </w:tr>
      <w:tr w:rsidR="00FD4392" w:rsidRPr="001729EB" w14:paraId="4B003E57" w14:textId="77777777" w:rsidTr="00697B83">
        <w:trPr>
          <w:trHeight w:val="180"/>
        </w:trPr>
        <w:tc>
          <w:tcPr>
            <w:tcW w:w="2039" w:type="dxa"/>
            <w:vMerge/>
            <w:shd w:val="clear" w:color="auto" w:fill="DBE5F1"/>
          </w:tcPr>
          <w:p w14:paraId="74E22E72" w14:textId="77777777" w:rsidR="00FD4392" w:rsidRPr="001729EB" w:rsidRDefault="00FD4392" w:rsidP="00697B83">
            <w:pPr>
              <w:rPr>
                <w:rFonts w:ascii="HGｺﾞｼｯｸM" w:eastAsia="HGｺﾞｼｯｸM" w:hAnsi="ＭＳ ゴシック" w:cs="Times New Roman"/>
                <w:szCs w:val="21"/>
              </w:rPr>
            </w:pPr>
          </w:p>
        </w:tc>
        <w:tc>
          <w:tcPr>
            <w:tcW w:w="7589" w:type="dxa"/>
            <w:shd w:val="clear" w:color="auto" w:fill="FFFFFF"/>
          </w:tcPr>
          <w:p w14:paraId="241CBB22"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□専門職の人材養成</w:t>
            </w:r>
            <w:r w:rsidRPr="001729EB">
              <w:rPr>
                <w:rFonts w:ascii="HGｺﾞｼｯｸM" w:eastAsia="HGｺﾞｼｯｸM" w:hAnsi="ＭＳ ゴシック" w:cs="Times New Roman" w:hint="eastAsia"/>
                <w:b/>
                <w:bCs/>
                <w:szCs w:val="21"/>
              </w:rPr>
              <w:t>(10)</w:t>
            </w:r>
          </w:p>
          <w:p w14:paraId="7D43DA98"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□事例の共有やカンファレンスの機能</w:t>
            </w:r>
            <w:r w:rsidRPr="001729EB">
              <w:rPr>
                <w:rFonts w:ascii="HGｺﾞｼｯｸM" w:eastAsia="HGｺﾞｼｯｸM" w:hAnsi="ＭＳ ゴシック" w:cs="Times New Roman" w:hint="eastAsia"/>
                <w:b/>
                <w:bCs/>
                <w:szCs w:val="21"/>
              </w:rPr>
              <w:t>(19)</w:t>
            </w:r>
          </w:p>
          <w:p w14:paraId="2F25F1DB"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□施設（施設長等管理職）のネットワーク構築</w:t>
            </w:r>
            <w:r w:rsidRPr="001729EB">
              <w:rPr>
                <w:rFonts w:ascii="HGｺﾞｼｯｸM" w:eastAsia="HGｺﾞｼｯｸM" w:hAnsi="ＭＳ ゴシック" w:cs="Times New Roman" w:hint="eastAsia"/>
                <w:b/>
                <w:bCs/>
                <w:szCs w:val="21"/>
              </w:rPr>
              <w:t>(21)</w:t>
            </w:r>
          </w:p>
          <w:p w14:paraId="5DBC231E"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□担当者レベルのネットワーク構築</w:t>
            </w:r>
            <w:r w:rsidRPr="001729EB">
              <w:rPr>
                <w:rFonts w:ascii="HGｺﾞｼｯｸM" w:eastAsia="HGｺﾞｼｯｸM" w:hAnsi="ＭＳ ゴシック" w:cs="Times New Roman" w:hint="eastAsia"/>
                <w:b/>
                <w:bCs/>
                <w:szCs w:val="21"/>
              </w:rPr>
              <w:t>(29)</w:t>
            </w:r>
          </w:p>
          <w:p w14:paraId="159C1775" w14:textId="77777777" w:rsidR="00FD4392" w:rsidRPr="001729EB" w:rsidRDefault="00FD4392" w:rsidP="00E61F54">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□支援機関（地域包括支援センター、基幹相談支援センター、自立相談支援機関等）とのネットワーク構築</w:t>
            </w:r>
            <w:r w:rsidRPr="001729EB">
              <w:rPr>
                <w:rFonts w:ascii="HGｺﾞｼｯｸM" w:eastAsia="HGｺﾞｼｯｸM" w:hAnsi="ＭＳ ゴシック" w:cs="Times New Roman" w:hint="eastAsia"/>
                <w:b/>
                <w:bCs/>
                <w:szCs w:val="21"/>
              </w:rPr>
              <w:t>(16)</w:t>
            </w:r>
          </w:p>
          <w:p w14:paraId="203CAA04" w14:textId="77777777" w:rsidR="00FD4392" w:rsidRPr="001729EB" w:rsidRDefault="00FD4392" w:rsidP="00434C63">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□地域福祉の関係者（民生委員、福祉委員、ＮＰＯ、当事者団体等）とのネットワーク構築</w:t>
            </w:r>
            <w:r w:rsidRPr="001729EB">
              <w:rPr>
                <w:rFonts w:ascii="HGｺﾞｼｯｸM" w:eastAsia="HGｺﾞｼｯｸM" w:hAnsi="ＭＳ ゴシック" w:cs="Times New Roman" w:hint="eastAsia"/>
                <w:b/>
                <w:bCs/>
                <w:szCs w:val="21"/>
              </w:rPr>
              <w:t>(33)</w:t>
            </w:r>
          </w:p>
          <w:p w14:paraId="52530C02"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□支援ニーズや地域生活課題の把握へのサポート</w:t>
            </w:r>
            <w:r w:rsidRPr="001729EB">
              <w:rPr>
                <w:rFonts w:ascii="HGｺﾞｼｯｸM" w:eastAsia="HGｺﾞｼｯｸM" w:hAnsi="ＭＳ ゴシック" w:cs="Times New Roman" w:hint="eastAsia"/>
                <w:b/>
                <w:bCs/>
                <w:szCs w:val="21"/>
              </w:rPr>
              <w:t>(26)</w:t>
            </w:r>
          </w:p>
          <w:p w14:paraId="5700772D"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□地域における公益的な取組を行いたい施設等へのノウハウの提供等の</w:t>
            </w:r>
          </w:p>
          <w:p w14:paraId="47E8DA01" w14:textId="77777777" w:rsidR="00FD4392" w:rsidRPr="001729EB" w:rsidRDefault="00FD4392" w:rsidP="00697B83">
            <w:pPr>
              <w:ind w:firstLineChars="100" w:firstLine="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サポート</w:t>
            </w:r>
            <w:r w:rsidRPr="001729EB">
              <w:rPr>
                <w:rFonts w:ascii="HGｺﾞｼｯｸM" w:eastAsia="HGｺﾞｼｯｸM" w:hAnsi="ＭＳ ゴシック" w:cs="Times New Roman" w:hint="eastAsia"/>
                <w:b/>
                <w:bCs/>
                <w:szCs w:val="21"/>
              </w:rPr>
              <w:t>(19)</w:t>
            </w:r>
          </w:p>
        </w:tc>
      </w:tr>
      <w:tr w:rsidR="00FD4392" w:rsidRPr="001729EB" w14:paraId="1576F5FE" w14:textId="77777777" w:rsidTr="00697B83">
        <w:trPr>
          <w:trHeight w:val="180"/>
        </w:trPr>
        <w:tc>
          <w:tcPr>
            <w:tcW w:w="2039" w:type="dxa"/>
            <w:vMerge w:val="restart"/>
            <w:shd w:val="clear" w:color="auto" w:fill="DBE5F1"/>
          </w:tcPr>
          <w:p w14:paraId="6364719C"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（３）－２</w:t>
            </w:r>
          </w:p>
          <w:p w14:paraId="1F675DFE" w14:textId="77777777" w:rsidR="00FD4392" w:rsidRPr="001729EB" w:rsidRDefault="00E61F54" w:rsidP="00697B83">
            <w:pPr>
              <w:rPr>
                <w:rFonts w:ascii="HGｺﾞｼｯｸM" w:eastAsia="HGｺﾞｼｯｸM" w:hAnsi="ＭＳ ゴシック" w:cs="Times New Roman"/>
                <w:szCs w:val="21"/>
              </w:rPr>
            </w:pPr>
            <w:r>
              <w:rPr>
                <w:rFonts w:ascii="HGｺﾞｼｯｸM" w:eastAsia="HGｺﾞｼｯｸM" w:hAnsi="ＭＳ ゴシック" w:cs="Times New Roman" w:hint="eastAsia"/>
                <w:b/>
                <w:bCs/>
                <w:szCs w:val="21"/>
              </w:rPr>
              <w:t>施設等の公益的な取組と市町村との協働について</w:t>
            </w:r>
          </w:p>
        </w:tc>
        <w:tc>
          <w:tcPr>
            <w:tcW w:w="7589" w:type="dxa"/>
            <w:shd w:val="clear" w:color="auto" w:fill="DBE5F1"/>
          </w:tcPr>
          <w:p w14:paraId="5B8D9776" w14:textId="77777777" w:rsidR="00FD4392" w:rsidRPr="001729EB" w:rsidRDefault="00FD4392" w:rsidP="00697B83">
            <w:pPr>
              <w:rPr>
                <w:rFonts w:ascii="HGｺﾞｼｯｸM" w:eastAsia="HGｺﾞｼｯｸM" w:hAnsi="ＭＳ ゴシック" w:cs="Times New Roman"/>
                <w:b/>
                <w:bCs/>
                <w:szCs w:val="21"/>
              </w:rPr>
            </w:pPr>
            <w:r w:rsidRPr="001729EB">
              <w:rPr>
                <w:rFonts w:ascii="HGｺﾞｼｯｸM" w:eastAsia="HGｺﾞｼｯｸM" w:hAnsi="ＭＳ ゴシック" w:cs="Times New Roman" w:hint="eastAsia"/>
                <w:b/>
                <w:bCs/>
                <w:szCs w:val="21"/>
              </w:rPr>
              <w:t>施設等がこれまで行ってきた公益的な取組について、包括的支援体制の社会資源として市町村事業と連携させる際に課題になるだろうと思うこと。</w:t>
            </w:r>
          </w:p>
          <w:p w14:paraId="61F880ED" w14:textId="77777777" w:rsidR="00FD4392" w:rsidRPr="001729EB" w:rsidRDefault="00FD4392" w:rsidP="00697B83">
            <w:pPr>
              <w:rPr>
                <w:rFonts w:ascii="HGｺﾞｼｯｸM" w:eastAsia="HGｺﾞｼｯｸM" w:hAnsi="ＭＳ ゴシック" w:cs="Times New Roman"/>
                <w:b/>
                <w:szCs w:val="21"/>
              </w:rPr>
            </w:pPr>
            <w:r w:rsidRPr="001729EB">
              <w:rPr>
                <w:rFonts w:ascii="HGｺﾞｼｯｸM" w:eastAsia="HGｺﾞｼｯｸM" w:hAnsi="ＭＳ ゴシック" w:cs="Times New Roman" w:hint="eastAsia"/>
                <w:b/>
                <w:bCs/>
                <w:szCs w:val="21"/>
              </w:rPr>
              <w:t>（主な回答）</w:t>
            </w:r>
          </w:p>
        </w:tc>
      </w:tr>
      <w:tr w:rsidR="00FD4392" w:rsidRPr="001729EB" w14:paraId="18C0711C" w14:textId="77777777" w:rsidTr="00697B83">
        <w:trPr>
          <w:trHeight w:val="180"/>
        </w:trPr>
        <w:tc>
          <w:tcPr>
            <w:tcW w:w="2039" w:type="dxa"/>
            <w:vMerge/>
            <w:shd w:val="clear" w:color="auto" w:fill="DBE5F1"/>
          </w:tcPr>
          <w:p w14:paraId="0FC7C859" w14:textId="77777777" w:rsidR="00FD4392" w:rsidRPr="001729EB" w:rsidRDefault="00FD4392" w:rsidP="00697B83">
            <w:pPr>
              <w:rPr>
                <w:rFonts w:ascii="HGｺﾞｼｯｸM" w:eastAsia="HGｺﾞｼｯｸM" w:hAnsi="ＭＳ ゴシック" w:cs="Times New Roman"/>
                <w:szCs w:val="21"/>
              </w:rPr>
            </w:pPr>
          </w:p>
        </w:tc>
        <w:tc>
          <w:tcPr>
            <w:tcW w:w="7589" w:type="dxa"/>
          </w:tcPr>
          <w:p w14:paraId="7E5DC536" w14:textId="77777777" w:rsidR="00FD4392" w:rsidRPr="001729EB" w:rsidRDefault="00FD4392" w:rsidP="00E61F54">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　市町村が包括的支援の方針を示すなど行政のリーダーシップや、平素からのコミュニケーションがないと難しい。</w:t>
            </w:r>
          </w:p>
          <w:p w14:paraId="6E63A260" w14:textId="77777777" w:rsidR="00FD4392" w:rsidRPr="001729EB" w:rsidRDefault="00FD4392" w:rsidP="00E61F54">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　公益的な取組に対して施設に温度差があり、意識の低い施設への丁寧なフォローが必要。</w:t>
            </w:r>
          </w:p>
          <w:p w14:paraId="7F591D28" w14:textId="77777777" w:rsidR="00FD4392" w:rsidRPr="001729EB" w:rsidRDefault="00FD4392" w:rsidP="00434C63">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　目的や取組に応じた地域の単位の整理や、規模や環境も様々な施設の負担が大きくなりすぎない配慮が必要。</w:t>
            </w:r>
          </w:p>
        </w:tc>
      </w:tr>
    </w:tbl>
    <w:p w14:paraId="29BFF01A"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p>
    <w:p w14:paraId="436AE060"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r w:rsidRPr="001729EB">
        <w:rPr>
          <w:rFonts w:ascii="HGｺﾞｼｯｸM" w:eastAsia="HGｺﾞｼｯｸM" w:hAnsi="ＭＳ ゴシック" w:cs="Times New Roman"/>
          <w:sz w:val="24"/>
          <w:szCs w:val="24"/>
        </w:rPr>
        <w:br w:type="page"/>
      </w:r>
    </w:p>
    <w:p w14:paraId="762E8EED" w14:textId="77777777" w:rsidR="00FD4392" w:rsidRPr="00BD6775" w:rsidRDefault="00FD4392" w:rsidP="00FD4392">
      <w:pPr>
        <w:spacing w:line="240" w:lineRule="auto"/>
        <w:ind w:firstLineChars="100" w:firstLine="221"/>
        <w:jc w:val="left"/>
        <w:rPr>
          <w:rFonts w:ascii="HGｺﾞｼｯｸM" w:eastAsia="HGｺﾞｼｯｸM" w:hAnsi="ＭＳ ゴシック" w:cs="Times New Roman"/>
          <w:sz w:val="22"/>
        </w:rPr>
      </w:pPr>
      <w:r w:rsidRPr="00BD6775">
        <w:rPr>
          <w:rFonts w:ascii="HGｺﾞｼｯｸM" w:eastAsia="HGｺﾞｼｯｸM" w:hAnsi="ＭＳ ゴシック" w:cs="Times New Roman" w:hint="eastAsia"/>
          <w:b/>
          <w:bCs/>
          <w:sz w:val="22"/>
        </w:rPr>
        <w:t>３　市町村</w:t>
      </w:r>
      <w:r w:rsidR="002A42AC">
        <w:rPr>
          <w:rFonts w:ascii="HGｺﾞｼｯｸM" w:eastAsia="HGｺﾞｼｯｸM" w:hAnsi="ＭＳ ゴシック" w:cs="Times New Roman" w:hint="eastAsia"/>
          <w:b/>
          <w:bCs/>
          <w:sz w:val="22"/>
        </w:rPr>
        <w:t>へ</w:t>
      </w:r>
      <w:r w:rsidRPr="00BD6775">
        <w:rPr>
          <w:rFonts w:ascii="HGｺﾞｼｯｸM" w:eastAsia="HGｺﾞｼｯｸM" w:hAnsi="ＭＳ ゴシック" w:cs="Times New Roman" w:hint="eastAsia"/>
          <w:b/>
          <w:bCs/>
          <w:sz w:val="22"/>
        </w:rPr>
        <w:t>のアンケート</w:t>
      </w:r>
      <w:r w:rsidR="002A42AC">
        <w:rPr>
          <w:rFonts w:ascii="HGｺﾞｼｯｸM" w:eastAsia="HGｺﾞｼｯｸM" w:hAnsi="ＭＳ ゴシック" w:cs="Times New Roman" w:hint="eastAsia"/>
          <w:b/>
          <w:bCs/>
          <w:sz w:val="22"/>
        </w:rPr>
        <w:t>結果</w:t>
      </w:r>
      <w:r w:rsidRPr="00BD6775">
        <w:rPr>
          <w:rFonts w:ascii="HGｺﾞｼｯｸM" w:eastAsia="HGｺﾞｼｯｸM" w:hAnsi="ＭＳ ゴシック" w:cs="Times New Roman" w:hint="eastAsia"/>
          <w:b/>
          <w:bCs/>
          <w:sz w:val="22"/>
        </w:rPr>
        <w:t>（</w:t>
      </w:r>
      <w:r w:rsidRPr="00BD6775">
        <w:rPr>
          <w:rFonts w:ascii="HGｺﾞｼｯｸM" w:eastAsia="HGｺﾞｼｯｸM" w:hAnsi="ＭＳ ゴシック" w:cs="Times New Roman"/>
          <w:b/>
          <w:bCs/>
          <w:sz w:val="22"/>
        </w:rPr>
        <w:t>43</w:t>
      </w:r>
      <w:r w:rsidRPr="00BD6775">
        <w:rPr>
          <w:rFonts w:ascii="HGｺﾞｼｯｸM" w:eastAsia="HGｺﾞｼｯｸM" w:hAnsi="ＭＳ ゴシック" w:cs="Times New Roman" w:hint="eastAsia"/>
          <w:b/>
          <w:bCs/>
          <w:sz w:val="22"/>
        </w:rPr>
        <w:t>市町村）</w:t>
      </w:r>
    </w:p>
    <w:p w14:paraId="732E01F2" w14:textId="77777777" w:rsidR="00FD4392" w:rsidRPr="001729EB" w:rsidRDefault="00FD4392" w:rsidP="00FD4392">
      <w:pPr>
        <w:spacing w:line="240" w:lineRule="auto"/>
        <w:jc w:val="left"/>
        <w:rPr>
          <w:rFonts w:ascii="HGｺﾞｼｯｸM" w:eastAsia="HGｺﾞｼｯｸM" w:hAnsi="ＭＳ ゴシック" w:cs="Times New Roman"/>
          <w:sz w:val="24"/>
          <w:szCs w:val="24"/>
        </w:rPr>
      </w:pPr>
    </w:p>
    <w:tbl>
      <w:tblPr>
        <w:tblStyle w:val="2"/>
        <w:tblW w:w="0" w:type="auto"/>
        <w:tblLook w:val="04A0" w:firstRow="1" w:lastRow="0" w:firstColumn="1" w:lastColumn="0" w:noHBand="0" w:noVBand="1"/>
      </w:tblPr>
      <w:tblGrid>
        <w:gridCol w:w="1952"/>
        <w:gridCol w:w="7108"/>
      </w:tblGrid>
      <w:tr w:rsidR="00FD4392" w:rsidRPr="001729EB" w14:paraId="6E71A860" w14:textId="77777777" w:rsidTr="00697B83">
        <w:trPr>
          <w:trHeight w:val="180"/>
        </w:trPr>
        <w:tc>
          <w:tcPr>
            <w:tcW w:w="2039" w:type="dxa"/>
            <w:vMerge w:val="restart"/>
            <w:shd w:val="clear" w:color="auto" w:fill="D6E3BC"/>
          </w:tcPr>
          <w:p w14:paraId="470D97D3" w14:textId="77777777" w:rsidR="00434C63" w:rsidRDefault="00434C63" w:rsidP="00697B83">
            <w:pPr>
              <w:rPr>
                <w:rFonts w:ascii="HGｺﾞｼｯｸM" w:eastAsia="HGｺﾞｼｯｸM" w:hAnsi="ＭＳ ゴシック" w:cs="Times New Roman"/>
                <w:b/>
                <w:bCs/>
                <w:szCs w:val="21"/>
              </w:rPr>
            </w:pPr>
            <w:r>
              <w:rPr>
                <w:rFonts w:ascii="HGｺﾞｼｯｸM" w:eastAsia="HGｺﾞｼｯｸM" w:hAnsi="ＭＳ ゴシック" w:cs="Times New Roman" w:hint="eastAsia"/>
                <w:b/>
                <w:bCs/>
                <w:szCs w:val="21"/>
              </w:rPr>
              <w:t>（１）</w:t>
            </w:r>
          </w:p>
          <w:p w14:paraId="6F865DAE"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地域福祉計画への位置づけ</w:t>
            </w:r>
          </w:p>
        </w:tc>
        <w:tc>
          <w:tcPr>
            <w:tcW w:w="7589" w:type="dxa"/>
            <w:shd w:val="clear" w:color="auto" w:fill="D6E3BC"/>
          </w:tcPr>
          <w:p w14:paraId="10C4C8DC" w14:textId="77777777" w:rsidR="00FD4392" w:rsidRPr="001729EB" w:rsidRDefault="00FD4392" w:rsidP="00697B83">
            <w:pPr>
              <w:widowControl w:val="0"/>
              <w:numPr>
                <w:ilvl w:val="0"/>
                <w:numId w:val="31"/>
              </w:num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包括的な支援体制整備として社会福祉法人等による「地域における</w:t>
            </w:r>
          </w:p>
          <w:p w14:paraId="685A6215" w14:textId="77777777" w:rsidR="00FD4392" w:rsidRPr="001729EB" w:rsidRDefault="00FD4392" w:rsidP="00697B83">
            <w:pPr>
              <w:ind w:left="36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公益的な取組」を計画に位置づけているか。</w:t>
            </w:r>
          </w:p>
        </w:tc>
      </w:tr>
      <w:tr w:rsidR="00FD4392" w:rsidRPr="001729EB" w14:paraId="6C88332A" w14:textId="77777777" w:rsidTr="00697B83">
        <w:trPr>
          <w:trHeight w:val="120"/>
        </w:trPr>
        <w:tc>
          <w:tcPr>
            <w:tcW w:w="2039" w:type="dxa"/>
            <w:vMerge/>
            <w:shd w:val="clear" w:color="auto" w:fill="D6E3BC"/>
          </w:tcPr>
          <w:p w14:paraId="19556888" w14:textId="77777777" w:rsidR="00FD4392" w:rsidRPr="001729EB" w:rsidRDefault="00FD4392" w:rsidP="00697B83">
            <w:pPr>
              <w:rPr>
                <w:rFonts w:ascii="HGｺﾞｼｯｸM" w:eastAsia="HGｺﾞｼｯｸM" w:hAnsi="ＭＳ ゴシック" w:cs="Times New Roman"/>
                <w:szCs w:val="21"/>
              </w:rPr>
            </w:pPr>
          </w:p>
        </w:tc>
        <w:tc>
          <w:tcPr>
            <w:tcW w:w="7589" w:type="dxa"/>
          </w:tcPr>
          <w:p w14:paraId="7C97F468" w14:textId="75017795" w:rsidR="00FD4392" w:rsidRPr="001729EB" w:rsidRDefault="00FD4392" w:rsidP="007E41EE">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□位置付けている</w:t>
            </w:r>
            <w:r w:rsidR="007E41EE">
              <w:rPr>
                <w:rFonts w:ascii="HGｺﾞｼｯｸM" w:eastAsia="HGｺﾞｼｯｸM" w:hAnsi="ＭＳ ゴシック" w:cs="Times New Roman" w:hint="eastAsia"/>
                <w:b/>
                <w:bCs/>
                <w:szCs w:val="21"/>
              </w:rPr>
              <w:t>(1</w:t>
            </w:r>
            <w:r w:rsidR="007E41EE">
              <w:rPr>
                <w:rFonts w:ascii="HGｺﾞｼｯｸM" w:eastAsia="HGｺﾞｼｯｸM" w:hAnsi="ＭＳ ゴシック" w:cs="Times New Roman"/>
                <w:b/>
                <w:bCs/>
                <w:szCs w:val="21"/>
              </w:rPr>
              <w:t>7</w:t>
            </w:r>
            <w:r w:rsidRPr="001729EB">
              <w:rPr>
                <w:rFonts w:ascii="HGｺﾞｼｯｸM" w:eastAsia="HGｺﾞｼｯｸM" w:hAnsi="ＭＳ ゴシック" w:cs="Times New Roman" w:hint="eastAsia"/>
                <w:b/>
                <w:bCs/>
                <w:szCs w:val="21"/>
              </w:rPr>
              <w:t xml:space="preserve">)　　</w:t>
            </w:r>
            <w:r w:rsidRPr="001729EB">
              <w:rPr>
                <w:rFonts w:ascii="HGｺﾞｼｯｸM" w:eastAsia="HGｺﾞｼｯｸM" w:hAnsi="ＭＳ ゴシック" w:cs="Times New Roman" w:hint="eastAsia"/>
                <w:szCs w:val="21"/>
              </w:rPr>
              <w:t>□位置付けてない</w:t>
            </w:r>
            <w:r w:rsidR="007E41EE">
              <w:rPr>
                <w:rFonts w:ascii="HGｺﾞｼｯｸM" w:eastAsia="HGｺﾞｼｯｸM" w:hAnsi="ＭＳ ゴシック" w:cs="Times New Roman" w:hint="eastAsia"/>
                <w:b/>
                <w:bCs/>
                <w:szCs w:val="21"/>
              </w:rPr>
              <w:t>(2</w:t>
            </w:r>
            <w:r w:rsidR="007E41EE">
              <w:rPr>
                <w:rFonts w:ascii="HGｺﾞｼｯｸM" w:eastAsia="HGｺﾞｼｯｸM" w:hAnsi="ＭＳ ゴシック" w:cs="Times New Roman"/>
                <w:b/>
                <w:bCs/>
                <w:szCs w:val="21"/>
              </w:rPr>
              <w:t>6</w:t>
            </w:r>
            <w:r w:rsidRPr="001729EB">
              <w:rPr>
                <w:rFonts w:ascii="HGｺﾞｼｯｸM" w:eastAsia="HGｺﾞｼｯｸM" w:hAnsi="ＭＳ ゴシック" w:cs="Times New Roman" w:hint="eastAsia"/>
                <w:b/>
                <w:bCs/>
                <w:szCs w:val="21"/>
              </w:rPr>
              <w:t>)</w:t>
            </w:r>
            <w:r>
              <w:rPr>
                <w:rFonts w:ascii="HGｺﾞｼｯｸM" w:eastAsia="HGｺﾞｼｯｸM" w:hAnsi="ＭＳ ゴシック" w:cs="Times New Roman" w:hint="eastAsia"/>
                <w:b/>
                <w:bCs/>
                <w:szCs w:val="21"/>
              </w:rPr>
              <w:t xml:space="preserve">　</w:t>
            </w:r>
          </w:p>
        </w:tc>
      </w:tr>
      <w:tr w:rsidR="00FD4392" w:rsidRPr="001729EB" w14:paraId="7B79E4BE" w14:textId="77777777" w:rsidTr="00697B83">
        <w:trPr>
          <w:trHeight w:val="120"/>
        </w:trPr>
        <w:tc>
          <w:tcPr>
            <w:tcW w:w="2039" w:type="dxa"/>
            <w:vMerge/>
            <w:shd w:val="clear" w:color="auto" w:fill="D6E3BC"/>
          </w:tcPr>
          <w:p w14:paraId="401FB5FD" w14:textId="77777777" w:rsidR="00FD4392" w:rsidRPr="001729EB" w:rsidRDefault="00FD4392" w:rsidP="00697B83">
            <w:pPr>
              <w:rPr>
                <w:rFonts w:ascii="HGｺﾞｼｯｸM" w:eastAsia="HGｺﾞｼｯｸM" w:hAnsi="ＭＳ ゴシック" w:cs="Times New Roman"/>
                <w:szCs w:val="21"/>
              </w:rPr>
            </w:pPr>
          </w:p>
        </w:tc>
        <w:tc>
          <w:tcPr>
            <w:tcW w:w="7589" w:type="dxa"/>
            <w:shd w:val="clear" w:color="auto" w:fill="D6E3BC"/>
          </w:tcPr>
          <w:p w14:paraId="1B957BC3" w14:textId="77777777" w:rsidR="00FD4392" w:rsidRPr="001729EB" w:rsidRDefault="00E61F54" w:rsidP="00697B83">
            <w:pPr>
              <w:widowControl w:val="0"/>
              <w:numPr>
                <w:ilvl w:val="0"/>
                <w:numId w:val="31"/>
              </w:numPr>
              <w:rPr>
                <w:rFonts w:ascii="HGｺﾞｼｯｸM" w:eastAsia="HGｺﾞｼｯｸM" w:hAnsi="ＭＳ ゴシック" w:cs="Times New Roman"/>
                <w:b/>
                <w:bCs/>
                <w:szCs w:val="21"/>
              </w:rPr>
            </w:pPr>
            <w:r>
              <w:rPr>
                <w:rFonts w:ascii="HGｺﾞｼｯｸM" w:eastAsia="HGｺﾞｼｯｸM" w:hAnsi="ＭＳ ゴシック" w:cs="Times New Roman" w:hint="eastAsia"/>
                <w:b/>
                <w:bCs/>
                <w:szCs w:val="21"/>
              </w:rPr>
              <w:t>【</w:t>
            </w:r>
            <w:r w:rsidR="00FD4392" w:rsidRPr="001729EB">
              <w:rPr>
                <w:rFonts w:ascii="HGｺﾞｼｯｸM" w:eastAsia="HGｺﾞｼｯｸM" w:hAnsi="ＭＳ ゴシック" w:cs="Times New Roman" w:hint="eastAsia"/>
                <w:b/>
                <w:bCs/>
                <w:szCs w:val="21"/>
              </w:rPr>
              <w:t>設問①で位置付けていないと回答した市町村対象】</w:t>
            </w:r>
          </w:p>
          <w:p w14:paraId="50B99AF1" w14:textId="77777777" w:rsidR="00FD4392" w:rsidRPr="001729EB" w:rsidRDefault="00FD4392" w:rsidP="00697B83">
            <w:pPr>
              <w:ind w:firstLineChars="150" w:firstLine="316"/>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今後の計画への位置づけについて。</w:t>
            </w:r>
          </w:p>
        </w:tc>
      </w:tr>
      <w:tr w:rsidR="00FD4392" w:rsidRPr="001729EB" w14:paraId="1F4EEC77" w14:textId="77777777" w:rsidTr="00697B83">
        <w:trPr>
          <w:trHeight w:val="120"/>
        </w:trPr>
        <w:tc>
          <w:tcPr>
            <w:tcW w:w="2039" w:type="dxa"/>
            <w:vMerge/>
            <w:shd w:val="clear" w:color="auto" w:fill="D6E3BC"/>
          </w:tcPr>
          <w:p w14:paraId="0E493B06" w14:textId="77777777" w:rsidR="00FD4392" w:rsidRPr="001729EB" w:rsidRDefault="00FD4392" w:rsidP="00697B83">
            <w:pPr>
              <w:rPr>
                <w:rFonts w:ascii="HGｺﾞｼｯｸM" w:eastAsia="HGｺﾞｼｯｸM" w:hAnsi="ＭＳ ゴシック" w:cs="Times New Roman"/>
                <w:szCs w:val="21"/>
              </w:rPr>
            </w:pPr>
          </w:p>
        </w:tc>
        <w:tc>
          <w:tcPr>
            <w:tcW w:w="7589" w:type="dxa"/>
          </w:tcPr>
          <w:p w14:paraId="2A69FB2C"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□次期計画策定時に位置付ける予定</w:t>
            </w:r>
            <w:r w:rsidRPr="001729EB">
              <w:rPr>
                <w:rFonts w:ascii="HGｺﾞｼｯｸM" w:eastAsia="HGｺﾞｼｯｸM" w:hAnsi="ＭＳ ゴシック" w:cs="Times New Roman" w:hint="eastAsia"/>
                <w:b/>
                <w:bCs/>
                <w:szCs w:val="21"/>
              </w:rPr>
              <w:t>(9)</w:t>
            </w:r>
          </w:p>
          <w:p w14:paraId="3ED57DFB" w14:textId="56F666E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□現時点では計画に位置付ける予定はない</w:t>
            </w:r>
            <w:r w:rsidR="007E41EE">
              <w:rPr>
                <w:rFonts w:ascii="HGｺﾞｼｯｸM" w:eastAsia="HGｺﾞｼｯｸM" w:hAnsi="ＭＳ ゴシック" w:cs="Times New Roman" w:hint="eastAsia"/>
                <w:b/>
                <w:bCs/>
                <w:szCs w:val="21"/>
              </w:rPr>
              <w:t>(1</w:t>
            </w:r>
            <w:r w:rsidR="007E41EE">
              <w:rPr>
                <w:rFonts w:ascii="HGｺﾞｼｯｸM" w:eastAsia="HGｺﾞｼｯｸM" w:hAnsi="ＭＳ ゴシック" w:cs="Times New Roman"/>
                <w:b/>
                <w:bCs/>
                <w:szCs w:val="21"/>
              </w:rPr>
              <w:t>7</w:t>
            </w:r>
            <w:r w:rsidRPr="001729EB">
              <w:rPr>
                <w:rFonts w:ascii="HGｺﾞｼｯｸM" w:eastAsia="HGｺﾞｼｯｸM" w:hAnsi="ＭＳ ゴシック" w:cs="Times New Roman" w:hint="eastAsia"/>
                <w:b/>
                <w:bCs/>
                <w:szCs w:val="21"/>
              </w:rPr>
              <w:t>)</w:t>
            </w:r>
          </w:p>
        </w:tc>
      </w:tr>
      <w:tr w:rsidR="00FD4392" w:rsidRPr="001729EB" w14:paraId="02492508" w14:textId="77777777" w:rsidTr="00697B83">
        <w:trPr>
          <w:trHeight w:val="180"/>
        </w:trPr>
        <w:tc>
          <w:tcPr>
            <w:tcW w:w="2039" w:type="dxa"/>
            <w:vMerge w:val="restart"/>
            <w:shd w:val="clear" w:color="auto" w:fill="D6E3BC"/>
          </w:tcPr>
          <w:p w14:paraId="31D24262" w14:textId="77777777" w:rsidR="00434C63" w:rsidRDefault="00434C63" w:rsidP="00697B83">
            <w:pPr>
              <w:rPr>
                <w:rFonts w:ascii="HGｺﾞｼｯｸM" w:eastAsia="HGｺﾞｼｯｸM" w:hAnsi="ＭＳ ゴシック" w:cs="Times New Roman"/>
                <w:b/>
                <w:bCs/>
                <w:szCs w:val="21"/>
              </w:rPr>
            </w:pPr>
            <w:r>
              <w:rPr>
                <w:rFonts w:ascii="HGｺﾞｼｯｸM" w:eastAsia="HGｺﾞｼｯｸM" w:hAnsi="ＭＳ ゴシック" w:cs="Times New Roman" w:hint="eastAsia"/>
                <w:b/>
                <w:bCs/>
                <w:szCs w:val="21"/>
              </w:rPr>
              <w:t>（２）</w:t>
            </w:r>
          </w:p>
          <w:p w14:paraId="6A49896F"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地域における公益的な取組との連携</w:t>
            </w:r>
          </w:p>
          <w:p w14:paraId="222A4D61"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【複数回答】</w:t>
            </w:r>
          </w:p>
        </w:tc>
        <w:tc>
          <w:tcPr>
            <w:tcW w:w="7589" w:type="dxa"/>
            <w:shd w:val="clear" w:color="auto" w:fill="D6E3BC"/>
          </w:tcPr>
          <w:p w14:paraId="4BE744D9" w14:textId="77777777" w:rsidR="00FD4392" w:rsidRPr="001729EB" w:rsidRDefault="00FD4392" w:rsidP="00697B83">
            <w:pPr>
              <w:widowControl w:val="0"/>
              <w:numPr>
                <w:ilvl w:val="0"/>
                <w:numId w:val="31"/>
              </w:num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包括的な支援と社会福祉法人等による「地域における公益的な取組」との連携について。</w:t>
            </w:r>
          </w:p>
        </w:tc>
      </w:tr>
      <w:tr w:rsidR="00FD4392" w:rsidRPr="001729EB" w14:paraId="41948DF5" w14:textId="77777777" w:rsidTr="00697B83">
        <w:trPr>
          <w:trHeight w:val="180"/>
        </w:trPr>
        <w:tc>
          <w:tcPr>
            <w:tcW w:w="2039" w:type="dxa"/>
            <w:vMerge/>
            <w:shd w:val="clear" w:color="auto" w:fill="D6E3BC"/>
          </w:tcPr>
          <w:p w14:paraId="4B1E6279" w14:textId="77777777" w:rsidR="00FD4392" w:rsidRPr="001729EB" w:rsidRDefault="00FD4392" w:rsidP="00697B83">
            <w:pPr>
              <w:rPr>
                <w:rFonts w:ascii="HGｺﾞｼｯｸM" w:eastAsia="HGｺﾞｼｯｸM" w:hAnsi="ＭＳ ゴシック" w:cs="Times New Roman"/>
                <w:szCs w:val="21"/>
              </w:rPr>
            </w:pPr>
          </w:p>
        </w:tc>
        <w:tc>
          <w:tcPr>
            <w:tcW w:w="7589" w:type="dxa"/>
            <w:shd w:val="clear" w:color="auto" w:fill="FFFFFF"/>
          </w:tcPr>
          <w:p w14:paraId="67B48922" w14:textId="77555061"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□公益的な取組と連携し実施している取組がある。</w:t>
            </w:r>
            <w:r w:rsidRPr="001729EB">
              <w:rPr>
                <w:rFonts w:ascii="HGｺﾞｼｯｸM" w:eastAsia="HGｺﾞｼｯｸM" w:hAnsi="ＭＳ ゴシック" w:cs="Times New Roman" w:hint="eastAsia"/>
                <w:b/>
                <w:bCs/>
                <w:szCs w:val="21"/>
              </w:rPr>
              <w:t>(1</w:t>
            </w:r>
            <w:r w:rsidR="007E41EE">
              <w:rPr>
                <w:rFonts w:ascii="HGｺﾞｼｯｸM" w:eastAsia="HGｺﾞｼｯｸM" w:hAnsi="ＭＳ ゴシック" w:cs="Times New Roman"/>
                <w:b/>
                <w:bCs/>
                <w:szCs w:val="21"/>
              </w:rPr>
              <w:t>6</w:t>
            </w:r>
            <w:r w:rsidRPr="001729EB">
              <w:rPr>
                <w:rFonts w:ascii="HGｺﾞｼｯｸM" w:eastAsia="HGｺﾞｼｯｸM" w:hAnsi="ＭＳ ゴシック" w:cs="Times New Roman" w:hint="eastAsia"/>
                <w:b/>
                <w:bCs/>
                <w:szCs w:val="21"/>
              </w:rPr>
              <w:t xml:space="preserve">)　</w:t>
            </w:r>
          </w:p>
          <w:p w14:paraId="13FDD1A5" w14:textId="56853433"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□個別ケースの支援でよく連携している。</w:t>
            </w:r>
            <w:r w:rsidRPr="001729EB">
              <w:rPr>
                <w:rFonts w:ascii="HGｺﾞｼｯｸM" w:eastAsia="HGｺﾞｼｯｸM" w:hAnsi="ＭＳ ゴシック" w:cs="Times New Roman" w:hint="eastAsia"/>
                <w:b/>
                <w:bCs/>
                <w:szCs w:val="21"/>
              </w:rPr>
              <w:t>(1</w:t>
            </w:r>
            <w:r w:rsidR="007E41EE">
              <w:rPr>
                <w:rFonts w:ascii="HGｺﾞｼｯｸM" w:eastAsia="HGｺﾞｼｯｸM" w:hAnsi="ＭＳ ゴシック" w:cs="Times New Roman"/>
                <w:b/>
                <w:bCs/>
                <w:szCs w:val="21"/>
              </w:rPr>
              <w:t>4</w:t>
            </w:r>
            <w:r w:rsidRPr="001729EB">
              <w:rPr>
                <w:rFonts w:ascii="HGｺﾞｼｯｸM" w:eastAsia="HGｺﾞｼｯｸM" w:hAnsi="ＭＳ ゴシック" w:cs="Times New Roman" w:hint="eastAsia"/>
                <w:b/>
                <w:bCs/>
                <w:szCs w:val="21"/>
              </w:rPr>
              <w:t>)</w:t>
            </w:r>
          </w:p>
          <w:p w14:paraId="0B6056D3"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□連携したいと考えているが、どう連携すればよいか分からない。</w:t>
            </w:r>
            <w:r w:rsidRPr="001729EB">
              <w:rPr>
                <w:rFonts w:ascii="HGｺﾞｼｯｸM" w:eastAsia="HGｺﾞｼｯｸM" w:hAnsi="ＭＳ ゴシック" w:cs="Times New Roman" w:hint="eastAsia"/>
                <w:b/>
                <w:bCs/>
                <w:szCs w:val="21"/>
              </w:rPr>
              <w:t>(4)</w:t>
            </w:r>
          </w:p>
          <w:p w14:paraId="09EF92C1" w14:textId="2309559B"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□取組を把握していない。</w:t>
            </w:r>
            <w:r w:rsidR="007E41EE">
              <w:rPr>
                <w:rFonts w:ascii="HGｺﾞｼｯｸM" w:eastAsia="HGｺﾞｼｯｸM" w:hAnsi="ＭＳ ゴシック" w:cs="Times New Roman" w:hint="eastAsia"/>
                <w:b/>
                <w:bCs/>
                <w:szCs w:val="21"/>
              </w:rPr>
              <w:t>(</w:t>
            </w:r>
            <w:r w:rsidR="007E41EE">
              <w:rPr>
                <w:rFonts w:ascii="HGｺﾞｼｯｸM" w:eastAsia="HGｺﾞｼｯｸM" w:hAnsi="ＭＳ ゴシック" w:cs="Times New Roman"/>
                <w:b/>
                <w:bCs/>
                <w:szCs w:val="21"/>
              </w:rPr>
              <w:t>9</w:t>
            </w:r>
            <w:r w:rsidRPr="001729EB">
              <w:rPr>
                <w:rFonts w:ascii="HGｺﾞｼｯｸM" w:eastAsia="HGｺﾞｼｯｸM" w:hAnsi="ＭＳ ゴシック" w:cs="Times New Roman" w:hint="eastAsia"/>
                <w:b/>
                <w:bCs/>
                <w:szCs w:val="21"/>
              </w:rPr>
              <w:t>)</w:t>
            </w:r>
          </w:p>
          <w:p w14:paraId="46DDAF22"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□具体的な連携等は考えていない。</w:t>
            </w:r>
            <w:r w:rsidRPr="001729EB">
              <w:rPr>
                <w:rFonts w:ascii="HGｺﾞｼｯｸM" w:eastAsia="HGｺﾞｼｯｸM" w:hAnsi="ＭＳ ゴシック" w:cs="Times New Roman" w:hint="eastAsia"/>
                <w:b/>
                <w:bCs/>
                <w:szCs w:val="21"/>
              </w:rPr>
              <w:t xml:space="preserve">(6)　</w:t>
            </w:r>
            <w:r w:rsidRPr="001729EB">
              <w:rPr>
                <w:rFonts w:ascii="HGｺﾞｼｯｸM" w:eastAsia="HGｺﾞｼｯｸM" w:hAnsi="ＭＳ ゴシック" w:cs="Times New Roman" w:hint="eastAsia"/>
                <w:szCs w:val="21"/>
              </w:rPr>
              <w:t xml:space="preserve">　　　</w:t>
            </w:r>
          </w:p>
        </w:tc>
      </w:tr>
      <w:tr w:rsidR="00FD4392" w:rsidRPr="001729EB" w14:paraId="4A53F09E" w14:textId="77777777" w:rsidTr="00697B83">
        <w:trPr>
          <w:trHeight w:val="180"/>
        </w:trPr>
        <w:tc>
          <w:tcPr>
            <w:tcW w:w="2039" w:type="dxa"/>
            <w:vMerge w:val="restart"/>
            <w:shd w:val="clear" w:color="auto" w:fill="D6E3BC"/>
          </w:tcPr>
          <w:p w14:paraId="7B16CB57" w14:textId="77777777" w:rsidR="00434C63" w:rsidRDefault="00434C63" w:rsidP="00697B83">
            <w:pPr>
              <w:rPr>
                <w:rFonts w:ascii="HGｺﾞｼｯｸM" w:eastAsia="HGｺﾞｼｯｸM" w:hAnsi="ＭＳ ゴシック" w:cs="Times New Roman"/>
                <w:b/>
                <w:bCs/>
                <w:szCs w:val="21"/>
              </w:rPr>
            </w:pPr>
            <w:r>
              <w:rPr>
                <w:rFonts w:ascii="HGｺﾞｼｯｸM" w:eastAsia="HGｺﾞｼｯｸM" w:hAnsi="ＭＳ ゴシック" w:cs="Times New Roman" w:hint="eastAsia"/>
                <w:b/>
                <w:bCs/>
                <w:szCs w:val="21"/>
              </w:rPr>
              <w:t>（３）</w:t>
            </w:r>
          </w:p>
          <w:p w14:paraId="3483B28E"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施設連絡会との連携</w:t>
            </w:r>
          </w:p>
        </w:tc>
        <w:tc>
          <w:tcPr>
            <w:tcW w:w="7589" w:type="dxa"/>
            <w:shd w:val="clear" w:color="auto" w:fill="D6E3BC"/>
          </w:tcPr>
          <w:p w14:paraId="3B65C56E" w14:textId="77777777" w:rsidR="00FD4392" w:rsidRPr="001729EB" w:rsidRDefault="00FD4392" w:rsidP="00697B83">
            <w:pPr>
              <w:rPr>
                <w:rFonts w:ascii="HGｺﾞｼｯｸM" w:eastAsia="HGｺﾞｼｯｸM" w:hAnsi="ＭＳ ゴシック" w:cs="Times New Roman"/>
                <w:b/>
                <w:szCs w:val="21"/>
              </w:rPr>
            </w:pPr>
            <w:r w:rsidRPr="001729EB">
              <w:rPr>
                <w:rFonts w:ascii="HGｺﾞｼｯｸM" w:eastAsia="HGｺﾞｼｯｸM" w:hAnsi="ＭＳ ゴシック" w:cs="Times New Roman" w:hint="eastAsia"/>
                <w:b/>
                <w:bCs/>
                <w:szCs w:val="21"/>
              </w:rPr>
              <w:t>④「地域貢献委員会（施設連絡会）」との連携について。</w:t>
            </w:r>
          </w:p>
        </w:tc>
      </w:tr>
      <w:tr w:rsidR="00FD4392" w:rsidRPr="001729EB" w14:paraId="7B93BC04" w14:textId="77777777" w:rsidTr="00697B83">
        <w:trPr>
          <w:trHeight w:val="180"/>
        </w:trPr>
        <w:tc>
          <w:tcPr>
            <w:tcW w:w="2039" w:type="dxa"/>
            <w:vMerge/>
            <w:shd w:val="clear" w:color="auto" w:fill="D6E3BC"/>
          </w:tcPr>
          <w:p w14:paraId="1142A735" w14:textId="77777777" w:rsidR="00FD4392" w:rsidRPr="001729EB" w:rsidRDefault="00FD4392" w:rsidP="00697B83">
            <w:pPr>
              <w:rPr>
                <w:rFonts w:ascii="HGｺﾞｼｯｸM" w:eastAsia="HGｺﾞｼｯｸM" w:hAnsi="ＭＳ ゴシック" w:cs="Times New Roman"/>
                <w:szCs w:val="21"/>
              </w:rPr>
            </w:pPr>
          </w:p>
        </w:tc>
        <w:tc>
          <w:tcPr>
            <w:tcW w:w="7589" w:type="dxa"/>
            <w:shd w:val="clear" w:color="auto" w:fill="FFFFFF"/>
          </w:tcPr>
          <w:p w14:paraId="45154C82" w14:textId="77777777" w:rsidR="00FD4392" w:rsidRPr="001729EB" w:rsidRDefault="00FD4392" w:rsidP="00697B83">
            <w:pPr>
              <w:rPr>
                <w:rFonts w:ascii="HGｺﾞｼｯｸM" w:eastAsia="HGｺﾞｼｯｸM" w:hAnsi="ＭＳ ゴシック" w:cs="Times New Roman"/>
                <w:b/>
                <w:szCs w:val="21"/>
              </w:rPr>
            </w:pPr>
            <w:r w:rsidRPr="001729EB">
              <w:rPr>
                <w:rFonts w:ascii="HGｺﾞｼｯｸM" w:eastAsia="HGｺﾞｼｯｸM" w:hAnsi="ＭＳ ゴシック" w:cs="Times New Roman" w:hint="eastAsia"/>
                <w:szCs w:val="21"/>
              </w:rPr>
              <w:t>□地域貢献委員会（施設連絡会）のメンバーとして参画している。</w:t>
            </w:r>
            <w:r w:rsidRPr="001729EB">
              <w:rPr>
                <w:rFonts w:ascii="HGｺﾞｼｯｸM" w:eastAsia="HGｺﾞｼｯｸM" w:hAnsi="ＭＳ ゴシック" w:cs="Times New Roman" w:hint="eastAsia"/>
                <w:b/>
                <w:bCs/>
                <w:szCs w:val="21"/>
              </w:rPr>
              <w:t>(5)</w:t>
            </w:r>
          </w:p>
          <w:p w14:paraId="5D24F02A" w14:textId="4DD3CB54" w:rsidR="00FD4392" w:rsidRPr="001729EB" w:rsidRDefault="00FD4392" w:rsidP="00A165AB">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□地域貢献委員会（施設連絡会）にオブザーバーとして参画している。</w:t>
            </w:r>
            <w:r w:rsidR="007E41EE">
              <w:rPr>
                <w:rFonts w:ascii="HGｺﾞｼｯｸM" w:eastAsia="HGｺﾞｼｯｸM" w:hAnsi="ＭＳ ゴシック" w:cs="Times New Roman" w:hint="eastAsia"/>
                <w:b/>
                <w:bCs/>
                <w:szCs w:val="21"/>
              </w:rPr>
              <w:t>(</w:t>
            </w:r>
            <w:r w:rsidR="007E41EE">
              <w:rPr>
                <w:rFonts w:ascii="HGｺﾞｼｯｸM" w:eastAsia="HGｺﾞｼｯｸM" w:hAnsi="ＭＳ ゴシック" w:cs="Times New Roman"/>
                <w:b/>
                <w:bCs/>
                <w:szCs w:val="21"/>
              </w:rPr>
              <w:t>6</w:t>
            </w:r>
            <w:r w:rsidRPr="001729EB">
              <w:rPr>
                <w:rFonts w:ascii="HGｺﾞｼｯｸM" w:eastAsia="HGｺﾞｼｯｸM" w:hAnsi="ＭＳ ゴシック" w:cs="Times New Roman" w:hint="eastAsia"/>
                <w:b/>
                <w:bCs/>
                <w:szCs w:val="21"/>
              </w:rPr>
              <w:t>)</w:t>
            </w:r>
          </w:p>
          <w:p w14:paraId="6D1E6C66" w14:textId="77777777" w:rsidR="00FD4392" w:rsidRPr="001729EB" w:rsidRDefault="00FD4392" w:rsidP="00697B83">
            <w:pPr>
              <w:rPr>
                <w:rFonts w:ascii="HGｺﾞｼｯｸM" w:eastAsia="HGｺﾞｼｯｸM" w:hAnsi="ＭＳ ゴシック" w:cs="Times New Roman"/>
                <w:b/>
                <w:szCs w:val="21"/>
              </w:rPr>
            </w:pPr>
            <w:r w:rsidRPr="001729EB">
              <w:rPr>
                <w:rFonts w:ascii="HGｺﾞｼｯｸM" w:eastAsia="HGｺﾞｼｯｸM" w:hAnsi="ＭＳ ゴシック" w:cs="Times New Roman" w:hint="eastAsia"/>
                <w:szCs w:val="21"/>
              </w:rPr>
              <w:t>□個別の課題や取組を進める際に適宜参画している。</w:t>
            </w:r>
            <w:r w:rsidRPr="001729EB">
              <w:rPr>
                <w:rFonts w:ascii="HGｺﾞｼｯｸM" w:eastAsia="HGｺﾞｼｯｸM" w:hAnsi="ＭＳ ゴシック" w:cs="Times New Roman" w:hint="eastAsia"/>
                <w:b/>
                <w:bCs/>
                <w:szCs w:val="21"/>
              </w:rPr>
              <w:t>(4)</w:t>
            </w:r>
          </w:p>
          <w:p w14:paraId="43316989" w14:textId="3FCAC787" w:rsidR="00FD4392" w:rsidRPr="001729EB" w:rsidRDefault="00FD4392" w:rsidP="00697B83">
            <w:pPr>
              <w:rPr>
                <w:rFonts w:ascii="HGｺﾞｼｯｸM" w:eastAsia="HGｺﾞｼｯｸM" w:hAnsi="ＭＳ ゴシック" w:cs="Times New Roman"/>
                <w:b/>
                <w:szCs w:val="21"/>
              </w:rPr>
            </w:pPr>
            <w:r w:rsidRPr="001729EB">
              <w:rPr>
                <w:rFonts w:ascii="HGｺﾞｼｯｸM" w:eastAsia="HGｺﾞｼｯｸM" w:hAnsi="ＭＳ ゴシック" w:cs="Times New Roman" w:hint="eastAsia"/>
                <w:szCs w:val="21"/>
              </w:rPr>
              <w:t>□これまで参画・連携してないが今後していきたい。</w:t>
            </w:r>
            <w:r w:rsidR="007E41EE">
              <w:rPr>
                <w:rFonts w:ascii="HGｺﾞｼｯｸM" w:eastAsia="HGｺﾞｼｯｸM" w:hAnsi="ＭＳ ゴシック" w:cs="Times New Roman" w:hint="eastAsia"/>
                <w:b/>
                <w:bCs/>
                <w:szCs w:val="21"/>
              </w:rPr>
              <w:t>(</w:t>
            </w:r>
            <w:r w:rsidR="007E41EE">
              <w:rPr>
                <w:rFonts w:ascii="HGｺﾞｼｯｸM" w:eastAsia="HGｺﾞｼｯｸM" w:hAnsi="ＭＳ ゴシック" w:cs="Times New Roman"/>
                <w:b/>
                <w:bCs/>
                <w:szCs w:val="21"/>
              </w:rPr>
              <w:t>10</w:t>
            </w:r>
            <w:r w:rsidRPr="001729EB">
              <w:rPr>
                <w:rFonts w:ascii="HGｺﾞｼｯｸM" w:eastAsia="HGｺﾞｼｯｸM" w:hAnsi="ＭＳ ゴシック" w:cs="Times New Roman" w:hint="eastAsia"/>
                <w:b/>
                <w:bCs/>
                <w:szCs w:val="21"/>
              </w:rPr>
              <w:t>)</w:t>
            </w:r>
          </w:p>
          <w:p w14:paraId="59AA7693" w14:textId="52EBF269" w:rsidR="00FD4392" w:rsidRPr="001729EB" w:rsidRDefault="00FD4392" w:rsidP="007E41EE">
            <w:pPr>
              <w:rPr>
                <w:rFonts w:ascii="HGｺﾞｼｯｸM" w:eastAsia="HGｺﾞｼｯｸM" w:hAnsi="ＭＳ ゴシック" w:cs="Times New Roman"/>
                <w:b/>
                <w:szCs w:val="21"/>
              </w:rPr>
            </w:pPr>
            <w:r w:rsidRPr="001729EB">
              <w:rPr>
                <w:rFonts w:ascii="HGｺﾞｼｯｸM" w:eastAsia="HGｺﾞｼｯｸM" w:hAnsi="ＭＳ ゴシック" w:cs="Times New Roman" w:hint="eastAsia"/>
                <w:szCs w:val="21"/>
              </w:rPr>
              <w:t>□具体的に参画や連携は考えていない。</w:t>
            </w:r>
            <w:r w:rsidRPr="001729EB">
              <w:rPr>
                <w:rFonts w:ascii="HGｺﾞｼｯｸM" w:eastAsia="HGｺﾞｼｯｸM" w:hAnsi="ＭＳ ゴシック" w:cs="Times New Roman" w:hint="eastAsia"/>
                <w:b/>
                <w:bCs/>
                <w:szCs w:val="21"/>
              </w:rPr>
              <w:t>(1</w:t>
            </w:r>
            <w:r w:rsidR="007E41EE">
              <w:rPr>
                <w:rFonts w:ascii="HGｺﾞｼｯｸM" w:eastAsia="HGｺﾞｼｯｸM" w:hAnsi="ＭＳ ゴシック" w:cs="Times New Roman"/>
                <w:b/>
                <w:bCs/>
                <w:szCs w:val="21"/>
              </w:rPr>
              <w:t>8</w:t>
            </w:r>
            <w:r w:rsidRPr="001729EB">
              <w:rPr>
                <w:rFonts w:ascii="HGｺﾞｼｯｸM" w:eastAsia="HGｺﾞｼｯｸM" w:hAnsi="ＭＳ ゴシック" w:cs="Times New Roman" w:hint="eastAsia"/>
                <w:b/>
                <w:bCs/>
                <w:szCs w:val="21"/>
              </w:rPr>
              <w:t>)</w:t>
            </w:r>
          </w:p>
        </w:tc>
      </w:tr>
      <w:tr w:rsidR="00FD4392" w:rsidRPr="001729EB" w14:paraId="481F0685" w14:textId="77777777" w:rsidTr="00697B83">
        <w:trPr>
          <w:trHeight w:val="180"/>
        </w:trPr>
        <w:tc>
          <w:tcPr>
            <w:tcW w:w="2039" w:type="dxa"/>
            <w:vMerge w:val="restart"/>
            <w:shd w:val="clear" w:color="auto" w:fill="D6E3BC"/>
          </w:tcPr>
          <w:p w14:paraId="6DA0E4C1" w14:textId="77777777" w:rsidR="00434C63" w:rsidRDefault="00434C63" w:rsidP="00697B83">
            <w:pPr>
              <w:rPr>
                <w:rFonts w:ascii="HGｺﾞｼｯｸM" w:eastAsia="HGｺﾞｼｯｸM" w:hAnsi="ＭＳ ゴシック" w:cs="Times New Roman"/>
                <w:b/>
                <w:bCs/>
                <w:szCs w:val="21"/>
              </w:rPr>
            </w:pPr>
            <w:r>
              <w:rPr>
                <w:rFonts w:ascii="HGｺﾞｼｯｸM" w:eastAsia="HGｺﾞｼｯｸM" w:hAnsi="ＭＳ ゴシック" w:cs="Times New Roman" w:hint="eastAsia"/>
                <w:b/>
                <w:bCs/>
                <w:szCs w:val="21"/>
              </w:rPr>
              <w:t>（４）</w:t>
            </w:r>
          </w:p>
          <w:p w14:paraId="5074B154"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その他</w:t>
            </w:r>
          </w:p>
          <w:p w14:paraId="27C3CF0A"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b/>
                <w:bCs/>
                <w:szCs w:val="21"/>
              </w:rPr>
              <w:t>【自由記述】</w:t>
            </w:r>
          </w:p>
        </w:tc>
        <w:tc>
          <w:tcPr>
            <w:tcW w:w="7589" w:type="dxa"/>
            <w:shd w:val="clear" w:color="auto" w:fill="D6E3BC"/>
          </w:tcPr>
          <w:p w14:paraId="1DEA7F36" w14:textId="77777777" w:rsidR="00FD4392" w:rsidRPr="00670EBE" w:rsidRDefault="00FD4392" w:rsidP="00697B83">
            <w:pPr>
              <w:pStyle w:val="a9"/>
              <w:numPr>
                <w:ilvl w:val="0"/>
                <w:numId w:val="32"/>
              </w:numPr>
              <w:ind w:leftChars="0"/>
              <w:rPr>
                <w:rFonts w:ascii="HGｺﾞｼｯｸM" w:eastAsia="HGｺﾞｼｯｸM" w:hAnsi="ＭＳ ゴシック" w:cs="Times New Roman"/>
                <w:b/>
                <w:szCs w:val="21"/>
              </w:rPr>
            </w:pPr>
            <w:r w:rsidRPr="00670EBE">
              <w:rPr>
                <w:rFonts w:ascii="HGｺﾞｼｯｸM" w:eastAsia="HGｺﾞｼｯｸM" w:hAnsi="ＭＳ ゴシック" w:cs="Times New Roman" w:hint="eastAsia"/>
                <w:b/>
                <w:bCs/>
                <w:szCs w:val="21"/>
              </w:rPr>
              <w:t>社会福祉法人による「地域における公益的な取組」との連携について課題と感じていること。（主な回答）</w:t>
            </w:r>
          </w:p>
        </w:tc>
      </w:tr>
      <w:tr w:rsidR="00FD4392" w:rsidRPr="001729EB" w14:paraId="67335AE3" w14:textId="77777777" w:rsidTr="00697B83">
        <w:trPr>
          <w:trHeight w:val="180"/>
        </w:trPr>
        <w:tc>
          <w:tcPr>
            <w:tcW w:w="2039" w:type="dxa"/>
            <w:vMerge/>
            <w:shd w:val="clear" w:color="auto" w:fill="D6E3BC"/>
          </w:tcPr>
          <w:p w14:paraId="6949F63A" w14:textId="77777777" w:rsidR="00FD4392" w:rsidRPr="001729EB" w:rsidRDefault="00FD4392" w:rsidP="00697B83">
            <w:pPr>
              <w:rPr>
                <w:rFonts w:ascii="HGｺﾞｼｯｸM" w:eastAsia="HGｺﾞｼｯｸM" w:hAnsi="ＭＳ ゴシック" w:cs="Times New Roman"/>
                <w:szCs w:val="21"/>
              </w:rPr>
            </w:pPr>
          </w:p>
        </w:tc>
        <w:tc>
          <w:tcPr>
            <w:tcW w:w="7589" w:type="dxa"/>
          </w:tcPr>
          <w:p w14:paraId="55780E13" w14:textId="77777777" w:rsidR="00FD4392" w:rsidRPr="001729EB" w:rsidRDefault="00FD4392" w:rsidP="00E61F54">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〇　地域資源を把握した上で連携する必要があるが、公益的な取組の把握が課題</w:t>
            </w:r>
          </w:p>
          <w:p w14:paraId="79C0C42B" w14:textId="77777777" w:rsidR="00FD4392" w:rsidRPr="001729EB" w:rsidRDefault="00FD4392" w:rsidP="00E61F54">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〇　行政、関係機関、施設等が互いの役割について共通認識を持って関わっていける連携体制のあり方の整備が必要</w:t>
            </w:r>
          </w:p>
          <w:p w14:paraId="73329A95" w14:textId="77777777" w:rsidR="00FD4392" w:rsidRPr="001729EB" w:rsidRDefault="00FD4392" w:rsidP="00697B83">
            <w:pPr>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〇　連携先の確保や委託業務との整理・調整等が課題</w:t>
            </w:r>
          </w:p>
          <w:p w14:paraId="776134CC" w14:textId="77777777" w:rsidR="00FD4392" w:rsidRPr="001729EB" w:rsidRDefault="00FD4392" w:rsidP="00E61F54">
            <w:pPr>
              <w:ind w:left="210" w:hangingChars="100" w:hanging="210"/>
              <w:rPr>
                <w:rFonts w:ascii="HGｺﾞｼｯｸM" w:eastAsia="HGｺﾞｼｯｸM" w:hAnsi="ＭＳ ゴシック" w:cs="Times New Roman"/>
                <w:szCs w:val="21"/>
              </w:rPr>
            </w:pPr>
            <w:r w:rsidRPr="001729EB">
              <w:rPr>
                <w:rFonts w:ascii="HGｺﾞｼｯｸM" w:eastAsia="HGｺﾞｼｯｸM" w:hAnsi="ＭＳ ゴシック" w:cs="Times New Roman" w:hint="eastAsia"/>
                <w:szCs w:val="21"/>
              </w:rPr>
              <w:t>〇　施設の地域との連携への思いに濃淡があるので、対象分野を絞りがちになる。</w:t>
            </w:r>
          </w:p>
        </w:tc>
      </w:tr>
    </w:tbl>
    <w:p w14:paraId="38329C25" w14:textId="77777777" w:rsidR="003E4984" w:rsidRDefault="003E4984" w:rsidP="00FD4392">
      <w:pPr>
        <w:spacing w:line="240" w:lineRule="auto"/>
        <w:rPr>
          <w:rFonts w:ascii="HGｺﾞｼｯｸM" w:eastAsia="HGｺﾞｼｯｸM" w:hAnsi="游ゴシック"/>
          <w:b/>
          <w:sz w:val="24"/>
        </w:rPr>
      </w:pPr>
    </w:p>
    <w:p w14:paraId="089CFD94" w14:textId="77777777" w:rsidR="003E4984" w:rsidRDefault="00056F3C" w:rsidP="003E4984">
      <w:pPr>
        <w:spacing w:line="240" w:lineRule="auto"/>
        <w:ind w:firstLineChars="100" w:firstLine="221"/>
        <w:jc w:val="left"/>
        <w:rPr>
          <w:rFonts w:ascii="HGｺﾞｼｯｸM" w:eastAsia="HGｺﾞｼｯｸM" w:hAnsi="ＭＳ ゴシック" w:cs="Times New Roman"/>
          <w:b/>
          <w:bCs/>
          <w:sz w:val="22"/>
        </w:rPr>
      </w:pPr>
      <w:r>
        <w:rPr>
          <w:rFonts w:ascii="HGｺﾞｼｯｸM" w:eastAsia="HGｺﾞｼｯｸM" w:hAnsi="ＭＳ ゴシック" w:cs="Times New Roman" w:hint="eastAsia"/>
          <w:b/>
          <w:bCs/>
          <w:sz w:val="22"/>
        </w:rPr>
        <w:t>４</w:t>
      </w:r>
      <w:r w:rsidR="003E4984" w:rsidRPr="00BD6775">
        <w:rPr>
          <w:rFonts w:ascii="HGｺﾞｼｯｸM" w:eastAsia="HGｺﾞｼｯｸM" w:hAnsi="ＭＳ ゴシック" w:cs="Times New Roman" w:hint="eastAsia"/>
          <w:b/>
          <w:bCs/>
          <w:sz w:val="22"/>
        </w:rPr>
        <w:t xml:space="preserve">　</w:t>
      </w:r>
      <w:r w:rsidR="003E4984" w:rsidRPr="003E4984">
        <w:rPr>
          <w:rFonts w:ascii="HGｺﾞｼｯｸM" w:eastAsia="HGｺﾞｼｯｸM" w:hAnsi="ＭＳ ゴシック" w:cs="Times New Roman" w:hint="eastAsia"/>
          <w:b/>
          <w:bCs/>
          <w:sz w:val="22"/>
        </w:rPr>
        <w:t>民生委員児童委員、</w:t>
      </w:r>
      <w:r w:rsidR="003E4984" w:rsidRPr="003E4984">
        <w:rPr>
          <w:rFonts w:ascii="HGｺﾞｼｯｸM" w:eastAsia="HGｺﾞｼｯｸM" w:hAnsi="ＭＳ ゴシック" w:cs="Times New Roman"/>
          <w:b/>
          <w:bCs/>
          <w:sz w:val="22"/>
        </w:rPr>
        <w:t>CSW、施設CSW</w:t>
      </w:r>
      <w:r w:rsidR="00283B2F">
        <w:rPr>
          <w:rFonts w:ascii="HGｺﾞｼｯｸM" w:eastAsia="HGｺﾞｼｯｸM" w:hAnsi="ＭＳ ゴシック" w:cs="Times New Roman" w:hint="eastAsia"/>
          <w:b/>
          <w:bCs/>
          <w:sz w:val="22"/>
        </w:rPr>
        <w:t>等</w:t>
      </w:r>
      <w:r w:rsidR="003E4984">
        <w:rPr>
          <w:rFonts w:ascii="HGｺﾞｼｯｸM" w:eastAsia="HGｺﾞｼｯｸM" w:hAnsi="ＭＳ ゴシック" w:cs="Times New Roman" w:hint="eastAsia"/>
          <w:b/>
          <w:bCs/>
          <w:sz w:val="22"/>
        </w:rPr>
        <w:t>への</w:t>
      </w:r>
      <w:r w:rsidR="003E4984" w:rsidRPr="003E4984">
        <w:rPr>
          <w:rFonts w:ascii="HGｺﾞｼｯｸM" w:eastAsia="HGｺﾞｼｯｸM" w:hAnsi="ＭＳ ゴシック" w:cs="Times New Roman"/>
          <w:b/>
          <w:bCs/>
          <w:sz w:val="22"/>
        </w:rPr>
        <w:t>ヒアリング</w:t>
      </w:r>
      <w:r w:rsidR="003E4984">
        <w:rPr>
          <w:rFonts w:ascii="HGｺﾞｼｯｸM" w:eastAsia="HGｺﾞｼｯｸM" w:hAnsi="ＭＳ ゴシック" w:cs="Times New Roman" w:hint="eastAsia"/>
          <w:b/>
          <w:bCs/>
          <w:sz w:val="22"/>
        </w:rPr>
        <w:t>（</w:t>
      </w:r>
      <w:r>
        <w:rPr>
          <w:rFonts w:ascii="HGｺﾞｼｯｸM" w:eastAsia="HGｺﾞｼｯｸM" w:hAnsi="ＭＳ ゴシック" w:cs="Times New Roman" w:hint="eastAsia"/>
          <w:b/>
          <w:bCs/>
          <w:sz w:val="22"/>
        </w:rPr>
        <w:t>３</w:t>
      </w:r>
      <w:r w:rsidR="003E4984">
        <w:rPr>
          <w:rFonts w:ascii="HGｺﾞｼｯｸM" w:eastAsia="HGｺﾞｼｯｸM" w:hAnsi="ＭＳ ゴシック" w:cs="Times New Roman" w:hint="eastAsia"/>
          <w:b/>
          <w:bCs/>
          <w:sz w:val="22"/>
        </w:rPr>
        <w:t>市11人</w:t>
      </w:r>
      <w:r w:rsidR="003E4984" w:rsidRPr="003E4984">
        <w:rPr>
          <w:rFonts w:ascii="HGｺﾞｼｯｸM" w:eastAsia="HGｺﾞｼｯｸM" w:hAnsi="ＭＳ ゴシック" w:cs="Times New Roman"/>
          <w:b/>
          <w:bCs/>
          <w:sz w:val="22"/>
        </w:rPr>
        <w:t>）</w:t>
      </w:r>
    </w:p>
    <w:p w14:paraId="09B8CAD8" w14:textId="77777777" w:rsidR="003E4984" w:rsidRDefault="003E4984" w:rsidP="003E4984">
      <w:pPr>
        <w:spacing w:line="240" w:lineRule="auto"/>
        <w:ind w:firstLineChars="100" w:firstLine="221"/>
        <w:jc w:val="left"/>
        <w:rPr>
          <w:rFonts w:ascii="HGｺﾞｼｯｸM" w:eastAsia="HGｺﾞｼｯｸM" w:hAnsi="ＭＳ ゴシック" w:cs="Times New Roman"/>
          <w:b/>
          <w:bCs/>
          <w:sz w:val="22"/>
        </w:rPr>
      </w:pPr>
    </w:p>
    <w:p w14:paraId="114A7D2A" w14:textId="77777777" w:rsidR="0012617B" w:rsidRPr="0012617B" w:rsidRDefault="0012617B" w:rsidP="0012617B">
      <w:pPr>
        <w:spacing w:line="240" w:lineRule="auto"/>
        <w:ind w:leftChars="100" w:left="421" w:hangingChars="100" w:hanging="211"/>
        <w:jc w:val="left"/>
        <w:rPr>
          <w:rFonts w:ascii="HGｺﾞｼｯｸM" w:eastAsia="HGｺﾞｼｯｸM" w:hAnsi="ＭＳ ゴシック" w:cs="Times New Roman"/>
          <w:b/>
          <w:bCs/>
        </w:rPr>
      </w:pPr>
      <w:r w:rsidRPr="0012617B">
        <w:rPr>
          <w:rFonts w:ascii="HGｺﾞｼｯｸM" w:eastAsia="HGｺﾞｼｯｸM" w:hAnsi="ＭＳ ゴシック" w:cs="Times New Roman" w:hint="eastAsia"/>
          <w:b/>
          <w:bCs/>
        </w:rPr>
        <w:t>民生委員</w:t>
      </w:r>
      <w:r w:rsidR="00283B2F">
        <w:rPr>
          <w:rFonts w:ascii="HGｺﾞｼｯｸM" w:eastAsia="HGｺﾞｼｯｸM" w:hAnsi="ＭＳ ゴシック" w:cs="Times New Roman" w:hint="eastAsia"/>
          <w:b/>
          <w:bCs/>
        </w:rPr>
        <w:t>児童委員</w:t>
      </w:r>
      <w:r w:rsidRPr="0012617B">
        <w:rPr>
          <w:rFonts w:ascii="HGｺﾞｼｯｸM" w:eastAsia="HGｺﾞｼｯｸM" w:hAnsi="ＭＳ ゴシック" w:cs="Times New Roman" w:hint="eastAsia"/>
          <w:b/>
          <w:bCs/>
        </w:rPr>
        <w:t>から地域貢献活動への意見</w:t>
      </w:r>
    </w:p>
    <w:p w14:paraId="71B06CAD" w14:textId="77777777" w:rsidR="0012617B" w:rsidRDefault="0012617B" w:rsidP="0012617B">
      <w:pPr>
        <w:spacing w:line="240" w:lineRule="auto"/>
        <w:ind w:leftChars="100" w:left="420" w:hangingChars="100" w:hanging="210"/>
        <w:jc w:val="left"/>
        <w:rPr>
          <w:rFonts w:ascii="HGｺﾞｼｯｸM" w:eastAsia="HGｺﾞｼｯｸM" w:hAnsi="ＭＳ ゴシック" w:cs="Times New Roman"/>
          <w:bCs/>
        </w:rPr>
      </w:pPr>
      <w:r>
        <w:rPr>
          <w:rFonts w:ascii="HGｺﾞｼｯｸM" w:eastAsia="HGｺﾞｼｯｸM" w:hAnsi="ＭＳ ゴシック" w:cs="Times New Roman" w:hint="eastAsia"/>
          <w:bCs/>
        </w:rPr>
        <w:t>〇　今回</w:t>
      </w:r>
      <w:r w:rsidR="00283B2F">
        <w:rPr>
          <w:rFonts w:ascii="HGｺﾞｼｯｸM" w:eastAsia="HGｺﾞｼｯｸM" w:hAnsi="ＭＳ ゴシック" w:cs="Times New Roman" w:hint="eastAsia"/>
          <w:bCs/>
        </w:rPr>
        <w:t>ヒアリング</w:t>
      </w:r>
      <w:r>
        <w:rPr>
          <w:rFonts w:ascii="HGｺﾞｼｯｸM" w:eastAsia="HGｺﾞｼｯｸM" w:hAnsi="ＭＳ ゴシック" w:cs="Times New Roman" w:hint="eastAsia"/>
          <w:bCs/>
        </w:rPr>
        <w:t>した３市で</w:t>
      </w:r>
      <w:r w:rsidRPr="0012617B">
        <w:rPr>
          <w:rFonts w:ascii="HGｺﾞｼｯｸM" w:eastAsia="HGｺﾞｼｯｸM" w:hAnsi="ＭＳ ゴシック" w:cs="Times New Roman" w:hint="eastAsia"/>
          <w:bCs/>
        </w:rPr>
        <w:t>は、民生委員</w:t>
      </w:r>
      <w:r w:rsidR="00283B2F">
        <w:rPr>
          <w:rFonts w:ascii="HGｺﾞｼｯｸM" w:eastAsia="HGｺﾞｼｯｸM" w:hAnsi="ＭＳ ゴシック" w:cs="Times New Roman" w:hint="eastAsia"/>
          <w:bCs/>
        </w:rPr>
        <w:t>児童委員</w:t>
      </w:r>
      <w:r w:rsidRPr="0012617B">
        <w:rPr>
          <w:rFonts w:ascii="HGｺﾞｼｯｸM" w:eastAsia="HGｺﾞｼｯｸM" w:hAnsi="ＭＳ ゴシック" w:cs="Times New Roman" w:hint="eastAsia"/>
          <w:bCs/>
        </w:rPr>
        <w:t>は複合課題のある世帯を発見した</w:t>
      </w:r>
      <w:r w:rsidR="008D1C10">
        <w:rPr>
          <w:rFonts w:ascii="HGｺﾞｼｯｸM" w:eastAsia="HGｺﾞｼｯｸM" w:hAnsi="ＭＳ ゴシック" w:cs="Times New Roman" w:hint="eastAsia"/>
          <w:bCs/>
        </w:rPr>
        <w:t>場合</w:t>
      </w:r>
      <w:r w:rsidRPr="0012617B">
        <w:rPr>
          <w:rFonts w:ascii="HGｺﾞｼｯｸM" w:eastAsia="HGｺﾞｼｯｸM" w:hAnsi="ＭＳ ゴシック" w:cs="Times New Roman" w:hint="eastAsia"/>
          <w:bCs/>
        </w:rPr>
        <w:t>、</w:t>
      </w:r>
      <w:r w:rsidR="008D1C10">
        <w:rPr>
          <w:rFonts w:ascii="HGｺﾞｼｯｸM" w:eastAsia="HGｺﾞｼｯｸM" w:hAnsi="ＭＳ ゴシック" w:cs="Times New Roman" w:hint="eastAsia"/>
          <w:bCs/>
        </w:rPr>
        <w:t>速やかに</w:t>
      </w:r>
      <w:r>
        <w:rPr>
          <w:rFonts w:ascii="HGｺﾞｼｯｸM" w:eastAsia="HGｺﾞｼｯｸM" w:hAnsi="ＭＳ ゴシック" w:cs="Times New Roman" w:hint="eastAsia"/>
          <w:bCs/>
        </w:rPr>
        <w:t>市町村社会福祉協議会</w:t>
      </w:r>
      <w:r w:rsidRPr="0012617B">
        <w:rPr>
          <w:rFonts w:ascii="HGｺﾞｼｯｸM" w:eastAsia="HGｺﾞｼｯｸM" w:hAnsi="ＭＳ ゴシック" w:cs="Times New Roman" w:hint="eastAsia"/>
          <w:bCs/>
        </w:rPr>
        <w:t>やCSW</w:t>
      </w:r>
      <w:r w:rsidR="00283B2F">
        <w:rPr>
          <w:rFonts w:ascii="HGｺﾞｼｯｸM" w:eastAsia="HGｺﾞｼｯｸM" w:hAnsi="ＭＳ ゴシック" w:cs="Times New Roman" w:hint="eastAsia"/>
          <w:bCs/>
        </w:rPr>
        <w:t>、施設CSW</w:t>
      </w:r>
      <w:r w:rsidRPr="0012617B">
        <w:rPr>
          <w:rFonts w:ascii="HGｺﾞｼｯｸM" w:eastAsia="HGｺﾞｼｯｸM" w:hAnsi="ＭＳ ゴシック" w:cs="Times New Roman" w:hint="eastAsia"/>
          <w:bCs/>
        </w:rPr>
        <w:t>につなげていた。民生委員</w:t>
      </w:r>
      <w:r w:rsidR="00283B2F">
        <w:rPr>
          <w:rFonts w:ascii="HGｺﾞｼｯｸM" w:eastAsia="HGｺﾞｼｯｸM" w:hAnsi="ＭＳ ゴシック" w:cs="Times New Roman" w:hint="eastAsia"/>
          <w:bCs/>
        </w:rPr>
        <w:t>児童委員</w:t>
      </w:r>
      <w:r w:rsidRPr="0012617B">
        <w:rPr>
          <w:rFonts w:ascii="HGｺﾞｼｯｸM" w:eastAsia="HGｺﾞｼｯｸM" w:hAnsi="ＭＳ ゴシック" w:cs="Times New Roman" w:hint="eastAsia"/>
          <w:bCs/>
        </w:rPr>
        <w:t>から連絡を受けた</w:t>
      </w:r>
      <w:r>
        <w:rPr>
          <w:rFonts w:ascii="HGｺﾞｼｯｸM" w:eastAsia="HGｺﾞｼｯｸM" w:hAnsi="ＭＳ ゴシック" w:cs="Times New Roman" w:hint="eastAsia"/>
          <w:bCs/>
        </w:rPr>
        <w:t>市町村社会福祉協議会</w:t>
      </w:r>
      <w:r w:rsidRPr="0012617B">
        <w:rPr>
          <w:rFonts w:ascii="HGｺﾞｼｯｸM" w:eastAsia="HGｺﾞｼｯｸM" w:hAnsi="ＭＳ ゴシック" w:cs="Times New Roman" w:hint="eastAsia"/>
          <w:bCs/>
        </w:rPr>
        <w:t>や</w:t>
      </w:r>
      <w:r w:rsidR="00283B2F">
        <w:rPr>
          <w:rFonts w:ascii="HGｺﾞｼｯｸM" w:eastAsia="HGｺﾞｼｯｸM" w:hAnsi="ＭＳ ゴシック" w:cs="Times New Roman" w:hint="eastAsia"/>
          <w:bCs/>
        </w:rPr>
        <w:t>CSW、</w:t>
      </w:r>
      <w:r w:rsidRPr="0012617B">
        <w:rPr>
          <w:rFonts w:ascii="HGｺﾞｼｯｸM" w:eastAsia="HGｺﾞｼｯｸM" w:hAnsi="ＭＳ ゴシック" w:cs="Times New Roman" w:hint="eastAsia"/>
          <w:bCs/>
        </w:rPr>
        <w:t>施設</w:t>
      </w:r>
      <w:r w:rsidR="00283B2F">
        <w:rPr>
          <w:rFonts w:ascii="HGｺﾞｼｯｸM" w:eastAsia="HGｺﾞｼｯｸM" w:hAnsi="ＭＳ ゴシック" w:cs="Times New Roman" w:hint="eastAsia"/>
          <w:bCs/>
        </w:rPr>
        <w:t>CSW</w:t>
      </w:r>
      <w:r w:rsidR="0080080D">
        <w:rPr>
          <w:rFonts w:ascii="HGｺﾞｼｯｸM" w:eastAsia="HGｺﾞｼｯｸM" w:hAnsi="ＭＳ ゴシック" w:cs="Times New Roman" w:hint="eastAsia"/>
          <w:bCs/>
        </w:rPr>
        <w:t>は定期的に</w:t>
      </w:r>
      <w:r w:rsidRPr="0012617B">
        <w:rPr>
          <w:rFonts w:ascii="HGｺﾞｼｯｸM" w:eastAsia="HGｺﾞｼｯｸM" w:hAnsi="ＭＳ ゴシック" w:cs="Times New Roman" w:hint="eastAsia"/>
          <w:bCs/>
        </w:rPr>
        <w:t>訪問し</w:t>
      </w:r>
      <w:r w:rsidR="0080080D">
        <w:rPr>
          <w:rFonts w:ascii="HGｺﾞｼｯｸM" w:eastAsia="HGｺﾞｼｯｸM" w:hAnsi="ＭＳ ゴシック" w:cs="Times New Roman" w:hint="eastAsia"/>
          <w:bCs/>
        </w:rPr>
        <w:t>つつ</w:t>
      </w:r>
      <w:r w:rsidRPr="0012617B">
        <w:rPr>
          <w:rFonts w:ascii="HGｺﾞｼｯｸM" w:eastAsia="HGｺﾞｼｯｸM" w:hAnsi="ＭＳ ゴシック" w:cs="Times New Roman" w:hint="eastAsia"/>
          <w:bCs/>
        </w:rPr>
        <w:t>、日常の見守りは民生委員</w:t>
      </w:r>
      <w:r w:rsidR="0080080D">
        <w:rPr>
          <w:rFonts w:ascii="HGｺﾞｼｯｸM" w:eastAsia="HGｺﾞｼｯｸM" w:hAnsi="ＭＳ ゴシック" w:cs="Times New Roman" w:hint="eastAsia"/>
          <w:bCs/>
        </w:rPr>
        <w:t>児童委員</w:t>
      </w:r>
      <w:r w:rsidRPr="0012617B">
        <w:rPr>
          <w:rFonts w:ascii="HGｺﾞｼｯｸM" w:eastAsia="HGｺﾞｼｯｸM" w:hAnsi="ＭＳ ゴシック" w:cs="Times New Roman" w:hint="eastAsia"/>
          <w:bCs/>
        </w:rPr>
        <w:t>にお願いしていた。</w:t>
      </w:r>
    </w:p>
    <w:p w14:paraId="18462070" w14:textId="77777777" w:rsidR="0080080D" w:rsidRDefault="0012617B" w:rsidP="00283B2F">
      <w:pPr>
        <w:spacing w:line="240" w:lineRule="auto"/>
        <w:ind w:leftChars="100" w:left="420" w:hangingChars="100" w:hanging="210"/>
        <w:jc w:val="left"/>
        <w:rPr>
          <w:rFonts w:ascii="HGｺﾞｼｯｸM" w:eastAsia="HGｺﾞｼｯｸM" w:hAnsi="ＭＳ ゴシック" w:cs="Times New Roman"/>
          <w:bCs/>
        </w:rPr>
      </w:pPr>
      <w:r w:rsidRPr="00283B2F">
        <w:rPr>
          <w:rStyle w:val="10"/>
          <w:rFonts w:hint="eastAsia"/>
        </w:rPr>
        <w:t>〇　本人が支援の必要を感じたタイミングを逃さず</w:t>
      </w:r>
      <w:r w:rsidR="00283B2F" w:rsidRPr="00283B2F">
        <w:rPr>
          <w:rStyle w:val="10"/>
          <w:rFonts w:hint="eastAsia"/>
        </w:rPr>
        <w:t>地域</w:t>
      </w:r>
      <w:r w:rsidRPr="00283B2F">
        <w:rPr>
          <w:rStyle w:val="10"/>
          <w:rFonts w:hint="eastAsia"/>
        </w:rPr>
        <w:t>貢献</w:t>
      </w:r>
      <w:r w:rsidR="00283B2F" w:rsidRPr="00283B2F">
        <w:rPr>
          <w:rStyle w:val="10"/>
          <w:rFonts w:hint="eastAsia"/>
        </w:rPr>
        <w:t>活動で当面の課題を解決し、その後は施設</w:t>
      </w:r>
      <w:r w:rsidR="0080080D">
        <w:rPr>
          <w:rStyle w:val="10"/>
          <w:rFonts w:hint="eastAsia"/>
        </w:rPr>
        <w:t>に</w:t>
      </w:r>
      <w:r w:rsidR="00283B2F" w:rsidRPr="00283B2F">
        <w:rPr>
          <w:rStyle w:val="10"/>
          <w:rFonts w:hint="eastAsia"/>
        </w:rPr>
        <w:t>入所</w:t>
      </w:r>
      <w:r w:rsidR="0080080D">
        <w:rPr>
          <w:rStyle w:val="10"/>
          <w:rFonts w:hint="eastAsia"/>
        </w:rPr>
        <w:t>したり、地域（民生委員等）で見守りを継続したりして</w:t>
      </w:r>
      <w:r w:rsidRPr="00283B2F">
        <w:rPr>
          <w:rStyle w:val="10"/>
          <w:rFonts w:hint="eastAsia"/>
        </w:rPr>
        <w:t>いる。</w:t>
      </w:r>
      <w:r w:rsidRPr="00283B2F">
        <w:rPr>
          <w:rStyle w:val="10"/>
          <w:rFonts w:hint="eastAsia"/>
        </w:rPr>
        <w:br/>
      </w:r>
      <w:r w:rsidRPr="0012617B">
        <w:rPr>
          <w:rFonts w:ascii="ＭＳ 明朝" w:eastAsia="ＭＳ 明朝" w:hAnsi="ＭＳ 明朝" w:cs="ＭＳ 明朝" w:hint="eastAsia"/>
          <w:bCs/>
        </w:rPr>
        <w:t>➡</w:t>
      </w:r>
      <w:r w:rsidRPr="0012617B">
        <w:rPr>
          <w:rFonts w:ascii="HGｺﾞｼｯｸM" w:eastAsia="HGｺﾞｼｯｸM" w:hAnsi="HGｺﾞｼｯｸM" w:cs="HGｺﾞｼｯｸM" w:hint="eastAsia"/>
          <w:bCs/>
        </w:rPr>
        <w:t xml:space="preserve">　民生委員</w:t>
      </w:r>
      <w:r w:rsidR="0080080D">
        <w:rPr>
          <w:rFonts w:ascii="HGｺﾞｼｯｸM" w:eastAsia="HGｺﾞｼｯｸM" w:hAnsi="HGｺﾞｼｯｸM" w:cs="HGｺﾞｼｯｸM" w:hint="eastAsia"/>
          <w:bCs/>
        </w:rPr>
        <w:t>児童委員</w:t>
      </w:r>
      <w:r w:rsidRPr="0012617B">
        <w:rPr>
          <w:rFonts w:ascii="HGｺﾞｼｯｸM" w:eastAsia="HGｺﾞｼｯｸM" w:hAnsi="HGｺﾞｼｯｸM" w:cs="HGｺﾞｼｯｸM" w:hint="eastAsia"/>
          <w:bCs/>
        </w:rPr>
        <w:t>は、直接</w:t>
      </w:r>
      <w:r>
        <w:rPr>
          <w:rFonts w:ascii="HGｺﾞｼｯｸM" w:eastAsia="HGｺﾞｼｯｸM" w:hAnsi="HGｺﾞｼｯｸM" w:cs="HGｺﾞｼｯｸM" w:hint="eastAsia"/>
          <w:bCs/>
        </w:rPr>
        <w:t>、</w:t>
      </w:r>
      <w:r w:rsidRPr="0012617B">
        <w:rPr>
          <w:rFonts w:ascii="HGｺﾞｼｯｸM" w:eastAsia="HGｺﾞｼｯｸM" w:hAnsi="HGｺﾞｼｯｸM" w:cs="HGｺﾞｼｯｸM" w:hint="eastAsia"/>
          <w:bCs/>
        </w:rPr>
        <w:t>施設や</w:t>
      </w:r>
      <w:r>
        <w:rPr>
          <w:rFonts w:ascii="HGｺﾞｼｯｸM" w:eastAsia="HGｺﾞｼｯｸM" w:hAnsi="HGｺﾞｼｯｸM" w:cs="HGｺﾞｼｯｸM" w:hint="eastAsia"/>
          <w:bCs/>
        </w:rPr>
        <w:t>地域貢献活動</w:t>
      </w:r>
      <w:r w:rsidRPr="0012617B">
        <w:rPr>
          <w:rFonts w:ascii="HGｺﾞｼｯｸM" w:eastAsia="HGｺﾞｼｯｸM" w:hAnsi="HGｺﾞｼｯｸM" w:cs="HGｺﾞｼｯｸM" w:hint="eastAsia"/>
          <w:bCs/>
        </w:rPr>
        <w:t>とつながりはなかったが、</w:t>
      </w:r>
      <w:r>
        <w:rPr>
          <w:rFonts w:ascii="HGｺﾞｼｯｸM" w:eastAsia="HGｺﾞｼｯｸM" w:hAnsi="ＭＳ ゴシック" w:cs="Times New Roman" w:hint="eastAsia"/>
          <w:bCs/>
        </w:rPr>
        <w:t>市町村社会</w:t>
      </w:r>
    </w:p>
    <w:p w14:paraId="55571844" w14:textId="77777777" w:rsidR="003E4984" w:rsidRDefault="0012617B" w:rsidP="0080080D">
      <w:pPr>
        <w:spacing w:line="240" w:lineRule="auto"/>
        <w:ind w:leftChars="300" w:left="630"/>
        <w:jc w:val="left"/>
        <w:rPr>
          <w:rFonts w:ascii="HGｺﾞｼｯｸM" w:eastAsia="HGｺﾞｼｯｸM" w:hAnsi="ＭＳ ゴシック" w:cs="Times New Roman"/>
          <w:bCs/>
        </w:rPr>
      </w:pPr>
      <w:r>
        <w:rPr>
          <w:rFonts w:ascii="HGｺﾞｼｯｸM" w:eastAsia="HGｺﾞｼｯｸM" w:hAnsi="ＭＳ ゴシック" w:cs="Times New Roman" w:hint="eastAsia"/>
          <w:bCs/>
        </w:rPr>
        <w:t>福祉協議会</w:t>
      </w:r>
      <w:r w:rsidRPr="0012617B">
        <w:rPr>
          <w:rFonts w:ascii="HGｺﾞｼｯｸM" w:eastAsia="HGｺﾞｼｯｸM" w:hAnsi="HGｺﾞｼｯｸM" w:cs="HGｺﾞｼｯｸM" w:hint="eastAsia"/>
          <w:bCs/>
        </w:rPr>
        <w:t>や</w:t>
      </w:r>
      <w:r w:rsidRPr="0012617B">
        <w:rPr>
          <w:rFonts w:ascii="HGｺﾞｼｯｸM" w:eastAsia="HGｺﾞｼｯｸM" w:hAnsi="ＭＳ ゴシック" w:cs="Times New Roman" w:hint="eastAsia"/>
          <w:bCs/>
        </w:rPr>
        <w:t>CSW</w:t>
      </w:r>
      <w:r w:rsidR="00283B2F">
        <w:rPr>
          <w:rFonts w:ascii="HGｺﾞｼｯｸM" w:eastAsia="HGｺﾞｼｯｸM" w:hAnsi="ＭＳ ゴシック" w:cs="Times New Roman" w:hint="eastAsia"/>
          <w:bCs/>
        </w:rPr>
        <w:t>、施設CSW、</w:t>
      </w:r>
      <w:r w:rsidRPr="0012617B">
        <w:rPr>
          <w:rFonts w:ascii="HGｺﾞｼｯｸM" w:eastAsia="HGｺﾞｼｯｸM" w:hAnsi="ＭＳ ゴシック" w:cs="Times New Roman" w:hint="eastAsia"/>
          <w:bCs/>
        </w:rPr>
        <w:t>地域包括</w:t>
      </w:r>
      <w:r>
        <w:rPr>
          <w:rFonts w:ascii="HGｺﾞｼｯｸM" w:eastAsia="HGｺﾞｼｯｸM" w:hAnsi="ＭＳ ゴシック" w:cs="Times New Roman" w:hint="eastAsia"/>
          <w:bCs/>
        </w:rPr>
        <w:t>支援センター</w:t>
      </w:r>
      <w:r w:rsidRPr="0012617B">
        <w:rPr>
          <w:rFonts w:ascii="HGｺﾞｼｯｸM" w:eastAsia="HGｺﾞｼｯｸM" w:hAnsi="ＭＳ ゴシック" w:cs="Times New Roman" w:hint="eastAsia"/>
          <w:bCs/>
        </w:rPr>
        <w:t>等を通じて、支援が継続されていることは把握しており、専門職による支援があることで安心して見守りができた。</w:t>
      </w:r>
    </w:p>
    <w:p w14:paraId="094ACFA9" w14:textId="77777777" w:rsidR="0012617B" w:rsidRPr="0080080D" w:rsidRDefault="0012617B" w:rsidP="0012617B">
      <w:pPr>
        <w:spacing w:line="240" w:lineRule="auto"/>
        <w:ind w:leftChars="400" w:left="840"/>
        <w:jc w:val="left"/>
        <w:rPr>
          <w:rFonts w:ascii="HGｺﾞｼｯｸM" w:eastAsia="HGｺﾞｼｯｸM" w:hAnsi="ＭＳ ゴシック" w:cs="Times New Roman"/>
          <w:bCs/>
        </w:rPr>
      </w:pPr>
    </w:p>
    <w:p w14:paraId="160D298A" w14:textId="77777777" w:rsidR="003E4984" w:rsidRPr="0012617B" w:rsidRDefault="0012617B" w:rsidP="003E4984">
      <w:pPr>
        <w:spacing w:line="240" w:lineRule="auto"/>
        <w:ind w:firstLineChars="100" w:firstLine="211"/>
        <w:jc w:val="left"/>
        <w:rPr>
          <w:rFonts w:ascii="HGｺﾞｼｯｸM" w:eastAsia="HGｺﾞｼｯｸM" w:hAnsi="ＭＳ ゴシック" w:cs="Times New Roman"/>
          <w:b/>
          <w:bCs/>
        </w:rPr>
      </w:pPr>
      <w:r w:rsidRPr="0012617B">
        <w:rPr>
          <w:rFonts w:ascii="HGｺﾞｼｯｸM" w:eastAsia="HGｺﾞｼｯｸM" w:hAnsi="ＭＳ ゴシック" w:cs="Times New Roman" w:hint="eastAsia"/>
          <w:b/>
          <w:bCs/>
        </w:rPr>
        <w:t>施設</w:t>
      </w:r>
      <w:r w:rsidRPr="0012617B">
        <w:rPr>
          <w:rFonts w:ascii="HGｺﾞｼｯｸM" w:eastAsia="HGｺﾞｼｯｸM" w:hAnsi="ＭＳ ゴシック" w:cs="Times New Roman"/>
          <w:b/>
          <w:bCs/>
        </w:rPr>
        <w:t>CSW等から</w:t>
      </w:r>
      <w:r w:rsidRPr="0012617B">
        <w:rPr>
          <w:rFonts w:ascii="HGｺﾞｼｯｸM" w:eastAsia="HGｺﾞｼｯｸM" w:hAnsi="ＭＳ ゴシック" w:cs="Times New Roman" w:hint="eastAsia"/>
          <w:b/>
          <w:bCs/>
        </w:rPr>
        <w:t>地域貢献活動</w:t>
      </w:r>
      <w:r w:rsidRPr="0012617B">
        <w:rPr>
          <w:rFonts w:ascii="HGｺﾞｼｯｸM" w:eastAsia="HGｺﾞｼｯｸM" w:hAnsi="ＭＳ ゴシック" w:cs="Times New Roman"/>
          <w:b/>
          <w:bCs/>
        </w:rPr>
        <w:t>を進めるための意見</w:t>
      </w:r>
    </w:p>
    <w:p w14:paraId="11FF4DE1" w14:textId="77777777" w:rsidR="0012617B" w:rsidRDefault="0012617B" w:rsidP="00283B2F">
      <w:pPr>
        <w:pStyle w:val="1"/>
      </w:pPr>
      <w:r w:rsidRPr="0012617B">
        <w:rPr>
          <w:rFonts w:hint="eastAsia"/>
        </w:rPr>
        <w:t xml:space="preserve">〇　</w:t>
      </w:r>
      <w:r>
        <w:rPr>
          <w:rFonts w:hint="eastAsia"/>
        </w:rPr>
        <w:t>大阪</w:t>
      </w:r>
      <w:r w:rsidRPr="0012617B">
        <w:rPr>
          <w:rFonts w:hint="eastAsia"/>
        </w:rPr>
        <w:t>府への期待として、</w:t>
      </w:r>
      <w:r>
        <w:rPr>
          <w:rFonts w:hint="eastAsia"/>
        </w:rPr>
        <w:t>地域貢献活動</w:t>
      </w:r>
      <w:r w:rsidRPr="0012617B">
        <w:rPr>
          <w:rFonts w:hint="eastAsia"/>
        </w:rPr>
        <w:t>を</w:t>
      </w:r>
      <w:r w:rsidR="0080080D">
        <w:rPr>
          <w:rFonts w:hint="eastAsia"/>
        </w:rPr>
        <w:t>進め</w:t>
      </w:r>
      <w:r w:rsidR="008D1C10">
        <w:rPr>
          <w:rFonts w:hint="eastAsia"/>
        </w:rPr>
        <w:t>るため</w:t>
      </w:r>
      <w:r w:rsidRPr="0012617B">
        <w:rPr>
          <w:rFonts w:hint="eastAsia"/>
        </w:rPr>
        <w:t>は施設長の理解が重要</w:t>
      </w:r>
      <w:r w:rsidR="008D1C10">
        <w:rPr>
          <w:rFonts w:hint="eastAsia"/>
        </w:rPr>
        <w:t>であるため</w:t>
      </w:r>
      <w:r w:rsidRPr="0012617B">
        <w:rPr>
          <w:rFonts w:hint="eastAsia"/>
        </w:rPr>
        <w:t>、施設長へ積極的に取り組むべきと働きかけてほしい。</w:t>
      </w:r>
    </w:p>
    <w:p w14:paraId="0A5B73CD" w14:textId="77777777" w:rsidR="0012617B" w:rsidRPr="0012617B" w:rsidRDefault="0012617B" w:rsidP="00283B2F">
      <w:pPr>
        <w:pStyle w:val="1"/>
      </w:pPr>
      <w:r w:rsidRPr="0012617B">
        <w:t xml:space="preserve">〇　</w:t>
      </w:r>
      <w:r w:rsidR="008D1C10">
        <w:rPr>
          <w:rFonts w:hint="eastAsia"/>
        </w:rPr>
        <w:t>はじめて</w:t>
      </w:r>
      <w:r w:rsidRPr="0012617B">
        <w:t>取り組む施設には、簡単なことから始めてもらったほうがよい。まずはメーリングリストに入るところから始めて、メールを見てできそうなものに手を</w:t>
      </w:r>
      <w:r w:rsidR="0080080D">
        <w:rPr>
          <w:rFonts w:hint="eastAsia"/>
        </w:rPr>
        <w:t>挙げて</w:t>
      </w:r>
      <w:r w:rsidR="008D1C10">
        <w:t>もらいなが</w:t>
      </w:r>
      <w:r w:rsidR="008D1C10">
        <w:rPr>
          <w:rFonts w:hint="eastAsia"/>
        </w:rPr>
        <w:t>ら徐々に</w:t>
      </w:r>
      <w:r w:rsidRPr="0012617B">
        <w:t>活動を</w:t>
      </w:r>
      <w:r w:rsidR="0080080D">
        <w:rPr>
          <w:rFonts w:hint="eastAsia"/>
        </w:rPr>
        <w:t>広げ</w:t>
      </w:r>
      <w:r w:rsidRPr="0012617B">
        <w:t>ていく</w:t>
      </w:r>
      <w:r w:rsidR="008D1C10">
        <w:rPr>
          <w:rFonts w:hint="eastAsia"/>
        </w:rPr>
        <w:t>など</w:t>
      </w:r>
      <w:r w:rsidR="0080080D">
        <w:rPr>
          <w:rFonts w:hint="eastAsia"/>
        </w:rPr>
        <w:t>、</w:t>
      </w:r>
      <w:r w:rsidRPr="0012617B">
        <w:t>最初のハードルは下げておく。</w:t>
      </w:r>
    </w:p>
    <w:p w14:paraId="717648C0" w14:textId="77777777" w:rsidR="003E4984" w:rsidRPr="0012617B" w:rsidRDefault="003E4984">
      <w:pPr>
        <w:rPr>
          <w:rFonts w:ascii="HGｺﾞｼｯｸM" w:eastAsia="HGｺﾞｼｯｸM" w:hAnsi="ＭＳ ゴシック" w:cs="Times New Roman"/>
          <w:bCs/>
        </w:rPr>
      </w:pPr>
      <w:r w:rsidRPr="0012617B">
        <w:rPr>
          <w:rFonts w:ascii="HGｺﾞｼｯｸM" w:eastAsia="HGｺﾞｼｯｸM" w:hAnsi="ＭＳ ゴシック" w:cs="Times New Roman" w:hint="eastAsia"/>
          <w:bCs/>
        </w:rPr>
        <w:br w:type="page"/>
      </w:r>
    </w:p>
    <w:p w14:paraId="61D1E050" w14:textId="77777777" w:rsidR="00FD4392" w:rsidRPr="00E17135" w:rsidRDefault="00FD4392" w:rsidP="00FD4392">
      <w:pPr>
        <w:spacing w:line="240" w:lineRule="auto"/>
        <w:rPr>
          <w:rFonts w:ascii="HGｺﾞｼｯｸM" w:eastAsia="HGｺﾞｼｯｸM" w:hAnsi="游ゴシック"/>
          <w:b/>
          <w:sz w:val="24"/>
        </w:rPr>
      </w:pPr>
      <w:r w:rsidRPr="00E17135">
        <w:rPr>
          <w:rFonts w:ascii="HGｺﾞｼｯｸM" w:eastAsia="HGｺﾞｼｯｸM" w:hAnsi="游ゴシック" w:hint="eastAsia"/>
          <w:b/>
          <w:sz w:val="24"/>
        </w:rPr>
        <w:t>（２）研究会設置要綱及び研究会の開催状況</w:t>
      </w:r>
    </w:p>
    <w:p w14:paraId="4B9752ED" w14:textId="77777777" w:rsidR="00FD4392" w:rsidRPr="00E17135" w:rsidRDefault="00FD4392" w:rsidP="00FD4392">
      <w:pPr>
        <w:spacing w:line="240" w:lineRule="auto"/>
        <w:jc w:val="center"/>
        <w:rPr>
          <w:rFonts w:ascii="HGｺﾞｼｯｸM" w:eastAsia="HGｺﾞｼｯｸM" w:hAnsi="BIZ UDゴシック" w:cs="メイリオ"/>
          <w:color w:val="000000"/>
          <w:sz w:val="22"/>
        </w:rPr>
      </w:pPr>
    </w:p>
    <w:p w14:paraId="07551D3A" w14:textId="77777777" w:rsidR="00FD4392" w:rsidRPr="00E17135" w:rsidRDefault="00FD4392" w:rsidP="00AF0047">
      <w:pPr>
        <w:spacing w:line="320" w:lineRule="exact"/>
        <w:jc w:val="center"/>
        <w:rPr>
          <w:rFonts w:ascii="HGｺﾞｼｯｸM" w:eastAsia="HGｺﾞｼｯｸM" w:hAnsi="BIZ UDゴシック" w:cs="メイリオ"/>
          <w:color w:val="000000"/>
          <w:sz w:val="22"/>
        </w:rPr>
      </w:pPr>
      <w:r w:rsidRPr="00E17135">
        <w:rPr>
          <w:rFonts w:ascii="HGｺﾞｼｯｸM" w:eastAsia="HGｺﾞｼｯｸM" w:hAnsi="BIZ UDゴシック" w:cs="メイリオ" w:hint="eastAsia"/>
          <w:color w:val="000000"/>
          <w:sz w:val="22"/>
        </w:rPr>
        <w:t>包括的支援体制の構築に向けた社会福祉法人等との協働に関する研究会</w:t>
      </w:r>
    </w:p>
    <w:p w14:paraId="674EE65A" w14:textId="77777777" w:rsidR="00FD4392" w:rsidRPr="00E17135" w:rsidRDefault="00FD4392" w:rsidP="00AF0047">
      <w:pPr>
        <w:spacing w:line="320" w:lineRule="exact"/>
        <w:jc w:val="center"/>
        <w:rPr>
          <w:rFonts w:ascii="HGｺﾞｼｯｸM" w:eastAsia="HGｺﾞｼｯｸM" w:hAnsi="BIZ UDゴシック" w:cs="メイリオ"/>
          <w:color w:val="000000"/>
          <w:sz w:val="22"/>
        </w:rPr>
      </w:pPr>
      <w:r w:rsidRPr="00E17135">
        <w:rPr>
          <w:rFonts w:ascii="HGｺﾞｼｯｸM" w:eastAsia="HGｺﾞｼｯｸM" w:hAnsi="BIZ UDゴシック" w:cs="メイリオ" w:hint="eastAsia"/>
          <w:color w:val="000000"/>
          <w:sz w:val="22"/>
        </w:rPr>
        <w:t>設置要綱</w:t>
      </w:r>
    </w:p>
    <w:p w14:paraId="58E7F1F2" w14:textId="77777777" w:rsidR="00FD4392" w:rsidRPr="00E17135" w:rsidRDefault="00FD4392" w:rsidP="00AF0047">
      <w:pPr>
        <w:widowControl w:val="0"/>
        <w:spacing w:line="320" w:lineRule="exact"/>
        <w:rPr>
          <w:rFonts w:ascii="HGｺﾞｼｯｸM" w:eastAsia="HGｺﾞｼｯｸM" w:hAnsi="BIZ UDゴシック" w:cs="メイリオ"/>
          <w:color w:val="000000"/>
          <w:sz w:val="22"/>
        </w:rPr>
      </w:pPr>
    </w:p>
    <w:p w14:paraId="5539B64B" w14:textId="77777777" w:rsidR="00FD4392" w:rsidRPr="00E17135" w:rsidRDefault="00FD4392" w:rsidP="00AF0047">
      <w:pPr>
        <w:widowControl w:val="0"/>
        <w:spacing w:line="320" w:lineRule="exact"/>
        <w:rPr>
          <w:rFonts w:ascii="HGｺﾞｼｯｸM" w:eastAsia="HGｺﾞｼｯｸM" w:hAnsi="BIZ UDゴシック" w:cs="メイリオ"/>
          <w:color w:val="000000"/>
          <w:sz w:val="22"/>
        </w:rPr>
      </w:pPr>
      <w:r w:rsidRPr="00E17135">
        <w:rPr>
          <w:rFonts w:ascii="HGｺﾞｼｯｸM" w:eastAsia="HGｺﾞｼｯｸM" w:hAnsi="BIZ UDゴシック" w:cs="メイリオ" w:hint="eastAsia"/>
          <w:color w:val="000000"/>
          <w:sz w:val="22"/>
        </w:rPr>
        <w:t>（目的）</w:t>
      </w:r>
    </w:p>
    <w:p w14:paraId="22132BDF" w14:textId="77777777" w:rsidR="00FD4392" w:rsidRPr="00E17135" w:rsidRDefault="00FD4392" w:rsidP="00AF0047">
      <w:pPr>
        <w:widowControl w:val="0"/>
        <w:spacing w:line="320" w:lineRule="exact"/>
        <w:ind w:left="220" w:hangingChars="100" w:hanging="220"/>
        <w:rPr>
          <w:rFonts w:ascii="HGｺﾞｼｯｸM" w:eastAsia="HGｺﾞｼｯｸM" w:hAnsi="BIZ UDゴシック" w:cs="メイリオ"/>
          <w:color w:val="000000"/>
          <w:sz w:val="22"/>
          <w:u w:val="single"/>
        </w:rPr>
      </w:pPr>
      <w:r w:rsidRPr="00E17135">
        <w:rPr>
          <w:rFonts w:ascii="HGｺﾞｼｯｸM" w:eastAsia="HGｺﾞｼｯｸM" w:hAnsi="BIZ UDゴシック" w:cs="メイリオ" w:hint="eastAsia"/>
          <w:color w:val="000000"/>
          <w:sz w:val="22"/>
        </w:rPr>
        <w:t>第1条　これまで大阪府内の社会福祉法人が実施してきた社会貢献事業の取組み等と、市町村の地域福祉に関する取組みが相互に連携し発展していくうえでの課題や方策などについて研究や意見交換を行うため、包括的支援体制の構築に向けた社会福祉法人等との協働に関する研究会（以下「研究会」という。）を設置する。</w:t>
      </w:r>
    </w:p>
    <w:p w14:paraId="5486CE92" w14:textId="77777777" w:rsidR="00FD4392" w:rsidRPr="00E17135" w:rsidRDefault="00FD4392" w:rsidP="00AF0047">
      <w:pPr>
        <w:widowControl w:val="0"/>
        <w:spacing w:line="320" w:lineRule="exact"/>
        <w:ind w:left="220" w:hangingChars="100" w:hanging="220"/>
        <w:rPr>
          <w:rFonts w:ascii="HGｺﾞｼｯｸM" w:eastAsia="HGｺﾞｼｯｸM" w:hAnsi="BIZ UDゴシック" w:cs="メイリオ"/>
          <w:color w:val="000000"/>
          <w:sz w:val="22"/>
          <w:u w:val="single"/>
        </w:rPr>
      </w:pPr>
    </w:p>
    <w:p w14:paraId="52AF9898" w14:textId="77777777" w:rsidR="00FD4392" w:rsidRPr="00E17135" w:rsidRDefault="00FD4392" w:rsidP="00AF0047">
      <w:pPr>
        <w:widowControl w:val="0"/>
        <w:snapToGrid w:val="0"/>
        <w:spacing w:line="320" w:lineRule="exact"/>
        <w:rPr>
          <w:rFonts w:ascii="HGｺﾞｼｯｸM" w:eastAsia="HGｺﾞｼｯｸM" w:hAnsi="BIZ UDゴシック" w:cs="メイリオ"/>
          <w:sz w:val="22"/>
        </w:rPr>
      </w:pPr>
      <w:r w:rsidRPr="00E17135">
        <w:rPr>
          <w:rFonts w:ascii="HGｺﾞｼｯｸM" w:eastAsia="HGｺﾞｼｯｸM" w:hAnsi="BIZ UDゴシック" w:cs="メイリオ" w:hint="eastAsia"/>
          <w:sz w:val="22"/>
        </w:rPr>
        <w:t>（組織）</w:t>
      </w:r>
    </w:p>
    <w:p w14:paraId="357DEC17" w14:textId="77777777" w:rsidR="00FD4392" w:rsidRPr="00E17135" w:rsidRDefault="00FD4392" w:rsidP="00AF0047">
      <w:pPr>
        <w:widowControl w:val="0"/>
        <w:snapToGrid w:val="0"/>
        <w:spacing w:line="320" w:lineRule="exact"/>
        <w:rPr>
          <w:rFonts w:ascii="HGｺﾞｼｯｸM" w:eastAsia="HGｺﾞｼｯｸM" w:hAnsi="BIZ UDゴシック" w:cs="メイリオ"/>
          <w:sz w:val="22"/>
        </w:rPr>
      </w:pPr>
      <w:r w:rsidRPr="00E17135">
        <w:rPr>
          <w:rFonts w:ascii="HGｺﾞｼｯｸM" w:eastAsia="HGｺﾞｼｯｸM" w:hAnsi="BIZ UDゴシック" w:cs="メイリオ" w:hint="eastAsia"/>
          <w:sz w:val="22"/>
        </w:rPr>
        <w:t>第２条　研究会は、必要な最小限の構成員で組織する。</w:t>
      </w:r>
    </w:p>
    <w:p w14:paraId="3AD70546" w14:textId="77777777" w:rsidR="00FD4392" w:rsidRPr="00E17135" w:rsidRDefault="00FD4392" w:rsidP="00AF0047">
      <w:pPr>
        <w:widowControl w:val="0"/>
        <w:snapToGrid w:val="0"/>
        <w:spacing w:line="320" w:lineRule="exact"/>
        <w:ind w:left="220" w:hangingChars="100" w:hanging="220"/>
        <w:rPr>
          <w:rFonts w:ascii="HGｺﾞｼｯｸM" w:eastAsia="HGｺﾞｼｯｸM" w:hAnsi="BIZ UDゴシック" w:cs="メイリオ"/>
          <w:sz w:val="22"/>
        </w:rPr>
      </w:pPr>
      <w:r w:rsidRPr="00E17135">
        <w:rPr>
          <w:rFonts w:ascii="HGｺﾞｼｯｸM" w:eastAsia="HGｺﾞｼｯｸM" w:hAnsi="BIZ UDゴシック" w:cs="メイリオ" w:hint="eastAsia"/>
          <w:sz w:val="22"/>
        </w:rPr>
        <w:t>２　構成員は、学識経験のある者、社会貢献事業に従事する実務者、行政機関の職員、その他適当と認められる者のうちから、大阪府福祉部地域福祉推進室地域福祉課長（以下「課長」という。）が選出する。</w:t>
      </w:r>
    </w:p>
    <w:p w14:paraId="65F21CE1" w14:textId="77777777" w:rsidR="00FD4392" w:rsidRPr="00E17135" w:rsidRDefault="00FD4392" w:rsidP="00AF0047">
      <w:pPr>
        <w:widowControl w:val="0"/>
        <w:snapToGrid w:val="0"/>
        <w:spacing w:line="320" w:lineRule="exact"/>
        <w:ind w:leftChars="2" w:left="224" w:hangingChars="100" w:hanging="220"/>
        <w:rPr>
          <w:rFonts w:ascii="HGｺﾞｼｯｸM" w:eastAsia="HGｺﾞｼｯｸM" w:hAnsi="BIZ UDゴシック" w:cs="メイリオ"/>
          <w:sz w:val="22"/>
        </w:rPr>
      </w:pPr>
      <w:r w:rsidRPr="00E17135">
        <w:rPr>
          <w:rFonts w:ascii="HGｺﾞｼｯｸM" w:eastAsia="HGｺﾞｼｯｸM" w:hAnsi="BIZ UDゴシック" w:cs="メイリオ" w:hint="eastAsia"/>
          <w:sz w:val="22"/>
        </w:rPr>
        <w:t>３　構成員の任期は、令和４年３月３１日までとし、補欠の構成員の任期は、前任者の残期間とする。</w:t>
      </w:r>
    </w:p>
    <w:p w14:paraId="144AC466" w14:textId="77777777" w:rsidR="00FD4392" w:rsidRPr="00E17135" w:rsidRDefault="00FD4392" w:rsidP="00AF0047">
      <w:pPr>
        <w:widowControl w:val="0"/>
        <w:snapToGrid w:val="0"/>
        <w:spacing w:line="320" w:lineRule="exact"/>
        <w:rPr>
          <w:rFonts w:ascii="HGｺﾞｼｯｸM" w:eastAsia="HGｺﾞｼｯｸM" w:hAnsi="BIZ UDゴシック" w:cs="メイリオ"/>
          <w:sz w:val="22"/>
        </w:rPr>
      </w:pPr>
    </w:p>
    <w:p w14:paraId="135D3CAC" w14:textId="77777777" w:rsidR="00FD4392" w:rsidRPr="00E17135" w:rsidRDefault="00FD4392" w:rsidP="00AF0047">
      <w:pPr>
        <w:widowControl w:val="0"/>
        <w:snapToGrid w:val="0"/>
        <w:spacing w:line="320" w:lineRule="exact"/>
        <w:rPr>
          <w:rFonts w:ascii="HGｺﾞｼｯｸM" w:eastAsia="HGｺﾞｼｯｸM" w:hAnsi="BIZ UDゴシック" w:cs="メイリオ"/>
          <w:sz w:val="22"/>
        </w:rPr>
      </w:pPr>
      <w:r w:rsidRPr="00E17135">
        <w:rPr>
          <w:rFonts w:ascii="HGｺﾞｼｯｸM" w:eastAsia="HGｺﾞｼｯｸM" w:hAnsi="BIZ UDゴシック" w:cs="メイリオ" w:hint="eastAsia"/>
          <w:sz w:val="22"/>
        </w:rPr>
        <w:t>（会議）</w:t>
      </w:r>
    </w:p>
    <w:p w14:paraId="7AED4E20" w14:textId="77777777" w:rsidR="00FD4392" w:rsidRPr="00E17135" w:rsidRDefault="00FD4392" w:rsidP="00AF0047">
      <w:pPr>
        <w:widowControl w:val="0"/>
        <w:snapToGrid w:val="0"/>
        <w:spacing w:line="320" w:lineRule="exact"/>
        <w:ind w:left="220" w:hangingChars="100" w:hanging="220"/>
        <w:rPr>
          <w:rFonts w:ascii="HGｺﾞｼｯｸM" w:eastAsia="HGｺﾞｼｯｸM" w:hAnsi="BIZ UDゴシック" w:cs="メイリオ"/>
          <w:sz w:val="22"/>
        </w:rPr>
      </w:pPr>
      <w:r w:rsidRPr="00E17135">
        <w:rPr>
          <w:rFonts w:ascii="HGｺﾞｼｯｸM" w:eastAsia="HGｺﾞｼｯｸM" w:hAnsi="BIZ UDゴシック" w:cs="メイリオ" w:hint="eastAsia"/>
          <w:sz w:val="22"/>
        </w:rPr>
        <w:t>第３条　研究会は、課長が招集し開催する。</w:t>
      </w:r>
    </w:p>
    <w:p w14:paraId="7CDB11F0" w14:textId="77777777" w:rsidR="00FD4392" w:rsidRPr="00E17135" w:rsidRDefault="00FD4392" w:rsidP="00AF0047">
      <w:pPr>
        <w:widowControl w:val="0"/>
        <w:snapToGrid w:val="0"/>
        <w:spacing w:line="320" w:lineRule="exact"/>
        <w:ind w:left="220" w:hangingChars="100" w:hanging="220"/>
        <w:rPr>
          <w:rFonts w:ascii="HGｺﾞｼｯｸM" w:eastAsia="HGｺﾞｼｯｸM" w:hAnsi="BIZ UDゴシック" w:cs="メイリオ"/>
          <w:sz w:val="22"/>
        </w:rPr>
      </w:pPr>
      <w:r w:rsidRPr="00E17135">
        <w:rPr>
          <w:rFonts w:ascii="HGｺﾞｼｯｸM" w:eastAsia="HGｺﾞｼｯｸM" w:hAnsi="BIZ UDゴシック" w:cs="メイリオ" w:hint="eastAsia"/>
          <w:sz w:val="22"/>
        </w:rPr>
        <w:t>２　研究会の進行は、座長を定めて行うこととする。</w:t>
      </w:r>
    </w:p>
    <w:p w14:paraId="7B4C2F2D" w14:textId="77777777" w:rsidR="00FD4392" w:rsidRPr="00E17135" w:rsidRDefault="00FD4392" w:rsidP="00AF0047">
      <w:pPr>
        <w:widowControl w:val="0"/>
        <w:snapToGrid w:val="0"/>
        <w:spacing w:line="320" w:lineRule="exact"/>
        <w:rPr>
          <w:rFonts w:ascii="HGｺﾞｼｯｸM" w:eastAsia="HGｺﾞｼｯｸM" w:hAnsi="BIZ UDゴシック" w:cs="メイリオ"/>
          <w:sz w:val="22"/>
        </w:rPr>
      </w:pPr>
      <w:r w:rsidRPr="00E17135">
        <w:rPr>
          <w:rFonts w:ascii="HGｺﾞｼｯｸM" w:eastAsia="HGｺﾞｼｯｸM" w:hAnsi="BIZ UDゴシック" w:cs="メイリオ" w:hint="eastAsia"/>
          <w:sz w:val="22"/>
        </w:rPr>
        <w:t>３　課長は、必要に応じて研究会の構成員以外の者の出席を求めることができる。</w:t>
      </w:r>
    </w:p>
    <w:p w14:paraId="34BACF74" w14:textId="77777777" w:rsidR="00FD4392" w:rsidRPr="00E17135" w:rsidRDefault="00FD4392" w:rsidP="00AF0047">
      <w:pPr>
        <w:widowControl w:val="0"/>
        <w:snapToGrid w:val="0"/>
        <w:spacing w:line="320" w:lineRule="exact"/>
        <w:rPr>
          <w:rFonts w:ascii="HGｺﾞｼｯｸM" w:eastAsia="HGｺﾞｼｯｸM" w:hAnsi="BIZ UDゴシック" w:cs="メイリオ"/>
          <w:sz w:val="22"/>
        </w:rPr>
      </w:pPr>
    </w:p>
    <w:p w14:paraId="7DB56396" w14:textId="77777777" w:rsidR="00FD4392" w:rsidRPr="00E17135" w:rsidRDefault="00FD4392" w:rsidP="00AF0047">
      <w:pPr>
        <w:widowControl w:val="0"/>
        <w:snapToGrid w:val="0"/>
        <w:spacing w:line="320" w:lineRule="exact"/>
        <w:rPr>
          <w:rFonts w:ascii="HGｺﾞｼｯｸM" w:eastAsia="HGｺﾞｼｯｸM" w:hAnsi="BIZ UDゴシック" w:cs="メイリオ"/>
          <w:sz w:val="22"/>
        </w:rPr>
      </w:pPr>
      <w:r w:rsidRPr="00E17135">
        <w:rPr>
          <w:rFonts w:ascii="HGｺﾞｼｯｸM" w:eastAsia="HGｺﾞｼｯｸM" w:hAnsi="BIZ UDゴシック" w:cs="メイリオ" w:hint="eastAsia"/>
          <w:sz w:val="22"/>
        </w:rPr>
        <w:t>（謝礼金等）</w:t>
      </w:r>
    </w:p>
    <w:p w14:paraId="32BA7884" w14:textId="77777777" w:rsidR="00FD4392" w:rsidRPr="00E17135" w:rsidRDefault="00FD4392" w:rsidP="00AF0047">
      <w:pPr>
        <w:widowControl w:val="0"/>
        <w:snapToGrid w:val="0"/>
        <w:spacing w:line="320" w:lineRule="exact"/>
        <w:ind w:left="284" w:hangingChars="129" w:hanging="284"/>
        <w:rPr>
          <w:rFonts w:ascii="HGｺﾞｼｯｸM" w:eastAsia="HGｺﾞｼｯｸM" w:hAnsi="BIZ UDゴシック" w:cs="メイリオ"/>
          <w:sz w:val="22"/>
        </w:rPr>
      </w:pPr>
      <w:r w:rsidRPr="00E17135">
        <w:rPr>
          <w:rFonts w:ascii="HGｺﾞｼｯｸM" w:eastAsia="HGｺﾞｼｯｸM" w:hAnsi="BIZ UDゴシック" w:cs="メイリオ" w:hint="eastAsia"/>
          <w:sz w:val="22"/>
        </w:rPr>
        <w:t>第４条　第２条に規定する構成員（学識経験者及び実務者に限る。）が会議に出席した際の</w:t>
      </w:r>
    </w:p>
    <w:p w14:paraId="36AE1FB8" w14:textId="77777777" w:rsidR="00FD4392" w:rsidRPr="00E17135" w:rsidRDefault="00FD4392" w:rsidP="00AF0047">
      <w:pPr>
        <w:widowControl w:val="0"/>
        <w:snapToGrid w:val="0"/>
        <w:spacing w:line="320" w:lineRule="exact"/>
        <w:ind w:leftChars="100" w:left="274" w:hangingChars="29" w:hanging="64"/>
        <w:rPr>
          <w:rFonts w:ascii="HGｺﾞｼｯｸM" w:eastAsia="HGｺﾞｼｯｸM" w:hAnsi="BIZ UDゴシック" w:cs="メイリオ"/>
          <w:color w:val="FF0000"/>
          <w:sz w:val="22"/>
        </w:rPr>
      </w:pPr>
      <w:r w:rsidRPr="00E17135">
        <w:rPr>
          <w:rFonts w:ascii="HGｺﾞｼｯｸM" w:eastAsia="HGｺﾞｼｯｸM" w:hAnsi="BIZ UDゴシック" w:cs="メイリオ" w:hint="eastAsia"/>
          <w:sz w:val="22"/>
        </w:rPr>
        <w:t>謝礼金の額は、日額8,300円とし、出席の都度支給する。</w:t>
      </w:r>
    </w:p>
    <w:p w14:paraId="51039F6C" w14:textId="77777777" w:rsidR="00FD4392" w:rsidRPr="00E17135" w:rsidRDefault="00FD4392" w:rsidP="00AF0047">
      <w:pPr>
        <w:widowControl w:val="0"/>
        <w:snapToGrid w:val="0"/>
        <w:spacing w:line="320" w:lineRule="exact"/>
        <w:ind w:left="220" w:hangingChars="100" w:hanging="220"/>
        <w:rPr>
          <w:rFonts w:ascii="HGｺﾞｼｯｸM" w:eastAsia="HGｺﾞｼｯｸM" w:hAnsi="BIZ UDゴシック" w:cs="メイリオ"/>
          <w:sz w:val="22"/>
        </w:rPr>
      </w:pPr>
      <w:r w:rsidRPr="00E17135">
        <w:rPr>
          <w:rFonts w:ascii="HGｺﾞｼｯｸM" w:eastAsia="HGｺﾞｼｯｸM" w:hAnsi="BIZ UDゴシック" w:cs="メイリオ" w:hint="eastAsia"/>
          <w:sz w:val="22"/>
        </w:rPr>
        <w:t>２　構成員の費用弁償については、「職員の旅費に関する条例」</w:t>
      </w:r>
      <w:r w:rsidRPr="00E17135">
        <w:rPr>
          <w:rFonts w:ascii="HGｺﾞｼｯｸM" w:eastAsia="HGｺﾞｼｯｸM" w:hAnsi="BIZ UDゴシック" w:cs="Meiryo UI" w:hint="eastAsia"/>
          <w:sz w:val="22"/>
        </w:rPr>
        <w:t>（昭和40年大阪府条例第37号）</w:t>
      </w:r>
      <w:r w:rsidRPr="00E17135">
        <w:rPr>
          <w:rFonts w:ascii="HGｺﾞｼｯｸM" w:eastAsia="HGｺﾞｼｯｸM" w:hAnsi="BIZ UDゴシック" w:cs="メイリオ" w:hint="eastAsia"/>
          <w:sz w:val="22"/>
        </w:rPr>
        <w:t>に準じて支給する。</w:t>
      </w:r>
    </w:p>
    <w:p w14:paraId="1307DA50" w14:textId="77777777" w:rsidR="00FD4392" w:rsidRPr="00E17135" w:rsidRDefault="00FD4392" w:rsidP="00AF0047">
      <w:pPr>
        <w:widowControl w:val="0"/>
        <w:snapToGrid w:val="0"/>
        <w:spacing w:line="320" w:lineRule="exact"/>
        <w:rPr>
          <w:rFonts w:ascii="HGｺﾞｼｯｸM" w:eastAsia="HGｺﾞｼｯｸM" w:hAnsi="BIZ UDゴシック" w:cs="メイリオ"/>
          <w:sz w:val="22"/>
        </w:rPr>
      </w:pPr>
      <w:r w:rsidRPr="00E17135">
        <w:rPr>
          <w:rFonts w:ascii="HGｺﾞｼｯｸM" w:eastAsia="HGｺﾞｼｯｸM" w:hAnsi="BIZ UDゴシック" w:cs="メイリオ" w:hint="eastAsia"/>
          <w:sz w:val="22"/>
        </w:rPr>
        <w:t>３　研究会の構成員以外の者の謝礼等については、第1項の例による。</w:t>
      </w:r>
    </w:p>
    <w:p w14:paraId="2F4EEE01" w14:textId="77777777" w:rsidR="00FD4392" w:rsidRPr="00E17135" w:rsidRDefault="00FD4392" w:rsidP="00AF0047">
      <w:pPr>
        <w:widowControl w:val="0"/>
        <w:snapToGrid w:val="0"/>
        <w:spacing w:line="320" w:lineRule="exact"/>
        <w:rPr>
          <w:rFonts w:ascii="HGｺﾞｼｯｸM" w:eastAsia="HGｺﾞｼｯｸM" w:hAnsi="BIZ UDゴシック" w:cs="メイリオ"/>
          <w:sz w:val="22"/>
        </w:rPr>
      </w:pPr>
      <w:r w:rsidRPr="00E17135">
        <w:rPr>
          <w:rFonts w:ascii="HGｺﾞｼｯｸM" w:eastAsia="HGｺﾞｼｯｸM" w:hAnsi="BIZ UDゴシック" w:cs="メイリオ" w:hint="eastAsia"/>
          <w:sz w:val="22"/>
        </w:rPr>
        <w:t xml:space="preserve">４　</w:t>
      </w:r>
      <w:r w:rsidRPr="00E17135">
        <w:rPr>
          <w:rFonts w:ascii="HGｺﾞｼｯｸM" w:eastAsia="HGｺﾞｼｯｸM" w:hAnsi="BIZ UDゴシック" w:cs="Meiryo UI" w:hint="eastAsia"/>
          <w:sz w:val="22"/>
        </w:rPr>
        <w:t>研究会の構成員に会議以外の場で行った意見徴収等については、謝礼を支給しない。</w:t>
      </w:r>
    </w:p>
    <w:p w14:paraId="020D6606" w14:textId="77777777" w:rsidR="00FD4392" w:rsidRPr="00E17135" w:rsidRDefault="00FD4392" w:rsidP="00AF0047">
      <w:pPr>
        <w:widowControl w:val="0"/>
        <w:snapToGrid w:val="0"/>
        <w:spacing w:line="320" w:lineRule="exact"/>
        <w:rPr>
          <w:rFonts w:ascii="HGｺﾞｼｯｸM" w:eastAsia="HGｺﾞｼｯｸM" w:hAnsi="BIZ UDゴシック" w:cs="メイリオ"/>
          <w:sz w:val="22"/>
        </w:rPr>
      </w:pPr>
    </w:p>
    <w:p w14:paraId="570F967F" w14:textId="77777777" w:rsidR="00FD4392" w:rsidRPr="00E17135" w:rsidRDefault="00FD4392" w:rsidP="00AF0047">
      <w:pPr>
        <w:widowControl w:val="0"/>
        <w:snapToGrid w:val="0"/>
        <w:spacing w:line="320" w:lineRule="exact"/>
        <w:rPr>
          <w:rFonts w:ascii="HGｺﾞｼｯｸM" w:eastAsia="HGｺﾞｼｯｸM" w:hAnsi="BIZ UDゴシック" w:cs="メイリオ"/>
          <w:sz w:val="22"/>
        </w:rPr>
      </w:pPr>
      <w:r w:rsidRPr="00E17135">
        <w:rPr>
          <w:rFonts w:ascii="HGｺﾞｼｯｸM" w:eastAsia="HGｺﾞｼｯｸM" w:hAnsi="BIZ UDゴシック" w:cs="メイリオ" w:hint="eastAsia"/>
          <w:sz w:val="22"/>
        </w:rPr>
        <w:t>（設置期間）</w:t>
      </w:r>
    </w:p>
    <w:p w14:paraId="0C0D6753" w14:textId="77777777" w:rsidR="00FD4392" w:rsidRPr="00E17135" w:rsidRDefault="00FD4392" w:rsidP="00AF0047">
      <w:pPr>
        <w:widowControl w:val="0"/>
        <w:snapToGrid w:val="0"/>
        <w:spacing w:line="320" w:lineRule="exact"/>
        <w:rPr>
          <w:rFonts w:ascii="HGｺﾞｼｯｸM" w:eastAsia="HGｺﾞｼｯｸM" w:hAnsi="BIZ UDゴシック" w:cs="メイリオ"/>
          <w:sz w:val="22"/>
        </w:rPr>
      </w:pPr>
      <w:r w:rsidRPr="00E17135">
        <w:rPr>
          <w:rFonts w:ascii="HGｺﾞｼｯｸM" w:eastAsia="HGｺﾞｼｯｸM" w:hAnsi="BIZ UDゴシック" w:cs="メイリオ" w:hint="eastAsia"/>
          <w:sz w:val="22"/>
        </w:rPr>
        <w:t>第５条　研究会の設置期間は、この要綱の施行の日から令和４年３月３１日までとする。</w:t>
      </w:r>
    </w:p>
    <w:p w14:paraId="794195D1" w14:textId="77777777" w:rsidR="00FD4392" w:rsidRPr="00E17135" w:rsidRDefault="00FD4392" w:rsidP="00AF0047">
      <w:pPr>
        <w:widowControl w:val="0"/>
        <w:snapToGrid w:val="0"/>
        <w:spacing w:line="320" w:lineRule="exact"/>
        <w:rPr>
          <w:rFonts w:ascii="HGｺﾞｼｯｸM" w:eastAsia="HGｺﾞｼｯｸM" w:hAnsi="BIZ UDゴシック" w:cs="メイリオ"/>
          <w:sz w:val="22"/>
        </w:rPr>
      </w:pPr>
    </w:p>
    <w:p w14:paraId="641D7BBE" w14:textId="77777777" w:rsidR="00FD4392" w:rsidRPr="00E17135" w:rsidRDefault="00FD4392" w:rsidP="00AF0047">
      <w:pPr>
        <w:widowControl w:val="0"/>
        <w:snapToGrid w:val="0"/>
        <w:spacing w:line="320" w:lineRule="exact"/>
        <w:rPr>
          <w:rFonts w:ascii="HGｺﾞｼｯｸM" w:eastAsia="HGｺﾞｼｯｸM" w:hAnsi="BIZ UDゴシック" w:cs="メイリオ"/>
          <w:sz w:val="22"/>
        </w:rPr>
      </w:pPr>
      <w:r w:rsidRPr="00E17135">
        <w:rPr>
          <w:rFonts w:ascii="HGｺﾞｼｯｸM" w:eastAsia="HGｺﾞｼｯｸM" w:hAnsi="BIZ UDゴシック" w:cs="メイリオ" w:hint="eastAsia"/>
          <w:sz w:val="22"/>
        </w:rPr>
        <w:t>（庶務）</w:t>
      </w:r>
    </w:p>
    <w:p w14:paraId="5A211BF0" w14:textId="77777777" w:rsidR="00FD4392" w:rsidRPr="00E17135" w:rsidRDefault="00FD4392" w:rsidP="00AF0047">
      <w:pPr>
        <w:widowControl w:val="0"/>
        <w:snapToGrid w:val="0"/>
        <w:spacing w:line="320" w:lineRule="exact"/>
        <w:ind w:left="220" w:hangingChars="100" w:hanging="220"/>
        <w:rPr>
          <w:rFonts w:ascii="HGｺﾞｼｯｸM" w:eastAsia="HGｺﾞｼｯｸM" w:hAnsi="BIZ UDゴシック" w:cs="メイリオ"/>
          <w:sz w:val="22"/>
          <w:u w:val="single"/>
        </w:rPr>
      </w:pPr>
      <w:r w:rsidRPr="00E17135">
        <w:rPr>
          <w:rFonts w:ascii="HGｺﾞｼｯｸM" w:eastAsia="HGｺﾞｼｯｸM" w:hAnsi="BIZ UDゴシック" w:cs="メイリオ" w:hint="eastAsia"/>
          <w:sz w:val="22"/>
        </w:rPr>
        <w:t>第６条　研究会の庶務は、大阪府福祉部地域福祉推進室地域福祉課において行う。</w:t>
      </w:r>
    </w:p>
    <w:p w14:paraId="43399FF4" w14:textId="77777777" w:rsidR="00FD4392" w:rsidRPr="00E17135" w:rsidRDefault="00FD4392" w:rsidP="00AF0047">
      <w:pPr>
        <w:widowControl w:val="0"/>
        <w:snapToGrid w:val="0"/>
        <w:spacing w:line="320" w:lineRule="exact"/>
        <w:rPr>
          <w:rFonts w:ascii="HGｺﾞｼｯｸM" w:eastAsia="HGｺﾞｼｯｸM" w:hAnsi="BIZ UDゴシック" w:cs="メイリオ"/>
          <w:sz w:val="22"/>
        </w:rPr>
      </w:pPr>
    </w:p>
    <w:p w14:paraId="14BA1E59" w14:textId="77777777" w:rsidR="00FD4392" w:rsidRPr="00E17135" w:rsidRDefault="00FD4392" w:rsidP="00AF0047">
      <w:pPr>
        <w:widowControl w:val="0"/>
        <w:snapToGrid w:val="0"/>
        <w:spacing w:line="320" w:lineRule="exact"/>
        <w:rPr>
          <w:rFonts w:ascii="HGｺﾞｼｯｸM" w:eastAsia="HGｺﾞｼｯｸM" w:hAnsi="BIZ UDゴシック" w:cs="メイリオ"/>
          <w:sz w:val="22"/>
        </w:rPr>
      </w:pPr>
      <w:r w:rsidRPr="00E17135">
        <w:rPr>
          <w:rFonts w:ascii="HGｺﾞｼｯｸM" w:eastAsia="HGｺﾞｼｯｸM" w:hAnsi="BIZ UDゴシック" w:cs="メイリオ" w:hint="eastAsia"/>
          <w:sz w:val="22"/>
        </w:rPr>
        <w:t>（委任）</w:t>
      </w:r>
    </w:p>
    <w:p w14:paraId="432AF37B" w14:textId="77777777" w:rsidR="00FD4392" w:rsidRPr="00E17135" w:rsidRDefault="00FD4392" w:rsidP="00AF0047">
      <w:pPr>
        <w:widowControl w:val="0"/>
        <w:snapToGrid w:val="0"/>
        <w:spacing w:line="320" w:lineRule="exact"/>
        <w:ind w:left="220" w:hangingChars="100" w:hanging="220"/>
        <w:rPr>
          <w:rFonts w:ascii="HGｺﾞｼｯｸM" w:eastAsia="HGｺﾞｼｯｸM" w:hAnsi="BIZ UDゴシック" w:cs="メイリオ"/>
          <w:sz w:val="22"/>
        </w:rPr>
      </w:pPr>
      <w:r w:rsidRPr="00E17135">
        <w:rPr>
          <w:rFonts w:ascii="HGｺﾞｼｯｸM" w:eastAsia="HGｺﾞｼｯｸM" w:hAnsi="BIZ UDゴシック" w:cs="メイリオ" w:hint="eastAsia"/>
          <w:sz w:val="22"/>
        </w:rPr>
        <w:t>第７条　この要綱に定めるもののほか、研究会の運営に関し必要な事項は別に定める。</w:t>
      </w:r>
    </w:p>
    <w:p w14:paraId="61CB8388" w14:textId="77777777" w:rsidR="00FD4392" w:rsidRPr="00E17135" w:rsidRDefault="00FD4392" w:rsidP="00AF0047">
      <w:pPr>
        <w:widowControl w:val="0"/>
        <w:snapToGrid w:val="0"/>
        <w:spacing w:line="320" w:lineRule="exact"/>
        <w:rPr>
          <w:rFonts w:ascii="HGｺﾞｼｯｸM" w:eastAsia="HGｺﾞｼｯｸM" w:hAnsi="BIZ UDゴシック" w:cs="メイリオ"/>
          <w:sz w:val="22"/>
        </w:rPr>
      </w:pPr>
    </w:p>
    <w:p w14:paraId="5781EE0B" w14:textId="77777777" w:rsidR="00FD4392" w:rsidRPr="00E17135" w:rsidRDefault="00FD4392" w:rsidP="00AF0047">
      <w:pPr>
        <w:widowControl w:val="0"/>
        <w:spacing w:line="320" w:lineRule="exact"/>
        <w:ind w:firstLineChars="300" w:firstLine="660"/>
        <w:rPr>
          <w:rFonts w:ascii="HGｺﾞｼｯｸM" w:eastAsia="HGｺﾞｼｯｸM" w:hAnsi="BIZ UDゴシック" w:cs="Vrinda"/>
          <w:sz w:val="22"/>
        </w:rPr>
      </w:pPr>
      <w:r w:rsidRPr="00E17135">
        <w:rPr>
          <w:rFonts w:ascii="HGｺﾞｼｯｸM" w:eastAsia="HGｺﾞｼｯｸM" w:hAnsi="BIZ UDゴシック" w:cs="Vrinda" w:hint="eastAsia"/>
          <w:sz w:val="22"/>
        </w:rPr>
        <w:t xml:space="preserve">附　則 </w:t>
      </w:r>
    </w:p>
    <w:p w14:paraId="2E95FC94" w14:textId="77777777" w:rsidR="00FD4392" w:rsidRPr="00E17135" w:rsidRDefault="00FD4392" w:rsidP="00AF0047">
      <w:pPr>
        <w:widowControl w:val="0"/>
        <w:spacing w:line="320" w:lineRule="exact"/>
        <w:ind w:firstLineChars="100" w:firstLine="220"/>
        <w:rPr>
          <w:rFonts w:ascii="HGｺﾞｼｯｸM" w:eastAsia="HGｺﾞｼｯｸM" w:hAnsi="BIZ UDゴシック" w:cs="Vrinda"/>
          <w:sz w:val="22"/>
        </w:rPr>
      </w:pPr>
      <w:r w:rsidRPr="00E17135">
        <w:rPr>
          <w:rFonts w:ascii="HGｺﾞｼｯｸM" w:eastAsia="HGｺﾞｼｯｸM" w:hAnsi="BIZ UDゴシック" w:cs="Vrinda" w:hint="eastAsia"/>
          <w:sz w:val="22"/>
        </w:rPr>
        <w:t>この要綱は、令和３年２月２６日から施行する。</w:t>
      </w:r>
      <w:r w:rsidRPr="00E17135">
        <w:rPr>
          <w:rFonts w:ascii="HGｺﾞｼｯｸM" w:eastAsia="HGｺﾞｼｯｸM" w:hAnsi="BIZ UDゴシック" w:cs="Vrinda" w:hint="eastAsia"/>
          <w:sz w:val="22"/>
        </w:rPr>
        <w:br w:type="page"/>
      </w:r>
    </w:p>
    <w:p w14:paraId="4B0798C6" w14:textId="77777777" w:rsidR="00FD4392" w:rsidRPr="00E17135" w:rsidRDefault="00FD4392" w:rsidP="00FD4392">
      <w:pPr>
        <w:widowControl w:val="0"/>
        <w:spacing w:line="240" w:lineRule="auto"/>
        <w:jc w:val="center"/>
        <w:rPr>
          <w:rFonts w:ascii="HGｺﾞｼｯｸM" w:eastAsia="HGｺﾞｼｯｸM" w:hAnsi="BIZ UDゴシック" w:cs="メイリオ"/>
          <w:color w:val="000000" w:themeColor="text1"/>
          <w:sz w:val="22"/>
        </w:rPr>
      </w:pPr>
      <w:r w:rsidRPr="00E17135">
        <w:rPr>
          <w:rFonts w:ascii="HGｺﾞｼｯｸM" w:eastAsia="HGｺﾞｼｯｸM" w:hAnsi="BIZ UDゴシック" w:cs="メイリオ" w:hint="eastAsia"/>
          <w:color w:val="000000" w:themeColor="text1"/>
          <w:sz w:val="22"/>
        </w:rPr>
        <w:t>包括的支援体制の構築に向けた社会福祉法人等との協働に関する研究会</w:t>
      </w:r>
    </w:p>
    <w:p w14:paraId="7D7CCA0E" w14:textId="77777777" w:rsidR="00FD4392" w:rsidRPr="00E17135" w:rsidRDefault="00FD4392" w:rsidP="00FD4392">
      <w:pPr>
        <w:widowControl w:val="0"/>
        <w:spacing w:line="440" w:lineRule="exact"/>
        <w:jc w:val="center"/>
        <w:rPr>
          <w:rFonts w:ascii="HGｺﾞｼｯｸM" w:eastAsia="HGｺﾞｼｯｸM"/>
          <w:sz w:val="22"/>
        </w:rPr>
      </w:pPr>
      <w:r w:rsidRPr="00E17135">
        <w:rPr>
          <w:rFonts w:ascii="HGｺﾞｼｯｸM" w:eastAsia="HGｺﾞｼｯｸM" w:hint="eastAsia"/>
          <w:sz w:val="22"/>
        </w:rPr>
        <w:t>構成員名簿</w:t>
      </w:r>
    </w:p>
    <w:p w14:paraId="37606B08" w14:textId="77777777" w:rsidR="00FD4392" w:rsidRDefault="00DF471A" w:rsidP="0088495E">
      <w:pPr>
        <w:widowControl w:val="0"/>
        <w:spacing w:line="240" w:lineRule="auto"/>
        <w:jc w:val="right"/>
        <w:rPr>
          <w:rFonts w:ascii="HGｺﾞｼｯｸM" w:eastAsia="HGｺﾞｼｯｸM"/>
          <w:sz w:val="22"/>
          <w:szCs w:val="21"/>
        </w:rPr>
      </w:pPr>
      <w:r w:rsidRPr="00E17135">
        <w:rPr>
          <w:rFonts w:ascii="HGｺﾞｼｯｸM" w:eastAsia="HGｺﾞｼｯｸM" w:hint="eastAsia"/>
          <w:sz w:val="22"/>
          <w:szCs w:val="21"/>
        </w:rPr>
        <w:t>（敬称略、順不同）</w:t>
      </w:r>
    </w:p>
    <w:tbl>
      <w:tblPr>
        <w:tblStyle w:val="11"/>
        <w:tblW w:w="9071" w:type="dxa"/>
        <w:jc w:val="center"/>
        <w:tblLook w:val="04A0" w:firstRow="1" w:lastRow="0" w:firstColumn="1" w:lastColumn="0" w:noHBand="0" w:noVBand="1"/>
      </w:tblPr>
      <w:tblGrid>
        <w:gridCol w:w="1512"/>
        <w:gridCol w:w="4613"/>
        <w:gridCol w:w="2946"/>
      </w:tblGrid>
      <w:tr w:rsidR="00FD4392" w:rsidRPr="00E17135" w14:paraId="0E35CD73" w14:textId="77777777" w:rsidTr="00697B83">
        <w:trPr>
          <w:jc w:val="center"/>
        </w:trPr>
        <w:tc>
          <w:tcPr>
            <w:tcW w:w="1512" w:type="dxa"/>
            <w:vAlign w:val="center"/>
          </w:tcPr>
          <w:p w14:paraId="08F6D3C6" w14:textId="77777777" w:rsidR="00FD4392" w:rsidRPr="00E17135" w:rsidRDefault="00FD4392" w:rsidP="00697B83">
            <w:pPr>
              <w:widowControl w:val="0"/>
              <w:spacing w:line="480" w:lineRule="auto"/>
              <w:jc w:val="center"/>
              <w:rPr>
                <w:rFonts w:ascii="HGｺﾞｼｯｸM" w:eastAsia="HGｺﾞｼｯｸM" w:hAnsi="BIZ UDゴシック"/>
                <w:sz w:val="22"/>
              </w:rPr>
            </w:pPr>
            <w:r w:rsidRPr="00E17135">
              <w:rPr>
                <w:rFonts w:ascii="HGｺﾞｼｯｸM" w:eastAsia="HGｺﾞｼｯｸM" w:hAnsi="BIZ UDゴシック" w:hint="eastAsia"/>
                <w:sz w:val="22"/>
              </w:rPr>
              <w:t>区分</w:t>
            </w:r>
          </w:p>
        </w:tc>
        <w:tc>
          <w:tcPr>
            <w:tcW w:w="4613" w:type="dxa"/>
            <w:vAlign w:val="center"/>
          </w:tcPr>
          <w:p w14:paraId="0026F972" w14:textId="77777777" w:rsidR="00FD4392" w:rsidRPr="00E17135" w:rsidRDefault="00FD4392" w:rsidP="00697B83">
            <w:pPr>
              <w:widowControl w:val="0"/>
              <w:spacing w:line="480" w:lineRule="auto"/>
              <w:jc w:val="center"/>
              <w:rPr>
                <w:rFonts w:ascii="HGｺﾞｼｯｸM" w:eastAsia="HGｺﾞｼｯｸM" w:hAnsi="BIZ UDゴシック"/>
                <w:sz w:val="22"/>
              </w:rPr>
            </w:pPr>
            <w:r w:rsidRPr="00E17135">
              <w:rPr>
                <w:rFonts w:ascii="HGｺﾞｼｯｸM" w:eastAsia="HGｺﾞｼｯｸM" w:hAnsi="BIZ UDゴシック" w:hint="eastAsia"/>
                <w:sz w:val="22"/>
              </w:rPr>
              <w:t>団体名</w:t>
            </w:r>
          </w:p>
        </w:tc>
        <w:tc>
          <w:tcPr>
            <w:tcW w:w="2946" w:type="dxa"/>
          </w:tcPr>
          <w:p w14:paraId="723C4BD3" w14:textId="77777777" w:rsidR="00FD4392" w:rsidRPr="00E17135" w:rsidRDefault="00FD4392" w:rsidP="00697B83">
            <w:pPr>
              <w:widowControl w:val="0"/>
              <w:spacing w:line="480" w:lineRule="auto"/>
              <w:jc w:val="center"/>
              <w:rPr>
                <w:rFonts w:ascii="HGｺﾞｼｯｸM" w:eastAsia="HGｺﾞｼｯｸM" w:hAnsi="BIZ UDゴシック"/>
                <w:sz w:val="22"/>
              </w:rPr>
            </w:pPr>
            <w:r w:rsidRPr="00E17135">
              <w:rPr>
                <w:rFonts w:ascii="HGｺﾞｼｯｸM" w:eastAsia="HGｺﾞｼｯｸM" w:hAnsi="BIZ UDゴシック" w:hint="eastAsia"/>
                <w:sz w:val="22"/>
              </w:rPr>
              <w:t>役職・氏名</w:t>
            </w:r>
          </w:p>
        </w:tc>
      </w:tr>
      <w:tr w:rsidR="00FD4392" w:rsidRPr="00E17135" w14:paraId="6515749C" w14:textId="77777777" w:rsidTr="00697B83">
        <w:trPr>
          <w:jc w:val="center"/>
        </w:trPr>
        <w:tc>
          <w:tcPr>
            <w:tcW w:w="1512" w:type="dxa"/>
            <w:vMerge w:val="restart"/>
            <w:vAlign w:val="center"/>
          </w:tcPr>
          <w:p w14:paraId="411776F0" w14:textId="77777777" w:rsidR="00FD4392" w:rsidRPr="00E17135" w:rsidRDefault="00FD4392" w:rsidP="00697B83">
            <w:pPr>
              <w:widowControl w:val="0"/>
              <w:spacing w:line="480" w:lineRule="auto"/>
              <w:jc w:val="center"/>
              <w:rPr>
                <w:rFonts w:ascii="HGｺﾞｼｯｸM" w:eastAsia="HGｺﾞｼｯｸM" w:hAnsi="BIZ UDゴシック"/>
                <w:sz w:val="22"/>
              </w:rPr>
            </w:pPr>
            <w:r w:rsidRPr="00E17135">
              <w:rPr>
                <w:rFonts w:ascii="HGｺﾞｼｯｸM" w:eastAsia="HGｺﾞｼｯｸM" w:hAnsi="BIZ UDゴシック" w:hint="eastAsia"/>
                <w:sz w:val="22"/>
              </w:rPr>
              <w:t>学識経験者</w:t>
            </w:r>
          </w:p>
        </w:tc>
        <w:tc>
          <w:tcPr>
            <w:tcW w:w="4613" w:type="dxa"/>
          </w:tcPr>
          <w:p w14:paraId="3C3ABDF0" w14:textId="77777777" w:rsidR="00FD4392" w:rsidRPr="00E17135" w:rsidRDefault="00FD4392" w:rsidP="00697B83">
            <w:pPr>
              <w:widowControl w:val="0"/>
              <w:spacing w:line="480" w:lineRule="auto"/>
              <w:rPr>
                <w:rFonts w:ascii="HGｺﾞｼｯｸM" w:eastAsia="HGｺﾞｼｯｸM" w:hAnsi="BIZ UDゴシック"/>
                <w:sz w:val="22"/>
              </w:rPr>
            </w:pPr>
            <w:r w:rsidRPr="00E17135">
              <w:rPr>
                <w:rFonts w:ascii="HGｺﾞｼｯｸM" w:eastAsia="HGｺﾞｼｯｸM" w:hAnsi="BIZ UDゴシック" w:cs="Meiryo UI" w:hint="eastAsia"/>
                <w:sz w:val="22"/>
              </w:rPr>
              <w:t>福井県立大学看護福祉学部社会福祉学科</w:t>
            </w:r>
          </w:p>
        </w:tc>
        <w:tc>
          <w:tcPr>
            <w:tcW w:w="2946" w:type="dxa"/>
          </w:tcPr>
          <w:p w14:paraId="3495777B" w14:textId="77777777" w:rsidR="00FD4392" w:rsidRPr="00E17135" w:rsidRDefault="00FD4392" w:rsidP="00697B83">
            <w:pPr>
              <w:widowControl w:val="0"/>
              <w:spacing w:line="480" w:lineRule="auto"/>
              <w:rPr>
                <w:rFonts w:ascii="HGｺﾞｼｯｸM" w:eastAsia="HGｺﾞｼｯｸM" w:hAnsi="BIZ UDゴシック"/>
                <w:sz w:val="22"/>
              </w:rPr>
            </w:pPr>
            <w:r w:rsidRPr="00E17135">
              <w:rPr>
                <w:rFonts w:ascii="HGｺﾞｼｯｸM" w:eastAsia="HGｺﾞｼｯｸM" w:hAnsi="BIZ UDゴシック" w:cs="Meiryo UI" w:hint="eastAsia"/>
                <w:sz w:val="22"/>
              </w:rPr>
              <w:t>教授　　奥西　栄介</w:t>
            </w:r>
            <w:r w:rsidR="00DF471A">
              <w:rPr>
                <w:rFonts w:ascii="HGｺﾞｼｯｸM" w:eastAsia="HGｺﾞｼｯｸM" w:hAnsi="BIZ UDゴシック" w:cs="Meiryo UI" w:hint="eastAsia"/>
                <w:sz w:val="22"/>
              </w:rPr>
              <w:t xml:space="preserve">　◎</w:t>
            </w:r>
          </w:p>
        </w:tc>
      </w:tr>
      <w:tr w:rsidR="00FD4392" w:rsidRPr="00E17135" w14:paraId="6B8845AB" w14:textId="77777777" w:rsidTr="00697B83">
        <w:trPr>
          <w:jc w:val="center"/>
        </w:trPr>
        <w:tc>
          <w:tcPr>
            <w:tcW w:w="1512" w:type="dxa"/>
            <w:vMerge/>
          </w:tcPr>
          <w:p w14:paraId="03277717" w14:textId="77777777" w:rsidR="00FD4392" w:rsidRPr="00E17135" w:rsidRDefault="00FD4392" w:rsidP="00697B83">
            <w:pPr>
              <w:widowControl w:val="0"/>
              <w:spacing w:line="480" w:lineRule="auto"/>
              <w:rPr>
                <w:rFonts w:ascii="HGｺﾞｼｯｸM" w:eastAsia="HGｺﾞｼｯｸM" w:hAnsi="BIZ UDゴシック"/>
                <w:sz w:val="22"/>
              </w:rPr>
            </w:pPr>
          </w:p>
        </w:tc>
        <w:tc>
          <w:tcPr>
            <w:tcW w:w="4613" w:type="dxa"/>
          </w:tcPr>
          <w:p w14:paraId="1C106ED8" w14:textId="77777777" w:rsidR="00FD4392" w:rsidRPr="00E17135" w:rsidRDefault="00FD4392" w:rsidP="00697B83">
            <w:pPr>
              <w:widowControl w:val="0"/>
              <w:spacing w:line="480" w:lineRule="auto"/>
              <w:rPr>
                <w:rFonts w:ascii="HGｺﾞｼｯｸM" w:eastAsia="HGｺﾞｼｯｸM" w:hAnsi="BIZ UDゴシック"/>
                <w:sz w:val="22"/>
              </w:rPr>
            </w:pPr>
            <w:r w:rsidRPr="00E17135">
              <w:rPr>
                <w:rFonts w:ascii="HGｺﾞｼｯｸM" w:eastAsia="HGｺﾞｼｯｸM" w:hAnsi="BIZ UDゴシック" w:cs="Meiryo UI" w:hint="eastAsia"/>
                <w:sz w:val="22"/>
              </w:rPr>
              <w:t>日本福祉大学社会福祉学部社会福祉学科</w:t>
            </w:r>
          </w:p>
        </w:tc>
        <w:tc>
          <w:tcPr>
            <w:tcW w:w="2946" w:type="dxa"/>
          </w:tcPr>
          <w:p w14:paraId="3D7924DF" w14:textId="77777777" w:rsidR="00FD4392" w:rsidRPr="00E17135" w:rsidRDefault="00FD4392" w:rsidP="00697B83">
            <w:pPr>
              <w:widowControl w:val="0"/>
              <w:spacing w:line="480" w:lineRule="auto"/>
              <w:rPr>
                <w:rFonts w:ascii="HGｺﾞｼｯｸM" w:eastAsia="HGｺﾞｼｯｸM" w:hAnsi="BIZ UDゴシック"/>
                <w:sz w:val="22"/>
              </w:rPr>
            </w:pPr>
            <w:r w:rsidRPr="00E17135">
              <w:rPr>
                <w:rFonts w:ascii="HGｺﾞｼｯｸM" w:eastAsia="HGｺﾞｼｯｸM" w:hAnsi="BIZ UDゴシック" w:cs="Meiryo UI" w:hint="eastAsia"/>
                <w:sz w:val="22"/>
              </w:rPr>
              <w:t>教授　　川島　ゆり子</w:t>
            </w:r>
          </w:p>
        </w:tc>
      </w:tr>
      <w:tr w:rsidR="00FD4392" w:rsidRPr="00E17135" w14:paraId="7A5A03FD" w14:textId="77777777" w:rsidTr="00697B83">
        <w:trPr>
          <w:jc w:val="center"/>
        </w:trPr>
        <w:tc>
          <w:tcPr>
            <w:tcW w:w="1512" w:type="dxa"/>
            <w:vMerge w:val="restart"/>
            <w:vAlign w:val="center"/>
          </w:tcPr>
          <w:p w14:paraId="65E595F9" w14:textId="77777777" w:rsidR="00FD4392" w:rsidRPr="00E17135" w:rsidRDefault="00FD4392" w:rsidP="00697B83">
            <w:pPr>
              <w:widowControl w:val="0"/>
              <w:spacing w:line="480" w:lineRule="auto"/>
              <w:jc w:val="center"/>
              <w:rPr>
                <w:rFonts w:ascii="HGｺﾞｼｯｸM" w:eastAsia="HGｺﾞｼｯｸM" w:hAnsi="BIZ UDゴシック"/>
                <w:sz w:val="22"/>
              </w:rPr>
            </w:pPr>
            <w:r w:rsidRPr="00E17135">
              <w:rPr>
                <w:rFonts w:ascii="HGｺﾞｼｯｸM" w:eastAsia="HGｺﾞｼｯｸM" w:hAnsi="BIZ UDゴシック" w:hint="eastAsia"/>
                <w:sz w:val="22"/>
              </w:rPr>
              <w:t>実務者</w:t>
            </w:r>
          </w:p>
        </w:tc>
        <w:tc>
          <w:tcPr>
            <w:tcW w:w="4613" w:type="dxa"/>
          </w:tcPr>
          <w:p w14:paraId="33B75E2E" w14:textId="77777777" w:rsidR="00FD4392" w:rsidRPr="00E17135" w:rsidRDefault="00FD4392" w:rsidP="00697B83">
            <w:pPr>
              <w:widowControl w:val="0"/>
              <w:spacing w:line="480" w:lineRule="auto"/>
              <w:rPr>
                <w:rFonts w:ascii="HGｺﾞｼｯｸM" w:eastAsia="HGｺﾞｼｯｸM" w:hAnsi="BIZ UDゴシック"/>
                <w:sz w:val="22"/>
              </w:rPr>
            </w:pPr>
            <w:r w:rsidRPr="00E17135">
              <w:rPr>
                <w:rFonts w:ascii="HGｺﾞｼｯｸM" w:eastAsia="HGｺﾞｼｯｸM" w:hAnsi="BIZ UDゴシック" w:hint="eastAsia"/>
                <w:sz w:val="22"/>
              </w:rPr>
              <w:t>社会福祉法人聖徳会</w:t>
            </w:r>
          </w:p>
        </w:tc>
        <w:tc>
          <w:tcPr>
            <w:tcW w:w="2946" w:type="dxa"/>
          </w:tcPr>
          <w:p w14:paraId="1CA4D3B2" w14:textId="77777777" w:rsidR="00FD4392" w:rsidRPr="00E17135" w:rsidRDefault="00FD4392" w:rsidP="00697B83">
            <w:pPr>
              <w:widowControl w:val="0"/>
              <w:spacing w:line="480" w:lineRule="auto"/>
              <w:rPr>
                <w:rFonts w:ascii="HGｺﾞｼｯｸM" w:eastAsia="HGｺﾞｼｯｸM" w:hAnsi="BIZ UDゴシック"/>
                <w:sz w:val="22"/>
              </w:rPr>
            </w:pPr>
            <w:r w:rsidRPr="00E17135">
              <w:rPr>
                <w:rFonts w:ascii="HGｺﾞｼｯｸM" w:eastAsia="HGｺﾞｼｯｸM" w:hAnsi="BIZ UDゴシック" w:hint="eastAsia"/>
                <w:sz w:val="22"/>
              </w:rPr>
              <w:t xml:space="preserve">理事長　岩田　敏郎　</w:t>
            </w:r>
          </w:p>
        </w:tc>
      </w:tr>
      <w:tr w:rsidR="00FD4392" w:rsidRPr="00E17135" w14:paraId="7CD04996" w14:textId="77777777" w:rsidTr="00697B83">
        <w:trPr>
          <w:jc w:val="center"/>
        </w:trPr>
        <w:tc>
          <w:tcPr>
            <w:tcW w:w="1512" w:type="dxa"/>
            <w:vMerge/>
            <w:vAlign w:val="center"/>
          </w:tcPr>
          <w:p w14:paraId="6A58072E" w14:textId="77777777" w:rsidR="00FD4392" w:rsidRPr="00E17135" w:rsidRDefault="00FD4392" w:rsidP="00697B83">
            <w:pPr>
              <w:widowControl w:val="0"/>
              <w:spacing w:line="480" w:lineRule="auto"/>
              <w:jc w:val="center"/>
              <w:rPr>
                <w:rFonts w:ascii="HGｺﾞｼｯｸM" w:eastAsia="HGｺﾞｼｯｸM" w:hAnsi="BIZ UDゴシック"/>
                <w:sz w:val="22"/>
              </w:rPr>
            </w:pPr>
          </w:p>
        </w:tc>
        <w:tc>
          <w:tcPr>
            <w:tcW w:w="4613" w:type="dxa"/>
          </w:tcPr>
          <w:p w14:paraId="4E185CBB" w14:textId="77777777" w:rsidR="00FD4392" w:rsidRPr="00E17135" w:rsidRDefault="00FD4392" w:rsidP="00697B83">
            <w:pPr>
              <w:widowControl w:val="0"/>
              <w:spacing w:line="480" w:lineRule="auto"/>
              <w:rPr>
                <w:rFonts w:ascii="HGｺﾞｼｯｸM" w:eastAsia="HGｺﾞｼｯｸM" w:hAnsi="BIZ UDゴシック"/>
                <w:sz w:val="22"/>
              </w:rPr>
            </w:pPr>
            <w:r w:rsidRPr="00E17135">
              <w:rPr>
                <w:rFonts w:ascii="HGｺﾞｼｯｸM" w:eastAsia="HGｺﾞｼｯｸM" w:hAnsi="BIZ UDゴシック" w:cs="Meiryo UI" w:hint="eastAsia"/>
                <w:sz w:val="22"/>
              </w:rPr>
              <w:t xml:space="preserve">社会福祉法人南河学園　</w:t>
            </w:r>
          </w:p>
        </w:tc>
        <w:tc>
          <w:tcPr>
            <w:tcW w:w="2946" w:type="dxa"/>
          </w:tcPr>
          <w:p w14:paraId="17AA56CA" w14:textId="74EC8B1B" w:rsidR="00FD4392" w:rsidRPr="00E17135" w:rsidRDefault="00FD4392" w:rsidP="00697B83">
            <w:pPr>
              <w:widowControl w:val="0"/>
              <w:spacing w:line="480" w:lineRule="auto"/>
              <w:rPr>
                <w:rFonts w:ascii="HGｺﾞｼｯｸM" w:eastAsia="HGｺﾞｼｯｸM" w:hAnsi="BIZ UDゴシック"/>
                <w:sz w:val="22"/>
              </w:rPr>
            </w:pPr>
            <w:r w:rsidRPr="00E17135">
              <w:rPr>
                <w:rFonts w:ascii="HGｺﾞｼｯｸM" w:eastAsia="HGｺﾞｼｯｸM" w:hAnsi="BIZ UDゴシック" w:cs="Meiryo UI" w:hint="eastAsia"/>
                <w:sz w:val="22"/>
              </w:rPr>
              <w:t>理事</w:t>
            </w:r>
            <w:r w:rsidR="00152CC5">
              <w:rPr>
                <w:rFonts w:ascii="HGｺﾞｼｯｸM" w:eastAsia="HGｺﾞｼｯｸM" w:hAnsi="BIZ UDゴシック" w:cs="Meiryo UI" w:hint="eastAsia"/>
                <w:sz w:val="22"/>
              </w:rPr>
              <w:t>長</w:t>
            </w:r>
            <w:r w:rsidRPr="00E17135">
              <w:rPr>
                <w:rFonts w:ascii="HGｺﾞｼｯｸM" w:eastAsia="HGｺﾞｼｯｸM" w:hAnsi="BIZ UDゴシック" w:cs="Meiryo UI" w:hint="eastAsia"/>
                <w:sz w:val="22"/>
              </w:rPr>
              <w:t xml:space="preserve">　伊山　喜二</w:t>
            </w:r>
          </w:p>
        </w:tc>
      </w:tr>
      <w:tr w:rsidR="00FD4392" w:rsidRPr="00E17135" w14:paraId="2EF5EEB5" w14:textId="77777777" w:rsidTr="00697B83">
        <w:trPr>
          <w:jc w:val="center"/>
        </w:trPr>
        <w:tc>
          <w:tcPr>
            <w:tcW w:w="1512" w:type="dxa"/>
            <w:vMerge w:val="restart"/>
            <w:vAlign w:val="center"/>
          </w:tcPr>
          <w:p w14:paraId="5DA40743" w14:textId="77777777" w:rsidR="00FD4392" w:rsidRPr="00E17135" w:rsidRDefault="00FD4392" w:rsidP="00697B83">
            <w:pPr>
              <w:widowControl w:val="0"/>
              <w:spacing w:line="480" w:lineRule="auto"/>
              <w:jc w:val="center"/>
              <w:rPr>
                <w:rFonts w:ascii="HGｺﾞｼｯｸM" w:eastAsia="HGｺﾞｼｯｸM" w:hAnsi="BIZ UDゴシック"/>
                <w:sz w:val="22"/>
              </w:rPr>
            </w:pPr>
            <w:r w:rsidRPr="00E17135">
              <w:rPr>
                <w:rFonts w:ascii="HGｺﾞｼｯｸM" w:eastAsia="HGｺﾞｼｯｸM" w:hAnsi="BIZ UDゴシック" w:hint="eastAsia"/>
                <w:sz w:val="22"/>
              </w:rPr>
              <w:t>行政機関</w:t>
            </w:r>
          </w:p>
        </w:tc>
        <w:tc>
          <w:tcPr>
            <w:tcW w:w="4613" w:type="dxa"/>
          </w:tcPr>
          <w:p w14:paraId="78B77445" w14:textId="77777777" w:rsidR="00FD4392" w:rsidRPr="00E17135" w:rsidRDefault="00FD4392" w:rsidP="00697B83">
            <w:pPr>
              <w:widowControl w:val="0"/>
              <w:spacing w:line="480" w:lineRule="auto"/>
              <w:rPr>
                <w:rFonts w:ascii="HGｺﾞｼｯｸM" w:eastAsia="HGｺﾞｼｯｸM" w:hAnsi="BIZ UDゴシック"/>
                <w:sz w:val="22"/>
              </w:rPr>
            </w:pPr>
            <w:r w:rsidRPr="00E17135">
              <w:rPr>
                <w:rFonts w:ascii="HGｺﾞｼｯｸM" w:eastAsia="HGｺﾞｼｯｸM" w:hAnsi="BIZ UDゴシック" w:hint="eastAsia"/>
                <w:sz w:val="22"/>
              </w:rPr>
              <w:t>大阪府福祉部地域福祉推進室地域福祉課</w:t>
            </w:r>
          </w:p>
        </w:tc>
        <w:tc>
          <w:tcPr>
            <w:tcW w:w="2946" w:type="dxa"/>
          </w:tcPr>
          <w:p w14:paraId="30F48097" w14:textId="77777777" w:rsidR="00FD4392" w:rsidRPr="00E17135" w:rsidRDefault="00FD4392" w:rsidP="00697B83">
            <w:pPr>
              <w:widowControl w:val="0"/>
              <w:spacing w:line="480" w:lineRule="auto"/>
              <w:rPr>
                <w:rFonts w:ascii="HGｺﾞｼｯｸM" w:eastAsia="HGｺﾞｼｯｸM" w:hAnsi="BIZ UDゴシック"/>
                <w:sz w:val="22"/>
              </w:rPr>
            </w:pPr>
            <w:r w:rsidRPr="00E17135">
              <w:rPr>
                <w:rFonts w:ascii="HGｺﾞｼｯｸM" w:eastAsia="HGｺﾞｼｯｸM" w:hAnsi="BIZ UDゴシック" w:hint="eastAsia"/>
                <w:sz w:val="22"/>
              </w:rPr>
              <w:t>課長　　綾　賢治</w:t>
            </w:r>
          </w:p>
        </w:tc>
      </w:tr>
      <w:tr w:rsidR="00FD4392" w:rsidRPr="00E17135" w14:paraId="470B0AEA" w14:textId="77777777" w:rsidTr="00697B83">
        <w:trPr>
          <w:jc w:val="center"/>
        </w:trPr>
        <w:tc>
          <w:tcPr>
            <w:tcW w:w="1512" w:type="dxa"/>
            <w:vMerge/>
            <w:vAlign w:val="center"/>
          </w:tcPr>
          <w:p w14:paraId="2BD36508" w14:textId="77777777" w:rsidR="00FD4392" w:rsidRPr="00E17135" w:rsidRDefault="00FD4392" w:rsidP="00697B83">
            <w:pPr>
              <w:widowControl w:val="0"/>
              <w:spacing w:line="480" w:lineRule="auto"/>
              <w:jc w:val="center"/>
              <w:rPr>
                <w:rFonts w:ascii="HGｺﾞｼｯｸM" w:eastAsia="HGｺﾞｼｯｸM" w:hAnsi="BIZ UDゴシック"/>
                <w:sz w:val="22"/>
              </w:rPr>
            </w:pPr>
          </w:p>
        </w:tc>
        <w:tc>
          <w:tcPr>
            <w:tcW w:w="4613" w:type="dxa"/>
          </w:tcPr>
          <w:p w14:paraId="67D79E20" w14:textId="77777777" w:rsidR="00FD4392" w:rsidRPr="00E17135" w:rsidRDefault="00FD4392" w:rsidP="00697B83">
            <w:pPr>
              <w:widowControl w:val="0"/>
              <w:spacing w:line="960" w:lineRule="auto"/>
              <w:rPr>
                <w:rFonts w:ascii="HGｺﾞｼｯｸM" w:eastAsia="HGｺﾞｼｯｸM" w:hAnsi="BIZ UDゴシック"/>
                <w:sz w:val="22"/>
              </w:rPr>
            </w:pPr>
            <w:r w:rsidRPr="00E17135">
              <w:rPr>
                <w:rFonts w:ascii="HGｺﾞｼｯｸM" w:eastAsia="HGｺﾞｼｯｸM" w:hAnsi="BIZ UDゴシック" w:hint="eastAsia"/>
                <w:sz w:val="22"/>
              </w:rPr>
              <w:t>大阪府福祉部地域福祉推進室地域福祉課</w:t>
            </w:r>
          </w:p>
        </w:tc>
        <w:tc>
          <w:tcPr>
            <w:tcW w:w="2946" w:type="dxa"/>
          </w:tcPr>
          <w:p w14:paraId="55DA10A2" w14:textId="77777777" w:rsidR="00FD4392" w:rsidRPr="00E17135" w:rsidRDefault="00FD4392" w:rsidP="00697B83">
            <w:pPr>
              <w:widowControl w:val="0"/>
              <w:spacing w:line="480" w:lineRule="auto"/>
              <w:rPr>
                <w:rFonts w:ascii="HGｺﾞｼｯｸM" w:eastAsia="HGｺﾞｼｯｸM" w:hAnsi="BIZ UDゴシック"/>
                <w:sz w:val="22"/>
              </w:rPr>
            </w:pPr>
            <w:r w:rsidRPr="00E17135">
              <w:rPr>
                <w:rFonts w:ascii="HGｺﾞｼｯｸM" w:eastAsia="HGｺﾞｼｯｸM" w:hAnsi="BIZ UDゴシック" w:hint="eastAsia"/>
                <w:sz w:val="22"/>
              </w:rPr>
              <w:t>課長補佐　追田　真也</w:t>
            </w:r>
          </w:p>
          <w:p w14:paraId="29BCFCFB" w14:textId="77777777" w:rsidR="00FD4392" w:rsidRPr="00E17135" w:rsidRDefault="00FD4392" w:rsidP="00697B83">
            <w:pPr>
              <w:widowControl w:val="0"/>
              <w:rPr>
                <w:rFonts w:ascii="HGｺﾞｼｯｸM" w:eastAsia="HGｺﾞｼｯｸM" w:hAnsi="BIZ UDゴシック"/>
                <w:sz w:val="22"/>
                <w:szCs w:val="21"/>
              </w:rPr>
            </w:pPr>
            <w:r w:rsidRPr="00E17135">
              <w:rPr>
                <w:rFonts w:ascii="HGｺﾞｼｯｸM" w:eastAsia="HGｺﾞｼｯｸM" w:hAnsi="BIZ UDゴシック" w:hint="eastAsia"/>
                <w:sz w:val="22"/>
                <w:szCs w:val="21"/>
              </w:rPr>
              <w:t>令和３年３月31日まで</w:t>
            </w:r>
          </w:p>
          <w:p w14:paraId="5241F2C3" w14:textId="77777777" w:rsidR="00FD4392" w:rsidRPr="00E17135" w:rsidRDefault="00FD4392" w:rsidP="00697B83">
            <w:pPr>
              <w:widowControl w:val="0"/>
              <w:rPr>
                <w:rFonts w:ascii="HGｺﾞｼｯｸM" w:eastAsia="HGｺﾞｼｯｸM" w:hAnsi="BIZ UDゴシック"/>
                <w:sz w:val="22"/>
              </w:rPr>
            </w:pPr>
            <w:r w:rsidRPr="00E17135">
              <w:rPr>
                <w:rFonts w:ascii="HGｺﾞｼｯｸM" w:eastAsia="HGｺﾞｼｯｸM" w:hAnsi="BIZ UDゴシック" w:hint="eastAsia"/>
                <w:sz w:val="22"/>
                <w:szCs w:val="21"/>
              </w:rPr>
              <w:t>課長補佐　藤田　秀樹</w:t>
            </w:r>
          </w:p>
        </w:tc>
      </w:tr>
      <w:tr w:rsidR="00FD4392" w:rsidRPr="00E17135" w14:paraId="34167303" w14:textId="77777777" w:rsidTr="00697B83">
        <w:trPr>
          <w:jc w:val="center"/>
        </w:trPr>
        <w:tc>
          <w:tcPr>
            <w:tcW w:w="1512" w:type="dxa"/>
            <w:vMerge/>
            <w:vAlign w:val="center"/>
          </w:tcPr>
          <w:p w14:paraId="0DAE9850" w14:textId="77777777" w:rsidR="00FD4392" w:rsidRPr="00E17135" w:rsidRDefault="00FD4392" w:rsidP="00697B83">
            <w:pPr>
              <w:widowControl w:val="0"/>
              <w:spacing w:line="480" w:lineRule="auto"/>
              <w:jc w:val="center"/>
              <w:rPr>
                <w:rFonts w:ascii="HGｺﾞｼｯｸM" w:eastAsia="HGｺﾞｼｯｸM" w:hAnsi="BIZ UDゴシック"/>
                <w:sz w:val="22"/>
              </w:rPr>
            </w:pPr>
          </w:p>
        </w:tc>
        <w:tc>
          <w:tcPr>
            <w:tcW w:w="4613" w:type="dxa"/>
          </w:tcPr>
          <w:p w14:paraId="7E15FEB7" w14:textId="77777777" w:rsidR="00FD4392" w:rsidRPr="00E17135" w:rsidRDefault="00FD4392" w:rsidP="00697B83">
            <w:pPr>
              <w:widowControl w:val="0"/>
              <w:spacing w:line="480" w:lineRule="auto"/>
              <w:rPr>
                <w:rFonts w:ascii="HGｺﾞｼｯｸM" w:eastAsia="HGｺﾞｼｯｸM" w:hAnsi="BIZ UDゴシック"/>
                <w:sz w:val="22"/>
              </w:rPr>
            </w:pPr>
            <w:r w:rsidRPr="00E17135">
              <w:rPr>
                <w:rFonts w:ascii="HGｺﾞｼｯｸM" w:eastAsia="HGｺﾞｼｯｸM" w:hAnsi="BIZ UDゴシック" w:hint="eastAsia"/>
                <w:sz w:val="22"/>
              </w:rPr>
              <w:t>大阪狭山市</w:t>
            </w:r>
            <w:r w:rsidRPr="00E17135">
              <w:rPr>
                <w:rFonts w:ascii="HGｺﾞｼｯｸM" w:eastAsia="HGｺﾞｼｯｸM" w:hAnsi="BIZ UDゴシック" w:cs="Meiryo UI" w:hint="eastAsia"/>
                <w:sz w:val="22"/>
              </w:rPr>
              <w:t>健康福祉部福祉グループ</w:t>
            </w:r>
          </w:p>
        </w:tc>
        <w:tc>
          <w:tcPr>
            <w:tcW w:w="2946" w:type="dxa"/>
          </w:tcPr>
          <w:p w14:paraId="2CD9A187" w14:textId="77777777" w:rsidR="00FD4392" w:rsidRPr="00E17135" w:rsidRDefault="00FD4392" w:rsidP="00697B83">
            <w:pPr>
              <w:widowControl w:val="0"/>
              <w:spacing w:line="480" w:lineRule="auto"/>
              <w:rPr>
                <w:rFonts w:ascii="HGｺﾞｼｯｸM" w:eastAsia="HGｺﾞｼｯｸM" w:hAnsi="BIZ UDゴシック"/>
                <w:sz w:val="22"/>
              </w:rPr>
            </w:pPr>
            <w:r w:rsidRPr="00E17135">
              <w:rPr>
                <w:rFonts w:ascii="HGｺﾞｼｯｸM" w:eastAsia="HGｺﾞｼｯｸM" w:hAnsi="BIZ UDゴシック" w:cs="Meiryo UI" w:hint="eastAsia"/>
                <w:sz w:val="22"/>
              </w:rPr>
              <w:t>課長　　東　佳之</w:t>
            </w:r>
          </w:p>
        </w:tc>
      </w:tr>
      <w:tr w:rsidR="00FD4392" w:rsidRPr="00E17135" w14:paraId="2E6B4DC8" w14:textId="77777777" w:rsidTr="00697B83">
        <w:trPr>
          <w:jc w:val="center"/>
        </w:trPr>
        <w:tc>
          <w:tcPr>
            <w:tcW w:w="1512" w:type="dxa"/>
            <w:vMerge w:val="restart"/>
            <w:vAlign w:val="center"/>
          </w:tcPr>
          <w:p w14:paraId="5C47120E" w14:textId="77777777" w:rsidR="00FD4392" w:rsidRPr="00E17135" w:rsidRDefault="00FD4392" w:rsidP="00697B83">
            <w:pPr>
              <w:widowControl w:val="0"/>
              <w:spacing w:line="480" w:lineRule="auto"/>
              <w:jc w:val="center"/>
              <w:rPr>
                <w:rFonts w:ascii="HGｺﾞｼｯｸM" w:eastAsia="HGｺﾞｼｯｸM" w:hAnsi="BIZ UDゴシック"/>
                <w:sz w:val="22"/>
              </w:rPr>
            </w:pPr>
            <w:r w:rsidRPr="00E17135">
              <w:rPr>
                <w:rFonts w:ascii="HGｺﾞｼｯｸM" w:eastAsia="HGｺﾞｼｯｸM" w:hAnsi="BIZ UDゴシック" w:hint="eastAsia"/>
                <w:sz w:val="22"/>
              </w:rPr>
              <w:t>社会福祉</w:t>
            </w:r>
          </w:p>
          <w:p w14:paraId="2D8C865E" w14:textId="77777777" w:rsidR="00FD4392" w:rsidRPr="00E17135" w:rsidRDefault="00FD4392" w:rsidP="00697B83">
            <w:pPr>
              <w:widowControl w:val="0"/>
              <w:spacing w:line="480" w:lineRule="auto"/>
              <w:jc w:val="center"/>
              <w:rPr>
                <w:rFonts w:ascii="HGｺﾞｼｯｸM" w:eastAsia="HGｺﾞｼｯｸM" w:hAnsi="BIZ UDゴシック"/>
                <w:sz w:val="22"/>
              </w:rPr>
            </w:pPr>
            <w:r w:rsidRPr="00E17135">
              <w:rPr>
                <w:rFonts w:ascii="HGｺﾞｼｯｸM" w:eastAsia="HGｺﾞｼｯｸM" w:hAnsi="BIZ UDゴシック" w:hint="eastAsia"/>
                <w:sz w:val="22"/>
              </w:rPr>
              <w:t>協議会</w:t>
            </w:r>
          </w:p>
        </w:tc>
        <w:tc>
          <w:tcPr>
            <w:tcW w:w="4613" w:type="dxa"/>
          </w:tcPr>
          <w:p w14:paraId="030B917A" w14:textId="77777777" w:rsidR="00FD4392" w:rsidRPr="00E17135" w:rsidRDefault="00FD4392" w:rsidP="00697B83">
            <w:pPr>
              <w:widowControl w:val="0"/>
              <w:spacing w:line="480" w:lineRule="auto"/>
              <w:rPr>
                <w:rFonts w:ascii="HGｺﾞｼｯｸM" w:eastAsia="HGｺﾞｼｯｸM" w:hAnsi="BIZ UDゴシック"/>
                <w:sz w:val="22"/>
              </w:rPr>
            </w:pPr>
            <w:r w:rsidRPr="00E17135">
              <w:rPr>
                <w:rFonts w:ascii="HGｺﾞｼｯｸM" w:eastAsia="HGｺﾞｼｯｸM" w:hAnsi="BIZ UDゴシック" w:hint="eastAsia"/>
                <w:sz w:val="22"/>
              </w:rPr>
              <w:t>大阪府社会福祉協議会地域</w:t>
            </w:r>
            <w:r w:rsidRPr="00E17135">
              <w:rPr>
                <w:rFonts w:ascii="HGｺﾞｼｯｸM" w:eastAsia="HGｺﾞｼｯｸM" w:hAnsi="BIZ UDゴシック" w:cs="Meiryo UI" w:hint="eastAsia"/>
                <w:sz w:val="22"/>
              </w:rPr>
              <w:t>福祉部</w:t>
            </w:r>
          </w:p>
        </w:tc>
        <w:tc>
          <w:tcPr>
            <w:tcW w:w="2946" w:type="dxa"/>
          </w:tcPr>
          <w:p w14:paraId="6DD8BA2D" w14:textId="77777777" w:rsidR="00FD4392" w:rsidRPr="00E17135" w:rsidRDefault="00FD4392" w:rsidP="00697B83">
            <w:pPr>
              <w:widowControl w:val="0"/>
              <w:spacing w:line="480" w:lineRule="auto"/>
              <w:rPr>
                <w:rFonts w:ascii="HGｺﾞｼｯｸM" w:eastAsia="HGｺﾞｼｯｸM" w:hAnsi="BIZ UDゴシック"/>
                <w:sz w:val="22"/>
              </w:rPr>
            </w:pPr>
            <w:r w:rsidRPr="00E17135">
              <w:rPr>
                <w:rFonts w:ascii="HGｺﾞｼｯｸM" w:eastAsia="HGｺﾞｼｯｸM" w:hAnsi="BIZ UDゴシック" w:hint="eastAsia"/>
                <w:sz w:val="22"/>
              </w:rPr>
              <w:t xml:space="preserve">部長　　</w:t>
            </w:r>
            <w:r w:rsidRPr="00E17135">
              <w:rPr>
                <w:rFonts w:ascii="HGｺﾞｼｯｸM" w:eastAsia="HGｺﾞｼｯｸM" w:hAnsi="BIZ UDゴシック" w:cs="Meiryo UI" w:hint="eastAsia"/>
                <w:sz w:val="22"/>
              </w:rPr>
              <w:t>叶井　泰幸</w:t>
            </w:r>
          </w:p>
        </w:tc>
      </w:tr>
      <w:tr w:rsidR="00FD4392" w:rsidRPr="00E17135" w14:paraId="460B2AAF" w14:textId="77777777" w:rsidTr="00697B83">
        <w:trPr>
          <w:jc w:val="center"/>
        </w:trPr>
        <w:tc>
          <w:tcPr>
            <w:tcW w:w="1512" w:type="dxa"/>
            <w:vMerge/>
            <w:vAlign w:val="center"/>
          </w:tcPr>
          <w:p w14:paraId="6593BEC1" w14:textId="77777777" w:rsidR="00FD4392" w:rsidRPr="00E17135" w:rsidRDefault="00FD4392" w:rsidP="00697B83">
            <w:pPr>
              <w:widowControl w:val="0"/>
              <w:spacing w:line="480" w:lineRule="auto"/>
              <w:jc w:val="center"/>
              <w:rPr>
                <w:rFonts w:ascii="HGｺﾞｼｯｸM" w:eastAsia="HGｺﾞｼｯｸM" w:hAnsi="BIZ UDゴシック"/>
                <w:sz w:val="22"/>
              </w:rPr>
            </w:pPr>
          </w:p>
        </w:tc>
        <w:tc>
          <w:tcPr>
            <w:tcW w:w="4613" w:type="dxa"/>
          </w:tcPr>
          <w:p w14:paraId="7009EECB" w14:textId="77777777" w:rsidR="00FD4392" w:rsidRPr="00E17135" w:rsidRDefault="00FD4392" w:rsidP="00697B83">
            <w:pPr>
              <w:widowControl w:val="0"/>
              <w:spacing w:line="480" w:lineRule="auto"/>
              <w:rPr>
                <w:rFonts w:ascii="HGｺﾞｼｯｸM" w:eastAsia="HGｺﾞｼｯｸM" w:hAnsi="BIZ UDゴシック"/>
                <w:sz w:val="22"/>
              </w:rPr>
            </w:pPr>
            <w:r w:rsidRPr="00E17135">
              <w:rPr>
                <w:rFonts w:ascii="HGｺﾞｼｯｸM" w:eastAsia="HGｺﾞｼｯｸM" w:hAnsi="BIZ UDゴシック" w:hint="eastAsia"/>
                <w:sz w:val="22"/>
              </w:rPr>
              <w:t>大阪府社会福祉協議会</w:t>
            </w:r>
            <w:r w:rsidRPr="00E17135">
              <w:rPr>
                <w:rFonts w:ascii="HGｺﾞｼｯｸM" w:eastAsia="HGｺﾞｼｯｸM" w:hAnsi="BIZ UDゴシック" w:cs="Meiryo UI" w:hint="eastAsia"/>
                <w:sz w:val="22"/>
              </w:rPr>
              <w:t>施設福祉部</w:t>
            </w:r>
          </w:p>
        </w:tc>
        <w:tc>
          <w:tcPr>
            <w:tcW w:w="2946" w:type="dxa"/>
          </w:tcPr>
          <w:p w14:paraId="481AC52D" w14:textId="77777777" w:rsidR="00FD4392" w:rsidRPr="00E17135" w:rsidRDefault="00FD4392" w:rsidP="00697B83">
            <w:pPr>
              <w:widowControl w:val="0"/>
              <w:spacing w:line="480" w:lineRule="auto"/>
              <w:rPr>
                <w:rFonts w:ascii="HGｺﾞｼｯｸM" w:eastAsia="HGｺﾞｼｯｸM" w:hAnsi="BIZ UDゴシック"/>
                <w:sz w:val="22"/>
              </w:rPr>
            </w:pPr>
            <w:r w:rsidRPr="00E17135">
              <w:rPr>
                <w:rFonts w:ascii="HGｺﾞｼｯｸM" w:eastAsia="HGｺﾞｼｯｸM" w:hAnsi="BIZ UDゴシック" w:hint="eastAsia"/>
                <w:sz w:val="22"/>
              </w:rPr>
              <w:t>部長　　片岡　哲司</w:t>
            </w:r>
          </w:p>
        </w:tc>
      </w:tr>
      <w:tr w:rsidR="00FD4392" w:rsidRPr="00E17135" w14:paraId="0F941245" w14:textId="77777777" w:rsidTr="00697B83">
        <w:trPr>
          <w:jc w:val="center"/>
        </w:trPr>
        <w:tc>
          <w:tcPr>
            <w:tcW w:w="1512" w:type="dxa"/>
            <w:vMerge/>
            <w:vAlign w:val="center"/>
          </w:tcPr>
          <w:p w14:paraId="35716586" w14:textId="77777777" w:rsidR="00FD4392" w:rsidRPr="00E17135" w:rsidRDefault="00FD4392" w:rsidP="00697B83">
            <w:pPr>
              <w:widowControl w:val="0"/>
              <w:spacing w:line="480" w:lineRule="auto"/>
              <w:jc w:val="center"/>
              <w:rPr>
                <w:rFonts w:ascii="HGｺﾞｼｯｸM" w:eastAsia="HGｺﾞｼｯｸM" w:hAnsi="BIZ UDゴシック"/>
                <w:sz w:val="22"/>
              </w:rPr>
            </w:pPr>
          </w:p>
        </w:tc>
        <w:tc>
          <w:tcPr>
            <w:tcW w:w="4613" w:type="dxa"/>
          </w:tcPr>
          <w:p w14:paraId="5A509960" w14:textId="77777777" w:rsidR="00FD4392" w:rsidRPr="00E17135" w:rsidRDefault="00FD4392" w:rsidP="00697B83">
            <w:pPr>
              <w:widowControl w:val="0"/>
              <w:spacing w:line="480" w:lineRule="auto"/>
              <w:rPr>
                <w:rFonts w:ascii="HGｺﾞｼｯｸM" w:eastAsia="HGｺﾞｼｯｸM" w:hAnsi="BIZ UDゴシック"/>
                <w:sz w:val="22"/>
              </w:rPr>
            </w:pPr>
            <w:r w:rsidRPr="00E17135">
              <w:rPr>
                <w:rFonts w:ascii="HGｺﾞｼｯｸM" w:eastAsia="HGｺﾞｼｯｸM" w:hAnsi="BIZ UDゴシック" w:hint="eastAsia"/>
                <w:sz w:val="22"/>
              </w:rPr>
              <w:t>河内長野市社会福祉協議会</w:t>
            </w:r>
          </w:p>
        </w:tc>
        <w:tc>
          <w:tcPr>
            <w:tcW w:w="2946" w:type="dxa"/>
          </w:tcPr>
          <w:p w14:paraId="6118CD97" w14:textId="77777777" w:rsidR="00FD4392" w:rsidRPr="00E17135" w:rsidRDefault="00FD4392" w:rsidP="00697B83">
            <w:pPr>
              <w:widowControl w:val="0"/>
              <w:spacing w:line="480" w:lineRule="auto"/>
              <w:rPr>
                <w:rFonts w:ascii="HGｺﾞｼｯｸM" w:eastAsia="HGｺﾞｼｯｸM" w:hAnsi="BIZ UDゴシック"/>
                <w:sz w:val="22"/>
              </w:rPr>
            </w:pPr>
            <w:r w:rsidRPr="00E17135">
              <w:rPr>
                <w:rFonts w:ascii="HGｺﾞｼｯｸM" w:eastAsia="HGｺﾞｼｯｸM" w:hAnsi="BIZ UDゴシック" w:cs="Meiryo UI" w:hint="eastAsia"/>
                <w:sz w:val="22"/>
              </w:rPr>
              <w:t>事務局長　河浦　和哉</w:t>
            </w:r>
          </w:p>
        </w:tc>
      </w:tr>
    </w:tbl>
    <w:p w14:paraId="3E8D9092" w14:textId="77777777" w:rsidR="00FD4392" w:rsidRPr="00E17135" w:rsidRDefault="00DF471A" w:rsidP="0088495E">
      <w:pPr>
        <w:widowControl w:val="0"/>
        <w:spacing w:line="276" w:lineRule="auto"/>
        <w:ind w:right="221"/>
        <w:jc w:val="right"/>
        <w:rPr>
          <w:rFonts w:ascii="HGｺﾞｼｯｸM" w:eastAsia="HGｺﾞｼｯｸM"/>
          <w:sz w:val="22"/>
          <w:szCs w:val="21"/>
        </w:rPr>
      </w:pPr>
      <w:r>
        <w:rPr>
          <w:rFonts w:ascii="HGｺﾞｼｯｸM" w:eastAsia="HGｺﾞｼｯｸM" w:hint="eastAsia"/>
          <w:sz w:val="22"/>
          <w:szCs w:val="21"/>
        </w:rPr>
        <w:t>◎は座長</w:t>
      </w:r>
    </w:p>
    <w:p w14:paraId="57F01105" w14:textId="77777777" w:rsidR="00FD4392" w:rsidRPr="00E17135" w:rsidRDefault="00FD4392" w:rsidP="00FD4392">
      <w:pPr>
        <w:widowControl w:val="0"/>
        <w:spacing w:line="240" w:lineRule="auto"/>
        <w:rPr>
          <w:rFonts w:ascii="HGｺﾞｼｯｸM" w:eastAsia="HGｺﾞｼｯｸM" w:hAnsi="BIZ UDゴシック" w:cs="Vrinda"/>
          <w:sz w:val="22"/>
        </w:rPr>
      </w:pPr>
    </w:p>
    <w:p w14:paraId="2FC9E0CF" w14:textId="77777777" w:rsidR="00FD4392" w:rsidRPr="00E17135" w:rsidRDefault="00FD4392" w:rsidP="00FD4392">
      <w:pPr>
        <w:widowControl w:val="0"/>
        <w:spacing w:line="240" w:lineRule="auto"/>
        <w:rPr>
          <w:rFonts w:ascii="HGｺﾞｼｯｸM" w:eastAsia="HGｺﾞｼｯｸM" w:hAnsi="BIZ UDゴシック" w:cs="Vrinda"/>
          <w:sz w:val="22"/>
        </w:rPr>
      </w:pPr>
    </w:p>
    <w:p w14:paraId="6EC21F91" w14:textId="77777777" w:rsidR="00FD4392" w:rsidRPr="00E17135" w:rsidRDefault="00FD4392" w:rsidP="00FD4392">
      <w:pPr>
        <w:rPr>
          <w:rFonts w:ascii="HGｺﾞｼｯｸM" w:eastAsia="HGｺﾞｼｯｸM" w:hAnsi="游ゴシック"/>
          <w:sz w:val="22"/>
        </w:rPr>
      </w:pPr>
      <w:r w:rsidRPr="00E17135">
        <w:rPr>
          <w:rFonts w:ascii="HGｺﾞｼｯｸM" w:eastAsia="HGｺﾞｼｯｸM" w:hAnsi="游ゴシック" w:hint="eastAsia"/>
          <w:sz w:val="22"/>
        </w:rPr>
        <w:br w:type="page"/>
      </w:r>
    </w:p>
    <w:p w14:paraId="2841EAA0" w14:textId="77777777" w:rsidR="00FD4392" w:rsidRPr="00E17135" w:rsidRDefault="00FD4392" w:rsidP="00FD4392">
      <w:pPr>
        <w:spacing w:line="240" w:lineRule="auto"/>
        <w:jc w:val="center"/>
        <w:rPr>
          <w:rFonts w:ascii="HGｺﾞｼｯｸM" w:eastAsia="HGｺﾞｼｯｸM" w:hAnsi="BIZ UDゴシック" w:cs="メイリオ"/>
          <w:color w:val="000000"/>
          <w:sz w:val="22"/>
        </w:rPr>
      </w:pPr>
      <w:r w:rsidRPr="00E17135">
        <w:rPr>
          <w:rFonts w:ascii="HGｺﾞｼｯｸM" w:eastAsia="HGｺﾞｼｯｸM" w:hAnsi="BIZ UDゴシック" w:cs="メイリオ" w:hint="eastAsia"/>
          <w:color w:val="000000"/>
          <w:sz w:val="22"/>
        </w:rPr>
        <w:t>包括的支援体制の構築に向けた社会福祉法人等との協働に関する研究会</w:t>
      </w:r>
    </w:p>
    <w:p w14:paraId="03D2B3CD" w14:textId="77777777" w:rsidR="00FD4392" w:rsidRPr="00E17135" w:rsidRDefault="00FD4392" w:rsidP="00FD4392">
      <w:pPr>
        <w:spacing w:line="240" w:lineRule="auto"/>
        <w:jc w:val="center"/>
        <w:rPr>
          <w:rFonts w:ascii="HGｺﾞｼｯｸM" w:eastAsia="HGｺﾞｼｯｸM" w:hAnsi="BIZ UDゴシック" w:cs="メイリオ"/>
          <w:color w:val="000000"/>
          <w:sz w:val="22"/>
        </w:rPr>
      </w:pPr>
      <w:r w:rsidRPr="00E17135">
        <w:rPr>
          <w:rFonts w:ascii="HGｺﾞｼｯｸM" w:eastAsia="HGｺﾞｼｯｸM" w:hAnsi="BIZ UDゴシック" w:cs="メイリオ" w:hint="eastAsia"/>
          <w:color w:val="000000"/>
          <w:sz w:val="22"/>
        </w:rPr>
        <w:t>開催状況</w:t>
      </w:r>
    </w:p>
    <w:p w14:paraId="45487160" w14:textId="77777777" w:rsidR="00FD4392" w:rsidRPr="00E17135" w:rsidRDefault="00FD4392" w:rsidP="00FD4392">
      <w:pPr>
        <w:spacing w:line="240" w:lineRule="auto"/>
        <w:rPr>
          <w:rFonts w:ascii="HGｺﾞｼｯｸM" w:eastAsia="HGｺﾞｼｯｸM" w:hAnsi="游ゴシック"/>
          <w:sz w:val="22"/>
        </w:rPr>
      </w:pPr>
    </w:p>
    <w:tbl>
      <w:tblPr>
        <w:tblStyle w:val="11"/>
        <w:tblW w:w="9046" w:type="dxa"/>
        <w:jc w:val="center"/>
        <w:tblLook w:val="04A0" w:firstRow="1" w:lastRow="0" w:firstColumn="1" w:lastColumn="0" w:noHBand="0" w:noVBand="1"/>
      </w:tblPr>
      <w:tblGrid>
        <w:gridCol w:w="2823"/>
        <w:gridCol w:w="6223"/>
      </w:tblGrid>
      <w:tr w:rsidR="00FD4392" w:rsidRPr="00E17135" w14:paraId="276BBE17" w14:textId="77777777" w:rsidTr="00697B83">
        <w:trPr>
          <w:jc w:val="center"/>
        </w:trPr>
        <w:tc>
          <w:tcPr>
            <w:tcW w:w="2823" w:type="dxa"/>
            <w:vAlign w:val="center"/>
          </w:tcPr>
          <w:p w14:paraId="073248AB" w14:textId="77777777" w:rsidR="00FD4392" w:rsidRPr="00E17135" w:rsidRDefault="00FD4392" w:rsidP="00697B83">
            <w:pPr>
              <w:widowControl w:val="0"/>
              <w:spacing w:line="480" w:lineRule="auto"/>
              <w:jc w:val="center"/>
              <w:rPr>
                <w:rFonts w:ascii="HGｺﾞｼｯｸM" w:eastAsia="HGｺﾞｼｯｸM" w:hAnsi="BIZ UDゴシック"/>
                <w:sz w:val="22"/>
              </w:rPr>
            </w:pPr>
            <w:r w:rsidRPr="00E17135">
              <w:rPr>
                <w:rFonts w:ascii="HGｺﾞｼｯｸM" w:eastAsia="HGｺﾞｼｯｸM" w:hAnsi="BIZ UDゴシック" w:hint="eastAsia"/>
                <w:sz w:val="22"/>
              </w:rPr>
              <w:t>開催日</w:t>
            </w:r>
          </w:p>
        </w:tc>
        <w:tc>
          <w:tcPr>
            <w:tcW w:w="6223" w:type="dxa"/>
            <w:vAlign w:val="center"/>
          </w:tcPr>
          <w:p w14:paraId="2F1A84F7" w14:textId="77777777" w:rsidR="00FD4392" w:rsidRPr="00E17135" w:rsidRDefault="00FD4392" w:rsidP="00697B83">
            <w:pPr>
              <w:widowControl w:val="0"/>
              <w:spacing w:line="480" w:lineRule="auto"/>
              <w:jc w:val="center"/>
              <w:rPr>
                <w:rFonts w:ascii="HGｺﾞｼｯｸM" w:eastAsia="HGｺﾞｼｯｸM" w:hAnsi="BIZ UDゴシック"/>
                <w:sz w:val="22"/>
              </w:rPr>
            </w:pPr>
            <w:r w:rsidRPr="00E17135">
              <w:rPr>
                <w:rFonts w:ascii="HGｺﾞｼｯｸM" w:eastAsia="HGｺﾞｼｯｸM" w:hAnsi="BIZ UDゴシック" w:hint="eastAsia"/>
                <w:sz w:val="22"/>
              </w:rPr>
              <w:t>議</w:t>
            </w:r>
            <w:r>
              <w:rPr>
                <w:rFonts w:ascii="HGｺﾞｼｯｸM" w:eastAsia="HGｺﾞｼｯｸM" w:hAnsi="BIZ UDゴシック" w:hint="eastAsia"/>
                <w:sz w:val="22"/>
              </w:rPr>
              <w:t xml:space="preserve">　　</w:t>
            </w:r>
            <w:r w:rsidRPr="00E17135">
              <w:rPr>
                <w:rFonts w:ascii="HGｺﾞｼｯｸM" w:eastAsia="HGｺﾞｼｯｸM" w:hAnsi="BIZ UDゴシック" w:hint="eastAsia"/>
                <w:sz w:val="22"/>
              </w:rPr>
              <w:t>題</w:t>
            </w:r>
          </w:p>
        </w:tc>
      </w:tr>
      <w:tr w:rsidR="00FD4392" w:rsidRPr="00E17135" w14:paraId="209448D4" w14:textId="77777777" w:rsidTr="00697B83">
        <w:trPr>
          <w:jc w:val="center"/>
        </w:trPr>
        <w:tc>
          <w:tcPr>
            <w:tcW w:w="2823" w:type="dxa"/>
            <w:vAlign w:val="center"/>
          </w:tcPr>
          <w:p w14:paraId="6B684155" w14:textId="77777777" w:rsidR="00FD4392" w:rsidRPr="00E17135" w:rsidRDefault="00FD4392" w:rsidP="00697B83">
            <w:pPr>
              <w:widowControl w:val="0"/>
              <w:spacing w:line="480" w:lineRule="auto"/>
              <w:jc w:val="center"/>
              <w:rPr>
                <w:rFonts w:ascii="HGｺﾞｼｯｸM" w:eastAsia="HGｺﾞｼｯｸM" w:hAnsi="BIZ UDゴシック"/>
                <w:sz w:val="22"/>
              </w:rPr>
            </w:pPr>
            <w:r w:rsidRPr="00E17135">
              <w:rPr>
                <w:rFonts w:ascii="HGｺﾞｼｯｸM" w:eastAsia="HGｺﾞｼｯｸM" w:hAnsi="BIZ UDゴシック" w:hint="eastAsia"/>
                <w:sz w:val="22"/>
              </w:rPr>
              <w:t>令和３年</w:t>
            </w:r>
            <w:r>
              <w:rPr>
                <w:rFonts w:ascii="HGｺﾞｼｯｸM" w:eastAsia="HGｺﾞｼｯｸM" w:hAnsi="BIZ UDゴシック" w:hint="eastAsia"/>
                <w:sz w:val="22"/>
              </w:rPr>
              <w:t>３</w:t>
            </w:r>
            <w:r w:rsidRPr="00E17135">
              <w:rPr>
                <w:rFonts w:ascii="HGｺﾞｼｯｸM" w:eastAsia="HGｺﾞｼｯｸM" w:hAnsi="BIZ UDゴシック" w:hint="eastAsia"/>
                <w:sz w:val="22"/>
              </w:rPr>
              <w:t>月</w:t>
            </w:r>
            <w:r>
              <w:rPr>
                <w:rFonts w:ascii="HGｺﾞｼｯｸM" w:eastAsia="HGｺﾞｼｯｸM" w:hAnsi="BIZ UDゴシック" w:hint="eastAsia"/>
                <w:sz w:val="22"/>
              </w:rPr>
              <w:t>24</w:t>
            </w:r>
            <w:r w:rsidRPr="00E17135">
              <w:rPr>
                <w:rFonts w:ascii="HGｺﾞｼｯｸM" w:eastAsia="HGｺﾞｼｯｸM" w:hAnsi="BIZ UDゴシック" w:hint="eastAsia"/>
                <w:sz w:val="22"/>
              </w:rPr>
              <w:t>日</w:t>
            </w:r>
          </w:p>
        </w:tc>
        <w:tc>
          <w:tcPr>
            <w:tcW w:w="6223" w:type="dxa"/>
            <w:vAlign w:val="center"/>
          </w:tcPr>
          <w:p w14:paraId="199F56F0" w14:textId="77777777" w:rsidR="00FD4392" w:rsidRPr="00E17135" w:rsidRDefault="00FD4392" w:rsidP="00697B83">
            <w:pPr>
              <w:widowControl w:val="0"/>
              <w:spacing w:line="360" w:lineRule="auto"/>
              <w:rPr>
                <w:rFonts w:ascii="HGｺﾞｼｯｸM" w:eastAsia="HGｺﾞｼｯｸM" w:hAnsi="BIZ UDゴシック"/>
                <w:sz w:val="22"/>
              </w:rPr>
            </w:pPr>
            <w:r w:rsidRPr="00E17135">
              <w:rPr>
                <w:rFonts w:ascii="HGｺﾞｼｯｸM" w:eastAsia="HGｺﾞｼｯｸM" w:hAnsi="BIZ UDゴシック" w:hint="eastAsia"/>
                <w:sz w:val="22"/>
              </w:rPr>
              <w:t xml:space="preserve">１　</w:t>
            </w:r>
            <w:r>
              <w:rPr>
                <w:rFonts w:ascii="HGｺﾞｼｯｸM" w:eastAsia="HGｺﾞｼｯｸM" w:hAnsi="BIZ UDゴシック" w:hint="eastAsia"/>
                <w:sz w:val="22"/>
              </w:rPr>
              <w:t>構成員の取組紹介</w:t>
            </w:r>
          </w:p>
          <w:p w14:paraId="10D6EED0" w14:textId="77777777" w:rsidR="00FD4392" w:rsidRPr="00E17135" w:rsidRDefault="00FD4392" w:rsidP="00697B83">
            <w:pPr>
              <w:widowControl w:val="0"/>
              <w:spacing w:line="360" w:lineRule="auto"/>
              <w:ind w:left="440" w:hangingChars="200" w:hanging="440"/>
              <w:rPr>
                <w:rFonts w:ascii="HGｺﾞｼｯｸM" w:eastAsia="HGｺﾞｼｯｸM" w:hAnsi="BIZ UDゴシック"/>
                <w:sz w:val="22"/>
              </w:rPr>
            </w:pPr>
            <w:r w:rsidRPr="00E17135">
              <w:rPr>
                <w:rFonts w:ascii="HGｺﾞｼｯｸM" w:eastAsia="HGｺﾞｼｯｸM" w:hAnsi="BIZ UDゴシック" w:hint="eastAsia"/>
                <w:sz w:val="22"/>
              </w:rPr>
              <w:t xml:space="preserve">２　</w:t>
            </w:r>
            <w:r>
              <w:rPr>
                <w:rFonts w:ascii="HGｺﾞｼｯｸM" w:eastAsia="HGｺﾞｼｯｸM" w:hAnsi="BIZ UDゴシック" w:hint="eastAsia"/>
                <w:sz w:val="22"/>
              </w:rPr>
              <w:t>今後の進め方について</w:t>
            </w:r>
          </w:p>
        </w:tc>
      </w:tr>
      <w:tr w:rsidR="00FD4392" w:rsidRPr="00E17135" w14:paraId="0F5E414C" w14:textId="77777777" w:rsidTr="00697B83">
        <w:trPr>
          <w:jc w:val="center"/>
        </w:trPr>
        <w:tc>
          <w:tcPr>
            <w:tcW w:w="2823" w:type="dxa"/>
            <w:vAlign w:val="center"/>
          </w:tcPr>
          <w:p w14:paraId="73BAA762" w14:textId="77777777" w:rsidR="00FD4392" w:rsidRPr="00E17135" w:rsidRDefault="00FD4392" w:rsidP="00697B83">
            <w:pPr>
              <w:widowControl w:val="0"/>
              <w:spacing w:line="480" w:lineRule="auto"/>
              <w:jc w:val="center"/>
              <w:rPr>
                <w:rFonts w:ascii="HGｺﾞｼｯｸM" w:eastAsia="HGｺﾞｼｯｸM" w:hAnsi="BIZ UDゴシック"/>
                <w:sz w:val="22"/>
              </w:rPr>
            </w:pPr>
            <w:r w:rsidRPr="00E17135">
              <w:rPr>
                <w:rFonts w:ascii="HGｺﾞｼｯｸM" w:eastAsia="HGｺﾞｼｯｸM" w:hAnsi="BIZ UDゴシック" w:hint="eastAsia"/>
                <w:sz w:val="22"/>
              </w:rPr>
              <w:t>令和３年</w:t>
            </w:r>
            <w:r>
              <w:rPr>
                <w:rFonts w:ascii="HGｺﾞｼｯｸM" w:eastAsia="HGｺﾞｼｯｸM" w:hAnsi="BIZ UDゴシック" w:hint="eastAsia"/>
                <w:sz w:val="22"/>
              </w:rPr>
              <w:t>８</w:t>
            </w:r>
            <w:r w:rsidRPr="00E17135">
              <w:rPr>
                <w:rFonts w:ascii="HGｺﾞｼｯｸM" w:eastAsia="HGｺﾞｼｯｸM" w:hAnsi="BIZ UDゴシック" w:hint="eastAsia"/>
                <w:sz w:val="22"/>
              </w:rPr>
              <w:t>月</w:t>
            </w:r>
            <w:r>
              <w:rPr>
                <w:rFonts w:ascii="HGｺﾞｼｯｸM" w:eastAsia="HGｺﾞｼｯｸM" w:hAnsi="BIZ UDゴシック" w:hint="eastAsia"/>
                <w:sz w:val="22"/>
              </w:rPr>
              <w:t>４</w:t>
            </w:r>
            <w:r w:rsidRPr="00E17135">
              <w:rPr>
                <w:rFonts w:ascii="HGｺﾞｼｯｸM" w:eastAsia="HGｺﾞｼｯｸM" w:hAnsi="BIZ UDゴシック" w:hint="eastAsia"/>
                <w:sz w:val="22"/>
              </w:rPr>
              <w:t>日</w:t>
            </w:r>
          </w:p>
        </w:tc>
        <w:tc>
          <w:tcPr>
            <w:tcW w:w="6223" w:type="dxa"/>
            <w:vAlign w:val="center"/>
          </w:tcPr>
          <w:p w14:paraId="5AB4478C" w14:textId="77777777" w:rsidR="00FD4392" w:rsidRPr="00E17135" w:rsidRDefault="00FD4392" w:rsidP="00697B83">
            <w:pPr>
              <w:widowControl w:val="0"/>
              <w:ind w:left="440" w:hangingChars="200" w:hanging="440"/>
              <w:rPr>
                <w:rFonts w:ascii="HGｺﾞｼｯｸM" w:eastAsia="HGｺﾞｼｯｸM" w:hAnsi="BIZ UDゴシック"/>
                <w:sz w:val="22"/>
              </w:rPr>
            </w:pPr>
            <w:r w:rsidRPr="00E17135">
              <w:rPr>
                <w:rFonts w:ascii="HGｺﾞｼｯｸM" w:eastAsia="HGｺﾞｼｯｸM" w:hAnsi="BIZ UDゴシック" w:hint="eastAsia"/>
                <w:sz w:val="22"/>
              </w:rPr>
              <w:t xml:space="preserve">１　</w:t>
            </w:r>
            <w:r>
              <w:rPr>
                <w:rFonts w:ascii="HGｺﾞｼｯｸM" w:eastAsia="HGｺﾞｼｯｸM" w:hAnsi="BIZ UDゴシック" w:hint="eastAsia"/>
                <w:sz w:val="22"/>
              </w:rPr>
              <w:t>包括的支援体制の構築に向けた社会福祉法人等との協働に関するアンケートについて</w:t>
            </w:r>
          </w:p>
          <w:p w14:paraId="5129A3E5" w14:textId="77777777" w:rsidR="00FD4392" w:rsidRDefault="00FD4392" w:rsidP="00697B83">
            <w:pPr>
              <w:widowControl w:val="0"/>
              <w:spacing w:line="360" w:lineRule="auto"/>
              <w:rPr>
                <w:rFonts w:ascii="HGｺﾞｼｯｸM" w:eastAsia="HGｺﾞｼｯｸM" w:hAnsi="BIZ UDゴシック"/>
                <w:sz w:val="22"/>
              </w:rPr>
            </w:pPr>
            <w:r w:rsidRPr="00E17135">
              <w:rPr>
                <w:rFonts w:ascii="HGｺﾞｼｯｸM" w:eastAsia="HGｺﾞｼｯｸM" w:hAnsi="BIZ UDゴシック" w:hint="eastAsia"/>
                <w:sz w:val="22"/>
              </w:rPr>
              <w:t xml:space="preserve">２　</w:t>
            </w:r>
            <w:r>
              <w:rPr>
                <w:rFonts w:ascii="HGｺﾞｼｯｸM" w:eastAsia="HGｺﾞｼｯｸM" w:hAnsi="BIZ UDゴシック" w:hint="eastAsia"/>
                <w:sz w:val="22"/>
              </w:rPr>
              <w:t>報告書作成に向けた方向性について</w:t>
            </w:r>
          </w:p>
          <w:p w14:paraId="45816075" w14:textId="77777777" w:rsidR="00FD4392" w:rsidRPr="00E17135" w:rsidRDefault="00FD4392" w:rsidP="00697B83">
            <w:pPr>
              <w:widowControl w:val="0"/>
              <w:spacing w:line="360" w:lineRule="auto"/>
              <w:rPr>
                <w:rFonts w:ascii="HGｺﾞｼｯｸM" w:eastAsia="HGｺﾞｼｯｸM" w:hAnsi="BIZ UDゴシック"/>
                <w:sz w:val="22"/>
              </w:rPr>
            </w:pPr>
            <w:r>
              <w:rPr>
                <w:rFonts w:ascii="HGｺﾞｼｯｸM" w:eastAsia="HGｺﾞｼｯｸM" w:hAnsi="BIZ UDゴシック" w:hint="eastAsia"/>
                <w:sz w:val="22"/>
              </w:rPr>
              <w:t>３　今後の進め方について</w:t>
            </w:r>
          </w:p>
        </w:tc>
      </w:tr>
      <w:tr w:rsidR="00FD4392" w:rsidRPr="00E17135" w14:paraId="1E8480AE" w14:textId="77777777" w:rsidTr="00697B83">
        <w:trPr>
          <w:jc w:val="center"/>
        </w:trPr>
        <w:tc>
          <w:tcPr>
            <w:tcW w:w="2823" w:type="dxa"/>
            <w:vAlign w:val="center"/>
          </w:tcPr>
          <w:p w14:paraId="2DFBBD74" w14:textId="77777777" w:rsidR="00FD4392" w:rsidRDefault="00FD4392" w:rsidP="00697B83">
            <w:pPr>
              <w:widowControl w:val="0"/>
              <w:jc w:val="center"/>
              <w:rPr>
                <w:rFonts w:ascii="HGｺﾞｼｯｸM" w:eastAsia="HGｺﾞｼｯｸM" w:hAnsi="BIZ UDゴシック"/>
                <w:sz w:val="22"/>
              </w:rPr>
            </w:pPr>
            <w:r w:rsidRPr="00E17135">
              <w:rPr>
                <w:rFonts w:ascii="HGｺﾞｼｯｸM" w:eastAsia="HGｺﾞｼｯｸM" w:hAnsi="BIZ UDゴシック" w:hint="eastAsia"/>
                <w:sz w:val="22"/>
              </w:rPr>
              <w:t>令和３年</w:t>
            </w:r>
            <w:r>
              <w:rPr>
                <w:rFonts w:ascii="HGｺﾞｼｯｸM" w:eastAsia="HGｺﾞｼｯｸM" w:hAnsi="BIZ UDゴシック" w:hint="eastAsia"/>
                <w:sz w:val="22"/>
              </w:rPr>
              <w:t>1</w:t>
            </w:r>
            <w:r>
              <w:rPr>
                <w:rFonts w:ascii="HGｺﾞｼｯｸM" w:eastAsia="HGｺﾞｼｯｸM" w:hAnsi="BIZ UDゴシック"/>
                <w:sz w:val="22"/>
              </w:rPr>
              <w:t>0</w:t>
            </w:r>
            <w:r w:rsidRPr="00E17135">
              <w:rPr>
                <w:rFonts w:ascii="HGｺﾞｼｯｸM" w:eastAsia="HGｺﾞｼｯｸM" w:hAnsi="BIZ UDゴシック" w:hint="eastAsia"/>
                <w:sz w:val="22"/>
              </w:rPr>
              <w:t>月</w:t>
            </w:r>
            <w:r>
              <w:rPr>
                <w:rFonts w:ascii="HGｺﾞｼｯｸM" w:eastAsia="HGｺﾞｼｯｸM" w:hAnsi="BIZ UDゴシック" w:hint="eastAsia"/>
                <w:sz w:val="22"/>
              </w:rPr>
              <w:t>６</w:t>
            </w:r>
            <w:r w:rsidRPr="00E17135">
              <w:rPr>
                <w:rFonts w:ascii="HGｺﾞｼｯｸM" w:eastAsia="HGｺﾞｼｯｸM" w:hAnsi="BIZ UDゴシック" w:hint="eastAsia"/>
                <w:sz w:val="22"/>
              </w:rPr>
              <w:t>日</w:t>
            </w:r>
          </w:p>
          <w:p w14:paraId="2D9FD180" w14:textId="77777777" w:rsidR="00FD4392" w:rsidRDefault="00FD4392" w:rsidP="00697B83">
            <w:pPr>
              <w:widowControl w:val="0"/>
              <w:jc w:val="center"/>
              <w:rPr>
                <w:rFonts w:ascii="HGｺﾞｼｯｸM" w:eastAsia="HGｺﾞｼｯｸM" w:hAnsi="BIZ UDゴシック"/>
                <w:sz w:val="22"/>
              </w:rPr>
            </w:pPr>
            <w:r>
              <w:rPr>
                <w:rFonts w:ascii="HGｺﾞｼｯｸM" w:eastAsia="HGｺﾞｼｯｸM" w:hAnsi="BIZ UDゴシック" w:hint="eastAsia"/>
                <w:sz w:val="22"/>
              </w:rPr>
              <w:t>～</w:t>
            </w:r>
          </w:p>
          <w:p w14:paraId="6734E47A" w14:textId="77777777" w:rsidR="00FD4392" w:rsidRPr="00E17135" w:rsidRDefault="00FD4392" w:rsidP="00697B83">
            <w:pPr>
              <w:widowControl w:val="0"/>
              <w:jc w:val="center"/>
              <w:rPr>
                <w:rFonts w:ascii="HGｺﾞｼｯｸM" w:eastAsia="HGｺﾞｼｯｸM" w:hAnsi="BIZ UDゴシック"/>
                <w:sz w:val="22"/>
              </w:rPr>
            </w:pPr>
            <w:r w:rsidRPr="00E17135">
              <w:rPr>
                <w:rFonts w:ascii="HGｺﾞｼｯｸM" w:eastAsia="HGｺﾞｼｯｸM" w:hAnsi="BIZ UDゴシック" w:hint="eastAsia"/>
                <w:sz w:val="22"/>
              </w:rPr>
              <w:t>令和３年</w:t>
            </w:r>
            <w:r>
              <w:rPr>
                <w:rFonts w:ascii="HGｺﾞｼｯｸM" w:eastAsia="HGｺﾞｼｯｸM" w:hAnsi="BIZ UDゴシック" w:hint="eastAsia"/>
                <w:sz w:val="22"/>
              </w:rPr>
              <w:t>1</w:t>
            </w:r>
            <w:r>
              <w:rPr>
                <w:rFonts w:ascii="HGｺﾞｼｯｸM" w:eastAsia="HGｺﾞｼｯｸM" w:hAnsi="BIZ UDゴシック"/>
                <w:sz w:val="22"/>
              </w:rPr>
              <w:t>0</w:t>
            </w:r>
            <w:r w:rsidRPr="00E17135">
              <w:rPr>
                <w:rFonts w:ascii="HGｺﾞｼｯｸM" w:eastAsia="HGｺﾞｼｯｸM" w:hAnsi="BIZ UDゴシック" w:hint="eastAsia"/>
                <w:sz w:val="22"/>
              </w:rPr>
              <w:t>月</w:t>
            </w:r>
            <w:r>
              <w:rPr>
                <w:rFonts w:ascii="HGｺﾞｼｯｸM" w:eastAsia="HGｺﾞｼｯｸM" w:hAnsi="BIZ UDゴシック" w:hint="eastAsia"/>
                <w:sz w:val="22"/>
              </w:rPr>
              <w:t>21日</w:t>
            </w:r>
          </w:p>
        </w:tc>
        <w:tc>
          <w:tcPr>
            <w:tcW w:w="6223" w:type="dxa"/>
            <w:vAlign w:val="center"/>
          </w:tcPr>
          <w:p w14:paraId="732E195F" w14:textId="77777777" w:rsidR="00FD4392" w:rsidRDefault="00FD4392" w:rsidP="00697B83">
            <w:pPr>
              <w:widowControl w:val="0"/>
              <w:spacing w:line="360" w:lineRule="auto"/>
              <w:rPr>
                <w:rFonts w:ascii="HGｺﾞｼｯｸM" w:eastAsia="HGｺﾞｼｯｸM" w:hAnsi="BIZ UDゴシック"/>
                <w:sz w:val="22"/>
              </w:rPr>
            </w:pPr>
            <w:r>
              <w:rPr>
                <w:rFonts w:ascii="HGｺﾞｼｯｸM" w:eastAsia="HGｺﾞｼｯｸM" w:hAnsi="BIZ UDゴシック" w:hint="eastAsia"/>
                <w:sz w:val="22"/>
              </w:rPr>
              <w:t>（持ち回り会議）</w:t>
            </w:r>
          </w:p>
          <w:p w14:paraId="4A9057C8" w14:textId="77777777" w:rsidR="00FD4392" w:rsidRPr="00B6404D" w:rsidRDefault="00FD4392" w:rsidP="00697B83">
            <w:pPr>
              <w:widowControl w:val="0"/>
              <w:ind w:left="440" w:hangingChars="200" w:hanging="440"/>
              <w:rPr>
                <w:rFonts w:ascii="HGｺﾞｼｯｸM" w:eastAsia="HGｺﾞｼｯｸM" w:hAnsi="BIZ UDゴシック"/>
                <w:sz w:val="22"/>
              </w:rPr>
            </w:pPr>
            <w:r w:rsidRPr="00E17135">
              <w:rPr>
                <w:rFonts w:ascii="HGｺﾞｼｯｸM" w:eastAsia="HGｺﾞｼｯｸM" w:hAnsi="BIZ UDゴシック" w:hint="eastAsia"/>
                <w:sz w:val="22"/>
              </w:rPr>
              <w:t xml:space="preserve">１　</w:t>
            </w:r>
            <w:r>
              <w:rPr>
                <w:rFonts w:ascii="HGｺﾞｼｯｸM" w:eastAsia="HGｺﾞｼｯｸM" w:hAnsi="BIZ UDゴシック" w:hint="eastAsia"/>
                <w:sz w:val="22"/>
              </w:rPr>
              <w:t>包括的支援体制の構築に向けた社会福祉法人等との協働に係る具体的提案（大阪モデル）について</w:t>
            </w:r>
          </w:p>
        </w:tc>
      </w:tr>
      <w:tr w:rsidR="00FD4392" w:rsidRPr="00E17135" w14:paraId="4AB72AD8" w14:textId="77777777" w:rsidTr="00697B83">
        <w:trPr>
          <w:jc w:val="center"/>
        </w:trPr>
        <w:tc>
          <w:tcPr>
            <w:tcW w:w="2823" w:type="dxa"/>
            <w:vAlign w:val="center"/>
          </w:tcPr>
          <w:p w14:paraId="5C4951B3" w14:textId="77777777" w:rsidR="00FD4392" w:rsidRPr="00E17135" w:rsidRDefault="00FD4392" w:rsidP="00697B83">
            <w:pPr>
              <w:widowControl w:val="0"/>
              <w:spacing w:line="480" w:lineRule="auto"/>
              <w:jc w:val="center"/>
              <w:rPr>
                <w:rFonts w:ascii="HGｺﾞｼｯｸM" w:eastAsia="HGｺﾞｼｯｸM" w:hAnsi="BIZ UDゴシック"/>
                <w:sz w:val="22"/>
              </w:rPr>
            </w:pPr>
            <w:r>
              <w:rPr>
                <w:rFonts w:ascii="HGｺﾞｼｯｸM" w:eastAsia="HGｺﾞｼｯｸM" w:hAnsi="BIZ UDゴシック" w:hint="eastAsia"/>
                <w:sz w:val="22"/>
              </w:rPr>
              <w:t>令和３年11月22日</w:t>
            </w:r>
          </w:p>
        </w:tc>
        <w:tc>
          <w:tcPr>
            <w:tcW w:w="6223" w:type="dxa"/>
            <w:vAlign w:val="center"/>
          </w:tcPr>
          <w:p w14:paraId="03D02C9A" w14:textId="77777777" w:rsidR="00FD4392" w:rsidRPr="00E17135" w:rsidRDefault="00FD4392" w:rsidP="00697B83">
            <w:pPr>
              <w:widowControl w:val="0"/>
              <w:ind w:left="440" w:hangingChars="200" w:hanging="440"/>
              <w:rPr>
                <w:rFonts w:ascii="HGｺﾞｼｯｸM" w:eastAsia="HGｺﾞｼｯｸM" w:hAnsi="BIZ UDゴシック"/>
                <w:sz w:val="22"/>
              </w:rPr>
            </w:pPr>
            <w:r w:rsidRPr="00E17135">
              <w:rPr>
                <w:rFonts w:ascii="HGｺﾞｼｯｸM" w:eastAsia="HGｺﾞｼｯｸM" w:hAnsi="BIZ UDゴシック" w:hint="eastAsia"/>
                <w:sz w:val="22"/>
              </w:rPr>
              <w:t xml:space="preserve">１　</w:t>
            </w:r>
            <w:r>
              <w:rPr>
                <w:rFonts w:ascii="HGｺﾞｼｯｸM" w:eastAsia="HGｺﾞｼｯｸM" w:hAnsi="BIZ UDゴシック" w:hint="eastAsia"/>
                <w:sz w:val="22"/>
              </w:rPr>
              <w:t>包括的支援体制の構築に向けた社会福祉法人等との協働に係る具体的提案（大阪モデル）について</w:t>
            </w:r>
          </w:p>
          <w:p w14:paraId="644BCAFD" w14:textId="77777777" w:rsidR="00FD4392" w:rsidRPr="00E17135" w:rsidRDefault="00FD4392" w:rsidP="00697B83">
            <w:pPr>
              <w:widowControl w:val="0"/>
              <w:spacing w:line="360" w:lineRule="auto"/>
              <w:rPr>
                <w:rFonts w:ascii="HGｺﾞｼｯｸM" w:eastAsia="HGｺﾞｼｯｸM" w:hAnsi="BIZ UDゴシック"/>
                <w:sz w:val="22"/>
              </w:rPr>
            </w:pPr>
            <w:r w:rsidRPr="00E17135">
              <w:rPr>
                <w:rFonts w:ascii="HGｺﾞｼｯｸM" w:eastAsia="HGｺﾞｼｯｸM" w:hAnsi="BIZ UDゴシック" w:hint="eastAsia"/>
                <w:sz w:val="22"/>
              </w:rPr>
              <w:t xml:space="preserve">２　</w:t>
            </w:r>
            <w:r>
              <w:rPr>
                <w:rFonts w:ascii="HGｺﾞｼｯｸM" w:eastAsia="HGｺﾞｼｯｸM" w:hAnsi="BIZ UDゴシック" w:hint="eastAsia"/>
                <w:sz w:val="22"/>
              </w:rPr>
              <w:t>報告書の構成案について</w:t>
            </w:r>
          </w:p>
        </w:tc>
      </w:tr>
      <w:tr w:rsidR="0012617B" w:rsidRPr="00E17135" w14:paraId="2AC6757D" w14:textId="77777777" w:rsidTr="0012617B">
        <w:trPr>
          <w:trHeight w:val="1070"/>
          <w:jc w:val="center"/>
        </w:trPr>
        <w:tc>
          <w:tcPr>
            <w:tcW w:w="2823" w:type="dxa"/>
            <w:vAlign w:val="center"/>
          </w:tcPr>
          <w:p w14:paraId="6FF37FA0" w14:textId="77777777" w:rsidR="0012617B" w:rsidRDefault="0012617B" w:rsidP="00697B83">
            <w:pPr>
              <w:widowControl w:val="0"/>
              <w:spacing w:line="480" w:lineRule="auto"/>
              <w:jc w:val="center"/>
              <w:rPr>
                <w:rFonts w:ascii="HGｺﾞｼｯｸM" w:eastAsia="HGｺﾞｼｯｸM" w:hAnsi="BIZ UDゴシック"/>
                <w:sz w:val="22"/>
              </w:rPr>
            </w:pPr>
            <w:r>
              <w:rPr>
                <w:rFonts w:ascii="HGｺﾞｼｯｸM" w:eastAsia="HGｺﾞｼｯｸM" w:hAnsi="BIZ UDゴシック" w:hint="eastAsia"/>
                <w:sz w:val="22"/>
              </w:rPr>
              <w:t>令和４年3月</w:t>
            </w:r>
            <w:r w:rsidR="009B6CF6">
              <w:rPr>
                <w:rFonts w:ascii="HGｺﾞｼｯｸM" w:eastAsia="HGｺﾞｼｯｸM" w:hAnsi="BIZ UDゴシック" w:hint="eastAsia"/>
                <w:sz w:val="22"/>
              </w:rPr>
              <w:t>７</w:t>
            </w:r>
            <w:r>
              <w:rPr>
                <w:rFonts w:ascii="HGｺﾞｼｯｸM" w:eastAsia="HGｺﾞｼｯｸM" w:hAnsi="BIZ UDゴシック" w:hint="eastAsia"/>
                <w:sz w:val="22"/>
              </w:rPr>
              <w:t>日</w:t>
            </w:r>
          </w:p>
        </w:tc>
        <w:tc>
          <w:tcPr>
            <w:tcW w:w="6223" w:type="dxa"/>
            <w:vAlign w:val="center"/>
          </w:tcPr>
          <w:p w14:paraId="6B741130" w14:textId="77777777" w:rsidR="0012617B" w:rsidRDefault="0012617B" w:rsidP="00697B83">
            <w:pPr>
              <w:widowControl w:val="0"/>
              <w:ind w:left="440" w:hangingChars="200" w:hanging="440"/>
              <w:rPr>
                <w:rFonts w:ascii="HGｺﾞｼｯｸM" w:eastAsia="HGｺﾞｼｯｸM" w:hAnsi="BIZ UDゴシック"/>
                <w:sz w:val="22"/>
              </w:rPr>
            </w:pPr>
            <w:r>
              <w:rPr>
                <w:rFonts w:ascii="HGｺﾞｼｯｸM" w:eastAsia="HGｺﾞｼｯｸM" w:hAnsi="BIZ UDゴシック" w:hint="eastAsia"/>
                <w:sz w:val="22"/>
              </w:rPr>
              <w:t>（書面</w:t>
            </w:r>
            <w:r w:rsidR="009B6CF6">
              <w:rPr>
                <w:rFonts w:ascii="HGｺﾞｼｯｸM" w:eastAsia="HGｺﾞｼｯｸM" w:hAnsi="BIZ UDゴシック" w:hint="eastAsia"/>
                <w:sz w:val="22"/>
              </w:rPr>
              <w:t>会議</w:t>
            </w:r>
            <w:r>
              <w:rPr>
                <w:rFonts w:ascii="HGｺﾞｼｯｸM" w:eastAsia="HGｺﾞｼｯｸM" w:hAnsi="BIZ UDゴシック" w:hint="eastAsia"/>
                <w:sz w:val="22"/>
              </w:rPr>
              <w:t>）</w:t>
            </w:r>
          </w:p>
          <w:p w14:paraId="5EC44636" w14:textId="77777777" w:rsidR="0012617B" w:rsidRPr="00E17135" w:rsidRDefault="0012617B" w:rsidP="00697B83">
            <w:pPr>
              <w:widowControl w:val="0"/>
              <w:ind w:left="440" w:hangingChars="200" w:hanging="440"/>
              <w:rPr>
                <w:rFonts w:ascii="HGｺﾞｼｯｸM" w:eastAsia="HGｺﾞｼｯｸM" w:hAnsi="BIZ UDゴシック"/>
                <w:sz w:val="22"/>
              </w:rPr>
            </w:pPr>
            <w:r>
              <w:rPr>
                <w:rFonts w:ascii="HGｺﾞｼｯｸM" w:eastAsia="HGｺﾞｼｯｸM" w:hAnsi="BIZ UDゴシック" w:hint="eastAsia"/>
                <w:sz w:val="22"/>
              </w:rPr>
              <w:t>１　報告書（案）について</w:t>
            </w:r>
          </w:p>
        </w:tc>
      </w:tr>
    </w:tbl>
    <w:p w14:paraId="1A95F728" w14:textId="77777777" w:rsidR="00FD4392" w:rsidRPr="000D2C6B" w:rsidRDefault="00FD4392" w:rsidP="00FD4392">
      <w:pPr>
        <w:spacing w:line="240" w:lineRule="auto"/>
        <w:rPr>
          <w:rFonts w:ascii="游ゴシック" w:eastAsia="游ゴシック" w:hAnsi="游ゴシック"/>
          <w:sz w:val="22"/>
        </w:rPr>
      </w:pPr>
    </w:p>
    <w:p w14:paraId="06377C99" w14:textId="77777777" w:rsidR="001405E8" w:rsidRDefault="001405E8" w:rsidP="00FD4392">
      <w:pPr>
        <w:spacing w:line="480" w:lineRule="auto"/>
        <w:ind w:left="220" w:hangingChars="100" w:hanging="220"/>
        <w:rPr>
          <w:rFonts w:ascii="游ゴシック" w:eastAsia="游ゴシック" w:hAnsi="游ゴシック"/>
          <w:sz w:val="22"/>
        </w:rPr>
      </w:pPr>
    </w:p>
    <w:p w14:paraId="19B39C80" w14:textId="77777777" w:rsidR="00F64114" w:rsidRDefault="00F64114" w:rsidP="00FD4392">
      <w:pPr>
        <w:spacing w:line="480" w:lineRule="auto"/>
        <w:ind w:left="220" w:hangingChars="100" w:hanging="220"/>
        <w:rPr>
          <w:rFonts w:ascii="游ゴシック" w:eastAsia="游ゴシック" w:hAnsi="游ゴシック"/>
          <w:sz w:val="22"/>
        </w:rPr>
      </w:pPr>
    </w:p>
    <w:p w14:paraId="1A87A6B4" w14:textId="77777777" w:rsidR="00F64114" w:rsidRDefault="00F64114" w:rsidP="00FD4392">
      <w:pPr>
        <w:spacing w:line="480" w:lineRule="auto"/>
        <w:ind w:left="220" w:hangingChars="100" w:hanging="220"/>
        <w:rPr>
          <w:rFonts w:ascii="游ゴシック" w:eastAsia="游ゴシック" w:hAnsi="游ゴシック"/>
          <w:sz w:val="22"/>
        </w:rPr>
      </w:pPr>
    </w:p>
    <w:p w14:paraId="611316D0" w14:textId="77777777" w:rsidR="00F64114" w:rsidRDefault="00F64114" w:rsidP="00FD4392">
      <w:pPr>
        <w:spacing w:line="480" w:lineRule="auto"/>
        <w:ind w:left="220" w:hangingChars="100" w:hanging="220"/>
        <w:rPr>
          <w:rFonts w:ascii="游ゴシック" w:eastAsia="游ゴシック" w:hAnsi="游ゴシック"/>
          <w:sz w:val="22"/>
        </w:rPr>
      </w:pPr>
    </w:p>
    <w:p w14:paraId="345F1815" w14:textId="77777777" w:rsidR="00F64114" w:rsidRDefault="00F64114" w:rsidP="00FD4392">
      <w:pPr>
        <w:spacing w:line="480" w:lineRule="auto"/>
        <w:ind w:left="220" w:hangingChars="100" w:hanging="220"/>
        <w:rPr>
          <w:rFonts w:ascii="游ゴシック" w:eastAsia="游ゴシック" w:hAnsi="游ゴシック"/>
          <w:sz w:val="22"/>
        </w:rPr>
      </w:pPr>
    </w:p>
    <w:p w14:paraId="3F2BB465" w14:textId="77777777" w:rsidR="00FB104D" w:rsidRDefault="00FB104D" w:rsidP="00FB104D">
      <w:pPr>
        <w:spacing w:line="480" w:lineRule="auto"/>
        <w:ind w:left="281" w:hangingChars="100" w:hanging="281"/>
        <w:rPr>
          <w:rFonts w:ascii="HGｺﾞｼｯｸM" w:eastAsia="HGｺﾞｼｯｸM" w:hAnsi="游ゴシック"/>
          <w:b/>
          <w:sz w:val="28"/>
        </w:rPr>
      </w:pPr>
      <w:r>
        <w:rPr>
          <w:rFonts w:ascii="HGｺﾞｼｯｸM" w:eastAsia="HGｺﾞｼｯｸM" w:hAnsi="游ゴシック" w:hint="eastAsia"/>
          <w:b/>
          <w:sz w:val="28"/>
        </w:rPr>
        <w:t>巻末言</w:t>
      </w:r>
    </w:p>
    <w:p w14:paraId="0AB46D92" w14:textId="491F0CC8" w:rsidR="00F64114" w:rsidRPr="0088495E" w:rsidRDefault="00F64114" w:rsidP="007014AA">
      <w:pPr>
        <w:spacing w:line="240" w:lineRule="auto"/>
        <w:jc w:val="left"/>
        <w:rPr>
          <w:rFonts w:ascii="HGｺﾞｼｯｸM" w:eastAsia="HGｺﾞｼｯｸM"/>
          <w:b/>
          <w:bCs/>
          <w:sz w:val="22"/>
        </w:rPr>
      </w:pPr>
      <w:r w:rsidRPr="0088495E">
        <w:rPr>
          <w:rFonts w:ascii="HGｺﾞｼｯｸM" w:eastAsia="HGｺﾞｼｯｸM" w:hint="eastAsia"/>
          <w:b/>
          <w:bCs/>
          <w:sz w:val="22"/>
        </w:rPr>
        <w:t>市町村の包括的支援体制と社会福祉法人等の協働に向けて～「大阪モデル」の可能性</w:t>
      </w:r>
      <w:r w:rsidR="003F12FE">
        <w:rPr>
          <w:rFonts w:ascii="HGｺﾞｼｯｸM" w:eastAsia="HGｺﾞｼｯｸM" w:hint="eastAsia"/>
          <w:b/>
          <w:bCs/>
          <w:sz w:val="22"/>
        </w:rPr>
        <w:t>～</w:t>
      </w:r>
    </w:p>
    <w:p w14:paraId="46DC3C93" w14:textId="77777777" w:rsidR="00F64114" w:rsidRPr="0088495E" w:rsidRDefault="00F64114" w:rsidP="007014AA">
      <w:pPr>
        <w:spacing w:line="240" w:lineRule="auto"/>
        <w:jc w:val="left"/>
        <w:rPr>
          <w:rFonts w:ascii="HGｺﾞｼｯｸM" w:eastAsia="HGｺﾞｼｯｸM" w:hAnsiTheme="majorEastAsia"/>
          <w:bCs/>
          <w:sz w:val="22"/>
        </w:rPr>
      </w:pPr>
    </w:p>
    <w:p w14:paraId="0A0CB8A2" w14:textId="77777777" w:rsidR="00F64114" w:rsidRPr="0088495E" w:rsidRDefault="00F64114" w:rsidP="007014AA">
      <w:pPr>
        <w:spacing w:line="240" w:lineRule="auto"/>
        <w:ind w:left="6380" w:hangingChars="2900" w:hanging="6380"/>
        <w:jc w:val="left"/>
        <w:rPr>
          <w:rFonts w:ascii="HGｺﾞｼｯｸM" w:eastAsia="HGｺﾞｼｯｸM" w:hAnsiTheme="minorEastAsia"/>
          <w:bCs/>
          <w:sz w:val="22"/>
        </w:rPr>
      </w:pPr>
      <w:r w:rsidRPr="0088495E">
        <w:rPr>
          <w:rFonts w:ascii="HGｺﾞｼｯｸM" w:eastAsia="HGｺﾞｼｯｸM" w:hAnsiTheme="majorEastAsia" w:hint="eastAsia"/>
          <w:bCs/>
          <w:sz w:val="22"/>
        </w:rPr>
        <w:t xml:space="preserve">　　　　　　　　　</w:t>
      </w:r>
      <w:r w:rsidRPr="0088495E">
        <w:rPr>
          <w:rFonts w:ascii="HGｺﾞｼｯｸM" w:eastAsia="HGｺﾞｼｯｸM" w:hAnsiTheme="minorEastAsia" w:hint="eastAsia"/>
          <w:sz w:val="22"/>
        </w:rPr>
        <w:t>包括的支援体制</w:t>
      </w:r>
      <w:r w:rsidR="00DF471A" w:rsidRPr="0088495E">
        <w:rPr>
          <w:rFonts w:ascii="HGｺﾞｼｯｸM" w:eastAsia="HGｺﾞｼｯｸM" w:hAnsiTheme="minorEastAsia" w:hint="eastAsia"/>
          <w:sz w:val="22"/>
        </w:rPr>
        <w:t>の構築に向けた</w:t>
      </w:r>
      <w:r w:rsidRPr="0088495E">
        <w:rPr>
          <w:rFonts w:ascii="HGｺﾞｼｯｸM" w:eastAsia="HGｺﾞｼｯｸM" w:hAnsiTheme="minorEastAsia" w:hint="eastAsia"/>
          <w:sz w:val="22"/>
        </w:rPr>
        <w:t>社会福祉法人</w:t>
      </w:r>
      <w:r w:rsidR="00DF471A" w:rsidRPr="0088495E">
        <w:rPr>
          <w:rFonts w:ascii="HGｺﾞｼｯｸM" w:eastAsia="HGｺﾞｼｯｸM" w:hAnsiTheme="minorEastAsia" w:hint="eastAsia"/>
          <w:sz w:val="22"/>
        </w:rPr>
        <w:t>等</w:t>
      </w:r>
      <w:r w:rsidRPr="0088495E">
        <w:rPr>
          <w:rFonts w:ascii="HGｺﾞｼｯｸM" w:eastAsia="HGｺﾞｼｯｸM" w:hAnsiTheme="minorEastAsia" w:hint="eastAsia"/>
          <w:sz w:val="22"/>
        </w:rPr>
        <w:t>との協働に</w:t>
      </w:r>
      <w:r w:rsidR="00DF471A" w:rsidRPr="0088495E">
        <w:rPr>
          <w:rFonts w:ascii="HGｺﾞｼｯｸM" w:eastAsia="HGｺﾞｼｯｸM" w:hAnsiTheme="minorEastAsia" w:hint="eastAsia"/>
          <w:sz w:val="22"/>
        </w:rPr>
        <w:t>関する</w:t>
      </w:r>
      <w:r w:rsidRPr="0088495E">
        <w:rPr>
          <w:rFonts w:ascii="HGｺﾞｼｯｸM" w:eastAsia="HGｺﾞｼｯｸM" w:hAnsiTheme="minorEastAsia" w:hint="eastAsia"/>
          <w:bCs/>
          <w:sz w:val="22"/>
        </w:rPr>
        <w:t>研究会</w:t>
      </w:r>
    </w:p>
    <w:p w14:paraId="2513E18A" w14:textId="77777777" w:rsidR="00F64114" w:rsidRPr="0088495E" w:rsidRDefault="00DF471A" w:rsidP="007014AA">
      <w:pPr>
        <w:spacing w:line="240" w:lineRule="auto"/>
        <w:jc w:val="right"/>
        <w:rPr>
          <w:rFonts w:ascii="HGｺﾞｼｯｸM" w:eastAsia="HGｺﾞｼｯｸM" w:hAnsiTheme="minorEastAsia"/>
          <w:bCs/>
          <w:sz w:val="22"/>
        </w:rPr>
      </w:pPr>
      <w:r w:rsidRPr="0088495E">
        <w:rPr>
          <w:rFonts w:ascii="HGｺﾞｼｯｸM" w:eastAsia="HGｺﾞｼｯｸM" w:hAnsiTheme="minorEastAsia" w:hint="eastAsia"/>
          <w:bCs/>
          <w:sz w:val="22"/>
        </w:rPr>
        <w:t>座長</w:t>
      </w:r>
      <w:r w:rsidR="00F64114" w:rsidRPr="0088495E">
        <w:rPr>
          <w:rFonts w:ascii="HGｺﾞｼｯｸM" w:eastAsia="HGｺﾞｼｯｸM" w:hAnsiTheme="minorEastAsia" w:hint="eastAsia"/>
          <w:bCs/>
          <w:sz w:val="22"/>
        </w:rPr>
        <w:t xml:space="preserve"> 奥西 栄介（福井県立大学）</w:t>
      </w:r>
    </w:p>
    <w:p w14:paraId="06C037F0" w14:textId="77777777" w:rsidR="00F64114" w:rsidRDefault="00F64114" w:rsidP="007014AA">
      <w:pPr>
        <w:widowControl w:val="0"/>
        <w:spacing w:line="240" w:lineRule="auto"/>
        <w:rPr>
          <w:rFonts w:ascii="HGｺﾞｼｯｸM" w:eastAsia="HGｺﾞｼｯｸM" w:hAnsi="BIZ UDゴシック" w:cs="メイリオ"/>
          <w:color w:val="000000"/>
          <w:sz w:val="22"/>
        </w:rPr>
      </w:pPr>
    </w:p>
    <w:p w14:paraId="172EACA2" w14:textId="77777777" w:rsidR="006E37A0" w:rsidRPr="006E37A0" w:rsidRDefault="006E37A0" w:rsidP="007014AA">
      <w:pPr>
        <w:widowControl w:val="0"/>
        <w:spacing w:line="240" w:lineRule="auto"/>
        <w:ind w:firstLineChars="100" w:firstLine="220"/>
        <w:rPr>
          <w:rFonts w:ascii="HGｺﾞｼｯｸM" w:eastAsia="HGｺﾞｼｯｸM" w:hAnsi="BIZ UDゴシック" w:cs="メイリオ"/>
          <w:color w:val="000000"/>
          <w:sz w:val="22"/>
        </w:rPr>
      </w:pPr>
      <w:r w:rsidRPr="006E37A0">
        <w:rPr>
          <w:rFonts w:ascii="HGｺﾞｼｯｸM" w:eastAsia="HGｺﾞｼｯｸM" w:hAnsi="BIZ UDゴシック" w:cs="メイリオ" w:hint="eastAsia"/>
          <w:color w:val="000000"/>
          <w:sz w:val="22"/>
        </w:rPr>
        <w:t>大阪の近代以降の福祉を振り返れば、現在の民生委員制度の前身となった方面委員制度の創設をはじめ、篤志家たちによる社会福祉施設の開設や民間の熱心な活動家の草の根的な地域福祉活動が活発に展開した歴史があります。産業の近代化によって大阪に多くの労働者が集まり、社会環境の悪化、困窮、貧困、疾病等の社会問題が深刻になる中、困窮者に対して、地域の人々のもはや傍観し難い意識と共感が醸成され、自発的に利他的行為が行われ、自分たちで助けられることは何か、と問うてきた歴史でもありました。</w:t>
      </w:r>
    </w:p>
    <w:p w14:paraId="74A19066" w14:textId="77777777" w:rsidR="006E37A0" w:rsidRPr="006E37A0" w:rsidRDefault="006E37A0" w:rsidP="007014AA">
      <w:pPr>
        <w:widowControl w:val="0"/>
        <w:spacing w:line="240" w:lineRule="auto"/>
        <w:ind w:firstLineChars="100" w:firstLine="220"/>
        <w:rPr>
          <w:rFonts w:ascii="HGｺﾞｼｯｸM" w:eastAsia="HGｺﾞｼｯｸM" w:hAnsi="BIZ UDゴシック" w:cs="メイリオ"/>
          <w:color w:val="000000"/>
          <w:sz w:val="22"/>
        </w:rPr>
      </w:pPr>
      <w:r w:rsidRPr="006E37A0">
        <w:rPr>
          <w:rFonts w:ascii="HGｺﾞｼｯｸM" w:eastAsia="HGｺﾞｼｯｸM" w:hAnsi="BIZ UDゴシック" w:cs="メイリオ" w:hint="eastAsia"/>
          <w:color w:val="000000"/>
          <w:sz w:val="22"/>
        </w:rPr>
        <w:t>また、大阪の福祉の特徴として、公民協働型福祉があります。総合的な生活相談や地域住民に密着した活動を展開する隣保館事業、府内のボランティア活動を助成する「福祉基金」は、府の拠出金と府民の寄附金により運用されています。民間と行政が協働して福祉を築いてきた全国にも誇り得る福祉のかたちです。</w:t>
      </w:r>
    </w:p>
    <w:p w14:paraId="752D992E" w14:textId="77777777" w:rsidR="006E37A0" w:rsidRPr="006E37A0" w:rsidRDefault="006E37A0" w:rsidP="007014AA">
      <w:pPr>
        <w:widowControl w:val="0"/>
        <w:spacing w:line="240" w:lineRule="auto"/>
        <w:ind w:firstLineChars="100" w:firstLine="220"/>
        <w:rPr>
          <w:rFonts w:ascii="HGｺﾞｼｯｸM" w:eastAsia="HGｺﾞｼｯｸM" w:hAnsi="BIZ UDゴシック" w:cs="メイリオ"/>
          <w:color w:val="000000"/>
          <w:sz w:val="22"/>
        </w:rPr>
      </w:pPr>
      <w:r w:rsidRPr="006E37A0">
        <w:rPr>
          <w:rFonts w:ascii="HGｺﾞｼｯｸM" w:eastAsia="HGｺﾞｼｯｸM" w:hAnsi="BIZ UDゴシック" w:cs="メイリオ" w:hint="eastAsia"/>
          <w:color w:val="000000"/>
          <w:sz w:val="22"/>
        </w:rPr>
        <w:t>加えて、今日の福祉の計画化という潮流において、特筆すべき計画として、わが国の地域福祉計画の先駆けとなった「大阪府地域福祉推進計画（ファインプラン）」（</w:t>
      </w:r>
      <w:r w:rsidRPr="006E37A0">
        <w:rPr>
          <w:rFonts w:ascii="HGｺﾞｼｯｸM" w:eastAsia="HGｺﾞｼｯｸM" w:hAnsi="BIZ UDゴシック" w:cs="メイリオ"/>
          <w:color w:val="000000"/>
          <w:sz w:val="22"/>
        </w:rPr>
        <w:t>1983年）があげられます。地域住民相互の積極的な連帯と福祉活動への自主的な参加を促進する施策を中心に、社会福祉施策と住宅、雇用、健康、教育等の施策を全庁的に一体的統合的に運用することを提言しました。その後、数々の先駆的な地域福祉の取組みが行われ、現在の大阪の地域福祉の基盤づくりに寄与してきました。</w:t>
      </w:r>
    </w:p>
    <w:p w14:paraId="715A6AED" w14:textId="77777777" w:rsidR="006E37A0" w:rsidRPr="006E37A0" w:rsidRDefault="006E37A0" w:rsidP="007014AA">
      <w:pPr>
        <w:widowControl w:val="0"/>
        <w:spacing w:line="240" w:lineRule="auto"/>
        <w:ind w:firstLineChars="100" w:firstLine="220"/>
        <w:rPr>
          <w:rFonts w:ascii="HGｺﾞｼｯｸM" w:eastAsia="HGｺﾞｼｯｸM" w:hAnsi="BIZ UDゴシック" w:cs="メイリオ"/>
          <w:color w:val="000000"/>
          <w:sz w:val="22"/>
        </w:rPr>
      </w:pPr>
      <w:r w:rsidRPr="006E37A0">
        <w:rPr>
          <w:rFonts w:ascii="HGｺﾞｼｯｸM" w:eastAsia="HGｺﾞｼｯｸM" w:hAnsi="BIZ UDゴシック" w:cs="メイリオ" w:hint="eastAsia"/>
          <w:color w:val="000000"/>
          <w:sz w:val="22"/>
        </w:rPr>
        <w:t>そして、本研究会で議論の端緒となったのが、大阪府社会福祉協議会が事務局機能を担い、施設の種別を超えたオール大阪で社会福祉法人の連携・協働のもとに取り組んだ「大阪しあわせネットワーク」（</w:t>
      </w:r>
      <w:r w:rsidRPr="006E37A0">
        <w:rPr>
          <w:rFonts w:ascii="HGｺﾞｼｯｸM" w:eastAsia="HGｺﾞｼｯｸM" w:hAnsi="BIZ UDゴシック" w:cs="メイリオ"/>
          <w:color w:val="000000"/>
          <w:sz w:val="22"/>
        </w:rPr>
        <w:t>2015年～）です。その前身は、府社協老人施設部会による「社会貢献事業」（2004年）、府社協保育部会の「スマイルサポーター事業」（2007年）から出発しました。「大阪しあわせネットワーク」は、わが国における施設の社会福祉法人を主体とする総合相談事業の先進的な取組として高く評価され、すでに18年間の相談実績、地域活動を蓄積して</w:t>
      </w:r>
      <w:r w:rsidRPr="006E37A0">
        <w:rPr>
          <w:rFonts w:ascii="HGｺﾞｼｯｸM" w:eastAsia="HGｺﾞｼｯｸM" w:hAnsi="BIZ UDゴシック" w:cs="メイリオ" w:hint="eastAsia"/>
          <w:color w:val="000000"/>
          <w:sz w:val="22"/>
        </w:rPr>
        <w:t>きました。</w:t>
      </w:r>
    </w:p>
    <w:p w14:paraId="34C4F19F" w14:textId="77777777" w:rsidR="006E37A0" w:rsidRDefault="006E37A0" w:rsidP="007014AA">
      <w:pPr>
        <w:widowControl w:val="0"/>
        <w:spacing w:line="240" w:lineRule="auto"/>
        <w:ind w:firstLineChars="100" w:firstLine="220"/>
        <w:jc w:val="center"/>
        <w:rPr>
          <w:rFonts w:ascii="HGｺﾞｼｯｸM" w:eastAsia="HGｺﾞｼｯｸM" w:hAnsi="BIZ UDゴシック" w:cs="メイリオ"/>
          <w:color w:val="000000"/>
          <w:sz w:val="22"/>
        </w:rPr>
      </w:pPr>
      <w:r w:rsidRPr="006E37A0">
        <w:rPr>
          <w:rFonts w:ascii="HGｺﾞｼｯｸM" w:eastAsia="HGｺﾞｼｯｸM" w:hAnsi="BIZ UDゴシック" w:cs="メイリオ" w:hint="eastAsia"/>
          <w:color w:val="000000"/>
          <w:sz w:val="22"/>
        </w:rPr>
        <w:t>＊</w:t>
      </w:r>
    </w:p>
    <w:p w14:paraId="02762D6B" w14:textId="77777777" w:rsidR="006E37A0" w:rsidRPr="006E37A0" w:rsidRDefault="006E37A0" w:rsidP="007014AA">
      <w:pPr>
        <w:widowControl w:val="0"/>
        <w:spacing w:line="240" w:lineRule="auto"/>
        <w:ind w:firstLineChars="100" w:firstLine="220"/>
        <w:rPr>
          <w:rFonts w:ascii="HGｺﾞｼｯｸM" w:eastAsia="HGｺﾞｼｯｸM" w:hAnsi="BIZ UDゴシック" w:cs="メイリオ"/>
          <w:color w:val="000000"/>
          <w:sz w:val="22"/>
        </w:rPr>
      </w:pPr>
      <w:r w:rsidRPr="006E37A0">
        <w:rPr>
          <w:rFonts w:ascii="HGｺﾞｼｯｸM" w:eastAsia="HGｺﾞｼｯｸM" w:hAnsi="BIZ UDゴシック" w:cs="メイリオ" w:hint="eastAsia"/>
          <w:color w:val="000000"/>
          <w:sz w:val="22"/>
        </w:rPr>
        <w:t>近年、家族や地域など共同体としての「つながり」が弱体化していく中、生活課題を抱えながらも相談相手がなく、制度の谷間で孤立してしまい「生きづらさ」を感じている人たちが増えています。また、家族構成の変化と多様化により、生活課題も複雑化、複合化が進んでいます。単一の専門分野の制度の利用やサポートだけでは、十分に生活課題に対応できない相談事例が顕著になってきました。</w:t>
      </w:r>
    </w:p>
    <w:p w14:paraId="0AB90E62" w14:textId="77777777" w:rsidR="006E37A0" w:rsidRPr="006E37A0" w:rsidRDefault="006E37A0" w:rsidP="007014AA">
      <w:pPr>
        <w:widowControl w:val="0"/>
        <w:spacing w:line="240" w:lineRule="auto"/>
        <w:ind w:firstLineChars="100" w:firstLine="220"/>
        <w:rPr>
          <w:rFonts w:ascii="HGｺﾞｼｯｸM" w:eastAsia="HGｺﾞｼｯｸM" w:hAnsi="BIZ UDゴシック" w:cs="メイリオ"/>
          <w:color w:val="000000"/>
          <w:sz w:val="22"/>
        </w:rPr>
      </w:pPr>
      <w:r w:rsidRPr="006E37A0">
        <w:rPr>
          <w:rFonts w:ascii="HGｺﾞｼｯｸM" w:eastAsia="HGｺﾞｼｯｸM" w:hAnsi="BIZ UDゴシック" w:cs="メイリオ" w:hint="eastAsia"/>
          <w:color w:val="000000"/>
          <w:sz w:val="22"/>
        </w:rPr>
        <w:t xml:space="preserve">　</w:t>
      </w:r>
      <w:r w:rsidRPr="006E37A0">
        <w:rPr>
          <w:rFonts w:ascii="HGｺﾞｼｯｸM" w:eastAsia="HGｺﾞｼｯｸM" w:hAnsi="BIZ UDゴシック" w:cs="メイリオ"/>
          <w:color w:val="000000"/>
          <w:sz w:val="22"/>
        </w:rPr>
        <w:t>2017年６月に公布された改正社会福祉法において、地域住民等は、世帯全体に着目して複合的な地</w:t>
      </w:r>
      <w:r w:rsidRPr="006E37A0">
        <w:rPr>
          <w:rFonts w:ascii="HGｺﾞｼｯｸM" w:eastAsia="HGｺﾞｼｯｸM" w:hAnsi="BIZ UDゴシック" w:cs="メイリオ" w:hint="eastAsia"/>
          <w:color w:val="000000"/>
          <w:sz w:val="22"/>
        </w:rPr>
        <w:t>域生活課題を把握し、関係機関の連携によって解決するという地域福祉推進の理念が掲げられました。この理念を実現するため、市町村が分野を超えて総合的に相談に応じ、関係機関と協働し支援体制を整備する包括的な支援体制づくりに努めることになりました。続く</w:t>
      </w:r>
      <w:r w:rsidRPr="006E37A0">
        <w:rPr>
          <w:rFonts w:ascii="HGｺﾞｼｯｸM" w:eastAsia="HGｺﾞｼｯｸM" w:hAnsi="BIZ UDゴシック" w:cs="メイリオ"/>
          <w:color w:val="000000"/>
          <w:sz w:val="22"/>
        </w:rPr>
        <w:t>2020年６月の改正では、「重層的支援体制整備事業」が市町村の任意事業として創設され、新法の理念を地域福祉の現場でいかに構築していくか、そのための協議と実践が行政、民間の社会福祉関係者に求められています。</w:t>
      </w:r>
    </w:p>
    <w:p w14:paraId="78697508" w14:textId="77777777" w:rsidR="006E37A0" w:rsidRPr="006E37A0" w:rsidRDefault="006E37A0" w:rsidP="007014AA">
      <w:pPr>
        <w:widowControl w:val="0"/>
        <w:spacing w:line="240" w:lineRule="auto"/>
        <w:ind w:firstLineChars="100" w:firstLine="220"/>
        <w:rPr>
          <w:rFonts w:ascii="HGｺﾞｼｯｸM" w:eastAsia="HGｺﾞｼｯｸM" w:hAnsi="BIZ UDゴシック" w:cs="メイリオ"/>
          <w:color w:val="000000"/>
          <w:sz w:val="22"/>
        </w:rPr>
      </w:pPr>
      <w:r w:rsidRPr="006E37A0">
        <w:rPr>
          <w:rFonts w:ascii="HGｺﾞｼｯｸM" w:eastAsia="HGｺﾞｼｯｸM" w:hAnsi="BIZ UDゴシック" w:cs="メイリオ" w:hint="eastAsia"/>
          <w:color w:val="000000"/>
          <w:sz w:val="22"/>
        </w:rPr>
        <w:t>「大阪しあわせネットワーク」においても制度改正に呼応して、これまでの総合相談活動の評価と課題を整理しつつ、今後の事業展開のあり方やコミュニティソーシャルワーカー等の養成を検討するため、大阪府社会福祉協議会社会福祉施設経営者部会が「大阪しあわせネットワークあり方検討会」を設置しました（</w:t>
      </w:r>
      <w:r w:rsidRPr="006E37A0">
        <w:rPr>
          <w:rFonts w:ascii="HGｺﾞｼｯｸM" w:eastAsia="HGｺﾞｼｯｸM" w:hAnsi="BIZ UDゴシック" w:cs="メイリオ"/>
          <w:color w:val="000000"/>
          <w:sz w:val="22"/>
        </w:rPr>
        <w:t>2019年～2020年度）。約２年間にわたる検討会において、大阪しあわせネットワークは、社会福祉法人・福祉施設を主体とした社会貢献活動から、今後は市区町村社協と施設が協働して一体的に地域福祉の推進に取り組んでいくことを議論し</w:t>
      </w:r>
      <w:r w:rsidRPr="006E37A0">
        <w:rPr>
          <w:rFonts w:ascii="HGｺﾞｼｯｸM" w:eastAsia="HGｺﾞｼｯｸM" w:hAnsi="BIZ UDゴシック" w:cs="メイリオ" w:hint="eastAsia"/>
          <w:color w:val="000000"/>
          <w:sz w:val="22"/>
        </w:rPr>
        <w:t>共有しました（</w:t>
      </w:r>
      <w:r w:rsidRPr="006E37A0">
        <w:rPr>
          <w:rFonts w:ascii="HGｺﾞｼｯｸM" w:eastAsia="HGｺﾞｼｯｸM" w:hAnsi="BIZ UDゴシック" w:cs="メイリオ"/>
          <w:color w:val="000000"/>
          <w:sz w:val="22"/>
        </w:rPr>
        <w:t>2021年3月報告書提出）。</w:t>
      </w:r>
    </w:p>
    <w:p w14:paraId="00BBA3EB" w14:textId="77777777" w:rsidR="006E37A0" w:rsidRPr="006E37A0" w:rsidRDefault="006E37A0" w:rsidP="007014AA">
      <w:pPr>
        <w:widowControl w:val="0"/>
        <w:spacing w:line="240" w:lineRule="auto"/>
        <w:ind w:firstLineChars="100" w:firstLine="220"/>
        <w:rPr>
          <w:rFonts w:ascii="HGｺﾞｼｯｸM" w:eastAsia="HGｺﾞｼｯｸM" w:hAnsi="BIZ UDゴシック" w:cs="メイリオ"/>
          <w:color w:val="000000"/>
          <w:sz w:val="22"/>
        </w:rPr>
      </w:pPr>
      <w:r w:rsidRPr="006E37A0">
        <w:rPr>
          <w:rFonts w:ascii="HGｺﾞｼｯｸM" w:eastAsia="HGｺﾞｼｯｸM" w:hAnsi="BIZ UDゴシック" w:cs="メイリオ" w:hint="eastAsia"/>
          <w:color w:val="000000"/>
          <w:sz w:val="22"/>
        </w:rPr>
        <w:t>このような経緯から、府内の社会福祉法人・福祉施設が「大阪しあわせネットワーク」等で実践してきた公益的な取組と市町村が協働することで、府域における包括的な支援体制の構築やその充実がより促進できればとの考えから、大阪府は、</w:t>
      </w:r>
      <w:r w:rsidRPr="006E37A0">
        <w:rPr>
          <w:rFonts w:ascii="HGｺﾞｼｯｸM" w:eastAsia="HGｺﾞｼｯｸM" w:hAnsi="BIZ UDゴシック" w:cs="メイリオ"/>
          <w:color w:val="000000"/>
          <w:sz w:val="22"/>
        </w:rPr>
        <w:t>2021年３月に学識経験者や市町村、社会福祉協議会、社会福祉法人の実務者等を構成員とした「包括的支援体制の構築に向けた社会福祉法人等との協働に関する研究会」を設置しました。約1年間をかけて、市町村における包括的な支援体制と社会福祉法人が実践する地域での公益的な取組との連携・協働に向けた具体</w:t>
      </w:r>
      <w:r w:rsidRPr="006E37A0">
        <w:rPr>
          <w:rFonts w:ascii="HGｺﾞｼｯｸM" w:eastAsia="HGｺﾞｼｯｸM" w:hAnsi="BIZ UDゴシック" w:cs="メイリオ" w:hint="eastAsia"/>
          <w:color w:val="000000"/>
          <w:sz w:val="22"/>
        </w:rPr>
        <w:t>的な手法について議論を重ねてきたところです。</w:t>
      </w:r>
    </w:p>
    <w:p w14:paraId="398C27D8" w14:textId="5F6DDBF3" w:rsidR="006E37A0" w:rsidRPr="006E37A0" w:rsidRDefault="006E37A0" w:rsidP="007014AA">
      <w:pPr>
        <w:widowControl w:val="0"/>
        <w:spacing w:line="240" w:lineRule="auto"/>
        <w:ind w:firstLineChars="100" w:firstLine="220"/>
        <w:rPr>
          <w:rFonts w:ascii="HGｺﾞｼｯｸM" w:eastAsia="HGｺﾞｼｯｸM" w:hAnsi="BIZ UDゴシック" w:cs="メイリオ"/>
          <w:color w:val="000000"/>
          <w:sz w:val="22"/>
        </w:rPr>
      </w:pPr>
      <w:r w:rsidRPr="006E37A0">
        <w:rPr>
          <w:rFonts w:ascii="HGｺﾞｼｯｸM" w:eastAsia="HGｺﾞｼｯｸM" w:hAnsi="BIZ UDゴシック" w:cs="メイリオ" w:hint="eastAsia"/>
          <w:color w:val="000000"/>
          <w:sz w:val="22"/>
        </w:rPr>
        <w:t>本研究会での議論を踏まえ、府がとりまとめたものが本報告書になります。社会福祉法人・福祉施設だけでなく、地域の多様な主体との連携も模索しながら地域ニーズからボトムアップで公益的活動の幅を広げていくことを提案しています。包括的な支援体制の構築は市町村における事業であることから、身近な圏域での社会資源の創出や新たな政策提言を「地域貢献委員会」がプラット</w:t>
      </w:r>
      <w:r w:rsidR="003F12FE">
        <w:rPr>
          <w:rFonts w:ascii="HGｺﾞｼｯｸM" w:eastAsia="HGｺﾞｼｯｸM" w:hAnsi="BIZ UDゴシック" w:cs="メイリオ" w:hint="eastAsia"/>
          <w:color w:val="000000"/>
          <w:sz w:val="22"/>
        </w:rPr>
        <w:t>フォ</w:t>
      </w:r>
      <w:r w:rsidRPr="006E37A0">
        <w:rPr>
          <w:rFonts w:ascii="HGｺﾞｼｯｸM" w:eastAsia="HGｺﾞｼｯｸM" w:hAnsi="BIZ UDゴシック" w:cs="メイリオ" w:hint="eastAsia"/>
          <w:color w:val="000000"/>
          <w:sz w:val="22"/>
        </w:rPr>
        <w:t>ーム機能を担うことで促進します。市町村行政と社会福祉法人等との協働、連携を強化し、各市町村における包括的な支援体制を形成していく試みが「大阪モデル」です。</w:t>
      </w:r>
    </w:p>
    <w:p w14:paraId="50E14929" w14:textId="77777777" w:rsidR="006E37A0" w:rsidRPr="006E37A0" w:rsidRDefault="006E37A0" w:rsidP="007014AA">
      <w:pPr>
        <w:widowControl w:val="0"/>
        <w:spacing w:line="240" w:lineRule="auto"/>
        <w:ind w:firstLineChars="100" w:firstLine="220"/>
        <w:jc w:val="center"/>
        <w:rPr>
          <w:rFonts w:ascii="HGｺﾞｼｯｸM" w:eastAsia="HGｺﾞｼｯｸM" w:hAnsi="BIZ UDゴシック" w:cs="メイリオ"/>
          <w:color w:val="000000"/>
          <w:sz w:val="22"/>
        </w:rPr>
      </w:pPr>
      <w:r w:rsidRPr="006E37A0">
        <w:rPr>
          <w:rFonts w:ascii="HGｺﾞｼｯｸM" w:eastAsia="HGｺﾞｼｯｸM" w:hAnsi="BIZ UDゴシック" w:cs="メイリオ" w:hint="eastAsia"/>
          <w:color w:val="000000"/>
          <w:sz w:val="22"/>
        </w:rPr>
        <w:t>＊</w:t>
      </w:r>
    </w:p>
    <w:p w14:paraId="6DC077F8" w14:textId="77777777" w:rsidR="006E37A0" w:rsidRPr="006E37A0" w:rsidRDefault="006E37A0" w:rsidP="007014AA">
      <w:pPr>
        <w:widowControl w:val="0"/>
        <w:spacing w:line="240" w:lineRule="auto"/>
        <w:ind w:firstLineChars="100" w:firstLine="220"/>
        <w:rPr>
          <w:rFonts w:ascii="HGｺﾞｼｯｸM" w:eastAsia="HGｺﾞｼｯｸM" w:hAnsi="BIZ UDゴシック" w:cs="メイリオ"/>
          <w:color w:val="000000"/>
          <w:sz w:val="22"/>
        </w:rPr>
      </w:pPr>
      <w:r w:rsidRPr="006E37A0">
        <w:rPr>
          <w:rFonts w:ascii="HGｺﾞｼｯｸM" w:eastAsia="HGｺﾞｼｯｸM" w:hAnsi="BIZ UDゴシック" w:cs="メイリオ" w:hint="eastAsia"/>
          <w:color w:val="000000"/>
          <w:sz w:val="22"/>
        </w:rPr>
        <w:t>「大阪モデル」を府下で展開していくための留意点として、４つの事項を提示しておきます。</w:t>
      </w:r>
    </w:p>
    <w:p w14:paraId="0BC74947" w14:textId="77777777" w:rsidR="006E37A0" w:rsidRPr="006E37A0" w:rsidRDefault="006E37A0" w:rsidP="007014AA">
      <w:pPr>
        <w:widowControl w:val="0"/>
        <w:spacing w:line="240" w:lineRule="auto"/>
        <w:ind w:firstLineChars="100" w:firstLine="220"/>
        <w:rPr>
          <w:rFonts w:ascii="HGｺﾞｼｯｸM" w:eastAsia="HGｺﾞｼｯｸM" w:hAnsi="BIZ UDゴシック" w:cs="メイリオ"/>
          <w:color w:val="000000"/>
          <w:sz w:val="22"/>
        </w:rPr>
      </w:pPr>
      <w:r w:rsidRPr="006E37A0">
        <w:rPr>
          <w:rFonts w:ascii="HGｺﾞｼｯｸM" w:eastAsia="HGｺﾞｼｯｸM" w:hAnsi="BIZ UDゴシック" w:cs="メイリオ" w:hint="eastAsia"/>
          <w:color w:val="000000"/>
          <w:sz w:val="22"/>
        </w:rPr>
        <w:t>第１に、各市町村における支援体制づくりは、その市町村行政の沿革、組織文化等があり、地理、人口、産業、経済、地域文化、社会資源等の地域概況、そして、福祉保健医療等の支援体制の状況を反映します。大阪府下</w:t>
      </w:r>
      <w:r w:rsidRPr="006E37A0">
        <w:rPr>
          <w:rFonts w:ascii="HGｺﾞｼｯｸM" w:eastAsia="HGｺﾞｼｯｸM" w:hAnsi="BIZ UDゴシック" w:cs="メイリオ"/>
          <w:color w:val="000000"/>
          <w:sz w:val="22"/>
        </w:rPr>
        <w:t>43自治体にそれぞれの特徴があり多様です。各市町村の状況を個別的に捉え、「大阪モデル」の活用を図ることが要点です。</w:t>
      </w:r>
    </w:p>
    <w:p w14:paraId="7752D6B9" w14:textId="77777777" w:rsidR="006E37A0" w:rsidRPr="006E37A0" w:rsidRDefault="006E37A0" w:rsidP="007014AA">
      <w:pPr>
        <w:widowControl w:val="0"/>
        <w:spacing w:line="240" w:lineRule="auto"/>
        <w:ind w:firstLineChars="100" w:firstLine="220"/>
        <w:rPr>
          <w:rFonts w:ascii="HGｺﾞｼｯｸM" w:eastAsia="HGｺﾞｼｯｸM" w:hAnsi="BIZ UDゴシック" w:cs="メイリオ"/>
          <w:color w:val="000000"/>
          <w:sz w:val="22"/>
        </w:rPr>
      </w:pPr>
      <w:r w:rsidRPr="006E37A0">
        <w:rPr>
          <w:rFonts w:ascii="HGｺﾞｼｯｸM" w:eastAsia="HGｺﾞｼｯｸM" w:hAnsi="BIZ UDゴシック" w:cs="メイリオ" w:hint="eastAsia"/>
          <w:color w:val="000000"/>
          <w:sz w:val="22"/>
        </w:rPr>
        <w:t>第２に、「大阪モデル」の要となる「地域貢献委員会」は、決して万能な会議体ではないことです。「大阪モデル」は一つの主体だけで動くものでなく、複数の主体が連携・協働していくことが前提となります。その際、市区町村社協が事務局機能を担う「地域貢献委員会」等の動きが重要になります。すなわち、市区町村社協が、地域の多様な主体と福祉施設のハブ機能を担い、社会福祉法人等は地域の声を聞き取り、公益的活動として柔軟に対応し、そして、重層的支援体制整備事業の責任主体である市町村行政は、地域からボトムアップで上げられた提案を施策として検討し、実行することで包括的な支援体制が確実に推進されます。</w:t>
      </w:r>
    </w:p>
    <w:p w14:paraId="40045E4F" w14:textId="77777777" w:rsidR="006E37A0" w:rsidRPr="006E37A0" w:rsidRDefault="006E37A0" w:rsidP="007014AA">
      <w:pPr>
        <w:widowControl w:val="0"/>
        <w:spacing w:line="240" w:lineRule="auto"/>
        <w:ind w:firstLineChars="100" w:firstLine="220"/>
        <w:rPr>
          <w:rFonts w:ascii="HGｺﾞｼｯｸM" w:eastAsia="HGｺﾞｼｯｸM" w:hAnsi="BIZ UDゴシック" w:cs="メイリオ"/>
          <w:color w:val="000000"/>
          <w:sz w:val="22"/>
        </w:rPr>
      </w:pPr>
      <w:r w:rsidRPr="006E37A0">
        <w:rPr>
          <w:rFonts w:ascii="HGｺﾞｼｯｸM" w:eastAsia="HGｺﾞｼｯｸM" w:hAnsi="BIZ UDゴシック" w:cs="メイリオ" w:hint="eastAsia"/>
          <w:color w:val="000000"/>
          <w:sz w:val="22"/>
        </w:rPr>
        <w:t>第３に、市区町村社協が、「大阪モデル」において、地域の地区福祉委員会、民生委員・児童委員、当事者組織、</w:t>
      </w:r>
      <w:r w:rsidRPr="006E37A0">
        <w:rPr>
          <w:rFonts w:ascii="HGｺﾞｼｯｸM" w:eastAsia="HGｺﾞｼｯｸM" w:hAnsi="BIZ UDゴシック" w:cs="メイリオ"/>
          <w:color w:val="000000"/>
          <w:sz w:val="22"/>
        </w:rPr>
        <w:t>NPO、企業、商店、学校、ボランティアグループ等と積極的に連携することで、きめ細やかな包括的な支援体制と地域づくりを展開することが可能となります。大阪の市区町村社協の地域福祉活動の特徴として、設立当初から小学校区の小地域における自主的な助け合いのネットワーク活動から形成されてきた経緯があり、さらに、社協に結集する地域の諸団体・組織・グループが多様であることが上げられます。今一度、これらの大阪の地域福祉の</w:t>
      </w:r>
      <w:r w:rsidRPr="006E37A0">
        <w:rPr>
          <w:rFonts w:ascii="HGｺﾞｼｯｸM" w:eastAsia="HGｺﾞｼｯｸM" w:hAnsi="BIZ UDゴシック" w:cs="メイリオ" w:hint="eastAsia"/>
          <w:color w:val="000000"/>
          <w:sz w:val="22"/>
        </w:rPr>
        <w:t>伝統を「大阪モデル」を契機にリファインすることが肝要です。</w:t>
      </w:r>
    </w:p>
    <w:p w14:paraId="02A2D425" w14:textId="77777777" w:rsidR="006E37A0" w:rsidRPr="006E37A0" w:rsidRDefault="006E37A0" w:rsidP="007014AA">
      <w:pPr>
        <w:widowControl w:val="0"/>
        <w:spacing w:line="240" w:lineRule="auto"/>
        <w:ind w:firstLineChars="100" w:firstLine="220"/>
        <w:rPr>
          <w:rFonts w:ascii="HGｺﾞｼｯｸM" w:eastAsia="HGｺﾞｼｯｸM" w:hAnsi="BIZ UDゴシック" w:cs="メイリオ"/>
          <w:color w:val="000000"/>
          <w:sz w:val="22"/>
        </w:rPr>
      </w:pPr>
      <w:r w:rsidRPr="006E37A0">
        <w:rPr>
          <w:rFonts w:ascii="HGｺﾞｼｯｸM" w:eastAsia="HGｺﾞｼｯｸM" w:hAnsi="BIZ UDゴシック" w:cs="メイリオ" w:hint="eastAsia"/>
          <w:color w:val="000000"/>
          <w:sz w:val="22"/>
        </w:rPr>
        <w:t>そして第４として、「大阪モデル」を各市町村の地域福祉計画、重層的支援体制整備事業実施計画にしっかりと位置付けることが求められます。このことが、地域共生社会の実現に向けての施策に内実を与え、実効性を高めていくことになります。</w:t>
      </w:r>
    </w:p>
    <w:p w14:paraId="3BB141F2" w14:textId="77777777" w:rsidR="006E37A0" w:rsidRPr="006E37A0" w:rsidRDefault="006E37A0" w:rsidP="007014AA">
      <w:pPr>
        <w:widowControl w:val="0"/>
        <w:spacing w:line="240" w:lineRule="auto"/>
        <w:ind w:firstLineChars="100" w:firstLine="220"/>
        <w:jc w:val="center"/>
        <w:rPr>
          <w:rFonts w:ascii="HGｺﾞｼｯｸM" w:eastAsia="HGｺﾞｼｯｸM" w:hAnsi="BIZ UDゴシック" w:cs="メイリオ"/>
          <w:color w:val="000000"/>
          <w:sz w:val="22"/>
        </w:rPr>
      </w:pPr>
      <w:r w:rsidRPr="006E37A0">
        <w:rPr>
          <w:rFonts w:ascii="HGｺﾞｼｯｸM" w:eastAsia="HGｺﾞｼｯｸM" w:hAnsi="BIZ UDゴシック" w:cs="メイリオ" w:hint="eastAsia"/>
          <w:color w:val="000000"/>
          <w:sz w:val="22"/>
        </w:rPr>
        <w:t>＊</w:t>
      </w:r>
    </w:p>
    <w:p w14:paraId="1A3BA4BB" w14:textId="77777777" w:rsidR="006E37A0" w:rsidRPr="006E37A0" w:rsidRDefault="006E37A0" w:rsidP="007014AA">
      <w:pPr>
        <w:widowControl w:val="0"/>
        <w:spacing w:line="240" w:lineRule="auto"/>
        <w:ind w:firstLineChars="100" w:firstLine="220"/>
        <w:rPr>
          <w:rFonts w:ascii="HGｺﾞｼｯｸM" w:eastAsia="HGｺﾞｼｯｸM" w:hAnsi="BIZ UDゴシック" w:cs="メイリオ"/>
          <w:color w:val="000000"/>
          <w:sz w:val="22"/>
        </w:rPr>
      </w:pPr>
      <w:r w:rsidRPr="006E37A0">
        <w:rPr>
          <w:rFonts w:ascii="HGｺﾞｼｯｸM" w:eastAsia="HGｺﾞｼｯｸM" w:hAnsi="BIZ UDゴシック" w:cs="メイリオ" w:hint="eastAsia"/>
          <w:color w:val="000000"/>
          <w:sz w:val="22"/>
        </w:rPr>
        <w:t>今日わが国は、地域共生社会の実現に向けての地域福祉政策を各地で展開しています。改正社会福祉法では、「共生する地域社会」とし、①地域住民同士が互いに人格と個性を尊重し合い、②一人ひとりが望む方法で地域や社会に参加をする「共生する社会」の実現を目指すものとして、その法理念と将来の方向性を示唆しています。</w:t>
      </w:r>
    </w:p>
    <w:p w14:paraId="7D2B4CCE" w14:textId="77777777" w:rsidR="006E37A0" w:rsidRPr="006E37A0" w:rsidRDefault="006E37A0" w:rsidP="007014AA">
      <w:pPr>
        <w:widowControl w:val="0"/>
        <w:spacing w:line="240" w:lineRule="auto"/>
        <w:ind w:firstLineChars="100" w:firstLine="220"/>
        <w:rPr>
          <w:rFonts w:ascii="HGｺﾞｼｯｸM" w:eastAsia="HGｺﾞｼｯｸM" w:hAnsi="BIZ UDゴシック" w:cs="メイリオ"/>
          <w:color w:val="000000"/>
          <w:sz w:val="22"/>
        </w:rPr>
      </w:pPr>
      <w:r w:rsidRPr="006E37A0">
        <w:rPr>
          <w:rFonts w:ascii="HGｺﾞｼｯｸM" w:eastAsia="HGｺﾞｼｯｸM" w:hAnsi="BIZ UDゴシック" w:cs="メイリオ" w:hint="eastAsia"/>
          <w:color w:val="000000"/>
          <w:sz w:val="22"/>
        </w:rPr>
        <w:t>地域社会は人びとが日常生活を営む上で依拠する多様な価値、信条、文化を反映した空間であり、時に利害の対立、葛藤が生ずる場でもあります。地域共生社会の実現に向けて、対立や葛藤状況を引き受け、真摯な対話の継続を通して相違を許容していくプロセスが重要であり、この対話のプロセスにおいて新たな価値が地域社会に創出されるのでしょう。</w:t>
      </w:r>
    </w:p>
    <w:p w14:paraId="012E87DB" w14:textId="77777777" w:rsidR="00F64114" w:rsidRDefault="006E37A0" w:rsidP="007014AA">
      <w:pPr>
        <w:widowControl w:val="0"/>
        <w:spacing w:line="240" w:lineRule="auto"/>
        <w:ind w:firstLineChars="100" w:firstLine="220"/>
        <w:rPr>
          <w:rFonts w:ascii="HGｺﾞｼｯｸM" w:eastAsia="HGｺﾞｼｯｸM" w:hAnsi="BIZ UDゴシック" w:cs="メイリオ"/>
          <w:color w:val="000000"/>
          <w:sz w:val="22"/>
        </w:rPr>
      </w:pPr>
      <w:r w:rsidRPr="006E37A0">
        <w:rPr>
          <w:rFonts w:ascii="HGｺﾞｼｯｸM" w:eastAsia="HGｺﾞｼｯｸM" w:hAnsi="BIZ UDゴシック" w:cs="メイリオ" w:hint="eastAsia"/>
          <w:color w:val="000000"/>
          <w:sz w:val="22"/>
        </w:rPr>
        <w:t>「大阪モデル」が、すべての市町村で地域共生社会の実現を牽引する方策として位置付けられることを願います。そして、「地域貢献委員会」の充実とともに、地域社会で人々が共に生きることの新たな価値が見出されることを期待しています。</w:t>
      </w:r>
    </w:p>
    <w:p w14:paraId="711E8A56" w14:textId="77777777" w:rsidR="000B02BE" w:rsidRPr="0088495E" w:rsidRDefault="000B02BE" w:rsidP="00113AA0">
      <w:pPr>
        <w:widowControl w:val="0"/>
        <w:spacing w:line="240" w:lineRule="auto"/>
        <w:rPr>
          <w:rFonts w:ascii="HGｺﾞｼｯｸM" w:eastAsia="HGｺﾞｼｯｸM" w:hAnsi="BIZ UDゴシック" w:cs="Vrinda"/>
          <w:sz w:val="22"/>
        </w:rPr>
      </w:pPr>
    </w:p>
    <w:sectPr w:rsidR="000B02BE" w:rsidRPr="0088495E" w:rsidSect="00113AA0">
      <w:footerReference w:type="default" r:id="rId38"/>
      <w:pgSz w:w="11906" w:h="16838" w:code="9"/>
      <w:pgMar w:top="1304" w:right="1418" w:bottom="1304" w:left="1418" w:header="851" w:footer="113" w:gutter="0"/>
      <w:pgNumType w:start="1"/>
      <w:cols w:space="425"/>
      <w:docGrid w:type="linesAndChars" w:linePitch="41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3FEAD3" w14:textId="77777777" w:rsidR="003E069E" w:rsidRDefault="003E069E" w:rsidP="00291144">
      <w:pPr>
        <w:spacing w:line="240" w:lineRule="auto"/>
      </w:pPr>
      <w:r>
        <w:separator/>
      </w:r>
    </w:p>
  </w:endnote>
  <w:endnote w:type="continuationSeparator" w:id="0">
    <w:p w14:paraId="5E54F3E9" w14:textId="77777777" w:rsidR="003E069E" w:rsidRDefault="003E069E" w:rsidP="002911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D デジタル 教科書体 N-R">
    <w:panose1 w:val="02020400000000000000"/>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ＭＳ Ｐゴシック">
    <w:panose1 w:val="020B0600070205080204"/>
    <w:charset w:val="80"/>
    <w:family w:val="modern"/>
    <w:pitch w:val="variable"/>
    <w:sig w:usb0="E00002FF" w:usb1="6AC7FDFB" w:usb2="08000012" w:usb3="00000000" w:csb0="0002009F" w:csb1="00000000"/>
  </w:font>
  <w:font w:name="+mn-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996470"/>
      <w:docPartObj>
        <w:docPartGallery w:val="Page Numbers (Bottom of Page)"/>
        <w:docPartUnique/>
      </w:docPartObj>
    </w:sdtPr>
    <w:sdtEndPr/>
    <w:sdtContent>
      <w:p w14:paraId="027F09D2" w14:textId="08514FDD" w:rsidR="000A6C42" w:rsidRDefault="000A6C42">
        <w:pPr>
          <w:pStyle w:val="a5"/>
          <w:jc w:val="center"/>
        </w:pPr>
        <w:r>
          <w:fldChar w:fldCharType="begin"/>
        </w:r>
        <w:r>
          <w:instrText>PAGE   \* MERGEFORMAT</w:instrText>
        </w:r>
        <w:r>
          <w:fldChar w:fldCharType="separate"/>
        </w:r>
        <w:r w:rsidR="0008703A" w:rsidRPr="0008703A">
          <w:rPr>
            <w:noProof/>
            <w:lang w:val="ja-JP"/>
          </w:rPr>
          <w:t>33</w:t>
        </w:r>
        <w:r>
          <w:fldChar w:fldCharType="end"/>
        </w:r>
      </w:p>
    </w:sdtContent>
  </w:sdt>
  <w:p w14:paraId="5EA8702A" w14:textId="77777777" w:rsidR="000A6C42" w:rsidRDefault="000A6C4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FEB033" w14:textId="77777777" w:rsidR="003E069E" w:rsidRDefault="003E069E" w:rsidP="00291144">
      <w:pPr>
        <w:spacing w:line="240" w:lineRule="auto"/>
      </w:pPr>
      <w:r>
        <w:separator/>
      </w:r>
    </w:p>
  </w:footnote>
  <w:footnote w:type="continuationSeparator" w:id="0">
    <w:p w14:paraId="2640B656" w14:textId="77777777" w:rsidR="003E069E" w:rsidRDefault="003E069E" w:rsidP="0029114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3BC4"/>
    <w:multiLevelType w:val="hybridMultilevel"/>
    <w:tmpl w:val="1A2679E4"/>
    <w:lvl w:ilvl="0" w:tplc="0B8EC73C">
      <w:start w:val="1"/>
      <w:numFmt w:val="bullet"/>
      <w:lvlText w:val=""/>
      <w:lvlJc w:val="left"/>
      <w:pPr>
        <w:ind w:left="420" w:hanging="420"/>
      </w:pPr>
      <w:rPr>
        <w:rFonts w:ascii="Wingdings" w:hAnsi="Wingdings" w:hint="default"/>
      </w:rPr>
    </w:lvl>
    <w:lvl w:ilvl="1" w:tplc="0B8EC73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6503CE"/>
    <w:multiLevelType w:val="hybridMultilevel"/>
    <w:tmpl w:val="3622229E"/>
    <w:lvl w:ilvl="0" w:tplc="FFE0F6A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822918"/>
    <w:multiLevelType w:val="hybridMultilevel"/>
    <w:tmpl w:val="74AEBA44"/>
    <w:lvl w:ilvl="0" w:tplc="7986A29E">
      <w:start w:val="1"/>
      <w:numFmt w:val="bullet"/>
      <w:lvlText w:val=""/>
      <w:lvlJc w:val="left"/>
      <w:pPr>
        <w:tabs>
          <w:tab w:val="num" w:pos="720"/>
        </w:tabs>
        <w:ind w:left="720" w:hanging="360"/>
      </w:pPr>
      <w:rPr>
        <w:rFonts w:ascii="Wingdings" w:hAnsi="Wingdings" w:hint="default"/>
      </w:rPr>
    </w:lvl>
    <w:lvl w:ilvl="1" w:tplc="EEA4A49A" w:tentative="1">
      <w:start w:val="1"/>
      <w:numFmt w:val="bullet"/>
      <w:lvlText w:val=""/>
      <w:lvlJc w:val="left"/>
      <w:pPr>
        <w:tabs>
          <w:tab w:val="num" w:pos="1440"/>
        </w:tabs>
        <w:ind w:left="1440" w:hanging="360"/>
      </w:pPr>
      <w:rPr>
        <w:rFonts w:ascii="Wingdings" w:hAnsi="Wingdings" w:hint="default"/>
      </w:rPr>
    </w:lvl>
    <w:lvl w:ilvl="2" w:tplc="443AEA5C" w:tentative="1">
      <w:start w:val="1"/>
      <w:numFmt w:val="bullet"/>
      <w:lvlText w:val=""/>
      <w:lvlJc w:val="left"/>
      <w:pPr>
        <w:tabs>
          <w:tab w:val="num" w:pos="2160"/>
        </w:tabs>
        <w:ind w:left="2160" w:hanging="360"/>
      </w:pPr>
      <w:rPr>
        <w:rFonts w:ascii="Wingdings" w:hAnsi="Wingdings" w:hint="default"/>
      </w:rPr>
    </w:lvl>
    <w:lvl w:ilvl="3" w:tplc="779049FE" w:tentative="1">
      <w:start w:val="1"/>
      <w:numFmt w:val="bullet"/>
      <w:lvlText w:val=""/>
      <w:lvlJc w:val="left"/>
      <w:pPr>
        <w:tabs>
          <w:tab w:val="num" w:pos="2880"/>
        </w:tabs>
        <w:ind w:left="2880" w:hanging="360"/>
      </w:pPr>
      <w:rPr>
        <w:rFonts w:ascii="Wingdings" w:hAnsi="Wingdings" w:hint="default"/>
      </w:rPr>
    </w:lvl>
    <w:lvl w:ilvl="4" w:tplc="0576F0FA" w:tentative="1">
      <w:start w:val="1"/>
      <w:numFmt w:val="bullet"/>
      <w:lvlText w:val=""/>
      <w:lvlJc w:val="left"/>
      <w:pPr>
        <w:tabs>
          <w:tab w:val="num" w:pos="3600"/>
        </w:tabs>
        <w:ind w:left="3600" w:hanging="360"/>
      </w:pPr>
      <w:rPr>
        <w:rFonts w:ascii="Wingdings" w:hAnsi="Wingdings" w:hint="default"/>
      </w:rPr>
    </w:lvl>
    <w:lvl w:ilvl="5" w:tplc="47306E5A" w:tentative="1">
      <w:start w:val="1"/>
      <w:numFmt w:val="bullet"/>
      <w:lvlText w:val=""/>
      <w:lvlJc w:val="left"/>
      <w:pPr>
        <w:tabs>
          <w:tab w:val="num" w:pos="4320"/>
        </w:tabs>
        <w:ind w:left="4320" w:hanging="360"/>
      </w:pPr>
      <w:rPr>
        <w:rFonts w:ascii="Wingdings" w:hAnsi="Wingdings" w:hint="default"/>
      </w:rPr>
    </w:lvl>
    <w:lvl w:ilvl="6" w:tplc="F50EE406" w:tentative="1">
      <w:start w:val="1"/>
      <w:numFmt w:val="bullet"/>
      <w:lvlText w:val=""/>
      <w:lvlJc w:val="left"/>
      <w:pPr>
        <w:tabs>
          <w:tab w:val="num" w:pos="5040"/>
        </w:tabs>
        <w:ind w:left="5040" w:hanging="360"/>
      </w:pPr>
      <w:rPr>
        <w:rFonts w:ascii="Wingdings" w:hAnsi="Wingdings" w:hint="default"/>
      </w:rPr>
    </w:lvl>
    <w:lvl w:ilvl="7" w:tplc="7460ED78" w:tentative="1">
      <w:start w:val="1"/>
      <w:numFmt w:val="bullet"/>
      <w:lvlText w:val=""/>
      <w:lvlJc w:val="left"/>
      <w:pPr>
        <w:tabs>
          <w:tab w:val="num" w:pos="5760"/>
        </w:tabs>
        <w:ind w:left="5760" w:hanging="360"/>
      </w:pPr>
      <w:rPr>
        <w:rFonts w:ascii="Wingdings" w:hAnsi="Wingdings" w:hint="default"/>
      </w:rPr>
    </w:lvl>
    <w:lvl w:ilvl="8" w:tplc="DBF25CD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FC54ED"/>
    <w:multiLevelType w:val="hybridMultilevel"/>
    <w:tmpl w:val="7E982436"/>
    <w:lvl w:ilvl="0" w:tplc="0084012A">
      <w:start w:val="1"/>
      <w:numFmt w:val="bullet"/>
      <w:lvlText w:val=""/>
      <w:lvlJc w:val="left"/>
      <w:pPr>
        <w:ind w:left="420" w:hanging="420"/>
      </w:pPr>
      <w:rPr>
        <w:rFonts w:ascii="Wingdings" w:hAnsi="Wingdings" w:hint="default"/>
      </w:rPr>
    </w:lvl>
    <w:lvl w:ilvl="1" w:tplc="0B8EC73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FA614C8"/>
    <w:multiLevelType w:val="hybridMultilevel"/>
    <w:tmpl w:val="89E469FA"/>
    <w:lvl w:ilvl="0" w:tplc="0B8EC73C">
      <w:start w:val="1"/>
      <w:numFmt w:val="bullet"/>
      <w:lvlText w:val=""/>
      <w:lvlJc w:val="left"/>
      <w:pPr>
        <w:ind w:left="420" w:hanging="420"/>
      </w:pPr>
      <w:rPr>
        <w:rFonts w:ascii="Wingdings" w:hAnsi="Wingdings" w:hint="default"/>
      </w:rPr>
    </w:lvl>
    <w:lvl w:ilvl="1" w:tplc="0B8EC73C">
      <w:start w:val="1"/>
      <w:numFmt w:val="bullet"/>
      <w:lvlText w:val=""/>
      <w:lvlJc w:val="left"/>
      <w:pPr>
        <w:ind w:left="840" w:hanging="420"/>
      </w:pPr>
      <w:rPr>
        <w:rFonts w:ascii="Wingdings" w:hAnsi="Wingdings" w:hint="default"/>
      </w:rPr>
    </w:lvl>
    <w:lvl w:ilvl="2" w:tplc="008E925E">
      <w:numFmt w:val="bullet"/>
      <w:lvlText w:val="・"/>
      <w:lvlJc w:val="left"/>
      <w:pPr>
        <w:ind w:left="1200" w:hanging="360"/>
      </w:pPr>
      <w:rPr>
        <w:rFonts w:ascii="UD デジタル 教科書体 N-R" w:eastAsia="UD デジタル 教科書体 N-R" w:hAnsiTheme="minorEastAsia"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0B47C81"/>
    <w:multiLevelType w:val="hybridMultilevel"/>
    <w:tmpl w:val="810C10EE"/>
    <w:lvl w:ilvl="0" w:tplc="0084012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941120A"/>
    <w:multiLevelType w:val="hybridMultilevel"/>
    <w:tmpl w:val="C89EF134"/>
    <w:lvl w:ilvl="0" w:tplc="0B8EC73C">
      <w:start w:val="1"/>
      <w:numFmt w:val="bullet"/>
      <w:lvlText w:val=""/>
      <w:lvlJc w:val="left"/>
      <w:pPr>
        <w:ind w:left="420" w:hanging="420"/>
      </w:pPr>
      <w:rPr>
        <w:rFonts w:ascii="Wingdings" w:hAnsi="Wingdings" w:hint="default"/>
      </w:rPr>
    </w:lvl>
    <w:lvl w:ilvl="1" w:tplc="1BB8DE56">
      <w:numFmt w:val="bullet"/>
      <w:lvlText w:val="●"/>
      <w:lvlJc w:val="left"/>
      <w:pPr>
        <w:ind w:left="780" w:hanging="360"/>
      </w:pPr>
      <w:rPr>
        <w:rFonts w:ascii="UD デジタル 教科書体 N-R" w:eastAsia="UD デジタル 教科書体 N-R" w:hAnsiTheme="minorEastAsia"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A557095"/>
    <w:multiLevelType w:val="hybridMultilevel"/>
    <w:tmpl w:val="0D502FF2"/>
    <w:lvl w:ilvl="0" w:tplc="0409000B">
      <w:start w:val="1"/>
      <w:numFmt w:val="bullet"/>
      <w:lvlText w:val=""/>
      <w:lvlJc w:val="left"/>
      <w:pPr>
        <w:ind w:left="630" w:hanging="420"/>
      </w:pPr>
      <w:rPr>
        <w:rFonts w:ascii="Wingdings" w:hAnsi="Wingdings" w:hint="default"/>
      </w:rPr>
    </w:lvl>
    <w:lvl w:ilvl="1" w:tplc="0409000B">
      <w:start w:val="1"/>
      <w:numFmt w:val="bullet"/>
      <w:lvlText w:val=""/>
      <w:lvlJc w:val="left"/>
      <w:pPr>
        <w:ind w:left="703"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1F7F7ED1"/>
    <w:multiLevelType w:val="hybridMultilevel"/>
    <w:tmpl w:val="A5FE9522"/>
    <w:lvl w:ilvl="0" w:tplc="0409000B">
      <w:start w:val="1"/>
      <w:numFmt w:val="bullet"/>
      <w:lvlText w:val=""/>
      <w:lvlJc w:val="left"/>
      <w:pPr>
        <w:ind w:left="640" w:hanging="420"/>
      </w:pPr>
      <w:rPr>
        <w:rFonts w:ascii="Wingdings" w:hAnsi="Wingdings" w:hint="default"/>
      </w:rPr>
    </w:lvl>
    <w:lvl w:ilvl="1" w:tplc="F2C04BAC">
      <w:numFmt w:val="bullet"/>
      <w:lvlText w:val="・"/>
      <w:lvlJc w:val="left"/>
      <w:pPr>
        <w:ind w:left="1000" w:hanging="360"/>
      </w:pPr>
      <w:rPr>
        <w:rFonts w:ascii="HGｺﾞｼｯｸM" w:eastAsia="HGｺﾞｼｯｸM" w:hAnsiTheme="minorHAnsi" w:cstheme="minorBidi"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 w15:restartNumberingAfterBreak="0">
    <w:nsid w:val="256D7B13"/>
    <w:multiLevelType w:val="hybridMultilevel"/>
    <w:tmpl w:val="96B2CD76"/>
    <w:lvl w:ilvl="0" w:tplc="0B8EC73C">
      <w:start w:val="1"/>
      <w:numFmt w:val="bullet"/>
      <w:lvlText w:val=""/>
      <w:lvlJc w:val="left"/>
      <w:pPr>
        <w:ind w:left="420" w:hanging="420"/>
      </w:pPr>
      <w:rPr>
        <w:rFonts w:ascii="Wingdings" w:hAnsi="Wingdings" w:hint="default"/>
      </w:rPr>
    </w:lvl>
    <w:lvl w:ilvl="1" w:tplc="0B8EC73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A733EE5"/>
    <w:multiLevelType w:val="hybridMultilevel"/>
    <w:tmpl w:val="1DC0BE66"/>
    <w:lvl w:ilvl="0" w:tplc="0B8EC73C">
      <w:start w:val="1"/>
      <w:numFmt w:val="bullet"/>
      <w:lvlText w:val=""/>
      <w:lvlJc w:val="left"/>
      <w:pPr>
        <w:ind w:left="420" w:hanging="420"/>
      </w:pPr>
      <w:rPr>
        <w:rFonts w:ascii="Wingdings" w:hAnsi="Wingdings" w:hint="default"/>
      </w:rPr>
    </w:lvl>
    <w:lvl w:ilvl="1" w:tplc="0B8EC73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DC7766E"/>
    <w:multiLevelType w:val="hybridMultilevel"/>
    <w:tmpl w:val="BED6CEE6"/>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643" w:hanging="360"/>
      </w:pPr>
      <w:rPr>
        <w:rFonts w:ascii="Wingdings" w:hAnsi="Wingdings" w:hint="default"/>
      </w:rPr>
    </w:lvl>
    <w:lvl w:ilvl="2" w:tplc="2870C108">
      <w:numFmt w:val="bullet"/>
      <w:lvlText w:val="・"/>
      <w:lvlJc w:val="left"/>
      <w:pPr>
        <w:ind w:left="1200" w:hanging="360"/>
      </w:pPr>
      <w:rPr>
        <w:rFonts w:ascii="HGｺﾞｼｯｸM" w:eastAsia="HGｺﾞｼｯｸM" w:hAnsiTheme="minorHAnsi"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EE846A1"/>
    <w:multiLevelType w:val="hybridMultilevel"/>
    <w:tmpl w:val="8F1A7452"/>
    <w:lvl w:ilvl="0" w:tplc="0B8EC73C">
      <w:start w:val="1"/>
      <w:numFmt w:val="bullet"/>
      <w:lvlText w:val=""/>
      <w:lvlJc w:val="left"/>
      <w:pPr>
        <w:ind w:left="420" w:hanging="420"/>
      </w:pPr>
      <w:rPr>
        <w:rFonts w:ascii="Wingdings" w:hAnsi="Wingdings" w:hint="default"/>
      </w:rPr>
    </w:lvl>
    <w:lvl w:ilvl="1" w:tplc="0B8EC73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1095B86"/>
    <w:multiLevelType w:val="hybridMultilevel"/>
    <w:tmpl w:val="DB1C4FD8"/>
    <w:lvl w:ilvl="0" w:tplc="51C086D6">
      <w:start w:val="1"/>
      <w:numFmt w:val="bullet"/>
      <w:lvlText w:val=""/>
      <w:lvlJc w:val="left"/>
      <w:pPr>
        <w:ind w:left="63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76A1336"/>
    <w:multiLevelType w:val="hybridMultilevel"/>
    <w:tmpl w:val="89CCE966"/>
    <w:lvl w:ilvl="0" w:tplc="0B8EC73C">
      <w:start w:val="1"/>
      <w:numFmt w:val="bullet"/>
      <w:lvlText w:val=""/>
      <w:lvlJc w:val="left"/>
      <w:pPr>
        <w:ind w:left="420" w:hanging="420"/>
      </w:pPr>
      <w:rPr>
        <w:rFonts w:ascii="Wingdings" w:hAnsi="Wingdings" w:hint="default"/>
      </w:rPr>
    </w:lvl>
    <w:lvl w:ilvl="1" w:tplc="0B8EC73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A093C26"/>
    <w:multiLevelType w:val="hybridMultilevel"/>
    <w:tmpl w:val="95CAFDFC"/>
    <w:lvl w:ilvl="0" w:tplc="0B8EC73C">
      <w:start w:val="1"/>
      <w:numFmt w:val="bullet"/>
      <w:lvlText w:val=""/>
      <w:lvlJc w:val="left"/>
      <w:pPr>
        <w:ind w:left="420" w:hanging="420"/>
      </w:pPr>
      <w:rPr>
        <w:rFonts w:ascii="Wingdings" w:hAnsi="Wingdings" w:hint="default"/>
      </w:rPr>
    </w:lvl>
    <w:lvl w:ilvl="1" w:tplc="0B8EC73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A1579F7"/>
    <w:multiLevelType w:val="hybridMultilevel"/>
    <w:tmpl w:val="905CA950"/>
    <w:lvl w:ilvl="0" w:tplc="0B8EC73C">
      <w:start w:val="1"/>
      <w:numFmt w:val="bullet"/>
      <w:lvlText w:val=""/>
      <w:lvlJc w:val="left"/>
      <w:pPr>
        <w:ind w:left="420" w:hanging="420"/>
      </w:pPr>
      <w:rPr>
        <w:rFonts w:ascii="Wingdings" w:hAnsi="Wingdings" w:hint="default"/>
      </w:rPr>
    </w:lvl>
    <w:lvl w:ilvl="1" w:tplc="0B8EC73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CB65AB3"/>
    <w:multiLevelType w:val="hybridMultilevel"/>
    <w:tmpl w:val="94ECB814"/>
    <w:lvl w:ilvl="0" w:tplc="0B8EC73C">
      <w:start w:val="1"/>
      <w:numFmt w:val="bullet"/>
      <w:lvlText w:val=""/>
      <w:lvlJc w:val="left"/>
      <w:pPr>
        <w:ind w:left="420" w:hanging="420"/>
      </w:pPr>
      <w:rPr>
        <w:rFonts w:ascii="Wingdings" w:hAnsi="Wingdings" w:hint="default"/>
      </w:rPr>
    </w:lvl>
    <w:lvl w:ilvl="1" w:tplc="0B8EC73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D9A01A6"/>
    <w:multiLevelType w:val="hybridMultilevel"/>
    <w:tmpl w:val="EEC0F2AA"/>
    <w:lvl w:ilvl="0" w:tplc="0B8EC73C">
      <w:start w:val="1"/>
      <w:numFmt w:val="bullet"/>
      <w:lvlText w:val=""/>
      <w:lvlJc w:val="left"/>
      <w:pPr>
        <w:ind w:left="420" w:hanging="420"/>
      </w:pPr>
      <w:rPr>
        <w:rFonts w:ascii="Wingdings" w:hAnsi="Wingdings" w:hint="default"/>
      </w:rPr>
    </w:lvl>
    <w:lvl w:ilvl="1" w:tplc="0B8EC73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E824EBB"/>
    <w:multiLevelType w:val="hybridMultilevel"/>
    <w:tmpl w:val="5F9C47E0"/>
    <w:lvl w:ilvl="0" w:tplc="0B8EC73C">
      <w:start w:val="1"/>
      <w:numFmt w:val="bullet"/>
      <w:lvlText w:val=""/>
      <w:lvlJc w:val="left"/>
      <w:pPr>
        <w:ind w:left="420" w:hanging="420"/>
      </w:pPr>
      <w:rPr>
        <w:rFonts w:ascii="Wingdings" w:hAnsi="Wingdings" w:hint="default"/>
      </w:rPr>
    </w:lvl>
    <w:lvl w:ilvl="1" w:tplc="0B8EC73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2656A36"/>
    <w:multiLevelType w:val="hybridMultilevel"/>
    <w:tmpl w:val="AD7C1E88"/>
    <w:lvl w:ilvl="0" w:tplc="0B8EC73C">
      <w:start w:val="1"/>
      <w:numFmt w:val="bullet"/>
      <w:lvlText w:val=""/>
      <w:lvlJc w:val="left"/>
      <w:pPr>
        <w:ind w:left="420" w:hanging="420"/>
      </w:pPr>
      <w:rPr>
        <w:rFonts w:ascii="Wingdings" w:hAnsi="Wingdings" w:hint="default"/>
      </w:rPr>
    </w:lvl>
    <w:lvl w:ilvl="1" w:tplc="0B8EC73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5AB7E39"/>
    <w:multiLevelType w:val="hybridMultilevel"/>
    <w:tmpl w:val="4D261D68"/>
    <w:lvl w:ilvl="0" w:tplc="0B8EC73C">
      <w:start w:val="1"/>
      <w:numFmt w:val="bullet"/>
      <w:lvlText w:val=""/>
      <w:lvlJc w:val="left"/>
      <w:pPr>
        <w:ind w:left="420" w:hanging="420"/>
      </w:pPr>
      <w:rPr>
        <w:rFonts w:ascii="Wingdings" w:hAnsi="Wingdings" w:hint="default"/>
      </w:rPr>
    </w:lvl>
    <w:lvl w:ilvl="1" w:tplc="0B8EC73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4230FD7"/>
    <w:multiLevelType w:val="hybridMultilevel"/>
    <w:tmpl w:val="95D80B10"/>
    <w:lvl w:ilvl="0" w:tplc="0B8EC73C">
      <w:start w:val="1"/>
      <w:numFmt w:val="bullet"/>
      <w:lvlText w:val=""/>
      <w:lvlJc w:val="left"/>
      <w:pPr>
        <w:ind w:left="420" w:hanging="420"/>
      </w:pPr>
      <w:rPr>
        <w:rFonts w:ascii="Wingdings" w:hAnsi="Wingdings" w:hint="default"/>
      </w:rPr>
    </w:lvl>
    <w:lvl w:ilvl="1" w:tplc="0B8EC73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6CA4678"/>
    <w:multiLevelType w:val="hybridMultilevel"/>
    <w:tmpl w:val="7A2E9294"/>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703"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E0E1962"/>
    <w:multiLevelType w:val="hybridMultilevel"/>
    <w:tmpl w:val="137AA8DC"/>
    <w:lvl w:ilvl="0" w:tplc="B08C9904">
      <w:start w:val="1"/>
      <w:numFmt w:val="bullet"/>
      <w:lvlText w:val=""/>
      <w:lvlJc w:val="left"/>
      <w:pPr>
        <w:tabs>
          <w:tab w:val="num" w:pos="720"/>
        </w:tabs>
        <w:ind w:left="720" w:hanging="360"/>
      </w:pPr>
      <w:rPr>
        <w:rFonts w:ascii="Wingdings" w:hAnsi="Wingdings" w:hint="default"/>
      </w:rPr>
    </w:lvl>
    <w:lvl w:ilvl="1" w:tplc="C4A463CE" w:tentative="1">
      <w:start w:val="1"/>
      <w:numFmt w:val="bullet"/>
      <w:lvlText w:val=""/>
      <w:lvlJc w:val="left"/>
      <w:pPr>
        <w:tabs>
          <w:tab w:val="num" w:pos="1440"/>
        </w:tabs>
        <w:ind w:left="1440" w:hanging="360"/>
      </w:pPr>
      <w:rPr>
        <w:rFonts w:ascii="Wingdings" w:hAnsi="Wingdings" w:hint="default"/>
      </w:rPr>
    </w:lvl>
    <w:lvl w:ilvl="2" w:tplc="6600ADA8" w:tentative="1">
      <w:start w:val="1"/>
      <w:numFmt w:val="bullet"/>
      <w:lvlText w:val=""/>
      <w:lvlJc w:val="left"/>
      <w:pPr>
        <w:tabs>
          <w:tab w:val="num" w:pos="2160"/>
        </w:tabs>
        <w:ind w:left="2160" w:hanging="360"/>
      </w:pPr>
      <w:rPr>
        <w:rFonts w:ascii="Wingdings" w:hAnsi="Wingdings" w:hint="default"/>
      </w:rPr>
    </w:lvl>
    <w:lvl w:ilvl="3" w:tplc="B60CA2B0" w:tentative="1">
      <w:start w:val="1"/>
      <w:numFmt w:val="bullet"/>
      <w:lvlText w:val=""/>
      <w:lvlJc w:val="left"/>
      <w:pPr>
        <w:tabs>
          <w:tab w:val="num" w:pos="2880"/>
        </w:tabs>
        <w:ind w:left="2880" w:hanging="360"/>
      </w:pPr>
      <w:rPr>
        <w:rFonts w:ascii="Wingdings" w:hAnsi="Wingdings" w:hint="default"/>
      </w:rPr>
    </w:lvl>
    <w:lvl w:ilvl="4" w:tplc="B53070C0" w:tentative="1">
      <w:start w:val="1"/>
      <w:numFmt w:val="bullet"/>
      <w:lvlText w:val=""/>
      <w:lvlJc w:val="left"/>
      <w:pPr>
        <w:tabs>
          <w:tab w:val="num" w:pos="3600"/>
        </w:tabs>
        <w:ind w:left="3600" w:hanging="360"/>
      </w:pPr>
      <w:rPr>
        <w:rFonts w:ascii="Wingdings" w:hAnsi="Wingdings" w:hint="default"/>
      </w:rPr>
    </w:lvl>
    <w:lvl w:ilvl="5" w:tplc="11CC0428" w:tentative="1">
      <w:start w:val="1"/>
      <w:numFmt w:val="bullet"/>
      <w:lvlText w:val=""/>
      <w:lvlJc w:val="left"/>
      <w:pPr>
        <w:tabs>
          <w:tab w:val="num" w:pos="4320"/>
        </w:tabs>
        <w:ind w:left="4320" w:hanging="360"/>
      </w:pPr>
      <w:rPr>
        <w:rFonts w:ascii="Wingdings" w:hAnsi="Wingdings" w:hint="default"/>
      </w:rPr>
    </w:lvl>
    <w:lvl w:ilvl="6" w:tplc="D9A0863C" w:tentative="1">
      <w:start w:val="1"/>
      <w:numFmt w:val="bullet"/>
      <w:lvlText w:val=""/>
      <w:lvlJc w:val="left"/>
      <w:pPr>
        <w:tabs>
          <w:tab w:val="num" w:pos="5040"/>
        </w:tabs>
        <w:ind w:left="5040" w:hanging="360"/>
      </w:pPr>
      <w:rPr>
        <w:rFonts w:ascii="Wingdings" w:hAnsi="Wingdings" w:hint="default"/>
      </w:rPr>
    </w:lvl>
    <w:lvl w:ilvl="7" w:tplc="1164ADF4" w:tentative="1">
      <w:start w:val="1"/>
      <w:numFmt w:val="bullet"/>
      <w:lvlText w:val=""/>
      <w:lvlJc w:val="left"/>
      <w:pPr>
        <w:tabs>
          <w:tab w:val="num" w:pos="5760"/>
        </w:tabs>
        <w:ind w:left="5760" w:hanging="360"/>
      </w:pPr>
      <w:rPr>
        <w:rFonts w:ascii="Wingdings" w:hAnsi="Wingdings" w:hint="default"/>
      </w:rPr>
    </w:lvl>
    <w:lvl w:ilvl="8" w:tplc="146A8D4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2D29BD"/>
    <w:multiLevelType w:val="hybridMultilevel"/>
    <w:tmpl w:val="45D44802"/>
    <w:lvl w:ilvl="0" w:tplc="0B8EC73C">
      <w:start w:val="1"/>
      <w:numFmt w:val="bullet"/>
      <w:lvlText w:val=""/>
      <w:lvlJc w:val="left"/>
      <w:pPr>
        <w:ind w:left="360" w:hanging="360"/>
      </w:pPr>
      <w:rPr>
        <w:rFonts w:ascii="Wingdings" w:hAnsi="Wingdings" w:hint="default"/>
      </w:rPr>
    </w:lvl>
    <w:lvl w:ilvl="1" w:tplc="05C26364">
      <w:numFmt w:val="bullet"/>
      <w:lvlText w:val="●"/>
      <w:lvlJc w:val="left"/>
      <w:pPr>
        <w:ind w:left="780" w:hanging="360"/>
      </w:pPr>
      <w:rPr>
        <w:rFonts w:ascii="UD デジタル 教科書体 N-R" w:eastAsia="UD デジタル 教科書体 N-R" w:hAnsiTheme="minorEastAsia"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EC452B7"/>
    <w:multiLevelType w:val="hybridMultilevel"/>
    <w:tmpl w:val="9782FEBA"/>
    <w:lvl w:ilvl="0" w:tplc="BD3899D2">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51224EB"/>
    <w:multiLevelType w:val="hybridMultilevel"/>
    <w:tmpl w:val="F2344F34"/>
    <w:lvl w:ilvl="0" w:tplc="0B8EC73C">
      <w:start w:val="1"/>
      <w:numFmt w:val="bullet"/>
      <w:lvlText w:val=""/>
      <w:lvlJc w:val="left"/>
      <w:pPr>
        <w:ind w:left="420" w:hanging="420"/>
      </w:pPr>
      <w:rPr>
        <w:rFonts w:ascii="Wingdings" w:hAnsi="Wingdings" w:hint="default"/>
      </w:rPr>
    </w:lvl>
    <w:lvl w:ilvl="1" w:tplc="0B8EC73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0972B96"/>
    <w:multiLevelType w:val="hybridMultilevel"/>
    <w:tmpl w:val="CEEA8590"/>
    <w:lvl w:ilvl="0" w:tplc="0B8EC73C">
      <w:start w:val="1"/>
      <w:numFmt w:val="bullet"/>
      <w:lvlText w:val=""/>
      <w:lvlJc w:val="left"/>
      <w:pPr>
        <w:ind w:left="420" w:hanging="420"/>
      </w:pPr>
      <w:rPr>
        <w:rFonts w:ascii="Wingdings" w:hAnsi="Wingdings" w:hint="default"/>
      </w:rPr>
    </w:lvl>
    <w:lvl w:ilvl="1" w:tplc="0B8EC73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1BF06DC"/>
    <w:multiLevelType w:val="hybridMultilevel"/>
    <w:tmpl w:val="EE0CD176"/>
    <w:lvl w:ilvl="0" w:tplc="0409000B">
      <w:start w:val="1"/>
      <w:numFmt w:val="bullet"/>
      <w:lvlText w:val=""/>
      <w:lvlJc w:val="left"/>
      <w:pPr>
        <w:ind w:left="645" w:hanging="420"/>
      </w:pPr>
      <w:rPr>
        <w:rFonts w:ascii="Wingdings" w:hAnsi="Wingdings" w:hint="default"/>
      </w:rPr>
    </w:lvl>
    <w:lvl w:ilvl="1" w:tplc="26028EE8">
      <w:numFmt w:val="bullet"/>
      <w:lvlText w:val="・"/>
      <w:lvlJc w:val="left"/>
      <w:pPr>
        <w:ind w:left="1005" w:hanging="360"/>
      </w:pPr>
      <w:rPr>
        <w:rFonts w:ascii="HGｺﾞｼｯｸM" w:eastAsia="HGｺﾞｼｯｸM" w:hAnsiTheme="minorHAnsi" w:cstheme="minorBidi"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30" w15:restartNumberingAfterBreak="0">
    <w:nsid w:val="761844A0"/>
    <w:multiLevelType w:val="hybridMultilevel"/>
    <w:tmpl w:val="F850B1AE"/>
    <w:lvl w:ilvl="0" w:tplc="0B8EC73C">
      <w:start w:val="1"/>
      <w:numFmt w:val="bullet"/>
      <w:lvlText w:val=""/>
      <w:lvlJc w:val="left"/>
      <w:pPr>
        <w:ind w:left="420" w:hanging="420"/>
      </w:pPr>
      <w:rPr>
        <w:rFonts w:ascii="Wingdings" w:hAnsi="Wingdings" w:hint="default"/>
      </w:rPr>
    </w:lvl>
    <w:lvl w:ilvl="1" w:tplc="0B8EC73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7996E0A"/>
    <w:multiLevelType w:val="hybridMultilevel"/>
    <w:tmpl w:val="6DFE0E22"/>
    <w:lvl w:ilvl="0" w:tplc="0B8EC73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9CA0F8D"/>
    <w:multiLevelType w:val="hybridMultilevel"/>
    <w:tmpl w:val="7DC098E0"/>
    <w:lvl w:ilvl="0" w:tplc="0B8EC73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A171D01"/>
    <w:multiLevelType w:val="hybridMultilevel"/>
    <w:tmpl w:val="BAF84B34"/>
    <w:lvl w:ilvl="0" w:tplc="0B8EC73C">
      <w:start w:val="1"/>
      <w:numFmt w:val="bullet"/>
      <w:lvlText w:val=""/>
      <w:lvlJc w:val="left"/>
      <w:pPr>
        <w:ind w:left="420" w:hanging="420"/>
      </w:pPr>
      <w:rPr>
        <w:rFonts w:ascii="Wingdings" w:hAnsi="Wingdings" w:hint="default"/>
      </w:rPr>
    </w:lvl>
    <w:lvl w:ilvl="1" w:tplc="0B8EC73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FFB163E"/>
    <w:multiLevelType w:val="hybridMultilevel"/>
    <w:tmpl w:val="FE8E4884"/>
    <w:lvl w:ilvl="0" w:tplc="55503E8A">
      <w:start w:val="1"/>
      <w:numFmt w:val="bullet"/>
      <w:lvlText w:val=""/>
      <w:lvlJc w:val="left"/>
      <w:pPr>
        <w:tabs>
          <w:tab w:val="num" w:pos="720"/>
        </w:tabs>
        <w:ind w:left="720" w:hanging="360"/>
      </w:pPr>
      <w:rPr>
        <w:rFonts w:ascii="Wingdings" w:hAnsi="Wingdings" w:hint="default"/>
      </w:rPr>
    </w:lvl>
    <w:lvl w:ilvl="1" w:tplc="9954A51C" w:tentative="1">
      <w:start w:val="1"/>
      <w:numFmt w:val="bullet"/>
      <w:lvlText w:val=""/>
      <w:lvlJc w:val="left"/>
      <w:pPr>
        <w:tabs>
          <w:tab w:val="num" w:pos="1440"/>
        </w:tabs>
        <w:ind w:left="1440" w:hanging="360"/>
      </w:pPr>
      <w:rPr>
        <w:rFonts w:ascii="Wingdings" w:hAnsi="Wingdings" w:hint="default"/>
      </w:rPr>
    </w:lvl>
    <w:lvl w:ilvl="2" w:tplc="A96C0894" w:tentative="1">
      <w:start w:val="1"/>
      <w:numFmt w:val="bullet"/>
      <w:lvlText w:val=""/>
      <w:lvlJc w:val="left"/>
      <w:pPr>
        <w:tabs>
          <w:tab w:val="num" w:pos="2160"/>
        </w:tabs>
        <w:ind w:left="2160" w:hanging="360"/>
      </w:pPr>
      <w:rPr>
        <w:rFonts w:ascii="Wingdings" w:hAnsi="Wingdings" w:hint="default"/>
      </w:rPr>
    </w:lvl>
    <w:lvl w:ilvl="3" w:tplc="5D4223AA" w:tentative="1">
      <w:start w:val="1"/>
      <w:numFmt w:val="bullet"/>
      <w:lvlText w:val=""/>
      <w:lvlJc w:val="left"/>
      <w:pPr>
        <w:tabs>
          <w:tab w:val="num" w:pos="2880"/>
        </w:tabs>
        <w:ind w:left="2880" w:hanging="360"/>
      </w:pPr>
      <w:rPr>
        <w:rFonts w:ascii="Wingdings" w:hAnsi="Wingdings" w:hint="default"/>
      </w:rPr>
    </w:lvl>
    <w:lvl w:ilvl="4" w:tplc="A7A25FC2" w:tentative="1">
      <w:start w:val="1"/>
      <w:numFmt w:val="bullet"/>
      <w:lvlText w:val=""/>
      <w:lvlJc w:val="left"/>
      <w:pPr>
        <w:tabs>
          <w:tab w:val="num" w:pos="3600"/>
        </w:tabs>
        <w:ind w:left="3600" w:hanging="360"/>
      </w:pPr>
      <w:rPr>
        <w:rFonts w:ascii="Wingdings" w:hAnsi="Wingdings" w:hint="default"/>
      </w:rPr>
    </w:lvl>
    <w:lvl w:ilvl="5" w:tplc="FBEC51F6" w:tentative="1">
      <w:start w:val="1"/>
      <w:numFmt w:val="bullet"/>
      <w:lvlText w:val=""/>
      <w:lvlJc w:val="left"/>
      <w:pPr>
        <w:tabs>
          <w:tab w:val="num" w:pos="4320"/>
        </w:tabs>
        <w:ind w:left="4320" w:hanging="360"/>
      </w:pPr>
      <w:rPr>
        <w:rFonts w:ascii="Wingdings" w:hAnsi="Wingdings" w:hint="default"/>
      </w:rPr>
    </w:lvl>
    <w:lvl w:ilvl="6" w:tplc="DB4ED246" w:tentative="1">
      <w:start w:val="1"/>
      <w:numFmt w:val="bullet"/>
      <w:lvlText w:val=""/>
      <w:lvlJc w:val="left"/>
      <w:pPr>
        <w:tabs>
          <w:tab w:val="num" w:pos="5040"/>
        </w:tabs>
        <w:ind w:left="5040" w:hanging="360"/>
      </w:pPr>
      <w:rPr>
        <w:rFonts w:ascii="Wingdings" w:hAnsi="Wingdings" w:hint="default"/>
      </w:rPr>
    </w:lvl>
    <w:lvl w:ilvl="7" w:tplc="6728E19A" w:tentative="1">
      <w:start w:val="1"/>
      <w:numFmt w:val="bullet"/>
      <w:lvlText w:val=""/>
      <w:lvlJc w:val="left"/>
      <w:pPr>
        <w:tabs>
          <w:tab w:val="num" w:pos="5760"/>
        </w:tabs>
        <w:ind w:left="5760" w:hanging="360"/>
      </w:pPr>
      <w:rPr>
        <w:rFonts w:ascii="Wingdings" w:hAnsi="Wingdings" w:hint="default"/>
      </w:rPr>
    </w:lvl>
    <w:lvl w:ilvl="8" w:tplc="60F85FB0"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5"/>
  </w:num>
  <w:num w:numId="3">
    <w:abstractNumId w:val="31"/>
  </w:num>
  <w:num w:numId="4">
    <w:abstractNumId w:val="22"/>
  </w:num>
  <w:num w:numId="5">
    <w:abstractNumId w:val="28"/>
  </w:num>
  <w:num w:numId="6">
    <w:abstractNumId w:val="17"/>
  </w:num>
  <w:num w:numId="7">
    <w:abstractNumId w:val="20"/>
  </w:num>
  <w:num w:numId="8">
    <w:abstractNumId w:val="18"/>
  </w:num>
  <w:num w:numId="9">
    <w:abstractNumId w:val="3"/>
  </w:num>
  <w:num w:numId="10">
    <w:abstractNumId w:val="16"/>
  </w:num>
  <w:num w:numId="11">
    <w:abstractNumId w:val="14"/>
  </w:num>
  <w:num w:numId="12">
    <w:abstractNumId w:val="27"/>
  </w:num>
  <w:num w:numId="13">
    <w:abstractNumId w:val="10"/>
  </w:num>
  <w:num w:numId="14">
    <w:abstractNumId w:val="19"/>
  </w:num>
  <w:num w:numId="15">
    <w:abstractNumId w:val="0"/>
  </w:num>
  <w:num w:numId="16">
    <w:abstractNumId w:val="12"/>
  </w:num>
  <w:num w:numId="17">
    <w:abstractNumId w:val="33"/>
  </w:num>
  <w:num w:numId="18">
    <w:abstractNumId w:val="21"/>
  </w:num>
  <w:num w:numId="19">
    <w:abstractNumId w:val="9"/>
  </w:num>
  <w:num w:numId="20">
    <w:abstractNumId w:val="15"/>
  </w:num>
  <w:num w:numId="21">
    <w:abstractNumId w:val="30"/>
  </w:num>
  <w:num w:numId="22">
    <w:abstractNumId w:val="4"/>
  </w:num>
  <w:num w:numId="23">
    <w:abstractNumId w:val="32"/>
  </w:num>
  <w:num w:numId="24">
    <w:abstractNumId w:val="29"/>
  </w:num>
  <w:num w:numId="25">
    <w:abstractNumId w:val="23"/>
  </w:num>
  <w:num w:numId="26">
    <w:abstractNumId w:val="7"/>
  </w:num>
  <w:num w:numId="27">
    <w:abstractNumId w:val="11"/>
  </w:num>
  <w:num w:numId="28">
    <w:abstractNumId w:val="8"/>
  </w:num>
  <w:num w:numId="29">
    <w:abstractNumId w:val="13"/>
  </w:num>
  <w:num w:numId="30">
    <w:abstractNumId w:val="5"/>
  </w:num>
  <w:num w:numId="31">
    <w:abstractNumId w:val="1"/>
  </w:num>
  <w:num w:numId="32">
    <w:abstractNumId w:val="26"/>
  </w:num>
  <w:num w:numId="33">
    <w:abstractNumId w:val="2"/>
  </w:num>
  <w:num w:numId="34">
    <w:abstractNumId w:val="34"/>
  </w:num>
  <w:num w:numId="35">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defaultTabStop w:val="840"/>
  <w:drawingGridHorizontalSpacing w:val="105"/>
  <w:drawingGridVerticalSpacing w:val="209"/>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5E7"/>
    <w:rsid w:val="00000CEF"/>
    <w:rsid w:val="000029E6"/>
    <w:rsid w:val="000078E7"/>
    <w:rsid w:val="00007B18"/>
    <w:rsid w:val="00011F83"/>
    <w:rsid w:val="0001358D"/>
    <w:rsid w:val="00013738"/>
    <w:rsid w:val="000141DA"/>
    <w:rsid w:val="00016002"/>
    <w:rsid w:val="0001620C"/>
    <w:rsid w:val="00017C7B"/>
    <w:rsid w:val="00017FE6"/>
    <w:rsid w:val="0002006B"/>
    <w:rsid w:val="00022D6F"/>
    <w:rsid w:val="000253DE"/>
    <w:rsid w:val="00026323"/>
    <w:rsid w:val="00030B90"/>
    <w:rsid w:val="0004525E"/>
    <w:rsid w:val="00047CBB"/>
    <w:rsid w:val="000512D0"/>
    <w:rsid w:val="00051FF0"/>
    <w:rsid w:val="00056829"/>
    <w:rsid w:val="00056F3C"/>
    <w:rsid w:val="00057085"/>
    <w:rsid w:val="00061283"/>
    <w:rsid w:val="00061726"/>
    <w:rsid w:val="00064745"/>
    <w:rsid w:val="00065DDB"/>
    <w:rsid w:val="00065F6A"/>
    <w:rsid w:val="0006722E"/>
    <w:rsid w:val="00070429"/>
    <w:rsid w:val="000718B2"/>
    <w:rsid w:val="0007295B"/>
    <w:rsid w:val="00072CFA"/>
    <w:rsid w:val="00080C14"/>
    <w:rsid w:val="00082761"/>
    <w:rsid w:val="00083170"/>
    <w:rsid w:val="0008703A"/>
    <w:rsid w:val="00091139"/>
    <w:rsid w:val="0009353C"/>
    <w:rsid w:val="000938EF"/>
    <w:rsid w:val="00097E91"/>
    <w:rsid w:val="000A6C42"/>
    <w:rsid w:val="000A6DEA"/>
    <w:rsid w:val="000B02BE"/>
    <w:rsid w:val="000B04E5"/>
    <w:rsid w:val="000B0C7C"/>
    <w:rsid w:val="000B0E2D"/>
    <w:rsid w:val="000B53C3"/>
    <w:rsid w:val="000C4718"/>
    <w:rsid w:val="000C4F98"/>
    <w:rsid w:val="000C6FD7"/>
    <w:rsid w:val="000D18DB"/>
    <w:rsid w:val="000D2C6B"/>
    <w:rsid w:val="000D5170"/>
    <w:rsid w:val="000D6990"/>
    <w:rsid w:val="000D7235"/>
    <w:rsid w:val="000E259A"/>
    <w:rsid w:val="000E3859"/>
    <w:rsid w:val="000E74C4"/>
    <w:rsid w:val="000E7C03"/>
    <w:rsid w:val="000F0E9E"/>
    <w:rsid w:val="000F2165"/>
    <w:rsid w:val="000F311F"/>
    <w:rsid w:val="00102A6C"/>
    <w:rsid w:val="00102F10"/>
    <w:rsid w:val="00103611"/>
    <w:rsid w:val="001042B1"/>
    <w:rsid w:val="00110BB9"/>
    <w:rsid w:val="0011317C"/>
    <w:rsid w:val="00113AA0"/>
    <w:rsid w:val="00114AD5"/>
    <w:rsid w:val="00121108"/>
    <w:rsid w:val="001213FF"/>
    <w:rsid w:val="00122063"/>
    <w:rsid w:val="001223C5"/>
    <w:rsid w:val="00123D80"/>
    <w:rsid w:val="0012617B"/>
    <w:rsid w:val="00127B2E"/>
    <w:rsid w:val="001360C6"/>
    <w:rsid w:val="001405E8"/>
    <w:rsid w:val="0014063A"/>
    <w:rsid w:val="00146DCF"/>
    <w:rsid w:val="001509F3"/>
    <w:rsid w:val="00151B75"/>
    <w:rsid w:val="00152CC5"/>
    <w:rsid w:val="00153BFD"/>
    <w:rsid w:val="00160928"/>
    <w:rsid w:val="0016275E"/>
    <w:rsid w:val="001649F1"/>
    <w:rsid w:val="00164E0D"/>
    <w:rsid w:val="001656F4"/>
    <w:rsid w:val="001665F0"/>
    <w:rsid w:val="001709F6"/>
    <w:rsid w:val="00170B67"/>
    <w:rsid w:val="00173608"/>
    <w:rsid w:val="00176CEA"/>
    <w:rsid w:val="001810A7"/>
    <w:rsid w:val="00190FE2"/>
    <w:rsid w:val="001927F8"/>
    <w:rsid w:val="00193114"/>
    <w:rsid w:val="001938DC"/>
    <w:rsid w:val="00196140"/>
    <w:rsid w:val="001A1C00"/>
    <w:rsid w:val="001A2838"/>
    <w:rsid w:val="001A3F1F"/>
    <w:rsid w:val="001B0C54"/>
    <w:rsid w:val="001C06A0"/>
    <w:rsid w:val="001C6906"/>
    <w:rsid w:val="001D0854"/>
    <w:rsid w:val="001D1787"/>
    <w:rsid w:val="001D2CFA"/>
    <w:rsid w:val="001D3371"/>
    <w:rsid w:val="001D379C"/>
    <w:rsid w:val="001E070A"/>
    <w:rsid w:val="001E4028"/>
    <w:rsid w:val="001E7E5E"/>
    <w:rsid w:val="001F500E"/>
    <w:rsid w:val="001F6CC0"/>
    <w:rsid w:val="0020048D"/>
    <w:rsid w:val="002006C9"/>
    <w:rsid w:val="00202803"/>
    <w:rsid w:val="00203EDC"/>
    <w:rsid w:val="00204569"/>
    <w:rsid w:val="00206EF1"/>
    <w:rsid w:val="002078F6"/>
    <w:rsid w:val="00214A01"/>
    <w:rsid w:val="002221C9"/>
    <w:rsid w:val="00222E4E"/>
    <w:rsid w:val="0022310A"/>
    <w:rsid w:val="00225E02"/>
    <w:rsid w:val="002336F1"/>
    <w:rsid w:val="0023464B"/>
    <w:rsid w:val="00235012"/>
    <w:rsid w:val="00236664"/>
    <w:rsid w:val="00243E3C"/>
    <w:rsid w:val="00244D3C"/>
    <w:rsid w:val="00245A69"/>
    <w:rsid w:val="002478B6"/>
    <w:rsid w:val="00250537"/>
    <w:rsid w:val="002525F6"/>
    <w:rsid w:val="0025532C"/>
    <w:rsid w:val="0025671F"/>
    <w:rsid w:val="00256CCF"/>
    <w:rsid w:val="002577F1"/>
    <w:rsid w:val="0026047E"/>
    <w:rsid w:val="00265977"/>
    <w:rsid w:val="00271E17"/>
    <w:rsid w:val="00272A2A"/>
    <w:rsid w:val="00272DB2"/>
    <w:rsid w:val="00273125"/>
    <w:rsid w:val="00275B17"/>
    <w:rsid w:val="0027691E"/>
    <w:rsid w:val="00281B44"/>
    <w:rsid w:val="0028242D"/>
    <w:rsid w:val="00283B2F"/>
    <w:rsid w:val="00287331"/>
    <w:rsid w:val="00290D79"/>
    <w:rsid w:val="00291144"/>
    <w:rsid w:val="00292924"/>
    <w:rsid w:val="002A42AC"/>
    <w:rsid w:val="002A6803"/>
    <w:rsid w:val="002A71B9"/>
    <w:rsid w:val="002A7511"/>
    <w:rsid w:val="002B3746"/>
    <w:rsid w:val="002B3B37"/>
    <w:rsid w:val="002B3CF0"/>
    <w:rsid w:val="002B5DCF"/>
    <w:rsid w:val="002B7280"/>
    <w:rsid w:val="002C36E9"/>
    <w:rsid w:val="002C5410"/>
    <w:rsid w:val="002D1C4B"/>
    <w:rsid w:val="002D1FB5"/>
    <w:rsid w:val="002E1CFF"/>
    <w:rsid w:val="002E60AC"/>
    <w:rsid w:val="002E6630"/>
    <w:rsid w:val="002E6BDC"/>
    <w:rsid w:val="002F0724"/>
    <w:rsid w:val="002F15AE"/>
    <w:rsid w:val="002F2178"/>
    <w:rsid w:val="002F7918"/>
    <w:rsid w:val="00300A64"/>
    <w:rsid w:val="00302894"/>
    <w:rsid w:val="00303601"/>
    <w:rsid w:val="003065C0"/>
    <w:rsid w:val="003149B1"/>
    <w:rsid w:val="003214C9"/>
    <w:rsid w:val="00321B3E"/>
    <w:rsid w:val="003310AC"/>
    <w:rsid w:val="00331253"/>
    <w:rsid w:val="00335C94"/>
    <w:rsid w:val="00341824"/>
    <w:rsid w:val="00343171"/>
    <w:rsid w:val="00346493"/>
    <w:rsid w:val="003469B2"/>
    <w:rsid w:val="003475E7"/>
    <w:rsid w:val="00351353"/>
    <w:rsid w:val="0035184E"/>
    <w:rsid w:val="00360DFB"/>
    <w:rsid w:val="00361F90"/>
    <w:rsid w:val="0036469A"/>
    <w:rsid w:val="0036521D"/>
    <w:rsid w:val="00366077"/>
    <w:rsid w:val="003663D4"/>
    <w:rsid w:val="003671B4"/>
    <w:rsid w:val="0036723A"/>
    <w:rsid w:val="00367402"/>
    <w:rsid w:val="003679AF"/>
    <w:rsid w:val="00370624"/>
    <w:rsid w:val="00370966"/>
    <w:rsid w:val="0037210E"/>
    <w:rsid w:val="00372AC7"/>
    <w:rsid w:val="003740B8"/>
    <w:rsid w:val="00374C6B"/>
    <w:rsid w:val="0037559E"/>
    <w:rsid w:val="003773A1"/>
    <w:rsid w:val="0038147E"/>
    <w:rsid w:val="003829E0"/>
    <w:rsid w:val="00383D42"/>
    <w:rsid w:val="003870CA"/>
    <w:rsid w:val="00387535"/>
    <w:rsid w:val="00390B0A"/>
    <w:rsid w:val="00392C12"/>
    <w:rsid w:val="00394EE3"/>
    <w:rsid w:val="003961EA"/>
    <w:rsid w:val="00397906"/>
    <w:rsid w:val="003A2FB2"/>
    <w:rsid w:val="003A43D2"/>
    <w:rsid w:val="003A60AF"/>
    <w:rsid w:val="003B0131"/>
    <w:rsid w:val="003B22A9"/>
    <w:rsid w:val="003B286B"/>
    <w:rsid w:val="003B4DBB"/>
    <w:rsid w:val="003B4E71"/>
    <w:rsid w:val="003B509F"/>
    <w:rsid w:val="003B65F5"/>
    <w:rsid w:val="003B67FD"/>
    <w:rsid w:val="003C5432"/>
    <w:rsid w:val="003C6185"/>
    <w:rsid w:val="003C6A06"/>
    <w:rsid w:val="003D02CC"/>
    <w:rsid w:val="003D496E"/>
    <w:rsid w:val="003D6645"/>
    <w:rsid w:val="003D666C"/>
    <w:rsid w:val="003D747F"/>
    <w:rsid w:val="003D7944"/>
    <w:rsid w:val="003E069E"/>
    <w:rsid w:val="003E1A1F"/>
    <w:rsid w:val="003E4984"/>
    <w:rsid w:val="003E6AF2"/>
    <w:rsid w:val="003E7015"/>
    <w:rsid w:val="003F12FE"/>
    <w:rsid w:val="003F1FF7"/>
    <w:rsid w:val="003F3201"/>
    <w:rsid w:val="003F7930"/>
    <w:rsid w:val="003F79A3"/>
    <w:rsid w:val="00403B52"/>
    <w:rsid w:val="004042E8"/>
    <w:rsid w:val="0040519E"/>
    <w:rsid w:val="00406941"/>
    <w:rsid w:val="00412D3E"/>
    <w:rsid w:val="00413890"/>
    <w:rsid w:val="0041656D"/>
    <w:rsid w:val="00416EE1"/>
    <w:rsid w:val="0042624E"/>
    <w:rsid w:val="00431E89"/>
    <w:rsid w:val="004325D6"/>
    <w:rsid w:val="0043315D"/>
    <w:rsid w:val="0043389B"/>
    <w:rsid w:val="00433FB6"/>
    <w:rsid w:val="00434C63"/>
    <w:rsid w:val="00436001"/>
    <w:rsid w:val="004411FC"/>
    <w:rsid w:val="004414D4"/>
    <w:rsid w:val="00442D79"/>
    <w:rsid w:val="0044345F"/>
    <w:rsid w:val="00443AFF"/>
    <w:rsid w:val="00445556"/>
    <w:rsid w:val="00453DBE"/>
    <w:rsid w:val="00460C5E"/>
    <w:rsid w:val="0046661B"/>
    <w:rsid w:val="00467E0E"/>
    <w:rsid w:val="0047032A"/>
    <w:rsid w:val="00473637"/>
    <w:rsid w:val="004763DE"/>
    <w:rsid w:val="004764B2"/>
    <w:rsid w:val="0048527A"/>
    <w:rsid w:val="00490132"/>
    <w:rsid w:val="0049076B"/>
    <w:rsid w:val="004957E8"/>
    <w:rsid w:val="004959C2"/>
    <w:rsid w:val="00496798"/>
    <w:rsid w:val="00497D99"/>
    <w:rsid w:val="004A1035"/>
    <w:rsid w:val="004A2B22"/>
    <w:rsid w:val="004A33A8"/>
    <w:rsid w:val="004A441D"/>
    <w:rsid w:val="004A4DFF"/>
    <w:rsid w:val="004B32B6"/>
    <w:rsid w:val="004B4291"/>
    <w:rsid w:val="004B4DA8"/>
    <w:rsid w:val="004B51BA"/>
    <w:rsid w:val="004B7015"/>
    <w:rsid w:val="004C27BA"/>
    <w:rsid w:val="004C5E59"/>
    <w:rsid w:val="004C6F48"/>
    <w:rsid w:val="004D0162"/>
    <w:rsid w:val="004D01D1"/>
    <w:rsid w:val="004D04F3"/>
    <w:rsid w:val="004D13F2"/>
    <w:rsid w:val="004D2A26"/>
    <w:rsid w:val="004D2CC6"/>
    <w:rsid w:val="004D6706"/>
    <w:rsid w:val="004D7BB6"/>
    <w:rsid w:val="004E123A"/>
    <w:rsid w:val="004E1A7A"/>
    <w:rsid w:val="004E31F8"/>
    <w:rsid w:val="004E5063"/>
    <w:rsid w:val="004E6B3A"/>
    <w:rsid w:val="004E6D1B"/>
    <w:rsid w:val="004E70D7"/>
    <w:rsid w:val="004F126F"/>
    <w:rsid w:val="004F1791"/>
    <w:rsid w:val="004F2515"/>
    <w:rsid w:val="004F6BC8"/>
    <w:rsid w:val="00501A20"/>
    <w:rsid w:val="00502CE5"/>
    <w:rsid w:val="00512FBF"/>
    <w:rsid w:val="0052137A"/>
    <w:rsid w:val="00521618"/>
    <w:rsid w:val="005228D8"/>
    <w:rsid w:val="0052307A"/>
    <w:rsid w:val="00526550"/>
    <w:rsid w:val="005277E8"/>
    <w:rsid w:val="005342B3"/>
    <w:rsid w:val="005349BF"/>
    <w:rsid w:val="00543CE3"/>
    <w:rsid w:val="00546B1F"/>
    <w:rsid w:val="0054710B"/>
    <w:rsid w:val="00556907"/>
    <w:rsid w:val="00562C4A"/>
    <w:rsid w:val="00562F80"/>
    <w:rsid w:val="00562F84"/>
    <w:rsid w:val="005635BC"/>
    <w:rsid w:val="00563F7D"/>
    <w:rsid w:val="00564700"/>
    <w:rsid w:val="00564A92"/>
    <w:rsid w:val="00566921"/>
    <w:rsid w:val="00567704"/>
    <w:rsid w:val="00567A6F"/>
    <w:rsid w:val="00573817"/>
    <w:rsid w:val="005748D4"/>
    <w:rsid w:val="005756D0"/>
    <w:rsid w:val="00577965"/>
    <w:rsid w:val="00577D7A"/>
    <w:rsid w:val="00582EA1"/>
    <w:rsid w:val="005834A1"/>
    <w:rsid w:val="00583527"/>
    <w:rsid w:val="00584BB1"/>
    <w:rsid w:val="00586E0B"/>
    <w:rsid w:val="005874EC"/>
    <w:rsid w:val="00590CD6"/>
    <w:rsid w:val="005930C5"/>
    <w:rsid w:val="00593154"/>
    <w:rsid w:val="00593FC6"/>
    <w:rsid w:val="0059469B"/>
    <w:rsid w:val="00595D95"/>
    <w:rsid w:val="0059720B"/>
    <w:rsid w:val="005974D3"/>
    <w:rsid w:val="00597FEC"/>
    <w:rsid w:val="005A3E85"/>
    <w:rsid w:val="005A474D"/>
    <w:rsid w:val="005B30E6"/>
    <w:rsid w:val="005B4C88"/>
    <w:rsid w:val="005C0C9A"/>
    <w:rsid w:val="005C31B5"/>
    <w:rsid w:val="005C32A4"/>
    <w:rsid w:val="005C403C"/>
    <w:rsid w:val="005C40C5"/>
    <w:rsid w:val="005C45C5"/>
    <w:rsid w:val="005C7ACD"/>
    <w:rsid w:val="005D0F6F"/>
    <w:rsid w:val="005D38FD"/>
    <w:rsid w:val="005D6B75"/>
    <w:rsid w:val="005D7A70"/>
    <w:rsid w:val="005D7A7A"/>
    <w:rsid w:val="005E4F0A"/>
    <w:rsid w:val="005E53D5"/>
    <w:rsid w:val="005E62DD"/>
    <w:rsid w:val="005E72E5"/>
    <w:rsid w:val="005F317A"/>
    <w:rsid w:val="005F3A0F"/>
    <w:rsid w:val="005F5B89"/>
    <w:rsid w:val="005F742B"/>
    <w:rsid w:val="00601CDB"/>
    <w:rsid w:val="00603BE9"/>
    <w:rsid w:val="00607763"/>
    <w:rsid w:val="00607826"/>
    <w:rsid w:val="006143C7"/>
    <w:rsid w:val="00615942"/>
    <w:rsid w:val="00616832"/>
    <w:rsid w:val="00624BD8"/>
    <w:rsid w:val="00625B85"/>
    <w:rsid w:val="00626544"/>
    <w:rsid w:val="006274BE"/>
    <w:rsid w:val="00632B8A"/>
    <w:rsid w:val="006341A3"/>
    <w:rsid w:val="0063442C"/>
    <w:rsid w:val="00634B20"/>
    <w:rsid w:val="00634E28"/>
    <w:rsid w:val="006351C7"/>
    <w:rsid w:val="00640192"/>
    <w:rsid w:val="006432B5"/>
    <w:rsid w:val="00645765"/>
    <w:rsid w:val="006469BF"/>
    <w:rsid w:val="006543BD"/>
    <w:rsid w:val="00654CEF"/>
    <w:rsid w:val="006617EA"/>
    <w:rsid w:val="00661D3B"/>
    <w:rsid w:val="00662307"/>
    <w:rsid w:val="006674E6"/>
    <w:rsid w:val="0067152F"/>
    <w:rsid w:val="00673C7B"/>
    <w:rsid w:val="00674674"/>
    <w:rsid w:val="00676BA8"/>
    <w:rsid w:val="00681828"/>
    <w:rsid w:val="00686D4D"/>
    <w:rsid w:val="006870C1"/>
    <w:rsid w:val="00691B26"/>
    <w:rsid w:val="00694E85"/>
    <w:rsid w:val="00697B83"/>
    <w:rsid w:val="006A1010"/>
    <w:rsid w:val="006A2150"/>
    <w:rsid w:val="006A535B"/>
    <w:rsid w:val="006A56C7"/>
    <w:rsid w:val="006A5AA8"/>
    <w:rsid w:val="006A5E7D"/>
    <w:rsid w:val="006A691B"/>
    <w:rsid w:val="006B07B2"/>
    <w:rsid w:val="006B2D7F"/>
    <w:rsid w:val="006B320B"/>
    <w:rsid w:val="006B32D0"/>
    <w:rsid w:val="006B3645"/>
    <w:rsid w:val="006B376B"/>
    <w:rsid w:val="006B3EC3"/>
    <w:rsid w:val="006B4974"/>
    <w:rsid w:val="006B4E3F"/>
    <w:rsid w:val="006B69DC"/>
    <w:rsid w:val="006B7AC1"/>
    <w:rsid w:val="006C6190"/>
    <w:rsid w:val="006C70CF"/>
    <w:rsid w:val="006C73FF"/>
    <w:rsid w:val="006D6323"/>
    <w:rsid w:val="006D762D"/>
    <w:rsid w:val="006D7BF3"/>
    <w:rsid w:val="006E372A"/>
    <w:rsid w:val="006E37A0"/>
    <w:rsid w:val="006E3E08"/>
    <w:rsid w:val="006E7980"/>
    <w:rsid w:val="006F360D"/>
    <w:rsid w:val="006F4398"/>
    <w:rsid w:val="006F5675"/>
    <w:rsid w:val="006F68AE"/>
    <w:rsid w:val="007014AA"/>
    <w:rsid w:val="00701A43"/>
    <w:rsid w:val="007025FA"/>
    <w:rsid w:val="00702755"/>
    <w:rsid w:val="00703A4A"/>
    <w:rsid w:val="00703F57"/>
    <w:rsid w:val="007157D1"/>
    <w:rsid w:val="007167BA"/>
    <w:rsid w:val="00716C48"/>
    <w:rsid w:val="00730BE1"/>
    <w:rsid w:val="00730EA1"/>
    <w:rsid w:val="00730F74"/>
    <w:rsid w:val="00731FBF"/>
    <w:rsid w:val="0073546E"/>
    <w:rsid w:val="00740964"/>
    <w:rsid w:val="00742F1A"/>
    <w:rsid w:val="00747460"/>
    <w:rsid w:val="0075216A"/>
    <w:rsid w:val="00752981"/>
    <w:rsid w:val="00754162"/>
    <w:rsid w:val="00755E16"/>
    <w:rsid w:val="0075662E"/>
    <w:rsid w:val="0076191A"/>
    <w:rsid w:val="00763DDB"/>
    <w:rsid w:val="00765A90"/>
    <w:rsid w:val="00766FB7"/>
    <w:rsid w:val="0077452F"/>
    <w:rsid w:val="0077748A"/>
    <w:rsid w:val="0078403B"/>
    <w:rsid w:val="00792213"/>
    <w:rsid w:val="00795402"/>
    <w:rsid w:val="00797329"/>
    <w:rsid w:val="007A4756"/>
    <w:rsid w:val="007A4806"/>
    <w:rsid w:val="007A68CE"/>
    <w:rsid w:val="007A7ECF"/>
    <w:rsid w:val="007B005E"/>
    <w:rsid w:val="007B0AF3"/>
    <w:rsid w:val="007B45D7"/>
    <w:rsid w:val="007B5483"/>
    <w:rsid w:val="007B7BB5"/>
    <w:rsid w:val="007C1E5B"/>
    <w:rsid w:val="007C2D1F"/>
    <w:rsid w:val="007C4515"/>
    <w:rsid w:val="007C567C"/>
    <w:rsid w:val="007D4281"/>
    <w:rsid w:val="007D44E0"/>
    <w:rsid w:val="007D55C0"/>
    <w:rsid w:val="007D6FA7"/>
    <w:rsid w:val="007E0424"/>
    <w:rsid w:val="007E41EE"/>
    <w:rsid w:val="007F11BA"/>
    <w:rsid w:val="007F22C7"/>
    <w:rsid w:val="0080080D"/>
    <w:rsid w:val="00800E03"/>
    <w:rsid w:val="00803CEB"/>
    <w:rsid w:val="0080410E"/>
    <w:rsid w:val="0080706E"/>
    <w:rsid w:val="008104BB"/>
    <w:rsid w:val="00810DAC"/>
    <w:rsid w:val="008130B8"/>
    <w:rsid w:val="00813A16"/>
    <w:rsid w:val="008211E2"/>
    <w:rsid w:val="00821660"/>
    <w:rsid w:val="0082553F"/>
    <w:rsid w:val="00827569"/>
    <w:rsid w:val="00830321"/>
    <w:rsid w:val="00833B5D"/>
    <w:rsid w:val="00840ED2"/>
    <w:rsid w:val="00843959"/>
    <w:rsid w:val="00843E57"/>
    <w:rsid w:val="00844B36"/>
    <w:rsid w:val="00844B89"/>
    <w:rsid w:val="0084718C"/>
    <w:rsid w:val="00853577"/>
    <w:rsid w:val="008536BC"/>
    <w:rsid w:val="00853EB8"/>
    <w:rsid w:val="008628FB"/>
    <w:rsid w:val="00864612"/>
    <w:rsid w:val="008701B7"/>
    <w:rsid w:val="00875A8B"/>
    <w:rsid w:val="00877D2F"/>
    <w:rsid w:val="0088249D"/>
    <w:rsid w:val="0088495E"/>
    <w:rsid w:val="00886D11"/>
    <w:rsid w:val="0089144D"/>
    <w:rsid w:val="0089527D"/>
    <w:rsid w:val="00895B68"/>
    <w:rsid w:val="00897DBE"/>
    <w:rsid w:val="008A0AE4"/>
    <w:rsid w:val="008A38D0"/>
    <w:rsid w:val="008B0E7A"/>
    <w:rsid w:val="008B2D1E"/>
    <w:rsid w:val="008B2F4C"/>
    <w:rsid w:val="008B4219"/>
    <w:rsid w:val="008C0789"/>
    <w:rsid w:val="008C169C"/>
    <w:rsid w:val="008C1FFD"/>
    <w:rsid w:val="008C568F"/>
    <w:rsid w:val="008D1C10"/>
    <w:rsid w:val="008D3722"/>
    <w:rsid w:val="008D6511"/>
    <w:rsid w:val="008E1F83"/>
    <w:rsid w:val="008E4BE2"/>
    <w:rsid w:val="008F0210"/>
    <w:rsid w:val="008F3B5B"/>
    <w:rsid w:val="008F42F3"/>
    <w:rsid w:val="008F5305"/>
    <w:rsid w:val="008F6633"/>
    <w:rsid w:val="008F7173"/>
    <w:rsid w:val="00900D4C"/>
    <w:rsid w:val="0090589E"/>
    <w:rsid w:val="00905B66"/>
    <w:rsid w:val="009071F2"/>
    <w:rsid w:val="009104EF"/>
    <w:rsid w:val="00910C40"/>
    <w:rsid w:val="0091212C"/>
    <w:rsid w:val="00912A9B"/>
    <w:rsid w:val="0091643A"/>
    <w:rsid w:val="0092142D"/>
    <w:rsid w:val="009220D6"/>
    <w:rsid w:val="009234C3"/>
    <w:rsid w:val="00924847"/>
    <w:rsid w:val="009250E5"/>
    <w:rsid w:val="00927B42"/>
    <w:rsid w:val="00927EAF"/>
    <w:rsid w:val="009317CE"/>
    <w:rsid w:val="00932BC2"/>
    <w:rsid w:val="009343B3"/>
    <w:rsid w:val="00935B56"/>
    <w:rsid w:val="00940DBD"/>
    <w:rsid w:val="0094510D"/>
    <w:rsid w:val="00946462"/>
    <w:rsid w:val="00947D06"/>
    <w:rsid w:val="0095078E"/>
    <w:rsid w:val="0095229D"/>
    <w:rsid w:val="00952E6F"/>
    <w:rsid w:val="009545DA"/>
    <w:rsid w:val="0096109D"/>
    <w:rsid w:val="00975DE4"/>
    <w:rsid w:val="00981D66"/>
    <w:rsid w:val="00985252"/>
    <w:rsid w:val="00987F22"/>
    <w:rsid w:val="00990535"/>
    <w:rsid w:val="00993E13"/>
    <w:rsid w:val="009A4085"/>
    <w:rsid w:val="009A661F"/>
    <w:rsid w:val="009A6DBA"/>
    <w:rsid w:val="009B2964"/>
    <w:rsid w:val="009B2C23"/>
    <w:rsid w:val="009B4988"/>
    <w:rsid w:val="009B5B44"/>
    <w:rsid w:val="009B6026"/>
    <w:rsid w:val="009B6CF6"/>
    <w:rsid w:val="009C2117"/>
    <w:rsid w:val="009C5833"/>
    <w:rsid w:val="009D51A3"/>
    <w:rsid w:val="009D79E4"/>
    <w:rsid w:val="009E0258"/>
    <w:rsid w:val="009E21B2"/>
    <w:rsid w:val="009E243B"/>
    <w:rsid w:val="009E406C"/>
    <w:rsid w:val="009E4D00"/>
    <w:rsid w:val="009F279F"/>
    <w:rsid w:val="009F441A"/>
    <w:rsid w:val="009F6FDF"/>
    <w:rsid w:val="00A0124A"/>
    <w:rsid w:val="00A03AEF"/>
    <w:rsid w:val="00A03D39"/>
    <w:rsid w:val="00A04239"/>
    <w:rsid w:val="00A0570A"/>
    <w:rsid w:val="00A1039D"/>
    <w:rsid w:val="00A10DFE"/>
    <w:rsid w:val="00A13741"/>
    <w:rsid w:val="00A165AB"/>
    <w:rsid w:val="00A1755A"/>
    <w:rsid w:val="00A23825"/>
    <w:rsid w:val="00A27979"/>
    <w:rsid w:val="00A305F5"/>
    <w:rsid w:val="00A3269A"/>
    <w:rsid w:val="00A33BD8"/>
    <w:rsid w:val="00A34F29"/>
    <w:rsid w:val="00A36047"/>
    <w:rsid w:val="00A415DA"/>
    <w:rsid w:val="00A41F22"/>
    <w:rsid w:val="00A437A5"/>
    <w:rsid w:val="00A4724A"/>
    <w:rsid w:val="00A569FA"/>
    <w:rsid w:val="00A6226C"/>
    <w:rsid w:val="00A72B4A"/>
    <w:rsid w:val="00A81B7F"/>
    <w:rsid w:val="00A82BFB"/>
    <w:rsid w:val="00A8584E"/>
    <w:rsid w:val="00A85D3C"/>
    <w:rsid w:val="00A864CE"/>
    <w:rsid w:val="00A86820"/>
    <w:rsid w:val="00A8710E"/>
    <w:rsid w:val="00A902DC"/>
    <w:rsid w:val="00A90309"/>
    <w:rsid w:val="00A928C8"/>
    <w:rsid w:val="00A92F75"/>
    <w:rsid w:val="00A93452"/>
    <w:rsid w:val="00A967E6"/>
    <w:rsid w:val="00A97917"/>
    <w:rsid w:val="00AA33E5"/>
    <w:rsid w:val="00AA4395"/>
    <w:rsid w:val="00AA456C"/>
    <w:rsid w:val="00AA4FB3"/>
    <w:rsid w:val="00AA6BB1"/>
    <w:rsid w:val="00AA7B2E"/>
    <w:rsid w:val="00AB2C32"/>
    <w:rsid w:val="00AB4FB6"/>
    <w:rsid w:val="00AB7121"/>
    <w:rsid w:val="00AB77B7"/>
    <w:rsid w:val="00AC17BC"/>
    <w:rsid w:val="00AC4CC8"/>
    <w:rsid w:val="00AC6214"/>
    <w:rsid w:val="00AC680C"/>
    <w:rsid w:val="00AC7242"/>
    <w:rsid w:val="00AC7385"/>
    <w:rsid w:val="00AD249A"/>
    <w:rsid w:val="00AD4862"/>
    <w:rsid w:val="00AD6058"/>
    <w:rsid w:val="00AE4C11"/>
    <w:rsid w:val="00AE582F"/>
    <w:rsid w:val="00AE5EA7"/>
    <w:rsid w:val="00AE6FB8"/>
    <w:rsid w:val="00AF0047"/>
    <w:rsid w:val="00AF06AC"/>
    <w:rsid w:val="00AF2E51"/>
    <w:rsid w:val="00AF5189"/>
    <w:rsid w:val="00AF53B3"/>
    <w:rsid w:val="00B02531"/>
    <w:rsid w:val="00B0378F"/>
    <w:rsid w:val="00B055F5"/>
    <w:rsid w:val="00B119F3"/>
    <w:rsid w:val="00B14061"/>
    <w:rsid w:val="00B144D9"/>
    <w:rsid w:val="00B16824"/>
    <w:rsid w:val="00B21D3C"/>
    <w:rsid w:val="00B27A52"/>
    <w:rsid w:val="00B32098"/>
    <w:rsid w:val="00B4218C"/>
    <w:rsid w:val="00B42597"/>
    <w:rsid w:val="00B431FD"/>
    <w:rsid w:val="00B44369"/>
    <w:rsid w:val="00B56D7D"/>
    <w:rsid w:val="00B56EA7"/>
    <w:rsid w:val="00B61FCC"/>
    <w:rsid w:val="00B63479"/>
    <w:rsid w:val="00B64801"/>
    <w:rsid w:val="00B770FA"/>
    <w:rsid w:val="00B82E5F"/>
    <w:rsid w:val="00B83FE0"/>
    <w:rsid w:val="00B84E7C"/>
    <w:rsid w:val="00B86427"/>
    <w:rsid w:val="00B947E4"/>
    <w:rsid w:val="00B97285"/>
    <w:rsid w:val="00BA06C7"/>
    <w:rsid w:val="00BA0E2A"/>
    <w:rsid w:val="00BA285B"/>
    <w:rsid w:val="00BB0745"/>
    <w:rsid w:val="00BB5AFA"/>
    <w:rsid w:val="00BB60B2"/>
    <w:rsid w:val="00BC132E"/>
    <w:rsid w:val="00BC212C"/>
    <w:rsid w:val="00BC32D7"/>
    <w:rsid w:val="00BD0E05"/>
    <w:rsid w:val="00BD1016"/>
    <w:rsid w:val="00BD10FB"/>
    <w:rsid w:val="00BD1C55"/>
    <w:rsid w:val="00BD2289"/>
    <w:rsid w:val="00BD3E62"/>
    <w:rsid w:val="00BD6523"/>
    <w:rsid w:val="00BE0153"/>
    <w:rsid w:val="00BE310E"/>
    <w:rsid w:val="00BE39D8"/>
    <w:rsid w:val="00BE3F76"/>
    <w:rsid w:val="00BE4E6E"/>
    <w:rsid w:val="00BF3242"/>
    <w:rsid w:val="00BF4C75"/>
    <w:rsid w:val="00C00E67"/>
    <w:rsid w:val="00C068A9"/>
    <w:rsid w:val="00C070F8"/>
    <w:rsid w:val="00C071EC"/>
    <w:rsid w:val="00C158C4"/>
    <w:rsid w:val="00C2351D"/>
    <w:rsid w:val="00C246DB"/>
    <w:rsid w:val="00C259B1"/>
    <w:rsid w:val="00C270AE"/>
    <w:rsid w:val="00C307E8"/>
    <w:rsid w:val="00C312B8"/>
    <w:rsid w:val="00C31AB2"/>
    <w:rsid w:val="00C37451"/>
    <w:rsid w:val="00C40306"/>
    <w:rsid w:val="00C41F5B"/>
    <w:rsid w:val="00C4269A"/>
    <w:rsid w:val="00C442D3"/>
    <w:rsid w:val="00C443F8"/>
    <w:rsid w:val="00C479CD"/>
    <w:rsid w:val="00C5093F"/>
    <w:rsid w:val="00C53B8F"/>
    <w:rsid w:val="00C63591"/>
    <w:rsid w:val="00C63AC1"/>
    <w:rsid w:val="00C6471E"/>
    <w:rsid w:val="00C6490A"/>
    <w:rsid w:val="00C64EDD"/>
    <w:rsid w:val="00C70E7D"/>
    <w:rsid w:val="00C71163"/>
    <w:rsid w:val="00C746AC"/>
    <w:rsid w:val="00C752E7"/>
    <w:rsid w:val="00C75CDA"/>
    <w:rsid w:val="00C76DD1"/>
    <w:rsid w:val="00C8141A"/>
    <w:rsid w:val="00C824A7"/>
    <w:rsid w:val="00C86137"/>
    <w:rsid w:val="00C868FC"/>
    <w:rsid w:val="00C86C1D"/>
    <w:rsid w:val="00C87934"/>
    <w:rsid w:val="00C91828"/>
    <w:rsid w:val="00C92FFD"/>
    <w:rsid w:val="00C9425C"/>
    <w:rsid w:val="00C95575"/>
    <w:rsid w:val="00C95736"/>
    <w:rsid w:val="00C976C8"/>
    <w:rsid w:val="00C97CE9"/>
    <w:rsid w:val="00CA3EE6"/>
    <w:rsid w:val="00CA5CAC"/>
    <w:rsid w:val="00CA6E8B"/>
    <w:rsid w:val="00CB094D"/>
    <w:rsid w:val="00CB38D5"/>
    <w:rsid w:val="00CB522F"/>
    <w:rsid w:val="00CB56B0"/>
    <w:rsid w:val="00CB6255"/>
    <w:rsid w:val="00CB722A"/>
    <w:rsid w:val="00CC0ED2"/>
    <w:rsid w:val="00CC17ED"/>
    <w:rsid w:val="00CC205E"/>
    <w:rsid w:val="00CC2ECE"/>
    <w:rsid w:val="00CC45B5"/>
    <w:rsid w:val="00CC574B"/>
    <w:rsid w:val="00CC6DAB"/>
    <w:rsid w:val="00CC75E7"/>
    <w:rsid w:val="00CD2408"/>
    <w:rsid w:val="00CD566A"/>
    <w:rsid w:val="00CE00B6"/>
    <w:rsid w:val="00CE4883"/>
    <w:rsid w:val="00CE5632"/>
    <w:rsid w:val="00CE65AE"/>
    <w:rsid w:val="00CE65CF"/>
    <w:rsid w:val="00CF72A1"/>
    <w:rsid w:val="00D01C72"/>
    <w:rsid w:val="00D02A4A"/>
    <w:rsid w:val="00D033F1"/>
    <w:rsid w:val="00D1154B"/>
    <w:rsid w:val="00D119FB"/>
    <w:rsid w:val="00D22A16"/>
    <w:rsid w:val="00D237C1"/>
    <w:rsid w:val="00D23F81"/>
    <w:rsid w:val="00D24842"/>
    <w:rsid w:val="00D251EE"/>
    <w:rsid w:val="00D25CD8"/>
    <w:rsid w:val="00D261F1"/>
    <w:rsid w:val="00D279C6"/>
    <w:rsid w:val="00D36A75"/>
    <w:rsid w:val="00D36A85"/>
    <w:rsid w:val="00D371A4"/>
    <w:rsid w:val="00D403B2"/>
    <w:rsid w:val="00D42EFF"/>
    <w:rsid w:val="00D45450"/>
    <w:rsid w:val="00D50498"/>
    <w:rsid w:val="00D51C95"/>
    <w:rsid w:val="00D5607C"/>
    <w:rsid w:val="00D60B5C"/>
    <w:rsid w:val="00D648AE"/>
    <w:rsid w:val="00D67C78"/>
    <w:rsid w:val="00D67F57"/>
    <w:rsid w:val="00D73235"/>
    <w:rsid w:val="00D74E87"/>
    <w:rsid w:val="00D75346"/>
    <w:rsid w:val="00D75416"/>
    <w:rsid w:val="00D7541E"/>
    <w:rsid w:val="00D804BB"/>
    <w:rsid w:val="00D80C1D"/>
    <w:rsid w:val="00D85110"/>
    <w:rsid w:val="00D85A55"/>
    <w:rsid w:val="00D87F6C"/>
    <w:rsid w:val="00D934F6"/>
    <w:rsid w:val="00DA1EC2"/>
    <w:rsid w:val="00DA2945"/>
    <w:rsid w:val="00DA2C3E"/>
    <w:rsid w:val="00DB3604"/>
    <w:rsid w:val="00DB52B1"/>
    <w:rsid w:val="00DB627A"/>
    <w:rsid w:val="00DB63F5"/>
    <w:rsid w:val="00DC0A4A"/>
    <w:rsid w:val="00DC38D0"/>
    <w:rsid w:val="00DC3E4F"/>
    <w:rsid w:val="00DC4B13"/>
    <w:rsid w:val="00DC5631"/>
    <w:rsid w:val="00DD18B9"/>
    <w:rsid w:val="00DD2BB4"/>
    <w:rsid w:val="00DD5B53"/>
    <w:rsid w:val="00DD5C1B"/>
    <w:rsid w:val="00DE00DD"/>
    <w:rsid w:val="00DE2A8A"/>
    <w:rsid w:val="00DE49B4"/>
    <w:rsid w:val="00DE4B39"/>
    <w:rsid w:val="00DE7E61"/>
    <w:rsid w:val="00DE7F4F"/>
    <w:rsid w:val="00DF294C"/>
    <w:rsid w:val="00DF3E7D"/>
    <w:rsid w:val="00DF471A"/>
    <w:rsid w:val="00DF7DAF"/>
    <w:rsid w:val="00E04720"/>
    <w:rsid w:val="00E04F16"/>
    <w:rsid w:val="00E075B1"/>
    <w:rsid w:val="00E11444"/>
    <w:rsid w:val="00E11537"/>
    <w:rsid w:val="00E1175B"/>
    <w:rsid w:val="00E12315"/>
    <w:rsid w:val="00E131A3"/>
    <w:rsid w:val="00E17135"/>
    <w:rsid w:val="00E20177"/>
    <w:rsid w:val="00E2280A"/>
    <w:rsid w:val="00E23B17"/>
    <w:rsid w:val="00E240E3"/>
    <w:rsid w:val="00E27C0F"/>
    <w:rsid w:val="00E30C88"/>
    <w:rsid w:val="00E34677"/>
    <w:rsid w:val="00E34F4C"/>
    <w:rsid w:val="00E36F37"/>
    <w:rsid w:val="00E377C5"/>
    <w:rsid w:val="00E41527"/>
    <w:rsid w:val="00E45B63"/>
    <w:rsid w:val="00E46D8E"/>
    <w:rsid w:val="00E47EA7"/>
    <w:rsid w:val="00E501C2"/>
    <w:rsid w:val="00E56995"/>
    <w:rsid w:val="00E569E6"/>
    <w:rsid w:val="00E6105C"/>
    <w:rsid w:val="00E61F54"/>
    <w:rsid w:val="00E6389E"/>
    <w:rsid w:val="00E73EC8"/>
    <w:rsid w:val="00E7509B"/>
    <w:rsid w:val="00E77158"/>
    <w:rsid w:val="00E86A35"/>
    <w:rsid w:val="00E947BF"/>
    <w:rsid w:val="00E95D45"/>
    <w:rsid w:val="00EA2F5E"/>
    <w:rsid w:val="00EA31BB"/>
    <w:rsid w:val="00EA32E0"/>
    <w:rsid w:val="00EB3669"/>
    <w:rsid w:val="00EB36AC"/>
    <w:rsid w:val="00EB4CE9"/>
    <w:rsid w:val="00EB600A"/>
    <w:rsid w:val="00EC43D4"/>
    <w:rsid w:val="00EC5763"/>
    <w:rsid w:val="00ED106E"/>
    <w:rsid w:val="00ED1E44"/>
    <w:rsid w:val="00ED625D"/>
    <w:rsid w:val="00ED6722"/>
    <w:rsid w:val="00ED6ACC"/>
    <w:rsid w:val="00EE1611"/>
    <w:rsid w:val="00EE2462"/>
    <w:rsid w:val="00EE71C7"/>
    <w:rsid w:val="00EE7A73"/>
    <w:rsid w:val="00EF0CC3"/>
    <w:rsid w:val="00F05BD4"/>
    <w:rsid w:val="00F150C2"/>
    <w:rsid w:val="00F16519"/>
    <w:rsid w:val="00F21A77"/>
    <w:rsid w:val="00F21E42"/>
    <w:rsid w:val="00F224EC"/>
    <w:rsid w:val="00F231F8"/>
    <w:rsid w:val="00F2541E"/>
    <w:rsid w:val="00F25F3C"/>
    <w:rsid w:val="00F25FA3"/>
    <w:rsid w:val="00F27949"/>
    <w:rsid w:val="00F31377"/>
    <w:rsid w:val="00F3158B"/>
    <w:rsid w:val="00F3613C"/>
    <w:rsid w:val="00F37C0C"/>
    <w:rsid w:val="00F4253F"/>
    <w:rsid w:val="00F42C1E"/>
    <w:rsid w:val="00F51EAF"/>
    <w:rsid w:val="00F52D2E"/>
    <w:rsid w:val="00F56D2B"/>
    <w:rsid w:val="00F61149"/>
    <w:rsid w:val="00F6141F"/>
    <w:rsid w:val="00F62D18"/>
    <w:rsid w:val="00F63304"/>
    <w:rsid w:val="00F64114"/>
    <w:rsid w:val="00F6585C"/>
    <w:rsid w:val="00F672B2"/>
    <w:rsid w:val="00F67C68"/>
    <w:rsid w:val="00F7077E"/>
    <w:rsid w:val="00F70AB8"/>
    <w:rsid w:val="00F71F8E"/>
    <w:rsid w:val="00F752C7"/>
    <w:rsid w:val="00F75D30"/>
    <w:rsid w:val="00F76DDB"/>
    <w:rsid w:val="00F8106A"/>
    <w:rsid w:val="00F820BB"/>
    <w:rsid w:val="00F848DA"/>
    <w:rsid w:val="00F92131"/>
    <w:rsid w:val="00F96F53"/>
    <w:rsid w:val="00FA0E35"/>
    <w:rsid w:val="00FA50C4"/>
    <w:rsid w:val="00FB104D"/>
    <w:rsid w:val="00FB4F56"/>
    <w:rsid w:val="00FB6C51"/>
    <w:rsid w:val="00FC124B"/>
    <w:rsid w:val="00FC2089"/>
    <w:rsid w:val="00FC246E"/>
    <w:rsid w:val="00FC4379"/>
    <w:rsid w:val="00FC44E6"/>
    <w:rsid w:val="00FC66BF"/>
    <w:rsid w:val="00FD1A09"/>
    <w:rsid w:val="00FD3505"/>
    <w:rsid w:val="00FD4392"/>
    <w:rsid w:val="00FD79C6"/>
    <w:rsid w:val="00FD79EC"/>
    <w:rsid w:val="00FD7EFC"/>
    <w:rsid w:val="00FE1327"/>
    <w:rsid w:val="00FE1968"/>
    <w:rsid w:val="00FE1D13"/>
    <w:rsid w:val="00FE2196"/>
    <w:rsid w:val="00FE4408"/>
    <w:rsid w:val="00FE75A4"/>
    <w:rsid w:val="00FF1253"/>
    <w:rsid w:val="00FF39EE"/>
    <w:rsid w:val="00FF5C74"/>
    <w:rsid w:val="00FF5D4D"/>
    <w:rsid w:val="00FF78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6A4865A8"/>
  <w15:docId w15:val="{77B3BDE4-C447-4B53-BEE4-67CDAF7A8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メイリオ" w:eastAsia="メイリオ" w:hAnsi="メイリオ" w:cstheme="minorBidi"/>
        <w:kern w:val="2"/>
        <w:sz w:val="21"/>
        <w:szCs w:val="22"/>
        <w:lang w:val="en-US" w:eastAsia="ja-JP" w:bidi="ar-SA"/>
      </w:rPr>
    </w:rPrDefault>
    <w:pPrDefault>
      <w:pPr>
        <w:spacing w:line="36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2C32"/>
  </w:style>
  <w:style w:type="paragraph" w:styleId="1">
    <w:name w:val="heading 1"/>
    <w:basedOn w:val="a"/>
    <w:next w:val="a"/>
    <w:link w:val="10"/>
    <w:uiPriority w:val="9"/>
    <w:qFormat/>
    <w:rsid w:val="00283B2F"/>
    <w:pPr>
      <w:spacing w:line="240" w:lineRule="auto"/>
      <w:ind w:leftChars="100" w:left="420" w:hangingChars="100" w:hanging="210"/>
      <w:jc w:val="left"/>
      <w:outlineLvl w:val="0"/>
    </w:pPr>
    <w:rPr>
      <w:rFonts w:ascii="HGｺﾞｼｯｸM" w:eastAsia="HGｺﾞｼｯｸM" w:hAnsi="ＭＳ ゴシック" w:cs="Times New Roman"/>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1144"/>
    <w:pPr>
      <w:tabs>
        <w:tab w:val="center" w:pos="4252"/>
        <w:tab w:val="right" w:pos="8504"/>
      </w:tabs>
      <w:snapToGrid w:val="0"/>
    </w:pPr>
  </w:style>
  <w:style w:type="character" w:customStyle="1" w:styleId="a4">
    <w:name w:val="ヘッダー (文字)"/>
    <w:basedOn w:val="a0"/>
    <w:link w:val="a3"/>
    <w:uiPriority w:val="99"/>
    <w:rsid w:val="00291144"/>
  </w:style>
  <w:style w:type="paragraph" w:styleId="a5">
    <w:name w:val="footer"/>
    <w:basedOn w:val="a"/>
    <w:link w:val="a6"/>
    <w:uiPriority w:val="99"/>
    <w:unhideWhenUsed/>
    <w:rsid w:val="00291144"/>
    <w:pPr>
      <w:tabs>
        <w:tab w:val="center" w:pos="4252"/>
        <w:tab w:val="right" w:pos="8504"/>
      </w:tabs>
      <w:snapToGrid w:val="0"/>
    </w:pPr>
  </w:style>
  <w:style w:type="character" w:customStyle="1" w:styleId="a6">
    <w:name w:val="フッター (文字)"/>
    <w:basedOn w:val="a0"/>
    <w:link w:val="a5"/>
    <w:uiPriority w:val="99"/>
    <w:rsid w:val="00291144"/>
  </w:style>
  <w:style w:type="paragraph" w:styleId="a7">
    <w:name w:val="Balloon Text"/>
    <w:basedOn w:val="a"/>
    <w:link w:val="a8"/>
    <w:uiPriority w:val="99"/>
    <w:semiHidden/>
    <w:unhideWhenUsed/>
    <w:rsid w:val="00821660"/>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21660"/>
    <w:rPr>
      <w:rFonts w:asciiTheme="majorHAnsi" w:eastAsiaTheme="majorEastAsia" w:hAnsiTheme="majorHAnsi" w:cstheme="majorBidi"/>
      <w:sz w:val="18"/>
      <w:szCs w:val="18"/>
    </w:rPr>
  </w:style>
  <w:style w:type="paragraph" w:styleId="a9">
    <w:name w:val="List Paragraph"/>
    <w:basedOn w:val="a"/>
    <w:uiPriority w:val="34"/>
    <w:qFormat/>
    <w:rsid w:val="00A72B4A"/>
    <w:pPr>
      <w:ind w:leftChars="400" w:left="840"/>
    </w:pPr>
  </w:style>
  <w:style w:type="paragraph" w:styleId="Web">
    <w:name w:val="Normal (Web)"/>
    <w:basedOn w:val="a"/>
    <w:uiPriority w:val="99"/>
    <w:unhideWhenUsed/>
    <w:rsid w:val="00F3158B"/>
    <w:pPr>
      <w:widowControl w:val="0"/>
      <w:spacing w:line="240" w:lineRule="auto"/>
    </w:pPr>
    <w:rPr>
      <w:rFonts w:ascii="Times New Roman" w:eastAsiaTheme="minorEastAsia" w:hAnsi="Times New Roman" w:cs="Times New Roman"/>
      <w:sz w:val="24"/>
      <w:szCs w:val="24"/>
    </w:rPr>
  </w:style>
  <w:style w:type="table" w:styleId="aa">
    <w:name w:val="Table Grid"/>
    <w:basedOn w:val="a1"/>
    <w:uiPriority w:val="59"/>
    <w:rsid w:val="00EB4CE9"/>
    <w:pPr>
      <w:spacing w:line="240" w:lineRule="auto"/>
      <w:jc w:val="left"/>
    </w:pPr>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link w:val="ac"/>
    <w:uiPriority w:val="1"/>
    <w:qFormat/>
    <w:rsid w:val="00EC43D4"/>
    <w:pPr>
      <w:spacing w:line="240" w:lineRule="auto"/>
      <w:jc w:val="left"/>
    </w:pPr>
    <w:rPr>
      <w:rFonts w:asciiTheme="minorHAnsi" w:eastAsiaTheme="minorEastAsia" w:hAnsiTheme="minorHAnsi"/>
      <w:kern w:val="0"/>
      <w:sz w:val="22"/>
    </w:rPr>
  </w:style>
  <w:style w:type="character" w:customStyle="1" w:styleId="ac">
    <w:name w:val="行間詰め (文字)"/>
    <w:basedOn w:val="a0"/>
    <w:link w:val="ab"/>
    <w:uiPriority w:val="1"/>
    <w:rsid w:val="00EC43D4"/>
    <w:rPr>
      <w:rFonts w:asciiTheme="minorHAnsi" w:eastAsiaTheme="minorEastAsia" w:hAnsiTheme="minorHAnsi"/>
      <w:kern w:val="0"/>
      <w:sz w:val="22"/>
    </w:rPr>
  </w:style>
  <w:style w:type="table" w:customStyle="1" w:styleId="11">
    <w:name w:val="表 (格子)1"/>
    <w:basedOn w:val="a1"/>
    <w:next w:val="aa"/>
    <w:uiPriority w:val="39"/>
    <w:rsid w:val="004957E8"/>
    <w:pPr>
      <w:spacing w:line="240" w:lineRule="auto"/>
      <w:jc w:val="left"/>
    </w:pPr>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a"/>
    <w:uiPriority w:val="59"/>
    <w:rsid w:val="00FD4392"/>
    <w:pPr>
      <w:spacing w:line="240" w:lineRule="auto"/>
      <w:jc w:val="left"/>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283B2F"/>
    <w:rPr>
      <w:rFonts w:ascii="HGｺﾞｼｯｸM" w:eastAsia="HGｺﾞｼｯｸM" w:hAnsi="ＭＳ ゴシック" w:cs="Times New Roman"/>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91666">
      <w:bodyDiv w:val="1"/>
      <w:marLeft w:val="0"/>
      <w:marRight w:val="0"/>
      <w:marTop w:val="0"/>
      <w:marBottom w:val="0"/>
      <w:divBdr>
        <w:top w:val="none" w:sz="0" w:space="0" w:color="auto"/>
        <w:left w:val="none" w:sz="0" w:space="0" w:color="auto"/>
        <w:bottom w:val="none" w:sz="0" w:space="0" w:color="auto"/>
        <w:right w:val="none" w:sz="0" w:space="0" w:color="auto"/>
      </w:divBdr>
      <w:divsChild>
        <w:div w:id="1808429754">
          <w:marLeft w:val="0"/>
          <w:marRight w:val="0"/>
          <w:marTop w:val="0"/>
          <w:marBottom w:val="0"/>
          <w:divBdr>
            <w:top w:val="none" w:sz="0" w:space="0" w:color="auto"/>
            <w:left w:val="none" w:sz="0" w:space="0" w:color="auto"/>
            <w:bottom w:val="none" w:sz="0" w:space="0" w:color="auto"/>
            <w:right w:val="none" w:sz="0" w:space="0" w:color="auto"/>
          </w:divBdr>
          <w:divsChild>
            <w:div w:id="451172798">
              <w:marLeft w:val="0"/>
              <w:marRight w:val="0"/>
              <w:marTop w:val="0"/>
              <w:marBottom w:val="0"/>
              <w:divBdr>
                <w:top w:val="none" w:sz="0" w:space="0" w:color="auto"/>
                <w:left w:val="none" w:sz="0" w:space="0" w:color="auto"/>
                <w:bottom w:val="none" w:sz="0" w:space="0" w:color="auto"/>
                <w:right w:val="none" w:sz="0" w:space="0" w:color="auto"/>
              </w:divBdr>
              <w:divsChild>
                <w:div w:id="1896311823">
                  <w:marLeft w:val="0"/>
                  <w:marRight w:val="0"/>
                  <w:marTop w:val="0"/>
                  <w:marBottom w:val="0"/>
                  <w:divBdr>
                    <w:top w:val="none" w:sz="0" w:space="0" w:color="auto"/>
                    <w:left w:val="none" w:sz="0" w:space="0" w:color="auto"/>
                    <w:bottom w:val="none" w:sz="0" w:space="0" w:color="auto"/>
                    <w:right w:val="none" w:sz="0" w:space="0" w:color="auto"/>
                  </w:divBdr>
                  <w:divsChild>
                    <w:div w:id="447894341">
                      <w:marLeft w:val="240"/>
                      <w:marRight w:val="0"/>
                      <w:marTop w:val="0"/>
                      <w:marBottom w:val="0"/>
                      <w:divBdr>
                        <w:top w:val="none" w:sz="0" w:space="0" w:color="auto"/>
                        <w:left w:val="none" w:sz="0" w:space="0" w:color="auto"/>
                        <w:bottom w:val="none" w:sz="0" w:space="0" w:color="auto"/>
                        <w:right w:val="none" w:sz="0" w:space="0" w:color="auto"/>
                      </w:divBdr>
                    </w:div>
                    <w:div w:id="5298835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6124">
      <w:bodyDiv w:val="1"/>
      <w:marLeft w:val="0"/>
      <w:marRight w:val="0"/>
      <w:marTop w:val="0"/>
      <w:marBottom w:val="0"/>
      <w:divBdr>
        <w:top w:val="none" w:sz="0" w:space="0" w:color="auto"/>
        <w:left w:val="none" w:sz="0" w:space="0" w:color="auto"/>
        <w:bottom w:val="none" w:sz="0" w:space="0" w:color="auto"/>
        <w:right w:val="none" w:sz="0" w:space="0" w:color="auto"/>
      </w:divBdr>
      <w:divsChild>
        <w:div w:id="931083683">
          <w:marLeft w:val="274"/>
          <w:marRight w:val="0"/>
          <w:marTop w:val="0"/>
          <w:marBottom w:val="0"/>
          <w:divBdr>
            <w:top w:val="none" w:sz="0" w:space="0" w:color="auto"/>
            <w:left w:val="none" w:sz="0" w:space="0" w:color="auto"/>
            <w:bottom w:val="none" w:sz="0" w:space="0" w:color="auto"/>
            <w:right w:val="none" w:sz="0" w:space="0" w:color="auto"/>
          </w:divBdr>
        </w:div>
        <w:div w:id="415909432">
          <w:marLeft w:val="274"/>
          <w:marRight w:val="0"/>
          <w:marTop w:val="0"/>
          <w:marBottom w:val="0"/>
          <w:divBdr>
            <w:top w:val="none" w:sz="0" w:space="0" w:color="auto"/>
            <w:left w:val="none" w:sz="0" w:space="0" w:color="auto"/>
            <w:bottom w:val="none" w:sz="0" w:space="0" w:color="auto"/>
            <w:right w:val="none" w:sz="0" w:space="0" w:color="auto"/>
          </w:divBdr>
        </w:div>
        <w:div w:id="833643174">
          <w:marLeft w:val="274"/>
          <w:marRight w:val="0"/>
          <w:marTop w:val="0"/>
          <w:marBottom w:val="0"/>
          <w:divBdr>
            <w:top w:val="none" w:sz="0" w:space="0" w:color="auto"/>
            <w:left w:val="none" w:sz="0" w:space="0" w:color="auto"/>
            <w:bottom w:val="none" w:sz="0" w:space="0" w:color="auto"/>
            <w:right w:val="none" w:sz="0" w:space="0" w:color="auto"/>
          </w:divBdr>
        </w:div>
        <w:div w:id="1186136343">
          <w:marLeft w:val="274"/>
          <w:marRight w:val="0"/>
          <w:marTop w:val="0"/>
          <w:marBottom w:val="0"/>
          <w:divBdr>
            <w:top w:val="none" w:sz="0" w:space="0" w:color="auto"/>
            <w:left w:val="none" w:sz="0" w:space="0" w:color="auto"/>
            <w:bottom w:val="none" w:sz="0" w:space="0" w:color="auto"/>
            <w:right w:val="none" w:sz="0" w:space="0" w:color="auto"/>
          </w:divBdr>
        </w:div>
        <w:div w:id="1650405444">
          <w:marLeft w:val="274"/>
          <w:marRight w:val="0"/>
          <w:marTop w:val="0"/>
          <w:marBottom w:val="0"/>
          <w:divBdr>
            <w:top w:val="none" w:sz="0" w:space="0" w:color="auto"/>
            <w:left w:val="none" w:sz="0" w:space="0" w:color="auto"/>
            <w:bottom w:val="none" w:sz="0" w:space="0" w:color="auto"/>
            <w:right w:val="none" w:sz="0" w:space="0" w:color="auto"/>
          </w:divBdr>
        </w:div>
        <w:div w:id="700327158">
          <w:marLeft w:val="274"/>
          <w:marRight w:val="0"/>
          <w:marTop w:val="0"/>
          <w:marBottom w:val="0"/>
          <w:divBdr>
            <w:top w:val="none" w:sz="0" w:space="0" w:color="auto"/>
            <w:left w:val="none" w:sz="0" w:space="0" w:color="auto"/>
            <w:bottom w:val="none" w:sz="0" w:space="0" w:color="auto"/>
            <w:right w:val="none" w:sz="0" w:space="0" w:color="auto"/>
          </w:divBdr>
        </w:div>
      </w:divsChild>
    </w:div>
    <w:div w:id="339085770">
      <w:bodyDiv w:val="1"/>
      <w:marLeft w:val="0"/>
      <w:marRight w:val="0"/>
      <w:marTop w:val="0"/>
      <w:marBottom w:val="0"/>
      <w:divBdr>
        <w:top w:val="none" w:sz="0" w:space="0" w:color="auto"/>
        <w:left w:val="none" w:sz="0" w:space="0" w:color="auto"/>
        <w:bottom w:val="none" w:sz="0" w:space="0" w:color="auto"/>
        <w:right w:val="none" w:sz="0" w:space="0" w:color="auto"/>
      </w:divBdr>
      <w:divsChild>
        <w:div w:id="2100446830">
          <w:marLeft w:val="0"/>
          <w:marRight w:val="0"/>
          <w:marTop w:val="0"/>
          <w:marBottom w:val="0"/>
          <w:divBdr>
            <w:top w:val="none" w:sz="0" w:space="0" w:color="auto"/>
            <w:left w:val="none" w:sz="0" w:space="0" w:color="auto"/>
            <w:bottom w:val="none" w:sz="0" w:space="0" w:color="auto"/>
            <w:right w:val="none" w:sz="0" w:space="0" w:color="auto"/>
          </w:divBdr>
          <w:divsChild>
            <w:div w:id="226693925">
              <w:marLeft w:val="0"/>
              <w:marRight w:val="0"/>
              <w:marTop w:val="0"/>
              <w:marBottom w:val="0"/>
              <w:divBdr>
                <w:top w:val="none" w:sz="0" w:space="0" w:color="auto"/>
                <w:left w:val="none" w:sz="0" w:space="0" w:color="auto"/>
                <w:bottom w:val="none" w:sz="0" w:space="0" w:color="auto"/>
                <w:right w:val="none" w:sz="0" w:space="0" w:color="auto"/>
              </w:divBdr>
              <w:divsChild>
                <w:div w:id="669144173">
                  <w:marLeft w:val="0"/>
                  <w:marRight w:val="0"/>
                  <w:marTop w:val="0"/>
                  <w:marBottom w:val="0"/>
                  <w:divBdr>
                    <w:top w:val="none" w:sz="0" w:space="0" w:color="auto"/>
                    <w:left w:val="none" w:sz="0" w:space="0" w:color="auto"/>
                    <w:bottom w:val="none" w:sz="0" w:space="0" w:color="auto"/>
                    <w:right w:val="none" w:sz="0" w:space="0" w:color="auto"/>
                  </w:divBdr>
                  <w:divsChild>
                    <w:div w:id="534192173">
                      <w:marLeft w:val="240"/>
                      <w:marRight w:val="0"/>
                      <w:marTop w:val="0"/>
                      <w:marBottom w:val="0"/>
                      <w:divBdr>
                        <w:top w:val="none" w:sz="0" w:space="0" w:color="auto"/>
                        <w:left w:val="none" w:sz="0" w:space="0" w:color="auto"/>
                        <w:bottom w:val="none" w:sz="0" w:space="0" w:color="auto"/>
                        <w:right w:val="none" w:sz="0" w:space="0" w:color="auto"/>
                      </w:divBdr>
                    </w:div>
                    <w:div w:id="35933927">
                      <w:marLeft w:val="240"/>
                      <w:marRight w:val="0"/>
                      <w:marTop w:val="0"/>
                      <w:marBottom w:val="0"/>
                      <w:divBdr>
                        <w:top w:val="none" w:sz="0" w:space="0" w:color="auto"/>
                        <w:left w:val="none" w:sz="0" w:space="0" w:color="auto"/>
                        <w:bottom w:val="none" w:sz="0" w:space="0" w:color="auto"/>
                        <w:right w:val="none" w:sz="0" w:space="0" w:color="auto"/>
                      </w:divBdr>
                    </w:div>
                    <w:div w:id="267666460">
                      <w:marLeft w:val="240"/>
                      <w:marRight w:val="0"/>
                      <w:marTop w:val="0"/>
                      <w:marBottom w:val="0"/>
                      <w:divBdr>
                        <w:top w:val="none" w:sz="0" w:space="0" w:color="auto"/>
                        <w:left w:val="none" w:sz="0" w:space="0" w:color="auto"/>
                        <w:bottom w:val="none" w:sz="0" w:space="0" w:color="auto"/>
                        <w:right w:val="none" w:sz="0" w:space="0" w:color="auto"/>
                      </w:divBdr>
                    </w:div>
                    <w:div w:id="21315809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191105">
      <w:bodyDiv w:val="1"/>
      <w:marLeft w:val="0"/>
      <w:marRight w:val="0"/>
      <w:marTop w:val="0"/>
      <w:marBottom w:val="0"/>
      <w:divBdr>
        <w:top w:val="none" w:sz="0" w:space="0" w:color="auto"/>
        <w:left w:val="none" w:sz="0" w:space="0" w:color="auto"/>
        <w:bottom w:val="none" w:sz="0" w:space="0" w:color="auto"/>
        <w:right w:val="none" w:sz="0" w:space="0" w:color="auto"/>
      </w:divBdr>
    </w:div>
    <w:div w:id="529337450">
      <w:bodyDiv w:val="1"/>
      <w:marLeft w:val="0"/>
      <w:marRight w:val="0"/>
      <w:marTop w:val="0"/>
      <w:marBottom w:val="0"/>
      <w:divBdr>
        <w:top w:val="none" w:sz="0" w:space="0" w:color="auto"/>
        <w:left w:val="none" w:sz="0" w:space="0" w:color="auto"/>
        <w:bottom w:val="none" w:sz="0" w:space="0" w:color="auto"/>
        <w:right w:val="none" w:sz="0" w:space="0" w:color="auto"/>
      </w:divBdr>
      <w:divsChild>
        <w:div w:id="880746679">
          <w:marLeft w:val="0"/>
          <w:marRight w:val="0"/>
          <w:marTop w:val="0"/>
          <w:marBottom w:val="0"/>
          <w:divBdr>
            <w:top w:val="none" w:sz="0" w:space="0" w:color="auto"/>
            <w:left w:val="none" w:sz="0" w:space="0" w:color="auto"/>
            <w:bottom w:val="none" w:sz="0" w:space="0" w:color="auto"/>
            <w:right w:val="none" w:sz="0" w:space="0" w:color="auto"/>
          </w:divBdr>
          <w:divsChild>
            <w:div w:id="856693203">
              <w:marLeft w:val="0"/>
              <w:marRight w:val="0"/>
              <w:marTop w:val="0"/>
              <w:marBottom w:val="0"/>
              <w:divBdr>
                <w:top w:val="none" w:sz="0" w:space="0" w:color="auto"/>
                <w:left w:val="none" w:sz="0" w:space="0" w:color="auto"/>
                <w:bottom w:val="none" w:sz="0" w:space="0" w:color="auto"/>
                <w:right w:val="none" w:sz="0" w:space="0" w:color="auto"/>
              </w:divBdr>
              <w:divsChild>
                <w:div w:id="1175462629">
                  <w:marLeft w:val="0"/>
                  <w:marRight w:val="0"/>
                  <w:marTop w:val="0"/>
                  <w:marBottom w:val="0"/>
                  <w:divBdr>
                    <w:top w:val="none" w:sz="0" w:space="0" w:color="auto"/>
                    <w:left w:val="none" w:sz="0" w:space="0" w:color="auto"/>
                    <w:bottom w:val="none" w:sz="0" w:space="0" w:color="auto"/>
                    <w:right w:val="none" w:sz="0" w:space="0" w:color="auto"/>
                  </w:divBdr>
                  <w:divsChild>
                    <w:div w:id="730420615">
                      <w:marLeft w:val="240"/>
                      <w:marRight w:val="0"/>
                      <w:marTop w:val="0"/>
                      <w:marBottom w:val="0"/>
                      <w:divBdr>
                        <w:top w:val="none" w:sz="0" w:space="0" w:color="auto"/>
                        <w:left w:val="none" w:sz="0" w:space="0" w:color="auto"/>
                        <w:bottom w:val="none" w:sz="0" w:space="0" w:color="auto"/>
                        <w:right w:val="none" w:sz="0" w:space="0" w:color="auto"/>
                      </w:divBdr>
                    </w:div>
                    <w:div w:id="983970071">
                      <w:marLeft w:val="240"/>
                      <w:marRight w:val="0"/>
                      <w:marTop w:val="0"/>
                      <w:marBottom w:val="0"/>
                      <w:divBdr>
                        <w:top w:val="none" w:sz="0" w:space="0" w:color="auto"/>
                        <w:left w:val="none" w:sz="0" w:space="0" w:color="auto"/>
                        <w:bottom w:val="none" w:sz="0" w:space="0" w:color="auto"/>
                        <w:right w:val="none" w:sz="0" w:space="0" w:color="auto"/>
                      </w:divBdr>
                    </w:div>
                    <w:div w:id="12589771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625150">
      <w:bodyDiv w:val="1"/>
      <w:marLeft w:val="0"/>
      <w:marRight w:val="0"/>
      <w:marTop w:val="0"/>
      <w:marBottom w:val="0"/>
      <w:divBdr>
        <w:top w:val="none" w:sz="0" w:space="0" w:color="auto"/>
        <w:left w:val="none" w:sz="0" w:space="0" w:color="auto"/>
        <w:bottom w:val="none" w:sz="0" w:space="0" w:color="auto"/>
        <w:right w:val="none" w:sz="0" w:space="0" w:color="auto"/>
      </w:divBdr>
    </w:div>
    <w:div w:id="676807946">
      <w:bodyDiv w:val="1"/>
      <w:marLeft w:val="0"/>
      <w:marRight w:val="0"/>
      <w:marTop w:val="0"/>
      <w:marBottom w:val="0"/>
      <w:divBdr>
        <w:top w:val="none" w:sz="0" w:space="0" w:color="auto"/>
        <w:left w:val="none" w:sz="0" w:space="0" w:color="auto"/>
        <w:bottom w:val="none" w:sz="0" w:space="0" w:color="auto"/>
        <w:right w:val="none" w:sz="0" w:space="0" w:color="auto"/>
      </w:divBdr>
    </w:div>
    <w:div w:id="782840563">
      <w:bodyDiv w:val="1"/>
      <w:marLeft w:val="0"/>
      <w:marRight w:val="0"/>
      <w:marTop w:val="0"/>
      <w:marBottom w:val="0"/>
      <w:divBdr>
        <w:top w:val="none" w:sz="0" w:space="0" w:color="auto"/>
        <w:left w:val="none" w:sz="0" w:space="0" w:color="auto"/>
        <w:bottom w:val="none" w:sz="0" w:space="0" w:color="auto"/>
        <w:right w:val="none" w:sz="0" w:space="0" w:color="auto"/>
      </w:divBdr>
    </w:div>
    <w:div w:id="1021392090">
      <w:bodyDiv w:val="1"/>
      <w:marLeft w:val="0"/>
      <w:marRight w:val="0"/>
      <w:marTop w:val="0"/>
      <w:marBottom w:val="0"/>
      <w:divBdr>
        <w:top w:val="none" w:sz="0" w:space="0" w:color="auto"/>
        <w:left w:val="none" w:sz="0" w:space="0" w:color="auto"/>
        <w:bottom w:val="none" w:sz="0" w:space="0" w:color="auto"/>
        <w:right w:val="none" w:sz="0" w:space="0" w:color="auto"/>
      </w:divBdr>
    </w:div>
    <w:div w:id="1421097128">
      <w:bodyDiv w:val="1"/>
      <w:marLeft w:val="0"/>
      <w:marRight w:val="0"/>
      <w:marTop w:val="0"/>
      <w:marBottom w:val="0"/>
      <w:divBdr>
        <w:top w:val="none" w:sz="0" w:space="0" w:color="auto"/>
        <w:left w:val="none" w:sz="0" w:space="0" w:color="auto"/>
        <w:bottom w:val="none" w:sz="0" w:space="0" w:color="auto"/>
        <w:right w:val="none" w:sz="0" w:space="0" w:color="auto"/>
      </w:divBdr>
    </w:div>
    <w:div w:id="2082747650">
      <w:bodyDiv w:val="1"/>
      <w:marLeft w:val="0"/>
      <w:marRight w:val="0"/>
      <w:marTop w:val="0"/>
      <w:marBottom w:val="0"/>
      <w:divBdr>
        <w:top w:val="none" w:sz="0" w:space="0" w:color="auto"/>
        <w:left w:val="none" w:sz="0" w:space="0" w:color="auto"/>
        <w:bottom w:val="none" w:sz="0" w:space="0" w:color="auto"/>
        <w:right w:val="none" w:sz="0" w:space="0" w:color="auto"/>
      </w:divBdr>
      <w:divsChild>
        <w:div w:id="1165436070">
          <w:marLeft w:val="0"/>
          <w:marRight w:val="0"/>
          <w:marTop w:val="0"/>
          <w:marBottom w:val="0"/>
          <w:divBdr>
            <w:top w:val="none" w:sz="0" w:space="0" w:color="auto"/>
            <w:left w:val="none" w:sz="0" w:space="0" w:color="auto"/>
            <w:bottom w:val="none" w:sz="0" w:space="0" w:color="auto"/>
            <w:right w:val="none" w:sz="0" w:space="0" w:color="auto"/>
          </w:divBdr>
          <w:divsChild>
            <w:div w:id="723214047">
              <w:marLeft w:val="0"/>
              <w:marRight w:val="0"/>
              <w:marTop w:val="0"/>
              <w:marBottom w:val="0"/>
              <w:divBdr>
                <w:top w:val="none" w:sz="0" w:space="0" w:color="auto"/>
                <w:left w:val="none" w:sz="0" w:space="0" w:color="auto"/>
                <w:bottom w:val="none" w:sz="0" w:space="0" w:color="auto"/>
                <w:right w:val="none" w:sz="0" w:space="0" w:color="auto"/>
              </w:divBdr>
              <w:divsChild>
                <w:div w:id="979531775">
                  <w:marLeft w:val="0"/>
                  <w:marRight w:val="0"/>
                  <w:marTop w:val="0"/>
                  <w:marBottom w:val="0"/>
                  <w:divBdr>
                    <w:top w:val="none" w:sz="0" w:space="0" w:color="auto"/>
                    <w:left w:val="none" w:sz="0" w:space="0" w:color="auto"/>
                    <w:bottom w:val="none" w:sz="0" w:space="0" w:color="auto"/>
                    <w:right w:val="none" w:sz="0" w:space="0" w:color="auto"/>
                  </w:divBdr>
                  <w:divsChild>
                    <w:div w:id="668025810">
                      <w:marLeft w:val="240"/>
                      <w:marRight w:val="0"/>
                      <w:marTop w:val="0"/>
                      <w:marBottom w:val="0"/>
                      <w:divBdr>
                        <w:top w:val="none" w:sz="0" w:space="0" w:color="auto"/>
                        <w:left w:val="none" w:sz="0" w:space="0" w:color="auto"/>
                        <w:bottom w:val="none" w:sz="0" w:space="0" w:color="auto"/>
                        <w:right w:val="none" w:sz="0" w:space="0" w:color="auto"/>
                      </w:divBdr>
                    </w:div>
                    <w:div w:id="1376542808">
                      <w:marLeft w:val="240"/>
                      <w:marRight w:val="0"/>
                      <w:marTop w:val="0"/>
                      <w:marBottom w:val="0"/>
                      <w:divBdr>
                        <w:top w:val="none" w:sz="0" w:space="0" w:color="auto"/>
                        <w:left w:val="none" w:sz="0" w:space="0" w:color="auto"/>
                        <w:bottom w:val="none" w:sz="0" w:space="0" w:color="auto"/>
                        <w:right w:val="none" w:sz="0" w:space="0" w:color="auto"/>
                      </w:divBdr>
                      <w:divsChild>
                        <w:div w:id="1902208272">
                          <w:marLeft w:val="240"/>
                          <w:marRight w:val="0"/>
                          <w:marTop w:val="0"/>
                          <w:marBottom w:val="0"/>
                          <w:divBdr>
                            <w:top w:val="none" w:sz="0" w:space="0" w:color="auto"/>
                            <w:left w:val="none" w:sz="0" w:space="0" w:color="auto"/>
                            <w:bottom w:val="none" w:sz="0" w:space="0" w:color="auto"/>
                            <w:right w:val="none" w:sz="0" w:space="0" w:color="auto"/>
                          </w:divBdr>
                        </w:div>
                        <w:div w:id="701367699">
                          <w:marLeft w:val="240"/>
                          <w:marRight w:val="0"/>
                          <w:marTop w:val="0"/>
                          <w:marBottom w:val="0"/>
                          <w:divBdr>
                            <w:top w:val="none" w:sz="0" w:space="0" w:color="auto"/>
                            <w:left w:val="none" w:sz="0" w:space="0" w:color="auto"/>
                            <w:bottom w:val="none" w:sz="0" w:space="0" w:color="auto"/>
                            <w:right w:val="none" w:sz="0" w:space="0" w:color="auto"/>
                          </w:divBdr>
                        </w:div>
                        <w:div w:id="13581934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8.png"/><Relationship Id="rId28" Type="http://schemas.openxmlformats.org/officeDocument/2006/relationships/chart" Target="charts/chart1.xml"/><Relationship Id="rId36" Type="http://schemas.openxmlformats.org/officeDocument/2006/relationships/image" Target="media/image21.png"/><Relationship Id="rId10" Type="http://schemas.openxmlformats.org/officeDocument/2006/relationships/image" Target="media/image2.gif"/><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3.png"/><Relationship Id="rId30" Type="http://schemas.openxmlformats.org/officeDocument/2006/relationships/chart" Target="charts/chart2.xml"/><Relationship Id="rId35" Type="http://schemas.openxmlformats.org/officeDocument/2006/relationships/image" Target="media/image20.png"/><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948402283047957"/>
          <c:y val="0.10265231338836268"/>
          <c:w val="0.51391271258378945"/>
          <c:h val="0.82649422445382736"/>
        </c:manualLayout>
      </c:layout>
      <c:barChart>
        <c:barDir val="bar"/>
        <c:grouping val="clustered"/>
        <c:varyColors val="0"/>
        <c:ser>
          <c:idx val="0"/>
          <c:order val="0"/>
          <c:spPr>
            <a:solidFill>
              <a:srgbClr val="92D050"/>
            </a:solidFill>
            <a:ln>
              <a:solidFill>
                <a:srgbClr val="92D050"/>
              </a:solidFill>
            </a:ln>
            <a:effectLst/>
          </c:spPr>
          <c:invertIfNegative val="0"/>
          <c:dLbls>
            <c:dLbl>
              <c:idx val="0"/>
              <c:layout>
                <c:manualLayout>
                  <c:x val="6.3906597739794724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808-40B7-A44B-D2A9BB6981AF}"/>
                </c:ext>
              </c:extLst>
            </c:dLbl>
            <c:dLbl>
              <c:idx val="1"/>
              <c:layout>
                <c:manualLayout>
                  <c:x val="8.7871571892217757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808-40B7-A44B-D2A9BB6981AF}"/>
                </c:ext>
              </c:extLst>
            </c:dLbl>
            <c:dLbl>
              <c:idx val="2"/>
              <c:layout>
                <c:manualLayout>
                  <c:x val="6.3906597739794724E-3"/>
                  <c:y val="7.99180274082652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808-40B7-A44B-D2A9BB6981AF}"/>
                </c:ext>
              </c:extLst>
            </c:dLbl>
            <c:dLbl>
              <c:idx val="3"/>
              <c:layout>
                <c:manualLayout>
                  <c:x val="8.7871571892217757E-3"/>
                  <c:y val="1.598360548165304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808-40B7-A44B-D2A9BB6981AF}"/>
                </c:ext>
              </c:extLst>
            </c:dLbl>
            <c:dLbl>
              <c:idx val="4"/>
              <c:layout>
                <c:manualLayout>
                  <c:x val="8.7871571892216577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808-40B7-A44B-D2A9BB6981A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市町村回答!$J$1:$J$5</c:f>
              <c:strCache>
                <c:ptCount val="5"/>
                <c:pt idx="0">
                  <c:v>連携し実施している取組みがある</c:v>
                </c:pt>
                <c:pt idx="1">
                  <c:v>個別ケースでよく連携</c:v>
                </c:pt>
                <c:pt idx="2">
                  <c:v>どう連携すればよいか分からない</c:v>
                </c:pt>
                <c:pt idx="3">
                  <c:v>取組を把握していない</c:v>
                </c:pt>
                <c:pt idx="4">
                  <c:v>具体的な連携等は考えていない</c:v>
                </c:pt>
              </c:strCache>
            </c:strRef>
          </c:cat>
          <c:val>
            <c:numRef>
              <c:f>市町村回答!$K$1:$K$5</c:f>
              <c:numCache>
                <c:formatCode>General</c:formatCode>
                <c:ptCount val="5"/>
                <c:pt idx="0">
                  <c:v>16</c:v>
                </c:pt>
                <c:pt idx="1">
                  <c:v>14</c:v>
                </c:pt>
                <c:pt idx="2">
                  <c:v>4</c:v>
                </c:pt>
                <c:pt idx="3">
                  <c:v>9</c:v>
                </c:pt>
                <c:pt idx="4">
                  <c:v>6</c:v>
                </c:pt>
              </c:numCache>
            </c:numRef>
          </c:val>
          <c:extLst>
            <c:ext xmlns:c16="http://schemas.microsoft.com/office/drawing/2014/chart" uri="{C3380CC4-5D6E-409C-BE32-E72D297353CC}">
              <c16:uniqueId val="{00000005-C808-40B7-A44B-D2A9BB6981AF}"/>
            </c:ext>
          </c:extLst>
        </c:ser>
        <c:dLbls>
          <c:showLegendKey val="0"/>
          <c:showVal val="0"/>
          <c:showCatName val="0"/>
          <c:showSerName val="0"/>
          <c:showPercent val="0"/>
          <c:showBubbleSize val="0"/>
        </c:dLbls>
        <c:gapWidth val="182"/>
        <c:axId val="550370800"/>
        <c:axId val="552093264"/>
      </c:barChart>
      <c:catAx>
        <c:axId val="5503708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HGｺﾞｼｯｸM" panose="020B0609000000000000" pitchFamily="49" charset="-128"/>
                <a:ea typeface="HGｺﾞｼｯｸM" panose="020B0609000000000000" pitchFamily="49" charset="-128"/>
                <a:cs typeface="+mn-cs"/>
              </a:defRPr>
            </a:pPr>
            <a:endParaRPr lang="ja-JP"/>
          </a:p>
        </c:txPr>
        <c:crossAx val="552093264"/>
        <c:crosses val="autoZero"/>
        <c:auto val="1"/>
        <c:lblAlgn val="ctr"/>
        <c:lblOffset val="100"/>
        <c:noMultiLvlLbl val="0"/>
      </c:catAx>
      <c:valAx>
        <c:axId val="55209326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HGｺﾞｼｯｸM" panose="020B0609000000000000" pitchFamily="49" charset="-128"/>
                <a:ea typeface="HGｺﾞｼｯｸM" panose="020B0609000000000000" pitchFamily="49" charset="-128"/>
                <a:cs typeface="+mn-cs"/>
              </a:defRPr>
            </a:pPr>
            <a:endParaRPr lang="ja-JP"/>
          </a:p>
        </c:txPr>
        <c:crossAx val="550370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2"/>
          <c:spPr>
            <a:solidFill>
              <a:srgbClr val="92D050"/>
            </a:solidFill>
            <a:ln>
              <a:solidFill>
                <a:srgbClr val="92D050"/>
              </a:solidFill>
            </a:ln>
            <a:effectLst/>
          </c:spPr>
          <c:invertIfNegative val="0"/>
          <c:dLbls>
            <c:dLbl>
              <c:idx val="0"/>
              <c:layout>
                <c:manualLayout>
                  <c:x val="1.2190221481514923E-2"/>
                  <c:y val="2.423112910192970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E4C-4A11-8ABE-9DECCB2B857C}"/>
                </c:ext>
              </c:extLst>
            </c:dLbl>
            <c:dLbl>
              <c:idx val="1"/>
              <c:layout>
                <c:manualLayout>
                  <c:x val="9.5780311640475402E-3"/>
                  <c:y val="4.4423223506002002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E4C-4A11-8ABE-9DECCB2B857C}"/>
                </c:ext>
              </c:extLst>
            </c:dLbl>
            <c:dLbl>
              <c:idx val="2"/>
              <c:layout>
                <c:manualLayout>
                  <c:x val="9.578031164047476E-3"/>
                  <c:y val="-2.423112910192948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E4C-4A11-8ABE-9DECCB2B857C}"/>
                </c:ext>
              </c:extLst>
            </c:dLbl>
            <c:dLbl>
              <c:idx val="3"/>
              <c:layout>
                <c:manualLayout>
                  <c:x val="1.4802411798982562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E4C-4A11-8ABE-9DECCB2B857C}"/>
                </c:ext>
              </c:extLst>
            </c:dLbl>
            <c:dLbl>
              <c:idx val="4"/>
              <c:layout>
                <c:manualLayout>
                  <c:x val="9.5780311640475402E-3"/>
                  <c:y val="1.7769289402400801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E4C-4A11-8ABE-9DECCB2B857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HGｺﾞｼｯｸM" panose="020B0609000000000000" pitchFamily="49" charset="-128"/>
                    <a:ea typeface="HGｺﾞｼｯｸM" panose="020B0609000000000000"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市町村回答!$L$1:$L$5</c:f>
              <c:strCache>
                <c:ptCount val="5"/>
                <c:pt idx="0">
                  <c:v>施設連絡会のメンバーとして参画</c:v>
                </c:pt>
                <c:pt idx="1">
                  <c:v>施設連絡会にオブザーバー参画</c:v>
                </c:pt>
                <c:pt idx="2">
                  <c:v>個別の課題や取組みで適宜参画
</c:v>
                </c:pt>
                <c:pt idx="3">
                  <c:v>今後していきたい</c:v>
                </c:pt>
                <c:pt idx="4">
                  <c:v>具体的に考えていない</c:v>
                </c:pt>
              </c:strCache>
            </c:strRef>
          </c:cat>
          <c:val>
            <c:numRef>
              <c:f>市町村回答!$O$1:$O$5</c:f>
              <c:numCache>
                <c:formatCode>General</c:formatCode>
                <c:ptCount val="5"/>
                <c:pt idx="0">
                  <c:v>5</c:v>
                </c:pt>
                <c:pt idx="1">
                  <c:v>6</c:v>
                </c:pt>
                <c:pt idx="2">
                  <c:v>4</c:v>
                </c:pt>
                <c:pt idx="3">
                  <c:v>10</c:v>
                </c:pt>
                <c:pt idx="4">
                  <c:v>18</c:v>
                </c:pt>
              </c:numCache>
            </c:numRef>
          </c:val>
          <c:extLst>
            <c:ext xmlns:c16="http://schemas.microsoft.com/office/drawing/2014/chart" uri="{C3380CC4-5D6E-409C-BE32-E72D297353CC}">
              <c16:uniqueId val="{00000005-DE4C-4A11-8ABE-9DECCB2B857C}"/>
            </c:ext>
          </c:extLst>
        </c:ser>
        <c:dLbls>
          <c:dLblPos val="outEnd"/>
          <c:showLegendKey val="0"/>
          <c:showVal val="1"/>
          <c:showCatName val="0"/>
          <c:showSerName val="0"/>
          <c:showPercent val="0"/>
          <c:showBubbleSize val="0"/>
        </c:dLbls>
        <c:gapWidth val="182"/>
        <c:axId val="429289584"/>
        <c:axId val="429294992"/>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市町村回答!$L$1:$L$5</c15:sqref>
                        </c15:formulaRef>
                      </c:ext>
                    </c:extLst>
                    <c:strCache>
                      <c:ptCount val="5"/>
                      <c:pt idx="0">
                        <c:v>施設連絡会のメンバーとして参画</c:v>
                      </c:pt>
                      <c:pt idx="1">
                        <c:v>施設連絡会にオブザーバー参画</c:v>
                      </c:pt>
                      <c:pt idx="2">
                        <c:v>個別の課題や取組みで適宜参画
</c:v>
                      </c:pt>
                      <c:pt idx="3">
                        <c:v>今後していきたい</c:v>
                      </c:pt>
                      <c:pt idx="4">
                        <c:v>具体的に考えていない</c:v>
                      </c:pt>
                    </c:strCache>
                  </c:strRef>
                </c:cat>
                <c:val>
                  <c:numRef>
                    <c:extLst>
                      <c:ext uri="{02D57815-91ED-43cb-92C2-25804820EDAC}">
                        <c15:formulaRef>
                          <c15:sqref>市町村回答!$M$1:$M$5</c15:sqref>
                        </c15:formulaRef>
                      </c:ext>
                    </c:extLst>
                    <c:numCache>
                      <c:formatCode>General</c:formatCode>
                      <c:ptCount val="5"/>
                    </c:numCache>
                  </c:numRef>
                </c:val>
                <c:extLst>
                  <c:ext xmlns:c16="http://schemas.microsoft.com/office/drawing/2014/chart" uri="{C3380CC4-5D6E-409C-BE32-E72D297353CC}">
                    <c16:uniqueId val="{00000006-DE4C-4A11-8ABE-9DECCB2B857C}"/>
                  </c:ext>
                </c:extLst>
              </c15:ser>
            </c15:filteredBarSeries>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市町村回答!$L$1:$L$5</c15:sqref>
                        </c15:formulaRef>
                      </c:ext>
                    </c:extLst>
                    <c:strCache>
                      <c:ptCount val="5"/>
                      <c:pt idx="0">
                        <c:v>施設連絡会のメンバーとして参画</c:v>
                      </c:pt>
                      <c:pt idx="1">
                        <c:v>施設連絡会にオブザーバー参画</c:v>
                      </c:pt>
                      <c:pt idx="2">
                        <c:v>個別の課題や取組みで適宜参画
</c:v>
                      </c:pt>
                      <c:pt idx="3">
                        <c:v>今後していきたい</c:v>
                      </c:pt>
                      <c:pt idx="4">
                        <c:v>具体的に考えていない</c:v>
                      </c:pt>
                    </c:strCache>
                  </c:strRef>
                </c:cat>
                <c:val>
                  <c:numRef>
                    <c:extLst xmlns:c15="http://schemas.microsoft.com/office/drawing/2012/chart">
                      <c:ext xmlns:c15="http://schemas.microsoft.com/office/drawing/2012/chart" uri="{02D57815-91ED-43cb-92C2-25804820EDAC}">
                        <c15:formulaRef>
                          <c15:sqref>市町村回答!$N$1:$N$5</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7-DE4C-4A11-8ABE-9DECCB2B857C}"/>
                  </c:ext>
                </c:extLst>
              </c15:ser>
            </c15:filteredBarSeries>
          </c:ext>
        </c:extLst>
      </c:barChart>
      <c:catAx>
        <c:axId val="429289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HGｺﾞｼｯｸM" panose="020B0609000000000000" pitchFamily="49" charset="-128"/>
                <a:ea typeface="HGｺﾞｼｯｸM" panose="020B0609000000000000" pitchFamily="49" charset="-128"/>
                <a:cs typeface="+mn-cs"/>
              </a:defRPr>
            </a:pPr>
            <a:endParaRPr lang="ja-JP"/>
          </a:p>
        </c:txPr>
        <c:crossAx val="429294992"/>
        <c:crosses val="autoZero"/>
        <c:auto val="1"/>
        <c:lblAlgn val="ctr"/>
        <c:lblOffset val="100"/>
        <c:noMultiLvlLbl val="0"/>
      </c:catAx>
      <c:valAx>
        <c:axId val="42929499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HGｺﾞｼｯｸM" panose="020B0609000000000000" pitchFamily="49" charset="-128"/>
                <a:ea typeface="HGｺﾞｼｯｸM" panose="020B0609000000000000" pitchFamily="49" charset="-128"/>
                <a:cs typeface="+mn-cs"/>
              </a:defRPr>
            </a:pPr>
            <a:endParaRPr lang="ja-JP"/>
          </a:p>
        </c:txPr>
        <c:crossAx val="429289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令和4年（2022年）3月</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8B4558-171F-40C1-A6D2-378582233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1688</TotalTime>
  <Pages>62</Pages>
  <Words>6409</Words>
  <Characters>36537</Characters>
  <Application>Microsoft Office Word</Application>
  <DocSecurity>0</DocSecurity>
  <Lines>304</Lines>
  <Paragraphs>85</Paragraphs>
  <ScaleCrop>false</ScaleCrop>
  <HeadingPairs>
    <vt:vector size="2" baseType="variant">
      <vt:variant>
        <vt:lpstr>タイトル</vt:lpstr>
      </vt:variant>
      <vt:variant>
        <vt:i4>1</vt:i4>
      </vt:variant>
    </vt:vector>
  </HeadingPairs>
  <TitlesOfParts>
    <vt:vector size="1" baseType="lpstr">
      <vt:lpstr>包括的支体制の構築に向けた社会福祉法人等との協働に関する提案</vt:lpstr>
    </vt:vector>
  </TitlesOfParts>
  <Company>大 阪 府</Company>
  <LinksUpToDate>false</LinksUpToDate>
  <CharactersWithSpaces>42861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包括的支体制の構築に向けた社会福祉法人等との協働に関する提案</dc:title>
  <dc:subject>～「検討会」における議論を踏まえて～</dc:subject>
  <dc:creator>嶋田　和弘</dc:creator>
  <cp:lastModifiedBy>吉田　夏子</cp:lastModifiedBy>
  <cp:revision>224</cp:revision>
  <cp:lastPrinted>2022-06-06T09:31:00Z</cp:lastPrinted>
  <dcterms:created xsi:type="dcterms:W3CDTF">2022-03-23T07:55:00Z</dcterms:created>
  <dcterms:modified xsi:type="dcterms:W3CDTF">2022-08-22T09:10:00Z</dcterms:modified>
</cp:coreProperties>
</file>