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7BD" w:rsidRPr="00725ACD" w:rsidRDefault="005E57BD" w:rsidP="00DC383C">
      <w:pPr>
        <w:kinsoku w:val="0"/>
        <w:overflowPunct w:val="0"/>
        <w:autoSpaceDE w:val="0"/>
        <w:autoSpaceDN w:val="0"/>
        <w:snapToGrid w:val="0"/>
        <w:spacing w:line="240" w:lineRule="atLeast"/>
        <w:jc w:val="center"/>
        <w:rPr>
          <w:rFonts w:ascii="ＭＳ ゴシック" w:eastAsia="ＭＳ ゴシック" w:hAnsi="ＭＳ ゴシック"/>
          <w:szCs w:val="21"/>
        </w:rPr>
      </w:pPr>
      <w:r w:rsidRPr="00725ACD">
        <w:rPr>
          <w:rFonts w:ascii="ＭＳ ゴシック" w:eastAsia="ＭＳ ゴシック" w:hAnsi="ＭＳ ゴシック" w:hint="eastAsia"/>
          <w:szCs w:val="21"/>
        </w:rPr>
        <w:t>「障害者等の職場環境整備等支援組織」（生活困窮者分野）実施要領</w:t>
      </w:r>
    </w:p>
    <w:p w:rsidR="005E57BD" w:rsidRPr="00725ACD" w:rsidRDefault="005E57BD" w:rsidP="00DC383C">
      <w:pPr>
        <w:kinsoku w:val="0"/>
        <w:overflowPunct w:val="0"/>
        <w:autoSpaceDE w:val="0"/>
        <w:autoSpaceDN w:val="0"/>
        <w:snapToGrid w:val="0"/>
        <w:spacing w:line="240" w:lineRule="atLeast"/>
        <w:jc w:val="left"/>
        <w:rPr>
          <w:rFonts w:ascii="ＭＳ ゴシック" w:eastAsia="ＭＳ ゴシック" w:hAnsi="ＭＳ ゴシック"/>
          <w:szCs w:val="21"/>
        </w:rPr>
      </w:pPr>
    </w:p>
    <w:p w:rsidR="00565B9E" w:rsidRPr="00725ACD" w:rsidRDefault="00565B9E" w:rsidP="00DC383C">
      <w:pPr>
        <w:kinsoku w:val="0"/>
        <w:overflowPunct w:val="0"/>
        <w:autoSpaceDE w:val="0"/>
        <w:autoSpaceDN w:val="0"/>
        <w:snapToGrid w:val="0"/>
        <w:spacing w:line="240" w:lineRule="atLeast"/>
        <w:jc w:val="left"/>
        <w:rPr>
          <w:rFonts w:ascii="ＭＳ ゴシック" w:eastAsia="ＭＳ ゴシック" w:hAnsi="ＭＳ ゴシック"/>
          <w:szCs w:val="21"/>
        </w:rPr>
      </w:pPr>
    </w:p>
    <w:p w:rsidR="005E57BD" w:rsidRPr="00725ACD" w:rsidRDefault="005E57BD" w:rsidP="00DC383C">
      <w:pPr>
        <w:kinsoku w:val="0"/>
        <w:overflowPunct w:val="0"/>
        <w:autoSpaceDE w:val="0"/>
        <w:autoSpaceDN w:val="0"/>
        <w:snapToGrid w:val="0"/>
        <w:spacing w:line="240" w:lineRule="atLeast"/>
        <w:jc w:val="left"/>
        <w:rPr>
          <w:rFonts w:ascii="ＭＳ ゴシック" w:eastAsia="ＭＳ ゴシック" w:hAnsi="ＭＳ ゴシック"/>
          <w:szCs w:val="21"/>
        </w:rPr>
      </w:pPr>
      <w:r w:rsidRPr="00725ACD">
        <w:rPr>
          <w:rFonts w:ascii="ＭＳ ゴシック" w:eastAsia="ＭＳ ゴシック" w:hAnsi="ＭＳ ゴシック" w:hint="eastAsia"/>
          <w:szCs w:val="21"/>
        </w:rPr>
        <w:t>（趣旨）</w:t>
      </w:r>
    </w:p>
    <w:p w:rsidR="005E57BD" w:rsidRPr="00725ACD" w:rsidRDefault="005E57BD" w:rsidP="00DC383C">
      <w:pPr>
        <w:kinsoku w:val="0"/>
        <w:overflowPunct w:val="0"/>
        <w:autoSpaceDE w:val="0"/>
        <w:autoSpaceDN w:val="0"/>
        <w:snapToGrid w:val="0"/>
        <w:spacing w:line="240" w:lineRule="atLeast"/>
        <w:ind w:left="210" w:hangingChars="100" w:hanging="210"/>
        <w:jc w:val="left"/>
        <w:rPr>
          <w:rFonts w:ascii="ＭＳ ゴシック" w:eastAsia="ＭＳ ゴシック" w:hAnsi="ＭＳ ゴシック"/>
          <w:szCs w:val="21"/>
        </w:rPr>
      </w:pPr>
      <w:r w:rsidRPr="00725ACD">
        <w:rPr>
          <w:rFonts w:ascii="ＭＳ ゴシック" w:eastAsia="ＭＳ ゴシック" w:hAnsi="ＭＳ ゴシック" w:hint="eastAsia"/>
          <w:szCs w:val="21"/>
        </w:rPr>
        <w:t xml:space="preserve">第１条　</w:t>
      </w:r>
      <w:r w:rsidR="00FC200C" w:rsidRPr="00FC200C">
        <w:rPr>
          <w:rFonts w:ascii="ＭＳ ゴシック" w:eastAsia="ＭＳ ゴシック" w:hAnsi="ＭＳ ゴシック" w:hint="eastAsia"/>
          <w:szCs w:val="21"/>
        </w:rPr>
        <w:t>この要領は、「大阪府障害者等の雇用の促進等と就労の支援に関する条例」（平成２１年１０月３０日大阪府条例第８４号）（以下「条例」という。）に定める「障害者等の職場環境</w:t>
      </w:r>
      <w:r w:rsidR="007F04D7">
        <w:rPr>
          <w:rFonts w:ascii="ＭＳ ゴシック" w:eastAsia="ＭＳ ゴシック" w:hAnsi="ＭＳ ゴシック" w:hint="eastAsia"/>
          <w:szCs w:val="21"/>
        </w:rPr>
        <w:t>整備等支援組織」のうち生活困窮者分野における支援を行う者（以下</w:t>
      </w:r>
      <w:r w:rsidR="00FC200C" w:rsidRPr="00FC200C">
        <w:rPr>
          <w:rFonts w:ascii="ＭＳ ゴシック" w:eastAsia="ＭＳ ゴシック" w:hAnsi="ＭＳ ゴシック" w:hint="eastAsia"/>
          <w:szCs w:val="21"/>
        </w:rPr>
        <w:t>「支援組織」という。）が円滑に支援を実施するために、『「障害者等の職場環境整備等支援組織」（生活困窮者分野）の認定等実施要綱』（以下「実施要綱」という。）に定めるほか、支援組織の支援内容等に関し、必要な事項を定めるものである。</w:t>
      </w:r>
    </w:p>
    <w:p w:rsidR="005E57BD" w:rsidRPr="00DC383C" w:rsidRDefault="005E57BD" w:rsidP="00DC383C">
      <w:pPr>
        <w:kinsoku w:val="0"/>
        <w:overflowPunct w:val="0"/>
        <w:autoSpaceDE w:val="0"/>
        <w:autoSpaceDN w:val="0"/>
        <w:snapToGrid w:val="0"/>
        <w:spacing w:line="240" w:lineRule="atLeast"/>
        <w:jc w:val="left"/>
        <w:rPr>
          <w:rFonts w:ascii="ＭＳ ゴシック" w:eastAsia="ＭＳ ゴシック" w:hAnsi="ＭＳ ゴシック"/>
          <w:szCs w:val="21"/>
        </w:rPr>
      </w:pPr>
    </w:p>
    <w:p w:rsidR="005E57BD" w:rsidRPr="00DC383C" w:rsidRDefault="005E57BD" w:rsidP="00DC383C">
      <w:pPr>
        <w:kinsoku w:val="0"/>
        <w:overflowPunct w:val="0"/>
        <w:autoSpaceDE w:val="0"/>
        <w:autoSpaceDN w:val="0"/>
        <w:snapToGrid w:val="0"/>
        <w:spacing w:line="240" w:lineRule="atLeast"/>
        <w:jc w:val="left"/>
        <w:rPr>
          <w:rFonts w:ascii="ＭＳ ゴシック" w:eastAsia="ＭＳ ゴシック" w:hAnsi="ＭＳ ゴシック"/>
          <w:szCs w:val="21"/>
        </w:rPr>
      </w:pPr>
      <w:r w:rsidRPr="00DC383C">
        <w:rPr>
          <w:rFonts w:ascii="ＭＳ ゴシック" w:eastAsia="ＭＳ ゴシック" w:hAnsi="ＭＳ ゴシック" w:hint="eastAsia"/>
          <w:szCs w:val="21"/>
        </w:rPr>
        <w:t>（目的）</w:t>
      </w:r>
    </w:p>
    <w:p w:rsidR="005E57BD" w:rsidRPr="00725ACD" w:rsidRDefault="005E57BD" w:rsidP="00DC383C">
      <w:pPr>
        <w:kinsoku w:val="0"/>
        <w:overflowPunct w:val="0"/>
        <w:autoSpaceDE w:val="0"/>
        <w:autoSpaceDN w:val="0"/>
        <w:snapToGrid w:val="0"/>
        <w:spacing w:line="240" w:lineRule="atLeast"/>
        <w:ind w:left="210" w:hangingChars="100" w:hanging="210"/>
        <w:jc w:val="left"/>
        <w:rPr>
          <w:rFonts w:ascii="ＭＳ ゴシック" w:eastAsia="ＭＳ ゴシック" w:hAnsi="ＭＳ ゴシック"/>
          <w:szCs w:val="21"/>
        </w:rPr>
      </w:pPr>
      <w:r w:rsidRPr="00725ACD">
        <w:rPr>
          <w:rFonts w:ascii="ＭＳ ゴシック" w:eastAsia="ＭＳ ゴシック" w:hAnsi="ＭＳ ゴシック" w:hint="eastAsia"/>
          <w:szCs w:val="21"/>
        </w:rPr>
        <w:t xml:space="preserve">第２条　</w:t>
      </w:r>
      <w:r w:rsidR="00FC200C" w:rsidRPr="00FC200C">
        <w:rPr>
          <w:rFonts w:ascii="ＭＳ ゴシック" w:eastAsia="ＭＳ ゴシック" w:hAnsi="ＭＳ ゴシック" w:hint="eastAsia"/>
          <w:szCs w:val="21"/>
        </w:rPr>
        <w:t>支援組織は、府の公契約において、生活困窮者の事情等に配慮した働きやすい職場環境の整備等を行うなど、生活困窮</w:t>
      </w:r>
      <w:r w:rsidR="007F04D7">
        <w:rPr>
          <w:rFonts w:ascii="ＭＳ ゴシック" w:eastAsia="ＭＳ ゴシック" w:hAnsi="ＭＳ ゴシック" w:hint="eastAsia"/>
          <w:szCs w:val="21"/>
        </w:rPr>
        <w:t>者自立支援法（平成２５年法律第１０５号）（以下「法」という。）に定め</w:t>
      </w:r>
      <w:r w:rsidR="00FC200C" w:rsidRPr="00FC200C">
        <w:rPr>
          <w:rFonts w:ascii="ＭＳ ゴシック" w:eastAsia="ＭＳ ゴシック" w:hAnsi="ＭＳ ゴシック" w:hint="eastAsia"/>
          <w:szCs w:val="21"/>
        </w:rPr>
        <w:t>る生活困窮者自立相談支援事業を実施する機関（以下「自立相談支援機関」という。）と事業主を支援する。</w:t>
      </w:r>
    </w:p>
    <w:p w:rsidR="005E57BD" w:rsidRPr="00725ACD" w:rsidRDefault="005E57BD" w:rsidP="00DC383C">
      <w:pPr>
        <w:kinsoku w:val="0"/>
        <w:overflowPunct w:val="0"/>
        <w:autoSpaceDE w:val="0"/>
        <w:autoSpaceDN w:val="0"/>
        <w:snapToGrid w:val="0"/>
        <w:spacing w:line="240" w:lineRule="atLeast"/>
        <w:jc w:val="left"/>
        <w:rPr>
          <w:rFonts w:ascii="ＭＳ ゴシック" w:eastAsia="ＭＳ ゴシック" w:hAnsi="ＭＳ ゴシック"/>
          <w:szCs w:val="21"/>
        </w:rPr>
      </w:pPr>
    </w:p>
    <w:p w:rsidR="005E57BD" w:rsidRPr="00725ACD" w:rsidRDefault="005E57BD" w:rsidP="00DC383C">
      <w:pPr>
        <w:kinsoku w:val="0"/>
        <w:overflowPunct w:val="0"/>
        <w:autoSpaceDE w:val="0"/>
        <w:autoSpaceDN w:val="0"/>
        <w:snapToGrid w:val="0"/>
        <w:spacing w:line="240" w:lineRule="atLeast"/>
        <w:jc w:val="left"/>
        <w:rPr>
          <w:rFonts w:ascii="ＭＳ ゴシック" w:eastAsia="ＭＳ ゴシック" w:hAnsi="ＭＳ ゴシック"/>
          <w:szCs w:val="21"/>
        </w:rPr>
      </w:pPr>
      <w:r w:rsidRPr="00725ACD">
        <w:rPr>
          <w:rFonts w:ascii="ＭＳ ゴシック" w:eastAsia="ＭＳ ゴシック" w:hAnsi="ＭＳ ゴシック" w:hint="eastAsia"/>
          <w:szCs w:val="21"/>
        </w:rPr>
        <w:t>（支援対象者）</w:t>
      </w:r>
    </w:p>
    <w:p w:rsidR="005E57BD" w:rsidRPr="00725ACD" w:rsidRDefault="005E57BD" w:rsidP="00DC383C">
      <w:pPr>
        <w:kinsoku w:val="0"/>
        <w:overflowPunct w:val="0"/>
        <w:autoSpaceDE w:val="0"/>
        <w:autoSpaceDN w:val="0"/>
        <w:snapToGrid w:val="0"/>
        <w:spacing w:line="240" w:lineRule="atLeast"/>
        <w:jc w:val="left"/>
        <w:rPr>
          <w:rFonts w:ascii="ＭＳ ゴシック" w:eastAsia="ＭＳ ゴシック" w:hAnsi="ＭＳ ゴシック"/>
          <w:szCs w:val="21"/>
        </w:rPr>
      </w:pPr>
      <w:r w:rsidRPr="00725ACD">
        <w:rPr>
          <w:rFonts w:ascii="ＭＳ ゴシック" w:eastAsia="ＭＳ ゴシック" w:hAnsi="ＭＳ ゴシック" w:hint="eastAsia"/>
          <w:szCs w:val="21"/>
        </w:rPr>
        <w:t>第３条　支援組織は、次に掲げる者を支援する。</w:t>
      </w:r>
    </w:p>
    <w:p w:rsidR="005E57BD" w:rsidRPr="00725ACD" w:rsidRDefault="00FF3AAA" w:rsidP="00DC383C">
      <w:pPr>
        <w:kinsoku w:val="0"/>
        <w:overflowPunct w:val="0"/>
        <w:autoSpaceDE w:val="0"/>
        <w:autoSpaceDN w:val="0"/>
        <w:snapToGrid w:val="0"/>
        <w:spacing w:line="240" w:lineRule="atLeast"/>
        <w:ind w:leftChars="100" w:left="210"/>
        <w:jc w:val="left"/>
        <w:rPr>
          <w:rFonts w:ascii="ＭＳ ゴシック" w:eastAsia="ＭＳ ゴシック" w:hAnsi="ＭＳ ゴシック"/>
          <w:szCs w:val="21"/>
        </w:rPr>
      </w:pPr>
      <w:r w:rsidRPr="00FF3AAA">
        <w:rPr>
          <w:rFonts w:ascii="ＭＳ ゴシック" w:eastAsia="ＭＳ ゴシック" w:hAnsi="ＭＳ ゴシック" w:hint="eastAsia"/>
          <w:szCs w:val="21"/>
        </w:rPr>
        <w:t>（１）府を当事者の一方とする契約に応じる事業主</w:t>
      </w:r>
    </w:p>
    <w:p w:rsidR="00D24F0D" w:rsidRPr="00D24F0D" w:rsidRDefault="006B5C97" w:rsidP="00D24F0D">
      <w:pPr>
        <w:kinsoku w:val="0"/>
        <w:overflowPunct w:val="0"/>
        <w:autoSpaceDE w:val="0"/>
        <w:autoSpaceDN w:val="0"/>
        <w:snapToGrid w:val="0"/>
        <w:spacing w:line="240" w:lineRule="atLeast"/>
        <w:ind w:leftChars="100" w:left="630" w:hangingChars="200" w:hanging="420"/>
        <w:jc w:val="left"/>
        <w:rPr>
          <w:rFonts w:ascii="ＭＳ ゴシック" w:eastAsia="ＭＳ ゴシック" w:hAnsi="ＭＳ ゴシック"/>
          <w:szCs w:val="21"/>
        </w:rPr>
      </w:pPr>
      <w:r w:rsidRPr="006B5C97">
        <w:rPr>
          <w:rFonts w:ascii="ＭＳ ゴシック" w:eastAsia="ＭＳ ゴシック" w:hAnsi="ＭＳ ゴシック" w:hint="eastAsia"/>
          <w:szCs w:val="21"/>
        </w:rPr>
        <w:t>（２）法第３条第２項第３号</w:t>
      </w:r>
      <w:r w:rsidR="00BD49E4">
        <w:rPr>
          <w:rFonts w:ascii="ＭＳ ゴシック" w:eastAsia="ＭＳ ゴシック" w:hAnsi="ＭＳ ゴシック" w:hint="eastAsia"/>
          <w:szCs w:val="21"/>
        </w:rPr>
        <w:t>に定める計画</w:t>
      </w:r>
      <w:r w:rsidRPr="006B5C97">
        <w:rPr>
          <w:rFonts w:ascii="ＭＳ ゴシック" w:eastAsia="ＭＳ ゴシック" w:hAnsi="ＭＳ ゴシック" w:hint="eastAsia"/>
          <w:szCs w:val="21"/>
        </w:rPr>
        <w:t>（以下「自立支援計画」という。）</w:t>
      </w:r>
      <w:r w:rsidR="00BD49E4">
        <w:rPr>
          <w:rFonts w:ascii="ＭＳ ゴシック" w:eastAsia="ＭＳ ゴシック" w:hAnsi="ＭＳ ゴシック" w:hint="eastAsia"/>
          <w:szCs w:val="21"/>
        </w:rPr>
        <w:t>に基づき、(１)に雇用される者</w:t>
      </w:r>
      <w:r w:rsidRPr="006B5C97">
        <w:rPr>
          <w:rFonts w:ascii="ＭＳ ゴシック" w:eastAsia="ＭＳ ゴシック" w:hAnsi="ＭＳ ゴシック" w:hint="eastAsia"/>
          <w:szCs w:val="21"/>
        </w:rPr>
        <w:t>（以下「就職者」という。）を支援する自立相談支援機関</w:t>
      </w:r>
    </w:p>
    <w:p w:rsidR="00CC3F6A" w:rsidRPr="00BD49E4" w:rsidRDefault="00CC3F6A" w:rsidP="00DC383C">
      <w:pPr>
        <w:kinsoku w:val="0"/>
        <w:overflowPunct w:val="0"/>
        <w:autoSpaceDE w:val="0"/>
        <w:autoSpaceDN w:val="0"/>
        <w:snapToGrid w:val="0"/>
        <w:spacing w:line="240" w:lineRule="atLeast"/>
        <w:jc w:val="left"/>
        <w:rPr>
          <w:rFonts w:ascii="ＭＳ ゴシック" w:eastAsia="ＭＳ ゴシック" w:hAnsi="ＭＳ ゴシック"/>
          <w:szCs w:val="21"/>
        </w:rPr>
      </w:pPr>
    </w:p>
    <w:p w:rsidR="005E57BD" w:rsidRPr="00725ACD" w:rsidRDefault="005E57BD" w:rsidP="00DC383C">
      <w:pPr>
        <w:kinsoku w:val="0"/>
        <w:overflowPunct w:val="0"/>
        <w:autoSpaceDE w:val="0"/>
        <w:autoSpaceDN w:val="0"/>
        <w:snapToGrid w:val="0"/>
        <w:spacing w:line="240" w:lineRule="atLeast"/>
        <w:jc w:val="left"/>
        <w:rPr>
          <w:rFonts w:ascii="ＭＳ ゴシック" w:eastAsia="ＭＳ ゴシック" w:hAnsi="ＭＳ ゴシック"/>
          <w:szCs w:val="21"/>
        </w:rPr>
      </w:pPr>
      <w:r w:rsidRPr="00725ACD">
        <w:rPr>
          <w:rFonts w:ascii="ＭＳ ゴシック" w:eastAsia="ＭＳ ゴシック" w:hAnsi="ＭＳ ゴシック" w:hint="eastAsia"/>
          <w:szCs w:val="21"/>
        </w:rPr>
        <w:t>（支援内容）</w:t>
      </w:r>
    </w:p>
    <w:p w:rsidR="005E57BD" w:rsidRPr="00725ACD" w:rsidRDefault="005E57BD" w:rsidP="00DC383C">
      <w:pPr>
        <w:kinsoku w:val="0"/>
        <w:overflowPunct w:val="0"/>
        <w:autoSpaceDE w:val="0"/>
        <w:autoSpaceDN w:val="0"/>
        <w:snapToGrid w:val="0"/>
        <w:spacing w:line="240" w:lineRule="atLeast"/>
        <w:ind w:left="210" w:hangingChars="100" w:hanging="210"/>
        <w:jc w:val="left"/>
        <w:rPr>
          <w:rFonts w:ascii="ＭＳ ゴシック" w:eastAsia="ＭＳ ゴシック" w:hAnsi="ＭＳ ゴシック"/>
          <w:szCs w:val="21"/>
        </w:rPr>
      </w:pPr>
      <w:r w:rsidRPr="00725ACD">
        <w:rPr>
          <w:rFonts w:ascii="ＭＳ ゴシック" w:eastAsia="ＭＳ ゴシック" w:hAnsi="ＭＳ ゴシック" w:hint="eastAsia"/>
          <w:szCs w:val="21"/>
        </w:rPr>
        <w:t>第４条　支援組織は、第２条に規定する目的を達成するため、前条の支援対象者からの求めに応じた支援及びその準備行為として、次の各号に掲げる支援等を実施する。なお、各支援における具体的な取組例は、別表（一）のとおり。</w:t>
      </w:r>
    </w:p>
    <w:p w:rsidR="005E57BD" w:rsidRPr="00725ACD" w:rsidRDefault="005E57BD" w:rsidP="00DC383C">
      <w:pPr>
        <w:kinsoku w:val="0"/>
        <w:overflowPunct w:val="0"/>
        <w:autoSpaceDE w:val="0"/>
        <w:autoSpaceDN w:val="0"/>
        <w:snapToGrid w:val="0"/>
        <w:spacing w:line="240" w:lineRule="atLeast"/>
        <w:jc w:val="left"/>
        <w:rPr>
          <w:rFonts w:ascii="ＭＳ ゴシック" w:eastAsia="ＭＳ ゴシック" w:hAnsi="ＭＳ ゴシック"/>
          <w:szCs w:val="21"/>
        </w:rPr>
      </w:pPr>
      <w:r w:rsidRPr="00725ACD">
        <w:rPr>
          <w:rFonts w:ascii="ＭＳ ゴシック" w:eastAsia="ＭＳ ゴシック" w:hAnsi="ＭＳ ゴシック" w:hint="eastAsia"/>
          <w:szCs w:val="21"/>
        </w:rPr>
        <w:t>（１）自立相談支援機関</w:t>
      </w:r>
      <w:r w:rsidR="00BD49E4">
        <w:rPr>
          <w:rFonts w:ascii="ＭＳ ゴシック" w:eastAsia="ＭＳ ゴシック" w:hAnsi="ＭＳ ゴシック" w:hint="eastAsia"/>
          <w:szCs w:val="21"/>
        </w:rPr>
        <w:t>への支援</w:t>
      </w:r>
    </w:p>
    <w:p w:rsidR="005E57BD" w:rsidRPr="00725ACD" w:rsidRDefault="005E57BD" w:rsidP="00DC383C">
      <w:pPr>
        <w:kinsoku w:val="0"/>
        <w:overflowPunct w:val="0"/>
        <w:autoSpaceDE w:val="0"/>
        <w:autoSpaceDN w:val="0"/>
        <w:snapToGrid w:val="0"/>
        <w:spacing w:line="240" w:lineRule="atLeast"/>
        <w:ind w:leftChars="100" w:left="210"/>
        <w:jc w:val="left"/>
        <w:rPr>
          <w:rFonts w:ascii="ＭＳ ゴシック" w:eastAsia="ＭＳ ゴシック" w:hAnsi="ＭＳ ゴシック"/>
          <w:szCs w:val="21"/>
        </w:rPr>
      </w:pPr>
      <w:r w:rsidRPr="00725ACD">
        <w:rPr>
          <w:rFonts w:ascii="ＭＳ ゴシック" w:eastAsia="ＭＳ ゴシック" w:hAnsi="ＭＳ ゴシック" w:hint="eastAsia"/>
          <w:szCs w:val="21"/>
        </w:rPr>
        <w:t>・自立支援計画作成のサポート</w:t>
      </w:r>
    </w:p>
    <w:p w:rsidR="005E57BD" w:rsidRPr="00725ACD" w:rsidRDefault="005E57BD" w:rsidP="00DC383C">
      <w:pPr>
        <w:kinsoku w:val="0"/>
        <w:overflowPunct w:val="0"/>
        <w:autoSpaceDE w:val="0"/>
        <w:autoSpaceDN w:val="0"/>
        <w:snapToGrid w:val="0"/>
        <w:spacing w:line="240" w:lineRule="atLeast"/>
        <w:jc w:val="left"/>
        <w:rPr>
          <w:rFonts w:ascii="ＭＳ ゴシック" w:eastAsia="ＭＳ ゴシック" w:hAnsi="ＭＳ ゴシック"/>
          <w:szCs w:val="21"/>
        </w:rPr>
      </w:pPr>
      <w:r w:rsidRPr="00725ACD">
        <w:rPr>
          <w:rFonts w:ascii="ＭＳ ゴシック" w:eastAsia="ＭＳ ゴシック" w:hAnsi="ＭＳ ゴシック" w:hint="eastAsia"/>
          <w:szCs w:val="21"/>
        </w:rPr>
        <w:t>（２）就労支援</w:t>
      </w:r>
    </w:p>
    <w:p w:rsidR="005E57BD" w:rsidRPr="00725ACD" w:rsidRDefault="005E57BD" w:rsidP="00DC383C">
      <w:pPr>
        <w:kinsoku w:val="0"/>
        <w:overflowPunct w:val="0"/>
        <w:autoSpaceDE w:val="0"/>
        <w:autoSpaceDN w:val="0"/>
        <w:snapToGrid w:val="0"/>
        <w:spacing w:line="240" w:lineRule="atLeast"/>
        <w:ind w:leftChars="100" w:left="210"/>
        <w:jc w:val="left"/>
        <w:rPr>
          <w:rFonts w:ascii="ＭＳ ゴシック" w:eastAsia="ＭＳ ゴシック" w:hAnsi="ＭＳ ゴシック"/>
          <w:szCs w:val="21"/>
        </w:rPr>
      </w:pPr>
      <w:r w:rsidRPr="00725ACD">
        <w:rPr>
          <w:rFonts w:ascii="ＭＳ ゴシック" w:eastAsia="ＭＳ ゴシック" w:hAnsi="ＭＳ ゴシック" w:hint="eastAsia"/>
          <w:szCs w:val="21"/>
        </w:rPr>
        <w:t>・就職者等への就職支援、生活支援</w:t>
      </w:r>
    </w:p>
    <w:p w:rsidR="005E57BD" w:rsidRPr="00725ACD" w:rsidRDefault="005E57BD" w:rsidP="00DC383C">
      <w:pPr>
        <w:kinsoku w:val="0"/>
        <w:overflowPunct w:val="0"/>
        <w:autoSpaceDE w:val="0"/>
        <w:autoSpaceDN w:val="0"/>
        <w:snapToGrid w:val="0"/>
        <w:spacing w:line="240" w:lineRule="atLeast"/>
        <w:ind w:leftChars="100" w:left="210"/>
        <w:jc w:val="left"/>
        <w:rPr>
          <w:rFonts w:ascii="ＭＳ ゴシック" w:eastAsia="ＭＳ ゴシック" w:hAnsi="ＭＳ ゴシック"/>
          <w:szCs w:val="21"/>
        </w:rPr>
      </w:pPr>
      <w:r w:rsidRPr="00725ACD">
        <w:rPr>
          <w:rFonts w:ascii="ＭＳ ゴシック" w:eastAsia="ＭＳ ゴシック" w:hAnsi="ＭＳ ゴシック" w:hint="eastAsia"/>
          <w:szCs w:val="21"/>
        </w:rPr>
        <w:t>・企業に対する職場環境のアセスメント</w:t>
      </w:r>
    </w:p>
    <w:p w:rsidR="005E57BD" w:rsidRPr="00725ACD" w:rsidRDefault="005E57BD" w:rsidP="00DC383C">
      <w:pPr>
        <w:kinsoku w:val="0"/>
        <w:overflowPunct w:val="0"/>
        <w:autoSpaceDE w:val="0"/>
        <w:autoSpaceDN w:val="0"/>
        <w:snapToGrid w:val="0"/>
        <w:spacing w:line="240" w:lineRule="atLeast"/>
        <w:ind w:leftChars="100" w:left="210"/>
        <w:jc w:val="left"/>
        <w:rPr>
          <w:rFonts w:ascii="ＭＳ ゴシック" w:eastAsia="ＭＳ ゴシック" w:hAnsi="ＭＳ ゴシック"/>
          <w:szCs w:val="21"/>
        </w:rPr>
      </w:pPr>
      <w:r w:rsidRPr="00725ACD">
        <w:rPr>
          <w:rFonts w:ascii="ＭＳ ゴシック" w:eastAsia="ＭＳ ゴシック" w:hAnsi="ＭＳ ゴシック" w:hint="eastAsia"/>
          <w:szCs w:val="21"/>
        </w:rPr>
        <w:t>・ジョブマッチング</w:t>
      </w:r>
    </w:p>
    <w:p w:rsidR="005E57BD" w:rsidRPr="00725ACD" w:rsidRDefault="005E57BD" w:rsidP="00DC383C">
      <w:pPr>
        <w:kinsoku w:val="0"/>
        <w:overflowPunct w:val="0"/>
        <w:autoSpaceDE w:val="0"/>
        <w:autoSpaceDN w:val="0"/>
        <w:snapToGrid w:val="0"/>
        <w:spacing w:line="240" w:lineRule="atLeast"/>
        <w:jc w:val="left"/>
        <w:rPr>
          <w:rFonts w:ascii="ＭＳ ゴシック" w:eastAsia="ＭＳ ゴシック" w:hAnsi="ＭＳ ゴシック"/>
          <w:szCs w:val="21"/>
        </w:rPr>
      </w:pPr>
      <w:r w:rsidRPr="00725ACD">
        <w:rPr>
          <w:rFonts w:ascii="ＭＳ ゴシック" w:eastAsia="ＭＳ ゴシック" w:hAnsi="ＭＳ ゴシック" w:hint="eastAsia"/>
          <w:szCs w:val="21"/>
        </w:rPr>
        <w:t>（３）職場定着支援</w:t>
      </w:r>
    </w:p>
    <w:p w:rsidR="005E57BD" w:rsidRPr="00725ACD" w:rsidRDefault="005E57BD" w:rsidP="00DC383C">
      <w:pPr>
        <w:kinsoku w:val="0"/>
        <w:overflowPunct w:val="0"/>
        <w:autoSpaceDE w:val="0"/>
        <w:autoSpaceDN w:val="0"/>
        <w:snapToGrid w:val="0"/>
        <w:spacing w:line="240" w:lineRule="atLeast"/>
        <w:ind w:leftChars="100" w:left="210"/>
        <w:jc w:val="left"/>
        <w:rPr>
          <w:rFonts w:ascii="ＭＳ ゴシック" w:eastAsia="ＭＳ ゴシック" w:hAnsi="ＭＳ ゴシック"/>
          <w:szCs w:val="21"/>
        </w:rPr>
      </w:pPr>
      <w:r w:rsidRPr="00725ACD">
        <w:rPr>
          <w:rFonts w:ascii="ＭＳ ゴシック" w:eastAsia="ＭＳ ゴシック" w:hAnsi="ＭＳ ゴシック" w:hint="eastAsia"/>
          <w:szCs w:val="21"/>
        </w:rPr>
        <w:t>・就職者に対する職場定着支援</w:t>
      </w:r>
    </w:p>
    <w:p w:rsidR="005E57BD" w:rsidRPr="00725ACD" w:rsidRDefault="005E57BD" w:rsidP="00DC383C">
      <w:pPr>
        <w:kinsoku w:val="0"/>
        <w:overflowPunct w:val="0"/>
        <w:autoSpaceDE w:val="0"/>
        <w:autoSpaceDN w:val="0"/>
        <w:snapToGrid w:val="0"/>
        <w:spacing w:line="240" w:lineRule="atLeast"/>
        <w:ind w:leftChars="100" w:left="210"/>
        <w:jc w:val="left"/>
        <w:rPr>
          <w:rFonts w:ascii="ＭＳ ゴシック" w:eastAsia="ＭＳ ゴシック" w:hAnsi="ＭＳ ゴシック"/>
          <w:szCs w:val="21"/>
        </w:rPr>
      </w:pPr>
      <w:r w:rsidRPr="00725ACD">
        <w:rPr>
          <w:rFonts w:ascii="ＭＳ ゴシック" w:eastAsia="ＭＳ ゴシック" w:hAnsi="ＭＳ ゴシック" w:hint="eastAsia"/>
          <w:szCs w:val="21"/>
        </w:rPr>
        <w:t>・企業が実施する職場定着の取組</w:t>
      </w:r>
      <w:r w:rsidR="00BD49E4">
        <w:rPr>
          <w:rFonts w:ascii="ＭＳ ゴシック" w:eastAsia="ＭＳ ゴシック" w:hAnsi="ＭＳ ゴシック" w:hint="eastAsia"/>
          <w:szCs w:val="21"/>
        </w:rPr>
        <w:t>み</w:t>
      </w:r>
      <w:r w:rsidRPr="00725ACD">
        <w:rPr>
          <w:rFonts w:ascii="ＭＳ ゴシック" w:eastAsia="ＭＳ ゴシック" w:hAnsi="ＭＳ ゴシック" w:hint="eastAsia"/>
          <w:szCs w:val="21"/>
        </w:rPr>
        <w:t>に対する支援</w:t>
      </w:r>
    </w:p>
    <w:p w:rsidR="005E57BD" w:rsidRPr="00725ACD" w:rsidRDefault="005E57BD" w:rsidP="00DC383C">
      <w:pPr>
        <w:kinsoku w:val="0"/>
        <w:overflowPunct w:val="0"/>
        <w:autoSpaceDE w:val="0"/>
        <w:autoSpaceDN w:val="0"/>
        <w:snapToGrid w:val="0"/>
        <w:spacing w:line="240" w:lineRule="atLeast"/>
        <w:jc w:val="left"/>
        <w:rPr>
          <w:rFonts w:ascii="ＭＳ ゴシック" w:eastAsia="ＭＳ ゴシック" w:hAnsi="ＭＳ ゴシック"/>
          <w:szCs w:val="21"/>
        </w:rPr>
      </w:pPr>
      <w:r w:rsidRPr="00725ACD">
        <w:rPr>
          <w:rFonts w:ascii="ＭＳ ゴシック" w:eastAsia="ＭＳ ゴシック" w:hAnsi="ＭＳ ゴシック" w:hint="eastAsia"/>
          <w:szCs w:val="21"/>
        </w:rPr>
        <w:t>（４）その他企業支援</w:t>
      </w:r>
    </w:p>
    <w:p w:rsidR="005E57BD" w:rsidRPr="00725ACD" w:rsidRDefault="005E57BD" w:rsidP="00DC383C">
      <w:pPr>
        <w:kinsoku w:val="0"/>
        <w:overflowPunct w:val="0"/>
        <w:autoSpaceDE w:val="0"/>
        <w:autoSpaceDN w:val="0"/>
        <w:snapToGrid w:val="0"/>
        <w:spacing w:line="240" w:lineRule="atLeast"/>
        <w:ind w:leftChars="100" w:left="420" w:hangingChars="100" w:hanging="210"/>
        <w:jc w:val="left"/>
        <w:rPr>
          <w:rFonts w:ascii="ＭＳ ゴシック" w:eastAsia="ＭＳ ゴシック" w:hAnsi="ＭＳ ゴシック"/>
          <w:szCs w:val="21"/>
        </w:rPr>
      </w:pPr>
      <w:r w:rsidRPr="00725ACD">
        <w:rPr>
          <w:rFonts w:ascii="ＭＳ ゴシック" w:eastAsia="ＭＳ ゴシック" w:hAnsi="ＭＳ ゴシック" w:hint="eastAsia"/>
          <w:szCs w:val="21"/>
        </w:rPr>
        <w:t>・就労訓練事業所に関する認定取得</w:t>
      </w:r>
    </w:p>
    <w:p w:rsidR="005E57BD" w:rsidRPr="00725ACD" w:rsidRDefault="005E57BD" w:rsidP="00DC383C">
      <w:pPr>
        <w:kinsoku w:val="0"/>
        <w:overflowPunct w:val="0"/>
        <w:autoSpaceDE w:val="0"/>
        <w:autoSpaceDN w:val="0"/>
        <w:snapToGrid w:val="0"/>
        <w:spacing w:line="240" w:lineRule="atLeast"/>
        <w:ind w:leftChars="100" w:left="210"/>
        <w:jc w:val="left"/>
        <w:rPr>
          <w:rFonts w:ascii="ＭＳ ゴシック" w:eastAsia="ＭＳ ゴシック" w:hAnsi="ＭＳ ゴシック"/>
          <w:szCs w:val="21"/>
        </w:rPr>
      </w:pPr>
      <w:r w:rsidRPr="00725ACD">
        <w:rPr>
          <w:rFonts w:ascii="ＭＳ ゴシック" w:eastAsia="ＭＳ ゴシック" w:hAnsi="ＭＳ ゴシック" w:hint="eastAsia"/>
          <w:szCs w:val="21"/>
        </w:rPr>
        <w:t>・支援スタッフの養成、スキルアップ</w:t>
      </w:r>
    </w:p>
    <w:p w:rsidR="005E57BD" w:rsidRPr="00725ACD" w:rsidRDefault="005E57BD" w:rsidP="00DC383C">
      <w:pPr>
        <w:kinsoku w:val="0"/>
        <w:overflowPunct w:val="0"/>
        <w:autoSpaceDE w:val="0"/>
        <w:autoSpaceDN w:val="0"/>
        <w:snapToGrid w:val="0"/>
        <w:spacing w:line="240" w:lineRule="atLeast"/>
        <w:ind w:leftChars="100" w:left="210"/>
        <w:jc w:val="left"/>
        <w:rPr>
          <w:rFonts w:ascii="ＭＳ ゴシック" w:eastAsia="ＭＳ ゴシック" w:hAnsi="ＭＳ ゴシック"/>
          <w:szCs w:val="21"/>
        </w:rPr>
      </w:pPr>
      <w:r w:rsidRPr="00725ACD">
        <w:rPr>
          <w:rFonts w:ascii="ＭＳ ゴシック" w:eastAsia="ＭＳ ゴシック" w:hAnsi="ＭＳ ゴシック" w:hint="eastAsia"/>
          <w:szCs w:val="21"/>
        </w:rPr>
        <w:t>・行政の福祉化の周知活動</w:t>
      </w:r>
    </w:p>
    <w:p w:rsidR="005E57BD" w:rsidRPr="00DC383C" w:rsidRDefault="005E57BD" w:rsidP="00DC383C">
      <w:pPr>
        <w:kinsoku w:val="0"/>
        <w:overflowPunct w:val="0"/>
        <w:autoSpaceDE w:val="0"/>
        <w:autoSpaceDN w:val="0"/>
        <w:snapToGrid w:val="0"/>
        <w:spacing w:line="240" w:lineRule="atLeast"/>
        <w:jc w:val="left"/>
        <w:rPr>
          <w:rFonts w:ascii="ＭＳ ゴシック" w:eastAsia="ＭＳ ゴシック" w:hAnsi="ＭＳ ゴシック"/>
          <w:szCs w:val="21"/>
        </w:rPr>
      </w:pPr>
    </w:p>
    <w:p w:rsidR="005E57BD" w:rsidRPr="00DC383C" w:rsidRDefault="005E57BD" w:rsidP="00DC383C">
      <w:pPr>
        <w:kinsoku w:val="0"/>
        <w:overflowPunct w:val="0"/>
        <w:autoSpaceDE w:val="0"/>
        <w:autoSpaceDN w:val="0"/>
        <w:snapToGrid w:val="0"/>
        <w:spacing w:line="240" w:lineRule="atLeast"/>
        <w:jc w:val="left"/>
        <w:rPr>
          <w:rFonts w:ascii="ＭＳ ゴシック" w:eastAsia="ＭＳ ゴシック" w:hAnsi="ＭＳ ゴシック"/>
          <w:szCs w:val="21"/>
        </w:rPr>
      </w:pPr>
      <w:r w:rsidRPr="00DC383C">
        <w:rPr>
          <w:rFonts w:ascii="ＭＳ ゴシック" w:eastAsia="ＭＳ ゴシック" w:hAnsi="ＭＳ ゴシック" w:hint="eastAsia"/>
          <w:szCs w:val="21"/>
        </w:rPr>
        <w:t>（個人情報の適正管理）</w:t>
      </w:r>
    </w:p>
    <w:p w:rsidR="005E57BD" w:rsidRPr="00DC383C" w:rsidRDefault="005E57BD" w:rsidP="00DC383C">
      <w:pPr>
        <w:kinsoku w:val="0"/>
        <w:overflowPunct w:val="0"/>
        <w:autoSpaceDE w:val="0"/>
        <w:autoSpaceDN w:val="0"/>
        <w:snapToGrid w:val="0"/>
        <w:spacing w:line="240" w:lineRule="atLeast"/>
        <w:ind w:left="210" w:hangingChars="100" w:hanging="210"/>
        <w:jc w:val="left"/>
        <w:rPr>
          <w:rFonts w:ascii="ＭＳ ゴシック" w:eastAsia="ＭＳ ゴシック" w:hAnsi="ＭＳ ゴシック"/>
          <w:szCs w:val="21"/>
        </w:rPr>
      </w:pPr>
      <w:r w:rsidRPr="00DC383C">
        <w:rPr>
          <w:rFonts w:ascii="ＭＳ ゴシック" w:eastAsia="ＭＳ ゴシック" w:hAnsi="ＭＳ ゴシック" w:hint="eastAsia"/>
          <w:szCs w:val="21"/>
        </w:rPr>
        <w:t>第５条　支援組織は、大阪府個人情報保護条例（平成８年大阪府条例第２</w:t>
      </w:r>
      <w:r w:rsidRPr="00DC383C">
        <w:rPr>
          <w:rFonts w:ascii="ＭＳ ゴシック" w:eastAsia="ＭＳ ゴシック" w:hAnsi="ＭＳ ゴシック"/>
          <w:szCs w:val="21"/>
        </w:rPr>
        <w:t>号）を遵守し、支援に伴い収集した個人情報（大阪府個人情報保護条例第２条第１号に規定する個人情報をいう。）は、支援の目的以外に利用又は提供してはならない。</w:t>
      </w:r>
    </w:p>
    <w:p w:rsidR="005E57BD" w:rsidRPr="00DC383C" w:rsidRDefault="005E57BD" w:rsidP="00DC383C">
      <w:pPr>
        <w:kinsoku w:val="0"/>
        <w:overflowPunct w:val="0"/>
        <w:autoSpaceDE w:val="0"/>
        <w:autoSpaceDN w:val="0"/>
        <w:snapToGrid w:val="0"/>
        <w:spacing w:line="240" w:lineRule="atLeast"/>
        <w:jc w:val="left"/>
        <w:rPr>
          <w:rFonts w:ascii="ＭＳ ゴシック" w:eastAsia="ＭＳ ゴシック" w:hAnsi="ＭＳ ゴシック"/>
          <w:szCs w:val="21"/>
        </w:rPr>
      </w:pPr>
    </w:p>
    <w:p w:rsidR="005E57BD" w:rsidRPr="00DC383C" w:rsidRDefault="005E57BD" w:rsidP="00DC383C">
      <w:pPr>
        <w:kinsoku w:val="0"/>
        <w:overflowPunct w:val="0"/>
        <w:autoSpaceDE w:val="0"/>
        <w:autoSpaceDN w:val="0"/>
        <w:snapToGrid w:val="0"/>
        <w:spacing w:line="240" w:lineRule="atLeast"/>
        <w:jc w:val="left"/>
        <w:rPr>
          <w:rFonts w:ascii="ＭＳ ゴシック" w:eastAsia="ＭＳ ゴシック" w:hAnsi="ＭＳ ゴシック"/>
          <w:szCs w:val="21"/>
        </w:rPr>
      </w:pPr>
      <w:r w:rsidRPr="00DC383C">
        <w:rPr>
          <w:rFonts w:ascii="ＭＳ ゴシック" w:eastAsia="ＭＳ ゴシック" w:hAnsi="ＭＳ ゴシック" w:hint="eastAsia"/>
          <w:szCs w:val="21"/>
        </w:rPr>
        <w:t>（報告）</w:t>
      </w:r>
    </w:p>
    <w:p w:rsidR="005E57BD" w:rsidRPr="00DC383C" w:rsidRDefault="005E57BD" w:rsidP="00DC383C">
      <w:pPr>
        <w:kinsoku w:val="0"/>
        <w:overflowPunct w:val="0"/>
        <w:autoSpaceDE w:val="0"/>
        <w:autoSpaceDN w:val="0"/>
        <w:snapToGrid w:val="0"/>
        <w:spacing w:line="240" w:lineRule="atLeast"/>
        <w:ind w:left="210" w:hangingChars="100" w:hanging="210"/>
        <w:jc w:val="left"/>
        <w:rPr>
          <w:rFonts w:ascii="ＭＳ ゴシック" w:eastAsia="ＭＳ ゴシック" w:hAnsi="ＭＳ ゴシック"/>
          <w:szCs w:val="21"/>
        </w:rPr>
      </w:pPr>
      <w:r w:rsidRPr="00DC383C">
        <w:rPr>
          <w:rFonts w:ascii="ＭＳ ゴシック" w:eastAsia="ＭＳ ゴシック" w:hAnsi="ＭＳ ゴシック" w:hint="eastAsia"/>
          <w:szCs w:val="21"/>
        </w:rPr>
        <w:t>第６条　支援組織は、条例第１１</w:t>
      </w:r>
      <w:r w:rsidRPr="00DC383C">
        <w:rPr>
          <w:rFonts w:ascii="ＭＳ ゴシック" w:eastAsia="ＭＳ ゴシック" w:hAnsi="ＭＳ ゴシック"/>
          <w:szCs w:val="21"/>
        </w:rPr>
        <w:t>条の２第３項に基づき、当該年度に実施する予定の支援</w:t>
      </w:r>
      <w:r w:rsidRPr="00DC383C">
        <w:rPr>
          <w:rFonts w:ascii="ＭＳ ゴシック" w:eastAsia="ＭＳ ゴシック" w:hAnsi="ＭＳ ゴシック" w:hint="eastAsia"/>
          <w:szCs w:val="21"/>
        </w:rPr>
        <w:t>等についての計画（様式第１号）を作成し、提出すること。また、実際に実施した支援等について、当該年度業務の完了後、遅滞なく報告書（様式第２号）を提出すること。</w:t>
      </w:r>
    </w:p>
    <w:p w:rsidR="005E57BD" w:rsidRPr="00DC383C" w:rsidRDefault="005E57BD" w:rsidP="00DC383C">
      <w:pPr>
        <w:kinsoku w:val="0"/>
        <w:overflowPunct w:val="0"/>
        <w:autoSpaceDE w:val="0"/>
        <w:autoSpaceDN w:val="0"/>
        <w:snapToGrid w:val="0"/>
        <w:spacing w:line="240" w:lineRule="atLeast"/>
        <w:jc w:val="left"/>
        <w:rPr>
          <w:rFonts w:ascii="ＭＳ ゴシック" w:eastAsia="ＭＳ ゴシック" w:hAnsi="ＭＳ ゴシック"/>
          <w:szCs w:val="21"/>
        </w:rPr>
      </w:pPr>
    </w:p>
    <w:p w:rsidR="005E57BD" w:rsidRPr="00DC383C" w:rsidRDefault="005E57BD" w:rsidP="00DC383C">
      <w:pPr>
        <w:kinsoku w:val="0"/>
        <w:overflowPunct w:val="0"/>
        <w:autoSpaceDE w:val="0"/>
        <w:autoSpaceDN w:val="0"/>
        <w:snapToGrid w:val="0"/>
        <w:spacing w:line="240" w:lineRule="atLeast"/>
        <w:jc w:val="left"/>
        <w:rPr>
          <w:rFonts w:ascii="ＭＳ ゴシック" w:eastAsia="ＭＳ ゴシック" w:hAnsi="ＭＳ ゴシック"/>
          <w:szCs w:val="21"/>
        </w:rPr>
      </w:pPr>
      <w:r w:rsidRPr="00DC383C">
        <w:rPr>
          <w:rFonts w:ascii="ＭＳ ゴシック" w:eastAsia="ＭＳ ゴシック" w:hAnsi="ＭＳ ゴシック" w:hint="eastAsia"/>
          <w:szCs w:val="21"/>
        </w:rPr>
        <w:lastRenderedPageBreak/>
        <w:t>（守秘義務）</w:t>
      </w:r>
    </w:p>
    <w:p w:rsidR="005E57BD" w:rsidRPr="00DC383C" w:rsidRDefault="005E57BD" w:rsidP="00DC383C">
      <w:pPr>
        <w:kinsoku w:val="0"/>
        <w:overflowPunct w:val="0"/>
        <w:autoSpaceDE w:val="0"/>
        <w:autoSpaceDN w:val="0"/>
        <w:snapToGrid w:val="0"/>
        <w:spacing w:line="240" w:lineRule="atLeast"/>
        <w:jc w:val="left"/>
        <w:rPr>
          <w:rFonts w:ascii="ＭＳ ゴシック" w:eastAsia="ＭＳ ゴシック" w:hAnsi="ＭＳ ゴシック"/>
          <w:szCs w:val="21"/>
        </w:rPr>
      </w:pPr>
      <w:r w:rsidRPr="00DC383C">
        <w:rPr>
          <w:rFonts w:ascii="ＭＳ ゴシック" w:eastAsia="ＭＳ ゴシック" w:hAnsi="ＭＳ ゴシック" w:hint="eastAsia"/>
          <w:szCs w:val="21"/>
        </w:rPr>
        <w:t>第７条</w:t>
      </w:r>
      <w:r w:rsidR="00BD49E4">
        <w:rPr>
          <w:rFonts w:ascii="ＭＳ ゴシック" w:eastAsia="ＭＳ ゴシック" w:hAnsi="ＭＳ ゴシック" w:hint="eastAsia"/>
          <w:szCs w:val="21"/>
        </w:rPr>
        <w:t xml:space="preserve">　</w:t>
      </w:r>
      <w:r w:rsidRPr="00DC383C">
        <w:rPr>
          <w:rFonts w:ascii="ＭＳ ゴシック" w:eastAsia="ＭＳ ゴシック" w:hAnsi="ＭＳ ゴシック" w:hint="eastAsia"/>
          <w:szCs w:val="21"/>
        </w:rPr>
        <w:t>支援組織は、業務の遂行に際し、次の各号を遵守しなければならない。</w:t>
      </w:r>
    </w:p>
    <w:p w:rsidR="005E57BD" w:rsidRPr="00DC383C" w:rsidRDefault="005E57BD" w:rsidP="00DC383C">
      <w:pPr>
        <w:kinsoku w:val="0"/>
        <w:overflowPunct w:val="0"/>
        <w:autoSpaceDE w:val="0"/>
        <w:autoSpaceDN w:val="0"/>
        <w:snapToGrid w:val="0"/>
        <w:spacing w:line="240" w:lineRule="atLeast"/>
        <w:jc w:val="left"/>
        <w:rPr>
          <w:rFonts w:ascii="ＭＳ ゴシック" w:eastAsia="ＭＳ ゴシック" w:hAnsi="ＭＳ ゴシック"/>
          <w:szCs w:val="21"/>
        </w:rPr>
      </w:pPr>
      <w:r w:rsidRPr="00DC383C">
        <w:rPr>
          <w:rFonts w:ascii="ＭＳ ゴシック" w:eastAsia="ＭＳ ゴシック" w:hAnsi="ＭＳ ゴシック" w:hint="eastAsia"/>
          <w:szCs w:val="21"/>
        </w:rPr>
        <w:t>（１）業務上知り得た秘密を他人に漏らさないこと。</w:t>
      </w:r>
    </w:p>
    <w:p w:rsidR="005E57BD" w:rsidRPr="00DC383C" w:rsidRDefault="005E57BD" w:rsidP="00DC383C">
      <w:pPr>
        <w:kinsoku w:val="0"/>
        <w:overflowPunct w:val="0"/>
        <w:autoSpaceDE w:val="0"/>
        <w:autoSpaceDN w:val="0"/>
        <w:snapToGrid w:val="0"/>
        <w:spacing w:line="240" w:lineRule="atLeast"/>
        <w:ind w:left="420" w:hangingChars="200" w:hanging="420"/>
        <w:jc w:val="left"/>
        <w:rPr>
          <w:rFonts w:ascii="ＭＳ ゴシック" w:eastAsia="ＭＳ ゴシック" w:hAnsi="ＭＳ ゴシック"/>
          <w:szCs w:val="21"/>
        </w:rPr>
      </w:pPr>
      <w:r w:rsidRPr="00DC383C">
        <w:rPr>
          <w:rFonts w:ascii="ＭＳ ゴシック" w:eastAsia="ＭＳ ゴシック" w:hAnsi="ＭＳ ゴシック" w:hint="eastAsia"/>
          <w:szCs w:val="21"/>
        </w:rPr>
        <w:t>（２）前号については、実施要綱第７条に規定する認定の辞退又は第９条に規定する認定の取消し後においても、同様とする。</w:t>
      </w:r>
    </w:p>
    <w:p w:rsidR="005E57BD" w:rsidRPr="00DC383C" w:rsidRDefault="005E57BD" w:rsidP="00DC383C">
      <w:pPr>
        <w:kinsoku w:val="0"/>
        <w:overflowPunct w:val="0"/>
        <w:autoSpaceDE w:val="0"/>
        <w:autoSpaceDN w:val="0"/>
        <w:snapToGrid w:val="0"/>
        <w:spacing w:line="240" w:lineRule="atLeast"/>
        <w:jc w:val="left"/>
        <w:rPr>
          <w:rFonts w:ascii="ＭＳ ゴシック" w:eastAsia="ＭＳ ゴシック" w:hAnsi="ＭＳ ゴシック"/>
          <w:szCs w:val="21"/>
        </w:rPr>
      </w:pPr>
    </w:p>
    <w:p w:rsidR="005E57BD" w:rsidRPr="00DC383C" w:rsidRDefault="005E57BD" w:rsidP="00DC383C">
      <w:pPr>
        <w:kinsoku w:val="0"/>
        <w:overflowPunct w:val="0"/>
        <w:autoSpaceDE w:val="0"/>
        <w:autoSpaceDN w:val="0"/>
        <w:snapToGrid w:val="0"/>
        <w:spacing w:line="240" w:lineRule="atLeast"/>
        <w:jc w:val="left"/>
        <w:rPr>
          <w:rFonts w:ascii="ＭＳ ゴシック" w:eastAsia="ＭＳ ゴシック" w:hAnsi="ＭＳ ゴシック"/>
          <w:szCs w:val="21"/>
        </w:rPr>
      </w:pPr>
      <w:r w:rsidRPr="00DC383C">
        <w:rPr>
          <w:rFonts w:ascii="ＭＳ ゴシック" w:eastAsia="ＭＳ ゴシック" w:hAnsi="ＭＳ ゴシック" w:hint="eastAsia"/>
          <w:szCs w:val="21"/>
        </w:rPr>
        <w:t>（その他）</w:t>
      </w:r>
    </w:p>
    <w:p w:rsidR="005E57BD" w:rsidRPr="00DC383C" w:rsidRDefault="005E57BD" w:rsidP="00DC383C">
      <w:pPr>
        <w:kinsoku w:val="0"/>
        <w:overflowPunct w:val="0"/>
        <w:autoSpaceDE w:val="0"/>
        <w:autoSpaceDN w:val="0"/>
        <w:snapToGrid w:val="0"/>
        <w:spacing w:line="240" w:lineRule="atLeast"/>
        <w:jc w:val="left"/>
        <w:rPr>
          <w:rFonts w:ascii="ＭＳ ゴシック" w:eastAsia="ＭＳ ゴシック" w:hAnsi="ＭＳ ゴシック"/>
          <w:szCs w:val="21"/>
        </w:rPr>
      </w:pPr>
      <w:r w:rsidRPr="00DC383C">
        <w:rPr>
          <w:rFonts w:ascii="ＭＳ ゴシック" w:eastAsia="ＭＳ ゴシック" w:hAnsi="ＭＳ ゴシック" w:hint="eastAsia"/>
          <w:szCs w:val="21"/>
        </w:rPr>
        <w:t>第８条　この要領に定めのない事項及びこの要領の実施に関し必要な事項は、別に定める。</w:t>
      </w:r>
    </w:p>
    <w:p w:rsidR="005E57BD" w:rsidRPr="00DC383C" w:rsidRDefault="005E57BD" w:rsidP="00DC383C">
      <w:pPr>
        <w:kinsoku w:val="0"/>
        <w:overflowPunct w:val="0"/>
        <w:autoSpaceDE w:val="0"/>
        <w:autoSpaceDN w:val="0"/>
        <w:snapToGrid w:val="0"/>
        <w:spacing w:line="240" w:lineRule="atLeast"/>
        <w:jc w:val="left"/>
        <w:rPr>
          <w:rFonts w:ascii="ＭＳ ゴシック" w:eastAsia="ＭＳ ゴシック" w:hAnsi="ＭＳ ゴシック"/>
          <w:szCs w:val="21"/>
        </w:rPr>
      </w:pPr>
    </w:p>
    <w:p w:rsidR="005E57BD" w:rsidRPr="00725ACD" w:rsidRDefault="005E57BD" w:rsidP="00DC383C">
      <w:pPr>
        <w:kinsoku w:val="0"/>
        <w:overflowPunct w:val="0"/>
        <w:autoSpaceDE w:val="0"/>
        <w:autoSpaceDN w:val="0"/>
        <w:snapToGrid w:val="0"/>
        <w:spacing w:line="240" w:lineRule="atLeast"/>
        <w:jc w:val="left"/>
        <w:rPr>
          <w:rFonts w:ascii="ＭＳ ゴシック" w:eastAsia="ＭＳ ゴシック" w:hAnsi="ＭＳ ゴシック"/>
          <w:szCs w:val="21"/>
        </w:rPr>
      </w:pPr>
      <w:r w:rsidRPr="00725ACD">
        <w:rPr>
          <w:rFonts w:ascii="ＭＳ ゴシック" w:eastAsia="ＭＳ ゴシック" w:hAnsi="ＭＳ ゴシック" w:hint="eastAsia"/>
          <w:szCs w:val="21"/>
        </w:rPr>
        <w:t>（附則）</w:t>
      </w:r>
    </w:p>
    <w:p w:rsidR="005E57BD" w:rsidRPr="00725ACD" w:rsidRDefault="008A4F92" w:rsidP="00DC383C">
      <w:pPr>
        <w:kinsoku w:val="0"/>
        <w:overflowPunct w:val="0"/>
        <w:autoSpaceDE w:val="0"/>
        <w:autoSpaceDN w:val="0"/>
        <w:snapToGrid w:val="0"/>
        <w:spacing w:line="240" w:lineRule="atLeast"/>
        <w:jc w:val="left"/>
        <w:rPr>
          <w:rFonts w:ascii="ＭＳ ゴシック" w:eastAsia="ＭＳ ゴシック" w:hAnsi="ＭＳ ゴシック"/>
          <w:szCs w:val="21"/>
        </w:rPr>
      </w:pPr>
      <w:r>
        <w:rPr>
          <w:rFonts w:ascii="ＭＳ ゴシック" w:eastAsia="ＭＳ ゴシック" w:hAnsi="ＭＳ ゴシック" w:hint="eastAsia"/>
          <w:szCs w:val="21"/>
        </w:rPr>
        <w:t>この要領は、令和４年３月１５</w:t>
      </w:r>
      <w:bookmarkStart w:id="0" w:name="_GoBack"/>
      <w:bookmarkEnd w:id="0"/>
      <w:r w:rsidR="005E57BD" w:rsidRPr="00725ACD">
        <w:rPr>
          <w:rFonts w:ascii="ＭＳ ゴシック" w:eastAsia="ＭＳ ゴシック" w:hAnsi="ＭＳ ゴシック" w:hint="eastAsia"/>
          <w:szCs w:val="21"/>
        </w:rPr>
        <w:t>日から施行する。</w:t>
      </w:r>
    </w:p>
    <w:p w:rsidR="005E57BD" w:rsidRPr="00DC383C" w:rsidRDefault="005E57BD" w:rsidP="00DC383C">
      <w:pPr>
        <w:kinsoku w:val="0"/>
        <w:overflowPunct w:val="0"/>
        <w:autoSpaceDE w:val="0"/>
        <w:autoSpaceDN w:val="0"/>
        <w:snapToGrid w:val="0"/>
        <w:spacing w:line="240" w:lineRule="atLeast"/>
        <w:jc w:val="left"/>
        <w:rPr>
          <w:rFonts w:ascii="ＭＳ ゴシック" w:eastAsia="ＭＳ ゴシック" w:hAnsi="ＭＳ ゴシック"/>
          <w:szCs w:val="21"/>
        </w:rPr>
      </w:pPr>
    </w:p>
    <w:p w:rsidR="005E57BD" w:rsidRPr="00DC383C" w:rsidRDefault="005E57BD" w:rsidP="00DC383C">
      <w:pPr>
        <w:kinsoku w:val="0"/>
        <w:overflowPunct w:val="0"/>
        <w:autoSpaceDE w:val="0"/>
        <w:autoSpaceDN w:val="0"/>
        <w:rPr>
          <w:szCs w:val="21"/>
        </w:rPr>
        <w:sectPr w:rsidR="005E57BD" w:rsidRPr="00DC383C" w:rsidSect="004C1BDC">
          <w:pgSz w:w="11906" w:h="16838" w:code="9"/>
          <w:pgMar w:top="1418" w:right="1418" w:bottom="1418" w:left="1418" w:header="851" w:footer="992" w:gutter="0"/>
          <w:cols w:space="425"/>
          <w:docGrid w:type="lines" w:linePitch="360"/>
        </w:sectPr>
      </w:pPr>
    </w:p>
    <w:p w:rsidR="005E57BD" w:rsidRPr="00DC383C" w:rsidRDefault="005E57BD" w:rsidP="00321B6C">
      <w:pPr>
        <w:kinsoku w:val="0"/>
        <w:overflowPunct w:val="0"/>
        <w:autoSpaceDE w:val="0"/>
        <w:autoSpaceDN w:val="0"/>
        <w:snapToGrid w:val="0"/>
        <w:spacing w:line="240" w:lineRule="atLeast"/>
        <w:jc w:val="right"/>
        <w:rPr>
          <w:rFonts w:ascii="ＭＳ ゴシック" w:eastAsia="ＭＳ ゴシック" w:hAnsi="ＭＳ ゴシック"/>
          <w:szCs w:val="21"/>
        </w:rPr>
      </w:pPr>
      <w:r w:rsidRPr="00DC383C">
        <w:rPr>
          <w:rFonts w:ascii="ＭＳ ゴシック" w:eastAsia="ＭＳ ゴシック" w:hAnsi="ＭＳ ゴシック" w:cs="Arial" w:hint="eastAsia"/>
          <w:b/>
          <w:noProof/>
          <w:color w:val="000000"/>
          <w:kern w:val="24"/>
          <w:szCs w:val="21"/>
        </w:rPr>
        <w:lastRenderedPageBreak/>
        <mc:AlternateContent>
          <mc:Choice Requires="wps">
            <w:drawing>
              <wp:inline distT="0" distB="0" distL="0" distR="0" wp14:anchorId="25CCBD07" wp14:editId="3A7C759B">
                <wp:extent cx="1047600" cy="285840"/>
                <wp:effectExtent l="0" t="0" r="14605" b="25400"/>
                <wp:docPr id="1" name="正方形/長方形 1"/>
                <wp:cNvGraphicFramePr/>
                <a:graphic xmlns:a="http://schemas.openxmlformats.org/drawingml/2006/main">
                  <a:graphicData uri="http://schemas.microsoft.com/office/word/2010/wordprocessingShape">
                    <wps:wsp>
                      <wps:cNvSpPr/>
                      <wps:spPr>
                        <a:xfrm>
                          <a:off x="0" y="0"/>
                          <a:ext cx="1047600" cy="28584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E57BD" w:rsidRPr="00AB1D72" w:rsidRDefault="005E57BD" w:rsidP="005E57BD">
                            <w:pPr>
                              <w:jc w:val="center"/>
                              <w:rPr>
                                <w:rFonts w:ascii="ＭＳ ゴシック" w:eastAsia="ＭＳ ゴシック" w:hAnsi="ＭＳ ゴシック"/>
                              </w:rPr>
                            </w:pPr>
                            <w:r w:rsidRPr="00AB1D72">
                              <w:rPr>
                                <w:rFonts w:ascii="ＭＳ ゴシック" w:eastAsia="ＭＳ ゴシック" w:hAnsi="ＭＳ ゴシック" w:hint="eastAsia"/>
                              </w:rPr>
                              <w:t>別表</w:t>
                            </w:r>
                            <w:r w:rsidRPr="00AB1D72">
                              <w:rPr>
                                <w:rFonts w:ascii="ＭＳ ゴシック" w:eastAsia="ＭＳ ゴシック" w:hAnsi="ＭＳ ゴシック"/>
                              </w:rPr>
                              <w:t>（一</w:t>
                            </w:r>
                            <w:r w:rsidRPr="00AB1D72">
                              <w:rPr>
                                <w:rFonts w:ascii="ＭＳ ゴシック" w:eastAsia="ＭＳ ゴシック" w:hAnsi="ＭＳ ゴシック" w:hint="eastAsia"/>
                              </w:rPr>
                              <w:t>）</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a:graphicData>
                </a:graphic>
              </wp:inline>
            </w:drawing>
          </mc:Choice>
          <mc:Fallback>
            <w:pict>
              <v:rect w14:anchorId="25CCBD07" id="正方形/長方形 1" o:spid="_x0000_s1026" style="width:82.5pt;height:22.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Q/ckgIAACAFAAAOAAAAZHJzL2Uyb0RvYy54bWysVEtu2zAQ3RfoHQjuG8lGmhhC5MBI4KJA&#10;kARIiqxpirIF8AeSseTeoz1Au+66yKLHaYDeoo+UnDifVVEtqBlyOJ83b3h03ClJ1sL5xuiSjvZy&#10;SoTmpmr0sqSfrufvJpT4wHTFpNGipBvh6fH07Zuj1hZibFZGVsIRONG+aG1JVyHYIss8XwnF/J6x&#10;QuOwNk6xANUts8qxFt6VzMZ5fpC1xlXWGS68x+5pf0inyX9dCx4u6tqLQGRJkVtIq0vrIq7Z9IgV&#10;S8fsquFDGuwfslCs0Qj64OqUBUZuXfPClWq4M97UYY8blZm6brhINaCaUf6smqsVsyLVAnC8fYDJ&#10;/z+3/Hx96UhToXeUaKbQovsf3++/3v3+9S378+VnL5FRBKq1voD9lb10g+Yhxqq72qn4Rz2kS+Bu&#10;HsAVXSAcm6N8//AgRw84zsaT95P9hH72eNs6Hz4Io0gUSurQvIQpW5/5gIgw3ZrEYN7Ippo3UiZl&#10;40+kI2uGPoMelWkpkcwHbJZ0nr5YAlw8uSY1aZHa+DAlxkDAWrKAHJUFJF4vKWFyCWbz4FIuT277&#10;F0GvUe1O4Dx9rwWOhZwyv+ozTl6jGStUEzAQslElnezeljqeikTpAY7Yj74DUQrdohvasjDVBl11&#10;pqe7t3zeIN4Z8LhkDvxGFzCz4QJLLQ0QMINEycq4z6/tR3vQDqeUtJiXkmoMNGr9qEHHQ8xiHK+k&#10;QHC7u4vtrr5VJwYNAtWQUxKjbZBbsXZG3WCgZzEWjpjmiNijPygnoZ9ePAlczGbJDKNkWTjTV5ZH&#10;5xGoiO91d8OcHdgU0Jlzs50oVjwjVW+bmGRnt8HMm8S4CGyPJrgTFYxhYtHwZMQ539WT1ePDNv0L&#10;AAD//wMAUEsDBBQABgAIAAAAIQCGTkXL2QAAAAQBAAAPAAAAZHJzL2Rvd25yZXYueG1sTI8xT8Mw&#10;EIV3JP6DdUhdUOukIlUJcSpAYmoXAgOjGx9xVPscxW4b/j3XLrDc6emd3n2v2kzeiROOsQ+kIF9k&#10;IJDaYHrqFHx+vM3XIGLSZLQLhAp+MMKmvr2pdGnCmd7x1KROcAjFUiuwKQ2llLG16HVchAGJve8w&#10;ep1Yjp00oz5zuHdymWUr6XVP/MHqAV8ttofm6BU4m8ei7Xf3xcvj15a23jf5wSs1u5uen0AknNLf&#10;MVzwGR1qZtqHI5konAIukq7z4q0KlnsFD7xlXcn/8PUvAAAA//8DAFBLAQItABQABgAIAAAAIQC2&#10;gziS/gAAAOEBAAATAAAAAAAAAAAAAAAAAAAAAABbQ29udGVudF9UeXBlc10ueG1sUEsBAi0AFAAG&#10;AAgAAAAhADj9If/WAAAAlAEAAAsAAAAAAAAAAAAAAAAALwEAAF9yZWxzLy5yZWxzUEsBAi0AFAAG&#10;AAgAAAAhAMTdD9ySAgAAIAUAAA4AAAAAAAAAAAAAAAAALgIAAGRycy9lMm9Eb2MueG1sUEsBAi0A&#10;FAAGAAgAAAAhAIZORcvZAAAABAEAAA8AAAAAAAAAAAAAAAAA7AQAAGRycy9kb3ducmV2LnhtbFBL&#10;BQYAAAAABAAEAPMAAADyBQAAAAA=&#10;" fillcolor="window" strokecolor="windowText" strokeweight="1pt">
                <v:textbox style="mso-fit-shape-to-text:t" inset="2mm,0,2mm,0">
                  <w:txbxContent>
                    <w:p w:rsidR="005E57BD" w:rsidRPr="00AB1D72" w:rsidRDefault="005E57BD" w:rsidP="005E57BD">
                      <w:pPr>
                        <w:jc w:val="center"/>
                        <w:rPr>
                          <w:rFonts w:ascii="ＭＳ ゴシック" w:eastAsia="ＭＳ ゴシック" w:hAnsi="ＭＳ ゴシック"/>
                        </w:rPr>
                      </w:pPr>
                      <w:r w:rsidRPr="00AB1D72">
                        <w:rPr>
                          <w:rFonts w:ascii="ＭＳ ゴシック" w:eastAsia="ＭＳ ゴシック" w:hAnsi="ＭＳ ゴシック" w:hint="eastAsia"/>
                        </w:rPr>
                        <w:t>別表</w:t>
                      </w:r>
                      <w:r w:rsidRPr="00AB1D72">
                        <w:rPr>
                          <w:rFonts w:ascii="ＭＳ ゴシック" w:eastAsia="ＭＳ ゴシック" w:hAnsi="ＭＳ ゴシック"/>
                        </w:rPr>
                        <w:t>（一</w:t>
                      </w:r>
                      <w:r w:rsidRPr="00AB1D72">
                        <w:rPr>
                          <w:rFonts w:ascii="ＭＳ ゴシック" w:eastAsia="ＭＳ ゴシック" w:hAnsi="ＭＳ ゴシック" w:hint="eastAsia"/>
                        </w:rPr>
                        <w:t>）</w:t>
                      </w:r>
                    </w:p>
                  </w:txbxContent>
                </v:textbox>
                <w10:anchorlock/>
              </v:rect>
            </w:pict>
          </mc:Fallback>
        </mc:AlternateContent>
      </w:r>
    </w:p>
    <w:tbl>
      <w:tblPr>
        <w:tblStyle w:val="a3"/>
        <w:tblpPr w:leftFromText="142" w:rightFromText="142" w:vertAnchor="text" w:tblpXSpec="center" w:tblpY="1"/>
        <w:tblOverlap w:val="never"/>
        <w:tblW w:w="5000" w:type="pct"/>
        <w:jc w:val="center"/>
        <w:tblCellMar>
          <w:left w:w="11" w:type="dxa"/>
          <w:right w:w="11" w:type="dxa"/>
        </w:tblCellMar>
        <w:tblLook w:val="04A0" w:firstRow="1" w:lastRow="0" w:firstColumn="1" w:lastColumn="0" w:noHBand="0" w:noVBand="1"/>
      </w:tblPr>
      <w:tblGrid>
        <w:gridCol w:w="532"/>
        <w:gridCol w:w="2298"/>
        <w:gridCol w:w="2889"/>
        <w:gridCol w:w="8273"/>
      </w:tblGrid>
      <w:tr w:rsidR="005E57BD" w:rsidRPr="00DC383C" w:rsidTr="00321B6C">
        <w:trPr>
          <w:jc w:val="center"/>
        </w:trPr>
        <w:tc>
          <w:tcPr>
            <w:tcW w:w="2830" w:type="dxa"/>
            <w:gridSpan w:val="2"/>
            <w:vAlign w:val="center"/>
          </w:tcPr>
          <w:p w:rsidR="005E57BD" w:rsidRPr="00AB1D72" w:rsidRDefault="005E57BD" w:rsidP="00DC383C">
            <w:pPr>
              <w:kinsoku w:val="0"/>
              <w:overflowPunct w:val="0"/>
              <w:autoSpaceDE w:val="0"/>
              <w:autoSpaceDN w:val="0"/>
              <w:snapToGrid w:val="0"/>
              <w:spacing w:line="240" w:lineRule="atLeast"/>
              <w:jc w:val="center"/>
              <w:rPr>
                <w:rFonts w:ascii="ＭＳ ゴシック" w:eastAsia="ＭＳ ゴシック" w:hAnsi="ＭＳ ゴシック"/>
                <w:b/>
                <w:szCs w:val="21"/>
              </w:rPr>
            </w:pPr>
            <w:r w:rsidRPr="00AB1D72">
              <w:rPr>
                <w:rFonts w:ascii="ＭＳ ゴシック" w:eastAsia="ＭＳ ゴシック" w:hAnsi="ＭＳ ゴシック" w:hint="eastAsia"/>
                <w:b/>
                <w:szCs w:val="21"/>
              </w:rPr>
              <w:t>役割</w:t>
            </w:r>
          </w:p>
        </w:tc>
        <w:tc>
          <w:tcPr>
            <w:tcW w:w="2889" w:type="dxa"/>
            <w:vAlign w:val="center"/>
          </w:tcPr>
          <w:p w:rsidR="005E57BD" w:rsidRPr="00AB1D72" w:rsidRDefault="005E57BD" w:rsidP="00DC383C">
            <w:pPr>
              <w:kinsoku w:val="0"/>
              <w:overflowPunct w:val="0"/>
              <w:autoSpaceDE w:val="0"/>
              <w:autoSpaceDN w:val="0"/>
              <w:snapToGrid w:val="0"/>
              <w:spacing w:line="240" w:lineRule="atLeast"/>
              <w:jc w:val="center"/>
              <w:textAlignment w:val="center"/>
              <w:rPr>
                <w:rFonts w:ascii="ＭＳ ゴシック" w:eastAsia="ＭＳ ゴシック" w:hAnsi="ＭＳ ゴシック" w:cs="Arial"/>
                <w:b/>
                <w:bCs/>
                <w:color w:val="000000"/>
                <w:kern w:val="24"/>
                <w:szCs w:val="21"/>
              </w:rPr>
            </w:pPr>
            <w:r w:rsidRPr="00AB1D72">
              <w:rPr>
                <w:rFonts w:ascii="ＭＳ ゴシック" w:eastAsia="ＭＳ ゴシック" w:hAnsi="ＭＳ ゴシック" w:cs="Arial" w:hint="eastAsia"/>
                <w:b/>
                <w:bCs/>
                <w:color w:val="000000"/>
                <w:kern w:val="24"/>
                <w:szCs w:val="21"/>
              </w:rPr>
              <w:t>項目</w:t>
            </w:r>
          </w:p>
        </w:tc>
        <w:tc>
          <w:tcPr>
            <w:tcW w:w="8273" w:type="dxa"/>
            <w:vAlign w:val="center"/>
          </w:tcPr>
          <w:p w:rsidR="005E57BD" w:rsidRPr="00AB1D72" w:rsidRDefault="005E57BD" w:rsidP="00DC383C">
            <w:pPr>
              <w:kinsoku w:val="0"/>
              <w:overflowPunct w:val="0"/>
              <w:autoSpaceDE w:val="0"/>
              <w:autoSpaceDN w:val="0"/>
              <w:snapToGrid w:val="0"/>
              <w:spacing w:line="240" w:lineRule="atLeast"/>
              <w:ind w:leftChars="23" w:left="259" w:hangingChars="100" w:hanging="211"/>
              <w:jc w:val="center"/>
              <w:textAlignment w:val="center"/>
              <w:rPr>
                <w:rFonts w:ascii="ＭＳ ゴシック" w:eastAsia="ＭＳ ゴシック" w:hAnsi="ＭＳ ゴシック" w:cs="Arial"/>
                <w:b/>
                <w:color w:val="000000"/>
                <w:kern w:val="24"/>
                <w:szCs w:val="21"/>
              </w:rPr>
            </w:pPr>
            <w:r w:rsidRPr="00AB1D72">
              <w:rPr>
                <w:rFonts w:ascii="ＭＳ ゴシック" w:eastAsia="ＭＳ ゴシック" w:hAnsi="ＭＳ ゴシック" w:cs="Arial" w:hint="eastAsia"/>
                <w:b/>
                <w:color w:val="000000"/>
                <w:kern w:val="24"/>
                <w:szCs w:val="21"/>
              </w:rPr>
              <w:t>考えられる取組例</w:t>
            </w:r>
          </w:p>
        </w:tc>
      </w:tr>
      <w:tr w:rsidR="005E57BD" w:rsidRPr="00DC383C" w:rsidTr="00321B6C">
        <w:trPr>
          <w:trHeight w:val="567"/>
          <w:jc w:val="center"/>
        </w:trPr>
        <w:tc>
          <w:tcPr>
            <w:tcW w:w="2830" w:type="dxa"/>
            <w:gridSpan w:val="2"/>
            <w:vAlign w:val="center"/>
          </w:tcPr>
          <w:p w:rsidR="005E57BD" w:rsidRPr="00AB1D72" w:rsidRDefault="005E57BD" w:rsidP="00DC383C">
            <w:pPr>
              <w:kinsoku w:val="0"/>
              <w:overflowPunct w:val="0"/>
              <w:autoSpaceDE w:val="0"/>
              <w:autoSpaceDN w:val="0"/>
              <w:snapToGrid w:val="0"/>
              <w:spacing w:line="240" w:lineRule="atLeast"/>
              <w:jc w:val="center"/>
              <w:rPr>
                <w:rFonts w:ascii="ＭＳ ゴシック" w:eastAsia="ＭＳ ゴシック" w:hAnsi="ＭＳ ゴシック"/>
                <w:b/>
                <w:szCs w:val="21"/>
              </w:rPr>
            </w:pPr>
            <w:r w:rsidRPr="00AB1D72">
              <w:rPr>
                <w:rFonts w:ascii="ＭＳ ゴシック" w:eastAsia="ＭＳ ゴシック" w:hAnsi="ＭＳ ゴシック" w:hint="eastAsia"/>
                <w:b/>
                <w:szCs w:val="21"/>
              </w:rPr>
              <w:t>自立相談支援機関への支援</w:t>
            </w:r>
          </w:p>
        </w:tc>
        <w:tc>
          <w:tcPr>
            <w:tcW w:w="2889" w:type="dxa"/>
            <w:vAlign w:val="center"/>
          </w:tcPr>
          <w:p w:rsidR="005E57BD" w:rsidRPr="00AB1D72" w:rsidRDefault="005E57BD" w:rsidP="00DC383C">
            <w:pPr>
              <w:kinsoku w:val="0"/>
              <w:overflowPunct w:val="0"/>
              <w:autoSpaceDE w:val="0"/>
              <w:autoSpaceDN w:val="0"/>
              <w:snapToGrid w:val="0"/>
              <w:ind w:leftChars="30" w:left="63"/>
              <w:jc w:val="left"/>
              <w:rPr>
                <w:rFonts w:ascii="ＭＳ ゴシック" w:eastAsia="ＭＳ ゴシック" w:hAnsi="ＭＳ ゴシック" w:cs="Arial"/>
                <w:b/>
                <w:bCs/>
                <w:color w:val="000000"/>
                <w:kern w:val="24"/>
                <w:szCs w:val="21"/>
              </w:rPr>
            </w:pPr>
            <w:r w:rsidRPr="00AB1D72">
              <w:rPr>
                <w:rFonts w:ascii="ＭＳ ゴシック" w:eastAsia="ＭＳ ゴシック" w:hAnsi="ＭＳ ゴシック" w:cs="Arial" w:hint="eastAsia"/>
                <w:b/>
                <w:bCs/>
                <w:color w:val="000000"/>
                <w:kern w:val="24"/>
                <w:szCs w:val="21"/>
              </w:rPr>
              <w:t>自立支援計画作成のサポート</w:t>
            </w:r>
          </w:p>
        </w:tc>
        <w:tc>
          <w:tcPr>
            <w:tcW w:w="8273" w:type="dxa"/>
            <w:vAlign w:val="center"/>
          </w:tcPr>
          <w:p w:rsidR="005E57BD" w:rsidRPr="00AB1D72" w:rsidRDefault="005E57BD" w:rsidP="00321B6C">
            <w:pPr>
              <w:kinsoku w:val="0"/>
              <w:overflowPunct w:val="0"/>
              <w:autoSpaceDE w:val="0"/>
              <w:autoSpaceDN w:val="0"/>
              <w:snapToGrid w:val="0"/>
              <w:spacing w:line="240" w:lineRule="atLeast"/>
              <w:ind w:left="210" w:rightChars="50" w:right="105" w:hangingChars="100" w:hanging="210"/>
              <w:jc w:val="left"/>
              <w:textAlignment w:val="center"/>
              <w:rPr>
                <w:rFonts w:ascii="ＭＳ ゴシック" w:eastAsia="ＭＳ ゴシック" w:hAnsi="ＭＳ ゴシック" w:cs="Arial"/>
                <w:color w:val="000000"/>
                <w:kern w:val="24"/>
                <w:szCs w:val="21"/>
              </w:rPr>
            </w:pPr>
            <w:r w:rsidRPr="00AB1D72">
              <w:rPr>
                <w:rFonts w:ascii="ＭＳ ゴシック" w:eastAsia="ＭＳ ゴシック" w:hAnsi="ＭＳ ゴシック" w:cs="Arial" w:hint="eastAsia"/>
                <w:color w:val="000000"/>
                <w:kern w:val="24"/>
                <w:szCs w:val="21"/>
              </w:rPr>
              <w:t>・</w:t>
            </w:r>
            <w:r w:rsidRPr="00AB1D72">
              <w:rPr>
                <w:rFonts w:ascii="ＭＳ ゴシック" w:eastAsia="ＭＳ ゴシック" w:hAnsi="ＭＳ ゴシック" w:cs="Arial"/>
                <w:color w:val="000000"/>
                <w:kern w:val="24"/>
                <w:szCs w:val="21"/>
              </w:rPr>
              <w:t>自立相談支援機関が作成する自立支援計画のうち、以下の企業への支援</w:t>
            </w:r>
            <w:r w:rsidRPr="00AB1D72">
              <w:rPr>
                <w:rFonts w:ascii="ＭＳ ゴシック" w:eastAsia="ＭＳ ゴシック" w:hAnsi="ＭＳ ゴシック" w:cs="Arial" w:hint="eastAsia"/>
                <w:color w:val="000000"/>
                <w:kern w:val="24"/>
                <w:szCs w:val="21"/>
              </w:rPr>
              <w:t>（</w:t>
            </w:r>
            <w:r w:rsidRPr="00AB1D72">
              <w:rPr>
                <w:rFonts w:ascii="ＭＳ ゴシック" w:eastAsia="ＭＳ ゴシック" w:hAnsi="ＭＳ ゴシック" w:cs="Arial"/>
                <w:color w:val="000000"/>
                <w:kern w:val="24"/>
                <w:szCs w:val="21"/>
              </w:rPr>
              <w:t>１</w:t>
            </w:r>
            <w:r w:rsidRPr="00AB1D72">
              <w:rPr>
                <w:rFonts w:ascii="ＭＳ ゴシック" w:eastAsia="ＭＳ ゴシック" w:hAnsi="ＭＳ ゴシック" w:cs="Arial" w:hint="eastAsia"/>
                <w:color w:val="000000"/>
                <w:kern w:val="24"/>
                <w:szCs w:val="21"/>
              </w:rPr>
              <w:t>）</w:t>
            </w:r>
            <w:r w:rsidRPr="00AB1D72">
              <w:rPr>
                <w:rFonts w:ascii="ＭＳ ゴシック" w:eastAsia="ＭＳ ゴシック" w:hAnsi="ＭＳ ゴシック" w:cs="Arial"/>
                <w:color w:val="000000"/>
                <w:kern w:val="24"/>
                <w:szCs w:val="21"/>
              </w:rPr>
              <w:t>及び</w:t>
            </w:r>
            <w:r w:rsidRPr="00AB1D72">
              <w:rPr>
                <w:rFonts w:ascii="ＭＳ ゴシック" w:eastAsia="ＭＳ ゴシック" w:hAnsi="ＭＳ ゴシック" w:cs="Arial" w:hint="eastAsia"/>
                <w:color w:val="000000"/>
                <w:kern w:val="24"/>
                <w:szCs w:val="21"/>
              </w:rPr>
              <w:t>（</w:t>
            </w:r>
            <w:r w:rsidRPr="00AB1D72">
              <w:rPr>
                <w:rFonts w:ascii="ＭＳ ゴシック" w:eastAsia="ＭＳ ゴシック" w:hAnsi="ＭＳ ゴシック" w:cs="Arial"/>
                <w:color w:val="000000"/>
                <w:kern w:val="24"/>
                <w:szCs w:val="21"/>
              </w:rPr>
              <w:t>２</w:t>
            </w:r>
            <w:r w:rsidRPr="00AB1D72">
              <w:rPr>
                <w:rFonts w:ascii="ＭＳ ゴシック" w:eastAsia="ＭＳ ゴシック" w:hAnsi="ＭＳ ゴシック" w:cs="Arial" w:hint="eastAsia"/>
                <w:color w:val="000000"/>
                <w:kern w:val="24"/>
                <w:szCs w:val="21"/>
              </w:rPr>
              <w:t>）</w:t>
            </w:r>
            <w:r w:rsidRPr="00AB1D72">
              <w:rPr>
                <w:rFonts w:ascii="ＭＳ ゴシック" w:eastAsia="ＭＳ ゴシック" w:hAnsi="ＭＳ ゴシック" w:cs="Arial"/>
                <w:color w:val="000000"/>
                <w:kern w:val="24"/>
                <w:szCs w:val="21"/>
              </w:rPr>
              <w:t>の項目に関する検討及び支援を実施する際のサポート</w:t>
            </w:r>
          </w:p>
        </w:tc>
      </w:tr>
      <w:tr w:rsidR="005E57BD" w:rsidRPr="00DC383C" w:rsidTr="00321B6C">
        <w:trPr>
          <w:trHeight w:val="567"/>
          <w:jc w:val="center"/>
        </w:trPr>
        <w:tc>
          <w:tcPr>
            <w:tcW w:w="532" w:type="dxa"/>
            <w:vMerge w:val="restart"/>
            <w:textDirection w:val="tbRlV"/>
            <w:vAlign w:val="center"/>
          </w:tcPr>
          <w:p w:rsidR="005E57BD" w:rsidRPr="00AB1D72" w:rsidRDefault="005E57BD" w:rsidP="00DC383C">
            <w:pPr>
              <w:kinsoku w:val="0"/>
              <w:overflowPunct w:val="0"/>
              <w:autoSpaceDE w:val="0"/>
              <w:autoSpaceDN w:val="0"/>
              <w:snapToGrid w:val="0"/>
              <w:spacing w:line="240" w:lineRule="atLeast"/>
              <w:ind w:left="113" w:right="113"/>
              <w:jc w:val="center"/>
              <w:rPr>
                <w:rFonts w:ascii="ＭＳ ゴシック" w:eastAsia="ＭＳ ゴシック" w:hAnsi="ＭＳ ゴシック"/>
                <w:b/>
                <w:szCs w:val="21"/>
              </w:rPr>
            </w:pPr>
            <w:r w:rsidRPr="00AB1D72">
              <w:rPr>
                <w:rFonts w:ascii="ＭＳ ゴシック" w:eastAsia="ＭＳ ゴシック" w:hAnsi="ＭＳ ゴシック" w:hint="eastAsia"/>
                <w:b/>
                <w:szCs w:val="21"/>
              </w:rPr>
              <w:t>企業への支援</w:t>
            </w:r>
          </w:p>
        </w:tc>
        <w:tc>
          <w:tcPr>
            <w:tcW w:w="2298" w:type="dxa"/>
            <w:vMerge w:val="restart"/>
            <w:vAlign w:val="center"/>
          </w:tcPr>
          <w:p w:rsidR="005E57BD" w:rsidRPr="00AB1D72" w:rsidRDefault="005E57BD" w:rsidP="00DC383C">
            <w:pPr>
              <w:kinsoku w:val="0"/>
              <w:overflowPunct w:val="0"/>
              <w:autoSpaceDE w:val="0"/>
              <w:autoSpaceDN w:val="0"/>
              <w:snapToGrid w:val="0"/>
              <w:spacing w:line="240" w:lineRule="atLeast"/>
              <w:jc w:val="left"/>
              <w:rPr>
                <w:rFonts w:ascii="ＭＳ ゴシック" w:eastAsia="ＭＳ ゴシック" w:hAnsi="ＭＳ ゴシック"/>
                <w:b/>
                <w:szCs w:val="21"/>
              </w:rPr>
            </w:pPr>
            <w:r w:rsidRPr="00AB1D72">
              <w:rPr>
                <w:rFonts w:ascii="ＭＳ ゴシック" w:eastAsia="ＭＳ ゴシック" w:hAnsi="ＭＳ ゴシック" w:hint="eastAsia"/>
                <w:b/>
                <w:szCs w:val="21"/>
              </w:rPr>
              <w:t>（１）</w:t>
            </w:r>
            <w:r w:rsidRPr="00AB1D72">
              <w:rPr>
                <w:rFonts w:ascii="ＭＳ ゴシック" w:eastAsia="ＭＳ ゴシック" w:hAnsi="ＭＳ ゴシック"/>
                <w:b/>
                <w:szCs w:val="21"/>
              </w:rPr>
              <w:t>就労支援</w:t>
            </w:r>
          </w:p>
        </w:tc>
        <w:tc>
          <w:tcPr>
            <w:tcW w:w="2889" w:type="dxa"/>
            <w:vAlign w:val="center"/>
          </w:tcPr>
          <w:p w:rsidR="005E57BD" w:rsidRPr="00AB1D72" w:rsidRDefault="005E57BD" w:rsidP="00DC383C">
            <w:pPr>
              <w:kinsoku w:val="0"/>
              <w:overflowPunct w:val="0"/>
              <w:autoSpaceDE w:val="0"/>
              <w:autoSpaceDN w:val="0"/>
              <w:snapToGrid w:val="0"/>
              <w:ind w:leftChars="30" w:left="63"/>
              <w:jc w:val="left"/>
              <w:rPr>
                <w:rFonts w:ascii="ＭＳ ゴシック" w:eastAsia="ＭＳ ゴシック" w:hAnsi="ＭＳ ゴシック" w:cs="Arial"/>
                <w:b/>
                <w:szCs w:val="21"/>
              </w:rPr>
            </w:pPr>
            <w:r w:rsidRPr="00AB1D72">
              <w:rPr>
                <w:rFonts w:ascii="ＭＳ ゴシック" w:eastAsia="ＭＳ ゴシック" w:hAnsi="ＭＳ ゴシック" w:cs="Arial" w:hint="eastAsia"/>
                <w:b/>
                <w:szCs w:val="21"/>
              </w:rPr>
              <w:t>就職者等への就職支援、生活支援</w:t>
            </w:r>
          </w:p>
        </w:tc>
        <w:tc>
          <w:tcPr>
            <w:tcW w:w="8273" w:type="dxa"/>
            <w:vAlign w:val="center"/>
          </w:tcPr>
          <w:p w:rsidR="005E57BD" w:rsidRPr="00AB1D72" w:rsidRDefault="005E57BD" w:rsidP="00321B6C">
            <w:pPr>
              <w:kinsoku w:val="0"/>
              <w:overflowPunct w:val="0"/>
              <w:autoSpaceDE w:val="0"/>
              <w:autoSpaceDN w:val="0"/>
              <w:snapToGrid w:val="0"/>
              <w:spacing w:line="240" w:lineRule="atLeast"/>
              <w:ind w:left="210" w:rightChars="50" w:right="105" w:hangingChars="100" w:hanging="210"/>
              <w:jc w:val="left"/>
              <w:textAlignment w:val="center"/>
              <w:rPr>
                <w:rFonts w:ascii="ＭＳ ゴシック" w:eastAsia="ＭＳ ゴシック" w:hAnsi="ＭＳ ゴシック" w:cs="ＭＳ Ｐゴシック"/>
                <w:kern w:val="0"/>
                <w:szCs w:val="21"/>
              </w:rPr>
            </w:pPr>
            <w:r w:rsidRPr="00AB1D72">
              <w:rPr>
                <w:rFonts w:ascii="ＭＳ ゴシック" w:eastAsia="ＭＳ ゴシック" w:hAnsi="ＭＳ ゴシック" w:cs="ＭＳ Ｐゴシック" w:hint="eastAsia"/>
                <w:kern w:val="0"/>
                <w:szCs w:val="21"/>
              </w:rPr>
              <w:t>・本人支援（</w:t>
            </w:r>
            <w:r w:rsidRPr="00AB1D72">
              <w:rPr>
                <w:rFonts w:ascii="ＭＳ ゴシック" w:eastAsia="ＭＳ ゴシック" w:hAnsi="ＭＳ ゴシック" w:cs="ＭＳ Ｐゴシック"/>
                <w:kern w:val="0"/>
                <w:szCs w:val="21"/>
              </w:rPr>
              <w:t>職業能力・適正診断、事前の職場見学・就労体験等</w:t>
            </w:r>
            <w:r w:rsidRPr="00AB1D72">
              <w:rPr>
                <w:rFonts w:ascii="ＭＳ ゴシック" w:eastAsia="ＭＳ ゴシック" w:hAnsi="ＭＳ ゴシック" w:cs="ＭＳ Ｐゴシック" w:hint="eastAsia"/>
                <w:kern w:val="0"/>
                <w:szCs w:val="21"/>
              </w:rPr>
              <w:t>）</w:t>
            </w:r>
            <w:r w:rsidRPr="00AB1D72">
              <w:rPr>
                <w:rFonts w:ascii="ＭＳ ゴシック" w:eastAsia="ＭＳ ゴシック" w:hAnsi="ＭＳ ゴシック" w:cs="ＭＳ Ｐゴシック"/>
                <w:kern w:val="0"/>
                <w:szCs w:val="21"/>
              </w:rPr>
              <w:t>等のサポート</w:t>
            </w:r>
          </w:p>
        </w:tc>
      </w:tr>
      <w:tr w:rsidR="005E57BD" w:rsidRPr="00DC383C" w:rsidTr="00321B6C">
        <w:trPr>
          <w:jc w:val="center"/>
        </w:trPr>
        <w:tc>
          <w:tcPr>
            <w:tcW w:w="532" w:type="dxa"/>
            <w:vMerge/>
          </w:tcPr>
          <w:p w:rsidR="005E57BD" w:rsidRPr="00AB1D72" w:rsidRDefault="005E57BD" w:rsidP="00DC383C">
            <w:pPr>
              <w:kinsoku w:val="0"/>
              <w:overflowPunct w:val="0"/>
              <w:autoSpaceDE w:val="0"/>
              <w:autoSpaceDN w:val="0"/>
              <w:snapToGrid w:val="0"/>
              <w:spacing w:line="240" w:lineRule="atLeast"/>
              <w:jc w:val="left"/>
              <w:rPr>
                <w:rFonts w:ascii="ＭＳ ゴシック" w:eastAsia="ＭＳ ゴシック" w:hAnsi="ＭＳ ゴシック"/>
                <w:szCs w:val="21"/>
                <w:bdr w:val="single" w:sz="4" w:space="0" w:color="auto"/>
              </w:rPr>
            </w:pPr>
          </w:p>
        </w:tc>
        <w:tc>
          <w:tcPr>
            <w:tcW w:w="2298" w:type="dxa"/>
            <w:vMerge/>
            <w:vAlign w:val="center"/>
          </w:tcPr>
          <w:p w:rsidR="005E57BD" w:rsidRPr="00AB1D72" w:rsidRDefault="005E57BD" w:rsidP="00DC383C">
            <w:pPr>
              <w:kinsoku w:val="0"/>
              <w:overflowPunct w:val="0"/>
              <w:autoSpaceDE w:val="0"/>
              <w:autoSpaceDN w:val="0"/>
              <w:snapToGrid w:val="0"/>
              <w:spacing w:line="240" w:lineRule="atLeast"/>
              <w:jc w:val="left"/>
              <w:rPr>
                <w:rFonts w:ascii="ＭＳ ゴシック" w:eastAsia="ＭＳ ゴシック" w:hAnsi="ＭＳ ゴシック"/>
                <w:szCs w:val="21"/>
                <w:bdr w:val="single" w:sz="4" w:space="0" w:color="auto"/>
              </w:rPr>
            </w:pPr>
          </w:p>
        </w:tc>
        <w:tc>
          <w:tcPr>
            <w:tcW w:w="2889" w:type="dxa"/>
            <w:vAlign w:val="center"/>
          </w:tcPr>
          <w:p w:rsidR="005E57BD" w:rsidRPr="00AB1D72" w:rsidRDefault="005E57BD" w:rsidP="00DC383C">
            <w:pPr>
              <w:kinsoku w:val="0"/>
              <w:overflowPunct w:val="0"/>
              <w:autoSpaceDE w:val="0"/>
              <w:autoSpaceDN w:val="0"/>
              <w:snapToGrid w:val="0"/>
              <w:ind w:leftChars="30" w:left="63"/>
              <w:jc w:val="left"/>
              <w:rPr>
                <w:rFonts w:ascii="ＭＳ ゴシック" w:eastAsia="ＭＳ ゴシック" w:hAnsi="ＭＳ ゴシック" w:cs="Arial"/>
                <w:b/>
                <w:szCs w:val="21"/>
              </w:rPr>
            </w:pPr>
            <w:r w:rsidRPr="00AB1D72">
              <w:rPr>
                <w:rFonts w:ascii="ＭＳ ゴシック" w:eastAsia="ＭＳ ゴシック" w:hAnsi="ＭＳ ゴシック" w:cs="Arial" w:hint="eastAsia"/>
                <w:b/>
                <w:szCs w:val="21"/>
              </w:rPr>
              <w:t>企業に対する職場環境の</w:t>
            </w:r>
          </w:p>
          <w:p w:rsidR="005E57BD" w:rsidRPr="00AB1D72" w:rsidRDefault="005E57BD" w:rsidP="00DC383C">
            <w:pPr>
              <w:kinsoku w:val="0"/>
              <w:overflowPunct w:val="0"/>
              <w:autoSpaceDE w:val="0"/>
              <w:autoSpaceDN w:val="0"/>
              <w:snapToGrid w:val="0"/>
              <w:ind w:leftChars="30" w:left="63"/>
              <w:jc w:val="left"/>
              <w:rPr>
                <w:rFonts w:ascii="ＭＳ ゴシック" w:eastAsia="ＭＳ ゴシック" w:hAnsi="ＭＳ ゴシック" w:cs="Arial"/>
                <w:b/>
                <w:szCs w:val="21"/>
              </w:rPr>
            </w:pPr>
            <w:r w:rsidRPr="00AB1D72">
              <w:rPr>
                <w:rFonts w:ascii="ＭＳ ゴシック" w:eastAsia="ＭＳ ゴシック" w:hAnsi="ＭＳ ゴシック" w:cs="Arial" w:hint="eastAsia"/>
                <w:b/>
                <w:szCs w:val="21"/>
              </w:rPr>
              <w:t>アセスメント</w:t>
            </w:r>
          </w:p>
        </w:tc>
        <w:tc>
          <w:tcPr>
            <w:tcW w:w="8273" w:type="dxa"/>
            <w:vAlign w:val="center"/>
          </w:tcPr>
          <w:p w:rsidR="005E57BD" w:rsidRPr="00AB1D72" w:rsidRDefault="005E57BD" w:rsidP="00321B6C">
            <w:pPr>
              <w:kinsoku w:val="0"/>
              <w:overflowPunct w:val="0"/>
              <w:autoSpaceDE w:val="0"/>
              <w:autoSpaceDN w:val="0"/>
              <w:snapToGrid w:val="0"/>
              <w:spacing w:line="240" w:lineRule="atLeast"/>
              <w:ind w:left="210" w:rightChars="50" w:right="105" w:hangingChars="100" w:hanging="210"/>
              <w:jc w:val="left"/>
              <w:textAlignment w:val="center"/>
              <w:rPr>
                <w:rFonts w:ascii="ＭＳ ゴシック" w:eastAsia="ＭＳ ゴシック" w:hAnsi="ＭＳ ゴシック" w:cs="Arial"/>
                <w:color w:val="000000"/>
                <w:kern w:val="24"/>
                <w:szCs w:val="21"/>
              </w:rPr>
            </w:pPr>
            <w:r w:rsidRPr="00AB1D72">
              <w:rPr>
                <w:rFonts w:ascii="ＭＳ ゴシック" w:eastAsia="ＭＳ ゴシック" w:hAnsi="ＭＳ ゴシック" w:cs="Arial" w:hint="eastAsia"/>
                <w:color w:val="000000"/>
                <w:kern w:val="24"/>
                <w:szCs w:val="21"/>
              </w:rPr>
              <w:t>・就労現場を視察し、求職者等を雇用する上で、従事する内容の切り出しと組み立てや就労体験等の必要性の有無を判断</w:t>
            </w:r>
          </w:p>
          <w:p w:rsidR="005E57BD" w:rsidRPr="00AB1D72" w:rsidRDefault="005E57BD" w:rsidP="00321B6C">
            <w:pPr>
              <w:kinsoku w:val="0"/>
              <w:overflowPunct w:val="0"/>
              <w:autoSpaceDE w:val="0"/>
              <w:autoSpaceDN w:val="0"/>
              <w:snapToGrid w:val="0"/>
              <w:spacing w:line="240" w:lineRule="atLeast"/>
              <w:ind w:left="210" w:rightChars="50" w:right="105" w:hangingChars="100" w:hanging="210"/>
              <w:jc w:val="left"/>
              <w:textAlignment w:val="center"/>
              <w:rPr>
                <w:rFonts w:ascii="ＭＳ ゴシック" w:eastAsia="ＭＳ ゴシック" w:hAnsi="ＭＳ ゴシック" w:cs="Arial"/>
                <w:color w:val="000000"/>
                <w:kern w:val="24"/>
                <w:szCs w:val="21"/>
              </w:rPr>
            </w:pPr>
            <w:r w:rsidRPr="00AB1D72">
              <w:rPr>
                <w:rFonts w:ascii="ＭＳ ゴシック" w:eastAsia="ＭＳ ゴシック" w:hAnsi="ＭＳ ゴシック" w:cs="Arial" w:hint="eastAsia"/>
                <w:color w:val="000000"/>
                <w:kern w:val="24"/>
                <w:szCs w:val="21"/>
              </w:rPr>
              <w:t>・業務の切り出しが必要な場合には、就労形態を想定し、業務のリストアップ、掘り起こし、切り出し</w:t>
            </w:r>
          </w:p>
        </w:tc>
      </w:tr>
      <w:tr w:rsidR="005E57BD" w:rsidRPr="00DC383C" w:rsidTr="00321B6C">
        <w:trPr>
          <w:jc w:val="center"/>
        </w:trPr>
        <w:tc>
          <w:tcPr>
            <w:tcW w:w="532" w:type="dxa"/>
            <w:vMerge/>
          </w:tcPr>
          <w:p w:rsidR="005E57BD" w:rsidRPr="00AB1D72" w:rsidRDefault="005E57BD" w:rsidP="00DC383C">
            <w:pPr>
              <w:kinsoku w:val="0"/>
              <w:overflowPunct w:val="0"/>
              <w:autoSpaceDE w:val="0"/>
              <w:autoSpaceDN w:val="0"/>
              <w:snapToGrid w:val="0"/>
              <w:spacing w:line="240" w:lineRule="atLeast"/>
              <w:jc w:val="left"/>
              <w:rPr>
                <w:rFonts w:ascii="ＭＳ ゴシック" w:eastAsia="ＭＳ ゴシック" w:hAnsi="ＭＳ ゴシック"/>
                <w:szCs w:val="21"/>
                <w:bdr w:val="single" w:sz="4" w:space="0" w:color="auto"/>
              </w:rPr>
            </w:pPr>
          </w:p>
        </w:tc>
        <w:tc>
          <w:tcPr>
            <w:tcW w:w="2298" w:type="dxa"/>
            <w:vMerge/>
            <w:vAlign w:val="center"/>
          </w:tcPr>
          <w:p w:rsidR="005E57BD" w:rsidRPr="00AB1D72" w:rsidRDefault="005E57BD" w:rsidP="00DC383C">
            <w:pPr>
              <w:kinsoku w:val="0"/>
              <w:overflowPunct w:val="0"/>
              <w:autoSpaceDE w:val="0"/>
              <w:autoSpaceDN w:val="0"/>
              <w:snapToGrid w:val="0"/>
              <w:spacing w:line="240" w:lineRule="atLeast"/>
              <w:jc w:val="left"/>
              <w:rPr>
                <w:rFonts w:ascii="ＭＳ ゴシック" w:eastAsia="ＭＳ ゴシック" w:hAnsi="ＭＳ ゴシック"/>
                <w:szCs w:val="21"/>
                <w:bdr w:val="single" w:sz="4" w:space="0" w:color="auto"/>
              </w:rPr>
            </w:pPr>
          </w:p>
        </w:tc>
        <w:tc>
          <w:tcPr>
            <w:tcW w:w="2889" w:type="dxa"/>
            <w:vAlign w:val="center"/>
          </w:tcPr>
          <w:p w:rsidR="005E57BD" w:rsidRPr="00AB1D72" w:rsidRDefault="005E57BD" w:rsidP="00DC383C">
            <w:pPr>
              <w:kinsoku w:val="0"/>
              <w:overflowPunct w:val="0"/>
              <w:autoSpaceDE w:val="0"/>
              <w:autoSpaceDN w:val="0"/>
              <w:snapToGrid w:val="0"/>
              <w:ind w:leftChars="30" w:left="63"/>
              <w:jc w:val="left"/>
              <w:rPr>
                <w:rFonts w:ascii="ＭＳ ゴシック" w:eastAsia="ＭＳ ゴシック" w:hAnsi="ＭＳ ゴシック" w:cs="Arial"/>
                <w:b/>
                <w:szCs w:val="21"/>
              </w:rPr>
            </w:pPr>
            <w:r w:rsidRPr="00AB1D72">
              <w:rPr>
                <w:rFonts w:ascii="ＭＳ ゴシック" w:eastAsia="ＭＳ ゴシック" w:hAnsi="ＭＳ ゴシック" w:cs="Arial" w:hint="eastAsia"/>
                <w:b/>
                <w:szCs w:val="21"/>
              </w:rPr>
              <w:t>ジョブマッチング</w:t>
            </w:r>
          </w:p>
        </w:tc>
        <w:tc>
          <w:tcPr>
            <w:tcW w:w="8273" w:type="dxa"/>
            <w:vAlign w:val="center"/>
          </w:tcPr>
          <w:p w:rsidR="005E57BD" w:rsidRPr="00AB1D72" w:rsidRDefault="005E57BD" w:rsidP="00321B6C">
            <w:pPr>
              <w:kinsoku w:val="0"/>
              <w:overflowPunct w:val="0"/>
              <w:autoSpaceDE w:val="0"/>
              <w:autoSpaceDN w:val="0"/>
              <w:snapToGrid w:val="0"/>
              <w:spacing w:line="240" w:lineRule="atLeast"/>
              <w:ind w:rightChars="50" w:right="105"/>
              <w:jc w:val="left"/>
              <w:rPr>
                <w:rFonts w:ascii="ＭＳ ゴシック" w:eastAsia="ＭＳ ゴシック" w:hAnsi="ＭＳ ゴシック" w:cs="Arial"/>
                <w:color w:val="000000"/>
                <w:kern w:val="24"/>
                <w:szCs w:val="21"/>
              </w:rPr>
            </w:pPr>
            <w:r w:rsidRPr="00AB1D72">
              <w:rPr>
                <w:rFonts w:ascii="ＭＳ ゴシック" w:eastAsia="ＭＳ ゴシック" w:hAnsi="ＭＳ ゴシック" w:cs="Arial" w:hint="eastAsia"/>
                <w:color w:val="000000"/>
                <w:kern w:val="24"/>
                <w:szCs w:val="21"/>
              </w:rPr>
              <w:t>・自立相談支援機関と調整の上、就労が見込める求職者と企業のマッチング</w:t>
            </w:r>
          </w:p>
          <w:p w:rsidR="005E57BD" w:rsidRPr="00AB1D72" w:rsidRDefault="005E57BD" w:rsidP="00321B6C">
            <w:pPr>
              <w:kinsoku w:val="0"/>
              <w:overflowPunct w:val="0"/>
              <w:autoSpaceDE w:val="0"/>
              <w:autoSpaceDN w:val="0"/>
              <w:snapToGrid w:val="0"/>
              <w:spacing w:line="240" w:lineRule="atLeast"/>
              <w:ind w:rightChars="50" w:right="105"/>
              <w:jc w:val="left"/>
              <w:rPr>
                <w:rFonts w:ascii="ＭＳ ゴシック" w:eastAsia="ＭＳ ゴシック" w:hAnsi="ＭＳ ゴシック" w:cs="Arial"/>
                <w:color w:val="000000"/>
                <w:kern w:val="24"/>
                <w:szCs w:val="21"/>
              </w:rPr>
            </w:pPr>
            <w:r w:rsidRPr="00AB1D72">
              <w:rPr>
                <w:rFonts w:ascii="ＭＳ ゴシック" w:eastAsia="ＭＳ ゴシック" w:hAnsi="ＭＳ ゴシック" w:cs="Arial" w:hint="eastAsia"/>
                <w:color w:val="000000"/>
                <w:kern w:val="24"/>
                <w:szCs w:val="21"/>
              </w:rPr>
              <w:t>・企業見学への同行、同席</w:t>
            </w:r>
          </w:p>
          <w:p w:rsidR="005E57BD" w:rsidRPr="00AB1D72" w:rsidRDefault="005E57BD" w:rsidP="00321B6C">
            <w:pPr>
              <w:kinsoku w:val="0"/>
              <w:overflowPunct w:val="0"/>
              <w:autoSpaceDE w:val="0"/>
              <w:autoSpaceDN w:val="0"/>
              <w:snapToGrid w:val="0"/>
              <w:spacing w:line="240" w:lineRule="atLeast"/>
              <w:ind w:rightChars="50" w:right="105"/>
              <w:jc w:val="left"/>
              <w:rPr>
                <w:rFonts w:ascii="ＭＳ ゴシック" w:eastAsia="ＭＳ ゴシック" w:hAnsi="ＭＳ ゴシック" w:cs="Arial"/>
                <w:color w:val="000000"/>
                <w:kern w:val="24"/>
                <w:szCs w:val="21"/>
              </w:rPr>
            </w:pPr>
            <w:r w:rsidRPr="00AB1D72">
              <w:rPr>
                <w:rFonts w:ascii="ＭＳ ゴシック" w:eastAsia="ＭＳ ゴシック" w:hAnsi="ＭＳ ゴシック" w:cs="Arial" w:hint="eastAsia"/>
                <w:color w:val="000000"/>
                <w:kern w:val="24"/>
                <w:szCs w:val="21"/>
              </w:rPr>
              <w:t>・就労形態に合わせた、就労体験や就労訓練の提供</w:t>
            </w:r>
          </w:p>
        </w:tc>
      </w:tr>
      <w:tr w:rsidR="005E57BD" w:rsidRPr="00DC383C" w:rsidTr="00321B6C">
        <w:trPr>
          <w:trHeight w:val="567"/>
          <w:jc w:val="center"/>
        </w:trPr>
        <w:tc>
          <w:tcPr>
            <w:tcW w:w="532" w:type="dxa"/>
            <w:vMerge/>
            <w:vAlign w:val="center"/>
          </w:tcPr>
          <w:p w:rsidR="005E57BD" w:rsidRPr="00AB1D72" w:rsidRDefault="005E57BD" w:rsidP="00DC383C">
            <w:pPr>
              <w:kinsoku w:val="0"/>
              <w:overflowPunct w:val="0"/>
              <w:autoSpaceDE w:val="0"/>
              <w:autoSpaceDN w:val="0"/>
              <w:snapToGrid w:val="0"/>
              <w:spacing w:line="240" w:lineRule="atLeast"/>
              <w:jc w:val="center"/>
              <w:rPr>
                <w:rFonts w:ascii="ＭＳ ゴシック" w:eastAsia="ＭＳ ゴシック" w:hAnsi="ＭＳ ゴシック"/>
                <w:b/>
                <w:szCs w:val="21"/>
                <w:bdr w:val="single" w:sz="4" w:space="0" w:color="auto"/>
              </w:rPr>
            </w:pPr>
          </w:p>
        </w:tc>
        <w:tc>
          <w:tcPr>
            <w:tcW w:w="2298" w:type="dxa"/>
            <w:vMerge w:val="restart"/>
            <w:vAlign w:val="center"/>
          </w:tcPr>
          <w:p w:rsidR="005E57BD" w:rsidRPr="00AB1D72" w:rsidRDefault="005E57BD" w:rsidP="00DC383C">
            <w:pPr>
              <w:kinsoku w:val="0"/>
              <w:overflowPunct w:val="0"/>
              <w:autoSpaceDE w:val="0"/>
              <w:autoSpaceDN w:val="0"/>
              <w:snapToGrid w:val="0"/>
              <w:spacing w:line="240" w:lineRule="atLeast"/>
              <w:jc w:val="left"/>
              <w:rPr>
                <w:rFonts w:ascii="ＭＳ ゴシック" w:eastAsia="ＭＳ ゴシック" w:hAnsi="ＭＳ ゴシック"/>
                <w:b/>
                <w:szCs w:val="21"/>
                <w:bdr w:val="single" w:sz="4" w:space="0" w:color="auto"/>
              </w:rPr>
            </w:pPr>
            <w:r w:rsidRPr="00AB1D72">
              <w:rPr>
                <w:rFonts w:ascii="ＭＳ ゴシック" w:eastAsia="ＭＳ ゴシック" w:hAnsi="ＭＳ ゴシック" w:hint="eastAsia"/>
                <w:b/>
                <w:szCs w:val="21"/>
              </w:rPr>
              <w:t>（２）</w:t>
            </w:r>
            <w:r w:rsidRPr="00AB1D72">
              <w:rPr>
                <w:rFonts w:ascii="ＭＳ ゴシック" w:eastAsia="ＭＳ ゴシック" w:hAnsi="ＭＳ ゴシック"/>
                <w:b/>
                <w:szCs w:val="21"/>
              </w:rPr>
              <w:t>職場定着支援</w:t>
            </w:r>
          </w:p>
        </w:tc>
        <w:tc>
          <w:tcPr>
            <w:tcW w:w="2889" w:type="dxa"/>
            <w:vAlign w:val="center"/>
          </w:tcPr>
          <w:p w:rsidR="005E57BD" w:rsidRPr="00AB1D72" w:rsidRDefault="005E57BD" w:rsidP="00DC383C">
            <w:pPr>
              <w:kinsoku w:val="0"/>
              <w:overflowPunct w:val="0"/>
              <w:autoSpaceDE w:val="0"/>
              <w:autoSpaceDN w:val="0"/>
              <w:snapToGrid w:val="0"/>
              <w:ind w:leftChars="30" w:left="63"/>
              <w:jc w:val="left"/>
              <w:rPr>
                <w:rFonts w:ascii="ＭＳ ゴシック" w:eastAsia="ＭＳ ゴシック" w:hAnsi="ＭＳ ゴシック" w:cs="Arial"/>
                <w:b/>
                <w:szCs w:val="21"/>
              </w:rPr>
            </w:pPr>
            <w:r w:rsidRPr="00AB1D72">
              <w:rPr>
                <w:rFonts w:ascii="ＭＳ ゴシック" w:eastAsia="ＭＳ ゴシック" w:hAnsi="ＭＳ ゴシック" w:cs="Arial" w:hint="eastAsia"/>
                <w:b/>
                <w:szCs w:val="21"/>
              </w:rPr>
              <w:t>就職者に対する職場定着支援</w:t>
            </w:r>
          </w:p>
        </w:tc>
        <w:tc>
          <w:tcPr>
            <w:tcW w:w="8273" w:type="dxa"/>
            <w:vAlign w:val="center"/>
          </w:tcPr>
          <w:p w:rsidR="005E57BD" w:rsidRPr="00AB1D72" w:rsidRDefault="005E57BD" w:rsidP="00321B6C">
            <w:pPr>
              <w:kinsoku w:val="0"/>
              <w:overflowPunct w:val="0"/>
              <w:autoSpaceDE w:val="0"/>
              <w:autoSpaceDN w:val="0"/>
              <w:snapToGrid w:val="0"/>
              <w:spacing w:line="240" w:lineRule="atLeast"/>
              <w:ind w:left="210" w:rightChars="50" w:right="105" w:hangingChars="100" w:hanging="210"/>
              <w:jc w:val="left"/>
              <w:textAlignment w:val="center"/>
              <w:rPr>
                <w:rFonts w:ascii="ＭＳ ゴシック" w:eastAsia="ＭＳ ゴシック" w:hAnsi="ＭＳ ゴシック" w:cs="Arial"/>
                <w:color w:val="000000"/>
                <w:kern w:val="24"/>
                <w:szCs w:val="21"/>
              </w:rPr>
            </w:pPr>
            <w:r w:rsidRPr="00AB1D72">
              <w:rPr>
                <w:rFonts w:ascii="ＭＳ ゴシック" w:eastAsia="ＭＳ ゴシック" w:hAnsi="ＭＳ ゴシック" w:cs="Arial" w:hint="eastAsia"/>
                <w:color w:val="000000"/>
                <w:kern w:val="24"/>
                <w:szCs w:val="21"/>
              </w:rPr>
              <w:t>・自立相談支援機関が就職者に対し実施する支援のサポート（調整会議への参画、教育訓練等の提案、職場開拓等の再就職支援等）</w:t>
            </w:r>
          </w:p>
        </w:tc>
      </w:tr>
      <w:tr w:rsidR="005E57BD" w:rsidRPr="00DC383C" w:rsidTr="00321B6C">
        <w:trPr>
          <w:jc w:val="center"/>
        </w:trPr>
        <w:tc>
          <w:tcPr>
            <w:tcW w:w="532" w:type="dxa"/>
            <w:vMerge/>
            <w:vAlign w:val="center"/>
          </w:tcPr>
          <w:p w:rsidR="005E57BD" w:rsidRPr="00AB1D72" w:rsidRDefault="005E57BD" w:rsidP="00DC383C">
            <w:pPr>
              <w:kinsoku w:val="0"/>
              <w:overflowPunct w:val="0"/>
              <w:autoSpaceDE w:val="0"/>
              <w:autoSpaceDN w:val="0"/>
              <w:snapToGrid w:val="0"/>
              <w:spacing w:line="240" w:lineRule="atLeast"/>
              <w:jc w:val="center"/>
              <w:rPr>
                <w:rFonts w:ascii="ＭＳ ゴシック" w:eastAsia="ＭＳ ゴシック" w:hAnsi="ＭＳ ゴシック"/>
                <w:b/>
                <w:szCs w:val="21"/>
              </w:rPr>
            </w:pPr>
          </w:p>
        </w:tc>
        <w:tc>
          <w:tcPr>
            <w:tcW w:w="2298" w:type="dxa"/>
            <w:vMerge/>
            <w:vAlign w:val="center"/>
          </w:tcPr>
          <w:p w:rsidR="005E57BD" w:rsidRPr="00AB1D72" w:rsidRDefault="005E57BD" w:rsidP="00DC383C">
            <w:pPr>
              <w:kinsoku w:val="0"/>
              <w:overflowPunct w:val="0"/>
              <w:autoSpaceDE w:val="0"/>
              <w:autoSpaceDN w:val="0"/>
              <w:snapToGrid w:val="0"/>
              <w:spacing w:line="240" w:lineRule="atLeast"/>
              <w:jc w:val="left"/>
              <w:rPr>
                <w:rFonts w:ascii="ＭＳ ゴシック" w:eastAsia="ＭＳ ゴシック" w:hAnsi="ＭＳ ゴシック"/>
                <w:b/>
                <w:szCs w:val="21"/>
              </w:rPr>
            </w:pPr>
          </w:p>
        </w:tc>
        <w:tc>
          <w:tcPr>
            <w:tcW w:w="2889" w:type="dxa"/>
            <w:vAlign w:val="center"/>
          </w:tcPr>
          <w:p w:rsidR="005E57BD" w:rsidRPr="00AB1D72" w:rsidRDefault="005E57BD" w:rsidP="00DC383C">
            <w:pPr>
              <w:kinsoku w:val="0"/>
              <w:overflowPunct w:val="0"/>
              <w:autoSpaceDE w:val="0"/>
              <w:autoSpaceDN w:val="0"/>
              <w:snapToGrid w:val="0"/>
              <w:ind w:leftChars="30" w:left="63"/>
              <w:jc w:val="left"/>
              <w:rPr>
                <w:rFonts w:ascii="ＭＳ ゴシック" w:eastAsia="ＭＳ ゴシック" w:hAnsi="ＭＳ ゴシック" w:cs="Arial"/>
                <w:b/>
                <w:szCs w:val="21"/>
              </w:rPr>
            </w:pPr>
            <w:r w:rsidRPr="00AB1D72">
              <w:rPr>
                <w:rFonts w:ascii="ＭＳ ゴシック" w:eastAsia="ＭＳ ゴシック" w:hAnsi="ＭＳ ゴシック" w:cs="Arial" w:hint="eastAsia"/>
                <w:b/>
                <w:szCs w:val="21"/>
              </w:rPr>
              <w:t>企業が実施する職場定着の取組</w:t>
            </w:r>
            <w:r w:rsidR="00E97E1A">
              <w:rPr>
                <w:rFonts w:ascii="ＭＳ ゴシック" w:eastAsia="ＭＳ ゴシック" w:hAnsi="ＭＳ ゴシック" w:cs="Arial" w:hint="eastAsia"/>
                <w:b/>
                <w:szCs w:val="21"/>
              </w:rPr>
              <w:t>み</w:t>
            </w:r>
            <w:r w:rsidRPr="00AB1D72">
              <w:rPr>
                <w:rFonts w:ascii="ＭＳ ゴシック" w:eastAsia="ＭＳ ゴシック" w:hAnsi="ＭＳ ゴシック" w:cs="Arial" w:hint="eastAsia"/>
                <w:b/>
                <w:szCs w:val="21"/>
              </w:rPr>
              <w:t>に対する支援</w:t>
            </w:r>
          </w:p>
        </w:tc>
        <w:tc>
          <w:tcPr>
            <w:tcW w:w="8273" w:type="dxa"/>
            <w:vAlign w:val="center"/>
          </w:tcPr>
          <w:p w:rsidR="005E57BD" w:rsidRPr="00AB1D72" w:rsidRDefault="005E57BD" w:rsidP="00321B6C">
            <w:pPr>
              <w:kinsoku w:val="0"/>
              <w:overflowPunct w:val="0"/>
              <w:autoSpaceDE w:val="0"/>
              <w:autoSpaceDN w:val="0"/>
              <w:snapToGrid w:val="0"/>
              <w:spacing w:line="240" w:lineRule="atLeast"/>
              <w:ind w:left="210" w:rightChars="50" w:right="105" w:hangingChars="100" w:hanging="210"/>
              <w:jc w:val="left"/>
              <w:textAlignment w:val="center"/>
              <w:rPr>
                <w:rFonts w:ascii="ＭＳ ゴシック" w:eastAsia="ＭＳ ゴシック" w:hAnsi="ＭＳ ゴシック" w:cs="Arial"/>
                <w:color w:val="000000"/>
                <w:kern w:val="24"/>
                <w:szCs w:val="21"/>
              </w:rPr>
            </w:pPr>
            <w:r w:rsidRPr="00AB1D72">
              <w:rPr>
                <w:rFonts w:ascii="ＭＳ ゴシック" w:eastAsia="ＭＳ ゴシック" w:hAnsi="ＭＳ ゴシック" w:cs="Arial" w:hint="eastAsia"/>
                <w:color w:val="000000"/>
                <w:kern w:val="24"/>
                <w:szCs w:val="21"/>
              </w:rPr>
              <w:t>・職場訪問による企業への聞き取り</w:t>
            </w:r>
          </w:p>
          <w:p w:rsidR="005E57BD" w:rsidRPr="00AB1D72" w:rsidRDefault="005E57BD" w:rsidP="00321B6C">
            <w:pPr>
              <w:kinsoku w:val="0"/>
              <w:overflowPunct w:val="0"/>
              <w:autoSpaceDE w:val="0"/>
              <w:autoSpaceDN w:val="0"/>
              <w:snapToGrid w:val="0"/>
              <w:spacing w:line="240" w:lineRule="atLeast"/>
              <w:ind w:left="210" w:rightChars="50" w:right="105" w:hangingChars="100" w:hanging="210"/>
              <w:jc w:val="left"/>
              <w:textAlignment w:val="center"/>
              <w:rPr>
                <w:rFonts w:ascii="ＭＳ ゴシック" w:eastAsia="ＭＳ ゴシック" w:hAnsi="ＭＳ ゴシック" w:cs="Arial"/>
                <w:color w:val="000000"/>
                <w:kern w:val="24"/>
                <w:szCs w:val="21"/>
              </w:rPr>
            </w:pPr>
            <w:r w:rsidRPr="00AB1D72">
              <w:rPr>
                <w:rFonts w:ascii="ＭＳ ゴシック" w:eastAsia="ＭＳ ゴシック" w:hAnsi="ＭＳ ゴシック" w:cs="Arial" w:hint="eastAsia"/>
                <w:color w:val="000000"/>
                <w:kern w:val="24"/>
                <w:szCs w:val="21"/>
              </w:rPr>
              <w:t>・スタッフ研修等の職場環境整備のための支援</w:t>
            </w:r>
          </w:p>
          <w:p w:rsidR="005E57BD" w:rsidRPr="00AB1D72" w:rsidRDefault="005E57BD" w:rsidP="00321B6C">
            <w:pPr>
              <w:kinsoku w:val="0"/>
              <w:overflowPunct w:val="0"/>
              <w:autoSpaceDE w:val="0"/>
              <w:autoSpaceDN w:val="0"/>
              <w:snapToGrid w:val="0"/>
              <w:spacing w:line="240" w:lineRule="atLeast"/>
              <w:ind w:left="210" w:rightChars="50" w:right="105" w:hangingChars="100" w:hanging="210"/>
              <w:jc w:val="left"/>
              <w:textAlignment w:val="center"/>
              <w:rPr>
                <w:rFonts w:ascii="ＭＳ ゴシック" w:eastAsia="ＭＳ ゴシック" w:hAnsi="ＭＳ ゴシック" w:cs="Arial"/>
                <w:color w:val="000000"/>
                <w:kern w:val="24"/>
                <w:szCs w:val="21"/>
              </w:rPr>
            </w:pPr>
            <w:r w:rsidRPr="00AB1D72">
              <w:rPr>
                <w:rFonts w:ascii="ＭＳ ゴシック" w:eastAsia="ＭＳ ゴシック" w:hAnsi="ＭＳ ゴシック" w:cs="Arial" w:hint="eastAsia"/>
                <w:color w:val="000000"/>
                <w:kern w:val="24"/>
                <w:szCs w:val="21"/>
              </w:rPr>
              <w:t>・企業が実施する職務の調整やＯＪＴ</w:t>
            </w:r>
            <w:r w:rsidRPr="00AB1D72">
              <w:rPr>
                <w:rFonts w:ascii="ＭＳ ゴシック" w:eastAsia="ＭＳ ゴシック" w:hAnsi="ＭＳ ゴシック" w:cs="Arial"/>
                <w:color w:val="000000"/>
                <w:kern w:val="24"/>
                <w:szCs w:val="21"/>
              </w:rPr>
              <w:t>等へのアドバイス及びサポート</w:t>
            </w:r>
          </w:p>
        </w:tc>
      </w:tr>
      <w:tr w:rsidR="005E57BD" w:rsidRPr="00DC383C" w:rsidTr="00321B6C">
        <w:trPr>
          <w:trHeight w:val="567"/>
          <w:jc w:val="center"/>
        </w:trPr>
        <w:tc>
          <w:tcPr>
            <w:tcW w:w="532" w:type="dxa"/>
            <w:vMerge/>
            <w:vAlign w:val="center"/>
          </w:tcPr>
          <w:p w:rsidR="005E57BD" w:rsidRPr="00AB1D72" w:rsidRDefault="005E57BD" w:rsidP="00DC383C">
            <w:pPr>
              <w:kinsoku w:val="0"/>
              <w:overflowPunct w:val="0"/>
              <w:autoSpaceDE w:val="0"/>
              <w:autoSpaceDN w:val="0"/>
              <w:snapToGrid w:val="0"/>
              <w:spacing w:line="240" w:lineRule="atLeast"/>
              <w:jc w:val="center"/>
              <w:rPr>
                <w:rFonts w:ascii="ＭＳ ゴシック" w:eastAsia="ＭＳ ゴシック" w:hAnsi="ＭＳ ゴシック"/>
                <w:b/>
                <w:szCs w:val="21"/>
              </w:rPr>
            </w:pPr>
          </w:p>
        </w:tc>
        <w:tc>
          <w:tcPr>
            <w:tcW w:w="2298" w:type="dxa"/>
            <w:vMerge w:val="restart"/>
            <w:vAlign w:val="center"/>
          </w:tcPr>
          <w:p w:rsidR="005E57BD" w:rsidRPr="00AB1D72" w:rsidRDefault="005E57BD" w:rsidP="00DC383C">
            <w:pPr>
              <w:kinsoku w:val="0"/>
              <w:overflowPunct w:val="0"/>
              <w:autoSpaceDE w:val="0"/>
              <w:autoSpaceDN w:val="0"/>
              <w:snapToGrid w:val="0"/>
              <w:spacing w:line="240" w:lineRule="atLeast"/>
              <w:jc w:val="left"/>
              <w:rPr>
                <w:rFonts w:ascii="ＭＳ ゴシック" w:eastAsia="ＭＳ ゴシック" w:hAnsi="ＭＳ ゴシック"/>
                <w:b/>
                <w:szCs w:val="21"/>
              </w:rPr>
            </w:pPr>
            <w:r w:rsidRPr="00AB1D72">
              <w:rPr>
                <w:rFonts w:ascii="ＭＳ ゴシック" w:eastAsia="ＭＳ ゴシック" w:hAnsi="ＭＳ ゴシック" w:hint="eastAsia"/>
                <w:b/>
                <w:szCs w:val="21"/>
              </w:rPr>
              <w:t>（３）</w:t>
            </w:r>
            <w:r w:rsidRPr="00AB1D72">
              <w:rPr>
                <w:rFonts w:ascii="ＭＳ ゴシック" w:eastAsia="ＭＳ ゴシック" w:hAnsi="ＭＳ ゴシック"/>
                <w:b/>
                <w:szCs w:val="21"/>
              </w:rPr>
              <w:t>その他</w:t>
            </w:r>
          </w:p>
          <w:p w:rsidR="005E57BD" w:rsidRPr="00AB1D72" w:rsidRDefault="005E57BD" w:rsidP="00DC383C">
            <w:pPr>
              <w:kinsoku w:val="0"/>
              <w:overflowPunct w:val="0"/>
              <w:autoSpaceDE w:val="0"/>
              <w:autoSpaceDN w:val="0"/>
              <w:snapToGrid w:val="0"/>
              <w:spacing w:line="240" w:lineRule="atLeast"/>
              <w:jc w:val="left"/>
              <w:rPr>
                <w:rFonts w:ascii="ＭＳ ゴシック" w:eastAsia="ＭＳ ゴシック" w:hAnsi="ＭＳ ゴシック"/>
                <w:b/>
                <w:szCs w:val="21"/>
              </w:rPr>
            </w:pPr>
            <w:r w:rsidRPr="00AB1D72">
              <w:rPr>
                <w:rFonts w:ascii="ＭＳ ゴシック" w:eastAsia="ＭＳ ゴシック" w:hAnsi="ＭＳ ゴシック" w:hint="eastAsia"/>
                <w:b/>
                <w:szCs w:val="21"/>
              </w:rPr>
              <w:t xml:space="preserve">　　　企業支援</w:t>
            </w:r>
          </w:p>
        </w:tc>
        <w:tc>
          <w:tcPr>
            <w:tcW w:w="2889" w:type="dxa"/>
            <w:vAlign w:val="center"/>
          </w:tcPr>
          <w:p w:rsidR="005E57BD" w:rsidRPr="00AB1D72" w:rsidRDefault="005E57BD" w:rsidP="00DC383C">
            <w:pPr>
              <w:kinsoku w:val="0"/>
              <w:overflowPunct w:val="0"/>
              <w:autoSpaceDE w:val="0"/>
              <w:autoSpaceDN w:val="0"/>
              <w:snapToGrid w:val="0"/>
              <w:ind w:leftChars="30" w:left="63"/>
              <w:jc w:val="left"/>
              <w:rPr>
                <w:rFonts w:ascii="ＭＳ ゴシック" w:eastAsia="ＭＳ ゴシック" w:hAnsi="ＭＳ ゴシック" w:cs="Arial"/>
                <w:b/>
                <w:bCs/>
                <w:color w:val="000000"/>
                <w:kern w:val="24"/>
                <w:szCs w:val="21"/>
              </w:rPr>
            </w:pPr>
            <w:r w:rsidRPr="00AB1D72">
              <w:rPr>
                <w:rFonts w:ascii="ＭＳ ゴシック" w:eastAsia="ＭＳ ゴシック" w:hAnsi="ＭＳ ゴシック" w:cs="Arial" w:hint="eastAsia"/>
                <w:b/>
                <w:bCs/>
                <w:color w:val="000000"/>
                <w:kern w:val="24"/>
                <w:szCs w:val="21"/>
              </w:rPr>
              <w:t>就労訓練事業所に関する認定取得</w:t>
            </w:r>
          </w:p>
        </w:tc>
        <w:tc>
          <w:tcPr>
            <w:tcW w:w="8273" w:type="dxa"/>
            <w:vAlign w:val="center"/>
          </w:tcPr>
          <w:p w:rsidR="005E57BD" w:rsidRPr="00AB1D72" w:rsidRDefault="005E57BD" w:rsidP="00321B6C">
            <w:pPr>
              <w:kinsoku w:val="0"/>
              <w:overflowPunct w:val="0"/>
              <w:autoSpaceDE w:val="0"/>
              <w:autoSpaceDN w:val="0"/>
              <w:snapToGrid w:val="0"/>
              <w:spacing w:line="240" w:lineRule="atLeast"/>
              <w:ind w:left="210" w:rightChars="50" w:right="105" w:hangingChars="100" w:hanging="210"/>
              <w:jc w:val="left"/>
              <w:textAlignment w:val="center"/>
              <w:rPr>
                <w:rFonts w:ascii="ＭＳ ゴシック" w:eastAsia="ＭＳ ゴシック" w:hAnsi="ＭＳ ゴシック" w:cs="Arial"/>
                <w:color w:val="000000"/>
                <w:kern w:val="24"/>
                <w:szCs w:val="21"/>
              </w:rPr>
            </w:pPr>
            <w:r w:rsidRPr="00AB1D72">
              <w:rPr>
                <w:rFonts w:ascii="ＭＳ ゴシック" w:eastAsia="ＭＳ ゴシック" w:hAnsi="ＭＳ ゴシック" w:cs="Arial" w:hint="eastAsia"/>
                <w:color w:val="000000"/>
                <w:kern w:val="24"/>
                <w:szCs w:val="21"/>
              </w:rPr>
              <w:t>・「訓練付き就労」を行う就労訓練事業所に関する認定取得に向けた支援の実施</w:t>
            </w:r>
          </w:p>
        </w:tc>
      </w:tr>
      <w:tr w:rsidR="005E57BD" w:rsidRPr="00DC383C" w:rsidTr="00321B6C">
        <w:trPr>
          <w:trHeight w:val="567"/>
          <w:jc w:val="center"/>
        </w:trPr>
        <w:tc>
          <w:tcPr>
            <w:tcW w:w="532" w:type="dxa"/>
            <w:vMerge/>
            <w:vAlign w:val="center"/>
          </w:tcPr>
          <w:p w:rsidR="005E57BD" w:rsidRPr="00AB1D72" w:rsidRDefault="005E57BD" w:rsidP="00DC383C">
            <w:pPr>
              <w:kinsoku w:val="0"/>
              <w:overflowPunct w:val="0"/>
              <w:autoSpaceDE w:val="0"/>
              <w:autoSpaceDN w:val="0"/>
              <w:snapToGrid w:val="0"/>
              <w:spacing w:line="240" w:lineRule="atLeast"/>
              <w:jc w:val="left"/>
              <w:rPr>
                <w:rFonts w:ascii="ＭＳ ゴシック" w:eastAsia="ＭＳ ゴシック" w:hAnsi="ＭＳ ゴシック"/>
                <w:b/>
                <w:szCs w:val="21"/>
              </w:rPr>
            </w:pPr>
          </w:p>
        </w:tc>
        <w:tc>
          <w:tcPr>
            <w:tcW w:w="2298" w:type="dxa"/>
            <w:vMerge/>
            <w:vAlign w:val="center"/>
          </w:tcPr>
          <w:p w:rsidR="005E57BD" w:rsidRPr="00AB1D72" w:rsidRDefault="005E57BD" w:rsidP="00DC383C">
            <w:pPr>
              <w:kinsoku w:val="0"/>
              <w:overflowPunct w:val="0"/>
              <w:autoSpaceDE w:val="0"/>
              <w:autoSpaceDN w:val="0"/>
              <w:snapToGrid w:val="0"/>
              <w:spacing w:line="240" w:lineRule="atLeast"/>
              <w:jc w:val="left"/>
              <w:rPr>
                <w:rFonts w:ascii="ＭＳ ゴシック" w:eastAsia="ＭＳ ゴシック" w:hAnsi="ＭＳ ゴシック"/>
                <w:b/>
                <w:szCs w:val="21"/>
              </w:rPr>
            </w:pPr>
          </w:p>
        </w:tc>
        <w:tc>
          <w:tcPr>
            <w:tcW w:w="2889" w:type="dxa"/>
            <w:vAlign w:val="center"/>
          </w:tcPr>
          <w:p w:rsidR="005E57BD" w:rsidRPr="00AB1D72" w:rsidRDefault="005E57BD" w:rsidP="00DC383C">
            <w:pPr>
              <w:kinsoku w:val="0"/>
              <w:overflowPunct w:val="0"/>
              <w:autoSpaceDE w:val="0"/>
              <w:autoSpaceDN w:val="0"/>
              <w:snapToGrid w:val="0"/>
              <w:ind w:leftChars="30" w:left="63"/>
              <w:jc w:val="left"/>
              <w:rPr>
                <w:rFonts w:ascii="ＭＳ ゴシック" w:eastAsia="ＭＳ ゴシック" w:hAnsi="ＭＳ ゴシック" w:cs="Arial"/>
                <w:b/>
                <w:bCs/>
                <w:color w:val="000000"/>
                <w:kern w:val="24"/>
                <w:szCs w:val="21"/>
              </w:rPr>
            </w:pPr>
            <w:r w:rsidRPr="00AB1D72">
              <w:rPr>
                <w:rFonts w:ascii="ＭＳ ゴシック" w:eastAsia="ＭＳ ゴシック" w:hAnsi="ＭＳ ゴシック" w:cs="Arial" w:hint="eastAsia"/>
                <w:b/>
                <w:bCs/>
                <w:color w:val="000000"/>
                <w:kern w:val="24"/>
                <w:szCs w:val="21"/>
              </w:rPr>
              <w:t>支援スタッフの養成、スキルアップ</w:t>
            </w:r>
          </w:p>
        </w:tc>
        <w:tc>
          <w:tcPr>
            <w:tcW w:w="8273" w:type="dxa"/>
            <w:vAlign w:val="center"/>
          </w:tcPr>
          <w:p w:rsidR="005E57BD" w:rsidRPr="00AB1D72" w:rsidRDefault="005E57BD" w:rsidP="00321B6C">
            <w:pPr>
              <w:kinsoku w:val="0"/>
              <w:overflowPunct w:val="0"/>
              <w:autoSpaceDE w:val="0"/>
              <w:autoSpaceDN w:val="0"/>
              <w:snapToGrid w:val="0"/>
              <w:spacing w:line="240" w:lineRule="atLeast"/>
              <w:ind w:left="210" w:rightChars="50" w:right="105" w:hangingChars="100" w:hanging="210"/>
              <w:jc w:val="left"/>
              <w:textAlignment w:val="center"/>
              <w:rPr>
                <w:rFonts w:ascii="ＭＳ ゴシック" w:eastAsia="ＭＳ ゴシック" w:hAnsi="ＭＳ ゴシック" w:cs="Arial"/>
                <w:color w:val="000000"/>
                <w:kern w:val="24"/>
                <w:szCs w:val="21"/>
              </w:rPr>
            </w:pPr>
            <w:r w:rsidRPr="00AB1D72">
              <w:rPr>
                <w:rFonts w:ascii="ＭＳ ゴシック" w:eastAsia="ＭＳ ゴシック" w:hAnsi="ＭＳ ゴシック" w:cs="Arial" w:hint="eastAsia"/>
                <w:color w:val="000000"/>
                <w:kern w:val="24"/>
                <w:szCs w:val="21"/>
              </w:rPr>
              <w:t>・計画的、定期的な研修会や連絡会の実施</w:t>
            </w:r>
          </w:p>
        </w:tc>
      </w:tr>
      <w:tr w:rsidR="005E57BD" w:rsidRPr="00DC383C" w:rsidTr="00321B6C">
        <w:trPr>
          <w:trHeight w:val="567"/>
          <w:jc w:val="center"/>
        </w:trPr>
        <w:tc>
          <w:tcPr>
            <w:tcW w:w="532" w:type="dxa"/>
            <w:vMerge/>
          </w:tcPr>
          <w:p w:rsidR="005E57BD" w:rsidRPr="00AB1D72" w:rsidRDefault="005E57BD" w:rsidP="00DC383C">
            <w:pPr>
              <w:kinsoku w:val="0"/>
              <w:overflowPunct w:val="0"/>
              <w:autoSpaceDE w:val="0"/>
              <w:autoSpaceDN w:val="0"/>
              <w:snapToGrid w:val="0"/>
              <w:spacing w:line="240" w:lineRule="atLeast"/>
              <w:jc w:val="left"/>
              <w:rPr>
                <w:rFonts w:ascii="ＭＳ ゴシック" w:eastAsia="ＭＳ ゴシック" w:hAnsi="ＭＳ ゴシック"/>
                <w:szCs w:val="21"/>
                <w:bdr w:val="single" w:sz="4" w:space="0" w:color="auto"/>
              </w:rPr>
            </w:pPr>
          </w:p>
        </w:tc>
        <w:tc>
          <w:tcPr>
            <w:tcW w:w="2298" w:type="dxa"/>
            <w:vMerge/>
          </w:tcPr>
          <w:p w:rsidR="005E57BD" w:rsidRPr="00AB1D72" w:rsidRDefault="005E57BD" w:rsidP="00DC383C">
            <w:pPr>
              <w:kinsoku w:val="0"/>
              <w:overflowPunct w:val="0"/>
              <w:autoSpaceDE w:val="0"/>
              <w:autoSpaceDN w:val="0"/>
              <w:snapToGrid w:val="0"/>
              <w:spacing w:line="240" w:lineRule="atLeast"/>
              <w:jc w:val="left"/>
              <w:rPr>
                <w:rFonts w:ascii="ＭＳ ゴシック" w:eastAsia="ＭＳ ゴシック" w:hAnsi="ＭＳ ゴシック"/>
                <w:szCs w:val="21"/>
                <w:bdr w:val="single" w:sz="4" w:space="0" w:color="auto"/>
              </w:rPr>
            </w:pPr>
          </w:p>
        </w:tc>
        <w:tc>
          <w:tcPr>
            <w:tcW w:w="2889" w:type="dxa"/>
            <w:vAlign w:val="center"/>
          </w:tcPr>
          <w:p w:rsidR="005E57BD" w:rsidRPr="00AB1D72" w:rsidRDefault="005E57BD" w:rsidP="00DC383C">
            <w:pPr>
              <w:kinsoku w:val="0"/>
              <w:overflowPunct w:val="0"/>
              <w:autoSpaceDE w:val="0"/>
              <w:autoSpaceDN w:val="0"/>
              <w:snapToGrid w:val="0"/>
              <w:ind w:leftChars="30" w:left="63"/>
              <w:jc w:val="left"/>
              <w:rPr>
                <w:rFonts w:ascii="ＭＳ ゴシック" w:eastAsia="ＭＳ ゴシック" w:hAnsi="ＭＳ ゴシック" w:cs="Arial"/>
                <w:b/>
                <w:bCs/>
                <w:color w:val="000000"/>
                <w:kern w:val="24"/>
                <w:szCs w:val="21"/>
              </w:rPr>
            </w:pPr>
            <w:r w:rsidRPr="00AB1D72">
              <w:rPr>
                <w:rFonts w:ascii="ＭＳ ゴシック" w:eastAsia="ＭＳ ゴシック" w:hAnsi="ＭＳ ゴシック" w:cs="Arial" w:hint="eastAsia"/>
                <w:b/>
                <w:bCs/>
                <w:color w:val="000000"/>
                <w:kern w:val="24"/>
                <w:szCs w:val="21"/>
              </w:rPr>
              <w:t>行政の福祉化の周知活動</w:t>
            </w:r>
          </w:p>
        </w:tc>
        <w:tc>
          <w:tcPr>
            <w:tcW w:w="8273" w:type="dxa"/>
            <w:vAlign w:val="center"/>
          </w:tcPr>
          <w:p w:rsidR="005E57BD" w:rsidRPr="00AB1D72" w:rsidRDefault="005E57BD" w:rsidP="00321B6C">
            <w:pPr>
              <w:kinsoku w:val="0"/>
              <w:overflowPunct w:val="0"/>
              <w:autoSpaceDE w:val="0"/>
              <w:autoSpaceDN w:val="0"/>
              <w:snapToGrid w:val="0"/>
              <w:spacing w:line="240" w:lineRule="atLeast"/>
              <w:ind w:left="210" w:rightChars="50" w:right="105" w:hangingChars="100" w:hanging="210"/>
              <w:jc w:val="left"/>
              <w:textAlignment w:val="center"/>
              <w:rPr>
                <w:rFonts w:ascii="ＭＳ ゴシック" w:eastAsia="ＭＳ ゴシック" w:hAnsi="ＭＳ ゴシック" w:cs="Arial"/>
                <w:color w:val="000000"/>
                <w:kern w:val="24"/>
                <w:szCs w:val="21"/>
              </w:rPr>
            </w:pPr>
            <w:r w:rsidRPr="00AB1D72">
              <w:rPr>
                <w:rFonts w:ascii="ＭＳ ゴシック" w:eastAsia="ＭＳ ゴシック" w:hAnsi="ＭＳ ゴシック" w:cs="Arial" w:hint="eastAsia"/>
                <w:color w:val="000000"/>
                <w:kern w:val="24"/>
                <w:szCs w:val="21"/>
              </w:rPr>
              <w:t>・業界団体や構築している支援機関とのネットワークと連携したＣＳＲ</w:t>
            </w:r>
            <w:r w:rsidRPr="00AB1D72">
              <w:rPr>
                <w:rFonts w:ascii="ＭＳ ゴシック" w:eastAsia="ＭＳ ゴシック" w:hAnsi="ＭＳ ゴシック" w:cs="Arial"/>
                <w:color w:val="000000"/>
                <w:kern w:val="24"/>
                <w:szCs w:val="21"/>
              </w:rPr>
              <w:t>研修等の実施や府民への周知活動の実施</w:t>
            </w:r>
          </w:p>
        </w:tc>
      </w:tr>
    </w:tbl>
    <w:p w:rsidR="005E57BD" w:rsidRPr="00DC383C" w:rsidRDefault="005E57BD" w:rsidP="00DC383C">
      <w:pPr>
        <w:kinsoku w:val="0"/>
        <w:overflowPunct w:val="0"/>
        <w:autoSpaceDE w:val="0"/>
        <w:autoSpaceDN w:val="0"/>
        <w:snapToGrid w:val="0"/>
        <w:spacing w:line="240" w:lineRule="atLeast"/>
        <w:rPr>
          <w:rFonts w:ascii="ＭＳ ゴシック" w:eastAsia="ＭＳ ゴシック" w:hAnsi="ＭＳ ゴシック"/>
          <w:szCs w:val="21"/>
        </w:rPr>
      </w:pPr>
    </w:p>
    <w:p w:rsidR="005E57BD" w:rsidRPr="00DC383C" w:rsidRDefault="005E57BD" w:rsidP="00DC383C">
      <w:pPr>
        <w:kinsoku w:val="0"/>
        <w:overflowPunct w:val="0"/>
        <w:autoSpaceDE w:val="0"/>
        <w:autoSpaceDN w:val="0"/>
        <w:rPr>
          <w:szCs w:val="21"/>
        </w:rPr>
        <w:sectPr w:rsidR="005E57BD" w:rsidRPr="00DC383C" w:rsidSect="005E57BD">
          <w:pgSz w:w="16838" w:h="11906" w:orient="landscape" w:code="9"/>
          <w:pgMar w:top="1418" w:right="1418" w:bottom="1418" w:left="1418" w:header="851" w:footer="992" w:gutter="0"/>
          <w:cols w:space="425"/>
          <w:docGrid w:type="lines" w:linePitch="360"/>
        </w:sectPr>
      </w:pPr>
    </w:p>
    <w:p w:rsidR="00B76CFB" w:rsidRPr="00AB1D72" w:rsidRDefault="00B76CFB" w:rsidP="00AB1D72">
      <w:pPr>
        <w:kinsoku w:val="0"/>
        <w:overflowPunct w:val="0"/>
        <w:autoSpaceDE w:val="0"/>
        <w:autoSpaceDN w:val="0"/>
        <w:contextualSpacing/>
        <w:jc w:val="left"/>
        <w:rPr>
          <w:rFonts w:ascii="ＭＳ ゴシック" w:eastAsia="ＭＳ ゴシック" w:hAnsi="ＭＳ ゴシック"/>
          <w:szCs w:val="21"/>
        </w:rPr>
      </w:pPr>
      <w:r w:rsidRPr="00AB1D72">
        <w:rPr>
          <w:rFonts w:ascii="ＭＳ ゴシック" w:eastAsia="ＭＳ ゴシック" w:hAnsi="ＭＳ ゴシック" w:hint="eastAsia"/>
          <w:szCs w:val="21"/>
        </w:rPr>
        <w:lastRenderedPageBreak/>
        <w:t>様式第１号（第６条関係）</w:t>
      </w:r>
    </w:p>
    <w:p w:rsidR="00B76CFB" w:rsidRPr="00AB1D72" w:rsidRDefault="00B76CFB" w:rsidP="00AB1D72">
      <w:pPr>
        <w:kinsoku w:val="0"/>
        <w:overflowPunct w:val="0"/>
        <w:autoSpaceDE w:val="0"/>
        <w:autoSpaceDN w:val="0"/>
        <w:contextualSpacing/>
        <w:rPr>
          <w:rFonts w:ascii="ＭＳ ゴシック" w:eastAsia="ＭＳ ゴシック" w:hAnsi="ＭＳ ゴシック"/>
          <w:szCs w:val="21"/>
        </w:rPr>
      </w:pPr>
    </w:p>
    <w:p w:rsidR="00B76CFB" w:rsidRPr="00AB1D72" w:rsidRDefault="00B76CFB" w:rsidP="00AB1D72">
      <w:pPr>
        <w:kinsoku w:val="0"/>
        <w:overflowPunct w:val="0"/>
        <w:autoSpaceDE w:val="0"/>
        <w:autoSpaceDN w:val="0"/>
        <w:contextualSpacing/>
        <w:jc w:val="right"/>
        <w:rPr>
          <w:rFonts w:ascii="ＭＳ ゴシック" w:eastAsia="ＭＳ ゴシック" w:hAnsi="ＭＳ ゴシック"/>
          <w:szCs w:val="21"/>
        </w:rPr>
      </w:pPr>
      <w:r w:rsidRPr="00AB1D72">
        <w:rPr>
          <w:rFonts w:ascii="ＭＳ ゴシック" w:eastAsia="ＭＳ ゴシック" w:hAnsi="ＭＳ ゴシック" w:hint="eastAsia"/>
          <w:szCs w:val="21"/>
        </w:rPr>
        <w:t xml:space="preserve">　年　月　日</w:t>
      </w:r>
    </w:p>
    <w:p w:rsidR="00B76CFB" w:rsidRPr="00AB1D72" w:rsidRDefault="00B76CFB" w:rsidP="00AB1D72">
      <w:pPr>
        <w:kinsoku w:val="0"/>
        <w:overflowPunct w:val="0"/>
        <w:autoSpaceDE w:val="0"/>
        <w:autoSpaceDN w:val="0"/>
        <w:contextualSpacing/>
        <w:jc w:val="center"/>
        <w:rPr>
          <w:rFonts w:ascii="ＭＳ ゴシック" w:eastAsia="ＭＳ ゴシック" w:hAnsi="ＭＳ ゴシック"/>
          <w:szCs w:val="21"/>
        </w:rPr>
      </w:pPr>
      <w:r w:rsidRPr="00AB1D72">
        <w:rPr>
          <w:rFonts w:ascii="ＭＳ ゴシック" w:eastAsia="ＭＳ ゴシック" w:hAnsi="ＭＳ ゴシック" w:hint="eastAsia"/>
          <w:szCs w:val="21"/>
        </w:rPr>
        <w:t>○年度大阪府障害者等の職場環境整備等支援組織計画書</w:t>
      </w:r>
    </w:p>
    <w:p w:rsidR="00B76CFB" w:rsidRPr="00AB1D72" w:rsidRDefault="00B76CFB" w:rsidP="00AB1D72">
      <w:pPr>
        <w:kinsoku w:val="0"/>
        <w:overflowPunct w:val="0"/>
        <w:autoSpaceDE w:val="0"/>
        <w:autoSpaceDN w:val="0"/>
        <w:contextualSpacing/>
        <w:jc w:val="left"/>
        <w:rPr>
          <w:rFonts w:ascii="ＭＳ ゴシック" w:eastAsia="ＭＳ ゴシック" w:hAnsi="ＭＳ ゴシック"/>
          <w:szCs w:val="21"/>
        </w:rPr>
      </w:pPr>
    </w:p>
    <w:p w:rsidR="00B76CFB" w:rsidRPr="00AB1D72" w:rsidRDefault="00B76CFB" w:rsidP="00AB1D72">
      <w:pPr>
        <w:kinsoku w:val="0"/>
        <w:overflowPunct w:val="0"/>
        <w:autoSpaceDE w:val="0"/>
        <w:autoSpaceDN w:val="0"/>
        <w:contextualSpacing/>
        <w:jc w:val="left"/>
        <w:rPr>
          <w:rFonts w:ascii="ＭＳ ゴシック" w:eastAsia="ＭＳ ゴシック" w:hAnsi="ＭＳ ゴシック"/>
          <w:szCs w:val="21"/>
        </w:rPr>
      </w:pPr>
      <w:r w:rsidRPr="00AB1D72">
        <w:rPr>
          <w:rFonts w:ascii="ＭＳ ゴシック" w:eastAsia="ＭＳ ゴシック" w:hAnsi="ＭＳ ゴシック" w:hint="eastAsia"/>
          <w:szCs w:val="21"/>
        </w:rPr>
        <w:t>大阪府知事様</w:t>
      </w:r>
    </w:p>
    <w:p w:rsidR="00B76CFB" w:rsidRPr="00AB1D72" w:rsidRDefault="00B76CFB" w:rsidP="00AB1D72">
      <w:pPr>
        <w:kinsoku w:val="0"/>
        <w:overflowPunct w:val="0"/>
        <w:autoSpaceDE w:val="0"/>
        <w:autoSpaceDN w:val="0"/>
        <w:contextualSpacing/>
        <w:jc w:val="left"/>
        <w:rPr>
          <w:rFonts w:ascii="ＭＳ ゴシック" w:eastAsia="ＭＳ ゴシック" w:hAnsi="ＭＳ ゴシック"/>
          <w:szCs w:val="21"/>
        </w:rPr>
      </w:pPr>
    </w:p>
    <w:p w:rsidR="00B76CFB" w:rsidRPr="00AB1D72" w:rsidRDefault="00B76CFB" w:rsidP="00AB1D72">
      <w:pPr>
        <w:kinsoku w:val="0"/>
        <w:overflowPunct w:val="0"/>
        <w:autoSpaceDE w:val="0"/>
        <w:autoSpaceDN w:val="0"/>
        <w:contextualSpacing/>
        <w:jc w:val="right"/>
        <w:rPr>
          <w:rFonts w:ascii="ＭＳ ゴシック" w:eastAsia="ＭＳ ゴシック" w:hAnsi="ＭＳ ゴシック"/>
          <w:szCs w:val="21"/>
        </w:rPr>
      </w:pPr>
      <w:r w:rsidRPr="00AB1D72">
        <w:rPr>
          <w:rFonts w:ascii="ＭＳ ゴシック" w:eastAsia="ＭＳ ゴシック" w:hAnsi="ＭＳ ゴシック" w:hint="eastAsia"/>
          <w:szCs w:val="21"/>
        </w:rPr>
        <w:t>組織名：○○○○○○○</w:t>
      </w:r>
    </w:p>
    <w:p w:rsidR="00B76CFB" w:rsidRPr="00AB1D72" w:rsidRDefault="00B76CFB" w:rsidP="00AB1D72">
      <w:pPr>
        <w:kinsoku w:val="0"/>
        <w:overflowPunct w:val="0"/>
        <w:autoSpaceDE w:val="0"/>
        <w:autoSpaceDN w:val="0"/>
        <w:contextualSpacing/>
        <w:jc w:val="left"/>
        <w:rPr>
          <w:rFonts w:ascii="ＭＳ ゴシック" w:eastAsia="ＭＳ ゴシック" w:hAnsi="ＭＳ ゴシック"/>
          <w:szCs w:val="21"/>
        </w:rPr>
      </w:pPr>
    </w:p>
    <w:p w:rsidR="00B76CFB" w:rsidRPr="00AB1D72" w:rsidRDefault="00B76CFB" w:rsidP="00AB1D72">
      <w:pPr>
        <w:kinsoku w:val="0"/>
        <w:overflowPunct w:val="0"/>
        <w:autoSpaceDE w:val="0"/>
        <w:autoSpaceDN w:val="0"/>
        <w:contextualSpacing/>
        <w:jc w:val="left"/>
        <w:rPr>
          <w:rFonts w:ascii="ＭＳ ゴシック" w:eastAsia="ＭＳ ゴシック" w:hAnsi="ＭＳ ゴシック"/>
          <w:szCs w:val="21"/>
        </w:rPr>
      </w:pPr>
      <w:r w:rsidRPr="00AB1D72">
        <w:rPr>
          <w:rFonts w:ascii="ＭＳ ゴシック" w:eastAsia="ＭＳ ゴシック" w:hAnsi="ＭＳ ゴシック" w:hint="eastAsia"/>
          <w:szCs w:val="21"/>
        </w:rPr>
        <w:t xml:space="preserve">　「障害者等の職場環境整備等支援組織」</w:t>
      </w:r>
      <w:r w:rsidRPr="005160C1">
        <w:rPr>
          <w:rFonts w:ascii="ＭＳ ゴシック" w:eastAsia="ＭＳ ゴシック" w:hAnsi="ＭＳ ゴシック" w:hint="eastAsia"/>
          <w:szCs w:val="21"/>
        </w:rPr>
        <w:t>（生活困窮者分野）</w:t>
      </w:r>
      <w:r w:rsidRPr="00AB1D72">
        <w:rPr>
          <w:rFonts w:ascii="ＭＳ ゴシック" w:eastAsia="ＭＳ ゴシック" w:hAnsi="ＭＳ ゴシック" w:hint="eastAsia"/>
          <w:szCs w:val="21"/>
        </w:rPr>
        <w:t>実施要領第６条の規定により、次のとおり報告します。</w:t>
      </w:r>
    </w:p>
    <w:p w:rsidR="00B76CFB" w:rsidRPr="00AB1D72" w:rsidRDefault="00B76CFB" w:rsidP="00AB1D72">
      <w:pPr>
        <w:kinsoku w:val="0"/>
        <w:overflowPunct w:val="0"/>
        <w:autoSpaceDE w:val="0"/>
        <w:autoSpaceDN w:val="0"/>
        <w:contextualSpacing/>
        <w:jc w:val="left"/>
        <w:rPr>
          <w:rFonts w:ascii="ＭＳ ゴシック" w:eastAsia="ＭＳ ゴシック" w:hAnsi="ＭＳ ゴシック"/>
          <w:szCs w:val="21"/>
        </w:rPr>
      </w:pPr>
    </w:p>
    <w:p w:rsidR="00B76CFB" w:rsidRPr="00AB1D72" w:rsidRDefault="00B76CFB" w:rsidP="00DC383C">
      <w:pPr>
        <w:kinsoku w:val="0"/>
        <w:overflowPunct w:val="0"/>
        <w:autoSpaceDE w:val="0"/>
        <w:autoSpaceDN w:val="0"/>
        <w:snapToGrid w:val="0"/>
        <w:spacing w:line="240" w:lineRule="atLeast"/>
        <w:jc w:val="left"/>
        <w:rPr>
          <w:rFonts w:ascii="ＭＳ ゴシック" w:eastAsia="ＭＳ ゴシック" w:hAnsi="ＭＳ ゴシック"/>
          <w:szCs w:val="21"/>
        </w:rPr>
      </w:pPr>
      <w:r w:rsidRPr="00AB1D72">
        <w:rPr>
          <w:rFonts w:ascii="ＭＳ ゴシック" w:eastAsia="ＭＳ ゴシック" w:hAnsi="ＭＳ ゴシック" w:hint="eastAsia"/>
          <w:szCs w:val="21"/>
        </w:rPr>
        <w:t>（１）具体的な取組み</w:t>
      </w:r>
    </w:p>
    <w:tbl>
      <w:tblPr>
        <w:tblStyle w:val="a3"/>
        <w:tblpPr w:leftFromText="142" w:rightFromText="142" w:vertAnchor="text" w:tblpXSpec="center" w:tblpY="1"/>
        <w:tblOverlap w:val="never"/>
        <w:tblW w:w="4750" w:type="pct"/>
        <w:tblCellMar>
          <w:left w:w="0" w:type="dxa"/>
          <w:right w:w="0" w:type="dxa"/>
        </w:tblCellMar>
        <w:tblLook w:val="04A0" w:firstRow="1" w:lastRow="0" w:firstColumn="1" w:lastColumn="0" w:noHBand="0" w:noVBand="1"/>
      </w:tblPr>
      <w:tblGrid>
        <w:gridCol w:w="1807"/>
        <w:gridCol w:w="6800"/>
      </w:tblGrid>
      <w:tr w:rsidR="00B76CFB" w:rsidRPr="00AB1D72" w:rsidTr="00C91178">
        <w:tc>
          <w:tcPr>
            <w:tcW w:w="1050" w:type="pct"/>
            <w:vAlign w:val="center"/>
          </w:tcPr>
          <w:p w:rsidR="00B76CFB" w:rsidRPr="00AB1D72" w:rsidRDefault="00B76CFB" w:rsidP="00DC383C">
            <w:pPr>
              <w:kinsoku w:val="0"/>
              <w:overflowPunct w:val="0"/>
              <w:autoSpaceDE w:val="0"/>
              <w:autoSpaceDN w:val="0"/>
              <w:snapToGrid w:val="0"/>
              <w:spacing w:line="240" w:lineRule="atLeast"/>
              <w:jc w:val="center"/>
              <w:rPr>
                <w:rFonts w:ascii="ＭＳ ゴシック" w:eastAsia="ＭＳ ゴシック" w:hAnsi="ＭＳ ゴシック"/>
                <w:szCs w:val="21"/>
              </w:rPr>
            </w:pPr>
            <w:r w:rsidRPr="00AB1D72">
              <w:rPr>
                <w:rFonts w:ascii="ＭＳ ゴシック" w:eastAsia="ＭＳ ゴシック" w:hAnsi="ＭＳ ゴシック" w:hint="eastAsia"/>
                <w:szCs w:val="21"/>
              </w:rPr>
              <w:t>役割</w:t>
            </w:r>
          </w:p>
        </w:tc>
        <w:tc>
          <w:tcPr>
            <w:tcW w:w="3950" w:type="pct"/>
          </w:tcPr>
          <w:p w:rsidR="00B76CFB" w:rsidRPr="00AB1D72" w:rsidRDefault="00B76CFB" w:rsidP="00DC383C">
            <w:pPr>
              <w:kinsoku w:val="0"/>
              <w:overflowPunct w:val="0"/>
              <w:autoSpaceDE w:val="0"/>
              <w:autoSpaceDN w:val="0"/>
              <w:snapToGrid w:val="0"/>
              <w:spacing w:line="240" w:lineRule="atLeast"/>
              <w:jc w:val="center"/>
              <w:rPr>
                <w:rFonts w:ascii="ＭＳ ゴシック" w:eastAsia="ＭＳ ゴシック" w:hAnsi="ＭＳ ゴシック"/>
                <w:szCs w:val="21"/>
              </w:rPr>
            </w:pPr>
            <w:r w:rsidRPr="00AB1D72">
              <w:rPr>
                <w:rFonts w:ascii="ＭＳ ゴシック" w:eastAsia="ＭＳ ゴシック" w:hAnsi="ＭＳ ゴシック" w:hint="eastAsia"/>
                <w:szCs w:val="21"/>
              </w:rPr>
              <w:t>内容</w:t>
            </w:r>
          </w:p>
        </w:tc>
      </w:tr>
      <w:tr w:rsidR="00B76CFB" w:rsidRPr="00AB1D72" w:rsidTr="00C91178">
        <w:trPr>
          <w:trHeight w:val="567"/>
        </w:trPr>
        <w:tc>
          <w:tcPr>
            <w:tcW w:w="1050" w:type="pct"/>
            <w:vAlign w:val="center"/>
          </w:tcPr>
          <w:p w:rsidR="00B76CFB" w:rsidRPr="00AB1D72" w:rsidRDefault="00B76CFB" w:rsidP="00DC383C">
            <w:pPr>
              <w:kinsoku w:val="0"/>
              <w:overflowPunct w:val="0"/>
              <w:autoSpaceDE w:val="0"/>
              <w:autoSpaceDN w:val="0"/>
              <w:snapToGrid w:val="0"/>
              <w:spacing w:line="240" w:lineRule="atLeast"/>
              <w:jc w:val="center"/>
              <w:rPr>
                <w:rFonts w:ascii="ＭＳ ゴシック" w:eastAsia="ＭＳ ゴシック" w:hAnsi="ＭＳ ゴシック"/>
                <w:szCs w:val="21"/>
              </w:rPr>
            </w:pPr>
            <w:r w:rsidRPr="00AB1D72">
              <w:rPr>
                <w:rFonts w:ascii="ＭＳ ゴシック" w:eastAsia="ＭＳ ゴシック" w:hAnsi="ＭＳ ゴシック" w:hint="eastAsia"/>
                <w:szCs w:val="21"/>
              </w:rPr>
              <w:t>自立相談支援機関</w:t>
            </w:r>
            <w:r w:rsidR="009575E0">
              <w:rPr>
                <w:rFonts w:ascii="ＭＳ ゴシック" w:eastAsia="ＭＳ ゴシック" w:hAnsi="ＭＳ ゴシック" w:hint="eastAsia"/>
                <w:szCs w:val="21"/>
              </w:rPr>
              <w:t>への支援</w:t>
            </w:r>
          </w:p>
        </w:tc>
        <w:tc>
          <w:tcPr>
            <w:tcW w:w="3950" w:type="pct"/>
            <w:vAlign w:val="center"/>
          </w:tcPr>
          <w:p w:rsidR="00B76CFB" w:rsidRPr="00AB1D72" w:rsidRDefault="00B76CFB" w:rsidP="00DC383C">
            <w:pPr>
              <w:kinsoku w:val="0"/>
              <w:overflowPunct w:val="0"/>
              <w:autoSpaceDE w:val="0"/>
              <w:autoSpaceDN w:val="0"/>
              <w:snapToGrid w:val="0"/>
              <w:spacing w:line="240" w:lineRule="atLeast"/>
              <w:jc w:val="left"/>
              <w:rPr>
                <w:rFonts w:ascii="ＭＳ ゴシック" w:eastAsia="ＭＳ ゴシック" w:hAnsi="ＭＳ ゴシック"/>
                <w:szCs w:val="21"/>
              </w:rPr>
            </w:pPr>
          </w:p>
        </w:tc>
      </w:tr>
      <w:tr w:rsidR="00B76CFB" w:rsidRPr="00AB1D72" w:rsidTr="00C91178">
        <w:trPr>
          <w:trHeight w:val="567"/>
        </w:trPr>
        <w:tc>
          <w:tcPr>
            <w:tcW w:w="1050" w:type="pct"/>
            <w:vAlign w:val="center"/>
          </w:tcPr>
          <w:p w:rsidR="00B76CFB" w:rsidRPr="00AB1D72" w:rsidRDefault="00B76CFB" w:rsidP="00DC383C">
            <w:pPr>
              <w:kinsoku w:val="0"/>
              <w:overflowPunct w:val="0"/>
              <w:autoSpaceDE w:val="0"/>
              <w:autoSpaceDN w:val="0"/>
              <w:snapToGrid w:val="0"/>
              <w:spacing w:line="240" w:lineRule="atLeast"/>
              <w:jc w:val="center"/>
              <w:rPr>
                <w:rFonts w:ascii="ＭＳ ゴシック" w:eastAsia="ＭＳ ゴシック" w:hAnsi="ＭＳ ゴシック"/>
                <w:szCs w:val="21"/>
              </w:rPr>
            </w:pPr>
            <w:r w:rsidRPr="00AB1D72">
              <w:rPr>
                <w:rFonts w:ascii="ＭＳ ゴシック" w:eastAsia="ＭＳ ゴシック" w:hAnsi="ＭＳ ゴシック" w:hint="eastAsia"/>
                <w:szCs w:val="21"/>
              </w:rPr>
              <w:t>就労支援</w:t>
            </w:r>
          </w:p>
        </w:tc>
        <w:tc>
          <w:tcPr>
            <w:tcW w:w="3950" w:type="pct"/>
            <w:vAlign w:val="center"/>
          </w:tcPr>
          <w:p w:rsidR="00B76CFB" w:rsidRPr="00AB1D72" w:rsidRDefault="00B76CFB" w:rsidP="00DC383C">
            <w:pPr>
              <w:kinsoku w:val="0"/>
              <w:overflowPunct w:val="0"/>
              <w:autoSpaceDE w:val="0"/>
              <w:autoSpaceDN w:val="0"/>
              <w:snapToGrid w:val="0"/>
              <w:spacing w:line="240" w:lineRule="atLeast"/>
              <w:rPr>
                <w:rFonts w:ascii="ＭＳ ゴシック" w:eastAsia="ＭＳ ゴシック" w:hAnsi="ＭＳ ゴシック"/>
                <w:szCs w:val="21"/>
              </w:rPr>
            </w:pPr>
          </w:p>
        </w:tc>
      </w:tr>
      <w:tr w:rsidR="00B76CFB" w:rsidRPr="00AB1D72" w:rsidTr="00C91178">
        <w:trPr>
          <w:trHeight w:val="567"/>
        </w:trPr>
        <w:tc>
          <w:tcPr>
            <w:tcW w:w="1050" w:type="pct"/>
            <w:vAlign w:val="center"/>
          </w:tcPr>
          <w:p w:rsidR="00B76CFB" w:rsidRPr="00AB1D72" w:rsidRDefault="00B76CFB" w:rsidP="00DC383C">
            <w:pPr>
              <w:kinsoku w:val="0"/>
              <w:overflowPunct w:val="0"/>
              <w:autoSpaceDE w:val="0"/>
              <w:autoSpaceDN w:val="0"/>
              <w:snapToGrid w:val="0"/>
              <w:spacing w:line="240" w:lineRule="atLeast"/>
              <w:jc w:val="center"/>
              <w:rPr>
                <w:rFonts w:ascii="ＭＳ ゴシック" w:eastAsia="ＭＳ ゴシック" w:hAnsi="ＭＳ ゴシック"/>
                <w:szCs w:val="21"/>
              </w:rPr>
            </w:pPr>
            <w:r w:rsidRPr="00AB1D72">
              <w:rPr>
                <w:rFonts w:ascii="ＭＳ ゴシック" w:eastAsia="ＭＳ ゴシック" w:hAnsi="ＭＳ ゴシック" w:hint="eastAsia"/>
                <w:szCs w:val="21"/>
              </w:rPr>
              <w:t>職場定着支援</w:t>
            </w:r>
          </w:p>
        </w:tc>
        <w:tc>
          <w:tcPr>
            <w:tcW w:w="3950" w:type="pct"/>
            <w:vAlign w:val="center"/>
          </w:tcPr>
          <w:p w:rsidR="00B76CFB" w:rsidRPr="00AB1D72" w:rsidRDefault="00B76CFB" w:rsidP="00DC383C">
            <w:pPr>
              <w:kinsoku w:val="0"/>
              <w:overflowPunct w:val="0"/>
              <w:autoSpaceDE w:val="0"/>
              <w:autoSpaceDN w:val="0"/>
              <w:snapToGrid w:val="0"/>
              <w:spacing w:line="240" w:lineRule="atLeast"/>
              <w:rPr>
                <w:rFonts w:ascii="ＭＳ ゴシック" w:eastAsia="ＭＳ ゴシック" w:hAnsi="ＭＳ ゴシック"/>
                <w:szCs w:val="21"/>
              </w:rPr>
            </w:pPr>
          </w:p>
        </w:tc>
      </w:tr>
      <w:tr w:rsidR="00B76CFB" w:rsidRPr="00AB1D72" w:rsidTr="00C91178">
        <w:trPr>
          <w:trHeight w:val="567"/>
        </w:trPr>
        <w:tc>
          <w:tcPr>
            <w:tcW w:w="1050" w:type="pct"/>
            <w:vAlign w:val="center"/>
          </w:tcPr>
          <w:p w:rsidR="00B76CFB" w:rsidRPr="00AB1D72" w:rsidRDefault="00B76CFB" w:rsidP="00DC383C">
            <w:pPr>
              <w:kinsoku w:val="0"/>
              <w:overflowPunct w:val="0"/>
              <w:autoSpaceDE w:val="0"/>
              <w:autoSpaceDN w:val="0"/>
              <w:snapToGrid w:val="0"/>
              <w:spacing w:line="240" w:lineRule="atLeast"/>
              <w:jc w:val="center"/>
              <w:rPr>
                <w:rFonts w:ascii="ＭＳ ゴシック" w:eastAsia="ＭＳ ゴシック" w:hAnsi="ＭＳ ゴシック"/>
                <w:szCs w:val="21"/>
              </w:rPr>
            </w:pPr>
            <w:r w:rsidRPr="00AB1D72">
              <w:rPr>
                <w:rFonts w:ascii="ＭＳ ゴシック" w:eastAsia="ＭＳ ゴシック" w:hAnsi="ＭＳ ゴシック" w:hint="eastAsia"/>
                <w:szCs w:val="21"/>
              </w:rPr>
              <w:t>その他企業支援</w:t>
            </w:r>
          </w:p>
        </w:tc>
        <w:tc>
          <w:tcPr>
            <w:tcW w:w="3950" w:type="pct"/>
            <w:vAlign w:val="center"/>
          </w:tcPr>
          <w:p w:rsidR="00B76CFB" w:rsidRPr="00AB1D72" w:rsidRDefault="00B76CFB" w:rsidP="00DC383C">
            <w:pPr>
              <w:kinsoku w:val="0"/>
              <w:overflowPunct w:val="0"/>
              <w:autoSpaceDE w:val="0"/>
              <w:autoSpaceDN w:val="0"/>
              <w:snapToGrid w:val="0"/>
              <w:spacing w:line="240" w:lineRule="atLeast"/>
              <w:rPr>
                <w:rFonts w:ascii="ＭＳ ゴシック" w:eastAsia="ＭＳ ゴシック" w:hAnsi="ＭＳ ゴシック"/>
                <w:szCs w:val="21"/>
              </w:rPr>
            </w:pPr>
          </w:p>
        </w:tc>
      </w:tr>
    </w:tbl>
    <w:p w:rsidR="00B76CFB" w:rsidRPr="00AB1D72" w:rsidRDefault="00B76CFB" w:rsidP="00DC383C">
      <w:pPr>
        <w:kinsoku w:val="0"/>
        <w:overflowPunct w:val="0"/>
        <w:autoSpaceDE w:val="0"/>
        <w:autoSpaceDN w:val="0"/>
        <w:snapToGrid w:val="0"/>
        <w:spacing w:line="240" w:lineRule="atLeast"/>
        <w:jc w:val="left"/>
        <w:rPr>
          <w:rFonts w:ascii="ＭＳ ゴシック" w:eastAsia="ＭＳ ゴシック" w:hAnsi="ＭＳ ゴシック"/>
          <w:szCs w:val="21"/>
        </w:rPr>
      </w:pPr>
    </w:p>
    <w:p w:rsidR="00B76CFB" w:rsidRPr="00AB1D72" w:rsidRDefault="00B76CFB" w:rsidP="00DC383C">
      <w:pPr>
        <w:kinsoku w:val="0"/>
        <w:overflowPunct w:val="0"/>
        <w:autoSpaceDE w:val="0"/>
        <w:autoSpaceDN w:val="0"/>
        <w:snapToGrid w:val="0"/>
        <w:spacing w:line="240" w:lineRule="atLeast"/>
        <w:jc w:val="left"/>
        <w:rPr>
          <w:rFonts w:ascii="ＭＳ ゴシック" w:eastAsia="ＭＳ ゴシック" w:hAnsi="ＭＳ ゴシック"/>
          <w:szCs w:val="21"/>
        </w:rPr>
      </w:pPr>
      <w:r w:rsidRPr="00AB1D72">
        <w:rPr>
          <w:rFonts w:ascii="ＭＳ ゴシック" w:eastAsia="ＭＳ ゴシック" w:hAnsi="ＭＳ ゴシック" w:hint="eastAsia"/>
          <w:szCs w:val="21"/>
        </w:rPr>
        <w:t>（２）府の公契約における支援対象者</w:t>
      </w:r>
    </w:p>
    <w:tbl>
      <w:tblPr>
        <w:tblStyle w:val="a3"/>
        <w:tblpPr w:leftFromText="142" w:rightFromText="142" w:vertAnchor="text" w:tblpXSpec="center" w:tblpY="1"/>
        <w:tblOverlap w:val="never"/>
        <w:tblW w:w="4750" w:type="pct"/>
        <w:tblCellMar>
          <w:left w:w="0" w:type="dxa"/>
          <w:right w:w="0" w:type="dxa"/>
        </w:tblCellMar>
        <w:tblLook w:val="04A0" w:firstRow="1" w:lastRow="0" w:firstColumn="1" w:lastColumn="0" w:noHBand="0" w:noVBand="1"/>
      </w:tblPr>
      <w:tblGrid>
        <w:gridCol w:w="1807"/>
        <w:gridCol w:w="1549"/>
        <w:gridCol w:w="1894"/>
        <w:gridCol w:w="3357"/>
      </w:tblGrid>
      <w:tr w:rsidR="00B76CFB" w:rsidRPr="00AB1D72" w:rsidTr="00C91178">
        <w:tc>
          <w:tcPr>
            <w:tcW w:w="1050" w:type="pct"/>
          </w:tcPr>
          <w:p w:rsidR="00B76CFB" w:rsidRPr="00AB1D72" w:rsidRDefault="00B76CFB" w:rsidP="00DC383C">
            <w:pPr>
              <w:kinsoku w:val="0"/>
              <w:overflowPunct w:val="0"/>
              <w:autoSpaceDE w:val="0"/>
              <w:autoSpaceDN w:val="0"/>
              <w:snapToGrid w:val="0"/>
              <w:spacing w:line="240" w:lineRule="atLeast"/>
              <w:jc w:val="center"/>
              <w:rPr>
                <w:rFonts w:ascii="ＭＳ ゴシック" w:eastAsia="ＭＳ ゴシック" w:hAnsi="ＭＳ ゴシック"/>
                <w:szCs w:val="21"/>
              </w:rPr>
            </w:pPr>
            <w:r w:rsidRPr="00AB1D72">
              <w:rPr>
                <w:rFonts w:ascii="ＭＳ ゴシック" w:eastAsia="ＭＳ ゴシック" w:hAnsi="ＭＳ ゴシック" w:hint="eastAsia"/>
                <w:szCs w:val="21"/>
              </w:rPr>
              <w:t>制度名</w:t>
            </w:r>
          </w:p>
        </w:tc>
        <w:tc>
          <w:tcPr>
            <w:tcW w:w="900" w:type="pct"/>
          </w:tcPr>
          <w:p w:rsidR="00B76CFB" w:rsidRPr="00AB1D72" w:rsidRDefault="00B76CFB" w:rsidP="00DC383C">
            <w:pPr>
              <w:kinsoku w:val="0"/>
              <w:overflowPunct w:val="0"/>
              <w:autoSpaceDE w:val="0"/>
              <w:autoSpaceDN w:val="0"/>
              <w:snapToGrid w:val="0"/>
              <w:spacing w:line="240" w:lineRule="atLeast"/>
              <w:jc w:val="center"/>
              <w:rPr>
                <w:rFonts w:ascii="ＭＳ ゴシック" w:eastAsia="ＭＳ ゴシック" w:hAnsi="ＭＳ ゴシック"/>
                <w:szCs w:val="21"/>
              </w:rPr>
            </w:pPr>
            <w:r w:rsidRPr="00AB1D72">
              <w:rPr>
                <w:rFonts w:ascii="ＭＳ ゴシック" w:eastAsia="ＭＳ ゴシック" w:hAnsi="ＭＳ ゴシック" w:hint="eastAsia"/>
                <w:szCs w:val="21"/>
              </w:rPr>
              <w:t>支援対象者</w:t>
            </w:r>
          </w:p>
        </w:tc>
        <w:tc>
          <w:tcPr>
            <w:tcW w:w="1100" w:type="pct"/>
          </w:tcPr>
          <w:p w:rsidR="00B76CFB" w:rsidRPr="00AB1D72" w:rsidRDefault="00B76CFB" w:rsidP="00DC383C">
            <w:pPr>
              <w:kinsoku w:val="0"/>
              <w:overflowPunct w:val="0"/>
              <w:autoSpaceDE w:val="0"/>
              <w:autoSpaceDN w:val="0"/>
              <w:snapToGrid w:val="0"/>
              <w:spacing w:line="240" w:lineRule="atLeast"/>
              <w:jc w:val="center"/>
              <w:rPr>
                <w:rFonts w:ascii="ＭＳ ゴシック" w:eastAsia="ＭＳ ゴシック" w:hAnsi="ＭＳ ゴシック"/>
                <w:szCs w:val="21"/>
              </w:rPr>
            </w:pPr>
            <w:r w:rsidRPr="00AB1D72">
              <w:rPr>
                <w:rFonts w:ascii="ＭＳ ゴシック" w:eastAsia="ＭＳ ゴシック" w:hAnsi="ＭＳ ゴシック" w:hint="eastAsia"/>
                <w:szCs w:val="21"/>
              </w:rPr>
              <w:t>年月日（期間）</w:t>
            </w:r>
          </w:p>
        </w:tc>
        <w:tc>
          <w:tcPr>
            <w:tcW w:w="1950" w:type="pct"/>
          </w:tcPr>
          <w:p w:rsidR="00B76CFB" w:rsidRPr="00AB1D72" w:rsidRDefault="00B76CFB" w:rsidP="00DC383C">
            <w:pPr>
              <w:kinsoku w:val="0"/>
              <w:overflowPunct w:val="0"/>
              <w:autoSpaceDE w:val="0"/>
              <w:autoSpaceDN w:val="0"/>
              <w:snapToGrid w:val="0"/>
              <w:spacing w:line="240" w:lineRule="atLeast"/>
              <w:jc w:val="center"/>
              <w:rPr>
                <w:rFonts w:ascii="ＭＳ ゴシック" w:eastAsia="ＭＳ ゴシック" w:hAnsi="ＭＳ ゴシック"/>
                <w:szCs w:val="21"/>
              </w:rPr>
            </w:pPr>
            <w:r w:rsidRPr="00AB1D72">
              <w:rPr>
                <w:rFonts w:ascii="ＭＳ ゴシック" w:eastAsia="ＭＳ ゴシック" w:hAnsi="ＭＳ ゴシック" w:hint="eastAsia"/>
                <w:szCs w:val="21"/>
              </w:rPr>
              <w:t>内容</w:t>
            </w:r>
          </w:p>
        </w:tc>
      </w:tr>
      <w:tr w:rsidR="00B76CFB" w:rsidRPr="00AB1D72" w:rsidTr="00C91178">
        <w:trPr>
          <w:trHeight w:val="851"/>
        </w:trPr>
        <w:tc>
          <w:tcPr>
            <w:tcW w:w="1050" w:type="pct"/>
            <w:vAlign w:val="center"/>
          </w:tcPr>
          <w:p w:rsidR="00B76CFB" w:rsidRPr="00AB1D72" w:rsidRDefault="00B76CFB" w:rsidP="00DC383C">
            <w:pPr>
              <w:kinsoku w:val="0"/>
              <w:overflowPunct w:val="0"/>
              <w:autoSpaceDE w:val="0"/>
              <w:autoSpaceDN w:val="0"/>
              <w:snapToGrid w:val="0"/>
              <w:spacing w:line="240" w:lineRule="atLeast"/>
              <w:jc w:val="center"/>
              <w:rPr>
                <w:rFonts w:ascii="ＭＳ ゴシック" w:eastAsia="ＭＳ ゴシック" w:hAnsi="ＭＳ ゴシック"/>
                <w:szCs w:val="21"/>
              </w:rPr>
            </w:pPr>
            <w:r w:rsidRPr="00AB1D72">
              <w:rPr>
                <w:rFonts w:ascii="ＭＳ ゴシック" w:eastAsia="ＭＳ ゴシック" w:hAnsi="ＭＳ ゴシック" w:hint="eastAsia"/>
                <w:szCs w:val="21"/>
              </w:rPr>
              <w:t>指定管理者制度</w:t>
            </w:r>
          </w:p>
        </w:tc>
        <w:tc>
          <w:tcPr>
            <w:tcW w:w="900" w:type="pct"/>
            <w:vAlign w:val="center"/>
          </w:tcPr>
          <w:p w:rsidR="00B76CFB" w:rsidRPr="00AB1D72" w:rsidRDefault="00B76CFB" w:rsidP="00DC383C">
            <w:pPr>
              <w:kinsoku w:val="0"/>
              <w:overflowPunct w:val="0"/>
              <w:autoSpaceDE w:val="0"/>
              <w:autoSpaceDN w:val="0"/>
              <w:snapToGrid w:val="0"/>
              <w:spacing w:line="240" w:lineRule="atLeast"/>
              <w:jc w:val="left"/>
              <w:rPr>
                <w:rFonts w:ascii="ＭＳ ゴシック" w:eastAsia="ＭＳ ゴシック" w:hAnsi="ＭＳ ゴシック"/>
                <w:szCs w:val="21"/>
              </w:rPr>
            </w:pPr>
          </w:p>
        </w:tc>
        <w:tc>
          <w:tcPr>
            <w:tcW w:w="1100" w:type="pct"/>
            <w:vAlign w:val="center"/>
          </w:tcPr>
          <w:p w:rsidR="00B76CFB" w:rsidRPr="00AB1D72" w:rsidRDefault="00B76CFB" w:rsidP="00DC383C">
            <w:pPr>
              <w:kinsoku w:val="0"/>
              <w:overflowPunct w:val="0"/>
              <w:autoSpaceDE w:val="0"/>
              <w:autoSpaceDN w:val="0"/>
              <w:snapToGrid w:val="0"/>
              <w:spacing w:line="240" w:lineRule="atLeast"/>
              <w:jc w:val="left"/>
              <w:rPr>
                <w:rFonts w:ascii="ＭＳ ゴシック" w:eastAsia="ＭＳ ゴシック" w:hAnsi="ＭＳ ゴシック"/>
                <w:szCs w:val="21"/>
              </w:rPr>
            </w:pPr>
          </w:p>
        </w:tc>
        <w:tc>
          <w:tcPr>
            <w:tcW w:w="1950" w:type="pct"/>
            <w:vAlign w:val="center"/>
          </w:tcPr>
          <w:p w:rsidR="00B76CFB" w:rsidRPr="00AB1D72" w:rsidRDefault="00B76CFB" w:rsidP="00DC383C">
            <w:pPr>
              <w:kinsoku w:val="0"/>
              <w:overflowPunct w:val="0"/>
              <w:autoSpaceDE w:val="0"/>
              <w:autoSpaceDN w:val="0"/>
              <w:snapToGrid w:val="0"/>
              <w:spacing w:line="240" w:lineRule="atLeast"/>
              <w:jc w:val="left"/>
              <w:rPr>
                <w:rFonts w:ascii="ＭＳ ゴシック" w:eastAsia="ＭＳ ゴシック" w:hAnsi="ＭＳ ゴシック"/>
                <w:szCs w:val="21"/>
              </w:rPr>
            </w:pPr>
          </w:p>
        </w:tc>
      </w:tr>
      <w:tr w:rsidR="00B76CFB" w:rsidRPr="00AB1D72" w:rsidTr="00C91178">
        <w:trPr>
          <w:trHeight w:val="851"/>
        </w:trPr>
        <w:tc>
          <w:tcPr>
            <w:tcW w:w="1050" w:type="pct"/>
            <w:vAlign w:val="center"/>
          </w:tcPr>
          <w:p w:rsidR="00B76CFB" w:rsidRPr="00AB1D72" w:rsidRDefault="00B76CFB" w:rsidP="00DC383C">
            <w:pPr>
              <w:kinsoku w:val="0"/>
              <w:overflowPunct w:val="0"/>
              <w:autoSpaceDE w:val="0"/>
              <w:autoSpaceDN w:val="0"/>
              <w:snapToGrid w:val="0"/>
              <w:spacing w:line="240" w:lineRule="atLeast"/>
              <w:jc w:val="center"/>
              <w:rPr>
                <w:rFonts w:ascii="ＭＳ ゴシック" w:eastAsia="ＭＳ ゴシック" w:hAnsi="ＭＳ ゴシック"/>
                <w:szCs w:val="21"/>
              </w:rPr>
            </w:pPr>
            <w:r w:rsidRPr="00AB1D72">
              <w:rPr>
                <w:rFonts w:ascii="ＭＳ ゴシック" w:eastAsia="ＭＳ ゴシック" w:hAnsi="ＭＳ ゴシック" w:hint="eastAsia"/>
                <w:szCs w:val="21"/>
              </w:rPr>
              <w:t>清掃業務等</w:t>
            </w:r>
          </w:p>
          <w:p w:rsidR="00B76CFB" w:rsidRPr="00AB1D72" w:rsidRDefault="00B76CFB" w:rsidP="00DC383C">
            <w:pPr>
              <w:kinsoku w:val="0"/>
              <w:overflowPunct w:val="0"/>
              <w:autoSpaceDE w:val="0"/>
              <w:autoSpaceDN w:val="0"/>
              <w:snapToGrid w:val="0"/>
              <w:spacing w:line="240" w:lineRule="atLeast"/>
              <w:jc w:val="center"/>
              <w:rPr>
                <w:rFonts w:ascii="ＭＳ ゴシック" w:eastAsia="ＭＳ ゴシック" w:hAnsi="ＭＳ ゴシック"/>
                <w:szCs w:val="21"/>
              </w:rPr>
            </w:pPr>
            <w:r w:rsidRPr="00AB1D72">
              <w:rPr>
                <w:rFonts w:ascii="ＭＳ ゴシック" w:eastAsia="ＭＳ ゴシック" w:hAnsi="ＭＳ ゴシック" w:hint="eastAsia"/>
                <w:szCs w:val="21"/>
              </w:rPr>
              <w:t>総合評価</w:t>
            </w:r>
          </w:p>
          <w:p w:rsidR="00B76CFB" w:rsidRPr="00AB1D72" w:rsidRDefault="00B76CFB" w:rsidP="00DC383C">
            <w:pPr>
              <w:kinsoku w:val="0"/>
              <w:overflowPunct w:val="0"/>
              <w:autoSpaceDE w:val="0"/>
              <w:autoSpaceDN w:val="0"/>
              <w:snapToGrid w:val="0"/>
              <w:spacing w:line="240" w:lineRule="atLeast"/>
              <w:jc w:val="center"/>
              <w:rPr>
                <w:rFonts w:ascii="ＭＳ ゴシック" w:eastAsia="ＭＳ ゴシック" w:hAnsi="ＭＳ ゴシック"/>
                <w:szCs w:val="21"/>
              </w:rPr>
            </w:pPr>
            <w:r w:rsidRPr="00AB1D72">
              <w:rPr>
                <w:rFonts w:ascii="ＭＳ ゴシック" w:eastAsia="ＭＳ ゴシック" w:hAnsi="ＭＳ ゴシック" w:hint="eastAsia"/>
                <w:szCs w:val="21"/>
              </w:rPr>
              <w:t>一般競争入札</w:t>
            </w:r>
          </w:p>
        </w:tc>
        <w:tc>
          <w:tcPr>
            <w:tcW w:w="900" w:type="pct"/>
            <w:vAlign w:val="center"/>
          </w:tcPr>
          <w:p w:rsidR="00B76CFB" w:rsidRPr="00AB1D72" w:rsidRDefault="00B76CFB" w:rsidP="00DC383C">
            <w:pPr>
              <w:kinsoku w:val="0"/>
              <w:overflowPunct w:val="0"/>
              <w:autoSpaceDE w:val="0"/>
              <w:autoSpaceDN w:val="0"/>
              <w:snapToGrid w:val="0"/>
              <w:spacing w:line="240" w:lineRule="atLeast"/>
              <w:jc w:val="left"/>
              <w:rPr>
                <w:rFonts w:ascii="ＭＳ ゴシック" w:eastAsia="ＭＳ ゴシック" w:hAnsi="ＭＳ ゴシック"/>
                <w:szCs w:val="21"/>
              </w:rPr>
            </w:pPr>
          </w:p>
        </w:tc>
        <w:tc>
          <w:tcPr>
            <w:tcW w:w="1100" w:type="pct"/>
            <w:vAlign w:val="center"/>
          </w:tcPr>
          <w:p w:rsidR="00B76CFB" w:rsidRPr="00AB1D72" w:rsidRDefault="00B76CFB" w:rsidP="00DC383C">
            <w:pPr>
              <w:kinsoku w:val="0"/>
              <w:overflowPunct w:val="0"/>
              <w:autoSpaceDE w:val="0"/>
              <w:autoSpaceDN w:val="0"/>
              <w:snapToGrid w:val="0"/>
              <w:spacing w:line="240" w:lineRule="atLeast"/>
              <w:jc w:val="left"/>
              <w:rPr>
                <w:rFonts w:ascii="ＭＳ ゴシック" w:eastAsia="ＭＳ ゴシック" w:hAnsi="ＭＳ ゴシック"/>
                <w:szCs w:val="21"/>
              </w:rPr>
            </w:pPr>
          </w:p>
        </w:tc>
        <w:tc>
          <w:tcPr>
            <w:tcW w:w="1950" w:type="pct"/>
            <w:vAlign w:val="center"/>
          </w:tcPr>
          <w:p w:rsidR="00B76CFB" w:rsidRPr="00AB1D72" w:rsidRDefault="00B76CFB" w:rsidP="00DC383C">
            <w:pPr>
              <w:kinsoku w:val="0"/>
              <w:overflowPunct w:val="0"/>
              <w:autoSpaceDE w:val="0"/>
              <w:autoSpaceDN w:val="0"/>
              <w:snapToGrid w:val="0"/>
              <w:spacing w:line="240" w:lineRule="atLeast"/>
              <w:jc w:val="left"/>
              <w:rPr>
                <w:rFonts w:ascii="ＭＳ ゴシック" w:eastAsia="ＭＳ ゴシック" w:hAnsi="ＭＳ ゴシック"/>
                <w:szCs w:val="21"/>
              </w:rPr>
            </w:pPr>
          </w:p>
        </w:tc>
      </w:tr>
    </w:tbl>
    <w:p w:rsidR="00B76CFB" w:rsidRPr="00AB1D72" w:rsidRDefault="00B76CFB" w:rsidP="00DC383C">
      <w:pPr>
        <w:kinsoku w:val="0"/>
        <w:overflowPunct w:val="0"/>
        <w:autoSpaceDE w:val="0"/>
        <w:autoSpaceDN w:val="0"/>
        <w:jc w:val="left"/>
        <w:rPr>
          <w:rFonts w:ascii="ＭＳ ゴシック" w:eastAsia="ＭＳ ゴシック" w:hAnsi="ＭＳ ゴシック"/>
          <w:szCs w:val="21"/>
        </w:rPr>
      </w:pPr>
      <w:r w:rsidRPr="00AB1D72">
        <w:rPr>
          <w:rFonts w:ascii="ＭＳ ゴシック" w:eastAsia="ＭＳ ゴシック" w:hAnsi="ＭＳ ゴシック"/>
          <w:szCs w:val="21"/>
        </w:rPr>
        <w:br w:type="page"/>
      </w:r>
    </w:p>
    <w:p w:rsidR="00B76CFB" w:rsidRPr="00AB1D72" w:rsidRDefault="00B76CFB" w:rsidP="00AB1D72">
      <w:pPr>
        <w:kinsoku w:val="0"/>
        <w:overflowPunct w:val="0"/>
        <w:autoSpaceDE w:val="0"/>
        <w:autoSpaceDN w:val="0"/>
        <w:contextualSpacing/>
        <w:jc w:val="left"/>
        <w:rPr>
          <w:rFonts w:ascii="ＭＳ ゴシック" w:eastAsia="ＭＳ ゴシック" w:hAnsi="ＭＳ ゴシック"/>
          <w:color w:val="000000"/>
          <w:kern w:val="24"/>
          <w:szCs w:val="21"/>
        </w:rPr>
      </w:pPr>
      <w:r w:rsidRPr="00AB1D72">
        <w:rPr>
          <w:rFonts w:ascii="ＭＳ ゴシック" w:eastAsia="ＭＳ ゴシック" w:hAnsi="ＭＳ ゴシック" w:hint="eastAsia"/>
          <w:color w:val="000000"/>
          <w:kern w:val="24"/>
          <w:szCs w:val="21"/>
        </w:rPr>
        <w:lastRenderedPageBreak/>
        <w:t>様式</w:t>
      </w:r>
      <w:r w:rsidRPr="00AB1D72">
        <w:rPr>
          <w:rFonts w:ascii="ＭＳ ゴシック" w:eastAsia="ＭＳ ゴシック" w:hAnsi="ＭＳ ゴシック"/>
          <w:color w:val="000000"/>
          <w:kern w:val="24"/>
          <w:szCs w:val="21"/>
        </w:rPr>
        <w:t>第</w:t>
      </w:r>
      <w:r w:rsidRPr="00AB1D72">
        <w:rPr>
          <w:rFonts w:ascii="ＭＳ ゴシック" w:eastAsia="ＭＳ ゴシック" w:hAnsi="ＭＳ ゴシック" w:hint="eastAsia"/>
          <w:color w:val="000000"/>
          <w:kern w:val="24"/>
          <w:szCs w:val="21"/>
        </w:rPr>
        <w:t>２</w:t>
      </w:r>
      <w:r w:rsidRPr="00AB1D72">
        <w:rPr>
          <w:rFonts w:ascii="ＭＳ ゴシック" w:eastAsia="ＭＳ ゴシック" w:hAnsi="ＭＳ ゴシック"/>
          <w:color w:val="000000"/>
          <w:kern w:val="24"/>
          <w:szCs w:val="21"/>
        </w:rPr>
        <w:t>号（</w:t>
      </w:r>
      <w:r w:rsidRPr="00AB1D72">
        <w:rPr>
          <w:rFonts w:ascii="ＭＳ ゴシック" w:eastAsia="ＭＳ ゴシック" w:hAnsi="ＭＳ ゴシック" w:hint="eastAsia"/>
          <w:color w:val="000000"/>
          <w:kern w:val="24"/>
          <w:szCs w:val="21"/>
        </w:rPr>
        <w:t>第</w:t>
      </w:r>
      <w:r w:rsidRPr="00AB1D72">
        <w:rPr>
          <w:rFonts w:ascii="ＭＳ ゴシック" w:eastAsia="ＭＳ ゴシック" w:hAnsi="ＭＳ ゴシック"/>
          <w:color w:val="000000"/>
          <w:kern w:val="24"/>
          <w:szCs w:val="21"/>
        </w:rPr>
        <w:t>６条関係）</w:t>
      </w:r>
    </w:p>
    <w:p w:rsidR="00B76CFB" w:rsidRPr="00AB1D72" w:rsidRDefault="00B76CFB" w:rsidP="00AB1D72">
      <w:pPr>
        <w:kinsoku w:val="0"/>
        <w:overflowPunct w:val="0"/>
        <w:autoSpaceDE w:val="0"/>
        <w:autoSpaceDN w:val="0"/>
        <w:contextualSpacing/>
        <w:jc w:val="left"/>
        <w:rPr>
          <w:rFonts w:ascii="ＭＳ ゴシック" w:eastAsia="ＭＳ ゴシック" w:hAnsi="ＭＳ ゴシック"/>
          <w:szCs w:val="21"/>
        </w:rPr>
      </w:pPr>
    </w:p>
    <w:p w:rsidR="00B76CFB" w:rsidRPr="00AB1D72" w:rsidRDefault="00B76CFB" w:rsidP="00AB1D72">
      <w:pPr>
        <w:kinsoku w:val="0"/>
        <w:overflowPunct w:val="0"/>
        <w:autoSpaceDE w:val="0"/>
        <w:autoSpaceDN w:val="0"/>
        <w:contextualSpacing/>
        <w:jc w:val="right"/>
        <w:rPr>
          <w:rFonts w:ascii="ＭＳ ゴシック" w:eastAsia="ＭＳ ゴシック" w:hAnsi="ＭＳ ゴシック"/>
          <w:szCs w:val="21"/>
        </w:rPr>
      </w:pPr>
      <w:r w:rsidRPr="00AB1D72">
        <w:rPr>
          <w:rFonts w:ascii="ＭＳ ゴシック" w:eastAsia="ＭＳ ゴシック" w:hAnsi="ＭＳ ゴシック" w:hint="eastAsia"/>
          <w:szCs w:val="21"/>
        </w:rPr>
        <w:t xml:space="preserve">　年　月　日</w:t>
      </w:r>
    </w:p>
    <w:p w:rsidR="00B76CFB" w:rsidRPr="00AB1D72" w:rsidRDefault="00B76CFB" w:rsidP="00AB1D72">
      <w:pPr>
        <w:kinsoku w:val="0"/>
        <w:overflowPunct w:val="0"/>
        <w:autoSpaceDE w:val="0"/>
        <w:autoSpaceDN w:val="0"/>
        <w:contextualSpacing/>
        <w:jc w:val="center"/>
        <w:rPr>
          <w:rFonts w:ascii="ＭＳ ゴシック" w:eastAsia="ＭＳ ゴシック" w:hAnsi="ＭＳ ゴシック"/>
          <w:szCs w:val="21"/>
        </w:rPr>
      </w:pPr>
      <w:r w:rsidRPr="00AB1D72">
        <w:rPr>
          <w:rFonts w:ascii="ＭＳ ゴシック" w:eastAsia="ＭＳ ゴシック" w:hAnsi="ＭＳ ゴシック" w:hint="eastAsia"/>
          <w:szCs w:val="21"/>
        </w:rPr>
        <w:t>○年度大阪府障害者等の職場環境整備等支援組織報告書</w:t>
      </w:r>
    </w:p>
    <w:p w:rsidR="00B76CFB" w:rsidRPr="00AB1D72" w:rsidRDefault="00B76CFB" w:rsidP="00AB1D72">
      <w:pPr>
        <w:kinsoku w:val="0"/>
        <w:overflowPunct w:val="0"/>
        <w:autoSpaceDE w:val="0"/>
        <w:autoSpaceDN w:val="0"/>
        <w:contextualSpacing/>
        <w:jc w:val="left"/>
        <w:rPr>
          <w:rFonts w:ascii="ＭＳ ゴシック" w:eastAsia="ＭＳ ゴシック" w:hAnsi="ＭＳ ゴシック"/>
          <w:szCs w:val="21"/>
        </w:rPr>
      </w:pPr>
    </w:p>
    <w:p w:rsidR="00B76CFB" w:rsidRPr="00AB1D72" w:rsidRDefault="00B76CFB" w:rsidP="00AB1D72">
      <w:pPr>
        <w:kinsoku w:val="0"/>
        <w:overflowPunct w:val="0"/>
        <w:autoSpaceDE w:val="0"/>
        <w:autoSpaceDN w:val="0"/>
        <w:contextualSpacing/>
        <w:jc w:val="left"/>
        <w:rPr>
          <w:rFonts w:ascii="ＭＳ ゴシック" w:eastAsia="ＭＳ ゴシック" w:hAnsi="ＭＳ ゴシック"/>
          <w:szCs w:val="21"/>
        </w:rPr>
      </w:pPr>
      <w:r w:rsidRPr="00AB1D72">
        <w:rPr>
          <w:rFonts w:ascii="ＭＳ ゴシック" w:eastAsia="ＭＳ ゴシック" w:hAnsi="ＭＳ ゴシック" w:hint="eastAsia"/>
          <w:szCs w:val="21"/>
        </w:rPr>
        <w:t>大阪府知事様</w:t>
      </w:r>
    </w:p>
    <w:p w:rsidR="00B76CFB" w:rsidRPr="00AB1D72" w:rsidRDefault="00B76CFB" w:rsidP="00AB1D72">
      <w:pPr>
        <w:kinsoku w:val="0"/>
        <w:overflowPunct w:val="0"/>
        <w:autoSpaceDE w:val="0"/>
        <w:autoSpaceDN w:val="0"/>
        <w:contextualSpacing/>
        <w:jc w:val="left"/>
        <w:rPr>
          <w:rFonts w:ascii="ＭＳ ゴシック" w:eastAsia="ＭＳ ゴシック" w:hAnsi="ＭＳ ゴシック"/>
          <w:szCs w:val="21"/>
        </w:rPr>
      </w:pPr>
    </w:p>
    <w:p w:rsidR="00B76CFB" w:rsidRPr="00AB1D72" w:rsidRDefault="00B76CFB" w:rsidP="00AB1D72">
      <w:pPr>
        <w:kinsoku w:val="0"/>
        <w:overflowPunct w:val="0"/>
        <w:autoSpaceDE w:val="0"/>
        <w:autoSpaceDN w:val="0"/>
        <w:contextualSpacing/>
        <w:jc w:val="right"/>
        <w:rPr>
          <w:rFonts w:ascii="ＭＳ ゴシック" w:eastAsia="ＭＳ ゴシック" w:hAnsi="ＭＳ ゴシック"/>
          <w:szCs w:val="21"/>
        </w:rPr>
      </w:pPr>
      <w:r w:rsidRPr="00AB1D72">
        <w:rPr>
          <w:rFonts w:ascii="ＭＳ ゴシック" w:eastAsia="ＭＳ ゴシック" w:hAnsi="ＭＳ ゴシック" w:hint="eastAsia"/>
          <w:szCs w:val="21"/>
        </w:rPr>
        <w:t>組織名：○○○○○○○</w:t>
      </w:r>
    </w:p>
    <w:p w:rsidR="00B76CFB" w:rsidRPr="00AB1D72" w:rsidRDefault="00B76CFB" w:rsidP="00AB1D72">
      <w:pPr>
        <w:kinsoku w:val="0"/>
        <w:overflowPunct w:val="0"/>
        <w:autoSpaceDE w:val="0"/>
        <w:autoSpaceDN w:val="0"/>
        <w:contextualSpacing/>
        <w:jc w:val="left"/>
        <w:rPr>
          <w:rFonts w:ascii="ＭＳ ゴシック" w:eastAsia="ＭＳ ゴシック" w:hAnsi="ＭＳ ゴシック"/>
          <w:szCs w:val="21"/>
        </w:rPr>
      </w:pPr>
    </w:p>
    <w:p w:rsidR="00B76CFB" w:rsidRPr="00AB1D72" w:rsidRDefault="00B76CFB" w:rsidP="00AB1D72">
      <w:pPr>
        <w:kinsoku w:val="0"/>
        <w:overflowPunct w:val="0"/>
        <w:autoSpaceDE w:val="0"/>
        <w:autoSpaceDN w:val="0"/>
        <w:contextualSpacing/>
        <w:jc w:val="left"/>
        <w:rPr>
          <w:rFonts w:ascii="ＭＳ ゴシック" w:eastAsia="ＭＳ ゴシック" w:hAnsi="ＭＳ ゴシック"/>
          <w:szCs w:val="21"/>
        </w:rPr>
      </w:pPr>
      <w:r w:rsidRPr="00AB1D72">
        <w:rPr>
          <w:rFonts w:ascii="ＭＳ ゴシック" w:eastAsia="ＭＳ ゴシック" w:hAnsi="ＭＳ ゴシック" w:hint="eastAsia"/>
          <w:szCs w:val="21"/>
        </w:rPr>
        <w:t xml:space="preserve">　「障害者等の職場環境整備等支援組織」</w:t>
      </w:r>
      <w:r w:rsidRPr="0026336D">
        <w:rPr>
          <w:rFonts w:ascii="ＭＳ ゴシック" w:eastAsia="ＭＳ ゴシック" w:hAnsi="ＭＳ ゴシック" w:hint="eastAsia"/>
          <w:szCs w:val="21"/>
        </w:rPr>
        <w:t>（生活困窮者分野）</w:t>
      </w:r>
      <w:r w:rsidRPr="00AB1D72">
        <w:rPr>
          <w:rFonts w:ascii="ＭＳ ゴシック" w:eastAsia="ＭＳ ゴシック" w:hAnsi="ＭＳ ゴシック" w:hint="eastAsia"/>
          <w:szCs w:val="21"/>
        </w:rPr>
        <w:t>実施要領第６条の規定により、次のとおり報告します。</w:t>
      </w:r>
    </w:p>
    <w:p w:rsidR="00B76CFB" w:rsidRPr="00AB1D72" w:rsidRDefault="00B76CFB" w:rsidP="00AB1D72">
      <w:pPr>
        <w:kinsoku w:val="0"/>
        <w:overflowPunct w:val="0"/>
        <w:autoSpaceDE w:val="0"/>
        <w:autoSpaceDN w:val="0"/>
        <w:contextualSpacing/>
        <w:jc w:val="left"/>
        <w:rPr>
          <w:rFonts w:ascii="ＭＳ ゴシック" w:eastAsia="ＭＳ ゴシック" w:hAnsi="ＭＳ ゴシック"/>
          <w:szCs w:val="21"/>
        </w:rPr>
      </w:pPr>
    </w:p>
    <w:p w:rsidR="00B76CFB" w:rsidRPr="00AB1D72" w:rsidRDefault="00B76CFB" w:rsidP="00DC383C">
      <w:pPr>
        <w:kinsoku w:val="0"/>
        <w:overflowPunct w:val="0"/>
        <w:autoSpaceDE w:val="0"/>
        <w:autoSpaceDN w:val="0"/>
        <w:snapToGrid w:val="0"/>
        <w:spacing w:line="240" w:lineRule="exact"/>
        <w:jc w:val="left"/>
        <w:rPr>
          <w:rFonts w:ascii="ＭＳ ゴシック" w:eastAsia="ＭＳ ゴシック" w:hAnsi="ＭＳ ゴシック"/>
          <w:szCs w:val="21"/>
        </w:rPr>
      </w:pPr>
      <w:r w:rsidRPr="00AB1D72">
        <w:rPr>
          <w:rFonts w:ascii="ＭＳ ゴシック" w:eastAsia="ＭＳ ゴシック" w:hAnsi="ＭＳ ゴシック" w:hint="eastAsia"/>
          <w:szCs w:val="21"/>
        </w:rPr>
        <w:t>（１）具体的な取組み</w:t>
      </w:r>
    </w:p>
    <w:tbl>
      <w:tblPr>
        <w:tblStyle w:val="a3"/>
        <w:tblpPr w:leftFromText="142" w:rightFromText="142" w:vertAnchor="text" w:tblpXSpec="center" w:tblpY="1"/>
        <w:tblOverlap w:val="never"/>
        <w:tblW w:w="4750" w:type="pct"/>
        <w:tblCellMar>
          <w:left w:w="0" w:type="dxa"/>
          <w:right w:w="0" w:type="dxa"/>
        </w:tblCellMar>
        <w:tblLook w:val="04A0" w:firstRow="1" w:lastRow="0" w:firstColumn="1" w:lastColumn="0" w:noHBand="0" w:noVBand="1"/>
      </w:tblPr>
      <w:tblGrid>
        <w:gridCol w:w="1807"/>
        <w:gridCol w:w="6800"/>
      </w:tblGrid>
      <w:tr w:rsidR="00B76CFB" w:rsidRPr="00AB1D72" w:rsidTr="00C91178">
        <w:tc>
          <w:tcPr>
            <w:tcW w:w="1050" w:type="pct"/>
            <w:vAlign w:val="center"/>
          </w:tcPr>
          <w:p w:rsidR="00B76CFB" w:rsidRPr="00AB1D72" w:rsidRDefault="00B76CFB" w:rsidP="00DC383C">
            <w:pPr>
              <w:kinsoku w:val="0"/>
              <w:overflowPunct w:val="0"/>
              <w:autoSpaceDE w:val="0"/>
              <w:autoSpaceDN w:val="0"/>
              <w:snapToGrid w:val="0"/>
              <w:spacing w:line="240" w:lineRule="exact"/>
              <w:jc w:val="center"/>
              <w:rPr>
                <w:rFonts w:ascii="ＭＳ ゴシック" w:eastAsia="ＭＳ ゴシック" w:hAnsi="ＭＳ ゴシック"/>
                <w:szCs w:val="21"/>
              </w:rPr>
            </w:pPr>
            <w:r w:rsidRPr="00AB1D72">
              <w:rPr>
                <w:rFonts w:ascii="ＭＳ ゴシック" w:eastAsia="ＭＳ ゴシック" w:hAnsi="ＭＳ ゴシック" w:hint="eastAsia"/>
                <w:szCs w:val="21"/>
              </w:rPr>
              <w:t>役割</w:t>
            </w:r>
          </w:p>
        </w:tc>
        <w:tc>
          <w:tcPr>
            <w:tcW w:w="3950" w:type="pct"/>
          </w:tcPr>
          <w:p w:rsidR="00B76CFB" w:rsidRPr="00AB1D72" w:rsidRDefault="00B76CFB" w:rsidP="00DC383C">
            <w:pPr>
              <w:kinsoku w:val="0"/>
              <w:overflowPunct w:val="0"/>
              <w:autoSpaceDE w:val="0"/>
              <w:autoSpaceDN w:val="0"/>
              <w:snapToGrid w:val="0"/>
              <w:spacing w:line="240" w:lineRule="exact"/>
              <w:jc w:val="center"/>
              <w:rPr>
                <w:rFonts w:ascii="ＭＳ ゴシック" w:eastAsia="ＭＳ ゴシック" w:hAnsi="ＭＳ ゴシック"/>
                <w:szCs w:val="21"/>
              </w:rPr>
            </w:pPr>
            <w:r w:rsidRPr="00AB1D72">
              <w:rPr>
                <w:rFonts w:ascii="ＭＳ ゴシック" w:eastAsia="ＭＳ ゴシック" w:hAnsi="ＭＳ ゴシック" w:hint="eastAsia"/>
                <w:szCs w:val="21"/>
              </w:rPr>
              <w:t>内容</w:t>
            </w:r>
          </w:p>
        </w:tc>
      </w:tr>
      <w:tr w:rsidR="00B76CFB" w:rsidRPr="00AB1D72" w:rsidTr="00C91178">
        <w:trPr>
          <w:trHeight w:val="567"/>
        </w:trPr>
        <w:tc>
          <w:tcPr>
            <w:tcW w:w="1050" w:type="pct"/>
            <w:vAlign w:val="center"/>
          </w:tcPr>
          <w:p w:rsidR="00B76CFB" w:rsidRPr="00AB1D72" w:rsidRDefault="00B76CFB" w:rsidP="00DC383C">
            <w:pPr>
              <w:kinsoku w:val="0"/>
              <w:overflowPunct w:val="0"/>
              <w:autoSpaceDE w:val="0"/>
              <w:autoSpaceDN w:val="0"/>
              <w:snapToGrid w:val="0"/>
              <w:spacing w:line="240" w:lineRule="atLeast"/>
              <w:jc w:val="center"/>
              <w:rPr>
                <w:rFonts w:ascii="ＭＳ ゴシック" w:eastAsia="ＭＳ ゴシック" w:hAnsi="ＭＳ ゴシック"/>
                <w:szCs w:val="21"/>
              </w:rPr>
            </w:pPr>
            <w:r w:rsidRPr="00AB1D72">
              <w:rPr>
                <w:rFonts w:ascii="ＭＳ ゴシック" w:eastAsia="ＭＳ ゴシック" w:hAnsi="ＭＳ ゴシック" w:hint="eastAsia"/>
                <w:szCs w:val="21"/>
              </w:rPr>
              <w:t>自立相談支援機関</w:t>
            </w:r>
            <w:r w:rsidR="009575E0">
              <w:rPr>
                <w:rFonts w:ascii="ＭＳ ゴシック" w:eastAsia="ＭＳ ゴシック" w:hAnsi="ＭＳ ゴシック" w:hint="eastAsia"/>
                <w:szCs w:val="21"/>
              </w:rPr>
              <w:t>への支援</w:t>
            </w:r>
          </w:p>
        </w:tc>
        <w:tc>
          <w:tcPr>
            <w:tcW w:w="3950" w:type="pct"/>
            <w:vAlign w:val="center"/>
          </w:tcPr>
          <w:p w:rsidR="00B76CFB" w:rsidRPr="00AB1D72" w:rsidRDefault="00B76CFB" w:rsidP="00DC383C">
            <w:pPr>
              <w:kinsoku w:val="0"/>
              <w:overflowPunct w:val="0"/>
              <w:autoSpaceDE w:val="0"/>
              <w:autoSpaceDN w:val="0"/>
              <w:snapToGrid w:val="0"/>
              <w:spacing w:line="240" w:lineRule="exact"/>
              <w:jc w:val="left"/>
              <w:rPr>
                <w:rFonts w:ascii="ＭＳ ゴシック" w:eastAsia="ＭＳ ゴシック" w:hAnsi="ＭＳ ゴシック"/>
                <w:szCs w:val="21"/>
              </w:rPr>
            </w:pPr>
          </w:p>
        </w:tc>
      </w:tr>
      <w:tr w:rsidR="00B76CFB" w:rsidRPr="00AB1D72" w:rsidTr="00C91178">
        <w:trPr>
          <w:trHeight w:val="567"/>
        </w:trPr>
        <w:tc>
          <w:tcPr>
            <w:tcW w:w="1050" w:type="pct"/>
            <w:vAlign w:val="center"/>
          </w:tcPr>
          <w:p w:rsidR="00B76CFB" w:rsidRPr="00AB1D72" w:rsidRDefault="00B76CFB" w:rsidP="00DC383C">
            <w:pPr>
              <w:kinsoku w:val="0"/>
              <w:overflowPunct w:val="0"/>
              <w:autoSpaceDE w:val="0"/>
              <w:autoSpaceDN w:val="0"/>
              <w:snapToGrid w:val="0"/>
              <w:spacing w:line="240" w:lineRule="atLeast"/>
              <w:jc w:val="center"/>
              <w:rPr>
                <w:rFonts w:ascii="ＭＳ ゴシック" w:eastAsia="ＭＳ ゴシック" w:hAnsi="ＭＳ ゴシック"/>
                <w:szCs w:val="21"/>
              </w:rPr>
            </w:pPr>
            <w:r w:rsidRPr="00AB1D72">
              <w:rPr>
                <w:rFonts w:ascii="ＭＳ ゴシック" w:eastAsia="ＭＳ ゴシック" w:hAnsi="ＭＳ ゴシック" w:hint="eastAsia"/>
                <w:szCs w:val="21"/>
              </w:rPr>
              <w:t>就労支援</w:t>
            </w:r>
          </w:p>
        </w:tc>
        <w:tc>
          <w:tcPr>
            <w:tcW w:w="3950" w:type="pct"/>
            <w:vAlign w:val="center"/>
          </w:tcPr>
          <w:p w:rsidR="00B76CFB" w:rsidRPr="00AB1D72" w:rsidRDefault="00B76CFB" w:rsidP="00DC383C">
            <w:pPr>
              <w:kinsoku w:val="0"/>
              <w:overflowPunct w:val="0"/>
              <w:autoSpaceDE w:val="0"/>
              <w:autoSpaceDN w:val="0"/>
              <w:snapToGrid w:val="0"/>
              <w:spacing w:line="240" w:lineRule="exact"/>
              <w:rPr>
                <w:rFonts w:ascii="ＭＳ ゴシック" w:eastAsia="ＭＳ ゴシック" w:hAnsi="ＭＳ ゴシック"/>
                <w:szCs w:val="21"/>
              </w:rPr>
            </w:pPr>
          </w:p>
        </w:tc>
      </w:tr>
      <w:tr w:rsidR="00B76CFB" w:rsidRPr="00AB1D72" w:rsidTr="00C91178">
        <w:trPr>
          <w:trHeight w:val="567"/>
        </w:trPr>
        <w:tc>
          <w:tcPr>
            <w:tcW w:w="1050" w:type="pct"/>
            <w:vAlign w:val="center"/>
          </w:tcPr>
          <w:p w:rsidR="00B76CFB" w:rsidRPr="00AB1D72" w:rsidRDefault="00B76CFB" w:rsidP="00DC383C">
            <w:pPr>
              <w:kinsoku w:val="0"/>
              <w:overflowPunct w:val="0"/>
              <w:autoSpaceDE w:val="0"/>
              <w:autoSpaceDN w:val="0"/>
              <w:snapToGrid w:val="0"/>
              <w:spacing w:line="240" w:lineRule="atLeast"/>
              <w:jc w:val="center"/>
              <w:rPr>
                <w:rFonts w:ascii="ＭＳ ゴシック" w:eastAsia="ＭＳ ゴシック" w:hAnsi="ＭＳ ゴシック"/>
                <w:szCs w:val="21"/>
              </w:rPr>
            </w:pPr>
            <w:r w:rsidRPr="00AB1D72">
              <w:rPr>
                <w:rFonts w:ascii="ＭＳ ゴシック" w:eastAsia="ＭＳ ゴシック" w:hAnsi="ＭＳ ゴシック" w:hint="eastAsia"/>
                <w:szCs w:val="21"/>
              </w:rPr>
              <w:t>職場定着支援</w:t>
            </w:r>
          </w:p>
        </w:tc>
        <w:tc>
          <w:tcPr>
            <w:tcW w:w="3950" w:type="pct"/>
            <w:vAlign w:val="center"/>
          </w:tcPr>
          <w:p w:rsidR="00B76CFB" w:rsidRPr="00AB1D72" w:rsidRDefault="00B76CFB" w:rsidP="00DC383C">
            <w:pPr>
              <w:kinsoku w:val="0"/>
              <w:overflowPunct w:val="0"/>
              <w:autoSpaceDE w:val="0"/>
              <w:autoSpaceDN w:val="0"/>
              <w:snapToGrid w:val="0"/>
              <w:spacing w:line="240" w:lineRule="exact"/>
              <w:rPr>
                <w:rFonts w:ascii="ＭＳ ゴシック" w:eastAsia="ＭＳ ゴシック" w:hAnsi="ＭＳ ゴシック"/>
                <w:szCs w:val="21"/>
              </w:rPr>
            </w:pPr>
          </w:p>
        </w:tc>
      </w:tr>
      <w:tr w:rsidR="00B76CFB" w:rsidRPr="00AB1D72" w:rsidTr="00C91178">
        <w:trPr>
          <w:trHeight w:val="567"/>
        </w:trPr>
        <w:tc>
          <w:tcPr>
            <w:tcW w:w="1050" w:type="pct"/>
            <w:vAlign w:val="center"/>
          </w:tcPr>
          <w:p w:rsidR="00B76CFB" w:rsidRPr="00AB1D72" w:rsidRDefault="00B76CFB" w:rsidP="00DC383C">
            <w:pPr>
              <w:kinsoku w:val="0"/>
              <w:overflowPunct w:val="0"/>
              <w:autoSpaceDE w:val="0"/>
              <w:autoSpaceDN w:val="0"/>
              <w:snapToGrid w:val="0"/>
              <w:spacing w:line="240" w:lineRule="atLeast"/>
              <w:jc w:val="center"/>
              <w:rPr>
                <w:rFonts w:ascii="ＭＳ ゴシック" w:eastAsia="ＭＳ ゴシック" w:hAnsi="ＭＳ ゴシック"/>
                <w:szCs w:val="21"/>
              </w:rPr>
            </w:pPr>
            <w:r w:rsidRPr="00AB1D72">
              <w:rPr>
                <w:rFonts w:ascii="ＭＳ ゴシック" w:eastAsia="ＭＳ ゴシック" w:hAnsi="ＭＳ ゴシック" w:hint="eastAsia"/>
                <w:szCs w:val="21"/>
              </w:rPr>
              <w:t>その他企業支援</w:t>
            </w:r>
          </w:p>
        </w:tc>
        <w:tc>
          <w:tcPr>
            <w:tcW w:w="3950" w:type="pct"/>
            <w:vAlign w:val="center"/>
          </w:tcPr>
          <w:p w:rsidR="00B76CFB" w:rsidRPr="00AB1D72" w:rsidRDefault="00B76CFB" w:rsidP="00DC383C">
            <w:pPr>
              <w:kinsoku w:val="0"/>
              <w:overflowPunct w:val="0"/>
              <w:autoSpaceDE w:val="0"/>
              <w:autoSpaceDN w:val="0"/>
              <w:snapToGrid w:val="0"/>
              <w:spacing w:line="240" w:lineRule="exact"/>
              <w:rPr>
                <w:rFonts w:ascii="ＭＳ ゴシック" w:eastAsia="ＭＳ ゴシック" w:hAnsi="ＭＳ ゴシック"/>
                <w:szCs w:val="21"/>
              </w:rPr>
            </w:pPr>
          </w:p>
        </w:tc>
      </w:tr>
    </w:tbl>
    <w:p w:rsidR="00B76CFB" w:rsidRPr="00AB1D72" w:rsidRDefault="00B76CFB" w:rsidP="00DC383C">
      <w:pPr>
        <w:kinsoku w:val="0"/>
        <w:overflowPunct w:val="0"/>
        <w:autoSpaceDE w:val="0"/>
        <w:autoSpaceDN w:val="0"/>
        <w:snapToGrid w:val="0"/>
        <w:spacing w:line="240" w:lineRule="exact"/>
        <w:jc w:val="left"/>
        <w:rPr>
          <w:rFonts w:ascii="ＭＳ ゴシック" w:eastAsia="ＭＳ ゴシック" w:hAnsi="ＭＳ ゴシック"/>
          <w:szCs w:val="21"/>
        </w:rPr>
      </w:pPr>
    </w:p>
    <w:p w:rsidR="00B76CFB" w:rsidRPr="00AB1D72" w:rsidRDefault="00B76CFB" w:rsidP="00DC383C">
      <w:pPr>
        <w:kinsoku w:val="0"/>
        <w:overflowPunct w:val="0"/>
        <w:autoSpaceDE w:val="0"/>
        <w:autoSpaceDN w:val="0"/>
        <w:snapToGrid w:val="0"/>
        <w:spacing w:line="240" w:lineRule="exact"/>
        <w:jc w:val="left"/>
        <w:rPr>
          <w:rFonts w:ascii="ＭＳ ゴシック" w:eastAsia="ＭＳ ゴシック" w:hAnsi="ＭＳ ゴシック"/>
          <w:szCs w:val="21"/>
        </w:rPr>
      </w:pPr>
      <w:r w:rsidRPr="00AB1D72">
        <w:rPr>
          <w:rFonts w:ascii="ＭＳ ゴシック" w:eastAsia="ＭＳ ゴシック" w:hAnsi="ＭＳ ゴシック" w:hint="eastAsia"/>
          <w:szCs w:val="21"/>
        </w:rPr>
        <w:t>（２）府の公契約における支援対象者</w:t>
      </w:r>
    </w:p>
    <w:tbl>
      <w:tblPr>
        <w:tblStyle w:val="a3"/>
        <w:tblpPr w:leftFromText="142" w:rightFromText="142" w:vertAnchor="text" w:tblpXSpec="center" w:tblpY="1"/>
        <w:tblOverlap w:val="never"/>
        <w:tblW w:w="4750" w:type="pct"/>
        <w:jc w:val="center"/>
        <w:tblCellMar>
          <w:left w:w="0" w:type="dxa"/>
          <w:right w:w="0" w:type="dxa"/>
        </w:tblCellMar>
        <w:tblLook w:val="04A0" w:firstRow="1" w:lastRow="0" w:firstColumn="1" w:lastColumn="0" w:noHBand="0" w:noVBand="1"/>
      </w:tblPr>
      <w:tblGrid>
        <w:gridCol w:w="1807"/>
        <w:gridCol w:w="1549"/>
        <w:gridCol w:w="1894"/>
        <w:gridCol w:w="3357"/>
      </w:tblGrid>
      <w:tr w:rsidR="00B76CFB" w:rsidRPr="00AB1D72" w:rsidTr="00C91178">
        <w:trPr>
          <w:jc w:val="center"/>
        </w:trPr>
        <w:tc>
          <w:tcPr>
            <w:tcW w:w="1050" w:type="pct"/>
          </w:tcPr>
          <w:p w:rsidR="00B76CFB" w:rsidRPr="00AB1D72" w:rsidRDefault="00B76CFB" w:rsidP="00DC383C">
            <w:pPr>
              <w:kinsoku w:val="0"/>
              <w:overflowPunct w:val="0"/>
              <w:autoSpaceDE w:val="0"/>
              <w:autoSpaceDN w:val="0"/>
              <w:snapToGrid w:val="0"/>
              <w:spacing w:line="240" w:lineRule="exact"/>
              <w:jc w:val="center"/>
              <w:rPr>
                <w:rFonts w:ascii="ＭＳ ゴシック" w:eastAsia="ＭＳ ゴシック" w:hAnsi="ＭＳ ゴシック"/>
                <w:szCs w:val="21"/>
              </w:rPr>
            </w:pPr>
            <w:r w:rsidRPr="00AB1D72">
              <w:rPr>
                <w:rFonts w:ascii="ＭＳ ゴシック" w:eastAsia="ＭＳ ゴシック" w:hAnsi="ＭＳ ゴシック" w:hint="eastAsia"/>
                <w:szCs w:val="21"/>
              </w:rPr>
              <w:t>制度名</w:t>
            </w:r>
          </w:p>
        </w:tc>
        <w:tc>
          <w:tcPr>
            <w:tcW w:w="900" w:type="pct"/>
          </w:tcPr>
          <w:p w:rsidR="00B76CFB" w:rsidRPr="00AB1D72" w:rsidRDefault="00B76CFB" w:rsidP="00DC383C">
            <w:pPr>
              <w:kinsoku w:val="0"/>
              <w:overflowPunct w:val="0"/>
              <w:autoSpaceDE w:val="0"/>
              <w:autoSpaceDN w:val="0"/>
              <w:snapToGrid w:val="0"/>
              <w:spacing w:line="240" w:lineRule="exact"/>
              <w:jc w:val="center"/>
              <w:rPr>
                <w:rFonts w:ascii="ＭＳ ゴシック" w:eastAsia="ＭＳ ゴシック" w:hAnsi="ＭＳ ゴシック"/>
                <w:szCs w:val="21"/>
              </w:rPr>
            </w:pPr>
            <w:r w:rsidRPr="00AB1D72">
              <w:rPr>
                <w:rFonts w:ascii="ＭＳ ゴシック" w:eastAsia="ＭＳ ゴシック" w:hAnsi="ＭＳ ゴシック" w:hint="eastAsia"/>
                <w:szCs w:val="21"/>
              </w:rPr>
              <w:t>支援対象者</w:t>
            </w:r>
          </w:p>
        </w:tc>
        <w:tc>
          <w:tcPr>
            <w:tcW w:w="1100" w:type="pct"/>
          </w:tcPr>
          <w:p w:rsidR="00B76CFB" w:rsidRPr="00AB1D72" w:rsidRDefault="00B76CFB" w:rsidP="00DC383C">
            <w:pPr>
              <w:kinsoku w:val="0"/>
              <w:overflowPunct w:val="0"/>
              <w:autoSpaceDE w:val="0"/>
              <w:autoSpaceDN w:val="0"/>
              <w:snapToGrid w:val="0"/>
              <w:spacing w:line="240" w:lineRule="exact"/>
              <w:jc w:val="center"/>
              <w:rPr>
                <w:rFonts w:ascii="ＭＳ ゴシック" w:eastAsia="ＭＳ ゴシック" w:hAnsi="ＭＳ ゴシック"/>
                <w:szCs w:val="21"/>
              </w:rPr>
            </w:pPr>
            <w:r w:rsidRPr="00AB1D72">
              <w:rPr>
                <w:rFonts w:ascii="ＭＳ ゴシック" w:eastAsia="ＭＳ ゴシック" w:hAnsi="ＭＳ ゴシック" w:hint="eastAsia"/>
                <w:szCs w:val="21"/>
              </w:rPr>
              <w:t>年月日（期間）</w:t>
            </w:r>
          </w:p>
        </w:tc>
        <w:tc>
          <w:tcPr>
            <w:tcW w:w="1950" w:type="pct"/>
          </w:tcPr>
          <w:p w:rsidR="00B76CFB" w:rsidRPr="00AB1D72" w:rsidRDefault="00B76CFB" w:rsidP="00DC383C">
            <w:pPr>
              <w:kinsoku w:val="0"/>
              <w:overflowPunct w:val="0"/>
              <w:autoSpaceDE w:val="0"/>
              <w:autoSpaceDN w:val="0"/>
              <w:snapToGrid w:val="0"/>
              <w:spacing w:line="240" w:lineRule="exact"/>
              <w:jc w:val="center"/>
              <w:rPr>
                <w:rFonts w:ascii="ＭＳ ゴシック" w:eastAsia="ＭＳ ゴシック" w:hAnsi="ＭＳ ゴシック"/>
                <w:szCs w:val="21"/>
              </w:rPr>
            </w:pPr>
            <w:r w:rsidRPr="00AB1D72">
              <w:rPr>
                <w:rFonts w:ascii="ＭＳ ゴシック" w:eastAsia="ＭＳ ゴシック" w:hAnsi="ＭＳ ゴシック" w:hint="eastAsia"/>
                <w:szCs w:val="21"/>
              </w:rPr>
              <w:t>内容</w:t>
            </w:r>
          </w:p>
        </w:tc>
      </w:tr>
      <w:tr w:rsidR="00B76CFB" w:rsidRPr="00AB1D72" w:rsidTr="00C91178">
        <w:trPr>
          <w:trHeight w:val="851"/>
          <w:jc w:val="center"/>
        </w:trPr>
        <w:tc>
          <w:tcPr>
            <w:tcW w:w="1050" w:type="pct"/>
            <w:vAlign w:val="center"/>
          </w:tcPr>
          <w:p w:rsidR="00B76CFB" w:rsidRPr="00AB1D72" w:rsidRDefault="00B76CFB" w:rsidP="00DC383C">
            <w:pPr>
              <w:kinsoku w:val="0"/>
              <w:overflowPunct w:val="0"/>
              <w:autoSpaceDE w:val="0"/>
              <w:autoSpaceDN w:val="0"/>
              <w:snapToGrid w:val="0"/>
              <w:spacing w:line="240" w:lineRule="atLeast"/>
              <w:jc w:val="center"/>
              <w:rPr>
                <w:rFonts w:ascii="ＭＳ ゴシック" w:eastAsia="ＭＳ ゴシック" w:hAnsi="ＭＳ ゴシック"/>
                <w:szCs w:val="21"/>
              </w:rPr>
            </w:pPr>
            <w:r w:rsidRPr="00AB1D72">
              <w:rPr>
                <w:rFonts w:ascii="ＭＳ ゴシック" w:eastAsia="ＭＳ ゴシック" w:hAnsi="ＭＳ ゴシック" w:hint="eastAsia"/>
                <w:szCs w:val="21"/>
              </w:rPr>
              <w:t>指定管理者制度</w:t>
            </w:r>
          </w:p>
        </w:tc>
        <w:tc>
          <w:tcPr>
            <w:tcW w:w="900" w:type="pct"/>
            <w:vAlign w:val="center"/>
          </w:tcPr>
          <w:p w:rsidR="00B76CFB" w:rsidRPr="00AB1D72" w:rsidRDefault="00B76CFB" w:rsidP="00DC383C">
            <w:pPr>
              <w:kinsoku w:val="0"/>
              <w:overflowPunct w:val="0"/>
              <w:autoSpaceDE w:val="0"/>
              <w:autoSpaceDN w:val="0"/>
              <w:snapToGrid w:val="0"/>
              <w:spacing w:line="240" w:lineRule="exact"/>
              <w:jc w:val="left"/>
              <w:rPr>
                <w:rFonts w:ascii="ＭＳ ゴシック" w:eastAsia="ＭＳ ゴシック" w:hAnsi="ＭＳ ゴシック"/>
                <w:szCs w:val="21"/>
              </w:rPr>
            </w:pPr>
          </w:p>
        </w:tc>
        <w:tc>
          <w:tcPr>
            <w:tcW w:w="1100" w:type="pct"/>
            <w:vAlign w:val="center"/>
          </w:tcPr>
          <w:p w:rsidR="00B76CFB" w:rsidRPr="00AB1D72" w:rsidRDefault="00B76CFB" w:rsidP="00DC383C">
            <w:pPr>
              <w:kinsoku w:val="0"/>
              <w:overflowPunct w:val="0"/>
              <w:autoSpaceDE w:val="0"/>
              <w:autoSpaceDN w:val="0"/>
              <w:snapToGrid w:val="0"/>
              <w:spacing w:line="240" w:lineRule="exact"/>
              <w:jc w:val="left"/>
              <w:rPr>
                <w:rFonts w:ascii="ＭＳ ゴシック" w:eastAsia="ＭＳ ゴシック" w:hAnsi="ＭＳ ゴシック"/>
                <w:szCs w:val="21"/>
              </w:rPr>
            </w:pPr>
          </w:p>
        </w:tc>
        <w:tc>
          <w:tcPr>
            <w:tcW w:w="1950" w:type="pct"/>
            <w:vAlign w:val="center"/>
          </w:tcPr>
          <w:p w:rsidR="00B76CFB" w:rsidRPr="00AB1D72" w:rsidRDefault="00B76CFB" w:rsidP="00DC383C">
            <w:pPr>
              <w:kinsoku w:val="0"/>
              <w:overflowPunct w:val="0"/>
              <w:autoSpaceDE w:val="0"/>
              <w:autoSpaceDN w:val="0"/>
              <w:snapToGrid w:val="0"/>
              <w:spacing w:line="240" w:lineRule="exact"/>
              <w:jc w:val="left"/>
              <w:rPr>
                <w:rFonts w:ascii="ＭＳ ゴシック" w:eastAsia="ＭＳ ゴシック" w:hAnsi="ＭＳ ゴシック"/>
                <w:szCs w:val="21"/>
              </w:rPr>
            </w:pPr>
          </w:p>
        </w:tc>
      </w:tr>
      <w:tr w:rsidR="00B76CFB" w:rsidRPr="00AB1D72" w:rsidTr="00C91178">
        <w:trPr>
          <w:trHeight w:val="851"/>
          <w:jc w:val="center"/>
        </w:trPr>
        <w:tc>
          <w:tcPr>
            <w:tcW w:w="1050" w:type="pct"/>
            <w:vAlign w:val="center"/>
          </w:tcPr>
          <w:p w:rsidR="00B76CFB" w:rsidRPr="00AB1D72" w:rsidRDefault="00B76CFB" w:rsidP="00DC383C">
            <w:pPr>
              <w:kinsoku w:val="0"/>
              <w:overflowPunct w:val="0"/>
              <w:autoSpaceDE w:val="0"/>
              <w:autoSpaceDN w:val="0"/>
              <w:snapToGrid w:val="0"/>
              <w:spacing w:line="240" w:lineRule="atLeast"/>
              <w:jc w:val="center"/>
              <w:rPr>
                <w:rFonts w:ascii="ＭＳ ゴシック" w:eastAsia="ＭＳ ゴシック" w:hAnsi="ＭＳ ゴシック"/>
                <w:szCs w:val="21"/>
              </w:rPr>
            </w:pPr>
            <w:r w:rsidRPr="00AB1D72">
              <w:rPr>
                <w:rFonts w:ascii="ＭＳ ゴシック" w:eastAsia="ＭＳ ゴシック" w:hAnsi="ＭＳ ゴシック" w:hint="eastAsia"/>
                <w:szCs w:val="21"/>
              </w:rPr>
              <w:t>清掃業務等</w:t>
            </w:r>
          </w:p>
          <w:p w:rsidR="00B76CFB" w:rsidRPr="00AB1D72" w:rsidRDefault="00B76CFB" w:rsidP="00DC383C">
            <w:pPr>
              <w:kinsoku w:val="0"/>
              <w:overflowPunct w:val="0"/>
              <w:autoSpaceDE w:val="0"/>
              <w:autoSpaceDN w:val="0"/>
              <w:snapToGrid w:val="0"/>
              <w:spacing w:line="240" w:lineRule="atLeast"/>
              <w:jc w:val="center"/>
              <w:rPr>
                <w:rFonts w:ascii="ＭＳ ゴシック" w:eastAsia="ＭＳ ゴシック" w:hAnsi="ＭＳ ゴシック"/>
                <w:szCs w:val="21"/>
              </w:rPr>
            </w:pPr>
            <w:r w:rsidRPr="00AB1D72">
              <w:rPr>
                <w:rFonts w:ascii="ＭＳ ゴシック" w:eastAsia="ＭＳ ゴシック" w:hAnsi="ＭＳ ゴシック" w:hint="eastAsia"/>
                <w:szCs w:val="21"/>
              </w:rPr>
              <w:t>総合評価</w:t>
            </w:r>
          </w:p>
          <w:p w:rsidR="00B76CFB" w:rsidRPr="00AB1D72" w:rsidRDefault="00B76CFB" w:rsidP="00DC383C">
            <w:pPr>
              <w:kinsoku w:val="0"/>
              <w:overflowPunct w:val="0"/>
              <w:autoSpaceDE w:val="0"/>
              <w:autoSpaceDN w:val="0"/>
              <w:snapToGrid w:val="0"/>
              <w:spacing w:line="240" w:lineRule="atLeast"/>
              <w:jc w:val="center"/>
              <w:rPr>
                <w:rFonts w:ascii="ＭＳ ゴシック" w:eastAsia="ＭＳ ゴシック" w:hAnsi="ＭＳ ゴシック"/>
                <w:szCs w:val="21"/>
              </w:rPr>
            </w:pPr>
            <w:r w:rsidRPr="00AB1D72">
              <w:rPr>
                <w:rFonts w:ascii="ＭＳ ゴシック" w:eastAsia="ＭＳ ゴシック" w:hAnsi="ＭＳ ゴシック" w:hint="eastAsia"/>
                <w:szCs w:val="21"/>
              </w:rPr>
              <w:t>一般競争入札</w:t>
            </w:r>
          </w:p>
        </w:tc>
        <w:tc>
          <w:tcPr>
            <w:tcW w:w="900" w:type="pct"/>
            <w:vAlign w:val="center"/>
          </w:tcPr>
          <w:p w:rsidR="00B76CFB" w:rsidRPr="00AB1D72" w:rsidRDefault="00B76CFB" w:rsidP="00DC383C">
            <w:pPr>
              <w:kinsoku w:val="0"/>
              <w:overflowPunct w:val="0"/>
              <w:autoSpaceDE w:val="0"/>
              <w:autoSpaceDN w:val="0"/>
              <w:snapToGrid w:val="0"/>
              <w:spacing w:line="240" w:lineRule="exact"/>
              <w:jc w:val="left"/>
              <w:rPr>
                <w:rFonts w:ascii="ＭＳ ゴシック" w:eastAsia="ＭＳ ゴシック" w:hAnsi="ＭＳ ゴシック"/>
                <w:szCs w:val="21"/>
              </w:rPr>
            </w:pPr>
          </w:p>
        </w:tc>
        <w:tc>
          <w:tcPr>
            <w:tcW w:w="1100" w:type="pct"/>
            <w:vAlign w:val="center"/>
          </w:tcPr>
          <w:p w:rsidR="00B76CFB" w:rsidRPr="00AB1D72" w:rsidRDefault="00B76CFB" w:rsidP="00DC383C">
            <w:pPr>
              <w:kinsoku w:val="0"/>
              <w:overflowPunct w:val="0"/>
              <w:autoSpaceDE w:val="0"/>
              <w:autoSpaceDN w:val="0"/>
              <w:snapToGrid w:val="0"/>
              <w:spacing w:line="240" w:lineRule="exact"/>
              <w:jc w:val="left"/>
              <w:rPr>
                <w:rFonts w:ascii="ＭＳ ゴシック" w:eastAsia="ＭＳ ゴシック" w:hAnsi="ＭＳ ゴシック"/>
                <w:szCs w:val="21"/>
              </w:rPr>
            </w:pPr>
          </w:p>
        </w:tc>
        <w:tc>
          <w:tcPr>
            <w:tcW w:w="1950" w:type="pct"/>
            <w:vAlign w:val="center"/>
          </w:tcPr>
          <w:p w:rsidR="00B76CFB" w:rsidRPr="00AB1D72" w:rsidRDefault="00B76CFB" w:rsidP="00DC383C">
            <w:pPr>
              <w:kinsoku w:val="0"/>
              <w:overflowPunct w:val="0"/>
              <w:autoSpaceDE w:val="0"/>
              <w:autoSpaceDN w:val="0"/>
              <w:snapToGrid w:val="0"/>
              <w:spacing w:line="240" w:lineRule="exact"/>
              <w:jc w:val="left"/>
              <w:rPr>
                <w:rFonts w:ascii="ＭＳ ゴシック" w:eastAsia="ＭＳ ゴシック" w:hAnsi="ＭＳ ゴシック"/>
                <w:szCs w:val="21"/>
              </w:rPr>
            </w:pPr>
          </w:p>
        </w:tc>
      </w:tr>
    </w:tbl>
    <w:p w:rsidR="00222923" w:rsidRPr="00AB1D72" w:rsidRDefault="00222923" w:rsidP="00DC383C">
      <w:pPr>
        <w:kinsoku w:val="0"/>
        <w:overflowPunct w:val="0"/>
        <w:autoSpaceDE w:val="0"/>
        <w:autoSpaceDN w:val="0"/>
        <w:rPr>
          <w:rFonts w:ascii="ＭＳ ゴシック" w:eastAsia="ＭＳ ゴシック" w:hAnsi="ＭＳ ゴシック"/>
          <w:szCs w:val="21"/>
        </w:rPr>
      </w:pPr>
    </w:p>
    <w:sectPr w:rsidR="00222923" w:rsidRPr="00AB1D72" w:rsidSect="005E57B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060" w:rsidRDefault="00455060" w:rsidP="00DC383C">
      <w:r>
        <w:separator/>
      </w:r>
    </w:p>
  </w:endnote>
  <w:endnote w:type="continuationSeparator" w:id="0">
    <w:p w:rsidR="00455060" w:rsidRDefault="00455060" w:rsidP="00DC3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060" w:rsidRDefault="00455060" w:rsidP="00DC383C">
      <w:r>
        <w:separator/>
      </w:r>
    </w:p>
  </w:footnote>
  <w:footnote w:type="continuationSeparator" w:id="0">
    <w:p w:rsidR="00455060" w:rsidRDefault="00455060" w:rsidP="00DC38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2E4"/>
    <w:rsid w:val="000E68FF"/>
    <w:rsid w:val="00222923"/>
    <w:rsid w:val="0026336D"/>
    <w:rsid w:val="00321B6C"/>
    <w:rsid w:val="003522E4"/>
    <w:rsid w:val="00455060"/>
    <w:rsid w:val="004C1BDC"/>
    <w:rsid w:val="005160C1"/>
    <w:rsid w:val="00565B9E"/>
    <w:rsid w:val="005E57BD"/>
    <w:rsid w:val="00611C1F"/>
    <w:rsid w:val="006B5C97"/>
    <w:rsid w:val="00725ACD"/>
    <w:rsid w:val="007F04D7"/>
    <w:rsid w:val="008A4F92"/>
    <w:rsid w:val="009404B2"/>
    <w:rsid w:val="009575E0"/>
    <w:rsid w:val="00AB1D72"/>
    <w:rsid w:val="00B76CFB"/>
    <w:rsid w:val="00BD49E4"/>
    <w:rsid w:val="00C95F08"/>
    <w:rsid w:val="00CC3F6A"/>
    <w:rsid w:val="00CD6D4A"/>
    <w:rsid w:val="00D11A82"/>
    <w:rsid w:val="00D24F0D"/>
    <w:rsid w:val="00DC383C"/>
    <w:rsid w:val="00E97E1A"/>
    <w:rsid w:val="00FC200C"/>
    <w:rsid w:val="00FF3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4BD5D67"/>
  <w15:chartTrackingRefBased/>
  <w15:docId w15:val="{15CFB259-4EA3-4853-9331-A33785A3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7BD"/>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57B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383C"/>
    <w:pPr>
      <w:tabs>
        <w:tab w:val="center" w:pos="4252"/>
        <w:tab w:val="right" w:pos="8504"/>
      </w:tabs>
      <w:snapToGrid w:val="0"/>
    </w:pPr>
  </w:style>
  <w:style w:type="character" w:customStyle="1" w:styleId="a5">
    <w:name w:val="ヘッダー (文字)"/>
    <w:basedOn w:val="a0"/>
    <w:link w:val="a4"/>
    <w:uiPriority w:val="99"/>
    <w:rsid w:val="00DC383C"/>
    <w:rPr>
      <w:rFonts w:asciiTheme="minorHAnsi" w:eastAsiaTheme="minorEastAsia" w:hAnsiTheme="minorHAnsi"/>
    </w:rPr>
  </w:style>
  <w:style w:type="paragraph" w:styleId="a6">
    <w:name w:val="footer"/>
    <w:basedOn w:val="a"/>
    <w:link w:val="a7"/>
    <w:uiPriority w:val="99"/>
    <w:unhideWhenUsed/>
    <w:rsid w:val="00DC383C"/>
    <w:pPr>
      <w:tabs>
        <w:tab w:val="center" w:pos="4252"/>
        <w:tab w:val="right" w:pos="8504"/>
      </w:tabs>
      <w:snapToGrid w:val="0"/>
    </w:pPr>
  </w:style>
  <w:style w:type="character" w:customStyle="1" w:styleId="a7">
    <w:name w:val="フッター (文字)"/>
    <w:basedOn w:val="a0"/>
    <w:link w:val="a6"/>
    <w:uiPriority w:val="99"/>
    <w:rsid w:val="00DC383C"/>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385</Words>
  <Characters>2195</Characters>
  <Application>Microsoft Office Word</Application>
  <DocSecurity>0</DocSecurity>
  <Lines>18</Lines>
  <Paragraphs>5</Paragraphs>
  <ScaleCrop>false</ScaleCrop>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森本　和成</dc:creator>
  <cp:keywords/>
  <dc:description/>
  <cp:lastModifiedBy>森本　和成</cp:lastModifiedBy>
  <cp:revision>25</cp:revision>
  <dcterms:created xsi:type="dcterms:W3CDTF">2022-02-17T08:48:00Z</dcterms:created>
  <dcterms:modified xsi:type="dcterms:W3CDTF">2022-03-30T07:10:00Z</dcterms:modified>
</cp:coreProperties>
</file>