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D49" w:rsidRDefault="00B97ABC" w:rsidP="002A0A62">
      <w:pPr>
        <w:rPr>
          <w:rFonts w:ascii="メイリオ" w:eastAsia="メイリオ" w:hAnsi="メイリオ"/>
          <w:b/>
          <w:sz w:val="20"/>
          <w:szCs w:val="20"/>
        </w:rPr>
      </w:pPr>
      <w:r w:rsidRPr="002A0A62">
        <w:rPr>
          <w:rFonts w:ascii="メイリオ" w:eastAsia="メイリオ" w:hAnsi="メイリオ" w:hint="eastAsia"/>
          <w:b/>
          <w:noProof/>
          <w:sz w:val="20"/>
          <w:szCs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-331470</wp:posOffset>
                </wp:positionV>
                <wp:extent cx="868680" cy="3048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868680" cy="3048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C0704" w:rsidRPr="0089797A" w:rsidRDefault="00DC0704" w:rsidP="00B97ABC">
                            <w:pPr>
                              <w:rPr>
                                <w:rFonts w:ascii="ＭＳ Ｐゴシック" w:eastAsia="ＭＳ Ｐゴシック" w:hAnsi="ＭＳ Ｐゴシック"/>
                                <w:b/>
                              </w:rPr>
                            </w:pPr>
                            <w:r w:rsidRPr="0089797A">
                              <w:rPr>
                                <w:rFonts w:ascii="ＭＳ Ｐゴシック" w:eastAsia="ＭＳ Ｐゴシック" w:hAnsi="ＭＳ Ｐゴシック" w:hint="eastAsia"/>
                                <w:b/>
                              </w:rPr>
                              <w:t>資料２－１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7.2pt;margin-top:-26.1pt;width:68.4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" fillcolor="white [3201]" strokecolor="black [3213]" strokeweight="1pt">
                <v:textbox>
                  <w:txbxContent>
                    <w:p w:rsidR="00DC0704" w:rsidRPr="0089797A" w:rsidRDefault="00DC0704" w:rsidP="00B97ABC">
                      <w:pPr>
                        <w:rPr>
                          <w:rFonts w:ascii="ＭＳ Ｐゴシック" w:eastAsia="ＭＳ Ｐゴシック" w:hAnsi="ＭＳ Ｐゴシック"/>
                          <w:b/>
                        </w:rPr>
                      </w:pPr>
                      <w:r w:rsidRPr="0089797A">
                        <w:rPr>
                          <w:rFonts w:ascii="ＭＳ Ｐゴシック" w:eastAsia="ＭＳ Ｐゴシック" w:hAnsi="ＭＳ Ｐゴシック" w:hint="eastAsia"/>
                          <w:b/>
                        </w:rPr>
                        <w:t>資料２－１</w:t>
                      </w:r>
                    </w:p>
                  </w:txbxContent>
                </v:textbox>
                <w10:wrap anchorx="margin"/>
              </v:rect>
            </w:pict>
          </mc:Fallback>
        </mc:AlternateContent>
      </w:r>
      <w:r w:rsidR="006B7DA2" w:rsidRPr="002A0A62">
        <w:rPr>
          <w:rFonts w:ascii="メイリオ" w:eastAsia="メイリオ" w:hAnsi="メイリオ" w:hint="eastAsia"/>
          <w:b/>
          <w:noProof/>
          <w:sz w:val="20"/>
          <w:szCs w:val="20"/>
        </w:rPr>
        <w:t xml:space="preserve">第4期大阪府地域福祉支援計画　</w:t>
      </w:r>
      <w:r w:rsidR="000E21BD" w:rsidRPr="002A0A62">
        <w:rPr>
          <w:rFonts w:ascii="メイリオ" w:eastAsia="メイリオ" w:hAnsi="メイリオ" w:hint="eastAsia"/>
          <w:b/>
          <w:sz w:val="20"/>
          <w:szCs w:val="20"/>
        </w:rPr>
        <w:t>中間見直し</w:t>
      </w:r>
      <w:r w:rsidR="00A13628" w:rsidRPr="002A0A62">
        <w:rPr>
          <w:rFonts w:ascii="メイリオ" w:eastAsia="メイリオ" w:hAnsi="メイリオ" w:hint="eastAsia"/>
          <w:b/>
          <w:sz w:val="20"/>
          <w:szCs w:val="20"/>
        </w:rPr>
        <w:t>のポイント</w:t>
      </w:r>
      <w:r w:rsidR="000E21BD" w:rsidRPr="002A0A62">
        <w:rPr>
          <w:rFonts w:ascii="メイリオ" w:eastAsia="メイリオ" w:hAnsi="メイリオ" w:hint="eastAsia"/>
          <w:b/>
          <w:sz w:val="20"/>
          <w:szCs w:val="20"/>
        </w:rPr>
        <w:t>（案）</w:t>
      </w:r>
    </w:p>
    <w:p w:rsidR="001E5AD3" w:rsidRPr="002A0A62" w:rsidRDefault="001E5AD3" w:rsidP="002A0A62">
      <w:pPr>
        <w:rPr>
          <w:rFonts w:ascii="メイリオ" w:eastAsia="メイリオ" w:hAnsi="メイリオ"/>
          <w:b/>
          <w:sz w:val="20"/>
          <w:szCs w:val="20"/>
        </w:rPr>
      </w:pPr>
    </w:p>
    <w:p w:rsidR="001E5AD3" w:rsidRPr="00343259" w:rsidRDefault="001E5AD3" w:rsidP="001E5AD3">
      <w:pPr>
        <w:jc w:val="left"/>
        <w:rPr>
          <w:rFonts w:ascii="メイリオ" w:eastAsia="メイリオ" w:hAnsi="メイリオ"/>
          <w:b/>
          <w:sz w:val="20"/>
          <w:szCs w:val="20"/>
        </w:rPr>
      </w:pPr>
      <w:r>
        <w:rPr>
          <w:rFonts w:ascii="メイリオ" w:eastAsia="メイリオ" w:hAnsi="メイリオ" w:hint="eastAsia"/>
          <w:b/>
          <w:sz w:val="20"/>
          <w:szCs w:val="20"/>
        </w:rPr>
        <w:t>１</w:t>
      </w:r>
      <w:r w:rsidRPr="003513AC">
        <w:rPr>
          <w:rFonts w:ascii="メイリオ" w:eastAsia="メイリオ" w:hAnsi="メイリオ" w:hint="eastAsia"/>
          <w:b/>
          <w:sz w:val="20"/>
          <w:szCs w:val="20"/>
        </w:rPr>
        <w:t>．</w:t>
      </w:r>
      <w:r>
        <w:rPr>
          <w:rFonts w:ascii="メイリオ" w:eastAsia="メイリオ" w:hAnsi="メイリオ" w:hint="eastAsia"/>
          <w:b/>
          <w:sz w:val="20"/>
          <w:szCs w:val="20"/>
        </w:rPr>
        <w:t>新型コロナウイルス感染症の感染拡大による影響</w:t>
      </w:r>
    </w:p>
    <w:tbl>
      <w:tblPr>
        <w:tblStyle w:val="a3"/>
        <w:tblpPr w:leftFromText="142" w:rightFromText="142" w:vertAnchor="text" w:horzAnchor="margin" w:tblpX="-289" w:tblpY="70"/>
        <w:tblW w:w="15588" w:type="dxa"/>
        <w:tblLook w:val="04A0" w:firstRow="1" w:lastRow="0" w:firstColumn="1" w:lastColumn="0" w:noHBand="0" w:noVBand="1"/>
      </w:tblPr>
      <w:tblGrid>
        <w:gridCol w:w="416"/>
        <w:gridCol w:w="1349"/>
        <w:gridCol w:w="1694"/>
        <w:gridCol w:w="4231"/>
        <w:gridCol w:w="4513"/>
        <w:gridCol w:w="3385"/>
      </w:tblGrid>
      <w:tr w:rsidR="001E5AD3" w:rsidRPr="002A0A62" w:rsidTr="0070099F">
        <w:tc>
          <w:tcPr>
            <w:tcW w:w="3459" w:type="dxa"/>
            <w:gridSpan w:val="3"/>
          </w:tcPr>
          <w:p w:rsidR="001E5AD3" w:rsidRPr="002A0A62" w:rsidRDefault="001E5AD3" w:rsidP="00304809">
            <w:pPr>
              <w:spacing w:line="300" w:lineRule="exact"/>
              <w:rPr>
                <w:rFonts w:ascii="メイリオ" w:eastAsia="メイリオ" w:hAnsi="メイリオ"/>
                <w:sz w:val="20"/>
                <w:szCs w:val="20"/>
              </w:rPr>
            </w:pPr>
            <w:r w:rsidRPr="002A0A62">
              <w:rPr>
                <w:rFonts w:ascii="メイリオ" w:eastAsia="メイリオ" w:hAnsi="メイリオ" w:hint="eastAsia"/>
                <w:sz w:val="20"/>
                <w:szCs w:val="20"/>
              </w:rPr>
              <w:t>見直し箇所</w:t>
            </w:r>
          </w:p>
        </w:tc>
        <w:tc>
          <w:tcPr>
            <w:tcW w:w="4231" w:type="dxa"/>
          </w:tcPr>
          <w:p w:rsidR="001E5AD3" w:rsidRPr="002A0A62" w:rsidRDefault="001E5AD3" w:rsidP="00304809">
            <w:pPr>
              <w:spacing w:line="300" w:lineRule="exact"/>
              <w:rPr>
                <w:rFonts w:ascii="メイリオ" w:eastAsia="メイリオ" w:hAnsi="メイリオ"/>
                <w:sz w:val="20"/>
                <w:szCs w:val="20"/>
              </w:rPr>
            </w:pPr>
            <w:r w:rsidRPr="002A0A62">
              <w:rPr>
                <w:rFonts w:ascii="メイリオ" w:eastAsia="メイリオ" w:hAnsi="メイリオ" w:hint="eastAsia"/>
                <w:sz w:val="20"/>
                <w:szCs w:val="20"/>
              </w:rPr>
              <w:t>現行</w:t>
            </w:r>
          </w:p>
        </w:tc>
        <w:tc>
          <w:tcPr>
            <w:tcW w:w="4513" w:type="dxa"/>
            <w:vAlign w:val="center"/>
          </w:tcPr>
          <w:p w:rsidR="001E5AD3" w:rsidRPr="002A0A62" w:rsidRDefault="001E5AD3" w:rsidP="00304809">
            <w:pPr>
              <w:spacing w:line="300" w:lineRule="exact"/>
              <w:ind w:left="168" w:hangingChars="84" w:hanging="168"/>
              <w:rPr>
                <w:rFonts w:ascii="メイリオ" w:eastAsia="メイリオ" w:hAnsi="メイリオ"/>
                <w:sz w:val="20"/>
                <w:szCs w:val="20"/>
              </w:rPr>
            </w:pPr>
            <w:r w:rsidRPr="002A0A62">
              <w:rPr>
                <w:rFonts w:ascii="メイリオ" w:eastAsia="メイリオ" w:hAnsi="メイリオ" w:hint="eastAsia"/>
                <w:sz w:val="20"/>
                <w:szCs w:val="20"/>
              </w:rPr>
              <w:t>変更案</w:t>
            </w:r>
          </w:p>
        </w:tc>
        <w:tc>
          <w:tcPr>
            <w:tcW w:w="3385" w:type="dxa"/>
            <w:vAlign w:val="center"/>
          </w:tcPr>
          <w:p w:rsidR="001E5AD3" w:rsidRPr="002A0A62" w:rsidRDefault="001E5AD3" w:rsidP="00304809">
            <w:pPr>
              <w:spacing w:line="300" w:lineRule="exact"/>
              <w:rPr>
                <w:rFonts w:ascii="メイリオ" w:eastAsia="メイリオ" w:hAnsi="メイリオ"/>
                <w:sz w:val="20"/>
                <w:szCs w:val="20"/>
              </w:rPr>
            </w:pPr>
            <w:r w:rsidRPr="002A0A62">
              <w:rPr>
                <w:rFonts w:ascii="メイリオ" w:eastAsia="メイリオ" w:hAnsi="メイリオ" w:hint="eastAsia"/>
                <w:sz w:val="20"/>
                <w:szCs w:val="20"/>
              </w:rPr>
              <w:t>変更の考え方</w:t>
            </w:r>
          </w:p>
        </w:tc>
      </w:tr>
      <w:tr w:rsidR="001E5AD3" w:rsidRPr="002A0A62" w:rsidTr="0070099F">
        <w:tc>
          <w:tcPr>
            <w:tcW w:w="416" w:type="dxa"/>
          </w:tcPr>
          <w:p w:rsidR="001E5AD3" w:rsidRDefault="001E5AD3" w:rsidP="00304809">
            <w:pPr>
              <w:jc w:val="both"/>
              <w:rPr>
                <w:rFonts w:ascii="メイリオ" w:eastAsia="メイリオ" w:hAnsi="メイリオ"/>
                <w:sz w:val="20"/>
                <w:szCs w:val="20"/>
              </w:rPr>
            </w:pPr>
            <w:r>
              <w:rPr>
                <w:rFonts w:ascii="メイリオ" w:eastAsia="メイリオ" w:hAnsi="メイリオ" w:hint="eastAsia"/>
                <w:sz w:val="20"/>
                <w:szCs w:val="20"/>
              </w:rPr>
              <w:t>1</w:t>
            </w:r>
          </w:p>
        </w:tc>
        <w:tc>
          <w:tcPr>
            <w:tcW w:w="1349" w:type="dxa"/>
          </w:tcPr>
          <w:p w:rsidR="001E5AD3" w:rsidRDefault="001E5AD3" w:rsidP="00304809">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第</w:t>
            </w:r>
            <w:r>
              <w:rPr>
                <w:rFonts w:ascii="メイリオ" w:eastAsia="メイリオ" w:hAnsi="メイリオ" w:hint="eastAsia"/>
                <w:sz w:val="20"/>
                <w:szCs w:val="20"/>
              </w:rPr>
              <w:t>２</w:t>
            </w:r>
            <w:r w:rsidRPr="002A0A62">
              <w:rPr>
                <w:rFonts w:ascii="メイリオ" w:eastAsia="メイリオ" w:hAnsi="メイリオ" w:hint="eastAsia"/>
                <w:sz w:val="20"/>
                <w:szCs w:val="20"/>
              </w:rPr>
              <w:t xml:space="preserve">章　</w:t>
            </w:r>
          </w:p>
          <w:p w:rsidR="001E5AD3" w:rsidRDefault="001E5AD3" w:rsidP="00304809">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計画策定に向けて</w:t>
            </w:r>
          </w:p>
          <w:p w:rsidR="001E5AD3" w:rsidRPr="002A0A62" w:rsidRDefault="001E5AD3" w:rsidP="00304809">
            <w:pPr>
              <w:spacing w:line="300" w:lineRule="exact"/>
              <w:jc w:val="both"/>
              <w:rPr>
                <w:rFonts w:ascii="メイリオ" w:eastAsia="メイリオ" w:hAnsi="メイリオ"/>
                <w:sz w:val="20"/>
                <w:szCs w:val="20"/>
              </w:rPr>
            </w:pPr>
          </w:p>
          <w:p w:rsidR="001E5AD3" w:rsidRPr="002A0A62" w:rsidRDefault="001E5AD3" w:rsidP="00304809">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1</w:t>
            </w:r>
            <w:r>
              <w:rPr>
                <w:rFonts w:ascii="メイリオ" w:eastAsia="メイリオ" w:hAnsi="メイリオ"/>
                <w:sz w:val="20"/>
                <w:szCs w:val="20"/>
              </w:rPr>
              <w:t>.</w:t>
            </w:r>
            <w:r>
              <w:rPr>
                <w:rFonts w:ascii="メイリオ" w:eastAsia="メイリオ" w:hAnsi="メイリオ" w:hint="eastAsia"/>
                <w:sz w:val="20"/>
                <w:szCs w:val="20"/>
              </w:rPr>
              <w:t>計画策定の趣旨</w:t>
            </w:r>
          </w:p>
        </w:tc>
        <w:tc>
          <w:tcPr>
            <w:tcW w:w="1694" w:type="dxa"/>
          </w:tcPr>
          <w:p w:rsidR="001E5AD3" w:rsidRDefault="001E5AD3" w:rsidP="00304809">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sz w:val="20"/>
                <w:szCs w:val="20"/>
              </w:rPr>
              <w:t>1)</w:t>
            </w:r>
            <w:r w:rsidRPr="002A0A62">
              <w:rPr>
                <w:rFonts w:ascii="メイリオ" w:eastAsia="メイリオ" w:hAnsi="メイリオ" w:hint="eastAsia"/>
                <w:sz w:val="20"/>
                <w:szCs w:val="20"/>
              </w:rPr>
              <w:t>地域福祉</w:t>
            </w:r>
            <w:r>
              <w:rPr>
                <w:rFonts w:ascii="メイリオ" w:eastAsia="メイリオ" w:hAnsi="メイリオ" w:hint="eastAsia"/>
                <w:sz w:val="20"/>
                <w:szCs w:val="20"/>
              </w:rPr>
              <w:t>を取り巻く状況の変化</w:t>
            </w:r>
          </w:p>
          <w:p w:rsidR="001E5AD3" w:rsidRDefault="001E5AD3" w:rsidP="00304809">
            <w:pPr>
              <w:spacing w:line="300" w:lineRule="exact"/>
              <w:jc w:val="both"/>
              <w:rPr>
                <w:rFonts w:ascii="メイリオ" w:eastAsia="メイリオ" w:hAnsi="メイリオ"/>
                <w:sz w:val="20"/>
                <w:szCs w:val="20"/>
              </w:rPr>
            </w:pPr>
          </w:p>
          <w:p w:rsidR="001E5AD3" w:rsidRPr="002A0A62" w:rsidRDefault="001E5AD3" w:rsidP="00304809">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⑤新型コロナウイルス感染症の感染拡大</w:t>
            </w:r>
          </w:p>
          <w:p w:rsidR="001E5AD3" w:rsidRPr="002A0A62" w:rsidRDefault="001E5AD3" w:rsidP="00304809">
            <w:pPr>
              <w:spacing w:line="300" w:lineRule="exact"/>
              <w:jc w:val="both"/>
              <w:rPr>
                <w:rFonts w:ascii="メイリオ" w:eastAsia="メイリオ" w:hAnsi="メイリオ"/>
                <w:sz w:val="20"/>
                <w:szCs w:val="20"/>
              </w:rPr>
            </w:pPr>
          </w:p>
          <w:p w:rsidR="001E5AD3" w:rsidRPr="00D60A72" w:rsidRDefault="001E5AD3" w:rsidP="00304809">
            <w:pPr>
              <w:spacing w:line="300" w:lineRule="exact"/>
              <w:jc w:val="both"/>
              <w:rPr>
                <w:rFonts w:ascii="メイリオ" w:eastAsia="メイリオ" w:hAnsi="メイリオ"/>
                <w:sz w:val="20"/>
                <w:szCs w:val="20"/>
              </w:rPr>
            </w:pPr>
          </w:p>
          <w:p w:rsidR="001E5AD3" w:rsidRDefault="001E5AD3" w:rsidP="00304809">
            <w:pPr>
              <w:jc w:val="both"/>
              <w:rPr>
                <w:rFonts w:ascii="メイリオ" w:eastAsia="メイリオ" w:hAnsi="メイリオ"/>
                <w:sz w:val="20"/>
                <w:szCs w:val="20"/>
              </w:rPr>
            </w:pPr>
            <w:r w:rsidRPr="002A0A62">
              <w:rPr>
                <w:rFonts w:ascii="メイリオ" w:eastAsia="メイリオ" w:hAnsi="メイリオ" w:hint="eastAsia"/>
                <w:sz w:val="20"/>
                <w:szCs w:val="20"/>
                <w:bdr w:val="single" w:sz="4" w:space="0" w:color="auto"/>
              </w:rPr>
              <w:t>Ｐ</w:t>
            </w:r>
            <w:r>
              <w:rPr>
                <w:rFonts w:ascii="メイリオ" w:eastAsia="メイリオ" w:hAnsi="メイリオ" w:hint="eastAsia"/>
                <w:sz w:val="20"/>
                <w:szCs w:val="20"/>
                <w:bdr w:val="single" w:sz="4" w:space="0" w:color="auto"/>
              </w:rPr>
              <w:t>１１</w:t>
            </w:r>
          </w:p>
        </w:tc>
        <w:tc>
          <w:tcPr>
            <w:tcW w:w="4231" w:type="dxa"/>
          </w:tcPr>
          <w:p w:rsidR="001E5AD3" w:rsidRPr="00B963C0" w:rsidRDefault="001E5AD3" w:rsidP="00304809">
            <w:pPr>
              <w:ind w:leftChars="16" w:left="106" w:hangingChars="36" w:hanging="72"/>
              <w:jc w:val="both"/>
              <w:rPr>
                <w:rFonts w:ascii="メイリオ" w:eastAsia="メイリオ" w:hAnsi="メイリオ"/>
                <w:sz w:val="20"/>
                <w:szCs w:val="20"/>
              </w:rPr>
            </w:pPr>
            <w:r w:rsidRPr="00B963C0">
              <w:rPr>
                <w:rFonts w:ascii="メイリオ" w:eastAsia="メイリオ" w:hAnsi="メイリオ" w:hint="eastAsia"/>
                <w:sz w:val="20"/>
                <w:szCs w:val="20"/>
              </w:rPr>
              <w:t>新規</w:t>
            </w:r>
          </w:p>
        </w:tc>
        <w:tc>
          <w:tcPr>
            <w:tcW w:w="4513" w:type="dxa"/>
          </w:tcPr>
          <w:p w:rsidR="001E5AD3" w:rsidRPr="00C231C2" w:rsidRDefault="001E5AD3" w:rsidP="00304809">
            <w:pPr>
              <w:spacing w:line="300" w:lineRule="exact"/>
              <w:ind w:leftChars="13" w:left="127" w:hangingChars="50" w:hanging="100"/>
              <w:jc w:val="both"/>
              <w:rPr>
                <w:rFonts w:ascii="メイリオ" w:eastAsia="メイリオ" w:hAnsi="メイリオ"/>
                <w:sz w:val="20"/>
                <w:szCs w:val="20"/>
                <w:u w:val="single"/>
              </w:rPr>
            </w:pPr>
            <w:r w:rsidRPr="00C231C2">
              <w:rPr>
                <w:rFonts w:ascii="メイリオ" w:eastAsia="メイリオ" w:hAnsi="メイリオ" w:hint="eastAsia"/>
                <w:sz w:val="20"/>
                <w:szCs w:val="20"/>
              </w:rPr>
              <w:t xml:space="preserve">▽　</w:t>
            </w:r>
            <w:r w:rsidRPr="00C231C2">
              <w:rPr>
                <w:rFonts w:ascii="メイリオ" w:eastAsia="メイリオ" w:hAnsi="メイリオ" w:hint="eastAsia"/>
                <w:sz w:val="20"/>
                <w:szCs w:val="20"/>
                <w:u w:val="single"/>
              </w:rPr>
              <w:t>新型コロナウイルス感染症の感染拡大により緊急事態措置及びまん延防止等重点措置に基づく自粛要請</w:t>
            </w:r>
            <w:r w:rsidR="00EE7C44" w:rsidRPr="00C231C2">
              <w:rPr>
                <w:rFonts w:ascii="メイリオ" w:eastAsia="メイリオ" w:hAnsi="メイリオ" w:hint="eastAsia"/>
                <w:sz w:val="20"/>
                <w:szCs w:val="20"/>
                <w:u w:val="single"/>
              </w:rPr>
              <w:t>が</w:t>
            </w:r>
            <w:r w:rsidR="001F61A5" w:rsidRPr="00C231C2">
              <w:rPr>
                <w:rFonts w:ascii="メイリオ" w:eastAsia="メイリオ" w:hAnsi="メイリオ" w:hint="eastAsia"/>
                <w:sz w:val="20"/>
                <w:szCs w:val="20"/>
                <w:u w:val="single"/>
              </w:rPr>
              <w:t>繰り返され</w:t>
            </w:r>
            <w:r w:rsidRPr="00C231C2">
              <w:rPr>
                <w:rFonts w:ascii="メイリオ" w:eastAsia="メイリオ" w:hAnsi="メイリオ" w:hint="eastAsia"/>
                <w:sz w:val="20"/>
                <w:szCs w:val="20"/>
                <w:u w:val="single"/>
              </w:rPr>
              <w:t>、失業や減収等で生活が困窮している世帯が増加しています。</w:t>
            </w:r>
          </w:p>
          <w:p w:rsidR="001E5AD3" w:rsidRPr="00C231C2" w:rsidRDefault="001E5AD3" w:rsidP="00304809">
            <w:pPr>
              <w:spacing w:line="300" w:lineRule="exact"/>
              <w:ind w:leftChars="13" w:left="27"/>
              <w:jc w:val="both"/>
              <w:rPr>
                <w:rFonts w:ascii="メイリオ" w:eastAsia="メイリオ" w:hAnsi="メイリオ"/>
                <w:sz w:val="20"/>
                <w:szCs w:val="20"/>
                <w:u w:val="single"/>
              </w:rPr>
            </w:pPr>
          </w:p>
          <w:p w:rsidR="001E5AD3" w:rsidRPr="00C231C2" w:rsidRDefault="001E5AD3" w:rsidP="00304809">
            <w:pPr>
              <w:spacing w:line="300" w:lineRule="exact"/>
              <w:ind w:leftChars="13" w:left="127" w:hangingChars="50" w:hanging="100"/>
              <w:jc w:val="both"/>
              <w:rPr>
                <w:rFonts w:ascii="メイリオ" w:eastAsia="メイリオ" w:hAnsi="メイリオ"/>
                <w:sz w:val="20"/>
                <w:szCs w:val="20"/>
                <w:u w:val="single"/>
              </w:rPr>
            </w:pPr>
            <w:r w:rsidRPr="00C231C2">
              <w:rPr>
                <w:rFonts w:ascii="メイリオ" w:eastAsia="メイリオ" w:hAnsi="メイリオ" w:hint="eastAsia"/>
                <w:sz w:val="20"/>
                <w:szCs w:val="20"/>
              </w:rPr>
              <w:t xml:space="preserve">▽　</w:t>
            </w:r>
            <w:r w:rsidRPr="00C231C2">
              <w:rPr>
                <w:rFonts w:ascii="メイリオ" w:eastAsia="メイリオ" w:hAnsi="メイリオ" w:hint="eastAsia"/>
                <w:sz w:val="20"/>
                <w:szCs w:val="20"/>
                <w:u w:val="single"/>
              </w:rPr>
              <w:t>非正規雇用等で生活が不安定である方や、貯金がなく経済活動の自粛によりたちまち経済的な困窮状態に陥る方の存在が自立相談支援事業による相談や生活福祉資金貸付制度（※）の貸付等の利用者の急増により明らかになりました。</w:t>
            </w:r>
          </w:p>
          <w:p w:rsidR="001E5AD3" w:rsidRPr="00C231C2" w:rsidRDefault="001E5AD3" w:rsidP="003E46A3">
            <w:pPr>
              <w:spacing w:line="300" w:lineRule="exact"/>
              <w:ind w:leftChars="50" w:left="105"/>
              <w:jc w:val="both"/>
              <w:rPr>
                <w:rFonts w:ascii="メイリオ" w:eastAsia="メイリオ" w:hAnsi="メイリオ"/>
                <w:sz w:val="20"/>
                <w:szCs w:val="20"/>
                <w:u w:val="single"/>
              </w:rPr>
            </w:pPr>
            <w:r w:rsidRPr="00C231C2">
              <w:rPr>
                <w:rFonts w:ascii="メイリオ" w:eastAsia="メイリオ" w:hAnsi="メイリオ" w:hint="eastAsia"/>
                <w:sz w:val="20"/>
                <w:szCs w:val="20"/>
                <w:u w:val="single"/>
              </w:rPr>
              <w:t>また、これまで自立相談支援事業とのつながりの薄かった個人事業主やフリーランス、外国籍といった方々の相談が増え、新たな支援層として把握されました。</w:t>
            </w:r>
          </w:p>
          <w:p w:rsidR="001E5AD3" w:rsidRPr="00C231C2" w:rsidRDefault="00C71C00" w:rsidP="00304809">
            <w:pPr>
              <w:spacing w:line="300" w:lineRule="exact"/>
              <w:ind w:leftChars="13" w:left="127" w:hangingChars="50" w:hanging="100"/>
              <w:jc w:val="both"/>
              <w:rPr>
                <w:rFonts w:ascii="メイリオ" w:eastAsia="メイリオ" w:hAnsi="メイリオ"/>
                <w:sz w:val="20"/>
                <w:szCs w:val="20"/>
                <w:u w:val="single"/>
              </w:rPr>
            </w:pPr>
            <w:r w:rsidRPr="00C231C2">
              <w:rPr>
                <w:rFonts w:ascii="メイリオ" w:eastAsia="メイリオ" w:hAnsi="メイリオ"/>
                <w:noProof/>
                <w:sz w:val="20"/>
                <w:szCs w:val="20"/>
                <w:u w:val="single"/>
              </w:rPr>
              <w:drawing>
                <wp:anchor distT="0" distB="0" distL="114300" distR="114300" simplePos="0" relativeHeight="251677696" behindDoc="0" locked="0" layoutInCell="1" allowOverlap="1">
                  <wp:simplePos x="0" y="0"/>
                  <wp:positionH relativeFrom="column">
                    <wp:posOffset>13335</wp:posOffset>
                  </wp:positionH>
                  <wp:positionV relativeFrom="paragraph">
                    <wp:posOffset>146685</wp:posOffset>
                  </wp:positionV>
                  <wp:extent cx="2735890" cy="1714500"/>
                  <wp:effectExtent l="0" t="0" r="762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1947" cy="17182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0704" w:rsidRPr="00C231C2" w:rsidRDefault="00DC0704" w:rsidP="00304809">
            <w:pPr>
              <w:spacing w:line="300" w:lineRule="exact"/>
              <w:ind w:leftChars="13" w:left="127" w:hangingChars="50" w:hanging="100"/>
              <w:jc w:val="both"/>
              <w:rPr>
                <w:rFonts w:ascii="メイリオ" w:eastAsia="メイリオ" w:hAnsi="メイリオ"/>
                <w:sz w:val="20"/>
                <w:szCs w:val="20"/>
                <w:u w:val="single"/>
              </w:rPr>
            </w:pPr>
          </w:p>
          <w:p w:rsidR="00DC0704" w:rsidRPr="00C231C2" w:rsidRDefault="00DC0704" w:rsidP="00304809">
            <w:pPr>
              <w:spacing w:line="300" w:lineRule="exact"/>
              <w:ind w:leftChars="13" w:left="127" w:hangingChars="50" w:hanging="100"/>
              <w:jc w:val="both"/>
              <w:rPr>
                <w:rFonts w:ascii="メイリオ" w:eastAsia="メイリオ" w:hAnsi="メイリオ"/>
                <w:sz w:val="20"/>
                <w:szCs w:val="20"/>
                <w:u w:val="single"/>
              </w:rPr>
            </w:pPr>
          </w:p>
          <w:p w:rsidR="00C71C00" w:rsidRPr="00C231C2" w:rsidRDefault="00C71C00" w:rsidP="00304809">
            <w:pPr>
              <w:spacing w:line="300" w:lineRule="exact"/>
              <w:ind w:leftChars="13" w:left="127" w:hangingChars="50" w:hanging="100"/>
              <w:jc w:val="both"/>
              <w:rPr>
                <w:rFonts w:ascii="メイリオ" w:eastAsia="メイリオ" w:hAnsi="メイリオ"/>
                <w:sz w:val="20"/>
                <w:szCs w:val="20"/>
                <w:u w:val="single"/>
              </w:rPr>
            </w:pPr>
          </w:p>
          <w:p w:rsidR="00C71C00" w:rsidRPr="00C231C2" w:rsidRDefault="00C71C00" w:rsidP="00304809">
            <w:pPr>
              <w:spacing w:line="300" w:lineRule="exact"/>
              <w:ind w:leftChars="13" w:left="127" w:hangingChars="50" w:hanging="100"/>
              <w:jc w:val="both"/>
              <w:rPr>
                <w:rFonts w:ascii="メイリオ" w:eastAsia="メイリオ" w:hAnsi="メイリオ"/>
                <w:sz w:val="20"/>
                <w:szCs w:val="20"/>
                <w:u w:val="single"/>
              </w:rPr>
            </w:pPr>
          </w:p>
          <w:p w:rsidR="00C71C00" w:rsidRPr="00C231C2" w:rsidRDefault="00C71C00" w:rsidP="00304809">
            <w:pPr>
              <w:spacing w:line="300" w:lineRule="exact"/>
              <w:ind w:leftChars="13" w:left="127" w:hangingChars="50" w:hanging="100"/>
              <w:jc w:val="both"/>
              <w:rPr>
                <w:rFonts w:ascii="メイリオ" w:eastAsia="メイリオ" w:hAnsi="メイリオ"/>
                <w:sz w:val="20"/>
                <w:szCs w:val="20"/>
                <w:u w:val="single"/>
              </w:rPr>
            </w:pPr>
          </w:p>
          <w:p w:rsidR="00C71C00" w:rsidRPr="00C231C2" w:rsidRDefault="00C71C00" w:rsidP="00304809">
            <w:pPr>
              <w:spacing w:line="300" w:lineRule="exact"/>
              <w:ind w:leftChars="13" w:left="127" w:hangingChars="50" w:hanging="100"/>
              <w:jc w:val="both"/>
              <w:rPr>
                <w:rFonts w:ascii="メイリオ" w:eastAsia="メイリオ" w:hAnsi="メイリオ"/>
                <w:sz w:val="20"/>
                <w:szCs w:val="20"/>
                <w:u w:val="single"/>
              </w:rPr>
            </w:pPr>
          </w:p>
          <w:p w:rsidR="00C71C00" w:rsidRPr="00C231C2" w:rsidRDefault="00C71C00" w:rsidP="00304809">
            <w:pPr>
              <w:spacing w:line="300" w:lineRule="exact"/>
              <w:ind w:leftChars="13" w:left="127" w:hangingChars="50" w:hanging="100"/>
              <w:jc w:val="both"/>
              <w:rPr>
                <w:rFonts w:ascii="メイリオ" w:eastAsia="メイリオ" w:hAnsi="メイリオ"/>
                <w:sz w:val="20"/>
                <w:szCs w:val="20"/>
                <w:u w:val="single"/>
              </w:rPr>
            </w:pPr>
          </w:p>
          <w:p w:rsidR="00DC0704" w:rsidRPr="00C231C2" w:rsidRDefault="00DC0704" w:rsidP="00304809">
            <w:pPr>
              <w:spacing w:line="300" w:lineRule="exact"/>
              <w:ind w:leftChars="13" w:left="127" w:hangingChars="50" w:hanging="100"/>
              <w:jc w:val="both"/>
              <w:rPr>
                <w:rFonts w:ascii="メイリオ" w:eastAsia="メイリオ" w:hAnsi="メイリオ"/>
                <w:sz w:val="20"/>
                <w:szCs w:val="20"/>
                <w:u w:val="single"/>
              </w:rPr>
            </w:pPr>
          </w:p>
          <w:p w:rsidR="001E5AD3" w:rsidRPr="00C231C2" w:rsidRDefault="001E5AD3" w:rsidP="00304809">
            <w:pPr>
              <w:spacing w:line="300" w:lineRule="exact"/>
              <w:ind w:leftChars="13" w:left="127" w:hangingChars="50" w:hanging="100"/>
              <w:jc w:val="both"/>
              <w:rPr>
                <w:rFonts w:ascii="メイリオ" w:eastAsia="メイリオ" w:hAnsi="メイリオ"/>
                <w:sz w:val="20"/>
                <w:szCs w:val="20"/>
                <w:u w:val="single"/>
              </w:rPr>
            </w:pPr>
          </w:p>
          <w:p w:rsidR="00DC0704" w:rsidRPr="00C231C2" w:rsidRDefault="00DC0704" w:rsidP="00304809">
            <w:pPr>
              <w:spacing w:line="300" w:lineRule="exact"/>
              <w:ind w:leftChars="13" w:left="127" w:hangingChars="50" w:hanging="100"/>
              <w:jc w:val="both"/>
              <w:rPr>
                <w:rFonts w:ascii="メイリオ" w:eastAsia="メイリオ" w:hAnsi="メイリオ"/>
                <w:sz w:val="20"/>
                <w:szCs w:val="20"/>
                <w:u w:val="single"/>
              </w:rPr>
            </w:pPr>
          </w:p>
          <w:p w:rsidR="00C71C00" w:rsidRPr="00C231C2" w:rsidRDefault="00CB4805" w:rsidP="003E46A3">
            <w:pPr>
              <w:spacing w:line="300" w:lineRule="exact"/>
              <w:ind w:left="200" w:hangingChars="100" w:hanging="200"/>
              <w:jc w:val="both"/>
              <w:rPr>
                <w:rFonts w:ascii="メイリオ" w:eastAsia="メイリオ" w:hAnsi="メイリオ"/>
                <w:sz w:val="20"/>
                <w:szCs w:val="20"/>
                <w:u w:val="single"/>
              </w:rPr>
            </w:pPr>
            <w:r w:rsidRPr="00C231C2">
              <w:rPr>
                <w:rFonts w:ascii="メイリオ" w:eastAsia="メイリオ" w:hAnsi="メイリオ"/>
                <w:noProof/>
                <w:sz w:val="20"/>
                <w:szCs w:val="20"/>
                <w:u w:val="single"/>
              </w:rPr>
              <w:lastRenderedPageBreak/>
              <w:drawing>
                <wp:anchor distT="0" distB="0" distL="114300" distR="114300" simplePos="0" relativeHeight="251678720" behindDoc="0" locked="0" layoutInCell="1" allowOverlap="1">
                  <wp:simplePos x="0" y="0"/>
                  <wp:positionH relativeFrom="column">
                    <wp:posOffset>-22860</wp:posOffset>
                  </wp:positionH>
                  <wp:positionV relativeFrom="paragraph">
                    <wp:posOffset>197485</wp:posOffset>
                  </wp:positionV>
                  <wp:extent cx="2759710" cy="1695450"/>
                  <wp:effectExtent l="0" t="0" r="254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971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1C00" w:rsidRPr="00C231C2" w:rsidRDefault="00C71C00" w:rsidP="003E46A3">
            <w:pPr>
              <w:spacing w:line="300" w:lineRule="exact"/>
              <w:ind w:left="200" w:hangingChars="100" w:hanging="200"/>
              <w:jc w:val="both"/>
              <w:rPr>
                <w:rFonts w:ascii="メイリオ" w:eastAsia="メイリオ" w:hAnsi="メイリオ"/>
                <w:sz w:val="20"/>
                <w:szCs w:val="20"/>
                <w:u w:val="single"/>
              </w:rPr>
            </w:pPr>
          </w:p>
          <w:p w:rsidR="00C71C00" w:rsidRPr="00C231C2" w:rsidRDefault="00C71C00" w:rsidP="003E46A3">
            <w:pPr>
              <w:spacing w:line="300" w:lineRule="exact"/>
              <w:ind w:left="200" w:hangingChars="100" w:hanging="200"/>
              <w:jc w:val="both"/>
              <w:rPr>
                <w:rFonts w:ascii="メイリオ" w:eastAsia="メイリオ" w:hAnsi="メイリオ"/>
                <w:sz w:val="20"/>
                <w:szCs w:val="20"/>
                <w:u w:val="single"/>
              </w:rPr>
            </w:pPr>
          </w:p>
          <w:p w:rsidR="00C71C00" w:rsidRPr="00C231C2" w:rsidRDefault="00C71C00" w:rsidP="003E46A3">
            <w:pPr>
              <w:spacing w:line="300" w:lineRule="exact"/>
              <w:ind w:left="200" w:hangingChars="100" w:hanging="200"/>
              <w:jc w:val="both"/>
              <w:rPr>
                <w:rFonts w:ascii="メイリオ" w:eastAsia="メイリオ" w:hAnsi="メイリオ"/>
                <w:sz w:val="20"/>
                <w:szCs w:val="20"/>
                <w:u w:val="single"/>
              </w:rPr>
            </w:pPr>
          </w:p>
          <w:p w:rsidR="00C71C00" w:rsidRPr="00C231C2" w:rsidRDefault="00C71C00" w:rsidP="003E46A3">
            <w:pPr>
              <w:spacing w:line="300" w:lineRule="exact"/>
              <w:ind w:left="200" w:hangingChars="100" w:hanging="200"/>
              <w:jc w:val="both"/>
              <w:rPr>
                <w:rFonts w:ascii="メイリオ" w:eastAsia="メイリオ" w:hAnsi="メイリオ"/>
                <w:sz w:val="20"/>
                <w:szCs w:val="20"/>
                <w:u w:val="single"/>
              </w:rPr>
            </w:pPr>
          </w:p>
          <w:p w:rsidR="00C71C00" w:rsidRPr="00C231C2" w:rsidRDefault="00C71C00" w:rsidP="003E46A3">
            <w:pPr>
              <w:spacing w:line="300" w:lineRule="exact"/>
              <w:ind w:left="200" w:hangingChars="100" w:hanging="200"/>
              <w:jc w:val="both"/>
              <w:rPr>
                <w:rFonts w:ascii="メイリオ" w:eastAsia="メイリオ" w:hAnsi="メイリオ"/>
                <w:sz w:val="20"/>
                <w:szCs w:val="20"/>
                <w:u w:val="single"/>
              </w:rPr>
            </w:pPr>
          </w:p>
          <w:p w:rsidR="00C71C00" w:rsidRPr="00C231C2" w:rsidRDefault="00C71C00" w:rsidP="003E46A3">
            <w:pPr>
              <w:spacing w:line="300" w:lineRule="exact"/>
              <w:ind w:left="200" w:hangingChars="100" w:hanging="200"/>
              <w:jc w:val="both"/>
              <w:rPr>
                <w:rFonts w:ascii="メイリオ" w:eastAsia="メイリオ" w:hAnsi="メイリオ"/>
                <w:sz w:val="20"/>
                <w:szCs w:val="20"/>
                <w:u w:val="single"/>
              </w:rPr>
            </w:pPr>
          </w:p>
          <w:p w:rsidR="00C71C00" w:rsidRPr="00C231C2" w:rsidRDefault="00C71C00" w:rsidP="003E46A3">
            <w:pPr>
              <w:spacing w:line="300" w:lineRule="exact"/>
              <w:ind w:left="200" w:hangingChars="100" w:hanging="200"/>
              <w:jc w:val="both"/>
              <w:rPr>
                <w:rFonts w:ascii="メイリオ" w:eastAsia="メイリオ" w:hAnsi="メイリオ"/>
                <w:sz w:val="20"/>
                <w:szCs w:val="20"/>
                <w:u w:val="single"/>
              </w:rPr>
            </w:pPr>
          </w:p>
          <w:p w:rsidR="00C71C00" w:rsidRPr="00C231C2" w:rsidRDefault="00C71C00" w:rsidP="003E46A3">
            <w:pPr>
              <w:spacing w:line="300" w:lineRule="exact"/>
              <w:ind w:left="200" w:hangingChars="100" w:hanging="200"/>
              <w:jc w:val="both"/>
              <w:rPr>
                <w:rFonts w:ascii="メイリオ" w:eastAsia="メイリオ" w:hAnsi="メイリオ"/>
                <w:sz w:val="20"/>
                <w:szCs w:val="20"/>
                <w:u w:val="single"/>
              </w:rPr>
            </w:pPr>
          </w:p>
          <w:p w:rsidR="00C71C00" w:rsidRPr="00C231C2" w:rsidRDefault="00C71C00" w:rsidP="003E46A3">
            <w:pPr>
              <w:spacing w:line="300" w:lineRule="exact"/>
              <w:ind w:left="200" w:hangingChars="100" w:hanging="200"/>
              <w:jc w:val="both"/>
              <w:rPr>
                <w:rFonts w:ascii="メイリオ" w:eastAsia="メイリオ" w:hAnsi="メイリオ"/>
                <w:sz w:val="20"/>
                <w:szCs w:val="20"/>
                <w:u w:val="single"/>
              </w:rPr>
            </w:pPr>
          </w:p>
          <w:p w:rsidR="00C71C00" w:rsidRPr="00C231C2" w:rsidRDefault="00C71C00" w:rsidP="003E46A3">
            <w:pPr>
              <w:spacing w:line="300" w:lineRule="exact"/>
              <w:ind w:left="200" w:hangingChars="100" w:hanging="200"/>
              <w:jc w:val="both"/>
              <w:rPr>
                <w:rFonts w:ascii="メイリオ" w:eastAsia="メイリオ" w:hAnsi="メイリオ"/>
                <w:sz w:val="20"/>
                <w:szCs w:val="20"/>
                <w:u w:val="single"/>
              </w:rPr>
            </w:pPr>
          </w:p>
          <w:p w:rsidR="001E5AD3" w:rsidRPr="00C231C2" w:rsidRDefault="003E46A3" w:rsidP="003E46A3">
            <w:pPr>
              <w:spacing w:line="300" w:lineRule="exact"/>
              <w:ind w:left="200" w:hangingChars="100" w:hanging="200"/>
              <w:jc w:val="both"/>
              <w:rPr>
                <w:rFonts w:ascii="メイリオ" w:eastAsia="メイリオ" w:hAnsi="メイリオ"/>
                <w:sz w:val="20"/>
                <w:szCs w:val="20"/>
                <w:u w:val="single"/>
              </w:rPr>
            </w:pPr>
            <w:r w:rsidRPr="00C231C2">
              <w:rPr>
                <w:rFonts w:ascii="メイリオ" w:eastAsia="メイリオ" w:hAnsi="メイリオ" w:hint="eastAsia"/>
                <w:sz w:val="20"/>
                <w:szCs w:val="20"/>
                <w:u w:val="single"/>
              </w:rPr>
              <w:t xml:space="preserve">▽　</w:t>
            </w:r>
            <w:r w:rsidR="001E5AD3" w:rsidRPr="00C231C2">
              <w:rPr>
                <w:rFonts w:ascii="メイリオ" w:eastAsia="メイリオ" w:hAnsi="メイリオ" w:hint="eastAsia"/>
                <w:sz w:val="20"/>
                <w:szCs w:val="20"/>
                <w:u w:val="single"/>
              </w:rPr>
              <w:t>このほか、これまでも家族形態の変化や地域の希薄化が指摘されてきたところですが、コロナ禍において、外出の機会や他者との交流の機会が更に失われ、高齢者や障がい者等の社会的孤立の深刻化が懸念されています。８０５０問題や孤独死等が社会問題化しており、これまで福祉の窓口や支援機関につながっていなかった生活困窮者層や、つながりの喪失により社会的孤立に陥った方々への支援は喫緊に対応すべき課題であります。</w:t>
            </w:r>
          </w:p>
          <w:p w:rsidR="001E5AD3" w:rsidRPr="00C231C2" w:rsidRDefault="001E5AD3" w:rsidP="003E01C7">
            <w:pPr>
              <w:spacing w:line="300" w:lineRule="exact"/>
              <w:ind w:leftChars="63" w:left="132"/>
              <w:jc w:val="both"/>
              <w:rPr>
                <w:rFonts w:ascii="メイリオ" w:eastAsia="メイリオ" w:hAnsi="メイリオ"/>
                <w:sz w:val="20"/>
                <w:szCs w:val="20"/>
                <w:u w:val="single"/>
              </w:rPr>
            </w:pPr>
            <w:r w:rsidRPr="00C231C2">
              <w:rPr>
                <w:rFonts w:ascii="メイリオ" w:eastAsia="メイリオ" w:hAnsi="メイリオ" w:hint="eastAsia"/>
                <w:sz w:val="20"/>
                <w:szCs w:val="20"/>
                <w:u w:val="single"/>
              </w:rPr>
              <w:t>加えて、「新しい生活様式」を踏まえた、新たな形での見守り・つなぐ体制づくり</w:t>
            </w:r>
            <w:r w:rsidR="003E01C7" w:rsidRPr="00C231C2">
              <w:rPr>
                <w:rFonts w:ascii="メイリオ" w:eastAsia="メイリオ" w:hAnsi="メイリオ" w:hint="eastAsia"/>
                <w:sz w:val="20"/>
                <w:szCs w:val="20"/>
                <w:u w:val="single"/>
              </w:rPr>
              <w:t>は、すでに各地で様々な団体</w:t>
            </w:r>
            <w:r w:rsidR="003F49C4" w:rsidRPr="00C231C2">
              <w:rPr>
                <w:rFonts w:ascii="メイリオ" w:eastAsia="メイリオ" w:hAnsi="メイリオ" w:hint="eastAsia"/>
                <w:sz w:val="20"/>
                <w:szCs w:val="20"/>
                <w:u w:val="single"/>
              </w:rPr>
              <w:t>等</w:t>
            </w:r>
            <w:r w:rsidR="003E01C7" w:rsidRPr="00C231C2">
              <w:rPr>
                <w:rFonts w:ascii="メイリオ" w:eastAsia="メイリオ" w:hAnsi="メイリオ" w:hint="eastAsia"/>
                <w:sz w:val="20"/>
                <w:szCs w:val="20"/>
                <w:u w:val="single"/>
              </w:rPr>
              <w:t>が試行錯誤の上、取組がすすめられているとこ</w:t>
            </w:r>
            <w:r w:rsidR="00390E52" w:rsidRPr="00C231C2">
              <w:rPr>
                <w:rFonts w:ascii="メイリオ" w:eastAsia="メイリオ" w:hAnsi="メイリオ" w:hint="eastAsia"/>
                <w:sz w:val="20"/>
                <w:szCs w:val="20"/>
                <w:u w:val="single"/>
              </w:rPr>
              <w:t>ろ</w:t>
            </w:r>
            <w:r w:rsidR="003E01C7" w:rsidRPr="00C231C2">
              <w:rPr>
                <w:rFonts w:ascii="メイリオ" w:eastAsia="メイリオ" w:hAnsi="メイリオ" w:hint="eastAsia"/>
                <w:sz w:val="20"/>
                <w:szCs w:val="20"/>
                <w:u w:val="single"/>
              </w:rPr>
              <w:t>ですが、こうした取組はコロナ終息後も有効な取組として、地域に定着・発展させていくことが重要です</w:t>
            </w:r>
            <w:r w:rsidRPr="00C231C2">
              <w:rPr>
                <w:rFonts w:ascii="メイリオ" w:eastAsia="メイリオ" w:hAnsi="メイリオ" w:hint="eastAsia"/>
                <w:sz w:val="20"/>
                <w:szCs w:val="20"/>
                <w:u w:val="single"/>
              </w:rPr>
              <w:t>。</w:t>
            </w:r>
          </w:p>
          <w:p w:rsidR="001E5AD3" w:rsidRPr="00C231C2" w:rsidRDefault="001E5AD3" w:rsidP="00304809">
            <w:pPr>
              <w:spacing w:line="300" w:lineRule="exact"/>
              <w:ind w:leftChars="63" w:left="132"/>
              <w:jc w:val="both"/>
              <w:rPr>
                <w:rFonts w:ascii="メイリオ" w:eastAsia="メイリオ" w:hAnsi="メイリオ"/>
                <w:sz w:val="20"/>
                <w:szCs w:val="20"/>
                <w:u w:val="single"/>
              </w:rPr>
            </w:pPr>
          </w:p>
        </w:tc>
        <w:tc>
          <w:tcPr>
            <w:tcW w:w="3385" w:type="dxa"/>
          </w:tcPr>
          <w:p w:rsidR="001E5AD3" w:rsidRPr="00DC0704" w:rsidRDefault="001E5AD3" w:rsidP="00DC0704">
            <w:pPr>
              <w:pStyle w:val="a8"/>
              <w:numPr>
                <w:ilvl w:val="0"/>
                <w:numId w:val="15"/>
              </w:numPr>
              <w:spacing w:line="300" w:lineRule="exact"/>
              <w:ind w:leftChars="0"/>
              <w:jc w:val="both"/>
              <w:rPr>
                <w:rFonts w:ascii="メイリオ" w:eastAsia="メイリオ" w:hAnsi="メイリオ"/>
                <w:sz w:val="20"/>
                <w:szCs w:val="20"/>
              </w:rPr>
            </w:pPr>
            <w:r>
              <w:rPr>
                <w:rFonts w:ascii="メイリオ" w:eastAsia="メイリオ" w:hAnsi="メイリオ" w:hint="eastAsia"/>
                <w:sz w:val="20"/>
                <w:szCs w:val="20"/>
              </w:rPr>
              <w:lastRenderedPageBreak/>
              <w:t>新型コロナウイルス感染症について記載</w:t>
            </w:r>
          </w:p>
        </w:tc>
      </w:tr>
      <w:tr w:rsidR="001E5AD3" w:rsidRPr="002A0A62" w:rsidTr="0070099F">
        <w:tc>
          <w:tcPr>
            <w:tcW w:w="416" w:type="dxa"/>
          </w:tcPr>
          <w:p w:rsidR="001E5AD3" w:rsidRPr="002A0A62" w:rsidRDefault="001E5AD3" w:rsidP="00304809">
            <w:pPr>
              <w:jc w:val="both"/>
              <w:rPr>
                <w:rFonts w:ascii="メイリオ" w:eastAsia="メイリオ" w:hAnsi="メイリオ"/>
                <w:sz w:val="20"/>
                <w:szCs w:val="20"/>
              </w:rPr>
            </w:pPr>
            <w:r>
              <w:rPr>
                <w:rFonts w:ascii="メイリオ" w:eastAsia="メイリオ" w:hAnsi="メイリオ"/>
                <w:sz w:val="20"/>
                <w:szCs w:val="20"/>
              </w:rPr>
              <w:t>2</w:t>
            </w:r>
          </w:p>
        </w:tc>
        <w:tc>
          <w:tcPr>
            <w:tcW w:w="1349" w:type="dxa"/>
          </w:tcPr>
          <w:p w:rsidR="001E5AD3" w:rsidRPr="002A0A62" w:rsidRDefault="001E5AD3" w:rsidP="00304809">
            <w:pPr>
              <w:spacing w:line="300" w:lineRule="exact"/>
              <w:jc w:val="both"/>
              <w:rPr>
                <w:rFonts w:ascii="メイリオ" w:eastAsia="メイリオ" w:hAnsi="メイリオ"/>
                <w:sz w:val="20"/>
                <w:szCs w:val="20"/>
              </w:rPr>
            </w:pPr>
            <w:r>
              <w:rPr>
                <w:rFonts w:ascii="メイリオ" w:eastAsia="メイリオ" w:hAnsi="メイリオ"/>
                <w:sz w:val="20"/>
                <w:szCs w:val="20"/>
              </w:rPr>
              <w:t>2.</w:t>
            </w:r>
            <w:r>
              <w:rPr>
                <w:rFonts w:ascii="メイリオ" w:eastAsia="メイリオ" w:hAnsi="メイリオ" w:hint="eastAsia"/>
                <w:sz w:val="20"/>
                <w:szCs w:val="20"/>
              </w:rPr>
              <w:t>計画の位置づけ</w:t>
            </w:r>
          </w:p>
          <w:p w:rsidR="001E5AD3" w:rsidRPr="00D60A72" w:rsidRDefault="001E5AD3" w:rsidP="00304809">
            <w:pPr>
              <w:spacing w:line="300" w:lineRule="exact"/>
              <w:jc w:val="both"/>
              <w:rPr>
                <w:rFonts w:ascii="メイリオ" w:eastAsia="メイリオ" w:hAnsi="メイリオ"/>
                <w:sz w:val="20"/>
                <w:szCs w:val="20"/>
              </w:rPr>
            </w:pPr>
          </w:p>
        </w:tc>
        <w:tc>
          <w:tcPr>
            <w:tcW w:w="1694" w:type="dxa"/>
          </w:tcPr>
          <w:p w:rsidR="001E5AD3" w:rsidRPr="00D60A72" w:rsidRDefault="001E5AD3" w:rsidP="00304809">
            <w:pPr>
              <w:spacing w:line="300" w:lineRule="exact"/>
              <w:jc w:val="both"/>
              <w:rPr>
                <w:rFonts w:ascii="メイリオ" w:eastAsia="メイリオ" w:hAnsi="メイリオ"/>
                <w:sz w:val="20"/>
                <w:szCs w:val="20"/>
              </w:rPr>
            </w:pPr>
          </w:p>
          <w:p w:rsidR="001E5AD3" w:rsidRPr="002A0A62" w:rsidRDefault="001E5AD3" w:rsidP="00304809">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bdr w:val="single" w:sz="4" w:space="0" w:color="auto"/>
              </w:rPr>
              <w:t>Ｐ</w:t>
            </w:r>
            <w:r>
              <w:rPr>
                <w:rFonts w:ascii="メイリオ" w:eastAsia="メイリオ" w:hAnsi="メイリオ" w:hint="eastAsia"/>
                <w:sz w:val="20"/>
                <w:szCs w:val="20"/>
                <w:bdr w:val="single" w:sz="4" w:space="0" w:color="auto"/>
              </w:rPr>
              <w:t>１３</w:t>
            </w:r>
          </w:p>
        </w:tc>
        <w:tc>
          <w:tcPr>
            <w:tcW w:w="4231" w:type="dxa"/>
          </w:tcPr>
          <w:p w:rsidR="001E5AD3" w:rsidRPr="00B963C0" w:rsidRDefault="001E5AD3" w:rsidP="00304809">
            <w:pPr>
              <w:spacing w:line="300" w:lineRule="exact"/>
              <w:ind w:leftChars="16" w:left="106" w:hangingChars="36" w:hanging="72"/>
              <w:jc w:val="both"/>
              <w:rPr>
                <w:rFonts w:ascii="メイリオ" w:eastAsia="メイリオ" w:hAnsi="メイリオ"/>
                <w:sz w:val="20"/>
                <w:szCs w:val="20"/>
              </w:rPr>
            </w:pPr>
            <w:r w:rsidRPr="00B963C0">
              <w:rPr>
                <w:rFonts w:ascii="メイリオ" w:eastAsia="メイリオ" w:hAnsi="メイリオ" w:hint="eastAsia"/>
                <w:sz w:val="20"/>
                <w:szCs w:val="20"/>
              </w:rPr>
              <w:t>新規</w:t>
            </w:r>
          </w:p>
        </w:tc>
        <w:tc>
          <w:tcPr>
            <w:tcW w:w="4513" w:type="dxa"/>
          </w:tcPr>
          <w:p w:rsidR="001E5AD3" w:rsidRDefault="001E5AD3" w:rsidP="00304809">
            <w:pPr>
              <w:spacing w:line="300" w:lineRule="exact"/>
              <w:ind w:leftChars="63" w:left="132"/>
              <w:jc w:val="both"/>
              <w:rPr>
                <w:rFonts w:ascii="メイリオ" w:eastAsia="メイリオ" w:hAnsi="メイリオ"/>
                <w:sz w:val="20"/>
                <w:szCs w:val="20"/>
              </w:rPr>
            </w:pPr>
            <w:r>
              <w:rPr>
                <w:rFonts w:ascii="メイリオ" w:eastAsia="メイリオ" w:hAnsi="メイリオ" w:hint="eastAsia"/>
                <w:sz w:val="20"/>
                <w:szCs w:val="20"/>
              </w:rPr>
              <w:t>図表⑤</w:t>
            </w:r>
          </w:p>
          <w:p w:rsidR="00105233" w:rsidRPr="00C231C2" w:rsidRDefault="001E5AD3" w:rsidP="003E46A3">
            <w:pPr>
              <w:spacing w:line="300" w:lineRule="exact"/>
              <w:ind w:leftChars="63" w:left="132"/>
              <w:jc w:val="both"/>
              <w:rPr>
                <w:rFonts w:ascii="メイリオ" w:eastAsia="メイリオ" w:hAnsi="メイリオ"/>
                <w:sz w:val="20"/>
                <w:szCs w:val="20"/>
                <w:u w:val="single"/>
              </w:rPr>
            </w:pPr>
            <w:r w:rsidRPr="00C231C2">
              <w:rPr>
                <w:rFonts w:ascii="メイリオ" w:eastAsia="メイリオ" w:hAnsi="メイリオ" w:hint="eastAsia"/>
                <w:sz w:val="20"/>
                <w:szCs w:val="20"/>
                <w:u w:val="single"/>
              </w:rPr>
              <w:lastRenderedPageBreak/>
              <w:t>コロナ禍による様々な影響を踏まえ、経済や府民生活へのダメージを最小限に抑えるために緊急的に取り組むべきもの、さらには、コロナ終息を見据え、「経済」「くらし」「安全・安心」の観点から大阪の再生・成長に向けて取り組むべき方向性を明らかにする、「大阪の再生・成長に向けた新戦略（以下、「新戦略」という。）」を令和2年1</w:t>
            </w:r>
            <w:r w:rsidRPr="00C231C2">
              <w:rPr>
                <w:rFonts w:ascii="メイリオ" w:eastAsia="メイリオ" w:hAnsi="メイリオ"/>
                <w:sz w:val="20"/>
                <w:szCs w:val="20"/>
                <w:u w:val="single"/>
              </w:rPr>
              <w:t>2</w:t>
            </w:r>
            <w:r w:rsidRPr="00C231C2">
              <w:rPr>
                <w:rFonts w:ascii="メイリオ" w:eastAsia="メイリオ" w:hAnsi="メイリオ" w:hint="eastAsia"/>
                <w:sz w:val="20"/>
                <w:szCs w:val="20"/>
                <w:u w:val="single"/>
              </w:rPr>
              <w:t>月に大阪府・大阪市一体で策定しました。</w:t>
            </w:r>
          </w:p>
          <w:p w:rsidR="00390E52" w:rsidRPr="00C231C2" w:rsidRDefault="00390E52" w:rsidP="003E46A3">
            <w:pPr>
              <w:spacing w:line="300" w:lineRule="exact"/>
              <w:ind w:leftChars="63" w:left="132"/>
              <w:jc w:val="both"/>
              <w:rPr>
                <w:rFonts w:ascii="メイリオ" w:eastAsia="メイリオ" w:hAnsi="メイリオ"/>
                <w:sz w:val="20"/>
                <w:szCs w:val="20"/>
                <w:u w:val="single"/>
              </w:rPr>
            </w:pPr>
            <w:r w:rsidRPr="00C231C2">
              <w:rPr>
                <w:rFonts w:ascii="メイリオ" w:eastAsia="メイリオ" w:hAnsi="メイリオ" w:hint="eastAsia"/>
                <w:sz w:val="20"/>
                <w:szCs w:val="20"/>
                <w:u w:val="single"/>
              </w:rPr>
              <w:t>新戦略では、ウィズコロナにおいて感染防止対策や府民の暮らしを支える取組を推進するとともに、ポストコロナに向けては、「働きやすく住みやすい、健康で快適な質の高いくらしの実現」を掲げており、持続可能な地域共生社会の実現に向けた</w:t>
            </w:r>
            <w:r w:rsidRPr="00C231C2">
              <w:rPr>
                <w:rFonts w:ascii="メイリオ" w:eastAsia="メイリオ" w:hAnsi="メイリオ"/>
                <w:sz w:val="20"/>
                <w:szCs w:val="20"/>
                <w:u w:val="single"/>
              </w:rPr>
              <w:t>ICT技術の活用などを含めたセーフティネットの充実に取り組んでいくこととしています。</w:t>
            </w:r>
          </w:p>
          <w:p w:rsidR="001E5AD3" w:rsidRPr="00C231C2" w:rsidRDefault="001E5AD3" w:rsidP="003E46A3">
            <w:pPr>
              <w:spacing w:line="300" w:lineRule="exact"/>
              <w:ind w:leftChars="63" w:left="132"/>
              <w:jc w:val="both"/>
              <w:rPr>
                <w:rFonts w:ascii="メイリオ" w:eastAsia="メイリオ" w:hAnsi="メイリオ"/>
                <w:sz w:val="20"/>
                <w:szCs w:val="20"/>
                <w:u w:val="single"/>
              </w:rPr>
            </w:pPr>
            <w:r w:rsidRPr="00C231C2">
              <w:rPr>
                <w:rFonts w:ascii="メイリオ" w:eastAsia="メイリオ" w:hAnsi="メイリオ" w:hint="eastAsia"/>
                <w:sz w:val="20"/>
                <w:szCs w:val="20"/>
                <w:u w:val="single"/>
              </w:rPr>
              <w:t>本計画はこうした方向性と調和を図ります。</w:t>
            </w:r>
          </w:p>
          <w:p w:rsidR="001E5AD3" w:rsidRPr="002A218A" w:rsidRDefault="001E5AD3" w:rsidP="00304809">
            <w:pPr>
              <w:spacing w:line="300" w:lineRule="exact"/>
              <w:ind w:leftChars="50" w:left="105" w:firstLineChars="50" w:firstLine="100"/>
              <w:jc w:val="both"/>
              <w:rPr>
                <w:rFonts w:ascii="メイリオ" w:eastAsia="メイリオ" w:hAnsi="メイリオ"/>
                <w:sz w:val="20"/>
                <w:szCs w:val="20"/>
              </w:rPr>
            </w:pPr>
          </w:p>
        </w:tc>
        <w:tc>
          <w:tcPr>
            <w:tcW w:w="3385" w:type="dxa"/>
          </w:tcPr>
          <w:p w:rsidR="001E5AD3" w:rsidRPr="002A0A62" w:rsidRDefault="001E5AD3" w:rsidP="00304809">
            <w:pPr>
              <w:pStyle w:val="a8"/>
              <w:numPr>
                <w:ilvl w:val="0"/>
                <w:numId w:val="15"/>
              </w:numPr>
              <w:spacing w:line="300" w:lineRule="exact"/>
              <w:ind w:leftChars="0"/>
              <w:jc w:val="both"/>
              <w:rPr>
                <w:rFonts w:ascii="メイリオ" w:eastAsia="メイリオ" w:hAnsi="メイリオ"/>
                <w:sz w:val="20"/>
                <w:szCs w:val="20"/>
              </w:rPr>
            </w:pPr>
            <w:r>
              <w:rPr>
                <w:rFonts w:ascii="メイリオ" w:eastAsia="メイリオ" w:hAnsi="メイリオ" w:hint="eastAsia"/>
                <w:sz w:val="20"/>
                <w:szCs w:val="20"/>
              </w:rPr>
              <w:lastRenderedPageBreak/>
              <w:t>「大阪の再生・成長に向けた新戦略（ウィズコロナからポスト</w:t>
            </w:r>
            <w:r>
              <w:rPr>
                <w:rFonts w:ascii="メイリオ" w:eastAsia="メイリオ" w:hAnsi="メイリオ" w:hint="eastAsia"/>
                <w:sz w:val="20"/>
                <w:szCs w:val="20"/>
              </w:rPr>
              <w:lastRenderedPageBreak/>
              <w:t>コロナへ）」との方向性・調和を記載</w:t>
            </w:r>
          </w:p>
          <w:p w:rsidR="001E5AD3" w:rsidRPr="001510F4" w:rsidRDefault="001E5AD3" w:rsidP="00304809">
            <w:pPr>
              <w:spacing w:line="300" w:lineRule="exact"/>
              <w:ind w:leftChars="50" w:left="105"/>
              <w:jc w:val="both"/>
              <w:rPr>
                <w:rFonts w:ascii="メイリオ" w:eastAsia="メイリオ" w:hAnsi="メイリオ"/>
                <w:sz w:val="20"/>
                <w:szCs w:val="20"/>
              </w:rPr>
            </w:pPr>
          </w:p>
          <w:p w:rsidR="001E5AD3" w:rsidRPr="00AE6DFE" w:rsidRDefault="001E5AD3" w:rsidP="00304809">
            <w:pPr>
              <w:spacing w:line="300" w:lineRule="exact"/>
              <w:ind w:leftChars="50" w:left="305" w:hangingChars="100" w:hanging="200"/>
              <w:jc w:val="both"/>
              <w:rPr>
                <w:rFonts w:ascii="メイリオ" w:eastAsia="メイリオ" w:hAnsi="メイリオ"/>
                <w:sz w:val="20"/>
                <w:szCs w:val="20"/>
              </w:rPr>
            </w:pPr>
          </w:p>
        </w:tc>
      </w:tr>
      <w:tr w:rsidR="001E5AD3" w:rsidRPr="002A0A62" w:rsidTr="0070099F">
        <w:tc>
          <w:tcPr>
            <w:tcW w:w="416" w:type="dxa"/>
          </w:tcPr>
          <w:p w:rsidR="001E5AD3" w:rsidRDefault="001E5AD3" w:rsidP="00304809">
            <w:pPr>
              <w:jc w:val="both"/>
              <w:rPr>
                <w:rFonts w:ascii="メイリオ" w:eastAsia="メイリオ" w:hAnsi="メイリオ"/>
                <w:sz w:val="20"/>
                <w:szCs w:val="20"/>
              </w:rPr>
            </w:pPr>
            <w:r>
              <w:rPr>
                <w:rFonts w:ascii="メイリオ" w:eastAsia="メイリオ" w:hAnsi="メイリオ" w:hint="eastAsia"/>
                <w:sz w:val="20"/>
                <w:szCs w:val="20"/>
              </w:rPr>
              <w:lastRenderedPageBreak/>
              <w:t>３</w:t>
            </w:r>
          </w:p>
        </w:tc>
        <w:tc>
          <w:tcPr>
            <w:tcW w:w="1349" w:type="dxa"/>
          </w:tcPr>
          <w:p w:rsidR="001E5AD3" w:rsidRDefault="001E5AD3" w:rsidP="00304809">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 xml:space="preserve">第３章　</w:t>
            </w:r>
          </w:p>
          <w:p w:rsidR="001E5AD3" w:rsidRDefault="001E5AD3" w:rsidP="00304809">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地域福祉の推進方策</w:t>
            </w:r>
          </w:p>
          <w:p w:rsidR="001E5AD3" w:rsidRPr="002A0A62" w:rsidRDefault="001E5AD3" w:rsidP="00304809">
            <w:pPr>
              <w:spacing w:line="300" w:lineRule="exact"/>
              <w:jc w:val="both"/>
              <w:rPr>
                <w:rFonts w:ascii="メイリオ" w:eastAsia="メイリオ" w:hAnsi="メイリオ"/>
                <w:sz w:val="20"/>
                <w:szCs w:val="20"/>
              </w:rPr>
            </w:pPr>
          </w:p>
          <w:p w:rsidR="001E5AD3" w:rsidRPr="002A0A62" w:rsidRDefault="001E5AD3" w:rsidP="00304809">
            <w:pPr>
              <w:spacing w:line="300" w:lineRule="exact"/>
              <w:jc w:val="both"/>
              <w:rPr>
                <w:rFonts w:ascii="メイリオ" w:eastAsia="メイリオ" w:hAnsi="メイリオ"/>
                <w:sz w:val="20"/>
                <w:szCs w:val="20"/>
              </w:rPr>
            </w:pPr>
            <w:r>
              <w:rPr>
                <w:rFonts w:ascii="メイリオ" w:eastAsia="メイリオ" w:hAnsi="メイリオ"/>
                <w:sz w:val="20"/>
                <w:szCs w:val="20"/>
              </w:rPr>
              <w:t>2.</w:t>
            </w:r>
            <w:r w:rsidRPr="002A0A62">
              <w:rPr>
                <w:rFonts w:ascii="メイリオ" w:eastAsia="メイリオ" w:hAnsi="メイリオ" w:hint="eastAsia"/>
                <w:sz w:val="20"/>
                <w:szCs w:val="20"/>
              </w:rPr>
              <w:t>地域福祉を推進する具体的施策</w:t>
            </w:r>
          </w:p>
          <w:p w:rsidR="001E5AD3" w:rsidRPr="007843E5" w:rsidRDefault="001E5AD3" w:rsidP="00304809">
            <w:pPr>
              <w:jc w:val="both"/>
              <w:rPr>
                <w:rFonts w:ascii="メイリオ" w:eastAsia="メイリオ" w:hAnsi="メイリオ"/>
                <w:sz w:val="20"/>
                <w:szCs w:val="20"/>
              </w:rPr>
            </w:pPr>
          </w:p>
        </w:tc>
        <w:tc>
          <w:tcPr>
            <w:tcW w:w="1694" w:type="dxa"/>
          </w:tcPr>
          <w:p w:rsidR="001E5AD3" w:rsidRDefault="001E5AD3" w:rsidP="00304809">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①市町村と連携したセーフティネットの</w:t>
            </w:r>
            <w:r w:rsidRPr="002A0A62">
              <w:rPr>
                <w:rFonts w:ascii="メイリオ" w:eastAsia="メイリオ" w:hAnsi="メイリオ" w:hint="eastAsia"/>
                <w:sz w:val="20"/>
                <w:szCs w:val="20"/>
              </w:rPr>
              <w:t>拡充</w:t>
            </w:r>
          </w:p>
          <w:p w:rsidR="001E5AD3" w:rsidRDefault="001E5AD3" w:rsidP="00304809">
            <w:pPr>
              <w:jc w:val="both"/>
              <w:rPr>
                <w:rFonts w:ascii="メイリオ" w:eastAsia="メイリオ" w:hAnsi="メイリオ"/>
                <w:sz w:val="20"/>
                <w:szCs w:val="20"/>
              </w:rPr>
            </w:pPr>
            <w:r>
              <w:rPr>
                <w:rFonts w:ascii="メイリオ" w:eastAsia="メイリオ" w:hAnsi="メイリオ" w:hint="eastAsia"/>
                <w:sz w:val="20"/>
                <w:szCs w:val="20"/>
              </w:rPr>
              <w:t>《現状・課題》</w:t>
            </w:r>
          </w:p>
          <w:p w:rsidR="001E5AD3" w:rsidRDefault="001E5AD3" w:rsidP="00304809">
            <w:pPr>
              <w:jc w:val="both"/>
              <w:rPr>
                <w:rFonts w:ascii="メイリオ" w:eastAsia="メイリオ" w:hAnsi="メイリオ"/>
                <w:sz w:val="20"/>
                <w:szCs w:val="20"/>
              </w:rPr>
            </w:pPr>
          </w:p>
          <w:p w:rsidR="001E5AD3" w:rsidRDefault="001E5AD3" w:rsidP="00304809">
            <w:pPr>
              <w:spacing w:line="300" w:lineRule="exact"/>
              <w:jc w:val="both"/>
              <w:rPr>
                <w:rFonts w:ascii="メイリオ" w:eastAsia="メイリオ" w:hAnsi="メイリオ"/>
                <w:sz w:val="20"/>
                <w:szCs w:val="20"/>
                <w:bdr w:val="single" w:sz="4" w:space="0" w:color="auto"/>
              </w:rPr>
            </w:pPr>
            <w:r w:rsidRPr="002A0A62">
              <w:rPr>
                <w:rFonts w:ascii="メイリオ" w:eastAsia="メイリオ" w:hAnsi="メイリオ" w:hint="eastAsia"/>
                <w:sz w:val="20"/>
                <w:szCs w:val="20"/>
                <w:bdr w:val="single" w:sz="4" w:space="0" w:color="auto"/>
              </w:rPr>
              <w:t>Ｐ</w:t>
            </w:r>
            <w:r>
              <w:rPr>
                <w:rFonts w:ascii="メイリオ" w:eastAsia="メイリオ" w:hAnsi="メイリオ" w:hint="eastAsia"/>
                <w:sz w:val="20"/>
                <w:szCs w:val="20"/>
                <w:bdr w:val="single" w:sz="4" w:space="0" w:color="auto"/>
              </w:rPr>
              <w:t>１９</w:t>
            </w:r>
          </w:p>
          <w:p w:rsidR="001E5AD3" w:rsidRPr="00D46C86" w:rsidRDefault="001E5AD3" w:rsidP="00304809">
            <w:pPr>
              <w:jc w:val="both"/>
              <w:rPr>
                <w:rFonts w:ascii="メイリオ" w:eastAsia="メイリオ" w:hAnsi="メイリオ"/>
                <w:sz w:val="20"/>
                <w:szCs w:val="20"/>
              </w:rPr>
            </w:pPr>
          </w:p>
        </w:tc>
        <w:tc>
          <w:tcPr>
            <w:tcW w:w="4231" w:type="dxa"/>
          </w:tcPr>
          <w:p w:rsidR="001E5AD3" w:rsidRPr="00737EAD" w:rsidRDefault="001E5AD3" w:rsidP="00304809">
            <w:pPr>
              <w:spacing w:line="300" w:lineRule="exact"/>
              <w:ind w:leftChars="16" w:left="106" w:hangingChars="36" w:hanging="72"/>
              <w:jc w:val="both"/>
              <w:rPr>
                <w:rFonts w:ascii="メイリオ" w:eastAsia="メイリオ" w:hAnsi="メイリオ"/>
                <w:sz w:val="20"/>
                <w:szCs w:val="20"/>
              </w:rPr>
            </w:pPr>
            <w:r w:rsidRPr="00737EAD">
              <w:rPr>
                <w:rFonts w:ascii="メイリオ" w:eastAsia="メイリオ" w:hAnsi="メイリオ" w:hint="eastAsia"/>
                <w:sz w:val="20"/>
                <w:szCs w:val="20"/>
              </w:rPr>
              <w:t>▽　こうした支援体制の構築や地域づくりの方向性を促進していくためには、これまでの地域福祉のセーフティネットの構築に加え、地域の様々な社会資源を巻き込む環境整備づくりや仕掛けづくりを行っていく必要があります。</w:t>
            </w:r>
          </w:p>
        </w:tc>
        <w:tc>
          <w:tcPr>
            <w:tcW w:w="4513" w:type="dxa"/>
          </w:tcPr>
          <w:p w:rsidR="001E5AD3" w:rsidRPr="00C231C2" w:rsidRDefault="001E5AD3" w:rsidP="00304809">
            <w:pPr>
              <w:spacing w:line="300" w:lineRule="exact"/>
              <w:ind w:leftChars="16" w:left="106" w:hangingChars="36" w:hanging="72"/>
              <w:jc w:val="both"/>
              <w:rPr>
                <w:rFonts w:ascii="メイリオ" w:eastAsia="メイリオ" w:hAnsi="メイリオ"/>
                <w:sz w:val="20"/>
                <w:szCs w:val="20"/>
                <w:u w:val="single"/>
              </w:rPr>
            </w:pPr>
            <w:r w:rsidRPr="00C231C2">
              <w:rPr>
                <w:rFonts w:ascii="メイリオ" w:eastAsia="メイリオ" w:hAnsi="メイリオ" w:hint="eastAsia"/>
                <w:sz w:val="20"/>
                <w:szCs w:val="20"/>
              </w:rPr>
              <w:t xml:space="preserve">▽　</w:t>
            </w:r>
            <w:r w:rsidRPr="00C231C2">
              <w:rPr>
                <w:rFonts w:ascii="メイリオ" w:eastAsia="メイリオ" w:hAnsi="メイリオ" w:hint="eastAsia"/>
                <w:sz w:val="20"/>
                <w:szCs w:val="20"/>
                <w:u w:val="single"/>
              </w:rPr>
              <w:t>新型コロナウイルス感染症の感染拡大により、高齢者のサロン活動や子ども食堂などのこれまで当たり前に行われてきた対面型の地域福祉活動の休止が余儀なくされました。</w:t>
            </w:r>
          </w:p>
          <w:p w:rsidR="001E5AD3" w:rsidRPr="00C231C2" w:rsidRDefault="001E5AD3" w:rsidP="00390E52">
            <w:pPr>
              <w:spacing w:line="300" w:lineRule="exact"/>
              <w:ind w:leftChars="66" w:left="139" w:firstLineChars="50" w:firstLine="100"/>
              <w:jc w:val="both"/>
              <w:rPr>
                <w:rFonts w:ascii="メイリオ" w:eastAsia="メイリオ" w:hAnsi="メイリオ"/>
                <w:sz w:val="20"/>
                <w:szCs w:val="20"/>
                <w:u w:val="single"/>
              </w:rPr>
            </w:pPr>
            <w:r w:rsidRPr="00C231C2">
              <w:rPr>
                <w:rFonts w:ascii="メイリオ" w:eastAsia="メイリオ" w:hAnsi="メイリオ" w:hint="eastAsia"/>
                <w:sz w:val="20"/>
                <w:szCs w:val="20"/>
                <w:u w:val="single"/>
              </w:rPr>
              <w:t>これからは従来の集合型の地域福祉活動の活動再開をすすめるだけでなく、ICTを活用するなど非対面・非接触による地域福祉活動を開発するなど、様々な工夫によりつながり続ける仕組みづくりを行うことが不可欠です。</w:t>
            </w:r>
          </w:p>
          <w:p w:rsidR="001E5AD3" w:rsidRPr="00737EAD" w:rsidRDefault="001E5AD3" w:rsidP="00304809">
            <w:pPr>
              <w:spacing w:line="300" w:lineRule="exact"/>
              <w:ind w:leftChars="16" w:left="106" w:hangingChars="36" w:hanging="72"/>
              <w:jc w:val="both"/>
              <w:rPr>
                <w:rFonts w:ascii="メイリオ" w:eastAsia="メイリオ" w:hAnsi="メイリオ"/>
                <w:sz w:val="20"/>
                <w:szCs w:val="20"/>
              </w:rPr>
            </w:pPr>
            <w:r w:rsidRPr="00737EAD">
              <w:rPr>
                <w:rFonts w:ascii="メイリオ" w:eastAsia="メイリオ" w:hAnsi="メイリオ" w:hint="eastAsia"/>
                <w:sz w:val="20"/>
                <w:szCs w:val="20"/>
              </w:rPr>
              <w:t>▽　こうした支援体制の構築や地域づくりの方向性を促進していくためには、これまでの地域福祉のセーフティネットの構築に加え、地域の様々な社会資源を巻き込む環境整備づくりや仕掛けづくりを行っていく必要があります。</w:t>
            </w:r>
          </w:p>
        </w:tc>
        <w:tc>
          <w:tcPr>
            <w:tcW w:w="3385" w:type="dxa"/>
          </w:tcPr>
          <w:p w:rsidR="001E5AD3" w:rsidRPr="00E319F7" w:rsidRDefault="001E5AD3" w:rsidP="00304809">
            <w:pPr>
              <w:pStyle w:val="a8"/>
              <w:ind w:leftChars="0" w:left="360"/>
              <w:jc w:val="both"/>
              <w:rPr>
                <w:rFonts w:ascii="メイリオ" w:eastAsia="メイリオ" w:hAnsi="メイリオ"/>
                <w:sz w:val="20"/>
                <w:szCs w:val="20"/>
              </w:rPr>
            </w:pPr>
          </w:p>
        </w:tc>
      </w:tr>
      <w:tr w:rsidR="001E5AD3" w:rsidRPr="002A0A62" w:rsidTr="0070099F">
        <w:tc>
          <w:tcPr>
            <w:tcW w:w="416" w:type="dxa"/>
          </w:tcPr>
          <w:p w:rsidR="001E5AD3" w:rsidRDefault="001E5AD3" w:rsidP="00304809">
            <w:pPr>
              <w:jc w:val="both"/>
              <w:rPr>
                <w:rFonts w:ascii="メイリオ" w:eastAsia="メイリオ" w:hAnsi="メイリオ"/>
                <w:sz w:val="20"/>
                <w:szCs w:val="20"/>
              </w:rPr>
            </w:pPr>
            <w:r>
              <w:rPr>
                <w:rFonts w:ascii="メイリオ" w:eastAsia="メイリオ" w:hAnsi="メイリオ" w:hint="eastAsia"/>
                <w:sz w:val="20"/>
                <w:szCs w:val="20"/>
              </w:rPr>
              <w:t>４</w:t>
            </w:r>
          </w:p>
        </w:tc>
        <w:tc>
          <w:tcPr>
            <w:tcW w:w="1349" w:type="dxa"/>
          </w:tcPr>
          <w:p w:rsidR="001E5AD3" w:rsidRPr="002A0A62" w:rsidRDefault="001E5AD3" w:rsidP="00304809">
            <w:pPr>
              <w:jc w:val="both"/>
              <w:rPr>
                <w:rFonts w:ascii="メイリオ" w:eastAsia="メイリオ" w:hAnsi="メイリオ"/>
                <w:sz w:val="20"/>
                <w:szCs w:val="20"/>
              </w:rPr>
            </w:pPr>
          </w:p>
        </w:tc>
        <w:tc>
          <w:tcPr>
            <w:tcW w:w="1694" w:type="dxa"/>
          </w:tcPr>
          <w:p w:rsidR="001E5AD3" w:rsidRDefault="001E5AD3" w:rsidP="00304809">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《第4期計画における具体的取組》</w:t>
            </w:r>
          </w:p>
          <w:p w:rsidR="001E5AD3" w:rsidRDefault="001E5AD3" w:rsidP="00304809">
            <w:pPr>
              <w:spacing w:line="300" w:lineRule="exact"/>
              <w:jc w:val="both"/>
              <w:rPr>
                <w:rFonts w:ascii="メイリオ" w:eastAsia="メイリオ" w:hAnsi="メイリオ"/>
                <w:sz w:val="20"/>
                <w:szCs w:val="20"/>
              </w:rPr>
            </w:pPr>
          </w:p>
          <w:p w:rsidR="001E5AD3" w:rsidRDefault="001E5AD3" w:rsidP="00304809">
            <w:pPr>
              <w:spacing w:line="300" w:lineRule="exact"/>
              <w:jc w:val="both"/>
              <w:rPr>
                <w:rFonts w:ascii="メイリオ" w:eastAsia="メイリオ" w:hAnsi="メイリオ"/>
                <w:sz w:val="20"/>
                <w:szCs w:val="20"/>
                <w:bdr w:val="single" w:sz="4" w:space="0" w:color="auto"/>
              </w:rPr>
            </w:pPr>
            <w:r w:rsidRPr="002A0A62">
              <w:rPr>
                <w:rFonts w:ascii="メイリオ" w:eastAsia="メイリオ" w:hAnsi="メイリオ" w:hint="eastAsia"/>
                <w:sz w:val="20"/>
                <w:szCs w:val="20"/>
                <w:bdr w:val="single" w:sz="4" w:space="0" w:color="auto"/>
              </w:rPr>
              <w:t>Ｐ</w:t>
            </w:r>
            <w:r>
              <w:rPr>
                <w:rFonts w:ascii="メイリオ" w:eastAsia="メイリオ" w:hAnsi="メイリオ" w:hint="eastAsia"/>
                <w:sz w:val="20"/>
                <w:szCs w:val="20"/>
                <w:bdr w:val="single" w:sz="4" w:space="0" w:color="auto"/>
              </w:rPr>
              <w:t>１９</w:t>
            </w:r>
          </w:p>
          <w:p w:rsidR="001E5AD3" w:rsidRPr="006E5ABB" w:rsidRDefault="001E5AD3" w:rsidP="00304809">
            <w:pPr>
              <w:jc w:val="both"/>
              <w:rPr>
                <w:rFonts w:ascii="メイリオ" w:eastAsia="メイリオ" w:hAnsi="メイリオ"/>
                <w:sz w:val="20"/>
                <w:szCs w:val="20"/>
              </w:rPr>
            </w:pPr>
          </w:p>
        </w:tc>
        <w:tc>
          <w:tcPr>
            <w:tcW w:w="4231" w:type="dxa"/>
          </w:tcPr>
          <w:p w:rsidR="001E5AD3" w:rsidRDefault="001E5AD3" w:rsidP="00304809">
            <w:pPr>
              <w:spacing w:line="300" w:lineRule="exact"/>
              <w:ind w:leftChars="16" w:left="106" w:hangingChars="36" w:hanging="72"/>
              <w:jc w:val="both"/>
              <w:rPr>
                <w:rFonts w:ascii="メイリオ" w:eastAsia="メイリオ" w:hAnsi="メイリオ"/>
                <w:bCs/>
                <w:sz w:val="20"/>
                <w:szCs w:val="20"/>
              </w:rPr>
            </w:pPr>
            <w:r>
              <w:rPr>
                <w:rFonts w:ascii="メイリオ" w:eastAsia="メイリオ" w:hAnsi="メイリオ" w:hint="eastAsia"/>
                <w:bCs/>
                <w:sz w:val="20"/>
                <w:szCs w:val="20"/>
              </w:rPr>
              <w:t>（地域づくりに資する環境整備）</w:t>
            </w:r>
          </w:p>
          <w:p w:rsidR="001E5AD3" w:rsidRPr="00E319F7" w:rsidRDefault="001E5AD3" w:rsidP="00304809">
            <w:pPr>
              <w:spacing w:line="300" w:lineRule="exact"/>
              <w:ind w:leftChars="16" w:left="106" w:hangingChars="36" w:hanging="72"/>
              <w:jc w:val="both"/>
              <w:rPr>
                <w:rFonts w:ascii="メイリオ" w:eastAsia="メイリオ" w:hAnsi="メイリオ"/>
                <w:bCs/>
                <w:sz w:val="20"/>
                <w:szCs w:val="20"/>
              </w:rPr>
            </w:pPr>
            <w:r w:rsidRPr="00E319F7">
              <w:rPr>
                <w:rFonts w:ascii="メイリオ" w:eastAsia="メイリオ" w:hAnsi="メイリオ" w:hint="eastAsia"/>
                <w:bCs/>
                <w:sz w:val="20"/>
                <w:szCs w:val="20"/>
              </w:rPr>
              <w:t>▼　地域住民等による主体的な地域づくりを進めるため、小地域ネットワーク活動などの地域住民の活動を支援することにより、地域住民が見守り、支え合う取組を市町村及び</w:t>
            </w:r>
            <w:r w:rsidRPr="00E319F7">
              <w:rPr>
                <w:rFonts w:ascii="メイリオ" w:eastAsia="メイリオ" w:hAnsi="メイリオ" w:hint="eastAsia"/>
                <w:sz w:val="20"/>
                <w:szCs w:val="20"/>
              </w:rPr>
              <w:t>市町村社協</w:t>
            </w:r>
            <w:r w:rsidRPr="00E319F7">
              <w:rPr>
                <w:rFonts w:ascii="メイリオ" w:eastAsia="メイリオ" w:hAnsi="メイリオ" w:hint="eastAsia"/>
                <w:bCs/>
                <w:sz w:val="20"/>
                <w:szCs w:val="20"/>
              </w:rPr>
              <w:t>などと連携して進めていきます。</w:t>
            </w:r>
          </w:p>
          <w:p w:rsidR="001E5AD3" w:rsidRPr="00E319F7" w:rsidRDefault="001E5AD3" w:rsidP="00304809">
            <w:pPr>
              <w:spacing w:line="300" w:lineRule="exact"/>
              <w:ind w:leftChars="16" w:left="106" w:hangingChars="36" w:hanging="72"/>
              <w:jc w:val="both"/>
              <w:rPr>
                <w:rFonts w:ascii="メイリオ" w:eastAsia="メイリオ" w:hAnsi="メイリオ"/>
                <w:bCs/>
                <w:sz w:val="20"/>
                <w:szCs w:val="20"/>
              </w:rPr>
            </w:pPr>
            <w:r w:rsidRPr="00E319F7">
              <w:rPr>
                <w:rFonts w:ascii="メイリオ" w:eastAsia="メイリオ" w:hAnsi="メイリオ" w:hint="eastAsia"/>
                <w:bCs/>
                <w:sz w:val="20"/>
                <w:szCs w:val="20"/>
              </w:rPr>
              <w:t>また、地域住民等の地域福祉活動への関心を高めるため、住民向け研修会やシンポジウムなどの市町村の取組を支援します。</w:t>
            </w:r>
          </w:p>
          <w:p w:rsidR="001E5AD3" w:rsidRPr="00E319F7" w:rsidRDefault="001E5AD3" w:rsidP="00304809">
            <w:pPr>
              <w:spacing w:line="300" w:lineRule="exact"/>
              <w:ind w:leftChars="16" w:left="106" w:hangingChars="36" w:hanging="72"/>
              <w:jc w:val="both"/>
              <w:rPr>
                <w:rFonts w:ascii="メイリオ" w:eastAsia="メイリオ" w:hAnsi="メイリオ"/>
                <w:bCs/>
                <w:sz w:val="20"/>
                <w:szCs w:val="20"/>
              </w:rPr>
            </w:pPr>
            <w:r w:rsidRPr="00E319F7">
              <w:rPr>
                <w:rFonts w:ascii="メイリオ" w:eastAsia="メイリオ" w:hAnsi="メイリオ" w:hint="eastAsia"/>
                <w:bCs/>
                <w:sz w:val="20"/>
                <w:szCs w:val="20"/>
              </w:rPr>
              <w:t>このほか、地域づくりに資する好事例などを提供するなど市町村を支援します。</w:t>
            </w:r>
          </w:p>
          <w:p w:rsidR="001E5AD3" w:rsidRPr="00E319F7" w:rsidRDefault="001E5AD3" w:rsidP="00304809">
            <w:pPr>
              <w:spacing w:line="300" w:lineRule="exact"/>
              <w:ind w:leftChars="16" w:left="106" w:hangingChars="36" w:hanging="72"/>
              <w:jc w:val="both"/>
              <w:rPr>
                <w:rFonts w:ascii="メイリオ" w:eastAsia="メイリオ" w:hAnsi="メイリオ"/>
                <w:bCs/>
                <w:sz w:val="20"/>
                <w:szCs w:val="20"/>
              </w:rPr>
            </w:pPr>
            <w:r w:rsidRPr="00E319F7">
              <w:rPr>
                <w:rFonts w:ascii="メイリオ" w:eastAsia="メイリオ" w:hAnsi="メイリオ" w:hint="eastAsia"/>
                <w:bCs/>
                <w:sz w:val="20"/>
                <w:szCs w:val="20"/>
              </w:rPr>
              <w:t>孤立死を防止するため、こうした地域づくりのほか、新聞配達や電気・水道・ガス等のライフライン事業者との連携等効果的な方策を検討します。</w:t>
            </w:r>
          </w:p>
          <w:p w:rsidR="001E5AD3" w:rsidRPr="00E319F7" w:rsidRDefault="001E5AD3" w:rsidP="00304809">
            <w:pPr>
              <w:spacing w:line="300" w:lineRule="exact"/>
              <w:ind w:leftChars="16" w:left="106" w:hangingChars="36" w:hanging="72"/>
              <w:jc w:val="both"/>
              <w:rPr>
                <w:rFonts w:ascii="メイリオ" w:eastAsia="メイリオ" w:hAnsi="メイリオ"/>
                <w:sz w:val="20"/>
                <w:szCs w:val="20"/>
              </w:rPr>
            </w:pPr>
          </w:p>
        </w:tc>
        <w:tc>
          <w:tcPr>
            <w:tcW w:w="4513" w:type="dxa"/>
          </w:tcPr>
          <w:p w:rsidR="001E5AD3" w:rsidRDefault="001E5AD3" w:rsidP="00304809">
            <w:pPr>
              <w:spacing w:line="300" w:lineRule="exact"/>
              <w:ind w:leftChars="16" w:left="106" w:hangingChars="36" w:hanging="72"/>
              <w:jc w:val="both"/>
              <w:rPr>
                <w:rFonts w:ascii="メイリオ" w:eastAsia="メイリオ" w:hAnsi="メイリオ"/>
                <w:bCs/>
                <w:sz w:val="20"/>
                <w:szCs w:val="20"/>
              </w:rPr>
            </w:pPr>
            <w:r>
              <w:rPr>
                <w:rFonts w:ascii="メイリオ" w:eastAsia="メイリオ" w:hAnsi="メイリオ" w:hint="eastAsia"/>
                <w:bCs/>
                <w:sz w:val="20"/>
                <w:szCs w:val="20"/>
              </w:rPr>
              <w:t>（地域づくりに資する環境整備）</w:t>
            </w:r>
          </w:p>
          <w:p w:rsidR="003E01C7" w:rsidRPr="00E319F7" w:rsidRDefault="001E5AD3" w:rsidP="00C71C00">
            <w:pPr>
              <w:spacing w:line="300" w:lineRule="exact"/>
              <w:ind w:leftChars="16" w:left="106" w:hangingChars="36" w:hanging="72"/>
              <w:jc w:val="both"/>
              <w:rPr>
                <w:rFonts w:ascii="メイリオ" w:eastAsia="メイリオ" w:hAnsi="メイリオ"/>
                <w:bCs/>
                <w:sz w:val="20"/>
                <w:szCs w:val="20"/>
              </w:rPr>
            </w:pPr>
            <w:r w:rsidRPr="00E319F7">
              <w:rPr>
                <w:rFonts w:ascii="メイリオ" w:eastAsia="メイリオ" w:hAnsi="メイリオ" w:hint="eastAsia"/>
                <w:bCs/>
                <w:sz w:val="20"/>
                <w:szCs w:val="20"/>
              </w:rPr>
              <w:t>▼　地域住民等による主体的な地域づくりを進めるため、小地域ネットワーク活動などの地域住民の活動を支援することにより、地域住民が見守り、支え合う取組を市町村及び</w:t>
            </w:r>
            <w:r w:rsidRPr="00E319F7">
              <w:rPr>
                <w:rFonts w:ascii="メイリオ" w:eastAsia="メイリオ" w:hAnsi="メイリオ" w:hint="eastAsia"/>
                <w:sz w:val="20"/>
                <w:szCs w:val="20"/>
              </w:rPr>
              <w:t>市町村社協</w:t>
            </w:r>
            <w:r w:rsidRPr="00E319F7">
              <w:rPr>
                <w:rFonts w:ascii="メイリオ" w:eastAsia="メイリオ" w:hAnsi="メイリオ" w:hint="eastAsia"/>
                <w:bCs/>
                <w:sz w:val="20"/>
                <w:szCs w:val="20"/>
              </w:rPr>
              <w:t>などと連携して進めていきます。</w:t>
            </w:r>
          </w:p>
          <w:p w:rsidR="001E5AD3" w:rsidRPr="00C231C2" w:rsidRDefault="003E09B0" w:rsidP="00304809">
            <w:pPr>
              <w:spacing w:line="300" w:lineRule="exact"/>
              <w:ind w:leftChars="66" w:left="139" w:firstLineChars="50" w:firstLine="100"/>
              <w:jc w:val="both"/>
              <w:rPr>
                <w:rFonts w:ascii="メイリオ" w:eastAsia="メイリオ" w:hAnsi="メイリオ"/>
                <w:bCs/>
                <w:sz w:val="20"/>
                <w:szCs w:val="20"/>
                <w:u w:val="single"/>
              </w:rPr>
            </w:pPr>
            <w:r w:rsidRPr="00C231C2">
              <w:rPr>
                <w:rFonts w:ascii="メイリオ" w:eastAsia="メイリオ" w:hAnsi="メイリオ" w:hint="eastAsia"/>
                <w:bCs/>
                <w:sz w:val="20"/>
                <w:szCs w:val="20"/>
                <w:u w:val="single"/>
              </w:rPr>
              <w:t>このほか、</w:t>
            </w:r>
            <w:r w:rsidR="008D3591" w:rsidRPr="00C231C2">
              <w:rPr>
                <w:rFonts w:ascii="メイリオ" w:eastAsia="メイリオ" w:hAnsi="メイリオ" w:hint="eastAsia"/>
                <w:bCs/>
                <w:sz w:val="20"/>
                <w:szCs w:val="20"/>
                <w:u w:val="single"/>
              </w:rPr>
              <w:t>対面型の活動が困難な場合でも、</w:t>
            </w:r>
            <w:r w:rsidRPr="00C231C2">
              <w:rPr>
                <w:rFonts w:ascii="メイリオ" w:eastAsia="メイリオ" w:hAnsi="メイリオ" w:hint="eastAsia"/>
                <w:bCs/>
                <w:sz w:val="20"/>
                <w:szCs w:val="20"/>
                <w:u w:val="single"/>
              </w:rPr>
              <w:t>つながり続けられるようＩＣＴやＳＮＳを活用した取組</w:t>
            </w:r>
            <w:r w:rsidR="008D3591" w:rsidRPr="00C231C2">
              <w:rPr>
                <w:rFonts w:ascii="メイリオ" w:eastAsia="メイリオ" w:hAnsi="メイリオ" w:hint="eastAsia"/>
                <w:bCs/>
                <w:sz w:val="20"/>
                <w:szCs w:val="20"/>
                <w:u w:val="single"/>
              </w:rPr>
              <w:t>など</w:t>
            </w:r>
            <w:r w:rsidRPr="00C231C2">
              <w:rPr>
                <w:rFonts w:ascii="メイリオ" w:eastAsia="メイリオ" w:hAnsi="メイリオ" w:hint="eastAsia"/>
                <w:bCs/>
                <w:sz w:val="20"/>
                <w:szCs w:val="20"/>
                <w:u w:val="single"/>
              </w:rPr>
              <w:t>、</w:t>
            </w:r>
            <w:r w:rsidR="008D3591" w:rsidRPr="00C231C2">
              <w:rPr>
                <w:rFonts w:ascii="メイリオ" w:eastAsia="メイリオ" w:hAnsi="メイリオ" w:hint="eastAsia"/>
                <w:bCs/>
                <w:sz w:val="20"/>
                <w:szCs w:val="20"/>
                <w:u w:val="single"/>
              </w:rPr>
              <w:t>地域</w:t>
            </w:r>
            <w:r w:rsidR="001E5AD3" w:rsidRPr="00C231C2">
              <w:rPr>
                <w:rFonts w:ascii="メイリオ" w:eastAsia="メイリオ" w:hAnsi="メイリオ" w:hint="eastAsia"/>
                <w:bCs/>
                <w:sz w:val="20"/>
                <w:szCs w:val="20"/>
                <w:u w:val="single"/>
              </w:rPr>
              <w:t>住民</w:t>
            </w:r>
            <w:r w:rsidR="008D3591" w:rsidRPr="00C231C2">
              <w:rPr>
                <w:rFonts w:ascii="メイリオ" w:eastAsia="メイリオ" w:hAnsi="メイリオ" w:hint="eastAsia"/>
                <w:bCs/>
                <w:sz w:val="20"/>
                <w:szCs w:val="20"/>
                <w:u w:val="single"/>
              </w:rPr>
              <w:t>等</w:t>
            </w:r>
            <w:r w:rsidR="001E5AD3" w:rsidRPr="00C231C2">
              <w:rPr>
                <w:rFonts w:ascii="メイリオ" w:eastAsia="メイリオ" w:hAnsi="メイリオ" w:hint="eastAsia"/>
                <w:bCs/>
                <w:sz w:val="20"/>
                <w:szCs w:val="20"/>
                <w:u w:val="single"/>
              </w:rPr>
              <w:t>の支援ニーズに応じた地域づくりが進められるよう、好事例の提供等を通じて市町村を支援します。</w:t>
            </w:r>
          </w:p>
          <w:p w:rsidR="001E5AD3" w:rsidRPr="00E319F7" w:rsidRDefault="001E5AD3" w:rsidP="00304809">
            <w:pPr>
              <w:spacing w:line="300" w:lineRule="exact"/>
              <w:ind w:leftChars="66" w:left="139" w:firstLineChars="50" w:firstLine="100"/>
              <w:jc w:val="both"/>
              <w:rPr>
                <w:rFonts w:ascii="メイリオ" w:eastAsia="メイリオ" w:hAnsi="メイリオ"/>
                <w:bCs/>
                <w:sz w:val="20"/>
                <w:szCs w:val="20"/>
              </w:rPr>
            </w:pPr>
            <w:r w:rsidRPr="00C231C2">
              <w:rPr>
                <w:rFonts w:ascii="メイリオ" w:eastAsia="メイリオ" w:hAnsi="メイリオ" w:hint="eastAsia"/>
                <w:bCs/>
                <w:sz w:val="20"/>
                <w:szCs w:val="20"/>
              </w:rPr>
              <w:t>また、地域住民等の地域福祉活動への</w:t>
            </w:r>
            <w:r w:rsidRPr="00E319F7">
              <w:rPr>
                <w:rFonts w:ascii="メイリオ" w:eastAsia="メイリオ" w:hAnsi="メイリオ" w:hint="eastAsia"/>
                <w:bCs/>
                <w:sz w:val="20"/>
                <w:szCs w:val="20"/>
              </w:rPr>
              <w:t>関心を高めるため、住民向け研修会やシンポジウムなどの市町村の取組を支援します。</w:t>
            </w:r>
          </w:p>
          <w:p w:rsidR="001E5AD3" w:rsidRPr="00E319F7" w:rsidRDefault="001E5AD3" w:rsidP="00304809">
            <w:pPr>
              <w:spacing w:line="300" w:lineRule="exact"/>
              <w:ind w:leftChars="66" w:left="139" w:firstLineChars="50" w:firstLine="100"/>
              <w:jc w:val="both"/>
              <w:rPr>
                <w:rFonts w:ascii="メイリオ" w:eastAsia="メイリオ" w:hAnsi="メイリオ"/>
                <w:bCs/>
                <w:sz w:val="20"/>
                <w:szCs w:val="20"/>
              </w:rPr>
            </w:pPr>
            <w:r w:rsidRPr="00E319F7">
              <w:rPr>
                <w:rFonts w:ascii="メイリオ" w:eastAsia="メイリオ" w:hAnsi="メイリオ" w:hint="eastAsia"/>
                <w:bCs/>
                <w:sz w:val="20"/>
                <w:szCs w:val="20"/>
              </w:rPr>
              <w:t>孤立死を防止するため、こうした地域づくりのほか、新聞配達や電気・水道・ガス等のライフライン事業者との連携等効果的な方策を検討します。</w:t>
            </w:r>
          </w:p>
          <w:p w:rsidR="001E5AD3" w:rsidRPr="00156D7E" w:rsidRDefault="001E5AD3" w:rsidP="00304809">
            <w:pPr>
              <w:spacing w:line="300" w:lineRule="exact"/>
              <w:ind w:leftChars="16" w:left="106" w:hangingChars="36" w:hanging="72"/>
              <w:jc w:val="both"/>
              <w:rPr>
                <w:rFonts w:ascii="メイリオ" w:eastAsia="メイリオ" w:hAnsi="メイリオ"/>
                <w:sz w:val="20"/>
                <w:szCs w:val="20"/>
              </w:rPr>
            </w:pPr>
          </w:p>
        </w:tc>
        <w:tc>
          <w:tcPr>
            <w:tcW w:w="3385" w:type="dxa"/>
          </w:tcPr>
          <w:p w:rsidR="001E5AD3" w:rsidRPr="002A0A62" w:rsidRDefault="001E5AD3" w:rsidP="00304809">
            <w:pPr>
              <w:pStyle w:val="a8"/>
              <w:numPr>
                <w:ilvl w:val="0"/>
                <w:numId w:val="15"/>
              </w:numPr>
              <w:spacing w:line="300" w:lineRule="exact"/>
              <w:ind w:leftChars="0"/>
              <w:jc w:val="both"/>
              <w:rPr>
                <w:rFonts w:ascii="メイリオ" w:eastAsia="メイリオ" w:hAnsi="メイリオ"/>
                <w:sz w:val="20"/>
                <w:szCs w:val="20"/>
              </w:rPr>
            </w:pPr>
            <w:r>
              <w:rPr>
                <w:rFonts w:ascii="メイリオ" w:eastAsia="メイリオ" w:hAnsi="メイリオ" w:hint="eastAsia"/>
                <w:sz w:val="20"/>
                <w:szCs w:val="20"/>
              </w:rPr>
              <w:t>R3福祉基金助成事業「ウィズコロナ・ポストコロナに対応した地域活動モデルの開発」について記載</w:t>
            </w:r>
          </w:p>
          <w:p w:rsidR="001E5AD3" w:rsidRPr="00E319F7" w:rsidRDefault="001E5AD3" w:rsidP="00304809">
            <w:pPr>
              <w:ind w:left="400" w:hangingChars="200" w:hanging="400"/>
              <w:jc w:val="both"/>
              <w:rPr>
                <w:rFonts w:ascii="メイリオ" w:eastAsia="メイリオ" w:hAnsi="メイリオ"/>
                <w:b/>
                <w:sz w:val="20"/>
                <w:szCs w:val="20"/>
              </w:rPr>
            </w:pPr>
          </w:p>
        </w:tc>
      </w:tr>
      <w:tr w:rsidR="001E5AD3" w:rsidRPr="002A0A62" w:rsidTr="0070099F">
        <w:tc>
          <w:tcPr>
            <w:tcW w:w="416" w:type="dxa"/>
          </w:tcPr>
          <w:p w:rsidR="001E5AD3" w:rsidRDefault="001E5AD3" w:rsidP="00304809">
            <w:pPr>
              <w:jc w:val="both"/>
              <w:rPr>
                <w:rFonts w:ascii="メイリオ" w:eastAsia="メイリオ" w:hAnsi="メイリオ"/>
                <w:sz w:val="20"/>
                <w:szCs w:val="20"/>
              </w:rPr>
            </w:pPr>
            <w:r>
              <w:rPr>
                <w:rFonts w:ascii="メイリオ" w:eastAsia="メイリオ" w:hAnsi="メイリオ" w:hint="eastAsia"/>
                <w:sz w:val="20"/>
                <w:szCs w:val="20"/>
              </w:rPr>
              <w:t>５</w:t>
            </w:r>
          </w:p>
        </w:tc>
        <w:tc>
          <w:tcPr>
            <w:tcW w:w="1349" w:type="dxa"/>
          </w:tcPr>
          <w:p w:rsidR="001E5AD3" w:rsidRPr="002A0A62" w:rsidRDefault="001E5AD3" w:rsidP="00304809">
            <w:pPr>
              <w:jc w:val="both"/>
              <w:rPr>
                <w:rFonts w:ascii="メイリオ" w:eastAsia="メイリオ" w:hAnsi="メイリオ"/>
                <w:sz w:val="20"/>
                <w:szCs w:val="20"/>
              </w:rPr>
            </w:pPr>
          </w:p>
        </w:tc>
        <w:tc>
          <w:tcPr>
            <w:tcW w:w="1694" w:type="dxa"/>
          </w:tcPr>
          <w:p w:rsidR="001E5AD3" w:rsidRDefault="001E5AD3" w:rsidP="00304809">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②生活困窮者への支援や、ひきこもり・自殺対策等の充実</w:t>
            </w:r>
          </w:p>
          <w:p w:rsidR="001E5AD3" w:rsidRDefault="001E5AD3" w:rsidP="00304809">
            <w:pPr>
              <w:spacing w:line="300" w:lineRule="exact"/>
              <w:jc w:val="both"/>
              <w:rPr>
                <w:rFonts w:ascii="メイリオ" w:eastAsia="メイリオ" w:hAnsi="メイリオ"/>
                <w:sz w:val="20"/>
                <w:szCs w:val="20"/>
              </w:rPr>
            </w:pPr>
          </w:p>
          <w:p w:rsidR="001E5AD3" w:rsidRDefault="001E5AD3" w:rsidP="00304809">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《現状・課題》</w:t>
            </w:r>
          </w:p>
          <w:p w:rsidR="001E5AD3" w:rsidRDefault="001E5AD3" w:rsidP="00304809">
            <w:pPr>
              <w:spacing w:line="300" w:lineRule="exact"/>
              <w:jc w:val="both"/>
              <w:rPr>
                <w:rFonts w:ascii="メイリオ" w:eastAsia="メイリオ" w:hAnsi="メイリオ"/>
                <w:sz w:val="20"/>
                <w:szCs w:val="20"/>
              </w:rPr>
            </w:pPr>
          </w:p>
          <w:p w:rsidR="001E5AD3" w:rsidRPr="002A0A62" w:rsidRDefault="001E5AD3" w:rsidP="00304809">
            <w:pPr>
              <w:spacing w:line="300" w:lineRule="exact"/>
              <w:jc w:val="both"/>
              <w:rPr>
                <w:rFonts w:ascii="メイリオ" w:eastAsia="メイリオ" w:hAnsi="メイリオ"/>
                <w:sz w:val="20"/>
                <w:szCs w:val="20"/>
                <w:bdr w:val="single" w:sz="4" w:space="0" w:color="auto"/>
              </w:rPr>
            </w:pPr>
            <w:r w:rsidRPr="002A0A62">
              <w:rPr>
                <w:rFonts w:ascii="メイリオ" w:eastAsia="メイリオ" w:hAnsi="メイリオ" w:hint="eastAsia"/>
                <w:sz w:val="20"/>
                <w:szCs w:val="20"/>
                <w:bdr w:val="single" w:sz="4" w:space="0" w:color="auto"/>
              </w:rPr>
              <w:t>Ｐ</w:t>
            </w:r>
            <w:r>
              <w:rPr>
                <w:rFonts w:ascii="メイリオ" w:eastAsia="メイリオ" w:hAnsi="メイリオ" w:hint="eastAsia"/>
                <w:sz w:val="20"/>
                <w:szCs w:val="20"/>
                <w:bdr w:val="single" w:sz="4" w:space="0" w:color="auto"/>
              </w:rPr>
              <w:t>２２</w:t>
            </w:r>
          </w:p>
          <w:p w:rsidR="001E5AD3" w:rsidRDefault="001E5AD3" w:rsidP="00304809">
            <w:pPr>
              <w:spacing w:line="300" w:lineRule="exact"/>
              <w:jc w:val="both"/>
              <w:rPr>
                <w:rFonts w:ascii="メイリオ" w:eastAsia="メイリオ" w:hAnsi="メイリオ"/>
                <w:sz w:val="20"/>
                <w:szCs w:val="20"/>
              </w:rPr>
            </w:pPr>
          </w:p>
          <w:p w:rsidR="001E5AD3" w:rsidRPr="006E5ABB" w:rsidRDefault="001E5AD3" w:rsidP="00304809">
            <w:pPr>
              <w:spacing w:line="300" w:lineRule="exact"/>
              <w:jc w:val="both"/>
              <w:rPr>
                <w:rFonts w:ascii="メイリオ" w:eastAsia="メイリオ" w:hAnsi="メイリオ"/>
                <w:sz w:val="20"/>
                <w:szCs w:val="20"/>
              </w:rPr>
            </w:pPr>
          </w:p>
        </w:tc>
        <w:tc>
          <w:tcPr>
            <w:tcW w:w="4231" w:type="dxa"/>
          </w:tcPr>
          <w:p w:rsidR="001E5AD3" w:rsidRDefault="001E5AD3" w:rsidP="00304809">
            <w:pPr>
              <w:spacing w:line="300" w:lineRule="exact"/>
              <w:ind w:leftChars="16" w:left="106" w:hangingChars="36" w:hanging="72"/>
              <w:jc w:val="both"/>
              <w:rPr>
                <w:rFonts w:ascii="メイリオ" w:eastAsia="メイリオ" w:hAnsi="メイリオ"/>
                <w:sz w:val="20"/>
                <w:szCs w:val="20"/>
              </w:rPr>
            </w:pPr>
            <w:r>
              <w:rPr>
                <w:rFonts w:ascii="メイリオ" w:eastAsia="メイリオ" w:hAnsi="メイリオ" w:hint="eastAsia"/>
                <w:sz w:val="20"/>
                <w:szCs w:val="20"/>
              </w:rPr>
              <w:t>図表９</w:t>
            </w:r>
          </w:p>
          <w:p w:rsidR="001E5AD3" w:rsidRDefault="001E5AD3" w:rsidP="00304809">
            <w:pPr>
              <w:spacing w:line="300" w:lineRule="exact"/>
              <w:ind w:leftChars="16" w:left="106" w:hangingChars="36" w:hanging="72"/>
              <w:jc w:val="both"/>
              <w:rPr>
                <w:rFonts w:ascii="メイリオ" w:eastAsia="メイリオ" w:hAnsi="メイリオ"/>
                <w:sz w:val="20"/>
                <w:szCs w:val="20"/>
              </w:rPr>
            </w:pPr>
            <w:r>
              <w:rPr>
                <w:rFonts w:ascii="メイリオ" w:eastAsia="メイリオ" w:hAnsi="メイリオ" w:hint="eastAsia"/>
                <w:sz w:val="20"/>
                <w:szCs w:val="20"/>
              </w:rPr>
              <w:t>②住居確保給付金（必須）</w:t>
            </w:r>
          </w:p>
          <w:p w:rsidR="001E5AD3" w:rsidRDefault="001E5AD3" w:rsidP="00304809">
            <w:pPr>
              <w:spacing w:line="300" w:lineRule="exact"/>
              <w:ind w:leftChars="16" w:left="106" w:hangingChars="36" w:hanging="72"/>
              <w:jc w:val="both"/>
              <w:rPr>
                <w:rFonts w:ascii="メイリオ" w:eastAsia="メイリオ" w:hAnsi="メイリオ"/>
                <w:sz w:val="20"/>
                <w:szCs w:val="20"/>
              </w:rPr>
            </w:pPr>
            <w:r>
              <w:rPr>
                <w:rFonts w:ascii="Meiryo UI" w:eastAsia="Meiryo UI" w:hAnsi="Meiryo UI" w:cs="Meiryo UI" w:hint="eastAsia"/>
                <w:kern w:val="24"/>
                <w:sz w:val="20"/>
                <w:szCs w:val="20"/>
              </w:rPr>
              <w:t>●離職により住宅を失った又はおそれが高い生活困窮者のうち</w:t>
            </w:r>
            <w:r w:rsidRPr="001B1233">
              <w:rPr>
                <w:rFonts w:ascii="Meiryo UI" w:eastAsia="Meiryo UI" w:hAnsi="Meiryo UI" w:cs="Meiryo UI" w:hint="eastAsia"/>
                <w:kern w:val="24"/>
                <w:sz w:val="20"/>
                <w:szCs w:val="20"/>
              </w:rPr>
              <w:t>、収入等が一定水準以下の者に対して、有期で家賃相当額を支給する</w:t>
            </w:r>
            <w:r>
              <w:rPr>
                <w:rFonts w:ascii="Meiryo UI" w:eastAsia="Meiryo UI" w:hAnsi="Meiryo UI" w:cs="Meiryo UI" w:hint="eastAsia"/>
                <w:kern w:val="24"/>
                <w:sz w:val="20"/>
                <w:szCs w:val="20"/>
              </w:rPr>
              <w:t xml:space="preserve">。　　　　</w:t>
            </w:r>
          </w:p>
          <w:p w:rsidR="001E5AD3" w:rsidRDefault="001E5AD3" w:rsidP="00304809">
            <w:pPr>
              <w:spacing w:line="300" w:lineRule="exact"/>
              <w:ind w:leftChars="16" w:left="106" w:hangingChars="36" w:hanging="72"/>
              <w:jc w:val="both"/>
              <w:rPr>
                <w:rFonts w:ascii="メイリオ" w:eastAsia="メイリオ" w:hAnsi="メイリオ"/>
                <w:sz w:val="20"/>
                <w:szCs w:val="20"/>
              </w:rPr>
            </w:pPr>
          </w:p>
          <w:p w:rsidR="001E5AD3" w:rsidRPr="00C21BF7" w:rsidRDefault="001E5AD3" w:rsidP="00304809">
            <w:pPr>
              <w:spacing w:line="300" w:lineRule="exact"/>
              <w:ind w:leftChars="16" w:left="106" w:hangingChars="36" w:hanging="72"/>
              <w:jc w:val="both"/>
              <w:rPr>
                <w:rFonts w:ascii="メイリオ" w:eastAsia="メイリオ" w:hAnsi="メイリオ"/>
                <w:sz w:val="20"/>
                <w:szCs w:val="20"/>
              </w:rPr>
            </w:pPr>
            <w:r w:rsidRPr="00C21BF7">
              <w:rPr>
                <w:rFonts w:ascii="メイリオ" w:eastAsia="メイリオ" w:hAnsi="メイリオ" w:hint="eastAsia"/>
                <w:sz w:val="20"/>
                <w:szCs w:val="20"/>
              </w:rPr>
              <w:t>▽　本制度施行後、生活困窮者に対して支援が着実に進められている一方で、地域社会からの孤立などにより適切な支援を受けることができていない生活困窮者が数多くいると考えられます。</w:t>
            </w:r>
            <w:r>
              <w:rPr>
                <w:rFonts w:ascii="メイリオ" w:eastAsia="メイリオ" w:hAnsi="メイリオ" w:hint="eastAsia"/>
                <w:sz w:val="20"/>
                <w:szCs w:val="20"/>
              </w:rPr>
              <w:t xml:space="preserve">　</w:t>
            </w:r>
          </w:p>
          <w:p w:rsidR="001E5AD3" w:rsidRPr="00C21BF7" w:rsidRDefault="001E5AD3" w:rsidP="00304809">
            <w:pPr>
              <w:spacing w:line="300" w:lineRule="exact"/>
              <w:ind w:leftChars="66" w:left="139" w:firstLineChars="50" w:firstLine="100"/>
              <w:jc w:val="both"/>
              <w:rPr>
                <w:rFonts w:ascii="メイリオ" w:eastAsia="メイリオ" w:hAnsi="メイリオ"/>
                <w:sz w:val="20"/>
                <w:szCs w:val="20"/>
              </w:rPr>
            </w:pPr>
            <w:r w:rsidRPr="00C21BF7">
              <w:rPr>
                <w:rFonts w:ascii="メイリオ" w:eastAsia="メイリオ" w:hAnsi="メイリオ" w:hint="eastAsia"/>
                <w:sz w:val="20"/>
                <w:szCs w:val="20"/>
              </w:rPr>
              <w:t>生活困窮者を早期に適切な支援につなげるため、各自治体において、民生委員・児童委員、CSW、教育委員会、地域包括支援センター（※）、保健所、隣保館（※）、社会福祉法人、NPO法人などの関係機関と緊密に連携を図ることにより、支援対象者を早期に発見することが求められています。</w:t>
            </w:r>
          </w:p>
          <w:p w:rsidR="001E5AD3" w:rsidRPr="00C21BF7" w:rsidRDefault="001E5AD3" w:rsidP="00304809">
            <w:pPr>
              <w:spacing w:line="300" w:lineRule="exact"/>
              <w:ind w:leftChars="16" w:left="106" w:hangingChars="36" w:hanging="72"/>
              <w:jc w:val="both"/>
              <w:rPr>
                <w:rFonts w:ascii="メイリオ" w:eastAsia="メイリオ" w:hAnsi="メイリオ"/>
                <w:sz w:val="20"/>
                <w:szCs w:val="20"/>
              </w:rPr>
            </w:pPr>
          </w:p>
        </w:tc>
        <w:tc>
          <w:tcPr>
            <w:tcW w:w="4513" w:type="dxa"/>
          </w:tcPr>
          <w:p w:rsidR="001E5AD3" w:rsidRPr="00C231C2" w:rsidRDefault="001E5AD3" w:rsidP="00304809">
            <w:pPr>
              <w:spacing w:line="300" w:lineRule="exact"/>
              <w:ind w:leftChars="16" w:left="106" w:hangingChars="36" w:hanging="72"/>
              <w:jc w:val="both"/>
              <w:rPr>
                <w:rFonts w:ascii="メイリオ" w:eastAsia="メイリオ" w:hAnsi="メイリオ"/>
                <w:sz w:val="20"/>
                <w:szCs w:val="20"/>
              </w:rPr>
            </w:pPr>
            <w:r w:rsidRPr="00C231C2">
              <w:rPr>
                <w:rFonts w:ascii="メイリオ" w:eastAsia="メイリオ" w:hAnsi="メイリオ" w:hint="eastAsia"/>
                <w:sz w:val="20"/>
                <w:szCs w:val="20"/>
              </w:rPr>
              <w:t>図表９</w:t>
            </w:r>
            <w:r w:rsidRPr="00C231C2">
              <w:rPr>
                <w:rFonts w:ascii="Meiryo UI" w:eastAsia="Meiryo UI" w:hAnsi="Meiryo UI" w:cs="Meiryo UI" w:hint="eastAsia"/>
                <w:kern w:val="24"/>
                <w:sz w:val="20"/>
                <w:szCs w:val="20"/>
              </w:rPr>
              <w:t xml:space="preserve">　　</w:t>
            </w:r>
          </w:p>
          <w:p w:rsidR="001E5AD3" w:rsidRPr="00C231C2" w:rsidRDefault="001E5AD3" w:rsidP="00304809">
            <w:pPr>
              <w:spacing w:line="300" w:lineRule="exact"/>
              <w:ind w:leftChars="16" w:left="106" w:hangingChars="36" w:hanging="72"/>
              <w:jc w:val="both"/>
              <w:rPr>
                <w:rFonts w:ascii="メイリオ" w:eastAsia="メイリオ" w:hAnsi="メイリオ"/>
                <w:sz w:val="20"/>
                <w:szCs w:val="20"/>
              </w:rPr>
            </w:pPr>
            <w:r w:rsidRPr="00C231C2">
              <w:rPr>
                <w:rFonts w:ascii="メイリオ" w:eastAsia="メイリオ" w:hAnsi="メイリオ" w:hint="eastAsia"/>
                <w:sz w:val="20"/>
                <w:szCs w:val="20"/>
              </w:rPr>
              <w:t>②住居確保給付金（必須）</w:t>
            </w:r>
          </w:p>
          <w:p w:rsidR="001E5AD3" w:rsidRPr="00C231C2" w:rsidRDefault="001E5AD3" w:rsidP="00304809">
            <w:pPr>
              <w:spacing w:line="300" w:lineRule="exact"/>
              <w:ind w:leftChars="16" w:left="106" w:hangingChars="36" w:hanging="72"/>
              <w:jc w:val="both"/>
              <w:rPr>
                <w:rFonts w:ascii="メイリオ" w:eastAsia="メイリオ" w:hAnsi="メイリオ"/>
                <w:sz w:val="20"/>
                <w:szCs w:val="20"/>
                <w:u w:val="single"/>
              </w:rPr>
            </w:pPr>
            <w:r w:rsidRPr="00C231C2">
              <w:rPr>
                <w:rFonts w:ascii="Meiryo UI" w:eastAsia="Meiryo UI" w:hAnsi="Meiryo UI" w:cs="Meiryo UI" w:hint="eastAsia"/>
                <w:kern w:val="24"/>
                <w:sz w:val="20"/>
                <w:szCs w:val="20"/>
                <w:u w:val="single"/>
              </w:rPr>
              <w:t>●やむを得ない休業等により住宅を失った又はおそれが高い生活困窮者のうち、収入等が一定水準以下の者に対して、一定期間、家賃相当額を支給する。</w:t>
            </w:r>
          </w:p>
          <w:p w:rsidR="001E5AD3" w:rsidRPr="00C231C2" w:rsidRDefault="001E5AD3" w:rsidP="00304809">
            <w:pPr>
              <w:spacing w:line="300" w:lineRule="exact"/>
              <w:ind w:leftChars="16" w:left="106" w:hangingChars="36" w:hanging="72"/>
              <w:jc w:val="both"/>
              <w:rPr>
                <w:rFonts w:ascii="メイリオ" w:eastAsia="メイリオ" w:hAnsi="メイリオ"/>
                <w:sz w:val="20"/>
                <w:szCs w:val="20"/>
              </w:rPr>
            </w:pPr>
          </w:p>
          <w:p w:rsidR="001E5AD3" w:rsidRPr="00C231C2" w:rsidRDefault="001E5AD3" w:rsidP="00304809">
            <w:pPr>
              <w:spacing w:line="300" w:lineRule="exact"/>
              <w:ind w:leftChars="16" w:left="106" w:hangingChars="36" w:hanging="72"/>
              <w:jc w:val="both"/>
              <w:rPr>
                <w:rFonts w:ascii="メイリオ" w:eastAsia="メイリオ" w:hAnsi="メイリオ"/>
                <w:sz w:val="20"/>
                <w:szCs w:val="20"/>
              </w:rPr>
            </w:pPr>
            <w:r w:rsidRPr="00C231C2">
              <w:rPr>
                <w:rFonts w:ascii="メイリオ" w:eastAsia="メイリオ" w:hAnsi="メイリオ" w:hint="eastAsia"/>
                <w:sz w:val="20"/>
                <w:szCs w:val="20"/>
              </w:rPr>
              <w:t xml:space="preserve">▽　本制度施行後、生活困窮者に対して支援が着実に進められている一方で、地域社会からの孤立などにより適切な支援を受けることができていない生活困窮者が数多くいると考えられます。　</w:t>
            </w:r>
          </w:p>
          <w:p w:rsidR="001E5AD3" w:rsidRPr="00C231C2" w:rsidRDefault="001E5AD3" w:rsidP="00304809">
            <w:pPr>
              <w:spacing w:line="300" w:lineRule="exact"/>
              <w:ind w:leftChars="16" w:left="106" w:hangingChars="36" w:hanging="72"/>
              <w:jc w:val="both"/>
              <w:rPr>
                <w:rFonts w:ascii="メイリオ" w:eastAsia="メイリオ" w:hAnsi="メイリオ"/>
                <w:sz w:val="20"/>
                <w:szCs w:val="20"/>
              </w:rPr>
            </w:pPr>
            <w:r w:rsidRPr="00C231C2">
              <w:rPr>
                <w:rFonts w:ascii="メイリオ" w:eastAsia="メイリオ" w:hAnsi="メイリオ" w:hint="eastAsia"/>
                <w:sz w:val="20"/>
                <w:szCs w:val="20"/>
              </w:rPr>
              <w:t xml:space="preserve"> </w:t>
            </w:r>
            <w:r w:rsidRPr="00C231C2">
              <w:rPr>
                <w:rFonts w:ascii="メイリオ" w:eastAsia="メイリオ" w:hAnsi="メイリオ"/>
                <w:sz w:val="20"/>
                <w:szCs w:val="20"/>
              </w:rPr>
              <w:t xml:space="preserve"> </w:t>
            </w:r>
            <w:r w:rsidRPr="00C231C2">
              <w:rPr>
                <w:rFonts w:ascii="メイリオ" w:eastAsia="メイリオ" w:hAnsi="メイリオ" w:hint="eastAsia"/>
                <w:sz w:val="20"/>
                <w:szCs w:val="20"/>
              </w:rPr>
              <w:t>生活困窮者を早期に適切な支援につなげるため、各自治体において、民生委員・児童委員、CSW、教育委員会、地域包括支援センター（※）、保健所、隣保館（※）、社会福祉法人、NPO法人などの関係機関と緊密に連携を図ることにより、支援対象者を早期に発見することが求められています。</w:t>
            </w:r>
          </w:p>
          <w:p w:rsidR="001E5AD3" w:rsidRPr="00C231C2" w:rsidRDefault="001E5AD3" w:rsidP="00304809">
            <w:pPr>
              <w:spacing w:line="300" w:lineRule="exact"/>
              <w:ind w:leftChars="16" w:left="106" w:hangingChars="36" w:hanging="72"/>
              <w:jc w:val="both"/>
              <w:rPr>
                <w:rFonts w:ascii="メイリオ" w:eastAsia="メイリオ" w:hAnsi="メイリオ"/>
                <w:sz w:val="20"/>
                <w:szCs w:val="20"/>
                <w:u w:val="single"/>
              </w:rPr>
            </w:pPr>
            <w:r w:rsidRPr="00C231C2">
              <w:rPr>
                <w:rFonts w:ascii="メイリオ" w:eastAsia="メイリオ" w:hAnsi="メイリオ" w:hint="eastAsia"/>
                <w:sz w:val="20"/>
                <w:szCs w:val="20"/>
              </w:rPr>
              <w:t>▽</w:t>
            </w:r>
            <w:r w:rsidRPr="00C231C2">
              <w:rPr>
                <w:rFonts w:ascii="メイリオ" w:eastAsia="メイリオ" w:hAnsi="メイリオ" w:hint="eastAsia"/>
                <w:sz w:val="20"/>
                <w:szCs w:val="20"/>
                <w:u w:val="single"/>
              </w:rPr>
              <w:t xml:space="preserve">　新型コロナウイルス感染症の感染拡大により、離職や収入の減少等により生活が苦しくなった世帯が急増したことに伴い、自立相談支援や住居確保給付金の申請件数等が急増しました。</w:t>
            </w:r>
          </w:p>
          <w:p w:rsidR="001E5AD3" w:rsidRPr="00C231C2" w:rsidRDefault="001E5AD3" w:rsidP="00304809">
            <w:pPr>
              <w:spacing w:line="300" w:lineRule="exact"/>
              <w:ind w:leftChars="16" w:left="34" w:firstLineChars="100" w:firstLine="200"/>
              <w:jc w:val="both"/>
              <w:rPr>
                <w:rFonts w:ascii="メイリオ" w:eastAsia="メイリオ" w:hAnsi="メイリオ"/>
                <w:sz w:val="20"/>
                <w:szCs w:val="20"/>
                <w:u w:val="single"/>
              </w:rPr>
            </w:pPr>
            <w:r w:rsidRPr="00C231C2">
              <w:rPr>
                <w:rFonts w:ascii="メイリオ" w:eastAsia="メイリオ" w:hAnsi="メイリオ" w:hint="eastAsia"/>
                <w:sz w:val="20"/>
                <w:szCs w:val="20"/>
                <w:u w:val="single"/>
              </w:rPr>
              <w:t>上記の方に加え、生活福祉資金貸付制度（※）の特例貸付を受けている方の中には、貸付だけでは解決できない課題を抱えている方がおり、生活困窮者自立支援制度と連携した効果的な支援体制を構築していくことが求められています。</w:t>
            </w:r>
          </w:p>
          <w:p w:rsidR="001E5AD3" w:rsidRPr="00C231C2" w:rsidRDefault="001E5AD3" w:rsidP="00304809">
            <w:pPr>
              <w:spacing w:line="300" w:lineRule="exact"/>
              <w:ind w:leftChars="16" w:left="106" w:hangingChars="36" w:hanging="72"/>
              <w:jc w:val="both"/>
              <w:rPr>
                <w:rFonts w:ascii="メイリオ" w:eastAsia="メイリオ" w:hAnsi="メイリオ"/>
                <w:sz w:val="20"/>
                <w:szCs w:val="20"/>
                <w:u w:val="single"/>
              </w:rPr>
            </w:pPr>
          </w:p>
        </w:tc>
        <w:tc>
          <w:tcPr>
            <w:tcW w:w="3385" w:type="dxa"/>
          </w:tcPr>
          <w:p w:rsidR="001E5AD3" w:rsidRPr="002A0A62" w:rsidRDefault="001E5AD3" w:rsidP="00304809">
            <w:pPr>
              <w:ind w:left="400" w:hangingChars="200" w:hanging="400"/>
              <w:jc w:val="both"/>
              <w:rPr>
                <w:rFonts w:ascii="メイリオ" w:eastAsia="メイリオ" w:hAnsi="メイリオ"/>
                <w:b/>
                <w:sz w:val="20"/>
                <w:szCs w:val="20"/>
              </w:rPr>
            </w:pPr>
          </w:p>
        </w:tc>
      </w:tr>
      <w:tr w:rsidR="001E5AD3" w:rsidRPr="002A0A62" w:rsidTr="0070099F">
        <w:tc>
          <w:tcPr>
            <w:tcW w:w="416" w:type="dxa"/>
          </w:tcPr>
          <w:p w:rsidR="001E5AD3" w:rsidRDefault="001E5AD3" w:rsidP="00304809">
            <w:pPr>
              <w:jc w:val="both"/>
              <w:rPr>
                <w:rFonts w:ascii="メイリオ" w:eastAsia="メイリオ" w:hAnsi="メイリオ"/>
                <w:sz w:val="20"/>
                <w:szCs w:val="20"/>
              </w:rPr>
            </w:pPr>
            <w:r>
              <w:rPr>
                <w:rFonts w:ascii="メイリオ" w:eastAsia="メイリオ" w:hAnsi="メイリオ" w:hint="eastAsia"/>
                <w:sz w:val="20"/>
                <w:szCs w:val="20"/>
              </w:rPr>
              <w:t>６</w:t>
            </w:r>
          </w:p>
        </w:tc>
        <w:tc>
          <w:tcPr>
            <w:tcW w:w="1349" w:type="dxa"/>
          </w:tcPr>
          <w:p w:rsidR="001E5AD3" w:rsidRPr="002A0A62" w:rsidRDefault="001E5AD3" w:rsidP="00304809">
            <w:pPr>
              <w:jc w:val="both"/>
              <w:rPr>
                <w:rFonts w:ascii="メイリオ" w:eastAsia="メイリオ" w:hAnsi="メイリオ"/>
                <w:sz w:val="20"/>
                <w:szCs w:val="20"/>
              </w:rPr>
            </w:pPr>
          </w:p>
        </w:tc>
        <w:tc>
          <w:tcPr>
            <w:tcW w:w="1694" w:type="dxa"/>
          </w:tcPr>
          <w:p w:rsidR="001E5AD3" w:rsidRDefault="001E5AD3" w:rsidP="00304809">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《第4期計画における具体的取組》</w:t>
            </w:r>
          </w:p>
          <w:p w:rsidR="001E5AD3" w:rsidRDefault="001E5AD3" w:rsidP="00304809">
            <w:pPr>
              <w:spacing w:line="300" w:lineRule="exact"/>
              <w:jc w:val="both"/>
              <w:rPr>
                <w:rFonts w:ascii="メイリオ" w:eastAsia="メイリオ" w:hAnsi="メイリオ"/>
                <w:sz w:val="20"/>
                <w:szCs w:val="20"/>
              </w:rPr>
            </w:pPr>
          </w:p>
          <w:p w:rsidR="001E5AD3" w:rsidRPr="002A0A62" w:rsidRDefault="001E5AD3" w:rsidP="00304809">
            <w:pPr>
              <w:spacing w:line="300" w:lineRule="exact"/>
              <w:jc w:val="both"/>
              <w:rPr>
                <w:rFonts w:ascii="メイリオ" w:eastAsia="メイリオ" w:hAnsi="メイリオ"/>
                <w:sz w:val="20"/>
                <w:szCs w:val="20"/>
                <w:bdr w:val="single" w:sz="4" w:space="0" w:color="auto"/>
              </w:rPr>
            </w:pPr>
            <w:r w:rsidRPr="002A0A62">
              <w:rPr>
                <w:rFonts w:ascii="メイリオ" w:eastAsia="メイリオ" w:hAnsi="メイリオ" w:hint="eastAsia"/>
                <w:sz w:val="20"/>
                <w:szCs w:val="20"/>
                <w:bdr w:val="single" w:sz="4" w:space="0" w:color="auto"/>
              </w:rPr>
              <w:t>Ｐ</w:t>
            </w:r>
            <w:r>
              <w:rPr>
                <w:rFonts w:ascii="メイリオ" w:eastAsia="メイリオ" w:hAnsi="メイリオ" w:hint="eastAsia"/>
                <w:sz w:val="20"/>
                <w:szCs w:val="20"/>
                <w:bdr w:val="single" w:sz="4" w:space="0" w:color="auto"/>
              </w:rPr>
              <w:t>２４</w:t>
            </w:r>
          </w:p>
          <w:p w:rsidR="001E5AD3" w:rsidRPr="00156D7E" w:rsidRDefault="001E5AD3" w:rsidP="00304809">
            <w:pPr>
              <w:spacing w:line="300" w:lineRule="exact"/>
              <w:jc w:val="both"/>
              <w:rPr>
                <w:rFonts w:ascii="メイリオ" w:eastAsia="メイリオ" w:hAnsi="メイリオ"/>
                <w:sz w:val="20"/>
                <w:szCs w:val="20"/>
              </w:rPr>
            </w:pPr>
          </w:p>
        </w:tc>
        <w:tc>
          <w:tcPr>
            <w:tcW w:w="4231" w:type="dxa"/>
          </w:tcPr>
          <w:p w:rsidR="001E5AD3" w:rsidRDefault="001E5AD3" w:rsidP="00304809">
            <w:pPr>
              <w:spacing w:line="300" w:lineRule="exact"/>
              <w:ind w:leftChars="16" w:left="106" w:hangingChars="36" w:hanging="72"/>
              <w:jc w:val="both"/>
              <w:rPr>
                <w:rFonts w:ascii="メイリオ" w:eastAsia="メイリオ" w:hAnsi="メイリオ"/>
                <w:sz w:val="20"/>
                <w:szCs w:val="20"/>
              </w:rPr>
            </w:pPr>
            <w:r>
              <w:rPr>
                <w:rFonts w:ascii="メイリオ" w:eastAsia="メイリオ" w:hAnsi="メイリオ" w:hint="eastAsia"/>
                <w:sz w:val="20"/>
                <w:szCs w:val="20"/>
              </w:rPr>
              <w:t>（生活困窮者への支援）</w:t>
            </w:r>
          </w:p>
          <w:p w:rsidR="001E5AD3" w:rsidRPr="00943BD5" w:rsidRDefault="001E5AD3" w:rsidP="00304809">
            <w:pPr>
              <w:spacing w:line="300" w:lineRule="exact"/>
              <w:ind w:leftChars="16" w:left="106" w:hangingChars="36" w:hanging="72"/>
              <w:jc w:val="both"/>
              <w:rPr>
                <w:rFonts w:ascii="メイリオ" w:eastAsia="メイリオ" w:hAnsi="メイリオ"/>
                <w:sz w:val="20"/>
                <w:szCs w:val="20"/>
              </w:rPr>
            </w:pPr>
            <w:r>
              <w:rPr>
                <w:rFonts w:ascii="メイリオ" w:eastAsia="メイリオ" w:hAnsi="メイリオ" w:hint="eastAsia"/>
                <w:sz w:val="20"/>
                <w:szCs w:val="20"/>
              </w:rPr>
              <w:t>▼</w:t>
            </w:r>
            <w:r w:rsidRPr="00C21BF7">
              <w:rPr>
                <w:rFonts w:ascii="メイリオ" w:eastAsia="メイリオ" w:hAnsi="メイリオ" w:hint="eastAsia"/>
                <w:sz w:val="20"/>
                <w:szCs w:val="20"/>
              </w:rPr>
              <w:t xml:space="preserve">　</w:t>
            </w:r>
            <w:r w:rsidRPr="00A34B9C">
              <w:rPr>
                <w:rFonts w:ascii="メイリオ" w:eastAsia="メイリオ" w:hAnsi="メイリオ" w:hint="eastAsia"/>
                <w:sz w:val="20"/>
                <w:szCs w:val="20"/>
              </w:rPr>
              <w:t>大阪府が実施主体となる府内郡部における生活困窮者自立支援事業については、各町村と連携を図り、各事業の取組を充実させていきます。</w:t>
            </w:r>
            <w:r>
              <w:rPr>
                <w:rFonts w:ascii="メイリオ" w:eastAsia="メイリオ" w:hAnsi="メイリオ" w:hint="eastAsia"/>
                <w:sz w:val="20"/>
                <w:szCs w:val="20"/>
              </w:rPr>
              <w:t xml:space="preserve">　</w:t>
            </w:r>
          </w:p>
        </w:tc>
        <w:tc>
          <w:tcPr>
            <w:tcW w:w="4513" w:type="dxa"/>
          </w:tcPr>
          <w:p w:rsidR="001E5AD3" w:rsidRPr="00C231C2" w:rsidRDefault="001E5AD3" w:rsidP="00304809">
            <w:pPr>
              <w:spacing w:line="300" w:lineRule="exact"/>
              <w:ind w:leftChars="16" w:left="106" w:hangingChars="36" w:hanging="72"/>
              <w:jc w:val="both"/>
              <w:rPr>
                <w:rFonts w:ascii="メイリオ" w:eastAsia="メイリオ" w:hAnsi="メイリオ"/>
                <w:sz w:val="20"/>
                <w:szCs w:val="20"/>
              </w:rPr>
            </w:pPr>
            <w:r w:rsidRPr="00C231C2">
              <w:rPr>
                <w:rFonts w:ascii="メイリオ" w:eastAsia="メイリオ" w:hAnsi="メイリオ" w:hint="eastAsia"/>
                <w:sz w:val="20"/>
                <w:szCs w:val="20"/>
              </w:rPr>
              <w:t>（生活困窮者への支援）</w:t>
            </w:r>
          </w:p>
          <w:p w:rsidR="001E5AD3" w:rsidRPr="00C231C2" w:rsidRDefault="001E5AD3" w:rsidP="00304809">
            <w:pPr>
              <w:spacing w:line="300" w:lineRule="exact"/>
              <w:ind w:leftChars="16" w:left="106" w:hangingChars="36" w:hanging="72"/>
              <w:jc w:val="both"/>
              <w:rPr>
                <w:rFonts w:ascii="メイリオ" w:eastAsia="メイリオ" w:hAnsi="メイリオ"/>
                <w:sz w:val="20"/>
                <w:szCs w:val="20"/>
              </w:rPr>
            </w:pPr>
            <w:r w:rsidRPr="00C231C2">
              <w:rPr>
                <w:rFonts w:ascii="メイリオ" w:eastAsia="メイリオ" w:hAnsi="メイリオ" w:hint="eastAsia"/>
                <w:sz w:val="20"/>
                <w:szCs w:val="20"/>
              </w:rPr>
              <w:t>▼　大阪府が実施主体となる府内郡部における生活困窮者自立支援事業については、各町村と連携を図り、</w:t>
            </w:r>
            <w:r w:rsidRPr="00C231C2">
              <w:rPr>
                <w:rFonts w:ascii="メイリオ" w:eastAsia="メイリオ" w:hAnsi="メイリオ" w:hint="eastAsia"/>
                <w:sz w:val="20"/>
                <w:szCs w:val="20"/>
                <w:u w:val="single"/>
              </w:rPr>
              <w:t>生活福祉資金貸付制度（※）等で明らかになった</w:t>
            </w:r>
            <w:r w:rsidR="006371C8" w:rsidRPr="00C231C2">
              <w:rPr>
                <w:rFonts w:ascii="メイリオ" w:eastAsia="メイリオ" w:hAnsi="メイリオ" w:hint="eastAsia"/>
                <w:sz w:val="20"/>
                <w:szCs w:val="20"/>
                <w:u w:val="single"/>
              </w:rPr>
              <w:t>これまで福祉の窓口や支援機関につながっていなかった</w:t>
            </w:r>
            <w:r w:rsidRPr="00C231C2">
              <w:rPr>
                <w:rFonts w:ascii="メイリオ" w:eastAsia="メイリオ" w:hAnsi="メイリオ" w:hint="eastAsia"/>
                <w:sz w:val="20"/>
                <w:szCs w:val="20"/>
                <w:u w:val="single"/>
              </w:rPr>
              <w:t>生活困窮者層への支援策の検討を行うなど</w:t>
            </w:r>
            <w:r w:rsidRPr="00C231C2">
              <w:rPr>
                <w:rFonts w:ascii="メイリオ" w:eastAsia="メイリオ" w:hAnsi="メイリオ" w:hint="eastAsia"/>
                <w:sz w:val="20"/>
                <w:szCs w:val="20"/>
              </w:rPr>
              <w:t>各事業の取組を充実させていきます。</w:t>
            </w:r>
          </w:p>
        </w:tc>
        <w:tc>
          <w:tcPr>
            <w:tcW w:w="3385" w:type="dxa"/>
          </w:tcPr>
          <w:p w:rsidR="001E5AD3" w:rsidRPr="006371C8" w:rsidRDefault="001E5AD3" w:rsidP="00304809">
            <w:pPr>
              <w:ind w:left="400" w:hangingChars="200" w:hanging="400"/>
              <w:jc w:val="both"/>
              <w:rPr>
                <w:rFonts w:ascii="メイリオ" w:eastAsia="メイリオ" w:hAnsi="メイリオ"/>
                <w:b/>
                <w:sz w:val="20"/>
                <w:szCs w:val="20"/>
              </w:rPr>
            </w:pPr>
          </w:p>
        </w:tc>
      </w:tr>
      <w:tr w:rsidR="001E5AD3" w:rsidRPr="002A0A62" w:rsidTr="0070099F">
        <w:trPr>
          <w:trHeight w:val="70"/>
        </w:trPr>
        <w:tc>
          <w:tcPr>
            <w:tcW w:w="416" w:type="dxa"/>
          </w:tcPr>
          <w:p w:rsidR="001E5AD3" w:rsidRPr="002A0A62" w:rsidRDefault="001E5AD3" w:rsidP="00304809">
            <w:pPr>
              <w:jc w:val="both"/>
              <w:rPr>
                <w:rFonts w:ascii="メイリオ" w:eastAsia="メイリオ" w:hAnsi="メイリオ"/>
                <w:sz w:val="20"/>
                <w:szCs w:val="20"/>
              </w:rPr>
            </w:pPr>
          </w:p>
        </w:tc>
        <w:tc>
          <w:tcPr>
            <w:tcW w:w="1349" w:type="dxa"/>
          </w:tcPr>
          <w:p w:rsidR="001E5AD3" w:rsidRDefault="001E5AD3" w:rsidP="00304809">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［参考］</w:t>
            </w:r>
          </w:p>
          <w:p w:rsidR="001E5AD3" w:rsidRPr="002A0A62" w:rsidRDefault="001E5AD3" w:rsidP="00304809">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用語集</w:t>
            </w:r>
          </w:p>
        </w:tc>
        <w:tc>
          <w:tcPr>
            <w:tcW w:w="1694" w:type="dxa"/>
          </w:tcPr>
          <w:p w:rsidR="001E5AD3" w:rsidRDefault="001E5AD3" w:rsidP="00304809">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サ行</w:t>
            </w:r>
          </w:p>
          <w:p w:rsidR="001E5AD3" w:rsidRPr="002A0A62" w:rsidRDefault="001E5AD3" w:rsidP="00304809">
            <w:pPr>
              <w:spacing w:line="300" w:lineRule="exact"/>
              <w:jc w:val="both"/>
              <w:rPr>
                <w:rFonts w:ascii="メイリオ" w:eastAsia="メイリオ" w:hAnsi="メイリオ"/>
                <w:sz w:val="20"/>
                <w:szCs w:val="20"/>
              </w:rPr>
            </w:pPr>
          </w:p>
          <w:p w:rsidR="001E5AD3" w:rsidRPr="002A0A62" w:rsidRDefault="001E5AD3" w:rsidP="00304809">
            <w:pPr>
              <w:spacing w:line="300" w:lineRule="exact"/>
              <w:jc w:val="both"/>
              <w:rPr>
                <w:rFonts w:ascii="メイリオ" w:eastAsia="メイリオ" w:hAnsi="メイリオ"/>
                <w:sz w:val="20"/>
                <w:szCs w:val="20"/>
                <w:bdr w:val="single" w:sz="4" w:space="0" w:color="auto"/>
              </w:rPr>
            </w:pPr>
            <w:r w:rsidRPr="002A0A62">
              <w:rPr>
                <w:rFonts w:ascii="メイリオ" w:eastAsia="メイリオ" w:hAnsi="メイリオ" w:hint="eastAsia"/>
                <w:sz w:val="20"/>
                <w:szCs w:val="20"/>
                <w:bdr w:val="single" w:sz="4" w:space="0" w:color="auto"/>
              </w:rPr>
              <w:t>Ｐ</w:t>
            </w:r>
            <w:r>
              <w:rPr>
                <w:rFonts w:ascii="メイリオ" w:eastAsia="メイリオ" w:hAnsi="メイリオ" w:hint="eastAsia"/>
                <w:sz w:val="20"/>
                <w:szCs w:val="20"/>
                <w:bdr w:val="single" w:sz="4" w:space="0" w:color="auto"/>
              </w:rPr>
              <w:t>６３</w:t>
            </w:r>
          </w:p>
          <w:p w:rsidR="001E5AD3" w:rsidRPr="002A0A62" w:rsidRDefault="001E5AD3" w:rsidP="00304809">
            <w:pPr>
              <w:spacing w:line="300" w:lineRule="exact"/>
              <w:jc w:val="both"/>
              <w:rPr>
                <w:rFonts w:ascii="メイリオ" w:eastAsia="メイリオ" w:hAnsi="メイリオ"/>
                <w:sz w:val="20"/>
                <w:szCs w:val="20"/>
              </w:rPr>
            </w:pPr>
          </w:p>
        </w:tc>
        <w:tc>
          <w:tcPr>
            <w:tcW w:w="4231" w:type="dxa"/>
          </w:tcPr>
          <w:p w:rsidR="001E5AD3" w:rsidRPr="00E62C34" w:rsidRDefault="001E5AD3" w:rsidP="00304809">
            <w:pPr>
              <w:ind w:leftChars="16" w:left="68" w:hangingChars="17" w:hanging="34"/>
              <w:jc w:val="both"/>
              <w:rPr>
                <w:rFonts w:ascii="メイリオ" w:eastAsia="メイリオ" w:hAnsi="メイリオ"/>
                <w:sz w:val="20"/>
                <w:szCs w:val="20"/>
              </w:rPr>
            </w:pPr>
            <w:r w:rsidRPr="00E62C34">
              <w:rPr>
                <w:rFonts w:ascii="メイリオ" w:eastAsia="メイリオ" w:hAnsi="メイリオ" w:hint="eastAsia"/>
                <w:sz w:val="20"/>
                <w:szCs w:val="20"/>
              </w:rPr>
              <w:t>新規</w:t>
            </w:r>
          </w:p>
        </w:tc>
        <w:tc>
          <w:tcPr>
            <w:tcW w:w="4513" w:type="dxa"/>
          </w:tcPr>
          <w:p w:rsidR="001E5AD3" w:rsidRPr="00C231C2" w:rsidRDefault="001E5AD3" w:rsidP="00304809">
            <w:pPr>
              <w:pStyle w:val="a8"/>
              <w:spacing w:line="300" w:lineRule="exact"/>
              <w:ind w:leftChars="63" w:left="132"/>
              <w:jc w:val="left"/>
              <w:rPr>
                <w:rFonts w:ascii="メイリオ" w:eastAsia="メイリオ" w:hAnsi="メイリオ"/>
                <w:sz w:val="20"/>
                <w:szCs w:val="20"/>
                <w:u w:val="single"/>
              </w:rPr>
            </w:pPr>
            <w:r w:rsidRPr="00C231C2">
              <w:rPr>
                <w:rFonts w:ascii="メイリオ" w:eastAsia="メイリオ" w:hAnsi="メイリオ" w:hint="eastAsia"/>
                <w:sz w:val="20"/>
                <w:szCs w:val="20"/>
                <w:u w:val="single"/>
              </w:rPr>
              <w:t>生活福祉資金貸付制度</w:t>
            </w:r>
          </w:p>
          <w:p w:rsidR="001E5AD3" w:rsidRPr="00C231C2" w:rsidRDefault="001E5AD3" w:rsidP="00304809">
            <w:pPr>
              <w:pStyle w:val="a8"/>
              <w:spacing w:line="300" w:lineRule="exact"/>
              <w:ind w:leftChars="63" w:left="132"/>
              <w:jc w:val="left"/>
              <w:rPr>
                <w:rFonts w:ascii="メイリオ" w:eastAsia="メイリオ" w:hAnsi="メイリオ"/>
                <w:sz w:val="20"/>
                <w:szCs w:val="20"/>
                <w:u w:val="single"/>
              </w:rPr>
            </w:pPr>
            <w:r w:rsidRPr="00C231C2">
              <w:rPr>
                <w:rFonts w:ascii="メイリオ" w:eastAsia="メイリオ" w:hAnsi="メイリオ" w:hint="eastAsia"/>
                <w:sz w:val="20"/>
                <w:szCs w:val="20"/>
                <w:u w:val="single"/>
              </w:rPr>
              <w:t>▸大阪府社会福祉協議会において、低所得世帯等に対して、生活費等の必要な資金の貸付け等を実施しており、令和2年3月からは新型コロナウイルス感染症の影響を踏まえ、貸付の対象世帯を収入が減少した方々に拡大した緊急小口資金等の特例貸付を開始している。</w:t>
            </w:r>
          </w:p>
          <w:p w:rsidR="001E5AD3" w:rsidRPr="00D92CC3" w:rsidRDefault="001E5AD3" w:rsidP="00304809">
            <w:pPr>
              <w:pStyle w:val="a8"/>
              <w:spacing w:line="300" w:lineRule="exact"/>
              <w:ind w:leftChars="63" w:left="132"/>
              <w:jc w:val="left"/>
              <w:rPr>
                <w:rFonts w:ascii="メイリオ" w:eastAsia="メイリオ" w:hAnsi="メイリオ"/>
                <w:sz w:val="20"/>
                <w:szCs w:val="20"/>
                <w:u w:val="single"/>
              </w:rPr>
            </w:pPr>
          </w:p>
        </w:tc>
        <w:tc>
          <w:tcPr>
            <w:tcW w:w="3385" w:type="dxa"/>
          </w:tcPr>
          <w:p w:rsidR="001E5AD3" w:rsidRPr="003C36B1" w:rsidRDefault="001E5AD3" w:rsidP="00304809">
            <w:pPr>
              <w:spacing w:line="300" w:lineRule="exact"/>
              <w:jc w:val="left"/>
              <w:rPr>
                <w:rFonts w:ascii="メイリオ" w:eastAsia="メイリオ" w:hAnsi="メイリオ"/>
                <w:sz w:val="20"/>
                <w:szCs w:val="20"/>
              </w:rPr>
            </w:pPr>
            <w:r>
              <w:rPr>
                <w:rFonts w:ascii="メイリオ" w:eastAsia="メイリオ" w:hAnsi="メイリオ" w:hint="eastAsia"/>
                <w:sz w:val="20"/>
                <w:szCs w:val="20"/>
              </w:rPr>
              <w:t>・今回使用した用語の解説を追記</w:t>
            </w:r>
          </w:p>
        </w:tc>
      </w:tr>
    </w:tbl>
    <w:p w:rsidR="001E5AD3" w:rsidRPr="002A0A62" w:rsidRDefault="001E5AD3" w:rsidP="001E5AD3">
      <w:pPr>
        <w:jc w:val="both"/>
        <w:rPr>
          <w:rFonts w:ascii="メイリオ" w:eastAsia="メイリオ" w:hAnsi="メイリオ"/>
          <w:sz w:val="20"/>
          <w:szCs w:val="20"/>
        </w:rPr>
      </w:pPr>
    </w:p>
    <w:p w:rsidR="001E5AD3" w:rsidRDefault="001E5AD3" w:rsidP="001E5AD3">
      <w:pPr>
        <w:rPr>
          <w:rFonts w:ascii="メイリオ" w:eastAsia="メイリオ" w:hAnsi="メイリオ"/>
          <w:sz w:val="20"/>
          <w:szCs w:val="20"/>
        </w:rPr>
      </w:pPr>
      <w:r>
        <w:rPr>
          <w:rFonts w:ascii="メイリオ" w:eastAsia="メイリオ" w:hAnsi="メイリオ"/>
          <w:sz w:val="20"/>
          <w:szCs w:val="20"/>
        </w:rPr>
        <w:br w:type="page"/>
      </w:r>
    </w:p>
    <w:p w:rsidR="000E21BD" w:rsidRPr="003513AC" w:rsidRDefault="00B76310" w:rsidP="00654243">
      <w:pPr>
        <w:jc w:val="left"/>
        <w:rPr>
          <w:rFonts w:ascii="メイリオ" w:eastAsia="メイリオ" w:hAnsi="メイリオ"/>
          <w:sz w:val="20"/>
          <w:szCs w:val="20"/>
        </w:rPr>
      </w:pPr>
      <w:r w:rsidRPr="002A0A62">
        <w:rPr>
          <w:rFonts w:ascii="メイリオ" w:eastAsia="メイリオ" w:hAnsi="メイリオ" w:hint="eastAsia"/>
          <w:b/>
          <w:noProof/>
          <w:sz w:val="20"/>
          <w:szCs w:val="20"/>
        </w:rPr>
        <mc:AlternateContent>
          <mc:Choice Requires="wps">
            <w:drawing>
              <wp:anchor distT="0" distB="0" distL="114300" distR="114300" simplePos="0" relativeHeight="251675648" behindDoc="0" locked="0" layoutInCell="1" allowOverlap="1" wp14:anchorId="5DE66D93" wp14:editId="6C0693DD">
                <wp:simplePos x="0" y="0"/>
                <wp:positionH relativeFrom="margin">
                  <wp:align>right</wp:align>
                </wp:positionH>
                <wp:positionV relativeFrom="paragraph">
                  <wp:posOffset>-332105</wp:posOffset>
                </wp:positionV>
                <wp:extent cx="868680" cy="304800"/>
                <wp:effectExtent l="0" t="0" r="26670" b="19050"/>
                <wp:wrapNone/>
                <wp:docPr id="4" name="正方形/長方形 4"/>
                <wp:cNvGraphicFramePr/>
                <a:graphic xmlns:a="http://schemas.openxmlformats.org/drawingml/2006/main">
                  <a:graphicData uri="http://schemas.microsoft.com/office/word/2010/wordprocessingShape">
                    <wps:wsp>
                      <wps:cNvSpPr/>
                      <wps:spPr>
                        <a:xfrm>
                          <a:off x="0" y="0"/>
                          <a:ext cx="86868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C0704" w:rsidRPr="0089797A" w:rsidRDefault="00DC0704" w:rsidP="00B76310">
                            <w:pPr>
                              <w:rPr>
                                <w:rFonts w:ascii="ＭＳ Ｐゴシック" w:eastAsia="ＭＳ Ｐゴシック" w:hAnsi="ＭＳ Ｐゴシック"/>
                                <w:b/>
                              </w:rPr>
                            </w:pPr>
                            <w:r w:rsidRPr="0089797A">
                              <w:rPr>
                                <w:rFonts w:ascii="ＭＳ Ｐゴシック" w:eastAsia="ＭＳ Ｐゴシック" w:hAnsi="ＭＳ Ｐゴシック" w:hint="eastAsia"/>
                                <w:b/>
                              </w:rPr>
                              <w:t>資料２－１</w:t>
                            </w:r>
                          </w:p>
                          <w:p w:rsidR="00DC0704" w:rsidRPr="0089797A" w:rsidRDefault="00DC0704" w:rsidP="00B76310">
                            <w:pPr>
                              <w:rPr>
                                <w:rFonts w:ascii="ＭＳ Ｐゴシック" w:eastAsia="ＭＳ Ｐゴシック" w:hAnsi="ＭＳ Ｐゴシック"/>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66D93" id="正方形/長方形 4" o:spid="_x0000_s1027" style="position:absolute;margin-left:17.2pt;margin-top:-26.15pt;width:68.4pt;height:24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" fillcolor="window" strokecolor="windowText" strokeweight="1pt">
                <v:textbox>
                  <w:txbxContent>
                    <w:p w:rsidR="00DC0704" w:rsidRPr="0089797A" w:rsidRDefault="00DC0704" w:rsidP="00B76310">
                      <w:pPr>
                        <w:rPr>
                          <w:rFonts w:ascii="ＭＳ Ｐゴシック" w:eastAsia="ＭＳ Ｐゴシック" w:hAnsi="ＭＳ Ｐゴシック"/>
                          <w:b/>
                        </w:rPr>
                      </w:pPr>
                      <w:r w:rsidRPr="0089797A">
                        <w:rPr>
                          <w:rFonts w:ascii="ＭＳ Ｐゴシック" w:eastAsia="ＭＳ Ｐゴシック" w:hAnsi="ＭＳ Ｐゴシック" w:hint="eastAsia"/>
                          <w:b/>
                        </w:rPr>
                        <w:t>資料２－１</w:t>
                      </w:r>
                    </w:p>
                    <w:p w:rsidR="00DC0704" w:rsidRPr="0089797A" w:rsidRDefault="00DC0704" w:rsidP="00B76310">
                      <w:pPr>
                        <w:rPr>
                          <w:rFonts w:ascii="ＭＳ Ｐゴシック" w:eastAsia="ＭＳ Ｐゴシック" w:hAnsi="ＭＳ Ｐゴシック"/>
                          <w:b/>
                        </w:rPr>
                      </w:pPr>
                    </w:p>
                  </w:txbxContent>
                </v:textbox>
                <w10:wrap anchorx="margin"/>
              </v:rect>
            </w:pict>
          </mc:Fallback>
        </mc:AlternateContent>
      </w:r>
      <w:r w:rsidR="001E5AD3" w:rsidRPr="001E5AD3">
        <w:rPr>
          <w:rFonts w:ascii="メイリオ" w:eastAsia="メイリオ" w:hAnsi="メイリオ" w:hint="eastAsia"/>
          <w:b/>
          <w:sz w:val="20"/>
          <w:szCs w:val="20"/>
        </w:rPr>
        <w:t>２</w:t>
      </w:r>
      <w:r w:rsidR="003513AC" w:rsidRPr="001E5AD3">
        <w:rPr>
          <w:rFonts w:ascii="メイリオ" w:eastAsia="メイリオ" w:hAnsi="メイリオ" w:hint="eastAsia"/>
          <w:b/>
          <w:sz w:val="20"/>
          <w:szCs w:val="20"/>
        </w:rPr>
        <w:t>．</w:t>
      </w:r>
      <w:r w:rsidR="003513AC" w:rsidRPr="002A0A62">
        <w:rPr>
          <w:rFonts w:ascii="メイリオ" w:eastAsia="メイリオ" w:hAnsi="メイリオ" w:hint="eastAsia"/>
          <w:b/>
          <w:sz w:val="20"/>
          <w:szCs w:val="20"/>
        </w:rPr>
        <w:t>重層的支援体制整備事業</w:t>
      </w:r>
      <w:r w:rsidR="003513AC">
        <w:rPr>
          <w:rFonts w:ascii="メイリオ" w:eastAsia="メイリオ" w:hAnsi="メイリオ" w:hint="eastAsia"/>
          <w:b/>
          <w:sz w:val="20"/>
          <w:szCs w:val="20"/>
        </w:rPr>
        <w:t>の創設</w:t>
      </w:r>
    </w:p>
    <w:tbl>
      <w:tblPr>
        <w:tblStyle w:val="a3"/>
        <w:tblpPr w:leftFromText="142" w:rightFromText="142" w:vertAnchor="text" w:horzAnchor="margin" w:tblpX="-289" w:tblpY="70"/>
        <w:tblW w:w="15588" w:type="dxa"/>
        <w:tblLook w:val="04A0" w:firstRow="1" w:lastRow="0" w:firstColumn="1" w:lastColumn="0" w:noHBand="0" w:noVBand="1"/>
      </w:tblPr>
      <w:tblGrid>
        <w:gridCol w:w="342"/>
        <w:gridCol w:w="1354"/>
        <w:gridCol w:w="1701"/>
        <w:gridCol w:w="4253"/>
        <w:gridCol w:w="4536"/>
        <w:gridCol w:w="3402"/>
      </w:tblGrid>
      <w:tr w:rsidR="002A0A62" w:rsidRPr="002A0A62" w:rsidTr="0070099F">
        <w:tc>
          <w:tcPr>
            <w:tcW w:w="3397" w:type="dxa"/>
            <w:gridSpan w:val="3"/>
          </w:tcPr>
          <w:p w:rsidR="002A0A62" w:rsidRPr="002A0A62" w:rsidRDefault="002A0A62" w:rsidP="002A0A62">
            <w:pPr>
              <w:spacing w:line="300" w:lineRule="exact"/>
              <w:rPr>
                <w:rFonts w:ascii="メイリオ" w:eastAsia="メイリオ" w:hAnsi="メイリオ"/>
                <w:sz w:val="20"/>
                <w:szCs w:val="20"/>
              </w:rPr>
            </w:pPr>
            <w:r w:rsidRPr="002A0A62">
              <w:rPr>
                <w:rFonts w:ascii="メイリオ" w:eastAsia="メイリオ" w:hAnsi="メイリオ" w:hint="eastAsia"/>
                <w:sz w:val="20"/>
                <w:szCs w:val="20"/>
              </w:rPr>
              <w:t>見直し箇所</w:t>
            </w:r>
          </w:p>
        </w:tc>
        <w:tc>
          <w:tcPr>
            <w:tcW w:w="4253" w:type="dxa"/>
          </w:tcPr>
          <w:p w:rsidR="002A0A62" w:rsidRPr="002A0A62" w:rsidRDefault="002A0A62" w:rsidP="002A0A62">
            <w:pPr>
              <w:spacing w:line="300" w:lineRule="exact"/>
              <w:rPr>
                <w:rFonts w:ascii="メイリオ" w:eastAsia="メイリオ" w:hAnsi="メイリオ"/>
                <w:sz w:val="20"/>
                <w:szCs w:val="20"/>
              </w:rPr>
            </w:pPr>
            <w:r w:rsidRPr="002A0A62">
              <w:rPr>
                <w:rFonts w:ascii="メイリオ" w:eastAsia="メイリオ" w:hAnsi="メイリオ" w:hint="eastAsia"/>
                <w:sz w:val="20"/>
                <w:szCs w:val="20"/>
              </w:rPr>
              <w:t>現行</w:t>
            </w:r>
          </w:p>
        </w:tc>
        <w:tc>
          <w:tcPr>
            <w:tcW w:w="4536" w:type="dxa"/>
            <w:vAlign w:val="center"/>
          </w:tcPr>
          <w:p w:rsidR="002A0A62" w:rsidRPr="002A0A62" w:rsidRDefault="002A0A62" w:rsidP="009434F0">
            <w:pPr>
              <w:spacing w:line="300" w:lineRule="exact"/>
              <w:ind w:left="168" w:hangingChars="84" w:hanging="168"/>
              <w:rPr>
                <w:rFonts w:ascii="メイリオ" w:eastAsia="メイリオ" w:hAnsi="メイリオ"/>
                <w:sz w:val="20"/>
                <w:szCs w:val="20"/>
              </w:rPr>
            </w:pPr>
            <w:r w:rsidRPr="002A0A62">
              <w:rPr>
                <w:rFonts w:ascii="メイリオ" w:eastAsia="メイリオ" w:hAnsi="メイリオ" w:hint="eastAsia"/>
                <w:sz w:val="20"/>
                <w:szCs w:val="20"/>
              </w:rPr>
              <w:t>変更案</w:t>
            </w:r>
          </w:p>
        </w:tc>
        <w:tc>
          <w:tcPr>
            <w:tcW w:w="3402" w:type="dxa"/>
            <w:vAlign w:val="center"/>
          </w:tcPr>
          <w:p w:rsidR="002A0A62" w:rsidRPr="002A0A62" w:rsidRDefault="002A0A62" w:rsidP="002A0A62">
            <w:pPr>
              <w:spacing w:line="300" w:lineRule="exact"/>
              <w:rPr>
                <w:rFonts w:ascii="メイリオ" w:eastAsia="メイリオ" w:hAnsi="メイリオ"/>
                <w:sz w:val="20"/>
                <w:szCs w:val="20"/>
              </w:rPr>
            </w:pPr>
            <w:r w:rsidRPr="002A0A62">
              <w:rPr>
                <w:rFonts w:ascii="メイリオ" w:eastAsia="メイリオ" w:hAnsi="メイリオ" w:hint="eastAsia"/>
                <w:sz w:val="20"/>
                <w:szCs w:val="20"/>
              </w:rPr>
              <w:t>変更の考え方</w:t>
            </w:r>
          </w:p>
        </w:tc>
      </w:tr>
      <w:tr w:rsidR="004E77DD" w:rsidRPr="002A0A62" w:rsidTr="0070099F">
        <w:tc>
          <w:tcPr>
            <w:tcW w:w="342" w:type="dxa"/>
          </w:tcPr>
          <w:p w:rsidR="002A0A62" w:rsidRPr="002A0A62" w:rsidRDefault="002A0A62" w:rsidP="002A0A62">
            <w:pPr>
              <w:jc w:val="both"/>
              <w:rPr>
                <w:rFonts w:ascii="メイリオ" w:eastAsia="メイリオ" w:hAnsi="メイリオ"/>
                <w:sz w:val="20"/>
                <w:szCs w:val="20"/>
              </w:rPr>
            </w:pPr>
            <w:r>
              <w:rPr>
                <w:rFonts w:ascii="メイリオ" w:eastAsia="メイリオ" w:hAnsi="メイリオ" w:hint="eastAsia"/>
                <w:sz w:val="20"/>
                <w:szCs w:val="20"/>
              </w:rPr>
              <w:t>1</w:t>
            </w:r>
          </w:p>
        </w:tc>
        <w:tc>
          <w:tcPr>
            <w:tcW w:w="1354" w:type="dxa"/>
          </w:tcPr>
          <w:p w:rsidR="002A0A62" w:rsidRDefault="002A0A62" w:rsidP="002A0A62">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第2章</w:t>
            </w:r>
          </w:p>
          <w:p w:rsidR="002A0A62" w:rsidRDefault="002A0A62" w:rsidP="002A0A62">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計画</w:t>
            </w:r>
            <w:r w:rsidR="004E77DD">
              <w:rPr>
                <w:rFonts w:ascii="メイリオ" w:eastAsia="メイリオ" w:hAnsi="メイリオ" w:hint="eastAsia"/>
                <w:sz w:val="20"/>
                <w:szCs w:val="20"/>
              </w:rPr>
              <w:t>の</w:t>
            </w:r>
            <w:r w:rsidRPr="002A0A62">
              <w:rPr>
                <w:rFonts w:ascii="メイリオ" w:eastAsia="メイリオ" w:hAnsi="メイリオ" w:hint="eastAsia"/>
                <w:sz w:val="20"/>
                <w:szCs w:val="20"/>
              </w:rPr>
              <w:t>策定に向けて</w:t>
            </w:r>
          </w:p>
          <w:p w:rsidR="002A0A62" w:rsidRPr="002A0A62" w:rsidRDefault="002A0A62" w:rsidP="002A0A62">
            <w:pPr>
              <w:spacing w:line="300" w:lineRule="exact"/>
              <w:jc w:val="both"/>
              <w:rPr>
                <w:rFonts w:ascii="メイリオ" w:eastAsia="メイリオ" w:hAnsi="メイリオ"/>
                <w:sz w:val="20"/>
                <w:szCs w:val="20"/>
              </w:rPr>
            </w:pPr>
          </w:p>
          <w:p w:rsidR="002A0A62" w:rsidRPr="002A0A62" w:rsidRDefault="002A0A62" w:rsidP="002A0A62">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1</w:t>
            </w:r>
            <w:r>
              <w:rPr>
                <w:rFonts w:ascii="メイリオ" w:eastAsia="メイリオ" w:hAnsi="メイリオ"/>
                <w:sz w:val="20"/>
                <w:szCs w:val="20"/>
              </w:rPr>
              <w:t>.</w:t>
            </w:r>
            <w:r w:rsidRPr="002A0A62">
              <w:rPr>
                <w:rFonts w:ascii="メイリオ" w:eastAsia="メイリオ" w:hAnsi="メイリオ" w:hint="eastAsia"/>
                <w:sz w:val="20"/>
                <w:szCs w:val="20"/>
              </w:rPr>
              <w:t>計画策定の趣旨</w:t>
            </w:r>
          </w:p>
          <w:p w:rsidR="002A0A62" w:rsidRPr="002A0A62" w:rsidRDefault="002A0A62" w:rsidP="002A0A62">
            <w:pPr>
              <w:spacing w:line="300" w:lineRule="exact"/>
              <w:jc w:val="both"/>
              <w:rPr>
                <w:rFonts w:ascii="メイリオ" w:eastAsia="メイリオ" w:hAnsi="メイリオ"/>
                <w:sz w:val="20"/>
                <w:szCs w:val="20"/>
              </w:rPr>
            </w:pPr>
          </w:p>
        </w:tc>
        <w:tc>
          <w:tcPr>
            <w:tcW w:w="1701" w:type="dxa"/>
          </w:tcPr>
          <w:p w:rsidR="002A0A62" w:rsidRDefault="002A0A62" w:rsidP="002A0A62">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sz w:val="20"/>
                <w:szCs w:val="20"/>
              </w:rPr>
              <w:t>1)</w:t>
            </w:r>
            <w:r w:rsidRPr="002A0A62">
              <w:rPr>
                <w:rFonts w:ascii="メイリオ" w:eastAsia="メイリオ" w:hAnsi="メイリオ" w:hint="eastAsia"/>
                <w:sz w:val="20"/>
                <w:szCs w:val="20"/>
              </w:rPr>
              <w:t>地域福祉を取り巻く状況の変化</w:t>
            </w:r>
          </w:p>
          <w:p w:rsidR="002A0A62" w:rsidRDefault="002A0A62" w:rsidP="002A0A62">
            <w:pPr>
              <w:spacing w:line="300" w:lineRule="exact"/>
              <w:jc w:val="both"/>
              <w:rPr>
                <w:rFonts w:ascii="メイリオ" w:eastAsia="メイリオ" w:hAnsi="メイリオ"/>
                <w:sz w:val="20"/>
                <w:szCs w:val="20"/>
              </w:rPr>
            </w:pPr>
          </w:p>
          <w:p w:rsidR="002A0A62" w:rsidRPr="002A0A62" w:rsidRDefault="002A0A62" w:rsidP="002A0A62">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④地域共生社会の実現に関する近時の主な法改正等</w:t>
            </w:r>
          </w:p>
          <w:p w:rsidR="002A0A62" w:rsidRPr="002A0A62" w:rsidRDefault="002A0A62" w:rsidP="002A0A62">
            <w:pPr>
              <w:spacing w:line="300" w:lineRule="exact"/>
              <w:jc w:val="both"/>
              <w:rPr>
                <w:rFonts w:ascii="メイリオ" w:eastAsia="メイリオ" w:hAnsi="メイリオ"/>
                <w:sz w:val="20"/>
                <w:szCs w:val="20"/>
              </w:rPr>
            </w:pPr>
          </w:p>
          <w:p w:rsidR="002A0A62" w:rsidRPr="002A0A62" w:rsidRDefault="002A0A62" w:rsidP="002A0A62">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bdr w:val="single" w:sz="4" w:space="0" w:color="auto"/>
              </w:rPr>
              <w:t>Ｐ</w:t>
            </w:r>
            <w:r>
              <w:rPr>
                <w:rFonts w:ascii="メイリオ" w:eastAsia="メイリオ" w:hAnsi="メイリオ" w:hint="eastAsia"/>
                <w:sz w:val="20"/>
                <w:szCs w:val="20"/>
                <w:bdr w:val="single" w:sz="4" w:space="0" w:color="auto"/>
              </w:rPr>
              <w:t>1</w:t>
            </w:r>
            <w:r>
              <w:rPr>
                <w:rFonts w:ascii="メイリオ" w:eastAsia="メイリオ" w:hAnsi="メイリオ"/>
                <w:sz w:val="20"/>
                <w:szCs w:val="20"/>
                <w:bdr w:val="single" w:sz="4" w:space="0" w:color="auto"/>
              </w:rPr>
              <w:t>0</w:t>
            </w:r>
          </w:p>
        </w:tc>
        <w:tc>
          <w:tcPr>
            <w:tcW w:w="4253" w:type="dxa"/>
          </w:tcPr>
          <w:p w:rsidR="002A0A62" w:rsidRPr="002A0A62" w:rsidRDefault="002A0A62" w:rsidP="004E77DD">
            <w:pPr>
              <w:spacing w:line="300" w:lineRule="exact"/>
              <w:ind w:leftChars="16" w:left="106" w:hangingChars="36" w:hanging="72"/>
              <w:jc w:val="both"/>
              <w:rPr>
                <w:rFonts w:ascii="メイリオ" w:eastAsia="メイリオ" w:hAnsi="メイリオ"/>
                <w:sz w:val="20"/>
                <w:szCs w:val="20"/>
              </w:rPr>
            </w:pPr>
            <w:r w:rsidRPr="002A0A62">
              <w:rPr>
                <w:rFonts w:ascii="メイリオ" w:eastAsia="メイリオ" w:hAnsi="メイリオ" w:hint="eastAsia"/>
                <w:sz w:val="20"/>
                <w:szCs w:val="20"/>
              </w:rPr>
              <w:t xml:space="preserve">▽ </w:t>
            </w:r>
            <w:r w:rsidRPr="002A0A62">
              <w:rPr>
                <w:rFonts w:ascii="メイリオ" w:eastAsia="メイリオ" w:hAnsi="メイリオ"/>
                <w:sz w:val="20"/>
                <w:szCs w:val="20"/>
              </w:rPr>
              <w:t>2018（平成30）年には、複合化した課題を抱える個人・世帯に対する支援や「制度の狭間」の問題など、既存の制度による解決が困難な課題の解決を図るため、地域住民による支え合いと公的支援が連動した包括的な支援体制の構築をめざし、改正「社会福祉法」が施行されました。</w:t>
            </w:r>
          </w:p>
          <w:p w:rsidR="002A0A62" w:rsidRPr="002A0A62" w:rsidRDefault="002A0A62" w:rsidP="004E77DD">
            <w:pPr>
              <w:spacing w:line="300" w:lineRule="exact"/>
              <w:ind w:leftChars="16" w:left="106" w:hangingChars="36" w:hanging="72"/>
              <w:jc w:val="both"/>
              <w:rPr>
                <w:rFonts w:ascii="メイリオ" w:eastAsia="メイリオ" w:hAnsi="メイリオ"/>
                <w:b/>
                <w:sz w:val="20"/>
                <w:szCs w:val="20"/>
              </w:rPr>
            </w:pPr>
          </w:p>
        </w:tc>
        <w:tc>
          <w:tcPr>
            <w:tcW w:w="4536" w:type="dxa"/>
          </w:tcPr>
          <w:p w:rsidR="002A0A62" w:rsidRPr="002A0A62" w:rsidRDefault="002A0A62" w:rsidP="009434F0">
            <w:pPr>
              <w:spacing w:line="300" w:lineRule="exact"/>
              <w:ind w:leftChars="13" w:left="91" w:hangingChars="32" w:hanging="64"/>
              <w:jc w:val="both"/>
              <w:rPr>
                <w:rFonts w:ascii="メイリオ" w:eastAsia="メイリオ" w:hAnsi="メイリオ"/>
                <w:sz w:val="20"/>
                <w:szCs w:val="20"/>
              </w:rPr>
            </w:pPr>
            <w:r w:rsidRPr="002A0A62">
              <w:rPr>
                <w:rFonts w:ascii="メイリオ" w:eastAsia="メイリオ" w:hAnsi="メイリオ" w:hint="eastAsia"/>
                <w:sz w:val="20"/>
                <w:szCs w:val="20"/>
              </w:rPr>
              <w:t xml:space="preserve">▽ </w:t>
            </w:r>
            <w:r w:rsidRPr="00C231C2">
              <w:rPr>
                <w:rFonts w:ascii="メイリオ" w:eastAsia="メイリオ" w:hAnsi="メイリオ"/>
                <w:strike/>
                <w:sz w:val="20"/>
                <w:szCs w:val="20"/>
              </w:rPr>
              <w:t>2018（</w:t>
            </w:r>
            <w:r w:rsidRPr="00C231C2">
              <w:rPr>
                <w:rFonts w:ascii="メイリオ" w:eastAsia="メイリオ" w:hAnsi="メイリオ"/>
                <w:sz w:val="20"/>
                <w:szCs w:val="20"/>
              </w:rPr>
              <w:t>平成30</w:t>
            </w:r>
            <w:r w:rsidRPr="00C231C2">
              <w:rPr>
                <w:rFonts w:ascii="メイリオ" w:eastAsia="メイリオ" w:hAnsi="メイリオ"/>
                <w:strike/>
                <w:sz w:val="20"/>
                <w:szCs w:val="20"/>
              </w:rPr>
              <w:t>）</w:t>
            </w:r>
            <w:r w:rsidRPr="002A0A62">
              <w:rPr>
                <w:rFonts w:ascii="メイリオ" w:eastAsia="メイリオ" w:hAnsi="メイリオ"/>
                <w:sz w:val="20"/>
                <w:szCs w:val="20"/>
              </w:rPr>
              <w:t>年には、複合化した課題を抱える個人・世帯に対する支援や「制度の狭間」の問題など、既存の制度による解決が困難な課題の解決を図るため、地域住民による支え合いと公的支援が連動した包括的な支援体制の構築をめざし、改正「社会福祉法」が施行されました。</w:t>
            </w:r>
          </w:p>
          <w:p w:rsidR="002A0A62" w:rsidRPr="00C231C2" w:rsidRDefault="002A0A62" w:rsidP="002F3416">
            <w:pPr>
              <w:spacing w:line="300" w:lineRule="exact"/>
              <w:ind w:leftChars="63" w:left="132"/>
              <w:jc w:val="both"/>
              <w:rPr>
                <w:rFonts w:ascii="メイリオ" w:eastAsia="メイリオ" w:hAnsi="メイリオ"/>
                <w:sz w:val="20"/>
                <w:szCs w:val="20"/>
                <w:u w:val="single"/>
              </w:rPr>
            </w:pPr>
            <w:r w:rsidRPr="00C231C2">
              <w:rPr>
                <w:rFonts w:ascii="メイリオ" w:eastAsia="メイリオ" w:hAnsi="メイリオ" w:hint="eastAsia"/>
                <w:sz w:val="20"/>
                <w:szCs w:val="20"/>
                <w:u w:val="single"/>
              </w:rPr>
              <w:t>令和</w:t>
            </w:r>
            <w:r w:rsidR="00AE6DFE" w:rsidRPr="00C231C2">
              <w:rPr>
                <w:rFonts w:ascii="メイリオ" w:eastAsia="メイリオ" w:hAnsi="メイリオ" w:hint="eastAsia"/>
                <w:sz w:val="20"/>
                <w:szCs w:val="20"/>
                <w:u w:val="single"/>
              </w:rPr>
              <w:t>３</w:t>
            </w:r>
            <w:r w:rsidRPr="00C231C2">
              <w:rPr>
                <w:rFonts w:ascii="メイリオ" w:eastAsia="メイリオ" w:hAnsi="メイリオ" w:hint="eastAsia"/>
                <w:sz w:val="20"/>
                <w:szCs w:val="20"/>
                <w:u w:val="single"/>
              </w:rPr>
              <w:t>年には、地域共生社会の実現を図るため、地域生活課題の解決に資する支援を包括的に行う市町村の新たな事業（重層的支援体制整備事業）が改正「社会福祉法」により創設されました。</w:t>
            </w:r>
          </w:p>
          <w:p w:rsidR="002A0A62" w:rsidRPr="002A0A62" w:rsidRDefault="002A0A62" w:rsidP="009434F0">
            <w:pPr>
              <w:spacing w:line="300" w:lineRule="exact"/>
              <w:ind w:leftChars="13" w:left="91" w:hangingChars="32" w:hanging="64"/>
              <w:jc w:val="both"/>
              <w:rPr>
                <w:rFonts w:ascii="メイリオ" w:eastAsia="メイリオ" w:hAnsi="メイリオ"/>
                <w:b/>
                <w:sz w:val="20"/>
                <w:szCs w:val="20"/>
              </w:rPr>
            </w:pPr>
          </w:p>
        </w:tc>
        <w:tc>
          <w:tcPr>
            <w:tcW w:w="3402" w:type="dxa"/>
          </w:tcPr>
          <w:p w:rsidR="002A0A62" w:rsidRPr="002A0A62" w:rsidRDefault="002A0A62" w:rsidP="002A0A62">
            <w:pPr>
              <w:spacing w:line="300" w:lineRule="exact"/>
              <w:ind w:left="400" w:hangingChars="200" w:hanging="400"/>
              <w:jc w:val="both"/>
              <w:rPr>
                <w:rFonts w:ascii="メイリオ" w:eastAsia="メイリオ" w:hAnsi="メイリオ"/>
                <w:b/>
                <w:sz w:val="20"/>
                <w:szCs w:val="20"/>
              </w:rPr>
            </w:pPr>
            <w:r w:rsidRPr="002A0A62">
              <w:rPr>
                <w:rFonts w:ascii="メイリオ" w:eastAsia="メイリオ" w:hAnsi="メイリオ" w:hint="eastAsia"/>
                <w:b/>
                <w:sz w:val="20"/>
                <w:szCs w:val="20"/>
              </w:rPr>
              <w:t>「社会福祉法の改正」</w:t>
            </w:r>
          </w:p>
          <w:p w:rsidR="002A0A62" w:rsidRPr="002A0A62" w:rsidRDefault="002A0A62" w:rsidP="002A0A62">
            <w:pPr>
              <w:pStyle w:val="a8"/>
              <w:numPr>
                <w:ilvl w:val="0"/>
                <w:numId w:val="15"/>
              </w:numPr>
              <w:spacing w:line="300" w:lineRule="exact"/>
              <w:ind w:leftChars="0"/>
              <w:jc w:val="both"/>
              <w:rPr>
                <w:rFonts w:ascii="メイリオ" w:eastAsia="メイリオ" w:hAnsi="メイリオ"/>
                <w:sz w:val="20"/>
                <w:szCs w:val="20"/>
              </w:rPr>
            </w:pPr>
            <w:r w:rsidRPr="002A0A62">
              <w:rPr>
                <w:rFonts w:ascii="メイリオ" w:eastAsia="メイリオ" w:hAnsi="メイリオ" w:hint="eastAsia"/>
                <w:sz w:val="20"/>
                <w:szCs w:val="20"/>
              </w:rPr>
              <w:t>令和２年</w:t>
            </w:r>
            <w:r w:rsidR="00AE6DFE">
              <w:rPr>
                <w:rFonts w:ascii="メイリオ" w:eastAsia="メイリオ" w:hAnsi="メイリオ" w:hint="eastAsia"/>
                <w:sz w:val="20"/>
                <w:szCs w:val="20"/>
              </w:rPr>
              <w:t>6月</w:t>
            </w:r>
            <w:r w:rsidRPr="002A0A62">
              <w:rPr>
                <w:rFonts w:ascii="メイリオ" w:eastAsia="メイリオ" w:hAnsi="メイリオ" w:hint="eastAsia"/>
                <w:sz w:val="20"/>
                <w:szCs w:val="20"/>
              </w:rPr>
              <w:t>の社会福祉法の改正により、包括的支援体制整備の具体的手法として、「重層的支援体制整備事業」が創設された。</w:t>
            </w:r>
          </w:p>
          <w:p w:rsidR="002A0A62" w:rsidRPr="002A0A62" w:rsidRDefault="002A0A62" w:rsidP="002A0A62">
            <w:pPr>
              <w:spacing w:line="300" w:lineRule="exact"/>
              <w:ind w:leftChars="50" w:left="105"/>
              <w:jc w:val="both"/>
              <w:rPr>
                <w:rFonts w:ascii="メイリオ" w:eastAsia="メイリオ" w:hAnsi="メイリオ"/>
                <w:sz w:val="20"/>
                <w:szCs w:val="20"/>
              </w:rPr>
            </w:pPr>
          </w:p>
          <w:p w:rsidR="002A0A62" w:rsidRPr="00AE6DFE" w:rsidRDefault="002A0A62" w:rsidP="002A0A62">
            <w:pPr>
              <w:spacing w:line="300" w:lineRule="exact"/>
              <w:ind w:leftChars="50" w:left="305" w:hangingChars="100" w:hanging="200"/>
              <w:jc w:val="both"/>
              <w:rPr>
                <w:rFonts w:ascii="メイリオ" w:eastAsia="メイリオ" w:hAnsi="メイリオ"/>
                <w:sz w:val="20"/>
                <w:szCs w:val="20"/>
              </w:rPr>
            </w:pPr>
          </w:p>
        </w:tc>
      </w:tr>
      <w:tr w:rsidR="004E77DD" w:rsidRPr="002A0A62" w:rsidTr="0070099F">
        <w:tc>
          <w:tcPr>
            <w:tcW w:w="342" w:type="dxa"/>
          </w:tcPr>
          <w:p w:rsidR="002A0A62" w:rsidRPr="002A0A62" w:rsidRDefault="002A0A62" w:rsidP="002A0A62">
            <w:pPr>
              <w:jc w:val="both"/>
              <w:rPr>
                <w:rFonts w:ascii="メイリオ" w:eastAsia="メイリオ" w:hAnsi="メイリオ"/>
                <w:sz w:val="20"/>
                <w:szCs w:val="20"/>
              </w:rPr>
            </w:pPr>
            <w:r>
              <w:rPr>
                <w:rFonts w:ascii="メイリオ" w:eastAsia="メイリオ" w:hAnsi="メイリオ" w:hint="eastAsia"/>
                <w:sz w:val="20"/>
                <w:szCs w:val="20"/>
              </w:rPr>
              <w:t>2</w:t>
            </w:r>
          </w:p>
        </w:tc>
        <w:tc>
          <w:tcPr>
            <w:tcW w:w="1354" w:type="dxa"/>
          </w:tcPr>
          <w:p w:rsidR="002A0A62" w:rsidRDefault="002A0A62" w:rsidP="002A0A62">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 xml:space="preserve">第３章　</w:t>
            </w:r>
          </w:p>
          <w:p w:rsidR="002A0A62" w:rsidRDefault="002A0A62" w:rsidP="002A0A62">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地域福祉の推進方策</w:t>
            </w:r>
          </w:p>
          <w:p w:rsidR="002A0A62" w:rsidRPr="002A0A62" w:rsidRDefault="002A0A62" w:rsidP="002A0A62">
            <w:pPr>
              <w:spacing w:line="300" w:lineRule="exact"/>
              <w:jc w:val="both"/>
              <w:rPr>
                <w:rFonts w:ascii="メイリオ" w:eastAsia="メイリオ" w:hAnsi="メイリオ"/>
                <w:sz w:val="20"/>
                <w:szCs w:val="20"/>
              </w:rPr>
            </w:pPr>
          </w:p>
          <w:p w:rsidR="002A0A62" w:rsidRPr="002A0A62" w:rsidRDefault="002A0A62" w:rsidP="002A0A62">
            <w:pPr>
              <w:spacing w:line="300" w:lineRule="exact"/>
              <w:jc w:val="both"/>
              <w:rPr>
                <w:rFonts w:ascii="メイリオ" w:eastAsia="メイリオ" w:hAnsi="メイリオ"/>
                <w:sz w:val="20"/>
                <w:szCs w:val="20"/>
              </w:rPr>
            </w:pPr>
            <w:r>
              <w:rPr>
                <w:rFonts w:ascii="メイリオ" w:eastAsia="メイリオ" w:hAnsi="メイリオ"/>
                <w:sz w:val="20"/>
                <w:szCs w:val="20"/>
              </w:rPr>
              <w:t>2.</w:t>
            </w:r>
            <w:r w:rsidRPr="002A0A62">
              <w:rPr>
                <w:rFonts w:ascii="メイリオ" w:eastAsia="メイリオ" w:hAnsi="メイリオ" w:hint="eastAsia"/>
                <w:sz w:val="20"/>
                <w:szCs w:val="20"/>
              </w:rPr>
              <w:t>地域福祉を推進する具体的施策</w:t>
            </w:r>
          </w:p>
          <w:p w:rsidR="002A0A62" w:rsidRPr="002A0A62" w:rsidRDefault="002A0A62" w:rsidP="002A0A62">
            <w:pPr>
              <w:spacing w:line="300" w:lineRule="exact"/>
              <w:jc w:val="both"/>
              <w:rPr>
                <w:rFonts w:ascii="メイリオ" w:eastAsia="メイリオ" w:hAnsi="メイリオ"/>
                <w:sz w:val="20"/>
                <w:szCs w:val="20"/>
              </w:rPr>
            </w:pPr>
          </w:p>
        </w:tc>
        <w:tc>
          <w:tcPr>
            <w:tcW w:w="1701" w:type="dxa"/>
          </w:tcPr>
          <w:p w:rsidR="002A0A62" w:rsidRDefault="002A0A62" w:rsidP="002A0A62">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sz w:val="20"/>
                <w:szCs w:val="20"/>
              </w:rPr>
              <w:t>1)</w:t>
            </w:r>
            <w:r w:rsidRPr="002A0A62">
              <w:rPr>
                <w:rFonts w:ascii="メイリオ" w:eastAsia="メイリオ" w:hAnsi="メイリオ" w:hint="eastAsia"/>
                <w:sz w:val="20"/>
                <w:szCs w:val="20"/>
              </w:rPr>
              <w:t>地域福祉のセーフティネットの拡充</w:t>
            </w:r>
          </w:p>
          <w:p w:rsidR="002A0A62" w:rsidRDefault="002A0A62" w:rsidP="002A0A62">
            <w:pPr>
              <w:spacing w:line="300" w:lineRule="exact"/>
              <w:jc w:val="both"/>
              <w:rPr>
                <w:rFonts w:ascii="メイリオ" w:eastAsia="メイリオ" w:hAnsi="メイリオ"/>
                <w:sz w:val="20"/>
                <w:szCs w:val="20"/>
              </w:rPr>
            </w:pPr>
          </w:p>
          <w:p w:rsidR="002A0A62" w:rsidRPr="002A0A62" w:rsidRDefault="002A0A62" w:rsidP="002A0A62">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①市町村と連携したセーフティネットの拡充</w:t>
            </w:r>
          </w:p>
          <w:p w:rsidR="002A0A62" w:rsidRPr="002A0A62" w:rsidRDefault="002A0A62" w:rsidP="002A0A62">
            <w:pPr>
              <w:spacing w:line="300" w:lineRule="exact"/>
              <w:jc w:val="both"/>
              <w:rPr>
                <w:rFonts w:ascii="メイリオ" w:eastAsia="メイリオ" w:hAnsi="メイリオ"/>
                <w:sz w:val="20"/>
                <w:szCs w:val="20"/>
              </w:rPr>
            </w:pPr>
          </w:p>
          <w:p w:rsidR="002A0A62" w:rsidRPr="002A0A62" w:rsidRDefault="002A0A62" w:rsidP="002A0A62">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《現状と課題》</w:t>
            </w:r>
          </w:p>
          <w:p w:rsidR="002A0A62" w:rsidRDefault="002A0A62" w:rsidP="002A0A62">
            <w:pPr>
              <w:spacing w:line="300" w:lineRule="exact"/>
              <w:ind w:firstLineChars="100" w:firstLine="200"/>
              <w:jc w:val="both"/>
              <w:rPr>
                <w:rFonts w:ascii="メイリオ" w:eastAsia="メイリオ" w:hAnsi="メイリオ"/>
                <w:sz w:val="20"/>
                <w:szCs w:val="20"/>
                <w:bdr w:val="single" w:sz="4" w:space="0" w:color="auto"/>
              </w:rPr>
            </w:pPr>
          </w:p>
          <w:p w:rsidR="002A0A62" w:rsidRPr="002A0A62" w:rsidRDefault="002A0A62" w:rsidP="002A0A62">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bdr w:val="single" w:sz="4" w:space="0" w:color="auto"/>
              </w:rPr>
              <w:t>P</w:t>
            </w:r>
            <w:r>
              <w:rPr>
                <w:rFonts w:ascii="メイリオ" w:eastAsia="メイリオ" w:hAnsi="メイリオ" w:hint="eastAsia"/>
                <w:sz w:val="20"/>
                <w:szCs w:val="20"/>
                <w:bdr w:val="single" w:sz="4" w:space="0" w:color="auto"/>
              </w:rPr>
              <w:t>1</w:t>
            </w:r>
            <w:r>
              <w:rPr>
                <w:rFonts w:ascii="メイリオ" w:eastAsia="メイリオ" w:hAnsi="メイリオ"/>
                <w:sz w:val="20"/>
                <w:szCs w:val="20"/>
                <w:bdr w:val="single" w:sz="4" w:space="0" w:color="auto"/>
              </w:rPr>
              <w:t>8</w:t>
            </w:r>
          </w:p>
        </w:tc>
        <w:tc>
          <w:tcPr>
            <w:tcW w:w="4253" w:type="dxa"/>
          </w:tcPr>
          <w:p w:rsidR="002A0A62" w:rsidRPr="002A0A62" w:rsidRDefault="002A0A62" w:rsidP="004E77DD">
            <w:pPr>
              <w:spacing w:line="300" w:lineRule="exact"/>
              <w:ind w:leftChars="16" w:left="106" w:hangingChars="36" w:hanging="72"/>
              <w:jc w:val="both"/>
              <w:rPr>
                <w:rFonts w:ascii="メイリオ" w:eastAsia="メイリオ" w:hAnsi="メイリオ"/>
                <w:sz w:val="20"/>
                <w:szCs w:val="20"/>
              </w:rPr>
            </w:pPr>
            <w:r w:rsidRPr="002A0A62">
              <w:rPr>
                <w:rFonts w:ascii="メイリオ" w:eastAsia="メイリオ" w:hAnsi="メイリオ" w:hint="eastAsia"/>
                <w:sz w:val="20"/>
                <w:szCs w:val="20"/>
              </w:rPr>
              <w:t>▽ また、社会福祉法人においては、これまで培ってきた福祉サービスに関する専門性やノウハウ、地域の関係者とのネットワーク等を活かしながら、「地域における公益的な取組」の実践を通じて、住民が主体的に地域生活課題を把握して解決を試みる地域づくりと連携し、積極的に貢献していくことが期待されています。</w:t>
            </w:r>
          </w:p>
          <w:p w:rsidR="002A0A62" w:rsidRDefault="002A0A62" w:rsidP="004E77DD">
            <w:pPr>
              <w:spacing w:line="300" w:lineRule="exact"/>
              <w:ind w:leftChars="16" w:left="106" w:hangingChars="36" w:hanging="72"/>
              <w:jc w:val="both"/>
              <w:rPr>
                <w:rFonts w:ascii="メイリオ" w:eastAsia="メイリオ" w:hAnsi="メイリオ"/>
                <w:sz w:val="20"/>
                <w:szCs w:val="20"/>
              </w:rPr>
            </w:pPr>
          </w:p>
          <w:p w:rsidR="004E77DD" w:rsidRDefault="004E77DD" w:rsidP="004E77DD">
            <w:pPr>
              <w:spacing w:line="300" w:lineRule="exact"/>
              <w:ind w:leftChars="16" w:left="106" w:hangingChars="36" w:hanging="72"/>
              <w:jc w:val="both"/>
              <w:rPr>
                <w:rFonts w:ascii="メイリオ" w:eastAsia="メイリオ" w:hAnsi="メイリオ"/>
                <w:sz w:val="20"/>
                <w:szCs w:val="20"/>
              </w:rPr>
            </w:pPr>
          </w:p>
          <w:p w:rsidR="004E77DD" w:rsidRPr="002A0A62" w:rsidRDefault="004E77DD" w:rsidP="004E77DD">
            <w:pPr>
              <w:spacing w:line="300" w:lineRule="exact"/>
              <w:ind w:leftChars="16" w:left="106" w:hangingChars="36" w:hanging="72"/>
              <w:jc w:val="both"/>
              <w:rPr>
                <w:rFonts w:ascii="メイリオ" w:eastAsia="メイリオ" w:hAnsi="メイリオ"/>
                <w:sz w:val="20"/>
                <w:szCs w:val="20"/>
              </w:rPr>
            </w:pPr>
          </w:p>
          <w:p w:rsidR="002A0A62" w:rsidRPr="002A0A62" w:rsidRDefault="002A0A62" w:rsidP="004E77DD">
            <w:pPr>
              <w:spacing w:line="300" w:lineRule="exact"/>
              <w:ind w:leftChars="16" w:left="106" w:hangingChars="36" w:hanging="72"/>
              <w:jc w:val="left"/>
              <w:rPr>
                <w:rFonts w:ascii="メイリオ" w:eastAsia="メイリオ" w:hAnsi="メイリオ"/>
                <w:sz w:val="20"/>
                <w:szCs w:val="20"/>
              </w:rPr>
            </w:pPr>
          </w:p>
          <w:p w:rsidR="002A0A62" w:rsidRPr="002A0A62" w:rsidRDefault="002A0A62" w:rsidP="004E77DD">
            <w:pPr>
              <w:spacing w:line="300" w:lineRule="exact"/>
              <w:ind w:leftChars="16" w:left="106" w:hangingChars="36" w:hanging="72"/>
              <w:jc w:val="left"/>
              <w:rPr>
                <w:rFonts w:ascii="メイリオ" w:eastAsia="メイリオ" w:hAnsi="メイリオ"/>
                <w:sz w:val="20"/>
                <w:szCs w:val="20"/>
              </w:rPr>
            </w:pPr>
          </w:p>
          <w:p w:rsidR="002A0A62" w:rsidRDefault="002A0A62" w:rsidP="004E77DD">
            <w:pPr>
              <w:spacing w:line="300" w:lineRule="exact"/>
              <w:ind w:leftChars="16" w:left="106" w:hangingChars="36" w:hanging="72"/>
              <w:jc w:val="left"/>
              <w:rPr>
                <w:rFonts w:ascii="メイリオ" w:eastAsia="メイリオ" w:hAnsi="メイリオ" w:cs="メイリオ"/>
                <w:color w:val="000000" w:themeColor="text1"/>
                <w:sz w:val="20"/>
                <w:szCs w:val="20"/>
              </w:rPr>
            </w:pPr>
            <w:r w:rsidRPr="002A0A62">
              <w:rPr>
                <w:rFonts w:ascii="メイリオ" w:eastAsia="メイリオ" w:hAnsi="メイリオ" w:hint="eastAsia"/>
                <w:sz w:val="20"/>
                <w:szCs w:val="20"/>
              </w:rPr>
              <w:t xml:space="preserve">▽ </w:t>
            </w:r>
            <w:r w:rsidR="004E77DD">
              <w:rPr>
                <w:rFonts w:ascii="メイリオ" w:eastAsia="メイリオ" w:hAnsi="メイリオ" w:hint="eastAsia"/>
                <w:sz w:val="20"/>
                <w:szCs w:val="20"/>
              </w:rPr>
              <w:t>改正社会福祉法で新たに規定された(</w:t>
            </w:r>
            <w:r w:rsidRPr="002A0A62">
              <w:rPr>
                <w:rFonts w:ascii="メイリオ" w:eastAsia="メイリオ" w:hAnsi="メイリオ" w:hint="eastAsia"/>
                <w:sz w:val="20"/>
                <w:szCs w:val="20"/>
              </w:rPr>
              <w:t>略</w:t>
            </w:r>
            <w:r w:rsidR="004E77DD">
              <w:rPr>
                <w:rFonts w:ascii="メイリオ" w:eastAsia="メイリオ" w:hAnsi="メイリオ" w:hint="eastAsia"/>
                <w:sz w:val="20"/>
                <w:szCs w:val="20"/>
              </w:rPr>
              <w:t>)</w:t>
            </w:r>
            <w:r w:rsidRPr="002A0A62">
              <w:rPr>
                <w:rFonts w:ascii="メイリオ" w:eastAsia="メイリオ" w:hAnsi="メイリオ" w:cs="メイリオ" w:hint="eastAsia"/>
                <w:color w:val="000000" w:themeColor="text1"/>
                <w:sz w:val="20"/>
                <w:szCs w:val="20"/>
              </w:rPr>
              <w:t>このような課題に専門的かつ包括的に対応できるよう、市町村においては、行政やCSW、自立相談支援機関、市町村社協などが中核的な機能を担い、支援関係機関等による支援チームを編成し、既存の関係者だけでなく、課題に応じて新たな支援者を巻き込みながら、分野横断的なネットワークを構築し、包括的な支援体制を整えることが重要です。</w:t>
            </w:r>
          </w:p>
          <w:p w:rsidR="004E77DD" w:rsidRPr="002A0A62" w:rsidRDefault="004E77DD" w:rsidP="004E77DD">
            <w:pPr>
              <w:spacing w:line="300" w:lineRule="exact"/>
              <w:ind w:leftChars="16" w:left="106" w:hangingChars="36" w:hanging="72"/>
              <w:jc w:val="left"/>
              <w:rPr>
                <w:rFonts w:ascii="メイリオ" w:eastAsia="メイリオ" w:hAnsi="メイリオ" w:cs="メイリオ"/>
                <w:color w:val="000000" w:themeColor="text1"/>
                <w:sz w:val="20"/>
                <w:szCs w:val="20"/>
              </w:rPr>
            </w:pPr>
          </w:p>
          <w:p w:rsidR="002A0A62" w:rsidRPr="002A0A62" w:rsidRDefault="002A0A62" w:rsidP="004E77DD">
            <w:pPr>
              <w:spacing w:line="300" w:lineRule="exact"/>
              <w:ind w:leftChars="16" w:left="106" w:hangingChars="36" w:hanging="72"/>
              <w:jc w:val="left"/>
              <w:rPr>
                <w:rFonts w:ascii="メイリオ" w:eastAsia="メイリオ" w:hAnsi="メイリオ"/>
                <w:sz w:val="20"/>
                <w:szCs w:val="20"/>
              </w:rPr>
            </w:pPr>
            <w:r w:rsidRPr="002A0A62">
              <w:rPr>
                <w:rFonts w:ascii="メイリオ" w:eastAsia="メイリオ" w:hAnsi="メイリオ" w:hint="eastAsia"/>
                <w:sz w:val="20"/>
                <w:szCs w:val="20"/>
              </w:rPr>
              <w:t>▽　こうした支援体制の構築や地域づくりの方向性を促進していくためには、これまでの地域福祉のセーフティネットの構築に加え、地域の様々な社会資源を巻き込む環境整備づくりや仕掛けづくりを行っていく必要があります。</w:t>
            </w:r>
          </w:p>
          <w:p w:rsidR="002A0A62" w:rsidRPr="002A0A62" w:rsidRDefault="002A0A62" w:rsidP="004E77DD">
            <w:pPr>
              <w:spacing w:line="300" w:lineRule="exact"/>
              <w:ind w:leftChars="16" w:left="106" w:hangingChars="36" w:hanging="72"/>
              <w:jc w:val="both"/>
              <w:rPr>
                <w:rFonts w:ascii="メイリオ" w:eastAsia="メイリオ" w:hAnsi="メイリオ"/>
                <w:b/>
                <w:sz w:val="20"/>
                <w:szCs w:val="20"/>
              </w:rPr>
            </w:pPr>
          </w:p>
        </w:tc>
        <w:tc>
          <w:tcPr>
            <w:tcW w:w="4536" w:type="dxa"/>
          </w:tcPr>
          <w:p w:rsidR="002A0A62" w:rsidRPr="00C231C2" w:rsidRDefault="002A0A62" w:rsidP="009434F0">
            <w:pPr>
              <w:spacing w:line="300" w:lineRule="exact"/>
              <w:ind w:leftChars="13" w:left="91" w:hangingChars="32" w:hanging="64"/>
              <w:jc w:val="both"/>
              <w:rPr>
                <w:rFonts w:ascii="メイリオ" w:eastAsia="メイリオ" w:hAnsi="メイリオ"/>
                <w:sz w:val="20"/>
                <w:szCs w:val="20"/>
              </w:rPr>
            </w:pPr>
            <w:r w:rsidRPr="00C231C2">
              <w:rPr>
                <w:rFonts w:ascii="メイリオ" w:eastAsia="メイリオ" w:hAnsi="メイリオ" w:hint="eastAsia"/>
                <w:sz w:val="20"/>
                <w:szCs w:val="20"/>
              </w:rPr>
              <w:t>▽</w:t>
            </w:r>
            <w:r w:rsidRPr="00C231C2">
              <w:rPr>
                <w:rFonts w:ascii="メイリオ" w:eastAsia="メイリオ" w:hAnsi="メイリオ"/>
                <w:sz w:val="20"/>
                <w:szCs w:val="20"/>
              </w:rPr>
              <w:t xml:space="preserve"> また、社会福祉法人においては、これまで培ってきた福祉サービスに関する専門性やノウハウ、地域の関係者とのネットワーク等を活かしながら、「地域における公益的な取組」の実践を通じて、住民が主体的に地域生活課題を把握して解決を試みる地域づくりと連携し、積極的に貢献していくことが期待されています。</w:t>
            </w:r>
          </w:p>
          <w:p w:rsidR="002A0A62" w:rsidRPr="00C231C2" w:rsidRDefault="002A0A62" w:rsidP="009434F0">
            <w:pPr>
              <w:spacing w:line="300" w:lineRule="exact"/>
              <w:ind w:leftChars="13" w:left="91" w:hangingChars="32" w:hanging="64"/>
              <w:jc w:val="both"/>
              <w:rPr>
                <w:rFonts w:ascii="メイリオ" w:eastAsia="メイリオ" w:hAnsi="メイリオ"/>
                <w:sz w:val="20"/>
                <w:szCs w:val="20"/>
                <w:u w:val="single"/>
              </w:rPr>
            </w:pPr>
            <w:r w:rsidRPr="00C231C2">
              <w:rPr>
                <w:rFonts w:ascii="メイリオ" w:eastAsia="メイリオ" w:hAnsi="メイリオ"/>
                <w:sz w:val="20"/>
                <w:szCs w:val="20"/>
              </w:rPr>
              <w:t xml:space="preserve"> </w:t>
            </w:r>
            <w:r w:rsidRPr="00C231C2">
              <w:rPr>
                <w:rFonts w:ascii="メイリオ" w:eastAsia="メイリオ" w:hAnsi="メイリオ" w:hint="eastAsia"/>
                <w:sz w:val="20"/>
                <w:szCs w:val="20"/>
                <w:u w:val="single"/>
              </w:rPr>
              <w:t>加えて、</w:t>
            </w:r>
            <w:r w:rsidR="002E5BE5" w:rsidRPr="00C231C2">
              <w:rPr>
                <w:rFonts w:ascii="メイリオ" w:eastAsia="メイリオ" w:hAnsi="メイリオ" w:hint="eastAsia"/>
                <w:sz w:val="20"/>
                <w:szCs w:val="20"/>
                <w:u w:val="single"/>
              </w:rPr>
              <w:t>市町村と社会福祉法人・社会福祉施設は、</w:t>
            </w:r>
            <w:r w:rsidRPr="00C231C2">
              <w:rPr>
                <w:rFonts w:ascii="メイリオ" w:eastAsia="メイリオ" w:hAnsi="メイリオ" w:hint="eastAsia"/>
                <w:sz w:val="20"/>
                <w:szCs w:val="20"/>
                <w:u w:val="single"/>
              </w:rPr>
              <w:t>大阪の特色である地域貢献委員会（※）を核とし</w:t>
            </w:r>
            <w:r w:rsidR="002E5BE5" w:rsidRPr="00C231C2">
              <w:rPr>
                <w:rFonts w:ascii="メイリオ" w:eastAsia="メイリオ" w:hAnsi="メイリオ" w:hint="eastAsia"/>
                <w:sz w:val="20"/>
                <w:szCs w:val="20"/>
                <w:u w:val="single"/>
              </w:rPr>
              <w:t>た</w:t>
            </w:r>
            <w:r w:rsidRPr="00C231C2">
              <w:rPr>
                <w:rFonts w:ascii="メイリオ" w:eastAsia="メイリオ" w:hAnsi="メイリオ" w:hint="eastAsia"/>
                <w:sz w:val="20"/>
                <w:szCs w:val="20"/>
                <w:u w:val="single"/>
              </w:rPr>
              <w:t>有機的な連携をすすめ、包括的支援体制</w:t>
            </w:r>
            <w:r w:rsidR="002E5BE5" w:rsidRPr="00C231C2">
              <w:rPr>
                <w:rFonts w:ascii="メイリオ" w:eastAsia="メイリオ" w:hAnsi="メイリオ" w:hint="eastAsia"/>
                <w:sz w:val="20"/>
                <w:szCs w:val="20"/>
                <w:u w:val="single"/>
              </w:rPr>
              <w:t>を深化</w:t>
            </w:r>
            <w:r w:rsidRPr="00C231C2">
              <w:rPr>
                <w:rFonts w:ascii="メイリオ" w:eastAsia="メイリオ" w:hAnsi="メイリオ" w:hint="eastAsia"/>
                <w:sz w:val="20"/>
                <w:szCs w:val="20"/>
                <w:u w:val="single"/>
              </w:rPr>
              <w:t>させていくことが</w:t>
            </w:r>
            <w:r w:rsidR="002E5BE5" w:rsidRPr="00C231C2">
              <w:rPr>
                <w:rFonts w:ascii="メイリオ" w:eastAsia="メイリオ" w:hAnsi="メイリオ" w:hint="eastAsia"/>
                <w:sz w:val="20"/>
                <w:szCs w:val="20"/>
                <w:u w:val="single"/>
              </w:rPr>
              <w:t>重要で</w:t>
            </w:r>
            <w:r w:rsidRPr="00C231C2">
              <w:rPr>
                <w:rFonts w:ascii="メイリオ" w:eastAsia="メイリオ" w:hAnsi="メイリオ" w:hint="eastAsia"/>
                <w:sz w:val="20"/>
                <w:szCs w:val="20"/>
                <w:u w:val="single"/>
              </w:rPr>
              <w:t>す。</w:t>
            </w:r>
          </w:p>
          <w:p w:rsidR="002A0A62" w:rsidRPr="00C231C2" w:rsidRDefault="002A0A62" w:rsidP="009434F0">
            <w:pPr>
              <w:spacing w:line="300" w:lineRule="exact"/>
              <w:ind w:leftChars="13" w:left="91" w:hangingChars="32" w:hanging="64"/>
              <w:jc w:val="both"/>
              <w:rPr>
                <w:rFonts w:ascii="メイリオ" w:eastAsia="メイリオ" w:hAnsi="メイリオ" w:cs="メイリオ"/>
                <w:sz w:val="20"/>
                <w:szCs w:val="20"/>
              </w:rPr>
            </w:pPr>
            <w:r w:rsidRPr="00C231C2">
              <w:rPr>
                <w:rFonts w:ascii="メイリオ" w:eastAsia="メイリオ" w:hAnsi="メイリオ" w:hint="eastAsia"/>
                <w:sz w:val="20"/>
                <w:szCs w:val="20"/>
              </w:rPr>
              <w:t>▽ 改正社会福祉法で新たに規定された（略）</w:t>
            </w:r>
            <w:r w:rsidRPr="00C231C2">
              <w:rPr>
                <w:rFonts w:ascii="メイリオ" w:eastAsia="メイリオ" w:hAnsi="メイリオ" w:cs="メイリオ" w:hint="eastAsia"/>
                <w:sz w:val="20"/>
                <w:szCs w:val="20"/>
              </w:rPr>
              <w:t>このような課題に専門的かつ包括的に対応できるよう、市町村においては、行政</w:t>
            </w:r>
            <w:r w:rsidRPr="00C231C2">
              <w:rPr>
                <w:rFonts w:ascii="メイリオ" w:eastAsia="メイリオ" w:hAnsi="メイリオ" w:cs="メイリオ" w:hint="eastAsia"/>
                <w:sz w:val="20"/>
                <w:szCs w:val="20"/>
                <w:u w:val="single"/>
              </w:rPr>
              <w:t>が主体となり、</w:t>
            </w:r>
            <w:r w:rsidRPr="00C231C2">
              <w:rPr>
                <w:rFonts w:ascii="メイリオ" w:eastAsia="メイリオ" w:hAnsi="メイリオ" w:cs="メイリオ" w:hint="eastAsia"/>
                <w:strike/>
                <w:sz w:val="20"/>
                <w:szCs w:val="20"/>
                <w:u w:val="single"/>
              </w:rPr>
              <w:t>やCSW、自立相談支援機関、市町村社協など</w:t>
            </w:r>
            <w:r w:rsidRPr="00C231C2">
              <w:rPr>
                <w:rFonts w:ascii="メイリオ" w:eastAsia="メイリオ" w:hAnsi="メイリオ" w:cs="メイリオ" w:hint="eastAsia"/>
                <w:strike/>
                <w:sz w:val="20"/>
                <w:szCs w:val="20"/>
              </w:rPr>
              <w:t>が中核的な機能を担い、</w:t>
            </w:r>
            <w:r w:rsidRPr="00C231C2">
              <w:rPr>
                <w:rFonts w:ascii="メイリオ" w:eastAsia="メイリオ" w:hAnsi="メイリオ" w:cs="メイリオ" w:hint="eastAsia"/>
                <w:sz w:val="20"/>
                <w:szCs w:val="20"/>
                <w:u w:val="single"/>
              </w:rPr>
              <w:t>CSW、自立相談支援機関、市町村社協など支援関係機関等の多機関が協働し</w:t>
            </w:r>
            <w:r w:rsidRPr="00C231C2">
              <w:rPr>
                <w:rFonts w:ascii="メイリオ" w:eastAsia="メイリオ" w:hAnsi="メイリオ" w:cs="メイリオ" w:hint="eastAsia"/>
                <w:sz w:val="20"/>
                <w:szCs w:val="20"/>
              </w:rPr>
              <w:t>、既存の関係者だけでなく、課題に応じて新たな支援者を巻き込みながら、分野横断的なネットワークを構築し、包括的な支援体制を整えることが重要です。</w:t>
            </w:r>
          </w:p>
          <w:p w:rsidR="002E5BE5" w:rsidRPr="00C231C2" w:rsidRDefault="002E5BE5" w:rsidP="009434F0">
            <w:pPr>
              <w:spacing w:line="300" w:lineRule="exact"/>
              <w:ind w:leftChars="13" w:left="91" w:hangingChars="32" w:hanging="64"/>
              <w:jc w:val="both"/>
              <w:rPr>
                <w:rFonts w:ascii="メイリオ" w:eastAsia="メイリオ" w:hAnsi="メイリオ" w:cs="メイリオ"/>
                <w:sz w:val="20"/>
                <w:szCs w:val="20"/>
              </w:rPr>
            </w:pPr>
          </w:p>
          <w:p w:rsidR="002A0A62" w:rsidRPr="00C231C2" w:rsidRDefault="002A0A62" w:rsidP="009434F0">
            <w:pPr>
              <w:spacing w:line="300" w:lineRule="exact"/>
              <w:ind w:leftChars="13" w:left="91" w:hangingChars="32" w:hanging="64"/>
              <w:jc w:val="both"/>
              <w:rPr>
                <w:rFonts w:ascii="メイリオ" w:eastAsia="メイリオ" w:hAnsi="メイリオ" w:cs="メイリオ"/>
                <w:sz w:val="20"/>
                <w:szCs w:val="20"/>
              </w:rPr>
            </w:pPr>
          </w:p>
          <w:p w:rsidR="00BC4743" w:rsidRPr="00C231C2" w:rsidRDefault="00BC4743" w:rsidP="009434F0">
            <w:pPr>
              <w:spacing w:line="300" w:lineRule="exact"/>
              <w:ind w:leftChars="13" w:left="91" w:hangingChars="32" w:hanging="64"/>
              <w:jc w:val="both"/>
              <w:rPr>
                <w:rFonts w:ascii="メイリオ" w:eastAsia="メイリオ" w:hAnsi="メイリオ" w:cs="メイリオ"/>
                <w:sz w:val="20"/>
                <w:szCs w:val="20"/>
              </w:rPr>
            </w:pPr>
          </w:p>
          <w:p w:rsidR="00390E52" w:rsidRPr="00C231C2" w:rsidRDefault="002A0A62" w:rsidP="00832ABB">
            <w:pPr>
              <w:spacing w:line="300" w:lineRule="exact"/>
              <w:ind w:leftChars="12" w:left="89" w:hangingChars="32" w:hanging="64"/>
              <w:jc w:val="left"/>
              <w:rPr>
                <w:rFonts w:ascii="メイリオ" w:eastAsia="メイリオ" w:hAnsi="メイリオ"/>
                <w:sz w:val="20"/>
                <w:szCs w:val="20"/>
                <w:u w:val="single"/>
              </w:rPr>
            </w:pPr>
            <w:r w:rsidRPr="00C231C2">
              <w:rPr>
                <w:rFonts w:ascii="メイリオ" w:eastAsia="メイリオ" w:hAnsi="メイリオ" w:hint="eastAsia"/>
                <w:sz w:val="20"/>
                <w:szCs w:val="20"/>
              </w:rPr>
              <w:t xml:space="preserve">▽　</w:t>
            </w:r>
            <w:r w:rsidR="00C622FF" w:rsidRPr="00C231C2">
              <w:rPr>
                <w:rFonts w:ascii="メイリオ" w:eastAsia="メイリオ" w:hAnsi="メイリオ" w:hint="eastAsia"/>
                <w:sz w:val="20"/>
                <w:szCs w:val="20"/>
                <w:u w:val="single"/>
              </w:rPr>
              <w:t>こうした支援体制の構築や地域づくりの</w:t>
            </w:r>
            <w:r w:rsidR="00390E52" w:rsidRPr="00C231C2">
              <w:rPr>
                <w:rFonts w:ascii="メイリオ" w:eastAsia="メイリオ" w:hAnsi="メイリオ" w:hint="eastAsia"/>
                <w:sz w:val="20"/>
                <w:szCs w:val="20"/>
                <w:u w:val="single"/>
              </w:rPr>
              <w:t>（略）仕掛けづくりを行っていく必要があります。</w:t>
            </w:r>
          </w:p>
          <w:p w:rsidR="00DF4D90" w:rsidRPr="00C231C2" w:rsidRDefault="00390E52" w:rsidP="00832ABB">
            <w:pPr>
              <w:spacing w:line="300" w:lineRule="exact"/>
              <w:ind w:leftChars="12" w:left="89" w:hangingChars="32" w:hanging="64"/>
              <w:jc w:val="left"/>
              <w:rPr>
                <w:rFonts w:ascii="メイリオ" w:eastAsia="メイリオ" w:hAnsi="メイリオ"/>
                <w:sz w:val="20"/>
                <w:szCs w:val="20"/>
                <w:u w:val="single"/>
              </w:rPr>
            </w:pPr>
            <w:r w:rsidRPr="00C231C2">
              <w:rPr>
                <w:rFonts w:ascii="メイリオ" w:eastAsia="メイリオ" w:hAnsi="メイリオ" w:hint="eastAsia"/>
                <w:sz w:val="20"/>
                <w:szCs w:val="20"/>
              </w:rPr>
              <w:t xml:space="preserve">▽　</w:t>
            </w:r>
            <w:r w:rsidR="002E5BE5" w:rsidRPr="00C231C2">
              <w:rPr>
                <w:rFonts w:ascii="メイリオ" w:eastAsia="メイリオ" w:hAnsi="メイリオ" w:hint="eastAsia"/>
                <w:sz w:val="20"/>
                <w:szCs w:val="20"/>
                <w:u w:val="single"/>
              </w:rPr>
              <w:t>令和２年6月に社会福祉法が改正され、</w:t>
            </w:r>
            <w:r w:rsidR="002A0A62" w:rsidRPr="00C231C2">
              <w:rPr>
                <w:rFonts w:ascii="メイリオ" w:eastAsia="メイリオ" w:hAnsi="メイリオ" w:hint="eastAsia"/>
                <w:sz w:val="20"/>
                <w:szCs w:val="20"/>
                <w:u w:val="single"/>
              </w:rPr>
              <w:t>令和３年度</w:t>
            </w:r>
            <w:r w:rsidR="00AE6DFE" w:rsidRPr="00C231C2">
              <w:rPr>
                <w:rFonts w:ascii="メイリオ" w:eastAsia="メイリオ" w:hAnsi="メイリオ" w:hint="eastAsia"/>
                <w:sz w:val="20"/>
                <w:szCs w:val="20"/>
                <w:u w:val="single"/>
              </w:rPr>
              <w:t>に</w:t>
            </w:r>
            <w:r w:rsidR="002A0A62" w:rsidRPr="00C231C2">
              <w:rPr>
                <w:rFonts w:ascii="メイリオ" w:eastAsia="メイリオ" w:hAnsi="メイリオ" w:hint="eastAsia"/>
                <w:sz w:val="20"/>
                <w:szCs w:val="20"/>
                <w:u w:val="single"/>
              </w:rPr>
              <w:t>重層的支援体制整備事業が任意事業として</w:t>
            </w:r>
            <w:r w:rsidR="00AE6DFE" w:rsidRPr="00C231C2">
              <w:rPr>
                <w:rFonts w:ascii="メイリオ" w:eastAsia="メイリオ" w:hAnsi="メイリオ" w:hint="eastAsia"/>
                <w:sz w:val="20"/>
                <w:szCs w:val="20"/>
                <w:u w:val="single"/>
              </w:rPr>
              <w:t>創設され</w:t>
            </w:r>
            <w:r w:rsidR="002A0A62" w:rsidRPr="00C231C2">
              <w:rPr>
                <w:rFonts w:ascii="メイリオ" w:eastAsia="メイリオ" w:hAnsi="メイリオ" w:hint="eastAsia"/>
                <w:sz w:val="20"/>
                <w:szCs w:val="20"/>
                <w:u w:val="single"/>
              </w:rPr>
              <w:t>ました。重層的支援体制整備事業を実施する市町村は、「</w:t>
            </w:r>
            <w:r w:rsidR="009E6187" w:rsidRPr="00C231C2">
              <w:rPr>
                <w:rFonts w:ascii="メイリオ" w:eastAsia="メイリオ" w:hAnsi="メイリオ" w:hint="eastAsia"/>
                <w:sz w:val="20"/>
                <w:szCs w:val="20"/>
                <w:u w:val="single"/>
              </w:rPr>
              <w:t>包括的</w:t>
            </w:r>
            <w:r w:rsidR="002A0A62" w:rsidRPr="00C231C2">
              <w:rPr>
                <w:rFonts w:ascii="メイリオ" w:eastAsia="メイリオ" w:hAnsi="メイリオ" w:hint="eastAsia"/>
                <w:sz w:val="20"/>
                <w:szCs w:val="20"/>
                <w:u w:val="single"/>
              </w:rPr>
              <w:t>相談支援」、「参加支援」、「地域づくりに向けた支援」を一体的に実施し、課題を抱える本人・世帯に寄り添い、伴走する支援体制を構築していくこととなります。</w:t>
            </w:r>
          </w:p>
          <w:p w:rsidR="00817F94" w:rsidRPr="00C231C2" w:rsidRDefault="00817F94" w:rsidP="00832ABB">
            <w:pPr>
              <w:spacing w:line="300" w:lineRule="exact"/>
              <w:ind w:leftChars="12" w:left="89" w:hangingChars="32" w:hanging="64"/>
              <w:jc w:val="left"/>
              <w:rPr>
                <w:rFonts w:ascii="メイリオ" w:eastAsia="メイリオ" w:hAnsi="メイリオ"/>
                <w:sz w:val="20"/>
                <w:szCs w:val="20"/>
                <w:u w:val="single"/>
              </w:rPr>
            </w:pPr>
            <w:r w:rsidRPr="00C231C2">
              <w:rPr>
                <w:rFonts w:ascii="メイリオ" w:eastAsia="メイリオ" w:hAnsi="メイリオ"/>
                <w:noProof/>
                <w:sz w:val="20"/>
                <w:szCs w:val="20"/>
                <w:u w:val="single"/>
              </w:rPr>
              <w:drawing>
                <wp:anchor distT="0" distB="0" distL="114300" distR="114300" simplePos="0" relativeHeight="251676672" behindDoc="0" locked="0" layoutInCell="1" allowOverlap="1">
                  <wp:simplePos x="0" y="0"/>
                  <wp:positionH relativeFrom="column">
                    <wp:posOffset>38735</wp:posOffset>
                  </wp:positionH>
                  <wp:positionV relativeFrom="paragraph">
                    <wp:posOffset>73660</wp:posOffset>
                  </wp:positionV>
                  <wp:extent cx="2658243" cy="1379220"/>
                  <wp:effectExtent l="0" t="0" r="889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8243" cy="1379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7F94" w:rsidRPr="00C231C2" w:rsidRDefault="00817F94" w:rsidP="00832ABB">
            <w:pPr>
              <w:spacing w:line="300" w:lineRule="exact"/>
              <w:ind w:leftChars="12" w:left="89" w:hangingChars="32" w:hanging="64"/>
              <w:jc w:val="left"/>
              <w:rPr>
                <w:rFonts w:ascii="メイリオ" w:eastAsia="メイリオ" w:hAnsi="メイリオ"/>
                <w:sz w:val="20"/>
                <w:szCs w:val="20"/>
                <w:u w:val="single"/>
              </w:rPr>
            </w:pPr>
          </w:p>
          <w:p w:rsidR="00ED1D92" w:rsidRPr="00C231C2" w:rsidRDefault="00ED1D92" w:rsidP="00832ABB">
            <w:pPr>
              <w:spacing w:line="300" w:lineRule="exact"/>
              <w:ind w:leftChars="12" w:left="89" w:hangingChars="32" w:hanging="64"/>
              <w:jc w:val="left"/>
              <w:rPr>
                <w:rFonts w:ascii="メイリオ" w:eastAsia="メイリオ" w:hAnsi="メイリオ"/>
                <w:sz w:val="20"/>
                <w:szCs w:val="20"/>
                <w:u w:val="single"/>
              </w:rPr>
            </w:pPr>
          </w:p>
          <w:p w:rsidR="00ED1D92" w:rsidRPr="00C231C2" w:rsidRDefault="00ED1D92" w:rsidP="00832ABB">
            <w:pPr>
              <w:spacing w:line="300" w:lineRule="exact"/>
              <w:ind w:leftChars="12" w:left="89" w:hangingChars="32" w:hanging="64"/>
              <w:jc w:val="left"/>
              <w:rPr>
                <w:rFonts w:ascii="メイリオ" w:eastAsia="メイリオ" w:hAnsi="メイリオ"/>
                <w:sz w:val="20"/>
                <w:szCs w:val="20"/>
                <w:u w:val="single"/>
              </w:rPr>
            </w:pPr>
          </w:p>
          <w:p w:rsidR="00ED1D92" w:rsidRPr="00C231C2" w:rsidRDefault="00ED1D92" w:rsidP="00832ABB">
            <w:pPr>
              <w:spacing w:line="300" w:lineRule="exact"/>
              <w:ind w:leftChars="12" w:left="89" w:hangingChars="32" w:hanging="64"/>
              <w:jc w:val="left"/>
              <w:rPr>
                <w:rFonts w:ascii="メイリオ" w:eastAsia="メイリオ" w:hAnsi="メイリオ"/>
                <w:sz w:val="20"/>
                <w:szCs w:val="20"/>
                <w:u w:val="single"/>
              </w:rPr>
            </w:pPr>
          </w:p>
          <w:p w:rsidR="00ED1D92" w:rsidRPr="00C231C2" w:rsidRDefault="00ED1D92" w:rsidP="00832ABB">
            <w:pPr>
              <w:spacing w:line="300" w:lineRule="exact"/>
              <w:ind w:leftChars="12" w:left="89" w:hangingChars="32" w:hanging="64"/>
              <w:jc w:val="left"/>
              <w:rPr>
                <w:rFonts w:ascii="メイリオ" w:eastAsia="メイリオ" w:hAnsi="メイリオ"/>
                <w:sz w:val="20"/>
                <w:szCs w:val="20"/>
                <w:u w:val="single"/>
              </w:rPr>
            </w:pPr>
          </w:p>
          <w:p w:rsidR="00ED1D92" w:rsidRPr="00C231C2" w:rsidRDefault="00ED1D92" w:rsidP="00832ABB">
            <w:pPr>
              <w:spacing w:line="300" w:lineRule="exact"/>
              <w:ind w:leftChars="12" w:left="89" w:hangingChars="32" w:hanging="64"/>
              <w:jc w:val="left"/>
              <w:rPr>
                <w:rFonts w:ascii="メイリオ" w:eastAsia="メイリオ" w:hAnsi="メイリオ"/>
                <w:sz w:val="20"/>
                <w:szCs w:val="20"/>
                <w:u w:val="single"/>
              </w:rPr>
            </w:pPr>
          </w:p>
          <w:p w:rsidR="00ED1D92" w:rsidRPr="00C231C2" w:rsidRDefault="00ED1D92" w:rsidP="00832ABB">
            <w:pPr>
              <w:spacing w:line="300" w:lineRule="exact"/>
              <w:ind w:leftChars="12" w:left="89" w:hangingChars="32" w:hanging="64"/>
              <w:jc w:val="left"/>
              <w:rPr>
                <w:rFonts w:ascii="メイリオ" w:eastAsia="メイリオ" w:hAnsi="メイリオ"/>
                <w:sz w:val="20"/>
                <w:szCs w:val="20"/>
                <w:u w:val="single"/>
              </w:rPr>
            </w:pPr>
          </w:p>
          <w:p w:rsidR="002A0A62" w:rsidRPr="00C231C2" w:rsidRDefault="00C26A1F" w:rsidP="00390E52">
            <w:pPr>
              <w:spacing w:line="300" w:lineRule="exact"/>
              <w:ind w:leftChars="62" w:left="130"/>
              <w:jc w:val="left"/>
              <w:rPr>
                <w:rFonts w:ascii="メイリオ" w:eastAsia="メイリオ" w:hAnsi="メイリオ"/>
                <w:sz w:val="20"/>
                <w:szCs w:val="20"/>
              </w:rPr>
            </w:pPr>
            <w:r w:rsidRPr="00C231C2">
              <w:rPr>
                <w:rFonts w:ascii="メイリオ" w:eastAsia="メイリオ" w:hAnsi="メイリオ" w:hint="eastAsia"/>
                <w:sz w:val="20"/>
                <w:szCs w:val="20"/>
                <w:u w:val="single"/>
              </w:rPr>
              <w:t>重層的支援体制整備事業の実施等を通じ</w:t>
            </w:r>
            <w:r w:rsidR="00FB05E8" w:rsidRPr="00C231C2">
              <w:rPr>
                <w:rFonts w:ascii="メイリオ" w:eastAsia="メイリオ" w:hAnsi="メイリオ" w:hint="eastAsia"/>
                <w:sz w:val="20"/>
                <w:szCs w:val="20"/>
                <w:u w:val="single"/>
              </w:rPr>
              <w:t>、</w:t>
            </w:r>
            <w:r w:rsidR="0001310C" w:rsidRPr="00C231C2">
              <w:rPr>
                <w:rFonts w:ascii="メイリオ" w:eastAsia="メイリオ" w:hAnsi="メイリオ" w:hint="eastAsia"/>
                <w:sz w:val="20"/>
                <w:szCs w:val="20"/>
                <w:u w:val="single"/>
              </w:rPr>
              <w:t>地域のあらゆる住民が役割を持ち、支え合いながら、自分らしく活躍できるコミュニティを育成し、公的な福祉サービスと協働して助け合いながら暮らすことができる</w:t>
            </w:r>
            <w:r w:rsidRPr="00C231C2">
              <w:rPr>
                <w:rFonts w:ascii="メイリオ" w:eastAsia="メイリオ" w:hAnsi="メイリオ" w:hint="eastAsia"/>
                <w:sz w:val="20"/>
                <w:szCs w:val="20"/>
                <w:u w:val="single"/>
              </w:rPr>
              <w:t>「地域共生社会</w:t>
            </w:r>
            <w:r w:rsidR="0001310C" w:rsidRPr="00C231C2">
              <w:rPr>
                <w:rFonts w:ascii="メイリオ" w:eastAsia="メイリオ" w:hAnsi="メイリオ" w:hint="eastAsia"/>
                <w:sz w:val="20"/>
                <w:szCs w:val="20"/>
                <w:u w:val="single"/>
              </w:rPr>
              <w:t>」</w:t>
            </w:r>
            <w:r w:rsidRPr="00C231C2">
              <w:rPr>
                <w:rFonts w:ascii="メイリオ" w:eastAsia="メイリオ" w:hAnsi="メイリオ" w:hint="eastAsia"/>
                <w:sz w:val="20"/>
                <w:szCs w:val="20"/>
                <w:u w:val="single"/>
              </w:rPr>
              <w:t>の実現</w:t>
            </w:r>
            <w:r w:rsidR="0001310C" w:rsidRPr="00C231C2">
              <w:rPr>
                <w:rFonts w:ascii="メイリオ" w:eastAsia="メイリオ" w:hAnsi="メイリオ" w:hint="eastAsia"/>
                <w:sz w:val="20"/>
                <w:szCs w:val="20"/>
                <w:u w:val="single"/>
              </w:rPr>
              <w:t>をめざしていくことが期待されます。</w:t>
            </w:r>
            <w:r w:rsidR="00832ABB" w:rsidRPr="00C231C2">
              <w:rPr>
                <w:rFonts w:ascii="メイリオ" w:eastAsia="メイリオ" w:hAnsi="メイリオ"/>
                <w:sz w:val="20"/>
                <w:szCs w:val="20"/>
                <w:u w:val="single"/>
              </w:rPr>
              <w:br/>
            </w:r>
          </w:p>
        </w:tc>
        <w:tc>
          <w:tcPr>
            <w:tcW w:w="3402" w:type="dxa"/>
          </w:tcPr>
          <w:p w:rsidR="002A0A62" w:rsidRPr="002A0A62" w:rsidRDefault="002A0A62" w:rsidP="002A0A62">
            <w:pPr>
              <w:spacing w:line="300" w:lineRule="exact"/>
              <w:ind w:left="400" w:hangingChars="200" w:hanging="400"/>
              <w:jc w:val="both"/>
              <w:rPr>
                <w:rFonts w:ascii="メイリオ" w:eastAsia="メイリオ" w:hAnsi="メイリオ"/>
                <w:b/>
                <w:sz w:val="20"/>
                <w:szCs w:val="20"/>
              </w:rPr>
            </w:pPr>
            <w:r w:rsidRPr="002A0A62">
              <w:rPr>
                <w:rFonts w:ascii="メイリオ" w:eastAsia="メイリオ" w:hAnsi="メイリオ" w:hint="eastAsia"/>
                <w:b/>
                <w:sz w:val="20"/>
                <w:szCs w:val="20"/>
              </w:rPr>
              <w:t>「重層的支援体制整備事業」</w:t>
            </w:r>
          </w:p>
          <w:p w:rsidR="002A0A62" w:rsidRPr="002A0A62" w:rsidRDefault="003576AF" w:rsidP="002A0A62">
            <w:pPr>
              <w:pStyle w:val="a8"/>
              <w:numPr>
                <w:ilvl w:val="0"/>
                <w:numId w:val="12"/>
              </w:numPr>
              <w:spacing w:line="300" w:lineRule="exact"/>
              <w:ind w:leftChars="0"/>
              <w:jc w:val="both"/>
              <w:rPr>
                <w:rFonts w:ascii="メイリオ" w:eastAsia="メイリオ" w:hAnsi="メイリオ"/>
                <w:sz w:val="20"/>
                <w:szCs w:val="20"/>
              </w:rPr>
            </w:pPr>
            <w:r>
              <w:rPr>
                <w:rFonts w:ascii="メイリオ" w:eastAsia="メイリオ" w:hAnsi="メイリオ" w:hint="eastAsia"/>
                <w:sz w:val="20"/>
                <w:szCs w:val="20"/>
              </w:rPr>
              <w:t>この事業は、</w:t>
            </w:r>
            <w:r w:rsidR="002A0A62" w:rsidRPr="002A0A62">
              <w:rPr>
                <w:rFonts w:ascii="メイリオ" w:eastAsia="メイリオ" w:hAnsi="メイリオ" w:hint="eastAsia"/>
                <w:sz w:val="20"/>
                <w:szCs w:val="20"/>
              </w:rPr>
              <w:t>市町村において、「相談支援（属性を問わない相談支援、多機関協働による支援、アウトリーチ等を通じた継続的支援）」、「参加支援」、「地域づくりに向けた支援」を一体的に実施することにより、包括的な支援体制の整備すすめ、地域住民の複合化・複雑化した支援ニーズに対応することが可能となる。</w:t>
            </w:r>
          </w:p>
          <w:p w:rsidR="002A0A62" w:rsidRPr="002A0A62" w:rsidRDefault="002A0A62" w:rsidP="002A0A62">
            <w:pPr>
              <w:spacing w:line="300" w:lineRule="exact"/>
              <w:jc w:val="both"/>
              <w:rPr>
                <w:rFonts w:ascii="メイリオ" w:eastAsia="メイリオ" w:hAnsi="メイリオ"/>
                <w:sz w:val="20"/>
                <w:szCs w:val="20"/>
              </w:rPr>
            </w:pPr>
          </w:p>
          <w:p w:rsidR="002A0A62" w:rsidRPr="002A0A62" w:rsidRDefault="002A0A62" w:rsidP="002A0A62">
            <w:pPr>
              <w:spacing w:line="300" w:lineRule="exact"/>
              <w:jc w:val="both"/>
              <w:rPr>
                <w:rFonts w:ascii="メイリオ" w:eastAsia="メイリオ" w:hAnsi="メイリオ"/>
                <w:b/>
                <w:sz w:val="20"/>
                <w:szCs w:val="20"/>
              </w:rPr>
            </w:pPr>
            <w:r w:rsidRPr="002A0A62">
              <w:rPr>
                <w:rFonts w:ascii="メイリオ" w:eastAsia="メイリオ" w:hAnsi="メイリオ" w:hint="eastAsia"/>
                <w:b/>
                <w:sz w:val="20"/>
                <w:szCs w:val="20"/>
              </w:rPr>
              <w:t>「包括的支援体制の構築に向けた社会福祉法人等との協働」</w:t>
            </w:r>
          </w:p>
          <w:p w:rsidR="002A0A62" w:rsidRPr="002A0A62" w:rsidRDefault="002A0A62" w:rsidP="002A0A62">
            <w:pPr>
              <w:pStyle w:val="a8"/>
              <w:numPr>
                <w:ilvl w:val="0"/>
                <w:numId w:val="12"/>
              </w:numPr>
              <w:spacing w:line="300" w:lineRule="exact"/>
              <w:ind w:leftChars="0"/>
              <w:jc w:val="both"/>
              <w:rPr>
                <w:rFonts w:ascii="メイリオ" w:eastAsia="メイリオ" w:hAnsi="メイリオ"/>
                <w:sz w:val="20"/>
                <w:szCs w:val="20"/>
              </w:rPr>
            </w:pPr>
            <w:r w:rsidRPr="002A0A62">
              <w:rPr>
                <w:rFonts w:ascii="メイリオ" w:eastAsia="メイリオ" w:hAnsi="メイリオ" w:hint="eastAsia"/>
                <w:sz w:val="20"/>
                <w:szCs w:val="20"/>
              </w:rPr>
              <w:t>多様な主体と連携した包括的支援体制の構築に向け、令和3年3月に設置した「包括的支援体制の構築に向けた社会福祉法人等との協働に関する研究会」での議論を踏まえ、社会福祉法人・社会福祉施設と市町村の連携・協働の手法について記載する。</w:t>
            </w:r>
          </w:p>
          <w:p w:rsidR="002A0A62" w:rsidRPr="002A0A62" w:rsidRDefault="002A0A62" w:rsidP="002A0A62">
            <w:pPr>
              <w:spacing w:line="300" w:lineRule="exact"/>
              <w:jc w:val="both"/>
              <w:rPr>
                <w:rFonts w:ascii="メイリオ" w:eastAsia="メイリオ" w:hAnsi="メイリオ"/>
                <w:sz w:val="20"/>
                <w:szCs w:val="20"/>
              </w:rPr>
            </w:pPr>
          </w:p>
          <w:p w:rsidR="002A0A62" w:rsidRPr="002A0A62" w:rsidRDefault="002A0A62" w:rsidP="002A0A62">
            <w:pPr>
              <w:pStyle w:val="a8"/>
              <w:numPr>
                <w:ilvl w:val="0"/>
                <w:numId w:val="12"/>
              </w:numPr>
              <w:spacing w:line="300" w:lineRule="exact"/>
              <w:ind w:leftChars="0"/>
              <w:jc w:val="both"/>
              <w:rPr>
                <w:rFonts w:ascii="メイリオ" w:eastAsia="メイリオ" w:hAnsi="メイリオ"/>
                <w:sz w:val="20"/>
                <w:szCs w:val="20"/>
              </w:rPr>
            </w:pPr>
            <w:r w:rsidRPr="002A0A62">
              <w:rPr>
                <w:rFonts w:ascii="メイリオ" w:eastAsia="メイリオ" w:hAnsi="メイリオ" w:hint="eastAsia"/>
                <w:sz w:val="20"/>
                <w:szCs w:val="20"/>
              </w:rPr>
              <w:t>社会福祉法人がこれまで取り組んできた「地域における公益的な取組」を、市町村が整備していく包括的支援体制の中に位置づけ、有機的な連携を進めるため、地域貢献委員会を核とし、市町村と社会福祉法人・社会福祉施設の協働をすすめる。</w:t>
            </w:r>
          </w:p>
          <w:p w:rsidR="002A0A62" w:rsidRPr="002A0A62" w:rsidRDefault="002A0A62" w:rsidP="002A0A62">
            <w:pPr>
              <w:spacing w:line="300" w:lineRule="exact"/>
              <w:jc w:val="both"/>
              <w:rPr>
                <w:rFonts w:ascii="メイリオ" w:eastAsia="メイリオ" w:hAnsi="メイリオ"/>
                <w:sz w:val="20"/>
                <w:szCs w:val="20"/>
              </w:rPr>
            </w:pPr>
          </w:p>
          <w:p w:rsidR="002A0A62" w:rsidRPr="002A0A62" w:rsidRDefault="002A0A62" w:rsidP="002A0A62">
            <w:pPr>
              <w:spacing w:line="300" w:lineRule="exact"/>
              <w:jc w:val="both"/>
              <w:rPr>
                <w:rFonts w:ascii="メイリオ" w:eastAsia="メイリオ" w:hAnsi="メイリオ"/>
                <w:sz w:val="20"/>
                <w:szCs w:val="20"/>
              </w:rPr>
            </w:pPr>
          </w:p>
          <w:p w:rsidR="002A0A62" w:rsidRPr="002A0A62" w:rsidRDefault="002A0A62" w:rsidP="002A0A62">
            <w:pPr>
              <w:spacing w:line="300" w:lineRule="exact"/>
              <w:jc w:val="both"/>
              <w:rPr>
                <w:rFonts w:ascii="メイリオ" w:eastAsia="メイリオ" w:hAnsi="メイリオ"/>
                <w:sz w:val="20"/>
                <w:szCs w:val="20"/>
              </w:rPr>
            </w:pPr>
          </w:p>
          <w:p w:rsidR="002A0A62" w:rsidRPr="002A0A62" w:rsidRDefault="002A0A62" w:rsidP="002A0A62">
            <w:pPr>
              <w:spacing w:line="300" w:lineRule="exact"/>
              <w:jc w:val="both"/>
              <w:rPr>
                <w:rFonts w:ascii="メイリオ" w:eastAsia="メイリオ" w:hAnsi="メイリオ"/>
                <w:sz w:val="20"/>
                <w:szCs w:val="20"/>
              </w:rPr>
            </w:pPr>
          </w:p>
          <w:p w:rsidR="002A0A62" w:rsidRPr="002A0A62" w:rsidRDefault="002A0A62" w:rsidP="002A0A62">
            <w:pPr>
              <w:spacing w:line="300" w:lineRule="exact"/>
              <w:ind w:leftChars="150" w:left="315" w:firstLineChars="100" w:firstLine="200"/>
              <w:jc w:val="left"/>
              <w:rPr>
                <w:rFonts w:ascii="メイリオ" w:eastAsia="メイリオ" w:hAnsi="メイリオ"/>
                <w:sz w:val="20"/>
                <w:szCs w:val="20"/>
              </w:rPr>
            </w:pPr>
          </w:p>
        </w:tc>
      </w:tr>
      <w:tr w:rsidR="004E77DD" w:rsidRPr="002A0A62" w:rsidTr="0070099F">
        <w:trPr>
          <w:trHeight w:val="70"/>
        </w:trPr>
        <w:tc>
          <w:tcPr>
            <w:tcW w:w="342" w:type="dxa"/>
          </w:tcPr>
          <w:p w:rsidR="002A0A62" w:rsidRPr="002A0A62" w:rsidRDefault="002A0A62" w:rsidP="002A0A62">
            <w:pPr>
              <w:jc w:val="both"/>
              <w:rPr>
                <w:rFonts w:ascii="メイリオ" w:eastAsia="メイリオ" w:hAnsi="メイリオ"/>
                <w:sz w:val="20"/>
                <w:szCs w:val="20"/>
              </w:rPr>
            </w:pPr>
            <w:r>
              <w:rPr>
                <w:rFonts w:ascii="メイリオ" w:eastAsia="メイリオ" w:hAnsi="メイリオ" w:hint="eastAsia"/>
                <w:sz w:val="20"/>
                <w:szCs w:val="20"/>
              </w:rPr>
              <w:t>3</w:t>
            </w:r>
          </w:p>
        </w:tc>
        <w:tc>
          <w:tcPr>
            <w:tcW w:w="1354" w:type="dxa"/>
            <w:vAlign w:val="center"/>
          </w:tcPr>
          <w:p w:rsidR="002A0A62" w:rsidRPr="002A0A62" w:rsidRDefault="002A0A62" w:rsidP="002A0A62">
            <w:pPr>
              <w:spacing w:line="300" w:lineRule="exact"/>
              <w:jc w:val="both"/>
              <w:rPr>
                <w:rFonts w:ascii="メイリオ" w:eastAsia="メイリオ" w:hAnsi="メイリオ"/>
                <w:sz w:val="20"/>
                <w:szCs w:val="20"/>
              </w:rPr>
            </w:pPr>
          </w:p>
        </w:tc>
        <w:tc>
          <w:tcPr>
            <w:tcW w:w="1701" w:type="dxa"/>
          </w:tcPr>
          <w:p w:rsidR="002A0A62" w:rsidRDefault="002A0A62" w:rsidP="002A0A62">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《第4期計画における具体的取組》</w:t>
            </w:r>
          </w:p>
          <w:p w:rsidR="002A0A62" w:rsidRPr="002A0A62" w:rsidRDefault="002A0A62" w:rsidP="002A0A62">
            <w:pPr>
              <w:spacing w:line="300" w:lineRule="exact"/>
              <w:jc w:val="both"/>
              <w:rPr>
                <w:rFonts w:ascii="メイリオ" w:eastAsia="メイリオ" w:hAnsi="メイリオ"/>
                <w:sz w:val="20"/>
                <w:szCs w:val="20"/>
              </w:rPr>
            </w:pPr>
          </w:p>
          <w:p w:rsidR="002A0A62" w:rsidRPr="002A0A62" w:rsidRDefault="002A0A62" w:rsidP="004E77DD">
            <w:pPr>
              <w:spacing w:line="300" w:lineRule="exact"/>
              <w:jc w:val="both"/>
              <w:rPr>
                <w:rFonts w:ascii="メイリオ" w:eastAsia="メイリオ" w:hAnsi="メイリオ"/>
                <w:sz w:val="20"/>
                <w:szCs w:val="20"/>
                <w:bdr w:val="single" w:sz="4" w:space="0" w:color="auto"/>
              </w:rPr>
            </w:pPr>
            <w:r w:rsidRPr="002A0A62">
              <w:rPr>
                <w:rFonts w:ascii="メイリオ" w:eastAsia="メイリオ" w:hAnsi="メイリオ" w:hint="eastAsia"/>
                <w:sz w:val="20"/>
                <w:szCs w:val="20"/>
                <w:bdr w:val="single" w:sz="4" w:space="0" w:color="auto"/>
              </w:rPr>
              <w:t>Ｐ１９</w:t>
            </w:r>
          </w:p>
          <w:p w:rsidR="002A0A62" w:rsidRPr="002A0A62" w:rsidRDefault="002A0A62" w:rsidP="002A0A62">
            <w:pPr>
              <w:spacing w:line="300" w:lineRule="exact"/>
              <w:jc w:val="both"/>
              <w:rPr>
                <w:rFonts w:ascii="メイリオ" w:eastAsia="メイリオ" w:hAnsi="メイリオ"/>
                <w:sz w:val="20"/>
                <w:szCs w:val="20"/>
              </w:rPr>
            </w:pPr>
          </w:p>
        </w:tc>
        <w:tc>
          <w:tcPr>
            <w:tcW w:w="4253" w:type="dxa"/>
          </w:tcPr>
          <w:p w:rsidR="002A0A62" w:rsidRPr="002A0A62" w:rsidRDefault="004E77DD" w:rsidP="004E77DD">
            <w:pPr>
              <w:spacing w:line="300" w:lineRule="exact"/>
              <w:ind w:leftChars="16" w:left="68" w:hangingChars="17" w:hanging="34"/>
              <w:jc w:val="left"/>
              <w:rPr>
                <w:rFonts w:ascii="メイリオ" w:eastAsia="メイリオ" w:hAnsi="メイリオ"/>
                <w:sz w:val="20"/>
                <w:szCs w:val="20"/>
              </w:rPr>
            </w:pPr>
            <w:r>
              <w:rPr>
                <w:rFonts w:ascii="メイリオ" w:eastAsia="メイリオ" w:hAnsi="メイリオ" w:hint="eastAsia"/>
                <w:sz w:val="20"/>
                <w:szCs w:val="20"/>
              </w:rPr>
              <w:t>(</w:t>
            </w:r>
            <w:r w:rsidR="002A0A62" w:rsidRPr="002A0A62">
              <w:rPr>
                <w:rFonts w:ascii="メイリオ" w:eastAsia="メイリオ" w:hAnsi="メイリオ" w:hint="eastAsia"/>
                <w:sz w:val="20"/>
                <w:szCs w:val="20"/>
              </w:rPr>
              <w:t>市町村における包括的な支援体制の構築</w:t>
            </w:r>
            <w:r>
              <w:rPr>
                <w:rFonts w:ascii="メイリオ" w:eastAsia="メイリオ" w:hAnsi="メイリオ" w:hint="eastAsia"/>
                <w:sz w:val="20"/>
                <w:szCs w:val="20"/>
              </w:rPr>
              <w:t>)</w:t>
            </w:r>
            <w:r w:rsidR="002A0A62" w:rsidRPr="002A0A62">
              <w:rPr>
                <w:rFonts w:ascii="メイリオ" w:eastAsia="メイリオ" w:hAnsi="メイリオ" w:hint="eastAsia"/>
                <w:sz w:val="20"/>
                <w:szCs w:val="20"/>
              </w:rPr>
              <w:t xml:space="preserve">　</w:t>
            </w:r>
          </w:p>
          <w:p w:rsidR="002A0A62" w:rsidRPr="002A0A62" w:rsidRDefault="002A0A62" w:rsidP="004E77DD">
            <w:pPr>
              <w:spacing w:line="300" w:lineRule="exact"/>
              <w:ind w:leftChars="16" w:left="68" w:hangingChars="17" w:hanging="34"/>
              <w:jc w:val="left"/>
              <w:rPr>
                <w:rFonts w:ascii="メイリオ" w:eastAsia="メイリオ" w:hAnsi="メイリオ"/>
                <w:sz w:val="20"/>
                <w:szCs w:val="20"/>
              </w:rPr>
            </w:pPr>
            <w:r w:rsidRPr="002A0A62">
              <w:rPr>
                <w:rFonts w:ascii="メイリオ" w:eastAsia="メイリオ" w:hAnsi="メイリオ" w:hint="eastAsia"/>
                <w:sz w:val="20"/>
                <w:szCs w:val="20"/>
              </w:rPr>
              <w:t>▼　市町村の高齢・障がい・児童・生活困窮などの福祉関係部署をはじめ、住まいや教育、就労、保健センターなどの関係部署や市町村社協や社会福祉法人、隣保館（※）などの関係機関が連携し、包括的な支援体制が構築・拡充されるよう、市町村訪問による助言、先進事例や最新情報の提供などを通じて、市町村を支援します。</w:t>
            </w:r>
          </w:p>
          <w:p w:rsidR="002A0A62" w:rsidRDefault="002A0A62" w:rsidP="004E77DD">
            <w:pPr>
              <w:spacing w:line="300" w:lineRule="exact"/>
              <w:ind w:leftChars="16" w:left="68" w:hangingChars="17" w:hanging="34"/>
              <w:jc w:val="left"/>
              <w:rPr>
                <w:rFonts w:ascii="メイリオ" w:eastAsia="メイリオ" w:hAnsi="メイリオ"/>
                <w:sz w:val="20"/>
                <w:szCs w:val="20"/>
              </w:rPr>
            </w:pPr>
          </w:p>
          <w:p w:rsidR="004E77DD" w:rsidRDefault="004E77DD" w:rsidP="004E77DD">
            <w:pPr>
              <w:spacing w:line="300" w:lineRule="exact"/>
              <w:ind w:leftChars="16" w:left="68" w:hangingChars="17" w:hanging="34"/>
              <w:jc w:val="left"/>
              <w:rPr>
                <w:rFonts w:ascii="メイリオ" w:eastAsia="メイリオ" w:hAnsi="メイリオ"/>
                <w:sz w:val="20"/>
                <w:szCs w:val="20"/>
              </w:rPr>
            </w:pPr>
          </w:p>
          <w:p w:rsidR="004E77DD" w:rsidRDefault="004E77DD" w:rsidP="004E77DD">
            <w:pPr>
              <w:spacing w:line="300" w:lineRule="exact"/>
              <w:ind w:leftChars="16" w:left="68" w:hangingChars="17" w:hanging="34"/>
              <w:jc w:val="left"/>
              <w:rPr>
                <w:rFonts w:ascii="メイリオ" w:eastAsia="メイリオ" w:hAnsi="メイリオ"/>
                <w:sz w:val="20"/>
                <w:szCs w:val="20"/>
              </w:rPr>
            </w:pPr>
          </w:p>
          <w:p w:rsidR="004E77DD" w:rsidRDefault="004E77DD" w:rsidP="00623C32">
            <w:pPr>
              <w:spacing w:line="300" w:lineRule="exact"/>
              <w:jc w:val="left"/>
              <w:rPr>
                <w:rFonts w:ascii="メイリオ" w:eastAsia="メイリオ" w:hAnsi="メイリオ"/>
                <w:sz w:val="20"/>
                <w:szCs w:val="20"/>
              </w:rPr>
            </w:pPr>
          </w:p>
          <w:p w:rsidR="00623C32" w:rsidRPr="002A0A62" w:rsidRDefault="00623C32" w:rsidP="00623C32">
            <w:pPr>
              <w:spacing w:line="300" w:lineRule="exact"/>
              <w:jc w:val="left"/>
              <w:rPr>
                <w:rFonts w:ascii="メイリオ" w:eastAsia="メイリオ" w:hAnsi="メイリオ"/>
                <w:sz w:val="20"/>
                <w:szCs w:val="20"/>
              </w:rPr>
            </w:pPr>
          </w:p>
          <w:p w:rsidR="002A0A62" w:rsidRPr="002A0A62" w:rsidRDefault="002A0A62" w:rsidP="004E77DD">
            <w:pPr>
              <w:spacing w:line="300" w:lineRule="exact"/>
              <w:ind w:leftChars="16" w:left="68" w:hangingChars="17" w:hanging="34"/>
              <w:jc w:val="left"/>
              <w:rPr>
                <w:rFonts w:ascii="メイリオ" w:eastAsia="メイリオ" w:hAnsi="メイリオ"/>
                <w:sz w:val="20"/>
                <w:szCs w:val="20"/>
              </w:rPr>
            </w:pPr>
          </w:p>
          <w:p w:rsidR="002A0A62" w:rsidRPr="002A0A62" w:rsidRDefault="004E77DD" w:rsidP="004E77DD">
            <w:pPr>
              <w:spacing w:line="300" w:lineRule="exact"/>
              <w:ind w:leftChars="16" w:left="68" w:hangingChars="17" w:hanging="34"/>
              <w:jc w:val="left"/>
              <w:rPr>
                <w:rFonts w:ascii="メイリオ" w:eastAsia="メイリオ" w:hAnsi="メイリオ"/>
                <w:sz w:val="20"/>
                <w:szCs w:val="20"/>
              </w:rPr>
            </w:pPr>
            <w:r>
              <w:rPr>
                <w:rFonts w:ascii="メイリオ" w:eastAsia="メイリオ" w:hAnsi="メイリオ" w:hint="eastAsia"/>
                <w:sz w:val="20"/>
                <w:szCs w:val="20"/>
              </w:rPr>
              <w:t>(</w:t>
            </w:r>
            <w:r w:rsidR="002A0A62" w:rsidRPr="002A0A62">
              <w:rPr>
                <w:rFonts w:ascii="メイリオ" w:eastAsia="メイリオ" w:hAnsi="メイリオ" w:hint="eastAsia"/>
                <w:sz w:val="20"/>
                <w:szCs w:val="20"/>
              </w:rPr>
              <w:t>地域福祉のネットワークの仕組みづくり</w:t>
            </w:r>
            <w:r>
              <w:rPr>
                <w:rFonts w:ascii="メイリオ" w:eastAsia="メイリオ" w:hAnsi="メイリオ" w:hint="eastAsia"/>
                <w:sz w:val="20"/>
                <w:szCs w:val="20"/>
              </w:rPr>
              <w:t>)</w:t>
            </w:r>
            <w:r w:rsidR="002A0A62" w:rsidRPr="002A0A62">
              <w:rPr>
                <w:rFonts w:ascii="メイリオ" w:eastAsia="メイリオ" w:hAnsi="メイリオ" w:hint="eastAsia"/>
                <w:sz w:val="20"/>
                <w:szCs w:val="20"/>
              </w:rPr>
              <w:t xml:space="preserve">　</w:t>
            </w:r>
          </w:p>
          <w:p w:rsidR="002A0A62" w:rsidRPr="002A0A62" w:rsidRDefault="002A0A62" w:rsidP="004E77DD">
            <w:pPr>
              <w:spacing w:line="300" w:lineRule="exact"/>
              <w:ind w:leftChars="16" w:left="68" w:hangingChars="17" w:hanging="34"/>
              <w:jc w:val="left"/>
              <w:rPr>
                <w:rFonts w:ascii="メイリオ" w:eastAsia="メイリオ" w:hAnsi="メイリオ"/>
                <w:sz w:val="20"/>
                <w:szCs w:val="20"/>
              </w:rPr>
            </w:pPr>
            <w:r w:rsidRPr="002A0A62">
              <w:rPr>
                <w:rFonts w:ascii="メイリオ" w:eastAsia="メイリオ" w:hAnsi="メイリオ" w:hint="eastAsia"/>
                <w:sz w:val="20"/>
                <w:szCs w:val="20"/>
              </w:rPr>
              <w:t xml:space="preserve">▼　</w:t>
            </w:r>
            <w:r w:rsidRPr="002A0A62">
              <w:rPr>
                <w:rFonts w:ascii="メイリオ" w:eastAsia="メイリオ" w:hAnsi="メイリオ"/>
                <w:sz w:val="20"/>
                <w:szCs w:val="20"/>
              </w:rPr>
              <w:t>CSWをはじめ、地域包括支援センター（※）や社会福祉施設、介護保険サービス事業所（※）、生活支援コーディネーター、SSW、スマイルサポーター等地域の支援機関等の連携が進むよう、市町村に働きかけます。</w:t>
            </w:r>
          </w:p>
          <w:p w:rsidR="002A0A62" w:rsidRPr="002A0A62" w:rsidRDefault="002A0A62" w:rsidP="00DF2E14">
            <w:pPr>
              <w:spacing w:line="300" w:lineRule="exact"/>
              <w:ind w:leftChars="16" w:left="68" w:hangingChars="17" w:hanging="34"/>
              <w:jc w:val="left"/>
              <w:rPr>
                <w:rFonts w:ascii="メイリオ" w:eastAsia="メイリオ" w:hAnsi="メイリオ"/>
                <w:b/>
                <w:sz w:val="20"/>
                <w:szCs w:val="20"/>
              </w:rPr>
            </w:pPr>
            <w:r w:rsidRPr="002A0A62">
              <w:rPr>
                <w:rFonts w:ascii="メイリオ" w:eastAsia="メイリオ" w:hAnsi="メイリオ" w:hint="eastAsia"/>
                <w:sz w:val="20"/>
                <w:szCs w:val="20"/>
              </w:rPr>
              <w:t>また、コーディネーターの連絡協議会等を活用し、各制度・支援内容の周知・</w:t>
            </w:r>
            <w:r w:rsidRPr="002A0A62">
              <w:rPr>
                <w:rFonts w:ascii="メイリオ" w:eastAsia="メイリオ" w:hAnsi="メイリオ"/>
                <w:sz w:val="20"/>
                <w:szCs w:val="20"/>
              </w:rPr>
              <w:t>PRなど連携強化に向けた相互理解の啓発を行います。</w:t>
            </w:r>
          </w:p>
        </w:tc>
        <w:tc>
          <w:tcPr>
            <w:tcW w:w="4536" w:type="dxa"/>
          </w:tcPr>
          <w:p w:rsidR="002A0A62" w:rsidRPr="002A0A62" w:rsidRDefault="004E77DD" w:rsidP="009434F0">
            <w:pPr>
              <w:spacing w:line="300" w:lineRule="exact"/>
              <w:ind w:leftChars="13" w:left="91" w:hangingChars="32" w:hanging="64"/>
              <w:jc w:val="left"/>
              <w:rPr>
                <w:rFonts w:ascii="メイリオ" w:eastAsia="メイリオ" w:hAnsi="メイリオ"/>
                <w:sz w:val="20"/>
                <w:szCs w:val="20"/>
              </w:rPr>
            </w:pPr>
            <w:r>
              <w:rPr>
                <w:rFonts w:ascii="メイリオ" w:eastAsia="メイリオ" w:hAnsi="メイリオ" w:hint="eastAsia"/>
                <w:sz w:val="20"/>
                <w:szCs w:val="20"/>
              </w:rPr>
              <w:t>(</w:t>
            </w:r>
            <w:r w:rsidR="002A0A62" w:rsidRPr="002A0A62">
              <w:rPr>
                <w:rFonts w:ascii="メイリオ" w:eastAsia="メイリオ" w:hAnsi="メイリオ" w:hint="eastAsia"/>
                <w:sz w:val="20"/>
                <w:szCs w:val="20"/>
              </w:rPr>
              <w:t>市町村における包括的な支援体制の構築</w:t>
            </w:r>
            <w:r>
              <w:rPr>
                <w:rFonts w:ascii="メイリオ" w:eastAsia="メイリオ" w:hAnsi="メイリオ" w:hint="eastAsia"/>
                <w:sz w:val="20"/>
                <w:szCs w:val="20"/>
              </w:rPr>
              <w:t>)</w:t>
            </w:r>
          </w:p>
          <w:p w:rsidR="002A0A62" w:rsidRPr="002A0A62" w:rsidRDefault="002A0A62" w:rsidP="009434F0">
            <w:pPr>
              <w:spacing w:line="300" w:lineRule="exact"/>
              <w:ind w:leftChars="13" w:left="91" w:hangingChars="32" w:hanging="64"/>
              <w:jc w:val="left"/>
              <w:rPr>
                <w:rFonts w:ascii="メイリオ" w:eastAsia="メイリオ" w:hAnsi="メイリオ"/>
                <w:sz w:val="20"/>
                <w:szCs w:val="20"/>
              </w:rPr>
            </w:pPr>
            <w:r w:rsidRPr="002A0A62">
              <w:rPr>
                <w:rFonts w:ascii="メイリオ" w:eastAsia="メイリオ" w:hAnsi="メイリオ" w:hint="eastAsia"/>
                <w:sz w:val="20"/>
                <w:szCs w:val="20"/>
              </w:rPr>
              <w:t>▼　市町村の高齢・障がい・児童・生活困窮などの福祉関係部署をはじめ、住まいや教育、就労、保健センターなどの関係部署や</w:t>
            </w:r>
            <w:r w:rsidRPr="00084DD4">
              <w:rPr>
                <w:rFonts w:ascii="メイリオ" w:eastAsia="メイリオ" w:hAnsi="メイリオ" w:hint="eastAsia"/>
                <w:sz w:val="20"/>
                <w:szCs w:val="20"/>
              </w:rPr>
              <w:t>市町村社協や社会福祉法人、隣保館（※）などの関係機関</w:t>
            </w:r>
            <w:r w:rsidRPr="00801497">
              <w:rPr>
                <w:rFonts w:ascii="メイリオ" w:eastAsia="メイリオ" w:hAnsi="メイリオ" w:hint="eastAsia"/>
                <w:sz w:val="20"/>
                <w:szCs w:val="20"/>
              </w:rPr>
              <w:t>が</w:t>
            </w:r>
            <w:r w:rsidRPr="002A0A62">
              <w:rPr>
                <w:rFonts w:ascii="メイリオ" w:eastAsia="メイリオ" w:hAnsi="メイリオ" w:hint="eastAsia"/>
                <w:sz w:val="20"/>
                <w:szCs w:val="20"/>
              </w:rPr>
              <w:t>連携し、包括的な支援体制が構築・拡充されるよう、市町村訪問による助言、先進事例や最新情報の提供などを通じて、市町村を支援します。</w:t>
            </w:r>
          </w:p>
          <w:p w:rsidR="002A0A62" w:rsidRPr="00C231C2" w:rsidRDefault="002A0A62" w:rsidP="009434F0">
            <w:pPr>
              <w:spacing w:line="300" w:lineRule="exact"/>
              <w:ind w:leftChars="13" w:left="91" w:hangingChars="32" w:hanging="64"/>
              <w:jc w:val="left"/>
              <w:rPr>
                <w:rFonts w:ascii="メイリオ" w:eastAsia="メイリオ" w:hAnsi="メイリオ"/>
                <w:sz w:val="20"/>
                <w:szCs w:val="20"/>
                <w:u w:val="single"/>
              </w:rPr>
            </w:pPr>
            <w:r w:rsidRPr="002A0A62">
              <w:rPr>
                <w:rFonts w:ascii="メイリオ" w:eastAsia="メイリオ" w:hAnsi="メイリオ"/>
                <w:sz w:val="20"/>
                <w:szCs w:val="20"/>
              </w:rPr>
              <w:t xml:space="preserve"> </w:t>
            </w:r>
            <w:r w:rsidRPr="00C231C2">
              <w:rPr>
                <w:rFonts w:ascii="メイリオ" w:eastAsia="メイリオ" w:hAnsi="メイリオ"/>
                <w:sz w:val="20"/>
                <w:szCs w:val="20"/>
                <w:u w:val="single"/>
              </w:rPr>
              <w:t>このほか、重層的支援体制整備事業の早期移行に向けた制度理解や、体制構築の手法を学ぶ研修を</w:t>
            </w:r>
            <w:r w:rsidRPr="00C231C2">
              <w:rPr>
                <w:rFonts w:ascii="メイリオ" w:eastAsia="メイリオ" w:hAnsi="メイリオ" w:hint="eastAsia"/>
                <w:sz w:val="20"/>
                <w:szCs w:val="20"/>
                <w:u w:val="single"/>
              </w:rPr>
              <w:t>市町村</w:t>
            </w:r>
            <w:r w:rsidRPr="00C231C2">
              <w:rPr>
                <w:rFonts w:ascii="メイリオ" w:eastAsia="メイリオ" w:hAnsi="メイリオ"/>
                <w:sz w:val="20"/>
                <w:szCs w:val="20"/>
                <w:u w:val="single"/>
              </w:rPr>
              <w:t>や</w:t>
            </w:r>
            <w:r w:rsidRPr="00C231C2">
              <w:rPr>
                <w:rFonts w:ascii="メイリオ" w:eastAsia="メイリオ" w:hAnsi="メイリオ" w:hint="eastAsia"/>
                <w:sz w:val="20"/>
                <w:szCs w:val="20"/>
                <w:u w:val="single"/>
              </w:rPr>
              <w:t>市町村社協</w:t>
            </w:r>
            <w:r w:rsidR="009C2654" w:rsidRPr="00C231C2">
              <w:rPr>
                <w:rFonts w:ascii="メイリオ" w:eastAsia="メイリオ" w:hAnsi="メイリオ" w:hint="eastAsia"/>
                <w:sz w:val="20"/>
                <w:szCs w:val="20"/>
                <w:u w:val="single"/>
              </w:rPr>
              <w:t>、社会福祉法人・社会福祉施設</w:t>
            </w:r>
            <w:r w:rsidR="00084DD4" w:rsidRPr="00C231C2">
              <w:rPr>
                <w:rFonts w:ascii="メイリオ" w:eastAsia="メイリオ" w:hAnsi="メイリオ" w:hint="eastAsia"/>
                <w:sz w:val="20"/>
                <w:szCs w:val="20"/>
                <w:u w:val="single"/>
              </w:rPr>
              <w:t>等</w:t>
            </w:r>
            <w:r w:rsidRPr="00C231C2">
              <w:rPr>
                <w:rFonts w:ascii="メイリオ" w:eastAsia="メイリオ" w:hAnsi="メイリオ"/>
                <w:sz w:val="20"/>
                <w:szCs w:val="20"/>
                <w:u w:val="single"/>
              </w:rPr>
              <w:t>の</w:t>
            </w:r>
            <w:r w:rsidRPr="00C231C2">
              <w:rPr>
                <w:rFonts w:ascii="メイリオ" w:eastAsia="メイリオ" w:hAnsi="メイリオ" w:hint="eastAsia"/>
                <w:sz w:val="20"/>
                <w:szCs w:val="20"/>
                <w:u w:val="single"/>
              </w:rPr>
              <w:t>重層的</w:t>
            </w:r>
            <w:r w:rsidRPr="00C231C2">
              <w:rPr>
                <w:rFonts w:ascii="メイリオ" w:eastAsia="メイリオ" w:hAnsi="メイリオ"/>
                <w:sz w:val="20"/>
                <w:szCs w:val="20"/>
                <w:u w:val="single"/>
              </w:rPr>
              <w:t>支援体制整備事業に</w:t>
            </w:r>
            <w:r w:rsidRPr="00C231C2">
              <w:rPr>
                <w:rFonts w:ascii="メイリオ" w:eastAsia="メイリオ" w:hAnsi="メイリオ" w:hint="eastAsia"/>
                <w:sz w:val="20"/>
                <w:szCs w:val="20"/>
                <w:u w:val="single"/>
              </w:rPr>
              <w:t>関わる</w:t>
            </w:r>
            <w:r w:rsidRPr="00C231C2">
              <w:rPr>
                <w:rFonts w:ascii="メイリオ" w:eastAsia="メイリオ" w:hAnsi="メイリオ"/>
                <w:sz w:val="20"/>
                <w:szCs w:val="20"/>
                <w:u w:val="single"/>
              </w:rPr>
              <w:t>関係者を集め</w:t>
            </w:r>
            <w:r w:rsidRPr="00C231C2">
              <w:rPr>
                <w:rFonts w:ascii="メイリオ" w:eastAsia="メイリオ" w:hAnsi="メイリオ" w:hint="eastAsia"/>
                <w:sz w:val="20"/>
                <w:szCs w:val="20"/>
                <w:u w:val="single"/>
              </w:rPr>
              <w:t>て</w:t>
            </w:r>
            <w:r w:rsidRPr="00C231C2">
              <w:rPr>
                <w:rFonts w:ascii="メイリオ" w:eastAsia="メイリオ" w:hAnsi="メイリオ"/>
                <w:sz w:val="20"/>
                <w:szCs w:val="20"/>
                <w:u w:val="single"/>
              </w:rPr>
              <w:t>開催します。</w:t>
            </w:r>
          </w:p>
          <w:p w:rsidR="002A0A62" w:rsidRPr="002A0A62" w:rsidRDefault="002A0A62" w:rsidP="009434F0">
            <w:pPr>
              <w:spacing w:line="300" w:lineRule="exact"/>
              <w:ind w:leftChars="13" w:left="91" w:hangingChars="32" w:hanging="64"/>
              <w:jc w:val="left"/>
              <w:rPr>
                <w:rFonts w:ascii="メイリオ" w:eastAsia="メイリオ" w:hAnsi="メイリオ"/>
                <w:sz w:val="20"/>
                <w:szCs w:val="20"/>
                <w:u w:val="single"/>
              </w:rPr>
            </w:pPr>
          </w:p>
          <w:p w:rsidR="002A0A62" w:rsidRPr="002A0A62" w:rsidRDefault="004E77DD" w:rsidP="009434F0">
            <w:pPr>
              <w:spacing w:line="300" w:lineRule="exact"/>
              <w:ind w:leftChars="13" w:left="91" w:hangingChars="32" w:hanging="64"/>
              <w:jc w:val="left"/>
              <w:rPr>
                <w:rFonts w:ascii="メイリオ" w:eastAsia="メイリオ" w:hAnsi="メイリオ"/>
                <w:sz w:val="20"/>
                <w:szCs w:val="20"/>
              </w:rPr>
            </w:pPr>
            <w:r>
              <w:rPr>
                <w:rFonts w:ascii="メイリオ" w:eastAsia="メイリオ" w:hAnsi="メイリオ" w:hint="eastAsia"/>
                <w:sz w:val="20"/>
                <w:szCs w:val="20"/>
              </w:rPr>
              <w:t>(</w:t>
            </w:r>
            <w:r w:rsidR="002A0A62" w:rsidRPr="002A0A62">
              <w:rPr>
                <w:rFonts w:ascii="メイリオ" w:eastAsia="メイリオ" w:hAnsi="メイリオ" w:hint="eastAsia"/>
                <w:sz w:val="20"/>
                <w:szCs w:val="20"/>
              </w:rPr>
              <w:t>地域福祉のネットワークの仕組みづくり</w:t>
            </w:r>
            <w:r>
              <w:rPr>
                <w:rFonts w:ascii="メイリオ" w:eastAsia="メイリオ" w:hAnsi="メイリオ" w:hint="eastAsia"/>
                <w:sz w:val="20"/>
                <w:szCs w:val="20"/>
              </w:rPr>
              <w:t>)</w:t>
            </w:r>
            <w:r w:rsidR="002A0A62" w:rsidRPr="002A0A62">
              <w:rPr>
                <w:rFonts w:ascii="メイリオ" w:eastAsia="メイリオ" w:hAnsi="メイリオ" w:hint="eastAsia"/>
                <w:sz w:val="20"/>
                <w:szCs w:val="20"/>
              </w:rPr>
              <w:t xml:space="preserve">　</w:t>
            </w:r>
          </w:p>
          <w:p w:rsidR="002A0A62" w:rsidRPr="00C231C2" w:rsidRDefault="002A0A62" w:rsidP="009434F0">
            <w:pPr>
              <w:spacing w:line="300" w:lineRule="exact"/>
              <w:ind w:leftChars="13" w:left="91" w:hangingChars="32" w:hanging="64"/>
              <w:jc w:val="left"/>
              <w:rPr>
                <w:rFonts w:ascii="メイリオ" w:eastAsia="メイリオ" w:hAnsi="メイリオ"/>
                <w:sz w:val="20"/>
                <w:szCs w:val="20"/>
              </w:rPr>
            </w:pPr>
            <w:r w:rsidRPr="002A0A62">
              <w:rPr>
                <w:rFonts w:ascii="メイリオ" w:eastAsia="メイリオ" w:hAnsi="メイリオ" w:hint="eastAsia"/>
                <w:sz w:val="20"/>
                <w:szCs w:val="20"/>
              </w:rPr>
              <w:t xml:space="preserve">▼　</w:t>
            </w:r>
            <w:r w:rsidRPr="002A0A62">
              <w:rPr>
                <w:rFonts w:ascii="メイリオ" w:eastAsia="メイリオ" w:hAnsi="メイリオ"/>
                <w:sz w:val="20"/>
                <w:szCs w:val="20"/>
              </w:rPr>
              <w:t>CSWをはじめ、地域包括支援センター</w:t>
            </w:r>
            <w:r w:rsidR="002F3416">
              <w:rPr>
                <w:rFonts w:ascii="メイリオ" w:eastAsia="メイリオ" w:hAnsi="メイリオ" w:hint="eastAsia"/>
                <w:sz w:val="20"/>
                <w:szCs w:val="20"/>
              </w:rPr>
              <w:t>(</w:t>
            </w:r>
            <w:r w:rsidRPr="002A0A62">
              <w:rPr>
                <w:rFonts w:ascii="メイリオ" w:eastAsia="メイリオ" w:hAnsi="メイリオ"/>
                <w:sz w:val="20"/>
                <w:szCs w:val="20"/>
              </w:rPr>
              <w:t>※</w:t>
            </w:r>
            <w:r w:rsidR="002F3416">
              <w:rPr>
                <w:rFonts w:ascii="メイリオ" w:eastAsia="メイリオ" w:hAnsi="メイリオ"/>
                <w:sz w:val="20"/>
                <w:szCs w:val="20"/>
              </w:rPr>
              <w:t>)や社会福祉施設、介護保険サービス事業所</w:t>
            </w:r>
            <w:r w:rsidR="002F3416">
              <w:rPr>
                <w:rFonts w:ascii="メイリオ" w:eastAsia="メイリオ" w:hAnsi="メイリオ" w:hint="eastAsia"/>
                <w:sz w:val="20"/>
                <w:szCs w:val="20"/>
              </w:rPr>
              <w:t>(</w:t>
            </w:r>
            <w:r w:rsidRPr="002A0A62">
              <w:rPr>
                <w:rFonts w:ascii="メイリオ" w:eastAsia="メイリオ" w:hAnsi="メイリオ"/>
                <w:sz w:val="20"/>
                <w:szCs w:val="20"/>
              </w:rPr>
              <w:t>※</w:t>
            </w:r>
            <w:r w:rsidR="002F3416">
              <w:rPr>
                <w:rFonts w:ascii="メイリオ" w:eastAsia="メイリオ" w:hAnsi="メイリオ"/>
                <w:sz w:val="20"/>
                <w:szCs w:val="20"/>
              </w:rPr>
              <w:t>)</w:t>
            </w:r>
            <w:r w:rsidRPr="002A0A62">
              <w:rPr>
                <w:rFonts w:ascii="メイリオ" w:eastAsia="メイリオ" w:hAnsi="メイリオ"/>
                <w:sz w:val="20"/>
                <w:szCs w:val="20"/>
              </w:rPr>
              <w:t>、生活支援コーディネーター、SSW、スマイルサポーター等地域の支援機関等の連携が進むよう、</w:t>
            </w:r>
            <w:r w:rsidRPr="00C231C2">
              <w:rPr>
                <w:rFonts w:ascii="メイリオ" w:eastAsia="メイリオ" w:hAnsi="メイリオ" w:hint="eastAsia"/>
                <w:sz w:val="20"/>
                <w:szCs w:val="20"/>
                <w:u w:val="single"/>
              </w:rPr>
              <w:t>グループワーク</w:t>
            </w:r>
            <w:r w:rsidRPr="00C231C2">
              <w:rPr>
                <w:rFonts w:ascii="メイリオ" w:eastAsia="メイリオ" w:hAnsi="メイリオ"/>
                <w:sz w:val="20"/>
                <w:szCs w:val="20"/>
                <w:u w:val="single"/>
              </w:rPr>
              <w:t>等による</w:t>
            </w:r>
            <w:r w:rsidRPr="00C231C2">
              <w:rPr>
                <w:rFonts w:ascii="メイリオ" w:eastAsia="メイリオ" w:hAnsi="メイリオ" w:hint="eastAsia"/>
                <w:sz w:val="20"/>
                <w:szCs w:val="20"/>
                <w:u w:val="single"/>
              </w:rPr>
              <w:t>意見交換や</w:t>
            </w:r>
            <w:r w:rsidRPr="00C231C2">
              <w:rPr>
                <w:rFonts w:ascii="メイリオ" w:eastAsia="メイリオ" w:hAnsi="メイリオ"/>
                <w:sz w:val="20"/>
                <w:szCs w:val="20"/>
                <w:u w:val="single"/>
              </w:rPr>
              <w:t>交流</w:t>
            </w:r>
            <w:r w:rsidRPr="00C231C2">
              <w:rPr>
                <w:rFonts w:ascii="メイリオ" w:eastAsia="メイリオ" w:hAnsi="メイリオ" w:hint="eastAsia"/>
                <w:sz w:val="20"/>
                <w:szCs w:val="20"/>
                <w:u w:val="single"/>
              </w:rPr>
              <w:t>の</w:t>
            </w:r>
            <w:r w:rsidRPr="00C231C2">
              <w:rPr>
                <w:rFonts w:ascii="メイリオ" w:eastAsia="メイリオ" w:hAnsi="メイリオ"/>
                <w:sz w:val="20"/>
                <w:szCs w:val="20"/>
                <w:u w:val="single"/>
              </w:rPr>
              <w:t>機会を創出し、関係者間のネットワーク構築を図ります。</w:t>
            </w:r>
          </w:p>
          <w:p w:rsidR="002A0A62" w:rsidRPr="002A0A62" w:rsidRDefault="002A0A62" w:rsidP="002F3416">
            <w:pPr>
              <w:pStyle w:val="a8"/>
              <w:spacing w:line="300" w:lineRule="exact"/>
              <w:ind w:leftChars="63" w:left="132"/>
              <w:jc w:val="left"/>
              <w:rPr>
                <w:rFonts w:ascii="メイリオ" w:eastAsia="メイリオ" w:hAnsi="メイリオ"/>
                <w:sz w:val="20"/>
                <w:szCs w:val="20"/>
              </w:rPr>
            </w:pPr>
            <w:r w:rsidRPr="002A0A62">
              <w:rPr>
                <w:rFonts w:ascii="メイリオ" w:eastAsia="メイリオ" w:hAnsi="メイリオ" w:hint="eastAsia"/>
                <w:sz w:val="20"/>
                <w:szCs w:val="20"/>
              </w:rPr>
              <w:t>また、コーディネーターの連絡協議会等を活用し、各制度・支援内容の周知・</w:t>
            </w:r>
            <w:r w:rsidRPr="002A0A62">
              <w:rPr>
                <w:rFonts w:ascii="メイリオ" w:eastAsia="メイリオ" w:hAnsi="メイリオ"/>
                <w:sz w:val="20"/>
                <w:szCs w:val="20"/>
              </w:rPr>
              <w:t>PRなど連携強化に向けた相互理解の啓発を行います。</w:t>
            </w:r>
          </w:p>
        </w:tc>
        <w:tc>
          <w:tcPr>
            <w:tcW w:w="3402" w:type="dxa"/>
          </w:tcPr>
          <w:p w:rsidR="002A0A62" w:rsidRPr="002A0A62" w:rsidRDefault="002A0A62" w:rsidP="002A0A62">
            <w:pPr>
              <w:spacing w:line="300" w:lineRule="exact"/>
              <w:jc w:val="left"/>
              <w:rPr>
                <w:rFonts w:ascii="メイリオ" w:eastAsia="メイリオ" w:hAnsi="メイリオ"/>
                <w:b/>
                <w:sz w:val="20"/>
                <w:szCs w:val="20"/>
              </w:rPr>
            </w:pPr>
            <w:r w:rsidRPr="002A0A62">
              <w:rPr>
                <w:rFonts w:ascii="メイリオ" w:eastAsia="メイリオ" w:hAnsi="メイリオ" w:hint="eastAsia"/>
                <w:b/>
                <w:sz w:val="20"/>
                <w:szCs w:val="20"/>
              </w:rPr>
              <w:t>「包括的な支援体制構築推進」</w:t>
            </w:r>
          </w:p>
          <w:p w:rsidR="002A0A62" w:rsidRPr="002A0A62" w:rsidRDefault="003576AF" w:rsidP="002A0A62">
            <w:pPr>
              <w:pStyle w:val="a8"/>
              <w:numPr>
                <w:ilvl w:val="0"/>
                <w:numId w:val="12"/>
              </w:numPr>
              <w:spacing w:line="300" w:lineRule="exact"/>
              <w:ind w:leftChars="0"/>
              <w:jc w:val="left"/>
              <w:rPr>
                <w:rFonts w:ascii="メイリオ" w:eastAsia="メイリオ" w:hAnsi="メイリオ"/>
                <w:sz w:val="20"/>
                <w:szCs w:val="20"/>
              </w:rPr>
            </w:pPr>
            <w:r>
              <w:rPr>
                <w:rFonts w:ascii="メイリオ" w:eastAsia="メイリオ" w:hAnsi="メイリオ" w:hint="eastAsia"/>
                <w:sz w:val="20"/>
                <w:szCs w:val="20"/>
              </w:rPr>
              <w:t>「</w:t>
            </w:r>
            <w:r w:rsidR="002A0A62" w:rsidRPr="002A0A62">
              <w:rPr>
                <w:rFonts w:ascii="メイリオ" w:eastAsia="メイリオ" w:hAnsi="メイリオ" w:hint="eastAsia"/>
                <w:sz w:val="20"/>
                <w:szCs w:val="20"/>
              </w:rPr>
              <w:t>都道府県は重層的支援体制整備事業その他地域生活課題の解決に資する支援が包括的に提供される体制の整備が適正かつ円滑に行われるよう、必要な助言、情報の提供その他の援助を行わなければならない</w:t>
            </w:r>
            <w:r>
              <w:rPr>
                <w:rFonts w:ascii="メイリオ" w:eastAsia="メイリオ" w:hAnsi="メイリオ" w:hint="eastAsia"/>
                <w:sz w:val="20"/>
                <w:szCs w:val="20"/>
              </w:rPr>
              <w:t>」と</w:t>
            </w:r>
            <w:r w:rsidR="002A0A62" w:rsidRPr="002A0A62">
              <w:rPr>
                <w:rFonts w:ascii="メイリオ" w:eastAsia="メイリオ" w:hAnsi="メイリオ" w:hint="eastAsia"/>
                <w:sz w:val="20"/>
                <w:szCs w:val="20"/>
              </w:rPr>
              <w:t>、</w:t>
            </w:r>
            <w:r w:rsidR="000D015C">
              <w:rPr>
                <w:rFonts w:ascii="メイリオ" w:eastAsia="メイリオ" w:hAnsi="メイリオ" w:hint="eastAsia"/>
                <w:sz w:val="20"/>
                <w:szCs w:val="20"/>
              </w:rPr>
              <w:t>社会福祉法に</w:t>
            </w:r>
            <w:r>
              <w:rPr>
                <w:rFonts w:ascii="メイリオ" w:eastAsia="メイリオ" w:hAnsi="メイリオ" w:hint="eastAsia"/>
                <w:sz w:val="20"/>
                <w:szCs w:val="20"/>
              </w:rPr>
              <w:t>明記されたことから市町村支援の手法について具体化</w:t>
            </w:r>
          </w:p>
          <w:p w:rsidR="002A0A62" w:rsidRPr="002A0A62" w:rsidRDefault="002A0A62" w:rsidP="002A0A62">
            <w:pPr>
              <w:spacing w:line="300" w:lineRule="exact"/>
              <w:jc w:val="left"/>
              <w:rPr>
                <w:rFonts w:ascii="メイリオ" w:eastAsia="メイリオ" w:hAnsi="メイリオ"/>
                <w:sz w:val="20"/>
                <w:szCs w:val="20"/>
              </w:rPr>
            </w:pPr>
          </w:p>
          <w:p w:rsidR="002A0A62" w:rsidRPr="002A0A62" w:rsidRDefault="002A0A62" w:rsidP="002A0A62">
            <w:pPr>
              <w:pStyle w:val="a8"/>
              <w:numPr>
                <w:ilvl w:val="0"/>
                <w:numId w:val="12"/>
              </w:numPr>
              <w:spacing w:line="300" w:lineRule="exact"/>
              <w:ind w:leftChars="0"/>
              <w:jc w:val="left"/>
              <w:rPr>
                <w:rFonts w:ascii="メイリオ" w:eastAsia="メイリオ" w:hAnsi="メイリオ"/>
                <w:sz w:val="20"/>
                <w:szCs w:val="20"/>
              </w:rPr>
            </w:pPr>
            <w:r w:rsidRPr="002A0A62">
              <w:rPr>
                <w:rFonts w:ascii="メイリオ" w:eastAsia="メイリオ" w:hAnsi="メイリオ" w:hint="eastAsia"/>
                <w:sz w:val="20"/>
                <w:szCs w:val="20"/>
              </w:rPr>
              <w:t>令和３年度から予算化した重層的支援体制整備事業への移行促進に向けた全体研修会の開催や、市町村間のネットワーク構築や人材養成のためのブロック別勉強会を記載する。</w:t>
            </w:r>
          </w:p>
          <w:p w:rsidR="002A0A62" w:rsidRPr="002A0A62" w:rsidRDefault="002A0A62" w:rsidP="002A0A62">
            <w:pPr>
              <w:spacing w:line="300" w:lineRule="exact"/>
              <w:jc w:val="left"/>
              <w:rPr>
                <w:rFonts w:ascii="メイリオ" w:eastAsia="メイリオ" w:hAnsi="メイリオ"/>
                <w:sz w:val="20"/>
                <w:szCs w:val="20"/>
              </w:rPr>
            </w:pPr>
          </w:p>
          <w:p w:rsidR="002A0A62" w:rsidRPr="002A0A62" w:rsidRDefault="002A0A62" w:rsidP="002A0A62">
            <w:pPr>
              <w:spacing w:line="300" w:lineRule="exact"/>
              <w:ind w:leftChars="81" w:left="170" w:firstLineChars="100" w:firstLine="200"/>
              <w:jc w:val="left"/>
              <w:rPr>
                <w:rFonts w:ascii="メイリオ" w:eastAsia="メイリオ" w:hAnsi="メイリオ"/>
                <w:sz w:val="20"/>
                <w:szCs w:val="20"/>
              </w:rPr>
            </w:pPr>
          </w:p>
        </w:tc>
      </w:tr>
      <w:tr w:rsidR="004E77DD" w:rsidRPr="002A0A62" w:rsidTr="0070099F">
        <w:trPr>
          <w:trHeight w:val="70"/>
        </w:trPr>
        <w:tc>
          <w:tcPr>
            <w:tcW w:w="342" w:type="dxa"/>
          </w:tcPr>
          <w:p w:rsidR="002A0A62" w:rsidRPr="002A0A62" w:rsidRDefault="002A0A62" w:rsidP="002A0A62">
            <w:pPr>
              <w:jc w:val="both"/>
              <w:rPr>
                <w:rFonts w:ascii="メイリオ" w:eastAsia="メイリオ" w:hAnsi="メイリオ"/>
                <w:sz w:val="20"/>
                <w:szCs w:val="20"/>
              </w:rPr>
            </w:pPr>
            <w:r>
              <w:rPr>
                <w:rFonts w:ascii="メイリオ" w:eastAsia="メイリオ" w:hAnsi="メイリオ" w:hint="eastAsia"/>
                <w:sz w:val="20"/>
                <w:szCs w:val="20"/>
              </w:rPr>
              <w:t>4</w:t>
            </w:r>
          </w:p>
        </w:tc>
        <w:tc>
          <w:tcPr>
            <w:tcW w:w="1354" w:type="dxa"/>
            <w:vAlign w:val="center"/>
          </w:tcPr>
          <w:p w:rsidR="002A0A62" w:rsidRPr="002A0A62" w:rsidRDefault="002A0A62" w:rsidP="002A0A62">
            <w:pPr>
              <w:spacing w:line="300" w:lineRule="exact"/>
              <w:jc w:val="both"/>
              <w:rPr>
                <w:rFonts w:ascii="メイリオ" w:eastAsia="メイリオ" w:hAnsi="メイリオ"/>
                <w:sz w:val="20"/>
                <w:szCs w:val="20"/>
              </w:rPr>
            </w:pPr>
          </w:p>
        </w:tc>
        <w:tc>
          <w:tcPr>
            <w:tcW w:w="1701" w:type="dxa"/>
          </w:tcPr>
          <w:p w:rsidR="002A0A62" w:rsidRPr="002A0A62" w:rsidRDefault="002A0A62" w:rsidP="002A0A62">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《目標・指標》</w:t>
            </w:r>
          </w:p>
          <w:p w:rsidR="004E77DD" w:rsidRDefault="004E77DD" w:rsidP="004E77DD">
            <w:pPr>
              <w:spacing w:line="300" w:lineRule="exact"/>
              <w:jc w:val="both"/>
              <w:rPr>
                <w:rFonts w:ascii="メイリオ" w:eastAsia="メイリオ" w:hAnsi="メイリオ"/>
                <w:sz w:val="20"/>
                <w:szCs w:val="20"/>
                <w:bdr w:val="single" w:sz="4" w:space="0" w:color="auto"/>
              </w:rPr>
            </w:pPr>
          </w:p>
          <w:p w:rsidR="002A0A62" w:rsidRPr="002A0A62" w:rsidRDefault="002A0A62" w:rsidP="004E77DD">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bdr w:val="single" w:sz="4" w:space="0" w:color="auto"/>
              </w:rPr>
              <w:t>Ｐ２０</w:t>
            </w:r>
            <w:r w:rsidRPr="002A0A62">
              <w:rPr>
                <w:rFonts w:ascii="メイリオ" w:eastAsia="メイリオ" w:hAnsi="メイリオ" w:hint="eastAsia"/>
                <w:sz w:val="20"/>
                <w:szCs w:val="20"/>
              </w:rPr>
              <w:t xml:space="preserve">　</w:t>
            </w:r>
          </w:p>
        </w:tc>
        <w:tc>
          <w:tcPr>
            <w:tcW w:w="4253" w:type="dxa"/>
          </w:tcPr>
          <w:p w:rsidR="002A0A62" w:rsidRPr="00303A82" w:rsidRDefault="002A0A62" w:rsidP="002A0A62">
            <w:pPr>
              <w:pStyle w:val="a8"/>
              <w:spacing w:line="300" w:lineRule="exact"/>
              <w:ind w:leftChars="0" w:left="360"/>
              <w:jc w:val="both"/>
              <w:rPr>
                <w:rFonts w:ascii="メイリオ" w:eastAsia="メイリオ" w:hAnsi="メイリオ"/>
                <w:b/>
                <w:sz w:val="20"/>
                <w:szCs w:val="20"/>
              </w:rPr>
            </w:pPr>
            <w:r w:rsidRPr="00303A82">
              <w:rPr>
                <w:rFonts w:ascii="メイリオ" w:eastAsia="メイリオ" w:hAnsi="メイリオ" w:hint="eastAsia"/>
                <w:b/>
                <w:sz w:val="20"/>
                <w:szCs w:val="20"/>
              </w:rPr>
              <w:t>新規</w:t>
            </w:r>
          </w:p>
        </w:tc>
        <w:tc>
          <w:tcPr>
            <w:tcW w:w="4536" w:type="dxa"/>
          </w:tcPr>
          <w:p w:rsidR="002A0A62" w:rsidRPr="00C231C2" w:rsidRDefault="002A0A62" w:rsidP="004E77DD">
            <w:pPr>
              <w:pStyle w:val="a8"/>
              <w:numPr>
                <w:ilvl w:val="0"/>
                <w:numId w:val="16"/>
              </w:numPr>
              <w:tabs>
                <w:tab w:val="left" w:pos="311"/>
              </w:tabs>
              <w:spacing w:line="300" w:lineRule="exact"/>
              <w:ind w:leftChars="0" w:left="169" w:hanging="141"/>
              <w:jc w:val="both"/>
              <w:rPr>
                <w:rFonts w:ascii="メイリオ" w:eastAsia="メイリオ" w:hAnsi="メイリオ"/>
                <w:b/>
                <w:sz w:val="20"/>
                <w:szCs w:val="20"/>
              </w:rPr>
            </w:pPr>
            <w:r w:rsidRPr="00C231C2">
              <w:rPr>
                <w:rFonts w:ascii="メイリオ" w:eastAsia="メイリオ" w:hAnsi="メイリオ" w:hint="eastAsia"/>
                <w:b/>
                <w:sz w:val="20"/>
                <w:szCs w:val="20"/>
              </w:rPr>
              <w:t>重層的支援体制整備事業及び重層的支援体制整備事業への移行準備事業を実施している市町村</w:t>
            </w:r>
          </w:p>
          <w:tbl>
            <w:tblPr>
              <w:tblStyle w:val="a3"/>
              <w:tblpPr w:leftFromText="142" w:rightFromText="142" w:vertAnchor="text" w:horzAnchor="margin" w:tblpXSpec="center" w:tblpY="30"/>
              <w:tblOverlap w:val="never"/>
              <w:tblW w:w="0" w:type="auto"/>
              <w:tblLook w:val="04A0" w:firstRow="1" w:lastRow="0" w:firstColumn="1" w:lastColumn="0" w:noHBand="0" w:noVBand="1"/>
            </w:tblPr>
            <w:tblGrid>
              <w:gridCol w:w="2087"/>
              <w:gridCol w:w="2223"/>
            </w:tblGrid>
            <w:tr w:rsidR="00C231C2" w:rsidRPr="00C231C2" w:rsidTr="004E77DD">
              <w:tc>
                <w:tcPr>
                  <w:tcW w:w="2122" w:type="dxa"/>
                </w:tcPr>
                <w:p w:rsidR="004E77DD" w:rsidRPr="00C231C2" w:rsidRDefault="004E77DD" w:rsidP="004E77DD">
                  <w:pPr>
                    <w:pStyle w:val="a8"/>
                    <w:spacing w:line="300" w:lineRule="exact"/>
                    <w:ind w:leftChars="0" w:left="0"/>
                    <w:rPr>
                      <w:rFonts w:ascii="メイリオ" w:eastAsia="メイリオ" w:hAnsi="メイリオ"/>
                      <w:b/>
                      <w:sz w:val="20"/>
                      <w:szCs w:val="20"/>
                    </w:rPr>
                  </w:pPr>
                  <w:r w:rsidRPr="00C231C2">
                    <w:rPr>
                      <w:rFonts w:ascii="メイリオ" w:eastAsia="メイリオ" w:hAnsi="メイリオ" w:hint="eastAsia"/>
                      <w:b/>
                      <w:sz w:val="20"/>
                      <w:szCs w:val="20"/>
                    </w:rPr>
                    <w:t>現在の状況</w:t>
                  </w:r>
                </w:p>
                <w:p w:rsidR="004E77DD" w:rsidRPr="00C231C2" w:rsidRDefault="004E77DD" w:rsidP="004E77DD">
                  <w:pPr>
                    <w:pStyle w:val="a8"/>
                    <w:spacing w:line="300" w:lineRule="exact"/>
                    <w:ind w:leftChars="0" w:left="0"/>
                    <w:rPr>
                      <w:rFonts w:ascii="メイリオ" w:eastAsia="メイリオ" w:hAnsi="メイリオ"/>
                      <w:b/>
                      <w:sz w:val="20"/>
                      <w:szCs w:val="20"/>
                    </w:rPr>
                  </w:pPr>
                  <w:r w:rsidRPr="00C231C2">
                    <w:rPr>
                      <w:rFonts w:ascii="メイリオ" w:eastAsia="メイリオ" w:hAnsi="メイリオ" w:hint="eastAsia"/>
                      <w:b/>
                      <w:sz w:val="20"/>
                      <w:szCs w:val="20"/>
                    </w:rPr>
                    <w:t>（2021年度）</w:t>
                  </w:r>
                </w:p>
              </w:tc>
              <w:tc>
                <w:tcPr>
                  <w:tcW w:w="2268" w:type="dxa"/>
                </w:tcPr>
                <w:p w:rsidR="004E77DD" w:rsidRPr="00C231C2" w:rsidRDefault="004E77DD" w:rsidP="004E77DD">
                  <w:pPr>
                    <w:pStyle w:val="a8"/>
                    <w:spacing w:line="300" w:lineRule="exact"/>
                    <w:ind w:leftChars="0" w:left="0"/>
                    <w:rPr>
                      <w:rFonts w:ascii="メイリオ" w:eastAsia="メイリオ" w:hAnsi="メイリオ"/>
                      <w:b/>
                      <w:sz w:val="20"/>
                      <w:szCs w:val="20"/>
                    </w:rPr>
                  </w:pPr>
                  <w:r w:rsidRPr="00C231C2">
                    <w:rPr>
                      <w:rFonts w:ascii="メイリオ" w:eastAsia="メイリオ" w:hAnsi="メイリオ" w:hint="eastAsia"/>
                      <w:b/>
                      <w:sz w:val="20"/>
                      <w:szCs w:val="20"/>
                    </w:rPr>
                    <w:t>2023年度</w:t>
                  </w:r>
                </w:p>
                <w:p w:rsidR="004E77DD" w:rsidRPr="00C231C2" w:rsidRDefault="004E77DD" w:rsidP="004E77DD">
                  <w:pPr>
                    <w:pStyle w:val="a8"/>
                    <w:spacing w:line="300" w:lineRule="exact"/>
                    <w:ind w:leftChars="0" w:left="0"/>
                    <w:rPr>
                      <w:rFonts w:ascii="メイリオ" w:eastAsia="メイリオ" w:hAnsi="メイリオ"/>
                      <w:b/>
                      <w:sz w:val="20"/>
                      <w:szCs w:val="20"/>
                    </w:rPr>
                  </w:pPr>
                  <w:r w:rsidRPr="00C231C2">
                    <w:rPr>
                      <w:rFonts w:ascii="メイリオ" w:eastAsia="メイリオ" w:hAnsi="メイリオ" w:hint="eastAsia"/>
                      <w:b/>
                      <w:sz w:val="20"/>
                      <w:szCs w:val="20"/>
                    </w:rPr>
                    <w:t>目標</w:t>
                  </w:r>
                </w:p>
              </w:tc>
            </w:tr>
            <w:tr w:rsidR="00C231C2" w:rsidRPr="00C231C2" w:rsidTr="004E77DD">
              <w:tc>
                <w:tcPr>
                  <w:tcW w:w="2122" w:type="dxa"/>
                </w:tcPr>
                <w:p w:rsidR="004E77DD" w:rsidRPr="00C231C2" w:rsidRDefault="004E77DD" w:rsidP="004E77DD">
                  <w:pPr>
                    <w:pStyle w:val="a8"/>
                    <w:spacing w:line="300" w:lineRule="exact"/>
                    <w:ind w:leftChars="0" w:left="0"/>
                    <w:rPr>
                      <w:rFonts w:ascii="メイリオ" w:eastAsia="メイリオ" w:hAnsi="メイリオ"/>
                      <w:b/>
                      <w:sz w:val="20"/>
                      <w:szCs w:val="20"/>
                    </w:rPr>
                  </w:pPr>
                  <w:r w:rsidRPr="00C231C2">
                    <w:rPr>
                      <w:rFonts w:ascii="メイリオ" w:eastAsia="メイリオ" w:hAnsi="メイリオ" w:hint="eastAsia"/>
                      <w:b/>
                      <w:sz w:val="20"/>
                      <w:szCs w:val="20"/>
                    </w:rPr>
                    <w:t>９市町</w:t>
                  </w:r>
                </w:p>
              </w:tc>
              <w:tc>
                <w:tcPr>
                  <w:tcW w:w="2268" w:type="dxa"/>
                </w:tcPr>
                <w:p w:rsidR="004E77DD" w:rsidRPr="00C231C2" w:rsidRDefault="004E77DD" w:rsidP="004E77DD">
                  <w:pPr>
                    <w:pStyle w:val="a8"/>
                    <w:spacing w:line="300" w:lineRule="exact"/>
                    <w:ind w:leftChars="0" w:left="0"/>
                    <w:rPr>
                      <w:rFonts w:ascii="メイリオ" w:eastAsia="メイリオ" w:hAnsi="メイリオ"/>
                      <w:b/>
                      <w:sz w:val="20"/>
                      <w:szCs w:val="20"/>
                    </w:rPr>
                  </w:pPr>
                  <w:r w:rsidRPr="00C231C2">
                    <w:rPr>
                      <w:rFonts w:ascii="メイリオ" w:eastAsia="メイリオ" w:hAnsi="メイリオ" w:hint="eastAsia"/>
                      <w:b/>
                      <w:sz w:val="20"/>
                      <w:szCs w:val="20"/>
                    </w:rPr>
                    <w:t>全市町村</w:t>
                  </w:r>
                </w:p>
              </w:tc>
            </w:tr>
          </w:tbl>
          <w:p w:rsidR="002A0A62" w:rsidRPr="00C231C2" w:rsidRDefault="002A0A62" w:rsidP="002A0A62">
            <w:pPr>
              <w:spacing w:line="300" w:lineRule="exact"/>
              <w:jc w:val="both"/>
              <w:rPr>
                <w:rFonts w:ascii="メイリオ" w:eastAsia="メイリオ" w:hAnsi="メイリオ"/>
                <w:b/>
                <w:sz w:val="20"/>
                <w:szCs w:val="20"/>
              </w:rPr>
            </w:pPr>
          </w:p>
          <w:p w:rsidR="004E77DD" w:rsidRPr="00C231C2" w:rsidRDefault="004E77DD" w:rsidP="002A0A62">
            <w:pPr>
              <w:spacing w:line="300" w:lineRule="exact"/>
              <w:jc w:val="both"/>
              <w:rPr>
                <w:rFonts w:ascii="メイリオ" w:eastAsia="メイリオ" w:hAnsi="メイリオ"/>
                <w:b/>
                <w:sz w:val="20"/>
                <w:szCs w:val="20"/>
              </w:rPr>
            </w:pPr>
          </w:p>
        </w:tc>
        <w:tc>
          <w:tcPr>
            <w:tcW w:w="3402" w:type="dxa"/>
          </w:tcPr>
          <w:p w:rsidR="002A0A62" w:rsidRPr="002A0A62" w:rsidRDefault="002A0A62" w:rsidP="002A0A62">
            <w:pPr>
              <w:pStyle w:val="a8"/>
              <w:numPr>
                <w:ilvl w:val="0"/>
                <w:numId w:val="12"/>
              </w:numPr>
              <w:spacing w:line="300" w:lineRule="exact"/>
              <w:ind w:leftChars="0"/>
              <w:jc w:val="both"/>
              <w:rPr>
                <w:rFonts w:ascii="メイリオ" w:eastAsia="メイリオ" w:hAnsi="メイリオ"/>
                <w:sz w:val="20"/>
                <w:szCs w:val="20"/>
              </w:rPr>
            </w:pPr>
            <w:r w:rsidRPr="002A0A62">
              <w:rPr>
                <w:rFonts w:ascii="メイリオ" w:eastAsia="メイリオ" w:hAnsi="メイリオ" w:hint="eastAsia"/>
                <w:sz w:val="20"/>
                <w:szCs w:val="20"/>
              </w:rPr>
              <w:t>左記項目の目標年は、第4期計画期間の令和５年（20</w:t>
            </w:r>
            <w:r w:rsidRPr="002A0A62">
              <w:rPr>
                <w:rFonts w:ascii="メイリオ" w:eastAsia="メイリオ" w:hAnsi="メイリオ"/>
                <w:sz w:val="20"/>
                <w:szCs w:val="20"/>
              </w:rPr>
              <w:t>23</w:t>
            </w:r>
            <w:r w:rsidRPr="002A0A62">
              <w:rPr>
                <w:rFonts w:ascii="メイリオ" w:eastAsia="メイリオ" w:hAnsi="メイリオ" w:hint="eastAsia"/>
                <w:sz w:val="20"/>
                <w:szCs w:val="20"/>
              </w:rPr>
              <w:t>年）までと設定する。</w:t>
            </w:r>
          </w:p>
          <w:p w:rsidR="002A0A62" w:rsidRPr="002A0A62" w:rsidRDefault="002A0A62" w:rsidP="002A0A62">
            <w:pPr>
              <w:pStyle w:val="a8"/>
              <w:spacing w:line="300" w:lineRule="exact"/>
              <w:ind w:leftChars="0" w:left="596"/>
              <w:jc w:val="both"/>
              <w:rPr>
                <w:rFonts w:ascii="メイリオ" w:eastAsia="メイリオ" w:hAnsi="メイリオ"/>
                <w:sz w:val="20"/>
                <w:szCs w:val="20"/>
              </w:rPr>
            </w:pPr>
          </w:p>
          <w:p w:rsidR="002A0A62" w:rsidRPr="002A0A62" w:rsidRDefault="002A0A62" w:rsidP="002A0A62">
            <w:pPr>
              <w:pStyle w:val="a8"/>
              <w:spacing w:line="300" w:lineRule="exact"/>
              <w:ind w:leftChars="0" w:left="596"/>
              <w:jc w:val="both"/>
              <w:rPr>
                <w:rFonts w:ascii="メイリオ" w:eastAsia="メイリオ" w:hAnsi="メイリオ"/>
                <w:sz w:val="20"/>
                <w:szCs w:val="20"/>
              </w:rPr>
            </w:pPr>
          </w:p>
        </w:tc>
      </w:tr>
    </w:tbl>
    <w:p w:rsidR="008A41A3" w:rsidRDefault="008A41A3" w:rsidP="00DF2E14">
      <w:pPr>
        <w:jc w:val="left"/>
        <w:rPr>
          <w:rFonts w:ascii="メイリオ" w:eastAsia="メイリオ" w:hAnsi="メイリオ"/>
          <w:b/>
          <w:sz w:val="20"/>
          <w:szCs w:val="20"/>
        </w:rPr>
      </w:pPr>
    </w:p>
    <w:p w:rsidR="008A41A3" w:rsidRDefault="008A41A3">
      <w:pPr>
        <w:rPr>
          <w:rFonts w:ascii="メイリオ" w:eastAsia="メイリオ" w:hAnsi="メイリオ"/>
          <w:b/>
          <w:sz w:val="20"/>
          <w:szCs w:val="20"/>
        </w:rPr>
      </w:pPr>
      <w:r>
        <w:rPr>
          <w:rFonts w:ascii="メイリオ" w:eastAsia="メイリオ" w:hAnsi="メイリオ"/>
          <w:b/>
          <w:sz w:val="20"/>
          <w:szCs w:val="20"/>
        </w:rPr>
        <w:br w:type="page"/>
      </w:r>
    </w:p>
    <w:p w:rsidR="00351D6E" w:rsidRPr="003513AC" w:rsidRDefault="00DF2E14" w:rsidP="00DF2E14">
      <w:pPr>
        <w:jc w:val="left"/>
        <w:rPr>
          <w:rFonts w:ascii="メイリオ" w:eastAsia="メイリオ" w:hAnsi="メイリオ"/>
          <w:b/>
          <w:sz w:val="20"/>
          <w:szCs w:val="20"/>
        </w:rPr>
      </w:pPr>
      <w:r w:rsidRPr="002A0A62">
        <w:rPr>
          <w:rFonts w:ascii="メイリオ" w:eastAsia="メイリオ" w:hAnsi="メイリオ" w:hint="eastAsia"/>
          <w:b/>
          <w:noProof/>
          <w:sz w:val="20"/>
          <w:szCs w:val="20"/>
        </w:rPr>
        <mc:AlternateContent>
          <mc:Choice Requires="wps">
            <w:drawing>
              <wp:anchor distT="0" distB="0" distL="114300" distR="114300" simplePos="0" relativeHeight="251661312" behindDoc="0" locked="0" layoutInCell="1" allowOverlap="1" wp14:anchorId="21DF4E2E" wp14:editId="0EC6FCCD">
                <wp:simplePos x="0" y="0"/>
                <wp:positionH relativeFrom="margin">
                  <wp:align>right</wp:align>
                </wp:positionH>
                <wp:positionV relativeFrom="paragraph">
                  <wp:posOffset>-321945</wp:posOffset>
                </wp:positionV>
                <wp:extent cx="868680" cy="304800"/>
                <wp:effectExtent l="0" t="0" r="26670" b="19050"/>
                <wp:wrapNone/>
                <wp:docPr id="2" name="正方形/長方形 2"/>
                <wp:cNvGraphicFramePr/>
                <a:graphic xmlns:a="http://schemas.openxmlformats.org/drawingml/2006/main">
                  <a:graphicData uri="http://schemas.microsoft.com/office/word/2010/wordprocessingShape">
                    <wps:wsp>
                      <wps:cNvSpPr/>
                      <wps:spPr>
                        <a:xfrm>
                          <a:off x="0" y="0"/>
                          <a:ext cx="86868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C0704" w:rsidRPr="0089797A" w:rsidRDefault="00DC0704" w:rsidP="0089797A">
                            <w:pPr>
                              <w:rPr>
                                <w:rFonts w:ascii="ＭＳ Ｐゴシック" w:eastAsia="ＭＳ Ｐゴシック" w:hAnsi="ＭＳ Ｐゴシック"/>
                                <w:b/>
                              </w:rPr>
                            </w:pPr>
                            <w:r w:rsidRPr="0089797A">
                              <w:rPr>
                                <w:rFonts w:ascii="ＭＳ Ｐゴシック" w:eastAsia="ＭＳ Ｐゴシック" w:hAnsi="ＭＳ Ｐゴシック" w:hint="eastAsia"/>
                                <w:b/>
                              </w:rPr>
                              <w:t>資料２－１</w:t>
                            </w:r>
                          </w:p>
                          <w:p w:rsidR="00DC0704" w:rsidRPr="0089797A" w:rsidRDefault="00DC0704" w:rsidP="0089797A">
                            <w:pPr>
                              <w:rPr>
                                <w:rFonts w:ascii="ＭＳ Ｐゴシック" w:eastAsia="ＭＳ Ｐゴシック" w:hAnsi="ＭＳ Ｐゴシック"/>
                                <w:b/>
                              </w:rPr>
                            </w:pPr>
                            <w:r w:rsidRPr="0089797A">
                              <w:rPr>
                                <w:rFonts w:ascii="ＭＳ Ｐゴシック" w:eastAsia="ＭＳ Ｐゴシック" w:hAnsi="ＭＳ Ｐゴシック" w:hint="eastAsia"/>
                                <w:b/>
                              </w:rPr>
                              <w:t>－１</w:t>
                            </w:r>
                          </w:p>
                          <w:p w:rsidR="00DC0704" w:rsidRPr="0089797A" w:rsidRDefault="00DC0704" w:rsidP="003513AC">
                            <w:pPr>
                              <w:rPr>
                                <w:rFonts w:ascii="ＭＳ Ｐゴシック" w:eastAsia="ＭＳ Ｐゴシック" w:hAnsi="ＭＳ Ｐゴシック"/>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F4E2E" id="正方形/長方形 2" o:spid="_x0000_s1028" style="position:absolute;margin-left:17.2pt;margin-top:-25.35pt;width:68.4pt;height:2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" fillcolor="window" strokecolor="windowText" strokeweight="1pt">
                <v:textbox>
                  <w:txbxContent>
                    <w:p w:rsidR="00DC0704" w:rsidRPr="0089797A" w:rsidRDefault="00DC0704" w:rsidP="0089797A">
                      <w:pPr>
                        <w:rPr>
                          <w:rFonts w:ascii="ＭＳ Ｐゴシック" w:eastAsia="ＭＳ Ｐゴシック" w:hAnsi="ＭＳ Ｐゴシック"/>
                          <w:b/>
                        </w:rPr>
                      </w:pPr>
                      <w:r w:rsidRPr="0089797A">
                        <w:rPr>
                          <w:rFonts w:ascii="ＭＳ Ｐゴシック" w:eastAsia="ＭＳ Ｐゴシック" w:hAnsi="ＭＳ Ｐゴシック" w:hint="eastAsia"/>
                          <w:b/>
                        </w:rPr>
                        <w:t>資料２－１</w:t>
                      </w:r>
                    </w:p>
                    <w:p w:rsidR="00DC0704" w:rsidRPr="0089797A" w:rsidRDefault="00DC0704" w:rsidP="0089797A">
                      <w:pPr>
                        <w:rPr>
                          <w:rFonts w:ascii="ＭＳ Ｐゴシック" w:eastAsia="ＭＳ Ｐゴシック" w:hAnsi="ＭＳ Ｐゴシック"/>
                          <w:b/>
                        </w:rPr>
                      </w:pPr>
                      <w:r w:rsidRPr="0089797A">
                        <w:rPr>
                          <w:rFonts w:ascii="ＭＳ Ｐゴシック" w:eastAsia="ＭＳ Ｐゴシック" w:hAnsi="ＭＳ Ｐゴシック" w:hint="eastAsia"/>
                          <w:b/>
                        </w:rPr>
                        <w:t>－１</w:t>
                      </w:r>
                    </w:p>
                    <w:p w:rsidR="00DC0704" w:rsidRPr="0089797A" w:rsidRDefault="00DC0704" w:rsidP="003513AC">
                      <w:pPr>
                        <w:rPr>
                          <w:rFonts w:ascii="ＭＳ Ｐゴシック" w:eastAsia="ＭＳ Ｐゴシック" w:hAnsi="ＭＳ Ｐゴシック"/>
                          <w:b/>
                        </w:rPr>
                      </w:pPr>
                    </w:p>
                  </w:txbxContent>
                </v:textbox>
                <w10:wrap anchorx="margin"/>
              </v:rect>
            </w:pict>
          </mc:Fallback>
        </mc:AlternateContent>
      </w:r>
      <w:r w:rsidR="001E5AD3">
        <w:rPr>
          <w:rFonts w:ascii="メイリオ" w:eastAsia="メイリオ" w:hAnsi="メイリオ" w:hint="eastAsia"/>
          <w:b/>
          <w:sz w:val="20"/>
          <w:szCs w:val="20"/>
        </w:rPr>
        <w:t>３</w:t>
      </w:r>
      <w:r w:rsidR="003513AC" w:rsidRPr="003513AC">
        <w:rPr>
          <w:rFonts w:ascii="メイリオ" w:eastAsia="メイリオ" w:hAnsi="メイリオ" w:hint="eastAsia"/>
          <w:b/>
          <w:sz w:val="20"/>
          <w:szCs w:val="20"/>
        </w:rPr>
        <w:t>．ひきこもり対策の充実</w:t>
      </w:r>
    </w:p>
    <w:tbl>
      <w:tblPr>
        <w:tblStyle w:val="a3"/>
        <w:tblpPr w:leftFromText="142" w:rightFromText="142" w:vertAnchor="text" w:horzAnchor="margin" w:tblpX="-289" w:tblpY="70"/>
        <w:tblW w:w="15588" w:type="dxa"/>
        <w:tblLook w:val="04A0" w:firstRow="1" w:lastRow="0" w:firstColumn="1" w:lastColumn="0" w:noHBand="0" w:noVBand="1"/>
      </w:tblPr>
      <w:tblGrid>
        <w:gridCol w:w="342"/>
        <w:gridCol w:w="1354"/>
        <w:gridCol w:w="1701"/>
        <w:gridCol w:w="4253"/>
        <w:gridCol w:w="4536"/>
        <w:gridCol w:w="3402"/>
      </w:tblGrid>
      <w:tr w:rsidR="003513AC" w:rsidRPr="002A0A62" w:rsidTr="0070099F">
        <w:tc>
          <w:tcPr>
            <w:tcW w:w="3397" w:type="dxa"/>
            <w:gridSpan w:val="3"/>
          </w:tcPr>
          <w:p w:rsidR="003513AC" w:rsidRPr="002A0A62" w:rsidRDefault="003513AC" w:rsidP="00D85EB3">
            <w:pPr>
              <w:spacing w:line="300" w:lineRule="exact"/>
              <w:rPr>
                <w:rFonts w:ascii="メイリオ" w:eastAsia="メイリオ" w:hAnsi="メイリオ"/>
                <w:sz w:val="20"/>
                <w:szCs w:val="20"/>
              </w:rPr>
            </w:pPr>
            <w:r w:rsidRPr="002A0A62">
              <w:rPr>
                <w:rFonts w:ascii="メイリオ" w:eastAsia="メイリオ" w:hAnsi="メイリオ" w:hint="eastAsia"/>
                <w:sz w:val="20"/>
                <w:szCs w:val="20"/>
              </w:rPr>
              <w:t>見直し箇所</w:t>
            </w:r>
          </w:p>
        </w:tc>
        <w:tc>
          <w:tcPr>
            <w:tcW w:w="4253" w:type="dxa"/>
          </w:tcPr>
          <w:p w:rsidR="003513AC" w:rsidRPr="002A0A62" w:rsidRDefault="003513AC" w:rsidP="00D85EB3">
            <w:pPr>
              <w:spacing w:line="300" w:lineRule="exact"/>
              <w:rPr>
                <w:rFonts w:ascii="メイリオ" w:eastAsia="メイリオ" w:hAnsi="メイリオ"/>
                <w:sz w:val="20"/>
                <w:szCs w:val="20"/>
              </w:rPr>
            </w:pPr>
            <w:r w:rsidRPr="002A0A62">
              <w:rPr>
                <w:rFonts w:ascii="メイリオ" w:eastAsia="メイリオ" w:hAnsi="メイリオ" w:hint="eastAsia"/>
                <w:sz w:val="20"/>
                <w:szCs w:val="20"/>
              </w:rPr>
              <w:t>現行</w:t>
            </w:r>
          </w:p>
        </w:tc>
        <w:tc>
          <w:tcPr>
            <w:tcW w:w="4536" w:type="dxa"/>
            <w:vAlign w:val="center"/>
          </w:tcPr>
          <w:p w:rsidR="003513AC" w:rsidRPr="002A0A62" w:rsidRDefault="003513AC" w:rsidP="00D85EB3">
            <w:pPr>
              <w:spacing w:line="300" w:lineRule="exact"/>
              <w:ind w:left="168" w:hangingChars="84" w:hanging="168"/>
              <w:rPr>
                <w:rFonts w:ascii="メイリオ" w:eastAsia="メイリオ" w:hAnsi="メイリオ"/>
                <w:sz w:val="20"/>
                <w:szCs w:val="20"/>
              </w:rPr>
            </w:pPr>
            <w:r w:rsidRPr="002A0A62">
              <w:rPr>
                <w:rFonts w:ascii="メイリオ" w:eastAsia="メイリオ" w:hAnsi="メイリオ" w:hint="eastAsia"/>
                <w:sz w:val="20"/>
                <w:szCs w:val="20"/>
              </w:rPr>
              <w:t>変更案</w:t>
            </w:r>
          </w:p>
        </w:tc>
        <w:tc>
          <w:tcPr>
            <w:tcW w:w="3402" w:type="dxa"/>
            <w:vAlign w:val="center"/>
          </w:tcPr>
          <w:p w:rsidR="003513AC" w:rsidRPr="002A0A62" w:rsidRDefault="003513AC" w:rsidP="00D85EB3">
            <w:pPr>
              <w:spacing w:line="300" w:lineRule="exact"/>
              <w:rPr>
                <w:rFonts w:ascii="メイリオ" w:eastAsia="メイリオ" w:hAnsi="メイリオ"/>
                <w:sz w:val="20"/>
                <w:szCs w:val="20"/>
              </w:rPr>
            </w:pPr>
            <w:r w:rsidRPr="002A0A62">
              <w:rPr>
                <w:rFonts w:ascii="メイリオ" w:eastAsia="メイリオ" w:hAnsi="メイリオ" w:hint="eastAsia"/>
                <w:sz w:val="20"/>
                <w:szCs w:val="20"/>
              </w:rPr>
              <w:t>変更の考え方</w:t>
            </w:r>
          </w:p>
        </w:tc>
      </w:tr>
      <w:tr w:rsidR="00186AFB" w:rsidRPr="002A0A62" w:rsidTr="0070099F">
        <w:tc>
          <w:tcPr>
            <w:tcW w:w="342" w:type="dxa"/>
          </w:tcPr>
          <w:p w:rsidR="00186AFB" w:rsidRPr="002A0A62" w:rsidRDefault="00186AFB" w:rsidP="00186AFB">
            <w:pPr>
              <w:jc w:val="both"/>
              <w:rPr>
                <w:rFonts w:ascii="メイリオ" w:eastAsia="メイリオ" w:hAnsi="メイリオ"/>
                <w:sz w:val="20"/>
                <w:szCs w:val="20"/>
              </w:rPr>
            </w:pPr>
            <w:r>
              <w:rPr>
                <w:rFonts w:ascii="メイリオ" w:eastAsia="メイリオ" w:hAnsi="メイリオ" w:hint="eastAsia"/>
                <w:sz w:val="20"/>
                <w:szCs w:val="20"/>
              </w:rPr>
              <w:t>1</w:t>
            </w:r>
          </w:p>
        </w:tc>
        <w:tc>
          <w:tcPr>
            <w:tcW w:w="1354" w:type="dxa"/>
          </w:tcPr>
          <w:p w:rsidR="00186AFB" w:rsidRDefault="00186AFB" w:rsidP="00186AFB">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 xml:space="preserve">第３章　</w:t>
            </w:r>
          </w:p>
          <w:p w:rsidR="00186AFB" w:rsidRDefault="00186AFB" w:rsidP="00186AFB">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地域福祉の推進方策</w:t>
            </w:r>
          </w:p>
          <w:p w:rsidR="00186AFB" w:rsidRPr="002A0A62" w:rsidRDefault="00186AFB" w:rsidP="00186AFB">
            <w:pPr>
              <w:spacing w:line="300" w:lineRule="exact"/>
              <w:jc w:val="both"/>
              <w:rPr>
                <w:rFonts w:ascii="メイリオ" w:eastAsia="メイリオ" w:hAnsi="メイリオ"/>
                <w:sz w:val="20"/>
                <w:szCs w:val="20"/>
              </w:rPr>
            </w:pPr>
          </w:p>
          <w:p w:rsidR="00186AFB" w:rsidRPr="002A0A62" w:rsidRDefault="00186AFB" w:rsidP="00186AFB">
            <w:pPr>
              <w:spacing w:line="300" w:lineRule="exact"/>
              <w:jc w:val="both"/>
              <w:rPr>
                <w:rFonts w:ascii="メイリオ" w:eastAsia="メイリオ" w:hAnsi="メイリオ"/>
                <w:sz w:val="20"/>
                <w:szCs w:val="20"/>
              </w:rPr>
            </w:pPr>
            <w:r>
              <w:rPr>
                <w:rFonts w:ascii="メイリオ" w:eastAsia="メイリオ" w:hAnsi="メイリオ"/>
                <w:sz w:val="20"/>
                <w:szCs w:val="20"/>
              </w:rPr>
              <w:t>2.</w:t>
            </w:r>
            <w:r w:rsidRPr="002A0A62">
              <w:rPr>
                <w:rFonts w:ascii="メイリオ" w:eastAsia="メイリオ" w:hAnsi="メイリオ" w:hint="eastAsia"/>
                <w:sz w:val="20"/>
                <w:szCs w:val="20"/>
              </w:rPr>
              <w:t>地域福祉を推進する具体的施策</w:t>
            </w:r>
          </w:p>
          <w:p w:rsidR="00186AFB" w:rsidRPr="00D60A72" w:rsidRDefault="00186AFB" w:rsidP="00186AFB">
            <w:pPr>
              <w:spacing w:line="300" w:lineRule="exact"/>
              <w:jc w:val="both"/>
              <w:rPr>
                <w:rFonts w:ascii="メイリオ" w:eastAsia="メイリオ" w:hAnsi="メイリオ"/>
                <w:sz w:val="20"/>
                <w:szCs w:val="20"/>
              </w:rPr>
            </w:pPr>
          </w:p>
        </w:tc>
        <w:tc>
          <w:tcPr>
            <w:tcW w:w="1701" w:type="dxa"/>
          </w:tcPr>
          <w:p w:rsidR="00186AFB" w:rsidRDefault="00186AFB" w:rsidP="00186AFB">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sz w:val="20"/>
                <w:szCs w:val="20"/>
              </w:rPr>
              <w:t>1)</w:t>
            </w:r>
            <w:r w:rsidRPr="002A0A62">
              <w:rPr>
                <w:rFonts w:ascii="メイリオ" w:eastAsia="メイリオ" w:hAnsi="メイリオ" w:hint="eastAsia"/>
                <w:sz w:val="20"/>
                <w:szCs w:val="20"/>
              </w:rPr>
              <w:t>地域福祉のセーフティネットの拡充</w:t>
            </w:r>
          </w:p>
          <w:p w:rsidR="00186AFB" w:rsidRDefault="00186AFB" w:rsidP="00186AFB">
            <w:pPr>
              <w:spacing w:line="300" w:lineRule="exact"/>
              <w:jc w:val="both"/>
              <w:rPr>
                <w:rFonts w:ascii="メイリオ" w:eastAsia="メイリオ" w:hAnsi="メイリオ"/>
                <w:sz w:val="20"/>
                <w:szCs w:val="20"/>
              </w:rPr>
            </w:pPr>
          </w:p>
          <w:p w:rsidR="00186AFB" w:rsidRPr="002A0A62" w:rsidRDefault="00186AFB" w:rsidP="00186AFB">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②生活困窮者への支援や、ひきこもり・自殺対策等の充実</w:t>
            </w:r>
          </w:p>
          <w:p w:rsidR="00186AFB" w:rsidRPr="002A0A62" w:rsidRDefault="00186AFB" w:rsidP="00186AFB">
            <w:pPr>
              <w:spacing w:line="300" w:lineRule="exact"/>
              <w:jc w:val="both"/>
              <w:rPr>
                <w:rFonts w:ascii="メイリオ" w:eastAsia="メイリオ" w:hAnsi="メイリオ"/>
                <w:sz w:val="20"/>
                <w:szCs w:val="20"/>
              </w:rPr>
            </w:pPr>
          </w:p>
          <w:p w:rsidR="00186AFB" w:rsidRPr="002A0A62" w:rsidRDefault="00186AFB" w:rsidP="00186AFB">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《現状と課題》</w:t>
            </w:r>
          </w:p>
          <w:p w:rsidR="00186AFB" w:rsidRPr="00D60A72" w:rsidRDefault="00186AFB" w:rsidP="00186AFB">
            <w:pPr>
              <w:spacing w:line="300" w:lineRule="exact"/>
              <w:jc w:val="both"/>
              <w:rPr>
                <w:rFonts w:ascii="メイリオ" w:eastAsia="メイリオ" w:hAnsi="メイリオ"/>
                <w:sz w:val="20"/>
                <w:szCs w:val="20"/>
              </w:rPr>
            </w:pPr>
          </w:p>
          <w:p w:rsidR="00186AFB" w:rsidRPr="002A0A62" w:rsidRDefault="00186AFB" w:rsidP="00186AFB">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bdr w:val="single" w:sz="4" w:space="0" w:color="auto"/>
              </w:rPr>
              <w:t>Ｐ</w:t>
            </w:r>
            <w:r>
              <w:rPr>
                <w:rFonts w:ascii="メイリオ" w:eastAsia="メイリオ" w:hAnsi="メイリオ" w:hint="eastAsia"/>
                <w:sz w:val="20"/>
                <w:szCs w:val="20"/>
                <w:bdr w:val="single" w:sz="4" w:space="0" w:color="auto"/>
              </w:rPr>
              <w:t>２３</w:t>
            </w:r>
          </w:p>
        </w:tc>
        <w:tc>
          <w:tcPr>
            <w:tcW w:w="4253" w:type="dxa"/>
          </w:tcPr>
          <w:p w:rsidR="00186AFB" w:rsidRPr="002A0A62" w:rsidRDefault="00186AFB" w:rsidP="00186AFB">
            <w:pPr>
              <w:spacing w:line="300" w:lineRule="exact"/>
              <w:ind w:leftChars="16" w:left="106" w:hangingChars="36" w:hanging="72"/>
              <w:jc w:val="both"/>
              <w:rPr>
                <w:rFonts w:ascii="メイリオ" w:eastAsia="メイリオ" w:hAnsi="メイリオ"/>
                <w:b/>
                <w:sz w:val="20"/>
                <w:szCs w:val="20"/>
              </w:rPr>
            </w:pPr>
            <w:r w:rsidRPr="002A0A62">
              <w:rPr>
                <w:rFonts w:ascii="メイリオ" w:eastAsia="メイリオ" w:hAnsi="メイリオ" w:hint="eastAsia"/>
                <w:sz w:val="20"/>
                <w:szCs w:val="20"/>
              </w:rPr>
              <w:t xml:space="preserve">▽ </w:t>
            </w:r>
            <w:r w:rsidRPr="00CB7BF6">
              <w:rPr>
                <w:rFonts w:ascii="メイリオ" w:eastAsia="メイリオ" w:hAnsi="メイリオ" w:hint="eastAsia"/>
                <w:sz w:val="20"/>
                <w:szCs w:val="20"/>
              </w:rPr>
              <w:t>平成</w:t>
            </w:r>
            <w:r w:rsidRPr="00CB7BF6">
              <w:rPr>
                <w:rFonts w:ascii="メイリオ" w:eastAsia="メイリオ" w:hAnsi="メイリオ"/>
                <w:sz w:val="20"/>
                <w:szCs w:val="20"/>
              </w:rPr>
              <w:t>27年の内閣府調査を基にした大阪府のひきこもりの推計数（15歳から39歳）は、約4万人となっており、また、子どもや若者が抱える困難な状況は非常に多岐にわたることから、様々な機関が専門性を活かし発達段階に応じたきめ細やかな支援が必要です。そのためにも、身近な市町村において福祉、医療、就労、教育等の専門機関による支援ネットワークの構築が必要です。</w:t>
            </w:r>
          </w:p>
        </w:tc>
        <w:tc>
          <w:tcPr>
            <w:tcW w:w="4536" w:type="dxa"/>
          </w:tcPr>
          <w:p w:rsidR="00FD7298" w:rsidRPr="00C231C2" w:rsidRDefault="00186AFB" w:rsidP="00186AFB">
            <w:pPr>
              <w:spacing w:line="300" w:lineRule="exact"/>
              <w:ind w:leftChars="63" w:left="132"/>
              <w:jc w:val="both"/>
              <w:rPr>
                <w:rFonts w:ascii="メイリオ" w:eastAsia="メイリオ" w:hAnsi="メイリオ"/>
                <w:sz w:val="20"/>
                <w:szCs w:val="20"/>
              </w:rPr>
            </w:pPr>
            <w:r w:rsidRPr="00C231C2">
              <w:rPr>
                <w:rFonts w:ascii="メイリオ" w:eastAsia="メイリオ" w:hAnsi="メイリオ" w:hint="eastAsia"/>
                <w:sz w:val="20"/>
                <w:szCs w:val="20"/>
              </w:rPr>
              <w:t>▽ 平成</w:t>
            </w:r>
            <w:r w:rsidRPr="00C231C2">
              <w:rPr>
                <w:rFonts w:ascii="メイリオ" w:eastAsia="メイリオ" w:hAnsi="メイリオ"/>
                <w:sz w:val="20"/>
                <w:szCs w:val="20"/>
              </w:rPr>
              <w:t>27年の内閣府調査を基にした大阪府のひきこもりの推計数（15歳から39歳）は、約</w:t>
            </w:r>
            <w:r w:rsidR="008C0B6A" w:rsidRPr="00C231C2">
              <w:rPr>
                <w:rFonts w:ascii="メイリオ" w:eastAsia="メイリオ" w:hAnsi="メイリオ" w:hint="eastAsia"/>
                <w:sz w:val="20"/>
                <w:szCs w:val="20"/>
                <w:u w:val="single"/>
              </w:rPr>
              <w:t>３</w:t>
            </w:r>
            <w:r w:rsidRPr="00C231C2">
              <w:rPr>
                <w:rFonts w:ascii="メイリオ" w:eastAsia="メイリオ" w:hAnsi="メイリオ"/>
                <w:sz w:val="20"/>
                <w:szCs w:val="20"/>
                <w:u w:val="single"/>
              </w:rPr>
              <w:t>万</w:t>
            </w:r>
            <w:r w:rsidR="008C0B6A" w:rsidRPr="00C231C2">
              <w:rPr>
                <w:rFonts w:ascii="メイリオ" w:eastAsia="メイリオ" w:hAnsi="メイリオ" w:hint="eastAsia"/>
                <w:sz w:val="20"/>
                <w:szCs w:val="20"/>
                <w:u w:val="single"/>
              </w:rPr>
              <w:t>8千</w:t>
            </w:r>
            <w:r w:rsidRPr="00C231C2">
              <w:rPr>
                <w:rFonts w:ascii="メイリオ" w:eastAsia="メイリオ" w:hAnsi="メイリオ"/>
                <w:sz w:val="20"/>
                <w:szCs w:val="20"/>
              </w:rPr>
              <w:t>人となって</w:t>
            </w:r>
            <w:r w:rsidR="0019515F" w:rsidRPr="00C231C2">
              <w:rPr>
                <w:rFonts w:ascii="メイリオ" w:eastAsia="メイリオ" w:hAnsi="メイリオ" w:hint="eastAsia"/>
                <w:sz w:val="20"/>
                <w:szCs w:val="20"/>
                <w:u w:val="single"/>
              </w:rPr>
              <w:t>います。</w:t>
            </w:r>
            <w:r w:rsidRPr="00C231C2">
              <w:rPr>
                <w:rFonts w:ascii="メイリオ" w:eastAsia="メイリオ" w:hAnsi="メイリオ"/>
                <w:sz w:val="20"/>
                <w:szCs w:val="20"/>
              </w:rPr>
              <w:t>子どもや若者が抱える困難な状況は非常に多岐にわたることから、様々な機関が専門性を活かし発達段階に応じたきめ細やかな支援が必要です。</w:t>
            </w:r>
          </w:p>
          <w:p w:rsidR="003B119A" w:rsidRPr="00C231C2" w:rsidRDefault="00FD7298" w:rsidP="00695863">
            <w:pPr>
              <w:spacing w:line="300" w:lineRule="exact"/>
              <w:ind w:leftChars="63" w:left="132"/>
              <w:jc w:val="both"/>
              <w:rPr>
                <w:rFonts w:ascii="メイリオ" w:eastAsia="メイリオ" w:hAnsi="メイリオ"/>
                <w:sz w:val="20"/>
                <w:szCs w:val="20"/>
                <w:u w:val="single"/>
              </w:rPr>
            </w:pPr>
            <w:r w:rsidRPr="00C231C2">
              <w:rPr>
                <w:rFonts w:ascii="メイリオ" w:eastAsia="メイリオ" w:hAnsi="メイリオ" w:hint="eastAsia"/>
                <w:sz w:val="20"/>
                <w:szCs w:val="20"/>
                <w:u w:val="single"/>
              </w:rPr>
              <w:t xml:space="preserve"> また、平成30年の内閣府調査を基にした大阪府のひきこもりの推計数（40歳以上64</w:t>
            </w:r>
            <w:r w:rsidR="00480CA5" w:rsidRPr="00C231C2">
              <w:rPr>
                <w:rFonts w:ascii="メイリオ" w:eastAsia="メイリオ" w:hAnsi="メイリオ" w:hint="eastAsia"/>
                <w:sz w:val="20"/>
                <w:szCs w:val="20"/>
                <w:u w:val="single"/>
              </w:rPr>
              <w:t>歳以下）は約4万3千人と</w:t>
            </w:r>
            <w:r w:rsidR="003B119A" w:rsidRPr="00C231C2">
              <w:rPr>
                <w:rFonts w:ascii="メイリオ" w:eastAsia="メイリオ" w:hAnsi="メイリオ" w:hint="eastAsia"/>
                <w:sz w:val="20"/>
                <w:szCs w:val="20"/>
                <w:u w:val="single"/>
              </w:rPr>
              <w:t>なっています。近年では、ひきこもりが長期高年齢化し、高齢の親とひきこもりの子が同居する「８０５０問題」が社会</w:t>
            </w:r>
            <w:bookmarkStart w:id="0" w:name="_GoBack"/>
            <w:bookmarkEnd w:id="0"/>
            <w:r w:rsidR="003B119A" w:rsidRPr="00C231C2">
              <w:rPr>
                <w:rFonts w:ascii="メイリオ" w:eastAsia="メイリオ" w:hAnsi="メイリオ" w:hint="eastAsia"/>
                <w:sz w:val="20"/>
                <w:szCs w:val="20"/>
                <w:u w:val="single"/>
              </w:rPr>
              <w:t>問題となっています。</w:t>
            </w:r>
          </w:p>
          <w:p w:rsidR="00186AFB" w:rsidRPr="00C231C2" w:rsidRDefault="003B119A" w:rsidP="00695863">
            <w:pPr>
              <w:spacing w:line="300" w:lineRule="exact"/>
              <w:ind w:leftChars="63" w:left="132" w:firstLineChars="100" w:firstLine="200"/>
              <w:jc w:val="both"/>
              <w:rPr>
                <w:rFonts w:ascii="メイリオ" w:eastAsia="メイリオ" w:hAnsi="メイリオ"/>
                <w:sz w:val="20"/>
                <w:szCs w:val="20"/>
              </w:rPr>
            </w:pPr>
            <w:r w:rsidRPr="00C231C2">
              <w:rPr>
                <w:rFonts w:ascii="メイリオ" w:eastAsia="メイリオ" w:hAnsi="メイリオ" w:hint="eastAsia"/>
                <w:sz w:val="20"/>
                <w:szCs w:val="20"/>
                <w:u w:val="single"/>
              </w:rPr>
              <w:t xml:space="preserve"> ひきこもりの</w:t>
            </w:r>
            <w:r w:rsidR="00E31C9E" w:rsidRPr="00C231C2">
              <w:rPr>
                <w:rFonts w:ascii="メイリオ" w:eastAsia="メイリオ" w:hAnsi="メイリオ" w:hint="eastAsia"/>
                <w:sz w:val="20"/>
                <w:szCs w:val="20"/>
                <w:u w:val="single"/>
              </w:rPr>
              <w:t>状態にある方に</w:t>
            </w:r>
            <w:r w:rsidRPr="00C231C2">
              <w:rPr>
                <w:rFonts w:ascii="メイリオ" w:eastAsia="メイリオ" w:hAnsi="メイリオ" w:hint="eastAsia"/>
                <w:sz w:val="20"/>
                <w:szCs w:val="20"/>
                <w:u w:val="single"/>
              </w:rPr>
              <w:t>対しては、個々の複雑な状況を理解し、丁寧に寄り添いながら継続的な支援が必要であり、</w:t>
            </w:r>
            <w:r w:rsidR="00186AFB" w:rsidRPr="00C231C2">
              <w:rPr>
                <w:rFonts w:ascii="メイリオ" w:eastAsia="メイリオ" w:hAnsi="メイリオ"/>
                <w:sz w:val="20"/>
                <w:szCs w:val="20"/>
              </w:rPr>
              <w:t>そのためにも、身近な市町村において福祉、医療、就労、教育等の専門機関による支援ネットワークの構築が</w:t>
            </w:r>
            <w:r w:rsidRPr="00C231C2">
              <w:rPr>
                <w:rFonts w:ascii="メイリオ" w:eastAsia="メイリオ" w:hAnsi="メイリオ" w:hint="eastAsia"/>
                <w:sz w:val="20"/>
                <w:szCs w:val="20"/>
              </w:rPr>
              <w:t>不可欠</w:t>
            </w:r>
            <w:r w:rsidR="00186AFB" w:rsidRPr="00C231C2">
              <w:rPr>
                <w:rFonts w:ascii="メイリオ" w:eastAsia="メイリオ" w:hAnsi="メイリオ"/>
                <w:sz w:val="20"/>
                <w:szCs w:val="20"/>
              </w:rPr>
              <w:t>です。</w:t>
            </w:r>
          </w:p>
          <w:p w:rsidR="005E54FF" w:rsidRPr="00C231C2" w:rsidRDefault="003B119A" w:rsidP="00695863">
            <w:pPr>
              <w:spacing w:line="300" w:lineRule="exact"/>
              <w:ind w:leftChars="63" w:left="132" w:firstLineChars="100" w:firstLine="200"/>
              <w:jc w:val="both"/>
              <w:rPr>
                <w:rFonts w:ascii="メイリオ" w:eastAsia="メイリオ" w:hAnsi="メイリオ"/>
                <w:sz w:val="20"/>
                <w:szCs w:val="20"/>
                <w:u w:val="single"/>
              </w:rPr>
            </w:pPr>
            <w:r w:rsidRPr="00C231C2">
              <w:rPr>
                <w:rFonts w:ascii="メイリオ" w:eastAsia="メイリオ" w:hAnsi="メイリオ"/>
                <w:sz w:val="20"/>
                <w:szCs w:val="20"/>
                <w:u w:val="single"/>
              </w:rPr>
              <w:t xml:space="preserve"> </w:t>
            </w:r>
            <w:r w:rsidR="00186AFB" w:rsidRPr="00C231C2">
              <w:rPr>
                <w:rFonts w:ascii="メイリオ" w:eastAsia="メイリオ" w:hAnsi="メイリオ" w:hint="eastAsia"/>
                <w:sz w:val="20"/>
                <w:szCs w:val="20"/>
                <w:u w:val="single"/>
              </w:rPr>
              <w:t>なお、</w:t>
            </w:r>
            <w:r w:rsidR="008C0B6A" w:rsidRPr="00C231C2">
              <w:rPr>
                <w:rFonts w:ascii="メイリオ" w:eastAsia="メイリオ" w:hAnsi="メイリオ" w:hint="eastAsia"/>
                <w:sz w:val="20"/>
                <w:szCs w:val="20"/>
                <w:u w:val="single"/>
              </w:rPr>
              <w:t>ひきこもり</w:t>
            </w:r>
            <w:r w:rsidR="000C7150" w:rsidRPr="00C231C2">
              <w:rPr>
                <w:rFonts w:ascii="メイリオ" w:eastAsia="メイリオ" w:hAnsi="メイリオ" w:hint="eastAsia"/>
                <w:sz w:val="20"/>
                <w:szCs w:val="20"/>
                <w:u w:val="single"/>
              </w:rPr>
              <w:t>状態にある</w:t>
            </w:r>
            <w:r w:rsidR="008C0B6A" w:rsidRPr="00C231C2">
              <w:rPr>
                <w:rFonts w:ascii="メイリオ" w:eastAsia="メイリオ" w:hAnsi="メイリオ" w:hint="eastAsia"/>
                <w:sz w:val="20"/>
                <w:szCs w:val="20"/>
                <w:u w:val="single"/>
              </w:rPr>
              <w:t>方を含</w:t>
            </w:r>
            <w:r w:rsidR="00E63CFA" w:rsidRPr="00C231C2">
              <w:rPr>
                <w:rFonts w:ascii="メイリオ" w:eastAsia="メイリオ" w:hAnsi="メイリオ" w:hint="eastAsia"/>
                <w:sz w:val="20"/>
                <w:szCs w:val="20"/>
                <w:u w:val="single"/>
              </w:rPr>
              <w:t>む</w:t>
            </w:r>
            <w:r w:rsidR="00186AFB" w:rsidRPr="00C231C2">
              <w:rPr>
                <w:rFonts w:ascii="メイリオ" w:eastAsia="メイリオ" w:hAnsi="メイリオ" w:hint="eastAsia"/>
                <w:sz w:val="20"/>
                <w:szCs w:val="20"/>
                <w:u w:val="single"/>
              </w:rPr>
              <w:t>就職氷河期世代</w:t>
            </w:r>
            <w:r w:rsidR="008C0B6A" w:rsidRPr="00C231C2">
              <w:rPr>
                <w:rFonts w:ascii="メイリオ" w:eastAsia="メイリオ" w:hAnsi="メイリオ" w:hint="eastAsia"/>
                <w:sz w:val="20"/>
                <w:szCs w:val="20"/>
                <w:u w:val="single"/>
              </w:rPr>
              <w:t>（※）</w:t>
            </w:r>
            <w:r w:rsidR="005F3D5B" w:rsidRPr="00C231C2">
              <w:rPr>
                <w:rFonts w:ascii="メイリオ" w:eastAsia="メイリオ" w:hAnsi="メイリオ" w:hint="eastAsia"/>
                <w:sz w:val="20"/>
                <w:szCs w:val="20"/>
                <w:u w:val="single"/>
              </w:rPr>
              <w:t>の</w:t>
            </w:r>
            <w:r w:rsidR="00E63CFA" w:rsidRPr="00C231C2">
              <w:rPr>
                <w:rFonts w:ascii="メイリオ" w:eastAsia="メイリオ" w:hAnsi="メイリオ" w:hint="eastAsia"/>
                <w:sz w:val="20"/>
                <w:szCs w:val="20"/>
                <w:u w:val="single"/>
              </w:rPr>
              <w:t>就職や正社員化の実現、</w:t>
            </w:r>
            <w:r w:rsidR="000C7150" w:rsidRPr="00C231C2">
              <w:rPr>
                <w:rFonts w:ascii="メイリオ" w:eastAsia="メイリオ" w:hAnsi="メイリオ" w:hint="eastAsia"/>
                <w:sz w:val="20"/>
                <w:szCs w:val="20"/>
                <w:u w:val="single"/>
              </w:rPr>
              <w:t>就職に限らない</w:t>
            </w:r>
            <w:r w:rsidR="00E63CFA" w:rsidRPr="00C231C2">
              <w:rPr>
                <w:rFonts w:ascii="メイリオ" w:eastAsia="メイリオ" w:hAnsi="メイリオ" w:hint="eastAsia"/>
                <w:sz w:val="20"/>
                <w:szCs w:val="20"/>
                <w:u w:val="single"/>
              </w:rPr>
              <w:t>多様な社会参加の実現</w:t>
            </w:r>
            <w:r w:rsidR="005F3D5B" w:rsidRPr="00C231C2">
              <w:rPr>
                <w:rFonts w:ascii="メイリオ" w:eastAsia="メイリオ" w:hAnsi="メイリオ" w:hint="eastAsia"/>
                <w:sz w:val="20"/>
                <w:szCs w:val="20"/>
                <w:u w:val="single"/>
              </w:rPr>
              <w:t>等</w:t>
            </w:r>
            <w:r w:rsidR="00E63CFA" w:rsidRPr="00C231C2">
              <w:rPr>
                <w:rFonts w:ascii="メイリオ" w:eastAsia="メイリオ" w:hAnsi="メイリオ" w:hint="eastAsia"/>
                <w:sz w:val="20"/>
                <w:szCs w:val="20"/>
                <w:u w:val="single"/>
              </w:rPr>
              <w:t>を</w:t>
            </w:r>
            <w:r w:rsidR="005E54FF" w:rsidRPr="00C231C2">
              <w:rPr>
                <w:rFonts w:ascii="メイリオ" w:eastAsia="メイリオ" w:hAnsi="メイリオ" w:hint="eastAsia"/>
                <w:sz w:val="20"/>
                <w:szCs w:val="20"/>
                <w:u w:val="single"/>
              </w:rPr>
              <w:t>め</w:t>
            </w:r>
            <w:r w:rsidR="00E63CFA" w:rsidRPr="00C231C2">
              <w:rPr>
                <w:rFonts w:ascii="メイリオ" w:eastAsia="メイリオ" w:hAnsi="メイリオ" w:hint="eastAsia"/>
                <w:sz w:val="20"/>
                <w:szCs w:val="20"/>
                <w:u w:val="single"/>
              </w:rPr>
              <w:t>ざ</w:t>
            </w:r>
            <w:r w:rsidR="005F3D5B" w:rsidRPr="00C231C2">
              <w:rPr>
                <w:rFonts w:ascii="メイリオ" w:eastAsia="メイリオ" w:hAnsi="メイリオ" w:hint="eastAsia"/>
                <w:sz w:val="20"/>
                <w:szCs w:val="20"/>
                <w:u w:val="single"/>
              </w:rPr>
              <w:t>す</w:t>
            </w:r>
            <w:r w:rsidR="00E63CFA" w:rsidRPr="00C231C2">
              <w:rPr>
                <w:rFonts w:ascii="メイリオ" w:eastAsia="メイリオ" w:hAnsi="メイリオ" w:hint="eastAsia"/>
                <w:sz w:val="20"/>
                <w:szCs w:val="20"/>
                <w:u w:val="single"/>
              </w:rPr>
              <w:t>、</w:t>
            </w:r>
            <w:r w:rsidR="00186AFB" w:rsidRPr="00C231C2">
              <w:rPr>
                <w:rFonts w:ascii="メイリオ" w:eastAsia="メイリオ" w:hAnsi="メイリオ" w:hint="eastAsia"/>
                <w:sz w:val="20"/>
                <w:szCs w:val="20"/>
                <w:u w:val="single"/>
              </w:rPr>
              <w:t>「就職氷河期世代活躍支援プラン」</w:t>
            </w:r>
            <w:r w:rsidR="00E63CFA" w:rsidRPr="00C231C2">
              <w:rPr>
                <w:rFonts w:ascii="メイリオ" w:eastAsia="メイリオ" w:hAnsi="メイリオ" w:hint="eastAsia"/>
                <w:sz w:val="20"/>
                <w:szCs w:val="20"/>
                <w:u w:val="single"/>
              </w:rPr>
              <w:t>が</w:t>
            </w:r>
            <w:r w:rsidR="005F3D5B" w:rsidRPr="00C231C2">
              <w:rPr>
                <w:rFonts w:ascii="メイリオ" w:eastAsia="メイリオ" w:hAnsi="メイリオ" w:hint="eastAsia"/>
                <w:sz w:val="20"/>
                <w:szCs w:val="20"/>
                <w:u w:val="single"/>
              </w:rPr>
              <w:t>策定されました。</w:t>
            </w:r>
          </w:p>
          <w:p w:rsidR="00186AFB" w:rsidRPr="00C231C2" w:rsidRDefault="0019515F" w:rsidP="00695863">
            <w:pPr>
              <w:spacing w:line="300" w:lineRule="exact"/>
              <w:ind w:leftChars="63" w:left="132" w:firstLineChars="100" w:firstLine="200"/>
              <w:jc w:val="both"/>
              <w:rPr>
                <w:rFonts w:ascii="メイリオ" w:eastAsia="メイリオ" w:hAnsi="メイリオ"/>
                <w:sz w:val="20"/>
                <w:szCs w:val="20"/>
                <w:u w:val="single"/>
              </w:rPr>
            </w:pPr>
            <w:r w:rsidRPr="00C231C2">
              <w:rPr>
                <w:rFonts w:ascii="メイリオ" w:eastAsia="メイリオ" w:hAnsi="メイリオ" w:hint="eastAsia"/>
                <w:sz w:val="20"/>
                <w:szCs w:val="20"/>
                <w:u w:val="single"/>
              </w:rPr>
              <w:t xml:space="preserve"> </w:t>
            </w:r>
            <w:r w:rsidR="005E54FF" w:rsidRPr="00C231C2">
              <w:rPr>
                <w:rFonts w:ascii="メイリオ" w:eastAsia="メイリオ" w:hAnsi="メイリオ" w:hint="eastAsia"/>
                <w:sz w:val="20"/>
                <w:szCs w:val="20"/>
                <w:u w:val="single"/>
              </w:rPr>
              <w:t>ひきこもり状態にある方に対し</w:t>
            </w:r>
            <w:r w:rsidR="00186AFB" w:rsidRPr="00C231C2">
              <w:rPr>
                <w:rFonts w:ascii="メイリオ" w:eastAsia="メイリオ" w:hAnsi="メイリオ" w:hint="eastAsia"/>
                <w:sz w:val="20"/>
                <w:szCs w:val="20"/>
                <w:u w:val="single"/>
              </w:rPr>
              <w:t>地域一体となった</w:t>
            </w:r>
            <w:r w:rsidR="005F3D5B" w:rsidRPr="00C231C2">
              <w:rPr>
                <w:rFonts w:ascii="メイリオ" w:eastAsia="メイリオ" w:hAnsi="メイリオ" w:hint="eastAsia"/>
                <w:sz w:val="20"/>
                <w:szCs w:val="20"/>
                <w:u w:val="single"/>
              </w:rPr>
              <w:t>支援</w:t>
            </w:r>
            <w:r w:rsidR="00186AFB" w:rsidRPr="00C231C2">
              <w:rPr>
                <w:rFonts w:ascii="メイリオ" w:eastAsia="メイリオ" w:hAnsi="メイリオ" w:hint="eastAsia"/>
                <w:sz w:val="20"/>
                <w:szCs w:val="20"/>
                <w:u w:val="single"/>
              </w:rPr>
              <w:t>を推進するため、</w:t>
            </w:r>
            <w:r w:rsidR="005F3D5B" w:rsidRPr="00C231C2">
              <w:rPr>
                <w:rFonts w:ascii="メイリオ" w:eastAsia="メイリオ" w:hAnsi="メイリオ" w:hint="eastAsia"/>
                <w:sz w:val="20"/>
                <w:szCs w:val="20"/>
                <w:u w:val="single"/>
              </w:rPr>
              <w:t>様々な関係機関のネットワークである</w:t>
            </w:r>
            <w:r w:rsidR="005A791D" w:rsidRPr="00C231C2">
              <w:rPr>
                <w:rFonts w:ascii="メイリオ" w:eastAsia="メイリオ" w:hAnsi="メイリオ" w:hint="eastAsia"/>
                <w:sz w:val="20"/>
                <w:szCs w:val="20"/>
                <w:u w:val="single"/>
              </w:rPr>
              <w:t>市町村</w:t>
            </w:r>
            <w:r w:rsidR="00186AFB" w:rsidRPr="00C231C2">
              <w:rPr>
                <w:rFonts w:ascii="メイリオ" w:eastAsia="メイリオ" w:hAnsi="メイリオ" w:hint="eastAsia"/>
                <w:sz w:val="20"/>
                <w:szCs w:val="20"/>
                <w:u w:val="single"/>
              </w:rPr>
              <w:t>プラットフォーム</w:t>
            </w:r>
            <w:r w:rsidR="005A791D" w:rsidRPr="00C231C2">
              <w:rPr>
                <w:rFonts w:ascii="メイリオ" w:eastAsia="メイリオ" w:hAnsi="メイリオ" w:hint="eastAsia"/>
                <w:sz w:val="20"/>
                <w:szCs w:val="20"/>
                <w:u w:val="single"/>
              </w:rPr>
              <w:t>（※）</w:t>
            </w:r>
            <w:r w:rsidRPr="00C231C2">
              <w:rPr>
                <w:rFonts w:ascii="メイリオ" w:eastAsia="メイリオ" w:hAnsi="メイリオ" w:hint="eastAsia"/>
                <w:sz w:val="20"/>
                <w:szCs w:val="20"/>
                <w:u w:val="single"/>
              </w:rPr>
              <w:t>（以下、「</w:t>
            </w:r>
            <w:r w:rsidR="009E6187" w:rsidRPr="00C231C2">
              <w:rPr>
                <w:rFonts w:ascii="メイリオ" w:eastAsia="メイリオ" w:hAnsi="メイリオ" w:hint="eastAsia"/>
                <w:sz w:val="20"/>
                <w:szCs w:val="20"/>
                <w:u w:val="single"/>
              </w:rPr>
              <w:t>ひきこもり支援</w:t>
            </w:r>
            <w:r w:rsidRPr="00C231C2">
              <w:rPr>
                <w:rFonts w:ascii="メイリオ" w:eastAsia="メイリオ" w:hAnsi="メイリオ" w:hint="eastAsia"/>
                <w:sz w:val="20"/>
                <w:szCs w:val="20"/>
                <w:u w:val="single"/>
              </w:rPr>
              <w:t>ネットワーク」）</w:t>
            </w:r>
            <w:r w:rsidR="00186AFB" w:rsidRPr="00C231C2">
              <w:rPr>
                <w:rFonts w:ascii="メイリオ" w:eastAsia="メイリオ" w:hAnsi="メイリオ" w:hint="eastAsia"/>
                <w:sz w:val="20"/>
                <w:szCs w:val="20"/>
                <w:u w:val="single"/>
              </w:rPr>
              <w:t>を形成し、個別の状況に応じたきめ細やかな支援が届く体制づくり</w:t>
            </w:r>
            <w:r w:rsidR="00F7162F" w:rsidRPr="00C231C2">
              <w:rPr>
                <w:rFonts w:ascii="メイリオ" w:eastAsia="メイリオ" w:hAnsi="メイリオ" w:hint="eastAsia"/>
                <w:sz w:val="20"/>
                <w:szCs w:val="20"/>
                <w:u w:val="single"/>
              </w:rPr>
              <w:t>に取り組んでい</w:t>
            </w:r>
            <w:r w:rsidR="00695863" w:rsidRPr="00C231C2">
              <w:rPr>
                <w:rFonts w:ascii="メイリオ" w:eastAsia="メイリオ" w:hAnsi="メイリオ" w:hint="eastAsia"/>
                <w:sz w:val="20"/>
                <w:szCs w:val="20"/>
                <w:u w:val="single"/>
              </w:rPr>
              <w:t>くことが求められています</w:t>
            </w:r>
            <w:r w:rsidR="00186AFB" w:rsidRPr="00C231C2">
              <w:rPr>
                <w:rFonts w:ascii="メイリオ" w:eastAsia="メイリオ" w:hAnsi="メイリオ" w:hint="eastAsia"/>
                <w:sz w:val="20"/>
                <w:szCs w:val="20"/>
                <w:u w:val="single"/>
              </w:rPr>
              <w:t>。</w:t>
            </w:r>
          </w:p>
        </w:tc>
        <w:tc>
          <w:tcPr>
            <w:tcW w:w="3402" w:type="dxa"/>
          </w:tcPr>
          <w:p w:rsidR="00186AFB" w:rsidRPr="0027534C" w:rsidRDefault="00186AFB" w:rsidP="00186AFB">
            <w:pPr>
              <w:spacing w:line="300" w:lineRule="exact"/>
              <w:ind w:left="400" w:hangingChars="200" w:hanging="400"/>
              <w:jc w:val="both"/>
              <w:rPr>
                <w:rFonts w:ascii="メイリオ" w:eastAsia="メイリオ" w:hAnsi="メイリオ"/>
                <w:b/>
                <w:color w:val="000000" w:themeColor="text1"/>
                <w:sz w:val="20"/>
                <w:szCs w:val="20"/>
              </w:rPr>
            </w:pPr>
            <w:r w:rsidRPr="0027534C">
              <w:rPr>
                <w:rFonts w:ascii="メイリオ" w:eastAsia="メイリオ" w:hAnsi="メイリオ" w:hint="eastAsia"/>
                <w:b/>
                <w:color w:val="000000" w:themeColor="text1"/>
                <w:sz w:val="20"/>
                <w:szCs w:val="20"/>
              </w:rPr>
              <w:t>「就職氷河期世代支援プログラム」</w:t>
            </w:r>
          </w:p>
          <w:p w:rsidR="00186AFB" w:rsidRPr="0027534C" w:rsidRDefault="00186AFB" w:rsidP="00186AFB">
            <w:pPr>
              <w:pStyle w:val="a8"/>
              <w:numPr>
                <w:ilvl w:val="0"/>
                <w:numId w:val="15"/>
              </w:numPr>
              <w:spacing w:line="300" w:lineRule="exact"/>
              <w:ind w:leftChars="0"/>
              <w:jc w:val="both"/>
              <w:rPr>
                <w:rFonts w:ascii="メイリオ" w:eastAsia="メイリオ" w:hAnsi="メイリオ"/>
                <w:color w:val="000000" w:themeColor="text1"/>
                <w:sz w:val="20"/>
                <w:szCs w:val="20"/>
              </w:rPr>
            </w:pPr>
            <w:r w:rsidRPr="0027534C">
              <w:rPr>
                <w:rFonts w:ascii="メイリオ" w:eastAsia="メイリオ" w:hAnsi="メイリオ" w:hint="eastAsia"/>
                <w:color w:val="000000" w:themeColor="text1"/>
                <w:sz w:val="20"/>
                <w:szCs w:val="20"/>
              </w:rPr>
              <w:t>令和元年</w:t>
            </w:r>
            <w:r w:rsidRPr="0027534C">
              <w:rPr>
                <w:rFonts w:ascii="メイリオ" w:eastAsia="メイリオ" w:hAnsi="メイリオ"/>
                <w:color w:val="000000" w:themeColor="text1"/>
                <w:sz w:val="20"/>
                <w:szCs w:val="20"/>
              </w:rPr>
              <w:t>6</w:t>
            </w:r>
            <w:r w:rsidRPr="0027534C">
              <w:rPr>
                <w:rFonts w:ascii="メイリオ" w:eastAsia="メイリオ" w:hAnsi="メイリオ" w:hint="eastAsia"/>
                <w:color w:val="000000" w:themeColor="text1"/>
                <w:sz w:val="20"/>
                <w:szCs w:val="20"/>
              </w:rPr>
              <w:t>月</w:t>
            </w:r>
            <w:r w:rsidRPr="0027534C">
              <w:rPr>
                <w:rFonts w:ascii="メイリオ" w:eastAsia="メイリオ" w:hAnsi="メイリオ"/>
                <w:color w:val="000000" w:themeColor="text1"/>
                <w:sz w:val="20"/>
                <w:szCs w:val="20"/>
              </w:rPr>
              <w:t>21</w:t>
            </w:r>
            <w:r w:rsidRPr="0027534C">
              <w:rPr>
                <w:rFonts w:ascii="メイリオ" w:eastAsia="メイリオ" w:hAnsi="メイリオ" w:hint="eastAsia"/>
                <w:color w:val="000000" w:themeColor="text1"/>
                <w:sz w:val="20"/>
                <w:szCs w:val="20"/>
              </w:rPr>
              <w:t>日に「就職氷河期世代支援プログラム」を盛り込んだ「経済財政運営と改革の基本方針2019」が閣議決定</w:t>
            </w:r>
          </w:p>
          <w:p w:rsidR="008C0B6A" w:rsidRPr="0027534C" w:rsidRDefault="008C0B6A" w:rsidP="008C0B6A">
            <w:pPr>
              <w:pStyle w:val="a8"/>
              <w:spacing w:line="300" w:lineRule="exact"/>
              <w:ind w:leftChars="0" w:left="360"/>
              <w:jc w:val="both"/>
              <w:rPr>
                <w:rFonts w:ascii="メイリオ" w:eastAsia="メイリオ" w:hAnsi="メイリオ"/>
                <w:color w:val="000000" w:themeColor="text1"/>
                <w:sz w:val="20"/>
                <w:szCs w:val="20"/>
              </w:rPr>
            </w:pPr>
          </w:p>
          <w:p w:rsidR="005F3D5B" w:rsidRPr="0027534C" w:rsidRDefault="005F3D5B" w:rsidP="005F3D5B">
            <w:pPr>
              <w:pStyle w:val="a8"/>
              <w:spacing w:line="300" w:lineRule="exact"/>
              <w:ind w:leftChars="0" w:left="451"/>
              <w:jc w:val="both"/>
              <w:rPr>
                <w:rFonts w:ascii="メイリオ" w:eastAsia="メイリオ" w:hAnsi="メイリオ"/>
                <w:color w:val="000000" w:themeColor="text1"/>
                <w:sz w:val="20"/>
                <w:szCs w:val="20"/>
                <w:highlight w:val="green"/>
                <w:u w:val="single"/>
              </w:rPr>
            </w:pPr>
          </w:p>
          <w:p w:rsidR="00186AFB" w:rsidRPr="0027534C" w:rsidRDefault="00186AFB" w:rsidP="00E31C9E">
            <w:pPr>
              <w:spacing w:line="300" w:lineRule="exact"/>
              <w:jc w:val="both"/>
              <w:rPr>
                <w:rFonts w:ascii="メイリオ" w:eastAsia="メイリオ" w:hAnsi="メイリオ"/>
                <w:color w:val="000000" w:themeColor="text1"/>
                <w:sz w:val="20"/>
                <w:szCs w:val="20"/>
              </w:rPr>
            </w:pPr>
          </w:p>
          <w:p w:rsidR="00E31C9E" w:rsidRPr="0027534C" w:rsidRDefault="00E31C9E" w:rsidP="00E31C9E">
            <w:pPr>
              <w:spacing w:line="300" w:lineRule="exact"/>
              <w:jc w:val="both"/>
              <w:rPr>
                <w:rFonts w:ascii="メイリオ" w:eastAsia="メイリオ" w:hAnsi="メイリオ"/>
                <w:color w:val="000000" w:themeColor="text1"/>
                <w:sz w:val="20"/>
                <w:szCs w:val="20"/>
              </w:rPr>
            </w:pPr>
          </w:p>
          <w:p w:rsidR="00E31C9E" w:rsidRPr="0027534C" w:rsidRDefault="00E31C9E" w:rsidP="00E31C9E">
            <w:pPr>
              <w:spacing w:line="300" w:lineRule="exact"/>
              <w:jc w:val="both"/>
              <w:rPr>
                <w:rFonts w:ascii="メイリオ" w:eastAsia="メイリオ" w:hAnsi="メイリオ"/>
                <w:color w:val="000000" w:themeColor="text1"/>
                <w:sz w:val="20"/>
                <w:szCs w:val="20"/>
              </w:rPr>
            </w:pPr>
          </w:p>
          <w:p w:rsidR="00E31C9E" w:rsidRPr="0027534C" w:rsidRDefault="00E31C9E" w:rsidP="00E31C9E">
            <w:pPr>
              <w:spacing w:line="300" w:lineRule="exact"/>
              <w:jc w:val="both"/>
              <w:rPr>
                <w:rFonts w:ascii="メイリオ" w:eastAsia="メイリオ" w:hAnsi="メイリオ"/>
                <w:color w:val="000000" w:themeColor="text1"/>
                <w:sz w:val="20"/>
                <w:szCs w:val="20"/>
              </w:rPr>
            </w:pPr>
          </w:p>
          <w:p w:rsidR="00E31C9E" w:rsidRPr="0027534C" w:rsidRDefault="00E31C9E" w:rsidP="00E31C9E">
            <w:pPr>
              <w:spacing w:line="300" w:lineRule="exact"/>
              <w:jc w:val="both"/>
              <w:rPr>
                <w:rFonts w:ascii="メイリオ" w:eastAsia="メイリオ" w:hAnsi="メイリオ"/>
                <w:color w:val="000000" w:themeColor="text1"/>
                <w:sz w:val="20"/>
                <w:szCs w:val="20"/>
              </w:rPr>
            </w:pPr>
          </w:p>
          <w:p w:rsidR="00E31C9E" w:rsidRPr="0027534C" w:rsidRDefault="00E31C9E" w:rsidP="00E31C9E">
            <w:pPr>
              <w:spacing w:line="300" w:lineRule="exact"/>
              <w:jc w:val="both"/>
              <w:rPr>
                <w:rFonts w:ascii="メイリオ" w:eastAsia="メイリオ" w:hAnsi="メイリオ"/>
                <w:color w:val="000000" w:themeColor="text1"/>
                <w:sz w:val="20"/>
                <w:szCs w:val="20"/>
              </w:rPr>
            </w:pPr>
          </w:p>
          <w:p w:rsidR="00E31C9E" w:rsidRPr="0027534C" w:rsidRDefault="00E31C9E" w:rsidP="00E31C9E">
            <w:pPr>
              <w:spacing w:line="300" w:lineRule="exact"/>
              <w:jc w:val="both"/>
              <w:rPr>
                <w:rFonts w:ascii="メイリオ" w:eastAsia="メイリオ" w:hAnsi="メイリオ"/>
                <w:color w:val="000000" w:themeColor="text1"/>
                <w:sz w:val="20"/>
                <w:szCs w:val="20"/>
              </w:rPr>
            </w:pPr>
          </w:p>
          <w:p w:rsidR="00E31C9E" w:rsidRPr="0027534C" w:rsidRDefault="00E31C9E" w:rsidP="00E31C9E">
            <w:pPr>
              <w:spacing w:line="300" w:lineRule="exact"/>
              <w:jc w:val="both"/>
              <w:rPr>
                <w:rFonts w:ascii="メイリオ" w:eastAsia="メイリオ" w:hAnsi="メイリオ"/>
                <w:color w:val="000000" w:themeColor="text1"/>
                <w:sz w:val="20"/>
                <w:szCs w:val="20"/>
              </w:rPr>
            </w:pPr>
          </w:p>
          <w:p w:rsidR="00E31C9E" w:rsidRPr="0027534C" w:rsidRDefault="00E31C9E" w:rsidP="00E31C9E">
            <w:pPr>
              <w:spacing w:line="300" w:lineRule="exact"/>
              <w:ind w:left="400" w:hangingChars="200" w:hanging="400"/>
              <w:jc w:val="both"/>
              <w:rPr>
                <w:rFonts w:ascii="メイリオ" w:eastAsia="メイリオ" w:hAnsi="メイリオ"/>
                <w:b/>
                <w:color w:val="000000" w:themeColor="text1"/>
                <w:sz w:val="20"/>
                <w:szCs w:val="20"/>
              </w:rPr>
            </w:pPr>
            <w:r w:rsidRPr="0027534C">
              <w:rPr>
                <w:rFonts w:ascii="メイリオ" w:eastAsia="メイリオ" w:hAnsi="メイリオ" w:hint="eastAsia"/>
                <w:b/>
                <w:color w:val="000000" w:themeColor="text1"/>
                <w:sz w:val="20"/>
                <w:szCs w:val="20"/>
              </w:rPr>
              <w:t>「就職氷河期世代活躍</w:t>
            </w:r>
            <w:r w:rsidR="0019515F" w:rsidRPr="0027534C">
              <w:rPr>
                <w:rFonts w:ascii="メイリオ" w:eastAsia="メイリオ" w:hAnsi="メイリオ" w:hint="eastAsia"/>
                <w:b/>
                <w:color w:val="000000" w:themeColor="text1"/>
                <w:sz w:val="20"/>
                <w:szCs w:val="20"/>
              </w:rPr>
              <w:t>支援</w:t>
            </w:r>
            <w:r w:rsidRPr="0027534C">
              <w:rPr>
                <w:rFonts w:ascii="メイリオ" w:eastAsia="メイリオ" w:hAnsi="メイリオ" w:hint="eastAsia"/>
                <w:b/>
                <w:color w:val="000000" w:themeColor="text1"/>
                <w:sz w:val="20"/>
                <w:szCs w:val="20"/>
              </w:rPr>
              <w:t>プラン」</w:t>
            </w:r>
          </w:p>
          <w:p w:rsidR="00E31C9E" w:rsidRPr="0027534C" w:rsidRDefault="0019515F" w:rsidP="00E31C9E">
            <w:pPr>
              <w:pStyle w:val="a8"/>
              <w:numPr>
                <w:ilvl w:val="0"/>
                <w:numId w:val="18"/>
              </w:numPr>
              <w:spacing w:line="300" w:lineRule="exact"/>
              <w:ind w:leftChars="0"/>
              <w:jc w:val="both"/>
              <w:rPr>
                <w:rFonts w:ascii="メイリオ" w:eastAsia="メイリオ" w:hAnsi="メイリオ"/>
                <w:color w:val="000000" w:themeColor="text1"/>
                <w:sz w:val="20"/>
                <w:szCs w:val="20"/>
              </w:rPr>
            </w:pPr>
            <w:r w:rsidRPr="0027534C">
              <w:rPr>
                <w:rFonts w:ascii="メイリオ" w:eastAsia="メイリオ" w:hAnsi="メイリオ" w:hint="eastAsia"/>
                <w:color w:val="000000" w:themeColor="text1"/>
                <w:sz w:val="20"/>
                <w:szCs w:val="20"/>
              </w:rPr>
              <w:t>令和元年度5月29日厚生労働省とりまとめ。</w:t>
            </w:r>
            <w:r w:rsidR="00E31C9E" w:rsidRPr="0027534C">
              <w:rPr>
                <w:rFonts w:ascii="メイリオ" w:eastAsia="メイリオ" w:hAnsi="メイリオ" w:hint="eastAsia"/>
                <w:color w:val="000000" w:themeColor="text1"/>
                <w:sz w:val="20"/>
                <w:szCs w:val="20"/>
              </w:rPr>
              <w:t>不安定な就労状態にある方、長期にわたり無業の状態にある方、ひきこもりの状態にある方など社会とのつながりを</w:t>
            </w:r>
            <w:r w:rsidRPr="0027534C">
              <w:rPr>
                <w:rFonts w:ascii="メイリオ" w:eastAsia="メイリオ" w:hAnsi="メイリオ" w:hint="eastAsia"/>
                <w:color w:val="000000" w:themeColor="text1"/>
                <w:sz w:val="20"/>
                <w:szCs w:val="20"/>
              </w:rPr>
              <w:t>つくり</w:t>
            </w:r>
            <w:r w:rsidR="00E31C9E" w:rsidRPr="0027534C">
              <w:rPr>
                <w:rFonts w:ascii="メイリオ" w:eastAsia="メイリオ" w:hAnsi="メイリオ" w:hint="eastAsia"/>
                <w:color w:val="000000" w:themeColor="text1"/>
                <w:sz w:val="20"/>
                <w:szCs w:val="20"/>
              </w:rPr>
              <w:t>社会参加に向けた丁寧な支援を必要とする方を支援対象として、地域ごとのプラットフォームを形成し、対象者の個別の状況に応じたきめ細やかな支援を展開</w:t>
            </w:r>
          </w:p>
          <w:p w:rsidR="00E31C9E" w:rsidRPr="0027534C" w:rsidRDefault="00E31C9E" w:rsidP="00E31C9E">
            <w:pPr>
              <w:spacing w:line="300" w:lineRule="exact"/>
              <w:jc w:val="both"/>
              <w:rPr>
                <w:rFonts w:ascii="メイリオ" w:eastAsia="メイリオ" w:hAnsi="メイリオ"/>
                <w:color w:val="000000" w:themeColor="text1"/>
                <w:sz w:val="20"/>
                <w:szCs w:val="20"/>
              </w:rPr>
            </w:pPr>
          </w:p>
        </w:tc>
      </w:tr>
      <w:tr w:rsidR="00186AFB" w:rsidRPr="002A0A62" w:rsidTr="0070099F">
        <w:tc>
          <w:tcPr>
            <w:tcW w:w="342" w:type="dxa"/>
          </w:tcPr>
          <w:p w:rsidR="00186AFB" w:rsidRPr="002A0A62" w:rsidRDefault="00186AFB" w:rsidP="00186AFB">
            <w:pPr>
              <w:jc w:val="both"/>
              <w:rPr>
                <w:rFonts w:ascii="メイリオ" w:eastAsia="メイリオ" w:hAnsi="メイリオ"/>
                <w:sz w:val="20"/>
                <w:szCs w:val="20"/>
              </w:rPr>
            </w:pPr>
            <w:r>
              <w:rPr>
                <w:rFonts w:ascii="メイリオ" w:eastAsia="メイリオ" w:hAnsi="メイリオ" w:hint="eastAsia"/>
                <w:sz w:val="20"/>
                <w:szCs w:val="20"/>
              </w:rPr>
              <w:t>2</w:t>
            </w:r>
          </w:p>
        </w:tc>
        <w:tc>
          <w:tcPr>
            <w:tcW w:w="1354" w:type="dxa"/>
          </w:tcPr>
          <w:p w:rsidR="00186AFB" w:rsidRPr="002A0A62" w:rsidRDefault="00186AFB" w:rsidP="00186AFB">
            <w:pPr>
              <w:jc w:val="both"/>
              <w:rPr>
                <w:rFonts w:ascii="メイリオ" w:eastAsia="メイリオ" w:hAnsi="メイリオ"/>
                <w:sz w:val="20"/>
                <w:szCs w:val="20"/>
              </w:rPr>
            </w:pPr>
          </w:p>
        </w:tc>
        <w:tc>
          <w:tcPr>
            <w:tcW w:w="1701" w:type="dxa"/>
          </w:tcPr>
          <w:p w:rsidR="00186AFB" w:rsidRPr="002C62AD" w:rsidRDefault="00186AFB" w:rsidP="00186AFB">
            <w:pPr>
              <w:spacing w:line="300" w:lineRule="exact"/>
              <w:jc w:val="both"/>
              <w:rPr>
                <w:rFonts w:ascii="メイリオ" w:eastAsia="メイリオ" w:hAnsi="メイリオ"/>
                <w:sz w:val="20"/>
                <w:szCs w:val="20"/>
              </w:rPr>
            </w:pPr>
          </w:p>
          <w:p w:rsidR="00186AFB" w:rsidRPr="002A0A62" w:rsidRDefault="00186AFB" w:rsidP="00186AFB">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w:t>
            </w:r>
            <w:r>
              <w:rPr>
                <w:rFonts w:ascii="メイリオ" w:eastAsia="メイリオ" w:hAnsi="メイリオ" w:hint="eastAsia"/>
                <w:sz w:val="20"/>
                <w:szCs w:val="20"/>
              </w:rPr>
              <w:t>第4期計画における具体的取組</w:t>
            </w:r>
            <w:r w:rsidRPr="002A0A62">
              <w:rPr>
                <w:rFonts w:ascii="メイリオ" w:eastAsia="メイリオ" w:hAnsi="メイリオ" w:hint="eastAsia"/>
                <w:sz w:val="20"/>
                <w:szCs w:val="20"/>
              </w:rPr>
              <w:t>》</w:t>
            </w:r>
          </w:p>
          <w:p w:rsidR="00186AFB" w:rsidRDefault="00186AFB" w:rsidP="00186AFB">
            <w:pPr>
              <w:spacing w:line="300" w:lineRule="exact"/>
              <w:ind w:firstLineChars="100" w:firstLine="200"/>
              <w:jc w:val="both"/>
              <w:rPr>
                <w:rFonts w:ascii="メイリオ" w:eastAsia="メイリオ" w:hAnsi="メイリオ"/>
                <w:sz w:val="20"/>
                <w:szCs w:val="20"/>
                <w:bdr w:val="single" w:sz="4" w:space="0" w:color="auto"/>
              </w:rPr>
            </w:pPr>
          </w:p>
          <w:p w:rsidR="00186AFB" w:rsidRPr="002A0A62" w:rsidRDefault="00186AFB" w:rsidP="00186AFB">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bdr w:val="single" w:sz="4" w:space="0" w:color="auto"/>
              </w:rPr>
              <w:t>Ｐ</w:t>
            </w:r>
            <w:r>
              <w:rPr>
                <w:rFonts w:ascii="メイリオ" w:eastAsia="メイリオ" w:hAnsi="メイリオ" w:hint="eastAsia"/>
                <w:sz w:val="20"/>
                <w:szCs w:val="20"/>
                <w:bdr w:val="single" w:sz="4" w:space="0" w:color="auto"/>
              </w:rPr>
              <w:t>２４</w:t>
            </w:r>
          </w:p>
        </w:tc>
        <w:tc>
          <w:tcPr>
            <w:tcW w:w="4253" w:type="dxa"/>
          </w:tcPr>
          <w:p w:rsidR="00186AFB" w:rsidRDefault="00186AFB" w:rsidP="00186AFB">
            <w:pPr>
              <w:spacing w:line="300" w:lineRule="exact"/>
              <w:ind w:leftChars="16" w:left="106" w:hangingChars="36" w:hanging="72"/>
              <w:jc w:val="left"/>
              <w:rPr>
                <w:rFonts w:ascii="メイリオ" w:eastAsia="メイリオ" w:hAnsi="メイリオ"/>
                <w:sz w:val="20"/>
                <w:szCs w:val="20"/>
              </w:rPr>
            </w:pPr>
            <w:r>
              <w:rPr>
                <w:rFonts w:ascii="メイリオ" w:eastAsia="メイリオ" w:hAnsi="メイリオ" w:hint="eastAsia"/>
                <w:sz w:val="20"/>
                <w:szCs w:val="20"/>
              </w:rPr>
              <w:t>（生活困窮者への支援）</w:t>
            </w:r>
          </w:p>
          <w:p w:rsidR="00186AFB" w:rsidRDefault="00186AFB" w:rsidP="00186AFB">
            <w:pPr>
              <w:spacing w:line="300" w:lineRule="exact"/>
              <w:ind w:leftChars="16" w:left="106" w:hangingChars="36" w:hanging="72"/>
              <w:jc w:val="left"/>
              <w:rPr>
                <w:rFonts w:ascii="メイリオ" w:eastAsia="メイリオ" w:hAnsi="メイリオ"/>
                <w:sz w:val="20"/>
                <w:szCs w:val="20"/>
              </w:rPr>
            </w:pPr>
            <w:r w:rsidRPr="00C256FA">
              <w:rPr>
                <w:rFonts w:ascii="メイリオ" w:eastAsia="メイリオ" w:hAnsi="メイリオ" w:hint="eastAsia"/>
                <w:sz w:val="20"/>
                <w:szCs w:val="20"/>
              </w:rPr>
              <w:t>▼　大阪府が実施主体</w:t>
            </w:r>
            <w:r w:rsidR="006371C8">
              <w:rPr>
                <w:rFonts w:ascii="メイリオ" w:eastAsia="メイリオ" w:hAnsi="メイリオ" w:hint="eastAsia"/>
                <w:sz w:val="20"/>
                <w:szCs w:val="20"/>
              </w:rPr>
              <w:t>となる（略）</w:t>
            </w:r>
            <w:r w:rsidRPr="00C256FA">
              <w:rPr>
                <w:rFonts w:ascii="メイリオ" w:eastAsia="メイリオ" w:hAnsi="メイリオ" w:hint="eastAsia"/>
                <w:sz w:val="20"/>
                <w:szCs w:val="20"/>
              </w:rPr>
              <w:t>各事業の取組を充実させていきます。</w:t>
            </w:r>
          </w:p>
          <w:p w:rsidR="00186AFB" w:rsidRDefault="00186AFB" w:rsidP="00186AFB">
            <w:pPr>
              <w:spacing w:line="300" w:lineRule="exact"/>
              <w:jc w:val="left"/>
              <w:rPr>
                <w:rFonts w:ascii="メイリオ" w:eastAsia="メイリオ" w:hAnsi="メイリオ"/>
                <w:sz w:val="20"/>
                <w:szCs w:val="20"/>
              </w:rPr>
            </w:pPr>
          </w:p>
          <w:p w:rsidR="00186AFB" w:rsidRDefault="00186AFB" w:rsidP="00186AFB">
            <w:pPr>
              <w:spacing w:line="300" w:lineRule="exact"/>
              <w:ind w:leftChars="16" w:left="106" w:hangingChars="36" w:hanging="72"/>
              <w:jc w:val="left"/>
              <w:rPr>
                <w:rFonts w:ascii="メイリオ" w:eastAsia="メイリオ" w:hAnsi="メイリオ"/>
                <w:sz w:val="20"/>
                <w:szCs w:val="20"/>
              </w:rPr>
            </w:pPr>
            <w:r>
              <w:rPr>
                <w:rFonts w:ascii="メイリオ" w:eastAsia="メイリオ" w:hAnsi="メイリオ" w:hint="eastAsia"/>
                <w:sz w:val="20"/>
                <w:szCs w:val="20"/>
              </w:rPr>
              <w:t>（様々な課題などの対応）</w:t>
            </w:r>
          </w:p>
          <w:p w:rsidR="00186AFB" w:rsidRPr="002A0A62" w:rsidRDefault="00186AFB" w:rsidP="00186AFB">
            <w:pPr>
              <w:spacing w:line="300" w:lineRule="exact"/>
              <w:ind w:leftChars="16" w:left="106" w:hangingChars="36" w:hanging="72"/>
              <w:jc w:val="left"/>
              <w:rPr>
                <w:rFonts w:ascii="メイリオ" w:eastAsia="メイリオ" w:hAnsi="メイリオ" w:cs="メイリオ"/>
                <w:color w:val="000000" w:themeColor="text1"/>
                <w:sz w:val="20"/>
                <w:szCs w:val="20"/>
              </w:rPr>
            </w:pPr>
            <w:r w:rsidRPr="00614634">
              <w:rPr>
                <w:rFonts w:ascii="メイリオ" w:eastAsia="メイリオ" w:hAnsi="メイリオ" w:hint="eastAsia"/>
                <w:sz w:val="20"/>
                <w:szCs w:val="20"/>
              </w:rPr>
              <w:t>▼　ひきこもりについては、地域におけるひきこもり支援を充実させるため、</w:t>
            </w:r>
            <w:r w:rsidRPr="00FD7298">
              <w:rPr>
                <w:rFonts w:ascii="メイリオ" w:eastAsia="メイリオ" w:hAnsi="メイリオ" w:hint="eastAsia"/>
                <w:sz w:val="20"/>
                <w:szCs w:val="20"/>
              </w:rPr>
              <w:t>様々</w:t>
            </w:r>
            <w:r w:rsidRPr="00614634">
              <w:rPr>
                <w:rFonts w:ascii="メイリオ" w:eastAsia="メイリオ" w:hAnsi="メイリオ" w:hint="eastAsia"/>
                <w:sz w:val="20"/>
                <w:szCs w:val="20"/>
              </w:rPr>
              <w:t>なノウハウを有する民間支援団体や関係機関と市町村とのネットワークの構築や機能強化に向けた支援を行います。</w:t>
            </w:r>
          </w:p>
          <w:p w:rsidR="00186AFB" w:rsidRPr="002A0A62" w:rsidRDefault="00186AFB" w:rsidP="00186AFB">
            <w:pPr>
              <w:ind w:leftChars="16" w:left="106" w:hangingChars="36" w:hanging="72"/>
              <w:jc w:val="left"/>
              <w:rPr>
                <w:rFonts w:ascii="メイリオ" w:eastAsia="メイリオ" w:hAnsi="メイリオ"/>
                <w:b/>
                <w:sz w:val="20"/>
                <w:szCs w:val="20"/>
              </w:rPr>
            </w:pPr>
          </w:p>
        </w:tc>
        <w:tc>
          <w:tcPr>
            <w:tcW w:w="4536" w:type="dxa"/>
          </w:tcPr>
          <w:p w:rsidR="00186AFB" w:rsidRPr="00C231C2" w:rsidRDefault="00186AFB" w:rsidP="00186AFB">
            <w:pPr>
              <w:spacing w:line="300" w:lineRule="exact"/>
              <w:ind w:leftChars="16" w:left="106" w:hangingChars="36" w:hanging="72"/>
              <w:jc w:val="left"/>
              <w:rPr>
                <w:rFonts w:ascii="メイリオ" w:eastAsia="メイリオ" w:hAnsi="メイリオ"/>
                <w:sz w:val="20"/>
                <w:szCs w:val="20"/>
              </w:rPr>
            </w:pPr>
            <w:r w:rsidRPr="00C231C2">
              <w:rPr>
                <w:rFonts w:ascii="メイリオ" w:eastAsia="メイリオ" w:hAnsi="メイリオ"/>
                <w:sz w:val="20"/>
                <w:szCs w:val="20"/>
              </w:rPr>
              <w:t>（生活困窮者への支援）</w:t>
            </w:r>
          </w:p>
          <w:p w:rsidR="00186AFB" w:rsidRPr="00C231C2" w:rsidRDefault="00186AFB" w:rsidP="00186AFB">
            <w:pPr>
              <w:spacing w:line="300" w:lineRule="exact"/>
              <w:ind w:leftChars="16" w:left="106" w:hangingChars="36" w:hanging="72"/>
              <w:jc w:val="left"/>
              <w:rPr>
                <w:rFonts w:ascii="メイリオ" w:eastAsia="メイリオ" w:hAnsi="メイリオ"/>
                <w:sz w:val="20"/>
                <w:szCs w:val="20"/>
              </w:rPr>
            </w:pPr>
            <w:r w:rsidRPr="00C231C2">
              <w:rPr>
                <w:rFonts w:ascii="メイリオ" w:eastAsia="メイリオ" w:hAnsi="メイリオ" w:hint="eastAsia"/>
                <w:sz w:val="20"/>
                <w:szCs w:val="20"/>
              </w:rPr>
              <w:t>▼　大阪府が実施主体となる</w:t>
            </w:r>
            <w:r w:rsidR="006371C8" w:rsidRPr="00C231C2">
              <w:rPr>
                <w:rFonts w:ascii="メイリオ" w:eastAsia="メイリオ" w:hAnsi="メイリオ" w:hint="eastAsia"/>
                <w:sz w:val="20"/>
                <w:szCs w:val="20"/>
              </w:rPr>
              <w:t>（略）</w:t>
            </w:r>
            <w:r w:rsidRPr="00C231C2">
              <w:rPr>
                <w:rFonts w:ascii="メイリオ" w:eastAsia="メイリオ" w:hAnsi="メイリオ" w:hint="eastAsia"/>
                <w:sz w:val="20"/>
                <w:szCs w:val="20"/>
              </w:rPr>
              <w:t>各事業の取組を充実させていきます。</w:t>
            </w:r>
          </w:p>
          <w:p w:rsidR="00C71C00" w:rsidRPr="00C231C2" w:rsidRDefault="00C71C00" w:rsidP="00186AFB">
            <w:pPr>
              <w:spacing w:line="300" w:lineRule="exact"/>
              <w:ind w:leftChars="16" w:left="106" w:hangingChars="36" w:hanging="72"/>
              <w:jc w:val="left"/>
              <w:rPr>
                <w:rFonts w:ascii="メイリオ" w:eastAsia="メイリオ" w:hAnsi="メイリオ"/>
                <w:sz w:val="20"/>
                <w:szCs w:val="20"/>
              </w:rPr>
            </w:pPr>
          </w:p>
          <w:p w:rsidR="00186AFB" w:rsidRPr="00C231C2" w:rsidRDefault="00186AFB" w:rsidP="00186AFB">
            <w:pPr>
              <w:spacing w:line="300" w:lineRule="exact"/>
              <w:ind w:leftChars="16" w:left="106" w:hangingChars="36" w:hanging="72"/>
              <w:jc w:val="left"/>
              <w:rPr>
                <w:rFonts w:ascii="メイリオ" w:eastAsia="メイリオ" w:hAnsi="メイリオ"/>
                <w:sz w:val="20"/>
                <w:szCs w:val="20"/>
              </w:rPr>
            </w:pPr>
            <w:r w:rsidRPr="00C231C2">
              <w:rPr>
                <w:rFonts w:ascii="メイリオ" w:eastAsia="メイリオ" w:hAnsi="メイリオ" w:hint="eastAsia"/>
                <w:sz w:val="20"/>
                <w:szCs w:val="20"/>
              </w:rPr>
              <w:t>（様々な課題などの対応）</w:t>
            </w:r>
          </w:p>
          <w:p w:rsidR="00186AFB" w:rsidRPr="00C231C2" w:rsidRDefault="00186AFB" w:rsidP="00186AFB">
            <w:pPr>
              <w:spacing w:line="300" w:lineRule="exact"/>
              <w:ind w:leftChars="16" w:left="106" w:hangingChars="36" w:hanging="72"/>
              <w:jc w:val="left"/>
              <w:rPr>
                <w:rFonts w:ascii="メイリオ" w:eastAsia="メイリオ" w:hAnsi="メイリオ"/>
                <w:sz w:val="20"/>
                <w:szCs w:val="20"/>
                <w:u w:val="single"/>
              </w:rPr>
            </w:pPr>
            <w:r w:rsidRPr="00C231C2">
              <w:rPr>
                <w:rFonts w:ascii="メイリオ" w:eastAsia="メイリオ" w:hAnsi="メイリオ" w:hint="eastAsia"/>
                <w:sz w:val="20"/>
                <w:szCs w:val="20"/>
              </w:rPr>
              <w:t>▼　ひきこもりについては、</w:t>
            </w:r>
            <w:r w:rsidRPr="00C231C2">
              <w:rPr>
                <w:rFonts w:ascii="メイリオ" w:eastAsia="メイリオ" w:hAnsi="メイリオ" w:hint="eastAsia"/>
                <w:sz w:val="20"/>
                <w:szCs w:val="20"/>
                <w:u w:val="single"/>
              </w:rPr>
              <w:t>ひきこもり地域支援センターにおいて</w:t>
            </w:r>
            <w:r w:rsidR="00FD7298" w:rsidRPr="00C231C2">
              <w:rPr>
                <w:rFonts w:ascii="メイリオ" w:eastAsia="メイリオ" w:hAnsi="メイリオ" w:hint="eastAsia"/>
                <w:sz w:val="20"/>
                <w:szCs w:val="20"/>
                <w:u w:val="single"/>
              </w:rPr>
              <w:t>本人や家族から電話での相談を受けるとともに、</w:t>
            </w:r>
            <w:r w:rsidR="00FD7298" w:rsidRPr="00C231C2">
              <w:rPr>
                <w:rFonts w:ascii="メイリオ" w:eastAsia="メイリオ" w:hAnsi="メイリオ" w:hint="eastAsia"/>
                <w:sz w:val="20"/>
                <w:szCs w:val="20"/>
              </w:rPr>
              <w:t>地域におけるひきこもり支援を充実させるため、</w:t>
            </w:r>
            <w:r w:rsidRPr="00C231C2">
              <w:rPr>
                <w:rFonts w:ascii="メイリオ" w:eastAsia="メイリオ" w:hAnsi="メイリオ" w:hint="eastAsia"/>
                <w:sz w:val="20"/>
                <w:szCs w:val="20"/>
                <w:u w:val="single"/>
              </w:rPr>
              <w:t>個別支援のコンサルテーションや研修講師の派遣等、市町村等の支援者に対する後方支援を行います。</w:t>
            </w:r>
          </w:p>
          <w:p w:rsidR="00186AFB" w:rsidRPr="00C231C2" w:rsidRDefault="00186AFB" w:rsidP="00C231C2">
            <w:pPr>
              <w:spacing w:line="300" w:lineRule="exact"/>
              <w:ind w:leftChars="63" w:left="132" w:firstLineChars="50" w:firstLine="100"/>
              <w:jc w:val="left"/>
              <w:rPr>
                <w:rFonts w:ascii="メイリオ" w:eastAsia="メイリオ" w:hAnsi="メイリオ" w:cs="メイリオ"/>
                <w:sz w:val="20"/>
                <w:szCs w:val="20"/>
              </w:rPr>
            </w:pPr>
            <w:r w:rsidRPr="00C231C2">
              <w:rPr>
                <w:rFonts w:ascii="メイリオ" w:eastAsia="メイリオ" w:hAnsi="メイリオ" w:hint="eastAsia"/>
                <w:sz w:val="20"/>
                <w:szCs w:val="20"/>
              </w:rPr>
              <w:t>また、</w:t>
            </w:r>
            <w:r w:rsidRPr="00C231C2">
              <w:rPr>
                <w:rFonts w:ascii="メイリオ" w:eastAsia="メイリオ" w:hAnsi="メイリオ" w:hint="eastAsia"/>
                <w:sz w:val="20"/>
                <w:szCs w:val="20"/>
                <w:u w:val="single"/>
              </w:rPr>
              <w:t>支援員の資質向上に向けた研修会を</w:t>
            </w:r>
            <w:r w:rsidR="008952EA" w:rsidRPr="00C231C2">
              <w:rPr>
                <w:rFonts w:ascii="メイリオ" w:eastAsia="メイリオ" w:hAnsi="メイリオ" w:hint="eastAsia"/>
                <w:sz w:val="20"/>
                <w:szCs w:val="20"/>
                <w:u w:val="single"/>
              </w:rPr>
              <w:t>実施</w:t>
            </w:r>
            <w:r w:rsidRPr="00C231C2">
              <w:rPr>
                <w:rFonts w:ascii="メイリオ" w:eastAsia="メイリオ" w:hAnsi="メイリオ" w:hint="eastAsia"/>
                <w:sz w:val="20"/>
                <w:szCs w:val="20"/>
                <w:u w:val="single"/>
              </w:rPr>
              <w:t>するとともに、市町村への個別訪問により、体制構築についての情報提供や、助言等を行い、様々なノウハウを有する民間支援団体や関係機関と市町村とのネットワークづくりに向けた支援を行います。</w:t>
            </w:r>
          </w:p>
        </w:tc>
        <w:tc>
          <w:tcPr>
            <w:tcW w:w="3402" w:type="dxa"/>
          </w:tcPr>
          <w:p w:rsidR="00186AFB" w:rsidRPr="00543EF5" w:rsidRDefault="00186AFB" w:rsidP="0070099F">
            <w:pPr>
              <w:spacing w:line="300" w:lineRule="exact"/>
              <w:ind w:left="174" w:hangingChars="87" w:hanging="174"/>
              <w:jc w:val="both"/>
              <w:rPr>
                <w:rFonts w:ascii="メイリオ" w:eastAsia="メイリオ" w:hAnsi="メイリオ"/>
                <w:b/>
                <w:sz w:val="20"/>
                <w:szCs w:val="20"/>
              </w:rPr>
            </w:pPr>
            <w:r w:rsidRPr="00543EF5">
              <w:rPr>
                <w:rFonts w:ascii="メイリオ" w:eastAsia="メイリオ" w:hAnsi="メイリオ" w:hint="eastAsia"/>
                <w:b/>
                <w:sz w:val="20"/>
                <w:szCs w:val="20"/>
              </w:rPr>
              <w:t>「ひきこもり支援施策の推進について」</w:t>
            </w:r>
            <w:r w:rsidRPr="00543EF5">
              <w:rPr>
                <w:rFonts w:ascii="メイリオ" w:eastAsia="メイリオ" w:hAnsi="メイリオ"/>
                <w:b/>
                <w:sz w:val="20"/>
                <w:szCs w:val="20"/>
              </w:rPr>
              <w:t xml:space="preserve"> </w:t>
            </w:r>
          </w:p>
          <w:p w:rsidR="00186AFB" w:rsidRDefault="00186AFB" w:rsidP="00186AFB">
            <w:pPr>
              <w:pStyle w:val="a8"/>
              <w:numPr>
                <w:ilvl w:val="0"/>
                <w:numId w:val="15"/>
              </w:numPr>
              <w:spacing w:line="300" w:lineRule="exact"/>
              <w:ind w:leftChars="0"/>
              <w:jc w:val="both"/>
              <w:rPr>
                <w:rFonts w:ascii="メイリオ" w:eastAsia="メイリオ" w:hAnsi="メイリオ"/>
                <w:sz w:val="20"/>
                <w:szCs w:val="20"/>
              </w:rPr>
            </w:pPr>
            <w:r w:rsidRPr="00062336">
              <w:rPr>
                <w:rFonts w:ascii="メイリオ" w:eastAsia="メイリオ" w:hAnsi="メイリオ" w:hint="eastAsia"/>
                <w:sz w:val="20"/>
                <w:szCs w:val="20"/>
              </w:rPr>
              <w:t>令和２年1</w:t>
            </w:r>
            <w:r w:rsidRPr="00062336">
              <w:rPr>
                <w:rFonts w:ascii="メイリオ" w:eastAsia="メイリオ" w:hAnsi="メイリオ"/>
                <w:sz w:val="20"/>
                <w:szCs w:val="20"/>
              </w:rPr>
              <w:t>0</w:t>
            </w:r>
            <w:r w:rsidRPr="00062336">
              <w:rPr>
                <w:rFonts w:ascii="メイリオ" w:eastAsia="メイリオ" w:hAnsi="メイリオ" w:hint="eastAsia"/>
                <w:sz w:val="20"/>
                <w:szCs w:val="20"/>
              </w:rPr>
              <w:t>月2</w:t>
            </w:r>
            <w:r w:rsidRPr="00062336">
              <w:rPr>
                <w:rFonts w:ascii="メイリオ" w:eastAsia="メイリオ" w:hAnsi="メイリオ"/>
                <w:sz w:val="20"/>
                <w:szCs w:val="20"/>
              </w:rPr>
              <w:t>7</w:t>
            </w:r>
            <w:r w:rsidRPr="00062336">
              <w:rPr>
                <w:rFonts w:ascii="メイリオ" w:eastAsia="メイリオ" w:hAnsi="メイリオ" w:hint="eastAsia"/>
                <w:sz w:val="20"/>
                <w:szCs w:val="20"/>
              </w:rPr>
              <w:t>日付け通知において、</w:t>
            </w:r>
            <w:r>
              <w:rPr>
                <w:rFonts w:ascii="メイリオ" w:eastAsia="メイリオ" w:hAnsi="メイリオ" w:hint="eastAsia"/>
                <w:sz w:val="20"/>
                <w:szCs w:val="20"/>
              </w:rPr>
              <w:t>ひきこもり支援の担当部局の設定と生活困窮、障がい、地域福祉等との庁内連携体制の構築を要請</w:t>
            </w:r>
          </w:p>
          <w:p w:rsidR="00186AFB" w:rsidRPr="00543EF5" w:rsidRDefault="00186AFB" w:rsidP="00186AFB">
            <w:pPr>
              <w:pStyle w:val="a8"/>
              <w:spacing w:line="300" w:lineRule="exact"/>
              <w:ind w:leftChars="0" w:left="360"/>
              <w:jc w:val="both"/>
              <w:rPr>
                <w:rFonts w:ascii="メイリオ" w:eastAsia="メイリオ" w:hAnsi="メイリオ"/>
                <w:sz w:val="20"/>
                <w:szCs w:val="20"/>
              </w:rPr>
            </w:pPr>
          </w:p>
          <w:p w:rsidR="00186AFB" w:rsidRDefault="00186AFB" w:rsidP="00186AFB">
            <w:pPr>
              <w:spacing w:line="300" w:lineRule="exact"/>
              <w:jc w:val="both"/>
              <w:rPr>
                <w:rFonts w:ascii="メイリオ" w:eastAsia="メイリオ" w:hAnsi="メイリオ"/>
                <w:sz w:val="20"/>
                <w:szCs w:val="20"/>
              </w:rPr>
            </w:pPr>
            <w:r w:rsidRPr="00543EF5">
              <w:rPr>
                <w:rFonts w:ascii="メイリオ" w:eastAsia="メイリオ" w:hAnsi="メイリオ" w:hint="eastAsia"/>
                <w:b/>
                <w:sz w:val="20"/>
                <w:szCs w:val="20"/>
              </w:rPr>
              <w:t>「ひきこもり支援における関係機関の連携促進について</w:t>
            </w:r>
            <w:r>
              <w:rPr>
                <w:rFonts w:ascii="メイリオ" w:eastAsia="メイリオ" w:hAnsi="メイリオ" w:hint="eastAsia"/>
                <w:b/>
                <w:sz w:val="20"/>
                <w:szCs w:val="20"/>
              </w:rPr>
              <w:t>（依頼）</w:t>
            </w:r>
            <w:r w:rsidRPr="00543EF5">
              <w:rPr>
                <w:rFonts w:ascii="メイリオ" w:eastAsia="メイリオ" w:hAnsi="メイリオ" w:hint="eastAsia"/>
                <w:b/>
                <w:sz w:val="20"/>
                <w:szCs w:val="20"/>
              </w:rPr>
              <w:t>」</w:t>
            </w:r>
            <w:r>
              <w:rPr>
                <w:rFonts w:ascii="メイリオ" w:eastAsia="メイリオ" w:hAnsi="メイリオ"/>
                <w:sz w:val="20"/>
                <w:szCs w:val="20"/>
              </w:rPr>
              <w:br/>
            </w:r>
            <w:r>
              <w:rPr>
                <w:rFonts w:ascii="メイリオ" w:eastAsia="メイリオ" w:hAnsi="メイリオ" w:hint="eastAsia"/>
                <w:sz w:val="20"/>
                <w:szCs w:val="20"/>
              </w:rPr>
              <w:t>・　令和３年10月1日付け通知におい</w:t>
            </w:r>
          </w:p>
          <w:p w:rsidR="00186AFB" w:rsidRPr="00543EF5" w:rsidRDefault="00186AFB" w:rsidP="00186AFB">
            <w:pPr>
              <w:spacing w:line="300" w:lineRule="exact"/>
              <w:ind w:leftChars="150" w:left="315" w:firstLine="1"/>
              <w:jc w:val="both"/>
              <w:rPr>
                <w:rFonts w:ascii="メイリオ" w:eastAsia="メイリオ" w:hAnsi="メイリオ"/>
                <w:sz w:val="20"/>
                <w:szCs w:val="20"/>
              </w:rPr>
            </w:pPr>
            <w:r>
              <w:rPr>
                <w:rFonts w:ascii="メイリオ" w:eastAsia="メイリオ" w:hAnsi="メイリオ" w:hint="eastAsia"/>
                <w:sz w:val="20"/>
                <w:szCs w:val="20"/>
              </w:rPr>
              <w:t>て、庁内の教育、農林、商工等の各分野の担当部局や、民間団体、民間企業、ＮＰＯ法人等の地域の社会資源との幅広い連携体制の構築を要請</w:t>
            </w:r>
          </w:p>
          <w:p w:rsidR="00186AFB" w:rsidRPr="000558DF" w:rsidRDefault="00186AFB" w:rsidP="00186AFB">
            <w:pPr>
              <w:spacing w:line="300" w:lineRule="exact"/>
              <w:jc w:val="left"/>
              <w:rPr>
                <w:rFonts w:ascii="メイリオ" w:eastAsia="メイリオ" w:hAnsi="メイリオ"/>
                <w:sz w:val="20"/>
                <w:szCs w:val="20"/>
              </w:rPr>
            </w:pPr>
          </w:p>
        </w:tc>
      </w:tr>
      <w:tr w:rsidR="003513AC" w:rsidRPr="002A0A62" w:rsidTr="0070099F">
        <w:trPr>
          <w:trHeight w:val="70"/>
        </w:trPr>
        <w:tc>
          <w:tcPr>
            <w:tcW w:w="342" w:type="dxa"/>
          </w:tcPr>
          <w:p w:rsidR="003513AC" w:rsidRPr="002A0A62" w:rsidRDefault="003513AC" w:rsidP="00D85EB3">
            <w:pPr>
              <w:jc w:val="both"/>
              <w:rPr>
                <w:rFonts w:ascii="メイリオ" w:eastAsia="メイリオ" w:hAnsi="メイリオ"/>
                <w:sz w:val="20"/>
                <w:szCs w:val="20"/>
              </w:rPr>
            </w:pPr>
            <w:r>
              <w:rPr>
                <w:rFonts w:ascii="メイリオ" w:eastAsia="メイリオ" w:hAnsi="メイリオ" w:hint="eastAsia"/>
                <w:sz w:val="20"/>
                <w:szCs w:val="20"/>
              </w:rPr>
              <w:t>3</w:t>
            </w:r>
          </w:p>
        </w:tc>
        <w:tc>
          <w:tcPr>
            <w:tcW w:w="1354" w:type="dxa"/>
            <w:vAlign w:val="center"/>
          </w:tcPr>
          <w:p w:rsidR="003513AC" w:rsidRPr="002A0A62" w:rsidRDefault="003513AC" w:rsidP="00D85EB3">
            <w:pPr>
              <w:spacing w:line="300" w:lineRule="exact"/>
              <w:jc w:val="both"/>
              <w:rPr>
                <w:rFonts w:ascii="メイリオ" w:eastAsia="メイリオ" w:hAnsi="メイリオ"/>
                <w:sz w:val="20"/>
                <w:szCs w:val="20"/>
              </w:rPr>
            </w:pPr>
          </w:p>
        </w:tc>
        <w:tc>
          <w:tcPr>
            <w:tcW w:w="1701" w:type="dxa"/>
          </w:tcPr>
          <w:p w:rsidR="003513AC" w:rsidRPr="002A0A62" w:rsidRDefault="003513AC" w:rsidP="00D85EB3">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《目標・指標》</w:t>
            </w:r>
          </w:p>
          <w:p w:rsidR="003513AC" w:rsidRPr="002A0A62" w:rsidRDefault="003513AC" w:rsidP="00D85EB3">
            <w:pPr>
              <w:spacing w:line="300" w:lineRule="exact"/>
              <w:jc w:val="both"/>
              <w:rPr>
                <w:rFonts w:ascii="メイリオ" w:eastAsia="メイリオ" w:hAnsi="メイリオ"/>
                <w:sz w:val="20"/>
                <w:szCs w:val="20"/>
              </w:rPr>
            </w:pPr>
          </w:p>
          <w:p w:rsidR="003513AC" w:rsidRPr="002A0A62" w:rsidRDefault="003513AC" w:rsidP="00D85EB3">
            <w:pPr>
              <w:spacing w:line="300" w:lineRule="exact"/>
              <w:jc w:val="both"/>
              <w:rPr>
                <w:rFonts w:ascii="メイリオ" w:eastAsia="メイリオ" w:hAnsi="メイリオ"/>
                <w:sz w:val="20"/>
                <w:szCs w:val="20"/>
                <w:bdr w:val="single" w:sz="4" w:space="0" w:color="auto"/>
              </w:rPr>
            </w:pPr>
            <w:r w:rsidRPr="002A0A62">
              <w:rPr>
                <w:rFonts w:ascii="メイリオ" w:eastAsia="メイリオ" w:hAnsi="メイリオ" w:hint="eastAsia"/>
                <w:sz w:val="20"/>
                <w:szCs w:val="20"/>
                <w:bdr w:val="single" w:sz="4" w:space="0" w:color="auto"/>
              </w:rPr>
              <w:t>Ｐ</w:t>
            </w:r>
            <w:r>
              <w:rPr>
                <w:rFonts w:ascii="メイリオ" w:eastAsia="メイリオ" w:hAnsi="メイリオ" w:hint="eastAsia"/>
                <w:sz w:val="20"/>
                <w:szCs w:val="20"/>
                <w:bdr w:val="single" w:sz="4" w:space="0" w:color="auto"/>
              </w:rPr>
              <w:t>２５</w:t>
            </w:r>
          </w:p>
          <w:p w:rsidR="003513AC" w:rsidRPr="002A0A62" w:rsidRDefault="003513AC" w:rsidP="00D85EB3">
            <w:pPr>
              <w:spacing w:line="300" w:lineRule="exact"/>
              <w:jc w:val="both"/>
              <w:rPr>
                <w:rFonts w:ascii="メイリオ" w:eastAsia="メイリオ" w:hAnsi="メイリオ"/>
                <w:sz w:val="20"/>
                <w:szCs w:val="20"/>
              </w:rPr>
            </w:pPr>
          </w:p>
        </w:tc>
        <w:tc>
          <w:tcPr>
            <w:tcW w:w="4253" w:type="dxa"/>
          </w:tcPr>
          <w:p w:rsidR="003513AC" w:rsidRPr="002C62AD" w:rsidRDefault="003513AC" w:rsidP="00D85EB3">
            <w:pPr>
              <w:spacing w:line="300" w:lineRule="exact"/>
              <w:ind w:leftChars="16" w:left="68" w:hangingChars="17" w:hanging="34"/>
              <w:jc w:val="left"/>
              <w:rPr>
                <w:rFonts w:ascii="メイリオ" w:eastAsia="メイリオ" w:hAnsi="メイリオ"/>
                <w:b/>
                <w:sz w:val="20"/>
                <w:szCs w:val="20"/>
              </w:rPr>
            </w:pPr>
            <w:r>
              <w:rPr>
                <w:rFonts w:ascii="メイリオ" w:eastAsia="メイリオ" w:hAnsi="メイリオ" w:hint="eastAsia"/>
                <w:sz w:val="20"/>
                <w:szCs w:val="20"/>
              </w:rPr>
              <w:t xml:space="preserve">　</w:t>
            </w:r>
            <w:r w:rsidRPr="002C62AD">
              <w:rPr>
                <w:rFonts w:ascii="メイリオ" w:eastAsia="メイリオ" w:hAnsi="メイリオ" w:hint="eastAsia"/>
                <w:b/>
                <w:sz w:val="20"/>
                <w:szCs w:val="20"/>
              </w:rPr>
              <w:t>新規</w:t>
            </w:r>
          </w:p>
          <w:p w:rsidR="003513AC" w:rsidRDefault="003513AC" w:rsidP="00D85EB3">
            <w:pPr>
              <w:spacing w:line="300" w:lineRule="exact"/>
              <w:ind w:leftChars="16" w:left="68" w:hangingChars="17" w:hanging="34"/>
              <w:jc w:val="left"/>
              <w:rPr>
                <w:rFonts w:ascii="メイリオ" w:eastAsia="メイリオ" w:hAnsi="メイリオ"/>
                <w:sz w:val="20"/>
                <w:szCs w:val="20"/>
              </w:rPr>
            </w:pPr>
          </w:p>
          <w:p w:rsidR="003513AC" w:rsidRDefault="003513AC" w:rsidP="00D85EB3">
            <w:pPr>
              <w:spacing w:line="300" w:lineRule="exact"/>
              <w:ind w:leftChars="16" w:left="68" w:hangingChars="17" w:hanging="34"/>
              <w:jc w:val="left"/>
              <w:rPr>
                <w:rFonts w:ascii="メイリオ" w:eastAsia="メイリオ" w:hAnsi="メイリオ"/>
                <w:sz w:val="20"/>
                <w:szCs w:val="20"/>
              </w:rPr>
            </w:pPr>
          </w:p>
          <w:p w:rsidR="003513AC" w:rsidRPr="002A0A62" w:rsidRDefault="003513AC" w:rsidP="008A41A3">
            <w:pPr>
              <w:jc w:val="left"/>
              <w:rPr>
                <w:rFonts w:ascii="メイリオ" w:eastAsia="メイリオ" w:hAnsi="メイリオ"/>
                <w:b/>
                <w:sz w:val="20"/>
                <w:szCs w:val="20"/>
              </w:rPr>
            </w:pPr>
          </w:p>
        </w:tc>
        <w:tc>
          <w:tcPr>
            <w:tcW w:w="4536" w:type="dxa"/>
          </w:tcPr>
          <w:p w:rsidR="005A791D" w:rsidRPr="00C231C2" w:rsidRDefault="003513AC" w:rsidP="001A37C4">
            <w:pPr>
              <w:pStyle w:val="a8"/>
              <w:numPr>
                <w:ilvl w:val="0"/>
                <w:numId w:val="17"/>
              </w:numPr>
              <w:spacing w:line="300" w:lineRule="exact"/>
              <w:ind w:leftChars="0"/>
              <w:jc w:val="left"/>
              <w:rPr>
                <w:rFonts w:ascii="メイリオ" w:eastAsia="メイリオ" w:hAnsi="メイリオ"/>
                <w:b/>
                <w:sz w:val="20"/>
                <w:szCs w:val="20"/>
                <w:u w:val="single"/>
              </w:rPr>
            </w:pPr>
            <w:r w:rsidRPr="00C231C2">
              <w:rPr>
                <w:rFonts w:ascii="メイリオ" w:eastAsia="メイリオ" w:hAnsi="メイリオ" w:hint="eastAsia"/>
                <w:b/>
                <w:sz w:val="20"/>
                <w:szCs w:val="20"/>
                <w:u w:val="single"/>
              </w:rPr>
              <w:t>令和５年度当初に、ひきこもりの早期発見と適切な支援機関につなげる</w:t>
            </w:r>
            <w:r w:rsidR="00D22CAF" w:rsidRPr="00C231C2">
              <w:rPr>
                <w:rFonts w:ascii="メイリオ" w:eastAsia="メイリオ" w:hAnsi="メイリオ" w:hint="eastAsia"/>
                <w:b/>
                <w:sz w:val="20"/>
                <w:szCs w:val="20"/>
                <w:u w:val="single"/>
              </w:rPr>
              <w:t>「</w:t>
            </w:r>
            <w:r w:rsidR="009E6187" w:rsidRPr="00C231C2">
              <w:rPr>
                <w:rFonts w:ascii="メイリオ" w:eastAsia="メイリオ" w:hAnsi="メイリオ" w:hint="eastAsia"/>
                <w:b/>
                <w:sz w:val="20"/>
                <w:szCs w:val="20"/>
                <w:u w:val="single"/>
              </w:rPr>
              <w:t>ひきこもり支援</w:t>
            </w:r>
            <w:r w:rsidR="001A37C4" w:rsidRPr="00C231C2">
              <w:rPr>
                <w:rFonts w:ascii="メイリオ" w:eastAsia="メイリオ" w:hAnsi="メイリオ" w:hint="eastAsia"/>
                <w:b/>
                <w:sz w:val="20"/>
                <w:szCs w:val="20"/>
                <w:u w:val="single"/>
              </w:rPr>
              <w:t>ネットワーク</w:t>
            </w:r>
            <w:r w:rsidR="00D22CAF" w:rsidRPr="00C231C2">
              <w:rPr>
                <w:rFonts w:ascii="メイリオ" w:eastAsia="メイリオ" w:hAnsi="メイリオ" w:hint="eastAsia"/>
                <w:b/>
                <w:sz w:val="20"/>
                <w:szCs w:val="20"/>
                <w:u w:val="single"/>
              </w:rPr>
              <w:t>」</w:t>
            </w:r>
            <w:r w:rsidRPr="00C231C2">
              <w:rPr>
                <w:rFonts w:ascii="メイリオ" w:eastAsia="メイリオ" w:hAnsi="メイリオ" w:hint="eastAsia"/>
                <w:b/>
                <w:sz w:val="20"/>
                <w:szCs w:val="20"/>
                <w:u w:val="single"/>
              </w:rPr>
              <w:t>を全市町村において構築</w:t>
            </w:r>
          </w:p>
        </w:tc>
        <w:tc>
          <w:tcPr>
            <w:tcW w:w="3402" w:type="dxa"/>
          </w:tcPr>
          <w:p w:rsidR="003513AC" w:rsidRPr="002A0A62" w:rsidRDefault="003513AC" w:rsidP="00D85EB3">
            <w:pPr>
              <w:spacing w:line="300" w:lineRule="exact"/>
              <w:ind w:left="400" w:hangingChars="200" w:hanging="400"/>
              <w:jc w:val="both"/>
              <w:rPr>
                <w:rFonts w:ascii="メイリオ" w:eastAsia="メイリオ" w:hAnsi="メイリオ"/>
                <w:b/>
                <w:sz w:val="20"/>
                <w:szCs w:val="20"/>
              </w:rPr>
            </w:pPr>
            <w:r w:rsidRPr="002A0A62">
              <w:rPr>
                <w:rFonts w:ascii="メイリオ" w:eastAsia="メイリオ" w:hAnsi="メイリオ" w:hint="eastAsia"/>
                <w:b/>
                <w:sz w:val="20"/>
                <w:szCs w:val="20"/>
              </w:rPr>
              <w:t>「</w:t>
            </w:r>
            <w:r>
              <w:rPr>
                <w:rFonts w:ascii="メイリオ" w:eastAsia="メイリオ" w:hAnsi="メイリオ" w:hint="eastAsia"/>
                <w:b/>
                <w:sz w:val="20"/>
                <w:szCs w:val="20"/>
              </w:rPr>
              <w:t>就職氷河期世代支援プログラム</w:t>
            </w:r>
            <w:r w:rsidRPr="002A0A62">
              <w:rPr>
                <w:rFonts w:ascii="メイリオ" w:eastAsia="メイリオ" w:hAnsi="メイリオ" w:hint="eastAsia"/>
                <w:b/>
                <w:sz w:val="20"/>
                <w:szCs w:val="20"/>
              </w:rPr>
              <w:t>」</w:t>
            </w:r>
          </w:p>
          <w:p w:rsidR="003513AC" w:rsidRDefault="003513AC" w:rsidP="00D85EB3">
            <w:pPr>
              <w:pStyle w:val="a8"/>
              <w:numPr>
                <w:ilvl w:val="0"/>
                <w:numId w:val="12"/>
              </w:numPr>
              <w:spacing w:line="300" w:lineRule="exact"/>
              <w:ind w:leftChars="0"/>
              <w:jc w:val="left"/>
              <w:rPr>
                <w:rFonts w:ascii="メイリオ" w:eastAsia="メイリオ" w:hAnsi="メイリオ"/>
                <w:sz w:val="20"/>
                <w:szCs w:val="20"/>
              </w:rPr>
            </w:pPr>
            <w:r>
              <w:rPr>
                <w:rFonts w:ascii="メイリオ" w:eastAsia="メイリオ" w:hAnsi="メイリオ" w:hint="eastAsia"/>
                <w:sz w:val="20"/>
                <w:szCs w:val="20"/>
              </w:rPr>
              <w:t>3年間（令和2年度～令和4</w:t>
            </w:r>
            <w:r w:rsidR="001A37C4">
              <w:rPr>
                <w:rFonts w:ascii="メイリオ" w:eastAsia="メイリオ" w:hAnsi="メイリオ" w:hint="eastAsia"/>
                <w:sz w:val="20"/>
                <w:szCs w:val="20"/>
              </w:rPr>
              <w:t>年度）の集中支援プログラムにより、全市町村において</w:t>
            </w:r>
            <w:r>
              <w:rPr>
                <w:rFonts w:ascii="メイリオ" w:eastAsia="メイリオ" w:hAnsi="メイリオ" w:hint="eastAsia"/>
                <w:sz w:val="20"/>
                <w:szCs w:val="20"/>
              </w:rPr>
              <w:t>プラットフォームを形成</w:t>
            </w:r>
          </w:p>
          <w:p w:rsidR="003513AC" w:rsidRPr="002A0A62" w:rsidRDefault="003513AC" w:rsidP="00D85EB3">
            <w:pPr>
              <w:pStyle w:val="a8"/>
              <w:spacing w:line="300" w:lineRule="exact"/>
              <w:ind w:leftChars="0" w:left="360"/>
              <w:jc w:val="left"/>
              <w:rPr>
                <w:rFonts w:ascii="メイリオ" w:eastAsia="メイリオ" w:hAnsi="メイリオ"/>
                <w:sz w:val="20"/>
                <w:szCs w:val="20"/>
              </w:rPr>
            </w:pPr>
          </w:p>
        </w:tc>
      </w:tr>
      <w:tr w:rsidR="005A791D" w:rsidRPr="002A0A62" w:rsidTr="0070099F">
        <w:trPr>
          <w:trHeight w:val="70"/>
        </w:trPr>
        <w:tc>
          <w:tcPr>
            <w:tcW w:w="342" w:type="dxa"/>
          </w:tcPr>
          <w:p w:rsidR="005A791D" w:rsidRDefault="005A791D" w:rsidP="005A791D">
            <w:pPr>
              <w:jc w:val="both"/>
              <w:rPr>
                <w:rFonts w:ascii="メイリオ" w:eastAsia="メイリオ" w:hAnsi="メイリオ"/>
                <w:sz w:val="20"/>
                <w:szCs w:val="20"/>
              </w:rPr>
            </w:pPr>
          </w:p>
        </w:tc>
        <w:tc>
          <w:tcPr>
            <w:tcW w:w="1354" w:type="dxa"/>
          </w:tcPr>
          <w:p w:rsidR="005A791D" w:rsidRDefault="005A791D" w:rsidP="005A791D">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［参考］</w:t>
            </w:r>
          </w:p>
          <w:p w:rsidR="005A791D" w:rsidRPr="002A0A62" w:rsidRDefault="005A791D" w:rsidP="005A791D">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用語集</w:t>
            </w:r>
          </w:p>
        </w:tc>
        <w:tc>
          <w:tcPr>
            <w:tcW w:w="1701" w:type="dxa"/>
          </w:tcPr>
          <w:p w:rsidR="005A791D" w:rsidRDefault="005A791D" w:rsidP="005A791D">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サ行</w:t>
            </w:r>
          </w:p>
          <w:p w:rsidR="005A791D" w:rsidRPr="002A0A62" w:rsidRDefault="005A791D" w:rsidP="005A791D">
            <w:pPr>
              <w:spacing w:line="300" w:lineRule="exact"/>
              <w:jc w:val="both"/>
              <w:rPr>
                <w:rFonts w:ascii="メイリオ" w:eastAsia="メイリオ" w:hAnsi="メイリオ"/>
                <w:sz w:val="20"/>
                <w:szCs w:val="20"/>
              </w:rPr>
            </w:pPr>
          </w:p>
          <w:p w:rsidR="005A791D" w:rsidRPr="002A0A62" w:rsidRDefault="005A791D" w:rsidP="005A791D">
            <w:pPr>
              <w:spacing w:line="300" w:lineRule="exact"/>
              <w:jc w:val="both"/>
              <w:rPr>
                <w:rFonts w:ascii="メイリオ" w:eastAsia="メイリオ" w:hAnsi="メイリオ"/>
                <w:sz w:val="20"/>
                <w:szCs w:val="20"/>
                <w:bdr w:val="single" w:sz="4" w:space="0" w:color="auto"/>
              </w:rPr>
            </w:pPr>
            <w:r w:rsidRPr="002A0A62">
              <w:rPr>
                <w:rFonts w:ascii="メイリオ" w:eastAsia="メイリオ" w:hAnsi="メイリオ" w:hint="eastAsia"/>
                <w:sz w:val="20"/>
                <w:szCs w:val="20"/>
                <w:bdr w:val="single" w:sz="4" w:space="0" w:color="auto"/>
              </w:rPr>
              <w:t>Ｐ</w:t>
            </w:r>
            <w:r>
              <w:rPr>
                <w:rFonts w:ascii="メイリオ" w:eastAsia="メイリオ" w:hAnsi="メイリオ" w:hint="eastAsia"/>
                <w:sz w:val="20"/>
                <w:szCs w:val="20"/>
                <w:bdr w:val="single" w:sz="4" w:space="0" w:color="auto"/>
              </w:rPr>
              <w:t>６３</w:t>
            </w:r>
          </w:p>
          <w:p w:rsidR="005A791D" w:rsidRPr="002A0A62" w:rsidRDefault="005A791D" w:rsidP="005A791D">
            <w:pPr>
              <w:spacing w:line="300" w:lineRule="exact"/>
              <w:jc w:val="both"/>
              <w:rPr>
                <w:rFonts w:ascii="メイリオ" w:eastAsia="メイリオ" w:hAnsi="メイリオ"/>
                <w:sz w:val="20"/>
                <w:szCs w:val="20"/>
              </w:rPr>
            </w:pPr>
          </w:p>
        </w:tc>
        <w:tc>
          <w:tcPr>
            <w:tcW w:w="4253" w:type="dxa"/>
          </w:tcPr>
          <w:p w:rsidR="005A791D" w:rsidRPr="00E62C34" w:rsidRDefault="005A791D" w:rsidP="005A791D">
            <w:pPr>
              <w:ind w:leftChars="16" w:left="68" w:hangingChars="17" w:hanging="34"/>
              <w:jc w:val="both"/>
              <w:rPr>
                <w:rFonts w:ascii="メイリオ" w:eastAsia="メイリオ" w:hAnsi="メイリオ"/>
                <w:sz w:val="20"/>
                <w:szCs w:val="20"/>
              </w:rPr>
            </w:pPr>
            <w:r w:rsidRPr="00E62C34">
              <w:rPr>
                <w:rFonts w:ascii="メイリオ" w:eastAsia="メイリオ" w:hAnsi="メイリオ" w:hint="eastAsia"/>
                <w:sz w:val="20"/>
                <w:szCs w:val="20"/>
              </w:rPr>
              <w:t>新規</w:t>
            </w:r>
          </w:p>
        </w:tc>
        <w:tc>
          <w:tcPr>
            <w:tcW w:w="4536" w:type="dxa"/>
          </w:tcPr>
          <w:p w:rsidR="001A37C4" w:rsidRPr="00C231C2" w:rsidRDefault="001A37C4" w:rsidP="005A791D">
            <w:pPr>
              <w:pStyle w:val="a8"/>
              <w:spacing w:line="300" w:lineRule="exact"/>
              <w:ind w:leftChars="80" w:left="168"/>
              <w:jc w:val="left"/>
              <w:rPr>
                <w:rFonts w:ascii="メイリオ" w:eastAsia="メイリオ" w:hAnsi="メイリオ"/>
                <w:sz w:val="20"/>
                <w:szCs w:val="20"/>
                <w:u w:val="single"/>
              </w:rPr>
            </w:pPr>
            <w:r w:rsidRPr="00C231C2">
              <w:rPr>
                <w:rFonts w:ascii="メイリオ" w:eastAsia="メイリオ" w:hAnsi="メイリオ" w:hint="eastAsia"/>
                <w:sz w:val="20"/>
                <w:szCs w:val="20"/>
                <w:u w:val="single"/>
              </w:rPr>
              <w:t>就職氷河期世代</w:t>
            </w:r>
          </w:p>
          <w:p w:rsidR="001A37C4" w:rsidRPr="00C231C2" w:rsidRDefault="001A37C4" w:rsidP="005A791D">
            <w:pPr>
              <w:pStyle w:val="a8"/>
              <w:spacing w:line="300" w:lineRule="exact"/>
              <w:ind w:leftChars="80" w:left="168"/>
              <w:jc w:val="left"/>
              <w:rPr>
                <w:rFonts w:ascii="メイリオ" w:eastAsia="メイリオ" w:hAnsi="メイリオ"/>
                <w:sz w:val="20"/>
                <w:szCs w:val="20"/>
                <w:u w:val="single"/>
              </w:rPr>
            </w:pPr>
            <w:r w:rsidRPr="00C231C2">
              <w:rPr>
                <w:rFonts w:ascii="メイリオ" w:eastAsia="メイリオ" w:hAnsi="メイリオ" w:hint="eastAsia"/>
                <w:sz w:val="20"/>
                <w:szCs w:val="20"/>
                <w:u w:val="single"/>
              </w:rPr>
              <w:t>▸</w:t>
            </w:r>
            <w:r w:rsidR="00C231C2">
              <w:rPr>
                <w:rFonts w:ascii="メイリオ" w:eastAsia="メイリオ" w:hAnsi="メイリオ" w:hint="eastAsia"/>
                <w:sz w:val="20"/>
                <w:szCs w:val="20"/>
                <w:u w:val="single"/>
              </w:rPr>
              <w:t xml:space="preserve"> </w:t>
            </w:r>
            <w:r w:rsidRPr="00C231C2">
              <w:rPr>
                <w:rFonts w:ascii="メイリオ" w:eastAsia="メイリオ" w:hAnsi="メイリオ" w:hint="eastAsia"/>
                <w:sz w:val="20"/>
                <w:szCs w:val="20"/>
                <w:u w:val="single"/>
              </w:rPr>
              <w:t>就職期がバブル崩壊後の厳しい経済状況にあったが故に、個々人の意思等によらず、多くの人が未就職、不安定就労等を余儀なくされた世代。概ね1993（平成5）年～2004（平成16）年に学校卒業を迎えた世代を指す。</w:t>
            </w:r>
          </w:p>
          <w:p w:rsidR="001A37C4" w:rsidRPr="00C231C2" w:rsidRDefault="001A37C4" w:rsidP="005A791D">
            <w:pPr>
              <w:pStyle w:val="a8"/>
              <w:spacing w:line="300" w:lineRule="exact"/>
              <w:ind w:leftChars="80" w:left="168"/>
              <w:jc w:val="left"/>
              <w:rPr>
                <w:rFonts w:ascii="メイリオ" w:eastAsia="メイリオ" w:hAnsi="メイリオ"/>
                <w:sz w:val="20"/>
                <w:szCs w:val="20"/>
              </w:rPr>
            </w:pPr>
          </w:p>
          <w:p w:rsidR="005A791D" w:rsidRPr="00C231C2" w:rsidRDefault="005A791D" w:rsidP="005A791D">
            <w:pPr>
              <w:pStyle w:val="a8"/>
              <w:spacing w:line="300" w:lineRule="exact"/>
              <w:ind w:leftChars="80" w:left="168"/>
              <w:jc w:val="left"/>
              <w:rPr>
                <w:rFonts w:ascii="メイリオ" w:eastAsia="メイリオ" w:hAnsi="メイリオ"/>
                <w:sz w:val="20"/>
                <w:szCs w:val="20"/>
                <w:u w:val="single"/>
              </w:rPr>
            </w:pPr>
            <w:r w:rsidRPr="00C231C2">
              <w:rPr>
                <w:rFonts w:ascii="メイリオ" w:eastAsia="メイリオ" w:hAnsi="メイリオ" w:hint="eastAsia"/>
                <w:sz w:val="20"/>
                <w:szCs w:val="20"/>
                <w:u w:val="single"/>
              </w:rPr>
              <w:t>市町村プラットフォーム</w:t>
            </w:r>
          </w:p>
          <w:p w:rsidR="005A791D" w:rsidRPr="00C231C2" w:rsidRDefault="005A791D" w:rsidP="005A791D">
            <w:pPr>
              <w:pStyle w:val="a8"/>
              <w:spacing w:line="300" w:lineRule="exact"/>
              <w:ind w:leftChars="80" w:left="168"/>
              <w:jc w:val="left"/>
              <w:rPr>
                <w:rFonts w:ascii="メイリオ" w:eastAsia="メイリオ" w:hAnsi="メイリオ"/>
                <w:sz w:val="20"/>
                <w:szCs w:val="20"/>
                <w:u w:val="single"/>
              </w:rPr>
            </w:pPr>
            <w:r w:rsidRPr="00C231C2">
              <w:rPr>
                <w:rFonts w:ascii="メイリオ" w:eastAsia="メイリオ" w:hAnsi="メイリオ" w:hint="eastAsia"/>
                <w:sz w:val="20"/>
                <w:szCs w:val="20"/>
                <w:u w:val="single"/>
              </w:rPr>
              <w:t>▸「就職氷河期世代支援プログラム」に基づき、厚生労働省より示された就職氷河期世代支援を進めていくための市町村の支援体制</w:t>
            </w:r>
          </w:p>
          <w:p w:rsidR="005A791D" w:rsidRPr="00C231C2" w:rsidRDefault="005A791D" w:rsidP="005A791D">
            <w:pPr>
              <w:pStyle w:val="a8"/>
              <w:spacing w:line="300" w:lineRule="exact"/>
              <w:ind w:leftChars="80" w:left="168"/>
              <w:jc w:val="left"/>
              <w:rPr>
                <w:rFonts w:ascii="メイリオ" w:eastAsia="メイリオ" w:hAnsi="メイリオ"/>
                <w:sz w:val="20"/>
                <w:szCs w:val="20"/>
                <w:u w:val="single"/>
              </w:rPr>
            </w:pPr>
            <w:r w:rsidRPr="00C231C2">
              <w:rPr>
                <w:rFonts w:ascii="メイリオ" w:eastAsia="メイリオ" w:hAnsi="メイリオ" w:hint="eastAsia"/>
                <w:sz w:val="20"/>
                <w:szCs w:val="20"/>
                <w:u w:val="single"/>
              </w:rPr>
              <w:t>▸　自立相談支援機関、ひきこもり地域支援センター、地域若者サポートステーション、ハローワーク、地元の中小企業、ひきこもり当事者会・家族会等の関係機関による支援や、地域におけるひきこもり支援の気運醸成のためのネットワーク</w:t>
            </w:r>
          </w:p>
          <w:p w:rsidR="005A791D" w:rsidRPr="00C231C2" w:rsidRDefault="005A791D" w:rsidP="005A791D">
            <w:pPr>
              <w:pStyle w:val="a8"/>
              <w:spacing w:line="300" w:lineRule="exact"/>
              <w:ind w:leftChars="13" w:left="27"/>
              <w:jc w:val="left"/>
              <w:rPr>
                <w:rFonts w:ascii="メイリオ" w:eastAsia="メイリオ" w:hAnsi="メイリオ"/>
                <w:sz w:val="20"/>
                <w:szCs w:val="20"/>
              </w:rPr>
            </w:pPr>
          </w:p>
        </w:tc>
        <w:tc>
          <w:tcPr>
            <w:tcW w:w="3402" w:type="dxa"/>
          </w:tcPr>
          <w:p w:rsidR="005A791D" w:rsidRPr="002A0A62" w:rsidRDefault="005A791D" w:rsidP="005A791D">
            <w:pPr>
              <w:ind w:left="400" w:hangingChars="200" w:hanging="400"/>
              <w:jc w:val="both"/>
              <w:rPr>
                <w:rFonts w:ascii="メイリオ" w:eastAsia="メイリオ" w:hAnsi="メイリオ"/>
                <w:b/>
                <w:sz w:val="20"/>
                <w:szCs w:val="20"/>
              </w:rPr>
            </w:pPr>
          </w:p>
        </w:tc>
      </w:tr>
    </w:tbl>
    <w:p w:rsidR="003513AC" w:rsidRPr="002A0A62" w:rsidRDefault="003513AC" w:rsidP="003513AC">
      <w:pPr>
        <w:jc w:val="both"/>
        <w:rPr>
          <w:rFonts w:ascii="メイリオ" w:eastAsia="メイリオ" w:hAnsi="メイリオ"/>
          <w:sz w:val="20"/>
          <w:szCs w:val="20"/>
        </w:rPr>
      </w:pPr>
    </w:p>
    <w:p w:rsidR="00343259" w:rsidRDefault="00343259">
      <w:pPr>
        <w:rPr>
          <w:rFonts w:ascii="メイリオ" w:eastAsia="メイリオ" w:hAnsi="メイリオ"/>
          <w:sz w:val="20"/>
          <w:szCs w:val="20"/>
        </w:rPr>
      </w:pPr>
      <w:r>
        <w:rPr>
          <w:rFonts w:ascii="メイリオ" w:eastAsia="メイリオ" w:hAnsi="メイリオ"/>
          <w:sz w:val="20"/>
          <w:szCs w:val="20"/>
        </w:rPr>
        <w:br w:type="page"/>
      </w:r>
    </w:p>
    <w:p w:rsidR="00343259" w:rsidRPr="00D85EB3" w:rsidRDefault="00C80E4A" w:rsidP="00343259">
      <w:pPr>
        <w:jc w:val="left"/>
        <w:rPr>
          <w:rFonts w:ascii="メイリオ" w:eastAsia="メイリオ" w:hAnsi="メイリオ"/>
          <w:b/>
          <w:sz w:val="20"/>
          <w:szCs w:val="20"/>
        </w:rPr>
      </w:pPr>
      <w:r w:rsidRPr="002A0A62">
        <w:rPr>
          <w:rFonts w:ascii="メイリオ" w:eastAsia="メイリオ" w:hAnsi="メイリオ" w:hint="eastAsia"/>
          <w:b/>
          <w:noProof/>
          <w:sz w:val="20"/>
          <w:szCs w:val="20"/>
        </w:rPr>
        <mc:AlternateContent>
          <mc:Choice Requires="wps">
            <w:drawing>
              <wp:anchor distT="0" distB="0" distL="114300" distR="114300" simplePos="0" relativeHeight="251667456" behindDoc="0" locked="0" layoutInCell="1" allowOverlap="1" wp14:anchorId="4134886D" wp14:editId="17628322">
                <wp:simplePos x="0" y="0"/>
                <wp:positionH relativeFrom="margin">
                  <wp:posOffset>8696960</wp:posOffset>
                </wp:positionH>
                <wp:positionV relativeFrom="paragraph">
                  <wp:posOffset>-328295</wp:posOffset>
                </wp:positionV>
                <wp:extent cx="868680" cy="304800"/>
                <wp:effectExtent l="0" t="0" r="26670" b="19050"/>
                <wp:wrapNone/>
                <wp:docPr id="5" name="正方形/長方形 5"/>
                <wp:cNvGraphicFramePr/>
                <a:graphic xmlns:a="http://schemas.openxmlformats.org/drawingml/2006/main">
                  <a:graphicData uri="http://schemas.microsoft.com/office/word/2010/wordprocessingShape">
                    <wps:wsp>
                      <wps:cNvSpPr/>
                      <wps:spPr>
                        <a:xfrm>
                          <a:off x="0" y="0"/>
                          <a:ext cx="86868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C0704" w:rsidRPr="0089797A" w:rsidRDefault="00DC0704" w:rsidP="0089797A">
                            <w:pPr>
                              <w:rPr>
                                <w:rFonts w:ascii="ＭＳ Ｐゴシック" w:eastAsia="ＭＳ Ｐゴシック" w:hAnsi="ＭＳ Ｐゴシック"/>
                                <w:b/>
                              </w:rPr>
                            </w:pPr>
                            <w:r w:rsidRPr="0089797A">
                              <w:rPr>
                                <w:rFonts w:ascii="ＭＳ Ｐゴシック" w:eastAsia="ＭＳ Ｐゴシック" w:hAnsi="ＭＳ Ｐゴシック" w:hint="eastAsia"/>
                                <w:b/>
                              </w:rPr>
                              <w:t>資料２－１</w:t>
                            </w:r>
                          </w:p>
                          <w:p w:rsidR="00DC0704" w:rsidRPr="0089797A" w:rsidRDefault="00DC0704" w:rsidP="003513AC">
                            <w:pPr>
                              <w:rPr>
                                <w:rFonts w:ascii="ＭＳ Ｐゴシック" w:eastAsia="ＭＳ Ｐゴシック" w:hAnsi="ＭＳ Ｐゴシック"/>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4886D" id="正方形/長方形 5" o:spid="_x0000_s1029" style="position:absolute;margin-left:684.8pt;margin-top:-25.85pt;width:68.4pt;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" fillcolor="window" strokecolor="windowText" strokeweight="1pt">
                <v:textbox>
                  <w:txbxContent>
                    <w:p w:rsidR="00DC0704" w:rsidRPr="0089797A" w:rsidRDefault="00DC0704" w:rsidP="0089797A">
                      <w:pPr>
                        <w:rPr>
                          <w:rFonts w:ascii="ＭＳ Ｐゴシック" w:eastAsia="ＭＳ Ｐゴシック" w:hAnsi="ＭＳ Ｐゴシック"/>
                          <w:b/>
                        </w:rPr>
                      </w:pPr>
                      <w:r w:rsidRPr="0089797A">
                        <w:rPr>
                          <w:rFonts w:ascii="ＭＳ Ｐゴシック" w:eastAsia="ＭＳ Ｐゴシック" w:hAnsi="ＭＳ Ｐゴシック" w:hint="eastAsia"/>
                          <w:b/>
                        </w:rPr>
                        <w:t>資料２－１</w:t>
                      </w:r>
                    </w:p>
                    <w:p w:rsidR="00DC0704" w:rsidRPr="0089797A" w:rsidRDefault="00DC0704" w:rsidP="003513AC">
                      <w:pPr>
                        <w:rPr>
                          <w:rFonts w:ascii="ＭＳ Ｐゴシック" w:eastAsia="ＭＳ Ｐゴシック" w:hAnsi="ＭＳ Ｐゴシック"/>
                          <w:b/>
                        </w:rPr>
                      </w:pPr>
                    </w:p>
                  </w:txbxContent>
                </v:textbox>
                <w10:wrap anchorx="margin"/>
              </v:rect>
            </w:pict>
          </mc:Fallback>
        </mc:AlternateContent>
      </w:r>
      <w:r w:rsidR="001E5AD3">
        <w:rPr>
          <w:rFonts w:ascii="メイリオ" w:eastAsia="メイリオ" w:hAnsi="メイリオ" w:hint="eastAsia"/>
          <w:b/>
          <w:sz w:val="20"/>
          <w:szCs w:val="20"/>
        </w:rPr>
        <w:t>４</w:t>
      </w:r>
      <w:r w:rsidR="00343259" w:rsidRPr="003513AC">
        <w:rPr>
          <w:rFonts w:ascii="メイリオ" w:eastAsia="メイリオ" w:hAnsi="メイリオ" w:hint="eastAsia"/>
          <w:b/>
          <w:sz w:val="20"/>
          <w:szCs w:val="20"/>
        </w:rPr>
        <w:t>．</w:t>
      </w:r>
      <w:r w:rsidR="00343259">
        <w:rPr>
          <w:rFonts w:ascii="メイリオ" w:eastAsia="メイリオ" w:hAnsi="メイリオ" w:hint="eastAsia"/>
          <w:b/>
          <w:sz w:val="20"/>
          <w:szCs w:val="20"/>
        </w:rPr>
        <w:t>ヤングケアラーへの支援</w:t>
      </w:r>
      <w:r w:rsidR="00CB3177">
        <w:rPr>
          <w:rFonts w:ascii="メイリオ" w:eastAsia="メイリオ" w:hAnsi="メイリオ" w:hint="eastAsia"/>
          <w:b/>
          <w:sz w:val="20"/>
          <w:szCs w:val="20"/>
        </w:rPr>
        <w:t>や孤立・孤独対策</w:t>
      </w:r>
      <w:r w:rsidR="00BD3A10">
        <w:rPr>
          <w:rFonts w:ascii="メイリオ" w:eastAsia="メイリオ" w:hAnsi="メイリオ" w:hint="eastAsia"/>
          <w:b/>
          <w:sz w:val="20"/>
          <w:szCs w:val="20"/>
        </w:rPr>
        <w:t>の推進</w:t>
      </w:r>
    </w:p>
    <w:tbl>
      <w:tblPr>
        <w:tblStyle w:val="a3"/>
        <w:tblpPr w:leftFromText="142" w:rightFromText="142" w:vertAnchor="text" w:horzAnchor="margin" w:tblpX="-289" w:tblpY="70"/>
        <w:tblW w:w="15588" w:type="dxa"/>
        <w:tblLook w:val="04A0" w:firstRow="1" w:lastRow="0" w:firstColumn="1" w:lastColumn="0" w:noHBand="0" w:noVBand="1"/>
      </w:tblPr>
      <w:tblGrid>
        <w:gridCol w:w="342"/>
        <w:gridCol w:w="1354"/>
        <w:gridCol w:w="1701"/>
        <w:gridCol w:w="4253"/>
        <w:gridCol w:w="4536"/>
        <w:gridCol w:w="3402"/>
      </w:tblGrid>
      <w:tr w:rsidR="00343259" w:rsidRPr="002A0A62" w:rsidTr="0070099F">
        <w:tc>
          <w:tcPr>
            <w:tcW w:w="3397" w:type="dxa"/>
            <w:gridSpan w:val="3"/>
          </w:tcPr>
          <w:p w:rsidR="00343259" w:rsidRPr="002A0A62" w:rsidRDefault="00343259" w:rsidP="00CB3177">
            <w:pPr>
              <w:spacing w:line="300" w:lineRule="exact"/>
              <w:rPr>
                <w:rFonts w:ascii="メイリオ" w:eastAsia="メイリオ" w:hAnsi="メイリオ"/>
                <w:sz w:val="20"/>
                <w:szCs w:val="20"/>
              </w:rPr>
            </w:pPr>
            <w:r w:rsidRPr="002A0A62">
              <w:rPr>
                <w:rFonts w:ascii="メイリオ" w:eastAsia="メイリオ" w:hAnsi="メイリオ" w:hint="eastAsia"/>
                <w:sz w:val="20"/>
                <w:szCs w:val="20"/>
              </w:rPr>
              <w:t>見直し箇所</w:t>
            </w:r>
          </w:p>
        </w:tc>
        <w:tc>
          <w:tcPr>
            <w:tcW w:w="4253" w:type="dxa"/>
          </w:tcPr>
          <w:p w:rsidR="00343259" w:rsidRPr="002A0A62" w:rsidRDefault="00343259" w:rsidP="00CB3177">
            <w:pPr>
              <w:spacing w:line="300" w:lineRule="exact"/>
              <w:rPr>
                <w:rFonts w:ascii="メイリオ" w:eastAsia="メイリオ" w:hAnsi="メイリオ"/>
                <w:sz w:val="20"/>
                <w:szCs w:val="20"/>
              </w:rPr>
            </w:pPr>
            <w:r w:rsidRPr="002A0A62">
              <w:rPr>
                <w:rFonts w:ascii="メイリオ" w:eastAsia="メイリオ" w:hAnsi="メイリオ" w:hint="eastAsia"/>
                <w:sz w:val="20"/>
                <w:szCs w:val="20"/>
              </w:rPr>
              <w:t>現行</w:t>
            </w:r>
          </w:p>
        </w:tc>
        <w:tc>
          <w:tcPr>
            <w:tcW w:w="4536" w:type="dxa"/>
            <w:vAlign w:val="center"/>
          </w:tcPr>
          <w:p w:rsidR="00343259" w:rsidRPr="002A0A62" w:rsidRDefault="00343259" w:rsidP="00CB3177">
            <w:pPr>
              <w:spacing w:line="300" w:lineRule="exact"/>
              <w:ind w:left="168" w:hangingChars="84" w:hanging="168"/>
              <w:rPr>
                <w:rFonts w:ascii="メイリオ" w:eastAsia="メイリオ" w:hAnsi="メイリオ"/>
                <w:sz w:val="20"/>
                <w:szCs w:val="20"/>
              </w:rPr>
            </w:pPr>
            <w:r w:rsidRPr="002A0A62">
              <w:rPr>
                <w:rFonts w:ascii="メイリオ" w:eastAsia="メイリオ" w:hAnsi="メイリオ" w:hint="eastAsia"/>
                <w:sz w:val="20"/>
                <w:szCs w:val="20"/>
              </w:rPr>
              <w:t>変更案</w:t>
            </w:r>
          </w:p>
        </w:tc>
        <w:tc>
          <w:tcPr>
            <w:tcW w:w="3402" w:type="dxa"/>
            <w:vAlign w:val="center"/>
          </w:tcPr>
          <w:p w:rsidR="00343259" w:rsidRPr="002A0A62" w:rsidRDefault="00343259" w:rsidP="00CB3177">
            <w:pPr>
              <w:spacing w:line="300" w:lineRule="exact"/>
              <w:rPr>
                <w:rFonts w:ascii="メイリオ" w:eastAsia="メイリオ" w:hAnsi="メイリオ"/>
                <w:sz w:val="20"/>
                <w:szCs w:val="20"/>
              </w:rPr>
            </w:pPr>
            <w:r w:rsidRPr="002A0A62">
              <w:rPr>
                <w:rFonts w:ascii="メイリオ" w:eastAsia="メイリオ" w:hAnsi="メイリオ" w:hint="eastAsia"/>
                <w:sz w:val="20"/>
                <w:szCs w:val="20"/>
              </w:rPr>
              <w:t>変更の考え方</w:t>
            </w:r>
          </w:p>
        </w:tc>
      </w:tr>
      <w:tr w:rsidR="00343259" w:rsidRPr="002A0A62" w:rsidTr="0070099F">
        <w:tc>
          <w:tcPr>
            <w:tcW w:w="342" w:type="dxa"/>
          </w:tcPr>
          <w:p w:rsidR="00343259" w:rsidRPr="002A0A62" w:rsidRDefault="00343259" w:rsidP="00CB3177">
            <w:pPr>
              <w:jc w:val="both"/>
              <w:rPr>
                <w:rFonts w:ascii="メイリオ" w:eastAsia="メイリオ" w:hAnsi="メイリオ"/>
                <w:sz w:val="20"/>
                <w:szCs w:val="20"/>
              </w:rPr>
            </w:pPr>
            <w:r>
              <w:rPr>
                <w:rFonts w:ascii="メイリオ" w:eastAsia="メイリオ" w:hAnsi="メイリオ" w:hint="eastAsia"/>
                <w:sz w:val="20"/>
                <w:szCs w:val="20"/>
              </w:rPr>
              <w:t>1</w:t>
            </w:r>
          </w:p>
        </w:tc>
        <w:tc>
          <w:tcPr>
            <w:tcW w:w="1354" w:type="dxa"/>
          </w:tcPr>
          <w:p w:rsidR="00343259" w:rsidRDefault="00343259" w:rsidP="00CB3177">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 xml:space="preserve">第３章　</w:t>
            </w:r>
          </w:p>
          <w:p w:rsidR="00343259" w:rsidRDefault="00343259" w:rsidP="00CB3177">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地域福祉の推進方策</w:t>
            </w:r>
          </w:p>
          <w:p w:rsidR="00343259" w:rsidRPr="002A0A62" w:rsidRDefault="00343259" w:rsidP="00CB3177">
            <w:pPr>
              <w:spacing w:line="300" w:lineRule="exact"/>
              <w:jc w:val="both"/>
              <w:rPr>
                <w:rFonts w:ascii="メイリオ" w:eastAsia="メイリオ" w:hAnsi="メイリオ"/>
                <w:sz w:val="20"/>
                <w:szCs w:val="20"/>
              </w:rPr>
            </w:pPr>
          </w:p>
          <w:p w:rsidR="00343259" w:rsidRPr="002A0A62" w:rsidRDefault="00343259" w:rsidP="00CB3177">
            <w:pPr>
              <w:spacing w:line="300" w:lineRule="exact"/>
              <w:jc w:val="both"/>
              <w:rPr>
                <w:rFonts w:ascii="メイリオ" w:eastAsia="メイリオ" w:hAnsi="メイリオ"/>
                <w:sz w:val="20"/>
                <w:szCs w:val="20"/>
              </w:rPr>
            </w:pPr>
            <w:r>
              <w:rPr>
                <w:rFonts w:ascii="メイリオ" w:eastAsia="メイリオ" w:hAnsi="メイリオ"/>
                <w:sz w:val="20"/>
                <w:szCs w:val="20"/>
              </w:rPr>
              <w:t>2.</w:t>
            </w:r>
            <w:r w:rsidRPr="002A0A62">
              <w:rPr>
                <w:rFonts w:ascii="メイリオ" w:eastAsia="メイリオ" w:hAnsi="メイリオ" w:hint="eastAsia"/>
                <w:sz w:val="20"/>
                <w:szCs w:val="20"/>
              </w:rPr>
              <w:t>地域福祉を推進する具体的施策</w:t>
            </w:r>
          </w:p>
          <w:p w:rsidR="00343259" w:rsidRPr="006A60F4" w:rsidRDefault="00343259" w:rsidP="00CB3177">
            <w:pPr>
              <w:spacing w:line="300" w:lineRule="exact"/>
              <w:jc w:val="both"/>
              <w:rPr>
                <w:rFonts w:ascii="メイリオ" w:eastAsia="メイリオ" w:hAnsi="メイリオ"/>
                <w:sz w:val="20"/>
                <w:szCs w:val="20"/>
              </w:rPr>
            </w:pPr>
          </w:p>
        </w:tc>
        <w:tc>
          <w:tcPr>
            <w:tcW w:w="1701" w:type="dxa"/>
          </w:tcPr>
          <w:p w:rsidR="00343259" w:rsidRDefault="00343259" w:rsidP="00CB3177">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(１</w:t>
            </w:r>
            <w:r>
              <w:rPr>
                <w:rFonts w:ascii="メイリオ" w:eastAsia="メイリオ" w:hAnsi="メイリオ"/>
                <w:sz w:val="20"/>
                <w:szCs w:val="20"/>
              </w:rPr>
              <w:t>)</w:t>
            </w:r>
            <w:r w:rsidRPr="002A0A62">
              <w:rPr>
                <w:rFonts w:ascii="メイリオ" w:eastAsia="メイリオ" w:hAnsi="メイリオ" w:hint="eastAsia"/>
                <w:sz w:val="20"/>
                <w:szCs w:val="20"/>
              </w:rPr>
              <w:t>地域</w:t>
            </w:r>
            <w:r>
              <w:rPr>
                <w:rFonts w:ascii="メイリオ" w:eastAsia="メイリオ" w:hAnsi="メイリオ" w:hint="eastAsia"/>
                <w:sz w:val="20"/>
                <w:szCs w:val="20"/>
              </w:rPr>
              <w:t>福祉のセーフティネットの拡充</w:t>
            </w:r>
          </w:p>
          <w:p w:rsidR="00343259" w:rsidRDefault="00343259" w:rsidP="00CB3177">
            <w:pPr>
              <w:spacing w:line="300" w:lineRule="exact"/>
              <w:jc w:val="both"/>
              <w:rPr>
                <w:rFonts w:ascii="メイリオ" w:eastAsia="メイリオ" w:hAnsi="メイリオ"/>
                <w:sz w:val="20"/>
                <w:szCs w:val="20"/>
              </w:rPr>
            </w:pPr>
          </w:p>
          <w:p w:rsidR="00343259" w:rsidRPr="002A0A62" w:rsidRDefault="00343259" w:rsidP="00CB3177">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②生活困窮者への支援や、ひきこもり・自殺対策等の充実</w:t>
            </w:r>
          </w:p>
          <w:p w:rsidR="00343259" w:rsidRDefault="00343259" w:rsidP="00CB3177">
            <w:pPr>
              <w:spacing w:line="300" w:lineRule="exact"/>
              <w:jc w:val="both"/>
              <w:rPr>
                <w:rFonts w:ascii="メイリオ" w:eastAsia="メイリオ" w:hAnsi="メイリオ"/>
                <w:sz w:val="20"/>
                <w:szCs w:val="20"/>
              </w:rPr>
            </w:pPr>
          </w:p>
          <w:p w:rsidR="00343259" w:rsidRDefault="00343259" w:rsidP="00CB3177">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w:t>
            </w:r>
            <w:r>
              <w:rPr>
                <w:rFonts w:ascii="メイリオ" w:eastAsia="メイリオ" w:hAnsi="メイリオ" w:hint="eastAsia"/>
                <w:sz w:val="20"/>
                <w:szCs w:val="20"/>
              </w:rPr>
              <w:t>現状と課題</w:t>
            </w:r>
            <w:r w:rsidRPr="002A0A62">
              <w:rPr>
                <w:rFonts w:ascii="メイリオ" w:eastAsia="メイリオ" w:hAnsi="メイリオ" w:hint="eastAsia"/>
                <w:sz w:val="20"/>
                <w:szCs w:val="20"/>
              </w:rPr>
              <w:t>》</w:t>
            </w:r>
          </w:p>
          <w:p w:rsidR="00343259" w:rsidRPr="006A60F4" w:rsidRDefault="00343259" w:rsidP="00CB3177">
            <w:pPr>
              <w:spacing w:line="300" w:lineRule="exact"/>
              <w:jc w:val="both"/>
              <w:rPr>
                <w:rFonts w:ascii="メイリオ" w:eastAsia="メイリオ" w:hAnsi="メイリオ"/>
                <w:sz w:val="20"/>
                <w:szCs w:val="20"/>
              </w:rPr>
            </w:pPr>
          </w:p>
          <w:p w:rsidR="00343259" w:rsidRDefault="00343259" w:rsidP="00CB3177">
            <w:pPr>
              <w:spacing w:line="300" w:lineRule="exact"/>
              <w:jc w:val="both"/>
              <w:rPr>
                <w:rFonts w:ascii="メイリオ" w:eastAsia="メイリオ" w:hAnsi="メイリオ"/>
                <w:sz w:val="20"/>
                <w:szCs w:val="20"/>
                <w:bdr w:val="single" w:sz="4" w:space="0" w:color="auto"/>
              </w:rPr>
            </w:pPr>
            <w:r w:rsidRPr="002A0A62">
              <w:rPr>
                <w:rFonts w:ascii="メイリオ" w:eastAsia="メイリオ" w:hAnsi="メイリオ" w:hint="eastAsia"/>
                <w:sz w:val="20"/>
                <w:szCs w:val="20"/>
                <w:bdr w:val="single" w:sz="4" w:space="0" w:color="auto"/>
              </w:rPr>
              <w:t>Ｐ</w:t>
            </w:r>
            <w:r>
              <w:rPr>
                <w:rFonts w:ascii="メイリオ" w:eastAsia="メイリオ" w:hAnsi="メイリオ"/>
                <w:sz w:val="20"/>
                <w:szCs w:val="20"/>
                <w:bdr w:val="single" w:sz="4" w:space="0" w:color="auto"/>
              </w:rPr>
              <w:t>23</w:t>
            </w:r>
          </w:p>
          <w:p w:rsidR="00343259" w:rsidRPr="002A0A62" w:rsidRDefault="00343259" w:rsidP="00CB3177">
            <w:pPr>
              <w:spacing w:line="300" w:lineRule="exact"/>
              <w:jc w:val="both"/>
              <w:rPr>
                <w:rFonts w:ascii="メイリオ" w:eastAsia="メイリオ" w:hAnsi="メイリオ"/>
                <w:sz w:val="20"/>
                <w:szCs w:val="20"/>
              </w:rPr>
            </w:pPr>
          </w:p>
        </w:tc>
        <w:tc>
          <w:tcPr>
            <w:tcW w:w="4253" w:type="dxa"/>
          </w:tcPr>
          <w:p w:rsidR="00343259" w:rsidRDefault="00343259" w:rsidP="00CB3177">
            <w:pPr>
              <w:spacing w:line="300" w:lineRule="exact"/>
              <w:ind w:leftChars="5" w:left="10"/>
              <w:jc w:val="both"/>
              <w:rPr>
                <w:rFonts w:ascii="メイリオ" w:eastAsia="メイリオ" w:hAnsi="メイリオ"/>
                <w:sz w:val="20"/>
                <w:szCs w:val="20"/>
              </w:rPr>
            </w:pPr>
            <w:r>
              <w:rPr>
                <w:rFonts w:ascii="メイリオ" w:eastAsia="メイリオ" w:hAnsi="メイリオ" w:hint="eastAsia"/>
                <w:sz w:val="20"/>
                <w:szCs w:val="20"/>
              </w:rPr>
              <w:t>▽平成27年度の内閣府調査を基にした大阪府のひきこもり推計（略）支援ネットワークの構築が必要です。</w:t>
            </w:r>
          </w:p>
          <w:p w:rsidR="00343259" w:rsidRPr="002A0A62" w:rsidRDefault="00343259" w:rsidP="00CB3177">
            <w:pPr>
              <w:ind w:leftChars="5" w:left="10"/>
              <w:jc w:val="both"/>
              <w:rPr>
                <w:rFonts w:ascii="メイリオ" w:eastAsia="メイリオ" w:hAnsi="メイリオ"/>
                <w:b/>
                <w:sz w:val="20"/>
                <w:szCs w:val="20"/>
              </w:rPr>
            </w:pPr>
          </w:p>
        </w:tc>
        <w:tc>
          <w:tcPr>
            <w:tcW w:w="4536" w:type="dxa"/>
          </w:tcPr>
          <w:p w:rsidR="00343259" w:rsidRPr="00C231C2" w:rsidRDefault="00343259" w:rsidP="000D336B">
            <w:pPr>
              <w:spacing w:line="300" w:lineRule="exact"/>
              <w:ind w:leftChars="80" w:left="168"/>
              <w:jc w:val="both"/>
              <w:rPr>
                <w:rFonts w:ascii="メイリオ" w:eastAsia="メイリオ" w:hAnsi="メイリオ"/>
                <w:sz w:val="20"/>
                <w:szCs w:val="20"/>
              </w:rPr>
            </w:pPr>
            <w:r w:rsidRPr="00C231C2">
              <w:rPr>
                <w:rFonts w:ascii="メイリオ" w:eastAsia="メイリオ" w:hAnsi="メイリオ" w:hint="eastAsia"/>
                <w:sz w:val="20"/>
                <w:szCs w:val="20"/>
              </w:rPr>
              <w:t>▽</w:t>
            </w:r>
            <w:r w:rsidR="001E6335" w:rsidRPr="00C231C2">
              <w:rPr>
                <w:rFonts w:ascii="メイリオ" w:eastAsia="メイリオ" w:hAnsi="メイリオ" w:hint="eastAsia"/>
                <w:sz w:val="20"/>
                <w:szCs w:val="20"/>
              </w:rPr>
              <w:t xml:space="preserve">　</w:t>
            </w:r>
            <w:r w:rsidRPr="00C231C2">
              <w:rPr>
                <w:rFonts w:ascii="メイリオ" w:eastAsia="メイリオ" w:hAnsi="メイリオ" w:hint="eastAsia"/>
                <w:sz w:val="20"/>
                <w:szCs w:val="20"/>
              </w:rPr>
              <w:t>平成27年度の内閣府調査を基にした大阪府のひきこもり推計（略）支援ネットワークの構築が必要です。</w:t>
            </w:r>
          </w:p>
          <w:p w:rsidR="00DF2E14" w:rsidRPr="00C231C2" w:rsidRDefault="00343259" w:rsidP="000D336B">
            <w:pPr>
              <w:spacing w:line="300" w:lineRule="exact"/>
              <w:ind w:leftChars="80" w:left="168"/>
              <w:jc w:val="both"/>
              <w:rPr>
                <w:rFonts w:ascii="メイリオ" w:eastAsia="メイリオ" w:hAnsi="メイリオ"/>
                <w:sz w:val="20"/>
                <w:szCs w:val="20"/>
                <w:u w:val="single"/>
              </w:rPr>
            </w:pPr>
            <w:r w:rsidRPr="00C231C2">
              <w:rPr>
                <w:rFonts w:ascii="メイリオ" w:eastAsia="メイリオ" w:hAnsi="メイリオ" w:hint="eastAsia"/>
                <w:sz w:val="20"/>
                <w:szCs w:val="20"/>
                <w:u w:val="single"/>
              </w:rPr>
              <w:t>▽</w:t>
            </w:r>
            <w:r w:rsidR="001E6335" w:rsidRPr="00C231C2">
              <w:rPr>
                <w:rFonts w:ascii="メイリオ" w:eastAsia="メイリオ" w:hAnsi="メイリオ" w:hint="eastAsia"/>
                <w:sz w:val="20"/>
                <w:szCs w:val="20"/>
                <w:u w:val="single"/>
              </w:rPr>
              <w:t xml:space="preserve">　</w:t>
            </w:r>
            <w:r w:rsidR="00B7161F" w:rsidRPr="00C231C2">
              <w:rPr>
                <w:rFonts w:ascii="メイリオ" w:eastAsia="メイリオ" w:hAnsi="メイリオ" w:hint="eastAsia"/>
                <w:sz w:val="20"/>
                <w:szCs w:val="20"/>
                <w:u w:val="single"/>
              </w:rPr>
              <w:t>本来大人が担うと想定されている家事や家族の世話などを日常的に行っているヤングケアラーについては、本人が家族の状況を知られたくない場合や、やりがいを感じている場合、本人や家族に支援が必要と考えていない場合等、その状況は様々であり表面化しにくいと言われています。</w:t>
            </w:r>
            <w:r w:rsidRPr="00C231C2">
              <w:rPr>
                <w:rFonts w:ascii="メイリオ" w:eastAsia="メイリオ" w:hAnsi="メイリオ" w:hint="eastAsia"/>
                <w:sz w:val="20"/>
                <w:szCs w:val="20"/>
                <w:u w:val="single"/>
              </w:rPr>
              <w:t>このため、福祉・介護・医療・教育等、関係機関が連携し、ヤングケアラーを早期に発見して</w:t>
            </w:r>
            <w:r w:rsidR="00F910AC" w:rsidRPr="00C231C2">
              <w:rPr>
                <w:rFonts w:ascii="メイリオ" w:eastAsia="メイリオ" w:hAnsi="メイリオ" w:hint="eastAsia"/>
                <w:sz w:val="20"/>
                <w:szCs w:val="20"/>
                <w:u w:val="single"/>
              </w:rPr>
              <w:t>、本人や家族を</w:t>
            </w:r>
            <w:r w:rsidRPr="00C231C2">
              <w:rPr>
                <w:rFonts w:ascii="メイリオ" w:eastAsia="メイリオ" w:hAnsi="メイリオ" w:hint="eastAsia"/>
                <w:sz w:val="20"/>
                <w:szCs w:val="20"/>
                <w:u w:val="single"/>
              </w:rPr>
              <w:t>適切な支援につなげなければいけません。</w:t>
            </w:r>
          </w:p>
          <w:p w:rsidR="005D2075" w:rsidRPr="00C231C2" w:rsidRDefault="00CB3177" w:rsidP="000D336B">
            <w:pPr>
              <w:spacing w:line="300" w:lineRule="exact"/>
              <w:ind w:leftChars="80" w:left="168"/>
              <w:jc w:val="both"/>
              <w:rPr>
                <w:rFonts w:ascii="メイリオ" w:eastAsia="メイリオ" w:hAnsi="メイリオ"/>
                <w:sz w:val="20"/>
                <w:szCs w:val="20"/>
                <w:u w:val="single"/>
              </w:rPr>
            </w:pPr>
            <w:r w:rsidRPr="00C231C2">
              <w:rPr>
                <w:rFonts w:ascii="メイリオ" w:eastAsia="メイリオ" w:hAnsi="メイリオ" w:hint="eastAsia"/>
                <w:sz w:val="20"/>
                <w:szCs w:val="20"/>
                <w:u w:val="single"/>
              </w:rPr>
              <w:t>▽</w:t>
            </w:r>
            <w:r w:rsidR="001E6335" w:rsidRPr="00C231C2">
              <w:rPr>
                <w:rFonts w:ascii="メイリオ" w:eastAsia="メイリオ" w:hAnsi="メイリオ" w:hint="eastAsia"/>
                <w:sz w:val="20"/>
                <w:szCs w:val="20"/>
                <w:u w:val="single"/>
              </w:rPr>
              <w:t xml:space="preserve">　</w:t>
            </w:r>
            <w:r w:rsidR="00335F8F" w:rsidRPr="00C231C2">
              <w:rPr>
                <w:rFonts w:ascii="メイリオ" w:eastAsia="メイリオ" w:hAnsi="メイリオ" w:hint="eastAsia"/>
                <w:sz w:val="20"/>
                <w:szCs w:val="20"/>
                <w:u w:val="single"/>
              </w:rPr>
              <w:t>人口減少</w:t>
            </w:r>
            <w:r w:rsidR="005D2075" w:rsidRPr="00C231C2">
              <w:rPr>
                <w:rFonts w:ascii="メイリオ" w:eastAsia="メイリオ" w:hAnsi="メイリオ" w:hint="eastAsia"/>
                <w:sz w:val="20"/>
                <w:szCs w:val="20"/>
                <w:u w:val="single"/>
              </w:rPr>
              <w:t>、少子高齢化</w:t>
            </w:r>
            <w:r w:rsidR="00335F8F" w:rsidRPr="00C231C2">
              <w:rPr>
                <w:rFonts w:ascii="メイリオ" w:eastAsia="メイリオ" w:hAnsi="メイリオ" w:hint="eastAsia"/>
                <w:sz w:val="20"/>
                <w:szCs w:val="20"/>
                <w:u w:val="single"/>
              </w:rPr>
              <w:t>、核家族化等の</w:t>
            </w:r>
            <w:r w:rsidR="005D2075" w:rsidRPr="00C231C2">
              <w:rPr>
                <w:rFonts w:ascii="メイリオ" w:eastAsia="メイリオ" w:hAnsi="メイリオ" w:hint="eastAsia"/>
                <w:sz w:val="20"/>
                <w:szCs w:val="20"/>
                <w:u w:val="single"/>
              </w:rPr>
              <w:t>社会環境や</w:t>
            </w:r>
            <w:r w:rsidR="00335F8F" w:rsidRPr="00C231C2">
              <w:rPr>
                <w:rFonts w:ascii="メイリオ" w:eastAsia="メイリオ" w:hAnsi="メイリオ" w:hint="eastAsia"/>
                <w:sz w:val="20"/>
                <w:szCs w:val="20"/>
                <w:u w:val="single"/>
              </w:rPr>
              <w:t>家族形態の変化</w:t>
            </w:r>
            <w:r w:rsidR="005D2075" w:rsidRPr="00C231C2">
              <w:rPr>
                <w:rFonts w:ascii="メイリオ" w:eastAsia="メイリオ" w:hAnsi="メイリオ" w:hint="eastAsia"/>
                <w:sz w:val="20"/>
                <w:szCs w:val="20"/>
                <w:u w:val="single"/>
              </w:rPr>
              <w:t>が進み、人と人の関係性やつながり</w:t>
            </w:r>
            <w:r w:rsidR="00352959" w:rsidRPr="00C231C2">
              <w:rPr>
                <w:rFonts w:ascii="メイリオ" w:eastAsia="メイリオ" w:hAnsi="メイリオ" w:hint="eastAsia"/>
                <w:sz w:val="20"/>
                <w:szCs w:val="20"/>
                <w:u w:val="single"/>
              </w:rPr>
              <w:t>が</w:t>
            </w:r>
            <w:r w:rsidR="00335F8F" w:rsidRPr="00C231C2">
              <w:rPr>
                <w:rFonts w:ascii="メイリオ" w:eastAsia="メイリオ" w:hAnsi="メイリオ" w:hint="eastAsia"/>
                <w:sz w:val="20"/>
                <w:szCs w:val="20"/>
                <w:u w:val="single"/>
              </w:rPr>
              <w:t>希薄化</w:t>
            </w:r>
            <w:r w:rsidR="005D2075" w:rsidRPr="00C231C2">
              <w:rPr>
                <w:rFonts w:ascii="メイリオ" w:eastAsia="メイリオ" w:hAnsi="メイリオ" w:hint="eastAsia"/>
                <w:sz w:val="20"/>
                <w:szCs w:val="20"/>
                <w:u w:val="single"/>
              </w:rPr>
              <w:t>してきたことで、人々が「生きづらさ」や孤独・孤立を感じざるを得ない状況を生む社会へと変化してきたと考えられます。</w:t>
            </w:r>
          </w:p>
          <w:p w:rsidR="00CB3177" w:rsidRPr="00C231C2" w:rsidRDefault="000F236F" w:rsidP="000D336B">
            <w:pPr>
              <w:spacing w:line="300" w:lineRule="exact"/>
              <w:ind w:leftChars="80" w:left="168"/>
              <w:jc w:val="both"/>
              <w:rPr>
                <w:rFonts w:ascii="メイリオ" w:eastAsia="メイリオ" w:hAnsi="メイリオ"/>
                <w:sz w:val="20"/>
                <w:szCs w:val="20"/>
                <w:u w:val="single"/>
              </w:rPr>
            </w:pPr>
            <w:r w:rsidRPr="00C231C2">
              <w:rPr>
                <w:rFonts w:ascii="メイリオ" w:eastAsia="メイリオ" w:hAnsi="メイリオ" w:hint="eastAsia"/>
                <w:sz w:val="20"/>
                <w:szCs w:val="20"/>
                <w:u w:val="single"/>
              </w:rPr>
              <w:t>孤独・孤立にいたる背景や当事者が</w:t>
            </w:r>
            <w:r w:rsidR="00CB3177" w:rsidRPr="00C231C2">
              <w:rPr>
                <w:rFonts w:ascii="メイリオ" w:eastAsia="メイリオ" w:hAnsi="メイリオ" w:hint="eastAsia"/>
                <w:sz w:val="20"/>
                <w:szCs w:val="20"/>
                <w:u w:val="single"/>
              </w:rPr>
              <w:t>お</w:t>
            </w:r>
            <w:r w:rsidRPr="00C231C2">
              <w:rPr>
                <w:rFonts w:ascii="メイリオ" w:eastAsia="メイリオ" w:hAnsi="メイリオ" w:hint="eastAsia"/>
                <w:sz w:val="20"/>
                <w:szCs w:val="20"/>
                <w:u w:val="single"/>
              </w:rPr>
              <w:t>かれている状況は多岐にわたり、また、</w:t>
            </w:r>
            <w:r w:rsidR="00304809" w:rsidRPr="00C231C2">
              <w:rPr>
                <w:rFonts w:ascii="メイリオ" w:eastAsia="メイリオ" w:hAnsi="メイリオ" w:hint="eastAsia"/>
                <w:sz w:val="20"/>
                <w:szCs w:val="20"/>
                <w:u w:val="single"/>
              </w:rPr>
              <w:t>孤独・孤立の感じ方・捉え方は人によって多様です。</w:t>
            </w:r>
          </w:p>
          <w:p w:rsidR="00CB3177" w:rsidRPr="00C231C2" w:rsidRDefault="00304809" w:rsidP="000D336B">
            <w:pPr>
              <w:spacing w:line="300" w:lineRule="exact"/>
              <w:ind w:leftChars="80" w:left="168"/>
              <w:jc w:val="both"/>
              <w:rPr>
                <w:rFonts w:ascii="メイリオ" w:eastAsia="メイリオ" w:hAnsi="メイリオ"/>
                <w:sz w:val="20"/>
                <w:szCs w:val="20"/>
                <w:u w:val="single"/>
              </w:rPr>
            </w:pPr>
            <w:r w:rsidRPr="00C231C2">
              <w:rPr>
                <w:rFonts w:ascii="メイリオ" w:eastAsia="メイリオ" w:hAnsi="メイリオ" w:hint="eastAsia"/>
                <w:sz w:val="20"/>
                <w:szCs w:val="20"/>
                <w:u w:val="single"/>
              </w:rPr>
              <w:t>孤独・孤立の問題を抱える当事者の家族も含めて支援していくには、</w:t>
            </w:r>
            <w:r w:rsidR="001E5AD3" w:rsidRPr="00C231C2">
              <w:rPr>
                <w:rFonts w:ascii="メイリオ" w:eastAsia="メイリオ" w:hAnsi="メイリオ" w:hint="eastAsia"/>
                <w:sz w:val="20"/>
                <w:szCs w:val="20"/>
                <w:u w:val="single"/>
              </w:rPr>
              <w:t>様々な支援の存在を周知するとともに、地域において住民や自治会、社会福祉施設、市町村社協、隣保館（※）、企業、商店街、N</w:t>
            </w:r>
            <w:r w:rsidR="001E5AD3" w:rsidRPr="00C231C2">
              <w:rPr>
                <w:rFonts w:ascii="メイリオ" w:eastAsia="メイリオ" w:hAnsi="メイリオ"/>
                <w:sz w:val="20"/>
                <w:szCs w:val="20"/>
                <w:u w:val="single"/>
              </w:rPr>
              <w:t>PO</w:t>
            </w:r>
            <w:r w:rsidR="001E5AD3" w:rsidRPr="00C231C2">
              <w:rPr>
                <w:rFonts w:ascii="メイリオ" w:eastAsia="メイリオ" w:hAnsi="メイリオ" w:hint="eastAsia"/>
                <w:sz w:val="20"/>
                <w:szCs w:val="20"/>
                <w:u w:val="single"/>
              </w:rPr>
              <w:t>など地域の多様な主体と連携して、つながりの活動を展開していくことが重要です。</w:t>
            </w:r>
          </w:p>
          <w:p w:rsidR="00343259" w:rsidRPr="00C231C2" w:rsidRDefault="00343259" w:rsidP="00DF2E14">
            <w:pPr>
              <w:spacing w:line="300" w:lineRule="exact"/>
              <w:jc w:val="both"/>
              <w:rPr>
                <w:rFonts w:ascii="メイリオ" w:eastAsia="メイリオ" w:hAnsi="メイリオ"/>
                <w:b/>
                <w:sz w:val="20"/>
                <w:szCs w:val="20"/>
              </w:rPr>
            </w:pPr>
          </w:p>
        </w:tc>
        <w:tc>
          <w:tcPr>
            <w:tcW w:w="3402" w:type="dxa"/>
          </w:tcPr>
          <w:p w:rsidR="00343259" w:rsidRDefault="00343259" w:rsidP="00CB3177">
            <w:pPr>
              <w:pStyle w:val="a8"/>
              <w:spacing w:line="300" w:lineRule="exact"/>
              <w:ind w:leftChars="0" w:left="200" w:hangingChars="100" w:hanging="200"/>
              <w:jc w:val="both"/>
              <w:rPr>
                <w:rFonts w:ascii="メイリオ" w:eastAsia="メイリオ" w:hAnsi="メイリオ"/>
                <w:sz w:val="20"/>
                <w:szCs w:val="20"/>
              </w:rPr>
            </w:pPr>
            <w:r>
              <w:rPr>
                <w:rFonts w:ascii="メイリオ" w:eastAsia="メイリオ" w:hAnsi="メイリオ" w:hint="eastAsia"/>
                <w:sz w:val="20"/>
                <w:szCs w:val="20"/>
              </w:rPr>
              <w:t>・令和３年3月に厚生労働省及び文部科学省が連携し、「ヤングケアラーの支援に向けた福祉・介護・医療・教育の連携プロジェクトチーム」を立ち上げた。令和3年5月にとりまとめ報告</w:t>
            </w:r>
          </w:p>
          <w:p w:rsidR="00343259" w:rsidRDefault="00343259" w:rsidP="00CB3177">
            <w:pPr>
              <w:pStyle w:val="a8"/>
              <w:spacing w:line="300" w:lineRule="exact"/>
              <w:ind w:leftChars="0" w:left="200" w:hangingChars="100" w:hanging="200"/>
              <w:jc w:val="both"/>
              <w:rPr>
                <w:rFonts w:ascii="メイリオ" w:eastAsia="メイリオ" w:hAnsi="メイリオ"/>
                <w:sz w:val="20"/>
                <w:szCs w:val="20"/>
              </w:rPr>
            </w:pPr>
          </w:p>
          <w:p w:rsidR="00343259" w:rsidRPr="00BE2C5C" w:rsidRDefault="00343259" w:rsidP="00CB3177">
            <w:pPr>
              <w:pStyle w:val="a8"/>
              <w:spacing w:line="300" w:lineRule="exact"/>
              <w:ind w:leftChars="0" w:left="200" w:hangingChars="100" w:hanging="200"/>
              <w:jc w:val="both"/>
              <w:rPr>
                <w:rFonts w:ascii="メイリオ" w:eastAsia="メイリオ" w:hAnsi="メイリオ"/>
                <w:sz w:val="20"/>
                <w:szCs w:val="20"/>
              </w:rPr>
            </w:pPr>
            <w:r>
              <w:rPr>
                <w:rFonts w:ascii="メイリオ" w:eastAsia="メイリオ" w:hAnsi="メイリオ" w:hint="eastAsia"/>
                <w:sz w:val="20"/>
                <w:szCs w:val="20"/>
              </w:rPr>
              <w:t>・今後取り組むべき施策として、「早期発見・把握」、「支援策の推進」、「社会的認知度の向上」の取組を推進することとなった。</w:t>
            </w:r>
          </w:p>
          <w:p w:rsidR="00343259" w:rsidRDefault="00343259" w:rsidP="00CB3177">
            <w:pPr>
              <w:spacing w:line="300" w:lineRule="exact"/>
              <w:ind w:leftChars="50" w:left="105"/>
              <w:jc w:val="both"/>
              <w:rPr>
                <w:rFonts w:ascii="メイリオ" w:eastAsia="メイリオ" w:hAnsi="メイリオ"/>
                <w:sz w:val="20"/>
                <w:szCs w:val="20"/>
              </w:rPr>
            </w:pPr>
          </w:p>
          <w:p w:rsidR="0039383B" w:rsidRDefault="0039383B" w:rsidP="00CB3177">
            <w:pPr>
              <w:spacing w:line="300" w:lineRule="exact"/>
              <w:ind w:leftChars="50" w:left="105"/>
              <w:jc w:val="both"/>
              <w:rPr>
                <w:rFonts w:ascii="メイリオ" w:eastAsia="メイリオ" w:hAnsi="メイリオ"/>
                <w:sz w:val="20"/>
                <w:szCs w:val="20"/>
              </w:rPr>
            </w:pPr>
          </w:p>
          <w:p w:rsidR="0039383B" w:rsidRDefault="0039383B" w:rsidP="00CB3177">
            <w:pPr>
              <w:spacing w:line="300" w:lineRule="exact"/>
              <w:ind w:leftChars="50" w:left="105"/>
              <w:jc w:val="both"/>
              <w:rPr>
                <w:rFonts w:ascii="メイリオ" w:eastAsia="メイリオ" w:hAnsi="メイリオ"/>
                <w:sz w:val="20"/>
                <w:szCs w:val="20"/>
              </w:rPr>
            </w:pPr>
          </w:p>
          <w:p w:rsidR="0039383B" w:rsidRDefault="0039383B" w:rsidP="00CB3177">
            <w:pPr>
              <w:spacing w:line="300" w:lineRule="exact"/>
              <w:ind w:leftChars="50" w:left="105"/>
              <w:jc w:val="both"/>
              <w:rPr>
                <w:rFonts w:ascii="メイリオ" w:eastAsia="メイリオ" w:hAnsi="メイリオ"/>
                <w:sz w:val="20"/>
                <w:szCs w:val="20"/>
              </w:rPr>
            </w:pPr>
          </w:p>
          <w:p w:rsidR="0039383B" w:rsidRDefault="0039383B" w:rsidP="00CB3177">
            <w:pPr>
              <w:spacing w:line="300" w:lineRule="exact"/>
              <w:ind w:leftChars="50" w:left="105"/>
              <w:jc w:val="both"/>
              <w:rPr>
                <w:rFonts w:ascii="メイリオ" w:eastAsia="メイリオ" w:hAnsi="メイリオ"/>
                <w:sz w:val="20"/>
                <w:szCs w:val="20"/>
              </w:rPr>
            </w:pPr>
          </w:p>
          <w:p w:rsidR="0014040C" w:rsidRDefault="0014040C" w:rsidP="00CB3177">
            <w:pPr>
              <w:spacing w:line="300" w:lineRule="exact"/>
              <w:ind w:leftChars="50" w:left="105"/>
              <w:jc w:val="both"/>
              <w:rPr>
                <w:rFonts w:ascii="メイリオ" w:eastAsia="メイリオ" w:hAnsi="メイリオ"/>
                <w:sz w:val="20"/>
                <w:szCs w:val="20"/>
              </w:rPr>
            </w:pPr>
          </w:p>
          <w:p w:rsidR="0039383B" w:rsidRPr="00BE2C5C" w:rsidRDefault="0039383B" w:rsidP="00CB3177">
            <w:pPr>
              <w:spacing w:line="300" w:lineRule="exact"/>
              <w:ind w:leftChars="50" w:left="105"/>
              <w:jc w:val="both"/>
              <w:rPr>
                <w:rFonts w:ascii="メイリオ" w:eastAsia="メイリオ" w:hAnsi="メイリオ"/>
                <w:sz w:val="20"/>
                <w:szCs w:val="20"/>
              </w:rPr>
            </w:pPr>
          </w:p>
          <w:p w:rsidR="00343259" w:rsidRDefault="00304809" w:rsidP="0070099F">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・令和３年６月に「経済財政運営と改革の基本方針2021」で、</w:t>
            </w:r>
            <w:r w:rsidR="00CB6879">
              <w:rPr>
                <w:rFonts w:ascii="メイリオ" w:eastAsia="メイリオ" w:hAnsi="メイリオ" w:hint="eastAsia"/>
                <w:sz w:val="20"/>
                <w:szCs w:val="20"/>
              </w:rPr>
              <w:t>孤独・孤立対策として官・民一体の取組を推進していくことを閣議決定</w:t>
            </w:r>
          </w:p>
          <w:p w:rsidR="0039383B" w:rsidRDefault="0039383B" w:rsidP="0039383B">
            <w:pPr>
              <w:spacing w:line="300" w:lineRule="exact"/>
              <w:jc w:val="both"/>
              <w:rPr>
                <w:rFonts w:ascii="メイリオ" w:eastAsia="メイリオ" w:hAnsi="メイリオ"/>
                <w:sz w:val="20"/>
                <w:szCs w:val="20"/>
              </w:rPr>
            </w:pPr>
          </w:p>
          <w:p w:rsidR="0039383B" w:rsidRPr="002A0A62" w:rsidRDefault="0039383B" w:rsidP="0039383B">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・令和3年１２月に重点計画が決定</w:t>
            </w:r>
          </w:p>
        </w:tc>
      </w:tr>
      <w:tr w:rsidR="00352959" w:rsidRPr="002A0A62" w:rsidTr="0070099F">
        <w:tc>
          <w:tcPr>
            <w:tcW w:w="342" w:type="dxa"/>
          </w:tcPr>
          <w:p w:rsidR="00352959" w:rsidRDefault="00352959" w:rsidP="00CB3177">
            <w:pPr>
              <w:jc w:val="both"/>
              <w:rPr>
                <w:rFonts w:ascii="メイリオ" w:eastAsia="メイリオ" w:hAnsi="メイリオ"/>
                <w:sz w:val="20"/>
                <w:szCs w:val="20"/>
              </w:rPr>
            </w:pPr>
          </w:p>
        </w:tc>
        <w:tc>
          <w:tcPr>
            <w:tcW w:w="1354" w:type="dxa"/>
          </w:tcPr>
          <w:p w:rsidR="00352959" w:rsidRPr="002A0A62" w:rsidRDefault="00352959" w:rsidP="00CB3177">
            <w:pPr>
              <w:jc w:val="both"/>
              <w:rPr>
                <w:rFonts w:ascii="メイリオ" w:eastAsia="メイリオ" w:hAnsi="メイリオ"/>
                <w:sz w:val="20"/>
                <w:szCs w:val="20"/>
              </w:rPr>
            </w:pPr>
          </w:p>
        </w:tc>
        <w:tc>
          <w:tcPr>
            <w:tcW w:w="1701" w:type="dxa"/>
          </w:tcPr>
          <w:p w:rsidR="00352959" w:rsidRPr="00C231C2" w:rsidRDefault="00352959" w:rsidP="00352959">
            <w:pPr>
              <w:spacing w:line="300" w:lineRule="exact"/>
              <w:jc w:val="both"/>
              <w:rPr>
                <w:rFonts w:ascii="メイリオ" w:eastAsia="メイリオ" w:hAnsi="メイリオ"/>
                <w:color w:val="000000" w:themeColor="text1"/>
                <w:sz w:val="20"/>
                <w:szCs w:val="20"/>
              </w:rPr>
            </w:pPr>
            <w:r w:rsidRPr="00C231C2">
              <w:rPr>
                <w:rFonts w:ascii="メイリオ" w:eastAsia="メイリオ" w:hAnsi="メイリオ" w:hint="eastAsia"/>
                <w:color w:val="000000" w:themeColor="text1"/>
                <w:sz w:val="20"/>
                <w:szCs w:val="20"/>
              </w:rPr>
              <w:t>《第4期に向けた具体的取組》</w:t>
            </w:r>
          </w:p>
          <w:p w:rsidR="00352959" w:rsidRPr="00C231C2" w:rsidRDefault="00352959" w:rsidP="00CB3177">
            <w:pPr>
              <w:jc w:val="both"/>
              <w:rPr>
                <w:rFonts w:ascii="メイリオ" w:eastAsia="メイリオ" w:hAnsi="メイリオ"/>
                <w:color w:val="000000" w:themeColor="text1"/>
                <w:sz w:val="20"/>
                <w:szCs w:val="20"/>
              </w:rPr>
            </w:pPr>
          </w:p>
        </w:tc>
        <w:tc>
          <w:tcPr>
            <w:tcW w:w="4253" w:type="dxa"/>
          </w:tcPr>
          <w:p w:rsidR="00352959" w:rsidRPr="00C231C2" w:rsidRDefault="00352959" w:rsidP="00CB3177">
            <w:pPr>
              <w:ind w:leftChars="5" w:left="10"/>
              <w:jc w:val="both"/>
              <w:rPr>
                <w:rFonts w:ascii="メイリオ" w:eastAsia="メイリオ" w:hAnsi="メイリオ"/>
                <w:color w:val="000000" w:themeColor="text1"/>
                <w:sz w:val="20"/>
                <w:szCs w:val="20"/>
              </w:rPr>
            </w:pPr>
          </w:p>
        </w:tc>
        <w:tc>
          <w:tcPr>
            <w:tcW w:w="4536" w:type="dxa"/>
          </w:tcPr>
          <w:p w:rsidR="00352959" w:rsidRPr="00C231C2" w:rsidRDefault="001E6335" w:rsidP="00805D85">
            <w:pPr>
              <w:spacing w:line="300" w:lineRule="exact"/>
              <w:ind w:leftChars="5" w:left="410" w:hangingChars="200" w:hanging="400"/>
              <w:jc w:val="both"/>
              <w:rPr>
                <w:rFonts w:ascii="メイリオ" w:eastAsia="メイリオ" w:hAnsi="メイリオ"/>
                <w:sz w:val="20"/>
                <w:szCs w:val="20"/>
                <w:u w:val="single"/>
              </w:rPr>
            </w:pPr>
            <w:r w:rsidRPr="00C231C2">
              <w:rPr>
                <w:rFonts w:ascii="メイリオ" w:eastAsia="メイリオ" w:hAnsi="メイリオ" w:hint="eastAsia"/>
                <w:sz w:val="20"/>
                <w:szCs w:val="20"/>
              </w:rPr>
              <w:t>※　国の重点計画等を踏まえ、具体的提案を記載予定</w:t>
            </w:r>
          </w:p>
        </w:tc>
        <w:tc>
          <w:tcPr>
            <w:tcW w:w="3402" w:type="dxa"/>
          </w:tcPr>
          <w:p w:rsidR="00352959" w:rsidRDefault="00352959" w:rsidP="00CB3177">
            <w:pPr>
              <w:pStyle w:val="a8"/>
              <w:ind w:leftChars="0" w:left="200" w:hangingChars="100" w:hanging="200"/>
              <w:jc w:val="both"/>
              <w:rPr>
                <w:rFonts w:ascii="メイリオ" w:eastAsia="メイリオ" w:hAnsi="メイリオ"/>
                <w:sz w:val="20"/>
                <w:szCs w:val="20"/>
              </w:rPr>
            </w:pPr>
          </w:p>
        </w:tc>
      </w:tr>
    </w:tbl>
    <w:p w:rsidR="0014040C" w:rsidRDefault="0014040C" w:rsidP="00DF2E14">
      <w:pPr>
        <w:jc w:val="left"/>
        <w:rPr>
          <w:rFonts w:ascii="メイリオ" w:eastAsia="メイリオ" w:hAnsi="メイリオ"/>
          <w:b/>
          <w:sz w:val="20"/>
          <w:szCs w:val="20"/>
        </w:rPr>
      </w:pPr>
    </w:p>
    <w:p w:rsidR="0014040C" w:rsidRDefault="0014040C">
      <w:pPr>
        <w:rPr>
          <w:rFonts w:ascii="メイリオ" w:eastAsia="メイリオ" w:hAnsi="メイリオ"/>
          <w:b/>
          <w:sz w:val="20"/>
          <w:szCs w:val="20"/>
        </w:rPr>
      </w:pPr>
      <w:r>
        <w:rPr>
          <w:rFonts w:ascii="メイリオ" w:eastAsia="メイリオ" w:hAnsi="メイリオ"/>
          <w:b/>
          <w:sz w:val="20"/>
          <w:szCs w:val="20"/>
        </w:rPr>
        <w:br w:type="page"/>
      </w:r>
    </w:p>
    <w:p w:rsidR="003513AC" w:rsidRPr="003513AC" w:rsidRDefault="003513AC" w:rsidP="00DF2E14">
      <w:pPr>
        <w:jc w:val="left"/>
        <w:rPr>
          <w:rFonts w:ascii="メイリオ" w:eastAsia="メイリオ" w:hAnsi="メイリオ"/>
          <w:b/>
          <w:sz w:val="20"/>
          <w:szCs w:val="20"/>
        </w:rPr>
      </w:pPr>
      <w:r w:rsidRPr="002A0A62">
        <w:rPr>
          <w:rFonts w:ascii="メイリオ" w:eastAsia="メイリオ" w:hAnsi="メイリオ" w:hint="eastAsia"/>
          <w:b/>
          <w:noProof/>
          <w:sz w:val="20"/>
          <w:szCs w:val="20"/>
        </w:rPr>
        <mc:AlternateContent>
          <mc:Choice Requires="wps">
            <w:drawing>
              <wp:anchor distT="0" distB="0" distL="114300" distR="114300" simplePos="0" relativeHeight="251663360" behindDoc="0" locked="0" layoutInCell="1" allowOverlap="1" wp14:anchorId="3BFBF6DB" wp14:editId="4C3A0C18">
                <wp:simplePos x="0" y="0"/>
                <wp:positionH relativeFrom="column">
                  <wp:posOffset>8710930</wp:posOffset>
                </wp:positionH>
                <wp:positionV relativeFrom="paragraph">
                  <wp:posOffset>-331470</wp:posOffset>
                </wp:positionV>
                <wp:extent cx="868680" cy="304800"/>
                <wp:effectExtent l="0" t="0" r="26670" b="19050"/>
                <wp:wrapNone/>
                <wp:docPr id="3" name="正方形/長方形 3"/>
                <wp:cNvGraphicFramePr/>
                <a:graphic xmlns:a="http://schemas.openxmlformats.org/drawingml/2006/main">
                  <a:graphicData uri="http://schemas.microsoft.com/office/word/2010/wordprocessingShape">
                    <wps:wsp>
                      <wps:cNvSpPr/>
                      <wps:spPr>
                        <a:xfrm>
                          <a:off x="0" y="0"/>
                          <a:ext cx="86868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C0704" w:rsidRPr="0089797A" w:rsidRDefault="00DC0704" w:rsidP="0089797A">
                            <w:pPr>
                              <w:rPr>
                                <w:rFonts w:ascii="ＭＳ Ｐゴシック" w:eastAsia="ＭＳ Ｐゴシック" w:hAnsi="ＭＳ Ｐゴシック"/>
                                <w:b/>
                              </w:rPr>
                            </w:pPr>
                            <w:r w:rsidRPr="0089797A">
                              <w:rPr>
                                <w:rFonts w:ascii="ＭＳ Ｐゴシック" w:eastAsia="ＭＳ Ｐゴシック" w:hAnsi="ＭＳ Ｐゴシック" w:hint="eastAsia"/>
                                <w:b/>
                              </w:rPr>
                              <w:t>資料２－１</w:t>
                            </w:r>
                          </w:p>
                          <w:p w:rsidR="00DC0704" w:rsidRPr="0089797A" w:rsidRDefault="00DC0704" w:rsidP="003513AC">
                            <w:pPr>
                              <w:rPr>
                                <w:rFonts w:ascii="ＭＳ Ｐゴシック" w:eastAsia="ＭＳ Ｐゴシック" w:hAnsi="ＭＳ Ｐゴシック"/>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BF6DB" id="正方形/長方形 3" o:spid="_x0000_s1030" style="position:absolute;margin-left:685.9pt;margin-top:-26.1pt;width:68.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" fillcolor="window" strokecolor="windowText" strokeweight="1pt">
                <v:textbox>
                  <w:txbxContent>
                    <w:p w:rsidR="00DC0704" w:rsidRPr="0089797A" w:rsidRDefault="00DC0704" w:rsidP="0089797A">
                      <w:pPr>
                        <w:rPr>
                          <w:rFonts w:ascii="ＭＳ Ｐゴシック" w:eastAsia="ＭＳ Ｐゴシック" w:hAnsi="ＭＳ Ｐゴシック"/>
                          <w:b/>
                        </w:rPr>
                      </w:pPr>
                      <w:r w:rsidRPr="0089797A">
                        <w:rPr>
                          <w:rFonts w:ascii="ＭＳ Ｐゴシック" w:eastAsia="ＭＳ Ｐゴシック" w:hAnsi="ＭＳ Ｐゴシック" w:hint="eastAsia"/>
                          <w:b/>
                        </w:rPr>
                        <w:t>資料２－１</w:t>
                      </w:r>
                    </w:p>
                    <w:p w:rsidR="00DC0704" w:rsidRPr="0089797A" w:rsidRDefault="00DC0704" w:rsidP="003513AC">
                      <w:pPr>
                        <w:rPr>
                          <w:rFonts w:ascii="ＭＳ Ｐゴシック" w:eastAsia="ＭＳ Ｐゴシック" w:hAnsi="ＭＳ Ｐゴシック"/>
                          <w:b/>
                        </w:rPr>
                      </w:pPr>
                    </w:p>
                  </w:txbxContent>
                </v:textbox>
              </v:rect>
            </w:pict>
          </mc:Fallback>
        </mc:AlternateContent>
      </w:r>
      <w:r w:rsidR="00165916" w:rsidRPr="00765D8B">
        <w:rPr>
          <w:rFonts w:ascii="メイリオ" w:eastAsia="メイリオ" w:hAnsi="メイリオ"/>
          <w:b/>
          <w:sz w:val="20"/>
          <w:szCs w:val="20"/>
        </w:rPr>
        <w:t xml:space="preserve"> </w:t>
      </w:r>
      <w:r w:rsidR="001E5AD3">
        <w:rPr>
          <w:rFonts w:ascii="メイリオ" w:eastAsia="メイリオ" w:hAnsi="メイリオ" w:hint="eastAsia"/>
          <w:b/>
          <w:sz w:val="20"/>
          <w:szCs w:val="20"/>
        </w:rPr>
        <w:t>５</w:t>
      </w:r>
      <w:r w:rsidRPr="003513AC">
        <w:rPr>
          <w:rFonts w:ascii="メイリオ" w:eastAsia="メイリオ" w:hAnsi="メイリオ" w:hint="eastAsia"/>
          <w:b/>
          <w:sz w:val="20"/>
          <w:szCs w:val="20"/>
        </w:rPr>
        <w:t>．その他</w:t>
      </w:r>
    </w:p>
    <w:p w:rsidR="003513AC" w:rsidRPr="002A0A62" w:rsidRDefault="003513AC" w:rsidP="003513AC">
      <w:pPr>
        <w:jc w:val="left"/>
        <w:rPr>
          <w:rFonts w:ascii="メイリオ" w:eastAsia="メイリオ" w:hAnsi="メイリオ"/>
          <w:sz w:val="20"/>
          <w:szCs w:val="20"/>
        </w:rPr>
      </w:pPr>
      <w:r w:rsidRPr="003513AC">
        <w:rPr>
          <w:rFonts w:ascii="メイリオ" w:eastAsia="メイリオ" w:hAnsi="メイリオ" w:hint="eastAsia"/>
          <w:b/>
          <w:sz w:val="20"/>
          <w:szCs w:val="20"/>
        </w:rPr>
        <w:t xml:space="preserve">　　①　避難行動要支援</w:t>
      </w:r>
      <w:r>
        <w:rPr>
          <w:rFonts w:ascii="メイリオ" w:eastAsia="メイリオ" w:hAnsi="メイリオ" w:hint="eastAsia"/>
          <w:b/>
          <w:sz w:val="20"/>
          <w:szCs w:val="20"/>
        </w:rPr>
        <w:t>者に対する支援体制の充実</w:t>
      </w:r>
    </w:p>
    <w:tbl>
      <w:tblPr>
        <w:tblStyle w:val="a3"/>
        <w:tblpPr w:leftFromText="142" w:rightFromText="142" w:vertAnchor="text" w:horzAnchor="margin" w:tblpX="-289" w:tblpY="70"/>
        <w:tblW w:w="15588" w:type="dxa"/>
        <w:tblLook w:val="04A0" w:firstRow="1" w:lastRow="0" w:firstColumn="1" w:lastColumn="0" w:noHBand="0" w:noVBand="1"/>
      </w:tblPr>
      <w:tblGrid>
        <w:gridCol w:w="342"/>
        <w:gridCol w:w="1354"/>
        <w:gridCol w:w="1701"/>
        <w:gridCol w:w="4253"/>
        <w:gridCol w:w="4536"/>
        <w:gridCol w:w="3402"/>
      </w:tblGrid>
      <w:tr w:rsidR="003513AC" w:rsidRPr="002A0A62" w:rsidTr="0070099F">
        <w:tc>
          <w:tcPr>
            <w:tcW w:w="3397" w:type="dxa"/>
            <w:gridSpan w:val="3"/>
          </w:tcPr>
          <w:p w:rsidR="003513AC" w:rsidRPr="002A0A62" w:rsidRDefault="003513AC" w:rsidP="00D85EB3">
            <w:pPr>
              <w:spacing w:line="300" w:lineRule="exact"/>
              <w:rPr>
                <w:rFonts w:ascii="メイリオ" w:eastAsia="メイリオ" w:hAnsi="メイリオ"/>
                <w:sz w:val="20"/>
                <w:szCs w:val="20"/>
              </w:rPr>
            </w:pPr>
            <w:r w:rsidRPr="002A0A62">
              <w:rPr>
                <w:rFonts w:ascii="メイリオ" w:eastAsia="メイリオ" w:hAnsi="メイリオ" w:hint="eastAsia"/>
                <w:sz w:val="20"/>
                <w:szCs w:val="20"/>
              </w:rPr>
              <w:t>見直し箇所</w:t>
            </w:r>
          </w:p>
        </w:tc>
        <w:tc>
          <w:tcPr>
            <w:tcW w:w="4253" w:type="dxa"/>
          </w:tcPr>
          <w:p w:rsidR="003513AC" w:rsidRPr="002A0A62" w:rsidRDefault="003513AC" w:rsidP="00D85EB3">
            <w:pPr>
              <w:spacing w:line="300" w:lineRule="exact"/>
              <w:rPr>
                <w:rFonts w:ascii="メイリオ" w:eastAsia="メイリオ" w:hAnsi="メイリオ"/>
                <w:sz w:val="20"/>
                <w:szCs w:val="20"/>
              </w:rPr>
            </w:pPr>
            <w:r w:rsidRPr="002A0A62">
              <w:rPr>
                <w:rFonts w:ascii="メイリオ" w:eastAsia="メイリオ" w:hAnsi="メイリオ" w:hint="eastAsia"/>
                <w:sz w:val="20"/>
                <w:szCs w:val="20"/>
              </w:rPr>
              <w:t>現行</w:t>
            </w:r>
          </w:p>
        </w:tc>
        <w:tc>
          <w:tcPr>
            <w:tcW w:w="4536" w:type="dxa"/>
            <w:vAlign w:val="center"/>
          </w:tcPr>
          <w:p w:rsidR="003513AC" w:rsidRPr="002A0A62" w:rsidRDefault="003513AC" w:rsidP="00D85EB3">
            <w:pPr>
              <w:spacing w:line="300" w:lineRule="exact"/>
              <w:ind w:left="168" w:hangingChars="84" w:hanging="168"/>
              <w:rPr>
                <w:rFonts w:ascii="メイリオ" w:eastAsia="メイリオ" w:hAnsi="メイリオ"/>
                <w:sz w:val="20"/>
                <w:szCs w:val="20"/>
              </w:rPr>
            </w:pPr>
            <w:r w:rsidRPr="002A0A62">
              <w:rPr>
                <w:rFonts w:ascii="メイリオ" w:eastAsia="メイリオ" w:hAnsi="メイリオ" w:hint="eastAsia"/>
                <w:sz w:val="20"/>
                <w:szCs w:val="20"/>
              </w:rPr>
              <w:t>変更案</w:t>
            </w:r>
          </w:p>
        </w:tc>
        <w:tc>
          <w:tcPr>
            <w:tcW w:w="3402" w:type="dxa"/>
            <w:vAlign w:val="center"/>
          </w:tcPr>
          <w:p w:rsidR="003513AC" w:rsidRPr="002A0A62" w:rsidRDefault="003513AC" w:rsidP="00D85EB3">
            <w:pPr>
              <w:spacing w:line="300" w:lineRule="exact"/>
              <w:rPr>
                <w:rFonts w:ascii="メイリオ" w:eastAsia="メイリオ" w:hAnsi="メイリオ"/>
                <w:sz w:val="20"/>
                <w:szCs w:val="20"/>
              </w:rPr>
            </w:pPr>
            <w:r w:rsidRPr="002A0A62">
              <w:rPr>
                <w:rFonts w:ascii="メイリオ" w:eastAsia="メイリオ" w:hAnsi="メイリオ" w:hint="eastAsia"/>
                <w:sz w:val="20"/>
                <w:szCs w:val="20"/>
              </w:rPr>
              <w:t>変更の考え方</w:t>
            </w:r>
          </w:p>
        </w:tc>
      </w:tr>
      <w:tr w:rsidR="003513AC" w:rsidRPr="002A0A62" w:rsidTr="0070099F">
        <w:tc>
          <w:tcPr>
            <w:tcW w:w="342" w:type="dxa"/>
          </w:tcPr>
          <w:p w:rsidR="003513AC" w:rsidRPr="002A0A62" w:rsidRDefault="003513AC" w:rsidP="00D85EB3">
            <w:pPr>
              <w:jc w:val="both"/>
              <w:rPr>
                <w:rFonts w:ascii="メイリオ" w:eastAsia="メイリオ" w:hAnsi="メイリオ"/>
                <w:sz w:val="20"/>
                <w:szCs w:val="20"/>
              </w:rPr>
            </w:pPr>
            <w:r>
              <w:rPr>
                <w:rFonts w:ascii="メイリオ" w:eastAsia="メイリオ" w:hAnsi="メイリオ" w:hint="eastAsia"/>
                <w:sz w:val="20"/>
                <w:szCs w:val="20"/>
              </w:rPr>
              <w:t>1</w:t>
            </w:r>
          </w:p>
        </w:tc>
        <w:tc>
          <w:tcPr>
            <w:tcW w:w="1354" w:type="dxa"/>
          </w:tcPr>
          <w:p w:rsidR="003513AC" w:rsidRDefault="003513AC" w:rsidP="00D85EB3">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 xml:space="preserve">第３章　</w:t>
            </w:r>
          </w:p>
          <w:p w:rsidR="003513AC" w:rsidRDefault="003513AC" w:rsidP="00D85EB3">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地域福祉の推進方策</w:t>
            </w:r>
          </w:p>
          <w:p w:rsidR="003513AC" w:rsidRPr="002A0A62" w:rsidRDefault="003513AC" w:rsidP="00D85EB3">
            <w:pPr>
              <w:spacing w:line="300" w:lineRule="exact"/>
              <w:jc w:val="both"/>
              <w:rPr>
                <w:rFonts w:ascii="メイリオ" w:eastAsia="メイリオ" w:hAnsi="メイリオ"/>
                <w:sz w:val="20"/>
                <w:szCs w:val="20"/>
              </w:rPr>
            </w:pPr>
          </w:p>
          <w:p w:rsidR="003513AC" w:rsidRPr="002A0A62" w:rsidRDefault="003513AC" w:rsidP="00D85EB3">
            <w:pPr>
              <w:spacing w:line="300" w:lineRule="exact"/>
              <w:jc w:val="both"/>
              <w:rPr>
                <w:rFonts w:ascii="メイリオ" w:eastAsia="メイリオ" w:hAnsi="メイリオ"/>
                <w:sz w:val="20"/>
                <w:szCs w:val="20"/>
              </w:rPr>
            </w:pPr>
            <w:r>
              <w:rPr>
                <w:rFonts w:ascii="メイリオ" w:eastAsia="メイリオ" w:hAnsi="メイリオ"/>
                <w:sz w:val="20"/>
                <w:szCs w:val="20"/>
              </w:rPr>
              <w:t>2.</w:t>
            </w:r>
            <w:r w:rsidRPr="002A0A62">
              <w:rPr>
                <w:rFonts w:ascii="メイリオ" w:eastAsia="メイリオ" w:hAnsi="メイリオ" w:hint="eastAsia"/>
                <w:sz w:val="20"/>
                <w:szCs w:val="20"/>
              </w:rPr>
              <w:t>地域福祉を推進する具体的施策</w:t>
            </w:r>
          </w:p>
          <w:p w:rsidR="003513AC" w:rsidRPr="006A60F4" w:rsidRDefault="003513AC" w:rsidP="00D85EB3">
            <w:pPr>
              <w:spacing w:line="300" w:lineRule="exact"/>
              <w:jc w:val="both"/>
              <w:rPr>
                <w:rFonts w:ascii="メイリオ" w:eastAsia="メイリオ" w:hAnsi="メイリオ"/>
                <w:sz w:val="20"/>
                <w:szCs w:val="20"/>
              </w:rPr>
            </w:pPr>
          </w:p>
        </w:tc>
        <w:tc>
          <w:tcPr>
            <w:tcW w:w="1701" w:type="dxa"/>
          </w:tcPr>
          <w:p w:rsidR="003513AC" w:rsidRDefault="003513AC" w:rsidP="00D85EB3">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sz w:val="20"/>
                <w:szCs w:val="20"/>
              </w:rPr>
              <w:t>1)</w:t>
            </w:r>
            <w:r w:rsidRPr="002A0A62">
              <w:rPr>
                <w:rFonts w:ascii="メイリオ" w:eastAsia="メイリオ" w:hAnsi="メイリオ" w:hint="eastAsia"/>
                <w:sz w:val="20"/>
                <w:szCs w:val="20"/>
              </w:rPr>
              <w:t>地域福祉のセーフティネットの拡充</w:t>
            </w:r>
          </w:p>
          <w:p w:rsidR="003513AC" w:rsidRDefault="003513AC" w:rsidP="00D85EB3">
            <w:pPr>
              <w:spacing w:line="300" w:lineRule="exact"/>
              <w:jc w:val="both"/>
              <w:rPr>
                <w:rFonts w:ascii="メイリオ" w:eastAsia="メイリオ" w:hAnsi="メイリオ"/>
                <w:sz w:val="20"/>
                <w:szCs w:val="20"/>
              </w:rPr>
            </w:pPr>
          </w:p>
          <w:p w:rsidR="003513AC" w:rsidRPr="002A0A62" w:rsidRDefault="003513AC" w:rsidP="00D85EB3">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③災害時における避難行動要支援者に対する支援体制の充実</w:t>
            </w:r>
          </w:p>
          <w:p w:rsidR="003513AC" w:rsidRDefault="003513AC" w:rsidP="00D85EB3">
            <w:pPr>
              <w:spacing w:line="300" w:lineRule="exact"/>
              <w:jc w:val="both"/>
              <w:rPr>
                <w:rFonts w:ascii="メイリオ" w:eastAsia="メイリオ" w:hAnsi="メイリオ"/>
                <w:sz w:val="20"/>
                <w:szCs w:val="20"/>
              </w:rPr>
            </w:pPr>
          </w:p>
          <w:p w:rsidR="003513AC" w:rsidRDefault="003513AC" w:rsidP="00D85EB3">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《第4期計画における具体的取組》</w:t>
            </w:r>
          </w:p>
          <w:p w:rsidR="003513AC" w:rsidRPr="006A60F4" w:rsidRDefault="003513AC" w:rsidP="00D85EB3">
            <w:pPr>
              <w:spacing w:line="300" w:lineRule="exact"/>
              <w:jc w:val="both"/>
              <w:rPr>
                <w:rFonts w:ascii="メイリオ" w:eastAsia="メイリオ" w:hAnsi="メイリオ"/>
                <w:sz w:val="20"/>
                <w:szCs w:val="20"/>
              </w:rPr>
            </w:pPr>
          </w:p>
          <w:p w:rsidR="003513AC" w:rsidRDefault="003513AC" w:rsidP="00D85EB3">
            <w:pPr>
              <w:spacing w:line="300" w:lineRule="exact"/>
              <w:jc w:val="both"/>
              <w:rPr>
                <w:rFonts w:ascii="メイリオ" w:eastAsia="メイリオ" w:hAnsi="メイリオ"/>
                <w:sz w:val="20"/>
                <w:szCs w:val="20"/>
                <w:bdr w:val="single" w:sz="4" w:space="0" w:color="auto"/>
              </w:rPr>
            </w:pPr>
            <w:r w:rsidRPr="002A0A62">
              <w:rPr>
                <w:rFonts w:ascii="メイリオ" w:eastAsia="メイリオ" w:hAnsi="メイリオ" w:hint="eastAsia"/>
                <w:sz w:val="20"/>
                <w:szCs w:val="20"/>
                <w:bdr w:val="single" w:sz="4" w:space="0" w:color="auto"/>
              </w:rPr>
              <w:t>Ｐ</w:t>
            </w:r>
            <w:r>
              <w:rPr>
                <w:rFonts w:ascii="メイリオ" w:eastAsia="メイリオ" w:hAnsi="メイリオ"/>
                <w:sz w:val="20"/>
                <w:szCs w:val="20"/>
                <w:bdr w:val="single" w:sz="4" w:space="0" w:color="auto"/>
              </w:rPr>
              <w:t>26</w:t>
            </w:r>
          </w:p>
          <w:p w:rsidR="003513AC" w:rsidRPr="002A0A62" w:rsidRDefault="003513AC" w:rsidP="00D85EB3">
            <w:pPr>
              <w:spacing w:line="300" w:lineRule="exact"/>
              <w:jc w:val="both"/>
              <w:rPr>
                <w:rFonts w:ascii="メイリオ" w:eastAsia="メイリオ" w:hAnsi="メイリオ"/>
                <w:sz w:val="20"/>
                <w:szCs w:val="20"/>
              </w:rPr>
            </w:pPr>
          </w:p>
        </w:tc>
        <w:tc>
          <w:tcPr>
            <w:tcW w:w="4253" w:type="dxa"/>
          </w:tcPr>
          <w:p w:rsidR="003513AC" w:rsidRDefault="003513AC" w:rsidP="00D85EB3">
            <w:pPr>
              <w:spacing w:line="300" w:lineRule="exact"/>
              <w:ind w:leftChars="5" w:left="10"/>
              <w:jc w:val="both"/>
              <w:rPr>
                <w:rFonts w:ascii="メイリオ" w:eastAsia="メイリオ" w:hAnsi="メイリオ"/>
                <w:sz w:val="20"/>
                <w:szCs w:val="20"/>
              </w:rPr>
            </w:pPr>
            <w:r>
              <w:rPr>
                <w:rFonts w:ascii="メイリオ" w:eastAsia="メイリオ" w:hAnsi="メイリオ" w:hint="eastAsia"/>
                <w:sz w:val="20"/>
                <w:szCs w:val="20"/>
              </w:rPr>
              <w:t>(避難行動支援体制の充実)</w:t>
            </w:r>
          </w:p>
          <w:p w:rsidR="003513AC" w:rsidRPr="002A0A62" w:rsidRDefault="003513AC" w:rsidP="00D85EB3">
            <w:pPr>
              <w:spacing w:line="300" w:lineRule="exact"/>
              <w:ind w:leftChars="5" w:left="110" w:hangingChars="50" w:hanging="100"/>
              <w:jc w:val="both"/>
              <w:rPr>
                <w:rFonts w:ascii="メイリオ" w:eastAsia="メイリオ" w:hAnsi="メイリオ"/>
                <w:b/>
                <w:sz w:val="20"/>
                <w:szCs w:val="20"/>
              </w:rPr>
            </w:pPr>
            <w:r>
              <w:rPr>
                <w:rFonts w:ascii="メイリオ" w:eastAsia="メイリオ" w:hAnsi="メイリオ" w:hint="eastAsia"/>
                <w:sz w:val="20"/>
                <w:szCs w:val="20"/>
              </w:rPr>
              <w:t xml:space="preserve">▼ </w:t>
            </w:r>
            <w:r w:rsidRPr="00314B43">
              <w:rPr>
                <w:rFonts w:ascii="メイリオ" w:eastAsia="メイリオ" w:hAnsi="メイリオ" w:hint="eastAsia"/>
                <w:sz w:val="20"/>
                <w:szCs w:val="20"/>
              </w:rPr>
              <w:t>市町村における避難行動要支援者名簿の活用や更新、個別計画の策定などの取組が促進するよう、必要に応じて研修会の実施や情報提供等のサポートを行います。</w:t>
            </w:r>
          </w:p>
        </w:tc>
        <w:tc>
          <w:tcPr>
            <w:tcW w:w="4536" w:type="dxa"/>
          </w:tcPr>
          <w:p w:rsidR="003513AC" w:rsidRPr="000E0E9D" w:rsidRDefault="003513AC" w:rsidP="00D85EB3">
            <w:pPr>
              <w:spacing w:line="300" w:lineRule="exact"/>
              <w:ind w:leftChars="5" w:left="10"/>
              <w:jc w:val="both"/>
              <w:rPr>
                <w:rFonts w:ascii="メイリオ" w:eastAsia="メイリオ" w:hAnsi="メイリオ"/>
                <w:sz w:val="20"/>
                <w:szCs w:val="20"/>
              </w:rPr>
            </w:pPr>
            <w:r w:rsidRPr="000E0E9D">
              <w:rPr>
                <w:rFonts w:ascii="メイリオ" w:eastAsia="メイリオ" w:hAnsi="メイリオ" w:hint="eastAsia"/>
                <w:sz w:val="20"/>
                <w:szCs w:val="20"/>
              </w:rPr>
              <w:t>(避難行動支援体制の充実)</w:t>
            </w:r>
          </w:p>
          <w:p w:rsidR="003513AC" w:rsidRPr="000E0E9D" w:rsidRDefault="003513AC" w:rsidP="000E0E9D">
            <w:pPr>
              <w:spacing w:line="300" w:lineRule="exact"/>
              <w:ind w:leftChars="5" w:left="110" w:hangingChars="50" w:hanging="100"/>
              <w:jc w:val="both"/>
              <w:rPr>
                <w:rFonts w:ascii="メイリオ" w:eastAsia="メイリオ" w:hAnsi="メイリオ"/>
                <w:b/>
                <w:sz w:val="20"/>
                <w:szCs w:val="20"/>
              </w:rPr>
            </w:pPr>
            <w:r w:rsidRPr="000E0E9D">
              <w:rPr>
                <w:rFonts w:ascii="メイリオ" w:eastAsia="メイリオ" w:hAnsi="メイリオ" w:hint="eastAsia"/>
                <w:sz w:val="20"/>
                <w:szCs w:val="20"/>
              </w:rPr>
              <w:t>▼ 市町村における避難行動要支援者名簿の活用や更新、</w:t>
            </w:r>
            <w:r w:rsidRPr="00C231C2">
              <w:rPr>
                <w:rFonts w:ascii="メイリオ" w:eastAsia="メイリオ" w:hAnsi="メイリオ" w:hint="eastAsia"/>
                <w:color w:val="000000" w:themeColor="text1"/>
                <w:sz w:val="20"/>
                <w:szCs w:val="20"/>
              </w:rPr>
              <w:t>個別</w:t>
            </w:r>
            <w:r w:rsidRPr="00C231C2">
              <w:rPr>
                <w:rFonts w:ascii="メイリオ" w:eastAsia="メイリオ" w:hAnsi="メイリオ" w:hint="eastAsia"/>
                <w:color w:val="000000" w:themeColor="text1"/>
                <w:sz w:val="20"/>
                <w:szCs w:val="20"/>
                <w:u w:val="single"/>
              </w:rPr>
              <w:t>避難</w:t>
            </w:r>
            <w:r w:rsidRPr="00C231C2">
              <w:rPr>
                <w:rFonts w:ascii="メイリオ" w:eastAsia="メイリオ" w:hAnsi="メイリオ" w:hint="eastAsia"/>
                <w:color w:val="000000" w:themeColor="text1"/>
                <w:sz w:val="20"/>
                <w:szCs w:val="20"/>
              </w:rPr>
              <w:t>計画の策定などの取組が促進</w:t>
            </w:r>
            <w:r w:rsidRPr="00C231C2">
              <w:rPr>
                <w:rFonts w:ascii="メイリオ" w:eastAsia="メイリオ" w:hAnsi="メイリオ" w:hint="eastAsia"/>
                <w:color w:val="000000" w:themeColor="text1"/>
                <w:sz w:val="20"/>
                <w:szCs w:val="20"/>
                <w:u w:val="single"/>
              </w:rPr>
              <w:t>され</w:t>
            </w:r>
            <w:r w:rsidR="000E0E9D" w:rsidRPr="00C231C2">
              <w:rPr>
                <w:rFonts w:ascii="メイリオ" w:eastAsia="メイリオ" w:hAnsi="メイリオ" w:hint="eastAsia"/>
                <w:strike/>
                <w:color w:val="000000" w:themeColor="text1"/>
                <w:sz w:val="20"/>
                <w:szCs w:val="20"/>
              </w:rPr>
              <w:t>す</w:t>
            </w:r>
            <w:r w:rsidRPr="00C231C2">
              <w:rPr>
                <w:rFonts w:ascii="メイリオ" w:eastAsia="メイリオ" w:hAnsi="メイリオ" w:hint="eastAsia"/>
                <w:color w:val="000000" w:themeColor="text1"/>
                <w:sz w:val="20"/>
                <w:szCs w:val="20"/>
              </w:rPr>
              <w:t>るよう、</w:t>
            </w:r>
            <w:r w:rsidRPr="00C231C2">
              <w:rPr>
                <w:rFonts w:ascii="メイリオ" w:eastAsia="メイリオ" w:hAnsi="メイリオ" w:hint="eastAsia"/>
                <w:color w:val="000000" w:themeColor="text1"/>
                <w:sz w:val="20"/>
                <w:szCs w:val="20"/>
                <w:u w:val="single"/>
              </w:rPr>
              <w:t>避難行動要支援者に係る実務研修の実施や必要に応じて助言・</w:t>
            </w:r>
            <w:r w:rsidRPr="00C231C2">
              <w:rPr>
                <w:rFonts w:ascii="メイリオ" w:eastAsia="メイリオ" w:hAnsi="メイリオ" w:hint="eastAsia"/>
                <w:color w:val="000000" w:themeColor="text1"/>
                <w:sz w:val="20"/>
                <w:szCs w:val="20"/>
              </w:rPr>
              <w:t>情報提供等のサポートを行います。</w:t>
            </w:r>
          </w:p>
        </w:tc>
        <w:tc>
          <w:tcPr>
            <w:tcW w:w="3402" w:type="dxa"/>
          </w:tcPr>
          <w:p w:rsidR="003513AC" w:rsidRDefault="003513AC" w:rsidP="00D85EB3">
            <w:pPr>
              <w:pStyle w:val="a8"/>
              <w:spacing w:line="300" w:lineRule="exact"/>
              <w:ind w:leftChars="0" w:left="34"/>
              <w:jc w:val="both"/>
              <w:rPr>
                <w:rFonts w:ascii="メイリオ" w:eastAsia="メイリオ" w:hAnsi="メイリオ"/>
                <w:sz w:val="20"/>
                <w:szCs w:val="20"/>
              </w:rPr>
            </w:pPr>
            <w:r>
              <w:rPr>
                <w:rFonts w:ascii="メイリオ" w:eastAsia="メイリオ" w:hAnsi="メイリオ" w:hint="eastAsia"/>
                <w:sz w:val="20"/>
                <w:szCs w:val="20"/>
              </w:rPr>
              <w:t>「災害対策基本法の改正」</w:t>
            </w:r>
          </w:p>
          <w:p w:rsidR="003513AC" w:rsidRPr="00BE2C5C" w:rsidRDefault="003513AC" w:rsidP="00D85EB3">
            <w:pPr>
              <w:pStyle w:val="a8"/>
              <w:spacing w:line="300" w:lineRule="exact"/>
              <w:ind w:leftChars="0" w:left="200" w:hangingChars="100" w:hanging="200"/>
              <w:jc w:val="both"/>
              <w:rPr>
                <w:rFonts w:ascii="メイリオ" w:eastAsia="メイリオ" w:hAnsi="メイリオ"/>
                <w:sz w:val="20"/>
                <w:szCs w:val="20"/>
              </w:rPr>
            </w:pPr>
            <w:r>
              <w:rPr>
                <w:rFonts w:ascii="メイリオ" w:eastAsia="メイリオ" w:hAnsi="メイリオ" w:hint="eastAsia"/>
                <w:sz w:val="20"/>
                <w:szCs w:val="20"/>
              </w:rPr>
              <w:t>・令和３年度の災害対策基本法の改正により、個別避難計画の作成を市町村の努力義務化</w:t>
            </w:r>
            <w:r>
              <w:rPr>
                <w:rFonts w:ascii="メイリオ" w:eastAsia="メイリオ" w:hAnsi="メイリオ"/>
                <w:sz w:val="20"/>
                <w:szCs w:val="20"/>
              </w:rPr>
              <w:br/>
            </w:r>
          </w:p>
          <w:p w:rsidR="003513AC" w:rsidRPr="00BE2C5C" w:rsidRDefault="003513AC" w:rsidP="00D85EB3">
            <w:pPr>
              <w:spacing w:line="300" w:lineRule="exact"/>
              <w:ind w:left="200" w:hangingChars="100" w:hanging="200"/>
              <w:jc w:val="both"/>
              <w:rPr>
                <w:rFonts w:ascii="メイリオ" w:eastAsia="メイリオ" w:hAnsi="メイリオ"/>
                <w:sz w:val="20"/>
                <w:szCs w:val="20"/>
              </w:rPr>
            </w:pPr>
            <w:r>
              <w:rPr>
                <w:rFonts w:ascii="メイリオ" w:eastAsia="メイリオ" w:hAnsi="メイリオ" w:hint="eastAsia"/>
                <w:sz w:val="20"/>
                <w:szCs w:val="20"/>
              </w:rPr>
              <w:t>・上記に伴い、個別避難計画の作成促進に向けて取組の充実が求められる。</w:t>
            </w:r>
          </w:p>
          <w:p w:rsidR="003513AC" w:rsidRPr="002A0A62" w:rsidRDefault="003513AC" w:rsidP="00D85EB3">
            <w:pPr>
              <w:spacing w:line="300" w:lineRule="exact"/>
              <w:ind w:leftChars="50" w:left="305" w:hangingChars="100" w:hanging="200"/>
              <w:jc w:val="both"/>
              <w:rPr>
                <w:rFonts w:ascii="メイリオ" w:eastAsia="メイリオ" w:hAnsi="メイリオ"/>
                <w:sz w:val="20"/>
                <w:szCs w:val="20"/>
              </w:rPr>
            </w:pPr>
          </w:p>
        </w:tc>
      </w:tr>
      <w:tr w:rsidR="003513AC" w:rsidRPr="002A0A62" w:rsidTr="0070099F">
        <w:tc>
          <w:tcPr>
            <w:tcW w:w="342" w:type="dxa"/>
          </w:tcPr>
          <w:p w:rsidR="003513AC" w:rsidRPr="002A0A62" w:rsidRDefault="003513AC" w:rsidP="00D85EB3">
            <w:pPr>
              <w:jc w:val="both"/>
              <w:rPr>
                <w:rFonts w:ascii="メイリオ" w:eastAsia="メイリオ" w:hAnsi="メイリオ"/>
                <w:sz w:val="20"/>
                <w:szCs w:val="20"/>
              </w:rPr>
            </w:pPr>
            <w:r>
              <w:rPr>
                <w:rFonts w:ascii="メイリオ" w:eastAsia="メイリオ" w:hAnsi="メイリオ" w:hint="eastAsia"/>
                <w:sz w:val="20"/>
                <w:szCs w:val="20"/>
              </w:rPr>
              <w:t>2</w:t>
            </w:r>
          </w:p>
        </w:tc>
        <w:tc>
          <w:tcPr>
            <w:tcW w:w="1354" w:type="dxa"/>
          </w:tcPr>
          <w:p w:rsidR="003513AC" w:rsidRDefault="003513AC" w:rsidP="00D85EB3">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 xml:space="preserve">第３章　</w:t>
            </w:r>
          </w:p>
          <w:p w:rsidR="003513AC" w:rsidRDefault="003513AC" w:rsidP="00D85EB3">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地域福祉の推進方策</w:t>
            </w:r>
          </w:p>
          <w:p w:rsidR="003513AC" w:rsidRPr="002A0A62" w:rsidRDefault="003513AC" w:rsidP="00D85EB3">
            <w:pPr>
              <w:spacing w:line="300" w:lineRule="exact"/>
              <w:jc w:val="both"/>
              <w:rPr>
                <w:rFonts w:ascii="メイリオ" w:eastAsia="メイリオ" w:hAnsi="メイリオ"/>
                <w:sz w:val="20"/>
                <w:szCs w:val="20"/>
              </w:rPr>
            </w:pPr>
          </w:p>
          <w:p w:rsidR="003513AC" w:rsidRPr="002A0A62" w:rsidRDefault="003513AC" w:rsidP="00D85EB3">
            <w:pPr>
              <w:spacing w:line="300" w:lineRule="exact"/>
              <w:jc w:val="both"/>
              <w:rPr>
                <w:rFonts w:ascii="メイリオ" w:eastAsia="メイリオ" w:hAnsi="メイリオ"/>
                <w:sz w:val="20"/>
                <w:szCs w:val="20"/>
              </w:rPr>
            </w:pPr>
            <w:r>
              <w:rPr>
                <w:rFonts w:ascii="メイリオ" w:eastAsia="メイリオ" w:hAnsi="メイリオ"/>
                <w:sz w:val="20"/>
                <w:szCs w:val="20"/>
              </w:rPr>
              <w:t>2.</w:t>
            </w:r>
            <w:r w:rsidRPr="002A0A62">
              <w:rPr>
                <w:rFonts w:ascii="メイリオ" w:eastAsia="メイリオ" w:hAnsi="メイリオ" w:hint="eastAsia"/>
                <w:sz w:val="20"/>
                <w:szCs w:val="20"/>
              </w:rPr>
              <w:t>地域福祉を推進する具体的施策</w:t>
            </w:r>
          </w:p>
          <w:p w:rsidR="003513AC" w:rsidRPr="002A0A62" w:rsidRDefault="003513AC" w:rsidP="00D85EB3">
            <w:pPr>
              <w:spacing w:line="300" w:lineRule="exact"/>
              <w:jc w:val="both"/>
              <w:rPr>
                <w:rFonts w:ascii="メイリオ" w:eastAsia="メイリオ" w:hAnsi="メイリオ"/>
                <w:sz w:val="20"/>
                <w:szCs w:val="20"/>
              </w:rPr>
            </w:pPr>
          </w:p>
        </w:tc>
        <w:tc>
          <w:tcPr>
            <w:tcW w:w="1701" w:type="dxa"/>
          </w:tcPr>
          <w:p w:rsidR="003513AC" w:rsidRDefault="003513AC" w:rsidP="00D85EB3">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sz w:val="20"/>
                <w:szCs w:val="20"/>
              </w:rPr>
              <w:t>1)</w:t>
            </w:r>
            <w:r w:rsidRPr="002A0A62">
              <w:rPr>
                <w:rFonts w:ascii="メイリオ" w:eastAsia="メイリオ" w:hAnsi="メイリオ" w:hint="eastAsia"/>
                <w:sz w:val="20"/>
                <w:szCs w:val="20"/>
              </w:rPr>
              <w:t>地域福祉のセーフティネットの拡充</w:t>
            </w:r>
          </w:p>
          <w:p w:rsidR="003513AC" w:rsidRDefault="003513AC" w:rsidP="00D85EB3">
            <w:pPr>
              <w:spacing w:line="300" w:lineRule="exact"/>
              <w:jc w:val="both"/>
              <w:rPr>
                <w:rFonts w:ascii="メイリオ" w:eastAsia="メイリオ" w:hAnsi="メイリオ"/>
                <w:sz w:val="20"/>
                <w:szCs w:val="20"/>
              </w:rPr>
            </w:pPr>
          </w:p>
          <w:p w:rsidR="003513AC" w:rsidRPr="002A0A62" w:rsidRDefault="003513AC" w:rsidP="00D85EB3">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③災害時における避難行動要支援者に対する支援体制の充実</w:t>
            </w:r>
          </w:p>
          <w:p w:rsidR="003513AC" w:rsidRPr="006A60F4" w:rsidRDefault="003513AC" w:rsidP="00DF2E14">
            <w:pPr>
              <w:spacing w:line="300" w:lineRule="exact"/>
              <w:jc w:val="both"/>
              <w:rPr>
                <w:rFonts w:ascii="メイリオ" w:eastAsia="メイリオ" w:hAnsi="メイリオ"/>
                <w:sz w:val="20"/>
                <w:szCs w:val="20"/>
                <w:bdr w:val="single" w:sz="4" w:space="0" w:color="auto"/>
              </w:rPr>
            </w:pPr>
            <w:r w:rsidRPr="002A0A62">
              <w:rPr>
                <w:rFonts w:ascii="メイリオ" w:eastAsia="メイリオ" w:hAnsi="メイリオ" w:hint="eastAsia"/>
                <w:sz w:val="20"/>
                <w:szCs w:val="20"/>
              </w:rPr>
              <w:t>《</w:t>
            </w:r>
            <w:r>
              <w:rPr>
                <w:rFonts w:ascii="メイリオ" w:eastAsia="メイリオ" w:hAnsi="メイリオ" w:hint="eastAsia"/>
                <w:sz w:val="20"/>
                <w:szCs w:val="20"/>
              </w:rPr>
              <w:t>目標・指標</w:t>
            </w:r>
            <w:r w:rsidRPr="002A0A62">
              <w:rPr>
                <w:rFonts w:ascii="メイリオ" w:eastAsia="メイリオ" w:hAnsi="メイリオ" w:hint="eastAsia"/>
                <w:sz w:val="20"/>
                <w:szCs w:val="20"/>
              </w:rPr>
              <w:t>》</w:t>
            </w:r>
          </w:p>
          <w:p w:rsidR="003513AC" w:rsidRDefault="003513AC" w:rsidP="00D85EB3">
            <w:pPr>
              <w:spacing w:line="300" w:lineRule="exact"/>
              <w:jc w:val="both"/>
              <w:rPr>
                <w:rFonts w:ascii="メイリオ" w:eastAsia="メイリオ" w:hAnsi="メイリオ"/>
                <w:sz w:val="20"/>
                <w:szCs w:val="20"/>
                <w:bdr w:val="single" w:sz="4" w:space="0" w:color="auto"/>
              </w:rPr>
            </w:pPr>
            <w:r w:rsidRPr="002A0A62">
              <w:rPr>
                <w:rFonts w:ascii="メイリオ" w:eastAsia="メイリオ" w:hAnsi="メイリオ" w:hint="eastAsia"/>
                <w:sz w:val="20"/>
                <w:szCs w:val="20"/>
                <w:bdr w:val="single" w:sz="4" w:space="0" w:color="auto"/>
              </w:rPr>
              <w:t>P</w:t>
            </w:r>
            <w:r>
              <w:rPr>
                <w:rFonts w:ascii="メイリオ" w:eastAsia="メイリオ" w:hAnsi="メイリオ"/>
                <w:sz w:val="20"/>
                <w:szCs w:val="20"/>
                <w:bdr w:val="single" w:sz="4" w:space="0" w:color="auto"/>
              </w:rPr>
              <w:t>26</w:t>
            </w:r>
          </w:p>
          <w:p w:rsidR="003513AC" w:rsidRPr="002A0A62" w:rsidRDefault="003513AC" w:rsidP="00D85EB3">
            <w:pPr>
              <w:spacing w:line="300" w:lineRule="exact"/>
              <w:jc w:val="both"/>
              <w:rPr>
                <w:rFonts w:ascii="メイリオ" w:eastAsia="メイリオ" w:hAnsi="メイリオ"/>
                <w:sz w:val="20"/>
                <w:szCs w:val="20"/>
              </w:rPr>
            </w:pPr>
          </w:p>
        </w:tc>
        <w:tc>
          <w:tcPr>
            <w:tcW w:w="4253" w:type="dxa"/>
          </w:tcPr>
          <w:p w:rsidR="003513AC" w:rsidRPr="002A0A62" w:rsidRDefault="003513AC" w:rsidP="00D85EB3">
            <w:pPr>
              <w:spacing w:line="300" w:lineRule="exact"/>
              <w:ind w:leftChars="16" w:left="106" w:hangingChars="36" w:hanging="72"/>
              <w:jc w:val="left"/>
              <w:rPr>
                <w:rFonts w:ascii="メイリオ" w:eastAsia="メイリオ" w:hAnsi="メイリオ"/>
                <w:b/>
                <w:sz w:val="20"/>
                <w:szCs w:val="20"/>
              </w:rPr>
            </w:pPr>
            <w:r w:rsidRPr="00BF3497">
              <w:rPr>
                <w:rFonts w:ascii="メイリオ" w:eastAsia="メイリオ" w:hAnsi="メイリオ" w:hint="eastAsia"/>
                <w:b/>
                <w:sz w:val="20"/>
                <w:szCs w:val="20"/>
              </w:rPr>
              <w:t>◆</w:t>
            </w:r>
            <w:r>
              <w:rPr>
                <w:rFonts w:ascii="メイリオ" w:eastAsia="メイリオ" w:hAnsi="メイリオ"/>
                <w:b/>
                <w:sz w:val="20"/>
                <w:szCs w:val="20"/>
              </w:rPr>
              <w:t xml:space="preserve"> </w:t>
            </w:r>
            <w:r w:rsidRPr="00BF3497">
              <w:rPr>
                <w:rFonts w:ascii="メイリオ" w:eastAsia="メイリオ" w:hAnsi="メイリオ"/>
                <w:b/>
                <w:sz w:val="20"/>
                <w:szCs w:val="20"/>
              </w:rPr>
              <w:t>市町村や関係機関等と連携し、平常時からの見守り等の取組を通じた災害時における円滑な安否確認の方法などについて、地域実情を踏まえて検討します。</w:t>
            </w:r>
          </w:p>
        </w:tc>
        <w:tc>
          <w:tcPr>
            <w:tcW w:w="4536" w:type="dxa"/>
          </w:tcPr>
          <w:p w:rsidR="003513AC" w:rsidRPr="000E0E9D" w:rsidRDefault="003513AC" w:rsidP="00D85EB3">
            <w:pPr>
              <w:spacing w:line="300" w:lineRule="exact"/>
              <w:ind w:leftChars="16" w:left="106" w:hangingChars="36" w:hanging="72"/>
              <w:jc w:val="left"/>
              <w:rPr>
                <w:rFonts w:ascii="メイリオ" w:eastAsia="メイリオ" w:hAnsi="メイリオ"/>
                <w:b/>
                <w:sz w:val="20"/>
                <w:szCs w:val="20"/>
              </w:rPr>
            </w:pPr>
            <w:r w:rsidRPr="000E0E9D">
              <w:rPr>
                <w:rFonts w:ascii="メイリオ" w:eastAsia="メイリオ" w:hAnsi="メイリオ" w:hint="eastAsia"/>
                <w:b/>
                <w:sz w:val="20"/>
                <w:szCs w:val="20"/>
              </w:rPr>
              <w:t>◆</w:t>
            </w:r>
            <w:r w:rsidRPr="000E0E9D">
              <w:rPr>
                <w:rFonts w:ascii="メイリオ" w:eastAsia="メイリオ" w:hAnsi="メイリオ"/>
                <w:b/>
                <w:sz w:val="20"/>
                <w:szCs w:val="20"/>
              </w:rPr>
              <w:t xml:space="preserve"> 市町村や関係機関等と連携し、平常時からの見守り等の取組を通じた災害時における円滑な安否確認の方法などについて、地域実情を踏まえて検討します。</w:t>
            </w:r>
          </w:p>
          <w:p w:rsidR="003513AC" w:rsidRPr="000E0E9D" w:rsidRDefault="003513AC" w:rsidP="00D85EB3">
            <w:pPr>
              <w:spacing w:line="300" w:lineRule="exact"/>
              <w:ind w:leftChars="16" w:left="106" w:hangingChars="36" w:hanging="72"/>
              <w:jc w:val="left"/>
              <w:rPr>
                <w:rFonts w:ascii="メイリオ" w:eastAsia="メイリオ" w:hAnsi="メイリオ"/>
                <w:b/>
                <w:sz w:val="20"/>
                <w:szCs w:val="20"/>
                <w:u w:val="single"/>
              </w:rPr>
            </w:pPr>
            <w:r w:rsidRPr="000E0E9D">
              <w:rPr>
                <w:rFonts w:ascii="メイリオ" w:eastAsia="メイリオ" w:hAnsi="メイリオ" w:hint="eastAsia"/>
                <w:b/>
                <w:sz w:val="20"/>
                <w:szCs w:val="20"/>
              </w:rPr>
              <w:t xml:space="preserve"> </w:t>
            </w:r>
            <w:r w:rsidRPr="00C231C2">
              <w:rPr>
                <w:rFonts w:ascii="メイリオ" w:eastAsia="メイリオ" w:hAnsi="メイリオ" w:hint="eastAsia"/>
                <w:b/>
                <w:color w:val="000000" w:themeColor="text1"/>
                <w:sz w:val="20"/>
                <w:szCs w:val="20"/>
                <w:u w:val="single"/>
              </w:rPr>
              <w:t>特に災害リスクが高いエリアに居住されている住民について、概ね５年（令和8年度）以内の個別避難計画の作成をめざす市町村を支援します。</w:t>
            </w:r>
          </w:p>
        </w:tc>
        <w:tc>
          <w:tcPr>
            <w:tcW w:w="3402" w:type="dxa"/>
          </w:tcPr>
          <w:p w:rsidR="003513AC" w:rsidRPr="002A0A62" w:rsidRDefault="003513AC" w:rsidP="00D85EB3">
            <w:pPr>
              <w:spacing w:line="300" w:lineRule="exact"/>
              <w:ind w:left="100" w:hangingChars="50" w:hanging="100"/>
              <w:jc w:val="left"/>
              <w:rPr>
                <w:rFonts w:ascii="メイリオ" w:eastAsia="メイリオ" w:hAnsi="メイリオ"/>
                <w:sz w:val="20"/>
                <w:szCs w:val="20"/>
              </w:rPr>
            </w:pPr>
            <w:r>
              <w:rPr>
                <w:rFonts w:ascii="メイリオ" w:eastAsia="メイリオ" w:hAnsi="メイリオ" w:hint="eastAsia"/>
                <w:sz w:val="20"/>
                <w:szCs w:val="20"/>
              </w:rPr>
              <w:t xml:space="preserve">・ </w:t>
            </w:r>
            <w:r w:rsidRPr="00BE2C5C">
              <w:rPr>
                <w:rFonts w:ascii="メイリオ" w:eastAsia="メイリオ" w:hAnsi="メイリオ" w:hint="eastAsia"/>
                <w:sz w:val="20"/>
                <w:szCs w:val="20"/>
              </w:rPr>
              <w:t>計画作成の優先度が高いと、市町村</w:t>
            </w:r>
            <w:r>
              <w:rPr>
                <w:rFonts w:ascii="メイリオ" w:eastAsia="メイリオ" w:hAnsi="メイリオ" w:hint="eastAsia"/>
                <w:sz w:val="20"/>
                <w:szCs w:val="20"/>
              </w:rPr>
              <w:t xml:space="preserve"> </w:t>
            </w:r>
            <w:r w:rsidRPr="00BE2C5C">
              <w:rPr>
                <w:rFonts w:ascii="メイリオ" w:eastAsia="メイリオ" w:hAnsi="メイリオ" w:hint="eastAsia"/>
                <w:sz w:val="20"/>
                <w:szCs w:val="20"/>
              </w:rPr>
              <w:t>が</w:t>
            </w:r>
            <w:r>
              <w:rPr>
                <w:rFonts w:ascii="メイリオ" w:eastAsia="メイリオ" w:hAnsi="メイリオ" w:hint="eastAsia"/>
                <w:sz w:val="20"/>
                <w:szCs w:val="20"/>
              </w:rPr>
              <w:t>判断する者については、地域の実情を踏まえながら、おおむね５年程度で個別避難計画の作成に取り組む。</w:t>
            </w:r>
          </w:p>
        </w:tc>
      </w:tr>
    </w:tbl>
    <w:p w:rsidR="00DF2E14" w:rsidRDefault="00DF2E14" w:rsidP="00D85EB3">
      <w:pPr>
        <w:jc w:val="left"/>
        <w:rPr>
          <w:rFonts w:ascii="メイリオ" w:eastAsia="メイリオ" w:hAnsi="メイリオ"/>
          <w:b/>
          <w:noProof/>
          <w:sz w:val="20"/>
          <w:szCs w:val="20"/>
        </w:rPr>
      </w:pPr>
    </w:p>
    <w:p w:rsidR="00D85EB3" w:rsidRPr="003513AC" w:rsidRDefault="00D85EB3" w:rsidP="00D85EB3">
      <w:pPr>
        <w:jc w:val="left"/>
        <w:rPr>
          <w:rFonts w:ascii="メイリオ" w:eastAsia="メイリオ" w:hAnsi="メイリオ"/>
          <w:b/>
          <w:sz w:val="20"/>
          <w:szCs w:val="20"/>
        </w:rPr>
      </w:pPr>
      <w:r w:rsidRPr="002A0A62">
        <w:rPr>
          <w:rFonts w:ascii="メイリオ" w:eastAsia="メイリオ" w:hAnsi="メイリオ" w:hint="eastAsia"/>
          <w:b/>
          <w:noProof/>
          <w:sz w:val="20"/>
          <w:szCs w:val="20"/>
        </w:rPr>
        <mc:AlternateContent>
          <mc:Choice Requires="wps">
            <w:drawing>
              <wp:anchor distT="0" distB="0" distL="114300" distR="114300" simplePos="0" relativeHeight="251669504" behindDoc="0" locked="0" layoutInCell="1" allowOverlap="1" wp14:anchorId="3629A57D" wp14:editId="76BE857F">
                <wp:simplePos x="0" y="0"/>
                <wp:positionH relativeFrom="margin">
                  <wp:align>right</wp:align>
                </wp:positionH>
                <wp:positionV relativeFrom="paragraph">
                  <wp:posOffset>-324485</wp:posOffset>
                </wp:positionV>
                <wp:extent cx="868680" cy="304800"/>
                <wp:effectExtent l="0" t="0" r="26670" b="19050"/>
                <wp:wrapNone/>
                <wp:docPr id="7" name="正方形/長方形 7"/>
                <wp:cNvGraphicFramePr/>
                <a:graphic xmlns:a="http://schemas.openxmlformats.org/drawingml/2006/main">
                  <a:graphicData uri="http://schemas.microsoft.com/office/word/2010/wordprocessingShape">
                    <wps:wsp>
                      <wps:cNvSpPr/>
                      <wps:spPr>
                        <a:xfrm>
                          <a:off x="0" y="0"/>
                          <a:ext cx="86868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C0704" w:rsidRPr="0089797A" w:rsidRDefault="00DC0704" w:rsidP="00D85EB3">
                            <w:pPr>
                              <w:rPr>
                                <w:rFonts w:ascii="ＭＳ Ｐゴシック" w:eastAsia="ＭＳ Ｐゴシック" w:hAnsi="ＭＳ Ｐゴシック"/>
                                <w:b/>
                              </w:rPr>
                            </w:pPr>
                            <w:r w:rsidRPr="0089797A">
                              <w:rPr>
                                <w:rFonts w:ascii="ＭＳ Ｐゴシック" w:eastAsia="ＭＳ Ｐゴシック" w:hAnsi="ＭＳ Ｐゴシック" w:hint="eastAsia"/>
                                <w:b/>
                              </w:rPr>
                              <w:t>資料２－１</w:t>
                            </w:r>
                          </w:p>
                          <w:p w:rsidR="00DC0704" w:rsidRPr="0089797A" w:rsidRDefault="00DC0704" w:rsidP="00D85EB3">
                            <w:pPr>
                              <w:rPr>
                                <w:rFonts w:ascii="ＭＳ Ｐゴシック" w:eastAsia="ＭＳ Ｐゴシック" w:hAnsi="ＭＳ Ｐゴシック"/>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9A57D" id="正方形/長方形 7" o:spid="_x0000_s1031" style="position:absolute;margin-left:17.2pt;margin-top:-25.55pt;width:68.4pt;height:24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" fillcolor="window" strokecolor="windowText" strokeweight="1pt">
                <v:textbox>
                  <w:txbxContent>
                    <w:p w:rsidR="00DC0704" w:rsidRPr="0089797A" w:rsidRDefault="00DC0704" w:rsidP="00D85EB3">
                      <w:pPr>
                        <w:rPr>
                          <w:rFonts w:ascii="ＭＳ Ｐゴシック" w:eastAsia="ＭＳ Ｐゴシック" w:hAnsi="ＭＳ Ｐゴシック"/>
                          <w:b/>
                        </w:rPr>
                      </w:pPr>
                      <w:r w:rsidRPr="0089797A">
                        <w:rPr>
                          <w:rFonts w:ascii="ＭＳ Ｐゴシック" w:eastAsia="ＭＳ Ｐゴシック" w:hAnsi="ＭＳ Ｐゴシック" w:hint="eastAsia"/>
                          <w:b/>
                        </w:rPr>
                        <w:t>資料２－１</w:t>
                      </w:r>
                    </w:p>
                    <w:p w:rsidR="00DC0704" w:rsidRPr="0089797A" w:rsidRDefault="00DC0704" w:rsidP="00D85EB3">
                      <w:pPr>
                        <w:rPr>
                          <w:rFonts w:ascii="ＭＳ Ｐゴシック" w:eastAsia="ＭＳ Ｐゴシック" w:hAnsi="ＭＳ Ｐゴシック"/>
                          <w:b/>
                        </w:rPr>
                      </w:pPr>
                    </w:p>
                  </w:txbxContent>
                </v:textbox>
                <w10:wrap anchorx="margin"/>
              </v:rect>
            </w:pict>
          </mc:Fallback>
        </mc:AlternateContent>
      </w:r>
      <w:r w:rsidR="001E5AD3">
        <w:rPr>
          <w:rFonts w:ascii="メイリオ" w:eastAsia="メイリオ" w:hAnsi="メイリオ" w:hint="eastAsia"/>
          <w:b/>
          <w:noProof/>
          <w:sz w:val="20"/>
          <w:szCs w:val="20"/>
        </w:rPr>
        <w:t>５</w:t>
      </w:r>
      <w:r w:rsidRPr="003513AC">
        <w:rPr>
          <w:rFonts w:ascii="メイリオ" w:eastAsia="メイリオ" w:hAnsi="メイリオ" w:hint="eastAsia"/>
          <w:b/>
          <w:sz w:val="20"/>
          <w:szCs w:val="20"/>
        </w:rPr>
        <w:t>．その他</w:t>
      </w:r>
    </w:p>
    <w:p w:rsidR="00D85EB3" w:rsidRDefault="00D85EB3" w:rsidP="00D85EB3">
      <w:pPr>
        <w:jc w:val="left"/>
        <w:rPr>
          <w:rFonts w:ascii="メイリオ" w:eastAsia="メイリオ" w:hAnsi="メイリオ"/>
          <w:b/>
          <w:sz w:val="20"/>
          <w:szCs w:val="20"/>
        </w:rPr>
      </w:pPr>
      <w:r w:rsidRPr="003513AC">
        <w:rPr>
          <w:rFonts w:ascii="メイリオ" w:eastAsia="メイリオ" w:hAnsi="メイリオ" w:hint="eastAsia"/>
          <w:b/>
          <w:sz w:val="20"/>
          <w:szCs w:val="20"/>
        </w:rPr>
        <w:t xml:space="preserve">　　</w:t>
      </w:r>
      <w:r>
        <w:rPr>
          <w:rFonts w:ascii="メイリオ" w:eastAsia="メイリオ" w:hAnsi="メイリオ" w:hint="eastAsia"/>
          <w:b/>
          <w:sz w:val="20"/>
          <w:szCs w:val="20"/>
        </w:rPr>
        <w:t>②</w:t>
      </w:r>
      <w:r w:rsidRPr="003513AC">
        <w:rPr>
          <w:rFonts w:ascii="メイリオ" w:eastAsia="メイリオ" w:hAnsi="メイリオ" w:hint="eastAsia"/>
          <w:b/>
          <w:sz w:val="20"/>
          <w:szCs w:val="20"/>
        </w:rPr>
        <w:t xml:space="preserve">　</w:t>
      </w:r>
      <w:r>
        <w:rPr>
          <w:rFonts w:ascii="メイリオ" w:eastAsia="メイリオ" w:hAnsi="メイリオ" w:hint="eastAsia"/>
          <w:b/>
          <w:sz w:val="20"/>
          <w:szCs w:val="20"/>
        </w:rPr>
        <w:t>介護・福祉人材の確保</w:t>
      </w:r>
    </w:p>
    <w:tbl>
      <w:tblPr>
        <w:tblStyle w:val="a3"/>
        <w:tblpPr w:leftFromText="142" w:rightFromText="142" w:vertAnchor="text" w:horzAnchor="margin" w:tblpX="-289" w:tblpY="70"/>
        <w:tblW w:w="15588" w:type="dxa"/>
        <w:tblLook w:val="04A0" w:firstRow="1" w:lastRow="0" w:firstColumn="1" w:lastColumn="0" w:noHBand="0" w:noVBand="1"/>
      </w:tblPr>
      <w:tblGrid>
        <w:gridCol w:w="342"/>
        <w:gridCol w:w="1354"/>
        <w:gridCol w:w="1701"/>
        <w:gridCol w:w="4253"/>
        <w:gridCol w:w="4536"/>
        <w:gridCol w:w="3402"/>
      </w:tblGrid>
      <w:tr w:rsidR="00633CF1" w:rsidRPr="002A0A62" w:rsidTr="0070099F">
        <w:tc>
          <w:tcPr>
            <w:tcW w:w="3397" w:type="dxa"/>
            <w:gridSpan w:val="3"/>
          </w:tcPr>
          <w:p w:rsidR="00633CF1" w:rsidRPr="002A0A62" w:rsidRDefault="00633CF1" w:rsidP="00F910AC">
            <w:pPr>
              <w:spacing w:line="300" w:lineRule="exact"/>
              <w:rPr>
                <w:rFonts w:ascii="メイリオ" w:eastAsia="メイリオ" w:hAnsi="メイリオ"/>
                <w:sz w:val="20"/>
                <w:szCs w:val="20"/>
              </w:rPr>
            </w:pPr>
            <w:r w:rsidRPr="002A0A62">
              <w:rPr>
                <w:rFonts w:ascii="メイリオ" w:eastAsia="メイリオ" w:hAnsi="メイリオ" w:hint="eastAsia"/>
                <w:sz w:val="20"/>
                <w:szCs w:val="20"/>
              </w:rPr>
              <w:t>見直し箇所</w:t>
            </w:r>
          </w:p>
        </w:tc>
        <w:tc>
          <w:tcPr>
            <w:tcW w:w="4253" w:type="dxa"/>
          </w:tcPr>
          <w:p w:rsidR="00633CF1" w:rsidRPr="002A0A62" w:rsidRDefault="00633CF1" w:rsidP="00F910AC">
            <w:pPr>
              <w:spacing w:line="300" w:lineRule="exact"/>
              <w:rPr>
                <w:rFonts w:ascii="メイリオ" w:eastAsia="メイリオ" w:hAnsi="メイリオ"/>
                <w:sz w:val="20"/>
                <w:szCs w:val="20"/>
              </w:rPr>
            </w:pPr>
            <w:r w:rsidRPr="002A0A62">
              <w:rPr>
                <w:rFonts w:ascii="メイリオ" w:eastAsia="メイリオ" w:hAnsi="メイリオ" w:hint="eastAsia"/>
                <w:sz w:val="20"/>
                <w:szCs w:val="20"/>
              </w:rPr>
              <w:t>現行</w:t>
            </w:r>
          </w:p>
        </w:tc>
        <w:tc>
          <w:tcPr>
            <w:tcW w:w="4536" w:type="dxa"/>
            <w:vAlign w:val="center"/>
          </w:tcPr>
          <w:p w:rsidR="00633CF1" w:rsidRPr="002A0A62" w:rsidRDefault="00633CF1" w:rsidP="00F910AC">
            <w:pPr>
              <w:spacing w:line="300" w:lineRule="exact"/>
              <w:ind w:left="168" w:hangingChars="84" w:hanging="168"/>
              <w:rPr>
                <w:rFonts w:ascii="メイリオ" w:eastAsia="メイリオ" w:hAnsi="メイリオ"/>
                <w:sz w:val="20"/>
                <w:szCs w:val="20"/>
              </w:rPr>
            </w:pPr>
            <w:r w:rsidRPr="002A0A62">
              <w:rPr>
                <w:rFonts w:ascii="メイリオ" w:eastAsia="メイリオ" w:hAnsi="メイリオ" w:hint="eastAsia"/>
                <w:sz w:val="20"/>
                <w:szCs w:val="20"/>
              </w:rPr>
              <w:t>変更案</w:t>
            </w:r>
          </w:p>
        </w:tc>
        <w:tc>
          <w:tcPr>
            <w:tcW w:w="3402" w:type="dxa"/>
            <w:vAlign w:val="center"/>
          </w:tcPr>
          <w:p w:rsidR="00633CF1" w:rsidRPr="002A0A62" w:rsidRDefault="00633CF1" w:rsidP="00F910AC">
            <w:pPr>
              <w:spacing w:line="300" w:lineRule="exact"/>
              <w:rPr>
                <w:rFonts w:ascii="メイリオ" w:eastAsia="メイリオ" w:hAnsi="メイリオ"/>
                <w:sz w:val="20"/>
                <w:szCs w:val="20"/>
              </w:rPr>
            </w:pPr>
            <w:r w:rsidRPr="002A0A62">
              <w:rPr>
                <w:rFonts w:ascii="メイリオ" w:eastAsia="メイリオ" w:hAnsi="メイリオ" w:hint="eastAsia"/>
                <w:sz w:val="20"/>
                <w:szCs w:val="20"/>
              </w:rPr>
              <w:t>変更の考え方</w:t>
            </w:r>
          </w:p>
        </w:tc>
      </w:tr>
      <w:tr w:rsidR="00633CF1" w:rsidRPr="002A0A62" w:rsidTr="0070099F">
        <w:tc>
          <w:tcPr>
            <w:tcW w:w="342" w:type="dxa"/>
          </w:tcPr>
          <w:p w:rsidR="00633CF1" w:rsidRDefault="00633CF1" w:rsidP="00633CF1">
            <w:pPr>
              <w:jc w:val="both"/>
              <w:rPr>
                <w:rFonts w:ascii="メイリオ" w:eastAsia="メイリオ" w:hAnsi="メイリオ"/>
                <w:sz w:val="20"/>
                <w:szCs w:val="20"/>
              </w:rPr>
            </w:pPr>
            <w:r>
              <w:rPr>
                <w:rFonts w:ascii="メイリオ" w:eastAsia="メイリオ" w:hAnsi="メイリオ" w:hint="eastAsia"/>
                <w:sz w:val="20"/>
                <w:szCs w:val="20"/>
              </w:rPr>
              <w:t>1</w:t>
            </w:r>
          </w:p>
        </w:tc>
        <w:tc>
          <w:tcPr>
            <w:tcW w:w="1354" w:type="dxa"/>
          </w:tcPr>
          <w:p w:rsidR="00633CF1" w:rsidRDefault="00633CF1" w:rsidP="00633CF1">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第3章</w:t>
            </w:r>
          </w:p>
          <w:p w:rsidR="00633CF1" w:rsidRDefault="00633CF1" w:rsidP="00633CF1">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地域福祉の推進方策</w:t>
            </w:r>
          </w:p>
          <w:p w:rsidR="00633CF1" w:rsidRDefault="00633CF1" w:rsidP="00633CF1">
            <w:pPr>
              <w:spacing w:line="300" w:lineRule="exact"/>
              <w:jc w:val="both"/>
              <w:rPr>
                <w:rFonts w:ascii="メイリオ" w:eastAsia="メイリオ" w:hAnsi="メイリオ"/>
                <w:sz w:val="20"/>
                <w:szCs w:val="20"/>
              </w:rPr>
            </w:pPr>
          </w:p>
          <w:p w:rsidR="00633CF1" w:rsidRPr="002A0A62" w:rsidRDefault="00633CF1" w:rsidP="00633CF1">
            <w:pPr>
              <w:spacing w:line="300" w:lineRule="exact"/>
              <w:jc w:val="both"/>
              <w:rPr>
                <w:rFonts w:ascii="メイリオ" w:eastAsia="メイリオ" w:hAnsi="メイリオ"/>
                <w:sz w:val="20"/>
                <w:szCs w:val="20"/>
              </w:rPr>
            </w:pPr>
            <w:r>
              <w:rPr>
                <w:rFonts w:ascii="メイリオ" w:eastAsia="メイリオ" w:hAnsi="メイリオ"/>
                <w:sz w:val="20"/>
                <w:szCs w:val="20"/>
              </w:rPr>
              <w:t>2.</w:t>
            </w:r>
            <w:r w:rsidRPr="002A0A62">
              <w:rPr>
                <w:rFonts w:ascii="メイリオ" w:eastAsia="メイリオ" w:hAnsi="メイリオ" w:hint="eastAsia"/>
                <w:sz w:val="20"/>
                <w:szCs w:val="20"/>
              </w:rPr>
              <w:t>地域福祉を推進する具体的施策</w:t>
            </w:r>
          </w:p>
          <w:p w:rsidR="00633CF1" w:rsidRPr="00950E56" w:rsidRDefault="00633CF1" w:rsidP="00633CF1">
            <w:pPr>
              <w:spacing w:line="300" w:lineRule="exact"/>
              <w:jc w:val="both"/>
              <w:rPr>
                <w:rFonts w:ascii="メイリオ" w:eastAsia="メイリオ" w:hAnsi="メイリオ"/>
                <w:sz w:val="20"/>
                <w:szCs w:val="20"/>
              </w:rPr>
            </w:pPr>
          </w:p>
          <w:p w:rsidR="00633CF1" w:rsidRPr="002A0A62" w:rsidRDefault="00633CF1" w:rsidP="00633CF1">
            <w:pPr>
              <w:spacing w:line="300" w:lineRule="exact"/>
              <w:jc w:val="both"/>
              <w:rPr>
                <w:rFonts w:ascii="メイリオ" w:eastAsia="メイリオ" w:hAnsi="メイリオ"/>
                <w:sz w:val="20"/>
                <w:szCs w:val="20"/>
              </w:rPr>
            </w:pPr>
          </w:p>
        </w:tc>
        <w:tc>
          <w:tcPr>
            <w:tcW w:w="1701" w:type="dxa"/>
          </w:tcPr>
          <w:p w:rsidR="00633CF1" w:rsidRDefault="00633CF1" w:rsidP="00633CF1">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sz w:val="20"/>
                <w:szCs w:val="20"/>
              </w:rPr>
              <w:t>3)</w:t>
            </w:r>
            <w:r>
              <w:rPr>
                <w:rFonts w:ascii="メイリオ" w:eastAsia="メイリオ" w:hAnsi="メイリオ" w:hint="eastAsia"/>
                <w:sz w:val="20"/>
                <w:szCs w:val="20"/>
              </w:rPr>
              <w:t>地域福祉を担う多様な人づくり</w:t>
            </w:r>
          </w:p>
          <w:p w:rsidR="00633CF1" w:rsidRDefault="00633CF1" w:rsidP="00633CF1">
            <w:pPr>
              <w:spacing w:line="300" w:lineRule="exact"/>
              <w:jc w:val="both"/>
              <w:rPr>
                <w:rFonts w:ascii="メイリオ" w:eastAsia="メイリオ" w:hAnsi="メイリオ"/>
                <w:sz w:val="20"/>
                <w:szCs w:val="20"/>
              </w:rPr>
            </w:pPr>
          </w:p>
          <w:p w:rsidR="00633CF1" w:rsidRDefault="00633CF1" w:rsidP="00633CF1">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③介護・福祉人材の確保</w:t>
            </w:r>
          </w:p>
          <w:p w:rsidR="00633CF1" w:rsidRDefault="00633CF1" w:rsidP="00633CF1">
            <w:pPr>
              <w:spacing w:line="300" w:lineRule="exact"/>
              <w:jc w:val="both"/>
              <w:rPr>
                <w:rFonts w:ascii="メイリオ" w:eastAsia="メイリオ" w:hAnsi="メイリオ"/>
                <w:sz w:val="20"/>
                <w:szCs w:val="20"/>
              </w:rPr>
            </w:pPr>
          </w:p>
          <w:p w:rsidR="00633CF1" w:rsidRDefault="00633CF1" w:rsidP="00633CF1">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w:t>
            </w:r>
            <w:r>
              <w:rPr>
                <w:rFonts w:ascii="メイリオ" w:eastAsia="メイリオ" w:hAnsi="メイリオ" w:hint="eastAsia"/>
                <w:sz w:val="20"/>
                <w:szCs w:val="20"/>
              </w:rPr>
              <w:t>現状と課題</w:t>
            </w:r>
            <w:r w:rsidRPr="002A0A62">
              <w:rPr>
                <w:rFonts w:ascii="メイリオ" w:eastAsia="メイリオ" w:hAnsi="メイリオ" w:hint="eastAsia"/>
                <w:sz w:val="20"/>
                <w:szCs w:val="20"/>
              </w:rPr>
              <w:t>》</w:t>
            </w:r>
          </w:p>
          <w:p w:rsidR="00633CF1" w:rsidRPr="006A60F4" w:rsidRDefault="00633CF1" w:rsidP="00633CF1">
            <w:pPr>
              <w:spacing w:line="300" w:lineRule="exact"/>
              <w:ind w:firstLineChars="100" w:firstLine="200"/>
              <w:jc w:val="both"/>
              <w:rPr>
                <w:rFonts w:ascii="メイリオ" w:eastAsia="メイリオ" w:hAnsi="メイリオ"/>
                <w:sz w:val="20"/>
                <w:szCs w:val="20"/>
                <w:bdr w:val="single" w:sz="4" w:space="0" w:color="auto"/>
              </w:rPr>
            </w:pPr>
          </w:p>
          <w:p w:rsidR="00633CF1" w:rsidRDefault="00633CF1" w:rsidP="00633CF1">
            <w:pPr>
              <w:spacing w:line="300" w:lineRule="exact"/>
              <w:jc w:val="both"/>
              <w:rPr>
                <w:rFonts w:ascii="メイリオ" w:eastAsia="メイリオ" w:hAnsi="メイリオ"/>
                <w:sz w:val="20"/>
                <w:szCs w:val="20"/>
                <w:bdr w:val="single" w:sz="4" w:space="0" w:color="auto"/>
              </w:rPr>
            </w:pPr>
            <w:r w:rsidRPr="002A0A62">
              <w:rPr>
                <w:rFonts w:ascii="メイリオ" w:eastAsia="メイリオ" w:hAnsi="メイリオ" w:hint="eastAsia"/>
                <w:sz w:val="20"/>
                <w:szCs w:val="20"/>
                <w:bdr w:val="single" w:sz="4" w:space="0" w:color="auto"/>
              </w:rPr>
              <w:t>P</w:t>
            </w:r>
            <w:r>
              <w:rPr>
                <w:rFonts w:ascii="メイリオ" w:eastAsia="メイリオ" w:hAnsi="メイリオ"/>
                <w:sz w:val="20"/>
                <w:szCs w:val="20"/>
                <w:bdr w:val="single" w:sz="4" w:space="0" w:color="auto"/>
              </w:rPr>
              <w:t>41</w:t>
            </w:r>
          </w:p>
          <w:p w:rsidR="00633CF1" w:rsidRPr="002A0A62" w:rsidRDefault="00633CF1" w:rsidP="00633CF1">
            <w:pPr>
              <w:spacing w:line="300" w:lineRule="exact"/>
              <w:jc w:val="both"/>
              <w:rPr>
                <w:rFonts w:ascii="メイリオ" w:eastAsia="メイリオ" w:hAnsi="メイリオ"/>
                <w:sz w:val="20"/>
                <w:szCs w:val="20"/>
              </w:rPr>
            </w:pPr>
          </w:p>
        </w:tc>
        <w:tc>
          <w:tcPr>
            <w:tcW w:w="4253" w:type="dxa"/>
          </w:tcPr>
          <w:p w:rsidR="00633CF1" w:rsidRDefault="00474737" w:rsidP="00474737">
            <w:pPr>
              <w:spacing w:line="300" w:lineRule="exact"/>
              <w:ind w:leftChars="50" w:left="205" w:hangingChars="50" w:hanging="100"/>
              <w:jc w:val="both"/>
              <w:rPr>
                <w:rFonts w:ascii="メイリオ" w:eastAsia="メイリオ" w:hAnsi="メイリオ"/>
                <w:sz w:val="20"/>
                <w:szCs w:val="20"/>
              </w:rPr>
            </w:pPr>
            <w:r>
              <w:rPr>
                <w:rFonts w:ascii="メイリオ" w:eastAsia="メイリオ" w:hAnsi="メイリオ" w:hint="eastAsia"/>
                <w:sz w:val="20"/>
                <w:szCs w:val="20"/>
              </w:rPr>
              <w:t xml:space="preserve">▽ </w:t>
            </w:r>
            <w:r w:rsidR="00633CF1" w:rsidRPr="00DF16B7">
              <w:rPr>
                <w:rFonts w:ascii="メイリオ" w:eastAsia="メイリオ" w:hAnsi="メイリオ" w:hint="eastAsia"/>
                <w:sz w:val="20"/>
                <w:szCs w:val="20"/>
              </w:rPr>
              <w:t>しかし、大阪府においては、介護・福祉人材をめぐる労働市場は既にひっ迫していることに加え、将来にわたって需要面における人材ニーズの増加スピードは、供給面の増加スピードを上回るペースで推移し、</w:t>
            </w:r>
            <w:r w:rsidR="00633CF1" w:rsidRPr="00DF16B7">
              <w:rPr>
                <w:rFonts w:ascii="メイリオ" w:eastAsia="メイリオ" w:hAnsi="メイリオ"/>
                <w:sz w:val="20"/>
                <w:szCs w:val="20"/>
              </w:rPr>
              <w:t>2025年には約3.4万人分の介護人材不足が生ずることが見込まれています。</w:t>
            </w:r>
          </w:p>
          <w:p w:rsidR="00633CF1" w:rsidRDefault="00474737" w:rsidP="00474737">
            <w:pPr>
              <w:spacing w:line="300" w:lineRule="exact"/>
              <w:ind w:leftChars="50" w:left="205" w:hangingChars="50" w:hanging="100"/>
              <w:jc w:val="both"/>
              <w:rPr>
                <w:rFonts w:ascii="メイリオ" w:eastAsia="メイリオ" w:hAnsi="メイリオ"/>
                <w:sz w:val="20"/>
                <w:szCs w:val="20"/>
              </w:rPr>
            </w:pPr>
            <w:r>
              <w:rPr>
                <w:rFonts w:ascii="メイリオ" w:eastAsia="メイリオ" w:hAnsi="メイリオ" w:hint="eastAsia"/>
                <w:sz w:val="20"/>
                <w:szCs w:val="20"/>
              </w:rPr>
              <w:t xml:space="preserve">▽ </w:t>
            </w:r>
            <w:r w:rsidR="00633CF1" w:rsidRPr="00B6327F">
              <w:rPr>
                <w:rFonts w:ascii="メイリオ" w:eastAsia="メイリオ" w:hAnsi="メイリオ" w:hint="eastAsia"/>
                <w:sz w:val="20"/>
                <w:szCs w:val="20"/>
              </w:rPr>
              <w:t>こうした状況下においては、人材確保対策に加えて、離職防止・定着支援に向けた取組も重要になりますが、平成29年度の大阪府における介護職の離職率は18.5％と、全国（1</w:t>
            </w:r>
            <w:r w:rsidR="00633CF1" w:rsidRPr="00B6327F">
              <w:rPr>
                <w:rFonts w:ascii="メイリオ" w:eastAsia="メイリオ" w:hAnsi="メイリオ"/>
                <w:sz w:val="20"/>
                <w:szCs w:val="20"/>
              </w:rPr>
              <w:t>6.2</w:t>
            </w:r>
            <w:r w:rsidR="00633CF1" w:rsidRPr="00B6327F">
              <w:rPr>
                <w:rFonts w:ascii="メイリオ" w:eastAsia="メイリオ" w:hAnsi="メイリオ" w:hint="eastAsia"/>
                <w:sz w:val="20"/>
                <w:szCs w:val="20"/>
              </w:rPr>
              <w:t>％）に比べて高い状況が続いており、確保した人材の定着状況にも課題を抱えています。</w:t>
            </w:r>
          </w:p>
          <w:p w:rsidR="00B01ED2" w:rsidRPr="00140A27" w:rsidRDefault="00B01ED2" w:rsidP="00633CF1">
            <w:pPr>
              <w:spacing w:line="300" w:lineRule="exact"/>
              <w:ind w:left="20" w:hangingChars="100" w:hanging="20"/>
              <w:jc w:val="both"/>
              <w:rPr>
                <w:rFonts w:ascii="メイリオ" w:eastAsia="メイリオ" w:hAnsi="メイリオ"/>
                <w:sz w:val="2"/>
                <w:szCs w:val="20"/>
              </w:rPr>
            </w:pPr>
          </w:p>
        </w:tc>
        <w:tc>
          <w:tcPr>
            <w:tcW w:w="4536" w:type="dxa"/>
          </w:tcPr>
          <w:p w:rsidR="00633CF1" w:rsidRPr="00C231C2" w:rsidRDefault="00474737" w:rsidP="00474737">
            <w:pPr>
              <w:spacing w:line="300" w:lineRule="exact"/>
              <w:ind w:leftChars="50" w:left="205" w:hangingChars="50" w:hanging="100"/>
              <w:jc w:val="both"/>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 xml:space="preserve">▽ </w:t>
            </w:r>
            <w:r w:rsidR="00633CF1" w:rsidRPr="00C231C2">
              <w:rPr>
                <w:rFonts w:ascii="メイリオ" w:eastAsia="メイリオ" w:hAnsi="メイリオ" w:hint="eastAsia"/>
                <w:color w:val="000000" w:themeColor="text1"/>
                <w:sz w:val="20"/>
                <w:szCs w:val="20"/>
              </w:rPr>
              <w:t>しかし、大阪府においては、介護・福祉人材をめぐる労働市場は既にひっ迫していることに加え、将来にわたって需要面における人材ニーズの増加スピードは、供給面の増加スピードを上回るペースで推移し、2025年には約2.4万人分の介護人材不足が生ずることが見込まれています。</w:t>
            </w:r>
          </w:p>
          <w:p w:rsidR="00633CF1" w:rsidRPr="00C231C2" w:rsidRDefault="00474737" w:rsidP="00474737">
            <w:pPr>
              <w:spacing w:line="300" w:lineRule="exact"/>
              <w:ind w:leftChars="50" w:left="205" w:hangingChars="50" w:hanging="100"/>
              <w:jc w:val="both"/>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 xml:space="preserve">▽ </w:t>
            </w:r>
            <w:r w:rsidR="00633CF1" w:rsidRPr="00C231C2">
              <w:rPr>
                <w:rFonts w:ascii="メイリオ" w:eastAsia="メイリオ" w:hAnsi="メイリオ" w:hint="eastAsia"/>
                <w:color w:val="000000" w:themeColor="text1"/>
                <w:sz w:val="20"/>
                <w:szCs w:val="20"/>
              </w:rPr>
              <w:t>こうした状況下においては、人材確保対策に加えて、離職防止・定着支援に向けた取組も重要になりますが、令和2年度の大阪府における介護職の離職率は17％と、全国（14.9％）に比べて高い状況が続いており、確保した人材の定着状況にも課題を抱えています。</w:t>
            </w:r>
          </w:p>
        </w:tc>
        <w:tc>
          <w:tcPr>
            <w:tcW w:w="3402" w:type="dxa"/>
          </w:tcPr>
          <w:p w:rsidR="00633CF1" w:rsidRPr="00C231C2" w:rsidRDefault="00633CF1" w:rsidP="00292A01">
            <w:pPr>
              <w:spacing w:line="300" w:lineRule="exact"/>
              <w:ind w:left="200" w:hangingChars="100" w:hanging="200"/>
              <w:jc w:val="both"/>
              <w:rPr>
                <w:rFonts w:ascii="メイリオ" w:eastAsia="メイリオ" w:hAnsi="メイリオ"/>
                <w:color w:val="000000" w:themeColor="text1"/>
                <w:sz w:val="20"/>
                <w:szCs w:val="20"/>
              </w:rPr>
            </w:pPr>
            <w:r w:rsidRPr="00C231C2">
              <w:rPr>
                <w:rFonts w:ascii="メイリオ" w:eastAsia="メイリオ" w:hAnsi="メイリオ" w:hint="eastAsia"/>
                <w:color w:val="000000" w:themeColor="text1"/>
                <w:sz w:val="20"/>
                <w:szCs w:val="20"/>
              </w:rPr>
              <w:t>・ 第8期大阪府高齢者計画</w:t>
            </w:r>
            <w:r w:rsidR="00292A01" w:rsidRPr="00C231C2">
              <w:rPr>
                <w:rFonts w:ascii="メイリオ" w:eastAsia="メイリオ" w:hAnsi="メイリオ" w:hint="eastAsia"/>
                <w:color w:val="000000" w:themeColor="text1"/>
                <w:sz w:val="20"/>
                <w:szCs w:val="20"/>
              </w:rPr>
              <w:t>において新たに推計を行ったことにより、需給ギャップを時点修正</w:t>
            </w:r>
          </w:p>
          <w:p w:rsidR="00633CF1" w:rsidRPr="00C231C2" w:rsidRDefault="00633CF1" w:rsidP="00292A01">
            <w:pPr>
              <w:spacing w:line="300" w:lineRule="exact"/>
              <w:ind w:left="200" w:hangingChars="100" w:hanging="200"/>
              <w:jc w:val="both"/>
              <w:rPr>
                <w:rFonts w:ascii="メイリオ" w:eastAsia="メイリオ" w:hAnsi="メイリオ"/>
                <w:color w:val="000000" w:themeColor="text1"/>
                <w:sz w:val="20"/>
                <w:szCs w:val="20"/>
              </w:rPr>
            </w:pPr>
            <w:r w:rsidRPr="00C231C2">
              <w:rPr>
                <w:rFonts w:ascii="メイリオ" w:eastAsia="メイリオ" w:hAnsi="メイリオ" w:hint="eastAsia"/>
                <w:color w:val="000000" w:themeColor="text1"/>
                <w:sz w:val="20"/>
                <w:szCs w:val="20"/>
              </w:rPr>
              <w:t>・離職率について、最新データ（R2</w:t>
            </w:r>
            <w:r w:rsidR="00292A01" w:rsidRPr="00C231C2">
              <w:rPr>
                <w:rFonts w:ascii="メイリオ" w:eastAsia="メイリオ" w:hAnsi="メイリオ" w:hint="eastAsia"/>
                <w:color w:val="000000" w:themeColor="text1"/>
                <w:sz w:val="20"/>
                <w:szCs w:val="20"/>
              </w:rPr>
              <w:t>）に更新</w:t>
            </w:r>
          </w:p>
        </w:tc>
      </w:tr>
      <w:tr w:rsidR="00633CF1" w:rsidRPr="002A0A62" w:rsidTr="0070099F">
        <w:tc>
          <w:tcPr>
            <w:tcW w:w="342" w:type="dxa"/>
          </w:tcPr>
          <w:p w:rsidR="00633CF1" w:rsidRDefault="00633CF1" w:rsidP="00633CF1">
            <w:pPr>
              <w:jc w:val="both"/>
              <w:rPr>
                <w:rFonts w:ascii="メイリオ" w:eastAsia="メイリオ" w:hAnsi="メイリオ"/>
                <w:sz w:val="20"/>
                <w:szCs w:val="20"/>
              </w:rPr>
            </w:pPr>
            <w:r>
              <w:rPr>
                <w:rFonts w:ascii="メイリオ" w:eastAsia="メイリオ" w:hAnsi="メイリオ" w:hint="eastAsia"/>
                <w:sz w:val="20"/>
                <w:szCs w:val="20"/>
              </w:rPr>
              <w:t>2</w:t>
            </w:r>
          </w:p>
        </w:tc>
        <w:tc>
          <w:tcPr>
            <w:tcW w:w="1354" w:type="dxa"/>
          </w:tcPr>
          <w:p w:rsidR="00633CF1" w:rsidRDefault="00633CF1" w:rsidP="00633CF1">
            <w:pPr>
              <w:jc w:val="both"/>
              <w:rPr>
                <w:rFonts w:ascii="メイリオ" w:eastAsia="メイリオ" w:hAnsi="メイリオ"/>
                <w:sz w:val="20"/>
                <w:szCs w:val="20"/>
              </w:rPr>
            </w:pPr>
          </w:p>
        </w:tc>
        <w:tc>
          <w:tcPr>
            <w:tcW w:w="1701" w:type="dxa"/>
          </w:tcPr>
          <w:p w:rsidR="00633CF1" w:rsidRDefault="00633CF1" w:rsidP="00633CF1">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w:t>
            </w:r>
            <w:r>
              <w:rPr>
                <w:rFonts w:ascii="メイリオ" w:eastAsia="メイリオ" w:hAnsi="メイリオ" w:hint="eastAsia"/>
                <w:sz w:val="20"/>
                <w:szCs w:val="20"/>
              </w:rPr>
              <w:t>第4期計画における具体的取組</w:t>
            </w:r>
            <w:r w:rsidRPr="002A0A62">
              <w:rPr>
                <w:rFonts w:ascii="メイリオ" w:eastAsia="メイリオ" w:hAnsi="メイリオ" w:hint="eastAsia"/>
                <w:sz w:val="20"/>
                <w:szCs w:val="20"/>
              </w:rPr>
              <w:t>》</w:t>
            </w:r>
          </w:p>
          <w:p w:rsidR="00B01ED2" w:rsidRPr="00B6327F" w:rsidRDefault="00633CF1" w:rsidP="00633CF1">
            <w:pPr>
              <w:spacing w:line="300" w:lineRule="exact"/>
              <w:jc w:val="both"/>
              <w:rPr>
                <w:rFonts w:ascii="メイリオ" w:eastAsia="メイリオ" w:hAnsi="メイリオ"/>
                <w:sz w:val="20"/>
                <w:szCs w:val="20"/>
                <w:bdr w:val="single" w:sz="4" w:space="0" w:color="auto"/>
              </w:rPr>
            </w:pPr>
            <w:r w:rsidRPr="002A0A62">
              <w:rPr>
                <w:rFonts w:ascii="メイリオ" w:eastAsia="メイリオ" w:hAnsi="メイリオ" w:hint="eastAsia"/>
                <w:sz w:val="20"/>
                <w:szCs w:val="20"/>
                <w:bdr w:val="single" w:sz="4" w:space="0" w:color="auto"/>
              </w:rPr>
              <w:t>P</w:t>
            </w:r>
            <w:r w:rsidR="00140A27">
              <w:rPr>
                <w:rFonts w:ascii="メイリオ" w:eastAsia="メイリオ" w:hAnsi="メイリオ"/>
                <w:sz w:val="20"/>
                <w:szCs w:val="20"/>
                <w:bdr w:val="single" w:sz="4" w:space="0" w:color="auto"/>
              </w:rPr>
              <w:t>41</w:t>
            </w:r>
          </w:p>
        </w:tc>
        <w:tc>
          <w:tcPr>
            <w:tcW w:w="4253" w:type="dxa"/>
          </w:tcPr>
          <w:p w:rsidR="00633CF1" w:rsidRDefault="00474737" w:rsidP="00474737">
            <w:pPr>
              <w:spacing w:line="300" w:lineRule="exact"/>
              <w:ind w:leftChars="50" w:left="205" w:hangingChars="50" w:hanging="100"/>
              <w:jc w:val="both"/>
              <w:rPr>
                <w:rFonts w:ascii="メイリオ" w:eastAsia="メイリオ" w:hAnsi="メイリオ"/>
                <w:sz w:val="20"/>
                <w:szCs w:val="20"/>
              </w:rPr>
            </w:pPr>
            <w:r>
              <w:rPr>
                <w:rFonts w:ascii="メイリオ" w:eastAsia="メイリオ" w:hAnsi="メイリオ" w:hint="eastAsia"/>
                <w:sz w:val="20"/>
                <w:szCs w:val="20"/>
              </w:rPr>
              <w:t xml:space="preserve">▼ </w:t>
            </w:r>
            <w:r w:rsidR="00633CF1" w:rsidRPr="00B6327F">
              <w:rPr>
                <w:rFonts w:ascii="メイリオ" w:eastAsia="メイリオ" w:hAnsi="メイリオ" w:hint="eastAsia"/>
                <w:sz w:val="20"/>
                <w:szCs w:val="20"/>
              </w:rPr>
              <w:t>あわせて、</w:t>
            </w:r>
            <w:r w:rsidR="00633CF1" w:rsidRPr="00B6327F">
              <w:rPr>
                <w:rFonts w:ascii="メイリオ" w:eastAsia="メイリオ" w:hAnsi="メイリオ"/>
                <w:sz w:val="20"/>
                <w:szCs w:val="20"/>
              </w:rPr>
              <w:t>2025年及び第７期</w:t>
            </w:r>
            <w:r w:rsidR="00633CF1" w:rsidRPr="00B6327F">
              <w:rPr>
                <w:rFonts w:ascii="メイリオ" w:eastAsia="メイリオ" w:hAnsi="メイリオ" w:hint="eastAsia"/>
                <w:sz w:val="20"/>
                <w:szCs w:val="20"/>
              </w:rPr>
              <w:t>介護保険事業計画期間における介護人材の推計に基づく取組について、定期的な進捗状況の点検を実施します。</w:t>
            </w:r>
          </w:p>
          <w:p w:rsidR="00B01ED2" w:rsidRPr="00B6327F" w:rsidRDefault="00B01ED2" w:rsidP="00633CF1">
            <w:pPr>
              <w:spacing w:line="300" w:lineRule="exact"/>
              <w:jc w:val="both"/>
              <w:rPr>
                <w:rFonts w:ascii="メイリオ" w:eastAsia="メイリオ" w:hAnsi="メイリオ"/>
                <w:sz w:val="20"/>
                <w:szCs w:val="20"/>
              </w:rPr>
            </w:pPr>
          </w:p>
        </w:tc>
        <w:tc>
          <w:tcPr>
            <w:tcW w:w="4536" w:type="dxa"/>
          </w:tcPr>
          <w:p w:rsidR="00633CF1" w:rsidRPr="00C231C2" w:rsidRDefault="00474737" w:rsidP="00474737">
            <w:pPr>
              <w:spacing w:line="300" w:lineRule="exact"/>
              <w:ind w:leftChars="50" w:left="205" w:hangingChars="50" w:hanging="100"/>
              <w:jc w:val="both"/>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 xml:space="preserve">▼ </w:t>
            </w:r>
            <w:r w:rsidR="00633CF1" w:rsidRPr="00C231C2">
              <w:rPr>
                <w:rFonts w:ascii="メイリオ" w:eastAsia="メイリオ" w:hAnsi="メイリオ" w:hint="eastAsia"/>
                <w:color w:val="000000" w:themeColor="text1"/>
                <w:sz w:val="20"/>
                <w:szCs w:val="20"/>
              </w:rPr>
              <w:t>あわせて、</w:t>
            </w:r>
            <w:r w:rsidR="00633CF1" w:rsidRPr="00C231C2">
              <w:rPr>
                <w:rFonts w:ascii="メイリオ" w:eastAsia="メイリオ" w:hAnsi="メイリオ"/>
                <w:color w:val="000000" w:themeColor="text1"/>
                <w:sz w:val="20"/>
                <w:szCs w:val="20"/>
              </w:rPr>
              <w:t>2025年及び第</w:t>
            </w:r>
            <w:r w:rsidR="00633CF1" w:rsidRPr="00C231C2">
              <w:rPr>
                <w:rFonts w:ascii="メイリオ" w:eastAsia="メイリオ" w:hAnsi="メイリオ" w:hint="eastAsia"/>
                <w:color w:val="000000" w:themeColor="text1"/>
                <w:sz w:val="20"/>
                <w:szCs w:val="20"/>
              </w:rPr>
              <w:t>８</w:t>
            </w:r>
            <w:r w:rsidR="00633CF1" w:rsidRPr="00C231C2">
              <w:rPr>
                <w:rFonts w:ascii="メイリオ" w:eastAsia="メイリオ" w:hAnsi="メイリオ"/>
                <w:color w:val="000000" w:themeColor="text1"/>
                <w:sz w:val="20"/>
                <w:szCs w:val="20"/>
              </w:rPr>
              <w:t>期</w:t>
            </w:r>
            <w:r w:rsidR="00633CF1" w:rsidRPr="00C231C2">
              <w:rPr>
                <w:rFonts w:ascii="メイリオ" w:eastAsia="メイリオ" w:hAnsi="メイリオ" w:hint="eastAsia"/>
                <w:color w:val="000000" w:themeColor="text1"/>
                <w:sz w:val="20"/>
                <w:szCs w:val="20"/>
              </w:rPr>
              <w:t>介護保険事業計画期間における介護人材の推計に基づく取組について、定期的な進捗状況の点検を実施します。</w:t>
            </w:r>
          </w:p>
        </w:tc>
        <w:tc>
          <w:tcPr>
            <w:tcW w:w="3402" w:type="dxa"/>
          </w:tcPr>
          <w:p w:rsidR="00633CF1" w:rsidRPr="00C231C2" w:rsidRDefault="00633CF1" w:rsidP="00292A01">
            <w:pPr>
              <w:spacing w:line="300" w:lineRule="exact"/>
              <w:ind w:left="200" w:hangingChars="100" w:hanging="200"/>
              <w:jc w:val="both"/>
              <w:rPr>
                <w:rFonts w:ascii="メイリオ" w:eastAsia="メイリオ" w:hAnsi="メイリオ"/>
                <w:color w:val="000000" w:themeColor="text1"/>
                <w:sz w:val="20"/>
                <w:szCs w:val="20"/>
              </w:rPr>
            </w:pPr>
            <w:r w:rsidRPr="00C231C2">
              <w:rPr>
                <w:rFonts w:ascii="メイリオ" w:eastAsia="メイリオ" w:hAnsi="メイリオ" w:hint="eastAsia"/>
                <w:color w:val="000000" w:themeColor="text1"/>
                <w:sz w:val="20"/>
                <w:szCs w:val="20"/>
              </w:rPr>
              <w:t>・介護保険事業計画期間について、時点修正（第７期⇒8</w:t>
            </w:r>
            <w:r w:rsidR="00292A01" w:rsidRPr="00C231C2">
              <w:rPr>
                <w:rFonts w:ascii="メイリオ" w:eastAsia="メイリオ" w:hAnsi="メイリオ" w:hint="eastAsia"/>
                <w:color w:val="000000" w:themeColor="text1"/>
                <w:sz w:val="20"/>
                <w:szCs w:val="20"/>
              </w:rPr>
              <w:t>期）</w:t>
            </w:r>
          </w:p>
        </w:tc>
      </w:tr>
      <w:tr w:rsidR="00633CF1" w:rsidRPr="002A0A62" w:rsidTr="0070099F">
        <w:tc>
          <w:tcPr>
            <w:tcW w:w="342" w:type="dxa"/>
          </w:tcPr>
          <w:p w:rsidR="00633CF1" w:rsidRPr="002A0A62" w:rsidRDefault="00633CF1" w:rsidP="00F910AC">
            <w:pPr>
              <w:jc w:val="both"/>
              <w:rPr>
                <w:rFonts w:ascii="メイリオ" w:eastAsia="メイリオ" w:hAnsi="メイリオ"/>
                <w:sz w:val="20"/>
                <w:szCs w:val="20"/>
              </w:rPr>
            </w:pPr>
            <w:r>
              <w:rPr>
                <w:rFonts w:ascii="メイリオ" w:eastAsia="メイリオ" w:hAnsi="メイリオ"/>
                <w:sz w:val="20"/>
                <w:szCs w:val="20"/>
              </w:rPr>
              <w:t>3</w:t>
            </w:r>
          </w:p>
        </w:tc>
        <w:tc>
          <w:tcPr>
            <w:tcW w:w="1354" w:type="dxa"/>
          </w:tcPr>
          <w:p w:rsidR="00633CF1" w:rsidRPr="002A0A62" w:rsidRDefault="00633CF1" w:rsidP="00F910AC">
            <w:pPr>
              <w:spacing w:line="300" w:lineRule="exact"/>
              <w:jc w:val="both"/>
              <w:rPr>
                <w:rFonts w:ascii="メイリオ" w:eastAsia="メイリオ" w:hAnsi="メイリオ"/>
                <w:sz w:val="20"/>
                <w:szCs w:val="20"/>
              </w:rPr>
            </w:pPr>
          </w:p>
        </w:tc>
        <w:tc>
          <w:tcPr>
            <w:tcW w:w="1701" w:type="dxa"/>
          </w:tcPr>
          <w:p w:rsidR="00633CF1" w:rsidRDefault="00633CF1" w:rsidP="00F910AC">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w:t>
            </w:r>
            <w:r>
              <w:rPr>
                <w:rFonts w:ascii="メイリオ" w:eastAsia="メイリオ" w:hAnsi="メイリオ" w:hint="eastAsia"/>
                <w:sz w:val="20"/>
                <w:szCs w:val="20"/>
              </w:rPr>
              <w:t>目標・指標</w:t>
            </w:r>
            <w:r w:rsidRPr="002A0A62">
              <w:rPr>
                <w:rFonts w:ascii="メイリオ" w:eastAsia="メイリオ" w:hAnsi="メイリオ" w:hint="eastAsia"/>
                <w:sz w:val="20"/>
                <w:szCs w:val="20"/>
              </w:rPr>
              <w:t>》</w:t>
            </w:r>
          </w:p>
          <w:p w:rsidR="00633CF1" w:rsidRPr="006A60F4" w:rsidRDefault="00633CF1" w:rsidP="00F910AC">
            <w:pPr>
              <w:spacing w:line="300" w:lineRule="exact"/>
              <w:ind w:firstLineChars="100" w:firstLine="200"/>
              <w:jc w:val="both"/>
              <w:rPr>
                <w:rFonts w:ascii="メイリオ" w:eastAsia="メイリオ" w:hAnsi="メイリオ"/>
                <w:sz w:val="20"/>
                <w:szCs w:val="20"/>
                <w:bdr w:val="single" w:sz="4" w:space="0" w:color="auto"/>
              </w:rPr>
            </w:pPr>
          </w:p>
          <w:p w:rsidR="00633CF1" w:rsidRDefault="00633CF1" w:rsidP="00F910AC">
            <w:pPr>
              <w:spacing w:line="300" w:lineRule="exact"/>
              <w:jc w:val="both"/>
              <w:rPr>
                <w:rFonts w:ascii="メイリオ" w:eastAsia="メイリオ" w:hAnsi="メイリオ"/>
                <w:sz w:val="20"/>
                <w:szCs w:val="20"/>
                <w:bdr w:val="single" w:sz="4" w:space="0" w:color="auto"/>
              </w:rPr>
            </w:pPr>
            <w:r w:rsidRPr="002A0A62">
              <w:rPr>
                <w:rFonts w:ascii="メイリオ" w:eastAsia="メイリオ" w:hAnsi="メイリオ" w:hint="eastAsia"/>
                <w:sz w:val="20"/>
                <w:szCs w:val="20"/>
                <w:bdr w:val="single" w:sz="4" w:space="0" w:color="auto"/>
              </w:rPr>
              <w:t>P</w:t>
            </w:r>
            <w:r>
              <w:rPr>
                <w:rFonts w:ascii="メイリオ" w:eastAsia="メイリオ" w:hAnsi="メイリオ"/>
                <w:sz w:val="20"/>
                <w:szCs w:val="20"/>
                <w:bdr w:val="single" w:sz="4" w:space="0" w:color="auto"/>
              </w:rPr>
              <w:t>4</w:t>
            </w:r>
            <w:r>
              <w:rPr>
                <w:rFonts w:ascii="メイリオ" w:eastAsia="メイリオ" w:hAnsi="メイリオ" w:hint="eastAsia"/>
                <w:sz w:val="20"/>
                <w:szCs w:val="20"/>
                <w:bdr w:val="single" w:sz="4" w:space="0" w:color="auto"/>
              </w:rPr>
              <w:t>2</w:t>
            </w:r>
          </w:p>
          <w:p w:rsidR="00633CF1" w:rsidRPr="002A0A62" w:rsidRDefault="00633CF1" w:rsidP="00F910AC">
            <w:pPr>
              <w:spacing w:line="300" w:lineRule="exact"/>
              <w:jc w:val="both"/>
              <w:rPr>
                <w:rFonts w:ascii="メイリオ" w:eastAsia="メイリオ" w:hAnsi="メイリオ"/>
                <w:sz w:val="20"/>
                <w:szCs w:val="20"/>
              </w:rPr>
            </w:pPr>
          </w:p>
        </w:tc>
        <w:tc>
          <w:tcPr>
            <w:tcW w:w="4253" w:type="dxa"/>
          </w:tcPr>
          <w:p w:rsidR="00633CF1" w:rsidRPr="00633CF1" w:rsidRDefault="00633CF1" w:rsidP="00633CF1">
            <w:pPr>
              <w:spacing w:line="300" w:lineRule="exact"/>
              <w:ind w:left="106"/>
              <w:jc w:val="left"/>
              <w:rPr>
                <w:rFonts w:ascii="メイリオ" w:eastAsia="メイリオ" w:hAnsi="メイリオ"/>
                <w:b/>
                <w:sz w:val="20"/>
                <w:szCs w:val="20"/>
              </w:rPr>
            </w:pPr>
            <w:r w:rsidRPr="00C3536D">
              <w:rPr>
                <w:rFonts w:ascii="メイリオ" w:eastAsia="メイリオ" w:hAnsi="メイリオ" w:hint="eastAsia"/>
                <w:b/>
                <w:sz w:val="20"/>
                <w:szCs w:val="20"/>
              </w:rPr>
              <w:t>◆</w:t>
            </w:r>
            <w:r w:rsidRPr="00C3536D">
              <w:rPr>
                <w:rFonts w:ascii="メイリオ" w:eastAsia="メイリオ" w:hAnsi="メイリオ"/>
                <w:b/>
                <w:sz w:val="20"/>
                <w:szCs w:val="20"/>
              </w:rPr>
              <w:t xml:space="preserve"> </w:t>
            </w:r>
            <w:r w:rsidRPr="00C3536D">
              <w:rPr>
                <w:rFonts w:ascii="メイリオ" w:eastAsia="メイリオ" w:hAnsi="メイリオ" w:hint="eastAsia"/>
                <w:b/>
                <w:sz w:val="20"/>
                <w:szCs w:val="20"/>
              </w:rPr>
              <w:t>需要推計を上回る介護・福祉人材の確保</w:t>
            </w:r>
          </w:p>
          <w:tbl>
            <w:tblPr>
              <w:tblStyle w:val="a3"/>
              <w:tblW w:w="3742" w:type="dxa"/>
              <w:tblInd w:w="106" w:type="dxa"/>
              <w:tblLook w:val="04A0" w:firstRow="1" w:lastRow="0" w:firstColumn="1" w:lastColumn="0" w:noHBand="0" w:noVBand="1"/>
            </w:tblPr>
            <w:tblGrid>
              <w:gridCol w:w="513"/>
              <w:gridCol w:w="1614"/>
              <w:gridCol w:w="1615"/>
            </w:tblGrid>
            <w:tr w:rsidR="00633CF1" w:rsidRPr="00826BA6" w:rsidTr="00B01ED2">
              <w:trPr>
                <w:trHeight w:val="320"/>
              </w:trPr>
              <w:tc>
                <w:tcPr>
                  <w:tcW w:w="510" w:type="dxa"/>
                </w:tcPr>
                <w:p w:rsidR="00633CF1" w:rsidRPr="00826BA6" w:rsidRDefault="00633CF1" w:rsidP="0027534C">
                  <w:pPr>
                    <w:framePr w:hSpace="142" w:wrap="around" w:vAnchor="text" w:hAnchor="margin" w:x="-289" w:y="70"/>
                    <w:rPr>
                      <w:rFonts w:ascii="メイリオ" w:eastAsia="メイリオ" w:hAnsi="メイリオ"/>
                      <w:b/>
                      <w:sz w:val="16"/>
                      <w:szCs w:val="20"/>
                    </w:rPr>
                  </w:pPr>
                </w:p>
              </w:tc>
              <w:tc>
                <w:tcPr>
                  <w:tcW w:w="1604" w:type="dxa"/>
                </w:tcPr>
                <w:p w:rsidR="00633CF1" w:rsidRPr="00826BA6" w:rsidRDefault="00633CF1" w:rsidP="0027534C">
                  <w:pPr>
                    <w:framePr w:hSpace="142" w:wrap="around" w:vAnchor="text" w:hAnchor="margin" w:x="-289" w:y="70"/>
                    <w:spacing w:line="300" w:lineRule="exact"/>
                    <w:rPr>
                      <w:rFonts w:ascii="メイリオ" w:eastAsia="メイリオ" w:hAnsi="メイリオ"/>
                      <w:b/>
                      <w:sz w:val="16"/>
                      <w:szCs w:val="20"/>
                    </w:rPr>
                  </w:pPr>
                  <w:r w:rsidRPr="00826BA6">
                    <w:rPr>
                      <w:rFonts w:ascii="メイリオ" w:eastAsia="メイリオ" w:hAnsi="メイリオ" w:hint="eastAsia"/>
                      <w:b/>
                      <w:sz w:val="16"/>
                      <w:szCs w:val="20"/>
                    </w:rPr>
                    <w:t>2020年度</w:t>
                  </w:r>
                  <w:r w:rsidR="00292A01">
                    <w:rPr>
                      <w:rFonts w:ascii="メイリオ" w:eastAsia="メイリオ" w:hAnsi="メイリオ" w:hint="eastAsia"/>
                      <w:b/>
                      <w:sz w:val="16"/>
                      <w:szCs w:val="20"/>
                    </w:rPr>
                    <w:t>目標</w:t>
                  </w:r>
                </w:p>
              </w:tc>
              <w:tc>
                <w:tcPr>
                  <w:tcW w:w="1605" w:type="dxa"/>
                </w:tcPr>
                <w:p w:rsidR="00633CF1" w:rsidRPr="00826BA6" w:rsidRDefault="00633CF1" w:rsidP="0027534C">
                  <w:pPr>
                    <w:framePr w:hSpace="142" w:wrap="around" w:vAnchor="text" w:hAnchor="margin" w:x="-289" w:y="70"/>
                    <w:spacing w:line="300" w:lineRule="exact"/>
                    <w:rPr>
                      <w:rFonts w:ascii="メイリオ" w:eastAsia="メイリオ" w:hAnsi="メイリオ"/>
                      <w:b/>
                      <w:sz w:val="16"/>
                      <w:szCs w:val="20"/>
                    </w:rPr>
                  </w:pPr>
                  <w:r w:rsidRPr="00826BA6">
                    <w:rPr>
                      <w:rFonts w:ascii="メイリオ" w:eastAsia="メイリオ" w:hAnsi="メイリオ" w:hint="eastAsia"/>
                      <w:b/>
                      <w:sz w:val="16"/>
                      <w:szCs w:val="20"/>
                    </w:rPr>
                    <w:t>2025年度目標</w:t>
                  </w:r>
                </w:p>
              </w:tc>
            </w:tr>
            <w:tr w:rsidR="00633CF1" w:rsidRPr="00826BA6" w:rsidTr="00140A27">
              <w:trPr>
                <w:trHeight w:val="624"/>
              </w:trPr>
              <w:tc>
                <w:tcPr>
                  <w:tcW w:w="510" w:type="dxa"/>
                </w:tcPr>
                <w:p w:rsidR="00633CF1" w:rsidRPr="00826BA6" w:rsidRDefault="00633CF1" w:rsidP="0027534C">
                  <w:pPr>
                    <w:framePr w:hSpace="142" w:wrap="around" w:vAnchor="text" w:hAnchor="margin" w:x="-289" w:y="70"/>
                    <w:jc w:val="left"/>
                    <w:rPr>
                      <w:rFonts w:ascii="メイリオ" w:eastAsia="メイリオ" w:hAnsi="メイリオ"/>
                      <w:b/>
                      <w:sz w:val="16"/>
                      <w:szCs w:val="20"/>
                    </w:rPr>
                  </w:pPr>
                </w:p>
              </w:tc>
              <w:tc>
                <w:tcPr>
                  <w:tcW w:w="1604" w:type="dxa"/>
                </w:tcPr>
                <w:p w:rsidR="00633CF1" w:rsidRPr="00140A27" w:rsidRDefault="00633CF1" w:rsidP="0027534C">
                  <w:pPr>
                    <w:framePr w:hSpace="142" w:wrap="around" w:vAnchor="text" w:hAnchor="margin" w:x="-289" w:y="70"/>
                    <w:spacing w:line="300" w:lineRule="exact"/>
                    <w:rPr>
                      <w:rFonts w:ascii="メイリオ" w:eastAsia="メイリオ" w:hAnsi="メイリオ"/>
                      <w:b/>
                      <w:sz w:val="14"/>
                      <w:szCs w:val="20"/>
                    </w:rPr>
                  </w:pPr>
                  <w:r w:rsidRPr="00140A27">
                    <w:rPr>
                      <w:rFonts w:ascii="メイリオ" w:eastAsia="メイリオ" w:hAnsi="メイリオ" w:hint="eastAsia"/>
                      <w:b/>
                      <w:sz w:val="14"/>
                      <w:szCs w:val="20"/>
                    </w:rPr>
                    <w:t>需要推計179,031人</w:t>
                  </w:r>
                </w:p>
                <w:p w:rsidR="00633CF1" w:rsidRPr="00140A27" w:rsidRDefault="00633CF1" w:rsidP="0027534C">
                  <w:pPr>
                    <w:framePr w:hSpace="142" w:wrap="around" w:vAnchor="text" w:hAnchor="margin" w:x="-289" w:y="70"/>
                    <w:spacing w:line="300" w:lineRule="exact"/>
                    <w:rPr>
                      <w:rFonts w:ascii="メイリオ" w:eastAsia="メイリオ" w:hAnsi="メイリオ"/>
                      <w:b/>
                      <w:sz w:val="14"/>
                      <w:szCs w:val="20"/>
                    </w:rPr>
                  </w:pPr>
                  <w:r w:rsidRPr="00140A27">
                    <w:rPr>
                      <w:rFonts w:ascii="メイリオ" w:eastAsia="メイリオ" w:hAnsi="メイリオ" w:hint="eastAsia"/>
                      <w:b/>
                      <w:sz w:val="14"/>
                      <w:szCs w:val="20"/>
                    </w:rPr>
                    <w:t>供給推計167,902人</w:t>
                  </w:r>
                </w:p>
                <w:p w:rsidR="00633CF1" w:rsidRPr="00140A27" w:rsidRDefault="00633CF1" w:rsidP="0027534C">
                  <w:pPr>
                    <w:framePr w:hSpace="142" w:wrap="around" w:vAnchor="text" w:hAnchor="margin" w:x="-289" w:y="70"/>
                    <w:spacing w:line="300" w:lineRule="exact"/>
                    <w:rPr>
                      <w:rFonts w:ascii="メイリオ" w:eastAsia="メイリオ" w:hAnsi="メイリオ"/>
                      <w:b/>
                      <w:sz w:val="14"/>
                      <w:szCs w:val="20"/>
                    </w:rPr>
                  </w:pPr>
                  <w:r w:rsidRPr="00140A27">
                    <w:rPr>
                      <w:rFonts w:ascii="メイリオ" w:eastAsia="メイリオ" w:hAnsi="メイリオ" w:hint="eastAsia"/>
                      <w:b/>
                      <w:sz w:val="14"/>
                      <w:szCs w:val="20"/>
                    </w:rPr>
                    <w:t>（※１）</w:t>
                  </w:r>
                </w:p>
              </w:tc>
              <w:tc>
                <w:tcPr>
                  <w:tcW w:w="1605" w:type="dxa"/>
                </w:tcPr>
                <w:p w:rsidR="00633CF1" w:rsidRPr="00140A27" w:rsidRDefault="00633CF1" w:rsidP="0027534C">
                  <w:pPr>
                    <w:framePr w:hSpace="142" w:wrap="around" w:vAnchor="text" w:hAnchor="margin" w:x="-289" w:y="70"/>
                    <w:spacing w:line="300" w:lineRule="exact"/>
                    <w:rPr>
                      <w:rFonts w:ascii="メイリオ" w:eastAsia="メイリオ" w:hAnsi="メイリオ"/>
                      <w:b/>
                      <w:sz w:val="14"/>
                      <w:szCs w:val="20"/>
                    </w:rPr>
                  </w:pPr>
                  <w:r w:rsidRPr="00140A27">
                    <w:rPr>
                      <w:rFonts w:ascii="メイリオ" w:eastAsia="メイリオ" w:hAnsi="メイリオ" w:hint="eastAsia"/>
                      <w:b/>
                      <w:sz w:val="14"/>
                      <w:szCs w:val="20"/>
                    </w:rPr>
                    <w:t>需要推計208,042人</w:t>
                  </w:r>
                </w:p>
                <w:p w:rsidR="00633CF1" w:rsidRPr="00140A27" w:rsidRDefault="00633CF1" w:rsidP="0027534C">
                  <w:pPr>
                    <w:framePr w:hSpace="142" w:wrap="around" w:vAnchor="text" w:hAnchor="margin" w:x="-289" w:y="70"/>
                    <w:spacing w:line="300" w:lineRule="exact"/>
                    <w:rPr>
                      <w:rFonts w:ascii="メイリオ" w:eastAsia="メイリオ" w:hAnsi="メイリオ"/>
                      <w:b/>
                      <w:sz w:val="14"/>
                      <w:szCs w:val="20"/>
                    </w:rPr>
                  </w:pPr>
                  <w:r w:rsidRPr="00140A27">
                    <w:rPr>
                      <w:rFonts w:ascii="メイリオ" w:eastAsia="メイリオ" w:hAnsi="メイリオ" w:hint="eastAsia"/>
                      <w:b/>
                      <w:sz w:val="14"/>
                      <w:szCs w:val="20"/>
                    </w:rPr>
                    <w:t>供給推計1</w:t>
                  </w:r>
                  <w:r w:rsidRPr="00140A27">
                    <w:rPr>
                      <w:rFonts w:ascii="メイリオ" w:eastAsia="メイリオ" w:hAnsi="メイリオ"/>
                      <w:b/>
                      <w:sz w:val="14"/>
                      <w:szCs w:val="20"/>
                    </w:rPr>
                    <w:t>73,547</w:t>
                  </w:r>
                  <w:r w:rsidRPr="00140A27">
                    <w:rPr>
                      <w:rFonts w:ascii="メイリオ" w:eastAsia="メイリオ" w:hAnsi="メイリオ" w:hint="eastAsia"/>
                      <w:b/>
                      <w:sz w:val="14"/>
                      <w:szCs w:val="20"/>
                    </w:rPr>
                    <w:t>人</w:t>
                  </w:r>
                </w:p>
                <w:p w:rsidR="00633CF1" w:rsidRPr="00140A27" w:rsidRDefault="00633CF1" w:rsidP="0027534C">
                  <w:pPr>
                    <w:framePr w:hSpace="142" w:wrap="around" w:vAnchor="text" w:hAnchor="margin" w:x="-289" w:y="70"/>
                    <w:spacing w:line="300" w:lineRule="exact"/>
                    <w:rPr>
                      <w:rFonts w:ascii="メイリオ" w:eastAsia="メイリオ" w:hAnsi="メイリオ"/>
                      <w:b/>
                      <w:sz w:val="14"/>
                      <w:szCs w:val="20"/>
                    </w:rPr>
                  </w:pPr>
                  <w:r w:rsidRPr="00140A27">
                    <w:rPr>
                      <w:rFonts w:ascii="メイリオ" w:eastAsia="メイリオ" w:hAnsi="メイリオ" w:hint="eastAsia"/>
                      <w:b/>
                      <w:sz w:val="14"/>
                      <w:szCs w:val="20"/>
                    </w:rPr>
                    <w:t>（※２）</w:t>
                  </w:r>
                </w:p>
              </w:tc>
            </w:tr>
          </w:tbl>
          <w:p w:rsidR="00140A27" w:rsidRDefault="00140A27" w:rsidP="00F910AC">
            <w:pPr>
              <w:spacing w:line="300" w:lineRule="exact"/>
              <w:ind w:left="106"/>
              <w:jc w:val="left"/>
              <w:rPr>
                <w:rFonts w:ascii="メイリオ" w:eastAsia="メイリオ" w:hAnsi="メイリオ"/>
                <w:sz w:val="16"/>
                <w:szCs w:val="20"/>
              </w:rPr>
            </w:pPr>
          </w:p>
          <w:p w:rsidR="00633CF1" w:rsidRPr="00826BA6" w:rsidRDefault="00633CF1" w:rsidP="00F910AC">
            <w:pPr>
              <w:spacing w:line="300" w:lineRule="exact"/>
              <w:ind w:left="106"/>
              <w:jc w:val="left"/>
              <w:rPr>
                <w:rFonts w:ascii="メイリオ" w:eastAsia="メイリオ" w:hAnsi="メイリオ"/>
                <w:sz w:val="16"/>
                <w:szCs w:val="20"/>
              </w:rPr>
            </w:pPr>
            <w:r w:rsidRPr="00826BA6">
              <w:rPr>
                <w:rFonts w:ascii="メイリオ" w:eastAsia="メイリオ" w:hAnsi="メイリオ" w:hint="eastAsia"/>
                <w:sz w:val="16"/>
                <w:szCs w:val="20"/>
              </w:rPr>
              <w:t>※1　需要ギャップ（需要-供給）　11,129人</w:t>
            </w:r>
          </w:p>
          <w:p w:rsidR="00633CF1" w:rsidRPr="00826BA6" w:rsidRDefault="00633CF1" w:rsidP="00F910AC">
            <w:pPr>
              <w:spacing w:line="300" w:lineRule="exact"/>
              <w:ind w:left="106"/>
              <w:jc w:val="left"/>
              <w:rPr>
                <w:rFonts w:ascii="メイリオ" w:eastAsia="メイリオ" w:hAnsi="メイリオ"/>
                <w:sz w:val="16"/>
                <w:szCs w:val="20"/>
              </w:rPr>
            </w:pPr>
            <w:r w:rsidRPr="00826BA6">
              <w:rPr>
                <w:rFonts w:ascii="メイリオ" w:eastAsia="メイリオ" w:hAnsi="メイリオ" w:hint="eastAsia"/>
                <w:sz w:val="16"/>
                <w:szCs w:val="20"/>
              </w:rPr>
              <w:t>※２ 需要ギャップ（需要-供給）　34,495人</w:t>
            </w:r>
          </w:p>
          <w:p w:rsidR="00633CF1" w:rsidRDefault="00633CF1" w:rsidP="00F910AC">
            <w:pPr>
              <w:spacing w:line="300" w:lineRule="exact"/>
              <w:ind w:leftChars="16" w:left="92" w:hangingChars="36" w:hanging="58"/>
              <w:jc w:val="left"/>
              <w:rPr>
                <w:rFonts w:ascii="メイリオ" w:eastAsia="メイリオ" w:hAnsi="メイリオ"/>
                <w:sz w:val="16"/>
                <w:szCs w:val="20"/>
              </w:rPr>
            </w:pPr>
            <w:r w:rsidRPr="00826BA6">
              <w:rPr>
                <w:rFonts w:ascii="メイリオ" w:eastAsia="メイリオ" w:hAnsi="メイリオ" w:hint="eastAsia"/>
                <w:sz w:val="16"/>
                <w:szCs w:val="20"/>
              </w:rPr>
              <w:t>※推計は第7期介護保険事業計画の介護サービス見込み量等に基づく介護人材の必要数</w:t>
            </w:r>
          </w:p>
          <w:p w:rsidR="00633CF1" w:rsidRPr="00826BA6" w:rsidRDefault="00633CF1" w:rsidP="00F910AC">
            <w:pPr>
              <w:spacing w:line="300" w:lineRule="exact"/>
              <w:ind w:leftChars="16" w:left="106" w:hangingChars="36" w:hanging="72"/>
              <w:jc w:val="left"/>
              <w:rPr>
                <w:rFonts w:ascii="メイリオ" w:eastAsia="メイリオ" w:hAnsi="メイリオ"/>
                <w:sz w:val="20"/>
                <w:szCs w:val="20"/>
              </w:rPr>
            </w:pPr>
          </w:p>
        </w:tc>
        <w:tc>
          <w:tcPr>
            <w:tcW w:w="4536" w:type="dxa"/>
          </w:tcPr>
          <w:p w:rsidR="00633CF1" w:rsidRPr="00C231C2" w:rsidRDefault="00633CF1" w:rsidP="00633CF1">
            <w:pPr>
              <w:spacing w:line="300" w:lineRule="exact"/>
              <w:ind w:left="106"/>
              <w:jc w:val="left"/>
              <w:rPr>
                <w:rFonts w:ascii="メイリオ" w:eastAsia="メイリオ" w:hAnsi="メイリオ"/>
                <w:b/>
                <w:color w:val="000000" w:themeColor="text1"/>
                <w:sz w:val="20"/>
                <w:szCs w:val="20"/>
              </w:rPr>
            </w:pPr>
            <w:r w:rsidRPr="00C231C2">
              <w:rPr>
                <w:rFonts w:ascii="メイリオ" w:eastAsia="メイリオ" w:hAnsi="メイリオ" w:hint="eastAsia"/>
                <w:b/>
                <w:color w:val="000000" w:themeColor="text1"/>
                <w:sz w:val="20"/>
                <w:szCs w:val="20"/>
              </w:rPr>
              <w:t>◆</w:t>
            </w:r>
            <w:r w:rsidRPr="00C231C2">
              <w:rPr>
                <w:rFonts w:ascii="メイリオ" w:eastAsia="メイリオ" w:hAnsi="メイリオ"/>
                <w:b/>
                <w:color w:val="000000" w:themeColor="text1"/>
                <w:sz w:val="20"/>
                <w:szCs w:val="20"/>
              </w:rPr>
              <w:t xml:space="preserve"> </w:t>
            </w:r>
            <w:r w:rsidRPr="00C231C2">
              <w:rPr>
                <w:rFonts w:ascii="メイリオ" w:eastAsia="メイリオ" w:hAnsi="メイリオ" w:hint="eastAsia"/>
                <w:b/>
                <w:color w:val="000000" w:themeColor="text1"/>
                <w:sz w:val="20"/>
                <w:szCs w:val="20"/>
              </w:rPr>
              <w:t>需要推計を上回る介護・福祉人材の確保</w:t>
            </w:r>
          </w:p>
          <w:tbl>
            <w:tblPr>
              <w:tblStyle w:val="a3"/>
              <w:tblW w:w="3763" w:type="dxa"/>
              <w:tblInd w:w="106" w:type="dxa"/>
              <w:tblLook w:val="04A0" w:firstRow="1" w:lastRow="0" w:firstColumn="1" w:lastColumn="0" w:noHBand="0" w:noVBand="1"/>
            </w:tblPr>
            <w:tblGrid>
              <w:gridCol w:w="516"/>
              <w:gridCol w:w="1623"/>
              <w:gridCol w:w="1624"/>
            </w:tblGrid>
            <w:tr w:rsidR="00C231C2" w:rsidRPr="00C231C2" w:rsidTr="00B01ED2">
              <w:trPr>
                <w:trHeight w:val="135"/>
              </w:trPr>
              <w:tc>
                <w:tcPr>
                  <w:tcW w:w="516" w:type="dxa"/>
                </w:tcPr>
                <w:p w:rsidR="00633CF1" w:rsidRPr="00C231C2" w:rsidRDefault="00633CF1" w:rsidP="0027534C">
                  <w:pPr>
                    <w:framePr w:hSpace="142" w:wrap="around" w:vAnchor="text" w:hAnchor="margin" w:x="-289" w:y="70"/>
                    <w:rPr>
                      <w:rFonts w:ascii="メイリオ" w:eastAsia="メイリオ" w:hAnsi="メイリオ"/>
                      <w:b/>
                      <w:color w:val="000000" w:themeColor="text1"/>
                      <w:sz w:val="16"/>
                      <w:szCs w:val="20"/>
                    </w:rPr>
                  </w:pPr>
                </w:p>
              </w:tc>
              <w:tc>
                <w:tcPr>
                  <w:tcW w:w="1623" w:type="dxa"/>
                </w:tcPr>
                <w:p w:rsidR="00633CF1" w:rsidRPr="00C231C2" w:rsidRDefault="00633CF1" w:rsidP="0027534C">
                  <w:pPr>
                    <w:framePr w:hSpace="142" w:wrap="around" w:vAnchor="text" w:hAnchor="margin" w:x="-289" w:y="70"/>
                    <w:spacing w:line="300" w:lineRule="exact"/>
                    <w:rPr>
                      <w:rFonts w:ascii="メイリオ" w:eastAsia="メイリオ" w:hAnsi="メイリオ"/>
                      <w:b/>
                      <w:color w:val="000000" w:themeColor="text1"/>
                      <w:sz w:val="16"/>
                      <w:szCs w:val="20"/>
                    </w:rPr>
                  </w:pPr>
                  <w:r w:rsidRPr="00C231C2">
                    <w:rPr>
                      <w:rFonts w:ascii="メイリオ" w:eastAsia="メイリオ" w:hAnsi="メイリオ" w:hint="eastAsia"/>
                      <w:b/>
                      <w:color w:val="000000" w:themeColor="text1"/>
                      <w:sz w:val="16"/>
                      <w:szCs w:val="20"/>
                    </w:rPr>
                    <w:t>202</w:t>
                  </w:r>
                  <w:r w:rsidRPr="00C231C2">
                    <w:rPr>
                      <w:rFonts w:ascii="メイリオ" w:eastAsia="メイリオ" w:hAnsi="メイリオ"/>
                      <w:b/>
                      <w:color w:val="000000" w:themeColor="text1"/>
                      <w:sz w:val="16"/>
                      <w:szCs w:val="20"/>
                    </w:rPr>
                    <w:t>3</w:t>
                  </w:r>
                  <w:r w:rsidRPr="00C231C2">
                    <w:rPr>
                      <w:rFonts w:ascii="メイリオ" w:eastAsia="メイリオ" w:hAnsi="メイリオ" w:hint="eastAsia"/>
                      <w:b/>
                      <w:color w:val="000000" w:themeColor="text1"/>
                      <w:sz w:val="16"/>
                      <w:szCs w:val="20"/>
                    </w:rPr>
                    <w:t>年度</w:t>
                  </w:r>
                  <w:r w:rsidR="00292A01" w:rsidRPr="00C231C2">
                    <w:rPr>
                      <w:rFonts w:ascii="メイリオ" w:eastAsia="メイリオ" w:hAnsi="メイリオ" w:hint="eastAsia"/>
                      <w:b/>
                      <w:strike/>
                      <w:color w:val="000000" w:themeColor="text1"/>
                      <w:sz w:val="16"/>
                      <w:szCs w:val="20"/>
                    </w:rPr>
                    <w:t>目標</w:t>
                  </w:r>
                </w:p>
              </w:tc>
              <w:tc>
                <w:tcPr>
                  <w:tcW w:w="1624" w:type="dxa"/>
                </w:tcPr>
                <w:p w:rsidR="00633CF1" w:rsidRPr="00C231C2" w:rsidRDefault="00633CF1" w:rsidP="0027534C">
                  <w:pPr>
                    <w:framePr w:hSpace="142" w:wrap="around" w:vAnchor="text" w:hAnchor="margin" w:x="-289" w:y="70"/>
                    <w:spacing w:line="300" w:lineRule="exact"/>
                    <w:rPr>
                      <w:rFonts w:ascii="メイリオ" w:eastAsia="メイリオ" w:hAnsi="メイリオ"/>
                      <w:b/>
                      <w:strike/>
                      <w:color w:val="000000" w:themeColor="text1"/>
                      <w:sz w:val="16"/>
                      <w:szCs w:val="20"/>
                    </w:rPr>
                  </w:pPr>
                  <w:r w:rsidRPr="00C231C2">
                    <w:rPr>
                      <w:rFonts w:ascii="メイリオ" w:eastAsia="メイリオ" w:hAnsi="メイリオ" w:hint="eastAsia"/>
                      <w:b/>
                      <w:color w:val="000000" w:themeColor="text1"/>
                      <w:sz w:val="16"/>
                      <w:szCs w:val="20"/>
                    </w:rPr>
                    <w:t>2025</w:t>
                  </w:r>
                  <w:r w:rsidR="00292A01" w:rsidRPr="00C231C2">
                    <w:rPr>
                      <w:rFonts w:ascii="メイリオ" w:eastAsia="メイリオ" w:hAnsi="メイリオ" w:hint="eastAsia"/>
                      <w:b/>
                      <w:color w:val="000000" w:themeColor="text1"/>
                      <w:sz w:val="16"/>
                      <w:szCs w:val="20"/>
                    </w:rPr>
                    <w:t>年度</w:t>
                  </w:r>
                  <w:r w:rsidR="00292A01" w:rsidRPr="00C231C2">
                    <w:rPr>
                      <w:rFonts w:ascii="メイリオ" w:eastAsia="メイリオ" w:hAnsi="メイリオ" w:hint="eastAsia"/>
                      <w:b/>
                      <w:strike/>
                      <w:color w:val="000000" w:themeColor="text1"/>
                      <w:sz w:val="16"/>
                      <w:szCs w:val="20"/>
                    </w:rPr>
                    <w:t>目標</w:t>
                  </w:r>
                </w:p>
              </w:tc>
            </w:tr>
            <w:tr w:rsidR="00C231C2" w:rsidRPr="00C231C2" w:rsidTr="00140A27">
              <w:trPr>
                <w:trHeight w:val="802"/>
              </w:trPr>
              <w:tc>
                <w:tcPr>
                  <w:tcW w:w="516" w:type="dxa"/>
                </w:tcPr>
                <w:p w:rsidR="00633CF1" w:rsidRPr="00C231C2" w:rsidRDefault="00633CF1" w:rsidP="0027534C">
                  <w:pPr>
                    <w:framePr w:hSpace="142" w:wrap="around" w:vAnchor="text" w:hAnchor="margin" w:x="-289" w:y="70"/>
                    <w:jc w:val="left"/>
                    <w:rPr>
                      <w:rFonts w:ascii="メイリオ" w:eastAsia="メイリオ" w:hAnsi="メイリオ"/>
                      <w:b/>
                      <w:color w:val="000000" w:themeColor="text1"/>
                      <w:sz w:val="14"/>
                      <w:szCs w:val="20"/>
                    </w:rPr>
                  </w:pPr>
                </w:p>
              </w:tc>
              <w:tc>
                <w:tcPr>
                  <w:tcW w:w="1623" w:type="dxa"/>
                </w:tcPr>
                <w:p w:rsidR="00633CF1" w:rsidRPr="00C231C2" w:rsidRDefault="00633CF1" w:rsidP="0027534C">
                  <w:pPr>
                    <w:framePr w:hSpace="142" w:wrap="around" w:vAnchor="text" w:hAnchor="margin" w:x="-289" w:y="70"/>
                    <w:spacing w:line="300" w:lineRule="exact"/>
                    <w:rPr>
                      <w:rFonts w:ascii="メイリオ" w:eastAsia="メイリオ" w:hAnsi="メイリオ"/>
                      <w:b/>
                      <w:color w:val="000000" w:themeColor="text1"/>
                      <w:sz w:val="14"/>
                      <w:szCs w:val="20"/>
                    </w:rPr>
                  </w:pPr>
                  <w:r w:rsidRPr="00C231C2">
                    <w:rPr>
                      <w:rFonts w:ascii="メイリオ" w:eastAsia="メイリオ" w:hAnsi="メイリオ" w:hint="eastAsia"/>
                      <w:b/>
                      <w:color w:val="000000" w:themeColor="text1"/>
                      <w:sz w:val="14"/>
                      <w:szCs w:val="20"/>
                    </w:rPr>
                    <w:t>需要推計200,</w:t>
                  </w:r>
                  <w:r w:rsidRPr="00C231C2">
                    <w:rPr>
                      <w:rFonts w:ascii="メイリオ" w:eastAsia="メイリオ" w:hAnsi="メイリオ"/>
                      <w:b/>
                      <w:color w:val="000000" w:themeColor="text1"/>
                      <w:sz w:val="14"/>
                      <w:szCs w:val="20"/>
                    </w:rPr>
                    <w:t>852</w:t>
                  </w:r>
                  <w:r w:rsidRPr="00C231C2">
                    <w:rPr>
                      <w:rFonts w:ascii="メイリオ" w:eastAsia="メイリオ" w:hAnsi="メイリオ" w:hint="eastAsia"/>
                      <w:b/>
                      <w:color w:val="000000" w:themeColor="text1"/>
                      <w:sz w:val="14"/>
                      <w:szCs w:val="20"/>
                    </w:rPr>
                    <w:t>人</w:t>
                  </w:r>
                </w:p>
                <w:p w:rsidR="00633CF1" w:rsidRPr="00C231C2" w:rsidRDefault="00633CF1" w:rsidP="0027534C">
                  <w:pPr>
                    <w:framePr w:hSpace="142" w:wrap="around" w:vAnchor="text" w:hAnchor="margin" w:x="-289" w:y="70"/>
                    <w:spacing w:line="300" w:lineRule="exact"/>
                    <w:rPr>
                      <w:rFonts w:ascii="メイリオ" w:eastAsia="メイリオ" w:hAnsi="メイリオ"/>
                      <w:b/>
                      <w:color w:val="000000" w:themeColor="text1"/>
                      <w:sz w:val="14"/>
                      <w:szCs w:val="20"/>
                    </w:rPr>
                  </w:pPr>
                  <w:r w:rsidRPr="00C231C2">
                    <w:rPr>
                      <w:rFonts w:ascii="メイリオ" w:eastAsia="メイリオ" w:hAnsi="メイリオ" w:hint="eastAsia"/>
                      <w:b/>
                      <w:color w:val="000000" w:themeColor="text1"/>
                      <w:sz w:val="14"/>
                      <w:szCs w:val="20"/>
                    </w:rPr>
                    <w:t>供給推計1</w:t>
                  </w:r>
                  <w:r w:rsidRPr="00C231C2">
                    <w:rPr>
                      <w:rFonts w:ascii="メイリオ" w:eastAsia="メイリオ" w:hAnsi="メイリオ"/>
                      <w:b/>
                      <w:color w:val="000000" w:themeColor="text1"/>
                      <w:sz w:val="14"/>
                      <w:szCs w:val="20"/>
                    </w:rPr>
                    <w:t>84</w:t>
                  </w:r>
                  <w:r w:rsidRPr="00C231C2">
                    <w:rPr>
                      <w:rFonts w:ascii="メイリオ" w:eastAsia="メイリオ" w:hAnsi="メイリオ" w:hint="eastAsia"/>
                      <w:b/>
                      <w:color w:val="000000" w:themeColor="text1"/>
                      <w:sz w:val="14"/>
                      <w:szCs w:val="20"/>
                    </w:rPr>
                    <w:t>,</w:t>
                  </w:r>
                  <w:r w:rsidRPr="00C231C2">
                    <w:rPr>
                      <w:rFonts w:ascii="メイリオ" w:eastAsia="メイリオ" w:hAnsi="メイリオ"/>
                      <w:b/>
                      <w:color w:val="000000" w:themeColor="text1"/>
                      <w:sz w:val="14"/>
                      <w:szCs w:val="20"/>
                    </w:rPr>
                    <w:t>313</w:t>
                  </w:r>
                  <w:r w:rsidRPr="00C231C2">
                    <w:rPr>
                      <w:rFonts w:ascii="メイリオ" w:eastAsia="メイリオ" w:hAnsi="メイリオ" w:hint="eastAsia"/>
                      <w:b/>
                      <w:color w:val="000000" w:themeColor="text1"/>
                      <w:sz w:val="14"/>
                      <w:szCs w:val="20"/>
                    </w:rPr>
                    <w:t>人</w:t>
                  </w:r>
                </w:p>
                <w:p w:rsidR="00633CF1" w:rsidRPr="00C231C2" w:rsidRDefault="00633CF1" w:rsidP="0027534C">
                  <w:pPr>
                    <w:framePr w:hSpace="142" w:wrap="around" w:vAnchor="text" w:hAnchor="margin" w:x="-289" w:y="70"/>
                    <w:spacing w:line="300" w:lineRule="exact"/>
                    <w:rPr>
                      <w:rFonts w:ascii="メイリオ" w:eastAsia="メイリオ" w:hAnsi="メイリオ"/>
                      <w:b/>
                      <w:color w:val="000000" w:themeColor="text1"/>
                      <w:sz w:val="14"/>
                      <w:szCs w:val="20"/>
                    </w:rPr>
                  </w:pPr>
                  <w:r w:rsidRPr="00C231C2">
                    <w:rPr>
                      <w:rFonts w:ascii="メイリオ" w:eastAsia="メイリオ" w:hAnsi="メイリオ" w:hint="eastAsia"/>
                      <w:b/>
                      <w:color w:val="000000" w:themeColor="text1"/>
                      <w:sz w:val="14"/>
                      <w:szCs w:val="20"/>
                    </w:rPr>
                    <w:t>（※１）</w:t>
                  </w:r>
                </w:p>
              </w:tc>
              <w:tc>
                <w:tcPr>
                  <w:tcW w:w="1624" w:type="dxa"/>
                </w:tcPr>
                <w:p w:rsidR="00633CF1" w:rsidRPr="00C231C2" w:rsidRDefault="00633CF1" w:rsidP="0027534C">
                  <w:pPr>
                    <w:framePr w:hSpace="142" w:wrap="around" w:vAnchor="text" w:hAnchor="margin" w:x="-289" w:y="70"/>
                    <w:spacing w:line="300" w:lineRule="exact"/>
                    <w:rPr>
                      <w:rFonts w:ascii="メイリオ" w:eastAsia="メイリオ" w:hAnsi="メイリオ"/>
                      <w:b/>
                      <w:color w:val="000000" w:themeColor="text1"/>
                      <w:sz w:val="14"/>
                      <w:szCs w:val="20"/>
                    </w:rPr>
                  </w:pPr>
                  <w:r w:rsidRPr="00C231C2">
                    <w:rPr>
                      <w:rFonts w:ascii="メイリオ" w:eastAsia="メイリオ" w:hAnsi="メイリオ" w:hint="eastAsia"/>
                      <w:b/>
                      <w:color w:val="000000" w:themeColor="text1"/>
                      <w:sz w:val="14"/>
                      <w:szCs w:val="20"/>
                    </w:rPr>
                    <w:t>需要推計20</w:t>
                  </w:r>
                  <w:r w:rsidRPr="00C231C2">
                    <w:rPr>
                      <w:rFonts w:ascii="メイリオ" w:eastAsia="メイリオ" w:hAnsi="メイリオ"/>
                      <w:b/>
                      <w:color w:val="000000" w:themeColor="text1"/>
                      <w:sz w:val="14"/>
                      <w:szCs w:val="20"/>
                    </w:rPr>
                    <w:t>9</w:t>
                  </w:r>
                  <w:r w:rsidRPr="00C231C2">
                    <w:rPr>
                      <w:rFonts w:ascii="メイリオ" w:eastAsia="メイリオ" w:hAnsi="メイリオ" w:hint="eastAsia"/>
                      <w:b/>
                      <w:color w:val="000000" w:themeColor="text1"/>
                      <w:sz w:val="14"/>
                      <w:szCs w:val="20"/>
                    </w:rPr>
                    <w:t>,</w:t>
                  </w:r>
                  <w:r w:rsidRPr="00C231C2">
                    <w:rPr>
                      <w:rFonts w:ascii="メイリオ" w:eastAsia="メイリオ" w:hAnsi="メイリオ"/>
                      <w:b/>
                      <w:color w:val="000000" w:themeColor="text1"/>
                      <w:sz w:val="14"/>
                      <w:szCs w:val="20"/>
                    </w:rPr>
                    <w:t>510</w:t>
                  </w:r>
                  <w:r w:rsidRPr="00C231C2">
                    <w:rPr>
                      <w:rFonts w:ascii="メイリオ" w:eastAsia="メイリオ" w:hAnsi="メイリオ" w:hint="eastAsia"/>
                      <w:b/>
                      <w:color w:val="000000" w:themeColor="text1"/>
                      <w:sz w:val="14"/>
                      <w:szCs w:val="20"/>
                    </w:rPr>
                    <w:t>人</w:t>
                  </w:r>
                </w:p>
                <w:p w:rsidR="00633CF1" w:rsidRPr="00C231C2" w:rsidRDefault="00633CF1" w:rsidP="0027534C">
                  <w:pPr>
                    <w:framePr w:hSpace="142" w:wrap="around" w:vAnchor="text" w:hAnchor="margin" w:x="-289" w:y="70"/>
                    <w:spacing w:line="300" w:lineRule="exact"/>
                    <w:rPr>
                      <w:rFonts w:ascii="メイリオ" w:eastAsia="メイリオ" w:hAnsi="メイリオ"/>
                      <w:b/>
                      <w:color w:val="000000" w:themeColor="text1"/>
                      <w:sz w:val="14"/>
                      <w:szCs w:val="20"/>
                    </w:rPr>
                  </w:pPr>
                  <w:r w:rsidRPr="00C231C2">
                    <w:rPr>
                      <w:rFonts w:ascii="メイリオ" w:eastAsia="メイリオ" w:hAnsi="メイリオ" w:hint="eastAsia"/>
                      <w:b/>
                      <w:color w:val="000000" w:themeColor="text1"/>
                      <w:sz w:val="14"/>
                      <w:szCs w:val="20"/>
                    </w:rPr>
                    <w:t>供給推計1</w:t>
                  </w:r>
                  <w:r w:rsidRPr="00C231C2">
                    <w:rPr>
                      <w:rFonts w:ascii="メイリオ" w:eastAsia="メイリオ" w:hAnsi="メイリオ"/>
                      <w:b/>
                      <w:color w:val="000000" w:themeColor="text1"/>
                      <w:sz w:val="14"/>
                      <w:szCs w:val="20"/>
                    </w:rPr>
                    <w:t>85,090</w:t>
                  </w:r>
                  <w:r w:rsidRPr="00C231C2">
                    <w:rPr>
                      <w:rFonts w:ascii="メイリオ" w:eastAsia="メイリオ" w:hAnsi="メイリオ" w:hint="eastAsia"/>
                      <w:b/>
                      <w:color w:val="000000" w:themeColor="text1"/>
                      <w:sz w:val="14"/>
                      <w:szCs w:val="20"/>
                    </w:rPr>
                    <w:t>人</w:t>
                  </w:r>
                </w:p>
                <w:p w:rsidR="00633CF1" w:rsidRPr="00C231C2" w:rsidRDefault="00633CF1" w:rsidP="0027534C">
                  <w:pPr>
                    <w:framePr w:hSpace="142" w:wrap="around" w:vAnchor="text" w:hAnchor="margin" w:x="-289" w:y="70"/>
                    <w:spacing w:line="300" w:lineRule="exact"/>
                    <w:rPr>
                      <w:rFonts w:ascii="メイリオ" w:eastAsia="メイリオ" w:hAnsi="メイリオ"/>
                      <w:b/>
                      <w:color w:val="000000" w:themeColor="text1"/>
                      <w:sz w:val="14"/>
                      <w:szCs w:val="20"/>
                    </w:rPr>
                  </w:pPr>
                  <w:r w:rsidRPr="00C231C2">
                    <w:rPr>
                      <w:rFonts w:ascii="メイリオ" w:eastAsia="メイリオ" w:hAnsi="メイリオ" w:hint="eastAsia"/>
                      <w:b/>
                      <w:color w:val="000000" w:themeColor="text1"/>
                      <w:sz w:val="14"/>
                      <w:szCs w:val="20"/>
                    </w:rPr>
                    <w:t>（※２）</w:t>
                  </w:r>
                </w:p>
              </w:tc>
            </w:tr>
          </w:tbl>
          <w:p w:rsidR="00140A27" w:rsidRPr="00C231C2" w:rsidRDefault="00140A27" w:rsidP="00140A27">
            <w:pPr>
              <w:spacing w:line="300" w:lineRule="exact"/>
              <w:ind w:left="106"/>
              <w:jc w:val="left"/>
              <w:rPr>
                <w:rFonts w:ascii="メイリオ" w:eastAsia="メイリオ" w:hAnsi="メイリオ"/>
                <w:color w:val="000000" w:themeColor="text1"/>
                <w:sz w:val="16"/>
                <w:szCs w:val="20"/>
              </w:rPr>
            </w:pPr>
          </w:p>
          <w:p w:rsidR="00633CF1" w:rsidRPr="00C231C2" w:rsidRDefault="00633CF1" w:rsidP="00140A27">
            <w:pPr>
              <w:spacing w:line="300" w:lineRule="exact"/>
              <w:ind w:left="106"/>
              <w:jc w:val="left"/>
              <w:rPr>
                <w:rFonts w:ascii="メイリオ" w:eastAsia="メイリオ" w:hAnsi="メイリオ"/>
                <w:color w:val="000000" w:themeColor="text1"/>
                <w:sz w:val="16"/>
                <w:szCs w:val="20"/>
              </w:rPr>
            </w:pPr>
            <w:r w:rsidRPr="00C231C2">
              <w:rPr>
                <w:rFonts w:ascii="メイリオ" w:eastAsia="メイリオ" w:hAnsi="メイリオ" w:hint="eastAsia"/>
                <w:color w:val="000000" w:themeColor="text1"/>
                <w:sz w:val="16"/>
                <w:szCs w:val="20"/>
              </w:rPr>
              <w:t>※1　需要ギャップ（需要-供給）　1</w:t>
            </w:r>
            <w:r w:rsidRPr="00C231C2">
              <w:rPr>
                <w:rFonts w:ascii="メイリオ" w:eastAsia="メイリオ" w:hAnsi="メイリオ"/>
                <w:color w:val="000000" w:themeColor="text1"/>
                <w:sz w:val="16"/>
                <w:szCs w:val="20"/>
              </w:rPr>
              <w:t>6</w:t>
            </w:r>
            <w:r w:rsidRPr="00C231C2">
              <w:rPr>
                <w:rFonts w:ascii="メイリオ" w:eastAsia="メイリオ" w:hAnsi="メイリオ" w:hint="eastAsia"/>
                <w:color w:val="000000" w:themeColor="text1"/>
                <w:sz w:val="16"/>
                <w:szCs w:val="20"/>
              </w:rPr>
              <w:t>,</w:t>
            </w:r>
            <w:r w:rsidRPr="00C231C2">
              <w:rPr>
                <w:rFonts w:ascii="メイリオ" w:eastAsia="メイリオ" w:hAnsi="メイリオ"/>
                <w:color w:val="000000" w:themeColor="text1"/>
                <w:sz w:val="16"/>
                <w:szCs w:val="20"/>
              </w:rPr>
              <w:t>539</w:t>
            </w:r>
            <w:r w:rsidRPr="00C231C2">
              <w:rPr>
                <w:rFonts w:ascii="メイリオ" w:eastAsia="メイリオ" w:hAnsi="メイリオ" w:hint="eastAsia"/>
                <w:color w:val="000000" w:themeColor="text1"/>
                <w:sz w:val="16"/>
                <w:szCs w:val="20"/>
              </w:rPr>
              <w:t>人</w:t>
            </w:r>
          </w:p>
          <w:p w:rsidR="00633CF1" w:rsidRPr="00C231C2" w:rsidRDefault="00633CF1" w:rsidP="00F910AC">
            <w:pPr>
              <w:spacing w:line="300" w:lineRule="exact"/>
              <w:ind w:left="106"/>
              <w:jc w:val="left"/>
              <w:rPr>
                <w:rFonts w:ascii="メイリオ" w:eastAsia="メイリオ" w:hAnsi="メイリオ"/>
                <w:color w:val="000000" w:themeColor="text1"/>
                <w:sz w:val="16"/>
                <w:szCs w:val="20"/>
              </w:rPr>
            </w:pPr>
            <w:r w:rsidRPr="00C231C2">
              <w:rPr>
                <w:rFonts w:ascii="メイリオ" w:eastAsia="メイリオ" w:hAnsi="メイリオ" w:hint="eastAsia"/>
                <w:color w:val="000000" w:themeColor="text1"/>
                <w:sz w:val="16"/>
                <w:szCs w:val="20"/>
              </w:rPr>
              <w:t>※２ 需要ギャップ（需要-供給）　2</w:t>
            </w:r>
            <w:r w:rsidRPr="00C231C2">
              <w:rPr>
                <w:rFonts w:ascii="メイリオ" w:eastAsia="メイリオ" w:hAnsi="メイリオ"/>
                <w:color w:val="000000" w:themeColor="text1"/>
                <w:sz w:val="16"/>
                <w:szCs w:val="20"/>
              </w:rPr>
              <w:t>4</w:t>
            </w:r>
            <w:r w:rsidRPr="00C231C2">
              <w:rPr>
                <w:rFonts w:ascii="メイリオ" w:eastAsia="メイリオ" w:hAnsi="メイリオ" w:hint="eastAsia"/>
                <w:color w:val="000000" w:themeColor="text1"/>
                <w:sz w:val="16"/>
                <w:szCs w:val="20"/>
              </w:rPr>
              <w:t>,</w:t>
            </w:r>
            <w:r w:rsidRPr="00C231C2">
              <w:rPr>
                <w:rFonts w:ascii="メイリオ" w:eastAsia="メイリオ" w:hAnsi="メイリオ"/>
                <w:color w:val="000000" w:themeColor="text1"/>
                <w:sz w:val="16"/>
                <w:szCs w:val="20"/>
              </w:rPr>
              <w:t>420</w:t>
            </w:r>
            <w:r w:rsidRPr="00C231C2">
              <w:rPr>
                <w:rFonts w:ascii="メイリオ" w:eastAsia="メイリオ" w:hAnsi="メイリオ" w:hint="eastAsia"/>
                <w:color w:val="000000" w:themeColor="text1"/>
                <w:sz w:val="16"/>
                <w:szCs w:val="20"/>
              </w:rPr>
              <w:t>人</w:t>
            </w:r>
          </w:p>
          <w:p w:rsidR="00633CF1" w:rsidRPr="00C231C2" w:rsidRDefault="00633CF1" w:rsidP="00F910AC">
            <w:pPr>
              <w:spacing w:line="300" w:lineRule="exact"/>
              <w:ind w:leftChars="16" w:left="92" w:hangingChars="36" w:hanging="58"/>
              <w:jc w:val="left"/>
              <w:rPr>
                <w:rFonts w:ascii="メイリオ" w:eastAsia="メイリオ" w:hAnsi="メイリオ"/>
                <w:b/>
                <w:color w:val="000000" w:themeColor="text1"/>
                <w:sz w:val="20"/>
                <w:szCs w:val="20"/>
                <w:u w:val="single"/>
              </w:rPr>
            </w:pPr>
            <w:r w:rsidRPr="00C231C2">
              <w:rPr>
                <w:rFonts w:ascii="メイリオ" w:eastAsia="メイリオ" w:hAnsi="メイリオ" w:hint="eastAsia"/>
                <w:color w:val="000000" w:themeColor="text1"/>
                <w:sz w:val="16"/>
                <w:szCs w:val="20"/>
              </w:rPr>
              <w:t>※推計は第8期介護保険事業計画の介護サービス見込み量等に基づく介護人材の必要数</w:t>
            </w:r>
          </w:p>
        </w:tc>
        <w:tc>
          <w:tcPr>
            <w:tcW w:w="3402" w:type="dxa"/>
          </w:tcPr>
          <w:p w:rsidR="00633CF1" w:rsidRPr="00C231C2" w:rsidRDefault="00633CF1" w:rsidP="00292A01">
            <w:pPr>
              <w:spacing w:line="300" w:lineRule="exact"/>
              <w:ind w:left="300" w:hangingChars="150" w:hanging="300"/>
              <w:jc w:val="left"/>
              <w:rPr>
                <w:rFonts w:ascii="メイリオ" w:eastAsia="メイリオ" w:hAnsi="メイリオ"/>
                <w:color w:val="000000" w:themeColor="text1"/>
                <w:sz w:val="20"/>
                <w:szCs w:val="20"/>
              </w:rPr>
            </w:pPr>
            <w:r w:rsidRPr="00C231C2">
              <w:rPr>
                <w:rFonts w:ascii="メイリオ" w:eastAsia="メイリオ" w:hAnsi="メイリオ" w:hint="eastAsia"/>
                <w:color w:val="000000" w:themeColor="text1"/>
                <w:sz w:val="20"/>
                <w:szCs w:val="20"/>
              </w:rPr>
              <w:t>・ 令和３年3月に「大阪府高齢者計画2021」において新たに推計を行ったため。</w:t>
            </w:r>
          </w:p>
        </w:tc>
      </w:tr>
    </w:tbl>
    <w:p w:rsidR="00633CF1" w:rsidRPr="00633CF1" w:rsidRDefault="00633CF1" w:rsidP="00D85EB3">
      <w:pPr>
        <w:jc w:val="left"/>
        <w:rPr>
          <w:rFonts w:ascii="メイリオ" w:eastAsia="メイリオ" w:hAnsi="メイリオ"/>
          <w:sz w:val="20"/>
          <w:szCs w:val="20"/>
        </w:rPr>
      </w:pPr>
    </w:p>
    <w:p w:rsidR="00D85EB3" w:rsidRDefault="00D85EB3" w:rsidP="00D85EB3">
      <w:pPr>
        <w:tabs>
          <w:tab w:val="left" w:pos="255"/>
          <w:tab w:val="center" w:pos="7568"/>
        </w:tabs>
        <w:jc w:val="left"/>
        <w:rPr>
          <w:rFonts w:ascii="メイリオ" w:eastAsia="メイリオ" w:hAnsi="メイリオ"/>
          <w:sz w:val="20"/>
          <w:szCs w:val="20"/>
        </w:rPr>
      </w:pPr>
      <w:r>
        <w:rPr>
          <w:rFonts w:ascii="メイリオ" w:eastAsia="メイリオ" w:hAnsi="メイリオ"/>
          <w:sz w:val="20"/>
          <w:szCs w:val="20"/>
        </w:rPr>
        <w:tab/>
      </w:r>
      <w:r>
        <w:rPr>
          <w:rFonts w:ascii="メイリオ" w:eastAsia="メイリオ" w:hAnsi="メイリオ"/>
          <w:sz w:val="20"/>
          <w:szCs w:val="20"/>
        </w:rPr>
        <w:br w:type="page"/>
      </w:r>
    </w:p>
    <w:p w:rsidR="00073691" w:rsidRPr="003513AC" w:rsidRDefault="00D85EB3" w:rsidP="00073691">
      <w:pPr>
        <w:jc w:val="left"/>
        <w:rPr>
          <w:rFonts w:ascii="メイリオ" w:eastAsia="メイリオ" w:hAnsi="メイリオ"/>
          <w:b/>
          <w:sz w:val="20"/>
          <w:szCs w:val="20"/>
        </w:rPr>
      </w:pPr>
      <w:r w:rsidRPr="002A0A62">
        <w:rPr>
          <w:rFonts w:ascii="メイリオ" w:eastAsia="メイリオ" w:hAnsi="メイリオ" w:hint="eastAsia"/>
          <w:b/>
          <w:noProof/>
          <w:sz w:val="20"/>
          <w:szCs w:val="20"/>
        </w:rPr>
        <mc:AlternateContent>
          <mc:Choice Requires="wps">
            <w:drawing>
              <wp:anchor distT="0" distB="0" distL="114300" distR="114300" simplePos="0" relativeHeight="251673600" behindDoc="0" locked="0" layoutInCell="1" allowOverlap="1" wp14:anchorId="61CA2AB2" wp14:editId="23D4DB50">
                <wp:simplePos x="0" y="0"/>
                <wp:positionH relativeFrom="margin">
                  <wp:align>right</wp:align>
                </wp:positionH>
                <wp:positionV relativeFrom="paragraph">
                  <wp:posOffset>-334010</wp:posOffset>
                </wp:positionV>
                <wp:extent cx="868680" cy="304800"/>
                <wp:effectExtent l="0" t="0" r="26670" b="19050"/>
                <wp:wrapNone/>
                <wp:docPr id="9" name="正方形/長方形 9"/>
                <wp:cNvGraphicFramePr/>
                <a:graphic xmlns:a="http://schemas.openxmlformats.org/drawingml/2006/main">
                  <a:graphicData uri="http://schemas.microsoft.com/office/word/2010/wordprocessingShape">
                    <wps:wsp>
                      <wps:cNvSpPr/>
                      <wps:spPr>
                        <a:xfrm>
                          <a:off x="0" y="0"/>
                          <a:ext cx="86868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C0704" w:rsidRPr="0089797A" w:rsidRDefault="00DC0704" w:rsidP="00D85EB3">
                            <w:pPr>
                              <w:rPr>
                                <w:rFonts w:ascii="ＭＳ Ｐゴシック" w:eastAsia="ＭＳ Ｐゴシック" w:hAnsi="ＭＳ Ｐゴシック"/>
                                <w:b/>
                              </w:rPr>
                            </w:pPr>
                            <w:r w:rsidRPr="0089797A">
                              <w:rPr>
                                <w:rFonts w:ascii="ＭＳ Ｐゴシック" w:eastAsia="ＭＳ Ｐゴシック" w:hAnsi="ＭＳ Ｐゴシック" w:hint="eastAsia"/>
                                <w:b/>
                              </w:rPr>
                              <w:t>資料２－１</w:t>
                            </w:r>
                          </w:p>
                          <w:p w:rsidR="00DC0704" w:rsidRPr="0089797A" w:rsidRDefault="00DC0704" w:rsidP="00D85EB3">
                            <w:pPr>
                              <w:rPr>
                                <w:rFonts w:ascii="ＭＳ Ｐゴシック" w:eastAsia="ＭＳ Ｐゴシック" w:hAnsi="ＭＳ Ｐゴシック"/>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A2AB2" id="正方形/長方形 9" o:spid="_x0000_s1032" style="position:absolute;margin-left:17.2pt;margin-top:-26.3pt;width:68.4pt;height:24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" fillcolor="window" strokecolor="windowText" strokeweight="1pt">
                <v:textbox>
                  <w:txbxContent>
                    <w:p w:rsidR="00DC0704" w:rsidRPr="0089797A" w:rsidRDefault="00DC0704" w:rsidP="00D85EB3">
                      <w:pPr>
                        <w:rPr>
                          <w:rFonts w:ascii="ＭＳ Ｐゴシック" w:eastAsia="ＭＳ Ｐゴシック" w:hAnsi="ＭＳ Ｐゴシック"/>
                          <w:b/>
                        </w:rPr>
                      </w:pPr>
                      <w:r w:rsidRPr="0089797A">
                        <w:rPr>
                          <w:rFonts w:ascii="ＭＳ Ｐゴシック" w:eastAsia="ＭＳ Ｐゴシック" w:hAnsi="ＭＳ Ｐゴシック" w:hint="eastAsia"/>
                          <w:b/>
                        </w:rPr>
                        <w:t>資料２－１</w:t>
                      </w:r>
                    </w:p>
                    <w:p w:rsidR="00DC0704" w:rsidRPr="0089797A" w:rsidRDefault="00DC0704" w:rsidP="00D85EB3">
                      <w:pPr>
                        <w:rPr>
                          <w:rFonts w:ascii="ＭＳ Ｐゴシック" w:eastAsia="ＭＳ Ｐゴシック" w:hAnsi="ＭＳ Ｐゴシック"/>
                          <w:b/>
                        </w:rPr>
                      </w:pPr>
                    </w:p>
                  </w:txbxContent>
                </v:textbox>
                <w10:wrap anchorx="margin"/>
              </v:rect>
            </w:pict>
          </mc:Fallback>
        </mc:AlternateContent>
      </w:r>
      <w:r w:rsidR="001E5AD3">
        <w:rPr>
          <w:rFonts w:ascii="メイリオ" w:eastAsia="メイリオ" w:hAnsi="メイリオ" w:hint="eastAsia"/>
          <w:b/>
          <w:noProof/>
          <w:sz w:val="20"/>
          <w:szCs w:val="20"/>
        </w:rPr>
        <w:t>５</w:t>
      </w:r>
      <w:r w:rsidR="00073691" w:rsidRPr="003513AC">
        <w:rPr>
          <w:rFonts w:ascii="メイリオ" w:eastAsia="メイリオ" w:hAnsi="メイリオ" w:hint="eastAsia"/>
          <w:b/>
          <w:sz w:val="20"/>
          <w:szCs w:val="20"/>
        </w:rPr>
        <w:t>．その他</w:t>
      </w:r>
    </w:p>
    <w:p w:rsidR="00073691" w:rsidRPr="00073691" w:rsidRDefault="00073691" w:rsidP="00073691">
      <w:pPr>
        <w:jc w:val="left"/>
        <w:rPr>
          <w:rFonts w:ascii="メイリオ" w:eastAsia="メイリオ" w:hAnsi="メイリオ"/>
          <w:sz w:val="20"/>
          <w:szCs w:val="20"/>
        </w:rPr>
      </w:pPr>
      <w:r w:rsidRPr="003513AC">
        <w:rPr>
          <w:rFonts w:ascii="メイリオ" w:eastAsia="メイリオ" w:hAnsi="メイリオ" w:hint="eastAsia"/>
          <w:b/>
          <w:sz w:val="20"/>
          <w:szCs w:val="20"/>
        </w:rPr>
        <w:t xml:space="preserve">　　</w:t>
      </w:r>
      <w:r w:rsidR="00D85EB3">
        <w:rPr>
          <w:rFonts w:ascii="メイリオ" w:eastAsia="メイリオ" w:hAnsi="メイリオ" w:hint="eastAsia"/>
          <w:b/>
          <w:sz w:val="20"/>
          <w:szCs w:val="20"/>
        </w:rPr>
        <w:t>③</w:t>
      </w:r>
      <w:r w:rsidRPr="003513AC">
        <w:rPr>
          <w:rFonts w:ascii="メイリオ" w:eastAsia="メイリオ" w:hAnsi="メイリオ" w:hint="eastAsia"/>
          <w:b/>
          <w:sz w:val="20"/>
          <w:szCs w:val="20"/>
        </w:rPr>
        <w:t xml:space="preserve">　</w:t>
      </w:r>
      <w:r>
        <w:rPr>
          <w:rFonts w:ascii="メイリオ" w:eastAsia="メイリオ" w:hAnsi="メイリオ" w:hint="eastAsia"/>
          <w:b/>
          <w:sz w:val="20"/>
          <w:szCs w:val="20"/>
        </w:rPr>
        <w:t>居住支援体制の充実</w:t>
      </w:r>
    </w:p>
    <w:tbl>
      <w:tblPr>
        <w:tblStyle w:val="a3"/>
        <w:tblpPr w:leftFromText="142" w:rightFromText="142" w:vertAnchor="text" w:horzAnchor="margin" w:tblpX="-289" w:tblpY="70"/>
        <w:tblW w:w="15588" w:type="dxa"/>
        <w:tblLook w:val="04A0" w:firstRow="1" w:lastRow="0" w:firstColumn="1" w:lastColumn="0" w:noHBand="0" w:noVBand="1"/>
      </w:tblPr>
      <w:tblGrid>
        <w:gridCol w:w="342"/>
        <w:gridCol w:w="1354"/>
        <w:gridCol w:w="1701"/>
        <w:gridCol w:w="4253"/>
        <w:gridCol w:w="4536"/>
        <w:gridCol w:w="3402"/>
      </w:tblGrid>
      <w:tr w:rsidR="00073691" w:rsidRPr="002A0A62" w:rsidTr="0070099F">
        <w:tc>
          <w:tcPr>
            <w:tcW w:w="3397" w:type="dxa"/>
            <w:gridSpan w:val="3"/>
          </w:tcPr>
          <w:p w:rsidR="00073691" w:rsidRPr="002A0A62" w:rsidRDefault="00073691" w:rsidP="00D85EB3">
            <w:pPr>
              <w:spacing w:line="300" w:lineRule="exact"/>
              <w:rPr>
                <w:rFonts w:ascii="メイリオ" w:eastAsia="メイリオ" w:hAnsi="メイリオ"/>
                <w:sz w:val="20"/>
                <w:szCs w:val="20"/>
              </w:rPr>
            </w:pPr>
            <w:r w:rsidRPr="002A0A62">
              <w:rPr>
                <w:rFonts w:ascii="メイリオ" w:eastAsia="メイリオ" w:hAnsi="メイリオ" w:hint="eastAsia"/>
                <w:sz w:val="20"/>
                <w:szCs w:val="20"/>
              </w:rPr>
              <w:t>見直し箇所</w:t>
            </w:r>
          </w:p>
        </w:tc>
        <w:tc>
          <w:tcPr>
            <w:tcW w:w="4253" w:type="dxa"/>
          </w:tcPr>
          <w:p w:rsidR="00073691" w:rsidRPr="002A0A62" w:rsidRDefault="00073691" w:rsidP="00D85EB3">
            <w:pPr>
              <w:spacing w:line="300" w:lineRule="exact"/>
              <w:rPr>
                <w:rFonts w:ascii="メイリオ" w:eastAsia="メイリオ" w:hAnsi="メイリオ"/>
                <w:sz w:val="20"/>
                <w:szCs w:val="20"/>
              </w:rPr>
            </w:pPr>
            <w:r w:rsidRPr="002A0A62">
              <w:rPr>
                <w:rFonts w:ascii="メイリオ" w:eastAsia="メイリオ" w:hAnsi="メイリオ" w:hint="eastAsia"/>
                <w:sz w:val="20"/>
                <w:szCs w:val="20"/>
              </w:rPr>
              <w:t>現行</w:t>
            </w:r>
          </w:p>
        </w:tc>
        <w:tc>
          <w:tcPr>
            <w:tcW w:w="4536" w:type="dxa"/>
            <w:vAlign w:val="center"/>
          </w:tcPr>
          <w:p w:rsidR="00073691" w:rsidRPr="002A0A62" w:rsidRDefault="00073691" w:rsidP="00D85EB3">
            <w:pPr>
              <w:spacing w:line="300" w:lineRule="exact"/>
              <w:ind w:left="168" w:hangingChars="84" w:hanging="168"/>
              <w:rPr>
                <w:rFonts w:ascii="メイリオ" w:eastAsia="メイリオ" w:hAnsi="メイリオ"/>
                <w:sz w:val="20"/>
                <w:szCs w:val="20"/>
              </w:rPr>
            </w:pPr>
            <w:r w:rsidRPr="002A0A62">
              <w:rPr>
                <w:rFonts w:ascii="メイリオ" w:eastAsia="メイリオ" w:hAnsi="メイリオ" w:hint="eastAsia"/>
                <w:sz w:val="20"/>
                <w:szCs w:val="20"/>
              </w:rPr>
              <w:t>変更案</w:t>
            </w:r>
          </w:p>
        </w:tc>
        <w:tc>
          <w:tcPr>
            <w:tcW w:w="3402" w:type="dxa"/>
            <w:vAlign w:val="center"/>
          </w:tcPr>
          <w:p w:rsidR="00073691" w:rsidRPr="002A0A62" w:rsidRDefault="00073691" w:rsidP="00D85EB3">
            <w:pPr>
              <w:spacing w:line="300" w:lineRule="exact"/>
              <w:rPr>
                <w:rFonts w:ascii="メイリオ" w:eastAsia="メイリオ" w:hAnsi="メイリオ"/>
                <w:sz w:val="20"/>
                <w:szCs w:val="20"/>
              </w:rPr>
            </w:pPr>
            <w:r w:rsidRPr="002A0A62">
              <w:rPr>
                <w:rFonts w:ascii="メイリオ" w:eastAsia="メイリオ" w:hAnsi="メイリオ" w:hint="eastAsia"/>
                <w:sz w:val="20"/>
                <w:szCs w:val="20"/>
              </w:rPr>
              <w:t>変更の考え方</w:t>
            </w:r>
          </w:p>
        </w:tc>
      </w:tr>
      <w:tr w:rsidR="00073691" w:rsidRPr="002A0A62" w:rsidTr="0070099F">
        <w:tc>
          <w:tcPr>
            <w:tcW w:w="342" w:type="dxa"/>
          </w:tcPr>
          <w:p w:rsidR="00073691" w:rsidRPr="002A0A62" w:rsidRDefault="00073691" w:rsidP="00D85EB3">
            <w:pPr>
              <w:jc w:val="both"/>
              <w:rPr>
                <w:rFonts w:ascii="メイリオ" w:eastAsia="メイリオ" w:hAnsi="メイリオ"/>
                <w:sz w:val="20"/>
                <w:szCs w:val="20"/>
              </w:rPr>
            </w:pPr>
            <w:r>
              <w:rPr>
                <w:rFonts w:ascii="メイリオ" w:eastAsia="メイリオ" w:hAnsi="メイリオ" w:hint="eastAsia"/>
                <w:sz w:val="20"/>
                <w:szCs w:val="20"/>
              </w:rPr>
              <w:t>1</w:t>
            </w:r>
          </w:p>
        </w:tc>
        <w:tc>
          <w:tcPr>
            <w:tcW w:w="1354" w:type="dxa"/>
          </w:tcPr>
          <w:p w:rsidR="00073691" w:rsidRDefault="00073691" w:rsidP="00D85EB3">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 xml:space="preserve">第３章　</w:t>
            </w:r>
          </w:p>
          <w:p w:rsidR="00073691" w:rsidRDefault="00073691" w:rsidP="00D85EB3">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地域福祉の推進方策</w:t>
            </w:r>
          </w:p>
          <w:p w:rsidR="00073691" w:rsidRPr="002A0A62" w:rsidRDefault="00073691" w:rsidP="00D85EB3">
            <w:pPr>
              <w:spacing w:line="300" w:lineRule="exact"/>
              <w:jc w:val="both"/>
              <w:rPr>
                <w:rFonts w:ascii="メイリオ" w:eastAsia="メイリオ" w:hAnsi="メイリオ"/>
                <w:sz w:val="20"/>
                <w:szCs w:val="20"/>
              </w:rPr>
            </w:pPr>
          </w:p>
          <w:p w:rsidR="00073691" w:rsidRPr="002A0A62" w:rsidRDefault="00073691" w:rsidP="00D85EB3">
            <w:pPr>
              <w:spacing w:line="300" w:lineRule="exact"/>
              <w:jc w:val="both"/>
              <w:rPr>
                <w:rFonts w:ascii="メイリオ" w:eastAsia="メイリオ" w:hAnsi="メイリオ"/>
                <w:sz w:val="20"/>
                <w:szCs w:val="20"/>
              </w:rPr>
            </w:pPr>
            <w:r>
              <w:rPr>
                <w:rFonts w:ascii="メイリオ" w:eastAsia="メイリオ" w:hAnsi="メイリオ"/>
                <w:sz w:val="20"/>
                <w:szCs w:val="20"/>
              </w:rPr>
              <w:t>2.</w:t>
            </w:r>
            <w:r w:rsidRPr="002A0A62">
              <w:rPr>
                <w:rFonts w:ascii="メイリオ" w:eastAsia="メイリオ" w:hAnsi="メイリオ" w:hint="eastAsia"/>
                <w:sz w:val="20"/>
                <w:szCs w:val="20"/>
              </w:rPr>
              <w:t>地域福祉を推進する具体的施策</w:t>
            </w:r>
          </w:p>
          <w:p w:rsidR="00073691" w:rsidRPr="006A60F4" w:rsidRDefault="00073691" w:rsidP="00D85EB3">
            <w:pPr>
              <w:spacing w:line="300" w:lineRule="exact"/>
              <w:jc w:val="both"/>
              <w:rPr>
                <w:rFonts w:ascii="メイリオ" w:eastAsia="メイリオ" w:hAnsi="メイリオ"/>
                <w:sz w:val="20"/>
                <w:szCs w:val="20"/>
              </w:rPr>
            </w:pPr>
          </w:p>
        </w:tc>
        <w:tc>
          <w:tcPr>
            <w:tcW w:w="1701" w:type="dxa"/>
          </w:tcPr>
          <w:p w:rsidR="00073691" w:rsidRDefault="00073691" w:rsidP="00D85EB3">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(4</w:t>
            </w:r>
            <w:r>
              <w:rPr>
                <w:rFonts w:ascii="メイリオ" w:eastAsia="メイリオ" w:hAnsi="メイリオ"/>
                <w:sz w:val="20"/>
                <w:szCs w:val="20"/>
              </w:rPr>
              <w:t>)</w:t>
            </w:r>
            <w:r w:rsidRPr="002A0A62">
              <w:rPr>
                <w:rFonts w:ascii="メイリオ" w:eastAsia="メイリオ" w:hAnsi="メイリオ" w:hint="eastAsia"/>
                <w:sz w:val="20"/>
                <w:szCs w:val="20"/>
              </w:rPr>
              <w:t>地域</w:t>
            </w:r>
            <w:r>
              <w:rPr>
                <w:rFonts w:ascii="メイリオ" w:eastAsia="メイリオ" w:hAnsi="メイリオ" w:hint="eastAsia"/>
                <w:sz w:val="20"/>
                <w:szCs w:val="20"/>
              </w:rPr>
              <w:t>の生活と福祉を支える基盤強化</w:t>
            </w:r>
          </w:p>
          <w:p w:rsidR="00073691" w:rsidRDefault="00073691" w:rsidP="00D85EB3">
            <w:pPr>
              <w:spacing w:line="300" w:lineRule="exact"/>
              <w:jc w:val="both"/>
              <w:rPr>
                <w:rFonts w:ascii="メイリオ" w:eastAsia="メイリオ" w:hAnsi="メイリオ"/>
                <w:sz w:val="20"/>
                <w:szCs w:val="20"/>
              </w:rPr>
            </w:pPr>
          </w:p>
          <w:p w:rsidR="00073691" w:rsidRPr="002A0A62" w:rsidRDefault="00073691" w:rsidP="00D85EB3">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①安全・安心に暮らせる住まいと福祉のまちづくりの推進</w:t>
            </w:r>
          </w:p>
          <w:p w:rsidR="00073691" w:rsidRDefault="00073691" w:rsidP="00D85EB3">
            <w:pPr>
              <w:spacing w:line="300" w:lineRule="exact"/>
              <w:jc w:val="both"/>
              <w:rPr>
                <w:rFonts w:ascii="メイリオ" w:eastAsia="メイリオ" w:hAnsi="メイリオ"/>
                <w:sz w:val="20"/>
                <w:szCs w:val="20"/>
              </w:rPr>
            </w:pPr>
          </w:p>
          <w:p w:rsidR="00073691" w:rsidRDefault="00073691" w:rsidP="00D85EB3">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《第</w:t>
            </w:r>
            <w:r w:rsidR="00582730">
              <w:rPr>
                <w:rFonts w:ascii="メイリオ" w:eastAsia="メイリオ" w:hAnsi="メイリオ" w:hint="eastAsia"/>
                <w:sz w:val="20"/>
                <w:szCs w:val="20"/>
              </w:rPr>
              <w:t>4</w:t>
            </w:r>
            <w:r w:rsidRPr="002A0A62">
              <w:rPr>
                <w:rFonts w:ascii="メイリオ" w:eastAsia="メイリオ" w:hAnsi="メイリオ" w:hint="eastAsia"/>
                <w:sz w:val="20"/>
                <w:szCs w:val="20"/>
              </w:rPr>
              <w:t>期計画における具体的取組》</w:t>
            </w:r>
          </w:p>
          <w:p w:rsidR="00B01ED2" w:rsidRPr="006A60F4" w:rsidRDefault="00B01ED2" w:rsidP="00D85EB3">
            <w:pPr>
              <w:spacing w:line="300" w:lineRule="exact"/>
              <w:jc w:val="both"/>
              <w:rPr>
                <w:rFonts w:ascii="メイリオ" w:eastAsia="メイリオ" w:hAnsi="メイリオ"/>
                <w:sz w:val="20"/>
                <w:szCs w:val="20"/>
              </w:rPr>
            </w:pPr>
          </w:p>
          <w:p w:rsidR="00073691" w:rsidRDefault="00073691" w:rsidP="00D85EB3">
            <w:pPr>
              <w:spacing w:line="300" w:lineRule="exact"/>
              <w:jc w:val="both"/>
              <w:rPr>
                <w:rFonts w:ascii="メイリオ" w:eastAsia="メイリオ" w:hAnsi="メイリオ"/>
                <w:sz w:val="20"/>
                <w:szCs w:val="20"/>
                <w:bdr w:val="single" w:sz="4" w:space="0" w:color="auto"/>
              </w:rPr>
            </w:pPr>
            <w:r w:rsidRPr="002A0A62">
              <w:rPr>
                <w:rFonts w:ascii="メイリオ" w:eastAsia="メイリオ" w:hAnsi="メイリオ" w:hint="eastAsia"/>
                <w:sz w:val="20"/>
                <w:szCs w:val="20"/>
                <w:bdr w:val="single" w:sz="4" w:space="0" w:color="auto"/>
              </w:rPr>
              <w:t>Ｐ</w:t>
            </w:r>
            <w:r>
              <w:rPr>
                <w:rFonts w:ascii="メイリオ" w:eastAsia="メイリオ" w:hAnsi="メイリオ"/>
                <w:sz w:val="20"/>
                <w:szCs w:val="20"/>
                <w:bdr w:val="single" w:sz="4" w:space="0" w:color="auto"/>
              </w:rPr>
              <w:t>47</w:t>
            </w:r>
          </w:p>
          <w:p w:rsidR="00073691" w:rsidRPr="002A0A62" w:rsidRDefault="00073691" w:rsidP="00D85EB3">
            <w:pPr>
              <w:spacing w:line="300" w:lineRule="exact"/>
              <w:jc w:val="both"/>
              <w:rPr>
                <w:rFonts w:ascii="メイリオ" w:eastAsia="メイリオ" w:hAnsi="メイリオ"/>
                <w:sz w:val="20"/>
                <w:szCs w:val="20"/>
              </w:rPr>
            </w:pPr>
          </w:p>
        </w:tc>
        <w:tc>
          <w:tcPr>
            <w:tcW w:w="4253" w:type="dxa"/>
          </w:tcPr>
          <w:p w:rsidR="00073691" w:rsidRDefault="00073691" w:rsidP="00D85EB3">
            <w:pPr>
              <w:spacing w:line="300" w:lineRule="exact"/>
              <w:ind w:leftChars="5" w:left="10"/>
              <w:jc w:val="both"/>
              <w:rPr>
                <w:rFonts w:ascii="メイリオ" w:eastAsia="メイリオ" w:hAnsi="メイリオ"/>
                <w:sz w:val="20"/>
                <w:szCs w:val="20"/>
              </w:rPr>
            </w:pPr>
            <w:r>
              <w:rPr>
                <w:rFonts w:ascii="メイリオ" w:eastAsia="メイリオ" w:hAnsi="メイリオ" w:hint="eastAsia"/>
                <w:sz w:val="20"/>
                <w:szCs w:val="20"/>
              </w:rPr>
              <w:t>(住宅確保に配慮を要する方への居住支援)</w:t>
            </w:r>
          </w:p>
          <w:p w:rsidR="00073691" w:rsidRPr="002A0A62" w:rsidRDefault="00073691" w:rsidP="00D85EB3">
            <w:pPr>
              <w:spacing w:line="300" w:lineRule="exact"/>
              <w:ind w:leftChars="5" w:left="110" w:hangingChars="50" w:hanging="100"/>
              <w:jc w:val="both"/>
              <w:rPr>
                <w:rFonts w:ascii="メイリオ" w:eastAsia="メイリオ" w:hAnsi="メイリオ"/>
                <w:b/>
                <w:sz w:val="20"/>
                <w:szCs w:val="20"/>
              </w:rPr>
            </w:pPr>
            <w:r>
              <w:rPr>
                <w:rFonts w:ascii="メイリオ" w:eastAsia="メイリオ" w:hAnsi="メイリオ" w:hint="eastAsia"/>
                <w:sz w:val="20"/>
                <w:szCs w:val="20"/>
              </w:rPr>
              <w:t>▼</w:t>
            </w:r>
            <w:r w:rsidRPr="00CC30C6">
              <w:rPr>
                <w:rFonts w:ascii="メイリオ" w:eastAsia="メイリオ" w:hAnsi="メイリオ" w:hint="eastAsia"/>
                <w:sz w:val="20"/>
                <w:szCs w:val="20"/>
              </w:rPr>
              <w:t>登録事業者である賃貸人から、生活保護の実施機関に情報提供し、実施機関が事実確認を行い、生活保護受給者の住宅扶助費等代理納付（※）の要否を判断する手続きについて、福祉部と連携し、制度の適切かつ円滑な運用が行われるよう周知します。</w:t>
            </w:r>
          </w:p>
        </w:tc>
        <w:tc>
          <w:tcPr>
            <w:tcW w:w="4536" w:type="dxa"/>
          </w:tcPr>
          <w:p w:rsidR="00073691" w:rsidRPr="00C231C2" w:rsidRDefault="00073691" w:rsidP="00D85EB3">
            <w:pPr>
              <w:spacing w:line="300" w:lineRule="exact"/>
              <w:ind w:leftChars="5" w:left="10"/>
              <w:jc w:val="both"/>
              <w:rPr>
                <w:rFonts w:ascii="メイリオ" w:eastAsia="メイリオ" w:hAnsi="メイリオ"/>
                <w:color w:val="000000" w:themeColor="text1"/>
                <w:sz w:val="20"/>
                <w:szCs w:val="20"/>
              </w:rPr>
            </w:pPr>
            <w:r w:rsidRPr="00C231C2">
              <w:rPr>
                <w:rFonts w:ascii="メイリオ" w:eastAsia="メイリオ" w:hAnsi="メイリオ" w:hint="eastAsia"/>
                <w:color w:val="000000" w:themeColor="text1"/>
                <w:sz w:val="20"/>
                <w:szCs w:val="20"/>
              </w:rPr>
              <w:t>(住宅確保に配慮を要する方への居住支援)</w:t>
            </w:r>
          </w:p>
          <w:p w:rsidR="00073691" w:rsidRPr="00C231C2" w:rsidRDefault="00073691" w:rsidP="00D85EB3">
            <w:pPr>
              <w:spacing w:line="300" w:lineRule="exact"/>
              <w:ind w:leftChars="5" w:left="110" w:hangingChars="50" w:hanging="100"/>
              <w:jc w:val="both"/>
              <w:rPr>
                <w:rFonts w:ascii="メイリオ" w:eastAsia="メイリオ" w:hAnsi="メイリオ"/>
                <w:b/>
                <w:color w:val="000000" w:themeColor="text1"/>
                <w:sz w:val="20"/>
                <w:szCs w:val="20"/>
                <w:u w:val="single"/>
              </w:rPr>
            </w:pPr>
            <w:r w:rsidRPr="00C231C2">
              <w:rPr>
                <w:rFonts w:ascii="メイリオ" w:eastAsia="メイリオ" w:hAnsi="メイリオ" w:hint="eastAsia"/>
                <w:color w:val="000000" w:themeColor="text1"/>
                <w:sz w:val="20"/>
                <w:szCs w:val="20"/>
                <w:u w:val="single"/>
              </w:rPr>
              <w:t>削除</w:t>
            </w:r>
          </w:p>
        </w:tc>
        <w:tc>
          <w:tcPr>
            <w:tcW w:w="3402" w:type="dxa"/>
          </w:tcPr>
          <w:p w:rsidR="00073691" w:rsidRPr="007A506F" w:rsidRDefault="00073691" w:rsidP="00D85EB3">
            <w:pPr>
              <w:pStyle w:val="a8"/>
              <w:spacing w:line="300" w:lineRule="exact"/>
              <w:ind w:leftChars="0" w:left="34"/>
              <w:jc w:val="both"/>
              <w:rPr>
                <w:rFonts w:ascii="メイリオ" w:eastAsia="メイリオ" w:hAnsi="メイリオ"/>
                <w:b/>
                <w:sz w:val="20"/>
                <w:szCs w:val="20"/>
              </w:rPr>
            </w:pPr>
            <w:r w:rsidRPr="007A506F">
              <w:rPr>
                <w:rFonts w:ascii="メイリオ" w:eastAsia="メイリオ" w:hAnsi="メイリオ" w:hint="eastAsia"/>
                <w:b/>
                <w:sz w:val="20"/>
                <w:szCs w:val="20"/>
              </w:rPr>
              <w:t>「「生活保護法第37条の2に規定する保護の方法の特例（住宅扶助の代理納付）に係る留意事項について」の改正」</w:t>
            </w:r>
          </w:p>
          <w:p w:rsidR="00073691" w:rsidRPr="00BE2C5C" w:rsidRDefault="00073691" w:rsidP="00D85EB3">
            <w:pPr>
              <w:pStyle w:val="a8"/>
              <w:spacing w:line="300" w:lineRule="exact"/>
              <w:ind w:leftChars="0" w:left="200" w:hangingChars="100" w:hanging="200"/>
              <w:jc w:val="both"/>
              <w:rPr>
                <w:rFonts w:ascii="メイリオ" w:eastAsia="メイリオ" w:hAnsi="メイリオ"/>
                <w:sz w:val="20"/>
                <w:szCs w:val="20"/>
              </w:rPr>
            </w:pPr>
            <w:r>
              <w:rPr>
                <w:rFonts w:ascii="メイリオ" w:eastAsia="メイリオ" w:hAnsi="メイリオ" w:hint="eastAsia"/>
                <w:sz w:val="20"/>
                <w:szCs w:val="20"/>
              </w:rPr>
              <w:t>・令和２年3月31日付け通知により、令和2年4月1日からセーフティネット住宅への新規入居者について、代理納付の原則化が図られたため削除</w:t>
            </w:r>
          </w:p>
          <w:p w:rsidR="00073691" w:rsidRPr="00BE2C5C" w:rsidRDefault="00073691" w:rsidP="00D85EB3">
            <w:pPr>
              <w:spacing w:line="300" w:lineRule="exact"/>
              <w:ind w:leftChars="50" w:left="105"/>
              <w:jc w:val="both"/>
              <w:rPr>
                <w:rFonts w:ascii="メイリオ" w:eastAsia="メイリオ" w:hAnsi="メイリオ"/>
                <w:sz w:val="20"/>
                <w:szCs w:val="20"/>
              </w:rPr>
            </w:pPr>
          </w:p>
          <w:p w:rsidR="00073691" w:rsidRPr="002A0A62" w:rsidRDefault="00073691" w:rsidP="00D85EB3">
            <w:pPr>
              <w:spacing w:line="300" w:lineRule="exact"/>
              <w:ind w:leftChars="50" w:left="305" w:hangingChars="100" w:hanging="200"/>
              <w:jc w:val="both"/>
              <w:rPr>
                <w:rFonts w:ascii="メイリオ" w:eastAsia="メイリオ" w:hAnsi="メイリオ"/>
                <w:sz w:val="20"/>
                <w:szCs w:val="20"/>
              </w:rPr>
            </w:pPr>
          </w:p>
        </w:tc>
      </w:tr>
      <w:tr w:rsidR="00073691" w:rsidRPr="002A0A62" w:rsidTr="0070099F">
        <w:tc>
          <w:tcPr>
            <w:tcW w:w="342" w:type="dxa"/>
          </w:tcPr>
          <w:p w:rsidR="00073691" w:rsidRPr="002A0A62" w:rsidRDefault="00073691" w:rsidP="00D85EB3">
            <w:pPr>
              <w:jc w:val="both"/>
              <w:rPr>
                <w:rFonts w:ascii="メイリオ" w:eastAsia="メイリオ" w:hAnsi="メイリオ"/>
                <w:sz w:val="20"/>
                <w:szCs w:val="20"/>
              </w:rPr>
            </w:pPr>
            <w:r>
              <w:rPr>
                <w:rFonts w:ascii="メイリオ" w:eastAsia="メイリオ" w:hAnsi="メイリオ" w:hint="eastAsia"/>
                <w:sz w:val="20"/>
                <w:szCs w:val="20"/>
              </w:rPr>
              <w:t>2</w:t>
            </w:r>
          </w:p>
        </w:tc>
        <w:tc>
          <w:tcPr>
            <w:tcW w:w="1354" w:type="dxa"/>
          </w:tcPr>
          <w:p w:rsidR="00073691" w:rsidRPr="002A0A62" w:rsidRDefault="00073691" w:rsidP="00B01ED2">
            <w:pPr>
              <w:jc w:val="both"/>
              <w:rPr>
                <w:rFonts w:ascii="メイリオ" w:eastAsia="メイリオ" w:hAnsi="メイリオ"/>
                <w:sz w:val="20"/>
                <w:szCs w:val="20"/>
              </w:rPr>
            </w:pPr>
          </w:p>
        </w:tc>
        <w:tc>
          <w:tcPr>
            <w:tcW w:w="1701" w:type="dxa"/>
          </w:tcPr>
          <w:p w:rsidR="00B01ED2" w:rsidRPr="002A0A62" w:rsidRDefault="00B01ED2" w:rsidP="00B01ED2">
            <w:pPr>
              <w:spacing w:line="300" w:lineRule="exact"/>
              <w:jc w:val="both"/>
              <w:rPr>
                <w:rFonts w:ascii="メイリオ" w:eastAsia="メイリオ" w:hAnsi="メイリオ"/>
                <w:sz w:val="20"/>
                <w:szCs w:val="20"/>
              </w:rPr>
            </w:pPr>
          </w:p>
          <w:p w:rsidR="00073691" w:rsidRDefault="00073691" w:rsidP="00D85EB3">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w:t>
            </w:r>
            <w:r>
              <w:rPr>
                <w:rFonts w:ascii="メイリオ" w:eastAsia="メイリオ" w:hAnsi="メイリオ" w:hint="eastAsia"/>
                <w:sz w:val="20"/>
                <w:szCs w:val="20"/>
              </w:rPr>
              <w:t>目標・指標</w:t>
            </w:r>
            <w:r w:rsidRPr="002A0A62">
              <w:rPr>
                <w:rFonts w:ascii="メイリオ" w:eastAsia="メイリオ" w:hAnsi="メイリオ" w:hint="eastAsia"/>
                <w:sz w:val="20"/>
                <w:szCs w:val="20"/>
              </w:rPr>
              <w:t>》</w:t>
            </w:r>
          </w:p>
          <w:p w:rsidR="00073691" w:rsidRPr="006A60F4" w:rsidRDefault="00073691" w:rsidP="00D85EB3">
            <w:pPr>
              <w:spacing w:line="300" w:lineRule="exact"/>
              <w:ind w:firstLineChars="100" w:firstLine="200"/>
              <w:jc w:val="both"/>
              <w:rPr>
                <w:rFonts w:ascii="メイリオ" w:eastAsia="メイリオ" w:hAnsi="メイリオ"/>
                <w:sz w:val="20"/>
                <w:szCs w:val="20"/>
                <w:bdr w:val="single" w:sz="4" w:space="0" w:color="auto"/>
              </w:rPr>
            </w:pPr>
          </w:p>
          <w:p w:rsidR="00B01ED2" w:rsidRDefault="00B01ED2" w:rsidP="00B01ED2">
            <w:pPr>
              <w:spacing w:line="300" w:lineRule="exact"/>
              <w:jc w:val="both"/>
              <w:rPr>
                <w:rFonts w:ascii="メイリオ" w:eastAsia="メイリオ" w:hAnsi="メイリオ"/>
                <w:sz w:val="20"/>
                <w:szCs w:val="20"/>
                <w:bdr w:val="single" w:sz="4" w:space="0" w:color="auto"/>
              </w:rPr>
            </w:pPr>
            <w:r w:rsidRPr="002A0A62">
              <w:rPr>
                <w:rFonts w:ascii="メイリオ" w:eastAsia="メイリオ" w:hAnsi="メイリオ" w:hint="eastAsia"/>
                <w:sz w:val="20"/>
                <w:szCs w:val="20"/>
                <w:bdr w:val="single" w:sz="4" w:space="0" w:color="auto"/>
              </w:rPr>
              <w:t>Ｐ</w:t>
            </w:r>
            <w:r>
              <w:rPr>
                <w:rFonts w:ascii="メイリオ" w:eastAsia="メイリオ" w:hAnsi="メイリオ"/>
                <w:sz w:val="20"/>
                <w:szCs w:val="20"/>
                <w:bdr w:val="single" w:sz="4" w:space="0" w:color="auto"/>
              </w:rPr>
              <w:t>4</w:t>
            </w:r>
            <w:r>
              <w:rPr>
                <w:rFonts w:ascii="メイリオ" w:eastAsia="メイリオ" w:hAnsi="メイリオ" w:hint="eastAsia"/>
                <w:sz w:val="20"/>
                <w:szCs w:val="20"/>
                <w:bdr w:val="single" w:sz="4" w:space="0" w:color="auto"/>
              </w:rPr>
              <w:t>８</w:t>
            </w:r>
          </w:p>
          <w:p w:rsidR="0040596F" w:rsidRPr="00DF2E14" w:rsidRDefault="0040596F" w:rsidP="00D85EB3">
            <w:pPr>
              <w:spacing w:line="300" w:lineRule="exact"/>
              <w:jc w:val="both"/>
              <w:rPr>
                <w:rFonts w:ascii="メイリオ" w:eastAsia="メイリオ" w:hAnsi="メイリオ"/>
                <w:sz w:val="20"/>
                <w:szCs w:val="20"/>
                <w:bdr w:val="single" w:sz="4" w:space="0" w:color="auto"/>
              </w:rPr>
            </w:pPr>
          </w:p>
        </w:tc>
        <w:tc>
          <w:tcPr>
            <w:tcW w:w="4253" w:type="dxa"/>
          </w:tcPr>
          <w:p w:rsidR="00073691" w:rsidRPr="007A506F" w:rsidRDefault="00073691" w:rsidP="00D85EB3">
            <w:pPr>
              <w:spacing w:line="300" w:lineRule="exact"/>
              <w:ind w:left="106"/>
              <w:jc w:val="left"/>
              <w:rPr>
                <w:rFonts w:ascii="メイリオ" w:eastAsia="メイリオ" w:hAnsi="メイリオ"/>
                <w:b/>
                <w:sz w:val="20"/>
                <w:szCs w:val="20"/>
              </w:rPr>
            </w:pPr>
            <w:r w:rsidRPr="007A506F">
              <w:rPr>
                <w:rFonts w:ascii="メイリオ" w:eastAsia="メイリオ" w:hAnsi="メイリオ" w:hint="eastAsia"/>
                <w:b/>
                <w:sz w:val="20"/>
                <w:szCs w:val="20"/>
              </w:rPr>
              <w:t>◆</w:t>
            </w:r>
            <w:r w:rsidRPr="007A506F">
              <w:rPr>
                <w:rFonts w:ascii="メイリオ" w:eastAsia="メイリオ" w:hAnsi="メイリオ"/>
                <w:b/>
                <w:sz w:val="20"/>
                <w:szCs w:val="20"/>
              </w:rPr>
              <w:t xml:space="preserve"> </w:t>
            </w:r>
            <w:r w:rsidRPr="007A506F">
              <w:rPr>
                <w:rFonts w:ascii="メイリオ" w:eastAsia="メイリオ" w:hAnsi="メイリオ" w:hint="eastAsia"/>
                <w:b/>
                <w:sz w:val="20"/>
                <w:szCs w:val="20"/>
              </w:rPr>
              <w:t>「Osakaあんしん住まい推進協議会」への全市町村の加入をめざし、未加入市町村に参画を働きかけるとともに、市町村単位での居住支援協議会の設立など地域の特性に応じた</w:t>
            </w:r>
            <w:r w:rsidRPr="007A506F">
              <w:rPr>
                <w:rFonts w:ascii="メイリオ" w:eastAsia="メイリオ" w:hAnsi="メイリオ"/>
                <w:b/>
                <w:sz w:val="20"/>
                <w:szCs w:val="20"/>
              </w:rPr>
              <w:t>居住支援体制の</w:t>
            </w:r>
            <w:r w:rsidRPr="007A506F">
              <w:rPr>
                <w:rFonts w:ascii="メイリオ" w:eastAsia="メイリオ" w:hAnsi="メイリオ" w:hint="eastAsia"/>
                <w:b/>
                <w:sz w:val="20"/>
                <w:szCs w:val="20"/>
              </w:rPr>
              <w:t>構築を促します。</w:t>
            </w:r>
          </w:p>
          <w:p w:rsidR="00073691" w:rsidRPr="00CC30C6" w:rsidRDefault="00073691" w:rsidP="00D85EB3">
            <w:pPr>
              <w:spacing w:line="300" w:lineRule="exact"/>
              <w:ind w:leftChars="16" w:left="106" w:hangingChars="36" w:hanging="72"/>
              <w:jc w:val="left"/>
              <w:rPr>
                <w:rFonts w:ascii="メイリオ" w:eastAsia="メイリオ" w:hAnsi="メイリオ"/>
                <w:b/>
                <w:sz w:val="20"/>
                <w:szCs w:val="20"/>
              </w:rPr>
            </w:pPr>
          </w:p>
        </w:tc>
        <w:tc>
          <w:tcPr>
            <w:tcW w:w="4536" w:type="dxa"/>
          </w:tcPr>
          <w:p w:rsidR="00073691" w:rsidRPr="00C231C2" w:rsidRDefault="00073691" w:rsidP="00D85EB3">
            <w:pPr>
              <w:spacing w:line="300" w:lineRule="exact"/>
              <w:ind w:leftChars="16" w:left="106" w:hangingChars="36" w:hanging="72"/>
              <w:jc w:val="left"/>
              <w:rPr>
                <w:rFonts w:ascii="メイリオ" w:eastAsia="メイリオ" w:hAnsi="メイリオ"/>
                <w:b/>
                <w:color w:val="000000" w:themeColor="text1"/>
                <w:sz w:val="20"/>
                <w:szCs w:val="20"/>
                <w:u w:val="single"/>
              </w:rPr>
            </w:pPr>
            <w:r w:rsidRPr="00C231C2">
              <w:rPr>
                <w:rFonts w:ascii="メイリオ" w:eastAsia="メイリオ" w:hAnsi="メイリオ" w:hint="eastAsia"/>
                <w:b/>
                <w:color w:val="000000" w:themeColor="text1"/>
                <w:sz w:val="20"/>
                <w:szCs w:val="20"/>
              </w:rPr>
              <w:t>◆</w:t>
            </w:r>
            <w:r w:rsidRPr="00C231C2">
              <w:rPr>
                <w:rFonts w:ascii="メイリオ" w:eastAsia="メイリオ" w:hAnsi="メイリオ"/>
                <w:b/>
                <w:color w:val="000000" w:themeColor="text1"/>
                <w:sz w:val="20"/>
                <w:szCs w:val="20"/>
              </w:rPr>
              <w:t xml:space="preserve"> </w:t>
            </w:r>
            <w:r w:rsidRPr="00C231C2">
              <w:rPr>
                <w:rFonts w:ascii="メイリオ" w:eastAsia="メイリオ" w:hAnsi="メイリオ" w:hint="eastAsia"/>
                <w:b/>
                <w:color w:val="000000" w:themeColor="text1"/>
                <w:sz w:val="20"/>
                <w:szCs w:val="20"/>
                <w:u w:val="single"/>
              </w:rPr>
              <w:t>居住支援協議会を設立した市区町村の人口カバー率を令和12年度末までに５０％以上をめざし、市町村単位や行政区単位での居住支援協議会の設立を積極的に支援します。</w:t>
            </w:r>
          </w:p>
        </w:tc>
        <w:tc>
          <w:tcPr>
            <w:tcW w:w="3402" w:type="dxa"/>
          </w:tcPr>
          <w:p w:rsidR="00073691" w:rsidRPr="002A0A62" w:rsidRDefault="00073691" w:rsidP="00D85EB3">
            <w:pPr>
              <w:spacing w:line="300" w:lineRule="exact"/>
              <w:ind w:left="100" w:hangingChars="50" w:hanging="100"/>
              <w:jc w:val="left"/>
              <w:rPr>
                <w:rFonts w:ascii="メイリオ" w:eastAsia="メイリオ" w:hAnsi="メイリオ"/>
                <w:sz w:val="20"/>
                <w:szCs w:val="20"/>
              </w:rPr>
            </w:pPr>
            <w:r>
              <w:rPr>
                <w:rFonts w:ascii="メイリオ" w:eastAsia="メイリオ" w:hAnsi="メイリオ" w:hint="eastAsia"/>
                <w:sz w:val="20"/>
                <w:szCs w:val="20"/>
              </w:rPr>
              <w:t>・令和３年12月に「大阪府賃貸住宅供給促進計画」及び「大阪府高齢者居住安定確保計画」を統合した「大阪府居住安定確保計画」を策定予定であり、この計画の目標等と整合を図る。</w:t>
            </w:r>
          </w:p>
        </w:tc>
      </w:tr>
      <w:tr w:rsidR="001F2856" w:rsidRPr="002A0A62" w:rsidTr="0070099F">
        <w:tc>
          <w:tcPr>
            <w:tcW w:w="342" w:type="dxa"/>
          </w:tcPr>
          <w:p w:rsidR="001F2856" w:rsidRDefault="001F2856" w:rsidP="001F2856">
            <w:pPr>
              <w:jc w:val="both"/>
              <w:rPr>
                <w:rFonts w:ascii="メイリオ" w:eastAsia="メイリオ" w:hAnsi="メイリオ"/>
                <w:sz w:val="20"/>
                <w:szCs w:val="20"/>
              </w:rPr>
            </w:pPr>
            <w:r>
              <w:rPr>
                <w:rFonts w:ascii="メイリオ" w:eastAsia="メイリオ" w:hAnsi="メイリオ" w:hint="eastAsia"/>
                <w:sz w:val="20"/>
                <w:szCs w:val="20"/>
              </w:rPr>
              <w:t>3</w:t>
            </w:r>
          </w:p>
        </w:tc>
        <w:tc>
          <w:tcPr>
            <w:tcW w:w="1354" w:type="dxa"/>
          </w:tcPr>
          <w:p w:rsidR="001F2856" w:rsidRDefault="001F2856" w:rsidP="001F2856">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［参考］</w:t>
            </w:r>
          </w:p>
          <w:p w:rsidR="001F2856" w:rsidRPr="002A0A62" w:rsidRDefault="001F2856" w:rsidP="001F2856">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用語集</w:t>
            </w:r>
          </w:p>
        </w:tc>
        <w:tc>
          <w:tcPr>
            <w:tcW w:w="1701" w:type="dxa"/>
          </w:tcPr>
          <w:p w:rsidR="001F2856" w:rsidRDefault="001F2856" w:rsidP="001F2856">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サ行</w:t>
            </w:r>
          </w:p>
          <w:p w:rsidR="001F2856" w:rsidRPr="002A0A62" w:rsidRDefault="001F2856" w:rsidP="001F2856">
            <w:pPr>
              <w:spacing w:line="300" w:lineRule="exact"/>
              <w:jc w:val="both"/>
              <w:rPr>
                <w:rFonts w:ascii="メイリオ" w:eastAsia="メイリオ" w:hAnsi="メイリオ"/>
                <w:sz w:val="20"/>
                <w:szCs w:val="20"/>
              </w:rPr>
            </w:pPr>
          </w:p>
          <w:p w:rsidR="001F2856" w:rsidRPr="002A0A62" w:rsidRDefault="001F2856" w:rsidP="001F2856">
            <w:pPr>
              <w:spacing w:line="300" w:lineRule="exact"/>
              <w:jc w:val="both"/>
              <w:rPr>
                <w:rFonts w:ascii="メイリオ" w:eastAsia="メイリオ" w:hAnsi="メイリオ"/>
                <w:sz w:val="20"/>
                <w:szCs w:val="20"/>
                <w:bdr w:val="single" w:sz="4" w:space="0" w:color="auto"/>
              </w:rPr>
            </w:pPr>
            <w:r w:rsidRPr="002A0A62">
              <w:rPr>
                <w:rFonts w:ascii="メイリオ" w:eastAsia="メイリオ" w:hAnsi="メイリオ" w:hint="eastAsia"/>
                <w:sz w:val="20"/>
                <w:szCs w:val="20"/>
                <w:bdr w:val="single" w:sz="4" w:space="0" w:color="auto"/>
              </w:rPr>
              <w:t>Ｐ</w:t>
            </w:r>
            <w:r>
              <w:rPr>
                <w:rFonts w:ascii="メイリオ" w:eastAsia="メイリオ" w:hAnsi="メイリオ" w:hint="eastAsia"/>
                <w:sz w:val="20"/>
                <w:szCs w:val="20"/>
                <w:bdr w:val="single" w:sz="4" w:space="0" w:color="auto"/>
              </w:rPr>
              <w:t>６３</w:t>
            </w:r>
          </w:p>
          <w:p w:rsidR="001F2856" w:rsidRPr="002A0A62" w:rsidRDefault="001F2856" w:rsidP="001F2856">
            <w:pPr>
              <w:spacing w:line="300" w:lineRule="exact"/>
              <w:jc w:val="both"/>
              <w:rPr>
                <w:rFonts w:ascii="メイリオ" w:eastAsia="メイリオ" w:hAnsi="メイリオ"/>
                <w:sz w:val="20"/>
                <w:szCs w:val="20"/>
              </w:rPr>
            </w:pPr>
          </w:p>
        </w:tc>
        <w:tc>
          <w:tcPr>
            <w:tcW w:w="4253" w:type="dxa"/>
          </w:tcPr>
          <w:p w:rsidR="001F2856" w:rsidRPr="001F2856" w:rsidRDefault="001F2856" w:rsidP="001F2856">
            <w:pPr>
              <w:pStyle w:val="a8"/>
              <w:spacing w:line="300" w:lineRule="exact"/>
              <w:ind w:leftChars="80" w:left="168"/>
              <w:jc w:val="left"/>
              <w:rPr>
                <w:rFonts w:ascii="メイリオ" w:eastAsia="メイリオ" w:hAnsi="メイリオ"/>
                <w:sz w:val="20"/>
                <w:szCs w:val="20"/>
              </w:rPr>
            </w:pPr>
            <w:r w:rsidRPr="001F2856">
              <w:rPr>
                <w:rFonts w:ascii="メイリオ" w:eastAsia="メイリオ" w:hAnsi="メイリオ" w:hint="eastAsia"/>
                <w:sz w:val="20"/>
                <w:szCs w:val="20"/>
              </w:rPr>
              <w:t>住宅扶助費等代理納付</w:t>
            </w:r>
          </w:p>
          <w:p w:rsidR="001F2856" w:rsidRPr="001F2856" w:rsidRDefault="001F2856" w:rsidP="001F2856">
            <w:pPr>
              <w:pStyle w:val="a8"/>
              <w:spacing w:line="300" w:lineRule="exact"/>
              <w:ind w:leftChars="80" w:left="168"/>
              <w:jc w:val="left"/>
              <w:rPr>
                <w:rFonts w:ascii="メイリオ" w:eastAsia="メイリオ" w:hAnsi="メイリオ"/>
                <w:color w:val="0070C0"/>
                <w:sz w:val="20"/>
                <w:szCs w:val="20"/>
              </w:rPr>
            </w:pPr>
            <w:r w:rsidRPr="001F2856">
              <w:rPr>
                <w:rFonts w:ascii="メイリオ" w:eastAsia="メイリオ" w:hAnsi="メイリオ" w:hint="eastAsia"/>
                <w:sz w:val="20"/>
                <w:szCs w:val="20"/>
              </w:rPr>
              <w:t>▸本来、生活保護受給者が賃貸人に支払うべき家賃等を、保護の実施機関が賃貸人に直接支払うことができる制度のこと。</w:t>
            </w:r>
          </w:p>
        </w:tc>
        <w:tc>
          <w:tcPr>
            <w:tcW w:w="4536" w:type="dxa"/>
          </w:tcPr>
          <w:p w:rsidR="001F2856" w:rsidRPr="00C231C2" w:rsidRDefault="001F2856" w:rsidP="00C71C00">
            <w:pPr>
              <w:spacing w:line="300" w:lineRule="exact"/>
              <w:jc w:val="both"/>
              <w:rPr>
                <w:rFonts w:ascii="メイリオ" w:eastAsia="メイリオ" w:hAnsi="メイリオ"/>
                <w:color w:val="000000" w:themeColor="text1"/>
                <w:sz w:val="20"/>
                <w:szCs w:val="20"/>
              </w:rPr>
            </w:pPr>
          </w:p>
          <w:p w:rsidR="001F2856" w:rsidRPr="00C231C2" w:rsidRDefault="001F2856" w:rsidP="00C71C00">
            <w:pPr>
              <w:jc w:val="left"/>
              <w:rPr>
                <w:rFonts w:ascii="メイリオ" w:eastAsia="メイリオ" w:hAnsi="メイリオ"/>
                <w:b/>
                <w:color w:val="000000" w:themeColor="text1"/>
                <w:sz w:val="20"/>
                <w:szCs w:val="20"/>
                <w:u w:val="single"/>
              </w:rPr>
            </w:pPr>
            <w:r w:rsidRPr="00C231C2">
              <w:rPr>
                <w:rFonts w:ascii="メイリオ" w:eastAsia="メイリオ" w:hAnsi="メイリオ" w:hint="eastAsia"/>
                <w:color w:val="000000" w:themeColor="text1"/>
                <w:sz w:val="20"/>
                <w:szCs w:val="20"/>
                <w:u w:val="single"/>
              </w:rPr>
              <w:t>削除</w:t>
            </w:r>
          </w:p>
        </w:tc>
        <w:tc>
          <w:tcPr>
            <w:tcW w:w="3402" w:type="dxa"/>
          </w:tcPr>
          <w:p w:rsidR="001F2856" w:rsidRDefault="001F2856" w:rsidP="001F2856">
            <w:pPr>
              <w:ind w:left="100" w:hangingChars="50" w:hanging="100"/>
              <w:jc w:val="left"/>
              <w:rPr>
                <w:rFonts w:ascii="メイリオ" w:eastAsia="メイリオ" w:hAnsi="メイリオ"/>
                <w:sz w:val="20"/>
                <w:szCs w:val="20"/>
              </w:rPr>
            </w:pPr>
          </w:p>
        </w:tc>
      </w:tr>
    </w:tbl>
    <w:p w:rsidR="0040596F" w:rsidRDefault="0040596F" w:rsidP="0040596F">
      <w:pPr>
        <w:jc w:val="both"/>
        <w:rPr>
          <w:rFonts w:ascii="メイリオ" w:eastAsia="メイリオ" w:hAnsi="メイリオ"/>
          <w:sz w:val="20"/>
          <w:szCs w:val="20"/>
        </w:rPr>
      </w:pPr>
    </w:p>
    <w:sectPr w:rsidR="0040596F" w:rsidSect="001D0F36">
      <w:footerReference w:type="default" r:id="rId11"/>
      <w:pgSz w:w="16838" w:h="11906" w:orient="landscape" w:code="9"/>
      <w:pgMar w:top="1134" w:right="851" w:bottom="233" w:left="85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704" w:rsidRDefault="00DC0704" w:rsidP="00EE1EA7">
      <w:pPr>
        <w:spacing w:line="240" w:lineRule="auto"/>
      </w:pPr>
      <w:r>
        <w:separator/>
      </w:r>
    </w:p>
  </w:endnote>
  <w:endnote w:type="continuationSeparator" w:id="0">
    <w:p w:rsidR="00DC0704" w:rsidRDefault="00DC0704" w:rsidP="00EE1E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27329"/>
      <w:docPartObj>
        <w:docPartGallery w:val="Page Numbers (Bottom of Page)"/>
        <w:docPartUnique/>
      </w:docPartObj>
    </w:sdtPr>
    <w:sdtEndPr/>
    <w:sdtContent>
      <w:p w:rsidR="00DC0704" w:rsidRDefault="00DC0704">
        <w:pPr>
          <w:pStyle w:val="a6"/>
        </w:pPr>
        <w:r>
          <w:fldChar w:fldCharType="begin"/>
        </w:r>
        <w:r>
          <w:instrText>PAGE   \* MERGEFORMAT</w:instrText>
        </w:r>
        <w:r>
          <w:fldChar w:fldCharType="separate"/>
        </w:r>
        <w:r w:rsidR="0027534C" w:rsidRPr="0027534C">
          <w:rPr>
            <w:noProof/>
            <w:lang w:val="ja-JP"/>
          </w:rPr>
          <w:t>18</w:t>
        </w:r>
        <w:r>
          <w:fldChar w:fldCharType="end"/>
        </w:r>
      </w:p>
    </w:sdtContent>
  </w:sdt>
  <w:p w:rsidR="00DC0704" w:rsidRDefault="00DC07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704" w:rsidRDefault="00DC0704" w:rsidP="00EE1EA7">
      <w:pPr>
        <w:spacing w:line="240" w:lineRule="auto"/>
      </w:pPr>
      <w:r>
        <w:separator/>
      </w:r>
    </w:p>
  </w:footnote>
  <w:footnote w:type="continuationSeparator" w:id="0">
    <w:p w:rsidR="00DC0704" w:rsidRDefault="00DC0704" w:rsidP="00EE1E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E40"/>
    <w:multiLevelType w:val="hybridMultilevel"/>
    <w:tmpl w:val="CDE8E7E0"/>
    <w:lvl w:ilvl="0" w:tplc="BFC68E62">
      <w:start w:val="4"/>
      <w:numFmt w:val="bullet"/>
      <w:lvlText w:val="・"/>
      <w:lvlJc w:val="left"/>
      <w:pPr>
        <w:ind w:left="320" w:hanging="360"/>
      </w:pPr>
      <w:rPr>
        <w:rFonts w:ascii="メイリオ" w:eastAsia="メイリオ" w:hAnsi="メイリオ" w:cstheme="minorBidi" w:hint="eastAsia"/>
      </w:rPr>
    </w:lvl>
    <w:lvl w:ilvl="1" w:tplc="0409000B" w:tentative="1">
      <w:start w:val="1"/>
      <w:numFmt w:val="bullet"/>
      <w:lvlText w:val=""/>
      <w:lvlJc w:val="left"/>
      <w:pPr>
        <w:ind w:left="800" w:hanging="420"/>
      </w:pPr>
      <w:rPr>
        <w:rFonts w:ascii="Wingdings" w:hAnsi="Wingdings" w:hint="default"/>
      </w:rPr>
    </w:lvl>
    <w:lvl w:ilvl="2" w:tplc="0409000D" w:tentative="1">
      <w:start w:val="1"/>
      <w:numFmt w:val="bullet"/>
      <w:lvlText w:val=""/>
      <w:lvlJc w:val="left"/>
      <w:pPr>
        <w:ind w:left="1220" w:hanging="420"/>
      </w:pPr>
      <w:rPr>
        <w:rFonts w:ascii="Wingdings" w:hAnsi="Wingdings" w:hint="default"/>
      </w:rPr>
    </w:lvl>
    <w:lvl w:ilvl="3" w:tplc="04090001" w:tentative="1">
      <w:start w:val="1"/>
      <w:numFmt w:val="bullet"/>
      <w:lvlText w:val=""/>
      <w:lvlJc w:val="left"/>
      <w:pPr>
        <w:ind w:left="1640" w:hanging="420"/>
      </w:pPr>
      <w:rPr>
        <w:rFonts w:ascii="Wingdings" w:hAnsi="Wingdings" w:hint="default"/>
      </w:rPr>
    </w:lvl>
    <w:lvl w:ilvl="4" w:tplc="0409000B" w:tentative="1">
      <w:start w:val="1"/>
      <w:numFmt w:val="bullet"/>
      <w:lvlText w:val=""/>
      <w:lvlJc w:val="left"/>
      <w:pPr>
        <w:ind w:left="2060" w:hanging="420"/>
      </w:pPr>
      <w:rPr>
        <w:rFonts w:ascii="Wingdings" w:hAnsi="Wingdings" w:hint="default"/>
      </w:rPr>
    </w:lvl>
    <w:lvl w:ilvl="5" w:tplc="0409000D" w:tentative="1">
      <w:start w:val="1"/>
      <w:numFmt w:val="bullet"/>
      <w:lvlText w:val=""/>
      <w:lvlJc w:val="left"/>
      <w:pPr>
        <w:ind w:left="2480" w:hanging="420"/>
      </w:pPr>
      <w:rPr>
        <w:rFonts w:ascii="Wingdings" w:hAnsi="Wingdings" w:hint="default"/>
      </w:rPr>
    </w:lvl>
    <w:lvl w:ilvl="6" w:tplc="04090001" w:tentative="1">
      <w:start w:val="1"/>
      <w:numFmt w:val="bullet"/>
      <w:lvlText w:val=""/>
      <w:lvlJc w:val="left"/>
      <w:pPr>
        <w:ind w:left="2900" w:hanging="420"/>
      </w:pPr>
      <w:rPr>
        <w:rFonts w:ascii="Wingdings" w:hAnsi="Wingdings" w:hint="default"/>
      </w:rPr>
    </w:lvl>
    <w:lvl w:ilvl="7" w:tplc="0409000B" w:tentative="1">
      <w:start w:val="1"/>
      <w:numFmt w:val="bullet"/>
      <w:lvlText w:val=""/>
      <w:lvlJc w:val="left"/>
      <w:pPr>
        <w:ind w:left="3320" w:hanging="420"/>
      </w:pPr>
      <w:rPr>
        <w:rFonts w:ascii="Wingdings" w:hAnsi="Wingdings" w:hint="default"/>
      </w:rPr>
    </w:lvl>
    <w:lvl w:ilvl="8" w:tplc="0409000D" w:tentative="1">
      <w:start w:val="1"/>
      <w:numFmt w:val="bullet"/>
      <w:lvlText w:val=""/>
      <w:lvlJc w:val="left"/>
      <w:pPr>
        <w:ind w:left="3740" w:hanging="420"/>
      </w:pPr>
      <w:rPr>
        <w:rFonts w:ascii="Wingdings" w:hAnsi="Wingdings" w:hint="default"/>
      </w:rPr>
    </w:lvl>
  </w:abstractNum>
  <w:abstractNum w:abstractNumId="1" w15:restartNumberingAfterBreak="0">
    <w:nsid w:val="0F820DFB"/>
    <w:multiLevelType w:val="hybridMultilevel"/>
    <w:tmpl w:val="20AEF63A"/>
    <w:lvl w:ilvl="0" w:tplc="BACCB1F2">
      <w:start w:val="2"/>
      <w:numFmt w:val="bullet"/>
      <w:lvlText w:val="◆"/>
      <w:lvlJc w:val="left"/>
      <w:pPr>
        <w:ind w:left="532" w:hanging="360"/>
      </w:pPr>
      <w:rPr>
        <w:rFonts w:ascii="メイリオ" w:eastAsia="メイリオ" w:hAnsi="メイリオ" w:cstheme="minorBidi" w:hint="eastAsia"/>
      </w:rPr>
    </w:lvl>
    <w:lvl w:ilvl="1" w:tplc="0409000B" w:tentative="1">
      <w:start w:val="1"/>
      <w:numFmt w:val="bullet"/>
      <w:lvlText w:val=""/>
      <w:lvlJc w:val="left"/>
      <w:pPr>
        <w:ind w:left="1012" w:hanging="420"/>
      </w:pPr>
      <w:rPr>
        <w:rFonts w:ascii="Wingdings" w:hAnsi="Wingdings" w:hint="default"/>
      </w:rPr>
    </w:lvl>
    <w:lvl w:ilvl="2" w:tplc="0409000D"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B" w:tentative="1">
      <w:start w:val="1"/>
      <w:numFmt w:val="bullet"/>
      <w:lvlText w:val=""/>
      <w:lvlJc w:val="left"/>
      <w:pPr>
        <w:ind w:left="2272" w:hanging="420"/>
      </w:pPr>
      <w:rPr>
        <w:rFonts w:ascii="Wingdings" w:hAnsi="Wingdings" w:hint="default"/>
      </w:rPr>
    </w:lvl>
    <w:lvl w:ilvl="5" w:tplc="0409000D"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B" w:tentative="1">
      <w:start w:val="1"/>
      <w:numFmt w:val="bullet"/>
      <w:lvlText w:val=""/>
      <w:lvlJc w:val="left"/>
      <w:pPr>
        <w:ind w:left="3532" w:hanging="420"/>
      </w:pPr>
      <w:rPr>
        <w:rFonts w:ascii="Wingdings" w:hAnsi="Wingdings" w:hint="default"/>
      </w:rPr>
    </w:lvl>
    <w:lvl w:ilvl="8" w:tplc="0409000D" w:tentative="1">
      <w:start w:val="1"/>
      <w:numFmt w:val="bullet"/>
      <w:lvlText w:val=""/>
      <w:lvlJc w:val="left"/>
      <w:pPr>
        <w:ind w:left="3952" w:hanging="420"/>
      </w:pPr>
      <w:rPr>
        <w:rFonts w:ascii="Wingdings" w:hAnsi="Wingdings" w:hint="default"/>
      </w:rPr>
    </w:lvl>
  </w:abstractNum>
  <w:abstractNum w:abstractNumId="2" w15:restartNumberingAfterBreak="0">
    <w:nsid w:val="11AD5BFA"/>
    <w:multiLevelType w:val="hybridMultilevel"/>
    <w:tmpl w:val="F3B401B0"/>
    <w:lvl w:ilvl="0" w:tplc="E38E43B6">
      <w:start w:val="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D54DEB"/>
    <w:multiLevelType w:val="hybridMultilevel"/>
    <w:tmpl w:val="867A61D6"/>
    <w:lvl w:ilvl="0" w:tplc="B7969312">
      <w:start w:val="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29615D"/>
    <w:multiLevelType w:val="hybridMultilevel"/>
    <w:tmpl w:val="7C66ED62"/>
    <w:lvl w:ilvl="0" w:tplc="D478C06C">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452A47"/>
    <w:multiLevelType w:val="hybridMultilevel"/>
    <w:tmpl w:val="440853CE"/>
    <w:lvl w:ilvl="0" w:tplc="700C0EF8">
      <w:start w:val="4"/>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440640"/>
    <w:multiLevelType w:val="hybridMultilevel"/>
    <w:tmpl w:val="0A8AC7E0"/>
    <w:lvl w:ilvl="0" w:tplc="386AA734">
      <w:start w:val="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D07001"/>
    <w:multiLevelType w:val="hybridMultilevel"/>
    <w:tmpl w:val="5BCC22F6"/>
    <w:lvl w:ilvl="0" w:tplc="20CA47DE">
      <w:start w:val="4"/>
      <w:numFmt w:val="bullet"/>
      <w:lvlText w:val="・"/>
      <w:lvlJc w:val="left"/>
      <w:pPr>
        <w:ind w:left="400" w:hanging="360"/>
      </w:pPr>
      <w:rPr>
        <w:rFonts w:ascii="メイリオ" w:eastAsia="メイリオ" w:hAnsi="メイリオ" w:cstheme="minorBidi" w:hint="eastAsia"/>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8" w15:restartNumberingAfterBreak="0">
    <w:nsid w:val="3C5E2AF8"/>
    <w:multiLevelType w:val="hybridMultilevel"/>
    <w:tmpl w:val="6CB6EF06"/>
    <w:lvl w:ilvl="0" w:tplc="DBD4E91C">
      <w:start w:val="4"/>
      <w:numFmt w:val="bullet"/>
      <w:lvlText w:val="・"/>
      <w:lvlJc w:val="left"/>
      <w:pPr>
        <w:ind w:left="501" w:hanging="360"/>
      </w:pPr>
      <w:rPr>
        <w:rFonts w:ascii="メイリオ" w:eastAsia="メイリオ" w:hAnsi="メイリオ"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9" w15:restartNumberingAfterBreak="0">
    <w:nsid w:val="42D36885"/>
    <w:multiLevelType w:val="hybridMultilevel"/>
    <w:tmpl w:val="DDEC35FC"/>
    <w:lvl w:ilvl="0" w:tplc="D3D8B14A">
      <w:start w:val="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8F06E8"/>
    <w:multiLevelType w:val="hybridMultilevel"/>
    <w:tmpl w:val="57EA37D6"/>
    <w:lvl w:ilvl="0" w:tplc="F8E63BD2">
      <w:start w:val="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92552C"/>
    <w:multiLevelType w:val="hybridMultilevel"/>
    <w:tmpl w:val="392A7470"/>
    <w:lvl w:ilvl="0" w:tplc="A8E2534E">
      <w:start w:val="4"/>
      <w:numFmt w:val="bullet"/>
      <w:lvlText w:val="▽"/>
      <w:lvlJc w:val="left"/>
      <w:pPr>
        <w:ind w:left="532" w:hanging="360"/>
      </w:pPr>
      <w:rPr>
        <w:rFonts w:ascii="メイリオ" w:eastAsia="メイリオ" w:hAnsi="メイリオ" w:cstheme="minorBidi" w:hint="eastAsia"/>
      </w:rPr>
    </w:lvl>
    <w:lvl w:ilvl="1" w:tplc="0409000B" w:tentative="1">
      <w:start w:val="1"/>
      <w:numFmt w:val="bullet"/>
      <w:lvlText w:val=""/>
      <w:lvlJc w:val="left"/>
      <w:pPr>
        <w:ind w:left="1012" w:hanging="420"/>
      </w:pPr>
      <w:rPr>
        <w:rFonts w:ascii="Wingdings" w:hAnsi="Wingdings" w:hint="default"/>
      </w:rPr>
    </w:lvl>
    <w:lvl w:ilvl="2" w:tplc="0409000D"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B" w:tentative="1">
      <w:start w:val="1"/>
      <w:numFmt w:val="bullet"/>
      <w:lvlText w:val=""/>
      <w:lvlJc w:val="left"/>
      <w:pPr>
        <w:ind w:left="2272" w:hanging="420"/>
      </w:pPr>
      <w:rPr>
        <w:rFonts w:ascii="Wingdings" w:hAnsi="Wingdings" w:hint="default"/>
      </w:rPr>
    </w:lvl>
    <w:lvl w:ilvl="5" w:tplc="0409000D"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B" w:tentative="1">
      <w:start w:val="1"/>
      <w:numFmt w:val="bullet"/>
      <w:lvlText w:val=""/>
      <w:lvlJc w:val="left"/>
      <w:pPr>
        <w:ind w:left="3532" w:hanging="420"/>
      </w:pPr>
      <w:rPr>
        <w:rFonts w:ascii="Wingdings" w:hAnsi="Wingdings" w:hint="default"/>
      </w:rPr>
    </w:lvl>
    <w:lvl w:ilvl="8" w:tplc="0409000D" w:tentative="1">
      <w:start w:val="1"/>
      <w:numFmt w:val="bullet"/>
      <w:lvlText w:val=""/>
      <w:lvlJc w:val="left"/>
      <w:pPr>
        <w:ind w:left="3952" w:hanging="420"/>
      </w:pPr>
      <w:rPr>
        <w:rFonts w:ascii="Wingdings" w:hAnsi="Wingdings" w:hint="default"/>
      </w:rPr>
    </w:lvl>
  </w:abstractNum>
  <w:abstractNum w:abstractNumId="12" w15:restartNumberingAfterBreak="0">
    <w:nsid w:val="4C495DF3"/>
    <w:multiLevelType w:val="hybridMultilevel"/>
    <w:tmpl w:val="49CCAB7C"/>
    <w:lvl w:ilvl="0" w:tplc="861EBD0E">
      <w:start w:val="2"/>
      <w:numFmt w:val="bullet"/>
      <w:lvlText w:val="◆"/>
      <w:lvlJc w:val="left"/>
      <w:pPr>
        <w:ind w:left="492" w:hanging="360"/>
      </w:pPr>
      <w:rPr>
        <w:rFonts w:ascii="メイリオ" w:eastAsia="メイリオ" w:hAnsi="メイリオ" w:cstheme="minorBidi" w:hint="eastAsia"/>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B" w:tentative="1">
      <w:start w:val="1"/>
      <w:numFmt w:val="bullet"/>
      <w:lvlText w:val=""/>
      <w:lvlJc w:val="left"/>
      <w:pPr>
        <w:ind w:left="2232" w:hanging="420"/>
      </w:pPr>
      <w:rPr>
        <w:rFonts w:ascii="Wingdings" w:hAnsi="Wingdings" w:hint="default"/>
      </w:rPr>
    </w:lvl>
    <w:lvl w:ilvl="5" w:tplc="0409000D"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B" w:tentative="1">
      <w:start w:val="1"/>
      <w:numFmt w:val="bullet"/>
      <w:lvlText w:val=""/>
      <w:lvlJc w:val="left"/>
      <w:pPr>
        <w:ind w:left="3492" w:hanging="420"/>
      </w:pPr>
      <w:rPr>
        <w:rFonts w:ascii="Wingdings" w:hAnsi="Wingdings" w:hint="default"/>
      </w:rPr>
    </w:lvl>
    <w:lvl w:ilvl="8" w:tplc="0409000D" w:tentative="1">
      <w:start w:val="1"/>
      <w:numFmt w:val="bullet"/>
      <w:lvlText w:val=""/>
      <w:lvlJc w:val="left"/>
      <w:pPr>
        <w:ind w:left="3912" w:hanging="420"/>
      </w:pPr>
      <w:rPr>
        <w:rFonts w:ascii="Wingdings" w:hAnsi="Wingdings" w:hint="default"/>
      </w:rPr>
    </w:lvl>
  </w:abstractNum>
  <w:abstractNum w:abstractNumId="13" w15:restartNumberingAfterBreak="0">
    <w:nsid w:val="4F301BAE"/>
    <w:multiLevelType w:val="hybridMultilevel"/>
    <w:tmpl w:val="5846E95C"/>
    <w:lvl w:ilvl="0" w:tplc="3F12FC0E">
      <w:start w:val="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E30732"/>
    <w:multiLevelType w:val="hybridMultilevel"/>
    <w:tmpl w:val="9EF80DEE"/>
    <w:lvl w:ilvl="0" w:tplc="700C0EF8">
      <w:start w:val="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CC170EF"/>
    <w:multiLevelType w:val="hybridMultilevel"/>
    <w:tmpl w:val="65FC0400"/>
    <w:lvl w:ilvl="0" w:tplc="2CCA9526">
      <w:start w:val="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5C4207E"/>
    <w:multiLevelType w:val="hybridMultilevel"/>
    <w:tmpl w:val="5FAA8622"/>
    <w:lvl w:ilvl="0" w:tplc="B7969312">
      <w:start w:val="4"/>
      <w:numFmt w:val="bullet"/>
      <w:lvlText w:val="・"/>
      <w:lvlJc w:val="left"/>
      <w:pPr>
        <w:ind w:left="360" w:hanging="360"/>
      </w:pPr>
      <w:rPr>
        <w:rFonts w:ascii="メイリオ" w:eastAsia="メイリオ" w:hAnsi="メイリオ" w:cstheme="minorBidi" w:hint="eastAsia"/>
      </w:rPr>
    </w:lvl>
    <w:lvl w:ilvl="1" w:tplc="28C468A2">
      <w:start w:val="4"/>
      <w:numFmt w:val="bullet"/>
      <w:lvlText w:val="◆"/>
      <w:lvlJc w:val="left"/>
      <w:pPr>
        <w:ind w:left="780" w:hanging="360"/>
      </w:pPr>
      <w:rPr>
        <w:rFonts w:ascii="メイリオ" w:eastAsia="メイリオ" w:hAnsi="メイリオ" w:cstheme="minorBidi" w:hint="eastAsia"/>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DF8783C"/>
    <w:multiLevelType w:val="hybridMultilevel"/>
    <w:tmpl w:val="5B5659E4"/>
    <w:lvl w:ilvl="0" w:tplc="B9265DF8">
      <w:start w:val="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11"/>
  </w:num>
  <w:num w:numId="5">
    <w:abstractNumId w:val="15"/>
  </w:num>
  <w:num w:numId="6">
    <w:abstractNumId w:val="8"/>
  </w:num>
  <w:num w:numId="7">
    <w:abstractNumId w:val="10"/>
  </w:num>
  <w:num w:numId="8">
    <w:abstractNumId w:val="14"/>
  </w:num>
  <w:num w:numId="9">
    <w:abstractNumId w:val="0"/>
  </w:num>
  <w:num w:numId="10">
    <w:abstractNumId w:val="7"/>
  </w:num>
  <w:num w:numId="11">
    <w:abstractNumId w:val="3"/>
  </w:num>
  <w:num w:numId="12">
    <w:abstractNumId w:val="16"/>
  </w:num>
  <w:num w:numId="13">
    <w:abstractNumId w:val="17"/>
  </w:num>
  <w:num w:numId="14">
    <w:abstractNumId w:val="4"/>
  </w:num>
  <w:num w:numId="15">
    <w:abstractNumId w:val="13"/>
  </w:num>
  <w:num w:numId="16">
    <w:abstractNumId w:val="1"/>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BD"/>
    <w:rsid w:val="0001310C"/>
    <w:rsid w:val="00035495"/>
    <w:rsid w:val="00073691"/>
    <w:rsid w:val="00082627"/>
    <w:rsid w:val="00084DD4"/>
    <w:rsid w:val="000C7150"/>
    <w:rsid w:val="000D015C"/>
    <w:rsid w:val="000D336B"/>
    <w:rsid w:val="000D6921"/>
    <w:rsid w:val="000E0E9D"/>
    <w:rsid w:val="000E0EEE"/>
    <w:rsid w:val="000E21BD"/>
    <w:rsid w:val="000E2935"/>
    <w:rsid w:val="000E37A7"/>
    <w:rsid w:val="000F0FF9"/>
    <w:rsid w:val="000F236F"/>
    <w:rsid w:val="00105233"/>
    <w:rsid w:val="0014040C"/>
    <w:rsid w:val="00140A27"/>
    <w:rsid w:val="00153BC4"/>
    <w:rsid w:val="00165916"/>
    <w:rsid w:val="001675E0"/>
    <w:rsid w:val="00173AB7"/>
    <w:rsid w:val="0018688E"/>
    <w:rsid w:val="00186AFB"/>
    <w:rsid w:val="0019515F"/>
    <w:rsid w:val="001A37C4"/>
    <w:rsid w:val="001A4914"/>
    <w:rsid w:val="001B47B7"/>
    <w:rsid w:val="001C4308"/>
    <w:rsid w:val="001D0F36"/>
    <w:rsid w:val="001D343F"/>
    <w:rsid w:val="001E03EA"/>
    <w:rsid w:val="001E1CCF"/>
    <w:rsid w:val="001E4C59"/>
    <w:rsid w:val="001E5AD3"/>
    <w:rsid w:val="001E6335"/>
    <w:rsid w:val="001F0558"/>
    <w:rsid w:val="001F2856"/>
    <w:rsid w:val="001F61A5"/>
    <w:rsid w:val="00205681"/>
    <w:rsid w:val="00212885"/>
    <w:rsid w:val="0027534C"/>
    <w:rsid w:val="0029055E"/>
    <w:rsid w:val="00292A01"/>
    <w:rsid w:val="002A0A62"/>
    <w:rsid w:val="002B198E"/>
    <w:rsid w:val="002D2060"/>
    <w:rsid w:val="002E5BE5"/>
    <w:rsid w:val="002F3416"/>
    <w:rsid w:val="002F4159"/>
    <w:rsid w:val="003017AD"/>
    <w:rsid w:val="00303A82"/>
    <w:rsid w:val="00304809"/>
    <w:rsid w:val="00305DAF"/>
    <w:rsid w:val="00316510"/>
    <w:rsid w:val="003321D4"/>
    <w:rsid w:val="00334292"/>
    <w:rsid w:val="00335F8F"/>
    <w:rsid w:val="00343259"/>
    <w:rsid w:val="00347D2B"/>
    <w:rsid w:val="003513AC"/>
    <w:rsid w:val="00351D6E"/>
    <w:rsid w:val="00352959"/>
    <w:rsid w:val="003576AF"/>
    <w:rsid w:val="00366A60"/>
    <w:rsid w:val="00390E52"/>
    <w:rsid w:val="0039383B"/>
    <w:rsid w:val="003B119A"/>
    <w:rsid w:val="003D0CD6"/>
    <w:rsid w:val="003E01C7"/>
    <w:rsid w:val="003E09B0"/>
    <w:rsid w:val="003E46A3"/>
    <w:rsid w:val="003F2D29"/>
    <w:rsid w:val="003F49C4"/>
    <w:rsid w:val="0040596F"/>
    <w:rsid w:val="00406453"/>
    <w:rsid w:val="004074E4"/>
    <w:rsid w:val="004150D5"/>
    <w:rsid w:val="004162D1"/>
    <w:rsid w:val="004422E3"/>
    <w:rsid w:val="004540C7"/>
    <w:rsid w:val="00462A8A"/>
    <w:rsid w:val="00470BC8"/>
    <w:rsid w:val="00474737"/>
    <w:rsid w:val="00480CA5"/>
    <w:rsid w:val="004B5BCB"/>
    <w:rsid w:val="004C2C59"/>
    <w:rsid w:val="004D18F7"/>
    <w:rsid w:val="004D2436"/>
    <w:rsid w:val="004E3EF8"/>
    <w:rsid w:val="004E77DD"/>
    <w:rsid w:val="005128FF"/>
    <w:rsid w:val="00563B39"/>
    <w:rsid w:val="00582730"/>
    <w:rsid w:val="00587B29"/>
    <w:rsid w:val="005A0A12"/>
    <w:rsid w:val="005A791D"/>
    <w:rsid w:val="005B3526"/>
    <w:rsid w:val="005B5278"/>
    <w:rsid w:val="005C455F"/>
    <w:rsid w:val="005D2075"/>
    <w:rsid w:val="005E00AA"/>
    <w:rsid w:val="005E54FF"/>
    <w:rsid w:val="005F3D5B"/>
    <w:rsid w:val="00603B53"/>
    <w:rsid w:val="00623C32"/>
    <w:rsid w:val="00633CF1"/>
    <w:rsid w:val="006371C8"/>
    <w:rsid w:val="006462A4"/>
    <w:rsid w:val="00654243"/>
    <w:rsid w:val="00662318"/>
    <w:rsid w:val="00666625"/>
    <w:rsid w:val="006727BA"/>
    <w:rsid w:val="00695863"/>
    <w:rsid w:val="0069641F"/>
    <w:rsid w:val="006970FD"/>
    <w:rsid w:val="006B7DA2"/>
    <w:rsid w:val="006C0163"/>
    <w:rsid w:val="006D0BC0"/>
    <w:rsid w:val="006F0CFC"/>
    <w:rsid w:val="006F35E9"/>
    <w:rsid w:val="0070099F"/>
    <w:rsid w:val="00720813"/>
    <w:rsid w:val="007222ED"/>
    <w:rsid w:val="00742527"/>
    <w:rsid w:val="00762FF5"/>
    <w:rsid w:val="00765D8B"/>
    <w:rsid w:val="00784B72"/>
    <w:rsid w:val="00795BE9"/>
    <w:rsid w:val="007A26E2"/>
    <w:rsid w:val="007E0CBE"/>
    <w:rsid w:val="007F1ABD"/>
    <w:rsid w:val="007F2031"/>
    <w:rsid w:val="00801497"/>
    <w:rsid w:val="00805D85"/>
    <w:rsid w:val="0080706A"/>
    <w:rsid w:val="00814CCD"/>
    <w:rsid w:val="00817F94"/>
    <w:rsid w:val="00820303"/>
    <w:rsid w:val="00821726"/>
    <w:rsid w:val="00832ABB"/>
    <w:rsid w:val="00836284"/>
    <w:rsid w:val="00856336"/>
    <w:rsid w:val="00864F42"/>
    <w:rsid w:val="008952EA"/>
    <w:rsid w:val="00896AB9"/>
    <w:rsid w:val="0089797A"/>
    <w:rsid w:val="008A41A3"/>
    <w:rsid w:val="008B17DA"/>
    <w:rsid w:val="008C0B6A"/>
    <w:rsid w:val="008C18C1"/>
    <w:rsid w:val="008D3591"/>
    <w:rsid w:val="00902D04"/>
    <w:rsid w:val="009232BA"/>
    <w:rsid w:val="009274C4"/>
    <w:rsid w:val="009434F0"/>
    <w:rsid w:val="00943BD5"/>
    <w:rsid w:val="00954F33"/>
    <w:rsid w:val="009753F1"/>
    <w:rsid w:val="0098747F"/>
    <w:rsid w:val="00987C3E"/>
    <w:rsid w:val="00987EBF"/>
    <w:rsid w:val="009A5A61"/>
    <w:rsid w:val="009B1B3D"/>
    <w:rsid w:val="009C2654"/>
    <w:rsid w:val="009E6187"/>
    <w:rsid w:val="009E676D"/>
    <w:rsid w:val="009F153C"/>
    <w:rsid w:val="00A13628"/>
    <w:rsid w:val="00A55FF4"/>
    <w:rsid w:val="00A62C4D"/>
    <w:rsid w:val="00A80292"/>
    <w:rsid w:val="00AA0FE4"/>
    <w:rsid w:val="00AB3F10"/>
    <w:rsid w:val="00AB45D5"/>
    <w:rsid w:val="00AD6CDD"/>
    <w:rsid w:val="00AE6DFE"/>
    <w:rsid w:val="00AF0D3D"/>
    <w:rsid w:val="00B01ED2"/>
    <w:rsid w:val="00B16559"/>
    <w:rsid w:val="00B247D4"/>
    <w:rsid w:val="00B432DF"/>
    <w:rsid w:val="00B518A0"/>
    <w:rsid w:val="00B7161F"/>
    <w:rsid w:val="00B76310"/>
    <w:rsid w:val="00B97ABC"/>
    <w:rsid w:val="00BC4743"/>
    <w:rsid w:val="00BD3A10"/>
    <w:rsid w:val="00BD65B7"/>
    <w:rsid w:val="00BD6BA7"/>
    <w:rsid w:val="00BE5497"/>
    <w:rsid w:val="00BE6743"/>
    <w:rsid w:val="00C06CA2"/>
    <w:rsid w:val="00C139A9"/>
    <w:rsid w:val="00C231C2"/>
    <w:rsid w:val="00C261BE"/>
    <w:rsid w:val="00C26A1F"/>
    <w:rsid w:val="00C622FF"/>
    <w:rsid w:val="00C71C00"/>
    <w:rsid w:val="00C80E4A"/>
    <w:rsid w:val="00C83368"/>
    <w:rsid w:val="00CB3177"/>
    <w:rsid w:val="00CB4805"/>
    <w:rsid w:val="00CB6879"/>
    <w:rsid w:val="00CE4036"/>
    <w:rsid w:val="00CF42AB"/>
    <w:rsid w:val="00D15634"/>
    <w:rsid w:val="00D22CAF"/>
    <w:rsid w:val="00D31787"/>
    <w:rsid w:val="00D3469E"/>
    <w:rsid w:val="00D57E55"/>
    <w:rsid w:val="00D6438F"/>
    <w:rsid w:val="00D85EB3"/>
    <w:rsid w:val="00DA4B34"/>
    <w:rsid w:val="00DB0541"/>
    <w:rsid w:val="00DC0704"/>
    <w:rsid w:val="00DE3342"/>
    <w:rsid w:val="00DE6D52"/>
    <w:rsid w:val="00DF2E14"/>
    <w:rsid w:val="00DF4D90"/>
    <w:rsid w:val="00E23D61"/>
    <w:rsid w:val="00E314E1"/>
    <w:rsid w:val="00E31C9E"/>
    <w:rsid w:val="00E63CFA"/>
    <w:rsid w:val="00E71D43"/>
    <w:rsid w:val="00E72BAA"/>
    <w:rsid w:val="00E87E02"/>
    <w:rsid w:val="00EC6946"/>
    <w:rsid w:val="00ED1D92"/>
    <w:rsid w:val="00EE1EA7"/>
    <w:rsid w:val="00EE7C44"/>
    <w:rsid w:val="00EF0309"/>
    <w:rsid w:val="00F61117"/>
    <w:rsid w:val="00F65C18"/>
    <w:rsid w:val="00F7162F"/>
    <w:rsid w:val="00F72077"/>
    <w:rsid w:val="00F87461"/>
    <w:rsid w:val="00F910AC"/>
    <w:rsid w:val="00FA1E6B"/>
    <w:rsid w:val="00FB05E8"/>
    <w:rsid w:val="00FB0B42"/>
    <w:rsid w:val="00FD5D49"/>
    <w:rsid w:val="00FD7298"/>
    <w:rsid w:val="00FE4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79077B04-CBB8-4074-B075-C9946094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00" w:lineRule="exac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8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21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1EA7"/>
    <w:pPr>
      <w:tabs>
        <w:tab w:val="center" w:pos="4252"/>
        <w:tab w:val="right" w:pos="8504"/>
      </w:tabs>
      <w:snapToGrid w:val="0"/>
    </w:pPr>
  </w:style>
  <w:style w:type="character" w:customStyle="1" w:styleId="a5">
    <w:name w:val="ヘッダー (文字)"/>
    <w:basedOn w:val="a0"/>
    <w:link w:val="a4"/>
    <w:uiPriority w:val="99"/>
    <w:rsid w:val="00EE1EA7"/>
  </w:style>
  <w:style w:type="paragraph" w:styleId="a6">
    <w:name w:val="footer"/>
    <w:basedOn w:val="a"/>
    <w:link w:val="a7"/>
    <w:uiPriority w:val="99"/>
    <w:unhideWhenUsed/>
    <w:rsid w:val="00EE1EA7"/>
    <w:pPr>
      <w:tabs>
        <w:tab w:val="center" w:pos="4252"/>
        <w:tab w:val="right" w:pos="8504"/>
      </w:tabs>
      <w:snapToGrid w:val="0"/>
    </w:pPr>
  </w:style>
  <w:style w:type="character" w:customStyle="1" w:styleId="a7">
    <w:name w:val="フッター (文字)"/>
    <w:basedOn w:val="a0"/>
    <w:link w:val="a6"/>
    <w:uiPriority w:val="99"/>
    <w:rsid w:val="00EE1EA7"/>
  </w:style>
  <w:style w:type="paragraph" w:styleId="a8">
    <w:name w:val="List Paragraph"/>
    <w:basedOn w:val="a"/>
    <w:uiPriority w:val="34"/>
    <w:qFormat/>
    <w:rsid w:val="001D0F36"/>
    <w:pPr>
      <w:ind w:leftChars="400" w:left="840"/>
    </w:pPr>
  </w:style>
  <w:style w:type="paragraph" w:styleId="a9">
    <w:name w:val="Balloon Text"/>
    <w:basedOn w:val="a"/>
    <w:link w:val="aa"/>
    <w:uiPriority w:val="99"/>
    <w:semiHidden/>
    <w:unhideWhenUsed/>
    <w:rsid w:val="00654243"/>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4243"/>
    <w:rPr>
      <w:rFonts w:asciiTheme="majorHAnsi" w:eastAsiaTheme="majorEastAsia" w:hAnsiTheme="majorHAnsi" w:cstheme="majorBidi"/>
      <w:sz w:val="18"/>
      <w:szCs w:val="18"/>
    </w:rPr>
  </w:style>
  <w:style w:type="table" w:customStyle="1" w:styleId="1">
    <w:name w:val="表 (格子)1"/>
    <w:basedOn w:val="a1"/>
    <w:next w:val="a3"/>
    <w:uiPriority w:val="39"/>
    <w:rsid w:val="003513AC"/>
    <w:pPr>
      <w:spacing w:line="240" w:lineRule="auto"/>
    </w:pPr>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765D8B"/>
    <w:pPr>
      <w:spacing w:line="240" w:lineRule="auto"/>
    </w:pPr>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155152">
      <w:bodyDiv w:val="1"/>
      <w:marLeft w:val="0"/>
      <w:marRight w:val="0"/>
      <w:marTop w:val="0"/>
      <w:marBottom w:val="0"/>
      <w:divBdr>
        <w:top w:val="none" w:sz="0" w:space="0" w:color="auto"/>
        <w:left w:val="none" w:sz="0" w:space="0" w:color="auto"/>
        <w:bottom w:val="none" w:sz="0" w:space="0" w:color="auto"/>
        <w:right w:val="none" w:sz="0" w:space="0" w:color="auto"/>
      </w:divBdr>
    </w:div>
    <w:div w:id="1525559473">
      <w:bodyDiv w:val="1"/>
      <w:marLeft w:val="0"/>
      <w:marRight w:val="0"/>
      <w:marTop w:val="0"/>
      <w:marBottom w:val="0"/>
      <w:divBdr>
        <w:top w:val="none" w:sz="0" w:space="0" w:color="auto"/>
        <w:left w:val="none" w:sz="0" w:space="0" w:color="auto"/>
        <w:bottom w:val="none" w:sz="0" w:space="0" w:color="auto"/>
        <w:right w:val="none" w:sz="0" w:space="0" w:color="auto"/>
      </w:divBdr>
    </w:div>
    <w:div w:id="1760062070">
      <w:bodyDiv w:val="1"/>
      <w:marLeft w:val="0"/>
      <w:marRight w:val="0"/>
      <w:marTop w:val="0"/>
      <w:marBottom w:val="0"/>
      <w:divBdr>
        <w:top w:val="none" w:sz="0" w:space="0" w:color="auto"/>
        <w:left w:val="none" w:sz="0" w:space="0" w:color="auto"/>
        <w:bottom w:val="none" w:sz="0" w:space="0" w:color="auto"/>
        <w:right w:val="none" w:sz="0" w:space="0" w:color="auto"/>
      </w:divBdr>
    </w:div>
    <w:div w:id="214253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63A5C-B35B-439F-ACB3-D1FE080F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1524</TotalTime>
  <Pages>19</Pages>
  <Words>2015</Words>
  <Characters>11486</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千浩</dc:creator>
  <cp:keywords/>
  <dc:description/>
  <cp:lastModifiedBy>吉田　夏子</cp:lastModifiedBy>
  <cp:revision>161</cp:revision>
  <cp:lastPrinted>2021-12-21T10:02:00Z</cp:lastPrinted>
  <dcterms:created xsi:type="dcterms:W3CDTF">2021-08-11T09:55:00Z</dcterms:created>
  <dcterms:modified xsi:type="dcterms:W3CDTF">2021-12-21T10:02:00Z</dcterms:modified>
</cp:coreProperties>
</file>