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C4F" w:rsidRPr="001B5C4F" w:rsidRDefault="001B5C4F" w:rsidP="001B5C4F">
      <w:pPr>
        <w:widowControl/>
        <w:pBdr>
          <w:bottom w:val="single" w:sz="36" w:space="23" w:color="000000"/>
        </w:pBdr>
        <w:spacing w:line="0" w:lineRule="atLeast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color w:val="222222"/>
          <w:kern w:val="36"/>
          <w:sz w:val="40"/>
          <w:szCs w:val="40"/>
        </w:rPr>
      </w:pPr>
      <w:r w:rsidRPr="001B5C4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36"/>
          <w:sz w:val="40"/>
          <w:szCs w:val="40"/>
        </w:rPr>
        <w:t>府民アンケート実施結果報告</w:t>
      </w:r>
    </w:p>
    <w:p w:rsidR="001B5C4F" w:rsidRPr="001B5C4F" w:rsidRDefault="001B5C4F" w:rsidP="001B5C4F">
      <w:pPr>
        <w:widowControl/>
        <w:pBdr>
          <w:bottom w:val="dashed" w:sz="6" w:space="12" w:color="000000"/>
        </w:pBdr>
        <w:spacing w:beforeLines="100" w:before="360" w:afterLines="100" w:after="360" w:line="0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36"/>
          <w:szCs w:val="36"/>
        </w:rPr>
      </w:pPr>
      <w:r w:rsidRPr="001B5C4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36"/>
          <w:szCs w:val="36"/>
        </w:rPr>
        <w:t>府民お問合せセンター　府民アンケート実施結果報告</w:t>
      </w:r>
    </w:p>
    <w:p w:rsidR="001B5C4F" w:rsidRPr="001B5C4F" w:rsidRDefault="001B5C4F" w:rsidP="001B5C4F">
      <w:pPr>
        <w:widowControl/>
        <w:spacing w:line="120" w:lineRule="atLeast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2023年10月から府民の方へアンケートを実施しました（47日間）。</w:t>
      </w:r>
    </w:p>
    <w:p w:rsidR="001B5C4F" w:rsidRPr="001B5C4F" w:rsidRDefault="001B5C4F" w:rsidP="001B5C4F">
      <w:pPr>
        <w:widowControl/>
        <w:spacing w:line="120" w:lineRule="atLeast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よりよいお問合せセンターづくりのために、府民の方からたくさんのご意見をいただきました。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ご協力ありがとうございました。</w:t>
      </w:r>
    </w:p>
    <w:p w:rsidR="001B5C4F" w:rsidRPr="001B5C4F" w:rsidRDefault="001B5C4F" w:rsidP="001B5C4F">
      <w:pPr>
        <w:widowControl/>
        <w:numPr>
          <w:ilvl w:val="0"/>
          <w:numId w:val="1"/>
        </w:numPr>
        <w:spacing w:line="120" w:lineRule="atLeast"/>
        <w:ind w:left="148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調査日時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2023年10月30日（月曜日）から2024年1月11日（木曜日）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9時から18時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土、日、祝日を除く47日間実施</w:t>
      </w:r>
    </w:p>
    <w:p w:rsidR="001B5C4F" w:rsidRPr="001B5C4F" w:rsidRDefault="001B5C4F" w:rsidP="001B5C4F">
      <w:pPr>
        <w:widowControl/>
        <w:numPr>
          <w:ilvl w:val="0"/>
          <w:numId w:val="1"/>
        </w:numPr>
        <w:spacing w:line="120" w:lineRule="atLeast"/>
        <w:ind w:left="148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調査目的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府民お問合せセンターの認知経路調査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オペレーターの対応評価調査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府民お問合せセンターの応対満足度調査</w:t>
      </w:r>
    </w:p>
    <w:p w:rsidR="001B5C4F" w:rsidRPr="001B5C4F" w:rsidRDefault="001B5C4F" w:rsidP="001B5C4F">
      <w:pPr>
        <w:widowControl/>
        <w:numPr>
          <w:ilvl w:val="0"/>
          <w:numId w:val="1"/>
        </w:numPr>
        <w:spacing w:line="120" w:lineRule="atLeast"/>
        <w:ind w:left="148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調査方法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調査目的1、2については府民の方からの電話による問合せの際に、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オペレーターがアンケート形式でヒアリング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調査目的3は音声ガイダンスによる調査</w:t>
      </w:r>
    </w:p>
    <w:p w:rsidR="001B5C4F" w:rsidRPr="00B626A8" w:rsidRDefault="001B5C4F" w:rsidP="0049715B">
      <w:pPr>
        <w:widowControl/>
        <w:pBdr>
          <w:bottom w:val="single" w:sz="6" w:space="8" w:color="004898"/>
        </w:pBdr>
        <w:shd w:val="clear" w:color="auto" w:fill="F7F5F5"/>
        <w:spacing w:before="120" w:afterLines="100" w:after="360"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B626A8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調査結果</w:t>
      </w:r>
    </w:p>
    <w:p w:rsidR="00B626A8" w:rsidRPr="001B5C4F" w:rsidRDefault="001B5C4F" w:rsidP="001B5C4F">
      <w:pPr>
        <w:widowControl/>
        <w:spacing w:after="192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アンケート総依頼数：393件　（前回431件）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有効回答：308件　（前回305件）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無効回答（ガイダンスで回答に至らなかったもの）：85件　（前回126件）</w:t>
      </w:r>
      <w:r w:rsidR="00B626A8"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  <w:br/>
      </w:r>
    </w:p>
    <w:p w:rsidR="001B5C4F" w:rsidRPr="00B626A8" w:rsidRDefault="001B5C4F" w:rsidP="0049715B">
      <w:pPr>
        <w:widowControl/>
        <w:pBdr>
          <w:bottom w:val="single" w:sz="6" w:space="8" w:color="004898"/>
        </w:pBdr>
        <w:shd w:val="clear" w:color="auto" w:fill="F7F5F5"/>
        <w:spacing w:before="120" w:after="120"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B626A8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1　認知経路　Q1　【府民お問合せセンター】の電話番号はどちらでお知りになりましたか？</w:t>
      </w:r>
    </w:p>
    <w:p w:rsidR="001B5C4F" w:rsidRPr="001B5C4F" w:rsidRDefault="001B5C4F" w:rsidP="001B5C4F">
      <w:pPr>
        <w:widowControl/>
        <w:spacing w:after="192"/>
        <w:jc w:val="center"/>
        <w:rPr>
          <w:rFonts w:ascii="ＭＳ Ｐゴシック" w:eastAsia="ＭＳ Ｐゴシック" w:hAnsi="ＭＳ Ｐゴシック" w:cs="ＭＳ Ｐゴシック"/>
          <w:color w:val="222222"/>
          <w:kern w:val="0"/>
          <w:sz w:val="27"/>
          <w:szCs w:val="27"/>
        </w:rPr>
      </w:pPr>
      <w:r w:rsidRPr="001B5C4F">
        <w:rPr>
          <w:rFonts w:ascii="ＭＳ Ｐゴシック" w:eastAsia="ＭＳ Ｐゴシック" w:hAnsi="ＭＳ Ｐゴシック" w:cs="ＭＳ Ｐゴシック"/>
          <w:noProof/>
          <w:color w:val="222222"/>
          <w:kern w:val="0"/>
          <w:sz w:val="27"/>
          <w:szCs w:val="27"/>
        </w:rPr>
        <w:drawing>
          <wp:inline distT="0" distB="0" distL="0" distR="0" wp14:anchorId="02E7EA8F" wp14:editId="7864E73F">
            <wp:extent cx="4876800" cy="2495550"/>
            <wp:effectExtent l="0" t="0" r="0" b="0"/>
            <wp:docPr id="9" name="図 6" descr="認知経路の回答グラフです。大阪府のホームページが65.9％、大阪府以外のホームページが1.6％、府政だよりが0.3％、お問合せセンターのチラシが0.0％、府発行の広報物（イベントチラシ等）が19.2％、府発行以外の広報物が0.7％、窓口（市町村・相談機関等から紹介）8.1％、電話番号帳（104）が0.0％、その他が4.2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認知経路の回答グラフです。大阪府のホームページが65.9％、大阪府以外のホームページが1.6％、府政だよりが0.3％、お問合せセンターのチラシが0.0％、府発行の広報物（イベントチラシ等）が19.2％、府発行以外の広報物が0.7％、窓口（市町村・相談機関等から紹介）8.1％、電話番号帳（104）が0.0％、その他が4.2％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4F" w:rsidRPr="00B626A8" w:rsidRDefault="001B5C4F" w:rsidP="0049715B">
      <w:pPr>
        <w:widowControl/>
        <w:pBdr>
          <w:bottom w:val="single" w:sz="6" w:space="8" w:color="004898"/>
        </w:pBdr>
        <w:shd w:val="clear" w:color="auto" w:fill="F7F5F5"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B626A8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lastRenderedPageBreak/>
        <w:t>2　応対に対する意見（オペレーターについて）　Q2　応対時間や、話すスピード・言葉づかいなど、わたくしの応対で、よかった点、気になる点などを簡単にお聞かせいただけませんか？</w:t>
      </w:r>
    </w:p>
    <w:p w:rsidR="001B5C4F" w:rsidRPr="00B626A8" w:rsidRDefault="001B5C4F" w:rsidP="001B5C4F">
      <w:pPr>
        <w:widowControl/>
        <w:spacing w:before="360" w:after="24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B626A8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府民の声（一部抜粋）</w:t>
      </w:r>
    </w:p>
    <w:p w:rsidR="001B5C4F" w:rsidRPr="001B5C4F" w:rsidRDefault="001B5C4F" w:rsidP="0049715B">
      <w:pPr>
        <w:widowControl/>
        <w:spacing w:line="120" w:lineRule="atLeast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  <w:t>良かった点</w:t>
      </w:r>
    </w:p>
    <w:p w:rsidR="001B5C4F" w:rsidRPr="001B5C4F" w:rsidRDefault="001B5C4F" w:rsidP="0049715B">
      <w:pPr>
        <w:widowControl/>
        <w:numPr>
          <w:ilvl w:val="0"/>
          <w:numId w:val="2"/>
        </w:numPr>
        <w:spacing w:line="120" w:lineRule="atLeast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ゆっくり対応した所が良かった。</w:t>
      </w:r>
    </w:p>
    <w:p w:rsidR="001B5C4F" w:rsidRPr="001B5C4F" w:rsidRDefault="001B5C4F" w:rsidP="0049715B">
      <w:pPr>
        <w:widowControl/>
        <w:numPr>
          <w:ilvl w:val="0"/>
          <w:numId w:val="2"/>
        </w:numPr>
        <w:spacing w:line="120" w:lineRule="atLeast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詳しく教えてもらえ助かりました。</w:t>
      </w:r>
    </w:p>
    <w:p w:rsidR="001B5C4F" w:rsidRPr="001B5C4F" w:rsidRDefault="001B5C4F" w:rsidP="0049715B">
      <w:pPr>
        <w:widowControl/>
        <w:numPr>
          <w:ilvl w:val="0"/>
          <w:numId w:val="2"/>
        </w:numPr>
        <w:spacing w:line="120" w:lineRule="atLeast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迅速な対応。</w:t>
      </w:r>
    </w:p>
    <w:p w:rsidR="001B5C4F" w:rsidRPr="001B5C4F" w:rsidRDefault="001B5C4F" w:rsidP="0049715B">
      <w:pPr>
        <w:widowControl/>
        <w:numPr>
          <w:ilvl w:val="0"/>
          <w:numId w:val="2"/>
        </w:numPr>
        <w:spacing w:line="120" w:lineRule="atLeast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とても分かりやすかった。</w:t>
      </w:r>
    </w:p>
    <w:p w:rsidR="001B5C4F" w:rsidRPr="001B5C4F" w:rsidRDefault="001B5C4F" w:rsidP="0049715B">
      <w:pPr>
        <w:widowControl/>
        <w:numPr>
          <w:ilvl w:val="0"/>
          <w:numId w:val="2"/>
        </w:numPr>
        <w:spacing w:line="120" w:lineRule="atLeast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細かく教えてもらってわかりやすかった。</w:t>
      </w:r>
    </w:p>
    <w:p w:rsidR="001B5C4F" w:rsidRPr="001B5C4F" w:rsidRDefault="001B5C4F" w:rsidP="0049715B">
      <w:pPr>
        <w:widowControl/>
        <w:numPr>
          <w:ilvl w:val="0"/>
          <w:numId w:val="2"/>
        </w:numPr>
        <w:spacing w:line="120" w:lineRule="atLeast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説明が簡潔です。</w:t>
      </w:r>
    </w:p>
    <w:p w:rsidR="001B5C4F" w:rsidRPr="001B5C4F" w:rsidRDefault="001B5C4F" w:rsidP="0049715B">
      <w:pPr>
        <w:widowControl/>
        <w:numPr>
          <w:ilvl w:val="0"/>
          <w:numId w:val="2"/>
        </w:numPr>
        <w:spacing w:line="120" w:lineRule="atLeast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やさしく接してもらえた。</w:t>
      </w:r>
    </w:p>
    <w:p w:rsidR="001B5C4F" w:rsidRPr="001B5C4F" w:rsidRDefault="001B5C4F" w:rsidP="0049715B">
      <w:pPr>
        <w:widowControl/>
        <w:numPr>
          <w:ilvl w:val="0"/>
          <w:numId w:val="2"/>
        </w:numPr>
        <w:spacing w:line="120" w:lineRule="atLeast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スムーズだった。</w:t>
      </w:r>
    </w:p>
    <w:p w:rsidR="001B5C4F" w:rsidRPr="001B5C4F" w:rsidRDefault="001B5C4F" w:rsidP="0049715B">
      <w:pPr>
        <w:widowControl/>
        <w:spacing w:line="120" w:lineRule="atLeast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  <w:t>気になる点</w:t>
      </w:r>
    </w:p>
    <w:p w:rsidR="001B5C4F" w:rsidRDefault="001B5C4F" w:rsidP="0049715B">
      <w:pPr>
        <w:widowControl/>
        <w:spacing w:line="120" w:lineRule="atLeast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気になる点についての指摘はございませんでした。</w:t>
      </w:r>
    </w:p>
    <w:p w:rsidR="0049715B" w:rsidRPr="001B5C4F" w:rsidRDefault="0049715B" w:rsidP="0049715B">
      <w:pPr>
        <w:widowControl/>
        <w:spacing w:line="120" w:lineRule="atLeast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</w:p>
    <w:p w:rsidR="001B5C4F" w:rsidRPr="00B626A8" w:rsidRDefault="001B5C4F" w:rsidP="0049715B">
      <w:pPr>
        <w:widowControl/>
        <w:pBdr>
          <w:bottom w:val="single" w:sz="6" w:space="8" w:color="004898"/>
        </w:pBdr>
        <w:shd w:val="clear" w:color="auto" w:fill="F7F5F5"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B626A8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3　府民満足度（センター全体のサービスについて）　Q3　わたくしの応対を含めまして、総合して府民お問合せセンターのサービスは10点満点で何点いただけますでしょうか？</w:t>
      </w:r>
    </w:p>
    <w:p w:rsidR="001B5C4F" w:rsidRPr="001B5C4F" w:rsidRDefault="001B5C4F" w:rsidP="001B5C4F">
      <w:pPr>
        <w:widowControl/>
        <w:spacing w:after="192"/>
        <w:jc w:val="center"/>
        <w:rPr>
          <w:rFonts w:ascii="ＭＳ Ｐゴシック" w:eastAsia="ＭＳ Ｐゴシック" w:hAnsi="ＭＳ Ｐゴシック" w:cs="ＭＳ Ｐゴシック"/>
          <w:color w:val="222222"/>
          <w:kern w:val="0"/>
          <w:sz w:val="27"/>
          <w:szCs w:val="27"/>
        </w:rPr>
      </w:pPr>
      <w:r w:rsidRPr="001B5C4F">
        <w:rPr>
          <w:rFonts w:ascii="ＭＳ Ｐゴシック" w:eastAsia="ＭＳ Ｐゴシック" w:hAnsi="ＭＳ Ｐゴシック" w:cs="ＭＳ Ｐゴシック"/>
          <w:noProof/>
          <w:color w:val="222222"/>
          <w:kern w:val="0"/>
          <w:sz w:val="27"/>
          <w:szCs w:val="27"/>
        </w:rPr>
        <w:drawing>
          <wp:inline distT="0" distB="0" distL="0" distR="0" wp14:anchorId="161E1B1C" wp14:editId="76B39960">
            <wp:extent cx="4876800" cy="2495550"/>
            <wp:effectExtent l="0" t="0" r="0" b="0"/>
            <wp:docPr id="10" name="図 5" descr="サービスの点数グラフです。10点が83.2％、9点が5.5％、8点が9.1％、7点が1.9％、6点が0.0％、5点が0.3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サービスの点数グラフです。10点が83.2％、9点が5.5％、8点が9.1％、7点が1.9％、6点が0.0％、5点が0.3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4F" w:rsidRPr="00B626A8" w:rsidRDefault="001B5C4F" w:rsidP="001B5C4F">
      <w:pPr>
        <w:widowControl/>
        <w:pBdr>
          <w:bottom w:val="single" w:sz="6" w:space="8" w:color="004898"/>
        </w:pBdr>
        <w:shd w:val="clear" w:color="auto" w:fill="F7F5F5"/>
        <w:spacing w:before="360" w:after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B626A8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アンケートを終えて</w:t>
      </w:r>
    </w:p>
    <w:p w:rsidR="001B5C4F" w:rsidRPr="007610F5" w:rsidRDefault="001B5C4F" w:rsidP="001B5C4F">
      <w:pPr>
        <w:widowControl/>
        <w:spacing w:after="192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今回のアンケートは、308名の方にご回答いただきました。</w:t>
      </w:r>
      <w:r w:rsidRPr="001B5C4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まことにありがとうございました。</w:t>
      </w:r>
    </w:p>
    <w:sectPr w:rsidR="001B5C4F" w:rsidRPr="007610F5" w:rsidSect="009A28AB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10F5" w:rsidRDefault="007610F5" w:rsidP="007610F5">
      <w:r>
        <w:separator/>
      </w:r>
    </w:p>
  </w:endnote>
  <w:endnote w:type="continuationSeparator" w:id="0">
    <w:p w:rsidR="007610F5" w:rsidRDefault="007610F5" w:rsidP="0076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10F5" w:rsidRDefault="007610F5" w:rsidP="007610F5">
      <w:r>
        <w:separator/>
      </w:r>
    </w:p>
  </w:footnote>
  <w:footnote w:type="continuationSeparator" w:id="0">
    <w:p w:rsidR="007610F5" w:rsidRDefault="007610F5" w:rsidP="0076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2C39"/>
    <w:multiLevelType w:val="multilevel"/>
    <w:tmpl w:val="84B0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53DB2"/>
    <w:multiLevelType w:val="multilevel"/>
    <w:tmpl w:val="1118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074DF"/>
    <w:multiLevelType w:val="multilevel"/>
    <w:tmpl w:val="C43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982976">
    <w:abstractNumId w:val="0"/>
  </w:num>
  <w:num w:numId="2" w16cid:durableId="74211573">
    <w:abstractNumId w:val="1"/>
  </w:num>
  <w:num w:numId="3" w16cid:durableId="204262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CQTIknTH7z2GLZmOo1IcmPvBgB+WkzD/u5PJ7H2xTP/3PffnctXpCZxJL6p+cg9XuYzvxDGU0v7KJyNhNBERQ==" w:salt="Ks5IxnFvt2C6rSDQcLa05A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F"/>
    <w:rsid w:val="000A5DC6"/>
    <w:rsid w:val="000D0D57"/>
    <w:rsid w:val="000E217D"/>
    <w:rsid w:val="001B5C4F"/>
    <w:rsid w:val="001E64D8"/>
    <w:rsid w:val="00223E82"/>
    <w:rsid w:val="00314E46"/>
    <w:rsid w:val="0049715B"/>
    <w:rsid w:val="005904D5"/>
    <w:rsid w:val="005A1A34"/>
    <w:rsid w:val="005D40E7"/>
    <w:rsid w:val="006C6E54"/>
    <w:rsid w:val="007610F5"/>
    <w:rsid w:val="007B4033"/>
    <w:rsid w:val="007C6F85"/>
    <w:rsid w:val="008553CC"/>
    <w:rsid w:val="00911605"/>
    <w:rsid w:val="009218C4"/>
    <w:rsid w:val="009A28AB"/>
    <w:rsid w:val="00A450D1"/>
    <w:rsid w:val="00AF449B"/>
    <w:rsid w:val="00B626A8"/>
    <w:rsid w:val="00B719C6"/>
    <w:rsid w:val="00C11AF5"/>
    <w:rsid w:val="00C30E97"/>
    <w:rsid w:val="00D14809"/>
    <w:rsid w:val="00D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1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0F5"/>
  </w:style>
  <w:style w:type="paragraph" w:styleId="a6">
    <w:name w:val="footer"/>
    <w:basedOn w:val="a"/>
    <w:link w:val="a7"/>
    <w:uiPriority w:val="99"/>
    <w:unhideWhenUsed/>
    <w:rsid w:val="00761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737">
          <w:marLeft w:val="0"/>
          <w:marRight w:val="0"/>
          <w:marTop w:val="0"/>
          <w:marBottom w:val="82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5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444444"/>
                <w:right w:val="none" w:sz="0" w:space="0" w:color="auto"/>
              </w:divBdr>
            </w:div>
            <w:div w:id="19531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6995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2024-07-31T03:23:00Z</dcterms:created>
  <dcterms:modified xsi:type="dcterms:W3CDTF">2024-07-31T03:24:00Z</dcterms:modified>
</cp:coreProperties>
</file>