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071D16" w:rsidRDefault="002E0DCA" w:rsidP="00DB59B3">
      <w:pPr>
        <w:ind w:right="-427" w:firstLineChars="1100" w:firstLine="2310"/>
        <w:rPr>
          <w:rFonts w:asciiTheme="majorEastAsia" w:eastAsiaTheme="majorEastAsia" w:hAnsiTheme="majorEastAsia"/>
          <w:szCs w:val="21"/>
        </w:rPr>
      </w:pPr>
      <w:r w:rsidRPr="00071D16">
        <w:rPr>
          <w:rFonts w:asciiTheme="majorEastAsia" w:eastAsiaTheme="majorEastAsia" w:hAnsiTheme="majorEastAsia" w:hint="eastAsia"/>
          <w:szCs w:val="21"/>
        </w:rPr>
        <w:t xml:space="preserve">                                                </w:t>
      </w:r>
      <w:r w:rsidR="001C3543" w:rsidRPr="00071D16">
        <w:rPr>
          <w:rFonts w:asciiTheme="majorEastAsia" w:eastAsiaTheme="majorEastAsia" w:hAnsiTheme="majorEastAsia" w:hint="eastAsia"/>
          <w:szCs w:val="21"/>
        </w:rPr>
        <w:t>様式</w:t>
      </w:r>
      <w:r w:rsidR="001C3543" w:rsidRPr="001A1CCF">
        <w:rPr>
          <w:rFonts w:asciiTheme="majorEastAsia" w:eastAsiaTheme="majorEastAsia" w:hAnsiTheme="majorEastAsia" w:hint="eastAsia"/>
          <w:szCs w:val="21"/>
        </w:rPr>
        <w:t>第７</w:t>
      </w:r>
      <w:r w:rsidR="00CF5A6B" w:rsidRPr="00071D16">
        <w:rPr>
          <w:rFonts w:asciiTheme="majorEastAsia" w:eastAsiaTheme="majorEastAsia" w:hAnsiTheme="majorEastAsia" w:hint="eastAsia"/>
          <w:szCs w:val="21"/>
        </w:rPr>
        <w:t>－</w:t>
      </w:r>
      <w:r w:rsidR="008C17AC">
        <w:rPr>
          <w:rFonts w:asciiTheme="majorEastAsia" w:eastAsiaTheme="majorEastAsia" w:hAnsiTheme="majorEastAsia" w:hint="eastAsia"/>
          <w:szCs w:val="21"/>
        </w:rPr>
        <w:t>３</w:t>
      </w:r>
      <w:bookmarkStart w:id="0" w:name="_GoBack"/>
      <w:bookmarkEnd w:id="0"/>
      <w:r w:rsidR="001C3543" w:rsidRPr="00071D1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B4096B" w:rsidRDefault="001C3543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B4096B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Y="4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051"/>
        <w:gridCol w:w="639"/>
        <w:gridCol w:w="2111"/>
        <w:gridCol w:w="455"/>
        <w:gridCol w:w="426"/>
        <w:gridCol w:w="537"/>
        <w:gridCol w:w="1189"/>
        <w:gridCol w:w="1190"/>
      </w:tblGrid>
      <w:tr w:rsidR="00B4096B" w:rsidRPr="00B4096B" w:rsidTr="00C40DA1">
        <w:trPr>
          <w:cantSplit/>
          <w:trHeight w:val="678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5A4C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2B035E" w:rsidP="00E3066F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長期高度人材育成コース（自由提案）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B4096B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B4096B" w:rsidRDefault="005A4CBB" w:rsidP="005A4C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B4096B" w:rsidRDefault="002B035E" w:rsidP="002B035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0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※職務・仕事は記載</w:t>
            </w:r>
          </w:p>
          <w:p w:rsidR="005A4CBB" w:rsidRPr="00B4096B" w:rsidRDefault="002B035E" w:rsidP="00AE098C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※受講生の正規雇用等安定的な就職につながると考える事業分野・職種を記載～分析状況(A4・1枚</w:t>
            </w:r>
            <w:r w:rsidR="00AE098C" w:rsidRPr="00B4096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・裏表記入可</w:t>
            </w:r>
            <w:r w:rsidRPr="00B4096B">
              <w:rPr>
                <w:rFonts w:ascii="ＭＳ ゴシック" w:eastAsia="ＭＳ ゴシック" w:hAnsi="ＭＳ ゴシック" w:hint="eastAsia"/>
                <w:sz w:val="16"/>
                <w:szCs w:val="18"/>
              </w:rPr>
              <w:t>)を添付</w:t>
            </w:r>
            <w:r w:rsidR="00AE098C" w:rsidRPr="00B4096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B4096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こと</w:t>
            </w:r>
          </w:p>
        </w:tc>
      </w:tr>
      <w:tr w:rsidR="00E3066F" w:rsidRPr="00B4096B" w:rsidTr="00C40DA1">
        <w:trPr>
          <w:cantSplit/>
          <w:trHeight w:val="296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E3066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096B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Default="00E3066F" w:rsidP="00E3066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令和２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E3066F" w:rsidRPr="00024CAA" w:rsidRDefault="00E3066F" w:rsidP="00E3066F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6F" w:rsidRPr="00B4096B" w:rsidRDefault="00E3066F" w:rsidP="00E3066F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66F" w:rsidRPr="00B4096B" w:rsidRDefault="00E3066F" w:rsidP="00E3066F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2B035E">
        <w:trPr>
          <w:cantSplit/>
          <w:trHeight w:hRule="exact" w:val="844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1A1CCF" w:rsidRDefault="002B035E" w:rsidP="002B035E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1A1CCF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1A1CCF" w:rsidRDefault="002B035E" w:rsidP="002B03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1A1C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＊企業等のニーズ（就職先）を見据えた訓練により、</w:t>
            </w:r>
            <w:r w:rsidR="00143E6F" w:rsidRPr="001A1C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職業に必要な実践的かつ専門的な能力を取得し、正社員就職につなげられること。</w:t>
            </w:r>
          </w:p>
        </w:tc>
      </w:tr>
      <w:tr w:rsidR="00071D16" w:rsidRPr="00071D16" w:rsidTr="002B035E">
        <w:trPr>
          <w:cantSplit/>
          <w:trHeight w:hRule="exact" w:val="841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35E" w:rsidRPr="00071D16" w:rsidRDefault="002B035E" w:rsidP="002B035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D16">
              <w:rPr>
                <w:rFonts w:ascii="ＭＳ ゴシック" w:eastAsia="ＭＳ ゴシック" w:hAnsi="ＭＳ ゴシック" w:hint="eastAsia"/>
              </w:rPr>
              <w:t>自由設定</w:t>
            </w:r>
          </w:p>
          <w:p w:rsidR="00B20FE1" w:rsidRPr="00071D16" w:rsidRDefault="002B035E" w:rsidP="002B03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＊職業能力開発促進法に定める職業訓練に沿ったもので、社会人基礎力，コミュニケーション力，ビジネスマナーを理解し、正規雇用の安定的な就職に結びつく訓練であること。</w:t>
            </w:r>
          </w:p>
        </w:tc>
      </w:tr>
      <w:tr w:rsidR="00071D16" w:rsidRPr="00071D16" w:rsidTr="00D56EB0">
        <w:trPr>
          <w:cantSplit/>
          <w:trHeight w:val="324"/>
        </w:trPr>
        <w:tc>
          <w:tcPr>
            <w:tcW w:w="14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71D16" w:rsidRPr="00071D16" w:rsidTr="00D56EB0">
        <w:trPr>
          <w:cantSplit/>
          <w:trHeight w:val="228"/>
        </w:trPr>
        <w:tc>
          <w:tcPr>
            <w:tcW w:w="14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46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62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73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76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73"/>
        </w:trPr>
        <w:tc>
          <w:tcPr>
            <w:tcW w:w="14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7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47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92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89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18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83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23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4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4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33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62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04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98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その他科目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341C29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60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16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77"/>
        </w:trPr>
        <w:tc>
          <w:tcPr>
            <w:tcW w:w="14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95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158"/>
        </w:trPr>
        <w:tc>
          <w:tcPr>
            <w:tcW w:w="1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1D16" w:rsidRPr="00071D16" w:rsidTr="00D56EB0">
        <w:trPr>
          <w:cantSplit/>
          <w:trHeight w:val="278"/>
        </w:trPr>
        <w:tc>
          <w:tcPr>
            <w:tcW w:w="899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0FE1" w:rsidRPr="00071D16" w:rsidRDefault="00B20FE1" w:rsidP="00B20FE1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　　　　時間</w:t>
            </w:r>
          </w:p>
        </w:tc>
      </w:tr>
      <w:tr w:rsidR="00071D16" w:rsidRPr="00071D16" w:rsidTr="00D56E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30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0FE1" w:rsidRPr="00071D16" w:rsidRDefault="00B20FE1" w:rsidP="00B20FE1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学科　　　　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FE1" w:rsidRPr="00071D16" w:rsidRDefault="00B20FE1" w:rsidP="00B20FE1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実技   　　時間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0FE1" w:rsidRPr="00071D16" w:rsidRDefault="00B20FE1" w:rsidP="00B20FE1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D16">
              <w:rPr>
                <w:rFonts w:asciiTheme="majorEastAsia" w:eastAsiaTheme="majorEastAsia" w:hAnsiTheme="majorEastAsia" w:hint="eastAsia"/>
                <w:szCs w:val="21"/>
              </w:rPr>
              <w:t>就職支援　　　時間</w:t>
            </w:r>
          </w:p>
        </w:tc>
      </w:tr>
    </w:tbl>
    <w:p w:rsidR="00C5199F" w:rsidRPr="00071D16" w:rsidRDefault="00EC38FD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 w:rsidRPr="00071D16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071D16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071D16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071D16" w:rsidSect="00C5199F">
      <w:headerReference w:type="default" r:id="rId7"/>
      <w:footerReference w:type="default" r:id="rId8"/>
      <w:pgSz w:w="11906" w:h="16838" w:code="9"/>
      <w:pgMar w:top="233" w:right="1588" w:bottom="233" w:left="1588" w:header="289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EF" w:rsidRDefault="005910EF" w:rsidP="00C91E5F">
      <w:r>
        <w:separator/>
      </w:r>
    </w:p>
  </w:endnote>
  <w:endnote w:type="continuationSeparator" w:id="0">
    <w:p w:rsidR="005910EF" w:rsidRDefault="005910EF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07915" wp14:editId="3C51CDCE">
              <wp:simplePos x="0" y="0"/>
              <wp:positionH relativeFrom="column">
                <wp:posOffset>4787265</wp:posOffset>
              </wp:positionH>
              <wp:positionV relativeFrom="paragraph">
                <wp:posOffset>64135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6" style="position:absolute;left:0;text-align:left;margin-left:376.95pt;margin-top:5.05pt;width:75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KkEBZHhAAAACQEAAA8AAABkcnMvZG93bnJldi54bWxMj8FOwzAQRO9I/IO1SNyonZKG&#10;NsSpEAoIVVxoe+nNjZckIrZDbLeBr2c5wXE1TzNvi/VkenbC0XfOSkhmAhja2unONhL2u6ebJTAf&#10;lNWqdxYlfKGHdXl5Uahcu7N9w9M2NIxKrM+VhDaEIefc1y0a5WduQEvZuxuNCnSODdejOlO56flc&#10;iIwb1VlaaNWAjy3WH9toJMzjpupfTNxkr8tDrL6rLH0+fEp5fTU93AMLOIU/GH71SR1Kcjq6aLVn&#10;vYS7xe2KUApEAoyAlVikwI4SsjQBXhb8/wflDwAAAP//AwBQSwECLQAUAAYACAAAACEAtoM4kv4A&#10;AADhAQAAEwAAAAAAAAAAAAAAAAAAAAAAW0NvbnRlbnRfVHlwZXNdLnhtbFBLAQItABQABgAIAAAA&#10;IQA4/SH/1gAAAJQBAAALAAAAAAAAAAAAAAAAAC8BAABfcmVscy8ucmVsc1BLAQItABQABgAIAAAA&#10;IQADat2ehQIAAC4FAAAOAAAAAAAAAAAAAAAAAC4CAABkcnMvZTJvRG9jLnhtbFBLAQItABQABgAI&#10;AAAAIQCpBAWR4QAAAAkBAAAPAAAAAAAAAAAAAAAAAN8EAABkcnMvZG93bnJldi54bWxQSwUGAAAA&#10;AAQABADzAAAA7QUAAAAA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7" style="position:absolute;left:0;text-align:left;margin-left:459.75pt;margin-top:784.75pt;width:7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8" style="position:absolute;left:0;text-align:left;margin-left:459.75pt;margin-top:784.75pt;width:7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EF" w:rsidRDefault="005910EF" w:rsidP="00C91E5F">
      <w:r>
        <w:separator/>
      </w:r>
    </w:p>
  </w:footnote>
  <w:footnote w:type="continuationSeparator" w:id="0">
    <w:p w:rsidR="005910EF" w:rsidRDefault="005910EF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B20FE1">
      <w:rPr>
        <w:rFonts w:hint="eastAsia"/>
      </w:rPr>
      <w:t>（</w:t>
    </w:r>
    <w:r w:rsidR="00143E6F">
      <w:rPr>
        <w:rFonts w:hint="eastAsia"/>
      </w:rPr>
      <w:t>Ｌ０６～Ｌ１０</w:t>
    </w:r>
    <w:r w:rsidR="0089613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608A3"/>
    <w:rsid w:val="00071D16"/>
    <w:rsid w:val="000C242B"/>
    <w:rsid w:val="000C32F3"/>
    <w:rsid w:val="00101B61"/>
    <w:rsid w:val="00143E6F"/>
    <w:rsid w:val="0015483D"/>
    <w:rsid w:val="001A1CCF"/>
    <w:rsid w:val="001C3543"/>
    <w:rsid w:val="00213978"/>
    <w:rsid w:val="00246E16"/>
    <w:rsid w:val="00286034"/>
    <w:rsid w:val="00290BEB"/>
    <w:rsid w:val="0029422C"/>
    <w:rsid w:val="002A67CC"/>
    <w:rsid w:val="002B035E"/>
    <w:rsid w:val="002E0DCA"/>
    <w:rsid w:val="002E179F"/>
    <w:rsid w:val="00341C29"/>
    <w:rsid w:val="00363C89"/>
    <w:rsid w:val="00392475"/>
    <w:rsid w:val="003A42FC"/>
    <w:rsid w:val="0048507B"/>
    <w:rsid w:val="005201FE"/>
    <w:rsid w:val="005910EF"/>
    <w:rsid w:val="005A4CBB"/>
    <w:rsid w:val="005D3A05"/>
    <w:rsid w:val="00676ADF"/>
    <w:rsid w:val="007151BB"/>
    <w:rsid w:val="007D64E6"/>
    <w:rsid w:val="0084072B"/>
    <w:rsid w:val="00861E61"/>
    <w:rsid w:val="00896132"/>
    <w:rsid w:val="008A3AC0"/>
    <w:rsid w:val="008A6327"/>
    <w:rsid w:val="008C17AC"/>
    <w:rsid w:val="00911F9E"/>
    <w:rsid w:val="00942BE3"/>
    <w:rsid w:val="009637A1"/>
    <w:rsid w:val="009942AA"/>
    <w:rsid w:val="009D0FE8"/>
    <w:rsid w:val="00AB5B43"/>
    <w:rsid w:val="00AC02DC"/>
    <w:rsid w:val="00AE098C"/>
    <w:rsid w:val="00B05214"/>
    <w:rsid w:val="00B06E8C"/>
    <w:rsid w:val="00B20FE1"/>
    <w:rsid w:val="00B237F6"/>
    <w:rsid w:val="00B4096B"/>
    <w:rsid w:val="00B45F8F"/>
    <w:rsid w:val="00B51BDF"/>
    <w:rsid w:val="00B60C7F"/>
    <w:rsid w:val="00B97C01"/>
    <w:rsid w:val="00B97EF6"/>
    <w:rsid w:val="00C40DA1"/>
    <w:rsid w:val="00C5199F"/>
    <w:rsid w:val="00C9150A"/>
    <w:rsid w:val="00C91E5F"/>
    <w:rsid w:val="00C92E06"/>
    <w:rsid w:val="00CF53B4"/>
    <w:rsid w:val="00CF5A6B"/>
    <w:rsid w:val="00D56EB0"/>
    <w:rsid w:val="00DA2743"/>
    <w:rsid w:val="00DB59B3"/>
    <w:rsid w:val="00E3066F"/>
    <w:rsid w:val="00E62A1D"/>
    <w:rsid w:val="00E724A6"/>
    <w:rsid w:val="00EC38FD"/>
    <w:rsid w:val="00F35F10"/>
    <w:rsid w:val="00F4080C"/>
    <w:rsid w:val="00F77C9A"/>
    <w:rsid w:val="00F94C62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FA651B"/>
  <w15:docId w15:val="{663F30F9-0F01-49A5-812B-E00FDD32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F1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562B-9E30-4908-9A85-93CF42D0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和田　浩二</cp:lastModifiedBy>
  <cp:revision>45</cp:revision>
  <cp:lastPrinted>2019-10-24T06:41:00Z</cp:lastPrinted>
  <dcterms:created xsi:type="dcterms:W3CDTF">2011-10-17T13:57:00Z</dcterms:created>
  <dcterms:modified xsi:type="dcterms:W3CDTF">2019-12-11T03:05:00Z</dcterms:modified>
</cp:coreProperties>
</file>